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71" w:rsidRDefault="00634EB6" w:rsidP="00FE48FB">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440"/>
        <w:gridCol w:w="2610"/>
        <w:gridCol w:w="1629"/>
        <w:gridCol w:w="2349"/>
      </w:tblGrid>
      <w:tr w:rsidR="00A35B71">
        <w:trPr>
          <w:trHeight w:val="485"/>
          <w:jc w:val="center"/>
        </w:trPr>
        <w:tc>
          <w:tcPr>
            <w:tcW w:w="9576" w:type="dxa"/>
            <w:gridSpan w:val="5"/>
            <w:vAlign w:val="center"/>
          </w:tcPr>
          <w:p w:rsidR="00A35B71" w:rsidRDefault="00634EB6">
            <w:pPr>
              <w:pStyle w:val="T2"/>
              <w:rPr>
                <w:lang w:eastAsia="ko-KR"/>
              </w:rPr>
            </w:pPr>
            <w:r>
              <w:rPr>
                <w:lang w:eastAsia="ko-KR"/>
              </w:rPr>
              <w:t>Comment Resolutions on Clause 28.</w:t>
            </w:r>
            <w:r>
              <w:rPr>
                <w:rFonts w:eastAsia="宋体" w:hint="eastAsia"/>
                <w:lang w:eastAsia="zh-CN"/>
              </w:rPr>
              <w:t>2</w:t>
            </w:r>
            <w:r>
              <w:rPr>
                <w:lang w:eastAsia="ko-KR"/>
              </w:rPr>
              <w:t>.</w:t>
            </w:r>
            <w:r>
              <w:rPr>
                <w:rFonts w:eastAsia="宋体" w:hint="eastAsia"/>
                <w:lang w:eastAsia="zh-CN"/>
              </w:rPr>
              <w:t>2</w:t>
            </w:r>
            <w:r>
              <w:rPr>
                <w:lang w:eastAsia="ko-KR"/>
              </w:rPr>
              <w:t xml:space="preserve"> (</w:t>
            </w:r>
            <w:r>
              <w:rPr>
                <w:rFonts w:eastAsia="宋体" w:hint="eastAsia"/>
                <w:lang w:eastAsia="zh-CN"/>
              </w:rPr>
              <w:t>TXVECTOR and RXVECTOR parameters</w:t>
            </w:r>
            <w:r>
              <w:rPr>
                <w:lang w:eastAsia="ko-KR"/>
              </w:rPr>
              <w:t xml:space="preserve">)  </w:t>
            </w:r>
            <w:r>
              <w:rPr>
                <w:rFonts w:eastAsia="宋体" w:hint="eastAsia"/>
                <w:lang w:val="en-US" w:eastAsia="zh-CN"/>
              </w:rPr>
              <w:t>Part 1</w:t>
            </w:r>
          </w:p>
        </w:tc>
      </w:tr>
      <w:tr w:rsidR="00A35B71">
        <w:trPr>
          <w:trHeight w:val="359"/>
          <w:jc w:val="center"/>
        </w:trPr>
        <w:tc>
          <w:tcPr>
            <w:tcW w:w="9576" w:type="dxa"/>
            <w:gridSpan w:val="5"/>
            <w:vAlign w:val="center"/>
          </w:tcPr>
          <w:p w:rsidR="00A35B71" w:rsidRDefault="00634EB6">
            <w:pPr>
              <w:pStyle w:val="T2"/>
              <w:ind w:left="0"/>
              <w:rPr>
                <w:b w:val="0"/>
                <w:sz w:val="20"/>
              </w:rPr>
            </w:pPr>
            <w:r>
              <w:rPr>
                <w:sz w:val="20"/>
              </w:rPr>
              <w:t>Date:</w:t>
            </w:r>
            <w:r>
              <w:rPr>
                <w:b w:val="0"/>
                <w:sz w:val="20"/>
              </w:rPr>
              <w:t xml:space="preserve">  201</w:t>
            </w:r>
            <w:r>
              <w:rPr>
                <w:b w:val="0"/>
                <w:sz w:val="20"/>
                <w:lang w:eastAsia="ko-KR"/>
              </w:rPr>
              <w:t>7</w:t>
            </w:r>
            <w:r>
              <w:rPr>
                <w:b w:val="0"/>
                <w:sz w:val="20"/>
              </w:rPr>
              <w:t>-</w:t>
            </w:r>
            <w:r>
              <w:rPr>
                <w:b w:val="0"/>
                <w:sz w:val="20"/>
                <w:lang w:eastAsia="ko-KR"/>
              </w:rPr>
              <w:t>0</w:t>
            </w:r>
            <w:r>
              <w:rPr>
                <w:rFonts w:eastAsia="宋体" w:hint="eastAsia"/>
                <w:b w:val="0"/>
                <w:sz w:val="20"/>
                <w:lang w:val="en-US" w:eastAsia="zh-CN"/>
              </w:rPr>
              <w:t>7</w:t>
            </w:r>
            <w:r>
              <w:rPr>
                <w:b w:val="0"/>
                <w:sz w:val="20"/>
                <w:lang w:eastAsia="ko-KR"/>
              </w:rPr>
              <w:t>-0</w:t>
            </w:r>
            <w:r>
              <w:rPr>
                <w:rFonts w:eastAsia="宋体" w:hint="eastAsia"/>
                <w:b w:val="0"/>
                <w:sz w:val="20"/>
                <w:lang w:val="en-US" w:eastAsia="zh-CN"/>
              </w:rPr>
              <w:t>7</w:t>
            </w:r>
          </w:p>
        </w:tc>
      </w:tr>
      <w:tr w:rsidR="00A35B71">
        <w:trPr>
          <w:cantSplit/>
          <w:jc w:val="center"/>
        </w:trPr>
        <w:tc>
          <w:tcPr>
            <w:tcW w:w="9576" w:type="dxa"/>
            <w:gridSpan w:val="5"/>
            <w:vAlign w:val="center"/>
          </w:tcPr>
          <w:p w:rsidR="00A35B71" w:rsidRDefault="00634EB6">
            <w:pPr>
              <w:pStyle w:val="T2"/>
              <w:spacing w:after="0"/>
              <w:ind w:left="0" w:right="0"/>
              <w:jc w:val="left"/>
              <w:rPr>
                <w:sz w:val="20"/>
              </w:rPr>
            </w:pPr>
            <w:r>
              <w:rPr>
                <w:sz w:val="20"/>
              </w:rPr>
              <w:t>Author(s):</w:t>
            </w:r>
          </w:p>
        </w:tc>
      </w:tr>
      <w:tr w:rsidR="00A35B71">
        <w:trPr>
          <w:jc w:val="center"/>
        </w:trPr>
        <w:tc>
          <w:tcPr>
            <w:tcW w:w="1548" w:type="dxa"/>
            <w:vAlign w:val="center"/>
          </w:tcPr>
          <w:p w:rsidR="00A35B71" w:rsidRDefault="00634EB6">
            <w:pPr>
              <w:pStyle w:val="T2"/>
              <w:spacing w:after="0"/>
              <w:ind w:left="0" w:right="0"/>
              <w:jc w:val="left"/>
              <w:rPr>
                <w:sz w:val="20"/>
              </w:rPr>
            </w:pPr>
            <w:r>
              <w:rPr>
                <w:sz w:val="20"/>
              </w:rPr>
              <w:t>Name</w:t>
            </w:r>
          </w:p>
        </w:tc>
        <w:tc>
          <w:tcPr>
            <w:tcW w:w="1440" w:type="dxa"/>
            <w:vAlign w:val="center"/>
          </w:tcPr>
          <w:p w:rsidR="00A35B71" w:rsidRDefault="00634EB6">
            <w:pPr>
              <w:pStyle w:val="T2"/>
              <w:spacing w:after="0"/>
              <w:ind w:left="0" w:right="0"/>
              <w:jc w:val="left"/>
              <w:rPr>
                <w:sz w:val="20"/>
              </w:rPr>
            </w:pPr>
            <w:r>
              <w:rPr>
                <w:sz w:val="20"/>
              </w:rPr>
              <w:t>Affiliation</w:t>
            </w:r>
          </w:p>
        </w:tc>
        <w:tc>
          <w:tcPr>
            <w:tcW w:w="2610" w:type="dxa"/>
            <w:vAlign w:val="center"/>
          </w:tcPr>
          <w:p w:rsidR="00A35B71" w:rsidRDefault="00634EB6">
            <w:pPr>
              <w:pStyle w:val="T2"/>
              <w:spacing w:after="0"/>
              <w:ind w:left="0" w:right="0"/>
              <w:jc w:val="left"/>
              <w:rPr>
                <w:sz w:val="20"/>
              </w:rPr>
            </w:pPr>
            <w:r>
              <w:rPr>
                <w:sz w:val="20"/>
              </w:rPr>
              <w:t>Address</w:t>
            </w:r>
          </w:p>
        </w:tc>
        <w:tc>
          <w:tcPr>
            <w:tcW w:w="1629" w:type="dxa"/>
            <w:vAlign w:val="center"/>
          </w:tcPr>
          <w:p w:rsidR="00A35B71" w:rsidRDefault="00634EB6">
            <w:pPr>
              <w:pStyle w:val="T2"/>
              <w:spacing w:after="0"/>
              <w:ind w:left="0" w:right="0"/>
              <w:jc w:val="left"/>
              <w:rPr>
                <w:sz w:val="20"/>
              </w:rPr>
            </w:pPr>
            <w:r>
              <w:rPr>
                <w:sz w:val="20"/>
              </w:rPr>
              <w:t>Phone</w:t>
            </w:r>
          </w:p>
        </w:tc>
        <w:tc>
          <w:tcPr>
            <w:tcW w:w="2349" w:type="dxa"/>
            <w:vAlign w:val="center"/>
          </w:tcPr>
          <w:p w:rsidR="00A35B71" w:rsidRDefault="00634EB6">
            <w:pPr>
              <w:pStyle w:val="T2"/>
              <w:spacing w:after="0"/>
              <w:ind w:left="0" w:right="0"/>
              <w:jc w:val="left"/>
              <w:rPr>
                <w:sz w:val="20"/>
              </w:rPr>
            </w:pPr>
            <w:r>
              <w:rPr>
                <w:sz w:val="20"/>
              </w:rPr>
              <w:t>email</w:t>
            </w: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Merge w:val="restart"/>
            <w:vAlign w:val="center"/>
          </w:tcPr>
          <w:p w:rsidR="00A35B71" w:rsidRDefault="00634EB6">
            <w:pPr>
              <w:pStyle w:val="T2"/>
              <w:spacing w:after="0"/>
              <w:ind w:left="0" w:right="0"/>
              <w:rPr>
                <w:rFonts w:eastAsia="宋体"/>
                <w:b w:val="0"/>
                <w:sz w:val="18"/>
                <w:szCs w:val="18"/>
                <w:lang w:eastAsia="zh-CN"/>
              </w:rPr>
            </w:pPr>
            <w:r>
              <w:rPr>
                <w:rFonts w:eastAsia="宋体" w:hint="eastAsia"/>
                <w:b w:val="0"/>
                <w:sz w:val="18"/>
                <w:szCs w:val="18"/>
                <w:lang w:eastAsia="zh-CN"/>
              </w:rPr>
              <w:t>ZTE Corporation</w:t>
            </w:r>
          </w:p>
        </w:tc>
        <w:tc>
          <w:tcPr>
            <w:tcW w:w="2610"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 xml:space="preserve">an </w:t>
            </w:r>
            <w:r>
              <w:rPr>
                <w:rFonts w:eastAsia="宋体" w:hint="eastAsia"/>
                <w:b w:val="0"/>
                <w:sz w:val="18"/>
                <w:szCs w:val="18"/>
                <w:lang w:eastAsia="zh-CN"/>
              </w:rPr>
              <w:t>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634EB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A35B71" w:rsidRDefault="00634EB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Bo Zhang</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val="en-US" w:eastAsia="zh-CN"/>
              </w:rPr>
            </w:pPr>
            <w:r>
              <w:rPr>
                <w:rFonts w:eastAsia="宋体" w:hint="eastAsia"/>
                <w:b w:val="0"/>
                <w:sz w:val="18"/>
                <w:szCs w:val="18"/>
                <w:lang w:val="en-US" w:eastAsia="zh-CN"/>
              </w:rPr>
              <w:t>Ning Wei</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A35B71">
            <w:pPr>
              <w:pStyle w:val="T2"/>
              <w:spacing w:after="0"/>
              <w:ind w:left="0" w:right="0"/>
              <w:jc w:val="left"/>
              <w:rPr>
                <w:b w:val="0"/>
                <w:sz w:val="18"/>
                <w:szCs w:val="18"/>
                <w:lang w:eastAsia="ko-KR"/>
              </w:rPr>
            </w:pPr>
          </w:p>
        </w:tc>
        <w:tc>
          <w:tcPr>
            <w:tcW w:w="1440" w:type="dxa"/>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A35B71">
            <w:pPr>
              <w:pStyle w:val="T2"/>
              <w:spacing w:after="0"/>
              <w:ind w:left="0" w:right="0"/>
              <w:jc w:val="left"/>
              <w:rPr>
                <w:b w:val="0"/>
                <w:sz w:val="18"/>
                <w:szCs w:val="18"/>
                <w:lang w:eastAsia="ko-KR"/>
              </w:rPr>
            </w:pP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bl>
    <w:p w:rsidR="00A35B71" w:rsidRDefault="00A35B71">
      <w:pPr>
        <w:pStyle w:val="T1"/>
        <w:spacing w:after="120"/>
        <w:rPr>
          <w:sz w:val="22"/>
        </w:rPr>
      </w:pPr>
    </w:p>
    <w:p w:rsidR="00A35B71" w:rsidRDefault="00A35B71">
      <w:pPr>
        <w:pStyle w:val="T1"/>
        <w:spacing w:after="120"/>
        <w:rPr>
          <w:sz w:val="22"/>
        </w:rPr>
      </w:pPr>
    </w:p>
    <w:p w:rsidR="00A35B71" w:rsidRDefault="00634EB6">
      <w:pPr>
        <w:pStyle w:val="T1"/>
        <w:spacing w:after="120"/>
      </w:pPr>
      <w:r>
        <w:t>Abstract</w:t>
      </w:r>
    </w:p>
    <w:p w:rsidR="00A35B71" w:rsidRDefault="00634EB6">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8</w:t>
      </w:r>
      <w:r w:rsidR="00B028C2">
        <w:rPr>
          <w:rFonts w:eastAsia="宋体" w:hint="eastAsia"/>
          <w:sz w:val="20"/>
          <w:lang w:eastAsia="zh-CN"/>
        </w:rPr>
        <w:t>1</w:t>
      </w:r>
      <w:r>
        <w:rPr>
          <w:rFonts w:eastAsia="宋体" w:hint="eastAsia"/>
          <w:sz w:val="20"/>
          <w:lang w:eastAsia="zh-CN"/>
        </w:rPr>
        <w:t xml:space="preserve"> CIDs</w:t>
      </w:r>
      <w:r>
        <w:rPr>
          <w:sz w:val="20"/>
          <w:lang w:eastAsia="ko-KR"/>
        </w:rPr>
        <w:t xml:space="preserve"> on 28.</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 of TGax D1.</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D1.3 to TGax editor </w:t>
      </w:r>
      <w:r>
        <w:rPr>
          <w:sz w:val="20"/>
          <w:lang w:eastAsia="ko-KR"/>
        </w:rPr>
        <w:t>:</w:t>
      </w:r>
    </w:p>
    <w:p w:rsidR="00A35B71" w:rsidRDefault="00634EB6">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4094</w:t>
      </w:r>
      <w:r>
        <w:rPr>
          <w:rFonts w:eastAsia="宋体" w:hint="eastAsia"/>
          <w:sz w:val="20"/>
          <w:lang w:eastAsia="zh-CN"/>
        </w:rPr>
        <w:t xml:space="preserve">, </w:t>
      </w:r>
      <w:r>
        <w:rPr>
          <w:rFonts w:eastAsia="宋体"/>
          <w:sz w:val="20"/>
          <w:lang w:eastAsia="zh-CN"/>
        </w:rPr>
        <w:t>8744</w:t>
      </w:r>
      <w:r>
        <w:rPr>
          <w:rFonts w:eastAsia="宋体" w:hint="eastAsia"/>
          <w:sz w:val="20"/>
          <w:lang w:eastAsia="zh-CN"/>
        </w:rPr>
        <w:t xml:space="preserve">, </w:t>
      </w:r>
      <w:r>
        <w:rPr>
          <w:rFonts w:eastAsia="宋体"/>
          <w:sz w:val="20"/>
          <w:lang w:eastAsia="zh-CN"/>
        </w:rPr>
        <w:t>9968</w:t>
      </w:r>
      <w:r>
        <w:rPr>
          <w:rFonts w:eastAsia="宋体" w:hint="eastAsia"/>
          <w:sz w:val="20"/>
          <w:lang w:eastAsia="zh-CN"/>
        </w:rPr>
        <w:t xml:space="preserve">, </w:t>
      </w:r>
      <w:r>
        <w:rPr>
          <w:rFonts w:eastAsia="宋体"/>
          <w:sz w:val="20"/>
          <w:lang w:eastAsia="zh-CN"/>
        </w:rPr>
        <w:t>9545</w:t>
      </w:r>
      <w:r>
        <w:rPr>
          <w:rFonts w:eastAsia="宋体" w:hint="eastAsia"/>
          <w:sz w:val="20"/>
          <w:lang w:eastAsia="zh-CN"/>
        </w:rPr>
        <w:t xml:space="preserve">, </w:t>
      </w:r>
      <w:r>
        <w:rPr>
          <w:rFonts w:eastAsia="宋体"/>
          <w:sz w:val="20"/>
          <w:lang w:eastAsia="zh-CN"/>
        </w:rPr>
        <w:t>4857</w:t>
      </w:r>
      <w:r>
        <w:rPr>
          <w:rFonts w:eastAsia="宋体" w:hint="eastAsia"/>
          <w:sz w:val="20"/>
          <w:lang w:eastAsia="zh-CN"/>
        </w:rPr>
        <w:t xml:space="preserve">, </w:t>
      </w:r>
      <w:r>
        <w:rPr>
          <w:rFonts w:eastAsia="宋体"/>
          <w:sz w:val="20"/>
          <w:lang w:eastAsia="zh-CN"/>
        </w:rPr>
        <w:t>4940</w:t>
      </w:r>
      <w:r>
        <w:rPr>
          <w:rFonts w:eastAsia="宋体" w:hint="eastAsia"/>
          <w:sz w:val="20"/>
          <w:lang w:eastAsia="zh-CN"/>
        </w:rPr>
        <w:t xml:space="preserve">, </w:t>
      </w:r>
      <w:r>
        <w:rPr>
          <w:rFonts w:eastAsia="宋体"/>
          <w:sz w:val="20"/>
          <w:lang w:eastAsia="zh-CN"/>
        </w:rPr>
        <w:t>524</w:t>
      </w:r>
      <w:r>
        <w:rPr>
          <w:rFonts w:eastAsia="宋体"/>
          <w:sz w:val="20"/>
          <w:lang w:eastAsia="zh-CN"/>
        </w:rPr>
        <w:t>4</w:t>
      </w:r>
      <w:r>
        <w:rPr>
          <w:rFonts w:eastAsia="宋体" w:hint="eastAsia"/>
          <w:sz w:val="20"/>
          <w:lang w:eastAsia="zh-CN"/>
        </w:rPr>
        <w:t xml:space="preserve">, </w:t>
      </w:r>
      <w:r>
        <w:rPr>
          <w:rFonts w:eastAsia="宋体"/>
          <w:sz w:val="20"/>
          <w:lang w:eastAsia="zh-CN"/>
        </w:rPr>
        <w:t>9546</w:t>
      </w:r>
      <w:r>
        <w:rPr>
          <w:rFonts w:eastAsia="宋体" w:hint="eastAsia"/>
          <w:sz w:val="20"/>
          <w:lang w:eastAsia="zh-CN"/>
        </w:rPr>
        <w:t xml:space="preserve">, </w:t>
      </w:r>
      <w:r>
        <w:rPr>
          <w:rFonts w:eastAsia="宋体"/>
          <w:sz w:val="20"/>
          <w:lang w:eastAsia="zh-CN"/>
        </w:rPr>
        <w:t>4858</w:t>
      </w:r>
      <w:r>
        <w:rPr>
          <w:rFonts w:eastAsia="宋体" w:hint="eastAsia"/>
          <w:sz w:val="20"/>
          <w:lang w:eastAsia="zh-CN"/>
        </w:rPr>
        <w:t xml:space="preserve">, </w:t>
      </w:r>
      <w:r>
        <w:rPr>
          <w:rFonts w:eastAsia="宋体"/>
          <w:sz w:val="20"/>
          <w:lang w:eastAsia="zh-CN"/>
        </w:rPr>
        <w:t>5245</w:t>
      </w:r>
      <w:r>
        <w:rPr>
          <w:rFonts w:eastAsia="宋体" w:hint="eastAsia"/>
          <w:sz w:val="20"/>
          <w:lang w:eastAsia="zh-CN"/>
        </w:rPr>
        <w:t xml:space="preserve">, </w:t>
      </w:r>
      <w:r>
        <w:rPr>
          <w:rFonts w:eastAsia="宋体"/>
          <w:sz w:val="20"/>
          <w:lang w:eastAsia="zh-CN"/>
        </w:rPr>
        <w:t>8746</w:t>
      </w:r>
      <w:r>
        <w:rPr>
          <w:rFonts w:eastAsia="宋体" w:hint="eastAsia"/>
          <w:sz w:val="20"/>
          <w:lang w:eastAsia="zh-CN"/>
        </w:rPr>
        <w:t xml:space="preserve">, </w:t>
      </w:r>
      <w:r>
        <w:rPr>
          <w:rFonts w:eastAsia="宋体"/>
          <w:sz w:val="20"/>
          <w:lang w:eastAsia="zh-CN"/>
        </w:rPr>
        <w:t>8747</w:t>
      </w:r>
      <w:r>
        <w:rPr>
          <w:rFonts w:eastAsia="宋体" w:hint="eastAsia"/>
          <w:sz w:val="20"/>
          <w:lang w:eastAsia="zh-CN"/>
        </w:rPr>
        <w:t xml:space="preserve">, </w:t>
      </w:r>
      <w:r>
        <w:rPr>
          <w:rFonts w:eastAsia="宋体"/>
          <w:sz w:val="20"/>
          <w:lang w:eastAsia="zh-CN"/>
        </w:rPr>
        <w:t>4941</w:t>
      </w:r>
      <w:r>
        <w:rPr>
          <w:rFonts w:eastAsia="宋体" w:hint="eastAsia"/>
          <w:sz w:val="20"/>
          <w:lang w:eastAsia="zh-CN"/>
        </w:rPr>
        <w:t xml:space="preserve">, </w:t>
      </w:r>
      <w:r>
        <w:rPr>
          <w:rFonts w:eastAsia="宋体"/>
          <w:sz w:val="20"/>
          <w:lang w:eastAsia="zh-CN"/>
        </w:rPr>
        <w:t>8748</w:t>
      </w:r>
      <w:r>
        <w:rPr>
          <w:rFonts w:eastAsia="宋体" w:hint="eastAsia"/>
          <w:sz w:val="20"/>
          <w:lang w:eastAsia="zh-CN"/>
        </w:rPr>
        <w:t xml:space="preserve">, </w:t>
      </w:r>
      <w:r>
        <w:rPr>
          <w:rFonts w:eastAsia="宋体"/>
          <w:sz w:val="20"/>
          <w:lang w:eastAsia="zh-CN"/>
        </w:rPr>
        <w:t>4943</w:t>
      </w:r>
      <w:r>
        <w:rPr>
          <w:rFonts w:eastAsia="宋体" w:hint="eastAsia"/>
          <w:sz w:val="20"/>
          <w:lang w:eastAsia="zh-CN"/>
        </w:rPr>
        <w:t xml:space="preserve">, </w:t>
      </w:r>
      <w:r>
        <w:rPr>
          <w:rFonts w:eastAsia="宋体"/>
          <w:sz w:val="20"/>
          <w:lang w:eastAsia="zh-CN"/>
        </w:rPr>
        <w:t>8749</w:t>
      </w:r>
      <w:r>
        <w:rPr>
          <w:rFonts w:eastAsia="宋体" w:hint="eastAsia"/>
          <w:sz w:val="20"/>
          <w:lang w:eastAsia="zh-CN"/>
        </w:rPr>
        <w:t xml:space="preserve">, </w:t>
      </w:r>
      <w:r>
        <w:rPr>
          <w:rFonts w:eastAsia="宋体"/>
          <w:sz w:val="20"/>
          <w:lang w:eastAsia="zh-CN"/>
        </w:rPr>
        <w:t>8750</w:t>
      </w:r>
      <w:r>
        <w:rPr>
          <w:rFonts w:eastAsia="宋体" w:hint="eastAsia"/>
          <w:sz w:val="20"/>
          <w:lang w:eastAsia="zh-CN"/>
        </w:rPr>
        <w:t xml:space="preserve">, </w:t>
      </w:r>
      <w:r>
        <w:rPr>
          <w:rFonts w:eastAsia="宋体"/>
          <w:sz w:val="20"/>
          <w:lang w:eastAsia="zh-CN"/>
        </w:rPr>
        <w:t>4944</w:t>
      </w:r>
      <w:r>
        <w:rPr>
          <w:rFonts w:eastAsia="宋体" w:hint="eastAsia"/>
          <w:sz w:val="20"/>
          <w:lang w:eastAsia="zh-CN"/>
        </w:rPr>
        <w:t xml:space="preserve">, </w:t>
      </w:r>
      <w:r>
        <w:rPr>
          <w:rFonts w:eastAsia="宋体"/>
          <w:sz w:val="20"/>
          <w:lang w:eastAsia="zh-CN"/>
        </w:rPr>
        <w:t>9721</w:t>
      </w:r>
      <w:r>
        <w:rPr>
          <w:rFonts w:eastAsia="宋体" w:hint="eastAsia"/>
          <w:sz w:val="20"/>
          <w:lang w:eastAsia="zh-CN"/>
        </w:rPr>
        <w:t xml:space="preserve">, </w:t>
      </w:r>
      <w:r>
        <w:rPr>
          <w:rFonts w:eastAsia="宋体"/>
          <w:sz w:val="20"/>
          <w:lang w:eastAsia="zh-CN"/>
        </w:rPr>
        <w:t>8751</w:t>
      </w:r>
      <w:r>
        <w:rPr>
          <w:rFonts w:eastAsia="宋体" w:hint="eastAsia"/>
          <w:sz w:val="20"/>
          <w:lang w:eastAsia="zh-CN"/>
        </w:rPr>
        <w:t xml:space="preserve">, </w:t>
      </w:r>
      <w:r>
        <w:rPr>
          <w:rFonts w:eastAsia="宋体"/>
          <w:sz w:val="20"/>
          <w:lang w:eastAsia="zh-CN"/>
        </w:rPr>
        <w:t>4861</w:t>
      </w:r>
      <w:r>
        <w:rPr>
          <w:rFonts w:eastAsia="宋体" w:hint="eastAsia"/>
          <w:sz w:val="20"/>
          <w:lang w:eastAsia="zh-CN"/>
        </w:rPr>
        <w:t xml:space="preserve">, </w:t>
      </w:r>
      <w:r>
        <w:rPr>
          <w:rFonts w:eastAsia="宋体"/>
          <w:sz w:val="20"/>
          <w:lang w:eastAsia="zh-CN"/>
        </w:rPr>
        <w:t>4945</w:t>
      </w:r>
      <w:r>
        <w:rPr>
          <w:rFonts w:eastAsia="宋体" w:hint="eastAsia"/>
          <w:sz w:val="20"/>
          <w:lang w:eastAsia="zh-CN"/>
        </w:rPr>
        <w:t xml:space="preserve">, </w:t>
      </w:r>
      <w:r>
        <w:rPr>
          <w:rFonts w:eastAsia="宋体"/>
          <w:sz w:val="20"/>
          <w:lang w:eastAsia="zh-CN"/>
        </w:rPr>
        <w:t>8752</w:t>
      </w:r>
      <w:r>
        <w:rPr>
          <w:rFonts w:eastAsia="宋体" w:hint="eastAsia"/>
          <w:sz w:val="20"/>
          <w:lang w:eastAsia="zh-CN"/>
        </w:rPr>
        <w:t xml:space="preserve">, </w:t>
      </w:r>
      <w:r>
        <w:rPr>
          <w:rFonts w:eastAsia="宋体"/>
          <w:sz w:val="20"/>
          <w:lang w:eastAsia="zh-CN"/>
        </w:rPr>
        <w:t>4946</w:t>
      </w:r>
      <w:r>
        <w:rPr>
          <w:rFonts w:eastAsia="宋体" w:hint="eastAsia"/>
          <w:sz w:val="20"/>
          <w:lang w:eastAsia="zh-CN"/>
        </w:rPr>
        <w:t xml:space="preserve">, </w:t>
      </w:r>
      <w:r>
        <w:rPr>
          <w:rFonts w:eastAsia="宋体"/>
          <w:sz w:val="20"/>
          <w:lang w:eastAsia="zh-CN"/>
        </w:rPr>
        <w:t>8753</w:t>
      </w:r>
      <w:r>
        <w:rPr>
          <w:rFonts w:eastAsia="宋体" w:hint="eastAsia"/>
          <w:sz w:val="20"/>
          <w:lang w:eastAsia="zh-CN"/>
        </w:rPr>
        <w:t xml:space="preserve">, </w:t>
      </w:r>
      <w:r>
        <w:rPr>
          <w:rFonts w:eastAsia="宋体"/>
          <w:sz w:val="20"/>
          <w:lang w:eastAsia="zh-CN"/>
        </w:rPr>
        <w:t>4947</w:t>
      </w:r>
      <w:r>
        <w:rPr>
          <w:rFonts w:eastAsia="宋体" w:hint="eastAsia"/>
          <w:sz w:val="20"/>
          <w:lang w:eastAsia="zh-CN"/>
        </w:rPr>
        <w:t xml:space="preserve">, </w:t>
      </w:r>
      <w:r>
        <w:rPr>
          <w:rFonts w:eastAsia="宋体"/>
          <w:sz w:val="20"/>
          <w:lang w:eastAsia="zh-CN"/>
        </w:rPr>
        <w:t>4949</w:t>
      </w:r>
      <w:r>
        <w:rPr>
          <w:rFonts w:eastAsia="宋体" w:hint="eastAsia"/>
          <w:sz w:val="20"/>
          <w:lang w:eastAsia="zh-CN"/>
        </w:rPr>
        <w:t xml:space="preserve">, </w:t>
      </w:r>
      <w:r>
        <w:rPr>
          <w:rFonts w:eastAsia="宋体"/>
          <w:sz w:val="20"/>
          <w:lang w:eastAsia="zh-CN"/>
        </w:rPr>
        <w:t>8754</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10199</w:t>
      </w:r>
      <w:r>
        <w:rPr>
          <w:rFonts w:eastAsia="宋体" w:hint="eastAsia"/>
          <w:sz w:val="20"/>
          <w:lang w:eastAsia="zh-CN"/>
        </w:rPr>
        <w:t xml:space="preserve">, </w:t>
      </w:r>
      <w:r>
        <w:rPr>
          <w:rFonts w:eastAsia="宋体"/>
          <w:sz w:val="20"/>
          <w:lang w:eastAsia="zh-CN"/>
        </w:rPr>
        <w:t>8756</w:t>
      </w:r>
      <w:r>
        <w:rPr>
          <w:rFonts w:eastAsia="宋体" w:hint="eastAsia"/>
          <w:sz w:val="20"/>
          <w:lang w:eastAsia="zh-CN"/>
        </w:rPr>
        <w:t xml:space="preserve">, </w:t>
      </w:r>
      <w:r>
        <w:rPr>
          <w:rFonts w:eastAsia="宋体"/>
          <w:sz w:val="20"/>
          <w:lang w:eastAsia="zh-CN"/>
        </w:rPr>
        <w:t>8757</w:t>
      </w:r>
      <w:r>
        <w:rPr>
          <w:rFonts w:eastAsia="宋体" w:hint="eastAsia"/>
          <w:sz w:val="20"/>
          <w:lang w:eastAsia="zh-CN"/>
        </w:rPr>
        <w:t xml:space="preserve">, </w:t>
      </w:r>
      <w:r>
        <w:rPr>
          <w:rFonts w:eastAsia="宋体"/>
          <w:sz w:val="20"/>
          <w:lang w:eastAsia="zh-CN"/>
        </w:rPr>
        <w:t>8758</w:t>
      </w:r>
      <w:r>
        <w:rPr>
          <w:rFonts w:eastAsia="宋体" w:hint="eastAsia"/>
          <w:sz w:val="20"/>
          <w:lang w:eastAsia="zh-CN"/>
        </w:rPr>
        <w:t xml:space="preserve">, </w:t>
      </w:r>
      <w:r>
        <w:rPr>
          <w:rFonts w:eastAsia="宋体"/>
          <w:sz w:val="20"/>
          <w:lang w:eastAsia="zh-CN"/>
        </w:rPr>
        <w:t>8759</w:t>
      </w:r>
      <w:r>
        <w:rPr>
          <w:rFonts w:eastAsia="宋体" w:hint="eastAsia"/>
          <w:sz w:val="20"/>
          <w:lang w:eastAsia="zh-CN"/>
        </w:rPr>
        <w:t xml:space="preserve">, </w:t>
      </w:r>
      <w:r>
        <w:rPr>
          <w:rFonts w:eastAsia="宋体"/>
          <w:sz w:val="20"/>
          <w:lang w:eastAsia="zh-CN"/>
        </w:rPr>
        <w:t>4862</w:t>
      </w:r>
      <w:r>
        <w:rPr>
          <w:rFonts w:eastAsia="宋体" w:hint="eastAsia"/>
          <w:sz w:val="20"/>
          <w:lang w:eastAsia="zh-CN"/>
        </w:rPr>
        <w:t xml:space="preserve">, </w:t>
      </w:r>
      <w:r>
        <w:rPr>
          <w:rFonts w:eastAsia="宋体"/>
          <w:sz w:val="20"/>
          <w:lang w:eastAsia="zh-CN"/>
        </w:rPr>
        <w:t>8760</w:t>
      </w:r>
      <w:r>
        <w:rPr>
          <w:rFonts w:eastAsia="宋体" w:hint="eastAsia"/>
          <w:sz w:val="20"/>
          <w:lang w:eastAsia="zh-CN"/>
        </w:rPr>
        <w:t xml:space="preserve">, </w:t>
      </w:r>
      <w:r>
        <w:rPr>
          <w:rFonts w:eastAsia="宋体"/>
          <w:sz w:val="20"/>
          <w:lang w:eastAsia="zh-CN"/>
        </w:rPr>
        <w:t>4860</w:t>
      </w:r>
      <w:r>
        <w:rPr>
          <w:rFonts w:eastAsia="宋体" w:hint="eastAsia"/>
          <w:sz w:val="20"/>
          <w:lang w:eastAsia="zh-CN"/>
        </w:rPr>
        <w:t xml:space="preserve">, </w:t>
      </w:r>
      <w:r>
        <w:rPr>
          <w:rFonts w:eastAsia="宋体"/>
          <w:sz w:val="20"/>
          <w:lang w:eastAsia="zh-CN"/>
        </w:rPr>
        <w:t>8761</w:t>
      </w:r>
      <w:r>
        <w:rPr>
          <w:rFonts w:eastAsia="宋体" w:hint="eastAsia"/>
          <w:sz w:val="20"/>
          <w:lang w:eastAsia="zh-CN"/>
        </w:rPr>
        <w:t xml:space="preserve">, </w:t>
      </w:r>
      <w:r>
        <w:rPr>
          <w:rFonts w:eastAsia="宋体"/>
          <w:sz w:val="20"/>
          <w:lang w:eastAsia="zh-CN"/>
        </w:rPr>
        <w:t>8762</w:t>
      </w:r>
      <w:r>
        <w:rPr>
          <w:rFonts w:eastAsia="宋体" w:hint="eastAsia"/>
          <w:sz w:val="20"/>
          <w:lang w:eastAsia="zh-CN"/>
        </w:rPr>
        <w:t xml:space="preserve">, </w:t>
      </w:r>
      <w:r>
        <w:rPr>
          <w:rFonts w:eastAsia="宋体"/>
          <w:sz w:val="20"/>
          <w:lang w:eastAsia="zh-CN"/>
        </w:rPr>
        <w:t>913</w:t>
      </w:r>
      <w:r w:rsidR="00BD6E14">
        <w:rPr>
          <w:rFonts w:eastAsia="宋体" w:hint="eastAsia"/>
          <w:sz w:val="20"/>
          <w:lang w:eastAsia="zh-CN"/>
        </w:rPr>
        <w:t>8</w:t>
      </w:r>
      <w:r>
        <w:rPr>
          <w:rFonts w:eastAsia="宋体" w:hint="eastAsia"/>
          <w:sz w:val="20"/>
          <w:lang w:eastAsia="zh-CN"/>
        </w:rPr>
        <w:t xml:space="preserve">, </w:t>
      </w:r>
      <w:r>
        <w:rPr>
          <w:rFonts w:eastAsia="宋体"/>
          <w:sz w:val="20"/>
          <w:lang w:eastAsia="zh-CN"/>
        </w:rPr>
        <w:t>8763</w:t>
      </w:r>
      <w:r>
        <w:rPr>
          <w:rFonts w:eastAsia="宋体" w:hint="eastAsia"/>
          <w:sz w:val="20"/>
          <w:lang w:eastAsia="zh-CN"/>
        </w:rPr>
        <w:t xml:space="preserve">, </w:t>
      </w:r>
      <w:r>
        <w:rPr>
          <w:rFonts w:eastAsia="宋体"/>
          <w:sz w:val="20"/>
          <w:lang w:eastAsia="zh-CN"/>
        </w:rPr>
        <w:t>4859</w:t>
      </w:r>
      <w:r>
        <w:rPr>
          <w:rFonts w:eastAsia="宋体" w:hint="eastAsia"/>
          <w:sz w:val="20"/>
          <w:lang w:eastAsia="zh-CN"/>
        </w:rPr>
        <w:t xml:space="preserve">, </w:t>
      </w:r>
      <w:r>
        <w:rPr>
          <w:rFonts w:eastAsia="宋体"/>
          <w:sz w:val="20"/>
          <w:lang w:eastAsia="zh-CN"/>
        </w:rPr>
        <w:t>4950</w:t>
      </w:r>
      <w:r>
        <w:rPr>
          <w:rFonts w:eastAsia="宋体" w:hint="eastAsia"/>
          <w:sz w:val="20"/>
          <w:lang w:eastAsia="zh-CN"/>
        </w:rPr>
        <w:t xml:space="preserve">, </w:t>
      </w:r>
      <w:r>
        <w:rPr>
          <w:rFonts w:eastAsia="宋体"/>
          <w:sz w:val="20"/>
          <w:lang w:eastAsia="zh-CN"/>
        </w:rPr>
        <w:t>8764</w:t>
      </w:r>
      <w:r>
        <w:rPr>
          <w:rFonts w:eastAsia="宋体" w:hint="eastAsia"/>
          <w:sz w:val="20"/>
          <w:lang w:eastAsia="zh-CN"/>
        </w:rPr>
        <w:t xml:space="preserve">, </w:t>
      </w:r>
      <w:r>
        <w:rPr>
          <w:rFonts w:eastAsia="宋体"/>
          <w:sz w:val="20"/>
          <w:lang w:eastAsia="zh-CN"/>
        </w:rPr>
        <w:t>6111</w:t>
      </w:r>
      <w:r>
        <w:rPr>
          <w:rFonts w:eastAsia="宋体" w:hint="eastAsia"/>
          <w:sz w:val="20"/>
          <w:lang w:eastAsia="zh-CN"/>
        </w:rPr>
        <w:t>,</w:t>
      </w:r>
      <w:r w:rsidR="00BD6E14">
        <w:rPr>
          <w:rFonts w:eastAsia="宋体" w:hint="eastAsia"/>
          <w:sz w:val="20"/>
          <w:lang w:eastAsia="zh-CN"/>
        </w:rPr>
        <w:t xml:space="preserve"> </w:t>
      </w:r>
      <w:r>
        <w:rPr>
          <w:rFonts w:eastAsia="宋体"/>
          <w:sz w:val="20"/>
          <w:lang w:eastAsia="zh-CN"/>
        </w:rPr>
        <w:t>7680</w:t>
      </w:r>
      <w:r>
        <w:rPr>
          <w:rFonts w:eastAsia="宋体" w:hint="eastAsia"/>
          <w:sz w:val="20"/>
          <w:lang w:eastAsia="zh-CN"/>
        </w:rPr>
        <w:t xml:space="preserve">, </w:t>
      </w:r>
      <w:r>
        <w:rPr>
          <w:rFonts w:eastAsia="宋体"/>
          <w:sz w:val="20"/>
          <w:lang w:eastAsia="zh-CN"/>
        </w:rPr>
        <w:t>8765</w:t>
      </w:r>
      <w:r>
        <w:rPr>
          <w:rFonts w:eastAsia="宋体" w:hint="eastAsia"/>
          <w:sz w:val="20"/>
          <w:lang w:eastAsia="zh-CN"/>
        </w:rPr>
        <w:t xml:space="preserve">, </w:t>
      </w:r>
      <w:r>
        <w:rPr>
          <w:rFonts w:eastAsia="宋体"/>
          <w:sz w:val="20"/>
          <w:lang w:eastAsia="zh-CN"/>
        </w:rPr>
        <w:t>8766</w:t>
      </w:r>
      <w:r>
        <w:rPr>
          <w:rFonts w:eastAsia="宋体" w:hint="eastAsia"/>
          <w:sz w:val="20"/>
          <w:lang w:eastAsia="zh-CN"/>
        </w:rPr>
        <w:t xml:space="preserve">, </w:t>
      </w:r>
      <w:r>
        <w:rPr>
          <w:rFonts w:eastAsia="宋体"/>
          <w:sz w:val="20"/>
          <w:lang w:eastAsia="zh-CN"/>
        </w:rPr>
        <w:t>8767</w:t>
      </w:r>
      <w:r>
        <w:rPr>
          <w:rFonts w:eastAsia="宋体" w:hint="eastAsia"/>
          <w:sz w:val="20"/>
          <w:lang w:eastAsia="zh-CN"/>
        </w:rPr>
        <w:t xml:space="preserve">, </w:t>
      </w:r>
      <w:r>
        <w:rPr>
          <w:rFonts w:eastAsia="宋体"/>
          <w:sz w:val="20"/>
          <w:lang w:eastAsia="zh-CN"/>
        </w:rPr>
        <w:t>9139</w:t>
      </w:r>
      <w:r>
        <w:rPr>
          <w:rFonts w:eastAsia="宋体" w:hint="eastAsia"/>
          <w:sz w:val="20"/>
          <w:lang w:eastAsia="zh-CN"/>
        </w:rPr>
        <w:t xml:space="preserve">, </w:t>
      </w:r>
      <w:r>
        <w:rPr>
          <w:rFonts w:eastAsia="宋体"/>
          <w:sz w:val="20"/>
          <w:lang w:eastAsia="zh-CN"/>
        </w:rPr>
        <w:t>10083</w:t>
      </w:r>
      <w:r>
        <w:rPr>
          <w:rFonts w:eastAsia="宋体" w:hint="eastAsia"/>
          <w:sz w:val="20"/>
          <w:lang w:eastAsia="zh-CN"/>
        </w:rPr>
        <w:t xml:space="preserve">, </w:t>
      </w:r>
      <w:r>
        <w:rPr>
          <w:rFonts w:eastAsia="宋体"/>
          <w:sz w:val="20"/>
          <w:lang w:eastAsia="zh-CN"/>
        </w:rPr>
        <w:t>8768</w:t>
      </w:r>
      <w:r>
        <w:rPr>
          <w:rFonts w:eastAsia="宋体" w:hint="eastAsia"/>
          <w:sz w:val="20"/>
          <w:lang w:eastAsia="zh-CN"/>
        </w:rPr>
        <w:t xml:space="preserve">, </w:t>
      </w:r>
      <w:r w:rsidR="00BD6E14">
        <w:rPr>
          <w:rFonts w:eastAsia="宋体" w:hint="eastAsia"/>
          <w:sz w:val="20"/>
          <w:lang w:eastAsia="zh-CN"/>
        </w:rPr>
        <w:t xml:space="preserve">10363, </w:t>
      </w:r>
      <w:r>
        <w:rPr>
          <w:rFonts w:eastAsia="宋体"/>
          <w:sz w:val="20"/>
          <w:lang w:eastAsia="zh-CN"/>
        </w:rPr>
        <w:t>495</w:t>
      </w:r>
      <w:r w:rsidR="00BD6E14">
        <w:rPr>
          <w:rFonts w:eastAsia="宋体" w:hint="eastAsia"/>
          <w:sz w:val="20"/>
          <w:lang w:eastAsia="zh-CN"/>
        </w:rPr>
        <w:t>1</w:t>
      </w:r>
      <w:r>
        <w:rPr>
          <w:rFonts w:eastAsia="宋体" w:hint="eastAsia"/>
          <w:sz w:val="20"/>
          <w:lang w:eastAsia="zh-CN"/>
        </w:rPr>
        <w:t xml:space="preserve">, </w:t>
      </w:r>
      <w:r>
        <w:rPr>
          <w:rFonts w:eastAsia="宋体"/>
          <w:sz w:val="20"/>
          <w:lang w:eastAsia="zh-CN"/>
        </w:rPr>
        <w:t>8769</w:t>
      </w:r>
      <w:r>
        <w:rPr>
          <w:rFonts w:eastAsia="宋体" w:hint="eastAsia"/>
          <w:sz w:val="20"/>
          <w:lang w:eastAsia="zh-CN"/>
        </w:rPr>
        <w:t xml:space="preserve">, </w:t>
      </w:r>
      <w:r>
        <w:rPr>
          <w:rFonts w:eastAsia="宋体"/>
          <w:sz w:val="20"/>
          <w:lang w:eastAsia="zh-CN"/>
        </w:rPr>
        <w:t>9140</w:t>
      </w:r>
      <w:r>
        <w:rPr>
          <w:rFonts w:eastAsia="宋体" w:hint="eastAsia"/>
          <w:sz w:val="20"/>
          <w:lang w:eastAsia="zh-CN"/>
        </w:rPr>
        <w:t xml:space="preserve">, </w:t>
      </w:r>
      <w:r>
        <w:rPr>
          <w:rFonts w:eastAsia="宋体"/>
          <w:sz w:val="20"/>
          <w:lang w:eastAsia="zh-CN"/>
        </w:rPr>
        <w:t>8531</w:t>
      </w:r>
      <w:r>
        <w:rPr>
          <w:rFonts w:eastAsia="宋体" w:hint="eastAsia"/>
          <w:sz w:val="20"/>
          <w:lang w:eastAsia="zh-CN"/>
        </w:rPr>
        <w:t xml:space="preserve">, </w:t>
      </w:r>
      <w:r>
        <w:rPr>
          <w:rFonts w:eastAsia="宋体"/>
          <w:sz w:val="20"/>
          <w:lang w:eastAsia="zh-CN"/>
        </w:rPr>
        <w:t>9141</w:t>
      </w:r>
      <w:r>
        <w:rPr>
          <w:rFonts w:eastAsia="宋体" w:hint="eastAsia"/>
          <w:sz w:val="20"/>
          <w:lang w:eastAsia="zh-CN"/>
        </w:rPr>
        <w:t xml:space="preserve">, </w:t>
      </w:r>
      <w:r>
        <w:rPr>
          <w:rFonts w:eastAsia="宋体"/>
          <w:sz w:val="20"/>
          <w:lang w:eastAsia="zh-CN"/>
        </w:rPr>
        <w:t>8770</w:t>
      </w:r>
      <w:r>
        <w:rPr>
          <w:rFonts w:eastAsia="宋体" w:hint="eastAsia"/>
          <w:sz w:val="20"/>
          <w:lang w:eastAsia="zh-CN"/>
        </w:rPr>
        <w:t xml:space="preserve">, </w:t>
      </w:r>
      <w:r>
        <w:rPr>
          <w:rFonts w:eastAsia="宋体"/>
          <w:sz w:val="20"/>
          <w:lang w:eastAsia="zh-CN"/>
        </w:rPr>
        <w:t>8771</w:t>
      </w:r>
      <w:r>
        <w:rPr>
          <w:rFonts w:eastAsia="宋体" w:hint="eastAsia"/>
          <w:sz w:val="20"/>
          <w:lang w:eastAsia="zh-CN"/>
        </w:rPr>
        <w:t xml:space="preserve">, </w:t>
      </w:r>
      <w:r>
        <w:rPr>
          <w:rFonts w:eastAsia="宋体"/>
          <w:sz w:val="20"/>
          <w:lang w:eastAsia="zh-CN"/>
        </w:rPr>
        <w:t>8772</w:t>
      </w:r>
      <w:r>
        <w:rPr>
          <w:rFonts w:eastAsia="宋体" w:hint="eastAsia"/>
          <w:sz w:val="20"/>
          <w:lang w:eastAsia="zh-CN"/>
        </w:rPr>
        <w:t xml:space="preserve">, </w:t>
      </w:r>
      <w:r>
        <w:rPr>
          <w:rFonts w:eastAsia="宋体"/>
          <w:sz w:val="20"/>
          <w:lang w:eastAsia="zh-CN"/>
        </w:rPr>
        <w:t>8773</w:t>
      </w:r>
      <w:r>
        <w:rPr>
          <w:rFonts w:eastAsia="宋体" w:hint="eastAsia"/>
          <w:sz w:val="20"/>
          <w:lang w:eastAsia="zh-CN"/>
        </w:rPr>
        <w:t xml:space="preserve">, </w:t>
      </w:r>
      <w:r>
        <w:rPr>
          <w:rFonts w:eastAsia="宋体"/>
          <w:sz w:val="20"/>
          <w:lang w:eastAsia="zh-CN"/>
        </w:rPr>
        <w:t>4954</w:t>
      </w:r>
      <w:r>
        <w:rPr>
          <w:rFonts w:eastAsia="宋体" w:hint="eastAsia"/>
          <w:sz w:val="20"/>
          <w:lang w:eastAsia="zh-CN"/>
        </w:rPr>
        <w:t xml:space="preserve">, </w:t>
      </w:r>
      <w:r>
        <w:rPr>
          <w:rFonts w:eastAsia="宋体"/>
          <w:sz w:val="20"/>
          <w:lang w:eastAsia="zh-CN"/>
        </w:rPr>
        <w:t>8776</w:t>
      </w:r>
      <w:r>
        <w:rPr>
          <w:rFonts w:eastAsia="宋体" w:hint="eastAsia"/>
          <w:sz w:val="20"/>
          <w:lang w:eastAsia="zh-CN"/>
        </w:rPr>
        <w:t xml:space="preserve">, </w:t>
      </w:r>
      <w:r>
        <w:rPr>
          <w:rFonts w:eastAsia="宋体"/>
          <w:sz w:val="20"/>
          <w:lang w:eastAsia="zh-CN"/>
        </w:rPr>
        <w:t>8777</w:t>
      </w:r>
      <w:r>
        <w:rPr>
          <w:rFonts w:eastAsia="宋体" w:hint="eastAsia"/>
          <w:sz w:val="20"/>
          <w:lang w:eastAsia="zh-CN"/>
        </w:rPr>
        <w:t xml:space="preserve">, </w:t>
      </w:r>
      <w:r>
        <w:rPr>
          <w:rFonts w:eastAsia="宋体"/>
          <w:sz w:val="20"/>
          <w:lang w:eastAsia="zh-CN"/>
        </w:rPr>
        <w:t>8778</w:t>
      </w:r>
      <w:r>
        <w:rPr>
          <w:rFonts w:eastAsia="宋体" w:hint="eastAsia"/>
          <w:sz w:val="20"/>
          <w:lang w:eastAsia="zh-CN"/>
        </w:rPr>
        <w:t xml:space="preserve">, </w:t>
      </w:r>
      <w:r>
        <w:rPr>
          <w:rFonts w:eastAsia="宋体"/>
          <w:sz w:val="20"/>
          <w:lang w:eastAsia="zh-CN"/>
        </w:rPr>
        <w:t>4955</w:t>
      </w:r>
      <w:r>
        <w:rPr>
          <w:rFonts w:eastAsia="宋体" w:hint="eastAsia"/>
          <w:sz w:val="20"/>
          <w:lang w:eastAsia="zh-CN"/>
        </w:rPr>
        <w:t xml:space="preserve">, </w:t>
      </w:r>
      <w:r>
        <w:rPr>
          <w:rFonts w:eastAsia="宋体"/>
          <w:sz w:val="20"/>
          <w:lang w:eastAsia="zh-CN"/>
        </w:rPr>
        <w:t>5247</w:t>
      </w:r>
      <w:r>
        <w:rPr>
          <w:rFonts w:eastAsia="宋体" w:hint="eastAsia"/>
          <w:sz w:val="20"/>
          <w:lang w:eastAsia="zh-CN"/>
        </w:rPr>
        <w:t xml:space="preserve">, </w:t>
      </w:r>
      <w:r>
        <w:rPr>
          <w:rFonts w:eastAsia="宋体"/>
          <w:sz w:val="20"/>
          <w:lang w:eastAsia="zh-CN"/>
        </w:rPr>
        <w:t>8779</w:t>
      </w:r>
      <w:r>
        <w:rPr>
          <w:rFonts w:eastAsia="宋体" w:hint="eastAsia"/>
          <w:sz w:val="20"/>
          <w:lang w:eastAsia="zh-CN"/>
        </w:rPr>
        <w:t xml:space="preserve">, </w:t>
      </w:r>
      <w:r>
        <w:rPr>
          <w:rFonts w:eastAsia="宋体"/>
          <w:sz w:val="20"/>
          <w:lang w:eastAsia="zh-CN"/>
        </w:rPr>
        <w:t>4957</w:t>
      </w:r>
      <w:r>
        <w:rPr>
          <w:rFonts w:eastAsia="宋体" w:hint="eastAsia"/>
          <w:sz w:val="20"/>
          <w:lang w:eastAsia="zh-CN"/>
        </w:rPr>
        <w:t xml:space="preserve">, </w:t>
      </w:r>
      <w:r>
        <w:rPr>
          <w:rFonts w:eastAsia="宋体"/>
          <w:sz w:val="20"/>
          <w:lang w:eastAsia="zh-CN"/>
        </w:rPr>
        <w:t>4958</w:t>
      </w:r>
      <w:r>
        <w:rPr>
          <w:rFonts w:eastAsia="宋体" w:hint="eastAsia"/>
          <w:sz w:val="20"/>
          <w:lang w:eastAsia="zh-CN"/>
        </w:rPr>
        <w:t xml:space="preserve">, </w:t>
      </w:r>
      <w:r>
        <w:rPr>
          <w:rFonts w:eastAsia="宋体"/>
          <w:sz w:val="20"/>
          <w:lang w:eastAsia="zh-CN"/>
        </w:rPr>
        <w:t>8780</w:t>
      </w:r>
      <w:r>
        <w:rPr>
          <w:rFonts w:eastAsia="宋体" w:hint="eastAsia"/>
          <w:sz w:val="20"/>
          <w:lang w:eastAsia="zh-CN"/>
        </w:rPr>
        <w:t xml:space="preserve">, </w:t>
      </w:r>
      <w:r>
        <w:rPr>
          <w:rFonts w:eastAsia="宋体"/>
          <w:sz w:val="20"/>
          <w:lang w:eastAsia="zh-CN"/>
        </w:rPr>
        <w:t>8781</w:t>
      </w:r>
      <w:r>
        <w:rPr>
          <w:rFonts w:eastAsia="宋体" w:hint="eastAsia"/>
          <w:sz w:val="20"/>
          <w:lang w:eastAsia="zh-CN"/>
        </w:rPr>
        <w:t xml:space="preserve">, </w:t>
      </w:r>
      <w:r>
        <w:rPr>
          <w:rFonts w:eastAsia="宋体"/>
          <w:sz w:val="20"/>
          <w:lang w:eastAsia="zh-CN"/>
        </w:rPr>
        <w:t>8782</w:t>
      </w:r>
      <w:r>
        <w:rPr>
          <w:rFonts w:eastAsia="宋体" w:hint="eastAsia"/>
          <w:sz w:val="20"/>
          <w:lang w:eastAsia="zh-CN"/>
        </w:rPr>
        <w:t xml:space="preserve">, </w:t>
      </w:r>
      <w:r>
        <w:rPr>
          <w:rFonts w:eastAsia="宋体"/>
          <w:sz w:val="20"/>
          <w:lang w:eastAsia="zh-CN"/>
        </w:rPr>
        <w:t>5248</w:t>
      </w:r>
      <w:r>
        <w:rPr>
          <w:rFonts w:eastAsia="宋体" w:hint="eastAsia"/>
          <w:sz w:val="20"/>
          <w:lang w:eastAsia="zh-CN"/>
        </w:rPr>
        <w:t xml:space="preserve">, </w:t>
      </w:r>
      <w:r>
        <w:rPr>
          <w:rFonts w:eastAsia="宋体"/>
          <w:sz w:val="20"/>
          <w:lang w:eastAsia="zh-CN"/>
        </w:rPr>
        <w:t>4959</w:t>
      </w:r>
      <w:r>
        <w:rPr>
          <w:rFonts w:eastAsia="宋体" w:hint="eastAsia"/>
          <w:sz w:val="20"/>
          <w:lang w:eastAsia="zh-CN"/>
        </w:rPr>
        <w:t xml:space="preserve">, </w:t>
      </w:r>
      <w:r>
        <w:rPr>
          <w:rFonts w:eastAsia="宋体"/>
          <w:sz w:val="20"/>
          <w:lang w:eastAsia="zh-CN"/>
        </w:rPr>
        <w:t>9144</w:t>
      </w:r>
      <w:r>
        <w:rPr>
          <w:rFonts w:eastAsia="宋体" w:hint="eastAsia"/>
          <w:sz w:val="20"/>
          <w:lang w:eastAsia="zh-CN"/>
        </w:rPr>
        <w:t xml:space="preserve">, </w:t>
      </w:r>
      <w:r>
        <w:rPr>
          <w:rFonts w:eastAsia="宋体"/>
          <w:sz w:val="20"/>
          <w:lang w:eastAsia="zh-CN"/>
        </w:rPr>
        <w:t>9145</w:t>
      </w:r>
      <w:r>
        <w:rPr>
          <w:rFonts w:eastAsia="宋体" w:hint="eastAsia"/>
          <w:sz w:val="20"/>
          <w:lang w:eastAsia="zh-CN"/>
        </w:rPr>
        <w:t xml:space="preserve">, </w:t>
      </w:r>
      <w:r>
        <w:rPr>
          <w:rFonts w:eastAsia="宋体"/>
          <w:sz w:val="20"/>
          <w:lang w:eastAsia="zh-CN"/>
        </w:rPr>
        <w:t>5389</w:t>
      </w:r>
      <w:r>
        <w:rPr>
          <w:rFonts w:eastAsia="宋体" w:hint="eastAsia"/>
          <w:sz w:val="20"/>
          <w:lang w:eastAsia="zh-CN"/>
        </w:rPr>
        <w:t xml:space="preserve">, </w:t>
      </w:r>
      <w:r>
        <w:rPr>
          <w:rFonts w:eastAsia="宋体"/>
          <w:sz w:val="20"/>
          <w:lang w:eastAsia="zh-CN"/>
        </w:rPr>
        <w:t>4960</w:t>
      </w:r>
      <w:r>
        <w:rPr>
          <w:rFonts w:eastAsia="宋体" w:hint="eastAsia"/>
          <w:sz w:val="20"/>
          <w:lang w:eastAsia="zh-CN"/>
        </w:rPr>
        <w:t xml:space="preserve">, </w:t>
      </w:r>
      <w:r>
        <w:rPr>
          <w:rFonts w:eastAsia="宋体"/>
          <w:sz w:val="20"/>
          <w:lang w:eastAsia="zh-CN"/>
        </w:rPr>
        <w:t>8783</w:t>
      </w:r>
    </w:p>
    <w:p w:rsidR="00A35B71" w:rsidRDefault="00A35B71">
      <w:pPr>
        <w:jc w:val="both"/>
        <w:rPr>
          <w:sz w:val="20"/>
        </w:rPr>
      </w:pPr>
    </w:p>
    <w:p w:rsidR="00A35B71" w:rsidRDefault="00634EB6">
      <w:pPr>
        <w:jc w:val="both"/>
        <w:rPr>
          <w:rFonts w:eastAsia="宋体"/>
          <w:sz w:val="20"/>
          <w:lang w:val="en-US" w:eastAsia="zh-CN"/>
        </w:rPr>
      </w:pPr>
      <w:r>
        <w:rPr>
          <w:rFonts w:eastAsia="宋体" w:hint="eastAsia"/>
          <w:sz w:val="20"/>
          <w:lang w:val="en-US" w:eastAsia="zh-CN"/>
        </w:rPr>
        <w:t xml:space="preserve">The following </w:t>
      </w:r>
      <w:r w:rsidR="00B028C2">
        <w:rPr>
          <w:rFonts w:eastAsia="宋体" w:hint="eastAsia"/>
          <w:sz w:val="20"/>
          <w:lang w:val="en-US" w:eastAsia="zh-CN"/>
        </w:rPr>
        <w:t xml:space="preserve">5 </w:t>
      </w:r>
      <w:r>
        <w:rPr>
          <w:rFonts w:eastAsia="宋体" w:hint="eastAsia"/>
          <w:sz w:val="20"/>
          <w:lang w:val="en-US" w:eastAsia="zh-CN"/>
        </w:rPr>
        <w:t xml:space="preserve">CIDs are not </w:t>
      </w:r>
      <w:r>
        <w:rPr>
          <w:rFonts w:eastAsia="宋体" w:hint="eastAsia"/>
          <w:sz w:val="20"/>
          <w:lang w:val="en-US" w:eastAsia="zh-CN"/>
        </w:rPr>
        <w:t>resolved in this CR document.</w:t>
      </w:r>
    </w:p>
    <w:p w:rsidR="00A35B71" w:rsidRDefault="00634EB6">
      <w:pPr>
        <w:pStyle w:val="12"/>
        <w:numPr>
          <w:ilvl w:val="0"/>
          <w:numId w:val="1"/>
        </w:numPr>
        <w:ind w:leftChars="0"/>
        <w:rPr>
          <w:rFonts w:eastAsia="宋体"/>
          <w:sz w:val="20"/>
          <w:lang w:eastAsia="zh-CN"/>
        </w:rPr>
      </w:pPr>
      <w:r>
        <w:rPr>
          <w:rFonts w:eastAsia="宋体" w:hint="eastAsia"/>
          <w:sz w:val="20"/>
          <w:lang w:eastAsia="zh-CN"/>
        </w:rPr>
        <w:t xml:space="preserve">CIDs: </w:t>
      </w:r>
      <w:r>
        <w:rPr>
          <w:rFonts w:eastAsia="宋体"/>
          <w:sz w:val="20"/>
          <w:lang w:eastAsia="zh-CN"/>
        </w:rPr>
        <w:t>4953</w:t>
      </w:r>
      <w:r>
        <w:rPr>
          <w:rFonts w:eastAsia="宋体" w:hint="eastAsia"/>
          <w:sz w:val="20"/>
          <w:lang w:eastAsia="zh-CN"/>
        </w:rPr>
        <w:t xml:space="preserve">, </w:t>
      </w:r>
      <w:r>
        <w:rPr>
          <w:rFonts w:eastAsia="宋体"/>
          <w:sz w:val="20"/>
          <w:lang w:eastAsia="zh-CN"/>
        </w:rPr>
        <w:t>8417</w:t>
      </w:r>
      <w:r>
        <w:rPr>
          <w:rFonts w:eastAsia="宋体" w:hint="eastAsia"/>
          <w:sz w:val="20"/>
          <w:lang w:eastAsia="zh-CN"/>
        </w:rPr>
        <w:t xml:space="preserve">, </w:t>
      </w:r>
      <w:r>
        <w:rPr>
          <w:rFonts w:eastAsia="宋体"/>
          <w:sz w:val="20"/>
          <w:lang w:eastAsia="zh-CN"/>
        </w:rPr>
        <w:t>8755</w:t>
      </w:r>
      <w:r>
        <w:rPr>
          <w:rFonts w:eastAsia="宋体" w:hint="eastAsia"/>
          <w:sz w:val="20"/>
          <w:lang w:eastAsia="zh-CN"/>
        </w:rPr>
        <w:t xml:space="preserve">, </w:t>
      </w:r>
      <w:r>
        <w:rPr>
          <w:rFonts w:eastAsia="宋体"/>
          <w:sz w:val="20"/>
          <w:lang w:eastAsia="zh-CN"/>
        </w:rPr>
        <w:t>5246</w:t>
      </w:r>
      <w:r>
        <w:rPr>
          <w:rFonts w:eastAsia="宋体" w:hint="eastAsia"/>
          <w:sz w:val="20"/>
          <w:lang w:eastAsia="zh-CN"/>
        </w:rPr>
        <w:t xml:space="preserve">, </w:t>
      </w:r>
      <w:r>
        <w:rPr>
          <w:rFonts w:eastAsia="宋体"/>
          <w:sz w:val="20"/>
          <w:lang w:eastAsia="zh-CN"/>
        </w:rPr>
        <w:t>5753</w:t>
      </w:r>
    </w:p>
    <w:p w:rsidR="00A35B71" w:rsidRDefault="00A35B71">
      <w:pPr>
        <w:jc w:val="both"/>
        <w:rPr>
          <w:rFonts w:eastAsia="宋体"/>
          <w:sz w:val="20"/>
          <w:lang w:val="en-US" w:eastAsia="zh-CN"/>
        </w:rPr>
      </w:pPr>
    </w:p>
    <w:p w:rsidR="00A35B71" w:rsidRDefault="00634EB6">
      <w:pPr>
        <w:jc w:val="both"/>
        <w:rPr>
          <w:sz w:val="20"/>
        </w:rPr>
      </w:pPr>
      <w:r>
        <w:rPr>
          <w:sz w:val="20"/>
        </w:rPr>
        <w:t>Revisions:</w:t>
      </w:r>
    </w:p>
    <w:p w:rsidR="00A35B71" w:rsidRDefault="00F54D9E">
      <w:pPr>
        <w:pStyle w:val="12"/>
        <w:numPr>
          <w:ilvl w:val="0"/>
          <w:numId w:val="2"/>
        </w:numPr>
        <w:ind w:leftChars="0"/>
        <w:jc w:val="both"/>
      </w:pPr>
      <w:r>
        <w:rPr>
          <w:rFonts w:eastAsiaTheme="minorEastAsia"/>
          <w:lang w:eastAsia="zh-CN"/>
        </w:rPr>
        <w:t>R0</w:t>
      </w:r>
      <w:r>
        <w:rPr>
          <w:rFonts w:eastAsiaTheme="minorEastAsia" w:hint="eastAsia"/>
          <w:lang w:eastAsia="zh-CN"/>
        </w:rPr>
        <w:t>: initial draft.</w:t>
      </w:r>
    </w:p>
    <w:p w:rsidR="00A35B71" w:rsidRDefault="00A35B71">
      <w:pPr>
        <w:pStyle w:val="12"/>
        <w:ind w:leftChars="0" w:left="720"/>
        <w:jc w:val="both"/>
      </w:pPr>
    </w:p>
    <w:p w:rsidR="00A35B71" w:rsidRDefault="00A35B71">
      <w:pPr>
        <w:pStyle w:val="T1"/>
        <w:spacing w:after="120"/>
        <w:rPr>
          <w:b w:val="0"/>
          <w:sz w:val="22"/>
        </w:rPr>
      </w:pPr>
    </w:p>
    <w:p w:rsidR="00A35B71" w:rsidRDefault="00A35B71">
      <w:pPr>
        <w:pStyle w:val="T1"/>
        <w:spacing w:after="120"/>
        <w:rPr>
          <w:sz w:val="22"/>
        </w:rPr>
      </w:pPr>
    </w:p>
    <w:p w:rsidR="00A35B71" w:rsidRDefault="00A35B71"/>
    <w:p w:rsidR="00A35B71" w:rsidRDefault="00A35B71"/>
    <w:p w:rsidR="00A35B71" w:rsidRDefault="00634EB6">
      <w:pPr>
        <w:rPr>
          <w:rFonts w:eastAsia="宋体"/>
          <w:lang w:eastAsia="zh-CN"/>
        </w:rPr>
      </w:pPr>
      <w:r>
        <w:br w:type="page"/>
      </w:r>
    </w:p>
    <w:p w:rsidR="00A35B71" w:rsidRDefault="00634EB6">
      <w:r>
        <w:lastRenderedPageBreak/>
        <w:t>Interpretation of a Motion to Adopt</w:t>
      </w:r>
    </w:p>
    <w:p w:rsidR="00A35B71" w:rsidRDefault="00A35B71">
      <w:pPr>
        <w:rPr>
          <w:lang w:eastAsia="ko-KR"/>
        </w:rPr>
      </w:pPr>
    </w:p>
    <w:p w:rsidR="00A35B71" w:rsidRDefault="00634EB6">
      <w:pPr>
        <w:rPr>
          <w:lang w:eastAsia="ko-KR"/>
        </w:rPr>
      </w:pPr>
      <w:r>
        <w:rPr>
          <w:lang w:eastAsia="ko-KR"/>
        </w:rPr>
        <w:t xml:space="preserve">A motion to approve this submission means that the editing instructions and any changed or added material are actioned in the TGax Draft.  This </w:t>
      </w:r>
      <w:r>
        <w:rPr>
          <w:lang w:eastAsia="ko-KR"/>
        </w:rPr>
        <w:t>introduction is not part of the adopted material.</w:t>
      </w:r>
    </w:p>
    <w:p w:rsidR="00A35B71" w:rsidRDefault="00A35B71">
      <w:pPr>
        <w:rPr>
          <w:lang w:eastAsia="ko-KR"/>
        </w:rPr>
      </w:pPr>
    </w:p>
    <w:p w:rsidR="00A35B71" w:rsidRDefault="00634EB6">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A35B71" w:rsidRDefault="00A35B71">
      <w:pPr>
        <w:rPr>
          <w:lang w:eastAsia="ko-KR"/>
        </w:rPr>
      </w:pPr>
    </w:p>
    <w:p w:rsidR="00A35B71" w:rsidRDefault="00634EB6">
      <w:pPr>
        <w:rPr>
          <w:b/>
          <w:bCs/>
          <w:i/>
          <w:iCs/>
          <w:lang w:eastAsia="ko-KR"/>
        </w:rPr>
      </w:pPr>
      <w:r>
        <w:rPr>
          <w:b/>
          <w:bCs/>
          <w:i/>
          <w:iCs/>
          <w:lang w:eastAsia="ko-KR"/>
        </w:rPr>
        <w:t xml:space="preserve">TGax Editor: </w:t>
      </w:r>
      <w:r>
        <w:rPr>
          <w:b/>
          <w:bCs/>
          <w:i/>
          <w:iCs/>
          <w:lang w:eastAsia="ko-KR"/>
        </w:rPr>
        <w:t>Editing instructions preceded by “TGax Editor” are instructions to the TGax editor to modify existing material in the TGax draft.  As a result of adopting the changes, the TGax editor will execute the instructions rather than copy them to the TGax Draft.</w:t>
      </w:r>
    </w:p>
    <w:p w:rsidR="00A35B71" w:rsidRDefault="00A35B71"/>
    <w:p w:rsidR="00A35B71" w:rsidRDefault="00A35B71">
      <w:pPr>
        <w:rPr>
          <w:rFonts w:eastAsiaTheme="minorEastAsia"/>
          <w:b/>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990"/>
        <w:gridCol w:w="810"/>
        <w:gridCol w:w="2778"/>
        <w:gridCol w:w="2409"/>
        <w:gridCol w:w="3453"/>
      </w:tblGrid>
      <w:tr w:rsidR="00A35B71">
        <w:trPr>
          <w:trHeight w:val="191"/>
        </w:trPr>
        <w:tc>
          <w:tcPr>
            <w:tcW w:w="787"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CID</w:t>
            </w:r>
          </w:p>
        </w:tc>
        <w:tc>
          <w:tcPr>
            <w:tcW w:w="990"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Clause Number</w:t>
            </w:r>
          </w:p>
        </w:tc>
        <w:tc>
          <w:tcPr>
            <w:tcW w:w="810"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P.L</w:t>
            </w:r>
          </w:p>
        </w:tc>
        <w:tc>
          <w:tcPr>
            <w:tcW w:w="2778"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Comment</w:t>
            </w:r>
          </w:p>
        </w:tc>
        <w:tc>
          <w:tcPr>
            <w:tcW w:w="2409"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Proposed Change</w:t>
            </w:r>
          </w:p>
        </w:tc>
        <w:tc>
          <w:tcPr>
            <w:tcW w:w="3453" w:type="dxa"/>
            <w:shd w:val="clear" w:color="auto" w:fill="auto"/>
            <w:vAlign w:val="center"/>
          </w:tcPr>
          <w:p w:rsidR="00A35B71" w:rsidRDefault="00634EB6">
            <w:pPr>
              <w:jc w:val="center"/>
              <w:rPr>
                <w:rFonts w:eastAsia="Times New Roman"/>
                <w:b/>
                <w:bCs/>
                <w:color w:val="000000"/>
                <w:sz w:val="20"/>
                <w:lang w:val="en-US"/>
              </w:rPr>
            </w:pPr>
            <w:r>
              <w:rPr>
                <w:rFonts w:eastAsia="Times New Roman"/>
                <w:b/>
                <w:bCs/>
                <w:color w:val="000000"/>
                <w:sz w:val="20"/>
                <w:lang w:val="en-US"/>
              </w:rPr>
              <w:t>Resolution</w:t>
            </w: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4094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214.22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RXVECTOR is also used in PHY-RXEND.indication primitive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"....list in the PHY</w:t>
            </w:r>
            <w:r>
              <w:rPr>
                <w:rFonts w:eastAsiaTheme="minorEastAsia" w:hint="eastAsia"/>
                <w:bCs/>
                <w:color w:val="000000"/>
                <w:sz w:val="20"/>
                <w:lang w:val="en-US" w:eastAsia="zh-CN"/>
              </w:rPr>
              <w:t>_</w:t>
            </w:r>
            <w:r>
              <w:rPr>
                <w:rFonts w:eastAsia="Times New Roman"/>
                <w:bCs/>
                <w:color w:val="000000"/>
                <w:sz w:val="20"/>
                <w:lang w:val="en-US"/>
              </w:rPr>
              <w:t>RXSTART.indication primitive and PHY</w:t>
            </w:r>
            <w:r>
              <w:rPr>
                <w:rFonts w:eastAsiaTheme="minorEastAsia" w:hint="eastAsia"/>
                <w:bCs/>
                <w:color w:val="000000"/>
                <w:sz w:val="20"/>
                <w:lang w:val="en-US" w:eastAsia="zh-CN"/>
              </w:rPr>
              <w:t>_</w:t>
            </w:r>
            <w:r>
              <w:rPr>
                <w:rFonts w:eastAsia="Times New Roman"/>
                <w:bCs/>
                <w:color w:val="000000"/>
                <w:sz w:val="20"/>
                <w:lang w:val="en-US"/>
              </w:rPr>
              <w:t>RXEND.indication primitive."</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rsidP="00BD6E14">
            <w:pPr>
              <w:jc w:val="both"/>
              <w:rPr>
                <w:rFonts w:eastAsiaTheme="minorEastAsia"/>
                <w:b/>
                <w:bCs/>
                <w:color w:val="000000"/>
                <w:sz w:val="20"/>
                <w:lang w:val="en-US" w:eastAsia="zh-CN"/>
              </w:rPr>
            </w:pPr>
            <w:r w:rsidRPr="00E86B3F">
              <w:rPr>
                <w:rFonts w:eastAsiaTheme="minorEastAsia" w:hint="eastAsia"/>
                <w:bCs/>
                <w:color w:val="000000"/>
                <w:sz w:val="20"/>
                <w:lang w:val="en-US" w:eastAsia="zh-CN"/>
              </w:rPr>
              <w:t xml:space="preserve">TGax Editor: </w:t>
            </w:r>
            <w:r w:rsidRPr="00E86B3F">
              <w:rPr>
                <w:rFonts w:eastAsiaTheme="minorEastAsia" w:hint="eastAsia"/>
                <w:bCs/>
                <w:color w:val="000000"/>
                <w:sz w:val="20"/>
                <w:lang w:val="en-US" w:eastAsia="zh-CN"/>
              </w:rPr>
              <w:t>please make changes to IEEE P802.11ax D1.3 according to the proposed text changes as resolution to CID 4094</w:t>
            </w:r>
            <w:r w:rsidR="00BD6E14" w:rsidRPr="00E86B3F">
              <w:rPr>
                <w:rFonts w:eastAsiaTheme="minorEastAsia" w:hint="eastAsia"/>
                <w:bCs/>
                <w:color w:val="000000"/>
                <w:sz w:val="20"/>
                <w:lang w:val="en-US" w:eastAsia="zh-CN"/>
              </w:rPr>
              <w:t xml:space="preserve"> </w:t>
            </w:r>
            <w:r w:rsidR="00486CA4" w:rsidRPr="00E86B3F">
              <w:rPr>
                <w:rFonts w:eastAsiaTheme="minorEastAsia" w:hint="eastAsia"/>
                <w:bCs/>
                <w:color w:val="000000"/>
                <w:sz w:val="20"/>
                <w:lang w:val="en-US" w:eastAsia="zh-CN"/>
              </w:rPr>
              <w:t>in 11-17/1001r0</w:t>
            </w:r>
            <w:r w:rsidRPr="00E86B3F">
              <w:rPr>
                <w:rFonts w:eastAsiaTheme="minorEastAsia" w:hint="eastAsia"/>
                <w:bCs/>
                <w:color w:val="000000"/>
                <w:sz w:val="20"/>
                <w:lang w:val="en-US" w:eastAsia="zh-CN"/>
              </w:rPr>
              <w:t xml:space="preserve"> </w:t>
            </w: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8744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214.25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Table 28-1 stretches over several pages. Repeat header row for better readability.</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w:t>
            </w:r>
          </w:p>
          <w:p w:rsidR="00A35B71" w:rsidRDefault="00A35B71">
            <w:pPr>
              <w:rPr>
                <w:rFonts w:eastAsiaTheme="minorEastAsia"/>
                <w:sz w:val="20"/>
                <w:lang w:val="en-US" w:eastAsia="zh-CN"/>
              </w:rPr>
            </w:pP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w:t>
            </w:r>
            <w:r w:rsidR="00486CA4" w:rsidRPr="00E86B3F">
              <w:rPr>
                <w:rFonts w:eastAsiaTheme="minorEastAsia" w:hint="eastAsia"/>
                <w:b/>
                <w:bCs/>
                <w:color w:val="000000"/>
                <w:sz w:val="20"/>
                <w:lang w:val="en-US" w:eastAsia="zh-CN"/>
              </w:rPr>
              <w:t>vised</w:t>
            </w:r>
          </w:p>
          <w:p w:rsidR="00A35B71" w:rsidRPr="00E86B3F" w:rsidRDefault="00A35B71">
            <w:pPr>
              <w:jc w:val="both"/>
              <w:rPr>
                <w:rFonts w:eastAsiaTheme="minorEastAsia"/>
                <w:b/>
                <w:bCs/>
                <w:color w:val="000000"/>
                <w:sz w:val="20"/>
                <w:lang w:val="en-US" w:eastAsia="zh-CN"/>
              </w:rPr>
            </w:pPr>
          </w:p>
          <w:p w:rsidR="00486CA4" w:rsidRPr="00E86B3F" w:rsidRDefault="00486CA4" w:rsidP="00486CA4">
            <w:pPr>
              <w:jc w:val="both"/>
              <w:rPr>
                <w:rFonts w:eastAsiaTheme="minorEastAsia" w:hint="eastAsia"/>
                <w:color w:val="000000"/>
                <w:sz w:val="20"/>
                <w:lang w:val="en-US" w:eastAsia="zh-CN"/>
              </w:rPr>
            </w:pPr>
            <w:r w:rsidRPr="00E86B3F">
              <w:rPr>
                <w:rFonts w:eastAsiaTheme="minorEastAsia" w:hint="eastAsia"/>
                <w:color w:val="000000"/>
                <w:sz w:val="20"/>
                <w:lang w:val="en-US" w:eastAsia="zh-CN"/>
              </w:rPr>
              <w:t>Agree in principle</w:t>
            </w:r>
            <w:r w:rsidR="00634EB6" w:rsidRPr="00E86B3F">
              <w:rPr>
                <w:rFonts w:eastAsiaTheme="minorEastAsia" w:hint="eastAsia"/>
                <w:color w:val="000000"/>
                <w:sz w:val="20"/>
                <w:lang w:val="en-US" w:eastAsia="zh-CN"/>
              </w:rPr>
              <w:t>.</w:t>
            </w:r>
          </w:p>
          <w:p w:rsidR="00486CA4" w:rsidRPr="00E86B3F" w:rsidRDefault="00486CA4" w:rsidP="00486CA4">
            <w:pPr>
              <w:jc w:val="both"/>
              <w:rPr>
                <w:rFonts w:eastAsiaTheme="minorEastAsia" w:hint="eastAsia"/>
                <w:color w:val="000000"/>
                <w:sz w:val="20"/>
                <w:lang w:val="en-US" w:eastAsia="zh-CN"/>
              </w:rPr>
            </w:pPr>
          </w:p>
          <w:p w:rsidR="00A35B71" w:rsidRPr="00E86B3F" w:rsidRDefault="00486CA4" w:rsidP="00486CA4">
            <w:pPr>
              <w:jc w:val="both"/>
              <w:rPr>
                <w:rFonts w:eastAsiaTheme="minorEastAsia"/>
                <w:b/>
                <w:bCs/>
                <w:color w:val="000000"/>
                <w:sz w:val="20"/>
                <w:lang w:val="en-US" w:eastAsia="zh-CN"/>
              </w:rPr>
            </w:pPr>
            <w:r w:rsidRPr="00E86B3F">
              <w:rPr>
                <w:rFonts w:eastAsiaTheme="minorEastAsia" w:hint="eastAsia"/>
                <w:bCs/>
                <w:color w:val="000000"/>
                <w:sz w:val="20"/>
                <w:lang w:val="en-US" w:eastAsia="zh-CN"/>
              </w:rPr>
              <w:t>TGax Editor: please add header row on each page that contains content of Table 28-1 when you think it</w:t>
            </w:r>
            <w:r w:rsidRPr="00E86B3F">
              <w:rPr>
                <w:rFonts w:eastAsiaTheme="minorEastAsia"/>
                <w:bCs/>
                <w:color w:val="000000"/>
                <w:sz w:val="20"/>
                <w:lang w:val="en-US" w:eastAsia="zh-CN"/>
              </w:rPr>
              <w:t>’</w:t>
            </w:r>
            <w:r w:rsidRPr="00E86B3F">
              <w:rPr>
                <w:rFonts w:eastAsiaTheme="minorEastAsia" w:hint="eastAsia"/>
                <w:bCs/>
                <w:color w:val="000000"/>
                <w:sz w:val="20"/>
                <w:lang w:val="en-US" w:eastAsia="zh-CN"/>
              </w:rPr>
              <w:t>s a right time.</w:t>
            </w: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9968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214.37</w:t>
            </w:r>
          </w:p>
        </w:tc>
        <w:tc>
          <w:tcPr>
            <w:tcW w:w="2778" w:type="dxa"/>
            <w:shd w:val="clear" w:color="auto" w:fill="auto"/>
          </w:tcPr>
          <w:p w:rsidR="00A35B71" w:rsidRDefault="00634EB6">
            <w:pPr>
              <w:tabs>
                <w:tab w:val="left" w:pos="1763"/>
              </w:tabs>
              <w:rPr>
                <w:rFonts w:eastAsia="Times New Roman"/>
                <w:bCs/>
                <w:color w:val="000000"/>
                <w:sz w:val="20"/>
                <w:lang w:val="en-US"/>
              </w:rPr>
            </w:pPr>
            <w:r>
              <w:rPr>
                <w:rFonts w:eastAsia="Times New Roman"/>
                <w:bCs/>
                <w:color w:val="000000"/>
                <w:sz w:val="20"/>
                <w:lang w:val="en-US"/>
              </w:rPr>
              <w:t>In 2.4GHz band, legacy format needs to include non-OFDM frame format. So, NON_HT format needs to include PPDU formats in Clause 15, 16, 17, and 18.</w:t>
            </w:r>
          </w:p>
        </w:tc>
        <w:tc>
          <w:tcPr>
            <w:tcW w:w="2409" w:type="dxa"/>
            <w:shd w:val="clear" w:color="auto" w:fill="auto"/>
          </w:tcPr>
          <w:p w:rsidR="00A35B71" w:rsidRDefault="00634EB6">
            <w:pPr>
              <w:rPr>
                <w:rFonts w:eastAsiaTheme="minorEastAsia"/>
                <w:bCs/>
                <w:color w:val="000000"/>
                <w:sz w:val="20"/>
                <w:lang w:val="en-US" w:eastAsia="zh-CN"/>
              </w:rPr>
            </w:pPr>
            <w:r>
              <w:rPr>
                <w:rFonts w:eastAsia="Times New Roman"/>
                <w:bCs/>
                <w:color w:val="000000"/>
                <w:sz w:val="20"/>
                <w:lang w:val="en-US"/>
              </w:rPr>
              <w:t xml:space="preserve">Modify the value description for NON_HT to: </w:t>
            </w:r>
            <w:r>
              <w:rPr>
                <w:rFonts w:eastAsia="Times New Roman"/>
                <w:bCs/>
                <w:color w:val="000000"/>
                <w:sz w:val="20"/>
                <w:lang w:val="en-US"/>
              </w:rPr>
              <w:t>"NON_HT indicates Clause 15, Clause 16, Clause 17, or Clause 18 PPDU formats or non-HT duplicate PPDU format. In this case, the modulation is determined by the NON_HT_MODULATION parameter.".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Accepted</w:t>
            </w:r>
          </w:p>
          <w:p w:rsidR="00A35B71" w:rsidRPr="00E86B3F" w:rsidRDefault="00A35B71">
            <w:pPr>
              <w:jc w:val="both"/>
              <w:rPr>
                <w:rFonts w:eastAsiaTheme="minorEastAsia"/>
                <w:sz w:val="20"/>
                <w:lang w:eastAsia="zh-CN"/>
              </w:rPr>
            </w:pPr>
          </w:p>
          <w:p w:rsidR="00A35B71" w:rsidRPr="00E86B3F" w:rsidRDefault="00A35B71">
            <w:pPr>
              <w:jc w:val="both"/>
              <w:rPr>
                <w:rFonts w:eastAsiaTheme="minorEastAsia"/>
                <w:sz w:val="20"/>
                <w:lang w:eastAsia="zh-CN"/>
              </w:rPr>
            </w:pPr>
          </w:p>
        </w:tc>
      </w:tr>
      <w:tr w:rsidR="00A35B71">
        <w:trPr>
          <w:trHeight w:val="191"/>
        </w:trPr>
        <w:tc>
          <w:tcPr>
            <w:tcW w:w="787"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9545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TXVECTOR and RXVECTOR parameter </w:t>
            </w:r>
            <w:r>
              <w:rPr>
                <w:rFonts w:eastAsia="Times New Roman"/>
                <w:bCs/>
                <w:color w:val="000000"/>
                <w:sz w:val="20"/>
                <w:lang w:val="en-US"/>
              </w:rPr>
              <w:t>N_TX is defined for HE_SU, HE_MU, HE_EXT_SU and HE_TRIG format to indicate the number of transmit chains. However, in the Table 28-1, it is set to "N" (not present) for both TXVECTOR and RXVECTOR.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It should be Y for TXVECTOR.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Accepted</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4857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It looks like N_TX is not present for the HE formats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please change "Indicates the number of transmit chains." to "Not present" in the value column</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N_TX is needed for TXVECTOR. Therefore it</w:t>
            </w:r>
            <w:r w:rsidRPr="00E86B3F">
              <w:rPr>
                <w:rFonts w:eastAsiaTheme="minorEastAsia"/>
                <w:sz w:val="20"/>
                <w:lang w:eastAsia="zh-CN"/>
              </w:rPr>
              <w:t>’</w:t>
            </w:r>
            <w:r w:rsidRPr="00E86B3F">
              <w:rPr>
                <w:rFonts w:eastAsiaTheme="minorEastAsia" w:hint="eastAsia"/>
                <w:sz w:val="20"/>
                <w:lang w:eastAsia="zh-CN"/>
              </w:rPr>
              <w:t xml:space="preserve">s proposed to change the request to TXVECTOR to </w:t>
            </w:r>
            <w:r w:rsidRPr="00E86B3F">
              <w:rPr>
                <w:rFonts w:eastAsiaTheme="minorEastAsia"/>
                <w:sz w:val="20"/>
                <w:lang w:eastAsia="zh-CN"/>
              </w:rPr>
              <w:t>“</w:t>
            </w:r>
            <w:r w:rsidRPr="00E86B3F">
              <w:rPr>
                <w:rFonts w:eastAsiaTheme="minorEastAsia" w:hint="eastAsia"/>
                <w:sz w:val="20"/>
                <w:lang w:eastAsia="zh-CN"/>
              </w:rPr>
              <w:t>Y</w:t>
            </w:r>
            <w:r w:rsidRPr="00E86B3F">
              <w:rPr>
                <w:rFonts w:eastAsiaTheme="minorEastAsia"/>
                <w:sz w:val="20"/>
                <w:lang w:eastAsia="zh-CN"/>
              </w:rPr>
              <w:t>”</w:t>
            </w:r>
            <w:r w:rsidRPr="00E86B3F">
              <w:rPr>
                <w:rFonts w:eastAsiaTheme="minorEastAsia" w:hint="eastAsia"/>
                <w:sz w:val="20"/>
                <w:lang w:eastAsia="zh-CN"/>
              </w:rPr>
              <w:t xml:space="preserve"> </w:t>
            </w:r>
            <w:r w:rsidRPr="00E86B3F">
              <w:rPr>
                <w:rFonts w:eastAsiaTheme="minorEastAsia"/>
                <w:sz w:val="20"/>
                <w:lang w:eastAsia="zh-CN"/>
              </w:rPr>
              <w:t>instead</w:t>
            </w:r>
            <w:r w:rsidRPr="00E86B3F">
              <w:rPr>
                <w:rFonts w:eastAsiaTheme="minorEastAsia" w:hint="eastAsia"/>
                <w:sz w:val="20"/>
                <w:lang w:eastAsia="zh-CN"/>
              </w:rPr>
              <w:t xml:space="preserve"> of changing the parameter to </w:t>
            </w:r>
            <w:r w:rsidRPr="00E86B3F">
              <w:rPr>
                <w:rFonts w:eastAsiaTheme="minorEastAsia"/>
                <w:sz w:val="20"/>
                <w:lang w:eastAsia="zh-CN"/>
              </w:rPr>
              <w:t>“</w:t>
            </w:r>
            <w:r w:rsidRPr="00E86B3F">
              <w:rPr>
                <w:rFonts w:eastAsiaTheme="minorEastAsia" w:hint="eastAsia"/>
                <w:sz w:val="20"/>
                <w:lang w:eastAsia="zh-CN"/>
              </w:rPr>
              <w:t>Not present</w:t>
            </w:r>
            <w:r w:rsidRPr="00E86B3F">
              <w:rPr>
                <w:rFonts w:eastAsiaTheme="minorEastAsia"/>
                <w:sz w:val="20"/>
                <w:lang w:eastAsia="zh-CN"/>
              </w:rPr>
              <w:t>”</w:t>
            </w:r>
            <w:r w:rsidRPr="00E86B3F">
              <w:rPr>
                <w:rFonts w:eastAsiaTheme="minorEastAsia" w:hint="eastAsia"/>
                <w:sz w:val="20"/>
                <w:lang w:eastAsia="zh-CN"/>
              </w:rPr>
              <w:t xml:space="preserve"> .</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TGax Editor: refer to resolution to CID 9</w:t>
            </w:r>
            <w:r w:rsidRPr="00E86B3F">
              <w:rPr>
                <w:rFonts w:eastAsiaTheme="minorEastAsia" w:hint="eastAsia"/>
                <w:sz w:val="20"/>
                <w:lang w:val="en-US" w:eastAsia="zh-CN"/>
              </w:rPr>
              <w:t>545</w:t>
            </w:r>
            <w:r w:rsidRPr="00E86B3F">
              <w:rPr>
                <w:rFonts w:eastAsiaTheme="minorEastAsia" w:hint="eastAsia"/>
                <w:sz w:val="20"/>
                <w:lang w:eastAsia="zh-CN"/>
              </w:rPr>
              <w: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N_TX is incorrectly reported as </w:t>
            </w:r>
            <w:r>
              <w:rPr>
                <w:rFonts w:eastAsia="Times New Roman"/>
                <w:bCs/>
                <w:color w:val="000000"/>
                <w:sz w:val="20"/>
                <w:lang w:val="en-US"/>
              </w:rPr>
              <w:lastRenderedPageBreak/>
              <w:t>not needed for 11ax</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 xml:space="preserve">please change "Indicates </w:t>
            </w:r>
            <w:r>
              <w:rPr>
                <w:rFonts w:eastAsia="Times New Roman"/>
                <w:bCs/>
                <w:color w:val="000000"/>
                <w:sz w:val="20"/>
                <w:lang w:val="en-US"/>
              </w:rPr>
              <w:lastRenderedPageBreak/>
              <w:t xml:space="preserve">the number of transmit chains." to "Not present" in the </w:t>
            </w:r>
            <w:r>
              <w:rPr>
                <w:rFonts w:eastAsia="Times New Roman"/>
                <w:bCs/>
                <w:color w:val="000000"/>
                <w:sz w:val="20"/>
                <w:lang w:val="en-US"/>
              </w:rPr>
              <w:t>value column</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lastRenderedPageBreak/>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N_TX is needed for TXVECTOR. Therefore it</w:t>
            </w:r>
            <w:r w:rsidRPr="00E86B3F">
              <w:rPr>
                <w:rFonts w:eastAsiaTheme="minorEastAsia"/>
                <w:sz w:val="20"/>
                <w:lang w:eastAsia="zh-CN"/>
              </w:rPr>
              <w:t>’</w:t>
            </w:r>
            <w:r w:rsidRPr="00E86B3F">
              <w:rPr>
                <w:rFonts w:eastAsiaTheme="minorEastAsia" w:hint="eastAsia"/>
                <w:sz w:val="20"/>
                <w:lang w:eastAsia="zh-CN"/>
              </w:rPr>
              <w:t xml:space="preserve">s proposed to change the request to TXVECTOR to </w:t>
            </w:r>
            <w:r w:rsidRPr="00E86B3F">
              <w:rPr>
                <w:rFonts w:eastAsiaTheme="minorEastAsia"/>
                <w:sz w:val="20"/>
                <w:lang w:eastAsia="zh-CN"/>
              </w:rPr>
              <w:t>“</w:t>
            </w:r>
            <w:r w:rsidRPr="00E86B3F">
              <w:rPr>
                <w:rFonts w:eastAsiaTheme="minorEastAsia" w:hint="eastAsia"/>
                <w:sz w:val="20"/>
                <w:lang w:eastAsia="zh-CN"/>
              </w:rPr>
              <w:t>Y</w:t>
            </w:r>
            <w:r w:rsidRPr="00E86B3F">
              <w:rPr>
                <w:rFonts w:eastAsiaTheme="minorEastAsia"/>
                <w:sz w:val="20"/>
                <w:lang w:eastAsia="zh-CN"/>
              </w:rPr>
              <w:t>”</w:t>
            </w:r>
            <w:r w:rsidRPr="00E86B3F">
              <w:rPr>
                <w:rFonts w:eastAsiaTheme="minorEastAsia" w:hint="eastAsia"/>
                <w:sz w:val="20"/>
                <w:lang w:eastAsia="zh-CN"/>
              </w:rPr>
              <w:t xml:space="preserve"> </w:t>
            </w:r>
            <w:r w:rsidRPr="00E86B3F">
              <w:rPr>
                <w:rFonts w:eastAsiaTheme="minorEastAsia"/>
                <w:sz w:val="20"/>
                <w:lang w:eastAsia="zh-CN"/>
              </w:rPr>
              <w:t>instead</w:t>
            </w:r>
            <w:r w:rsidRPr="00E86B3F">
              <w:rPr>
                <w:rFonts w:eastAsiaTheme="minorEastAsia" w:hint="eastAsia"/>
                <w:sz w:val="20"/>
                <w:lang w:eastAsia="zh-CN"/>
              </w:rPr>
              <w:t xml:space="preserve"> of changing the parameter to </w:t>
            </w:r>
            <w:r w:rsidRPr="00E86B3F">
              <w:rPr>
                <w:rFonts w:eastAsiaTheme="minorEastAsia"/>
                <w:sz w:val="20"/>
                <w:lang w:eastAsia="zh-CN"/>
              </w:rPr>
              <w:t>“</w:t>
            </w:r>
            <w:r w:rsidRPr="00E86B3F">
              <w:rPr>
                <w:rFonts w:eastAsiaTheme="minorEastAsia" w:hint="eastAsia"/>
                <w:sz w:val="20"/>
                <w:lang w:eastAsia="zh-CN"/>
              </w:rPr>
              <w:t>Not present</w:t>
            </w:r>
            <w:r w:rsidRPr="00E86B3F">
              <w:rPr>
                <w:rFonts w:eastAsiaTheme="minorEastAsia"/>
                <w:sz w:val="20"/>
                <w:lang w:eastAsia="zh-CN"/>
              </w:rPr>
              <w:t>”</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TGax Editor: refer to resolution to CID 9</w:t>
            </w:r>
            <w:r w:rsidRPr="00E86B3F">
              <w:rPr>
                <w:rFonts w:eastAsiaTheme="minorEastAsia" w:hint="eastAsia"/>
                <w:sz w:val="20"/>
                <w:lang w:val="en-US" w:eastAsia="zh-CN"/>
              </w:rPr>
              <w:t>545</w:t>
            </w:r>
            <w:r w:rsidRPr="00E86B3F">
              <w:rPr>
                <w:rFonts w:eastAsiaTheme="minorEastAsia" w:hint="eastAsia"/>
                <w:sz w:val="20"/>
                <w:lang w:eastAsia="zh-CN"/>
              </w:rPr>
              <w: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5244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216.13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Why does N_TX have "N"</w:t>
            </w:r>
            <w:r>
              <w:rPr>
                <w:rFonts w:eastAsia="Times New Roman"/>
                <w:bCs/>
                <w:color w:val="000000"/>
                <w:sz w:val="20"/>
                <w:lang w:val="en-US"/>
              </w:rPr>
              <w:t xml:space="preserve"> for both TXVECTOR and RXVECTOR?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TXVECTOR to 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Accepted</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9546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216.47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CHAN_MAT_TYPE for HE_SU, HE_MU, HE_EXT_SU, or HE_TRIG formats are defined to be "COMPRESSED_SV" in the first low while CHAN_MAT_TYPE for HE_MU, HE_EXT_SU, HE_TRIG or HE_SU </w:t>
            </w:r>
            <w:r>
              <w:rPr>
                <w:rFonts w:eastAsia="Times New Roman"/>
                <w:bCs/>
                <w:color w:val="000000"/>
                <w:sz w:val="20"/>
                <w:lang w:val="en-US"/>
              </w:rPr>
              <w:t>and PSDU_LENGTH is greater than 0 is defined to be "Not present" in the second low.</w:t>
            </w:r>
            <w:r>
              <w:rPr>
                <w:rFonts w:eastAsia="Times New Roman"/>
                <w:bCs/>
                <w:color w:val="000000"/>
                <w:sz w:val="20"/>
                <w:lang w:val="en-US"/>
              </w:rPr>
              <w:cr/>
            </w:r>
          </w:p>
          <w:p w:rsidR="00A35B71" w:rsidRDefault="00A35B71">
            <w:pPr>
              <w:rPr>
                <w:rFonts w:eastAsia="Times New Roman"/>
                <w:bCs/>
                <w:color w:val="000000"/>
                <w:sz w:val="20"/>
                <w:lang w:val="en-US"/>
              </w:rPr>
            </w:pPr>
          </w:p>
          <w:p w:rsidR="00A35B71" w:rsidRDefault="00634EB6">
            <w:pPr>
              <w:rPr>
                <w:rFonts w:eastAsia="Times New Roman"/>
                <w:bCs/>
                <w:color w:val="000000"/>
                <w:sz w:val="20"/>
                <w:lang w:val="en-US"/>
              </w:rPr>
            </w:pPr>
            <w:r>
              <w:rPr>
                <w:rFonts w:eastAsia="Times New Roman"/>
                <w:bCs/>
                <w:color w:val="000000"/>
                <w:sz w:val="20"/>
                <w:lang w:val="en-US"/>
              </w:rPr>
              <w:t>Not sure how to set this parameter in HE_MU, HE_EXT_SU and HE_TRIG formats.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Double check the conditions on the format.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b/>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TGax Editor: refer to resolution to CID 4</w:t>
            </w:r>
            <w:r w:rsidRPr="00E86B3F">
              <w:rPr>
                <w:rFonts w:eastAsiaTheme="minorEastAsia" w:hint="eastAsia"/>
                <w:sz w:val="20"/>
                <w:lang w:eastAsia="zh-CN"/>
              </w:rPr>
              <w:t>858.</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宋体" w:hint="eastAsia"/>
                <w:sz w:val="20"/>
                <w:lang w:eastAsia="zh-CN"/>
              </w:rPr>
              <w:t>4858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Condition column seems to be in error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"FORMAT is HE_SU,</w:t>
            </w:r>
          </w:p>
          <w:p w:rsidR="00A35B71" w:rsidRDefault="00634EB6">
            <w:pPr>
              <w:rPr>
                <w:rFonts w:eastAsia="Times New Roman"/>
                <w:bCs/>
                <w:color w:val="000000"/>
                <w:sz w:val="20"/>
                <w:lang w:val="en-US"/>
              </w:rPr>
            </w:pPr>
            <w:r>
              <w:rPr>
                <w:rFonts w:eastAsia="Times New Roman"/>
                <w:bCs/>
                <w:color w:val="000000"/>
                <w:sz w:val="20"/>
                <w:lang w:val="en-US"/>
              </w:rPr>
              <w:t>HE_MU, HE_EXT_SU or</w:t>
            </w:r>
          </w:p>
          <w:p w:rsidR="00A35B71" w:rsidRDefault="00634EB6">
            <w:pPr>
              <w:rPr>
                <w:rFonts w:eastAsia="Times New Roman"/>
                <w:bCs/>
                <w:color w:val="000000"/>
                <w:sz w:val="20"/>
                <w:lang w:val="en-US"/>
              </w:rPr>
            </w:pPr>
            <w:r>
              <w:rPr>
                <w:rFonts w:eastAsia="Times New Roman"/>
                <w:bCs/>
                <w:color w:val="000000"/>
                <w:sz w:val="20"/>
                <w:lang w:val="en-US"/>
              </w:rPr>
              <w:t>HE_TRIG" to "FORMAT is HE_SU and</w:t>
            </w:r>
          </w:p>
          <w:p w:rsidR="00A35B71" w:rsidRDefault="00634EB6">
            <w:pPr>
              <w:rPr>
                <w:rFonts w:eastAsia="Times New Roman"/>
                <w:bCs/>
                <w:color w:val="000000"/>
                <w:sz w:val="20"/>
                <w:lang w:val="en-US"/>
              </w:rPr>
            </w:pPr>
            <w:r>
              <w:rPr>
                <w:rFonts w:eastAsia="Times New Roman"/>
                <w:bCs/>
                <w:color w:val="000000"/>
                <w:sz w:val="20"/>
                <w:lang w:val="en-US"/>
              </w:rPr>
              <w:t>PSDU_LENGTH is 0"</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Accepted.</w:t>
            </w:r>
          </w:p>
          <w:p w:rsidR="00A35B71" w:rsidRPr="00E86B3F" w:rsidRDefault="00A35B71">
            <w:pPr>
              <w:jc w:val="both"/>
              <w:rPr>
                <w:rFonts w:eastAsiaTheme="minorEastAsia"/>
                <w:b/>
                <w:sz w:val="20"/>
                <w:lang w:eastAsia="zh-CN"/>
              </w:rPr>
            </w:pPr>
          </w:p>
          <w:p w:rsidR="00A35B71" w:rsidRPr="00E86B3F" w:rsidRDefault="00A35B71">
            <w:pPr>
              <w:jc w:val="both"/>
              <w:rPr>
                <w:rFonts w:eastAsiaTheme="minorEastAsia"/>
                <w:sz w:val="20"/>
                <w:lang w:eastAsia="zh-CN"/>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216.48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How can the Value be both COMPRESSED_SV and Not present?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as in </w:t>
            </w:r>
            <w:r>
              <w:rPr>
                <w:rFonts w:eastAsia="Times New Roman"/>
                <w:bCs/>
                <w:color w:val="000000"/>
                <w:sz w:val="20"/>
                <w:lang w:val="en-US"/>
              </w:rPr>
              <w:t>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b/>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TGax Editor: refer to resolution to CID 4858.</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8746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217.05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Wrong reference: 26.3.12.3.2</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Correct reference</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w:t>
            </w:r>
            <w:r w:rsidRPr="00E86B3F">
              <w:rPr>
                <w:rFonts w:eastAsiaTheme="minorEastAsia" w:hint="eastAsia"/>
                <w:bCs/>
                <w:color w:val="000000"/>
                <w:sz w:val="20"/>
                <w:lang w:val="en-US" w:eastAsia="zh-CN"/>
              </w:rPr>
              <w:t xml:space="preserve">8746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8747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"VHT NDP PPDU or HE NDP PPDU". Is it the intention to allow HE PPDUs to use sounding information from VHT PPDUs? If so, shouldn't  VHT PPDUs also be allowed to use HE sounding information?</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Using DELTA_SNR derives from a VHT NDP PPDU into HE PPDU is not defined in the spec.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8747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RCPI should </w:t>
            </w:r>
            <w:r>
              <w:rPr>
                <w:rFonts w:eastAsia="Times New Roman"/>
                <w:bCs/>
                <w:color w:val="000000"/>
                <w:sz w:val="20"/>
                <w:lang w:val="en-US"/>
              </w:rPr>
              <w:t>be per RU in OFDMA</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RCPI should be per RU in OFDMA</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Rejected</w:t>
            </w:r>
          </w:p>
          <w:p w:rsidR="00A35B71" w:rsidRPr="00E86B3F" w:rsidRDefault="00A35B71">
            <w:pPr>
              <w:jc w:val="both"/>
              <w:rPr>
                <w:rFonts w:eastAsiaTheme="minorEastAsia"/>
                <w:b/>
                <w:bCs/>
                <w:color w:val="000000"/>
                <w:sz w:val="20"/>
                <w:lang w:val="en-US" w:eastAsia="zh-CN"/>
              </w:rPr>
            </w:pPr>
          </w:p>
          <w:p w:rsidR="00A35B71" w:rsidRPr="00E86B3F" w:rsidRDefault="00634EB6">
            <w:pPr>
              <w:jc w:val="both"/>
              <w:rPr>
                <w:rFonts w:eastAsiaTheme="minorEastAsia"/>
                <w:b/>
                <w:bCs/>
                <w:color w:val="000000"/>
                <w:sz w:val="20"/>
                <w:lang w:val="en-US" w:eastAsia="zh-CN"/>
              </w:rPr>
            </w:pPr>
            <w:r w:rsidRPr="00E86B3F">
              <w:rPr>
                <w:rFonts w:eastAsiaTheme="minorEastAsia" w:hint="eastAsia"/>
                <w:color w:val="000000"/>
                <w:sz w:val="20"/>
                <w:lang w:val="en-US" w:eastAsia="zh-CN"/>
              </w:rPr>
              <w:t xml:space="preserve">RCPI is the measure of the received RF </w:t>
            </w:r>
            <w:r w:rsidRPr="00E86B3F">
              <w:rPr>
                <w:rFonts w:eastAsiaTheme="minorEastAsia" w:hint="eastAsia"/>
                <w:color w:val="000000"/>
                <w:sz w:val="20"/>
                <w:lang w:val="en-US" w:eastAsia="zh-CN"/>
              </w:rPr>
              <w:lastRenderedPageBreak/>
              <w:t xml:space="preserve">power averaged over all of the receive chains. The RF power per RU cannot be identified.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8748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Should SNR be defined per RU for HE MU PPDUSs?</w:t>
            </w:r>
          </w:p>
        </w:tc>
        <w:tc>
          <w:tcPr>
            <w:tcW w:w="2409"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Clarify</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Agreed in principle.</w:t>
            </w:r>
          </w:p>
          <w:p w:rsidR="00A35B71" w:rsidRPr="00E86B3F" w:rsidRDefault="00A35B71">
            <w:pPr>
              <w:jc w:val="both"/>
              <w:rPr>
                <w:rFonts w:eastAsiaTheme="minorEastAsia"/>
                <w:bCs/>
                <w:color w:val="000000"/>
                <w:sz w:val="20"/>
                <w:lang w:val="en-US" w:eastAsia="zh-CN"/>
              </w:rPr>
            </w:pPr>
          </w:p>
          <w:p w:rsidR="00A35B71" w:rsidRPr="00E86B3F" w:rsidRDefault="00634EB6">
            <w:pPr>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8748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"for each SS" but should be RU-aware also</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For the STA </w:t>
            </w:r>
            <w:r>
              <w:rPr>
                <w:rFonts w:eastAsia="Times New Roman"/>
                <w:bCs/>
                <w:color w:val="000000"/>
                <w:sz w:val="20"/>
                <w:lang w:val="en-US"/>
              </w:rPr>
              <w:t>recipient, this should be for the STA's RU. "of the user" partly captures this, but not precisely enough. Ditto P217L43</w:t>
            </w:r>
          </w:p>
        </w:tc>
        <w:tc>
          <w:tcPr>
            <w:tcW w:w="3453" w:type="dxa"/>
            <w:shd w:val="clear" w:color="auto" w:fill="auto"/>
          </w:tcPr>
          <w:p w:rsidR="00A35B71" w:rsidRPr="00E86B3F" w:rsidRDefault="00634EB6">
            <w:pPr>
              <w:jc w:val="both"/>
              <w:rPr>
                <w:rFonts w:eastAsiaTheme="minorEastAsia"/>
                <w:b/>
                <w:bCs/>
                <w:color w:val="000000"/>
                <w:sz w:val="20"/>
                <w:lang w:val="en-US" w:eastAsia="zh-CN"/>
              </w:rPr>
            </w:pPr>
            <w:r w:rsidRPr="00E86B3F">
              <w:rPr>
                <w:rFonts w:eastAsiaTheme="minorEastAsia" w:hint="eastAsia"/>
                <w:b/>
                <w:bCs/>
                <w:color w:val="000000"/>
                <w:sz w:val="20"/>
                <w:lang w:val="en-US" w:eastAsia="zh-CN"/>
              </w:rPr>
              <w:t>Revised</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Agreed in principle.</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w:t>
            </w:r>
            <w:r w:rsidRPr="00E86B3F">
              <w:rPr>
                <w:rFonts w:eastAsiaTheme="minorEastAsia" w:hint="eastAsia"/>
                <w:bCs/>
                <w:color w:val="000000"/>
                <w:sz w:val="20"/>
                <w:lang w:val="en-US" w:eastAsia="zh-CN"/>
              </w:rPr>
              <w:t xml:space="preserve">resolution to CID 4943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8749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217.38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 "each spatial stream of the receiver." to distinguish it more clearly from the SU case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E.g. "For the subset of spatial streams in the PPDU that is intended for the receiver"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w:t>
            </w:r>
            <w:r w:rsidRPr="00E86B3F">
              <w:rPr>
                <w:rFonts w:eastAsiaTheme="minorEastAsia" w:hint="eastAsia"/>
                <w:bCs/>
                <w:color w:val="000000"/>
                <w:sz w:val="20"/>
                <w:lang w:val="en-US" w:eastAsia="zh-CN"/>
              </w:rPr>
              <w:t xml:space="preserve">Editor: please make changes to IEEE P802.11ax D1.3 according to the proposed text changes as resolution to CID 4749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217.42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 "for each spatial stream per user.". Does this imply there is only one stream per user? Does "</w:t>
            </w:r>
            <w:r>
              <w:rPr>
                <w:rFonts w:eastAsia="Times New Roman"/>
                <w:bCs/>
                <w:color w:val="000000"/>
                <w:sz w:val="20"/>
                <w:lang w:val="en-US"/>
              </w:rPr>
              <w:t>each spatial stream per user" mean "all streams across users"?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8750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NO_SIG_EXTN is </w:t>
            </w:r>
            <w:r>
              <w:rPr>
                <w:rFonts w:eastAsia="Times New Roman"/>
                <w:bCs/>
                <w:color w:val="000000"/>
                <w:sz w:val="20"/>
                <w:lang w:val="en-US"/>
              </w:rPr>
              <w:t>marked at NN but needed for 2.4G - see P270L47</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Add for 2.4G</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b/>
                <w:sz w:val="20"/>
                <w:lang w:eastAsia="zh-CN"/>
              </w:rPr>
            </w:pPr>
          </w:p>
          <w:p w:rsidR="00A35B71" w:rsidRPr="00E86B3F" w:rsidRDefault="00634EB6">
            <w:pPr>
              <w:jc w:val="both"/>
              <w:rPr>
                <w:rFonts w:eastAsiaTheme="minorEastAsia"/>
                <w:b/>
                <w:sz w:val="20"/>
                <w:lang w:val="en-US" w:eastAsia="zh-CN"/>
              </w:rPr>
            </w:pPr>
            <w:r w:rsidRPr="00E86B3F">
              <w:rPr>
                <w:rFonts w:eastAsiaTheme="minorEastAsia" w:hint="eastAsia"/>
                <w:b/>
                <w:sz w:val="20"/>
                <w:lang w:val="en-US" w:eastAsia="zh-CN"/>
              </w:rPr>
              <w:t>Agreed in principle</w:t>
            </w:r>
            <w:bookmarkStart w:id="0" w:name="_GoBack"/>
            <w:bookmarkEnd w:id="0"/>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4944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9721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218.05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Because </w:t>
            </w:r>
            <w:r>
              <w:rPr>
                <w:rFonts w:eastAsia="Times New Roman"/>
                <w:bCs/>
                <w:color w:val="000000"/>
                <w:sz w:val="20"/>
                <w:lang w:val="en-US"/>
              </w:rPr>
              <w:t>HE STA can operate in 2.4GHz band, parameter NO_SIG_EXTN is present when FORMAT is HE_SU, HE_MU, HE_EXT_SU or HE_TRIG.</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per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w:t>
            </w:r>
            <w:r w:rsidRPr="00E86B3F">
              <w:rPr>
                <w:rFonts w:eastAsiaTheme="minorEastAsia" w:hint="eastAsia"/>
                <w:bCs/>
                <w:color w:val="000000"/>
                <w:sz w:val="20"/>
                <w:lang w:val="en-US" w:eastAsia="zh-CN"/>
              </w:rPr>
              <w:t xml:space="preserve">CID 9721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FEC_CODING support shows MU for TXVECTOR and MU for RXVECTOR (4th and 5th column). However, this will depend on the PPDU format. It would be more correct to say:</w:t>
            </w:r>
          </w:p>
          <w:p w:rsidR="00A35B71" w:rsidRDefault="00634EB6">
            <w:pPr>
              <w:rPr>
                <w:rFonts w:eastAsia="Times New Roman"/>
                <w:bCs/>
                <w:color w:val="000000"/>
                <w:sz w:val="20"/>
                <w:lang w:val="en-US"/>
              </w:rPr>
            </w:pPr>
            <w:r>
              <w:rPr>
                <w:rFonts w:eastAsia="Times New Roman"/>
                <w:bCs/>
                <w:color w:val="000000"/>
                <w:sz w:val="20"/>
                <w:lang w:val="en-US"/>
              </w:rPr>
              <w:t>- For HE SU: Y/Y</w:t>
            </w:r>
          </w:p>
          <w:p w:rsidR="00A35B71" w:rsidRDefault="00634EB6">
            <w:pPr>
              <w:rPr>
                <w:rFonts w:eastAsia="Times New Roman"/>
                <w:bCs/>
                <w:color w:val="000000"/>
                <w:sz w:val="20"/>
                <w:lang w:val="en-US"/>
              </w:rPr>
            </w:pPr>
            <w:r>
              <w:rPr>
                <w:rFonts w:eastAsia="Times New Roman"/>
                <w:bCs/>
                <w:color w:val="000000"/>
                <w:sz w:val="20"/>
                <w:lang w:val="en-US"/>
              </w:rPr>
              <w:t>- For HE MU: MU/Y</w:t>
            </w:r>
          </w:p>
          <w:p w:rsidR="00A35B71" w:rsidRDefault="00634EB6">
            <w:pPr>
              <w:rPr>
                <w:rFonts w:eastAsia="Times New Roman"/>
                <w:bCs/>
                <w:color w:val="000000"/>
                <w:sz w:val="20"/>
                <w:lang w:val="en-US"/>
              </w:rPr>
            </w:pPr>
            <w:r>
              <w:rPr>
                <w:rFonts w:eastAsia="Times New Roman"/>
                <w:bCs/>
                <w:color w:val="000000"/>
                <w:sz w:val="20"/>
                <w:lang w:val="en-US"/>
              </w:rPr>
              <w:t xml:space="preserve">- For </w:t>
            </w:r>
            <w:r>
              <w:rPr>
                <w:rFonts w:eastAsia="Times New Roman"/>
                <w:bCs/>
                <w:color w:val="000000"/>
                <w:sz w:val="20"/>
                <w:lang w:val="en-US"/>
              </w:rPr>
              <w:t>HE_EXT_SU: Y/Y</w:t>
            </w:r>
          </w:p>
          <w:p w:rsidR="00A35B71" w:rsidRDefault="00634EB6">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Specify per format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eastAsia="zh-CN"/>
              </w:rPr>
              <w:t>Th</w:t>
            </w:r>
            <w:r w:rsidRPr="00E86B3F">
              <w:rPr>
                <w:rFonts w:eastAsiaTheme="minorEastAsia" w:hint="eastAsia"/>
                <w:bCs/>
                <w:color w:val="000000"/>
                <w:sz w:val="20"/>
                <w:lang w:val="en-US" w:eastAsia="zh-CN"/>
              </w:rPr>
              <w:t>e meaning of MU in TXVECTOR and RXVECTOR has been clearly defined at the end of table 28-1.</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4861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Is FEC_CODING only present in the TXVECTOR and RXVECTOR in case of 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I'd </w:t>
            </w:r>
            <w:r>
              <w:rPr>
                <w:rFonts w:eastAsia="Times New Roman"/>
                <w:bCs/>
                <w:color w:val="000000"/>
                <w:sz w:val="20"/>
                <w:lang w:val="en-US"/>
              </w:rPr>
              <w:t xml:space="preserve">say, like STBC, it is present always? Definitely for the TXVECTOR, because the rate decision </w:t>
            </w:r>
            <w:r>
              <w:rPr>
                <w:rFonts w:eastAsia="Times New Roman"/>
                <w:bCs/>
                <w:color w:val="000000"/>
                <w:sz w:val="20"/>
                <w:lang w:val="en-US"/>
              </w:rPr>
              <w:lastRenderedPageBreak/>
              <w:t>comes from a higher layer. Is it needed for the RXVECTOR?</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lastRenderedPageBreak/>
              <w:t>Rejected</w:t>
            </w:r>
          </w:p>
          <w:p w:rsidR="00A35B71" w:rsidRPr="00E86B3F" w:rsidRDefault="00A35B71">
            <w:pPr>
              <w:jc w:val="both"/>
              <w:rPr>
                <w:rFonts w:eastAsiaTheme="minorEastAsia"/>
                <w:b/>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FEC_CODING is present for each HE PPDU. It</w:t>
            </w:r>
            <w:r w:rsidRPr="00E86B3F">
              <w:rPr>
                <w:rFonts w:eastAsiaTheme="minorEastAsia"/>
                <w:sz w:val="20"/>
                <w:lang w:eastAsia="zh-CN"/>
              </w:rPr>
              <w:t xml:space="preserve"> seems the commenter </w:t>
            </w:r>
            <w:r w:rsidRPr="00E86B3F">
              <w:rPr>
                <w:rFonts w:eastAsiaTheme="minorEastAsia"/>
                <w:sz w:val="20"/>
                <w:lang w:eastAsia="zh-CN"/>
              </w:rPr>
              <w:lastRenderedPageBreak/>
              <w:t>misunderstood the meansing of “</w:t>
            </w:r>
            <w:r w:rsidRPr="00E86B3F">
              <w:rPr>
                <w:rFonts w:eastAsiaTheme="minorEastAsia" w:hint="eastAsia"/>
                <w:sz w:val="20"/>
                <w:lang w:eastAsia="zh-CN"/>
              </w:rPr>
              <w:t>MU</w:t>
            </w:r>
            <w:r w:rsidRPr="00E86B3F">
              <w:rPr>
                <w:rFonts w:eastAsiaTheme="minorEastAsia"/>
                <w:sz w:val="20"/>
                <w:lang w:eastAsia="zh-CN"/>
              </w:rPr>
              <w:t>”</w:t>
            </w:r>
            <w:r w:rsidRPr="00E86B3F">
              <w:rPr>
                <w:rFonts w:eastAsiaTheme="minorEastAsia" w:hint="eastAsia"/>
                <w:sz w:val="20"/>
                <w:lang w:eastAsia="zh-CN"/>
              </w:rPr>
              <w:t xml:space="preserve"> in column TXVECTOR and RXVECTOR.</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4945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Named constants BCC_CODING/LDPC_CODING are defined but then all-but-never used later in this section</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Use named constants in the PHY clause instead of loose language like "This figure also applies to </w:t>
            </w:r>
            <w:r>
              <w:rPr>
                <w:rFonts w:eastAsia="Times New Roman"/>
                <w:bCs/>
                <w:color w:val="000000"/>
                <w:sz w:val="20"/>
                <w:lang w:val="en-US"/>
              </w:rPr>
              <w:t>the data field with LDPC encoding in an HE trigger-based PPDU." Or remove the named constants ...</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sz w:val="20"/>
                <w:lang w:eastAsia="zh-CN"/>
              </w:rPr>
              <w:t>Named constants BCC_CODING/LDPC_CODING follows exactly the IEEE 802.11-2016 style.</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218.20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"Indicates the presence of the extra OFDM </w:t>
            </w:r>
            <w:r>
              <w:rPr>
                <w:rFonts w:eastAsia="Times New Roman"/>
                <w:bCs/>
                <w:color w:val="000000"/>
                <w:sz w:val="20"/>
                <w:lang w:val="en-US"/>
              </w:rPr>
              <w:t>symbol" should be symbol segment since no complete symbol is added.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8752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218.35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"Payload" is </w:t>
            </w:r>
            <w:r>
              <w:rPr>
                <w:rFonts w:eastAsia="Times New Roman"/>
                <w:bCs/>
                <w:color w:val="000000"/>
                <w:sz w:val="20"/>
                <w:lang w:val="en-US"/>
              </w:rPr>
              <w:t>loose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by "Data field". 4x in this cell. Also check elsewhere</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4946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218.37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"all RUs are not STBC</w:t>
            </w:r>
            <w:r>
              <w:rPr>
                <w:rFonts w:eastAsia="Times New Roman"/>
                <w:bCs/>
                <w:color w:val="000000"/>
                <w:sz w:val="20"/>
                <w:lang w:val="en-US"/>
              </w:rPr>
              <w:t xml:space="preserve"> encoded" is ambiguous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"no RUs are STBC encoded". Similarly on line 44.</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8753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4947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218.43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Loose</w:t>
            </w:r>
            <w:r>
              <w:rPr>
                <w:rFonts w:eastAsia="Times New Roman"/>
                <w:bCs/>
                <w:color w:val="000000"/>
                <w:sz w:val="20"/>
                <w:lang w:val="en-US"/>
              </w:rPr>
              <w:t xml:space="preserve"> language</w:t>
            </w:r>
          </w:p>
        </w:tc>
        <w:tc>
          <w:tcPr>
            <w:tcW w:w="2409" w:type="dxa"/>
            <w:shd w:val="clear" w:color="auto" w:fill="auto"/>
          </w:tcPr>
          <w:p w:rsidR="00A35B71" w:rsidRDefault="00634EB6">
            <w:pPr>
              <w:rPr>
                <w:rFonts w:eastAsiaTheme="minorEastAsia"/>
                <w:bCs/>
                <w:color w:val="000000"/>
                <w:sz w:val="20"/>
                <w:lang w:val="en-US" w:eastAsia="zh-CN"/>
              </w:rPr>
            </w:pPr>
            <w:r>
              <w:rPr>
                <w:rFonts w:eastAsia="Times New Roman"/>
                <w:bCs/>
                <w:color w:val="000000"/>
                <w:sz w:val="20"/>
                <w:lang w:val="en-US"/>
              </w:rPr>
              <w:t>Should be "STBC is not applied to an RU in a HE MU PPDU if the RU is assigned to more than 1 user. Also move after "HE MU PPDU" language ending at L37</w:t>
            </w:r>
            <w:r>
              <w:rPr>
                <w:rFonts w:eastAsiaTheme="minorEastAsia" w:hint="eastAsia"/>
                <w:bCs/>
                <w:color w:val="000000"/>
                <w:sz w:val="20"/>
                <w:lang w:val="en-US" w:eastAsia="zh-CN"/>
              </w:rPr>
              <w: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w:t>
            </w:r>
            <w:r w:rsidRPr="00E86B3F">
              <w:rPr>
                <w:rFonts w:eastAsiaTheme="minorEastAsia" w:hint="eastAsia"/>
                <w:bCs/>
                <w:color w:val="000000"/>
                <w:sz w:val="20"/>
                <w:lang w:val="en-US" w:eastAsia="zh-CN"/>
              </w:rPr>
              <w:t xml:space="preserve">text changes as resolution to CID 4947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eastAsia="zh-CN"/>
              </w:rPr>
            </w:pPr>
            <w:r>
              <w:rPr>
                <w:rFonts w:eastAsiaTheme="minorEastAsia" w:hint="eastAsia"/>
                <w:bCs/>
                <w:color w:val="000000"/>
                <w:sz w:val="20"/>
                <w:lang w:eastAsia="zh-CN"/>
              </w:rPr>
              <w:t>4949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218.44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Rogue language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"STBC is set ot 0 to indicate ... payload" Unclear what this sentence is doing. IS it clarification? Is it conflicting/overloading other defintions here? What PPDU </w:t>
            </w:r>
            <w:r>
              <w:rPr>
                <w:rFonts w:eastAsia="Times New Roman"/>
                <w:bCs/>
                <w:color w:val="000000"/>
                <w:sz w:val="20"/>
                <w:lang w:val="en-US"/>
              </w:rPr>
              <w:t>format(s) does it apply to? Clarify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4949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219.19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"it is a monotonically increasing function of the </w:t>
            </w:r>
            <w:r>
              <w:rPr>
                <w:rFonts w:eastAsia="Times New Roman"/>
                <w:bCs/>
                <w:color w:val="000000"/>
                <w:sz w:val="20"/>
                <w:lang w:val="en-US"/>
              </w:rPr>
              <w:t>received power" is a statement of fact. It probably should be a requirement instead.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This is exactly a statement of fact.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RSSI_LEGACY should be renamed to avoid the term "</w:t>
            </w:r>
            <w:r>
              <w:rPr>
                <w:rFonts w:eastAsia="Times New Roman"/>
                <w:bCs/>
                <w:color w:val="000000"/>
                <w:sz w:val="20"/>
                <w:lang w:val="en-US"/>
              </w:rPr>
              <w:t>legacy" since this term is not used in the baseline document to refer to preamble types.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Rename</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b/>
                <w:sz w:val="20"/>
                <w:lang w:eastAsia="zh-CN"/>
              </w:rPr>
            </w:pPr>
          </w:p>
          <w:p w:rsidR="00A35B71" w:rsidRPr="00E86B3F" w:rsidRDefault="00634EB6">
            <w:pPr>
              <w:jc w:val="both"/>
              <w:rPr>
                <w:sz w:val="20"/>
              </w:rPr>
            </w:pPr>
            <w:r w:rsidRPr="00E86B3F">
              <w:rPr>
                <w:rFonts w:eastAsiaTheme="minorEastAsia" w:hint="eastAsia"/>
                <w:sz w:val="20"/>
                <w:lang w:eastAsia="zh-CN"/>
              </w:rPr>
              <w:t xml:space="preserve">RSSI_LEGACY is only present </w:t>
            </w:r>
            <w:r w:rsidRPr="00E86B3F">
              <w:rPr>
                <w:rFonts w:eastAsiaTheme="minorEastAsia"/>
                <w:sz w:val="20"/>
                <w:lang w:eastAsia="zh-CN"/>
              </w:rPr>
              <w:t>when</w:t>
            </w:r>
            <w:r w:rsidRPr="00E86B3F">
              <w:rPr>
                <w:rFonts w:eastAsiaTheme="minorEastAsia" w:hint="eastAsia"/>
                <w:sz w:val="20"/>
                <w:lang w:eastAsia="zh-CN"/>
              </w:rPr>
              <w:t xml:space="preserve"> FORMAT is HE format and will not cause confusion to legacy devices.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10199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219.25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The condition when </w:t>
            </w:r>
            <w:r>
              <w:rPr>
                <w:rFonts w:eastAsia="Times New Roman"/>
                <w:bCs/>
                <w:color w:val="000000"/>
                <w:sz w:val="20"/>
                <w:lang w:val="en-US"/>
              </w:rPr>
              <w:t xml:space="preserve">RSSI_LEGACY exists is not clear. In addition, "PHY legacy preamble" is not clear whether </w:t>
            </w:r>
            <w:r>
              <w:rPr>
                <w:rFonts w:eastAsia="Times New Roman"/>
                <w:bCs/>
                <w:color w:val="000000"/>
                <w:sz w:val="20"/>
                <w:lang w:val="en-US"/>
              </w:rPr>
              <w:lastRenderedPageBreak/>
              <w:t>non-HE portion preamble in an HT/VHT/HE PPDU or PLCP preamble in a Non-HT PPDU.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Clarify it.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b/>
                <w:sz w:val="20"/>
                <w:lang w:eastAsia="zh-CN"/>
              </w:rPr>
              <w:t>Discussion:</w:t>
            </w:r>
            <w:r w:rsidRPr="00E86B3F">
              <w:rPr>
                <w:rFonts w:eastAsiaTheme="minorEastAsia" w:hint="eastAsia"/>
                <w:sz w:val="20"/>
                <w:lang w:eastAsia="zh-CN"/>
              </w:rPr>
              <w:t xml:space="preserve"> the clarification of </w:t>
            </w:r>
            <w:r w:rsidRPr="00E86B3F">
              <w:rPr>
                <w:rFonts w:eastAsiaTheme="minorEastAsia"/>
                <w:sz w:val="20"/>
                <w:lang w:eastAsia="zh-CN"/>
              </w:rPr>
              <w:t>“</w:t>
            </w:r>
            <w:r w:rsidRPr="00E86B3F">
              <w:rPr>
                <w:rFonts w:eastAsiaTheme="minorEastAsia" w:hint="eastAsia"/>
                <w:sz w:val="20"/>
                <w:lang w:eastAsia="zh-CN"/>
              </w:rPr>
              <w:t>PHY legacy preamble</w:t>
            </w:r>
            <w:r w:rsidRPr="00E86B3F">
              <w:rPr>
                <w:rFonts w:eastAsiaTheme="minorEastAsia"/>
                <w:sz w:val="20"/>
                <w:lang w:eastAsia="zh-CN"/>
              </w:rPr>
              <w:t>”</w:t>
            </w:r>
            <w:r w:rsidRPr="00E86B3F">
              <w:rPr>
                <w:rFonts w:eastAsiaTheme="minorEastAsia" w:hint="eastAsia"/>
                <w:sz w:val="20"/>
                <w:lang w:eastAsia="zh-CN"/>
              </w:rPr>
              <w:t xml:space="preserve"> has been addressed </w:t>
            </w:r>
            <w:r w:rsidRPr="00E86B3F">
              <w:rPr>
                <w:rFonts w:eastAsiaTheme="minorEastAsia" w:hint="eastAsia"/>
                <w:sz w:val="20"/>
                <w:lang w:eastAsia="zh-CN"/>
              </w:rPr>
              <w:lastRenderedPageBreak/>
              <w:t xml:space="preserve">by resolution to CID #3609 and modified to </w:t>
            </w:r>
            <w:r w:rsidRPr="00E86B3F">
              <w:rPr>
                <w:rFonts w:eastAsiaTheme="minorEastAsia"/>
                <w:sz w:val="20"/>
                <w:lang w:eastAsia="zh-CN"/>
              </w:rPr>
              <w:t>“</w:t>
            </w:r>
            <w:r w:rsidRPr="00E86B3F">
              <w:rPr>
                <w:rFonts w:eastAsiaTheme="minorEastAsia" w:hint="eastAsia"/>
                <w:sz w:val="20"/>
                <w:lang w:eastAsia="zh-CN"/>
              </w:rPr>
              <w:t>non-HE portion of the HE PPDU preamble</w:t>
            </w:r>
            <w:r w:rsidRPr="00E86B3F">
              <w:rPr>
                <w:rFonts w:eastAsiaTheme="minorEastAsia"/>
                <w:sz w:val="20"/>
                <w:lang w:eastAsia="zh-CN"/>
              </w:rPr>
              <w:t>”</w:t>
            </w:r>
            <w:r w:rsidRPr="00E86B3F">
              <w:rPr>
                <w:rFonts w:eastAsiaTheme="minorEastAsia" w:hint="eastAsia"/>
                <w:sz w:val="20"/>
                <w:lang w:eastAsia="zh-CN"/>
              </w:rPr>
              <w:t xml:space="preserve"> in D1.3.</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10199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875</w:t>
            </w:r>
            <w:r>
              <w:rPr>
                <w:rFonts w:eastAsiaTheme="minorEastAsia" w:hint="eastAsia"/>
                <w:bCs/>
                <w:color w:val="000000"/>
                <w:sz w:val="20"/>
                <w:lang w:val="en-US" w:eastAsia="zh-CN"/>
              </w:rPr>
              <w:t>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219.28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 "PHY legacy preamble" should not be used.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"non-HE preamble fields"</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This issue has been resolved in D1.2 as resolution to CID 3609.</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"it is a monotonically increasing function of the received</w:t>
            </w:r>
            <w:r>
              <w:rPr>
                <w:rFonts w:eastAsia="Times New Roman"/>
                <w:bCs/>
                <w:color w:val="000000"/>
                <w:sz w:val="20"/>
                <w:lang w:val="en-US"/>
              </w:rPr>
              <w:t xml:space="preserve"> power" is a statement of fact. It probably should be a requirement instead.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make it a requirement (shall or should)</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The statement follows current IEEE 802.11-2016</w:t>
            </w:r>
            <w:r w:rsidRPr="00E86B3F">
              <w:rPr>
                <w:rFonts w:eastAsiaTheme="minorEastAsia"/>
                <w:sz w:val="20"/>
                <w:lang w:eastAsia="zh-CN"/>
              </w:rPr>
              <w:t>’</w:t>
            </w:r>
            <w:r w:rsidRPr="00E86B3F">
              <w:rPr>
                <w:rFonts w:eastAsiaTheme="minorEastAsia" w:hint="eastAsia"/>
                <w:sz w:val="20"/>
                <w:lang w:eastAsia="zh-CN"/>
              </w:rPr>
              <w:t>s understanding, i.e. it</w:t>
            </w:r>
            <w:r w:rsidRPr="00E86B3F">
              <w:rPr>
                <w:rFonts w:eastAsiaTheme="minorEastAsia"/>
                <w:sz w:val="20"/>
                <w:lang w:eastAsia="zh-CN"/>
              </w:rPr>
              <w:t>’</w:t>
            </w:r>
            <w:r w:rsidRPr="00E86B3F">
              <w:rPr>
                <w:rFonts w:eastAsiaTheme="minorEastAsia" w:hint="eastAsia"/>
                <w:sz w:val="20"/>
                <w:lang w:eastAsia="zh-CN"/>
              </w:rPr>
              <w:t>s a statement of fact.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t>
            </w:r>
            <w:r>
              <w:rPr>
                <w:rFonts w:eastAsia="Times New Roman"/>
                <w:bCs/>
                <w:color w:val="000000"/>
                <w:sz w:val="20"/>
                <w:lang w:val="en-US"/>
              </w:rPr>
              <w:t>modulation and coding scheme" can be plural</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with "modulation and coding scheme(s)"</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 w:val="20"/>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8758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MCS support shows MU for TXVECTOR and MU for RXVECTOR (4th and 5th column). However, this will depend on the PPDU format. It would be more correct to say:</w:t>
            </w:r>
          </w:p>
          <w:p w:rsidR="00A35B71" w:rsidRDefault="00634EB6">
            <w:pPr>
              <w:rPr>
                <w:rFonts w:eastAsia="Times New Roman"/>
                <w:bCs/>
                <w:color w:val="000000"/>
                <w:sz w:val="20"/>
                <w:lang w:val="en-US"/>
              </w:rPr>
            </w:pPr>
            <w:r>
              <w:rPr>
                <w:rFonts w:eastAsia="Times New Roman"/>
                <w:bCs/>
                <w:color w:val="000000"/>
                <w:sz w:val="20"/>
                <w:lang w:val="en-US"/>
              </w:rPr>
              <w:t>- For HE SU: Y/Y</w:t>
            </w:r>
          </w:p>
          <w:p w:rsidR="00A35B71" w:rsidRDefault="00634EB6">
            <w:pPr>
              <w:rPr>
                <w:rFonts w:eastAsia="Times New Roman"/>
                <w:bCs/>
                <w:color w:val="000000"/>
                <w:sz w:val="20"/>
                <w:lang w:val="en-US"/>
              </w:rPr>
            </w:pPr>
            <w:r>
              <w:rPr>
                <w:rFonts w:eastAsia="Times New Roman"/>
                <w:bCs/>
                <w:color w:val="000000"/>
                <w:sz w:val="20"/>
                <w:lang w:val="en-US"/>
              </w:rPr>
              <w:t>- For HE MU: MU/Y</w:t>
            </w:r>
          </w:p>
          <w:p w:rsidR="00A35B71" w:rsidRDefault="00634EB6">
            <w:pPr>
              <w:rPr>
                <w:rFonts w:eastAsia="Times New Roman"/>
                <w:bCs/>
                <w:color w:val="000000"/>
                <w:sz w:val="20"/>
                <w:lang w:val="en-US"/>
              </w:rPr>
            </w:pPr>
            <w:r>
              <w:rPr>
                <w:rFonts w:eastAsia="Times New Roman"/>
                <w:bCs/>
                <w:color w:val="000000"/>
                <w:sz w:val="20"/>
                <w:lang w:val="en-US"/>
              </w:rPr>
              <w:t>- For HE_EXT_SU: Y/Y</w:t>
            </w:r>
          </w:p>
          <w:p w:rsidR="00A35B71" w:rsidRDefault="00634EB6">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Correct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rPr>
                <w:rFonts w:eastAsiaTheme="minorEastAsia"/>
                <w:szCs w:val="18"/>
                <w:lang w:eastAsia="zh-CN"/>
              </w:rPr>
            </w:pPr>
            <w:r w:rsidRPr="00E86B3F">
              <w:rPr>
                <w:rFonts w:eastAsiaTheme="minorEastAsia" w:hint="eastAsia"/>
                <w:b/>
                <w:szCs w:val="18"/>
                <w:lang w:eastAsia="zh-CN"/>
              </w:rPr>
              <w:t xml:space="preserve">Discuss: </w:t>
            </w:r>
            <w:r w:rsidRPr="00E86B3F">
              <w:rPr>
                <w:szCs w:val="18"/>
              </w:rPr>
              <w:t>MU indicates that the parameter is present once for an HE SU PPDU and HE ER SU PPDU and present per user for an HE MU PPDU. For an HE TB PPDU, MU in the TXVECTOR column indicates that the parameter is present once and MU in the RXVECTOR column ind</w:t>
            </w:r>
            <w:r w:rsidRPr="00E86B3F">
              <w:rPr>
                <w:szCs w:val="18"/>
              </w:rPr>
              <w:t>icates the parameter is present per user.</w:t>
            </w:r>
          </w:p>
          <w:p w:rsidR="00A35B71" w:rsidRPr="00E86B3F" w:rsidRDefault="00A35B71">
            <w:pPr>
              <w:jc w:val="both"/>
              <w:rPr>
                <w:rFonts w:eastAsiaTheme="minorEastAsia"/>
                <w:szCs w:val="18"/>
                <w:lang w:eastAsia="zh-CN"/>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4862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219.34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Is MCS only present in the TXVECTOR and RXVECTOR in case of 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I'd say, like STBC, it is present always? Definitely for the TXVECTOR, because the rate decision comes from a higher layer. Is it</w:t>
            </w:r>
            <w:r>
              <w:rPr>
                <w:rFonts w:eastAsia="Times New Roman"/>
                <w:bCs/>
                <w:color w:val="000000"/>
                <w:sz w:val="20"/>
                <w:lang w:val="en-US"/>
              </w:rPr>
              <w:t xml:space="preserve"> needed for the RXVECTOR?</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The commenter failed to provide an implementable solution.</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219.40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DCM support shows MU for TXVECTOR and MU for RXVECTOR (4th and 5th column). However, this will depend on the PPDU format. It would be more </w:t>
            </w:r>
            <w:r>
              <w:rPr>
                <w:rFonts w:eastAsia="Times New Roman"/>
                <w:bCs/>
                <w:color w:val="000000"/>
                <w:sz w:val="20"/>
                <w:lang w:val="en-US"/>
              </w:rPr>
              <w:t>correct to say:</w:t>
            </w:r>
          </w:p>
          <w:p w:rsidR="00A35B71" w:rsidRDefault="00634EB6">
            <w:pPr>
              <w:rPr>
                <w:rFonts w:eastAsia="Times New Roman"/>
                <w:bCs/>
                <w:color w:val="000000"/>
                <w:sz w:val="20"/>
                <w:lang w:val="en-US"/>
              </w:rPr>
            </w:pPr>
            <w:r>
              <w:rPr>
                <w:rFonts w:eastAsia="Times New Roman"/>
                <w:bCs/>
                <w:color w:val="000000"/>
                <w:sz w:val="20"/>
                <w:lang w:val="en-US"/>
              </w:rPr>
              <w:t>- For HE SU: Y/Y</w:t>
            </w:r>
          </w:p>
          <w:p w:rsidR="00A35B71" w:rsidRDefault="00634EB6">
            <w:pPr>
              <w:rPr>
                <w:rFonts w:eastAsia="Times New Roman"/>
                <w:bCs/>
                <w:color w:val="000000"/>
                <w:sz w:val="20"/>
                <w:lang w:val="en-US"/>
              </w:rPr>
            </w:pPr>
            <w:r>
              <w:rPr>
                <w:rFonts w:eastAsia="Times New Roman"/>
                <w:bCs/>
                <w:color w:val="000000"/>
                <w:sz w:val="20"/>
                <w:lang w:val="en-US"/>
              </w:rPr>
              <w:t>- For HE MU: MU/Y</w:t>
            </w:r>
          </w:p>
          <w:p w:rsidR="00A35B71" w:rsidRDefault="00634EB6">
            <w:pPr>
              <w:rPr>
                <w:rFonts w:eastAsia="Times New Roman"/>
                <w:bCs/>
                <w:color w:val="000000"/>
                <w:sz w:val="20"/>
                <w:lang w:val="en-US"/>
              </w:rPr>
            </w:pPr>
            <w:r>
              <w:rPr>
                <w:rFonts w:eastAsia="Times New Roman"/>
                <w:bCs/>
                <w:color w:val="000000"/>
                <w:sz w:val="20"/>
                <w:lang w:val="en-US"/>
              </w:rPr>
              <w:t>- For HE_EXT_SU: Y/Y</w:t>
            </w:r>
          </w:p>
          <w:p w:rsidR="00A35B71" w:rsidRDefault="00634EB6">
            <w:pPr>
              <w:rPr>
                <w:rFonts w:eastAsia="Times New Roman"/>
                <w:bCs/>
                <w:color w:val="000000"/>
                <w:sz w:val="20"/>
                <w:lang w:val="en-US"/>
              </w:rPr>
            </w:pPr>
            <w:r>
              <w:rPr>
                <w:rFonts w:eastAsia="Times New Roman"/>
                <w:bCs/>
                <w:color w:val="000000"/>
                <w:sz w:val="20"/>
                <w:lang w:val="en-US"/>
              </w:rPr>
              <w:t>- For HE_TRIG: Y/MU</w:t>
            </w:r>
          </w:p>
        </w:tc>
        <w:tc>
          <w:tcPr>
            <w:tcW w:w="2409" w:type="dxa"/>
            <w:shd w:val="clear" w:color="auto" w:fill="auto"/>
          </w:tcPr>
          <w:p w:rsidR="00A35B71" w:rsidRDefault="00A35B71">
            <w:pPr>
              <w:rPr>
                <w:rFonts w:eastAsia="Times New Roman"/>
                <w:bCs/>
                <w:color w:val="000000"/>
                <w:sz w:val="20"/>
                <w:lang w:val="en-US"/>
              </w:rPr>
            </w:pP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Rejected.</w:t>
            </w:r>
          </w:p>
          <w:p w:rsidR="00A35B71" w:rsidRPr="00E86B3F" w:rsidRDefault="00A35B71">
            <w:pPr>
              <w:jc w:val="both"/>
              <w:rPr>
                <w:rFonts w:eastAsiaTheme="minorEastAsia"/>
                <w:sz w:val="20"/>
                <w:lang w:eastAsia="zh-CN"/>
              </w:rPr>
            </w:pPr>
          </w:p>
          <w:p w:rsidR="00A35B71" w:rsidRPr="00E86B3F" w:rsidRDefault="00634EB6">
            <w:pPr>
              <w:rPr>
                <w:rFonts w:eastAsiaTheme="minorEastAsia"/>
                <w:szCs w:val="18"/>
                <w:lang w:eastAsia="zh-CN"/>
              </w:rPr>
            </w:pPr>
            <w:r w:rsidRPr="00E86B3F">
              <w:rPr>
                <w:rFonts w:eastAsiaTheme="minorEastAsia" w:hint="eastAsia"/>
                <w:b/>
                <w:szCs w:val="18"/>
                <w:lang w:eastAsia="zh-CN"/>
              </w:rPr>
              <w:t xml:space="preserve">Discuss: </w:t>
            </w:r>
            <w:r w:rsidRPr="00E86B3F">
              <w:rPr>
                <w:szCs w:val="18"/>
              </w:rPr>
              <w:t xml:space="preserve">MU indicates that the parameter is present once for an HE SU PPDU and HE ER SU PPDU and present per user for an HE MU PPDU. For an HE TB PPDU, </w:t>
            </w:r>
            <w:r w:rsidRPr="00E86B3F">
              <w:rPr>
                <w:szCs w:val="18"/>
              </w:rPr>
              <w:t>MU in the TXVECTOR column indicates that the parameter is present once and MU in the RXVECTOR column indicates the parameter is present per user.</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4860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219.41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Is DCM only present in the TXVECTOR and RXVECTOR in case of MU?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I'd say, like STBC, it is</w:t>
            </w:r>
            <w:r>
              <w:rPr>
                <w:rFonts w:eastAsia="Times New Roman"/>
                <w:bCs/>
                <w:color w:val="000000"/>
                <w:sz w:val="20"/>
                <w:lang w:val="en-US"/>
              </w:rPr>
              <w:t xml:space="preserve"> present always? Definitely for the TXVECTOR, because the rate decision comes from a higher layer. Is it needed for the RXVECTOR?</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The commenter failed to provide an implementable solution.</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"HE extend range SU" should </w:t>
            </w:r>
            <w:r>
              <w:rPr>
                <w:rFonts w:eastAsia="Times New Roman"/>
                <w:bCs/>
                <w:color w:val="000000"/>
                <w:sz w:val="20"/>
                <w:lang w:val="en-US"/>
              </w:rPr>
              <w:lastRenderedPageBreak/>
              <w:t xml:space="preserve">be "HE </w:t>
            </w:r>
            <w:r>
              <w:rPr>
                <w:rFonts w:eastAsia="Times New Roman"/>
                <w:bCs/>
                <w:color w:val="000000"/>
                <w:sz w:val="20"/>
                <w:lang w:val="en-US"/>
              </w:rPr>
              <w:t>extended range SU"</w:t>
            </w:r>
          </w:p>
        </w:tc>
        <w:tc>
          <w:tcPr>
            <w:tcW w:w="2409"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Correct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8761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8762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 SU RU is not clearly defined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Rename or provide </w:t>
            </w:r>
            <w:r>
              <w:rPr>
                <w:rFonts w:eastAsia="Times New Roman"/>
                <w:bCs/>
                <w:color w:val="000000"/>
                <w:sz w:val="20"/>
                <w:lang w:val="en-US"/>
              </w:rPr>
              <w:t>definition</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8762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9138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SU RU in HE MU PPDU is not an accurate term to describe for DCM</w:t>
            </w:r>
          </w:p>
        </w:tc>
        <w:tc>
          <w:tcPr>
            <w:tcW w:w="2409" w:type="dxa"/>
            <w:shd w:val="clear" w:color="auto" w:fill="auto"/>
          </w:tcPr>
          <w:p w:rsidR="00A35B71" w:rsidRDefault="00A35B71">
            <w:pPr>
              <w:rPr>
                <w:rFonts w:eastAsia="Times New Roman"/>
                <w:bCs/>
                <w:color w:val="000000"/>
                <w:sz w:val="20"/>
                <w:lang w:val="en-US"/>
              </w:rPr>
            </w:pP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9138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"DCM is not applied to STBC" with "DCM is not applied in combination with STBC"</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8763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4859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219.55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There is no DCM entry in Table 21-1</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Change "See corresponding entry in Table 21-1 </w:t>
            </w:r>
            <w:r>
              <w:rPr>
                <w:rFonts w:eastAsia="Times New Roman"/>
                <w:bCs/>
                <w:color w:val="000000"/>
                <w:sz w:val="20"/>
                <w:lang w:val="en-US"/>
              </w:rPr>
              <w:t>(TXVECTOR and RXVECTOR</w:t>
            </w:r>
          </w:p>
          <w:p w:rsidR="00A35B71" w:rsidRDefault="00634EB6">
            <w:pPr>
              <w:rPr>
                <w:rFonts w:eastAsia="Times New Roman"/>
                <w:bCs/>
                <w:color w:val="000000"/>
                <w:sz w:val="20"/>
                <w:lang w:val="en-US"/>
              </w:rPr>
            </w:pPr>
            <w:r>
              <w:rPr>
                <w:rFonts w:eastAsia="Times New Roman"/>
                <w:bCs/>
                <w:color w:val="000000"/>
                <w:sz w:val="20"/>
                <w:lang w:val="en-US"/>
              </w:rPr>
              <w:t>parameters)." to "Not present."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4859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219.60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Loose language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Does integer 0 mean</w:t>
            </w:r>
            <w:r>
              <w:rPr>
                <w:rFonts w:eastAsia="Times New Roman"/>
                <w:bCs/>
                <w:color w:val="000000"/>
                <w:sz w:val="20"/>
                <w:lang w:val="en-US"/>
              </w:rPr>
              <w:t xml:space="preserve"> MCS0 and integer 5 mean MCS5? OR something else? Be specific</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4950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220.11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SIG_B_COMPRESSION_MODE is </w:t>
            </w:r>
            <w:r>
              <w:rPr>
                <w:rFonts w:eastAsia="Times New Roman"/>
                <w:bCs/>
                <w:color w:val="000000"/>
                <w:sz w:val="20"/>
                <w:lang w:val="en-US"/>
              </w:rPr>
              <w:t>not an independent parameter. SIG-B compression is only used for full-BW MU-MIMO. Whether the PPDU is full BW MU-MIMO will follow from other fields in TXVECTOR.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Remove "SIG_B_COMPRESSION_MODE" from the Table</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Rejected.</w:t>
            </w:r>
          </w:p>
          <w:p w:rsidR="00A35B71" w:rsidRPr="00E86B3F" w:rsidRDefault="00A35B71">
            <w:pPr>
              <w:jc w:val="both"/>
              <w:rPr>
                <w:rFonts w:eastAsiaTheme="minorEastAsia"/>
                <w:sz w:val="20"/>
                <w:lang w:eastAsia="zh-CN"/>
              </w:rPr>
            </w:pPr>
          </w:p>
          <w:p w:rsidR="00A35B71" w:rsidRPr="00E86B3F" w:rsidRDefault="00634EB6">
            <w:pPr>
              <w:jc w:val="both"/>
              <w:rPr>
                <w:rFonts w:eastAsiaTheme="minorEastAsia"/>
                <w:sz w:val="20"/>
                <w:lang w:eastAsia="zh-CN"/>
              </w:rPr>
            </w:pPr>
            <w:r w:rsidRPr="00E86B3F">
              <w:rPr>
                <w:rFonts w:eastAsiaTheme="minorEastAsia" w:hint="eastAsia"/>
                <w:sz w:val="20"/>
                <w:lang w:eastAsia="zh-CN"/>
              </w:rPr>
              <w:t xml:space="preserve">SIG_B_COMPRESSION_MODE is a simple </w:t>
            </w:r>
            <w:r w:rsidRPr="00E86B3F">
              <w:rPr>
                <w:rFonts w:eastAsiaTheme="minorEastAsia" w:hint="eastAsia"/>
                <w:sz w:val="20"/>
                <w:lang w:eastAsia="zh-CN"/>
              </w:rPr>
              <w:t>parameter for MAC to indicate full bandwidth MU MIMO, saving PHY</w:t>
            </w:r>
            <w:r w:rsidRPr="00E86B3F">
              <w:rPr>
                <w:rFonts w:eastAsiaTheme="minorEastAsia"/>
                <w:sz w:val="20"/>
                <w:lang w:eastAsia="zh-CN"/>
              </w:rPr>
              <w:t>’</w:t>
            </w:r>
            <w:r w:rsidRPr="00E86B3F">
              <w:rPr>
                <w:rFonts w:eastAsiaTheme="minorEastAsia" w:hint="eastAsia"/>
                <w:sz w:val="20"/>
                <w:lang w:eastAsia="zh-CN"/>
              </w:rPr>
              <w:t>s effort to judge the case with several other parameters.</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6111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220.13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OFDMA MU PPDU is not clear.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Define OFDMA MU PPDU or replace with a more clear terminology, say, non-full BW MU </w:t>
            </w:r>
            <w:r>
              <w:rPr>
                <w:rFonts w:eastAsia="Times New Roman"/>
                <w:bCs/>
                <w:color w:val="000000"/>
                <w:sz w:val="20"/>
                <w:lang w:val="en-US"/>
              </w:rPr>
              <w:t>PPDU, or HE MU PPDU using OFDMA transmission as on page 230</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sz w:val="20"/>
                <w:lang w:eastAsia="zh-CN"/>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6111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7680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define in spec meaning of "</w:t>
            </w:r>
            <w:r>
              <w:rPr>
                <w:rFonts w:eastAsia="Times New Roman"/>
                <w:bCs/>
                <w:color w:val="000000"/>
                <w:sz w:val="20"/>
                <w:lang w:val="en-US"/>
              </w:rPr>
              <w:t>right" 106-tone RU</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refer to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7680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"Right 106-tone RU" with "higher in frequency</w:t>
            </w:r>
            <w:r>
              <w:rPr>
                <w:rFonts w:eastAsia="Times New Roman"/>
                <w:bCs/>
                <w:color w:val="000000"/>
                <w:sz w:val="20"/>
                <w:lang w:val="en-US"/>
              </w:rPr>
              <w: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lastRenderedPageBreak/>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8765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8766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 "channel bonding" has been replaced with "preamble puncturing"</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wording</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8766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The values for CH_BANDWIDTH for HE_MU format should be included in this </w:t>
            </w:r>
            <w:r>
              <w:rPr>
                <w:rFonts w:eastAsia="Times New Roman"/>
                <w:bCs/>
                <w:color w:val="000000"/>
                <w:sz w:val="20"/>
                <w:lang w:val="en-US"/>
              </w:rPr>
              <w:t>table. Values in SIG-A should reference the values in this table, not the other way around.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Provided enumerated list with possible values.</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to the proposed text changes as </w:t>
            </w:r>
            <w:r w:rsidRPr="00E86B3F">
              <w:rPr>
                <w:rFonts w:eastAsiaTheme="minorEastAsia" w:hint="eastAsia"/>
                <w:bCs/>
                <w:color w:val="000000"/>
                <w:sz w:val="20"/>
                <w:lang w:val="en-US" w:eastAsia="zh-CN"/>
              </w:rPr>
              <w:t>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8767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9139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terminology 'preamble supporting channel bonding' is not precise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'preamble supporting channel bonding' to 'preamble puncturing'</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w:t>
            </w:r>
            <w:r w:rsidRPr="00E86B3F">
              <w:rPr>
                <w:rFonts w:eastAsiaTheme="minorEastAsia" w:hint="eastAsia"/>
                <w:bCs/>
                <w:color w:val="000000"/>
                <w:sz w:val="20"/>
                <w:lang w:val="en-US" w:eastAsia="zh-CN"/>
              </w:rPr>
              <w:t>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9139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10083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221.18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The definition of channel bonding is not existed in the spec. In order to be consistent through the spec, channel bonding should be </w:t>
            </w:r>
            <w:r>
              <w:rPr>
                <w:rFonts w:eastAsia="Times New Roman"/>
                <w:bCs/>
                <w:color w:val="000000"/>
                <w:sz w:val="20"/>
                <w:lang w:val="en-US"/>
              </w:rPr>
              <w:t>replaced with preamble puncturing.</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in the comment.</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10083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221.24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What is the estimated channel </w:t>
            </w:r>
            <w:r>
              <w:rPr>
                <w:rFonts w:eastAsia="Times New Roman"/>
                <w:bCs/>
                <w:color w:val="000000"/>
                <w:sz w:val="20"/>
                <w:lang w:val="en-US"/>
              </w:rPr>
              <w:t>width of an HE_TRIG PPDU in RXVECTOR? Isn't it already known at the AP? What would be the bandwidth if not all triggered STAs respond to the trigger? There could be many more possibilities than the ones listed.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w:t>
            </w:r>
            <w:r w:rsidRPr="00E86B3F">
              <w:rPr>
                <w:rFonts w:eastAsiaTheme="minorEastAsia" w:hint="eastAsia"/>
                <w:bCs/>
                <w:color w:val="000000"/>
                <w:sz w:val="20"/>
                <w:lang w:val="en-US" w:eastAsia="zh-CN"/>
              </w:rPr>
              <w:t>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8768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themeColor="text1"/>
                <w:sz w:val="20"/>
                <w:lang w:val="en-US" w:eastAsia="zh-CN"/>
              </w:rPr>
            </w:pPr>
            <w:bookmarkStart w:id="1" w:name="OLE_LINK1" w:colFirst="0" w:colLast="5"/>
            <w:r>
              <w:rPr>
                <w:rFonts w:eastAsiaTheme="minorEastAsia" w:hint="eastAsia"/>
                <w:bCs/>
                <w:color w:val="000000" w:themeColor="text1"/>
                <w:sz w:val="20"/>
                <w:lang w:val="en-US" w:eastAsia="zh-CN"/>
              </w:rPr>
              <w:t>10363</w:t>
            </w:r>
          </w:p>
        </w:tc>
        <w:tc>
          <w:tcPr>
            <w:tcW w:w="990" w:type="dxa"/>
            <w:shd w:val="clear" w:color="auto" w:fill="auto"/>
          </w:tcPr>
          <w:p w:rsidR="00A35B71" w:rsidRDefault="00634EB6">
            <w:pPr>
              <w:jc w:val="center"/>
              <w:rPr>
                <w:rFonts w:eastAsiaTheme="minorEastAsia"/>
                <w:bCs/>
                <w:color w:val="000000" w:themeColor="text1"/>
                <w:sz w:val="20"/>
                <w:lang w:val="en-US" w:eastAsia="zh-CN"/>
              </w:rPr>
            </w:pPr>
            <w:r>
              <w:rPr>
                <w:rFonts w:eastAsiaTheme="minorEastAsia" w:hint="eastAsia"/>
                <w:bCs/>
                <w:color w:val="000000" w:themeColor="text1"/>
                <w:sz w:val="20"/>
                <w:lang w:val="en-US" w:eastAsia="zh-CN"/>
              </w:rPr>
              <w:t>28.2.2</w:t>
            </w:r>
          </w:p>
        </w:tc>
        <w:tc>
          <w:tcPr>
            <w:tcW w:w="810" w:type="dxa"/>
            <w:shd w:val="clear" w:color="auto" w:fill="auto"/>
          </w:tcPr>
          <w:p w:rsidR="00A35B71" w:rsidRDefault="00634EB6">
            <w:pPr>
              <w:rPr>
                <w:rFonts w:eastAsiaTheme="minorEastAsia"/>
                <w:bCs/>
                <w:color w:val="000000" w:themeColor="text1"/>
                <w:sz w:val="20"/>
                <w:lang w:val="en-US" w:eastAsia="zh-CN"/>
              </w:rPr>
            </w:pPr>
            <w:r>
              <w:rPr>
                <w:rFonts w:eastAsiaTheme="minorEastAsia" w:hint="eastAsia"/>
                <w:bCs/>
                <w:color w:val="000000" w:themeColor="text1"/>
                <w:sz w:val="20"/>
                <w:lang w:val="en-US" w:eastAsia="zh-CN"/>
              </w:rPr>
              <w:t>221.32</w:t>
            </w:r>
          </w:p>
        </w:tc>
        <w:tc>
          <w:tcPr>
            <w:tcW w:w="2778" w:type="dxa"/>
            <w:shd w:val="clear" w:color="auto" w:fill="auto"/>
          </w:tcPr>
          <w:p w:rsidR="00A35B71" w:rsidRDefault="00634EB6">
            <w:pPr>
              <w:rPr>
                <w:rFonts w:eastAsia="Times New Roman"/>
                <w:bCs/>
                <w:color w:val="000000" w:themeColor="text1"/>
                <w:sz w:val="20"/>
                <w:lang w:val="en-US"/>
              </w:rPr>
            </w:pPr>
            <w:r>
              <w:rPr>
                <w:rFonts w:eastAsia="Times New Roman"/>
                <w:bCs/>
                <w:color w:val="000000" w:themeColor="text1"/>
                <w:sz w:val="20"/>
                <w:lang w:val="en-US"/>
              </w:rPr>
              <w:t>"NOTE—The TXVECTOR parameter CH_BANDWIDTH</w:t>
            </w:r>
          </w:p>
          <w:p w:rsidR="00A35B71" w:rsidRDefault="00634EB6">
            <w:pPr>
              <w:rPr>
                <w:rFonts w:eastAsia="Times New Roman"/>
                <w:bCs/>
                <w:color w:val="000000" w:themeColor="text1"/>
                <w:sz w:val="20"/>
                <w:lang w:val="en-US"/>
              </w:rPr>
            </w:pPr>
            <w:r>
              <w:rPr>
                <w:rFonts w:eastAsia="Times New Roman"/>
                <w:bCs/>
                <w:color w:val="000000" w:themeColor="text1"/>
                <w:sz w:val="20"/>
                <w:lang w:val="en-US"/>
              </w:rPr>
              <w:t>does not represent the channel width of the transmitted PPDU.</w:t>
            </w:r>
            <w:r>
              <w:rPr>
                <w:rFonts w:eastAsia="Times New Roman"/>
                <w:bCs/>
                <w:color w:val="000000" w:themeColor="text1"/>
                <w:sz w:val="20"/>
                <w:lang w:val="en-US"/>
              </w:rPr>
              <w:t>" Is there a parameter that does ? If so reference it.</w:t>
            </w:r>
          </w:p>
        </w:tc>
        <w:tc>
          <w:tcPr>
            <w:tcW w:w="2409" w:type="dxa"/>
            <w:shd w:val="clear" w:color="auto" w:fill="auto"/>
          </w:tcPr>
          <w:p w:rsidR="00A35B71" w:rsidRDefault="00634EB6">
            <w:pPr>
              <w:rPr>
                <w:rFonts w:eastAsia="Times New Roman"/>
                <w:bCs/>
                <w:color w:val="000000" w:themeColor="text1"/>
                <w:sz w:val="20"/>
                <w:lang w:val="en-US"/>
              </w:rPr>
            </w:pPr>
            <w:r>
              <w:rPr>
                <w:rFonts w:eastAsia="Times New Roman"/>
                <w:bCs/>
                <w:color w:val="000000" w:themeColor="text1"/>
                <w:sz w:val="20"/>
                <w:lang w:val="en-US"/>
              </w:rPr>
              <w:t>Reference to parameter that represents channel width of transmitted PPDU</w:t>
            </w:r>
          </w:p>
        </w:tc>
        <w:tc>
          <w:tcPr>
            <w:tcW w:w="3453" w:type="dxa"/>
            <w:shd w:val="clear" w:color="auto" w:fill="auto"/>
          </w:tcPr>
          <w:p w:rsidR="00A35B71" w:rsidRPr="00E86B3F" w:rsidRDefault="00634EB6">
            <w:pPr>
              <w:jc w:val="both"/>
              <w:rPr>
                <w:rFonts w:eastAsia="宋体"/>
                <w:color w:val="000000" w:themeColor="text1"/>
                <w:sz w:val="20"/>
                <w:lang w:val="en-US" w:eastAsia="zh-CN"/>
              </w:rPr>
            </w:pPr>
            <w:r w:rsidRPr="00E86B3F">
              <w:rPr>
                <w:rFonts w:eastAsia="宋体" w:hint="eastAsia"/>
                <w:color w:val="000000" w:themeColor="text1"/>
                <w:sz w:val="20"/>
                <w:lang w:val="en-US" w:eastAsia="zh-CN"/>
              </w:rPr>
              <w:t>Rejected.</w:t>
            </w:r>
          </w:p>
          <w:p w:rsidR="00A35B71" w:rsidRPr="00E86B3F" w:rsidRDefault="00A35B71">
            <w:pPr>
              <w:jc w:val="both"/>
              <w:rPr>
                <w:rFonts w:eastAsia="宋体"/>
                <w:color w:val="000000" w:themeColor="text1"/>
                <w:sz w:val="20"/>
                <w:lang w:val="en-US" w:eastAsia="zh-CN"/>
              </w:rPr>
            </w:pPr>
          </w:p>
          <w:p w:rsidR="00A35B71" w:rsidRPr="00E86B3F" w:rsidRDefault="00634EB6">
            <w:pPr>
              <w:jc w:val="both"/>
              <w:rPr>
                <w:rFonts w:eastAsia="宋体"/>
                <w:color w:val="000000" w:themeColor="text1"/>
                <w:sz w:val="20"/>
                <w:lang w:val="en-US" w:eastAsia="zh-CN"/>
              </w:rPr>
            </w:pPr>
            <w:r w:rsidRPr="00E86B3F">
              <w:rPr>
                <w:rFonts w:eastAsia="宋体" w:hint="eastAsia"/>
                <w:color w:val="000000" w:themeColor="text1"/>
                <w:sz w:val="20"/>
                <w:lang w:val="en-US" w:eastAsia="zh-CN"/>
              </w:rPr>
              <w:t>This statement is explanation of CH_BANDWIDTH. It</w:t>
            </w:r>
            <w:r w:rsidRPr="00E86B3F">
              <w:rPr>
                <w:rFonts w:eastAsia="宋体"/>
                <w:color w:val="000000" w:themeColor="text1"/>
                <w:sz w:val="20"/>
                <w:lang w:val="en-US" w:eastAsia="zh-CN"/>
              </w:rPr>
              <w:t>’</w:t>
            </w:r>
            <w:r w:rsidRPr="00E86B3F">
              <w:rPr>
                <w:rFonts w:eastAsia="宋体" w:hint="eastAsia"/>
                <w:color w:val="000000" w:themeColor="text1"/>
                <w:sz w:val="20"/>
                <w:lang w:val="en-US" w:eastAsia="zh-CN"/>
              </w:rPr>
              <w:t>s not a right place to explain how to indicate the bandwidth of tra</w:t>
            </w:r>
            <w:r w:rsidRPr="00E86B3F">
              <w:rPr>
                <w:rFonts w:eastAsia="宋体" w:hint="eastAsia"/>
                <w:color w:val="000000" w:themeColor="text1"/>
                <w:sz w:val="20"/>
                <w:lang w:val="en-US" w:eastAsia="zh-CN"/>
              </w:rPr>
              <w:t xml:space="preserve">nsmitted PPDU. Actually, the bandwidth of a transmitted HE_TRIG PPDU is indicated by RU_ALLOCATION. </w:t>
            </w:r>
          </w:p>
        </w:tc>
      </w:tr>
      <w:bookmarkEnd w:id="1"/>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Note is unsupported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Add a xref to the stmt that "CH_BANDWIDTH does not represent" ... e.g .ensure it is clear what does represent the </w:t>
            </w:r>
            <w:r>
              <w:rPr>
                <w:rFonts w:eastAsia="Times New Roman"/>
                <w:bCs/>
                <w:color w:val="000000"/>
                <w:sz w:val="20"/>
                <w:lang w:val="en-US"/>
              </w:rPr>
              <w:t>chanel width</w:t>
            </w:r>
          </w:p>
        </w:tc>
        <w:tc>
          <w:tcPr>
            <w:tcW w:w="3453" w:type="dxa"/>
            <w:shd w:val="clear" w:color="auto" w:fill="auto"/>
          </w:tcPr>
          <w:p w:rsidR="00A35B71" w:rsidRPr="00E86B3F" w:rsidRDefault="00634EB6">
            <w:pPr>
              <w:jc w:val="both"/>
              <w:rPr>
                <w:rFonts w:eastAsia="宋体"/>
                <w:color w:val="000000" w:themeColor="text1"/>
                <w:sz w:val="20"/>
                <w:lang w:val="en-US" w:eastAsia="zh-CN"/>
              </w:rPr>
            </w:pPr>
            <w:r w:rsidRPr="00E86B3F">
              <w:rPr>
                <w:rFonts w:eastAsia="宋体" w:hint="eastAsia"/>
                <w:color w:val="000000" w:themeColor="text1"/>
                <w:sz w:val="20"/>
                <w:lang w:val="en-US" w:eastAsia="zh-CN"/>
              </w:rPr>
              <w:t>Rejected.</w:t>
            </w:r>
          </w:p>
          <w:p w:rsidR="00A35B71" w:rsidRPr="00E86B3F" w:rsidRDefault="00A35B71">
            <w:pPr>
              <w:jc w:val="both"/>
              <w:rPr>
                <w:rFonts w:eastAsia="宋体"/>
                <w:color w:val="000000" w:themeColor="text1"/>
                <w:sz w:val="20"/>
                <w:lang w:val="en-US" w:eastAsia="zh-CN"/>
              </w:rPr>
            </w:pPr>
          </w:p>
          <w:p w:rsidR="00A35B71" w:rsidRPr="00E86B3F" w:rsidRDefault="00634EB6">
            <w:pPr>
              <w:jc w:val="both"/>
              <w:rPr>
                <w:sz w:val="20"/>
              </w:rPr>
            </w:pPr>
            <w:r w:rsidRPr="00E86B3F">
              <w:rPr>
                <w:rFonts w:eastAsia="宋体" w:hint="eastAsia"/>
                <w:color w:val="000000" w:themeColor="text1"/>
                <w:sz w:val="20"/>
                <w:lang w:val="en-US" w:eastAsia="zh-CN"/>
              </w:rPr>
              <w:t>This statement is explanation of CH_BANDWIDTH. It</w:t>
            </w:r>
            <w:r w:rsidRPr="00E86B3F">
              <w:rPr>
                <w:rFonts w:eastAsia="宋体"/>
                <w:color w:val="000000" w:themeColor="text1"/>
                <w:sz w:val="20"/>
                <w:lang w:val="en-US" w:eastAsia="zh-CN"/>
              </w:rPr>
              <w:t>’</w:t>
            </w:r>
            <w:r w:rsidRPr="00E86B3F">
              <w:rPr>
                <w:rFonts w:eastAsia="宋体" w:hint="eastAsia"/>
                <w:color w:val="000000" w:themeColor="text1"/>
                <w:sz w:val="20"/>
                <w:lang w:val="en-US" w:eastAsia="zh-CN"/>
              </w:rPr>
              <w:t xml:space="preserve">s not a right place to explain how to indicate the bandwidth of transmitted PPDU. Actually, the bandwidth of a transmitted HE_TRIG PPDU is indicated by RU_ALLOCATION.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8769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221.33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"The TXVECTOR parameter CH_BANDWIDTH does not represent the channel width of </w:t>
            </w:r>
            <w:r>
              <w:rPr>
                <w:rFonts w:eastAsia="Times New Roman"/>
                <w:bCs/>
                <w:color w:val="000000"/>
                <w:sz w:val="20"/>
                <w:lang w:val="en-US"/>
              </w:rPr>
              <w:lastRenderedPageBreak/>
              <w:t>the transmitted PPDU.". It might.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 xml:space="preserve">Replace with "The TXVECTOR parameter CH_BANDWIDTH does </w:t>
            </w:r>
            <w:r>
              <w:rPr>
                <w:rFonts w:eastAsia="Times New Roman"/>
                <w:bCs/>
                <w:color w:val="000000"/>
                <w:sz w:val="20"/>
                <w:lang w:val="en-US"/>
              </w:rPr>
              <w:lastRenderedPageBreak/>
              <w:t>not necessarily represent the channel width of the transmitted PPDU."</w:t>
            </w:r>
          </w:p>
        </w:tc>
        <w:tc>
          <w:tcPr>
            <w:tcW w:w="3453" w:type="dxa"/>
            <w:shd w:val="clear" w:color="auto" w:fill="auto"/>
          </w:tcPr>
          <w:p w:rsidR="00A35B71" w:rsidRPr="00E86B3F" w:rsidRDefault="00634EB6">
            <w:pPr>
              <w:jc w:val="both"/>
              <w:rPr>
                <w:rFonts w:eastAsia="宋体"/>
                <w:color w:val="000000" w:themeColor="text1"/>
                <w:sz w:val="20"/>
                <w:lang w:val="en-US" w:eastAsia="zh-CN"/>
              </w:rPr>
            </w:pPr>
            <w:r w:rsidRPr="00E86B3F">
              <w:rPr>
                <w:rFonts w:eastAsia="宋体" w:hint="eastAsia"/>
                <w:color w:val="000000" w:themeColor="text1"/>
                <w:sz w:val="20"/>
                <w:lang w:val="en-US" w:eastAsia="zh-CN"/>
              </w:rPr>
              <w:lastRenderedPageBreak/>
              <w:t>Rejected.</w:t>
            </w:r>
          </w:p>
          <w:p w:rsidR="00A35B71" w:rsidRPr="00E86B3F" w:rsidRDefault="00A35B71">
            <w:pPr>
              <w:jc w:val="both"/>
              <w:rPr>
                <w:rFonts w:eastAsia="宋体"/>
                <w:color w:val="000000" w:themeColor="text1"/>
                <w:sz w:val="20"/>
                <w:lang w:val="en-US" w:eastAsia="zh-CN"/>
              </w:rPr>
            </w:pPr>
          </w:p>
          <w:p w:rsidR="00A35B71" w:rsidRPr="00E86B3F" w:rsidRDefault="00634EB6">
            <w:pPr>
              <w:jc w:val="both"/>
              <w:rPr>
                <w:sz w:val="20"/>
              </w:rPr>
            </w:pPr>
            <w:r w:rsidRPr="00E86B3F">
              <w:rPr>
                <w:rFonts w:eastAsia="宋体" w:hint="eastAsia"/>
                <w:color w:val="000000" w:themeColor="text1"/>
                <w:sz w:val="20"/>
                <w:lang w:val="en-US" w:eastAsia="zh-CN"/>
              </w:rPr>
              <w:t xml:space="preserve">The TXVECTOR parameter </w:t>
            </w:r>
            <w:r w:rsidRPr="00E86B3F">
              <w:rPr>
                <w:rFonts w:eastAsia="宋体" w:hint="eastAsia"/>
                <w:color w:val="000000" w:themeColor="text1"/>
                <w:sz w:val="20"/>
                <w:lang w:val="en-US" w:eastAsia="zh-CN"/>
              </w:rPr>
              <w:lastRenderedPageBreak/>
              <w:t xml:space="preserve">CH_BANDWIDTH is NOT designed to represent the channel width of the transmitted PPDU, even in some cases they may have the same value.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9140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222.11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w:t>
            </w:r>
            <w:r>
              <w:rPr>
                <w:rFonts w:eastAsiaTheme="minorEastAsia" w:hint="eastAsia"/>
                <w:bCs/>
                <w:color w:val="000000"/>
                <w:sz w:val="20"/>
                <w:lang w:val="en-US" w:eastAsia="zh-CN"/>
              </w:rPr>
              <w:t>E</w:t>
            </w:r>
            <w:r>
              <w:rPr>
                <w:rFonts w:eastAsia="Times New Roman"/>
                <w:bCs/>
                <w:color w:val="000000"/>
                <w:sz w:val="20"/>
                <w:lang w:val="en-US"/>
              </w:rPr>
              <w:t xml:space="preserve"> NDP PPDU only uses HE SU PPDU format without the Data field, therefore, it </w:t>
            </w:r>
            <w:r>
              <w:rPr>
                <w:rFonts w:eastAsia="Times New Roman"/>
                <w:bCs/>
                <w:color w:val="000000"/>
                <w:sz w:val="20"/>
                <w:lang w:val="en-US"/>
              </w:rPr>
              <w:t>is not precise to describe HE NDP PPDU in HE_SU,HE_MU,HE_EXT_SU or HE_TRIG format row.</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Separate the row into two rows, one is 'FORMAT is HE_SU', the other is 'FORMAT is HE_MU,HE_EXT_SU or HE_TRIG', and includes HE_NDP_PPDU description only in 'FORMAT is </w:t>
            </w:r>
            <w:r>
              <w:rPr>
                <w:rFonts w:eastAsia="Times New Roman"/>
                <w:bCs/>
                <w:color w:val="000000"/>
                <w:sz w:val="20"/>
                <w:lang w:val="en-US"/>
              </w:rPr>
              <w:t>HE_SU' row.</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9140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8531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APEP_LENGTH is defined in the range 1 to 1048575 while </w:t>
            </w:r>
            <w:r>
              <w:rPr>
                <w:rFonts w:eastAsia="Times New Roman"/>
                <w:bCs/>
                <w:color w:val="000000"/>
                <w:sz w:val="20"/>
                <w:lang w:val="en-US"/>
              </w:rPr>
              <w:t>the maximum allowed A-MPDU in HE is 6500531 octets, need to fix it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6,500,531</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8531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9141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HD NDP PPDU only uses HE SU PPDU format with 0 octet in the PSDU_LENGTH. Therefore, it is not precise to describe HE NDP PPDU in HE_SU,HE_MU,HE_EXT_SU or HE_TRIG format row.</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First, separate the row into two rows, one is 'FORMAT is </w:t>
            </w:r>
            <w:r>
              <w:rPr>
                <w:rFonts w:eastAsia="Times New Roman"/>
                <w:bCs/>
                <w:color w:val="000000"/>
                <w:sz w:val="20"/>
                <w:lang w:val="en-US"/>
              </w:rPr>
              <w:t>HE_SU', the other is 'FORMAT is HE_MU,HE_EXT_SU or HE_TRIG'. In  'FORMAT is HE_SU' row. Include the description of HE NDP PPDU. In 'FORMAT is HE_MU,HE_EXT_SU or HE_TRIG', change the minimum octet size from 0 to 1 describing the number of octets in the HE P</w:t>
            </w:r>
            <w:r>
              <w:rPr>
                <w:rFonts w:eastAsia="Times New Roman"/>
                <w:bCs/>
                <w:color w:val="000000"/>
                <w:sz w:val="20"/>
                <w:lang w:val="en-US"/>
              </w:rPr>
              <w:t>SDU.</w:t>
            </w:r>
          </w:p>
        </w:tc>
        <w:tc>
          <w:tcPr>
            <w:tcW w:w="3453" w:type="dxa"/>
            <w:shd w:val="clear" w:color="auto" w:fill="auto"/>
          </w:tcPr>
          <w:p w:rsidR="00A35B71" w:rsidRPr="00E86B3F" w:rsidRDefault="00634EB6">
            <w:pPr>
              <w:rPr>
                <w:rFonts w:eastAsia="宋体"/>
                <w:sz w:val="20"/>
                <w:lang w:val="en-US" w:eastAsia="zh-CN"/>
              </w:rPr>
            </w:pPr>
            <w:r w:rsidRPr="00E86B3F">
              <w:rPr>
                <w:rFonts w:eastAsia="宋体" w:hint="eastAsia"/>
                <w:sz w:val="20"/>
                <w:lang w:val="en-US" w:eastAsia="zh-CN"/>
              </w:rPr>
              <w:t>Rejected</w:t>
            </w:r>
          </w:p>
          <w:p w:rsidR="00A35B71" w:rsidRPr="00E86B3F" w:rsidRDefault="00A35B71">
            <w:pPr>
              <w:rPr>
                <w:rFonts w:eastAsia="宋体"/>
                <w:sz w:val="20"/>
                <w:lang w:val="en-US" w:eastAsia="zh-CN"/>
              </w:rPr>
            </w:pPr>
          </w:p>
          <w:p w:rsidR="00A35B71" w:rsidRPr="00E86B3F" w:rsidRDefault="00634EB6">
            <w:pPr>
              <w:rPr>
                <w:rFonts w:eastAsia="宋体"/>
                <w:sz w:val="20"/>
                <w:lang w:val="en-US" w:eastAsia="zh-CN"/>
              </w:rPr>
            </w:pPr>
            <w:r w:rsidRPr="00E86B3F">
              <w:rPr>
                <w:rFonts w:eastAsia="宋体" w:hint="eastAsia"/>
                <w:sz w:val="20"/>
                <w:lang w:val="en-US" w:eastAsia="zh-CN"/>
              </w:rPr>
              <w:t>The RXVECTOR parameter APEP_LENGTH only makes sense to receiver side and the original spec text doesn</w:t>
            </w:r>
            <w:r w:rsidRPr="00E86B3F">
              <w:rPr>
                <w:rFonts w:eastAsia="宋体"/>
                <w:sz w:val="20"/>
                <w:lang w:val="en-US" w:eastAsia="zh-CN"/>
              </w:rPr>
              <w:t>’</w:t>
            </w:r>
            <w:r w:rsidRPr="00E86B3F">
              <w:rPr>
                <w:rFonts w:eastAsia="宋体" w:hint="eastAsia"/>
                <w:sz w:val="20"/>
                <w:lang w:val="en-US" w:eastAsia="zh-CN"/>
              </w:rPr>
              <w:t xml:space="preserve">t cause any confusing.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222.42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NUM_STS support in RXVECTOR is indicated as MU (column 5) for HE_MU. Does this mean that each </w:t>
            </w:r>
            <w:r>
              <w:rPr>
                <w:rFonts w:eastAsia="Times New Roman"/>
                <w:bCs/>
                <w:color w:val="000000"/>
                <w:sz w:val="20"/>
                <w:lang w:val="en-US"/>
              </w:rPr>
              <w:t>receiver has to indicate the NUM_STS for all users in the MU PPDU? Why?</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8770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FFFFFF" w:themeFill="background1"/>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8771</w:t>
            </w:r>
          </w:p>
        </w:tc>
        <w:tc>
          <w:tcPr>
            <w:tcW w:w="990" w:type="dxa"/>
            <w:shd w:val="clear" w:color="auto" w:fill="FFFFFF" w:themeFill="background1"/>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FF" w:themeFill="background1"/>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222.46</w:t>
            </w:r>
          </w:p>
        </w:tc>
        <w:tc>
          <w:tcPr>
            <w:tcW w:w="2778" w:type="dxa"/>
            <w:shd w:val="clear" w:color="auto" w:fill="FFFFFF" w:themeFill="background1"/>
          </w:tcPr>
          <w:p w:rsidR="00A35B71" w:rsidRDefault="00634EB6">
            <w:pPr>
              <w:rPr>
                <w:rFonts w:eastAsia="Times New Roman"/>
                <w:bCs/>
                <w:color w:val="000000"/>
                <w:sz w:val="20"/>
                <w:lang w:val="en-US"/>
              </w:rPr>
            </w:pPr>
            <w:r>
              <w:rPr>
                <w:rFonts w:eastAsia="Times New Roman"/>
                <w:bCs/>
                <w:color w:val="000000"/>
                <w:sz w:val="20"/>
                <w:lang w:val="en-US"/>
              </w:rPr>
              <w:t>"non MU-MIMO RU". Previously "SU RU" was used. Need a clear term for this type of RU.</w:t>
            </w:r>
          </w:p>
        </w:tc>
        <w:tc>
          <w:tcPr>
            <w:tcW w:w="2409" w:type="dxa"/>
            <w:shd w:val="clear" w:color="auto" w:fill="FFFFFF" w:themeFill="background1"/>
          </w:tcPr>
          <w:p w:rsidR="00A35B71" w:rsidRDefault="00634EB6">
            <w:pPr>
              <w:rPr>
                <w:rFonts w:eastAsia="Times New Roman"/>
                <w:bCs/>
                <w:color w:val="000000"/>
                <w:sz w:val="20"/>
                <w:lang w:val="en-US"/>
              </w:rPr>
            </w:pPr>
            <w:r>
              <w:rPr>
                <w:rFonts w:eastAsia="Times New Roman"/>
                <w:bCs/>
                <w:color w:val="000000"/>
                <w:sz w:val="20"/>
                <w:lang w:val="en-US"/>
              </w:rPr>
              <w:t>Use unique terminology to refer to RU with only one user</w:t>
            </w:r>
          </w:p>
        </w:tc>
        <w:tc>
          <w:tcPr>
            <w:tcW w:w="3453" w:type="dxa"/>
            <w:shd w:val="clear" w:color="auto" w:fill="FFFFFF" w:themeFill="background1"/>
          </w:tcPr>
          <w:p w:rsidR="00A35B71" w:rsidRPr="00E86B3F" w:rsidRDefault="00634EB6">
            <w:pPr>
              <w:jc w:val="both"/>
              <w:rPr>
                <w:rFonts w:eastAsiaTheme="minorEastAsia"/>
                <w:b/>
                <w:sz w:val="20"/>
                <w:lang w:eastAsia="zh-CN"/>
              </w:rPr>
            </w:pPr>
            <w:r w:rsidRPr="00E86B3F">
              <w:rPr>
                <w:rFonts w:eastAsiaTheme="minorEastAsia" w:hint="eastAsia"/>
                <w:b/>
                <w:sz w:val="20"/>
                <w:lang w:eastAsia="zh-CN"/>
              </w:rPr>
              <w:t>Revised.</w:t>
            </w:r>
          </w:p>
          <w:p w:rsidR="00A35B71" w:rsidRPr="00E86B3F" w:rsidRDefault="00A35B71">
            <w:pPr>
              <w:jc w:val="both"/>
              <w:rPr>
                <w:rFonts w:eastAsiaTheme="minorEastAsia"/>
                <w:szCs w:val="18"/>
                <w:lang w:eastAsia="zh-CN"/>
              </w:rPr>
            </w:pPr>
          </w:p>
          <w:p w:rsidR="00A35B71" w:rsidRPr="00E86B3F" w:rsidRDefault="00634EB6">
            <w:pPr>
              <w:jc w:val="both"/>
              <w:rPr>
                <w:rFonts w:eastAsiaTheme="minorEastAsia"/>
                <w:bCs/>
                <w:color w:val="000000"/>
                <w:sz w:val="20"/>
                <w:lang w:val="en-US" w:eastAsia="zh-CN"/>
              </w:rPr>
            </w:pPr>
            <w:r w:rsidRPr="00E86B3F">
              <w:rPr>
                <w:rFonts w:eastAsiaTheme="minorEastAsia" w:hint="eastAsia"/>
                <w:bCs/>
                <w:color w:val="000000"/>
                <w:sz w:val="20"/>
                <w:lang w:val="en-US" w:eastAsia="zh-CN"/>
              </w:rPr>
              <w:t xml:space="preserve">Agree in principle. </w:t>
            </w:r>
          </w:p>
          <w:p w:rsidR="00A35B71" w:rsidRPr="00E86B3F" w:rsidRDefault="00A35B71">
            <w:pPr>
              <w:jc w:val="both"/>
              <w:rPr>
                <w:rFonts w:eastAsiaTheme="minorEastAsia"/>
                <w:bCs/>
                <w:color w:val="000000"/>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changes to IEEE P802.11ax D1.3 according </w:t>
            </w:r>
            <w:r w:rsidRPr="00E86B3F">
              <w:rPr>
                <w:rFonts w:eastAsiaTheme="minorEastAsia" w:hint="eastAsia"/>
                <w:bCs/>
                <w:color w:val="000000"/>
                <w:sz w:val="20"/>
                <w:lang w:val="en-US" w:eastAsia="zh-CN"/>
              </w:rPr>
              <w:t>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8771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222.49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"NUM_STS summed over all users per RU is not greater than 8." is a statement of fact. It should be a requirement.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Replace with "NUM_STS summed over all users per RU </w:t>
            </w:r>
            <w:r>
              <w:rPr>
                <w:rFonts w:eastAsia="Times New Roman"/>
                <w:bCs/>
                <w:color w:val="000000"/>
                <w:sz w:val="20"/>
                <w:lang w:val="en-US"/>
              </w:rPr>
              <w:t>shall not be greater than 8."</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It</w:t>
            </w:r>
            <w:r w:rsidRPr="00E86B3F">
              <w:rPr>
                <w:rFonts w:eastAsia="宋体"/>
                <w:sz w:val="20"/>
                <w:lang w:val="en-US" w:eastAsia="zh-CN"/>
              </w:rPr>
              <w:t>’</w:t>
            </w:r>
            <w:r w:rsidRPr="00E86B3F">
              <w:rPr>
                <w:rFonts w:eastAsia="宋体" w:hint="eastAsia"/>
                <w:sz w:val="20"/>
                <w:lang w:val="en-US" w:eastAsia="zh-CN"/>
              </w:rPr>
              <w:t>s a statement of fact and it follows IEEE 802.11-2016</w:t>
            </w:r>
            <w:r w:rsidRPr="00E86B3F">
              <w:rPr>
                <w:rFonts w:eastAsia="宋体"/>
                <w:sz w:val="20"/>
                <w:lang w:val="en-US" w:eastAsia="zh-CN"/>
              </w:rPr>
              <w:t>’</w:t>
            </w:r>
            <w:r w:rsidRPr="00E86B3F">
              <w:rPr>
                <w:rFonts w:eastAsia="宋体" w:hint="eastAsia"/>
                <w:sz w:val="20"/>
                <w:lang w:val="en-US" w:eastAsia="zh-CN"/>
              </w:rPr>
              <w:t>s format.</w:t>
            </w:r>
          </w:p>
          <w:p w:rsidR="00A35B71" w:rsidRPr="00E86B3F" w:rsidRDefault="00A35B71">
            <w:pPr>
              <w:jc w:val="both"/>
              <w:rPr>
                <w:rFonts w:eastAsia="宋体"/>
                <w:sz w:val="20"/>
                <w:lang w:val="en-US" w:eastAsia="zh-CN"/>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222.51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NUM_STS support in TXVECTOR is indicated as MU (column 4) for HE_TRIG. </w:t>
            </w:r>
            <w:r>
              <w:rPr>
                <w:rFonts w:eastAsia="Times New Roman"/>
                <w:bCs/>
                <w:color w:val="000000"/>
                <w:sz w:val="20"/>
                <w:lang w:val="en-US"/>
              </w:rPr>
              <w:lastRenderedPageBreak/>
              <w:t>Each Trigger-based frame has only one user.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 xml:space="preserve">Change "MU" </w:t>
            </w:r>
            <w:r>
              <w:rPr>
                <w:rFonts w:eastAsia="Times New Roman"/>
                <w:bCs/>
                <w:color w:val="000000"/>
                <w:sz w:val="20"/>
                <w:lang w:val="en-US"/>
              </w:rPr>
              <w:t>to "Y"</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 xml:space="preserve">As described in the Notes later in Table </w:t>
            </w:r>
            <w:r w:rsidRPr="00E86B3F">
              <w:rPr>
                <w:rFonts w:eastAsia="宋体" w:hint="eastAsia"/>
                <w:sz w:val="20"/>
                <w:lang w:val="en-US" w:eastAsia="zh-CN"/>
              </w:rPr>
              <w:lastRenderedPageBreak/>
              <w:t xml:space="preserve">21-1 TXVECTOR and RXVECTOR parameters, </w:t>
            </w:r>
            <w:r w:rsidRPr="00E86B3F">
              <w:rPr>
                <w:rFonts w:eastAsia="宋体"/>
                <w:sz w:val="20"/>
                <w:lang w:val="en-US" w:eastAsia="zh-CN"/>
              </w:rPr>
              <w:t>“</w:t>
            </w:r>
            <w:r w:rsidRPr="00E86B3F">
              <w:rPr>
                <w:rFonts w:eastAsia="宋体" w:hint="eastAsia"/>
                <w:sz w:val="20"/>
                <w:lang w:val="en-US" w:eastAsia="zh-CN"/>
              </w:rPr>
              <w:t>MU</w:t>
            </w:r>
            <w:r w:rsidRPr="00E86B3F">
              <w:rPr>
                <w:rFonts w:eastAsia="宋体"/>
                <w:sz w:val="20"/>
                <w:lang w:val="en-US" w:eastAsia="zh-CN"/>
              </w:rPr>
              <w:t>”</w:t>
            </w:r>
            <w:r w:rsidRPr="00E86B3F">
              <w:rPr>
                <w:rFonts w:eastAsia="宋体" w:hint="eastAsia"/>
                <w:sz w:val="20"/>
                <w:lang w:val="en-US" w:eastAsia="zh-CN"/>
              </w:rPr>
              <w:t xml:space="preserve"> in TXVECTOR for HE_TRIG means the parameter presents once.</w:t>
            </w: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4953</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Missing detail</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I've searched the spec for the impact of this parameter and</w:t>
            </w:r>
            <w:r>
              <w:rPr>
                <w:rFonts w:eastAsia="Times New Roman"/>
                <w:bCs/>
                <w:color w:val="000000"/>
                <w:sz w:val="20"/>
                <w:lang w:val="en-US"/>
              </w:rPr>
              <w:t xml:space="preserve"> nowhere can I find it defined. "B20 indicates transmitting STA supports transmitting HE PPDUs with Doppler procedure" and "The Doppler subfield indicates a high doppler mode of transmission." are uselessly vague. Add detail. Write exactly what does the TX</w:t>
            </w:r>
            <w:r>
              <w:rPr>
                <w:rFonts w:eastAsia="Times New Roman"/>
                <w:bCs/>
                <w:color w:val="000000"/>
                <w:sz w:val="20"/>
                <w:lang w:val="en-US"/>
              </w:rPr>
              <w:t xml:space="preserve"> PHY do differently when this parameter is true</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8417</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What is "the doppler effect" and how should it be considered? The spec does not define such an effect and there is no text defining a) how this a prameter should be set and b) what the PH</w:t>
            </w:r>
            <w:r>
              <w:rPr>
                <w:rFonts w:eastAsia="Times New Roman"/>
                <w:bCs/>
                <w:color w:val="000000"/>
                <w:sz w:val="20"/>
                <w:lang w:val="en-US"/>
              </w:rPr>
              <w:t>Y does with this parameter</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Remove the DOPPLER parameter from Table 28-1</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8755</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223.51</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 xml:space="preserve">"Indicates whether the doppler effect should be considered for the PPDU." There is no indication anywhere in the document what this means. This requirement is not </w:t>
            </w:r>
            <w:r>
              <w:rPr>
                <w:rFonts w:eastAsia="Times New Roman"/>
                <w:bCs/>
                <w:color w:val="000000"/>
                <w:sz w:val="20"/>
                <w:lang w:val="en-US"/>
              </w:rPr>
              <w:t>actionable.</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Clarify or remove parameter.</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5246</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223.52</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Clarify whether 0 indicates that dopper should or should not considered</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5753</w:t>
            </w:r>
          </w:p>
        </w:tc>
        <w:tc>
          <w:tcPr>
            <w:tcW w:w="990" w:type="dxa"/>
            <w:shd w:val="clear" w:color="auto" w:fill="FFFF00"/>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FFFF00"/>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223.53</w:t>
            </w:r>
          </w:p>
        </w:tc>
        <w:tc>
          <w:tcPr>
            <w:tcW w:w="2778"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 xml:space="preserve">Though obvious, it is better to spell out what does 0 indicates and what does 1 </w:t>
            </w:r>
            <w:r>
              <w:rPr>
                <w:rFonts w:eastAsia="Times New Roman"/>
                <w:bCs/>
                <w:color w:val="000000"/>
                <w:sz w:val="20"/>
                <w:lang w:val="en-US"/>
              </w:rPr>
              <w:t>indicates</w:t>
            </w:r>
          </w:p>
        </w:tc>
        <w:tc>
          <w:tcPr>
            <w:tcW w:w="2409" w:type="dxa"/>
            <w:shd w:val="clear" w:color="auto" w:fill="FFFF00"/>
          </w:tcPr>
          <w:p w:rsidR="00A35B71" w:rsidRDefault="00634EB6">
            <w:pPr>
              <w:rPr>
                <w:rFonts w:eastAsia="Times New Roman"/>
                <w:bCs/>
                <w:color w:val="000000"/>
                <w:sz w:val="20"/>
                <w:lang w:val="en-US"/>
              </w:rPr>
            </w:pPr>
            <w:r>
              <w:rPr>
                <w:rFonts w:eastAsia="Times New Roman"/>
                <w:bCs/>
                <w:color w:val="000000"/>
                <w:sz w:val="20"/>
                <w:lang w:val="en-US"/>
              </w:rPr>
              <w:t>Specify what does 0 and 1 indicates, respecetively.</w:t>
            </w:r>
          </w:p>
        </w:tc>
        <w:tc>
          <w:tcPr>
            <w:tcW w:w="3453" w:type="dxa"/>
            <w:shd w:val="clear" w:color="auto" w:fill="FFFF00"/>
          </w:tcPr>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224.51</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Cannot parse this description "Each 8 bit per 20MHz PPDU BW for singlaling | The RU assignment ......"</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Revised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Agreed in principle.</w:t>
            </w:r>
          </w:p>
          <w:p w:rsidR="00A35B71" w:rsidRPr="00E86B3F" w:rsidRDefault="00A35B71">
            <w:pPr>
              <w:jc w:val="both"/>
              <w:rPr>
                <w:rFonts w:eastAsia="宋体"/>
                <w:sz w:val="20"/>
                <w:lang w:val="en-US" w:eastAsia="zh-CN"/>
              </w:rPr>
            </w:pPr>
          </w:p>
          <w:p w:rsidR="00A35B71" w:rsidRPr="00E86B3F" w:rsidRDefault="00634EB6">
            <w:pPr>
              <w:jc w:val="both"/>
              <w:rPr>
                <w:sz w:val="20"/>
              </w:rPr>
            </w:pPr>
            <w:r w:rsidRPr="00E86B3F">
              <w:rPr>
                <w:rFonts w:eastAsiaTheme="minorEastAsia" w:hint="eastAsia"/>
                <w:bCs/>
                <w:color w:val="000000"/>
                <w:sz w:val="20"/>
                <w:lang w:val="en-US" w:eastAsia="zh-CN"/>
              </w:rPr>
              <w:t xml:space="preserve">TGax Editor: please make </w:t>
            </w:r>
            <w:r w:rsidRPr="00E86B3F">
              <w:rPr>
                <w:rFonts w:eastAsiaTheme="minorEastAsia" w:hint="eastAsia"/>
                <w:bCs/>
                <w:color w:val="000000"/>
                <w:sz w:val="20"/>
                <w:lang w:val="en-US" w:eastAsia="zh-CN"/>
              </w:rPr>
              <w:t>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4954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8776</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224.20</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RU_ALLOCATION is not explicitly indicated in the PPDU for HE_TRIG, so it can not be part of RXVECTOR.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Replace "MU" in column</w:t>
            </w:r>
            <w:r>
              <w:rPr>
                <w:rFonts w:eastAsia="Times New Roman"/>
                <w:bCs/>
                <w:color w:val="000000"/>
                <w:sz w:val="20"/>
                <w:lang w:val="en-US"/>
              </w:rPr>
              <w:t xml:space="preserve"> 5 with "N"</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Revised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Agreed in principle.</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Theme="minorEastAsia" w:hint="eastAsia"/>
                <w:bCs/>
                <w:color w:val="000000"/>
                <w:sz w:val="20"/>
                <w:lang w:val="en-US" w:eastAsia="zh-CN"/>
              </w:rPr>
              <w:t>TGax Editor: please make changes to IEEE P802.11ax D1.3 according to the proposed text changes as resolution to</w:t>
            </w:r>
            <w:r w:rsidRPr="00E86B3F">
              <w:rPr>
                <w:rFonts w:eastAsiaTheme="minorEastAsia" w:hint="eastAsia"/>
                <w:bCs/>
                <w:color w:val="000000"/>
                <w:sz w:val="20"/>
                <w:lang w:val="en-US" w:eastAsia="zh-CN"/>
              </w:rPr>
              <w:t xml:space="preserve"> </w:t>
            </w:r>
            <w:r w:rsidRPr="00E86B3F">
              <w:rPr>
                <w:rFonts w:eastAsiaTheme="minorEastAsia" w:hint="eastAsia"/>
                <w:bCs/>
                <w:color w:val="000000"/>
                <w:sz w:val="20"/>
                <w:lang w:val="en-US" w:eastAsia="zh-CN"/>
              </w:rPr>
              <w:t xml:space="preserve">CID 8776 </w:t>
            </w:r>
            <w:r w:rsidR="00486CA4" w:rsidRPr="00E86B3F">
              <w:rPr>
                <w:rFonts w:eastAsiaTheme="minorEastAsia" w:hint="eastAsia"/>
                <w:bCs/>
                <w:color w:val="000000"/>
                <w:sz w:val="20"/>
                <w:lang w:val="en-US" w:eastAsia="zh-CN"/>
              </w:rPr>
              <w:t>in 11-17/1001r0</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224.29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 single user allocation in an RU". Previously terms "</w:t>
            </w:r>
            <w:r>
              <w:rPr>
                <w:rFonts w:eastAsia="Times New Roman"/>
                <w:bCs/>
                <w:color w:val="000000"/>
                <w:sz w:val="20"/>
                <w:lang w:val="en-US"/>
              </w:rPr>
              <w:t xml:space="preserve">SU RU </w:t>
            </w:r>
            <w:r>
              <w:rPr>
                <w:rFonts w:eastAsia="Times New Roman"/>
                <w:bCs/>
                <w:color w:val="000000"/>
                <w:sz w:val="20"/>
                <w:lang w:val="en-US"/>
              </w:rPr>
              <w:lastRenderedPageBreak/>
              <w:t>and "non MU-MIMO RU" were used.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 xml:space="preserve">Use unique terminology to refer to RU with only one </w:t>
            </w:r>
            <w:r>
              <w:rPr>
                <w:rFonts w:eastAsia="Times New Roman"/>
                <w:bCs/>
                <w:color w:val="000000"/>
                <w:sz w:val="20"/>
                <w:lang w:val="en-US"/>
              </w:rPr>
              <w:lastRenderedPageBreak/>
              <w:t>user</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lastRenderedPageBreak/>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lastRenderedPageBreak/>
              <w:t>S</w:t>
            </w:r>
            <w:r w:rsidRPr="00E86B3F">
              <w:rPr>
                <w:rFonts w:eastAsiaTheme="minorEastAsia" w:hint="eastAsia"/>
                <w:sz w:val="20"/>
                <w:lang w:eastAsia="zh-CN"/>
              </w:rPr>
              <w:t xml:space="preserve">et to 1 if </w:t>
            </w:r>
            <w:r w:rsidRPr="00E86B3F">
              <w:rPr>
                <w:rFonts w:eastAsiaTheme="minorEastAsia" w:hint="eastAsia"/>
                <w:sz w:val="20"/>
                <w:lang w:val="en-US" w:eastAsia="zh-CN"/>
              </w:rPr>
              <w:t>a</w:t>
            </w:r>
            <w:r w:rsidRPr="00E86B3F">
              <w:rPr>
                <w:rFonts w:eastAsiaTheme="minorEastAsia" w:hint="eastAsia"/>
                <w:sz w:val="20"/>
                <w:lang w:eastAsia="zh-CN"/>
              </w:rPr>
              <w:t xml:space="preserve"> </w:t>
            </w:r>
            <w:r w:rsidRPr="00E86B3F">
              <w:rPr>
                <w:rFonts w:eastAsiaTheme="minorEastAsia" w:hint="eastAsia"/>
                <w:sz w:val="20"/>
                <w:lang w:val="en-US" w:eastAsia="zh-CN"/>
              </w:rPr>
              <w:t xml:space="preserve">BF </w:t>
            </w:r>
            <w:r w:rsidRPr="00E86B3F">
              <w:rPr>
                <w:rFonts w:eastAsiaTheme="minorEastAsia" w:hint="eastAsia"/>
                <w:sz w:val="20"/>
                <w:lang w:eastAsia="zh-CN"/>
              </w:rPr>
              <w:t>steering matrix is applied</w:t>
            </w:r>
            <w:r w:rsidRPr="00E86B3F">
              <w:rPr>
                <w:rFonts w:eastAsiaTheme="minorEastAsia" w:hint="eastAsia"/>
                <w:sz w:val="20"/>
                <w:lang w:val="en-US" w:eastAsia="zh-CN"/>
              </w:rPr>
              <w:t xml:space="preserve"> to </w:t>
            </w:r>
            <w:r w:rsidRPr="00E86B3F">
              <w:rPr>
                <w:rFonts w:eastAsiaTheme="minorEastAsia" w:hint="eastAsia"/>
                <w:sz w:val="20"/>
                <w:lang w:eastAsia="zh-CN"/>
              </w:rPr>
              <w:t xml:space="preserve">a </w:t>
            </w:r>
            <w:r w:rsidRPr="00E86B3F">
              <w:rPr>
                <w:rFonts w:eastAsiaTheme="minorEastAsia" w:hint="eastAsia"/>
                <w:sz w:val="20"/>
                <w:lang w:val="en-US" w:eastAsia="zh-CN"/>
              </w:rPr>
              <w:t xml:space="preserve">SU or MU-MIMO RU. Otherwise, </w:t>
            </w:r>
            <w:r w:rsidRPr="00E86B3F">
              <w:rPr>
                <w:rFonts w:eastAsiaTheme="minorEastAsia" w:hint="eastAsia"/>
                <w:sz w:val="20"/>
                <w:lang w:eastAsia="zh-CN"/>
              </w:rPr>
              <w:t>set to 0</w:t>
            </w:r>
            <w:r w:rsidRPr="00E86B3F">
              <w:rPr>
                <w:rFonts w:eastAsiaTheme="minorEastAsia" w:hint="eastAsia"/>
                <w:sz w:val="20"/>
                <w:lang w:val="en-US" w:eastAsia="zh-CN"/>
              </w:rPr>
              <w:t>.</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w:t>
            </w:r>
            <w:r w:rsidRPr="00E86B3F">
              <w:rPr>
                <w:rFonts w:eastAsiaTheme="minorEastAsia" w:hint="eastAsia"/>
                <w:bCs/>
                <w:color w:val="000000"/>
                <w:sz w:val="20"/>
                <w:lang w:val="en-US" w:eastAsia="zh-CN"/>
              </w:rPr>
              <w:t xml:space="preserve">according to the proposed text changes as resolution to CID 8777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8778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224.38</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value of HE_LTF_MODE can not be chose independently from the GI_TYPE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Restrict the number of possible combinations of GI and LTF type. Either have a </w:t>
            </w:r>
            <w:r>
              <w:rPr>
                <w:rFonts w:eastAsia="Times New Roman"/>
                <w:bCs/>
                <w:color w:val="000000"/>
                <w:sz w:val="20"/>
                <w:lang w:val="en-US"/>
              </w:rPr>
              <w:t>single parameter to list the combinations or add NOTE.</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Notes, the commenter mentioned </w:t>
            </w:r>
            <w:r w:rsidRPr="00E86B3F">
              <w:rPr>
                <w:rFonts w:eastAsiaTheme="minorEastAsia"/>
                <w:sz w:val="20"/>
                <w:lang w:val="en-US" w:eastAsia="zh-CN"/>
              </w:rPr>
              <w:t>“</w:t>
            </w:r>
            <w:r w:rsidRPr="00E86B3F">
              <w:rPr>
                <w:rFonts w:eastAsiaTheme="minorEastAsia" w:hint="eastAsia"/>
                <w:sz w:val="20"/>
                <w:lang w:val="en-US" w:eastAsia="zh-CN"/>
              </w:rPr>
              <w:t>HE_LTF_MODE</w:t>
            </w:r>
            <w:r w:rsidRPr="00E86B3F">
              <w:rPr>
                <w:rFonts w:eastAsiaTheme="minorEastAsia"/>
                <w:sz w:val="20"/>
                <w:lang w:val="en-US" w:eastAsia="zh-CN"/>
              </w:rPr>
              <w:t>”</w:t>
            </w:r>
            <w:r w:rsidRPr="00E86B3F">
              <w:rPr>
                <w:rFonts w:eastAsiaTheme="minorEastAsia" w:hint="eastAsia"/>
                <w:sz w:val="20"/>
                <w:lang w:val="en-US" w:eastAsia="zh-CN"/>
              </w:rPr>
              <w:t xml:space="preserve"> and it should be </w:t>
            </w:r>
            <w:r w:rsidRPr="00E86B3F">
              <w:rPr>
                <w:rFonts w:eastAsiaTheme="minorEastAsia"/>
                <w:sz w:val="20"/>
                <w:lang w:val="en-US" w:eastAsia="zh-CN"/>
              </w:rPr>
              <w:t>“</w:t>
            </w:r>
            <w:r w:rsidRPr="00E86B3F">
              <w:rPr>
                <w:rFonts w:eastAsiaTheme="minorEastAsia" w:hint="eastAsia"/>
                <w:sz w:val="20"/>
                <w:lang w:val="en-US" w:eastAsia="zh-CN"/>
              </w:rPr>
              <w:t>HE_LTF_TYPE</w:t>
            </w:r>
            <w:r w:rsidRPr="00E86B3F">
              <w:rPr>
                <w:rFonts w:eastAsiaTheme="minorEastAsia"/>
                <w:sz w:val="20"/>
                <w:lang w:val="en-US" w:eastAsia="zh-CN"/>
              </w:rPr>
              <w:t>”</w:t>
            </w:r>
            <w:r w:rsidRPr="00E86B3F">
              <w:rPr>
                <w:rFonts w:eastAsiaTheme="minorEastAsia" w:hint="eastAsia"/>
                <w:sz w:val="20"/>
                <w:lang w:val="en-US" w:eastAsia="zh-CN"/>
              </w:rPr>
              <w:t xml:space="preserv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w:t>
            </w:r>
            <w:r w:rsidRPr="00E86B3F">
              <w:rPr>
                <w:rFonts w:eastAsiaTheme="minorEastAsia" w:hint="eastAsia"/>
                <w:bCs/>
                <w:color w:val="000000"/>
                <w:sz w:val="20"/>
                <w:lang w:val="en-US" w:eastAsia="zh-CN"/>
              </w:rPr>
              <w:t xml:space="preserve">changes as resolution to CID 8778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224.49</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Allowed values of HE_LTF_MODE are unspcified. True/false, or other?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Define allows values, then use them in rest of section. Also P224L51, does the "It" refer to HE_LTF_MODE or "a mask </w:t>
            </w:r>
            <w:r>
              <w:rPr>
                <w:rFonts w:eastAsia="Times New Roman"/>
                <w:bCs/>
                <w:color w:val="000000"/>
                <w:sz w:val="20"/>
                <w:lang w:val="en-US"/>
              </w:rPr>
              <w:t>on each SS". Basically, replace the "it"</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4955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90"/>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224.52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What are the values for </w:t>
            </w:r>
            <w:r>
              <w:rPr>
                <w:rFonts w:eastAsia="Times New Roman"/>
                <w:bCs/>
                <w:color w:val="000000"/>
                <w:sz w:val="20"/>
                <w:lang w:val="en-US"/>
              </w:rPr>
              <w:t>HE_LTF_MODE?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as in comment</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5247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8779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224.56</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NUM_HE_LTF also needs to be be </w:t>
            </w:r>
            <w:r>
              <w:rPr>
                <w:rFonts w:eastAsia="Times New Roman"/>
                <w:bCs/>
                <w:color w:val="000000"/>
                <w:sz w:val="20"/>
                <w:lang w:val="en-US"/>
              </w:rPr>
              <w:t>supported for format "HE_MU". The value is needed in HE-SIG-A for MU format.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"FORMAT is HE_TRIG" to "FORMAT is HE_TRIG or HE_MU"</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Accepted</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4957</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225.04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"Reserved" is the wrong name for a field that is not set to 0 on TX according to 27.5.2.3.</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Rename the PLCP bit from "HE-SIG-A Reserved", and probably rename this parameter - too e.g. HE_SIGA_COPIED_FIELD or something</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 xml:space="preserve">Rejected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sz w:val="20"/>
                <w:lang w:val="en-US" w:eastAsia="zh-CN"/>
              </w:rPr>
              <w:t>“</w:t>
            </w:r>
            <w:r w:rsidRPr="00E86B3F">
              <w:rPr>
                <w:rFonts w:eastAsiaTheme="minorEastAsia" w:hint="eastAsia"/>
                <w:sz w:val="20"/>
                <w:lang w:val="en-US" w:eastAsia="zh-CN"/>
              </w:rPr>
              <w:t>Reserved</w:t>
            </w:r>
            <w:r w:rsidRPr="00E86B3F">
              <w:rPr>
                <w:rFonts w:eastAsiaTheme="minorEastAsia"/>
                <w:sz w:val="20"/>
                <w:lang w:val="en-US" w:eastAsia="zh-CN"/>
              </w:rPr>
              <w:t>”</w:t>
            </w:r>
            <w:r w:rsidRPr="00E86B3F">
              <w:rPr>
                <w:rFonts w:eastAsiaTheme="minorEastAsia" w:hint="eastAsia"/>
                <w:sz w:val="20"/>
                <w:lang w:val="en-US" w:eastAsia="zh-CN"/>
              </w:rPr>
              <w:t xml:space="preserve"> is a correct description of the function of the corresponding field and parameter. The reason to set the value to </w:t>
            </w:r>
            <w:r w:rsidRPr="00E86B3F">
              <w:rPr>
                <w:rFonts w:eastAsiaTheme="minorEastAsia"/>
                <w:sz w:val="20"/>
                <w:lang w:val="en-US" w:eastAsia="zh-CN"/>
              </w:rPr>
              <w:t>“</w:t>
            </w:r>
            <w:r w:rsidRPr="00E86B3F">
              <w:rPr>
                <w:rFonts w:eastAsiaTheme="minorEastAsia" w:hint="eastAsia"/>
                <w:sz w:val="20"/>
                <w:lang w:val="en-US" w:eastAsia="zh-CN"/>
              </w:rPr>
              <w:t>1</w:t>
            </w:r>
            <w:r w:rsidRPr="00E86B3F">
              <w:rPr>
                <w:rFonts w:eastAsiaTheme="minorEastAsia"/>
                <w:sz w:val="20"/>
                <w:lang w:val="en-US" w:eastAsia="zh-CN"/>
              </w:rPr>
              <w:t>”</w:t>
            </w:r>
            <w:r w:rsidRPr="00E86B3F">
              <w:rPr>
                <w:rFonts w:eastAsiaTheme="minorEastAsia" w:hint="eastAsia"/>
                <w:sz w:val="20"/>
                <w:lang w:val="en-US" w:eastAsia="zh-CN"/>
              </w:rPr>
              <w:t xml:space="preserve"> is to avoid conflict caused by different values from multiple users in the HE_TRIG PPDU.</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225.15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"global space time streams"</w:t>
            </w:r>
            <w:r>
              <w:rPr>
                <w:rFonts w:eastAsia="Times New Roman"/>
                <w:bCs/>
                <w:color w:val="000000"/>
                <w:sz w:val="20"/>
                <w:lang w:val="en-US"/>
              </w:rPr>
              <w:t xml:space="preserve"> is used in this one place and never defined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Define what this means, or reword using standard/used/defined words</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w:t>
            </w:r>
            <w:r w:rsidRPr="00E86B3F">
              <w:rPr>
                <w:rFonts w:eastAsiaTheme="minorEastAsia" w:hint="eastAsia"/>
                <w:bCs/>
                <w:color w:val="000000"/>
                <w:sz w:val="20"/>
                <w:lang w:val="en-US" w:eastAsia="zh-CN"/>
              </w:rPr>
              <w:t xml:space="preserve">to </w:t>
            </w:r>
            <w:r w:rsidRPr="00E86B3F">
              <w:rPr>
                <w:rFonts w:eastAsiaTheme="minorEastAsia" w:hint="eastAsia"/>
                <w:bCs/>
                <w:color w:val="000000"/>
                <w:sz w:val="20"/>
                <w:lang w:val="en-US" w:eastAsia="zh-CN"/>
              </w:rPr>
              <w:lastRenderedPageBreak/>
              <w:t xml:space="preserve">CID 4958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8780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225.52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Why is PREAMBLE_TYPE only specified for HE? Shouldn't TX/RXVECTOR also be updated for other types?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Clarify</w:t>
            </w:r>
          </w:p>
        </w:tc>
        <w:tc>
          <w:tcPr>
            <w:tcW w:w="3453" w:type="dxa"/>
            <w:shd w:val="clear" w:color="auto" w:fill="auto"/>
          </w:tcPr>
          <w:p w:rsidR="00A35B71" w:rsidRPr="00E86B3F" w:rsidRDefault="00634EB6">
            <w:pPr>
              <w:rPr>
                <w:rFonts w:eastAsiaTheme="minorEastAsia"/>
                <w:sz w:val="20"/>
                <w:lang w:val="en-US" w:eastAsia="zh-CN"/>
              </w:rPr>
            </w:pPr>
            <w:r w:rsidRPr="00E86B3F">
              <w:rPr>
                <w:rFonts w:eastAsiaTheme="minorEastAsia" w:hint="eastAsia"/>
                <w:sz w:val="20"/>
                <w:lang w:val="en-US" w:eastAsia="zh-CN"/>
              </w:rPr>
              <w:t>Rejected</w:t>
            </w:r>
          </w:p>
          <w:p w:rsidR="00A35B71" w:rsidRPr="00E86B3F" w:rsidRDefault="00A35B71">
            <w:pPr>
              <w:rPr>
                <w:rFonts w:eastAsiaTheme="minorEastAsia"/>
                <w:sz w:val="20"/>
                <w:lang w:val="en-US" w:eastAsia="zh-CN"/>
              </w:rPr>
            </w:pPr>
          </w:p>
          <w:p w:rsidR="00A35B71" w:rsidRPr="00E86B3F" w:rsidRDefault="00634EB6">
            <w:pPr>
              <w:jc w:val="both"/>
              <w:rPr>
                <w:sz w:val="20"/>
              </w:rPr>
            </w:pPr>
            <w:r w:rsidRPr="00E86B3F">
              <w:rPr>
                <w:rFonts w:eastAsiaTheme="minorEastAsia" w:hint="eastAsia"/>
                <w:sz w:val="20"/>
                <w:lang w:eastAsia="zh-CN"/>
              </w:rPr>
              <w:t>PREAMBLE_TYPE are specified for both HT and HE</w:t>
            </w:r>
            <w:r w:rsidRPr="00E86B3F">
              <w:rPr>
                <w:rFonts w:eastAsiaTheme="minorEastAsia" w:hint="eastAsia"/>
                <w:sz w:val="20"/>
                <w:lang w:val="en-US" w:eastAsia="zh-CN"/>
              </w:rPr>
              <w:t xml:space="preserve"> </w:t>
            </w:r>
            <w:r w:rsidRPr="00E86B3F">
              <w:rPr>
                <w:rFonts w:eastAsiaTheme="minorEastAsia" w:hint="eastAsia"/>
                <w:sz w:val="20"/>
                <w:lang w:eastAsia="zh-CN"/>
              </w:rPr>
              <w:t xml:space="preserve">for </w:t>
            </w:r>
            <w:r w:rsidRPr="00E86B3F">
              <w:rPr>
                <w:rFonts w:eastAsiaTheme="minorEastAsia" w:hint="eastAsia"/>
                <w:sz w:val="20"/>
                <w:lang w:val="en-US" w:eastAsia="zh-CN"/>
              </w:rPr>
              <w:t xml:space="preserve">compliance with ERP </w:t>
            </w:r>
            <w:r w:rsidRPr="00E86B3F">
              <w:rPr>
                <w:rFonts w:eastAsiaTheme="minorEastAsia" w:hint="eastAsia"/>
                <w:sz w:val="20"/>
                <w:lang w:eastAsia="zh-CN"/>
              </w:rPr>
              <w:t xml:space="preserve">operating on 2.4GHz.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8781</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 parameter "PE_DURATION" should be renamed "MAX_PE_DURATION", since it doesn't give the actual value of the PE field.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See Comment. Also updated\ decription.</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 xml:space="preserve">The parameter </w:t>
            </w:r>
            <w:r w:rsidRPr="00E86B3F">
              <w:rPr>
                <w:rFonts w:eastAsia="宋体"/>
                <w:sz w:val="20"/>
                <w:lang w:val="en-US" w:eastAsia="zh-CN"/>
              </w:rPr>
              <w:t>“</w:t>
            </w:r>
            <w:r w:rsidRPr="00E86B3F">
              <w:rPr>
                <w:rFonts w:eastAsia="宋体" w:hint="eastAsia"/>
                <w:sz w:val="20"/>
                <w:lang w:val="en-US" w:eastAsia="zh-CN"/>
              </w:rPr>
              <w:t>PE_DURATION</w:t>
            </w:r>
            <w:r w:rsidRPr="00E86B3F">
              <w:rPr>
                <w:rFonts w:eastAsia="宋体"/>
                <w:sz w:val="20"/>
                <w:lang w:val="en-US" w:eastAsia="zh-CN"/>
              </w:rPr>
              <w:t>”</w:t>
            </w:r>
            <w:r w:rsidRPr="00E86B3F">
              <w:rPr>
                <w:rFonts w:eastAsia="宋体" w:hint="eastAsia"/>
                <w:sz w:val="20"/>
                <w:lang w:val="en-US" w:eastAsia="zh-CN"/>
              </w:rPr>
              <w:t xml:space="preserve"> is exactly the actual value of the PE field. Refer to</w:t>
            </w:r>
            <w:r w:rsidRPr="00E86B3F">
              <w:rPr>
                <w:rFonts w:eastAsiaTheme="minorEastAsia" w:hint="eastAsia"/>
                <w:sz w:val="20"/>
                <w:lang w:eastAsia="zh-CN"/>
              </w:rPr>
              <w:t xml:space="preserve"> </w:t>
            </w:r>
            <w:r w:rsidRPr="00E86B3F">
              <w:rPr>
                <w:rFonts w:eastAsiaTheme="minorEastAsia" w:hint="eastAsia"/>
                <w:i/>
                <w:iCs/>
                <w:sz w:val="20"/>
                <w:lang w:eastAsia="zh-CN"/>
              </w:rPr>
              <w:t xml:space="preserve">28.3.12 </w:t>
            </w:r>
            <w:r w:rsidRPr="00E86B3F">
              <w:rPr>
                <w:rFonts w:eastAsiaTheme="minorEastAsia" w:hint="eastAsia"/>
                <w:i/>
                <w:iCs/>
                <w:sz w:val="20"/>
                <w:lang w:val="en-US" w:eastAsia="zh-CN"/>
              </w:rPr>
              <w:t>Packet extension</w:t>
            </w:r>
            <w:r w:rsidRPr="00E86B3F">
              <w:rPr>
                <w:rFonts w:eastAsiaTheme="minorEastAsia" w:hint="eastAsia"/>
                <w:sz w:val="20"/>
                <w:lang w:val="en-US" w:eastAsia="zh-CN"/>
              </w:rPr>
              <w:t xml:space="preserve"> for more details.</w:t>
            </w:r>
            <w:r w:rsidRPr="00E86B3F">
              <w:rPr>
                <w:rFonts w:eastAsiaTheme="minorEastAsia" w:hint="eastAsia"/>
                <w:sz w:val="20"/>
                <w:lang w:eastAsia="zh-CN"/>
              </w:rPr>
              <w:t>.</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8782</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226.13</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BEAM_CHANGE is described as boolean value (true/false). In most other binary cases, 0/1 is used. Which is correct?</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Use either boolean or </w:t>
            </w:r>
            <w:r>
              <w:rPr>
                <w:rFonts w:eastAsia="Times New Roman"/>
                <w:bCs/>
                <w:color w:val="000000"/>
                <w:sz w:val="20"/>
                <w:lang w:val="en-US"/>
              </w:rPr>
              <w:t>0/1 consistently.</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8782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5248</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In 27.11.3 "The TXVECTOR parameter BEAM_CHANGE </w:t>
            </w:r>
            <w:r>
              <w:rPr>
                <w:rFonts w:eastAsia="Times New Roman"/>
                <w:bCs/>
                <w:color w:val="000000"/>
                <w:sz w:val="20"/>
                <w:lang w:val="en-US"/>
              </w:rPr>
              <w:t>of an HE SU PPDU, HE extended range SU PPDU shall be set to 1 if the number of spatial streams is greater than 2 or the PPDU is the first PPDU in a TXOP."</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These two definitions seem in conflict and need to be unified.</w:t>
            </w:r>
          </w:p>
        </w:tc>
        <w:tc>
          <w:tcPr>
            <w:tcW w:w="3453" w:type="dxa"/>
            <w:shd w:val="clear" w:color="auto" w:fill="auto"/>
          </w:tcPr>
          <w:p w:rsidR="00A35B71" w:rsidRPr="00E86B3F" w:rsidRDefault="00634EB6">
            <w:pPr>
              <w:jc w:val="both"/>
              <w:rPr>
                <w:rFonts w:eastAsia="宋体"/>
                <w:sz w:val="20"/>
                <w:lang w:val="en-US" w:eastAsia="zh-CN"/>
              </w:rPr>
            </w:pPr>
            <w:r w:rsidRPr="00E86B3F">
              <w:rPr>
                <w:rFonts w:eastAsia="宋体" w:hint="eastAsia"/>
                <w:sz w:val="20"/>
                <w:lang w:val="en-US" w:eastAsia="zh-CN"/>
              </w:rPr>
              <w:t>Rejected</w:t>
            </w:r>
          </w:p>
          <w:p w:rsidR="00A35B71" w:rsidRPr="00E86B3F" w:rsidRDefault="00A35B71">
            <w:pPr>
              <w:jc w:val="both"/>
              <w:rPr>
                <w:rFonts w:eastAsia="宋体"/>
                <w:sz w:val="20"/>
                <w:lang w:val="en-US" w:eastAsia="zh-CN"/>
              </w:rPr>
            </w:pPr>
          </w:p>
          <w:p w:rsidR="00A35B71" w:rsidRPr="00E86B3F" w:rsidRDefault="00634EB6">
            <w:pPr>
              <w:jc w:val="both"/>
              <w:rPr>
                <w:rFonts w:eastAsia="宋体"/>
                <w:sz w:val="20"/>
                <w:lang w:val="en-US" w:eastAsia="zh-CN"/>
              </w:rPr>
            </w:pPr>
            <w:r w:rsidRPr="00E86B3F">
              <w:rPr>
                <w:rFonts w:eastAsia="宋体" w:hint="eastAsia"/>
                <w:sz w:val="20"/>
                <w:lang w:val="en-US" w:eastAsia="zh-CN"/>
              </w:rPr>
              <w:t>The two statements are not c</w:t>
            </w:r>
            <w:r w:rsidRPr="00E86B3F">
              <w:rPr>
                <w:rFonts w:eastAsia="宋体" w:hint="eastAsia"/>
                <w:sz w:val="20"/>
                <w:lang w:val="en-US" w:eastAsia="zh-CN"/>
              </w:rPr>
              <w:t xml:space="preserve">onflicting with each other. The statement in clause 27.11.3 describes the condition to set the parameter BEACH_CHANGE to 1. While the statement in Table 28-1 is explaining the meaning of the value of the parameters. </w:t>
            </w: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4959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"mapped differently</w:t>
            </w:r>
            <w:r>
              <w:rPr>
                <w:rFonts w:eastAsia="Times New Roman"/>
                <w:bCs/>
                <w:color w:val="000000"/>
                <w:sz w:val="20"/>
                <w:lang w:val="en-US"/>
              </w:rPr>
              <w:t>" is vague</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Needs additional detail (e.g. in the same way as the pre-VHT portion of a VHT PPDU) or a xref</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w:t>
            </w:r>
            <w:r w:rsidRPr="00E86B3F">
              <w:rPr>
                <w:rFonts w:eastAsiaTheme="minorEastAsia" w:hint="eastAsia"/>
                <w:bCs/>
                <w:color w:val="000000"/>
                <w:sz w:val="20"/>
                <w:lang w:val="en-US" w:eastAsia="zh-CN"/>
              </w:rPr>
              <w:t xml:space="preserve">4859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9144</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226.15</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HE-LTF1 is not clearly defined in the specification, so detailed description for the first symbol of HE-LTF is required to be added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9144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9145</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226.17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HE-LTF1 is not clearly defined in the specification, so detailed description for the first symbol </w:t>
            </w:r>
            <w:r>
              <w:rPr>
                <w:rFonts w:eastAsia="Times New Roman"/>
                <w:bCs/>
                <w:color w:val="000000"/>
                <w:sz w:val="20"/>
                <w:lang w:val="en-US"/>
              </w:rPr>
              <w:t>of HE-LTF is required to be added</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HE-LTF1 into the first symbol of HE-LTF</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9145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5389</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226.22</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BSS_COLOR can be set to the </w:t>
            </w:r>
            <w:r>
              <w:rPr>
                <w:rFonts w:eastAsia="Times New Roman"/>
                <w:bCs/>
                <w:color w:val="000000"/>
                <w:sz w:val="20"/>
                <w:lang w:val="en-US"/>
              </w:rPr>
              <w:lastRenderedPageBreak/>
              <w:t>value within the range 0 to 63, but sometimes the usage of value 0 is not the AP's choice. For example, if the intended recipient of a PPDU is not a member of a transmitting STA's BSS, then BSS_COLOR is set to</w:t>
            </w:r>
            <w:r>
              <w:rPr>
                <w:rFonts w:eastAsia="Times New Roman"/>
                <w:bCs/>
                <w:color w:val="000000"/>
                <w:sz w:val="20"/>
                <w:lang w:val="en-US"/>
              </w:rPr>
              <w:t xml:space="preserve"> 0 (Subclause 27.11.4 BSS_COLOR).</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lastRenderedPageBreak/>
              <w:t>As per comment</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Agreed in principle.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changes as resolution to CID 5389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lastRenderedPageBreak/>
              <w:t>4960</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226.37</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 xml:space="preserve">Is this still a </w:t>
            </w:r>
            <w:r>
              <w:rPr>
                <w:rFonts w:eastAsia="Times New Roman"/>
                <w:bCs/>
                <w:color w:val="000000"/>
                <w:sz w:val="20"/>
                <w:lang w:val="en-US"/>
              </w:rPr>
              <w:t>list on RX? And by saying "MU" under TX, isn't this entry a single STA ID; and the list comes form tnhe "MU" semantics?</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Change to "one STA ID that is an intended recipient of the HE MU PPDU ..."</w:t>
            </w:r>
          </w:p>
        </w:tc>
        <w:tc>
          <w:tcPr>
            <w:tcW w:w="3453" w:type="dxa"/>
            <w:shd w:val="clear" w:color="auto" w:fill="auto"/>
          </w:tcPr>
          <w:p w:rsidR="00A35B71" w:rsidRPr="00E86B3F" w:rsidRDefault="00634EB6">
            <w:pPr>
              <w:rPr>
                <w:rFonts w:eastAsiaTheme="minorEastAsia"/>
                <w:sz w:val="20"/>
                <w:lang w:eastAsia="zh-CN"/>
              </w:rPr>
            </w:pPr>
            <w:r w:rsidRPr="00E86B3F">
              <w:rPr>
                <w:rFonts w:eastAsiaTheme="minorEastAsia" w:hint="eastAsia"/>
                <w:sz w:val="20"/>
                <w:lang w:eastAsia="zh-CN"/>
              </w:rPr>
              <w:t xml:space="preserve">Revised </w:t>
            </w:r>
          </w:p>
          <w:p w:rsidR="00A35B71" w:rsidRPr="00E86B3F" w:rsidRDefault="00A35B71">
            <w:pPr>
              <w:rPr>
                <w:rFonts w:eastAsiaTheme="minorEastAsia"/>
                <w:sz w:val="20"/>
                <w:lang w:eastAsia="zh-CN"/>
              </w:rPr>
            </w:pPr>
          </w:p>
          <w:p w:rsidR="00A35B71" w:rsidRPr="00E86B3F" w:rsidRDefault="00634EB6">
            <w:pPr>
              <w:rPr>
                <w:rFonts w:eastAsiaTheme="minorEastAsia"/>
                <w:sz w:val="20"/>
                <w:lang w:val="en-US" w:eastAsia="zh-CN"/>
              </w:rPr>
            </w:pPr>
            <w:r w:rsidRPr="00E86B3F">
              <w:rPr>
                <w:rFonts w:eastAsiaTheme="minorEastAsia" w:hint="eastAsia"/>
                <w:sz w:val="20"/>
                <w:lang w:val="en-US" w:eastAsia="zh-CN"/>
              </w:rPr>
              <w:t xml:space="preserve">The parameter STA_ID_LIST is used to set or report </w:t>
            </w:r>
            <w:r w:rsidRPr="00E86B3F">
              <w:rPr>
                <w:rFonts w:eastAsiaTheme="minorEastAsia" w:hint="eastAsia"/>
                <w:sz w:val="20"/>
                <w:lang w:val="en-US" w:eastAsia="zh-CN"/>
              </w:rPr>
              <w:t>the values of one or multiple STA-ID fields in User Info field in HE-SIG-B. It</w:t>
            </w:r>
            <w:r w:rsidRPr="00E86B3F">
              <w:rPr>
                <w:rFonts w:eastAsiaTheme="minorEastAsia"/>
                <w:sz w:val="20"/>
                <w:lang w:val="en-US" w:eastAsia="zh-CN"/>
              </w:rPr>
              <w:t>’</w:t>
            </w:r>
            <w:r w:rsidRPr="00E86B3F">
              <w:rPr>
                <w:rFonts w:eastAsiaTheme="minorEastAsia" w:hint="eastAsia"/>
                <w:sz w:val="20"/>
                <w:lang w:val="en-US" w:eastAsia="zh-CN"/>
              </w:rPr>
              <w:t xml:space="preserve">s not a per-user parameter therefore it should not be marked as </w:t>
            </w:r>
            <w:r w:rsidRPr="00E86B3F">
              <w:rPr>
                <w:rFonts w:eastAsiaTheme="minorEastAsia"/>
                <w:sz w:val="20"/>
                <w:lang w:val="en-US" w:eastAsia="zh-CN"/>
              </w:rPr>
              <w:t>“</w:t>
            </w:r>
            <w:r w:rsidRPr="00E86B3F">
              <w:rPr>
                <w:rFonts w:eastAsiaTheme="minorEastAsia" w:hint="eastAsia"/>
                <w:sz w:val="20"/>
                <w:lang w:val="en-US" w:eastAsia="zh-CN"/>
              </w:rPr>
              <w:t>MU</w:t>
            </w:r>
            <w:r w:rsidRPr="00E86B3F">
              <w:rPr>
                <w:rFonts w:eastAsiaTheme="minorEastAsia"/>
                <w:sz w:val="20"/>
                <w:lang w:val="en-US" w:eastAsia="zh-CN"/>
              </w:rPr>
              <w:t>”</w:t>
            </w:r>
            <w:r w:rsidRPr="00E86B3F">
              <w:rPr>
                <w:rFonts w:eastAsiaTheme="minorEastAsia" w:hint="eastAsia"/>
                <w:sz w:val="20"/>
                <w:lang w:val="en-US" w:eastAsia="zh-CN"/>
              </w:rPr>
              <w:t xml:space="preserve"> in TXVECTOR. </w:t>
            </w:r>
          </w:p>
          <w:p w:rsidR="00A35B71" w:rsidRPr="00E86B3F" w:rsidRDefault="00A35B71">
            <w:pPr>
              <w:rPr>
                <w:rFonts w:eastAsiaTheme="minorEastAsia"/>
                <w:sz w:val="20"/>
                <w:lang w:val="en-US" w:eastAsia="zh-CN"/>
              </w:rPr>
            </w:pPr>
          </w:p>
          <w:p w:rsidR="00A35B71" w:rsidRPr="00E86B3F" w:rsidRDefault="00634EB6">
            <w:pPr>
              <w:rPr>
                <w:rFonts w:eastAsiaTheme="minorEastAsia"/>
                <w:sz w:val="20"/>
                <w:lang w:val="en-US" w:eastAsia="zh-CN"/>
              </w:rPr>
            </w:pPr>
            <w:r w:rsidRPr="00E86B3F">
              <w:rPr>
                <w:rFonts w:eastAsiaTheme="minorEastAsia" w:hint="eastAsia"/>
                <w:bCs/>
                <w:color w:val="000000"/>
                <w:sz w:val="20"/>
                <w:lang w:val="en-US" w:eastAsia="zh-CN"/>
              </w:rPr>
              <w:t xml:space="preserve">TGax Editor: please make changes to IEEE P802.11ax D1.3 according to the proposed text </w:t>
            </w:r>
            <w:r w:rsidRPr="00E86B3F">
              <w:rPr>
                <w:rFonts w:eastAsiaTheme="minorEastAsia" w:hint="eastAsia"/>
                <w:bCs/>
                <w:color w:val="000000"/>
                <w:sz w:val="20"/>
                <w:lang w:val="en-US" w:eastAsia="zh-CN"/>
              </w:rPr>
              <w:t xml:space="preserve">changes as resolution to CID 4960 </w:t>
            </w:r>
            <w:r w:rsidR="00486CA4" w:rsidRPr="00E86B3F">
              <w:rPr>
                <w:rFonts w:eastAsiaTheme="minorEastAsia" w:hint="eastAsia"/>
                <w:bCs/>
                <w:color w:val="000000"/>
                <w:sz w:val="20"/>
                <w:lang w:val="en-US" w:eastAsia="zh-CN"/>
              </w:rPr>
              <w:t>in 11-17/1001r0</w:t>
            </w:r>
          </w:p>
          <w:p w:rsidR="00A35B71" w:rsidRPr="00E86B3F" w:rsidRDefault="00A35B71">
            <w:pPr>
              <w:jc w:val="both"/>
              <w:rPr>
                <w:sz w:val="20"/>
              </w:rPr>
            </w:pPr>
          </w:p>
        </w:tc>
      </w:tr>
      <w:tr w:rsidR="00A35B71">
        <w:trPr>
          <w:trHeight w:val="191"/>
        </w:trPr>
        <w:tc>
          <w:tcPr>
            <w:tcW w:w="787"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8783</w:t>
            </w:r>
          </w:p>
        </w:tc>
        <w:tc>
          <w:tcPr>
            <w:tcW w:w="990" w:type="dxa"/>
            <w:shd w:val="clear" w:color="auto" w:fill="auto"/>
          </w:tcPr>
          <w:p w:rsidR="00A35B71" w:rsidRDefault="00634EB6">
            <w:pPr>
              <w:jc w:val="center"/>
              <w:rPr>
                <w:rFonts w:eastAsiaTheme="minorEastAsia"/>
                <w:bCs/>
                <w:color w:val="000000"/>
                <w:sz w:val="20"/>
                <w:lang w:val="en-US" w:eastAsia="zh-CN"/>
              </w:rPr>
            </w:pPr>
            <w:r>
              <w:rPr>
                <w:rFonts w:eastAsiaTheme="minorEastAsia" w:hint="eastAsia"/>
                <w:bCs/>
                <w:color w:val="000000"/>
                <w:sz w:val="20"/>
                <w:lang w:val="en-US" w:eastAsia="zh-CN"/>
              </w:rPr>
              <w:t>28.2.2</w:t>
            </w:r>
          </w:p>
        </w:tc>
        <w:tc>
          <w:tcPr>
            <w:tcW w:w="810" w:type="dxa"/>
            <w:shd w:val="clear" w:color="auto" w:fill="auto"/>
          </w:tcPr>
          <w:p w:rsidR="00A35B71" w:rsidRDefault="00634EB6">
            <w:pPr>
              <w:rPr>
                <w:rFonts w:eastAsiaTheme="minorEastAsia"/>
                <w:bCs/>
                <w:color w:val="000000"/>
                <w:sz w:val="20"/>
                <w:lang w:val="en-US" w:eastAsia="zh-CN"/>
              </w:rPr>
            </w:pPr>
            <w:r>
              <w:rPr>
                <w:rFonts w:eastAsiaTheme="minorEastAsia" w:hint="eastAsia"/>
                <w:bCs/>
                <w:color w:val="000000"/>
                <w:sz w:val="20"/>
                <w:lang w:val="en-US" w:eastAsia="zh-CN"/>
              </w:rPr>
              <w:t>227.04</w:t>
            </w:r>
          </w:p>
        </w:tc>
        <w:tc>
          <w:tcPr>
            <w:tcW w:w="2778"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Why does the MAC need to know the Scrambler Initialization value? RXVECTOR already contains CH_BANDWIDTH_IN_NON_HT and DYN_BANDWIDTH_IN_NON_HT for NON_HT format. For other formats, this</w:t>
            </w:r>
            <w:r>
              <w:rPr>
                <w:rFonts w:eastAsia="Times New Roman"/>
                <w:bCs/>
                <w:color w:val="000000"/>
                <w:sz w:val="20"/>
                <w:lang w:val="en-US"/>
              </w:rPr>
              <w:t xml:space="preserve"> value carries no information.</w:t>
            </w:r>
          </w:p>
        </w:tc>
        <w:tc>
          <w:tcPr>
            <w:tcW w:w="2409" w:type="dxa"/>
            <w:shd w:val="clear" w:color="auto" w:fill="auto"/>
          </w:tcPr>
          <w:p w:rsidR="00A35B71" w:rsidRDefault="00634EB6">
            <w:pPr>
              <w:rPr>
                <w:rFonts w:eastAsia="Times New Roman"/>
                <w:bCs/>
                <w:color w:val="000000"/>
                <w:sz w:val="20"/>
                <w:lang w:val="en-US"/>
              </w:rPr>
            </w:pPr>
            <w:r>
              <w:rPr>
                <w:rFonts w:eastAsia="Times New Roman"/>
                <w:bCs/>
                <w:color w:val="000000"/>
                <w:sz w:val="20"/>
                <w:lang w:val="en-US"/>
              </w:rPr>
              <w:t>Remove "SCRAMBLER_INITIAL_STATE" from the Table</w:t>
            </w:r>
          </w:p>
        </w:tc>
        <w:tc>
          <w:tcPr>
            <w:tcW w:w="3453" w:type="dxa"/>
            <w:shd w:val="clear" w:color="auto" w:fill="auto"/>
          </w:tcPr>
          <w:p w:rsidR="00A35B71" w:rsidRPr="00E86B3F" w:rsidRDefault="00634EB6">
            <w:pPr>
              <w:jc w:val="both"/>
              <w:rPr>
                <w:rFonts w:eastAsiaTheme="minorEastAsia"/>
                <w:sz w:val="20"/>
                <w:lang w:eastAsia="zh-CN"/>
              </w:rPr>
            </w:pPr>
            <w:r w:rsidRPr="00E86B3F">
              <w:rPr>
                <w:rFonts w:eastAsiaTheme="minorEastAsia" w:hint="eastAsia"/>
                <w:sz w:val="20"/>
                <w:lang w:eastAsia="zh-CN"/>
              </w:rPr>
              <w:t>Rejected</w:t>
            </w:r>
          </w:p>
          <w:p w:rsidR="00A35B71" w:rsidRPr="00E86B3F" w:rsidRDefault="00634EB6">
            <w:pPr>
              <w:jc w:val="both"/>
              <w:rPr>
                <w:rFonts w:eastAsiaTheme="minorEastAsia"/>
                <w:sz w:val="20"/>
                <w:lang w:eastAsia="zh-CN"/>
              </w:rPr>
            </w:pPr>
            <w:r w:rsidRPr="00E86B3F">
              <w:rPr>
                <w:rFonts w:eastAsiaTheme="minorEastAsia" w:hint="eastAsia"/>
                <w:sz w:val="20"/>
                <w:lang w:eastAsia="zh-CN"/>
              </w:rPr>
              <w:t xml:space="preserve"> </w:t>
            </w:r>
          </w:p>
          <w:p w:rsidR="00A35B71" w:rsidRPr="00E86B3F" w:rsidRDefault="00634EB6">
            <w:pPr>
              <w:jc w:val="both"/>
              <w:rPr>
                <w:sz w:val="20"/>
              </w:rPr>
            </w:pPr>
            <w:r w:rsidRPr="00E86B3F">
              <w:rPr>
                <w:rFonts w:eastAsiaTheme="minorEastAsia" w:hint="eastAsia"/>
                <w:sz w:val="20"/>
                <w:lang w:val="en-US" w:eastAsia="zh-CN"/>
              </w:rPr>
              <w:t xml:space="preserve">The scrambler initial state is used in MU-RTS operation. Refer to </w:t>
            </w:r>
            <w:r w:rsidRPr="00E86B3F">
              <w:rPr>
                <w:rFonts w:eastAsiaTheme="minorEastAsia"/>
                <w:sz w:val="20"/>
                <w:lang w:eastAsia="zh-CN"/>
              </w:rPr>
              <w:t>11-16-0815-02-00ax-comment-resolution-mu-rts-scrambler-seed</w:t>
            </w:r>
            <w:r w:rsidRPr="00E86B3F">
              <w:rPr>
                <w:rFonts w:eastAsiaTheme="minorEastAsia" w:hint="eastAsia"/>
                <w:sz w:val="20"/>
                <w:lang w:eastAsia="zh-CN"/>
              </w:rPr>
              <w:t>.docx</w:t>
            </w:r>
            <w:r w:rsidRPr="00E86B3F">
              <w:rPr>
                <w:rFonts w:eastAsiaTheme="minorEastAsia" w:hint="eastAsia"/>
                <w:sz w:val="20"/>
                <w:lang w:val="en-US" w:eastAsia="zh-CN"/>
              </w:rPr>
              <w:t xml:space="preserve"> for more information.</w:t>
            </w:r>
          </w:p>
        </w:tc>
      </w:tr>
    </w:tbl>
    <w:p w:rsidR="00A35B71" w:rsidRDefault="00A35B71">
      <w:pPr>
        <w:autoSpaceDE w:val="0"/>
        <w:autoSpaceDN w:val="0"/>
        <w:adjustRightInd w:val="0"/>
        <w:jc w:val="both"/>
        <w:rPr>
          <w:rFonts w:ascii="TimesNewRomanPSMT" w:hAnsi="TimesNewRomanPSMT" w:cs="TimesNewRomanPSMT"/>
          <w:sz w:val="20"/>
          <w:lang w:val="en-US" w:eastAsia="ko-KR"/>
        </w:rPr>
      </w:pPr>
    </w:p>
    <w:p w:rsidR="00A35B71" w:rsidRDefault="00A35B71">
      <w:pPr>
        <w:spacing w:after="160" w:line="256" w:lineRule="auto"/>
        <w:rPr>
          <w:rFonts w:ascii="Arial" w:eastAsiaTheme="minorEastAsia" w:hAnsi="Arial" w:cs="Arial"/>
          <w:i/>
          <w:sz w:val="24"/>
          <w:highlight w:val="yellow"/>
          <w:u w:val="single"/>
          <w:lang w:val="en-US" w:eastAsia="zh-CN"/>
        </w:rPr>
      </w:pPr>
    </w:p>
    <w:p w:rsidR="00A35B71" w:rsidRDefault="00634EB6">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modify the first paragraph in page xx line xx under clause 28.2.2 TXVECTOR and RXVECTOR parameters as below as </w:t>
      </w:r>
      <w:r>
        <w:rPr>
          <w:rFonts w:eastAsiaTheme="minorEastAsia"/>
          <w:b/>
          <w:bCs/>
          <w:i/>
          <w:iCs/>
          <w:highlight w:val="yellow"/>
          <w:lang w:eastAsia="zh-CN"/>
        </w:rPr>
        <w:t>resolution</w:t>
      </w:r>
      <w:r>
        <w:rPr>
          <w:rFonts w:eastAsiaTheme="minorEastAsia" w:hint="eastAsia"/>
          <w:b/>
          <w:bCs/>
          <w:i/>
          <w:iCs/>
          <w:highlight w:val="yellow"/>
          <w:lang w:eastAsia="zh-CN"/>
        </w:rPr>
        <w:t xml:space="preserve"> to CID 4094:</w:t>
      </w:r>
    </w:p>
    <w:p w:rsidR="00A35B71" w:rsidRDefault="00A35B71">
      <w:pPr>
        <w:spacing w:after="160" w:line="256" w:lineRule="auto"/>
        <w:rPr>
          <w:rFonts w:ascii="Arial" w:eastAsiaTheme="minorEastAsia" w:hAnsi="Arial" w:cs="Arial"/>
          <w:i/>
          <w:sz w:val="24"/>
          <w:highlight w:val="yellow"/>
          <w:u w:val="single"/>
          <w:lang w:val="en-US" w:eastAsia="zh-CN"/>
        </w:rPr>
      </w:pPr>
    </w:p>
    <w:p w:rsidR="00A35B71" w:rsidRDefault="00634EB6">
      <w:pPr>
        <w:spacing w:after="160" w:line="256" w:lineRule="auto"/>
        <w:rPr>
          <w:rFonts w:ascii="Arial" w:eastAsiaTheme="minorEastAsia" w:hAnsi="Arial" w:cs="Arial"/>
          <w:sz w:val="24"/>
          <w:lang w:val="en-US" w:eastAsia="zh-CN"/>
        </w:rPr>
      </w:pPr>
      <w:r>
        <w:rPr>
          <w:rFonts w:ascii="Arial" w:eastAsiaTheme="minorEastAsia" w:hAnsi="Arial" w:cs="Arial" w:hint="eastAsia"/>
          <w:sz w:val="24"/>
          <w:lang w:val="en-US" w:eastAsia="zh-CN"/>
        </w:rPr>
        <w:t>28.2.2 TXVECTOR and RXVECTOR parameters</w:t>
      </w:r>
    </w:p>
    <w:p w:rsidR="00A35B71" w:rsidRDefault="00634EB6">
      <w:pPr>
        <w:spacing w:after="160" w:line="256" w:lineRule="auto"/>
        <w:rPr>
          <w:rFonts w:ascii="Arial" w:eastAsiaTheme="minorEastAsia" w:hAnsi="Arial" w:cs="Arial"/>
          <w:sz w:val="24"/>
          <w:lang w:val="en-US" w:eastAsia="zh-CN"/>
        </w:rPr>
      </w:pPr>
      <w:r>
        <w:rPr>
          <w:sz w:val="20"/>
        </w:rPr>
        <w:t>The parameters in Table 28-1 (TXVECTOR and RXVECTOR paramete</w:t>
      </w:r>
      <w:r>
        <w:rPr>
          <w:sz w:val="20"/>
        </w:rPr>
        <w:t>rs) are defined as part of the TXVECTOR parameter list in the PHY-TXSTART.request primitive and/or as part of the RXVECTOR parameter list in the PHY-RXSTART.indication primitive</w:t>
      </w:r>
      <w:r>
        <w:rPr>
          <w:rFonts w:eastAsiaTheme="minorEastAsia" w:hint="eastAsia"/>
          <w:color w:val="0070C0"/>
          <w:sz w:val="20"/>
          <w:u w:val="single"/>
          <w:lang w:eastAsia="zh-CN"/>
        </w:rPr>
        <w:t xml:space="preserve"> and PHY_RXEND.indication primitive</w:t>
      </w:r>
      <w:r>
        <w:rPr>
          <w:sz w:val="20"/>
        </w:rPr>
        <w:t>.</w:t>
      </w:r>
      <w:r>
        <w:rPr>
          <w:rFonts w:eastAsiaTheme="minorEastAsia" w:hint="eastAsia"/>
          <w:sz w:val="20"/>
          <w:highlight w:val="yellow"/>
          <w:lang w:eastAsia="zh-CN"/>
        </w:rPr>
        <w:t>[CID #4094]</w:t>
      </w:r>
    </w:p>
    <w:p w:rsidR="00A35B71" w:rsidRDefault="00A35B71">
      <w:pPr>
        <w:spacing w:after="160" w:line="256" w:lineRule="auto"/>
        <w:rPr>
          <w:rFonts w:ascii="Arial" w:eastAsiaTheme="minorEastAsia" w:hAnsi="Arial" w:cs="Arial"/>
          <w:i/>
          <w:sz w:val="24"/>
          <w:highlight w:val="yellow"/>
          <w:u w:val="single"/>
          <w:lang w:val="en-US" w:eastAsia="zh-CN"/>
        </w:rPr>
      </w:pPr>
    </w:p>
    <w:p w:rsidR="00A35B71" w:rsidRDefault="00634EB6">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please modify the</w:t>
      </w:r>
      <w:r>
        <w:rPr>
          <w:rFonts w:eastAsiaTheme="minorEastAsia" w:hint="eastAsia"/>
          <w:b/>
          <w:bCs/>
          <w:i/>
          <w:iCs/>
          <w:highlight w:val="yellow"/>
          <w:lang w:eastAsia="zh-CN"/>
        </w:rPr>
        <w:t xml:space="preserve"> Table 28-1 </w:t>
      </w:r>
      <w:r>
        <w:rPr>
          <w:rFonts w:eastAsiaTheme="minorEastAsia"/>
          <w:b/>
          <w:bCs/>
          <w:i/>
          <w:iCs/>
          <w:highlight w:val="yellow"/>
          <w:lang w:eastAsia="zh-CN"/>
        </w:rPr>
        <w:t>–</w:t>
      </w:r>
      <w:r>
        <w:rPr>
          <w:rFonts w:eastAsiaTheme="minorEastAsia" w:hint="eastAsia"/>
          <w:b/>
          <w:bCs/>
          <w:i/>
          <w:iCs/>
          <w:highlight w:val="yellow"/>
          <w:lang w:eastAsia="zh-CN"/>
        </w:rPr>
        <w:t xml:space="preserve"> TXVECTOR and RXVECTOR parameters in from page xx line xx in P802.11ax D1.3 as proposed below as resolution to CID 8746/4941/.</w:t>
      </w:r>
    </w:p>
    <w:p w:rsidR="00A35B71" w:rsidRDefault="00A35B71">
      <w:pPr>
        <w:rPr>
          <w:bCs/>
          <w:iCs/>
          <w:lang w:val="en-US" w:eastAsia="ko-KR"/>
        </w:rPr>
      </w:pPr>
    </w:p>
    <w:p w:rsidR="00A35B71" w:rsidRDefault="00A35B71">
      <w:pPr>
        <w:rPr>
          <w:bCs/>
          <w:iCs/>
          <w:lang w:val="en-US" w:eastAsia="ko-KR"/>
        </w:rPr>
      </w:pPr>
    </w:p>
    <w:p w:rsidR="00A35B71" w:rsidRDefault="00634EB6">
      <w:pPr>
        <w:jc w:val="center"/>
        <w:rPr>
          <w:rFonts w:eastAsiaTheme="minorEastAsia"/>
          <w:bCs/>
          <w:iCs/>
          <w:lang w:val="en-US" w:eastAsia="zh-CN"/>
        </w:rPr>
      </w:pPr>
      <w:r>
        <w:rPr>
          <w:rFonts w:eastAsiaTheme="minorEastAsia" w:hint="eastAsia"/>
          <w:bCs/>
          <w:iCs/>
          <w:lang w:val="en-US" w:eastAsia="zh-CN"/>
        </w:rPr>
        <w:t xml:space="preserve">Table 28-1 </w:t>
      </w:r>
      <w:r>
        <w:rPr>
          <w:rFonts w:eastAsiaTheme="minorEastAsia"/>
          <w:bCs/>
          <w:iCs/>
          <w:lang w:val="en-US" w:eastAsia="zh-CN"/>
        </w:rPr>
        <w:t>–</w:t>
      </w:r>
      <w:r>
        <w:rPr>
          <w:rFonts w:eastAsiaTheme="minorEastAsia" w:hint="eastAsia"/>
          <w:bCs/>
          <w:iCs/>
          <w:lang w:val="en-US" w:eastAsia="zh-CN"/>
        </w:rPr>
        <w:t xml:space="preserve"> TXVECTOR </w:t>
      </w:r>
      <w:r>
        <w:rPr>
          <w:rFonts w:eastAsiaTheme="minorEastAsia"/>
          <w:bCs/>
          <w:iCs/>
          <w:lang w:val="en-US" w:eastAsia="zh-CN"/>
        </w:rPr>
        <w:t>and</w:t>
      </w:r>
      <w:r>
        <w:rPr>
          <w:rFonts w:eastAsiaTheme="minorEastAsia" w:hint="eastAsia"/>
          <w:bCs/>
          <w:iCs/>
          <w:lang w:val="en-US" w:eastAsia="zh-CN"/>
        </w:rPr>
        <w:t xml:space="preserve"> RXVECTOR parameters</w:t>
      </w:r>
    </w:p>
    <w:p w:rsidR="00A35B71" w:rsidRDefault="00A35B71">
      <w:pPr>
        <w:rPr>
          <w:rFonts w:eastAsiaTheme="minorEastAsia"/>
          <w:bCs/>
          <w:iCs/>
          <w:lang w:val="en-US" w:eastAsia="zh-CN"/>
        </w:rPr>
      </w:pPr>
    </w:p>
    <w:tbl>
      <w:tblPr>
        <w:tblStyle w:val="ad"/>
        <w:tblW w:w="9665" w:type="dxa"/>
        <w:tblInd w:w="181" w:type="dxa"/>
        <w:tblLayout w:type="fixed"/>
        <w:tblLook w:val="04A0"/>
      </w:tblPr>
      <w:tblGrid>
        <w:gridCol w:w="593"/>
        <w:gridCol w:w="2271"/>
        <w:gridCol w:w="324"/>
        <w:gridCol w:w="5512"/>
        <w:gridCol w:w="198"/>
        <w:gridCol w:w="92"/>
        <w:gridCol w:w="9"/>
        <w:gridCol w:w="212"/>
        <w:gridCol w:w="74"/>
        <w:gridCol w:w="140"/>
        <w:gridCol w:w="240"/>
      </w:tblGrid>
      <w:tr w:rsidR="00A35B71">
        <w:trPr>
          <w:cantSplit/>
          <w:trHeight w:val="1338"/>
        </w:trPr>
        <w:tc>
          <w:tcPr>
            <w:tcW w:w="593" w:type="dxa"/>
            <w:textDirection w:val="btLr"/>
          </w:tcPr>
          <w:p w:rsidR="00A35B71" w:rsidRDefault="00634EB6">
            <w:pPr>
              <w:ind w:left="113" w:right="113"/>
              <w:jc w:val="center"/>
              <w:rPr>
                <w:rFonts w:eastAsiaTheme="minorEastAsia"/>
                <w:b/>
                <w:bCs/>
                <w:iCs/>
                <w:lang w:val="en-US" w:eastAsia="zh-CN"/>
              </w:rPr>
            </w:pPr>
            <w:r>
              <w:rPr>
                <w:rFonts w:eastAsiaTheme="minorEastAsia" w:hint="eastAsia"/>
                <w:b/>
                <w:bCs/>
                <w:iCs/>
                <w:lang w:val="en-US" w:eastAsia="zh-CN"/>
              </w:rPr>
              <w:lastRenderedPageBreak/>
              <w:t>Parameter</w:t>
            </w:r>
          </w:p>
        </w:tc>
        <w:tc>
          <w:tcPr>
            <w:tcW w:w="2595" w:type="dxa"/>
            <w:gridSpan w:val="2"/>
            <w:vAlign w:val="center"/>
          </w:tcPr>
          <w:p w:rsidR="00A35B71" w:rsidRDefault="00634EB6">
            <w:pPr>
              <w:jc w:val="center"/>
              <w:rPr>
                <w:rFonts w:eastAsiaTheme="minorEastAsia"/>
                <w:b/>
                <w:bCs/>
                <w:iCs/>
                <w:lang w:val="en-US" w:eastAsia="zh-CN"/>
              </w:rPr>
            </w:pPr>
            <w:r>
              <w:rPr>
                <w:rFonts w:eastAsiaTheme="minorEastAsia" w:hint="eastAsia"/>
                <w:b/>
                <w:bCs/>
                <w:iCs/>
                <w:lang w:val="en-US" w:eastAsia="zh-CN"/>
              </w:rPr>
              <w:t>Condition</w:t>
            </w:r>
          </w:p>
        </w:tc>
        <w:tc>
          <w:tcPr>
            <w:tcW w:w="5710" w:type="dxa"/>
            <w:gridSpan w:val="2"/>
            <w:vAlign w:val="center"/>
          </w:tcPr>
          <w:p w:rsidR="00A35B71" w:rsidRDefault="00634EB6">
            <w:pPr>
              <w:jc w:val="center"/>
              <w:rPr>
                <w:rFonts w:eastAsiaTheme="minorEastAsia"/>
                <w:b/>
                <w:bCs/>
                <w:iCs/>
                <w:lang w:val="en-US" w:eastAsia="zh-CN"/>
              </w:rPr>
            </w:pPr>
            <w:r>
              <w:rPr>
                <w:rFonts w:eastAsiaTheme="minorEastAsia" w:hint="eastAsia"/>
                <w:b/>
                <w:bCs/>
                <w:iCs/>
                <w:lang w:val="en-US" w:eastAsia="zh-CN"/>
              </w:rPr>
              <w:t>Value</w:t>
            </w:r>
          </w:p>
        </w:tc>
        <w:tc>
          <w:tcPr>
            <w:tcW w:w="387" w:type="dxa"/>
            <w:gridSpan w:val="4"/>
            <w:textDirection w:val="btLr"/>
          </w:tcPr>
          <w:p w:rsidR="00A35B71" w:rsidRDefault="00634EB6">
            <w:pPr>
              <w:ind w:left="113" w:right="113"/>
              <w:jc w:val="center"/>
              <w:rPr>
                <w:rFonts w:eastAsiaTheme="minorEastAsia"/>
                <w:b/>
                <w:bCs/>
                <w:iCs/>
                <w:lang w:val="en-US" w:eastAsia="zh-CN"/>
              </w:rPr>
            </w:pPr>
            <w:r>
              <w:rPr>
                <w:rFonts w:eastAsiaTheme="minorEastAsia" w:hint="eastAsia"/>
                <w:b/>
                <w:bCs/>
                <w:iCs/>
                <w:lang w:val="en-US" w:eastAsia="zh-CN"/>
              </w:rPr>
              <w:t>TXVECTOR</w:t>
            </w:r>
          </w:p>
        </w:tc>
        <w:tc>
          <w:tcPr>
            <w:tcW w:w="380" w:type="dxa"/>
            <w:gridSpan w:val="2"/>
            <w:textDirection w:val="btLr"/>
          </w:tcPr>
          <w:p w:rsidR="00A35B71" w:rsidRDefault="00634EB6">
            <w:pPr>
              <w:ind w:left="113" w:right="113"/>
              <w:jc w:val="center"/>
              <w:rPr>
                <w:rFonts w:eastAsiaTheme="minorEastAsia"/>
                <w:b/>
                <w:bCs/>
                <w:iCs/>
                <w:lang w:val="en-US" w:eastAsia="zh-CN"/>
              </w:rPr>
            </w:pPr>
            <w:r>
              <w:rPr>
                <w:rFonts w:eastAsiaTheme="minorEastAsia" w:hint="eastAsia"/>
                <w:b/>
                <w:bCs/>
                <w:iCs/>
                <w:lang w:val="en-US" w:eastAsia="zh-CN"/>
              </w:rPr>
              <w:t>RXVECTOR</w:t>
            </w:r>
          </w:p>
        </w:tc>
      </w:tr>
      <w:tr w:rsidR="00A35B71">
        <w:trPr>
          <w:cantSplit/>
          <w:trHeight w:val="374"/>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595"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5710"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387"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380" w:type="dxa"/>
            <w:gridSpan w:val="2"/>
          </w:tcPr>
          <w:p w:rsidR="00A35B71" w:rsidRDefault="00634EB6">
            <w:pPr>
              <w:rPr>
                <w:rFonts w:eastAsiaTheme="minorEastAsia"/>
                <w:bCs/>
                <w:iCs/>
                <w:lang w:val="en-US" w:eastAsia="zh-CN"/>
              </w:rPr>
            </w:pPr>
            <w:r>
              <w:rPr>
                <w:rFonts w:eastAsiaTheme="minorEastAsia"/>
                <w:bCs/>
                <w:iCs/>
                <w:lang w:val="en-US" w:eastAsia="zh-CN"/>
              </w:rPr>
              <w:t>…</w:t>
            </w:r>
          </w:p>
        </w:tc>
      </w:tr>
      <w:tr w:rsidR="00A35B71">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CHAN_MAT</w:t>
            </w:r>
          </w:p>
        </w:tc>
        <w:tc>
          <w:tcPr>
            <w:tcW w:w="2595" w:type="dxa"/>
            <w:gridSpan w:val="2"/>
          </w:tcPr>
          <w:p w:rsidR="00A35B71" w:rsidRDefault="00634EB6">
            <w:pPr>
              <w:rPr>
                <w:rFonts w:eastAsiaTheme="minorEastAsia"/>
                <w:bCs/>
                <w:iCs/>
                <w:lang w:val="en-US" w:eastAsia="zh-CN"/>
              </w:rPr>
            </w:pPr>
            <w:r>
              <w:rPr>
                <w:szCs w:val="18"/>
              </w:rPr>
              <w:t>FORMAT is HE_SU and PSDU_LENGTH is 0</w:t>
            </w:r>
          </w:p>
        </w:tc>
        <w:tc>
          <w:tcPr>
            <w:tcW w:w="5710" w:type="dxa"/>
            <w:gridSpan w:val="2"/>
          </w:tcPr>
          <w:p w:rsidR="00A35B71" w:rsidRDefault="00634EB6">
            <w:pPr>
              <w:rPr>
                <w:rFonts w:eastAsiaTheme="minorEastAsia"/>
                <w:bCs/>
                <w:i/>
                <w:iCs/>
                <w:lang w:val="en-US" w:eastAsia="zh-CN"/>
              </w:rPr>
            </w:pPr>
            <w:r>
              <w:rPr>
                <w:szCs w:val="18"/>
              </w:rPr>
              <w:t xml:space="preserve">Contains a vector in the number of selected subcarriers containing feedback matrices as defined in </w:t>
            </w:r>
            <w:r>
              <w:rPr>
                <w:strike/>
                <w:color w:val="FF0000"/>
                <w:szCs w:val="18"/>
              </w:rPr>
              <w:t>26.3.12.3.2 (Beamforming Feedback)</w:t>
            </w:r>
            <w:r>
              <w:rPr>
                <w:rFonts w:eastAsiaTheme="minorEastAsia" w:hint="eastAsia"/>
                <w:color w:val="0070C0"/>
                <w:szCs w:val="18"/>
                <w:u w:val="single"/>
                <w:lang w:eastAsia="zh-CN"/>
              </w:rPr>
              <w:t>28.3.15.2 (Beamforming feedback matrix V)</w:t>
            </w:r>
            <w:r>
              <w:rPr>
                <w:szCs w:val="18"/>
              </w:rPr>
              <w:t xml:space="preserve"> based on the channel measured during the tra</w:t>
            </w:r>
            <w:r>
              <w:rPr>
                <w:szCs w:val="18"/>
              </w:rPr>
              <w:t>ining symbols of previous HE NDP PPDU.</w:t>
            </w:r>
            <w:r>
              <w:rPr>
                <w:rFonts w:eastAsiaTheme="minorEastAsia" w:hint="eastAsia"/>
                <w:i/>
                <w:szCs w:val="18"/>
                <w:highlight w:val="yellow"/>
                <w:lang w:eastAsia="zh-CN"/>
              </w:rPr>
              <w:t>[CID #8746]</w:t>
            </w:r>
          </w:p>
        </w:tc>
        <w:tc>
          <w:tcPr>
            <w:tcW w:w="387"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380" w:type="dxa"/>
            <w:gridSpan w:val="2"/>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c>
          <w:tcPr>
            <w:tcW w:w="593" w:type="dxa"/>
            <w:vMerge/>
            <w:textDirection w:val="btLr"/>
          </w:tcPr>
          <w:p w:rsidR="00A35B71" w:rsidRDefault="00A35B71">
            <w:pPr>
              <w:ind w:left="113" w:right="113"/>
              <w:jc w:val="center"/>
              <w:rPr>
                <w:rFonts w:eastAsiaTheme="minorEastAsia"/>
                <w:bCs/>
                <w:iCs/>
                <w:lang w:val="en-US" w:eastAsia="zh-CN"/>
              </w:rPr>
            </w:pPr>
          </w:p>
        </w:tc>
        <w:tc>
          <w:tcPr>
            <w:tcW w:w="2595" w:type="dxa"/>
            <w:gridSpan w:val="2"/>
          </w:tcPr>
          <w:p w:rsidR="00A35B71" w:rsidRDefault="00634EB6">
            <w:pPr>
              <w:rPr>
                <w:rFonts w:eastAsiaTheme="minorEastAsia"/>
                <w:bCs/>
                <w:iCs/>
                <w:lang w:val="en-US" w:eastAsia="zh-CN"/>
              </w:rPr>
            </w:pPr>
            <w:r>
              <w:rPr>
                <w:szCs w:val="18"/>
              </w:rPr>
              <w:t>FORMAT is HE_MU or HE_EXT_SU or HE_TRIG or (FORMAT is HE_SU and PSDU_LENGTH is greater than 0)</w:t>
            </w:r>
          </w:p>
        </w:tc>
        <w:tc>
          <w:tcPr>
            <w:tcW w:w="5710" w:type="dxa"/>
            <w:gridSpan w:val="2"/>
          </w:tcPr>
          <w:p w:rsidR="00A35B71" w:rsidRDefault="00634EB6">
            <w:pPr>
              <w:rPr>
                <w:rFonts w:eastAsiaTheme="minorEastAsia"/>
                <w:bCs/>
                <w:iCs/>
                <w:lang w:val="en-US" w:eastAsia="zh-CN"/>
              </w:rPr>
            </w:pPr>
            <w:r>
              <w:rPr>
                <w:szCs w:val="18"/>
              </w:rPr>
              <w:t>Not present.</w:t>
            </w:r>
          </w:p>
        </w:tc>
        <w:tc>
          <w:tcPr>
            <w:tcW w:w="387"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380" w:type="dxa"/>
            <w:gridSpan w:val="2"/>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c>
          <w:tcPr>
            <w:tcW w:w="593" w:type="dxa"/>
            <w:vMerge/>
            <w:textDirection w:val="btLr"/>
          </w:tcPr>
          <w:p w:rsidR="00A35B71" w:rsidRDefault="00A35B71">
            <w:pPr>
              <w:ind w:left="113" w:right="113"/>
              <w:jc w:val="center"/>
              <w:rPr>
                <w:rFonts w:eastAsiaTheme="minorEastAsia"/>
                <w:bCs/>
                <w:iCs/>
                <w:lang w:val="en-US" w:eastAsia="zh-CN"/>
              </w:rPr>
            </w:pPr>
          </w:p>
        </w:tc>
        <w:tc>
          <w:tcPr>
            <w:tcW w:w="2595" w:type="dxa"/>
            <w:gridSpan w:val="2"/>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6477" w:type="dxa"/>
            <w:gridSpan w:val="8"/>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80"/>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595"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5802" w:type="dxa"/>
            <w:gridSpan w:val="3"/>
          </w:tcPr>
          <w:p w:rsidR="00A35B71" w:rsidRDefault="00634EB6">
            <w:pPr>
              <w:rPr>
                <w:rFonts w:eastAsiaTheme="minorEastAsia"/>
                <w:bCs/>
                <w:iCs/>
                <w:lang w:val="en-US" w:eastAsia="zh-CN"/>
              </w:rPr>
            </w:pPr>
            <w:r>
              <w:rPr>
                <w:rFonts w:eastAsiaTheme="minorEastAsia"/>
                <w:bCs/>
                <w:iCs/>
                <w:lang w:val="en-US" w:eastAsia="zh-CN"/>
              </w:rPr>
              <w:t>…</w:t>
            </w:r>
          </w:p>
        </w:tc>
        <w:tc>
          <w:tcPr>
            <w:tcW w:w="295" w:type="dxa"/>
            <w:gridSpan w:val="3"/>
          </w:tcPr>
          <w:p w:rsidR="00A35B71" w:rsidRDefault="00634EB6">
            <w:pPr>
              <w:rPr>
                <w:rFonts w:eastAsiaTheme="minorEastAsia"/>
                <w:bCs/>
                <w:iCs/>
                <w:lang w:val="en-US" w:eastAsia="zh-CN"/>
              </w:rPr>
            </w:pPr>
            <w:r>
              <w:rPr>
                <w:rFonts w:eastAsiaTheme="minorEastAsia"/>
                <w:bCs/>
                <w:iCs/>
                <w:lang w:val="en-US" w:eastAsia="zh-CN"/>
              </w:rPr>
              <w:t>…</w:t>
            </w:r>
          </w:p>
        </w:tc>
        <w:tc>
          <w:tcPr>
            <w:tcW w:w="380" w:type="dxa"/>
            <w:gridSpan w:val="2"/>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80"/>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DELTA_SNR</w:t>
            </w:r>
          </w:p>
        </w:tc>
        <w:tc>
          <w:tcPr>
            <w:tcW w:w="2595" w:type="dxa"/>
            <w:gridSpan w:val="2"/>
          </w:tcPr>
          <w:p w:rsidR="00A35B71" w:rsidRDefault="00634EB6">
            <w:pPr>
              <w:rPr>
                <w:rFonts w:eastAsiaTheme="minorEastAsia"/>
                <w:bCs/>
                <w:iCs/>
                <w:lang w:val="en-US" w:eastAsia="zh-CN"/>
              </w:rPr>
            </w:pPr>
            <w:r>
              <w:rPr>
                <w:rFonts w:eastAsia="Times New Roman" w:hint="eastAsia"/>
                <w:color w:val="000000"/>
              </w:rPr>
              <w:t xml:space="preserve">FORMAT is HE_SU, HE_MU, HE_EXT_SU or HE_TRIG </w:t>
            </w:r>
          </w:p>
        </w:tc>
        <w:tc>
          <w:tcPr>
            <w:tcW w:w="5802" w:type="dxa"/>
            <w:gridSpan w:val="3"/>
          </w:tcPr>
          <w:p w:rsidR="00A35B71" w:rsidRDefault="00634EB6">
            <w:pPr>
              <w:rPr>
                <w:rFonts w:eastAsiaTheme="minorEastAsia"/>
                <w:bCs/>
                <w:iCs/>
                <w:lang w:val="en-US" w:eastAsia="zh-CN"/>
              </w:rPr>
            </w:pPr>
            <w:r>
              <w:rPr>
                <w:rFonts w:eastAsia="Times New Roman" w:hint="eastAsia"/>
                <w:color w:val="000000"/>
              </w:rPr>
              <w:t xml:space="preserve">Contains an array of delta SNR values as defined in 9.4.1.64 (HE MU Exclusive Beamforming Report field) based on the channel measured during the training symbols of the received </w:t>
            </w:r>
            <w:r>
              <w:rPr>
                <w:rFonts w:eastAsia="Times New Roman" w:hint="eastAsia"/>
                <w:strike/>
                <w:color w:val="FF0000"/>
              </w:rPr>
              <w:t xml:space="preserve">VHT NDP PPDU or </w:t>
            </w:r>
            <w:r>
              <w:rPr>
                <w:rFonts w:eastAsia="Times New Roman" w:hint="eastAsia"/>
                <w:color w:val="000000"/>
              </w:rPr>
              <w:t>HE NDP PPDU. NOTE</w:t>
            </w:r>
            <w:r>
              <w:rPr>
                <w:rFonts w:eastAsia="Times New Roman"/>
                <w:color w:val="000000"/>
              </w:rPr>
              <w:t>—</w:t>
            </w:r>
            <w:r>
              <w:rPr>
                <w:rFonts w:eastAsia="Times New Roman" w:hint="eastAsia"/>
                <w:color w:val="000000"/>
              </w:rPr>
              <w:t xml:space="preserve">In the RXVECTOR this parameter is present only for HE NDP PPDUs for MU sounding. </w:t>
            </w:r>
            <w:r>
              <w:rPr>
                <w:rFonts w:eastAsia="宋体" w:hint="eastAsia"/>
                <w:i/>
                <w:iCs/>
                <w:color w:val="000000"/>
                <w:highlight w:val="yellow"/>
                <w:lang w:val="en-US" w:eastAsia="zh-CN"/>
              </w:rPr>
              <w:t>[CID 8747]</w:t>
            </w:r>
          </w:p>
        </w:tc>
        <w:tc>
          <w:tcPr>
            <w:tcW w:w="295" w:type="dxa"/>
            <w:gridSpan w:val="3"/>
          </w:tcPr>
          <w:p w:rsidR="00A35B71" w:rsidRDefault="00634EB6">
            <w:pPr>
              <w:rPr>
                <w:rFonts w:eastAsiaTheme="minorEastAsia"/>
                <w:bCs/>
                <w:iCs/>
                <w:lang w:val="en-US" w:eastAsia="zh-CN"/>
              </w:rPr>
            </w:pPr>
            <w:r>
              <w:rPr>
                <w:rFonts w:eastAsiaTheme="minorEastAsia" w:hint="eastAsia"/>
                <w:bCs/>
                <w:iCs/>
                <w:lang w:val="en-US" w:eastAsia="zh-CN"/>
              </w:rPr>
              <w:t>MU</w:t>
            </w:r>
          </w:p>
        </w:tc>
        <w:tc>
          <w:tcPr>
            <w:tcW w:w="380" w:type="dxa"/>
            <w:gridSpan w:val="2"/>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80"/>
        </w:trPr>
        <w:tc>
          <w:tcPr>
            <w:tcW w:w="593" w:type="dxa"/>
            <w:vMerge/>
            <w:textDirection w:val="btLr"/>
          </w:tcPr>
          <w:p w:rsidR="00A35B71" w:rsidRDefault="00A35B71">
            <w:pPr>
              <w:ind w:left="113" w:right="113"/>
              <w:jc w:val="center"/>
              <w:rPr>
                <w:rFonts w:eastAsiaTheme="minorEastAsia"/>
                <w:bCs/>
                <w:iCs/>
                <w:lang w:val="en-US" w:eastAsia="zh-CN"/>
              </w:rPr>
            </w:pPr>
          </w:p>
        </w:tc>
        <w:tc>
          <w:tcPr>
            <w:tcW w:w="2595" w:type="dxa"/>
            <w:gridSpan w:val="2"/>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6477" w:type="dxa"/>
            <w:gridSpan w:val="8"/>
          </w:tcPr>
          <w:p w:rsidR="00A35B71" w:rsidRDefault="00634EB6">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A35B71">
        <w:trPr>
          <w:cantSplit/>
          <w:trHeight w:val="80"/>
        </w:trPr>
        <w:tc>
          <w:tcPr>
            <w:tcW w:w="593" w:type="dxa"/>
            <w:textDirection w:val="btLr"/>
          </w:tcPr>
          <w:p w:rsidR="00A35B71" w:rsidRDefault="00A35B71">
            <w:pPr>
              <w:ind w:left="113" w:right="113"/>
              <w:jc w:val="center"/>
              <w:rPr>
                <w:rFonts w:eastAsiaTheme="minorEastAsia"/>
                <w:bCs/>
                <w:iCs/>
                <w:lang w:val="en-US" w:eastAsia="zh-CN"/>
              </w:rPr>
            </w:pPr>
          </w:p>
        </w:tc>
        <w:tc>
          <w:tcPr>
            <w:tcW w:w="2595" w:type="dxa"/>
            <w:gridSpan w:val="2"/>
          </w:tcPr>
          <w:p w:rsidR="00A35B71" w:rsidRDefault="00A35B71">
            <w:pPr>
              <w:rPr>
                <w:rFonts w:eastAsiaTheme="minorEastAsia"/>
                <w:bCs/>
                <w:iCs/>
                <w:lang w:val="en-US" w:eastAsia="zh-CN"/>
              </w:rPr>
            </w:pPr>
          </w:p>
        </w:tc>
        <w:tc>
          <w:tcPr>
            <w:tcW w:w="5802" w:type="dxa"/>
            <w:gridSpan w:val="3"/>
          </w:tcPr>
          <w:p w:rsidR="00A35B71" w:rsidRDefault="00A35B71">
            <w:pPr>
              <w:rPr>
                <w:rFonts w:eastAsiaTheme="minorEastAsia"/>
                <w:bCs/>
                <w:iCs/>
                <w:lang w:val="en-US" w:eastAsia="zh-CN"/>
              </w:rPr>
            </w:pPr>
          </w:p>
        </w:tc>
        <w:tc>
          <w:tcPr>
            <w:tcW w:w="295" w:type="dxa"/>
            <w:gridSpan w:val="3"/>
          </w:tcPr>
          <w:p w:rsidR="00A35B71" w:rsidRDefault="00A35B71">
            <w:pPr>
              <w:rPr>
                <w:rFonts w:eastAsiaTheme="minorEastAsia"/>
                <w:bCs/>
                <w:iCs/>
                <w:lang w:val="en-US" w:eastAsia="zh-CN"/>
              </w:rPr>
            </w:pPr>
          </w:p>
        </w:tc>
        <w:tc>
          <w:tcPr>
            <w:tcW w:w="380" w:type="dxa"/>
            <w:gridSpan w:val="2"/>
          </w:tcPr>
          <w:p w:rsidR="00A35B71" w:rsidRDefault="00A35B71">
            <w:pPr>
              <w:rPr>
                <w:rFonts w:eastAsiaTheme="minorEastAsia"/>
                <w:bCs/>
                <w:iCs/>
                <w:lang w:val="en-US" w:eastAsia="zh-CN"/>
              </w:rPr>
            </w:pPr>
          </w:p>
        </w:tc>
      </w:tr>
      <w:tr w:rsidR="00A35B71">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RCPI</w:t>
            </w:r>
          </w:p>
        </w:tc>
        <w:tc>
          <w:tcPr>
            <w:tcW w:w="9072" w:type="dxa"/>
            <w:gridSpan w:val="10"/>
          </w:tcPr>
          <w:p w:rsidR="00A35B71" w:rsidRDefault="00634EB6">
            <w:pPr>
              <w:rPr>
                <w:rFonts w:eastAsiaTheme="minorEastAsia"/>
                <w:bCs/>
                <w:iCs/>
                <w:strike/>
                <w:color w:val="FF0000"/>
                <w:lang w:val="en-US" w:eastAsia="zh-CN"/>
              </w:rPr>
            </w:pPr>
            <w:r>
              <w:rPr>
                <w:strike/>
                <w:color w:val="FF0000"/>
                <w:szCs w:val="18"/>
              </w:rPr>
              <w:t>See corresponding entry in</w:t>
            </w:r>
            <w:r>
              <w:rPr>
                <w:strike/>
                <w:color w:val="FF0000"/>
                <w:szCs w:val="18"/>
              </w:rPr>
              <w:t xml:space="preserve"> Table 21-1 (TXVECTOR and RXVECTOR parameters).</w:t>
            </w:r>
          </w:p>
        </w:tc>
      </w:tr>
      <w:tr w:rsidR="00A35B71">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FORMAT is HE_MU or HE_TRIG, and PSDU_LENGTH is greater than 0.</w:t>
            </w:r>
          </w:p>
        </w:tc>
        <w:tc>
          <w:tcPr>
            <w:tcW w:w="6034" w:type="dxa"/>
            <w:gridSpan w:val="3"/>
          </w:tcPr>
          <w:p w:rsidR="00A35B71" w:rsidRDefault="00634EB6">
            <w:pPr>
              <w:widowControl w:val="0"/>
              <w:autoSpaceDE w:val="0"/>
              <w:autoSpaceDN w:val="0"/>
              <w:adjustRightInd w:val="0"/>
              <w:rPr>
                <w:rFonts w:eastAsiaTheme="minorEastAsia"/>
                <w:color w:val="0070C0"/>
                <w:szCs w:val="18"/>
                <w:u w:val="single"/>
                <w:lang w:eastAsia="zh-CN"/>
              </w:rPr>
            </w:pPr>
            <w:r>
              <w:rPr>
                <w:color w:val="0070C0"/>
                <w:szCs w:val="18"/>
                <w:u w:val="single"/>
              </w:rPr>
              <w:t xml:space="preserve">Is a measure of the received RF power </w:t>
            </w:r>
            <w:r>
              <w:rPr>
                <w:rFonts w:eastAsiaTheme="minorEastAsia" w:hint="eastAsia"/>
                <w:color w:val="0070C0"/>
                <w:szCs w:val="18"/>
                <w:u w:val="single"/>
                <w:lang w:eastAsia="zh-CN"/>
              </w:rPr>
              <w:t xml:space="preserve">on the allocated RU(s) </w:t>
            </w:r>
            <w:r>
              <w:rPr>
                <w:color w:val="0070C0"/>
                <w:szCs w:val="18"/>
                <w:u w:val="single"/>
              </w:rPr>
              <w:t>averaged over all of the</w:t>
            </w:r>
            <w:r>
              <w:rPr>
                <w:rFonts w:eastAsiaTheme="minorEastAsia" w:hint="eastAsia"/>
                <w:color w:val="0070C0"/>
                <w:szCs w:val="18"/>
                <w:u w:val="single"/>
                <w:lang w:eastAsia="zh-CN"/>
              </w:rPr>
              <w:t xml:space="preserve"> </w:t>
            </w:r>
            <w:r>
              <w:rPr>
                <w:color w:val="0070C0"/>
                <w:szCs w:val="18"/>
                <w:u w:val="single"/>
              </w:rPr>
              <w:t>receive</w:t>
            </w:r>
            <w:r>
              <w:rPr>
                <w:rFonts w:eastAsiaTheme="minorEastAsia" w:hint="eastAsia"/>
                <w:color w:val="0070C0"/>
                <w:szCs w:val="18"/>
                <w:u w:val="single"/>
                <w:lang w:eastAsia="zh-CN"/>
              </w:rPr>
              <w:t xml:space="preserve"> </w:t>
            </w:r>
            <w:r>
              <w:rPr>
                <w:color w:val="0070C0"/>
                <w:szCs w:val="18"/>
                <w:u w:val="single"/>
              </w:rPr>
              <w:t>chains in the data portion of a received frame.</w:t>
            </w:r>
          </w:p>
          <w:p w:rsidR="00A35B71" w:rsidRDefault="00634EB6">
            <w:pPr>
              <w:widowControl w:val="0"/>
              <w:autoSpaceDE w:val="0"/>
              <w:autoSpaceDN w:val="0"/>
              <w:adjustRightInd w:val="0"/>
              <w:rPr>
                <w:color w:val="0070C0"/>
                <w:szCs w:val="18"/>
                <w:u w:val="single"/>
              </w:rPr>
            </w:pPr>
            <w:r>
              <w:rPr>
                <w:color w:val="0070C0"/>
                <w:szCs w:val="18"/>
                <w:u w:val="single"/>
              </w:rPr>
              <w:t>Refer to 19.3.19.6 for the definition of RCPI.</w:t>
            </w:r>
          </w:p>
        </w:tc>
        <w:tc>
          <w:tcPr>
            <w:tcW w:w="387" w:type="dxa"/>
            <w:gridSpan w:val="4"/>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380" w:type="dxa"/>
            <w:gridSpan w:val="2"/>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MU</w:t>
            </w:r>
          </w:p>
        </w:tc>
      </w:tr>
      <w:tr w:rsidR="00A35B71">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6801" w:type="dxa"/>
            <w:gridSpan w:val="9"/>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See corresponding entry in Table 21-1 (TXVECTOR and RXVECTOR parameters).</w:t>
            </w:r>
            <w:r>
              <w:rPr>
                <w:rFonts w:eastAsiaTheme="minorEastAsia" w:hint="eastAsia"/>
                <w:bCs/>
                <w:i/>
                <w:iCs/>
                <w:color w:val="0070C0"/>
                <w:highlight w:val="yellow"/>
                <w:lang w:val="en-US" w:eastAsia="zh-CN"/>
              </w:rPr>
              <w:t>[CID #4941]</w:t>
            </w:r>
          </w:p>
        </w:tc>
      </w:tr>
      <w:tr w:rsidR="00A35B71">
        <w:trPr>
          <w:trHeight w:val="497"/>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6034" w:type="dxa"/>
            <w:gridSpan w:val="3"/>
          </w:tcPr>
          <w:p w:rsidR="00A35B71" w:rsidRDefault="00634EB6">
            <w:pPr>
              <w:rPr>
                <w:rFonts w:eastAsiaTheme="minorEastAsia"/>
                <w:bCs/>
                <w:iCs/>
                <w:lang w:val="en-US" w:eastAsia="zh-CN"/>
              </w:rPr>
            </w:pPr>
            <w:r>
              <w:rPr>
                <w:rFonts w:eastAsiaTheme="minorEastAsia"/>
                <w:bCs/>
                <w:iCs/>
                <w:lang w:val="en-US" w:eastAsia="zh-CN"/>
              </w:rPr>
              <w:t>…</w:t>
            </w:r>
          </w:p>
        </w:tc>
        <w:tc>
          <w:tcPr>
            <w:tcW w:w="387"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380" w:type="dxa"/>
            <w:gridSpan w:val="2"/>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SNR</w:t>
            </w:r>
          </w:p>
        </w:tc>
        <w:tc>
          <w:tcPr>
            <w:tcW w:w="2271" w:type="dxa"/>
          </w:tcPr>
          <w:p w:rsidR="00A35B71" w:rsidRDefault="00634EB6">
            <w:pPr>
              <w:rPr>
                <w:rFonts w:eastAsiaTheme="minorEastAsia"/>
                <w:bCs/>
                <w:iCs/>
                <w:lang w:val="en-US" w:eastAsia="zh-CN"/>
              </w:rPr>
            </w:pPr>
            <w:r>
              <w:rPr>
                <w:szCs w:val="18"/>
              </w:rPr>
              <w:t xml:space="preserve">FORMAT is HE_SU, HE_MU, </w:t>
            </w:r>
            <w:r>
              <w:rPr>
                <w:rFonts w:eastAsiaTheme="minorEastAsia" w:hint="eastAsia"/>
                <w:szCs w:val="18"/>
                <w:lang w:eastAsia="zh-CN"/>
              </w:rPr>
              <w:t xml:space="preserve">or </w:t>
            </w:r>
            <w:r>
              <w:rPr>
                <w:szCs w:val="18"/>
              </w:rPr>
              <w:t>HE_EXT_SU or HE_TRIG</w:t>
            </w:r>
          </w:p>
        </w:tc>
        <w:tc>
          <w:tcPr>
            <w:tcW w:w="6034" w:type="dxa"/>
            <w:gridSpan w:val="3"/>
          </w:tcPr>
          <w:p w:rsidR="00A35B71" w:rsidRDefault="00634EB6">
            <w:pPr>
              <w:rPr>
                <w:rFonts w:eastAsiaTheme="minorEastAsia"/>
                <w:szCs w:val="18"/>
                <w:lang w:eastAsia="zh-CN"/>
              </w:rPr>
            </w:pPr>
            <w:r>
              <w:rPr>
                <w:szCs w:val="18"/>
              </w:rPr>
              <w:t xml:space="preserve">For an HE SU PPDU and HE ER SU PPDU, </w:t>
            </w:r>
            <w:r>
              <w:rPr>
                <w:szCs w:val="18"/>
              </w:rPr>
              <w:t>contains an array of average values of received SNR measurements for each spatial stream</w:t>
            </w:r>
            <w:r>
              <w:rPr>
                <w:rFonts w:eastAsia="宋体" w:hint="eastAsia"/>
                <w:szCs w:val="18"/>
                <w:lang w:val="en-US" w:eastAsia="zh-CN"/>
              </w:rPr>
              <w:t>.</w:t>
            </w:r>
            <w:r>
              <w:rPr>
                <w:szCs w:val="18"/>
              </w:rPr>
              <w:t xml:space="preserve">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For and HE MU PPDU, contains an array of average values of received SNR measurements for each </w:t>
            </w:r>
            <w:r>
              <w:rPr>
                <w:rFonts w:eastAsiaTheme="minorEastAsia" w:hint="eastAsia"/>
                <w:color w:val="0070C0"/>
                <w:szCs w:val="18"/>
                <w:u w:val="single"/>
                <w:lang w:eastAsia="zh-CN"/>
              </w:rPr>
              <w:t xml:space="preserve">and every </w:t>
            </w:r>
            <w:r>
              <w:rPr>
                <w:szCs w:val="18"/>
              </w:rPr>
              <w:t>spatial stream of the receiver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w:t>
            </w:r>
            <w:r>
              <w:rPr>
                <w:rFonts w:eastAsiaTheme="minorEastAsia" w:hint="eastAsia"/>
                <w:i/>
                <w:szCs w:val="18"/>
                <w:highlight w:val="yellow"/>
                <w:lang w:eastAsia="zh-CN"/>
              </w:rPr>
              <w:t>[CID #8749</w:t>
            </w:r>
            <w:r>
              <w:rPr>
                <w:rFonts w:eastAsiaTheme="minorEastAsia" w:hint="eastAsia"/>
                <w:i/>
                <w:szCs w:val="18"/>
                <w:highlight w:val="yellow"/>
                <w:lang w:val="en-US" w:eastAsia="zh-CN"/>
              </w:rPr>
              <w:t>/87</w:t>
            </w:r>
            <w:r>
              <w:rPr>
                <w:rFonts w:eastAsiaTheme="minorEastAsia" w:hint="eastAsia"/>
                <w:i/>
                <w:szCs w:val="18"/>
                <w:highlight w:val="yellow"/>
                <w:lang w:val="en-US" w:eastAsia="zh-CN"/>
              </w:rPr>
              <w:t>48</w:t>
            </w:r>
            <w:r>
              <w:rPr>
                <w:rFonts w:eastAsiaTheme="minorEastAsia" w:hint="eastAsia"/>
                <w:i/>
                <w:szCs w:val="18"/>
                <w:highlight w:val="yellow"/>
                <w:lang w:eastAsia="zh-CN"/>
              </w:rPr>
              <w:t>]</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For HE TB PPDU, contains an array of average values of received SNR measurements for each </w:t>
            </w:r>
            <w:r>
              <w:rPr>
                <w:rFonts w:eastAsiaTheme="minorEastAsia" w:hint="eastAsia"/>
                <w:color w:val="0070C0"/>
                <w:szCs w:val="18"/>
                <w:u w:val="single"/>
                <w:lang w:eastAsia="zh-CN"/>
              </w:rPr>
              <w:t>and every</w:t>
            </w:r>
            <w:r>
              <w:rPr>
                <w:rFonts w:eastAsiaTheme="minorEastAsia" w:hint="eastAsia"/>
                <w:szCs w:val="18"/>
                <w:lang w:eastAsia="zh-CN"/>
              </w:rPr>
              <w:t xml:space="preserve"> </w:t>
            </w:r>
            <w:r>
              <w:rPr>
                <w:szCs w:val="18"/>
              </w:rPr>
              <w:t>spatial stream per user</w:t>
            </w:r>
            <w:r>
              <w:rPr>
                <w:rFonts w:eastAsia="宋体" w:hint="eastAsia"/>
                <w:szCs w:val="18"/>
                <w:lang w:val="en-US" w:eastAsia="zh-CN"/>
              </w:rPr>
              <w:t xml:space="preserve"> </w:t>
            </w:r>
            <w:r>
              <w:rPr>
                <w:rFonts w:eastAsia="宋体" w:hint="eastAsia"/>
                <w:color w:val="0070C0"/>
                <w:szCs w:val="18"/>
                <w:u w:val="single"/>
                <w:lang w:val="en-US" w:eastAsia="zh-CN"/>
              </w:rPr>
              <w:t>on allocated RU</w:t>
            </w:r>
            <w:r>
              <w:rPr>
                <w:szCs w:val="18"/>
              </w:rPr>
              <w:t xml:space="preserve">. </w:t>
            </w:r>
            <w:r>
              <w:rPr>
                <w:rFonts w:eastAsiaTheme="minorEastAsia" w:hint="eastAsia"/>
                <w:i/>
                <w:szCs w:val="18"/>
                <w:highlight w:val="yellow"/>
                <w:lang w:eastAsia="zh-CN"/>
              </w:rPr>
              <w:t>[CID #8750</w:t>
            </w:r>
            <w:r>
              <w:rPr>
                <w:rFonts w:eastAsiaTheme="minorEastAsia" w:hint="eastAsia"/>
                <w:i/>
                <w:szCs w:val="18"/>
                <w:highlight w:val="yellow"/>
                <w:lang w:val="en-US" w:eastAsia="zh-CN"/>
              </w:rPr>
              <w:t>/4943</w:t>
            </w:r>
            <w:r>
              <w:rPr>
                <w:rFonts w:eastAsiaTheme="minorEastAsia" w:hint="eastAsia"/>
                <w:i/>
                <w:szCs w:val="18"/>
                <w:highlight w:val="yellow"/>
                <w:lang w:eastAsia="zh-CN"/>
              </w:rPr>
              <w:t>]</w:t>
            </w:r>
          </w:p>
          <w:p w:rsidR="00A35B71" w:rsidRDefault="00A35B71">
            <w:pPr>
              <w:rPr>
                <w:rFonts w:eastAsiaTheme="minorEastAsia"/>
                <w:szCs w:val="18"/>
                <w:lang w:eastAsia="zh-CN"/>
              </w:rPr>
            </w:pPr>
          </w:p>
          <w:p w:rsidR="00A35B71" w:rsidRDefault="00634EB6">
            <w:pPr>
              <w:rPr>
                <w:rFonts w:eastAsiaTheme="minorEastAsia"/>
                <w:bCs/>
                <w:iCs/>
                <w:lang w:val="en-US" w:eastAsia="zh-CN"/>
              </w:rPr>
            </w:pPr>
            <w:r>
              <w:rPr>
                <w:szCs w:val="18"/>
              </w:rPr>
              <w:t>SNR indications of 8 bits are supported. Average value of SNR shall be the sum of the decibe</w:t>
            </w:r>
            <w:r>
              <w:rPr>
                <w:szCs w:val="18"/>
              </w:rPr>
              <w:t>l values of SNR per tone divided by the number of tones represented in each stream as described in 9.4.1.63 (HE Compressed Beamforming Report field).</w:t>
            </w:r>
          </w:p>
        </w:tc>
        <w:tc>
          <w:tcPr>
            <w:tcW w:w="387"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380" w:type="dxa"/>
            <w:gridSpan w:val="2"/>
          </w:tcPr>
          <w:p w:rsidR="00A35B71" w:rsidRDefault="00634EB6">
            <w:pPr>
              <w:rPr>
                <w:rFonts w:eastAsiaTheme="minorEastAsia"/>
                <w:bCs/>
                <w:iCs/>
                <w:lang w:val="en-US" w:eastAsia="zh-CN"/>
              </w:rPr>
            </w:pPr>
            <w:r>
              <w:rPr>
                <w:rFonts w:eastAsiaTheme="minorEastAsia" w:hint="eastAsia"/>
                <w:bCs/>
                <w:iCs/>
                <w:strike/>
                <w:color w:val="FF0000"/>
                <w:lang w:val="en-US" w:eastAsia="zh-CN"/>
              </w:rPr>
              <w:t>Y</w:t>
            </w:r>
            <w:r>
              <w:rPr>
                <w:rFonts w:eastAsiaTheme="minorEastAsia" w:hint="eastAsia"/>
                <w:bCs/>
                <w:iCs/>
                <w:color w:val="0070C0"/>
                <w:u w:val="single"/>
                <w:lang w:val="en-US" w:eastAsia="zh-CN"/>
              </w:rPr>
              <w:t>MU</w:t>
            </w:r>
          </w:p>
        </w:tc>
      </w:tr>
      <w:tr w:rsidR="00A35B71">
        <w:trPr>
          <w:cantSplit/>
          <w:trHeight w:val="31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6801" w:type="dxa"/>
            <w:gridSpan w:val="9"/>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319"/>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szCs w:val="18"/>
                <w:lang w:eastAsia="zh-CN"/>
              </w:rPr>
            </w:pPr>
            <w:r>
              <w:rPr>
                <w:rFonts w:eastAsiaTheme="minorEastAsia"/>
                <w:szCs w:val="18"/>
                <w:lang w:eastAsia="zh-CN"/>
              </w:rPr>
              <w:t>…</w:t>
            </w:r>
          </w:p>
        </w:tc>
        <w:tc>
          <w:tcPr>
            <w:tcW w:w="6135" w:type="dxa"/>
            <w:gridSpan w:val="5"/>
          </w:tcPr>
          <w:p w:rsidR="00A35B71" w:rsidRDefault="00634EB6">
            <w:pPr>
              <w:rPr>
                <w:rFonts w:eastAsiaTheme="minorEastAsia"/>
                <w:szCs w:val="18"/>
                <w:lang w:eastAsia="zh-CN"/>
              </w:rPr>
            </w:pPr>
            <w:r>
              <w:rPr>
                <w:rFonts w:eastAsiaTheme="minorEastAsia"/>
                <w:szCs w:val="18"/>
                <w:lang w:eastAsia="zh-CN"/>
              </w:rPr>
              <w:t>…</w:t>
            </w:r>
          </w:p>
        </w:tc>
        <w:tc>
          <w:tcPr>
            <w:tcW w:w="426" w:type="dxa"/>
            <w:gridSpan w:val="3"/>
          </w:tcPr>
          <w:p w:rsidR="00A35B71" w:rsidRDefault="00634EB6">
            <w:pPr>
              <w:rPr>
                <w:rFonts w:eastAsiaTheme="minorEastAsia"/>
                <w:szCs w:val="18"/>
                <w:lang w:eastAsia="zh-CN"/>
              </w:rPr>
            </w:pPr>
            <w:r>
              <w:rPr>
                <w:rFonts w:eastAsiaTheme="minorEastAsia"/>
                <w:szCs w:val="18"/>
                <w:lang w:eastAsia="zh-CN"/>
              </w:rPr>
              <w:t>…</w:t>
            </w:r>
          </w:p>
        </w:tc>
        <w:tc>
          <w:tcPr>
            <w:tcW w:w="240" w:type="dxa"/>
          </w:tcPr>
          <w:p w:rsidR="00A35B71" w:rsidRDefault="00634EB6">
            <w:pPr>
              <w:rPr>
                <w:rFonts w:eastAsiaTheme="minorEastAsia"/>
                <w:szCs w:val="18"/>
                <w:lang w:eastAsia="zh-CN"/>
              </w:rPr>
            </w:pPr>
            <w:r>
              <w:rPr>
                <w:rFonts w:eastAsiaTheme="minorEastAsia"/>
                <w:szCs w:val="18"/>
                <w:lang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NO_SIG_EXTIN</w:t>
            </w:r>
          </w:p>
        </w:tc>
        <w:tc>
          <w:tcPr>
            <w:tcW w:w="2271" w:type="dxa"/>
          </w:tcPr>
          <w:p w:rsidR="00A35B71" w:rsidRDefault="00634EB6">
            <w:pPr>
              <w:rPr>
                <w:rFonts w:eastAsiaTheme="minorEastAsia"/>
                <w:bCs/>
                <w:iCs/>
                <w:lang w:val="en-US" w:eastAsia="zh-CN"/>
              </w:rPr>
            </w:pPr>
            <w:r>
              <w:rPr>
                <w:szCs w:val="18"/>
              </w:rPr>
              <w:t>FORMAT is HE_SU, HE_MU, HE_EXT_SU or HE_TRIG</w:t>
            </w:r>
          </w:p>
        </w:tc>
        <w:tc>
          <w:tcPr>
            <w:tcW w:w="6126" w:type="dxa"/>
            <w:gridSpan w:val="4"/>
          </w:tcPr>
          <w:p w:rsidR="00A35B71" w:rsidRDefault="00634EB6">
            <w:pPr>
              <w:widowControl w:val="0"/>
              <w:autoSpaceDE w:val="0"/>
              <w:autoSpaceDN w:val="0"/>
              <w:adjustRightInd w:val="0"/>
              <w:rPr>
                <w:rFonts w:eastAsiaTheme="minorEastAsia"/>
                <w:color w:val="0070C0"/>
                <w:szCs w:val="18"/>
                <w:u w:val="single"/>
                <w:lang w:eastAsia="zh-CN"/>
              </w:rPr>
            </w:pPr>
            <w:r>
              <w:rPr>
                <w:rFonts w:eastAsiaTheme="minorEastAsia"/>
                <w:bCs/>
                <w:iCs/>
                <w:strike/>
                <w:color w:val="FF0000"/>
                <w:lang w:val="en-US" w:eastAsia="zh-CN"/>
              </w:rPr>
              <w:t>Not</w:t>
            </w:r>
            <w:r>
              <w:rPr>
                <w:rFonts w:eastAsiaTheme="minorEastAsia" w:hint="eastAsia"/>
                <w:bCs/>
                <w:iCs/>
                <w:strike/>
                <w:color w:val="FF0000"/>
                <w:lang w:val="en-US" w:eastAsia="zh-CN"/>
              </w:rPr>
              <w:t xml:space="preserve"> present</w:t>
            </w:r>
            <w:r>
              <w:rPr>
                <w:color w:val="0070C0"/>
                <w:szCs w:val="18"/>
                <w:u w:val="single"/>
              </w:rPr>
              <w:t>Indicates whether signal extension needs to be applied at the end of</w:t>
            </w:r>
            <w:r>
              <w:rPr>
                <w:rFonts w:eastAsiaTheme="minorEastAsia" w:hint="eastAsia"/>
                <w:color w:val="0070C0"/>
                <w:szCs w:val="18"/>
                <w:u w:val="single"/>
                <w:lang w:eastAsia="zh-CN"/>
              </w:rPr>
              <w:t xml:space="preserve"> </w:t>
            </w:r>
            <w:r>
              <w:rPr>
                <w:color w:val="0070C0"/>
                <w:szCs w:val="18"/>
                <w:u w:val="single"/>
              </w:rPr>
              <w:t>transmission.</w:t>
            </w:r>
          </w:p>
          <w:p w:rsidR="00A35B71" w:rsidRDefault="00A35B71">
            <w:pPr>
              <w:widowControl w:val="0"/>
              <w:autoSpaceDE w:val="0"/>
              <w:autoSpaceDN w:val="0"/>
              <w:adjustRightInd w:val="0"/>
              <w:rPr>
                <w:rFonts w:eastAsiaTheme="minorEastAsia"/>
                <w:color w:val="0070C0"/>
                <w:szCs w:val="18"/>
                <w:u w:val="single"/>
                <w:lang w:eastAsia="zh-CN"/>
              </w:rPr>
            </w:pPr>
          </w:p>
          <w:p w:rsidR="00A35B71" w:rsidRDefault="00634EB6">
            <w:pPr>
              <w:widowControl w:val="0"/>
              <w:autoSpaceDE w:val="0"/>
              <w:autoSpaceDN w:val="0"/>
              <w:adjustRightInd w:val="0"/>
              <w:rPr>
                <w:color w:val="0070C0"/>
                <w:szCs w:val="18"/>
                <w:u w:val="single"/>
              </w:rPr>
            </w:pPr>
            <w:r>
              <w:rPr>
                <w:color w:val="0070C0"/>
                <w:szCs w:val="18"/>
                <w:u w:val="single"/>
              </w:rPr>
              <w:t>Boolean values:</w:t>
            </w:r>
          </w:p>
          <w:p w:rsidR="00A35B71" w:rsidRDefault="00634EB6">
            <w:pPr>
              <w:widowControl w:val="0"/>
              <w:autoSpaceDE w:val="0"/>
              <w:autoSpaceDN w:val="0"/>
              <w:adjustRightInd w:val="0"/>
              <w:ind w:firstLineChars="100" w:firstLine="180"/>
              <w:rPr>
                <w:color w:val="0070C0"/>
                <w:szCs w:val="18"/>
                <w:u w:val="single"/>
              </w:rPr>
            </w:pPr>
            <w:r>
              <w:rPr>
                <w:color w:val="0070C0"/>
                <w:szCs w:val="18"/>
                <w:u w:val="single"/>
              </w:rPr>
              <w:t>true indicates no signal extension is present.</w:t>
            </w:r>
          </w:p>
          <w:p w:rsidR="00A35B71" w:rsidRDefault="00634EB6">
            <w:pPr>
              <w:widowControl w:val="0"/>
              <w:autoSpaceDE w:val="0"/>
              <w:autoSpaceDN w:val="0"/>
              <w:adjustRightInd w:val="0"/>
              <w:ind w:firstLineChars="100" w:firstLine="180"/>
              <w:rPr>
                <w:color w:val="0070C0"/>
                <w:szCs w:val="18"/>
                <w:u w:val="single"/>
              </w:rPr>
            </w:pPr>
            <w:r>
              <w:rPr>
                <w:color w:val="0070C0"/>
                <w:szCs w:val="18"/>
                <w:u w:val="single"/>
              </w:rPr>
              <w:t xml:space="preserve">false indicates signal extension may be </w:t>
            </w:r>
            <w:r>
              <w:rPr>
                <w:color w:val="0070C0"/>
                <w:szCs w:val="18"/>
                <w:u w:val="single"/>
              </w:rPr>
              <w:t>present depending on other</w:t>
            </w:r>
          </w:p>
          <w:p w:rsidR="00A35B71" w:rsidRDefault="00634EB6">
            <w:pPr>
              <w:ind w:firstLineChars="200" w:firstLine="360"/>
              <w:rPr>
                <w:rFonts w:eastAsiaTheme="minorEastAsia"/>
                <w:color w:val="0070C0"/>
                <w:szCs w:val="18"/>
                <w:u w:val="single"/>
                <w:lang w:eastAsia="zh-CN"/>
              </w:rPr>
            </w:pPr>
            <w:r>
              <w:rPr>
                <w:color w:val="0070C0"/>
                <w:szCs w:val="18"/>
                <w:u w:val="single"/>
              </w:rPr>
              <w:t xml:space="preserve">TXVECTOR parameters (see </w:t>
            </w:r>
            <w:r>
              <w:rPr>
                <w:rFonts w:eastAsiaTheme="minorEastAsia" w:hint="eastAsia"/>
                <w:color w:val="0070C0"/>
                <w:szCs w:val="18"/>
                <w:u w:val="single"/>
                <w:lang w:eastAsia="zh-CN"/>
              </w:rPr>
              <w:t>28</w:t>
            </w:r>
            <w:r>
              <w:rPr>
                <w:color w:val="0070C0"/>
                <w:szCs w:val="18"/>
                <w:u w:val="single"/>
              </w:rPr>
              <w:t>.2.2).</w:t>
            </w:r>
            <w:r>
              <w:rPr>
                <w:rFonts w:eastAsiaTheme="minorEastAsia" w:hint="eastAsia"/>
                <w:i/>
                <w:szCs w:val="18"/>
                <w:lang w:eastAsia="zh-CN"/>
              </w:rPr>
              <w:t xml:space="preserve"> </w:t>
            </w:r>
            <w:r>
              <w:rPr>
                <w:rFonts w:eastAsiaTheme="minorEastAsia" w:hint="eastAsia"/>
                <w:i/>
                <w:szCs w:val="18"/>
                <w:highlight w:val="yellow"/>
                <w:lang w:eastAsia="zh-CN"/>
              </w:rPr>
              <w:t>[CID #4944/9721]</w:t>
            </w:r>
          </w:p>
          <w:p w:rsidR="00A35B71" w:rsidRDefault="00A35B71">
            <w:pPr>
              <w:rPr>
                <w:rFonts w:eastAsiaTheme="minorEastAsia"/>
                <w:bCs/>
                <w:iCs/>
                <w:lang w:val="en-US" w:eastAsia="zh-CN"/>
              </w:rPr>
            </w:pPr>
          </w:p>
        </w:tc>
        <w:tc>
          <w:tcPr>
            <w:tcW w:w="435" w:type="dxa"/>
            <w:gridSpan w:val="4"/>
          </w:tcPr>
          <w:p w:rsidR="00A35B71" w:rsidRDefault="00634EB6">
            <w:pPr>
              <w:rPr>
                <w:rFonts w:eastAsiaTheme="minorEastAsia"/>
                <w:bCs/>
                <w:iCs/>
                <w:lang w:val="en-US" w:eastAsia="zh-CN"/>
              </w:rPr>
            </w:pPr>
            <w:r>
              <w:rPr>
                <w:rFonts w:eastAsiaTheme="minorEastAsia" w:hint="eastAsia"/>
                <w:bCs/>
                <w:iCs/>
                <w:strike/>
                <w:color w:val="FF0000"/>
                <w:lang w:val="en-US" w:eastAsia="zh-CN"/>
              </w:rPr>
              <w:t>N</w:t>
            </w:r>
            <w:r>
              <w:rPr>
                <w:rFonts w:eastAsiaTheme="minorEastAsia" w:hint="eastAsia"/>
                <w:bCs/>
                <w:iCs/>
                <w:color w:val="0070C0"/>
                <w:u w:val="single"/>
                <w:lang w:val="en-US" w:eastAsia="zh-CN"/>
              </w:rPr>
              <w:t>Y</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20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6801" w:type="dxa"/>
            <w:gridSpan w:val="9"/>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301"/>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6126"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435"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240" w:type="dxa"/>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301"/>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lastRenderedPageBreak/>
              <w:t>LDPC_EXTRA_SYMBOL</w:t>
            </w:r>
          </w:p>
        </w:tc>
        <w:tc>
          <w:tcPr>
            <w:tcW w:w="2271" w:type="dxa"/>
          </w:tcPr>
          <w:p w:rsidR="00A35B71" w:rsidRDefault="00634EB6">
            <w:pPr>
              <w:rPr>
                <w:rFonts w:eastAsiaTheme="minorEastAsia"/>
                <w:bCs/>
                <w:iCs/>
                <w:lang w:val="en-US" w:eastAsia="zh-CN"/>
              </w:rPr>
            </w:pPr>
            <w:r>
              <w:rPr>
                <w:szCs w:val="18"/>
              </w:rPr>
              <w:t>FORMAT is HE_TRIG and FEC_CODING is LDPC_ CODING</w:t>
            </w:r>
          </w:p>
        </w:tc>
        <w:tc>
          <w:tcPr>
            <w:tcW w:w="6126" w:type="dxa"/>
            <w:gridSpan w:val="4"/>
          </w:tcPr>
          <w:p w:rsidR="00A35B71" w:rsidRDefault="00634EB6">
            <w:pPr>
              <w:rPr>
                <w:rFonts w:eastAsiaTheme="minorEastAsia"/>
                <w:szCs w:val="18"/>
                <w:lang w:eastAsia="zh-CN"/>
              </w:rPr>
            </w:pPr>
            <w:r>
              <w:rPr>
                <w:szCs w:val="18"/>
              </w:rPr>
              <w:t xml:space="preserve">Indicates the presence of the extra OFDM symbol </w:t>
            </w:r>
            <w:r>
              <w:rPr>
                <w:rFonts w:eastAsiaTheme="minorEastAsia" w:hint="eastAsia"/>
                <w:color w:val="0070C0"/>
                <w:szCs w:val="18"/>
                <w:u w:val="single"/>
                <w:lang w:eastAsia="zh-CN"/>
              </w:rPr>
              <w:t>segment</w:t>
            </w:r>
            <w:r>
              <w:rPr>
                <w:rFonts w:eastAsiaTheme="minorEastAsia" w:hint="eastAsia"/>
                <w:szCs w:val="18"/>
                <w:lang w:eastAsia="zh-CN"/>
              </w:rPr>
              <w:t xml:space="preserve"> </w:t>
            </w:r>
            <w:r>
              <w:rPr>
                <w:szCs w:val="18"/>
              </w:rPr>
              <w:t xml:space="preserve">for LDPC in an HE TB PPDU. </w:t>
            </w:r>
            <w:r>
              <w:rPr>
                <w:rFonts w:eastAsiaTheme="minorEastAsia" w:hint="eastAsia"/>
                <w:i/>
                <w:szCs w:val="18"/>
                <w:highlight w:val="yellow"/>
                <w:lang w:eastAsia="zh-CN"/>
              </w:rPr>
              <w:t>[CID #8752]</w:t>
            </w:r>
          </w:p>
          <w:p w:rsidR="00A35B71" w:rsidRDefault="00634EB6">
            <w:pPr>
              <w:rPr>
                <w:rFonts w:eastAsiaTheme="minorEastAsia"/>
                <w:szCs w:val="18"/>
                <w:lang w:eastAsia="zh-CN"/>
              </w:rPr>
            </w:pPr>
            <w:r>
              <w:rPr>
                <w:szCs w:val="18"/>
              </w:rPr>
              <w:t xml:space="preserve">Set to 1 if an extra OFDM symbol for LDPC is present. </w:t>
            </w:r>
          </w:p>
          <w:p w:rsidR="00A35B71" w:rsidRDefault="00634EB6">
            <w:pPr>
              <w:rPr>
                <w:rFonts w:eastAsiaTheme="minorEastAsia"/>
                <w:szCs w:val="18"/>
                <w:lang w:eastAsia="zh-CN"/>
              </w:rPr>
            </w:pPr>
            <w:r>
              <w:rPr>
                <w:szCs w:val="18"/>
              </w:rPr>
              <w:t xml:space="preserve">Set to 0 if an extra OFDM symbol for LDPC is not present. </w:t>
            </w:r>
          </w:p>
          <w:p w:rsidR="00A35B71" w:rsidRDefault="00A35B71">
            <w:pPr>
              <w:rPr>
                <w:rFonts w:eastAsiaTheme="minorEastAsia"/>
                <w:szCs w:val="18"/>
                <w:lang w:eastAsia="zh-CN"/>
              </w:rPr>
            </w:pPr>
          </w:p>
          <w:p w:rsidR="00A35B71" w:rsidRDefault="00634EB6">
            <w:pPr>
              <w:rPr>
                <w:rFonts w:eastAsiaTheme="minorEastAsia"/>
                <w:bCs/>
                <w:iCs/>
                <w:lang w:val="en-US" w:eastAsia="zh-CN"/>
              </w:rPr>
            </w:pPr>
            <w:r>
              <w:rPr>
                <w:szCs w:val="18"/>
              </w:rPr>
              <w:t>See 27.5.2.3 (STA behavior for UL MU operation</w:t>
            </w:r>
            <w:r>
              <w:rPr>
                <w:szCs w:val="18"/>
              </w:rPr>
              <w:t>(#8151)) for details</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29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6126" w:type="dxa"/>
            <w:gridSpan w:val="4"/>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STBC</w:t>
            </w:r>
          </w:p>
        </w:tc>
        <w:tc>
          <w:tcPr>
            <w:tcW w:w="2271" w:type="dxa"/>
          </w:tcPr>
          <w:p w:rsidR="00A35B71" w:rsidRDefault="00634EB6">
            <w:pPr>
              <w:rPr>
                <w:rFonts w:eastAsiaTheme="minorEastAsia"/>
                <w:bCs/>
                <w:iCs/>
                <w:lang w:val="en-US" w:eastAsia="zh-CN"/>
              </w:rPr>
            </w:pPr>
            <w:r>
              <w:rPr>
                <w:szCs w:val="18"/>
              </w:rPr>
              <w:t>FORMAT is HE_SU, HE_MU, HE_EXT_SU or HE_TRIG</w:t>
            </w:r>
          </w:p>
        </w:tc>
        <w:tc>
          <w:tcPr>
            <w:tcW w:w="6126" w:type="dxa"/>
            <w:gridSpan w:val="4"/>
          </w:tcPr>
          <w:p w:rsidR="00A35B71" w:rsidRDefault="00634EB6">
            <w:pPr>
              <w:rPr>
                <w:rFonts w:eastAsiaTheme="minorEastAsia"/>
                <w:szCs w:val="18"/>
                <w:lang w:eastAsia="zh-CN"/>
              </w:rPr>
            </w:pPr>
            <w:r>
              <w:rPr>
                <w:szCs w:val="18"/>
              </w:rPr>
              <w:t xml:space="preserve">Indicates if STBC is used. </w:t>
            </w:r>
          </w:p>
          <w:p w:rsidR="00A35B71" w:rsidRDefault="00634EB6">
            <w:pPr>
              <w:rPr>
                <w:rFonts w:eastAsiaTheme="minorEastAsia"/>
                <w:szCs w:val="18"/>
                <w:lang w:eastAsia="zh-CN"/>
              </w:rPr>
            </w:pPr>
            <w:r>
              <w:rPr>
                <w:szCs w:val="18"/>
              </w:rPr>
              <w:t xml:space="preserve">In an HE MU PPDU where each RU includes no more than 1 user: </w:t>
            </w:r>
          </w:p>
          <w:p w:rsidR="00A35B71" w:rsidRDefault="00634EB6">
            <w:pPr>
              <w:ind w:firstLineChars="150" w:firstLine="270"/>
              <w:rPr>
                <w:rFonts w:eastAsiaTheme="minorEastAsia"/>
                <w:szCs w:val="18"/>
                <w:lang w:eastAsia="zh-CN"/>
              </w:rPr>
            </w:pPr>
            <w:r>
              <w:rPr>
                <w:szCs w:val="18"/>
              </w:rPr>
              <w:t xml:space="preserve">Set to 1 to indicate all RUs are STBC encoded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A35B71" w:rsidRDefault="00634EB6">
            <w:pPr>
              <w:ind w:firstLineChars="150" w:firstLine="270"/>
              <w:rPr>
                <w:rFonts w:eastAsiaTheme="minorEastAsia"/>
                <w:szCs w:val="18"/>
                <w:lang w:eastAsia="zh-CN"/>
              </w:rPr>
            </w:pPr>
            <w:r>
              <w:rPr>
                <w:szCs w:val="18"/>
              </w:rPr>
              <w:t xml:space="preserve">Set to 0 to indicate </w:t>
            </w:r>
            <w:r>
              <w:rPr>
                <w:rFonts w:eastAsiaTheme="minorEastAsia" w:hint="eastAsia"/>
                <w:strike/>
                <w:color w:val="FF0000"/>
                <w:szCs w:val="18"/>
                <w:lang w:eastAsia="zh-CN"/>
              </w:rPr>
              <w:t>all</w:t>
            </w:r>
            <w:r>
              <w:rPr>
                <w:rFonts w:eastAsiaTheme="minorEastAsia" w:hint="eastAsia"/>
                <w:color w:val="0070C0"/>
                <w:szCs w:val="18"/>
                <w:u w:val="single"/>
                <w:lang w:eastAsia="zh-CN"/>
              </w:rPr>
              <w:t>no</w:t>
            </w:r>
            <w:r>
              <w:rPr>
                <w:szCs w:val="18"/>
              </w:rPr>
              <w:t xml:space="preserve"> RUs are </w:t>
            </w:r>
            <w:r>
              <w:rPr>
                <w:strike/>
                <w:color w:val="FF0000"/>
                <w:szCs w:val="18"/>
              </w:rPr>
              <w:t xml:space="preserve">not </w:t>
            </w:r>
            <w:r>
              <w:rPr>
                <w:szCs w:val="18"/>
              </w:rPr>
              <w:t xml:space="preserve">STBC encoded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In HE SU PPDU, HE ER SU PPDU or HE TB PPDU: </w:t>
            </w:r>
          </w:p>
          <w:p w:rsidR="00A35B71" w:rsidRDefault="00634EB6">
            <w:pPr>
              <w:ind w:firstLineChars="150" w:firstLine="270"/>
              <w:rPr>
                <w:rFonts w:eastAsiaTheme="minorEastAsia"/>
                <w:szCs w:val="18"/>
                <w:lang w:eastAsia="zh-CN"/>
              </w:rPr>
            </w:pPr>
            <w:r>
              <w:rPr>
                <w:szCs w:val="18"/>
              </w:rPr>
              <w:t xml:space="preserve">Set to 1 to indicate that STBC is used in the </w:t>
            </w:r>
            <w:r>
              <w:rPr>
                <w:strike/>
                <w:color w:val="FF0000"/>
                <w:szCs w:val="18"/>
              </w:rPr>
              <w:t>payload</w:t>
            </w:r>
            <w:r>
              <w:rPr>
                <w:rFonts w:eastAsiaTheme="minorEastAsia" w:hint="eastAsia"/>
                <w:color w:val="0070C0"/>
                <w:szCs w:val="18"/>
                <w:u w:val="single"/>
                <w:lang w:eastAsia="zh-CN"/>
              </w:rPr>
              <w:t>Data field</w:t>
            </w:r>
            <w:r>
              <w:rPr>
                <w:szCs w:val="18"/>
              </w:rPr>
              <w:t xml:space="preserve"> </w:t>
            </w:r>
          </w:p>
          <w:p w:rsidR="00A35B71" w:rsidRDefault="00634EB6">
            <w:pPr>
              <w:ind w:firstLineChars="150" w:firstLine="270"/>
              <w:rPr>
                <w:rFonts w:eastAsiaTheme="minorEastAsia"/>
                <w:szCs w:val="18"/>
                <w:lang w:eastAsia="zh-CN"/>
              </w:rPr>
            </w:pPr>
            <w:r>
              <w:rPr>
                <w:szCs w:val="18"/>
              </w:rPr>
              <w:t xml:space="preserve">Set to 0 to indicate that STBC is not used in the </w:t>
            </w:r>
            <w:r>
              <w:rPr>
                <w:strike/>
                <w:color w:val="FF0000"/>
                <w:szCs w:val="18"/>
              </w:rPr>
              <w:t>paylo</w:t>
            </w:r>
            <w:r>
              <w:rPr>
                <w:strike/>
                <w:color w:val="FF0000"/>
                <w:szCs w:val="18"/>
              </w:rPr>
              <w:t>ad</w:t>
            </w:r>
            <w:r>
              <w:rPr>
                <w:rFonts w:eastAsiaTheme="minorEastAsia" w:hint="eastAsia"/>
                <w:color w:val="0070C0"/>
                <w:szCs w:val="18"/>
                <w:u w:val="single"/>
                <w:lang w:eastAsia="zh-CN"/>
              </w:rPr>
              <w:t>Data field</w:t>
            </w:r>
            <w:r>
              <w:rPr>
                <w:szCs w:val="18"/>
              </w:rPr>
              <w:t xml:space="preserve">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STBC is not applied </w:t>
            </w:r>
            <w:r>
              <w:rPr>
                <w:strike/>
                <w:color w:val="FF0000"/>
                <w:szCs w:val="18"/>
              </w:rPr>
              <w:t>in MU-MIMO RUs, in case of HE MU PPDU</w:t>
            </w:r>
            <w:r>
              <w:rPr>
                <w:rFonts w:eastAsiaTheme="minorEastAsia" w:hint="eastAsia"/>
                <w:color w:val="0070C0"/>
                <w:szCs w:val="18"/>
                <w:u w:val="single"/>
                <w:lang w:eastAsia="zh-CN"/>
              </w:rPr>
              <w:t>to a RU in an HE MU PPDU</w:t>
            </w:r>
            <w:r>
              <w:rPr>
                <w:szCs w:val="18"/>
              </w:rPr>
              <w:t xml:space="preserve"> if </w:t>
            </w:r>
            <w:r>
              <w:rPr>
                <w:strike/>
                <w:color w:val="FF0000"/>
                <w:szCs w:val="18"/>
              </w:rPr>
              <w:t>any</w:t>
            </w:r>
            <w:r>
              <w:rPr>
                <w:rFonts w:eastAsiaTheme="minorEastAsia" w:hint="eastAsia"/>
                <w:color w:val="0070C0"/>
                <w:szCs w:val="18"/>
                <w:u w:val="single"/>
                <w:lang w:eastAsia="zh-CN"/>
              </w:rPr>
              <w:t>the</w:t>
            </w:r>
            <w:r>
              <w:rPr>
                <w:szCs w:val="18"/>
              </w:rPr>
              <w:t xml:space="preserve"> RU is assigned to more than 1 user; </w:t>
            </w:r>
            <w:r>
              <w:rPr>
                <w:rFonts w:eastAsiaTheme="minorEastAsia" w:hint="eastAsia"/>
                <w:color w:val="0070C0"/>
                <w:szCs w:val="18"/>
                <w:u w:val="single"/>
                <w:lang w:eastAsia="zh-CN"/>
              </w:rPr>
              <w:t xml:space="preserve">in this case, </w:t>
            </w:r>
            <w:r>
              <w:rPr>
                <w:szCs w:val="18"/>
              </w:rPr>
              <w:t xml:space="preserve">STBC is set to 0 to indicate </w:t>
            </w:r>
            <w:r>
              <w:rPr>
                <w:rFonts w:eastAsiaTheme="minorEastAsia" w:hint="eastAsia"/>
                <w:strike/>
                <w:color w:val="FF0000"/>
                <w:szCs w:val="18"/>
                <w:lang w:eastAsia="zh-CN"/>
              </w:rPr>
              <w:t>all</w:t>
            </w:r>
            <w:r>
              <w:rPr>
                <w:rFonts w:eastAsiaTheme="minorEastAsia" w:hint="eastAsia"/>
                <w:color w:val="0070C0"/>
                <w:szCs w:val="18"/>
                <w:u w:val="single"/>
                <w:lang w:eastAsia="zh-CN"/>
              </w:rPr>
              <w:t>no</w:t>
            </w:r>
            <w:r>
              <w:rPr>
                <w:szCs w:val="18"/>
              </w:rPr>
              <w:t xml:space="preserve"> RUs are </w:t>
            </w:r>
            <w:r>
              <w:rPr>
                <w:strike/>
                <w:color w:val="FF0000"/>
                <w:szCs w:val="18"/>
              </w:rPr>
              <w:t>not</w:t>
            </w:r>
            <w:r>
              <w:rPr>
                <w:szCs w:val="18"/>
              </w:rPr>
              <w:t xml:space="preserve"> STBC encoded in the payload. STBC is applied only fo</w:t>
            </w:r>
            <w:r>
              <w:rPr>
                <w:szCs w:val="18"/>
              </w:rPr>
              <w:t>r a single spatial stream (</w:t>
            </w:r>
            <w:r>
              <w:rPr>
                <w:i/>
                <w:iCs/>
                <w:szCs w:val="18"/>
              </w:rPr>
              <w:t>N</w:t>
            </w:r>
            <w:r>
              <w:rPr>
                <w:i/>
                <w:iCs/>
                <w:sz w:val="14"/>
                <w:szCs w:val="14"/>
                <w:vertAlign w:val="subscript"/>
              </w:rPr>
              <w:t>SS</w:t>
            </w:r>
            <w:r>
              <w:rPr>
                <w:i/>
                <w:iCs/>
                <w:sz w:val="14"/>
                <w:szCs w:val="14"/>
              </w:rPr>
              <w:t xml:space="preserve"> </w:t>
            </w:r>
            <w:r>
              <w:rPr>
                <w:szCs w:val="18"/>
              </w:rPr>
              <w:t>= 1). DCM is not used in conjunction with STBC.</w:t>
            </w:r>
          </w:p>
          <w:p w:rsidR="00A35B71" w:rsidRDefault="00634EB6">
            <w:pPr>
              <w:rPr>
                <w:rFonts w:eastAsiaTheme="minorEastAsia"/>
                <w:bCs/>
                <w:iCs/>
                <w:lang w:val="en-US" w:eastAsia="zh-CN"/>
              </w:rPr>
            </w:pPr>
            <w:r>
              <w:rPr>
                <w:rFonts w:eastAsiaTheme="minorEastAsia" w:hint="eastAsia"/>
                <w:i/>
                <w:szCs w:val="18"/>
                <w:highlight w:val="yellow"/>
                <w:lang w:eastAsia="zh-CN"/>
              </w:rPr>
              <w:t>[CID #4946/8753/4947/4949]</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25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szCs w:val="18"/>
                <w:lang w:eastAsia="zh-CN"/>
              </w:rPr>
            </w:pPr>
            <w:r>
              <w:rPr>
                <w:rFonts w:eastAsiaTheme="minorEastAsia" w:hint="eastAsia"/>
                <w:szCs w:val="18"/>
                <w:lang w:eastAsia="zh-CN"/>
              </w:rPr>
              <w:t>Otherwise</w:t>
            </w:r>
          </w:p>
        </w:tc>
        <w:tc>
          <w:tcPr>
            <w:tcW w:w="6801" w:type="dxa"/>
            <w:gridSpan w:val="9"/>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380"/>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6126"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435"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240" w:type="dxa"/>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RSSI_LEGACY</w:t>
            </w:r>
          </w:p>
        </w:tc>
        <w:tc>
          <w:tcPr>
            <w:tcW w:w="2271" w:type="dxa"/>
          </w:tcPr>
          <w:p w:rsidR="00A35B71" w:rsidRDefault="00634EB6">
            <w:pPr>
              <w:rPr>
                <w:rFonts w:eastAsiaTheme="minorEastAsia"/>
                <w:bCs/>
                <w:iCs/>
                <w:color w:val="0070C0"/>
                <w:u w:val="single"/>
                <w:lang w:val="en-US" w:eastAsia="zh-CN"/>
              </w:rPr>
            </w:pPr>
            <w:r>
              <w:rPr>
                <w:color w:val="0070C0"/>
                <w:szCs w:val="18"/>
                <w:u w:val="single"/>
              </w:rPr>
              <w:t>FORMAT is HE_SU, HE_MU, HE_EXT_SU or</w:t>
            </w:r>
            <w:r>
              <w:rPr>
                <w:color w:val="0070C0"/>
                <w:szCs w:val="18"/>
                <w:u w:val="single"/>
              </w:rPr>
              <w:t xml:space="preserve"> HE_TRIG</w:t>
            </w:r>
          </w:p>
        </w:tc>
        <w:tc>
          <w:tcPr>
            <w:tcW w:w="6126" w:type="dxa"/>
            <w:gridSpan w:val="4"/>
          </w:tcPr>
          <w:p w:rsidR="00A35B71" w:rsidRDefault="00634EB6">
            <w:pPr>
              <w:rPr>
                <w:rFonts w:eastAsiaTheme="minorEastAsia"/>
                <w:bCs/>
                <w:iCs/>
                <w:lang w:val="en-US" w:eastAsia="zh-CN"/>
              </w:rPr>
            </w:pPr>
            <w:r>
              <w:rPr>
                <w:szCs w:val="18"/>
              </w:rPr>
              <w:t xml:space="preserve">The allowed values for the RSSI_LEGACY parameter are in the range 0 to 255 inclusive. This parameter is a measure by the PHY of the power observed at the antennas used to receive the current PPDU measured during the reception of non-HE portion of </w:t>
            </w:r>
            <w:r>
              <w:rPr>
                <w:szCs w:val="18"/>
              </w:rPr>
              <w:t>the HE PPDU preamble</w:t>
            </w:r>
            <w:r>
              <w:rPr>
                <w:rFonts w:eastAsiaTheme="minorEastAsia" w:hint="eastAsia"/>
                <w:szCs w:val="18"/>
                <w:lang w:eastAsia="zh-CN"/>
              </w:rPr>
              <w:t>(#3609)</w:t>
            </w:r>
            <w:r>
              <w:rPr>
                <w:szCs w:val="18"/>
              </w:rPr>
              <w:t>. RSSI_LEGACY is intended to be used in a relative manner, and it is a monotonically increasing function of the received power.</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28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Otherwise</w:t>
            </w:r>
          </w:p>
        </w:tc>
        <w:tc>
          <w:tcPr>
            <w:tcW w:w="6126" w:type="dxa"/>
            <w:gridSpan w:val="4"/>
          </w:tcPr>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 xml:space="preserve">Not present </w:t>
            </w:r>
            <w:r>
              <w:rPr>
                <w:rFonts w:eastAsiaTheme="minorEastAsia" w:hint="eastAsia"/>
                <w:i/>
                <w:szCs w:val="18"/>
                <w:highlight w:val="yellow"/>
                <w:lang w:eastAsia="zh-CN"/>
              </w:rPr>
              <w:t>[CID #10199]</w:t>
            </w:r>
          </w:p>
        </w:tc>
        <w:tc>
          <w:tcPr>
            <w:tcW w:w="435" w:type="dxa"/>
            <w:gridSpan w:val="4"/>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240" w:type="dxa"/>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MCS</w:t>
            </w:r>
          </w:p>
        </w:tc>
        <w:tc>
          <w:tcPr>
            <w:tcW w:w="2271" w:type="dxa"/>
          </w:tcPr>
          <w:p w:rsidR="00A35B71" w:rsidRDefault="00634EB6">
            <w:pPr>
              <w:rPr>
                <w:rFonts w:eastAsiaTheme="minorEastAsia"/>
                <w:bCs/>
                <w:iCs/>
                <w:lang w:val="en-US" w:eastAsia="zh-CN"/>
              </w:rPr>
            </w:pPr>
            <w:r>
              <w:rPr>
                <w:szCs w:val="18"/>
              </w:rPr>
              <w:t>FORMAT is HE_SU, HE_MU, HE_EXT_SU or HE_TRIG</w:t>
            </w:r>
          </w:p>
          <w:p w:rsidR="00A35B71" w:rsidRDefault="00A35B71">
            <w:pPr>
              <w:rPr>
                <w:rFonts w:eastAsiaTheme="minorEastAsia"/>
                <w:lang w:val="en-US" w:eastAsia="zh-CN"/>
              </w:rPr>
            </w:pPr>
          </w:p>
          <w:p w:rsidR="00A35B71" w:rsidRDefault="00A35B71">
            <w:pPr>
              <w:rPr>
                <w:rFonts w:eastAsiaTheme="minorEastAsia"/>
                <w:lang w:val="en-US" w:eastAsia="zh-CN"/>
              </w:rPr>
            </w:pPr>
          </w:p>
        </w:tc>
        <w:tc>
          <w:tcPr>
            <w:tcW w:w="6126" w:type="dxa"/>
            <w:gridSpan w:val="4"/>
          </w:tcPr>
          <w:p w:rsidR="00A35B71" w:rsidRDefault="00634EB6">
            <w:pPr>
              <w:rPr>
                <w:rFonts w:eastAsiaTheme="minorEastAsia"/>
                <w:szCs w:val="18"/>
                <w:lang w:eastAsia="zh-CN"/>
              </w:rPr>
            </w:pPr>
            <w:r>
              <w:rPr>
                <w:szCs w:val="18"/>
              </w:rPr>
              <w:t>Indicates the modulation and coding scheme</w:t>
            </w:r>
            <w:r>
              <w:rPr>
                <w:rFonts w:eastAsiaTheme="minorEastAsia" w:hint="eastAsia"/>
                <w:color w:val="0070C0"/>
                <w:szCs w:val="18"/>
                <w:u w:val="single"/>
                <w:lang w:eastAsia="zh-CN"/>
              </w:rPr>
              <w:t>(s)</w:t>
            </w:r>
            <w:r>
              <w:rPr>
                <w:szCs w:val="18"/>
              </w:rPr>
              <w:t xml:space="preserve"> used in the transmission of the PPDU.</w:t>
            </w:r>
            <w:r>
              <w:rPr>
                <w:rFonts w:eastAsiaTheme="minorEastAsia" w:hint="eastAsia"/>
                <w:szCs w:val="18"/>
                <w:lang w:eastAsia="zh-CN"/>
              </w:rPr>
              <w:t xml:space="preserve"> </w:t>
            </w:r>
            <w:r>
              <w:rPr>
                <w:rFonts w:eastAsiaTheme="minorEastAsia" w:hint="eastAsia"/>
                <w:i/>
                <w:szCs w:val="18"/>
                <w:highlight w:val="yellow"/>
                <w:lang w:eastAsia="zh-CN"/>
              </w:rPr>
              <w:t>[CID #8758]</w:t>
            </w:r>
          </w:p>
          <w:p w:rsidR="00A35B71" w:rsidRDefault="00634EB6">
            <w:pPr>
              <w:rPr>
                <w:rFonts w:eastAsiaTheme="minorEastAsia"/>
                <w:bCs/>
                <w:iCs/>
                <w:lang w:val="en-US" w:eastAsia="zh-CN"/>
              </w:rPr>
            </w:pPr>
            <w:r>
              <w:rPr>
                <w:szCs w:val="18"/>
              </w:rPr>
              <w:t>Integer: range 0 to 11</w:t>
            </w:r>
          </w:p>
        </w:tc>
        <w:tc>
          <w:tcPr>
            <w:tcW w:w="435" w:type="dxa"/>
            <w:gridSpan w:val="4"/>
          </w:tcPr>
          <w:p w:rsidR="00A35B71" w:rsidRDefault="00634EB6">
            <w:pPr>
              <w:rPr>
                <w:rFonts w:eastAsiaTheme="minorEastAsia"/>
                <w:bCs/>
                <w:iCs/>
                <w:lang w:val="en-US" w:eastAsia="zh-CN"/>
              </w:rPr>
            </w:pPr>
            <w:r>
              <w:rPr>
                <w:rFonts w:eastAsiaTheme="minorEastAsia" w:hint="eastAsia"/>
                <w:bCs/>
                <w:iCs/>
                <w:lang w:val="en-US" w:eastAsia="zh-CN"/>
              </w:rPr>
              <w:t>MU</w:t>
            </w:r>
          </w:p>
        </w:tc>
        <w:tc>
          <w:tcPr>
            <w:tcW w:w="240" w:type="dxa"/>
          </w:tcPr>
          <w:p w:rsidR="00A35B71" w:rsidRDefault="00634EB6">
            <w:pPr>
              <w:rPr>
                <w:rFonts w:eastAsiaTheme="minorEastAsia"/>
                <w:bCs/>
                <w:iCs/>
                <w:lang w:val="en-US" w:eastAsia="zh-CN"/>
              </w:rPr>
            </w:pPr>
            <w:r>
              <w:rPr>
                <w:rFonts w:eastAsiaTheme="minorEastAsia" w:hint="eastAsia"/>
                <w:bCs/>
                <w:iCs/>
                <w:lang w:val="en-US" w:eastAsia="zh-CN"/>
              </w:rPr>
              <w:t>MU</w:t>
            </w:r>
          </w:p>
        </w:tc>
      </w:tr>
      <w:tr w:rsidR="00A35B71">
        <w:trPr>
          <w:cantSplit/>
          <w:trHeight w:val="40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szCs w:val="18"/>
                <w:lang w:eastAsia="zh-CN"/>
              </w:rPr>
            </w:pPr>
            <w:r>
              <w:rPr>
                <w:rFonts w:eastAsiaTheme="minorEastAsia" w:hint="eastAsia"/>
                <w:szCs w:val="18"/>
                <w:lang w:eastAsia="zh-CN"/>
              </w:rPr>
              <w:t>Otherwise</w:t>
            </w:r>
          </w:p>
        </w:tc>
        <w:tc>
          <w:tcPr>
            <w:tcW w:w="6801" w:type="dxa"/>
            <w:gridSpan w:val="9"/>
          </w:tcPr>
          <w:p w:rsidR="00A35B71" w:rsidRDefault="00634EB6">
            <w:pPr>
              <w:rPr>
                <w:rFonts w:eastAsiaTheme="minorEastAsia"/>
                <w:bCs/>
                <w:iCs/>
                <w:lang w:val="en-US" w:eastAsia="zh-CN"/>
              </w:rPr>
            </w:pPr>
            <w:r>
              <w:rPr>
                <w:szCs w:val="18"/>
              </w:rPr>
              <w:t>See corresponding entry in Table 21-1 (TXVECTOR and RXVECTOR parameters).</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DCM</w:t>
            </w:r>
          </w:p>
        </w:tc>
        <w:tc>
          <w:tcPr>
            <w:tcW w:w="2271" w:type="dxa"/>
          </w:tcPr>
          <w:p w:rsidR="00A35B71" w:rsidRDefault="00634EB6">
            <w:pPr>
              <w:rPr>
                <w:rFonts w:eastAsiaTheme="minorEastAsia"/>
                <w:bCs/>
                <w:iCs/>
                <w:lang w:val="en-US" w:eastAsia="zh-CN"/>
              </w:rPr>
            </w:pPr>
            <w:r>
              <w:rPr>
                <w:szCs w:val="18"/>
              </w:rPr>
              <w:t xml:space="preserve">FORMAT is HE_SU, HE_MU, HE_EXT_SU or </w:t>
            </w:r>
            <w:r>
              <w:rPr>
                <w:szCs w:val="18"/>
              </w:rPr>
              <w:t>HE_TRIG</w:t>
            </w:r>
          </w:p>
        </w:tc>
        <w:tc>
          <w:tcPr>
            <w:tcW w:w="5836" w:type="dxa"/>
            <w:gridSpan w:val="2"/>
          </w:tcPr>
          <w:p w:rsidR="00A35B71" w:rsidRDefault="00634EB6">
            <w:pPr>
              <w:rPr>
                <w:rFonts w:eastAsiaTheme="minorEastAsia"/>
                <w:szCs w:val="18"/>
                <w:lang w:eastAsia="zh-CN"/>
              </w:rPr>
            </w:pPr>
            <w:r>
              <w:rPr>
                <w:szCs w:val="18"/>
              </w:rPr>
              <w:t>Set to 1 to indicate that dual carrier modulation is used for the HE-Data field.</w:t>
            </w:r>
          </w:p>
          <w:p w:rsidR="00A35B71" w:rsidRDefault="00634EB6">
            <w:pPr>
              <w:rPr>
                <w:rFonts w:eastAsiaTheme="minorEastAsia"/>
                <w:szCs w:val="18"/>
                <w:lang w:eastAsia="zh-CN"/>
              </w:rPr>
            </w:pPr>
            <w:r>
              <w:rPr>
                <w:szCs w:val="18"/>
              </w:rPr>
              <w:t xml:space="preserve">Set to 0 to indicate that dual carrier modulation is not used for the HE-Data field.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NOTE—DCM is only applied to MCS0, MCS1, MCS3 and MCS4. </w:t>
            </w:r>
          </w:p>
          <w:p w:rsidR="00A35B71" w:rsidRDefault="00A35B71">
            <w:pPr>
              <w:rPr>
                <w:rFonts w:eastAsiaTheme="minorEastAsia"/>
                <w:szCs w:val="18"/>
                <w:lang w:eastAsia="zh-CN"/>
              </w:rPr>
            </w:pPr>
          </w:p>
          <w:p w:rsidR="00A35B71" w:rsidRDefault="00634EB6">
            <w:pPr>
              <w:rPr>
                <w:rFonts w:eastAsiaTheme="minorEastAsia"/>
                <w:szCs w:val="18"/>
                <w:lang w:eastAsia="zh-CN"/>
              </w:rPr>
            </w:pPr>
            <w:r>
              <w:rPr>
                <w:szCs w:val="18"/>
              </w:rPr>
              <w:t xml:space="preserve">DCM is only applied to 1 and 2 spatial streams. </w:t>
            </w:r>
          </w:p>
          <w:p w:rsidR="00A35B71" w:rsidRDefault="00634EB6">
            <w:pPr>
              <w:rPr>
                <w:rFonts w:eastAsiaTheme="minorEastAsia"/>
                <w:szCs w:val="18"/>
                <w:lang w:eastAsia="zh-CN"/>
              </w:rPr>
            </w:pPr>
            <w:r>
              <w:rPr>
                <w:szCs w:val="18"/>
              </w:rPr>
              <w:t xml:space="preserve">DCM is only applied to HE SU PPDU, HE </w:t>
            </w:r>
            <w:r>
              <w:rPr>
                <w:strike/>
                <w:color w:val="FF0000"/>
                <w:szCs w:val="18"/>
              </w:rPr>
              <w:t>extend range</w:t>
            </w:r>
            <w:r>
              <w:rPr>
                <w:rFonts w:eastAsiaTheme="minorEastAsia" w:hint="eastAsia"/>
                <w:color w:val="0070C0"/>
                <w:szCs w:val="18"/>
                <w:u w:val="single"/>
                <w:lang w:eastAsia="zh-CN"/>
              </w:rPr>
              <w:t>ER</w:t>
            </w:r>
            <w:r>
              <w:rPr>
                <w:szCs w:val="18"/>
              </w:rPr>
              <w:t xml:space="preserve"> SU PPDU</w:t>
            </w:r>
            <w:r>
              <w:rPr>
                <w:rFonts w:eastAsiaTheme="minorEastAsia" w:hint="eastAsia"/>
                <w:i/>
                <w:szCs w:val="18"/>
                <w:highlight w:val="yellow"/>
                <w:lang w:eastAsia="zh-CN"/>
              </w:rPr>
              <w:t>[CID #8761]</w:t>
            </w:r>
            <w:r>
              <w:rPr>
                <w:szCs w:val="18"/>
              </w:rPr>
              <w:t xml:space="preserve">, and </w:t>
            </w:r>
            <w:r>
              <w:rPr>
                <w:strike/>
                <w:color w:val="FF0000"/>
                <w:szCs w:val="18"/>
              </w:rPr>
              <w:t>SU</w:t>
            </w:r>
            <w:r>
              <w:rPr>
                <w:szCs w:val="18"/>
              </w:rPr>
              <w:t xml:space="preserve">RUs </w:t>
            </w:r>
            <w:r>
              <w:rPr>
                <w:rFonts w:eastAsiaTheme="minorEastAsia" w:hint="eastAsia"/>
                <w:color w:val="0070C0"/>
                <w:szCs w:val="18"/>
                <w:u w:val="single"/>
                <w:lang w:eastAsia="zh-CN"/>
              </w:rPr>
              <w:t xml:space="preserve">assigned to no more than 1 user individually </w:t>
            </w:r>
            <w:r>
              <w:rPr>
                <w:szCs w:val="18"/>
              </w:rPr>
              <w:t>in HE MU PPDU.</w:t>
            </w:r>
            <w:r>
              <w:rPr>
                <w:rFonts w:eastAsiaTheme="minorEastAsia" w:hint="eastAsia"/>
                <w:i/>
                <w:szCs w:val="18"/>
                <w:highlight w:val="yellow"/>
                <w:lang w:eastAsia="zh-CN"/>
              </w:rPr>
              <w:t>[CID #8762/9138]</w:t>
            </w:r>
            <w:r>
              <w:rPr>
                <w:szCs w:val="18"/>
              </w:rPr>
              <w:t xml:space="preserve"> </w:t>
            </w:r>
          </w:p>
          <w:p w:rsidR="00A35B71" w:rsidRDefault="00634EB6">
            <w:pPr>
              <w:rPr>
                <w:rFonts w:eastAsiaTheme="minorEastAsia"/>
                <w:szCs w:val="18"/>
                <w:lang w:eastAsia="zh-CN"/>
              </w:rPr>
            </w:pPr>
            <w:r>
              <w:rPr>
                <w:szCs w:val="18"/>
              </w:rPr>
              <w:t xml:space="preserve">DCM is not applied to MU-MIMO. </w:t>
            </w:r>
          </w:p>
          <w:p w:rsidR="00A35B71" w:rsidRDefault="00634EB6">
            <w:pPr>
              <w:rPr>
                <w:rFonts w:eastAsiaTheme="minorEastAsia"/>
                <w:bCs/>
                <w:iCs/>
                <w:lang w:val="en-US" w:eastAsia="zh-CN"/>
              </w:rPr>
            </w:pPr>
            <w:r>
              <w:rPr>
                <w:szCs w:val="18"/>
              </w:rPr>
              <w:t xml:space="preserve">DCM is not applied </w:t>
            </w:r>
            <w:r>
              <w:rPr>
                <w:strike/>
                <w:color w:val="FF0000"/>
                <w:szCs w:val="18"/>
              </w:rPr>
              <w:t>to STBC</w:t>
            </w:r>
            <w:r>
              <w:rPr>
                <w:rFonts w:eastAsiaTheme="minorEastAsia" w:hint="eastAsia"/>
                <w:color w:val="0070C0"/>
                <w:szCs w:val="18"/>
                <w:u w:val="single"/>
                <w:lang w:eastAsia="zh-CN"/>
              </w:rPr>
              <w:t>in combination with STBC</w:t>
            </w:r>
            <w:r>
              <w:rPr>
                <w:szCs w:val="18"/>
              </w:rPr>
              <w:t>.</w:t>
            </w:r>
            <w:r>
              <w:rPr>
                <w:rFonts w:eastAsiaTheme="minorEastAsia" w:hint="eastAsia"/>
                <w:i/>
                <w:szCs w:val="18"/>
                <w:highlight w:val="yellow"/>
                <w:lang w:eastAsia="zh-CN"/>
              </w:rPr>
              <w:t>[CID #8763]</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MU</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MU</w:t>
            </w:r>
          </w:p>
        </w:tc>
      </w:tr>
      <w:tr w:rsidR="00A35B71">
        <w:trPr>
          <w:cantSplit/>
          <w:trHeight w:val="62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szCs w:val="18"/>
                <w:lang w:eastAsia="zh-CN"/>
              </w:rPr>
            </w:pPr>
            <w:r>
              <w:rPr>
                <w:rFonts w:eastAsiaTheme="minorEastAsia" w:hint="eastAsia"/>
                <w:szCs w:val="18"/>
                <w:lang w:eastAsia="zh-CN"/>
              </w:rPr>
              <w:t>Otherwise</w:t>
            </w:r>
          </w:p>
        </w:tc>
        <w:tc>
          <w:tcPr>
            <w:tcW w:w="5836" w:type="dxa"/>
            <w:gridSpan w:val="2"/>
          </w:tcPr>
          <w:p w:rsidR="00A35B71" w:rsidRDefault="00634EB6">
            <w:pPr>
              <w:rPr>
                <w:rFonts w:eastAsiaTheme="minorEastAsia"/>
                <w:szCs w:val="18"/>
                <w:lang w:eastAsia="zh-CN"/>
              </w:rPr>
            </w:pPr>
            <w:r>
              <w:rPr>
                <w:strike/>
                <w:color w:val="FF0000"/>
                <w:szCs w:val="18"/>
              </w:rPr>
              <w:t>See corresponding entry in Table 21-1 (TXVECTOR and RXVECTOR parameters)</w:t>
            </w:r>
            <w:r>
              <w:rPr>
                <w:rFonts w:eastAsiaTheme="minorEastAsia" w:hint="eastAsia"/>
                <w:color w:val="0070C0"/>
                <w:szCs w:val="18"/>
                <w:u w:val="single"/>
                <w:lang w:eastAsia="zh-CN"/>
              </w:rPr>
              <w:t>Not present</w:t>
            </w:r>
            <w:r>
              <w:rPr>
                <w:color w:val="0070C0"/>
                <w:szCs w:val="18"/>
                <w:u w:val="single"/>
              </w:rPr>
              <w:t>.</w:t>
            </w:r>
            <w:r>
              <w:rPr>
                <w:rFonts w:eastAsiaTheme="minorEastAsia" w:hint="eastAsia"/>
                <w:color w:val="0070C0"/>
                <w:szCs w:val="18"/>
                <w:u w:val="single"/>
                <w:lang w:eastAsia="zh-CN"/>
              </w:rPr>
              <w:t xml:space="preserve"> </w:t>
            </w:r>
            <w:r>
              <w:rPr>
                <w:rFonts w:eastAsiaTheme="minorEastAsia" w:hint="eastAsia"/>
                <w:i/>
                <w:szCs w:val="18"/>
                <w:highlight w:val="yellow"/>
                <w:lang w:eastAsia="zh-CN"/>
              </w:rPr>
              <w:t>[CID #4859]</w:t>
            </w:r>
          </w:p>
        </w:tc>
        <w:tc>
          <w:tcPr>
            <w:tcW w:w="511" w:type="dxa"/>
            <w:gridSpan w:val="4"/>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54" w:type="dxa"/>
            <w:gridSpan w:val="3"/>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MCS_SIG_B</w:t>
            </w:r>
          </w:p>
        </w:tc>
        <w:tc>
          <w:tcPr>
            <w:tcW w:w="2271" w:type="dxa"/>
          </w:tcPr>
          <w:p w:rsidR="00A35B71" w:rsidRDefault="00634EB6">
            <w:pPr>
              <w:rPr>
                <w:rFonts w:eastAsiaTheme="minorEastAsia"/>
                <w:bCs/>
                <w:iCs/>
                <w:lang w:val="en-US" w:eastAsia="zh-CN"/>
              </w:rPr>
            </w:pPr>
            <w:r>
              <w:rPr>
                <w:szCs w:val="18"/>
              </w:rPr>
              <w:t>FORMAT is HE_MU</w:t>
            </w:r>
          </w:p>
        </w:tc>
        <w:tc>
          <w:tcPr>
            <w:tcW w:w="5836" w:type="dxa"/>
            <w:gridSpan w:val="2"/>
          </w:tcPr>
          <w:p w:rsidR="00A35B71" w:rsidRDefault="00634EB6">
            <w:pPr>
              <w:rPr>
                <w:rFonts w:eastAsiaTheme="minorEastAsia"/>
                <w:szCs w:val="18"/>
                <w:lang w:eastAsia="zh-CN"/>
              </w:rPr>
            </w:pPr>
            <w:r>
              <w:rPr>
                <w:szCs w:val="18"/>
              </w:rPr>
              <w:t>Indicates the modulation and coding scheme used</w:t>
            </w:r>
            <w:r>
              <w:rPr>
                <w:szCs w:val="18"/>
              </w:rPr>
              <w:t xml:space="preserve"> for HE-SIG-B field.</w:t>
            </w:r>
          </w:p>
          <w:p w:rsidR="00A35B71" w:rsidRDefault="00634EB6">
            <w:pPr>
              <w:rPr>
                <w:rFonts w:eastAsiaTheme="minorEastAsia"/>
                <w:szCs w:val="18"/>
                <w:lang w:eastAsia="zh-CN"/>
              </w:rPr>
            </w:pPr>
            <w:r>
              <w:rPr>
                <w:szCs w:val="18"/>
              </w:rPr>
              <w:t>Integer in the range 0 to 5</w:t>
            </w:r>
            <w:r>
              <w:rPr>
                <w:rFonts w:eastAsiaTheme="minorEastAsia" w:hint="eastAsia"/>
                <w:szCs w:val="18"/>
                <w:lang w:eastAsia="zh-CN"/>
              </w:rPr>
              <w:t>.</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0 indicates MCS0;</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1 indicates MCS1;</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2 indicates MCS2;</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3 indicates MCS3;</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Set to 4 indicates MCS4;</w:t>
            </w:r>
          </w:p>
          <w:p w:rsidR="00A35B71" w:rsidRDefault="00634EB6">
            <w:pPr>
              <w:rPr>
                <w:rFonts w:eastAsiaTheme="minorEastAsia"/>
                <w:bCs/>
                <w:iCs/>
                <w:lang w:eastAsia="zh-CN"/>
              </w:rPr>
            </w:pPr>
            <w:r>
              <w:rPr>
                <w:rFonts w:eastAsiaTheme="minorEastAsia" w:hint="eastAsia"/>
                <w:color w:val="0070C0"/>
                <w:szCs w:val="18"/>
                <w:u w:val="single"/>
                <w:lang w:eastAsia="zh-CN"/>
              </w:rPr>
              <w:t xml:space="preserve">Set to 5 indicates MCS5; </w:t>
            </w:r>
            <w:r>
              <w:rPr>
                <w:rFonts w:eastAsiaTheme="minorEastAsia" w:hint="eastAsia"/>
                <w:i/>
                <w:szCs w:val="18"/>
                <w:highlight w:val="yellow"/>
                <w:lang w:eastAsia="zh-CN"/>
              </w:rPr>
              <w:t>[CID #4950]</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555"/>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555"/>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511"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szCs w:val="18"/>
              </w:rPr>
              <w:t>SIG_ B_ CO MPRE SSION_ M ODE</w:t>
            </w:r>
          </w:p>
        </w:tc>
        <w:tc>
          <w:tcPr>
            <w:tcW w:w="2271" w:type="dxa"/>
          </w:tcPr>
          <w:p w:rsidR="00A35B71" w:rsidRDefault="00634EB6">
            <w:pPr>
              <w:rPr>
                <w:rFonts w:eastAsiaTheme="minorEastAsia"/>
                <w:bCs/>
                <w:iCs/>
                <w:lang w:val="en-US" w:eastAsia="zh-CN"/>
              </w:rPr>
            </w:pPr>
            <w:r>
              <w:rPr>
                <w:szCs w:val="18"/>
              </w:rPr>
              <w:t>FORMAT is HE_MU</w:t>
            </w:r>
          </w:p>
        </w:tc>
        <w:tc>
          <w:tcPr>
            <w:tcW w:w="5836" w:type="dxa"/>
            <w:gridSpan w:val="2"/>
          </w:tcPr>
          <w:p w:rsidR="00A35B71" w:rsidRDefault="00634EB6">
            <w:pPr>
              <w:rPr>
                <w:rFonts w:eastAsiaTheme="minorEastAsia"/>
                <w:szCs w:val="18"/>
                <w:lang w:eastAsia="zh-CN"/>
              </w:rPr>
            </w:pPr>
            <w:r>
              <w:rPr>
                <w:szCs w:val="18"/>
              </w:rPr>
              <w:t xml:space="preserve">Used to differentiate </w:t>
            </w:r>
            <w:r>
              <w:rPr>
                <w:rFonts w:eastAsiaTheme="minorEastAsia" w:hint="eastAsia"/>
                <w:color w:val="0070C0"/>
                <w:szCs w:val="18"/>
                <w:u w:val="single"/>
                <w:lang w:eastAsia="zh-CN"/>
              </w:rPr>
              <w:t xml:space="preserve">HE MU PPDU using </w:t>
            </w:r>
            <w:r>
              <w:rPr>
                <w:szCs w:val="18"/>
              </w:rPr>
              <w:t xml:space="preserve">full bandwidth MU-MIMO </w:t>
            </w:r>
            <w:r>
              <w:rPr>
                <w:rFonts w:eastAsiaTheme="minorEastAsia" w:hint="eastAsia"/>
                <w:color w:val="0070C0"/>
                <w:szCs w:val="18"/>
                <w:u w:val="single"/>
                <w:lang w:eastAsia="zh-CN"/>
              </w:rPr>
              <w:t xml:space="preserve">transmission </w:t>
            </w:r>
            <w:r>
              <w:rPr>
                <w:szCs w:val="18"/>
              </w:rPr>
              <w:t xml:space="preserve">from </w:t>
            </w:r>
            <w:r>
              <w:rPr>
                <w:rFonts w:eastAsiaTheme="minorEastAsia" w:hint="eastAsia"/>
                <w:color w:val="0070C0"/>
                <w:szCs w:val="18"/>
                <w:u w:val="single"/>
                <w:lang w:eastAsia="zh-CN"/>
              </w:rPr>
              <w:t>HE</w:t>
            </w:r>
            <w:r>
              <w:rPr>
                <w:rFonts w:eastAsiaTheme="minorEastAsia" w:hint="eastAsia"/>
                <w:szCs w:val="18"/>
                <w:lang w:eastAsia="zh-CN"/>
              </w:rPr>
              <w:t xml:space="preserve"> </w:t>
            </w:r>
            <w:r>
              <w:rPr>
                <w:strike/>
                <w:color w:val="FF0000"/>
                <w:szCs w:val="18"/>
              </w:rPr>
              <w:t>OFDMA</w:t>
            </w:r>
            <w:r>
              <w:rPr>
                <w:szCs w:val="18"/>
              </w:rPr>
              <w:t xml:space="preserve"> MU PPDU</w:t>
            </w:r>
            <w:r>
              <w:rPr>
                <w:rFonts w:eastAsiaTheme="minorEastAsia" w:hint="eastAsia"/>
                <w:color w:val="0070C0"/>
                <w:szCs w:val="18"/>
                <w:u w:val="single"/>
                <w:lang w:eastAsia="zh-CN"/>
              </w:rPr>
              <w:t xml:space="preserve"> using OFDMA transmission</w:t>
            </w:r>
            <w:r>
              <w:rPr>
                <w:szCs w:val="18"/>
              </w:rPr>
              <w:t xml:space="preserve">. </w:t>
            </w:r>
            <w:r>
              <w:rPr>
                <w:rFonts w:eastAsiaTheme="minorEastAsia" w:hint="eastAsia"/>
                <w:i/>
                <w:szCs w:val="18"/>
                <w:highlight w:val="yellow"/>
                <w:lang w:eastAsia="zh-CN"/>
              </w:rPr>
              <w:t>[CID #6111</w:t>
            </w:r>
            <w:r>
              <w:rPr>
                <w:rFonts w:eastAsiaTheme="minorEastAsia" w:hint="eastAsia"/>
                <w:szCs w:val="18"/>
                <w:lang w:eastAsia="zh-CN"/>
              </w:rPr>
              <w:t>]</w:t>
            </w:r>
          </w:p>
          <w:p w:rsidR="00A35B71" w:rsidRDefault="00634EB6">
            <w:pPr>
              <w:rPr>
                <w:rFonts w:eastAsiaTheme="minorEastAsia"/>
                <w:bCs/>
                <w:iCs/>
                <w:lang w:val="en-US" w:eastAsia="zh-CN"/>
              </w:rPr>
            </w:pPr>
            <w:r>
              <w:rPr>
                <w:szCs w:val="18"/>
              </w:rPr>
              <w:t>In case of full bandwidth MU-MIMO set to 1, otherwise set to 0.</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72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5836" w:type="dxa"/>
            <w:gridSpan w:val="2"/>
          </w:tcPr>
          <w:p w:rsidR="00A35B71" w:rsidRDefault="00634EB6">
            <w:pPr>
              <w:rPr>
                <w:rFonts w:eastAsiaTheme="minorEastAsia"/>
                <w:bCs/>
                <w:iCs/>
                <w:lang w:val="en-US" w:eastAsia="zh-CN"/>
              </w:rPr>
            </w:pPr>
            <w:r>
              <w:rPr>
                <w:szCs w:val="18"/>
              </w:rPr>
              <w:t>Not 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407"/>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bCs/>
                <w:iCs/>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bCs/>
                <w:iCs/>
                <w:lang w:val="en-US" w:eastAsia="zh-CN"/>
              </w:rPr>
              <w:t>…</w:t>
            </w:r>
          </w:p>
        </w:tc>
        <w:tc>
          <w:tcPr>
            <w:tcW w:w="511" w:type="dxa"/>
            <w:gridSpan w:val="4"/>
          </w:tcPr>
          <w:p w:rsidR="00A35B71" w:rsidRDefault="00634EB6">
            <w:pPr>
              <w:rPr>
                <w:rFonts w:eastAsiaTheme="minorEastAsia"/>
                <w:bCs/>
                <w:iCs/>
                <w:lang w:val="en-US" w:eastAsia="zh-CN"/>
              </w:rPr>
            </w:pPr>
            <w:r>
              <w:rPr>
                <w:rFonts w:eastAsiaTheme="minor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bCs/>
                <w:iCs/>
                <w:lang w:val="en-US" w:eastAsia="zh-CN"/>
              </w:rPr>
              <w:t>…</w:t>
            </w:r>
          </w:p>
        </w:tc>
      </w:tr>
      <w:tr w:rsidR="00A35B71">
        <w:trPr>
          <w:cantSplit/>
          <w:trHeight w:val="407"/>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CH_BANDWIDTH</w:t>
            </w:r>
          </w:p>
        </w:tc>
        <w:tc>
          <w:tcPr>
            <w:tcW w:w="2271" w:type="dxa"/>
          </w:tcPr>
          <w:p w:rsidR="00A35B71" w:rsidRDefault="00634EB6">
            <w:pPr>
              <w:rPr>
                <w:rFonts w:eastAsiaTheme="minorEastAsia"/>
                <w:bCs/>
                <w:iCs/>
                <w:lang w:val="en-US" w:eastAsia="zh-CN"/>
              </w:rPr>
            </w:pPr>
            <w:r>
              <w:rPr>
                <w:szCs w:val="18"/>
              </w:rPr>
              <w:t>FORMAT is HE_SU</w:t>
            </w:r>
          </w:p>
        </w:tc>
        <w:tc>
          <w:tcPr>
            <w:tcW w:w="5836" w:type="dxa"/>
            <w:gridSpan w:val="2"/>
          </w:tcPr>
          <w:p w:rsidR="00A35B71" w:rsidRDefault="00634EB6">
            <w:pPr>
              <w:rPr>
                <w:rFonts w:eastAsiaTheme="minorEastAsia"/>
                <w:szCs w:val="18"/>
                <w:lang w:eastAsia="zh-CN"/>
              </w:rPr>
            </w:pPr>
            <w:r>
              <w:rPr>
                <w:szCs w:val="18"/>
              </w:rPr>
              <w:t xml:space="preserve">Indicates the channel width of the transmitted PPDU. Enumerated type: CBW20 for 20 MHz </w:t>
            </w:r>
          </w:p>
          <w:p w:rsidR="00A35B71" w:rsidRDefault="00634EB6">
            <w:pPr>
              <w:rPr>
                <w:rFonts w:eastAsiaTheme="minorEastAsia"/>
                <w:szCs w:val="18"/>
                <w:lang w:eastAsia="zh-CN"/>
              </w:rPr>
            </w:pPr>
            <w:r>
              <w:rPr>
                <w:szCs w:val="18"/>
              </w:rPr>
              <w:t xml:space="preserve">CBW40 for 40 MHz </w:t>
            </w:r>
          </w:p>
          <w:p w:rsidR="00A35B71" w:rsidRDefault="00634EB6">
            <w:pPr>
              <w:rPr>
                <w:rFonts w:eastAsiaTheme="minorEastAsia"/>
                <w:szCs w:val="18"/>
                <w:lang w:eastAsia="zh-CN"/>
              </w:rPr>
            </w:pPr>
            <w:r>
              <w:rPr>
                <w:szCs w:val="18"/>
              </w:rPr>
              <w:t xml:space="preserve">CBW80 for 80 MHz </w:t>
            </w:r>
          </w:p>
          <w:p w:rsidR="00A35B71" w:rsidRDefault="00634EB6">
            <w:pPr>
              <w:rPr>
                <w:rFonts w:eastAsiaTheme="minorEastAsia"/>
                <w:szCs w:val="18"/>
                <w:lang w:eastAsia="zh-CN"/>
              </w:rPr>
            </w:pPr>
            <w:r>
              <w:rPr>
                <w:szCs w:val="18"/>
              </w:rPr>
              <w:t xml:space="preserve">CBW160 for 160 MHz </w:t>
            </w:r>
          </w:p>
          <w:p w:rsidR="00A35B71" w:rsidRDefault="00634EB6">
            <w:pPr>
              <w:rPr>
                <w:rFonts w:eastAsiaTheme="minorEastAsia"/>
                <w:bCs/>
                <w:iCs/>
                <w:lang w:val="en-US" w:eastAsia="zh-CN"/>
              </w:rPr>
            </w:pPr>
            <w:r>
              <w:rPr>
                <w:szCs w:val="18"/>
              </w:rPr>
              <w:t>CBW80+80 for 80+80 MHz</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07"/>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 xml:space="preserve">FORMAT is </w:t>
            </w:r>
            <w:r>
              <w:rPr>
                <w:szCs w:val="18"/>
              </w:rPr>
              <w:t>HE_EXT_SU</w:t>
            </w:r>
          </w:p>
        </w:tc>
        <w:tc>
          <w:tcPr>
            <w:tcW w:w="5836" w:type="dxa"/>
            <w:gridSpan w:val="2"/>
          </w:tcPr>
          <w:p w:rsidR="00A35B71" w:rsidRDefault="00634EB6">
            <w:pPr>
              <w:rPr>
                <w:rFonts w:eastAsiaTheme="minorEastAsia"/>
                <w:szCs w:val="18"/>
                <w:lang w:eastAsia="zh-CN"/>
              </w:rPr>
            </w:pPr>
            <w:r>
              <w:rPr>
                <w:szCs w:val="18"/>
              </w:rPr>
              <w:t xml:space="preserve">Indicates the channel width of the transmitted PPDU. </w:t>
            </w:r>
          </w:p>
          <w:p w:rsidR="00A35B71" w:rsidRDefault="00634EB6">
            <w:pPr>
              <w:rPr>
                <w:rFonts w:eastAsiaTheme="minorEastAsia"/>
                <w:szCs w:val="18"/>
                <w:lang w:eastAsia="zh-CN"/>
              </w:rPr>
            </w:pPr>
            <w:r>
              <w:rPr>
                <w:szCs w:val="18"/>
              </w:rPr>
              <w:t xml:space="preserve">Enumerated type: </w:t>
            </w:r>
          </w:p>
          <w:p w:rsidR="00A35B71" w:rsidRDefault="00634EB6">
            <w:pPr>
              <w:rPr>
                <w:rFonts w:eastAsiaTheme="minorEastAsia"/>
                <w:szCs w:val="18"/>
                <w:lang w:eastAsia="zh-CN"/>
              </w:rPr>
            </w:pPr>
            <w:r>
              <w:rPr>
                <w:szCs w:val="18"/>
              </w:rPr>
              <w:t xml:space="preserve">242-tone RU </w:t>
            </w:r>
          </w:p>
          <w:p w:rsidR="00A35B71" w:rsidRDefault="00634EB6">
            <w:pPr>
              <w:rPr>
                <w:rFonts w:eastAsiaTheme="minorEastAsia"/>
                <w:bCs/>
                <w:iCs/>
                <w:lang w:val="en-US" w:eastAsia="zh-CN"/>
              </w:rPr>
            </w:pPr>
            <w:r>
              <w:rPr>
                <w:strike/>
                <w:color w:val="FF0000"/>
                <w:szCs w:val="18"/>
              </w:rPr>
              <w:t>Right</w:t>
            </w:r>
            <w:r>
              <w:rPr>
                <w:rFonts w:eastAsiaTheme="minorEastAsia" w:hint="eastAsia"/>
                <w:color w:val="0070C0"/>
                <w:szCs w:val="18"/>
                <w:u w:val="single"/>
                <w:lang w:eastAsia="zh-CN"/>
              </w:rPr>
              <w:t>Higher</w:t>
            </w:r>
            <w:r>
              <w:rPr>
                <w:szCs w:val="18"/>
              </w:rPr>
              <w:t xml:space="preserve"> 106-tone RU within the primary 20 MHz</w:t>
            </w:r>
            <w:r>
              <w:rPr>
                <w:rFonts w:eastAsiaTheme="minorEastAsia" w:hint="eastAsia"/>
                <w:szCs w:val="18"/>
                <w:lang w:eastAsia="zh-CN"/>
              </w:rPr>
              <w:t xml:space="preserve"> </w:t>
            </w:r>
            <w:r>
              <w:rPr>
                <w:rFonts w:eastAsiaTheme="minorEastAsia" w:hint="eastAsia"/>
                <w:i/>
                <w:szCs w:val="18"/>
                <w:highlight w:val="yellow"/>
                <w:lang w:eastAsia="zh-CN"/>
              </w:rPr>
              <w:t>[CID #7680/8765]</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07"/>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FORMAT is HE_MU</w:t>
            </w:r>
          </w:p>
        </w:tc>
        <w:tc>
          <w:tcPr>
            <w:tcW w:w="5836" w:type="dxa"/>
            <w:gridSpan w:val="2"/>
          </w:tcPr>
          <w:p w:rsidR="00A35B71" w:rsidRDefault="00634EB6">
            <w:pPr>
              <w:rPr>
                <w:rFonts w:eastAsiaTheme="minorEastAsia"/>
                <w:szCs w:val="18"/>
                <w:lang w:eastAsia="zh-CN"/>
              </w:rPr>
            </w:pPr>
            <w:r>
              <w:rPr>
                <w:szCs w:val="18"/>
              </w:rPr>
              <w:t xml:space="preserve">Indicates the channel width occupied by the preamble supporting </w:t>
            </w:r>
            <w:r>
              <w:rPr>
                <w:strike/>
                <w:color w:val="FF0000"/>
                <w:szCs w:val="18"/>
              </w:rPr>
              <w:t xml:space="preserve">channel </w:t>
            </w:r>
            <w:r>
              <w:rPr>
                <w:strike/>
                <w:color w:val="FF0000"/>
                <w:szCs w:val="18"/>
              </w:rPr>
              <w:t>bonding</w:t>
            </w:r>
            <w:r>
              <w:rPr>
                <w:rFonts w:eastAsiaTheme="minorEastAsia" w:hint="eastAsia"/>
                <w:color w:val="0070C0"/>
                <w:szCs w:val="18"/>
                <w:u w:val="single"/>
                <w:lang w:eastAsia="zh-CN"/>
              </w:rPr>
              <w:t>preamble puncturing</w:t>
            </w:r>
            <w:r>
              <w:rPr>
                <w:rFonts w:eastAsiaTheme="minorEastAsia" w:hint="eastAsia"/>
                <w:i/>
                <w:szCs w:val="18"/>
                <w:highlight w:val="yellow"/>
                <w:lang w:eastAsia="zh-CN"/>
              </w:rPr>
              <w:t>[CID #8766/9139/10083]</w:t>
            </w:r>
            <w:r>
              <w:rPr>
                <w:szCs w:val="18"/>
              </w:rPr>
              <w:t>. See the Bandwidth field in Table 28-17 (HE-SIG-A field of an HE MU PPDU)</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Enumerated type:</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CBW20</w:t>
            </w:r>
            <w:r>
              <w:rPr>
                <w:color w:val="0070C0"/>
                <w:szCs w:val="18"/>
                <w:u w:val="single"/>
              </w:rPr>
              <w:t xml:space="preserve"> for full 20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CBW40</w:t>
            </w:r>
            <w:r>
              <w:rPr>
                <w:color w:val="0070C0"/>
                <w:szCs w:val="18"/>
                <w:u w:val="single"/>
              </w:rPr>
              <w:t xml:space="preserve"> for full 40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 xml:space="preserve">CBW80 </w:t>
            </w:r>
            <w:r>
              <w:rPr>
                <w:color w:val="0070C0"/>
                <w:szCs w:val="18"/>
                <w:u w:val="single"/>
              </w:rPr>
              <w:t xml:space="preserve">for full 80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CBW160</w:t>
            </w:r>
            <w:r>
              <w:rPr>
                <w:color w:val="0070C0"/>
                <w:szCs w:val="18"/>
                <w:u w:val="single"/>
              </w:rPr>
              <w:t xml:space="preserve"> for full 160 MHz and 80+80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w:t>
            </w:r>
            <w:r>
              <w:rPr>
                <w:rFonts w:eastAsiaTheme="minorEastAsia" w:hint="eastAsia"/>
                <w:color w:val="0070C0"/>
                <w:szCs w:val="18"/>
                <w:u w:val="single"/>
                <w:lang w:eastAsia="zh-CN"/>
              </w:rPr>
              <w:t xml:space="preserve">UNC80-PRI for </w:t>
            </w:r>
            <w:r>
              <w:rPr>
                <w:color w:val="0070C0"/>
                <w:szCs w:val="18"/>
                <w:u w:val="single"/>
              </w:rPr>
              <w:t xml:space="preserve">preamble puncturing in 80 MHz, where in the preamble only the secondary 20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HE-CBW-PUNC80-SEC</w:t>
            </w:r>
            <w:r>
              <w:rPr>
                <w:color w:val="0070C0"/>
                <w:szCs w:val="18"/>
                <w:u w:val="single"/>
              </w:rPr>
              <w:t xml:space="preserve"> for preamble puncturing in 80 MHz, where in the preamble only one of the two 20 MHz sub-channels in secondary 40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HE-CBW-PUNC160-PRI20 for prea</w:t>
            </w:r>
            <w:r>
              <w:rPr>
                <w:color w:val="0070C0"/>
                <w:szCs w:val="18"/>
                <w:u w:val="single"/>
              </w:rPr>
              <w:t>mble puncturing in 160 MHz or 80+80 MHz, where in the primary 80 MHz of the preamble only the secondary 20 MHz is punctured</w:t>
            </w:r>
          </w:p>
          <w:p w:rsidR="00A35B71" w:rsidRDefault="00634EB6">
            <w:pPr>
              <w:rPr>
                <w:rFonts w:eastAsiaTheme="minorEastAsia"/>
                <w:bCs/>
                <w:iCs/>
                <w:lang w:val="en-US" w:eastAsia="zh-CN"/>
              </w:rPr>
            </w:pPr>
            <w:r>
              <w:rPr>
                <w:rFonts w:eastAsiaTheme="minorEastAsia" w:hint="eastAsia"/>
                <w:color w:val="0070C0"/>
                <w:szCs w:val="18"/>
                <w:u w:val="single"/>
                <w:lang w:eastAsia="zh-CN"/>
              </w:rPr>
              <w:t>HE-CBW-PUNC160-SEC40</w:t>
            </w:r>
            <w:r>
              <w:rPr>
                <w:color w:val="0070C0"/>
                <w:szCs w:val="18"/>
                <w:u w:val="single"/>
              </w:rPr>
              <w:t xml:space="preserve"> for preamble puncturing in 160 MHz or 80+80 MHz, where in the primary 80 MHz of th</w:t>
            </w:r>
            <w:r>
              <w:rPr>
                <w:color w:val="0070C0"/>
                <w:szCs w:val="18"/>
                <w:u w:val="single"/>
              </w:rPr>
              <w:t>e preamble the primary 40 MHz is present.</w:t>
            </w:r>
            <w:r>
              <w:rPr>
                <w:rFonts w:eastAsiaTheme="minorEastAsia" w:hint="eastAsia"/>
                <w:i/>
                <w:szCs w:val="18"/>
                <w:highlight w:val="yellow"/>
                <w:lang w:eastAsia="zh-CN"/>
              </w:rPr>
              <w:t>[CID8767]</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1134"/>
        </w:trPr>
        <w:tc>
          <w:tcPr>
            <w:tcW w:w="593" w:type="dxa"/>
            <w:vMerge/>
            <w:textDirection w:val="btLr"/>
          </w:tcPr>
          <w:p w:rsidR="00A35B71" w:rsidRDefault="00A35B71">
            <w:pPr>
              <w:ind w:left="113" w:right="113"/>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FORMAT is HE_TRIG</w:t>
            </w:r>
          </w:p>
        </w:tc>
        <w:tc>
          <w:tcPr>
            <w:tcW w:w="5836" w:type="dxa"/>
            <w:gridSpan w:val="2"/>
          </w:tcPr>
          <w:p w:rsidR="00A35B71" w:rsidRDefault="00634EB6">
            <w:pPr>
              <w:rPr>
                <w:rFonts w:eastAsiaTheme="minorEastAsia"/>
                <w:szCs w:val="18"/>
                <w:lang w:eastAsia="zh-CN"/>
              </w:rPr>
            </w:pPr>
            <w:r>
              <w:rPr>
                <w:strike/>
                <w:color w:val="FF0000"/>
                <w:szCs w:val="18"/>
              </w:rPr>
              <w:t>In TXVECTOR,</w:t>
            </w:r>
            <w:r>
              <w:rPr>
                <w:szCs w:val="18"/>
              </w:rPr>
              <w:t xml:space="preserve"> </w:t>
            </w:r>
            <w:r>
              <w:rPr>
                <w:rFonts w:eastAsia="宋体" w:hint="eastAsia"/>
                <w:szCs w:val="18"/>
                <w:lang w:val="en-US" w:eastAsia="zh-CN"/>
              </w:rPr>
              <w:t>I</w:t>
            </w:r>
            <w:r>
              <w:rPr>
                <w:strike/>
                <w:color w:val="FF0000"/>
                <w:szCs w:val="18"/>
              </w:rPr>
              <w:t>i</w:t>
            </w:r>
            <w:r>
              <w:rPr>
                <w:szCs w:val="18"/>
              </w:rPr>
              <w:t>ndicates the Bandwidth field of the HE-SIG-A in the transmitted</w:t>
            </w:r>
            <w:r>
              <w:rPr>
                <w:color w:val="0070C0"/>
                <w:szCs w:val="18"/>
                <w:u w:val="single"/>
              </w:rPr>
              <w:t xml:space="preserve"> </w:t>
            </w:r>
            <w:r>
              <w:rPr>
                <w:rFonts w:eastAsia="宋体" w:hint="eastAsia"/>
                <w:color w:val="0070C0"/>
                <w:szCs w:val="18"/>
                <w:u w:val="single"/>
                <w:lang w:val="en-US" w:eastAsia="zh-CN"/>
              </w:rPr>
              <w:t>or received</w:t>
            </w:r>
            <w:r>
              <w:rPr>
                <w:rFonts w:eastAsia="宋体" w:hint="eastAsia"/>
                <w:szCs w:val="18"/>
                <w:lang w:val="en-US" w:eastAsia="zh-CN"/>
              </w:rPr>
              <w:t xml:space="preserve"> </w:t>
            </w:r>
            <w:r>
              <w:rPr>
                <w:szCs w:val="18"/>
              </w:rPr>
              <w:t xml:space="preserve">PPDU. </w:t>
            </w:r>
          </w:p>
          <w:p w:rsidR="00A35B71" w:rsidRDefault="00634EB6">
            <w:pPr>
              <w:rPr>
                <w:rFonts w:eastAsiaTheme="minorEastAsia"/>
                <w:szCs w:val="18"/>
                <w:lang w:eastAsia="zh-CN"/>
              </w:rPr>
            </w:pPr>
            <w:r>
              <w:rPr>
                <w:strike/>
                <w:color w:val="FF0000"/>
                <w:szCs w:val="18"/>
              </w:rPr>
              <w:t>In RXVECTOR, indicates the estimated channel width of the received PPDU.</w:t>
            </w:r>
          </w:p>
          <w:p w:rsidR="00A35B71" w:rsidRDefault="00634EB6">
            <w:pPr>
              <w:rPr>
                <w:rFonts w:eastAsiaTheme="minorEastAsia"/>
                <w:szCs w:val="18"/>
                <w:lang w:val="en-US" w:eastAsia="zh-CN"/>
              </w:rPr>
            </w:pPr>
            <w:r>
              <w:rPr>
                <w:rFonts w:eastAsia="宋体" w:hint="eastAsia"/>
                <w:i/>
                <w:iCs/>
                <w:color w:val="000000" w:themeColor="text1"/>
                <w:szCs w:val="18"/>
                <w:highlight w:val="yellow"/>
                <w:lang w:val="en-US" w:eastAsia="zh-CN"/>
              </w:rPr>
              <w:t>[CID 8768]</w:t>
            </w:r>
          </w:p>
          <w:p w:rsidR="00A35B71" w:rsidRDefault="00634EB6">
            <w:pPr>
              <w:rPr>
                <w:rFonts w:eastAsiaTheme="minorEastAsia"/>
                <w:strike/>
                <w:color w:val="FF0000"/>
                <w:szCs w:val="18"/>
                <w:lang w:eastAsia="zh-CN"/>
              </w:rPr>
            </w:pPr>
            <w:r>
              <w:rPr>
                <w:color w:val="000000" w:themeColor="text1"/>
                <w:szCs w:val="18"/>
              </w:rPr>
              <w:t xml:space="preserve"> </w:t>
            </w:r>
          </w:p>
          <w:p w:rsidR="00A35B71" w:rsidRDefault="00634EB6">
            <w:pPr>
              <w:rPr>
                <w:rFonts w:eastAsiaTheme="minorEastAsia"/>
                <w:szCs w:val="18"/>
                <w:lang w:eastAsia="zh-CN"/>
              </w:rPr>
            </w:pPr>
            <w:r>
              <w:rPr>
                <w:szCs w:val="18"/>
              </w:rPr>
              <w:t xml:space="preserve">Enumerated type: </w:t>
            </w:r>
          </w:p>
          <w:p w:rsidR="00A35B71" w:rsidRDefault="00634EB6">
            <w:pPr>
              <w:rPr>
                <w:rFonts w:eastAsiaTheme="minorEastAsia"/>
                <w:szCs w:val="18"/>
                <w:lang w:eastAsia="zh-CN"/>
              </w:rPr>
            </w:pPr>
            <w:r>
              <w:rPr>
                <w:szCs w:val="18"/>
              </w:rPr>
              <w:t xml:space="preserve">CBW20 for 20 MHz </w:t>
            </w:r>
          </w:p>
          <w:p w:rsidR="00A35B71" w:rsidRDefault="00634EB6">
            <w:pPr>
              <w:rPr>
                <w:rFonts w:eastAsiaTheme="minorEastAsia"/>
                <w:szCs w:val="18"/>
                <w:lang w:eastAsia="zh-CN"/>
              </w:rPr>
            </w:pPr>
            <w:r>
              <w:rPr>
                <w:szCs w:val="18"/>
              </w:rPr>
              <w:t xml:space="preserve">CBW40 for 40 MHz </w:t>
            </w:r>
          </w:p>
          <w:p w:rsidR="00A35B71" w:rsidRDefault="00634EB6">
            <w:pPr>
              <w:rPr>
                <w:rFonts w:eastAsiaTheme="minorEastAsia"/>
                <w:szCs w:val="18"/>
                <w:lang w:eastAsia="zh-CN"/>
              </w:rPr>
            </w:pPr>
            <w:r>
              <w:rPr>
                <w:szCs w:val="18"/>
              </w:rPr>
              <w:t xml:space="preserve">CBW80 for 80 MHz </w:t>
            </w:r>
          </w:p>
          <w:p w:rsidR="00A35B71" w:rsidRDefault="00634EB6">
            <w:pPr>
              <w:rPr>
                <w:rFonts w:eastAsiaTheme="minorEastAsia"/>
                <w:szCs w:val="18"/>
                <w:lang w:eastAsia="zh-CN"/>
              </w:rPr>
            </w:pPr>
            <w:r>
              <w:rPr>
                <w:szCs w:val="18"/>
              </w:rPr>
              <w:t xml:space="preserve">CBW160 for 160 MHz </w:t>
            </w:r>
          </w:p>
          <w:p w:rsidR="00A35B71" w:rsidRDefault="00634EB6">
            <w:pPr>
              <w:rPr>
                <w:szCs w:val="18"/>
              </w:rPr>
            </w:pPr>
            <w:r>
              <w:rPr>
                <w:szCs w:val="18"/>
              </w:rPr>
              <w:t xml:space="preserve">CBW80+80 for 80+80 MHz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 xml:space="preserve">HE-CBW-PUNC80-PRI for </w:t>
            </w:r>
            <w:r>
              <w:rPr>
                <w:color w:val="0070C0"/>
                <w:szCs w:val="18"/>
                <w:u w:val="single"/>
              </w:rPr>
              <w:t xml:space="preserve">preamble puncturing in 80 MHz, where in the preamble only the secondary 20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HE-CBW-PUNC80-SEC</w:t>
            </w:r>
            <w:r>
              <w:rPr>
                <w:color w:val="0070C0"/>
                <w:szCs w:val="18"/>
                <w:u w:val="single"/>
              </w:rPr>
              <w:t xml:space="preserve"> for </w:t>
            </w:r>
            <w:r>
              <w:rPr>
                <w:color w:val="0070C0"/>
                <w:szCs w:val="18"/>
                <w:u w:val="single"/>
              </w:rPr>
              <w:t xml:space="preserve">preamble puncturing in 80 MHz, where in the preamble only one of the two 20 MHz sub-channels in secondary 40 MHz is punctured </w:t>
            </w:r>
          </w:p>
          <w:p w:rsidR="00A35B71" w:rsidRDefault="00634EB6">
            <w:pPr>
              <w:rPr>
                <w:rFonts w:eastAsiaTheme="minorEastAsia"/>
                <w:color w:val="0070C0"/>
                <w:szCs w:val="18"/>
                <w:u w:val="single"/>
                <w:lang w:eastAsia="zh-CN"/>
              </w:rPr>
            </w:pPr>
            <w:r>
              <w:rPr>
                <w:rFonts w:eastAsiaTheme="minorEastAsia" w:hint="eastAsia"/>
                <w:color w:val="0070C0"/>
                <w:szCs w:val="18"/>
                <w:u w:val="single"/>
                <w:lang w:eastAsia="zh-CN"/>
              </w:rPr>
              <w:t>HE-CBW-PUNC160-PRI20 for prea</w:t>
            </w:r>
            <w:r>
              <w:rPr>
                <w:color w:val="0070C0"/>
                <w:szCs w:val="18"/>
                <w:u w:val="single"/>
              </w:rPr>
              <w:t xml:space="preserve">mble puncturing in 160 MHz or 80+80 MHz, where in the primary 80 MHz of the preamble only the </w:t>
            </w:r>
            <w:r>
              <w:rPr>
                <w:color w:val="0070C0"/>
                <w:szCs w:val="18"/>
                <w:u w:val="single"/>
              </w:rPr>
              <w:t>secondary 20 MHz is punctured</w:t>
            </w:r>
          </w:p>
          <w:p w:rsidR="00A35B71" w:rsidRDefault="00634EB6">
            <w:pPr>
              <w:rPr>
                <w:rFonts w:eastAsiaTheme="minorEastAsia"/>
                <w:i/>
                <w:szCs w:val="18"/>
                <w:highlight w:val="yellow"/>
                <w:lang w:eastAsia="zh-CN"/>
              </w:rPr>
            </w:pPr>
            <w:r>
              <w:rPr>
                <w:rFonts w:eastAsiaTheme="minorEastAsia" w:hint="eastAsia"/>
                <w:color w:val="0070C0"/>
                <w:szCs w:val="18"/>
                <w:u w:val="single"/>
                <w:lang w:eastAsia="zh-CN"/>
              </w:rPr>
              <w:t>HE-CBW-PUNC160-SEC40</w:t>
            </w:r>
            <w:r>
              <w:rPr>
                <w:color w:val="0070C0"/>
                <w:szCs w:val="18"/>
                <w:u w:val="single"/>
              </w:rPr>
              <w:t xml:space="preserve"> for preamble puncturing in 160 MHz or 80+80 MHz, where in the primary 80 MHz of the preamble the primary 40 MHz is present.</w:t>
            </w:r>
            <w:r>
              <w:rPr>
                <w:rFonts w:eastAsiaTheme="minorEastAsia" w:hint="eastAsia"/>
                <w:i/>
                <w:szCs w:val="18"/>
                <w:highlight w:val="yellow"/>
                <w:lang w:eastAsia="zh-CN"/>
              </w:rPr>
              <w:t>[CID876</w:t>
            </w:r>
            <w:r>
              <w:rPr>
                <w:rFonts w:eastAsiaTheme="minorEastAsia" w:hint="eastAsia"/>
                <w:i/>
                <w:szCs w:val="18"/>
                <w:highlight w:val="yellow"/>
                <w:lang w:val="en-US" w:eastAsia="zh-CN"/>
              </w:rPr>
              <w:t>8</w:t>
            </w:r>
            <w:r>
              <w:rPr>
                <w:rFonts w:eastAsiaTheme="minorEastAsia" w:hint="eastAsia"/>
                <w:i/>
                <w:szCs w:val="18"/>
                <w:highlight w:val="yellow"/>
                <w:lang w:eastAsia="zh-CN"/>
              </w:rPr>
              <w:t>]</w:t>
            </w:r>
          </w:p>
          <w:p w:rsidR="00A35B71" w:rsidRDefault="00A35B71">
            <w:pPr>
              <w:rPr>
                <w:rFonts w:eastAsiaTheme="minorEastAsia"/>
                <w:i/>
                <w:szCs w:val="18"/>
                <w:highlight w:val="yellow"/>
                <w:lang w:eastAsia="zh-CN"/>
              </w:rPr>
            </w:pPr>
          </w:p>
          <w:p w:rsidR="00A35B71" w:rsidRDefault="00A35B71">
            <w:pPr>
              <w:rPr>
                <w:rFonts w:eastAsiaTheme="minorEastAsia"/>
                <w:szCs w:val="18"/>
                <w:lang w:eastAsia="zh-CN"/>
              </w:rPr>
            </w:pPr>
          </w:p>
          <w:p w:rsidR="00A35B71" w:rsidRDefault="00634EB6">
            <w:pPr>
              <w:rPr>
                <w:rFonts w:eastAsiaTheme="minorEastAsia"/>
                <w:bCs/>
                <w:iCs/>
                <w:lang w:val="en-US" w:eastAsia="zh-CN"/>
              </w:rPr>
            </w:pPr>
            <w:r>
              <w:rPr>
                <w:szCs w:val="18"/>
              </w:rPr>
              <w:t xml:space="preserve">NOTE—The TXVECTOR parameter CH_BANDWIDTH does not represent the </w:t>
            </w:r>
            <w:r>
              <w:rPr>
                <w:szCs w:val="18"/>
              </w:rPr>
              <w:t>channel width of the transmitted PPDU.</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519"/>
        </w:trPr>
        <w:tc>
          <w:tcPr>
            <w:tcW w:w="593" w:type="dxa"/>
            <w:vMerge/>
            <w:textDirection w:val="btLr"/>
          </w:tcPr>
          <w:p w:rsidR="00A35B71" w:rsidRDefault="00A35B71">
            <w:pPr>
              <w:ind w:left="113" w:right="113"/>
              <w:rPr>
                <w:rFonts w:eastAsiaTheme="minorEastAsia"/>
                <w:bCs/>
                <w:iCs/>
                <w:lang w:val="en-US" w:eastAsia="zh-CN"/>
              </w:rPr>
            </w:pPr>
          </w:p>
        </w:tc>
        <w:tc>
          <w:tcPr>
            <w:tcW w:w="2271" w:type="dxa"/>
          </w:tcPr>
          <w:p w:rsidR="00A35B71" w:rsidRDefault="00634EB6">
            <w:pPr>
              <w:rPr>
                <w:rFonts w:eastAsiaTheme="minorEastAsia"/>
                <w:bCs/>
                <w:iCs/>
                <w:lang w:val="en-US" w:eastAsia="zh-CN"/>
              </w:rPr>
            </w:pPr>
            <w:r>
              <w:rPr>
                <w:szCs w:val="18"/>
              </w:rPr>
              <w:t>Otherwise</w:t>
            </w:r>
          </w:p>
        </w:tc>
        <w:tc>
          <w:tcPr>
            <w:tcW w:w="5836" w:type="dxa"/>
            <w:gridSpan w:val="2"/>
          </w:tcPr>
          <w:p w:rsidR="00A35B71" w:rsidRDefault="00634EB6">
            <w:pPr>
              <w:rPr>
                <w:rFonts w:eastAsiaTheme="minorEastAsia"/>
                <w:bCs/>
                <w:iCs/>
                <w:lang w:val="en-US" w:eastAsia="zh-CN"/>
              </w:rPr>
            </w:pPr>
            <w:r>
              <w:rPr>
                <w:szCs w:val="18"/>
              </w:rPr>
              <w:t>See corresponding entry in Table 21-1 (TXVECTOR and RXVECTOR parameters).</w:t>
            </w:r>
          </w:p>
        </w:tc>
        <w:tc>
          <w:tcPr>
            <w:tcW w:w="511" w:type="dxa"/>
            <w:gridSpan w:val="4"/>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251"/>
        </w:trPr>
        <w:tc>
          <w:tcPr>
            <w:tcW w:w="593" w:type="dxa"/>
            <w:textDirection w:val="btLr"/>
          </w:tcPr>
          <w:p w:rsidR="00A35B71" w:rsidRDefault="00634EB6">
            <w:pPr>
              <w:rPr>
                <w:rFonts w:eastAsiaTheme="minorEastAsia"/>
                <w:bCs/>
                <w:iCs/>
                <w:lang w:val="en-US" w:eastAsia="zh-CN"/>
              </w:rPr>
            </w:pPr>
            <w:r>
              <w:rPr>
                <w:rFonts w:eastAsiaTheme="minorEastAsia" w:hint="eastAsia"/>
                <w:bCs/>
                <w:iCs/>
                <w:lang w:val="en-US" w:eastAsia="zh-CN"/>
              </w:rPr>
              <w:t>...</w:t>
            </w: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w:t>
            </w:r>
          </w:p>
        </w:tc>
      </w:tr>
      <w:tr w:rsidR="00A35B71">
        <w:trPr>
          <w:cantSplit/>
          <w:trHeight w:val="1134"/>
        </w:trPr>
        <w:tc>
          <w:tcPr>
            <w:tcW w:w="593" w:type="dxa"/>
            <w:vMerge w:val="restart"/>
            <w:textDirection w:val="btLr"/>
            <w:vAlign w:val="center"/>
          </w:tcPr>
          <w:p w:rsidR="00A35B71" w:rsidRDefault="00634EB6">
            <w:pPr>
              <w:ind w:left="113" w:right="113"/>
              <w:jc w:val="center"/>
              <w:rPr>
                <w:rFonts w:eastAsiaTheme="minorEastAsia"/>
                <w:bCs/>
                <w:iCs/>
                <w:lang w:val="en-US" w:eastAsia="zh-CN"/>
              </w:rPr>
            </w:pPr>
            <w:r>
              <w:rPr>
                <w:rFonts w:ascii="TimesNewRomanPSMT" w:hAnsi="TimesNewRomanPSMT"/>
                <w:color w:val="000000"/>
                <w:szCs w:val="18"/>
              </w:rPr>
              <w:t>APEP_LENGTH</w:t>
            </w:r>
          </w:p>
        </w:tc>
        <w:tc>
          <w:tcPr>
            <w:tcW w:w="2271" w:type="dxa"/>
          </w:tcPr>
          <w:p w:rsidR="00A35B71" w:rsidRDefault="00634EB6">
            <w:pPr>
              <w:rPr>
                <w:color w:val="0070C0"/>
                <w:szCs w:val="18"/>
                <w:u w:val="single"/>
                <w:lang w:val="en-US" w:eastAsia="zh-CN"/>
              </w:rPr>
            </w:pPr>
            <w:r>
              <w:rPr>
                <w:rFonts w:hint="eastAsia"/>
                <w:color w:val="0070C0"/>
                <w:szCs w:val="18"/>
                <w:u w:val="single"/>
                <w:lang w:val="en-US" w:eastAsia="zh-CN"/>
              </w:rPr>
              <w:t>FORMAT is HE_SU</w:t>
            </w:r>
          </w:p>
        </w:tc>
        <w:tc>
          <w:tcPr>
            <w:tcW w:w="5836" w:type="dxa"/>
            <w:gridSpan w:val="2"/>
          </w:tcPr>
          <w:p w:rsidR="00A35B71" w:rsidRDefault="00634EB6">
            <w:pPr>
              <w:rPr>
                <w:color w:val="0070C0"/>
                <w:szCs w:val="18"/>
                <w:u w:val="single"/>
                <w:lang w:val="en-US" w:eastAsia="zh-CN"/>
              </w:rPr>
            </w:pPr>
            <w:r>
              <w:rPr>
                <w:rFonts w:hint="eastAsia"/>
                <w:color w:val="0070C0"/>
                <w:szCs w:val="18"/>
                <w:u w:val="single"/>
                <w:lang w:val="en-US" w:eastAsia="zh-CN"/>
              </w:rPr>
              <w:t>If equals to 0, indicates an HE NDP PPDU.</w:t>
            </w:r>
          </w:p>
          <w:p w:rsidR="00A35B71" w:rsidRDefault="00A35B71">
            <w:pPr>
              <w:rPr>
                <w:color w:val="0070C0"/>
                <w:szCs w:val="18"/>
                <w:u w:val="single"/>
                <w:lang w:val="en-US" w:eastAsia="zh-CN"/>
              </w:rPr>
            </w:pPr>
          </w:p>
          <w:p w:rsidR="00A35B71" w:rsidRDefault="00634EB6">
            <w:pPr>
              <w:rPr>
                <w:color w:val="0070C0"/>
                <w:szCs w:val="18"/>
                <w:u w:val="single"/>
                <w:lang w:val="en-US" w:eastAsia="zh-CN"/>
              </w:rPr>
            </w:pPr>
            <w:r>
              <w:rPr>
                <w:rFonts w:hint="eastAsia"/>
                <w:color w:val="0070C0"/>
                <w:szCs w:val="18"/>
                <w:u w:val="single"/>
                <w:lang w:val="en-US" w:eastAsia="zh-CN"/>
              </w:rPr>
              <w:t xml:space="preserve">If greater than 0 in the </w:t>
            </w:r>
            <w:r>
              <w:rPr>
                <w:rFonts w:hint="eastAsia"/>
                <w:color w:val="0070C0"/>
                <w:szCs w:val="18"/>
                <w:u w:val="single"/>
                <w:lang w:val="en-US" w:eastAsia="zh-CN"/>
              </w:rPr>
              <w:t>TXVECTOR, indicates the number of</w:t>
            </w:r>
            <w:r>
              <w:rPr>
                <w:rFonts w:hint="eastAsia"/>
                <w:color w:val="0070C0"/>
                <w:szCs w:val="18"/>
                <w:u w:val="single"/>
                <w:lang w:val="en-US" w:eastAsia="zh-CN"/>
              </w:rPr>
              <w:br/>
              <w:t>octets in the range 1 to 6,500,531 in the A-MPDU pre-EOF padding (see 10.13.2) carried in the PSDU.</w:t>
            </w:r>
            <w:r>
              <w:rPr>
                <w:rFonts w:hint="eastAsia"/>
                <w:i/>
                <w:iCs/>
                <w:color w:val="000000" w:themeColor="text1"/>
                <w:szCs w:val="18"/>
                <w:highlight w:val="yellow"/>
                <w:lang w:val="en-US" w:eastAsia="zh-CN"/>
              </w:rPr>
              <w:t xml:space="preserve"> [CID 9140/8541 ]</w:t>
            </w:r>
          </w:p>
        </w:tc>
        <w:tc>
          <w:tcPr>
            <w:tcW w:w="511" w:type="dxa"/>
            <w:gridSpan w:val="4"/>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Y</w:t>
            </w:r>
          </w:p>
        </w:tc>
        <w:tc>
          <w:tcPr>
            <w:tcW w:w="454" w:type="dxa"/>
            <w:gridSpan w:val="3"/>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O</w:t>
            </w:r>
          </w:p>
        </w:tc>
      </w:tr>
      <w:tr w:rsidR="00A35B71">
        <w:trPr>
          <w:cantSplit/>
          <w:trHeight w:val="1134"/>
        </w:trPr>
        <w:tc>
          <w:tcPr>
            <w:tcW w:w="593" w:type="dxa"/>
            <w:vMerge/>
            <w:textDirection w:val="btLr"/>
            <w:vAlign w:val="cente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 xml:space="preserve">FORMAT is </w:t>
            </w:r>
            <w:r>
              <w:rPr>
                <w:rFonts w:hint="eastAsia"/>
                <w:strike/>
                <w:color w:val="FF0000"/>
                <w:szCs w:val="18"/>
                <w:lang w:val="en-US" w:eastAsia="zh-CN"/>
              </w:rPr>
              <w:t xml:space="preserve">HE_SU, </w:t>
            </w:r>
            <w:r>
              <w:rPr>
                <w:rFonts w:hint="eastAsia"/>
                <w:szCs w:val="18"/>
                <w:lang w:val="en-US" w:eastAsia="zh-CN"/>
              </w:rPr>
              <w:t>HE_MU,</w:t>
            </w:r>
          </w:p>
          <w:p w:rsidR="00A35B71" w:rsidRDefault="00634EB6">
            <w:pPr>
              <w:rPr>
                <w:szCs w:val="18"/>
                <w:lang w:val="en-US" w:eastAsia="zh-CN"/>
              </w:rPr>
            </w:pPr>
            <w:r>
              <w:rPr>
                <w:rFonts w:hint="eastAsia"/>
                <w:szCs w:val="18"/>
                <w:lang w:val="en-US" w:eastAsia="zh-CN"/>
              </w:rPr>
              <w:t>HE_EXT_SU or HE_TRIG</w:t>
            </w:r>
          </w:p>
        </w:tc>
        <w:tc>
          <w:tcPr>
            <w:tcW w:w="5836" w:type="dxa"/>
            <w:gridSpan w:val="2"/>
          </w:tcPr>
          <w:p w:rsidR="00A35B71" w:rsidRDefault="00634EB6">
            <w:pPr>
              <w:rPr>
                <w:szCs w:val="18"/>
                <w:lang w:val="en-US" w:eastAsia="zh-CN"/>
              </w:rPr>
            </w:pPr>
            <w:r>
              <w:rPr>
                <w:rFonts w:hint="eastAsia"/>
                <w:szCs w:val="18"/>
                <w:lang w:val="en-US" w:eastAsia="zh-CN"/>
              </w:rPr>
              <w:t xml:space="preserve">If greater than 0 in the TXVECTOR, indicates the </w:t>
            </w:r>
            <w:r>
              <w:rPr>
                <w:rFonts w:hint="eastAsia"/>
                <w:szCs w:val="18"/>
                <w:lang w:val="en-US" w:eastAsia="zh-CN"/>
              </w:rPr>
              <w:t>number of</w:t>
            </w:r>
            <w:r>
              <w:rPr>
                <w:rFonts w:hint="eastAsia"/>
                <w:szCs w:val="18"/>
                <w:lang w:val="en-US" w:eastAsia="zh-CN"/>
              </w:rPr>
              <w:br/>
              <w:t xml:space="preserve">octets in the range 1 to </w:t>
            </w:r>
            <w:r>
              <w:rPr>
                <w:rFonts w:hint="eastAsia"/>
                <w:strike/>
                <w:color w:val="FF0000"/>
                <w:szCs w:val="18"/>
                <w:lang w:val="en-US" w:eastAsia="zh-CN"/>
              </w:rPr>
              <w:t xml:space="preserve">1 048 575 </w:t>
            </w:r>
            <w:r>
              <w:rPr>
                <w:rFonts w:hint="eastAsia"/>
                <w:color w:val="0070C0"/>
                <w:szCs w:val="18"/>
                <w:u w:val="single"/>
                <w:lang w:val="en-US" w:eastAsia="zh-CN"/>
              </w:rPr>
              <w:t xml:space="preserve">6,500,531 </w:t>
            </w:r>
            <w:r>
              <w:rPr>
                <w:rFonts w:hint="eastAsia"/>
                <w:szCs w:val="18"/>
                <w:lang w:val="en-US" w:eastAsia="zh-CN"/>
              </w:rPr>
              <w:t>in the A-MPDU pre-EOF padding (see 10.13.2) carried in the PSDU.</w:t>
            </w:r>
            <w:r>
              <w:rPr>
                <w:rFonts w:hint="eastAsia"/>
                <w:i/>
                <w:iCs/>
                <w:szCs w:val="18"/>
                <w:highlight w:val="yellow"/>
                <w:lang w:val="en-US" w:eastAsia="zh-CN"/>
              </w:rPr>
              <w:t>[CID 8541]</w:t>
            </w:r>
          </w:p>
        </w:tc>
        <w:tc>
          <w:tcPr>
            <w:tcW w:w="511" w:type="dxa"/>
            <w:gridSpan w:val="4"/>
          </w:tcPr>
          <w:p w:rsidR="00A35B71" w:rsidRDefault="00634EB6">
            <w:pPr>
              <w:rPr>
                <w:rFonts w:eastAsiaTheme="minorEastAsia"/>
                <w:bCs/>
                <w:iCs/>
                <w:color w:val="000000" w:themeColor="text1"/>
                <w:lang w:val="en-US" w:eastAsia="zh-CN"/>
              </w:rPr>
            </w:pPr>
            <w:r>
              <w:rPr>
                <w:rFonts w:eastAsiaTheme="minorEastAsia" w:hint="eastAsia"/>
                <w:bCs/>
                <w:iCs/>
                <w:color w:val="000000" w:themeColor="text1"/>
                <w:lang w:val="en-US" w:eastAsia="zh-CN"/>
              </w:rPr>
              <w:t>MU</w:t>
            </w:r>
          </w:p>
        </w:tc>
        <w:tc>
          <w:tcPr>
            <w:tcW w:w="454" w:type="dxa"/>
            <w:gridSpan w:val="3"/>
          </w:tcPr>
          <w:p w:rsidR="00A35B71" w:rsidRDefault="00634EB6">
            <w:pPr>
              <w:rPr>
                <w:rFonts w:eastAsiaTheme="minorEastAsia"/>
                <w:bCs/>
                <w:iCs/>
                <w:color w:val="000000" w:themeColor="text1"/>
                <w:lang w:val="en-US" w:eastAsia="zh-CN"/>
              </w:rPr>
            </w:pPr>
            <w:r>
              <w:rPr>
                <w:rFonts w:eastAsiaTheme="minorEastAsia" w:hint="eastAsia"/>
                <w:bCs/>
                <w:iCs/>
                <w:color w:val="000000" w:themeColor="text1"/>
                <w:lang w:val="en-US" w:eastAsia="zh-CN"/>
              </w:rPr>
              <w:t>O</w:t>
            </w:r>
          </w:p>
        </w:tc>
      </w:tr>
      <w:tr w:rsidR="00A35B71">
        <w:trPr>
          <w:cantSplit/>
          <w:trHeight w:val="340"/>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6801" w:type="dxa"/>
            <w:gridSpan w:val="9"/>
          </w:tcPr>
          <w:p w:rsidR="00A35B71" w:rsidRDefault="00634EB6">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A35B71">
        <w:trPr>
          <w:cantSplit/>
          <w:trHeight w:val="340"/>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Default="00634EB6">
            <w:pPr>
              <w:rPr>
                <w:szCs w:val="18"/>
                <w:lang w:val="en-US" w:eastAsia="zh-CN"/>
              </w:rPr>
            </w:pPr>
            <w:r>
              <w:rPr>
                <w:rFonts w:hint="eastAsia"/>
                <w:szCs w:val="18"/>
                <w:lang w:val="en-US" w:eastAsia="zh-CN"/>
              </w:rPr>
              <w:t>...</w:t>
            </w:r>
          </w:p>
        </w:tc>
        <w:tc>
          <w:tcPr>
            <w:tcW w:w="6801" w:type="dxa"/>
            <w:gridSpan w:val="9"/>
          </w:tcPr>
          <w:p w:rsidR="00A35B71" w:rsidRDefault="00634EB6">
            <w:pPr>
              <w:rPr>
                <w:rFonts w:eastAsia="宋体"/>
                <w:color w:val="000000"/>
                <w:lang w:val="en-US" w:eastAsia="zh-CN"/>
              </w:rPr>
            </w:pPr>
            <w:r>
              <w:rPr>
                <w:rFonts w:eastAsia="宋体" w:hint="eastAsia"/>
                <w:color w:val="000000"/>
                <w:lang w:val="en-US" w:eastAsia="zh-CN"/>
              </w:rPr>
              <w:t>....</w:t>
            </w:r>
          </w:p>
        </w:tc>
      </w:tr>
      <w:tr w:rsidR="00A35B71">
        <w:trPr>
          <w:cantSplit/>
          <w:trHeight w:val="90"/>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NUM_STS</w:t>
            </w:r>
          </w:p>
        </w:tc>
        <w:tc>
          <w:tcPr>
            <w:tcW w:w="2271" w:type="dxa"/>
          </w:tcPr>
          <w:p w:rsidR="00A35B71" w:rsidRDefault="00634EB6">
            <w:pPr>
              <w:rPr>
                <w:szCs w:val="18"/>
                <w:lang w:val="en-US" w:eastAsia="zh-CN"/>
              </w:rPr>
            </w:pPr>
            <w:r>
              <w:rPr>
                <w:rFonts w:ascii="TimesNewRomanPSMT" w:hAnsi="TimesNewRomanPSMT"/>
                <w:color w:val="000000"/>
                <w:szCs w:val="18"/>
              </w:rPr>
              <w:t xml:space="preserve">FORMAT is </w:t>
            </w:r>
            <w:r>
              <w:rPr>
                <w:rFonts w:ascii="TimesNewRomanPSMT" w:hAnsi="TimesNewRomanPSMT"/>
                <w:color w:val="000000"/>
                <w:szCs w:val="18"/>
              </w:rPr>
              <w:t>HE</w:t>
            </w:r>
            <w:r>
              <w:rPr>
                <w:rFonts w:ascii="TimesNewRomanPSMT" w:eastAsiaTheme="minorEastAsia" w:hAnsi="TimesNewRomanPSMT" w:hint="eastAsia"/>
                <w:color w:val="000000"/>
                <w:szCs w:val="18"/>
                <w:lang w:eastAsia="zh-CN"/>
              </w:rPr>
              <w:t>_</w:t>
            </w:r>
            <w:r>
              <w:rPr>
                <w:rFonts w:ascii="TimesNewRomanPSMT" w:hAnsi="TimesNewRomanPSMT"/>
                <w:color w:val="000000"/>
                <w:szCs w:val="18"/>
              </w:rPr>
              <w:t>MU</w:t>
            </w:r>
          </w:p>
        </w:tc>
        <w:tc>
          <w:tcPr>
            <w:tcW w:w="5836" w:type="dxa"/>
            <w:gridSpan w:val="2"/>
          </w:tcPr>
          <w:p w:rsidR="00A35B71" w:rsidRDefault="00A35B71">
            <w:pPr>
              <w:rPr>
                <w:rFonts w:eastAsiaTheme="minorEastAsia"/>
                <w:bCs/>
                <w:iCs/>
                <w:lang w:val="en-US" w:eastAsia="zh-CN"/>
              </w:rPr>
            </w:pPr>
          </w:p>
        </w:tc>
        <w:tc>
          <w:tcPr>
            <w:tcW w:w="511" w:type="dxa"/>
            <w:gridSpan w:val="4"/>
          </w:tcPr>
          <w:p w:rsidR="00A35B71" w:rsidRDefault="00634EB6">
            <w:pPr>
              <w:rPr>
                <w:rFonts w:eastAsiaTheme="minorEastAsia"/>
                <w:bCs/>
                <w:iCs/>
                <w:lang w:val="en-US" w:eastAsia="zh-CN"/>
              </w:rPr>
            </w:pPr>
            <w:r>
              <w:rPr>
                <w:rFonts w:eastAsiaTheme="minorEastAsia" w:hint="eastAsia"/>
                <w:lang w:eastAsia="zh-CN"/>
              </w:rPr>
              <w:t>MU</w:t>
            </w:r>
          </w:p>
        </w:tc>
        <w:tc>
          <w:tcPr>
            <w:tcW w:w="454" w:type="dxa"/>
            <w:gridSpan w:val="3"/>
          </w:tcPr>
          <w:p w:rsidR="00A35B71" w:rsidRDefault="00634EB6">
            <w:pPr>
              <w:rPr>
                <w:rFonts w:eastAsiaTheme="minorEastAsia"/>
                <w:bCs/>
                <w:iCs/>
                <w:lang w:val="en-US" w:eastAsia="zh-CN"/>
              </w:rPr>
            </w:pPr>
            <w:r>
              <w:rPr>
                <w:rFonts w:eastAsiaTheme="minorEastAsia" w:hint="eastAsia"/>
                <w:lang w:eastAsia="zh-CN"/>
              </w:rPr>
              <w:t>MU</w:t>
            </w:r>
          </w:p>
        </w:tc>
      </w:tr>
      <w:tr w:rsidR="00A35B71">
        <w:trPr>
          <w:cantSplit/>
          <w:trHeight w:val="43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A35B71">
            <w:pPr>
              <w:rPr>
                <w:rFonts w:ascii="TimesNewRomanPSMT" w:hAnsi="TimesNewRomanPSMT"/>
                <w:color w:val="000000"/>
                <w:szCs w:val="18"/>
              </w:rPr>
            </w:pPr>
          </w:p>
        </w:tc>
        <w:tc>
          <w:tcPr>
            <w:tcW w:w="5836" w:type="dxa"/>
            <w:gridSpan w:val="2"/>
          </w:tcPr>
          <w:p w:rsidR="00A35B71" w:rsidRDefault="00A35B71">
            <w:pPr>
              <w:rPr>
                <w:rFonts w:ascii="TimesNewRomanPSMT" w:hAnsi="TimesNewRomanPSMT"/>
                <w:color w:val="000000"/>
                <w:szCs w:val="18"/>
              </w:rPr>
            </w:pPr>
          </w:p>
        </w:tc>
        <w:tc>
          <w:tcPr>
            <w:tcW w:w="511" w:type="dxa"/>
            <w:gridSpan w:val="4"/>
          </w:tcPr>
          <w:p w:rsidR="00A35B71" w:rsidRDefault="00A35B71">
            <w:pPr>
              <w:rPr>
                <w:rFonts w:eastAsiaTheme="minorEastAsia"/>
                <w:lang w:eastAsia="zh-CN"/>
              </w:rPr>
            </w:pPr>
          </w:p>
        </w:tc>
        <w:tc>
          <w:tcPr>
            <w:tcW w:w="454" w:type="dxa"/>
            <w:gridSpan w:val="3"/>
          </w:tcPr>
          <w:p w:rsidR="00A35B71" w:rsidRDefault="00A35B71">
            <w:pPr>
              <w:rPr>
                <w:rFonts w:eastAsiaTheme="minorEastAsia"/>
                <w:lang w:eastAsia="zh-CN"/>
              </w:rPr>
            </w:pPr>
          </w:p>
        </w:tc>
      </w:tr>
      <w:tr w:rsidR="00A35B71">
        <w:trPr>
          <w:cantSplit/>
          <w:trHeight w:val="113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ascii="TimesNewRomanPSMT" w:hAnsi="TimesNewRomanPSMT"/>
                <w:color w:val="000000"/>
                <w:szCs w:val="18"/>
              </w:rPr>
            </w:pPr>
            <w:r>
              <w:rPr>
                <w:rFonts w:ascii="TimesNewRomanPSMT" w:hAnsi="TimesNewRomanPSMT"/>
                <w:color w:val="000000"/>
                <w:szCs w:val="18"/>
              </w:rPr>
              <w:t>FORMAT is HE</w:t>
            </w:r>
            <w:r>
              <w:rPr>
                <w:rFonts w:ascii="TimesNewRomanPSMT" w:eastAsiaTheme="minorEastAsia" w:hAnsi="TimesNewRomanPSMT" w:hint="eastAsia"/>
                <w:color w:val="000000"/>
                <w:szCs w:val="18"/>
                <w:lang w:eastAsia="zh-CN"/>
              </w:rPr>
              <w:t>_</w:t>
            </w:r>
            <w:r>
              <w:rPr>
                <w:rFonts w:ascii="TimesNewRomanPSMT" w:hAnsi="TimesNewRomanPSMT"/>
                <w:color w:val="000000"/>
                <w:szCs w:val="18"/>
              </w:rPr>
              <w:t>MU</w:t>
            </w:r>
          </w:p>
        </w:tc>
        <w:tc>
          <w:tcPr>
            <w:tcW w:w="5836" w:type="dxa"/>
            <w:gridSpan w:val="2"/>
          </w:tcPr>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Indicates the number of space-time streams. Integer in the</w:t>
            </w:r>
            <w:r>
              <w:rPr>
                <w:rFonts w:ascii="TimesNewRomanPSMT" w:eastAsiaTheme="minorEastAsia" w:hAnsi="TimesNewRomanPSMT" w:hint="eastAsia"/>
                <w:color w:val="000000"/>
                <w:szCs w:val="18"/>
                <w:lang w:eastAsia="zh-CN"/>
              </w:rPr>
              <w:t xml:space="preserve"> </w:t>
            </w:r>
            <w:r>
              <w:rPr>
                <w:rFonts w:ascii="TimesNewRomanPSMT" w:hAnsi="TimesNewRomanPSMT"/>
                <w:color w:val="000000"/>
                <w:szCs w:val="18"/>
              </w:rPr>
              <w:t>range:</w:t>
            </w:r>
          </w:p>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1-4 per user per MU-MIMO RU in the TXVECTOR</w:t>
            </w:r>
          </w:p>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1-4 per MU-MIMO RU in the RXVECTOR</w:t>
            </w:r>
          </w:p>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 xml:space="preserve">1-8 per </w:t>
            </w:r>
            <w:r>
              <w:rPr>
                <w:rFonts w:ascii="TimesNewRomanPSMT" w:eastAsiaTheme="minorEastAsia" w:hAnsi="TimesNewRomanPSMT" w:hint="eastAsia"/>
                <w:strike/>
                <w:color w:val="FF0000"/>
                <w:szCs w:val="18"/>
                <w:lang w:eastAsia="zh-CN"/>
              </w:rPr>
              <w:t xml:space="preserve"> </w:t>
            </w:r>
            <w:r>
              <w:rPr>
                <w:rFonts w:ascii="TimesNewRomanPSMT" w:eastAsiaTheme="minorEastAsia" w:hAnsi="TimesNewRomanPSMT" w:hint="eastAsia"/>
                <w:strike/>
                <w:color w:val="FF0000"/>
                <w:szCs w:val="18"/>
                <w:lang w:val="en-US" w:eastAsia="zh-CN"/>
              </w:rPr>
              <w:t>non MU-MIMO</w:t>
            </w:r>
            <w:r>
              <w:rPr>
                <w:rFonts w:ascii="TimesNewRomanPSMT" w:eastAsiaTheme="minorEastAsia" w:hAnsi="TimesNewRomanPSMT" w:hint="eastAsia"/>
                <w:color w:val="0070C0"/>
                <w:szCs w:val="18"/>
                <w:u w:val="single"/>
                <w:lang w:eastAsia="zh-CN"/>
              </w:rPr>
              <w:t>SU</w:t>
            </w:r>
            <w:r>
              <w:rPr>
                <w:rFonts w:ascii="TimesNewRomanPSMT" w:hAnsi="TimesNewRomanPSMT"/>
                <w:color w:val="000000"/>
                <w:szCs w:val="18"/>
              </w:rPr>
              <w:t xml:space="preserve"> RU in the TXVECTOR and</w:t>
            </w:r>
            <w:r>
              <w:rPr>
                <w:rFonts w:ascii="TimesNewRomanPSMT" w:eastAsiaTheme="minorEastAsia" w:hAnsi="TimesNewRomanPSMT" w:hint="eastAsia"/>
                <w:color w:val="000000"/>
                <w:szCs w:val="18"/>
                <w:lang w:eastAsia="zh-CN"/>
              </w:rPr>
              <w:t xml:space="preserve"> </w:t>
            </w:r>
            <w:r>
              <w:rPr>
                <w:rFonts w:ascii="TimesNewRomanPSMT" w:hAnsi="TimesNewRomanPSMT"/>
                <w:color w:val="000000"/>
                <w:szCs w:val="18"/>
              </w:rPr>
              <w:t>RXVECTOR</w:t>
            </w:r>
          </w:p>
          <w:p w:rsidR="00A35B71" w:rsidRDefault="00634EB6">
            <w:pPr>
              <w:rPr>
                <w:rFonts w:ascii="TimesNewRomanPSMT" w:hAnsi="TimesNewRomanPSMT"/>
                <w:color w:val="000000"/>
                <w:szCs w:val="18"/>
              </w:rPr>
            </w:pPr>
            <w:r>
              <w:rPr>
                <w:rFonts w:ascii="TimesNewRomanPSMT" w:hAnsi="TimesNewRomanPSMT"/>
                <w:color w:val="000000"/>
                <w:szCs w:val="18"/>
              </w:rPr>
              <w:t xml:space="preserve">NUM_STS summed over all users per RU </w:t>
            </w:r>
            <w:r>
              <w:rPr>
                <w:rFonts w:ascii="TimesNewRomanPSMT" w:eastAsia="宋体" w:hAnsi="TimesNewRomanPSMT" w:hint="eastAsia"/>
                <w:color w:val="000000"/>
                <w:szCs w:val="18"/>
                <w:lang w:val="en-US" w:eastAsia="zh-CN"/>
              </w:rPr>
              <w:t>is</w:t>
            </w:r>
            <w:r>
              <w:rPr>
                <w:rFonts w:ascii="TimesNewRomanPSMT" w:eastAsiaTheme="minorEastAsia" w:hAnsi="TimesNewRomanPSMT" w:hint="eastAsia"/>
                <w:color w:val="000000"/>
                <w:szCs w:val="18"/>
                <w:lang w:eastAsia="zh-CN"/>
              </w:rPr>
              <w:t xml:space="preserve"> </w:t>
            </w:r>
            <w:r>
              <w:rPr>
                <w:rFonts w:ascii="TimesNewRomanPSMT" w:hAnsi="TimesNewRomanPSMT"/>
                <w:color w:val="000000"/>
                <w:szCs w:val="18"/>
              </w:rPr>
              <w:t>not greater than 8.</w:t>
            </w:r>
            <w:r>
              <w:rPr>
                <w:rFonts w:ascii="TimesNewRomanPSMT" w:eastAsia="宋体" w:hAnsi="TimesNewRomanPSMT" w:hint="eastAsia"/>
                <w:color w:val="000000"/>
                <w:szCs w:val="18"/>
                <w:lang w:val="en-US" w:eastAsia="zh-CN"/>
              </w:rPr>
              <w:t xml:space="preserve"> </w:t>
            </w:r>
            <w:r>
              <w:rPr>
                <w:rFonts w:ascii="TimesNewRomanPSMT" w:eastAsia="宋体" w:hAnsi="TimesNewRomanPSMT" w:hint="eastAsia"/>
                <w:i/>
                <w:iCs/>
                <w:color w:val="000000"/>
                <w:szCs w:val="18"/>
                <w:highlight w:val="yellow"/>
                <w:lang w:val="en-US" w:eastAsia="zh-CN"/>
              </w:rPr>
              <w:t>[CID 8771]</w:t>
            </w:r>
          </w:p>
        </w:tc>
        <w:tc>
          <w:tcPr>
            <w:tcW w:w="511" w:type="dxa"/>
            <w:gridSpan w:val="4"/>
          </w:tcPr>
          <w:p w:rsidR="00A35B71" w:rsidRDefault="00634EB6">
            <w:pPr>
              <w:rPr>
                <w:rFonts w:eastAsiaTheme="minorEastAsia"/>
                <w:lang w:eastAsia="zh-CN"/>
              </w:rPr>
            </w:pPr>
            <w:r>
              <w:rPr>
                <w:rFonts w:eastAsiaTheme="minorEastAsia" w:hint="eastAsia"/>
                <w:lang w:eastAsia="zh-CN"/>
              </w:rPr>
              <w:t>MU</w:t>
            </w:r>
          </w:p>
        </w:tc>
        <w:tc>
          <w:tcPr>
            <w:tcW w:w="454" w:type="dxa"/>
            <w:gridSpan w:val="3"/>
          </w:tcPr>
          <w:p w:rsidR="00A35B71" w:rsidRDefault="00634EB6">
            <w:pPr>
              <w:rPr>
                <w:rFonts w:eastAsiaTheme="minorEastAsia"/>
                <w:lang w:val="en-US" w:eastAsia="zh-CN"/>
              </w:rPr>
            </w:pPr>
            <w:r>
              <w:rPr>
                <w:rFonts w:eastAsiaTheme="minorEastAsia" w:hint="eastAsia"/>
                <w:strike/>
                <w:color w:val="FF0000"/>
                <w:u w:val="single"/>
                <w:lang w:val="en-US" w:eastAsia="zh-CN"/>
              </w:rPr>
              <w:t>MU</w:t>
            </w:r>
            <w:r>
              <w:rPr>
                <w:rFonts w:eastAsiaTheme="minorEastAsia" w:hint="eastAsia"/>
                <w:color w:val="0070C0"/>
                <w:u w:val="single"/>
                <w:lang w:val="en-US" w:eastAsia="zh-CN"/>
              </w:rPr>
              <w:t xml:space="preserve">Y </w:t>
            </w:r>
            <w:r>
              <w:rPr>
                <w:rFonts w:eastAsiaTheme="minorEastAsia" w:hint="eastAsia"/>
                <w:i/>
                <w:iCs/>
                <w:color w:val="000000" w:themeColor="text1"/>
                <w:highlight w:val="yellow"/>
                <w:lang w:val="en-US" w:eastAsia="zh-CN"/>
              </w:rPr>
              <w:t>[CID 8773]</w:t>
            </w:r>
          </w:p>
        </w:tc>
      </w:tr>
      <w:tr w:rsidR="00A35B71">
        <w:trPr>
          <w:cantSplit/>
          <w:trHeight w:val="113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ascii="TimesNewRomanPSMT" w:hAnsi="TimesNewRomanPSMT"/>
                <w:color w:val="000000"/>
                <w:szCs w:val="18"/>
              </w:rPr>
              <w:t>FORMAT is HE</w:t>
            </w:r>
            <w:r>
              <w:rPr>
                <w:rFonts w:ascii="TimesNewRomanPSMT" w:eastAsiaTheme="minorEastAsia" w:hAnsi="TimesNewRomanPSMT" w:hint="eastAsia"/>
                <w:color w:val="000000"/>
                <w:szCs w:val="18"/>
                <w:lang w:eastAsia="zh-CN"/>
              </w:rPr>
              <w:t>_TRIG</w:t>
            </w:r>
          </w:p>
        </w:tc>
        <w:tc>
          <w:tcPr>
            <w:tcW w:w="5836" w:type="dxa"/>
            <w:gridSpan w:val="2"/>
          </w:tcPr>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Indicates the number of space-time streams. Integer in the</w:t>
            </w:r>
            <w:r>
              <w:rPr>
                <w:rFonts w:ascii="TimesNewRomanPSMT" w:eastAsiaTheme="minorEastAsia" w:hAnsi="TimesNewRomanPSMT" w:hint="eastAsia"/>
                <w:color w:val="000000"/>
                <w:szCs w:val="18"/>
                <w:lang w:eastAsia="zh-CN"/>
              </w:rPr>
              <w:t xml:space="preserve"> </w:t>
            </w:r>
            <w:r>
              <w:rPr>
                <w:rFonts w:ascii="TimesNewRomanPSMT" w:hAnsi="TimesNewRomanPSMT"/>
                <w:color w:val="000000"/>
                <w:szCs w:val="18"/>
              </w:rPr>
              <w:t>range:</w:t>
            </w:r>
          </w:p>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1-4 for a MU-MIMO RU in the TXVECTOR</w:t>
            </w:r>
          </w:p>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1-4 per user per MU-MIMO RU in the RXVECTOR</w:t>
            </w:r>
          </w:p>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 xml:space="preserve">1-8 for a </w:t>
            </w:r>
            <w:r>
              <w:rPr>
                <w:rFonts w:ascii="TimesNewRomanPSMT" w:eastAsia="宋体" w:hAnsi="TimesNewRomanPSMT" w:hint="eastAsia"/>
                <w:strike/>
                <w:color w:val="FF0000"/>
                <w:szCs w:val="18"/>
                <w:lang w:val="en-US" w:eastAsia="zh-CN"/>
              </w:rPr>
              <w:t>non MU-MIMO</w:t>
            </w:r>
            <w:r>
              <w:rPr>
                <w:rFonts w:ascii="TimesNewRomanPSMT" w:eastAsiaTheme="minorEastAsia" w:hAnsi="TimesNewRomanPSMT" w:hint="eastAsia"/>
                <w:color w:val="0070C0"/>
                <w:szCs w:val="18"/>
                <w:u w:val="single"/>
                <w:lang w:eastAsia="zh-CN"/>
              </w:rPr>
              <w:t>SU</w:t>
            </w:r>
            <w:r>
              <w:rPr>
                <w:rFonts w:ascii="TimesNewRomanPSMT" w:eastAsiaTheme="minorEastAsia" w:hAnsi="TimesNewRomanPSMT" w:hint="eastAsia"/>
                <w:color w:val="000000"/>
                <w:szCs w:val="18"/>
                <w:lang w:eastAsia="zh-CN"/>
              </w:rPr>
              <w:t xml:space="preserve"> </w:t>
            </w:r>
            <w:r>
              <w:rPr>
                <w:rFonts w:ascii="TimesNewRomanPSMT" w:hAnsi="TimesNewRomanPSMT"/>
                <w:color w:val="000000"/>
                <w:szCs w:val="18"/>
              </w:rPr>
              <w:t>RU in the TXVECTOR and</w:t>
            </w:r>
            <w:r>
              <w:rPr>
                <w:rFonts w:ascii="TimesNewRomanPSMT" w:eastAsia="宋体" w:hAnsi="TimesNewRomanPSMT" w:hint="eastAsia"/>
                <w:color w:val="000000"/>
                <w:szCs w:val="18"/>
                <w:lang w:val="en-US" w:eastAsia="zh-CN"/>
              </w:rPr>
              <w:t xml:space="preserve"> </w:t>
            </w:r>
            <w:r>
              <w:rPr>
                <w:rFonts w:ascii="TimesNewRomanPSMT" w:hAnsi="TimesNewRomanPSMT"/>
                <w:color w:val="000000"/>
                <w:szCs w:val="18"/>
              </w:rPr>
              <w:t>RXVECTOR</w:t>
            </w:r>
          </w:p>
          <w:p w:rsidR="00A35B71" w:rsidRDefault="00634EB6">
            <w:pPr>
              <w:rPr>
                <w:rFonts w:eastAsiaTheme="minorEastAsia"/>
                <w:bCs/>
                <w:iCs/>
                <w:lang w:val="en-US" w:eastAsia="zh-CN"/>
              </w:rPr>
            </w:pPr>
            <w:r>
              <w:rPr>
                <w:rFonts w:ascii="TimesNewRomanPSMT" w:hAnsi="TimesNewRomanPSMT"/>
                <w:color w:val="000000"/>
                <w:szCs w:val="18"/>
              </w:rPr>
              <w:t xml:space="preserve">NUM_STS summed over all users per RU </w:t>
            </w:r>
            <w:r>
              <w:rPr>
                <w:rFonts w:ascii="TimesNewRomanPSMT" w:eastAsia="宋体" w:hAnsi="TimesNewRomanPSMT" w:hint="eastAsia"/>
                <w:color w:val="000000"/>
                <w:szCs w:val="18"/>
                <w:lang w:val="en-US" w:eastAsia="zh-CN"/>
              </w:rPr>
              <w:t>is</w:t>
            </w:r>
            <w:r>
              <w:rPr>
                <w:rFonts w:ascii="TimesNewRomanPSMT" w:hAnsi="TimesNewRomanPSMT"/>
                <w:color w:val="000000"/>
                <w:szCs w:val="18"/>
              </w:rPr>
              <w:t xml:space="preserve"> not</w:t>
            </w:r>
            <w:r>
              <w:rPr>
                <w:rFonts w:ascii="TimesNewRomanPSMT" w:eastAsiaTheme="minorEastAsia" w:hAnsi="TimesNewRomanPSMT" w:hint="eastAsia"/>
                <w:color w:val="000000"/>
                <w:szCs w:val="18"/>
                <w:lang w:eastAsia="zh-CN"/>
              </w:rPr>
              <w:t xml:space="preserve"> </w:t>
            </w:r>
            <w:r>
              <w:rPr>
                <w:rFonts w:ascii="TimesNewRomanPSMT" w:hAnsi="TimesNewRomanPSMT"/>
                <w:color w:val="000000"/>
                <w:szCs w:val="18"/>
              </w:rPr>
              <w:t>greater than 8.</w:t>
            </w:r>
            <w:r>
              <w:rPr>
                <w:rFonts w:ascii="TimesNewRomanPSMT" w:eastAsia="宋体" w:hAnsi="TimesNewRomanPSMT" w:hint="eastAsia"/>
                <w:color w:val="000000"/>
                <w:szCs w:val="18"/>
                <w:lang w:val="en-US" w:eastAsia="zh-CN"/>
              </w:rPr>
              <w:t xml:space="preserve"> </w:t>
            </w:r>
            <w:r>
              <w:rPr>
                <w:rFonts w:ascii="TimesNewRomanPSMT" w:eastAsia="宋体" w:hAnsi="TimesNewRomanPSMT" w:hint="eastAsia"/>
                <w:i/>
                <w:iCs/>
                <w:color w:val="000000"/>
                <w:szCs w:val="18"/>
                <w:highlight w:val="yellow"/>
                <w:lang w:val="en-US" w:eastAsia="zh-CN"/>
              </w:rPr>
              <w:t>[CID 8771]</w:t>
            </w:r>
          </w:p>
        </w:tc>
        <w:tc>
          <w:tcPr>
            <w:tcW w:w="511" w:type="dxa"/>
            <w:gridSpan w:val="4"/>
          </w:tcPr>
          <w:p w:rsidR="00A35B71" w:rsidRDefault="00634EB6">
            <w:pPr>
              <w:rPr>
                <w:rFonts w:eastAsiaTheme="minorEastAsia"/>
                <w:bCs/>
                <w:iCs/>
                <w:lang w:val="en-US" w:eastAsia="zh-CN"/>
              </w:rPr>
            </w:pPr>
            <w:r>
              <w:rPr>
                <w:rFonts w:eastAsiaTheme="minorEastAsia" w:hint="eastAsia"/>
                <w:lang w:eastAsia="zh-CN"/>
              </w:rPr>
              <w:t>MU</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MU</w:t>
            </w:r>
          </w:p>
        </w:tc>
      </w:tr>
      <w:tr w:rsidR="00A35B71">
        <w:trPr>
          <w:cantSplit/>
          <w:trHeight w:val="490"/>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eastAsiaTheme="minorEastAsia"/>
                <w:bCs/>
                <w:iCs/>
                <w:lang w:val="en-US" w:eastAsia="zh-CN"/>
              </w:rPr>
            </w:pPr>
            <w:r>
              <w:rPr>
                <w:rFonts w:eastAsiaTheme="minorEastAsia" w:hint="eastAsia"/>
                <w:bCs/>
                <w:iCs/>
                <w:lang w:val="en-US" w:eastAsia="zh-CN"/>
              </w:rPr>
              <w:t>Otherwise</w:t>
            </w:r>
          </w:p>
        </w:tc>
        <w:tc>
          <w:tcPr>
            <w:tcW w:w="6801" w:type="dxa"/>
            <w:gridSpan w:val="9"/>
          </w:tcPr>
          <w:p w:rsidR="00A35B71" w:rsidRDefault="00A35B71"/>
        </w:tc>
      </w:tr>
      <w:tr w:rsidR="00A35B71">
        <w:trPr>
          <w:cantSplit/>
          <w:trHeight w:val="406"/>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Default="00634EB6">
            <w:pPr>
              <w:rPr>
                <w:szCs w:val="18"/>
                <w:lang w:val="en-US" w:eastAsia="zh-CN"/>
              </w:rPr>
            </w:pPr>
            <w:r>
              <w:rPr>
                <w:rFonts w:hint="eastAsia"/>
                <w:szCs w:val="18"/>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RU_ALLOCATION</w:t>
            </w:r>
          </w:p>
        </w:tc>
        <w:tc>
          <w:tcPr>
            <w:tcW w:w="2271" w:type="dxa"/>
          </w:tcPr>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FORMAT is HE</w:t>
            </w:r>
            <w:r>
              <w:rPr>
                <w:rFonts w:ascii="TimesNewRomanPSMT" w:eastAsiaTheme="minorEastAsia" w:hAnsi="TimesNewRomanPSMT" w:hint="eastAsia"/>
                <w:color w:val="000000"/>
                <w:szCs w:val="18"/>
                <w:lang w:eastAsia="zh-CN"/>
              </w:rPr>
              <w:t>_</w:t>
            </w:r>
            <w:r>
              <w:rPr>
                <w:rFonts w:ascii="TimesNewRomanPSMT" w:hAnsi="TimesNewRomanPSMT"/>
                <w:color w:val="000000"/>
                <w:szCs w:val="18"/>
              </w:rPr>
              <w:t>MU</w:t>
            </w:r>
          </w:p>
          <w:p w:rsidR="00A35B71" w:rsidRDefault="00A35B71">
            <w:pPr>
              <w:rPr>
                <w:rFonts w:ascii="TimesNewRomanPSMT" w:eastAsiaTheme="minorEastAsia" w:hAnsi="TimesNewRomanPSMT"/>
                <w:color w:val="000000"/>
                <w:szCs w:val="18"/>
                <w:lang w:eastAsia="zh-CN"/>
              </w:rPr>
            </w:pPr>
          </w:p>
          <w:p w:rsidR="00A35B71" w:rsidRDefault="00A35B71">
            <w:pPr>
              <w:rPr>
                <w:szCs w:val="18"/>
                <w:lang w:val="en-US" w:eastAsia="zh-CN"/>
              </w:rPr>
            </w:pPr>
          </w:p>
        </w:tc>
        <w:tc>
          <w:tcPr>
            <w:tcW w:w="5836" w:type="dxa"/>
            <w:gridSpan w:val="2"/>
          </w:tcPr>
          <w:p w:rsidR="00A35B71" w:rsidRDefault="00634EB6">
            <w:pPr>
              <w:rPr>
                <w:rFonts w:ascii="TimesNewRomanPSMT" w:eastAsiaTheme="minorEastAsia" w:hAnsi="TimesNewRomanPSMT"/>
                <w:strike/>
                <w:color w:val="FF0000"/>
                <w:szCs w:val="18"/>
                <w:lang w:eastAsia="zh-CN"/>
              </w:rPr>
            </w:pPr>
            <w:r>
              <w:rPr>
                <w:rFonts w:ascii="TimesNewRomanPSMT" w:eastAsiaTheme="minorEastAsia" w:hAnsi="TimesNewRomanPSMT" w:hint="eastAsia"/>
                <w:strike/>
                <w:color w:val="FF0000"/>
                <w:szCs w:val="18"/>
                <w:lang w:eastAsia="zh-CN"/>
              </w:rPr>
              <w:t xml:space="preserve">Every </w:t>
            </w:r>
            <w:r>
              <w:rPr>
                <w:rFonts w:ascii="TimesNewRomanPSMT" w:hAnsi="TimesNewRomanPSMT"/>
                <w:strike/>
                <w:color w:val="FF0000"/>
                <w:szCs w:val="18"/>
              </w:rPr>
              <w:t>8 bit</w:t>
            </w:r>
            <w:r>
              <w:rPr>
                <w:rFonts w:ascii="TimesNewRomanPSMT" w:eastAsiaTheme="minorEastAsia" w:hAnsi="TimesNewRomanPSMT" w:hint="eastAsia"/>
                <w:strike/>
                <w:color w:val="FF0000"/>
                <w:szCs w:val="18"/>
                <w:lang w:eastAsia="zh-CN"/>
              </w:rPr>
              <w:t>s</w:t>
            </w:r>
            <w:r>
              <w:rPr>
                <w:rFonts w:ascii="TimesNewRomanPSMT" w:hAnsi="TimesNewRomanPSMT"/>
                <w:strike/>
                <w:color w:val="FF0000"/>
                <w:szCs w:val="18"/>
              </w:rPr>
              <w:t xml:space="preserve"> per 20 MHz </w:t>
            </w:r>
            <w:r>
              <w:rPr>
                <w:rFonts w:ascii="TimesNewRomanPSMT" w:eastAsia="宋体" w:hAnsi="TimesNewRomanPSMT" w:hint="eastAsia"/>
                <w:strike/>
                <w:color w:val="FF0000"/>
                <w:szCs w:val="18"/>
                <w:lang w:val="en-US" w:eastAsia="zh-CN"/>
              </w:rPr>
              <w:t xml:space="preserve">PPDU BW </w:t>
            </w:r>
            <w:r>
              <w:rPr>
                <w:rFonts w:ascii="TimesNewRomanPSMT" w:hAnsi="TimesNewRomanPSMT"/>
                <w:strike/>
                <w:color w:val="FF0000"/>
                <w:szCs w:val="18"/>
              </w:rPr>
              <w:t>for signaling:</w:t>
            </w:r>
          </w:p>
          <w:p w:rsidR="00A35B71" w:rsidRDefault="00634EB6">
            <w:pPr>
              <w:pStyle w:val="12"/>
              <w:ind w:leftChars="0" w:left="0" w:firstLineChars="200" w:firstLine="360"/>
              <w:rPr>
                <w:rFonts w:ascii="TimesNewRomanPSMT" w:eastAsiaTheme="minorEastAsia" w:hAnsi="TimesNewRomanPSMT"/>
                <w:strike/>
                <w:color w:val="FF0000"/>
                <w:szCs w:val="18"/>
                <w:lang w:eastAsia="zh-CN"/>
              </w:rPr>
            </w:pPr>
            <w:r>
              <w:rPr>
                <w:rFonts w:ascii="TimesNewRomanPSMT" w:hAnsi="TimesNewRomanPSMT"/>
                <w:strike/>
                <w:color w:val="FF0000"/>
                <w:szCs w:val="18"/>
              </w:rPr>
              <w:t xml:space="preserve">The RU </w:t>
            </w:r>
            <w:r>
              <w:rPr>
                <w:rFonts w:ascii="TimesNewRomanPSMT" w:hAnsi="TimesNewRomanPSMT"/>
                <w:strike/>
                <w:color w:val="FF0000"/>
                <w:szCs w:val="18"/>
              </w:rPr>
              <w:t>assignment in frequency domain</w:t>
            </w:r>
            <w:r>
              <w:rPr>
                <w:rFonts w:ascii="TimesNewRomanPSMT" w:eastAsiaTheme="minorEastAsia" w:hAnsi="TimesNewRomanPSMT" w:hint="eastAsia"/>
                <w:strike/>
                <w:color w:val="FF0000"/>
                <w:szCs w:val="18"/>
                <w:lang w:eastAsia="zh-CN"/>
              </w:rPr>
              <w:t>;</w:t>
            </w:r>
          </w:p>
          <w:p w:rsidR="00A35B71" w:rsidRDefault="00634EB6">
            <w:pPr>
              <w:pStyle w:val="12"/>
              <w:ind w:leftChars="0" w:left="0" w:firstLineChars="200" w:firstLine="360"/>
              <w:rPr>
                <w:rFonts w:ascii="TimesNewRomanPSMT" w:eastAsiaTheme="minorEastAsia" w:hAnsi="TimesNewRomanPSMT"/>
                <w:strike/>
                <w:color w:val="FF0000"/>
                <w:szCs w:val="18"/>
                <w:lang w:eastAsia="zh-CN"/>
              </w:rPr>
            </w:pPr>
            <w:r>
              <w:rPr>
                <w:rFonts w:ascii="TimesNewRomanPSMT" w:hAnsi="TimesNewRomanPSMT"/>
                <w:strike/>
                <w:color w:val="FF0000"/>
                <w:szCs w:val="18"/>
              </w:rPr>
              <w:t>Number of MU-MIMO allocations</w:t>
            </w:r>
            <w:r>
              <w:rPr>
                <w:rFonts w:ascii="TimesNewRomanPSMT" w:eastAsiaTheme="minorEastAsia" w:hAnsi="TimesNewRomanPSMT" w:hint="eastAsia"/>
                <w:strike/>
                <w:color w:val="FF0000"/>
                <w:szCs w:val="18"/>
                <w:lang w:eastAsia="zh-CN"/>
              </w:rPr>
              <w:t>.</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Indicate the RU_A</w:t>
            </w:r>
            <w:r w:rsidR="00FE48FB">
              <w:rPr>
                <w:rFonts w:ascii="TimesNewRomanPSMT" w:eastAsia="宋体" w:hAnsi="TimesNewRomanPSMT" w:hint="eastAsia"/>
                <w:color w:val="0070C0"/>
                <w:szCs w:val="18"/>
                <w:u w:val="single"/>
                <w:lang w:val="en-US" w:eastAsia="zh-CN"/>
              </w:rPr>
              <w:t>llocation subfield of common</w:t>
            </w:r>
            <w:r>
              <w:rPr>
                <w:rFonts w:ascii="TimesNewRomanPSMT" w:eastAsia="宋体" w:hAnsi="TimesNewRomanPSMT" w:hint="eastAsia"/>
                <w:color w:val="0070C0"/>
                <w:szCs w:val="18"/>
                <w:u w:val="single"/>
                <w:lang w:val="en-US" w:eastAsia="zh-CN"/>
              </w:rPr>
              <w:t xml:space="preserve"> field in the HE-SIG-B of the transmitted PPDU.</w:t>
            </w:r>
          </w:p>
          <w:p w:rsidR="00A35B71" w:rsidRPr="00FE48FB" w:rsidRDefault="00A35B71">
            <w:pPr>
              <w:rPr>
                <w:rFonts w:ascii="TimesNewRomanPSMT" w:eastAsia="宋体" w:hAnsi="TimesNewRomanPSMT"/>
                <w:color w:val="0070C0"/>
                <w:szCs w:val="18"/>
                <w:u w:val="single"/>
                <w:lang w:val="en-US" w:eastAsia="zh-CN"/>
              </w:rPr>
            </w:pP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8 bits for 20 MHz PPDU;</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16 bits for 40 MHz PPDU and each 8 bits for each 20MHz bandwidth;</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 xml:space="preserve">32 bits </w:t>
            </w:r>
            <w:r>
              <w:rPr>
                <w:rFonts w:ascii="TimesNewRomanPSMT" w:eastAsia="宋体" w:hAnsi="TimesNewRomanPSMT" w:hint="eastAsia"/>
                <w:color w:val="0070C0"/>
                <w:szCs w:val="18"/>
                <w:u w:val="single"/>
                <w:lang w:val="en-US" w:eastAsia="zh-CN"/>
              </w:rPr>
              <w:t>for 80 MHz PPDU and each 8 bits for each 20MHz bandwidth;</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64 bits for 160 MHz or 80+80 MHz PPDU and each 8 bits for each 20MHz bandwidth.</w:t>
            </w:r>
          </w:p>
          <w:p w:rsidR="00A35B71" w:rsidRDefault="00634EB6">
            <w:pPr>
              <w:rPr>
                <w:rFonts w:ascii="TimesNewRomanPSMT" w:eastAsia="宋体" w:hAnsi="TimesNewRomanPSMT"/>
                <w:i/>
                <w:iCs/>
                <w:color w:val="000000"/>
                <w:szCs w:val="18"/>
                <w:highlight w:val="yellow"/>
                <w:lang w:val="en-US" w:eastAsia="zh-CN"/>
              </w:rPr>
            </w:pPr>
            <w:r>
              <w:rPr>
                <w:rFonts w:ascii="TimesNewRomanPSMT" w:eastAsia="宋体" w:hAnsi="TimesNewRomanPSMT" w:hint="eastAsia"/>
                <w:i/>
                <w:iCs/>
                <w:color w:val="000000"/>
                <w:szCs w:val="18"/>
                <w:highlight w:val="yellow"/>
                <w:lang w:val="en-US" w:eastAsia="zh-CN"/>
              </w:rPr>
              <w:t>[CID 4954]</w:t>
            </w:r>
          </w:p>
          <w:p w:rsidR="00A35B71" w:rsidRDefault="00634EB6">
            <w:pPr>
              <w:rPr>
                <w:rFonts w:eastAsiaTheme="minorEastAsia"/>
                <w:bCs/>
                <w:iCs/>
                <w:lang w:val="en-US" w:eastAsia="zh-CN"/>
              </w:rPr>
            </w:pPr>
            <w:r>
              <w:rPr>
                <w:rFonts w:ascii="TimesNewRomanPSMT" w:hAnsi="TimesNewRomanPSMT"/>
                <w:color w:val="000000"/>
                <w:szCs w:val="18"/>
              </w:rPr>
              <w:t>See 28.3.10.8.4 (HE-SIG-B common content) for details.</w:t>
            </w:r>
          </w:p>
        </w:tc>
        <w:tc>
          <w:tcPr>
            <w:tcW w:w="511" w:type="dxa"/>
            <w:gridSpan w:val="4"/>
          </w:tcPr>
          <w:p w:rsidR="00A35B71" w:rsidRDefault="00634EB6">
            <w:pPr>
              <w:rPr>
                <w:rFonts w:eastAsiaTheme="minorEastAsia"/>
                <w:bCs/>
                <w:iCs/>
                <w:lang w:val="en-US" w:eastAsia="zh-CN"/>
              </w:rPr>
            </w:pPr>
            <w:r>
              <w:rPr>
                <w:rFonts w:eastAsiaTheme="minorEastAsia" w:hint="eastAsia"/>
                <w:lang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lang w:eastAsia="zh-CN"/>
              </w:rPr>
              <w:t>Y</w:t>
            </w:r>
          </w:p>
        </w:tc>
      </w:tr>
      <w:tr w:rsidR="00A35B71">
        <w:trPr>
          <w:cantSplit/>
          <w:trHeight w:val="113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rFonts w:ascii="TimesNewRomanPSMT" w:eastAsiaTheme="minorEastAsia" w:hAnsi="TimesNewRomanPSMT"/>
                <w:color w:val="000000"/>
                <w:szCs w:val="18"/>
                <w:lang w:eastAsia="zh-CN"/>
              </w:rPr>
            </w:pPr>
            <w:r>
              <w:rPr>
                <w:rFonts w:ascii="TimesNewRomanPSMT" w:hAnsi="TimesNewRomanPSMT"/>
                <w:color w:val="000000"/>
                <w:szCs w:val="18"/>
              </w:rPr>
              <w:t>FORMAT is HE</w:t>
            </w:r>
            <w:r>
              <w:rPr>
                <w:rFonts w:ascii="TimesNewRomanPSMT" w:eastAsiaTheme="minorEastAsia" w:hAnsi="TimesNewRomanPSMT" w:hint="eastAsia"/>
                <w:color w:val="000000"/>
                <w:szCs w:val="18"/>
                <w:lang w:eastAsia="zh-CN"/>
              </w:rPr>
              <w:t>_TRIG</w:t>
            </w:r>
          </w:p>
          <w:p w:rsidR="00A35B71" w:rsidRDefault="00A35B71">
            <w:pPr>
              <w:rPr>
                <w:rFonts w:ascii="TimesNewRomanPSMT" w:eastAsiaTheme="minorEastAsia" w:hAnsi="TimesNewRomanPSMT"/>
                <w:color w:val="000000"/>
                <w:szCs w:val="18"/>
                <w:lang w:eastAsia="zh-CN"/>
              </w:rPr>
            </w:pPr>
          </w:p>
          <w:p w:rsidR="00A35B71" w:rsidRDefault="00A35B71">
            <w:pPr>
              <w:rPr>
                <w:szCs w:val="18"/>
                <w:lang w:val="en-US" w:eastAsia="zh-CN"/>
              </w:rPr>
            </w:pPr>
          </w:p>
        </w:tc>
        <w:tc>
          <w:tcPr>
            <w:tcW w:w="5836" w:type="dxa"/>
            <w:gridSpan w:val="2"/>
          </w:tcPr>
          <w:p w:rsidR="00A35B71" w:rsidRDefault="00634EB6">
            <w:pPr>
              <w:rPr>
                <w:rFonts w:ascii="TimesNewRomanPSMT" w:eastAsiaTheme="minorEastAsia" w:hAnsi="TimesNewRomanPSMT"/>
                <w:color w:val="000000"/>
                <w:szCs w:val="18"/>
                <w:lang w:eastAsia="zh-CN"/>
              </w:rPr>
            </w:pPr>
            <w:r>
              <w:rPr>
                <w:rFonts w:ascii="TimesNewRomanPSMT" w:hAnsi="TimesNewRomanPSMT"/>
                <w:strike/>
                <w:color w:val="FF0000"/>
                <w:szCs w:val="18"/>
              </w:rPr>
              <w:t>8 bit for RU allocation in</w:t>
            </w:r>
            <w:r>
              <w:rPr>
                <w:rFonts w:ascii="TimesNewRomanPSMT" w:hAnsi="TimesNewRomanPSMT"/>
                <w:strike/>
                <w:color w:val="FF0000"/>
                <w:szCs w:val="18"/>
              </w:rPr>
              <w:t xml:space="preserve"> the whole bandwidth</w:t>
            </w:r>
            <w:r>
              <w:rPr>
                <w:rFonts w:ascii="TimesNewRomanPSMT" w:hAnsi="TimesNewRomanPSMT"/>
                <w:color w:val="000000"/>
                <w:szCs w:val="18"/>
              </w:rPr>
              <w:t>.</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Indicate the resource unit allocation for the transmitted PPDU.</w:t>
            </w:r>
          </w:p>
          <w:p w:rsidR="00A35B71" w:rsidRDefault="00A35B71">
            <w:pPr>
              <w:rPr>
                <w:rFonts w:ascii="TimesNewRomanPSMT" w:eastAsia="宋体" w:hAnsi="TimesNewRomanPSMT"/>
                <w:color w:val="0070C0"/>
                <w:szCs w:val="18"/>
                <w:u w:val="single"/>
                <w:lang w:val="en-US" w:eastAsia="zh-CN"/>
              </w:rPr>
            </w:pP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8 bits for 20 MHz PPDU;</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16 bits for 40 MHz PPDU and each 8 bits for each 20MHz bandwidth;</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32 bits for 80 MHz PPDU and each 8 bits for each 20MHz bandwidth;</w:t>
            </w:r>
          </w:p>
          <w:p w:rsidR="00A35B71" w:rsidRDefault="00634EB6">
            <w:pPr>
              <w:rPr>
                <w:rFonts w:ascii="TimesNewRomanPSMT" w:eastAsia="宋体" w:hAnsi="TimesNewRomanPSMT"/>
                <w:color w:val="0070C0"/>
                <w:szCs w:val="18"/>
                <w:u w:val="single"/>
                <w:lang w:val="en-US" w:eastAsia="zh-CN"/>
              </w:rPr>
            </w:pPr>
            <w:r>
              <w:rPr>
                <w:rFonts w:ascii="TimesNewRomanPSMT" w:eastAsia="宋体" w:hAnsi="TimesNewRomanPSMT" w:hint="eastAsia"/>
                <w:color w:val="0070C0"/>
                <w:szCs w:val="18"/>
                <w:u w:val="single"/>
                <w:lang w:val="en-US" w:eastAsia="zh-CN"/>
              </w:rPr>
              <w:t>64 bits for 1</w:t>
            </w:r>
            <w:r>
              <w:rPr>
                <w:rFonts w:ascii="TimesNewRomanPSMT" w:eastAsia="宋体" w:hAnsi="TimesNewRomanPSMT" w:hint="eastAsia"/>
                <w:color w:val="0070C0"/>
                <w:szCs w:val="18"/>
                <w:u w:val="single"/>
                <w:lang w:val="en-US" w:eastAsia="zh-CN"/>
              </w:rPr>
              <w:t>60 MHz or 80+80 MHz PPDU and each 8 bits for each 20MHz bandwidth.</w:t>
            </w:r>
            <w:r>
              <w:rPr>
                <w:rFonts w:ascii="TimesNewRomanPSMT" w:eastAsia="宋体" w:hAnsi="TimesNewRomanPSMT" w:hint="eastAsia"/>
                <w:i/>
                <w:iCs/>
                <w:color w:val="000000" w:themeColor="text1"/>
                <w:szCs w:val="18"/>
                <w:highlight w:val="yellow"/>
                <w:lang w:val="en-US" w:eastAsia="zh-CN"/>
              </w:rPr>
              <w:t xml:space="preserve"> [CID 4954]</w:t>
            </w:r>
          </w:p>
          <w:p w:rsidR="00A35B71" w:rsidRDefault="00A35B71">
            <w:pPr>
              <w:rPr>
                <w:rFonts w:ascii="TimesNewRomanPSMT" w:hAnsi="TimesNewRomanPSMT"/>
                <w:color w:val="000000"/>
                <w:szCs w:val="18"/>
              </w:rPr>
            </w:pPr>
          </w:p>
          <w:p w:rsidR="00A35B71" w:rsidRDefault="00634EB6">
            <w:pPr>
              <w:rPr>
                <w:rFonts w:eastAsiaTheme="minorEastAsia"/>
                <w:bCs/>
                <w:iCs/>
                <w:lang w:val="en-US" w:eastAsia="zh-CN"/>
              </w:rPr>
            </w:pPr>
            <w:r>
              <w:rPr>
                <w:rFonts w:ascii="TimesNewRomanPSMT" w:hAnsi="TimesNewRomanPSMT"/>
                <w:color w:val="000000"/>
                <w:szCs w:val="18"/>
              </w:rPr>
              <w:t>See 9.3.1.23 (Trigger frame format) for details</w:t>
            </w:r>
            <w:r>
              <w:rPr>
                <w:rFonts w:ascii="TimesNewRomanPSMT" w:eastAsiaTheme="minorEastAsia" w:hAnsi="TimesNewRomanPSMT" w:hint="eastAsia"/>
                <w:color w:val="000000"/>
                <w:szCs w:val="18"/>
                <w:lang w:eastAsia="zh-CN"/>
              </w:rPr>
              <w:t>.</w:t>
            </w:r>
          </w:p>
        </w:tc>
        <w:tc>
          <w:tcPr>
            <w:tcW w:w="511" w:type="dxa"/>
            <w:gridSpan w:val="4"/>
          </w:tcPr>
          <w:p w:rsidR="00A35B71" w:rsidRDefault="00634EB6">
            <w:pPr>
              <w:rPr>
                <w:rFonts w:eastAsiaTheme="minorEastAsia"/>
                <w:bCs/>
                <w:iCs/>
                <w:lang w:val="en-US" w:eastAsia="zh-CN"/>
              </w:rPr>
            </w:pPr>
            <w:r>
              <w:rPr>
                <w:rFonts w:eastAsiaTheme="minorEastAsia" w:hint="eastAsia"/>
                <w:lang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strike/>
                <w:color w:val="FF0000"/>
                <w:lang w:val="en-US" w:eastAsia="zh-CN"/>
              </w:rPr>
              <w:t>Y</w:t>
            </w:r>
            <w:r>
              <w:rPr>
                <w:rFonts w:eastAsiaTheme="minorEastAsia" w:hint="eastAsia"/>
                <w:color w:val="0070C0"/>
                <w:u w:val="single"/>
                <w:lang w:eastAsia="zh-CN"/>
              </w:rPr>
              <w:t>N</w:t>
            </w:r>
            <w:r>
              <w:rPr>
                <w:rFonts w:eastAsiaTheme="minorEastAsia" w:hint="eastAsia"/>
                <w:lang w:val="en-US" w:eastAsia="zh-CN"/>
              </w:rPr>
              <w:t xml:space="preserve"> </w:t>
            </w:r>
            <w:r>
              <w:rPr>
                <w:rFonts w:eastAsiaTheme="minorEastAsia" w:hint="eastAsia"/>
                <w:i/>
                <w:iCs/>
                <w:lang w:val="en-US" w:eastAsia="zh-CN"/>
              </w:rPr>
              <w:t>[</w:t>
            </w:r>
            <w:r>
              <w:rPr>
                <w:rFonts w:eastAsiaTheme="minorEastAsia" w:hint="eastAsia"/>
                <w:i/>
                <w:iCs/>
                <w:highlight w:val="yellow"/>
                <w:lang w:val="en-US" w:eastAsia="zh-CN"/>
              </w:rPr>
              <w:t>CID8776]</w:t>
            </w:r>
          </w:p>
        </w:tc>
      </w:tr>
      <w:tr w:rsidR="00A35B71">
        <w:trPr>
          <w:cantSplit/>
          <w:trHeight w:val="336"/>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274"/>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A35B71">
            <w:pPr>
              <w:rPr>
                <w:szCs w:val="18"/>
                <w:lang w:val="en-US" w:eastAsia="zh-CN"/>
              </w:rPr>
            </w:pPr>
          </w:p>
        </w:tc>
        <w:tc>
          <w:tcPr>
            <w:tcW w:w="5836" w:type="dxa"/>
            <w:gridSpan w:val="2"/>
          </w:tcPr>
          <w:p w:rsidR="00A35B71" w:rsidRDefault="00A35B71">
            <w:pPr>
              <w:rPr>
                <w:rFonts w:eastAsiaTheme="minorEastAsia"/>
                <w:bCs/>
                <w:iCs/>
                <w:lang w:val="en-US" w:eastAsia="zh-CN"/>
              </w:rPr>
            </w:pPr>
          </w:p>
        </w:tc>
        <w:tc>
          <w:tcPr>
            <w:tcW w:w="511" w:type="dxa"/>
            <w:gridSpan w:val="4"/>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540"/>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BEAMFORMED</w:t>
            </w:r>
          </w:p>
        </w:tc>
        <w:tc>
          <w:tcPr>
            <w:tcW w:w="2271" w:type="dxa"/>
          </w:tcPr>
          <w:p w:rsidR="00A35B71" w:rsidRDefault="00634EB6">
            <w:pPr>
              <w:rPr>
                <w:szCs w:val="18"/>
                <w:lang w:val="en-US" w:eastAsia="zh-CN"/>
              </w:rPr>
            </w:pPr>
            <w:r>
              <w:rPr>
                <w:rFonts w:hint="eastAsia"/>
                <w:szCs w:val="18"/>
                <w:lang w:val="en-US" w:eastAsia="zh-CN"/>
              </w:rPr>
              <w:t>FORMAT is HE_SU or HE_EXT_SU</w:t>
            </w:r>
          </w:p>
        </w:tc>
        <w:tc>
          <w:tcPr>
            <w:tcW w:w="5836" w:type="dxa"/>
            <w:gridSpan w:val="2"/>
          </w:tcPr>
          <w:p w:rsidR="00A35B71" w:rsidRDefault="00634EB6">
            <w:pPr>
              <w:rPr>
                <w:rFonts w:eastAsiaTheme="minorEastAsia"/>
                <w:bCs/>
                <w:iCs/>
                <w:lang w:val="en-US" w:eastAsia="zh-CN"/>
              </w:rPr>
            </w:pPr>
            <w:r>
              <w:rPr>
                <w:rFonts w:eastAsia="Times New Roman" w:hint="eastAsia"/>
                <w:color w:val="000000"/>
              </w:rPr>
              <w:t xml:space="preserve">Set to 1 if a beamforming steering matrix is applied to the waveform in an SU transmission. Set to 0 otherwise. </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94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FORMAT is HE_MU or HE_TRIG</w:t>
            </w:r>
          </w:p>
        </w:tc>
        <w:tc>
          <w:tcPr>
            <w:tcW w:w="5836" w:type="dxa"/>
            <w:gridSpan w:val="2"/>
          </w:tcPr>
          <w:p w:rsidR="00A35B71" w:rsidRDefault="00634EB6">
            <w:pPr>
              <w:rPr>
                <w:rFonts w:eastAsia="Times New Roman"/>
                <w:color w:val="000000"/>
              </w:rPr>
            </w:pPr>
            <w:r>
              <w:rPr>
                <w:rFonts w:eastAsia="Times New Roman" w:hint="eastAsia"/>
                <w:color w:val="000000"/>
              </w:rPr>
              <w:t>For</w:t>
            </w:r>
            <w:r>
              <w:rPr>
                <w:rFonts w:eastAsia="Times New Roman" w:hint="eastAsia"/>
                <w:strike/>
                <w:color w:val="FF0000"/>
              </w:rPr>
              <w:t xml:space="preserve"> a single user allocation in an</w:t>
            </w:r>
            <w:r>
              <w:rPr>
                <w:rFonts w:eastAsia="宋体" w:hint="eastAsia"/>
                <w:strike/>
                <w:color w:val="FF0000"/>
                <w:lang w:val="en-US" w:eastAsia="zh-CN"/>
              </w:rPr>
              <w:t xml:space="preserve"> </w:t>
            </w:r>
            <w:r>
              <w:rPr>
                <w:rFonts w:eastAsia="宋体" w:hint="eastAsia"/>
                <w:color w:val="0070C0"/>
                <w:u w:val="single"/>
                <w:lang w:val="en-US" w:eastAsia="zh-CN"/>
              </w:rPr>
              <w:t>SU</w:t>
            </w:r>
            <w:r>
              <w:rPr>
                <w:rFonts w:eastAsia="Times New Roman" w:hint="eastAsia"/>
                <w:color w:val="000000"/>
              </w:rPr>
              <w:t xml:space="preserve"> RU, set to 1 if a beamforming steering matrix is applied, and set to 0 otherwise. </w:t>
            </w:r>
          </w:p>
          <w:p w:rsidR="00A35B71" w:rsidRDefault="00A35B71">
            <w:pPr>
              <w:rPr>
                <w:rFonts w:eastAsia="Times New Roman"/>
                <w:color w:val="000000"/>
              </w:rPr>
            </w:pPr>
          </w:p>
          <w:p w:rsidR="00A35B71" w:rsidRDefault="00634EB6">
            <w:pPr>
              <w:rPr>
                <w:rFonts w:eastAsiaTheme="minorEastAsia"/>
                <w:bCs/>
                <w:iCs/>
                <w:lang w:val="en-US" w:eastAsia="zh-CN"/>
              </w:rPr>
            </w:pPr>
            <w:r>
              <w:rPr>
                <w:rFonts w:eastAsia="Times New Roman" w:hint="eastAsia"/>
                <w:color w:val="000000"/>
              </w:rPr>
              <w:t xml:space="preserve">For each user in a </w:t>
            </w:r>
            <w:r>
              <w:rPr>
                <w:rFonts w:eastAsia="Times New Roman" w:hint="eastAsia"/>
                <w:strike/>
                <w:color w:val="FF0000"/>
              </w:rPr>
              <w:t>multi-user allocation in an</w:t>
            </w:r>
            <w:r>
              <w:rPr>
                <w:rFonts w:eastAsia="宋体" w:hint="eastAsia"/>
                <w:strike/>
                <w:color w:val="FF0000"/>
                <w:lang w:val="en-US" w:eastAsia="zh-CN"/>
              </w:rPr>
              <w:t xml:space="preserve"> </w:t>
            </w:r>
            <w:r>
              <w:rPr>
                <w:rFonts w:eastAsia="宋体" w:hint="eastAsia"/>
                <w:color w:val="0070C0"/>
                <w:u w:val="single"/>
                <w:lang w:val="en-US" w:eastAsia="zh-CN"/>
              </w:rPr>
              <w:t>non SU</w:t>
            </w:r>
            <w:r>
              <w:rPr>
                <w:rFonts w:eastAsia="Times New Roman" w:hint="eastAsia"/>
                <w:color w:val="000000"/>
              </w:rPr>
              <w:t xml:space="preserve"> RU, always set to 0. </w:t>
            </w:r>
            <w:r>
              <w:rPr>
                <w:rFonts w:eastAsia="宋体" w:hint="eastAsia"/>
                <w:i/>
                <w:iCs/>
                <w:color w:val="000000"/>
                <w:highlight w:val="yellow"/>
                <w:lang w:val="en-US" w:eastAsia="zh-CN"/>
              </w:rPr>
              <w:t>[CID 8777]</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MU</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O</w:t>
            </w:r>
          </w:p>
        </w:tc>
      </w:tr>
      <w:tr w:rsidR="00A35B71">
        <w:trPr>
          <w:cantSplit/>
          <w:trHeight w:val="137"/>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6801" w:type="dxa"/>
            <w:gridSpan w:val="9"/>
          </w:tcPr>
          <w:p w:rsidR="00A35B71" w:rsidRDefault="00634EB6">
            <w:pPr>
              <w:rPr>
                <w:rFonts w:eastAsiaTheme="minorEastAsia"/>
                <w:bCs/>
                <w:iCs/>
                <w:lang w:val="en-US" w:eastAsia="zh-CN"/>
              </w:rPr>
            </w:pPr>
            <w:r>
              <w:rPr>
                <w:rFonts w:eastAsia="Times New Roman" w:hint="eastAsia"/>
                <w:color w:val="000000"/>
              </w:rPr>
              <w:t xml:space="preserve">See corresponding entry in Table 21-1 (TXVECTOR and RXVECTOR parameters). </w:t>
            </w:r>
          </w:p>
        </w:tc>
      </w:tr>
      <w:tr w:rsidR="00A35B71">
        <w:trPr>
          <w:cantSplit/>
          <w:trHeight w:val="362"/>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Default="00A35B71">
            <w:pPr>
              <w:rPr>
                <w:szCs w:val="18"/>
                <w:lang w:val="en-US" w:eastAsia="zh-CN"/>
              </w:rPr>
            </w:pPr>
          </w:p>
        </w:tc>
        <w:tc>
          <w:tcPr>
            <w:tcW w:w="5836" w:type="dxa"/>
            <w:gridSpan w:val="2"/>
          </w:tcPr>
          <w:p w:rsidR="00A35B71" w:rsidRDefault="00A35B71">
            <w:pPr>
              <w:rPr>
                <w:rFonts w:eastAsiaTheme="minorEastAsia"/>
                <w:bCs/>
                <w:iCs/>
                <w:lang w:val="en-US" w:eastAsia="zh-CN"/>
              </w:rPr>
            </w:pPr>
          </w:p>
        </w:tc>
        <w:tc>
          <w:tcPr>
            <w:tcW w:w="511" w:type="dxa"/>
            <w:gridSpan w:val="4"/>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lastRenderedPageBreak/>
              <w:t>HE_LTF_TYPE</w:t>
            </w:r>
          </w:p>
        </w:tc>
        <w:tc>
          <w:tcPr>
            <w:tcW w:w="2271" w:type="dxa"/>
          </w:tcPr>
          <w:p w:rsidR="00A35B71" w:rsidRDefault="00634EB6">
            <w:pPr>
              <w:rPr>
                <w:szCs w:val="18"/>
                <w:lang w:val="en-US" w:eastAsia="zh-CN"/>
              </w:rPr>
            </w:pPr>
            <w:r>
              <w:rPr>
                <w:rFonts w:eastAsia="Times New Roman" w:hint="eastAsia"/>
                <w:color w:val="000000"/>
              </w:rPr>
              <w:t xml:space="preserve">FORMAT is HE_SU, HE_MU, HE_EXT_SU or HE_TRIG </w:t>
            </w:r>
          </w:p>
        </w:tc>
        <w:tc>
          <w:tcPr>
            <w:tcW w:w="5836" w:type="dxa"/>
            <w:gridSpan w:val="2"/>
          </w:tcPr>
          <w:p w:rsidR="00A35B71" w:rsidRDefault="00634EB6">
            <w:pPr>
              <w:rPr>
                <w:rFonts w:eastAsia="Times New Roman"/>
                <w:color w:val="000000"/>
              </w:rPr>
            </w:pPr>
            <w:r>
              <w:rPr>
                <w:rFonts w:eastAsia="Times New Roman" w:hint="eastAsia"/>
                <w:color w:val="000000"/>
              </w:rPr>
              <w:t xml:space="preserve">Indicates the type of HE-LTF. </w:t>
            </w:r>
          </w:p>
          <w:p w:rsidR="00A35B71" w:rsidRDefault="00A35B71">
            <w:pPr>
              <w:rPr>
                <w:rFonts w:eastAsia="Times New Roman"/>
                <w:color w:val="000000"/>
              </w:rPr>
            </w:pPr>
          </w:p>
          <w:p w:rsidR="00A35B71" w:rsidRDefault="00634EB6">
            <w:pPr>
              <w:rPr>
                <w:rFonts w:eastAsia="Times New Roman"/>
                <w:color w:val="000000"/>
              </w:rPr>
            </w:pPr>
            <w:r>
              <w:rPr>
                <w:rFonts w:eastAsia="Times New Roman" w:hint="eastAsia"/>
                <w:color w:val="000000"/>
              </w:rPr>
              <w:t xml:space="preserve">Enumerated type: </w:t>
            </w:r>
          </w:p>
          <w:p w:rsidR="00A35B71" w:rsidRDefault="00634EB6">
            <w:pPr>
              <w:ind w:firstLineChars="100" w:firstLine="180"/>
              <w:rPr>
                <w:rFonts w:eastAsia="Times New Roman"/>
                <w:color w:val="000000"/>
              </w:rPr>
            </w:pPr>
            <w:r>
              <w:rPr>
                <w:rFonts w:eastAsia="Times New Roman" w:hint="eastAsia"/>
                <w:color w:val="000000"/>
              </w:rPr>
              <w:t>1x HE-LTF for 3.2 μs</w:t>
            </w:r>
            <w:r>
              <w:rPr>
                <w:rFonts w:eastAsia="宋体" w:hint="eastAsia"/>
                <w:color w:val="000000"/>
                <w:lang w:val="en-US" w:eastAsia="zh-CN"/>
              </w:rPr>
              <w:t xml:space="preserve"> </w:t>
            </w:r>
            <w:r>
              <w:rPr>
                <w:rFonts w:eastAsia="宋体" w:hint="eastAsia"/>
                <w:color w:val="0070C0"/>
                <w:u w:val="single"/>
                <w:lang w:val="en-US" w:eastAsia="zh-CN"/>
              </w:rPr>
              <w:t>with 0.8 us or 1.6 us GI</w:t>
            </w:r>
            <w:r>
              <w:rPr>
                <w:rFonts w:eastAsia="宋体" w:hint="eastAsia"/>
                <w:color w:val="000000"/>
                <w:lang w:val="en-US" w:eastAsia="zh-CN"/>
              </w:rPr>
              <w:t>;</w:t>
            </w:r>
            <w:r>
              <w:rPr>
                <w:rFonts w:eastAsia="Times New Roman" w:hint="eastAsia"/>
                <w:color w:val="000000"/>
              </w:rPr>
              <w:t xml:space="preserve"> </w:t>
            </w:r>
          </w:p>
          <w:p w:rsidR="00A35B71" w:rsidRDefault="00634EB6">
            <w:pPr>
              <w:ind w:firstLineChars="100" w:firstLine="180"/>
              <w:rPr>
                <w:rFonts w:eastAsia="Times New Roman"/>
                <w:color w:val="000000"/>
              </w:rPr>
            </w:pPr>
            <w:r>
              <w:rPr>
                <w:rFonts w:eastAsia="Times New Roman" w:hint="eastAsia"/>
                <w:color w:val="000000"/>
              </w:rPr>
              <w:t xml:space="preserve">2x HE-LTF for 6.4 μs </w:t>
            </w:r>
            <w:r>
              <w:rPr>
                <w:rFonts w:eastAsia="宋体" w:hint="eastAsia"/>
                <w:color w:val="0070C0"/>
                <w:u w:val="single"/>
                <w:lang w:val="en-US" w:eastAsia="zh-CN"/>
              </w:rPr>
              <w:t>with 0.8 us or 1.6 us GI</w:t>
            </w:r>
            <w:r>
              <w:rPr>
                <w:rFonts w:eastAsia="宋体" w:hint="eastAsia"/>
                <w:color w:val="000000"/>
                <w:lang w:val="en-US" w:eastAsia="zh-CN"/>
              </w:rPr>
              <w:t>;</w:t>
            </w:r>
          </w:p>
          <w:p w:rsidR="00A35B71" w:rsidRDefault="00634EB6">
            <w:pPr>
              <w:ind w:firstLineChars="100" w:firstLine="180"/>
              <w:rPr>
                <w:rFonts w:eastAsia="Times New Roman"/>
                <w:color w:val="000000"/>
              </w:rPr>
            </w:pPr>
            <w:r>
              <w:rPr>
                <w:rFonts w:eastAsia="Times New Roman" w:hint="eastAsia"/>
                <w:color w:val="000000"/>
              </w:rPr>
              <w:t>4x</w:t>
            </w:r>
            <w:r>
              <w:rPr>
                <w:rFonts w:eastAsia="宋体" w:hint="eastAsia"/>
                <w:color w:val="000000"/>
                <w:lang w:val="en-US" w:eastAsia="zh-CN"/>
              </w:rPr>
              <w:t xml:space="preserve"> </w:t>
            </w:r>
            <w:r>
              <w:rPr>
                <w:rFonts w:eastAsia="Times New Roman" w:hint="eastAsia"/>
                <w:color w:val="000000"/>
              </w:rPr>
              <w:t xml:space="preserve">HE-LTF for 12.8 μs </w:t>
            </w:r>
            <w:r>
              <w:rPr>
                <w:rFonts w:eastAsia="宋体" w:hint="eastAsia"/>
                <w:color w:val="0070C0"/>
                <w:u w:val="single"/>
                <w:lang w:val="en-US" w:eastAsia="zh-CN"/>
              </w:rPr>
              <w:t>with 0.8 us or 3.2 us GI</w:t>
            </w:r>
            <w:r>
              <w:rPr>
                <w:rFonts w:eastAsia="宋体" w:hint="eastAsia"/>
                <w:color w:val="000000"/>
                <w:lang w:val="en-US" w:eastAsia="zh-CN"/>
              </w:rPr>
              <w:t>.</w:t>
            </w:r>
            <w:r>
              <w:rPr>
                <w:rFonts w:eastAsia="宋体" w:hint="eastAsia"/>
                <w:i/>
                <w:iCs/>
                <w:color w:val="000000"/>
                <w:highlight w:val="yellow"/>
                <w:lang w:val="en-US" w:eastAsia="zh-CN"/>
              </w:rPr>
              <w:t>[CID 8778]</w:t>
            </w:r>
          </w:p>
          <w:p w:rsidR="00A35B71" w:rsidRDefault="00A35B71">
            <w:pPr>
              <w:rPr>
                <w:rFonts w:eastAsia="Times New Roman"/>
                <w:color w:val="000000"/>
              </w:rPr>
            </w:pPr>
          </w:p>
          <w:p w:rsidR="00A35B71" w:rsidRDefault="00634EB6">
            <w:pPr>
              <w:rPr>
                <w:rFonts w:eastAsiaTheme="minorEastAsia"/>
                <w:bCs/>
                <w:iCs/>
                <w:lang w:val="en-US" w:eastAsia="zh-CN"/>
              </w:rPr>
            </w:pPr>
            <w:r>
              <w:rPr>
                <w:rFonts w:eastAsia="Times New Roman" w:hint="eastAsia"/>
                <w:color w:val="000000"/>
              </w:rPr>
              <w:t xml:space="preserve">See 28.3.10.10 (HE-LTF) for details. </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361"/>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HE_LTF_MODE</w:t>
            </w:r>
          </w:p>
        </w:tc>
        <w:tc>
          <w:tcPr>
            <w:tcW w:w="2271" w:type="dxa"/>
          </w:tcPr>
          <w:p w:rsidR="00A35B71" w:rsidRDefault="00634EB6">
            <w:pPr>
              <w:rPr>
                <w:szCs w:val="18"/>
                <w:lang w:val="en-US" w:eastAsia="zh-CN"/>
              </w:rPr>
            </w:pPr>
            <w:r>
              <w:rPr>
                <w:rFonts w:hint="eastAsia"/>
                <w:szCs w:val="18"/>
                <w:lang w:val="en-US" w:eastAsia="zh-CN"/>
              </w:rPr>
              <w:t>FORMAT is HE_TRIG</w:t>
            </w:r>
          </w:p>
        </w:tc>
        <w:tc>
          <w:tcPr>
            <w:tcW w:w="5836" w:type="dxa"/>
            <w:gridSpan w:val="2"/>
          </w:tcPr>
          <w:p w:rsidR="00A35B71" w:rsidRDefault="00634EB6">
            <w:pPr>
              <w:rPr>
                <w:rFonts w:eastAsia="Times New Roman"/>
                <w:color w:val="000000"/>
              </w:rPr>
            </w:pPr>
            <w:r>
              <w:rPr>
                <w:rFonts w:eastAsia="Times New Roman" w:hint="eastAsia"/>
                <w:strike/>
                <w:color w:val="FF0000"/>
              </w:rPr>
              <w:t xml:space="preserve">Indicates whether the UL MU MIMO transmission </w:t>
            </w:r>
            <w:r>
              <w:rPr>
                <w:rFonts w:eastAsia="Times New Roman" w:hint="eastAsia"/>
                <w:strike/>
                <w:color w:val="FF0000"/>
              </w:rPr>
              <w:t>uses single stream pilots or a mask on each spatial stream of the LTF sequence by a distinct orthogonal code. It is only present for full bandwidth MU-MIMO.</w:t>
            </w:r>
            <w:r>
              <w:rPr>
                <w:rFonts w:eastAsia="Times New Roman" w:hint="eastAsia"/>
                <w:color w:val="000000"/>
              </w:rPr>
              <w:t xml:space="preserve"> </w:t>
            </w:r>
          </w:p>
          <w:p w:rsidR="00A35B71" w:rsidRDefault="00634EB6">
            <w:pPr>
              <w:rPr>
                <w:rFonts w:eastAsia="Times New Roman"/>
                <w:color w:val="0070C0"/>
                <w:u w:val="single"/>
                <w:lang w:val="en-US" w:eastAsia="zh-CN"/>
              </w:rPr>
            </w:pPr>
            <w:r>
              <w:rPr>
                <w:rFonts w:eastAsia="Times New Roman" w:hint="eastAsia"/>
                <w:color w:val="0070C0"/>
                <w:u w:val="single"/>
                <w:lang w:val="en-US" w:eastAsia="zh-CN"/>
              </w:rPr>
              <w:t>S</w:t>
            </w:r>
            <w:r>
              <w:rPr>
                <w:rFonts w:eastAsia="Times New Roman" w:hint="eastAsia"/>
                <w:color w:val="0070C0"/>
                <w:u w:val="single"/>
                <w:lang w:eastAsia="zh-CN"/>
              </w:rPr>
              <w:t>et to 0</w:t>
            </w:r>
            <w:r>
              <w:rPr>
                <w:rFonts w:eastAsia="Times New Roman" w:hint="eastAsia"/>
                <w:color w:val="0070C0"/>
                <w:u w:val="single"/>
                <w:lang w:val="en-US" w:eastAsia="zh-CN"/>
              </w:rPr>
              <w:t xml:space="preserve"> to indicate the transmitted PPDU </w:t>
            </w:r>
            <w:r>
              <w:rPr>
                <w:rFonts w:eastAsia="Times New Roman" w:hint="eastAsia"/>
                <w:color w:val="0070C0"/>
                <w:u w:val="single"/>
                <w:lang w:eastAsia="zh-CN"/>
              </w:rPr>
              <w:t>uses single stream pilots HE-LTF</w:t>
            </w:r>
            <w:r>
              <w:rPr>
                <w:rFonts w:eastAsia="Times New Roman" w:hint="eastAsia"/>
                <w:color w:val="0070C0"/>
                <w:u w:val="single"/>
                <w:lang w:val="en-US" w:eastAsia="zh-CN"/>
              </w:rPr>
              <w:t>.</w:t>
            </w:r>
          </w:p>
          <w:p w:rsidR="00A35B71" w:rsidRDefault="00A35B71">
            <w:pPr>
              <w:rPr>
                <w:rFonts w:eastAsia="Times New Roman"/>
                <w:color w:val="0070C0"/>
                <w:u w:val="single"/>
                <w:lang w:val="en-US" w:eastAsia="zh-CN"/>
              </w:rPr>
            </w:pPr>
          </w:p>
          <w:p w:rsidR="00A35B71" w:rsidRDefault="00634EB6">
            <w:pPr>
              <w:rPr>
                <w:rFonts w:eastAsia="Times New Roman"/>
                <w:color w:val="0070C0"/>
                <w:u w:val="single"/>
                <w:lang w:eastAsia="zh-CN"/>
              </w:rPr>
            </w:pPr>
            <w:r>
              <w:rPr>
                <w:rFonts w:eastAsia="Times New Roman" w:hint="eastAsia"/>
                <w:color w:val="0070C0"/>
                <w:u w:val="single"/>
                <w:lang w:val="en-US" w:eastAsia="zh-CN"/>
              </w:rPr>
              <w:t>Set</w:t>
            </w:r>
            <w:r>
              <w:rPr>
                <w:rFonts w:eastAsia="Times New Roman" w:hint="eastAsia"/>
                <w:color w:val="0070C0"/>
                <w:u w:val="single"/>
                <w:lang w:eastAsia="zh-CN"/>
              </w:rPr>
              <w:t xml:space="preserve"> to 1</w:t>
            </w:r>
            <w:r>
              <w:rPr>
                <w:rFonts w:eastAsia="Times New Roman" w:hint="eastAsia"/>
                <w:color w:val="0070C0"/>
                <w:u w:val="single"/>
                <w:lang w:val="en-US" w:eastAsia="zh-CN"/>
              </w:rPr>
              <w:t xml:space="preserve"> to indicate </w:t>
            </w:r>
            <w:r>
              <w:rPr>
                <w:rFonts w:eastAsia="Times New Roman" w:hint="eastAsia"/>
                <w:color w:val="0070C0"/>
                <w:u w:val="single"/>
                <w:lang w:val="en-US" w:eastAsia="zh-CN"/>
              </w:rPr>
              <w:t>the transmitted PPDU</w:t>
            </w:r>
            <w:r>
              <w:rPr>
                <w:rFonts w:eastAsia="Times New Roman" w:hint="eastAsia"/>
                <w:color w:val="0070C0"/>
                <w:u w:val="single"/>
                <w:lang w:eastAsia="zh-CN"/>
              </w:rPr>
              <w:t xml:space="preserve"> uses a mask on each spatial stream of LTF sequence</w:t>
            </w:r>
            <w:r>
              <w:rPr>
                <w:rFonts w:eastAsia="Times New Roman" w:hint="eastAsia"/>
                <w:color w:val="0070C0"/>
                <w:u w:val="single"/>
                <w:lang w:val="en-US" w:eastAsia="zh-CN"/>
              </w:rPr>
              <w:t>s and the transmitted PPDU uses</w:t>
            </w:r>
            <w:r>
              <w:rPr>
                <w:rFonts w:eastAsia="Times New Roman" w:hint="eastAsia"/>
                <w:color w:val="0070C0"/>
                <w:u w:val="single"/>
                <w:lang w:eastAsia="zh-CN"/>
              </w:rPr>
              <w:t xml:space="preserve"> full bandwidth </w:t>
            </w:r>
            <w:r>
              <w:rPr>
                <w:rFonts w:eastAsia="Times New Roman" w:hint="eastAsia"/>
                <w:color w:val="0070C0"/>
                <w:u w:val="single"/>
                <w:lang w:val="en-US" w:eastAsia="zh-CN"/>
              </w:rPr>
              <w:t xml:space="preserve">UL </w:t>
            </w:r>
            <w:r>
              <w:rPr>
                <w:rFonts w:eastAsia="Times New Roman" w:hint="eastAsia"/>
                <w:color w:val="0070C0"/>
                <w:u w:val="single"/>
                <w:lang w:eastAsia="zh-CN"/>
              </w:rPr>
              <w:t>MU-MIM</w:t>
            </w:r>
            <w:r>
              <w:rPr>
                <w:rFonts w:eastAsia="Times New Roman" w:hint="eastAsia"/>
                <w:color w:val="0070C0"/>
                <w:u w:val="single"/>
                <w:lang w:val="en-US" w:eastAsia="zh-CN"/>
              </w:rPr>
              <w:t>O.</w:t>
            </w:r>
          </w:p>
          <w:p w:rsidR="00A35B71" w:rsidRDefault="00A35B71">
            <w:pPr>
              <w:rPr>
                <w:rFonts w:eastAsia="Times New Roman"/>
                <w:color w:val="0070C0"/>
                <w:u w:val="single"/>
                <w:lang w:eastAsia="zh-CN"/>
              </w:rPr>
            </w:pPr>
          </w:p>
          <w:p w:rsidR="00A35B71" w:rsidRDefault="00634EB6">
            <w:pPr>
              <w:rPr>
                <w:rFonts w:eastAsia="Times New Roman"/>
                <w:color w:val="0070C0"/>
                <w:u w:val="single"/>
                <w:lang w:val="en-US" w:eastAsia="zh-CN"/>
              </w:rPr>
            </w:pPr>
            <w:r>
              <w:rPr>
                <w:rFonts w:eastAsia="Times New Roman" w:hint="eastAsia"/>
                <w:color w:val="0070C0"/>
                <w:u w:val="single"/>
                <w:lang w:val="en-US" w:eastAsia="zh-CN"/>
              </w:rPr>
              <w:t>See 28.3.10.10 (HE-LTF) for details.</w:t>
            </w:r>
            <w:r>
              <w:rPr>
                <w:rFonts w:eastAsia="Times New Roman" w:hint="eastAsia"/>
                <w:i/>
                <w:iCs/>
                <w:color w:val="000000" w:themeColor="text1"/>
                <w:highlight w:val="yellow"/>
                <w:lang w:val="en-US" w:eastAsia="zh-CN"/>
              </w:rPr>
              <w:t>[CID 4955/5247]</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32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374"/>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Default="00634EB6">
            <w:pPr>
              <w:rPr>
                <w:szCs w:val="18"/>
                <w:lang w:val="en-US" w:eastAsia="zh-CN"/>
              </w:rPr>
            </w:pPr>
            <w:r>
              <w:rPr>
                <w:rFonts w:hint="eastAsia"/>
                <w:szCs w:val="18"/>
                <w:lang w:val="en-US" w:eastAsia="zh-CN"/>
              </w:rPr>
              <w:t>...</w:t>
            </w:r>
          </w:p>
        </w:tc>
        <w:tc>
          <w:tcPr>
            <w:tcW w:w="5836" w:type="dxa"/>
            <w:gridSpan w:val="2"/>
          </w:tcPr>
          <w:p w:rsidR="00A35B71" w:rsidRDefault="00A35B71">
            <w:pPr>
              <w:rPr>
                <w:rFonts w:eastAsiaTheme="minorEastAsia"/>
                <w:bCs/>
                <w:iCs/>
                <w:lang w:val="en-US" w:eastAsia="zh-CN"/>
              </w:rPr>
            </w:pPr>
          </w:p>
        </w:tc>
        <w:tc>
          <w:tcPr>
            <w:tcW w:w="511" w:type="dxa"/>
            <w:gridSpan w:val="4"/>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849"/>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STARTING_STS_NUM</w:t>
            </w:r>
          </w:p>
        </w:tc>
        <w:tc>
          <w:tcPr>
            <w:tcW w:w="2271" w:type="dxa"/>
          </w:tcPr>
          <w:p w:rsidR="00A35B71" w:rsidRDefault="00634EB6">
            <w:pPr>
              <w:rPr>
                <w:szCs w:val="18"/>
                <w:lang w:val="en-US" w:eastAsia="zh-CN"/>
              </w:rPr>
            </w:pPr>
            <w:r>
              <w:rPr>
                <w:rFonts w:hint="eastAsia"/>
                <w:szCs w:val="18"/>
                <w:lang w:val="en-US" w:eastAsia="zh-CN"/>
              </w:rPr>
              <w:t xml:space="preserve">FORMAT is </w:t>
            </w:r>
            <w:r>
              <w:rPr>
                <w:rFonts w:hint="eastAsia"/>
                <w:szCs w:val="18"/>
                <w:lang w:val="en-US" w:eastAsia="zh-CN"/>
              </w:rPr>
              <w:t>HE_TRIG</w:t>
            </w:r>
          </w:p>
        </w:tc>
        <w:tc>
          <w:tcPr>
            <w:tcW w:w="5836" w:type="dxa"/>
            <w:gridSpan w:val="2"/>
          </w:tcPr>
          <w:p w:rsidR="00A35B71" w:rsidRDefault="00634EB6">
            <w:pPr>
              <w:rPr>
                <w:rFonts w:eastAsiaTheme="minorEastAsia"/>
                <w:bCs/>
                <w:iCs/>
                <w:lang w:val="en-US" w:eastAsia="zh-CN"/>
              </w:rPr>
            </w:pPr>
            <w:r>
              <w:rPr>
                <w:rFonts w:eastAsia="Times New Roman" w:hint="eastAsia"/>
                <w:color w:val="000000"/>
              </w:rPr>
              <w:t xml:space="preserve">Indicates the starting STS </w:t>
            </w:r>
            <w:r>
              <w:rPr>
                <w:rFonts w:eastAsia="Times New Roman" w:hint="eastAsia"/>
                <w:strike/>
                <w:color w:val="FF0000"/>
              </w:rPr>
              <w:t>number</w:t>
            </w:r>
            <w:r>
              <w:rPr>
                <w:rFonts w:eastAsia="宋体" w:hint="eastAsia"/>
                <w:color w:val="0070C0"/>
                <w:u w:val="single"/>
                <w:lang w:val="en-US" w:eastAsia="zh-CN"/>
              </w:rPr>
              <w:t>index</w:t>
            </w:r>
            <w:r>
              <w:rPr>
                <w:rFonts w:eastAsia="Times New Roman" w:hint="eastAsia"/>
                <w:color w:val="000000"/>
              </w:rPr>
              <w:t xml:space="preserve"> in the </w:t>
            </w:r>
            <w:r>
              <w:rPr>
                <w:rFonts w:eastAsia="Times New Roman" w:hint="eastAsia"/>
                <w:strike/>
                <w:color w:val="FF0000"/>
              </w:rPr>
              <w:t>global</w:t>
            </w:r>
            <w:r>
              <w:rPr>
                <w:rFonts w:eastAsia="Times New Roman" w:hint="eastAsia"/>
                <w:color w:val="000000"/>
              </w:rPr>
              <w:t xml:space="preserve"> space-time streams </w:t>
            </w:r>
            <w:r>
              <w:rPr>
                <w:rFonts w:eastAsia="宋体" w:hint="eastAsia"/>
                <w:strike/>
                <w:color w:val="FF0000"/>
                <w:lang w:val="en-US" w:eastAsia="zh-CN"/>
              </w:rPr>
              <w:t>for</w:t>
            </w:r>
            <w:r>
              <w:rPr>
                <w:rFonts w:eastAsia="宋体" w:hint="eastAsia"/>
                <w:color w:val="0070C0"/>
                <w:u w:val="single"/>
                <w:lang w:val="en-US" w:eastAsia="zh-CN"/>
              </w:rPr>
              <w:t>of</w:t>
            </w:r>
            <w:r>
              <w:rPr>
                <w:rFonts w:eastAsia="宋体" w:hint="eastAsia"/>
                <w:color w:val="000000"/>
                <w:lang w:val="en-US" w:eastAsia="zh-CN"/>
              </w:rPr>
              <w:t xml:space="preserve"> the UL MU-MIMO</w:t>
            </w:r>
            <w:r>
              <w:rPr>
                <w:rFonts w:eastAsia="宋体" w:hint="eastAsia"/>
                <w:color w:val="0070C0"/>
                <w:lang w:val="en-US" w:eastAsia="zh-CN"/>
              </w:rPr>
              <w:t xml:space="preserve"> </w:t>
            </w:r>
            <w:r>
              <w:rPr>
                <w:rFonts w:eastAsia="宋体" w:hint="eastAsia"/>
                <w:color w:val="0070C0"/>
                <w:u w:val="single"/>
                <w:lang w:val="en-US" w:eastAsia="zh-CN"/>
              </w:rPr>
              <w:t>in the allocated RU</w:t>
            </w:r>
            <w:r>
              <w:rPr>
                <w:rFonts w:eastAsia="Times New Roman" w:hint="eastAsia"/>
                <w:color w:val="000000"/>
              </w:rPr>
              <w:t xml:space="preserve">. </w:t>
            </w:r>
            <w:r>
              <w:rPr>
                <w:rFonts w:eastAsia="宋体" w:hint="eastAsia"/>
                <w:i/>
                <w:iCs/>
                <w:color w:val="000000"/>
                <w:highlight w:val="yellow"/>
                <w:lang w:val="en-US" w:eastAsia="zh-CN"/>
              </w:rPr>
              <w:t>[CID4958]</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49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499"/>
        </w:trPr>
        <w:tc>
          <w:tcPr>
            <w:tcW w:w="593" w:type="dxa"/>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w:t>
            </w:r>
          </w:p>
        </w:tc>
        <w:tc>
          <w:tcPr>
            <w:tcW w:w="2271" w:type="dxa"/>
          </w:tcPr>
          <w:p w:rsidR="00A35B71" w:rsidRDefault="00634EB6">
            <w:pPr>
              <w:rPr>
                <w:szCs w:val="18"/>
                <w:lang w:val="en-US" w:eastAsia="zh-CN"/>
              </w:rPr>
            </w:pPr>
            <w:r>
              <w:rPr>
                <w:rFonts w:hint="eastAsia"/>
                <w:szCs w:val="18"/>
                <w:lang w:val="en-US" w:eastAsia="zh-CN"/>
              </w:rPr>
              <w:t>...</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BEAM_CHANGE</w:t>
            </w:r>
          </w:p>
        </w:tc>
        <w:tc>
          <w:tcPr>
            <w:tcW w:w="2271" w:type="dxa"/>
          </w:tcPr>
          <w:p w:rsidR="00A35B71" w:rsidRDefault="00634EB6">
            <w:pPr>
              <w:rPr>
                <w:szCs w:val="18"/>
                <w:lang w:val="en-US" w:eastAsia="zh-CN"/>
              </w:rPr>
            </w:pPr>
            <w:r>
              <w:rPr>
                <w:rFonts w:eastAsia="Times New Roman" w:hint="eastAsia"/>
                <w:color w:val="000000"/>
              </w:rPr>
              <w:t xml:space="preserve">FORMAT is HE_SU or HE_EXT_SU </w:t>
            </w:r>
          </w:p>
        </w:tc>
        <w:tc>
          <w:tcPr>
            <w:tcW w:w="5836" w:type="dxa"/>
            <w:gridSpan w:val="2"/>
          </w:tcPr>
          <w:p w:rsidR="00A35B71" w:rsidRDefault="00634EB6">
            <w:pPr>
              <w:rPr>
                <w:rFonts w:eastAsia="Times New Roman"/>
                <w:color w:val="000000"/>
              </w:rPr>
            </w:pPr>
            <w:r>
              <w:rPr>
                <w:rFonts w:eastAsia="Times New Roman" w:hint="eastAsia"/>
                <w:strike/>
                <w:color w:val="FF0000"/>
              </w:rPr>
              <w:t xml:space="preserve">Boolean value: true </w:t>
            </w:r>
            <w:r>
              <w:rPr>
                <w:rFonts w:eastAsia="Times New Roman" w:hint="eastAsia"/>
                <w:strike/>
                <w:color w:val="FF0000"/>
              </w:rPr>
              <w:t>indicates that the pre-HE-STF portion of the PPDU is spatially mapped differently from HE-LTF1. false indicates that the pre-HE-STF portion of the PPDU is spatially mapped the same way as HE-LTF1 on each tone.</w:t>
            </w:r>
            <w:r>
              <w:rPr>
                <w:rFonts w:eastAsia="Times New Roman" w:hint="eastAsia"/>
                <w:color w:val="000000"/>
              </w:rPr>
              <w:t xml:space="preserve"> </w:t>
            </w:r>
          </w:p>
          <w:p w:rsidR="00A35B71" w:rsidRDefault="00634EB6">
            <w:pPr>
              <w:rPr>
                <w:rFonts w:eastAsia="Times New Roman"/>
                <w:color w:val="0070C0"/>
                <w:u w:val="single"/>
              </w:rPr>
            </w:pPr>
            <w:r>
              <w:rPr>
                <w:rFonts w:eastAsia="宋体" w:hint="eastAsia"/>
                <w:color w:val="0070C0"/>
                <w:u w:val="single"/>
                <w:lang w:val="en-US" w:eastAsia="zh-CN"/>
              </w:rPr>
              <w:t xml:space="preserve">Set to 0 to indicate that </w:t>
            </w:r>
            <w:r>
              <w:rPr>
                <w:rFonts w:eastAsia="Times New Roman" w:hint="eastAsia"/>
                <w:color w:val="0070C0"/>
                <w:u w:val="single"/>
              </w:rPr>
              <w:t xml:space="preserve">the pre-HE-STF portion of the PPDU is spatially mapped the same way as </w:t>
            </w:r>
            <w:r>
              <w:rPr>
                <w:rFonts w:eastAsia="宋体" w:hint="eastAsia"/>
                <w:color w:val="0070C0"/>
                <w:u w:val="single"/>
                <w:lang w:val="en-US" w:eastAsia="zh-CN"/>
              </w:rPr>
              <w:t xml:space="preserve">the first symbol of </w:t>
            </w:r>
            <w:r>
              <w:rPr>
                <w:rFonts w:eastAsia="Times New Roman" w:hint="eastAsia"/>
                <w:color w:val="0070C0"/>
                <w:u w:val="single"/>
              </w:rPr>
              <w:t>HE-LTF on each tone.</w:t>
            </w:r>
          </w:p>
          <w:p w:rsidR="00A35B71" w:rsidRDefault="00A35B71">
            <w:pPr>
              <w:rPr>
                <w:rFonts w:eastAsia="Times New Roman"/>
                <w:color w:val="0070C0"/>
                <w:u w:val="single"/>
              </w:rPr>
            </w:pPr>
          </w:p>
          <w:p w:rsidR="00A35B71" w:rsidRDefault="00634EB6">
            <w:pPr>
              <w:rPr>
                <w:rFonts w:eastAsia="宋体"/>
                <w:color w:val="000000"/>
                <w:lang w:val="en-US" w:eastAsia="zh-CN"/>
              </w:rPr>
            </w:pPr>
            <w:r>
              <w:rPr>
                <w:rFonts w:eastAsia="宋体" w:hint="eastAsia"/>
                <w:color w:val="0070C0"/>
                <w:u w:val="single"/>
                <w:lang w:val="en-US" w:eastAsia="zh-CN"/>
              </w:rPr>
              <w:t xml:space="preserve">Set to 1 to indicate </w:t>
            </w:r>
            <w:r>
              <w:rPr>
                <w:rFonts w:eastAsia="Times New Roman" w:hint="eastAsia"/>
                <w:color w:val="0070C0"/>
                <w:u w:val="single"/>
              </w:rPr>
              <w:t xml:space="preserve">that the pre-HE-STF portion of the PPDU is spatially mapped </w:t>
            </w:r>
            <w:r>
              <w:rPr>
                <w:rFonts w:eastAsia="宋体" w:hint="eastAsia"/>
                <w:color w:val="0070C0"/>
                <w:u w:val="single"/>
                <w:lang w:val="en-US" w:eastAsia="zh-CN"/>
              </w:rPr>
              <w:t xml:space="preserve">not the same way as the first symbol of </w:t>
            </w:r>
            <w:r>
              <w:rPr>
                <w:rFonts w:eastAsia="Times New Roman" w:hint="eastAsia"/>
                <w:color w:val="0070C0"/>
                <w:u w:val="single"/>
              </w:rPr>
              <w:t>HE-LTF</w:t>
            </w:r>
            <w:r>
              <w:rPr>
                <w:rFonts w:eastAsia="宋体" w:hint="eastAsia"/>
                <w:color w:val="0070C0"/>
                <w:u w:val="single"/>
                <w:lang w:val="en-US" w:eastAsia="zh-CN"/>
              </w:rPr>
              <w:t xml:space="preserve">. </w:t>
            </w:r>
            <w:r>
              <w:rPr>
                <w:rFonts w:eastAsia="宋体" w:hint="eastAsia"/>
                <w:i/>
                <w:iCs/>
                <w:color w:val="000000" w:themeColor="text1"/>
                <w:highlight w:val="yellow"/>
                <w:lang w:val="en-US" w:eastAsia="zh-CN"/>
              </w:rPr>
              <w:t>[CID 8782/4959</w:t>
            </w:r>
            <w:r>
              <w:rPr>
                <w:rFonts w:eastAsia="宋体" w:hint="eastAsia"/>
                <w:i/>
                <w:iCs/>
                <w:color w:val="000000" w:themeColor="text1"/>
                <w:highlight w:val="yellow"/>
                <w:lang w:val="en-US" w:eastAsia="zh-CN"/>
              </w:rPr>
              <w:t>/9144/9145]</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2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4"/>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c>
          <w:tcPr>
            <w:tcW w:w="454" w:type="dxa"/>
            <w:gridSpan w:val="3"/>
          </w:tcPr>
          <w:p w:rsidR="00A35B71" w:rsidRDefault="00634EB6">
            <w:pPr>
              <w:rPr>
                <w:rFonts w:eastAsiaTheme="minorEastAsia"/>
                <w:bCs/>
                <w:iCs/>
                <w:color w:val="0070C0"/>
                <w:u w:val="single"/>
                <w:lang w:val="en-US" w:eastAsia="zh-CN"/>
              </w:rPr>
            </w:pPr>
            <w:r>
              <w:rPr>
                <w:rFonts w:eastAsiaTheme="minorEastAsia" w:hint="eastAsia"/>
                <w:bCs/>
                <w:iCs/>
                <w:color w:val="0070C0"/>
                <w:u w:val="single"/>
                <w:lang w:val="en-US" w:eastAsia="zh-CN"/>
              </w:rPr>
              <w:t>N</w:t>
            </w:r>
          </w:p>
        </w:tc>
      </w:tr>
      <w:tr w:rsidR="00A35B71">
        <w:trPr>
          <w:cantSplit/>
          <w:trHeight w:val="1134"/>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BSS_COLOR</w:t>
            </w:r>
          </w:p>
        </w:tc>
        <w:tc>
          <w:tcPr>
            <w:tcW w:w="2271" w:type="dxa"/>
          </w:tcPr>
          <w:p w:rsidR="00A35B71" w:rsidRDefault="00634EB6">
            <w:pPr>
              <w:rPr>
                <w:szCs w:val="18"/>
                <w:lang w:val="en-US" w:eastAsia="zh-CN"/>
              </w:rPr>
            </w:pPr>
            <w:r>
              <w:rPr>
                <w:rFonts w:eastAsia="Times New Roman" w:hint="eastAsia"/>
                <w:color w:val="000000"/>
              </w:rPr>
              <w:t xml:space="preserve">FORMAT is HE_SU, HE_MU, HE_EXT_SU or HE_TRIG </w:t>
            </w:r>
          </w:p>
        </w:tc>
        <w:tc>
          <w:tcPr>
            <w:tcW w:w="5836" w:type="dxa"/>
            <w:gridSpan w:val="2"/>
          </w:tcPr>
          <w:p w:rsidR="00A35B71" w:rsidRDefault="00634EB6">
            <w:pPr>
              <w:rPr>
                <w:rFonts w:eastAsiaTheme="minorEastAsia"/>
                <w:bCs/>
                <w:iCs/>
                <w:lang w:val="en-US" w:eastAsia="zh-CN"/>
              </w:rPr>
            </w:pPr>
            <w:r>
              <w:rPr>
                <w:rFonts w:eastAsia="Times New Roman" w:hint="eastAsia"/>
                <w:color w:val="000000"/>
              </w:rPr>
              <w:t xml:space="preserve">Set to a value </w:t>
            </w:r>
            <w:r>
              <w:rPr>
                <w:rFonts w:eastAsia="Times New Roman" w:hint="eastAsia"/>
                <w:strike/>
                <w:color w:val="FF0000"/>
              </w:rPr>
              <w:t>of the AP</w:t>
            </w:r>
            <w:r>
              <w:rPr>
                <w:rFonts w:eastAsia="Times New Roman"/>
                <w:strike/>
                <w:color w:val="FF0000"/>
              </w:rPr>
              <w:t>’</w:t>
            </w:r>
            <w:r>
              <w:rPr>
                <w:rFonts w:eastAsia="Times New Roman" w:hint="eastAsia"/>
                <w:strike/>
                <w:color w:val="FF0000"/>
              </w:rPr>
              <w:t xml:space="preserve">s choosing </w:t>
            </w:r>
            <w:r>
              <w:rPr>
                <w:rFonts w:eastAsia="Times New Roman" w:hint="eastAsia"/>
                <w:color w:val="000000"/>
              </w:rPr>
              <w:t>within the range 0 to 63 (see 27.11 (Setting TXVECTOR parameters for an HE PPDU)).</w:t>
            </w:r>
            <w:r>
              <w:rPr>
                <w:rFonts w:eastAsia="Times New Roman" w:hint="eastAsia"/>
                <w:i/>
                <w:iCs/>
                <w:color w:val="000000"/>
                <w:highlight w:val="yellow"/>
              </w:rPr>
              <w:t xml:space="preserve"> </w:t>
            </w:r>
            <w:r>
              <w:rPr>
                <w:rFonts w:eastAsia="宋体" w:hint="eastAsia"/>
                <w:i/>
                <w:iCs/>
                <w:color w:val="000000"/>
                <w:highlight w:val="yellow"/>
                <w:lang w:val="en-US" w:eastAsia="zh-CN"/>
              </w:rPr>
              <w:t>[CID 5389]</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Y</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399"/>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 xml:space="preserve">Not </w:t>
            </w:r>
            <w:r>
              <w:rPr>
                <w:rFonts w:eastAsiaTheme="minorEastAsia" w:hint="eastAsia"/>
                <w:bCs/>
                <w:iCs/>
                <w:lang w:val="en-US" w:eastAsia="zh-CN"/>
              </w:rPr>
              <w:t>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336"/>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A35B71">
            <w:pPr>
              <w:rPr>
                <w:szCs w:val="18"/>
                <w:lang w:val="en-US" w:eastAsia="zh-CN"/>
              </w:rPr>
            </w:pPr>
          </w:p>
        </w:tc>
        <w:tc>
          <w:tcPr>
            <w:tcW w:w="5836" w:type="dxa"/>
            <w:gridSpan w:val="2"/>
          </w:tcPr>
          <w:p w:rsidR="00A35B71" w:rsidRDefault="00A35B71">
            <w:pPr>
              <w:rPr>
                <w:rFonts w:eastAsiaTheme="minorEastAsia"/>
                <w:bCs/>
                <w:iCs/>
                <w:lang w:val="en-US" w:eastAsia="zh-CN"/>
              </w:rPr>
            </w:pPr>
          </w:p>
        </w:tc>
        <w:tc>
          <w:tcPr>
            <w:tcW w:w="511" w:type="dxa"/>
            <w:gridSpan w:val="4"/>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639"/>
        </w:trPr>
        <w:tc>
          <w:tcPr>
            <w:tcW w:w="593" w:type="dxa"/>
            <w:vMerge w:val="restart"/>
            <w:textDirection w:val="btLr"/>
          </w:tcPr>
          <w:p w:rsidR="00A35B71" w:rsidRDefault="00634EB6">
            <w:pPr>
              <w:ind w:left="113" w:right="113"/>
              <w:jc w:val="center"/>
              <w:rPr>
                <w:rFonts w:eastAsiaTheme="minorEastAsia"/>
                <w:bCs/>
                <w:iCs/>
                <w:lang w:val="en-US" w:eastAsia="zh-CN"/>
              </w:rPr>
            </w:pPr>
            <w:r>
              <w:rPr>
                <w:rFonts w:eastAsiaTheme="minorEastAsia" w:hint="eastAsia"/>
                <w:bCs/>
                <w:iCs/>
                <w:lang w:val="en-US" w:eastAsia="zh-CN"/>
              </w:rPr>
              <w:t>STA_ID_LIST</w:t>
            </w:r>
          </w:p>
        </w:tc>
        <w:tc>
          <w:tcPr>
            <w:tcW w:w="2271" w:type="dxa"/>
          </w:tcPr>
          <w:p w:rsidR="00A35B71" w:rsidRDefault="00634EB6">
            <w:pPr>
              <w:rPr>
                <w:szCs w:val="18"/>
                <w:lang w:val="en-US" w:eastAsia="zh-CN"/>
              </w:rPr>
            </w:pPr>
            <w:r>
              <w:rPr>
                <w:rFonts w:hint="eastAsia"/>
                <w:szCs w:val="18"/>
                <w:lang w:val="en-US" w:eastAsia="zh-CN"/>
              </w:rPr>
              <w:t>FORMAT is HE_MU</w:t>
            </w:r>
          </w:p>
        </w:tc>
        <w:tc>
          <w:tcPr>
            <w:tcW w:w="5836" w:type="dxa"/>
            <w:gridSpan w:val="2"/>
          </w:tcPr>
          <w:p w:rsidR="00A35B71" w:rsidRDefault="00634EB6">
            <w:pPr>
              <w:rPr>
                <w:rFonts w:eastAsiaTheme="minorEastAsia"/>
                <w:bCs/>
                <w:iCs/>
                <w:lang w:val="en-US" w:eastAsia="zh-CN"/>
              </w:rPr>
            </w:pPr>
            <w:r>
              <w:rPr>
                <w:rFonts w:eastAsia="Times New Roman" w:hint="eastAsia"/>
                <w:color w:val="000000"/>
              </w:rPr>
              <w:t xml:space="preserve">Indicates the list of STA IDs for an HE MU PPDU (see 27.11 (Setting TXVECTOR parameters for an HE PPDU)). </w:t>
            </w:r>
          </w:p>
        </w:tc>
        <w:tc>
          <w:tcPr>
            <w:tcW w:w="511" w:type="dxa"/>
            <w:gridSpan w:val="4"/>
          </w:tcPr>
          <w:p w:rsidR="00A35B71" w:rsidRDefault="00634EB6">
            <w:pPr>
              <w:rPr>
                <w:rFonts w:eastAsiaTheme="minorEastAsia"/>
                <w:bCs/>
                <w:iCs/>
                <w:lang w:val="en-US" w:eastAsia="zh-CN"/>
              </w:rPr>
            </w:pPr>
            <w:r>
              <w:rPr>
                <w:rFonts w:eastAsiaTheme="minorEastAsia" w:hint="eastAsia"/>
                <w:bCs/>
                <w:iCs/>
                <w:strike/>
                <w:color w:val="FF0000"/>
                <w:lang w:val="en-US" w:eastAsia="zh-CN"/>
              </w:rPr>
              <w:t>MU</w:t>
            </w:r>
            <w:r>
              <w:rPr>
                <w:rFonts w:eastAsiaTheme="minorEastAsia" w:hint="eastAsia"/>
                <w:bCs/>
                <w:iCs/>
                <w:color w:val="0070C0"/>
                <w:u w:val="single"/>
                <w:lang w:val="en-US" w:eastAsia="zh-CN"/>
              </w:rPr>
              <w:t>Y</w:t>
            </w:r>
            <w:r>
              <w:rPr>
                <w:rFonts w:eastAsiaTheme="minorEastAsia" w:hint="eastAsia"/>
                <w:bCs/>
                <w:i/>
                <w:highlight w:val="yellow"/>
                <w:lang w:val="en-US" w:eastAsia="zh-CN"/>
              </w:rPr>
              <w:t>[CID 4960]</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Y</w:t>
            </w:r>
          </w:p>
        </w:tc>
      </w:tr>
      <w:tr w:rsidR="00A35B71">
        <w:trPr>
          <w:cantSplit/>
          <w:trHeight w:val="424"/>
        </w:trPr>
        <w:tc>
          <w:tcPr>
            <w:tcW w:w="593" w:type="dxa"/>
            <w:vMerge/>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634EB6">
            <w:pPr>
              <w:rPr>
                <w:szCs w:val="18"/>
                <w:lang w:val="en-US" w:eastAsia="zh-CN"/>
              </w:rPr>
            </w:pPr>
            <w:r>
              <w:rPr>
                <w:rFonts w:hint="eastAsia"/>
                <w:szCs w:val="18"/>
                <w:lang w:val="en-US" w:eastAsia="zh-CN"/>
              </w:rPr>
              <w:t>Otherwise</w:t>
            </w:r>
          </w:p>
        </w:tc>
        <w:tc>
          <w:tcPr>
            <w:tcW w:w="5836" w:type="dxa"/>
            <w:gridSpan w:val="2"/>
          </w:tcPr>
          <w:p w:rsidR="00A35B71" w:rsidRDefault="00634EB6">
            <w:pPr>
              <w:rPr>
                <w:rFonts w:eastAsiaTheme="minorEastAsia"/>
                <w:bCs/>
                <w:iCs/>
                <w:lang w:val="en-US" w:eastAsia="zh-CN"/>
              </w:rPr>
            </w:pPr>
            <w:r>
              <w:rPr>
                <w:rFonts w:eastAsiaTheme="minorEastAsia" w:hint="eastAsia"/>
                <w:bCs/>
                <w:iCs/>
                <w:lang w:val="en-US" w:eastAsia="zh-CN"/>
              </w:rPr>
              <w:t>Not present</w:t>
            </w:r>
          </w:p>
        </w:tc>
        <w:tc>
          <w:tcPr>
            <w:tcW w:w="511" w:type="dxa"/>
            <w:gridSpan w:val="4"/>
          </w:tcPr>
          <w:p w:rsidR="00A35B71" w:rsidRDefault="00634EB6">
            <w:pPr>
              <w:rPr>
                <w:rFonts w:eastAsiaTheme="minorEastAsia"/>
                <w:bCs/>
                <w:iCs/>
                <w:lang w:val="en-US" w:eastAsia="zh-CN"/>
              </w:rPr>
            </w:pPr>
            <w:r>
              <w:rPr>
                <w:rFonts w:eastAsiaTheme="minorEastAsia" w:hint="eastAsia"/>
                <w:bCs/>
                <w:iCs/>
                <w:lang w:val="en-US" w:eastAsia="zh-CN"/>
              </w:rPr>
              <w:t>N</w:t>
            </w:r>
          </w:p>
        </w:tc>
        <w:tc>
          <w:tcPr>
            <w:tcW w:w="454" w:type="dxa"/>
            <w:gridSpan w:val="3"/>
          </w:tcPr>
          <w:p w:rsidR="00A35B71" w:rsidRDefault="00634EB6">
            <w:pPr>
              <w:rPr>
                <w:rFonts w:eastAsiaTheme="minorEastAsia"/>
                <w:bCs/>
                <w:iCs/>
                <w:lang w:val="en-US" w:eastAsia="zh-CN"/>
              </w:rPr>
            </w:pPr>
            <w:r>
              <w:rPr>
                <w:rFonts w:eastAsiaTheme="minorEastAsia" w:hint="eastAsia"/>
                <w:bCs/>
                <w:iCs/>
                <w:lang w:val="en-US" w:eastAsia="zh-CN"/>
              </w:rPr>
              <w:t>N</w:t>
            </w:r>
          </w:p>
        </w:tc>
      </w:tr>
      <w:tr w:rsidR="00A35B71">
        <w:trPr>
          <w:cantSplit/>
          <w:trHeight w:val="1134"/>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A35B71">
            <w:pPr>
              <w:rPr>
                <w:szCs w:val="18"/>
                <w:lang w:val="en-US" w:eastAsia="zh-CN"/>
              </w:rPr>
            </w:pPr>
          </w:p>
        </w:tc>
        <w:tc>
          <w:tcPr>
            <w:tcW w:w="5836" w:type="dxa"/>
            <w:gridSpan w:val="2"/>
          </w:tcPr>
          <w:p w:rsidR="00A35B71" w:rsidRDefault="00A35B71">
            <w:pPr>
              <w:rPr>
                <w:rFonts w:eastAsiaTheme="minorEastAsia"/>
                <w:bCs/>
                <w:iCs/>
                <w:lang w:val="en-US" w:eastAsia="zh-CN"/>
              </w:rPr>
            </w:pPr>
          </w:p>
        </w:tc>
        <w:tc>
          <w:tcPr>
            <w:tcW w:w="511" w:type="dxa"/>
            <w:gridSpan w:val="4"/>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r w:rsidR="00A35B71">
        <w:trPr>
          <w:cantSplit/>
          <w:trHeight w:val="1134"/>
        </w:trPr>
        <w:tc>
          <w:tcPr>
            <w:tcW w:w="593" w:type="dxa"/>
            <w:textDirection w:val="btLr"/>
          </w:tcPr>
          <w:p w:rsidR="00A35B71" w:rsidRDefault="00A35B71">
            <w:pPr>
              <w:ind w:left="113" w:right="113"/>
              <w:jc w:val="center"/>
              <w:rPr>
                <w:rFonts w:eastAsiaTheme="minorEastAsia"/>
                <w:bCs/>
                <w:iCs/>
                <w:lang w:val="en-US" w:eastAsia="zh-CN"/>
              </w:rPr>
            </w:pPr>
          </w:p>
        </w:tc>
        <w:tc>
          <w:tcPr>
            <w:tcW w:w="2271" w:type="dxa"/>
          </w:tcPr>
          <w:p w:rsidR="00A35B71" w:rsidRDefault="00A35B71">
            <w:pPr>
              <w:rPr>
                <w:szCs w:val="18"/>
                <w:lang w:val="en-US" w:eastAsia="zh-CN"/>
              </w:rPr>
            </w:pPr>
          </w:p>
        </w:tc>
        <w:tc>
          <w:tcPr>
            <w:tcW w:w="5836" w:type="dxa"/>
            <w:gridSpan w:val="2"/>
          </w:tcPr>
          <w:p w:rsidR="00A35B71" w:rsidRDefault="00A35B71">
            <w:pPr>
              <w:rPr>
                <w:rFonts w:eastAsiaTheme="minorEastAsia"/>
                <w:bCs/>
                <w:iCs/>
                <w:lang w:val="en-US" w:eastAsia="zh-CN"/>
              </w:rPr>
            </w:pPr>
          </w:p>
        </w:tc>
        <w:tc>
          <w:tcPr>
            <w:tcW w:w="511" w:type="dxa"/>
            <w:gridSpan w:val="4"/>
          </w:tcPr>
          <w:p w:rsidR="00A35B71" w:rsidRDefault="00A35B71">
            <w:pPr>
              <w:rPr>
                <w:rFonts w:eastAsiaTheme="minorEastAsia"/>
                <w:bCs/>
                <w:iCs/>
                <w:lang w:val="en-US" w:eastAsia="zh-CN"/>
              </w:rPr>
            </w:pPr>
          </w:p>
        </w:tc>
        <w:tc>
          <w:tcPr>
            <w:tcW w:w="454" w:type="dxa"/>
            <w:gridSpan w:val="3"/>
          </w:tcPr>
          <w:p w:rsidR="00A35B71" w:rsidRDefault="00A35B71">
            <w:pPr>
              <w:rPr>
                <w:rFonts w:eastAsiaTheme="minorEastAsia"/>
                <w:bCs/>
                <w:iCs/>
                <w:lang w:val="en-US" w:eastAsia="zh-CN"/>
              </w:rPr>
            </w:pPr>
          </w:p>
        </w:tc>
      </w:tr>
    </w:tbl>
    <w:p w:rsidR="00A35B71" w:rsidRDefault="00A35B71">
      <w:pPr>
        <w:rPr>
          <w:rFonts w:eastAsiaTheme="minorEastAsia"/>
          <w:bCs/>
          <w:iCs/>
          <w:lang w:val="en-US" w:eastAsia="zh-CN"/>
        </w:rPr>
      </w:pPr>
    </w:p>
    <w:p w:rsidR="00A35B71" w:rsidRDefault="00A35B71">
      <w:pPr>
        <w:rPr>
          <w:bCs/>
          <w:iCs/>
          <w:lang w:eastAsia="ko-KR"/>
        </w:rPr>
      </w:pPr>
    </w:p>
    <w:p w:rsidR="00A35B71" w:rsidRDefault="00634EB6">
      <w:pPr>
        <w:autoSpaceDE w:val="0"/>
        <w:autoSpaceDN w:val="0"/>
        <w:adjustRightInd w:val="0"/>
        <w:jc w:val="both"/>
        <w:rPr>
          <w:b/>
          <w:color w:val="000000"/>
          <w:sz w:val="28"/>
          <w:lang w:val="en-US" w:eastAsia="ko-KR"/>
        </w:rPr>
      </w:pPr>
      <w:r>
        <w:rPr>
          <w:b/>
          <w:color w:val="000000"/>
          <w:sz w:val="28"/>
          <w:lang w:val="en-US" w:eastAsia="ko-KR"/>
        </w:rPr>
        <w:t>References:</w:t>
      </w:r>
    </w:p>
    <w:p w:rsidR="00A35B71" w:rsidRDefault="00634EB6">
      <w:pPr>
        <w:pStyle w:val="12"/>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 xml:space="preserve">/D1.0, Nov </w:t>
      </w:r>
      <w:r>
        <w:rPr>
          <w:b/>
          <w:color w:val="000000"/>
          <w:sz w:val="28"/>
          <w:lang w:val="en-US" w:eastAsia="ko-KR"/>
        </w:rPr>
        <w:t>2016.</w:t>
      </w:r>
    </w:p>
    <w:p w:rsidR="00A35B71" w:rsidRDefault="00634EB6">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/D1.3, Jun 2016</w:t>
      </w:r>
    </w:p>
    <w:sectPr w:rsidR="00A35B71" w:rsidSect="00A35B71">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EB6" w:rsidRDefault="00634EB6" w:rsidP="00A35B71">
      <w:r>
        <w:separator/>
      </w:r>
    </w:p>
  </w:endnote>
  <w:endnote w:type="continuationSeparator" w:id="0">
    <w:p w:rsidR="00634EB6" w:rsidRDefault="00634EB6" w:rsidP="00A3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00"/>
    <w:family w:val="roman"/>
    <w:pitch w:val="default"/>
    <w:sig w:usb0="00000000" w:usb1="0000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71" w:rsidRDefault="00A35B71">
    <w:pPr>
      <w:pStyle w:val="a7"/>
      <w:tabs>
        <w:tab w:val="clear" w:pos="6480"/>
        <w:tab w:val="center" w:pos="4680"/>
        <w:tab w:val="right" w:pos="9360"/>
      </w:tabs>
    </w:pPr>
    <w:fldSimple w:instr=" SUBJECT  \* MERGEFORMAT ">
      <w:r w:rsidR="00634EB6">
        <w:t>Submission</w:t>
      </w:r>
    </w:fldSimple>
    <w:r w:rsidR="00634EB6">
      <w:tab/>
      <w:t xml:space="preserve">page </w:t>
    </w:r>
    <w:r>
      <w:fldChar w:fldCharType="begin"/>
    </w:r>
    <w:r w:rsidR="00634EB6">
      <w:instrText xml:space="preserve">page </w:instrText>
    </w:r>
    <w:r>
      <w:fldChar w:fldCharType="separate"/>
    </w:r>
    <w:r w:rsidR="00E86B3F">
      <w:rPr>
        <w:noProof/>
      </w:rPr>
      <w:t>1</w:t>
    </w:r>
    <w:r>
      <w:fldChar w:fldCharType="end"/>
    </w:r>
    <w:r w:rsidR="00634EB6">
      <w:tab/>
    </w:r>
    <w:r w:rsidR="00634EB6">
      <w:rPr>
        <w:rFonts w:eastAsiaTheme="minorEastAsia" w:hint="eastAsia"/>
        <w:lang w:eastAsia="zh-CN"/>
      </w:rPr>
      <w:t>Bo Sun</w:t>
    </w:r>
    <w:r w:rsidR="00634EB6">
      <w:rPr>
        <w:lang w:eastAsia="ko-KR"/>
      </w:rPr>
      <w:t xml:space="preserve"> (</w:t>
    </w:r>
    <w:r w:rsidR="00634EB6">
      <w:rPr>
        <w:rFonts w:eastAsiaTheme="minorEastAsia" w:hint="eastAsia"/>
        <w:lang w:eastAsia="zh-CN"/>
      </w:rPr>
      <w:t>ZTE Corperation</w:t>
    </w:r>
    <w:r w:rsidR="00634EB6">
      <w:rPr>
        <w:lang w:eastAsia="ko-KR"/>
      </w:rPr>
      <w:t>)</w:t>
    </w:r>
  </w:p>
  <w:p w:rsidR="00A35B71" w:rsidRDefault="00A35B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EB6" w:rsidRDefault="00634EB6" w:rsidP="00A35B71">
      <w:r>
        <w:separator/>
      </w:r>
    </w:p>
  </w:footnote>
  <w:footnote w:type="continuationSeparator" w:id="0">
    <w:p w:rsidR="00634EB6" w:rsidRDefault="00634EB6" w:rsidP="00A35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71" w:rsidRDefault="00634EB6">
    <w:pPr>
      <w:pStyle w:val="a8"/>
      <w:tabs>
        <w:tab w:val="clear" w:pos="6480"/>
        <w:tab w:val="center" w:pos="4680"/>
        <w:tab w:val="right" w:pos="9360"/>
      </w:tabs>
    </w:pPr>
    <w:r>
      <w:rPr>
        <w:rFonts w:eastAsia="宋体" w:hint="eastAsia"/>
        <w:lang w:val="en-US" w:eastAsia="zh-CN"/>
      </w:rPr>
      <w:t>Jul</w:t>
    </w:r>
    <w:r>
      <w:rPr>
        <w:lang w:eastAsia="ko-KR"/>
      </w:rPr>
      <w:t xml:space="preserve"> 2017</w:t>
    </w:r>
    <w:r>
      <w:tab/>
    </w:r>
    <w:r>
      <w:tab/>
    </w:r>
    <w:r w:rsidR="00A35B71">
      <w:fldChar w:fldCharType="begin"/>
    </w:r>
    <w:r>
      <w:instrText xml:space="preserve"> TITLE  \* MERGEFORMAT </w:instrText>
    </w:r>
    <w:r w:rsidR="00A35B71">
      <w:fldChar w:fldCharType="end"/>
    </w:r>
    <w:fldSimple w:instr=" TITLE  \* MERGEFORMAT ">
      <w:r>
        <w:t>doc.: IEEE 802.11-17/</w:t>
      </w:r>
      <w:r>
        <w:rPr>
          <w:rFonts w:eastAsia="宋体" w:hint="eastAsia"/>
          <w:lang w:val="en-US" w:eastAsia="zh-CN"/>
        </w:rPr>
        <w:t>1001</w:t>
      </w:r>
      <w:r>
        <w:rPr>
          <w:lang w:eastAsia="ko-KR"/>
        </w:rPr>
        <w:t>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DisplayPageBoundaries/>
  <w:bordersDoNotSurroundHeader/>
  <w:bordersDoNotSurroundFooter/>
  <w:hideSpellingError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172A27"/>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1F2B"/>
    <w:rsid w:val="00013D75"/>
    <w:rsid w:val="00013F87"/>
    <w:rsid w:val="00014031"/>
    <w:rsid w:val="000142B6"/>
    <w:rsid w:val="000157CC"/>
    <w:rsid w:val="00016D9C"/>
    <w:rsid w:val="000178BA"/>
    <w:rsid w:val="00017D25"/>
    <w:rsid w:val="000201CD"/>
    <w:rsid w:val="0002028F"/>
    <w:rsid w:val="00021A27"/>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0173"/>
    <w:rsid w:val="000A1C31"/>
    <w:rsid w:val="000A1F25"/>
    <w:rsid w:val="000A4D1E"/>
    <w:rsid w:val="000A671D"/>
    <w:rsid w:val="000A7680"/>
    <w:rsid w:val="000B041A"/>
    <w:rsid w:val="000B083E"/>
    <w:rsid w:val="000B0DAF"/>
    <w:rsid w:val="000B33A2"/>
    <w:rsid w:val="000B37F9"/>
    <w:rsid w:val="000B50F5"/>
    <w:rsid w:val="000B58CF"/>
    <w:rsid w:val="000B59FE"/>
    <w:rsid w:val="000B62B5"/>
    <w:rsid w:val="000C1B3F"/>
    <w:rsid w:val="000C3193"/>
    <w:rsid w:val="000C4992"/>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56DE8"/>
    <w:rsid w:val="00160AD1"/>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5DD6"/>
    <w:rsid w:val="001E6259"/>
    <w:rsid w:val="001E6267"/>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628E"/>
    <w:rsid w:val="0024695D"/>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679"/>
    <w:rsid w:val="00274844"/>
    <w:rsid w:val="00274897"/>
    <w:rsid w:val="00274A4A"/>
    <w:rsid w:val="00274D2D"/>
    <w:rsid w:val="002773F1"/>
    <w:rsid w:val="0027774C"/>
    <w:rsid w:val="00281013"/>
    <w:rsid w:val="00281A5D"/>
    <w:rsid w:val="00282053"/>
    <w:rsid w:val="00282EFB"/>
    <w:rsid w:val="002833DD"/>
    <w:rsid w:val="00283DAF"/>
    <w:rsid w:val="00284C5E"/>
    <w:rsid w:val="00286285"/>
    <w:rsid w:val="00286F4C"/>
    <w:rsid w:val="00287B9F"/>
    <w:rsid w:val="00291097"/>
    <w:rsid w:val="00291614"/>
    <w:rsid w:val="002919E5"/>
    <w:rsid w:val="00291A10"/>
    <w:rsid w:val="0029309B"/>
    <w:rsid w:val="00294B37"/>
    <w:rsid w:val="00296722"/>
    <w:rsid w:val="00297076"/>
    <w:rsid w:val="00297F3F"/>
    <w:rsid w:val="002A195C"/>
    <w:rsid w:val="002A2157"/>
    <w:rsid w:val="002A251F"/>
    <w:rsid w:val="002A3463"/>
    <w:rsid w:val="002A3AAB"/>
    <w:rsid w:val="002A4A61"/>
    <w:rsid w:val="002A4C48"/>
    <w:rsid w:val="002A55B1"/>
    <w:rsid w:val="002B0983"/>
    <w:rsid w:val="002B5901"/>
    <w:rsid w:val="002B5973"/>
    <w:rsid w:val="002C271D"/>
    <w:rsid w:val="002C2A2B"/>
    <w:rsid w:val="002C4246"/>
    <w:rsid w:val="002C49D8"/>
    <w:rsid w:val="002C6B4F"/>
    <w:rsid w:val="002C6CFB"/>
    <w:rsid w:val="002C72E1"/>
    <w:rsid w:val="002D001B"/>
    <w:rsid w:val="002D1D40"/>
    <w:rsid w:val="002D3073"/>
    <w:rsid w:val="002D518F"/>
    <w:rsid w:val="002D5D5C"/>
    <w:rsid w:val="002D698B"/>
    <w:rsid w:val="002D6F6A"/>
    <w:rsid w:val="002D7ED5"/>
    <w:rsid w:val="002E063D"/>
    <w:rsid w:val="002E1B18"/>
    <w:rsid w:val="002E2017"/>
    <w:rsid w:val="002E340A"/>
    <w:rsid w:val="002E3E30"/>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0F44"/>
    <w:rsid w:val="0035213C"/>
    <w:rsid w:val="00352DC1"/>
    <w:rsid w:val="00353DB8"/>
    <w:rsid w:val="00355254"/>
    <w:rsid w:val="0035591D"/>
    <w:rsid w:val="00355B79"/>
    <w:rsid w:val="00356265"/>
    <w:rsid w:val="0035783F"/>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804A4"/>
    <w:rsid w:val="00481273"/>
    <w:rsid w:val="004821A5"/>
    <w:rsid w:val="004828D5"/>
    <w:rsid w:val="00482AD0"/>
    <w:rsid w:val="00482AF6"/>
    <w:rsid w:val="004841EB"/>
    <w:rsid w:val="00484651"/>
    <w:rsid w:val="00486CA4"/>
    <w:rsid w:val="00486EB3"/>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434E"/>
    <w:rsid w:val="004A5537"/>
    <w:rsid w:val="004A7935"/>
    <w:rsid w:val="004A7B3B"/>
    <w:rsid w:val="004A7E06"/>
    <w:rsid w:val="004B1B57"/>
    <w:rsid w:val="004B2117"/>
    <w:rsid w:val="004B28A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6EC2"/>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EF7"/>
    <w:rsid w:val="00561D4C"/>
    <w:rsid w:val="00562627"/>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A16CF"/>
    <w:rsid w:val="005A1A3D"/>
    <w:rsid w:val="005A1DA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3F3D"/>
    <w:rsid w:val="00604E14"/>
    <w:rsid w:val="00610293"/>
    <w:rsid w:val="006104BB"/>
    <w:rsid w:val="006111B6"/>
    <w:rsid w:val="006117D4"/>
    <w:rsid w:val="00612605"/>
    <w:rsid w:val="00612997"/>
    <w:rsid w:val="00613F10"/>
    <w:rsid w:val="00613F53"/>
    <w:rsid w:val="00615E8C"/>
    <w:rsid w:val="00616288"/>
    <w:rsid w:val="006206E3"/>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4EB6"/>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FA8"/>
    <w:rsid w:val="006C2AC8"/>
    <w:rsid w:val="006C2C97"/>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53D"/>
    <w:rsid w:val="006E75EE"/>
    <w:rsid w:val="006E7D6D"/>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DFF"/>
    <w:rsid w:val="00721A60"/>
    <w:rsid w:val="007220CF"/>
    <w:rsid w:val="00722163"/>
    <w:rsid w:val="007223A2"/>
    <w:rsid w:val="00723821"/>
    <w:rsid w:val="00723A3B"/>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474D"/>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13BB"/>
    <w:rsid w:val="00781481"/>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4988"/>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408A"/>
    <w:rsid w:val="00875ABA"/>
    <w:rsid w:val="00875B8A"/>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0F5"/>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D7E8D"/>
    <w:rsid w:val="008E0651"/>
    <w:rsid w:val="008E0D36"/>
    <w:rsid w:val="008E0E94"/>
    <w:rsid w:val="008E1234"/>
    <w:rsid w:val="008E197A"/>
    <w:rsid w:val="008E3A38"/>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609F"/>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359"/>
    <w:rsid w:val="009A44FA"/>
    <w:rsid w:val="009A4689"/>
    <w:rsid w:val="009A4CBF"/>
    <w:rsid w:val="009A57C2"/>
    <w:rsid w:val="009A69C6"/>
    <w:rsid w:val="009A750D"/>
    <w:rsid w:val="009A7DBA"/>
    <w:rsid w:val="009B09CD"/>
    <w:rsid w:val="009B2148"/>
    <w:rsid w:val="009B2383"/>
    <w:rsid w:val="009B4356"/>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6EE"/>
    <w:rsid w:val="009F7B60"/>
    <w:rsid w:val="00A00EE5"/>
    <w:rsid w:val="00A03169"/>
    <w:rsid w:val="00A049E2"/>
    <w:rsid w:val="00A059D6"/>
    <w:rsid w:val="00A06AE1"/>
    <w:rsid w:val="00A070C0"/>
    <w:rsid w:val="00A077D4"/>
    <w:rsid w:val="00A1344B"/>
    <w:rsid w:val="00A13908"/>
    <w:rsid w:val="00A146B1"/>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B71"/>
    <w:rsid w:val="00A35D4E"/>
    <w:rsid w:val="00A35DD1"/>
    <w:rsid w:val="00A36DC1"/>
    <w:rsid w:val="00A4016C"/>
    <w:rsid w:val="00A401AD"/>
    <w:rsid w:val="00A40884"/>
    <w:rsid w:val="00A42C28"/>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1F48"/>
    <w:rsid w:val="00A62DE2"/>
    <w:rsid w:val="00A62E78"/>
    <w:rsid w:val="00A630E9"/>
    <w:rsid w:val="00A632B5"/>
    <w:rsid w:val="00A6389A"/>
    <w:rsid w:val="00A63DC8"/>
    <w:rsid w:val="00A66CBC"/>
    <w:rsid w:val="00A70990"/>
    <w:rsid w:val="00A73E87"/>
    <w:rsid w:val="00A75B8C"/>
    <w:rsid w:val="00A809AC"/>
    <w:rsid w:val="00A80E2F"/>
    <w:rsid w:val="00A81018"/>
    <w:rsid w:val="00A8105F"/>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22E2"/>
    <w:rsid w:val="00AF406C"/>
    <w:rsid w:val="00AF476B"/>
    <w:rsid w:val="00AF6E57"/>
    <w:rsid w:val="00AF794B"/>
    <w:rsid w:val="00B0051A"/>
    <w:rsid w:val="00B01D3C"/>
    <w:rsid w:val="00B028C2"/>
    <w:rsid w:val="00B02952"/>
    <w:rsid w:val="00B03A0D"/>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3DE"/>
    <w:rsid w:val="00B447D8"/>
    <w:rsid w:val="00B45A5E"/>
    <w:rsid w:val="00B51003"/>
    <w:rsid w:val="00B51194"/>
    <w:rsid w:val="00B52374"/>
    <w:rsid w:val="00B5292B"/>
    <w:rsid w:val="00B5499F"/>
    <w:rsid w:val="00B54BCB"/>
    <w:rsid w:val="00B54F83"/>
    <w:rsid w:val="00B56774"/>
    <w:rsid w:val="00B56B13"/>
    <w:rsid w:val="00B5776D"/>
    <w:rsid w:val="00B60DD2"/>
    <w:rsid w:val="00B6166F"/>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FBD"/>
    <w:rsid w:val="00B936F0"/>
    <w:rsid w:val="00B94B98"/>
    <w:rsid w:val="00B94CAC"/>
    <w:rsid w:val="00B96C04"/>
    <w:rsid w:val="00B975F9"/>
    <w:rsid w:val="00BA06B3"/>
    <w:rsid w:val="00BA29FE"/>
    <w:rsid w:val="00BA32BA"/>
    <w:rsid w:val="00BA32CA"/>
    <w:rsid w:val="00BA477A"/>
    <w:rsid w:val="00BA6C11"/>
    <w:rsid w:val="00BA6C7C"/>
    <w:rsid w:val="00BA7016"/>
    <w:rsid w:val="00BA787B"/>
    <w:rsid w:val="00BB0CDB"/>
    <w:rsid w:val="00BB20F2"/>
    <w:rsid w:val="00BB5178"/>
    <w:rsid w:val="00BB67AE"/>
    <w:rsid w:val="00BB728B"/>
    <w:rsid w:val="00BB7702"/>
    <w:rsid w:val="00BB7718"/>
    <w:rsid w:val="00BC049F"/>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6E14"/>
    <w:rsid w:val="00BD73E6"/>
    <w:rsid w:val="00BE015C"/>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C00D18"/>
    <w:rsid w:val="00C01B58"/>
    <w:rsid w:val="00C01F79"/>
    <w:rsid w:val="00C02BB5"/>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2285"/>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B3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58E1"/>
    <w:rsid w:val="00CB6234"/>
    <w:rsid w:val="00CB62CB"/>
    <w:rsid w:val="00CB7A46"/>
    <w:rsid w:val="00CB7DD6"/>
    <w:rsid w:val="00CC085C"/>
    <w:rsid w:val="00CC0B46"/>
    <w:rsid w:val="00CC0F15"/>
    <w:rsid w:val="00CC3806"/>
    <w:rsid w:val="00CC4096"/>
    <w:rsid w:val="00CC648A"/>
    <w:rsid w:val="00CC759A"/>
    <w:rsid w:val="00CC76CE"/>
    <w:rsid w:val="00CD0ABD"/>
    <w:rsid w:val="00CD259C"/>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EC"/>
    <w:rsid w:val="00D17833"/>
    <w:rsid w:val="00D202C0"/>
    <w:rsid w:val="00D21F07"/>
    <w:rsid w:val="00D22352"/>
    <w:rsid w:val="00D2694A"/>
    <w:rsid w:val="00D277CF"/>
    <w:rsid w:val="00D30761"/>
    <w:rsid w:val="00D307A6"/>
    <w:rsid w:val="00D312F2"/>
    <w:rsid w:val="00D33A74"/>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7731"/>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17B4"/>
    <w:rsid w:val="00DD211A"/>
    <w:rsid w:val="00DD369B"/>
    <w:rsid w:val="00DD3BD5"/>
    <w:rsid w:val="00DD4535"/>
    <w:rsid w:val="00DD6EB7"/>
    <w:rsid w:val="00DD70FA"/>
    <w:rsid w:val="00DD7A22"/>
    <w:rsid w:val="00DE15A0"/>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40624"/>
    <w:rsid w:val="00E408BF"/>
    <w:rsid w:val="00E412B6"/>
    <w:rsid w:val="00E41D30"/>
    <w:rsid w:val="00E4329F"/>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7081C"/>
    <w:rsid w:val="00E71C91"/>
    <w:rsid w:val="00E72D22"/>
    <w:rsid w:val="00E73FA4"/>
    <w:rsid w:val="00E74E87"/>
    <w:rsid w:val="00E75AA7"/>
    <w:rsid w:val="00E75CBD"/>
    <w:rsid w:val="00E75E7B"/>
    <w:rsid w:val="00E80182"/>
    <w:rsid w:val="00E8027B"/>
    <w:rsid w:val="00E806D2"/>
    <w:rsid w:val="00E80D29"/>
    <w:rsid w:val="00E8132C"/>
    <w:rsid w:val="00E81437"/>
    <w:rsid w:val="00E8170B"/>
    <w:rsid w:val="00E81ECC"/>
    <w:rsid w:val="00E827FE"/>
    <w:rsid w:val="00E83067"/>
    <w:rsid w:val="00E840E7"/>
    <w:rsid w:val="00E85BDE"/>
    <w:rsid w:val="00E86A5A"/>
    <w:rsid w:val="00E86B3F"/>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57"/>
    <w:rsid w:val="00F36DC0"/>
    <w:rsid w:val="00F400A1"/>
    <w:rsid w:val="00F41684"/>
    <w:rsid w:val="00F418ED"/>
    <w:rsid w:val="00F42722"/>
    <w:rsid w:val="00F42EFD"/>
    <w:rsid w:val="00F44755"/>
    <w:rsid w:val="00F451CD"/>
    <w:rsid w:val="00F455E0"/>
    <w:rsid w:val="00F45E7C"/>
    <w:rsid w:val="00F4733E"/>
    <w:rsid w:val="00F47D7A"/>
    <w:rsid w:val="00F50436"/>
    <w:rsid w:val="00F525A9"/>
    <w:rsid w:val="00F539A4"/>
    <w:rsid w:val="00F5458D"/>
    <w:rsid w:val="00F54D9E"/>
    <w:rsid w:val="00F54F3A"/>
    <w:rsid w:val="00F55028"/>
    <w:rsid w:val="00F5670E"/>
    <w:rsid w:val="00F60892"/>
    <w:rsid w:val="00F60CC0"/>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6C3"/>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3A72"/>
    <w:rsid w:val="00FE48FB"/>
    <w:rsid w:val="00FE5833"/>
    <w:rsid w:val="00FE5C16"/>
    <w:rsid w:val="00FF0D93"/>
    <w:rsid w:val="00FF291B"/>
    <w:rsid w:val="00FF322C"/>
    <w:rsid w:val="00FF32B1"/>
    <w:rsid w:val="00FF373C"/>
    <w:rsid w:val="00FF42CB"/>
    <w:rsid w:val="00FF5499"/>
    <w:rsid w:val="00FF5F15"/>
    <w:rsid w:val="00FF6495"/>
    <w:rsid w:val="00FF6A2E"/>
    <w:rsid w:val="00FF7E7B"/>
    <w:rsid w:val="00FF7E90"/>
    <w:rsid w:val="00FF7EC2"/>
    <w:rsid w:val="00FF7EE7"/>
    <w:rsid w:val="00FF7FE0"/>
    <w:rsid w:val="01AF15F8"/>
    <w:rsid w:val="03B30C3C"/>
    <w:rsid w:val="03E055A6"/>
    <w:rsid w:val="054F2645"/>
    <w:rsid w:val="06D7262F"/>
    <w:rsid w:val="06FD3CEC"/>
    <w:rsid w:val="0826415C"/>
    <w:rsid w:val="084A6CCA"/>
    <w:rsid w:val="08BD56DD"/>
    <w:rsid w:val="0A524B8D"/>
    <w:rsid w:val="0AFD610B"/>
    <w:rsid w:val="0B727CBB"/>
    <w:rsid w:val="0D207E68"/>
    <w:rsid w:val="0E0A64F8"/>
    <w:rsid w:val="10083AC7"/>
    <w:rsid w:val="10420B5D"/>
    <w:rsid w:val="13431FC7"/>
    <w:rsid w:val="13C50920"/>
    <w:rsid w:val="14E07B7A"/>
    <w:rsid w:val="16E9636C"/>
    <w:rsid w:val="18423B78"/>
    <w:rsid w:val="1D42065A"/>
    <w:rsid w:val="1F83199D"/>
    <w:rsid w:val="20A6591C"/>
    <w:rsid w:val="21023199"/>
    <w:rsid w:val="210E4C06"/>
    <w:rsid w:val="22D639BC"/>
    <w:rsid w:val="23875C75"/>
    <w:rsid w:val="249F5D31"/>
    <w:rsid w:val="27575283"/>
    <w:rsid w:val="27726597"/>
    <w:rsid w:val="28DF5DBF"/>
    <w:rsid w:val="29DD2713"/>
    <w:rsid w:val="2A0F1D23"/>
    <w:rsid w:val="2AF540E5"/>
    <w:rsid w:val="2CDA3B46"/>
    <w:rsid w:val="2D177B65"/>
    <w:rsid w:val="2E1166F6"/>
    <w:rsid w:val="2E435EF8"/>
    <w:rsid w:val="2F3D75CE"/>
    <w:rsid w:val="34705317"/>
    <w:rsid w:val="34C9587F"/>
    <w:rsid w:val="37BA657C"/>
    <w:rsid w:val="3A730EC7"/>
    <w:rsid w:val="409B0F67"/>
    <w:rsid w:val="40A66AF8"/>
    <w:rsid w:val="41EA282C"/>
    <w:rsid w:val="42DC07B8"/>
    <w:rsid w:val="43F96AEC"/>
    <w:rsid w:val="454C66FB"/>
    <w:rsid w:val="45945252"/>
    <w:rsid w:val="489F752B"/>
    <w:rsid w:val="4AA2162A"/>
    <w:rsid w:val="4D0F515E"/>
    <w:rsid w:val="4D335CEB"/>
    <w:rsid w:val="506F51DD"/>
    <w:rsid w:val="518D5A0E"/>
    <w:rsid w:val="52626A37"/>
    <w:rsid w:val="565060DE"/>
    <w:rsid w:val="59A761E4"/>
    <w:rsid w:val="5CAE4041"/>
    <w:rsid w:val="646303D2"/>
    <w:rsid w:val="6C5E6FB5"/>
    <w:rsid w:val="6E832BB1"/>
    <w:rsid w:val="709E2CC5"/>
    <w:rsid w:val="7357784D"/>
    <w:rsid w:val="747C0D37"/>
    <w:rsid w:val="75CD389B"/>
    <w:rsid w:val="76FD0E1D"/>
    <w:rsid w:val="77A00C8F"/>
    <w:rsid w:val="77F875E1"/>
    <w:rsid w:val="785B4F5D"/>
    <w:rsid w:val="78BF2320"/>
    <w:rsid w:val="7A351486"/>
    <w:rsid w:val="7B2517D3"/>
    <w:rsid w:val="7C464259"/>
    <w:rsid w:val="7DA8723B"/>
    <w:rsid w:val="7E20143B"/>
    <w:rsid w:val="7E445E34"/>
    <w:rsid w:val="7FB0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71"/>
    <w:rPr>
      <w:sz w:val="18"/>
      <w:lang w:val="en-GB" w:eastAsia="en-US"/>
    </w:rPr>
  </w:style>
  <w:style w:type="paragraph" w:styleId="1">
    <w:name w:val="heading 1"/>
    <w:basedOn w:val="a"/>
    <w:next w:val="a"/>
    <w:qFormat/>
    <w:rsid w:val="00A35B71"/>
    <w:pPr>
      <w:keepNext/>
      <w:keepLines/>
      <w:spacing w:before="320"/>
      <w:outlineLvl w:val="0"/>
    </w:pPr>
    <w:rPr>
      <w:rFonts w:ascii="Arial" w:hAnsi="Arial"/>
      <w:b/>
      <w:sz w:val="32"/>
      <w:u w:val="single"/>
    </w:rPr>
  </w:style>
  <w:style w:type="paragraph" w:styleId="2">
    <w:name w:val="heading 2"/>
    <w:basedOn w:val="a"/>
    <w:next w:val="a"/>
    <w:qFormat/>
    <w:rsid w:val="00A35B71"/>
    <w:pPr>
      <w:keepNext/>
      <w:keepLines/>
      <w:spacing w:before="280"/>
      <w:outlineLvl w:val="1"/>
    </w:pPr>
    <w:rPr>
      <w:rFonts w:ascii="Arial" w:hAnsi="Arial"/>
      <w:b/>
      <w:sz w:val="28"/>
      <w:u w:val="single"/>
    </w:rPr>
  </w:style>
  <w:style w:type="paragraph" w:styleId="3">
    <w:name w:val="heading 3"/>
    <w:basedOn w:val="a"/>
    <w:next w:val="a"/>
    <w:qFormat/>
    <w:rsid w:val="00A35B7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35B71"/>
    <w:pPr>
      <w:spacing w:after="0"/>
    </w:pPr>
    <w:rPr>
      <w:b/>
      <w:bCs/>
    </w:rPr>
  </w:style>
  <w:style w:type="paragraph" w:styleId="a4">
    <w:name w:val="annotation text"/>
    <w:basedOn w:val="a"/>
    <w:link w:val="Char0"/>
    <w:uiPriority w:val="99"/>
    <w:unhideWhenUsed/>
    <w:qFormat/>
    <w:rsid w:val="00A35B71"/>
    <w:pPr>
      <w:spacing w:after="200"/>
    </w:pPr>
    <w:rPr>
      <w:rFonts w:ascii="Calibri" w:hAnsi="Calibri"/>
      <w:sz w:val="20"/>
    </w:rPr>
  </w:style>
  <w:style w:type="paragraph" w:styleId="a5">
    <w:name w:val="Body Text Indent"/>
    <w:basedOn w:val="a"/>
    <w:qFormat/>
    <w:rsid w:val="00A35B71"/>
    <w:pPr>
      <w:ind w:left="720" w:hanging="720"/>
    </w:pPr>
  </w:style>
  <w:style w:type="paragraph" w:styleId="a6">
    <w:name w:val="Balloon Text"/>
    <w:basedOn w:val="a"/>
    <w:link w:val="Char1"/>
    <w:qFormat/>
    <w:rsid w:val="00A35B71"/>
    <w:rPr>
      <w:rFonts w:ascii="Tahoma" w:hAnsi="Tahoma"/>
      <w:sz w:val="16"/>
      <w:szCs w:val="16"/>
    </w:rPr>
  </w:style>
  <w:style w:type="paragraph" w:styleId="a7">
    <w:name w:val="footer"/>
    <w:basedOn w:val="a"/>
    <w:qFormat/>
    <w:rsid w:val="00A35B71"/>
    <w:pPr>
      <w:pBdr>
        <w:top w:val="single" w:sz="6" w:space="1" w:color="auto"/>
      </w:pBdr>
      <w:tabs>
        <w:tab w:val="center" w:pos="6480"/>
        <w:tab w:val="right" w:pos="12960"/>
      </w:tabs>
    </w:pPr>
    <w:rPr>
      <w:sz w:val="24"/>
    </w:rPr>
  </w:style>
  <w:style w:type="paragraph" w:styleId="a8">
    <w:name w:val="header"/>
    <w:basedOn w:val="a"/>
    <w:qFormat/>
    <w:rsid w:val="00A35B71"/>
    <w:pPr>
      <w:pBdr>
        <w:bottom w:val="single" w:sz="6" w:space="2" w:color="auto"/>
      </w:pBdr>
      <w:tabs>
        <w:tab w:val="center" w:pos="6480"/>
        <w:tab w:val="right" w:pos="12960"/>
      </w:tabs>
    </w:pPr>
    <w:rPr>
      <w:b/>
      <w:sz w:val="28"/>
    </w:rPr>
  </w:style>
  <w:style w:type="paragraph" w:styleId="a9">
    <w:name w:val="Normal (Web)"/>
    <w:basedOn w:val="a"/>
    <w:uiPriority w:val="99"/>
    <w:unhideWhenUsed/>
    <w:qFormat/>
    <w:rsid w:val="00A35B71"/>
    <w:pPr>
      <w:spacing w:before="100" w:beforeAutospacing="1" w:after="100" w:afterAutospacing="1"/>
    </w:pPr>
    <w:rPr>
      <w:sz w:val="24"/>
      <w:szCs w:val="24"/>
      <w:lang w:val="en-US"/>
    </w:rPr>
  </w:style>
  <w:style w:type="character" w:styleId="aa">
    <w:name w:val="Strong"/>
    <w:basedOn w:val="a0"/>
    <w:qFormat/>
    <w:rsid w:val="00A35B71"/>
    <w:rPr>
      <w:b/>
      <w:bCs/>
    </w:rPr>
  </w:style>
  <w:style w:type="character" w:styleId="ab">
    <w:name w:val="Hyperlink"/>
    <w:rsid w:val="00A35B71"/>
    <w:rPr>
      <w:color w:val="0000FF"/>
      <w:u w:val="single"/>
    </w:rPr>
  </w:style>
  <w:style w:type="character" w:styleId="ac">
    <w:name w:val="annotation reference"/>
    <w:uiPriority w:val="99"/>
    <w:unhideWhenUsed/>
    <w:qFormat/>
    <w:rsid w:val="00A35B71"/>
    <w:rPr>
      <w:sz w:val="16"/>
      <w:szCs w:val="16"/>
    </w:rPr>
  </w:style>
  <w:style w:type="table" w:styleId="ad">
    <w:name w:val="Table Grid"/>
    <w:basedOn w:val="a1"/>
    <w:uiPriority w:val="59"/>
    <w:qFormat/>
    <w:rsid w:val="00A35B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a"/>
    <w:qFormat/>
    <w:rsid w:val="00A35B71"/>
    <w:pPr>
      <w:jc w:val="center"/>
    </w:pPr>
    <w:rPr>
      <w:b/>
      <w:sz w:val="28"/>
    </w:rPr>
  </w:style>
  <w:style w:type="paragraph" w:customStyle="1" w:styleId="T2">
    <w:name w:val="T2"/>
    <w:basedOn w:val="T1"/>
    <w:rsid w:val="00A35B71"/>
    <w:pPr>
      <w:spacing w:after="240"/>
      <w:ind w:left="720" w:right="720"/>
    </w:pPr>
  </w:style>
  <w:style w:type="paragraph" w:customStyle="1" w:styleId="T3">
    <w:name w:val="T3"/>
    <w:basedOn w:val="T1"/>
    <w:qFormat/>
    <w:rsid w:val="00A35B71"/>
    <w:pPr>
      <w:pBdr>
        <w:bottom w:val="single" w:sz="6" w:space="1" w:color="auto"/>
      </w:pBdr>
      <w:tabs>
        <w:tab w:val="center" w:pos="4680"/>
      </w:tabs>
      <w:spacing w:after="240"/>
      <w:jc w:val="left"/>
    </w:pPr>
    <w:rPr>
      <w:b w:val="0"/>
      <w:sz w:val="24"/>
    </w:rPr>
  </w:style>
  <w:style w:type="paragraph" w:customStyle="1" w:styleId="T">
    <w:name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rsid w:val="00A35B7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rsid w:val="00A35B7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qFormat/>
    <w:rsid w:val="00A35B71"/>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qFormat/>
    <w:rsid w:val="00A35B71"/>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sid w:val="00A35B71"/>
    <w:rPr>
      <w:rFonts w:ascii="Arial" w:eastAsia="MS Mincho" w:hAnsi="Arial"/>
      <w:b/>
      <w:snapToGrid w:val="0"/>
    </w:rPr>
  </w:style>
  <w:style w:type="character" w:customStyle="1" w:styleId="Char1">
    <w:name w:val="批注框文本 Char"/>
    <w:link w:val="a6"/>
    <w:rsid w:val="00A35B71"/>
    <w:rPr>
      <w:rFonts w:ascii="Tahoma" w:hAnsi="Tahoma" w:cs="Tahoma"/>
      <w:sz w:val="16"/>
      <w:szCs w:val="16"/>
      <w:lang w:val="en-GB"/>
    </w:rPr>
  </w:style>
  <w:style w:type="paragraph" w:customStyle="1" w:styleId="H1">
    <w:name w:val="H1"/>
    <w:next w:val="T"/>
    <w:uiPriority w:val="99"/>
    <w:qFormat/>
    <w:rsid w:val="00A35B7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qFormat/>
    <w:rsid w:val="00A35B71"/>
    <w:pPr>
      <w:spacing w:after="200" w:line="276" w:lineRule="auto"/>
    </w:pPr>
    <w:rPr>
      <w:rFonts w:ascii="Calibri" w:hAnsi="Calibri"/>
      <w:szCs w:val="22"/>
      <w:lang w:val="en-US"/>
    </w:rPr>
  </w:style>
  <w:style w:type="paragraph" w:customStyle="1" w:styleId="CellBody">
    <w:name w:val="CellBody"/>
    <w:uiPriority w:val="99"/>
    <w:qFormat/>
    <w:rsid w:val="00A35B71"/>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A35B71"/>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A35B71"/>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har0">
    <w:name w:val="批注文字 Char"/>
    <w:link w:val="a4"/>
    <w:uiPriority w:val="99"/>
    <w:qFormat/>
    <w:rsid w:val="00A35B71"/>
    <w:rPr>
      <w:rFonts w:ascii="Calibri" w:hAnsi="Calibri"/>
    </w:rPr>
  </w:style>
  <w:style w:type="character" w:customStyle="1" w:styleId="Char">
    <w:name w:val="批注主题 Char"/>
    <w:link w:val="a3"/>
    <w:qFormat/>
    <w:rsid w:val="00A35B71"/>
    <w:rPr>
      <w:rFonts w:ascii="Calibri" w:hAnsi="Calibri"/>
      <w:b/>
      <w:bCs/>
      <w:lang w:val="en-GB"/>
    </w:rPr>
  </w:style>
  <w:style w:type="paragraph" w:customStyle="1" w:styleId="DL">
    <w:name w:val="DL"/>
    <w:uiPriority w:val="99"/>
    <w:qFormat/>
    <w:rsid w:val="00A35B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rsid w:val="00A35B7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rsid w:val="00A35B71"/>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sid w:val="00A35B71"/>
    <w:rPr>
      <w:sz w:val="22"/>
      <w:lang w:val="en-GB" w:eastAsia="en-US"/>
    </w:rPr>
  </w:style>
  <w:style w:type="paragraph" w:customStyle="1" w:styleId="10">
    <w:name w:val="修订1"/>
    <w:hidden/>
    <w:uiPriority w:val="99"/>
    <w:semiHidden/>
    <w:qFormat/>
    <w:rsid w:val="00A35B71"/>
    <w:rPr>
      <w:sz w:val="22"/>
      <w:lang w:val="en-GB" w:eastAsia="en-US"/>
    </w:rPr>
  </w:style>
  <w:style w:type="character" w:customStyle="1" w:styleId="highlight">
    <w:name w:val="highlight"/>
    <w:basedOn w:val="a0"/>
    <w:qFormat/>
    <w:rsid w:val="00A35B71"/>
  </w:style>
  <w:style w:type="paragraph" w:customStyle="1" w:styleId="FigTitlea">
    <w:name w:val="FigTitle a"/>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rsid w:val="00A35B71"/>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A35B71"/>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sid w:val="00A35B71"/>
    <w:rPr>
      <w:b/>
      <w:bCs/>
      <w:color w:val="000000"/>
      <w:sz w:val="20"/>
      <w:szCs w:val="20"/>
    </w:rPr>
  </w:style>
  <w:style w:type="paragraph" w:customStyle="1" w:styleId="SP3172043">
    <w:name w:val="SP.3.172043"/>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A35B71"/>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qFormat/>
    <w:rsid w:val="00A35B71"/>
    <w:pPr>
      <w:widowControl w:val="0"/>
      <w:autoSpaceDE w:val="0"/>
      <w:autoSpaceDN w:val="0"/>
      <w:adjustRightInd w:val="0"/>
    </w:pPr>
    <w:rPr>
      <w:sz w:val="24"/>
      <w:szCs w:val="24"/>
      <w:lang w:val="en-US" w:eastAsia="ko-KR"/>
    </w:rPr>
  </w:style>
  <w:style w:type="paragraph" w:customStyle="1" w:styleId="L2">
    <w:name w:val="L2"/>
    <w:uiPriority w:val="99"/>
    <w:qFormat/>
    <w:rsid w:val="00A35B71"/>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customStyle="1" w:styleId="11">
    <w:name w:val="占位符文本1"/>
    <w:basedOn w:val="a0"/>
    <w:uiPriority w:val="99"/>
    <w:semiHidden/>
    <w:rsid w:val="00A35B71"/>
    <w:rPr>
      <w:color w:val="808080"/>
    </w:rPr>
  </w:style>
  <w:style w:type="paragraph" w:customStyle="1" w:styleId="12">
    <w:name w:val="列出段落1"/>
    <w:basedOn w:val="a"/>
    <w:uiPriority w:val="34"/>
    <w:qFormat/>
    <w:rsid w:val="00A35B71"/>
    <w:pPr>
      <w:ind w:leftChars="400" w:left="800"/>
    </w:pPr>
  </w:style>
  <w:style w:type="paragraph" w:customStyle="1" w:styleId="SP990150">
    <w:name w:val="SP.9.90150"/>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sid w:val="00A35B71"/>
    <w:rPr>
      <w:b/>
      <w:bCs/>
      <w:color w:val="000000"/>
      <w:sz w:val="20"/>
      <w:szCs w:val="20"/>
    </w:rPr>
  </w:style>
  <w:style w:type="paragraph" w:customStyle="1" w:styleId="SP10270375">
    <w:name w:val="SP.10.270375"/>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A35B71"/>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sid w:val="00A35B71"/>
    <w:rPr>
      <w:b/>
      <w:bCs/>
      <w:color w:val="000000"/>
      <w:sz w:val="20"/>
      <w:szCs w:val="20"/>
    </w:rPr>
  </w:style>
  <w:style w:type="paragraph" w:customStyle="1" w:styleId="SP10270346">
    <w:name w:val="SP.10.27034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sid w:val="00A35B71"/>
    <w:rPr>
      <w:b/>
      <w:bCs/>
      <w:color w:val="000000"/>
      <w:sz w:val="22"/>
      <w:szCs w:val="22"/>
    </w:rPr>
  </w:style>
  <w:style w:type="paragraph" w:customStyle="1" w:styleId="SP11208923">
    <w:name w:val="SP.11.208923"/>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sid w:val="00A35B71"/>
    <w:rPr>
      <w:b/>
      <w:bCs/>
      <w:color w:val="000000"/>
      <w:sz w:val="20"/>
      <w:szCs w:val="20"/>
    </w:rPr>
  </w:style>
  <w:style w:type="paragraph" w:customStyle="1" w:styleId="SP990151">
    <w:name w:val="SP.9.90151"/>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Default">
    <w:name w:val="Default"/>
    <w:qFormat/>
    <w:rsid w:val="00A35B71"/>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sid w:val="00A35B71"/>
    <w:rPr>
      <w:color w:val="auto"/>
    </w:rPr>
  </w:style>
  <w:style w:type="paragraph" w:customStyle="1" w:styleId="SP13282649">
    <w:name w:val="SP.13.282649"/>
    <w:basedOn w:val="Default"/>
    <w:next w:val="Default"/>
    <w:uiPriority w:val="99"/>
    <w:qFormat/>
    <w:rsid w:val="00A35B71"/>
    <w:rPr>
      <w:color w:val="auto"/>
    </w:rPr>
  </w:style>
  <w:style w:type="paragraph" w:customStyle="1" w:styleId="SP13282633">
    <w:name w:val="SP.13.282633"/>
    <w:basedOn w:val="Default"/>
    <w:next w:val="Default"/>
    <w:uiPriority w:val="99"/>
    <w:qFormat/>
    <w:rsid w:val="00A35B71"/>
    <w:rPr>
      <w:color w:val="auto"/>
    </w:rPr>
  </w:style>
  <w:style w:type="character" w:customStyle="1" w:styleId="SC13303114">
    <w:name w:val="SC.13.303114"/>
    <w:uiPriority w:val="99"/>
    <w:qFormat/>
    <w:rsid w:val="00A35B71"/>
    <w:rPr>
      <w:color w:val="000000"/>
      <w:sz w:val="22"/>
      <w:szCs w:val="22"/>
    </w:rPr>
  </w:style>
  <w:style w:type="character" w:customStyle="1" w:styleId="SC13303243">
    <w:name w:val="SC.13.303243"/>
    <w:uiPriority w:val="99"/>
    <w:qFormat/>
    <w:rsid w:val="00A35B71"/>
    <w:rPr>
      <w:color w:val="000000"/>
      <w:sz w:val="20"/>
      <w:szCs w:val="20"/>
    </w:rPr>
  </w:style>
  <w:style w:type="character" w:customStyle="1" w:styleId="SC13303301">
    <w:name w:val="SC.13.303301"/>
    <w:uiPriority w:val="99"/>
    <w:qFormat/>
    <w:rsid w:val="00A35B71"/>
    <w:rPr>
      <w:color w:val="000000"/>
      <w:sz w:val="20"/>
      <w:szCs w:val="20"/>
    </w:rPr>
  </w:style>
  <w:style w:type="paragraph" w:customStyle="1" w:styleId="Acronym">
    <w:name w:val="Acronym"/>
    <w:qFormat/>
    <w:rsid w:val="00A35B71"/>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sid w:val="00A35B71"/>
    <w:rPr>
      <w:color w:val="auto"/>
    </w:rPr>
  </w:style>
  <w:style w:type="paragraph" w:customStyle="1" w:styleId="SP8147495">
    <w:name w:val="SP.8.147495"/>
    <w:basedOn w:val="Default"/>
    <w:next w:val="Default"/>
    <w:uiPriority w:val="99"/>
    <w:qFormat/>
    <w:rsid w:val="00A35B71"/>
    <w:rPr>
      <w:color w:val="auto"/>
    </w:rPr>
  </w:style>
  <w:style w:type="paragraph" w:customStyle="1" w:styleId="SP8147466">
    <w:name w:val="SP.8.147466"/>
    <w:basedOn w:val="Default"/>
    <w:next w:val="Default"/>
    <w:uiPriority w:val="99"/>
    <w:qFormat/>
    <w:rsid w:val="00A35B71"/>
    <w:rPr>
      <w:color w:val="auto"/>
    </w:rPr>
  </w:style>
  <w:style w:type="paragraph" w:customStyle="1" w:styleId="SP8147457">
    <w:name w:val="SP.8.147457"/>
    <w:basedOn w:val="Default"/>
    <w:next w:val="Default"/>
    <w:uiPriority w:val="99"/>
    <w:qFormat/>
    <w:rsid w:val="00A35B71"/>
    <w:rPr>
      <w:color w:val="auto"/>
    </w:rPr>
  </w:style>
  <w:style w:type="character" w:customStyle="1" w:styleId="SC8278544">
    <w:name w:val="SC.8.278544"/>
    <w:uiPriority w:val="99"/>
    <w:qFormat/>
    <w:rsid w:val="00A35B71"/>
    <w:rPr>
      <w:color w:val="000000"/>
      <w:sz w:val="20"/>
      <w:szCs w:val="20"/>
    </w:rPr>
  </w:style>
  <w:style w:type="character" w:customStyle="1" w:styleId="SC8278612">
    <w:name w:val="SC.8.278612"/>
    <w:uiPriority w:val="99"/>
    <w:qFormat/>
    <w:rsid w:val="00A35B71"/>
    <w:rPr>
      <w:strike/>
      <w:color w:val="000000"/>
      <w:sz w:val="20"/>
      <w:szCs w:val="20"/>
    </w:rPr>
  </w:style>
  <w:style w:type="character" w:customStyle="1" w:styleId="SC8278585">
    <w:name w:val="SC.8.278585"/>
    <w:uiPriority w:val="99"/>
    <w:qFormat/>
    <w:rsid w:val="00A35B71"/>
    <w:rPr>
      <w:color w:val="000000"/>
      <w:sz w:val="20"/>
      <w:szCs w:val="20"/>
      <w:u w:val="single"/>
    </w:rPr>
  </w:style>
  <w:style w:type="paragraph" w:customStyle="1" w:styleId="SP9208934">
    <w:name w:val="SP.9.208934"/>
    <w:basedOn w:val="Default"/>
    <w:next w:val="Default"/>
    <w:uiPriority w:val="99"/>
    <w:qFormat/>
    <w:rsid w:val="00A35B71"/>
    <w:rPr>
      <w:color w:val="auto"/>
    </w:rPr>
  </w:style>
  <w:style w:type="paragraph" w:customStyle="1" w:styleId="SP9208903">
    <w:name w:val="SP.9.208903"/>
    <w:basedOn w:val="Default"/>
    <w:next w:val="Default"/>
    <w:uiPriority w:val="99"/>
    <w:qFormat/>
    <w:rsid w:val="00A35B71"/>
    <w:rPr>
      <w:color w:val="auto"/>
    </w:rPr>
  </w:style>
  <w:style w:type="paragraph" w:customStyle="1" w:styleId="SP9208900">
    <w:name w:val="SP.9.208900"/>
    <w:basedOn w:val="Default"/>
    <w:next w:val="Default"/>
    <w:uiPriority w:val="99"/>
    <w:qFormat/>
    <w:rsid w:val="00A35B71"/>
    <w:rPr>
      <w:color w:val="auto"/>
    </w:rPr>
  </w:style>
  <w:style w:type="paragraph" w:customStyle="1" w:styleId="SP9208948">
    <w:name w:val="SP.9.208948"/>
    <w:basedOn w:val="Default"/>
    <w:next w:val="Default"/>
    <w:uiPriority w:val="99"/>
    <w:qFormat/>
    <w:rsid w:val="00A35B71"/>
    <w:rPr>
      <w:color w:val="auto"/>
    </w:rPr>
  </w:style>
  <w:style w:type="paragraph" w:customStyle="1" w:styleId="SP9208906">
    <w:name w:val="SP.9.208906"/>
    <w:basedOn w:val="Default"/>
    <w:next w:val="Default"/>
    <w:uiPriority w:val="99"/>
    <w:qFormat/>
    <w:rsid w:val="00A35B71"/>
    <w:rPr>
      <w:color w:val="auto"/>
    </w:rPr>
  </w:style>
  <w:style w:type="paragraph" w:customStyle="1" w:styleId="SP10110631">
    <w:name w:val="SP.10.110631"/>
    <w:basedOn w:val="Default"/>
    <w:next w:val="Default"/>
    <w:uiPriority w:val="99"/>
    <w:qFormat/>
    <w:rsid w:val="00A35B71"/>
    <w:rPr>
      <w:color w:val="auto"/>
    </w:rPr>
  </w:style>
  <w:style w:type="paragraph" w:customStyle="1" w:styleId="SP10110632">
    <w:name w:val="SP.10.110632"/>
    <w:basedOn w:val="Default"/>
    <w:next w:val="Default"/>
    <w:uiPriority w:val="99"/>
    <w:qFormat/>
    <w:rsid w:val="00A35B71"/>
    <w:rPr>
      <w:color w:val="auto"/>
    </w:rPr>
  </w:style>
  <w:style w:type="paragraph" w:customStyle="1" w:styleId="SP10110649">
    <w:name w:val="SP.10.110649"/>
    <w:basedOn w:val="Default"/>
    <w:next w:val="Default"/>
    <w:uiPriority w:val="99"/>
    <w:qFormat/>
    <w:rsid w:val="00A35B71"/>
    <w:rPr>
      <w:color w:val="auto"/>
    </w:rPr>
  </w:style>
  <w:style w:type="paragraph" w:customStyle="1" w:styleId="SP10110599">
    <w:name w:val="SP.10.110599"/>
    <w:basedOn w:val="Default"/>
    <w:next w:val="Default"/>
    <w:uiPriority w:val="99"/>
    <w:qFormat/>
    <w:rsid w:val="00A35B71"/>
    <w:rPr>
      <w:rFonts w:ascii="Arial" w:hAnsi="Arial" w:cs="Arial"/>
      <w:color w:val="auto"/>
    </w:rPr>
  </w:style>
  <w:style w:type="paragraph" w:customStyle="1" w:styleId="SP10110602">
    <w:name w:val="SP.10.110602"/>
    <w:basedOn w:val="Default"/>
    <w:next w:val="Default"/>
    <w:uiPriority w:val="99"/>
    <w:qFormat/>
    <w:rsid w:val="00A35B71"/>
    <w:rPr>
      <w:rFonts w:ascii="Arial" w:hAnsi="Arial" w:cs="Arial"/>
      <w:color w:val="auto"/>
    </w:rPr>
  </w:style>
  <w:style w:type="paragraph" w:customStyle="1" w:styleId="SP10110593">
    <w:name w:val="SP.10.110593"/>
    <w:basedOn w:val="Default"/>
    <w:next w:val="Default"/>
    <w:uiPriority w:val="99"/>
    <w:qFormat/>
    <w:rsid w:val="00A35B71"/>
    <w:rPr>
      <w:rFonts w:ascii="Arial" w:hAnsi="Arial" w:cs="Arial"/>
      <w:color w:val="auto"/>
    </w:rPr>
  </w:style>
  <w:style w:type="character" w:customStyle="1" w:styleId="SC10323680">
    <w:name w:val="SC.10.323680"/>
    <w:uiPriority w:val="99"/>
    <w:qFormat/>
    <w:rsid w:val="00A35B71"/>
    <w:rPr>
      <w:rFonts w:ascii="Times New Roman" w:hAnsi="Times New Roman" w:cs="Times New Roman"/>
      <w:color w:val="000000"/>
      <w:sz w:val="20"/>
      <w:szCs w:val="20"/>
    </w:rPr>
  </w:style>
  <w:style w:type="character" w:customStyle="1" w:styleId="SC10323703">
    <w:name w:val="SC.10.323703"/>
    <w:uiPriority w:val="99"/>
    <w:qFormat/>
    <w:rsid w:val="00A35B71"/>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sid w:val="00A35B71"/>
    <w:rPr>
      <w:color w:val="auto"/>
    </w:rPr>
  </w:style>
  <w:style w:type="paragraph" w:customStyle="1" w:styleId="13">
    <w:name w:val="书目1"/>
    <w:basedOn w:val="a"/>
    <w:next w:val="a"/>
    <w:uiPriority w:val="37"/>
    <w:unhideWhenUsed/>
    <w:qFormat/>
    <w:rsid w:val="00A35B71"/>
  </w:style>
  <w:style w:type="paragraph" w:customStyle="1" w:styleId="SP9294950">
    <w:name w:val="SP.9.294950"/>
    <w:basedOn w:val="Default"/>
    <w:next w:val="Default"/>
    <w:uiPriority w:val="99"/>
    <w:qFormat/>
    <w:rsid w:val="00A35B71"/>
    <w:rPr>
      <w:rFonts w:ascii="Arial" w:hAnsi="Arial" w:cs="Arial"/>
      <w:color w:val="auto"/>
    </w:rPr>
  </w:style>
  <w:style w:type="paragraph" w:customStyle="1" w:styleId="SP9294919">
    <w:name w:val="SP.9.294919"/>
    <w:basedOn w:val="Default"/>
    <w:next w:val="Default"/>
    <w:uiPriority w:val="99"/>
    <w:qFormat/>
    <w:rsid w:val="00A35B71"/>
    <w:rPr>
      <w:rFonts w:ascii="Arial" w:hAnsi="Arial" w:cs="Arial"/>
      <w:color w:val="auto"/>
    </w:rPr>
  </w:style>
  <w:style w:type="paragraph" w:customStyle="1" w:styleId="SP9294964">
    <w:name w:val="SP.9.294964"/>
    <w:basedOn w:val="Default"/>
    <w:next w:val="Default"/>
    <w:uiPriority w:val="99"/>
    <w:qFormat/>
    <w:rsid w:val="00A35B71"/>
    <w:rPr>
      <w:rFonts w:ascii="Arial" w:hAnsi="Arial" w:cs="Arial"/>
      <w:color w:val="auto"/>
    </w:rPr>
  </w:style>
  <w:style w:type="paragraph" w:customStyle="1" w:styleId="SP9294922">
    <w:name w:val="SP.9.294922"/>
    <w:basedOn w:val="Default"/>
    <w:next w:val="Default"/>
    <w:uiPriority w:val="99"/>
    <w:qFormat/>
    <w:rsid w:val="00A35B71"/>
    <w:rPr>
      <w:rFonts w:ascii="Arial" w:hAnsi="Arial" w:cs="Arial"/>
      <w:color w:val="auto"/>
    </w:rPr>
  </w:style>
  <w:style w:type="paragraph" w:customStyle="1" w:styleId="SP9294913">
    <w:name w:val="SP.9.294913"/>
    <w:basedOn w:val="Default"/>
    <w:next w:val="Default"/>
    <w:uiPriority w:val="99"/>
    <w:qFormat/>
    <w:rsid w:val="00A35B71"/>
    <w:rPr>
      <w:color w:val="auto"/>
    </w:rPr>
  </w:style>
  <w:style w:type="paragraph" w:customStyle="1" w:styleId="SP9294924">
    <w:name w:val="SP.9.294924"/>
    <w:basedOn w:val="Default"/>
    <w:next w:val="Default"/>
    <w:uiPriority w:val="99"/>
    <w:qFormat/>
    <w:rsid w:val="00A35B71"/>
    <w:rPr>
      <w:color w:val="auto"/>
    </w:rPr>
  </w:style>
  <w:style w:type="paragraph" w:customStyle="1" w:styleId="H5">
    <w:name w:val="H5"/>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sid w:val="00A35B71"/>
    <w:rPr>
      <w:color w:val="auto"/>
    </w:rPr>
  </w:style>
  <w:style w:type="character" w:customStyle="1" w:styleId="SC10323592">
    <w:name w:val="SC.10.323592"/>
    <w:uiPriority w:val="99"/>
    <w:qFormat/>
    <w:rsid w:val="00A35B71"/>
    <w:rPr>
      <w:color w:val="000000"/>
      <w:sz w:val="18"/>
      <w:szCs w:val="18"/>
    </w:rPr>
  </w:style>
  <w:style w:type="paragraph" w:customStyle="1" w:styleId="DL2">
    <w:name w:val="DL2"/>
    <w:uiPriority w:val="99"/>
    <w:qFormat/>
    <w:rsid w:val="00A35B7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rsid w:val="00A35B7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sid w:val="00A35B71"/>
    <w:rPr>
      <w:color w:val="auto"/>
    </w:rPr>
  </w:style>
  <w:style w:type="paragraph" w:customStyle="1" w:styleId="SP11311324">
    <w:name w:val="SP.11.311324"/>
    <w:basedOn w:val="Default"/>
    <w:next w:val="Default"/>
    <w:uiPriority w:val="99"/>
    <w:qFormat/>
    <w:rsid w:val="00A35B71"/>
    <w:rPr>
      <w:color w:val="auto"/>
    </w:rPr>
  </w:style>
  <w:style w:type="paragraph" w:customStyle="1" w:styleId="SP11311301">
    <w:name w:val="SP.11.311301"/>
    <w:basedOn w:val="Default"/>
    <w:next w:val="Default"/>
    <w:uiPriority w:val="99"/>
    <w:qFormat/>
    <w:rsid w:val="00A35B71"/>
    <w:rPr>
      <w:color w:val="auto"/>
    </w:rPr>
  </w:style>
  <w:style w:type="character" w:customStyle="1" w:styleId="SC11274496">
    <w:name w:val="SC.11.274496"/>
    <w:uiPriority w:val="99"/>
    <w:qFormat/>
    <w:rsid w:val="00A35B71"/>
    <w:rPr>
      <w:color w:val="000000"/>
      <w:sz w:val="20"/>
      <w:szCs w:val="20"/>
      <w:u w:val="single"/>
    </w:rPr>
  </w:style>
  <w:style w:type="paragraph" w:customStyle="1" w:styleId="SP11311307">
    <w:name w:val="SP.11.311307"/>
    <w:basedOn w:val="Default"/>
    <w:next w:val="Default"/>
    <w:uiPriority w:val="99"/>
    <w:qFormat/>
    <w:rsid w:val="00A35B71"/>
    <w:rPr>
      <w:color w:val="auto"/>
    </w:rPr>
  </w:style>
  <w:style w:type="character" w:customStyle="1" w:styleId="SC11274497">
    <w:name w:val="SC.11.274497"/>
    <w:uiPriority w:val="99"/>
    <w:qFormat/>
    <w:rsid w:val="00A35B71"/>
    <w:rPr>
      <w:color w:val="000000"/>
      <w:sz w:val="20"/>
      <w:szCs w:val="20"/>
    </w:rPr>
  </w:style>
  <w:style w:type="character" w:customStyle="1" w:styleId="SC11274500">
    <w:name w:val="SC.11.274500"/>
    <w:uiPriority w:val="99"/>
    <w:qFormat/>
    <w:rsid w:val="00A35B71"/>
    <w:rPr>
      <w:b/>
      <w:bCs/>
      <w:i/>
      <w:iCs/>
      <w:color w:val="000000"/>
      <w:sz w:val="22"/>
      <w:szCs w:val="22"/>
    </w:rPr>
  </w:style>
  <w:style w:type="paragraph" w:customStyle="1" w:styleId="SP10151591">
    <w:name w:val="SP.10.151591"/>
    <w:basedOn w:val="Default"/>
    <w:next w:val="Default"/>
    <w:uiPriority w:val="99"/>
    <w:qFormat/>
    <w:rsid w:val="00A35B71"/>
    <w:rPr>
      <w:color w:val="auto"/>
    </w:rPr>
  </w:style>
  <w:style w:type="paragraph" w:customStyle="1" w:styleId="SP10151592">
    <w:name w:val="SP.10.151592"/>
    <w:basedOn w:val="Default"/>
    <w:next w:val="Default"/>
    <w:uiPriority w:val="99"/>
    <w:qFormat/>
    <w:rsid w:val="00A35B71"/>
    <w:rPr>
      <w:color w:val="auto"/>
    </w:rPr>
  </w:style>
  <w:style w:type="paragraph" w:customStyle="1" w:styleId="SP10151562">
    <w:name w:val="SP.10.151562"/>
    <w:basedOn w:val="Default"/>
    <w:next w:val="Default"/>
    <w:uiPriority w:val="99"/>
    <w:qFormat/>
    <w:rsid w:val="00A35B71"/>
    <w:rPr>
      <w:color w:val="auto"/>
    </w:rPr>
  </w:style>
  <w:style w:type="paragraph" w:customStyle="1" w:styleId="SP10151553">
    <w:name w:val="SP.10.151553"/>
    <w:basedOn w:val="Default"/>
    <w:next w:val="Default"/>
    <w:uiPriority w:val="99"/>
    <w:qFormat/>
    <w:rsid w:val="00A35B71"/>
    <w:rPr>
      <w:color w:val="auto"/>
    </w:rPr>
  </w:style>
  <w:style w:type="character" w:customStyle="1" w:styleId="SC10323643">
    <w:name w:val="SC.10.323643"/>
    <w:uiPriority w:val="99"/>
    <w:rsid w:val="00A35B71"/>
    <w:rPr>
      <w:color w:val="208A20"/>
      <w:sz w:val="20"/>
      <w:szCs w:val="20"/>
      <w:u w:val="single"/>
    </w:rPr>
  </w:style>
  <w:style w:type="character" w:customStyle="1" w:styleId="SC10323589">
    <w:name w:val="SC.10.323589"/>
    <w:uiPriority w:val="99"/>
    <w:qFormat/>
    <w:rsid w:val="00A35B71"/>
    <w:rPr>
      <w:color w:val="000000"/>
      <w:sz w:val="20"/>
      <w:szCs w:val="20"/>
      <w:u w:val="single"/>
    </w:rPr>
  </w:style>
  <w:style w:type="paragraph" w:customStyle="1" w:styleId="SP465574">
    <w:name w:val="SP.4.65574"/>
    <w:basedOn w:val="Default"/>
    <w:next w:val="Default"/>
    <w:uiPriority w:val="99"/>
    <w:rsid w:val="00A35B71"/>
    <w:rPr>
      <w:color w:val="auto"/>
    </w:rPr>
  </w:style>
  <w:style w:type="paragraph" w:customStyle="1" w:styleId="SP465575">
    <w:name w:val="SP.4.65575"/>
    <w:basedOn w:val="Default"/>
    <w:next w:val="Default"/>
    <w:uiPriority w:val="99"/>
    <w:qFormat/>
    <w:rsid w:val="00A35B71"/>
    <w:rPr>
      <w:color w:val="auto"/>
    </w:rPr>
  </w:style>
  <w:style w:type="character" w:customStyle="1" w:styleId="SC4204810">
    <w:name w:val="SC.4.204810"/>
    <w:uiPriority w:val="99"/>
    <w:qFormat/>
    <w:rsid w:val="00A35B71"/>
    <w:rPr>
      <w:color w:val="000000"/>
      <w:sz w:val="20"/>
      <w:szCs w:val="20"/>
    </w:rPr>
  </w:style>
  <w:style w:type="character" w:customStyle="1" w:styleId="SC4204813">
    <w:name w:val="SC.4.204813"/>
    <w:uiPriority w:val="99"/>
    <w:rsid w:val="00A35B71"/>
    <w:rPr>
      <w:color w:val="000000"/>
      <w:sz w:val="20"/>
      <w:szCs w:val="20"/>
      <w:u w:val="single"/>
    </w:rPr>
  </w:style>
  <w:style w:type="paragraph" w:customStyle="1" w:styleId="SP465597">
    <w:name w:val="SP.4.65597"/>
    <w:basedOn w:val="Default"/>
    <w:next w:val="Default"/>
    <w:uiPriority w:val="99"/>
    <w:qFormat/>
    <w:rsid w:val="00A35B71"/>
    <w:rPr>
      <w:color w:val="auto"/>
    </w:rPr>
  </w:style>
  <w:style w:type="paragraph" w:customStyle="1" w:styleId="SP465537">
    <w:name w:val="SP.4.65537"/>
    <w:basedOn w:val="Default"/>
    <w:next w:val="Default"/>
    <w:uiPriority w:val="99"/>
    <w:qFormat/>
    <w:rsid w:val="00A35B71"/>
    <w:rPr>
      <w:color w:val="auto"/>
    </w:rPr>
  </w:style>
  <w:style w:type="character" w:customStyle="1" w:styleId="SC4204809">
    <w:name w:val="SC.4.204809"/>
    <w:uiPriority w:val="99"/>
    <w:qFormat/>
    <w:rsid w:val="00A35B71"/>
    <w:rPr>
      <w:b/>
      <w:bCs/>
      <w:color w:val="000000"/>
      <w:sz w:val="22"/>
      <w:szCs w:val="22"/>
    </w:rPr>
  </w:style>
  <w:style w:type="paragraph" w:customStyle="1" w:styleId="SP11225307">
    <w:name w:val="SP.11.225307"/>
    <w:basedOn w:val="Default"/>
    <w:next w:val="Default"/>
    <w:uiPriority w:val="99"/>
    <w:qFormat/>
    <w:rsid w:val="00A35B71"/>
    <w:rPr>
      <w:color w:val="auto"/>
    </w:rPr>
  </w:style>
  <w:style w:type="paragraph" w:customStyle="1" w:styleId="SP11225308">
    <w:name w:val="SP.11.225308"/>
    <w:basedOn w:val="Default"/>
    <w:next w:val="Default"/>
    <w:uiPriority w:val="99"/>
    <w:rsid w:val="00A35B71"/>
    <w:rPr>
      <w:color w:val="auto"/>
    </w:rPr>
  </w:style>
  <w:style w:type="paragraph" w:customStyle="1" w:styleId="SP11225285">
    <w:name w:val="SP.11.225285"/>
    <w:basedOn w:val="Default"/>
    <w:next w:val="Default"/>
    <w:uiPriority w:val="99"/>
    <w:qFormat/>
    <w:rsid w:val="00A35B71"/>
    <w:rPr>
      <w:color w:val="auto"/>
    </w:rPr>
  </w:style>
  <w:style w:type="character" w:customStyle="1" w:styleId="SC11274443">
    <w:name w:val="SC.11.274443"/>
    <w:uiPriority w:val="99"/>
    <w:qFormat/>
    <w:rsid w:val="00A35B71"/>
    <w:rPr>
      <w:b/>
      <w:bCs/>
      <w:color w:val="000000"/>
      <w:sz w:val="22"/>
      <w:szCs w:val="22"/>
    </w:rPr>
  </w:style>
  <w:style w:type="paragraph" w:customStyle="1" w:styleId="SP10200743">
    <w:name w:val="SP.10.200743"/>
    <w:basedOn w:val="Default"/>
    <w:next w:val="Default"/>
    <w:uiPriority w:val="99"/>
    <w:qFormat/>
    <w:rsid w:val="00A35B71"/>
    <w:rPr>
      <w:rFonts w:ascii="Arial" w:hAnsi="Arial" w:cs="Arial"/>
      <w:color w:val="auto"/>
    </w:rPr>
  </w:style>
  <w:style w:type="paragraph" w:customStyle="1" w:styleId="SP10200744">
    <w:name w:val="SP.10.200744"/>
    <w:basedOn w:val="Default"/>
    <w:next w:val="Default"/>
    <w:uiPriority w:val="99"/>
    <w:qFormat/>
    <w:rsid w:val="00A35B71"/>
    <w:rPr>
      <w:rFonts w:ascii="Arial" w:hAnsi="Arial" w:cs="Arial"/>
      <w:color w:val="auto"/>
    </w:rPr>
  </w:style>
  <w:style w:type="paragraph" w:customStyle="1" w:styleId="SP10200714">
    <w:name w:val="SP.10.200714"/>
    <w:basedOn w:val="Default"/>
    <w:next w:val="Default"/>
    <w:uiPriority w:val="99"/>
    <w:rsid w:val="00A35B71"/>
    <w:rPr>
      <w:rFonts w:ascii="Arial" w:hAnsi="Arial" w:cs="Arial"/>
      <w:color w:val="auto"/>
    </w:rPr>
  </w:style>
  <w:style w:type="paragraph" w:customStyle="1" w:styleId="SP10200705">
    <w:name w:val="SP.10.200705"/>
    <w:basedOn w:val="Default"/>
    <w:next w:val="Default"/>
    <w:uiPriority w:val="99"/>
    <w:qFormat/>
    <w:rsid w:val="00A35B71"/>
    <w:rPr>
      <w:color w:val="auto"/>
    </w:rPr>
  </w:style>
  <w:style w:type="paragraph" w:customStyle="1" w:styleId="SP10200716">
    <w:name w:val="SP.10.200716"/>
    <w:basedOn w:val="Default"/>
    <w:next w:val="Default"/>
    <w:uiPriority w:val="99"/>
    <w:qFormat/>
    <w:rsid w:val="00A35B71"/>
    <w:rPr>
      <w:color w:val="auto"/>
    </w:rPr>
  </w:style>
  <w:style w:type="character" w:customStyle="1" w:styleId="SC11274473">
    <w:name w:val="SC.11.274473"/>
    <w:uiPriority w:val="99"/>
    <w:qFormat/>
    <w:rsid w:val="00A35B71"/>
    <w:rPr>
      <w:color w:val="000000"/>
      <w:sz w:val="18"/>
      <w:szCs w:val="18"/>
      <w:u w:val="single"/>
    </w:rPr>
  </w:style>
  <w:style w:type="paragraph" w:customStyle="1" w:styleId="SP10200729">
    <w:name w:val="SP.10.200729"/>
    <w:basedOn w:val="Default"/>
    <w:next w:val="Default"/>
    <w:uiPriority w:val="99"/>
    <w:qFormat/>
    <w:rsid w:val="00A35B71"/>
    <w:rPr>
      <w:rFonts w:ascii="Arial" w:hAnsi="Arial" w:cs="Arial"/>
      <w:color w:val="auto"/>
    </w:rPr>
  </w:style>
  <w:style w:type="character" w:customStyle="1" w:styleId="SC9192516">
    <w:name w:val="SC.9.192516"/>
    <w:uiPriority w:val="99"/>
    <w:rsid w:val="00A35B71"/>
    <w:rPr>
      <w:color w:val="000000"/>
      <w:sz w:val="20"/>
      <w:szCs w:val="20"/>
      <w:u w:val="single"/>
    </w:rPr>
  </w:style>
  <w:style w:type="character" w:customStyle="1" w:styleId="SC9192644">
    <w:name w:val="SC.9.192644"/>
    <w:uiPriority w:val="99"/>
    <w:qFormat/>
    <w:rsid w:val="00A35B71"/>
    <w:rPr>
      <w:i/>
      <w:iCs/>
      <w:color w:val="000000"/>
      <w:sz w:val="16"/>
      <w:szCs w:val="16"/>
    </w:rPr>
  </w:style>
  <w:style w:type="character" w:customStyle="1" w:styleId="SC9192639">
    <w:name w:val="SC.9.192639"/>
    <w:uiPriority w:val="99"/>
    <w:qFormat/>
    <w:rsid w:val="00A35B71"/>
    <w:rPr>
      <w:i/>
      <w:iCs/>
      <w:color w:val="000000"/>
      <w:sz w:val="16"/>
      <w:szCs w:val="16"/>
      <w:u w:val="single"/>
    </w:rPr>
  </w:style>
  <w:style w:type="character" w:customStyle="1" w:styleId="SC9192632">
    <w:name w:val="SC.9.192632"/>
    <w:uiPriority w:val="99"/>
    <w:qFormat/>
    <w:rsid w:val="00A35B71"/>
    <w:rPr>
      <w:strike/>
      <w:color w:val="000000"/>
      <w:sz w:val="20"/>
      <w:szCs w:val="20"/>
    </w:rPr>
  </w:style>
  <w:style w:type="paragraph" w:customStyle="1" w:styleId="SP9294936">
    <w:name w:val="SP.9.294936"/>
    <w:basedOn w:val="Default"/>
    <w:next w:val="Default"/>
    <w:uiPriority w:val="99"/>
    <w:qFormat/>
    <w:rsid w:val="00A35B71"/>
    <w:rPr>
      <w:rFonts w:ascii="Arial" w:hAnsi="Arial" w:cs="Arial"/>
      <w:color w:val="auto"/>
    </w:rPr>
  </w:style>
  <w:style w:type="paragraph" w:customStyle="1" w:styleId="SP9294975">
    <w:name w:val="SP.9.294975"/>
    <w:basedOn w:val="Default"/>
    <w:next w:val="Default"/>
    <w:uiPriority w:val="99"/>
    <w:rsid w:val="00A35B71"/>
    <w:rPr>
      <w:color w:val="auto"/>
    </w:rPr>
  </w:style>
  <w:style w:type="paragraph" w:customStyle="1" w:styleId="SP794231">
    <w:name w:val="SP.7.94231"/>
    <w:basedOn w:val="Default"/>
    <w:next w:val="Default"/>
    <w:uiPriority w:val="99"/>
    <w:qFormat/>
    <w:rsid w:val="00A35B71"/>
    <w:rPr>
      <w:color w:val="auto"/>
    </w:rPr>
  </w:style>
  <w:style w:type="paragraph" w:customStyle="1" w:styleId="SP794232">
    <w:name w:val="SP.7.94232"/>
    <w:basedOn w:val="Default"/>
    <w:next w:val="Default"/>
    <w:uiPriority w:val="99"/>
    <w:qFormat/>
    <w:rsid w:val="00A35B71"/>
    <w:rPr>
      <w:color w:val="auto"/>
    </w:rPr>
  </w:style>
  <w:style w:type="paragraph" w:customStyle="1" w:styleId="SP794213">
    <w:name w:val="SP.7.94213"/>
    <w:basedOn w:val="Default"/>
    <w:next w:val="Default"/>
    <w:uiPriority w:val="99"/>
    <w:qFormat/>
    <w:rsid w:val="00A35B71"/>
    <w:rPr>
      <w:color w:val="auto"/>
    </w:rPr>
  </w:style>
  <w:style w:type="character" w:customStyle="1" w:styleId="SC7319501">
    <w:name w:val="SC.7.319501"/>
    <w:uiPriority w:val="99"/>
    <w:qFormat/>
    <w:rsid w:val="00A35B71"/>
    <w:rPr>
      <w:color w:val="000000"/>
      <w:sz w:val="20"/>
      <w:szCs w:val="20"/>
    </w:rPr>
  </w:style>
  <w:style w:type="character" w:customStyle="1" w:styleId="SC7319546">
    <w:name w:val="SC.7.319546"/>
    <w:uiPriority w:val="99"/>
    <w:rsid w:val="00A35B71"/>
    <w:rPr>
      <w:strike/>
      <w:color w:val="FF0000"/>
      <w:sz w:val="20"/>
      <w:szCs w:val="20"/>
    </w:rPr>
  </w:style>
  <w:style w:type="character" w:customStyle="1" w:styleId="SC7319547">
    <w:name w:val="SC.7.319547"/>
    <w:uiPriority w:val="99"/>
    <w:qFormat/>
    <w:rsid w:val="00A35B71"/>
    <w:rPr>
      <w:color w:val="104490"/>
      <w:sz w:val="20"/>
      <w:szCs w:val="20"/>
      <w:u w:val="single"/>
    </w:rPr>
  </w:style>
  <w:style w:type="paragraph" w:customStyle="1" w:styleId="SP794218">
    <w:name w:val="SP.7.94218"/>
    <w:basedOn w:val="Default"/>
    <w:next w:val="Default"/>
    <w:uiPriority w:val="99"/>
    <w:qFormat/>
    <w:rsid w:val="00A35B71"/>
    <w:rPr>
      <w:color w:val="auto"/>
    </w:rPr>
  </w:style>
  <w:style w:type="paragraph" w:customStyle="1" w:styleId="SP9221222">
    <w:name w:val="SP.9.221222"/>
    <w:basedOn w:val="Default"/>
    <w:next w:val="Default"/>
    <w:uiPriority w:val="99"/>
    <w:qFormat/>
    <w:rsid w:val="00A35B71"/>
    <w:rPr>
      <w:rFonts w:ascii="Arial" w:hAnsi="Arial" w:cs="Arial"/>
      <w:color w:val="auto"/>
    </w:rPr>
  </w:style>
  <w:style w:type="paragraph" w:customStyle="1" w:styleId="SP9221191">
    <w:name w:val="SP.9.221191"/>
    <w:basedOn w:val="Default"/>
    <w:next w:val="Default"/>
    <w:uiPriority w:val="99"/>
    <w:qFormat/>
    <w:rsid w:val="00A35B71"/>
    <w:rPr>
      <w:rFonts w:ascii="Arial" w:hAnsi="Arial" w:cs="Arial"/>
      <w:color w:val="auto"/>
    </w:rPr>
  </w:style>
  <w:style w:type="paragraph" w:customStyle="1" w:styleId="SP9221236">
    <w:name w:val="SP.9.221236"/>
    <w:basedOn w:val="Default"/>
    <w:next w:val="Default"/>
    <w:uiPriority w:val="99"/>
    <w:qFormat/>
    <w:rsid w:val="00A35B71"/>
    <w:rPr>
      <w:rFonts w:ascii="Arial" w:hAnsi="Arial" w:cs="Arial"/>
      <w:color w:val="auto"/>
    </w:rPr>
  </w:style>
  <w:style w:type="paragraph" w:customStyle="1" w:styleId="SP9221194">
    <w:name w:val="SP.9.221194"/>
    <w:basedOn w:val="Default"/>
    <w:next w:val="Default"/>
    <w:uiPriority w:val="99"/>
    <w:qFormat/>
    <w:rsid w:val="00A35B71"/>
    <w:rPr>
      <w:rFonts w:ascii="Arial" w:hAnsi="Arial" w:cs="Arial"/>
      <w:color w:val="auto"/>
    </w:rPr>
  </w:style>
  <w:style w:type="character" w:customStyle="1" w:styleId="SC7319505">
    <w:name w:val="SC.7.319505"/>
    <w:uiPriority w:val="99"/>
    <w:qFormat/>
    <w:rsid w:val="00A35B71"/>
    <w:rPr>
      <w:b/>
      <w:bCs/>
      <w:color w:val="000000"/>
      <w:sz w:val="22"/>
      <w:szCs w:val="22"/>
    </w:rPr>
  </w:style>
  <w:style w:type="paragraph" w:customStyle="1" w:styleId="SP9221188">
    <w:name w:val="SP.9.221188"/>
    <w:basedOn w:val="Default"/>
    <w:next w:val="Default"/>
    <w:uiPriority w:val="99"/>
    <w:qFormat/>
    <w:rsid w:val="00A35B71"/>
    <w:rPr>
      <w:color w:val="auto"/>
    </w:rPr>
  </w:style>
  <w:style w:type="character" w:customStyle="1" w:styleId="SC9192654">
    <w:name w:val="SC.9.192654"/>
    <w:uiPriority w:val="99"/>
    <w:qFormat/>
    <w:rsid w:val="00A35B71"/>
    <w:rPr>
      <w:strike/>
      <w:color w:val="FF0000"/>
      <w:sz w:val="20"/>
      <w:szCs w:val="20"/>
    </w:rPr>
  </w:style>
  <w:style w:type="character" w:customStyle="1" w:styleId="SC9192689">
    <w:name w:val="SC.9.192689"/>
    <w:uiPriority w:val="99"/>
    <w:qFormat/>
    <w:rsid w:val="00A35B71"/>
    <w:rPr>
      <w:color w:val="104490"/>
      <w:sz w:val="20"/>
      <w:szCs w:val="20"/>
      <w:u w:val="single"/>
    </w:rPr>
  </w:style>
  <w:style w:type="paragraph" w:customStyle="1" w:styleId="SP9221185">
    <w:name w:val="SP.9.221185"/>
    <w:basedOn w:val="Default"/>
    <w:next w:val="Default"/>
    <w:uiPriority w:val="99"/>
    <w:qFormat/>
    <w:rsid w:val="00A35B71"/>
    <w:rPr>
      <w:color w:val="auto"/>
    </w:rPr>
  </w:style>
  <w:style w:type="paragraph" w:customStyle="1" w:styleId="SP9221210">
    <w:name w:val="SP.9.221210"/>
    <w:basedOn w:val="Default"/>
    <w:next w:val="Default"/>
    <w:uiPriority w:val="99"/>
    <w:qFormat/>
    <w:rsid w:val="00A35B71"/>
    <w:rPr>
      <w:color w:val="auto"/>
    </w:rPr>
  </w:style>
  <w:style w:type="character" w:customStyle="1" w:styleId="SC9192683">
    <w:name w:val="SC.9.192683"/>
    <w:uiPriority w:val="99"/>
    <w:qFormat/>
    <w:rsid w:val="00A35B71"/>
    <w:rPr>
      <w:strike/>
      <w:color w:val="904410"/>
      <w:sz w:val="20"/>
      <w:szCs w:val="20"/>
    </w:rPr>
  </w:style>
  <w:style w:type="character" w:customStyle="1" w:styleId="SC9192579">
    <w:name w:val="SC.9.192579"/>
    <w:uiPriority w:val="99"/>
    <w:qFormat/>
    <w:rsid w:val="00A35B71"/>
    <w:rPr>
      <w:color w:val="000000"/>
      <w:sz w:val="20"/>
      <w:szCs w:val="20"/>
    </w:rPr>
  </w:style>
  <w:style w:type="character" w:customStyle="1" w:styleId="SC9192742">
    <w:name w:val="SC.9.192742"/>
    <w:uiPriority w:val="99"/>
    <w:rsid w:val="00A35B71"/>
    <w:rPr>
      <w:strike/>
      <w:color w:val="FF0000"/>
      <w:sz w:val="20"/>
      <w:szCs w:val="20"/>
    </w:rPr>
  </w:style>
  <w:style w:type="paragraph" w:customStyle="1" w:styleId="SP10319527">
    <w:name w:val="SP.10.319527"/>
    <w:basedOn w:val="Default"/>
    <w:next w:val="Default"/>
    <w:uiPriority w:val="99"/>
    <w:qFormat/>
    <w:rsid w:val="00A35B71"/>
    <w:rPr>
      <w:color w:val="auto"/>
    </w:rPr>
  </w:style>
  <w:style w:type="paragraph" w:customStyle="1" w:styleId="SP10319528">
    <w:name w:val="SP.10.319528"/>
    <w:basedOn w:val="Default"/>
    <w:next w:val="Default"/>
    <w:uiPriority w:val="99"/>
    <w:qFormat/>
    <w:rsid w:val="00A35B71"/>
    <w:rPr>
      <w:color w:val="auto"/>
    </w:rPr>
  </w:style>
  <w:style w:type="paragraph" w:customStyle="1" w:styleId="SP10319498">
    <w:name w:val="SP.10.319498"/>
    <w:basedOn w:val="Default"/>
    <w:next w:val="Default"/>
    <w:uiPriority w:val="99"/>
    <w:rsid w:val="00A35B71"/>
    <w:rPr>
      <w:color w:val="auto"/>
    </w:rPr>
  </w:style>
  <w:style w:type="paragraph" w:customStyle="1" w:styleId="SP10319489">
    <w:name w:val="SP.10.319489"/>
    <w:basedOn w:val="Default"/>
    <w:next w:val="Default"/>
    <w:uiPriority w:val="99"/>
    <w:qFormat/>
    <w:rsid w:val="00A35B71"/>
    <w:rPr>
      <w:color w:val="auto"/>
    </w:rPr>
  </w:style>
  <w:style w:type="paragraph" w:customStyle="1" w:styleId="SP10155687">
    <w:name w:val="SP.10.155687"/>
    <w:basedOn w:val="Default"/>
    <w:next w:val="Default"/>
    <w:uiPriority w:val="99"/>
    <w:qFormat/>
    <w:rsid w:val="00A35B71"/>
    <w:rPr>
      <w:color w:val="auto"/>
    </w:rPr>
  </w:style>
  <w:style w:type="paragraph" w:customStyle="1" w:styleId="SP10155688">
    <w:name w:val="SP.10.155688"/>
    <w:basedOn w:val="Default"/>
    <w:next w:val="Default"/>
    <w:uiPriority w:val="99"/>
    <w:qFormat/>
    <w:rsid w:val="00A35B71"/>
    <w:rPr>
      <w:color w:val="auto"/>
    </w:rPr>
  </w:style>
  <w:style w:type="paragraph" w:customStyle="1" w:styleId="SP10155658">
    <w:name w:val="SP.10.155658"/>
    <w:basedOn w:val="Default"/>
    <w:next w:val="Default"/>
    <w:uiPriority w:val="99"/>
    <w:qFormat/>
    <w:rsid w:val="00A35B71"/>
    <w:rPr>
      <w:color w:val="auto"/>
    </w:rPr>
  </w:style>
  <w:style w:type="character" w:customStyle="1" w:styleId="SC10323725">
    <w:name w:val="SC.10.323725"/>
    <w:uiPriority w:val="99"/>
    <w:qFormat/>
    <w:rsid w:val="00A35B71"/>
    <w:rPr>
      <w:strike/>
      <w:color w:val="000000"/>
    </w:rPr>
  </w:style>
  <w:style w:type="character" w:customStyle="1" w:styleId="SC10323681">
    <w:name w:val="SC.10.323681"/>
    <w:uiPriority w:val="99"/>
    <w:rsid w:val="00A35B71"/>
    <w:rPr>
      <w:strike/>
      <w:color w:val="000000"/>
      <w:sz w:val="20"/>
      <w:szCs w:val="20"/>
    </w:rPr>
  </w:style>
  <w:style w:type="character" w:customStyle="1" w:styleId="SC10323729">
    <w:name w:val="SC.10.323729"/>
    <w:uiPriority w:val="99"/>
    <w:qFormat/>
    <w:rsid w:val="00A35B71"/>
    <w:rPr>
      <w:strike/>
      <w:color w:val="FF0000"/>
      <w:sz w:val="20"/>
      <w:szCs w:val="20"/>
    </w:rPr>
  </w:style>
  <w:style w:type="character" w:customStyle="1" w:styleId="SC10323677">
    <w:name w:val="SC.10.323677"/>
    <w:uiPriority w:val="99"/>
    <w:qFormat/>
    <w:rsid w:val="00A35B71"/>
    <w:rPr>
      <w:color w:val="104490"/>
      <w:sz w:val="20"/>
      <w:szCs w:val="20"/>
      <w:u w:val="single"/>
    </w:rPr>
  </w:style>
  <w:style w:type="paragraph" w:customStyle="1" w:styleId="SP10155655">
    <w:name w:val="SP.10.155655"/>
    <w:basedOn w:val="Default"/>
    <w:next w:val="Default"/>
    <w:uiPriority w:val="99"/>
    <w:qFormat/>
    <w:rsid w:val="00A35B71"/>
    <w:rPr>
      <w:rFonts w:ascii="Arial" w:hAnsi="Arial" w:cs="Arial"/>
      <w:color w:val="auto"/>
    </w:rPr>
  </w:style>
  <w:style w:type="paragraph" w:customStyle="1" w:styleId="SP10155649">
    <w:name w:val="SP.10.155649"/>
    <w:basedOn w:val="Default"/>
    <w:next w:val="Default"/>
    <w:uiPriority w:val="99"/>
    <w:qFormat/>
    <w:rsid w:val="00A35B71"/>
    <w:rPr>
      <w:color w:val="auto"/>
    </w:rPr>
  </w:style>
  <w:style w:type="paragraph" w:customStyle="1" w:styleId="SP10155660">
    <w:name w:val="SP.10.155660"/>
    <w:basedOn w:val="Default"/>
    <w:next w:val="Default"/>
    <w:uiPriority w:val="99"/>
    <w:qFormat/>
    <w:rsid w:val="00A35B71"/>
    <w:rPr>
      <w:color w:val="auto"/>
    </w:rPr>
  </w:style>
  <w:style w:type="paragraph" w:customStyle="1" w:styleId="SP9110630">
    <w:name w:val="SP.9.110630"/>
    <w:basedOn w:val="Default"/>
    <w:next w:val="Default"/>
    <w:uiPriority w:val="99"/>
    <w:qFormat/>
    <w:rsid w:val="00A35B71"/>
    <w:rPr>
      <w:rFonts w:ascii="Arial" w:hAnsi="Arial" w:cs="Arial"/>
      <w:color w:val="auto"/>
    </w:rPr>
  </w:style>
  <w:style w:type="paragraph" w:customStyle="1" w:styleId="SP9110620">
    <w:name w:val="SP.9.110620"/>
    <w:basedOn w:val="Default"/>
    <w:next w:val="Default"/>
    <w:uiPriority w:val="99"/>
    <w:qFormat/>
    <w:rsid w:val="00A35B71"/>
    <w:rPr>
      <w:rFonts w:ascii="Arial" w:hAnsi="Arial" w:cs="Arial"/>
      <w:color w:val="auto"/>
    </w:rPr>
  </w:style>
  <w:style w:type="paragraph" w:customStyle="1" w:styleId="SP9110602">
    <w:name w:val="SP.9.110602"/>
    <w:basedOn w:val="Default"/>
    <w:next w:val="Default"/>
    <w:uiPriority w:val="99"/>
    <w:qFormat/>
    <w:rsid w:val="00A35B71"/>
    <w:rPr>
      <w:rFonts w:ascii="Arial" w:hAnsi="Arial" w:cs="Arial"/>
      <w:color w:val="auto"/>
    </w:rPr>
  </w:style>
  <w:style w:type="paragraph" w:customStyle="1" w:styleId="SP9110593">
    <w:name w:val="SP.9.110593"/>
    <w:basedOn w:val="Default"/>
    <w:next w:val="Default"/>
    <w:uiPriority w:val="99"/>
    <w:qFormat/>
    <w:rsid w:val="00A35B71"/>
    <w:rPr>
      <w:rFonts w:ascii="Arial" w:hAnsi="Arial" w:cs="Arial"/>
      <w:color w:val="auto"/>
    </w:rPr>
  </w:style>
  <w:style w:type="paragraph" w:customStyle="1" w:styleId="SP9110599">
    <w:name w:val="SP.9.110599"/>
    <w:basedOn w:val="Default"/>
    <w:next w:val="Default"/>
    <w:uiPriority w:val="99"/>
    <w:qFormat/>
    <w:rsid w:val="00A35B71"/>
    <w:rPr>
      <w:rFonts w:ascii="Arial" w:hAnsi="Arial" w:cs="Arial"/>
      <w:color w:val="auto"/>
    </w:rPr>
  </w:style>
  <w:style w:type="paragraph" w:customStyle="1" w:styleId="SP9110644">
    <w:name w:val="SP.9.110644"/>
    <w:basedOn w:val="Default"/>
    <w:next w:val="Default"/>
    <w:uiPriority w:val="99"/>
    <w:qFormat/>
    <w:rsid w:val="00A35B71"/>
    <w:rPr>
      <w:rFonts w:ascii="Arial" w:hAnsi="Arial" w:cs="Arial"/>
      <w:color w:val="auto"/>
    </w:rPr>
  </w:style>
  <w:style w:type="character" w:customStyle="1" w:styleId="SC9192656">
    <w:name w:val="SC.9.192656"/>
    <w:uiPriority w:val="99"/>
    <w:qFormat/>
    <w:rsid w:val="00A35B71"/>
    <w:rPr>
      <w:rFonts w:ascii="Times New Roman" w:hAnsi="Times New Roman" w:cs="Times New Roman"/>
      <w:color w:val="000000"/>
      <w:sz w:val="20"/>
      <w:szCs w:val="20"/>
      <w:u w:val="single"/>
    </w:rPr>
  </w:style>
  <w:style w:type="paragraph" w:customStyle="1" w:styleId="SP9110597">
    <w:name w:val="SP.9.110597"/>
    <w:basedOn w:val="Default"/>
    <w:next w:val="Default"/>
    <w:uiPriority w:val="99"/>
    <w:qFormat/>
    <w:rsid w:val="00A35B71"/>
    <w:rPr>
      <w:rFonts w:ascii="Arial" w:hAnsi="Arial" w:cs="Arial"/>
      <w:color w:val="auto"/>
    </w:rPr>
  </w:style>
  <w:style w:type="paragraph" w:customStyle="1" w:styleId="SP9110596">
    <w:name w:val="SP.9.110596"/>
    <w:basedOn w:val="Default"/>
    <w:next w:val="Default"/>
    <w:uiPriority w:val="99"/>
    <w:qFormat/>
    <w:rsid w:val="00A35B71"/>
    <w:rPr>
      <w:rFonts w:ascii="Arial" w:hAnsi="Arial" w:cs="Arial"/>
      <w:color w:val="auto"/>
    </w:rPr>
  </w:style>
  <w:style w:type="paragraph" w:customStyle="1" w:styleId="SP1065575">
    <w:name w:val="SP.10.65575"/>
    <w:basedOn w:val="Default"/>
    <w:next w:val="Default"/>
    <w:uiPriority w:val="99"/>
    <w:qFormat/>
    <w:rsid w:val="00A35B71"/>
    <w:rPr>
      <w:color w:val="auto"/>
    </w:rPr>
  </w:style>
  <w:style w:type="paragraph" w:customStyle="1" w:styleId="SP1065565">
    <w:name w:val="SP.10.65565"/>
    <w:basedOn w:val="Default"/>
    <w:next w:val="Default"/>
    <w:uiPriority w:val="99"/>
    <w:qFormat/>
    <w:rsid w:val="00A35B71"/>
    <w:rPr>
      <w:color w:val="auto"/>
    </w:rPr>
  </w:style>
  <w:style w:type="paragraph" w:customStyle="1" w:styleId="SP1065546">
    <w:name w:val="SP.10.65546"/>
    <w:basedOn w:val="Default"/>
    <w:next w:val="Default"/>
    <w:uiPriority w:val="99"/>
    <w:qFormat/>
    <w:rsid w:val="00A35B71"/>
    <w:rPr>
      <w:color w:val="auto"/>
    </w:rPr>
  </w:style>
  <w:style w:type="paragraph" w:customStyle="1" w:styleId="SP1065537">
    <w:name w:val="SP.10.65537"/>
    <w:basedOn w:val="Default"/>
    <w:next w:val="Default"/>
    <w:uiPriority w:val="99"/>
    <w:qFormat/>
    <w:rsid w:val="00A35B71"/>
    <w:rPr>
      <w:color w:val="auto"/>
    </w:rPr>
  </w:style>
  <w:style w:type="paragraph" w:customStyle="1" w:styleId="SP1065610">
    <w:name w:val="SP.10.65610"/>
    <w:basedOn w:val="Default"/>
    <w:next w:val="Default"/>
    <w:uiPriority w:val="99"/>
    <w:qFormat/>
    <w:rsid w:val="00A35B71"/>
    <w:rPr>
      <w:rFonts w:ascii="Arial" w:hAnsi="Arial" w:cs="Arial"/>
      <w:color w:val="auto"/>
    </w:rPr>
  </w:style>
  <w:style w:type="character" w:customStyle="1" w:styleId="SC10323607">
    <w:name w:val="SC.10.323607"/>
    <w:uiPriority w:val="99"/>
    <w:qFormat/>
    <w:rsid w:val="00A35B71"/>
    <w:rPr>
      <w:rFonts w:ascii="Times New Roman" w:hAnsi="Times New Roman" w:cs="Times New Roman"/>
      <w:color w:val="000000"/>
      <w:sz w:val="18"/>
      <w:szCs w:val="18"/>
      <w:u w:val="single"/>
    </w:rPr>
  </w:style>
  <w:style w:type="paragraph" w:customStyle="1" w:styleId="SP1065576">
    <w:name w:val="SP.10.65576"/>
    <w:basedOn w:val="Default"/>
    <w:next w:val="Default"/>
    <w:uiPriority w:val="99"/>
    <w:qFormat/>
    <w:rsid w:val="00A35B71"/>
    <w:rPr>
      <w:rFonts w:ascii="Arial" w:hAnsi="Arial" w:cs="Arial"/>
      <w:color w:val="auto"/>
    </w:rPr>
  </w:style>
  <w:style w:type="paragraph" w:customStyle="1" w:styleId="SP11307227">
    <w:name w:val="SP.11.307227"/>
    <w:basedOn w:val="Default"/>
    <w:next w:val="Default"/>
    <w:uiPriority w:val="99"/>
    <w:qFormat/>
    <w:rsid w:val="00A35B71"/>
    <w:rPr>
      <w:color w:val="auto"/>
    </w:rPr>
  </w:style>
  <w:style w:type="paragraph" w:customStyle="1" w:styleId="SP11307228">
    <w:name w:val="SP.11.307228"/>
    <w:basedOn w:val="Default"/>
    <w:next w:val="Default"/>
    <w:uiPriority w:val="99"/>
    <w:qFormat/>
    <w:rsid w:val="00A35B71"/>
    <w:rPr>
      <w:color w:val="auto"/>
    </w:rPr>
  </w:style>
  <w:style w:type="paragraph" w:customStyle="1" w:styleId="SP11307205">
    <w:name w:val="SP.11.307205"/>
    <w:basedOn w:val="Default"/>
    <w:next w:val="Default"/>
    <w:uiPriority w:val="99"/>
    <w:qFormat/>
    <w:rsid w:val="00A35B71"/>
    <w:rPr>
      <w:color w:val="auto"/>
    </w:rPr>
  </w:style>
  <w:style w:type="paragraph" w:customStyle="1" w:styleId="SP11307211">
    <w:name w:val="SP.11.307211"/>
    <w:basedOn w:val="Default"/>
    <w:next w:val="Default"/>
    <w:uiPriority w:val="99"/>
    <w:qFormat/>
    <w:rsid w:val="00A35B71"/>
    <w:rPr>
      <w:color w:val="auto"/>
    </w:rPr>
  </w:style>
  <w:style w:type="character" w:customStyle="1" w:styleId="SC11274506">
    <w:name w:val="SC.11.274506"/>
    <w:uiPriority w:val="99"/>
    <w:qFormat/>
    <w:rsid w:val="00A35B71"/>
    <w:rPr>
      <w:color w:val="000000"/>
      <w:sz w:val="20"/>
      <w:szCs w:val="20"/>
      <w:u w:val="single"/>
    </w:rPr>
  </w:style>
  <w:style w:type="paragraph" w:customStyle="1" w:styleId="SP12221222">
    <w:name w:val="SP.12.221222"/>
    <w:basedOn w:val="Default"/>
    <w:next w:val="Default"/>
    <w:uiPriority w:val="99"/>
    <w:qFormat/>
    <w:rsid w:val="00A35B71"/>
    <w:rPr>
      <w:rFonts w:ascii="Arial" w:hAnsi="Arial" w:cs="Arial"/>
      <w:color w:val="auto"/>
    </w:rPr>
  </w:style>
  <w:style w:type="paragraph" w:customStyle="1" w:styleId="SP12221191">
    <w:name w:val="SP.12.221191"/>
    <w:basedOn w:val="Default"/>
    <w:next w:val="Default"/>
    <w:uiPriority w:val="99"/>
    <w:qFormat/>
    <w:rsid w:val="00A35B71"/>
    <w:rPr>
      <w:rFonts w:ascii="Arial" w:hAnsi="Arial" w:cs="Arial"/>
      <w:color w:val="auto"/>
    </w:rPr>
  </w:style>
  <w:style w:type="paragraph" w:customStyle="1" w:styleId="SP12221188">
    <w:name w:val="SP.12.221188"/>
    <w:basedOn w:val="Default"/>
    <w:next w:val="Default"/>
    <w:uiPriority w:val="99"/>
    <w:qFormat/>
    <w:rsid w:val="00A35B71"/>
    <w:rPr>
      <w:rFonts w:ascii="Arial" w:hAnsi="Arial" w:cs="Arial"/>
      <w:color w:val="auto"/>
    </w:rPr>
  </w:style>
  <w:style w:type="paragraph" w:customStyle="1" w:styleId="SP12221194">
    <w:name w:val="SP.12.221194"/>
    <w:basedOn w:val="Default"/>
    <w:next w:val="Default"/>
    <w:uiPriority w:val="99"/>
    <w:qFormat/>
    <w:rsid w:val="00A35B71"/>
    <w:rPr>
      <w:rFonts w:ascii="Arial" w:hAnsi="Arial" w:cs="Arial"/>
      <w:color w:val="auto"/>
    </w:rPr>
  </w:style>
  <w:style w:type="character" w:customStyle="1" w:styleId="SC12319504">
    <w:name w:val="SC.12.319504"/>
    <w:uiPriority w:val="99"/>
    <w:qFormat/>
    <w:rsid w:val="00A35B71"/>
    <w:rPr>
      <w:b/>
      <w:bCs/>
      <w:i/>
      <w:iCs/>
      <w:color w:val="000000"/>
      <w:sz w:val="20"/>
      <w:szCs w:val="20"/>
    </w:rPr>
  </w:style>
  <w:style w:type="paragraph" w:customStyle="1" w:styleId="SP12221185">
    <w:name w:val="SP.12.221185"/>
    <w:basedOn w:val="Default"/>
    <w:next w:val="Default"/>
    <w:uiPriority w:val="99"/>
    <w:qFormat/>
    <w:rsid w:val="00A35B71"/>
    <w:rPr>
      <w:rFonts w:ascii="Arial" w:hAnsi="Arial" w:cs="Arial"/>
      <w:color w:val="auto"/>
    </w:rPr>
  </w:style>
  <w:style w:type="character" w:customStyle="1" w:styleId="SC12319574">
    <w:name w:val="SC.12.319574"/>
    <w:uiPriority w:val="99"/>
    <w:qFormat/>
    <w:rsid w:val="00A35B71"/>
    <w:rPr>
      <w:color w:val="000000"/>
      <w:sz w:val="20"/>
      <w:szCs w:val="20"/>
      <w:u w:val="single"/>
    </w:rPr>
  </w:style>
  <w:style w:type="paragraph" w:customStyle="1" w:styleId="SP12221207">
    <w:name w:val="SP.12.221207"/>
    <w:basedOn w:val="Default"/>
    <w:next w:val="Default"/>
    <w:uiPriority w:val="99"/>
    <w:qFormat/>
    <w:rsid w:val="00A35B71"/>
    <w:rPr>
      <w:color w:val="auto"/>
    </w:rPr>
  </w:style>
  <w:style w:type="character" w:customStyle="1" w:styleId="SC12319576">
    <w:name w:val="SC.12.319576"/>
    <w:uiPriority w:val="99"/>
    <w:qFormat/>
    <w:rsid w:val="00A35B71"/>
    <w:rPr>
      <w:strike/>
      <w:color w:val="000000"/>
      <w:sz w:val="20"/>
      <w:szCs w:val="20"/>
    </w:rPr>
  </w:style>
  <w:style w:type="paragraph" w:customStyle="1" w:styleId="SP13208943">
    <w:name w:val="SP.13.208943"/>
    <w:basedOn w:val="Default"/>
    <w:next w:val="Default"/>
    <w:uiPriority w:val="99"/>
    <w:qFormat/>
    <w:rsid w:val="00A35B71"/>
    <w:rPr>
      <w:rFonts w:ascii="Arial" w:hAnsi="Arial" w:cs="Arial"/>
      <w:color w:val="auto"/>
    </w:rPr>
  </w:style>
  <w:style w:type="paragraph" w:customStyle="1" w:styleId="SP13208908">
    <w:name w:val="SP.13.208908"/>
    <w:basedOn w:val="Default"/>
    <w:next w:val="Default"/>
    <w:uiPriority w:val="99"/>
    <w:qFormat/>
    <w:rsid w:val="00A35B71"/>
    <w:rPr>
      <w:rFonts w:ascii="Arial" w:hAnsi="Arial" w:cs="Arial"/>
      <w:color w:val="auto"/>
    </w:rPr>
  </w:style>
  <w:style w:type="paragraph" w:customStyle="1" w:styleId="SP13208931">
    <w:name w:val="SP.13.208931"/>
    <w:basedOn w:val="Default"/>
    <w:next w:val="Default"/>
    <w:uiPriority w:val="99"/>
    <w:qFormat/>
    <w:rsid w:val="00A35B71"/>
    <w:rPr>
      <w:rFonts w:ascii="Arial" w:hAnsi="Arial" w:cs="Arial"/>
      <w:color w:val="auto"/>
    </w:rPr>
  </w:style>
  <w:style w:type="paragraph" w:customStyle="1" w:styleId="SP13208918">
    <w:name w:val="SP.13.208918"/>
    <w:basedOn w:val="Default"/>
    <w:next w:val="Default"/>
    <w:uiPriority w:val="99"/>
    <w:qFormat/>
    <w:rsid w:val="00A35B71"/>
    <w:rPr>
      <w:rFonts w:ascii="Arial" w:hAnsi="Arial" w:cs="Arial"/>
      <w:color w:val="auto"/>
    </w:rPr>
  </w:style>
  <w:style w:type="character" w:customStyle="1" w:styleId="SC13303254">
    <w:name w:val="SC.13.303254"/>
    <w:uiPriority w:val="99"/>
    <w:rsid w:val="00A35B71"/>
    <w:rPr>
      <w:b/>
      <w:bCs/>
      <w:color w:val="000000"/>
      <w:sz w:val="20"/>
      <w:szCs w:val="20"/>
    </w:rPr>
  </w:style>
  <w:style w:type="paragraph" w:customStyle="1" w:styleId="SP13209322">
    <w:name w:val="SP.13.209322"/>
    <w:basedOn w:val="Default"/>
    <w:next w:val="Default"/>
    <w:uiPriority w:val="99"/>
    <w:rsid w:val="00A35B71"/>
    <w:rPr>
      <w:color w:val="auto"/>
    </w:rPr>
  </w:style>
  <w:style w:type="paragraph" w:customStyle="1" w:styleId="SP13208905">
    <w:name w:val="SP.13.208905"/>
    <w:basedOn w:val="Default"/>
    <w:next w:val="Default"/>
    <w:uiPriority w:val="99"/>
    <w:qFormat/>
    <w:rsid w:val="00A35B71"/>
    <w:rPr>
      <w:color w:val="auto"/>
    </w:rPr>
  </w:style>
  <w:style w:type="paragraph" w:customStyle="1" w:styleId="SP13208927">
    <w:name w:val="SP.13.208927"/>
    <w:basedOn w:val="Default"/>
    <w:next w:val="Default"/>
    <w:uiPriority w:val="99"/>
    <w:qFormat/>
    <w:rsid w:val="00A35B71"/>
    <w:rPr>
      <w:color w:val="auto"/>
    </w:rPr>
  </w:style>
  <w:style w:type="paragraph" w:customStyle="1" w:styleId="SP15319638">
    <w:name w:val="SP.15.319638"/>
    <w:basedOn w:val="Default"/>
    <w:next w:val="Default"/>
    <w:uiPriority w:val="99"/>
    <w:qFormat/>
    <w:rsid w:val="00A35B71"/>
    <w:rPr>
      <w:rFonts w:ascii="Arial" w:hAnsi="Arial" w:cs="Arial"/>
      <w:color w:val="auto"/>
    </w:rPr>
  </w:style>
  <w:style w:type="character" w:customStyle="1" w:styleId="SC154062">
    <w:name w:val="SC.15.4062"/>
    <w:uiPriority w:val="99"/>
    <w:qFormat/>
    <w:rsid w:val="00A35B71"/>
    <w:rPr>
      <w:b/>
      <w:bCs/>
      <w:color w:val="000000"/>
      <w:sz w:val="28"/>
      <w:szCs w:val="28"/>
    </w:rPr>
  </w:style>
  <w:style w:type="paragraph" w:customStyle="1" w:styleId="SP15319765">
    <w:name w:val="SP.15.319765"/>
    <w:basedOn w:val="Default"/>
    <w:next w:val="Default"/>
    <w:uiPriority w:val="99"/>
    <w:qFormat/>
    <w:rsid w:val="00A35B71"/>
    <w:rPr>
      <w:rFonts w:ascii="Arial" w:hAnsi="Arial" w:cs="Arial"/>
      <w:color w:val="auto"/>
    </w:rPr>
  </w:style>
  <w:style w:type="character" w:customStyle="1" w:styleId="SC154028">
    <w:name w:val="SC.15.4028"/>
    <w:uiPriority w:val="99"/>
    <w:rsid w:val="00A35B71"/>
    <w:rPr>
      <w:color w:val="000000"/>
    </w:rPr>
  </w:style>
  <w:style w:type="paragraph" w:customStyle="1" w:styleId="SP15319663">
    <w:name w:val="SP.15.319663"/>
    <w:basedOn w:val="Default"/>
    <w:next w:val="Default"/>
    <w:uiPriority w:val="99"/>
    <w:qFormat/>
    <w:rsid w:val="00A35B71"/>
    <w:rPr>
      <w:rFonts w:ascii="Arial" w:hAnsi="Arial" w:cs="Arial"/>
      <w:color w:val="auto"/>
    </w:rPr>
  </w:style>
  <w:style w:type="paragraph" w:customStyle="1" w:styleId="SP15319618">
    <w:name w:val="SP.15.319618"/>
    <w:basedOn w:val="Default"/>
    <w:next w:val="Default"/>
    <w:uiPriority w:val="99"/>
    <w:qFormat/>
    <w:rsid w:val="00A35B71"/>
    <w:rPr>
      <w:rFonts w:ascii="Arial" w:hAnsi="Arial" w:cs="Arial"/>
      <w:color w:val="auto"/>
    </w:rPr>
  </w:style>
  <w:style w:type="paragraph" w:customStyle="1" w:styleId="SP15319639">
    <w:name w:val="SP.15.319639"/>
    <w:basedOn w:val="Default"/>
    <w:next w:val="Default"/>
    <w:uiPriority w:val="99"/>
    <w:qFormat/>
    <w:rsid w:val="00A35B71"/>
    <w:rPr>
      <w:rFonts w:ascii="Arial" w:hAnsi="Arial" w:cs="Arial"/>
      <w:color w:val="auto"/>
    </w:rPr>
  </w:style>
  <w:style w:type="character" w:customStyle="1" w:styleId="SC154004">
    <w:name w:val="SC.15.4004"/>
    <w:uiPriority w:val="99"/>
    <w:qFormat/>
    <w:rsid w:val="00A35B71"/>
    <w:rPr>
      <w:b/>
      <w:bCs/>
      <w:color w:val="000000"/>
      <w:sz w:val="22"/>
      <w:szCs w:val="22"/>
    </w:rPr>
  </w:style>
  <w:style w:type="character" w:customStyle="1" w:styleId="SC154050">
    <w:name w:val="SC.15.4050"/>
    <w:uiPriority w:val="99"/>
    <w:qFormat/>
    <w:rsid w:val="00A35B71"/>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qFormat/>
    <w:rsid w:val="00A35B71"/>
    <w:rPr>
      <w:color w:val="auto"/>
    </w:rPr>
  </w:style>
  <w:style w:type="paragraph" w:customStyle="1" w:styleId="SP1065543">
    <w:name w:val="SP.10.65543"/>
    <w:basedOn w:val="Default"/>
    <w:next w:val="Default"/>
    <w:uiPriority w:val="99"/>
    <w:rsid w:val="00A35B71"/>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AA1AC-D5F1-4044-9C7B-3F390DBA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6745</Words>
  <Characters>38450</Characters>
  <Application>Microsoft Office Word</Application>
  <DocSecurity>0</DocSecurity>
  <Lines>320</Lines>
  <Paragraphs>90</Paragraphs>
  <ScaleCrop>false</ScaleCrop>
  <LinksUpToDate>false</LinksUpToDate>
  <CharactersWithSpaces>45105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2017-05-03T08:54:00Z</dcterms:created>
  <dcterms:modified xsi:type="dcterms:W3CDTF">2017-07-10T06:56:00Z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