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9F44" w14:textId="77777777" w:rsidR="002F152C" w:rsidRPr="00207E22" w:rsidRDefault="002F152C" w:rsidP="000A462C">
      <w:pPr>
        <w:pStyle w:val="T1"/>
        <w:pBdr>
          <w:bottom w:val="single" w:sz="6" w:space="0" w:color="auto"/>
        </w:pBdr>
        <w:tabs>
          <w:tab w:val="left" w:pos="7513"/>
        </w:tabs>
        <w:spacing w:after="240"/>
        <w:rPr>
          <w:rFonts w:asciiTheme="minorHAnsi" w:hAnsiTheme="minorHAnsi"/>
          <w:sz w:val="32"/>
        </w:rPr>
      </w:pPr>
      <w:r w:rsidRPr="00207E22">
        <w:rPr>
          <w:rFonts w:asciiTheme="minorHAnsi" w:hAnsiTheme="minorHAnsi"/>
          <w:sz w:val="32"/>
        </w:rPr>
        <w:t>IEEE P802.11</w:t>
      </w:r>
      <w:r w:rsidRPr="00207E22">
        <w:rPr>
          <w:rFonts w:asciiTheme="minorHAnsi" w:hAnsiTheme="minorHAnsi"/>
          <w:sz w:val="3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987"/>
        <w:gridCol w:w="3726"/>
      </w:tblGrid>
      <w:tr w:rsidR="00B0728C" w14:paraId="6630BED6" w14:textId="77777777" w:rsidTr="00B361B7">
        <w:trPr>
          <w:jc w:val="center"/>
        </w:trPr>
        <w:tc>
          <w:tcPr>
            <w:tcW w:w="9426" w:type="dxa"/>
            <w:gridSpan w:val="4"/>
            <w:vAlign w:val="center"/>
          </w:tcPr>
          <w:p w14:paraId="2728E047" w14:textId="16C0B735" w:rsidR="00B0728C" w:rsidRPr="0031014F" w:rsidRDefault="00B0728C" w:rsidP="0003333C">
            <w:pPr>
              <w:pStyle w:val="T2"/>
              <w:spacing w:after="0"/>
              <w:ind w:left="0" w:right="0"/>
              <w:rPr>
                <w:rFonts w:asciiTheme="minorHAnsi" w:hAnsiTheme="minorHAnsi"/>
                <w:sz w:val="24"/>
                <w:szCs w:val="22"/>
              </w:rPr>
            </w:pPr>
            <w:r w:rsidRPr="0031014F">
              <w:rPr>
                <w:rFonts w:asciiTheme="minorHAnsi" w:hAnsiTheme="minorHAnsi"/>
                <w:sz w:val="24"/>
                <w:szCs w:val="22"/>
              </w:rPr>
              <w:t>Prop</w:t>
            </w:r>
            <w:r w:rsidR="00130687" w:rsidRPr="0031014F">
              <w:rPr>
                <w:rFonts w:asciiTheme="minorHAnsi" w:hAnsiTheme="minorHAnsi"/>
                <w:sz w:val="24"/>
                <w:szCs w:val="22"/>
              </w:rPr>
              <w:t>osed LS to 3GPP RAN4</w:t>
            </w:r>
            <w:r w:rsidRPr="0031014F">
              <w:rPr>
                <w:rFonts w:asciiTheme="minorHAnsi" w:hAnsiTheme="minorHAnsi"/>
                <w:sz w:val="24"/>
                <w:szCs w:val="22"/>
              </w:rPr>
              <w:t xml:space="preserve"> </w:t>
            </w:r>
            <w:r w:rsidR="0003333C">
              <w:rPr>
                <w:rFonts w:asciiTheme="minorHAnsi" w:hAnsiTheme="minorHAnsi"/>
                <w:sz w:val="24"/>
                <w:szCs w:val="22"/>
              </w:rPr>
              <w:t xml:space="preserve">on SIR for below ED </w:t>
            </w:r>
            <w:r w:rsidR="00130687" w:rsidRPr="0031014F">
              <w:rPr>
                <w:rFonts w:asciiTheme="minorHAnsi" w:hAnsiTheme="minorHAnsi"/>
                <w:sz w:val="24"/>
                <w:szCs w:val="22"/>
              </w:rPr>
              <w:t>tests</w:t>
            </w:r>
          </w:p>
        </w:tc>
      </w:tr>
      <w:tr w:rsidR="00CB131B" w:rsidRPr="00207E22" w14:paraId="41D7855E" w14:textId="77777777" w:rsidTr="001B49DD">
        <w:trPr>
          <w:jc w:val="center"/>
        </w:trPr>
        <w:tc>
          <w:tcPr>
            <w:tcW w:w="2356" w:type="dxa"/>
            <w:vAlign w:val="center"/>
          </w:tcPr>
          <w:p w14:paraId="7715F6AC"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Name</w:t>
            </w:r>
          </w:p>
        </w:tc>
        <w:tc>
          <w:tcPr>
            <w:tcW w:w="2357" w:type="dxa"/>
            <w:vAlign w:val="center"/>
          </w:tcPr>
          <w:p w14:paraId="20A52A02"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Affiliation</w:t>
            </w:r>
          </w:p>
        </w:tc>
        <w:tc>
          <w:tcPr>
            <w:tcW w:w="987" w:type="dxa"/>
            <w:vAlign w:val="center"/>
          </w:tcPr>
          <w:p w14:paraId="7B495C93"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Phone</w:t>
            </w:r>
          </w:p>
        </w:tc>
        <w:tc>
          <w:tcPr>
            <w:tcW w:w="3726" w:type="dxa"/>
            <w:vAlign w:val="center"/>
          </w:tcPr>
          <w:p w14:paraId="4871690A" w14:textId="2D3FD0CA" w:rsidR="00CB131B" w:rsidRPr="0031014F" w:rsidRDefault="005C3F8D"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E</w:t>
            </w:r>
            <w:r w:rsidR="00CB131B" w:rsidRPr="0031014F">
              <w:rPr>
                <w:rFonts w:asciiTheme="minorHAnsi" w:hAnsiTheme="minorHAnsi"/>
                <w:sz w:val="24"/>
                <w:szCs w:val="22"/>
              </w:rPr>
              <w:t>mail</w:t>
            </w:r>
          </w:p>
        </w:tc>
      </w:tr>
      <w:tr w:rsidR="001B49DD" w:rsidRPr="00207E22" w14:paraId="6638DD00" w14:textId="77777777" w:rsidTr="001B49DD">
        <w:trPr>
          <w:jc w:val="center"/>
        </w:trPr>
        <w:tc>
          <w:tcPr>
            <w:tcW w:w="2356" w:type="dxa"/>
            <w:vAlign w:val="center"/>
          </w:tcPr>
          <w:p w14:paraId="4BF9807D" w14:textId="7449A246" w:rsidR="001B49DD" w:rsidRPr="000D296D" w:rsidRDefault="0092573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Vink</w:t>
            </w:r>
            <w:r w:rsidR="001B49DD">
              <w:rPr>
                <w:rFonts w:asciiTheme="minorHAnsi" w:hAnsiTheme="minorHAnsi"/>
                <w:b w:val="0"/>
                <w:sz w:val="24"/>
                <w:szCs w:val="22"/>
                <w:lang w:val="en-US" w:eastAsia="zh-CN"/>
              </w:rPr>
              <w:t>o Erceg</w:t>
            </w:r>
          </w:p>
        </w:tc>
        <w:tc>
          <w:tcPr>
            <w:tcW w:w="2357" w:type="dxa"/>
            <w:vAlign w:val="center"/>
          </w:tcPr>
          <w:p w14:paraId="3DC311F4" w14:textId="1CD7311E"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Broadcom</w:t>
            </w:r>
          </w:p>
        </w:tc>
        <w:tc>
          <w:tcPr>
            <w:tcW w:w="987" w:type="dxa"/>
            <w:vAlign w:val="center"/>
          </w:tcPr>
          <w:p w14:paraId="7F948F9C"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015648F0" w14:textId="03609616"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1B49DD">
              <w:rPr>
                <w:rFonts w:asciiTheme="minorHAnsi" w:hAnsiTheme="minorHAnsi"/>
                <w:b w:val="0"/>
                <w:sz w:val="24"/>
                <w:szCs w:val="22"/>
                <w:lang w:val="en-US" w:eastAsia="zh-CN"/>
              </w:rPr>
              <w:t>vinko.erceg@broadcom.com</w:t>
            </w:r>
          </w:p>
        </w:tc>
      </w:tr>
      <w:tr w:rsidR="001141BF" w:rsidRPr="00207E22" w14:paraId="0D901E2D" w14:textId="77777777" w:rsidTr="001B49DD">
        <w:trPr>
          <w:jc w:val="center"/>
        </w:trPr>
        <w:tc>
          <w:tcPr>
            <w:tcW w:w="2356" w:type="dxa"/>
            <w:vAlign w:val="center"/>
          </w:tcPr>
          <w:p w14:paraId="6265C294" w14:textId="21331F23"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sidRPr="000D296D">
              <w:rPr>
                <w:rFonts w:asciiTheme="minorHAnsi" w:hAnsiTheme="minorHAnsi"/>
                <w:b w:val="0"/>
                <w:sz w:val="24"/>
                <w:szCs w:val="22"/>
                <w:lang w:val="en-US" w:eastAsia="zh-CN"/>
              </w:rPr>
              <w:t xml:space="preserve">Thomas </w:t>
            </w:r>
            <w:proofErr w:type="spellStart"/>
            <w:r w:rsidRPr="000D296D">
              <w:rPr>
                <w:rFonts w:asciiTheme="minorHAnsi" w:hAnsiTheme="minorHAnsi"/>
                <w:b w:val="0"/>
                <w:sz w:val="24"/>
                <w:szCs w:val="22"/>
                <w:lang w:val="en-US" w:eastAsia="zh-CN"/>
              </w:rPr>
              <w:t>Derham</w:t>
            </w:r>
            <w:proofErr w:type="spellEnd"/>
          </w:p>
        </w:tc>
        <w:tc>
          <w:tcPr>
            <w:tcW w:w="2357" w:type="dxa"/>
            <w:vAlign w:val="center"/>
          </w:tcPr>
          <w:p w14:paraId="74E6A604" w14:textId="413E3F15"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Broadcom</w:t>
            </w:r>
          </w:p>
        </w:tc>
        <w:tc>
          <w:tcPr>
            <w:tcW w:w="987" w:type="dxa"/>
            <w:vAlign w:val="center"/>
          </w:tcPr>
          <w:p w14:paraId="4F7BEA21" w14:textId="77777777" w:rsidR="001141BF" w:rsidRPr="0031014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5FD1C56F" w14:textId="0C06D968"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sidRPr="001B49DD">
              <w:rPr>
                <w:rFonts w:asciiTheme="minorHAnsi" w:hAnsiTheme="minorHAnsi"/>
                <w:b w:val="0"/>
                <w:sz w:val="24"/>
                <w:szCs w:val="22"/>
                <w:lang w:val="en-US" w:eastAsia="zh-CN"/>
              </w:rPr>
              <w:t>thomas.derham@broadcom.com</w:t>
            </w:r>
          </w:p>
        </w:tc>
      </w:tr>
      <w:tr w:rsidR="001B49DD" w:rsidRPr="00207E22" w14:paraId="3A9ACEAE" w14:textId="77777777" w:rsidTr="001B49DD">
        <w:trPr>
          <w:jc w:val="center"/>
        </w:trPr>
        <w:tc>
          <w:tcPr>
            <w:tcW w:w="2356" w:type="dxa"/>
            <w:vAlign w:val="center"/>
          </w:tcPr>
          <w:p w14:paraId="2C7582EC" w14:textId="7E3683E4" w:rsidR="001B49DD" w:rsidRDefault="001141BF"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Michael Montemurro</w:t>
            </w:r>
          </w:p>
        </w:tc>
        <w:tc>
          <w:tcPr>
            <w:tcW w:w="2357" w:type="dxa"/>
            <w:vAlign w:val="center"/>
          </w:tcPr>
          <w:p w14:paraId="332C66EF" w14:textId="1D39B26B" w:rsidR="001B49DD" w:rsidRDefault="006031B3"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BlackB</w:t>
            </w:r>
            <w:r w:rsidR="001141BF">
              <w:rPr>
                <w:rFonts w:asciiTheme="minorHAnsi" w:hAnsiTheme="minorHAnsi"/>
                <w:b w:val="0"/>
                <w:sz w:val="24"/>
                <w:szCs w:val="22"/>
                <w:lang w:val="en-US" w:eastAsia="zh-CN"/>
              </w:rPr>
              <w:t>erry</w:t>
            </w:r>
          </w:p>
        </w:tc>
        <w:tc>
          <w:tcPr>
            <w:tcW w:w="987" w:type="dxa"/>
            <w:vAlign w:val="center"/>
          </w:tcPr>
          <w:p w14:paraId="4975B870" w14:textId="6B75B7F1"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443183D1" w14:textId="156146AD" w:rsidR="001B49DD" w:rsidRDefault="001141BF"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1141BF">
              <w:rPr>
                <w:rFonts w:asciiTheme="minorHAnsi" w:hAnsiTheme="minorHAnsi"/>
                <w:b w:val="0"/>
                <w:sz w:val="24"/>
                <w:szCs w:val="22"/>
                <w:lang w:val="en-US" w:eastAsia="zh-CN"/>
              </w:rPr>
              <w:t>mmontemurro@blackberry.com</w:t>
            </w:r>
          </w:p>
        </w:tc>
      </w:tr>
      <w:tr w:rsidR="001B49DD" w:rsidRPr="00207E22" w14:paraId="6AADE9E9" w14:textId="77777777" w:rsidTr="001B49DD">
        <w:trPr>
          <w:jc w:val="center"/>
        </w:trPr>
        <w:tc>
          <w:tcPr>
            <w:tcW w:w="2356" w:type="dxa"/>
            <w:vAlign w:val="center"/>
          </w:tcPr>
          <w:p w14:paraId="3812A7D9" w14:textId="2CF38848"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Andrew Myles</w:t>
            </w:r>
          </w:p>
        </w:tc>
        <w:tc>
          <w:tcPr>
            <w:tcW w:w="2357" w:type="dxa"/>
            <w:vAlign w:val="center"/>
          </w:tcPr>
          <w:p w14:paraId="3EBE0301" w14:textId="15BFF692"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Cisco</w:t>
            </w:r>
          </w:p>
        </w:tc>
        <w:tc>
          <w:tcPr>
            <w:tcW w:w="987" w:type="dxa"/>
            <w:vAlign w:val="center"/>
          </w:tcPr>
          <w:p w14:paraId="1A8608AB"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230750A7" w14:textId="0062EC4D" w:rsidR="001B49DD" w:rsidRP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amyles@cisco.com</w:t>
            </w:r>
          </w:p>
        </w:tc>
      </w:tr>
    </w:tbl>
    <w:p w14:paraId="0CF2C047" w14:textId="77777777" w:rsidR="002F152C" w:rsidRPr="00207E22" w:rsidRDefault="004E1DFB">
      <w:pPr>
        <w:pStyle w:val="T1"/>
        <w:spacing w:after="120"/>
        <w:rPr>
          <w:sz w:val="24"/>
        </w:rPr>
      </w:pPr>
      <w:r w:rsidRPr="00207E22">
        <w:rPr>
          <w:noProof/>
          <w:sz w:val="32"/>
          <w:lang w:val="en-AU" w:eastAsia="en-AU"/>
        </w:rPr>
        <mc:AlternateContent>
          <mc:Choice Requires="wps">
            <w:drawing>
              <wp:anchor distT="0" distB="0" distL="114300" distR="114300" simplePos="0" relativeHeight="251658240" behindDoc="0" locked="0" layoutInCell="0" allowOverlap="1" wp14:anchorId="589A5812" wp14:editId="34318428">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410B2" w14:textId="77777777" w:rsidR="000477DA" w:rsidRPr="00391B64" w:rsidRDefault="000477DA">
                            <w:pPr>
                              <w:pStyle w:val="T1"/>
                              <w:spacing w:after="120"/>
                              <w:rPr>
                                <w:rFonts w:asciiTheme="minorHAnsi" w:hAnsiTheme="minorHAnsi"/>
                                <w:sz w:val="22"/>
                                <w:szCs w:val="22"/>
                              </w:rPr>
                            </w:pPr>
                            <w:r w:rsidRPr="00391B64">
                              <w:rPr>
                                <w:rFonts w:asciiTheme="minorHAnsi" w:hAnsiTheme="minorHAnsi"/>
                                <w:sz w:val="22"/>
                                <w:szCs w:val="22"/>
                              </w:rPr>
                              <w:t>Abstract</w:t>
                            </w:r>
                          </w:p>
                          <w:p w14:paraId="4AB60952" w14:textId="66D0E72C" w:rsidR="000477DA" w:rsidRDefault="000477DA" w:rsidP="0007123B">
                            <w:pPr>
                              <w:spacing w:before="100" w:beforeAutospacing="1" w:after="100" w:afterAutospacing="1"/>
                              <w:jc w:val="center"/>
                              <w:rPr>
                                <w:rFonts w:asciiTheme="minorHAnsi" w:hAnsiTheme="minorHAnsi"/>
                                <w:szCs w:val="22"/>
                              </w:rPr>
                            </w:pPr>
                            <w:r w:rsidRPr="00391B64">
                              <w:rPr>
                                <w:rFonts w:asciiTheme="minorHAnsi" w:hAnsiTheme="minorHAnsi"/>
                                <w:szCs w:val="22"/>
                              </w:rPr>
                              <w:t>This document contains a proposed draft for a Liaison Statement from IEEE 802 to 3GPP RAN4 related to LAA/802.11 coexistence tests</w:t>
                            </w:r>
                          </w:p>
                          <w:p w14:paraId="77417193" w14:textId="24AF1881" w:rsidR="000477DA" w:rsidRPr="00391B64" w:rsidRDefault="000477DA" w:rsidP="0007123B">
                            <w:pPr>
                              <w:spacing w:before="100" w:beforeAutospacing="1" w:after="100" w:afterAutospacing="1"/>
                              <w:jc w:val="center"/>
                              <w:rPr>
                                <w:rFonts w:asciiTheme="minorHAnsi" w:hAnsiTheme="minorHAnsi"/>
                                <w:szCs w:val="22"/>
                              </w:rPr>
                            </w:pPr>
                            <w:r>
                              <w:rPr>
                                <w:rFonts w:asciiTheme="minorHAnsi" w:hAnsiTheme="minorHAnsi"/>
                                <w:szCs w:val="22"/>
                              </w:rPr>
                              <w:t>This version is unapproved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53C410B2" w14:textId="77777777" w:rsidR="000477DA" w:rsidRPr="00391B64" w:rsidRDefault="000477DA">
                      <w:pPr>
                        <w:pStyle w:val="T1"/>
                        <w:spacing w:after="120"/>
                        <w:rPr>
                          <w:rFonts w:asciiTheme="minorHAnsi" w:hAnsiTheme="minorHAnsi"/>
                          <w:sz w:val="22"/>
                          <w:szCs w:val="22"/>
                        </w:rPr>
                      </w:pPr>
                      <w:r w:rsidRPr="00391B64">
                        <w:rPr>
                          <w:rFonts w:asciiTheme="minorHAnsi" w:hAnsiTheme="minorHAnsi"/>
                          <w:sz w:val="22"/>
                          <w:szCs w:val="22"/>
                        </w:rPr>
                        <w:t>Abstract</w:t>
                      </w:r>
                    </w:p>
                    <w:p w14:paraId="4AB60952" w14:textId="66D0E72C" w:rsidR="000477DA" w:rsidRDefault="000477DA" w:rsidP="0007123B">
                      <w:pPr>
                        <w:spacing w:before="100" w:beforeAutospacing="1" w:after="100" w:afterAutospacing="1"/>
                        <w:jc w:val="center"/>
                        <w:rPr>
                          <w:rFonts w:asciiTheme="minorHAnsi" w:hAnsiTheme="minorHAnsi"/>
                          <w:szCs w:val="22"/>
                        </w:rPr>
                      </w:pPr>
                      <w:r w:rsidRPr="00391B64">
                        <w:rPr>
                          <w:rFonts w:asciiTheme="minorHAnsi" w:hAnsiTheme="minorHAnsi"/>
                          <w:szCs w:val="22"/>
                        </w:rPr>
                        <w:t>This document contains a proposed draft for a Liaison Statement from IEEE 802 to 3GPP RAN4 related to LAA/802.11 coexistence tests</w:t>
                      </w:r>
                    </w:p>
                    <w:p w14:paraId="77417193" w14:textId="24AF1881" w:rsidR="000477DA" w:rsidRPr="00391B64" w:rsidRDefault="000477DA" w:rsidP="0007123B">
                      <w:pPr>
                        <w:spacing w:before="100" w:beforeAutospacing="1" w:after="100" w:afterAutospacing="1"/>
                        <w:jc w:val="center"/>
                        <w:rPr>
                          <w:rFonts w:asciiTheme="minorHAnsi" w:hAnsiTheme="minorHAnsi"/>
                          <w:szCs w:val="22"/>
                        </w:rPr>
                      </w:pPr>
                      <w:r>
                        <w:rPr>
                          <w:rFonts w:asciiTheme="minorHAnsi" w:hAnsiTheme="minorHAnsi"/>
                          <w:szCs w:val="22"/>
                        </w:rPr>
                        <w:t>This version is unapproved</w:t>
                      </w:r>
                    </w:p>
                  </w:txbxContent>
                </v:textbox>
              </v:shape>
            </w:pict>
          </mc:Fallback>
        </mc:AlternateContent>
      </w:r>
    </w:p>
    <w:p w14:paraId="57C70942" w14:textId="77777777" w:rsidR="002F152C" w:rsidRPr="00207E22" w:rsidRDefault="002F152C" w:rsidP="00CB131B">
      <w:pPr>
        <w:pStyle w:val="Title"/>
        <w:rPr>
          <w:sz w:val="36"/>
          <w:lang w:eastAsia="zh-CN"/>
        </w:rPr>
      </w:pPr>
      <w:r w:rsidRPr="00207E22">
        <w:rPr>
          <w:sz w:val="56"/>
        </w:rPr>
        <w:br w:type="page"/>
      </w:r>
    </w:p>
    <w:p w14:paraId="09BAFBED" w14:textId="77777777" w:rsidR="00012480" w:rsidRPr="00391B64" w:rsidRDefault="000E099F" w:rsidP="00FA66ED">
      <w:pPr>
        <w:spacing w:before="120"/>
        <w:jc w:val="both"/>
        <w:rPr>
          <w:rFonts w:asciiTheme="minorHAnsi" w:hAnsiTheme="minorHAnsi"/>
          <w:szCs w:val="22"/>
        </w:rPr>
      </w:pPr>
      <w:r w:rsidRPr="00391B64">
        <w:rPr>
          <w:rFonts w:asciiTheme="minorHAnsi" w:hAnsiTheme="minorHAnsi"/>
          <w:b/>
          <w:szCs w:val="22"/>
        </w:rPr>
        <w:lastRenderedPageBreak/>
        <w:t>TO:</w:t>
      </w:r>
    </w:p>
    <w:p w14:paraId="655F697E" w14:textId="4C766887" w:rsidR="0044526F" w:rsidRPr="00391B64" w:rsidRDefault="005C3F8D" w:rsidP="00012480">
      <w:pPr>
        <w:pStyle w:val="Bullet"/>
        <w:rPr>
          <w:sz w:val="22"/>
          <w:szCs w:val="22"/>
        </w:rPr>
      </w:pPr>
      <w:proofErr w:type="spellStart"/>
      <w:r>
        <w:rPr>
          <w:sz w:val="22"/>
          <w:szCs w:val="22"/>
        </w:rPr>
        <w:t>Xutao</w:t>
      </w:r>
      <w:proofErr w:type="spellEnd"/>
      <w:r>
        <w:rPr>
          <w:sz w:val="22"/>
          <w:szCs w:val="22"/>
        </w:rPr>
        <w:t xml:space="preserve"> Zh</w:t>
      </w:r>
      <w:r w:rsidR="0044526F" w:rsidRPr="00391B64">
        <w:rPr>
          <w:sz w:val="22"/>
          <w:szCs w:val="22"/>
        </w:rPr>
        <w:t>o</w:t>
      </w:r>
      <w:r>
        <w:rPr>
          <w:sz w:val="22"/>
          <w:szCs w:val="22"/>
        </w:rPr>
        <w:t>u</w:t>
      </w:r>
      <w:r w:rsidR="0044526F" w:rsidRPr="00391B64">
        <w:rPr>
          <w:sz w:val="22"/>
          <w:szCs w:val="22"/>
        </w:rPr>
        <w:t xml:space="preserve">, 3GPP TSG RAN WG4 Chair, </w:t>
      </w:r>
      <w:hyperlink r:id="rId9" w:history="1">
        <w:r w:rsidR="0044526F" w:rsidRPr="00391B64">
          <w:rPr>
            <w:rStyle w:val="Hyperlink"/>
            <w:sz w:val="22"/>
            <w:szCs w:val="22"/>
          </w:rPr>
          <w:t>xutao.zhou@samsung.com</w:t>
        </w:r>
      </w:hyperlink>
    </w:p>
    <w:p w14:paraId="185F0209" w14:textId="77777777" w:rsidR="00012480" w:rsidRPr="00391B64" w:rsidRDefault="000E099F" w:rsidP="00FA66ED">
      <w:pPr>
        <w:spacing w:before="120"/>
        <w:jc w:val="both"/>
        <w:rPr>
          <w:rFonts w:asciiTheme="minorHAnsi" w:hAnsiTheme="minorHAnsi"/>
          <w:szCs w:val="22"/>
        </w:rPr>
      </w:pPr>
      <w:r w:rsidRPr="00391B64">
        <w:rPr>
          <w:rFonts w:asciiTheme="minorHAnsi" w:hAnsiTheme="minorHAnsi"/>
          <w:b/>
          <w:szCs w:val="22"/>
        </w:rPr>
        <w:t>CC:</w:t>
      </w:r>
    </w:p>
    <w:p w14:paraId="0FDDBF08" w14:textId="77777777" w:rsidR="000E099F" w:rsidRPr="00391B64" w:rsidRDefault="000E099F" w:rsidP="00012480">
      <w:pPr>
        <w:pStyle w:val="Bullet"/>
        <w:rPr>
          <w:sz w:val="22"/>
          <w:szCs w:val="22"/>
        </w:rPr>
      </w:pPr>
      <w:r w:rsidRPr="00391B64">
        <w:rPr>
          <w:sz w:val="22"/>
          <w:szCs w:val="22"/>
        </w:rPr>
        <w:t xml:space="preserve">Susanna </w:t>
      </w:r>
      <w:proofErr w:type="spellStart"/>
      <w:r w:rsidRPr="00391B64">
        <w:rPr>
          <w:sz w:val="22"/>
          <w:szCs w:val="22"/>
        </w:rPr>
        <w:t>Kooistra</w:t>
      </w:r>
      <w:proofErr w:type="spellEnd"/>
      <w:r w:rsidRPr="00391B64">
        <w:rPr>
          <w:sz w:val="22"/>
          <w:szCs w:val="22"/>
        </w:rPr>
        <w:t xml:space="preserve">, 3GPP Liaison Coordinator, </w:t>
      </w:r>
      <w:hyperlink r:id="rId10" w:history="1">
        <w:r w:rsidR="008905AC" w:rsidRPr="00391B64">
          <w:rPr>
            <w:rStyle w:val="Hyperlink"/>
            <w:sz w:val="22"/>
            <w:szCs w:val="22"/>
          </w:rPr>
          <w:t>susanna.kooistra@3gpp.org</w:t>
        </w:r>
      </w:hyperlink>
    </w:p>
    <w:p w14:paraId="48F64C61" w14:textId="77777777" w:rsidR="000E099F" w:rsidRPr="00391B64" w:rsidRDefault="000E099F" w:rsidP="00012480">
      <w:pPr>
        <w:pStyle w:val="Bullet"/>
        <w:rPr>
          <w:sz w:val="22"/>
          <w:szCs w:val="22"/>
        </w:rPr>
      </w:pPr>
      <w:r w:rsidRPr="00391B64">
        <w:rPr>
          <w:sz w:val="22"/>
          <w:szCs w:val="22"/>
        </w:rPr>
        <w:t xml:space="preserve">John D’Ambrosia, IEEE 802 Recording Secretary, </w:t>
      </w:r>
      <w:hyperlink r:id="rId11" w:history="1">
        <w:r w:rsidR="00B361B7" w:rsidRPr="00391B64">
          <w:rPr>
            <w:rStyle w:val="Hyperlink"/>
            <w:sz w:val="22"/>
            <w:szCs w:val="22"/>
          </w:rPr>
          <w:t>JAmbrosia@gmail.com</w:t>
        </w:r>
      </w:hyperlink>
    </w:p>
    <w:p w14:paraId="2BDD011A" w14:textId="77777777" w:rsidR="000E099F" w:rsidRPr="002446D2" w:rsidRDefault="000E099F" w:rsidP="00012480">
      <w:pPr>
        <w:pStyle w:val="Bullet"/>
        <w:rPr>
          <w:rStyle w:val="Hyperlink"/>
          <w:color w:val="auto"/>
          <w:sz w:val="22"/>
          <w:szCs w:val="22"/>
          <w:u w:val="none"/>
        </w:rPr>
      </w:pPr>
      <w:r w:rsidRPr="00391B64">
        <w:rPr>
          <w:sz w:val="22"/>
          <w:szCs w:val="22"/>
        </w:rPr>
        <w:t xml:space="preserve">Steve Shellhammer, IEEE 802.19 Coexistence WG Chair, </w:t>
      </w:r>
      <w:hyperlink r:id="rId12" w:history="1">
        <w:r w:rsidRPr="00391B64">
          <w:rPr>
            <w:rStyle w:val="Hyperlink"/>
            <w:sz w:val="22"/>
            <w:szCs w:val="22"/>
          </w:rPr>
          <w:t>shellhammer@ieee.org</w:t>
        </w:r>
      </w:hyperlink>
    </w:p>
    <w:p w14:paraId="58801072" w14:textId="77777777" w:rsidR="002446D2" w:rsidRPr="00391B64" w:rsidRDefault="002446D2" w:rsidP="00012480">
      <w:pPr>
        <w:pStyle w:val="Bullet"/>
        <w:rPr>
          <w:sz w:val="22"/>
          <w:szCs w:val="22"/>
        </w:rPr>
      </w:pPr>
      <w:r>
        <w:rPr>
          <w:sz w:val="22"/>
          <w:szCs w:val="22"/>
        </w:rPr>
        <w:t xml:space="preserve">Paul Nikolich, IEEE 802 LAN/MAN Standards Executive Committee </w:t>
      </w:r>
      <w:hyperlink r:id="rId13" w:history="1">
        <w:r w:rsidRPr="002446D2">
          <w:rPr>
            <w:rStyle w:val="Hyperlink"/>
            <w:sz w:val="22"/>
            <w:szCs w:val="22"/>
          </w:rPr>
          <w:t>p.nikolich@ieee.org</w:t>
        </w:r>
      </w:hyperlink>
      <w:r w:rsidRPr="002446D2">
        <w:rPr>
          <w:sz w:val="22"/>
          <w:szCs w:val="22"/>
        </w:rPr>
        <w:t xml:space="preserve"> </w:t>
      </w:r>
    </w:p>
    <w:p w14:paraId="5F4E4C77" w14:textId="77777777" w:rsidR="00130687" w:rsidRPr="00391B64" w:rsidRDefault="00130687" w:rsidP="000E099F">
      <w:pPr>
        <w:spacing w:before="220"/>
        <w:jc w:val="both"/>
        <w:rPr>
          <w:rFonts w:asciiTheme="minorHAnsi" w:hAnsiTheme="minorHAnsi"/>
          <w:b/>
          <w:szCs w:val="22"/>
        </w:rPr>
      </w:pPr>
    </w:p>
    <w:p w14:paraId="59D850FD" w14:textId="2DBEC670" w:rsidR="000E099F" w:rsidRPr="00391B64" w:rsidRDefault="000E099F" w:rsidP="000E099F">
      <w:pPr>
        <w:spacing w:before="220"/>
        <w:jc w:val="both"/>
        <w:rPr>
          <w:rFonts w:asciiTheme="minorHAnsi" w:hAnsiTheme="minorHAnsi"/>
          <w:szCs w:val="22"/>
        </w:rPr>
      </w:pPr>
      <w:r w:rsidRPr="00391B64">
        <w:rPr>
          <w:rFonts w:asciiTheme="minorHAnsi" w:hAnsiTheme="minorHAnsi"/>
          <w:b/>
          <w:szCs w:val="22"/>
        </w:rPr>
        <w:t>SUBJECT:</w:t>
      </w:r>
      <w:r w:rsidRPr="00391B64">
        <w:rPr>
          <w:rFonts w:asciiTheme="minorHAnsi" w:hAnsiTheme="minorHAnsi"/>
          <w:szCs w:val="22"/>
        </w:rPr>
        <w:t xml:space="preserve"> Open issues related </w:t>
      </w:r>
      <w:r w:rsidR="003D1CAF">
        <w:rPr>
          <w:rFonts w:asciiTheme="minorHAnsi" w:hAnsiTheme="minorHAnsi"/>
          <w:szCs w:val="22"/>
        </w:rPr>
        <w:t xml:space="preserve">to </w:t>
      </w:r>
      <w:r w:rsidR="00D85269" w:rsidRPr="00391B64">
        <w:rPr>
          <w:rFonts w:asciiTheme="minorHAnsi" w:hAnsiTheme="minorHAnsi"/>
          <w:szCs w:val="22"/>
        </w:rPr>
        <w:t>the definition of LAA/802.11 coexistence tests in 3GPP RAN4.</w:t>
      </w:r>
    </w:p>
    <w:p w14:paraId="5AA7D8FE" w14:textId="77777777" w:rsidR="000E099F" w:rsidRPr="00391B64" w:rsidRDefault="000E099F" w:rsidP="000E099F">
      <w:pPr>
        <w:spacing w:before="220"/>
        <w:jc w:val="both"/>
        <w:rPr>
          <w:rFonts w:asciiTheme="minorHAnsi" w:hAnsiTheme="minorHAnsi"/>
          <w:szCs w:val="22"/>
        </w:rPr>
      </w:pPr>
      <w:r w:rsidRPr="00391B64">
        <w:rPr>
          <w:rFonts w:asciiTheme="minorHAnsi" w:hAnsiTheme="minorHAnsi"/>
          <w:b/>
          <w:szCs w:val="22"/>
        </w:rPr>
        <w:t>DATE:</w:t>
      </w:r>
      <w:r w:rsidRPr="00391B64">
        <w:rPr>
          <w:rFonts w:asciiTheme="minorHAnsi" w:hAnsiTheme="minorHAnsi"/>
          <w:szCs w:val="22"/>
        </w:rPr>
        <w:t xml:space="preserve"> </w:t>
      </w:r>
      <w:r w:rsidR="00D85269" w:rsidRPr="00391B64">
        <w:rPr>
          <w:rFonts w:asciiTheme="minorHAnsi" w:hAnsiTheme="minorHAnsi"/>
          <w:szCs w:val="22"/>
        </w:rPr>
        <w:t>10</w:t>
      </w:r>
      <w:r w:rsidR="00012480" w:rsidRPr="00391B64">
        <w:rPr>
          <w:rFonts w:asciiTheme="minorHAnsi" w:hAnsiTheme="minorHAnsi"/>
          <w:szCs w:val="22"/>
        </w:rPr>
        <w:t xml:space="preserve"> </w:t>
      </w:r>
      <w:r w:rsidR="00D85269" w:rsidRPr="00391B64">
        <w:rPr>
          <w:rFonts w:asciiTheme="minorHAnsi" w:hAnsiTheme="minorHAnsi"/>
          <w:szCs w:val="22"/>
        </w:rPr>
        <w:t>May</w:t>
      </w:r>
      <w:r w:rsidRPr="00391B64">
        <w:rPr>
          <w:rFonts w:asciiTheme="minorHAnsi" w:hAnsiTheme="minorHAnsi"/>
          <w:szCs w:val="22"/>
        </w:rPr>
        <w:t xml:space="preserve"> 2017</w:t>
      </w:r>
    </w:p>
    <w:p w14:paraId="4E6F82F8" w14:textId="77777777" w:rsidR="000E099F" w:rsidRPr="00391B64" w:rsidRDefault="000E099F" w:rsidP="000E099F">
      <w:pPr>
        <w:spacing w:before="220"/>
        <w:jc w:val="both"/>
        <w:rPr>
          <w:rFonts w:asciiTheme="minorHAnsi" w:hAnsiTheme="minorHAnsi"/>
          <w:szCs w:val="22"/>
        </w:rPr>
      </w:pPr>
      <w:r w:rsidRPr="00391B64">
        <w:rPr>
          <w:rFonts w:asciiTheme="minorHAnsi" w:hAnsiTheme="minorHAnsi"/>
          <w:szCs w:val="22"/>
        </w:rPr>
        <w:t xml:space="preserve">Dear </w:t>
      </w:r>
      <w:r w:rsidR="0021646D" w:rsidRPr="00391B64">
        <w:rPr>
          <w:rFonts w:asciiTheme="minorHAnsi" w:hAnsiTheme="minorHAnsi"/>
          <w:szCs w:val="22"/>
        </w:rPr>
        <w:t>Chairm</w:t>
      </w:r>
      <w:r w:rsidR="00D85269" w:rsidRPr="00391B64">
        <w:rPr>
          <w:rFonts w:asciiTheme="minorHAnsi" w:hAnsiTheme="minorHAnsi"/>
          <w:szCs w:val="22"/>
        </w:rPr>
        <w:t>a</w:t>
      </w:r>
      <w:r w:rsidR="0021646D" w:rsidRPr="00391B64">
        <w:rPr>
          <w:rFonts w:asciiTheme="minorHAnsi" w:hAnsiTheme="minorHAnsi"/>
          <w:szCs w:val="22"/>
        </w:rPr>
        <w:t xml:space="preserve">n of 3GPP </w:t>
      </w:r>
      <w:r w:rsidR="0044526F" w:rsidRPr="00391B64">
        <w:rPr>
          <w:rFonts w:asciiTheme="minorHAnsi" w:hAnsiTheme="minorHAnsi"/>
          <w:szCs w:val="22"/>
        </w:rPr>
        <w:t>RAN4</w:t>
      </w:r>
      <w:r w:rsidRPr="00391B64">
        <w:rPr>
          <w:rFonts w:asciiTheme="minorHAnsi" w:hAnsiTheme="minorHAnsi"/>
          <w:szCs w:val="22"/>
        </w:rPr>
        <w:t>,</w:t>
      </w:r>
    </w:p>
    <w:p w14:paraId="27004C9F" w14:textId="755FCAAA" w:rsidR="0090509F" w:rsidRPr="00391B64" w:rsidRDefault="0090509F" w:rsidP="0090509F">
      <w:pPr>
        <w:spacing w:before="220"/>
        <w:jc w:val="both"/>
        <w:rPr>
          <w:rFonts w:asciiTheme="minorHAnsi" w:hAnsiTheme="minorHAnsi"/>
          <w:szCs w:val="22"/>
        </w:rPr>
      </w:pPr>
      <w:r w:rsidRPr="00391B64">
        <w:rPr>
          <w:rFonts w:asciiTheme="minorHAnsi" w:hAnsiTheme="minorHAnsi"/>
          <w:szCs w:val="22"/>
        </w:rPr>
        <w:t>This Liaison Statement from IEEE 802</w:t>
      </w:r>
      <w:r w:rsidR="002446D2">
        <w:rPr>
          <w:rFonts w:asciiTheme="minorHAnsi" w:hAnsiTheme="minorHAnsi"/>
          <w:szCs w:val="22"/>
        </w:rPr>
        <w:t>.11</w:t>
      </w:r>
      <w:r w:rsidRPr="00391B64">
        <w:rPr>
          <w:rFonts w:asciiTheme="minorHAnsi" w:hAnsiTheme="minorHAnsi"/>
          <w:szCs w:val="22"/>
        </w:rPr>
        <w:t xml:space="preserve"> </w:t>
      </w:r>
      <w:r w:rsidR="002446D2">
        <w:rPr>
          <w:rFonts w:asciiTheme="minorHAnsi" w:hAnsiTheme="minorHAnsi"/>
          <w:szCs w:val="22"/>
        </w:rPr>
        <w:t xml:space="preserve">Working Group </w:t>
      </w:r>
      <w:r w:rsidRPr="00391B64">
        <w:rPr>
          <w:rFonts w:asciiTheme="minorHAnsi" w:hAnsiTheme="minorHAnsi"/>
          <w:szCs w:val="22"/>
        </w:rPr>
        <w:t xml:space="preserve">is </w:t>
      </w:r>
      <w:r w:rsidR="000D296D">
        <w:rPr>
          <w:rFonts w:asciiTheme="minorHAnsi" w:hAnsiTheme="minorHAnsi"/>
          <w:szCs w:val="22"/>
        </w:rPr>
        <w:t>in relation</w:t>
      </w:r>
      <w:r w:rsidRPr="00391B64">
        <w:rPr>
          <w:rFonts w:asciiTheme="minorHAnsi" w:hAnsiTheme="minorHAnsi"/>
          <w:szCs w:val="22"/>
        </w:rPr>
        <w:t xml:space="preserve"> to the definition of LAA/802.11 coexistence tests in 3GPP RAN4.</w:t>
      </w:r>
    </w:p>
    <w:p w14:paraId="70F8B318" w14:textId="7914721F" w:rsidR="0090509F" w:rsidRDefault="0090509F" w:rsidP="0090509F">
      <w:pPr>
        <w:spacing w:before="220"/>
        <w:jc w:val="both"/>
        <w:rPr>
          <w:rFonts w:asciiTheme="minorHAnsi" w:hAnsiTheme="minorHAnsi"/>
          <w:szCs w:val="22"/>
        </w:rPr>
      </w:pPr>
      <w:r w:rsidRPr="00391B64">
        <w:rPr>
          <w:rFonts w:asciiTheme="minorHAnsi" w:hAnsiTheme="minorHAnsi"/>
          <w:szCs w:val="22"/>
        </w:rPr>
        <w:t>IEEE 802</w:t>
      </w:r>
      <w:r w:rsidR="002446D2">
        <w:rPr>
          <w:rFonts w:asciiTheme="minorHAnsi" w:hAnsiTheme="minorHAnsi"/>
          <w:szCs w:val="22"/>
        </w:rPr>
        <w:t>.11</w:t>
      </w:r>
      <w:r w:rsidRPr="00391B64">
        <w:rPr>
          <w:rFonts w:asciiTheme="minorHAnsi" w:hAnsiTheme="minorHAnsi"/>
          <w:szCs w:val="22"/>
        </w:rPr>
        <w:t xml:space="preserve"> </w:t>
      </w:r>
      <w:r w:rsidR="000D296D">
        <w:rPr>
          <w:rFonts w:asciiTheme="minorHAnsi" w:hAnsiTheme="minorHAnsi"/>
          <w:szCs w:val="22"/>
        </w:rPr>
        <w:t xml:space="preserve">WG </w:t>
      </w:r>
      <w:r w:rsidRPr="00391B64">
        <w:rPr>
          <w:rFonts w:asciiTheme="minorHAnsi" w:hAnsiTheme="minorHAnsi"/>
          <w:szCs w:val="22"/>
        </w:rPr>
        <w:t xml:space="preserve">has reviewed the outcome of the LAA/802.11 coexistence </w:t>
      </w:r>
      <w:r w:rsidR="002446D2" w:rsidRPr="00391B64">
        <w:rPr>
          <w:rFonts w:asciiTheme="minorHAnsi" w:hAnsiTheme="minorHAnsi"/>
          <w:szCs w:val="22"/>
        </w:rPr>
        <w:t>test</w:t>
      </w:r>
      <w:r w:rsidR="002446D2">
        <w:rPr>
          <w:rFonts w:asciiTheme="minorHAnsi" w:hAnsiTheme="minorHAnsi"/>
          <w:szCs w:val="22"/>
        </w:rPr>
        <w:t xml:space="preserve"> discussions</w:t>
      </w:r>
      <w:r w:rsidR="002446D2" w:rsidRPr="00391B64">
        <w:rPr>
          <w:rFonts w:asciiTheme="minorHAnsi" w:hAnsiTheme="minorHAnsi"/>
          <w:szCs w:val="22"/>
        </w:rPr>
        <w:t xml:space="preserve"> </w:t>
      </w:r>
      <w:r w:rsidRPr="00391B64">
        <w:rPr>
          <w:rFonts w:asciiTheme="minorHAnsi" w:hAnsiTheme="minorHAnsi"/>
          <w:szCs w:val="22"/>
        </w:rPr>
        <w:t xml:space="preserve">from the previous 3GPP RAN4 meeting (RAN4#82bis, 03-07/April/2017) as summarized in </w:t>
      </w:r>
      <w:r w:rsidRPr="00391B64">
        <w:rPr>
          <w:rFonts w:asciiTheme="minorHAnsi" w:hAnsiTheme="minorHAnsi"/>
          <w:szCs w:val="22"/>
        </w:rPr>
        <w:fldChar w:fldCharType="begin"/>
      </w:r>
      <w:r w:rsidRPr="00391B64">
        <w:rPr>
          <w:rFonts w:asciiTheme="minorHAnsi" w:hAnsiTheme="minorHAnsi"/>
          <w:szCs w:val="22"/>
        </w:rPr>
        <w:instrText xml:space="preserve"> REF _Ref477960282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[1]</w:t>
      </w:r>
      <w:r w:rsidRPr="00391B64">
        <w:rPr>
          <w:rFonts w:asciiTheme="minorHAnsi" w:hAnsiTheme="minorHAnsi"/>
          <w:szCs w:val="22"/>
        </w:rPr>
        <w:fldChar w:fldCharType="end"/>
      </w:r>
      <w:r w:rsidRPr="00391B64">
        <w:rPr>
          <w:rFonts w:asciiTheme="minorHAnsi" w:hAnsiTheme="minorHAnsi"/>
          <w:szCs w:val="22"/>
        </w:rPr>
        <w:t xml:space="preserve"> and </w:t>
      </w:r>
      <w:r w:rsidRPr="00391B64">
        <w:rPr>
          <w:rFonts w:asciiTheme="minorHAnsi" w:hAnsiTheme="minorHAnsi"/>
          <w:szCs w:val="22"/>
        </w:rPr>
        <w:fldChar w:fldCharType="begin"/>
      </w:r>
      <w:r w:rsidRPr="00391B64">
        <w:rPr>
          <w:rFonts w:asciiTheme="minorHAnsi" w:hAnsiTheme="minorHAnsi"/>
          <w:szCs w:val="22"/>
        </w:rPr>
        <w:instrText xml:space="preserve"> REF _Ref481484044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[2]</w:t>
      </w:r>
      <w:r w:rsidRPr="00391B64">
        <w:rPr>
          <w:rFonts w:asciiTheme="minorHAnsi" w:hAnsiTheme="minorHAnsi"/>
          <w:szCs w:val="22"/>
        </w:rPr>
        <w:fldChar w:fldCharType="end"/>
      </w:r>
      <w:r w:rsidRPr="00391B64">
        <w:rPr>
          <w:rFonts w:asciiTheme="minorHAnsi" w:hAnsiTheme="minorHAnsi"/>
          <w:szCs w:val="22"/>
        </w:rPr>
        <w:t>.</w:t>
      </w:r>
    </w:p>
    <w:p w14:paraId="73922BA3" w14:textId="77777777" w:rsidR="000D296D" w:rsidRDefault="0090509F" w:rsidP="000D296D">
      <w:pPr>
        <w:pStyle w:val="ListParagraph"/>
        <w:numPr>
          <w:ilvl w:val="0"/>
          <w:numId w:val="25"/>
        </w:numPr>
        <w:spacing w:before="220" w:line="276" w:lineRule="auto"/>
        <w:ind w:left="357" w:firstLineChars="0" w:hanging="357"/>
        <w:contextualSpacing/>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notes that 3GPP RAN4 has agreed on a configuration for the “Above ED” test </w:t>
      </w:r>
      <w:r w:rsidR="002446D2" w:rsidRPr="000D296D">
        <w:rPr>
          <w:rFonts w:asciiTheme="minorHAnsi" w:hAnsiTheme="minorHAnsi"/>
          <w:szCs w:val="22"/>
        </w:rPr>
        <w:t xml:space="preserve">- </w:t>
      </w:r>
      <w:r w:rsidRPr="000D296D">
        <w:rPr>
          <w:rFonts w:asciiTheme="minorHAnsi" w:hAnsiTheme="minorHAnsi"/>
          <w:szCs w:val="22"/>
        </w:rPr>
        <w:t>i.e. a configuration where the link between the 802.11 AP and the LAA eNB is above the LAA ED threshold of -72dBm. For this test, 3GPP RAN4 has specified the signal levels of the relevant links as follows: AP-client: -57dBm, AP-eNB: -67dBm, eNB-client: -67dBm.</w:t>
      </w:r>
    </w:p>
    <w:p w14:paraId="7A9F64EC" w14:textId="77777777" w:rsidR="000D296D" w:rsidRDefault="0090509F" w:rsidP="000D296D">
      <w:pPr>
        <w:pStyle w:val="ListParagraph"/>
        <w:numPr>
          <w:ilvl w:val="0"/>
          <w:numId w:val="25"/>
        </w:numPr>
        <w:spacing w:before="220" w:line="276" w:lineRule="auto"/>
        <w:ind w:left="357" w:firstLineChars="0" w:hanging="357"/>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also notes that 3GPP RAN4 has not yet agreed on a configuration for the “Below ED” test </w:t>
      </w:r>
      <w:r w:rsidR="002446D2" w:rsidRPr="000D296D">
        <w:rPr>
          <w:rFonts w:asciiTheme="minorHAnsi" w:hAnsiTheme="minorHAnsi"/>
          <w:szCs w:val="22"/>
        </w:rPr>
        <w:t xml:space="preserve">- </w:t>
      </w:r>
      <w:r w:rsidRPr="000D296D">
        <w:rPr>
          <w:rFonts w:asciiTheme="minorHAnsi" w:hAnsiTheme="minorHAnsi"/>
          <w:szCs w:val="22"/>
        </w:rPr>
        <w:t>i.e. a configuration where the link between the 802.11 AP and the LAA eNB is below the LAA ED threshold of -72dBm.</w:t>
      </w:r>
    </w:p>
    <w:p w14:paraId="49AA501B" w14:textId="61B8ED93" w:rsidR="0090509F" w:rsidRPr="000D296D" w:rsidRDefault="0090509F" w:rsidP="000D296D">
      <w:pPr>
        <w:pStyle w:val="ListParagraph"/>
        <w:numPr>
          <w:ilvl w:val="0"/>
          <w:numId w:val="25"/>
        </w:numPr>
        <w:spacing w:before="220" w:line="276" w:lineRule="auto"/>
        <w:ind w:left="357" w:firstLineChars="0" w:hanging="357"/>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notes, based on </w:t>
      </w:r>
      <w:r w:rsidR="002446D2" w:rsidRPr="000D296D">
        <w:rPr>
          <w:rFonts w:asciiTheme="minorHAnsi" w:hAnsiTheme="minorHAnsi"/>
          <w:szCs w:val="22"/>
        </w:rPr>
        <w:t xml:space="preserve">the </w:t>
      </w:r>
      <w:r w:rsidRPr="000D296D">
        <w:rPr>
          <w:rFonts w:asciiTheme="minorHAnsi" w:hAnsiTheme="minorHAnsi"/>
          <w:szCs w:val="22"/>
        </w:rPr>
        <w:t xml:space="preserve">documentation in </w:t>
      </w:r>
      <w:r w:rsidRPr="000D296D">
        <w:rPr>
          <w:rFonts w:asciiTheme="minorHAnsi" w:hAnsiTheme="minorHAnsi"/>
          <w:szCs w:val="22"/>
        </w:rPr>
        <w:fldChar w:fldCharType="begin"/>
      </w:r>
      <w:r w:rsidRPr="000D296D">
        <w:rPr>
          <w:rFonts w:asciiTheme="minorHAnsi" w:hAnsiTheme="minorHAnsi"/>
          <w:szCs w:val="22"/>
        </w:rPr>
        <w:instrText xml:space="preserve"> REF _Ref477960282 \r \h  \* MERGEFORMAT </w:instrText>
      </w:r>
      <w:r w:rsidRPr="000D296D">
        <w:rPr>
          <w:rFonts w:asciiTheme="minorHAnsi" w:hAnsiTheme="minorHAnsi"/>
          <w:szCs w:val="22"/>
        </w:rPr>
      </w:r>
      <w:r w:rsidRPr="000D296D">
        <w:rPr>
          <w:rFonts w:asciiTheme="minorHAnsi" w:hAnsiTheme="minorHAnsi"/>
          <w:szCs w:val="22"/>
        </w:rPr>
        <w:fldChar w:fldCharType="separate"/>
      </w:r>
      <w:r w:rsidRPr="000D296D">
        <w:rPr>
          <w:rFonts w:asciiTheme="minorHAnsi" w:hAnsiTheme="minorHAnsi"/>
          <w:szCs w:val="22"/>
        </w:rPr>
        <w:t>[1]</w:t>
      </w:r>
      <w:r w:rsidRPr="000D296D">
        <w:rPr>
          <w:rFonts w:asciiTheme="minorHAnsi" w:hAnsiTheme="minorHAnsi"/>
          <w:szCs w:val="22"/>
        </w:rPr>
        <w:fldChar w:fldCharType="end"/>
      </w:r>
      <w:r w:rsidRPr="000D296D">
        <w:rPr>
          <w:rFonts w:asciiTheme="minorHAnsi" w:hAnsiTheme="minorHAnsi"/>
          <w:szCs w:val="22"/>
        </w:rPr>
        <w:t xml:space="preserve"> and </w:t>
      </w:r>
      <w:r w:rsidRPr="000D296D">
        <w:rPr>
          <w:rFonts w:asciiTheme="minorHAnsi" w:hAnsiTheme="minorHAnsi"/>
          <w:szCs w:val="22"/>
        </w:rPr>
        <w:fldChar w:fldCharType="begin"/>
      </w:r>
      <w:r w:rsidRPr="000D296D">
        <w:rPr>
          <w:rFonts w:asciiTheme="minorHAnsi" w:hAnsiTheme="minorHAnsi"/>
          <w:szCs w:val="22"/>
        </w:rPr>
        <w:instrText xml:space="preserve"> REF _Ref481484044 \r \h  \* MERGEFORMAT </w:instrText>
      </w:r>
      <w:r w:rsidRPr="000D296D">
        <w:rPr>
          <w:rFonts w:asciiTheme="minorHAnsi" w:hAnsiTheme="minorHAnsi"/>
          <w:szCs w:val="22"/>
        </w:rPr>
      </w:r>
      <w:r w:rsidRPr="000D296D">
        <w:rPr>
          <w:rFonts w:asciiTheme="minorHAnsi" w:hAnsiTheme="minorHAnsi"/>
          <w:szCs w:val="22"/>
        </w:rPr>
        <w:fldChar w:fldCharType="separate"/>
      </w:r>
      <w:r w:rsidRPr="000D296D">
        <w:rPr>
          <w:rFonts w:asciiTheme="minorHAnsi" w:hAnsiTheme="minorHAnsi"/>
          <w:szCs w:val="22"/>
        </w:rPr>
        <w:t>[2]</w:t>
      </w:r>
      <w:r w:rsidRPr="000D296D">
        <w:rPr>
          <w:rFonts w:asciiTheme="minorHAnsi" w:hAnsiTheme="minorHAnsi"/>
          <w:szCs w:val="22"/>
        </w:rPr>
        <w:fldChar w:fldCharType="end"/>
      </w:r>
      <w:r w:rsidRPr="000D296D">
        <w:rPr>
          <w:rFonts w:asciiTheme="minorHAnsi" w:hAnsiTheme="minorHAnsi"/>
          <w:szCs w:val="22"/>
        </w:rPr>
        <w:t xml:space="preserve">, that the following configurations </w:t>
      </w:r>
      <w:r w:rsidR="001F632B" w:rsidRPr="000D296D">
        <w:rPr>
          <w:rFonts w:asciiTheme="minorHAnsi" w:hAnsiTheme="minorHAnsi"/>
          <w:szCs w:val="22"/>
        </w:rPr>
        <w:t xml:space="preserve">have been proposed </w:t>
      </w:r>
      <w:r w:rsidRPr="000D296D">
        <w:rPr>
          <w:rFonts w:asciiTheme="minorHAnsi" w:hAnsiTheme="minorHAnsi"/>
          <w:szCs w:val="22"/>
        </w:rPr>
        <w:t>for the “Below ED” test:</w:t>
      </w:r>
    </w:p>
    <w:p w14:paraId="25D0078F" w14:textId="77777777" w:rsidR="0090509F" w:rsidRPr="00391B64" w:rsidRDefault="0090509F" w:rsidP="000D296D">
      <w:pPr>
        <w:pStyle w:val="ListParagraph"/>
        <w:numPr>
          <w:ilvl w:val="1"/>
          <w:numId w:val="25"/>
        </w:numPr>
        <w:spacing w:beforeLines="220" w:before="528" w:line="276" w:lineRule="auto"/>
        <w:ind w:firstLineChars="0"/>
        <w:contextualSpacing/>
        <w:rPr>
          <w:rFonts w:asciiTheme="minorHAnsi" w:hAnsiTheme="minorHAnsi"/>
          <w:szCs w:val="22"/>
        </w:rPr>
      </w:pPr>
      <w:r w:rsidRPr="00391B64">
        <w:rPr>
          <w:rFonts w:asciiTheme="minorHAnsi" w:hAnsiTheme="minorHAnsi"/>
          <w:szCs w:val="22"/>
        </w:rPr>
        <w:t>AP-Client: -70dBm, AP-eNB: -80dBm, eNB-Client: -80dBm</w:t>
      </w:r>
    </w:p>
    <w:p w14:paraId="287354B2" w14:textId="77777777" w:rsidR="000D296D" w:rsidRDefault="0090509F" w:rsidP="000D296D">
      <w:pPr>
        <w:pStyle w:val="ListParagraph"/>
        <w:numPr>
          <w:ilvl w:val="1"/>
          <w:numId w:val="25"/>
        </w:numPr>
        <w:spacing w:beforeLines="220" w:before="528" w:line="276" w:lineRule="auto"/>
        <w:ind w:firstLineChars="0"/>
        <w:contextualSpacing/>
        <w:rPr>
          <w:rFonts w:asciiTheme="minorHAnsi" w:hAnsiTheme="minorHAnsi"/>
          <w:szCs w:val="22"/>
        </w:rPr>
      </w:pPr>
      <w:r w:rsidRPr="00391B64">
        <w:rPr>
          <w:rFonts w:asciiTheme="minorHAnsi" w:hAnsiTheme="minorHAnsi"/>
          <w:szCs w:val="22"/>
        </w:rPr>
        <w:t>AP-Client: -80dBm, AP-eNB: -80dBm, eNB-Client: -80dBm</w:t>
      </w:r>
    </w:p>
    <w:p w14:paraId="5F37984D" w14:textId="2B4A7C8C" w:rsidR="00C33E3D" w:rsidRPr="00391B64" w:rsidRDefault="0090509F" w:rsidP="000D296D">
      <w:pPr>
        <w:spacing w:line="276" w:lineRule="auto"/>
        <w:ind w:left="360"/>
        <w:contextualSpacing/>
        <w:rPr>
          <w:rFonts w:asciiTheme="minorHAnsi" w:hAnsiTheme="minorHAnsi"/>
          <w:szCs w:val="22"/>
        </w:rPr>
      </w:pPr>
      <w:r w:rsidRPr="000D296D">
        <w:rPr>
          <w:rFonts w:asciiTheme="minorHAnsi" w:hAnsiTheme="minorHAnsi"/>
          <w:szCs w:val="22"/>
        </w:rPr>
        <w:t xml:space="preserve">In </w:t>
      </w:r>
      <w:r w:rsidR="001F632B" w:rsidRPr="000D296D">
        <w:rPr>
          <w:rFonts w:asciiTheme="minorHAnsi" w:hAnsiTheme="minorHAnsi"/>
          <w:szCs w:val="22"/>
        </w:rPr>
        <w:t xml:space="preserve">such </w:t>
      </w:r>
      <w:r w:rsidRPr="000D296D">
        <w:rPr>
          <w:rFonts w:asciiTheme="minorHAnsi" w:hAnsiTheme="minorHAnsi"/>
          <w:szCs w:val="22"/>
        </w:rPr>
        <w:t xml:space="preserve">case </w:t>
      </w:r>
      <w:r w:rsidR="001F632B" w:rsidRPr="000D296D">
        <w:rPr>
          <w:rFonts w:asciiTheme="minorHAnsi" w:hAnsiTheme="minorHAnsi"/>
          <w:szCs w:val="22"/>
        </w:rPr>
        <w:t xml:space="preserve">that </w:t>
      </w:r>
      <w:r w:rsidRPr="000D296D">
        <w:rPr>
          <w:rFonts w:asciiTheme="minorHAnsi" w:hAnsiTheme="minorHAnsi"/>
          <w:szCs w:val="22"/>
        </w:rPr>
        <w:t>the 802.11 and LAA systems interfere with one another by transmitting concurrently, the first configuration would result in an SIR of 10</w:t>
      </w:r>
      <w:r w:rsidR="001F632B" w:rsidRPr="000D296D">
        <w:rPr>
          <w:rFonts w:asciiTheme="minorHAnsi" w:hAnsiTheme="minorHAnsi"/>
          <w:szCs w:val="22"/>
        </w:rPr>
        <w:t xml:space="preserve"> </w:t>
      </w:r>
      <w:r w:rsidRPr="000D296D">
        <w:rPr>
          <w:rFonts w:asciiTheme="minorHAnsi" w:hAnsiTheme="minorHAnsi"/>
          <w:szCs w:val="22"/>
        </w:rPr>
        <w:t>dB</w:t>
      </w:r>
      <w:r w:rsidR="001F632B" w:rsidRPr="000D296D">
        <w:rPr>
          <w:rFonts w:asciiTheme="minorHAnsi" w:hAnsiTheme="minorHAnsi"/>
          <w:szCs w:val="22"/>
        </w:rPr>
        <w:t>,</w:t>
      </w:r>
      <w:r w:rsidRPr="000D296D">
        <w:rPr>
          <w:rFonts w:asciiTheme="minorHAnsi" w:hAnsiTheme="minorHAnsi"/>
          <w:szCs w:val="22"/>
        </w:rPr>
        <w:t xml:space="preserve"> while the second configuration would result in an SIR of 0</w:t>
      </w:r>
      <w:r w:rsidR="001F632B" w:rsidRPr="000D296D">
        <w:rPr>
          <w:rFonts w:asciiTheme="minorHAnsi" w:hAnsiTheme="minorHAnsi"/>
          <w:szCs w:val="22"/>
        </w:rPr>
        <w:t xml:space="preserve"> </w:t>
      </w:r>
      <w:r w:rsidRPr="000D296D">
        <w:rPr>
          <w:rFonts w:asciiTheme="minorHAnsi" w:hAnsiTheme="minorHAnsi"/>
          <w:szCs w:val="22"/>
        </w:rPr>
        <w:t>dB at the 802.11 client and the LAA UE.</w:t>
      </w:r>
    </w:p>
    <w:p w14:paraId="4B94BE53" w14:textId="1DC9F8A7" w:rsidR="0090509F" w:rsidRPr="000D296D" w:rsidRDefault="0090509F" w:rsidP="000D296D">
      <w:pPr>
        <w:pStyle w:val="ListParagraph"/>
        <w:keepNext/>
        <w:keepLines/>
        <w:numPr>
          <w:ilvl w:val="0"/>
          <w:numId w:val="25"/>
        </w:numPr>
        <w:spacing w:before="220" w:line="276" w:lineRule="auto"/>
        <w:ind w:left="357" w:firstLineChars="0" w:hanging="357"/>
        <w:rPr>
          <w:rFonts w:asciiTheme="minorHAnsi" w:hAnsiTheme="minorHAnsi"/>
          <w:szCs w:val="22"/>
        </w:rPr>
      </w:pPr>
      <w:r w:rsidRPr="00391B64">
        <w:rPr>
          <w:rFonts w:asciiTheme="minorHAnsi" w:hAnsiTheme="minorHAnsi"/>
          <w:szCs w:val="22"/>
        </w:rPr>
        <w:lastRenderedPageBreak/>
        <w:t>IEEE 802</w:t>
      </w:r>
      <w:r w:rsidR="002446D2">
        <w:rPr>
          <w:rFonts w:asciiTheme="minorHAnsi" w:hAnsiTheme="minorHAnsi"/>
          <w:szCs w:val="22"/>
        </w:rPr>
        <w:t>.11</w:t>
      </w:r>
      <w:r w:rsidRPr="00391B64">
        <w:rPr>
          <w:rFonts w:asciiTheme="minorHAnsi" w:hAnsiTheme="minorHAnsi"/>
          <w:szCs w:val="22"/>
        </w:rPr>
        <w:t xml:space="preserve"> requests 3GPP RAN4 to kindly consider the following comments in relation to the above </w:t>
      </w:r>
      <w:r w:rsidR="001F632B">
        <w:rPr>
          <w:rFonts w:asciiTheme="minorHAnsi" w:hAnsiTheme="minorHAnsi"/>
          <w:szCs w:val="22"/>
        </w:rPr>
        <w:t xml:space="preserve">mentioned “Below ED” </w:t>
      </w:r>
      <w:r w:rsidRPr="00391B64">
        <w:rPr>
          <w:rFonts w:asciiTheme="minorHAnsi" w:hAnsiTheme="minorHAnsi"/>
          <w:szCs w:val="22"/>
        </w:rPr>
        <w:t>test configurations:</w:t>
      </w:r>
    </w:p>
    <w:p w14:paraId="24564A73" w14:textId="191A2699" w:rsidR="0090509F" w:rsidRPr="00391B64" w:rsidRDefault="001F632B" w:rsidP="000D296D">
      <w:pPr>
        <w:pStyle w:val="ListParagraph"/>
        <w:keepNext/>
        <w:keepLines/>
        <w:numPr>
          <w:ilvl w:val="1"/>
          <w:numId w:val="25"/>
        </w:numPr>
        <w:spacing w:after="200" w:line="276" w:lineRule="auto"/>
        <w:ind w:firstLineChars="0"/>
        <w:contextualSpacing/>
        <w:rPr>
          <w:rFonts w:asciiTheme="minorHAnsi" w:hAnsiTheme="minorHAnsi"/>
          <w:szCs w:val="22"/>
        </w:rPr>
      </w:pPr>
      <w:r>
        <w:rPr>
          <w:rFonts w:asciiTheme="minorHAnsi" w:hAnsiTheme="minorHAnsi"/>
          <w:szCs w:val="22"/>
        </w:rPr>
        <w:t xml:space="preserve">In order for the test to be sufficiently robust, the selected configuration must </w:t>
      </w:r>
      <w:r w:rsidR="0090509F" w:rsidRPr="00391B64">
        <w:rPr>
          <w:rFonts w:asciiTheme="minorHAnsi" w:hAnsiTheme="minorHAnsi"/>
          <w:szCs w:val="22"/>
        </w:rPr>
        <w:t>closely model the configuration of deployed 802.11 networks. In this respect, IEEE 802 requests 3GPP RAN4 to kindly note the following:</w:t>
      </w:r>
    </w:p>
    <w:p w14:paraId="1D72DE85" w14:textId="1B47847D"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Both propos</w:t>
      </w:r>
      <w:r w:rsidR="001F632B">
        <w:rPr>
          <w:rFonts w:asciiTheme="minorHAnsi" w:hAnsiTheme="minorHAnsi"/>
          <w:szCs w:val="22"/>
        </w:rPr>
        <w:t xml:space="preserve">ed configurations </w:t>
      </w:r>
      <w:r w:rsidRPr="00391B64">
        <w:rPr>
          <w:rFonts w:asciiTheme="minorHAnsi" w:hAnsiTheme="minorHAnsi"/>
          <w:szCs w:val="22"/>
        </w:rPr>
        <w:t xml:space="preserve">set the 802.11 AP-Client </w:t>
      </w:r>
      <w:proofErr w:type="gramStart"/>
      <w:r w:rsidRPr="00391B64">
        <w:rPr>
          <w:rFonts w:asciiTheme="minorHAnsi" w:hAnsiTheme="minorHAnsi"/>
          <w:szCs w:val="22"/>
        </w:rPr>
        <w:t>link</w:t>
      </w:r>
      <w:proofErr w:type="gramEnd"/>
      <w:r w:rsidRPr="00391B64">
        <w:rPr>
          <w:rFonts w:asciiTheme="minorHAnsi" w:hAnsiTheme="minorHAnsi"/>
          <w:szCs w:val="22"/>
        </w:rPr>
        <w:t xml:space="preserve"> at -70dBm or lower. </w:t>
      </w:r>
    </w:p>
    <w:p w14:paraId="5ACF4565" w14:textId="0D68A044"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It is known that in uncoordinated multi-operator environments typical of many public 802.11 deployments, a significant proportion of AP-Clie</w:t>
      </w:r>
      <w:r w:rsidR="0001608A">
        <w:rPr>
          <w:rFonts w:asciiTheme="minorHAnsi" w:hAnsiTheme="minorHAnsi"/>
          <w:szCs w:val="22"/>
        </w:rPr>
        <w:t>nt links at levels at or around</w:t>
      </w:r>
      <w:r w:rsidR="0001608A">
        <w:rPr>
          <w:rFonts w:asciiTheme="minorHAnsi" w:hAnsiTheme="minorHAnsi"/>
          <w:szCs w:val="22"/>
        </w:rPr>
        <w:br/>
      </w:r>
      <w:r w:rsidRPr="00391B64">
        <w:rPr>
          <w:rFonts w:asciiTheme="minorHAnsi" w:hAnsiTheme="minorHAnsi"/>
          <w:szCs w:val="22"/>
        </w:rPr>
        <w:t xml:space="preserve">-70dBm or lower operate with a geometry SIR &lt; 0dB. Such 802.11 links are able to operate only due to 802.11 transmitters backing off and sharing the channel in an equitable manner. Had 802.11 transmitters not backed off and caused </w:t>
      </w:r>
      <w:r w:rsidR="0001608A">
        <w:rPr>
          <w:rFonts w:asciiTheme="minorHAnsi" w:hAnsiTheme="minorHAnsi"/>
          <w:szCs w:val="22"/>
        </w:rPr>
        <w:t>simultaneous</w:t>
      </w:r>
      <w:r w:rsidRPr="00391B64">
        <w:rPr>
          <w:rFonts w:asciiTheme="minorHAnsi" w:hAnsiTheme="minorHAnsi"/>
          <w:szCs w:val="22"/>
        </w:rPr>
        <w:t xml:space="preserve"> transmissions, all </w:t>
      </w:r>
      <w:r w:rsidR="0001608A">
        <w:rPr>
          <w:rFonts w:asciiTheme="minorHAnsi" w:hAnsiTheme="minorHAnsi"/>
          <w:szCs w:val="22"/>
        </w:rPr>
        <w:t>of these weak 802.11 links likely would</w:t>
      </w:r>
      <w:r w:rsidRPr="00391B64">
        <w:rPr>
          <w:rFonts w:asciiTheme="minorHAnsi" w:hAnsiTheme="minorHAnsi"/>
          <w:szCs w:val="22"/>
        </w:rPr>
        <w:t xml:space="preserve"> have been degraded to the point of being inoperable. </w:t>
      </w:r>
    </w:p>
    <w:p w14:paraId="5CA60C8E" w14:textId="19F4B8E3"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Even in </w:t>
      </w:r>
      <w:r w:rsidR="001F632B">
        <w:rPr>
          <w:rFonts w:asciiTheme="minorHAnsi" w:hAnsiTheme="minorHAnsi"/>
          <w:szCs w:val="22"/>
        </w:rPr>
        <w:t>the case of highly managed</w:t>
      </w:r>
      <w:r w:rsidRPr="00391B64">
        <w:rPr>
          <w:rFonts w:asciiTheme="minorHAnsi" w:hAnsiTheme="minorHAnsi"/>
          <w:szCs w:val="22"/>
        </w:rPr>
        <w:t xml:space="preserve"> 802.11 deployments</w:t>
      </w:r>
      <w:r w:rsidR="001F632B">
        <w:rPr>
          <w:rFonts w:asciiTheme="minorHAnsi" w:hAnsiTheme="minorHAnsi"/>
          <w:szCs w:val="22"/>
        </w:rPr>
        <w:t>, e.g</w:t>
      </w:r>
      <w:r w:rsidRPr="00391B64">
        <w:rPr>
          <w:rFonts w:asciiTheme="minorHAnsi" w:hAnsiTheme="minorHAnsi"/>
          <w:szCs w:val="22"/>
        </w:rPr>
        <w:t xml:space="preserve">. 802.11 networks that are </w:t>
      </w:r>
      <w:r w:rsidR="001F632B">
        <w:rPr>
          <w:rFonts w:asciiTheme="minorHAnsi" w:hAnsiTheme="minorHAnsi"/>
          <w:szCs w:val="22"/>
        </w:rPr>
        <w:t>RF planned</w:t>
      </w:r>
      <w:r w:rsidR="001F632B" w:rsidRPr="00391B64">
        <w:rPr>
          <w:rFonts w:asciiTheme="minorHAnsi" w:hAnsiTheme="minorHAnsi"/>
          <w:szCs w:val="22"/>
        </w:rPr>
        <w:t xml:space="preserve"> </w:t>
      </w:r>
      <w:r w:rsidRPr="00391B64">
        <w:rPr>
          <w:rFonts w:asciiTheme="minorHAnsi" w:hAnsiTheme="minorHAnsi"/>
          <w:szCs w:val="22"/>
        </w:rPr>
        <w:t xml:space="preserve">and optimized by a single operator and are </w:t>
      </w:r>
      <w:r w:rsidR="001F632B">
        <w:rPr>
          <w:rFonts w:asciiTheme="minorHAnsi" w:hAnsiTheme="minorHAnsi"/>
          <w:szCs w:val="22"/>
        </w:rPr>
        <w:t xml:space="preserve">also </w:t>
      </w:r>
      <w:r w:rsidRPr="00391B64">
        <w:rPr>
          <w:rFonts w:asciiTheme="minorHAnsi" w:hAnsiTheme="minorHAnsi"/>
          <w:szCs w:val="22"/>
        </w:rPr>
        <w:t xml:space="preserve">largely free of external interference, there are a significant proportion of 802.11 links with SIR &lt; 0dB. For example, measured network data presented to 3GPP RAN4 in </w:t>
      </w:r>
      <w:r w:rsidRPr="00391B64">
        <w:rPr>
          <w:rFonts w:asciiTheme="minorHAnsi" w:hAnsiTheme="minorHAnsi"/>
          <w:szCs w:val="22"/>
        </w:rPr>
        <w:fldChar w:fldCharType="begin"/>
      </w:r>
      <w:r w:rsidRPr="00391B64">
        <w:rPr>
          <w:rFonts w:asciiTheme="minorHAnsi" w:hAnsiTheme="minorHAnsi"/>
          <w:szCs w:val="22"/>
        </w:rPr>
        <w:instrText xml:space="preserve"> REF _Ref481499686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[3]</w:t>
      </w:r>
      <w:r w:rsidRPr="00391B64">
        <w:rPr>
          <w:rFonts w:asciiTheme="minorHAnsi" w:hAnsiTheme="minorHAnsi"/>
          <w:szCs w:val="22"/>
        </w:rPr>
        <w:fldChar w:fldCharType="end"/>
      </w:r>
      <w:r w:rsidRPr="00391B64">
        <w:rPr>
          <w:rFonts w:asciiTheme="minorHAnsi" w:hAnsiTheme="minorHAnsi"/>
          <w:szCs w:val="22"/>
        </w:rPr>
        <w:t xml:space="preserve"> shows the following: </w:t>
      </w:r>
    </w:p>
    <w:p w14:paraId="693C8DC2" w14:textId="77777777" w:rsidR="0090509F" w:rsidRPr="00391B64" w:rsidRDefault="0090509F" w:rsidP="000D296D">
      <w:pPr>
        <w:pStyle w:val="ListParagraph"/>
        <w:keepNext/>
        <w:keepLines/>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 xml:space="preserve">Indoor Large Enterprise single operator network:  All 802.11 links &lt; -62dBm have a geometry SIR &lt; 0dB. Further, such links comprise about half of all the 802.11 links in the network. </w:t>
      </w:r>
    </w:p>
    <w:p w14:paraId="3C35AC9F" w14:textId="00F814C8" w:rsidR="0090509F" w:rsidRPr="000D296D" w:rsidRDefault="0090509F" w:rsidP="000D296D">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Outdoor Large Stadium single operator network:  The median 802.11 link is about -74dBm and all links below -72dBm have a geometry SIR &lt; 0dB.</w:t>
      </w:r>
    </w:p>
    <w:p w14:paraId="722C22EE" w14:textId="1B505D3E" w:rsidR="0090509F" w:rsidRPr="00391B64" w:rsidRDefault="0090509F" w:rsidP="000D296D">
      <w:pPr>
        <w:pStyle w:val="ListParagraph"/>
        <w:numPr>
          <w:ilvl w:val="1"/>
          <w:numId w:val="25"/>
        </w:numPr>
        <w:spacing w:after="200" w:line="276" w:lineRule="auto"/>
        <w:ind w:firstLineChars="0"/>
        <w:contextualSpacing/>
        <w:rPr>
          <w:rFonts w:asciiTheme="minorHAnsi" w:hAnsiTheme="minorHAnsi"/>
          <w:szCs w:val="22"/>
        </w:rPr>
      </w:pPr>
      <w:r w:rsidRPr="00391B64">
        <w:rPr>
          <w:rFonts w:asciiTheme="minorHAnsi" w:hAnsiTheme="minorHAnsi"/>
          <w:szCs w:val="22"/>
        </w:rPr>
        <w:t xml:space="preserve">The “Below ED” test represents a configuration where the LAA eNB and 802.11 AP </w:t>
      </w:r>
      <w:r w:rsidR="005A6C7A">
        <w:rPr>
          <w:rFonts w:asciiTheme="minorHAnsi" w:hAnsiTheme="minorHAnsi"/>
          <w:szCs w:val="22"/>
        </w:rPr>
        <w:t>might</w:t>
      </w:r>
      <w:r w:rsidR="005A6C7A" w:rsidRPr="00391B64">
        <w:rPr>
          <w:rFonts w:asciiTheme="minorHAnsi" w:hAnsiTheme="minorHAnsi"/>
          <w:szCs w:val="22"/>
        </w:rPr>
        <w:t xml:space="preserve"> </w:t>
      </w:r>
      <w:r w:rsidRPr="00391B64">
        <w:rPr>
          <w:rFonts w:asciiTheme="minorHAnsi" w:hAnsiTheme="minorHAnsi"/>
          <w:szCs w:val="22"/>
        </w:rPr>
        <w:t xml:space="preserve">fail to sense transmissions from each other via energy detection. This is a “hidden node” scenario. In such scenarios, fair channel sharing </w:t>
      </w:r>
      <w:r w:rsidR="007854AA">
        <w:rPr>
          <w:rFonts w:asciiTheme="minorHAnsi" w:hAnsiTheme="minorHAnsi"/>
          <w:szCs w:val="22"/>
        </w:rPr>
        <w:t>might be</w:t>
      </w:r>
      <w:r w:rsidR="007854AA" w:rsidRPr="00391B64">
        <w:rPr>
          <w:rFonts w:asciiTheme="minorHAnsi" w:hAnsiTheme="minorHAnsi"/>
          <w:szCs w:val="22"/>
        </w:rPr>
        <w:t xml:space="preserve"> </w:t>
      </w:r>
      <w:r w:rsidR="007854AA">
        <w:rPr>
          <w:rFonts w:asciiTheme="minorHAnsi" w:hAnsiTheme="minorHAnsi"/>
          <w:szCs w:val="22"/>
        </w:rPr>
        <w:t>achieved</w:t>
      </w:r>
      <w:r w:rsidR="007854AA" w:rsidRPr="00391B64">
        <w:rPr>
          <w:rFonts w:asciiTheme="minorHAnsi" w:hAnsiTheme="minorHAnsi"/>
          <w:szCs w:val="22"/>
        </w:rPr>
        <w:t xml:space="preserve"> </w:t>
      </w:r>
      <w:r w:rsidRPr="00391B64">
        <w:rPr>
          <w:rFonts w:asciiTheme="minorHAnsi" w:hAnsiTheme="minorHAnsi"/>
          <w:szCs w:val="22"/>
        </w:rPr>
        <w:t xml:space="preserve">via other means, such as by contention window adaptation mechanism or by adapting transmissions based on channel occupancy or RSSI of the channel or by adapting the energy detection threshold. </w:t>
      </w:r>
      <w:r w:rsidR="007854AA">
        <w:rPr>
          <w:rFonts w:asciiTheme="minorHAnsi" w:hAnsiTheme="minorHAnsi"/>
          <w:szCs w:val="22"/>
        </w:rPr>
        <w:t>Such</w:t>
      </w:r>
      <w:r w:rsidRPr="00391B64">
        <w:rPr>
          <w:rFonts w:asciiTheme="minorHAnsi" w:hAnsiTheme="minorHAnsi"/>
          <w:szCs w:val="22"/>
        </w:rPr>
        <w:t xml:space="preserve"> mechanisms are </w:t>
      </w:r>
      <w:r w:rsidR="007854AA">
        <w:rPr>
          <w:rFonts w:asciiTheme="minorHAnsi" w:hAnsiTheme="minorHAnsi"/>
          <w:szCs w:val="22"/>
        </w:rPr>
        <w:t>supported</w:t>
      </w:r>
      <w:r w:rsidR="007854AA" w:rsidRPr="00391B64">
        <w:rPr>
          <w:rFonts w:asciiTheme="minorHAnsi" w:hAnsiTheme="minorHAnsi"/>
          <w:szCs w:val="22"/>
        </w:rPr>
        <w:t xml:space="preserve"> </w:t>
      </w:r>
      <w:r w:rsidR="007854AA">
        <w:rPr>
          <w:rFonts w:asciiTheme="minorHAnsi" w:hAnsiTheme="minorHAnsi"/>
          <w:szCs w:val="22"/>
        </w:rPr>
        <w:t>by</w:t>
      </w:r>
      <w:r w:rsidR="007854AA" w:rsidRPr="00391B64">
        <w:rPr>
          <w:rFonts w:asciiTheme="minorHAnsi" w:hAnsiTheme="minorHAnsi"/>
          <w:szCs w:val="22"/>
        </w:rPr>
        <w:t xml:space="preserve"> </w:t>
      </w:r>
      <w:r w:rsidRPr="00391B64">
        <w:rPr>
          <w:rFonts w:asciiTheme="minorHAnsi" w:hAnsiTheme="minorHAnsi"/>
          <w:szCs w:val="22"/>
        </w:rPr>
        <w:t>both LAA and 802.11</w:t>
      </w:r>
      <w:r w:rsidR="007854AA">
        <w:rPr>
          <w:rFonts w:asciiTheme="minorHAnsi" w:hAnsiTheme="minorHAnsi"/>
          <w:szCs w:val="22"/>
        </w:rPr>
        <w:t xml:space="preserve"> specifications</w:t>
      </w:r>
      <w:r w:rsidRPr="00391B64">
        <w:rPr>
          <w:rFonts w:asciiTheme="minorHAnsi" w:hAnsiTheme="minorHAnsi"/>
          <w:szCs w:val="22"/>
        </w:rPr>
        <w:t xml:space="preserve">. Note that an LAA/802.11 configuration </w:t>
      </w:r>
      <w:r w:rsidR="00842F66">
        <w:rPr>
          <w:rFonts w:asciiTheme="minorHAnsi" w:hAnsiTheme="minorHAnsi"/>
          <w:szCs w:val="22"/>
        </w:rPr>
        <w:t>may have</w:t>
      </w:r>
      <w:r w:rsidRPr="00391B64">
        <w:rPr>
          <w:rFonts w:asciiTheme="minorHAnsi" w:hAnsiTheme="minorHAnsi"/>
          <w:szCs w:val="22"/>
        </w:rPr>
        <w:t xml:space="preserve"> more hidden nodes than an 802.11/802.11 configuration due to LAA using an ED threshold of -72dBm and 802.11 using an ED threshold of -62dBm and a PD threshold of -82dBm. </w:t>
      </w:r>
      <w:r w:rsidR="005A6C7A">
        <w:rPr>
          <w:rFonts w:asciiTheme="minorHAnsi" w:hAnsiTheme="minorHAnsi"/>
          <w:szCs w:val="22"/>
        </w:rPr>
        <w:t>Therefore</w:t>
      </w:r>
      <w:r w:rsidRPr="00391B64">
        <w:rPr>
          <w:rFonts w:asciiTheme="minorHAnsi" w:hAnsiTheme="minorHAnsi"/>
          <w:szCs w:val="22"/>
        </w:rPr>
        <w:t xml:space="preserve">, it is essential to test LAA/802.11 coexistence in the presence of such hidden nodes. </w:t>
      </w:r>
    </w:p>
    <w:p w14:paraId="2244F621" w14:textId="7E56E0CF" w:rsidR="0090509F" w:rsidRPr="00391B64" w:rsidRDefault="0090509F" w:rsidP="0090509F">
      <w:pPr>
        <w:pStyle w:val="ListParagraph"/>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An SIR = 0dB will ensure that in such a hidden node scenario, </w:t>
      </w:r>
      <w:r w:rsidR="0001608A">
        <w:rPr>
          <w:rFonts w:asciiTheme="minorHAnsi" w:hAnsiTheme="minorHAnsi"/>
          <w:szCs w:val="22"/>
        </w:rPr>
        <w:t>simultaneous</w:t>
      </w:r>
      <w:r w:rsidRPr="00391B64">
        <w:rPr>
          <w:rFonts w:asciiTheme="minorHAnsi" w:hAnsiTheme="minorHAnsi"/>
          <w:szCs w:val="22"/>
        </w:rPr>
        <w:t xml:space="preserve"> transmissions from LAA and 802.11 </w:t>
      </w:r>
      <w:r w:rsidR="00842F66">
        <w:rPr>
          <w:rFonts w:asciiTheme="minorHAnsi" w:hAnsiTheme="minorHAnsi"/>
          <w:szCs w:val="22"/>
        </w:rPr>
        <w:t>are highly likely to</w:t>
      </w:r>
      <w:r w:rsidR="00842F66" w:rsidRPr="00391B64">
        <w:rPr>
          <w:rFonts w:asciiTheme="minorHAnsi" w:hAnsiTheme="minorHAnsi"/>
          <w:szCs w:val="22"/>
        </w:rPr>
        <w:t xml:space="preserve"> </w:t>
      </w:r>
      <w:r w:rsidRPr="00391B64">
        <w:rPr>
          <w:rFonts w:asciiTheme="minorHAnsi" w:hAnsiTheme="minorHAnsi"/>
          <w:szCs w:val="22"/>
        </w:rPr>
        <w:t xml:space="preserve">result in collisions that lead to packet errors that activate some or all of the mechanisms referred to above. For example, packet errors will </w:t>
      </w:r>
      <w:r w:rsidR="005A6C7A">
        <w:rPr>
          <w:rFonts w:asciiTheme="minorHAnsi" w:hAnsiTheme="minorHAnsi"/>
          <w:szCs w:val="22"/>
        </w:rPr>
        <w:t>cause</w:t>
      </w:r>
      <w:r w:rsidR="005A6C7A" w:rsidRPr="00391B64">
        <w:rPr>
          <w:rFonts w:asciiTheme="minorHAnsi" w:hAnsiTheme="minorHAnsi"/>
          <w:szCs w:val="22"/>
        </w:rPr>
        <w:t xml:space="preserve"> </w:t>
      </w:r>
      <w:r w:rsidRPr="00391B64">
        <w:rPr>
          <w:rFonts w:asciiTheme="minorHAnsi" w:hAnsiTheme="minorHAnsi"/>
          <w:szCs w:val="22"/>
        </w:rPr>
        <w:t xml:space="preserve">both LAA and 802.11 to increase their respective contention windows which in in turn should exponentially reduce the probability of the next collision and can help in fair channel sharing between LAA and 802.11. </w:t>
      </w:r>
    </w:p>
    <w:p w14:paraId="4AA31898" w14:textId="77777777" w:rsidR="0090509F" w:rsidRPr="00391B64" w:rsidRDefault="0090509F" w:rsidP="000D296D">
      <w:pPr>
        <w:pStyle w:val="ListParagraph"/>
        <w:keepNext/>
        <w:numPr>
          <w:ilvl w:val="2"/>
          <w:numId w:val="25"/>
        </w:numPr>
        <w:spacing w:after="200" w:line="276" w:lineRule="auto"/>
        <w:ind w:left="1440" w:firstLineChars="0" w:hanging="181"/>
        <w:contextualSpacing/>
        <w:rPr>
          <w:rFonts w:asciiTheme="minorHAnsi" w:hAnsiTheme="minorHAnsi"/>
          <w:szCs w:val="22"/>
        </w:rPr>
      </w:pPr>
      <w:r w:rsidRPr="00391B64">
        <w:rPr>
          <w:rFonts w:asciiTheme="minorHAnsi" w:hAnsiTheme="minorHAnsi"/>
          <w:szCs w:val="22"/>
        </w:rPr>
        <w:lastRenderedPageBreak/>
        <w:t xml:space="preserve">On the contrary, SIR = 10dB will mask the effect of hidden nodes by artificially mitigating the effect of collisions and reducing packet errors. As a result, fair sharing mechanisms such as those described above that are designed for operation below the ED threshold will not be tested. Also importantly, any failure to share the channel fairly under such hidden node scenarios that are known to exist in deployed 802.11 networks and are expected to be much more common in LAA/802.11 networks would escape detection. </w:t>
      </w:r>
    </w:p>
    <w:p w14:paraId="6DF3596E" w14:textId="2A6C3200" w:rsidR="0090509F" w:rsidRPr="00391B64" w:rsidRDefault="0090509F" w:rsidP="0090509F">
      <w:pPr>
        <w:pStyle w:val="ListParagraph"/>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An SIR = 10dB converts the coexistence test from a “hidden node” scenario into a “spatial reuse” scenario as collisions due to </w:t>
      </w:r>
      <w:r w:rsidR="0001608A">
        <w:rPr>
          <w:rFonts w:asciiTheme="minorHAnsi" w:hAnsiTheme="minorHAnsi"/>
          <w:szCs w:val="22"/>
        </w:rPr>
        <w:t>simultaneous</w:t>
      </w:r>
      <w:r w:rsidRPr="00391B64">
        <w:rPr>
          <w:rFonts w:asciiTheme="minorHAnsi" w:hAnsiTheme="minorHAnsi"/>
          <w:szCs w:val="22"/>
        </w:rPr>
        <w:t xml:space="preserve"> transmissions from LAA and 802.11 are converted into a reuse configuration where both LAA and 802.11 links are able to support </w:t>
      </w:r>
      <w:r w:rsidR="00EB7047">
        <w:rPr>
          <w:rFonts w:asciiTheme="minorHAnsi" w:hAnsiTheme="minorHAnsi"/>
          <w:szCs w:val="22"/>
        </w:rPr>
        <w:t>significant</w:t>
      </w:r>
      <w:r w:rsidR="00EB7047" w:rsidRPr="00391B64">
        <w:rPr>
          <w:rFonts w:asciiTheme="minorHAnsi" w:hAnsiTheme="minorHAnsi"/>
          <w:szCs w:val="22"/>
        </w:rPr>
        <w:t xml:space="preserve"> </w:t>
      </w:r>
      <w:r w:rsidRPr="00391B64">
        <w:rPr>
          <w:rFonts w:asciiTheme="minorHAnsi" w:hAnsiTheme="minorHAnsi"/>
          <w:szCs w:val="22"/>
        </w:rPr>
        <w:t>throughput even in</w:t>
      </w:r>
      <w:r w:rsidR="0001608A">
        <w:rPr>
          <w:rFonts w:asciiTheme="minorHAnsi" w:hAnsiTheme="minorHAnsi"/>
          <w:szCs w:val="22"/>
        </w:rPr>
        <w:t xml:space="preserve"> the presence of simultaneous</w:t>
      </w:r>
      <w:r w:rsidRPr="00391B64">
        <w:rPr>
          <w:rFonts w:asciiTheme="minorHAnsi" w:hAnsiTheme="minorHAnsi"/>
          <w:szCs w:val="22"/>
        </w:rPr>
        <w:t xml:space="preserve"> transmissions. Please note the following in this regard:</w:t>
      </w:r>
    </w:p>
    <w:p w14:paraId="2BBAC57A" w14:textId="0AF8A33B" w:rsidR="0090509F" w:rsidRPr="00391B64" w:rsidRDefault="0090509F" w:rsidP="0090509F">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It is critical to test the hidden node scenario for LAA/802.11 coexistence, since for reasons described above such configurations are expected to be common for LAA/802.11 networks. Not defining a test for such a scenario will mean that any failure to coexist fairly due to inadequate or improper implementation of the mechanisms designed for such a scenario</w:t>
      </w:r>
      <w:r w:rsidR="00C64FC5">
        <w:rPr>
          <w:rFonts w:asciiTheme="minorHAnsi" w:hAnsiTheme="minorHAnsi"/>
          <w:szCs w:val="22"/>
        </w:rPr>
        <w:t>,</w:t>
      </w:r>
      <w:r w:rsidRPr="00391B64">
        <w:rPr>
          <w:rFonts w:asciiTheme="minorHAnsi" w:hAnsiTheme="minorHAnsi"/>
          <w:szCs w:val="22"/>
        </w:rPr>
        <w:t xml:space="preserve"> will not be detected and corrected in the testing phase and </w:t>
      </w:r>
      <w:r w:rsidR="00C64FC5">
        <w:rPr>
          <w:rFonts w:asciiTheme="minorHAnsi" w:hAnsiTheme="minorHAnsi"/>
          <w:szCs w:val="22"/>
        </w:rPr>
        <w:t>will</w:t>
      </w:r>
      <w:r w:rsidRPr="00391B64">
        <w:rPr>
          <w:rFonts w:asciiTheme="minorHAnsi" w:hAnsiTheme="minorHAnsi"/>
          <w:szCs w:val="22"/>
        </w:rPr>
        <w:t xml:space="preserve"> rather arise in deployments with much more serious consequences.</w:t>
      </w:r>
    </w:p>
    <w:p w14:paraId="455F21C7" w14:textId="0116C44F" w:rsidR="00130687" w:rsidRPr="00A35D4C" w:rsidRDefault="0090509F" w:rsidP="00A35D4C">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 xml:space="preserve">Spatial reuse is also a </w:t>
      </w:r>
      <w:r w:rsidR="008E1443" w:rsidRPr="00391B64">
        <w:rPr>
          <w:rFonts w:asciiTheme="minorHAnsi" w:hAnsiTheme="minorHAnsi"/>
          <w:szCs w:val="22"/>
        </w:rPr>
        <w:t>possible</w:t>
      </w:r>
      <w:r w:rsidR="00391B64" w:rsidRPr="00391B64">
        <w:rPr>
          <w:rFonts w:asciiTheme="minorHAnsi" w:hAnsiTheme="minorHAnsi"/>
          <w:szCs w:val="22"/>
        </w:rPr>
        <w:t xml:space="preserve"> </w:t>
      </w:r>
      <w:r w:rsidRPr="00391B64">
        <w:rPr>
          <w:rFonts w:asciiTheme="minorHAnsi" w:hAnsiTheme="minorHAnsi"/>
          <w:szCs w:val="22"/>
        </w:rPr>
        <w:t>scenario</w:t>
      </w:r>
      <w:r w:rsidR="008E1443" w:rsidRPr="00391B64">
        <w:rPr>
          <w:rFonts w:asciiTheme="minorHAnsi" w:hAnsiTheme="minorHAnsi"/>
          <w:szCs w:val="22"/>
        </w:rPr>
        <w:t xml:space="preserve"> in a network deployment</w:t>
      </w:r>
      <w:r w:rsidRPr="00391B64">
        <w:rPr>
          <w:rFonts w:asciiTheme="minorHAnsi" w:hAnsiTheme="minorHAnsi"/>
          <w:szCs w:val="22"/>
        </w:rPr>
        <w:t xml:space="preserve">. </w:t>
      </w:r>
      <w:r w:rsidR="00C108B8" w:rsidRPr="00391B64">
        <w:rPr>
          <w:rFonts w:asciiTheme="minorHAnsi" w:hAnsiTheme="minorHAnsi"/>
          <w:szCs w:val="22"/>
        </w:rPr>
        <w:t>However, sp</w:t>
      </w:r>
      <w:r w:rsidR="00391B64" w:rsidRPr="00391B64">
        <w:rPr>
          <w:rFonts w:asciiTheme="minorHAnsi" w:hAnsiTheme="minorHAnsi"/>
          <w:szCs w:val="22"/>
        </w:rPr>
        <w:t>atial reuse is not an unconditional scenario</w:t>
      </w:r>
      <w:r w:rsidR="00C33E3D">
        <w:rPr>
          <w:rFonts w:asciiTheme="minorHAnsi" w:hAnsiTheme="minorHAnsi"/>
          <w:szCs w:val="22"/>
        </w:rPr>
        <w:t>,</w:t>
      </w:r>
      <w:r w:rsidR="00391B64" w:rsidRPr="00391B64">
        <w:rPr>
          <w:rFonts w:asciiTheme="minorHAnsi" w:hAnsiTheme="minorHAnsi"/>
          <w:szCs w:val="22"/>
        </w:rPr>
        <w:t xml:space="preserve"> since t</w:t>
      </w:r>
      <w:r w:rsidRPr="00391B64">
        <w:rPr>
          <w:rFonts w:asciiTheme="minorHAnsi" w:hAnsiTheme="minorHAnsi"/>
          <w:szCs w:val="22"/>
        </w:rPr>
        <w:t xml:space="preserve">he benefit of spatial reuse is dependent on the transmitters being aware of the </w:t>
      </w:r>
      <w:r w:rsidR="005A6C7A">
        <w:rPr>
          <w:rFonts w:asciiTheme="minorHAnsi" w:hAnsiTheme="minorHAnsi"/>
          <w:szCs w:val="22"/>
        </w:rPr>
        <w:t xml:space="preserve">likelihood and level of </w:t>
      </w:r>
      <w:r w:rsidRPr="00391B64">
        <w:rPr>
          <w:rFonts w:asciiTheme="minorHAnsi" w:hAnsiTheme="minorHAnsi"/>
          <w:szCs w:val="22"/>
        </w:rPr>
        <w:t>cross-interference caused at the victim receivers. “Blind” spatial reuse</w:t>
      </w:r>
      <w:r w:rsidR="00C64FC5">
        <w:rPr>
          <w:rFonts w:asciiTheme="minorHAnsi" w:hAnsiTheme="minorHAnsi"/>
          <w:szCs w:val="22"/>
        </w:rPr>
        <w:t>,</w:t>
      </w:r>
      <w:r w:rsidRPr="00391B64">
        <w:rPr>
          <w:rFonts w:asciiTheme="minorHAnsi" w:hAnsiTheme="minorHAnsi"/>
          <w:szCs w:val="22"/>
        </w:rPr>
        <w:t xml:space="preserve"> i.e. uncoordinated </w:t>
      </w:r>
      <w:r w:rsidR="00C64FC5">
        <w:rPr>
          <w:rFonts w:asciiTheme="minorHAnsi" w:hAnsiTheme="minorHAnsi"/>
          <w:szCs w:val="22"/>
        </w:rPr>
        <w:t>simultaneous</w:t>
      </w:r>
      <w:r w:rsidRPr="00391B64">
        <w:rPr>
          <w:rFonts w:asciiTheme="minorHAnsi" w:hAnsiTheme="minorHAnsi"/>
          <w:szCs w:val="22"/>
        </w:rPr>
        <w:t xml:space="preserve"> transmission without any knowledge of the cross-interfering links at the victim receivers, as would happen in a mixed LAA/802.11 configuration, </w:t>
      </w:r>
      <w:r w:rsidR="005A6C7A">
        <w:rPr>
          <w:rFonts w:asciiTheme="minorHAnsi" w:hAnsiTheme="minorHAnsi"/>
          <w:szCs w:val="22"/>
        </w:rPr>
        <w:t xml:space="preserve">cannot be expected to be robust in </w:t>
      </w:r>
      <w:r w:rsidR="00391B64" w:rsidRPr="00391B64">
        <w:rPr>
          <w:rFonts w:asciiTheme="minorHAnsi" w:hAnsiTheme="minorHAnsi"/>
          <w:szCs w:val="22"/>
        </w:rPr>
        <w:t>deployed network</w:t>
      </w:r>
      <w:r w:rsidR="005A6C7A">
        <w:rPr>
          <w:rFonts w:asciiTheme="minorHAnsi" w:hAnsiTheme="minorHAnsi"/>
          <w:szCs w:val="22"/>
        </w:rPr>
        <w:t>s</w:t>
      </w:r>
      <w:r w:rsidR="00391B64" w:rsidRPr="00391B64">
        <w:rPr>
          <w:rFonts w:asciiTheme="minorHAnsi" w:hAnsiTheme="minorHAnsi"/>
          <w:szCs w:val="22"/>
        </w:rPr>
        <w:t>. Further</w:t>
      </w:r>
      <w:r w:rsidRPr="00391B64">
        <w:rPr>
          <w:rFonts w:asciiTheme="minorHAnsi" w:hAnsiTheme="minorHAnsi"/>
          <w:szCs w:val="22"/>
        </w:rPr>
        <w:t xml:space="preserve">, a simple two transmitter model, as has been defined for the coexistence tests in 3GPP RAN4 </w:t>
      </w:r>
      <w:r w:rsidR="00391B64" w:rsidRPr="00391B64">
        <w:rPr>
          <w:rFonts w:asciiTheme="minorHAnsi" w:hAnsiTheme="minorHAnsi"/>
          <w:szCs w:val="22"/>
        </w:rPr>
        <w:t xml:space="preserve">with </w:t>
      </w:r>
      <w:r w:rsidR="00C108B8" w:rsidRPr="00391B64">
        <w:rPr>
          <w:rFonts w:asciiTheme="minorHAnsi" w:hAnsiTheme="minorHAnsi"/>
          <w:szCs w:val="22"/>
        </w:rPr>
        <w:t xml:space="preserve">spatial reuse </w:t>
      </w:r>
      <w:r w:rsidR="00391B64" w:rsidRPr="00391B64">
        <w:rPr>
          <w:rFonts w:asciiTheme="minorHAnsi" w:hAnsiTheme="minorHAnsi"/>
          <w:szCs w:val="22"/>
        </w:rPr>
        <w:t xml:space="preserve">induced artificially </w:t>
      </w:r>
      <w:r w:rsidR="00C108B8" w:rsidRPr="00391B64">
        <w:rPr>
          <w:rFonts w:asciiTheme="minorHAnsi" w:hAnsiTheme="minorHAnsi"/>
          <w:szCs w:val="22"/>
        </w:rPr>
        <w:t xml:space="preserve">by means of a high SIR </w:t>
      </w:r>
      <w:r w:rsidRPr="00391B64">
        <w:rPr>
          <w:rFonts w:asciiTheme="minorHAnsi" w:hAnsiTheme="minorHAnsi"/>
          <w:szCs w:val="22"/>
        </w:rPr>
        <w:t>will not</w:t>
      </w:r>
      <w:r w:rsidR="00391B64" w:rsidRPr="00391B64">
        <w:rPr>
          <w:rFonts w:asciiTheme="minorHAnsi" w:hAnsiTheme="minorHAnsi"/>
          <w:szCs w:val="22"/>
        </w:rPr>
        <w:t xml:space="preserve"> </w:t>
      </w:r>
      <w:r w:rsidR="00C64FC5">
        <w:rPr>
          <w:rFonts w:asciiTheme="minorHAnsi" w:hAnsiTheme="minorHAnsi"/>
          <w:szCs w:val="22"/>
        </w:rPr>
        <w:t xml:space="preserve">adequately </w:t>
      </w:r>
      <w:r w:rsidR="00391B64" w:rsidRPr="00391B64">
        <w:rPr>
          <w:rFonts w:asciiTheme="minorHAnsi" w:hAnsiTheme="minorHAnsi"/>
          <w:szCs w:val="22"/>
        </w:rPr>
        <w:t xml:space="preserve">model the complexity of </w:t>
      </w:r>
      <w:r w:rsidRPr="00391B64">
        <w:rPr>
          <w:rFonts w:asciiTheme="minorHAnsi" w:hAnsiTheme="minorHAnsi"/>
          <w:szCs w:val="22"/>
        </w:rPr>
        <w:t xml:space="preserve">spatial reuse in a deployed network, especially </w:t>
      </w:r>
      <w:r w:rsidR="000308BC">
        <w:rPr>
          <w:rFonts w:asciiTheme="minorHAnsi" w:hAnsiTheme="minorHAnsi"/>
          <w:szCs w:val="22"/>
        </w:rPr>
        <w:t xml:space="preserve">for </w:t>
      </w:r>
      <w:r w:rsidRPr="00391B64">
        <w:rPr>
          <w:rFonts w:asciiTheme="minorHAnsi" w:hAnsiTheme="minorHAnsi"/>
          <w:szCs w:val="22"/>
        </w:rPr>
        <w:t>a mixed technology LAA/802.11 network.</w:t>
      </w:r>
      <w:bookmarkStart w:id="0" w:name="_GoBack"/>
      <w:bookmarkEnd w:id="0"/>
    </w:p>
    <w:p w14:paraId="319AF821" w14:textId="0AE8D3F4" w:rsidR="0090509F" w:rsidRPr="00391B64" w:rsidRDefault="0090509F" w:rsidP="0090509F">
      <w:pPr>
        <w:spacing w:before="220"/>
        <w:jc w:val="both"/>
        <w:rPr>
          <w:rFonts w:asciiTheme="minorHAnsi" w:hAnsiTheme="minorHAnsi"/>
          <w:szCs w:val="22"/>
        </w:rPr>
      </w:pPr>
      <w:r w:rsidRPr="00391B64">
        <w:rPr>
          <w:rFonts w:asciiTheme="minorHAnsi" w:hAnsiTheme="minorHAnsi"/>
          <w:szCs w:val="22"/>
        </w:rPr>
        <w:t xml:space="preserve">Considering the above, it is </w:t>
      </w:r>
      <w:r w:rsidR="000308BC">
        <w:rPr>
          <w:rFonts w:asciiTheme="minorHAnsi" w:hAnsiTheme="minorHAnsi"/>
          <w:szCs w:val="22"/>
        </w:rPr>
        <w:t>IEEE 802.11’s view</w:t>
      </w:r>
      <w:r w:rsidR="000308BC" w:rsidRPr="00391B64">
        <w:rPr>
          <w:rFonts w:asciiTheme="minorHAnsi" w:hAnsiTheme="minorHAnsi"/>
          <w:szCs w:val="22"/>
        </w:rPr>
        <w:t xml:space="preserve"> </w:t>
      </w:r>
      <w:r w:rsidRPr="00391B64">
        <w:rPr>
          <w:rFonts w:asciiTheme="minorHAnsi" w:hAnsiTheme="minorHAnsi"/>
          <w:szCs w:val="22"/>
        </w:rPr>
        <w:t xml:space="preserve">that a coexistence test at SIR = 0dB more closely models the SIR configuration of deployed 802.11 networks, is able to more effectively exercise channel access mechanisms that are required to ensure fair channel access in the “Below ED” configuration and is more robust to errors, measurement uncertainty, test tolerances and variability in the test setup than a test at SIR = 10dB.  </w:t>
      </w:r>
    </w:p>
    <w:p w14:paraId="110B5E9E" w14:textId="1746D2CC" w:rsidR="0090509F" w:rsidRPr="00391B64" w:rsidRDefault="0090509F" w:rsidP="000D296D">
      <w:pPr>
        <w:spacing w:before="220"/>
        <w:jc w:val="both"/>
        <w:rPr>
          <w:rFonts w:asciiTheme="minorHAnsi" w:hAnsiTheme="minorHAnsi"/>
          <w:szCs w:val="22"/>
        </w:rPr>
      </w:pPr>
      <w:r w:rsidRPr="00391B64">
        <w:rPr>
          <w:rFonts w:asciiTheme="minorHAnsi" w:hAnsiTheme="minorHAnsi"/>
          <w:szCs w:val="22"/>
        </w:rPr>
        <w:t>Given this, IEEE 802</w:t>
      </w:r>
      <w:r w:rsidR="002446D2">
        <w:rPr>
          <w:rFonts w:asciiTheme="minorHAnsi" w:hAnsiTheme="minorHAnsi"/>
          <w:szCs w:val="22"/>
        </w:rPr>
        <w:t>.11</w:t>
      </w:r>
      <w:r w:rsidRPr="00391B64">
        <w:rPr>
          <w:rFonts w:asciiTheme="minorHAnsi" w:hAnsiTheme="minorHAnsi"/>
          <w:szCs w:val="22"/>
        </w:rPr>
        <w:t xml:space="preserve"> </w:t>
      </w:r>
      <w:r w:rsidR="000308BC">
        <w:rPr>
          <w:rFonts w:asciiTheme="minorHAnsi" w:hAnsiTheme="minorHAnsi"/>
          <w:szCs w:val="22"/>
        </w:rPr>
        <w:t>strongly recommends</w:t>
      </w:r>
      <w:r w:rsidR="000308BC" w:rsidRPr="00391B64">
        <w:rPr>
          <w:rFonts w:asciiTheme="minorHAnsi" w:hAnsiTheme="minorHAnsi"/>
          <w:szCs w:val="22"/>
        </w:rPr>
        <w:t xml:space="preserve"> </w:t>
      </w:r>
      <w:r w:rsidRPr="00391B64">
        <w:rPr>
          <w:rFonts w:asciiTheme="minorHAnsi" w:hAnsiTheme="minorHAnsi"/>
          <w:szCs w:val="22"/>
        </w:rPr>
        <w:t>3GPP RAN4 to consider an SIR level of 0</w:t>
      </w:r>
      <w:r w:rsidR="000308BC">
        <w:rPr>
          <w:rFonts w:asciiTheme="minorHAnsi" w:hAnsiTheme="minorHAnsi"/>
          <w:szCs w:val="22"/>
        </w:rPr>
        <w:t xml:space="preserve"> </w:t>
      </w:r>
      <w:r w:rsidRPr="00391B64">
        <w:rPr>
          <w:rFonts w:asciiTheme="minorHAnsi" w:hAnsiTheme="minorHAnsi"/>
          <w:szCs w:val="22"/>
        </w:rPr>
        <w:t xml:space="preserve">dB for the “Below ED” test configuration. Such a test will </w:t>
      </w:r>
      <w:r w:rsidR="00841C8F">
        <w:rPr>
          <w:rFonts w:asciiTheme="minorHAnsi" w:hAnsiTheme="minorHAnsi"/>
          <w:szCs w:val="22"/>
        </w:rPr>
        <w:t>increase the likelihood</w:t>
      </w:r>
      <w:r w:rsidRPr="00391B64">
        <w:rPr>
          <w:rFonts w:asciiTheme="minorHAnsi" w:hAnsiTheme="minorHAnsi"/>
          <w:szCs w:val="22"/>
        </w:rPr>
        <w:t xml:space="preserve"> that coexistence issues, if there are</w:t>
      </w:r>
      <w:r w:rsidR="00841C8F">
        <w:rPr>
          <w:rFonts w:asciiTheme="minorHAnsi" w:hAnsiTheme="minorHAnsi"/>
          <w:szCs w:val="22"/>
        </w:rPr>
        <w:t xml:space="preserve"> any, are detected </w:t>
      </w:r>
      <w:r w:rsidRPr="00391B64">
        <w:rPr>
          <w:rFonts w:asciiTheme="minorHAnsi" w:hAnsiTheme="minorHAnsi"/>
          <w:szCs w:val="22"/>
        </w:rPr>
        <w:t xml:space="preserve"> at the test phase and do not arise in deployments. </w:t>
      </w:r>
    </w:p>
    <w:p w14:paraId="7C398692" w14:textId="66A4052B" w:rsidR="00207E22" w:rsidRDefault="00207E22" w:rsidP="00207E22">
      <w:pPr>
        <w:keepNext/>
        <w:keepLines/>
        <w:spacing w:before="220"/>
        <w:jc w:val="both"/>
        <w:rPr>
          <w:rFonts w:asciiTheme="minorHAnsi" w:hAnsiTheme="minorHAnsi"/>
          <w:szCs w:val="22"/>
        </w:rPr>
      </w:pPr>
      <w:r w:rsidRPr="00391B64">
        <w:rPr>
          <w:rFonts w:asciiTheme="minorHAnsi" w:hAnsiTheme="minorHAnsi"/>
          <w:szCs w:val="22"/>
        </w:rPr>
        <w:t>IEEE 802</w:t>
      </w:r>
      <w:r w:rsidR="002446D2">
        <w:rPr>
          <w:rFonts w:asciiTheme="minorHAnsi" w:hAnsiTheme="minorHAnsi"/>
          <w:szCs w:val="22"/>
        </w:rPr>
        <w:t>.11</w:t>
      </w:r>
      <w:r w:rsidRPr="00391B64">
        <w:rPr>
          <w:rFonts w:asciiTheme="minorHAnsi" w:hAnsiTheme="minorHAnsi"/>
          <w:szCs w:val="22"/>
        </w:rPr>
        <w:t xml:space="preserve"> looks forward to a continued</w:t>
      </w:r>
      <w:r w:rsidR="0014345F" w:rsidRPr="00391B64">
        <w:rPr>
          <w:rFonts w:asciiTheme="minorHAnsi" w:hAnsiTheme="minorHAnsi"/>
          <w:szCs w:val="22"/>
        </w:rPr>
        <w:t xml:space="preserve"> and</w:t>
      </w:r>
      <w:r w:rsidRPr="00391B64">
        <w:rPr>
          <w:rFonts w:asciiTheme="minorHAnsi" w:hAnsiTheme="minorHAnsi"/>
          <w:szCs w:val="22"/>
        </w:rPr>
        <w:t xml:space="preserve"> productive interchange between our two organizations on these and other issues during the development of LAA and beyond. </w:t>
      </w:r>
    </w:p>
    <w:p w14:paraId="3AEC13AD" w14:textId="713EA964" w:rsidR="00FE185E" w:rsidRDefault="00FE185E" w:rsidP="00207E22">
      <w:pPr>
        <w:keepNext/>
        <w:keepLines/>
        <w:spacing w:before="220"/>
        <w:jc w:val="both"/>
        <w:rPr>
          <w:rFonts w:asciiTheme="minorHAnsi" w:hAnsiTheme="minorHAnsi"/>
          <w:b/>
          <w:szCs w:val="22"/>
        </w:rPr>
      </w:pPr>
      <w:r w:rsidRPr="00FE185E">
        <w:rPr>
          <w:rFonts w:asciiTheme="minorHAnsi" w:hAnsiTheme="minorHAnsi"/>
          <w:b/>
          <w:szCs w:val="22"/>
        </w:rPr>
        <w:t>Action</w:t>
      </w:r>
      <w:r>
        <w:rPr>
          <w:rFonts w:asciiTheme="minorHAnsi" w:hAnsiTheme="minorHAnsi"/>
          <w:b/>
          <w:szCs w:val="22"/>
        </w:rPr>
        <w:t xml:space="preserve"> to 3GPP RAN4</w:t>
      </w:r>
      <w:r w:rsidRPr="00FE185E">
        <w:rPr>
          <w:rFonts w:asciiTheme="minorHAnsi" w:hAnsiTheme="minorHAnsi"/>
          <w:b/>
          <w:szCs w:val="22"/>
        </w:rPr>
        <w:t>: IEEE 802.11 recommends 3GPP RAN4 consider an SIR level of 0 dB for the “Below ED” test configuration.</w:t>
      </w:r>
    </w:p>
    <w:p w14:paraId="52673F94" w14:textId="75B6631E" w:rsidR="00FE185E" w:rsidRPr="00FE185E" w:rsidRDefault="00FE185E" w:rsidP="00FE185E">
      <w:pPr>
        <w:keepNext/>
        <w:keepLines/>
        <w:spacing w:before="220"/>
        <w:jc w:val="both"/>
        <w:rPr>
          <w:rFonts w:asciiTheme="minorHAnsi" w:hAnsiTheme="minorHAnsi"/>
          <w:b/>
          <w:szCs w:val="22"/>
        </w:rPr>
      </w:pPr>
      <w:r w:rsidRPr="00FE185E">
        <w:rPr>
          <w:rFonts w:asciiTheme="minorHAnsi" w:hAnsiTheme="minorHAnsi"/>
          <w:b/>
          <w:szCs w:val="22"/>
        </w:rPr>
        <w:t>Next IEEE 802.11 meetings:</w:t>
      </w:r>
    </w:p>
    <w:p w14:paraId="0561183E" w14:textId="77777777" w:rsidR="00FE185E" w:rsidRDefault="00FE185E" w:rsidP="00FE185E">
      <w:pPr>
        <w:pStyle w:val="ListParagraph"/>
        <w:keepNext/>
        <w:keepLines/>
        <w:numPr>
          <w:ilvl w:val="0"/>
          <w:numId w:val="33"/>
        </w:numPr>
        <w:spacing w:before="100"/>
        <w:ind w:left="760" w:firstLineChars="0" w:hanging="357"/>
        <w:jc w:val="both"/>
        <w:rPr>
          <w:rFonts w:asciiTheme="minorHAnsi" w:hAnsiTheme="minorHAnsi"/>
          <w:szCs w:val="22"/>
        </w:rPr>
      </w:pPr>
      <w:r w:rsidRPr="00FE185E">
        <w:rPr>
          <w:rFonts w:asciiTheme="minorHAnsi" w:hAnsiTheme="minorHAnsi"/>
          <w:szCs w:val="22"/>
        </w:rPr>
        <w:t>9-14 July 2017 in Berli</w:t>
      </w:r>
      <w:r>
        <w:rPr>
          <w:rFonts w:asciiTheme="minorHAnsi" w:hAnsiTheme="minorHAnsi"/>
          <w:szCs w:val="22"/>
        </w:rPr>
        <w:t>n, Germany</w:t>
      </w:r>
    </w:p>
    <w:p w14:paraId="3A734D3E" w14:textId="78EBB878" w:rsidR="00FE185E" w:rsidRPr="00FE185E" w:rsidRDefault="00FE185E" w:rsidP="00FE185E">
      <w:pPr>
        <w:pStyle w:val="ListParagraph"/>
        <w:keepNext/>
        <w:keepLines/>
        <w:numPr>
          <w:ilvl w:val="0"/>
          <w:numId w:val="33"/>
        </w:numPr>
        <w:spacing w:before="100"/>
        <w:ind w:left="760" w:firstLineChars="0" w:hanging="357"/>
        <w:jc w:val="both"/>
        <w:rPr>
          <w:rFonts w:asciiTheme="minorHAnsi" w:hAnsiTheme="minorHAnsi"/>
          <w:szCs w:val="22"/>
        </w:rPr>
      </w:pPr>
      <w:r w:rsidRPr="00FE185E">
        <w:rPr>
          <w:rFonts w:asciiTheme="minorHAnsi" w:hAnsiTheme="minorHAnsi"/>
          <w:szCs w:val="22"/>
        </w:rPr>
        <w:t>10-15 September 2017 in Hawaii, USA.</w:t>
      </w:r>
    </w:p>
    <w:p w14:paraId="45EC9190" w14:textId="77777777" w:rsidR="00207E22" w:rsidRPr="00391B64" w:rsidRDefault="00207E22" w:rsidP="00207E22">
      <w:pPr>
        <w:keepNext/>
        <w:keepLines/>
        <w:spacing w:before="220"/>
        <w:jc w:val="both"/>
        <w:rPr>
          <w:rFonts w:asciiTheme="minorHAnsi" w:hAnsiTheme="minorHAnsi"/>
          <w:szCs w:val="22"/>
        </w:rPr>
      </w:pPr>
      <w:r w:rsidRPr="00391B64">
        <w:rPr>
          <w:rFonts w:asciiTheme="minorHAnsi" w:hAnsiTheme="minorHAnsi"/>
          <w:szCs w:val="22"/>
        </w:rPr>
        <w:t>Regards,</w:t>
      </w:r>
    </w:p>
    <w:p w14:paraId="1F992B57" w14:textId="76E35961" w:rsidR="004D75A4" w:rsidRPr="00391B64" w:rsidRDefault="002446D2" w:rsidP="00207E22">
      <w:pPr>
        <w:keepLines/>
        <w:spacing w:before="220"/>
        <w:rPr>
          <w:rFonts w:asciiTheme="minorHAnsi" w:hAnsiTheme="minorHAnsi"/>
          <w:szCs w:val="22"/>
        </w:rPr>
      </w:pPr>
      <w:r>
        <w:rPr>
          <w:rFonts w:asciiTheme="minorHAnsi" w:hAnsiTheme="minorHAnsi"/>
          <w:szCs w:val="22"/>
        </w:rPr>
        <w:t>Adrian Stephens</w:t>
      </w:r>
      <w:proofErr w:type="gramStart"/>
      <w:r w:rsidR="00207E22" w:rsidRPr="00391B64">
        <w:rPr>
          <w:rFonts w:asciiTheme="minorHAnsi" w:hAnsiTheme="minorHAnsi"/>
          <w:szCs w:val="22"/>
        </w:rPr>
        <w:t>,</w:t>
      </w:r>
      <w:proofErr w:type="gramEnd"/>
      <w:r w:rsidR="00207E22" w:rsidRPr="00391B64">
        <w:rPr>
          <w:rFonts w:asciiTheme="minorHAnsi" w:hAnsiTheme="minorHAnsi"/>
          <w:szCs w:val="22"/>
        </w:rPr>
        <w:br/>
      </w:r>
      <w:r w:rsidR="00207E22" w:rsidRPr="001B49DD">
        <w:rPr>
          <w:rFonts w:asciiTheme="minorHAnsi" w:hAnsiTheme="minorHAnsi"/>
          <w:szCs w:val="22"/>
        </w:rPr>
        <w:t>Chairman, IEEE 802</w:t>
      </w:r>
      <w:r w:rsidRPr="001B49DD">
        <w:rPr>
          <w:rFonts w:asciiTheme="minorHAnsi" w:hAnsiTheme="minorHAnsi"/>
          <w:szCs w:val="22"/>
        </w:rPr>
        <w:t>.11 Working Group</w:t>
      </w:r>
      <w:r w:rsidRPr="001B49DD" w:rsidDel="002446D2">
        <w:rPr>
          <w:rFonts w:asciiTheme="minorHAnsi" w:hAnsiTheme="minorHAnsi"/>
          <w:szCs w:val="22"/>
        </w:rPr>
        <w:t xml:space="preserve"> </w:t>
      </w:r>
      <w:r w:rsidR="00207E22" w:rsidRPr="001B49DD">
        <w:rPr>
          <w:rFonts w:asciiTheme="minorHAnsi" w:hAnsiTheme="minorHAnsi"/>
          <w:szCs w:val="22"/>
        </w:rPr>
        <w:br/>
      </w:r>
      <w:r w:rsidRPr="001B49DD">
        <w:rPr>
          <w:rFonts w:asciiTheme="minorHAnsi" w:hAnsiTheme="minorHAnsi"/>
        </w:rPr>
        <w:t>adrian.p.stephens@ieee.org</w:t>
      </w:r>
    </w:p>
    <w:p w14:paraId="3E9901E1" w14:textId="77777777" w:rsidR="0044526F" w:rsidRPr="00391B64" w:rsidRDefault="0044526F" w:rsidP="00637C42">
      <w:pPr>
        <w:pStyle w:val="Heading1"/>
        <w:numPr>
          <w:ilvl w:val="0"/>
          <w:numId w:val="0"/>
        </w:numPr>
        <w:rPr>
          <w:sz w:val="22"/>
          <w:szCs w:val="22"/>
        </w:rPr>
      </w:pPr>
      <w:r w:rsidRPr="00391B64">
        <w:rPr>
          <w:sz w:val="22"/>
          <w:szCs w:val="22"/>
        </w:rPr>
        <w:t>References</w:t>
      </w:r>
    </w:p>
    <w:p w14:paraId="0EE9E72A" w14:textId="77777777" w:rsidR="00130687" w:rsidRPr="00391B64" w:rsidRDefault="00130687" w:rsidP="00130687">
      <w:pPr>
        <w:pStyle w:val="Reference"/>
        <w:rPr>
          <w:sz w:val="22"/>
          <w:szCs w:val="22"/>
        </w:rPr>
      </w:pPr>
      <w:bookmarkStart w:id="1" w:name="_Ref477960282"/>
      <w:bookmarkStart w:id="2" w:name="_Ref476144622"/>
      <w:bookmarkStart w:id="3" w:name="_Ref475733353"/>
      <w:r w:rsidRPr="00391B64">
        <w:rPr>
          <w:sz w:val="22"/>
          <w:szCs w:val="22"/>
        </w:rPr>
        <w:t>R4-1704409, WF on Multi-node tests for Rel-13 LAA</w:t>
      </w:r>
      <w:bookmarkEnd w:id="1"/>
    </w:p>
    <w:p w14:paraId="3E55E23E" w14:textId="69378BB9" w:rsidR="00130687" w:rsidRPr="005C3F8D" w:rsidRDefault="00130687" w:rsidP="005C3F8D">
      <w:pPr>
        <w:pStyle w:val="Reference"/>
        <w:rPr>
          <w:sz w:val="22"/>
          <w:szCs w:val="22"/>
        </w:rPr>
      </w:pPr>
      <w:bookmarkStart w:id="4" w:name="_Ref477960417"/>
      <w:bookmarkStart w:id="5" w:name="_Ref481484044"/>
      <w:r w:rsidRPr="005C3F8D">
        <w:rPr>
          <w:sz w:val="22"/>
          <w:szCs w:val="22"/>
        </w:rPr>
        <w:t>R4-</w:t>
      </w:r>
      <w:r w:rsidR="001B49DD" w:rsidRPr="005C3F8D">
        <w:rPr>
          <w:sz w:val="22"/>
          <w:szCs w:val="22"/>
        </w:rPr>
        <w:t xml:space="preserve"> </w:t>
      </w:r>
      <w:r w:rsidR="001B49DD" w:rsidRPr="001B49DD">
        <w:rPr>
          <w:sz w:val="22"/>
          <w:szCs w:val="22"/>
        </w:rPr>
        <w:t>1704501</w:t>
      </w:r>
      <w:r w:rsidRPr="005C3F8D">
        <w:rPr>
          <w:sz w:val="22"/>
          <w:szCs w:val="22"/>
        </w:rPr>
        <w:t xml:space="preserve"> </w:t>
      </w:r>
      <w:bookmarkEnd w:id="4"/>
      <w:bookmarkEnd w:id="5"/>
      <w:r w:rsidR="005C3F8D" w:rsidRPr="005C3F8D">
        <w:rPr>
          <w:sz w:val="22"/>
          <w:szCs w:val="22"/>
        </w:rPr>
        <w:t>RAN4#82bis Meeting Report</w:t>
      </w:r>
    </w:p>
    <w:p w14:paraId="7FD52FE6" w14:textId="77777777" w:rsidR="00130687" w:rsidRPr="005C3F8D" w:rsidRDefault="00130687" w:rsidP="00130687">
      <w:pPr>
        <w:pStyle w:val="Reference"/>
        <w:rPr>
          <w:sz w:val="22"/>
          <w:szCs w:val="22"/>
        </w:rPr>
      </w:pPr>
      <w:bookmarkStart w:id="6" w:name="_Ref481499686"/>
      <w:r w:rsidRPr="00391B64">
        <w:rPr>
          <w:sz w:val="22"/>
          <w:szCs w:val="22"/>
        </w:rPr>
        <w:t>R4-1701879, Further Implications of Wi-Fi Field Measurements for Multi-Node Testing</w:t>
      </w:r>
      <w:bookmarkEnd w:id="6"/>
    </w:p>
    <w:p w14:paraId="309B806B" w14:textId="77777777" w:rsidR="0044526F" w:rsidRPr="00391B64" w:rsidRDefault="00130687" w:rsidP="00130687">
      <w:pPr>
        <w:pStyle w:val="Reference"/>
        <w:rPr>
          <w:sz w:val="22"/>
          <w:szCs w:val="22"/>
        </w:rPr>
      </w:pPr>
      <w:bookmarkStart w:id="7" w:name="_Ref481507426"/>
      <w:r w:rsidRPr="00391B64">
        <w:rPr>
          <w:sz w:val="22"/>
          <w:szCs w:val="22"/>
        </w:rPr>
        <w:t>3GPP TS 36.141 V14.2.0 (2016-12), Base Station (BS) conformance testing</w:t>
      </w:r>
      <w:bookmarkEnd w:id="2"/>
      <w:bookmarkEnd w:id="3"/>
      <w:bookmarkEnd w:id="7"/>
    </w:p>
    <w:sectPr w:rsidR="0044526F" w:rsidRPr="00391B64" w:rsidSect="00CB131B">
      <w:headerReference w:type="default" r:id="rId14"/>
      <w:footerReference w:type="default" r:id="rId15"/>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10DB7" w14:textId="77777777" w:rsidR="000477DA" w:rsidRDefault="000477DA">
      <w:r>
        <w:separator/>
      </w:r>
    </w:p>
  </w:endnote>
  <w:endnote w:type="continuationSeparator" w:id="0">
    <w:p w14:paraId="79BFE29D" w14:textId="77777777" w:rsidR="000477DA" w:rsidRDefault="0004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9E75C" w14:textId="1D6B6AC5" w:rsidR="000477DA" w:rsidRPr="00797F0C" w:rsidRDefault="000477DA">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A35D4C">
      <w:rPr>
        <w:rFonts w:asciiTheme="minorHAnsi" w:hAnsiTheme="minorHAnsi" w:cs="Arial"/>
        <w:noProof/>
      </w:rPr>
      <w:t>4</w:t>
    </w:r>
    <w:r w:rsidRPr="00797F0C">
      <w:rPr>
        <w:rFonts w:asciiTheme="minorHAnsi" w:hAnsiTheme="minorHAnsi" w:cs="Arial"/>
        <w:noProof/>
      </w:rPr>
      <w:fldChar w:fldCharType="end"/>
    </w:r>
    <w:r w:rsidRPr="00797F0C">
      <w:rPr>
        <w:rFonts w:asciiTheme="minorHAnsi" w:hAnsiTheme="minorHAnsi" w:cs="Arial"/>
      </w:rPr>
      <w:tab/>
    </w:r>
    <w:r>
      <w:rPr>
        <w:rFonts w:asciiTheme="minorHAnsi" w:hAnsiTheme="minorHAnsi" w:cs="Arial"/>
      </w:rPr>
      <w:t>Vink</w:t>
    </w:r>
    <w:r w:rsidRPr="001B49DD">
      <w:rPr>
        <w:rFonts w:asciiTheme="minorHAnsi" w:hAnsiTheme="minorHAnsi" w:cs="Arial"/>
      </w:rPr>
      <w:t>o Erceg</w:t>
    </w:r>
    <w:r>
      <w:rPr>
        <w:rFonts w:asciiTheme="minorHAnsi" w:hAnsiTheme="minorHAnsi" w:cs="Arial"/>
      </w:rPr>
      <w:t>, Broadcom</w:t>
    </w:r>
  </w:p>
  <w:p w14:paraId="71DDA2A4" w14:textId="77777777" w:rsidR="000477DA" w:rsidRPr="00797F0C" w:rsidRDefault="000477DA">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F9C88" w14:textId="77777777" w:rsidR="000477DA" w:rsidRDefault="000477DA">
      <w:r>
        <w:separator/>
      </w:r>
    </w:p>
  </w:footnote>
  <w:footnote w:type="continuationSeparator" w:id="0">
    <w:p w14:paraId="541B89CF" w14:textId="77777777" w:rsidR="000477DA" w:rsidRDefault="00047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08D3" w14:textId="45DD1233" w:rsidR="000477DA" w:rsidRPr="000A1300" w:rsidRDefault="000477DA">
    <w:pPr>
      <w:pStyle w:val="Header"/>
      <w:tabs>
        <w:tab w:val="clear" w:pos="6480"/>
        <w:tab w:val="center" w:pos="4680"/>
        <w:tab w:val="right" w:pos="9360"/>
      </w:tabs>
      <w:rPr>
        <w:rFonts w:asciiTheme="minorHAnsi" w:hAnsiTheme="minorHAnsi"/>
      </w:rPr>
    </w:pPr>
    <w:r>
      <w:rPr>
        <w:rFonts w:asciiTheme="minorHAnsi" w:hAnsiTheme="minorHAnsi"/>
        <w:lang w:eastAsia="zh-CN"/>
      </w:rPr>
      <w:t>May</w:t>
    </w:r>
    <w:r w:rsidRPr="000A1300">
      <w:rPr>
        <w:rFonts w:asciiTheme="minorHAnsi" w:hAnsiTheme="minorHAnsi"/>
        <w:lang w:eastAsia="zh-CN"/>
      </w:rPr>
      <w:t xml:space="preserve">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w:t>
    </w:r>
    <w:r>
      <w:rPr>
        <w:rFonts w:asciiTheme="minorHAnsi" w:hAnsiTheme="minorHAnsi"/>
      </w:rPr>
      <w:t>-0738</w:t>
    </w:r>
    <w:r w:rsidRPr="000A1300">
      <w:rPr>
        <w:rFonts w:asciiTheme="minorHAnsi" w:hAnsiTheme="minorHAnsi"/>
        <w:lang w:eastAsia="zh-CN"/>
      </w:rPr>
      <w:fldChar w:fldCharType="end"/>
    </w:r>
    <w:r>
      <w:rPr>
        <w:rFonts w:asciiTheme="minorHAnsi" w:hAnsiTheme="minorHAnsi"/>
        <w:lang w:eastAsia="zh-CN"/>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F120AD"/>
    <w:multiLevelType w:val="hybridMultilevel"/>
    <w:tmpl w:val="9562531A"/>
    <w:lvl w:ilvl="0" w:tplc="0409000F">
      <w:start w:val="1"/>
      <w:numFmt w:val="decimal"/>
      <w:lvlText w:val="%1."/>
      <w:lvlJc w:val="left"/>
      <w:pPr>
        <w:ind w:left="360" w:hanging="360"/>
      </w:pPr>
    </w:lvl>
    <w:lvl w:ilvl="1" w:tplc="30AA47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5A2D3D"/>
    <w:multiLevelType w:val="hybridMultilevel"/>
    <w:tmpl w:val="83026F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06715"/>
    <w:multiLevelType w:val="hybridMultilevel"/>
    <w:tmpl w:val="CB8C3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1489C"/>
    <w:multiLevelType w:val="hybridMultilevel"/>
    <w:tmpl w:val="ED821822"/>
    <w:lvl w:ilvl="0" w:tplc="0409000F">
      <w:start w:val="1"/>
      <w:numFmt w:val="decimal"/>
      <w:lvlText w:val="%1."/>
      <w:lvlJc w:val="left"/>
      <w:pPr>
        <w:ind w:left="360" w:hanging="360"/>
      </w:pPr>
    </w:lvl>
    <w:lvl w:ilvl="1" w:tplc="30AA47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7C10484"/>
    <w:multiLevelType w:val="hybridMultilevel"/>
    <w:tmpl w:val="FAFC2F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0E3854"/>
    <w:multiLevelType w:val="hybridMultilevel"/>
    <w:tmpl w:val="4192CE8C"/>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4"/>
  </w:num>
  <w:num w:numId="4">
    <w:abstractNumId w:val="25"/>
  </w:num>
  <w:num w:numId="5">
    <w:abstractNumId w:val="22"/>
  </w:num>
  <w:num w:numId="6">
    <w:abstractNumId w:val="0"/>
  </w:num>
  <w:num w:numId="7">
    <w:abstractNumId w:val="16"/>
  </w:num>
  <w:num w:numId="8">
    <w:abstractNumId w:val="11"/>
  </w:num>
  <w:num w:numId="9">
    <w:abstractNumId w:val="17"/>
  </w:num>
  <w:num w:numId="10">
    <w:abstractNumId w:val="15"/>
  </w:num>
  <w:num w:numId="11">
    <w:abstractNumId w:val="14"/>
  </w:num>
  <w:num w:numId="12">
    <w:abstractNumId w:val="3"/>
  </w:num>
  <w:num w:numId="13">
    <w:abstractNumId w:val="9"/>
  </w:num>
  <w:num w:numId="14">
    <w:abstractNumId w:val="18"/>
  </w:num>
  <w:num w:numId="15">
    <w:abstractNumId w:val="4"/>
  </w:num>
  <w:num w:numId="16">
    <w:abstractNumId w:val="1"/>
  </w:num>
  <w:num w:numId="17">
    <w:abstractNumId w:val="19"/>
  </w:num>
  <w:num w:numId="18">
    <w:abstractNumId w:val="20"/>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8"/>
  </w:num>
  <w:num w:numId="26">
    <w:abstractNumId w:val="2"/>
  </w:num>
  <w:num w:numId="27">
    <w:abstractNumId w:val="23"/>
  </w:num>
  <w:num w:numId="28">
    <w:abstractNumId w:val="7"/>
  </w:num>
  <w:num w:numId="29">
    <w:abstractNumId w:val="6"/>
  </w:num>
  <w:num w:numId="30">
    <w:abstractNumId w:val="21"/>
  </w:num>
  <w:num w:numId="31">
    <w:abstractNumId w:val="13"/>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608A"/>
    <w:rsid w:val="000172F9"/>
    <w:rsid w:val="000176BE"/>
    <w:rsid w:val="00022744"/>
    <w:rsid w:val="0002359A"/>
    <w:rsid w:val="000253C5"/>
    <w:rsid w:val="000259E9"/>
    <w:rsid w:val="00025F4B"/>
    <w:rsid w:val="000308BC"/>
    <w:rsid w:val="0003333C"/>
    <w:rsid w:val="0004334B"/>
    <w:rsid w:val="000477DA"/>
    <w:rsid w:val="00050409"/>
    <w:rsid w:val="00052B6A"/>
    <w:rsid w:val="00053080"/>
    <w:rsid w:val="000548A9"/>
    <w:rsid w:val="00055A93"/>
    <w:rsid w:val="00056866"/>
    <w:rsid w:val="0007052A"/>
    <w:rsid w:val="0007123B"/>
    <w:rsid w:val="00072569"/>
    <w:rsid w:val="000741EB"/>
    <w:rsid w:val="000805DF"/>
    <w:rsid w:val="000824BD"/>
    <w:rsid w:val="00084B12"/>
    <w:rsid w:val="00086F69"/>
    <w:rsid w:val="000912F9"/>
    <w:rsid w:val="000954F3"/>
    <w:rsid w:val="000A1300"/>
    <w:rsid w:val="000A462C"/>
    <w:rsid w:val="000C09C7"/>
    <w:rsid w:val="000C162F"/>
    <w:rsid w:val="000C7394"/>
    <w:rsid w:val="000D296D"/>
    <w:rsid w:val="000E099F"/>
    <w:rsid w:val="000E0D31"/>
    <w:rsid w:val="000E1EC3"/>
    <w:rsid w:val="000E46C6"/>
    <w:rsid w:val="000F1BB3"/>
    <w:rsid w:val="000F7C19"/>
    <w:rsid w:val="001076C4"/>
    <w:rsid w:val="001141BF"/>
    <w:rsid w:val="00114806"/>
    <w:rsid w:val="00114E72"/>
    <w:rsid w:val="00116274"/>
    <w:rsid w:val="00126B6B"/>
    <w:rsid w:val="00127707"/>
    <w:rsid w:val="00130687"/>
    <w:rsid w:val="0013263F"/>
    <w:rsid w:val="0013376C"/>
    <w:rsid w:val="00134335"/>
    <w:rsid w:val="00137327"/>
    <w:rsid w:val="0014345F"/>
    <w:rsid w:val="00145FD3"/>
    <w:rsid w:val="00151B8D"/>
    <w:rsid w:val="0015239D"/>
    <w:rsid w:val="001528E3"/>
    <w:rsid w:val="00155197"/>
    <w:rsid w:val="00167AA3"/>
    <w:rsid w:val="001A37AB"/>
    <w:rsid w:val="001A3C05"/>
    <w:rsid w:val="001A551E"/>
    <w:rsid w:val="001A5731"/>
    <w:rsid w:val="001B1AC8"/>
    <w:rsid w:val="001B49DD"/>
    <w:rsid w:val="001B4C7D"/>
    <w:rsid w:val="001B5EB3"/>
    <w:rsid w:val="001B7236"/>
    <w:rsid w:val="001C3C79"/>
    <w:rsid w:val="001D4A1F"/>
    <w:rsid w:val="001D5A37"/>
    <w:rsid w:val="001D723B"/>
    <w:rsid w:val="001E1C7C"/>
    <w:rsid w:val="001E21D6"/>
    <w:rsid w:val="001E5464"/>
    <w:rsid w:val="001E55E1"/>
    <w:rsid w:val="001F253E"/>
    <w:rsid w:val="001F4C68"/>
    <w:rsid w:val="001F5029"/>
    <w:rsid w:val="001F632B"/>
    <w:rsid w:val="00200AA8"/>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6D2"/>
    <w:rsid w:val="0024489C"/>
    <w:rsid w:val="002600ED"/>
    <w:rsid w:val="00263686"/>
    <w:rsid w:val="00266C78"/>
    <w:rsid w:val="002758E0"/>
    <w:rsid w:val="00281955"/>
    <w:rsid w:val="002829F3"/>
    <w:rsid w:val="0029020B"/>
    <w:rsid w:val="00294384"/>
    <w:rsid w:val="00294897"/>
    <w:rsid w:val="00297463"/>
    <w:rsid w:val="002B0727"/>
    <w:rsid w:val="002B3D88"/>
    <w:rsid w:val="002D042A"/>
    <w:rsid w:val="002D44BE"/>
    <w:rsid w:val="002E7B96"/>
    <w:rsid w:val="002F152C"/>
    <w:rsid w:val="002F163A"/>
    <w:rsid w:val="0031014F"/>
    <w:rsid w:val="00315478"/>
    <w:rsid w:val="00317D68"/>
    <w:rsid w:val="00321478"/>
    <w:rsid w:val="003240DA"/>
    <w:rsid w:val="003270C7"/>
    <w:rsid w:val="0032734D"/>
    <w:rsid w:val="003346AB"/>
    <w:rsid w:val="003374E4"/>
    <w:rsid w:val="00344788"/>
    <w:rsid w:val="0035208D"/>
    <w:rsid w:val="003532F1"/>
    <w:rsid w:val="00355A39"/>
    <w:rsid w:val="003563EA"/>
    <w:rsid w:val="0036655F"/>
    <w:rsid w:val="003734E7"/>
    <w:rsid w:val="00374783"/>
    <w:rsid w:val="00375A9D"/>
    <w:rsid w:val="00375C37"/>
    <w:rsid w:val="00381AE4"/>
    <w:rsid w:val="00381BA9"/>
    <w:rsid w:val="003904D3"/>
    <w:rsid w:val="00391B64"/>
    <w:rsid w:val="0039239D"/>
    <w:rsid w:val="00397560"/>
    <w:rsid w:val="003A0FE3"/>
    <w:rsid w:val="003A4229"/>
    <w:rsid w:val="003A459B"/>
    <w:rsid w:val="003A504D"/>
    <w:rsid w:val="003A5E1C"/>
    <w:rsid w:val="003B59F4"/>
    <w:rsid w:val="003B63DB"/>
    <w:rsid w:val="003B6C32"/>
    <w:rsid w:val="003C3493"/>
    <w:rsid w:val="003C4DC8"/>
    <w:rsid w:val="003C5DF7"/>
    <w:rsid w:val="003D1CAF"/>
    <w:rsid w:val="003D30C8"/>
    <w:rsid w:val="003D55F1"/>
    <w:rsid w:val="003D60FB"/>
    <w:rsid w:val="003E0B00"/>
    <w:rsid w:val="003E169C"/>
    <w:rsid w:val="003E5989"/>
    <w:rsid w:val="003E735F"/>
    <w:rsid w:val="003F4D20"/>
    <w:rsid w:val="00406C2A"/>
    <w:rsid w:val="00410604"/>
    <w:rsid w:val="00417A96"/>
    <w:rsid w:val="00423A53"/>
    <w:rsid w:val="00424930"/>
    <w:rsid w:val="004340E0"/>
    <w:rsid w:val="00440194"/>
    <w:rsid w:val="00442037"/>
    <w:rsid w:val="00442108"/>
    <w:rsid w:val="00445031"/>
    <w:rsid w:val="0044526F"/>
    <w:rsid w:val="004474B4"/>
    <w:rsid w:val="00453890"/>
    <w:rsid w:val="00454705"/>
    <w:rsid w:val="00457163"/>
    <w:rsid w:val="004607D9"/>
    <w:rsid w:val="00465551"/>
    <w:rsid w:val="004741DB"/>
    <w:rsid w:val="00490DC0"/>
    <w:rsid w:val="004914D7"/>
    <w:rsid w:val="0049152F"/>
    <w:rsid w:val="004937B2"/>
    <w:rsid w:val="004A0B0D"/>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36D3"/>
    <w:rsid w:val="00544549"/>
    <w:rsid w:val="005446DB"/>
    <w:rsid w:val="00550C79"/>
    <w:rsid w:val="005617B4"/>
    <w:rsid w:val="00562642"/>
    <w:rsid w:val="00567632"/>
    <w:rsid w:val="00572349"/>
    <w:rsid w:val="00584FC3"/>
    <w:rsid w:val="005863E4"/>
    <w:rsid w:val="005965CF"/>
    <w:rsid w:val="0059664B"/>
    <w:rsid w:val="00597AF4"/>
    <w:rsid w:val="005A43BA"/>
    <w:rsid w:val="005A6C7A"/>
    <w:rsid w:val="005B1B91"/>
    <w:rsid w:val="005B40BF"/>
    <w:rsid w:val="005B6DCB"/>
    <w:rsid w:val="005C097D"/>
    <w:rsid w:val="005C142B"/>
    <w:rsid w:val="005C2BDA"/>
    <w:rsid w:val="005C3F8D"/>
    <w:rsid w:val="005C51CF"/>
    <w:rsid w:val="005C700E"/>
    <w:rsid w:val="005D0B64"/>
    <w:rsid w:val="005D18F3"/>
    <w:rsid w:val="005D3035"/>
    <w:rsid w:val="005D48C7"/>
    <w:rsid w:val="005D57D6"/>
    <w:rsid w:val="005D5B54"/>
    <w:rsid w:val="005D7970"/>
    <w:rsid w:val="005E1628"/>
    <w:rsid w:val="005E330E"/>
    <w:rsid w:val="005E6AFA"/>
    <w:rsid w:val="006031B3"/>
    <w:rsid w:val="00604FD5"/>
    <w:rsid w:val="00605024"/>
    <w:rsid w:val="00607CE9"/>
    <w:rsid w:val="006146C7"/>
    <w:rsid w:val="00616E53"/>
    <w:rsid w:val="0062440B"/>
    <w:rsid w:val="0062793F"/>
    <w:rsid w:val="00636CBB"/>
    <w:rsid w:val="00637BF0"/>
    <w:rsid w:val="00637C42"/>
    <w:rsid w:val="00637CD9"/>
    <w:rsid w:val="00642E66"/>
    <w:rsid w:val="00646C24"/>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49DC"/>
    <w:rsid w:val="006A5DE4"/>
    <w:rsid w:val="006B0564"/>
    <w:rsid w:val="006B3AF4"/>
    <w:rsid w:val="006B491D"/>
    <w:rsid w:val="006B6F53"/>
    <w:rsid w:val="006B7749"/>
    <w:rsid w:val="006C0727"/>
    <w:rsid w:val="006C07A6"/>
    <w:rsid w:val="006D5649"/>
    <w:rsid w:val="006E145F"/>
    <w:rsid w:val="006E234A"/>
    <w:rsid w:val="006E23D4"/>
    <w:rsid w:val="006E471A"/>
    <w:rsid w:val="006E7164"/>
    <w:rsid w:val="006F1615"/>
    <w:rsid w:val="006F237E"/>
    <w:rsid w:val="006F413A"/>
    <w:rsid w:val="006F5364"/>
    <w:rsid w:val="006F608A"/>
    <w:rsid w:val="00712034"/>
    <w:rsid w:val="00721135"/>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54A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1C8F"/>
    <w:rsid w:val="008422DC"/>
    <w:rsid w:val="00842B2B"/>
    <w:rsid w:val="00842F66"/>
    <w:rsid w:val="008433EF"/>
    <w:rsid w:val="00843443"/>
    <w:rsid w:val="00846173"/>
    <w:rsid w:val="00847AEE"/>
    <w:rsid w:val="008515F6"/>
    <w:rsid w:val="008629EB"/>
    <w:rsid w:val="008750E3"/>
    <w:rsid w:val="008758BD"/>
    <w:rsid w:val="00875ACC"/>
    <w:rsid w:val="00882BDA"/>
    <w:rsid w:val="008905AC"/>
    <w:rsid w:val="00893650"/>
    <w:rsid w:val="008A6B0E"/>
    <w:rsid w:val="008A6C65"/>
    <w:rsid w:val="008A78B2"/>
    <w:rsid w:val="008B470C"/>
    <w:rsid w:val="008B5611"/>
    <w:rsid w:val="008B593A"/>
    <w:rsid w:val="008C0204"/>
    <w:rsid w:val="008C3B6C"/>
    <w:rsid w:val="008C494C"/>
    <w:rsid w:val="008C5F04"/>
    <w:rsid w:val="008D0EB3"/>
    <w:rsid w:val="008D505A"/>
    <w:rsid w:val="008D50D7"/>
    <w:rsid w:val="008D6510"/>
    <w:rsid w:val="008E1443"/>
    <w:rsid w:val="008E22BF"/>
    <w:rsid w:val="008E7DF1"/>
    <w:rsid w:val="008F4EFD"/>
    <w:rsid w:val="008F768E"/>
    <w:rsid w:val="0090509F"/>
    <w:rsid w:val="0090522C"/>
    <w:rsid w:val="00915829"/>
    <w:rsid w:val="0092403A"/>
    <w:rsid w:val="00924C8A"/>
    <w:rsid w:val="0092573D"/>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396D"/>
    <w:rsid w:val="0098405E"/>
    <w:rsid w:val="009A71F8"/>
    <w:rsid w:val="009B2652"/>
    <w:rsid w:val="009B3230"/>
    <w:rsid w:val="009C2F6C"/>
    <w:rsid w:val="009D279D"/>
    <w:rsid w:val="009D2FF9"/>
    <w:rsid w:val="009E0D89"/>
    <w:rsid w:val="009E0E13"/>
    <w:rsid w:val="009E395C"/>
    <w:rsid w:val="009F0ACF"/>
    <w:rsid w:val="009F1122"/>
    <w:rsid w:val="009F3D6F"/>
    <w:rsid w:val="009F5614"/>
    <w:rsid w:val="009F5FA6"/>
    <w:rsid w:val="009F6446"/>
    <w:rsid w:val="00A00DF8"/>
    <w:rsid w:val="00A01F16"/>
    <w:rsid w:val="00A01F36"/>
    <w:rsid w:val="00A064C5"/>
    <w:rsid w:val="00A06EA3"/>
    <w:rsid w:val="00A100D9"/>
    <w:rsid w:val="00A160BB"/>
    <w:rsid w:val="00A3076C"/>
    <w:rsid w:val="00A35D4C"/>
    <w:rsid w:val="00A40114"/>
    <w:rsid w:val="00A60584"/>
    <w:rsid w:val="00A618F0"/>
    <w:rsid w:val="00A619FE"/>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1513"/>
    <w:rsid w:val="00B2229B"/>
    <w:rsid w:val="00B23114"/>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721"/>
    <w:rsid w:val="00BD5D1A"/>
    <w:rsid w:val="00BE2AE8"/>
    <w:rsid w:val="00BE4665"/>
    <w:rsid w:val="00BE46C2"/>
    <w:rsid w:val="00BE68C2"/>
    <w:rsid w:val="00BF14C2"/>
    <w:rsid w:val="00BF6B9B"/>
    <w:rsid w:val="00C01810"/>
    <w:rsid w:val="00C033CA"/>
    <w:rsid w:val="00C101F1"/>
    <w:rsid w:val="00C108B8"/>
    <w:rsid w:val="00C162FB"/>
    <w:rsid w:val="00C176EC"/>
    <w:rsid w:val="00C2055B"/>
    <w:rsid w:val="00C33E3D"/>
    <w:rsid w:val="00C37899"/>
    <w:rsid w:val="00C37F9D"/>
    <w:rsid w:val="00C4138F"/>
    <w:rsid w:val="00C41502"/>
    <w:rsid w:val="00C528D0"/>
    <w:rsid w:val="00C56D2C"/>
    <w:rsid w:val="00C57C9C"/>
    <w:rsid w:val="00C60749"/>
    <w:rsid w:val="00C63D57"/>
    <w:rsid w:val="00C63F7C"/>
    <w:rsid w:val="00C64FC5"/>
    <w:rsid w:val="00C66E09"/>
    <w:rsid w:val="00C711A6"/>
    <w:rsid w:val="00C76907"/>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E5B0B"/>
    <w:rsid w:val="00CF1749"/>
    <w:rsid w:val="00CF7EB6"/>
    <w:rsid w:val="00D01A0A"/>
    <w:rsid w:val="00D02BAA"/>
    <w:rsid w:val="00D04F59"/>
    <w:rsid w:val="00D12562"/>
    <w:rsid w:val="00D13EDD"/>
    <w:rsid w:val="00D16389"/>
    <w:rsid w:val="00D165DE"/>
    <w:rsid w:val="00D17FF9"/>
    <w:rsid w:val="00D20237"/>
    <w:rsid w:val="00D243A7"/>
    <w:rsid w:val="00D24981"/>
    <w:rsid w:val="00D32224"/>
    <w:rsid w:val="00D33606"/>
    <w:rsid w:val="00D406DA"/>
    <w:rsid w:val="00D5363B"/>
    <w:rsid w:val="00D604F3"/>
    <w:rsid w:val="00D6131C"/>
    <w:rsid w:val="00D613F2"/>
    <w:rsid w:val="00D6230E"/>
    <w:rsid w:val="00D62F6B"/>
    <w:rsid w:val="00D644EC"/>
    <w:rsid w:val="00D647E8"/>
    <w:rsid w:val="00D6510A"/>
    <w:rsid w:val="00D67381"/>
    <w:rsid w:val="00D74D4C"/>
    <w:rsid w:val="00D80C1C"/>
    <w:rsid w:val="00D819BA"/>
    <w:rsid w:val="00D85269"/>
    <w:rsid w:val="00D960C2"/>
    <w:rsid w:val="00D973B6"/>
    <w:rsid w:val="00DA6C6F"/>
    <w:rsid w:val="00DB43FA"/>
    <w:rsid w:val="00DC5A7B"/>
    <w:rsid w:val="00DC665B"/>
    <w:rsid w:val="00DD2555"/>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30A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B7047"/>
    <w:rsid w:val="00EC4B2E"/>
    <w:rsid w:val="00EC557D"/>
    <w:rsid w:val="00ED5724"/>
    <w:rsid w:val="00ED5B13"/>
    <w:rsid w:val="00EE67A9"/>
    <w:rsid w:val="00EF2DD6"/>
    <w:rsid w:val="00F13F3C"/>
    <w:rsid w:val="00F14D42"/>
    <w:rsid w:val="00F1677E"/>
    <w:rsid w:val="00F16C35"/>
    <w:rsid w:val="00F16C72"/>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185E"/>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C6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34"/>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34"/>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nikolich@iee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hellhammer@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sanna.kooistra@3gpp.org" TargetMode="External"/><Relationship Id="rId4" Type="http://schemas.microsoft.com/office/2007/relationships/stylesWithEffects" Target="stylesWithEffects.xml"/><Relationship Id="rId9" Type="http://schemas.openxmlformats.org/officeDocument/2006/relationships/hyperlink" Target="mailto:xutao.zhou@samsun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FE06-D111-4651-A5B4-D7152C47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Andrew Myles</cp:lastModifiedBy>
  <cp:revision>2</cp:revision>
  <cp:lastPrinted>2017-03-02T06:15:00Z</cp:lastPrinted>
  <dcterms:created xsi:type="dcterms:W3CDTF">2017-05-09T11:43:00Z</dcterms:created>
  <dcterms:modified xsi:type="dcterms:W3CDTF">2017-05-09T11:43:00Z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