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CA09B2" w14:paraId="75E17623" w14:textId="77777777" w:rsidTr="00485A67">
        <w:trPr>
          <w:trHeight w:val="485"/>
          <w:jc w:val="center"/>
        </w:trPr>
        <w:tc>
          <w:tcPr>
            <w:tcW w:w="9493" w:type="dxa"/>
            <w:gridSpan w:val="5"/>
            <w:vAlign w:val="center"/>
          </w:tcPr>
          <w:p w14:paraId="3E163AFB" w14:textId="454A4E77" w:rsidR="00CA09B2" w:rsidRDefault="00060513" w:rsidP="00F6765D">
            <w:pPr>
              <w:pStyle w:val="T2"/>
            </w:pPr>
            <w:r>
              <w:t xml:space="preserve">Summary of the </w:t>
            </w:r>
            <w:r w:rsidR="00C2345A" w:rsidRPr="00C2345A">
              <w:t>Workshop on Visual Light Communications &amp; Optical Wireless Communication</w:t>
            </w:r>
          </w:p>
        </w:tc>
      </w:tr>
      <w:tr w:rsidR="00CA09B2" w14:paraId="323C544A" w14:textId="77777777" w:rsidTr="00485A67">
        <w:trPr>
          <w:trHeight w:val="359"/>
          <w:jc w:val="center"/>
        </w:trPr>
        <w:tc>
          <w:tcPr>
            <w:tcW w:w="9493" w:type="dxa"/>
            <w:gridSpan w:val="5"/>
            <w:vAlign w:val="center"/>
          </w:tcPr>
          <w:p w14:paraId="657E1D71" w14:textId="2F70FEC0"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0F1BB2">
              <w:rPr>
                <w:b w:val="0"/>
                <w:sz w:val="20"/>
              </w:rPr>
              <w:t>5</w:t>
            </w:r>
            <w:r w:rsidR="009C7DD5">
              <w:rPr>
                <w:b w:val="0"/>
                <w:sz w:val="20"/>
              </w:rPr>
              <w:t>-</w:t>
            </w:r>
            <w:r w:rsidR="000F1BB2">
              <w:rPr>
                <w:b w:val="0"/>
                <w:sz w:val="20"/>
              </w:rPr>
              <w:t>03</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485A67">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428" w:type="dxa"/>
            <w:vAlign w:val="center"/>
          </w:tcPr>
          <w:p w14:paraId="45179217" w14:textId="77777777" w:rsidR="00CA09B2" w:rsidRDefault="00CA09B2">
            <w:pPr>
              <w:pStyle w:val="T2"/>
              <w:spacing w:after="0"/>
              <w:ind w:left="0" w:right="0"/>
              <w:jc w:val="left"/>
              <w:rPr>
                <w:sz w:val="20"/>
              </w:rPr>
            </w:pPr>
            <w:r>
              <w:rPr>
                <w:sz w:val="20"/>
              </w:rPr>
              <w:t>Address</w:t>
            </w:r>
          </w:p>
        </w:tc>
        <w:tc>
          <w:tcPr>
            <w:tcW w:w="945" w:type="dxa"/>
            <w:vAlign w:val="center"/>
          </w:tcPr>
          <w:p w14:paraId="344C4C74" w14:textId="77777777" w:rsidR="00CA09B2" w:rsidRDefault="00CA09B2">
            <w:pPr>
              <w:pStyle w:val="T2"/>
              <w:spacing w:after="0"/>
              <w:ind w:left="0" w:right="0"/>
              <w:jc w:val="left"/>
              <w:rPr>
                <w:sz w:val="20"/>
              </w:rPr>
            </w:pPr>
            <w:r>
              <w:rPr>
                <w:sz w:val="20"/>
              </w:rPr>
              <w:t>Phone</w:t>
            </w:r>
          </w:p>
        </w:tc>
        <w:tc>
          <w:tcPr>
            <w:tcW w:w="3108" w:type="dxa"/>
            <w:vAlign w:val="center"/>
          </w:tcPr>
          <w:p w14:paraId="6E1DDEA5" w14:textId="77777777" w:rsidR="00CA09B2" w:rsidRDefault="00CA09B2">
            <w:pPr>
              <w:pStyle w:val="T2"/>
              <w:spacing w:after="0"/>
              <w:ind w:left="0" w:right="0"/>
              <w:jc w:val="left"/>
              <w:rPr>
                <w:sz w:val="20"/>
              </w:rPr>
            </w:pPr>
            <w:r>
              <w:rPr>
                <w:sz w:val="20"/>
              </w:rPr>
              <w:t>email</w:t>
            </w:r>
          </w:p>
        </w:tc>
      </w:tr>
      <w:tr w:rsidR="00316845" w:rsidRPr="00316845" w14:paraId="24224385" w14:textId="77777777" w:rsidTr="00485A67">
        <w:trPr>
          <w:jc w:val="center"/>
        </w:trPr>
        <w:tc>
          <w:tcPr>
            <w:tcW w:w="1755" w:type="dxa"/>
          </w:tcPr>
          <w:p w14:paraId="4BB1E550" w14:textId="6D22D8B0" w:rsidR="00316845" w:rsidRPr="009B21DC" w:rsidRDefault="00060513" w:rsidP="00316845">
            <w:pPr>
              <w:pStyle w:val="T2"/>
              <w:spacing w:after="0"/>
              <w:ind w:left="0" w:right="0"/>
              <w:rPr>
                <w:b w:val="0"/>
                <w:sz w:val="18"/>
                <w:szCs w:val="24"/>
              </w:rPr>
            </w:pPr>
            <w:r>
              <w:rPr>
                <w:b w:val="0"/>
                <w:sz w:val="18"/>
                <w:szCs w:val="24"/>
              </w:rPr>
              <w:t>Rene Vroom</w:t>
            </w:r>
          </w:p>
        </w:tc>
        <w:tc>
          <w:tcPr>
            <w:tcW w:w="2257" w:type="dxa"/>
          </w:tcPr>
          <w:p w14:paraId="02B6FF5D" w14:textId="7F4DCD6E" w:rsidR="00316845" w:rsidRPr="009B21DC" w:rsidRDefault="00060513">
            <w:pPr>
              <w:pStyle w:val="T2"/>
              <w:spacing w:after="0"/>
              <w:ind w:left="0" w:right="0"/>
              <w:rPr>
                <w:b w:val="0"/>
                <w:sz w:val="18"/>
                <w:szCs w:val="24"/>
              </w:rPr>
            </w:pPr>
            <w:r>
              <w:rPr>
                <w:b w:val="0"/>
                <w:sz w:val="18"/>
                <w:szCs w:val="24"/>
              </w:rPr>
              <w:t>Agentschap Telecom</w:t>
            </w:r>
          </w:p>
        </w:tc>
        <w:tc>
          <w:tcPr>
            <w:tcW w:w="1428" w:type="dxa"/>
          </w:tcPr>
          <w:p w14:paraId="416F4955" w14:textId="77777777" w:rsidR="00316845" w:rsidRPr="009B21DC" w:rsidRDefault="00316845" w:rsidP="00316845">
            <w:pPr>
              <w:pStyle w:val="T2"/>
              <w:spacing w:after="0"/>
              <w:ind w:left="0" w:right="0"/>
              <w:rPr>
                <w:b w:val="0"/>
                <w:sz w:val="18"/>
                <w:szCs w:val="24"/>
              </w:rPr>
            </w:pPr>
          </w:p>
        </w:tc>
        <w:tc>
          <w:tcPr>
            <w:tcW w:w="945" w:type="dxa"/>
          </w:tcPr>
          <w:p w14:paraId="655D24B6" w14:textId="77777777" w:rsidR="00316845" w:rsidRPr="009B21DC" w:rsidRDefault="00316845" w:rsidP="00316845">
            <w:pPr>
              <w:pStyle w:val="T2"/>
              <w:spacing w:after="0"/>
              <w:ind w:left="0" w:right="0"/>
              <w:rPr>
                <w:b w:val="0"/>
                <w:sz w:val="18"/>
                <w:szCs w:val="24"/>
              </w:rPr>
            </w:pPr>
          </w:p>
        </w:tc>
        <w:tc>
          <w:tcPr>
            <w:tcW w:w="3108" w:type="dxa"/>
          </w:tcPr>
          <w:p w14:paraId="41563B00" w14:textId="2DC16C25" w:rsidR="00316845" w:rsidRPr="009B21DC" w:rsidRDefault="000F1BB2">
            <w:pPr>
              <w:pStyle w:val="T2"/>
              <w:spacing w:after="0"/>
              <w:ind w:left="0" w:right="0"/>
              <w:rPr>
                <w:b w:val="0"/>
                <w:noProof/>
                <w:sz w:val="18"/>
                <w:szCs w:val="24"/>
                <w:lang w:val="en-US"/>
              </w:rPr>
            </w:pPr>
            <w:hyperlink r:id="rId9" w:history="1">
              <w:r w:rsidRPr="0060628A">
                <w:rPr>
                  <w:rStyle w:val="Hyperlink"/>
                  <w:noProof/>
                  <w:sz w:val="18"/>
                  <w:szCs w:val="24"/>
                  <w:lang w:val="en-US"/>
                </w:rPr>
                <w:t>rene.vroom@agentschaptelecom.nl</w:t>
              </w:r>
            </w:hyperlink>
            <w:r>
              <w:rPr>
                <w:noProof/>
                <w:sz w:val="18"/>
                <w:szCs w:val="24"/>
                <w:lang w:val="en-US"/>
              </w:rPr>
              <w:t xml:space="preserve"> </w:t>
            </w:r>
          </w:p>
        </w:tc>
      </w:tr>
      <w:tr w:rsidR="0087235E" w:rsidRPr="00316845" w14:paraId="0592F42B" w14:textId="77777777" w:rsidTr="00485A67">
        <w:trPr>
          <w:jc w:val="center"/>
        </w:trPr>
        <w:tc>
          <w:tcPr>
            <w:tcW w:w="1755" w:type="dxa"/>
            <w:vAlign w:val="center"/>
          </w:tcPr>
          <w:p w14:paraId="51851AF5" w14:textId="2E359E86" w:rsidR="0087235E" w:rsidRPr="009B21DC" w:rsidRDefault="0087235E" w:rsidP="0087235E">
            <w:pPr>
              <w:pStyle w:val="T2"/>
              <w:spacing w:after="0"/>
              <w:ind w:left="0" w:right="0"/>
              <w:rPr>
                <w:b w:val="0"/>
                <w:sz w:val="18"/>
                <w:szCs w:val="24"/>
              </w:rPr>
            </w:pPr>
            <w:r w:rsidRPr="009B21DC">
              <w:rPr>
                <w:b w:val="0"/>
                <w:sz w:val="18"/>
                <w:szCs w:val="24"/>
              </w:rPr>
              <w:t>Nikola Serafimovski</w:t>
            </w:r>
          </w:p>
        </w:tc>
        <w:tc>
          <w:tcPr>
            <w:tcW w:w="2257" w:type="dxa"/>
            <w:vAlign w:val="center"/>
          </w:tcPr>
          <w:p w14:paraId="7A681A71" w14:textId="5A0F4B60" w:rsidR="0087235E" w:rsidRPr="009B21DC" w:rsidRDefault="0087235E" w:rsidP="0087235E">
            <w:pPr>
              <w:pStyle w:val="T2"/>
              <w:spacing w:after="0"/>
              <w:ind w:left="0" w:right="0"/>
              <w:rPr>
                <w:b w:val="0"/>
                <w:sz w:val="18"/>
                <w:szCs w:val="24"/>
              </w:rPr>
            </w:pPr>
            <w:r w:rsidRPr="009B21DC">
              <w:rPr>
                <w:b w:val="0"/>
                <w:sz w:val="18"/>
                <w:szCs w:val="24"/>
              </w:rPr>
              <w:t>pureLiFi</w:t>
            </w:r>
          </w:p>
        </w:tc>
        <w:tc>
          <w:tcPr>
            <w:tcW w:w="1428" w:type="dxa"/>
            <w:vAlign w:val="center"/>
          </w:tcPr>
          <w:p w14:paraId="06CB6168" w14:textId="77777777" w:rsidR="0087235E" w:rsidRPr="009B21DC" w:rsidRDefault="0087235E" w:rsidP="0087235E">
            <w:pPr>
              <w:pStyle w:val="T2"/>
              <w:spacing w:after="0"/>
              <w:ind w:left="0" w:right="0"/>
              <w:rPr>
                <w:b w:val="0"/>
                <w:sz w:val="18"/>
                <w:szCs w:val="24"/>
              </w:rPr>
            </w:pPr>
          </w:p>
        </w:tc>
        <w:tc>
          <w:tcPr>
            <w:tcW w:w="945" w:type="dxa"/>
            <w:vAlign w:val="center"/>
          </w:tcPr>
          <w:p w14:paraId="43648C1A" w14:textId="77777777" w:rsidR="0087235E" w:rsidRPr="009B21DC" w:rsidRDefault="0087235E" w:rsidP="0087235E">
            <w:pPr>
              <w:pStyle w:val="T2"/>
              <w:spacing w:after="0"/>
              <w:ind w:left="0" w:right="0"/>
              <w:rPr>
                <w:b w:val="0"/>
                <w:sz w:val="18"/>
                <w:szCs w:val="24"/>
              </w:rPr>
            </w:pPr>
          </w:p>
        </w:tc>
        <w:tc>
          <w:tcPr>
            <w:tcW w:w="3108" w:type="dxa"/>
            <w:vAlign w:val="center"/>
          </w:tcPr>
          <w:p w14:paraId="035F9991" w14:textId="17CB93C5" w:rsidR="0087235E" w:rsidRPr="009B21DC" w:rsidRDefault="00130314" w:rsidP="0087235E">
            <w:pPr>
              <w:pStyle w:val="T2"/>
              <w:spacing w:after="0"/>
              <w:ind w:left="0" w:right="0"/>
              <w:rPr>
                <w:b w:val="0"/>
                <w:noProof/>
                <w:sz w:val="18"/>
                <w:szCs w:val="24"/>
                <w:lang w:val="en-US"/>
              </w:rPr>
            </w:pPr>
            <w:hyperlink r:id="rId10" w:history="1">
              <w:r w:rsidR="0087235E" w:rsidRPr="009B21DC">
                <w:rPr>
                  <w:rStyle w:val="Hyperlink"/>
                  <w:noProof/>
                  <w:sz w:val="18"/>
                  <w:szCs w:val="24"/>
                  <w:lang w:eastAsia="en-GB"/>
                </w:rPr>
                <w:t>nikola.serafimovski@purelifi.com</w:t>
              </w:r>
            </w:hyperlink>
            <w:r w:rsidR="0087235E" w:rsidRPr="009B21DC">
              <w:rPr>
                <w:b w:val="0"/>
                <w:noProof/>
                <w:sz w:val="18"/>
                <w:szCs w:val="24"/>
                <w:lang w:eastAsia="en-GB"/>
              </w:rPr>
              <w:t xml:space="preserve"> </w:t>
            </w:r>
          </w:p>
        </w:tc>
      </w:tr>
      <w:tr w:rsidR="0087235E" w:rsidRPr="00316845" w14:paraId="3C17385E" w14:textId="77777777" w:rsidTr="00485A67">
        <w:trPr>
          <w:jc w:val="center"/>
        </w:trPr>
        <w:tc>
          <w:tcPr>
            <w:tcW w:w="1755" w:type="dxa"/>
          </w:tcPr>
          <w:p w14:paraId="71ADDAB4" w14:textId="03425671" w:rsidR="0087235E" w:rsidRPr="009B21DC" w:rsidRDefault="0087235E" w:rsidP="0087235E">
            <w:pPr>
              <w:pStyle w:val="T2"/>
              <w:spacing w:after="0"/>
              <w:ind w:left="0" w:right="0"/>
              <w:rPr>
                <w:b w:val="0"/>
                <w:sz w:val="18"/>
                <w:szCs w:val="24"/>
              </w:rPr>
            </w:pPr>
          </w:p>
        </w:tc>
        <w:tc>
          <w:tcPr>
            <w:tcW w:w="2257" w:type="dxa"/>
          </w:tcPr>
          <w:p w14:paraId="35AC175D" w14:textId="1609710A" w:rsidR="0087235E" w:rsidRPr="009B21DC" w:rsidRDefault="0087235E" w:rsidP="0087235E">
            <w:pPr>
              <w:pStyle w:val="T2"/>
              <w:spacing w:after="0"/>
              <w:ind w:left="0" w:right="0"/>
              <w:rPr>
                <w:b w:val="0"/>
                <w:sz w:val="18"/>
                <w:szCs w:val="24"/>
              </w:rPr>
            </w:pPr>
          </w:p>
        </w:tc>
        <w:tc>
          <w:tcPr>
            <w:tcW w:w="1428" w:type="dxa"/>
          </w:tcPr>
          <w:p w14:paraId="26091AE3" w14:textId="77777777" w:rsidR="0087235E" w:rsidRPr="009B21DC" w:rsidRDefault="0087235E" w:rsidP="0087235E">
            <w:pPr>
              <w:pStyle w:val="T2"/>
              <w:spacing w:after="0"/>
              <w:ind w:left="0" w:right="0"/>
              <w:rPr>
                <w:b w:val="0"/>
                <w:sz w:val="18"/>
                <w:szCs w:val="24"/>
              </w:rPr>
            </w:pPr>
          </w:p>
        </w:tc>
        <w:tc>
          <w:tcPr>
            <w:tcW w:w="945" w:type="dxa"/>
          </w:tcPr>
          <w:p w14:paraId="4659309C" w14:textId="77777777" w:rsidR="0087235E" w:rsidRPr="009B21DC" w:rsidRDefault="0087235E" w:rsidP="0087235E">
            <w:pPr>
              <w:pStyle w:val="T2"/>
              <w:spacing w:after="0"/>
              <w:ind w:left="0" w:right="0"/>
              <w:rPr>
                <w:b w:val="0"/>
                <w:sz w:val="18"/>
                <w:szCs w:val="24"/>
              </w:rPr>
            </w:pPr>
          </w:p>
        </w:tc>
        <w:tc>
          <w:tcPr>
            <w:tcW w:w="3108" w:type="dxa"/>
          </w:tcPr>
          <w:p w14:paraId="66AAA8B6" w14:textId="42E2E8CA" w:rsidR="0087235E" w:rsidRPr="009B21DC" w:rsidRDefault="0087235E" w:rsidP="0087235E">
            <w:pPr>
              <w:pStyle w:val="T2"/>
              <w:spacing w:after="0"/>
              <w:ind w:left="0" w:right="0"/>
              <w:rPr>
                <w:b w:val="0"/>
                <w:noProof/>
                <w:sz w:val="18"/>
                <w:szCs w:val="24"/>
                <w:lang w:val="en-US"/>
              </w:rPr>
            </w:pPr>
          </w:p>
        </w:tc>
      </w:tr>
      <w:tr w:rsidR="0087235E" w:rsidRPr="00316845" w14:paraId="23966100" w14:textId="77777777" w:rsidTr="00485A67">
        <w:trPr>
          <w:jc w:val="center"/>
        </w:trPr>
        <w:tc>
          <w:tcPr>
            <w:tcW w:w="1755" w:type="dxa"/>
          </w:tcPr>
          <w:p w14:paraId="61DA375A" w14:textId="2677CF94" w:rsidR="0087235E" w:rsidRPr="009B21DC" w:rsidRDefault="0087235E" w:rsidP="0087235E">
            <w:pPr>
              <w:pStyle w:val="T2"/>
              <w:spacing w:after="0"/>
              <w:ind w:left="0" w:right="0"/>
              <w:rPr>
                <w:b w:val="0"/>
                <w:sz w:val="18"/>
                <w:szCs w:val="24"/>
              </w:rPr>
            </w:pPr>
          </w:p>
        </w:tc>
        <w:tc>
          <w:tcPr>
            <w:tcW w:w="2257" w:type="dxa"/>
          </w:tcPr>
          <w:p w14:paraId="0B8A634C" w14:textId="0D08D248" w:rsidR="0087235E" w:rsidRPr="009B21DC" w:rsidRDefault="0087235E" w:rsidP="0087235E">
            <w:pPr>
              <w:pStyle w:val="T2"/>
              <w:spacing w:after="0"/>
              <w:ind w:left="0" w:right="0"/>
              <w:rPr>
                <w:b w:val="0"/>
                <w:sz w:val="18"/>
                <w:szCs w:val="24"/>
              </w:rPr>
            </w:pPr>
          </w:p>
        </w:tc>
        <w:tc>
          <w:tcPr>
            <w:tcW w:w="1428" w:type="dxa"/>
          </w:tcPr>
          <w:p w14:paraId="571007CA" w14:textId="77777777" w:rsidR="0087235E" w:rsidRPr="009B21DC" w:rsidRDefault="0087235E" w:rsidP="0087235E">
            <w:pPr>
              <w:pStyle w:val="T2"/>
              <w:spacing w:after="0"/>
              <w:ind w:left="0" w:right="0"/>
              <w:rPr>
                <w:b w:val="0"/>
                <w:sz w:val="18"/>
                <w:szCs w:val="24"/>
              </w:rPr>
            </w:pPr>
          </w:p>
        </w:tc>
        <w:tc>
          <w:tcPr>
            <w:tcW w:w="945" w:type="dxa"/>
          </w:tcPr>
          <w:p w14:paraId="1D07BE88" w14:textId="77777777" w:rsidR="0087235E" w:rsidRPr="009B21DC" w:rsidRDefault="0087235E" w:rsidP="0087235E">
            <w:pPr>
              <w:pStyle w:val="T2"/>
              <w:spacing w:after="0"/>
              <w:ind w:left="0" w:right="0"/>
              <w:rPr>
                <w:b w:val="0"/>
                <w:sz w:val="18"/>
                <w:szCs w:val="24"/>
              </w:rPr>
            </w:pPr>
          </w:p>
        </w:tc>
        <w:tc>
          <w:tcPr>
            <w:tcW w:w="3108" w:type="dxa"/>
          </w:tcPr>
          <w:p w14:paraId="4D251B55" w14:textId="22FADD4F" w:rsidR="0087235E" w:rsidRPr="009B21DC" w:rsidRDefault="0087235E" w:rsidP="0087235E">
            <w:pPr>
              <w:pStyle w:val="T2"/>
              <w:spacing w:after="0"/>
              <w:ind w:left="0" w:right="0"/>
              <w:rPr>
                <w:b w:val="0"/>
                <w:noProof/>
                <w:sz w:val="18"/>
                <w:szCs w:val="24"/>
                <w:lang w:val="en-US"/>
              </w:rPr>
            </w:pPr>
          </w:p>
        </w:tc>
      </w:tr>
      <w:tr w:rsidR="0087235E" w:rsidRPr="00316845" w14:paraId="06A52D7D" w14:textId="77777777" w:rsidTr="00485A67">
        <w:trPr>
          <w:jc w:val="center"/>
        </w:trPr>
        <w:tc>
          <w:tcPr>
            <w:tcW w:w="1755" w:type="dxa"/>
          </w:tcPr>
          <w:p w14:paraId="5B13FDA9" w14:textId="2A99E742" w:rsidR="0087235E" w:rsidRPr="009B21DC" w:rsidRDefault="0087235E" w:rsidP="0087235E">
            <w:pPr>
              <w:pStyle w:val="T2"/>
              <w:spacing w:after="0"/>
              <w:ind w:left="0" w:right="0"/>
              <w:rPr>
                <w:b w:val="0"/>
                <w:sz w:val="18"/>
                <w:szCs w:val="24"/>
              </w:rPr>
            </w:pPr>
          </w:p>
        </w:tc>
        <w:tc>
          <w:tcPr>
            <w:tcW w:w="2257" w:type="dxa"/>
          </w:tcPr>
          <w:p w14:paraId="28F7333C" w14:textId="3D48BD7B" w:rsidR="0087235E" w:rsidRPr="009B21DC" w:rsidRDefault="0087235E" w:rsidP="0087235E">
            <w:pPr>
              <w:pStyle w:val="T2"/>
              <w:spacing w:after="0"/>
              <w:ind w:left="0" w:right="0"/>
              <w:rPr>
                <w:b w:val="0"/>
                <w:sz w:val="18"/>
                <w:szCs w:val="24"/>
              </w:rPr>
            </w:pPr>
          </w:p>
        </w:tc>
        <w:tc>
          <w:tcPr>
            <w:tcW w:w="1428" w:type="dxa"/>
          </w:tcPr>
          <w:p w14:paraId="2E753B6C" w14:textId="77777777" w:rsidR="0087235E" w:rsidRPr="009B21DC" w:rsidRDefault="0087235E" w:rsidP="0087235E">
            <w:pPr>
              <w:pStyle w:val="T2"/>
              <w:spacing w:after="0"/>
              <w:ind w:left="0" w:right="0"/>
              <w:rPr>
                <w:b w:val="0"/>
                <w:sz w:val="18"/>
                <w:szCs w:val="24"/>
              </w:rPr>
            </w:pPr>
          </w:p>
        </w:tc>
        <w:tc>
          <w:tcPr>
            <w:tcW w:w="945" w:type="dxa"/>
          </w:tcPr>
          <w:p w14:paraId="627561AB" w14:textId="77777777" w:rsidR="0087235E" w:rsidRPr="009B21DC" w:rsidRDefault="0087235E" w:rsidP="0087235E">
            <w:pPr>
              <w:pStyle w:val="T2"/>
              <w:spacing w:after="0"/>
              <w:ind w:left="0" w:right="0"/>
              <w:rPr>
                <w:b w:val="0"/>
                <w:sz w:val="18"/>
                <w:szCs w:val="24"/>
              </w:rPr>
            </w:pPr>
          </w:p>
        </w:tc>
        <w:tc>
          <w:tcPr>
            <w:tcW w:w="3108" w:type="dxa"/>
          </w:tcPr>
          <w:p w14:paraId="4C30C93E" w14:textId="5D6315D0" w:rsidR="0087235E" w:rsidRPr="009B21DC" w:rsidRDefault="0087235E" w:rsidP="0087235E">
            <w:pPr>
              <w:pStyle w:val="T2"/>
              <w:spacing w:after="0"/>
              <w:ind w:left="0" w:right="0"/>
              <w:rPr>
                <w:b w:val="0"/>
                <w:noProof/>
                <w:sz w:val="18"/>
                <w:szCs w:val="24"/>
                <w:lang w:val="en-US"/>
              </w:rPr>
            </w:pPr>
          </w:p>
        </w:tc>
      </w:tr>
      <w:tr w:rsidR="0087235E" w:rsidRPr="00316845" w14:paraId="0E55EAE7" w14:textId="77777777" w:rsidTr="00485A67">
        <w:trPr>
          <w:jc w:val="center"/>
        </w:trPr>
        <w:tc>
          <w:tcPr>
            <w:tcW w:w="1755" w:type="dxa"/>
          </w:tcPr>
          <w:p w14:paraId="09CEBF59" w14:textId="3D4E7210" w:rsidR="0087235E" w:rsidRPr="005F41EC" w:rsidRDefault="0087235E" w:rsidP="0087235E">
            <w:pPr>
              <w:rPr>
                <w:sz w:val="20"/>
                <w:lang w:val="fi-FI"/>
              </w:rPr>
            </w:pPr>
          </w:p>
        </w:tc>
        <w:tc>
          <w:tcPr>
            <w:tcW w:w="2257" w:type="dxa"/>
          </w:tcPr>
          <w:p w14:paraId="5B8F6FE1" w14:textId="6D49A511" w:rsidR="0087235E" w:rsidRPr="005F41EC" w:rsidRDefault="0087235E" w:rsidP="0087235E">
            <w:pPr>
              <w:pStyle w:val="T2"/>
              <w:spacing w:after="0"/>
              <w:ind w:left="0" w:right="0"/>
              <w:rPr>
                <w:b w:val="0"/>
                <w:sz w:val="20"/>
              </w:rPr>
            </w:pPr>
          </w:p>
        </w:tc>
        <w:tc>
          <w:tcPr>
            <w:tcW w:w="1428" w:type="dxa"/>
          </w:tcPr>
          <w:p w14:paraId="28C3ED92" w14:textId="77777777" w:rsidR="0087235E" w:rsidRPr="002D34E9" w:rsidRDefault="0087235E" w:rsidP="0087235E">
            <w:pPr>
              <w:rPr>
                <w:sz w:val="20"/>
              </w:rPr>
            </w:pPr>
          </w:p>
        </w:tc>
        <w:tc>
          <w:tcPr>
            <w:tcW w:w="945" w:type="dxa"/>
          </w:tcPr>
          <w:p w14:paraId="7F7DC3EA" w14:textId="77777777" w:rsidR="0087235E" w:rsidRPr="002D34E9" w:rsidRDefault="0087235E" w:rsidP="0087235E">
            <w:pPr>
              <w:pStyle w:val="T2"/>
              <w:spacing w:after="0"/>
              <w:ind w:left="0" w:right="0"/>
              <w:rPr>
                <w:b w:val="0"/>
                <w:sz w:val="20"/>
              </w:rPr>
            </w:pPr>
          </w:p>
        </w:tc>
        <w:tc>
          <w:tcPr>
            <w:tcW w:w="3108" w:type="dxa"/>
          </w:tcPr>
          <w:p w14:paraId="16D1EBF6" w14:textId="05685A2E" w:rsidR="0087235E" w:rsidRPr="002D34E9" w:rsidRDefault="0087235E" w:rsidP="0087235E">
            <w:pPr>
              <w:pStyle w:val="T2"/>
              <w:spacing w:after="0"/>
              <w:ind w:left="0" w:right="0"/>
              <w:rPr>
                <w:b w:val="0"/>
                <w:sz w:val="20"/>
              </w:rPr>
            </w:pPr>
          </w:p>
        </w:tc>
      </w:tr>
      <w:tr w:rsidR="0087235E" w:rsidRPr="00316845" w14:paraId="64F56A25" w14:textId="77777777" w:rsidTr="00485A67">
        <w:trPr>
          <w:jc w:val="center"/>
        </w:trPr>
        <w:tc>
          <w:tcPr>
            <w:tcW w:w="1755" w:type="dxa"/>
          </w:tcPr>
          <w:p w14:paraId="11214BAE" w14:textId="77777777" w:rsidR="0087235E" w:rsidRPr="002D34E9" w:rsidRDefault="0087235E" w:rsidP="0087235E">
            <w:pPr>
              <w:rPr>
                <w:sz w:val="20"/>
                <w:lang w:val="fi-FI"/>
              </w:rPr>
            </w:pPr>
          </w:p>
        </w:tc>
        <w:tc>
          <w:tcPr>
            <w:tcW w:w="2257" w:type="dxa"/>
          </w:tcPr>
          <w:p w14:paraId="456108AF" w14:textId="77777777" w:rsidR="0087235E" w:rsidRPr="005F41EC" w:rsidRDefault="0087235E" w:rsidP="0087235E">
            <w:pPr>
              <w:pStyle w:val="T2"/>
              <w:spacing w:after="0"/>
              <w:ind w:left="0" w:right="0"/>
              <w:rPr>
                <w:b w:val="0"/>
                <w:sz w:val="20"/>
              </w:rPr>
            </w:pPr>
          </w:p>
        </w:tc>
        <w:tc>
          <w:tcPr>
            <w:tcW w:w="1428" w:type="dxa"/>
            <w:vAlign w:val="center"/>
          </w:tcPr>
          <w:p w14:paraId="3696FD70" w14:textId="77777777" w:rsidR="0087235E" w:rsidRPr="002D34E9" w:rsidRDefault="0087235E" w:rsidP="0087235E">
            <w:pPr>
              <w:rPr>
                <w:sz w:val="20"/>
              </w:rPr>
            </w:pPr>
          </w:p>
        </w:tc>
        <w:tc>
          <w:tcPr>
            <w:tcW w:w="945" w:type="dxa"/>
          </w:tcPr>
          <w:p w14:paraId="59857FB0" w14:textId="77777777" w:rsidR="0087235E" w:rsidRPr="005F41EC" w:rsidRDefault="0087235E" w:rsidP="0087235E">
            <w:pPr>
              <w:pStyle w:val="T2"/>
              <w:spacing w:after="0"/>
              <w:ind w:left="0" w:right="0"/>
              <w:rPr>
                <w:b w:val="0"/>
                <w:sz w:val="20"/>
              </w:rPr>
            </w:pPr>
          </w:p>
        </w:tc>
        <w:tc>
          <w:tcPr>
            <w:tcW w:w="3108" w:type="dxa"/>
          </w:tcPr>
          <w:p w14:paraId="71806025" w14:textId="77777777" w:rsidR="0087235E" w:rsidRPr="002D34E9" w:rsidRDefault="0087235E" w:rsidP="0087235E">
            <w:pPr>
              <w:pStyle w:val="T2"/>
              <w:spacing w:after="0"/>
              <w:ind w:left="0" w:right="0"/>
              <w:rPr>
                <w:b w:val="0"/>
                <w:sz w:val="20"/>
              </w:rPr>
            </w:pPr>
          </w:p>
        </w:tc>
      </w:tr>
      <w:tr w:rsidR="0087235E" w:rsidRPr="00316845" w14:paraId="02C0DB2E" w14:textId="77777777" w:rsidTr="00485A67">
        <w:trPr>
          <w:jc w:val="center"/>
        </w:trPr>
        <w:tc>
          <w:tcPr>
            <w:tcW w:w="1755" w:type="dxa"/>
            <w:vAlign w:val="center"/>
          </w:tcPr>
          <w:p w14:paraId="35F5ED47" w14:textId="77777777" w:rsidR="0087235E" w:rsidRPr="00316845" w:rsidRDefault="0087235E" w:rsidP="0087235E">
            <w:pPr>
              <w:pStyle w:val="T2"/>
              <w:spacing w:after="0"/>
              <w:ind w:left="0" w:right="0"/>
              <w:rPr>
                <w:b w:val="0"/>
                <w:sz w:val="20"/>
              </w:rPr>
            </w:pPr>
          </w:p>
        </w:tc>
        <w:tc>
          <w:tcPr>
            <w:tcW w:w="2257" w:type="dxa"/>
            <w:vAlign w:val="center"/>
          </w:tcPr>
          <w:p w14:paraId="369C7C7C" w14:textId="77777777" w:rsidR="0087235E" w:rsidRPr="00316845" w:rsidRDefault="0087235E" w:rsidP="0087235E">
            <w:pPr>
              <w:pStyle w:val="T2"/>
              <w:spacing w:after="0"/>
              <w:ind w:left="0" w:right="0"/>
              <w:rPr>
                <w:b w:val="0"/>
                <w:sz w:val="20"/>
              </w:rPr>
            </w:pPr>
          </w:p>
        </w:tc>
        <w:tc>
          <w:tcPr>
            <w:tcW w:w="1428" w:type="dxa"/>
            <w:vAlign w:val="center"/>
          </w:tcPr>
          <w:p w14:paraId="2C6063A9" w14:textId="77777777" w:rsidR="0087235E" w:rsidRPr="00316845" w:rsidRDefault="0087235E" w:rsidP="0087235E">
            <w:pPr>
              <w:pStyle w:val="T2"/>
              <w:spacing w:after="0"/>
              <w:ind w:left="0" w:right="0"/>
              <w:rPr>
                <w:b w:val="0"/>
                <w:sz w:val="20"/>
              </w:rPr>
            </w:pPr>
          </w:p>
        </w:tc>
        <w:tc>
          <w:tcPr>
            <w:tcW w:w="945" w:type="dxa"/>
            <w:vAlign w:val="center"/>
          </w:tcPr>
          <w:p w14:paraId="08DC103B" w14:textId="77777777" w:rsidR="0087235E" w:rsidRPr="00316845" w:rsidRDefault="0087235E" w:rsidP="0087235E">
            <w:pPr>
              <w:pStyle w:val="T2"/>
              <w:spacing w:after="0"/>
              <w:ind w:left="0" w:right="0"/>
              <w:rPr>
                <w:b w:val="0"/>
                <w:sz w:val="20"/>
              </w:rPr>
            </w:pPr>
          </w:p>
        </w:tc>
        <w:tc>
          <w:tcPr>
            <w:tcW w:w="3108" w:type="dxa"/>
            <w:vAlign w:val="center"/>
          </w:tcPr>
          <w:p w14:paraId="7D6765FF" w14:textId="77777777" w:rsidR="0087235E" w:rsidRPr="00316845" w:rsidRDefault="0087235E" w:rsidP="0087235E">
            <w:pPr>
              <w:pStyle w:val="T2"/>
              <w:ind w:left="0"/>
              <w:jc w:val="left"/>
              <w:rPr>
                <w:b w:val="0"/>
                <w:sz w:val="20"/>
              </w:rPr>
            </w:pPr>
          </w:p>
        </w:tc>
      </w:tr>
    </w:tbl>
    <w:p w14:paraId="3BA52AC9" w14:textId="77777777" w:rsidR="00CA09B2" w:rsidRDefault="00D94F83" w:rsidP="00F56556">
      <w:pPr>
        <w:pStyle w:val="T1"/>
        <w:spacing w:after="120"/>
        <w:rPr>
          <w:sz w:val="22"/>
        </w:rPr>
      </w:pPr>
      <w:r>
        <w:rPr>
          <w:noProof/>
          <w:lang w:eastAsia="en-GB"/>
        </w:rPr>
        <mc:AlternateContent>
          <mc:Choice Requires="wps">
            <w:drawing>
              <wp:anchor distT="0" distB="0" distL="114300" distR="114300" simplePos="0" relativeHeight="251646464" behindDoc="0" locked="0" layoutInCell="0" allowOverlap="1" wp14:anchorId="62C3658E" wp14:editId="4A73B4ED">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7C137BFB" w14:textId="77777777" w:rsidR="005E7A01" w:rsidRDefault="005E7A01">
                            <w:pPr>
                              <w:pStyle w:val="T1"/>
                              <w:spacing w:after="120"/>
                            </w:pPr>
                            <w:r>
                              <w:t>Abstract</w:t>
                            </w:r>
                          </w:p>
                          <w:p w14:paraId="12883396" w14:textId="7153914C" w:rsidR="005E7A01" w:rsidRDefault="005E7A01" w:rsidP="00E55018">
                            <w:r>
                              <w:t xml:space="preserve">This document </w:t>
                            </w:r>
                            <w:r w:rsidR="00060513">
                              <w:t xml:space="preserve">sumarises the outcome of the ITU-R workshop held </w:t>
                            </w:r>
                            <w:r w:rsidR="00060513" w:rsidRPr="00060513">
                              <w:t>at the Dutch Radiocommunications Agency in Amersfoort</w:t>
                            </w:r>
                            <w:r w:rsidR="00060513">
                              <w:t xml:space="preserve"> on 8 March 2017</w:t>
                            </w:r>
                            <w:r w:rsidR="00ED383C">
                              <w:t xml:space="preserve"> on Optical Wireless Communications</w:t>
                            </w:r>
                            <w:r w:rsidR="002F5B54">
                              <w:t>.</w:t>
                            </w:r>
                          </w:p>
                          <w:p w14:paraId="0E2FCE72" w14:textId="77777777" w:rsidR="005E7A01" w:rsidRPr="00B55F78"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" o:allowincell="f" stroked="f">
                <v:textbox>
                  <w:txbxContent>
                    <w:p w14:paraId="7C137BFB" w14:textId="77777777" w:rsidR="005E7A01" w:rsidRDefault="005E7A01">
                      <w:pPr>
                        <w:pStyle w:val="T1"/>
                        <w:spacing w:after="120"/>
                      </w:pPr>
                      <w:r>
                        <w:t>Abstract</w:t>
                      </w:r>
                    </w:p>
                    <w:p w14:paraId="12883396" w14:textId="7153914C" w:rsidR="005E7A01" w:rsidRDefault="005E7A01" w:rsidP="00E55018">
                      <w:r>
                        <w:t xml:space="preserve">This document </w:t>
                      </w:r>
                      <w:r w:rsidR="00060513">
                        <w:t xml:space="preserve">sumarises the outcome of the ITU-R workshop held </w:t>
                      </w:r>
                      <w:r w:rsidR="00060513" w:rsidRPr="00060513">
                        <w:t>at the Dutch Radiocommunications Agency in Amersfoort</w:t>
                      </w:r>
                      <w:r w:rsidR="00060513">
                        <w:t xml:space="preserve"> on 8 March 2017</w:t>
                      </w:r>
                      <w:r w:rsidR="00ED383C">
                        <w:t xml:space="preserve"> on Optical Wireless Communications</w:t>
                      </w:r>
                      <w:r w:rsidR="002F5B54">
                        <w:t>.</w:t>
                      </w:r>
                    </w:p>
                    <w:p w14:paraId="0E2FCE72" w14:textId="77777777" w:rsidR="005E7A01" w:rsidRPr="00B55F78"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v:textbox>
              </v:shape>
            </w:pict>
          </mc:Fallback>
        </mc:AlternateContent>
      </w:r>
    </w:p>
    <w:p w14:paraId="38DDD00D" w14:textId="4DD0C2A0" w:rsidR="0063095F" w:rsidRPr="009435EC" w:rsidRDefault="00CA09B2" w:rsidP="009435EC">
      <w:pPr>
        <w:outlineLvl w:val="0"/>
        <w:rPr>
          <w:u w:val="single"/>
        </w:rPr>
      </w:pPr>
      <w:r w:rsidRPr="00892B32">
        <w:rPr>
          <w:u w:val="single"/>
        </w:rPr>
        <w:br w:type="page"/>
      </w:r>
    </w:p>
    <w:p w14:paraId="012B01C7" w14:textId="44A064B9" w:rsidR="00060513" w:rsidRDefault="00C2345A" w:rsidP="00C2345A">
      <w:pPr>
        <w:jc w:val="center"/>
        <w:rPr>
          <w:b/>
          <w:sz w:val="28"/>
        </w:rPr>
      </w:pPr>
      <w:r>
        <w:rPr>
          <w:b/>
          <w:sz w:val="28"/>
        </w:rPr>
        <w:lastRenderedPageBreak/>
        <w:t xml:space="preserve">Summary of the </w:t>
      </w:r>
      <w:r w:rsidR="00060513" w:rsidRPr="00060513">
        <w:rPr>
          <w:b/>
          <w:sz w:val="28"/>
        </w:rPr>
        <w:t>Workshop on Visual Light Communications &amp; Optical Wireless</w:t>
      </w:r>
      <w:r w:rsidR="00060513">
        <w:rPr>
          <w:b/>
          <w:sz w:val="28"/>
        </w:rPr>
        <w:t xml:space="preserve"> </w:t>
      </w:r>
      <w:r w:rsidR="00060513" w:rsidRPr="00060513">
        <w:rPr>
          <w:b/>
          <w:sz w:val="28"/>
        </w:rPr>
        <w:t>Communication</w:t>
      </w:r>
    </w:p>
    <w:p w14:paraId="69EFDC9F" w14:textId="77777777" w:rsidR="00060513" w:rsidRDefault="00060513" w:rsidP="00060513">
      <w:pPr>
        <w:rPr>
          <w:b/>
          <w:sz w:val="28"/>
        </w:rPr>
      </w:pPr>
    </w:p>
    <w:p w14:paraId="31EFBBD8" w14:textId="77777777" w:rsidR="00060513" w:rsidRPr="00060513" w:rsidRDefault="00060513" w:rsidP="00060513">
      <w:pPr>
        <w:rPr>
          <w:sz w:val="24"/>
        </w:rPr>
      </w:pPr>
      <w:r w:rsidRPr="00060513">
        <w:rPr>
          <w:sz w:val="24"/>
        </w:rPr>
        <w:t>On the 8th of March, an interesting workshop on Visible Light Communication (VLC), also called Optical Wireless Communication (OWC), took place at the Dutch Radiocommunications Agency in Amersfoort (NL). Several international experts in this field attended the workshop. The background for organizing this workshop is the Study-question the Dutch administration initiated (in 2015) at the International Telecommunication Union (ITU) in Geneva to think about the possibilities and challenges using VLC/OWC to get enhanced spectrum efficiency. In order to come to solid insights on this topic, this workshop was an excellent occasion to share knowledge about these subjects. One of the most important themes discussed was on standardization. Mr Les Brown (Associate Rapporteur ITU-T) and Mr Tunςar Baykaș (Medipol University, Turkey, member in IEEE) shared status updates on the progress of international standardization</w:t>
      </w:r>
      <w:bookmarkStart w:id="0" w:name="_GoBack"/>
      <w:bookmarkEnd w:id="0"/>
      <w:r w:rsidRPr="00060513">
        <w:rPr>
          <w:sz w:val="24"/>
        </w:rPr>
        <w:t xml:space="preserve"> when it comes to VLC/OWC (e.g ITU/T, IEEE, 802.11, 802.15). Professor Ton Koonen (Technical University in Eindhoven and Scientific director of the Institute of Photonic Integration) presented his most recent research. Additionally, Dr. Volker Jungnickel (Fraunhofer Heinrich-Hertz-Institute, Germany ) presented the research ongoing in Germany and on the status of different (business and consumer) applications of VLC/OWC. He underlined the need for a global standardisation within the industry. A paper document on Li-Fi was sent by Ivica Stevanovic (Bakom/Ofcom, the Radiocommunications agency of Switzerland) as input to the workshop.</w:t>
      </w:r>
    </w:p>
    <w:p w14:paraId="55062AFA" w14:textId="77777777" w:rsidR="00060513" w:rsidRPr="00060513" w:rsidRDefault="00060513" w:rsidP="00060513">
      <w:pPr>
        <w:rPr>
          <w:sz w:val="24"/>
        </w:rPr>
      </w:pPr>
      <w:r w:rsidRPr="00060513">
        <w:rPr>
          <w:sz w:val="24"/>
        </w:rPr>
        <w:t>Due to the multidisciplinary setting of the workshop, the attendees were able to create a complete picture of the different aspects of VLC/OWC. By sharing knowledge, a good base was created for further research. During the meeting it became clear that VLC/OWCoffers interesting opportunities for governments, research institutes, and companies, when it comes to spectrum management, spectrum engineering and business development. It became obvious during the workshop that VLC/OWC has a global reach, seeing the research and business developments ongoing in international industry and research institutes in Asia, US, and Europe.</w:t>
      </w:r>
    </w:p>
    <w:p w14:paraId="68ABAD08" w14:textId="77777777" w:rsidR="00060513" w:rsidRPr="00060513" w:rsidRDefault="00060513" w:rsidP="00060513">
      <w:pPr>
        <w:rPr>
          <w:sz w:val="24"/>
        </w:rPr>
      </w:pPr>
      <w:r w:rsidRPr="00060513">
        <w:rPr>
          <w:sz w:val="24"/>
        </w:rPr>
        <w:t>It is not a coincidence that the Netherlands is taking initiatives on VLC/OWC on the international stage. Improving the efficient use of spectrum by different means is one of the core tasks of the Radiocommunications Agency. In the Netherlands the Technical University of Eindhoven is working on research and development in the field of Optical Wireless Communication, IR and Photonics successfully for many years already. On top, we appreciate very much companies like Philips and KPN being positively involved in this new developments. Representatives of these companies also contributed into the workshop by sharing their thoughts about the technical capabilities of VLC/OWC for indoor and outdoor use.</w:t>
      </w:r>
    </w:p>
    <w:p w14:paraId="1D1A018C" w14:textId="77777777" w:rsidR="00060513" w:rsidRPr="00060513" w:rsidRDefault="00060513" w:rsidP="00060513">
      <w:pPr>
        <w:rPr>
          <w:sz w:val="24"/>
        </w:rPr>
      </w:pPr>
      <w:r w:rsidRPr="00060513">
        <w:rPr>
          <w:sz w:val="24"/>
        </w:rPr>
        <w:t>The ultimate purpose of this venture is to investigate to what extent VLC/OWC can contribute to society e.g. in respect of e.g. increasing the availability of more (in-room) mobile broadband spectrum, by enlighten the congested parts of the spectrum, and increase the telecom capacity for increasing data throughput.</w:t>
      </w:r>
    </w:p>
    <w:p w14:paraId="09BA1215" w14:textId="77777777" w:rsidR="00060513" w:rsidRPr="00060513" w:rsidRDefault="00060513" w:rsidP="00060513">
      <w:pPr>
        <w:rPr>
          <w:sz w:val="20"/>
        </w:rPr>
      </w:pPr>
      <w:r w:rsidRPr="00060513">
        <w:rPr>
          <w:sz w:val="24"/>
        </w:rPr>
        <w:t>The outcomes and findings at this workshop will be shared by the Dutch delegation into the next ITU/R Study Group meeting in Geneva (June 2017) where VLC/OWC will be addressed..</w:t>
      </w:r>
    </w:p>
    <w:p w14:paraId="58B2E9E2" w14:textId="0ED0F3F0" w:rsidR="00384396" w:rsidRPr="00060513" w:rsidRDefault="00384396" w:rsidP="00060513">
      <w:pPr>
        <w:pStyle w:val="western"/>
        <w:spacing w:after="0"/>
        <w:rPr>
          <w:lang w:val="en-GB"/>
        </w:rPr>
      </w:pPr>
    </w:p>
    <w:sectPr w:rsidR="00384396" w:rsidRPr="00060513" w:rsidSect="00F6544C">
      <w:headerReference w:type="default" r:id="rId11"/>
      <w:footerReference w:type="default" r:id="rId12"/>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32272" w14:textId="77777777" w:rsidR="0085438D" w:rsidRDefault="0085438D">
      <w:r>
        <w:separator/>
      </w:r>
    </w:p>
  </w:endnote>
  <w:endnote w:type="continuationSeparator" w:id="0">
    <w:p w14:paraId="60F3DC5C" w14:textId="77777777" w:rsidR="0085438D" w:rsidRDefault="0085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LT Com 55 Roman">
    <w:altName w:val="Arial"/>
    <w:charset w:val="00"/>
    <w:family w:val="swiss"/>
    <w:pitch w:val="variable"/>
    <w:sig w:usb0="8000008F" w:usb1="10002042" w:usb2="00000000" w:usb3="00000000" w:csb0="0000009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329EA565" w:rsidR="005E7A01" w:rsidRDefault="005C5F70">
    <w:pPr>
      <w:pStyle w:val="Footer"/>
      <w:tabs>
        <w:tab w:val="clear" w:pos="6480"/>
        <w:tab w:val="center" w:pos="4680"/>
        <w:tab w:val="right" w:pos="9360"/>
      </w:tabs>
    </w:pPr>
    <w:fldSimple w:instr=" SUBJECT  \* MERGEFORMAT ">
      <w:r w:rsidR="005E7A01">
        <w:t>Submission</w:t>
      </w:r>
    </w:fldSimple>
    <w:r w:rsidR="005E7A01">
      <w:tab/>
      <w:t xml:space="preserve">page </w:t>
    </w:r>
    <w:r w:rsidR="005E7A01">
      <w:fldChar w:fldCharType="begin"/>
    </w:r>
    <w:r w:rsidR="005E7A01">
      <w:instrText xml:space="preserve">page </w:instrText>
    </w:r>
    <w:r w:rsidR="005E7A01">
      <w:fldChar w:fldCharType="separate"/>
    </w:r>
    <w:r w:rsidR="00C2345A">
      <w:rPr>
        <w:noProof/>
      </w:rPr>
      <w:t>2</w:t>
    </w:r>
    <w:r w:rsidR="005E7A01">
      <w:rPr>
        <w:noProof/>
      </w:rPr>
      <w:fldChar w:fldCharType="end"/>
    </w:r>
    <w:r w:rsidR="005E7A01">
      <w:tab/>
    </w:r>
    <w:r w:rsidR="00ED383C">
      <w:t>Rene Vroom</w:t>
    </w:r>
    <w:r w:rsidR="00AC132D">
      <w:t xml:space="preserve">, </w:t>
    </w:r>
    <w:r w:rsidR="00ED383C">
      <w:t>Agentschap Telecom</w:t>
    </w:r>
  </w:p>
  <w:p w14:paraId="5B8A3802" w14:textId="77777777" w:rsidR="005E7A01" w:rsidRDefault="005E7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E5C3C" w14:textId="77777777" w:rsidR="0085438D" w:rsidRDefault="0085438D">
      <w:r>
        <w:separator/>
      </w:r>
    </w:p>
  </w:footnote>
  <w:footnote w:type="continuationSeparator" w:id="0">
    <w:p w14:paraId="16D32B0B" w14:textId="77777777" w:rsidR="0085438D" w:rsidRDefault="0085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5B9D22E6" w:rsidR="005E7A01" w:rsidRDefault="00C2345A">
    <w:pPr>
      <w:pStyle w:val="Header"/>
      <w:tabs>
        <w:tab w:val="clear" w:pos="6480"/>
        <w:tab w:val="center" w:pos="4680"/>
        <w:tab w:val="right" w:pos="9360"/>
      </w:tabs>
    </w:pPr>
    <w:r>
      <w:t>May</w:t>
    </w:r>
    <w:r w:rsidR="00485A67">
      <w:t xml:space="preserve"> </w:t>
    </w:r>
    <w:r w:rsidR="005E7A01">
      <w:t>201</w:t>
    </w:r>
    <w:r w:rsidR="003B4442">
      <w:t>7</w:t>
    </w:r>
    <w:r w:rsidR="005E7A01">
      <w:tab/>
    </w:r>
    <w:r w:rsidR="005E7A01">
      <w:tab/>
    </w:r>
    <w:fldSimple w:instr=" TITLE  \* MERGEFORMAT ">
      <w:r>
        <w:t>doc.: IEEE 802.11-17/0706r0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045B"/>
    <w:rsid w:val="000219E3"/>
    <w:rsid w:val="00022295"/>
    <w:rsid w:val="000247E8"/>
    <w:rsid w:val="000248F0"/>
    <w:rsid w:val="00032967"/>
    <w:rsid w:val="00035717"/>
    <w:rsid w:val="000358E0"/>
    <w:rsid w:val="00037E62"/>
    <w:rsid w:val="000437AB"/>
    <w:rsid w:val="00043CEF"/>
    <w:rsid w:val="00052682"/>
    <w:rsid w:val="0005469B"/>
    <w:rsid w:val="00057B09"/>
    <w:rsid w:val="00060513"/>
    <w:rsid w:val="000648C4"/>
    <w:rsid w:val="00067396"/>
    <w:rsid w:val="00070D6F"/>
    <w:rsid w:val="00071FD4"/>
    <w:rsid w:val="00072173"/>
    <w:rsid w:val="0007228B"/>
    <w:rsid w:val="0007394D"/>
    <w:rsid w:val="00080879"/>
    <w:rsid w:val="000859C5"/>
    <w:rsid w:val="000904FA"/>
    <w:rsid w:val="00095F4A"/>
    <w:rsid w:val="000A04B3"/>
    <w:rsid w:val="000A148F"/>
    <w:rsid w:val="000A3465"/>
    <w:rsid w:val="000A35EF"/>
    <w:rsid w:val="000A48BE"/>
    <w:rsid w:val="000A4F3C"/>
    <w:rsid w:val="000A6E4E"/>
    <w:rsid w:val="000A758A"/>
    <w:rsid w:val="000C227F"/>
    <w:rsid w:val="000C4D95"/>
    <w:rsid w:val="000D4A6D"/>
    <w:rsid w:val="000D6A3C"/>
    <w:rsid w:val="000E4E58"/>
    <w:rsid w:val="000E60D6"/>
    <w:rsid w:val="000F1BB2"/>
    <w:rsid w:val="000F49BD"/>
    <w:rsid w:val="00100241"/>
    <w:rsid w:val="001008D9"/>
    <w:rsid w:val="00103C1A"/>
    <w:rsid w:val="00105F54"/>
    <w:rsid w:val="00110CEE"/>
    <w:rsid w:val="00113F6D"/>
    <w:rsid w:val="001142FC"/>
    <w:rsid w:val="0011660A"/>
    <w:rsid w:val="00116FBA"/>
    <w:rsid w:val="00121725"/>
    <w:rsid w:val="001229F2"/>
    <w:rsid w:val="00123172"/>
    <w:rsid w:val="001279F1"/>
    <w:rsid w:val="00130314"/>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865A3"/>
    <w:rsid w:val="001939CA"/>
    <w:rsid w:val="001A09DF"/>
    <w:rsid w:val="001A227E"/>
    <w:rsid w:val="001A3797"/>
    <w:rsid w:val="001A6189"/>
    <w:rsid w:val="001B12A9"/>
    <w:rsid w:val="001B1DD6"/>
    <w:rsid w:val="001B2567"/>
    <w:rsid w:val="001B515E"/>
    <w:rsid w:val="001C11D9"/>
    <w:rsid w:val="001C6788"/>
    <w:rsid w:val="001D18D4"/>
    <w:rsid w:val="001D341B"/>
    <w:rsid w:val="001D723B"/>
    <w:rsid w:val="001E593E"/>
    <w:rsid w:val="001F00B6"/>
    <w:rsid w:val="001F4FA3"/>
    <w:rsid w:val="001F614E"/>
    <w:rsid w:val="001F7CCF"/>
    <w:rsid w:val="002034C3"/>
    <w:rsid w:val="0020498A"/>
    <w:rsid w:val="00214DA3"/>
    <w:rsid w:val="002163E8"/>
    <w:rsid w:val="002176DC"/>
    <w:rsid w:val="00217E72"/>
    <w:rsid w:val="00227623"/>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87B9B"/>
    <w:rsid w:val="0029020B"/>
    <w:rsid w:val="00293378"/>
    <w:rsid w:val="00294B4D"/>
    <w:rsid w:val="002A3F0A"/>
    <w:rsid w:val="002B3612"/>
    <w:rsid w:val="002C0035"/>
    <w:rsid w:val="002C3351"/>
    <w:rsid w:val="002C3E46"/>
    <w:rsid w:val="002C6732"/>
    <w:rsid w:val="002C6BFA"/>
    <w:rsid w:val="002D34E9"/>
    <w:rsid w:val="002D44BE"/>
    <w:rsid w:val="002E29AC"/>
    <w:rsid w:val="002E3089"/>
    <w:rsid w:val="002E444C"/>
    <w:rsid w:val="002E5023"/>
    <w:rsid w:val="002E71A5"/>
    <w:rsid w:val="002F1D8F"/>
    <w:rsid w:val="002F5605"/>
    <w:rsid w:val="002F5B54"/>
    <w:rsid w:val="002F5FEB"/>
    <w:rsid w:val="00304DF2"/>
    <w:rsid w:val="00307B5C"/>
    <w:rsid w:val="00312810"/>
    <w:rsid w:val="00314F9C"/>
    <w:rsid w:val="00315C49"/>
    <w:rsid w:val="00316845"/>
    <w:rsid w:val="00327CBD"/>
    <w:rsid w:val="003304F7"/>
    <w:rsid w:val="003309B0"/>
    <w:rsid w:val="00330A4B"/>
    <w:rsid w:val="00334BEA"/>
    <w:rsid w:val="003351D5"/>
    <w:rsid w:val="003437F1"/>
    <w:rsid w:val="00343A70"/>
    <w:rsid w:val="00352AB5"/>
    <w:rsid w:val="00360689"/>
    <w:rsid w:val="00366740"/>
    <w:rsid w:val="0037001B"/>
    <w:rsid w:val="0037670B"/>
    <w:rsid w:val="003809B4"/>
    <w:rsid w:val="003827A6"/>
    <w:rsid w:val="00383AC5"/>
    <w:rsid w:val="00384396"/>
    <w:rsid w:val="003860B4"/>
    <w:rsid w:val="00386608"/>
    <w:rsid w:val="003A1607"/>
    <w:rsid w:val="003A1BAD"/>
    <w:rsid w:val="003A485F"/>
    <w:rsid w:val="003A4C5C"/>
    <w:rsid w:val="003B4442"/>
    <w:rsid w:val="003B691F"/>
    <w:rsid w:val="003B7FD0"/>
    <w:rsid w:val="003C2FE8"/>
    <w:rsid w:val="003C3852"/>
    <w:rsid w:val="003C5965"/>
    <w:rsid w:val="003C6961"/>
    <w:rsid w:val="003D2961"/>
    <w:rsid w:val="003D2C6A"/>
    <w:rsid w:val="003D5A3F"/>
    <w:rsid w:val="003D6DA3"/>
    <w:rsid w:val="003F0F58"/>
    <w:rsid w:val="003F3FD4"/>
    <w:rsid w:val="003F75B6"/>
    <w:rsid w:val="003F7B37"/>
    <w:rsid w:val="00403324"/>
    <w:rsid w:val="00404186"/>
    <w:rsid w:val="00405EFB"/>
    <w:rsid w:val="0041102C"/>
    <w:rsid w:val="00414EAC"/>
    <w:rsid w:val="00420198"/>
    <w:rsid w:val="00420B52"/>
    <w:rsid w:val="004338C4"/>
    <w:rsid w:val="00435B1B"/>
    <w:rsid w:val="0043678A"/>
    <w:rsid w:val="00442037"/>
    <w:rsid w:val="00444BE2"/>
    <w:rsid w:val="00446629"/>
    <w:rsid w:val="00447B54"/>
    <w:rsid w:val="00453122"/>
    <w:rsid w:val="004557EE"/>
    <w:rsid w:val="00457E79"/>
    <w:rsid w:val="004670A3"/>
    <w:rsid w:val="004712BE"/>
    <w:rsid w:val="004713D5"/>
    <w:rsid w:val="00471FD8"/>
    <w:rsid w:val="00483564"/>
    <w:rsid w:val="00483A39"/>
    <w:rsid w:val="004850B5"/>
    <w:rsid w:val="00485A67"/>
    <w:rsid w:val="00495F8C"/>
    <w:rsid w:val="004961FE"/>
    <w:rsid w:val="004964EC"/>
    <w:rsid w:val="00496CC9"/>
    <w:rsid w:val="004978DB"/>
    <w:rsid w:val="004A0C09"/>
    <w:rsid w:val="004A187C"/>
    <w:rsid w:val="004B064B"/>
    <w:rsid w:val="004B0F3F"/>
    <w:rsid w:val="004B265E"/>
    <w:rsid w:val="004B32B2"/>
    <w:rsid w:val="004B3699"/>
    <w:rsid w:val="004B4FDD"/>
    <w:rsid w:val="004C3412"/>
    <w:rsid w:val="004C7AED"/>
    <w:rsid w:val="004D0DA5"/>
    <w:rsid w:val="004D1FA2"/>
    <w:rsid w:val="004D34A7"/>
    <w:rsid w:val="004F1D92"/>
    <w:rsid w:val="004F362C"/>
    <w:rsid w:val="004F6B12"/>
    <w:rsid w:val="004F7B41"/>
    <w:rsid w:val="0050075C"/>
    <w:rsid w:val="00504E05"/>
    <w:rsid w:val="00504E7D"/>
    <w:rsid w:val="00510390"/>
    <w:rsid w:val="005137D6"/>
    <w:rsid w:val="005143C0"/>
    <w:rsid w:val="0051644F"/>
    <w:rsid w:val="00520B47"/>
    <w:rsid w:val="0052166B"/>
    <w:rsid w:val="00523A16"/>
    <w:rsid w:val="00524C15"/>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C5001"/>
    <w:rsid w:val="005C5F70"/>
    <w:rsid w:val="005D00EF"/>
    <w:rsid w:val="005E3517"/>
    <w:rsid w:val="005E693A"/>
    <w:rsid w:val="005E7A01"/>
    <w:rsid w:val="005F208D"/>
    <w:rsid w:val="005F28EE"/>
    <w:rsid w:val="005F41EC"/>
    <w:rsid w:val="005F5542"/>
    <w:rsid w:val="00602909"/>
    <w:rsid w:val="00602F25"/>
    <w:rsid w:val="00610FF3"/>
    <w:rsid w:val="006115D5"/>
    <w:rsid w:val="00614A58"/>
    <w:rsid w:val="00617176"/>
    <w:rsid w:val="006171CE"/>
    <w:rsid w:val="00617360"/>
    <w:rsid w:val="0062440B"/>
    <w:rsid w:val="0063095F"/>
    <w:rsid w:val="00631944"/>
    <w:rsid w:val="00631CC5"/>
    <w:rsid w:val="00632FFC"/>
    <w:rsid w:val="006342D6"/>
    <w:rsid w:val="006359E2"/>
    <w:rsid w:val="00640421"/>
    <w:rsid w:val="00646D99"/>
    <w:rsid w:val="00646EB5"/>
    <w:rsid w:val="00650E4A"/>
    <w:rsid w:val="00650EB8"/>
    <w:rsid w:val="0065336E"/>
    <w:rsid w:val="00661033"/>
    <w:rsid w:val="00663C4B"/>
    <w:rsid w:val="00667E1E"/>
    <w:rsid w:val="00670B94"/>
    <w:rsid w:val="006755B9"/>
    <w:rsid w:val="00676D96"/>
    <w:rsid w:val="0069164F"/>
    <w:rsid w:val="0069236F"/>
    <w:rsid w:val="006A7DEB"/>
    <w:rsid w:val="006B0894"/>
    <w:rsid w:val="006B5D83"/>
    <w:rsid w:val="006C0727"/>
    <w:rsid w:val="006D0ECA"/>
    <w:rsid w:val="006D400D"/>
    <w:rsid w:val="006E145F"/>
    <w:rsid w:val="006E5839"/>
    <w:rsid w:val="006F3103"/>
    <w:rsid w:val="006F462B"/>
    <w:rsid w:val="00701002"/>
    <w:rsid w:val="007052A6"/>
    <w:rsid w:val="0070660B"/>
    <w:rsid w:val="00710C91"/>
    <w:rsid w:val="007126FA"/>
    <w:rsid w:val="0071483D"/>
    <w:rsid w:val="00721A8F"/>
    <w:rsid w:val="00724C29"/>
    <w:rsid w:val="00727892"/>
    <w:rsid w:val="00732C45"/>
    <w:rsid w:val="00743134"/>
    <w:rsid w:val="00745859"/>
    <w:rsid w:val="0074591D"/>
    <w:rsid w:val="00760CF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A61BA"/>
    <w:rsid w:val="007A67D6"/>
    <w:rsid w:val="007B028A"/>
    <w:rsid w:val="007B5E9C"/>
    <w:rsid w:val="007C15F7"/>
    <w:rsid w:val="007C2C65"/>
    <w:rsid w:val="007C7AF3"/>
    <w:rsid w:val="007D175D"/>
    <w:rsid w:val="007D6015"/>
    <w:rsid w:val="007D6307"/>
    <w:rsid w:val="007E1A07"/>
    <w:rsid w:val="007E6EC2"/>
    <w:rsid w:val="007E7E1E"/>
    <w:rsid w:val="007F2C55"/>
    <w:rsid w:val="007F7397"/>
    <w:rsid w:val="00800E54"/>
    <w:rsid w:val="00806829"/>
    <w:rsid w:val="00806F92"/>
    <w:rsid w:val="0081230D"/>
    <w:rsid w:val="00813EEE"/>
    <w:rsid w:val="00822C10"/>
    <w:rsid w:val="00825A48"/>
    <w:rsid w:val="008307CF"/>
    <w:rsid w:val="00835AE2"/>
    <w:rsid w:val="0085438D"/>
    <w:rsid w:val="00854C7B"/>
    <w:rsid w:val="00861EE1"/>
    <w:rsid w:val="00864FEE"/>
    <w:rsid w:val="0086708F"/>
    <w:rsid w:val="0086727B"/>
    <w:rsid w:val="008706CF"/>
    <w:rsid w:val="0087176F"/>
    <w:rsid w:val="0087235E"/>
    <w:rsid w:val="00877425"/>
    <w:rsid w:val="00877FEC"/>
    <w:rsid w:val="00880A2F"/>
    <w:rsid w:val="00883482"/>
    <w:rsid w:val="00890D0C"/>
    <w:rsid w:val="00891AFD"/>
    <w:rsid w:val="00892B32"/>
    <w:rsid w:val="00893555"/>
    <w:rsid w:val="00895246"/>
    <w:rsid w:val="00896288"/>
    <w:rsid w:val="00896537"/>
    <w:rsid w:val="008A1A54"/>
    <w:rsid w:val="008A207B"/>
    <w:rsid w:val="008A4E4D"/>
    <w:rsid w:val="008C064B"/>
    <w:rsid w:val="008C424F"/>
    <w:rsid w:val="008C65BD"/>
    <w:rsid w:val="008C6666"/>
    <w:rsid w:val="008C714D"/>
    <w:rsid w:val="008C7D71"/>
    <w:rsid w:val="008D2D6C"/>
    <w:rsid w:val="008D4860"/>
    <w:rsid w:val="008E0FB7"/>
    <w:rsid w:val="008F1E5C"/>
    <w:rsid w:val="008F34BB"/>
    <w:rsid w:val="008F44DD"/>
    <w:rsid w:val="00900826"/>
    <w:rsid w:val="009020EE"/>
    <w:rsid w:val="009028C2"/>
    <w:rsid w:val="009121FD"/>
    <w:rsid w:val="009174F3"/>
    <w:rsid w:val="009179C4"/>
    <w:rsid w:val="009201BE"/>
    <w:rsid w:val="00920421"/>
    <w:rsid w:val="00923130"/>
    <w:rsid w:val="009251A2"/>
    <w:rsid w:val="00926735"/>
    <w:rsid w:val="00927169"/>
    <w:rsid w:val="00927668"/>
    <w:rsid w:val="00927EFF"/>
    <w:rsid w:val="00931B5B"/>
    <w:rsid w:val="00931EF3"/>
    <w:rsid w:val="0093250D"/>
    <w:rsid w:val="00940340"/>
    <w:rsid w:val="00940629"/>
    <w:rsid w:val="00942B62"/>
    <w:rsid w:val="00943017"/>
    <w:rsid w:val="009435EC"/>
    <w:rsid w:val="00947BB8"/>
    <w:rsid w:val="00950C85"/>
    <w:rsid w:val="009511D7"/>
    <w:rsid w:val="00957013"/>
    <w:rsid w:val="0095725A"/>
    <w:rsid w:val="00962492"/>
    <w:rsid w:val="009629A7"/>
    <w:rsid w:val="00966EC2"/>
    <w:rsid w:val="00974FA2"/>
    <w:rsid w:val="009908E8"/>
    <w:rsid w:val="00991ABE"/>
    <w:rsid w:val="00993FA9"/>
    <w:rsid w:val="00996846"/>
    <w:rsid w:val="009A0FAB"/>
    <w:rsid w:val="009A47DB"/>
    <w:rsid w:val="009A530B"/>
    <w:rsid w:val="009A5532"/>
    <w:rsid w:val="009A6A27"/>
    <w:rsid w:val="009A6A92"/>
    <w:rsid w:val="009B21DC"/>
    <w:rsid w:val="009B301F"/>
    <w:rsid w:val="009B7E08"/>
    <w:rsid w:val="009B7E21"/>
    <w:rsid w:val="009C34F0"/>
    <w:rsid w:val="009C67CF"/>
    <w:rsid w:val="009C7DD5"/>
    <w:rsid w:val="009D3510"/>
    <w:rsid w:val="009E3690"/>
    <w:rsid w:val="009E5A78"/>
    <w:rsid w:val="009E6D1D"/>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23190"/>
    <w:rsid w:val="00A32C19"/>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1BB0"/>
    <w:rsid w:val="00AA212D"/>
    <w:rsid w:val="00AA427C"/>
    <w:rsid w:val="00AB1468"/>
    <w:rsid w:val="00AB34C3"/>
    <w:rsid w:val="00AB4691"/>
    <w:rsid w:val="00AB7A81"/>
    <w:rsid w:val="00AC065C"/>
    <w:rsid w:val="00AC132D"/>
    <w:rsid w:val="00AC19AC"/>
    <w:rsid w:val="00AC2190"/>
    <w:rsid w:val="00AC2A2F"/>
    <w:rsid w:val="00AC3ECD"/>
    <w:rsid w:val="00AC7C9C"/>
    <w:rsid w:val="00AD0D22"/>
    <w:rsid w:val="00AD5EEE"/>
    <w:rsid w:val="00AE1E0F"/>
    <w:rsid w:val="00AE475B"/>
    <w:rsid w:val="00AE5269"/>
    <w:rsid w:val="00AF3FDD"/>
    <w:rsid w:val="00AF41D9"/>
    <w:rsid w:val="00AF4F66"/>
    <w:rsid w:val="00B00363"/>
    <w:rsid w:val="00B05A1A"/>
    <w:rsid w:val="00B105CA"/>
    <w:rsid w:val="00B13880"/>
    <w:rsid w:val="00B140D0"/>
    <w:rsid w:val="00B1576C"/>
    <w:rsid w:val="00B21BC1"/>
    <w:rsid w:val="00B25E92"/>
    <w:rsid w:val="00B26C9F"/>
    <w:rsid w:val="00B33ED4"/>
    <w:rsid w:val="00B354C6"/>
    <w:rsid w:val="00B40471"/>
    <w:rsid w:val="00B4740F"/>
    <w:rsid w:val="00B55F78"/>
    <w:rsid w:val="00B57F60"/>
    <w:rsid w:val="00B64084"/>
    <w:rsid w:val="00B643E2"/>
    <w:rsid w:val="00B648F2"/>
    <w:rsid w:val="00B65470"/>
    <w:rsid w:val="00B71772"/>
    <w:rsid w:val="00B7530A"/>
    <w:rsid w:val="00B811C0"/>
    <w:rsid w:val="00B86575"/>
    <w:rsid w:val="00B90A19"/>
    <w:rsid w:val="00B964F6"/>
    <w:rsid w:val="00BA5E11"/>
    <w:rsid w:val="00BB3456"/>
    <w:rsid w:val="00BB790B"/>
    <w:rsid w:val="00BC41DE"/>
    <w:rsid w:val="00BC6AC4"/>
    <w:rsid w:val="00BD305E"/>
    <w:rsid w:val="00BE1634"/>
    <w:rsid w:val="00BE6422"/>
    <w:rsid w:val="00BE68C2"/>
    <w:rsid w:val="00BF4B7C"/>
    <w:rsid w:val="00C07F53"/>
    <w:rsid w:val="00C13476"/>
    <w:rsid w:val="00C14A01"/>
    <w:rsid w:val="00C171D1"/>
    <w:rsid w:val="00C179A1"/>
    <w:rsid w:val="00C2345A"/>
    <w:rsid w:val="00C4290D"/>
    <w:rsid w:val="00C46EC5"/>
    <w:rsid w:val="00C54A71"/>
    <w:rsid w:val="00C55169"/>
    <w:rsid w:val="00C551FE"/>
    <w:rsid w:val="00C6628B"/>
    <w:rsid w:val="00C679A9"/>
    <w:rsid w:val="00C7249D"/>
    <w:rsid w:val="00C765F2"/>
    <w:rsid w:val="00C77D26"/>
    <w:rsid w:val="00C801DD"/>
    <w:rsid w:val="00C81FFD"/>
    <w:rsid w:val="00CA01DA"/>
    <w:rsid w:val="00CA09B2"/>
    <w:rsid w:val="00CA4E35"/>
    <w:rsid w:val="00CB0DE2"/>
    <w:rsid w:val="00CB4739"/>
    <w:rsid w:val="00CC2F9E"/>
    <w:rsid w:val="00CD0581"/>
    <w:rsid w:val="00CD0E19"/>
    <w:rsid w:val="00CD27FB"/>
    <w:rsid w:val="00CD65B8"/>
    <w:rsid w:val="00CD6B68"/>
    <w:rsid w:val="00CD6DF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26734"/>
    <w:rsid w:val="00D30DCB"/>
    <w:rsid w:val="00D363A5"/>
    <w:rsid w:val="00D575BB"/>
    <w:rsid w:val="00D617BE"/>
    <w:rsid w:val="00D70FCF"/>
    <w:rsid w:val="00D71E3F"/>
    <w:rsid w:val="00D7262B"/>
    <w:rsid w:val="00D72ABB"/>
    <w:rsid w:val="00D74719"/>
    <w:rsid w:val="00D813BC"/>
    <w:rsid w:val="00D8154E"/>
    <w:rsid w:val="00D83C15"/>
    <w:rsid w:val="00D843BF"/>
    <w:rsid w:val="00D848BE"/>
    <w:rsid w:val="00D92389"/>
    <w:rsid w:val="00D94F83"/>
    <w:rsid w:val="00DA1DD2"/>
    <w:rsid w:val="00DA3D2E"/>
    <w:rsid w:val="00DC196E"/>
    <w:rsid w:val="00DC5A7B"/>
    <w:rsid w:val="00DD2120"/>
    <w:rsid w:val="00DE0580"/>
    <w:rsid w:val="00DE1CC0"/>
    <w:rsid w:val="00DE50D1"/>
    <w:rsid w:val="00DE7791"/>
    <w:rsid w:val="00DF422F"/>
    <w:rsid w:val="00DF69BE"/>
    <w:rsid w:val="00E00025"/>
    <w:rsid w:val="00E00775"/>
    <w:rsid w:val="00E03796"/>
    <w:rsid w:val="00E0693E"/>
    <w:rsid w:val="00E06E01"/>
    <w:rsid w:val="00E204DE"/>
    <w:rsid w:val="00E220E1"/>
    <w:rsid w:val="00E305BB"/>
    <w:rsid w:val="00E329BB"/>
    <w:rsid w:val="00E3418B"/>
    <w:rsid w:val="00E409E5"/>
    <w:rsid w:val="00E41DBB"/>
    <w:rsid w:val="00E47F45"/>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D383C"/>
    <w:rsid w:val="00EE42F3"/>
    <w:rsid w:val="00EE4F4C"/>
    <w:rsid w:val="00EE5D9E"/>
    <w:rsid w:val="00EF012E"/>
    <w:rsid w:val="00EF4729"/>
    <w:rsid w:val="00EF4AD9"/>
    <w:rsid w:val="00EF514F"/>
    <w:rsid w:val="00EF6919"/>
    <w:rsid w:val="00F0289C"/>
    <w:rsid w:val="00F065BD"/>
    <w:rsid w:val="00F160B0"/>
    <w:rsid w:val="00F3115F"/>
    <w:rsid w:val="00F3297F"/>
    <w:rsid w:val="00F3317B"/>
    <w:rsid w:val="00F36336"/>
    <w:rsid w:val="00F4449C"/>
    <w:rsid w:val="00F47571"/>
    <w:rsid w:val="00F54C03"/>
    <w:rsid w:val="00F56556"/>
    <w:rsid w:val="00F56EF8"/>
    <w:rsid w:val="00F6544C"/>
    <w:rsid w:val="00F6765D"/>
    <w:rsid w:val="00F708EA"/>
    <w:rsid w:val="00F70A6C"/>
    <w:rsid w:val="00F74EA1"/>
    <w:rsid w:val="00F815C5"/>
    <w:rsid w:val="00F85D45"/>
    <w:rsid w:val="00F860A0"/>
    <w:rsid w:val="00F86B10"/>
    <w:rsid w:val="00F90872"/>
    <w:rsid w:val="00F91767"/>
    <w:rsid w:val="00F96B09"/>
    <w:rsid w:val="00F97532"/>
    <w:rsid w:val="00F97D19"/>
    <w:rsid w:val="00FA4700"/>
    <w:rsid w:val="00FA567D"/>
    <w:rsid w:val="00FB0710"/>
    <w:rsid w:val="00FB3DD5"/>
    <w:rsid w:val="00FB4CA1"/>
    <w:rsid w:val="00FB6ADB"/>
    <w:rsid w:val="00FC05E9"/>
    <w:rsid w:val="00FC5A90"/>
    <w:rsid w:val="00FD2097"/>
    <w:rsid w:val="00FD72DA"/>
    <w:rsid w:val="00FE43FD"/>
    <w:rsid w:val="00FE4DDE"/>
    <w:rsid w:val="00FE5AFB"/>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DF7D2340-6004-410F-9C27-2309E68C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uiPriority w:val="99"/>
    <w:semiHidden/>
    <w:unhideWhenUsed/>
    <w:rsid w:val="00435B1B"/>
    <w:rPr>
      <w:sz w:val="16"/>
      <w:szCs w:val="16"/>
    </w:rPr>
  </w:style>
  <w:style w:type="paragraph" w:styleId="CommentText">
    <w:name w:val="annotation text"/>
    <w:basedOn w:val="Normal"/>
    <w:link w:val="CommentTextChar"/>
    <w:uiPriority w:val="99"/>
    <w:semiHidden/>
    <w:unhideWhenUsed/>
    <w:rsid w:val="00435B1B"/>
    <w:rPr>
      <w:sz w:val="20"/>
    </w:rPr>
  </w:style>
  <w:style w:type="character" w:customStyle="1" w:styleId="CommentTextChar">
    <w:name w:val="Comment Text Char"/>
    <w:basedOn w:val="DefaultParagraphFont"/>
    <w:link w:val="CommentText"/>
    <w:uiPriority w:val="99"/>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semiHidden/>
    <w:unhideWhenUsed/>
    <w:rsid w:val="00121725"/>
    <w:pPr>
      <w:spacing w:before="100" w:beforeAutospacing="1" w:after="115"/>
    </w:pPr>
    <w:rPr>
      <w:sz w:val="24"/>
      <w:szCs w:val="24"/>
      <w:lang w:val="en-US"/>
    </w:rPr>
  </w:style>
  <w:style w:type="character" w:customStyle="1" w:styleId="Mention1">
    <w:name w:val="Mention1"/>
    <w:basedOn w:val="DefaultParagraphFont"/>
    <w:uiPriority w:val="99"/>
    <w:semiHidden/>
    <w:unhideWhenUsed/>
    <w:rsid w:val="00E03796"/>
    <w:rPr>
      <w:color w:val="2B579A"/>
      <w:shd w:val="clear" w:color="auto" w:fill="E6E6E6"/>
    </w:rPr>
  </w:style>
  <w:style w:type="paragraph" w:customStyle="1" w:styleId="western">
    <w:name w:val="western"/>
    <w:basedOn w:val="Normal"/>
    <w:rsid w:val="003D2C6A"/>
    <w:pPr>
      <w:spacing w:before="100" w:beforeAutospacing="1" w:after="115"/>
      <w:jc w:val="both"/>
    </w:pPr>
    <w:rPr>
      <w:rFonts w:ascii="HelveticaNeueLT Com 55 Roman" w:hAnsi="HelveticaNeueLT Com 55 Roman"/>
      <w:sz w:val="24"/>
      <w:szCs w:val="24"/>
      <w:lang w:val="en-US"/>
    </w:rPr>
  </w:style>
  <w:style w:type="character" w:customStyle="1" w:styleId="apple-converted-space">
    <w:name w:val="apple-converted-space"/>
    <w:basedOn w:val="DefaultParagraphFont"/>
    <w:rsid w:val="000904FA"/>
  </w:style>
  <w:style w:type="character" w:styleId="PlaceholderText">
    <w:name w:val="Placeholder Text"/>
    <w:basedOn w:val="DefaultParagraphFont"/>
    <w:uiPriority w:val="99"/>
    <w:semiHidden/>
    <w:rsid w:val="00760CFD"/>
    <w:rPr>
      <w:color w:val="808080"/>
    </w:rPr>
  </w:style>
  <w:style w:type="character" w:styleId="Mention">
    <w:name w:val="Mention"/>
    <w:basedOn w:val="DefaultParagraphFont"/>
    <w:uiPriority w:val="99"/>
    <w:semiHidden/>
    <w:unhideWhenUsed/>
    <w:rsid w:val="000F1BB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55611448">
          <w:marLeft w:val="1166"/>
          <w:marRight w:val="0"/>
          <w:marTop w:val="10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736365543">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1605454990">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408387505">
          <w:marLeft w:val="1800"/>
          <w:marRight w:val="0"/>
          <w:marTop w:val="90"/>
          <w:marBottom w:val="0"/>
          <w:divBdr>
            <w:top w:val="none" w:sz="0" w:space="0" w:color="auto"/>
            <w:left w:val="none" w:sz="0" w:space="0" w:color="auto"/>
            <w:bottom w:val="none" w:sz="0" w:space="0" w:color="auto"/>
            <w:right w:val="none" w:sz="0" w:space="0" w:color="auto"/>
          </w:divBdr>
        </w:div>
        <w:div w:id="1773013712">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529636861">
          <w:marLeft w:val="547"/>
          <w:marRight w:val="0"/>
          <w:marTop w:val="115"/>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 w:id="1973365171">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ikola.serafimovski@purelifi.com" TargetMode="External"/><Relationship Id="rId4" Type="http://schemas.openxmlformats.org/officeDocument/2006/relationships/styles" Target="styles.xml"/><Relationship Id="rId9" Type="http://schemas.openxmlformats.org/officeDocument/2006/relationships/hyperlink" Target="mailto:rene.vroom@agentschaptelecom.n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F971-4373-4CF9-B5FD-D30ED698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802.11-17/XXXXr0</vt:lpstr>
    </vt:vector>
  </TitlesOfParts>
  <Company>EPRI</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802.11-17/0706r0</dc:title>
  <dc:subject>Submission</dc:subject>
  <dc:creator>Nikola Serafimovski</dc:creator>
  <cp:keywords>doc.: IEEE 802.11-17/0706r0</cp:keywords>
  <dc:description/>
  <cp:lastModifiedBy>Serafimovski, Nikola</cp:lastModifiedBy>
  <cp:revision>3</cp:revision>
  <cp:lastPrinted>2015-06-17T00:57:00Z</cp:lastPrinted>
  <dcterms:created xsi:type="dcterms:W3CDTF">2017-05-03T16:35:00Z</dcterms:created>
  <dcterms:modified xsi:type="dcterms:W3CDTF">2017-05-03T17:11:00Z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(2)OGl0hHvc7h0AQnSAhCa1uaAE/PvaKS532Ia1KSwiV5H8MSOKx0WvyXhsNB7O1l4oAKOBh5F+
4OkNKdbUR/U9pXn00Fa1Hpdmyl0sVeKfR510ymbNjYhp2xypAI4Ka6eSBsPxboTgPiRONAnS
MPtBEvvy39vxgaYxb6GXsNZPqK5bG/R4ULSAjxSDiY2BHHE/+r7KIIF4ygrqA0dK0XGu+VJO
VWCx3wRC16INN2LPeg</vt:lpwstr>
  </property>
  <property fmtid="{D5CDD505-2E9C-101B-9397-08002B2CF9AE}" pid="9" name="_2015_ms_pID_7253431">
    <vt:lpwstr>eAvBJpDLVMNO8r2KNUXGPm/Uiel8ErNAn9CvKIVZ3p/0w1ghRTkvn4
Qa8EpPs7QGwcRAYzEeCCYhF3VGKgJuBdG2/l9Iqkf7/sNgGp0rpWJ6424pszUk//l6wamqaJ
FU64wajZqaZm+rqSNZyY7yrOU49SYHbeaEqK2I+JH3OSLw==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1491891866</vt:lpwstr>
  </property>
</Properties>
</file>