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862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641B3892" w14:textId="77777777" w:rsidTr="003838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DF2FA5" w14:textId="77777777" w:rsidR="00707D9A" w:rsidRPr="0038380C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Cs w:val="17"/>
              </w:rPr>
              <w:t xml:space="preserve">minutes – </w:t>
            </w:r>
            <w:r w:rsidR="00372DCF">
              <w:rPr>
                <w:rFonts w:ascii="Verdana" w:hAnsi="Verdana"/>
                <w:color w:val="000000"/>
                <w:szCs w:val="17"/>
              </w:rPr>
              <w:t>April</w:t>
            </w:r>
            <w:r>
              <w:rPr>
                <w:rFonts w:ascii="Verdana" w:hAnsi="Verdana"/>
                <w:color w:val="000000"/>
                <w:szCs w:val="17"/>
              </w:rPr>
              <w:t xml:space="preserve"> 1</w:t>
            </w:r>
            <w:r w:rsidR="00372DCF">
              <w:rPr>
                <w:rFonts w:ascii="Verdana" w:hAnsi="Verdana"/>
                <w:color w:val="000000"/>
                <w:szCs w:val="17"/>
              </w:rPr>
              <w:t>9</w:t>
            </w:r>
            <w:r w:rsidRPr="00095462">
              <w:rPr>
                <w:rFonts w:ascii="Verdana" w:hAnsi="Verdana"/>
                <w:color w:val="000000"/>
                <w:szCs w:val="17"/>
                <w:vertAlign w:val="superscript"/>
              </w:rPr>
              <w:t>th</w:t>
            </w:r>
            <w:r w:rsidR="00372DCF">
              <w:rPr>
                <w:rFonts w:ascii="Verdana" w:hAnsi="Verdana"/>
                <w:color w:val="000000"/>
                <w:szCs w:val="17"/>
              </w:rPr>
              <w:t>, 2017</w:t>
            </w:r>
          </w:p>
          <w:p w14:paraId="3E33CBB8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184A3179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561402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72DCF">
              <w:rPr>
                <w:b w:val="0"/>
                <w:sz w:val="20"/>
              </w:rPr>
              <w:t xml:space="preserve">  2017-04</w:t>
            </w:r>
            <w:r w:rsidR="0038380C">
              <w:rPr>
                <w:b w:val="0"/>
                <w:sz w:val="20"/>
              </w:rPr>
              <w:t>-1</w:t>
            </w:r>
            <w:r w:rsidR="00372DCF">
              <w:rPr>
                <w:b w:val="0"/>
                <w:sz w:val="20"/>
              </w:rPr>
              <w:t>9</w:t>
            </w:r>
          </w:p>
        </w:tc>
      </w:tr>
      <w:tr w:rsidR="00CA09B2" w14:paraId="728715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58B0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4AE39F2" w14:textId="77777777" w:rsidTr="008B36C8">
        <w:trPr>
          <w:jc w:val="center"/>
        </w:trPr>
        <w:tc>
          <w:tcPr>
            <w:tcW w:w="1255" w:type="dxa"/>
            <w:vAlign w:val="center"/>
          </w:tcPr>
          <w:p w14:paraId="433EDE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DD776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2DF73C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00D104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DB21A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29E28A" w14:textId="77777777" w:rsidTr="008B36C8">
        <w:trPr>
          <w:jc w:val="center"/>
        </w:trPr>
        <w:tc>
          <w:tcPr>
            <w:tcW w:w="1255" w:type="dxa"/>
            <w:vAlign w:val="center"/>
          </w:tcPr>
          <w:p w14:paraId="0AF1E1E4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7C73ADA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CDA1152" w14:textId="7E959289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4D76A67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6719D5BF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12E4C664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922B8A" wp14:editId="609D32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FBE2" w14:textId="77777777" w:rsidR="00C04446" w:rsidRDefault="00C04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6BBFAD" w14:textId="77777777" w:rsidR="00C04446" w:rsidRPr="002B3C11" w:rsidRDefault="00C04446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call on April 19</w:t>
                            </w:r>
                            <w:r w:rsidRPr="00372DCF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22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0820FBE2" w14:textId="77777777" w:rsidR="00C04446" w:rsidRDefault="00C04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6BBFAD" w14:textId="77777777" w:rsidR="00C04446" w:rsidRPr="002B3C11" w:rsidRDefault="00C04446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 call on April 19</w:t>
                      </w:r>
                      <w:r w:rsidRPr="00372DCF">
                        <w:rPr>
                          <w:rFonts w:ascii="Verdana" w:hAnsi="Verdana"/>
                          <w:color w:val="000000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, 2017.</w:t>
                      </w:r>
                    </w:p>
                  </w:txbxContent>
                </v:textbox>
              </v:shape>
            </w:pict>
          </mc:Fallback>
        </mc:AlternateContent>
      </w:r>
    </w:p>
    <w:p w14:paraId="6D9BA046" w14:textId="77777777" w:rsidR="00CA09B2" w:rsidRDefault="00CA09B2" w:rsidP="00E63B8F">
      <w:r>
        <w:br w:type="page"/>
      </w:r>
    </w:p>
    <w:p w14:paraId="0660953E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424A3015" w14:textId="7C7D336D" w:rsidR="00531651" w:rsidRPr="00A36A5F" w:rsidRDefault="00190AB9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April 19th</w:t>
      </w:r>
      <w:r>
        <w:rPr>
          <w:b/>
          <w:sz w:val="28"/>
          <w:lang w:eastAsia="ja-JP"/>
        </w:rPr>
        <w:t>, 2017</w:t>
      </w:r>
    </w:p>
    <w:p w14:paraId="33237730" w14:textId="77777777" w:rsidR="00531651" w:rsidRDefault="00531651" w:rsidP="00343258">
      <w:pPr>
        <w:ind w:left="360"/>
      </w:pPr>
    </w:p>
    <w:p w14:paraId="72A032F1" w14:textId="0388FF32" w:rsidR="00CA09B2" w:rsidRDefault="00C4135A" w:rsidP="00F7672D">
      <w:pPr>
        <w:numPr>
          <w:ilvl w:val="0"/>
          <w:numId w:val="1"/>
        </w:numPr>
      </w:pPr>
      <w:proofErr w:type="spellStart"/>
      <w:r>
        <w:t>TGaz</w:t>
      </w:r>
      <w:proofErr w:type="spellEnd"/>
      <w:r w:rsidR="00190AB9">
        <w:t xml:space="preserve"> – 19 Apr 2017</w:t>
      </w:r>
      <w:r w:rsidR="00BC0DFF">
        <w:t xml:space="preserve"> –</w:t>
      </w:r>
    </w:p>
    <w:p w14:paraId="06CF44D6" w14:textId="77777777" w:rsidR="00F7672D" w:rsidRDefault="00F7672D">
      <w:pPr>
        <w:numPr>
          <w:ilvl w:val="1"/>
          <w:numId w:val="1"/>
        </w:numPr>
      </w:pPr>
      <w:r>
        <w:t xml:space="preserve">Called to order by </w:t>
      </w:r>
      <w:proofErr w:type="spellStart"/>
      <w:r w:rsidR="00531651">
        <w:t>TGaz</w:t>
      </w:r>
      <w:proofErr w:type="spellEnd"/>
      <w:r w:rsidR="00531651">
        <w:t xml:space="preserve"> chair, </w:t>
      </w:r>
      <w:r w:rsidR="00C4135A">
        <w:t xml:space="preserve">Jonathan </w:t>
      </w:r>
      <w:proofErr w:type="spellStart"/>
      <w:r w:rsidR="00C4135A">
        <w:t>Segev</w:t>
      </w:r>
      <w:proofErr w:type="spellEnd"/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BC0DFF">
        <w:t>10</w:t>
      </w:r>
      <w:r w:rsidR="007D7E2C">
        <w:t>:00</w:t>
      </w:r>
      <w:r w:rsidR="00BC0DFF">
        <w:t xml:space="preserve"> AM EST</w:t>
      </w:r>
      <w:r w:rsidR="007D7E2C">
        <w:t>.</w:t>
      </w:r>
    </w:p>
    <w:p w14:paraId="58906DD4" w14:textId="1BD1A039" w:rsidR="007D7E2C" w:rsidRDefault="007D7E2C">
      <w:pPr>
        <w:numPr>
          <w:ilvl w:val="1"/>
          <w:numId w:val="1"/>
        </w:numPr>
      </w:pPr>
      <w:proofErr w:type="spellStart"/>
      <w:r>
        <w:t>TGaz</w:t>
      </w:r>
      <w:proofErr w:type="spellEnd"/>
      <w:r>
        <w:t xml:space="preserve"> </w:t>
      </w:r>
      <w:r w:rsidR="0096609B">
        <w:t>secretary</w:t>
      </w:r>
      <w:r>
        <w:t xml:space="preserve"> </w:t>
      </w:r>
      <w:r w:rsidR="00B21F2C">
        <w:t>Roy Want</w:t>
      </w:r>
      <w:r>
        <w:t xml:space="preserve"> (</w:t>
      </w:r>
      <w:r w:rsidR="00B21F2C">
        <w:t>Google</w:t>
      </w:r>
      <w:r>
        <w:t>).</w:t>
      </w:r>
    </w:p>
    <w:p w14:paraId="37D23EAD" w14:textId="5F01D17B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B21F2C">
        <w:rPr>
          <w:szCs w:val="22"/>
          <w:lang w:eastAsia="ja-JP"/>
        </w:rPr>
        <w:t>7</w:t>
      </w:r>
      <w:r w:rsidRPr="00454E9F">
        <w:rPr>
          <w:rFonts w:hint="eastAsia"/>
          <w:szCs w:val="22"/>
          <w:lang w:eastAsia="ja-JP"/>
        </w:rPr>
        <w:t>/</w:t>
      </w:r>
      <w:r w:rsidR="00B21F2C">
        <w:rPr>
          <w:rFonts w:eastAsia="PMingLiU" w:hint="eastAsia"/>
          <w:szCs w:val="22"/>
          <w:lang w:eastAsia="zh-TW"/>
        </w:rPr>
        <w:t>0599</w:t>
      </w:r>
      <w:r w:rsidRPr="00454E9F">
        <w:rPr>
          <w:rFonts w:hint="eastAsia"/>
          <w:szCs w:val="22"/>
          <w:lang w:eastAsia="ja-JP"/>
        </w:rPr>
        <w:t>r</w:t>
      </w:r>
      <w:r w:rsidR="00507D5E">
        <w:rPr>
          <w:rFonts w:eastAsia="PMingLiU"/>
          <w:szCs w:val="22"/>
          <w:lang w:eastAsia="zh-TW"/>
        </w:rPr>
        <w:t>0</w:t>
      </w:r>
    </w:p>
    <w:p w14:paraId="17BB3277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038BBAE1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228CED55" w14:textId="77777777"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13799413" w14:textId="05C72BF7" w:rsidR="00531651" w:rsidRPr="00BC0DFF" w:rsidRDefault="00B21F2C" w:rsidP="0010417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10</w:t>
      </w:r>
      <w:r w:rsidR="00BC0DFF" w:rsidRPr="00BC0DFF">
        <w:rPr>
          <w:szCs w:val="22"/>
          <w:lang w:eastAsia="ja-JP"/>
        </w:rPr>
        <w:t xml:space="preserve"> </w:t>
      </w:r>
      <w:r w:rsidR="0010417A">
        <w:rPr>
          <w:szCs w:val="22"/>
          <w:lang w:eastAsia="ja-JP"/>
        </w:rPr>
        <w:t xml:space="preserve">callers </w:t>
      </w:r>
      <w:r w:rsidR="00BC0DFF" w:rsidRPr="00BC0DFF">
        <w:rPr>
          <w:szCs w:val="22"/>
          <w:lang w:eastAsia="ja-JP"/>
        </w:rPr>
        <w:t>present.</w:t>
      </w:r>
    </w:p>
    <w:p w14:paraId="3A32473D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35E3BAB0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C7DCF5F" w14:textId="786A8975" w:rsidR="00531651" w:rsidRDefault="00531651" w:rsidP="009655EB">
      <w:pPr>
        <w:numPr>
          <w:ilvl w:val="2"/>
          <w:numId w:val="1"/>
        </w:numPr>
      </w:pPr>
      <w:r>
        <w:t>Reviewed and modified the agenda</w:t>
      </w:r>
      <w:r w:rsidR="009655EB">
        <w:t xml:space="preserve"> to create revision r1. </w:t>
      </w:r>
      <w:r>
        <w:t xml:space="preserve"> </w:t>
      </w:r>
    </w:p>
    <w:p w14:paraId="01895CC3" w14:textId="77777777" w:rsidR="00626463" w:rsidRDefault="00531651">
      <w:pPr>
        <w:numPr>
          <w:ilvl w:val="2"/>
          <w:numId w:val="1"/>
        </w:numPr>
      </w:pPr>
      <w:r>
        <w:t>Chair called for any additional feedback and changes to agenda – non</w:t>
      </w:r>
      <w:r w:rsidR="00626463">
        <w:t>e</w:t>
      </w:r>
      <w:r>
        <w:t xml:space="preserve"> identified, agenda for the </w:t>
      </w:r>
      <w:proofErr w:type="spellStart"/>
      <w:r w:rsidR="0010417A">
        <w:t>telecon</w:t>
      </w:r>
      <w:proofErr w:type="spellEnd"/>
      <w:r w:rsidR="0010417A">
        <w:t xml:space="preserve"> </w:t>
      </w:r>
      <w:r>
        <w:t>approved.</w:t>
      </w:r>
    </w:p>
    <w:p w14:paraId="0DB85206" w14:textId="2F24635E" w:rsidR="00626463" w:rsidRPr="00C95960" w:rsidRDefault="00B21F2C" w:rsidP="00626463">
      <w:pPr>
        <w:numPr>
          <w:ilvl w:val="1"/>
          <w:numId w:val="1"/>
        </w:numPr>
      </w:pPr>
      <w:proofErr w:type="spellStart"/>
      <w:r>
        <w:t>Chittabrata</w:t>
      </w:r>
      <w:proofErr w:type="spellEnd"/>
      <w:r>
        <w:t xml:space="preserve"> Ghosh</w:t>
      </w:r>
      <w:r w:rsidR="00626463">
        <w:t xml:space="preserve"> presented submission</w:t>
      </w:r>
      <w:r w:rsidR="00626463" w:rsidRPr="00C95960">
        <w:t xml:space="preserve"> </w:t>
      </w:r>
      <w:r>
        <w:t>11-17-0598-00</w:t>
      </w:r>
      <w:r w:rsidR="00626463">
        <w:t>:</w:t>
      </w:r>
    </w:p>
    <w:p w14:paraId="732F77F6" w14:textId="77777777" w:rsidR="00626463" w:rsidRDefault="00626463" w:rsidP="00626463">
      <w:pPr>
        <w:numPr>
          <w:ilvl w:val="2"/>
          <w:numId w:val="1"/>
        </w:numPr>
      </w:pPr>
      <w:r>
        <w:t>Discussion:</w:t>
      </w:r>
    </w:p>
    <w:p w14:paraId="63CE39F1" w14:textId="6774E8A2" w:rsidR="00507D5E" w:rsidRDefault="00507D5E" w:rsidP="00507D5E">
      <w:pPr>
        <w:numPr>
          <w:ilvl w:val="3"/>
          <w:numId w:val="1"/>
        </w:numPr>
      </w:pPr>
      <w:r>
        <w:t>No questions</w:t>
      </w:r>
    </w:p>
    <w:p w14:paraId="7991BFB8" w14:textId="1E088DDF" w:rsidR="00507D5E" w:rsidRDefault="00507D5E" w:rsidP="00507D5E">
      <w:pPr>
        <w:numPr>
          <w:ilvl w:val="2"/>
          <w:numId w:val="1"/>
        </w:numPr>
      </w:pPr>
      <w:r>
        <w:t>Straw Poll:</w:t>
      </w:r>
    </w:p>
    <w:p w14:paraId="0B0D732F" w14:textId="6AD96B71" w:rsidR="00507D5E" w:rsidRDefault="00507D5E" w:rsidP="00507D5E">
      <w:pPr>
        <w:numPr>
          <w:ilvl w:val="3"/>
          <w:numId w:val="1"/>
        </w:numPr>
      </w:pPr>
      <w:r>
        <w:t>Y: 3</w:t>
      </w:r>
    </w:p>
    <w:p w14:paraId="4937558A" w14:textId="22E273D9" w:rsidR="00507D5E" w:rsidRDefault="00507D5E" w:rsidP="00507D5E">
      <w:pPr>
        <w:numPr>
          <w:ilvl w:val="3"/>
          <w:numId w:val="1"/>
        </w:numPr>
      </w:pPr>
      <w:r>
        <w:t>N: 0</w:t>
      </w:r>
    </w:p>
    <w:p w14:paraId="31FBC5DD" w14:textId="64830706" w:rsidR="00507D5E" w:rsidRDefault="00507D5E" w:rsidP="00507D5E">
      <w:pPr>
        <w:numPr>
          <w:ilvl w:val="3"/>
          <w:numId w:val="1"/>
        </w:numPr>
      </w:pPr>
      <w:r>
        <w:t>A: 2</w:t>
      </w:r>
      <w:bookmarkStart w:id="0" w:name="_GoBack"/>
      <w:bookmarkEnd w:id="0"/>
    </w:p>
    <w:p w14:paraId="4CCFF9E1" w14:textId="77777777" w:rsidR="0010417A" w:rsidRDefault="0010417A" w:rsidP="00510CB3">
      <w:pPr>
        <w:pStyle w:val="ListParagraph"/>
        <w:numPr>
          <w:ilvl w:val="1"/>
          <w:numId w:val="1"/>
        </w:numPr>
      </w:pPr>
      <w:r>
        <w:t>Call for AOB – none identified.</w:t>
      </w:r>
    </w:p>
    <w:p w14:paraId="61B20321" w14:textId="77777777" w:rsidR="0010417A" w:rsidRDefault="0010417A" w:rsidP="00510CB3">
      <w:pPr>
        <w:pStyle w:val="ListParagraph"/>
        <w:numPr>
          <w:ilvl w:val="1"/>
          <w:numId w:val="1"/>
        </w:numPr>
      </w:pPr>
      <w:r>
        <w:t>Adjourned</w:t>
      </w:r>
    </w:p>
    <w:p w14:paraId="052EF364" w14:textId="77777777" w:rsidR="008C6561" w:rsidRDefault="008C6561">
      <w:pPr>
        <w:rPr>
          <w:b/>
          <w:sz w:val="24"/>
        </w:rPr>
      </w:pPr>
    </w:p>
    <w:p w14:paraId="753BF41B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1810932B" w14:textId="77777777" w:rsidR="00BC0DFF" w:rsidRDefault="00BC0DFF">
      <w:pPr>
        <w:rPr>
          <w:rStyle w:val="Hyperlink"/>
        </w:rPr>
      </w:pPr>
    </w:p>
    <w:p w14:paraId="23CAA5EC" w14:textId="291A9119" w:rsidR="002407AA" w:rsidRDefault="002407AA">
      <w:pPr>
        <w:rPr>
          <w:rStyle w:val="Hyperlink"/>
        </w:rPr>
      </w:pPr>
      <w:hyperlink r:id="rId8" w:history="1">
        <w:r w:rsidRPr="00BF0B17">
          <w:rPr>
            <w:rStyle w:val="Hyperlink"/>
          </w:rPr>
          <w:t>https://mentor.ieee.org/802.11/dcn/17/11-17-0599-01-00az-tgaz-teleconference-agenda-april-2017.pptx</w:t>
        </w:r>
      </w:hyperlink>
    </w:p>
    <w:p w14:paraId="0FC4438F" w14:textId="304C14A5" w:rsidR="00820552" w:rsidRDefault="00820552">
      <w:pPr>
        <w:rPr>
          <w:rStyle w:val="Hyperlink"/>
        </w:rPr>
      </w:pPr>
      <w:r w:rsidRPr="00820552">
        <w:rPr>
          <w:rStyle w:val="Hyperlink"/>
        </w:rPr>
        <w:t>https://mentor.ieee.org/802.11/dcn/17/11-17-0598-01-00az-polling-for-mu-measurements.pptx</w:t>
      </w:r>
    </w:p>
    <w:p w14:paraId="7544395F" w14:textId="77777777" w:rsidR="00626463" w:rsidRDefault="00626463"/>
    <w:p w14:paraId="5559F17D" w14:textId="77777777" w:rsidR="00BC0DFF" w:rsidRDefault="00BC0DFF"/>
    <w:sectPr w:rsidR="00BC0DF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15E38" w14:textId="77777777" w:rsidR="00B1155E" w:rsidRDefault="00B1155E">
      <w:r>
        <w:separator/>
      </w:r>
    </w:p>
  </w:endnote>
  <w:endnote w:type="continuationSeparator" w:id="0">
    <w:p w14:paraId="790FF28E" w14:textId="77777777" w:rsidR="00B1155E" w:rsidRDefault="00B1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52BD" w14:textId="5DFF812C" w:rsidR="00C04446" w:rsidRDefault="00C0444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F631D">
      <w:rPr>
        <w:noProof/>
      </w:rPr>
      <w:t>2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924F082" w14:textId="77777777" w:rsidR="00C04446" w:rsidRDefault="00C0444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A458B" w14:textId="77777777" w:rsidR="00B1155E" w:rsidRDefault="00B1155E">
      <w:r>
        <w:separator/>
      </w:r>
    </w:p>
  </w:footnote>
  <w:footnote w:type="continuationSeparator" w:id="0">
    <w:p w14:paraId="404D6F41" w14:textId="77777777" w:rsidR="00B1155E" w:rsidRDefault="00B115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EB318" w14:textId="3E09E380" w:rsidR="00C04446" w:rsidRDefault="00C04446" w:rsidP="00372DC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end"/>
    </w:r>
    <w:r>
      <w:t>April 2017</w:t>
    </w:r>
    <w:r>
      <w:tab/>
      <w:t xml:space="preserve"> </w:t>
    </w:r>
    <w:r>
      <w:tab/>
    </w:r>
    <w:proofErr w:type="spellStart"/>
    <w:proofErr w:type="gramStart"/>
    <w:r>
      <w:t>doc.:IEEE</w:t>
    </w:r>
    <w:proofErr w:type="spellEnd"/>
    <w:proofErr w:type="gramEnd"/>
    <w:r>
      <w:t xml:space="preserve"> 802.11-17/610r</w:t>
    </w:r>
    <w:r w:rsidR="00EF631D">
      <w:t>1</w:t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3487458"/>
    <w:multiLevelType w:val="multilevel"/>
    <w:tmpl w:val="70748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17"/>
  </w:num>
  <w:num w:numId="5">
    <w:abstractNumId w:val="27"/>
  </w:num>
  <w:num w:numId="6">
    <w:abstractNumId w:val="2"/>
  </w:num>
  <w:num w:numId="7">
    <w:abstractNumId w:val="25"/>
  </w:num>
  <w:num w:numId="8">
    <w:abstractNumId w:val="10"/>
  </w:num>
  <w:num w:numId="9">
    <w:abstractNumId w:val="8"/>
  </w:num>
  <w:num w:numId="10">
    <w:abstractNumId w:val="24"/>
  </w:num>
  <w:num w:numId="11">
    <w:abstractNumId w:val="1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22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0"/>
  </w:num>
  <w:num w:numId="22">
    <w:abstractNumId w:val="15"/>
  </w:num>
  <w:num w:numId="23">
    <w:abstractNumId w:val="4"/>
  </w:num>
  <w:num w:numId="24">
    <w:abstractNumId w:val="12"/>
  </w:num>
  <w:num w:numId="25">
    <w:abstractNumId w:val="26"/>
  </w:num>
  <w:num w:numId="26">
    <w:abstractNumId w:val="19"/>
  </w:num>
  <w:num w:numId="27">
    <w:abstractNumId w:val="5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4137"/>
    <w:rsid w:val="000066A2"/>
    <w:rsid w:val="000134E1"/>
    <w:rsid w:val="00027E21"/>
    <w:rsid w:val="00034A8C"/>
    <w:rsid w:val="00040B41"/>
    <w:rsid w:val="000430BD"/>
    <w:rsid w:val="00045879"/>
    <w:rsid w:val="000606CA"/>
    <w:rsid w:val="00061F42"/>
    <w:rsid w:val="00070AF6"/>
    <w:rsid w:val="00095462"/>
    <w:rsid w:val="000A03D5"/>
    <w:rsid w:val="000B3621"/>
    <w:rsid w:val="000C062F"/>
    <w:rsid w:val="000D169F"/>
    <w:rsid w:val="000D382F"/>
    <w:rsid w:val="000E5E05"/>
    <w:rsid w:val="000F46F6"/>
    <w:rsid w:val="000F4820"/>
    <w:rsid w:val="0010417A"/>
    <w:rsid w:val="00117B5A"/>
    <w:rsid w:val="00130A63"/>
    <w:rsid w:val="001556FA"/>
    <w:rsid w:val="00157724"/>
    <w:rsid w:val="00182AD0"/>
    <w:rsid w:val="00190516"/>
    <w:rsid w:val="00190AB9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F08B4"/>
    <w:rsid w:val="00223311"/>
    <w:rsid w:val="002236D3"/>
    <w:rsid w:val="0023184D"/>
    <w:rsid w:val="0023611C"/>
    <w:rsid w:val="0023766A"/>
    <w:rsid w:val="002407AA"/>
    <w:rsid w:val="00266209"/>
    <w:rsid w:val="002700C6"/>
    <w:rsid w:val="002729E4"/>
    <w:rsid w:val="0029020B"/>
    <w:rsid w:val="00291338"/>
    <w:rsid w:val="00294253"/>
    <w:rsid w:val="002A354B"/>
    <w:rsid w:val="002B3C11"/>
    <w:rsid w:val="002C6035"/>
    <w:rsid w:val="002D44BE"/>
    <w:rsid w:val="002D4E23"/>
    <w:rsid w:val="002D7EF8"/>
    <w:rsid w:val="002E4735"/>
    <w:rsid w:val="002E76A3"/>
    <w:rsid w:val="002F42F5"/>
    <w:rsid w:val="002F60C7"/>
    <w:rsid w:val="00302914"/>
    <w:rsid w:val="0030350F"/>
    <w:rsid w:val="00312C3D"/>
    <w:rsid w:val="003400C0"/>
    <w:rsid w:val="00341232"/>
    <w:rsid w:val="00343258"/>
    <w:rsid w:val="003473C8"/>
    <w:rsid w:val="00350B85"/>
    <w:rsid w:val="00363D17"/>
    <w:rsid w:val="00372ABE"/>
    <w:rsid w:val="00372DCF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F4C8F"/>
    <w:rsid w:val="00406E46"/>
    <w:rsid w:val="0042057E"/>
    <w:rsid w:val="00432254"/>
    <w:rsid w:val="00442037"/>
    <w:rsid w:val="00454CC3"/>
    <w:rsid w:val="0046385E"/>
    <w:rsid w:val="00466FE0"/>
    <w:rsid w:val="00472BCB"/>
    <w:rsid w:val="00474CAE"/>
    <w:rsid w:val="00477316"/>
    <w:rsid w:val="00484143"/>
    <w:rsid w:val="00493C48"/>
    <w:rsid w:val="004B064B"/>
    <w:rsid w:val="004C1A3B"/>
    <w:rsid w:val="004D2C0A"/>
    <w:rsid w:val="004E2492"/>
    <w:rsid w:val="004F172B"/>
    <w:rsid w:val="004F2A5A"/>
    <w:rsid w:val="00500447"/>
    <w:rsid w:val="00507D5E"/>
    <w:rsid w:val="00510CB3"/>
    <w:rsid w:val="0052353F"/>
    <w:rsid w:val="00531651"/>
    <w:rsid w:val="005519B5"/>
    <w:rsid w:val="00554C77"/>
    <w:rsid w:val="00560A0C"/>
    <w:rsid w:val="00565D03"/>
    <w:rsid w:val="00570BB4"/>
    <w:rsid w:val="00580B2B"/>
    <w:rsid w:val="00594CD0"/>
    <w:rsid w:val="0059560D"/>
    <w:rsid w:val="005A00C2"/>
    <w:rsid w:val="005A68F4"/>
    <w:rsid w:val="005C534A"/>
    <w:rsid w:val="005C5C49"/>
    <w:rsid w:val="005C5D06"/>
    <w:rsid w:val="005C5F0D"/>
    <w:rsid w:val="005C726E"/>
    <w:rsid w:val="005D17D1"/>
    <w:rsid w:val="005D77C8"/>
    <w:rsid w:val="005E2718"/>
    <w:rsid w:val="006042C2"/>
    <w:rsid w:val="00620673"/>
    <w:rsid w:val="0062440B"/>
    <w:rsid w:val="00626463"/>
    <w:rsid w:val="00635159"/>
    <w:rsid w:val="00637117"/>
    <w:rsid w:val="00650E45"/>
    <w:rsid w:val="00653EF6"/>
    <w:rsid w:val="00653FD3"/>
    <w:rsid w:val="00662D21"/>
    <w:rsid w:val="00664C16"/>
    <w:rsid w:val="006707D8"/>
    <w:rsid w:val="00674108"/>
    <w:rsid w:val="00693D1B"/>
    <w:rsid w:val="006C0727"/>
    <w:rsid w:val="006D7DE2"/>
    <w:rsid w:val="006E145F"/>
    <w:rsid w:val="006F315E"/>
    <w:rsid w:val="00707D9A"/>
    <w:rsid w:val="007223BE"/>
    <w:rsid w:val="0073710D"/>
    <w:rsid w:val="0074359B"/>
    <w:rsid w:val="00750411"/>
    <w:rsid w:val="00751791"/>
    <w:rsid w:val="007517AB"/>
    <w:rsid w:val="007520E3"/>
    <w:rsid w:val="0075590C"/>
    <w:rsid w:val="00762F0C"/>
    <w:rsid w:val="00765C0D"/>
    <w:rsid w:val="00770572"/>
    <w:rsid w:val="00773106"/>
    <w:rsid w:val="007A3E1A"/>
    <w:rsid w:val="007A5456"/>
    <w:rsid w:val="007C23E0"/>
    <w:rsid w:val="007D6E89"/>
    <w:rsid w:val="007D7E2C"/>
    <w:rsid w:val="007E47B2"/>
    <w:rsid w:val="007E6585"/>
    <w:rsid w:val="007E6C1C"/>
    <w:rsid w:val="007F3DA1"/>
    <w:rsid w:val="00810A29"/>
    <w:rsid w:val="00820552"/>
    <w:rsid w:val="00833133"/>
    <w:rsid w:val="0088173E"/>
    <w:rsid w:val="00886B37"/>
    <w:rsid w:val="00887078"/>
    <w:rsid w:val="008932C5"/>
    <w:rsid w:val="008A37B8"/>
    <w:rsid w:val="008B36C8"/>
    <w:rsid w:val="008B76D7"/>
    <w:rsid w:val="008C019A"/>
    <w:rsid w:val="008C6561"/>
    <w:rsid w:val="008D69D0"/>
    <w:rsid w:val="008E12A2"/>
    <w:rsid w:val="00902AED"/>
    <w:rsid w:val="0090344D"/>
    <w:rsid w:val="00921761"/>
    <w:rsid w:val="00932A77"/>
    <w:rsid w:val="009655EB"/>
    <w:rsid w:val="0096609B"/>
    <w:rsid w:val="00966A06"/>
    <w:rsid w:val="00972990"/>
    <w:rsid w:val="00975518"/>
    <w:rsid w:val="009825AF"/>
    <w:rsid w:val="009912D9"/>
    <w:rsid w:val="00992AC7"/>
    <w:rsid w:val="009A7DD4"/>
    <w:rsid w:val="009B0986"/>
    <w:rsid w:val="009C1421"/>
    <w:rsid w:val="009E2AF3"/>
    <w:rsid w:val="009F2FBC"/>
    <w:rsid w:val="009F605D"/>
    <w:rsid w:val="00A15BC6"/>
    <w:rsid w:val="00A40EDC"/>
    <w:rsid w:val="00A55A6D"/>
    <w:rsid w:val="00A5676E"/>
    <w:rsid w:val="00A7059C"/>
    <w:rsid w:val="00A72090"/>
    <w:rsid w:val="00AA3A09"/>
    <w:rsid w:val="00AA427C"/>
    <w:rsid w:val="00AD2FF7"/>
    <w:rsid w:val="00AD44E2"/>
    <w:rsid w:val="00AD5126"/>
    <w:rsid w:val="00AF4677"/>
    <w:rsid w:val="00B1155E"/>
    <w:rsid w:val="00B139A8"/>
    <w:rsid w:val="00B21F2C"/>
    <w:rsid w:val="00B22FB2"/>
    <w:rsid w:val="00B36D7A"/>
    <w:rsid w:val="00B445DC"/>
    <w:rsid w:val="00B468A1"/>
    <w:rsid w:val="00B52236"/>
    <w:rsid w:val="00B63322"/>
    <w:rsid w:val="00B75F69"/>
    <w:rsid w:val="00B8379B"/>
    <w:rsid w:val="00BB0068"/>
    <w:rsid w:val="00BB72AB"/>
    <w:rsid w:val="00BB74F3"/>
    <w:rsid w:val="00BC0DFF"/>
    <w:rsid w:val="00BC0E8F"/>
    <w:rsid w:val="00BC155F"/>
    <w:rsid w:val="00BC5362"/>
    <w:rsid w:val="00BD1ACA"/>
    <w:rsid w:val="00BD2E7A"/>
    <w:rsid w:val="00BD3A43"/>
    <w:rsid w:val="00BE68C2"/>
    <w:rsid w:val="00BF5C18"/>
    <w:rsid w:val="00C04446"/>
    <w:rsid w:val="00C04FF6"/>
    <w:rsid w:val="00C16FE1"/>
    <w:rsid w:val="00C21586"/>
    <w:rsid w:val="00C4135A"/>
    <w:rsid w:val="00C6494C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F2AD6"/>
    <w:rsid w:val="00D00A6D"/>
    <w:rsid w:val="00D140D3"/>
    <w:rsid w:val="00D2172D"/>
    <w:rsid w:val="00D307B4"/>
    <w:rsid w:val="00D41406"/>
    <w:rsid w:val="00D41D97"/>
    <w:rsid w:val="00D50686"/>
    <w:rsid w:val="00D56328"/>
    <w:rsid w:val="00D60079"/>
    <w:rsid w:val="00D63EDB"/>
    <w:rsid w:val="00D67E30"/>
    <w:rsid w:val="00D952B4"/>
    <w:rsid w:val="00DA33F0"/>
    <w:rsid w:val="00DB2037"/>
    <w:rsid w:val="00DC3F30"/>
    <w:rsid w:val="00DC5A7B"/>
    <w:rsid w:val="00DC7B14"/>
    <w:rsid w:val="00E00DAD"/>
    <w:rsid w:val="00E125A3"/>
    <w:rsid w:val="00E47153"/>
    <w:rsid w:val="00E5306A"/>
    <w:rsid w:val="00E558D3"/>
    <w:rsid w:val="00E63B8F"/>
    <w:rsid w:val="00E77C32"/>
    <w:rsid w:val="00EA3194"/>
    <w:rsid w:val="00EA4F43"/>
    <w:rsid w:val="00EB0A06"/>
    <w:rsid w:val="00EB348D"/>
    <w:rsid w:val="00EE768A"/>
    <w:rsid w:val="00EF631D"/>
    <w:rsid w:val="00F20F19"/>
    <w:rsid w:val="00F27189"/>
    <w:rsid w:val="00F30C93"/>
    <w:rsid w:val="00F3652E"/>
    <w:rsid w:val="00F42995"/>
    <w:rsid w:val="00F5094C"/>
    <w:rsid w:val="00F510C5"/>
    <w:rsid w:val="00F7672D"/>
    <w:rsid w:val="00F97823"/>
    <w:rsid w:val="00FA476A"/>
    <w:rsid w:val="00FA7D41"/>
    <w:rsid w:val="00FB62C1"/>
    <w:rsid w:val="00FC6D6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ACEE1"/>
  <w15:docId w15:val="{A933E575-07ED-458C-832A-85B8F69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9655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55E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55E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5E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ntor.ieee.org/802.11/dcn/17/11-17-0599-01-00az-tgaz-teleconference-agenda-april-2017.ppt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6958-B27B-F64E-9743-33434894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3</TotalTime>
  <Pages>2</Pages>
  <Words>209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Aldana</dc:creator>
  <cp:lastModifiedBy>Microsoft Office User</cp:lastModifiedBy>
  <cp:revision>4</cp:revision>
  <cp:lastPrinted>2015-12-10T22:34:00Z</cp:lastPrinted>
  <dcterms:created xsi:type="dcterms:W3CDTF">2017-04-24T15:51:00Z</dcterms:created>
  <dcterms:modified xsi:type="dcterms:W3CDTF">2017-05-09T00:50:00Z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8e5903dd-7dc8-4e6b-a528-57a7d30eb8f6</vt:lpwstr>
  </property>
  <property fmtid="{D5CDD505-2E9C-101B-9397-08002B2CF9AE}" pid="3" name="CTPClassification">
    <vt:lpwstr>CTP_PUBLIC</vt:lpwstr>
  </property>
</Properties>
</file>