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4E" w:rsidRDefault="00D27468">
      <w:pPr>
        <w:pStyle w:val="T1"/>
        <w:pBdr>
          <w:bottom w:val="single" w:sz="6" w:space="0" w:color="000000"/>
        </w:pBdr>
        <w:spacing w:after="240"/>
      </w:pPr>
      <w:r>
        <w:t>IEEE P802.11</w:t>
      </w:r>
      <w:r>
        <w:rPr>
          <w:rFonts w:ascii="Arial Unicode MS" w:hAnsi="Arial Unicode MS"/>
          <w:b w:val="0"/>
          <w:bCs w:val="0"/>
        </w:rPr>
        <w:br/>
      </w:r>
      <w:r>
        <w:t>Wireless LANs</w:t>
      </w:r>
    </w:p>
    <w:tbl>
      <w:tblPr>
        <w:tblW w:w="917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255"/>
        <w:gridCol w:w="2064"/>
        <w:gridCol w:w="2436"/>
        <w:gridCol w:w="1620"/>
        <w:gridCol w:w="1800"/>
      </w:tblGrid>
      <w:tr w:rsidR="0045444E">
        <w:trPr>
          <w:trHeight w:val="325"/>
          <w:jc w:val="center"/>
        </w:trPr>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rsidR="0045444E" w:rsidRDefault="00D27468">
            <w:pPr>
              <w:pStyle w:val="T2"/>
            </w:pPr>
            <w:r>
              <w:t xml:space="preserve">AANI March 2017 Meeting Minutes </w:t>
            </w:r>
          </w:p>
        </w:tc>
      </w:tr>
      <w:tr w:rsidR="0045444E">
        <w:trPr>
          <w:trHeight w:val="222"/>
          <w:jc w:val="center"/>
        </w:trPr>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45444E" w:rsidRDefault="00D27468">
            <w:pPr>
              <w:pStyle w:val="T2"/>
              <w:ind w:left="0"/>
            </w:pPr>
            <w:r>
              <w:rPr>
                <w:sz w:val="20"/>
                <w:szCs w:val="20"/>
              </w:rPr>
              <w:t>Date:</w:t>
            </w:r>
            <w:r>
              <w:rPr>
                <w:b w:val="0"/>
                <w:bCs w:val="0"/>
                <w:sz w:val="20"/>
                <w:szCs w:val="20"/>
              </w:rPr>
              <w:t xml:space="preserve"> 2017-04-18</w:t>
            </w:r>
          </w:p>
        </w:tc>
      </w:tr>
      <w:tr w:rsidR="0045444E">
        <w:trPr>
          <w:trHeight w:val="222"/>
          <w:jc w:val="center"/>
        </w:trPr>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pPr>
              <w:pStyle w:val="T2"/>
              <w:spacing w:after="0"/>
              <w:ind w:left="0" w:right="0"/>
              <w:jc w:val="left"/>
            </w:pPr>
            <w:r>
              <w:rPr>
                <w:sz w:val="20"/>
                <w:szCs w:val="20"/>
              </w:rPr>
              <w:t>Author(s):</w:t>
            </w:r>
          </w:p>
        </w:tc>
      </w:tr>
      <w:tr w:rsidR="0045444E">
        <w:trPr>
          <w:trHeight w:val="22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pPr>
              <w:pStyle w:val="T2"/>
              <w:spacing w:after="0"/>
              <w:ind w:left="0" w:right="0"/>
              <w:jc w:val="left"/>
            </w:pPr>
            <w:r>
              <w:rPr>
                <w:sz w:val="20"/>
                <w:szCs w:val="20"/>
              </w:rPr>
              <w:t>Name</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pPr>
              <w:pStyle w:val="T2"/>
              <w:spacing w:after="0"/>
              <w:ind w:left="0" w:right="0"/>
              <w:jc w:val="left"/>
            </w:pPr>
            <w:r>
              <w:rPr>
                <w:sz w:val="20"/>
                <w:szCs w:val="20"/>
              </w:rPr>
              <w:t>Affiliation</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pPr>
              <w:pStyle w:val="T2"/>
              <w:spacing w:after="0"/>
              <w:ind w:left="0" w:right="0"/>
              <w:jc w:val="left"/>
            </w:pPr>
            <w:r>
              <w:rPr>
                <w:sz w:val="20"/>
                <w:szCs w:val="20"/>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pPr>
              <w:pStyle w:val="T2"/>
              <w:spacing w:after="0"/>
              <w:ind w:left="0" w:right="0"/>
              <w:jc w:val="left"/>
            </w:pPr>
            <w:r>
              <w:rPr>
                <w:sz w:val="20"/>
                <w:szCs w:val="20"/>
              </w:rPr>
              <w:t>Phone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pPr>
              <w:pStyle w:val="T2"/>
              <w:spacing w:after="0"/>
              <w:ind w:left="0" w:right="0"/>
              <w:jc w:val="left"/>
            </w:pPr>
            <w:r>
              <w:rPr>
                <w:sz w:val="20"/>
                <w:szCs w:val="20"/>
              </w:rPr>
              <w:t>email</w:t>
            </w:r>
          </w:p>
        </w:tc>
      </w:tr>
      <w:tr w:rsidR="0045444E">
        <w:trPr>
          <w:trHeight w:val="22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pPr>
              <w:pStyle w:val="T2"/>
              <w:spacing w:after="0"/>
              <w:ind w:left="0" w:right="0"/>
              <w:jc w:val="left"/>
            </w:pPr>
            <w:r>
              <w:rPr>
                <w:b w:val="0"/>
                <w:bCs w:val="0"/>
                <w:sz w:val="20"/>
                <w:szCs w:val="20"/>
              </w:rPr>
              <w:t>Roger Marks</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pPr>
              <w:pStyle w:val="T2"/>
              <w:spacing w:after="0"/>
              <w:ind w:left="0" w:right="0"/>
              <w:jc w:val="left"/>
            </w:pPr>
            <w:proofErr w:type="spellStart"/>
            <w:r>
              <w:rPr>
                <w:b w:val="0"/>
                <w:bCs w:val="0"/>
                <w:sz w:val="20"/>
                <w:szCs w:val="20"/>
              </w:rPr>
              <w:t>EthAirNet</w:t>
            </w:r>
            <w:proofErr w:type="spellEnd"/>
            <w:r>
              <w:rPr>
                <w:b w:val="0"/>
                <w:bCs w:val="0"/>
                <w:sz w:val="20"/>
                <w:szCs w:val="20"/>
              </w:rPr>
              <w:t xml:space="preserve"> </w:t>
            </w:r>
            <w:r>
              <w:rPr>
                <w:b w:val="0"/>
                <w:bCs w:val="0"/>
                <w:sz w:val="20"/>
                <w:szCs w:val="20"/>
              </w:rPr>
              <w:t>Associates</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r>
              <w:rPr>
                <w:rFonts w:cs="Arial Unicode MS"/>
                <w:color w:val="000000"/>
                <w:sz w:val="20"/>
                <w:szCs w:val="20"/>
                <w:u w:color="000000"/>
              </w:rPr>
              <w:t>Denver, CO 80207 USA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D27468">
            <w:r>
              <w:rPr>
                <w:rFonts w:cs="Arial Unicode MS"/>
                <w:color w:val="000000"/>
                <w:sz w:val="20"/>
                <w:szCs w:val="20"/>
                <w:u w:color="000000"/>
              </w:rPr>
              <w:t>+1 802 capable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44E" w:rsidRDefault="0045444E">
            <w:pPr>
              <w:pStyle w:val="T2"/>
              <w:spacing w:after="0"/>
              <w:ind w:left="0" w:right="0"/>
              <w:jc w:val="left"/>
            </w:pPr>
            <w:hyperlink r:id="rId5" w:history="1">
              <w:r w:rsidR="00D27468">
                <w:rPr>
                  <w:rStyle w:val="Hyperlink0"/>
                  <w:b w:val="0"/>
                  <w:bCs w:val="0"/>
                  <w:sz w:val="20"/>
                  <w:szCs w:val="20"/>
                </w:rPr>
                <w:t>roger@ethair.net</w:t>
              </w:r>
            </w:hyperlink>
          </w:p>
        </w:tc>
      </w:tr>
    </w:tbl>
    <w:p w:rsidR="0045444E" w:rsidRDefault="0045444E">
      <w:pPr>
        <w:pStyle w:val="T1"/>
        <w:widowControl w:val="0"/>
        <w:spacing w:after="240"/>
      </w:pPr>
    </w:p>
    <w:p w:rsidR="0045444E" w:rsidRDefault="0045444E">
      <w:pPr>
        <w:pStyle w:val="T1"/>
        <w:spacing w:after="120"/>
        <w:rPr>
          <w:sz w:val="22"/>
          <w:szCs w:val="22"/>
        </w:rPr>
      </w:pPr>
    </w:p>
    <w:p w:rsidR="00F046A2" w:rsidRDefault="00F046A2" w:rsidP="00F046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center"/>
        <w:rPr>
          <w:b/>
          <w:bCs/>
          <w:color w:val="000000"/>
          <w:sz w:val="28"/>
          <w:szCs w:val="28"/>
        </w:rPr>
      </w:pPr>
      <w:r>
        <w:rPr>
          <w:b/>
          <w:bCs/>
          <w:color w:val="000000"/>
          <w:sz w:val="28"/>
          <w:szCs w:val="28"/>
        </w:rPr>
        <w:t>Abstract</w:t>
      </w:r>
    </w:p>
    <w:p w:rsidR="0045444E" w:rsidRDefault="00F046A2" w:rsidP="00F046A2">
      <w:pPr>
        <w:pStyle w:val="Body"/>
      </w:pPr>
      <w:r>
        <w:t xml:space="preserve">This document contains the minutes of the IEEE 802.11 AANI SC meetings held on 14 and 16 March 2017 in Vancouver, BC, Canada. </w:t>
      </w:r>
      <w:r w:rsidR="00D27468">
        <w:rPr>
          <w:rFonts w:ascii="Arial Unicode MS" w:hAnsi="Arial Unicode MS"/>
        </w:rPr>
        <w:br w:type="page"/>
      </w:r>
    </w:p>
    <w:p w:rsidR="0045444E" w:rsidRDefault="0045444E">
      <w:pPr>
        <w:pStyle w:val="Body"/>
        <w:rPr>
          <w:b/>
          <w:bCs/>
        </w:rPr>
      </w:pPr>
    </w:p>
    <w:p w:rsidR="0045444E" w:rsidRDefault="00D27468">
      <w:pPr>
        <w:pStyle w:val="Body"/>
        <w:rPr>
          <w:b/>
          <w:bCs/>
        </w:rPr>
      </w:pPr>
      <w:r>
        <w:rPr>
          <w:b/>
          <w:bCs/>
        </w:rPr>
        <w:t>Contents:</w:t>
      </w:r>
    </w:p>
    <w:p w:rsidR="0045444E" w:rsidRDefault="0045444E">
      <w:pPr>
        <w:pStyle w:val="TOCHeading"/>
      </w:pPr>
    </w:p>
    <w:p w:rsidR="00D7694C" w:rsidRDefault="0045444E">
      <w:pPr>
        <w:pStyle w:val="TOC1"/>
        <w:rPr>
          <w:rFonts w:asciiTheme="minorHAnsi" w:eastAsiaTheme="minorEastAsia" w:hAnsiTheme="minorHAnsi" w:cstheme="minorBidi"/>
          <w:noProof/>
          <w:color w:val="auto"/>
          <w:sz w:val="24"/>
          <w:szCs w:val="24"/>
          <w:bdr w:val="none" w:sz="0" w:space="0" w:color="auto"/>
        </w:rPr>
      </w:pPr>
      <w:r>
        <w:fldChar w:fldCharType="begin"/>
      </w:r>
      <w:r w:rsidR="00D27468">
        <w:instrText xml:space="preserve"> TOC \t "Heading, 1"</w:instrText>
      </w:r>
      <w:r>
        <w:fldChar w:fldCharType="separate"/>
      </w:r>
      <w:r w:rsidR="00D7694C" w:rsidRPr="0073192C">
        <w:rPr>
          <w:rFonts w:eastAsia="Arial Unicode MS" w:cs="Arial Unicode MS"/>
          <w:noProof/>
        </w:rPr>
        <w:t>Tuesday 14 March 13:30</w:t>
      </w:r>
      <w:r w:rsidR="00D7694C">
        <w:rPr>
          <w:noProof/>
        </w:rPr>
        <w:tab/>
      </w:r>
      <w:r w:rsidR="00D7694C">
        <w:rPr>
          <w:noProof/>
        </w:rPr>
        <w:fldChar w:fldCharType="begin"/>
      </w:r>
      <w:r w:rsidR="00D7694C">
        <w:rPr>
          <w:noProof/>
        </w:rPr>
        <w:instrText xml:space="preserve"> PAGEREF _Toc354155347 \h </w:instrText>
      </w:r>
      <w:r w:rsidR="00D27468">
        <w:rPr>
          <w:noProof/>
        </w:rPr>
      </w:r>
      <w:r w:rsidR="00D7694C">
        <w:rPr>
          <w:noProof/>
        </w:rPr>
        <w:fldChar w:fldCharType="separate"/>
      </w:r>
      <w:r w:rsidR="00D7694C">
        <w:rPr>
          <w:noProof/>
        </w:rPr>
        <w:t>3</w:t>
      </w:r>
      <w:r w:rsidR="00D7694C">
        <w:rPr>
          <w:noProof/>
        </w:rPr>
        <w:fldChar w:fldCharType="end"/>
      </w:r>
    </w:p>
    <w:p w:rsidR="00D7694C" w:rsidRDefault="00D7694C">
      <w:pPr>
        <w:pStyle w:val="TOC1"/>
        <w:rPr>
          <w:rFonts w:asciiTheme="minorHAnsi" w:eastAsiaTheme="minorEastAsia" w:hAnsiTheme="minorHAnsi" w:cstheme="minorBidi"/>
          <w:noProof/>
          <w:color w:val="auto"/>
          <w:sz w:val="24"/>
          <w:szCs w:val="24"/>
          <w:bdr w:val="none" w:sz="0" w:space="0" w:color="auto"/>
        </w:rPr>
      </w:pPr>
      <w:r w:rsidRPr="0073192C">
        <w:rPr>
          <w:rFonts w:eastAsia="Arial Unicode MS" w:cs="Arial Unicode MS"/>
          <w:noProof/>
        </w:rPr>
        <w:t>Thursday 16 March 10:30</w:t>
      </w:r>
      <w:r>
        <w:rPr>
          <w:noProof/>
        </w:rPr>
        <w:tab/>
      </w:r>
      <w:r>
        <w:rPr>
          <w:noProof/>
        </w:rPr>
        <w:fldChar w:fldCharType="begin"/>
      </w:r>
      <w:r>
        <w:rPr>
          <w:noProof/>
        </w:rPr>
        <w:instrText xml:space="preserve"> PAGEREF _Toc354155348 \h </w:instrText>
      </w:r>
      <w:r w:rsidR="00D27468">
        <w:rPr>
          <w:noProof/>
        </w:rPr>
      </w:r>
      <w:r>
        <w:rPr>
          <w:noProof/>
        </w:rPr>
        <w:fldChar w:fldCharType="separate"/>
      </w:r>
      <w:r>
        <w:rPr>
          <w:noProof/>
        </w:rPr>
        <w:t>4</w:t>
      </w:r>
      <w:r>
        <w:rPr>
          <w:noProof/>
        </w:rPr>
        <w:fldChar w:fldCharType="end"/>
      </w:r>
    </w:p>
    <w:p w:rsidR="0045444E" w:rsidRDefault="0045444E">
      <w:pPr>
        <w:pStyle w:val="Body"/>
        <w:rPr>
          <w:rFonts w:ascii="Calibri" w:eastAsia="Calibri" w:hAnsi="Calibri" w:cs="Calibri"/>
        </w:rPr>
      </w:pPr>
      <w:r>
        <w:fldChar w:fldCharType="end"/>
      </w:r>
    </w:p>
    <w:p w:rsidR="0045444E" w:rsidRDefault="00D27468">
      <w:pPr>
        <w:pStyle w:val="Body"/>
      </w:pPr>
      <w:r>
        <w:rPr>
          <w:rFonts w:ascii="Arial Unicode MS" w:hAnsi="Arial Unicode MS"/>
        </w:rPr>
        <w:br w:type="page"/>
      </w:r>
    </w:p>
    <w:p w:rsidR="0045444E" w:rsidRDefault="00D27468">
      <w:pPr>
        <w:pStyle w:val="Body"/>
        <w:rPr>
          <w:b/>
          <w:bCs/>
        </w:rPr>
      </w:pPr>
      <w:r>
        <w:rPr>
          <w:b/>
          <w:bCs/>
        </w:rPr>
        <w:t>Administration:</w:t>
      </w:r>
    </w:p>
    <w:p w:rsidR="0045444E" w:rsidRDefault="00D27468">
      <w:pPr>
        <w:pStyle w:val="Body"/>
        <w:rPr>
          <w:b/>
          <w:bCs/>
        </w:rPr>
      </w:pPr>
      <w:r>
        <w:rPr>
          <w:b/>
          <w:bCs/>
        </w:rPr>
        <w:t xml:space="preserve">Chair: Joseph Levy, </w:t>
      </w:r>
      <w:proofErr w:type="spellStart"/>
      <w:r>
        <w:rPr>
          <w:b/>
          <w:bCs/>
        </w:rPr>
        <w:t>InterDigital</w:t>
      </w:r>
      <w:proofErr w:type="spellEnd"/>
    </w:p>
    <w:p w:rsidR="0045444E" w:rsidRDefault="00D27468">
      <w:pPr>
        <w:pStyle w:val="Body"/>
        <w:rPr>
          <w:b/>
          <w:bCs/>
        </w:rPr>
      </w:pPr>
      <w:r>
        <w:rPr>
          <w:b/>
          <w:bCs/>
        </w:rPr>
        <w:t>Vice Chair/Meeting Secretary: Roger Marks</w:t>
      </w:r>
      <w:r>
        <w:rPr>
          <w:b/>
          <w:bCs/>
        </w:rPr>
        <w:t xml:space="preserve">, </w:t>
      </w:r>
      <w:proofErr w:type="spellStart"/>
      <w:r>
        <w:rPr>
          <w:b/>
          <w:bCs/>
        </w:rPr>
        <w:t>EthAirNet</w:t>
      </w:r>
      <w:proofErr w:type="spellEnd"/>
      <w:r>
        <w:rPr>
          <w:b/>
          <w:bCs/>
        </w:rPr>
        <w:t xml:space="preserve"> Associates</w:t>
      </w:r>
      <w:r>
        <w:rPr>
          <w:b/>
          <w:bCs/>
        </w:rPr>
        <w:t xml:space="preserve"> </w:t>
      </w:r>
    </w:p>
    <w:p w:rsidR="0045444E" w:rsidRDefault="0045444E">
      <w:pPr>
        <w:pStyle w:val="Body"/>
        <w:rPr>
          <w:b/>
          <w:bCs/>
        </w:rPr>
      </w:pPr>
    </w:p>
    <w:p w:rsidR="0045444E" w:rsidRDefault="00D27468">
      <w:pPr>
        <w:pStyle w:val="Heading"/>
      </w:pPr>
      <w:bookmarkStart w:id="0" w:name="_Toc354155347"/>
      <w:r>
        <w:rPr>
          <w:rFonts w:eastAsia="Arial Unicode MS" w:cs="Arial Unicode MS"/>
        </w:rPr>
        <w:t>Tuesday 14 M</w:t>
      </w:r>
      <w:r>
        <w:rPr>
          <w:rFonts w:eastAsia="Arial Unicode MS" w:cs="Arial Unicode MS"/>
        </w:rPr>
        <w:t>arch</w:t>
      </w:r>
      <w:r>
        <w:rPr>
          <w:rFonts w:eastAsia="Arial Unicode MS" w:cs="Arial Unicode MS"/>
        </w:rPr>
        <w:t xml:space="preserve"> 1</w:t>
      </w:r>
      <w:r>
        <w:rPr>
          <w:rFonts w:eastAsia="Arial Unicode MS" w:cs="Arial Unicode MS"/>
        </w:rPr>
        <w:t>3:30</w:t>
      </w:r>
      <w:bookmarkEnd w:id="0"/>
    </w:p>
    <w:p w:rsidR="0045444E" w:rsidRDefault="0045444E">
      <w:pPr>
        <w:pStyle w:val="Body"/>
        <w:rPr>
          <w:b/>
          <w:bCs/>
        </w:rPr>
      </w:pPr>
    </w:p>
    <w:p w:rsidR="0045444E" w:rsidRDefault="00D27468">
      <w:pPr>
        <w:pStyle w:val="Body"/>
      </w:pPr>
      <w:bookmarkStart w:id="1" w:name="OLE_LINK1"/>
      <w:r>
        <w:t>The Chair called the meeting to order.</w:t>
      </w:r>
    </w:p>
    <w:p w:rsidR="0045444E" w:rsidRDefault="0045444E">
      <w:pPr>
        <w:pStyle w:val="Body"/>
        <w:rPr>
          <w:b/>
          <w:bCs/>
        </w:rPr>
      </w:pPr>
    </w:p>
    <w:p w:rsidR="0045444E" w:rsidRDefault="00D27468">
      <w:pPr>
        <w:pStyle w:val="Body"/>
      </w:pPr>
      <w:r>
        <w:t xml:space="preserve">The Chair presented using </w:t>
      </w:r>
      <w:r>
        <w:t>IEEE 802.11-17/</w:t>
      </w:r>
      <w:r>
        <w:t xml:space="preserve">0200r1 (the “slides”, later updated to </w:t>
      </w:r>
      <w:r>
        <w:t>IEEE 802.11-17/0200r</w:t>
      </w:r>
      <w:r>
        <w:t>2). The Vice Chair volunteered to serve as secretary. The Chair noted the rules and procedures, noting t</w:t>
      </w:r>
      <w:r>
        <w:t>hat voting is open to all attendees. He reviewed his proposed agenda on Slide 5. Without objection, the agenda was approved as presented. The Chair presented the slides through Slide 8.</w:t>
      </w:r>
    </w:p>
    <w:bookmarkEnd w:id="1"/>
    <w:p w:rsidR="0045444E" w:rsidRDefault="0045444E">
      <w:pPr>
        <w:pStyle w:val="Body"/>
      </w:pPr>
    </w:p>
    <w:p w:rsidR="0045444E" w:rsidRDefault="00D27468">
      <w:pPr>
        <w:pStyle w:val="Body"/>
      </w:pPr>
      <w:r>
        <w:t>Without objection, the minutes of the January F2F Meeting, as recorde</w:t>
      </w:r>
      <w:r>
        <w:t xml:space="preserve">d in </w:t>
      </w:r>
      <w:r>
        <w:t>IEEE 802.11-17/0150r0</w:t>
      </w:r>
      <w:r>
        <w:t>, were approved.</w:t>
      </w:r>
    </w:p>
    <w:p w:rsidR="0045444E" w:rsidRDefault="0045444E">
      <w:pPr>
        <w:pStyle w:val="Body"/>
      </w:pPr>
    </w:p>
    <w:p w:rsidR="0045444E" w:rsidRDefault="00D27468">
      <w:pPr>
        <w:pStyle w:val="Body"/>
      </w:pPr>
      <w:r>
        <w:t xml:space="preserve">The Chair presented the slides through Slide 11 and then discussed per Slide 12, incoming </w:t>
      </w:r>
      <w:r>
        <w:rPr>
          <w:lang w:val="fr-FR"/>
        </w:rPr>
        <w:t xml:space="preserve">Liaison </w:t>
      </w:r>
      <w:r>
        <w:t>Statements (</w:t>
      </w:r>
      <w:proofErr w:type="spellStart"/>
      <w:r>
        <w:t>LSs</w:t>
      </w:r>
      <w:proofErr w:type="spellEnd"/>
      <w:r>
        <w:t>).</w:t>
      </w:r>
    </w:p>
    <w:p w:rsidR="0045444E" w:rsidRDefault="0045444E">
      <w:pPr>
        <w:pStyle w:val="Body"/>
      </w:pPr>
    </w:p>
    <w:p w:rsidR="0045444E" w:rsidRDefault="00D27468">
      <w:pPr>
        <w:pStyle w:val="Body"/>
      </w:pPr>
      <w:r>
        <w:t xml:space="preserve">The Chair presented </w:t>
      </w:r>
      <w:r>
        <w:t>IEEE 802.11-17/0444r0</w:t>
      </w:r>
      <w:r>
        <w:t>, an</w:t>
      </w:r>
      <w:r>
        <w:t xml:space="preserve"> </w:t>
      </w:r>
      <w:r>
        <w:t xml:space="preserve">LS from 3GPP RAN on “Radio Level Integration.” </w:t>
      </w:r>
      <w:r>
        <w:t>The statement, acknowledging receipt of</w:t>
      </w:r>
      <w:r>
        <w:t xml:space="preserve"> </w:t>
      </w:r>
      <w:r>
        <w:t xml:space="preserve">the </w:t>
      </w:r>
      <w:r>
        <w:t>802.11 LS on “</w:t>
      </w:r>
      <w:r>
        <w:t>Requesting Status and Information on Radio-Level Integration</w:t>
      </w:r>
      <w:r>
        <w:t>”</w:t>
      </w:r>
      <w:r>
        <w:t xml:space="preserve"> (based on </w:t>
      </w:r>
      <w:r>
        <w:t>IEEE 802.11-16-1573</w:t>
      </w:r>
      <w:r>
        <w:t>r</w:t>
      </w:r>
      <w:r>
        <w:t>04</w:t>
      </w:r>
      <w:r>
        <w:t>), stated that work on core specifications for both Enhanced LWA (</w:t>
      </w:r>
      <w:proofErr w:type="spellStart"/>
      <w:r>
        <w:t>eLWA</w:t>
      </w:r>
      <w:proofErr w:type="spellEnd"/>
      <w:r>
        <w:t>) and Enhanced LWIP (</w:t>
      </w:r>
      <w:proofErr w:type="spellStart"/>
      <w:r>
        <w:t>eLWIP</w:t>
      </w:r>
      <w:proofErr w:type="spellEnd"/>
      <w:r>
        <w:t>) has be</w:t>
      </w:r>
      <w:r>
        <w:t>en completed, as</w:t>
      </w:r>
      <w:r>
        <w:t xml:space="preserve"> </w:t>
      </w:r>
      <w:r>
        <w:t>specified in attachments. It also stated that work on conformance tests for LWA and LWIP are in development</w:t>
      </w:r>
      <w:r>
        <w:t>.</w:t>
      </w:r>
      <w:r>
        <w:t xml:space="preserve"> No reply to the LS was suggested. The Chair indicated that any issues regarding the attachments RP</w:t>
      </w:r>
      <w:r>
        <w:rPr>
          <w:rFonts w:ascii="Arial Unicode MS" w:hAnsi="Arial Unicode MS"/>
        </w:rPr>
        <w:t>‑</w:t>
      </w:r>
      <w:r>
        <w:t>170330 and RP</w:t>
      </w:r>
      <w:r>
        <w:rPr>
          <w:rFonts w:ascii="Arial Unicode MS" w:hAnsi="Arial Unicode MS"/>
        </w:rPr>
        <w:t>‑</w:t>
      </w:r>
      <w:r>
        <w:t xml:space="preserve">170706 </w:t>
      </w:r>
      <w:r>
        <w:t>should</w:t>
      </w:r>
      <w:r>
        <w:t xml:space="preserve"> be raised at the Thursday meeting.</w:t>
      </w:r>
    </w:p>
    <w:p w:rsidR="0045444E" w:rsidRDefault="0045444E">
      <w:pPr>
        <w:pStyle w:val="Body"/>
      </w:pPr>
    </w:p>
    <w:p w:rsidR="0045444E" w:rsidRDefault="00D27468">
      <w:pPr>
        <w:pStyle w:val="Body"/>
      </w:pPr>
      <w:r>
        <w:t>The Chair presented IEEE 802.11-17/0315r0, an</w:t>
      </w:r>
      <w:r>
        <w:t xml:space="preserve"> </w:t>
      </w:r>
      <w:r>
        <w:t>LS from 3GPP RAN2 on “Estimated WLAN Throughput” provided in response to 802.</w:t>
      </w:r>
      <w:r>
        <w:t>11-16</w:t>
      </w:r>
      <w:r>
        <w:t>/</w:t>
      </w:r>
      <w:r>
        <w:t>1384</w:t>
      </w:r>
      <w:r>
        <w:t>. Per Slide 13, the Chair reviewed IEEE 802.</w:t>
      </w:r>
      <w:r>
        <w:t>11-17/0378r0</w:t>
      </w:r>
      <w:r>
        <w:t xml:space="preserve">, a draft Reply LS. The Chair </w:t>
      </w:r>
      <w:r>
        <w:t>took a straw poll asking for a preference to complete a response liaison this week; the result was 1 yes and 4 no. Accordingly, the Chair proposed to defer a response until the May session.</w:t>
      </w:r>
    </w:p>
    <w:p w:rsidR="0045444E" w:rsidRDefault="0045444E">
      <w:pPr>
        <w:pStyle w:val="Body"/>
      </w:pPr>
    </w:p>
    <w:p w:rsidR="0045444E" w:rsidRDefault="00D27468">
      <w:pPr>
        <w:pStyle w:val="Body"/>
      </w:pPr>
      <w:r>
        <w:t>There was discussion regarding the role of the AANI SC in coordin</w:t>
      </w:r>
      <w:r>
        <w:t>ating with 3GPP, possibly in assisting in clarifying the technical needs of 3GPP that can be addressed within the 802.11 WG.</w:t>
      </w:r>
    </w:p>
    <w:p w:rsidR="0045444E" w:rsidRDefault="0045444E">
      <w:pPr>
        <w:pStyle w:val="Body"/>
      </w:pPr>
    </w:p>
    <w:p w:rsidR="0045444E" w:rsidRDefault="00D27468">
      <w:pPr>
        <w:pStyle w:val="Body"/>
      </w:pPr>
      <w:r>
        <w:t xml:space="preserve">The Chair presented Slides 14-15, noting a draft outgoing </w:t>
      </w:r>
      <w:r>
        <w:t xml:space="preserve">LS </w:t>
      </w:r>
      <w:r>
        <w:t>from the November session (</w:t>
      </w:r>
      <w:r>
        <w:t>IEEE 802.11-17/</w:t>
      </w:r>
      <w:r>
        <w:t xml:space="preserve">1574r1”) </w:t>
      </w:r>
      <w:r>
        <w:rPr>
          <w:lang w:val="es-ES_tradnl"/>
        </w:rPr>
        <w:t xml:space="preserve">to 3GPP SA </w:t>
      </w:r>
      <w:r>
        <w:t>“Reques</w:t>
      </w:r>
      <w:r>
        <w:t xml:space="preserve">ting Status and Information on WLAN integration in 3GPP </w:t>
      </w:r>
      <w:proofErr w:type="spellStart"/>
      <w:r>
        <w:t>NextGen</w:t>
      </w:r>
      <w:proofErr w:type="spellEnd"/>
      <w:r>
        <w:t xml:space="preserve"> System.” In Slide 16, the Chair presented his relevant contribution </w:t>
      </w:r>
      <w:r>
        <w:t>IEEE 802.11-17/0480r0</w:t>
      </w:r>
      <w:r>
        <w:t>, on “Industry and Other Views of 802.11 Access in 5G Networks.”</w:t>
      </w:r>
    </w:p>
    <w:p w:rsidR="0045444E" w:rsidRDefault="0045444E">
      <w:pPr>
        <w:pStyle w:val="Body"/>
      </w:pPr>
    </w:p>
    <w:p w:rsidR="0045444E" w:rsidRDefault="00D27468">
      <w:pPr>
        <w:pStyle w:val="Body"/>
      </w:pPr>
      <w:r>
        <w:t xml:space="preserve">The Chair presented Slide 17 on the </w:t>
      </w:r>
      <w:r>
        <w:rPr>
          <w:lang w:val="de-DE"/>
        </w:rPr>
        <w:t>8</w:t>
      </w:r>
      <w:r>
        <w:rPr>
          <w:lang w:val="de-DE"/>
        </w:rPr>
        <w:t xml:space="preserve">02.1/OmniRAN </w:t>
      </w:r>
      <w:r>
        <w:t xml:space="preserve">TG activity toward a Draft ICAID, reviewing the draft </w:t>
      </w:r>
      <w:r>
        <w:t>ICAID omniran-16/0084r4 o</w:t>
      </w:r>
      <w:r>
        <w:t>n “IEEE 802 network enhancements for the next decade.”</w:t>
      </w:r>
    </w:p>
    <w:p w:rsidR="0045444E" w:rsidRDefault="0045444E">
      <w:pPr>
        <w:pStyle w:val="Body"/>
      </w:pPr>
    </w:p>
    <w:p w:rsidR="0045444E" w:rsidRDefault="00D27468">
      <w:pPr>
        <w:pStyle w:val="Body"/>
      </w:pPr>
      <w:r>
        <w:t xml:space="preserve">At this point, the Chair indicated that the agenda for the meeting had been completed. He showed the agenda </w:t>
      </w:r>
      <w:r>
        <w:t>for the Thursday meeting and requested further inputs toward that meeting. He noted that he will report to the Wednesday 802.11 Midweek Plenary that a response to 3GPP RAN on Estimated Throughput will be deferred until the May session.</w:t>
      </w:r>
    </w:p>
    <w:p w:rsidR="0045444E" w:rsidRDefault="0045444E">
      <w:pPr>
        <w:pStyle w:val="Body"/>
      </w:pPr>
    </w:p>
    <w:p w:rsidR="0045444E" w:rsidRDefault="00D27468">
      <w:pPr>
        <w:pStyle w:val="Heading"/>
      </w:pPr>
      <w:bookmarkStart w:id="2" w:name="_Toc354155348"/>
      <w:r>
        <w:rPr>
          <w:rFonts w:eastAsia="Arial Unicode MS" w:cs="Arial Unicode MS"/>
        </w:rPr>
        <w:t>T</w:t>
      </w:r>
      <w:r w:rsidR="00D7694C">
        <w:rPr>
          <w:rFonts w:eastAsia="Arial Unicode MS" w:cs="Arial Unicode MS"/>
        </w:rPr>
        <w:t>hur</w:t>
      </w:r>
      <w:r>
        <w:rPr>
          <w:rFonts w:eastAsia="Arial Unicode MS" w:cs="Arial Unicode MS"/>
        </w:rPr>
        <w:t>sday 1</w:t>
      </w:r>
      <w:r w:rsidR="00D7694C">
        <w:rPr>
          <w:rFonts w:eastAsia="Arial Unicode MS" w:cs="Arial Unicode MS"/>
        </w:rPr>
        <w:t>6</w:t>
      </w:r>
      <w:r>
        <w:rPr>
          <w:rFonts w:eastAsia="Arial Unicode MS" w:cs="Arial Unicode MS"/>
        </w:rPr>
        <w:t xml:space="preserve"> March</w:t>
      </w:r>
      <w:r>
        <w:rPr>
          <w:rFonts w:eastAsia="Arial Unicode MS" w:cs="Arial Unicode MS"/>
        </w:rPr>
        <w:t xml:space="preserve"> 1</w:t>
      </w:r>
      <w:r>
        <w:rPr>
          <w:rFonts w:eastAsia="Arial Unicode MS" w:cs="Arial Unicode MS"/>
        </w:rPr>
        <w:t>0:30</w:t>
      </w:r>
      <w:bookmarkEnd w:id="2"/>
    </w:p>
    <w:p w:rsidR="0045444E" w:rsidRDefault="0045444E">
      <w:pPr>
        <w:pStyle w:val="Body"/>
        <w:rPr>
          <w:b/>
          <w:bCs/>
        </w:rPr>
      </w:pPr>
    </w:p>
    <w:p w:rsidR="0045444E" w:rsidRDefault="00D27468">
      <w:pPr>
        <w:pStyle w:val="Body"/>
      </w:pPr>
      <w:r>
        <w:t xml:space="preserve">The Chair convened the meeting at 10:30 and presented using </w:t>
      </w:r>
      <w:r>
        <w:t>IEEE 802.11-17/</w:t>
      </w:r>
      <w:r>
        <w:t>0200r2. He reviewed the agenda on Slide 18.</w:t>
      </w:r>
    </w:p>
    <w:p w:rsidR="0045444E" w:rsidRDefault="00D27468">
      <w:pPr>
        <w:pStyle w:val="Body"/>
      </w:pPr>
      <w:r>
        <w:rPr>
          <w:rFonts w:ascii="Arial Unicode MS" w:hAnsi="Arial Unicode MS"/>
        </w:rPr>
        <w:br/>
      </w:r>
      <w:r>
        <w:t>On Slide 19, the Chair discussed the topic:</w:t>
      </w:r>
    </w:p>
    <w:p w:rsidR="0045444E" w:rsidRDefault="00D27468">
      <w:pPr>
        <w:pStyle w:val="Body"/>
      </w:pPr>
      <w:r>
        <w:tab/>
      </w:r>
      <w:r>
        <w:t xml:space="preserve">Review of </w:t>
      </w:r>
      <w:r>
        <w:t>“</w:t>
      </w:r>
      <w:r>
        <w:rPr>
          <w:lang w:val="fr-FR"/>
        </w:rPr>
        <w:t xml:space="preserve">IEEE </w:t>
      </w:r>
      <w:r>
        <w:t xml:space="preserve">“5G” </w:t>
      </w:r>
      <w:r>
        <w:t>Specification</w:t>
      </w:r>
      <w:r>
        <w:t xml:space="preserve">” – </w:t>
      </w:r>
      <w:r>
        <w:t xml:space="preserve">802.1 </w:t>
      </w:r>
      <w:proofErr w:type="spellStart"/>
      <w:r>
        <w:t>OmniRAN</w:t>
      </w:r>
      <w:proofErr w:type="spellEnd"/>
      <w:r>
        <w:t xml:space="preserve"> ICAID meeting</w:t>
      </w:r>
    </w:p>
    <w:p w:rsidR="0045444E" w:rsidRDefault="00D27468">
      <w:pPr>
        <w:pStyle w:val="Body"/>
      </w:pPr>
      <w:r>
        <w:t>He r</w:t>
      </w:r>
      <w:r>
        <w:t xml:space="preserve">eported on the </w:t>
      </w:r>
      <w:r>
        <w:rPr>
          <w:lang w:val="de-DE"/>
        </w:rPr>
        <w:t xml:space="preserve">802.1 OmniRAN </w:t>
      </w:r>
      <w:r>
        <w:t>TG Wednesday meeting</w:t>
      </w:r>
      <w:r>
        <w:t xml:space="preserve"> on </w:t>
      </w:r>
      <w:r>
        <w:t>“Action A”</w:t>
      </w:r>
      <w:r>
        <w:t xml:space="preserve"> </w:t>
      </w:r>
      <w:r>
        <w:t>and that “Details of the wording of the ICAID was discussed, and the wording in the concluded</w:t>
      </w:r>
      <w:r>
        <w:rPr>
          <w:lang w:val="fr-FR"/>
        </w:rPr>
        <w:t xml:space="preserve"> version </w:t>
      </w:r>
      <w:r>
        <w:t>(</w:t>
      </w:r>
      <w:r>
        <w:t>omniran-16/0084r5</w:t>
      </w:r>
      <w:r>
        <w:t xml:space="preserve">) was not unanimously agreed.” The </w:t>
      </w:r>
      <w:r>
        <w:t xml:space="preserve">802.1 </w:t>
      </w:r>
      <w:r>
        <w:t xml:space="preserve">WG will consider the ICAID for </w:t>
      </w:r>
      <w:r>
        <w:t>approval at its closing plenary Thursday afternoon, with EC review scheduled to follow on Friday.</w:t>
      </w:r>
    </w:p>
    <w:p w:rsidR="0045444E" w:rsidRDefault="0045444E">
      <w:pPr>
        <w:pStyle w:val="Body"/>
      </w:pPr>
    </w:p>
    <w:p w:rsidR="0045444E" w:rsidRDefault="00D27468">
      <w:pPr>
        <w:pStyle w:val="Body"/>
      </w:pPr>
      <w:r>
        <w:t>Discussion arose concerning the meaning and implication of the phrase “outside of the IMT domain” in the “Motivation and Goal” section of the draft ICAID. Su</w:t>
      </w:r>
      <w:r>
        <w:t>ggestions were made to delete or alter the phrase. Discussion ensued on how best to convey the views of the group toward revision of the draft ICAID. Based on the discussion, the Chair conducted a straw poll as follows:</w:t>
      </w:r>
    </w:p>
    <w:p w:rsidR="0045444E" w:rsidRDefault="0045444E">
      <w:pPr>
        <w:pStyle w:val="Body"/>
      </w:pPr>
    </w:p>
    <w:p w:rsidR="0045444E" w:rsidRDefault="00D27468">
      <w:pPr>
        <w:pStyle w:val="Body"/>
      </w:pPr>
      <w:r>
        <w:t>1) remove: 7</w:t>
      </w:r>
    </w:p>
    <w:p w:rsidR="0045444E" w:rsidRDefault="00D27468">
      <w:pPr>
        <w:pStyle w:val="Body"/>
      </w:pPr>
      <w:r>
        <w:t>2) modify: 5</w:t>
      </w:r>
    </w:p>
    <w:p w:rsidR="0045444E" w:rsidRDefault="00D27468">
      <w:pPr>
        <w:pStyle w:val="Body"/>
      </w:pPr>
      <w:r>
        <w:t xml:space="preserve">3) leave </w:t>
      </w:r>
      <w:r>
        <w:t>as is: 6</w:t>
      </w:r>
    </w:p>
    <w:p w:rsidR="0045444E" w:rsidRDefault="0045444E">
      <w:pPr>
        <w:pStyle w:val="Body"/>
      </w:pPr>
    </w:p>
    <w:p w:rsidR="0045444E" w:rsidRDefault="00D27468">
      <w:pPr>
        <w:pStyle w:val="Body"/>
      </w:pPr>
      <w:r>
        <w:t>The Chair continued discussion in an effort to find a consensus approach. The Chair took a straw</w:t>
      </w:r>
      <w:r>
        <w:rPr>
          <w:lang w:val="it-IT"/>
        </w:rPr>
        <w:t xml:space="preserve"> poll</w:t>
      </w:r>
      <w:r>
        <w:t xml:space="preserve"> to determine the group’s view of the alternative language “assess, outside of the IMT activity,”. The result was:</w:t>
      </w:r>
    </w:p>
    <w:p w:rsidR="0045444E" w:rsidRDefault="0045444E">
      <w:pPr>
        <w:pStyle w:val="Body"/>
      </w:pPr>
    </w:p>
    <w:p w:rsidR="0045444E" w:rsidRDefault="00D27468">
      <w:pPr>
        <w:pStyle w:val="Body"/>
        <w:numPr>
          <w:ilvl w:val="0"/>
          <w:numId w:val="2"/>
        </w:numPr>
      </w:pPr>
      <w:r>
        <w:t>yes: 11</w:t>
      </w:r>
    </w:p>
    <w:p w:rsidR="0045444E" w:rsidRDefault="00D27468">
      <w:pPr>
        <w:pStyle w:val="Body"/>
        <w:numPr>
          <w:ilvl w:val="0"/>
          <w:numId w:val="2"/>
        </w:numPr>
      </w:pPr>
      <w:r>
        <w:t>no: 0</w:t>
      </w:r>
    </w:p>
    <w:p w:rsidR="0045444E" w:rsidRDefault="00D27468">
      <w:pPr>
        <w:pStyle w:val="Body"/>
        <w:numPr>
          <w:ilvl w:val="0"/>
          <w:numId w:val="2"/>
        </w:numPr>
      </w:pPr>
      <w:r>
        <w:t>don’t care: 2</w:t>
      </w:r>
    </w:p>
    <w:p w:rsidR="0045444E" w:rsidRDefault="0045444E">
      <w:pPr>
        <w:pStyle w:val="Body"/>
      </w:pPr>
    </w:p>
    <w:p w:rsidR="0045444E" w:rsidRDefault="00D27468">
      <w:pPr>
        <w:pStyle w:val="Body"/>
      </w:pPr>
      <w:r>
        <w:t>A proposal was raised to suggest another revision to the draft ICAID. Following discussion, the Chair took another straw poll:</w:t>
      </w:r>
    </w:p>
    <w:p w:rsidR="0045444E" w:rsidRDefault="0045444E">
      <w:pPr>
        <w:pStyle w:val="Body"/>
      </w:pPr>
    </w:p>
    <w:p w:rsidR="0045444E" w:rsidRDefault="00D27468">
      <w:pPr>
        <w:pStyle w:val="Body"/>
        <w:numPr>
          <w:ilvl w:val="0"/>
          <w:numId w:val="3"/>
        </w:numPr>
      </w:pPr>
      <w:r>
        <w:t>yes: 12</w:t>
      </w:r>
    </w:p>
    <w:p w:rsidR="0045444E" w:rsidRDefault="00D27468">
      <w:pPr>
        <w:pStyle w:val="Body"/>
        <w:numPr>
          <w:ilvl w:val="0"/>
          <w:numId w:val="2"/>
        </w:numPr>
      </w:pPr>
      <w:r>
        <w:t>no: 0</w:t>
      </w:r>
    </w:p>
    <w:p w:rsidR="0045444E" w:rsidRDefault="00D27468">
      <w:pPr>
        <w:pStyle w:val="Body"/>
        <w:numPr>
          <w:ilvl w:val="0"/>
          <w:numId w:val="2"/>
        </w:numPr>
      </w:pPr>
      <w:r>
        <w:t>abstain/don’t know: 0</w:t>
      </w:r>
    </w:p>
    <w:p w:rsidR="0045444E" w:rsidRDefault="0045444E">
      <w:pPr>
        <w:pStyle w:val="Body"/>
      </w:pPr>
    </w:p>
    <w:p w:rsidR="0045444E" w:rsidRDefault="00D27468">
      <w:pPr>
        <w:pStyle w:val="Body"/>
      </w:pPr>
      <w:r>
        <w:t xml:space="preserve">The Chair indicated </w:t>
      </w:r>
      <w:r>
        <w:t xml:space="preserve">that he would email the </w:t>
      </w:r>
      <w:proofErr w:type="spellStart"/>
      <w:r>
        <w:t>OmniRAN</w:t>
      </w:r>
      <w:proofErr w:type="spellEnd"/>
      <w:r>
        <w:t xml:space="preserve"> TG Chair, copying the 802.1 and 802.11 WG Chairs, with the results of the last two straw polls.</w:t>
      </w:r>
    </w:p>
    <w:p w:rsidR="0045444E" w:rsidRDefault="0045444E">
      <w:pPr>
        <w:pStyle w:val="Body"/>
      </w:pPr>
    </w:p>
    <w:p w:rsidR="0045444E" w:rsidRDefault="00D27468">
      <w:pPr>
        <w:pStyle w:val="Body"/>
      </w:pPr>
      <w:r>
        <w:t>Per Slide 20, no new business was raised.</w:t>
      </w:r>
    </w:p>
    <w:p w:rsidR="0045444E" w:rsidRDefault="0045444E">
      <w:pPr>
        <w:pStyle w:val="Body"/>
      </w:pPr>
    </w:p>
    <w:p w:rsidR="0045444E" w:rsidRDefault="00D27468">
      <w:pPr>
        <w:pStyle w:val="Body"/>
      </w:pPr>
      <w:r>
        <w:t>The Chair announced that he will seek to schedule two meeting slots at the following</w:t>
      </w:r>
      <w:r>
        <w:t xml:space="preserve"> 802.11 Interim Session, to prepare liaison statements, review incoming liaison statements, and address progress on the “IEEE 802 network enhancements for the next decade” Industry Connections activity. Following discussion, the Chair determined that he wi</w:t>
      </w:r>
      <w:r>
        <w:t>ll schedule two t</w:t>
      </w:r>
      <w:r>
        <w:rPr>
          <w:lang w:val="pt-PT"/>
        </w:rPr>
        <w:t>eleconference</w:t>
      </w:r>
      <w:r>
        <w:t>s for Thursdays at 10:00 or 11:00 ET. Details will follow on the AANI email reflector.</w:t>
      </w:r>
    </w:p>
    <w:p w:rsidR="0045444E" w:rsidRDefault="0045444E">
      <w:pPr>
        <w:pStyle w:val="Body"/>
      </w:pPr>
    </w:p>
    <w:p w:rsidR="0045444E" w:rsidRDefault="00D27468">
      <w:pPr>
        <w:pStyle w:val="Body"/>
      </w:pPr>
      <w:r>
        <w:t>The meeting was adjourned, without objection, at 12:23.</w:t>
      </w:r>
    </w:p>
    <w:p w:rsidR="0045444E" w:rsidRDefault="0045444E">
      <w:pPr>
        <w:pStyle w:val="Body"/>
      </w:pPr>
    </w:p>
    <w:sectPr w:rsidR="0045444E" w:rsidSect="0045444E">
      <w:headerReference w:type="default" r:id="rId6"/>
      <w:footerReference w:type="default" r:id="rId7"/>
      <w:pgSz w:w="12240" w:h="15840"/>
      <w:pgMar w:top="1080" w:right="990" w:bottom="1080" w:left="1800" w:header="432" w:footer="432"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E" w:rsidRDefault="00D27468">
    <w:pPr>
      <w:pStyle w:val="Footer"/>
      <w:tabs>
        <w:tab w:val="clear" w:pos="6480"/>
        <w:tab w:val="clear" w:pos="12960"/>
        <w:tab w:val="center" w:pos="4680"/>
        <w:tab w:val="right" w:pos="9360"/>
        <w:tab w:val="right" w:pos="9430"/>
      </w:tabs>
    </w:pPr>
    <w:r>
      <w:t>Minutes</w:t>
    </w:r>
    <w:r>
      <w:tab/>
      <w:t xml:space="preserve">page </w:t>
    </w:r>
    <w:r w:rsidR="0045444E">
      <w:fldChar w:fldCharType="begin"/>
    </w:r>
    <w:r>
      <w:instrText xml:space="preserve"> PAGE </w:instrText>
    </w:r>
    <w:r w:rsidR="0045444E">
      <w:fldChar w:fldCharType="separate"/>
    </w:r>
    <w:r>
      <w:rPr>
        <w:noProof/>
      </w:rPr>
      <w:t>4</w:t>
    </w:r>
    <w:r w:rsidR="0045444E">
      <w:fldChar w:fldCharType="end"/>
    </w:r>
    <w:r>
      <w:tab/>
    </w:r>
    <w:r w:rsidR="00064CE3">
      <w:t>Roger Marks</w:t>
    </w:r>
    <w:r>
      <w:t xml:space="preserve"> </w:t>
    </w:r>
    <w:r>
      <w:t>(</w:t>
    </w:r>
    <w:bookmarkStart w:id="3" w:name="OLE_LINK2"/>
    <w:proofErr w:type="spellStart"/>
    <w:r w:rsidR="00064CE3">
      <w:t>EthAirNet</w:t>
    </w:r>
    <w:proofErr w:type="spellEnd"/>
    <w:r w:rsidR="00064CE3">
      <w:t xml:space="preserve"> Associates</w:t>
    </w:r>
    <w:bookmarkEnd w:id="3"/>
    <w:r>
      <w:t>)</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E" w:rsidRDefault="00D27468">
    <w:pPr>
      <w:pStyle w:val="Header"/>
      <w:tabs>
        <w:tab w:val="clear" w:pos="6480"/>
        <w:tab w:val="clear" w:pos="12960"/>
        <w:tab w:val="center" w:pos="4680"/>
        <w:tab w:val="right" w:pos="9360"/>
        <w:tab w:val="right" w:pos="9430"/>
      </w:tabs>
    </w:pPr>
    <w:r>
      <w:t>March 2017</w:t>
    </w:r>
    <w:r>
      <w:tab/>
    </w:r>
    <w:r>
      <w:tab/>
      <w:t>IEEE 802.11-1</w:t>
    </w:r>
    <w:r>
      <w:t>7/</w:t>
    </w:r>
    <w:r w:rsidR="00064CE3">
      <w:t>0605</w:t>
    </w:r>
    <w:r>
      <w:t>r</w:t>
    </w:r>
    <w:r w:rsidR="00064CE3">
      <w:t>0</w:t>
    </w:r>
    <w:r>
      <w:t>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222D"/>
    <w:multiLevelType w:val="hybridMultilevel"/>
    <w:tmpl w:val="9E640890"/>
    <w:styleLink w:val="ImportedStyle1"/>
    <w:lvl w:ilvl="0" w:tplc="01A21C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FC2F92">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9CE70B4">
      <w:start w:val="1"/>
      <w:numFmt w:val="lowerRoman"/>
      <w:lvlText w:val="%3."/>
      <w:lvlJc w:val="left"/>
      <w:pPr>
        <w:ind w:left="126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13DAF034">
      <w:start w:val="1"/>
      <w:numFmt w:val="lowerRoman"/>
      <w:lvlText w:val="%4."/>
      <w:lvlJc w:val="left"/>
      <w:pPr>
        <w:ind w:left="1680" w:hanging="516"/>
      </w:pPr>
      <w:rPr>
        <w:rFonts w:hAnsi="Arial Unicode MS"/>
        <w:caps w:val="0"/>
        <w:smallCaps w:val="0"/>
        <w:strike w:val="0"/>
        <w:dstrike w:val="0"/>
        <w:outline w:val="0"/>
        <w:emboss w:val="0"/>
        <w:imprint w:val="0"/>
        <w:spacing w:val="0"/>
        <w:w w:val="100"/>
        <w:kern w:val="0"/>
        <w:position w:val="0"/>
        <w:highlight w:val="none"/>
        <w:vertAlign w:val="baseline"/>
      </w:rPr>
    </w:lvl>
    <w:lvl w:ilvl="4" w:tplc="B9AEE06A">
      <w:start w:val="1"/>
      <w:numFmt w:val="lowerRoman"/>
      <w:lvlText w:val="%5."/>
      <w:lvlJc w:val="left"/>
      <w:pPr>
        <w:ind w:left="2100" w:hanging="516"/>
      </w:pPr>
      <w:rPr>
        <w:rFonts w:hAnsi="Arial Unicode MS"/>
        <w:caps w:val="0"/>
        <w:smallCaps w:val="0"/>
        <w:strike w:val="0"/>
        <w:dstrike w:val="0"/>
        <w:outline w:val="0"/>
        <w:emboss w:val="0"/>
        <w:imprint w:val="0"/>
        <w:spacing w:val="0"/>
        <w:w w:val="100"/>
        <w:kern w:val="0"/>
        <w:position w:val="0"/>
        <w:highlight w:val="none"/>
        <w:vertAlign w:val="baseline"/>
      </w:rPr>
    </w:lvl>
    <w:lvl w:ilvl="5" w:tplc="F6966B16">
      <w:start w:val="1"/>
      <w:numFmt w:val="lowerRoman"/>
      <w:lvlText w:val="%6."/>
      <w:lvlJc w:val="left"/>
      <w:pPr>
        <w:ind w:left="2520" w:hanging="516"/>
      </w:pPr>
      <w:rPr>
        <w:rFonts w:hAnsi="Arial Unicode MS"/>
        <w:caps w:val="0"/>
        <w:smallCaps w:val="0"/>
        <w:strike w:val="0"/>
        <w:dstrike w:val="0"/>
        <w:outline w:val="0"/>
        <w:emboss w:val="0"/>
        <w:imprint w:val="0"/>
        <w:spacing w:val="0"/>
        <w:w w:val="100"/>
        <w:kern w:val="0"/>
        <w:position w:val="0"/>
        <w:highlight w:val="none"/>
        <w:vertAlign w:val="baseline"/>
      </w:rPr>
    </w:lvl>
    <w:lvl w:ilvl="6" w:tplc="BFA80D4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7E256B6">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F86BBFE">
      <w:start w:val="1"/>
      <w:numFmt w:val="lowerRoman"/>
      <w:lvlText w:val="%9."/>
      <w:lvlJc w:val="left"/>
      <w:pPr>
        <w:ind w:left="3780" w:hanging="5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FA24B57"/>
    <w:multiLevelType w:val="hybridMultilevel"/>
    <w:tmpl w:val="9E640890"/>
    <w:numStyleLink w:val="ImportedStyle1"/>
  </w:abstractNum>
  <w:num w:numId="1">
    <w:abstractNumId w:val="0"/>
  </w:num>
  <w:num w:numId="2">
    <w:abstractNumId w:val="1"/>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revisionView w:formatting="0"/>
  <w:doNotTrackMoves/>
  <w:defaultTabStop w:val="720"/>
  <w:characterSpacingControl w:val="doNotCompress"/>
  <w:hdrShapeDefaults>
    <o:shapedefaults v:ext="edit" spidmax="2049"/>
  </w:hdrShapeDefaults>
  <w:compat/>
  <w:rsids>
    <w:rsidRoot w:val="0045444E"/>
    <w:rsid w:val="00064CE3"/>
    <w:rsid w:val="0045444E"/>
    <w:rsid w:val="00B62758"/>
    <w:rsid w:val="00D27468"/>
    <w:rsid w:val="00D7694C"/>
    <w:rsid w:val="00DC77D3"/>
    <w:rsid w:val="00F046A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444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5444E"/>
    <w:rPr>
      <w:u w:val="single"/>
    </w:rPr>
  </w:style>
  <w:style w:type="paragraph" w:styleId="Header">
    <w:name w:val="header"/>
    <w:rsid w:val="0045444E"/>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rsid w:val="0045444E"/>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rsid w:val="0045444E"/>
    <w:pPr>
      <w:jc w:val="center"/>
    </w:pPr>
    <w:rPr>
      <w:rFonts w:cs="Arial Unicode MS"/>
      <w:b/>
      <w:bCs/>
      <w:color w:val="000000"/>
      <w:sz w:val="28"/>
      <w:szCs w:val="28"/>
      <w:u w:color="000000"/>
    </w:rPr>
  </w:style>
  <w:style w:type="paragraph" w:customStyle="1" w:styleId="T2">
    <w:name w:val="T2"/>
    <w:rsid w:val="0045444E"/>
    <w:pPr>
      <w:spacing w:after="240"/>
      <w:ind w:left="720" w:right="720"/>
      <w:jc w:val="center"/>
    </w:pPr>
    <w:rPr>
      <w:rFonts w:cs="Arial Unicode MS"/>
      <w:b/>
      <w:bCs/>
      <w:color w:val="000000"/>
      <w:sz w:val="28"/>
      <w:szCs w:val="28"/>
      <w:u w:color="000000"/>
    </w:rPr>
  </w:style>
  <w:style w:type="character" w:customStyle="1" w:styleId="Hyperlink0">
    <w:name w:val="Hyperlink.0"/>
    <w:basedOn w:val="Hyperlink"/>
    <w:rsid w:val="0045444E"/>
    <w:rPr>
      <w:color w:val="0000FF"/>
      <w:u w:val="single" w:color="0000FF"/>
    </w:rPr>
  </w:style>
  <w:style w:type="paragraph" w:customStyle="1" w:styleId="Body">
    <w:name w:val="Body"/>
    <w:rsid w:val="0045444E"/>
    <w:rPr>
      <w:rFonts w:cs="Arial Unicode MS"/>
      <w:color w:val="000000"/>
      <w:sz w:val="22"/>
      <w:szCs w:val="22"/>
      <w:u w:color="000000"/>
    </w:rPr>
  </w:style>
  <w:style w:type="paragraph" w:styleId="TOCHeading">
    <w:name w:val="TOC Heading"/>
    <w:next w:val="Body"/>
    <w:rsid w:val="0045444E"/>
    <w:pPr>
      <w:keepNext/>
      <w:keepLines/>
      <w:spacing w:before="240" w:line="259" w:lineRule="auto"/>
    </w:pPr>
    <w:rPr>
      <w:rFonts w:ascii="Calibri" w:eastAsia="Calibri" w:hAnsi="Calibri" w:cs="Calibri"/>
      <w:color w:val="2E74B5"/>
      <w:sz w:val="22"/>
      <w:szCs w:val="22"/>
      <w:u w:color="2E74B5"/>
    </w:rPr>
  </w:style>
  <w:style w:type="paragraph" w:styleId="TOC1">
    <w:name w:val="toc 1"/>
    <w:uiPriority w:val="39"/>
    <w:rsid w:val="0045444E"/>
    <w:pPr>
      <w:tabs>
        <w:tab w:val="right" w:leader="dot" w:pos="9430"/>
      </w:tabs>
      <w:spacing w:after="100"/>
    </w:pPr>
    <w:rPr>
      <w:rFonts w:eastAsia="Times New Roman"/>
      <w:color w:val="000000"/>
      <w:sz w:val="22"/>
      <w:szCs w:val="22"/>
      <w:u w:color="000000"/>
    </w:rPr>
  </w:style>
  <w:style w:type="paragraph" w:customStyle="1" w:styleId="Heading">
    <w:name w:val="Heading"/>
    <w:next w:val="Body"/>
    <w:rsid w:val="0045444E"/>
    <w:pPr>
      <w:keepNext/>
      <w:keepLines/>
      <w:spacing w:before="320"/>
      <w:outlineLvl w:val="0"/>
    </w:pPr>
    <w:rPr>
      <w:rFonts w:ascii="Arial" w:eastAsia="Arial" w:hAnsi="Arial" w:cs="Arial"/>
      <w:b/>
      <w:bCs/>
      <w:color w:val="000000"/>
      <w:sz w:val="22"/>
      <w:szCs w:val="22"/>
      <w:u w:val="single" w:color="000000"/>
    </w:rPr>
  </w:style>
  <w:style w:type="numbering" w:customStyle="1" w:styleId="ImportedStyle1">
    <w:name w:val="Imported Style 1"/>
    <w:rsid w:val="0045444E"/>
    <w:pPr>
      <w:numPr>
        <w:numId w:val="1"/>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ger@ethair.ne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872</Words>
  <Characters>4536</Characters>
  <Application>Microsoft Macintosh Word</Application>
  <DocSecurity>0</DocSecurity>
  <Lines>133</Lines>
  <Paragraphs>54</Paragraphs>
  <ScaleCrop>false</ScaleCrop>
  <HeadingPairs>
    <vt:vector size="2" baseType="variant">
      <vt:variant>
        <vt:lpstr>Title</vt:lpstr>
      </vt:variant>
      <vt:variant>
        <vt:i4>1</vt:i4>
      </vt:variant>
    </vt:vector>
  </HeadingPairs>
  <TitlesOfParts>
    <vt:vector size="1" baseType="lpstr">
      <vt:lpstr/>
    </vt:vector>
  </TitlesOfParts>
  <Manager/>
  <Company>EthAirNet Associates</Company>
  <LinksUpToDate>false</LinksUpToDate>
  <CharactersWithSpaces>6106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7</cp:revision>
  <dcterms:created xsi:type="dcterms:W3CDTF">2017-04-18T23:18:00Z</dcterms:created>
  <dcterms:modified xsi:type="dcterms:W3CDTF">2017-04-18T23:23:00Z</dcterms:modified>
  <cp:category/>
</cp:coreProperties>
</file>