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211"/>
        <w:gridCol w:w="3667"/>
        <w:gridCol w:w="1861"/>
        <w:gridCol w:w="1501"/>
      </w:tblGrid>
      <w:tr w:rsidR="00CA09B2" w:rsidTr="009C30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84E16">
            <w:pPr>
              <w:pStyle w:val="T2"/>
            </w:pPr>
            <w:r>
              <w:t>Minutes 2017-0</w:t>
            </w:r>
            <w:r w:rsidR="009C300C">
              <w:t>4</w:t>
            </w:r>
            <w:r>
              <w:t>-</w:t>
            </w:r>
            <w:r w:rsidR="009C300C">
              <w:t>1</w:t>
            </w:r>
            <w:r>
              <w:t>0 LC TIG Teleconference</w:t>
            </w:r>
          </w:p>
        </w:tc>
      </w:tr>
      <w:tr w:rsidR="00CA09B2" w:rsidTr="009C30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4E1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4E16">
              <w:rPr>
                <w:b w:val="0"/>
                <w:sz w:val="20"/>
              </w:rPr>
              <w:t>2017-0</w:t>
            </w:r>
            <w:r w:rsidR="009C300C">
              <w:rPr>
                <w:b w:val="0"/>
                <w:sz w:val="20"/>
              </w:rPr>
              <w:t>4</w:t>
            </w:r>
            <w:r w:rsidR="00D84E16">
              <w:rPr>
                <w:b w:val="0"/>
                <w:sz w:val="20"/>
              </w:rPr>
              <w:t>-</w:t>
            </w:r>
            <w:r w:rsidR="009C300C">
              <w:rPr>
                <w:b w:val="0"/>
                <w:sz w:val="20"/>
              </w:rPr>
              <w:t>11</w:t>
            </w:r>
          </w:p>
        </w:tc>
      </w:tr>
      <w:tr w:rsidR="00CA09B2" w:rsidTr="009C30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1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9C30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Nikola </w:t>
            </w:r>
            <w:proofErr w:type="spellStart"/>
            <w:r>
              <w:rPr>
                <w:b w:val="0"/>
                <w:sz w:val="20"/>
              </w:rPr>
              <w:t>Serafimovski</w:t>
            </w:r>
            <w:proofErr w:type="spellEnd"/>
          </w:p>
        </w:tc>
        <w:tc>
          <w:tcPr>
            <w:tcW w:w="1211" w:type="dxa"/>
            <w:vAlign w:val="center"/>
          </w:tcPr>
          <w:p w:rsidR="00CA09B2" w:rsidRDefault="009C30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pureLiFi Ltd.</w:t>
            </w:r>
          </w:p>
        </w:tc>
        <w:tc>
          <w:tcPr>
            <w:tcW w:w="3667" w:type="dxa"/>
            <w:vAlign w:val="center"/>
          </w:tcPr>
          <w:p w:rsidR="00CA09B2" w:rsidRPr="009C300C" w:rsidRDefault="009C300C" w:rsidP="009C300C">
            <w:pPr>
              <w:pStyle w:val="T2"/>
              <w:ind w:left="30" w:right="0"/>
              <w:rPr>
                <w:b w:val="0"/>
                <w:sz w:val="20"/>
              </w:rPr>
            </w:pPr>
            <w:r w:rsidRPr="009C300C">
              <w:rPr>
                <w:b w:val="0"/>
                <w:sz w:val="20"/>
              </w:rPr>
              <w:t xml:space="preserve">2nd Floor, </w:t>
            </w:r>
            <w:r>
              <w:rPr>
                <w:b w:val="0"/>
                <w:sz w:val="20"/>
              </w:rPr>
              <w:t xml:space="preserve">Rosebery </w:t>
            </w:r>
            <w:r w:rsidRPr="009C300C">
              <w:rPr>
                <w:b w:val="0"/>
                <w:sz w:val="20"/>
              </w:rPr>
              <w:t>House</w:t>
            </w:r>
            <w:r>
              <w:rPr>
                <w:b w:val="0"/>
                <w:sz w:val="20"/>
              </w:rPr>
              <w:t xml:space="preserve">, </w:t>
            </w:r>
            <w:r w:rsidRPr="009C300C">
              <w:rPr>
                <w:b w:val="0"/>
                <w:sz w:val="20"/>
              </w:rPr>
              <w:t xml:space="preserve">9 </w:t>
            </w:r>
            <w:r>
              <w:rPr>
                <w:b w:val="0"/>
                <w:sz w:val="20"/>
              </w:rPr>
              <w:t>H</w:t>
            </w:r>
            <w:r w:rsidRPr="009C300C">
              <w:rPr>
                <w:b w:val="0"/>
                <w:sz w:val="20"/>
              </w:rPr>
              <w:t>aymarket Terrace</w:t>
            </w:r>
            <w:r>
              <w:rPr>
                <w:b w:val="0"/>
                <w:sz w:val="20"/>
              </w:rPr>
              <w:t xml:space="preserve">, Edinburgh, </w:t>
            </w:r>
            <w:r w:rsidRPr="009C300C">
              <w:rPr>
                <w:b w:val="0"/>
                <w:sz w:val="20"/>
              </w:rPr>
              <w:t>United Kingdom</w:t>
            </w:r>
          </w:p>
        </w:tc>
        <w:tc>
          <w:tcPr>
            <w:tcW w:w="1861" w:type="dxa"/>
            <w:vAlign w:val="center"/>
          </w:tcPr>
          <w:p w:rsidR="00CA09B2" w:rsidRDefault="009C300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+44-7835-164-871</w:t>
            </w:r>
          </w:p>
        </w:tc>
        <w:tc>
          <w:tcPr>
            <w:tcW w:w="1501" w:type="dxa"/>
            <w:vAlign w:val="center"/>
          </w:tcPr>
          <w:p w:rsidR="00CA09B2" w:rsidRDefault="009C300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E36C7">
                <w:rPr>
                  <w:rStyle w:val="Hyperlink"/>
                  <w:sz w:val="16"/>
                </w:rPr>
                <w:t>nikola.serafimovski@purelifi.com</w:t>
              </w:r>
            </w:hyperlink>
            <w:r>
              <w:rPr>
                <w:b w:val="0"/>
                <w:sz w:val="16"/>
              </w:rPr>
              <w:t xml:space="preserve"> </w:t>
            </w:r>
            <w:r w:rsidR="00D84E16">
              <w:rPr>
                <w:b w:val="0"/>
                <w:sz w:val="16"/>
              </w:rPr>
              <w:t xml:space="preserve"> </w:t>
            </w:r>
          </w:p>
        </w:tc>
      </w:tr>
      <w:tr w:rsidR="00CA09B2" w:rsidTr="009C300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66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45B96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D84E16">
                            <w:pPr>
                              <w:jc w:val="both"/>
                            </w:pPr>
                            <w:r>
                              <w:t>This document contains the</w:t>
                            </w:r>
                            <w:r w:rsidR="004670BB">
                              <w:t xml:space="preserve"> meeting minutes for the 2017-04</w:t>
                            </w:r>
                            <w:r>
                              <w:t>-</w:t>
                            </w:r>
                            <w:r w:rsidR="004670BB">
                              <w:t>1</w:t>
                            </w:r>
                            <w:r>
                              <w:t>0 Light Communication Topic Interest Group (TIG) teleconference.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D84E16">
                      <w:pPr>
                        <w:jc w:val="both"/>
                      </w:pPr>
                      <w:r>
                        <w:t>This document contains the</w:t>
                      </w:r>
                      <w:r w:rsidR="004670BB">
                        <w:t xml:space="preserve"> meeting minutes for the 2017-04</w:t>
                      </w:r>
                      <w:r>
                        <w:t>-</w:t>
                      </w:r>
                      <w:r w:rsidR="004670BB">
                        <w:t>1</w:t>
                      </w:r>
                      <w:r>
                        <w:t>0 Light Communication Topic Interest Group (TIG) teleconference.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6D0754">
      <w:r>
        <w:br w:type="page"/>
      </w:r>
    </w:p>
    <w:p w:rsidR="00897FFB" w:rsidRPr="00897FFB" w:rsidRDefault="004670BB" w:rsidP="0003322C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lastRenderedPageBreak/>
        <w:t>Meeting called to order at 11</w:t>
      </w:r>
      <w:r w:rsidR="00897FFB">
        <w:t>:</w:t>
      </w:r>
      <w:r>
        <w:t>3</w:t>
      </w:r>
      <w:r w:rsidR="00897FFB">
        <w:t xml:space="preserve">2 by Nikola </w:t>
      </w:r>
      <w:proofErr w:type="spellStart"/>
      <w:r w:rsidR="00897FFB">
        <w:t>Serafimovski</w:t>
      </w:r>
      <w:proofErr w:type="spellEnd"/>
      <w:r w:rsidR="00897FFB">
        <w:t xml:space="preserve"> (pureLiFi) </w:t>
      </w:r>
      <w:hyperlink r:id="rId8" w:history="1">
        <w:r w:rsidR="00897FFB" w:rsidRPr="00B239C4">
          <w:rPr>
            <w:rStyle w:val="Hyperlink"/>
          </w:rPr>
          <w:t>nikola.serafimovski@purelifi.com</w:t>
        </w:r>
      </w:hyperlink>
    </w:p>
    <w:p w:rsidR="0003322C" w:rsidRPr="004670BB" w:rsidRDefault="002A3340" w:rsidP="004670BB">
      <w:pPr>
        <w:pStyle w:val="ListParagraph"/>
        <w:numPr>
          <w:ilvl w:val="1"/>
          <w:numId w:val="2"/>
        </w:numPr>
        <w:rPr>
          <w:lang w:val="it-IT"/>
        </w:rPr>
      </w:pPr>
      <w:proofErr w:type="spellStart"/>
      <w:r w:rsidRPr="004670BB">
        <w:rPr>
          <w:lang w:val="it-IT"/>
        </w:rPr>
        <w:t>See</w:t>
      </w:r>
      <w:proofErr w:type="spellEnd"/>
      <w:r w:rsidRPr="004670BB">
        <w:rPr>
          <w:lang w:val="it-IT"/>
        </w:rPr>
        <w:t xml:space="preserve"> agenda </w:t>
      </w:r>
      <w:proofErr w:type="spellStart"/>
      <w:r w:rsidRPr="004670BB">
        <w:rPr>
          <w:lang w:val="it-IT"/>
        </w:rPr>
        <w:t>document</w:t>
      </w:r>
      <w:proofErr w:type="spellEnd"/>
      <w:r w:rsidR="0003322C" w:rsidRPr="004670BB">
        <w:rPr>
          <w:lang w:val="it-IT"/>
        </w:rPr>
        <w:t xml:space="preserve"> </w:t>
      </w:r>
      <w:hyperlink r:id="rId9" w:history="1">
        <w:r w:rsidR="004670BB" w:rsidRPr="00AE36C7">
          <w:rPr>
            <w:rStyle w:val="Hyperlink"/>
            <w:lang w:val="it-IT"/>
          </w:rPr>
          <w:t>https://mentor.ieee.org/802.11/dcn/17/11-17-0583-00-00lc-10-apr-2017-conference-call-agenda.ppt</w:t>
        </w:r>
      </w:hyperlink>
      <w:r w:rsidR="004670BB">
        <w:rPr>
          <w:lang w:val="it-IT"/>
        </w:rPr>
        <w:t xml:space="preserve"> </w:t>
      </w:r>
    </w:p>
    <w:p w:rsidR="0003322C" w:rsidRDefault="002A3340" w:rsidP="0003322C">
      <w:pPr>
        <w:pStyle w:val="ListParagraph"/>
        <w:numPr>
          <w:ilvl w:val="1"/>
          <w:numId w:val="2"/>
        </w:numPr>
      </w:pPr>
      <w:r>
        <w:t>Revi</w:t>
      </w:r>
      <w:r w:rsidR="0003322C">
        <w:t>ew of administrative and policy materials</w:t>
      </w:r>
    </w:p>
    <w:p w:rsidR="0003322C" w:rsidRDefault="0003322C" w:rsidP="0003322C">
      <w:pPr>
        <w:pStyle w:val="ListParagraph"/>
        <w:numPr>
          <w:ilvl w:val="1"/>
          <w:numId w:val="2"/>
        </w:numPr>
      </w:pPr>
      <w:r>
        <w:t>Agenda agreed as presented</w:t>
      </w:r>
    </w:p>
    <w:p w:rsidR="0003322C" w:rsidRDefault="0003322C" w:rsidP="0003322C">
      <w:pPr>
        <w:pStyle w:val="ListParagraph"/>
        <w:ind w:left="792"/>
      </w:pPr>
    </w:p>
    <w:p w:rsidR="002A3340" w:rsidRPr="004670BB" w:rsidRDefault="002A3340" w:rsidP="004670BB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 w:rsidRPr="004670BB">
        <w:rPr>
          <w:lang w:val="it-IT"/>
        </w:rPr>
        <w:t>Discussion</w:t>
      </w:r>
      <w:proofErr w:type="spellEnd"/>
      <w:r w:rsidRPr="004670BB">
        <w:rPr>
          <w:lang w:val="it-IT"/>
        </w:rPr>
        <w:t xml:space="preserve">: </w:t>
      </w:r>
      <w:hyperlink r:id="rId10" w:history="1">
        <w:r w:rsidR="004670BB" w:rsidRPr="00AE36C7">
          <w:rPr>
            <w:rStyle w:val="Hyperlink"/>
            <w:lang w:val="it-IT"/>
          </w:rPr>
          <w:t>https://mentor.ieee.org/802.11/dcn/17/11-17-0584-00-00lc-light-communication-retail-use-cases.pptx</w:t>
        </w:r>
      </w:hyperlink>
      <w:r w:rsidR="004670BB">
        <w:rPr>
          <w:lang w:val="it-IT"/>
        </w:rPr>
        <w:t xml:space="preserve"> </w:t>
      </w:r>
    </w:p>
    <w:p w:rsidR="0003322C" w:rsidRDefault="004670BB" w:rsidP="0003322C">
      <w:pPr>
        <w:pStyle w:val="ListParagraph"/>
        <w:numPr>
          <w:ilvl w:val="1"/>
          <w:numId w:val="2"/>
        </w:numPr>
      </w:pPr>
      <w:r>
        <w:t>Presentation on using light communications in retail and why the technology is relevant for the sector</w:t>
      </w:r>
    </w:p>
    <w:p w:rsidR="00E0109B" w:rsidRDefault="00E0109B" w:rsidP="0003322C">
      <w:pPr>
        <w:pStyle w:val="ListParagraph"/>
        <w:numPr>
          <w:ilvl w:val="1"/>
          <w:numId w:val="2"/>
        </w:numPr>
      </w:pPr>
      <w:r>
        <w:t xml:space="preserve">Plan to continue work on the document in </w:t>
      </w:r>
      <w:r w:rsidR="004670BB">
        <w:t>May</w:t>
      </w:r>
      <w:r>
        <w:t>.</w:t>
      </w:r>
    </w:p>
    <w:p w:rsidR="00E0109B" w:rsidRDefault="00E0109B" w:rsidP="00E0109B">
      <w:pPr>
        <w:pStyle w:val="ListParagraph"/>
        <w:ind w:left="1224"/>
      </w:pPr>
    </w:p>
    <w:p w:rsidR="0003322C" w:rsidRDefault="0003322C" w:rsidP="009C300C">
      <w:pPr>
        <w:pStyle w:val="ListParagraph"/>
        <w:numPr>
          <w:ilvl w:val="0"/>
          <w:numId w:val="2"/>
        </w:numPr>
      </w:pPr>
      <w:r>
        <w:t xml:space="preserve">Review </w:t>
      </w:r>
      <w:r w:rsidR="00E0109B">
        <w:t xml:space="preserve">of draft </w:t>
      </w:r>
      <w:r w:rsidR="009C300C">
        <w:t>May</w:t>
      </w:r>
      <w:r w:rsidR="00E0109B">
        <w:t xml:space="preserve"> 2017 meeting agen</w:t>
      </w:r>
      <w:r>
        <w:t xml:space="preserve">da, see </w:t>
      </w:r>
      <w:hyperlink r:id="rId11" w:history="1">
        <w:r w:rsidR="009C300C" w:rsidRPr="00AE36C7">
          <w:rPr>
            <w:rStyle w:val="Hyperlink"/>
          </w:rPr>
          <w:t>https://mentor.ieee.org/802.11/dcn/17/11-17-0557-00-00lc-may-20170meeting-agenda.ppt</w:t>
        </w:r>
      </w:hyperlink>
      <w:r w:rsidR="009C300C">
        <w:t xml:space="preserve"> </w:t>
      </w:r>
    </w:p>
    <w:p w:rsidR="0003322C" w:rsidRDefault="002606C6" w:rsidP="0003322C">
      <w:pPr>
        <w:pStyle w:val="ListParagraph"/>
        <w:numPr>
          <w:ilvl w:val="1"/>
          <w:numId w:val="2"/>
        </w:numPr>
      </w:pPr>
      <w:r>
        <w:t>Vice chair position is open – please consider volunteering</w:t>
      </w:r>
    </w:p>
    <w:p w:rsidR="002606C6" w:rsidRDefault="002606C6" w:rsidP="0003322C">
      <w:pPr>
        <w:pStyle w:val="ListParagraph"/>
        <w:numPr>
          <w:ilvl w:val="1"/>
          <w:numId w:val="2"/>
        </w:numPr>
      </w:pPr>
      <w:r>
        <w:t xml:space="preserve">Sessions Monday </w:t>
      </w:r>
      <w:r w:rsidR="009C300C">
        <w:t>P</w:t>
      </w:r>
      <w:r>
        <w:t>M1 (</w:t>
      </w:r>
      <w:r w:rsidR="009C300C">
        <w:t>Use-cases</w:t>
      </w:r>
      <w:r>
        <w:t>), Tuesday PM</w:t>
      </w:r>
      <w:r w:rsidR="009C300C">
        <w:t>1</w:t>
      </w:r>
      <w:r>
        <w:t xml:space="preserve"> (</w:t>
      </w:r>
      <w:r w:rsidR="009C300C">
        <w:t>Economic Viability), Thursday AM2 and PM1</w:t>
      </w:r>
    </w:p>
    <w:p w:rsidR="00CD6D96" w:rsidRDefault="009C300C" w:rsidP="004670BB">
      <w:pPr>
        <w:pStyle w:val="ListParagraph"/>
        <w:numPr>
          <w:ilvl w:val="1"/>
          <w:numId w:val="2"/>
        </w:numPr>
      </w:pPr>
      <w:r>
        <w:t>May</w:t>
      </w:r>
      <w:r w:rsidR="002606C6">
        <w:t xml:space="preserve"> session critical to completing the </w:t>
      </w:r>
      <w:r>
        <w:t xml:space="preserve">economic viability </w:t>
      </w:r>
      <w:r w:rsidR="002606C6">
        <w:t>components in the draft report.</w:t>
      </w:r>
    </w:p>
    <w:p w:rsidR="004670BB" w:rsidRDefault="004670BB" w:rsidP="004670BB">
      <w:pPr>
        <w:pStyle w:val="ListParagraph"/>
        <w:ind w:left="792"/>
      </w:pPr>
    </w:p>
    <w:p w:rsidR="004670BB" w:rsidRDefault="009C300C" w:rsidP="004670BB">
      <w:pPr>
        <w:pStyle w:val="ListParagraph"/>
        <w:numPr>
          <w:ilvl w:val="0"/>
          <w:numId w:val="2"/>
        </w:numPr>
      </w:pPr>
      <w:r>
        <w:t xml:space="preserve">The group agreed to move the next conference call from 1 May to the 2 May. </w:t>
      </w:r>
    </w:p>
    <w:p w:rsidR="004670BB" w:rsidRDefault="004670BB" w:rsidP="004670BB"/>
    <w:p w:rsidR="002606C6" w:rsidRDefault="002606C6" w:rsidP="002606C6">
      <w:pPr>
        <w:pStyle w:val="ListParagraph"/>
        <w:numPr>
          <w:ilvl w:val="0"/>
          <w:numId w:val="2"/>
        </w:numPr>
      </w:pPr>
      <w:r>
        <w:t>Call for Any other business – None identified</w:t>
      </w:r>
    </w:p>
    <w:p w:rsidR="002606C6" w:rsidRDefault="004670BB" w:rsidP="002606C6">
      <w:pPr>
        <w:pStyle w:val="ListParagraph"/>
        <w:numPr>
          <w:ilvl w:val="0"/>
          <w:numId w:val="2"/>
        </w:numPr>
      </w:pPr>
      <w:r>
        <w:t>Meeting adjourned 11</w:t>
      </w:r>
      <w:r w:rsidR="002606C6">
        <w:t>:</w:t>
      </w:r>
      <w:r>
        <w:t>56</w:t>
      </w:r>
      <w:r w:rsidR="002606C6">
        <w:t xml:space="preserve"> Eastern</w:t>
      </w:r>
    </w:p>
    <w:p w:rsidR="002606C6" w:rsidRDefault="002606C6" w:rsidP="002606C6">
      <w:pPr>
        <w:ind w:left="360"/>
      </w:pPr>
      <w:r>
        <w:t xml:space="preserve"> </w:t>
      </w:r>
    </w:p>
    <w:p w:rsidR="00BC389C" w:rsidRDefault="006D0754" w:rsidP="006D0754">
      <w:r>
        <w:t>Attendees:</w:t>
      </w:r>
    </w:p>
    <w:p w:rsidR="006D0754" w:rsidRDefault="006D0754" w:rsidP="006D0754"/>
    <w:p w:rsidR="009C300C" w:rsidRDefault="009C300C" w:rsidP="006D0754">
      <w:pPr>
        <w:rPr>
          <w:rStyle w:val="added"/>
        </w:rPr>
      </w:pPr>
      <w:r>
        <w:rPr>
          <w:rStyle w:val="added"/>
        </w:rPr>
        <w:t xml:space="preserve">Nikola </w:t>
      </w:r>
      <w:proofErr w:type="spellStart"/>
      <w:r>
        <w:rPr>
          <w:rStyle w:val="added"/>
        </w:rPr>
        <w:t>Serafimovski</w:t>
      </w:r>
      <w:proofErr w:type="spellEnd"/>
      <w:r>
        <w:rPr>
          <w:rStyle w:val="added"/>
        </w:rPr>
        <w:tab/>
      </w:r>
      <w:r>
        <w:rPr>
          <w:rStyle w:val="added"/>
        </w:rPr>
        <w:tab/>
        <w:t>pureLiFi</w:t>
      </w:r>
    </w:p>
    <w:p w:rsidR="006D0754" w:rsidRDefault="004670BB" w:rsidP="006D0754">
      <w:r>
        <w:rPr>
          <w:rStyle w:val="added"/>
        </w:rPr>
        <w:t>Sun Bo</w:t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</w:r>
      <w:r>
        <w:rPr>
          <w:rStyle w:val="added"/>
        </w:rPr>
        <w:tab/>
        <w:t>ZTE</w:t>
      </w:r>
    </w:p>
    <w:p w:rsidR="004670BB" w:rsidRPr="004670BB" w:rsidRDefault="004670BB" w:rsidP="009C300C">
      <w:proofErr w:type="spellStart"/>
      <w:r w:rsidRPr="004670BB">
        <w:t>Saishankar</w:t>
      </w:r>
      <w:proofErr w:type="spellEnd"/>
      <w:r w:rsidRPr="004670BB">
        <w:t xml:space="preserve">  </w:t>
      </w:r>
      <w:proofErr w:type="spellStart"/>
      <w:r w:rsidRPr="004670BB">
        <w:t>Nandagopalan</w:t>
      </w:r>
      <w:proofErr w:type="spellEnd"/>
      <w:r w:rsidRPr="004670BB">
        <w:tab/>
      </w:r>
      <w:r>
        <w:t>C</w:t>
      </w:r>
      <w:r w:rsidRPr="004670BB">
        <w:t>ypress</w:t>
      </w:r>
    </w:p>
    <w:p w:rsidR="004670BB" w:rsidRDefault="00BE3275" w:rsidP="006D0754">
      <w:r>
        <w:t>Rui Yang</w:t>
      </w:r>
      <w:r>
        <w:tab/>
      </w:r>
      <w:r>
        <w:tab/>
      </w:r>
      <w:r>
        <w:tab/>
        <w:t>Interdigital</w:t>
      </w:r>
    </w:p>
    <w:p w:rsidR="00BE3275" w:rsidRDefault="00BE3275" w:rsidP="006D0754">
      <w:r>
        <w:t xml:space="preserve">Sue </w:t>
      </w:r>
      <w:proofErr w:type="spellStart"/>
      <w:r>
        <w:t>Leicht</w:t>
      </w:r>
      <w:proofErr w:type="spellEnd"/>
      <w:r>
        <w:tab/>
      </w:r>
      <w:r>
        <w:tab/>
      </w:r>
      <w:r>
        <w:tab/>
        <w:t>NSA</w:t>
      </w:r>
    </w:p>
    <w:p w:rsidR="009B530F" w:rsidRDefault="00505D3C">
      <w:pPr>
        <w:rPr>
          <w:lang w:val="nl-NL"/>
        </w:rPr>
      </w:pPr>
      <w:r>
        <w:rPr>
          <w:lang w:val="nl-NL"/>
        </w:rPr>
        <w:t xml:space="preserve">Erik </w:t>
      </w:r>
      <w:proofErr w:type="spellStart"/>
      <w:r>
        <w:rPr>
          <w:lang w:val="nl-NL"/>
        </w:rPr>
        <w:t>Lindskog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Q</w:t>
      </w:r>
      <w:r w:rsidRPr="00505D3C">
        <w:rPr>
          <w:lang w:val="nl-NL"/>
        </w:rPr>
        <w:t>ualcomm</w:t>
      </w:r>
      <w:proofErr w:type="spellEnd"/>
    </w:p>
    <w:p w:rsidR="009B530F" w:rsidRDefault="009B530F" w:rsidP="009B530F">
      <w:pPr>
        <w:rPr>
          <w:lang w:val="nl-NL"/>
        </w:rPr>
      </w:pPr>
      <w:proofErr w:type="spellStart"/>
      <w:r>
        <w:rPr>
          <w:lang w:val="nl-NL"/>
        </w:rPr>
        <w:t>Francois</w:t>
      </w:r>
      <w:proofErr w:type="spellEnd"/>
      <w:r>
        <w:rPr>
          <w:lang w:val="nl-NL"/>
        </w:rPr>
        <w:t xml:space="preserve"> Simon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 w:rsidRPr="009B530F">
        <w:rPr>
          <w:lang w:val="nl-NL"/>
        </w:rPr>
        <w:t>Fygs</w:t>
      </w:r>
      <w:proofErr w:type="spellEnd"/>
      <w:r w:rsidRPr="009B530F">
        <w:rPr>
          <w:lang w:val="nl-NL"/>
        </w:rPr>
        <w:t xml:space="preserve"> Consulting</w:t>
      </w:r>
      <w:r w:rsidRPr="00505D3C">
        <w:rPr>
          <w:lang w:val="nl-NL"/>
        </w:rPr>
        <w:t xml:space="preserve"> </w:t>
      </w:r>
    </w:p>
    <w:p w:rsidR="009B530F" w:rsidRDefault="009B530F" w:rsidP="009B530F">
      <w:pPr>
        <w:rPr>
          <w:lang w:val="nl-NL"/>
        </w:rPr>
      </w:pPr>
      <w:proofErr w:type="spellStart"/>
      <w:r>
        <w:rPr>
          <w:lang w:val="nl-NL"/>
        </w:rPr>
        <w:t>Tomo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Adachi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Toshiba </w:t>
      </w:r>
    </w:p>
    <w:p w:rsidR="00CA09B2" w:rsidRPr="009B530F" w:rsidRDefault="00CA09B2" w:rsidP="009B530F">
      <w:pPr>
        <w:rPr>
          <w:lang w:val="nl-NL"/>
        </w:rPr>
      </w:pPr>
      <w:bookmarkStart w:id="0" w:name="_GoBack"/>
      <w:bookmarkEnd w:id="0"/>
      <w:r w:rsidRPr="00505D3C">
        <w:rPr>
          <w:lang w:val="nl-NL"/>
        </w:rPr>
        <w:br w:type="page"/>
      </w:r>
      <w:proofErr w:type="spellStart"/>
      <w:r w:rsidRPr="00505D3C">
        <w:rPr>
          <w:b/>
          <w:sz w:val="24"/>
          <w:lang w:val="nl-NL"/>
        </w:rPr>
        <w:lastRenderedPageBreak/>
        <w:t>References</w:t>
      </w:r>
      <w:proofErr w:type="spellEnd"/>
      <w:r w:rsidRPr="00505D3C">
        <w:rPr>
          <w:b/>
          <w:sz w:val="24"/>
          <w:lang w:val="nl-NL"/>
        </w:rPr>
        <w:t>:</w:t>
      </w:r>
    </w:p>
    <w:p w:rsidR="00CA09B2" w:rsidRPr="00505D3C" w:rsidRDefault="00CA09B2">
      <w:pPr>
        <w:rPr>
          <w:lang w:val="nl-NL"/>
        </w:rPr>
      </w:pPr>
    </w:p>
    <w:sectPr w:rsidR="00CA09B2" w:rsidRPr="00505D3C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CB" w:rsidRDefault="004827CB">
      <w:r>
        <w:separator/>
      </w:r>
    </w:p>
  </w:endnote>
  <w:endnote w:type="continuationSeparator" w:id="0">
    <w:p w:rsidR="004827CB" w:rsidRDefault="0048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4827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B96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B530F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670BB">
      <w:t>Nikola Serafimovski, pureLiFi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CB" w:rsidRDefault="004827CB">
      <w:r>
        <w:separator/>
      </w:r>
    </w:p>
  </w:footnote>
  <w:footnote w:type="continuationSeparator" w:id="0">
    <w:p w:rsidR="004827CB" w:rsidRDefault="0048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4827C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670BB">
      <w:t>April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670BB">
      <w:t>doc.: IEEE 802.11-17/0585r0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1511"/>
    <w:multiLevelType w:val="hybridMultilevel"/>
    <w:tmpl w:val="57EEC5C0"/>
    <w:lvl w:ilvl="0" w:tplc="8A9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7F4C20"/>
    <w:multiLevelType w:val="hybridMultilevel"/>
    <w:tmpl w:val="5706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96"/>
    <w:rsid w:val="0003322C"/>
    <w:rsid w:val="001D723B"/>
    <w:rsid w:val="0022106D"/>
    <w:rsid w:val="002606C6"/>
    <w:rsid w:val="0029020B"/>
    <w:rsid w:val="002908C4"/>
    <w:rsid w:val="002A3340"/>
    <w:rsid w:val="002A7D43"/>
    <w:rsid w:val="002D44BE"/>
    <w:rsid w:val="003341BD"/>
    <w:rsid w:val="00442037"/>
    <w:rsid w:val="004670BB"/>
    <w:rsid w:val="004827CB"/>
    <w:rsid w:val="004B064B"/>
    <w:rsid w:val="00505D3C"/>
    <w:rsid w:val="00540599"/>
    <w:rsid w:val="00543385"/>
    <w:rsid w:val="00577139"/>
    <w:rsid w:val="005F518C"/>
    <w:rsid w:val="0062440B"/>
    <w:rsid w:val="006C0727"/>
    <w:rsid w:val="006D0754"/>
    <w:rsid w:val="006E145F"/>
    <w:rsid w:val="00770572"/>
    <w:rsid w:val="00887418"/>
    <w:rsid w:val="00897FFB"/>
    <w:rsid w:val="009B530F"/>
    <w:rsid w:val="009C300C"/>
    <w:rsid w:val="009F2FBC"/>
    <w:rsid w:val="00A46403"/>
    <w:rsid w:val="00AA427C"/>
    <w:rsid w:val="00B45B96"/>
    <w:rsid w:val="00BC389C"/>
    <w:rsid w:val="00BE3275"/>
    <w:rsid w:val="00BE68C2"/>
    <w:rsid w:val="00C75F00"/>
    <w:rsid w:val="00CA09B2"/>
    <w:rsid w:val="00CD6D96"/>
    <w:rsid w:val="00D84E16"/>
    <w:rsid w:val="00DC5A7B"/>
    <w:rsid w:val="00E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55D52"/>
  <w15:docId w15:val="{E9C6F110-A9DA-48AF-AF53-E187BE2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3340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4670BB"/>
    <w:rPr>
      <w:color w:val="2B579A"/>
      <w:shd w:val="clear" w:color="auto" w:fill="E6E6E6"/>
    </w:rPr>
  </w:style>
  <w:style w:type="character" w:customStyle="1" w:styleId="added">
    <w:name w:val="added"/>
    <w:basedOn w:val="DefaultParagraphFont"/>
    <w:rsid w:val="0046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.serafimovski@purelifi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0557-00-00lc-may-20170meeting-agenda.p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7/11-17-0584-00-00lc-light-communication-retail-use-case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0583-00-00lc-10-apr-2017-conference-call-agenda.pp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March_2017\Minu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802.11-17/0585r0</vt:lpstr>
    </vt:vector>
  </TitlesOfParts>
  <Company>Some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802.11-17/0585r0</dc:title>
  <dc:subject>Submission</dc:subject>
  <dc:creator>Nikola Serafimovski</dc:creator>
  <cp:keywords>April 2017</cp:keywords>
  <dc:description>Nikola Serafimovski, pureLiFi</dc:description>
  <cp:lastModifiedBy>Serafimovski, Nikola</cp:lastModifiedBy>
  <cp:revision>6</cp:revision>
  <cp:lastPrinted>2017-02-20T20:09:00Z</cp:lastPrinted>
  <dcterms:created xsi:type="dcterms:W3CDTF">2017-04-10T15:55:00Z</dcterms:created>
  <dcterms:modified xsi:type="dcterms:W3CDTF">2017-04-11T07:53:00Z</dcterms:modified>
</cp:coreProperties>
</file>