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7E61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45BC350" w14:textId="77777777">
        <w:trPr>
          <w:trHeight w:val="485"/>
          <w:jc w:val="center"/>
        </w:trPr>
        <w:tc>
          <w:tcPr>
            <w:tcW w:w="9576" w:type="dxa"/>
            <w:gridSpan w:val="5"/>
            <w:vAlign w:val="center"/>
          </w:tcPr>
          <w:p w14:paraId="6171C33C" w14:textId="629FEFFC" w:rsidR="00CA09B2" w:rsidRDefault="00B113A2" w:rsidP="00CD6DE2">
            <w:pPr>
              <w:pStyle w:val="T2"/>
            </w:pPr>
            <w:r>
              <w:t xml:space="preserve">ARC SC </w:t>
            </w:r>
            <w:r w:rsidR="00CD6DE2">
              <w:t>March</w:t>
            </w:r>
            <w:r>
              <w:t xml:space="preserve"> </w:t>
            </w:r>
            <w:r w:rsidRPr="007E2334">
              <w:t>201</w:t>
            </w:r>
            <w:r>
              <w:t>7 Meeting M</w:t>
            </w:r>
            <w:r w:rsidRPr="007E2334">
              <w:t>inutes</w:t>
            </w:r>
          </w:p>
        </w:tc>
      </w:tr>
      <w:tr w:rsidR="00CA09B2" w14:paraId="30462BAE" w14:textId="77777777">
        <w:trPr>
          <w:trHeight w:val="359"/>
          <w:jc w:val="center"/>
        </w:trPr>
        <w:tc>
          <w:tcPr>
            <w:tcW w:w="9576" w:type="dxa"/>
            <w:gridSpan w:val="5"/>
            <w:vAlign w:val="center"/>
          </w:tcPr>
          <w:p w14:paraId="2F60D132" w14:textId="49CF151D" w:rsidR="00CA09B2" w:rsidRDefault="00CA09B2" w:rsidP="00CD6DE2">
            <w:pPr>
              <w:pStyle w:val="T2"/>
              <w:ind w:left="0"/>
              <w:rPr>
                <w:sz w:val="20"/>
              </w:rPr>
            </w:pPr>
            <w:r>
              <w:rPr>
                <w:sz w:val="20"/>
              </w:rPr>
              <w:t>Date:</w:t>
            </w:r>
            <w:r>
              <w:rPr>
                <w:b w:val="0"/>
                <w:sz w:val="20"/>
              </w:rPr>
              <w:t xml:space="preserve">  </w:t>
            </w:r>
            <w:r w:rsidR="00B113A2">
              <w:rPr>
                <w:b w:val="0"/>
                <w:sz w:val="20"/>
              </w:rPr>
              <w:t>2017</w:t>
            </w:r>
            <w:r>
              <w:rPr>
                <w:b w:val="0"/>
                <w:sz w:val="20"/>
              </w:rPr>
              <w:t>-</w:t>
            </w:r>
            <w:r w:rsidR="00B113A2">
              <w:rPr>
                <w:b w:val="0"/>
                <w:sz w:val="20"/>
              </w:rPr>
              <w:t>0</w:t>
            </w:r>
            <w:r w:rsidR="00CD6DE2">
              <w:rPr>
                <w:b w:val="0"/>
                <w:sz w:val="20"/>
              </w:rPr>
              <w:t>3</w:t>
            </w:r>
            <w:r>
              <w:rPr>
                <w:b w:val="0"/>
                <w:sz w:val="20"/>
              </w:rPr>
              <w:t>-</w:t>
            </w:r>
            <w:r w:rsidR="00CD6DE2">
              <w:rPr>
                <w:b w:val="0"/>
                <w:sz w:val="20"/>
              </w:rPr>
              <w:t>17</w:t>
            </w:r>
          </w:p>
        </w:tc>
      </w:tr>
      <w:tr w:rsidR="00CA09B2" w14:paraId="05B9A89E" w14:textId="77777777">
        <w:trPr>
          <w:cantSplit/>
          <w:jc w:val="center"/>
        </w:trPr>
        <w:tc>
          <w:tcPr>
            <w:tcW w:w="9576" w:type="dxa"/>
            <w:gridSpan w:val="5"/>
            <w:vAlign w:val="center"/>
          </w:tcPr>
          <w:p w14:paraId="0F0674C0" w14:textId="77777777" w:rsidR="00CA09B2" w:rsidRDefault="00CA09B2">
            <w:pPr>
              <w:pStyle w:val="T2"/>
              <w:spacing w:after="0"/>
              <w:ind w:left="0" w:right="0"/>
              <w:jc w:val="left"/>
              <w:rPr>
                <w:sz w:val="20"/>
              </w:rPr>
            </w:pPr>
            <w:r>
              <w:rPr>
                <w:sz w:val="20"/>
              </w:rPr>
              <w:t>Author(s):</w:t>
            </w:r>
          </w:p>
        </w:tc>
      </w:tr>
      <w:tr w:rsidR="00CA09B2" w14:paraId="06269A64" w14:textId="77777777">
        <w:trPr>
          <w:jc w:val="center"/>
        </w:trPr>
        <w:tc>
          <w:tcPr>
            <w:tcW w:w="1336" w:type="dxa"/>
            <w:vAlign w:val="center"/>
          </w:tcPr>
          <w:p w14:paraId="3E867816" w14:textId="77777777" w:rsidR="00CA09B2" w:rsidRDefault="00CA09B2">
            <w:pPr>
              <w:pStyle w:val="T2"/>
              <w:spacing w:after="0"/>
              <w:ind w:left="0" w:right="0"/>
              <w:jc w:val="left"/>
              <w:rPr>
                <w:sz w:val="20"/>
              </w:rPr>
            </w:pPr>
            <w:r>
              <w:rPr>
                <w:sz w:val="20"/>
              </w:rPr>
              <w:t>Name</w:t>
            </w:r>
          </w:p>
        </w:tc>
        <w:tc>
          <w:tcPr>
            <w:tcW w:w="2064" w:type="dxa"/>
            <w:vAlign w:val="center"/>
          </w:tcPr>
          <w:p w14:paraId="47B9B0CB" w14:textId="77777777" w:rsidR="00CA09B2" w:rsidRDefault="0062440B">
            <w:pPr>
              <w:pStyle w:val="T2"/>
              <w:spacing w:after="0"/>
              <w:ind w:left="0" w:right="0"/>
              <w:jc w:val="left"/>
              <w:rPr>
                <w:sz w:val="20"/>
              </w:rPr>
            </w:pPr>
            <w:r>
              <w:rPr>
                <w:sz w:val="20"/>
              </w:rPr>
              <w:t>Affiliation</w:t>
            </w:r>
          </w:p>
        </w:tc>
        <w:tc>
          <w:tcPr>
            <w:tcW w:w="2814" w:type="dxa"/>
            <w:vAlign w:val="center"/>
          </w:tcPr>
          <w:p w14:paraId="39C03C8E" w14:textId="77777777" w:rsidR="00CA09B2" w:rsidRDefault="00CA09B2">
            <w:pPr>
              <w:pStyle w:val="T2"/>
              <w:spacing w:after="0"/>
              <w:ind w:left="0" w:right="0"/>
              <w:jc w:val="left"/>
              <w:rPr>
                <w:sz w:val="20"/>
              </w:rPr>
            </w:pPr>
            <w:r>
              <w:rPr>
                <w:sz w:val="20"/>
              </w:rPr>
              <w:t>Address</w:t>
            </w:r>
          </w:p>
        </w:tc>
        <w:tc>
          <w:tcPr>
            <w:tcW w:w="1715" w:type="dxa"/>
            <w:vAlign w:val="center"/>
          </w:tcPr>
          <w:p w14:paraId="1EDFE124" w14:textId="77777777" w:rsidR="00CA09B2" w:rsidRDefault="00CA09B2">
            <w:pPr>
              <w:pStyle w:val="T2"/>
              <w:spacing w:after="0"/>
              <w:ind w:left="0" w:right="0"/>
              <w:jc w:val="left"/>
              <w:rPr>
                <w:sz w:val="20"/>
              </w:rPr>
            </w:pPr>
            <w:r>
              <w:rPr>
                <w:sz w:val="20"/>
              </w:rPr>
              <w:t>Phone</w:t>
            </w:r>
          </w:p>
        </w:tc>
        <w:tc>
          <w:tcPr>
            <w:tcW w:w="1647" w:type="dxa"/>
            <w:vAlign w:val="center"/>
          </w:tcPr>
          <w:p w14:paraId="0DCCD57B" w14:textId="77777777" w:rsidR="00CA09B2" w:rsidRDefault="00CA09B2">
            <w:pPr>
              <w:pStyle w:val="T2"/>
              <w:spacing w:after="0"/>
              <w:ind w:left="0" w:right="0"/>
              <w:jc w:val="left"/>
              <w:rPr>
                <w:sz w:val="20"/>
              </w:rPr>
            </w:pPr>
            <w:r>
              <w:rPr>
                <w:sz w:val="20"/>
              </w:rPr>
              <w:t>email</w:t>
            </w:r>
          </w:p>
        </w:tc>
      </w:tr>
      <w:tr w:rsidR="00B113A2" w14:paraId="79C6CE7A" w14:textId="77777777" w:rsidTr="00B113A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57E853C" w14:textId="77777777" w:rsidR="00B113A2" w:rsidRPr="00B113A2" w:rsidRDefault="00B113A2" w:rsidP="00B113A2">
            <w:pPr>
              <w:pStyle w:val="T2"/>
              <w:spacing w:after="0"/>
              <w:ind w:left="0" w:right="0"/>
              <w:jc w:val="left"/>
              <w:rPr>
                <w:sz w:val="20"/>
              </w:rPr>
            </w:pPr>
            <w:r w:rsidRPr="00B113A2">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51CA1035" w14:textId="77777777" w:rsidR="00B113A2" w:rsidRPr="00B113A2" w:rsidRDefault="00B113A2" w:rsidP="00B113A2">
            <w:pPr>
              <w:pStyle w:val="T2"/>
              <w:spacing w:after="0"/>
              <w:ind w:left="0" w:right="0"/>
              <w:jc w:val="left"/>
              <w:rPr>
                <w:sz w:val="20"/>
              </w:rPr>
            </w:pPr>
            <w:r w:rsidRPr="00B113A2">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4FDCB10C" w14:textId="77777777" w:rsidR="00B113A2" w:rsidRPr="00B113A2" w:rsidRDefault="00B113A2" w:rsidP="00B113A2">
            <w:pPr>
              <w:pStyle w:val="T2"/>
              <w:spacing w:after="0"/>
              <w:ind w:left="0" w:right="0"/>
              <w:jc w:val="left"/>
              <w:rPr>
                <w:sz w:val="20"/>
              </w:rPr>
            </w:pPr>
            <w:r w:rsidRPr="00B113A2">
              <w:rPr>
                <w:sz w:val="20"/>
              </w:rPr>
              <w:t>2 Huntington Quadrangle</w:t>
            </w:r>
            <w:r w:rsidRPr="00B113A2">
              <w:rPr>
                <w:sz w:val="20"/>
              </w:rPr>
              <w:br/>
              <w:t xml:space="preserve"> 4th floor, South Wing</w:t>
            </w:r>
            <w:r w:rsidRPr="00B113A2">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B113A2" w:rsidRDefault="00B113A2" w:rsidP="00B113A2">
            <w:pPr>
              <w:pStyle w:val="T2"/>
              <w:spacing w:after="0"/>
              <w:ind w:left="0" w:right="0"/>
              <w:jc w:val="left"/>
              <w:rPr>
                <w:sz w:val="20"/>
              </w:rPr>
            </w:pPr>
            <w:r w:rsidRPr="00B113A2">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4E0A3CAE" w14:textId="77777777" w:rsidR="00B113A2" w:rsidRPr="00B113A2" w:rsidRDefault="00656F60" w:rsidP="00B113A2">
            <w:pPr>
              <w:pStyle w:val="T2"/>
              <w:spacing w:after="0"/>
              <w:ind w:left="0" w:right="0"/>
              <w:jc w:val="left"/>
              <w:rPr>
                <w:sz w:val="20"/>
              </w:rPr>
            </w:pPr>
            <w:hyperlink r:id="rId7" w:history="1">
              <w:r w:rsidR="00B113A2" w:rsidRPr="00B113A2">
                <w:rPr>
                  <w:rStyle w:val="Hyperlink"/>
                  <w:sz w:val="20"/>
                </w:rPr>
                <w:t>joseph.levy@interdigital.com</w:t>
              </w:r>
            </w:hyperlink>
          </w:p>
        </w:tc>
      </w:tr>
    </w:tbl>
    <w:p w14:paraId="4294C654" w14:textId="4CA1481F" w:rsidR="00CA09B2" w:rsidRDefault="00FC020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BC1DA4" w:rsidRDefault="00BC1DA4">
                            <w:pPr>
                              <w:pStyle w:val="T1"/>
                              <w:spacing w:after="120"/>
                            </w:pPr>
                            <w:r>
                              <w:t>Abstract</w:t>
                            </w:r>
                          </w:p>
                          <w:p w14:paraId="4E15C11E" w14:textId="2169EB14" w:rsidR="00BC1DA4" w:rsidRDefault="00BC1DA4" w:rsidP="00B113A2">
                            <w:pPr>
                              <w:jc w:val="both"/>
                            </w:pPr>
                            <w:r>
                              <w:t xml:space="preserve">This document contains the minutes of the IEEE 802.11 ARC SC meeting sessions held on 14 March 2017, at 16:00 PDT, 15 </w:t>
                            </w:r>
                            <w:r w:rsidR="00AB03AA">
                              <w:t>March</w:t>
                            </w:r>
                            <w:r>
                              <w:t xml:space="preserve"> 2017 at 8:00 PDT, and 16 </w:t>
                            </w:r>
                            <w:r w:rsidR="00AB03AA">
                              <w:t>March</w:t>
                            </w:r>
                            <w:r>
                              <w:t xml:space="preserve"> 2017 at 8:00 PDT in Vancouver, BC, Canada.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0F1FA22" w14:textId="77777777" w:rsidR="00BC1DA4" w:rsidRDefault="00BC1DA4">
                      <w:pPr>
                        <w:pStyle w:val="T1"/>
                        <w:spacing w:after="120"/>
                      </w:pPr>
                      <w:r>
                        <w:t>Abstract</w:t>
                      </w:r>
                    </w:p>
                    <w:p w14:paraId="4E15C11E" w14:textId="2169EB14" w:rsidR="00BC1DA4" w:rsidRDefault="00BC1DA4" w:rsidP="00B113A2">
                      <w:pPr>
                        <w:jc w:val="both"/>
                      </w:pPr>
                      <w:r>
                        <w:t xml:space="preserve">This document contains the minutes of the IEEE 802.11 ARC SC meeting sessions held on 14 March 2017, at 16:00 PDT, 15 </w:t>
                      </w:r>
                      <w:r w:rsidR="00AB03AA">
                        <w:t>March</w:t>
                      </w:r>
                      <w:r>
                        <w:t xml:space="preserve"> 2017 at 8:00 PDT, and 16 </w:t>
                      </w:r>
                      <w:r w:rsidR="00AB03AA">
                        <w:t>March</w:t>
                      </w:r>
                      <w:r>
                        <w:t xml:space="preserve"> 2017 at 8:00 PDT in Vancouver, BC, Canada.    </w:t>
                      </w:r>
                      <w:bookmarkStart w:id="1" w:name="_GoBack"/>
                      <w:bookmarkEnd w:id="1"/>
                    </w:p>
                  </w:txbxContent>
                </v:textbox>
              </v:shape>
            </w:pict>
          </mc:Fallback>
        </mc:AlternateContent>
      </w:r>
    </w:p>
    <w:p w14:paraId="60894D92" w14:textId="14AEC6EA" w:rsidR="00AD56ED" w:rsidRDefault="00CA09B2" w:rsidP="00AD56ED">
      <w:r>
        <w:br w:type="page"/>
      </w:r>
      <w:r w:rsidR="00AD56ED">
        <w:lastRenderedPageBreak/>
        <w:t xml:space="preserve"> </w:t>
      </w:r>
    </w:p>
    <w:p w14:paraId="367AF383" w14:textId="77777777" w:rsidR="00AD56ED" w:rsidRDefault="00AD56ED" w:rsidP="00AD56ED">
      <w:pPr>
        <w:rPr>
          <w:b/>
        </w:rPr>
      </w:pPr>
      <w:r>
        <w:rPr>
          <w:b/>
        </w:rPr>
        <w:t>Contents:</w:t>
      </w:r>
    </w:p>
    <w:p w14:paraId="25DCC3C8" w14:textId="12696011" w:rsidR="00AD56ED" w:rsidRDefault="00AD56ED" w:rsidP="00AD56ED">
      <w:pPr>
        <w:pStyle w:val="TOCHeading"/>
      </w:pPr>
    </w:p>
    <w:p w14:paraId="1F608361" w14:textId="1545621A" w:rsidR="000705FA" w:rsidRDefault="00AD56ED">
      <w:pPr>
        <w:pStyle w:val="TOC1"/>
        <w:tabs>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478138890" w:history="1">
        <w:r w:rsidR="000705FA" w:rsidRPr="00150871">
          <w:rPr>
            <w:rStyle w:val="Hyperlink"/>
            <w:noProof/>
          </w:rPr>
          <w:t>Tuesday, 14 March 16:00 PDT</w:t>
        </w:r>
        <w:r w:rsidR="000705FA">
          <w:rPr>
            <w:noProof/>
            <w:webHidden/>
          </w:rPr>
          <w:tab/>
        </w:r>
        <w:r w:rsidR="000705FA">
          <w:rPr>
            <w:noProof/>
            <w:webHidden/>
          </w:rPr>
          <w:fldChar w:fldCharType="begin"/>
        </w:r>
        <w:r w:rsidR="000705FA">
          <w:rPr>
            <w:noProof/>
            <w:webHidden/>
          </w:rPr>
          <w:instrText xml:space="preserve"> PAGEREF _Toc478138890 \h </w:instrText>
        </w:r>
        <w:r w:rsidR="000705FA">
          <w:rPr>
            <w:noProof/>
            <w:webHidden/>
          </w:rPr>
        </w:r>
        <w:r w:rsidR="000705FA">
          <w:rPr>
            <w:noProof/>
            <w:webHidden/>
          </w:rPr>
          <w:fldChar w:fldCharType="separate"/>
        </w:r>
        <w:r w:rsidR="000705FA">
          <w:rPr>
            <w:noProof/>
            <w:webHidden/>
          </w:rPr>
          <w:t>3</w:t>
        </w:r>
        <w:r w:rsidR="000705FA">
          <w:rPr>
            <w:noProof/>
            <w:webHidden/>
          </w:rPr>
          <w:fldChar w:fldCharType="end"/>
        </w:r>
      </w:hyperlink>
    </w:p>
    <w:p w14:paraId="549CED6A" w14:textId="13FB81A9" w:rsidR="000705FA" w:rsidRDefault="00656F60">
      <w:pPr>
        <w:pStyle w:val="TOC1"/>
        <w:tabs>
          <w:tab w:val="right" w:leader="dot" w:pos="9350"/>
        </w:tabs>
        <w:rPr>
          <w:rFonts w:asciiTheme="minorHAnsi" w:eastAsiaTheme="minorEastAsia" w:hAnsiTheme="minorHAnsi" w:cstheme="minorBidi"/>
          <w:noProof/>
          <w:szCs w:val="22"/>
          <w:lang w:val="en-US"/>
        </w:rPr>
      </w:pPr>
      <w:hyperlink w:anchor="_Toc478138891" w:history="1">
        <w:r w:rsidR="000705FA" w:rsidRPr="00150871">
          <w:rPr>
            <w:rStyle w:val="Hyperlink"/>
            <w:noProof/>
          </w:rPr>
          <w:t>Wednesday, 15 March 8:00 PDT</w:t>
        </w:r>
        <w:r w:rsidR="000705FA">
          <w:rPr>
            <w:noProof/>
            <w:webHidden/>
          </w:rPr>
          <w:tab/>
        </w:r>
        <w:r w:rsidR="000705FA">
          <w:rPr>
            <w:noProof/>
            <w:webHidden/>
          </w:rPr>
          <w:fldChar w:fldCharType="begin"/>
        </w:r>
        <w:r w:rsidR="000705FA">
          <w:rPr>
            <w:noProof/>
            <w:webHidden/>
          </w:rPr>
          <w:instrText xml:space="preserve"> PAGEREF _Toc478138891 \h </w:instrText>
        </w:r>
        <w:r w:rsidR="000705FA">
          <w:rPr>
            <w:noProof/>
            <w:webHidden/>
          </w:rPr>
        </w:r>
        <w:r w:rsidR="000705FA">
          <w:rPr>
            <w:noProof/>
            <w:webHidden/>
          </w:rPr>
          <w:fldChar w:fldCharType="separate"/>
        </w:r>
        <w:r w:rsidR="000705FA">
          <w:rPr>
            <w:noProof/>
            <w:webHidden/>
          </w:rPr>
          <w:t>5</w:t>
        </w:r>
        <w:r w:rsidR="000705FA">
          <w:rPr>
            <w:noProof/>
            <w:webHidden/>
          </w:rPr>
          <w:fldChar w:fldCharType="end"/>
        </w:r>
      </w:hyperlink>
    </w:p>
    <w:p w14:paraId="234CD8CC" w14:textId="3F8D5749" w:rsidR="000705FA" w:rsidRDefault="00656F60">
      <w:pPr>
        <w:pStyle w:val="TOC1"/>
        <w:tabs>
          <w:tab w:val="right" w:leader="dot" w:pos="9350"/>
        </w:tabs>
        <w:rPr>
          <w:rFonts w:asciiTheme="minorHAnsi" w:eastAsiaTheme="minorEastAsia" w:hAnsiTheme="minorHAnsi" w:cstheme="minorBidi"/>
          <w:noProof/>
          <w:szCs w:val="22"/>
          <w:lang w:val="en-US"/>
        </w:rPr>
      </w:pPr>
      <w:hyperlink w:anchor="_Toc478138892" w:history="1">
        <w:r w:rsidR="000705FA" w:rsidRPr="00150871">
          <w:rPr>
            <w:rStyle w:val="Hyperlink"/>
            <w:noProof/>
          </w:rPr>
          <w:t>Thursday, 16 March 8:00 PDT</w:t>
        </w:r>
        <w:r w:rsidR="000705FA">
          <w:rPr>
            <w:noProof/>
            <w:webHidden/>
          </w:rPr>
          <w:tab/>
        </w:r>
        <w:r w:rsidR="000705FA">
          <w:rPr>
            <w:noProof/>
            <w:webHidden/>
          </w:rPr>
          <w:fldChar w:fldCharType="begin"/>
        </w:r>
        <w:r w:rsidR="000705FA">
          <w:rPr>
            <w:noProof/>
            <w:webHidden/>
          </w:rPr>
          <w:instrText xml:space="preserve"> PAGEREF _Toc478138892 \h </w:instrText>
        </w:r>
        <w:r w:rsidR="000705FA">
          <w:rPr>
            <w:noProof/>
            <w:webHidden/>
          </w:rPr>
        </w:r>
        <w:r w:rsidR="000705FA">
          <w:rPr>
            <w:noProof/>
            <w:webHidden/>
          </w:rPr>
          <w:fldChar w:fldCharType="separate"/>
        </w:r>
        <w:r w:rsidR="000705FA">
          <w:rPr>
            <w:noProof/>
            <w:webHidden/>
          </w:rPr>
          <w:t>6</w:t>
        </w:r>
        <w:r w:rsidR="000705FA">
          <w:rPr>
            <w:noProof/>
            <w:webHidden/>
          </w:rPr>
          <w:fldChar w:fldCharType="end"/>
        </w:r>
      </w:hyperlink>
    </w:p>
    <w:p w14:paraId="407F0E39" w14:textId="5FE2EB0F" w:rsidR="00AD56ED" w:rsidRDefault="00AD56ED" w:rsidP="00AD56ED">
      <w:pPr>
        <w:rPr>
          <w:b/>
          <w:bCs/>
          <w:noProof/>
        </w:rPr>
      </w:pPr>
      <w:r>
        <w:rPr>
          <w:b/>
          <w:bCs/>
          <w:noProof/>
        </w:rPr>
        <w:fldChar w:fldCharType="end"/>
      </w:r>
    </w:p>
    <w:p w14:paraId="4C4147DE" w14:textId="12FE5870" w:rsidR="00AD56ED" w:rsidRDefault="00AD56ED" w:rsidP="00AD56ED">
      <w:pPr>
        <w:pStyle w:val="Heading1"/>
      </w:pPr>
      <w:r>
        <w:rPr>
          <w:b w:val="0"/>
          <w:bCs/>
          <w:noProof/>
        </w:rPr>
        <w:br w:type="page"/>
      </w:r>
      <w:bookmarkStart w:id="0" w:name="_Toc478138890"/>
      <w:r w:rsidR="00CD6DE2">
        <w:lastRenderedPageBreak/>
        <w:t>Tuesd</w:t>
      </w:r>
      <w:r>
        <w:t>ay,</w:t>
      </w:r>
      <w:r w:rsidRPr="002D6133">
        <w:t xml:space="preserve"> </w:t>
      </w:r>
      <w:r w:rsidR="00CD6DE2">
        <w:t>14 March 16</w:t>
      </w:r>
      <w:r>
        <w:t xml:space="preserve">:00 </w:t>
      </w:r>
      <w:r w:rsidR="00CD6DE2">
        <w:t>PDT</w:t>
      </w:r>
      <w:bookmarkEnd w:id="0"/>
    </w:p>
    <w:p w14:paraId="0FF77FCD" w14:textId="6978C441" w:rsidR="00AD56ED" w:rsidRDefault="00AD56ED" w:rsidP="00AD56ED"/>
    <w:p w14:paraId="0DC7B652" w14:textId="77777777" w:rsidR="00AD56ED" w:rsidRPr="005B4C36" w:rsidRDefault="00AD56ED" w:rsidP="00AD56ED">
      <w:pPr>
        <w:rPr>
          <w:b/>
        </w:rPr>
      </w:pPr>
      <w:r w:rsidRPr="005B4C36">
        <w:rPr>
          <w:b/>
        </w:rPr>
        <w:t>Administration:</w:t>
      </w:r>
    </w:p>
    <w:p w14:paraId="41AA16FE" w14:textId="77777777" w:rsidR="00AD56ED" w:rsidRDefault="00AD56ED" w:rsidP="00AD56ED">
      <w:pPr>
        <w:rPr>
          <w:b/>
        </w:rPr>
      </w:pPr>
      <w:r>
        <w:rPr>
          <w:b/>
        </w:rPr>
        <w:t xml:space="preserve">Chair: </w:t>
      </w:r>
      <w:r w:rsidRPr="002F1DC0">
        <w:rPr>
          <w:b/>
        </w:rPr>
        <w:t xml:space="preserve">Mark Hamilton, </w:t>
      </w:r>
      <w:r w:rsidRPr="00755892">
        <w:rPr>
          <w:b/>
        </w:rPr>
        <w:t>Ruckus/Brocade</w:t>
      </w:r>
    </w:p>
    <w:p w14:paraId="3540F8BF" w14:textId="77777777" w:rsidR="00AD56ED" w:rsidRDefault="00AD56ED" w:rsidP="00AD56ED">
      <w:pPr>
        <w:rPr>
          <w:b/>
        </w:rPr>
      </w:pPr>
      <w:r>
        <w:rPr>
          <w:b/>
        </w:rPr>
        <w:t>Vice Chair/Secretary Joseph Levy, InterDigital</w:t>
      </w:r>
    </w:p>
    <w:p w14:paraId="18939580" w14:textId="77777777" w:rsidR="00AD56ED" w:rsidRDefault="00AD56ED" w:rsidP="00AD56ED">
      <w:pPr>
        <w:rPr>
          <w:b/>
          <w:bCs/>
        </w:rPr>
      </w:pPr>
    </w:p>
    <w:p w14:paraId="70DB085E" w14:textId="277D5772" w:rsidR="00AD56ED" w:rsidRDefault="00AD56ED" w:rsidP="00AD56ED">
      <w:pPr>
        <w:rPr>
          <w:b/>
          <w:bCs/>
        </w:rPr>
      </w:pPr>
      <w:r>
        <w:rPr>
          <w:b/>
          <w:bCs/>
        </w:rPr>
        <w:t xml:space="preserve">Meeting call to order by Chair </w:t>
      </w:r>
      <w:r w:rsidR="00CD6DE2">
        <w:rPr>
          <w:b/>
          <w:bCs/>
        </w:rPr>
        <w:t>16:02</w:t>
      </w:r>
      <w:r>
        <w:rPr>
          <w:b/>
          <w:bCs/>
        </w:rPr>
        <w:t xml:space="preserve"> </w:t>
      </w:r>
      <w:r w:rsidR="00CD6DE2">
        <w:rPr>
          <w:b/>
          <w:bCs/>
        </w:rPr>
        <w:t>PDT</w:t>
      </w:r>
      <w:r>
        <w:rPr>
          <w:b/>
          <w:bCs/>
        </w:rPr>
        <w:t>, 1</w:t>
      </w:r>
      <w:r w:rsidR="00CD6DE2">
        <w:rPr>
          <w:b/>
          <w:bCs/>
        </w:rPr>
        <w:t>4</w:t>
      </w:r>
      <w:r>
        <w:rPr>
          <w:b/>
          <w:bCs/>
        </w:rPr>
        <w:t xml:space="preserve"> </w:t>
      </w:r>
      <w:r w:rsidR="00CD6DE2">
        <w:rPr>
          <w:b/>
          <w:bCs/>
        </w:rPr>
        <w:t>March</w:t>
      </w:r>
      <w:r>
        <w:rPr>
          <w:b/>
          <w:bCs/>
        </w:rPr>
        <w:t xml:space="preserve"> 2017 </w:t>
      </w:r>
    </w:p>
    <w:p w14:paraId="1DDCF92F" w14:textId="77777777" w:rsidR="00AD56ED" w:rsidRPr="000B0642" w:rsidRDefault="00AD56ED" w:rsidP="00AD56ED">
      <w:pPr>
        <w:rPr>
          <w:b/>
          <w:bCs/>
        </w:rPr>
      </w:pPr>
    </w:p>
    <w:p w14:paraId="41503D71" w14:textId="65C69639" w:rsidR="00AD56ED" w:rsidRPr="003174B7" w:rsidRDefault="00AD56ED" w:rsidP="00AD56ED">
      <w:r>
        <w:rPr>
          <w:b/>
        </w:rPr>
        <w:t xml:space="preserve">Proposed Agenda slide deck: </w:t>
      </w:r>
      <w:hyperlink r:id="rId8" w:history="1">
        <w:r w:rsidR="005634E0">
          <w:rPr>
            <w:rStyle w:val="Hyperlink"/>
          </w:rPr>
          <w:t>11-17/0202r1</w:t>
        </w:r>
      </w:hyperlink>
      <w:r>
        <w:rPr>
          <w:b/>
        </w:rPr>
        <w:t xml:space="preserve">, </w:t>
      </w:r>
      <w:r w:rsidR="00BD21B3">
        <w:rPr>
          <w:b/>
        </w:rPr>
        <w:t xml:space="preserve">proposed agenda copied </w:t>
      </w:r>
      <w:r>
        <w:rPr>
          <w:b/>
        </w:rPr>
        <w:t>here for reference:</w:t>
      </w:r>
    </w:p>
    <w:p w14:paraId="2D936B9D" w14:textId="77777777" w:rsidR="005634E0" w:rsidRPr="005634E0" w:rsidRDefault="005634E0" w:rsidP="005634E0">
      <w:pPr>
        <w:rPr>
          <w:bCs/>
          <w:lang w:val="en-US"/>
        </w:rPr>
      </w:pPr>
      <w:r w:rsidRPr="005634E0">
        <w:rPr>
          <w:bCs/>
          <w:lang w:val="en-US"/>
        </w:rPr>
        <w:t xml:space="preserve">Tuesday, March 14, PM2  </w:t>
      </w:r>
    </w:p>
    <w:p w14:paraId="0B943863" w14:textId="77777777" w:rsidR="00BC1DA4" w:rsidRPr="005634E0" w:rsidRDefault="00BC1DA4" w:rsidP="005634E0">
      <w:pPr>
        <w:numPr>
          <w:ilvl w:val="0"/>
          <w:numId w:val="18"/>
        </w:numPr>
        <w:rPr>
          <w:bCs/>
          <w:lang w:val="en-US"/>
        </w:rPr>
      </w:pPr>
      <w:r w:rsidRPr="005634E0">
        <w:rPr>
          <w:bCs/>
          <w:lang w:val="en-US"/>
        </w:rPr>
        <w:t>Administrative: Minutes</w:t>
      </w:r>
    </w:p>
    <w:p w14:paraId="5043D2FB" w14:textId="77777777" w:rsidR="00BC1DA4" w:rsidRPr="005634E0" w:rsidRDefault="00BC1DA4" w:rsidP="005634E0">
      <w:pPr>
        <w:numPr>
          <w:ilvl w:val="1"/>
          <w:numId w:val="18"/>
        </w:numPr>
        <w:rPr>
          <w:bCs/>
          <w:lang w:val="en-US"/>
        </w:rPr>
      </w:pPr>
      <w:r w:rsidRPr="005634E0">
        <w:rPr>
          <w:bCs/>
          <w:lang w:val="en-US"/>
        </w:rPr>
        <w:t>IEEE 1588 mapping to IEEE 802.11</w:t>
      </w:r>
    </w:p>
    <w:p w14:paraId="5501B6AE" w14:textId="77777777" w:rsidR="00BC1DA4" w:rsidRPr="005634E0" w:rsidRDefault="00BC1DA4" w:rsidP="005634E0">
      <w:pPr>
        <w:numPr>
          <w:ilvl w:val="1"/>
          <w:numId w:val="18"/>
        </w:numPr>
        <w:rPr>
          <w:bCs/>
          <w:lang w:val="en-US"/>
        </w:rPr>
      </w:pPr>
      <w:r w:rsidRPr="005634E0">
        <w:rPr>
          <w:bCs/>
          <w:lang w:val="en-US"/>
        </w:rPr>
        <w:t>802 activities</w:t>
      </w:r>
    </w:p>
    <w:p w14:paraId="3DCA26B3" w14:textId="77777777" w:rsidR="00BC1DA4" w:rsidRPr="005634E0" w:rsidRDefault="00BC1DA4" w:rsidP="005634E0">
      <w:pPr>
        <w:numPr>
          <w:ilvl w:val="1"/>
          <w:numId w:val="18"/>
        </w:numPr>
        <w:rPr>
          <w:bCs/>
          <w:lang w:val="en-US"/>
        </w:rPr>
      </w:pPr>
      <w:r w:rsidRPr="005634E0">
        <w:rPr>
          <w:bCs/>
          <w:lang w:val="en-US"/>
        </w:rPr>
        <w:t>IETF/802 coordination</w:t>
      </w:r>
    </w:p>
    <w:p w14:paraId="0F3B73AD" w14:textId="77777777" w:rsidR="00BC1DA4" w:rsidRPr="005634E0" w:rsidRDefault="00BC1DA4" w:rsidP="005634E0">
      <w:pPr>
        <w:numPr>
          <w:ilvl w:val="1"/>
          <w:numId w:val="18"/>
        </w:numPr>
        <w:rPr>
          <w:bCs/>
          <w:lang w:val="en-US"/>
        </w:rPr>
      </w:pPr>
      <w:r w:rsidRPr="005634E0">
        <w:rPr>
          <w:bCs/>
          <w:lang w:val="en-US"/>
        </w:rPr>
        <w:t>TGak update</w:t>
      </w:r>
    </w:p>
    <w:p w14:paraId="76D174BC" w14:textId="77777777" w:rsidR="00BC1DA4" w:rsidRPr="005634E0" w:rsidRDefault="00BC1DA4" w:rsidP="005634E0">
      <w:pPr>
        <w:numPr>
          <w:ilvl w:val="1"/>
          <w:numId w:val="18"/>
        </w:numPr>
        <w:rPr>
          <w:bCs/>
          <w:lang w:val="en-US"/>
        </w:rPr>
      </w:pPr>
      <w:r w:rsidRPr="005634E0">
        <w:rPr>
          <w:bCs/>
          <w:lang w:val="en-US"/>
        </w:rPr>
        <w:t xml:space="preserve">MIB attributes Design Pattern - </w:t>
      </w:r>
      <w:hyperlink r:id="rId9" w:history="1">
        <w:r w:rsidRPr="005634E0">
          <w:rPr>
            <w:rStyle w:val="Hyperlink"/>
            <w:bCs/>
            <w:lang w:val="en-US"/>
          </w:rPr>
          <w:t>11-15/0355r4</w:t>
        </w:r>
      </w:hyperlink>
      <w:r w:rsidRPr="005634E0">
        <w:rPr>
          <w:bCs/>
          <w:lang w:val="en-US"/>
        </w:rPr>
        <w:t xml:space="preserve">, </w:t>
      </w:r>
      <w:hyperlink r:id="rId10" w:history="1">
        <w:r w:rsidRPr="005634E0">
          <w:rPr>
            <w:rStyle w:val="Hyperlink"/>
            <w:bCs/>
            <w:lang w:val="en-US"/>
          </w:rPr>
          <w:t>11-17/0475r0</w:t>
        </w:r>
      </w:hyperlink>
      <w:r w:rsidRPr="005634E0">
        <w:rPr>
          <w:bCs/>
          <w:lang w:val="en-US"/>
        </w:rPr>
        <w:t xml:space="preserve"> </w:t>
      </w:r>
    </w:p>
    <w:p w14:paraId="5C7835AC" w14:textId="77777777" w:rsidR="00BC1DA4" w:rsidRPr="005634E0" w:rsidRDefault="00BC1DA4" w:rsidP="005634E0">
      <w:pPr>
        <w:numPr>
          <w:ilvl w:val="1"/>
          <w:numId w:val="18"/>
        </w:numPr>
        <w:rPr>
          <w:bCs/>
          <w:lang w:val="en-US"/>
        </w:rPr>
      </w:pPr>
      <w:r w:rsidRPr="005634E0">
        <w:rPr>
          <w:bCs/>
          <w:lang w:val="en-US"/>
        </w:rPr>
        <w:t xml:space="preserve">YANG/NETCONF modeling discussions – </w:t>
      </w:r>
      <w:hyperlink r:id="rId11" w:history="1">
        <w:r w:rsidRPr="005634E0">
          <w:rPr>
            <w:rStyle w:val="Hyperlink"/>
            <w:bCs/>
            <w:lang w:val="en-US"/>
          </w:rPr>
          <w:t>11-16/1436r1</w:t>
        </w:r>
      </w:hyperlink>
      <w:r w:rsidRPr="005634E0">
        <w:rPr>
          <w:bCs/>
          <w:lang w:val="en-US"/>
        </w:rPr>
        <w:t xml:space="preserve"> </w:t>
      </w:r>
    </w:p>
    <w:p w14:paraId="0AAFFE8D" w14:textId="77777777" w:rsidR="00BC1DA4" w:rsidRPr="005634E0" w:rsidRDefault="00BC1DA4" w:rsidP="005634E0">
      <w:pPr>
        <w:numPr>
          <w:ilvl w:val="1"/>
          <w:numId w:val="18"/>
        </w:numPr>
        <w:rPr>
          <w:bCs/>
          <w:lang w:val="en-US"/>
        </w:rPr>
      </w:pPr>
      <w:r w:rsidRPr="005634E0">
        <w:rPr>
          <w:bCs/>
          <w:lang w:val="en-US"/>
        </w:rPr>
        <w:t>“What is an ESS?”</w:t>
      </w:r>
    </w:p>
    <w:p w14:paraId="1CC50C64" w14:textId="77777777" w:rsidR="005634E0" w:rsidRPr="005634E0" w:rsidRDefault="005634E0" w:rsidP="005634E0">
      <w:pPr>
        <w:rPr>
          <w:bCs/>
          <w:lang w:val="en-US"/>
        </w:rPr>
      </w:pPr>
      <w:r w:rsidRPr="005634E0">
        <w:rPr>
          <w:bCs/>
          <w:lang w:val="en-US"/>
        </w:rPr>
        <w:t xml:space="preserve">Wednesday, March 15, AM1  </w:t>
      </w:r>
    </w:p>
    <w:p w14:paraId="4E790F66" w14:textId="77A36D02" w:rsidR="00BC1DA4" w:rsidRPr="005634E0" w:rsidRDefault="00BC1DA4" w:rsidP="005634E0">
      <w:pPr>
        <w:numPr>
          <w:ilvl w:val="1"/>
          <w:numId w:val="19"/>
        </w:numPr>
        <w:rPr>
          <w:bCs/>
          <w:lang w:val="en-US"/>
        </w:rPr>
      </w:pPr>
      <w:r w:rsidRPr="005634E0">
        <w:rPr>
          <w:bCs/>
          <w:lang w:val="en-US"/>
        </w:rPr>
        <w:t>MIB attributes Design Pattern (</w:t>
      </w:r>
      <w:r w:rsidR="000705FA" w:rsidRPr="005634E0">
        <w:rPr>
          <w:bCs/>
          <w:lang w:val="en-US"/>
        </w:rPr>
        <w:t>cont.</w:t>
      </w:r>
      <w:r w:rsidRPr="005634E0">
        <w:rPr>
          <w:bCs/>
          <w:lang w:val="en-US"/>
        </w:rPr>
        <w:t>)</w:t>
      </w:r>
    </w:p>
    <w:p w14:paraId="1550A94E" w14:textId="77777777" w:rsidR="00BC1DA4" w:rsidRPr="005634E0" w:rsidRDefault="00BC1DA4" w:rsidP="005634E0">
      <w:pPr>
        <w:numPr>
          <w:ilvl w:val="1"/>
          <w:numId w:val="19"/>
        </w:numPr>
        <w:rPr>
          <w:bCs/>
          <w:lang w:val="en-US"/>
        </w:rPr>
      </w:pPr>
      <w:r w:rsidRPr="005634E0">
        <w:rPr>
          <w:bCs/>
          <w:lang w:val="en-US"/>
        </w:rPr>
        <w:t xml:space="preserve">AP/DS/Portal architecture and 802 and GLK concepts - </w:t>
      </w:r>
      <w:hyperlink r:id="rId12" w:history="1">
        <w:r w:rsidRPr="005634E0">
          <w:rPr>
            <w:rStyle w:val="Hyperlink"/>
            <w:bCs/>
            <w:lang w:val="en-US"/>
          </w:rPr>
          <w:t>11-17/0136r2</w:t>
        </w:r>
      </w:hyperlink>
      <w:r w:rsidRPr="005634E0">
        <w:rPr>
          <w:bCs/>
          <w:lang w:val="en-US"/>
        </w:rPr>
        <w:t xml:space="preserve">, </w:t>
      </w:r>
      <w:hyperlink r:id="rId13" w:history="1">
        <w:r w:rsidRPr="005634E0">
          <w:rPr>
            <w:rStyle w:val="Hyperlink"/>
            <w:bCs/>
            <w:lang w:val="en-US"/>
          </w:rPr>
          <w:t>11-16/0720r0</w:t>
        </w:r>
      </w:hyperlink>
      <w:r w:rsidRPr="005634E0">
        <w:rPr>
          <w:bCs/>
          <w:lang w:val="en-US"/>
        </w:rPr>
        <w:t xml:space="preserve">, </w:t>
      </w:r>
      <w:hyperlink r:id="rId14" w:history="1">
        <w:r w:rsidRPr="005634E0">
          <w:rPr>
            <w:rStyle w:val="Hyperlink"/>
            <w:bCs/>
            <w:lang w:val="en-US"/>
          </w:rPr>
          <w:t>11-15/0454r0</w:t>
        </w:r>
      </w:hyperlink>
      <w:r w:rsidRPr="005634E0">
        <w:rPr>
          <w:bCs/>
          <w:lang w:val="en-US"/>
        </w:rPr>
        <w:t xml:space="preserve">, </w:t>
      </w:r>
      <w:hyperlink r:id="rId15" w:history="1">
        <w:r w:rsidRPr="005634E0">
          <w:rPr>
            <w:rStyle w:val="Hyperlink"/>
            <w:bCs/>
            <w:lang w:val="en-US"/>
          </w:rPr>
          <w:t>11-14/1213r1</w:t>
        </w:r>
      </w:hyperlink>
      <w:r w:rsidRPr="005634E0">
        <w:rPr>
          <w:bCs/>
          <w:lang w:val="en-US"/>
        </w:rPr>
        <w:t xml:space="preserve"> (slides 9-11)</w:t>
      </w:r>
    </w:p>
    <w:p w14:paraId="527BC25E" w14:textId="22473C04" w:rsidR="00BC1DA4" w:rsidRPr="005634E0" w:rsidRDefault="00BC1DA4" w:rsidP="005634E0">
      <w:pPr>
        <w:numPr>
          <w:ilvl w:val="1"/>
          <w:numId w:val="19"/>
        </w:numPr>
        <w:rPr>
          <w:bCs/>
          <w:lang w:val="en-US"/>
        </w:rPr>
      </w:pPr>
      <w:r w:rsidRPr="005634E0">
        <w:rPr>
          <w:bCs/>
          <w:lang w:val="en-US"/>
        </w:rPr>
        <w:t>“What is an ESS?” (</w:t>
      </w:r>
      <w:r w:rsidR="000705FA" w:rsidRPr="005634E0">
        <w:rPr>
          <w:bCs/>
          <w:lang w:val="en-US"/>
        </w:rPr>
        <w:t>cont.</w:t>
      </w:r>
      <w:r w:rsidRPr="005634E0">
        <w:rPr>
          <w:bCs/>
          <w:lang w:val="en-US"/>
        </w:rPr>
        <w:t>)</w:t>
      </w:r>
    </w:p>
    <w:p w14:paraId="70DC705B" w14:textId="77777777" w:rsidR="005634E0" w:rsidRPr="005634E0" w:rsidRDefault="005634E0" w:rsidP="005634E0">
      <w:pPr>
        <w:rPr>
          <w:bCs/>
          <w:lang w:val="en-US"/>
        </w:rPr>
      </w:pPr>
      <w:r w:rsidRPr="005634E0">
        <w:rPr>
          <w:bCs/>
          <w:lang w:val="en-US"/>
        </w:rPr>
        <w:t>Thursday, March 16, AM1</w:t>
      </w:r>
    </w:p>
    <w:p w14:paraId="53CF3597" w14:textId="02239AE3" w:rsidR="00BC1DA4" w:rsidRPr="005634E0" w:rsidRDefault="00BC1DA4" w:rsidP="005634E0">
      <w:pPr>
        <w:numPr>
          <w:ilvl w:val="1"/>
          <w:numId w:val="20"/>
        </w:numPr>
        <w:rPr>
          <w:bCs/>
          <w:lang w:val="en-US"/>
        </w:rPr>
      </w:pPr>
      <w:r w:rsidRPr="005634E0">
        <w:rPr>
          <w:bCs/>
          <w:lang w:val="en-US"/>
        </w:rPr>
        <w:t>MIB attributes Design Pattern (</w:t>
      </w:r>
      <w:r w:rsidR="000705FA" w:rsidRPr="005634E0">
        <w:rPr>
          <w:bCs/>
          <w:lang w:val="en-US"/>
        </w:rPr>
        <w:t>cont.</w:t>
      </w:r>
      <w:r w:rsidRPr="005634E0">
        <w:rPr>
          <w:bCs/>
          <w:lang w:val="en-US"/>
        </w:rPr>
        <w:t>)</w:t>
      </w:r>
    </w:p>
    <w:p w14:paraId="4F47B64D" w14:textId="430E5050" w:rsidR="00BC1DA4" w:rsidRPr="005634E0" w:rsidRDefault="00BC1DA4" w:rsidP="005634E0">
      <w:pPr>
        <w:numPr>
          <w:ilvl w:val="1"/>
          <w:numId w:val="20"/>
        </w:numPr>
        <w:rPr>
          <w:bCs/>
          <w:lang w:val="en-US"/>
        </w:rPr>
      </w:pPr>
      <w:r w:rsidRPr="005634E0">
        <w:rPr>
          <w:bCs/>
          <w:lang w:val="en-US"/>
        </w:rPr>
        <w:t>AP/DS/Portal architecture and 802 and GLK concepts (</w:t>
      </w:r>
      <w:r w:rsidR="000705FA" w:rsidRPr="005634E0">
        <w:rPr>
          <w:bCs/>
          <w:lang w:val="en-US"/>
        </w:rPr>
        <w:t>cont.</w:t>
      </w:r>
      <w:r w:rsidRPr="005634E0">
        <w:rPr>
          <w:bCs/>
          <w:lang w:val="en-US"/>
        </w:rPr>
        <w:t>)</w:t>
      </w:r>
    </w:p>
    <w:p w14:paraId="0D2976A7" w14:textId="1D308B6A" w:rsidR="00BC1DA4" w:rsidRPr="005634E0" w:rsidRDefault="00BC1DA4" w:rsidP="005634E0">
      <w:pPr>
        <w:numPr>
          <w:ilvl w:val="1"/>
          <w:numId w:val="20"/>
        </w:numPr>
        <w:rPr>
          <w:bCs/>
          <w:lang w:val="en-US"/>
        </w:rPr>
      </w:pPr>
      <w:r w:rsidRPr="005634E0">
        <w:rPr>
          <w:bCs/>
          <w:lang w:val="en-US"/>
        </w:rPr>
        <w:t>“What is an ESS?” (</w:t>
      </w:r>
      <w:r w:rsidR="000705FA" w:rsidRPr="005634E0">
        <w:rPr>
          <w:bCs/>
          <w:lang w:val="en-US"/>
        </w:rPr>
        <w:t>cont.</w:t>
      </w:r>
      <w:r w:rsidRPr="005634E0">
        <w:rPr>
          <w:bCs/>
          <w:lang w:val="en-US"/>
        </w:rPr>
        <w:t>)</w:t>
      </w:r>
    </w:p>
    <w:p w14:paraId="0AB98D82" w14:textId="77777777" w:rsidR="00BC1DA4" w:rsidRPr="005634E0" w:rsidRDefault="00BC1DA4" w:rsidP="005634E0">
      <w:pPr>
        <w:numPr>
          <w:ilvl w:val="1"/>
          <w:numId w:val="20"/>
        </w:numPr>
        <w:rPr>
          <w:bCs/>
          <w:lang w:val="en-US"/>
        </w:rPr>
      </w:pPr>
      <w:r w:rsidRPr="005634E0">
        <w:rPr>
          <w:bCs/>
          <w:lang w:val="en-US"/>
        </w:rPr>
        <w:t>Future sessions / SC activities</w:t>
      </w:r>
    </w:p>
    <w:p w14:paraId="5B611FF6" w14:textId="4CE9179C" w:rsidR="00AD56ED" w:rsidRDefault="00AD56ED" w:rsidP="00AD56ED"/>
    <w:p w14:paraId="25E664A0" w14:textId="77777777" w:rsidR="00AD56ED" w:rsidRDefault="00AD56ED" w:rsidP="00AD56ED">
      <w:pPr>
        <w:pStyle w:val="BodyText"/>
        <w:rPr>
          <w:b/>
          <w:bCs/>
          <w:lang w:val="en-US"/>
        </w:rPr>
      </w:pPr>
      <w:r>
        <w:rPr>
          <w:b/>
          <w:bCs/>
          <w:lang w:val="en-US"/>
        </w:rPr>
        <w:t>Administration:</w:t>
      </w:r>
    </w:p>
    <w:p w14:paraId="12AF117D" w14:textId="3B0103AF" w:rsidR="00AD56ED" w:rsidRDefault="00AD56ED" w:rsidP="00AD56ED">
      <w:pPr>
        <w:pStyle w:val="BodyText"/>
      </w:pPr>
      <w:r>
        <w:t>The Chair reviewed the Administrative information in slides 5-</w:t>
      </w:r>
      <w:r w:rsidR="00BD21B3">
        <w:t>10</w:t>
      </w:r>
      <w:r>
        <w:t xml:space="preserve"> in the Agenda document </w:t>
      </w:r>
    </w:p>
    <w:p w14:paraId="613EA733" w14:textId="77777777" w:rsidR="00AD56ED" w:rsidRDefault="00AD56ED" w:rsidP="00AD56ED">
      <w:pPr>
        <w:pStyle w:val="BodyText"/>
        <w:rPr>
          <w:b/>
        </w:rPr>
      </w:pPr>
      <w:r>
        <w:rPr>
          <w:b/>
        </w:rPr>
        <w:t>Call for Patents:</w:t>
      </w:r>
    </w:p>
    <w:p w14:paraId="3BA1319C" w14:textId="77777777" w:rsidR="00AD56ED" w:rsidRDefault="00AD56ED" w:rsidP="00AD56ED">
      <w:pPr>
        <w:pStyle w:val="BodyText"/>
        <w:rPr>
          <w:b/>
        </w:rPr>
      </w:pPr>
      <w:r>
        <w:t xml:space="preserve">The Chair reviewed the Patent policy and called for potentially essential patents – there was no response to the call. </w:t>
      </w:r>
    </w:p>
    <w:p w14:paraId="777694C3" w14:textId="77777777" w:rsidR="002960A3" w:rsidRDefault="002960A3" w:rsidP="00AD56ED">
      <w:pPr>
        <w:pStyle w:val="BodyText"/>
        <w:rPr>
          <w:b/>
        </w:rPr>
      </w:pPr>
    </w:p>
    <w:p w14:paraId="31F8FE98" w14:textId="3723E78B" w:rsidR="00AD56ED" w:rsidRDefault="00AD56ED" w:rsidP="00AD56ED">
      <w:pPr>
        <w:pStyle w:val="BodyText"/>
        <w:rPr>
          <w:b/>
        </w:rPr>
      </w:pPr>
      <w:r>
        <w:rPr>
          <w:b/>
        </w:rPr>
        <w:t>Approval of the Agenda:</w:t>
      </w:r>
    </w:p>
    <w:p w14:paraId="18C1975D" w14:textId="00C06FA9" w:rsidR="00BD21B3" w:rsidRDefault="00BD21B3" w:rsidP="00AD56ED">
      <w:pPr>
        <w:pStyle w:val="BodyText"/>
      </w:pPr>
      <w:r>
        <w:t>The Chair called for comments or amendments to the agenda – there was no response to the call</w:t>
      </w:r>
    </w:p>
    <w:p w14:paraId="384BEDA7" w14:textId="3AED64B0" w:rsidR="00AD56ED" w:rsidRDefault="00BD21B3" w:rsidP="00AD56ED">
      <w:pPr>
        <w:pStyle w:val="BodyText"/>
      </w:pPr>
      <w:r>
        <w:t>The proposed agenda was a</w:t>
      </w:r>
      <w:r w:rsidR="00AD56ED">
        <w:t>pproved by unanimous consent.</w:t>
      </w:r>
    </w:p>
    <w:p w14:paraId="19C02ECC" w14:textId="77777777" w:rsidR="002960A3" w:rsidRDefault="002960A3" w:rsidP="00AD56ED">
      <w:pPr>
        <w:pStyle w:val="BodyText"/>
        <w:rPr>
          <w:b/>
        </w:rPr>
      </w:pPr>
    </w:p>
    <w:p w14:paraId="53E8F0BD" w14:textId="3923494F" w:rsidR="00AD56ED" w:rsidRPr="00236256" w:rsidRDefault="00AD56ED" w:rsidP="00AD56ED">
      <w:pPr>
        <w:pStyle w:val="BodyText"/>
        <w:rPr>
          <w:b/>
        </w:rPr>
      </w:pPr>
      <w:r>
        <w:rPr>
          <w:b/>
        </w:rPr>
        <w:t xml:space="preserve">ARC </w:t>
      </w:r>
      <w:r w:rsidRPr="00236256">
        <w:rPr>
          <w:b/>
        </w:rPr>
        <w:t>Minutes:</w:t>
      </w:r>
    </w:p>
    <w:p w14:paraId="2A687108" w14:textId="005CBC5F" w:rsidR="00AD56ED" w:rsidRDefault="000705FA" w:rsidP="00AD56ED">
      <w:pPr>
        <w:pStyle w:val="BodyText"/>
      </w:pPr>
      <w:r>
        <w:rPr>
          <w:b/>
          <w:bCs/>
        </w:rPr>
        <w:t>January</w:t>
      </w:r>
      <w:r w:rsidR="005634E0">
        <w:rPr>
          <w:b/>
          <w:bCs/>
        </w:rPr>
        <w:t xml:space="preserve"> 2017</w:t>
      </w:r>
      <w:r w:rsidR="00AD56ED" w:rsidRPr="003174B7">
        <w:rPr>
          <w:b/>
          <w:bCs/>
        </w:rPr>
        <w:t xml:space="preserve"> Minutes</w:t>
      </w:r>
      <w:r w:rsidR="00AD56ED">
        <w:rPr>
          <w:b/>
          <w:bCs/>
        </w:rPr>
        <w:t xml:space="preserve">, </w:t>
      </w:r>
      <w:hyperlink r:id="rId16" w:history="1">
        <w:r w:rsidR="005634E0">
          <w:rPr>
            <w:rStyle w:val="Hyperlink"/>
            <w:b/>
            <w:bCs/>
          </w:rPr>
          <w:t>11-17/0201r0</w:t>
        </w:r>
      </w:hyperlink>
      <w:r w:rsidR="00AD56ED">
        <w:t xml:space="preserve"> approved by unanimous consent.</w:t>
      </w:r>
    </w:p>
    <w:p w14:paraId="2C4EFE9A" w14:textId="77777777" w:rsidR="002960A3" w:rsidRDefault="002960A3" w:rsidP="00AD56ED">
      <w:pPr>
        <w:pStyle w:val="BodyText"/>
        <w:rPr>
          <w:b/>
          <w:bCs/>
          <w:lang w:val="en-US"/>
        </w:rPr>
      </w:pPr>
    </w:p>
    <w:p w14:paraId="03C508BE" w14:textId="2ADAF0A7" w:rsidR="00AD56ED" w:rsidRDefault="00AD56ED" w:rsidP="00AD56ED">
      <w:pPr>
        <w:pStyle w:val="BodyText"/>
        <w:rPr>
          <w:b/>
          <w:bCs/>
          <w:lang w:val="en-US"/>
        </w:rPr>
      </w:pPr>
      <w:r w:rsidRPr="000F5351">
        <w:rPr>
          <w:b/>
          <w:bCs/>
          <w:lang w:val="en-US"/>
        </w:rPr>
        <w:t xml:space="preserve">IEEE 1588 mapping to IEEE 802.11 </w:t>
      </w:r>
    </w:p>
    <w:p w14:paraId="5E1E5E28" w14:textId="77777777" w:rsidR="002960A3" w:rsidRDefault="002960A3" w:rsidP="002960A3">
      <w:r>
        <w:rPr>
          <w:lang w:val="en-US"/>
        </w:rPr>
        <w:t>The Chair reported:</w:t>
      </w:r>
      <w:r w:rsidRPr="002960A3">
        <w:t xml:space="preserve"> </w:t>
      </w:r>
    </w:p>
    <w:p w14:paraId="09E50131" w14:textId="7114AE1F" w:rsidR="002960A3" w:rsidRDefault="002960A3" w:rsidP="002960A3">
      <w:pPr>
        <w:numPr>
          <w:ilvl w:val="0"/>
          <w:numId w:val="3"/>
        </w:numPr>
      </w:pPr>
      <w:r>
        <w:t>Still tracking</w:t>
      </w:r>
      <w:r w:rsidR="005634E0">
        <w:t xml:space="preserve"> this activity</w:t>
      </w:r>
    </w:p>
    <w:p w14:paraId="7D3A5B33" w14:textId="77777777" w:rsidR="005634E0" w:rsidRDefault="002960A3" w:rsidP="002960A3">
      <w:pPr>
        <w:numPr>
          <w:ilvl w:val="0"/>
          <w:numId w:val="3"/>
        </w:numPr>
      </w:pPr>
      <w:r>
        <w:t xml:space="preserve">1588 is </w:t>
      </w:r>
      <w:r w:rsidR="005634E0">
        <w:t xml:space="preserve">in </w:t>
      </w:r>
      <w:r>
        <w:t>sponsor ballot</w:t>
      </w:r>
      <w:r w:rsidR="005634E0">
        <w:t xml:space="preserve"> – there currently doing comment resolution</w:t>
      </w:r>
    </w:p>
    <w:p w14:paraId="26DFCE1D" w14:textId="77777777" w:rsidR="005634E0" w:rsidRDefault="005634E0" w:rsidP="002960A3">
      <w:pPr>
        <w:numPr>
          <w:ilvl w:val="0"/>
          <w:numId w:val="3"/>
        </w:numPr>
      </w:pPr>
      <w:r>
        <w:t>The Chair is not aware of any issues related to 802.11</w:t>
      </w:r>
    </w:p>
    <w:p w14:paraId="2F820DCD" w14:textId="40F2B310" w:rsidR="002960A3" w:rsidRDefault="005634E0" w:rsidP="002960A3">
      <w:pPr>
        <w:numPr>
          <w:ilvl w:val="0"/>
          <w:numId w:val="3"/>
        </w:numPr>
      </w:pPr>
      <w:r>
        <w:lastRenderedPageBreak/>
        <w:t>The Chair asked if anyone was aware of any issues?  There was no response.</w:t>
      </w:r>
    </w:p>
    <w:p w14:paraId="13138D74" w14:textId="77777777" w:rsidR="002960A3" w:rsidRDefault="002960A3" w:rsidP="002960A3">
      <w:pPr>
        <w:pStyle w:val="BodyText"/>
        <w:rPr>
          <w:b/>
          <w:bCs/>
          <w:lang w:val="en-US"/>
        </w:rPr>
      </w:pPr>
    </w:p>
    <w:p w14:paraId="205B33F2" w14:textId="74699F5C" w:rsidR="00AD56ED" w:rsidRDefault="00AD56ED" w:rsidP="002960A3">
      <w:pPr>
        <w:pStyle w:val="BodyText"/>
        <w:keepNext/>
        <w:rPr>
          <w:b/>
          <w:bCs/>
          <w:lang w:val="en-US"/>
        </w:rPr>
      </w:pPr>
      <w:r>
        <w:rPr>
          <w:b/>
          <w:bCs/>
          <w:lang w:val="en-US"/>
        </w:rPr>
        <w:t>IEEE 802 Activity</w:t>
      </w:r>
    </w:p>
    <w:p w14:paraId="65E49AEF" w14:textId="77777777" w:rsidR="00AD56ED" w:rsidRDefault="00AD56ED" w:rsidP="00AD56ED">
      <w:pPr>
        <w:pStyle w:val="BodyText"/>
        <w:rPr>
          <w:bCs/>
          <w:lang w:val="en-US"/>
        </w:rPr>
      </w:pPr>
      <w:r>
        <w:rPr>
          <w:bCs/>
          <w:lang w:val="en-US"/>
        </w:rPr>
        <w:t>The Chair reported:</w:t>
      </w:r>
    </w:p>
    <w:p w14:paraId="0E18C2BB" w14:textId="2D9E738E" w:rsidR="00AD56ED" w:rsidRDefault="002960A3" w:rsidP="002960A3">
      <w:pPr>
        <w:pStyle w:val="BodyText"/>
        <w:numPr>
          <w:ilvl w:val="0"/>
          <w:numId w:val="4"/>
        </w:numPr>
        <w:rPr>
          <w:bCs/>
          <w:lang w:val="en-US"/>
        </w:rPr>
      </w:pPr>
      <w:r>
        <w:rPr>
          <w:bCs/>
          <w:lang w:val="en-US"/>
        </w:rPr>
        <w:t xml:space="preserve">802.1Q </w:t>
      </w:r>
      <w:r w:rsidR="005634E0" w:rsidRPr="005634E0">
        <w:rPr>
          <w:bCs/>
        </w:rPr>
        <w:t>revision underway, target Sept</w:t>
      </w:r>
      <w:r w:rsidR="004665D1">
        <w:rPr>
          <w:bCs/>
        </w:rPr>
        <w:t>ember</w:t>
      </w:r>
      <w:r w:rsidR="005634E0" w:rsidRPr="005634E0">
        <w:rPr>
          <w:bCs/>
        </w:rPr>
        <w:t xml:space="preserve"> 2017</w:t>
      </w:r>
      <w:r w:rsidR="004665D1">
        <w:rPr>
          <w:bCs/>
        </w:rPr>
        <w:t xml:space="preserve"> (may push to November 2017)</w:t>
      </w:r>
      <w:r>
        <w:rPr>
          <w:bCs/>
          <w:lang w:val="en-US"/>
        </w:rPr>
        <w:t>, to roll in:</w:t>
      </w:r>
    </w:p>
    <w:p w14:paraId="7C9C3A61" w14:textId="77777777" w:rsidR="000E6955" w:rsidRPr="002960A3" w:rsidRDefault="002960A3" w:rsidP="002960A3">
      <w:pPr>
        <w:pStyle w:val="BodyText"/>
        <w:numPr>
          <w:ilvl w:val="1"/>
          <w:numId w:val="4"/>
        </w:numPr>
        <w:rPr>
          <w:bCs/>
          <w:lang w:val="en-US"/>
        </w:rPr>
      </w:pPr>
      <w:r w:rsidRPr="002960A3">
        <w:rPr>
          <w:bCs/>
          <w:lang w:val="en-US"/>
        </w:rPr>
        <w:t>IEEE Std Qcd-2015,</w:t>
      </w:r>
    </w:p>
    <w:p w14:paraId="10789BD2" w14:textId="77777777" w:rsidR="000E6955" w:rsidRPr="002960A3" w:rsidRDefault="002960A3" w:rsidP="002960A3">
      <w:pPr>
        <w:pStyle w:val="BodyText"/>
        <w:numPr>
          <w:ilvl w:val="1"/>
          <w:numId w:val="4"/>
        </w:numPr>
        <w:rPr>
          <w:bCs/>
          <w:lang w:val="en-US"/>
        </w:rPr>
      </w:pPr>
      <w:r w:rsidRPr="002960A3">
        <w:rPr>
          <w:bCs/>
          <w:lang w:val="en-US"/>
        </w:rPr>
        <w:t>IEEE Std 802.1Qca-2015,</w:t>
      </w:r>
    </w:p>
    <w:p w14:paraId="7DFE6F13" w14:textId="77777777" w:rsidR="000E6955" w:rsidRPr="002960A3" w:rsidRDefault="002960A3" w:rsidP="002960A3">
      <w:pPr>
        <w:pStyle w:val="BodyText"/>
        <w:numPr>
          <w:ilvl w:val="1"/>
          <w:numId w:val="4"/>
        </w:numPr>
        <w:rPr>
          <w:bCs/>
          <w:lang w:val="en-US"/>
        </w:rPr>
      </w:pPr>
      <w:r w:rsidRPr="002960A3">
        <w:rPr>
          <w:bCs/>
          <w:lang w:val="en-US"/>
        </w:rPr>
        <w:t>IEEE Std 802.1Q-2014 Cor 1-2015,</w:t>
      </w:r>
    </w:p>
    <w:p w14:paraId="24F8170D" w14:textId="77777777" w:rsidR="000E6955" w:rsidRPr="002960A3" w:rsidRDefault="002960A3" w:rsidP="002960A3">
      <w:pPr>
        <w:pStyle w:val="BodyText"/>
        <w:numPr>
          <w:ilvl w:val="1"/>
          <w:numId w:val="4"/>
        </w:numPr>
        <w:rPr>
          <w:bCs/>
          <w:lang w:val="en-US"/>
        </w:rPr>
      </w:pPr>
      <w:r w:rsidRPr="002960A3">
        <w:rPr>
          <w:bCs/>
          <w:lang w:val="en-US"/>
        </w:rPr>
        <w:t>IEEE Std 802.1Qbv-2015,</w:t>
      </w:r>
    </w:p>
    <w:p w14:paraId="5C991DF8" w14:textId="77777777" w:rsidR="000E6955" w:rsidRPr="002960A3" w:rsidRDefault="002960A3" w:rsidP="002960A3">
      <w:pPr>
        <w:pStyle w:val="BodyText"/>
        <w:numPr>
          <w:ilvl w:val="1"/>
          <w:numId w:val="4"/>
        </w:numPr>
        <w:rPr>
          <w:bCs/>
          <w:lang w:val="en-US"/>
        </w:rPr>
      </w:pPr>
      <w:r w:rsidRPr="002960A3">
        <w:rPr>
          <w:bCs/>
          <w:lang w:val="en-US"/>
        </w:rPr>
        <w:t>IEEE Std 802.1 Qbu-2016,</w:t>
      </w:r>
    </w:p>
    <w:p w14:paraId="39B5453B" w14:textId="3F329DA4" w:rsidR="002960A3" w:rsidRDefault="002960A3" w:rsidP="002960A3">
      <w:pPr>
        <w:pStyle w:val="BodyText"/>
        <w:numPr>
          <w:ilvl w:val="1"/>
          <w:numId w:val="4"/>
        </w:numPr>
        <w:rPr>
          <w:bCs/>
          <w:lang w:val="en-US"/>
        </w:rPr>
      </w:pPr>
      <w:r w:rsidRPr="002960A3">
        <w:rPr>
          <w:bCs/>
          <w:lang w:val="en-US"/>
        </w:rPr>
        <w:t>IEEE Std 802.1Qbz-2016</w:t>
      </w:r>
    </w:p>
    <w:p w14:paraId="1B6130CF" w14:textId="7A897BA0" w:rsidR="00AD56ED" w:rsidRDefault="004665D1" w:rsidP="002960A3">
      <w:pPr>
        <w:pStyle w:val="BodyText"/>
        <w:numPr>
          <w:ilvl w:val="0"/>
          <w:numId w:val="4"/>
        </w:numPr>
        <w:rPr>
          <w:bCs/>
          <w:lang w:val="en-US"/>
        </w:rPr>
      </w:pPr>
      <w:r>
        <w:t xml:space="preserve">802.1AC-2016 </w:t>
      </w:r>
      <w:r w:rsidR="000705FA">
        <w:t>published</w:t>
      </w:r>
    </w:p>
    <w:p w14:paraId="12348D04" w14:textId="77777777" w:rsidR="002960A3" w:rsidRPr="006C1DF4" w:rsidRDefault="002960A3" w:rsidP="002960A3">
      <w:pPr>
        <w:pStyle w:val="BodyText"/>
        <w:rPr>
          <w:bCs/>
          <w:lang w:val="en-US"/>
        </w:rPr>
      </w:pPr>
    </w:p>
    <w:p w14:paraId="7A9A41EC" w14:textId="77777777" w:rsidR="00AD56ED" w:rsidRDefault="00AD56ED" w:rsidP="00AD56ED">
      <w:pPr>
        <w:pStyle w:val="BodyText"/>
        <w:rPr>
          <w:b/>
          <w:bCs/>
          <w:lang w:val="en-US"/>
        </w:rPr>
      </w:pPr>
      <w:r w:rsidRPr="000F5351">
        <w:rPr>
          <w:b/>
          <w:bCs/>
          <w:lang w:val="en-US"/>
        </w:rPr>
        <w:t xml:space="preserve">IETF/802 coordination: </w:t>
      </w:r>
    </w:p>
    <w:p w14:paraId="2BB7C395" w14:textId="133536F0" w:rsidR="004665D1" w:rsidRDefault="004665D1" w:rsidP="00AD56ED">
      <w:pPr>
        <w:pStyle w:val="BodyText"/>
        <w:rPr>
          <w:lang w:val="en-US"/>
        </w:rPr>
      </w:pPr>
      <w:r>
        <w:rPr>
          <w:lang w:val="en-US"/>
        </w:rPr>
        <w:t>Multicast traffic features of 802.11 is status q</w:t>
      </w:r>
      <w:r w:rsidR="007E44EF">
        <w:rPr>
          <w:lang w:val="en-US"/>
        </w:rPr>
        <w:t>u</w:t>
      </w:r>
      <w:r>
        <w:rPr>
          <w:lang w:val="en-US"/>
        </w:rPr>
        <w:t>o/stable, there are no open issues.</w:t>
      </w:r>
    </w:p>
    <w:p w14:paraId="0AAF0C2F" w14:textId="5EC341DD" w:rsidR="00AD56ED" w:rsidRPr="000F5351" w:rsidRDefault="00AD56ED" w:rsidP="00AD56ED">
      <w:pPr>
        <w:pStyle w:val="BodyText"/>
        <w:rPr>
          <w:lang w:val="en-US"/>
        </w:rPr>
      </w:pPr>
      <w:r>
        <w:rPr>
          <w:lang w:val="en-US"/>
        </w:rPr>
        <w:t xml:space="preserve"> </w:t>
      </w:r>
    </w:p>
    <w:p w14:paraId="78730CD6" w14:textId="77777777" w:rsidR="00AD56ED" w:rsidRDefault="00AD56ED" w:rsidP="00AD56ED">
      <w:pPr>
        <w:pStyle w:val="BodyText"/>
        <w:rPr>
          <w:b/>
          <w:bCs/>
          <w:lang w:val="en-US"/>
        </w:rPr>
      </w:pPr>
      <w:r w:rsidRPr="000F5351">
        <w:rPr>
          <w:b/>
          <w:bCs/>
          <w:lang w:val="en-US"/>
        </w:rPr>
        <w:t>TGak update</w:t>
      </w:r>
    </w:p>
    <w:p w14:paraId="19EFABE4" w14:textId="77777777" w:rsidR="001F6999" w:rsidRDefault="001F6999" w:rsidP="00AD56ED">
      <w:pPr>
        <w:pStyle w:val="BodyText"/>
        <w:rPr>
          <w:lang w:val="en-US"/>
        </w:rPr>
      </w:pPr>
      <w:r>
        <w:rPr>
          <w:lang w:val="en-US"/>
        </w:rPr>
        <w:t xml:space="preserve">The 802.11 TGak Chair reported: </w:t>
      </w:r>
    </w:p>
    <w:p w14:paraId="3030CFED" w14:textId="644A2A93" w:rsidR="004665D1" w:rsidRPr="004665D1" w:rsidRDefault="007E44EF" w:rsidP="001F6999">
      <w:pPr>
        <w:pStyle w:val="BodyText"/>
        <w:numPr>
          <w:ilvl w:val="0"/>
          <w:numId w:val="6"/>
        </w:numPr>
        <w:rPr>
          <w:lang w:val="en-US"/>
        </w:rPr>
      </w:pPr>
      <w:r>
        <w:t>Architecture related items are s</w:t>
      </w:r>
      <w:r w:rsidR="004665D1">
        <w:t xml:space="preserve">table at this time, there is no open work, nor is any anticipated.  </w:t>
      </w:r>
    </w:p>
    <w:p w14:paraId="58AD27F9" w14:textId="270FEF23" w:rsidR="001F6999" w:rsidRPr="004665D1" w:rsidRDefault="004665D1" w:rsidP="004665D1">
      <w:pPr>
        <w:pStyle w:val="BodyText"/>
        <w:rPr>
          <w:lang w:val="en-US"/>
        </w:rPr>
      </w:pPr>
      <w:r>
        <w:t xml:space="preserve">The Chair called for questions or comments, there were none. </w:t>
      </w:r>
    </w:p>
    <w:p w14:paraId="576013E9" w14:textId="77777777" w:rsidR="001F6999" w:rsidRDefault="001F6999" w:rsidP="001F6999">
      <w:pPr>
        <w:pStyle w:val="BodyText"/>
        <w:rPr>
          <w:lang w:val="en-US"/>
        </w:rPr>
      </w:pPr>
    </w:p>
    <w:p w14:paraId="476B0C0C" w14:textId="77777777" w:rsidR="00AD56ED" w:rsidRDefault="00AD56ED" w:rsidP="00AD56ED">
      <w:pPr>
        <w:spacing w:after="160" w:line="259" w:lineRule="auto"/>
        <w:rPr>
          <w:b/>
          <w:bCs/>
        </w:rPr>
      </w:pPr>
      <w:r w:rsidRPr="006E7D1B">
        <w:rPr>
          <w:b/>
          <w:bCs/>
        </w:rPr>
        <w:t>Design Pattern for MIB attributes</w:t>
      </w:r>
    </w:p>
    <w:p w14:paraId="7D688032" w14:textId="77777777" w:rsidR="001F6999" w:rsidRDefault="00AD56ED" w:rsidP="00AD56ED">
      <w:pPr>
        <w:spacing w:after="160" w:line="259" w:lineRule="auto"/>
        <w:rPr>
          <w:bCs/>
        </w:rPr>
      </w:pPr>
      <w:r>
        <w:rPr>
          <w:bCs/>
        </w:rPr>
        <w:t>The Chair</w:t>
      </w:r>
      <w:r w:rsidR="001F6999">
        <w:rPr>
          <w:bCs/>
        </w:rPr>
        <w:t>:</w:t>
      </w:r>
    </w:p>
    <w:p w14:paraId="5E7AD7C7" w14:textId="4DEF8C05" w:rsidR="004665D1" w:rsidRPr="004665D1" w:rsidRDefault="001F6999" w:rsidP="004665D1">
      <w:pPr>
        <w:kinsoku w:val="0"/>
        <w:overflowPunct w:val="0"/>
        <w:textAlignment w:val="baseline"/>
      </w:pPr>
      <w:r w:rsidRPr="004665D1">
        <w:rPr>
          <w:bCs/>
        </w:rPr>
        <w:t xml:space="preserve">Reviewed status of </w:t>
      </w:r>
      <w:hyperlink r:id="rId17" w:history="1">
        <w:r w:rsidR="004665D1" w:rsidRPr="004665D1">
          <w:rPr>
            <w:rStyle w:val="Hyperlink"/>
            <w:lang w:val="en-US"/>
          </w:rPr>
          <w:t>11-15/0355r4</w:t>
        </w:r>
      </w:hyperlink>
      <w:r w:rsidR="004665D1" w:rsidRPr="004665D1">
        <w:t xml:space="preserve">, </w:t>
      </w:r>
      <w:r w:rsidR="004665D1">
        <w:t xml:space="preserve">background information can be found in: </w:t>
      </w:r>
      <w:hyperlink r:id="rId18" w:history="1">
        <w:r w:rsidR="004665D1" w:rsidRPr="004665D1">
          <w:rPr>
            <w:rStyle w:val="Hyperlink"/>
            <w:lang w:val="en-US"/>
          </w:rPr>
          <w:t>11-14/1068r0</w:t>
        </w:r>
      </w:hyperlink>
      <w:r w:rsidR="004665D1">
        <w:t xml:space="preserve"> </w:t>
      </w:r>
      <w:r w:rsidR="004665D1" w:rsidRPr="004665D1">
        <w:t xml:space="preserve"> </w:t>
      </w:r>
    </w:p>
    <w:p w14:paraId="29B4C39D" w14:textId="59E024EA" w:rsidR="004665D1" w:rsidRPr="004665D1" w:rsidRDefault="00656F60" w:rsidP="004665D1">
      <w:pPr>
        <w:kinsoku w:val="0"/>
        <w:overflowPunct w:val="0"/>
        <w:contextualSpacing/>
        <w:textAlignment w:val="baseline"/>
      </w:pPr>
      <w:hyperlink r:id="rId19" w:history="1">
        <w:r w:rsidR="004665D1">
          <w:rPr>
            <w:rStyle w:val="Hyperlink"/>
            <w:lang w:val="en-US"/>
          </w:rPr>
          <w:t>11-14/1281r4</w:t>
        </w:r>
      </w:hyperlink>
      <w:r w:rsidR="004665D1" w:rsidRPr="004665D1">
        <w:t xml:space="preserve"> </w:t>
      </w:r>
    </w:p>
    <w:p w14:paraId="70B9FBC0" w14:textId="04E1C559" w:rsidR="00AD56ED" w:rsidRDefault="00AD56ED" w:rsidP="004665D1">
      <w:pPr>
        <w:spacing w:after="160" w:line="259" w:lineRule="auto"/>
        <w:rPr>
          <w:bCs/>
        </w:rPr>
      </w:pPr>
    </w:p>
    <w:p w14:paraId="4C1A5E40" w14:textId="77777777" w:rsidR="00C069EE" w:rsidRDefault="00C069EE" w:rsidP="00C069EE">
      <w:pPr>
        <w:spacing w:after="160" w:line="259" w:lineRule="auto"/>
      </w:pPr>
      <w:r>
        <w:t xml:space="preserve">A new document </w:t>
      </w:r>
      <w:hyperlink r:id="rId20" w:history="1">
        <w:r w:rsidRPr="004665D1">
          <w:rPr>
            <w:rStyle w:val="Hyperlink"/>
            <w:lang w:val="en-US"/>
          </w:rPr>
          <w:t>11-17/0475r0</w:t>
        </w:r>
      </w:hyperlink>
      <w:r>
        <w:t xml:space="preserve"> was introduced by the Chair.  The document is a spread sheet, to be used to compare the patterns used in all of the truth value MIBS and check that the patterns we have defined cover all cases, testing for gaps.  To date we have defined two patterns:</w:t>
      </w:r>
    </w:p>
    <w:p w14:paraId="7EC1D083" w14:textId="77777777" w:rsidR="00C069EE" w:rsidRDefault="00C069EE" w:rsidP="00C069EE">
      <w:pPr>
        <w:spacing w:after="160" w:line="259" w:lineRule="auto"/>
      </w:pPr>
      <w:r>
        <w:t xml:space="preserve">Pattern A: static </w:t>
      </w:r>
    </w:p>
    <w:p w14:paraId="4EFF6C8D" w14:textId="77777777" w:rsidR="00C069EE" w:rsidRDefault="00C069EE" w:rsidP="00C069EE">
      <w:pPr>
        <w:spacing w:after="160" w:line="259" w:lineRule="auto"/>
      </w:pPr>
      <w:r>
        <w:t>Pattern B: slow changing @ BSS start or join</w:t>
      </w:r>
    </w:p>
    <w:p w14:paraId="51118989" w14:textId="766E4862" w:rsidR="00BC1DA4" w:rsidRDefault="00C069EE" w:rsidP="00BC1DA4">
      <w:r>
        <w:t xml:space="preserve">In addition to identifying the MIB to be pattern A or B, the spread sheet allows for marking of MIBs as: </w:t>
      </w:r>
      <w:r w:rsidR="000705FA">
        <w:t>deprecated</w:t>
      </w:r>
      <w:r w:rsidR="00BC1DA4">
        <w:t>, obsolete, and remove</w:t>
      </w:r>
      <w:r>
        <w:t>.</w:t>
      </w:r>
      <w:r w:rsidR="00BC1DA4">
        <w:t xml:space="preserve">  The official working definitions of these terms as agreed in REVmc document </w:t>
      </w:r>
      <w:hyperlink r:id="rId21" w:history="1">
        <w:r w:rsidR="00BC1DA4" w:rsidRPr="00BC1DA4">
          <w:rPr>
            <w:rStyle w:val="Hyperlink"/>
          </w:rPr>
          <w:t>11-13/1533r3</w:t>
        </w:r>
      </w:hyperlink>
      <w:r w:rsidR="00BC1DA4">
        <w:t xml:space="preserve"> are:</w:t>
      </w:r>
    </w:p>
    <w:p w14:paraId="3B3E0C1B" w14:textId="7C5BE24C" w:rsidR="00BC1DA4" w:rsidRPr="00BC1DA4" w:rsidRDefault="00BC1DA4" w:rsidP="00BC1DA4">
      <w:pPr>
        <w:spacing w:before="100" w:beforeAutospacing="1"/>
        <w:ind w:left="720"/>
      </w:pPr>
      <w:r>
        <w:t>T</w:t>
      </w:r>
      <w:r w:rsidRPr="00BC1DA4">
        <w:t xml:space="preserve">he term ‘Deprecated’ is used with the meaning of “discouraged”.  Hence 11b is discouraged by all three Proposals presented here and which were also presented during the 11mc discussions.  </w:t>
      </w:r>
    </w:p>
    <w:p w14:paraId="5663294B" w14:textId="77777777" w:rsidR="00BC1DA4" w:rsidRDefault="00BC1DA4" w:rsidP="00BC1DA4">
      <w:pPr>
        <w:spacing w:before="100" w:beforeAutospacing="1"/>
        <w:ind w:left="720"/>
      </w:pPr>
      <w:r w:rsidRPr="00BC1DA4">
        <w:t>This may have the interpretation that in the future it could be upgraded to “Obsolete and may be removed” in 11md, but in 11mc it is “deprecated”.  A ‘three step approach’ was discussed that consisted of the steps:</w:t>
      </w:r>
    </w:p>
    <w:p w14:paraId="35341902" w14:textId="668FCF52" w:rsidR="00BC1DA4" w:rsidRPr="00BC1DA4" w:rsidRDefault="00BC1DA4" w:rsidP="00BC1DA4">
      <w:pPr>
        <w:pStyle w:val="ListParagraph"/>
        <w:spacing w:after="0"/>
        <w:ind w:left="1440" w:hanging="360"/>
        <w:rPr>
          <w:rFonts w:ascii="Times New Roman" w:eastAsia="Times New Roman" w:hAnsi="Times New Roman"/>
          <w:szCs w:val="20"/>
          <w:lang w:val="en-GB"/>
        </w:rPr>
      </w:pPr>
      <w:r w:rsidRPr="00BC1DA4">
        <w:rPr>
          <w:rFonts w:ascii="Times New Roman" w:eastAsia="Times New Roman" w:hAnsi="Times New Roman"/>
          <w:szCs w:val="20"/>
          <w:lang w:val="en-GB"/>
        </w:rPr>
        <w:lastRenderedPageBreak/>
        <w:t>1.</w:t>
      </w:r>
      <w:r>
        <w:rPr>
          <w:rFonts w:ascii="Times New Roman" w:eastAsia="Times New Roman" w:hAnsi="Times New Roman"/>
          <w:szCs w:val="20"/>
          <w:lang w:val="en-GB"/>
        </w:rPr>
        <w:t xml:space="preserve">  </w:t>
      </w:r>
      <w:r w:rsidRPr="00BC1DA4">
        <w:rPr>
          <w:rFonts w:ascii="Times New Roman" w:eastAsia="Times New Roman" w:hAnsi="Times New Roman"/>
          <w:szCs w:val="20"/>
          <w:lang w:val="en-GB"/>
        </w:rPr>
        <w:t>"Deprecated”.  Notice that the referenced text is ‘discouraged’ and any new devise is discouraged from using it.  It is also a notice that in future it is likely to be made ‘obsolete’</w:t>
      </w:r>
    </w:p>
    <w:p w14:paraId="2AB037BF" w14:textId="54C83B48" w:rsidR="00BC1DA4" w:rsidRPr="00BC1DA4" w:rsidRDefault="00BC1DA4" w:rsidP="00BC1DA4">
      <w:pPr>
        <w:pStyle w:val="ListParagraph"/>
        <w:spacing w:after="0"/>
        <w:ind w:left="1440" w:hanging="360"/>
        <w:rPr>
          <w:rFonts w:ascii="Times New Roman" w:eastAsia="Times New Roman" w:hAnsi="Times New Roman"/>
          <w:szCs w:val="20"/>
          <w:lang w:val="en-GB"/>
        </w:rPr>
      </w:pPr>
      <w:r w:rsidRPr="00BC1DA4">
        <w:rPr>
          <w:rFonts w:ascii="Times New Roman" w:eastAsia="Times New Roman" w:hAnsi="Times New Roman"/>
          <w:szCs w:val="20"/>
          <w:lang w:val="en-GB"/>
        </w:rPr>
        <w:t xml:space="preserve">2. "Obsolete” is a notice that the referenced text should not be used in any new product and in addition is likely to be removed in subsequent revisions of the Standard. </w:t>
      </w:r>
    </w:p>
    <w:p w14:paraId="455761F1" w14:textId="76DEBCA6" w:rsidR="00BC1DA4" w:rsidRDefault="00BC1DA4" w:rsidP="00BC1DA4">
      <w:pPr>
        <w:pStyle w:val="ListParagraph"/>
        <w:spacing w:after="0"/>
        <w:ind w:left="1440" w:hanging="360"/>
        <w:rPr>
          <w:rFonts w:ascii="Times New Roman" w:eastAsia="Times New Roman" w:hAnsi="Times New Roman"/>
          <w:szCs w:val="20"/>
          <w:lang w:val="en-GB"/>
        </w:rPr>
      </w:pPr>
      <w:r w:rsidRPr="00BC1DA4">
        <w:rPr>
          <w:rFonts w:ascii="Times New Roman" w:eastAsia="Times New Roman" w:hAnsi="Times New Roman"/>
          <w:szCs w:val="20"/>
          <w:lang w:val="en-GB"/>
        </w:rPr>
        <w:t xml:space="preserve">3. Remove </w:t>
      </w:r>
    </w:p>
    <w:p w14:paraId="59F820F7" w14:textId="4B19271F" w:rsidR="00BC1DA4" w:rsidRDefault="00BC1DA4" w:rsidP="00BC1DA4">
      <w:r>
        <w:t xml:space="preserve">In addition, MIB variable may be noted as: Not found in text.  Two types of not found in text were viewed as being germane: </w:t>
      </w:r>
    </w:p>
    <w:p w14:paraId="1EFEA143" w14:textId="1B73817D" w:rsidR="00BC1DA4" w:rsidRDefault="00BC1DA4" w:rsidP="00BC1DA4">
      <w:pPr>
        <w:pStyle w:val="ListParagraph"/>
        <w:numPr>
          <w:ilvl w:val="0"/>
          <w:numId w:val="22"/>
        </w:numPr>
      </w:pPr>
      <w:r>
        <w:t xml:space="preserve">X – the MIB variable is </w:t>
      </w:r>
      <w:r w:rsidR="000705FA">
        <w:t>n</w:t>
      </w:r>
      <w:r>
        <w:t xml:space="preserve">ot found in the </w:t>
      </w:r>
      <w:r w:rsidR="000705FA">
        <w:t>anywhere</w:t>
      </w:r>
      <w:r>
        <w:t xml:space="preserve"> in the standard outside of the MIB</w:t>
      </w:r>
    </w:p>
    <w:p w14:paraId="00A990C8" w14:textId="6100A61D" w:rsidR="00BC1DA4" w:rsidRDefault="00BC1DA4" w:rsidP="00BC1DA4">
      <w:pPr>
        <w:pStyle w:val="ListParagraph"/>
        <w:numPr>
          <w:ilvl w:val="0"/>
          <w:numId w:val="22"/>
        </w:numPr>
      </w:pPr>
      <w:r>
        <w:t xml:space="preserve">Effectively - the use of the MIB variable in the standard is not meaningful </w:t>
      </w:r>
    </w:p>
    <w:p w14:paraId="64E2A920" w14:textId="6ECB6374" w:rsidR="00484A5A" w:rsidRDefault="00D74EF6" w:rsidP="00BC1DA4">
      <w:r>
        <w:t xml:space="preserve">The Chair then began a review of the MIB values in </w:t>
      </w:r>
      <w:hyperlink r:id="rId22" w:history="1">
        <w:r w:rsidR="00484A5A" w:rsidRPr="004665D1">
          <w:rPr>
            <w:rStyle w:val="Hyperlink"/>
            <w:lang w:val="en-US"/>
          </w:rPr>
          <w:t>11-17/0475r0</w:t>
        </w:r>
      </w:hyperlink>
      <w:r>
        <w:t xml:space="preserve">, </w:t>
      </w:r>
      <w:r w:rsidR="00484A5A">
        <w:t xml:space="preserve">please see </w:t>
      </w:r>
      <w:hyperlink r:id="rId23" w:history="1">
        <w:r w:rsidR="00484A5A" w:rsidRPr="004665D1">
          <w:rPr>
            <w:rStyle w:val="Hyperlink"/>
            <w:lang w:val="en-US"/>
          </w:rPr>
          <w:t>11-17/0475r</w:t>
        </w:r>
        <w:r w:rsidR="00484A5A">
          <w:rPr>
            <w:rStyle w:val="Hyperlink"/>
            <w:lang w:val="en-US"/>
          </w:rPr>
          <w:t>1</w:t>
        </w:r>
      </w:hyperlink>
      <w:r w:rsidR="00484A5A">
        <w:t xml:space="preserve"> for updates made during the review.  The following </w:t>
      </w:r>
      <w:r w:rsidR="000705FA">
        <w:t>additions</w:t>
      </w:r>
      <w:r w:rsidR="00484A5A">
        <w:t>/edits were made during the review:</w:t>
      </w:r>
    </w:p>
    <w:p w14:paraId="42FEEC0E" w14:textId="3FEAB38B" w:rsidR="00484A5A" w:rsidRDefault="00484A5A" w:rsidP="00484A5A">
      <w:pPr>
        <w:pStyle w:val="ListParagraph"/>
        <w:numPr>
          <w:ilvl w:val="0"/>
          <w:numId w:val="23"/>
        </w:numPr>
      </w:pPr>
      <w:r>
        <w:t xml:space="preserve">It was clarified that Pattern A – is static for any given </w:t>
      </w:r>
      <w:bookmarkStart w:id="1" w:name="_GoBack"/>
      <w:r>
        <w:t>instantiation</w:t>
      </w:r>
      <w:bookmarkEnd w:id="1"/>
      <w:r>
        <w:t xml:space="preserve">, this does not mean the MIB value fixed for other instantiations. </w:t>
      </w:r>
    </w:p>
    <w:p w14:paraId="29F6A035" w14:textId="6E67C3FB" w:rsidR="00484A5A" w:rsidRDefault="00484A5A" w:rsidP="00484A5A">
      <w:pPr>
        <w:pStyle w:val="ListParagraph"/>
        <w:numPr>
          <w:ilvl w:val="0"/>
          <w:numId w:val="23"/>
        </w:numPr>
      </w:pPr>
      <w:r>
        <w:t xml:space="preserve">It was clarified that Pattern B - is slow changing for any given instantiation, in a similar manner as Pattern A is static for any given instantiation. </w:t>
      </w:r>
    </w:p>
    <w:p w14:paraId="51366CD9" w14:textId="2A174FFF" w:rsidR="00484A5A" w:rsidRDefault="00484A5A" w:rsidP="00484A5A">
      <w:pPr>
        <w:pStyle w:val="ListParagraph"/>
        <w:numPr>
          <w:ilvl w:val="0"/>
          <w:numId w:val="23"/>
        </w:numPr>
      </w:pPr>
      <w:r>
        <w:t>A colum</w:t>
      </w:r>
      <w:r w:rsidR="00D310FA">
        <w:t>n</w:t>
      </w:r>
      <w:r>
        <w:t xml:space="preserve"> was added to indicate if a MIB may be accessed by an external management entity.</w:t>
      </w:r>
      <w:r w:rsidR="00A97F2E">
        <w:t xml:space="preserve">  As MIBs that are to be read/written by external management entities </w:t>
      </w:r>
      <w:r w:rsidR="00D310FA">
        <w:t>(several valid inputs were proposed for this new column:  N=no, DK=don’t know, and RO=read only)</w:t>
      </w:r>
    </w:p>
    <w:p w14:paraId="5B64C593" w14:textId="7E4780D6" w:rsidR="00D310FA" w:rsidRDefault="00D310FA" w:rsidP="00484A5A">
      <w:pPr>
        <w:pStyle w:val="ListParagraph"/>
        <w:numPr>
          <w:ilvl w:val="0"/>
          <w:numId w:val="23"/>
        </w:numPr>
      </w:pPr>
      <w:r>
        <w:t xml:space="preserve">For the </w:t>
      </w:r>
      <w:r w:rsidR="000705FA">
        <w:t>recommendation</w:t>
      </w:r>
      <w:r>
        <w:t xml:space="preserve"> column a new note was defined: Usage Z=Obsolete – change to simple “when a STA </w:t>
      </w:r>
      <w:r w:rsidR="000705FA">
        <w:t>implements</w:t>
      </w:r>
      <w:r>
        <w:t xml:space="preserve">” (match words in PICS/reference the PICS?, long </w:t>
      </w:r>
      <w:r w:rsidR="000705FA">
        <w:t>description</w:t>
      </w:r>
      <w:r>
        <w:t xml:space="preserve"> or “CFxxx”?, </w:t>
      </w:r>
      <w:r w:rsidR="00561D9D">
        <w:t xml:space="preserve">in the few places in the text that this MIB variable is used. </w:t>
      </w:r>
    </w:p>
    <w:p w14:paraId="4B8B05FB" w14:textId="11DEFC0E" w:rsidR="00561D9D" w:rsidRDefault="00561D9D" w:rsidP="00484A5A">
      <w:pPr>
        <w:pStyle w:val="ListParagraph"/>
        <w:numPr>
          <w:ilvl w:val="0"/>
          <w:numId w:val="23"/>
        </w:numPr>
      </w:pPr>
      <w:r>
        <w:t xml:space="preserve">A new pattern was also defined: Pattern C: Static on AP/master, dynamic on non-AP STA/slave.  The naming of this pattern is TBD, but “Required” is a candidate </w:t>
      </w:r>
      <w:r w:rsidR="000705FA">
        <w:t>label</w:t>
      </w:r>
      <w:r>
        <w:t>.</w:t>
      </w:r>
    </w:p>
    <w:p w14:paraId="75EFD224" w14:textId="57DD146F" w:rsidR="00561D9D" w:rsidRDefault="00561D9D" w:rsidP="00561D9D"/>
    <w:p w14:paraId="5765D7D7" w14:textId="1998DC3C" w:rsidR="00561D9D" w:rsidRPr="006F1C51" w:rsidRDefault="00561D9D" w:rsidP="00561D9D">
      <w:pPr>
        <w:rPr>
          <w:b/>
        </w:rPr>
      </w:pPr>
      <w:r w:rsidRPr="006F1C51">
        <w:rPr>
          <w:b/>
        </w:rPr>
        <w:t>Recessed – 18:02 PDT</w:t>
      </w:r>
    </w:p>
    <w:p w14:paraId="39B2A3EB" w14:textId="77777777" w:rsidR="00484A5A" w:rsidRPr="00BC1DA4" w:rsidRDefault="00484A5A" w:rsidP="00BC1DA4"/>
    <w:p w14:paraId="6B77B2A6" w14:textId="68BBDE87" w:rsidR="00561D9D" w:rsidRDefault="00561D9D" w:rsidP="00561D9D">
      <w:pPr>
        <w:pStyle w:val="Heading1"/>
      </w:pPr>
      <w:bookmarkStart w:id="2" w:name="_Toc478138891"/>
      <w:r>
        <w:t>Wednesday,</w:t>
      </w:r>
      <w:r w:rsidRPr="002D6133">
        <w:t xml:space="preserve"> </w:t>
      </w:r>
      <w:r>
        <w:t>15 March 8:00 PDT</w:t>
      </w:r>
      <w:bookmarkEnd w:id="2"/>
    </w:p>
    <w:p w14:paraId="28C718A8" w14:textId="77777777" w:rsidR="00BC1DA4" w:rsidRDefault="00BC1DA4" w:rsidP="00BC1DA4"/>
    <w:p w14:paraId="11CFD0C5" w14:textId="77777777" w:rsidR="008E143D" w:rsidRPr="005B4C36" w:rsidRDefault="008E143D" w:rsidP="008E143D">
      <w:pPr>
        <w:rPr>
          <w:b/>
        </w:rPr>
      </w:pPr>
      <w:r w:rsidRPr="005B4C36">
        <w:rPr>
          <w:b/>
        </w:rPr>
        <w:t>Administration:</w:t>
      </w:r>
    </w:p>
    <w:p w14:paraId="6C88C931" w14:textId="77777777" w:rsidR="008E143D" w:rsidRDefault="008E143D" w:rsidP="008E143D">
      <w:pPr>
        <w:rPr>
          <w:b/>
        </w:rPr>
      </w:pPr>
      <w:r>
        <w:rPr>
          <w:b/>
        </w:rPr>
        <w:t xml:space="preserve">Chair: </w:t>
      </w:r>
      <w:r w:rsidRPr="002F1DC0">
        <w:rPr>
          <w:b/>
        </w:rPr>
        <w:t xml:space="preserve">Mark Hamilton, </w:t>
      </w:r>
      <w:r w:rsidRPr="00755892">
        <w:rPr>
          <w:b/>
        </w:rPr>
        <w:t>Ruckus/Brocade</w:t>
      </w:r>
    </w:p>
    <w:p w14:paraId="569B3C69" w14:textId="77777777" w:rsidR="008E143D" w:rsidRDefault="008E143D" w:rsidP="008E143D">
      <w:pPr>
        <w:rPr>
          <w:b/>
        </w:rPr>
      </w:pPr>
      <w:r>
        <w:rPr>
          <w:b/>
        </w:rPr>
        <w:t>Vice Chair/Secretary Joseph Levy, InterDigital</w:t>
      </w:r>
    </w:p>
    <w:p w14:paraId="1C69594B" w14:textId="77777777" w:rsidR="008E143D" w:rsidRDefault="008E143D" w:rsidP="008E143D">
      <w:pPr>
        <w:rPr>
          <w:b/>
          <w:bCs/>
        </w:rPr>
      </w:pPr>
    </w:p>
    <w:p w14:paraId="10936139" w14:textId="7D53F184" w:rsidR="008E143D" w:rsidRDefault="008E143D" w:rsidP="008E143D">
      <w:pPr>
        <w:rPr>
          <w:b/>
          <w:bCs/>
        </w:rPr>
      </w:pPr>
      <w:r>
        <w:rPr>
          <w:b/>
          <w:bCs/>
        </w:rPr>
        <w:t xml:space="preserve">Meeting call to order by Chair 8:01 PDT, 14 March 2017 </w:t>
      </w:r>
    </w:p>
    <w:p w14:paraId="01058C6C" w14:textId="77777777" w:rsidR="008E143D" w:rsidRPr="000B0642" w:rsidRDefault="008E143D" w:rsidP="008E143D">
      <w:pPr>
        <w:rPr>
          <w:b/>
          <w:bCs/>
        </w:rPr>
      </w:pPr>
    </w:p>
    <w:p w14:paraId="4CE8AE00" w14:textId="77777777" w:rsidR="008E143D" w:rsidRPr="003174B7" w:rsidRDefault="008E143D" w:rsidP="008E143D">
      <w:r>
        <w:rPr>
          <w:b/>
        </w:rPr>
        <w:t xml:space="preserve">Proposed Agenda slide deck: </w:t>
      </w:r>
      <w:hyperlink r:id="rId24" w:history="1">
        <w:r>
          <w:rPr>
            <w:rStyle w:val="Hyperlink"/>
          </w:rPr>
          <w:t>11-17/0202r1</w:t>
        </w:r>
      </w:hyperlink>
      <w:r>
        <w:rPr>
          <w:b/>
        </w:rPr>
        <w:t>, proposed agenda copied here for reference:</w:t>
      </w:r>
    </w:p>
    <w:p w14:paraId="14FB1430" w14:textId="77777777" w:rsidR="008E143D" w:rsidRPr="005634E0" w:rsidRDefault="008E143D" w:rsidP="008E143D">
      <w:pPr>
        <w:rPr>
          <w:bCs/>
          <w:lang w:val="en-US"/>
        </w:rPr>
      </w:pPr>
      <w:r w:rsidRPr="005634E0">
        <w:rPr>
          <w:bCs/>
          <w:lang w:val="en-US"/>
        </w:rPr>
        <w:t xml:space="preserve">Wednesday, March 15, AM1  </w:t>
      </w:r>
    </w:p>
    <w:p w14:paraId="7F4224A4" w14:textId="78C26431" w:rsidR="008E143D" w:rsidRPr="005634E0" w:rsidRDefault="008E143D" w:rsidP="008E143D">
      <w:pPr>
        <w:numPr>
          <w:ilvl w:val="1"/>
          <w:numId w:val="19"/>
        </w:numPr>
        <w:rPr>
          <w:bCs/>
          <w:lang w:val="en-US"/>
        </w:rPr>
      </w:pPr>
      <w:r w:rsidRPr="005634E0">
        <w:rPr>
          <w:bCs/>
          <w:lang w:val="en-US"/>
        </w:rPr>
        <w:t>MIB attributes Design Pattern (</w:t>
      </w:r>
      <w:r w:rsidR="000705FA" w:rsidRPr="005634E0">
        <w:rPr>
          <w:bCs/>
          <w:lang w:val="en-US"/>
        </w:rPr>
        <w:t>cont.</w:t>
      </w:r>
      <w:r w:rsidRPr="005634E0">
        <w:rPr>
          <w:bCs/>
          <w:lang w:val="en-US"/>
        </w:rPr>
        <w:t>)</w:t>
      </w:r>
    </w:p>
    <w:p w14:paraId="2784920E" w14:textId="77777777" w:rsidR="008E143D" w:rsidRPr="005634E0" w:rsidRDefault="008E143D" w:rsidP="008E143D">
      <w:pPr>
        <w:numPr>
          <w:ilvl w:val="1"/>
          <w:numId w:val="19"/>
        </w:numPr>
        <w:rPr>
          <w:bCs/>
          <w:lang w:val="en-US"/>
        </w:rPr>
      </w:pPr>
      <w:r w:rsidRPr="005634E0">
        <w:rPr>
          <w:bCs/>
          <w:lang w:val="en-US"/>
        </w:rPr>
        <w:t xml:space="preserve">AP/DS/Portal architecture and 802 and GLK concepts - </w:t>
      </w:r>
      <w:hyperlink r:id="rId25" w:history="1">
        <w:r w:rsidRPr="005634E0">
          <w:rPr>
            <w:rStyle w:val="Hyperlink"/>
            <w:bCs/>
            <w:lang w:val="en-US"/>
          </w:rPr>
          <w:t>11-17/0136r2</w:t>
        </w:r>
      </w:hyperlink>
      <w:r w:rsidRPr="005634E0">
        <w:rPr>
          <w:bCs/>
          <w:lang w:val="en-US"/>
        </w:rPr>
        <w:t xml:space="preserve">, </w:t>
      </w:r>
      <w:hyperlink r:id="rId26" w:history="1">
        <w:r w:rsidRPr="005634E0">
          <w:rPr>
            <w:rStyle w:val="Hyperlink"/>
            <w:bCs/>
            <w:lang w:val="en-US"/>
          </w:rPr>
          <w:t>11-16/0720r0</w:t>
        </w:r>
      </w:hyperlink>
      <w:r w:rsidRPr="005634E0">
        <w:rPr>
          <w:bCs/>
          <w:lang w:val="en-US"/>
        </w:rPr>
        <w:t xml:space="preserve">, </w:t>
      </w:r>
      <w:hyperlink r:id="rId27" w:history="1">
        <w:r w:rsidRPr="005634E0">
          <w:rPr>
            <w:rStyle w:val="Hyperlink"/>
            <w:bCs/>
            <w:lang w:val="en-US"/>
          </w:rPr>
          <w:t>11-15/0454r0</w:t>
        </w:r>
      </w:hyperlink>
      <w:r w:rsidRPr="005634E0">
        <w:rPr>
          <w:bCs/>
          <w:lang w:val="en-US"/>
        </w:rPr>
        <w:t xml:space="preserve">, </w:t>
      </w:r>
      <w:hyperlink r:id="rId28" w:history="1">
        <w:r w:rsidRPr="005634E0">
          <w:rPr>
            <w:rStyle w:val="Hyperlink"/>
            <w:bCs/>
            <w:lang w:val="en-US"/>
          </w:rPr>
          <w:t>11-14/1213r1</w:t>
        </w:r>
      </w:hyperlink>
      <w:r w:rsidRPr="005634E0">
        <w:rPr>
          <w:bCs/>
          <w:lang w:val="en-US"/>
        </w:rPr>
        <w:t xml:space="preserve"> (slides 9-11)</w:t>
      </w:r>
    </w:p>
    <w:p w14:paraId="23E3DAE9" w14:textId="6D037E06" w:rsidR="008E143D" w:rsidRPr="005634E0" w:rsidRDefault="008E143D" w:rsidP="008E143D">
      <w:pPr>
        <w:numPr>
          <w:ilvl w:val="1"/>
          <w:numId w:val="19"/>
        </w:numPr>
        <w:rPr>
          <w:bCs/>
          <w:lang w:val="en-US"/>
        </w:rPr>
      </w:pPr>
      <w:r w:rsidRPr="005634E0">
        <w:rPr>
          <w:bCs/>
          <w:lang w:val="en-US"/>
        </w:rPr>
        <w:t>“What is an ESS?” (</w:t>
      </w:r>
      <w:r w:rsidR="000705FA" w:rsidRPr="005634E0">
        <w:rPr>
          <w:bCs/>
          <w:lang w:val="en-US"/>
        </w:rPr>
        <w:t>cont.</w:t>
      </w:r>
      <w:r w:rsidRPr="005634E0">
        <w:rPr>
          <w:bCs/>
          <w:lang w:val="en-US"/>
        </w:rPr>
        <w:t>)</w:t>
      </w:r>
    </w:p>
    <w:p w14:paraId="6A37D578" w14:textId="77777777" w:rsidR="008E143D" w:rsidRDefault="008E143D" w:rsidP="008E143D"/>
    <w:p w14:paraId="7B053C20" w14:textId="77777777" w:rsidR="008E143D" w:rsidRDefault="008E143D" w:rsidP="008E143D">
      <w:pPr>
        <w:pStyle w:val="BodyText"/>
        <w:rPr>
          <w:b/>
          <w:bCs/>
          <w:lang w:val="en-US"/>
        </w:rPr>
      </w:pPr>
      <w:r>
        <w:rPr>
          <w:b/>
          <w:bCs/>
          <w:lang w:val="en-US"/>
        </w:rPr>
        <w:t>Administration:</w:t>
      </w:r>
    </w:p>
    <w:p w14:paraId="12E0882C" w14:textId="77777777" w:rsidR="008E143D" w:rsidRDefault="008E143D" w:rsidP="008E143D">
      <w:pPr>
        <w:pStyle w:val="BodyText"/>
      </w:pPr>
      <w:r>
        <w:t xml:space="preserve">The Chair reviewed the Administrative information in slides 5-10 in the Agenda document </w:t>
      </w:r>
    </w:p>
    <w:p w14:paraId="4AD4ACDE" w14:textId="77777777" w:rsidR="008E143D" w:rsidRDefault="008E143D" w:rsidP="008E143D">
      <w:pPr>
        <w:pStyle w:val="BodyText"/>
        <w:rPr>
          <w:b/>
        </w:rPr>
      </w:pPr>
      <w:r>
        <w:rPr>
          <w:b/>
        </w:rPr>
        <w:t>Call for Patents:</w:t>
      </w:r>
    </w:p>
    <w:p w14:paraId="5BF892EB" w14:textId="77777777" w:rsidR="008E143D" w:rsidRDefault="008E143D" w:rsidP="008E143D">
      <w:pPr>
        <w:pStyle w:val="BodyText"/>
        <w:rPr>
          <w:b/>
        </w:rPr>
      </w:pPr>
      <w:r>
        <w:t xml:space="preserve">The Chair reviewed the Patent policy and called for potentially essential patents – there was no response to the call. </w:t>
      </w:r>
    </w:p>
    <w:p w14:paraId="6A292C24" w14:textId="77777777" w:rsidR="008E143D" w:rsidRDefault="008E143D" w:rsidP="008E143D">
      <w:pPr>
        <w:pStyle w:val="BodyText"/>
        <w:rPr>
          <w:b/>
        </w:rPr>
      </w:pPr>
    </w:p>
    <w:p w14:paraId="488F5B10" w14:textId="77777777" w:rsidR="008E143D" w:rsidRDefault="008E143D" w:rsidP="008E143D">
      <w:pPr>
        <w:pStyle w:val="BodyText"/>
        <w:rPr>
          <w:b/>
        </w:rPr>
      </w:pPr>
      <w:r>
        <w:rPr>
          <w:b/>
        </w:rPr>
        <w:t>Approval of the Agenda:</w:t>
      </w:r>
    </w:p>
    <w:p w14:paraId="3EA54390" w14:textId="77777777" w:rsidR="008E143D" w:rsidRDefault="008E143D" w:rsidP="008E143D">
      <w:pPr>
        <w:pStyle w:val="BodyText"/>
      </w:pPr>
      <w:r>
        <w:t>The Chair called for comments or amendments to the agenda – there was no response to the call</w:t>
      </w:r>
    </w:p>
    <w:p w14:paraId="651DC17A" w14:textId="77777777" w:rsidR="008E143D" w:rsidRDefault="008E143D" w:rsidP="008E143D">
      <w:pPr>
        <w:pStyle w:val="BodyText"/>
      </w:pPr>
      <w:r>
        <w:t>The proposed agenda was approved by unanimous consent.</w:t>
      </w:r>
    </w:p>
    <w:p w14:paraId="613F6B41" w14:textId="6EB6A502" w:rsidR="00232C69" w:rsidRDefault="00BC1DA4" w:rsidP="00BC1DA4">
      <w:r>
        <w:t xml:space="preserve"> </w:t>
      </w:r>
    </w:p>
    <w:p w14:paraId="492CB58E" w14:textId="73AEE5CD" w:rsidR="008E143D" w:rsidRDefault="008E143D" w:rsidP="00232C69">
      <w:pPr>
        <w:spacing w:after="160" w:line="259" w:lineRule="auto"/>
        <w:rPr>
          <w:b/>
          <w:bCs/>
          <w:lang w:val="en-US"/>
        </w:rPr>
      </w:pPr>
      <w:r w:rsidRPr="008E143D">
        <w:rPr>
          <w:b/>
          <w:bCs/>
          <w:lang w:val="en-US"/>
        </w:rPr>
        <w:t>MIB attributes Design Pattern (</w:t>
      </w:r>
      <w:r w:rsidR="000705FA" w:rsidRPr="008E143D">
        <w:rPr>
          <w:b/>
          <w:bCs/>
          <w:lang w:val="en-US"/>
        </w:rPr>
        <w:t>cont.</w:t>
      </w:r>
      <w:r w:rsidRPr="008E143D">
        <w:rPr>
          <w:b/>
          <w:bCs/>
          <w:lang w:val="en-US"/>
        </w:rPr>
        <w:t>)</w:t>
      </w:r>
    </w:p>
    <w:p w14:paraId="1F918B6B" w14:textId="2A8DD46F" w:rsidR="008E143D" w:rsidRDefault="008E143D" w:rsidP="00232C69">
      <w:pPr>
        <w:spacing w:after="160" w:line="259" w:lineRule="auto"/>
        <w:rPr>
          <w:bCs/>
          <w:lang w:val="en-US"/>
        </w:rPr>
      </w:pPr>
      <w:r w:rsidRPr="008E143D">
        <w:rPr>
          <w:bCs/>
          <w:lang w:val="en-US"/>
        </w:rPr>
        <w:t>The Chair</w:t>
      </w:r>
      <w:r>
        <w:rPr>
          <w:bCs/>
          <w:lang w:val="en-US"/>
        </w:rPr>
        <w:t xml:space="preserve"> reviewed the MIB attributes discussion and status, asked if there were any questions on the status or </w:t>
      </w:r>
      <w:r w:rsidR="000705FA">
        <w:rPr>
          <w:bCs/>
          <w:lang w:val="en-US"/>
        </w:rPr>
        <w:t>activity</w:t>
      </w:r>
      <w:r>
        <w:rPr>
          <w:bCs/>
          <w:lang w:val="en-US"/>
        </w:rPr>
        <w:t xml:space="preserve">.  None were forthcoming. </w:t>
      </w:r>
    </w:p>
    <w:p w14:paraId="1D963EBF" w14:textId="102A2579" w:rsidR="008E143D" w:rsidRDefault="008E143D" w:rsidP="00232C69">
      <w:pPr>
        <w:spacing w:after="160" w:line="259" w:lineRule="auto"/>
        <w:rPr>
          <w:bCs/>
          <w:lang w:val="en-US"/>
        </w:rPr>
      </w:pPr>
      <w:r>
        <w:rPr>
          <w:bCs/>
          <w:lang w:val="en-US"/>
        </w:rPr>
        <w:t xml:space="preserve">The Chair also reviewed </w:t>
      </w:r>
      <w:hyperlink r:id="rId29" w:history="1">
        <w:r w:rsidRPr="008E143D">
          <w:rPr>
            <w:rStyle w:val="Hyperlink"/>
            <w:b/>
            <w:bCs/>
          </w:rPr>
          <w:t>11-09/533r1</w:t>
        </w:r>
      </w:hyperlink>
      <w:r>
        <w:rPr>
          <w:b/>
          <w:bCs/>
        </w:rPr>
        <w:t xml:space="preserve"> </w:t>
      </w:r>
      <w:r w:rsidRPr="008E143D">
        <w:rPr>
          <w:bCs/>
          <w:lang w:val="en-US"/>
        </w:rPr>
        <w:t xml:space="preserve">for some guidance on previous thoughts on the MIB. </w:t>
      </w:r>
    </w:p>
    <w:p w14:paraId="17614F80" w14:textId="0812D37C" w:rsidR="008E143D" w:rsidRPr="008E143D" w:rsidRDefault="008E143D" w:rsidP="00232C69">
      <w:pPr>
        <w:spacing w:after="160" w:line="259" w:lineRule="auto"/>
        <w:rPr>
          <w:bCs/>
          <w:lang w:val="en-US"/>
        </w:rPr>
      </w:pPr>
      <w:r>
        <w:rPr>
          <w:bCs/>
          <w:lang w:val="en-US"/>
        </w:rPr>
        <w:t xml:space="preserve">The Chair then continued the discussion of </w:t>
      </w:r>
      <w:hyperlink r:id="rId30" w:history="1">
        <w:r w:rsidRPr="004665D1">
          <w:rPr>
            <w:rStyle w:val="Hyperlink"/>
            <w:lang w:val="en-US"/>
          </w:rPr>
          <w:t>11-17/0475r</w:t>
        </w:r>
        <w:r>
          <w:rPr>
            <w:rStyle w:val="Hyperlink"/>
            <w:lang w:val="en-US"/>
          </w:rPr>
          <w:t>1</w:t>
        </w:r>
      </w:hyperlink>
      <w:r>
        <w:t xml:space="preserve">. (see </w:t>
      </w:r>
      <w:hyperlink r:id="rId31" w:history="1">
        <w:r w:rsidRPr="004665D1">
          <w:rPr>
            <w:rStyle w:val="Hyperlink"/>
            <w:lang w:val="en-US"/>
          </w:rPr>
          <w:t>11-17/0475r</w:t>
        </w:r>
        <w:r>
          <w:rPr>
            <w:rStyle w:val="Hyperlink"/>
            <w:lang w:val="en-US"/>
          </w:rPr>
          <w:t>2</w:t>
        </w:r>
      </w:hyperlink>
      <w:r>
        <w:t xml:space="preserve"> for d</w:t>
      </w:r>
      <w:r w:rsidR="006F1C51">
        <w:t>e</w:t>
      </w:r>
      <w:r>
        <w:t>tails)</w:t>
      </w:r>
    </w:p>
    <w:p w14:paraId="7C758DFC" w14:textId="0AC422CA" w:rsidR="008E143D" w:rsidRDefault="008E143D" w:rsidP="00232C69">
      <w:pPr>
        <w:spacing w:after="160" w:line="259" w:lineRule="auto"/>
        <w:rPr>
          <w:bCs/>
          <w:lang w:val="en-US"/>
        </w:rPr>
      </w:pPr>
      <w:r>
        <w:rPr>
          <w:bCs/>
          <w:lang w:val="en-US"/>
        </w:rPr>
        <w:t xml:space="preserve">It was noted that </w:t>
      </w:r>
      <w:r w:rsidRPr="008E143D">
        <w:rPr>
          <w:bCs/>
          <w:lang w:val="en-US"/>
        </w:rPr>
        <w:t>Dot11OperatingClassesImplemented – may be replaceable by a statement in a device that that implements Operating Classes (as in PICS) and remove the MIB variable.</w:t>
      </w:r>
    </w:p>
    <w:p w14:paraId="21774D17" w14:textId="10841BF7" w:rsidR="006F1C51" w:rsidRPr="006F1C51" w:rsidRDefault="006F1C51" w:rsidP="00232C69">
      <w:pPr>
        <w:spacing w:after="160" w:line="259" w:lineRule="auto"/>
        <w:rPr>
          <w:b/>
          <w:bCs/>
          <w:lang w:val="en-US"/>
        </w:rPr>
      </w:pPr>
      <w:r w:rsidRPr="006F1C51">
        <w:rPr>
          <w:b/>
          <w:bCs/>
          <w:lang w:val="en-US"/>
        </w:rPr>
        <w:t>Recessed 10:02 PDT</w:t>
      </w:r>
    </w:p>
    <w:p w14:paraId="247C0A1E" w14:textId="0631BCB1" w:rsidR="006F1C51" w:rsidRDefault="006F1C51" w:rsidP="006F1C51">
      <w:pPr>
        <w:pStyle w:val="Heading1"/>
      </w:pPr>
      <w:bookmarkStart w:id="3" w:name="_Toc478138892"/>
      <w:r>
        <w:t>Thursday,</w:t>
      </w:r>
      <w:r w:rsidRPr="002D6133">
        <w:t xml:space="preserve"> </w:t>
      </w:r>
      <w:r>
        <w:t>16 March 8:00 PDT</w:t>
      </w:r>
      <w:bookmarkEnd w:id="3"/>
    </w:p>
    <w:p w14:paraId="459CDC17" w14:textId="77777777" w:rsidR="006F1C51" w:rsidRDefault="006F1C51" w:rsidP="006F1C51"/>
    <w:p w14:paraId="2DB44B3A" w14:textId="77777777" w:rsidR="006F1C51" w:rsidRPr="005B4C36" w:rsidRDefault="006F1C51" w:rsidP="006F1C51">
      <w:pPr>
        <w:rPr>
          <w:b/>
        </w:rPr>
      </w:pPr>
      <w:r w:rsidRPr="005B4C36">
        <w:rPr>
          <w:b/>
        </w:rPr>
        <w:t>Administration:</w:t>
      </w:r>
    </w:p>
    <w:p w14:paraId="78B6C6FC" w14:textId="77777777" w:rsidR="006F1C51" w:rsidRDefault="006F1C51" w:rsidP="006F1C51">
      <w:pPr>
        <w:rPr>
          <w:b/>
        </w:rPr>
      </w:pPr>
      <w:r>
        <w:rPr>
          <w:b/>
        </w:rPr>
        <w:t xml:space="preserve">Chair: </w:t>
      </w:r>
      <w:r w:rsidRPr="002F1DC0">
        <w:rPr>
          <w:b/>
        </w:rPr>
        <w:t xml:space="preserve">Mark Hamilton, </w:t>
      </w:r>
      <w:r w:rsidRPr="00755892">
        <w:rPr>
          <w:b/>
        </w:rPr>
        <w:t>Ruckus/Brocade</w:t>
      </w:r>
    </w:p>
    <w:p w14:paraId="16FCA65D" w14:textId="77777777" w:rsidR="006F1C51" w:rsidRDefault="006F1C51" w:rsidP="006F1C51">
      <w:pPr>
        <w:rPr>
          <w:b/>
        </w:rPr>
      </w:pPr>
      <w:r>
        <w:rPr>
          <w:b/>
        </w:rPr>
        <w:t>Vice Chair/Secretary Joseph Levy, InterDigital</w:t>
      </w:r>
    </w:p>
    <w:p w14:paraId="7586F827" w14:textId="77777777" w:rsidR="006F1C51" w:rsidRDefault="006F1C51" w:rsidP="006F1C51">
      <w:pPr>
        <w:rPr>
          <w:b/>
          <w:bCs/>
        </w:rPr>
      </w:pPr>
    </w:p>
    <w:p w14:paraId="55EADD1D" w14:textId="77777777" w:rsidR="006F1C51" w:rsidRDefault="006F1C51" w:rsidP="006F1C51">
      <w:pPr>
        <w:rPr>
          <w:b/>
          <w:bCs/>
        </w:rPr>
      </w:pPr>
      <w:r>
        <w:rPr>
          <w:b/>
          <w:bCs/>
        </w:rPr>
        <w:t xml:space="preserve">Meeting call to order by Chair 8:01 PDT, 14 March 2017 </w:t>
      </w:r>
    </w:p>
    <w:p w14:paraId="2E317F92" w14:textId="77777777" w:rsidR="006F1C51" w:rsidRPr="000B0642" w:rsidRDefault="006F1C51" w:rsidP="006F1C51">
      <w:pPr>
        <w:rPr>
          <w:b/>
          <w:bCs/>
        </w:rPr>
      </w:pPr>
    </w:p>
    <w:p w14:paraId="3BF7DC4E" w14:textId="77777777" w:rsidR="006F1C51" w:rsidRPr="003174B7" w:rsidRDefault="006F1C51" w:rsidP="006F1C51">
      <w:r>
        <w:rPr>
          <w:b/>
        </w:rPr>
        <w:t xml:space="preserve">Proposed Agenda slide deck: </w:t>
      </w:r>
      <w:hyperlink r:id="rId32" w:history="1">
        <w:r>
          <w:rPr>
            <w:rStyle w:val="Hyperlink"/>
          </w:rPr>
          <w:t>11-17/0202r1</w:t>
        </w:r>
      </w:hyperlink>
      <w:r>
        <w:rPr>
          <w:b/>
        </w:rPr>
        <w:t>, proposed agenda copied here for reference:</w:t>
      </w:r>
    </w:p>
    <w:p w14:paraId="26CDB38A" w14:textId="77777777" w:rsidR="006F1C51" w:rsidRPr="005634E0" w:rsidRDefault="006F1C51" w:rsidP="006F1C51">
      <w:pPr>
        <w:rPr>
          <w:bCs/>
          <w:lang w:val="en-US"/>
        </w:rPr>
      </w:pPr>
      <w:r w:rsidRPr="005634E0">
        <w:rPr>
          <w:bCs/>
          <w:lang w:val="en-US"/>
        </w:rPr>
        <w:t>Thursday, March 16, AM1</w:t>
      </w:r>
    </w:p>
    <w:p w14:paraId="3C6D8588" w14:textId="66EE8196" w:rsidR="006F1C51" w:rsidRPr="005634E0" w:rsidRDefault="006F1C51" w:rsidP="006F1C51">
      <w:pPr>
        <w:numPr>
          <w:ilvl w:val="1"/>
          <w:numId w:val="20"/>
        </w:numPr>
        <w:rPr>
          <w:bCs/>
          <w:lang w:val="en-US"/>
        </w:rPr>
      </w:pPr>
      <w:r w:rsidRPr="005634E0">
        <w:rPr>
          <w:bCs/>
          <w:lang w:val="en-US"/>
        </w:rPr>
        <w:t>MIB attributes Design Pattern (</w:t>
      </w:r>
      <w:r w:rsidR="000705FA" w:rsidRPr="005634E0">
        <w:rPr>
          <w:bCs/>
          <w:lang w:val="en-US"/>
        </w:rPr>
        <w:t>cont.</w:t>
      </w:r>
      <w:r w:rsidRPr="005634E0">
        <w:rPr>
          <w:bCs/>
          <w:lang w:val="en-US"/>
        </w:rPr>
        <w:t>)</w:t>
      </w:r>
    </w:p>
    <w:p w14:paraId="50A8886C" w14:textId="002F0AC0" w:rsidR="006F1C51" w:rsidRPr="005634E0" w:rsidRDefault="006F1C51" w:rsidP="006F1C51">
      <w:pPr>
        <w:numPr>
          <w:ilvl w:val="1"/>
          <w:numId w:val="20"/>
        </w:numPr>
        <w:rPr>
          <w:bCs/>
          <w:lang w:val="en-US"/>
        </w:rPr>
      </w:pPr>
      <w:r w:rsidRPr="005634E0">
        <w:rPr>
          <w:bCs/>
          <w:lang w:val="en-US"/>
        </w:rPr>
        <w:t>AP/DS/Portal architecture and 802 and GLK concepts (</w:t>
      </w:r>
      <w:r w:rsidR="000705FA" w:rsidRPr="005634E0">
        <w:rPr>
          <w:bCs/>
          <w:lang w:val="en-US"/>
        </w:rPr>
        <w:t>cont.</w:t>
      </w:r>
      <w:r w:rsidRPr="005634E0">
        <w:rPr>
          <w:bCs/>
          <w:lang w:val="en-US"/>
        </w:rPr>
        <w:t>)</w:t>
      </w:r>
    </w:p>
    <w:p w14:paraId="6C868527" w14:textId="60A5C584" w:rsidR="006F1C51" w:rsidRPr="005634E0" w:rsidRDefault="006F1C51" w:rsidP="006F1C51">
      <w:pPr>
        <w:numPr>
          <w:ilvl w:val="1"/>
          <w:numId w:val="20"/>
        </w:numPr>
        <w:rPr>
          <w:bCs/>
          <w:lang w:val="en-US"/>
        </w:rPr>
      </w:pPr>
      <w:r w:rsidRPr="005634E0">
        <w:rPr>
          <w:bCs/>
          <w:lang w:val="en-US"/>
        </w:rPr>
        <w:t>“What is an ESS?” (</w:t>
      </w:r>
      <w:r w:rsidR="000705FA" w:rsidRPr="005634E0">
        <w:rPr>
          <w:bCs/>
          <w:lang w:val="en-US"/>
        </w:rPr>
        <w:t>cont.</w:t>
      </w:r>
      <w:r w:rsidRPr="005634E0">
        <w:rPr>
          <w:bCs/>
          <w:lang w:val="en-US"/>
        </w:rPr>
        <w:t>)</w:t>
      </w:r>
    </w:p>
    <w:p w14:paraId="7FAF14E9" w14:textId="77777777" w:rsidR="006F1C51" w:rsidRPr="005634E0" w:rsidRDefault="006F1C51" w:rsidP="006F1C51">
      <w:pPr>
        <w:numPr>
          <w:ilvl w:val="1"/>
          <w:numId w:val="20"/>
        </w:numPr>
        <w:rPr>
          <w:bCs/>
          <w:lang w:val="en-US"/>
        </w:rPr>
      </w:pPr>
      <w:r w:rsidRPr="005634E0">
        <w:rPr>
          <w:bCs/>
          <w:lang w:val="en-US"/>
        </w:rPr>
        <w:t>Future sessions / SC activities</w:t>
      </w:r>
    </w:p>
    <w:p w14:paraId="68501D45" w14:textId="77777777" w:rsidR="006F1C51" w:rsidRDefault="006F1C51" w:rsidP="006F1C51"/>
    <w:p w14:paraId="647FBFF9" w14:textId="77777777" w:rsidR="006F1C51" w:rsidRDefault="006F1C51" w:rsidP="006F1C51">
      <w:pPr>
        <w:pStyle w:val="BodyText"/>
        <w:rPr>
          <w:b/>
          <w:bCs/>
          <w:lang w:val="en-US"/>
        </w:rPr>
      </w:pPr>
      <w:r>
        <w:rPr>
          <w:b/>
          <w:bCs/>
          <w:lang w:val="en-US"/>
        </w:rPr>
        <w:t>Administration:</w:t>
      </w:r>
    </w:p>
    <w:p w14:paraId="13F4A07B" w14:textId="77777777" w:rsidR="006F1C51" w:rsidRDefault="006F1C51" w:rsidP="006F1C51">
      <w:pPr>
        <w:pStyle w:val="BodyText"/>
      </w:pPr>
      <w:r>
        <w:t xml:space="preserve">The Chair reviewed the Administrative information in slides 5-10 in the Agenda document </w:t>
      </w:r>
    </w:p>
    <w:p w14:paraId="2ABD4D2D" w14:textId="77777777" w:rsidR="006F1C51" w:rsidRDefault="006F1C51" w:rsidP="006F1C51">
      <w:pPr>
        <w:pStyle w:val="BodyText"/>
        <w:rPr>
          <w:b/>
        </w:rPr>
      </w:pPr>
      <w:r>
        <w:rPr>
          <w:b/>
        </w:rPr>
        <w:t>Call for Patents:</w:t>
      </w:r>
    </w:p>
    <w:p w14:paraId="3B467D8E" w14:textId="77777777" w:rsidR="006F1C51" w:rsidRDefault="006F1C51" w:rsidP="006F1C51">
      <w:pPr>
        <w:pStyle w:val="BodyText"/>
        <w:rPr>
          <w:b/>
        </w:rPr>
      </w:pPr>
      <w:r>
        <w:t xml:space="preserve">The Chair reviewed the Patent policy and called for potentially essential patents – there was no response to the call. </w:t>
      </w:r>
    </w:p>
    <w:p w14:paraId="1A4B91FF" w14:textId="77777777" w:rsidR="006F1C51" w:rsidRDefault="006F1C51" w:rsidP="006F1C51">
      <w:pPr>
        <w:pStyle w:val="BodyText"/>
        <w:rPr>
          <w:b/>
        </w:rPr>
      </w:pPr>
    </w:p>
    <w:p w14:paraId="602C9C35" w14:textId="77777777" w:rsidR="006F1C51" w:rsidRDefault="006F1C51" w:rsidP="006F1C51">
      <w:pPr>
        <w:pStyle w:val="BodyText"/>
        <w:rPr>
          <w:b/>
        </w:rPr>
      </w:pPr>
      <w:r>
        <w:rPr>
          <w:b/>
        </w:rPr>
        <w:t>Approval of the Agenda:</w:t>
      </w:r>
    </w:p>
    <w:p w14:paraId="2A717C6A" w14:textId="77777777" w:rsidR="006F1C51" w:rsidRDefault="006F1C51" w:rsidP="006F1C51">
      <w:pPr>
        <w:pStyle w:val="BodyText"/>
      </w:pPr>
      <w:r>
        <w:t>The Chair called for comments or amendments to the agenda – there was no response to the call</w:t>
      </w:r>
    </w:p>
    <w:p w14:paraId="5EBEBC35" w14:textId="58242495" w:rsidR="006F1C51" w:rsidRDefault="006F1C51" w:rsidP="006F1C51">
      <w:pPr>
        <w:pStyle w:val="BodyText"/>
      </w:pPr>
      <w:r>
        <w:t>The proposed agenda was approved by unanimous consent.</w:t>
      </w:r>
    </w:p>
    <w:p w14:paraId="7D9C59B7" w14:textId="3B891EB2" w:rsidR="006F1C51" w:rsidRDefault="006F1C51" w:rsidP="006F1C51">
      <w:pPr>
        <w:pStyle w:val="BodyText"/>
      </w:pPr>
    </w:p>
    <w:p w14:paraId="166B57C0" w14:textId="4A863216" w:rsidR="006F1C51" w:rsidRDefault="006F1C51" w:rsidP="006F1C51">
      <w:pPr>
        <w:pStyle w:val="BodyText"/>
      </w:pPr>
      <w:r>
        <w:t xml:space="preserve">The Chair then provided a brief review of the week’s ARC </w:t>
      </w:r>
      <w:r w:rsidR="000705FA">
        <w:t>activities</w:t>
      </w:r>
      <w:r>
        <w:t xml:space="preserve">.  He then called for YANG model contributions, none were received this week, future </w:t>
      </w:r>
      <w:r w:rsidR="000705FA">
        <w:t>contributions</w:t>
      </w:r>
      <w:r>
        <w:t xml:space="preserve"> are encouraged.</w:t>
      </w:r>
    </w:p>
    <w:p w14:paraId="564724F4" w14:textId="77777777" w:rsidR="006F1C51" w:rsidRDefault="006F1C51" w:rsidP="006F1C51">
      <w:r>
        <w:t xml:space="preserve"> </w:t>
      </w:r>
    </w:p>
    <w:p w14:paraId="02618D78" w14:textId="305F1FB1" w:rsidR="006F1C51" w:rsidRDefault="006F1C51" w:rsidP="006F1C51">
      <w:pPr>
        <w:spacing w:after="160" w:line="259" w:lineRule="auto"/>
        <w:rPr>
          <w:b/>
          <w:bCs/>
          <w:lang w:val="en-US"/>
        </w:rPr>
      </w:pPr>
      <w:r w:rsidRPr="008E143D">
        <w:rPr>
          <w:b/>
          <w:bCs/>
          <w:lang w:val="en-US"/>
        </w:rPr>
        <w:lastRenderedPageBreak/>
        <w:t>MIB attributes Design Pattern (</w:t>
      </w:r>
      <w:r w:rsidR="000705FA" w:rsidRPr="008E143D">
        <w:rPr>
          <w:b/>
          <w:bCs/>
          <w:lang w:val="en-US"/>
        </w:rPr>
        <w:t>cont.</w:t>
      </w:r>
      <w:r w:rsidRPr="008E143D">
        <w:rPr>
          <w:b/>
          <w:bCs/>
          <w:lang w:val="en-US"/>
        </w:rPr>
        <w:t>)</w:t>
      </w:r>
    </w:p>
    <w:p w14:paraId="108EC4B2" w14:textId="39DD1A8F" w:rsidR="006F1C51" w:rsidRDefault="006F1C51" w:rsidP="006F1C51">
      <w:pPr>
        <w:spacing w:after="160" w:line="259" w:lineRule="auto"/>
        <w:rPr>
          <w:bCs/>
          <w:lang w:val="en-US"/>
        </w:rPr>
      </w:pPr>
      <w:r w:rsidRPr="008E143D">
        <w:rPr>
          <w:bCs/>
          <w:lang w:val="en-US"/>
        </w:rPr>
        <w:t>The Chair</w:t>
      </w:r>
      <w:r>
        <w:rPr>
          <w:bCs/>
          <w:lang w:val="en-US"/>
        </w:rPr>
        <w:t xml:space="preserve"> reviewed the MIB attributes discussion and status, asked if there were any questions on the status or </w:t>
      </w:r>
      <w:r w:rsidR="000705FA">
        <w:rPr>
          <w:bCs/>
          <w:lang w:val="en-US"/>
        </w:rPr>
        <w:t>activity</w:t>
      </w:r>
      <w:r>
        <w:rPr>
          <w:bCs/>
          <w:lang w:val="en-US"/>
        </w:rPr>
        <w:t xml:space="preserve">.  None were forthcoming. </w:t>
      </w:r>
    </w:p>
    <w:p w14:paraId="73EA750F" w14:textId="77BC7028" w:rsidR="006F1C51" w:rsidRDefault="006F1C51" w:rsidP="006F1C51">
      <w:pPr>
        <w:spacing w:after="160" w:line="259" w:lineRule="auto"/>
      </w:pPr>
      <w:r>
        <w:rPr>
          <w:bCs/>
          <w:lang w:val="en-US"/>
        </w:rPr>
        <w:t xml:space="preserve">The Chair then continued the discussion of </w:t>
      </w:r>
      <w:hyperlink r:id="rId33" w:history="1">
        <w:r w:rsidRPr="004665D1">
          <w:rPr>
            <w:rStyle w:val="Hyperlink"/>
            <w:lang w:val="en-US"/>
          </w:rPr>
          <w:t>11-17/0475r</w:t>
        </w:r>
        <w:r>
          <w:rPr>
            <w:rStyle w:val="Hyperlink"/>
            <w:lang w:val="en-US"/>
          </w:rPr>
          <w:t>1</w:t>
        </w:r>
      </w:hyperlink>
      <w:r>
        <w:t xml:space="preserve">. (See </w:t>
      </w:r>
      <w:hyperlink r:id="rId34" w:history="1">
        <w:r w:rsidRPr="004665D1">
          <w:rPr>
            <w:rStyle w:val="Hyperlink"/>
            <w:lang w:val="en-US"/>
          </w:rPr>
          <w:t>11-17/0475r</w:t>
        </w:r>
        <w:r>
          <w:rPr>
            <w:rStyle w:val="Hyperlink"/>
            <w:lang w:val="en-US"/>
          </w:rPr>
          <w:t>2</w:t>
        </w:r>
      </w:hyperlink>
      <w:r>
        <w:t xml:space="preserve"> for details, which was posted after the close of this session.)</w:t>
      </w:r>
    </w:p>
    <w:p w14:paraId="699AA62E" w14:textId="22D3A6BC" w:rsidR="006F1C51" w:rsidRDefault="006F1C51" w:rsidP="006F1C51">
      <w:pPr>
        <w:spacing w:after="160" w:line="259" w:lineRule="auto"/>
      </w:pPr>
      <w:r>
        <w:t>Discussion:</w:t>
      </w:r>
      <w:r>
        <w:br/>
      </w:r>
      <w:r w:rsidR="00182719">
        <w:t>D</w:t>
      </w:r>
      <w:r>
        <w:t>ot11RMNeighoborReportTGsGOffsetActivated – not referenced in the spec, accept to set it.  Wright only variable</w:t>
      </w:r>
      <w:r w:rsidR="00182719">
        <w:t>?</w:t>
      </w:r>
    </w:p>
    <w:p w14:paraId="2B5414E2" w14:textId="77777777" w:rsidR="00182719" w:rsidRDefault="006F1C51" w:rsidP="006F1C51">
      <w:r>
        <w:t>DotFastBSSTransitionimplemented – not referenced in the spec.</w:t>
      </w:r>
    </w:p>
    <w:p w14:paraId="6CE6183D" w14:textId="1065C570" w:rsidR="006F1C51" w:rsidRDefault="006F1C51" w:rsidP="006F1C51">
      <w:r>
        <w:t xml:space="preserve"> </w:t>
      </w:r>
    </w:p>
    <w:p w14:paraId="116887E8" w14:textId="77777777" w:rsidR="00182719" w:rsidRDefault="006F1C51" w:rsidP="006F1C51">
      <w:r>
        <w:t>For DSE MIBS – Chair will contact 802.18 for guidance on what is necessary.</w:t>
      </w:r>
    </w:p>
    <w:p w14:paraId="523CBAB8" w14:textId="332E470D" w:rsidR="006F1C51" w:rsidRDefault="006F1C51" w:rsidP="006F1C51">
      <w:r>
        <w:t xml:space="preserve"> </w:t>
      </w:r>
    </w:p>
    <w:p w14:paraId="7ED407AC" w14:textId="77777777" w:rsidR="006F1C51" w:rsidRDefault="006F1C51" w:rsidP="006F1C51">
      <w:r>
        <w:t xml:space="preserve">RSNA – PMF active or not – seems complex – but these look like pattern C – master/slave. </w:t>
      </w:r>
    </w:p>
    <w:p w14:paraId="2565A24C" w14:textId="77777777" w:rsidR="00182719" w:rsidRDefault="00182719" w:rsidP="006F1C51"/>
    <w:p w14:paraId="273741BB" w14:textId="6681DC51" w:rsidR="006F1C51" w:rsidRPr="00A632F3" w:rsidRDefault="006F1C51" w:rsidP="006F1C51">
      <w:r w:rsidRPr="00182719">
        <w:rPr>
          <w:highlight w:val="yellow"/>
        </w:rPr>
        <w:t xml:space="preserve">Way forward: </w:t>
      </w:r>
      <w:r w:rsidR="00182719">
        <w:rPr>
          <w:highlight w:val="yellow"/>
        </w:rPr>
        <w:br/>
        <w:t xml:space="preserve">The Chair is </w:t>
      </w:r>
      <w:r w:rsidRPr="00182719">
        <w:rPr>
          <w:highlight w:val="yellow"/>
        </w:rPr>
        <w:t xml:space="preserve">to document the meaning of the MIB values table markings.  And then split up the remaining MIB variables to the volunteers: </w:t>
      </w:r>
      <w:r w:rsidR="000705FA" w:rsidRPr="00182719">
        <w:rPr>
          <w:highlight w:val="yellow"/>
        </w:rPr>
        <w:t>Adrian</w:t>
      </w:r>
      <w:r w:rsidRPr="00182719">
        <w:rPr>
          <w:highlight w:val="yellow"/>
        </w:rPr>
        <w:t xml:space="preserve">, Mark, and Joseph.  Goal is to complete the spreadsheet by </w:t>
      </w:r>
      <w:r w:rsidR="00182719">
        <w:rPr>
          <w:highlight w:val="yellow"/>
        </w:rPr>
        <w:t xml:space="preserve">the May 802.11 </w:t>
      </w:r>
      <w:r w:rsidRPr="00182719">
        <w:rPr>
          <w:highlight w:val="yellow"/>
        </w:rPr>
        <w:t>meeting.</w:t>
      </w:r>
    </w:p>
    <w:p w14:paraId="3278BC4A" w14:textId="77777777" w:rsidR="006F1C51" w:rsidRDefault="006F1C51" w:rsidP="006F1C51">
      <w:pPr>
        <w:spacing w:after="160" w:line="259" w:lineRule="auto"/>
      </w:pPr>
    </w:p>
    <w:p w14:paraId="51D2AC01" w14:textId="58D0787B" w:rsidR="006F1C51" w:rsidRPr="00182719" w:rsidRDefault="00182719" w:rsidP="006F1C51">
      <w:pPr>
        <w:spacing w:after="160" w:line="259" w:lineRule="auto"/>
        <w:rPr>
          <w:b/>
        </w:rPr>
      </w:pPr>
      <w:r w:rsidRPr="00182719">
        <w:rPr>
          <w:b/>
        </w:rPr>
        <w:t xml:space="preserve">ACR </w:t>
      </w:r>
      <w:r>
        <w:rPr>
          <w:b/>
        </w:rPr>
        <w:t xml:space="preserve">SC </w:t>
      </w:r>
      <w:r w:rsidRPr="00182719">
        <w:rPr>
          <w:b/>
        </w:rPr>
        <w:t>Future Activities</w:t>
      </w:r>
    </w:p>
    <w:p w14:paraId="6F204947" w14:textId="40B4CBD1" w:rsidR="00182719" w:rsidRDefault="00182719" w:rsidP="006F1C51">
      <w:pPr>
        <w:spacing w:after="160" w:line="259" w:lineRule="auto"/>
      </w:pPr>
      <w:r>
        <w:t>The future activities of the ARC SC were reviewed (slide 25 from 11-17/0202r2)</w:t>
      </w:r>
    </w:p>
    <w:p w14:paraId="4CD2B71F" w14:textId="77777777" w:rsidR="00B73181" w:rsidRPr="00182719" w:rsidRDefault="00F159F4" w:rsidP="00182719">
      <w:pPr>
        <w:numPr>
          <w:ilvl w:val="0"/>
          <w:numId w:val="24"/>
        </w:numPr>
        <w:spacing w:after="160" w:line="259" w:lineRule="auto"/>
        <w:rPr>
          <w:lang w:val="en-US"/>
        </w:rPr>
      </w:pPr>
      <w:r w:rsidRPr="00182719">
        <w:rPr>
          <w:b/>
          <w:bCs/>
          <w:lang w:val="en-US"/>
        </w:rPr>
        <w:t>ARC SC meets when a specific focused task is requested of the SC for which the is sufficient volunteer interest.</w:t>
      </w:r>
    </w:p>
    <w:p w14:paraId="4AC7EEF0" w14:textId="77777777" w:rsidR="00B73181" w:rsidRPr="00182719" w:rsidRDefault="00F159F4" w:rsidP="00182719">
      <w:pPr>
        <w:numPr>
          <w:ilvl w:val="0"/>
          <w:numId w:val="24"/>
        </w:numPr>
        <w:spacing w:after="160" w:line="259" w:lineRule="auto"/>
        <w:rPr>
          <w:lang w:val="en-US"/>
        </w:rPr>
      </w:pPr>
      <w:r w:rsidRPr="00182719">
        <w:rPr>
          <w:b/>
          <w:bCs/>
          <w:lang w:val="en-US"/>
        </w:rPr>
        <w:t>Continue work on architectural models, and liaison with TGs in development of their architecture as appropriate</w:t>
      </w:r>
    </w:p>
    <w:p w14:paraId="73263C62" w14:textId="77777777" w:rsidR="00B73181" w:rsidRPr="00182719" w:rsidRDefault="00F159F4" w:rsidP="00182719">
      <w:pPr>
        <w:numPr>
          <w:ilvl w:val="0"/>
          <w:numId w:val="24"/>
        </w:numPr>
        <w:spacing w:after="160" w:line="259" w:lineRule="auto"/>
        <w:rPr>
          <w:lang w:val="en-US"/>
        </w:rPr>
      </w:pPr>
      <w:r w:rsidRPr="00182719">
        <w:rPr>
          <w:b/>
          <w:bCs/>
          <w:lang w:val="en-US"/>
        </w:rPr>
        <w:t>Design Pattern for “*Implemented” and “*Activated” MIB attributes – Impacts of YANG/NETCONF decision?</w:t>
      </w:r>
    </w:p>
    <w:p w14:paraId="1CE77B95" w14:textId="77777777" w:rsidR="00B73181" w:rsidRPr="00182719" w:rsidRDefault="00F159F4" w:rsidP="00182719">
      <w:pPr>
        <w:numPr>
          <w:ilvl w:val="0"/>
          <w:numId w:val="24"/>
        </w:numPr>
        <w:spacing w:after="160" w:line="259" w:lineRule="auto"/>
        <w:rPr>
          <w:lang w:val="en-US"/>
        </w:rPr>
      </w:pPr>
      <w:r w:rsidRPr="00182719">
        <w:rPr>
          <w:b/>
          <w:bCs/>
          <w:lang w:val="en-US"/>
        </w:rPr>
        <w:t>Consider YANG/NETCONF</w:t>
      </w:r>
    </w:p>
    <w:p w14:paraId="777CBFE5" w14:textId="77777777" w:rsidR="00B73181" w:rsidRPr="00182719" w:rsidRDefault="00F159F4" w:rsidP="00182719">
      <w:pPr>
        <w:numPr>
          <w:ilvl w:val="0"/>
          <w:numId w:val="24"/>
        </w:numPr>
        <w:spacing w:after="160" w:line="259" w:lineRule="auto"/>
        <w:rPr>
          <w:lang w:val="en-US"/>
        </w:rPr>
      </w:pPr>
      <w:r w:rsidRPr="00182719">
        <w:rPr>
          <w:b/>
          <w:bCs/>
          <w:lang w:val="en-US"/>
        </w:rPr>
        <w:t>Will also follow 802.1/802.11 activities on links, bridging, and MAC Service definition – “What is an ESS?”, for example</w:t>
      </w:r>
    </w:p>
    <w:p w14:paraId="07DA99F3" w14:textId="77777777" w:rsidR="00B73181" w:rsidRPr="00182719" w:rsidRDefault="00F159F4" w:rsidP="00182719">
      <w:pPr>
        <w:numPr>
          <w:ilvl w:val="0"/>
          <w:numId w:val="24"/>
        </w:numPr>
        <w:spacing w:after="160" w:line="259" w:lineRule="auto"/>
        <w:rPr>
          <w:lang w:val="en-US"/>
        </w:rPr>
      </w:pPr>
      <w:r w:rsidRPr="00182719">
        <w:rPr>
          <w:b/>
          <w:bCs/>
          <w:lang w:val="en-US"/>
        </w:rPr>
        <w:t>Monitor/report on IETF/802 activities, as needed</w:t>
      </w:r>
    </w:p>
    <w:p w14:paraId="6850A62A" w14:textId="77777777" w:rsidR="00B73181" w:rsidRPr="00182719" w:rsidRDefault="00F159F4" w:rsidP="00182719">
      <w:pPr>
        <w:numPr>
          <w:ilvl w:val="0"/>
          <w:numId w:val="24"/>
        </w:numPr>
        <w:spacing w:after="160" w:line="259" w:lineRule="auto"/>
        <w:rPr>
          <w:lang w:val="en-US"/>
        </w:rPr>
      </w:pPr>
      <w:r w:rsidRPr="00182719">
        <w:rPr>
          <w:b/>
          <w:bCs/>
          <w:lang w:val="en-US"/>
        </w:rPr>
        <w:t>Monitor/report on IEEE 1588 activities, as needed</w:t>
      </w:r>
      <w:r w:rsidRPr="00182719">
        <w:rPr>
          <w:b/>
          <w:bCs/>
          <w:lang w:val="en-US"/>
        </w:rPr>
        <w:tab/>
      </w:r>
    </w:p>
    <w:p w14:paraId="79037D82" w14:textId="77777777" w:rsidR="00182719" w:rsidRPr="00182719" w:rsidRDefault="00182719" w:rsidP="00182719">
      <w:pPr>
        <w:spacing w:after="160" w:line="259" w:lineRule="auto"/>
        <w:rPr>
          <w:lang w:val="en-US"/>
        </w:rPr>
      </w:pPr>
      <w:r w:rsidRPr="00182719">
        <w:rPr>
          <w:bCs/>
          <w:lang w:val="en-US"/>
        </w:rPr>
        <w:t>If you have ANY other topic that you would like ARC SC to consider, contact the SC chair.</w:t>
      </w:r>
    </w:p>
    <w:p w14:paraId="72FBE9DD" w14:textId="5D18CFC6" w:rsidR="00182719" w:rsidRPr="00182719" w:rsidRDefault="00182719" w:rsidP="006F1C51">
      <w:pPr>
        <w:spacing w:after="160" w:line="259" w:lineRule="auto"/>
        <w:rPr>
          <w:b/>
        </w:rPr>
      </w:pPr>
      <w:r w:rsidRPr="00182719">
        <w:rPr>
          <w:b/>
        </w:rPr>
        <w:t>Planning for May 2017</w:t>
      </w:r>
    </w:p>
    <w:p w14:paraId="0344E8FF" w14:textId="0D90F3F4" w:rsidR="00182719" w:rsidRDefault="00182719" w:rsidP="006F1C51">
      <w:pPr>
        <w:spacing w:after="160" w:line="259" w:lineRule="auto"/>
      </w:pPr>
      <w:r>
        <w:t xml:space="preserve">Plan for two individual meeting slots: Wed AM1, and </w:t>
      </w:r>
      <w:r w:rsidR="000705FA">
        <w:t>possibly</w:t>
      </w:r>
      <w:r>
        <w:t xml:space="preserve"> Monday or Tuesday.  If joint sessions is required target Thursday, </w:t>
      </w:r>
      <w:r w:rsidR="000705FA">
        <w:t>possible</w:t>
      </w:r>
      <w:r>
        <w:t xml:space="preserve"> joint sessions with TGak and/or TGaq?</w:t>
      </w:r>
    </w:p>
    <w:p w14:paraId="1BE7BA6B" w14:textId="51EFBFA8" w:rsidR="00182719" w:rsidRDefault="00182719" w:rsidP="006F1C51">
      <w:pPr>
        <w:spacing w:after="160" w:line="259" w:lineRule="auto"/>
      </w:pPr>
      <w:r>
        <w:t xml:space="preserve">No teleconferences are planned, if </w:t>
      </w:r>
      <w:r w:rsidR="000705FA">
        <w:t>necessary</w:t>
      </w:r>
      <w:r>
        <w:t xml:space="preserve"> one may be scheduled with 10 </w:t>
      </w:r>
      <w:r w:rsidR="000705FA">
        <w:t>days’ notice</w:t>
      </w:r>
      <w:r>
        <w:t xml:space="preserve">.  </w:t>
      </w:r>
    </w:p>
    <w:p w14:paraId="37319545" w14:textId="7AE7929D" w:rsidR="006F1C51" w:rsidRPr="000705FA" w:rsidRDefault="000705FA" w:rsidP="00232C69">
      <w:pPr>
        <w:spacing w:after="160" w:line="259" w:lineRule="auto"/>
        <w:rPr>
          <w:b/>
          <w:bCs/>
          <w:lang w:val="en-US"/>
        </w:rPr>
      </w:pPr>
      <w:r>
        <w:rPr>
          <w:b/>
          <w:bCs/>
          <w:lang w:val="en-US"/>
        </w:rPr>
        <w:t xml:space="preserve">Adjourned </w:t>
      </w:r>
      <w:r w:rsidR="006F1C51">
        <w:rPr>
          <w:b/>
          <w:bCs/>
          <w:lang w:val="en-US"/>
        </w:rPr>
        <w:t>9</w:t>
      </w:r>
      <w:r w:rsidR="006F1C51" w:rsidRPr="006F1C51">
        <w:rPr>
          <w:b/>
          <w:bCs/>
          <w:lang w:val="en-US"/>
        </w:rPr>
        <w:t>:</w:t>
      </w:r>
      <w:r w:rsidR="006F1C51">
        <w:rPr>
          <w:b/>
          <w:bCs/>
          <w:lang w:val="en-US"/>
        </w:rPr>
        <w:t>38</w:t>
      </w:r>
      <w:r w:rsidR="006F1C51" w:rsidRPr="006F1C51">
        <w:rPr>
          <w:b/>
          <w:bCs/>
          <w:lang w:val="en-US"/>
        </w:rPr>
        <w:t xml:space="preserve"> PDT</w:t>
      </w:r>
    </w:p>
    <w:sectPr w:rsidR="006F1C51" w:rsidRPr="000705FA">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ACD7A" w14:textId="77777777" w:rsidR="00656F60" w:rsidRDefault="00656F60">
      <w:r>
        <w:separator/>
      </w:r>
    </w:p>
  </w:endnote>
  <w:endnote w:type="continuationSeparator" w:id="0">
    <w:p w14:paraId="215EA901" w14:textId="77777777" w:rsidR="00656F60" w:rsidRDefault="0065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DE15" w14:textId="0AD95D20" w:rsidR="00BC1DA4" w:rsidRDefault="00446990">
    <w:pPr>
      <w:pStyle w:val="Footer"/>
      <w:tabs>
        <w:tab w:val="clear" w:pos="6480"/>
        <w:tab w:val="center" w:pos="4680"/>
        <w:tab w:val="right" w:pos="9360"/>
      </w:tabs>
    </w:pPr>
    <w:fldSimple w:instr=" SUBJECT  \* MERGEFORMAT ">
      <w:r w:rsidR="00BC1DA4">
        <w:t>Minutes</w:t>
      </w:r>
    </w:fldSimple>
    <w:r w:rsidR="00BC1DA4">
      <w:tab/>
      <w:t xml:space="preserve">page </w:t>
    </w:r>
    <w:r w:rsidR="00BC1DA4">
      <w:fldChar w:fldCharType="begin"/>
    </w:r>
    <w:r w:rsidR="00BC1DA4">
      <w:instrText xml:space="preserve">page </w:instrText>
    </w:r>
    <w:r w:rsidR="00BC1DA4">
      <w:fldChar w:fldCharType="separate"/>
    </w:r>
    <w:r w:rsidR="007E44EF">
      <w:rPr>
        <w:noProof/>
      </w:rPr>
      <w:t>7</w:t>
    </w:r>
    <w:r w:rsidR="00BC1DA4">
      <w:fldChar w:fldCharType="end"/>
    </w:r>
    <w:r w:rsidR="00BC1DA4">
      <w:tab/>
    </w:r>
    <w:fldSimple w:instr=" COMMENTS  \* MERGEFORMAT ">
      <w:r w:rsidR="00BC1DA4">
        <w:t>Joseph Levy (InterDigital)</w:t>
      </w:r>
    </w:fldSimple>
  </w:p>
  <w:p w14:paraId="61B194E8" w14:textId="77777777" w:rsidR="00BC1DA4" w:rsidRDefault="00BC1D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C0C8E" w14:textId="77777777" w:rsidR="00656F60" w:rsidRDefault="00656F60">
      <w:r>
        <w:separator/>
      </w:r>
    </w:p>
  </w:footnote>
  <w:footnote w:type="continuationSeparator" w:id="0">
    <w:p w14:paraId="4ABFBED4" w14:textId="77777777" w:rsidR="00656F60" w:rsidRDefault="0065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5D4A2" w14:textId="4D434C4B" w:rsidR="00BC1DA4" w:rsidRDefault="00446990">
    <w:pPr>
      <w:pStyle w:val="Header"/>
      <w:tabs>
        <w:tab w:val="clear" w:pos="6480"/>
        <w:tab w:val="center" w:pos="4680"/>
        <w:tab w:val="right" w:pos="9360"/>
      </w:tabs>
    </w:pPr>
    <w:fldSimple w:instr=" KEYWORDS  \* MERGEFORMAT ">
      <w:r w:rsidR="00BC1DA4">
        <w:t>March 2017</w:t>
      </w:r>
    </w:fldSimple>
    <w:r w:rsidR="00BC1DA4">
      <w:tab/>
    </w:r>
    <w:r w:rsidR="00BC1DA4">
      <w:tab/>
    </w:r>
    <w:fldSimple w:instr=" TITLE  \* MERGEFORMAT ">
      <w:r w:rsidR="00BC1DA4">
        <w:t>doc.: IEEE 802.11-17/0531r0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28A"/>
    <w:multiLevelType w:val="hybridMultilevel"/>
    <w:tmpl w:val="5666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6051"/>
    <w:multiLevelType w:val="hybridMultilevel"/>
    <w:tmpl w:val="933007BC"/>
    <w:lvl w:ilvl="0" w:tplc="0D3AD0E4">
      <w:start w:val="1"/>
      <w:numFmt w:val="bullet"/>
      <w:lvlText w:val="•"/>
      <w:lvlJc w:val="left"/>
      <w:pPr>
        <w:tabs>
          <w:tab w:val="num" w:pos="720"/>
        </w:tabs>
        <w:ind w:left="720" w:hanging="360"/>
      </w:pPr>
      <w:rPr>
        <w:rFonts w:ascii="Arial" w:hAnsi="Arial" w:hint="default"/>
      </w:rPr>
    </w:lvl>
    <w:lvl w:ilvl="1" w:tplc="4BFC72C6">
      <w:start w:val="1"/>
      <w:numFmt w:val="bullet"/>
      <w:lvlText w:val="•"/>
      <w:lvlJc w:val="left"/>
      <w:pPr>
        <w:tabs>
          <w:tab w:val="num" w:pos="1440"/>
        </w:tabs>
        <w:ind w:left="1440" w:hanging="360"/>
      </w:pPr>
      <w:rPr>
        <w:rFonts w:ascii="Arial" w:hAnsi="Arial" w:hint="default"/>
      </w:rPr>
    </w:lvl>
    <w:lvl w:ilvl="2" w:tplc="95485F62" w:tentative="1">
      <w:start w:val="1"/>
      <w:numFmt w:val="bullet"/>
      <w:lvlText w:val="•"/>
      <w:lvlJc w:val="left"/>
      <w:pPr>
        <w:tabs>
          <w:tab w:val="num" w:pos="2160"/>
        </w:tabs>
        <w:ind w:left="2160" w:hanging="360"/>
      </w:pPr>
      <w:rPr>
        <w:rFonts w:ascii="Arial" w:hAnsi="Arial" w:hint="default"/>
      </w:rPr>
    </w:lvl>
    <w:lvl w:ilvl="3" w:tplc="C18CC0FC" w:tentative="1">
      <w:start w:val="1"/>
      <w:numFmt w:val="bullet"/>
      <w:lvlText w:val="•"/>
      <w:lvlJc w:val="left"/>
      <w:pPr>
        <w:tabs>
          <w:tab w:val="num" w:pos="2880"/>
        </w:tabs>
        <w:ind w:left="2880" w:hanging="360"/>
      </w:pPr>
      <w:rPr>
        <w:rFonts w:ascii="Arial" w:hAnsi="Arial" w:hint="default"/>
      </w:rPr>
    </w:lvl>
    <w:lvl w:ilvl="4" w:tplc="36D036C2" w:tentative="1">
      <w:start w:val="1"/>
      <w:numFmt w:val="bullet"/>
      <w:lvlText w:val="•"/>
      <w:lvlJc w:val="left"/>
      <w:pPr>
        <w:tabs>
          <w:tab w:val="num" w:pos="3600"/>
        </w:tabs>
        <w:ind w:left="3600" w:hanging="360"/>
      </w:pPr>
      <w:rPr>
        <w:rFonts w:ascii="Arial" w:hAnsi="Arial" w:hint="default"/>
      </w:rPr>
    </w:lvl>
    <w:lvl w:ilvl="5" w:tplc="12E2BCAC" w:tentative="1">
      <w:start w:val="1"/>
      <w:numFmt w:val="bullet"/>
      <w:lvlText w:val="•"/>
      <w:lvlJc w:val="left"/>
      <w:pPr>
        <w:tabs>
          <w:tab w:val="num" w:pos="4320"/>
        </w:tabs>
        <w:ind w:left="4320" w:hanging="360"/>
      </w:pPr>
      <w:rPr>
        <w:rFonts w:ascii="Arial" w:hAnsi="Arial" w:hint="default"/>
      </w:rPr>
    </w:lvl>
    <w:lvl w:ilvl="6" w:tplc="9028C774" w:tentative="1">
      <w:start w:val="1"/>
      <w:numFmt w:val="bullet"/>
      <w:lvlText w:val="•"/>
      <w:lvlJc w:val="left"/>
      <w:pPr>
        <w:tabs>
          <w:tab w:val="num" w:pos="5040"/>
        </w:tabs>
        <w:ind w:left="5040" w:hanging="360"/>
      </w:pPr>
      <w:rPr>
        <w:rFonts w:ascii="Arial" w:hAnsi="Arial" w:hint="default"/>
      </w:rPr>
    </w:lvl>
    <w:lvl w:ilvl="7" w:tplc="3AD0D018" w:tentative="1">
      <w:start w:val="1"/>
      <w:numFmt w:val="bullet"/>
      <w:lvlText w:val="•"/>
      <w:lvlJc w:val="left"/>
      <w:pPr>
        <w:tabs>
          <w:tab w:val="num" w:pos="5760"/>
        </w:tabs>
        <w:ind w:left="5760" w:hanging="360"/>
      </w:pPr>
      <w:rPr>
        <w:rFonts w:ascii="Arial" w:hAnsi="Arial" w:hint="default"/>
      </w:rPr>
    </w:lvl>
    <w:lvl w:ilvl="8" w:tplc="D02009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F659B7"/>
    <w:multiLevelType w:val="hybridMultilevel"/>
    <w:tmpl w:val="35C2A254"/>
    <w:lvl w:ilvl="0" w:tplc="0246B828">
      <w:start w:val="1"/>
      <w:numFmt w:val="bullet"/>
      <w:lvlText w:val="•"/>
      <w:lvlJc w:val="left"/>
      <w:pPr>
        <w:tabs>
          <w:tab w:val="num" w:pos="720"/>
        </w:tabs>
        <w:ind w:left="720" w:hanging="360"/>
      </w:pPr>
      <w:rPr>
        <w:rFonts w:ascii="Times New Roman" w:hAnsi="Times New Roman" w:hint="default"/>
      </w:rPr>
    </w:lvl>
    <w:lvl w:ilvl="1" w:tplc="5DB8EE7E">
      <w:start w:val="252"/>
      <w:numFmt w:val="bullet"/>
      <w:lvlText w:val="•"/>
      <w:lvlJc w:val="left"/>
      <w:pPr>
        <w:tabs>
          <w:tab w:val="num" w:pos="1440"/>
        </w:tabs>
        <w:ind w:left="1440" w:hanging="360"/>
      </w:pPr>
      <w:rPr>
        <w:rFonts w:ascii="Times New Roman" w:hAnsi="Times New Roman" w:hint="default"/>
      </w:rPr>
    </w:lvl>
    <w:lvl w:ilvl="2" w:tplc="11DA21BE" w:tentative="1">
      <w:start w:val="1"/>
      <w:numFmt w:val="bullet"/>
      <w:lvlText w:val="•"/>
      <w:lvlJc w:val="left"/>
      <w:pPr>
        <w:tabs>
          <w:tab w:val="num" w:pos="2160"/>
        </w:tabs>
        <w:ind w:left="2160" w:hanging="360"/>
      </w:pPr>
      <w:rPr>
        <w:rFonts w:ascii="Times New Roman" w:hAnsi="Times New Roman" w:hint="default"/>
      </w:rPr>
    </w:lvl>
    <w:lvl w:ilvl="3" w:tplc="C4047C3A" w:tentative="1">
      <w:start w:val="1"/>
      <w:numFmt w:val="bullet"/>
      <w:lvlText w:val="•"/>
      <w:lvlJc w:val="left"/>
      <w:pPr>
        <w:tabs>
          <w:tab w:val="num" w:pos="2880"/>
        </w:tabs>
        <w:ind w:left="2880" w:hanging="360"/>
      </w:pPr>
      <w:rPr>
        <w:rFonts w:ascii="Times New Roman" w:hAnsi="Times New Roman" w:hint="default"/>
      </w:rPr>
    </w:lvl>
    <w:lvl w:ilvl="4" w:tplc="3A7C0630" w:tentative="1">
      <w:start w:val="1"/>
      <w:numFmt w:val="bullet"/>
      <w:lvlText w:val="•"/>
      <w:lvlJc w:val="left"/>
      <w:pPr>
        <w:tabs>
          <w:tab w:val="num" w:pos="3600"/>
        </w:tabs>
        <w:ind w:left="3600" w:hanging="360"/>
      </w:pPr>
      <w:rPr>
        <w:rFonts w:ascii="Times New Roman" w:hAnsi="Times New Roman" w:hint="default"/>
      </w:rPr>
    </w:lvl>
    <w:lvl w:ilvl="5" w:tplc="C9A6A482" w:tentative="1">
      <w:start w:val="1"/>
      <w:numFmt w:val="bullet"/>
      <w:lvlText w:val="•"/>
      <w:lvlJc w:val="left"/>
      <w:pPr>
        <w:tabs>
          <w:tab w:val="num" w:pos="4320"/>
        </w:tabs>
        <w:ind w:left="4320" w:hanging="360"/>
      </w:pPr>
      <w:rPr>
        <w:rFonts w:ascii="Times New Roman" w:hAnsi="Times New Roman" w:hint="default"/>
      </w:rPr>
    </w:lvl>
    <w:lvl w:ilvl="6" w:tplc="800233FE" w:tentative="1">
      <w:start w:val="1"/>
      <w:numFmt w:val="bullet"/>
      <w:lvlText w:val="•"/>
      <w:lvlJc w:val="left"/>
      <w:pPr>
        <w:tabs>
          <w:tab w:val="num" w:pos="5040"/>
        </w:tabs>
        <w:ind w:left="5040" w:hanging="360"/>
      </w:pPr>
      <w:rPr>
        <w:rFonts w:ascii="Times New Roman" w:hAnsi="Times New Roman" w:hint="default"/>
      </w:rPr>
    </w:lvl>
    <w:lvl w:ilvl="7" w:tplc="F806AE3E" w:tentative="1">
      <w:start w:val="1"/>
      <w:numFmt w:val="bullet"/>
      <w:lvlText w:val="•"/>
      <w:lvlJc w:val="left"/>
      <w:pPr>
        <w:tabs>
          <w:tab w:val="num" w:pos="5760"/>
        </w:tabs>
        <w:ind w:left="5760" w:hanging="360"/>
      </w:pPr>
      <w:rPr>
        <w:rFonts w:ascii="Times New Roman" w:hAnsi="Times New Roman" w:hint="default"/>
      </w:rPr>
    </w:lvl>
    <w:lvl w:ilvl="8" w:tplc="22DA8B1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381113"/>
    <w:multiLevelType w:val="hybridMultilevel"/>
    <w:tmpl w:val="7C4E4352"/>
    <w:lvl w:ilvl="0" w:tplc="0FF8E92E">
      <w:start w:val="1"/>
      <w:numFmt w:val="bullet"/>
      <w:lvlText w:val="-"/>
      <w:lvlJc w:val="left"/>
      <w:pPr>
        <w:tabs>
          <w:tab w:val="num" w:pos="720"/>
        </w:tabs>
        <w:ind w:left="720" w:hanging="360"/>
      </w:pPr>
      <w:rPr>
        <w:rFonts w:ascii="Times New Roman" w:hAnsi="Times New Roman" w:hint="default"/>
      </w:rPr>
    </w:lvl>
    <w:lvl w:ilvl="1" w:tplc="3C34FC12">
      <w:start w:val="237"/>
      <w:numFmt w:val="bullet"/>
      <w:lvlText w:val="-"/>
      <w:lvlJc w:val="left"/>
      <w:pPr>
        <w:tabs>
          <w:tab w:val="num" w:pos="1440"/>
        </w:tabs>
        <w:ind w:left="1440" w:hanging="360"/>
      </w:pPr>
      <w:rPr>
        <w:rFonts w:ascii="Times New Roman" w:hAnsi="Times New Roman" w:hint="default"/>
      </w:rPr>
    </w:lvl>
    <w:lvl w:ilvl="2" w:tplc="F1C82AFE" w:tentative="1">
      <w:start w:val="1"/>
      <w:numFmt w:val="bullet"/>
      <w:lvlText w:val="-"/>
      <w:lvlJc w:val="left"/>
      <w:pPr>
        <w:tabs>
          <w:tab w:val="num" w:pos="2160"/>
        </w:tabs>
        <w:ind w:left="2160" w:hanging="360"/>
      </w:pPr>
      <w:rPr>
        <w:rFonts w:ascii="Times New Roman" w:hAnsi="Times New Roman" w:hint="default"/>
      </w:rPr>
    </w:lvl>
    <w:lvl w:ilvl="3" w:tplc="9B06DC38" w:tentative="1">
      <w:start w:val="1"/>
      <w:numFmt w:val="bullet"/>
      <w:lvlText w:val="-"/>
      <w:lvlJc w:val="left"/>
      <w:pPr>
        <w:tabs>
          <w:tab w:val="num" w:pos="2880"/>
        </w:tabs>
        <w:ind w:left="2880" w:hanging="360"/>
      </w:pPr>
      <w:rPr>
        <w:rFonts w:ascii="Times New Roman" w:hAnsi="Times New Roman" w:hint="default"/>
      </w:rPr>
    </w:lvl>
    <w:lvl w:ilvl="4" w:tplc="02D4FE1A" w:tentative="1">
      <w:start w:val="1"/>
      <w:numFmt w:val="bullet"/>
      <w:lvlText w:val="-"/>
      <w:lvlJc w:val="left"/>
      <w:pPr>
        <w:tabs>
          <w:tab w:val="num" w:pos="3600"/>
        </w:tabs>
        <w:ind w:left="3600" w:hanging="360"/>
      </w:pPr>
      <w:rPr>
        <w:rFonts w:ascii="Times New Roman" w:hAnsi="Times New Roman" w:hint="default"/>
      </w:rPr>
    </w:lvl>
    <w:lvl w:ilvl="5" w:tplc="E01C2982" w:tentative="1">
      <w:start w:val="1"/>
      <w:numFmt w:val="bullet"/>
      <w:lvlText w:val="-"/>
      <w:lvlJc w:val="left"/>
      <w:pPr>
        <w:tabs>
          <w:tab w:val="num" w:pos="4320"/>
        </w:tabs>
        <w:ind w:left="4320" w:hanging="360"/>
      </w:pPr>
      <w:rPr>
        <w:rFonts w:ascii="Times New Roman" w:hAnsi="Times New Roman" w:hint="default"/>
      </w:rPr>
    </w:lvl>
    <w:lvl w:ilvl="6" w:tplc="CDACB920" w:tentative="1">
      <w:start w:val="1"/>
      <w:numFmt w:val="bullet"/>
      <w:lvlText w:val="-"/>
      <w:lvlJc w:val="left"/>
      <w:pPr>
        <w:tabs>
          <w:tab w:val="num" w:pos="5040"/>
        </w:tabs>
        <w:ind w:left="5040" w:hanging="360"/>
      </w:pPr>
      <w:rPr>
        <w:rFonts w:ascii="Times New Roman" w:hAnsi="Times New Roman" w:hint="default"/>
      </w:rPr>
    </w:lvl>
    <w:lvl w:ilvl="7" w:tplc="7B340D6C" w:tentative="1">
      <w:start w:val="1"/>
      <w:numFmt w:val="bullet"/>
      <w:lvlText w:val="-"/>
      <w:lvlJc w:val="left"/>
      <w:pPr>
        <w:tabs>
          <w:tab w:val="num" w:pos="5760"/>
        </w:tabs>
        <w:ind w:left="5760" w:hanging="360"/>
      </w:pPr>
      <w:rPr>
        <w:rFonts w:ascii="Times New Roman" w:hAnsi="Times New Roman" w:hint="default"/>
      </w:rPr>
    </w:lvl>
    <w:lvl w:ilvl="8" w:tplc="5122DB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5E330B"/>
    <w:multiLevelType w:val="hybridMultilevel"/>
    <w:tmpl w:val="C7128E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CCD437B"/>
    <w:multiLevelType w:val="hybridMultilevel"/>
    <w:tmpl w:val="FEFA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80BF3"/>
    <w:multiLevelType w:val="hybridMultilevel"/>
    <w:tmpl w:val="2E9C7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162BF"/>
    <w:multiLevelType w:val="hybridMultilevel"/>
    <w:tmpl w:val="17126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A6A6C"/>
    <w:multiLevelType w:val="hybridMultilevel"/>
    <w:tmpl w:val="0C80F6EA"/>
    <w:lvl w:ilvl="0" w:tplc="292C0188">
      <w:start w:val="1"/>
      <w:numFmt w:val="bullet"/>
      <w:lvlText w:val="–"/>
      <w:lvlJc w:val="left"/>
      <w:pPr>
        <w:tabs>
          <w:tab w:val="num" w:pos="720"/>
        </w:tabs>
        <w:ind w:left="720" w:hanging="360"/>
      </w:pPr>
      <w:rPr>
        <w:rFonts w:ascii="Times New Roman" w:hAnsi="Times New Roman" w:hint="default"/>
      </w:rPr>
    </w:lvl>
    <w:lvl w:ilvl="1" w:tplc="2DF69A9A">
      <w:start w:val="1"/>
      <w:numFmt w:val="bullet"/>
      <w:lvlText w:val="–"/>
      <w:lvlJc w:val="left"/>
      <w:pPr>
        <w:tabs>
          <w:tab w:val="num" w:pos="1440"/>
        </w:tabs>
        <w:ind w:left="1440" w:hanging="360"/>
      </w:pPr>
      <w:rPr>
        <w:rFonts w:ascii="Times New Roman" w:hAnsi="Times New Roman" w:hint="default"/>
      </w:rPr>
    </w:lvl>
    <w:lvl w:ilvl="2" w:tplc="9A705324" w:tentative="1">
      <w:start w:val="1"/>
      <w:numFmt w:val="bullet"/>
      <w:lvlText w:val="–"/>
      <w:lvlJc w:val="left"/>
      <w:pPr>
        <w:tabs>
          <w:tab w:val="num" w:pos="2160"/>
        </w:tabs>
        <w:ind w:left="2160" w:hanging="360"/>
      </w:pPr>
      <w:rPr>
        <w:rFonts w:ascii="Times New Roman" w:hAnsi="Times New Roman" w:hint="default"/>
      </w:rPr>
    </w:lvl>
    <w:lvl w:ilvl="3" w:tplc="F126CB4C" w:tentative="1">
      <w:start w:val="1"/>
      <w:numFmt w:val="bullet"/>
      <w:lvlText w:val="–"/>
      <w:lvlJc w:val="left"/>
      <w:pPr>
        <w:tabs>
          <w:tab w:val="num" w:pos="2880"/>
        </w:tabs>
        <w:ind w:left="2880" w:hanging="360"/>
      </w:pPr>
      <w:rPr>
        <w:rFonts w:ascii="Times New Roman" w:hAnsi="Times New Roman" w:hint="default"/>
      </w:rPr>
    </w:lvl>
    <w:lvl w:ilvl="4" w:tplc="B77EF68E" w:tentative="1">
      <w:start w:val="1"/>
      <w:numFmt w:val="bullet"/>
      <w:lvlText w:val="–"/>
      <w:lvlJc w:val="left"/>
      <w:pPr>
        <w:tabs>
          <w:tab w:val="num" w:pos="3600"/>
        </w:tabs>
        <w:ind w:left="3600" w:hanging="360"/>
      </w:pPr>
      <w:rPr>
        <w:rFonts w:ascii="Times New Roman" w:hAnsi="Times New Roman" w:hint="default"/>
      </w:rPr>
    </w:lvl>
    <w:lvl w:ilvl="5" w:tplc="56124DCE" w:tentative="1">
      <w:start w:val="1"/>
      <w:numFmt w:val="bullet"/>
      <w:lvlText w:val="–"/>
      <w:lvlJc w:val="left"/>
      <w:pPr>
        <w:tabs>
          <w:tab w:val="num" w:pos="4320"/>
        </w:tabs>
        <w:ind w:left="4320" w:hanging="360"/>
      </w:pPr>
      <w:rPr>
        <w:rFonts w:ascii="Times New Roman" w:hAnsi="Times New Roman" w:hint="default"/>
      </w:rPr>
    </w:lvl>
    <w:lvl w:ilvl="6" w:tplc="48A8E19E" w:tentative="1">
      <w:start w:val="1"/>
      <w:numFmt w:val="bullet"/>
      <w:lvlText w:val="–"/>
      <w:lvlJc w:val="left"/>
      <w:pPr>
        <w:tabs>
          <w:tab w:val="num" w:pos="5040"/>
        </w:tabs>
        <w:ind w:left="5040" w:hanging="360"/>
      </w:pPr>
      <w:rPr>
        <w:rFonts w:ascii="Times New Roman" w:hAnsi="Times New Roman" w:hint="default"/>
      </w:rPr>
    </w:lvl>
    <w:lvl w:ilvl="7" w:tplc="EA427704" w:tentative="1">
      <w:start w:val="1"/>
      <w:numFmt w:val="bullet"/>
      <w:lvlText w:val="–"/>
      <w:lvlJc w:val="left"/>
      <w:pPr>
        <w:tabs>
          <w:tab w:val="num" w:pos="5760"/>
        </w:tabs>
        <w:ind w:left="5760" w:hanging="360"/>
      </w:pPr>
      <w:rPr>
        <w:rFonts w:ascii="Times New Roman" w:hAnsi="Times New Roman" w:hint="default"/>
      </w:rPr>
    </w:lvl>
    <w:lvl w:ilvl="8" w:tplc="5CB61C5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B277559"/>
    <w:multiLevelType w:val="hybridMultilevel"/>
    <w:tmpl w:val="43129930"/>
    <w:lvl w:ilvl="0" w:tplc="51A22A6A">
      <w:start w:val="1"/>
      <w:numFmt w:val="bullet"/>
      <w:lvlText w:val="•"/>
      <w:lvlJc w:val="left"/>
      <w:pPr>
        <w:tabs>
          <w:tab w:val="num" w:pos="720"/>
        </w:tabs>
        <w:ind w:left="720" w:hanging="360"/>
      </w:pPr>
      <w:rPr>
        <w:rFonts w:ascii="Arial" w:hAnsi="Arial" w:hint="default"/>
      </w:rPr>
    </w:lvl>
    <w:lvl w:ilvl="1" w:tplc="93E43252">
      <w:start w:val="1"/>
      <w:numFmt w:val="bullet"/>
      <w:lvlText w:val="•"/>
      <w:lvlJc w:val="left"/>
      <w:pPr>
        <w:tabs>
          <w:tab w:val="num" w:pos="1440"/>
        </w:tabs>
        <w:ind w:left="1440" w:hanging="360"/>
      </w:pPr>
      <w:rPr>
        <w:rFonts w:ascii="Arial" w:hAnsi="Arial" w:hint="default"/>
      </w:rPr>
    </w:lvl>
    <w:lvl w:ilvl="2" w:tplc="FE08049C" w:tentative="1">
      <w:start w:val="1"/>
      <w:numFmt w:val="bullet"/>
      <w:lvlText w:val="•"/>
      <w:lvlJc w:val="left"/>
      <w:pPr>
        <w:tabs>
          <w:tab w:val="num" w:pos="2160"/>
        </w:tabs>
        <w:ind w:left="2160" w:hanging="360"/>
      </w:pPr>
      <w:rPr>
        <w:rFonts w:ascii="Arial" w:hAnsi="Arial" w:hint="default"/>
      </w:rPr>
    </w:lvl>
    <w:lvl w:ilvl="3" w:tplc="250E1010" w:tentative="1">
      <w:start w:val="1"/>
      <w:numFmt w:val="bullet"/>
      <w:lvlText w:val="•"/>
      <w:lvlJc w:val="left"/>
      <w:pPr>
        <w:tabs>
          <w:tab w:val="num" w:pos="2880"/>
        </w:tabs>
        <w:ind w:left="2880" w:hanging="360"/>
      </w:pPr>
      <w:rPr>
        <w:rFonts w:ascii="Arial" w:hAnsi="Arial" w:hint="default"/>
      </w:rPr>
    </w:lvl>
    <w:lvl w:ilvl="4" w:tplc="AAA405B2" w:tentative="1">
      <w:start w:val="1"/>
      <w:numFmt w:val="bullet"/>
      <w:lvlText w:val="•"/>
      <w:lvlJc w:val="left"/>
      <w:pPr>
        <w:tabs>
          <w:tab w:val="num" w:pos="3600"/>
        </w:tabs>
        <w:ind w:left="3600" w:hanging="360"/>
      </w:pPr>
      <w:rPr>
        <w:rFonts w:ascii="Arial" w:hAnsi="Arial" w:hint="default"/>
      </w:rPr>
    </w:lvl>
    <w:lvl w:ilvl="5" w:tplc="D8548D26" w:tentative="1">
      <w:start w:val="1"/>
      <w:numFmt w:val="bullet"/>
      <w:lvlText w:val="•"/>
      <w:lvlJc w:val="left"/>
      <w:pPr>
        <w:tabs>
          <w:tab w:val="num" w:pos="4320"/>
        </w:tabs>
        <w:ind w:left="4320" w:hanging="360"/>
      </w:pPr>
      <w:rPr>
        <w:rFonts w:ascii="Arial" w:hAnsi="Arial" w:hint="default"/>
      </w:rPr>
    </w:lvl>
    <w:lvl w:ilvl="6" w:tplc="567664BE" w:tentative="1">
      <w:start w:val="1"/>
      <w:numFmt w:val="bullet"/>
      <w:lvlText w:val="•"/>
      <w:lvlJc w:val="left"/>
      <w:pPr>
        <w:tabs>
          <w:tab w:val="num" w:pos="5040"/>
        </w:tabs>
        <w:ind w:left="5040" w:hanging="360"/>
      </w:pPr>
      <w:rPr>
        <w:rFonts w:ascii="Arial" w:hAnsi="Arial" w:hint="default"/>
      </w:rPr>
    </w:lvl>
    <w:lvl w:ilvl="7" w:tplc="5E0EB19E" w:tentative="1">
      <w:start w:val="1"/>
      <w:numFmt w:val="bullet"/>
      <w:lvlText w:val="•"/>
      <w:lvlJc w:val="left"/>
      <w:pPr>
        <w:tabs>
          <w:tab w:val="num" w:pos="5760"/>
        </w:tabs>
        <w:ind w:left="5760" w:hanging="360"/>
      </w:pPr>
      <w:rPr>
        <w:rFonts w:ascii="Arial" w:hAnsi="Arial" w:hint="default"/>
      </w:rPr>
    </w:lvl>
    <w:lvl w:ilvl="8" w:tplc="7514E6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2D05F9"/>
    <w:multiLevelType w:val="hybridMultilevel"/>
    <w:tmpl w:val="BB40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65EB2"/>
    <w:multiLevelType w:val="hybridMultilevel"/>
    <w:tmpl w:val="6182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D04A7"/>
    <w:multiLevelType w:val="hybridMultilevel"/>
    <w:tmpl w:val="408A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23900"/>
    <w:multiLevelType w:val="hybridMultilevel"/>
    <w:tmpl w:val="F6F26880"/>
    <w:lvl w:ilvl="0" w:tplc="7EF635C2">
      <w:start w:val="1"/>
      <w:numFmt w:val="bullet"/>
      <w:lvlText w:val="•"/>
      <w:lvlJc w:val="left"/>
      <w:pPr>
        <w:tabs>
          <w:tab w:val="num" w:pos="720"/>
        </w:tabs>
        <w:ind w:left="720" w:hanging="360"/>
      </w:pPr>
      <w:rPr>
        <w:rFonts w:ascii="Times New Roman" w:hAnsi="Times New Roman" w:hint="default"/>
      </w:rPr>
    </w:lvl>
    <w:lvl w:ilvl="1" w:tplc="B726D846" w:tentative="1">
      <w:start w:val="1"/>
      <w:numFmt w:val="bullet"/>
      <w:lvlText w:val="•"/>
      <w:lvlJc w:val="left"/>
      <w:pPr>
        <w:tabs>
          <w:tab w:val="num" w:pos="1440"/>
        </w:tabs>
        <w:ind w:left="1440" w:hanging="360"/>
      </w:pPr>
      <w:rPr>
        <w:rFonts w:ascii="Times New Roman" w:hAnsi="Times New Roman" w:hint="default"/>
      </w:rPr>
    </w:lvl>
    <w:lvl w:ilvl="2" w:tplc="9DFA188E" w:tentative="1">
      <w:start w:val="1"/>
      <w:numFmt w:val="bullet"/>
      <w:lvlText w:val="•"/>
      <w:lvlJc w:val="left"/>
      <w:pPr>
        <w:tabs>
          <w:tab w:val="num" w:pos="2160"/>
        </w:tabs>
        <w:ind w:left="2160" w:hanging="360"/>
      </w:pPr>
      <w:rPr>
        <w:rFonts w:ascii="Times New Roman" w:hAnsi="Times New Roman" w:hint="default"/>
      </w:rPr>
    </w:lvl>
    <w:lvl w:ilvl="3" w:tplc="4BDA6722" w:tentative="1">
      <w:start w:val="1"/>
      <w:numFmt w:val="bullet"/>
      <w:lvlText w:val="•"/>
      <w:lvlJc w:val="left"/>
      <w:pPr>
        <w:tabs>
          <w:tab w:val="num" w:pos="2880"/>
        </w:tabs>
        <w:ind w:left="2880" w:hanging="360"/>
      </w:pPr>
      <w:rPr>
        <w:rFonts w:ascii="Times New Roman" w:hAnsi="Times New Roman" w:hint="default"/>
      </w:rPr>
    </w:lvl>
    <w:lvl w:ilvl="4" w:tplc="DF78A0B6" w:tentative="1">
      <w:start w:val="1"/>
      <w:numFmt w:val="bullet"/>
      <w:lvlText w:val="•"/>
      <w:lvlJc w:val="left"/>
      <w:pPr>
        <w:tabs>
          <w:tab w:val="num" w:pos="3600"/>
        </w:tabs>
        <w:ind w:left="3600" w:hanging="360"/>
      </w:pPr>
      <w:rPr>
        <w:rFonts w:ascii="Times New Roman" w:hAnsi="Times New Roman" w:hint="default"/>
      </w:rPr>
    </w:lvl>
    <w:lvl w:ilvl="5" w:tplc="04EAECB8" w:tentative="1">
      <w:start w:val="1"/>
      <w:numFmt w:val="bullet"/>
      <w:lvlText w:val="•"/>
      <w:lvlJc w:val="left"/>
      <w:pPr>
        <w:tabs>
          <w:tab w:val="num" w:pos="4320"/>
        </w:tabs>
        <w:ind w:left="4320" w:hanging="360"/>
      </w:pPr>
      <w:rPr>
        <w:rFonts w:ascii="Times New Roman" w:hAnsi="Times New Roman" w:hint="default"/>
      </w:rPr>
    </w:lvl>
    <w:lvl w:ilvl="6" w:tplc="CC903776" w:tentative="1">
      <w:start w:val="1"/>
      <w:numFmt w:val="bullet"/>
      <w:lvlText w:val="•"/>
      <w:lvlJc w:val="left"/>
      <w:pPr>
        <w:tabs>
          <w:tab w:val="num" w:pos="5040"/>
        </w:tabs>
        <w:ind w:left="5040" w:hanging="360"/>
      </w:pPr>
      <w:rPr>
        <w:rFonts w:ascii="Times New Roman" w:hAnsi="Times New Roman" w:hint="default"/>
      </w:rPr>
    </w:lvl>
    <w:lvl w:ilvl="7" w:tplc="2758E038" w:tentative="1">
      <w:start w:val="1"/>
      <w:numFmt w:val="bullet"/>
      <w:lvlText w:val="•"/>
      <w:lvlJc w:val="left"/>
      <w:pPr>
        <w:tabs>
          <w:tab w:val="num" w:pos="5760"/>
        </w:tabs>
        <w:ind w:left="5760" w:hanging="360"/>
      </w:pPr>
      <w:rPr>
        <w:rFonts w:ascii="Times New Roman" w:hAnsi="Times New Roman" w:hint="default"/>
      </w:rPr>
    </w:lvl>
    <w:lvl w:ilvl="8" w:tplc="5B6CA41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FF123F4"/>
    <w:multiLevelType w:val="hybridMultilevel"/>
    <w:tmpl w:val="DEE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70354"/>
    <w:multiLevelType w:val="hybridMultilevel"/>
    <w:tmpl w:val="9DC28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82439"/>
    <w:multiLevelType w:val="hybridMultilevel"/>
    <w:tmpl w:val="B8A41AEA"/>
    <w:lvl w:ilvl="0" w:tplc="F4DE8A02">
      <w:start w:val="1"/>
      <w:numFmt w:val="bullet"/>
      <w:lvlText w:val="•"/>
      <w:lvlJc w:val="left"/>
      <w:pPr>
        <w:tabs>
          <w:tab w:val="num" w:pos="720"/>
        </w:tabs>
        <w:ind w:left="720" w:hanging="360"/>
      </w:pPr>
      <w:rPr>
        <w:rFonts w:ascii="Times New Roman" w:hAnsi="Times New Roman" w:hint="default"/>
      </w:rPr>
    </w:lvl>
    <w:lvl w:ilvl="1" w:tplc="09767950">
      <w:start w:val="334"/>
      <w:numFmt w:val="bullet"/>
      <w:lvlText w:val="•"/>
      <w:lvlJc w:val="left"/>
      <w:pPr>
        <w:tabs>
          <w:tab w:val="num" w:pos="1440"/>
        </w:tabs>
        <w:ind w:left="1440" w:hanging="360"/>
      </w:pPr>
      <w:rPr>
        <w:rFonts w:ascii="Times New Roman" w:hAnsi="Times New Roman" w:hint="default"/>
      </w:rPr>
    </w:lvl>
    <w:lvl w:ilvl="2" w:tplc="8A88F824" w:tentative="1">
      <w:start w:val="1"/>
      <w:numFmt w:val="bullet"/>
      <w:lvlText w:val="•"/>
      <w:lvlJc w:val="left"/>
      <w:pPr>
        <w:tabs>
          <w:tab w:val="num" w:pos="2160"/>
        </w:tabs>
        <w:ind w:left="2160" w:hanging="360"/>
      </w:pPr>
      <w:rPr>
        <w:rFonts w:ascii="Times New Roman" w:hAnsi="Times New Roman" w:hint="default"/>
      </w:rPr>
    </w:lvl>
    <w:lvl w:ilvl="3" w:tplc="4888D854" w:tentative="1">
      <w:start w:val="1"/>
      <w:numFmt w:val="bullet"/>
      <w:lvlText w:val="•"/>
      <w:lvlJc w:val="left"/>
      <w:pPr>
        <w:tabs>
          <w:tab w:val="num" w:pos="2880"/>
        </w:tabs>
        <w:ind w:left="2880" w:hanging="360"/>
      </w:pPr>
      <w:rPr>
        <w:rFonts w:ascii="Times New Roman" w:hAnsi="Times New Roman" w:hint="default"/>
      </w:rPr>
    </w:lvl>
    <w:lvl w:ilvl="4" w:tplc="C734A722" w:tentative="1">
      <w:start w:val="1"/>
      <w:numFmt w:val="bullet"/>
      <w:lvlText w:val="•"/>
      <w:lvlJc w:val="left"/>
      <w:pPr>
        <w:tabs>
          <w:tab w:val="num" w:pos="3600"/>
        </w:tabs>
        <w:ind w:left="3600" w:hanging="360"/>
      </w:pPr>
      <w:rPr>
        <w:rFonts w:ascii="Times New Roman" w:hAnsi="Times New Roman" w:hint="default"/>
      </w:rPr>
    </w:lvl>
    <w:lvl w:ilvl="5" w:tplc="53B48626" w:tentative="1">
      <w:start w:val="1"/>
      <w:numFmt w:val="bullet"/>
      <w:lvlText w:val="•"/>
      <w:lvlJc w:val="left"/>
      <w:pPr>
        <w:tabs>
          <w:tab w:val="num" w:pos="4320"/>
        </w:tabs>
        <w:ind w:left="4320" w:hanging="360"/>
      </w:pPr>
      <w:rPr>
        <w:rFonts w:ascii="Times New Roman" w:hAnsi="Times New Roman" w:hint="default"/>
      </w:rPr>
    </w:lvl>
    <w:lvl w:ilvl="6" w:tplc="E026C446" w:tentative="1">
      <w:start w:val="1"/>
      <w:numFmt w:val="bullet"/>
      <w:lvlText w:val="•"/>
      <w:lvlJc w:val="left"/>
      <w:pPr>
        <w:tabs>
          <w:tab w:val="num" w:pos="5040"/>
        </w:tabs>
        <w:ind w:left="5040" w:hanging="360"/>
      </w:pPr>
      <w:rPr>
        <w:rFonts w:ascii="Times New Roman" w:hAnsi="Times New Roman" w:hint="default"/>
      </w:rPr>
    </w:lvl>
    <w:lvl w:ilvl="7" w:tplc="5EF2DDF4" w:tentative="1">
      <w:start w:val="1"/>
      <w:numFmt w:val="bullet"/>
      <w:lvlText w:val="•"/>
      <w:lvlJc w:val="left"/>
      <w:pPr>
        <w:tabs>
          <w:tab w:val="num" w:pos="5760"/>
        </w:tabs>
        <w:ind w:left="5760" w:hanging="360"/>
      </w:pPr>
      <w:rPr>
        <w:rFonts w:ascii="Times New Roman" w:hAnsi="Times New Roman" w:hint="default"/>
      </w:rPr>
    </w:lvl>
    <w:lvl w:ilvl="8" w:tplc="535668B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24822BA"/>
    <w:multiLevelType w:val="hybridMultilevel"/>
    <w:tmpl w:val="FC56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26078"/>
    <w:multiLevelType w:val="hybridMultilevel"/>
    <w:tmpl w:val="54687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70D98"/>
    <w:multiLevelType w:val="hybridMultilevel"/>
    <w:tmpl w:val="76BA2508"/>
    <w:lvl w:ilvl="0" w:tplc="11A0689A">
      <w:start w:val="1"/>
      <w:numFmt w:val="bullet"/>
      <w:lvlText w:val="•"/>
      <w:lvlJc w:val="left"/>
      <w:pPr>
        <w:tabs>
          <w:tab w:val="num" w:pos="720"/>
        </w:tabs>
        <w:ind w:left="720" w:hanging="360"/>
      </w:pPr>
      <w:rPr>
        <w:rFonts w:ascii="Arial" w:hAnsi="Arial" w:hint="default"/>
      </w:rPr>
    </w:lvl>
    <w:lvl w:ilvl="1" w:tplc="4B4C0AA2">
      <w:start w:val="1"/>
      <w:numFmt w:val="bullet"/>
      <w:lvlText w:val="•"/>
      <w:lvlJc w:val="left"/>
      <w:pPr>
        <w:tabs>
          <w:tab w:val="num" w:pos="1440"/>
        </w:tabs>
        <w:ind w:left="1440" w:hanging="360"/>
      </w:pPr>
      <w:rPr>
        <w:rFonts w:ascii="Arial" w:hAnsi="Arial" w:hint="default"/>
      </w:rPr>
    </w:lvl>
    <w:lvl w:ilvl="2" w:tplc="63B22CB8" w:tentative="1">
      <w:start w:val="1"/>
      <w:numFmt w:val="bullet"/>
      <w:lvlText w:val="•"/>
      <w:lvlJc w:val="left"/>
      <w:pPr>
        <w:tabs>
          <w:tab w:val="num" w:pos="2160"/>
        </w:tabs>
        <w:ind w:left="2160" w:hanging="360"/>
      </w:pPr>
      <w:rPr>
        <w:rFonts w:ascii="Arial" w:hAnsi="Arial" w:hint="default"/>
      </w:rPr>
    </w:lvl>
    <w:lvl w:ilvl="3" w:tplc="0EE6D374" w:tentative="1">
      <w:start w:val="1"/>
      <w:numFmt w:val="bullet"/>
      <w:lvlText w:val="•"/>
      <w:lvlJc w:val="left"/>
      <w:pPr>
        <w:tabs>
          <w:tab w:val="num" w:pos="2880"/>
        </w:tabs>
        <w:ind w:left="2880" w:hanging="360"/>
      </w:pPr>
      <w:rPr>
        <w:rFonts w:ascii="Arial" w:hAnsi="Arial" w:hint="default"/>
      </w:rPr>
    </w:lvl>
    <w:lvl w:ilvl="4" w:tplc="8ADEC8C8" w:tentative="1">
      <w:start w:val="1"/>
      <w:numFmt w:val="bullet"/>
      <w:lvlText w:val="•"/>
      <w:lvlJc w:val="left"/>
      <w:pPr>
        <w:tabs>
          <w:tab w:val="num" w:pos="3600"/>
        </w:tabs>
        <w:ind w:left="3600" w:hanging="360"/>
      </w:pPr>
      <w:rPr>
        <w:rFonts w:ascii="Arial" w:hAnsi="Arial" w:hint="default"/>
      </w:rPr>
    </w:lvl>
    <w:lvl w:ilvl="5" w:tplc="5C0E1D5A" w:tentative="1">
      <w:start w:val="1"/>
      <w:numFmt w:val="bullet"/>
      <w:lvlText w:val="•"/>
      <w:lvlJc w:val="left"/>
      <w:pPr>
        <w:tabs>
          <w:tab w:val="num" w:pos="4320"/>
        </w:tabs>
        <w:ind w:left="4320" w:hanging="360"/>
      </w:pPr>
      <w:rPr>
        <w:rFonts w:ascii="Arial" w:hAnsi="Arial" w:hint="default"/>
      </w:rPr>
    </w:lvl>
    <w:lvl w:ilvl="6" w:tplc="86667462" w:tentative="1">
      <w:start w:val="1"/>
      <w:numFmt w:val="bullet"/>
      <w:lvlText w:val="•"/>
      <w:lvlJc w:val="left"/>
      <w:pPr>
        <w:tabs>
          <w:tab w:val="num" w:pos="5040"/>
        </w:tabs>
        <w:ind w:left="5040" w:hanging="360"/>
      </w:pPr>
      <w:rPr>
        <w:rFonts w:ascii="Arial" w:hAnsi="Arial" w:hint="default"/>
      </w:rPr>
    </w:lvl>
    <w:lvl w:ilvl="7" w:tplc="41CECAFA" w:tentative="1">
      <w:start w:val="1"/>
      <w:numFmt w:val="bullet"/>
      <w:lvlText w:val="•"/>
      <w:lvlJc w:val="left"/>
      <w:pPr>
        <w:tabs>
          <w:tab w:val="num" w:pos="5760"/>
        </w:tabs>
        <w:ind w:left="5760" w:hanging="360"/>
      </w:pPr>
      <w:rPr>
        <w:rFonts w:ascii="Arial" w:hAnsi="Arial" w:hint="default"/>
      </w:rPr>
    </w:lvl>
    <w:lvl w:ilvl="8" w:tplc="8F94CC2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1353E7D"/>
    <w:multiLevelType w:val="hybridMultilevel"/>
    <w:tmpl w:val="E3944694"/>
    <w:lvl w:ilvl="0" w:tplc="322C3382">
      <w:start w:val="1"/>
      <w:numFmt w:val="bullet"/>
      <w:lvlText w:val="•"/>
      <w:lvlJc w:val="left"/>
      <w:pPr>
        <w:tabs>
          <w:tab w:val="num" w:pos="720"/>
        </w:tabs>
        <w:ind w:left="720" w:hanging="360"/>
      </w:pPr>
      <w:rPr>
        <w:rFonts w:ascii="Arial" w:hAnsi="Arial" w:hint="default"/>
      </w:rPr>
    </w:lvl>
    <w:lvl w:ilvl="1" w:tplc="59743F80">
      <w:start w:val="1"/>
      <w:numFmt w:val="bullet"/>
      <w:lvlText w:val="•"/>
      <w:lvlJc w:val="left"/>
      <w:pPr>
        <w:tabs>
          <w:tab w:val="num" w:pos="1440"/>
        </w:tabs>
        <w:ind w:left="1440" w:hanging="360"/>
      </w:pPr>
      <w:rPr>
        <w:rFonts w:ascii="Arial" w:hAnsi="Arial" w:hint="default"/>
      </w:rPr>
    </w:lvl>
    <w:lvl w:ilvl="2" w:tplc="8460E296" w:tentative="1">
      <w:start w:val="1"/>
      <w:numFmt w:val="bullet"/>
      <w:lvlText w:val="•"/>
      <w:lvlJc w:val="left"/>
      <w:pPr>
        <w:tabs>
          <w:tab w:val="num" w:pos="2160"/>
        </w:tabs>
        <w:ind w:left="2160" w:hanging="360"/>
      </w:pPr>
      <w:rPr>
        <w:rFonts w:ascii="Arial" w:hAnsi="Arial" w:hint="default"/>
      </w:rPr>
    </w:lvl>
    <w:lvl w:ilvl="3" w:tplc="244E34FA" w:tentative="1">
      <w:start w:val="1"/>
      <w:numFmt w:val="bullet"/>
      <w:lvlText w:val="•"/>
      <w:lvlJc w:val="left"/>
      <w:pPr>
        <w:tabs>
          <w:tab w:val="num" w:pos="2880"/>
        </w:tabs>
        <w:ind w:left="2880" w:hanging="360"/>
      </w:pPr>
      <w:rPr>
        <w:rFonts w:ascii="Arial" w:hAnsi="Arial" w:hint="default"/>
      </w:rPr>
    </w:lvl>
    <w:lvl w:ilvl="4" w:tplc="B2D4027E" w:tentative="1">
      <w:start w:val="1"/>
      <w:numFmt w:val="bullet"/>
      <w:lvlText w:val="•"/>
      <w:lvlJc w:val="left"/>
      <w:pPr>
        <w:tabs>
          <w:tab w:val="num" w:pos="3600"/>
        </w:tabs>
        <w:ind w:left="3600" w:hanging="360"/>
      </w:pPr>
      <w:rPr>
        <w:rFonts w:ascii="Arial" w:hAnsi="Arial" w:hint="default"/>
      </w:rPr>
    </w:lvl>
    <w:lvl w:ilvl="5" w:tplc="FD6A778C" w:tentative="1">
      <w:start w:val="1"/>
      <w:numFmt w:val="bullet"/>
      <w:lvlText w:val="•"/>
      <w:lvlJc w:val="left"/>
      <w:pPr>
        <w:tabs>
          <w:tab w:val="num" w:pos="4320"/>
        </w:tabs>
        <w:ind w:left="4320" w:hanging="360"/>
      </w:pPr>
      <w:rPr>
        <w:rFonts w:ascii="Arial" w:hAnsi="Arial" w:hint="default"/>
      </w:rPr>
    </w:lvl>
    <w:lvl w:ilvl="6" w:tplc="9AFAD68E" w:tentative="1">
      <w:start w:val="1"/>
      <w:numFmt w:val="bullet"/>
      <w:lvlText w:val="•"/>
      <w:lvlJc w:val="left"/>
      <w:pPr>
        <w:tabs>
          <w:tab w:val="num" w:pos="5040"/>
        </w:tabs>
        <w:ind w:left="5040" w:hanging="360"/>
      </w:pPr>
      <w:rPr>
        <w:rFonts w:ascii="Arial" w:hAnsi="Arial" w:hint="default"/>
      </w:rPr>
    </w:lvl>
    <w:lvl w:ilvl="7" w:tplc="A11070BA" w:tentative="1">
      <w:start w:val="1"/>
      <w:numFmt w:val="bullet"/>
      <w:lvlText w:val="•"/>
      <w:lvlJc w:val="left"/>
      <w:pPr>
        <w:tabs>
          <w:tab w:val="num" w:pos="5760"/>
        </w:tabs>
        <w:ind w:left="5760" w:hanging="360"/>
      </w:pPr>
      <w:rPr>
        <w:rFonts w:ascii="Arial" w:hAnsi="Arial" w:hint="default"/>
      </w:rPr>
    </w:lvl>
    <w:lvl w:ilvl="8" w:tplc="089C8B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987076"/>
    <w:multiLevelType w:val="hybridMultilevel"/>
    <w:tmpl w:val="6068F38C"/>
    <w:lvl w:ilvl="0" w:tplc="DF102448">
      <w:start w:val="1"/>
      <w:numFmt w:val="bullet"/>
      <w:lvlText w:val="–"/>
      <w:lvlJc w:val="left"/>
      <w:pPr>
        <w:tabs>
          <w:tab w:val="num" w:pos="720"/>
        </w:tabs>
        <w:ind w:left="720" w:hanging="360"/>
      </w:pPr>
      <w:rPr>
        <w:rFonts w:ascii="Times New Roman" w:hAnsi="Times New Roman" w:hint="default"/>
      </w:rPr>
    </w:lvl>
    <w:lvl w:ilvl="1" w:tplc="2998EF22">
      <w:start w:val="1"/>
      <w:numFmt w:val="bullet"/>
      <w:lvlText w:val="–"/>
      <w:lvlJc w:val="left"/>
      <w:pPr>
        <w:tabs>
          <w:tab w:val="num" w:pos="1440"/>
        </w:tabs>
        <w:ind w:left="1440" w:hanging="360"/>
      </w:pPr>
      <w:rPr>
        <w:rFonts w:ascii="Times New Roman" w:hAnsi="Times New Roman" w:hint="default"/>
      </w:rPr>
    </w:lvl>
    <w:lvl w:ilvl="2" w:tplc="9E9AECAA" w:tentative="1">
      <w:start w:val="1"/>
      <w:numFmt w:val="bullet"/>
      <w:lvlText w:val="–"/>
      <w:lvlJc w:val="left"/>
      <w:pPr>
        <w:tabs>
          <w:tab w:val="num" w:pos="2160"/>
        </w:tabs>
        <w:ind w:left="2160" w:hanging="360"/>
      </w:pPr>
      <w:rPr>
        <w:rFonts w:ascii="Times New Roman" w:hAnsi="Times New Roman" w:hint="default"/>
      </w:rPr>
    </w:lvl>
    <w:lvl w:ilvl="3" w:tplc="CE16D716" w:tentative="1">
      <w:start w:val="1"/>
      <w:numFmt w:val="bullet"/>
      <w:lvlText w:val="–"/>
      <w:lvlJc w:val="left"/>
      <w:pPr>
        <w:tabs>
          <w:tab w:val="num" w:pos="2880"/>
        </w:tabs>
        <w:ind w:left="2880" w:hanging="360"/>
      </w:pPr>
      <w:rPr>
        <w:rFonts w:ascii="Times New Roman" w:hAnsi="Times New Roman" w:hint="default"/>
      </w:rPr>
    </w:lvl>
    <w:lvl w:ilvl="4" w:tplc="1EE477F4" w:tentative="1">
      <w:start w:val="1"/>
      <w:numFmt w:val="bullet"/>
      <w:lvlText w:val="–"/>
      <w:lvlJc w:val="left"/>
      <w:pPr>
        <w:tabs>
          <w:tab w:val="num" w:pos="3600"/>
        </w:tabs>
        <w:ind w:left="3600" w:hanging="360"/>
      </w:pPr>
      <w:rPr>
        <w:rFonts w:ascii="Times New Roman" w:hAnsi="Times New Roman" w:hint="default"/>
      </w:rPr>
    </w:lvl>
    <w:lvl w:ilvl="5" w:tplc="70EEDC94" w:tentative="1">
      <w:start w:val="1"/>
      <w:numFmt w:val="bullet"/>
      <w:lvlText w:val="–"/>
      <w:lvlJc w:val="left"/>
      <w:pPr>
        <w:tabs>
          <w:tab w:val="num" w:pos="4320"/>
        </w:tabs>
        <w:ind w:left="4320" w:hanging="360"/>
      </w:pPr>
      <w:rPr>
        <w:rFonts w:ascii="Times New Roman" w:hAnsi="Times New Roman" w:hint="default"/>
      </w:rPr>
    </w:lvl>
    <w:lvl w:ilvl="6" w:tplc="CF660370" w:tentative="1">
      <w:start w:val="1"/>
      <w:numFmt w:val="bullet"/>
      <w:lvlText w:val="–"/>
      <w:lvlJc w:val="left"/>
      <w:pPr>
        <w:tabs>
          <w:tab w:val="num" w:pos="5040"/>
        </w:tabs>
        <w:ind w:left="5040" w:hanging="360"/>
      </w:pPr>
      <w:rPr>
        <w:rFonts w:ascii="Times New Roman" w:hAnsi="Times New Roman" w:hint="default"/>
      </w:rPr>
    </w:lvl>
    <w:lvl w:ilvl="7" w:tplc="3D0E9C90" w:tentative="1">
      <w:start w:val="1"/>
      <w:numFmt w:val="bullet"/>
      <w:lvlText w:val="–"/>
      <w:lvlJc w:val="left"/>
      <w:pPr>
        <w:tabs>
          <w:tab w:val="num" w:pos="5760"/>
        </w:tabs>
        <w:ind w:left="5760" w:hanging="360"/>
      </w:pPr>
      <w:rPr>
        <w:rFonts w:ascii="Times New Roman" w:hAnsi="Times New Roman" w:hint="default"/>
      </w:rPr>
    </w:lvl>
    <w:lvl w:ilvl="8" w:tplc="EEA01A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C3F5DDC"/>
    <w:multiLevelType w:val="hybridMultilevel"/>
    <w:tmpl w:val="36D4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909C1"/>
    <w:multiLevelType w:val="hybridMultilevel"/>
    <w:tmpl w:val="E502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2"/>
  </w:num>
  <w:num w:numId="4">
    <w:abstractNumId w:val="6"/>
  </w:num>
  <w:num w:numId="5">
    <w:abstractNumId w:val="21"/>
  </w:num>
  <w:num w:numId="6">
    <w:abstractNumId w:val="11"/>
  </w:num>
  <w:num w:numId="7">
    <w:abstractNumId w:val="0"/>
  </w:num>
  <w:num w:numId="8">
    <w:abstractNumId w:val="5"/>
  </w:num>
  <w:num w:numId="9">
    <w:abstractNumId w:val="14"/>
  </w:num>
  <w:num w:numId="10">
    <w:abstractNumId w:val="12"/>
  </w:num>
  <w:num w:numId="11">
    <w:abstractNumId w:val="19"/>
  </w:num>
  <w:num w:numId="12">
    <w:abstractNumId w:val="4"/>
  </w:num>
  <w:num w:numId="13">
    <w:abstractNumId w:val="10"/>
  </w:num>
  <w:num w:numId="14">
    <w:abstractNumId w:val="7"/>
  </w:num>
  <w:num w:numId="15">
    <w:abstractNumId w:val="23"/>
  </w:num>
  <w:num w:numId="16">
    <w:abstractNumId w:val="17"/>
  </w:num>
  <w:num w:numId="17">
    <w:abstractNumId w:val="3"/>
  </w:num>
  <w:num w:numId="18">
    <w:abstractNumId w:val="2"/>
  </w:num>
  <w:num w:numId="19">
    <w:abstractNumId w:val="1"/>
  </w:num>
  <w:num w:numId="20">
    <w:abstractNumId w:val="20"/>
  </w:num>
  <w:num w:numId="21">
    <w:abstractNumId w:val="8"/>
  </w:num>
  <w:num w:numId="22">
    <w:abstractNumId w:val="18"/>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5E"/>
    <w:rsid w:val="0003320B"/>
    <w:rsid w:val="000705FA"/>
    <w:rsid w:val="000E6955"/>
    <w:rsid w:val="0011164B"/>
    <w:rsid w:val="001159C8"/>
    <w:rsid w:val="001341C5"/>
    <w:rsid w:val="0013722A"/>
    <w:rsid w:val="00144D0B"/>
    <w:rsid w:val="00154A57"/>
    <w:rsid w:val="00174C55"/>
    <w:rsid w:val="001753BA"/>
    <w:rsid w:val="00182719"/>
    <w:rsid w:val="001A6F4F"/>
    <w:rsid w:val="001D723B"/>
    <w:rsid w:val="001E5C32"/>
    <w:rsid w:val="001F6999"/>
    <w:rsid w:val="002121E8"/>
    <w:rsid w:val="00232C69"/>
    <w:rsid w:val="0029020B"/>
    <w:rsid w:val="002960A3"/>
    <w:rsid w:val="002A059C"/>
    <w:rsid w:val="002D44BE"/>
    <w:rsid w:val="00377A64"/>
    <w:rsid w:val="003F66B9"/>
    <w:rsid w:val="00415913"/>
    <w:rsid w:val="004379C9"/>
    <w:rsid w:val="00442037"/>
    <w:rsid w:val="00446990"/>
    <w:rsid w:val="004665D1"/>
    <w:rsid w:val="00466A92"/>
    <w:rsid w:val="00484A5A"/>
    <w:rsid w:val="004B064B"/>
    <w:rsid w:val="004E5A8C"/>
    <w:rsid w:val="00561D9D"/>
    <w:rsid w:val="005634E0"/>
    <w:rsid w:val="005C4CEC"/>
    <w:rsid w:val="005D521A"/>
    <w:rsid w:val="0062440B"/>
    <w:rsid w:val="00656F60"/>
    <w:rsid w:val="006C0727"/>
    <w:rsid w:val="006E145F"/>
    <w:rsid w:val="006F1C51"/>
    <w:rsid w:val="0075045E"/>
    <w:rsid w:val="00751904"/>
    <w:rsid w:val="00770572"/>
    <w:rsid w:val="00774625"/>
    <w:rsid w:val="007A060B"/>
    <w:rsid w:val="007E44EF"/>
    <w:rsid w:val="008177A4"/>
    <w:rsid w:val="00850DFE"/>
    <w:rsid w:val="008B6E19"/>
    <w:rsid w:val="008D7A5B"/>
    <w:rsid w:val="008E143D"/>
    <w:rsid w:val="008E4D40"/>
    <w:rsid w:val="009114AF"/>
    <w:rsid w:val="00936E5A"/>
    <w:rsid w:val="00980954"/>
    <w:rsid w:val="009F2FBC"/>
    <w:rsid w:val="00A97F2E"/>
    <w:rsid w:val="00AA427C"/>
    <w:rsid w:val="00AB03AA"/>
    <w:rsid w:val="00AD56ED"/>
    <w:rsid w:val="00B113A2"/>
    <w:rsid w:val="00B51C3D"/>
    <w:rsid w:val="00B73181"/>
    <w:rsid w:val="00BA0BCA"/>
    <w:rsid w:val="00BC1DA4"/>
    <w:rsid w:val="00BD21B3"/>
    <w:rsid w:val="00BE68C2"/>
    <w:rsid w:val="00BF10D2"/>
    <w:rsid w:val="00C069EE"/>
    <w:rsid w:val="00CA09B2"/>
    <w:rsid w:val="00CD6DE2"/>
    <w:rsid w:val="00D310FA"/>
    <w:rsid w:val="00D74EF6"/>
    <w:rsid w:val="00DC5A7B"/>
    <w:rsid w:val="00E32454"/>
    <w:rsid w:val="00F159F4"/>
    <w:rsid w:val="00F721F8"/>
    <w:rsid w:val="00F84224"/>
    <w:rsid w:val="00FC0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6B393"/>
  <w15:chartTrackingRefBased/>
  <w15:docId w15:val="{F302FFAB-9D54-470C-9FA4-0627E231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5190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lang w:val="en-US"/>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lang w:val="en-US"/>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1556045970">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1153982449">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54159332">
          <w:marLeft w:val="547"/>
          <w:marRight w:val="0"/>
          <w:marTop w:val="86"/>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1759983855">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437797260">
          <w:marLeft w:val="547"/>
          <w:marRight w:val="0"/>
          <w:marTop w:val="86"/>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1897666460">
          <w:marLeft w:val="72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657002630">
          <w:marLeft w:val="547"/>
          <w:marRight w:val="0"/>
          <w:marTop w:val="77"/>
          <w:marBottom w:val="0"/>
          <w:divBdr>
            <w:top w:val="none" w:sz="0" w:space="0" w:color="auto"/>
            <w:left w:val="none" w:sz="0" w:space="0" w:color="auto"/>
            <w:bottom w:val="none" w:sz="0" w:space="0" w:color="auto"/>
            <w:right w:val="none" w:sz="0" w:space="0" w:color="auto"/>
          </w:divBdr>
        </w:div>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1469779639">
          <w:marLeft w:val="547"/>
          <w:marRight w:val="0"/>
          <w:marTop w:val="86"/>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 w:id="863522551">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1720474404">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3697342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0202-01-0arc-arc-sc-agenda-march-2017.pptx" TargetMode="External"/><Relationship Id="rId13" Type="http://schemas.openxmlformats.org/officeDocument/2006/relationships/hyperlink" Target="https://mentor.ieee.org/802.11/dcn/16/11-16-0720-00-0arc-stacked-architecture-discussion.pptx" TargetMode="External"/><Relationship Id="rId18" Type="http://schemas.openxmlformats.org/officeDocument/2006/relationships/hyperlink" Target="https://mentor.ieee.org/802.11/dcn/14/11-14-1068-00-0arc-mib-attributes-design-pattern-background.docx" TargetMode="External"/><Relationship Id="rId26" Type="http://schemas.openxmlformats.org/officeDocument/2006/relationships/hyperlink" Target="https://mentor.ieee.org/802.11/dcn/16/11-16-0720-00-0arc-stacked-architecture-discussion.pptx" TargetMode="External"/><Relationship Id="rId3" Type="http://schemas.openxmlformats.org/officeDocument/2006/relationships/settings" Target="settings.xml"/><Relationship Id="rId21" Type="http://schemas.openxmlformats.org/officeDocument/2006/relationships/hyperlink" Target="https://mentor.ieee.org/802.11/dcn/13/11-13-1533-03-000m-clause-16-and-17-deprecation.docx" TargetMode="External"/><Relationship Id="rId34" Type="http://schemas.openxmlformats.org/officeDocument/2006/relationships/hyperlink" Target="https://mentor.ieee.org/802.11/dcn/17/11-17-0475-02-0arc-mib-pattern-analysis.xlsx" TargetMode="External"/><Relationship Id="rId7" Type="http://schemas.openxmlformats.org/officeDocument/2006/relationships/hyperlink" Target="mailto:joseph.levy@interdigital.com" TargetMode="External"/><Relationship Id="rId12" Type="http://schemas.openxmlformats.org/officeDocument/2006/relationships/hyperlink" Target="https://mentor.ieee.org/802.11/dcn/17/11-17-0136-02-0arc-bridging-architecture-considerations.docx" TargetMode="External"/><Relationship Id="rId17" Type="http://schemas.openxmlformats.org/officeDocument/2006/relationships/hyperlink" Target="https://mentor.ieee.org/802.11/dcn/15/11-15-0355-04-0arc-mib-truthvalue-usage-patterns.docx" TargetMode="External"/><Relationship Id="rId25" Type="http://schemas.openxmlformats.org/officeDocument/2006/relationships/hyperlink" Target="https://mentor.ieee.org/802.11/dcn/17/11-17-0136-02-0arc-bridging-architecture-considerations.docx" TargetMode="External"/><Relationship Id="rId33" Type="http://schemas.openxmlformats.org/officeDocument/2006/relationships/hyperlink" Target="https://mentor.ieee.org/802.11/dcn/17/11-17-0475-01-0arc-mib-pattern-analysis.xls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17/11-17-0201-00-0arc-arc-sc-meeting-minutes-january-2017.docx" TargetMode="External"/><Relationship Id="rId20" Type="http://schemas.openxmlformats.org/officeDocument/2006/relationships/hyperlink" Target="https://mentor.ieee.org/802.11/dcn/17/11-17-0475-00-0arc-mib-pattern-analysis.xlsx" TargetMode="External"/><Relationship Id="rId29" Type="http://schemas.openxmlformats.org/officeDocument/2006/relationships/hyperlink" Target="htthttps://mentor.ieee.org/802.11/dcn/09/11-09-0533-01-0arc-recomendation-re-mib-types-and-usage.p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6/11-16-1436-01-0arc-yang-modelling-and-netconf-protocol-discussion.pptx" TargetMode="External"/><Relationship Id="rId24" Type="http://schemas.openxmlformats.org/officeDocument/2006/relationships/hyperlink" Target="https://mentor.ieee.org/802.11/dcn/17/11-17-0202-01-0arc-arc-sc-agenda-march-2017.pptx" TargetMode="External"/><Relationship Id="rId32" Type="http://schemas.openxmlformats.org/officeDocument/2006/relationships/hyperlink" Target="https://mentor.ieee.org/802.11/dcn/17/11-17-0202-01-0arc-arc-sc-agenda-march-2017.ppt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14/11-14-1213-01-0arc-ap-arch-concepts-and-distribution-system-access.pptx" TargetMode="External"/><Relationship Id="rId23" Type="http://schemas.openxmlformats.org/officeDocument/2006/relationships/hyperlink" Target="https://mentor.ieee.org/802.11/dcn/17/11-17-0475-01-0arc-mib-pattern-analysis.xlsx" TargetMode="External"/><Relationship Id="rId28" Type="http://schemas.openxmlformats.org/officeDocument/2006/relationships/hyperlink" Target="https://mentor.ieee.org/802.11/dcn/14/11-14-1213-01-0arc-ap-arch-concepts-and-distribution-system-access.pptx" TargetMode="External"/><Relationship Id="rId36" Type="http://schemas.openxmlformats.org/officeDocument/2006/relationships/footer" Target="footer1.xml"/><Relationship Id="rId10" Type="http://schemas.openxmlformats.org/officeDocument/2006/relationships/hyperlink" Target="https://mentor.ieee.org/802.11/dcn/17/11-17-0475-00-0arc-mib-pattern-analysis.xlsx" TargetMode="External"/><Relationship Id="rId19" Type="http://schemas.openxmlformats.org/officeDocument/2006/relationships/hyperlink" Target="https://mentor.ieee.org/802.11/dcn/14/11-14-1281-04-0arc-mib-attributes-analysis.docx" TargetMode="External"/><Relationship Id="rId31" Type="http://schemas.openxmlformats.org/officeDocument/2006/relationships/hyperlink" Target="https://mentor.ieee.org/802.11/dcn/17/11-17-0475-02-0arc-mib-pattern-analysis.xlsx" TargetMode="External"/><Relationship Id="rId4" Type="http://schemas.openxmlformats.org/officeDocument/2006/relationships/webSettings" Target="webSettings.xml"/><Relationship Id="rId9" Type="http://schemas.openxmlformats.org/officeDocument/2006/relationships/hyperlink" Target="https://mentor.ieee.org/802.11/dcn/15/11-15-0355-04-0arc-mib-truthvalue-usage-patterns.docx" TargetMode="External"/><Relationship Id="rId14" Type="http://schemas.openxmlformats.org/officeDocument/2006/relationships/hyperlink" Target="https://mentor.ieee.org/802.11/dcn/15/11-15-0454-00-0arc-some-more-ds-architecture-concepts.pptx" TargetMode="External"/><Relationship Id="rId22" Type="http://schemas.openxmlformats.org/officeDocument/2006/relationships/hyperlink" Target="https://mentor.ieee.org/802.11/dcn/17/11-17-0475-00-0arc-mib-pattern-analysis.xlsx" TargetMode="External"/><Relationship Id="rId27" Type="http://schemas.openxmlformats.org/officeDocument/2006/relationships/hyperlink" Target="https://mentor.ieee.org/802.11/dcn/15/11-15-0454-00-0arc-some-more-ds-architecture-concepts.pptx" TargetMode="External"/><Relationship Id="rId30" Type="http://schemas.openxmlformats.org/officeDocument/2006/relationships/hyperlink" Target="https://mentor.ieee.org/802.11/dcn/17/11-17-0475-01-0arc-mib-pattern-analysis.xlsx"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1_Atlanta\Working\A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393</TotalTime>
  <Pages>7</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802.11-17/0531r0</vt:lpstr>
    </vt:vector>
  </TitlesOfParts>
  <Company>InterDigital</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802.11-17/0531r0</dc:title>
  <dc:subject>Minutes</dc:subject>
  <dc:creator>Joseph Levy</dc:creator>
  <cp:keywords>March 2017</cp:keywords>
  <dc:description>Joseph Levy (InterDigital)</dc:description>
  <cp:lastModifiedBy>Levy, Joseph</cp:lastModifiedBy>
  <cp:revision>5</cp:revision>
  <cp:lastPrinted>1900-01-01T05:00:00Z</cp:lastPrinted>
  <dcterms:created xsi:type="dcterms:W3CDTF">2017-03-24T14:27:00Z</dcterms:created>
  <dcterms:modified xsi:type="dcterms:W3CDTF">2017-03-31T15:51:00Z</dcterms:modified>
</cp:coreProperties>
</file>