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9B2" w:rsidRPr="000B2275" w:rsidRDefault="00CA09B2">
      <w:pPr>
        <w:pStyle w:val="T1"/>
        <w:pBdr>
          <w:bottom w:val="single" w:sz="6" w:space="0" w:color="auto"/>
        </w:pBdr>
        <w:spacing w:after="240"/>
        <w:rPr>
          <w:lang w:val="en-US"/>
        </w:rPr>
      </w:pPr>
      <w:r w:rsidRPr="000B2275">
        <w:rPr>
          <w:lang w:val="en-US"/>
        </w:rPr>
        <w:t>IEEE P802.11</w:t>
      </w:r>
      <w:r w:rsidRPr="000B2275">
        <w:rPr>
          <w:lang w:val="en-US"/>
        </w:rPr>
        <w:br/>
        <w:t>Wireless LANs</w:t>
      </w:r>
    </w:p>
    <w:tbl>
      <w:tblPr>
        <w:tblW w:w="96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1"/>
        <w:gridCol w:w="1512"/>
        <w:gridCol w:w="2268"/>
        <w:gridCol w:w="1843"/>
        <w:gridCol w:w="2495"/>
      </w:tblGrid>
      <w:tr w:rsidR="00677695" w:rsidRPr="000B2275" w:rsidTr="00FA2F0B">
        <w:trPr>
          <w:trHeight w:val="489"/>
          <w:jc w:val="center"/>
        </w:trPr>
        <w:tc>
          <w:tcPr>
            <w:tcW w:w="9669" w:type="dxa"/>
            <w:gridSpan w:val="5"/>
            <w:vAlign w:val="center"/>
          </w:tcPr>
          <w:p w:rsidR="00677695" w:rsidRPr="000B2275" w:rsidRDefault="00112B78" w:rsidP="00B937A5">
            <w:pPr>
              <w:pStyle w:val="T2"/>
              <w:rPr>
                <w:lang w:val="en-US"/>
              </w:rPr>
            </w:pPr>
            <w:r>
              <w:rPr>
                <w:lang w:val="en-US"/>
              </w:rPr>
              <w:t xml:space="preserve">Wireless Next </w:t>
            </w:r>
            <w:r w:rsidR="00677695" w:rsidRPr="000B2275">
              <w:rPr>
                <w:lang w:val="en-US"/>
              </w:rPr>
              <w:t>Generation (WNG) Standing Committee</w:t>
            </w:r>
            <w:r w:rsidR="00677695" w:rsidRPr="000B2275">
              <w:rPr>
                <w:lang w:val="en-US"/>
              </w:rPr>
              <w:br/>
              <w:t>Meeting Minutes for</w:t>
            </w:r>
            <w:r w:rsidR="005B3C29">
              <w:rPr>
                <w:lang w:val="en-US"/>
              </w:rPr>
              <w:t xml:space="preserve"> </w:t>
            </w:r>
            <w:r w:rsidR="00B937A5">
              <w:rPr>
                <w:lang w:val="en-US"/>
              </w:rPr>
              <w:t>March</w:t>
            </w:r>
            <w:r w:rsidR="0034572B">
              <w:rPr>
                <w:lang w:val="en-US"/>
              </w:rPr>
              <w:t xml:space="preserve">-2017 </w:t>
            </w:r>
            <w:r w:rsidR="00677695" w:rsidRPr="000B2275">
              <w:rPr>
                <w:lang w:val="en-US"/>
              </w:rPr>
              <w:t>Meeting</w:t>
            </w:r>
            <w:r w:rsidR="00677695" w:rsidRPr="000B2275">
              <w:rPr>
                <w:lang w:val="en-US"/>
              </w:rPr>
              <w:br/>
            </w:r>
            <w:r w:rsidR="00B937A5">
              <w:rPr>
                <w:lang w:val="en-US"/>
              </w:rPr>
              <w:t>Vancouver, BC, Canada</w:t>
            </w:r>
          </w:p>
        </w:tc>
      </w:tr>
      <w:tr w:rsidR="00677695" w:rsidRPr="000B2275" w:rsidTr="00FA2F0B">
        <w:trPr>
          <w:trHeight w:val="362"/>
          <w:jc w:val="center"/>
        </w:trPr>
        <w:tc>
          <w:tcPr>
            <w:tcW w:w="9669" w:type="dxa"/>
            <w:gridSpan w:val="5"/>
            <w:vAlign w:val="center"/>
          </w:tcPr>
          <w:p w:rsidR="00677695" w:rsidRPr="001B6E6D" w:rsidRDefault="00677695" w:rsidP="00FA2F0B">
            <w:pPr>
              <w:pStyle w:val="T2"/>
              <w:ind w:left="0"/>
              <w:rPr>
                <w:b w:val="0"/>
                <w:sz w:val="20"/>
                <w:lang w:val="en-US"/>
              </w:rPr>
            </w:pPr>
            <w:r w:rsidRPr="000B2275">
              <w:rPr>
                <w:sz w:val="20"/>
                <w:lang w:val="en-US"/>
              </w:rPr>
              <w:t>Date:</w:t>
            </w:r>
            <w:r w:rsidR="001D196C">
              <w:rPr>
                <w:b w:val="0"/>
                <w:sz w:val="20"/>
                <w:lang w:val="en-US"/>
              </w:rPr>
              <w:t xml:space="preserve">  </w:t>
            </w:r>
            <w:r w:rsidR="003511D4">
              <w:rPr>
                <w:b w:val="0"/>
                <w:sz w:val="20"/>
                <w:lang w:val="en-US"/>
              </w:rPr>
              <w:t>03-17</w:t>
            </w:r>
            <w:bookmarkStart w:id="0" w:name="_GoBack"/>
            <w:bookmarkEnd w:id="0"/>
            <w:r w:rsidR="0034572B">
              <w:rPr>
                <w:b w:val="0"/>
                <w:sz w:val="20"/>
                <w:lang w:val="en-US"/>
              </w:rPr>
              <w:t>-2017</w:t>
            </w:r>
          </w:p>
        </w:tc>
      </w:tr>
      <w:tr w:rsidR="00677695" w:rsidRPr="000B2275" w:rsidTr="00FA2F0B">
        <w:trPr>
          <w:cantSplit/>
          <w:trHeight w:val="235"/>
          <w:jc w:val="center"/>
        </w:trPr>
        <w:tc>
          <w:tcPr>
            <w:tcW w:w="9669" w:type="dxa"/>
            <w:gridSpan w:val="5"/>
            <w:vAlign w:val="center"/>
          </w:tcPr>
          <w:p w:rsidR="00677695" w:rsidRPr="000B2275" w:rsidRDefault="00677695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0B2275">
              <w:rPr>
                <w:sz w:val="20"/>
                <w:lang w:val="en-US"/>
              </w:rPr>
              <w:t>Author(s):</w:t>
            </w:r>
          </w:p>
        </w:tc>
      </w:tr>
      <w:tr w:rsidR="00677695" w:rsidRPr="000B2275" w:rsidTr="00FA2F0B">
        <w:trPr>
          <w:trHeight w:val="225"/>
          <w:jc w:val="center"/>
        </w:trPr>
        <w:tc>
          <w:tcPr>
            <w:tcW w:w="1551" w:type="dxa"/>
            <w:vAlign w:val="center"/>
          </w:tcPr>
          <w:p w:rsidR="00677695" w:rsidRPr="000B2275" w:rsidRDefault="00677695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0B2275">
              <w:rPr>
                <w:sz w:val="20"/>
                <w:lang w:val="en-US"/>
              </w:rPr>
              <w:t>Name</w:t>
            </w:r>
          </w:p>
        </w:tc>
        <w:tc>
          <w:tcPr>
            <w:tcW w:w="1512" w:type="dxa"/>
            <w:vAlign w:val="center"/>
          </w:tcPr>
          <w:p w:rsidR="00677695" w:rsidRPr="000B2275" w:rsidRDefault="00677695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0B2275">
              <w:rPr>
                <w:sz w:val="20"/>
                <w:lang w:val="en-US"/>
              </w:rPr>
              <w:t>Affiliation</w:t>
            </w:r>
          </w:p>
        </w:tc>
        <w:tc>
          <w:tcPr>
            <w:tcW w:w="2268" w:type="dxa"/>
            <w:vAlign w:val="center"/>
          </w:tcPr>
          <w:p w:rsidR="00677695" w:rsidRPr="000B2275" w:rsidRDefault="00677695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0B2275">
              <w:rPr>
                <w:sz w:val="20"/>
                <w:lang w:val="en-US"/>
              </w:rPr>
              <w:t>Address</w:t>
            </w:r>
          </w:p>
        </w:tc>
        <w:tc>
          <w:tcPr>
            <w:tcW w:w="1843" w:type="dxa"/>
            <w:vAlign w:val="center"/>
          </w:tcPr>
          <w:p w:rsidR="00677695" w:rsidRPr="000B2275" w:rsidRDefault="00677695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0B2275">
              <w:rPr>
                <w:sz w:val="20"/>
                <w:lang w:val="en-US"/>
              </w:rPr>
              <w:t>Phone</w:t>
            </w:r>
          </w:p>
        </w:tc>
        <w:tc>
          <w:tcPr>
            <w:tcW w:w="2495" w:type="dxa"/>
            <w:vAlign w:val="center"/>
          </w:tcPr>
          <w:p w:rsidR="00677695" w:rsidRPr="000B2275" w:rsidRDefault="00677695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0B2275">
              <w:rPr>
                <w:sz w:val="20"/>
                <w:lang w:val="en-US"/>
              </w:rPr>
              <w:t>email</w:t>
            </w:r>
          </w:p>
        </w:tc>
      </w:tr>
      <w:tr w:rsidR="009A517B" w:rsidRPr="009A517B" w:rsidTr="00FA2F0B">
        <w:trPr>
          <w:trHeight w:val="378"/>
          <w:jc w:val="center"/>
        </w:trPr>
        <w:tc>
          <w:tcPr>
            <w:tcW w:w="1551" w:type="dxa"/>
            <w:vAlign w:val="center"/>
          </w:tcPr>
          <w:p w:rsidR="009A517B" w:rsidRPr="009A517B" w:rsidRDefault="00183314" w:rsidP="00EA1E34">
            <w:pPr>
              <w:rPr>
                <w:szCs w:val="22"/>
              </w:rPr>
            </w:pPr>
            <w:r>
              <w:rPr>
                <w:szCs w:val="22"/>
              </w:rPr>
              <w:t>Lei Wang</w:t>
            </w:r>
          </w:p>
        </w:tc>
        <w:tc>
          <w:tcPr>
            <w:tcW w:w="1512" w:type="dxa"/>
            <w:vAlign w:val="center"/>
          </w:tcPr>
          <w:p w:rsidR="009A517B" w:rsidRPr="009A517B" w:rsidRDefault="00FA2F0B" w:rsidP="004B58D3">
            <w:pPr>
              <w:jc w:val="center"/>
              <w:rPr>
                <w:szCs w:val="22"/>
              </w:rPr>
            </w:pPr>
            <w:r w:rsidRPr="00FA2F0B">
              <w:rPr>
                <w:szCs w:val="22"/>
              </w:rPr>
              <w:t xml:space="preserve">Huawei </w:t>
            </w:r>
          </w:p>
        </w:tc>
        <w:tc>
          <w:tcPr>
            <w:tcW w:w="2268" w:type="dxa"/>
            <w:vAlign w:val="center"/>
          </w:tcPr>
          <w:p w:rsidR="009A517B" w:rsidRPr="009A517B" w:rsidRDefault="00FA2F0B" w:rsidP="009A517B">
            <w:pPr>
              <w:rPr>
                <w:szCs w:val="22"/>
              </w:rPr>
            </w:pPr>
            <w:r w:rsidRPr="00FA2F0B">
              <w:rPr>
                <w:szCs w:val="22"/>
              </w:rPr>
              <w:t>10180 Telesis Ct #220, San Diego, CA 92121</w:t>
            </w:r>
          </w:p>
        </w:tc>
        <w:tc>
          <w:tcPr>
            <w:tcW w:w="1843" w:type="dxa"/>
            <w:vAlign w:val="center"/>
          </w:tcPr>
          <w:p w:rsidR="009A517B" w:rsidRPr="009A517B" w:rsidRDefault="00A67845" w:rsidP="00EA1E34">
            <w:pPr>
              <w:rPr>
                <w:szCs w:val="22"/>
              </w:rPr>
            </w:pPr>
            <w:r>
              <w:rPr>
                <w:szCs w:val="22"/>
              </w:rPr>
              <w:t>+1-</w:t>
            </w:r>
            <w:r w:rsidR="00164485">
              <w:rPr>
                <w:szCs w:val="22"/>
              </w:rPr>
              <w:t>858-205-7286</w:t>
            </w:r>
          </w:p>
        </w:tc>
        <w:tc>
          <w:tcPr>
            <w:tcW w:w="2495" w:type="dxa"/>
            <w:vAlign w:val="center"/>
          </w:tcPr>
          <w:p w:rsidR="009A517B" w:rsidRPr="009A517B" w:rsidRDefault="00FA2F0B" w:rsidP="00EA1E34">
            <w:pPr>
              <w:rPr>
                <w:szCs w:val="22"/>
              </w:rPr>
            </w:pPr>
            <w:r>
              <w:rPr>
                <w:szCs w:val="22"/>
              </w:rPr>
              <w:t>Leiwang95@huawei.com</w:t>
            </w:r>
          </w:p>
        </w:tc>
      </w:tr>
      <w:tr w:rsidR="00183314" w:rsidRPr="009A517B" w:rsidTr="00FA2F0B">
        <w:trPr>
          <w:trHeight w:val="378"/>
          <w:jc w:val="center"/>
        </w:trPr>
        <w:tc>
          <w:tcPr>
            <w:tcW w:w="1551" w:type="dxa"/>
            <w:vAlign w:val="center"/>
          </w:tcPr>
          <w:p w:rsidR="00183314" w:rsidRPr="009A517B" w:rsidRDefault="00183314" w:rsidP="00167D73">
            <w:pPr>
              <w:rPr>
                <w:szCs w:val="22"/>
              </w:rPr>
            </w:pPr>
            <w:r w:rsidRPr="009A517B">
              <w:rPr>
                <w:szCs w:val="22"/>
              </w:rPr>
              <w:t>Jim Lansford</w:t>
            </w:r>
          </w:p>
        </w:tc>
        <w:tc>
          <w:tcPr>
            <w:tcW w:w="1512" w:type="dxa"/>
            <w:vAlign w:val="center"/>
          </w:tcPr>
          <w:p w:rsidR="00183314" w:rsidRPr="009A517B" w:rsidRDefault="00183314" w:rsidP="00167D73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Qualcomm</w:t>
            </w:r>
          </w:p>
        </w:tc>
        <w:tc>
          <w:tcPr>
            <w:tcW w:w="2268" w:type="dxa"/>
            <w:vAlign w:val="center"/>
          </w:tcPr>
          <w:p w:rsidR="00183314" w:rsidRPr="009A517B" w:rsidRDefault="006235CA" w:rsidP="00167D73">
            <w:pPr>
              <w:rPr>
                <w:szCs w:val="22"/>
              </w:rPr>
            </w:pPr>
            <w:r>
              <w:rPr>
                <w:szCs w:val="22"/>
              </w:rPr>
              <w:t>7775 N Topeka Ave, Cascade, CO  80809</w:t>
            </w:r>
          </w:p>
        </w:tc>
        <w:tc>
          <w:tcPr>
            <w:tcW w:w="1843" w:type="dxa"/>
            <w:vAlign w:val="center"/>
          </w:tcPr>
          <w:p w:rsidR="00183314" w:rsidRPr="009A517B" w:rsidRDefault="00183314" w:rsidP="00167D73">
            <w:pPr>
              <w:rPr>
                <w:szCs w:val="22"/>
              </w:rPr>
            </w:pPr>
            <w:r w:rsidRPr="009A517B">
              <w:rPr>
                <w:szCs w:val="22"/>
              </w:rPr>
              <w:t>+1-719-286-8660</w:t>
            </w:r>
          </w:p>
        </w:tc>
        <w:tc>
          <w:tcPr>
            <w:tcW w:w="2495" w:type="dxa"/>
            <w:vAlign w:val="center"/>
          </w:tcPr>
          <w:p w:rsidR="00183314" w:rsidRPr="009A517B" w:rsidRDefault="00183314" w:rsidP="00167D73">
            <w:pPr>
              <w:rPr>
                <w:szCs w:val="22"/>
              </w:rPr>
            </w:pPr>
            <w:r w:rsidRPr="009A517B">
              <w:rPr>
                <w:szCs w:val="22"/>
              </w:rPr>
              <w:t>jim.lansford@ieee.org</w:t>
            </w:r>
          </w:p>
        </w:tc>
      </w:tr>
    </w:tbl>
    <w:p w:rsidR="00CA09B2" w:rsidRPr="000B2275" w:rsidRDefault="00EA5157">
      <w:pPr>
        <w:pStyle w:val="T1"/>
        <w:spacing w:after="120"/>
        <w:rPr>
          <w:sz w:val="22"/>
          <w:lang w:val="en-US"/>
        </w:rPr>
      </w:pPr>
      <w:r>
        <w:rPr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1233805"/>
                <wp:effectExtent l="0" t="0" r="0" b="444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1233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F7C0E" w:rsidRDefault="007F7C0E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7F7C0E" w:rsidRDefault="00112BAE" w:rsidP="00677695">
                            <w:pPr>
                              <w:jc w:val="both"/>
                            </w:pPr>
                            <w:r>
                              <w:t>Meeting</w:t>
                            </w:r>
                            <w:r w:rsidR="007F7C0E">
                              <w:t xml:space="preserve"> </w:t>
                            </w:r>
                            <w:r w:rsidR="007F7C0E" w:rsidRPr="009A757D">
                              <w:t xml:space="preserve">Minutes for the </w:t>
                            </w:r>
                            <w:r w:rsidR="007F7C0E">
                              <w:t xml:space="preserve">WNG SC </w:t>
                            </w:r>
                            <w:r w:rsidR="007F7C0E" w:rsidRPr="009A757D">
                              <w:t xml:space="preserve">meeting held in </w:t>
                            </w:r>
                            <w:r w:rsidR="006C29F7">
                              <w:t>Vancouver, BC, Canada</w:t>
                            </w:r>
                            <w:r w:rsidR="003F4C44">
                              <w:t xml:space="preserve">, in </w:t>
                            </w:r>
                            <w:r w:rsidR="006C29F7">
                              <w:t>March</w:t>
                            </w:r>
                            <w:r w:rsidR="00857BE3">
                              <w:t>, 2017</w:t>
                            </w:r>
                            <w:r w:rsidR="007F7C0E"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.95pt;margin-top:16.2pt;width:468pt;height:97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" o:allowincell="f" stroked="f">
                <v:textbox>
                  <w:txbxContent>
                    <w:p w:rsidR="007F7C0E" w:rsidRDefault="007F7C0E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7F7C0E" w:rsidRDefault="00112BAE" w:rsidP="00677695">
                      <w:pPr>
                        <w:jc w:val="both"/>
                      </w:pPr>
                      <w:r>
                        <w:t>Meeting</w:t>
                      </w:r>
                      <w:r w:rsidR="007F7C0E">
                        <w:t xml:space="preserve"> </w:t>
                      </w:r>
                      <w:r w:rsidR="007F7C0E" w:rsidRPr="009A757D">
                        <w:t xml:space="preserve">Minutes for the </w:t>
                      </w:r>
                      <w:r w:rsidR="007F7C0E">
                        <w:t xml:space="preserve">WNG SC </w:t>
                      </w:r>
                      <w:r w:rsidR="007F7C0E" w:rsidRPr="009A757D">
                        <w:t xml:space="preserve">meeting held in </w:t>
                      </w:r>
                      <w:r w:rsidR="006C29F7">
                        <w:t>Vancouver, BC, Canada</w:t>
                      </w:r>
                      <w:r w:rsidR="003F4C44">
                        <w:t xml:space="preserve">, in </w:t>
                      </w:r>
                      <w:r w:rsidR="006C29F7">
                        <w:t>March</w:t>
                      </w:r>
                      <w:r w:rsidR="00857BE3">
                        <w:t>, 2017</w:t>
                      </w:r>
                      <w:r w:rsidR="007F7C0E"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C458FF" w:rsidRPr="007A7C2E" w:rsidRDefault="00CA09B2" w:rsidP="005376A1">
      <w:pPr>
        <w:rPr>
          <w:sz w:val="24"/>
          <w:lang w:val="en-US"/>
        </w:rPr>
      </w:pPr>
      <w:r w:rsidRPr="000B2275">
        <w:rPr>
          <w:lang w:val="en-US"/>
        </w:rPr>
        <w:br w:type="page"/>
      </w:r>
      <w:bookmarkStart w:id="1" w:name="OLE_LINK4"/>
      <w:bookmarkStart w:id="2" w:name="OLE_LINK5"/>
      <w:r w:rsidR="00C458FF" w:rsidRPr="007A7C2E">
        <w:rPr>
          <w:b/>
          <w:sz w:val="24"/>
          <w:szCs w:val="22"/>
          <w:u w:val="single"/>
          <w:lang w:val="en-US"/>
        </w:rPr>
        <w:lastRenderedPageBreak/>
        <w:t xml:space="preserve">Tuesday, </w:t>
      </w:r>
      <w:r w:rsidR="00800239">
        <w:rPr>
          <w:b/>
          <w:sz w:val="24"/>
          <w:szCs w:val="22"/>
          <w:u w:val="single"/>
          <w:lang w:val="en-US"/>
        </w:rPr>
        <w:t>March</w:t>
      </w:r>
      <w:r w:rsidR="007F72C2">
        <w:rPr>
          <w:b/>
          <w:sz w:val="24"/>
          <w:szCs w:val="22"/>
          <w:u w:val="single"/>
          <w:lang w:val="en-US"/>
        </w:rPr>
        <w:t xml:space="preserve"> 17, 2017</w:t>
      </w:r>
      <w:r w:rsidR="00C458FF" w:rsidRPr="007A7C2E">
        <w:rPr>
          <w:b/>
          <w:sz w:val="24"/>
          <w:szCs w:val="22"/>
          <w:u w:val="single"/>
          <w:lang w:val="en-US"/>
        </w:rPr>
        <w:t>, 8:00 AM to 10:00 AM</w:t>
      </w:r>
      <w:r w:rsidR="00F07980">
        <w:rPr>
          <w:b/>
          <w:sz w:val="24"/>
          <w:szCs w:val="22"/>
          <w:u w:val="single"/>
          <w:lang w:val="en-US"/>
        </w:rPr>
        <w:t xml:space="preserve"> </w:t>
      </w:r>
      <w:r w:rsidR="00BC3482">
        <w:rPr>
          <w:b/>
          <w:sz w:val="24"/>
          <w:szCs w:val="22"/>
          <w:u w:val="single"/>
          <w:lang w:val="en-US"/>
        </w:rPr>
        <w:t>P</w:t>
      </w:r>
      <w:r w:rsidR="00BE2B11">
        <w:rPr>
          <w:b/>
          <w:sz w:val="24"/>
          <w:szCs w:val="22"/>
          <w:u w:val="single"/>
          <w:lang w:val="en-US"/>
        </w:rPr>
        <w:t>T</w:t>
      </w:r>
    </w:p>
    <w:p w:rsidR="00A44453" w:rsidRPr="000B2275" w:rsidRDefault="00A44453" w:rsidP="005376A1">
      <w:pPr>
        <w:rPr>
          <w:lang w:val="en-US"/>
        </w:rPr>
      </w:pPr>
    </w:p>
    <w:p w:rsidR="00453012" w:rsidRDefault="00E35336" w:rsidP="005376A1">
      <w:pPr>
        <w:rPr>
          <w:sz w:val="24"/>
          <w:szCs w:val="24"/>
          <w:lang w:val="en-US"/>
        </w:rPr>
      </w:pPr>
      <w:r w:rsidRPr="00502A86">
        <w:rPr>
          <w:sz w:val="24"/>
          <w:szCs w:val="24"/>
          <w:lang w:val="en-US"/>
        </w:rPr>
        <w:t>Chair</w:t>
      </w:r>
      <w:r w:rsidR="00AE0E52" w:rsidRPr="00502A86">
        <w:rPr>
          <w:sz w:val="24"/>
          <w:szCs w:val="24"/>
          <w:lang w:val="en-US"/>
        </w:rPr>
        <w:t xml:space="preserve">: </w:t>
      </w:r>
      <w:r w:rsidR="00C16299" w:rsidRPr="00502A86">
        <w:rPr>
          <w:sz w:val="24"/>
          <w:szCs w:val="24"/>
        </w:rPr>
        <w:t>Jim Lansford</w:t>
      </w:r>
      <w:r w:rsidR="00555D75">
        <w:rPr>
          <w:sz w:val="24"/>
          <w:szCs w:val="24"/>
          <w:lang w:val="en-US"/>
        </w:rPr>
        <w:t xml:space="preserve"> (</w:t>
      </w:r>
      <w:r w:rsidR="00502A86">
        <w:rPr>
          <w:sz w:val="24"/>
          <w:szCs w:val="24"/>
          <w:lang w:val="en-US"/>
        </w:rPr>
        <w:t>Qualcomm</w:t>
      </w:r>
      <w:r w:rsidR="00C16299" w:rsidRPr="00502A86">
        <w:rPr>
          <w:sz w:val="24"/>
          <w:szCs w:val="24"/>
          <w:lang w:val="en-US"/>
        </w:rPr>
        <w:t>)</w:t>
      </w:r>
    </w:p>
    <w:p w:rsidR="009F4DED" w:rsidRPr="00502A86" w:rsidRDefault="009F4DED" w:rsidP="005376A1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Vice Chair: Lei Wang (</w:t>
      </w:r>
      <w:r w:rsidR="00B05FD9">
        <w:rPr>
          <w:sz w:val="24"/>
          <w:szCs w:val="24"/>
          <w:lang w:val="en-US"/>
        </w:rPr>
        <w:t>Huawei</w:t>
      </w:r>
      <w:r>
        <w:rPr>
          <w:sz w:val="24"/>
          <w:szCs w:val="24"/>
          <w:lang w:val="en-US"/>
        </w:rPr>
        <w:t>)</w:t>
      </w:r>
    </w:p>
    <w:p w:rsidR="00713928" w:rsidRDefault="00713928" w:rsidP="00A82C4E">
      <w:pPr>
        <w:rPr>
          <w:b/>
          <w:lang w:val="en-US"/>
        </w:rPr>
      </w:pPr>
    </w:p>
    <w:p w:rsidR="00104CF7" w:rsidRDefault="00104CF7" w:rsidP="00D55CB1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Meeting Agenda:</w:t>
      </w:r>
    </w:p>
    <w:p w:rsidR="00104CF7" w:rsidRDefault="00104CF7" w:rsidP="00104CF7">
      <w:pPr>
        <w:spacing w:before="60" w:after="60"/>
        <w:rPr>
          <w:lang w:val="en-US"/>
        </w:rPr>
      </w:pPr>
      <w:r>
        <w:rPr>
          <w:lang w:val="en-US"/>
        </w:rPr>
        <w:t xml:space="preserve">The meeting agenda is shown below, and also published in the agenda document: </w:t>
      </w:r>
    </w:p>
    <w:p w:rsidR="00800239" w:rsidRDefault="008C39E9" w:rsidP="00104CF7">
      <w:pPr>
        <w:spacing w:before="60" w:after="60"/>
      </w:pPr>
      <w:hyperlink r:id="rId8" w:history="1">
        <w:r w:rsidR="00C13CA3" w:rsidRPr="005D2292">
          <w:rPr>
            <w:rStyle w:val="Hyperlink"/>
          </w:rPr>
          <w:t>https://mentor.ieee.org/802.11/dcn/17/11-17-0195-01-0wng-agenda-for-wng-2017-03.ppt</w:t>
        </w:r>
      </w:hyperlink>
      <w:r w:rsidR="00C13CA3">
        <w:t xml:space="preserve"> </w:t>
      </w:r>
    </w:p>
    <w:p w:rsidR="004A1E23" w:rsidRPr="00C13CA3" w:rsidRDefault="00BE10E9" w:rsidP="00C13CA3">
      <w:pPr>
        <w:numPr>
          <w:ilvl w:val="0"/>
          <w:numId w:val="26"/>
        </w:numPr>
        <w:spacing w:before="60" w:after="60"/>
        <w:rPr>
          <w:lang w:val="en-US"/>
        </w:rPr>
      </w:pPr>
      <w:r w:rsidRPr="00C13CA3">
        <w:rPr>
          <w:bCs/>
        </w:rPr>
        <w:t>Call Meeting to Order</w:t>
      </w:r>
    </w:p>
    <w:p w:rsidR="004A1E23" w:rsidRPr="00C13CA3" w:rsidRDefault="00BE10E9" w:rsidP="00C13CA3">
      <w:pPr>
        <w:numPr>
          <w:ilvl w:val="0"/>
          <w:numId w:val="26"/>
        </w:numPr>
        <w:spacing w:before="60" w:after="60"/>
        <w:rPr>
          <w:lang w:val="en-US"/>
        </w:rPr>
      </w:pPr>
      <w:r w:rsidRPr="00C13CA3">
        <w:rPr>
          <w:bCs/>
          <w:lang w:val="en-US"/>
        </w:rPr>
        <w:t>Agenda approval</w:t>
      </w:r>
    </w:p>
    <w:p w:rsidR="004A1E23" w:rsidRPr="00C13CA3" w:rsidRDefault="00BE10E9" w:rsidP="00C13CA3">
      <w:pPr>
        <w:numPr>
          <w:ilvl w:val="0"/>
          <w:numId w:val="26"/>
        </w:numPr>
        <w:spacing w:before="60" w:after="60"/>
        <w:rPr>
          <w:lang w:val="en-US"/>
        </w:rPr>
      </w:pPr>
      <w:r w:rsidRPr="00C13CA3">
        <w:rPr>
          <w:bCs/>
          <w:lang w:val="en-US"/>
        </w:rPr>
        <w:t>Attendance reminder</w:t>
      </w:r>
    </w:p>
    <w:p w:rsidR="004A1E23" w:rsidRPr="00C13CA3" w:rsidRDefault="00BE10E9" w:rsidP="00C13CA3">
      <w:pPr>
        <w:numPr>
          <w:ilvl w:val="0"/>
          <w:numId w:val="26"/>
        </w:numPr>
        <w:spacing w:before="60" w:after="60"/>
        <w:rPr>
          <w:lang w:val="en-US"/>
        </w:rPr>
      </w:pPr>
      <w:r w:rsidRPr="00C13CA3">
        <w:rPr>
          <w:bCs/>
          <w:lang w:val="en-US"/>
        </w:rPr>
        <w:t>Documentation reminder</w:t>
      </w:r>
    </w:p>
    <w:p w:rsidR="004A1E23" w:rsidRPr="00C13CA3" w:rsidRDefault="00BE10E9" w:rsidP="00C13CA3">
      <w:pPr>
        <w:numPr>
          <w:ilvl w:val="0"/>
          <w:numId w:val="26"/>
        </w:numPr>
        <w:spacing w:before="60" w:after="60"/>
        <w:rPr>
          <w:lang w:val="en-US"/>
        </w:rPr>
      </w:pPr>
      <w:r w:rsidRPr="00C13CA3">
        <w:rPr>
          <w:bCs/>
        </w:rPr>
        <w:t xml:space="preserve">Approval of Previous meeting minutes </w:t>
      </w:r>
    </w:p>
    <w:p w:rsidR="004A1E23" w:rsidRPr="00C13CA3" w:rsidRDefault="00BE10E9" w:rsidP="00C13CA3">
      <w:pPr>
        <w:numPr>
          <w:ilvl w:val="1"/>
          <w:numId w:val="26"/>
        </w:numPr>
        <w:tabs>
          <w:tab w:val="clear" w:pos="1440"/>
          <w:tab w:val="num" w:pos="1080"/>
        </w:tabs>
        <w:spacing w:before="60" w:after="60"/>
        <w:ind w:left="1080"/>
        <w:rPr>
          <w:lang w:val="en-US"/>
        </w:rPr>
      </w:pPr>
      <w:r w:rsidRPr="00C13CA3">
        <w:t>Minutes from Atlanta</w:t>
      </w:r>
    </w:p>
    <w:p w:rsidR="004A1E23" w:rsidRPr="00C13CA3" w:rsidRDefault="008C39E9" w:rsidP="00C13CA3">
      <w:pPr>
        <w:numPr>
          <w:ilvl w:val="2"/>
          <w:numId w:val="26"/>
        </w:numPr>
        <w:tabs>
          <w:tab w:val="clear" w:pos="2160"/>
          <w:tab w:val="num" w:pos="1800"/>
        </w:tabs>
        <w:spacing w:before="60" w:after="60"/>
        <w:ind w:left="1440"/>
        <w:rPr>
          <w:lang w:val="en-US"/>
        </w:rPr>
      </w:pPr>
      <w:hyperlink r:id="rId9" w:history="1">
        <w:r w:rsidR="00BE10E9" w:rsidRPr="00C13CA3">
          <w:rPr>
            <w:rStyle w:val="Hyperlink"/>
          </w:rPr>
          <w:t>https://mentor.ieee.org/802.11/dcn/17/11-17-0146-00-0wng-wng-meeting-minutes-of-2017-january-atlanta-meeting.docx</w:t>
        </w:r>
      </w:hyperlink>
      <w:r w:rsidR="00BE10E9" w:rsidRPr="00C13CA3">
        <w:t xml:space="preserve"> </w:t>
      </w:r>
    </w:p>
    <w:p w:rsidR="004A1E23" w:rsidRPr="00C13CA3" w:rsidRDefault="00BE10E9" w:rsidP="00C13CA3">
      <w:pPr>
        <w:numPr>
          <w:ilvl w:val="0"/>
          <w:numId w:val="26"/>
        </w:numPr>
        <w:spacing w:before="60" w:after="60"/>
        <w:rPr>
          <w:lang w:val="en-US"/>
        </w:rPr>
      </w:pPr>
      <w:r w:rsidRPr="00C13CA3">
        <w:rPr>
          <w:bCs/>
        </w:rPr>
        <w:t>Announcements</w:t>
      </w:r>
    </w:p>
    <w:p w:rsidR="004A1E23" w:rsidRPr="00C13CA3" w:rsidRDefault="00BE10E9" w:rsidP="00C13CA3">
      <w:pPr>
        <w:numPr>
          <w:ilvl w:val="0"/>
          <w:numId w:val="26"/>
        </w:numPr>
        <w:spacing w:before="60" w:after="60"/>
        <w:rPr>
          <w:lang w:val="en-US"/>
        </w:rPr>
      </w:pPr>
      <w:r w:rsidRPr="00C13CA3">
        <w:rPr>
          <w:bCs/>
        </w:rPr>
        <w:t>Presentations</w:t>
      </w:r>
    </w:p>
    <w:p w:rsidR="004A1E23" w:rsidRPr="00C13CA3" w:rsidRDefault="00BE10E9" w:rsidP="00C13CA3">
      <w:pPr>
        <w:numPr>
          <w:ilvl w:val="0"/>
          <w:numId w:val="26"/>
        </w:numPr>
        <w:spacing w:before="60" w:after="60"/>
        <w:rPr>
          <w:lang w:val="en-US"/>
        </w:rPr>
      </w:pPr>
      <w:r w:rsidRPr="00C13CA3">
        <w:rPr>
          <w:bCs/>
          <w:lang w:val="en-US"/>
        </w:rPr>
        <w:t>Plans for May 2017</w:t>
      </w:r>
    </w:p>
    <w:p w:rsidR="004A1E23" w:rsidRPr="00C13CA3" w:rsidRDefault="00BE10E9" w:rsidP="00C13CA3">
      <w:pPr>
        <w:numPr>
          <w:ilvl w:val="0"/>
          <w:numId w:val="26"/>
        </w:numPr>
        <w:spacing w:before="60" w:after="60"/>
        <w:rPr>
          <w:lang w:val="en-US"/>
        </w:rPr>
      </w:pPr>
      <w:r w:rsidRPr="00C13CA3">
        <w:rPr>
          <w:bCs/>
          <w:lang w:val="en-US"/>
        </w:rPr>
        <w:t>Adjournment</w:t>
      </w:r>
    </w:p>
    <w:p w:rsidR="005C5B06" w:rsidRDefault="005C5B06" w:rsidP="00D55CB1">
      <w:pPr>
        <w:rPr>
          <w:b/>
          <w:sz w:val="24"/>
          <w:lang w:val="en-US"/>
        </w:rPr>
      </w:pPr>
    </w:p>
    <w:p w:rsidR="00104CF7" w:rsidRDefault="00104CF7" w:rsidP="00D55CB1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Meeting Minutes:</w:t>
      </w:r>
    </w:p>
    <w:p w:rsidR="00C458FF" w:rsidRPr="000B2275" w:rsidRDefault="00C458FF" w:rsidP="00104CF7">
      <w:pPr>
        <w:numPr>
          <w:ilvl w:val="0"/>
          <w:numId w:val="1"/>
        </w:numPr>
        <w:spacing w:before="60" w:after="60"/>
        <w:rPr>
          <w:lang w:val="en-US"/>
        </w:rPr>
      </w:pPr>
      <w:r w:rsidRPr="000B2275">
        <w:rPr>
          <w:lang w:val="en-US"/>
        </w:rPr>
        <w:t xml:space="preserve">Meeting called to order </w:t>
      </w:r>
      <w:r w:rsidR="00F40BE6">
        <w:rPr>
          <w:lang w:val="en-US"/>
        </w:rPr>
        <w:t>at 8:06</w:t>
      </w:r>
      <w:r w:rsidR="00E1106C">
        <w:rPr>
          <w:lang w:val="en-US"/>
        </w:rPr>
        <w:t>am</w:t>
      </w:r>
      <w:r w:rsidR="004264F9">
        <w:rPr>
          <w:lang w:val="en-US"/>
        </w:rPr>
        <w:t xml:space="preserve"> </w:t>
      </w:r>
      <w:r w:rsidR="00BC3482">
        <w:rPr>
          <w:lang w:val="en-US"/>
        </w:rPr>
        <w:t>P</w:t>
      </w:r>
      <w:r w:rsidR="00370206">
        <w:rPr>
          <w:lang w:val="en-US"/>
        </w:rPr>
        <w:t>T</w:t>
      </w:r>
      <w:r w:rsidR="006B768E">
        <w:rPr>
          <w:lang w:val="en-US"/>
        </w:rPr>
        <w:t xml:space="preserve"> </w:t>
      </w:r>
      <w:r w:rsidRPr="000B2275">
        <w:rPr>
          <w:lang w:val="en-US"/>
        </w:rPr>
        <w:t xml:space="preserve">on </w:t>
      </w:r>
      <w:r w:rsidR="001D196C">
        <w:rPr>
          <w:lang w:val="en-US"/>
        </w:rPr>
        <w:t xml:space="preserve">Tuesday, </w:t>
      </w:r>
      <w:r w:rsidR="00F40BE6">
        <w:rPr>
          <w:lang w:val="en-US"/>
        </w:rPr>
        <w:t>March 14</w:t>
      </w:r>
      <w:r w:rsidR="00E1106C">
        <w:rPr>
          <w:lang w:val="en-US"/>
        </w:rPr>
        <w:t xml:space="preserve">, 2017, </w:t>
      </w:r>
      <w:r w:rsidRPr="000B2275">
        <w:rPr>
          <w:lang w:val="en-US"/>
        </w:rPr>
        <w:t xml:space="preserve">by </w:t>
      </w:r>
      <w:r w:rsidR="000C693B">
        <w:rPr>
          <w:lang w:val="en-US"/>
        </w:rPr>
        <w:t xml:space="preserve">Chair, </w:t>
      </w:r>
      <w:r w:rsidR="00502A86">
        <w:rPr>
          <w:lang w:val="en-US"/>
        </w:rPr>
        <w:t>Jim Lansford</w:t>
      </w:r>
      <w:r w:rsidRPr="000B2275">
        <w:rPr>
          <w:lang w:val="en-US"/>
        </w:rPr>
        <w:t xml:space="preserve">.  </w:t>
      </w:r>
      <w:bookmarkEnd w:id="1"/>
      <w:bookmarkEnd w:id="2"/>
      <w:r w:rsidR="0085078E">
        <w:rPr>
          <w:lang w:val="en-US"/>
        </w:rPr>
        <w:t>The few minutes delay was due to some A/V issues.</w:t>
      </w:r>
    </w:p>
    <w:p w:rsidR="00370206" w:rsidRDefault="009C5B6B" w:rsidP="00383E52">
      <w:pPr>
        <w:numPr>
          <w:ilvl w:val="0"/>
          <w:numId w:val="1"/>
        </w:numPr>
        <w:spacing w:before="60" w:after="60"/>
        <w:rPr>
          <w:lang w:val="en-US"/>
        </w:rPr>
      </w:pPr>
      <w:r>
        <w:rPr>
          <w:lang w:val="en-US"/>
        </w:rPr>
        <w:t>Agenda approval:</w:t>
      </w:r>
      <w:r w:rsidR="002E66CD">
        <w:rPr>
          <w:lang w:val="en-US"/>
        </w:rPr>
        <w:t xml:space="preserve"> </w:t>
      </w:r>
    </w:p>
    <w:p w:rsidR="00370206" w:rsidRPr="00E1106C" w:rsidRDefault="008C39E9" w:rsidP="0085078E">
      <w:pPr>
        <w:pStyle w:val="ListParagraph"/>
        <w:spacing w:before="60" w:after="60"/>
        <w:ind w:left="360"/>
      </w:pPr>
      <w:hyperlink r:id="rId10" w:history="1">
        <w:r w:rsidR="0085078E" w:rsidRPr="005D2292">
          <w:rPr>
            <w:rStyle w:val="Hyperlink"/>
          </w:rPr>
          <w:t>https://mentor.ieee.org/802.11/dcn/17/11-17-0195-01-0wng-agenda-for-wng-2017-03.ppt</w:t>
        </w:r>
      </w:hyperlink>
    </w:p>
    <w:p w:rsidR="002532BE" w:rsidRPr="002E66CD" w:rsidRDefault="002532BE" w:rsidP="00D1139D">
      <w:pPr>
        <w:numPr>
          <w:ilvl w:val="0"/>
          <w:numId w:val="3"/>
        </w:numPr>
        <w:tabs>
          <w:tab w:val="clear" w:pos="360"/>
          <w:tab w:val="num" w:pos="720"/>
        </w:tabs>
        <w:spacing w:before="60" w:after="60"/>
        <w:ind w:left="720"/>
        <w:rPr>
          <w:lang w:val="en-US"/>
        </w:rPr>
      </w:pPr>
      <w:r w:rsidRPr="002E66CD">
        <w:rPr>
          <w:lang w:val="en-US"/>
        </w:rPr>
        <w:t>The agenda was approved by unanimous consent</w:t>
      </w:r>
    </w:p>
    <w:p w:rsidR="00173152" w:rsidRPr="002532BE" w:rsidRDefault="00C458FF" w:rsidP="002532BE">
      <w:pPr>
        <w:numPr>
          <w:ilvl w:val="0"/>
          <w:numId w:val="1"/>
        </w:numPr>
        <w:spacing w:before="60" w:after="60"/>
        <w:rPr>
          <w:lang w:val="en-US"/>
        </w:rPr>
      </w:pPr>
      <w:r w:rsidRPr="006B768E">
        <w:rPr>
          <w:lang w:val="en-US"/>
        </w:rPr>
        <w:t>The chair also noted the affiliation FAQ, anti-trust FAQ, ethics code, IEEE 802.11 policies and procedures, and IEEE 802 policies and procedures</w:t>
      </w:r>
    </w:p>
    <w:p w:rsidR="00957827" w:rsidRPr="000B2275" w:rsidRDefault="00957827" w:rsidP="002532BE">
      <w:pPr>
        <w:numPr>
          <w:ilvl w:val="0"/>
          <w:numId w:val="1"/>
        </w:numPr>
        <w:spacing w:before="60" w:after="60"/>
        <w:rPr>
          <w:lang w:val="en-US"/>
        </w:rPr>
      </w:pPr>
      <w:r w:rsidRPr="000B2275">
        <w:rPr>
          <w:lang w:val="en-US"/>
        </w:rPr>
        <w:t>The chair covered the voting rules for WNG SC, being a standing committee</w:t>
      </w:r>
    </w:p>
    <w:p w:rsidR="00C458FF" w:rsidRPr="003443AD" w:rsidRDefault="00C458FF" w:rsidP="003443AD">
      <w:pPr>
        <w:numPr>
          <w:ilvl w:val="0"/>
          <w:numId w:val="1"/>
        </w:numPr>
        <w:spacing w:before="60" w:after="60"/>
        <w:rPr>
          <w:lang w:val="en-US"/>
        </w:rPr>
      </w:pPr>
      <w:r w:rsidRPr="003443AD">
        <w:rPr>
          <w:lang w:val="en-US"/>
        </w:rPr>
        <w:t>Approval of previous meeting minutes</w:t>
      </w:r>
    </w:p>
    <w:p w:rsidR="003443AD" w:rsidRDefault="00104CF7" w:rsidP="00BC3022">
      <w:pPr>
        <w:numPr>
          <w:ilvl w:val="0"/>
          <w:numId w:val="2"/>
        </w:numPr>
        <w:spacing w:before="60" w:after="60"/>
        <w:ind w:left="720"/>
        <w:rPr>
          <w:lang w:val="en-US"/>
        </w:rPr>
      </w:pPr>
      <w:bookmarkStart w:id="3" w:name="OLE_LINK3"/>
      <w:bookmarkStart w:id="4" w:name="OLE_LINK6"/>
      <w:r>
        <w:rPr>
          <w:lang w:val="en-US"/>
        </w:rPr>
        <w:t>T</w:t>
      </w:r>
      <w:r w:rsidR="00502A86">
        <w:rPr>
          <w:lang w:val="en-US"/>
        </w:rPr>
        <w:t xml:space="preserve">he minutes </w:t>
      </w:r>
      <w:r w:rsidR="00227008">
        <w:rPr>
          <w:lang w:val="en-US"/>
        </w:rPr>
        <w:t xml:space="preserve">of </w:t>
      </w:r>
      <w:r w:rsidR="001E7D50">
        <w:rPr>
          <w:lang w:val="en-US"/>
        </w:rPr>
        <w:t>2017-January Atlanta</w:t>
      </w:r>
      <w:r w:rsidR="00227008">
        <w:rPr>
          <w:lang w:val="en-US"/>
        </w:rPr>
        <w:t xml:space="preserve"> </w:t>
      </w:r>
      <w:r w:rsidR="00383E52">
        <w:rPr>
          <w:lang w:val="en-US"/>
        </w:rPr>
        <w:t xml:space="preserve">meeting: </w:t>
      </w:r>
    </w:p>
    <w:p w:rsidR="001E7D50" w:rsidRDefault="008C39E9" w:rsidP="00227008">
      <w:pPr>
        <w:spacing w:before="60" w:after="60"/>
        <w:ind w:left="720"/>
      </w:pPr>
      <w:hyperlink r:id="rId11" w:history="1">
        <w:r w:rsidR="00D33DCB" w:rsidRPr="005D2292">
          <w:rPr>
            <w:rStyle w:val="Hyperlink"/>
          </w:rPr>
          <w:t>https://mentor.ieee.org/802.11/dcn/17/11-17-0146-00-0wng-wng-meeting-minutes-of-2017-january-atlanta-meeting.docx</w:t>
        </w:r>
      </w:hyperlink>
      <w:r w:rsidR="00D33DCB">
        <w:t xml:space="preserve"> </w:t>
      </w:r>
    </w:p>
    <w:p w:rsidR="00383E52" w:rsidRPr="002E66CD" w:rsidRDefault="00C458FF" w:rsidP="002E66CD">
      <w:pPr>
        <w:numPr>
          <w:ilvl w:val="1"/>
          <w:numId w:val="4"/>
        </w:numPr>
        <w:spacing w:before="60" w:after="60"/>
        <w:rPr>
          <w:lang w:val="en-US"/>
        </w:rPr>
      </w:pPr>
      <w:r w:rsidRPr="000B2275">
        <w:rPr>
          <w:lang w:val="en-US"/>
        </w:rPr>
        <w:t xml:space="preserve">The </w:t>
      </w:r>
      <w:r w:rsidR="000C693B">
        <w:rPr>
          <w:lang w:val="en-US"/>
        </w:rPr>
        <w:t>minutes w</w:t>
      </w:r>
      <w:r w:rsidR="00FE72CA">
        <w:rPr>
          <w:lang w:val="en-US"/>
        </w:rPr>
        <w:t>ere</w:t>
      </w:r>
      <w:r w:rsidR="000C693B">
        <w:rPr>
          <w:lang w:val="en-US"/>
        </w:rPr>
        <w:t xml:space="preserve"> approved </w:t>
      </w:r>
      <w:r w:rsidR="006C3343">
        <w:rPr>
          <w:lang w:val="en-US"/>
        </w:rPr>
        <w:t>by</w:t>
      </w:r>
      <w:r w:rsidR="007B5DF3">
        <w:rPr>
          <w:lang w:val="en-US"/>
        </w:rPr>
        <w:t xml:space="preserve"> </w:t>
      </w:r>
      <w:r w:rsidR="007B5DF3" w:rsidRPr="000B2275">
        <w:rPr>
          <w:lang w:val="en-US"/>
        </w:rPr>
        <w:t>unanimous</w:t>
      </w:r>
      <w:r w:rsidR="000C693B" w:rsidRPr="000B2275">
        <w:rPr>
          <w:lang w:val="en-US"/>
        </w:rPr>
        <w:t xml:space="preserve"> consent</w:t>
      </w:r>
      <w:bookmarkEnd w:id="3"/>
      <w:bookmarkEnd w:id="4"/>
      <w:r w:rsidR="000C693B">
        <w:rPr>
          <w:lang w:val="en-US"/>
        </w:rPr>
        <w:t>.</w:t>
      </w:r>
    </w:p>
    <w:p w:rsidR="00BC3482" w:rsidRPr="003443AD" w:rsidRDefault="00BC3482" w:rsidP="00BC3482">
      <w:pPr>
        <w:numPr>
          <w:ilvl w:val="0"/>
          <w:numId w:val="1"/>
        </w:numPr>
        <w:spacing w:before="60" w:after="60"/>
        <w:rPr>
          <w:lang w:val="en-US"/>
        </w:rPr>
      </w:pPr>
      <w:r>
        <w:rPr>
          <w:lang w:val="en-US"/>
        </w:rPr>
        <w:t>Approximately 93 people were in attendance.</w:t>
      </w:r>
    </w:p>
    <w:p w:rsidR="00BC3482" w:rsidRDefault="00112BAE" w:rsidP="00AA718C">
      <w:pPr>
        <w:numPr>
          <w:ilvl w:val="0"/>
          <w:numId w:val="1"/>
        </w:numPr>
        <w:spacing w:before="60" w:after="60"/>
        <w:rPr>
          <w:lang w:val="en-US" w:eastAsia="zh-CN"/>
        </w:rPr>
      </w:pPr>
      <w:r>
        <w:rPr>
          <w:lang w:val="en-US" w:eastAsia="zh-CN"/>
        </w:rPr>
        <w:t>Announcement</w:t>
      </w:r>
    </w:p>
    <w:p w:rsidR="00BC3482" w:rsidRDefault="00BC3482" w:rsidP="00BC3482">
      <w:pPr>
        <w:numPr>
          <w:ilvl w:val="1"/>
          <w:numId w:val="1"/>
        </w:numPr>
        <w:tabs>
          <w:tab w:val="clear" w:pos="1069"/>
          <w:tab w:val="num" w:pos="720"/>
        </w:tabs>
        <w:spacing w:before="60" w:after="60"/>
        <w:ind w:left="720"/>
        <w:rPr>
          <w:lang w:val="en-US" w:eastAsia="zh-CN"/>
        </w:rPr>
      </w:pPr>
      <w:r>
        <w:rPr>
          <w:lang w:val="en-US" w:eastAsia="zh-CN"/>
        </w:rPr>
        <w:t xml:space="preserve">Chair </w:t>
      </w:r>
      <w:r w:rsidR="007B19C6">
        <w:rPr>
          <w:lang w:val="en-US" w:eastAsia="zh-CN"/>
        </w:rPr>
        <w:t>invites</w:t>
      </w:r>
      <w:r>
        <w:rPr>
          <w:lang w:val="en-US" w:eastAsia="zh-CN"/>
        </w:rPr>
        <w:t xml:space="preserve"> for submission </w:t>
      </w:r>
      <w:r w:rsidR="00112BAE">
        <w:rPr>
          <w:lang w:val="en-US" w:eastAsia="zh-CN"/>
        </w:rPr>
        <w:t>for</w:t>
      </w:r>
      <w:r>
        <w:rPr>
          <w:lang w:val="en-US" w:eastAsia="zh-CN"/>
        </w:rPr>
        <w:t xml:space="preserve"> graduate student research paper topics, for his class in University of Colorado. </w:t>
      </w:r>
    </w:p>
    <w:p w:rsidR="002B600E" w:rsidRPr="00AA718C" w:rsidRDefault="00AA718C" w:rsidP="00AA718C">
      <w:pPr>
        <w:numPr>
          <w:ilvl w:val="0"/>
          <w:numId w:val="1"/>
        </w:numPr>
        <w:spacing w:before="60" w:after="60"/>
        <w:rPr>
          <w:lang w:val="en-US" w:eastAsia="zh-CN"/>
        </w:rPr>
      </w:pPr>
      <w:r>
        <w:rPr>
          <w:lang w:val="en-US" w:eastAsia="zh-CN"/>
        </w:rPr>
        <w:t>Presentation: “</w:t>
      </w:r>
      <w:r w:rsidRPr="00AA718C">
        <w:rPr>
          <w:lang w:val="en-US" w:eastAsia="zh-CN"/>
        </w:rPr>
        <w:t>Introduction to RPW system</w:t>
      </w:r>
      <w:r>
        <w:rPr>
          <w:lang w:val="en-US" w:eastAsia="zh-CN"/>
        </w:rPr>
        <w:t xml:space="preserve">”, </w:t>
      </w:r>
      <w:r w:rsidRPr="00AA718C">
        <w:rPr>
          <w:lang w:val="en-US" w:eastAsia="zh-CN"/>
        </w:rPr>
        <w:t>Ken Takei</w:t>
      </w:r>
      <w:r>
        <w:rPr>
          <w:lang w:val="en-US" w:eastAsia="zh-CN"/>
        </w:rPr>
        <w:t xml:space="preserve">, </w:t>
      </w:r>
      <w:r>
        <w:t>Hitachi Ltd.</w:t>
      </w:r>
    </w:p>
    <w:p w:rsidR="00AA718C" w:rsidRDefault="008C39E9" w:rsidP="00AA718C">
      <w:pPr>
        <w:spacing w:before="60" w:after="60"/>
        <w:ind w:left="360"/>
        <w:rPr>
          <w:lang w:val="en-US" w:eastAsia="zh-CN"/>
        </w:rPr>
      </w:pPr>
      <w:hyperlink r:id="rId12" w:history="1">
        <w:r w:rsidR="00AA718C" w:rsidRPr="005D2292">
          <w:rPr>
            <w:rStyle w:val="Hyperlink"/>
            <w:lang w:val="en-US" w:eastAsia="zh-CN"/>
          </w:rPr>
          <w:t>https://mentor.ieee.org/802.11/dcn/17/11-17-0312-00-0wng-introduction-to-rpw-system.pptx</w:t>
        </w:r>
      </w:hyperlink>
      <w:r w:rsidR="00AA718C">
        <w:rPr>
          <w:lang w:val="en-US" w:eastAsia="zh-CN"/>
        </w:rPr>
        <w:t xml:space="preserve"> </w:t>
      </w:r>
    </w:p>
    <w:p w:rsidR="0086242B" w:rsidRPr="0086242B" w:rsidRDefault="0086242B" w:rsidP="005E33C2">
      <w:pPr>
        <w:numPr>
          <w:ilvl w:val="0"/>
          <w:numId w:val="2"/>
        </w:numPr>
        <w:spacing w:before="60" w:after="60"/>
        <w:ind w:left="720"/>
        <w:rPr>
          <w:lang w:val="en-US" w:eastAsia="zh-CN"/>
        </w:rPr>
      </w:pPr>
      <w:r>
        <w:rPr>
          <w:lang w:val="en-US" w:eastAsia="zh-CN"/>
        </w:rPr>
        <w:t>Q</w:t>
      </w:r>
      <w:r w:rsidRPr="0086242B">
        <w:rPr>
          <w:lang w:val="en-US" w:eastAsia="zh-CN"/>
        </w:rPr>
        <w:t xml:space="preserve">: slide 12, what do you compare against? </w:t>
      </w:r>
      <w:r w:rsidR="00112BAE">
        <w:rPr>
          <w:lang w:val="en-US" w:eastAsia="zh-CN"/>
        </w:rPr>
        <w:t xml:space="preserve">What’s the relative gain against? Is it against </w:t>
      </w:r>
      <w:r w:rsidRPr="0086242B">
        <w:rPr>
          <w:lang w:val="en-US" w:eastAsia="zh-CN"/>
        </w:rPr>
        <w:t>today’s best dot11 practice? Conventi</w:t>
      </w:r>
      <w:r w:rsidR="00112BAE">
        <w:rPr>
          <w:lang w:val="en-US" w:eastAsia="zh-CN"/>
        </w:rPr>
        <w:t>onal</w:t>
      </w:r>
      <w:r w:rsidRPr="0086242B">
        <w:rPr>
          <w:lang w:val="en-US" w:eastAsia="zh-CN"/>
        </w:rPr>
        <w:t xml:space="preserve"> </w:t>
      </w:r>
      <w:r w:rsidR="00112BAE" w:rsidRPr="0086242B">
        <w:rPr>
          <w:lang w:val="en-US" w:eastAsia="zh-CN"/>
        </w:rPr>
        <w:t>receiver</w:t>
      </w:r>
      <w:r w:rsidRPr="0086242B">
        <w:rPr>
          <w:lang w:val="en-US" w:eastAsia="zh-CN"/>
        </w:rPr>
        <w:t xml:space="preserve"> with 2 antenna</w:t>
      </w:r>
      <w:r>
        <w:rPr>
          <w:lang w:val="en-US" w:eastAsia="zh-CN"/>
        </w:rPr>
        <w:t>s</w:t>
      </w:r>
      <w:r w:rsidRPr="0086242B">
        <w:rPr>
          <w:lang w:val="en-US" w:eastAsia="zh-CN"/>
        </w:rPr>
        <w:t>?</w:t>
      </w:r>
    </w:p>
    <w:p w:rsidR="0086242B" w:rsidRPr="0086242B" w:rsidRDefault="0086242B" w:rsidP="005E33C2">
      <w:pPr>
        <w:numPr>
          <w:ilvl w:val="0"/>
          <w:numId w:val="2"/>
        </w:numPr>
        <w:spacing w:before="60" w:after="60"/>
        <w:ind w:left="720"/>
        <w:rPr>
          <w:lang w:val="en-US" w:eastAsia="zh-CN"/>
        </w:rPr>
      </w:pPr>
      <w:r>
        <w:rPr>
          <w:lang w:val="en-US" w:eastAsia="zh-CN"/>
        </w:rPr>
        <w:t>A</w:t>
      </w:r>
      <w:r w:rsidRPr="0086242B">
        <w:rPr>
          <w:lang w:val="en-US" w:eastAsia="zh-CN"/>
        </w:rPr>
        <w:t xml:space="preserve">: conventional receiver with 1 </w:t>
      </w:r>
      <w:r w:rsidR="00112BAE" w:rsidRPr="0086242B">
        <w:rPr>
          <w:lang w:val="en-US" w:eastAsia="zh-CN"/>
        </w:rPr>
        <w:t>antenna</w:t>
      </w:r>
      <w:r w:rsidRPr="0086242B">
        <w:rPr>
          <w:lang w:val="en-US" w:eastAsia="zh-CN"/>
        </w:rPr>
        <w:t xml:space="preserve">; this compares polarization only, not </w:t>
      </w:r>
      <w:r>
        <w:rPr>
          <w:lang w:val="en-US" w:eastAsia="zh-CN"/>
        </w:rPr>
        <w:t xml:space="preserve">space </w:t>
      </w:r>
      <w:r w:rsidRPr="0086242B">
        <w:rPr>
          <w:lang w:val="en-US" w:eastAsia="zh-CN"/>
        </w:rPr>
        <w:t xml:space="preserve">diversity. </w:t>
      </w:r>
    </w:p>
    <w:p w:rsidR="0086242B" w:rsidRPr="0086242B" w:rsidRDefault="0086242B" w:rsidP="005E33C2">
      <w:pPr>
        <w:numPr>
          <w:ilvl w:val="0"/>
          <w:numId w:val="2"/>
        </w:numPr>
        <w:spacing w:before="60" w:after="60"/>
        <w:ind w:left="720"/>
        <w:rPr>
          <w:lang w:val="en-US" w:eastAsia="zh-CN"/>
        </w:rPr>
      </w:pPr>
      <w:r>
        <w:rPr>
          <w:lang w:val="en-US" w:eastAsia="zh-CN"/>
        </w:rPr>
        <w:t>Comment</w:t>
      </w:r>
      <w:r w:rsidRPr="0086242B">
        <w:rPr>
          <w:lang w:val="en-US" w:eastAsia="zh-CN"/>
        </w:rPr>
        <w:t>: encourage to bring in results of comparison against today’s best dot11 practice.</w:t>
      </w:r>
    </w:p>
    <w:p w:rsidR="0086242B" w:rsidRPr="0086242B" w:rsidRDefault="0076378E" w:rsidP="005E33C2">
      <w:pPr>
        <w:numPr>
          <w:ilvl w:val="0"/>
          <w:numId w:val="2"/>
        </w:numPr>
        <w:spacing w:before="60" w:after="60"/>
        <w:ind w:left="720"/>
        <w:rPr>
          <w:lang w:val="en-US" w:eastAsia="zh-CN"/>
        </w:rPr>
      </w:pPr>
      <w:r>
        <w:rPr>
          <w:lang w:val="en-US" w:eastAsia="zh-CN"/>
        </w:rPr>
        <w:lastRenderedPageBreak/>
        <w:t>Comment</w:t>
      </w:r>
      <w:r w:rsidR="0086242B" w:rsidRPr="0086242B">
        <w:rPr>
          <w:lang w:val="en-US" w:eastAsia="zh-CN"/>
        </w:rPr>
        <w:t>: 1Mbps DSS is not good at NLOS. OFDM is way better than 1Mbps DS</w:t>
      </w:r>
      <w:r w:rsidR="0086242B">
        <w:rPr>
          <w:lang w:val="en-US" w:eastAsia="zh-CN"/>
        </w:rPr>
        <w:t>Ss in NLOS, OFDM is 22dB better.</w:t>
      </w:r>
      <w:r>
        <w:rPr>
          <w:lang w:val="en-US" w:eastAsia="zh-CN"/>
        </w:rPr>
        <w:t xml:space="preserve"> </w:t>
      </w:r>
    </w:p>
    <w:p w:rsidR="0086242B" w:rsidRPr="0086242B" w:rsidRDefault="0076378E" w:rsidP="005E33C2">
      <w:pPr>
        <w:numPr>
          <w:ilvl w:val="0"/>
          <w:numId w:val="2"/>
        </w:numPr>
        <w:spacing w:before="60" w:after="60"/>
        <w:ind w:left="720"/>
        <w:rPr>
          <w:lang w:val="en-US" w:eastAsia="zh-CN"/>
        </w:rPr>
      </w:pPr>
      <w:r>
        <w:rPr>
          <w:lang w:val="en-US" w:eastAsia="zh-CN"/>
        </w:rPr>
        <w:t>Response: this proposal uses polarization and</w:t>
      </w:r>
      <w:r w:rsidR="0086242B" w:rsidRPr="0086242B">
        <w:rPr>
          <w:lang w:val="en-US" w:eastAsia="zh-CN"/>
        </w:rPr>
        <w:t xml:space="preserve"> </w:t>
      </w:r>
      <w:r>
        <w:rPr>
          <w:lang w:val="en-US" w:eastAsia="zh-CN"/>
        </w:rPr>
        <w:t xml:space="preserve">rotation to </w:t>
      </w:r>
      <w:r w:rsidRPr="0086242B">
        <w:rPr>
          <w:lang w:val="en-US" w:eastAsia="zh-CN"/>
        </w:rPr>
        <w:t>reduce noise</w:t>
      </w:r>
      <w:r>
        <w:rPr>
          <w:lang w:val="en-US" w:eastAsia="zh-CN"/>
        </w:rPr>
        <w:t xml:space="preserve"> and to increase reliability.</w:t>
      </w:r>
      <w:r w:rsidR="0086242B" w:rsidRPr="0086242B">
        <w:rPr>
          <w:lang w:val="en-US" w:eastAsia="zh-CN"/>
        </w:rPr>
        <w:t xml:space="preserve"> The current data rate requirement is very low.</w:t>
      </w:r>
      <w:r>
        <w:rPr>
          <w:lang w:val="en-US" w:eastAsia="zh-CN"/>
        </w:rPr>
        <w:t xml:space="preserve"> OFDM is usually for high data rate.</w:t>
      </w:r>
    </w:p>
    <w:p w:rsidR="0086242B" w:rsidRPr="0076378E" w:rsidRDefault="0086242B" w:rsidP="005E33C2">
      <w:pPr>
        <w:numPr>
          <w:ilvl w:val="0"/>
          <w:numId w:val="2"/>
        </w:numPr>
        <w:spacing w:before="60" w:after="60"/>
        <w:ind w:left="720"/>
      </w:pPr>
      <w:r w:rsidRPr="0076378E">
        <w:rPr>
          <w:lang w:val="en-US" w:eastAsia="zh-CN"/>
        </w:rPr>
        <w:t>Straw poll: slide 16</w:t>
      </w:r>
      <w:r w:rsidR="0076378E" w:rsidRPr="0076378E">
        <w:rPr>
          <w:lang w:val="en-US" w:eastAsia="zh-CN"/>
        </w:rPr>
        <w:t xml:space="preserve">, </w:t>
      </w:r>
      <w:r w:rsidR="0076378E" w:rsidRPr="0076378E">
        <w:t>Do you think that IEEE 802.11 wireless LAN should further discuss polarization diversity based transmission technologies such as Rotating Polarization as a candidate physical layer technology to improve the reliability of industrial M2M systems?</w:t>
      </w:r>
    </w:p>
    <w:p w:rsidR="0086242B" w:rsidRPr="0086242B" w:rsidRDefault="0086242B" w:rsidP="0076378E">
      <w:pPr>
        <w:numPr>
          <w:ilvl w:val="1"/>
          <w:numId w:val="2"/>
        </w:numPr>
        <w:spacing w:before="60" w:after="60"/>
        <w:rPr>
          <w:lang w:val="en-US" w:eastAsia="zh-CN"/>
        </w:rPr>
      </w:pPr>
      <w:r w:rsidRPr="0086242B">
        <w:rPr>
          <w:lang w:val="en-US" w:eastAsia="zh-CN"/>
        </w:rPr>
        <w:t>Yes: 14</w:t>
      </w:r>
    </w:p>
    <w:p w:rsidR="0086242B" w:rsidRPr="0086242B" w:rsidRDefault="0086242B" w:rsidP="0076378E">
      <w:pPr>
        <w:numPr>
          <w:ilvl w:val="1"/>
          <w:numId w:val="2"/>
        </w:numPr>
        <w:spacing w:before="60" w:after="60"/>
        <w:rPr>
          <w:lang w:val="en-US" w:eastAsia="zh-CN"/>
        </w:rPr>
      </w:pPr>
      <w:r w:rsidRPr="0086242B">
        <w:rPr>
          <w:lang w:val="en-US" w:eastAsia="zh-CN"/>
        </w:rPr>
        <w:t>No: 0</w:t>
      </w:r>
    </w:p>
    <w:p w:rsidR="0086242B" w:rsidRPr="0086242B" w:rsidRDefault="0086242B" w:rsidP="0076378E">
      <w:pPr>
        <w:numPr>
          <w:ilvl w:val="1"/>
          <w:numId w:val="2"/>
        </w:numPr>
        <w:spacing w:before="60" w:after="60"/>
        <w:rPr>
          <w:lang w:val="en-US" w:eastAsia="zh-CN"/>
        </w:rPr>
      </w:pPr>
      <w:r w:rsidRPr="0086242B">
        <w:rPr>
          <w:lang w:val="en-US" w:eastAsia="zh-CN"/>
        </w:rPr>
        <w:t>Abstain: 43</w:t>
      </w:r>
    </w:p>
    <w:p w:rsidR="0086242B" w:rsidRPr="0086242B" w:rsidRDefault="0076378E" w:rsidP="005E33C2">
      <w:pPr>
        <w:numPr>
          <w:ilvl w:val="0"/>
          <w:numId w:val="2"/>
        </w:numPr>
        <w:spacing w:before="60" w:after="60"/>
        <w:ind w:left="720"/>
        <w:rPr>
          <w:lang w:val="en-US" w:eastAsia="zh-CN"/>
        </w:rPr>
      </w:pPr>
      <w:r>
        <w:rPr>
          <w:lang w:val="en-US" w:eastAsia="zh-CN"/>
        </w:rPr>
        <w:t>A</w:t>
      </w:r>
      <w:r w:rsidR="009B46B4">
        <w:rPr>
          <w:lang w:val="en-US" w:eastAsia="zh-CN"/>
        </w:rPr>
        <w:t>n</w:t>
      </w:r>
      <w:r>
        <w:rPr>
          <w:lang w:val="en-US" w:eastAsia="zh-CN"/>
        </w:rPr>
        <w:t xml:space="preserve"> after-Straw-Poll summary of the presentation:</w:t>
      </w:r>
      <w:r w:rsidR="0086242B" w:rsidRPr="0086242B">
        <w:rPr>
          <w:lang w:val="en-US" w:eastAsia="zh-CN"/>
        </w:rPr>
        <w:t xml:space="preserve"> the proposal is about polarization, for increasing reliability; comparison against space diversity. This is for low data rate and very reliable, while OFDM is for high data rate.</w:t>
      </w:r>
    </w:p>
    <w:p w:rsidR="002B600E" w:rsidRDefault="002B600E" w:rsidP="009B46B4">
      <w:pPr>
        <w:spacing w:before="60" w:after="60"/>
        <w:ind w:left="360"/>
        <w:rPr>
          <w:lang w:val="en-US" w:eastAsia="zh-CN"/>
        </w:rPr>
      </w:pPr>
    </w:p>
    <w:p w:rsidR="009B46B4" w:rsidRPr="00F42077" w:rsidRDefault="00F42077" w:rsidP="00F42077">
      <w:pPr>
        <w:numPr>
          <w:ilvl w:val="0"/>
          <w:numId w:val="1"/>
        </w:numPr>
        <w:spacing w:before="60" w:after="60"/>
        <w:rPr>
          <w:lang w:val="en-US" w:eastAsia="zh-CN"/>
        </w:rPr>
      </w:pPr>
      <w:r>
        <w:rPr>
          <w:lang w:val="en-US" w:eastAsia="zh-CN"/>
        </w:rPr>
        <w:t>Presentation: “</w:t>
      </w:r>
      <w:r w:rsidRPr="00F42077">
        <w:rPr>
          <w:lang w:val="en-US" w:eastAsia="zh-CN"/>
        </w:rPr>
        <w:t>Review of existing approaches and use cases of obtaining transmission opportunity from multiple channels</w:t>
      </w:r>
      <w:r>
        <w:rPr>
          <w:lang w:val="en-US" w:eastAsia="zh-CN"/>
        </w:rPr>
        <w:t xml:space="preserve">”, </w:t>
      </w:r>
      <w:r w:rsidRPr="00F42077">
        <w:t xml:space="preserve"> </w:t>
      </w:r>
      <w:r>
        <w:t>Kazuto Yano, Advanced Telecommunications Research Institute International (ATR)</w:t>
      </w:r>
    </w:p>
    <w:p w:rsidR="0041108A" w:rsidRPr="00BA2E5B" w:rsidRDefault="008C39E9" w:rsidP="00BA2E5B">
      <w:pPr>
        <w:spacing w:before="60" w:after="60"/>
        <w:ind w:left="360"/>
        <w:rPr>
          <w:lang w:val="en-US" w:eastAsia="zh-CN"/>
        </w:rPr>
      </w:pPr>
      <w:hyperlink r:id="rId13" w:history="1">
        <w:r w:rsidR="00BA2E5B" w:rsidRPr="005D2292">
          <w:rPr>
            <w:rStyle w:val="Hyperlink"/>
            <w:lang w:val="en-US" w:eastAsia="zh-CN"/>
          </w:rPr>
          <w:t>https://mentor.ieee.org/802.11/dcn/17/11-17-0410-00-0wng-review-of-existing-approaches-and-use-cases-of-obtaining-transmission-opportunity-from-multiple-channels.pptx</w:t>
        </w:r>
      </w:hyperlink>
      <w:r w:rsidR="00BA2E5B">
        <w:rPr>
          <w:lang w:val="en-US" w:eastAsia="zh-CN"/>
        </w:rPr>
        <w:t xml:space="preserve"> </w:t>
      </w:r>
      <w:r w:rsidR="0041108A">
        <w:t xml:space="preserve"> </w:t>
      </w:r>
    </w:p>
    <w:p w:rsidR="005E33C2" w:rsidRPr="005E33C2" w:rsidRDefault="005E33C2" w:rsidP="005E33C2">
      <w:pPr>
        <w:numPr>
          <w:ilvl w:val="0"/>
          <w:numId w:val="2"/>
        </w:numPr>
        <w:spacing w:before="60" w:after="60"/>
        <w:ind w:left="720"/>
        <w:rPr>
          <w:lang w:val="en-US" w:eastAsia="zh-CN"/>
        </w:rPr>
      </w:pPr>
      <w:r>
        <w:rPr>
          <w:lang w:val="en-US" w:eastAsia="zh-CN"/>
        </w:rPr>
        <w:t>Q</w:t>
      </w:r>
      <w:r w:rsidRPr="005E33C2">
        <w:rPr>
          <w:lang w:val="en-US" w:eastAsia="zh-CN"/>
        </w:rPr>
        <w:t>: how to manage contention window of mult</w:t>
      </w:r>
      <w:r>
        <w:rPr>
          <w:lang w:val="en-US" w:eastAsia="zh-CN"/>
        </w:rPr>
        <w:t>iple channels? Contention window is a property of each channel.</w:t>
      </w:r>
    </w:p>
    <w:p w:rsidR="005E33C2" w:rsidRPr="005E33C2" w:rsidRDefault="005E33C2" w:rsidP="005E33C2">
      <w:pPr>
        <w:numPr>
          <w:ilvl w:val="0"/>
          <w:numId w:val="2"/>
        </w:numPr>
        <w:spacing w:before="60" w:after="60"/>
        <w:ind w:left="720"/>
        <w:rPr>
          <w:lang w:val="en-US" w:eastAsia="zh-CN"/>
        </w:rPr>
      </w:pPr>
      <w:r w:rsidRPr="005E33C2">
        <w:rPr>
          <w:lang w:val="en-US" w:eastAsia="zh-CN"/>
        </w:rPr>
        <w:t>A: contention win</w:t>
      </w:r>
      <w:r w:rsidR="00256B87">
        <w:rPr>
          <w:lang w:val="en-US" w:eastAsia="zh-CN"/>
        </w:rPr>
        <w:t>dow should be separated</w:t>
      </w:r>
      <w:r w:rsidRPr="005E33C2">
        <w:rPr>
          <w:lang w:val="en-US" w:eastAsia="zh-CN"/>
        </w:rPr>
        <w:t xml:space="preserve">, </w:t>
      </w:r>
      <w:r>
        <w:rPr>
          <w:lang w:val="en-US" w:eastAsia="zh-CN"/>
        </w:rPr>
        <w:t xml:space="preserve">and it </w:t>
      </w:r>
      <w:r w:rsidRPr="005E33C2">
        <w:rPr>
          <w:lang w:val="en-US" w:eastAsia="zh-CN"/>
        </w:rPr>
        <w:t>should use the existing scheme of contention window</w:t>
      </w:r>
      <w:r w:rsidR="00256B87">
        <w:rPr>
          <w:lang w:val="en-US" w:eastAsia="zh-CN"/>
        </w:rPr>
        <w:t>.</w:t>
      </w:r>
    </w:p>
    <w:p w:rsidR="005E33C2" w:rsidRPr="005E33C2" w:rsidRDefault="00256B87" w:rsidP="005E33C2">
      <w:pPr>
        <w:numPr>
          <w:ilvl w:val="0"/>
          <w:numId w:val="2"/>
        </w:numPr>
        <w:spacing w:before="60" w:after="60"/>
        <w:ind w:left="720"/>
        <w:rPr>
          <w:lang w:val="en-US" w:eastAsia="zh-CN"/>
        </w:rPr>
      </w:pPr>
      <w:r>
        <w:rPr>
          <w:lang w:val="en-US" w:eastAsia="zh-CN"/>
        </w:rPr>
        <w:t>Q</w:t>
      </w:r>
      <w:r w:rsidR="005E33C2" w:rsidRPr="005E33C2">
        <w:rPr>
          <w:lang w:val="en-US" w:eastAsia="zh-CN"/>
        </w:rPr>
        <w:t>: sli</w:t>
      </w:r>
      <w:r w:rsidR="002D68C2">
        <w:rPr>
          <w:lang w:val="en-US" w:eastAsia="zh-CN"/>
        </w:rPr>
        <w:t xml:space="preserve">de 6, </w:t>
      </w:r>
      <w:r w:rsidR="005E33C2" w:rsidRPr="005E33C2">
        <w:rPr>
          <w:lang w:val="en-US" w:eastAsia="zh-CN"/>
        </w:rPr>
        <w:t xml:space="preserve">are you having 3 dedicated receivers on 3 different channels? Probably </w:t>
      </w:r>
      <w:r w:rsidR="002D68C2">
        <w:rPr>
          <w:lang w:val="en-US" w:eastAsia="zh-CN"/>
        </w:rPr>
        <w:t xml:space="preserve">also </w:t>
      </w:r>
      <w:r w:rsidR="005E33C2" w:rsidRPr="005E33C2">
        <w:rPr>
          <w:lang w:val="en-US" w:eastAsia="zh-CN"/>
        </w:rPr>
        <w:t xml:space="preserve">3 transmitter? Eventually 3 radios with a controller, pick the first </w:t>
      </w:r>
      <w:r w:rsidR="002D68C2">
        <w:rPr>
          <w:lang w:val="en-US" w:eastAsia="zh-CN"/>
        </w:rPr>
        <w:t xml:space="preserve">available </w:t>
      </w:r>
      <w:r w:rsidR="005E33C2" w:rsidRPr="005E33C2">
        <w:rPr>
          <w:lang w:val="en-US" w:eastAsia="zh-CN"/>
        </w:rPr>
        <w:t>one to transmit</w:t>
      </w:r>
      <w:r w:rsidR="002D68C2">
        <w:rPr>
          <w:lang w:val="en-US" w:eastAsia="zh-CN"/>
        </w:rPr>
        <w:t>?</w:t>
      </w:r>
    </w:p>
    <w:p w:rsidR="005E33C2" w:rsidRPr="005E33C2" w:rsidRDefault="005E33C2" w:rsidP="005E33C2">
      <w:pPr>
        <w:numPr>
          <w:ilvl w:val="0"/>
          <w:numId w:val="2"/>
        </w:numPr>
        <w:spacing w:before="60" w:after="60"/>
        <w:ind w:left="720"/>
        <w:rPr>
          <w:lang w:val="en-US" w:eastAsia="zh-CN"/>
        </w:rPr>
      </w:pPr>
      <w:r w:rsidRPr="005E33C2">
        <w:rPr>
          <w:lang w:val="en-US" w:eastAsia="zh-CN"/>
        </w:rPr>
        <w:t>A: RF should be the existing system. Receiver can be better, should have the ability to rece</w:t>
      </w:r>
      <w:r w:rsidR="002D68C2">
        <w:rPr>
          <w:lang w:val="en-US" w:eastAsia="zh-CN"/>
        </w:rPr>
        <w:t>ive on different channels.</w:t>
      </w:r>
    </w:p>
    <w:p w:rsidR="005E33C2" w:rsidRPr="005E33C2" w:rsidRDefault="002D68C2" w:rsidP="005E33C2">
      <w:pPr>
        <w:numPr>
          <w:ilvl w:val="0"/>
          <w:numId w:val="2"/>
        </w:numPr>
        <w:spacing w:before="60" w:after="60"/>
        <w:ind w:left="720"/>
        <w:rPr>
          <w:lang w:val="en-US" w:eastAsia="zh-CN"/>
        </w:rPr>
      </w:pPr>
      <w:r>
        <w:rPr>
          <w:lang w:val="en-US" w:eastAsia="zh-CN"/>
        </w:rPr>
        <w:t>Comment</w:t>
      </w:r>
      <w:r w:rsidR="005E33C2" w:rsidRPr="005E33C2">
        <w:rPr>
          <w:lang w:val="en-US" w:eastAsia="zh-CN"/>
        </w:rPr>
        <w:t>: suggest to give a d</w:t>
      </w:r>
      <w:r>
        <w:rPr>
          <w:lang w:val="en-US" w:eastAsia="zh-CN"/>
        </w:rPr>
        <w:t>iagram to show how radio is laid</w:t>
      </w:r>
      <w:r w:rsidR="005E33C2" w:rsidRPr="005E33C2">
        <w:rPr>
          <w:lang w:val="en-US" w:eastAsia="zh-CN"/>
        </w:rPr>
        <w:t xml:space="preserve"> out</w:t>
      </w:r>
    </w:p>
    <w:p w:rsidR="005E33C2" w:rsidRPr="005E33C2" w:rsidRDefault="002D68C2" w:rsidP="005E33C2">
      <w:pPr>
        <w:numPr>
          <w:ilvl w:val="0"/>
          <w:numId w:val="2"/>
        </w:numPr>
        <w:spacing w:before="60" w:after="60"/>
        <w:ind w:left="720"/>
        <w:rPr>
          <w:lang w:val="en-US" w:eastAsia="zh-CN"/>
        </w:rPr>
      </w:pPr>
      <w:r>
        <w:rPr>
          <w:lang w:val="en-US" w:eastAsia="zh-CN"/>
        </w:rPr>
        <w:t>Comment</w:t>
      </w:r>
      <w:r w:rsidR="005E33C2" w:rsidRPr="005E33C2">
        <w:rPr>
          <w:lang w:val="en-US" w:eastAsia="zh-CN"/>
        </w:rPr>
        <w:t xml:space="preserve">: do CCA on </w:t>
      </w:r>
      <w:r w:rsidR="00112BAE" w:rsidRPr="005E33C2">
        <w:rPr>
          <w:lang w:val="en-US" w:eastAsia="zh-CN"/>
        </w:rPr>
        <w:t>multiple</w:t>
      </w:r>
      <w:r w:rsidR="005E33C2" w:rsidRPr="005E33C2">
        <w:rPr>
          <w:lang w:val="en-US" w:eastAsia="zh-CN"/>
        </w:rPr>
        <w:t xml:space="preserve"> channel in parallel</w:t>
      </w:r>
      <w:r w:rsidR="008F0FAE">
        <w:rPr>
          <w:rFonts w:hint="eastAsia"/>
          <w:lang w:val="en-US" w:eastAsia="ja-JP"/>
        </w:rPr>
        <w:t>.</w:t>
      </w:r>
      <w:r w:rsidR="008F0FAE" w:rsidRPr="008F0FAE">
        <w:t xml:space="preserve"> </w:t>
      </w:r>
      <w:r w:rsidR="008F0FAE" w:rsidRPr="008F0FAE">
        <w:rPr>
          <w:lang w:val="en-US" w:eastAsia="ja-JP"/>
        </w:rPr>
        <w:t>How can we keep track of CW on multiple channels?</w:t>
      </w:r>
    </w:p>
    <w:p w:rsidR="005E33C2" w:rsidRPr="005E33C2" w:rsidRDefault="002D68C2" w:rsidP="005E33C2">
      <w:pPr>
        <w:numPr>
          <w:ilvl w:val="0"/>
          <w:numId w:val="2"/>
        </w:numPr>
        <w:spacing w:before="60" w:after="60"/>
        <w:ind w:left="720"/>
        <w:rPr>
          <w:lang w:val="en-US" w:eastAsia="zh-CN"/>
        </w:rPr>
      </w:pPr>
      <w:r>
        <w:rPr>
          <w:lang w:val="en-US" w:eastAsia="zh-CN"/>
        </w:rPr>
        <w:t>Comment</w:t>
      </w:r>
      <w:r w:rsidR="005E33C2" w:rsidRPr="005E33C2">
        <w:rPr>
          <w:lang w:val="en-US" w:eastAsia="zh-CN"/>
        </w:rPr>
        <w:t xml:space="preserve">: we are not </w:t>
      </w:r>
      <w:r w:rsidR="00C700B4">
        <w:rPr>
          <w:rFonts w:hint="eastAsia"/>
          <w:lang w:val="en-US" w:eastAsia="ja-JP"/>
        </w:rPr>
        <w:t xml:space="preserve">only </w:t>
      </w:r>
      <w:r w:rsidR="005E33C2" w:rsidRPr="005E33C2">
        <w:rPr>
          <w:lang w:val="en-US" w:eastAsia="zh-CN"/>
        </w:rPr>
        <w:t>talking about CCA.</w:t>
      </w:r>
      <w:r w:rsidR="008F0FAE">
        <w:rPr>
          <w:rFonts w:hint="eastAsia"/>
          <w:lang w:val="en-US" w:eastAsia="ja-JP"/>
        </w:rPr>
        <w:t xml:space="preserve"> </w:t>
      </w:r>
      <w:r w:rsidR="008F0FAE" w:rsidRPr="008F0FAE">
        <w:rPr>
          <w:lang w:val="en-US" w:eastAsia="ja-JP"/>
        </w:rPr>
        <w:t>Need multiple MAC units to keep track</w:t>
      </w:r>
      <w:r w:rsidR="008F0FAE">
        <w:rPr>
          <w:rFonts w:hint="eastAsia"/>
          <w:lang w:val="en-US" w:eastAsia="ja-JP"/>
        </w:rPr>
        <w:t>.</w:t>
      </w:r>
    </w:p>
    <w:p w:rsidR="004A1E23" w:rsidRPr="00D15C1A" w:rsidRDefault="005E33C2" w:rsidP="00D15C1A">
      <w:pPr>
        <w:numPr>
          <w:ilvl w:val="0"/>
          <w:numId w:val="2"/>
        </w:numPr>
        <w:spacing w:before="60" w:after="60"/>
        <w:ind w:left="720"/>
      </w:pPr>
      <w:r w:rsidRPr="005E33C2">
        <w:rPr>
          <w:lang w:val="en-US" w:eastAsia="zh-CN"/>
        </w:rPr>
        <w:t>SP#1: slide 18</w:t>
      </w:r>
      <w:r w:rsidR="00D15C1A">
        <w:rPr>
          <w:lang w:val="en-US" w:eastAsia="zh-CN"/>
        </w:rPr>
        <w:t xml:space="preserve">, </w:t>
      </w:r>
      <w:r w:rsidR="00BE10E9" w:rsidRPr="00D15C1A">
        <w:rPr>
          <w:bCs/>
        </w:rPr>
        <w:t>Do you agree that there are issues in balanced and relatively high-load situations, and it is hard to overcome only by existing approaches in IEEE 802.11 wireless LAN in some cases?</w:t>
      </w:r>
    </w:p>
    <w:p w:rsidR="00D15C1A" w:rsidRPr="005E33C2" w:rsidRDefault="00D15C1A" w:rsidP="00D15C1A">
      <w:pPr>
        <w:numPr>
          <w:ilvl w:val="1"/>
          <w:numId w:val="2"/>
        </w:numPr>
        <w:spacing w:before="60" w:after="60"/>
        <w:rPr>
          <w:lang w:val="en-US" w:eastAsia="zh-CN"/>
        </w:rPr>
      </w:pPr>
      <w:r>
        <w:rPr>
          <w:lang w:eastAsia="zh-CN"/>
        </w:rPr>
        <w:t xml:space="preserve">Q: </w:t>
      </w:r>
      <w:r w:rsidRPr="005E33C2">
        <w:rPr>
          <w:lang w:val="en-US" w:eastAsia="zh-CN"/>
        </w:rPr>
        <w:t xml:space="preserve">Adrian: does </w:t>
      </w:r>
      <w:r>
        <w:rPr>
          <w:lang w:val="en-US" w:eastAsia="zh-CN"/>
        </w:rPr>
        <w:t>“</w:t>
      </w:r>
      <w:r w:rsidRPr="005E33C2">
        <w:rPr>
          <w:lang w:val="en-US" w:eastAsia="zh-CN"/>
        </w:rPr>
        <w:t>existing</w:t>
      </w:r>
      <w:r>
        <w:rPr>
          <w:lang w:val="en-US" w:eastAsia="zh-CN"/>
        </w:rPr>
        <w:t>”</w:t>
      </w:r>
      <w:r w:rsidRPr="005E33C2">
        <w:rPr>
          <w:lang w:val="en-US" w:eastAsia="zh-CN"/>
        </w:rPr>
        <w:t xml:space="preserve"> include 11ax?</w:t>
      </w:r>
    </w:p>
    <w:p w:rsidR="005E33C2" w:rsidRPr="005E33C2" w:rsidRDefault="00D15C1A" w:rsidP="00D15C1A">
      <w:pPr>
        <w:numPr>
          <w:ilvl w:val="1"/>
          <w:numId w:val="2"/>
        </w:numPr>
        <w:spacing w:before="60" w:after="60"/>
        <w:rPr>
          <w:lang w:val="en-US" w:eastAsia="zh-CN"/>
        </w:rPr>
      </w:pPr>
      <w:r w:rsidRPr="005E33C2">
        <w:rPr>
          <w:lang w:val="en-US" w:eastAsia="zh-CN"/>
        </w:rPr>
        <w:t xml:space="preserve">A: </w:t>
      </w:r>
      <w:r>
        <w:rPr>
          <w:lang w:val="en-US" w:eastAsia="zh-CN"/>
        </w:rPr>
        <w:t>“</w:t>
      </w:r>
      <w:r w:rsidRPr="005E33C2">
        <w:rPr>
          <w:lang w:val="en-US" w:eastAsia="zh-CN"/>
        </w:rPr>
        <w:t>existing</w:t>
      </w:r>
      <w:r>
        <w:rPr>
          <w:lang w:val="en-US" w:eastAsia="zh-CN"/>
        </w:rPr>
        <w:t>”</w:t>
      </w:r>
      <w:r w:rsidRPr="005E33C2">
        <w:rPr>
          <w:lang w:val="en-US" w:eastAsia="zh-CN"/>
        </w:rPr>
        <w:t xml:space="preserve"> include 11ax</w:t>
      </w:r>
    </w:p>
    <w:p w:rsidR="00D15C1A" w:rsidRDefault="00D15C1A" w:rsidP="00D15C1A">
      <w:pPr>
        <w:numPr>
          <w:ilvl w:val="1"/>
          <w:numId w:val="2"/>
        </w:numPr>
        <w:spacing w:before="60" w:after="60"/>
        <w:rPr>
          <w:lang w:val="en-US" w:eastAsia="zh-CN"/>
        </w:rPr>
      </w:pPr>
      <w:r>
        <w:rPr>
          <w:lang w:val="en-US" w:eastAsia="zh-CN"/>
        </w:rPr>
        <w:t>SP#1 result:</w:t>
      </w:r>
    </w:p>
    <w:p w:rsidR="005E33C2" w:rsidRPr="005E33C2" w:rsidRDefault="005E33C2" w:rsidP="00D15C1A">
      <w:pPr>
        <w:numPr>
          <w:ilvl w:val="2"/>
          <w:numId w:val="2"/>
        </w:numPr>
        <w:spacing w:before="60" w:after="60"/>
        <w:rPr>
          <w:lang w:val="en-US" w:eastAsia="zh-CN"/>
        </w:rPr>
      </w:pPr>
      <w:r w:rsidRPr="005E33C2">
        <w:rPr>
          <w:lang w:val="en-US" w:eastAsia="zh-CN"/>
        </w:rPr>
        <w:t>Yes: 11</w:t>
      </w:r>
    </w:p>
    <w:p w:rsidR="005E33C2" w:rsidRPr="005E33C2" w:rsidRDefault="005E33C2" w:rsidP="00D15C1A">
      <w:pPr>
        <w:numPr>
          <w:ilvl w:val="2"/>
          <w:numId w:val="2"/>
        </w:numPr>
        <w:spacing w:before="60" w:after="60"/>
        <w:rPr>
          <w:lang w:val="en-US" w:eastAsia="zh-CN"/>
        </w:rPr>
      </w:pPr>
      <w:r w:rsidRPr="005E33C2">
        <w:rPr>
          <w:lang w:val="en-US" w:eastAsia="zh-CN"/>
        </w:rPr>
        <w:t>No: 2</w:t>
      </w:r>
    </w:p>
    <w:p w:rsidR="005E33C2" w:rsidRPr="005E33C2" w:rsidRDefault="005E33C2" w:rsidP="00D15C1A">
      <w:pPr>
        <w:numPr>
          <w:ilvl w:val="2"/>
          <w:numId w:val="2"/>
        </w:numPr>
        <w:spacing w:before="60" w:after="60"/>
        <w:rPr>
          <w:lang w:val="en-US" w:eastAsia="zh-CN"/>
        </w:rPr>
      </w:pPr>
      <w:r w:rsidRPr="005E33C2">
        <w:rPr>
          <w:lang w:val="en-US" w:eastAsia="zh-CN"/>
        </w:rPr>
        <w:t>Need more info: 38</w:t>
      </w:r>
    </w:p>
    <w:p w:rsidR="005E33C2" w:rsidRPr="00D15C1A" w:rsidRDefault="005E33C2" w:rsidP="00D15C1A">
      <w:pPr>
        <w:numPr>
          <w:ilvl w:val="2"/>
          <w:numId w:val="2"/>
        </w:numPr>
        <w:spacing w:before="60" w:after="60"/>
        <w:rPr>
          <w:lang w:val="en-US" w:eastAsia="zh-CN"/>
        </w:rPr>
      </w:pPr>
      <w:r w:rsidRPr="005E33C2">
        <w:rPr>
          <w:lang w:val="en-US" w:eastAsia="zh-CN"/>
        </w:rPr>
        <w:t>Don’t care: 0</w:t>
      </w:r>
    </w:p>
    <w:p w:rsidR="005E33C2" w:rsidRPr="00D15C1A" w:rsidRDefault="005E33C2" w:rsidP="00D15C1A">
      <w:pPr>
        <w:numPr>
          <w:ilvl w:val="0"/>
          <w:numId w:val="2"/>
        </w:numPr>
        <w:spacing w:before="60" w:after="60"/>
        <w:ind w:left="720"/>
      </w:pPr>
      <w:r w:rsidRPr="005E33C2">
        <w:rPr>
          <w:lang w:val="en-US" w:eastAsia="zh-CN"/>
        </w:rPr>
        <w:t>SP#2: slide 19</w:t>
      </w:r>
      <w:r w:rsidR="00D15C1A">
        <w:rPr>
          <w:lang w:val="en-US" w:eastAsia="zh-CN"/>
        </w:rPr>
        <w:t xml:space="preserve">, </w:t>
      </w:r>
      <w:r w:rsidR="00BE10E9" w:rsidRPr="00D15C1A">
        <w:rPr>
          <w:bCs/>
        </w:rPr>
        <w:t>Do you think that IEEE 802.11 wireless LAN should have a new way to overcome some relatively high-load situations?</w:t>
      </w:r>
    </w:p>
    <w:p w:rsidR="005E33C2" w:rsidRPr="005E33C2" w:rsidRDefault="005E33C2" w:rsidP="00D15C1A">
      <w:pPr>
        <w:numPr>
          <w:ilvl w:val="1"/>
          <w:numId w:val="2"/>
        </w:numPr>
        <w:spacing w:before="60" w:after="60"/>
        <w:rPr>
          <w:lang w:val="en-US" w:eastAsia="zh-CN"/>
        </w:rPr>
      </w:pPr>
      <w:r w:rsidRPr="005E33C2">
        <w:rPr>
          <w:lang w:val="en-US" w:eastAsia="zh-CN"/>
        </w:rPr>
        <w:t>Yes:8</w:t>
      </w:r>
    </w:p>
    <w:p w:rsidR="005E33C2" w:rsidRPr="005E33C2" w:rsidRDefault="005E33C2" w:rsidP="00D15C1A">
      <w:pPr>
        <w:numPr>
          <w:ilvl w:val="1"/>
          <w:numId w:val="2"/>
        </w:numPr>
        <w:spacing w:before="60" w:after="60"/>
        <w:rPr>
          <w:lang w:val="en-US" w:eastAsia="zh-CN"/>
        </w:rPr>
      </w:pPr>
      <w:r w:rsidRPr="005E33C2">
        <w:rPr>
          <w:lang w:val="en-US" w:eastAsia="zh-CN"/>
        </w:rPr>
        <w:t>No:1</w:t>
      </w:r>
    </w:p>
    <w:p w:rsidR="005E33C2" w:rsidRPr="005E33C2" w:rsidRDefault="005E33C2" w:rsidP="00D15C1A">
      <w:pPr>
        <w:numPr>
          <w:ilvl w:val="1"/>
          <w:numId w:val="2"/>
        </w:numPr>
        <w:spacing w:before="60" w:after="60"/>
        <w:rPr>
          <w:lang w:val="en-US" w:eastAsia="zh-CN"/>
        </w:rPr>
      </w:pPr>
      <w:r w:rsidRPr="005E33C2">
        <w:rPr>
          <w:lang w:val="en-US" w:eastAsia="zh-CN"/>
        </w:rPr>
        <w:t>Need more info: 43</w:t>
      </w:r>
    </w:p>
    <w:p w:rsidR="005E33C2" w:rsidRPr="005E33C2" w:rsidRDefault="005E33C2" w:rsidP="00D15C1A">
      <w:pPr>
        <w:numPr>
          <w:ilvl w:val="1"/>
          <w:numId w:val="2"/>
        </w:numPr>
        <w:spacing w:before="60" w:after="60"/>
        <w:rPr>
          <w:lang w:val="en-US" w:eastAsia="zh-CN"/>
        </w:rPr>
      </w:pPr>
      <w:r w:rsidRPr="005E33C2">
        <w:rPr>
          <w:lang w:val="en-US" w:eastAsia="zh-CN"/>
        </w:rPr>
        <w:t>Don’t care: 0</w:t>
      </w:r>
    </w:p>
    <w:p w:rsidR="00E24BFA" w:rsidRDefault="00E24BFA" w:rsidP="00E24BFA">
      <w:pPr>
        <w:pStyle w:val="ListParagraph"/>
        <w:ind w:left="360"/>
      </w:pPr>
    </w:p>
    <w:p w:rsidR="00313081" w:rsidRPr="00A0678D" w:rsidRDefault="005E33C2" w:rsidP="00313081">
      <w:pPr>
        <w:numPr>
          <w:ilvl w:val="0"/>
          <w:numId w:val="1"/>
        </w:numPr>
        <w:spacing w:before="60" w:after="60"/>
        <w:rPr>
          <w:sz w:val="24"/>
          <w:lang w:val="en-US"/>
        </w:rPr>
      </w:pPr>
      <w:r>
        <w:rPr>
          <w:sz w:val="24"/>
          <w:lang w:val="en-US"/>
        </w:rPr>
        <w:t>Plan</w:t>
      </w:r>
      <w:r w:rsidR="00313081" w:rsidRPr="00A0678D">
        <w:rPr>
          <w:sz w:val="24"/>
          <w:lang w:val="en-US"/>
        </w:rPr>
        <w:t xml:space="preserve"> for </w:t>
      </w:r>
      <w:r w:rsidR="00A85C21">
        <w:rPr>
          <w:sz w:val="24"/>
          <w:lang w:val="en-US"/>
        </w:rPr>
        <w:t>2017-</w:t>
      </w:r>
      <w:r>
        <w:rPr>
          <w:sz w:val="24"/>
          <w:lang w:val="en-US"/>
        </w:rPr>
        <w:t>May</w:t>
      </w:r>
      <w:r w:rsidR="00313081" w:rsidRPr="00A0678D">
        <w:rPr>
          <w:sz w:val="24"/>
          <w:lang w:val="en-US"/>
        </w:rPr>
        <w:t xml:space="preserve"> meeting:</w:t>
      </w:r>
    </w:p>
    <w:p w:rsidR="00313081" w:rsidRPr="00EE44F9" w:rsidRDefault="00313081" w:rsidP="00313081">
      <w:pPr>
        <w:numPr>
          <w:ilvl w:val="1"/>
          <w:numId w:val="1"/>
        </w:numPr>
        <w:tabs>
          <w:tab w:val="clear" w:pos="1069"/>
          <w:tab w:val="num" w:pos="720"/>
        </w:tabs>
        <w:spacing w:before="60" w:after="60"/>
        <w:ind w:left="720"/>
        <w:rPr>
          <w:b/>
          <w:sz w:val="24"/>
          <w:lang w:val="en-US"/>
        </w:rPr>
      </w:pPr>
      <w:r>
        <w:rPr>
          <w:lang w:val="en-US"/>
        </w:rPr>
        <w:t>C</w:t>
      </w:r>
      <w:r w:rsidRPr="00A0678D">
        <w:rPr>
          <w:lang w:val="en-US"/>
        </w:rPr>
        <w:t>all for contributions: the WNG chair will issue a call for con</w:t>
      </w:r>
      <w:r w:rsidR="00A85C21">
        <w:rPr>
          <w:lang w:val="en-US"/>
        </w:rPr>
        <w:t>tributions before the 2017</w:t>
      </w:r>
      <w:r w:rsidRPr="00A0678D">
        <w:rPr>
          <w:lang w:val="en-US"/>
        </w:rPr>
        <w:t>-</w:t>
      </w:r>
      <w:r w:rsidR="005E33C2">
        <w:rPr>
          <w:lang w:val="en-US"/>
        </w:rPr>
        <w:t>May</w:t>
      </w:r>
      <w:r w:rsidRPr="00A0678D">
        <w:rPr>
          <w:lang w:val="en-US"/>
        </w:rPr>
        <w:t xml:space="preserve"> meeting. </w:t>
      </w:r>
    </w:p>
    <w:p w:rsidR="00EE44F9" w:rsidRPr="00313081" w:rsidRDefault="00EE44F9" w:rsidP="00313081">
      <w:pPr>
        <w:numPr>
          <w:ilvl w:val="1"/>
          <w:numId w:val="1"/>
        </w:numPr>
        <w:tabs>
          <w:tab w:val="clear" w:pos="1069"/>
          <w:tab w:val="num" w:pos="720"/>
        </w:tabs>
        <w:spacing w:before="60" w:after="60"/>
        <w:ind w:left="720"/>
        <w:rPr>
          <w:b/>
          <w:sz w:val="24"/>
          <w:lang w:val="en-US"/>
        </w:rPr>
      </w:pPr>
      <w:r>
        <w:t>Chair encourages people to contribute to WNG.</w:t>
      </w:r>
    </w:p>
    <w:p w:rsidR="00B2647D" w:rsidRPr="00A0678D" w:rsidRDefault="00B2647D" w:rsidP="00B2647D">
      <w:pPr>
        <w:spacing w:before="60" w:after="60"/>
        <w:ind w:left="720"/>
        <w:rPr>
          <w:b/>
          <w:sz w:val="24"/>
          <w:lang w:val="en-US"/>
        </w:rPr>
      </w:pPr>
    </w:p>
    <w:p w:rsidR="00313081" w:rsidRPr="00A0678D" w:rsidRDefault="00DB4BA8" w:rsidP="00313081">
      <w:pPr>
        <w:numPr>
          <w:ilvl w:val="0"/>
          <w:numId w:val="1"/>
        </w:numPr>
        <w:spacing w:before="60" w:after="60"/>
        <w:rPr>
          <w:sz w:val="24"/>
          <w:lang w:val="en-US"/>
        </w:rPr>
      </w:pPr>
      <w:r>
        <w:rPr>
          <w:sz w:val="24"/>
          <w:lang w:val="en-US"/>
        </w:rPr>
        <w:t>Adjourn</w:t>
      </w:r>
    </w:p>
    <w:p w:rsidR="00313081" w:rsidRDefault="00313081" w:rsidP="00313081">
      <w:pPr>
        <w:numPr>
          <w:ilvl w:val="1"/>
          <w:numId w:val="1"/>
        </w:numPr>
        <w:tabs>
          <w:tab w:val="clear" w:pos="1069"/>
          <w:tab w:val="num" w:pos="720"/>
        </w:tabs>
        <w:spacing w:before="60" w:after="60"/>
        <w:ind w:left="720"/>
        <w:rPr>
          <w:lang w:val="en-US"/>
        </w:rPr>
      </w:pPr>
      <w:r w:rsidRPr="000B2275">
        <w:rPr>
          <w:lang w:val="en-US"/>
        </w:rPr>
        <w:t xml:space="preserve">The meeting </w:t>
      </w:r>
      <w:r>
        <w:rPr>
          <w:lang w:val="en-US"/>
        </w:rPr>
        <w:t>adjourned</w:t>
      </w:r>
      <w:r w:rsidRPr="000B2275">
        <w:rPr>
          <w:lang w:val="en-US"/>
        </w:rPr>
        <w:t xml:space="preserve">, without objection, </w:t>
      </w:r>
      <w:r w:rsidR="005E33C2">
        <w:rPr>
          <w:lang w:val="en-US"/>
        </w:rPr>
        <w:t>at 9:25</w:t>
      </w:r>
      <w:r>
        <w:rPr>
          <w:lang w:val="en-US"/>
        </w:rPr>
        <w:t xml:space="preserve">am </w:t>
      </w:r>
      <w:r w:rsidR="00DB4BA8">
        <w:rPr>
          <w:lang w:val="en-US"/>
        </w:rPr>
        <w:t>P</w:t>
      </w:r>
      <w:r w:rsidR="00A85C21">
        <w:rPr>
          <w:lang w:val="en-US"/>
        </w:rPr>
        <w:t>T</w:t>
      </w:r>
      <w:r>
        <w:rPr>
          <w:lang w:val="en-US"/>
        </w:rPr>
        <w:t>.</w:t>
      </w:r>
    </w:p>
    <w:p w:rsidR="002850B5" w:rsidRPr="000B2275" w:rsidRDefault="002850B5">
      <w:pPr>
        <w:rPr>
          <w:lang w:val="en-US"/>
        </w:rPr>
      </w:pPr>
    </w:p>
    <w:sectPr w:rsidR="002850B5" w:rsidRPr="000B2275" w:rsidSect="004264F9">
      <w:headerReference w:type="default" r:id="rId14"/>
      <w:footerReference w:type="default" r:id="rId15"/>
      <w:pgSz w:w="12240" w:h="15840" w:code="1"/>
      <w:pgMar w:top="1077" w:right="1077" w:bottom="1077" w:left="1077" w:header="431" w:footer="431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39E9" w:rsidRDefault="008C39E9">
      <w:r>
        <w:separator/>
      </w:r>
    </w:p>
  </w:endnote>
  <w:endnote w:type="continuationSeparator" w:id="0">
    <w:p w:rsidR="008C39E9" w:rsidRDefault="008C39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7C0E" w:rsidRPr="00970AB9" w:rsidRDefault="008C39E9">
    <w:pPr>
      <w:pStyle w:val="Footer"/>
      <w:tabs>
        <w:tab w:val="clear" w:pos="6480"/>
        <w:tab w:val="center" w:pos="4680"/>
        <w:tab w:val="right" w:pos="9360"/>
      </w:tabs>
      <w:rPr>
        <w:sz w:val="18"/>
      </w:rPr>
    </w:pPr>
    <w:r>
      <w:fldChar w:fldCharType="begin"/>
    </w:r>
    <w:r>
      <w:instrText xml:space="preserve"> SUBJECT  \* MERGEFORMAT </w:instrText>
    </w:r>
    <w:r>
      <w:fldChar w:fldCharType="separate"/>
    </w:r>
    <w:r w:rsidR="007F7C0E">
      <w:t>Minutes</w:t>
    </w:r>
    <w:r>
      <w:fldChar w:fldCharType="end"/>
    </w:r>
    <w:r w:rsidR="007F7C0E">
      <w:tab/>
      <w:t xml:space="preserve">Page </w:t>
    </w:r>
    <w:r w:rsidR="009B3FAE">
      <w:fldChar w:fldCharType="begin"/>
    </w:r>
    <w:r w:rsidR="007F7C0E">
      <w:instrText xml:space="preserve">page </w:instrText>
    </w:r>
    <w:r w:rsidR="009B3FAE">
      <w:fldChar w:fldCharType="separate"/>
    </w:r>
    <w:r w:rsidR="003511D4">
      <w:rPr>
        <w:noProof/>
      </w:rPr>
      <w:t>4</w:t>
    </w:r>
    <w:r w:rsidR="009B3FAE">
      <w:rPr>
        <w:noProof/>
      </w:rPr>
      <w:fldChar w:fldCharType="end"/>
    </w:r>
    <w:r w:rsidR="007F7C0E">
      <w:tab/>
    </w:r>
    <w:r w:rsidR="00A94E96">
      <w:rPr>
        <w:sz w:val="20"/>
      </w:rPr>
      <w:t>Lei Wang (Huawei</w:t>
    </w:r>
    <w:r w:rsidR="007F7C0E">
      <w:rPr>
        <w:sz w:val="20"/>
      </w:rPr>
      <w:t>)</w:t>
    </w:r>
  </w:p>
  <w:p w:rsidR="007F7C0E" w:rsidRDefault="007F7C0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39E9" w:rsidRDefault="008C39E9">
      <w:r>
        <w:separator/>
      </w:r>
    </w:p>
  </w:footnote>
  <w:footnote w:type="continuationSeparator" w:id="0">
    <w:p w:rsidR="008C39E9" w:rsidRDefault="008C39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7C0E" w:rsidRDefault="00B937A5">
    <w:pPr>
      <w:pStyle w:val="Header"/>
      <w:tabs>
        <w:tab w:val="clear" w:pos="6480"/>
        <w:tab w:val="center" w:pos="4680"/>
        <w:tab w:val="right" w:pos="9360"/>
      </w:tabs>
    </w:pPr>
    <w:r>
      <w:t>March</w:t>
    </w:r>
    <w:r w:rsidR="0008345E">
      <w:t xml:space="preserve"> 2017</w:t>
    </w:r>
    <w:r w:rsidR="007F7C0E">
      <w:tab/>
    </w:r>
    <w:r w:rsidR="007F7C0E">
      <w:tab/>
    </w:r>
    <w:r w:rsidR="003511D4">
      <w:fldChar w:fldCharType="begin"/>
    </w:r>
    <w:r w:rsidR="003511D4">
      <w:instrText xml:space="preserve"> TITLE  \* MERGEFORMAT </w:instrText>
    </w:r>
    <w:r w:rsidR="003511D4">
      <w:fldChar w:fldCharType="separate"/>
    </w:r>
    <w:r w:rsidR="003511D4">
      <w:t>doc.: IEEE 802.11-17/0484r</w:t>
    </w:r>
    <w:r w:rsidR="003511D4">
      <w:fldChar w:fldCharType="end"/>
    </w:r>
    <w:r w:rsidR="003511D4">
      <w:t>1</w:t>
    </w:r>
  </w:p>
  <w:p w:rsidR="007F7C0E" w:rsidRDefault="007F7C0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245510"/>
    <w:multiLevelType w:val="hybridMultilevel"/>
    <w:tmpl w:val="8CA64A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7173B9"/>
    <w:multiLevelType w:val="hybridMultilevel"/>
    <w:tmpl w:val="60284D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BF6972"/>
    <w:multiLevelType w:val="hybridMultilevel"/>
    <w:tmpl w:val="19BEE716"/>
    <w:lvl w:ilvl="0" w:tplc="04090011">
      <w:start w:val="1"/>
      <w:numFmt w:val="decimal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2A164B4D"/>
    <w:multiLevelType w:val="hybridMultilevel"/>
    <w:tmpl w:val="321E2B8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B78669C"/>
    <w:multiLevelType w:val="hybridMultilevel"/>
    <w:tmpl w:val="68B67AE0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D0AE62B0">
      <w:start w:val="29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BF515AC"/>
    <w:multiLevelType w:val="hybridMultilevel"/>
    <w:tmpl w:val="1B0E28C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464F72"/>
    <w:multiLevelType w:val="hybridMultilevel"/>
    <w:tmpl w:val="A59034B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69"/>
        </w:tabs>
        <w:ind w:left="106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0A2DE6"/>
    <w:multiLevelType w:val="hybridMultilevel"/>
    <w:tmpl w:val="3926F7F4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069"/>
        </w:tabs>
        <w:ind w:left="1069" w:hanging="360"/>
      </w:pPr>
      <w:rPr>
        <w:rFonts w:ascii="Courier New" w:hAnsi="Courier New" w:cs="Courier New" w:hint="default"/>
      </w:rPr>
    </w:lvl>
    <w:lvl w:ilvl="2" w:tplc="0409001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D030C"/>
    <w:multiLevelType w:val="hybridMultilevel"/>
    <w:tmpl w:val="3ECC6274"/>
    <w:lvl w:ilvl="0" w:tplc="7F1CD1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80C9A3E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09EAD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00E4F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6064B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FBCE7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E00A5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DB23C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CCEDE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332E3A33"/>
    <w:multiLevelType w:val="hybridMultilevel"/>
    <w:tmpl w:val="D3AE6C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01642B"/>
    <w:multiLevelType w:val="hybridMultilevel"/>
    <w:tmpl w:val="24540B54"/>
    <w:lvl w:ilvl="0" w:tplc="1B828D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7E8F1F8">
      <w:start w:val="59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F2274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7C075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BAC8B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7DAB1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F0A86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946F7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7E88D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383B5B7D"/>
    <w:multiLevelType w:val="hybridMultilevel"/>
    <w:tmpl w:val="1DA81BA0"/>
    <w:lvl w:ilvl="0" w:tplc="25E635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43094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4A460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17CA7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17627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8FEAF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78C7A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3A434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B9A20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38E90FCA"/>
    <w:multiLevelType w:val="hybridMultilevel"/>
    <w:tmpl w:val="B4D85930"/>
    <w:lvl w:ilvl="0" w:tplc="005645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424CA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4B45B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C66CB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13091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2FE3A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D802F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86864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CB2B0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43E86CC6"/>
    <w:multiLevelType w:val="hybridMultilevel"/>
    <w:tmpl w:val="571640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FEA7DD5"/>
    <w:multiLevelType w:val="hybridMultilevel"/>
    <w:tmpl w:val="540A5D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2B7D75"/>
    <w:multiLevelType w:val="hybridMultilevel"/>
    <w:tmpl w:val="98F2FB3E"/>
    <w:lvl w:ilvl="0" w:tplc="0FDCE9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782BE68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1C2082C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C4C9D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26C47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8FCBB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620EF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B2EA0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EDEB5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 w15:restartNumberingAfterBreak="0">
    <w:nsid w:val="52E13BD5"/>
    <w:multiLevelType w:val="hybridMultilevel"/>
    <w:tmpl w:val="22CAFB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C6363F"/>
    <w:multiLevelType w:val="hybridMultilevel"/>
    <w:tmpl w:val="B89A9228"/>
    <w:lvl w:ilvl="0" w:tplc="6B60C0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4E0D6DA">
      <w:start w:val="1332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E64E6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2129D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970DB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0C0B9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416F6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44AA1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C6EA6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 w15:restartNumberingAfterBreak="0">
    <w:nsid w:val="5D1E1824"/>
    <w:multiLevelType w:val="hybridMultilevel"/>
    <w:tmpl w:val="ABB6E00A"/>
    <w:lvl w:ilvl="0" w:tplc="7E7854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4C8D150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A7C7EBC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9DAA9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05654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1226F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34CEC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48E33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0BAF3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 w15:restartNumberingAfterBreak="0">
    <w:nsid w:val="5F2C753C"/>
    <w:multiLevelType w:val="hybridMultilevel"/>
    <w:tmpl w:val="8D0440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AC1F0E"/>
    <w:multiLevelType w:val="hybridMultilevel"/>
    <w:tmpl w:val="2C32FC8C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D9115B7"/>
    <w:multiLevelType w:val="hybridMultilevel"/>
    <w:tmpl w:val="8DA8EFC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2E6260D"/>
    <w:multiLevelType w:val="hybridMultilevel"/>
    <w:tmpl w:val="ECF637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37237D8"/>
    <w:multiLevelType w:val="hybridMultilevel"/>
    <w:tmpl w:val="4A82A9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2E54F7"/>
    <w:multiLevelType w:val="hybridMultilevel"/>
    <w:tmpl w:val="84AC54CE"/>
    <w:lvl w:ilvl="0" w:tplc="E70A20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0AE62B0">
      <w:start w:val="29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43CBBC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95E6E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EE03D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DE811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190FF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F8EB9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9D82E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20"/>
  </w:num>
  <w:num w:numId="5">
    <w:abstractNumId w:val="5"/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13"/>
  </w:num>
  <w:num w:numId="11">
    <w:abstractNumId w:val="17"/>
  </w:num>
  <w:num w:numId="12">
    <w:abstractNumId w:val="22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0"/>
  </w:num>
  <w:num w:numId="15">
    <w:abstractNumId w:val="0"/>
  </w:num>
  <w:num w:numId="16">
    <w:abstractNumId w:val="23"/>
  </w:num>
  <w:num w:numId="17">
    <w:abstractNumId w:val="2"/>
  </w:num>
  <w:num w:numId="18">
    <w:abstractNumId w:val="24"/>
  </w:num>
  <w:num w:numId="19">
    <w:abstractNumId w:val="16"/>
  </w:num>
  <w:num w:numId="20">
    <w:abstractNumId w:val="8"/>
  </w:num>
  <w:num w:numId="21">
    <w:abstractNumId w:val="19"/>
  </w:num>
  <w:num w:numId="22">
    <w:abstractNumId w:val="1"/>
  </w:num>
  <w:num w:numId="23">
    <w:abstractNumId w:val="14"/>
  </w:num>
  <w:num w:numId="24">
    <w:abstractNumId w:val="18"/>
  </w:num>
  <w:num w:numId="25">
    <w:abstractNumId w:val="9"/>
  </w:num>
  <w:num w:numId="26">
    <w:abstractNumId w:val="15"/>
  </w:num>
  <w:num w:numId="27">
    <w:abstractNumId w:val="11"/>
  </w:num>
  <w:num w:numId="28">
    <w:abstractNumId w:val="1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mirrorMargin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AB6"/>
    <w:rsid w:val="00001BDB"/>
    <w:rsid w:val="00001E79"/>
    <w:rsid w:val="000047AA"/>
    <w:rsid w:val="00011AE5"/>
    <w:rsid w:val="00014573"/>
    <w:rsid w:val="00016B30"/>
    <w:rsid w:val="00025DE1"/>
    <w:rsid w:val="0002644A"/>
    <w:rsid w:val="00031535"/>
    <w:rsid w:val="00034A25"/>
    <w:rsid w:val="00034D94"/>
    <w:rsid w:val="00037E3A"/>
    <w:rsid w:val="0004085A"/>
    <w:rsid w:val="00043554"/>
    <w:rsid w:val="000441AF"/>
    <w:rsid w:val="0005316E"/>
    <w:rsid w:val="000575E8"/>
    <w:rsid w:val="00061127"/>
    <w:rsid w:val="000612B0"/>
    <w:rsid w:val="00062B30"/>
    <w:rsid w:val="00070280"/>
    <w:rsid w:val="00073588"/>
    <w:rsid w:val="000829CE"/>
    <w:rsid w:val="0008345E"/>
    <w:rsid w:val="00086F4E"/>
    <w:rsid w:val="00090732"/>
    <w:rsid w:val="00092F55"/>
    <w:rsid w:val="00096920"/>
    <w:rsid w:val="000A0AF7"/>
    <w:rsid w:val="000A2264"/>
    <w:rsid w:val="000B0322"/>
    <w:rsid w:val="000B2275"/>
    <w:rsid w:val="000B4AD9"/>
    <w:rsid w:val="000B5B4F"/>
    <w:rsid w:val="000C436C"/>
    <w:rsid w:val="000C693B"/>
    <w:rsid w:val="000D3161"/>
    <w:rsid w:val="000D58D5"/>
    <w:rsid w:val="000E225B"/>
    <w:rsid w:val="000E2A92"/>
    <w:rsid w:val="000F2519"/>
    <w:rsid w:val="0010046F"/>
    <w:rsid w:val="0010426F"/>
    <w:rsid w:val="00104CF7"/>
    <w:rsid w:val="0010512B"/>
    <w:rsid w:val="001061E8"/>
    <w:rsid w:val="00112B78"/>
    <w:rsid w:val="00112BAE"/>
    <w:rsid w:val="00115782"/>
    <w:rsid w:val="00121AD2"/>
    <w:rsid w:val="00123B8D"/>
    <w:rsid w:val="00127FCB"/>
    <w:rsid w:val="001349C1"/>
    <w:rsid w:val="00151F04"/>
    <w:rsid w:val="00160246"/>
    <w:rsid w:val="00161F84"/>
    <w:rsid w:val="001638DA"/>
    <w:rsid w:val="00164485"/>
    <w:rsid w:val="00164BFA"/>
    <w:rsid w:val="0016783D"/>
    <w:rsid w:val="00167D73"/>
    <w:rsid w:val="00167E07"/>
    <w:rsid w:val="00173152"/>
    <w:rsid w:val="001735DB"/>
    <w:rsid w:val="00180655"/>
    <w:rsid w:val="00183314"/>
    <w:rsid w:val="0018377E"/>
    <w:rsid w:val="001877AB"/>
    <w:rsid w:val="00187F68"/>
    <w:rsid w:val="00192AEC"/>
    <w:rsid w:val="0019372E"/>
    <w:rsid w:val="00196DE1"/>
    <w:rsid w:val="0019706B"/>
    <w:rsid w:val="001A1344"/>
    <w:rsid w:val="001A2153"/>
    <w:rsid w:val="001B0668"/>
    <w:rsid w:val="001B2D10"/>
    <w:rsid w:val="001B36F3"/>
    <w:rsid w:val="001B3E22"/>
    <w:rsid w:val="001B6E6D"/>
    <w:rsid w:val="001B778E"/>
    <w:rsid w:val="001B7DE0"/>
    <w:rsid w:val="001C17CC"/>
    <w:rsid w:val="001D09AB"/>
    <w:rsid w:val="001D0D43"/>
    <w:rsid w:val="001D196C"/>
    <w:rsid w:val="001D367E"/>
    <w:rsid w:val="001D5FBB"/>
    <w:rsid w:val="001D723B"/>
    <w:rsid w:val="001E08F1"/>
    <w:rsid w:val="001E109E"/>
    <w:rsid w:val="001E21A1"/>
    <w:rsid w:val="001E243F"/>
    <w:rsid w:val="001E3A6D"/>
    <w:rsid w:val="001E5955"/>
    <w:rsid w:val="001E6E0C"/>
    <w:rsid w:val="001E7D50"/>
    <w:rsid w:val="001F02FE"/>
    <w:rsid w:val="00207DB0"/>
    <w:rsid w:val="00210AA6"/>
    <w:rsid w:val="00210AEA"/>
    <w:rsid w:val="00215518"/>
    <w:rsid w:val="002209F2"/>
    <w:rsid w:val="00221604"/>
    <w:rsid w:val="00227008"/>
    <w:rsid w:val="00233DFA"/>
    <w:rsid w:val="002418ED"/>
    <w:rsid w:val="0024314F"/>
    <w:rsid w:val="00245BA2"/>
    <w:rsid w:val="0024725A"/>
    <w:rsid w:val="002532BE"/>
    <w:rsid w:val="002551D5"/>
    <w:rsid w:val="00256B87"/>
    <w:rsid w:val="00260B3A"/>
    <w:rsid w:val="00262ED4"/>
    <w:rsid w:val="002636D4"/>
    <w:rsid w:val="00264E0A"/>
    <w:rsid w:val="00267716"/>
    <w:rsid w:val="00272AB0"/>
    <w:rsid w:val="00274F21"/>
    <w:rsid w:val="00276592"/>
    <w:rsid w:val="002808BF"/>
    <w:rsid w:val="002831C8"/>
    <w:rsid w:val="002850A3"/>
    <w:rsid w:val="002850B5"/>
    <w:rsid w:val="00287D79"/>
    <w:rsid w:val="0029020B"/>
    <w:rsid w:val="002A10D5"/>
    <w:rsid w:val="002A240C"/>
    <w:rsid w:val="002B15E8"/>
    <w:rsid w:val="002B3D81"/>
    <w:rsid w:val="002B5C12"/>
    <w:rsid w:val="002B600E"/>
    <w:rsid w:val="002C1960"/>
    <w:rsid w:val="002C44BF"/>
    <w:rsid w:val="002C4BD9"/>
    <w:rsid w:val="002D210E"/>
    <w:rsid w:val="002D288D"/>
    <w:rsid w:val="002D3FD5"/>
    <w:rsid w:val="002D44BE"/>
    <w:rsid w:val="002D68C2"/>
    <w:rsid w:val="002D720C"/>
    <w:rsid w:val="002E66CD"/>
    <w:rsid w:val="002F69DD"/>
    <w:rsid w:val="002F70B2"/>
    <w:rsid w:val="00301167"/>
    <w:rsid w:val="0030383A"/>
    <w:rsid w:val="003120E9"/>
    <w:rsid w:val="00313081"/>
    <w:rsid w:val="00313747"/>
    <w:rsid w:val="00313A33"/>
    <w:rsid w:val="00313DB5"/>
    <w:rsid w:val="00315931"/>
    <w:rsid w:val="00316C8B"/>
    <w:rsid w:val="00320E76"/>
    <w:rsid w:val="003278DD"/>
    <w:rsid w:val="00330104"/>
    <w:rsid w:val="003319B9"/>
    <w:rsid w:val="00334A4A"/>
    <w:rsid w:val="00336C0F"/>
    <w:rsid w:val="00342A46"/>
    <w:rsid w:val="003443AD"/>
    <w:rsid w:val="0034572B"/>
    <w:rsid w:val="003511D4"/>
    <w:rsid w:val="003535B4"/>
    <w:rsid w:val="00360F5F"/>
    <w:rsid w:val="00362B1B"/>
    <w:rsid w:val="003630E3"/>
    <w:rsid w:val="00363FA8"/>
    <w:rsid w:val="00365B54"/>
    <w:rsid w:val="00370206"/>
    <w:rsid w:val="00377049"/>
    <w:rsid w:val="00382DDE"/>
    <w:rsid w:val="00383A13"/>
    <w:rsid w:val="00383D34"/>
    <w:rsid w:val="00383E52"/>
    <w:rsid w:val="003855C1"/>
    <w:rsid w:val="00397BFD"/>
    <w:rsid w:val="00397DCE"/>
    <w:rsid w:val="003A42C8"/>
    <w:rsid w:val="003A5EB5"/>
    <w:rsid w:val="003A71F1"/>
    <w:rsid w:val="003B1B34"/>
    <w:rsid w:val="003C03B3"/>
    <w:rsid w:val="003C2C38"/>
    <w:rsid w:val="003C44FC"/>
    <w:rsid w:val="003C74B4"/>
    <w:rsid w:val="003D25C5"/>
    <w:rsid w:val="003D6185"/>
    <w:rsid w:val="003D74F0"/>
    <w:rsid w:val="003E0424"/>
    <w:rsid w:val="003E09CF"/>
    <w:rsid w:val="003E378E"/>
    <w:rsid w:val="003E38FF"/>
    <w:rsid w:val="003E3E50"/>
    <w:rsid w:val="003E5EB6"/>
    <w:rsid w:val="003E71FE"/>
    <w:rsid w:val="003F1944"/>
    <w:rsid w:val="003F1FE4"/>
    <w:rsid w:val="003F293D"/>
    <w:rsid w:val="003F4C44"/>
    <w:rsid w:val="004007CF"/>
    <w:rsid w:val="00405459"/>
    <w:rsid w:val="00405A94"/>
    <w:rsid w:val="00406512"/>
    <w:rsid w:val="0041108A"/>
    <w:rsid w:val="00412A79"/>
    <w:rsid w:val="004178DE"/>
    <w:rsid w:val="00420D71"/>
    <w:rsid w:val="004222B5"/>
    <w:rsid w:val="00422A07"/>
    <w:rsid w:val="004251FD"/>
    <w:rsid w:val="004264F9"/>
    <w:rsid w:val="00427D34"/>
    <w:rsid w:val="00432F66"/>
    <w:rsid w:val="00433FB2"/>
    <w:rsid w:val="00436726"/>
    <w:rsid w:val="004373BF"/>
    <w:rsid w:val="00437BED"/>
    <w:rsid w:val="004408C7"/>
    <w:rsid w:val="00442037"/>
    <w:rsid w:val="004427C0"/>
    <w:rsid w:val="00453012"/>
    <w:rsid w:val="0045417B"/>
    <w:rsid w:val="00454400"/>
    <w:rsid w:val="00455E8A"/>
    <w:rsid w:val="004570C5"/>
    <w:rsid w:val="004615E5"/>
    <w:rsid w:val="00463312"/>
    <w:rsid w:val="004753BE"/>
    <w:rsid w:val="00477935"/>
    <w:rsid w:val="004801A5"/>
    <w:rsid w:val="004834A5"/>
    <w:rsid w:val="00483975"/>
    <w:rsid w:val="00487616"/>
    <w:rsid w:val="00492FA2"/>
    <w:rsid w:val="00494EA5"/>
    <w:rsid w:val="004952EF"/>
    <w:rsid w:val="004A1E23"/>
    <w:rsid w:val="004A4123"/>
    <w:rsid w:val="004B1214"/>
    <w:rsid w:val="004B18D1"/>
    <w:rsid w:val="004B439A"/>
    <w:rsid w:val="004B58D3"/>
    <w:rsid w:val="004B68C3"/>
    <w:rsid w:val="004C45DE"/>
    <w:rsid w:val="004C4AB6"/>
    <w:rsid w:val="004C6790"/>
    <w:rsid w:val="004D3C38"/>
    <w:rsid w:val="004D46AA"/>
    <w:rsid w:val="004D5BE8"/>
    <w:rsid w:val="004F0378"/>
    <w:rsid w:val="004F17B0"/>
    <w:rsid w:val="004F62FA"/>
    <w:rsid w:val="004F7C61"/>
    <w:rsid w:val="00501FF4"/>
    <w:rsid w:val="00502A86"/>
    <w:rsid w:val="00505775"/>
    <w:rsid w:val="005076C9"/>
    <w:rsid w:val="00510699"/>
    <w:rsid w:val="00511666"/>
    <w:rsid w:val="0052253E"/>
    <w:rsid w:val="00532716"/>
    <w:rsid w:val="005369F1"/>
    <w:rsid w:val="00536D8A"/>
    <w:rsid w:val="005376A1"/>
    <w:rsid w:val="00542025"/>
    <w:rsid w:val="00551745"/>
    <w:rsid w:val="00552DDA"/>
    <w:rsid w:val="00555D75"/>
    <w:rsid w:val="00557EB4"/>
    <w:rsid w:val="0056239A"/>
    <w:rsid w:val="00563031"/>
    <w:rsid w:val="005706D1"/>
    <w:rsid w:val="00570F6C"/>
    <w:rsid w:val="005715F7"/>
    <w:rsid w:val="00575FD5"/>
    <w:rsid w:val="005761F3"/>
    <w:rsid w:val="00582E91"/>
    <w:rsid w:val="00583D4C"/>
    <w:rsid w:val="00592AD0"/>
    <w:rsid w:val="00592C7E"/>
    <w:rsid w:val="00593623"/>
    <w:rsid w:val="00594AB6"/>
    <w:rsid w:val="005A1097"/>
    <w:rsid w:val="005A1686"/>
    <w:rsid w:val="005A5922"/>
    <w:rsid w:val="005B1E5F"/>
    <w:rsid w:val="005B3C29"/>
    <w:rsid w:val="005B5773"/>
    <w:rsid w:val="005B7495"/>
    <w:rsid w:val="005B7FC8"/>
    <w:rsid w:val="005C0053"/>
    <w:rsid w:val="005C05F1"/>
    <w:rsid w:val="005C5B06"/>
    <w:rsid w:val="005C6D6A"/>
    <w:rsid w:val="005D1AFC"/>
    <w:rsid w:val="005E20A1"/>
    <w:rsid w:val="005E33C2"/>
    <w:rsid w:val="005F3A29"/>
    <w:rsid w:val="005F43EB"/>
    <w:rsid w:val="0060281B"/>
    <w:rsid w:val="00603378"/>
    <w:rsid w:val="0061670A"/>
    <w:rsid w:val="0061705E"/>
    <w:rsid w:val="006235CA"/>
    <w:rsid w:val="0062440B"/>
    <w:rsid w:val="00626452"/>
    <w:rsid w:val="006303CE"/>
    <w:rsid w:val="006314B4"/>
    <w:rsid w:val="006348CB"/>
    <w:rsid w:val="006358CB"/>
    <w:rsid w:val="00641195"/>
    <w:rsid w:val="00647247"/>
    <w:rsid w:val="006477D8"/>
    <w:rsid w:val="00647B4F"/>
    <w:rsid w:val="00647DAE"/>
    <w:rsid w:val="0065105B"/>
    <w:rsid w:val="006677E6"/>
    <w:rsid w:val="0067090F"/>
    <w:rsid w:val="006732AD"/>
    <w:rsid w:val="00677695"/>
    <w:rsid w:val="00681E88"/>
    <w:rsid w:val="006824EC"/>
    <w:rsid w:val="00683511"/>
    <w:rsid w:val="0069169C"/>
    <w:rsid w:val="00696F3B"/>
    <w:rsid w:val="006A2CC9"/>
    <w:rsid w:val="006B3488"/>
    <w:rsid w:val="006B768E"/>
    <w:rsid w:val="006C0727"/>
    <w:rsid w:val="006C29F7"/>
    <w:rsid w:val="006C3343"/>
    <w:rsid w:val="006D05FF"/>
    <w:rsid w:val="006D0911"/>
    <w:rsid w:val="006D0E18"/>
    <w:rsid w:val="006D53D5"/>
    <w:rsid w:val="006D5A4D"/>
    <w:rsid w:val="006D75DD"/>
    <w:rsid w:val="006D786C"/>
    <w:rsid w:val="006E145F"/>
    <w:rsid w:val="006E51F9"/>
    <w:rsid w:val="006E59D5"/>
    <w:rsid w:val="006E632A"/>
    <w:rsid w:val="006F00C5"/>
    <w:rsid w:val="006F03EE"/>
    <w:rsid w:val="006F144A"/>
    <w:rsid w:val="006F2921"/>
    <w:rsid w:val="006F2AF4"/>
    <w:rsid w:val="006F778B"/>
    <w:rsid w:val="007035EC"/>
    <w:rsid w:val="00704957"/>
    <w:rsid w:val="00705E56"/>
    <w:rsid w:val="0070656E"/>
    <w:rsid w:val="00706FA4"/>
    <w:rsid w:val="00713928"/>
    <w:rsid w:val="00713B05"/>
    <w:rsid w:val="0071436D"/>
    <w:rsid w:val="007160DC"/>
    <w:rsid w:val="00716B1E"/>
    <w:rsid w:val="00723A61"/>
    <w:rsid w:val="00723CE0"/>
    <w:rsid w:val="00725DD9"/>
    <w:rsid w:val="007278E0"/>
    <w:rsid w:val="00742443"/>
    <w:rsid w:val="00743379"/>
    <w:rsid w:val="00745D2A"/>
    <w:rsid w:val="0074657A"/>
    <w:rsid w:val="007501E4"/>
    <w:rsid w:val="0075178E"/>
    <w:rsid w:val="007577AB"/>
    <w:rsid w:val="00760199"/>
    <w:rsid w:val="00760883"/>
    <w:rsid w:val="00762E74"/>
    <w:rsid w:val="0076378E"/>
    <w:rsid w:val="00763825"/>
    <w:rsid w:val="00764892"/>
    <w:rsid w:val="00764C39"/>
    <w:rsid w:val="0076576E"/>
    <w:rsid w:val="00770572"/>
    <w:rsid w:val="007707F8"/>
    <w:rsid w:val="00771DAD"/>
    <w:rsid w:val="00773179"/>
    <w:rsid w:val="007775A5"/>
    <w:rsid w:val="00785D31"/>
    <w:rsid w:val="0079046C"/>
    <w:rsid w:val="00796E1C"/>
    <w:rsid w:val="00796EA4"/>
    <w:rsid w:val="007A472A"/>
    <w:rsid w:val="007A7C2E"/>
    <w:rsid w:val="007B14D9"/>
    <w:rsid w:val="007B14F5"/>
    <w:rsid w:val="007B19C6"/>
    <w:rsid w:val="007B2229"/>
    <w:rsid w:val="007B5A6D"/>
    <w:rsid w:val="007B5DF3"/>
    <w:rsid w:val="007B619F"/>
    <w:rsid w:val="007B70F8"/>
    <w:rsid w:val="007C4A0B"/>
    <w:rsid w:val="007D0D54"/>
    <w:rsid w:val="007D1E21"/>
    <w:rsid w:val="007D3AA3"/>
    <w:rsid w:val="007D7881"/>
    <w:rsid w:val="007E02F5"/>
    <w:rsid w:val="007E1B2C"/>
    <w:rsid w:val="007E2779"/>
    <w:rsid w:val="007E410C"/>
    <w:rsid w:val="007E67AE"/>
    <w:rsid w:val="007F226F"/>
    <w:rsid w:val="007F2C11"/>
    <w:rsid w:val="007F3FDA"/>
    <w:rsid w:val="007F72C2"/>
    <w:rsid w:val="007F74E0"/>
    <w:rsid w:val="007F7C0E"/>
    <w:rsid w:val="00800239"/>
    <w:rsid w:val="00817A39"/>
    <w:rsid w:val="00817B17"/>
    <w:rsid w:val="00820D61"/>
    <w:rsid w:val="00820F37"/>
    <w:rsid w:val="0084032B"/>
    <w:rsid w:val="00841E24"/>
    <w:rsid w:val="0084215B"/>
    <w:rsid w:val="00843791"/>
    <w:rsid w:val="00845AA2"/>
    <w:rsid w:val="008460C4"/>
    <w:rsid w:val="0085078E"/>
    <w:rsid w:val="00853364"/>
    <w:rsid w:val="008536B6"/>
    <w:rsid w:val="0085480E"/>
    <w:rsid w:val="00857BE3"/>
    <w:rsid w:val="00861978"/>
    <w:rsid w:val="0086242B"/>
    <w:rsid w:val="00862A0D"/>
    <w:rsid w:val="00875ED7"/>
    <w:rsid w:val="00887A6C"/>
    <w:rsid w:val="008944F3"/>
    <w:rsid w:val="008A38C6"/>
    <w:rsid w:val="008A48D7"/>
    <w:rsid w:val="008A6CF4"/>
    <w:rsid w:val="008B2C48"/>
    <w:rsid w:val="008B3144"/>
    <w:rsid w:val="008C39E9"/>
    <w:rsid w:val="008C6FBE"/>
    <w:rsid w:val="008D0C0B"/>
    <w:rsid w:val="008D3116"/>
    <w:rsid w:val="008D3206"/>
    <w:rsid w:val="008D42C1"/>
    <w:rsid w:val="008D5053"/>
    <w:rsid w:val="008E07A7"/>
    <w:rsid w:val="008E1684"/>
    <w:rsid w:val="008E2115"/>
    <w:rsid w:val="008E2E8A"/>
    <w:rsid w:val="008E3617"/>
    <w:rsid w:val="008E364A"/>
    <w:rsid w:val="008E4AC6"/>
    <w:rsid w:val="008E7422"/>
    <w:rsid w:val="008F0FAE"/>
    <w:rsid w:val="008F23FF"/>
    <w:rsid w:val="008F4F4D"/>
    <w:rsid w:val="00904B6B"/>
    <w:rsid w:val="00904BF0"/>
    <w:rsid w:val="0090533F"/>
    <w:rsid w:val="00906D01"/>
    <w:rsid w:val="00907466"/>
    <w:rsid w:val="0091091E"/>
    <w:rsid w:val="00917EB0"/>
    <w:rsid w:val="00917F3B"/>
    <w:rsid w:val="00920992"/>
    <w:rsid w:val="00921D59"/>
    <w:rsid w:val="00922DC9"/>
    <w:rsid w:val="00925201"/>
    <w:rsid w:val="009376DF"/>
    <w:rsid w:val="009404AE"/>
    <w:rsid w:val="00942142"/>
    <w:rsid w:val="0094303C"/>
    <w:rsid w:val="00944048"/>
    <w:rsid w:val="00946136"/>
    <w:rsid w:val="009477D8"/>
    <w:rsid w:val="00951563"/>
    <w:rsid w:val="00952172"/>
    <w:rsid w:val="00954918"/>
    <w:rsid w:val="00955FE2"/>
    <w:rsid w:val="00957827"/>
    <w:rsid w:val="009648ED"/>
    <w:rsid w:val="009658EB"/>
    <w:rsid w:val="00970AB9"/>
    <w:rsid w:val="009724BF"/>
    <w:rsid w:val="0097373A"/>
    <w:rsid w:val="00976FB3"/>
    <w:rsid w:val="00980D46"/>
    <w:rsid w:val="00983594"/>
    <w:rsid w:val="00984DB5"/>
    <w:rsid w:val="0098696A"/>
    <w:rsid w:val="009872AA"/>
    <w:rsid w:val="0098767A"/>
    <w:rsid w:val="00992E41"/>
    <w:rsid w:val="00994D28"/>
    <w:rsid w:val="009A44D0"/>
    <w:rsid w:val="009A4A56"/>
    <w:rsid w:val="009A517B"/>
    <w:rsid w:val="009A531F"/>
    <w:rsid w:val="009A5AFC"/>
    <w:rsid w:val="009A6296"/>
    <w:rsid w:val="009B1B72"/>
    <w:rsid w:val="009B3FAE"/>
    <w:rsid w:val="009B46B4"/>
    <w:rsid w:val="009B606B"/>
    <w:rsid w:val="009B73FD"/>
    <w:rsid w:val="009B7510"/>
    <w:rsid w:val="009C099D"/>
    <w:rsid w:val="009C1514"/>
    <w:rsid w:val="009C5B6B"/>
    <w:rsid w:val="009C66D6"/>
    <w:rsid w:val="009D205C"/>
    <w:rsid w:val="009D2201"/>
    <w:rsid w:val="009D2608"/>
    <w:rsid w:val="009D73A0"/>
    <w:rsid w:val="009E1D1E"/>
    <w:rsid w:val="009E223C"/>
    <w:rsid w:val="009E3EF0"/>
    <w:rsid w:val="009E50D1"/>
    <w:rsid w:val="009E6A84"/>
    <w:rsid w:val="009E6B72"/>
    <w:rsid w:val="009E7A01"/>
    <w:rsid w:val="009F0940"/>
    <w:rsid w:val="009F27E2"/>
    <w:rsid w:val="009F3912"/>
    <w:rsid w:val="009F4DED"/>
    <w:rsid w:val="009F74F6"/>
    <w:rsid w:val="00A01A7B"/>
    <w:rsid w:val="00A0678D"/>
    <w:rsid w:val="00A11928"/>
    <w:rsid w:val="00A1201F"/>
    <w:rsid w:val="00A1293A"/>
    <w:rsid w:val="00A16EFE"/>
    <w:rsid w:val="00A2014D"/>
    <w:rsid w:val="00A21646"/>
    <w:rsid w:val="00A25C6B"/>
    <w:rsid w:val="00A25D45"/>
    <w:rsid w:val="00A263D4"/>
    <w:rsid w:val="00A267DD"/>
    <w:rsid w:val="00A26A8C"/>
    <w:rsid w:val="00A30C72"/>
    <w:rsid w:val="00A33756"/>
    <w:rsid w:val="00A400C7"/>
    <w:rsid w:val="00A410CF"/>
    <w:rsid w:val="00A43F58"/>
    <w:rsid w:val="00A44453"/>
    <w:rsid w:val="00A457ED"/>
    <w:rsid w:val="00A45D86"/>
    <w:rsid w:val="00A50384"/>
    <w:rsid w:val="00A56709"/>
    <w:rsid w:val="00A6006E"/>
    <w:rsid w:val="00A62191"/>
    <w:rsid w:val="00A65F8B"/>
    <w:rsid w:val="00A67845"/>
    <w:rsid w:val="00A7579E"/>
    <w:rsid w:val="00A82C4E"/>
    <w:rsid w:val="00A8403C"/>
    <w:rsid w:val="00A85C21"/>
    <w:rsid w:val="00A94E96"/>
    <w:rsid w:val="00AA427C"/>
    <w:rsid w:val="00AA54F0"/>
    <w:rsid w:val="00AA718C"/>
    <w:rsid w:val="00AB1978"/>
    <w:rsid w:val="00AB2DF5"/>
    <w:rsid w:val="00AB3077"/>
    <w:rsid w:val="00AB66DB"/>
    <w:rsid w:val="00AB6947"/>
    <w:rsid w:val="00AC4348"/>
    <w:rsid w:val="00AD2F59"/>
    <w:rsid w:val="00AD318F"/>
    <w:rsid w:val="00AD3240"/>
    <w:rsid w:val="00AD49C0"/>
    <w:rsid w:val="00AE0E52"/>
    <w:rsid w:val="00AF150A"/>
    <w:rsid w:val="00AF33B1"/>
    <w:rsid w:val="00B00E9E"/>
    <w:rsid w:val="00B05FD9"/>
    <w:rsid w:val="00B20BC0"/>
    <w:rsid w:val="00B2647D"/>
    <w:rsid w:val="00B27228"/>
    <w:rsid w:val="00B32B8C"/>
    <w:rsid w:val="00B436C8"/>
    <w:rsid w:val="00B46138"/>
    <w:rsid w:val="00B526D2"/>
    <w:rsid w:val="00B54109"/>
    <w:rsid w:val="00B55175"/>
    <w:rsid w:val="00B55A18"/>
    <w:rsid w:val="00B621AB"/>
    <w:rsid w:val="00B721FF"/>
    <w:rsid w:val="00B7280F"/>
    <w:rsid w:val="00B72BDA"/>
    <w:rsid w:val="00B73F49"/>
    <w:rsid w:val="00B75258"/>
    <w:rsid w:val="00B76448"/>
    <w:rsid w:val="00B82EC8"/>
    <w:rsid w:val="00B83B0B"/>
    <w:rsid w:val="00B86940"/>
    <w:rsid w:val="00B909D8"/>
    <w:rsid w:val="00B913E0"/>
    <w:rsid w:val="00B927F4"/>
    <w:rsid w:val="00B929F5"/>
    <w:rsid w:val="00B937A5"/>
    <w:rsid w:val="00B94F51"/>
    <w:rsid w:val="00BA23BD"/>
    <w:rsid w:val="00BA2E5B"/>
    <w:rsid w:val="00BA4A69"/>
    <w:rsid w:val="00BA7C2E"/>
    <w:rsid w:val="00BB17A8"/>
    <w:rsid w:val="00BB28FB"/>
    <w:rsid w:val="00BB37F8"/>
    <w:rsid w:val="00BC3022"/>
    <w:rsid w:val="00BC3028"/>
    <w:rsid w:val="00BC3456"/>
    <w:rsid w:val="00BC3482"/>
    <w:rsid w:val="00BC4ABB"/>
    <w:rsid w:val="00BD011B"/>
    <w:rsid w:val="00BD0D76"/>
    <w:rsid w:val="00BD201B"/>
    <w:rsid w:val="00BD6AC9"/>
    <w:rsid w:val="00BE10E9"/>
    <w:rsid w:val="00BE2B11"/>
    <w:rsid w:val="00BE68C2"/>
    <w:rsid w:val="00BF1D54"/>
    <w:rsid w:val="00BF3A12"/>
    <w:rsid w:val="00BF49BD"/>
    <w:rsid w:val="00BF78EB"/>
    <w:rsid w:val="00BF7BDC"/>
    <w:rsid w:val="00C01434"/>
    <w:rsid w:val="00C01B09"/>
    <w:rsid w:val="00C0210B"/>
    <w:rsid w:val="00C02C6E"/>
    <w:rsid w:val="00C03247"/>
    <w:rsid w:val="00C0725D"/>
    <w:rsid w:val="00C10214"/>
    <w:rsid w:val="00C13CA3"/>
    <w:rsid w:val="00C14223"/>
    <w:rsid w:val="00C15F65"/>
    <w:rsid w:val="00C16299"/>
    <w:rsid w:val="00C226E7"/>
    <w:rsid w:val="00C23CA8"/>
    <w:rsid w:val="00C27D38"/>
    <w:rsid w:val="00C30590"/>
    <w:rsid w:val="00C30E84"/>
    <w:rsid w:val="00C405EB"/>
    <w:rsid w:val="00C40C43"/>
    <w:rsid w:val="00C458FF"/>
    <w:rsid w:val="00C46A17"/>
    <w:rsid w:val="00C5023A"/>
    <w:rsid w:val="00C53BBC"/>
    <w:rsid w:val="00C63299"/>
    <w:rsid w:val="00C700B4"/>
    <w:rsid w:val="00C72CA7"/>
    <w:rsid w:val="00C7439B"/>
    <w:rsid w:val="00C84E61"/>
    <w:rsid w:val="00C85C7D"/>
    <w:rsid w:val="00C94196"/>
    <w:rsid w:val="00C944C0"/>
    <w:rsid w:val="00C950D9"/>
    <w:rsid w:val="00CA09B2"/>
    <w:rsid w:val="00CB220E"/>
    <w:rsid w:val="00CB2B70"/>
    <w:rsid w:val="00CC3699"/>
    <w:rsid w:val="00CD3B2F"/>
    <w:rsid w:val="00CD3ED3"/>
    <w:rsid w:val="00CD6AC9"/>
    <w:rsid w:val="00CE1DA3"/>
    <w:rsid w:val="00CE7F47"/>
    <w:rsid w:val="00CF386A"/>
    <w:rsid w:val="00CF4251"/>
    <w:rsid w:val="00CF5B21"/>
    <w:rsid w:val="00CF6A27"/>
    <w:rsid w:val="00D0484B"/>
    <w:rsid w:val="00D0501D"/>
    <w:rsid w:val="00D06790"/>
    <w:rsid w:val="00D15C1A"/>
    <w:rsid w:val="00D20402"/>
    <w:rsid w:val="00D214E0"/>
    <w:rsid w:val="00D22317"/>
    <w:rsid w:val="00D236E1"/>
    <w:rsid w:val="00D23B61"/>
    <w:rsid w:val="00D32E97"/>
    <w:rsid w:val="00D33DCB"/>
    <w:rsid w:val="00D34960"/>
    <w:rsid w:val="00D41EBC"/>
    <w:rsid w:val="00D46AC4"/>
    <w:rsid w:val="00D55CB1"/>
    <w:rsid w:val="00D638BB"/>
    <w:rsid w:val="00D65340"/>
    <w:rsid w:val="00D657A5"/>
    <w:rsid w:val="00D707F4"/>
    <w:rsid w:val="00D73826"/>
    <w:rsid w:val="00D746B2"/>
    <w:rsid w:val="00D757C8"/>
    <w:rsid w:val="00D8267E"/>
    <w:rsid w:val="00D85D7A"/>
    <w:rsid w:val="00D86CF4"/>
    <w:rsid w:val="00D87DC1"/>
    <w:rsid w:val="00D909FB"/>
    <w:rsid w:val="00D93398"/>
    <w:rsid w:val="00D95493"/>
    <w:rsid w:val="00DA14DD"/>
    <w:rsid w:val="00DA28F4"/>
    <w:rsid w:val="00DA3D10"/>
    <w:rsid w:val="00DA4778"/>
    <w:rsid w:val="00DA4D7F"/>
    <w:rsid w:val="00DB1CF1"/>
    <w:rsid w:val="00DB21FB"/>
    <w:rsid w:val="00DB3734"/>
    <w:rsid w:val="00DB46A1"/>
    <w:rsid w:val="00DB4BA8"/>
    <w:rsid w:val="00DB6FE2"/>
    <w:rsid w:val="00DC3C7A"/>
    <w:rsid w:val="00DC5A7B"/>
    <w:rsid w:val="00DC6BCF"/>
    <w:rsid w:val="00DD0022"/>
    <w:rsid w:val="00DD01FE"/>
    <w:rsid w:val="00DD0925"/>
    <w:rsid w:val="00DD18F9"/>
    <w:rsid w:val="00DD2BAC"/>
    <w:rsid w:val="00DE1057"/>
    <w:rsid w:val="00DE2259"/>
    <w:rsid w:val="00DE2B6D"/>
    <w:rsid w:val="00DE64CD"/>
    <w:rsid w:val="00DE6817"/>
    <w:rsid w:val="00E0115B"/>
    <w:rsid w:val="00E05C73"/>
    <w:rsid w:val="00E1106C"/>
    <w:rsid w:val="00E12C71"/>
    <w:rsid w:val="00E15459"/>
    <w:rsid w:val="00E179DA"/>
    <w:rsid w:val="00E2267F"/>
    <w:rsid w:val="00E2482B"/>
    <w:rsid w:val="00E24BFA"/>
    <w:rsid w:val="00E33A0E"/>
    <w:rsid w:val="00E35336"/>
    <w:rsid w:val="00E41687"/>
    <w:rsid w:val="00E43E2A"/>
    <w:rsid w:val="00E4463F"/>
    <w:rsid w:val="00E46E52"/>
    <w:rsid w:val="00E5346C"/>
    <w:rsid w:val="00E67902"/>
    <w:rsid w:val="00E723A0"/>
    <w:rsid w:val="00E73D25"/>
    <w:rsid w:val="00E840A2"/>
    <w:rsid w:val="00E94DEE"/>
    <w:rsid w:val="00EA1E34"/>
    <w:rsid w:val="00EA5157"/>
    <w:rsid w:val="00EB1939"/>
    <w:rsid w:val="00EB2ED3"/>
    <w:rsid w:val="00EB4841"/>
    <w:rsid w:val="00EB6523"/>
    <w:rsid w:val="00EB77FD"/>
    <w:rsid w:val="00EB7F7A"/>
    <w:rsid w:val="00EC0934"/>
    <w:rsid w:val="00EC3443"/>
    <w:rsid w:val="00ED10F1"/>
    <w:rsid w:val="00ED1716"/>
    <w:rsid w:val="00EE2BB8"/>
    <w:rsid w:val="00EE3248"/>
    <w:rsid w:val="00EE4351"/>
    <w:rsid w:val="00EE44F9"/>
    <w:rsid w:val="00EF4027"/>
    <w:rsid w:val="00EF428B"/>
    <w:rsid w:val="00EF43E4"/>
    <w:rsid w:val="00EF5405"/>
    <w:rsid w:val="00F007EF"/>
    <w:rsid w:val="00F055BB"/>
    <w:rsid w:val="00F05794"/>
    <w:rsid w:val="00F06183"/>
    <w:rsid w:val="00F06190"/>
    <w:rsid w:val="00F0735F"/>
    <w:rsid w:val="00F07980"/>
    <w:rsid w:val="00F22D65"/>
    <w:rsid w:val="00F24FD8"/>
    <w:rsid w:val="00F25D45"/>
    <w:rsid w:val="00F262B8"/>
    <w:rsid w:val="00F303E6"/>
    <w:rsid w:val="00F315F0"/>
    <w:rsid w:val="00F40BE6"/>
    <w:rsid w:val="00F413B8"/>
    <w:rsid w:val="00F42077"/>
    <w:rsid w:val="00F52F03"/>
    <w:rsid w:val="00F54122"/>
    <w:rsid w:val="00F560AE"/>
    <w:rsid w:val="00F61179"/>
    <w:rsid w:val="00F746B5"/>
    <w:rsid w:val="00F74ED7"/>
    <w:rsid w:val="00F7597E"/>
    <w:rsid w:val="00F77E24"/>
    <w:rsid w:val="00F819C6"/>
    <w:rsid w:val="00F85CAA"/>
    <w:rsid w:val="00F93E00"/>
    <w:rsid w:val="00F95DC9"/>
    <w:rsid w:val="00FA2F0B"/>
    <w:rsid w:val="00FA41AC"/>
    <w:rsid w:val="00FA669A"/>
    <w:rsid w:val="00FA6BB4"/>
    <w:rsid w:val="00FB0D0C"/>
    <w:rsid w:val="00FD2C1F"/>
    <w:rsid w:val="00FD47EC"/>
    <w:rsid w:val="00FD68D7"/>
    <w:rsid w:val="00FD787F"/>
    <w:rsid w:val="00FE000A"/>
    <w:rsid w:val="00FE72CA"/>
    <w:rsid w:val="00FF2638"/>
    <w:rsid w:val="00FF31EB"/>
    <w:rsid w:val="00FF4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50307DB8-3D07-405E-B313-0F7486F1E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1978"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AB1978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AB1978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AB1978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AB1978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AB1978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AB1978"/>
    <w:pPr>
      <w:jc w:val="center"/>
    </w:pPr>
    <w:rPr>
      <w:b/>
      <w:sz w:val="28"/>
    </w:rPr>
  </w:style>
  <w:style w:type="paragraph" w:customStyle="1" w:styleId="T2">
    <w:name w:val="T2"/>
    <w:basedOn w:val="T1"/>
    <w:rsid w:val="00AB1978"/>
    <w:pPr>
      <w:spacing w:after="240"/>
      <w:ind w:left="720" w:right="720"/>
    </w:pPr>
  </w:style>
  <w:style w:type="paragraph" w:customStyle="1" w:styleId="T3">
    <w:name w:val="T3"/>
    <w:basedOn w:val="T1"/>
    <w:rsid w:val="00AB1978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AB1978"/>
    <w:pPr>
      <w:ind w:left="720" w:hanging="720"/>
    </w:pPr>
  </w:style>
  <w:style w:type="character" w:styleId="Hyperlink">
    <w:name w:val="Hyperlink"/>
    <w:uiPriority w:val="99"/>
    <w:rsid w:val="00AB1978"/>
    <w:rPr>
      <w:color w:val="0000FF"/>
      <w:u w:val="single"/>
    </w:rPr>
  </w:style>
  <w:style w:type="character" w:styleId="FollowedHyperlink">
    <w:name w:val="FollowedHyperlink"/>
    <w:rsid w:val="009872AA"/>
    <w:rPr>
      <w:color w:val="800080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FD2C1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PreformattedChar">
    <w:name w:val="HTML Preformatted Char"/>
    <w:link w:val="HTMLPreformatted"/>
    <w:uiPriority w:val="99"/>
    <w:rsid w:val="00FD2C1F"/>
    <w:rPr>
      <w:rFonts w:ascii="Courier New" w:hAnsi="Courier New" w:cs="Courier New"/>
    </w:rPr>
  </w:style>
  <w:style w:type="paragraph" w:customStyle="1" w:styleId="ColorfulList-Accent11">
    <w:name w:val="Colorful List - Accent 11"/>
    <w:basedOn w:val="Normal"/>
    <w:uiPriority w:val="34"/>
    <w:qFormat/>
    <w:rsid w:val="000441AF"/>
    <w:pPr>
      <w:ind w:left="720"/>
    </w:pPr>
  </w:style>
  <w:style w:type="character" w:customStyle="1" w:styleId="highlight1">
    <w:name w:val="highlight1"/>
    <w:rsid w:val="00EC3443"/>
    <w:rPr>
      <w:b/>
      <w:bCs/>
    </w:rPr>
  </w:style>
  <w:style w:type="paragraph" w:styleId="NormalWeb">
    <w:name w:val="Normal (Web)"/>
    <w:basedOn w:val="Normal"/>
    <w:uiPriority w:val="99"/>
    <w:unhideWhenUsed/>
    <w:rsid w:val="007A472A"/>
    <w:pPr>
      <w:spacing w:before="100" w:beforeAutospacing="1" w:after="100" w:afterAutospacing="1"/>
    </w:pPr>
    <w:rPr>
      <w:sz w:val="24"/>
      <w:szCs w:val="24"/>
      <w:lang w:eastAsia="en-GB"/>
    </w:rPr>
  </w:style>
  <w:style w:type="character" w:styleId="CommentReference">
    <w:name w:val="annotation reference"/>
    <w:rsid w:val="001D09AB"/>
    <w:rPr>
      <w:sz w:val="16"/>
      <w:szCs w:val="16"/>
    </w:rPr>
  </w:style>
  <w:style w:type="paragraph" w:styleId="CommentText">
    <w:name w:val="annotation text"/>
    <w:basedOn w:val="Normal"/>
    <w:link w:val="CommentTextChar"/>
    <w:rsid w:val="001D09AB"/>
    <w:rPr>
      <w:sz w:val="20"/>
    </w:rPr>
  </w:style>
  <w:style w:type="character" w:customStyle="1" w:styleId="CommentTextChar">
    <w:name w:val="Comment Text Char"/>
    <w:link w:val="CommentText"/>
    <w:rsid w:val="001D09AB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1D09AB"/>
    <w:rPr>
      <w:b/>
      <w:bCs/>
    </w:rPr>
  </w:style>
  <w:style w:type="character" w:customStyle="1" w:styleId="CommentSubjectChar">
    <w:name w:val="Comment Subject Char"/>
    <w:link w:val="CommentSubject"/>
    <w:rsid w:val="001D09AB"/>
    <w:rPr>
      <w:b/>
      <w:bCs/>
      <w:lang w:val="en-GB"/>
    </w:rPr>
  </w:style>
  <w:style w:type="paragraph" w:styleId="BalloonText">
    <w:name w:val="Balloon Text"/>
    <w:basedOn w:val="Normal"/>
    <w:link w:val="BalloonTextChar"/>
    <w:rsid w:val="001D09AB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1D09AB"/>
    <w:rPr>
      <w:rFonts w:ascii="Tahoma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575FD5"/>
    <w:pPr>
      <w:ind w:left="720"/>
    </w:pPr>
    <w:rPr>
      <w:rFonts w:ascii="Calibri" w:eastAsia="SimSun" w:hAnsi="Calibri"/>
      <w:szCs w:val="2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01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7386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7607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1796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6465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7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5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2898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2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89004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0953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785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9249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5811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0980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519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7932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6720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486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7085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8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72396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833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0930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415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303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8418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670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1984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1539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34566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6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1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9469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31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5086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51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32584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610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74512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80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70489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2434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5150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55791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0162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17135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381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666583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3882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2835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17019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98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235838">
          <w:marLeft w:val="13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6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63524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0172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577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5777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691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500144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8680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519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7001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0846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6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77029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4087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4826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64070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7937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9500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05982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9600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4950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9501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25172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2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0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2286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4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0670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2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4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83740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22102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2639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1817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598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41270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447947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4245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7666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11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2921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56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7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0302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9596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1716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0713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75855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74920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9363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08123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2405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5948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31527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03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431688">
          <w:marLeft w:val="13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64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9349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0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0285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6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3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4617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28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90956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9913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1175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8786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45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017148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296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4908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55257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0747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9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9690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12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302779">
          <w:marLeft w:val="13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7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0333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72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60008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0205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04206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2096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25146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570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0010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50346">
          <w:marLeft w:val="135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46501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57085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9268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3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60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10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7965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28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547092">
          <w:marLeft w:val="13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54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684529">
          <w:marLeft w:val="13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47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ntor.ieee.org/802.11/dcn/17/11-17-0195-01-0wng-agenda-for-wng-2017-03.ppt" TargetMode="External"/><Relationship Id="rId13" Type="http://schemas.openxmlformats.org/officeDocument/2006/relationships/hyperlink" Target="https://mentor.ieee.org/802.11/dcn/17/11-17-0410-00-0wng-review-of-existing-approaches-and-use-cases-of-obtaining-transmission-opportunity-from-multiple-channels.ppt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mentor.ieee.org/802.11/dcn/17/11-17-0312-00-0wng-introduction-to-rpw-system.pptx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entor.ieee.org/802.11/dcn/17/11-17-0146-00-0wng-wng-meeting-minutes-of-2017-january-atlanta-meeting.docx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mentor.ieee.org/802.11/dcn/17/11-17-0195-01-0wng-agenda-for-wng-2017-03.pp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entor.ieee.org/802.11/dcn/17/11-17-0146-00-0wng-wng-meeting-minutes-of-2017-january-atlanta-meeting.docx" TargetMode="Externa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msg\LOCALS~1\Temp\802-11-Submission-Portrait-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08449C-9E9D-4B0B-87D3-7FE19D7F0A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802-11-Submission-Portrait-1</Template>
  <TotalTime>2</TotalTime>
  <Pages>4</Pages>
  <Words>950</Words>
  <Characters>4942</Characters>
  <Application>Microsoft Office Word</Application>
  <DocSecurity>0</DocSecurity>
  <Lines>197</Lines>
  <Paragraphs>178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CSR TEchnology</Company>
  <LinksUpToDate>false</LinksUpToDate>
  <CharactersWithSpaces>5714</CharactersWithSpaces>
  <SharedDoc>false</SharedDoc>
  <HLinks>
    <vt:vector size="30" baseType="variant">
      <vt:variant>
        <vt:i4>7995492</vt:i4>
      </vt:variant>
      <vt:variant>
        <vt:i4>12</vt:i4>
      </vt:variant>
      <vt:variant>
        <vt:i4>0</vt:i4>
      </vt:variant>
      <vt:variant>
        <vt:i4>5</vt:i4>
      </vt:variant>
      <vt:variant>
        <vt:lpwstr>https://mentor.ieee.org/802.11/dcn/16/11-16-0128-01-0wng-imt-2020-way-forward-and-straw-polls.pptx</vt:lpwstr>
      </vt:variant>
      <vt:variant>
        <vt:lpwstr/>
      </vt:variant>
      <vt:variant>
        <vt:i4>1441885</vt:i4>
      </vt:variant>
      <vt:variant>
        <vt:i4>9</vt:i4>
      </vt:variant>
      <vt:variant>
        <vt:i4>0</vt:i4>
      </vt:variant>
      <vt:variant>
        <vt:i4>5</vt:i4>
      </vt:variant>
      <vt:variant>
        <vt:lpwstr>https://mentor.ieee.org/802.11/dcn/16/11-16-0004-00-0000-next-steps-for-imt-2020.pptx</vt:lpwstr>
      </vt:variant>
      <vt:variant>
        <vt:lpwstr/>
      </vt:variant>
      <vt:variant>
        <vt:i4>3407921</vt:i4>
      </vt:variant>
      <vt:variant>
        <vt:i4>6</vt:i4>
      </vt:variant>
      <vt:variant>
        <vt:i4>0</vt:i4>
      </vt:variant>
      <vt:variant>
        <vt:i4>5</vt:i4>
      </vt:variant>
      <vt:variant>
        <vt:lpwstr>https://mentor.ieee.org/802.11/dcn/15/11-15-1417-00-0wng-2015-november-wng-meeting-minutes.doc</vt:lpwstr>
      </vt:variant>
      <vt:variant>
        <vt:lpwstr/>
      </vt:variant>
      <vt:variant>
        <vt:i4>3407921</vt:i4>
      </vt:variant>
      <vt:variant>
        <vt:i4>3</vt:i4>
      </vt:variant>
      <vt:variant>
        <vt:i4>0</vt:i4>
      </vt:variant>
      <vt:variant>
        <vt:i4>5</vt:i4>
      </vt:variant>
      <vt:variant>
        <vt:lpwstr>https://mentor.ieee.org/802.11/dcn/15/11-15-1417-00-0wng-2015-november-wng-meeting-minutes.doc</vt:lpwstr>
      </vt:variant>
      <vt:variant>
        <vt:lpwstr/>
      </vt:variant>
      <vt:variant>
        <vt:i4>4128802</vt:i4>
      </vt:variant>
      <vt:variant>
        <vt:i4>0</vt:i4>
      </vt:variant>
      <vt:variant>
        <vt:i4>0</vt:i4>
      </vt:variant>
      <vt:variant>
        <vt:i4>5</vt:i4>
      </vt:variant>
      <vt:variant>
        <vt:lpwstr>https://mentor.ieee.org/802.11/dcn/15/11-15-1518-01-0wng-agenda-for-wng-2016-01.ppt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Minutes</dc:subject>
  <dc:creator>Jim Lansford</dc:creator>
  <cp:keywords>January 2013</cp:keywords>
  <dc:description>Jim Lansford, CSR</dc:description>
  <cp:lastModifiedBy>Lei Wang</cp:lastModifiedBy>
  <cp:revision>3</cp:revision>
  <cp:lastPrinted>2016-01-25T06:33:00Z</cp:lastPrinted>
  <dcterms:created xsi:type="dcterms:W3CDTF">2017-03-17T15:16:00Z</dcterms:created>
  <dcterms:modified xsi:type="dcterms:W3CDTF">2017-03-17T15:17:00Z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(2)1z++6OX+CGTo0028PlFioy1YoHW8RxHRfoO1/i/TMw+rM3YtdgDpTN0sRVUbTAnePyIF/TUT
kKXnmhAmqAewo4TOR0zXAkg1qfNzbIitAWM6ZZ54g/cNk/CX5OXezYO4s9DAwTqGe73BonYI
weVn4gNAe0sDUKaHJv3i/oLgIYEPyO7d1FOMNGy1JBKsp/fenxuMu1tswPRmtkKWDahvMwMr
0kIqnS/NkGKVVuqnCL</vt:lpwstr>
  </property>
  <property fmtid="{D5CDD505-2E9C-101B-9397-08002B2CF9AE}" pid="3" name="_2015_ms_pID_7253431">
    <vt:lpwstr>cA9hD0Su6LxwurF05OZH/469d3Rzw7v8OelTnBsIlMRPOGcPbhk36T
gGStgtLE8aX+f5OHDtn1ZoFz0aJJoltkaVMU46ZwwfmxDa0rwMdevCzCOHu952NQvFixK/Sj
Azx7FDXDATGxWWCA8FIMiHFov7frw2GDSDuW0w/i6OWSaQ==</vt:lpwstr>
  </property>
</Properties>
</file>