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35711E">
            <w:pPr>
              <w:pStyle w:val="T2"/>
              <w:rPr>
                <w:lang w:eastAsia="ko-KR"/>
              </w:rPr>
            </w:pPr>
            <w:r>
              <w:rPr>
                <w:lang w:eastAsia="ko-KR"/>
              </w:rPr>
              <w:t xml:space="preserve">Comment Resolutions </w:t>
            </w:r>
            <w:r w:rsidR="0035711E">
              <w:rPr>
                <w:lang w:eastAsia="ko-KR"/>
              </w:rPr>
              <w:t>for</w:t>
            </w:r>
            <w:r w:rsidR="00953D56">
              <w:rPr>
                <w:lang w:eastAsia="ko-KR"/>
              </w:rPr>
              <w:t xml:space="preserve"> Clause </w:t>
            </w:r>
            <w:r w:rsidR="0035711E">
              <w:rPr>
                <w:lang w:eastAsia="ko-KR"/>
              </w:rPr>
              <w:t>28.3</w:t>
            </w:r>
            <w:r w:rsidR="00417BB7">
              <w:rPr>
                <w:lang w:eastAsia="ko-KR"/>
              </w:rPr>
              <w:t>.1</w:t>
            </w:r>
            <w:r w:rsidR="0035711E">
              <w:rPr>
                <w:lang w:eastAsia="ko-KR"/>
              </w:rPr>
              <w:t>1</w:t>
            </w:r>
            <w:r w:rsidR="00FD13DD">
              <w:rPr>
                <w:lang w:eastAsia="ko-KR"/>
              </w:rPr>
              <w:t xml:space="preserve"> (</w:t>
            </w:r>
            <w:r w:rsidR="00417BB7">
              <w:rPr>
                <w:lang w:eastAsia="ko-KR"/>
              </w:rPr>
              <w:t xml:space="preserve">HE PHY </w:t>
            </w:r>
            <w:r w:rsidR="0035711E">
              <w:rPr>
                <w:lang w:eastAsia="ko-KR"/>
              </w:rPr>
              <w:t>Data field</w:t>
            </w:r>
            <w:r w:rsidR="00FD13DD">
              <w:rPr>
                <w:lang w:eastAsia="ko-KR"/>
              </w:rPr>
              <w:t xml:space="preserve">) </w:t>
            </w:r>
            <w:r w:rsidR="00953D56">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35711E">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5711E">
              <w:rPr>
                <w:b w:val="0"/>
                <w:sz w:val="20"/>
                <w:lang w:eastAsia="ko-KR"/>
              </w:rPr>
              <w:t>3</w:t>
            </w:r>
            <w:r>
              <w:rPr>
                <w:rFonts w:hint="eastAsia"/>
                <w:b w:val="0"/>
                <w:sz w:val="20"/>
                <w:lang w:eastAsia="ko-KR"/>
              </w:rPr>
              <w:t>-</w:t>
            </w:r>
            <w:r w:rsidR="00C67DF6">
              <w:rPr>
                <w:b w:val="0"/>
                <w:sz w:val="20"/>
                <w:lang w:eastAsia="ko-KR"/>
              </w:rPr>
              <w:t>12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193B54" w:rsidRPr="00183F4C" w:rsidTr="00374E5A">
        <w:trPr>
          <w:trHeight w:val="359"/>
          <w:jc w:val="center"/>
        </w:trPr>
        <w:tc>
          <w:tcPr>
            <w:tcW w:w="1548" w:type="dxa"/>
            <w:vAlign w:val="center"/>
          </w:tcPr>
          <w:p w:rsidR="00193B54" w:rsidRDefault="0035711E" w:rsidP="00492A82">
            <w:pPr>
              <w:pStyle w:val="T2"/>
              <w:spacing w:after="0"/>
              <w:ind w:left="0" w:right="0"/>
              <w:jc w:val="left"/>
              <w:rPr>
                <w:b w:val="0"/>
                <w:sz w:val="18"/>
                <w:szCs w:val="18"/>
                <w:lang w:eastAsia="ko-KR"/>
              </w:rPr>
            </w:pPr>
            <w:r>
              <w:rPr>
                <w:b w:val="0"/>
                <w:sz w:val="18"/>
                <w:szCs w:val="18"/>
                <w:lang w:eastAsia="ko-KR"/>
              </w:rPr>
              <w:t>Tianyu Wu</w:t>
            </w:r>
          </w:p>
        </w:tc>
        <w:tc>
          <w:tcPr>
            <w:tcW w:w="1440" w:type="dxa"/>
            <w:vAlign w:val="center"/>
          </w:tcPr>
          <w:p w:rsidR="00193B54" w:rsidRDefault="0035711E" w:rsidP="0035711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rsidR="00193B54" w:rsidRDefault="00A730ED" w:rsidP="00492A82">
            <w:pPr>
              <w:pStyle w:val="T2"/>
              <w:spacing w:after="0"/>
              <w:ind w:left="0" w:right="0"/>
              <w:jc w:val="left"/>
              <w:rPr>
                <w:b w:val="0"/>
                <w:sz w:val="18"/>
                <w:szCs w:val="18"/>
                <w:lang w:eastAsia="ko-KR"/>
              </w:rPr>
            </w:pPr>
            <w:r>
              <w:rPr>
                <w:b w:val="0"/>
                <w:sz w:val="18"/>
                <w:szCs w:val="18"/>
                <w:lang w:eastAsia="ko-KR"/>
              </w:rPr>
              <w:t>2</w:t>
            </w:r>
            <w:r w:rsidR="00B345B8">
              <w:rPr>
                <w:b w:val="0"/>
                <w:sz w:val="18"/>
                <w:szCs w:val="18"/>
                <w:lang w:eastAsia="ko-KR"/>
              </w:rPr>
              <w:t>84</w:t>
            </w:r>
            <w:r>
              <w:rPr>
                <w:b w:val="0"/>
                <w:sz w:val="18"/>
                <w:szCs w:val="18"/>
                <w:lang w:eastAsia="ko-KR"/>
              </w:rPr>
              <w:t>0 Junction Ave, San Jose</w:t>
            </w:r>
            <w:r w:rsidR="00B345B8">
              <w:rPr>
                <w:b w:val="0"/>
                <w:sz w:val="18"/>
                <w:szCs w:val="18"/>
                <w:lang w:eastAsia="ko-KR"/>
              </w:rPr>
              <w:t>, CA95134, USA</w:t>
            </w:r>
          </w:p>
        </w:tc>
        <w:tc>
          <w:tcPr>
            <w:tcW w:w="1507" w:type="dxa"/>
            <w:vAlign w:val="center"/>
          </w:tcPr>
          <w:p w:rsidR="00193B54" w:rsidRPr="002C60AE" w:rsidRDefault="00193B54" w:rsidP="00777246">
            <w:pPr>
              <w:pStyle w:val="T2"/>
              <w:spacing w:after="0"/>
              <w:ind w:left="0" w:right="0"/>
              <w:jc w:val="left"/>
              <w:rPr>
                <w:b w:val="0"/>
                <w:sz w:val="18"/>
                <w:szCs w:val="18"/>
                <w:lang w:eastAsia="ko-KR"/>
              </w:rPr>
            </w:pPr>
          </w:p>
        </w:tc>
        <w:tc>
          <w:tcPr>
            <w:tcW w:w="2471" w:type="dxa"/>
            <w:vAlign w:val="center"/>
          </w:tcPr>
          <w:p w:rsidR="00193B54" w:rsidRDefault="00A730ED" w:rsidP="00492A82">
            <w:pPr>
              <w:pStyle w:val="T2"/>
              <w:spacing w:after="0"/>
              <w:ind w:left="0" w:right="0"/>
              <w:jc w:val="left"/>
              <w:rPr>
                <w:b w:val="0"/>
                <w:sz w:val="18"/>
                <w:szCs w:val="18"/>
                <w:lang w:eastAsia="ko-KR"/>
              </w:rPr>
            </w:pPr>
            <w:r>
              <w:rPr>
                <w:b w:val="0"/>
                <w:sz w:val="18"/>
                <w:szCs w:val="18"/>
                <w:lang w:eastAsia="ko-KR"/>
              </w:rPr>
              <w:t>Tianyu.wu@mediatek.com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FA2B76">
        <w:rPr>
          <w:lang w:eastAsia="ko-KR"/>
        </w:rPr>
        <w:t>1</w:t>
      </w:r>
      <w:r w:rsidR="00502680">
        <w:rPr>
          <w:lang w:eastAsia="ko-KR"/>
        </w:rPr>
        <w:t>8</w:t>
      </w:r>
      <w:r w:rsidR="00FD13DD">
        <w:rPr>
          <w:lang w:eastAsia="ko-KR"/>
        </w:rPr>
        <w:t xml:space="preserve"> </w:t>
      </w:r>
      <w:r>
        <w:rPr>
          <w:lang w:eastAsia="ko-KR"/>
        </w:rPr>
        <w:t>comments</w:t>
      </w:r>
      <w:r w:rsidR="00FD13DD">
        <w:rPr>
          <w:lang w:eastAsia="ko-KR"/>
        </w:rPr>
        <w:t xml:space="preserve"> on </w:t>
      </w:r>
      <w:r w:rsidR="00FA2B76">
        <w:rPr>
          <w:lang w:eastAsia="ko-KR"/>
        </w:rPr>
        <w:t>Clause 28.3</w:t>
      </w:r>
      <w:r w:rsidR="00747768">
        <w:rPr>
          <w:lang w:eastAsia="ko-KR"/>
        </w:rPr>
        <w:t>.1</w:t>
      </w:r>
      <w:r w:rsidR="00FA2B76">
        <w:rPr>
          <w:lang w:eastAsia="ko-KR"/>
        </w:rPr>
        <w:t>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rsidR="00C3596F" w:rsidRDefault="00C3596F" w:rsidP="003E4403">
      <w:pPr>
        <w:jc w:val="both"/>
      </w:pPr>
    </w:p>
    <w:p w:rsidR="00D33196" w:rsidRDefault="008B545B" w:rsidP="00D33196">
      <w:r>
        <w:t>4347</w:t>
      </w:r>
      <w:r w:rsidR="00D33196">
        <w:t xml:space="preserve">, </w:t>
      </w:r>
      <w:r>
        <w:t>4883</w:t>
      </w:r>
      <w:r w:rsidR="00D33196">
        <w:t xml:space="preserve">, </w:t>
      </w:r>
      <w:r>
        <w:t>5304</w:t>
      </w:r>
      <w:r w:rsidR="00D33196">
        <w:t xml:space="preserve">, </w:t>
      </w:r>
      <w:r>
        <w:t>5379</w:t>
      </w:r>
      <w:r w:rsidR="00D33196">
        <w:t xml:space="preserve">, </w:t>
      </w:r>
      <w:r>
        <w:t>9074</w:t>
      </w:r>
      <w:r w:rsidR="00D33196">
        <w:t xml:space="preserve">, </w:t>
      </w:r>
      <w:r>
        <w:t>9014, 9073, 9011, 9010, 9009, 9008, 9007, 9006, 8991, 10224, 10055, 9754</w:t>
      </w:r>
    </w:p>
    <w:p w:rsidR="00747768" w:rsidRDefault="00747768" w:rsidP="003E4403">
      <w:pPr>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004971" w:rsidRDefault="00004971" w:rsidP="00DE29D6">
      <w:pPr>
        <w:ind w:left="360"/>
        <w:jc w:val="both"/>
      </w:pPr>
    </w:p>
    <w:p w:rsidR="004F5CF9" w:rsidRDefault="004F5CF9" w:rsidP="004F5CF9">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2E5F88" w:rsidRDefault="00CE4BAA" w:rsidP="00CE4BAA">
      <w:pPr>
        <w:rPr>
          <w:sz w:val="22"/>
          <w:szCs w:val="22"/>
        </w:rPr>
      </w:pPr>
      <w:r w:rsidRPr="002E5F88">
        <w:rPr>
          <w:sz w:val="22"/>
          <w:szCs w:val="22"/>
        </w:rPr>
        <w:lastRenderedPageBreak/>
        <w:t>Interpretation of a Motion to Adopt</w:t>
      </w:r>
    </w:p>
    <w:p w:rsidR="00CE4BAA" w:rsidRPr="002E5F88" w:rsidRDefault="00CE4BAA" w:rsidP="00CE4BAA">
      <w:pPr>
        <w:rPr>
          <w:sz w:val="22"/>
          <w:szCs w:val="22"/>
          <w:lang w:eastAsia="ko-KR"/>
        </w:rPr>
      </w:pPr>
    </w:p>
    <w:p w:rsidR="00CE4BAA" w:rsidRPr="002E5F88" w:rsidRDefault="00CE4BAA" w:rsidP="00CE4BAA">
      <w:pPr>
        <w:rPr>
          <w:sz w:val="22"/>
          <w:szCs w:val="22"/>
          <w:lang w:eastAsia="ko-KR"/>
        </w:rPr>
      </w:pPr>
      <w:r w:rsidRPr="002E5F88">
        <w:rPr>
          <w:sz w:val="22"/>
          <w:szCs w:val="22"/>
          <w:lang w:eastAsia="ko-KR"/>
        </w:rPr>
        <w:t xml:space="preserve">A motion to approve this submission means that the editing instructions and any changed or added material are </w:t>
      </w:r>
      <w:proofErr w:type="spellStart"/>
      <w:r w:rsidRPr="002E5F88">
        <w:rPr>
          <w:sz w:val="22"/>
          <w:szCs w:val="22"/>
          <w:lang w:eastAsia="ko-KR"/>
        </w:rPr>
        <w:t>actioned</w:t>
      </w:r>
      <w:proofErr w:type="spellEnd"/>
      <w:r w:rsidRPr="002E5F88">
        <w:rPr>
          <w:sz w:val="22"/>
          <w:szCs w:val="22"/>
          <w:lang w:eastAsia="ko-KR"/>
        </w:rPr>
        <w:t xml:space="preserve"> in the </w:t>
      </w:r>
      <w:proofErr w:type="spellStart"/>
      <w:r w:rsidRPr="002E5F88">
        <w:rPr>
          <w:sz w:val="22"/>
          <w:szCs w:val="22"/>
          <w:lang w:eastAsia="ko-KR"/>
        </w:rPr>
        <w:t>TGa</w:t>
      </w:r>
      <w:r w:rsidR="00E57DB2" w:rsidRPr="002E5F88">
        <w:rPr>
          <w:sz w:val="22"/>
          <w:szCs w:val="22"/>
          <w:lang w:eastAsia="ko-KR"/>
        </w:rPr>
        <w:t>x</w:t>
      </w:r>
      <w:proofErr w:type="spellEnd"/>
      <w:r w:rsidRPr="002E5F88">
        <w:rPr>
          <w:sz w:val="22"/>
          <w:szCs w:val="22"/>
          <w:lang w:eastAsia="ko-KR"/>
        </w:rPr>
        <w:t xml:space="preserve"> Draft.  This introduction is not part of the adopted material.</w:t>
      </w:r>
    </w:p>
    <w:p w:rsidR="00CE4BAA" w:rsidRPr="002E5F88" w:rsidRDefault="00CE4BAA" w:rsidP="00CE4BAA">
      <w:pPr>
        <w:rPr>
          <w:sz w:val="22"/>
          <w:szCs w:val="22"/>
          <w:lang w:eastAsia="ko-KR"/>
        </w:rPr>
      </w:pPr>
    </w:p>
    <w:p w:rsidR="00CE4BAA" w:rsidRPr="002E5F88" w:rsidRDefault="00CE4BAA" w:rsidP="00CE4BAA">
      <w:pPr>
        <w:rPr>
          <w:b/>
          <w:bCs/>
          <w:i/>
          <w:iCs/>
          <w:sz w:val="22"/>
          <w:szCs w:val="22"/>
          <w:lang w:eastAsia="ko-KR"/>
        </w:rPr>
      </w:pPr>
      <w:r w:rsidRPr="002E5F88">
        <w:rPr>
          <w:b/>
          <w:bCs/>
          <w:i/>
          <w:iCs/>
          <w:sz w:val="22"/>
          <w:szCs w:val="22"/>
          <w:lang w:eastAsia="ko-KR"/>
        </w:rPr>
        <w:t xml:space="preserve">Editing instructions formatted like this are intended to be copied into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Draft (i.e. they are instructions to the 802.11 editor on how to merge the text with the baseline documents).</w:t>
      </w:r>
    </w:p>
    <w:p w:rsidR="00CE4BAA" w:rsidRPr="002E5F88" w:rsidRDefault="00CE4BAA" w:rsidP="00CE4BAA">
      <w:pPr>
        <w:rPr>
          <w:sz w:val="22"/>
          <w:szCs w:val="22"/>
          <w:lang w:eastAsia="ko-KR"/>
        </w:rPr>
      </w:pPr>
    </w:p>
    <w:p w:rsidR="00CE4BAA" w:rsidRPr="002E5F88" w:rsidRDefault="00CE4BAA" w:rsidP="00CE4BAA">
      <w:pPr>
        <w:rPr>
          <w:b/>
          <w:bCs/>
          <w:i/>
          <w:iCs/>
          <w:sz w:val="22"/>
          <w:szCs w:val="22"/>
          <w:lang w:eastAsia="ko-KR"/>
        </w:rPr>
      </w:pP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Editing instructions preceded by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are instructions to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to modify existing material in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draft.  As a result of adopting the changes, the </w:t>
      </w:r>
      <w:proofErr w:type="spellStart"/>
      <w:r w:rsidRPr="002E5F88">
        <w:rPr>
          <w:b/>
          <w:bCs/>
          <w:i/>
          <w:iCs/>
          <w:sz w:val="22"/>
          <w:szCs w:val="22"/>
          <w:lang w:eastAsia="ko-KR"/>
        </w:rPr>
        <w:t>TGa</w:t>
      </w:r>
      <w:r w:rsidR="00E57DB2" w:rsidRPr="002E5F88">
        <w:rPr>
          <w:b/>
          <w:bCs/>
          <w:i/>
          <w:iCs/>
          <w:sz w:val="22"/>
          <w:szCs w:val="22"/>
          <w:lang w:eastAsia="ko-KR"/>
        </w:rPr>
        <w:t>x</w:t>
      </w:r>
      <w:proofErr w:type="spellEnd"/>
      <w:r w:rsidRPr="002E5F88">
        <w:rPr>
          <w:b/>
          <w:bCs/>
          <w:i/>
          <w:iCs/>
          <w:sz w:val="22"/>
          <w:szCs w:val="22"/>
          <w:lang w:eastAsia="ko-KR"/>
        </w:rPr>
        <w:t xml:space="preserve"> editor will execute the instructions rather than copy them to the </w:t>
      </w:r>
      <w:proofErr w:type="spellStart"/>
      <w:r w:rsidRPr="002E5F88">
        <w:rPr>
          <w:b/>
          <w:bCs/>
          <w:i/>
          <w:iCs/>
          <w:sz w:val="22"/>
          <w:szCs w:val="22"/>
          <w:lang w:eastAsia="ko-KR"/>
        </w:rPr>
        <w:t>TG</w:t>
      </w:r>
      <w:r w:rsidR="00E57DB2" w:rsidRPr="002E5F88">
        <w:rPr>
          <w:b/>
          <w:bCs/>
          <w:i/>
          <w:iCs/>
          <w:sz w:val="22"/>
          <w:szCs w:val="22"/>
          <w:lang w:eastAsia="ko-KR"/>
        </w:rPr>
        <w:t>ax</w:t>
      </w:r>
      <w:proofErr w:type="spellEnd"/>
      <w:r w:rsidRPr="002E5F88">
        <w:rPr>
          <w:b/>
          <w:bCs/>
          <w:i/>
          <w:iCs/>
          <w:sz w:val="22"/>
          <w:szCs w:val="22"/>
          <w:lang w:eastAsia="ko-KR"/>
        </w:rPr>
        <w:t xml:space="preserve"> Draft.</w:t>
      </w:r>
    </w:p>
    <w:p w:rsidR="0053566B" w:rsidRDefault="0053566B" w:rsidP="00F2637D"/>
    <w:p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931"/>
        <w:gridCol w:w="720"/>
        <w:gridCol w:w="3048"/>
        <w:gridCol w:w="2409"/>
        <w:gridCol w:w="3453"/>
      </w:tblGrid>
      <w:tr w:rsidR="0079373D" w:rsidRPr="001F620B" w:rsidTr="00ED4C68">
        <w:trPr>
          <w:trHeight w:val="191"/>
        </w:trPr>
        <w:tc>
          <w:tcPr>
            <w:tcW w:w="666"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rsidTr="00ED4C68">
        <w:trPr>
          <w:trHeight w:val="336"/>
        </w:trPr>
        <w:tc>
          <w:tcPr>
            <w:tcW w:w="666" w:type="dxa"/>
            <w:shd w:val="clear" w:color="auto" w:fill="auto"/>
          </w:tcPr>
          <w:p w:rsidR="00A5163D" w:rsidRDefault="00BC57C3" w:rsidP="00A5163D">
            <w:pPr>
              <w:jc w:val="center"/>
              <w:rPr>
                <w:sz w:val="20"/>
                <w:lang w:val="en-US"/>
              </w:rPr>
            </w:pPr>
            <w:r>
              <w:rPr>
                <w:sz w:val="20"/>
                <w:lang w:val="en-US"/>
              </w:rPr>
              <w:t>4347</w:t>
            </w:r>
          </w:p>
        </w:tc>
        <w:tc>
          <w:tcPr>
            <w:tcW w:w="931" w:type="dxa"/>
            <w:shd w:val="clear" w:color="auto" w:fill="auto"/>
          </w:tcPr>
          <w:p w:rsidR="00BC57C3" w:rsidRDefault="00BC57C3" w:rsidP="00BC57C3">
            <w:pPr>
              <w:jc w:val="center"/>
              <w:rPr>
                <w:rFonts w:ascii="Arial" w:hAnsi="Arial" w:cs="Arial"/>
                <w:sz w:val="20"/>
              </w:rPr>
            </w:pPr>
            <w:r>
              <w:rPr>
                <w:rFonts w:ascii="Arial" w:hAnsi="Arial" w:cs="Arial"/>
                <w:sz w:val="20"/>
              </w:rPr>
              <w:t>28.3.11.8</w:t>
            </w:r>
          </w:p>
          <w:p w:rsidR="00A5163D" w:rsidRDefault="00A5163D" w:rsidP="00A5163D">
            <w:pPr>
              <w:jc w:val="center"/>
              <w:rPr>
                <w:sz w:val="20"/>
                <w:lang w:val="en-US"/>
              </w:rPr>
            </w:pPr>
          </w:p>
        </w:tc>
        <w:tc>
          <w:tcPr>
            <w:tcW w:w="720" w:type="dxa"/>
            <w:shd w:val="clear" w:color="auto" w:fill="auto"/>
          </w:tcPr>
          <w:p w:rsidR="00A5163D" w:rsidRDefault="00BC57C3" w:rsidP="00A5163D">
            <w:pPr>
              <w:jc w:val="center"/>
              <w:rPr>
                <w:sz w:val="20"/>
                <w:lang w:val="en-US"/>
              </w:rPr>
            </w:pPr>
            <w:r w:rsidRPr="00BC57C3">
              <w:rPr>
                <w:sz w:val="20"/>
                <w:lang w:val="en-US"/>
              </w:rPr>
              <w:t>323</w:t>
            </w:r>
            <w:r w:rsidR="008C12ED">
              <w:rPr>
                <w:sz w:val="20"/>
                <w:lang w:val="en-US"/>
              </w:rPr>
              <w:t xml:space="preserve"> </w:t>
            </w:r>
            <w:r>
              <w:rPr>
                <w:sz w:val="20"/>
                <w:lang w:val="en-US"/>
              </w:rPr>
              <w:t>.58</w:t>
            </w:r>
          </w:p>
        </w:tc>
        <w:tc>
          <w:tcPr>
            <w:tcW w:w="3048" w:type="dxa"/>
            <w:shd w:val="clear" w:color="auto" w:fill="auto"/>
          </w:tcPr>
          <w:p w:rsidR="00BC57C3" w:rsidRDefault="00BC57C3" w:rsidP="00BC57C3">
            <w:pPr>
              <w:rPr>
                <w:rFonts w:ascii="Arial" w:hAnsi="Arial" w:cs="Arial"/>
                <w:sz w:val="20"/>
              </w:rPr>
            </w:pPr>
            <w:r>
              <w:rPr>
                <w:rFonts w:ascii="Arial" w:hAnsi="Arial" w:cs="Arial"/>
                <w:sz w:val="20"/>
              </w:rPr>
              <w:t xml:space="preserve">BCC </w:t>
            </w:r>
            <w:proofErr w:type="spellStart"/>
            <w:r>
              <w:rPr>
                <w:rFonts w:ascii="Arial" w:hAnsi="Arial" w:cs="Arial"/>
                <w:sz w:val="20"/>
              </w:rPr>
              <w:t>interleaver</w:t>
            </w:r>
            <w:proofErr w:type="spellEnd"/>
            <w:r>
              <w:rPr>
                <w:rFonts w:ascii="Arial" w:hAnsi="Arial" w:cs="Arial"/>
                <w:sz w:val="20"/>
              </w:rPr>
              <w:t xml:space="preserve"> explanation needs further clarification.  User "</w:t>
            </w:r>
            <w:proofErr w:type="spellStart"/>
            <w:r>
              <w:rPr>
                <w:rFonts w:ascii="Arial" w:hAnsi="Arial" w:cs="Arial"/>
                <w:sz w:val="20"/>
              </w:rPr>
              <w:t>u"is</w:t>
            </w:r>
            <w:proofErr w:type="spellEnd"/>
            <w:r>
              <w:rPr>
                <w:rFonts w:ascii="Arial" w:hAnsi="Arial" w:cs="Arial"/>
                <w:sz w:val="20"/>
              </w:rPr>
              <w:t xml:space="preserve"> reference once in this clause.</w:t>
            </w:r>
          </w:p>
          <w:p w:rsidR="00A5163D" w:rsidRPr="009B0374" w:rsidRDefault="00A5163D" w:rsidP="00A5163D">
            <w:pPr>
              <w:rPr>
                <w:sz w:val="20"/>
              </w:rPr>
            </w:pPr>
          </w:p>
        </w:tc>
        <w:tc>
          <w:tcPr>
            <w:tcW w:w="2409" w:type="dxa"/>
            <w:shd w:val="clear" w:color="auto" w:fill="auto"/>
          </w:tcPr>
          <w:p w:rsidR="00A5163D" w:rsidRPr="009B0374" w:rsidRDefault="00BC57C3" w:rsidP="00A5163D">
            <w:pPr>
              <w:rPr>
                <w:sz w:val="20"/>
              </w:rPr>
            </w:pPr>
            <w:r w:rsidRPr="00BC57C3">
              <w:rPr>
                <w:sz w:val="20"/>
              </w:rPr>
              <w:t>Rewrite first paragraph to read with clarity.</w:t>
            </w:r>
          </w:p>
        </w:tc>
        <w:tc>
          <w:tcPr>
            <w:tcW w:w="3453" w:type="dxa"/>
            <w:shd w:val="clear" w:color="auto" w:fill="auto"/>
            <w:vAlign w:val="center"/>
          </w:tcPr>
          <w:p w:rsidR="00A5163D" w:rsidRDefault="00692BC7" w:rsidP="00A5163D">
            <w:pPr>
              <w:rPr>
                <w:sz w:val="20"/>
              </w:rPr>
            </w:pPr>
            <w:r w:rsidRPr="002A7542">
              <w:rPr>
                <w:rFonts w:eastAsia="宋体" w:hint="eastAsia"/>
                <w:sz w:val="20"/>
                <w:lang w:eastAsia="zh-CN"/>
              </w:rPr>
              <w:t>Reject</w:t>
            </w:r>
            <w:r w:rsidR="00A5163D">
              <w:rPr>
                <w:sz w:val="20"/>
              </w:rPr>
              <w:t>—</w:t>
            </w:r>
          </w:p>
          <w:p w:rsidR="00D03CD6" w:rsidRDefault="00692BC7" w:rsidP="00692BC7">
            <w:pPr>
              <w:rPr>
                <w:rFonts w:eastAsia="宋体"/>
                <w:sz w:val="20"/>
                <w:lang w:eastAsia="zh-CN"/>
              </w:rPr>
            </w:pPr>
            <w:r>
              <w:rPr>
                <w:rFonts w:eastAsia="宋体" w:hint="eastAsia"/>
                <w:sz w:val="20"/>
                <w:lang w:eastAsia="zh-CN"/>
              </w:rPr>
              <w:t xml:space="preserve">This paragraph is same as the </w:t>
            </w:r>
            <w:r>
              <w:rPr>
                <w:rFonts w:eastAsia="宋体"/>
                <w:sz w:val="20"/>
                <w:lang w:eastAsia="zh-CN"/>
              </w:rPr>
              <w:t>explanation in</w:t>
            </w:r>
            <w:r>
              <w:rPr>
                <w:rFonts w:eastAsia="宋体" w:hint="eastAsia"/>
                <w:sz w:val="20"/>
                <w:lang w:eastAsia="zh-CN"/>
              </w:rPr>
              <w:t xml:space="preserve"> clause 21. 3.10.8</w:t>
            </w:r>
            <w:r w:rsidR="008809F2">
              <w:rPr>
                <w:rFonts w:eastAsia="宋体"/>
                <w:sz w:val="20"/>
                <w:lang w:eastAsia="zh-CN"/>
              </w:rPr>
              <w:t xml:space="preserve">. </w:t>
            </w:r>
            <w:r>
              <w:rPr>
                <w:rFonts w:eastAsia="宋体"/>
                <w:sz w:val="20"/>
                <w:lang w:eastAsia="zh-CN"/>
              </w:rPr>
              <w:t>“</w:t>
            </w:r>
            <w:proofErr w:type="gramStart"/>
            <w:r>
              <w:rPr>
                <w:rFonts w:eastAsia="宋体" w:hint="eastAsia"/>
                <w:sz w:val="20"/>
                <w:lang w:eastAsia="zh-CN"/>
              </w:rPr>
              <w:t>u</w:t>
            </w:r>
            <w:proofErr w:type="gramEnd"/>
            <w:r>
              <w:rPr>
                <w:rFonts w:eastAsia="宋体"/>
                <w:sz w:val="20"/>
                <w:lang w:eastAsia="zh-CN"/>
              </w:rPr>
              <w:t>”</w:t>
            </w:r>
            <w:r>
              <w:rPr>
                <w:rFonts w:eastAsia="宋体" w:hint="eastAsia"/>
                <w:sz w:val="20"/>
                <w:lang w:eastAsia="zh-CN"/>
              </w:rPr>
              <w:t xml:space="preserve"> is</w:t>
            </w:r>
            <w:r w:rsidR="008809F2">
              <w:rPr>
                <w:rFonts w:eastAsia="宋体"/>
                <w:sz w:val="20"/>
                <w:lang w:eastAsia="zh-CN"/>
              </w:rPr>
              <w:t xml:space="preserve"> defined as the user index in a MU transmission and “u” is used in many places in 802.11 spec. </w:t>
            </w:r>
          </w:p>
          <w:p w:rsidR="00692BC7" w:rsidRPr="00692BC7" w:rsidRDefault="008809F2" w:rsidP="008809F2">
            <w:pPr>
              <w:rPr>
                <w:rFonts w:eastAsia="宋体"/>
                <w:sz w:val="20"/>
                <w:lang w:eastAsia="zh-CN"/>
              </w:rPr>
            </w:pPr>
            <w:r>
              <w:rPr>
                <w:rFonts w:eastAsia="宋体"/>
                <w:sz w:val="20"/>
                <w:lang w:eastAsia="zh-CN"/>
              </w:rPr>
              <w:t>The</w:t>
            </w:r>
            <w:r w:rsidR="00D03CD6">
              <w:rPr>
                <w:rFonts w:eastAsia="宋体" w:hint="eastAsia"/>
                <w:sz w:val="20"/>
                <w:lang w:eastAsia="zh-CN"/>
              </w:rPr>
              <w:t xml:space="preserve"> commenter did not point out </w:t>
            </w:r>
            <w:r w:rsidR="00DD2280">
              <w:rPr>
                <w:rFonts w:eastAsia="宋体" w:hint="eastAsia"/>
                <w:sz w:val="20"/>
                <w:lang w:eastAsia="zh-CN"/>
              </w:rPr>
              <w:t>detailed problem of th</w:t>
            </w:r>
            <w:r>
              <w:rPr>
                <w:rFonts w:eastAsia="宋体"/>
                <w:sz w:val="20"/>
                <w:lang w:eastAsia="zh-CN"/>
              </w:rPr>
              <w:t>is</w:t>
            </w:r>
            <w:r w:rsidR="00DD2280">
              <w:rPr>
                <w:rFonts w:eastAsia="宋体" w:hint="eastAsia"/>
                <w:sz w:val="20"/>
                <w:lang w:eastAsia="zh-CN"/>
              </w:rPr>
              <w:t xml:space="preserve"> </w:t>
            </w:r>
            <w:proofErr w:type="spellStart"/>
            <w:r w:rsidR="00DD2280">
              <w:rPr>
                <w:rFonts w:eastAsia="宋体" w:hint="eastAsia"/>
                <w:sz w:val="20"/>
                <w:lang w:eastAsia="zh-CN"/>
              </w:rPr>
              <w:t>pargraph</w:t>
            </w:r>
            <w:proofErr w:type="spellEnd"/>
            <w:r w:rsidR="00D03CD6">
              <w:rPr>
                <w:rFonts w:eastAsia="宋体" w:hint="eastAsia"/>
                <w:sz w:val="20"/>
                <w:lang w:eastAsia="zh-CN"/>
              </w:rPr>
              <w:t xml:space="preserve"> and </w:t>
            </w:r>
            <w:r w:rsidR="00DD2280">
              <w:rPr>
                <w:rFonts w:eastAsia="宋体" w:hint="eastAsia"/>
                <w:sz w:val="20"/>
                <w:lang w:eastAsia="zh-CN"/>
              </w:rPr>
              <w:t>re</w:t>
            </w:r>
            <w:r w:rsidR="00D03CD6">
              <w:rPr>
                <w:rFonts w:eastAsia="宋体" w:hint="eastAsia"/>
                <w:sz w:val="20"/>
                <w:lang w:eastAsia="zh-CN"/>
              </w:rPr>
              <w:t>s</w:t>
            </w:r>
            <w:r w:rsidR="00692BC7">
              <w:rPr>
                <w:rFonts w:eastAsia="宋体" w:hint="eastAsia"/>
                <w:sz w:val="20"/>
                <w:lang w:eastAsia="zh-CN"/>
              </w:rPr>
              <w:t xml:space="preserve">olution </w:t>
            </w:r>
            <w:r w:rsidR="00DD2280">
              <w:rPr>
                <w:rFonts w:eastAsia="宋体" w:hint="eastAsia"/>
                <w:sz w:val="20"/>
                <w:lang w:eastAsia="zh-CN"/>
              </w:rPr>
              <w:t>to</w:t>
            </w:r>
            <w:r w:rsidR="00D03CD6">
              <w:rPr>
                <w:rFonts w:eastAsia="宋体" w:hint="eastAsia"/>
                <w:sz w:val="20"/>
                <w:lang w:eastAsia="zh-CN"/>
              </w:rPr>
              <w:t xml:space="preserve"> this CID</w:t>
            </w:r>
            <w:r w:rsidR="00692BC7">
              <w:rPr>
                <w:rFonts w:eastAsia="宋体" w:hint="eastAsia"/>
                <w:sz w:val="20"/>
                <w:lang w:eastAsia="zh-CN"/>
              </w:rPr>
              <w:t xml:space="preserve">. </w:t>
            </w:r>
          </w:p>
        </w:tc>
      </w:tr>
      <w:tr w:rsidR="00CE7849" w:rsidRPr="001F620B" w:rsidTr="00ED4C68">
        <w:trPr>
          <w:trHeight w:val="336"/>
        </w:trPr>
        <w:tc>
          <w:tcPr>
            <w:tcW w:w="666" w:type="dxa"/>
            <w:shd w:val="clear" w:color="auto" w:fill="auto"/>
          </w:tcPr>
          <w:p w:rsidR="00CE7849" w:rsidRPr="00BC57C3" w:rsidRDefault="00BC57C3" w:rsidP="00BC57C3">
            <w:pPr>
              <w:jc w:val="center"/>
              <w:rPr>
                <w:rFonts w:ascii="Arial" w:hAnsi="Arial" w:cs="Arial"/>
                <w:sz w:val="20"/>
              </w:rPr>
            </w:pPr>
            <w:r>
              <w:rPr>
                <w:rFonts w:ascii="Arial" w:hAnsi="Arial" w:cs="Arial"/>
                <w:sz w:val="20"/>
              </w:rPr>
              <w:t>4883</w:t>
            </w:r>
          </w:p>
        </w:tc>
        <w:tc>
          <w:tcPr>
            <w:tcW w:w="931" w:type="dxa"/>
            <w:shd w:val="clear" w:color="auto" w:fill="auto"/>
          </w:tcPr>
          <w:p w:rsidR="00BC57C3" w:rsidRDefault="00BC57C3" w:rsidP="00BC57C3">
            <w:pPr>
              <w:jc w:val="center"/>
              <w:rPr>
                <w:rFonts w:ascii="Arial" w:hAnsi="Arial" w:cs="Arial"/>
                <w:sz w:val="20"/>
              </w:rPr>
            </w:pPr>
            <w:r>
              <w:rPr>
                <w:rFonts w:ascii="Arial" w:hAnsi="Arial" w:cs="Arial"/>
                <w:sz w:val="20"/>
              </w:rPr>
              <w:t>28.3.11.6</w:t>
            </w:r>
          </w:p>
          <w:p w:rsidR="00CE7849" w:rsidRDefault="00CE7849" w:rsidP="00CE7849">
            <w:pPr>
              <w:jc w:val="center"/>
              <w:rPr>
                <w:sz w:val="20"/>
                <w:lang w:val="en-US"/>
              </w:rPr>
            </w:pPr>
          </w:p>
        </w:tc>
        <w:tc>
          <w:tcPr>
            <w:tcW w:w="720" w:type="dxa"/>
            <w:shd w:val="clear" w:color="auto" w:fill="auto"/>
          </w:tcPr>
          <w:p w:rsidR="00CE7849" w:rsidRDefault="00BC57C3" w:rsidP="00CE7849">
            <w:pPr>
              <w:jc w:val="center"/>
              <w:rPr>
                <w:sz w:val="20"/>
                <w:lang w:val="en-US"/>
              </w:rPr>
            </w:pPr>
            <w:r w:rsidRPr="00BC57C3">
              <w:rPr>
                <w:sz w:val="20"/>
                <w:lang w:val="en-US"/>
              </w:rPr>
              <w:t>323</w:t>
            </w:r>
            <w:r>
              <w:rPr>
                <w:sz w:val="20"/>
                <w:lang w:val="en-US"/>
              </w:rPr>
              <w:t>.8</w:t>
            </w:r>
          </w:p>
        </w:tc>
        <w:tc>
          <w:tcPr>
            <w:tcW w:w="3048" w:type="dxa"/>
            <w:shd w:val="clear" w:color="auto" w:fill="auto"/>
          </w:tcPr>
          <w:p w:rsidR="00CE7849" w:rsidRPr="00BC57C3" w:rsidRDefault="00BC57C3" w:rsidP="00CE7849">
            <w:pPr>
              <w:rPr>
                <w:rFonts w:ascii="Arial" w:hAnsi="Arial" w:cs="Arial"/>
                <w:sz w:val="20"/>
              </w:rPr>
            </w:pPr>
            <w:r>
              <w:rPr>
                <w:rFonts w:ascii="Arial" w:hAnsi="Arial" w:cs="Arial"/>
                <w:sz w:val="20"/>
              </w:rPr>
              <w:t xml:space="preserve">In the equation, it </w:t>
            </w:r>
            <w:proofErr w:type="spellStart"/>
            <w:r>
              <w:rPr>
                <w:rFonts w:ascii="Arial" w:hAnsi="Arial" w:cs="Arial"/>
                <w:sz w:val="20"/>
              </w:rPr>
              <w:t>shoud</w:t>
            </w:r>
            <w:proofErr w:type="spellEnd"/>
            <w:r>
              <w:rPr>
                <w:rFonts w:ascii="Arial" w:hAnsi="Arial" w:cs="Arial"/>
                <w:sz w:val="20"/>
              </w:rPr>
              <w:t xml:space="preserve"> be k over upper-case S instead of lower-case s.</w:t>
            </w:r>
          </w:p>
        </w:tc>
        <w:tc>
          <w:tcPr>
            <w:tcW w:w="2409" w:type="dxa"/>
            <w:shd w:val="clear" w:color="auto" w:fill="auto"/>
          </w:tcPr>
          <w:p w:rsidR="00CE7849" w:rsidRPr="00BC57C3" w:rsidRDefault="00BC57C3" w:rsidP="00CE7849">
            <w:pPr>
              <w:rPr>
                <w:rFonts w:ascii="Arial" w:hAnsi="Arial" w:cs="Arial"/>
                <w:sz w:val="20"/>
              </w:rPr>
            </w:pPr>
            <w:r>
              <w:rPr>
                <w:rFonts w:ascii="Arial" w:hAnsi="Arial" w:cs="Arial"/>
                <w:sz w:val="20"/>
              </w:rPr>
              <w:t>as in comment</w:t>
            </w:r>
          </w:p>
        </w:tc>
        <w:tc>
          <w:tcPr>
            <w:tcW w:w="3453" w:type="dxa"/>
            <w:shd w:val="clear" w:color="auto" w:fill="auto"/>
            <w:vAlign w:val="center"/>
          </w:tcPr>
          <w:p w:rsidR="00CE7849" w:rsidRDefault="0038735E" w:rsidP="00CE7849">
            <w:pPr>
              <w:rPr>
                <w:sz w:val="20"/>
              </w:rPr>
            </w:pPr>
            <w:r w:rsidRPr="002A7542">
              <w:rPr>
                <w:rFonts w:eastAsia="宋体" w:hint="eastAsia"/>
                <w:sz w:val="20"/>
                <w:lang w:eastAsia="zh-CN"/>
              </w:rPr>
              <w:t>Reject</w:t>
            </w:r>
            <w:r w:rsidR="00CE7849">
              <w:rPr>
                <w:sz w:val="20"/>
              </w:rPr>
              <w:t>—</w:t>
            </w:r>
          </w:p>
          <w:p w:rsidR="006F37CF" w:rsidRPr="0038735E" w:rsidRDefault="0038735E" w:rsidP="0038735E">
            <w:pPr>
              <w:rPr>
                <w:rFonts w:eastAsia="宋体"/>
                <w:sz w:val="20"/>
                <w:lang w:eastAsia="zh-CN"/>
              </w:rPr>
            </w:pPr>
            <w:r>
              <w:rPr>
                <w:rFonts w:eastAsia="宋体" w:hint="eastAsia"/>
                <w:sz w:val="20"/>
                <w:lang w:eastAsia="zh-CN"/>
              </w:rPr>
              <w:t xml:space="preserve">In this equation, it indeed should be lower case s </w:t>
            </w:r>
            <w:r w:rsidR="00EB012F">
              <w:rPr>
                <w:rFonts w:eastAsia="宋体"/>
                <w:sz w:val="20"/>
                <w:lang w:eastAsia="zh-CN"/>
              </w:rPr>
              <w:t>in</w:t>
            </w:r>
            <w:r w:rsidRPr="0038735E">
              <w:rPr>
                <w:rFonts w:eastAsia="宋体"/>
                <w:position w:val="-28"/>
                <w:sz w:val="20"/>
                <w:lang w:eastAsia="zh-CN"/>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8" o:title=""/>
                </v:shape>
                <o:OLEObject Type="Embed" ProgID="Equation.DSMT4" ShapeID="_x0000_i1025" DrawAspect="Content" ObjectID="_1550820402" r:id="rId9"/>
              </w:object>
            </w:r>
            <w:r>
              <w:rPr>
                <w:rFonts w:eastAsia="宋体" w:hint="eastAsia"/>
                <w:sz w:val="20"/>
                <w:lang w:eastAsia="zh-CN"/>
              </w:rPr>
              <w:t>.</w:t>
            </w:r>
            <w:r w:rsidR="00EC62C9">
              <w:rPr>
                <w:rFonts w:eastAsia="宋体"/>
                <w:sz w:val="20"/>
                <w:lang w:eastAsia="zh-CN"/>
              </w:rPr>
              <w:t xml:space="preserve">  This also agrees with equation (21-73) in clause 21.3.10.6.</w:t>
            </w:r>
          </w:p>
        </w:tc>
      </w:tr>
      <w:tr w:rsidR="00D577AD" w:rsidRPr="001F620B" w:rsidTr="00ED4C68">
        <w:trPr>
          <w:trHeight w:val="336"/>
        </w:trPr>
        <w:tc>
          <w:tcPr>
            <w:tcW w:w="666" w:type="dxa"/>
            <w:shd w:val="clear" w:color="auto" w:fill="auto"/>
          </w:tcPr>
          <w:p w:rsidR="008C12ED" w:rsidRDefault="008C12ED" w:rsidP="008C12ED">
            <w:pPr>
              <w:jc w:val="center"/>
              <w:rPr>
                <w:rFonts w:ascii="Arial" w:hAnsi="Arial" w:cs="Arial"/>
                <w:sz w:val="20"/>
              </w:rPr>
            </w:pPr>
            <w:r>
              <w:rPr>
                <w:rFonts w:ascii="Arial" w:hAnsi="Arial" w:cs="Arial"/>
                <w:sz w:val="20"/>
              </w:rPr>
              <w:t>5304</w:t>
            </w:r>
          </w:p>
          <w:p w:rsidR="00D577AD" w:rsidRDefault="00D577AD" w:rsidP="00D577AD">
            <w:pPr>
              <w:jc w:val="center"/>
              <w:rPr>
                <w:sz w:val="20"/>
                <w:lang w:val="en-US"/>
              </w:rPr>
            </w:pPr>
          </w:p>
        </w:tc>
        <w:tc>
          <w:tcPr>
            <w:tcW w:w="931" w:type="dxa"/>
            <w:shd w:val="clear" w:color="auto" w:fill="auto"/>
          </w:tcPr>
          <w:p w:rsidR="008C12ED" w:rsidRDefault="008C12ED" w:rsidP="008C12ED">
            <w:pPr>
              <w:jc w:val="center"/>
              <w:rPr>
                <w:rFonts w:ascii="Arial" w:hAnsi="Arial" w:cs="Arial"/>
                <w:sz w:val="20"/>
              </w:rPr>
            </w:pPr>
            <w:r>
              <w:rPr>
                <w:rFonts w:ascii="Arial" w:hAnsi="Arial" w:cs="Arial"/>
                <w:sz w:val="20"/>
              </w:rPr>
              <w:t>28.3.11.15</w:t>
            </w:r>
          </w:p>
          <w:p w:rsidR="00D577AD" w:rsidRDefault="00D577AD" w:rsidP="00D577AD">
            <w:pPr>
              <w:jc w:val="center"/>
              <w:rPr>
                <w:sz w:val="20"/>
                <w:lang w:val="en-US"/>
              </w:rPr>
            </w:pPr>
          </w:p>
        </w:tc>
        <w:tc>
          <w:tcPr>
            <w:tcW w:w="720" w:type="dxa"/>
            <w:shd w:val="clear" w:color="auto" w:fill="auto"/>
          </w:tcPr>
          <w:p w:rsidR="00D577AD" w:rsidRDefault="008C12ED" w:rsidP="008C12ED">
            <w:pPr>
              <w:jc w:val="center"/>
              <w:rPr>
                <w:sz w:val="20"/>
                <w:lang w:val="en-US"/>
              </w:rPr>
            </w:pPr>
            <w:r>
              <w:rPr>
                <w:rFonts w:ascii="Arial" w:hAnsi="Arial" w:cs="Arial"/>
                <w:sz w:val="20"/>
              </w:rPr>
              <w:t xml:space="preserve">337 </w:t>
            </w:r>
            <w:r w:rsidR="00D577AD">
              <w:rPr>
                <w:sz w:val="20"/>
                <w:lang w:val="en-US"/>
              </w:rPr>
              <w:t>.5</w:t>
            </w:r>
          </w:p>
        </w:tc>
        <w:tc>
          <w:tcPr>
            <w:tcW w:w="3048" w:type="dxa"/>
            <w:shd w:val="clear" w:color="auto" w:fill="auto"/>
          </w:tcPr>
          <w:p w:rsidR="008C12ED" w:rsidRDefault="008C12ED" w:rsidP="008C12ED">
            <w:pPr>
              <w:rPr>
                <w:rFonts w:ascii="Arial" w:hAnsi="Arial" w:cs="Arial"/>
                <w:sz w:val="20"/>
              </w:rPr>
            </w:pPr>
            <w:r>
              <w:rPr>
                <w:rFonts w:ascii="Arial" w:hAnsi="Arial" w:cs="Arial"/>
                <w:sz w:val="20"/>
              </w:rPr>
              <w:t xml:space="preserve">HE-MCS 2 and HE-SIG-B-MCS 2 are the QPSK modulation, but DCM </w:t>
            </w:r>
            <w:proofErr w:type="spellStart"/>
            <w:r>
              <w:rPr>
                <w:rFonts w:ascii="Arial" w:hAnsi="Arial" w:cs="Arial"/>
                <w:sz w:val="20"/>
              </w:rPr>
              <w:t>can not</w:t>
            </w:r>
            <w:proofErr w:type="spellEnd"/>
            <w:r>
              <w:rPr>
                <w:rFonts w:ascii="Arial" w:hAnsi="Arial" w:cs="Arial"/>
                <w:sz w:val="20"/>
              </w:rPr>
              <w:t xml:space="preserve"> be applied to these MCSs.</w:t>
            </w:r>
          </w:p>
          <w:p w:rsidR="00D577AD" w:rsidRPr="009B0374" w:rsidRDefault="00D577AD" w:rsidP="00D577AD">
            <w:pPr>
              <w:rPr>
                <w:sz w:val="20"/>
              </w:rPr>
            </w:pPr>
          </w:p>
        </w:tc>
        <w:tc>
          <w:tcPr>
            <w:tcW w:w="2409" w:type="dxa"/>
            <w:shd w:val="clear" w:color="auto" w:fill="auto"/>
          </w:tcPr>
          <w:p w:rsidR="00D577AD" w:rsidRPr="008C12ED" w:rsidRDefault="008C12ED" w:rsidP="00D577AD">
            <w:pPr>
              <w:rPr>
                <w:rFonts w:ascii="Arial" w:hAnsi="Arial" w:cs="Arial"/>
                <w:sz w:val="20"/>
              </w:rPr>
            </w:pPr>
            <w:r>
              <w:rPr>
                <w:rFonts w:ascii="Arial" w:hAnsi="Arial" w:cs="Arial"/>
                <w:sz w:val="20"/>
              </w:rPr>
              <w:t>Delete "BPSK, QPSK and 16-QAM modulations" and specify the MCS indices as follows.</w:t>
            </w:r>
            <w:r>
              <w:rPr>
                <w:rFonts w:ascii="Arial" w:hAnsi="Arial" w:cs="Arial"/>
                <w:sz w:val="20"/>
              </w:rPr>
              <w:br/>
              <w:t>"DCM is only applied to the HE-MCSs and HE-SIG-B-MCSs with indices 0, 1, 3 and 4.</w:t>
            </w:r>
          </w:p>
        </w:tc>
        <w:tc>
          <w:tcPr>
            <w:tcW w:w="3453" w:type="dxa"/>
            <w:shd w:val="clear" w:color="auto" w:fill="auto"/>
            <w:vAlign w:val="center"/>
          </w:tcPr>
          <w:p w:rsidR="002774D2" w:rsidRDefault="006D7D98" w:rsidP="002774D2">
            <w:pPr>
              <w:rPr>
                <w:sz w:val="20"/>
              </w:rPr>
            </w:pPr>
            <w:r w:rsidRPr="002A7542">
              <w:rPr>
                <w:sz w:val="20"/>
              </w:rPr>
              <w:t>Accept</w:t>
            </w:r>
          </w:p>
          <w:p w:rsidR="00D577AD" w:rsidRDefault="00D577AD" w:rsidP="00963C53">
            <w:pPr>
              <w:rPr>
                <w:sz w:val="20"/>
              </w:rPr>
            </w:pPr>
          </w:p>
        </w:tc>
      </w:tr>
      <w:tr w:rsidR="005E2CD3" w:rsidRPr="001F620B" w:rsidTr="00ED4C68">
        <w:trPr>
          <w:trHeight w:val="336"/>
        </w:trPr>
        <w:tc>
          <w:tcPr>
            <w:tcW w:w="666" w:type="dxa"/>
            <w:shd w:val="clear" w:color="auto" w:fill="auto"/>
          </w:tcPr>
          <w:p w:rsidR="008C12ED" w:rsidRDefault="008C12ED" w:rsidP="008C12ED">
            <w:pPr>
              <w:jc w:val="center"/>
              <w:rPr>
                <w:rFonts w:ascii="Arial" w:hAnsi="Arial" w:cs="Arial"/>
                <w:sz w:val="20"/>
              </w:rPr>
            </w:pPr>
            <w:r>
              <w:rPr>
                <w:rFonts w:ascii="Arial" w:hAnsi="Arial" w:cs="Arial"/>
                <w:sz w:val="20"/>
              </w:rPr>
              <w:t>5379</w:t>
            </w:r>
          </w:p>
          <w:p w:rsidR="005E2CD3" w:rsidRDefault="005E2CD3" w:rsidP="005E2CD3">
            <w:pPr>
              <w:jc w:val="center"/>
              <w:rPr>
                <w:sz w:val="20"/>
                <w:lang w:val="en-US"/>
              </w:rPr>
            </w:pPr>
          </w:p>
        </w:tc>
        <w:tc>
          <w:tcPr>
            <w:tcW w:w="931" w:type="dxa"/>
            <w:shd w:val="clear" w:color="auto" w:fill="auto"/>
          </w:tcPr>
          <w:p w:rsidR="005E2CD3" w:rsidRPr="008C12ED" w:rsidRDefault="008C12ED" w:rsidP="008C12ED">
            <w:pPr>
              <w:jc w:val="center"/>
              <w:rPr>
                <w:rFonts w:ascii="Arial" w:hAnsi="Arial" w:cs="Arial"/>
                <w:sz w:val="20"/>
              </w:rPr>
            </w:pPr>
            <w:r>
              <w:rPr>
                <w:rFonts w:ascii="Arial" w:hAnsi="Arial" w:cs="Arial"/>
                <w:sz w:val="20"/>
              </w:rPr>
              <w:t>28.3.11.11</w:t>
            </w:r>
          </w:p>
        </w:tc>
        <w:tc>
          <w:tcPr>
            <w:tcW w:w="720" w:type="dxa"/>
            <w:shd w:val="clear" w:color="auto" w:fill="auto"/>
          </w:tcPr>
          <w:p w:rsidR="005E2CD3" w:rsidRPr="008C12ED" w:rsidRDefault="008C12ED" w:rsidP="008C12ED">
            <w:pPr>
              <w:jc w:val="center"/>
              <w:rPr>
                <w:rFonts w:ascii="Arial" w:hAnsi="Arial" w:cs="Arial"/>
                <w:sz w:val="20"/>
              </w:rPr>
            </w:pPr>
            <w:r>
              <w:rPr>
                <w:rFonts w:ascii="Arial" w:hAnsi="Arial" w:cs="Arial"/>
                <w:sz w:val="20"/>
              </w:rPr>
              <w:t xml:space="preserve">329 </w:t>
            </w:r>
            <w:r w:rsidR="005E2CD3">
              <w:rPr>
                <w:sz w:val="20"/>
                <w:lang w:val="en-US"/>
              </w:rPr>
              <w:t>.4</w:t>
            </w:r>
            <w:r>
              <w:rPr>
                <w:sz w:val="20"/>
                <w:lang w:val="en-US"/>
              </w:rPr>
              <w:t>7</w:t>
            </w:r>
          </w:p>
        </w:tc>
        <w:tc>
          <w:tcPr>
            <w:tcW w:w="3048" w:type="dxa"/>
            <w:shd w:val="clear" w:color="auto" w:fill="auto"/>
          </w:tcPr>
          <w:p w:rsidR="005E2CD3" w:rsidRPr="003D5641" w:rsidRDefault="003D5641" w:rsidP="005E2CD3">
            <w:pPr>
              <w:rPr>
                <w:rFonts w:ascii="Arial" w:hAnsi="Arial" w:cs="Arial"/>
                <w:sz w:val="20"/>
              </w:rPr>
            </w:pPr>
            <w:r>
              <w:rPr>
                <w:rFonts w:ascii="Arial" w:hAnsi="Arial" w:cs="Arial"/>
                <w:sz w:val="20"/>
              </w:rPr>
              <w:t xml:space="preserve">Error! Reference source not found. </w:t>
            </w:r>
            <w:proofErr w:type="gramStart"/>
            <w:r>
              <w:rPr>
                <w:rFonts w:ascii="Arial" w:hAnsi="Arial" w:cs="Arial"/>
                <w:sz w:val="20"/>
              </w:rPr>
              <w:t>and</w:t>
            </w:r>
            <w:proofErr w:type="gramEnd"/>
            <w:r>
              <w:rPr>
                <w:rFonts w:ascii="Arial" w:hAnsi="Arial" w:cs="Arial"/>
                <w:sz w:val="20"/>
              </w:rPr>
              <w:t xml:space="preserve"> Error! Reference source not found.</w:t>
            </w:r>
          </w:p>
        </w:tc>
        <w:tc>
          <w:tcPr>
            <w:tcW w:w="2409" w:type="dxa"/>
            <w:shd w:val="clear" w:color="auto" w:fill="auto"/>
          </w:tcPr>
          <w:p w:rsidR="003D5641" w:rsidRDefault="003D5641" w:rsidP="003D5641">
            <w:pPr>
              <w:rPr>
                <w:rFonts w:ascii="Arial" w:hAnsi="Arial" w:cs="Arial"/>
                <w:sz w:val="20"/>
              </w:rPr>
            </w:pPr>
            <w:r>
              <w:rPr>
                <w:rFonts w:ascii="Arial" w:hAnsi="Arial" w:cs="Arial"/>
                <w:sz w:val="20"/>
              </w:rPr>
              <w:t>Correct the references</w:t>
            </w:r>
          </w:p>
          <w:p w:rsidR="005E2CD3" w:rsidRPr="009B0374" w:rsidRDefault="005E2CD3" w:rsidP="005E2CD3">
            <w:pPr>
              <w:rPr>
                <w:sz w:val="20"/>
              </w:rPr>
            </w:pPr>
          </w:p>
        </w:tc>
        <w:tc>
          <w:tcPr>
            <w:tcW w:w="3453" w:type="dxa"/>
            <w:shd w:val="clear" w:color="auto" w:fill="auto"/>
            <w:vAlign w:val="center"/>
          </w:tcPr>
          <w:p w:rsidR="00BA746E" w:rsidRDefault="00BA746E" w:rsidP="00BA746E">
            <w:pPr>
              <w:rPr>
                <w:sz w:val="20"/>
              </w:rPr>
            </w:pPr>
            <w:r>
              <w:rPr>
                <w:sz w:val="20"/>
              </w:rPr>
              <w:t>Revised—</w:t>
            </w:r>
          </w:p>
          <w:p w:rsidR="003A000F" w:rsidRDefault="007E585B" w:rsidP="00963C53">
            <w:pPr>
              <w:rPr>
                <w:rFonts w:eastAsia="宋体"/>
                <w:sz w:val="20"/>
                <w:lang w:eastAsia="zh-CN"/>
              </w:rPr>
            </w:pPr>
            <w:r>
              <w:rPr>
                <w:rFonts w:eastAsia="宋体" w:hint="eastAsia"/>
                <w:sz w:val="20"/>
                <w:lang w:eastAsia="zh-CN"/>
              </w:rPr>
              <w:t xml:space="preserve">The </w:t>
            </w:r>
            <w:r w:rsidR="006360BC">
              <w:rPr>
                <w:rFonts w:eastAsia="宋体" w:hint="eastAsia"/>
                <w:sz w:val="20"/>
                <w:lang w:eastAsia="zh-CN"/>
              </w:rPr>
              <w:t>missing</w:t>
            </w:r>
            <w:r>
              <w:rPr>
                <w:rFonts w:eastAsia="宋体" w:hint="eastAsia"/>
                <w:sz w:val="20"/>
                <w:lang w:eastAsia="zh-CN"/>
              </w:rPr>
              <w:t xml:space="preserve"> reference</w:t>
            </w:r>
            <w:r w:rsidR="003A000F">
              <w:rPr>
                <w:rFonts w:eastAsia="宋体"/>
                <w:sz w:val="20"/>
                <w:lang w:eastAsia="zh-CN"/>
              </w:rPr>
              <w:t>s are</w:t>
            </w:r>
            <w:r>
              <w:rPr>
                <w:rFonts w:eastAsia="宋体" w:hint="eastAsia"/>
                <w:sz w:val="20"/>
                <w:lang w:eastAsia="zh-CN"/>
              </w:rPr>
              <w:t xml:space="preserve"> </w:t>
            </w:r>
            <w:r w:rsidR="006360BC">
              <w:rPr>
                <w:rFonts w:eastAsia="宋体"/>
                <w:sz w:val="20"/>
                <w:lang w:eastAsia="zh-CN"/>
              </w:rPr>
              <w:t xml:space="preserve">equation numbers to define the frequency subblock index </w:t>
            </w:r>
            <w:r w:rsidR="006360BC" w:rsidRPr="007E585B">
              <w:rPr>
                <w:rFonts w:eastAsia="宋体"/>
                <w:i/>
                <w:sz w:val="20"/>
                <w:lang w:eastAsia="zh-CN"/>
              </w:rPr>
              <w:t>l</w:t>
            </w:r>
            <w:r w:rsidR="006360BC">
              <w:rPr>
                <w:rFonts w:eastAsia="宋体"/>
                <w:sz w:val="20"/>
                <w:lang w:eastAsia="zh-CN"/>
              </w:rPr>
              <w:t xml:space="preserve">. </w:t>
            </w:r>
            <w:r w:rsidR="006360BC">
              <w:rPr>
                <w:rFonts w:eastAsia="宋体" w:hint="eastAsia"/>
                <w:sz w:val="20"/>
                <w:lang w:eastAsia="zh-CN"/>
              </w:rPr>
              <w:t xml:space="preserve">Since </w:t>
            </w:r>
            <w:r w:rsidR="006360BC" w:rsidRPr="00330F42">
              <w:rPr>
                <w:rFonts w:eastAsia="宋体"/>
                <w:i/>
                <w:sz w:val="20"/>
                <w:lang w:eastAsia="zh-CN"/>
              </w:rPr>
              <w:t>l</w:t>
            </w:r>
            <w:r w:rsidR="006360BC">
              <w:rPr>
                <w:rFonts w:eastAsia="宋体"/>
                <w:sz w:val="20"/>
                <w:lang w:eastAsia="zh-CN"/>
              </w:rPr>
              <w:t xml:space="preserve"> </w:t>
            </w:r>
            <w:r w:rsidR="006360BC">
              <w:rPr>
                <w:rFonts w:eastAsia="宋体" w:hint="eastAsia"/>
                <w:sz w:val="20"/>
                <w:lang w:eastAsia="zh-CN"/>
              </w:rPr>
              <w:t>is</w:t>
            </w:r>
            <w:r w:rsidR="00330F42">
              <w:rPr>
                <w:rFonts w:eastAsia="宋体" w:hint="eastAsia"/>
                <w:sz w:val="20"/>
                <w:lang w:eastAsia="zh-CN"/>
              </w:rPr>
              <w:t xml:space="preserve"> </w:t>
            </w:r>
            <w:r w:rsidR="006360BC">
              <w:rPr>
                <w:rFonts w:eastAsia="宋体" w:hint="eastAsia"/>
                <w:sz w:val="20"/>
                <w:lang w:eastAsia="zh-CN"/>
              </w:rPr>
              <w:t xml:space="preserve">already clearly </w:t>
            </w:r>
            <w:r w:rsidR="00330F42">
              <w:rPr>
                <w:rFonts w:eastAsia="宋体" w:hint="eastAsia"/>
                <w:sz w:val="20"/>
                <w:lang w:eastAsia="zh-CN"/>
              </w:rPr>
              <w:t xml:space="preserve">defined in </w:t>
            </w:r>
            <w:r w:rsidR="006360BC">
              <w:rPr>
                <w:rFonts w:eastAsia="宋体" w:hint="eastAsia"/>
                <w:sz w:val="20"/>
                <w:lang w:eastAsia="zh-CN"/>
              </w:rPr>
              <w:t xml:space="preserve">28.3.11.7 and also mentioned </w:t>
            </w:r>
            <w:r w:rsidR="003A000F">
              <w:rPr>
                <w:rFonts w:eastAsia="宋体"/>
                <w:sz w:val="20"/>
                <w:lang w:eastAsia="zh-CN"/>
              </w:rPr>
              <w:t>a number of times</w:t>
            </w:r>
            <w:r w:rsidR="006360BC">
              <w:rPr>
                <w:rFonts w:eastAsia="宋体" w:hint="eastAsia"/>
                <w:sz w:val="20"/>
                <w:lang w:eastAsia="zh-CN"/>
              </w:rPr>
              <w:t xml:space="preserve"> </w:t>
            </w:r>
            <w:r w:rsidR="003A000F">
              <w:rPr>
                <w:rFonts w:eastAsia="宋体"/>
                <w:sz w:val="20"/>
                <w:lang w:eastAsia="zh-CN"/>
              </w:rPr>
              <w:t xml:space="preserve">in </w:t>
            </w:r>
            <w:r w:rsidR="003A000F">
              <w:rPr>
                <w:rFonts w:eastAsia="宋体" w:hint="eastAsia"/>
                <w:sz w:val="20"/>
                <w:lang w:eastAsia="zh-CN"/>
              </w:rPr>
              <w:t xml:space="preserve">this clause, </w:t>
            </w:r>
            <w:r w:rsidR="003A000F">
              <w:rPr>
                <w:rFonts w:eastAsia="宋体"/>
                <w:sz w:val="20"/>
                <w:lang w:eastAsia="zh-CN"/>
              </w:rPr>
              <w:t xml:space="preserve">the </w:t>
            </w:r>
            <w:proofErr w:type="spellStart"/>
            <w:r w:rsidR="003A000F">
              <w:rPr>
                <w:rFonts w:eastAsia="宋体"/>
                <w:sz w:val="20"/>
                <w:lang w:eastAsia="zh-CN"/>
              </w:rPr>
              <w:t>referenes</w:t>
            </w:r>
            <w:proofErr w:type="spellEnd"/>
            <w:r w:rsidR="003A000F">
              <w:rPr>
                <w:rFonts w:eastAsia="宋体"/>
                <w:sz w:val="20"/>
                <w:lang w:eastAsia="zh-CN"/>
              </w:rPr>
              <w:t xml:space="preserve"> are not necessary. </w:t>
            </w:r>
          </w:p>
          <w:p w:rsidR="007E585B" w:rsidRPr="007E585B" w:rsidRDefault="003A000F" w:rsidP="00330F42">
            <w:pPr>
              <w:rPr>
                <w:rFonts w:eastAsia="宋体"/>
                <w:sz w:val="20"/>
                <w:lang w:eastAsia="zh-CN"/>
              </w:rPr>
            </w:pPr>
            <w:r>
              <w:rPr>
                <w:rFonts w:eastAsia="宋体"/>
                <w:sz w:val="20"/>
                <w:lang w:eastAsia="zh-CN"/>
              </w:rPr>
              <w:t xml:space="preserve">Suggest </w:t>
            </w:r>
            <w:r w:rsidR="006360BC">
              <w:rPr>
                <w:rFonts w:eastAsia="宋体"/>
                <w:sz w:val="20"/>
                <w:lang w:eastAsia="zh-CN"/>
              </w:rPr>
              <w:t>removing</w:t>
            </w:r>
            <w:r w:rsidR="006360BC">
              <w:rPr>
                <w:rFonts w:eastAsia="宋体" w:hint="eastAsia"/>
                <w:sz w:val="20"/>
                <w:lang w:eastAsia="zh-CN"/>
              </w:rPr>
              <w:t xml:space="preserve"> the reference here. Also change </w:t>
            </w:r>
            <w:r w:rsidR="001B1B4F">
              <w:rPr>
                <w:rFonts w:eastAsia="宋体"/>
                <w:sz w:val="20"/>
                <w:lang w:eastAsia="zh-CN"/>
              </w:rPr>
              <w:t xml:space="preserve">the “frequency segments” to “frequency </w:t>
            </w:r>
            <w:proofErr w:type="spellStart"/>
            <w:r w:rsidR="001B1B4F">
              <w:rPr>
                <w:rFonts w:eastAsia="宋体"/>
                <w:sz w:val="20"/>
                <w:lang w:eastAsia="zh-CN"/>
              </w:rPr>
              <w:t>subblocks</w:t>
            </w:r>
            <w:proofErr w:type="spellEnd"/>
            <w:r w:rsidR="001B1B4F">
              <w:rPr>
                <w:rFonts w:eastAsia="宋体"/>
                <w:sz w:val="20"/>
                <w:lang w:eastAsia="zh-CN"/>
              </w:rPr>
              <w:t xml:space="preserve">” and change </w:t>
            </w:r>
            <w:r w:rsidR="006360BC">
              <w:rPr>
                <w:rFonts w:eastAsia="宋体"/>
                <w:sz w:val="20"/>
                <w:lang w:eastAsia="zh-CN"/>
              </w:rPr>
              <w:t>“</w:t>
            </w:r>
            <w:r w:rsidR="006360BC">
              <w:rPr>
                <w:rFonts w:eastAsia="宋体" w:hint="eastAsia"/>
                <w:sz w:val="20"/>
                <w:lang w:eastAsia="zh-CN"/>
              </w:rPr>
              <w:t>l</w:t>
            </w:r>
            <w:r w:rsidR="006360BC">
              <w:rPr>
                <w:rFonts w:eastAsia="宋体"/>
                <w:sz w:val="20"/>
                <w:lang w:eastAsia="zh-CN"/>
              </w:rPr>
              <w:t>”</w:t>
            </w:r>
            <w:r w:rsidR="006360BC">
              <w:rPr>
                <w:rFonts w:eastAsia="宋体" w:hint="eastAsia"/>
                <w:sz w:val="20"/>
                <w:lang w:eastAsia="zh-CN"/>
              </w:rPr>
              <w:t xml:space="preserve"> to </w:t>
            </w:r>
            <w:r>
              <w:rPr>
                <w:rFonts w:eastAsia="宋体"/>
                <w:sz w:val="20"/>
                <w:lang w:eastAsia="zh-CN"/>
              </w:rPr>
              <w:t xml:space="preserve">italic format </w:t>
            </w:r>
            <w:r w:rsidR="006360BC">
              <w:rPr>
                <w:rFonts w:eastAsia="宋体"/>
                <w:sz w:val="20"/>
                <w:lang w:eastAsia="zh-CN"/>
              </w:rPr>
              <w:t>“</w:t>
            </w:r>
            <w:r w:rsidR="006360BC" w:rsidRPr="006360BC">
              <w:rPr>
                <w:rFonts w:eastAsia="宋体" w:hint="eastAsia"/>
                <w:i/>
                <w:sz w:val="20"/>
                <w:lang w:eastAsia="zh-CN"/>
              </w:rPr>
              <w:t>l</w:t>
            </w:r>
            <w:r w:rsidR="006360BC">
              <w:rPr>
                <w:rFonts w:eastAsia="宋体"/>
                <w:sz w:val="20"/>
                <w:lang w:eastAsia="zh-CN"/>
              </w:rPr>
              <w:t>”</w:t>
            </w:r>
            <w:r w:rsidR="006360BC">
              <w:rPr>
                <w:rFonts w:eastAsia="宋体" w:hint="eastAsia"/>
                <w:sz w:val="20"/>
                <w:lang w:eastAsia="zh-CN"/>
              </w:rPr>
              <w:t xml:space="preserve"> to be </w:t>
            </w:r>
            <w:proofErr w:type="spellStart"/>
            <w:r w:rsidR="006360BC">
              <w:rPr>
                <w:rFonts w:eastAsia="宋体" w:hint="eastAsia"/>
                <w:sz w:val="20"/>
                <w:lang w:eastAsia="zh-CN"/>
              </w:rPr>
              <w:t>consistant</w:t>
            </w:r>
            <w:proofErr w:type="spellEnd"/>
            <w:r w:rsidR="006360BC">
              <w:rPr>
                <w:rFonts w:eastAsia="宋体" w:hint="eastAsia"/>
                <w:sz w:val="20"/>
                <w:lang w:eastAsia="zh-CN"/>
              </w:rPr>
              <w:t xml:space="preserve"> with previous definition</w:t>
            </w:r>
            <w:r w:rsidR="001B1B4F">
              <w:rPr>
                <w:rFonts w:eastAsia="宋体"/>
                <w:sz w:val="20"/>
                <w:lang w:eastAsia="zh-CN"/>
              </w:rPr>
              <w:t>s</w:t>
            </w:r>
            <w:r>
              <w:rPr>
                <w:rFonts w:eastAsia="宋体"/>
                <w:sz w:val="20"/>
                <w:lang w:eastAsia="zh-CN"/>
              </w:rPr>
              <w:t xml:space="preserve"> and avoid misleading</w:t>
            </w:r>
            <w:r w:rsidR="006360BC">
              <w:rPr>
                <w:rFonts w:eastAsia="宋体" w:hint="eastAsia"/>
                <w:sz w:val="20"/>
                <w:lang w:eastAsia="zh-CN"/>
              </w:rPr>
              <w:t>.</w:t>
            </w:r>
          </w:p>
        </w:tc>
      </w:tr>
      <w:tr w:rsidR="00133FE3" w:rsidRPr="001F620B" w:rsidTr="00ED4C68">
        <w:trPr>
          <w:trHeight w:val="336"/>
        </w:trPr>
        <w:tc>
          <w:tcPr>
            <w:tcW w:w="666" w:type="dxa"/>
            <w:shd w:val="clear" w:color="auto" w:fill="auto"/>
          </w:tcPr>
          <w:p w:rsidR="00133FE3" w:rsidRPr="00C329EF" w:rsidRDefault="00C329EF" w:rsidP="00C329EF">
            <w:pPr>
              <w:jc w:val="center"/>
              <w:rPr>
                <w:rFonts w:ascii="Arial" w:hAnsi="Arial" w:cs="Arial"/>
                <w:sz w:val="20"/>
              </w:rPr>
            </w:pPr>
            <w:r>
              <w:rPr>
                <w:rFonts w:ascii="Arial" w:hAnsi="Arial" w:cs="Arial"/>
                <w:sz w:val="20"/>
              </w:rPr>
              <w:t>9074</w:t>
            </w:r>
          </w:p>
        </w:tc>
        <w:tc>
          <w:tcPr>
            <w:tcW w:w="931" w:type="dxa"/>
            <w:shd w:val="clear" w:color="auto" w:fill="auto"/>
          </w:tcPr>
          <w:p w:rsidR="00133FE3" w:rsidRPr="00C329EF" w:rsidRDefault="00C329EF" w:rsidP="00C329EF">
            <w:pPr>
              <w:jc w:val="center"/>
              <w:rPr>
                <w:rFonts w:ascii="Arial" w:hAnsi="Arial" w:cs="Arial"/>
                <w:sz w:val="20"/>
              </w:rPr>
            </w:pPr>
            <w:r>
              <w:rPr>
                <w:rFonts w:ascii="Arial" w:hAnsi="Arial" w:cs="Arial"/>
                <w:sz w:val="20"/>
              </w:rPr>
              <w:t>28.3.11.12</w:t>
            </w:r>
          </w:p>
        </w:tc>
        <w:tc>
          <w:tcPr>
            <w:tcW w:w="720" w:type="dxa"/>
            <w:shd w:val="clear" w:color="auto" w:fill="auto"/>
          </w:tcPr>
          <w:p w:rsidR="00C329EF" w:rsidRDefault="00C329EF" w:rsidP="00C329EF">
            <w:pPr>
              <w:jc w:val="center"/>
              <w:rPr>
                <w:rFonts w:ascii="Arial" w:hAnsi="Arial" w:cs="Arial"/>
                <w:sz w:val="20"/>
              </w:rPr>
            </w:pPr>
            <w:r>
              <w:rPr>
                <w:rFonts w:ascii="Arial" w:hAnsi="Arial" w:cs="Arial"/>
                <w:sz w:val="20"/>
              </w:rPr>
              <w:t>330.28</w:t>
            </w:r>
          </w:p>
          <w:p w:rsidR="00133FE3" w:rsidRDefault="00133FE3" w:rsidP="00133FE3">
            <w:pPr>
              <w:jc w:val="center"/>
              <w:rPr>
                <w:sz w:val="20"/>
                <w:lang w:val="en-US"/>
              </w:rPr>
            </w:pPr>
          </w:p>
        </w:tc>
        <w:tc>
          <w:tcPr>
            <w:tcW w:w="3048" w:type="dxa"/>
            <w:shd w:val="clear" w:color="auto" w:fill="auto"/>
          </w:tcPr>
          <w:p w:rsidR="00133FE3" w:rsidRDefault="00C329EF" w:rsidP="00133FE3">
            <w:pPr>
              <w:rPr>
                <w:rFonts w:ascii="Arial" w:hAnsi="Arial" w:cs="Arial"/>
                <w:sz w:val="20"/>
              </w:rPr>
            </w:pPr>
            <w:r>
              <w:rPr>
                <w:rFonts w:ascii="Arial" w:hAnsi="Arial" w:cs="Arial"/>
                <w:sz w:val="20"/>
              </w:rPr>
              <w:t>"l" in the right side of the equation 28-100 (second case) should actually be 1 (numeral one)</w:t>
            </w:r>
          </w:p>
          <w:p w:rsidR="00BE07A1" w:rsidRPr="002C7DB1" w:rsidRDefault="00BE07A1" w:rsidP="00133FE3">
            <w:pPr>
              <w:rPr>
                <w:rFonts w:ascii="Arial" w:hAnsi="Arial" w:cs="Arial"/>
                <w:sz w:val="20"/>
              </w:rPr>
            </w:pPr>
          </w:p>
        </w:tc>
        <w:tc>
          <w:tcPr>
            <w:tcW w:w="2409" w:type="dxa"/>
            <w:shd w:val="clear" w:color="auto" w:fill="auto"/>
          </w:tcPr>
          <w:p w:rsidR="00C329EF" w:rsidRDefault="00C329EF" w:rsidP="00C329EF">
            <w:pPr>
              <w:rPr>
                <w:rFonts w:ascii="Arial" w:hAnsi="Arial" w:cs="Arial"/>
                <w:sz w:val="20"/>
              </w:rPr>
            </w:pPr>
            <w:r>
              <w:rPr>
                <w:rFonts w:ascii="Arial" w:hAnsi="Arial" w:cs="Arial"/>
                <w:sz w:val="20"/>
              </w:rPr>
              <w:t>Change "l" to 1 (one) on the right side of equation 28-100 (second case)</w:t>
            </w:r>
          </w:p>
          <w:p w:rsidR="00133FE3" w:rsidRPr="009B0374" w:rsidRDefault="00133FE3" w:rsidP="00133FE3">
            <w:pPr>
              <w:rPr>
                <w:sz w:val="20"/>
              </w:rPr>
            </w:pPr>
          </w:p>
        </w:tc>
        <w:tc>
          <w:tcPr>
            <w:tcW w:w="3453" w:type="dxa"/>
            <w:shd w:val="clear" w:color="auto" w:fill="auto"/>
            <w:vAlign w:val="center"/>
          </w:tcPr>
          <w:p w:rsidR="00133FE3" w:rsidRPr="00172CE3" w:rsidRDefault="00172CE3" w:rsidP="00963C53">
            <w:pPr>
              <w:rPr>
                <w:color w:val="000000" w:themeColor="text1"/>
                <w:sz w:val="20"/>
              </w:rPr>
            </w:pPr>
            <w:r w:rsidRPr="00A06889">
              <w:rPr>
                <w:color w:val="000000" w:themeColor="text1"/>
                <w:sz w:val="20"/>
              </w:rPr>
              <w:t>Accept</w:t>
            </w:r>
          </w:p>
        </w:tc>
      </w:tr>
      <w:tr w:rsidR="00A07FCB" w:rsidRPr="001F620B" w:rsidTr="00ED4C68">
        <w:trPr>
          <w:trHeight w:val="336"/>
        </w:trPr>
        <w:tc>
          <w:tcPr>
            <w:tcW w:w="666" w:type="dxa"/>
            <w:shd w:val="clear" w:color="auto" w:fill="auto"/>
          </w:tcPr>
          <w:p w:rsidR="00CB0C55" w:rsidRDefault="00CB0C55" w:rsidP="00CB0C55">
            <w:pPr>
              <w:jc w:val="center"/>
              <w:rPr>
                <w:rFonts w:ascii="Arial" w:hAnsi="Arial" w:cs="Arial"/>
                <w:sz w:val="20"/>
              </w:rPr>
            </w:pPr>
            <w:r>
              <w:rPr>
                <w:rFonts w:ascii="Arial" w:hAnsi="Arial" w:cs="Arial"/>
                <w:sz w:val="20"/>
              </w:rPr>
              <w:lastRenderedPageBreak/>
              <w:t>9014</w:t>
            </w:r>
          </w:p>
          <w:p w:rsidR="00A07FCB" w:rsidRDefault="00A07FCB" w:rsidP="00A07FCB">
            <w:pPr>
              <w:jc w:val="center"/>
              <w:rPr>
                <w:sz w:val="20"/>
                <w:lang w:val="en-US"/>
              </w:rPr>
            </w:pPr>
          </w:p>
        </w:tc>
        <w:tc>
          <w:tcPr>
            <w:tcW w:w="931" w:type="dxa"/>
            <w:shd w:val="clear" w:color="auto" w:fill="auto"/>
          </w:tcPr>
          <w:p w:rsidR="00CB0C55" w:rsidRDefault="00CB0C55" w:rsidP="00CB0C55">
            <w:pPr>
              <w:jc w:val="center"/>
              <w:rPr>
                <w:rFonts w:ascii="Arial" w:hAnsi="Arial" w:cs="Arial"/>
                <w:sz w:val="20"/>
              </w:rPr>
            </w:pPr>
            <w:r>
              <w:rPr>
                <w:rFonts w:ascii="Arial" w:hAnsi="Arial" w:cs="Arial"/>
                <w:sz w:val="20"/>
              </w:rPr>
              <w:t>28.3.11.11</w:t>
            </w:r>
          </w:p>
          <w:p w:rsidR="00A07FCB" w:rsidRDefault="00A07FCB" w:rsidP="00A07FCB">
            <w:pPr>
              <w:jc w:val="center"/>
              <w:rPr>
                <w:sz w:val="20"/>
                <w:lang w:val="en-US"/>
              </w:rPr>
            </w:pPr>
          </w:p>
        </w:tc>
        <w:tc>
          <w:tcPr>
            <w:tcW w:w="720" w:type="dxa"/>
            <w:shd w:val="clear" w:color="auto" w:fill="auto"/>
          </w:tcPr>
          <w:p w:rsidR="00CB0C55" w:rsidRDefault="00CB0C55" w:rsidP="00CB0C55">
            <w:pPr>
              <w:jc w:val="center"/>
              <w:rPr>
                <w:rFonts w:ascii="Arial" w:hAnsi="Arial" w:cs="Arial"/>
                <w:sz w:val="20"/>
              </w:rPr>
            </w:pPr>
            <w:r>
              <w:rPr>
                <w:rFonts w:ascii="Arial" w:hAnsi="Arial" w:cs="Arial"/>
                <w:sz w:val="20"/>
              </w:rPr>
              <w:t>329.47</w:t>
            </w:r>
          </w:p>
          <w:p w:rsidR="00A07FCB" w:rsidRDefault="00A07FCB" w:rsidP="00A07FCB">
            <w:pPr>
              <w:jc w:val="center"/>
              <w:rPr>
                <w:sz w:val="20"/>
                <w:lang w:val="en-US"/>
              </w:rPr>
            </w:pPr>
          </w:p>
        </w:tc>
        <w:tc>
          <w:tcPr>
            <w:tcW w:w="3048" w:type="dxa"/>
            <w:shd w:val="clear" w:color="auto" w:fill="auto"/>
          </w:tcPr>
          <w:p w:rsidR="00A07FCB" w:rsidRPr="00CB0C55" w:rsidRDefault="00CB0C55" w:rsidP="00A07FCB">
            <w:pPr>
              <w:rPr>
                <w:rFonts w:ascii="Arial" w:hAnsi="Arial" w:cs="Arial"/>
                <w:sz w:val="20"/>
              </w:rPr>
            </w:pPr>
            <w:r>
              <w:rPr>
                <w:rFonts w:ascii="Arial" w:hAnsi="Arial" w:cs="Arial"/>
                <w:sz w:val="20"/>
              </w:rPr>
              <w:t>Error in reference</w:t>
            </w:r>
          </w:p>
        </w:tc>
        <w:tc>
          <w:tcPr>
            <w:tcW w:w="2409" w:type="dxa"/>
            <w:shd w:val="clear" w:color="auto" w:fill="auto"/>
          </w:tcPr>
          <w:p w:rsidR="00CB0C55" w:rsidRDefault="00CB0C55" w:rsidP="00CB0C55">
            <w:pPr>
              <w:rPr>
                <w:rFonts w:ascii="Arial" w:hAnsi="Arial" w:cs="Arial"/>
                <w:sz w:val="20"/>
              </w:rPr>
            </w:pPr>
            <w:r>
              <w:rPr>
                <w:rFonts w:ascii="Arial" w:hAnsi="Arial" w:cs="Arial"/>
                <w:sz w:val="20"/>
              </w:rPr>
              <w:t>Fix reference</w:t>
            </w:r>
          </w:p>
          <w:p w:rsidR="00A07FCB" w:rsidRPr="009B0374" w:rsidRDefault="00A07FCB" w:rsidP="00A07FCB">
            <w:pPr>
              <w:rPr>
                <w:sz w:val="20"/>
              </w:rPr>
            </w:pPr>
          </w:p>
        </w:tc>
        <w:tc>
          <w:tcPr>
            <w:tcW w:w="3453" w:type="dxa"/>
            <w:shd w:val="clear" w:color="auto" w:fill="auto"/>
            <w:vAlign w:val="center"/>
          </w:tcPr>
          <w:p w:rsidR="00A07FCB" w:rsidRPr="00172CE3" w:rsidRDefault="00A07FCB" w:rsidP="00A07FCB">
            <w:pPr>
              <w:rPr>
                <w:sz w:val="20"/>
              </w:rPr>
            </w:pPr>
            <w:r w:rsidRPr="00172CE3">
              <w:rPr>
                <w:sz w:val="20"/>
              </w:rPr>
              <w:t>Revised—</w:t>
            </w:r>
          </w:p>
          <w:p w:rsidR="00A07FCB" w:rsidRPr="00950F97" w:rsidRDefault="00950F97" w:rsidP="00D57E50">
            <w:pPr>
              <w:rPr>
                <w:rFonts w:eastAsia="宋体"/>
                <w:sz w:val="20"/>
                <w:lang w:eastAsia="zh-CN"/>
              </w:rPr>
            </w:pPr>
            <w:r w:rsidRPr="00172CE3">
              <w:rPr>
                <w:rFonts w:eastAsia="宋体" w:hint="eastAsia"/>
                <w:sz w:val="20"/>
                <w:lang w:eastAsia="zh-CN"/>
              </w:rPr>
              <w:t>Duplicate as CID 5379.</w:t>
            </w:r>
            <w:r>
              <w:rPr>
                <w:rFonts w:eastAsia="宋体" w:hint="eastAsia"/>
                <w:sz w:val="20"/>
                <w:lang w:eastAsia="zh-CN"/>
              </w:rPr>
              <w:t xml:space="preserve"> </w:t>
            </w:r>
          </w:p>
        </w:tc>
      </w:tr>
      <w:tr w:rsidR="008839DD" w:rsidRPr="001F620B" w:rsidTr="00ED4C68">
        <w:trPr>
          <w:trHeight w:val="336"/>
        </w:trPr>
        <w:tc>
          <w:tcPr>
            <w:tcW w:w="666" w:type="dxa"/>
            <w:shd w:val="clear" w:color="auto" w:fill="auto"/>
          </w:tcPr>
          <w:p w:rsidR="00C45AE1" w:rsidRDefault="00C45AE1" w:rsidP="00C45AE1">
            <w:pPr>
              <w:jc w:val="center"/>
              <w:rPr>
                <w:rFonts w:ascii="Arial" w:hAnsi="Arial" w:cs="Arial"/>
                <w:sz w:val="20"/>
              </w:rPr>
            </w:pPr>
            <w:r>
              <w:rPr>
                <w:rFonts w:ascii="Arial" w:hAnsi="Arial" w:cs="Arial"/>
                <w:sz w:val="20"/>
              </w:rPr>
              <w:t>9073</w:t>
            </w:r>
          </w:p>
          <w:p w:rsidR="008839DD" w:rsidRDefault="008839DD" w:rsidP="008839DD">
            <w:pPr>
              <w:jc w:val="center"/>
              <w:rPr>
                <w:sz w:val="20"/>
                <w:lang w:val="en-US"/>
              </w:rPr>
            </w:pPr>
          </w:p>
        </w:tc>
        <w:tc>
          <w:tcPr>
            <w:tcW w:w="931" w:type="dxa"/>
            <w:shd w:val="clear" w:color="auto" w:fill="auto"/>
          </w:tcPr>
          <w:p w:rsidR="00C45AE1" w:rsidRDefault="00C45AE1" w:rsidP="00C45AE1">
            <w:pPr>
              <w:jc w:val="center"/>
              <w:rPr>
                <w:rFonts w:ascii="Arial" w:hAnsi="Arial" w:cs="Arial"/>
                <w:sz w:val="20"/>
              </w:rPr>
            </w:pPr>
            <w:r>
              <w:rPr>
                <w:rFonts w:ascii="Arial" w:hAnsi="Arial" w:cs="Arial"/>
                <w:sz w:val="20"/>
              </w:rPr>
              <w:t>28.3.11.12</w:t>
            </w:r>
          </w:p>
          <w:p w:rsidR="008839DD" w:rsidRDefault="008839DD" w:rsidP="008839DD">
            <w:pPr>
              <w:jc w:val="center"/>
              <w:rPr>
                <w:sz w:val="20"/>
                <w:lang w:val="en-US"/>
              </w:rPr>
            </w:pPr>
          </w:p>
        </w:tc>
        <w:tc>
          <w:tcPr>
            <w:tcW w:w="720" w:type="dxa"/>
            <w:shd w:val="clear" w:color="auto" w:fill="auto"/>
          </w:tcPr>
          <w:p w:rsidR="00C45AE1" w:rsidRDefault="00C45AE1" w:rsidP="00C45AE1">
            <w:pPr>
              <w:jc w:val="center"/>
              <w:rPr>
                <w:rFonts w:ascii="Arial" w:hAnsi="Arial" w:cs="Arial"/>
                <w:sz w:val="20"/>
              </w:rPr>
            </w:pPr>
            <w:r>
              <w:rPr>
                <w:rFonts w:ascii="Arial" w:hAnsi="Arial" w:cs="Arial"/>
                <w:sz w:val="20"/>
              </w:rPr>
              <w:t>330.00</w:t>
            </w:r>
          </w:p>
          <w:p w:rsidR="008839DD" w:rsidRDefault="008839DD" w:rsidP="008839DD">
            <w:pPr>
              <w:jc w:val="center"/>
              <w:rPr>
                <w:sz w:val="20"/>
                <w:lang w:val="en-US"/>
              </w:rPr>
            </w:pPr>
          </w:p>
        </w:tc>
        <w:tc>
          <w:tcPr>
            <w:tcW w:w="3048" w:type="dxa"/>
            <w:shd w:val="clear" w:color="auto" w:fill="auto"/>
          </w:tcPr>
          <w:p w:rsidR="008839DD" w:rsidRPr="002C7DB1" w:rsidRDefault="00C45AE1" w:rsidP="008839DD">
            <w:pPr>
              <w:rPr>
                <w:rFonts w:ascii="Arial" w:hAnsi="Arial" w:cs="Arial"/>
                <w:sz w:val="20"/>
              </w:rPr>
            </w:pPr>
            <w:r>
              <w:rPr>
                <w:rFonts w:ascii="Arial" w:hAnsi="Arial" w:cs="Arial"/>
                <w:sz w:val="20"/>
              </w:rPr>
              <w:t>There should be no "l" in the subscript of lines 17, 26 (left side of equations) and lines 12, 32</w:t>
            </w:r>
          </w:p>
        </w:tc>
        <w:tc>
          <w:tcPr>
            <w:tcW w:w="2409" w:type="dxa"/>
            <w:shd w:val="clear" w:color="auto" w:fill="auto"/>
          </w:tcPr>
          <w:p w:rsidR="00C45AE1" w:rsidRDefault="00C45AE1" w:rsidP="00C45AE1">
            <w:pPr>
              <w:rPr>
                <w:rFonts w:ascii="Arial" w:hAnsi="Arial" w:cs="Arial"/>
                <w:sz w:val="20"/>
              </w:rPr>
            </w:pPr>
            <w:r>
              <w:rPr>
                <w:rFonts w:ascii="Arial" w:hAnsi="Arial" w:cs="Arial"/>
                <w:sz w:val="20"/>
              </w:rPr>
              <w:t>Remove "l" from the subscript in the lines mentioned</w:t>
            </w:r>
          </w:p>
          <w:p w:rsidR="008839DD" w:rsidRPr="009B0374" w:rsidRDefault="008839DD" w:rsidP="008839DD">
            <w:pPr>
              <w:rPr>
                <w:sz w:val="20"/>
              </w:rPr>
            </w:pPr>
          </w:p>
        </w:tc>
        <w:tc>
          <w:tcPr>
            <w:tcW w:w="3453" w:type="dxa"/>
            <w:shd w:val="clear" w:color="auto" w:fill="auto"/>
            <w:vAlign w:val="center"/>
          </w:tcPr>
          <w:p w:rsidR="008839DD" w:rsidRPr="00172CE3" w:rsidRDefault="00172CE3" w:rsidP="00D57E50">
            <w:pPr>
              <w:rPr>
                <w:color w:val="000000" w:themeColor="text1"/>
                <w:sz w:val="20"/>
              </w:rPr>
            </w:pPr>
            <w:r w:rsidRPr="00A06889">
              <w:rPr>
                <w:rFonts w:eastAsia="宋体"/>
                <w:color w:val="000000" w:themeColor="text1"/>
                <w:sz w:val="20"/>
                <w:lang w:eastAsia="zh-CN"/>
              </w:rPr>
              <w:t>Accept</w:t>
            </w:r>
          </w:p>
        </w:tc>
      </w:tr>
      <w:tr w:rsidR="00ED2465" w:rsidRPr="001F620B" w:rsidTr="00ED4C68">
        <w:trPr>
          <w:trHeight w:val="336"/>
        </w:trPr>
        <w:tc>
          <w:tcPr>
            <w:tcW w:w="666" w:type="dxa"/>
            <w:shd w:val="clear" w:color="auto" w:fill="auto"/>
          </w:tcPr>
          <w:p w:rsidR="00DA3860" w:rsidRDefault="00DA3860" w:rsidP="00DA3860">
            <w:pPr>
              <w:jc w:val="center"/>
              <w:rPr>
                <w:rFonts w:ascii="Arial" w:hAnsi="Arial" w:cs="Arial"/>
                <w:sz w:val="20"/>
              </w:rPr>
            </w:pPr>
            <w:r>
              <w:rPr>
                <w:rFonts w:ascii="Arial" w:hAnsi="Arial" w:cs="Arial"/>
                <w:sz w:val="20"/>
              </w:rPr>
              <w:t>9011</w:t>
            </w:r>
          </w:p>
          <w:p w:rsidR="00ED2465" w:rsidRDefault="00ED2465" w:rsidP="00ED2465">
            <w:pPr>
              <w:jc w:val="center"/>
              <w:rPr>
                <w:sz w:val="20"/>
                <w:lang w:val="en-US"/>
              </w:rPr>
            </w:pPr>
          </w:p>
        </w:tc>
        <w:tc>
          <w:tcPr>
            <w:tcW w:w="931" w:type="dxa"/>
            <w:shd w:val="clear" w:color="auto" w:fill="auto"/>
          </w:tcPr>
          <w:p w:rsidR="00DA3860" w:rsidRDefault="00DA3860" w:rsidP="00DA3860">
            <w:pPr>
              <w:jc w:val="center"/>
              <w:rPr>
                <w:rFonts w:ascii="Arial" w:hAnsi="Arial" w:cs="Arial"/>
                <w:sz w:val="20"/>
              </w:rPr>
            </w:pPr>
            <w:r>
              <w:rPr>
                <w:rFonts w:ascii="Arial" w:hAnsi="Arial" w:cs="Arial"/>
                <w:sz w:val="20"/>
              </w:rPr>
              <w:t>28.3.10.11.8</w:t>
            </w:r>
          </w:p>
          <w:p w:rsidR="00ED2465" w:rsidRDefault="00ED2465" w:rsidP="00ED2465">
            <w:pPr>
              <w:jc w:val="center"/>
              <w:rPr>
                <w:sz w:val="20"/>
                <w:lang w:val="en-US"/>
              </w:rPr>
            </w:pPr>
          </w:p>
        </w:tc>
        <w:tc>
          <w:tcPr>
            <w:tcW w:w="720" w:type="dxa"/>
            <w:shd w:val="clear" w:color="auto" w:fill="auto"/>
          </w:tcPr>
          <w:p w:rsidR="00DA3860" w:rsidRDefault="00DA3860" w:rsidP="00DA3860">
            <w:pPr>
              <w:jc w:val="center"/>
              <w:rPr>
                <w:rFonts w:ascii="Arial" w:hAnsi="Arial" w:cs="Arial"/>
                <w:sz w:val="20"/>
              </w:rPr>
            </w:pPr>
            <w:r>
              <w:rPr>
                <w:rFonts w:ascii="Arial" w:hAnsi="Arial" w:cs="Arial"/>
                <w:sz w:val="20"/>
              </w:rPr>
              <w:t>324.32</w:t>
            </w:r>
          </w:p>
          <w:p w:rsidR="00ED2465" w:rsidRDefault="00ED2465" w:rsidP="00ED2465">
            <w:pPr>
              <w:jc w:val="center"/>
              <w:rPr>
                <w:sz w:val="20"/>
                <w:lang w:val="en-US"/>
              </w:rPr>
            </w:pPr>
          </w:p>
        </w:tc>
        <w:tc>
          <w:tcPr>
            <w:tcW w:w="3048" w:type="dxa"/>
            <w:shd w:val="clear" w:color="auto" w:fill="auto"/>
          </w:tcPr>
          <w:p w:rsidR="00DA3860" w:rsidRDefault="00DA3860" w:rsidP="00DA3860">
            <w:pPr>
              <w:rPr>
                <w:rFonts w:ascii="Arial" w:hAnsi="Arial" w:cs="Arial"/>
                <w:sz w:val="20"/>
              </w:rPr>
            </w:pPr>
            <w:r>
              <w:rPr>
                <w:rFonts w:ascii="Arial" w:hAnsi="Arial" w:cs="Arial"/>
                <w:sz w:val="20"/>
              </w:rPr>
              <w:t xml:space="preserve">"The </w:t>
            </w:r>
            <w:proofErr w:type="spellStart"/>
            <w:r>
              <w:rPr>
                <w:rFonts w:ascii="Arial" w:hAnsi="Arial" w:cs="Arial"/>
                <w:sz w:val="20"/>
              </w:rPr>
              <w:t>interleaver</w:t>
            </w:r>
            <w:proofErr w:type="spellEnd"/>
            <w:r>
              <w:rPr>
                <w:rFonts w:ascii="Arial" w:hAnsi="Arial" w:cs="Arial"/>
                <w:sz w:val="20"/>
              </w:rPr>
              <w:t xml:space="preserve"> parameters NCOL and NROW, for the HE-SIG-A and HE-SIG-B fields". Why is this paragraph in the data section?</w:t>
            </w:r>
          </w:p>
          <w:p w:rsidR="00ED2465" w:rsidRPr="009B0374" w:rsidRDefault="00ED2465" w:rsidP="00ED2465">
            <w:pPr>
              <w:rPr>
                <w:sz w:val="20"/>
              </w:rPr>
            </w:pPr>
          </w:p>
        </w:tc>
        <w:tc>
          <w:tcPr>
            <w:tcW w:w="2409" w:type="dxa"/>
            <w:shd w:val="clear" w:color="auto" w:fill="auto"/>
          </w:tcPr>
          <w:p w:rsidR="00DA3860" w:rsidRDefault="00DA3860" w:rsidP="00DA3860">
            <w:pPr>
              <w:rPr>
                <w:rFonts w:ascii="Arial" w:hAnsi="Arial" w:cs="Arial"/>
                <w:sz w:val="20"/>
              </w:rPr>
            </w:pPr>
            <w:r>
              <w:rPr>
                <w:rFonts w:ascii="Arial" w:hAnsi="Arial" w:cs="Arial"/>
                <w:sz w:val="20"/>
              </w:rPr>
              <w:t>Move HE-SIG-A and HE-SIG-B related requirements to the appropriate sections</w:t>
            </w:r>
          </w:p>
          <w:p w:rsidR="00ED2465" w:rsidRPr="009B0374" w:rsidRDefault="00ED2465" w:rsidP="00ED2465">
            <w:pPr>
              <w:rPr>
                <w:sz w:val="20"/>
              </w:rPr>
            </w:pPr>
          </w:p>
        </w:tc>
        <w:tc>
          <w:tcPr>
            <w:tcW w:w="3453" w:type="dxa"/>
            <w:shd w:val="clear" w:color="auto" w:fill="auto"/>
            <w:vAlign w:val="center"/>
          </w:tcPr>
          <w:p w:rsidR="00AB3491" w:rsidRDefault="00D917CB" w:rsidP="00AB3491">
            <w:pPr>
              <w:rPr>
                <w:sz w:val="20"/>
              </w:rPr>
            </w:pPr>
            <w:r w:rsidRPr="008C07FA">
              <w:rPr>
                <w:rFonts w:eastAsia="宋体" w:hint="eastAsia"/>
                <w:sz w:val="20"/>
                <w:lang w:eastAsia="zh-CN"/>
              </w:rPr>
              <w:t>Reject</w:t>
            </w:r>
            <w:r w:rsidR="00AB3491">
              <w:rPr>
                <w:sz w:val="20"/>
              </w:rPr>
              <w:t>—</w:t>
            </w:r>
          </w:p>
          <w:p w:rsidR="00ED2465" w:rsidRPr="00D917CB" w:rsidRDefault="00D917CB" w:rsidP="00143A8D">
            <w:pPr>
              <w:rPr>
                <w:rFonts w:eastAsia="宋体"/>
                <w:sz w:val="20"/>
                <w:lang w:eastAsia="zh-CN"/>
              </w:rPr>
            </w:pPr>
            <w:r>
              <w:rPr>
                <w:rFonts w:eastAsia="宋体" w:hint="eastAsia"/>
                <w:sz w:val="20"/>
                <w:lang w:eastAsia="zh-CN"/>
              </w:rPr>
              <w:t xml:space="preserve">In </w:t>
            </w:r>
            <w:r w:rsidR="00581595">
              <w:rPr>
                <w:rFonts w:eastAsia="宋体" w:hint="eastAsia"/>
                <w:sz w:val="20"/>
                <w:lang w:eastAsia="zh-CN"/>
              </w:rPr>
              <w:t xml:space="preserve">VHT, HT time, </w:t>
            </w:r>
            <w:proofErr w:type="spellStart"/>
            <w:r w:rsidR="00581595">
              <w:rPr>
                <w:rFonts w:eastAsia="宋体" w:hint="eastAsia"/>
                <w:sz w:val="20"/>
                <w:lang w:eastAsia="zh-CN"/>
              </w:rPr>
              <w:t>interleaver</w:t>
            </w:r>
            <w:proofErr w:type="spellEnd"/>
            <w:r w:rsidR="00581595">
              <w:rPr>
                <w:rFonts w:eastAsia="宋体" w:hint="eastAsia"/>
                <w:sz w:val="20"/>
                <w:lang w:eastAsia="zh-CN"/>
              </w:rPr>
              <w:t xml:space="preserve"> parameters </w:t>
            </w:r>
            <w:r w:rsidR="00EB1712">
              <w:rPr>
                <w:rFonts w:eastAsia="宋体" w:hint="eastAsia"/>
                <w:sz w:val="20"/>
                <w:lang w:eastAsia="zh-CN"/>
              </w:rPr>
              <w:t xml:space="preserve">for preamble </w:t>
            </w:r>
            <w:r w:rsidR="00581595">
              <w:rPr>
                <w:rFonts w:eastAsia="宋体" w:hint="eastAsia"/>
                <w:sz w:val="20"/>
                <w:lang w:eastAsia="zh-CN"/>
              </w:rPr>
              <w:t>are also described in this clause togethe</w:t>
            </w:r>
            <w:r w:rsidR="008C07FA">
              <w:rPr>
                <w:rFonts w:eastAsia="宋体" w:hint="eastAsia"/>
                <w:sz w:val="20"/>
                <w:lang w:eastAsia="zh-CN"/>
              </w:rPr>
              <w:t xml:space="preserve">r with </w:t>
            </w:r>
            <w:proofErr w:type="spellStart"/>
            <w:r w:rsidR="008C07FA">
              <w:rPr>
                <w:rFonts w:eastAsia="宋体" w:hint="eastAsia"/>
                <w:sz w:val="20"/>
                <w:lang w:eastAsia="zh-CN"/>
              </w:rPr>
              <w:t>interleaver</w:t>
            </w:r>
            <w:proofErr w:type="spellEnd"/>
            <w:r w:rsidR="008C07FA">
              <w:rPr>
                <w:rFonts w:eastAsia="宋体" w:hint="eastAsia"/>
                <w:sz w:val="20"/>
                <w:lang w:eastAsia="zh-CN"/>
              </w:rPr>
              <w:t xml:space="preserve"> for data. </w:t>
            </w:r>
            <w:r w:rsidR="00143A8D">
              <w:rPr>
                <w:rFonts w:eastAsia="宋体"/>
                <w:sz w:val="20"/>
                <w:lang w:eastAsia="zh-CN"/>
              </w:rPr>
              <w:t>Placing</w:t>
            </w:r>
            <w:r w:rsidR="00581595">
              <w:rPr>
                <w:rFonts w:eastAsia="宋体" w:hint="eastAsia"/>
                <w:sz w:val="20"/>
                <w:lang w:eastAsia="zh-CN"/>
              </w:rPr>
              <w:t xml:space="preserve"> all </w:t>
            </w:r>
            <w:proofErr w:type="spellStart"/>
            <w:r w:rsidR="00581595">
              <w:rPr>
                <w:rFonts w:eastAsia="宋体" w:hint="eastAsia"/>
                <w:sz w:val="20"/>
                <w:lang w:eastAsia="zh-CN"/>
              </w:rPr>
              <w:t>interleaver</w:t>
            </w:r>
            <w:proofErr w:type="spellEnd"/>
            <w:r w:rsidR="00581595">
              <w:rPr>
                <w:rFonts w:eastAsia="宋体" w:hint="eastAsia"/>
                <w:sz w:val="20"/>
                <w:lang w:eastAsia="zh-CN"/>
              </w:rPr>
              <w:t xml:space="preserve"> parameters together is </w:t>
            </w:r>
            <w:r w:rsidR="00E53C2C">
              <w:rPr>
                <w:rFonts w:eastAsia="宋体" w:hint="eastAsia"/>
                <w:sz w:val="20"/>
                <w:lang w:eastAsia="zh-CN"/>
              </w:rPr>
              <w:t xml:space="preserve">more clear and </w:t>
            </w:r>
            <w:r w:rsidR="008C07FA">
              <w:rPr>
                <w:rFonts w:eastAsia="宋体"/>
                <w:sz w:val="20"/>
                <w:lang w:eastAsia="zh-CN"/>
              </w:rPr>
              <w:t>reader</w:t>
            </w:r>
            <w:r w:rsidR="00581595">
              <w:rPr>
                <w:rFonts w:eastAsia="宋体" w:hint="eastAsia"/>
                <w:sz w:val="20"/>
                <w:lang w:eastAsia="zh-CN"/>
              </w:rPr>
              <w:t xml:space="preserve"> friendly. </w:t>
            </w:r>
          </w:p>
        </w:tc>
      </w:tr>
      <w:tr w:rsidR="00AC23BE"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9010</w:t>
            </w:r>
          </w:p>
          <w:p w:rsidR="00AC23BE" w:rsidRDefault="00AC23BE" w:rsidP="00AC23BE">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28.3.10.11.8</w:t>
            </w:r>
          </w:p>
          <w:p w:rsidR="00AC23BE" w:rsidRDefault="00AC23BE" w:rsidP="00AC23BE">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324.04</w:t>
            </w:r>
          </w:p>
          <w:p w:rsidR="00AC23BE" w:rsidRDefault="00AC23BE" w:rsidP="00AC23BE">
            <w:pPr>
              <w:jc w:val="center"/>
              <w:rPr>
                <w:sz w:val="20"/>
                <w:lang w:val="en-US"/>
              </w:rPr>
            </w:pPr>
          </w:p>
        </w:tc>
        <w:tc>
          <w:tcPr>
            <w:tcW w:w="3048" w:type="dxa"/>
            <w:shd w:val="clear" w:color="auto" w:fill="auto"/>
          </w:tcPr>
          <w:p w:rsidR="00EA1E95" w:rsidRDefault="00EA1E95" w:rsidP="00EA1E95">
            <w:pPr>
              <w:rPr>
                <w:rFonts w:ascii="Arial" w:hAnsi="Arial" w:cs="Arial"/>
                <w:sz w:val="20"/>
              </w:rPr>
            </w:pPr>
            <w:r>
              <w:rPr>
                <w:rFonts w:ascii="Arial" w:hAnsi="Arial" w:cs="Arial"/>
                <w:sz w:val="20"/>
              </w:rPr>
              <w:t>"1 padding bit is added before the bits are interleaved.</w:t>
            </w:r>
            <w:proofErr w:type="gramStart"/>
            <w:r>
              <w:rPr>
                <w:rFonts w:ascii="Arial" w:hAnsi="Arial" w:cs="Arial"/>
                <w:sz w:val="20"/>
              </w:rPr>
              <w:t>".</w:t>
            </w:r>
            <w:proofErr w:type="gramEnd"/>
            <w:r>
              <w:rPr>
                <w:rFonts w:ascii="Arial" w:hAnsi="Arial" w:cs="Arial"/>
                <w:sz w:val="20"/>
              </w:rPr>
              <w:t xml:space="preserve"> Should this bit also be removed after interleaving?</w:t>
            </w:r>
          </w:p>
          <w:p w:rsidR="00AC23BE" w:rsidRPr="009B0374" w:rsidRDefault="00AC23BE" w:rsidP="00AC23BE">
            <w:pPr>
              <w:rPr>
                <w:sz w:val="20"/>
              </w:rPr>
            </w:pPr>
          </w:p>
        </w:tc>
        <w:tc>
          <w:tcPr>
            <w:tcW w:w="2409" w:type="dxa"/>
            <w:shd w:val="clear" w:color="auto" w:fill="auto"/>
          </w:tcPr>
          <w:p w:rsidR="00EA1E95" w:rsidRDefault="00EA1E95" w:rsidP="00EA1E95">
            <w:pPr>
              <w:rPr>
                <w:rFonts w:ascii="Arial" w:hAnsi="Arial" w:cs="Arial"/>
                <w:sz w:val="20"/>
              </w:rPr>
            </w:pPr>
            <w:r>
              <w:rPr>
                <w:rFonts w:ascii="Arial" w:hAnsi="Arial" w:cs="Arial"/>
                <w:sz w:val="20"/>
              </w:rPr>
              <w:t>Clarify</w:t>
            </w:r>
          </w:p>
          <w:p w:rsidR="00AC23BE" w:rsidRPr="009B0374" w:rsidRDefault="00AC23BE" w:rsidP="00AC23BE">
            <w:pPr>
              <w:rPr>
                <w:sz w:val="20"/>
              </w:rPr>
            </w:pPr>
          </w:p>
        </w:tc>
        <w:tc>
          <w:tcPr>
            <w:tcW w:w="3453" w:type="dxa"/>
            <w:shd w:val="clear" w:color="auto" w:fill="auto"/>
            <w:vAlign w:val="center"/>
          </w:tcPr>
          <w:p w:rsidR="00AC23BE" w:rsidRPr="00876869" w:rsidRDefault="00CF3772" w:rsidP="00AC23BE">
            <w:pPr>
              <w:rPr>
                <w:color w:val="000000" w:themeColor="text1"/>
                <w:sz w:val="20"/>
              </w:rPr>
            </w:pPr>
            <w:r w:rsidRPr="00876869">
              <w:rPr>
                <w:color w:val="000000" w:themeColor="text1"/>
                <w:sz w:val="20"/>
              </w:rPr>
              <w:t>Reject</w:t>
            </w:r>
            <w:r w:rsidR="00AC23BE" w:rsidRPr="00876869">
              <w:rPr>
                <w:color w:val="000000" w:themeColor="text1"/>
                <w:sz w:val="20"/>
              </w:rPr>
              <w:t>—</w:t>
            </w:r>
          </w:p>
          <w:p w:rsidR="00AC23BE" w:rsidRPr="005778C1" w:rsidRDefault="00281957" w:rsidP="003B2BFF">
            <w:pPr>
              <w:rPr>
                <w:rFonts w:eastAsia="宋体"/>
                <w:color w:val="FF0000"/>
                <w:sz w:val="20"/>
                <w:lang w:eastAsia="zh-CN"/>
              </w:rPr>
            </w:pPr>
            <w:r w:rsidRPr="00876869">
              <w:rPr>
                <w:rFonts w:eastAsia="宋体"/>
                <w:color w:val="000000" w:themeColor="text1"/>
                <w:sz w:val="20"/>
                <w:lang w:eastAsia="zh-CN"/>
              </w:rPr>
              <w:t>The 1 bit padding is to avoid non integer N</w:t>
            </w:r>
            <w:r w:rsidR="00831EB5">
              <w:rPr>
                <w:rFonts w:eastAsia="宋体"/>
                <w:color w:val="000000" w:themeColor="text1"/>
                <w:sz w:val="20"/>
                <w:lang w:eastAsia="zh-CN"/>
              </w:rPr>
              <w:t>_</w:t>
            </w:r>
            <w:r w:rsidRPr="00876869">
              <w:rPr>
                <w:rFonts w:eastAsia="宋体"/>
                <w:color w:val="000000" w:themeColor="text1"/>
                <w:sz w:val="20"/>
                <w:lang w:eastAsia="zh-CN"/>
              </w:rPr>
              <w:t xml:space="preserve">DBPS problem. </w:t>
            </w:r>
            <w:r w:rsidR="00CF3772" w:rsidRPr="00876869">
              <w:rPr>
                <w:rFonts w:eastAsia="宋体"/>
                <w:color w:val="000000" w:themeColor="text1"/>
                <w:sz w:val="20"/>
                <w:lang w:eastAsia="zh-CN"/>
              </w:rPr>
              <w:t xml:space="preserve">Same as all other padding bits, </w:t>
            </w:r>
            <w:r w:rsidRPr="00876869">
              <w:rPr>
                <w:rFonts w:eastAsia="宋体"/>
                <w:color w:val="000000" w:themeColor="text1"/>
                <w:sz w:val="20"/>
                <w:lang w:eastAsia="zh-CN"/>
              </w:rPr>
              <w:t xml:space="preserve">this bit will </w:t>
            </w:r>
            <w:r w:rsidR="00CF3772" w:rsidRPr="00876869">
              <w:rPr>
                <w:rFonts w:eastAsia="宋体"/>
                <w:color w:val="000000" w:themeColor="text1"/>
                <w:sz w:val="20"/>
                <w:lang w:eastAsia="zh-CN"/>
              </w:rPr>
              <w:t>not be removed after interleaving</w:t>
            </w:r>
            <w:r w:rsidRPr="00876869">
              <w:rPr>
                <w:rFonts w:eastAsia="宋体"/>
                <w:color w:val="000000" w:themeColor="text1"/>
                <w:sz w:val="20"/>
                <w:lang w:eastAsia="zh-CN"/>
              </w:rPr>
              <w:t xml:space="preserve">. </w:t>
            </w:r>
            <w:r w:rsidR="00372A15">
              <w:rPr>
                <w:rFonts w:eastAsia="宋体"/>
                <w:color w:val="000000" w:themeColor="text1"/>
                <w:sz w:val="20"/>
                <w:lang w:eastAsia="zh-CN"/>
              </w:rPr>
              <w:t>Th</w:t>
            </w:r>
            <w:r w:rsidR="003B2BFF">
              <w:rPr>
                <w:rFonts w:eastAsia="宋体"/>
                <w:color w:val="000000" w:themeColor="text1"/>
                <w:sz w:val="20"/>
                <w:lang w:eastAsia="zh-CN"/>
              </w:rPr>
              <w:t>e</w:t>
            </w:r>
            <w:r w:rsidR="00CF3772" w:rsidRPr="00876869">
              <w:rPr>
                <w:rFonts w:eastAsia="宋体"/>
                <w:color w:val="000000" w:themeColor="text1"/>
                <w:sz w:val="20"/>
                <w:lang w:eastAsia="zh-CN"/>
              </w:rPr>
              <w:t xml:space="preserve"> padding bit</w:t>
            </w:r>
            <w:r w:rsidRPr="00876869">
              <w:rPr>
                <w:rFonts w:eastAsia="宋体"/>
                <w:color w:val="000000" w:themeColor="text1"/>
                <w:sz w:val="20"/>
                <w:lang w:eastAsia="zh-CN"/>
              </w:rPr>
              <w:t xml:space="preserve"> </w:t>
            </w:r>
            <w:r w:rsidR="003B2BFF">
              <w:rPr>
                <w:rFonts w:eastAsia="宋体"/>
                <w:color w:val="000000" w:themeColor="text1"/>
                <w:sz w:val="20"/>
                <w:lang w:eastAsia="zh-CN"/>
              </w:rPr>
              <w:t xml:space="preserve">will be modulated after </w:t>
            </w:r>
            <w:proofErr w:type="spellStart"/>
            <w:r w:rsidR="003B2BFF">
              <w:rPr>
                <w:rFonts w:eastAsia="宋体"/>
                <w:color w:val="000000" w:themeColor="text1"/>
                <w:sz w:val="20"/>
                <w:lang w:eastAsia="zh-CN"/>
              </w:rPr>
              <w:t>interleaver</w:t>
            </w:r>
            <w:proofErr w:type="spellEnd"/>
            <w:r w:rsidR="003B2BFF">
              <w:rPr>
                <w:rFonts w:eastAsia="宋体"/>
                <w:color w:val="000000" w:themeColor="text1"/>
                <w:sz w:val="20"/>
                <w:lang w:eastAsia="zh-CN"/>
              </w:rPr>
              <w:t xml:space="preserve">. The description is already clear. </w:t>
            </w:r>
            <w:r>
              <w:rPr>
                <w:rFonts w:eastAsia="宋体"/>
                <w:color w:val="FF0000"/>
                <w:sz w:val="20"/>
                <w:lang w:eastAsia="zh-CN"/>
              </w:rPr>
              <w:t xml:space="preserve"> </w:t>
            </w:r>
            <w:r w:rsidR="003A04C3" w:rsidRPr="005778C1">
              <w:rPr>
                <w:rFonts w:eastAsia="宋体" w:hint="eastAsia"/>
                <w:color w:val="FF0000"/>
                <w:sz w:val="20"/>
                <w:lang w:eastAsia="zh-CN"/>
              </w:rPr>
              <w:t xml:space="preserve"> </w:t>
            </w:r>
          </w:p>
        </w:tc>
      </w:tr>
      <w:tr w:rsidR="004B3F2C"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9009</w:t>
            </w:r>
          </w:p>
          <w:p w:rsidR="004B3F2C" w:rsidRDefault="004B3F2C" w:rsidP="004B3F2C">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28.3.10.11.7</w:t>
            </w:r>
          </w:p>
          <w:p w:rsidR="004B3F2C" w:rsidRDefault="004B3F2C" w:rsidP="004B3F2C">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323.33</w:t>
            </w:r>
          </w:p>
          <w:p w:rsidR="004B3F2C" w:rsidRDefault="004B3F2C" w:rsidP="004B3F2C">
            <w:pPr>
              <w:jc w:val="center"/>
              <w:rPr>
                <w:sz w:val="20"/>
                <w:lang w:val="en-US"/>
              </w:rPr>
            </w:pPr>
          </w:p>
        </w:tc>
        <w:tc>
          <w:tcPr>
            <w:tcW w:w="3048" w:type="dxa"/>
            <w:shd w:val="clear" w:color="auto" w:fill="auto"/>
          </w:tcPr>
          <w:p w:rsidR="004B3F2C" w:rsidRPr="002C7DB1" w:rsidRDefault="00EA1E95" w:rsidP="004B3F2C">
            <w:pPr>
              <w:rPr>
                <w:rFonts w:ascii="Arial" w:hAnsi="Arial" w:cs="Arial"/>
                <w:sz w:val="20"/>
              </w:rPr>
            </w:pPr>
            <w:r>
              <w:rPr>
                <w:rFonts w:ascii="Arial" w:hAnsi="Arial" w:cs="Arial"/>
                <w:sz w:val="20"/>
              </w:rPr>
              <w:t xml:space="preserve">Change "frequency </w:t>
            </w:r>
            <w:proofErr w:type="spellStart"/>
            <w:r>
              <w:rPr>
                <w:rFonts w:ascii="Arial" w:hAnsi="Arial" w:cs="Arial"/>
                <w:sz w:val="20"/>
              </w:rPr>
              <w:t>subblock</w:t>
            </w:r>
            <w:proofErr w:type="spellEnd"/>
            <w:r>
              <w:rPr>
                <w:rFonts w:ascii="Arial" w:hAnsi="Arial" w:cs="Arial"/>
                <w:sz w:val="20"/>
              </w:rPr>
              <w:t>" to "frequency segment"</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See comment (also on lines 34, 39, 51 and 52)</w:t>
            </w:r>
          </w:p>
          <w:p w:rsidR="004B3F2C" w:rsidRPr="009B0374" w:rsidRDefault="004B3F2C" w:rsidP="004B3F2C">
            <w:pPr>
              <w:rPr>
                <w:sz w:val="20"/>
              </w:rPr>
            </w:pPr>
          </w:p>
        </w:tc>
        <w:tc>
          <w:tcPr>
            <w:tcW w:w="3453" w:type="dxa"/>
            <w:shd w:val="clear" w:color="auto" w:fill="auto"/>
            <w:vAlign w:val="center"/>
          </w:tcPr>
          <w:p w:rsidR="004F17DD" w:rsidRPr="00694BF3" w:rsidRDefault="00D273A9" w:rsidP="004F17DD">
            <w:pPr>
              <w:rPr>
                <w:color w:val="000000" w:themeColor="text1"/>
                <w:sz w:val="20"/>
              </w:rPr>
            </w:pPr>
            <w:r w:rsidRPr="00694BF3">
              <w:rPr>
                <w:rFonts w:eastAsia="宋体" w:hint="eastAsia"/>
                <w:color w:val="000000" w:themeColor="text1"/>
                <w:sz w:val="20"/>
                <w:lang w:eastAsia="zh-CN"/>
              </w:rPr>
              <w:t>Reject</w:t>
            </w:r>
            <w:r w:rsidR="004F17DD" w:rsidRPr="00694BF3">
              <w:rPr>
                <w:color w:val="000000" w:themeColor="text1"/>
                <w:sz w:val="20"/>
              </w:rPr>
              <w:t>—</w:t>
            </w:r>
          </w:p>
          <w:p w:rsidR="00694BF3" w:rsidRPr="002C7DB1" w:rsidRDefault="00D273A9" w:rsidP="00D57E50">
            <w:pPr>
              <w:rPr>
                <w:rFonts w:eastAsia="宋体"/>
                <w:color w:val="000000" w:themeColor="text1"/>
                <w:sz w:val="20"/>
                <w:lang w:eastAsia="zh-CN"/>
              </w:rPr>
            </w:pPr>
            <w:r w:rsidRPr="00694BF3">
              <w:rPr>
                <w:rFonts w:eastAsia="宋体" w:hint="eastAsia"/>
                <w:color w:val="000000" w:themeColor="text1"/>
                <w:sz w:val="20"/>
                <w:lang w:eastAsia="zh-CN"/>
              </w:rPr>
              <w:t xml:space="preserve">The definition of frequency </w:t>
            </w:r>
            <w:proofErr w:type="spellStart"/>
            <w:r w:rsidRPr="00694BF3">
              <w:rPr>
                <w:rFonts w:eastAsia="宋体" w:hint="eastAsia"/>
                <w:color w:val="000000" w:themeColor="text1"/>
                <w:sz w:val="20"/>
                <w:lang w:eastAsia="zh-CN"/>
              </w:rPr>
              <w:t>subblock</w:t>
            </w:r>
            <w:proofErr w:type="spellEnd"/>
            <w:r w:rsidRPr="00694BF3">
              <w:rPr>
                <w:rFonts w:eastAsia="宋体" w:hint="eastAsia"/>
                <w:color w:val="000000" w:themeColor="text1"/>
                <w:sz w:val="20"/>
                <w:lang w:eastAsia="zh-CN"/>
              </w:rPr>
              <w:t xml:space="preserve"> here is different from frequency segment. </w:t>
            </w:r>
            <w:r w:rsidR="00694BF3">
              <w:rPr>
                <w:rFonts w:eastAsia="宋体"/>
                <w:color w:val="000000" w:themeColor="text1"/>
                <w:sz w:val="20"/>
                <w:lang w:eastAsia="zh-CN"/>
              </w:rPr>
              <w:t xml:space="preserve">Contiguous 160Mhz is one frequency segment but contains 2 frequency </w:t>
            </w:r>
            <w:proofErr w:type="spellStart"/>
            <w:r w:rsidR="00694BF3">
              <w:rPr>
                <w:rFonts w:eastAsia="宋体"/>
                <w:color w:val="000000" w:themeColor="text1"/>
                <w:sz w:val="20"/>
                <w:lang w:eastAsia="zh-CN"/>
              </w:rPr>
              <w:t>subblocks</w:t>
            </w:r>
            <w:proofErr w:type="spellEnd"/>
            <w:r w:rsidR="00694BF3">
              <w:rPr>
                <w:rFonts w:eastAsia="宋体"/>
                <w:color w:val="000000" w:themeColor="text1"/>
                <w:sz w:val="20"/>
                <w:lang w:eastAsia="zh-CN"/>
              </w:rPr>
              <w:t xml:space="preserve">. </w:t>
            </w:r>
          </w:p>
        </w:tc>
      </w:tr>
      <w:tr w:rsidR="002004AA"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9008</w:t>
            </w:r>
          </w:p>
          <w:p w:rsidR="002004AA" w:rsidRDefault="002004AA" w:rsidP="002004AA">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28.3.10.11.7</w:t>
            </w:r>
          </w:p>
          <w:p w:rsidR="002004AA" w:rsidRDefault="002004AA" w:rsidP="002004AA">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323.24</w:t>
            </w:r>
          </w:p>
          <w:p w:rsidR="002004AA" w:rsidRDefault="002004AA" w:rsidP="002004AA">
            <w:pPr>
              <w:jc w:val="center"/>
              <w:rPr>
                <w:sz w:val="20"/>
                <w:lang w:val="en-US"/>
              </w:rPr>
            </w:pPr>
          </w:p>
        </w:tc>
        <w:tc>
          <w:tcPr>
            <w:tcW w:w="3048" w:type="dxa"/>
            <w:shd w:val="clear" w:color="auto" w:fill="auto"/>
          </w:tcPr>
          <w:p w:rsidR="002004AA" w:rsidRPr="002C7DB1" w:rsidRDefault="00EA1E95" w:rsidP="002004AA">
            <w:pPr>
              <w:rPr>
                <w:rFonts w:ascii="Arial" w:hAnsi="Arial" w:cs="Arial"/>
                <w:sz w:val="20"/>
              </w:rPr>
            </w:pPr>
            <w:r>
              <w:rPr>
                <w:rFonts w:ascii="Arial" w:hAnsi="Arial" w:cs="Arial"/>
                <w:sz w:val="20"/>
              </w:rPr>
              <w:t>"output bits of each stream parser" should be "output bits of the segment parser"</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Correct</w:t>
            </w:r>
          </w:p>
          <w:p w:rsidR="002004AA" w:rsidRPr="009B0374" w:rsidRDefault="002004AA" w:rsidP="002004AA">
            <w:pPr>
              <w:rPr>
                <w:sz w:val="20"/>
              </w:rPr>
            </w:pPr>
          </w:p>
        </w:tc>
        <w:tc>
          <w:tcPr>
            <w:tcW w:w="3453" w:type="dxa"/>
            <w:shd w:val="clear" w:color="auto" w:fill="auto"/>
            <w:vAlign w:val="center"/>
          </w:tcPr>
          <w:p w:rsidR="002004AA" w:rsidRPr="004F7BFC" w:rsidRDefault="001C68DE" w:rsidP="002004AA">
            <w:pPr>
              <w:rPr>
                <w:sz w:val="20"/>
              </w:rPr>
            </w:pPr>
            <w:r w:rsidRPr="004F7BFC">
              <w:rPr>
                <w:rFonts w:eastAsia="宋体" w:hint="eastAsia"/>
                <w:sz w:val="20"/>
                <w:lang w:eastAsia="zh-CN"/>
              </w:rPr>
              <w:t>Reject</w:t>
            </w:r>
            <w:r w:rsidR="002004AA" w:rsidRPr="004F7BFC">
              <w:rPr>
                <w:sz w:val="20"/>
              </w:rPr>
              <w:t>—</w:t>
            </w:r>
          </w:p>
          <w:p w:rsidR="002004AA" w:rsidRPr="001C68DE" w:rsidRDefault="001C68DE" w:rsidP="002004AA">
            <w:pPr>
              <w:rPr>
                <w:rFonts w:eastAsia="宋体"/>
                <w:sz w:val="20"/>
                <w:lang w:eastAsia="zh-CN"/>
              </w:rPr>
            </w:pPr>
            <w:r w:rsidRPr="004F7BFC">
              <w:rPr>
                <w:rFonts w:eastAsia="宋体" w:hint="eastAsia"/>
                <w:sz w:val="20"/>
                <w:lang w:eastAsia="zh-CN"/>
              </w:rPr>
              <w:t>Should be stream parser here. Segment parser is bypassed.</w:t>
            </w:r>
            <w:r>
              <w:rPr>
                <w:rFonts w:eastAsia="宋体" w:hint="eastAsia"/>
                <w:sz w:val="20"/>
                <w:lang w:eastAsia="zh-CN"/>
              </w:rPr>
              <w:t xml:space="preserve"> </w:t>
            </w:r>
          </w:p>
        </w:tc>
      </w:tr>
      <w:tr w:rsidR="00565A0C"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9007</w:t>
            </w:r>
          </w:p>
          <w:p w:rsidR="00565A0C" w:rsidRDefault="00565A0C" w:rsidP="00565A0C">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28.3.10.11.6</w:t>
            </w:r>
          </w:p>
          <w:p w:rsidR="00565A0C" w:rsidRDefault="00565A0C" w:rsidP="00565A0C">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323.01</w:t>
            </w:r>
          </w:p>
          <w:p w:rsidR="00565A0C" w:rsidRDefault="00565A0C" w:rsidP="00565A0C">
            <w:pPr>
              <w:jc w:val="center"/>
              <w:rPr>
                <w:sz w:val="20"/>
                <w:lang w:val="en-US"/>
              </w:rPr>
            </w:pPr>
          </w:p>
        </w:tc>
        <w:tc>
          <w:tcPr>
            <w:tcW w:w="3048" w:type="dxa"/>
            <w:shd w:val="clear" w:color="auto" w:fill="auto"/>
          </w:tcPr>
          <w:p w:rsidR="00565A0C" w:rsidRPr="002C7DB1" w:rsidRDefault="00EA1E95" w:rsidP="00565A0C">
            <w:pPr>
              <w:rPr>
                <w:rFonts w:ascii="Arial" w:hAnsi="Arial" w:cs="Arial"/>
                <w:sz w:val="20"/>
              </w:rPr>
            </w:pPr>
            <w:r>
              <w:rPr>
                <w:rFonts w:ascii="Arial" w:hAnsi="Arial" w:cs="Arial"/>
                <w:sz w:val="20"/>
              </w:rPr>
              <w:t>"</w:t>
            </w:r>
            <w:proofErr w:type="gramStart"/>
            <w:r>
              <w:rPr>
                <w:rFonts w:ascii="Arial" w:hAnsi="Arial" w:cs="Arial"/>
                <w:sz w:val="20"/>
              </w:rPr>
              <w:t>evenly</w:t>
            </w:r>
            <w:proofErr w:type="gramEnd"/>
            <w:r>
              <w:rPr>
                <w:rFonts w:ascii="Arial" w:hAnsi="Arial" w:cs="Arial"/>
                <w:sz w:val="20"/>
              </w:rPr>
              <w:t xml:space="preserve"> allocated" is not clear. Does this mean "is always a multiple of N_SS"?</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Clarify</w:t>
            </w:r>
          </w:p>
          <w:p w:rsidR="00565A0C" w:rsidRPr="009B0374" w:rsidRDefault="00565A0C" w:rsidP="00565A0C">
            <w:pPr>
              <w:rPr>
                <w:sz w:val="20"/>
              </w:rPr>
            </w:pPr>
          </w:p>
        </w:tc>
        <w:tc>
          <w:tcPr>
            <w:tcW w:w="3453" w:type="dxa"/>
            <w:shd w:val="clear" w:color="auto" w:fill="auto"/>
            <w:vAlign w:val="center"/>
          </w:tcPr>
          <w:p w:rsidR="00565A0C" w:rsidRDefault="00831EB5" w:rsidP="00565A0C">
            <w:pPr>
              <w:rPr>
                <w:sz w:val="20"/>
              </w:rPr>
            </w:pPr>
            <w:r>
              <w:rPr>
                <w:sz w:val="20"/>
              </w:rPr>
              <w:t>Reject</w:t>
            </w:r>
            <w:r w:rsidR="00565A0C">
              <w:rPr>
                <w:sz w:val="20"/>
              </w:rPr>
              <w:t>—</w:t>
            </w:r>
          </w:p>
          <w:p w:rsidR="00565A0C" w:rsidRDefault="00831EB5" w:rsidP="00565A0C">
            <w:pPr>
              <w:rPr>
                <w:sz w:val="20"/>
              </w:rPr>
            </w:pPr>
            <w:r>
              <w:rPr>
                <w:sz w:val="20"/>
              </w:rPr>
              <w:t>N_</w:t>
            </w:r>
            <w:r w:rsidR="0007646C">
              <w:rPr>
                <w:sz w:val="20"/>
              </w:rPr>
              <w:t>CBPS is</w:t>
            </w:r>
            <w:r>
              <w:rPr>
                <w:sz w:val="20"/>
              </w:rPr>
              <w:t xml:space="preserve"> </w:t>
            </w:r>
            <w:r w:rsidR="007E2185">
              <w:rPr>
                <w:sz w:val="20"/>
              </w:rPr>
              <w:t xml:space="preserve">defined to be </w:t>
            </w:r>
            <w:r>
              <w:rPr>
                <w:sz w:val="20"/>
              </w:rPr>
              <w:t xml:space="preserve">multiple of N_SS. So evenly allocated seems clear. </w:t>
            </w:r>
          </w:p>
        </w:tc>
      </w:tr>
      <w:tr w:rsidR="006243C4"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9006</w:t>
            </w:r>
          </w:p>
          <w:p w:rsidR="006243C4" w:rsidRPr="005B2514" w:rsidRDefault="006243C4" w:rsidP="006243C4">
            <w:pPr>
              <w:jc w:val="center"/>
              <w:rPr>
                <w:sz w:val="20"/>
                <w:highlight w:val="yellow"/>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28.3.10.11.6</w:t>
            </w:r>
          </w:p>
          <w:p w:rsidR="006243C4" w:rsidRDefault="006243C4" w:rsidP="006243C4">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323.01</w:t>
            </w:r>
          </w:p>
          <w:p w:rsidR="006243C4" w:rsidRDefault="006243C4" w:rsidP="006243C4">
            <w:pPr>
              <w:jc w:val="center"/>
              <w:rPr>
                <w:sz w:val="20"/>
                <w:lang w:val="en-US"/>
              </w:rPr>
            </w:pPr>
          </w:p>
        </w:tc>
        <w:tc>
          <w:tcPr>
            <w:tcW w:w="3048" w:type="dxa"/>
            <w:shd w:val="clear" w:color="auto" w:fill="auto"/>
          </w:tcPr>
          <w:p w:rsidR="006243C4" w:rsidRPr="002C7DB1" w:rsidRDefault="00EA1E95" w:rsidP="006243C4">
            <w:pPr>
              <w:rPr>
                <w:rFonts w:ascii="Arial" w:hAnsi="Arial" w:cs="Arial"/>
                <w:sz w:val="20"/>
              </w:rPr>
            </w:pPr>
            <w:r>
              <w:rPr>
                <w:rFonts w:ascii="Arial" w:hAnsi="Arial" w:cs="Arial"/>
                <w:sz w:val="20"/>
              </w:rPr>
              <w:t>Change "Note that for all RU sizes the coded bits of each OFDM symbol" to "Note that for all RU sizes the coded bits per OFDM symbol and per RU size"</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See comment</w:t>
            </w:r>
          </w:p>
          <w:p w:rsidR="006243C4" w:rsidRPr="009B0374" w:rsidRDefault="006243C4" w:rsidP="006243C4">
            <w:pPr>
              <w:rPr>
                <w:sz w:val="20"/>
              </w:rPr>
            </w:pPr>
          </w:p>
        </w:tc>
        <w:tc>
          <w:tcPr>
            <w:tcW w:w="3453" w:type="dxa"/>
            <w:shd w:val="clear" w:color="auto" w:fill="auto"/>
            <w:vAlign w:val="center"/>
          </w:tcPr>
          <w:p w:rsidR="001032B5" w:rsidRDefault="001032B5" w:rsidP="001032B5">
            <w:pPr>
              <w:rPr>
                <w:sz w:val="20"/>
              </w:rPr>
            </w:pPr>
            <w:r>
              <w:rPr>
                <w:sz w:val="20"/>
              </w:rPr>
              <w:t>Revised—</w:t>
            </w:r>
          </w:p>
          <w:p w:rsidR="006243C4" w:rsidRDefault="00195434" w:rsidP="001032B5">
            <w:pPr>
              <w:rPr>
                <w:sz w:val="20"/>
              </w:rPr>
            </w:pPr>
            <w:r>
              <w:rPr>
                <w:sz w:val="20"/>
              </w:rPr>
              <w:t xml:space="preserve">This sentence means for all RU sizes, the coded bits per OFDM symbol is evenly allocated among all spatial streams. </w:t>
            </w:r>
          </w:p>
        </w:tc>
      </w:tr>
      <w:tr w:rsidR="002D5DBD"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8991</w:t>
            </w:r>
          </w:p>
          <w:p w:rsidR="002D5DBD" w:rsidRDefault="002D5DBD" w:rsidP="002D5DBD">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28.3.10.11.1</w:t>
            </w:r>
          </w:p>
          <w:p w:rsidR="002D5DBD" w:rsidRDefault="002D5DBD" w:rsidP="002D5DBD">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314.12</w:t>
            </w:r>
          </w:p>
          <w:p w:rsidR="002D5DBD" w:rsidRDefault="002D5DBD" w:rsidP="002D5DBD">
            <w:pPr>
              <w:jc w:val="center"/>
              <w:rPr>
                <w:sz w:val="20"/>
                <w:lang w:val="en-US"/>
              </w:rPr>
            </w:pPr>
          </w:p>
        </w:tc>
        <w:tc>
          <w:tcPr>
            <w:tcW w:w="3048" w:type="dxa"/>
            <w:shd w:val="clear" w:color="auto" w:fill="auto"/>
          </w:tcPr>
          <w:p w:rsidR="002D5DBD" w:rsidRPr="0022142B" w:rsidRDefault="00EA1E95" w:rsidP="002D5DBD">
            <w:pPr>
              <w:rPr>
                <w:rFonts w:ascii="Arial" w:hAnsi="Arial" w:cs="Arial"/>
                <w:sz w:val="20"/>
              </w:rPr>
            </w:pPr>
            <w:r>
              <w:rPr>
                <w:rFonts w:ascii="Arial" w:hAnsi="Arial" w:cs="Arial"/>
                <w:sz w:val="20"/>
              </w:rPr>
              <w:t>"The number of OFDM symbols in the Data field is determined by the Length field in L-SIG". Actually it's the other way around. The value in L-SIG is determined (among others things) by the number of OFDM symbols. The first sentence seems to describe receiver operation.</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Delete sentence</w:t>
            </w:r>
          </w:p>
          <w:p w:rsidR="002D5DBD" w:rsidRPr="009B0374" w:rsidRDefault="002D5DBD" w:rsidP="002D5DBD">
            <w:pPr>
              <w:rPr>
                <w:sz w:val="20"/>
              </w:rPr>
            </w:pPr>
          </w:p>
        </w:tc>
        <w:tc>
          <w:tcPr>
            <w:tcW w:w="3453" w:type="dxa"/>
            <w:shd w:val="clear" w:color="auto" w:fill="auto"/>
            <w:vAlign w:val="center"/>
          </w:tcPr>
          <w:p w:rsidR="002D5DBD" w:rsidRPr="007A435D" w:rsidRDefault="007A435D" w:rsidP="002D5DBD">
            <w:pPr>
              <w:rPr>
                <w:color w:val="000000" w:themeColor="text1"/>
                <w:sz w:val="20"/>
              </w:rPr>
            </w:pPr>
            <w:r w:rsidRPr="007A435D">
              <w:rPr>
                <w:color w:val="000000" w:themeColor="text1"/>
                <w:sz w:val="20"/>
              </w:rPr>
              <w:t>Reject</w:t>
            </w:r>
            <w:r w:rsidR="002D5DBD" w:rsidRPr="007A435D">
              <w:rPr>
                <w:color w:val="000000" w:themeColor="text1"/>
                <w:sz w:val="20"/>
              </w:rPr>
              <w:t>—</w:t>
            </w:r>
          </w:p>
          <w:p w:rsidR="007A435D" w:rsidRPr="007A435D" w:rsidRDefault="007A435D" w:rsidP="00D57E50">
            <w:pPr>
              <w:rPr>
                <w:rFonts w:eastAsia="宋体"/>
                <w:color w:val="000000" w:themeColor="text1"/>
                <w:sz w:val="20"/>
                <w:lang w:eastAsia="zh-CN"/>
              </w:rPr>
            </w:pPr>
          </w:p>
          <w:p w:rsidR="000F7B92" w:rsidRPr="007A435D" w:rsidRDefault="000F7B92" w:rsidP="007A435D">
            <w:pPr>
              <w:rPr>
                <w:rFonts w:eastAsia="宋体"/>
                <w:color w:val="FF0000"/>
                <w:sz w:val="20"/>
                <w:lang w:eastAsia="zh-CN"/>
              </w:rPr>
            </w:pPr>
            <w:r w:rsidRPr="007A435D">
              <w:rPr>
                <w:rFonts w:eastAsia="宋体" w:hint="eastAsia"/>
                <w:color w:val="000000" w:themeColor="text1"/>
                <w:sz w:val="20"/>
                <w:lang w:eastAsia="zh-CN"/>
              </w:rPr>
              <w:t>Th</w:t>
            </w:r>
            <w:r w:rsidR="007A435D" w:rsidRPr="007A435D">
              <w:rPr>
                <w:rFonts w:eastAsia="宋体"/>
                <w:color w:val="000000" w:themeColor="text1"/>
                <w:sz w:val="20"/>
                <w:lang w:eastAsia="zh-CN"/>
              </w:rPr>
              <w:t>is</w:t>
            </w:r>
            <w:r w:rsidRPr="007A435D">
              <w:rPr>
                <w:rFonts w:eastAsia="宋体" w:hint="eastAsia"/>
                <w:color w:val="000000" w:themeColor="text1"/>
                <w:sz w:val="20"/>
                <w:lang w:eastAsia="zh-CN"/>
              </w:rPr>
              <w:t xml:space="preserve"> sentence is copied from 21.3.10.1</w:t>
            </w:r>
            <w:r w:rsidR="007A435D" w:rsidRPr="007A435D">
              <w:rPr>
                <w:rFonts w:eastAsia="宋体"/>
                <w:color w:val="000000" w:themeColor="text1"/>
                <w:sz w:val="20"/>
                <w:lang w:eastAsia="zh-CN"/>
              </w:rPr>
              <w:t xml:space="preserve">. Although </w:t>
            </w:r>
            <w:r w:rsidR="007A435D">
              <w:rPr>
                <w:rFonts w:eastAsia="宋体"/>
                <w:color w:val="000000" w:themeColor="text1"/>
                <w:sz w:val="20"/>
                <w:lang w:eastAsia="zh-CN"/>
              </w:rPr>
              <w:t>it</w:t>
            </w:r>
            <w:r w:rsidR="007A435D" w:rsidRPr="007A435D">
              <w:rPr>
                <w:rFonts w:eastAsia="宋体"/>
                <w:color w:val="000000" w:themeColor="text1"/>
                <w:sz w:val="20"/>
                <w:lang w:eastAsia="zh-CN"/>
              </w:rPr>
              <w:t xml:space="preserve"> is a description from </w:t>
            </w:r>
            <w:r w:rsidRPr="007A435D">
              <w:rPr>
                <w:rFonts w:eastAsia="宋体" w:hint="eastAsia"/>
                <w:color w:val="000000" w:themeColor="text1"/>
                <w:sz w:val="20"/>
                <w:lang w:eastAsia="zh-CN"/>
              </w:rPr>
              <w:t xml:space="preserve">receiver </w:t>
            </w:r>
            <w:r w:rsidR="007A435D" w:rsidRPr="007A435D">
              <w:rPr>
                <w:rFonts w:eastAsia="宋体"/>
                <w:color w:val="000000" w:themeColor="text1"/>
                <w:sz w:val="20"/>
                <w:lang w:eastAsia="zh-CN"/>
              </w:rPr>
              <w:t xml:space="preserve">side but </w:t>
            </w:r>
            <w:r w:rsidR="007A435D">
              <w:rPr>
                <w:rFonts w:eastAsia="宋体"/>
                <w:color w:val="000000" w:themeColor="text1"/>
                <w:sz w:val="20"/>
                <w:lang w:eastAsia="zh-CN"/>
              </w:rPr>
              <w:t>this sentence is clear an</w:t>
            </w:r>
            <w:r w:rsidR="007A435D" w:rsidRPr="0032327D">
              <w:rPr>
                <w:rFonts w:eastAsia="宋体"/>
                <w:color w:val="000000" w:themeColor="text1"/>
                <w:sz w:val="20"/>
                <w:lang w:eastAsia="zh-CN"/>
              </w:rPr>
              <w:t>d cause no ambiguity</w:t>
            </w:r>
            <w:r w:rsidRPr="0032327D">
              <w:rPr>
                <w:rFonts w:eastAsia="宋体" w:hint="eastAsia"/>
                <w:color w:val="000000" w:themeColor="text1"/>
                <w:sz w:val="20"/>
                <w:lang w:eastAsia="zh-CN"/>
              </w:rPr>
              <w:t>.</w:t>
            </w:r>
            <w:r w:rsidR="00A313D0" w:rsidRPr="0032327D">
              <w:rPr>
                <w:rFonts w:eastAsia="宋体" w:hint="eastAsia"/>
                <w:color w:val="000000" w:themeColor="text1"/>
                <w:sz w:val="20"/>
                <w:lang w:eastAsia="zh-CN"/>
              </w:rPr>
              <w:t xml:space="preserve"> </w:t>
            </w:r>
            <w:r w:rsidR="0032327D" w:rsidRPr="0032327D">
              <w:rPr>
                <w:rFonts w:eastAsia="宋体"/>
                <w:color w:val="000000" w:themeColor="text1"/>
                <w:sz w:val="20"/>
                <w:lang w:eastAsia="zh-CN"/>
              </w:rPr>
              <w:t xml:space="preserve">It’s ok to keep it. </w:t>
            </w:r>
          </w:p>
        </w:tc>
      </w:tr>
      <w:tr w:rsidR="00363CB9"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10224</w:t>
            </w:r>
          </w:p>
          <w:p w:rsidR="00363CB9" w:rsidRDefault="00363CB9" w:rsidP="00363CB9">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28.3.11.11</w:t>
            </w:r>
          </w:p>
          <w:p w:rsidR="00363CB9" w:rsidRDefault="00363CB9" w:rsidP="00363CB9">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329.49</w:t>
            </w:r>
          </w:p>
          <w:p w:rsidR="00363CB9" w:rsidRDefault="00363CB9" w:rsidP="00363CB9">
            <w:pPr>
              <w:jc w:val="center"/>
              <w:rPr>
                <w:sz w:val="20"/>
                <w:lang w:val="en-US"/>
              </w:rPr>
            </w:pPr>
          </w:p>
        </w:tc>
        <w:tc>
          <w:tcPr>
            <w:tcW w:w="3048" w:type="dxa"/>
            <w:shd w:val="clear" w:color="auto" w:fill="auto"/>
          </w:tcPr>
          <w:p w:rsidR="00363CB9" w:rsidRPr="002C7DB1" w:rsidRDefault="00EA1E95" w:rsidP="00363CB9">
            <w:pPr>
              <w:rPr>
                <w:rFonts w:ascii="Arial" w:hAnsi="Arial" w:cs="Arial"/>
                <w:sz w:val="20"/>
              </w:rPr>
            </w:pPr>
            <w:r>
              <w:rPr>
                <w:rFonts w:ascii="Arial" w:hAnsi="Arial" w:cs="Arial"/>
                <w:sz w:val="20"/>
              </w:rPr>
              <w:t>"BCC-coded streams" should be "BCC-coded spatial streams".</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As in comment.</w:t>
            </w:r>
          </w:p>
          <w:p w:rsidR="00363CB9" w:rsidRPr="009B0374" w:rsidRDefault="00363CB9" w:rsidP="00363CB9">
            <w:pPr>
              <w:rPr>
                <w:sz w:val="20"/>
              </w:rPr>
            </w:pPr>
          </w:p>
        </w:tc>
        <w:tc>
          <w:tcPr>
            <w:tcW w:w="3453" w:type="dxa"/>
            <w:shd w:val="clear" w:color="auto" w:fill="auto"/>
            <w:vAlign w:val="center"/>
          </w:tcPr>
          <w:p w:rsidR="00363CB9" w:rsidRPr="00922316" w:rsidRDefault="002C7DB1" w:rsidP="002C7DB1">
            <w:pPr>
              <w:rPr>
                <w:rFonts w:eastAsia="宋体"/>
                <w:sz w:val="20"/>
                <w:lang w:eastAsia="zh-CN"/>
              </w:rPr>
            </w:pPr>
            <w:r>
              <w:rPr>
                <w:rFonts w:eastAsia="宋体"/>
                <w:sz w:val="20"/>
                <w:lang w:eastAsia="zh-CN"/>
              </w:rPr>
              <w:t>Accept</w:t>
            </w:r>
          </w:p>
        </w:tc>
      </w:tr>
      <w:tr w:rsidR="00BC2533"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t>10055</w:t>
            </w:r>
          </w:p>
          <w:p w:rsidR="00BC2533" w:rsidRDefault="00BC2533" w:rsidP="00BC2533">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28.3.11.6</w:t>
            </w:r>
          </w:p>
          <w:p w:rsidR="00BC2533" w:rsidRDefault="00BC2533" w:rsidP="00BC2533">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322.40</w:t>
            </w:r>
          </w:p>
          <w:p w:rsidR="00BC2533" w:rsidRDefault="00BC2533" w:rsidP="00BC2533">
            <w:pPr>
              <w:jc w:val="center"/>
              <w:rPr>
                <w:sz w:val="20"/>
                <w:lang w:val="en-US"/>
              </w:rPr>
            </w:pPr>
          </w:p>
        </w:tc>
        <w:tc>
          <w:tcPr>
            <w:tcW w:w="3048" w:type="dxa"/>
            <w:shd w:val="clear" w:color="auto" w:fill="auto"/>
          </w:tcPr>
          <w:p w:rsidR="00BC2533" w:rsidRPr="002C7DB1" w:rsidRDefault="00EA1E95" w:rsidP="00BC2533">
            <w:pPr>
              <w:rPr>
                <w:rFonts w:ascii="Arial" w:hAnsi="Arial" w:cs="Arial"/>
                <w:sz w:val="20"/>
              </w:rPr>
            </w:pPr>
            <w:r>
              <w:rPr>
                <w:rFonts w:ascii="Arial" w:hAnsi="Arial" w:cs="Arial"/>
                <w:sz w:val="20"/>
              </w:rPr>
              <w:t>Clarify the meaning of "the output of the FEC encoder" in the sentence. It could mislead to understand that output of the FEC encoder may not include post-FEC padding bit.</w:t>
            </w:r>
          </w:p>
        </w:tc>
        <w:tc>
          <w:tcPr>
            <w:tcW w:w="2409" w:type="dxa"/>
            <w:shd w:val="clear" w:color="auto" w:fill="auto"/>
          </w:tcPr>
          <w:p w:rsidR="00EA1E95" w:rsidRDefault="00EA1E95" w:rsidP="00EA1E95">
            <w:pPr>
              <w:rPr>
                <w:rFonts w:ascii="Arial" w:hAnsi="Arial" w:cs="Arial"/>
                <w:sz w:val="20"/>
              </w:rPr>
            </w:pPr>
            <w:r>
              <w:rPr>
                <w:rFonts w:ascii="Arial" w:hAnsi="Arial" w:cs="Arial"/>
                <w:sz w:val="20"/>
              </w:rPr>
              <w:t>As in the comment.</w:t>
            </w:r>
          </w:p>
          <w:p w:rsidR="00BC2533" w:rsidRPr="009B0374" w:rsidRDefault="00BC2533" w:rsidP="00BC2533">
            <w:pPr>
              <w:rPr>
                <w:sz w:val="20"/>
              </w:rPr>
            </w:pPr>
          </w:p>
        </w:tc>
        <w:tc>
          <w:tcPr>
            <w:tcW w:w="3453" w:type="dxa"/>
            <w:shd w:val="clear" w:color="auto" w:fill="auto"/>
            <w:vAlign w:val="center"/>
          </w:tcPr>
          <w:p w:rsidR="00924ECA" w:rsidRDefault="00924ECA" w:rsidP="00924ECA">
            <w:pPr>
              <w:rPr>
                <w:sz w:val="20"/>
              </w:rPr>
            </w:pPr>
            <w:r>
              <w:rPr>
                <w:sz w:val="20"/>
              </w:rPr>
              <w:t>Revised—</w:t>
            </w:r>
          </w:p>
          <w:p w:rsidR="00BC2533" w:rsidRPr="00DA5B24" w:rsidRDefault="00DA5B24" w:rsidP="001E714C">
            <w:pPr>
              <w:rPr>
                <w:rFonts w:eastAsia="宋体"/>
                <w:sz w:val="20"/>
                <w:lang w:eastAsia="zh-CN"/>
              </w:rPr>
            </w:pPr>
            <w:r>
              <w:rPr>
                <w:rFonts w:eastAsia="宋体" w:hint="eastAsia"/>
                <w:sz w:val="20"/>
                <w:lang w:eastAsia="zh-CN"/>
              </w:rPr>
              <w:t xml:space="preserve">Agree in principle. </w:t>
            </w:r>
            <w:r w:rsidR="00BE07A1">
              <w:rPr>
                <w:rFonts w:eastAsia="宋体"/>
                <w:sz w:val="20"/>
                <w:lang w:eastAsia="zh-CN"/>
              </w:rPr>
              <w:t>“</w:t>
            </w:r>
            <w:r w:rsidR="00BE07A1">
              <w:rPr>
                <w:sz w:val="20"/>
              </w:rPr>
              <w:t>After coding, scrambling, puncturing and post-FEC padding,</w:t>
            </w:r>
            <w:r w:rsidR="00BE07A1">
              <w:rPr>
                <w:rFonts w:eastAsia="宋体"/>
                <w:sz w:val="20"/>
                <w:lang w:eastAsia="zh-CN"/>
              </w:rPr>
              <w:t>” is clear enough. Suggest to delete “at the output of</w:t>
            </w:r>
            <w:r w:rsidR="001E714C">
              <w:rPr>
                <w:rFonts w:eastAsia="宋体"/>
                <w:sz w:val="20"/>
                <w:lang w:eastAsia="zh-CN"/>
              </w:rPr>
              <w:t xml:space="preserve"> the FEC encoder”</w:t>
            </w:r>
            <w:r w:rsidR="00BE07A1">
              <w:rPr>
                <w:rFonts w:eastAsia="宋体"/>
                <w:sz w:val="20"/>
                <w:lang w:eastAsia="zh-CN"/>
              </w:rPr>
              <w:t xml:space="preserve"> </w:t>
            </w:r>
          </w:p>
        </w:tc>
      </w:tr>
      <w:tr w:rsidR="00B03BB6" w:rsidRPr="001F620B" w:rsidTr="00ED4C68">
        <w:trPr>
          <w:trHeight w:val="336"/>
        </w:trPr>
        <w:tc>
          <w:tcPr>
            <w:tcW w:w="666" w:type="dxa"/>
            <w:shd w:val="clear" w:color="auto" w:fill="auto"/>
          </w:tcPr>
          <w:p w:rsidR="00EA1E95" w:rsidRDefault="00EA1E95" w:rsidP="00EA1E95">
            <w:pPr>
              <w:jc w:val="center"/>
              <w:rPr>
                <w:rFonts w:ascii="Arial" w:hAnsi="Arial" w:cs="Arial"/>
                <w:sz w:val="20"/>
              </w:rPr>
            </w:pPr>
            <w:r>
              <w:rPr>
                <w:rFonts w:ascii="Arial" w:hAnsi="Arial" w:cs="Arial"/>
                <w:sz w:val="20"/>
              </w:rPr>
              <w:lastRenderedPageBreak/>
              <w:t>9754</w:t>
            </w:r>
          </w:p>
          <w:p w:rsidR="00B03BB6" w:rsidRDefault="00B03BB6" w:rsidP="00B03BB6">
            <w:pPr>
              <w:jc w:val="center"/>
              <w:rPr>
                <w:sz w:val="20"/>
                <w:lang w:val="en-US"/>
              </w:rPr>
            </w:pPr>
          </w:p>
        </w:tc>
        <w:tc>
          <w:tcPr>
            <w:tcW w:w="931" w:type="dxa"/>
            <w:shd w:val="clear" w:color="auto" w:fill="auto"/>
          </w:tcPr>
          <w:p w:rsidR="00EA1E95" w:rsidRDefault="00EA1E95" w:rsidP="00EA1E95">
            <w:pPr>
              <w:jc w:val="center"/>
              <w:rPr>
                <w:rFonts w:ascii="Arial" w:hAnsi="Arial" w:cs="Arial"/>
                <w:sz w:val="20"/>
              </w:rPr>
            </w:pPr>
            <w:r>
              <w:rPr>
                <w:rFonts w:ascii="Arial" w:hAnsi="Arial" w:cs="Arial"/>
                <w:sz w:val="20"/>
              </w:rPr>
              <w:t>28.3.11.8</w:t>
            </w:r>
          </w:p>
          <w:p w:rsidR="00B03BB6" w:rsidRDefault="00B03BB6" w:rsidP="00B03BB6">
            <w:pPr>
              <w:jc w:val="center"/>
              <w:rPr>
                <w:sz w:val="20"/>
                <w:lang w:val="en-US"/>
              </w:rPr>
            </w:pPr>
          </w:p>
        </w:tc>
        <w:tc>
          <w:tcPr>
            <w:tcW w:w="720" w:type="dxa"/>
            <w:shd w:val="clear" w:color="auto" w:fill="auto"/>
          </w:tcPr>
          <w:p w:rsidR="00EA1E95" w:rsidRDefault="00EA1E95" w:rsidP="00EA1E95">
            <w:pPr>
              <w:jc w:val="center"/>
              <w:rPr>
                <w:rFonts w:ascii="Arial" w:hAnsi="Arial" w:cs="Arial"/>
                <w:sz w:val="20"/>
              </w:rPr>
            </w:pPr>
            <w:r>
              <w:rPr>
                <w:rFonts w:ascii="Arial" w:hAnsi="Arial" w:cs="Arial"/>
                <w:sz w:val="20"/>
              </w:rPr>
              <w:t>324.23</w:t>
            </w:r>
          </w:p>
          <w:p w:rsidR="00B03BB6" w:rsidRDefault="00B03BB6" w:rsidP="00B03BB6">
            <w:pPr>
              <w:jc w:val="center"/>
              <w:rPr>
                <w:sz w:val="20"/>
                <w:lang w:val="en-US"/>
              </w:rPr>
            </w:pPr>
          </w:p>
        </w:tc>
        <w:tc>
          <w:tcPr>
            <w:tcW w:w="3048" w:type="dxa"/>
            <w:shd w:val="clear" w:color="auto" w:fill="auto"/>
          </w:tcPr>
          <w:p w:rsidR="00EA1E95" w:rsidRDefault="00EA1E95" w:rsidP="00EA1E95">
            <w:pPr>
              <w:rPr>
                <w:rFonts w:ascii="Arial" w:hAnsi="Arial" w:cs="Arial"/>
                <w:sz w:val="20"/>
              </w:rPr>
            </w:pPr>
            <w:r>
              <w:rPr>
                <w:rFonts w:ascii="Arial" w:hAnsi="Arial" w:cs="Arial"/>
                <w:sz w:val="20"/>
              </w:rPr>
              <w:t>"N_</w:t>
            </w:r>
            <w:proofErr w:type="gramStart"/>
            <w:r>
              <w:rPr>
                <w:rFonts w:ascii="Arial" w:hAnsi="Arial" w:cs="Arial"/>
                <w:sz w:val="20"/>
              </w:rPr>
              <w:t>ROT(</w:t>
            </w:r>
            <w:proofErr w:type="gramEnd"/>
            <w:r>
              <w:rPr>
                <w:rFonts w:ascii="Arial" w:hAnsi="Arial" w:cs="Arial"/>
                <w:sz w:val="20"/>
              </w:rPr>
              <w:t>2&lt;=N_SS&lt;=4)"</w:t>
            </w:r>
            <w:r>
              <w:rPr>
                <w:rFonts w:ascii="Arial" w:hAnsi="Arial" w:cs="Arial"/>
                <w:sz w:val="20"/>
              </w:rPr>
              <w:br/>
              <w:t>When the N_SS is equal to 1, the same N_ROT parameter is used.</w:t>
            </w:r>
          </w:p>
          <w:p w:rsidR="00B03BB6" w:rsidRPr="009B0374" w:rsidRDefault="00B03BB6" w:rsidP="00B03BB6">
            <w:pPr>
              <w:rPr>
                <w:sz w:val="20"/>
              </w:rPr>
            </w:pPr>
          </w:p>
        </w:tc>
        <w:tc>
          <w:tcPr>
            <w:tcW w:w="2409" w:type="dxa"/>
            <w:shd w:val="clear" w:color="auto" w:fill="auto"/>
          </w:tcPr>
          <w:p w:rsidR="00EA1E95" w:rsidRDefault="00EA1E95" w:rsidP="00EA1E95">
            <w:pPr>
              <w:rPr>
                <w:rFonts w:ascii="Arial" w:hAnsi="Arial" w:cs="Arial"/>
                <w:sz w:val="20"/>
              </w:rPr>
            </w:pPr>
            <w:r>
              <w:rPr>
                <w:rFonts w:ascii="Arial" w:hAnsi="Arial" w:cs="Arial"/>
                <w:sz w:val="20"/>
              </w:rPr>
              <w:t>Change it as the following:</w:t>
            </w:r>
            <w:r>
              <w:rPr>
                <w:rFonts w:ascii="Arial" w:hAnsi="Arial" w:cs="Arial"/>
                <w:sz w:val="20"/>
              </w:rPr>
              <w:br/>
              <w:t>"N_ROT(N_SS&lt;=4)"</w:t>
            </w:r>
          </w:p>
          <w:p w:rsidR="00B03BB6" w:rsidRPr="009B0374" w:rsidRDefault="00B03BB6" w:rsidP="00B03BB6">
            <w:pPr>
              <w:rPr>
                <w:sz w:val="20"/>
              </w:rPr>
            </w:pPr>
          </w:p>
        </w:tc>
        <w:tc>
          <w:tcPr>
            <w:tcW w:w="3453" w:type="dxa"/>
            <w:shd w:val="clear" w:color="auto" w:fill="auto"/>
            <w:vAlign w:val="center"/>
          </w:tcPr>
          <w:p w:rsidR="00AB3B02" w:rsidRPr="00890FA2" w:rsidRDefault="00AB3B02" w:rsidP="00AB3B02">
            <w:pPr>
              <w:rPr>
                <w:sz w:val="20"/>
              </w:rPr>
            </w:pPr>
            <w:r w:rsidRPr="00890FA2">
              <w:rPr>
                <w:sz w:val="20"/>
              </w:rPr>
              <w:t>Revised—</w:t>
            </w:r>
          </w:p>
          <w:p w:rsidR="00B03BB6" w:rsidRPr="00103EE3" w:rsidRDefault="00103EE3" w:rsidP="00256537">
            <w:pPr>
              <w:rPr>
                <w:rFonts w:eastAsia="宋体"/>
                <w:sz w:val="20"/>
                <w:lang w:eastAsia="zh-CN"/>
              </w:rPr>
            </w:pPr>
            <w:r w:rsidRPr="00890FA2">
              <w:rPr>
                <w:rFonts w:eastAsia="宋体" w:hint="eastAsia"/>
                <w:sz w:val="20"/>
                <w:lang w:eastAsia="zh-CN"/>
              </w:rPr>
              <w:t xml:space="preserve">Since BCC only apply to N_SS&lt;=4, and DCM only apply to N_SS &lt;=2, so N_ROT in this table can be applied to all the cases. Suggest to remove </w:t>
            </w:r>
            <w:r w:rsidRPr="00890FA2">
              <w:rPr>
                <w:rFonts w:eastAsia="宋体"/>
                <w:sz w:val="20"/>
                <w:lang w:eastAsia="zh-CN"/>
              </w:rPr>
              <w:t>“</w:t>
            </w:r>
            <w:r w:rsidRPr="00890FA2">
              <w:rPr>
                <w:rFonts w:eastAsia="宋体" w:hint="eastAsia"/>
                <w:sz w:val="20"/>
                <w:lang w:eastAsia="zh-CN"/>
              </w:rPr>
              <w:t>(2&lt;N_SS&lt;=4)</w:t>
            </w:r>
            <w:r w:rsidRPr="00890FA2">
              <w:rPr>
                <w:rFonts w:eastAsia="宋体"/>
                <w:sz w:val="20"/>
                <w:lang w:eastAsia="zh-CN"/>
              </w:rPr>
              <w:t>”</w:t>
            </w:r>
            <w:r w:rsidRPr="00890FA2">
              <w:rPr>
                <w:rFonts w:eastAsia="宋体" w:hint="eastAsia"/>
                <w:sz w:val="20"/>
                <w:lang w:eastAsia="zh-CN"/>
              </w:rPr>
              <w:t xml:space="preserve"> </w:t>
            </w:r>
            <w:r w:rsidR="0003754E" w:rsidRPr="00890FA2">
              <w:rPr>
                <w:rFonts w:eastAsia="宋体"/>
                <w:sz w:val="20"/>
                <w:lang w:eastAsia="zh-CN"/>
              </w:rPr>
              <w:t>and “</w:t>
            </w:r>
            <w:r w:rsidRPr="00890FA2">
              <w:rPr>
                <w:rFonts w:eastAsia="宋体" w:hint="eastAsia"/>
                <w:sz w:val="20"/>
                <w:lang w:eastAsia="zh-CN"/>
              </w:rPr>
              <w:t>(N_SS&lt;=2)</w:t>
            </w:r>
            <w:r w:rsidRPr="00890FA2">
              <w:rPr>
                <w:rFonts w:eastAsia="宋体"/>
                <w:sz w:val="20"/>
                <w:lang w:eastAsia="zh-CN"/>
              </w:rPr>
              <w:t>”</w:t>
            </w:r>
            <w:r w:rsidRPr="00890FA2">
              <w:rPr>
                <w:rFonts w:eastAsia="宋体" w:hint="eastAsia"/>
                <w:sz w:val="20"/>
                <w:lang w:eastAsia="zh-CN"/>
              </w:rPr>
              <w:t xml:space="preserve"> from table</w:t>
            </w:r>
            <w:r w:rsidR="00256537" w:rsidRPr="00890FA2">
              <w:rPr>
                <w:rFonts w:eastAsia="宋体" w:hint="eastAsia"/>
                <w:sz w:val="20"/>
                <w:lang w:eastAsia="zh-CN"/>
              </w:rPr>
              <w:t xml:space="preserve"> 28-27</w:t>
            </w:r>
            <w:r w:rsidRPr="00890FA2">
              <w:rPr>
                <w:rFonts w:eastAsia="宋体" w:hint="eastAsia"/>
                <w:sz w:val="20"/>
                <w:lang w:eastAsia="zh-CN"/>
              </w:rPr>
              <w:t>.</w:t>
            </w:r>
            <w:r>
              <w:rPr>
                <w:rFonts w:eastAsia="宋体" w:hint="eastAsia"/>
                <w:sz w:val="20"/>
                <w:lang w:eastAsia="zh-CN"/>
              </w:rPr>
              <w:t xml:space="preserve"> </w:t>
            </w:r>
          </w:p>
        </w:tc>
      </w:tr>
    </w:tbl>
    <w:p w:rsidR="00F400A1" w:rsidRDefault="00F400A1" w:rsidP="00F400A1">
      <w:pPr>
        <w:autoSpaceDE w:val="0"/>
        <w:autoSpaceDN w:val="0"/>
        <w:adjustRightInd w:val="0"/>
        <w:jc w:val="both"/>
        <w:rPr>
          <w:rFonts w:ascii="TimesNewRomanPSMT" w:eastAsia="宋体" w:hAnsi="TimesNewRomanPSMT" w:cs="TimesNewRomanPSMT"/>
          <w:sz w:val="20"/>
          <w:lang w:val="en-US" w:eastAsia="zh-CN"/>
        </w:rPr>
      </w:pPr>
    </w:p>
    <w:p w:rsidR="00CA129E" w:rsidRDefault="00CA129E" w:rsidP="00F400A1">
      <w:pPr>
        <w:autoSpaceDE w:val="0"/>
        <w:autoSpaceDN w:val="0"/>
        <w:adjustRightInd w:val="0"/>
        <w:jc w:val="both"/>
        <w:rPr>
          <w:rFonts w:ascii="TimesNewRomanPSMT" w:eastAsia="宋体" w:hAnsi="TimesNewRomanPSMT" w:cs="TimesNewRomanPSMT"/>
          <w:sz w:val="20"/>
          <w:lang w:val="en-US" w:eastAsia="zh-CN"/>
        </w:rPr>
      </w:pPr>
    </w:p>
    <w:p w:rsidR="00CA129E" w:rsidRDefault="00CA129E" w:rsidP="00F400A1">
      <w:pPr>
        <w:autoSpaceDE w:val="0"/>
        <w:autoSpaceDN w:val="0"/>
        <w:adjustRightInd w:val="0"/>
        <w:jc w:val="both"/>
        <w:rPr>
          <w:rFonts w:ascii="TimesNewRomanPSMT" w:eastAsia="宋体" w:hAnsi="TimesNewRomanPSMT" w:cs="TimesNewRomanPSMT"/>
          <w:sz w:val="20"/>
          <w:lang w:val="en-US" w:eastAsia="zh-CN"/>
        </w:rPr>
      </w:pPr>
    </w:p>
    <w:p w:rsidR="003A000F" w:rsidRDefault="003A000F" w:rsidP="003A000F">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w:t>
      </w:r>
      <w:r w:rsidR="002A7542">
        <w:rPr>
          <w:b/>
          <w:bCs/>
          <w:i/>
          <w:iCs/>
          <w:highlight w:val="yellow"/>
          <w:lang w:eastAsia="ko-KR"/>
        </w:rPr>
        <w:t>337</w:t>
      </w:r>
      <w:r>
        <w:rPr>
          <w:b/>
          <w:bCs/>
          <w:i/>
          <w:iCs/>
          <w:highlight w:val="yellow"/>
          <w:lang w:eastAsia="ko-KR"/>
        </w:rPr>
        <w:t xml:space="preserve">, </w:t>
      </w:r>
      <w:proofErr w:type="spellStart"/>
      <w:r>
        <w:rPr>
          <w:b/>
          <w:bCs/>
          <w:i/>
          <w:iCs/>
          <w:highlight w:val="yellow"/>
          <w:lang w:eastAsia="ko-KR"/>
        </w:rPr>
        <w:t>ln</w:t>
      </w:r>
      <w:proofErr w:type="spellEnd"/>
      <w:r>
        <w:rPr>
          <w:b/>
          <w:bCs/>
          <w:i/>
          <w:iCs/>
          <w:highlight w:val="yellow"/>
          <w:lang w:eastAsia="ko-KR"/>
        </w:rPr>
        <w:t xml:space="preserve"> </w:t>
      </w:r>
      <w:r w:rsidR="002A7542">
        <w:rPr>
          <w:b/>
          <w:bCs/>
          <w:i/>
          <w:iCs/>
          <w:highlight w:val="yellow"/>
          <w:lang w:eastAsia="ko-KR"/>
        </w:rPr>
        <w:t>5</w:t>
      </w:r>
      <w:r>
        <w:rPr>
          <w:b/>
          <w:bCs/>
          <w:i/>
          <w:iCs/>
          <w:highlight w:val="yellow"/>
          <w:lang w:eastAsia="ko-KR"/>
        </w:rPr>
        <w:t xml:space="preserve"> in</w:t>
      </w:r>
      <w:r w:rsidRPr="007D2B17">
        <w:rPr>
          <w:b/>
          <w:bCs/>
          <w:i/>
          <w:iCs/>
          <w:highlight w:val="yellow"/>
          <w:lang w:eastAsia="ko-KR"/>
        </w:rPr>
        <w:t xml:space="preserve"> section 28.</w:t>
      </w:r>
      <w:r w:rsidR="002A7542">
        <w:rPr>
          <w:b/>
          <w:bCs/>
          <w:i/>
          <w:iCs/>
          <w:highlight w:val="yellow"/>
          <w:lang w:eastAsia="ko-KR"/>
        </w:rPr>
        <w:t>3</w:t>
      </w:r>
      <w:r w:rsidRPr="007D2B17">
        <w:rPr>
          <w:b/>
          <w:bCs/>
          <w:i/>
          <w:iCs/>
          <w:highlight w:val="yellow"/>
          <w:lang w:eastAsia="ko-KR"/>
        </w:rPr>
        <w:t>.</w:t>
      </w:r>
      <w:r w:rsidR="002A7542">
        <w:rPr>
          <w:b/>
          <w:bCs/>
          <w:i/>
          <w:iCs/>
          <w:highlight w:val="yellow"/>
          <w:lang w:eastAsia="ko-KR"/>
        </w:rPr>
        <w:t>1</w:t>
      </w:r>
      <w:r w:rsidRPr="007D2B17">
        <w:rPr>
          <w:b/>
          <w:bCs/>
          <w:i/>
          <w:iCs/>
          <w:highlight w:val="yellow"/>
          <w:lang w:eastAsia="ko-KR"/>
        </w:rPr>
        <w:t>1</w:t>
      </w:r>
      <w:r w:rsidR="002A7542">
        <w:rPr>
          <w:b/>
          <w:bCs/>
          <w:i/>
          <w:iCs/>
          <w:highlight w:val="yellow"/>
          <w:lang w:eastAsia="ko-KR"/>
        </w:rPr>
        <w:t>.15</w:t>
      </w:r>
      <w:r w:rsidRPr="007D2B17">
        <w:rPr>
          <w:b/>
          <w:bCs/>
          <w:i/>
          <w:iCs/>
          <w:highlight w:val="yellow"/>
          <w:lang w:eastAsia="ko-KR"/>
        </w:rPr>
        <w:t xml:space="preserve"> </w:t>
      </w:r>
      <w:r w:rsidR="00716827">
        <w:rPr>
          <w:b/>
          <w:bCs/>
          <w:i/>
          <w:iCs/>
          <w:highlight w:val="yellow"/>
          <w:lang w:eastAsia="ko-KR"/>
        </w:rPr>
        <w:t xml:space="preserve">(D1.1, Pg 345, </w:t>
      </w:r>
      <w:proofErr w:type="spellStart"/>
      <w:proofErr w:type="gramStart"/>
      <w:r w:rsidR="00716827">
        <w:rPr>
          <w:b/>
          <w:bCs/>
          <w:i/>
          <w:iCs/>
          <w:highlight w:val="yellow"/>
          <w:lang w:eastAsia="ko-KR"/>
        </w:rPr>
        <w:t>ln</w:t>
      </w:r>
      <w:proofErr w:type="spellEnd"/>
      <w:proofErr w:type="gramEnd"/>
      <w:r w:rsidR="00716827">
        <w:rPr>
          <w:b/>
          <w:bCs/>
          <w:i/>
          <w:iCs/>
          <w:highlight w:val="yellow"/>
          <w:lang w:eastAsia="ko-KR"/>
        </w:rPr>
        <w:t xml:space="preserve"> 5) </w:t>
      </w:r>
      <w:r w:rsidRPr="007D2B17">
        <w:rPr>
          <w:b/>
          <w:bCs/>
          <w:i/>
          <w:iCs/>
          <w:highlight w:val="yellow"/>
          <w:lang w:eastAsia="ko-KR"/>
        </w:rPr>
        <w:t>as follow</w:t>
      </w:r>
      <w:r w:rsidR="00716827">
        <w:rPr>
          <w:b/>
          <w:bCs/>
          <w:i/>
          <w:iCs/>
          <w:highlight w:val="yellow"/>
          <w:lang w:eastAsia="ko-KR"/>
        </w:rPr>
        <w:t>:</w:t>
      </w:r>
    </w:p>
    <w:p w:rsidR="00CA129E" w:rsidRDefault="002A7542" w:rsidP="00F400A1">
      <w:pPr>
        <w:autoSpaceDE w:val="0"/>
        <w:autoSpaceDN w:val="0"/>
        <w:adjustRightInd w:val="0"/>
        <w:jc w:val="both"/>
        <w:rPr>
          <w:rFonts w:ascii="Arial" w:hAnsi="Arial" w:cs="Arial"/>
          <w:color w:val="000000" w:themeColor="text1"/>
          <w:sz w:val="20"/>
        </w:rPr>
      </w:pPr>
      <w:r>
        <w:rPr>
          <w:sz w:val="20"/>
        </w:rPr>
        <w:t xml:space="preserve">DCM is only applied to </w:t>
      </w:r>
      <w:r w:rsidRPr="002A7542">
        <w:rPr>
          <w:strike/>
          <w:color w:val="000000" w:themeColor="text1"/>
          <w:sz w:val="20"/>
        </w:rPr>
        <w:t xml:space="preserve">BPSK, QPSK and 16-QAM modulations. </w:t>
      </w:r>
      <w:proofErr w:type="gramStart"/>
      <w:r w:rsidRPr="002A7542">
        <w:rPr>
          <w:rFonts w:ascii="Arial" w:hAnsi="Arial" w:cs="Arial"/>
          <w:color w:val="FF0000"/>
          <w:sz w:val="20"/>
        </w:rPr>
        <w:t>the</w:t>
      </w:r>
      <w:proofErr w:type="gramEnd"/>
      <w:r w:rsidRPr="002A7542">
        <w:rPr>
          <w:rFonts w:ascii="Arial" w:hAnsi="Arial" w:cs="Arial"/>
          <w:color w:val="FF0000"/>
          <w:sz w:val="20"/>
        </w:rPr>
        <w:t xml:space="preserve"> HE-MCSs and HE-SIG-B-MCSs with indices 0, 1, 3 and 4.</w:t>
      </w:r>
      <w:r>
        <w:rPr>
          <w:rFonts w:ascii="Arial" w:hAnsi="Arial" w:cs="Arial"/>
          <w:color w:val="FF0000"/>
          <w:sz w:val="20"/>
        </w:rPr>
        <w:t xml:space="preserve"> </w:t>
      </w:r>
      <w:r w:rsidRPr="002A7542">
        <w:rPr>
          <w:rFonts w:ascii="Arial" w:hAnsi="Arial" w:cs="Arial"/>
          <w:color w:val="000000" w:themeColor="text1"/>
          <w:sz w:val="20"/>
          <w:highlight w:val="yellow"/>
        </w:rPr>
        <w:t>(#5304)</w:t>
      </w:r>
    </w:p>
    <w:p w:rsidR="006B5DE2" w:rsidRPr="002A7542" w:rsidRDefault="006B5DE2" w:rsidP="00F400A1">
      <w:pPr>
        <w:autoSpaceDE w:val="0"/>
        <w:autoSpaceDN w:val="0"/>
        <w:adjustRightInd w:val="0"/>
        <w:jc w:val="both"/>
        <w:rPr>
          <w:rFonts w:ascii="Arial" w:hAnsi="Arial" w:cs="Arial"/>
          <w:color w:val="FF0000"/>
          <w:sz w:val="20"/>
        </w:rPr>
      </w:pPr>
    </w:p>
    <w:p w:rsidR="002A7542" w:rsidRDefault="002A7542" w:rsidP="00F400A1">
      <w:pPr>
        <w:autoSpaceDE w:val="0"/>
        <w:autoSpaceDN w:val="0"/>
        <w:adjustRightInd w:val="0"/>
        <w:jc w:val="both"/>
        <w:rPr>
          <w:rFonts w:ascii="Arial" w:hAnsi="Arial" w:cs="Arial"/>
          <w:sz w:val="20"/>
        </w:rPr>
      </w:pPr>
    </w:p>
    <w:p w:rsidR="002A7542" w:rsidRDefault="00673E86" w:rsidP="00F400A1">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329, </w:t>
      </w:r>
      <w:proofErr w:type="spellStart"/>
      <w:proofErr w:type="gramStart"/>
      <w:r>
        <w:rPr>
          <w:b/>
          <w:bCs/>
          <w:i/>
          <w:iCs/>
          <w:highlight w:val="yellow"/>
          <w:lang w:eastAsia="ko-KR"/>
        </w:rPr>
        <w:t>ln</w:t>
      </w:r>
      <w:proofErr w:type="spellEnd"/>
      <w:proofErr w:type="gramEnd"/>
      <w:r>
        <w:rPr>
          <w:b/>
          <w:bCs/>
          <w:i/>
          <w:iCs/>
          <w:highlight w:val="yellow"/>
          <w:lang w:eastAsia="ko-KR"/>
        </w:rPr>
        <w:t xml:space="preserve"> 4</w:t>
      </w:r>
      <w:r w:rsidR="001B1B4F">
        <w:rPr>
          <w:b/>
          <w:bCs/>
          <w:i/>
          <w:iCs/>
          <w:highlight w:val="yellow"/>
          <w:lang w:eastAsia="ko-KR"/>
        </w:rPr>
        <w:t>5</w:t>
      </w:r>
      <w:r>
        <w:rPr>
          <w:b/>
          <w:bCs/>
          <w:i/>
          <w:iCs/>
          <w:highlight w:val="yellow"/>
          <w:lang w:eastAsia="ko-KR"/>
        </w:rPr>
        <w:t xml:space="preserve">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.11</w:t>
      </w:r>
      <w:r w:rsidRPr="007D2B17">
        <w:rPr>
          <w:b/>
          <w:bCs/>
          <w:i/>
          <w:iCs/>
          <w:highlight w:val="yellow"/>
          <w:lang w:eastAsia="ko-KR"/>
        </w:rPr>
        <w:t xml:space="preserve"> </w:t>
      </w:r>
      <w:r>
        <w:rPr>
          <w:b/>
          <w:bCs/>
          <w:i/>
          <w:iCs/>
          <w:highlight w:val="yellow"/>
          <w:lang w:eastAsia="ko-KR"/>
        </w:rPr>
        <w:t xml:space="preserve">(D1.1, Pg 337, </w:t>
      </w:r>
      <w:proofErr w:type="spellStart"/>
      <w:r>
        <w:rPr>
          <w:b/>
          <w:bCs/>
          <w:i/>
          <w:iCs/>
          <w:highlight w:val="yellow"/>
          <w:lang w:eastAsia="ko-KR"/>
        </w:rPr>
        <w:t>ln</w:t>
      </w:r>
      <w:proofErr w:type="spellEnd"/>
      <w:r>
        <w:rPr>
          <w:b/>
          <w:bCs/>
          <w:i/>
          <w:iCs/>
          <w:highlight w:val="yellow"/>
          <w:lang w:eastAsia="ko-KR"/>
        </w:rPr>
        <w:t xml:space="preserve"> 4</w:t>
      </w:r>
      <w:r w:rsidR="001B1B4F">
        <w:rPr>
          <w:b/>
          <w:bCs/>
          <w:i/>
          <w:iCs/>
          <w:highlight w:val="yellow"/>
          <w:lang w:eastAsia="ko-KR"/>
        </w:rPr>
        <w:t>5</w:t>
      </w:r>
      <w:r>
        <w:rPr>
          <w:b/>
          <w:bCs/>
          <w:i/>
          <w:iCs/>
          <w:highlight w:val="yellow"/>
          <w:lang w:eastAsia="ko-KR"/>
        </w:rPr>
        <w:t xml:space="preserve">) </w:t>
      </w:r>
      <w:r w:rsidRPr="007D2B17">
        <w:rPr>
          <w:b/>
          <w:bCs/>
          <w:i/>
          <w:iCs/>
          <w:highlight w:val="yellow"/>
          <w:lang w:eastAsia="ko-KR"/>
        </w:rPr>
        <w:t>as follow</w:t>
      </w:r>
      <w:r>
        <w:rPr>
          <w:b/>
          <w:bCs/>
          <w:i/>
          <w:iCs/>
          <w:highlight w:val="yellow"/>
          <w:lang w:eastAsia="ko-KR"/>
        </w:rPr>
        <w:t>:</w:t>
      </w:r>
    </w:p>
    <w:p w:rsidR="00123FD9" w:rsidRPr="003A000F" w:rsidRDefault="00123FD9" w:rsidP="00F400A1">
      <w:pPr>
        <w:autoSpaceDE w:val="0"/>
        <w:autoSpaceDN w:val="0"/>
        <w:adjustRightInd w:val="0"/>
        <w:jc w:val="both"/>
        <w:rPr>
          <w:rFonts w:ascii="TimesNewRomanPSMT" w:eastAsia="宋体" w:hAnsi="TimesNewRomanPSMT" w:cs="TimesNewRomanPSMT"/>
          <w:sz w:val="20"/>
          <w:lang w:eastAsia="zh-CN"/>
        </w:rPr>
      </w:pPr>
    </w:p>
    <w:p w:rsidR="00AA466E" w:rsidRPr="00C67DF6" w:rsidRDefault="003A000F" w:rsidP="00C67DF6">
      <w:pPr>
        <w:autoSpaceDE w:val="0"/>
        <w:autoSpaceDN w:val="0"/>
        <w:adjustRightInd w:val="0"/>
        <w:jc w:val="both"/>
        <w:rPr>
          <w:szCs w:val="18"/>
          <w:highlight w:val="yellow"/>
        </w:rPr>
      </w:pPr>
      <w:r>
        <w:rPr>
          <w:szCs w:val="18"/>
        </w:rPr>
        <w:t xml:space="preserve">LDPC tone mapping is performed separately for the upper and lower 80 MHz frequency </w:t>
      </w:r>
      <w:proofErr w:type="spellStart"/>
      <w:r w:rsidR="00290F74" w:rsidRPr="00290F74">
        <w:rPr>
          <w:strike/>
          <w:szCs w:val="18"/>
        </w:rPr>
        <w:t>segments</w:t>
      </w:r>
      <w:r w:rsidRPr="007E585B">
        <w:rPr>
          <w:rFonts w:eastAsia="宋体" w:hint="eastAsia"/>
          <w:color w:val="FF0000"/>
          <w:szCs w:val="18"/>
          <w:lang w:eastAsia="zh-CN"/>
        </w:rPr>
        <w:t>subblocks</w:t>
      </w:r>
      <w:proofErr w:type="spellEnd"/>
      <w:r>
        <w:rPr>
          <w:szCs w:val="18"/>
        </w:rPr>
        <w:t xml:space="preserve"> of a 2</w:t>
      </w:r>
      <w:r>
        <w:rPr>
          <w:rFonts w:eastAsia="宋体"/>
          <w:szCs w:val="18"/>
          <w:lang w:eastAsia="zh-CN"/>
        </w:rPr>
        <w:t>×</w:t>
      </w:r>
      <w:r>
        <w:rPr>
          <w:szCs w:val="18"/>
        </w:rPr>
        <w:t xml:space="preserve">996-tone RU as indicated by the frequency </w:t>
      </w:r>
      <w:proofErr w:type="spellStart"/>
      <w:r>
        <w:rPr>
          <w:szCs w:val="18"/>
        </w:rPr>
        <w:t>subblock</w:t>
      </w:r>
      <w:proofErr w:type="spellEnd"/>
      <w:r>
        <w:rPr>
          <w:szCs w:val="18"/>
        </w:rPr>
        <w:t xml:space="preserve"> index </w:t>
      </w:r>
      <w:r w:rsidR="00A72072" w:rsidRPr="00A72072">
        <w:rPr>
          <w:strike/>
          <w:szCs w:val="18"/>
        </w:rPr>
        <w:t>l</w:t>
      </w:r>
      <w:r w:rsidR="00A72072" w:rsidRPr="00A72072">
        <w:rPr>
          <w:rFonts w:eastAsia="宋体" w:hint="eastAsia"/>
          <w:i/>
          <w:color w:val="FF0000"/>
          <w:szCs w:val="18"/>
          <w:lang w:eastAsia="zh-CN"/>
        </w:rPr>
        <w:t xml:space="preserve"> </w:t>
      </w:r>
      <w:proofErr w:type="spellStart"/>
      <w:r w:rsidR="00A72072" w:rsidRPr="00EE4CFB">
        <w:rPr>
          <w:rFonts w:eastAsia="宋体" w:hint="eastAsia"/>
          <w:i/>
          <w:color w:val="FF0000"/>
          <w:szCs w:val="18"/>
          <w:lang w:eastAsia="zh-CN"/>
        </w:rPr>
        <w:t>l</w:t>
      </w:r>
      <w:proofErr w:type="spellEnd"/>
      <w:r w:rsidR="00A72072">
        <w:rPr>
          <w:rFonts w:eastAsia="宋体" w:hint="eastAsia"/>
          <w:szCs w:val="18"/>
          <w:lang w:eastAsia="zh-CN"/>
        </w:rPr>
        <w:t>.</w:t>
      </w:r>
      <w:r w:rsidR="00A72072">
        <w:rPr>
          <w:szCs w:val="18"/>
        </w:rPr>
        <w:t xml:space="preserve"> </w:t>
      </w:r>
      <w:r w:rsidR="00A72072" w:rsidRPr="00A72072">
        <w:rPr>
          <w:strike/>
          <w:szCs w:val="18"/>
        </w:rPr>
        <w:t xml:space="preserve">in Error! Reference source not found. </w:t>
      </w:r>
      <w:proofErr w:type="gramStart"/>
      <w:r w:rsidR="00A72072" w:rsidRPr="00A72072">
        <w:rPr>
          <w:strike/>
          <w:szCs w:val="18"/>
        </w:rPr>
        <w:t>and</w:t>
      </w:r>
      <w:proofErr w:type="gramEnd"/>
      <w:r w:rsidR="00A72072" w:rsidRPr="00A72072">
        <w:rPr>
          <w:strike/>
          <w:szCs w:val="18"/>
        </w:rPr>
        <w:t xml:space="preserve"> Error! Reference source not found.</w:t>
      </w:r>
      <w:r w:rsidR="00A72072">
        <w:rPr>
          <w:szCs w:val="18"/>
        </w:rPr>
        <w:t xml:space="preserve"> </w:t>
      </w:r>
      <w:r w:rsidR="00AC7BD7" w:rsidRPr="00AC7BD7">
        <w:rPr>
          <w:szCs w:val="18"/>
          <w:highlight w:val="yellow"/>
        </w:rPr>
        <w:t>(#5379</w:t>
      </w:r>
      <w:r w:rsidR="00C67DF6">
        <w:rPr>
          <w:szCs w:val="18"/>
          <w:highlight w:val="yellow"/>
        </w:rPr>
        <w:t>,</w:t>
      </w:r>
    </w:p>
    <w:p w:rsidR="00CA129E" w:rsidRDefault="00425FF4" w:rsidP="00F400A1">
      <w:pPr>
        <w:autoSpaceDE w:val="0"/>
        <w:autoSpaceDN w:val="0"/>
        <w:adjustRightInd w:val="0"/>
        <w:jc w:val="both"/>
        <w:rPr>
          <w:rFonts w:ascii="TimesNewRomanPSMT" w:eastAsia="宋体" w:hAnsi="TimesNewRomanPSMT" w:cs="TimesNewRomanPSMT"/>
          <w:sz w:val="20"/>
          <w:lang w:val="en-US" w:eastAsia="zh-CN"/>
        </w:rPr>
      </w:pPr>
      <w:r>
        <w:rPr>
          <w:szCs w:val="18"/>
          <w:highlight w:val="yellow"/>
        </w:rPr>
        <w:t>#9014</w:t>
      </w:r>
      <w:r w:rsidR="00AC7BD7" w:rsidRPr="00AC7BD7">
        <w:rPr>
          <w:szCs w:val="18"/>
          <w:highlight w:val="yellow"/>
        </w:rPr>
        <w:t>)</w:t>
      </w:r>
    </w:p>
    <w:p w:rsidR="00CA129E" w:rsidRDefault="00CA129E" w:rsidP="00F400A1">
      <w:pPr>
        <w:autoSpaceDE w:val="0"/>
        <w:autoSpaceDN w:val="0"/>
        <w:adjustRightInd w:val="0"/>
        <w:jc w:val="both"/>
        <w:rPr>
          <w:rFonts w:ascii="TimesNewRomanPSMT" w:eastAsia="宋体" w:hAnsi="TimesNewRomanPSMT" w:cs="TimesNewRomanPSMT"/>
          <w:sz w:val="20"/>
          <w:lang w:val="en-US" w:eastAsia="zh-CN"/>
        </w:rPr>
      </w:pPr>
    </w:p>
    <w:p w:rsidR="006B5DE2" w:rsidRPr="00CA129E" w:rsidRDefault="006B5DE2" w:rsidP="00F400A1">
      <w:pPr>
        <w:autoSpaceDE w:val="0"/>
        <w:autoSpaceDN w:val="0"/>
        <w:adjustRightInd w:val="0"/>
        <w:jc w:val="both"/>
        <w:rPr>
          <w:rFonts w:ascii="TimesNewRomanPSMT" w:eastAsia="宋体" w:hAnsi="TimesNewRomanPSMT" w:cs="TimesNewRomanPSMT"/>
          <w:sz w:val="20"/>
          <w:lang w:val="en-US" w:eastAsia="zh-CN"/>
        </w:rPr>
      </w:pPr>
    </w:p>
    <w:p w:rsidR="00D1463A" w:rsidRDefault="00D1463A" w:rsidP="00D1463A">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w:t>
      </w:r>
      <w:r w:rsidR="00667035">
        <w:rPr>
          <w:b/>
          <w:bCs/>
          <w:i/>
          <w:iCs/>
          <w:highlight w:val="yellow"/>
          <w:lang w:eastAsia="ko-KR"/>
        </w:rPr>
        <w:t>330</w:t>
      </w:r>
      <w:r>
        <w:rPr>
          <w:b/>
          <w:bCs/>
          <w:i/>
          <w:iCs/>
          <w:highlight w:val="yellow"/>
          <w:lang w:eastAsia="ko-KR"/>
        </w:rPr>
        <w:t xml:space="preserve">,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FA0901">
        <w:rPr>
          <w:b/>
          <w:bCs/>
          <w:i/>
          <w:iCs/>
          <w:highlight w:val="yellow"/>
          <w:lang w:eastAsia="ko-KR"/>
        </w:rPr>
        <w:t>12</w:t>
      </w:r>
      <w:r w:rsidR="00FE2537">
        <w:rPr>
          <w:b/>
          <w:bCs/>
          <w:i/>
          <w:iCs/>
          <w:highlight w:val="yellow"/>
          <w:lang w:eastAsia="ko-KR"/>
        </w:rPr>
        <w:t>-17</w:t>
      </w:r>
      <w:r w:rsidR="00FA0901">
        <w:rPr>
          <w:b/>
          <w:bCs/>
          <w:i/>
          <w:iCs/>
          <w:highlight w:val="yellow"/>
          <w:lang w:eastAsia="ko-KR"/>
        </w:rPr>
        <w:t xml:space="preserve">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w:t>
      </w:r>
      <w:r w:rsidR="00FA0901">
        <w:rPr>
          <w:b/>
          <w:bCs/>
          <w:i/>
          <w:iCs/>
          <w:highlight w:val="yellow"/>
          <w:lang w:eastAsia="ko-KR"/>
        </w:rPr>
        <w:t>2</w:t>
      </w:r>
      <w:r w:rsidRPr="007D2B17">
        <w:rPr>
          <w:b/>
          <w:bCs/>
          <w:i/>
          <w:iCs/>
          <w:highlight w:val="yellow"/>
          <w:lang w:eastAsia="ko-KR"/>
        </w:rPr>
        <w:t xml:space="preserve"> </w:t>
      </w:r>
      <w:r>
        <w:rPr>
          <w:b/>
          <w:bCs/>
          <w:i/>
          <w:iCs/>
          <w:highlight w:val="yellow"/>
          <w:lang w:eastAsia="ko-KR"/>
        </w:rPr>
        <w:t>(D1.1, Pg 33</w:t>
      </w:r>
      <w:r w:rsidR="00FA0901">
        <w:rPr>
          <w:b/>
          <w:bCs/>
          <w:i/>
          <w:iCs/>
          <w:highlight w:val="yellow"/>
          <w:lang w:eastAsia="ko-KR"/>
        </w:rPr>
        <w:t>8</w:t>
      </w:r>
      <w:r>
        <w:rPr>
          <w:b/>
          <w:bCs/>
          <w:i/>
          <w:iCs/>
          <w:highlight w:val="yellow"/>
          <w:lang w:eastAsia="ko-KR"/>
        </w:rPr>
        <w:t xml:space="preserve">, </w:t>
      </w:r>
      <w:proofErr w:type="spellStart"/>
      <w:r>
        <w:rPr>
          <w:b/>
          <w:bCs/>
          <w:i/>
          <w:iCs/>
          <w:highlight w:val="yellow"/>
          <w:lang w:eastAsia="ko-KR"/>
        </w:rPr>
        <w:t>ln</w:t>
      </w:r>
      <w:proofErr w:type="spellEnd"/>
      <w:r>
        <w:rPr>
          <w:b/>
          <w:bCs/>
          <w:i/>
          <w:iCs/>
          <w:highlight w:val="yellow"/>
          <w:lang w:eastAsia="ko-KR"/>
        </w:rPr>
        <w:t xml:space="preserve"> </w:t>
      </w:r>
      <w:r w:rsidR="00FA0901">
        <w:rPr>
          <w:b/>
          <w:bCs/>
          <w:i/>
          <w:iCs/>
          <w:highlight w:val="yellow"/>
          <w:lang w:eastAsia="ko-KR"/>
        </w:rPr>
        <w:t>12</w:t>
      </w:r>
      <w:r w:rsidR="00FE2537">
        <w:rPr>
          <w:b/>
          <w:bCs/>
          <w:i/>
          <w:iCs/>
          <w:highlight w:val="yellow"/>
          <w:lang w:eastAsia="ko-KR"/>
        </w:rPr>
        <w:t>-17</w:t>
      </w:r>
      <w:r>
        <w:rPr>
          <w:b/>
          <w:bCs/>
          <w:i/>
          <w:iCs/>
          <w:highlight w:val="yellow"/>
          <w:lang w:eastAsia="ko-KR"/>
        </w:rPr>
        <w:t xml:space="preserve">) </w:t>
      </w:r>
      <w:r w:rsidRPr="007D2B17">
        <w:rPr>
          <w:b/>
          <w:bCs/>
          <w:i/>
          <w:iCs/>
          <w:highlight w:val="yellow"/>
          <w:lang w:eastAsia="ko-KR"/>
        </w:rPr>
        <w:t>as follow</w:t>
      </w:r>
      <w:r>
        <w:rPr>
          <w:b/>
          <w:bCs/>
          <w:i/>
          <w:iCs/>
          <w:highlight w:val="yellow"/>
          <w:lang w:eastAsia="ko-KR"/>
        </w:rPr>
        <w:t>:</w:t>
      </w:r>
    </w:p>
    <w:p w:rsidR="00D1463A" w:rsidRDefault="00FE2537" w:rsidP="00241824">
      <w:pPr>
        <w:rPr>
          <w:sz w:val="20"/>
        </w:rPr>
      </w:pPr>
      <w:r>
        <w:rPr>
          <w:sz w:val="20"/>
        </w:rPr>
        <w:t xml:space="preserve">For a 26-, 52-, 106-, 242-, 484- and 996-tone RU, the segment </w:t>
      </w:r>
      <w:proofErr w:type="spellStart"/>
      <w:r>
        <w:rPr>
          <w:sz w:val="20"/>
        </w:rPr>
        <w:t>deparsing</w:t>
      </w:r>
      <w:proofErr w:type="spellEnd"/>
      <w:r>
        <w:rPr>
          <w:sz w:val="20"/>
        </w:rPr>
        <w:t xml:space="preserve"> is not performed and  </w:t>
      </w:r>
      <w:r w:rsidRPr="00FE2537">
        <w:rPr>
          <w:strike/>
          <w:position w:val="-14"/>
          <w:sz w:val="20"/>
        </w:rPr>
        <w:object w:dxaOrig="820" w:dyaOrig="420">
          <v:shape id="_x0000_i1027" type="#_x0000_t75" style="width:41.25pt;height:21pt" o:ole="">
            <v:imagedata r:id="rId10" o:title=""/>
          </v:shape>
          <o:OLEObject Type="Embed" ProgID="Equation.DSMT4" ShapeID="_x0000_i1027" DrawAspect="Content" ObjectID="_1550820403" r:id="rId11"/>
        </w:object>
      </w:r>
      <w:r w:rsidRPr="00FE2537">
        <w:rPr>
          <w:sz w:val="20"/>
        </w:rPr>
        <w:t xml:space="preserve"> </w:t>
      </w:r>
      <w:r w:rsidR="00AA466E" w:rsidRPr="00901510">
        <w:rPr>
          <w:color w:val="FF0000"/>
          <w:position w:val="-14"/>
          <w:sz w:val="20"/>
          <w:highlight w:val="yellow"/>
        </w:rPr>
        <w:object w:dxaOrig="720" w:dyaOrig="420">
          <v:shape id="_x0000_i1028" type="#_x0000_t75" style="width:36pt;height:21pt" o:ole="">
            <v:imagedata r:id="rId12" o:title=""/>
          </v:shape>
          <o:OLEObject Type="Embed" ProgID="Equation.DSMT4" ShapeID="_x0000_i1028" DrawAspect="Content" ObjectID="_1550820404" r:id="rId13"/>
        </w:object>
      </w:r>
      <w:r>
        <w:rPr>
          <w:sz w:val="20"/>
        </w:rPr>
        <w:t xml:space="preserve"> </w:t>
      </w:r>
      <w:r w:rsidRPr="00FE2537">
        <w:rPr>
          <w:sz w:val="20"/>
          <w:highlight w:val="yellow"/>
        </w:rPr>
        <w:t>(#907</w:t>
      </w:r>
      <w:r w:rsidR="00CF4B7C">
        <w:rPr>
          <w:sz w:val="20"/>
          <w:highlight w:val="yellow"/>
        </w:rPr>
        <w:t>3</w:t>
      </w:r>
      <w:r w:rsidRPr="00FE2537">
        <w:rPr>
          <w:sz w:val="20"/>
          <w:highlight w:val="yellow"/>
        </w:rPr>
        <w:t>)</w:t>
      </w:r>
      <w:r>
        <w:rPr>
          <w:sz w:val="20"/>
        </w:rPr>
        <w:t xml:space="preserve"> is specified in Equation (28-99).</w:t>
      </w:r>
    </w:p>
    <w:p w:rsidR="00FE2537" w:rsidRDefault="00FE2537" w:rsidP="00241824">
      <w:pPr>
        <w:rPr>
          <w:sz w:val="20"/>
        </w:rPr>
      </w:pPr>
    </w:p>
    <w:p w:rsidR="00FE2537" w:rsidRDefault="00FE2537" w:rsidP="00241824">
      <w:pPr>
        <w:rPr>
          <w:b/>
          <w:bCs/>
          <w:i/>
          <w:iCs/>
          <w:lang w:eastAsia="ko-KR"/>
        </w:rPr>
      </w:pPr>
      <w:r>
        <w:rPr>
          <w:sz w:val="20"/>
        </w:rPr>
        <w:tab/>
      </w:r>
      <w:r>
        <w:rPr>
          <w:sz w:val="20"/>
        </w:rPr>
        <w:tab/>
      </w:r>
      <w:r w:rsidR="00AA466E">
        <w:rPr>
          <w:sz w:val="20"/>
        </w:rPr>
        <w:t xml:space="preserve"> </w:t>
      </w:r>
      <w:r w:rsidRPr="00FE2537">
        <w:rPr>
          <w:strike/>
          <w:position w:val="-14"/>
          <w:sz w:val="20"/>
        </w:rPr>
        <w:object w:dxaOrig="820" w:dyaOrig="420">
          <v:shape id="_x0000_i1029" type="#_x0000_t75" style="width:41.25pt;height:21pt" o:ole="">
            <v:imagedata r:id="rId10" o:title=""/>
          </v:shape>
          <o:OLEObject Type="Embed" ProgID="Equation.DSMT4" ShapeID="_x0000_i1029" DrawAspect="Content" ObjectID="_1550820405" r:id="rId14"/>
        </w:object>
      </w:r>
      <w:r w:rsidRPr="00AA466E">
        <w:rPr>
          <w:sz w:val="20"/>
        </w:rPr>
        <w:t xml:space="preserve"> </w:t>
      </w:r>
      <w:r w:rsidRPr="00901510">
        <w:rPr>
          <w:color w:val="FF0000"/>
          <w:position w:val="-14"/>
          <w:sz w:val="20"/>
          <w:highlight w:val="yellow"/>
        </w:rPr>
        <w:object w:dxaOrig="720" w:dyaOrig="420">
          <v:shape id="_x0000_i1030" type="#_x0000_t75" style="width:36pt;height:21pt" o:ole="">
            <v:imagedata r:id="rId15" o:title=""/>
          </v:shape>
          <o:OLEObject Type="Embed" ProgID="Equation.DSMT4" ShapeID="_x0000_i1030" DrawAspect="Content" ObjectID="_1550820406" r:id="rId16"/>
        </w:object>
      </w:r>
      <w:r>
        <w:rPr>
          <w:color w:val="FF0000"/>
          <w:sz w:val="20"/>
        </w:rPr>
        <w:t xml:space="preserve"> </w:t>
      </w:r>
      <w:r w:rsidRPr="00FE2537">
        <w:rPr>
          <w:color w:val="000000" w:themeColor="text1"/>
          <w:sz w:val="20"/>
        </w:rPr>
        <w:t>=</w:t>
      </w:r>
      <w:r>
        <w:rPr>
          <w:color w:val="000000" w:themeColor="text1"/>
          <w:sz w:val="20"/>
        </w:rPr>
        <w:t xml:space="preserve"> ……</w:t>
      </w:r>
      <w:r w:rsidR="00CF4B7C">
        <w:rPr>
          <w:color w:val="000000" w:themeColor="text1"/>
          <w:sz w:val="20"/>
        </w:rPr>
        <w:t xml:space="preserve"> </w:t>
      </w:r>
    </w:p>
    <w:p w:rsidR="00972B9D" w:rsidRDefault="00972B9D" w:rsidP="00241824">
      <w:pPr>
        <w:rPr>
          <w:b/>
          <w:bCs/>
          <w:i/>
          <w:iCs/>
          <w:lang w:eastAsia="ko-KR"/>
        </w:rPr>
      </w:pPr>
    </w:p>
    <w:p w:rsidR="009424DB" w:rsidRPr="00CA129E" w:rsidRDefault="009424DB" w:rsidP="009424DB">
      <w:pPr>
        <w:autoSpaceDE w:val="0"/>
        <w:autoSpaceDN w:val="0"/>
        <w:adjustRightInd w:val="0"/>
        <w:jc w:val="both"/>
        <w:rPr>
          <w:rFonts w:ascii="TimesNewRomanPSMT" w:eastAsia="宋体" w:hAnsi="TimesNewRomanPSMT" w:cs="TimesNewRomanPSMT"/>
          <w:sz w:val="20"/>
          <w:lang w:val="en-US" w:eastAsia="zh-CN"/>
        </w:rPr>
      </w:pPr>
    </w:p>
    <w:p w:rsidR="009424DB" w:rsidRDefault="009424DB" w:rsidP="009424DB">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330,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D6518C">
        <w:rPr>
          <w:b/>
          <w:bCs/>
          <w:i/>
          <w:iCs/>
          <w:highlight w:val="yellow"/>
          <w:lang w:eastAsia="ko-KR"/>
        </w:rPr>
        <w:t>26-32</w:t>
      </w:r>
      <w:r>
        <w:rPr>
          <w:b/>
          <w:bCs/>
          <w:i/>
          <w:iCs/>
          <w:highlight w:val="yellow"/>
          <w:lang w:eastAsia="ko-KR"/>
        </w:rPr>
        <w:t xml:space="preserve">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.12</w:t>
      </w:r>
      <w:r w:rsidRPr="007D2B17">
        <w:rPr>
          <w:b/>
          <w:bCs/>
          <w:i/>
          <w:iCs/>
          <w:highlight w:val="yellow"/>
          <w:lang w:eastAsia="ko-KR"/>
        </w:rPr>
        <w:t xml:space="preserve"> </w:t>
      </w:r>
      <w:r>
        <w:rPr>
          <w:b/>
          <w:bCs/>
          <w:i/>
          <w:iCs/>
          <w:highlight w:val="yellow"/>
          <w:lang w:eastAsia="ko-KR"/>
        </w:rPr>
        <w:t xml:space="preserve">(D1.1, Pg 338, </w:t>
      </w:r>
      <w:proofErr w:type="spellStart"/>
      <w:r>
        <w:rPr>
          <w:b/>
          <w:bCs/>
          <w:i/>
          <w:iCs/>
          <w:highlight w:val="yellow"/>
          <w:lang w:eastAsia="ko-KR"/>
        </w:rPr>
        <w:t>ln</w:t>
      </w:r>
      <w:proofErr w:type="spellEnd"/>
      <w:r>
        <w:rPr>
          <w:b/>
          <w:bCs/>
          <w:i/>
          <w:iCs/>
          <w:highlight w:val="yellow"/>
          <w:lang w:eastAsia="ko-KR"/>
        </w:rPr>
        <w:t xml:space="preserve"> </w:t>
      </w:r>
      <w:r w:rsidR="00D6518C">
        <w:rPr>
          <w:b/>
          <w:bCs/>
          <w:i/>
          <w:iCs/>
          <w:highlight w:val="yellow"/>
          <w:lang w:eastAsia="ko-KR"/>
        </w:rPr>
        <w:t>26-32</w:t>
      </w:r>
      <w:r>
        <w:rPr>
          <w:b/>
          <w:bCs/>
          <w:i/>
          <w:iCs/>
          <w:highlight w:val="yellow"/>
          <w:lang w:eastAsia="ko-KR"/>
        </w:rPr>
        <w:t xml:space="preserve">) </w:t>
      </w:r>
      <w:r w:rsidRPr="007D2B17">
        <w:rPr>
          <w:b/>
          <w:bCs/>
          <w:i/>
          <w:iCs/>
          <w:highlight w:val="yellow"/>
          <w:lang w:eastAsia="ko-KR"/>
        </w:rPr>
        <w:t>as follow</w:t>
      </w:r>
      <w:r>
        <w:rPr>
          <w:b/>
          <w:bCs/>
          <w:i/>
          <w:iCs/>
          <w:highlight w:val="yellow"/>
          <w:lang w:eastAsia="ko-KR"/>
        </w:rPr>
        <w:t>:</w:t>
      </w:r>
    </w:p>
    <w:p w:rsidR="00972B9D" w:rsidRDefault="00972B9D" w:rsidP="00241824">
      <w:pPr>
        <w:rPr>
          <w:b/>
          <w:bCs/>
          <w:i/>
          <w:iCs/>
          <w:lang w:eastAsia="ko-KR"/>
        </w:rPr>
      </w:pPr>
    </w:p>
    <w:p w:rsidR="00C67DF6" w:rsidRDefault="00AA466E" w:rsidP="00AA466E">
      <w:pPr>
        <w:ind w:left="720" w:firstLine="720"/>
        <w:rPr>
          <w:color w:val="FF0000"/>
        </w:rPr>
      </w:pPr>
      <w:r w:rsidRPr="00FE2537">
        <w:rPr>
          <w:strike/>
          <w:position w:val="-14"/>
          <w:sz w:val="20"/>
        </w:rPr>
        <w:object w:dxaOrig="820" w:dyaOrig="420">
          <v:shape id="_x0000_i1031" type="#_x0000_t75" style="width:41.25pt;height:21pt" o:ole="">
            <v:imagedata r:id="rId10" o:title=""/>
          </v:shape>
          <o:OLEObject Type="Embed" ProgID="Equation.DSMT4" ShapeID="_x0000_i1031" DrawAspect="Content" ObjectID="_1550820407" r:id="rId17"/>
        </w:object>
      </w:r>
      <w:r w:rsidRPr="00AA466E">
        <w:rPr>
          <w:sz w:val="20"/>
        </w:rPr>
        <w:t xml:space="preserve"> </w:t>
      </w:r>
      <w:r w:rsidRPr="00901510">
        <w:rPr>
          <w:color w:val="FF0000"/>
          <w:position w:val="-14"/>
          <w:sz w:val="20"/>
          <w:highlight w:val="yellow"/>
        </w:rPr>
        <w:object w:dxaOrig="720" w:dyaOrig="420">
          <v:shape id="_x0000_i1032" type="#_x0000_t75" style="width:36pt;height:21pt" o:ole="">
            <v:imagedata r:id="rId15" o:title=""/>
          </v:shape>
          <o:OLEObject Type="Embed" ProgID="Equation.DSMT4" ShapeID="_x0000_i1032" DrawAspect="Content" ObjectID="_1550820408" r:id="rId18"/>
        </w:object>
      </w:r>
      <w:r w:rsidR="00B1284D" w:rsidRPr="004B7C4E">
        <w:rPr>
          <w:color w:val="FF0000"/>
          <w:position w:val="-42"/>
          <w:highlight w:val="yellow"/>
        </w:rPr>
        <w:object w:dxaOrig="2120" w:dyaOrig="960">
          <v:shape id="_x0000_i1033" type="#_x0000_t75" style="width:105.75pt;height:48pt" o:ole="">
            <v:imagedata r:id="rId19" o:title=""/>
          </v:shape>
          <o:OLEObject Type="Embed" ProgID="Equation.DSMT4" ShapeID="_x0000_i1033" DrawAspect="Content" ObjectID="_1550820409" r:id="rId20"/>
        </w:object>
      </w:r>
      <w:r w:rsidR="00B1284D">
        <w:rPr>
          <w:color w:val="FF0000"/>
        </w:rPr>
        <w:t xml:space="preserve">   </w:t>
      </w:r>
    </w:p>
    <w:p w:rsidR="00D6518C" w:rsidRDefault="00B1284D" w:rsidP="00AA466E">
      <w:pPr>
        <w:ind w:left="720" w:firstLine="720"/>
        <w:rPr>
          <w:b/>
          <w:bCs/>
          <w:i/>
          <w:iCs/>
          <w:lang w:eastAsia="ko-KR"/>
        </w:rPr>
      </w:pPr>
      <w:r w:rsidRPr="00B1284D">
        <w:rPr>
          <w:color w:val="000000" w:themeColor="text1"/>
          <w:highlight w:val="yellow"/>
        </w:rPr>
        <w:t>(#9074)</w:t>
      </w:r>
    </w:p>
    <w:p w:rsidR="00AC45E8" w:rsidRDefault="004C1E81" w:rsidP="00F2022C">
      <w:pPr>
        <w:rPr>
          <w:color w:val="FF0000"/>
          <w:u w:val="single"/>
        </w:rPr>
      </w:pPr>
      <w:r>
        <w:rPr>
          <w:sz w:val="20"/>
        </w:rPr>
        <w:t xml:space="preserve">For a 2×996-tone RU in an 80+80 MHz HE PPDU, the segment </w:t>
      </w:r>
      <w:proofErr w:type="spellStart"/>
      <w:r>
        <w:rPr>
          <w:sz w:val="20"/>
        </w:rPr>
        <w:t>deparsing</w:t>
      </w:r>
      <w:proofErr w:type="spellEnd"/>
      <w:r>
        <w:rPr>
          <w:sz w:val="20"/>
        </w:rPr>
        <w:t xml:space="preserve"> is not performed and </w:t>
      </w:r>
      <w:r w:rsidRPr="00FE2537">
        <w:rPr>
          <w:strike/>
          <w:position w:val="-14"/>
          <w:sz w:val="20"/>
        </w:rPr>
        <w:object w:dxaOrig="820" w:dyaOrig="420">
          <v:shape id="_x0000_i1034" type="#_x0000_t75" style="width:41.25pt;height:21pt" o:ole="">
            <v:imagedata r:id="rId10" o:title=""/>
          </v:shape>
          <o:OLEObject Type="Embed" ProgID="Equation.DSMT4" ShapeID="_x0000_i1034" DrawAspect="Content" ObjectID="_1550820410" r:id="rId21"/>
        </w:object>
      </w:r>
      <w:r>
        <w:rPr>
          <w:sz w:val="20"/>
        </w:rPr>
        <w:t xml:space="preserve"> </w:t>
      </w:r>
      <w:r w:rsidRPr="00901510">
        <w:rPr>
          <w:color w:val="FF0000"/>
          <w:position w:val="-14"/>
          <w:sz w:val="20"/>
          <w:highlight w:val="yellow"/>
        </w:rPr>
        <w:object w:dxaOrig="720" w:dyaOrig="420">
          <v:shape id="_x0000_i1035" type="#_x0000_t75" style="width:36pt;height:21pt" o:ole="">
            <v:imagedata r:id="rId22" o:title=""/>
          </v:shape>
          <o:OLEObject Type="Embed" ProgID="Equation.DSMT4" ShapeID="_x0000_i1035" DrawAspect="Content" ObjectID="_1550820411" r:id="rId23"/>
        </w:object>
      </w:r>
      <w:r>
        <w:rPr>
          <w:sz w:val="20"/>
        </w:rPr>
        <w:t xml:space="preserve"> </w:t>
      </w:r>
      <w:r w:rsidR="00D612C0" w:rsidRPr="00D612C0">
        <w:rPr>
          <w:sz w:val="20"/>
          <w:highlight w:val="yellow"/>
        </w:rPr>
        <w:t>(#9073)</w:t>
      </w:r>
      <w:r w:rsidR="00D612C0">
        <w:rPr>
          <w:sz w:val="20"/>
        </w:rPr>
        <w:t xml:space="preserve"> </w:t>
      </w:r>
      <w:r>
        <w:rPr>
          <w:sz w:val="20"/>
        </w:rPr>
        <w:t>is specified in Equation (28-101).</w:t>
      </w:r>
    </w:p>
    <w:p w:rsidR="00D6518C" w:rsidRDefault="00D6518C" w:rsidP="00F2022C">
      <w:pPr>
        <w:rPr>
          <w:color w:val="FF0000"/>
          <w:u w:val="single"/>
        </w:rPr>
      </w:pPr>
    </w:p>
    <w:p w:rsidR="00D6518C" w:rsidRDefault="00D6518C" w:rsidP="00F2022C">
      <w:pPr>
        <w:rPr>
          <w:color w:val="FF0000"/>
          <w:u w:val="single"/>
        </w:rPr>
      </w:pPr>
    </w:p>
    <w:p w:rsidR="00195434" w:rsidRDefault="00195434" w:rsidP="00195434">
      <w:pPr>
        <w:autoSpaceDE w:val="0"/>
        <w:autoSpaceDN w:val="0"/>
        <w:adjustRightInd w:val="0"/>
        <w:jc w:val="both"/>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323, </w:t>
      </w:r>
      <w:proofErr w:type="spellStart"/>
      <w:r>
        <w:rPr>
          <w:b/>
          <w:bCs/>
          <w:i/>
          <w:iCs/>
          <w:highlight w:val="yellow"/>
          <w:lang w:eastAsia="ko-KR"/>
        </w:rPr>
        <w:t>ln</w:t>
      </w:r>
      <w:proofErr w:type="spellEnd"/>
      <w:r>
        <w:rPr>
          <w:b/>
          <w:bCs/>
          <w:i/>
          <w:iCs/>
          <w:highlight w:val="yellow"/>
          <w:lang w:eastAsia="ko-KR"/>
        </w:rPr>
        <w:t xml:space="preserve"> 1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.6</w:t>
      </w:r>
      <w:r w:rsidRPr="007D2B17">
        <w:rPr>
          <w:b/>
          <w:bCs/>
          <w:i/>
          <w:iCs/>
          <w:highlight w:val="yellow"/>
          <w:lang w:eastAsia="ko-KR"/>
        </w:rPr>
        <w:t xml:space="preserve"> </w:t>
      </w:r>
      <w:r>
        <w:rPr>
          <w:b/>
          <w:bCs/>
          <w:i/>
          <w:iCs/>
          <w:highlight w:val="yellow"/>
          <w:lang w:eastAsia="ko-KR"/>
        </w:rPr>
        <w:t xml:space="preserve">(D1.1, Pg 331, </w:t>
      </w:r>
      <w:proofErr w:type="spellStart"/>
      <w:proofErr w:type="gramStart"/>
      <w:r>
        <w:rPr>
          <w:b/>
          <w:bCs/>
          <w:i/>
          <w:iCs/>
          <w:highlight w:val="yellow"/>
          <w:lang w:eastAsia="ko-KR"/>
        </w:rPr>
        <w:t>ln</w:t>
      </w:r>
      <w:proofErr w:type="spellEnd"/>
      <w:proofErr w:type="gramEnd"/>
      <w:r>
        <w:rPr>
          <w:b/>
          <w:bCs/>
          <w:i/>
          <w:iCs/>
          <w:highlight w:val="yellow"/>
          <w:lang w:eastAsia="ko-KR"/>
        </w:rPr>
        <w:t xml:space="preserve"> 1) </w:t>
      </w:r>
      <w:r w:rsidRPr="007D2B17">
        <w:rPr>
          <w:b/>
          <w:bCs/>
          <w:i/>
          <w:iCs/>
          <w:highlight w:val="yellow"/>
          <w:lang w:eastAsia="ko-KR"/>
        </w:rPr>
        <w:t>as follow</w:t>
      </w:r>
      <w:r>
        <w:rPr>
          <w:b/>
          <w:bCs/>
          <w:i/>
          <w:iCs/>
          <w:highlight w:val="yellow"/>
          <w:lang w:eastAsia="ko-KR"/>
        </w:rPr>
        <w:t>:</w:t>
      </w:r>
    </w:p>
    <w:p w:rsidR="00D40C42" w:rsidRDefault="00D40C42" w:rsidP="00F2022C">
      <w:pPr>
        <w:rPr>
          <w:color w:val="FF0000"/>
          <w:u w:val="single"/>
        </w:rPr>
      </w:pPr>
    </w:p>
    <w:p w:rsidR="00195434" w:rsidRDefault="00195434" w:rsidP="00F2022C">
      <w:pPr>
        <w:rPr>
          <w:color w:val="FF0000"/>
          <w:u w:val="single"/>
        </w:rPr>
      </w:pPr>
      <w:r>
        <w:rPr>
          <w:sz w:val="20"/>
        </w:rPr>
        <w:t xml:space="preserve">Note that for all RU sizes the coded bits </w:t>
      </w:r>
      <w:r w:rsidRPr="00195434">
        <w:rPr>
          <w:strike/>
          <w:sz w:val="20"/>
        </w:rPr>
        <w:t>of each</w:t>
      </w:r>
      <w:r>
        <w:rPr>
          <w:sz w:val="20"/>
        </w:rPr>
        <w:t xml:space="preserve"> </w:t>
      </w:r>
      <w:r w:rsidRPr="00195434">
        <w:rPr>
          <w:color w:val="FF0000"/>
          <w:sz w:val="20"/>
        </w:rPr>
        <w:t>per</w:t>
      </w:r>
      <w:r>
        <w:rPr>
          <w:sz w:val="20"/>
        </w:rPr>
        <w:t xml:space="preserve"> </w:t>
      </w:r>
      <w:r w:rsidR="00BD1531" w:rsidRPr="00BD1531">
        <w:rPr>
          <w:sz w:val="20"/>
          <w:highlight w:val="yellow"/>
        </w:rPr>
        <w:t>(#9006)</w:t>
      </w:r>
      <w:r w:rsidR="00BD1531">
        <w:rPr>
          <w:sz w:val="20"/>
        </w:rPr>
        <w:t xml:space="preserve"> </w:t>
      </w:r>
      <w:r>
        <w:rPr>
          <w:sz w:val="20"/>
        </w:rPr>
        <w:t xml:space="preserve">OFDM symbol are always evenly allocated to </w:t>
      </w:r>
      <w:r>
        <w:rPr>
          <w:i/>
          <w:iCs/>
          <w:sz w:val="20"/>
        </w:rPr>
        <w:t>N</w:t>
      </w:r>
      <w:r>
        <w:rPr>
          <w:i/>
          <w:iCs/>
          <w:sz w:val="16"/>
          <w:szCs w:val="16"/>
        </w:rPr>
        <w:t xml:space="preserve">SS </w:t>
      </w:r>
      <w:r>
        <w:rPr>
          <w:sz w:val="20"/>
        </w:rPr>
        <w:t>spatial streams.</w:t>
      </w:r>
    </w:p>
    <w:p w:rsidR="00B1284D" w:rsidRDefault="00B1284D" w:rsidP="00F2022C">
      <w:pPr>
        <w:rPr>
          <w:color w:val="FF0000"/>
          <w:u w:val="single"/>
        </w:rPr>
      </w:pPr>
    </w:p>
    <w:p w:rsidR="00B1284D" w:rsidRDefault="00B1284D" w:rsidP="00F2022C">
      <w:pPr>
        <w:rPr>
          <w:color w:val="FF0000"/>
          <w:u w:val="single"/>
        </w:rPr>
      </w:pPr>
    </w:p>
    <w:p w:rsidR="00992B4E" w:rsidRDefault="002C7DB1"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329, </w:t>
      </w:r>
      <w:proofErr w:type="spellStart"/>
      <w:proofErr w:type="gramStart"/>
      <w:r>
        <w:rPr>
          <w:b/>
          <w:bCs/>
          <w:i/>
          <w:iCs/>
          <w:highlight w:val="yellow"/>
          <w:lang w:eastAsia="ko-KR"/>
        </w:rPr>
        <w:t>ln</w:t>
      </w:r>
      <w:proofErr w:type="spellEnd"/>
      <w:proofErr w:type="gramEnd"/>
      <w:r>
        <w:rPr>
          <w:b/>
          <w:bCs/>
          <w:i/>
          <w:iCs/>
          <w:highlight w:val="yellow"/>
          <w:lang w:eastAsia="ko-KR"/>
        </w:rPr>
        <w:t xml:space="preserve"> 49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.11</w:t>
      </w:r>
      <w:r w:rsidRPr="007D2B17">
        <w:rPr>
          <w:b/>
          <w:bCs/>
          <w:i/>
          <w:iCs/>
          <w:highlight w:val="yellow"/>
          <w:lang w:eastAsia="ko-KR"/>
        </w:rPr>
        <w:t xml:space="preserve"> </w:t>
      </w:r>
      <w:r>
        <w:rPr>
          <w:b/>
          <w:bCs/>
          <w:i/>
          <w:iCs/>
          <w:highlight w:val="yellow"/>
          <w:lang w:eastAsia="ko-KR"/>
        </w:rPr>
        <w:t xml:space="preserve">(D1.1, Pg 337, </w:t>
      </w:r>
      <w:proofErr w:type="spellStart"/>
      <w:r>
        <w:rPr>
          <w:b/>
          <w:bCs/>
          <w:i/>
          <w:iCs/>
          <w:highlight w:val="yellow"/>
          <w:lang w:eastAsia="ko-KR"/>
        </w:rPr>
        <w:t>ln</w:t>
      </w:r>
      <w:proofErr w:type="spellEnd"/>
      <w:r>
        <w:rPr>
          <w:b/>
          <w:bCs/>
          <w:i/>
          <w:iCs/>
          <w:highlight w:val="yellow"/>
          <w:lang w:eastAsia="ko-KR"/>
        </w:rPr>
        <w:t xml:space="preserve"> 49) </w:t>
      </w:r>
      <w:r w:rsidRPr="007D2B17">
        <w:rPr>
          <w:b/>
          <w:bCs/>
          <w:i/>
          <w:iCs/>
          <w:highlight w:val="yellow"/>
          <w:lang w:eastAsia="ko-KR"/>
        </w:rPr>
        <w:t>as follow</w:t>
      </w:r>
      <w:r>
        <w:rPr>
          <w:b/>
          <w:bCs/>
          <w:i/>
          <w:iCs/>
          <w:highlight w:val="yellow"/>
          <w:lang w:eastAsia="ko-KR"/>
        </w:rPr>
        <w:t>:</w:t>
      </w:r>
    </w:p>
    <w:p w:rsidR="002C7DB1" w:rsidRDefault="002C7DB1" w:rsidP="00F2022C">
      <w:pPr>
        <w:rPr>
          <w:b/>
          <w:bCs/>
          <w:i/>
          <w:iCs/>
          <w:lang w:eastAsia="ko-KR"/>
        </w:rPr>
      </w:pPr>
    </w:p>
    <w:p w:rsidR="002C7DB1" w:rsidRDefault="002C7DB1" w:rsidP="00F2022C">
      <w:pPr>
        <w:rPr>
          <w:sz w:val="20"/>
        </w:rPr>
      </w:pPr>
      <w:r>
        <w:rPr>
          <w:sz w:val="20"/>
        </w:rPr>
        <w:t>Since LDPC tone mapping is not performed on BCC-coded</w:t>
      </w:r>
      <w:r w:rsidRPr="002C7DB1">
        <w:rPr>
          <w:color w:val="FF0000"/>
          <w:sz w:val="20"/>
        </w:rPr>
        <w:t xml:space="preserve"> spatial</w:t>
      </w:r>
      <w:r>
        <w:rPr>
          <w:sz w:val="20"/>
        </w:rPr>
        <w:t xml:space="preserve"> streams</w:t>
      </w:r>
      <w:r w:rsidR="00BD1531">
        <w:rPr>
          <w:sz w:val="20"/>
        </w:rPr>
        <w:t xml:space="preserve"> </w:t>
      </w:r>
      <w:r w:rsidR="00BD1531" w:rsidRPr="00BD1531">
        <w:rPr>
          <w:sz w:val="20"/>
          <w:highlight w:val="yellow"/>
        </w:rPr>
        <w:t>(#10224)</w:t>
      </w:r>
      <w:r>
        <w:rPr>
          <w:sz w:val="20"/>
        </w:rPr>
        <w:t xml:space="preserve">, for BCC-coded </w:t>
      </w:r>
      <w:r w:rsidRPr="002C7DB1">
        <w:rPr>
          <w:color w:val="FF0000"/>
          <w:sz w:val="20"/>
        </w:rPr>
        <w:t>spatial</w:t>
      </w:r>
      <w:r>
        <w:rPr>
          <w:sz w:val="20"/>
        </w:rPr>
        <w:t xml:space="preserve"> </w:t>
      </w:r>
      <w:r w:rsidR="00394DC5">
        <w:rPr>
          <w:sz w:val="20"/>
        </w:rPr>
        <w:t xml:space="preserve">streams, </w:t>
      </w:r>
      <w:proofErr w:type="spellStart"/>
      <w:r w:rsidR="00293C52" w:rsidRPr="00293C52">
        <w:rPr>
          <w:strike/>
          <w:sz w:val="20"/>
        </w:rPr>
        <w:t>E</w:t>
      </w:r>
      <w:r w:rsidR="00293C52" w:rsidRPr="00293C52">
        <w:rPr>
          <w:color w:val="FF0000"/>
          <w:sz w:val="20"/>
        </w:rPr>
        <w:t>e</w:t>
      </w:r>
      <w:r w:rsidR="00293C52">
        <w:rPr>
          <w:sz w:val="20"/>
        </w:rPr>
        <w:t>quation</w:t>
      </w:r>
      <w:proofErr w:type="spellEnd"/>
      <w:r w:rsidR="00293C52">
        <w:rPr>
          <w:sz w:val="20"/>
        </w:rPr>
        <w:t xml:space="preserve"> …</w:t>
      </w:r>
    </w:p>
    <w:p w:rsidR="00C25BDE" w:rsidRDefault="00C25BDE" w:rsidP="00F2022C">
      <w:pPr>
        <w:rPr>
          <w:b/>
          <w:bCs/>
          <w:i/>
          <w:iCs/>
          <w:lang w:eastAsia="ko-KR"/>
        </w:rPr>
      </w:pPr>
    </w:p>
    <w:p w:rsidR="002C7DB1" w:rsidRDefault="002C7DB1" w:rsidP="00F2022C">
      <w:pPr>
        <w:rPr>
          <w:b/>
          <w:bCs/>
          <w:i/>
          <w:iCs/>
          <w:lang w:eastAsia="ko-KR"/>
        </w:rPr>
      </w:pPr>
    </w:p>
    <w:p w:rsidR="00C25BDE" w:rsidRDefault="00C25BDE" w:rsidP="00C25BDE">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322, </w:t>
      </w:r>
      <w:proofErr w:type="spellStart"/>
      <w:proofErr w:type="gramStart"/>
      <w:r>
        <w:rPr>
          <w:b/>
          <w:bCs/>
          <w:i/>
          <w:iCs/>
          <w:highlight w:val="yellow"/>
          <w:lang w:eastAsia="ko-KR"/>
        </w:rPr>
        <w:t>ln</w:t>
      </w:r>
      <w:proofErr w:type="spellEnd"/>
      <w:proofErr w:type="gramEnd"/>
      <w:r>
        <w:rPr>
          <w:b/>
          <w:bCs/>
          <w:i/>
          <w:iCs/>
          <w:highlight w:val="yellow"/>
          <w:lang w:eastAsia="ko-KR"/>
        </w:rPr>
        <w:t xml:space="preserve"> 40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.6</w:t>
      </w:r>
      <w:r w:rsidRPr="007D2B17">
        <w:rPr>
          <w:b/>
          <w:bCs/>
          <w:i/>
          <w:iCs/>
          <w:highlight w:val="yellow"/>
          <w:lang w:eastAsia="ko-KR"/>
        </w:rPr>
        <w:t xml:space="preserve"> </w:t>
      </w:r>
      <w:r>
        <w:rPr>
          <w:b/>
          <w:bCs/>
          <w:i/>
          <w:iCs/>
          <w:highlight w:val="yellow"/>
          <w:lang w:eastAsia="ko-KR"/>
        </w:rPr>
        <w:t xml:space="preserve">(D1.1, Pg 330, </w:t>
      </w:r>
      <w:proofErr w:type="spellStart"/>
      <w:r>
        <w:rPr>
          <w:b/>
          <w:bCs/>
          <w:i/>
          <w:iCs/>
          <w:highlight w:val="yellow"/>
          <w:lang w:eastAsia="ko-KR"/>
        </w:rPr>
        <w:t>ln</w:t>
      </w:r>
      <w:proofErr w:type="spellEnd"/>
      <w:r>
        <w:rPr>
          <w:b/>
          <w:bCs/>
          <w:i/>
          <w:iCs/>
          <w:highlight w:val="yellow"/>
          <w:lang w:eastAsia="ko-KR"/>
        </w:rPr>
        <w:t xml:space="preserve"> 40) </w:t>
      </w:r>
      <w:r w:rsidRPr="007D2B17">
        <w:rPr>
          <w:b/>
          <w:bCs/>
          <w:i/>
          <w:iCs/>
          <w:highlight w:val="yellow"/>
          <w:lang w:eastAsia="ko-KR"/>
        </w:rPr>
        <w:t>as follow</w:t>
      </w:r>
      <w:r>
        <w:rPr>
          <w:b/>
          <w:bCs/>
          <w:i/>
          <w:iCs/>
          <w:highlight w:val="yellow"/>
          <w:lang w:eastAsia="ko-KR"/>
        </w:rPr>
        <w:t>:</w:t>
      </w:r>
    </w:p>
    <w:p w:rsidR="00C25BDE" w:rsidRDefault="00C25BDE" w:rsidP="00F2022C">
      <w:pPr>
        <w:rPr>
          <w:b/>
          <w:bCs/>
          <w:i/>
          <w:iCs/>
          <w:lang w:eastAsia="ko-KR"/>
        </w:rPr>
      </w:pPr>
    </w:p>
    <w:p w:rsidR="00C25BDE" w:rsidRDefault="00C25BDE" w:rsidP="00F2022C">
      <w:pPr>
        <w:rPr>
          <w:color w:val="FF0000"/>
          <w:u w:val="single"/>
        </w:rPr>
      </w:pPr>
      <w:r>
        <w:rPr>
          <w:sz w:val="20"/>
        </w:rPr>
        <w:t>After coding, scrambling, puncturing and post-FEC padding, the data bit</w:t>
      </w:r>
      <w:r w:rsidRPr="00C25BDE">
        <w:rPr>
          <w:color w:val="FF0000"/>
          <w:sz w:val="20"/>
        </w:rPr>
        <w:t>s</w:t>
      </w:r>
      <w:r>
        <w:rPr>
          <w:sz w:val="20"/>
        </w:rPr>
        <w:t xml:space="preserve"> </w:t>
      </w:r>
      <w:r w:rsidRPr="00C25BDE">
        <w:rPr>
          <w:strike/>
          <w:sz w:val="20"/>
        </w:rPr>
        <w:t>streams at the output of the FEC encoder</w:t>
      </w:r>
      <w:r w:rsidRPr="006B5DE2">
        <w:rPr>
          <w:sz w:val="20"/>
        </w:rPr>
        <w:t xml:space="preserve"> </w:t>
      </w:r>
      <w:r w:rsidR="006B5DE2" w:rsidRPr="006B5DE2">
        <w:rPr>
          <w:sz w:val="20"/>
          <w:highlight w:val="yellow"/>
        </w:rPr>
        <w:t>(#10055)</w:t>
      </w:r>
      <w:r w:rsidR="006B5DE2">
        <w:rPr>
          <w:sz w:val="20"/>
        </w:rPr>
        <w:t xml:space="preserve"> </w:t>
      </w:r>
      <w:r>
        <w:rPr>
          <w:sz w:val="20"/>
        </w:rPr>
        <w:t xml:space="preserve">are processed in groups of </w:t>
      </w:r>
      <w:r>
        <w:rPr>
          <w:i/>
          <w:iCs/>
          <w:sz w:val="20"/>
        </w:rPr>
        <w:t>N</w:t>
      </w:r>
      <w:r>
        <w:rPr>
          <w:i/>
          <w:iCs/>
          <w:sz w:val="16"/>
          <w:szCs w:val="16"/>
        </w:rPr>
        <w:t xml:space="preserve">CBPS </w:t>
      </w:r>
      <w:r>
        <w:rPr>
          <w:sz w:val="20"/>
        </w:rPr>
        <w:t>bits.</w:t>
      </w:r>
    </w:p>
    <w:p w:rsidR="00C25BDE" w:rsidRDefault="00C25BDE" w:rsidP="00F2022C">
      <w:pPr>
        <w:rPr>
          <w:color w:val="FF0000"/>
          <w:u w:val="single"/>
        </w:rPr>
      </w:pPr>
    </w:p>
    <w:p w:rsidR="00992B4E" w:rsidRDefault="00992B4E" w:rsidP="00F2022C">
      <w:pPr>
        <w:rPr>
          <w:color w:val="FF0000"/>
          <w:u w:val="single"/>
        </w:rPr>
      </w:pPr>
    </w:p>
    <w:p w:rsidR="00C44464" w:rsidRDefault="00C44464" w:rsidP="00C44464">
      <w:pPr>
        <w:rPr>
          <w:b/>
          <w:bCs/>
          <w:i/>
          <w:iCs/>
          <w:lang w:eastAsia="ko-KR"/>
        </w:rPr>
      </w:pPr>
      <w:proofErr w:type="spellStart"/>
      <w:r w:rsidRPr="008C172B">
        <w:rPr>
          <w:b/>
          <w:bCs/>
          <w:i/>
          <w:iCs/>
          <w:highlight w:val="yellow"/>
          <w:lang w:eastAsia="ko-KR"/>
        </w:rPr>
        <w:lastRenderedPageBreak/>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Pg 324, </w:t>
      </w:r>
      <w:proofErr w:type="spellStart"/>
      <w:proofErr w:type="gramStart"/>
      <w:r>
        <w:rPr>
          <w:b/>
          <w:bCs/>
          <w:i/>
          <w:iCs/>
          <w:highlight w:val="yellow"/>
          <w:lang w:eastAsia="ko-KR"/>
        </w:rPr>
        <w:t>ln</w:t>
      </w:r>
      <w:proofErr w:type="spellEnd"/>
      <w:proofErr w:type="gramEnd"/>
      <w:r>
        <w:rPr>
          <w:b/>
          <w:bCs/>
          <w:i/>
          <w:iCs/>
          <w:highlight w:val="yellow"/>
          <w:lang w:eastAsia="ko-KR"/>
        </w:rPr>
        <w:t xml:space="preserve"> 23, 28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w:t>
      </w:r>
      <w:r>
        <w:rPr>
          <w:b/>
          <w:bCs/>
          <w:i/>
          <w:iCs/>
          <w:highlight w:val="yellow"/>
          <w:lang w:eastAsia="ko-KR"/>
        </w:rPr>
        <w:t>1</w:t>
      </w:r>
      <w:r w:rsidRPr="007D2B17">
        <w:rPr>
          <w:b/>
          <w:bCs/>
          <w:i/>
          <w:iCs/>
          <w:highlight w:val="yellow"/>
          <w:lang w:eastAsia="ko-KR"/>
        </w:rPr>
        <w:t>1</w:t>
      </w:r>
      <w:r>
        <w:rPr>
          <w:b/>
          <w:bCs/>
          <w:i/>
          <w:iCs/>
          <w:highlight w:val="yellow"/>
          <w:lang w:eastAsia="ko-KR"/>
        </w:rPr>
        <w:t>.8</w:t>
      </w:r>
      <w:r w:rsidRPr="007D2B17">
        <w:rPr>
          <w:b/>
          <w:bCs/>
          <w:i/>
          <w:iCs/>
          <w:highlight w:val="yellow"/>
          <w:lang w:eastAsia="ko-KR"/>
        </w:rPr>
        <w:t xml:space="preserve"> </w:t>
      </w:r>
      <w:r>
        <w:rPr>
          <w:b/>
          <w:bCs/>
          <w:i/>
          <w:iCs/>
          <w:highlight w:val="yellow"/>
          <w:lang w:eastAsia="ko-KR"/>
        </w:rPr>
        <w:t xml:space="preserve">(D1.1, Pg 332, </w:t>
      </w:r>
      <w:proofErr w:type="spellStart"/>
      <w:r>
        <w:rPr>
          <w:b/>
          <w:bCs/>
          <w:i/>
          <w:iCs/>
          <w:highlight w:val="yellow"/>
          <w:lang w:eastAsia="ko-KR"/>
        </w:rPr>
        <w:t>ln</w:t>
      </w:r>
      <w:proofErr w:type="spellEnd"/>
      <w:r>
        <w:rPr>
          <w:b/>
          <w:bCs/>
          <w:i/>
          <w:iCs/>
          <w:highlight w:val="yellow"/>
          <w:lang w:eastAsia="ko-KR"/>
        </w:rPr>
        <w:t xml:space="preserve"> 23, 28) </w:t>
      </w:r>
      <w:r w:rsidRPr="007D2B17">
        <w:rPr>
          <w:b/>
          <w:bCs/>
          <w:i/>
          <w:iCs/>
          <w:highlight w:val="yellow"/>
          <w:lang w:eastAsia="ko-KR"/>
        </w:rPr>
        <w:t>as follow</w:t>
      </w:r>
      <w:r>
        <w:rPr>
          <w:b/>
          <w:bCs/>
          <w:i/>
          <w:iCs/>
          <w:highlight w:val="yellow"/>
          <w:lang w:eastAsia="ko-KR"/>
        </w:rPr>
        <w:t>:</w:t>
      </w:r>
    </w:p>
    <w:p w:rsidR="00C44464" w:rsidRDefault="00C44464" w:rsidP="00F2022C">
      <w:pPr>
        <w:rPr>
          <w:color w:val="FF0000"/>
          <w:u w:val="single"/>
        </w:rPr>
      </w:pPr>
    </w:p>
    <w:p w:rsidR="00C44464" w:rsidRDefault="006906E6" w:rsidP="00F2022C">
      <w:pPr>
        <w:rPr>
          <w:rFonts w:eastAsia="宋体"/>
          <w:sz w:val="20"/>
          <w:lang w:eastAsia="zh-CN"/>
        </w:rPr>
      </w:pPr>
      <w:r>
        <w:rPr>
          <w:rFonts w:eastAsia="宋体"/>
          <w:sz w:val="20"/>
          <w:highlight w:val="yellow"/>
          <w:lang w:eastAsia="zh-CN"/>
        </w:rPr>
        <w:t xml:space="preserve">Please </w:t>
      </w:r>
      <w:r w:rsidRPr="00EB012F">
        <w:rPr>
          <w:rFonts w:eastAsia="宋体" w:hint="eastAsia"/>
          <w:sz w:val="20"/>
          <w:highlight w:val="yellow"/>
          <w:lang w:eastAsia="zh-CN"/>
        </w:rPr>
        <w:t xml:space="preserve">remove </w:t>
      </w:r>
      <w:r w:rsidRPr="00EB012F">
        <w:rPr>
          <w:rFonts w:eastAsia="宋体"/>
          <w:sz w:val="20"/>
          <w:highlight w:val="yellow"/>
          <w:lang w:eastAsia="zh-CN"/>
        </w:rPr>
        <w:t>“</w:t>
      </w:r>
      <w:r w:rsidRPr="00EB012F">
        <w:rPr>
          <w:rFonts w:eastAsia="宋体" w:hint="eastAsia"/>
          <w:sz w:val="20"/>
          <w:highlight w:val="yellow"/>
          <w:lang w:eastAsia="zh-CN"/>
        </w:rPr>
        <w:t>(2&lt;N_SS&lt;=4)</w:t>
      </w:r>
      <w:r w:rsidRPr="00EB012F">
        <w:rPr>
          <w:rFonts w:eastAsia="宋体"/>
          <w:sz w:val="20"/>
          <w:highlight w:val="yellow"/>
          <w:lang w:eastAsia="zh-CN"/>
        </w:rPr>
        <w:t>”</w:t>
      </w:r>
      <w:r w:rsidRPr="00EB012F">
        <w:rPr>
          <w:rFonts w:eastAsia="宋体" w:hint="eastAsia"/>
          <w:sz w:val="20"/>
          <w:highlight w:val="yellow"/>
          <w:lang w:eastAsia="zh-CN"/>
        </w:rPr>
        <w:t xml:space="preserve"> </w:t>
      </w:r>
      <w:r w:rsidRPr="00EB012F">
        <w:rPr>
          <w:rFonts w:eastAsia="宋体"/>
          <w:sz w:val="20"/>
          <w:highlight w:val="yellow"/>
          <w:lang w:eastAsia="zh-CN"/>
        </w:rPr>
        <w:t>and “</w:t>
      </w:r>
      <w:r w:rsidRPr="00EB012F">
        <w:rPr>
          <w:rFonts w:eastAsia="宋体" w:hint="eastAsia"/>
          <w:sz w:val="20"/>
          <w:highlight w:val="yellow"/>
          <w:lang w:eastAsia="zh-CN"/>
        </w:rPr>
        <w:t>(N_SS&lt;=2)</w:t>
      </w:r>
      <w:r w:rsidRPr="00EB012F">
        <w:rPr>
          <w:rFonts w:eastAsia="宋体"/>
          <w:sz w:val="20"/>
          <w:highlight w:val="yellow"/>
          <w:lang w:eastAsia="zh-CN"/>
        </w:rPr>
        <w:t>”</w:t>
      </w:r>
      <w:r w:rsidRPr="00EB012F">
        <w:rPr>
          <w:rFonts w:eastAsia="宋体" w:hint="eastAsia"/>
          <w:sz w:val="20"/>
          <w:highlight w:val="yellow"/>
          <w:lang w:eastAsia="zh-CN"/>
        </w:rPr>
        <w:t xml:space="preserve"> from table 28-27.</w:t>
      </w:r>
    </w:p>
    <w:p w:rsidR="006906E6" w:rsidRDefault="006906E6" w:rsidP="00F2022C">
      <w:pPr>
        <w:rPr>
          <w:color w:val="FF0000"/>
          <w:u w:val="single"/>
        </w:rPr>
      </w:pPr>
    </w:p>
    <w:p w:rsidR="00C44464" w:rsidRDefault="006906E6" w:rsidP="00F2022C">
      <w:pPr>
        <w:rPr>
          <w:color w:val="FF0000"/>
          <w:u w:val="single"/>
        </w:rPr>
      </w:pPr>
      <w:r>
        <w:rPr>
          <w:i/>
          <w:iCs/>
          <w:sz w:val="20"/>
        </w:rPr>
        <w:t>N</w:t>
      </w:r>
      <w:r>
        <w:rPr>
          <w:i/>
          <w:iCs/>
          <w:sz w:val="16"/>
          <w:szCs w:val="16"/>
        </w:rPr>
        <w:t xml:space="preserve">ROT </w:t>
      </w:r>
      <w:r w:rsidRPr="006906E6">
        <w:rPr>
          <w:strike/>
          <w:szCs w:val="18"/>
        </w:rPr>
        <w:t xml:space="preserve">(2 </w:t>
      </w:r>
      <w:r w:rsidRPr="006906E6">
        <w:rPr>
          <w:strike/>
          <w:sz w:val="20"/>
        </w:rPr>
        <w:t xml:space="preserve">≤ </w:t>
      </w:r>
      <w:r w:rsidRPr="006906E6">
        <w:rPr>
          <w:i/>
          <w:iCs/>
          <w:strike/>
          <w:szCs w:val="18"/>
        </w:rPr>
        <w:t>N</w:t>
      </w:r>
      <w:r w:rsidRPr="006906E6">
        <w:rPr>
          <w:i/>
          <w:iCs/>
          <w:strike/>
          <w:sz w:val="14"/>
          <w:szCs w:val="14"/>
        </w:rPr>
        <w:t>SS</w:t>
      </w:r>
      <w:r w:rsidRPr="006906E6">
        <w:rPr>
          <w:strike/>
          <w:sz w:val="20"/>
        </w:rPr>
        <w:t xml:space="preserve"> </w:t>
      </w:r>
      <w:proofErr w:type="gramStart"/>
      <w:r w:rsidRPr="006906E6">
        <w:rPr>
          <w:strike/>
          <w:sz w:val="20"/>
        </w:rPr>
        <w:t xml:space="preserve">≤  </w:t>
      </w:r>
      <w:r w:rsidRPr="006906E6">
        <w:rPr>
          <w:strike/>
          <w:szCs w:val="18"/>
        </w:rPr>
        <w:t>4</w:t>
      </w:r>
      <w:proofErr w:type="gramEnd"/>
      <w:r w:rsidRPr="006906E6">
        <w:rPr>
          <w:strike/>
          <w:szCs w:val="18"/>
        </w:rPr>
        <w:t>)</w:t>
      </w:r>
    </w:p>
    <w:p w:rsidR="00C44464" w:rsidRDefault="00C44464" w:rsidP="00F2022C">
      <w:pPr>
        <w:rPr>
          <w:color w:val="FF0000"/>
          <w:u w:val="single"/>
        </w:rPr>
      </w:pPr>
    </w:p>
    <w:p w:rsidR="006906E6" w:rsidRPr="006906E6" w:rsidRDefault="006906E6" w:rsidP="00F2022C">
      <w:pPr>
        <w:rPr>
          <w:strike/>
          <w:szCs w:val="18"/>
        </w:rPr>
      </w:pPr>
      <w:r>
        <w:rPr>
          <w:i/>
          <w:iCs/>
          <w:sz w:val="20"/>
        </w:rPr>
        <w:t>N</w:t>
      </w:r>
      <w:r>
        <w:rPr>
          <w:i/>
          <w:iCs/>
          <w:sz w:val="16"/>
          <w:szCs w:val="16"/>
        </w:rPr>
        <w:t xml:space="preserve">ROT </w:t>
      </w:r>
      <w:r w:rsidRPr="006906E6">
        <w:rPr>
          <w:strike/>
          <w:szCs w:val="18"/>
        </w:rPr>
        <w:t>(</w:t>
      </w:r>
      <w:r w:rsidRPr="006906E6">
        <w:rPr>
          <w:i/>
          <w:iCs/>
          <w:strike/>
          <w:szCs w:val="18"/>
        </w:rPr>
        <w:t>N</w:t>
      </w:r>
      <w:r w:rsidRPr="006906E6">
        <w:rPr>
          <w:i/>
          <w:iCs/>
          <w:strike/>
          <w:sz w:val="14"/>
          <w:szCs w:val="14"/>
        </w:rPr>
        <w:t xml:space="preserve">SS </w:t>
      </w:r>
      <w:r w:rsidRPr="006906E6">
        <w:rPr>
          <w:strike/>
          <w:sz w:val="20"/>
        </w:rPr>
        <w:t xml:space="preserve">= </w:t>
      </w:r>
      <w:r w:rsidRPr="006906E6">
        <w:rPr>
          <w:strike/>
          <w:szCs w:val="18"/>
        </w:rPr>
        <w:t>2</w:t>
      </w:r>
      <w:proofErr w:type="gramStart"/>
      <w:r w:rsidRPr="006906E6">
        <w:rPr>
          <w:strike/>
          <w:szCs w:val="18"/>
        </w:rPr>
        <w:t>)</w:t>
      </w:r>
      <w:r>
        <w:rPr>
          <w:strike/>
          <w:szCs w:val="18"/>
        </w:rPr>
        <w:t xml:space="preserve"> </w:t>
      </w:r>
      <w:r w:rsidRPr="006906E6">
        <w:rPr>
          <w:szCs w:val="18"/>
        </w:rPr>
        <w:t xml:space="preserve"> </w:t>
      </w:r>
      <w:r w:rsidRPr="006906E6">
        <w:rPr>
          <w:szCs w:val="18"/>
          <w:highlight w:val="yellow"/>
        </w:rPr>
        <w:t>(</w:t>
      </w:r>
      <w:proofErr w:type="gramEnd"/>
      <w:r w:rsidRPr="006906E6">
        <w:rPr>
          <w:szCs w:val="18"/>
          <w:highlight w:val="yellow"/>
        </w:rPr>
        <w:t>#9754)</w:t>
      </w:r>
    </w:p>
    <w:p w:rsidR="006906E6" w:rsidRDefault="006906E6" w:rsidP="00F2022C">
      <w:pPr>
        <w:rPr>
          <w:color w:val="FF0000"/>
          <w:u w:val="single"/>
        </w:rPr>
      </w:pPr>
    </w:p>
    <w:p w:rsidR="006906E6" w:rsidRDefault="006906E6" w:rsidP="00F2022C">
      <w:pPr>
        <w:rPr>
          <w:color w:val="FF0000"/>
          <w:u w:val="single"/>
        </w:rPr>
      </w:pPr>
    </w:p>
    <w:p w:rsidR="00C44464" w:rsidRPr="00AC45E8" w:rsidRDefault="00C44464"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64" w:rsidRDefault="00B63264">
      <w:r>
        <w:separator/>
      </w:r>
    </w:p>
  </w:endnote>
  <w:endnote w:type="continuationSeparator" w:id="0">
    <w:p w:rsidR="00B63264" w:rsidRDefault="00B63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7D" w:rsidRDefault="00B90F1D">
    <w:pPr>
      <w:pStyle w:val="Footer"/>
      <w:tabs>
        <w:tab w:val="clear" w:pos="6480"/>
        <w:tab w:val="center" w:pos="4680"/>
        <w:tab w:val="right" w:pos="9360"/>
      </w:tabs>
    </w:pPr>
    <w:fldSimple w:instr=" SUBJECT  \* MERGEFORMAT ">
      <w:r w:rsidR="00152F7D">
        <w:t>Submission</w:t>
      </w:r>
    </w:fldSimple>
    <w:r w:rsidR="00152F7D">
      <w:tab/>
      <w:t xml:space="preserve">page </w:t>
    </w:r>
    <w:r>
      <w:fldChar w:fldCharType="begin"/>
    </w:r>
    <w:r w:rsidR="00152F7D">
      <w:instrText xml:space="preserve">page </w:instrText>
    </w:r>
    <w:r>
      <w:fldChar w:fldCharType="separate"/>
    </w:r>
    <w:r w:rsidR="00CC0BB0">
      <w:rPr>
        <w:noProof/>
      </w:rPr>
      <w:t>4</w:t>
    </w:r>
    <w:r>
      <w:rPr>
        <w:noProof/>
      </w:rPr>
      <w:fldChar w:fldCharType="end"/>
    </w:r>
    <w:r w:rsidR="00152F7D">
      <w:tab/>
    </w:r>
    <w:r w:rsidR="00FA2B76">
      <w:rPr>
        <w:lang w:eastAsia="ko-KR"/>
      </w:rPr>
      <w:t>Tianyu Wu</w:t>
    </w:r>
    <w:r w:rsidR="00152F7D">
      <w:t xml:space="preserve">, </w:t>
    </w:r>
    <w:proofErr w:type="spellStart"/>
    <w:r w:rsidR="00FA2B76">
      <w:t>Mediatek</w:t>
    </w:r>
    <w:proofErr w:type="spellEnd"/>
  </w:p>
  <w:p w:rsidR="00152F7D" w:rsidRDefault="00152F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64" w:rsidRDefault="00B63264">
      <w:r>
        <w:separator/>
      </w:r>
    </w:p>
  </w:footnote>
  <w:footnote w:type="continuationSeparator" w:id="0">
    <w:p w:rsidR="00B63264" w:rsidRDefault="00B6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7D" w:rsidRDefault="0035711E">
    <w:pPr>
      <w:pStyle w:val="Header"/>
      <w:tabs>
        <w:tab w:val="clear" w:pos="6480"/>
        <w:tab w:val="center" w:pos="4680"/>
        <w:tab w:val="right" w:pos="9360"/>
      </w:tabs>
    </w:pPr>
    <w:r>
      <w:rPr>
        <w:lang w:eastAsia="ko-KR"/>
      </w:rPr>
      <w:t>March</w:t>
    </w:r>
    <w:r w:rsidR="00152F7D">
      <w:rPr>
        <w:lang w:eastAsia="ko-KR"/>
      </w:rPr>
      <w:t xml:space="preserve"> 2017</w:t>
    </w:r>
    <w:r w:rsidR="00152F7D">
      <w:tab/>
    </w:r>
    <w:r w:rsidR="00152F7D">
      <w:tab/>
    </w:r>
    <w:r w:rsidR="00B90F1D">
      <w:fldChar w:fldCharType="begin"/>
    </w:r>
    <w:r w:rsidR="00152F7D">
      <w:instrText xml:space="preserve"> TITLE  \* MERGEFORMAT </w:instrText>
    </w:r>
    <w:r w:rsidR="00B90F1D">
      <w:fldChar w:fldCharType="end"/>
    </w:r>
    <w:fldSimple w:instr=" TITLE  \* MERGEFORMAT ">
      <w:r w:rsidR="00152F7D">
        <w:t>doc.: IEEE 802.11-17/</w:t>
      </w:r>
      <w:r w:rsidR="00C67DF6">
        <w:t>0414</w:t>
      </w:r>
      <w:r w:rsidR="00152F7D">
        <w:rPr>
          <w:lang w:eastAsia="ko-KR"/>
        </w:rPr>
        <w:t>r</w:t>
      </w:r>
    </w:fldSimple>
    <w:r w:rsidR="0090450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29"/>
  </w:num>
  <w:num w:numId="21">
    <w:abstractNumId w:val="11"/>
  </w:num>
  <w:num w:numId="22">
    <w:abstractNumId w:val="23"/>
  </w:num>
  <w:num w:numId="23">
    <w:abstractNumId w:val="28"/>
  </w:num>
  <w:num w:numId="24">
    <w:abstractNumId w:val="25"/>
  </w:num>
  <w:num w:numId="25">
    <w:abstractNumId w:val="26"/>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4"/>
  </w:num>
  <w:num w:numId="33">
    <w:abstractNumId w:val="8"/>
  </w:num>
  <w:num w:numId="3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
  <w:rsids>
    <w:rsidRoot w:val="0062440B"/>
    <w:rsid w:val="000000B2"/>
    <w:rsid w:val="0000030D"/>
    <w:rsid w:val="000013EC"/>
    <w:rsid w:val="0000230D"/>
    <w:rsid w:val="000026B9"/>
    <w:rsid w:val="000027A5"/>
    <w:rsid w:val="00002CE4"/>
    <w:rsid w:val="00002FF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5CD5"/>
    <w:rsid w:val="00027D05"/>
    <w:rsid w:val="00030A23"/>
    <w:rsid w:val="00031E68"/>
    <w:rsid w:val="00031F86"/>
    <w:rsid w:val="00033648"/>
    <w:rsid w:val="00033B0A"/>
    <w:rsid w:val="00034E6F"/>
    <w:rsid w:val="000353B5"/>
    <w:rsid w:val="000358B3"/>
    <w:rsid w:val="0003754E"/>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2B01"/>
    <w:rsid w:val="00073BB4"/>
    <w:rsid w:val="000751BD"/>
    <w:rsid w:val="00075449"/>
    <w:rsid w:val="00075C3C"/>
    <w:rsid w:val="00075E1E"/>
    <w:rsid w:val="0007646C"/>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22"/>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4FF"/>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5D8"/>
    <w:rsid w:val="000E4B82"/>
    <w:rsid w:val="000E6539"/>
    <w:rsid w:val="000E6771"/>
    <w:rsid w:val="000E70CA"/>
    <w:rsid w:val="000E720C"/>
    <w:rsid w:val="000E752D"/>
    <w:rsid w:val="000F238C"/>
    <w:rsid w:val="000F2F7D"/>
    <w:rsid w:val="000F4937"/>
    <w:rsid w:val="000F5088"/>
    <w:rsid w:val="000F5A64"/>
    <w:rsid w:val="000F685B"/>
    <w:rsid w:val="000F6BB9"/>
    <w:rsid w:val="000F7B92"/>
    <w:rsid w:val="001005A8"/>
    <w:rsid w:val="00100937"/>
    <w:rsid w:val="00100E3B"/>
    <w:rsid w:val="001015F8"/>
    <w:rsid w:val="001032B5"/>
    <w:rsid w:val="001036C6"/>
    <w:rsid w:val="00103EE3"/>
    <w:rsid w:val="0010469F"/>
    <w:rsid w:val="00105918"/>
    <w:rsid w:val="00105C76"/>
    <w:rsid w:val="001101C2"/>
    <w:rsid w:val="001109AA"/>
    <w:rsid w:val="00111F01"/>
    <w:rsid w:val="00112C6A"/>
    <w:rsid w:val="00113B5F"/>
    <w:rsid w:val="00114B35"/>
    <w:rsid w:val="00114C39"/>
    <w:rsid w:val="00114FCA"/>
    <w:rsid w:val="00115A75"/>
    <w:rsid w:val="00115B7B"/>
    <w:rsid w:val="00116279"/>
    <w:rsid w:val="00117299"/>
    <w:rsid w:val="00120298"/>
    <w:rsid w:val="00120BD6"/>
    <w:rsid w:val="001215C0"/>
    <w:rsid w:val="00122191"/>
    <w:rsid w:val="00122D51"/>
    <w:rsid w:val="00123FD9"/>
    <w:rsid w:val="00126052"/>
    <w:rsid w:val="0012713B"/>
    <w:rsid w:val="001274A8"/>
    <w:rsid w:val="001275D7"/>
    <w:rsid w:val="00127723"/>
    <w:rsid w:val="00130101"/>
    <w:rsid w:val="001323DB"/>
    <w:rsid w:val="00133FE3"/>
    <w:rsid w:val="00134114"/>
    <w:rsid w:val="00135032"/>
    <w:rsid w:val="0013535C"/>
    <w:rsid w:val="00135B4B"/>
    <w:rsid w:val="0013699E"/>
    <w:rsid w:val="00136DB4"/>
    <w:rsid w:val="001420E5"/>
    <w:rsid w:val="00143A8D"/>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050E"/>
    <w:rsid w:val="0016428D"/>
    <w:rsid w:val="0016507E"/>
    <w:rsid w:val="00165BE6"/>
    <w:rsid w:val="00170292"/>
    <w:rsid w:val="00170D6D"/>
    <w:rsid w:val="00172489"/>
    <w:rsid w:val="00172CE3"/>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5434"/>
    <w:rsid w:val="00197B92"/>
    <w:rsid w:val="001A0CEC"/>
    <w:rsid w:val="001A0EDB"/>
    <w:rsid w:val="001A100B"/>
    <w:rsid w:val="001A1B7C"/>
    <w:rsid w:val="001A1F3C"/>
    <w:rsid w:val="001A2240"/>
    <w:rsid w:val="001A2687"/>
    <w:rsid w:val="001A2CDE"/>
    <w:rsid w:val="001A5E8D"/>
    <w:rsid w:val="001A77FD"/>
    <w:rsid w:val="001B0001"/>
    <w:rsid w:val="001B05CC"/>
    <w:rsid w:val="001B1B4F"/>
    <w:rsid w:val="001B252D"/>
    <w:rsid w:val="001B2904"/>
    <w:rsid w:val="001B63BC"/>
    <w:rsid w:val="001B7137"/>
    <w:rsid w:val="001C0D71"/>
    <w:rsid w:val="001C1DAA"/>
    <w:rsid w:val="001C501D"/>
    <w:rsid w:val="001C68DE"/>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6DB3"/>
    <w:rsid w:val="001E714C"/>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142B"/>
    <w:rsid w:val="00222261"/>
    <w:rsid w:val="00222778"/>
    <w:rsid w:val="002237F5"/>
    <w:rsid w:val="002239F2"/>
    <w:rsid w:val="00223B55"/>
    <w:rsid w:val="00224133"/>
    <w:rsid w:val="00224237"/>
    <w:rsid w:val="00224D82"/>
    <w:rsid w:val="002251A9"/>
    <w:rsid w:val="00225508"/>
    <w:rsid w:val="00225570"/>
    <w:rsid w:val="00231F3B"/>
    <w:rsid w:val="002323FE"/>
    <w:rsid w:val="00232411"/>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56537"/>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957"/>
    <w:rsid w:val="00281A5D"/>
    <w:rsid w:val="00282053"/>
    <w:rsid w:val="00282EFB"/>
    <w:rsid w:val="002833DD"/>
    <w:rsid w:val="00283DAF"/>
    <w:rsid w:val="00284C5E"/>
    <w:rsid w:val="00286285"/>
    <w:rsid w:val="00287149"/>
    <w:rsid w:val="00287B9F"/>
    <w:rsid w:val="00290F74"/>
    <w:rsid w:val="00291097"/>
    <w:rsid w:val="00291614"/>
    <w:rsid w:val="002919E5"/>
    <w:rsid w:val="00291A10"/>
    <w:rsid w:val="0029309B"/>
    <w:rsid w:val="00293C52"/>
    <w:rsid w:val="00294B37"/>
    <w:rsid w:val="00296722"/>
    <w:rsid w:val="00297F3F"/>
    <w:rsid w:val="002A195C"/>
    <w:rsid w:val="002A251F"/>
    <w:rsid w:val="002A3463"/>
    <w:rsid w:val="002A3AAB"/>
    <w:rsid w:val="002A4A61"/>
    <w:rsid w:val="002A4C48"/>
    <w:rsid w:val="002A55B1"/>
    <w:rsid w:val="002A63BF"/>
    <w:rsid w:val="002A6A0C"/>
    <w:rsid w:val="002A7542"/>
    <w:rsid w:val="002A78F6"/>
    <w:rsid w:val="002A7BA2"/>
    <w:rsid w:val="002B0983"/>
    <w:rsid w:val="002B5901"/>
    <w:rsid w:val="002B5973"/>
    <w:rsid w:val="002C271D"/>
    <w:rsid w:val="002C2A2B"/>
    <w:rsid w:val="002C49D8"/>
    <w:rsid w:val="002C63B7"/>
    <w:rsid w:val="002C6B4F"/>
    <w:rsid w:val="002C6CFB"/>
    <w:rsid w:val="002C72E1"/>
    <w:rsid w:val="002C7DB1"/>
    <w:rsid w:val="002D001B"/>
    <w:rsid w:val="002D1D40"/>
    <w:rsid w:val="002D3073"/>
    <w:rsid w:val="002D518F"/>
    <w:rsid w:val="002D5D5C"/>
    <w:rsid w:val="002D5DBD"/>
    <w:rsid w:val="002D6B62"/>
    <w:rsid w:val="002D6F6A"/>
    <w:rsid w:val="002D7ED5"/>
    <w:rsid w:val="002E1B18"/>
    <w:rsid w:val="002E2017"/>
    <w:rsid w:val="002E340A"/>
    <w:rsid w:val="002E5F88"/>
    <w:rsid w:val="002E6FF6"/>
    <w:rsid w:val="002F0915"/>
    <w:rsid w:val="002F0A6F"/>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327D"/>
    <w:rsid w:val="00324BB2"/>
    <w:rsid w:val="00325AB6"/>
    <w:rsid w:val="00326126"/>
    <w:rsid w:val="003267C0"/>
    <w:rsid w:val="003303D8"/>
    <w:rsid w:val="0033057A"/>
    <w:rsid w:val="003308A8"/>
    <w:rsid w:val="00330F42"/>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11E"/>
    <w:rsid w:val="00357F36"/>
    <w:rsid w:val="00360C87"/>
    <w:rsid w:val="003622ED"/>
    <w:rsid w:val="00362BFB"/>
    <w:rsid w:val="00362C5B"/>
    <w:rsid w:val="00363CB9"/>
    <w:rsid w:val="00366AF0"/>
    <w:rsid w:val="003670B2"/>
    <w:rsid w:val="003676FB"/>
    <w:rsid w:val="00370623"/>
    <w:rsid w:val="00370F2A"/>
    <w:rsid w:val="003713CA"/>
    <w:rsid w:val="0037201A"/>
    <w:rsid w:val="003724BD"/>
    <w:rsid w:val="003729FC"/>
    <w:rsid w:val="00372A15"/>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35E"/>
    <w:rsid w:val="003878B2"/>
    <w:rsid w:val="00387A77"/>
    <w:rsid w:val="003906A1"/>
    <w:rsid w:val="00391845"/>
    <w:rsid w:val="003924F8"/>
    <w:rsid w:val="003945E3"/>
    <w:rsid w:val="00394DC5"/>
    <w:rsid w:val="00395A50"/>
    <w:rsid w:val="0039787F"/>
    <w:rsid w:val="003A000F"/>
    <w:rsid w:val="003A04C3"/>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2BFF"/>
    <w:rsid w:val="003B3C5F"/>
    <w:rsid w:val="003B4DAD"/>
    <w:rsid w:val="003B52F2"/>
    <w:rsid w:val="003B61C8"/>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641"/>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F35"/>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5FF4"/>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B7C4E"/>
    <w:rsid w:val="004C0BD8"/>
    <w:rsid w:val="004C0F0A"/>
    <w:rsid w:val="004C12E7"/>
    <w:rsid w:val="004C1E81"/>
    <w:rsid w:val="004C3C2A"/>
    <w:rsid w:val="004C79FF"/>
    <w:rsid w:val="004C7CE0"/>
    <w:rsid w:val="004D03A1"/>
    <w:rsid w:val="004D071D"/>
    <w:rsid w:val="004D0CE4"/>
    <w:rsid w:val="004D0F1C"/>
    <w:rsid w:val="004D19C0"/>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4F7BFC"/>
    <w:rsid w:val="004F7EE7"/>
    <w:rsid w:val="005004EC"/>
    <w:rsid w:val="0050128F"/>
    <w:rsid w:val="00501E52"/>
    <w:rsid w:val="005023E3"/>
    <w:rsid w:val="00502680"/>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1463"/>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2E1B"/>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56F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8C1"/>
    <w:rsid w:val="00581595"/>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6DB2"/>
    <w:rsid w:val="005D0C43"/>
    <w:rsid w:val="005D1461"/>
    <w:rsid w:val="005D203C"/>
    <w:rsid w:val="005D33B5"/>
    <w:rsid w:val="005D397D"/>
    <w:rsid w:val="005D3D5E"/>
    <w:rsid w:val="005D3F28"/>
    <w:rsid w:val="005D5C6E"/>
    <w:rsid w:val="005D645B"/>
    <w:rsid w:val="005D74B0"/>
    <w:rsid w:val="005D7506"/>
    <w:rsid w:val="005D7951"/>
    <w:rsid w:val="005E0E3F"/>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0BC"/>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035"/>
    <w:rsid w:val="00667D96"/>
    <w:rsid w:val="0067038A"/>
    <w:rsid w:val="0067069C"/>
    <w:rsid w:val="0067110E"/>
    <w:rsid w:val="00671F29"/>
    <w:rsid w:val="0067305F"/>
    <w:rsid w:val="00673E73"/>
    <w:rsid w:val="00673E86"/>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6E6"/>
    <w:rsid w:val="00690EB5"/>
    <w:rsid w:val="006925B5"/>
    <w:rsid w:val="00692BC7"/>
    <w:rsid w:val="00694BF3"/>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5DE2"/>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D7D98"/>
    <w:rsid w:val="006E1323"/>
    <w:rsid w:val="006E181A"/>
    <w:rsid w:val="006E21CA"/>
    <w:rsid w:val="006E2D44"/>
    <w:rsid w:val="006E6267"/>
    <w:rsid w:val="006E6EBE"/>
    <w:rsid w:val="006E753D"/>
    <w:rsid w:val="006E75EE"/>
    <w:rsid w:val="006F1498"/>
    <w:rsid w:val="006F14CD"/>
    <w:rsid w:val="006F241A"/>
    <w:rsid w:val="006F2F3F"/>
    <w:rsid w:val="006F36A8"/>
    <w:rsid w:val="006F37CF"/>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82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5D"/>
    <w:rsid w:val="007A439D"/>
    <w:rsid w:val="007A5765"/>
    <w:rsid w:val="007A5B89"/>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85"/>
    <w:rsid w:val="007E21DF"/>
    <w:rsid w:val="007E362C"/>
    <w:rsid w:val="007E41CB"/>
    <w:rsid w:val="007E4ECE"/>
    <w:rsid w:val="007E5479"/>
    <w:rsid w:val="007E585B"/>
    <w:rsid w:val="007E5F8E"/>
    <w:rsid w:val="007E79A4"/>
    <w:rsid w:val="007F072E"/>
    <w:rsid w:val="007F09EC"/>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16FFD"/>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B5"/>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6869"/>
    <w:rsid w:val="008771D6"/>
    <w:rsid w:val="00877226"/>
    <w:rsid w:val="008776B0"/>
    <w:rsid w:val="0088012D"/>
    <w:rsid w:val="008809F2"/>
    <w:rsid w:val="00881C47"/>
    <w:rsid w:val="0088207D"/>
    <w:rsid w:val="008831D9"/>
    <w:rsid w:val="00883627"/>
    <w:rsid w:val="008839DD"/>
    <w:rsid w:val="008840EE"/>
    <w:rsid w:val="00884237"/>
    <w:rsid w:val="008846E8"/>
    <w:rsid w:val="00887583"/>
    <w:rsid w:val="00890FA2"/>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45B"/>
    <w:rsid w:val="008B581F"/>
    <w:rsid w:val="008C03FA"/>
    <w:rsid w:val="008C054A"/>
    <w:rsid w:val="008C07FA"/>
    <w:rsid w:val="008C0FD0"/>
    <w:rsid w:val="008C12ED"/>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1510"/>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19DC"/>
    <w:rsid w:val="00922316"/>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24DB"/>
    <w:rsid w:val="00943027"/>
    <w:rsid w:val="009441DB"/>
    <w:rsid w:val="00944591"/>
    <w:rsid w:val="00944CAA"/>
    <w:rsid w:val="00944EF3"/>
    <w:rsid w:val="009459D6"/>
    <w:rsid w:val="00945D55"/>
    <w:rsid w:val="009460BB"/>
    <w:rsid w:val="00946444"/>
    <w:rsid w:val="00947B3B"/>
    <w:rsid w:val="00947FF8"/>
    <w:rsid w:val="00950F97"/>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4944"/>
    <w:rsid w:val="00967FC7"/>
    <w:rsid w:val="00970BC9"/>
    <w:rsid w:val="00971D88"/>
    <w:rsid w:val="009723A1"/>
    <w:rsid w:val="00972B9D"/>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2B4E"/>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889"/>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3D0"/>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0823"/>
    <w:rsid w:val="00A51071"/>
    <w:rsid w:val="00A5163D"/>
    <w:rsid w:val="00A51BD6"/>
    <w:rsid w:val="00A52632"/>
    <w:rsid w:val="00A5337D"/>
    <w:rsid w:val="00A55079"/>
    <w:rsid w:val="00A5564B"/>
    <w:rsid w:val="00A57C2D"/>
    <w:rsid w:val="00A57CE8"/>
    <w:rsid w:val="00A60EEC"/>
    <w:rsid w:val="00A61F48"/>
    <w:rsid w:val="00A62DE2"/>
    <w:rsid w:val="00A62E78"/>
    <w:rsid w:val="00A630E9"/>
    <w:rsid w:val="00A6389A"/>
    <w:rsid w:val="00A63DC8"/>
    <w:rsid w:val="00A64F1F"/>
    <w:rsid w:val="00A65CC3"/>
    <w:rsid w:val="00A66CBC"/>
    <w:rsid w:val="00A70990"/>
    <w:rsid w:val="00A72072"/>
    <w:rsid w:val="00A730ED"/>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66E"/>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C7BD7"/>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284D"/>
    <w:rsid w:val="00B15372"/>
    <w:rsid w:val="00B15BC7"/>
    <w:rsid w:val="00B16515"/>
    <w:rsid w:val="00B17F46"/>
    <w:rsid w:val="00B20519"/>
    <w:rsid w:val="00B21293"/>
    <w:rsid w:val="00B22C00"/>
    <w:rsid w:val="00B2361F"/>
    <w:rsid w:val="00B2692B"/>
    <w:rsid w:val="00B2718B"/>
    <w:rsid w:val="00B274D6"/>
    <w:rsid w:val="00B302FA"/>
    <w:rsid w:val="00B3040A"/>
    <w:rsid w:val="00B31F8D"/>
    <w:rsid w:val="00B345B8"/>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0F1D"/>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556C"/>
    <w:rsid w:val="00BB67AE"/>
    <w:rsid w:val="00BB728B"/>
    <w:rsid w:val="00BB7702"/>
    <w:rsid w:val="00BB7718"/>
    <w:rsid w:val="00BC049F"/>
    <w:rsid w:val="00BC2533"/>
    <w:rsid w:val="00BC3609"/>
    <w:rsid w:val="00BC465F"/>
    <w:rsid w:val="00BC5629"/>
    <w:rsid w:val="00BC57C3"/>
    <w:rsid w:val="00BC5869"/>
    <w:rsid w:val="00BC5FCD"/>
    <w:rsid w:val="00BC62F7"/>
    <w:rsid w:val="00BC6B01"/>
    <w:rsid w:val="00BC757F"/>
    <w:rsid w:val="00BD003A"/>
    <w:rsid w:val="00BD0FAD"/>
    <w:rsid w:val="00BD1531"/>
    <w:rsid w:val="00BD1D45"/>
    <w:rsid w:val="00BD2547"/>
    <w:rsid w:val="00BD300D"/>
    <w:rsid w:val="00BD3099"/>
    <w:rsid w:val="00BD3A9F"/>
    <w:rsid w:val="00BD3E62"/>
    <w:rsid w:val="00BD686B"/>
    <w:rsid w:val="00BD73E6"/>
    <w:rsid w:val="00BE015C"/>
    <w:rsid w:val="00BE07A1"/>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690"/>
    <w:rsid w:val="00C12A01"/>
    <w:rsid w:val="00C12AEB"/>
    <w:rsid w:val="00C1356B"/>
    <w:rsid w:val="00C14E80"/>
    <w:rsid w:val="00C151D0"/>
    <w:rsid w:val="00C15E0C"/>
    <w:rsid w:val="00C16395"/>
    <w:rsid w:val="00C17C1B"/>
    <w:rsid w:val="00C20366"/>
    <w:rsid w:val="00C20733"/>
    <w:rsid w:val="00C237F5"/>
    <w:rsid w:val="00C24241"/>
    <w:rsid w:val="00C247D2"/>
    <w:rsid w:val="00C24968"/>
    <w:rsid w:val="00C24A70"/>
    <w:rsid w:val="00C257F0"/>
    <w:rsid w:val="00C25BDE"/>
    <w:rsid w:val="00C317AA"/>
    <w:rsid w:val="00C31D95"/>
    <w:rsid w:val="00C31FFA"/>
    <w:rsid w:val="00C325C5"/>
    <w:rsid w:val="00C328F2"/>
    <w:rsid w:val="00C329EF"/>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4464"/>
    <w:rsid w:val="00C45A69"/>
    <w:rsid w:val="00C45AE1"/>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67DF6"/>
    <w:rsid w:val="00C7233D"/>
    <w:rsid w:val="00C723BC"/>
    <w:rsid w:val="00C73810"/>
    <w:rsid w:val="00C73F85"/>
    <w:rsid w:val="00C7480A"/>
    <w:rsid w:val="00C75B3E"/>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365"/>
    <w:rsid w:val="00C957DA"/>
    <w:rsid w:val="00C95FF7"/>
    <w:rsid w:val="00C96AF0"/>
    <w:rsid w:val="00C975ED"/>
    <w:rsid w:val="00CA1130"/>
    <w:rsid w:val="00CA129E"/>
    <w:rsid w:val="00CA1F8F"/>
    <w:rsid w:val="00CA2591"/>
    <w:rsid w:val="00CA51BB"/>
    <w:rsid w:val="00CA6689"/>
    <w:rsid w:val="00CA7748"/>
    <w:rsid w:val="00CA7C6B"/>
    <w:rsid w:val="00CB0092"/>
    <w:rsid w:val="00CB00AD"/>
    <w:rsid w:val="00CB0C55"/>
    <w:rsid w:val="00CB147A"/>
    <w:rsid w:val="00CB1CBD"/>
    <w:rsid w:val="00CB285C"/>
    <w:rsid w:val="00CB4BD0"/>
    <w:rsid w:val="00CB6234"/>
    <w:rsid w:val="00CB62CB"/>
    <w:rsid w:val="00CB75E9"/>
    <w:rsid w:val="00CB7A46"/>
    <w:rsid w:val="00CB7DD6"/>
    <w:rsid w:val="00CC0B46"/>
    <w:rsid w:val="00CC0BB0"/>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5006"/>
    <w:rsid w:val="00CE63EE"/>
    <w:rsid w:val="00CE7849"/>
    <w:rsid w:val="00CE7EE1"/>
    <w:rsid w:val="00CF16FB"/>
    <w:rsid w:val="00CF1E41"/>
    <w:rsid w:val="00CF2295"/>
    <w:rsid w:val="00CF3772"/>
    <w:rsid w:val="00CF3BB2"/>
    <w:rsid w:val="00CF3BDE"/>
    <w:rsid w:val="00CF4B7C"/>
    <w:rsid w:val="00CF6654"/>
    <w:rsid w:val="00CF6F66"/>
    <w:rsid w:val="00CF7E12"/>
    <w:rsid w:val="00D00BAD"/>
    <w:rsid w:val="00D020F4"/>
    <w:rsid w:val="00D02A3A"/>
    <w:rsid w:val="00D03CD6"/>
    <w:rsid w:val="00D04391"/>
    <w:rsid w:val="00D05769"/>
    <w:rsid w:val="00D05F32"/>
    <w:rsid w:val="00D06DE1"/>
    <w:rsid w:val="00D07ABE"/>
    <w:rsid w:val="00D07DB3"/>
    <w:rsid w:val="00D10338"/>
    <w:rsid w:val="00D10F21"/>
    <w:rsid w:val="00D13972"/>
    <w:rsid w:val="00D1463A"/>
    <w:rsid w:val="00D152E1"/>
    <w:rsid w:val="00D15DEC"/>
    <w:rsid w:val="00D17833"/>
    <w:rsid w:val="00D202C0"/>
    <w:rsid w:val="00D22352"/>
    <w:rsid w:val="00D2694A"/>
    <w:rsid w:val="00D273A9"/>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0C42"/>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2C0"/>
    <w:rsid w:val="00D618A3"/>
    <w:rsid w:val="00D62195"/>
    <w:rsid w:val="00D62544"/>
    <w:rsid w:val="00D64568"/>
    <w:rsid w:val="00D645F4"/>
    <w:rsid w:val="00D64F36"/>
    <w:rsid w:val="00D65117"/>
    <w:rsid w:val="00D6518C"/>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17CB"/>
    <w:rsid w:val="00D92951"/>
    <w:rsid w:val="00D9485C"/>
    <w:rsid w:val="00D9489C"/>
    <w:rsid w:val="00D94B05"/>
    <w:rsid w:val="00D94DF3"/>
    <w:rsid w:val="00D9667F"/>
    <w:rsid w:val="00DA0A93"/>
    <w:rsid w:val="00DA122F"/>
    <w:rsid w:val="00DA171C"/>
    <w:rsid w:val="00DA3576"/>
    <w:rsid w:val="00DA3860"/>
    <w:rsid w:val="00DA3D06"/>
    <w:rsid w:val="00DA3D0C"/>
    <w:rsid w:val="00DA3EDB"/>
    <w:rsid w:val="00DA5B24"/>
    <w:rsid w:val="00DA6202"/>
    <w:rsid w:val="00DA63CC"/>
    <w:rsid w:val="00DA7631"/>
    <w:rsid w:val="00DA7F0D"/>
    <w:rsid w:val="00DB09E6"/>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2280"/>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C2C"/>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0A25"/>
    <w:rsid w:val="00E71C91"/>
    <w:rsid w:val="00E72D22"/>
    <w:rsid w:val="00E74E87"/>
    <w:rsid w:val="00E7512C"/>
    <w:rsid w:val="00E75AA7"/>
    <w:rsid w:val="00E75CBD"/>
    <w:rsid w:val="00E75E7B"/>
    <w:rsid w:val="00E76F5C"/>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1E95"/>
    <w:rsid w:val="00EA2CE4"/>
    <w:rsid w:val="00EA48D0"/>
    <w:rsid w:val="00EA4986"/>
    <w:rsid w:val="00EA5F8E"/>
    <w:rsid w:val="00EA6459"/>
    <w:rsid w:val="00EA6A6E"/>
    <w:rsid w:val="00EA6DCB"/>
    <w:rsid w:val="00EB012F"/>
    <w:rsid w:val="00EB1712"/>
    <w:rsid w:val="00EB5AA5"/>
    <w:rsid w:val="00EB5ADB"/>
    <w:rsid w:val="00EB5D4B"/>
    <w:rsid w:val="00EB6218"/>
    <w:rsid w:val="00EB69EF"/>
    <w:rsid w:val="00EB7706"/>
    <w:rsid w:val="00EC4F2E"/>
    <w:rsid w:val="00EC4F39"/>
    <w:rsid w:val="00EC6022"/>
    <w:rsid w:val="00EC62C9"/>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34B6"/>
    <w:rsid w:val="00EE3BB8"/>
    <w:rsid w:val="00EE4C1C"/>
    <w:rsid w:val="00EE4CFB"/>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0EC6"/>
    <w:rsid w:val="00F525A9"/>
    <w:rsid w:val="00F539A4"/>
    <w:rsid w:val="00F5458D"/>
    <w:rsid w:val="00F5479A"/>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0901"/>
    <w:rsid w:val="00FA156D"/>
    <w:rsid w:val="00FA2B76"/>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2537"/>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MTDisplayEquation">
    <w:name w:val="MTDisplayEquation"/>
    <w:basedOn w:val="Normal"/>
    <w:next w:val="Normal"/>
    <w:link w:val="MTDisplayEquationChar"/>
    <w:rsid w:val="00AA466E"/>
    <w:pPr>
      <w:tabs>
        <w:tab w:val="center" w:pos="5280"/>
        <w:tab w:val="right" w:pos="10580"/>
      </w:tabs>
      <w:autoSpaceDE w:val="0"/>
      <w:autoSpaceDN w:val="0"/>
      <w:adjustRightInd w:val="0"/>
      <w:jc w:val="both"/>
    </w:pPr>
    <w:rPr>
      <w:szCs w:val="18"/>
    </w:rPr>
  </w:style>
  <w:style w:type="character" w:customStyle="1" w:styleId="MTDisplayEquationChar">
    <w:name w:val="MTDisplayEquation Char"/>
    <w:basedOn w:val="DefaultParagraphFont"/>
    <w:link w:val="MTDisplayEquation"/>
    <w:rsid w:val="00AA466E"/>
    <w:rPr>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127729">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0616368">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474403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2363485">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7334852">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218876">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066048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0533732">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525646">
      <w:bodyDiv w:val="1"/>
      <w:marLeft w:val="0"/>
      <w:marRight w:val="0"/>
      <w:marTop w:val="0"/>
      <w:marBottom w:val="0"/>
      <w:divBdr>
        <w:top w:val="none" w:sz="0" w:space="0" w:color="auto"/>
        <w:left w:val="none" w:sz="0" w:space="0" w:color="auto"/>
        <w:bottom w:val="none" w:sz="0" w:space="0" w:color="auto"/>
        <w:right w:val="none" w:sz="0" w:space="0" w:color="auto"/>
      </w:divBdr>
    </w:div>
    <w:div w:id="353699949">
      <w:bodyDiv w:val="1"/>
      <w:marLeft w:val="0"/>
      <w:marRight w:val="0"/>
      <w:marTop w:val="0"/>
      <w:marBottom w:val="0"/>
      <w:divBdr>
        <w:top w:val="none" w:sz="0" w:space="0" w:color="auto"/>
        <w:left w:val="none" w:sz="0" w:space="0" w:color="auto"/>
        <w:bottom w:val="none" w:sz="0" w:space="0" w:color="auto"/>
        <w:right w:val="none" w:sz="0" w:space="0" w:color="auto"/>
      </w:divBdr>
    </w:div>
    <w:div w:id="361246497">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86474">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570931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007872">
      <w:bodyDiv w:val="1"/>
      <w:marLeft w:val="0"/>
      <w:marRight w:val="0"/>
      <w:marTop w:val="0"/>
      <w:marBottom w:val="0"/>
      <w:divBdr>
        <w:top w:val="none" w:sz="0" w:space="0" w:color="auto"/>
        <w:left w:val="none" w:sz="0" w:space="0" w:color="auto"/>
        <w:bottom w:val="none" w:sz="0" w:space="0" w:color="auto"/>
        <w:right w:val="none" w:sz="0" w:space="0" w:color="auto"/>
      </w:divBdr>
    </w:div>
    <w:div w:id="451637465">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941399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861133">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010062">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7489667">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800534">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5881302">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8853130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697704037">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4211710">
      <w:bodyDiv w:val="1"/>
      <w:marLeft w:val="0"/>
      <w:marRight w:val="0"/>
      <w:marTop w:val="0"/>
      <w:marBottom w:val="0"/>
      <w:divBdr>
        <w:top w:val="none" w:sz="0" w:space="0" w:color="auto"/>
        <w:left w:val="none" w:sz="0" w:space="0" w:color="auto"/>
        <w:bottom w:val="none" w:sz="0" w:space="0" w:color="auto"/>
        <w:right w:val="none" w:sz="0" w:space="0" w:color="auto"/>
      </w:divBdr>
    </w:div>
    <w:div w:id="70792151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2927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5246695">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8816554">
      <w:bodyDiv w:val="1"/>
      <w:marLeft w:val="0"/>
      <w:marRight w:val="0"/>
      <w:marTop w:val="0"/>
      <w:marBottom w:val="0"/>
      <w:divBdr>
        <w:top w:val="none" w:sz="0" w:space="0" w:color="auto"/>
        <w:left w:val="none" w:sz="0" w:space="0" w:color="auto"/>
        <w:bottom w:val="none" w:sz="0" w:space="0" w:color="auto"/>
        <w:right w:val="none" w:sz="0" w:space="0" w:color="auto"/>
      </w:divBdr>
    </w:div>
    <w:div w:id="789671347">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5299">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9367154">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661056">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720084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921308">
      <w:bodyDiv w:val="1"/>
      <w:marLeft w:val="0"/>
      <w:marRight w:val="0"/>
      <w:marTop w:val="0"/>
      <w:marBottom w:val="0"/>
      <w:divBdr>
        <w:top w:val="none" w:sz="0" w:space="0" w:color="auto"/>
        <w:left w:val="none" w:sz="0" w:space="0" w:color="auto"/>
        <w:bottom w:val="none" w:sz="0" w:space="0" w:color="auto"/>
        <w:right w:val="none" w:sz="0" w:space="0" w:color="auto"/>
      </w:divBdr>
    </w:div>
    <w:div w:id="1000963006">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7847740">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3965339">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302238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009500">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7782393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1972091">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689383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728600">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3564509">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7811749">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62568143">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0186934">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568751">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056426">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764925">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730613">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4554947">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349230">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023957">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6854451">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281478">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6555192">
      <w:bodyDiv w:val="1"/>
      <w:marLeft w:val="0"/>
      <w:marRight w:val="0"/>
      <w:marTop w:val="0"/>
      <w:marBottom w:val="0"/>
      <w:divBdr>
        <w:top w:val="none" w:sz="0" w:space="0" w:color="auto"/>
        <w:left w:val="none" w:sz="0" w:space="0" w:color="auto"/>
        <w:bottom w:val="none" w:sz="0" w:space="0" w:color="auto"/>
        <w:right w:val="none" w:sz="0" w:space="0" w:color="auto"/>
      </w:divBdr>
    </w:div>
    <w:div w:id="1486898617">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1198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5976935">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7648912">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4731610">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987401">
      <w:bodyDiv w:val="1"/>
      <w:marLeft w:val="0"/>
      <w:marRight w:val="0"/>
      <w:marTop w:val="0"/>
      <w:marBottom w:val="0"/>
      <w:divBdr>
        <w:top w:val="none" w:sz="0" w:space="0" w:color="auto"/>
        <w:left w:val="none" w:sz="0" w:space="0" w:color="auto"/>
        <w:bottom w:val="none" w:sz="0" w:space="0" w:color="auto"/>
        <w:right w:val="none" w:sz="0" w:space="0" w:color="auto"/>
      </w:divBdr>
    </w:div>
    <w:div w:id="158402879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345241">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6571839">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0645">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821918">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0764103">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52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2849199">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087217">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39902">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6650">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338605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401436">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6413908">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97356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574306">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4809492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769978">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947">
      <w:bodyDiv w:val="1"/>
      <w:marLeft w:val="0"/>
      <w:marRight w:val="0"/>
      <w:marTop w:val="0"/>
      <w:marBottom w:val="0"/>
      <w:divBdr>
        <w:top w:val="none" w:sz="0" w:space="0" w:color="auto"/>
        <w:left w:val="none" w:sz="0" w:space="0" w:color="auto"/>
        <w:bottom w:val="none" w:sz="0" w:space="0" w:color="auto"/>
        <w:right w:val="none" w:sz="0" w:space="0" w:color="auto"/>
      </w:divBdr>
    </w:div>
    <w:div w:id="2075740848">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3306571">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629649">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98087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2927104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 w:id="21429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9DFC-57B5-4442-8B80-E4A60A8A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3569</TotalTime>
  <Pages>5</Pages>
  <Words>1385</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Mediatek Inc.</Company>
  <LinksUpToDate>false</LinksUpToDate>
  <CharactersWithSpaces>8764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mtk06611</cp:lastModifiedBy>
  <cp:revision>156</cp:revision>
  <cp:lastPrinted>2010-05-04T03:47:00Z</cp:lastPrinted>
  <dcterms:created xsi:type="dcterms:W3CDTF">2017-02-17T00:05:00Z</dcterms:created>
  <dcterms:modified xsi:type="dcterms:W3CDTF">2017-03-12T17:40:00Z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