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IEEE 802 JTC1 Standing Committee</w:t>
      </w:r>
      <w:proofErr w:type="gramEnd"/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2057"/>
        <w:gridCol w:w="4386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7D3529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D3529">
              <w:rPr>
                <w:rFonts w:ascii="Arial" w:hAnsi="Arial" w:cs="Arial"/>
                <w:lang w:val="en-US"/>
              </w:rPr>
              <w:t>liaison statement</w:t>
            </w:r>
            <w:r w:rsidR="00DC2945">
              <w:rPr>
                <w:rFonts w:ascii="Arial" w:hAnsi="Arial" w:cs="Arial"/>
                <w:lang w:val="en-US"/>
              </w:rPr>
              <w:t xml:space="preserve"> to </w:t>
            </w:r>
            <w:r w:rsidR="007D3529">
              <w:rPr>
                <w:rFonts w:ascii="Arial" w:hAnsi="Arial" w:cs="Arial"/>
                <w:lang w:val="en-US"/>
              </w:rPr>
              <w:t>JTC1/SC6 relating to proposal for a</w:t>
            </w:r>
            <w:r w:rsidR="00D6103F">
              <w:rPr>
                <w:rFonts w:ascii="Arial" w:hAnsi="Arial" w:cs="Arial"/>
                <w:lang w:val="en-US"/>
              </w:rPr>
              <w:t>n</w:t>
            </w:r>
            <w:r w:rsidR="007D3529">
              <w:rPr>
                <w:rFonts w:ascii="Arial" w:hAnsi="Arial" w:cs="Arial"/>
                <w:lang w:val="en-US"/>
              </w:rPr>
              <w:t xml:space="preserve"> SC6 Security Ad Hoc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9826F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195B7B">
              <w:rPr>
                <w:rFonts w:ascii="Arial" w:hAnsi="Arial" w:cs="Arial"/>
                <w:b w:val="0"/>
                <w:sz w:val="20"/>
                <w:lang w:val="en-US"/>
              </w:rPr>
              <w:t xml:space="preserve">  20170315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7D3529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document contains a proposal for a liaison statement from IEEE 802 to </w:t>
      </w:r>
      <w:r w:rsidR="009C3609" w:rsidRPr="009C3609">
        <w:rPr>
          <w:rFonts w:asciiTheme="minorHAnsi" w:hAnsiTheme="minorHAnsi"/>
        </w:rPr>
        <w:t xml:space="preserve">ISO/IEC JTC1/SC6 </w:t>
      </w:r>
      <w:r>
        <w:rPr>
          <w:rFonts w:asciiTheme="minorHAnsi" w:hAnsiTheme="minorHAnsi"/>
        </w:rPr>
        <w:t>in relation to the proposed SC6 Security ad hoc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9C3609">
        <w:rPr>
          <w:lang w:val="en-US"/>
        </w:rPr>
        <w:t xml:space="preserve"> to SC6/WG1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9C18E3" w:rsidRDefault="009C18E3" w:rsidP="009C3609">
      <w:pPr>
        <w:pStyle w:val="Paragraph"/>
        <w:ind w:left="720"/>
      </w:pPr>
      <w:r>
        <w:t xml:space="preserve">Mr. Yun-Jae Won, Chair of ISO/IEC JTC1/SC/WG1, </w:t>
      </w:r>
      <w:hyperlink r:id="rId9" w:history="1">
        <w:r w:rsidR="007D3529" w:rsidRPr="008178D9">
          <w:rPr>
            <w:rStyle w:val="Hyperlink"/>
          </w:rPr>
          <w:t>yjwon@keti.re.kr</w:t>
        </w:r>
      </w:hyperlink>
    </w:p>
    <w:p w:rsidR="007D3529" w:rsidRPr="004603CD" w:rsidRDefault="007D3529" w:rsidP="007D3529">
      <w:pPr>
        <w:pStyle w:val="Paragraph"/>
        <w:ind w:left="720"/>
        <w:rPr>
          <w:lang w:val="en-US"/>
        </w:rPr>
      </w:pPr>
      <w:proofErr w:type="spellStart"/>
      <w:r w:rsidRPr="0027047D">
        <w:rPr>
          <w:lang w:val="en-US"/>
        </w:rPr>
        <w:t>Dr</w:t>
      </w:r>
      <w:proofErr w:type="spellEnd"/>
      <w:r w:rsidRPr="0027047D">
        <w:rPr>
          <w:lang w:val="en-US"/>
        </w:rPr>
        <w:t xml:space="preserve">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>ISO/IEC JTC1/SC6, k</w:t>
      </w:r>
      <w:r w:rsidRPr="0027047D">
        <w:t>ahng@korea.ac.kr</w:t>
      </w:r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33374C" w:rsidRDefault="0033374C" w:rsidP="009C3609">
      <w:pPr>
        <w:pStyle w:val="Paragraph"/>
        <w:ind w:left="720"/>
        <w:rPr>
          <w:lang w:val="en-US"/>
        </w:rPr>
      </w:pPr>
      <w:r>
        <w:rPr>
          <w:lang w:val="en-US"/>
        </w:rPr>
        <w:t xml:space="preserve">Jooran Lee, Secretary of </w:t>
      </w:r>
      <w:r>
        <w:t>ISO/IEC JTC1/SC</w:t>
      </w:r>
      <w:r w:rsidR="0027047D">
        <w:t>6</w:t>
      </w:r>
      <w:r>
        <w:t xml:space="preserve">, </w:t>
      </w:r>
      <w:r w:rsidRPr="0033374C">
        <w:rPr>
          <w:lang w:val="en-US"/>
        </w:rPr>
        <w:t>jooran@ksa.or.kr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7D3529">
        <w:rPr>
          <w:lang w:val="en-US"/>
        </w:rPr>
        <w:t>Proposed SC6 Security Ad Hoc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7D3529" w:rsidRPr="007D3529">
        <w:rPr>
          <w:lang w:val="en-US"/>
        </w:rPr>
        <w:t>17 March 2017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proofErr w:type="gramStart"/>
      <w:r w:rsidR="007D3529" w:rsidRPr="0027047D">
        <w:rPr>
          <w:lang w:val="en-US"/>
        </w:rPr>
        <w:t>Kahng</w:t>
      </w:r>
      <w:proofErr w:type="spellEnd"/>
      <w:r w:rsidR="007D3529">
        <w:rPr>
          <w:lang w:val="en-US"/>
        </w:rPr>
        <w:t xml:space="preserve">  </w:t>
      </w:r>
      <w:r w:rsidR="001628E5">
        <w:rPr>
          <w:lang w:val="en-US"/>
        </w:rPr>
        <w:t>&amp;</w:t>
      </w:r>
      <w:proofErr w:type="gramEnd"/>
      <w:r w:rsidR="001628E5">
        <w:rPr>
          <w:lang w:val="en-US"/>
        </w:rPr>
        <w:t xml:space="preserve"> </w:t>
      </w:r>
      <w:r w:rsidR="007D3529">
        <w:rPr>
          <w:lang w:val="en-US"/>
        </w:rPr>
        <w:t xml:space="preserve"> </w:t>
      </w:r>
      <w:proofErr w:type="spellStart"/>
      <w:r w:rsidR="0059654A">
        <w:rPr>
          <w:lang w:val="en-US"/>
        </w:rPr>
        <w:t>Mr</w:t>
      </w:r>
      <w:proofErr w:type="spellEnd"/>
      <w:r w:rsidR="0059654A">
        <w:rPr>
          <w:lang w:val="en-US"/>
        </w:rPr>
        <w:t xml:space="preserve"> Yun-Jae Won</w:t>
      </w:r>
      <w:r w:rsidRPr="004603CD">
        <w:rPr>
          <w:lang w:val="en-US"/>
        </w:rPr>
        <w:t>,</w:t>
      </w:r>
    </w:p>
    <w:p w:rsidR="007D3529" w:rsidRP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>IEEE 802 is writing to express its concern</w:t>
      </w:r>
      <w:r>
        <w:rPr>
          <w:lang w:val="en-US"/>
        </w:rPr>
        <w:t xml:space="preserve">s relating to </w:t>
      </w:r>
      <w:r w:rsidRPr="007D3529">
        <w:rPr>
          <w:lang w:val="en-US"/>
        </w:rPr>
        <w:t xml:space="preserve">the </w:t>
      </w:r>
      <w:r w:rsidR="001628E5">
        <w:rPr>
          <w:lang w:val="en-US"/>
        </w:rPr>
        <w:t>proposed</w:t>
      </w:r>
      <w:r w:rsidR="001628E5" w:rsidRPr="007D3529">
        <w:rPr>
          <w:lang w:val="en-US"/>
        </w:rPr>
        <w:t xml:space="preserve"> </w:t>
      </w:r>
      <w:r w:rsidRPr="007D3529">
        <w:rPr>
          <w:lang w:val="en-US"/>
        </w:rPr>
        <w:t xml:space="preserve">formation of </w:t>
      </w:r>
      <w:r w:rsidR="001628E5">
        <w:rPr>
          <w:lang w:val="en-US"/>
        </w:rPr>
        <w:t xml:space="preserve">a </w:t>
      </w:r>
      <w:r w:rsidRPr="007D3529">
        <w:rPr>
          <w:lang w:val="en-US"/>
        </w:rPr>
        <w:t>Security Ad Hoc within</w:t>
      </w:r>
      <w:r w:rsidR="00970208">
        <w:rPr>
          <w:lang w:val="en-US"/>
        </w:rPr>
        <w:t xml:space="preserve"> ISO/IEC JTC 1/SC 6</w:t>
      </w:r>
      <w:r w:rsidRPr="007D3529">
        <w:rPr>
          <w:lang w:val="en-US"/>
        </w:rPr>
        <w:t xml:space="preserve">.  While </w:t>
      </w:r>
      <w:r>
        <w:rPr>
          <w:lang w:val="en-US"/>
        </w:rPr>
        <w:t>IEEE 802</w:t>
      </w:r>
      <w:r w:rsidRPr="007D3529">
        <w:rPr>
          <w:lang w:val="en-US"/>
        </w:rPr>
        <w:t xml:space="preserve"> broadly support</w:t>
      </w:r>
      <w:r>
        <w:rPr>
          <w:lang w:val="en-US"/>
        </w:rPr>
        <w:t>s</w:t>
      </w:r>
      <w:r w:rsidRPr="007D3529">
        <w:rPr>
          <w:lang w:val="en-US"/>
        </w:rPr>
        <w:t xml:space="preserve"> the goal of improving security for SC 6-</w:t>
      </w:r>
      <w:r>
        <w:rPr>
          <w:lang w:val="en-US"/>
        </w:rPr>
        <w:t>developed or  approved</w:t>
      </w:r>
      <w:r w:rsidRPr="007D3529">
        <w:rPr>
          <w:lang w:val="en-US"/>
        </w:rPr>
        <w:t xml:space="preserve"> </w:t>
      </w:r>
      <w:r>
        <w:rPr>
          <w:lang w:val="en-US"/>
        </w:rPr>
        <w:t>standards</w:t>
      </w:r>
      <w:r w:rsidRPr="007D3529">
        <w:rPr>
          <w:lang w:val="en-US"/>
        </w:rPr>
        <w:t xml:space="preserve">, we believe that the Security Ad Hoc may not be the right vehicle to accomplish that task in regards to IEEE 802 </w:t>
      </w:r>
      <w:r w:rsidR="00970208">
        <w:rPr>
          <w:lang w:val="en-US"/>
        </w:rPr>
        <w:t>standards</w:t>
      </w:r>
      <w:r w:rsidRPr="007D3529">
        <w:rPr>
          <w:lang w:val="en-US"/>
        </w:rPr>
        <w:t xml:space="preserve"> that are submitted to SC 6 </w:t>
      </w:r>
      <w:r w:rsidR="00970208">
        <w:rPr>
          <w:lang w:val="en-US"/>
        </w:rPr>
        <w:t xml:space="preserve">for possible ratification </w:t>
      </w:r>
      <w:r w:rsidRPr="007D3529">
        <w:rPr>
          <w:lang w:val="en-US"/>
        </w:rPr>
        <w:t>under the PSDO agreement.</w:t>
      </w:r>
    </w:p>
    <w:p w:rsidR="007D3529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t xml:space="preserve">The presentation requesting the formation of the Security Ad Hoc </w:t>
      </w:r>
      <w:r w:rsidR="001628E5">
        <w:rPr>
          <w:lang w:val="en-US"/>
        </w:rPr>
        <w:t>noted</w:t>
      </w:r>
      <w:r>
        <w:rPr>
          <w:lang w:val="en-US"/>
        </w:rPr>
        <w:t xml:space="preserve"> that the China</w:t>
      </w:r>
      <w:r w:rsidRPr="007D3529">
        <w:rPr>
          <w:lang w:val="en-US"/>
        </w:rPr>
        <w:t xml:space="preserve"> </w:t>
      </w:r>
      <w:r>
        <w:rPr>
          <w:lang w:val="en-US"/>
        </w:rPr>
        <w:t>NB</w:t>
      </w:r>
      <w:r w:rsidRPr="007D3529">
        <w:rPr>
          <w:lang w:val="en-US"/>
        </w:rPr>
        <w:t xml:space="preserve"> had presented detailed technical objections to the security mechanisms found in </w:t>
      </w:r>
      <w:r w:rsidR="00970208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Pr="007D3529">
        <w:rPr>
          <w:lang w:val="en-US"/>
        </w:rPr>
        <w:t xml:space="preserve">1X.  IEEE 802 </w:t>
      </w:r>
      <w:r>
        <w:rPr>
          <w:lang w:val="en-US"/>
        </w:rPr>
        <w:t>understands</w:t>
      </w:r>
      <w:r w:rsidRPr="007D3529">
        <w:rPr>
          <w:lang w:val="en-US"/>
        </w:rPr>
        <w:t xml:space="preserve"> those objections are </w:t>
      </w:r>
      <w:r>
        <w:rPr>
          <w:lang w:val="en-US"/>
        </w:rPr>
        <w:t xml:space="preserve">summarized </w:t>
      </w:r>
      <w:r w:rsidR="007E5F9F">
        <w:rPr>
          <w:lang w:val="en-US"/>
        </w:rPr>
        <w:t>in</w:t>
      </w:r>
      <w:r>
        <w:rPr>
          <w:lang w:val="en-US"/>
        </w:rPr>
        <w:t xml:space="preserve"> </w:t>
      </w:r>
      <w:r w:rsidRPr="007D3529">
        <w:rPr>
          <w:lang w:val="en-US"/>
        </w:rPr>
        <w:t>6N15613</w:t>
      </w:r>
      <w:r>
        <w:rPr>
          <w:lang w:val="en-US"/>
        </w:rPr>
        <w:t>.</w:t>
      </w:r>
      <w:r w:rsidR="004D4D4F">
        <w:rPr>
          <w:lang w:val="en-US"/>
        </w:rPr>
        <w:t xml:space="preserve"> The Switzerland NB representative at the time had some </w:t>
      </w:r>
      <w:r w:rsidR="007E5F9F">
        <w:rPr>
          <w:lang w:val="en-US"/>
        </w:rPr>
        <w:t>related</w:t>
      </w:r>
      <w:r w:rsidR="004D4D4F">
        <w:rPr>
          <w:lang w:val="en-US"/>
        </w:rPr>
        <w:t xml:space="preserve"> concerns.</w:t>
      </w:r>
      <w:r w:rsidRPr="007D3529">
        <w:rPr>
          <w:lang w:val="en-US"/>
        </w:rPr>
        <w:t xml:space="preserve"> IEEE 802 </w:t>
      </w:r>
      <w:r>
        <w:rPr>
          <w:lang w:val="en-US"/>
        </w:rPr>
        <w:t xml:space="preserve">initially </w:t>
      </w:r>
      <w:r w:rsidRPr="007D3529">
        <w:rPr>
          <w:lang w:val="en-US"/>
        </w:rPr>
        <w:t xml:space="preserve">responded </w:t>
      </w:r>
      <w:r>
        <w:rPr>
          <w:lang w:val="en-US"/>
        </w:rPr>
        <w:t xml:space="preserve">to those objections </w:t>
      </w:r>
      <w:r w:rsidRPr="007D3529">
        <w:rPr>
          <w:lang w:val="en-US"/>
        </w:rPr>
        <w:t xml:space="preserve">in 6N15658, </w:t>
      </w:r>
      <w:r>
        <w:rPr>
          <w:lang w:val="en-US"/>
        </w:rPr>
        <w:t>showing</w:t>
      </w:r>
      <w:r w:rsidRPr="007D3529">
        <w:rPr>
          <w:lang w:val="en-US"/>
        </w:rPr>
        <w:t xml:space="preserve"> that the </w:t>
      </w:r>
      <w:r>
        <w:rPr>
          <w:lang w:val="en-US"/>
        </w:rPr>
        <w:t>alleged</w:t>
      </w:r>
      <w:r w:rsidRPr="007D3529">
        <w:rPr>
          <w:lang w:val="en-US"/>
        </w:rPr>
        <w:t xml:space="preserve"> s</w:t>
      </w:r>
      <w:r>
        <w:rPr>
          <w:lang w:val="en-US"/>
        </w:rPr>
        <w:t xml:space="preserve">ecurity flaws were not </w:t>
      </w:r>
      <w:r w:rsidRPr="007D3529">
        <w:rPr>
          <w:lang w:val="en-US"/>
        </w:rPr>
        <w:t>applicable to IEEE 802's use of the underlying secur</w:t>
      </w:r>
      <w:r>
        <w:rPr>
          <w:lang w:val="en-US"/>
        </w:rPr>
        <w:t xml:space="preserve">ity techniques and mechanisms. </w:t>
      </w:r>
    </w:p>
    <w:p w:rsidR="004D4D4F" w:rsidRDefault="007D3529" w:rsidP="007D3529">
      <w:pPr>
        <w:pStyle w:val="Paragraph"/>
        <w:rPr>
          <w:lang w:val="en-US"/>
        </w:rPr>
      </w:pPr>
      <w:r>
        <w:rPr>
          <w:lang w:val="en-US"/>
        </w:rPr>
        <w:t xml:space="preserve">IEEE 802 has </w:t>
      </w:r>
      <w:r w:rsidRPr="007D3529">
        <w:rPr>
          <w:lang w:val="en-US"/>
        </w:rPr>
        <w:t>requested, but not received</w:t>
      </w:r>
      <w:r w:rsidR="00970208">
        <w:rPr>
          <w:lang w:val="en-US"/>
        </w:rPr>
        <w:t xml:space="preserve">, </w:t>
      </w:r>
      <w:r w:rsidRPr="007D3529">
        <w:rPr>
          <w:lang w:val="en-US"/>
        </w:rPr>
        <w:t xml:space="preserve"> clarification on how our response</w:t>
      </w:r>
      <w:r>
        <w:rPr>
          <w:lang w:val="en-US"/>
        </w:rPr>
        <w:t xml:space="preserve"> </w:t>
      </w:r>
      <w:r w:rsidR="004D4D4F">
        <w:rPr>
          <w:lang w:val="en-US"/>
        </w:rPr>
        <w:t xml:space="preserve">in </w:t>
      </w:r>
      <w:r w:rsidR="004D4D4F" w:rsidRPr="007D3529">
        <w:rPr>
          <w:lang w:val="en-US"/>
        </w:rPr>
        <w:t>6N15658</w:t>
      </w:r>
      <w:r w:rsidR="004D4D4F">
        <w:rPr>
          <w:lang w:val="en-US"/>
        </w:rPr>
        <w:t>,</w:t>
      </w:r>
      <w:r>
        <w:rPr>
          <w:lang w:val="en-US"/>
        </w:rPr>
        <w:t xml:space="preserve"> and later responses</w:t>
      </w:r>
      <w:r w:rsidR="004D4D4F">
        <w:rPr>
          <w:lang w:val="en-US"/>
        </w:rPr>
        <w:t>,</w:t>
      </w:r>
      <w:r>
        <w:rPr>
          <w:lang w:val="en-US"/>
        </w:rPr>
        <w:t xml:space="preserve"> </w:t>
      </w:r>
      <w:r w:rsidR="00970208">
        <w:rPr>
          <w:lang w:val="en-US"/>
        </w:rPr>
        <w:t>do</w:t>
      </w:r>
      <w:r w:rsidRPr="007D3529">
        <w:rPr>
          <w:lang w:val="en-US"/>
        </w:rPr>
        <w:t xml:space="preserve"> not adequately address the alleged</w:t>
      </w:r>
      <w:r w:rsidR="001628E5">
        <w:rPr>
          <w:lang w:val="en-US"/>
        </w:rPr>
        <w:t xml:space="preserve"> security</w:t>
      </w:r>
      <w:r w:rsidRPr="007D3529">
        <w:rPr>
          <w:lang w:val="en-US"/>
        </w:rPr>
        <w:t xml:space="preserve"> flaws detailed in 6N15613 and have now been </w:t>
      </w:r>
      <w:r w:rsidR="004D4D4F">
        <w:rPr>
          <w:lang w:val="en-US"/>
        </w:rPr>
        <w:t>making similar requests</w:t>
      </w:r>
      <w:r w:rsidRPr="007D3529">
        <w:rPr>
          <w:lang w:val="en-US"/>
        </w:rPr>
        <w:t xml:space="preserve"> for </w:t>
      </w:r>
      <w:r w:rsidR="00970208">
        <w:rPr>
          <w:lang w:val="en-US"/>
        </w:rPr>
        <w:t>information</w:t>
      </w:r>
      <w:r w:rsidR="007A57EC">
        <w:rPr>
          <w:lang w:val="en-US"/>
        </w:rPr>
        <w:t xml:space="preserve"> for</w:t>
      </w:r>
      <w:r w:rsidR="00970208">
        <w:rPr>
          <w:lang w:val="en-US"/>
        </w:rPr>
        <w:t xml:space="preserve"> </w:t>
      </w:r>
      <w:r w:rsidR="004D4D4F">
        <w:rPr>
          <w:lang w:val="en-US"/>
        </w:rPr>
        <w:t>more than</w:t>
      </w:r>
      <w:r w:rsidRPr="007D3529">
        <w:rPr>
          <w:lang w:val="en-US"/>
        </w:rPr>
        <w:t xml:space="preserve"> thre</w:t>
      </w:r>
      <w:r w:rsidR="00970208">
        <w:rPr>
          <w:lang w:val="en-US"/>
        </w:rPr>
        <w:t xml:space="preserve">e years.  </w:t>
      </w:r>
      <w:r w:rsidR="001628E5">
        <w:rPr>
          <w:lang w:val="en-US"/>
        </w:rPr>
        <w:t xml:space="preserve">Neither the China NB </w:t>
      </w:r>
      <w:r w:rsidR="001628E5" w:rsidRPr="007D3529">
        <w:rPr>
          <w:lang w:val="en-US"/>
        </w:rPr>
        <w:t>nor</w:t>
      </w:r>
      <w:r w:rsidRPr="007D3529">
        <w:rPr>
          <w:lang w:val="en-US"/>
        </w:rPr>
        <w:t xml:space="preserve"> the </w:t>
      </w:r>
      <w:r w:rsidR="00970208">
        <w:rPr>
          <w:lang w:val="en-US"/>
        </w:rPr>
        <w:t xml:space="preserve">Switzerland </w:t>
      </w:r>
      <w:r w:rsidRPr="007D3529">
        <w:rPr>
          <w:lang w:val="en-US"/>
        </w:rPr>
        <w:t xml:space="preserve">NB </w:t>
      </w:r>
      <w:r w:rsidR="007E5F9F">
        <w:rPr>
          <w:lang w:val="en-US"/>
        </w:rPr>
        <w:t>have</w:t>
      </w:r>
      <w:r w:rsidRPr="007D3529">
        <w:rPr>
          <w:lang w:val="en-US"/>
        </w:rPr>
        <w:t xml:space="preserve"> provided </w:t>
      </w:r>
      <w:r w:rsidR="00970208">
        <w:rPr>
          <w:lang w:val="en-US"/>
        </w:rPr>
        <w:t xml:space="preserve">additional evidence of the alleged security flaws in ISO/IEC/IEEE 8802-1X </w:t>
      </w:r>
      <w:r w:rsidR="004D4D4F">
        <w:rPr>
          <w:lang w:val="en-US"/>
        </w:rPr>
        <w:t xml:space="preserve">or </w:t>
      </w:r>
      <w:r w:rsidR="007E5F9F">
        <w:rPr>
          <w:lang w:val="en-US"/>
        </w:rPr>
        <w:t xml:space="preserve">have </w:t>
      </w:r>
      <w:r w:rsidR="004D4D4F">
        <w:rPr>
          <w:lang w:val="en-US"/>
        </w:rPr>
        <w:t>demonstrated any security flaws</w:t>
      </w:r>
      <w:r w:rsidRPr="007D3529">
        <w:rPr>
          <w:lang w:val="en-US"/>
        </w:rPr>
        <w:t xml:space="preserve">.  Having failed to elicit such information, IEEE 802's response to each </w:t>
      </w:r>
      <w:r w:rsidR="004D4D4F">
        <w:rPr>
          <w:lang w:val="en-US"/>
        </w:rPr>
        <w:t xml:space="preserve">60-day or FDIS </w:t>
      </w:r>
      <w:r w:rsidRPr="007D3529">
        <w:rPr>
          <w:lang w:val="en-US"/>
        </w:rPr>
        <w:t xml:space="preserve">ballot </w:t>
      </w:r>
      <w:r w:rsidR="007E5F9F" w:rsidRPr="007D3529">
        <w:rPr>
          <w:lang w:val="en-US"/>
        </w:rPr>
        <w:t>comment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in the PSDO process </w:t>
      </w:r>
      <w:r w:rsidR="007E5F9F" w:rsidRPr="007D3529">
        <w:rPr>
          <w:lang w:val="en-US"/>
        </w:rPr>
        <w:t>that</w:t>
      </w:r>
      <w:r w:rsidRPr="007D3529">
        <w:rPr>
          <w:lang w:val="en-US"/>
        </w:rPr>
        <w:t xml:space="preserve"> cites the alleged </w:t>
      </w:r>
      <w:r w:rsidR="007E5F9F">
        <w:rPr>
          <w:lang w:val="en-US"/>
        </w:rPr>
        <w:t xml:space="preserve">security </w:t>
      </w:r>
      <w:r w:rsidRPr="007D3529">
        <w:rPr>
          <w:lang w:val="en-US"/>
        </w:rPr>
        <w:t xml:space="preserve">flaws in </w:t>
      </w:r>
      <w:r w:rsidR="00970208">
        <w:rPr>
          <w:lang w:val="en-US"/>
        </w:rPr>
        <w:t>ISO/IEC/</w:t>
      </w:r>
      <w:r w:rsidR="00970208" w:rsidRPr="007D3529">
        <w:rPr>
          <w:lang w:val="en-US"/>
        </w:rPr>
        <w:t xml:space="preserve">IEEE </w:t>
      </w:r>
      <w:r w:rsidR="00970208">
        <w:rPr>
          <w:lang w:val="en-US"/>
        </w:rPr>
        <w:t>8802-</w:t>
      </w:r>
      <w:r w:rsidR="00970208" w:rsidRPr="007D3529">
        <w:rPr>
          <w:lang w:val="en-US"/>
        </w:rPr>
        <w:t xml:space="preserve">1X </w:t>
      </w:r>
      <w:r w:rsidRPr="007D3529">
        <w:rPr>
          <w:lang w:val="en-US"/>
        </w:rPr>
        <w:t xml:space="preserve">has been </w:t>
      </w:r>
      <w:r w:rsidR="004D4D4F">
        <w:rPr>
          <w:lang w:val="en-US"/>
        </w:rPr>
        <w:t>to politely</w:t>
      </w:r>
      <w:r w:rsidRPr="007D3529">
        <w:rPr>
          <w:lang w:val="en-US"/>
        </w:rPr>
        <w:t xml:space="preserve"> </w:t>
      </w:r>
      <w:r w:rsidR="004D4D4F">
        <w:rPr>
          <w:lang w:val="en-US"/>
        </w:rPr>
        <w:t>decline</w:t>
      </w:r>
      <w:r w:rsidRPr="007D3529">
        <w:rPr>
          <w:lang w:val="en-US"/>
        </w:rPr>
        <w:t xml:space="preserve"> to alter the </w:t>
      </w:r>
      <w:r w:rsidR="00970208">
        <w:rPr>
          <w:lang w:val="en-US"/>
        </w:rPr>
        <w:t xml:space="preserve">proposed </w:t>
      </w:r>
      <w:r w:rsidR="004D4D4F">
        <w:rPr>
          <w:lang w:val="en-US"/>
        </w:rPr>
        <w:t>ISO/IEC/</w:t>
      </w:r>
      <w:r w:rsidRPr="007D3529">
        <w:rPr>
          <w:lang w:val="en-US"/>
        </w:rPr>
        <w:t xml:space="preserve">IEEE </w:t>
      </w:r>
      <w:r w:rsidR="004D4D4F">
        <w:rPr>
          <w:lang w:val="en-US"/>
        </w:rPr>
        <w:t>8</w:t>
      </w:r>
      <w:r w:rsidRPr="007D3529">
        <w:rPr>
          <w:lang w:val="en-US"/>
        </w:rPr>
        <w:t>802 standard in question.  This does not stem from an</w:t>
      </w:r>
      <w:r w:rsidR="004D4D4F">
        <w:rPr>
          <w:lang w:val="en-US"/>
        </w:rPr>
        <w:t>y</w:t>
      </w:r>
      <w:r w:rsidRPr="007D3529">
        <w:rPr>
          <w:lang w:val="en-US"/>
        </w:rPr>
        <w:t xml:space="preserve"> unwillingness on IEEE 802's part to modify </w:t>
      </w:r>
      <w:r w:rsidR="004D4D4F">
        <w:rPr>
          <w:lang w:val="en-US"/>
        </w:rPr>
        <w:t>the</w:t>
      </w:r>
      <w:r w:rsidRPr="007D3529">
        <w:rPr>
          <w:lang w:val="en-US"/>
        </w:rPr>
        <w:t xml:space="preserve"> standards in response to </w:t>
      </w:r>
      <w:r w:rsidR="00970208">
        <w:rPr>
          <w:lang w:val="en-US"/>
        </w:rPr>
        <w:t xml:space="preserve">properly </w:t>
      </w:r>
      <w:r w:rsidR="007E5F9F">
        <w:rPr>
          <w:lang w:val="en-US"/>
        </w:rPr>
        <w:t>justified</w:t>
      </w:r>
      <w:r w:rsidRPr="007D3529">
        <w:rPr>
          <w:lang w:val="en-US"/>
        </w:rPr>
        <w:t xml:space="preserve"> comments originating </w:t>
      </w:r>
      <w:r w:rsidR="007E5F9F">
        <w:rPr>
          <w:lang w:val="en-US"/>
        </w:rPr>
        <w:t>from</w:t>
      </w:r>
      <w:r w:rsidRPr="007D3529">
        <w:rPr>
          <w:lang w:val="en-US"/>
        </w:rPr>
        <w:t xml:space="preserve"> the PSDO process, but rather </w:t>
      </w:r>
      <w:r w:rsidR="007A57EC">
        <w:rPr>
          <w:lang w:val="en-US"/>
        </w:rPr>
        <w:t>the impossibility for I</w:t>
      </w:r>
      <w:r w:rsidR="004D4D4F">
        <w:rPr>
          <w:lang w:val="en-US"/>
        </w:rPr>
        <w:t>EEE 802</w:t>
      </w:r>
      <w:r w:rsidRPr="007D3529">
        <w:rPr>
          <w:lang w:val="en-US"/>
        </w:rPr>
        <w:t xml:space="preserve"> to address </w:t>
      </w:r>
      <w:r w:rsidR="004D4D4F">
        <w:rPr>
          <w:lang w:val="en-US"/>
        </w:rPr>
        <w:t xml:space="preserve">alleged </w:t>
      </w:r>
      <w:r w:rsidRPr="007D3529">
        <w:rPr>
          <w:lang w:val="en-US"/>
        </w:rPr>
        <w:t xml:space="preserve">security </w:t>
      </w:r>
      <w:proofErr w:type="gramStart"/>
      <w:r w:rsidRPr="007D3529">
        <w:rPr>
          <w:lang w:val="en-US"/>
        </w:rPr>
        <w:t xml:space="preserve">flaws </w:t>
      </w:r>
      <w:r w:rsidR="004D4D4F">
        <w:rPr>
          <w:lang w:val="en-US"/>
        </w:rPr>
        <w:t>for which there is</w:t>
      </w:r>
      <w:proofErr w:type="gramEnd"/>
      <w:r w:rsidR="004D4D4F">
        <w:rPr>
          <w:lang w:val="en-US"/>
        </w:rPr>
        <w:t xml:space="preserve"> no</w:t>
      </w:r>
      <w:r w:rsidR="007E5F9F">
        <w:rPr>
          <w:lang w:val="en-US"/>
        </w:rPr>
        <w:t xml:space="preserve"> available</w:t>
      </w:r>
      <w:r w:rsidR="004D4D4F">
        <w:rPr>
          <w:lang w:val="en-US"/>
        </w:rPr>
        <w:t xml:space="preserve"> evidence</w:t>
      </w:r>
      <w:r w:rsidR="0063086B">
        <w:rPr>
          <w:lang w:val="en-US"/>
        </w:rPr>
        <w:t>.</w:t>
      </w:r>
    </w:p>
    <w:p w:rsidR="0063086B" w:rsidRDefault="004D4D4F" w:rsidP="007E5F9F">
      <w:pPr>
        <w:pStyle w:val="Paragraph"/>
        <w:rPr>
          <w:lang w:val="en-US"/>
        </w:rPr>
      </w:pPr>
      <w:r>
        <w:rPr>
          <w:lang w:val="en-US"/>
        </w:rPr>
        <w:t>IEEE 802</w:t>
      </w:r>
      <w:r w:rsidR="007D3529" w:rsidRPr="007D3529">
        <w:rPr>
          <w:lang w:val="en-US"/>
        </w:rPr>
        <w:t xml:space="preserve"> would </w:t>
      </w:r>
      <w:r>
        <w:rPr>
          <w:lang w:val="en-US"/>
        </w:rPr>
        <w:t xml:space="preserve">warmly </w:t>
      </w:r>
      <w:r w:rsidR="007D3529" w:rsidRPr="007D3529">
        <w:rPr>
          <w:lang w:val="en-US"/>
        </w:rPr>
        <w:t xml:space="preserve">welcome a more substantive dialogue with </w:t>
      </w:r>
      <w:r w:rsidR="00970208">
        <w:rPr>
          <w:lang w:val="en-US"/>
        </w:rPr>
        <w:t>SC6</w:t>
      </w:r>
      <w:r w:rsidR="007D3529" w:rsidRPr="007D3529">
        <w:rPr>
          <w:lang w:val="en-US"/>
        </w:rPr>
        <w:t xml:space="preserve">'s security experts </w:t>
      </w:r>
      <w:r w:rsidR="007A57EC">
        <w:rPr>
          <w:lang w:val="en-US"/>
        </w:rPr>
        <w:t>on these matter</w:t>
      </w:r>
      <w:r w:rsidR="007E5F9F">
        <w:rPr>
          <w:lang w:val="en-US"/>
        </w:rPr>
        <w:t xml:space="preserve">s </w:t>
      </w:r>
      <w:r w:rsidR="007D3529" w:rsidRPr="007D3529">
        <w:rPr>
          <w:lang w:val="en-US"/>
        </w:rPr>
        <w:t xml:space="preserve">and have issued </w:t>
      </w:r>
      <w:r w:rsidR="00970208">
        <w:rPr>
          <w:lang w:val="en-US"/>
        </w:rPr>
        <w:t xml:space="preserve">several </w:t>
      </w:r>
      <w:r w:rsidR="007D3529" w:rsidRPr="007D3529">
        <w:rPr>
          <w:lang w:val="en-US"/>
        </w:rPr>
        <w:t xml:space="preserve">invitations </w:t>
      </w:r>
      <w:r>
        <w:rPr>
          <w:lang w:val="en-US"/>
        </w:rPr>
        <w:t xml:space="preserve">for </w:t>
      </w:r>
      <w:r w:rsidR="00970208">
        <w:rPr>
          <w:lang w:val="en-US"/>
        </w:rPr>
        <w:t>any</w:t>
      </w:r>
      <w:r>
        <w:rPr>
          <w:lang w:val="en-US"/>
        </w:rPr>
        <w:t xml:space="preserve"> concerned SC6 NBs </w:t>
      </w:r>
      <w:r w:rsidR="0063086B">
        <w:rPr>
          <w:lang w:val="en-US"/>
        </w:rPr>
        <w:t>to participate in such discussions at IEEE 802</w:t>
      </w:r>
      <w:r w:rsidR="007D3529" w:rsidRPr="007D3529">
        <w:rPr>
          <w:lang w:val="en-US"/>
        </w:rPr>
        <w:t xml:space="preserve"> meetings (including one held in Beijing and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most recently</w:t>
      </w:r>
      <w:r w:rsidR="0063086B">
        <w:rPr>
          <w:lang w:val="en-US"/>
        </w:rPr>
        <w:t>,</w:t>
      </w:r>
      <w:r w:rsidR="007D3529" w:rsidRPr="007D3529">
        <w:rPr>
          <w:lang w:val="en-US"/>
        </w:rPr>
        <w:t xml:space="preserve"> our just concluded meeting in Vancouver).  </w:t>
      </w:r>
      <w:r>
        <w:rPr>
          <w:lang w:val="en-US"/>
        </w:rPr>
        <w:t xml:space="preserve">With the exception </w:t>
      </w:r>
      <w:r w:rsidR="007E5F9F">
        <w:rPr>
          <w:lang w:val="en-US"/>
        </w:rPr>
        <w:t>of the</w:t>
      </w:r>
      <w:r>
        <w:rPr>
          <w:lang w:val="en-US"/>
        </w:rPr>
        <w:t xml:space="preserve"> Switzerland NB</w:t>
      </w:r>
      <w:r w:rsidR="0063086B">
        <w:rPr>
          <w:lang w:val="en-US"/>
        </w:rPr>
        <w:t>,</w:t>
      </w:r>
      <w:r>
        <w:rPr>
          <w:lang w:val="en-US"/>
        </w:rPr>
        <w:t xml:space="preserve"> who participated in a very productive discussion at the IEEE 802 meeting in Geneva in 2014, no other NBs have accepted our invitations.</w:t>
      </w:r>
      <w:r w:rsidR="007E5F9F">
        <w:rPr>
          <w:lang w:val="en-US"/>
        </w:rPr>
        <w:t xml:space="preserve"> In contrast, IEEE 802 </w:t>
      </w:r>
      <w:r w:rsidR="007D3529" w:rsidRPr="007D3529">
        <w:rPr>
          <w:lang w:val="en-US"/>
        </w:rPr>
        <w:t xml:space="preserve">representatives </w:t>
      </w:r>
      <w:r w:rsidR="007E5F9F">
        <w:rPr>
          <w:lang w:val="en-US"/>
        </w:rPr>
        <w:t>have participate</w:t>
      </w:r>
      <w:r w:rsidR="0063086B">
        <w:rPr>
          <w:lang w:val="en-US"/>
        </w:rPr>
        <w:t>d</w:t>
      </w:r>
      <w:r w:rsidR="007E5F9F">
        <w:rPr>
          <w:lang w:val="en-US"/>
        </w:rPr>
        <w:t xml:space="preserve"> in </w:t>
      </w:r>
      <w:r w:rsidR="0063086B">
        <w:rPr>
          <w:lang w:val="en-US"/>
        </w:rPr>
        <w:t>such discussions</w:t>
      </w:r>
      <w:r w:rsidR="007E5F9F">
        <w:rPr>
          <w:lang w:val="en-US"/>
        </w:rPr>
        <w:t xml:space="preserve"> </w:t>
      </w:r>
      <w:r w:rsidR="0063086B">
        <w:rPr>
          <w:lang w:val="en-US"/>
        </w:rPr>
        <w:t xml:space="preserve">at multiple SC6 </w:t>
      </w:r>
      <w:r w:rsidR="001628E5">
        <w:rPr>
          <w:lang w:val="en-US"/>
        </w:rPr>
        <w:t>meetings.</w:t>
      </w:r>
    </w:p>
    <w:p w:rsidR="007D3529" w:rsidRPr="007D3529" w:rsidRDefault="0063086B" w:rsidP="001628E5">
      <w:pPr>
        <w:pStyle w:val="Paragraph"/>
        <w:keepLines/>
        <w:rPr>
          <w:lang w:val="en-US"/>
        </w:rPr>
      </w:pPr>
      <w:r>
        <w:rPr>
          <w:lang w:val="en-US"/>
        </w:rPr>
        <w:t>Given that only the China NB has been</w:t>
      </w:r>
      <w:r w:rsidR="007D3529" w:rsidRPr="007D3529">
        <w:rPr>
          <w:lang w:val="en-US"/>
        </w:rPr>
        <w:t xml:space="preserve"> submitting </w:t>
      </w:r>
      <w:r>
        <w:rPr>
          <w:lang w:val="en-US"/>
        </w:rPr>
        <w:t xml:space="preserve">any </w:t>
      </w:r>
      <w:r w:rsidR="007D3529" w:rsidRPr="007D3529">
        <w:rPr>
          <w:lang w:val="en-US"/>
        </w:rPr>
        <w:t xml:space="preserve">comments </w:t>
      </w:r>
      <w:r>
        <w:rPr>
          <w:lang w:val="en-US"/>
        </w:rPr>
        <w:t>recently relating to alleged security flaws in</w:t>
      </w:r>
      <w:r w:rsidR="007D3529" w:rsidRPr="007D3529">
        <w:rPr>
          <w:lang w:val="en-US"/>
        </w:rPr>
        <w:t xml:space="preserve"> </w:t>
      </w:r>
      <w:r w:rsidR="007A57EC">
        <w:rPr>
          <w:lang w:val="en-US"/>
        </w:rPr>
        <w:t>ISO/IEC/IEEE 8802</w:t>
      </w:r>
      <w:r>
        <w:rPr>
          <w:lang w:val="en-US"/>
        </w:rPr>
        <w:noBreakHyphen/>
      </w:r>
      <w:r w:rsidR="007D3529" w:rsidRPr="007D3529">
        <w:rPr>
          <w:lang w:val="en-US"/>
        </w:rPr>
        <w:t xml:space="preserve">1X, it would be more </w:t>
      </w:r>
      <w:r w:rsidR="001628E5">
        <w:rPr>
          <w:lang w:val="en-US"/>
        </w:rPr>
        <w:t>effective</w:t>
      </w:r>
      <w:r w:rsidR="007D3529" w:rsidRPr="007D3529">
        <w:rPr>
          <w:lang w:val="en-US"/>
        </w:rPr>
        <w:t xml:space="preserve"> for one or more representatives from </w:t>
      </w:r>
      <w:r>
        <w:rPr>
          <w:lang w:val="en-US"/>
        </w:rPr>
        <w:t>the China NB</w:t>
      </w:r>
      <w:r w:rsidR="007D3529" w:rsidRPr="007D3529">
        <w:rPr>
          <w:lang w:val="en-US"/>
        </w:rPr>
        <w:t xml:space="preserve"> to attend an IEEE 802 meeting</w:t>
      </w:r>
      <w:r w:rsidR="001628E5">
        <w:rPr>
          <w:lang w:val="en-US"/>
        </w:rPr>
        <w:t>,</w:t>
      </w:r>
      <w:r w:rsidR="007D3529" w:rsidRPr="007D3529">
        <w:rPr>
          <w:lang w:val="en-US"/>
        </w:rPr>
        <w:t xml:space="preserve"> and </w:t>
      </w:r>
      <w:r w:rsidR="001628E5">
        <w:rPr>
          <w:lang w:val="en-US"/>
        </w:rPr>
        <w:t xml:space="preserve">thus </w:t>
      </w:r>
      <w:r w:rsidR="007D3529" w:rsidRPr="007D3529">
        <w:rPr>
          <w:lang w:val="en-US"/>
        </w:rPr>
        <w:t xml:space="preserve">have full access to the </w:t>
      </w:r>
      <w:r>
        <w:rPr>
          <w:lang w:val="en-US"/>
        </w:rPr>
        <w:t>full</w:t>
      </w:r>
      <w:r w:rsidR="007A57EC">
        <w:rPr>
          <w:lang w:val="en-US"/>
        </w:rPr>
        <w:t xml:space="preserve"> range of IEEE 802</w:t>
      </w:r>
      <w:r w:rsidR="007D3529" w:rsidRPr="007D3529">
        <w:rPr>
          <w:lang w:val="en-US"/>
        </w:rPr>
        <w:t xml:space="preserve"> security experts</w:t>
      </w:r>
      <w:r w:rsidR="001628E5">
        <w:rPr>
          <w:lang w:val="en-US"/>
        </w:rPr>
        <w:t xml:space="preserve">, so that a </w:t>
      </w:r>
      <w:r w:rsidR="007D3529" w:rsidRPr="007D3529">
        <w:rPr>
          <w:lang w:val="en-US"/>
        </w:rPr>
        <w:t>resolution to this</w:t>
      </w:r>
      <w:r>
        <w:rPr>
          <w:lang w:val="en-US"/>
        </w:rPr>
        <w:t xml:space="preserve"> long lasting</w:t>
      </w:r>
      <w:r w:rsidR="007D3529" w:rsidRPr="007D3529">
        <w:rPr>
          <w:lang w:val="en-US"/>
        </w:rPr>
        <w:t xml:space="preserve"> impasse can be reached.  It is not </w:t>
      </w:r>
      <w:r w:rsidR="001628E5">
        <w:rPr>
          <w:lang w:val="en-US"/>
        </w:rPr>
        <w:t xml:space="preserve">reasonable to </w:t>
      </w:r>
      <w:r w:rsidR="001F1D18">
        <w:rPr>
          <w:lang w:val="en-US"/>
        </w:rPr>
        <w:t xml:space="preserve">expect </w:t>
      </w:r>
      <w:r w:rsidR="001F1D18" w:rsidRPr="007D3529">
        <w:rPr>
          <w:lang w:val="en-US"/>
        </w:rPr>
        <w:t>a</w:t>
      </w:r>
      <w:r w:rsidR="007A57EC">
        <w:rPr>
          <w:lang w:val="en-US"/>
        </w:rPr>
        <w:t xml:space="preserve"> large number of IEEE 802</w:t>
      </w:r>
      <w:r w:rsidR="007D3529" w:rsidRPr="007D3529">
        <w:rPr>
          <w:lang w:val="en-US"/>
        </w:rPr>
        <w:t xml:space="preserve"> security experts to attend an SC 6 meeting </w:t>
      </w:r>
      <w:r>
        <w:rPr>
          <w:lang w:val="en-US"/>
        </w:rPr>
        <w:t xml:space="preserve">to deal with the </w:t>
      </w:r>
      <w:r w:rsidR="001628E5">
        <w:rPr>
          <w:lang w:val="en-US"/>
        </w:rPr>
        <w:t>unsubstantiated concerns</w:t>
      </w:r>
      <w:r>
        <w:rPr>
          <w:lang w:val="en-US"/>
        </w:rPr>
        <w:t xml:space="preserve"> of a single NB</w:t>
      </w:r>
      <w:r w:rsidR="007A57EC">
        <w:rPr>
          <w:lang w:val="en-US"/>
        </w:rPr>
        <w:t xml:space="preserve">. </w:t>
      </w:r>
    </w:p>
    <w:p w:rsidR="00D6103F" w:rsidRDefault="007D3529" w:rsidP="007D3529">
      <w:pPr>
        <w:pStyle w:val="Paragraph"/>
        <w:rPr>
          <w:lang w:val="en-US"/>
        </w:rPr>
      </w:pPr>
      <w:r w:rsidRPr="007D3529">
        <w:rPr>
          <w:lang w:val="en-US"/>
        </w:rPr>
        <w:lastRenderedPageBreak/>
        <w:t>To recap, while IEEE 802 sup</w:t>
      </w:r>
      <w:r w:rsidR="00195B7B">
        <w:rPr>
          <w:lang w:val="en-US"/>
        </w:rPr>
        <w:t xml:space="preserve">ports the goals </w:t>
      </w:r>
      <w:proofErr w:type="gramStart"/>
      <w:r w:rsidR="00195B7B">
        <w:rPr>
          <w:lang w:val="en-US"/>
        </w:rPr>
        <w:t>of  SC</w:t>
      </w:r>
      <w:proofErr w:type="gramEnd"/>
      <w:r w:rsidR="00195B7B">
        <w:rPr>
          <w:lang w:val="en-US"/>
        </w:rPr>
        <w:t xml:space="preserve"> 6’s</w:t>
      </w:r>
      <w:r w:rsidRPr="007D3529">
        <w:rPr>
          <w:lang w:val="en-US"/>
        </w:rPr>
        <w:t xml:space="preserve"> </w:t>
      </w:r>
      <w:r w:rsidR="00195B7B">
        <w:rPr>
          <w:lang w:val="en-US"/>
        </w:rPr>
        <w:t xml:space="preserve">propose </w:t>
      </w:r>
      <w:r w:rsidRPr="007D3529">
        <w:rPr>
          <w:lang w:val="en-US"/>
        </w:rPr>
        <w:t xml:space="preserve">Security Ad Hoc Group, we believe </w:t>
      </w:r>
      <w:r w:rsidR="001628E5">
        <w:rPr>
          <w:lang w:val="en-US"/>
        </w:rPr>
        <w:t>it would be far more productive for a China NB representative to present</w:t>
      </w:r>
      <w:r w:rsidR="00D6103F">
        <w:rPr>
          <w:lang w:val="en-US"/>
        </w:rPr>
        <w:t xml:space="preserve"> </w:t>
      </w:r>
      <w:r w:rsidR="00195B7B">
        <w:rPr>
          <w:lang w:val="en-US"/>
        </w:rPr>
        <w:t xml:space="preserve">an updated explanation of the alleged security problems with ISO/IEC/IEEE 8802-1X </w:t>
      </w:r>
      <w:r w:rsidR="00D6103F">
        <w:rPr>
          <w:lang w:val="en-US"/>
        </w:rPr>
        <w:t>to IEEE 802 security experts at</w:t>
      </w:r>
      <w:r w:rsidR="001628E5">
        <w:rPr>
          <w:lang w:val="en-US"/>
        </w:rPr>
        <w:t xml:space="preserve"> an IEEE 802 meeting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IEEE 802</w:t>
      </w:r>
      <w:r w:rsidRPr="007D3529">
        <w:rPr>
          <w:lang w:val="en-US"/>
        </w:rPr>
        <w:t xml:space="preserve"> reiterate</w:t>
      </w:r>
      <w:r w:rsidR="001628E5">
        <w:rPr>
          <w:lang w:val="en-US"/>
        </w:rPr>
        <w:t>s</w:t>
      </w:r>
      <w:r w:rsidRPr="007D3529">
        <w:rPr>
          <w:lang w:val="en-US"/>
        </w:rPr>
        <w:t xml:space="preserve"> </w:t>
      </w:r>
      <w:r w:rsidR="001628E5">
        <w:rPr>
          <w:lang w:val="en-US"/>
        </w:rPr>
        <w:t>its</w:t>
      </w:r>
      <w:r w:rsidRPr="007D3529">
        <w:rPr>
          <w:lang w:val="en-US"/>
        </w:rPr>
        <w:t xml:space="preserve"> invitation</w:t>
      </w:r>
      <w:r w:rsidR="001628E5">
        <w:rPr>
          <w:lang w:val="en-US"/>
        </w:rPr>
        <w:t xml:space="preserve"> for the China NB</w:t>
      </w:r>
      <w:r w:rsidRPr="007D3529">
        <w:rPr>
          <w:lang w:val="en-US"/>
        </w:rPr>
        <w:t xml:space="preserve"> to attend an IEEE 802 plenary meeting, noting that </w:t>
      </w:r>
      <w:r w:rsidR="001628E5">
        <w:rPr>
          <w:lang w:val="en-US"/>
        </w:rPr>
        <w:t>IEEE 802’s</w:t>
      </w:r>
      <w:r w:rsidRPr="007D3529">
        <w:rPr>
          <w:lang w:val="en-US"/>
        </w:rPr>
        <w:t xml:space="preserve"> July </w:t>
      </w:r>
      <w:r w:rsidR="001628E5">
        <w:rPr>
          <w:lang w:val="en-US"/>
        </w:rPr>
        <w:t xml:space="preserve">2017 </w:t>
      </w:r>
      <w:r w:rsidRPr="007D3529">
        <w:rPr>
          <w:lang w:val="en-US"/>
        </w:rPr>
        <w:t xml:space="preserve">plenary meeting will be held in Berlin, </w:t>
      </w:r>
      <w:r w:rsidR="001628E5">
        <w:rPr>
          <w:lang w:val="en-US"/>
        </w:rPr>
        <w:t>Germany</w:t>
      </w:r>
      <w:r w:rsidRPr="007D3529">
        <w:rPr>
          <w:lang w:val="en-US"/>
        </w:rPr>
        <w:t xml:space="preserve">.  </w:t>
      </w:r>
      <w:r w:rsidR="001628E5">
        <w:rPr>
          <w:lang w:val="en-US"/>
        </w:rPr>
        <w:t>We also extend this invitation to any other NBs that would like to participat</w:t>
      </w:r>
      <w:r w:rsidR="007A57EC">
        <w:rPr>
          <w:lang w:val="en-US"/>
        </w:rPr>
        <w:t xml:space="preserve">e in or observe the discussion. </w:t>
      </w:r>
      <w:bookmarkStart w:id="0" w:name="_GoBack"/>
      <w:bookmarkEnd w:id="0"/>
      <w:r w:rsidRPr="007D3529">
        <w:rPr>
          <w:lang w:val="en-US"/>
        </w:rPr>
        <w:t>It is our sincerest hope that direct dialogue will lead to resolution and we look forward to a more productive working relatio</w:t>
      </w:r>
      <w:r w:rsidR="00D6103F">
        <w:rPr>
          <w:lang w:val="en-US"/>
        </w:rPr>
        <w:t>nship under the PSDO agreement.</w:t>
      </w:r>
    </w:p>
    <w:p w:rsidR="00D6103F" w:rsidRDefault="00195B7B" w:rsidP="00195B7B">
      <w:pPr>
        <w:pStyle w:val="Paragraph"/>
        <w:tabs>
          <w:tab w:val="left" w:pos="7246"/>
        </w:tabs>
        <w:rPr>
          <w:lang w:val="en-US"/>
        </w:rPr>
      </w:pPr>
      <w:r>
        <w:rPr>
          <w:lang w:val="en-US"/>
        </w:rPr>
        <w:tab/>
      </w:r>
    </w:p>
    <w:p w:rsidR="00D6103F" w:rsidRDefault="00D6103F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50" w:rsidRDefault="00737B50" w:rsidP="002D52D4">
      <w:r>
        <w:separator/>
      </w:r>
    </w:p>
  </w:endnote>
  <w:endnote w:type="continuationSeparator" w:id="0">
    <w:p w:rsidR="00737B50" w:rsidRDefault="00737B50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195B7B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50" w:rsidRDefault="00737B50" w:rsidP="002D52D4">
      <w:r>
        <w:separator/>
      </w:r>
    </w:p>
  </w:footnote>
  <w:footnote w:type="continuationSeparator" w:id="0">
    <w:p w:rsidR="00737B50" w:rsidRDefault="00737B50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9" w:rsidRPr="002D52D4" w:rsidRDefault="007D3529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proofErr w:type="gramStart"/>
    <w:r>
      <w:rPr>
        <w:rFonts w:asciiTheme="minorHAnsi" w:hAnsiTheme="minorHAnsi"/>
      </w:rPr>
      <w:t>Mar  2017</w:t>
    </w:r>
    <w:proofErr w:type="gramEnd"/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-17</w:t>
    </w:r>
    <w:r w:rsidR="00BC2CBC">
      <w:rPr>
        <w:rFonts w:asciiTheme="minorHAnsi" w:hAnsiTheme="minorHAnsi"/>
      </w:rPr>
      <w:t>/</w:t>
    </w:r>
    <w:r w:rsidR="001F1D18">
      <w:rPr>
        <w:rFonts w:asciiTheme="minorHAnsi" w:hAnsiTheme="minorHAnsi"/>
      </w:rPr>
      <w:t>0391</w:t>
    </w:r>
    <w:r w:rsidR="00195C29">
      <w:rPr>
        <w:rFonts w:asciiTheme="minorHAnsi" w:hAnsiTheme="minorHAnsi"/>
      </w:rPr>
      <w:t>r</w:t>
    </w:r>
    <w:r w:rsidR="00195C29" w:rsidRPr="002D52D4">
      <w:rPr>
        <w:rFonts w:asciiTheme="minorHAnsi" w:hAnsiTheme="minorHAnsi"/>
      </w:rPr>
      <w:fldChar w:fldCharType="end"/>
    </w:r>
    <w:r w:rsidR="009216F0">
      <w:rPr>
        <w:rFonts w:asciiTheme="minorHAnsi" w:hAnsiTheme="minorHAnsi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4"/>
  </w:num>
  <w:num w:numId="5">
    <w:abstractNumId w:val="26"/>
  </w:num>
  <w:num w:numId="6">
    <w:abstractNumId w:val="20"/>
  </w:num>
  <w:num w:numId="7">
    <w:abstractNumId w:val="24"/>
  </w:num>
  <w:num w:numId="8">
    <w:abstractNumId w:val="27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17"/>
  </w:num>
  <w:num w:numId="14">
    <w:abstractNumId w:val="29"/>
  </w:num>
  <w:num w:numId="15">
    <w:abstractNumId w:val="14"/>
  </w:num>
  <w:num w:numId="16">
    <w:abstractNumId w:val="31"/>
  </w:num>
  <w:num w:numId="17">
    <w:abstractNumId w:val="8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12"/>
  </w:num>
  <w:num w:numId="23">
    <w:abstractNumId w:val="11"/>
  </w:num>
  <w:num w:numId="24">
    <w:abstractNumId w:val="15"/>
  </w:num>
  <w:num w:numId="25">
    <w:abstractNumId w:val="19"/>
  </w:num>
  <w:num w:numId="26">
    <w:abstractNumId w:val="9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13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4"/>
    <w:rsid w:val="00016D3D"/>
    <w:rsid w:val="00034571"/>
    <w:rsid w:val="00036A37"/>
    <w:rsid w:val="00057868"/>
    <w:rsid w:val="00070832"/>
    <w:rsid w:val="00070C85"/>
    <w:rsid w:val="000851AF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5B7B"/>
    <w:rsid w:val="00195C29"/>
    <w:rsid w:val="001A1736"/>
    <w:rsid w:val="001B7144"/>
    <w:rsid w:val="001C0FC9"/>
    <w:rsid w:val="001C354D"/>
    <w:rsid w:val="001C43CA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2BC2"/>
    <w:rsid w:val="00224424"/>
    <w:rsid w:val="002304B6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4958"/>
    <w:rsid w:val="002C0A1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1D3C"/>
    <w:rsid w:val="003B6232"/>
    <w:rsid w:val="003B7D72"/>
    <w:rsid w:val="003C6F5D"/>
    <w:rsid w:val="003D16D7"/>
    <w:rsid w:val="003E399A"/>
    <w:rsid w:val="003E6D23"/>
    <w:rsid w:val="003F0B94"/>
    <w:rsid w:val="003F4437"/>
    <w:rsid w:val="003F7CF7"/>
    <w:rsid w:val="00402A5D"/>
    <w:rsid w:val="00402AE6"/>
    <w:rsid w:val="004274F1"/>
    <w:rsid w:val="00447B6B"/>
    <w:rsid w:val="004603CD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6887"/>
    <w:rsid w:val="00526E0B"/>
    <w:rsid w:val="0053375B"/>
    <w:rsid w:val="0053441E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F47C4"/>
    <w:rsid w:val="005F4983"/>
    <w:rsid w:val="005F6BCB"/>
    <w:rsid w:val="005F7EDF"/>
    <w:rsid w:val="0060744A"/>
    <w:rsid w:val="006124C9"/>
    <w:rsid w:val="0063086B"/>
    <w:rsid w:val="00635102"/>
    <w:rsid w:val="00637550"/>
    <w:rsid w:val="00641605"/>
    <w:rsid w:val="00645CCB"/>
    <w:rsid w:val="00661E53"/>
    <w:rsid w:val="00665097"/>
    <w:rsid w:val="00667095"/>
    <w:rsid w:val="00686ED6"/>
    <w:rsid w:val="0069327A"/>
    <w:rsid w:val="00695520"/>
    <w:rsid w:val="006A5AFE"/>
    <w:rsid w:val="006C204C"/>
    <w:rsid w:val="006C59AC"/>
    <w:rsid w:val="006D0438"/>
    <w:rsid w:val="00700FE7"/>
    <w:rsid w:val="00710333"/>
    <w:rsid w:val="00710695"/>
    <w:rsid w:val="00711819"/>
    <w:rsid w:val="0071303B"/>
    <w:rsid w:val="00713974"/>
    <w:rsid w:val="00716AAA"/>
    <w:rsid w:val="0072579E"/>
    <w:rsid w:val="00731C33"/>
    <w:rsid w:val="00737B50"/>
    <w:rsid w:val="00740884"/>
    <w:rsid w:val="00744339"/>
    <w:rsid w:val="00761F2B"/>
    <w:rsid w:val="00785742"/>
    <w:rsid w:val="0078788E"/>
    <w:rsid w:val="007916E3"/>
    <w:rsid w:val="007917F4"/>
    <w:rsid w:val="00791FD9"/>
    <w:rsid w:val="00795D8D"/>
    <w:rsid w:val="007A2C8A"/>
    <w:rsid w:val="007A57EC"/>
    <w:rsid w:val="007A6C02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2633"/>
    <w:rsid w:val="00903DBC"/>
    <w:rsid w:val="00916234"/>
    <w:rsid w:val="00916655"/>
    <w:rsid w:val="009216F0"/>
    <w:rsid w:val="00926C0F"/>
    <w:rsid w:val="009279D3"/>
    <w:rsid w:val="00944022"/>
    <w:rsid w:val="00945093"/>
    <w:rsid w:val="0095506F"/>
    <w:rsid w:val="00970208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B010DC"/>
    <w:rsid w:val="00B05B5D"/>
    <w:rsid w:val="00B1082B"/>
    <w:rsid w:val="00B45773"/>
    <w:rsid w:val="00B5166D"/>
    <w:rsid w:val="00B539F8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43E16"/>
    <w:rsid w:val="00C44ADC"/>
    <w:rsid w:val="00C56FDC"/>
    <w:rsid w:val="00C708BD"/>
    <w:rsid w:val="00C907C1"/>
    <w:rsid w:val="00C90991"/>
    <w:rsid w:val="00C96B01"/>
    <w:rsid w:val="00CA1FE8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504BF"/>
    <w:rsid w:val="00D6103F"/>
    <w:rsid w:val="00D73D79"/>
    <w:rsid w:val="00D8026C"/>
    <w:rsid w:val="00D927D7"/>
    <w:rsid w:val="00D93AD1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6683"/>
    <w:rsid w:val="00F1277D"/>
    <w:rsid w:val="00F22008"/>
    <w:rsid w:val="00F27E89"/>
    <w:rsid w:val="00F32C88"/>
    <w:rsid w:val="00F334B9"/>
    <w:rsid w:val="00F502BF"/>
    <w:rsid w:val="00F679AA"/>
    <w:rsid w:val="00F8003B"/>
    <w:rsid w:val="00F87C31"/>
    <w:rsid w:val="00F93A0A"/>
    <w:rsid w:val="00F96861"/>
    <w:rsid w:val="00FA132B"/>
    <w:rsid w:val="00FA54D1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jwon@keti.re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8C4B-9C5D-491F-807C-08D1D65A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2017-03-15T01:16:00Z</dcterms:created>
  <dcterms:modified xsi:type="dcterms:W3CDTF">2017-03-15T01:19:00Z</dcterms:modified>
</cp:coreProperties>
</file>