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72"/>
        <w:gridCol w:w="2970"/>
        <w:gridCol w:w="1019"/>
        <w:gridCol w:w="2851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4E73B6" w:rsidRDefault="00330064" w:rsidP="007F699A">
            <w:pPr>
              <w:pStyle w:val="T2"/>
              <w:rPr>
                <w:szCs w:val="28"/>
                <w:lang w:val="en-US" w:eastAsia="zh-CN"/>
              </w:rPr>
            </w:pPr>
            <w:r w:rsidRPr="004E73B6">
              <w:rPr>
                <w:szCs w:val="28"/>
                <w:lang w:val="en-US" w:eastAsia="zh-CN"/>
              </w:rPr>
              <w:t xml:space="preserve">Comment resolution on CIDs for </w:t>
            </w:r>
            <w:r w:rsidR="00231D2B" w:rsidRPr="004E73B6">
              <w:rPr>
                <w:bCs/>
                <w:szCs w:val="28"/>
              </w:rPr>
              <w:t>28.3.</w:t>
            </w:r>
            <w:r w:rsidR="007F699A" w:rsidRPr="004E73B6">
              <w:rPr>
                <w:bCs/>
                <w:szCs w:val="28"/>
              </w:rPr>
              <w:t>13</w:t>
            </w:r>
            <w:r w:rsidR="00231D2B" w:rsidRPr="004E73B6">
              <w:rPr>
                <w:bCs/>
                <w:szCs w:val="28"/>
              </w:rPr>
              <w:t xml:space="preserve"> </w:t>
            </w:r>
            <w:r w:rsidR="007F699A" w:rsidRPr="004E73B6">
              <w:rPr>
                <w:bCs/>
                <w:szCs w:val="28"/>
              </w:rPr>
              <w:t>Non-HT duplicate transmission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150B50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150B50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150B50">
              <w:rPr>
                <w:b w:val="0"/>
                <w:sz w:val="20"/>
                <w:lang w:eastAsia="zh-CN"/>
              </w:rPr>
              <w:t>03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6F2E0F">
              <w:rPr>
                <w:b w:val="0"/>
                <w:sz w:val="20"/>
                <w:lang w:eastAsia="zh-CN"/>
              </w:rPr>
              <w:t>0</w:t>
            </w:r>
            <w:r w:rsidR="00150B50">
              <w:rPr>
                <w:b w:val="0"/>
                <w:sz w:val="20"/>
                <w:lang w:eastAsia="zh-CN"/>
              </w:rPr>
              <w:t>6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360CB7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6F2E0F" w:rsidRPr="00FA777D" w:rsidTr="00360CB7">
        <w:trPr>
          <w:jc w:val="center"/>
        </w:trPr>
        <w:tc>
          <w:tcPr>
            <w:tcW w:w="1711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6F2E0F" w:rsidRPr="007305B7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Default="00EA4F6A" w:rsidP="00CF7849">
      <w:r>
        <w:t xml:space="preserve">Abstract: </w:t>
      </w:r>
    </w:p>
    <w:p w:rsidR="004E347D" w:rsidRDefault="004E347D" w:rsidP="00CF7849"/>
    <w:p w:rsidR="004E347D" w:rsidRPr="00AA47CC" w:rsidRDefault="004E347D" w:rsidP="004E347D">
      <w:pPr>
        <w:rPr>
          <w:sz w:val="22"/>
          <w:szCs w:val="22"/>
        </w:rPr>
      </w:pPr>
      <w:r w:rsidRPr="00AA47CC">
        <w:rPr>
          <w:sz w:val="22"/>
          <w:szCs w:val="22"/>
        </w:rPr>
        <w:t xml:space="preserve">This document contains comment resolution on the following CIDs for </w:t>
      </w:r>
      <w:r w:rsidR="00231D2B" w:rsidRPr="00AA47CC">
        <w:rPr>
          <w:bCs/>
          <w:sz w:val="20"/>
          <w:szCs w:val="20"/>
        </w:rPr>
        <w:t>28.3.</w:t>
      </w:r>
      <w:r w:rsidR="00AA47CC" w:rsidRPr="00AA47CC">
        <w:rPr>
          <w:bCs/>
          <w:sz w:val="20"/>
          <w:szCs w:val="20"/>
        </w:rPr>
        <w:t>13</w:t>
      </w:r>
      <w:r w:rsidR="00231D2B" w:rsidRPr="00AA47CC">
        <w:rPr>
          <w:bCs/>
          <w:sz w:val="20"/>
          <w:szCs w:val="20"/>
        </w:rPr>
        <w:t xml:space="preserve"> </w:t>
      </w:r>
      <w:r w:rsidR="00AA47CC" w:rsidRPr="00AA47CC">
        <w:rPr>
          <w:bCs/>
          <w:sz w:val="20"/>
          <w:szCs w:val="20"/>
        </w:rPr>
        <w:t>Non-HT duplicate transmission</w:t>
      </w:r>
      <w:r w:rsidRPr="00AA47CC">
        <w:rPr>
          <w:sz w:val="22"/>
          <w:szCs w:val="22"/>
        </w:rPr>
        <w:t>:</w:t>
      </w:r>
    </w:p>
    <w:p w:rsidR="00273016" w:rsidRDefault="001B26DE" w:rsidP="004E347D">
      <w:pPr>
        <w:rPr>
          <w:sz w:val="22"/>
          <w:szCs w:val="22"/>
        </w:rPr>
      </w:pPr>
      <w:proofErr w:type="gramStart"/>
      <w:r w:rsidRPr="001B26DE">
        <w:rPr>
          <w:sz w:val="22"/>
          <w:szCs w:val="22"/>
        </w:rPr>
        <w:t>4884, and 10075.</w:t>
      </w:r>
      <w:proofErr w:type="gramEnd"/>
    </w:p>
    <w:p w:rsidR="001B26DE" w:rsidRDefault="001B26DE" w:rsidP="004E347D">
      <w:pPr>
        <w:rPr>
          <w:sz w:val="22"/>
          <w:szCs w:val="22"/>
        </w:rPr>
      </w:pPr>
    </w:p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17AB7" w:rsidRDefault="00F17AB7" w:rsidP="00CB28EF">
      <w:pPr>
        <w:spacing w:after="160" w:line="259" w:lineRule="auto"/>
        <w:rPr>
          <w:b/>
          <w:color w:val="000000" w:themeColor="text1"/>
          <w:szCs w:val="22"/>
        </w:rPr>
      </w:pPr>
    </w:p>
    <w:tbl>
      <w:tblPr>
        <w:tblpPr w:leftFromText="180" w:rightFromText="180" w:horzAnchor="margin" w:tblpXSpec="center" w:tblpY="43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976"/>
        <w:gridCol w:w="720"/>
        <w:gridCol w:w="630"/>
        <w:gridCol w:w="2583"/>
        <w:gridCol w:w="2187"/>
        <w:gridCol w:w="2583"/>
      </w:tblGrid>
      <w:tr w:rsidR="002133D2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976" w:type="dxa"/>
          </w:tcPr>
          <w:p w:rsidR="002133D2" w:rsidRPr="00370EA5" w:rsidRDefault="002133D2" w:rsidP="0004689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72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3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87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41E08" w:rsidTr="00701F3A">
        <w:trPr>
          <w:trHeight w:val="386"/>
        </w:trPr>
        <w:tc>
          <w:tcPr>
            <w:tcW w:w="689" w:type="dxa"/>
            <w:shd w:val="clear" w:color="auto" w:fill="auto"/>
            <w:hideMark/>
          </w:tcPr>
          <w:tbl>
            <w:tblPr>
              <w:tblW w:w="6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0"/>
            </w:tblGrid>
            <w:tr w:rsidR="00701F3A" w:rsidRPr="00701F3A" w:rsidTr="00701F3A">
              <w:trPr>
                <w:trHeight w:val="132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ind w:right="100"/>
                    <w:jc w:val="right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9025</w:t>
                  </w:r>
                </w:p>
              </w:tc>
            </w:tr>
          </w:tbl>
          <w:p w:rsidR="00D41E08" w:rsidRPr="00701F3A" w:rsidRDefault="00701F3A" w:rsidP="0004689D">
            <w:pPr>
              <w:rPr>
                <w:b/>
                <w:bCs/>
                <w:sz w:val="22"/>
                <w:szCs w:val="22"/>
              </w:rPr>
            </w:pPr>
            <w:r w:rsidRPr="00701F3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6" w:type="dxa"/>
          </w:tcPr>
          <w:tbl>
            <w:tblPr>
              <w:tblW w:w="9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0"/>
            </w:tblGrid>
            <w:tr w:rsidR="00701F3A" w:rsidRPr="00701F3A" w:rsidTr="00701F3A">
              <w:trPr>
                <w:trHeight w:val="132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28.3.13</w:t>
                  </w:r>
                </w:p>
              </w:tc>
            </w:tr>
          </w:tbl>
          <w:p w:rsidR="00D41E08" w:rsidRPr="00701F3A" w:rsidRDefault="00701F3A" w:rsidP="0004689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701F3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720" w:type="dxa"/>
          </w:tcPr>
          <w:p w:rsidR="00D41E08" w:rsidRPr="00701F3A" w:rsidRDefault="00701F3A" w:rsidP="0004689D">
            <w:pPr>
              <w:rPr>
                <w:b/>
                <w:bCs/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>340</w:t>
            </w:r>
          </w:p>
        </w:tc>
        <w:tc>
          <w:tcPr>
            <w:tcW w:w="630" w:type="dxa"/>
          </w:tcPr>
          <w:p w:rsidR="00D41E08" w:rsidRPr="00701F3A" w:rsidRDefault="00701F3A" w:rsidP="00EB3248">
            <w:pPr>
              <w:rPr>
                <w:b/>
                <w:bCs/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>30</w:t>
            </w:r>
          </w:p>
        </w:tc>
        <w:tc>
          <w:tcPr>
            <w:tcW w:w="2583" w:type="dxa"/>
            <w:shd w:val="clear" w:color="auto" w:fill="auto"/>
            <w:hideMark/>
          </w:tcPr>
          <w:tbl>
            <w:tblPr>
              <w:tblW w:w="27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701F3A" w:rsidRPr="00701F3A" w:rsidTr="00701F3A">
              <w:trPr>
                <w:trHeight w:val="1320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 xml:space="preserve">BEAM_CHANGE is not </w:t>
                  </w:r>
                  <w:proofErr w:type="spellStart"/>
                  <w:r w:rsidRPr="00701F3A">
                    <w:rPr>
                      <w:sz w:val="22"/>
                      <w:szCs w:val="22"/>
                    </w:rPr>
                    <w:t>defiined</w:t>
                  </w:r>
                  <w:proofErr w:type="spellEnd"/>
                  <w:r w:rsidRPr="00701F3A">
                    <w:rPr>
                      <w:sz w:val="22"/>
                      <w:szCs w:val="22"/>
                    </w:rPr>
                    <w:t xml:space="preserve"> when PPDU format   NON_HT (see Table 28-1), so it's not clear how to interpret this requirement.</w:t>
                  </w:r>
                </w:p>
              </w:tc>
            </w:tr>
          </w:tbl>
          <w:p w:rsidR="00D41E08" w:rsidRPr="00701F3A" w:rsidRDefault="00701F3A" w:rsidP="0004689D">
            <w:pPr>
              <w:rPr>
                <w:b/>
                <w:bCs/>
                <w:sz w:val="22"/>
                <w:szCs w:val="22"/>
              </w:rPr>
            </w:pPr>
            <w:r w:rsidRPr="00701F3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shd w:val="clear" w:color="auto" w:fill="auto"/>
            <w:hideMark/>
          </w:tcPr>
          <w:tbl>
            <w:tblPr>
              <w:tblW w:w="27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701F3A" w:rsidRPr="00701F3A" w:rsidTr="00701F3A">
              <w:trPr>
                <w:trHeight w:val="1320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Remove sentence starting at "The L-STF ..."</w:t>
                  </w:r>
                </w:p>
              </w:tc>
            </w:tr>
          </w:tbl>
          <w:p w:rsidR="00D41E08" w:rsidRPr="00701F3A" w:rsidRDefault="00701F3A" w:rsidP="0004689D">
            <w:pPr>
              <w:rPr>
                <w:b/>
                <w:bCs/>
                <w:sz w:val="22"/>
                <w:szCs w:val="22"/>
              </w:rPr>
            </w:pPr>
            <w:r w:rsidRPr="00701F3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hideMark/>
          </w:tcPr>
          <w:p w:rsidR="0045578E" w:rsidRDefault="00B8605E" w:rsidP="00D41E08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701F3A">
              <w:rPr>
                <w:rFonts w:eastAsiaTheme="minorEastAsia"/>
                <w:sz w:val="22"/>
                <w:szCs w:val="22"/>
                <w:lang w:eastAsia="ja-JP"/>
              </w:rPr>
              <w:t xml:space="preserve">  </w:t>
            </w:r>
            <w:proofErr w:type="spellStart"/>
            <w:r w:rsidR="00B73E99">
              <w:rPr>
                <w:rFonts w:eastAsiaTheme="minorEastAsia"/>
                <w:sz w:val="22"/>
                <w:szCs w:val="22"/>
                <w:lang w:eastAsia="ja-JP"/>
              </w:rPr>
              <w:t>Accpeted</w:t>
            </w:r>
            <w:proofErr w:type="spellEnd"/>
            <w:r w:rsidR="00B73E99">
              <w:rPr>
                <w:rFonts w:eastAsiaTheme="minorEastAsia"/>
                <w:sz w:val="22"/>
                <w:szCs w:val="22"/>
                <w:lang w:eastAsia="ja-JP"/>
              </w:rPr>
              <w:t>.</w:t>
            </w:r>
          </w:p>
          <w:p w:rsidR="0045578E" w:rsidRDefault="0045578E" w:rsidP="00D41E08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D41E08" w:rsidRPr="00701F3A" w:rsidRDefault="0045578E" w:rsidP="00D41E08">
            <w:pPr>
              <w:rPr>
                <w:b/>
                <w:bCs/>
                <w:sz w:val="22"/>
                <w:szCs w:val="22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11ax editor, please see the discussion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s on CID 9025</w:t>
            </w: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 for instructions.</w:t>
            </w:r>
            <w:r w:rsidR="00B73E99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6606CF" w:rsidTr="00701F3A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C741C6" w:rsidRPr="00701F3A" w:rsidRDefault="00701F3A" w:rsidP="00C741C6">
            <w:pPr>
              <w:rPr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>9568</w:t>
            </w:r>
          </w:p>
          <w:p w:rsidR="006606CF" w:rsidRPr="00701F3A" w:rsidRDefault="006606CF" w:rsidP="00D41E08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tbl>
            <w:tblPr>
              <w:tblW w:w="9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0"/>
            </w:tblGrid>
            <w:tr w:rsidR="00701F3A" w:rsidRPr="00701F3A" w:rsidTr="00701F3A">
              <w:trPr>
                <w:trHeight w:val="2904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28.3.13</w:t>
                  </w:r>
                </w:p>
              </w:tc>
            </w:tr>
          </w:tbl>
          <w:p w:rsidR="006606CF" w:rsidRPr="00701F3A" w:rsidRDefault="00701F3A" w:rsidP="00CC4B3E">
            <w:pPr>
              <w:rPr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6606CF" w:rsidRPr="00701F3A" w:rsidRDefault="00701F3A" w:rsidP="0004689D">
            <w:pPr>
              <w:rPr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>340</w:t>
            </w:r>
          </w:p>
        </w:tc>
        <w:tc>
          <w:tcPr>
            <w:tcW w:w="630" w:type="dxa"/>
          </w:tcPr>
          <w:p w:rsidR="006606CF" w:rsidRPr="00701F3A" w:rsidRDefault="00701F3A" w:rsidP="00EB3248">
            <w:pPr>
              <w:rPr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>32</w:t>
            </w:r>
          </w:p>
        </w:tc>
        <w:tc>
          <w:tcPr>
            <w:tcW w:w="2583" w:type="dxa"/>
            <w:shd w:val="clear" w:color="auto" w:fill="auto"/>
            <w:hideMark/>
          </w:tcPr>
          <w:tbl>
            <w:tblPr>
              <w:tblW w:w="16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00"/>
            </w:tblGrid>
            <w:tr w:rsidR="00701F3A" w:rsidRPr="00701F3A" w:rsidTr="00701F3A">
              <w:trPr>
                <w:trHeight w:val="2904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"The L-STF, L-LTF, and L-SIG fields shall be transmitted in the same way as in the HE transmission when the TXVECTOR parameter BEAM_CHANGE is 0"</w:t>
                  </w:r>
                  <w:r w:rsidRPr="00701F3A">
                    <w:rPr>
                      <w:sz w:val="22"/>
                      <w:szCs w:val="22"/>
                    </w:rPr>
                    <w:br/>
                    <w:t>Non-HT duplicate transmission shall be equal to the HE transmission when the TXVECTOR parameter BEAM_CHANGE is 1.</w:t>
                  </w:r>
                </w:p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606CF" w:rsidRPr="00701F3A" w:rsidRDefault="00701F3A" w:rsidP="00900F50">
            <w:pPr>
              <w:rPr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shd w:val="clear" w:color="auto" w:fill="auto"/>
            <w:hideMark/>
          </w:tcPr>
          <w:tbl>
            <w:tblPr>
              <w:tblW w:w="27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701F3A" w:rsidRPr="00701F3A" w:rsidTr="00701F3A">
              <w:trPr>
                <w:trHeight w:val="2904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701F3A" w:rsidRPr="00701F3A" w:rsidRDefault="00701F3A" w:rsidP="00701F3A">
                  <w:pPr>
                    <w:framePr w:hSpace="180" w:wrap="around" w:hAnchor="margin" w:xAlign="center" w:y="432"/>
                    <w:rPr>
                      <w:sz w:val="22"/>
                      <w:szCs w:val="22"/>
                    </w:rPr>
                  </w:pPr>
                  <w:r w:rsidRPr="00701F3A">
                    <w:rPr>
                      <w:sz w:val="22"/>
                      <w:szCs w:val="22"/>
                    </w:rPr>
                    <w:t>Change "BEAM_CHANGE is 0" to "BEAM_CHANGE is 1".</w:t>
                  </w:r>
                </w:p>
              </w:tc>
            </w:tr>
          </w:tbl>
          <w:p w:rsidR="006606CF" w:rsidRPr="00701F3A" w:rsidRDefault="00701F3A" w:rsidP="00900F50">
            <w:pPr>
              <w:rPr>
                <w:sz w:val="22"/>
                <w:szCs w:val="22"/>
              </w:rPr>
            </w:pPr>
            <w:r w:rsidRPr="00701F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hideMark/>
          </w:tcPr>
          <w:p w:rsidR="006606CF" w:rsidRDefault="00C741C6" w:rsidP="00984F38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701F3A">
              <w:rPr>
                <w:rFonts w:eastAsiaTheme="minorEastAsia"/>
                <w:sz w:val="22"/>
                <w:szCs w:val="22"/>
                <w:lang w:eastAsia="ja-JP"/>
              </w:rPr>
              <w:t xml:space="preserve">  </w:t>
            </w:r>
            <w:r w:rsidR="00984F38">
              <w:rPr>
                <w:rFonts w:eastAsiaTheme="minorEastAsia"/>
                <w:sz w:val="22"/>
                <w:szCs w:val="22"/>
                <w:lang w:eastAsia="ja-JP"/>
              </w:rPr>
              <w:t>Rejected.</w:t>
            </w:r>
          </w:p>
          <w:p w:rsidR="00984F38" w:rsidRDefault="00984F38" w:rsidP="00984F38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984F38" w:rsidRDefault="00984F38" w:rsidP="00984F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BEAM_CHANGE is not def</w:t>
            </w:r>
            <w:r w:rsidRPr="00701F3A">
              <w:rPr>
                <w:sz w:val="22"/>
                <w:szCs w:val="22"/>
              </w:rPr>
              <w:t>ined when PPDU format   NON_HT</w:t>
            </w:r>
            <w:r>
              <w:rPr>
                <w:sz w:val="22"/>
                <w:szCs w:val="22"/>
              </w:rPr>
              <w:t xml:space="preserve">. </w:t>
            </w:r>
          </w:p>
          <w:p w:rsidR="00984F38" w:rsidRDefault="00984F38" w:rsidP="00984F38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984F38" w:rsidRPr="00701F3A" w:rsidRDefault="00984F38" w:rsidP="00984F38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See the resolution of CID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9025</w:t>
            </w: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.  </w:t>
            </w:r>
          </w:p>
        </w:tc>
      </w:tr>
    </w:tbl>
    <w:p w:rsidR="00A34C0C" w:rsidRDefault="00A34C0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BE7656" w:rsidRDefault="00BE7656" w:rsidP="00BE7656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Discussions for CID</w:t>
      </w:r>
      <w:r w:rsidRPr="00743B67">
        <w:rPr>
          <w:b/>
          <w:szCs w:val="22"/>
          <w:u w:val="single"/>
        </w:rPr>
        <w:t xml:space="preserve"> </w:t>
      </w:r>
      <w:r w:rsidR="0045578E">
        <w:rPr>
          <w:rFonts w:ascii="Arial" w:hAnsi="Arial" w:cs="Arial"/>
          <w:b/>
          <w:sz w:val="20"/>
          <w:szCs w:val="20"/>
          <w:u w:val="single"/>
        </w:rPr>
        <w:t>9025</w:t>
      </w:r>
      <w:r w:rsidRPr="00743B67">
        <w:rPr>
          <w:b/>
          <w:szCs w:val="22"/>
          <w:u w:val="single"/>
        </w:rPr>
        <w:t>:</w:t>
      </w:r>
    </w:p>
    <w:p w:rsidR="00BE7656" w:rsidRDefault="00BE7656" w:rsidP="00BE7656">
      <w:pPr>
        <w:rPr>
          <w:b/>
          <w:szCs w:val="22"/>
          <w:u w:val="single"/>
        </w:rPr>
      </w:pPr>
    </w:p>
    <w:p w:rsidR="00BE7656" w:rsidRDefault="00BE7656" w:rsidP="00BE7656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 w:rsidR="00A95441">
        <w:rPr>
          <w:b/>
          <w:i/>
          <w:color w:val="000000" w:themeColor="text1"/>
          <w:sz w:val="20"/>
          <w:highlight w:val="yellow"/>
        </w:rPr>
        <w:t xml:space="preserve"> </w:t>
      </w:r>
      <w:r w:rsidR="00F410DA">
        <w:rPr>
          <w:b/>
          <w:i/>
          <w:color w:val="000000" w:themeColor="text1"/>
          <w:sz w:val="20"/>
          <w:highlight w:val="yellow"/>
        </w:rPr>
        <w:t>(changed text</w:t>
      </w:r>
      <w:r w:rsidR="008C4D07">
        <w:rPr>
          <w:b/>
          <w:i/>
          <w:color w:val="000000" w:themeColor="text1"/>
          <w:sz w:val="20"/>
          <w:highlight w:val="yellow"/>
        </w:rPr>
        <w:t>s are</w:t>
      </w:r>
      <w:r w:rsidR="00F410DA">
        <w:rPr>
          <w:b/>
          <w:i/>
          <w:color w:val="000000" w:themeColor="text1"/>
          <w:sz w:val="20"/>
          <w:highlight w:val="yellow"/>
        </w:rPr>
        <w:t xml:space="preserve">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45578E">
        <w:rPr>
          <w:b/>
          <w:i/>
          <w:color w:val="000000" w:themeColor="text1"/>
          <w:sz w:val="20"/>
          <w:highlight w:val="yellow"/>
        </w:rPr>
        <w:t>30</w:t>
      </w:r>
      <w:r>
        <w:rPr>
          <w:b/>
          <w:i/>
          <w:color w:val="000000" w:themeColor="text1"/>
          <w:sz w:val="20"/>
          <w:highlight w:val="yellow"/>
        </w:rPr>
        <w:t xml:space="preserve">, page </w:t>
      </w:r>
      <w:r w:rsidR="00701F3A">
        <w:rPr>
          <w:b/>
          <w:i/>
          <w:color w:val="000000" w:themeColor="text1"/>
          <w:sz w:val="20"/>
          <w:highlight w:val="yellow"/>
        </w:rPr>
        <w:t xml:space="preserve">340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BE7656" w:rsidRPr="00EB57C0" w:rsidRDefault="00EB57C0" w:rsidP="00BE7656">
      <w:pPr>
        <w:spacing w:after="160" w:line="259" w:lineRule="auto"/>
        <w:rPr>
          <w:strike/>
          <w:color w:val="FF0000"/>
          <w:sz w:val="20"/>
          <w:szCs w:val="20"/>
        </w:rPr>
      </w:pPr>
      <w:r w:rsidRPr="00EB57C0">
        <w:rPr>
          <w:strike/>
          <w:color w:val="FF0000"/>
          <w:sz w:val="20"/>
          <w:szCs w:val="20"/>
        </w:rPr>
        <w:t>The L-STF, L-LTF, and L-SIG fields shall be transmitted in the same way as in the HE transmission when the TXVECTOR parameter BEAM_CHANGE is 0, with the exceptions for the Rate and Length fields which shall follow 17.3.4 (SIGNAL field).</w:t>
      </w:r>
    </w:p>
    <w:p w:rsidR="000472D9" w:rsidRPr="00BE7656" w:rsidRDefault="000472D9" w:rsidP="00BE7656">
      <w:pPr>
        <w:spacing w:after="160" w:line="259" w:lineRule="auto"/>
        <w:rPr>
          <w:color w:val="FF0000"/>
          <w:sz w:val="32"/>
        </w:rPr>
      </w:pPr>
    </w:p>
    <w:sectPr w:rsidR="000472D9" w:rsidRPr="00BE7656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6B" w:rsidRDefault="0011626B">
      <w:r>
        <w:separator/>
      </w:r>
    </w:p>
  </w:endnote>
  <w:endnote w:type="continuationSeparator" w:id="0">
    <w:p w:rsidR="0011626B" w:rsidRDefault="0011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6B" w:rsidRDefault="0011626B">
      <w:r>
        <w:separator/>
      </w:r>
    </w:p>
  </w:footnote>
  <w:footnote w:type="continuationSeparator" w:id="0">
    <w:p w:rsidR="0011626B" w:rsidRDefault="00116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5679D6" w:rsidRDefault="00150B50" w:rsidP="005679D6">
    <w:pPr>
      <w:pStyle w:val="Header"/>
      <w:tabs>
        <w:tab w:val="clear" w:pos="6480"/>
        <w:tab w:val="center" w:pos="4680"/>
        <w:tab w:val="right" w:pos="9360"/>
      </w:tabs>
      <w:rPr>
        <w:szCs w:val="28"/>
        <w:lang w:eastAsia="zh-CN"/>
      </w:rPr>
    </w:pPr>
    <w:r>
      <w:rPr>
        <w:szCs w:val="28"/>
        <w:lang w:eastAsia="zh-CN"/>
      </w:rPr>
      <w:t>March</w:t>
    </w:r>
    <w:r w:rsidR="000A6C43" w:rsidRPr="005679D6">
      <w:rPr>
        <w:szCs w:val="28"/>
        <w:lang w:eastAsia="zh-CN"/>
      </w:rPr>
      <w:t>, 201</w:t>
    </w:r>
    <w:r w:rsidR="00360CB7" w:rsidRPr="005679D6">
      <w:rPr>
        <w:szCs w:val="28"/>
        <w:lang w:eastAsia="zh-CN"/>
      </w:rPr>
      <w:t>7</w:t>
    </w:r>
    <w:r w:rsidR="000A6C43" w:rsidRPr="005679D6">
      <w:rPr>
        <w:szCs w:val="28"/>
      </w:rPr>
      <w:tab/>
    </w:r>
    <w:r w:rsidR="000A6C43" w:rsidRPr="005679D6">
      <w:rPr>
        <w:szCs w:val="28"/>
      </w:rPr>
      <w:tab/>
    </w:r>
    <w:r w:rsidR="005679D6">
      <w:rPr>
        <w:szCs w:val="28"/>
      </w:rPr>
      <w:t xml:space="preserve">             </w:t>
    </w:r>
    <w:r w:rsidR="006C2743">
      <w:rPr>
        <w:szCs w:val="28"/>
      </w:rPr>
      <w:t xml:space="preserve">          </w:t>
    </w:r>
    <w:r w:rsidR="005679D6">
      <w:rPr>
        <w:szCs w:val="28"/>
      </w:rPr>
      <w:t xml:space="preserve">  </w:t>
    </w:r>
    <w:r w:rsidR="006C2743">
      <w:rPr>
        <w:bCs/>
        <w:color w:val="000000"/>
        <w:szCs w:val="28"/>
        <w:shd w:val="clear" w:color="auto" w:fill="FFFFFF"/>
      </w:rPr>
      <w:t>IEEE 802.11-17</w:t>
    </w:r>
    <w:r w:rsidR="005679D6" w:rsidRPr="005679D6">
      <w:rPr>
        <w:bCs/>
        <w:color w:val="000000"/>
        <w:szCs w:val="28"/>
        <w:shd w:val="clear" w:color="auto" w:fill="FFFFFF"/>
      </w:rPr>
      <w:t>/0</w:t>
    </w:r>
    <w:r>
      <w:rPr>
        <w:bCs/>
        <w:color w:val="000000"/>
        <w:szCs w:val="28"/>
        <w:shd w:val="clear" w:color="auto" w:fill="FFFFFF"/>
      </w:rPr>
      <w:t>333</w:t>
    </w:r>
    <w:r w:rsidR="005679D6" w:rsidRPr="005679D6">
      <w:rPr>
        <w:bCs/>
        <w:color w:val="000000"/>
        <w:szCs w:val="28"/>
        <w:shd w:val="clear" w:color="auto" w:fill="FFFFFF"/>
      </w:rPr>
      <w:t>r</w:t>
    </w:r>
    <w:r>
      <w:rPr>
        <w:bCs/>
        <w:color w:val="000000"/>
        <w:szCs w:val="28"/>
        <w:shd w:val="clear" w:color="auto" w:fill="FFFFFF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1025"/>
    <w:rsid w:val="00091A5E"/>
    <w:rsid w:val="00091BF2"/>
    <w:rsid w:val="00092518"/>
    <w:rsid w:val="000928DB"/>
    <w:rsid w:val="0009331E"/>
    <w:rsid w:val="00093351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BC2"/>
    <w:rsid w:val="00110C33"/>
    <w:rsid w:val="001110A4"/>
    <w:rsid w:val="001113D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016"/>
    <w:rsid w:val="00273789"/>
    <w:rsid w:val="002743D7"/>
    <w:rsid w:val="00274827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4E25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97539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79E"/>
    <w:rsid w:val="004A5F28"/>
    <w:rsid w:val="004A6311"/>
    <w:rsid w:val="004A6F5A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A5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6F16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1E08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EB5"/>
    <w:rsid w:val="00F82179"/>
    <w:rsid w:val="00F82694"/>
    <w:rsid w:val="00F82D30"/>
    <w:rsid w:val="00F8344E"/>
    <w:rsid w:val="00F8405D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949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9B9E9B56-326B-41F8-A504-A4400A46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</TotalTime>
  <Pages>2</Pages>
  <Words>228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1545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mtk30143</cp:lastModifiedBy>
  <cp:revision>10</cp:revision>
  <cp:lastPrinted>2013-12-02T17:26:00Z</cp:lastPrinted>
  <dcterms:created xsi:type="dcterms:W3CDTF">2017-02-17T23:58:00Z</dcterms:created>
  <dcterms:modified xsi:type="dcterms:W3CDTF">2017-03-07T00:55:00Z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