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3C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970F38" w14:textId="77777777">
        <w:trPr>
          <w:trHeight w:val="485"/>
          <w:jc w:val="center"/>
        </w:trPr>
        <w:tc>
          <w:tcPr>
            <w:tcW w:w="9576" w:type="dxa"/>
            <w:gridSpan w:val="5"/>
            <w:vAlign w:val="center"/>
          </w:tcPr>
          <w:p w14:paraId="489EAE71" w14:textId="77777777" w:rsidR="00CA09B2" w:rsidRDefault="00BB41ED">
            <w:pPr>
              <w:pStyle w:val="T2"/>
            </w:pPr>
            <w:r>
              <w:t>Remaining comment resolutions to 27.8</w:t>
            </w:r>
          </w:p>
        </w:tc>
      </w:tr>
      <w:tr w:rsidR="00CA09B2" w14:paraId="1AD94CDE" w14:textId="77777777">
        <w:trPr>
          <w:trHeight w:val="359"/>
          <w:jc w:val="center"/>
        </w:trPr>
        <w:tc>
          <w:tcPr>
            <w:tcW w:w="9576" w:type="dxa"/>
            <w:gridSpan w:val="5"/>
            <w:vAlign w:val="center"/>
          </w:tcPr>
          <w:p w14:paraId="602F8A4B" w14:textId="79213C63" w:rsidR="00CA09B2" w:rsidRPr="00BB41ED" w:rsidRDefault="00CA09B2" w:rsidP="00BB41ED">
            <w:pPr>
              <w:pStyle w:val="T2"/>
              <w:ind w:left="0"/>
              <w:rPr>
                <w:sz w:val="20"/>
              </w:rPr>
            </w:pPr>
            <w:r>
              <w:rPr>
                <w:sz w:val="20"/>
              </w:rPr>
              <w:t>Date:</w:t>
            </w:r>
            <w:r>
              <w:rPr>
                <w:b w:val="0"/>
                <w:sz w:val="20"/>
              </w:rPr>
              <w:t xml:space="preserve">  </w:t>
            </w:r>
            <w:r w:rsidR="00182ABC">
              <w:rPr>
                <w:b w:val="0"/>
                <w:sz w:val="20"/>
              </w:rPr>
              <w:t>2017-03-0</w:t>
            </w:r>
            <w:r w:rsidR="00A451F7">
              <w:rPr>
                <w:b w:val="0"/>
                <w:sz w:val="20"/>
              </w:rPr>
              <w:t>9</w:t>
            </w:r>
          </w:p>
        </w:tc>
      </w:tr>
      <w:tr w:rsidR="00CA09B2" w14:paraId="078ED049" w14:textId="77777777">
        <w:trPr>
          <w:cantSplit/>
          <w:jc w:val="center"/>
        </w:trPr>
        <w:tc>
          <w:tcPr>
            <w:tcW w:w="9576" w:type="dxa"/>
            <w:gridSpan w:val="5"/>
            <w:vAlign w:val="center"/>
          </w:tcPr>
          <w:p w14:paraId="1D66B086" w14:textId="77777777" w:rsidR="00CA09B2" w:rsidRDefault="00CA09B2">
            <w:pPr>
              <w:pStyle w:val="T2"/>
              <w:spacing w:after="0"/>
              <w:ind w:left="0" w:right="0"/>
              <w:jc w:val="left"/>
              <w:rPr>
                <w:sz w:val="20"/>
              </w:rPr>
            </w:pPr>
            <w:r>
              <w:rPr>
                <w:sz w:val="20"/>
              </w:rPr>
              <w:t>Author(s):</w:t>
            </w:r>
          </w:p>
        </w:tc>
      </w:tr>
      <w:tr w:rsidR="00CA09B2" w14:paraId="3B4535E3" w14:textId="77777777">
        <w:trPr>
          <w:jc w:val="center"/>
        </w:trPr>
        <w:tc>
          <w:tcPr>
            <w:tcW w:w="1336" w:type="dxa"/>
            <w:vAlign w:val="center"/>
          </w:tcPr>
          <w:p w14:paraId="0CD93E90" w14:textId="77777777" w:rsidR="00CA09B2" w:rsidRDefault="00CA09B2">
            <w:pPr>
              <w:pStyle w:val="T2"/>
              <w:spacing w:after="0"/>
              <w:ind w:left="0" w:right="0"/>
              <w:jc w:val="left"/>
              <w:rPr>
                <w:sz w:val="20"/>
              </w:rPr>
            </w:pPr>
            <w:r>
              <w:rPr>
                <w:sz w:val="20"/>
              </w:rPr>
              <w:t>Name</w:t>
            </w:r>
          </w:p>
        </w:tc>
        <w:tc>
          <w:tcPr>
            <w:tcW w:w="2064" w:type="dxa"/>
            <w:vAlign w:val="center"/>
          </w:tcPr>
          <w:p w14:paraId="0541DD14" w14:textId="77777777" w:rsidR="00CA09B2" w:rsidRDefault="0062440B">
            <w:pPr>
              <w:pStyle w:val="T2"/>
              <w:spacing w:after="0"/>
              <w:ind w:left="0" w:right="0"/>
              <w:jc w:val="left"/>
              <w:rPr>
                <w:sz w:val="20"/>
              </w:rPr>
            </w:pPr>
            <w:r>
              <w:rPr>
                <w:sz w:val="20"/>
              </w:rPr>
              <w:t>Affiliation</w:t>
            </w:r>
          </w:p>
        </w:tc>
        <w:tc>
          <w:tcPr>
            <w:tcW w:w="2814" w:type="dxa"/>
            <w:vAlign w:val="center"/>
          </w:tcPr>
          <w:p w14:paraId="4ACAF5AC" w14:textId="77777777" w:rsidR="00CA09B2" w:rsidRDefault="00CA09B2">
            <w:pPr>
              <w:pStyle w:val="T2"/>
              <w:spacing w:after="0"/>
              <w:ind w:left="0" w:right="0"/>
              <w:jc w:val="left"/>
              <w:rPr>
                <w:sz w:val="20"/>
              </w:rPr>
            </w:pPr>
            <w:r>
              <w:rPr>
                <w:sz w:val="20"/>
              </w:rPr>
              <w:t>Address</w:t>
            </w:r>
          </w:p>
        </w:tc>
        <w:tc>
          <w:tcPr>
            <w:tcW w:w="1715" w:type="dxa"/>
            <w:vAlign w:val="center"/>
          </w:tcPr>
          <w:p w14:paraId="673FA42B" w14:textId="77777777" w:rsidR="00CA09B2" w:rsidRDefault="00CA09B2">
            <w:pPr>
              <w:pStyle w:val="T2"/>
              <w:spacing w:after="0"/>
              <w:ind w:left="0" w:right="0"/>
              <w:jc w:val="left"/>
              <w:rPr>
                <w:sz w:val="20"/>
              </w:rPr>
            </w:pPr>
            <w:r>
              <w:rPr>
                <w:sz w:val="20"/>
              </w:rPr>
              <w:t>Phone</w:t>
            </w:r>
          </w:p>
        </w:tc>
        <w:tc>
          <w:tcPr>
            <w:tcW w:w="1647" w:type="dxa"/>
            <w:vAlign w:val="center"/>
          </w:tcPr>
          <w:p w14:paraId="0F89F9EA" w14:textId="77777777" w:rsidR="00CA09B2" w:rsidRDefault="00CA09B2">
            <w:pPr>
              <w:pStyle w:val="T2"/>
              <w:spacing w:after="0"/>
              <w:ind w:left="0" w:right="0"/>
              <w:jc w:val="left"/>
              <w:rPr>
                <w:sz w:val="20"/>
              </w:rPr>
            </w:pPr>
            <w:r>
              <w:rPr>
                <w:sz w:val="20"/>
              </w:rPr>
              <w:t>email</w:t>
            </w:r>
          </w:p>
        </w:tc>
      </w:tr>
      <w:tr w:rsidR="00CA09B2" w14:paraId="4DD25DF1" w14:textId="77777777">
        <w:trPr>
          <w:jc w:val="center"/>
        </w:trPr>
        <w:tc>
          <w:tcPr>
            <w:tcW w:w="1336" w:type="dxa"/>
            <w:vAlign w:val="center"/>
          </w:tcPr>
          <w:p w14:paraId="693121ED" w14:textId="77777777" w:rsidR="00CA09B2" w:rsidRDefault="00BB41ED">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CEF607C" w14:textId="77777777" w:rsidR="00CA09B2" w:rsidRDefault="00BB41ED">
            <w:pPr>
              <w:pStyle w:val="T2"/>
              <w:spacing w:after="0"/>
              <w:ind w:left="0" w:right="0"/>
              <w:rPr>
                <w:b w:val="0"/>
                <w:sz w:val="20"/>
              </w:rPr>
            </w:pPr>
            <w:r>
              <w:rPr>
                <w:b w:val="0"/>
                <w:sz w:val="20"/>
              </w:rPr>
              <w:t>Apple Inc.</w:t>
            </w:r>
          </w:p>
        </w:tc>
        <w:tc>
          <w:tcPr>
            <w:tcW w:w="2814" w:type="dxa"/>
            <w:vAlign w:val="center"/>
          </w:tcPr>
          <w:p w14:paraId="2655314B" w14:textId="77777777" w:rsidR="00CA09B2" w:rsidRDefault="00BB41ED">
            <w:pPr>
              <w:pStyle w:val="T2"/>
              <w:spacing w:after="0"/>
              <w:ind w:left="0" w:right="0"/>
              <w:rPr>
                <w:b w:val="0"/>
                <w:sz w:val="20"/>
              </w:rPr>
            </w:pPr>
            <w:r>
              <w:rPr>
                <w:b w:val="0"/>
                <w:sz w:val="20"/>
              </w:rPr>
              <w:t>Cupertino, CA</w:t>
            </w:r>
          </w:p>
        </w:tc>
        <w:tc>
          <w:tcPr>
            <w:tcW w:w="1715" w:type="dxa"/>
            <w:vAlign w:val="center"/>
          </w:tcPr>
          <w:p w14:paraId="2D50BF39" w14:textId="77777777" w:rsidR="00CA09B2" w:rsidRDefault="00CA09B2">
            <w:pPr>
              <w:pStyle w:val="T2"/>
              <w:spacing w:after="0"/>
              <w:ind w:left="0" w:right="0"/>
              <w:rPr>
                <w:b w:val="0"/>
                <w:sz w:val="20"/>
              </w:rPr>
            </w:pPr>
          </w:p>
        </w:tc>
        <w:tc>
          <w:tcPr>
            <w:tcW w:w="1647" w:type="dxa"/>
            <w:vAlign w:val="center"/>
          </w:tcPr>
          <w:p w14:paraId="0DC4B14C" w14:textId="77777777" w:rsidR="00CA09B2" w:rsidRDefault="00BB41ED">
            <w:pPr>
              <w:pStyle w:val="T2"/>
              <w:spacing w:after="0"/>
              <w:ind w:left="0" w:right="0"/>
              <w:rPr>
                <w:b w:val="0"/>
                <w:sz w:val="16"/>
              </w:rPr>
            </w:pPr>
            <w:r>
              <w:rPr>
                <w:b w:val="0"/>
                <w:sz w:val="16"/>
              </w:rPr>
              <w:t>jkneckt@apple.com</w:t>
            </w:r>
          </w:p>
        </w:tc>
      </w:tr>
      <w:tr w:rsidR="00CA09B2" w14:paraId="517921BA" w14:textId="77777777">
        <w:trPr>
          <w:jc w:val="center"/>
        </w:trPr>
        <w:tc>
          <w:tcPr>
            <w:tcW w:w="1336" w:type="dxa"/>
            <w:vAlign w:val="center"/>
          </w:tcPr>
          <w:p w14:paraId="1A6ABC45" w14:textId="77777777" w:rsidR="00CA09B2" w:rsidRDefault="00CA09B2">
            <w:pPr>
              <w:pStyle w:val="T2"/>
              <w:spacing w:after="0"/>
              <w:ind w:left="0" w:right="0"/>
              <w:rPr>
                <w:b w:val="0"/>
                <w:sz w:val="20"/>
              </w:rPr>
            </w:pPr>
          </w:p>
        </w:tc>
        <w:tc>
          <w:tcPr>
            <w:tcW w:w="2064" w:type="dxa"/>
            <w:vAlign w:val="center"/>
          </w:tcPr>
          <w:p w14:paraId="0BC5751E" w14:textId="77777777" w:rsidR="00CA09B2" w:rsidRDefault="00CA09B2">
            <w:pPr>
              <w:pStyle w:val="T2"/>
              <w:spacing w:after="0"/>
              <w:ind w:left="0" w:right="0"/>
              <w:rPr>
                <w:b w:val="0"/>
                <w:sz w:val="20"/>
              </w:rPr>
            </w:pPr>
          </w:p>
        </w:tc>
        <w:tc>
          <w:tcPr>
            <w:tcW w:w="2814" w:type="dxa"/>
            <w:vAlign w:val="center"/>
          </w:tcPr>
          <w:p w14:paraId="312AAF67" w14:textId="77777777" w:rsidR="00CA09B2" w:rsidRDefault="00CA09B2">
            <w:pPr>
              <w:pStyle w:val="T2"/>
              <w:spacing w:after="0"/>
              <w:ind w:left="0" w:right="0"/>
              <w:rPr>
                <w:b w:val="0"/>
                <w:sz w:val="20"/>
              </w:rPr>
            </w:pPr>
          </w:p>
        </w:tc>
        <w:tc>
          <w:tcPr>
            <w:tcW w:w="1715" w:type="dxa"/>
            <w:vAlign w:val="center"/>
          </w:tcPr>
          <w:p w14:paraId="4D97E267" w14:textId="77777777" w:rsidR="00CA09B2" w:rsidRDefault="00CA09B2">
            <w:pPr>
              <w:pStyle w:val="T2"/>
              <w:spacing w:after="0"/>
              <w:ind w:left="0" w:right="0"/>
              <w:rPr>
                <w:b w:val="0"/>
                <w:sz w:val="20"/>
              </w:rPr>
            </w:pPr>
          </w:p>
        </w:tc>
        <w:tc>
          <w:tcPr>
            <w:tcW w:w="1647" w:type="dxa"/>
            <w:vAlign w:val="center"/>
          </w:tcPr>
          <w:p w14:paraId="56D5570B" w14:textId="77777777" w:rsidR="00CA09B2" w:rsidRDefault="00CA09B2">
            <w:pPr>
              <w:pStyle w:val="T2"/>
              <w:spacing w:after="0"/>
              <w:ind w:left="0" w:right="0"/>
              <w:rPr>
                <w:b w:val="0"/>
                <w:sz w:val="16"/>
              </w:rPr>
            </w:pPr>
          </w:p>
        </w:tc>
      </w:tr>
    </w:tbl>
    <w:p w14:paraId="2F0FC984" w14:textId="75410574" w:rsidR="00CA09B2" w:rsidRDefault="007301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26594B" wp14:editId="54F5DEFB">
                <wp:simplePos x="0" y="0"/>
                <wp:positionH relativeFrom="column">
                  <wp:posOffset>-61253</wp:posOffset>
                </wp:positionH>
                <wp:positionV relativeFrom="paragraph">
                  <wp:posOffset>176042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365218AE" w14:textId="77777777" w:rsidR="007D25EB" w:rsidRDefault="00A451F7">
                            <w:pPr>
                              <w:jc w:val="both"/>
                            </w:pPr>
                            <w:r>
                              <w:t>Revision 2. Resolution to CID 5948 is removed.</w:t>
                            </w:r>
                          </w:p>
                          <w:p w14:paraId="201BBBE8" w14:textId="7052BD8B" w:rsidR="00E92C5D" w:rsidRDefault="007D25EB">
                            <w:pPr>
                              <w:jc w:val="both"/>
                            </w:pPr>
                            <w:r>
                              <w:t>Revision 3. The CID7617 pointer in resolution text is corrected.</w:t>
                            </w:r>
                            <w:r w:rsidR="00A451F7">
                              <w:t xml:space="preserve"> </w:t>
                            </w:r>
                            <w:r w:rsidR="00E92C5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594B" id="_x0000_t202" coordsize="21600,21600" o:spt="202" path="m0,0l0,21600,21600,21600,21600,0xe">
                <v:stroke joinstyle="miter"/>
                <v:path gradientshapeok="t" o:connecttype="rect"/>
              </v:shapetype>
              <v:shape id="Text Box 3" o:spid="_x0000_s1026" type="#_x0000_t202" style="position:absolute;left:0;text-align:left;margin-left:-4.8pt;margin-top:13.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" o:allowincell="f" stroked="f">
                <v:textbo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365218AE" w14:textId="77777777" w:rsidR="007D25EB" w:rsidRDefault="00A451F7">
                      <w:pPr>
                        <w:jc w:val="both"/>
                      </w:pPr>
                      <w:r>
                        <w:t>Revision 2. Resolution to CID 5948 is removed.</w:t>
                      </w:r>
                    </w:p>
                    <w:p w14:paraId="201BBBE8" w14:textId="7052BD8B" w:rsidR="00E92C5D" w:rsidRDefault="007D25EB">
                      <w:pPr>
                        <w:jc w:val="both"/>
                      </w:pPr>
                      <w:r>
                        <w:t>Revision 3. The CID7617 pointer in resolution text is corrected.</w:t>
                      </w:r>
                      <w:r w:rsidR="00A451F7">
                        <w:t xml:space="preserve"> </w:t>
                      </w:r>
                      <w:r w:rsidR="00E92C5D">
                        <w:t xml:space="preserve"> </w:t>
                      </w:r>
                    </w:p>
                  </w:txbxContent>
                </v:textbox>
              </v:shape>
            </w:pict>
          </mc:Fallback>
        </mc:AlternateContent>
      </w:r>
    </w:p>
    <w:p w14:paraId="0BB2AAD7" w14:textId="77777777" w:rsidR="00CA09B2" w:rsidRDefault="00CA09B2" w:rsidP="00BB41ED"/>
    <w:p w14:paraId="6050C46F" w14:textId="77777777" w:rsidR="00CA09B2" w:rsidRDefault="00CA09B2"/>
    <w:p w14:paraId="158CB75C" w14:textId="77777777" w:rsidR="00052699" w:rsidRDefault="00CA09B2" w:rsidP="003C19A6">
      <w:pPr>
        <w:outlineLvl w:val="0"/>
      </w:pPr>
      <w:r>
        <w:br w:type="page"/>
      </w:r>
      <w:r w:rsidR="00F40210">
        <w:lastRenderedPageBreak/>
        <w:t>CID</w:t>
      </w:r>
      <w:r w:rsidR="00052699">
        <w:t>4784</w:t>
      </w:r>
    </w:p>
    <w:tbl>
      <w:tblPr>
        <w:tblW w:w="10034" w:type="dxa"/>
        <w:tblInd w:w="108" w:type="dxa"/>
        <w:tblLook w:val="04A0" w:firstRow="1" w:lastRow="0" w:firstColumn="1" w:lastColumn="0" w:noHBand="0" w:noVBand="1"/>
      </w:tblPr>
      <w:tblGrid>
        <w:gridCol w:w="698"/>
        <w:gridCol w:w="1106"/>
        <w:gridCol w:w="1386"/>
        <w:gridCol w:w="818"/>
        <w:gridCol w:w="3016"/>
        <w:gridCol w:w="3010"/>
      </w:tblGrid>
      <w:tr w:rsidR="00052699" w:rsidRPr="00052699" w14:paraId="7DB86F77" w14:textId="77777777" w:rsidTr="00052699">
        <w:trPr>
          <w:trHeight w:val="1040"/>
        </w:trPr>
        <w:tc>
          <w:tcPr>
            <w:tcW w:w="698" w:type="dxa"/>
            <w:tcBorders>
              <w:top w:val="nil"/>
              <w:left w:val="nil"/>
              <w:bottom w:val="nil"/>
              <w:right w:val="nil"/>
            </w:tcBorders>
            <w:shd w:val="clear" w:color="auto" w:fill="auto"/>
            <w:hideMark/>
          </w:tcPr>
          <w:p w14:paraId="52630083" w14:textId="77777777" w:rsidR="00052699" w:rsidRPr="00052699" w:rsidRDefault="00052699" w:rsidP="00052699">
            <w:pPr>
              <w:jc w:val="right"/>
              <w:rPr>
                <w:rFonts w:ascii="Arial" w:hAnsi="Arial" w:cs="Arial"/>
                <w:sz w:val="20"/>
              </w:rPr>
            </w:pPr>
            <w:r w:rsidRPr="00052699">
              <w:rPr>
                <w:rFonts w:ascii="Arial" w:hAnsi="Arial" w:cs="Arial"/>
                <w:sz w:val="20"/>
              </w:rPr>
              <w:t>4784</w:t>
            </w:r>
          </w:p>
        </w:tc>
        <w:tc>
          <w:tcPr>
            <w:tcW w:w="1106" w:type="dxa"/>
            <w:tcBorders>
              <w:top w:val="nil"/>
              <w:left w:val="nil"/>
              <w:bottom w:val="nil"/>
              <w:right w:val="nil"/>
            </w:tcBorders>
            <w:shd w:val="clear" w:color="auto" w:fill="auto"/>
            <w:hideMark/>
          </w:tcPr>
          <w:p w14:paraId="3B17955B" w14:textId="77777777" w:rsidR="00052699" w:rsidRDefault="00052699">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386" w:type="dxa"/>
            <w:tcBorders>
              <w:top w:val="nil"/>
              <w:left w:val="nil"/>
              <w:bottom w:val="nil"/>
              <w:right w:val="nil"/>
            </w:tcBorders>
            <w:shd w:val="clear" w:color="auto" w:fill="auto"/>
            <w:hideMark/>
          </w:tcPr>
          <w:p w14:paraId="12C98FE4" w14:textId="77777777" w:rsidR="00052699" w:rsidRPr="00052699" w:rsidRDefault="00052699" w:rsidP="00052699">
            <w:pPr>
              <w:jc w:val="center"/>
              <w:rPr>
                <w:rFonts w:ascii="Arial" w:hAnsi="Arial" w:cs="Arial"/>
                <w:sz w:val="20"/>
              </w:rPr>
            </w:pPr>
            <w:r w:rsidRPr="00052699">
              <w:rPr>
                <w:rFonts w:ascii="Arial" w:hAnsi="Arial" w:cs="Arial"/>
                <w:sz w:val="20"/>
              </w:rPr>
              <w:t>189.05</w:t>
            </w:r>
          </w:p>
        </w:tc>
        <w:tc>
          <w:tcPr>
            <w:tcW w:w="818" w:type="dxa"/>
            <w:tcBorders>
              <w:top w:val="nil"/>
              <w:left w:val="nil"/>
              <w:bottom w:val="nil"/>
              <w:right w:val="nil"/>
            </w:tcBorders>
            <w:shd w:val="clear" w:color="auto" w:fill="auto"/>
            <w:hideMark/>
          </w:tcPr>
          <w:p w14:paraId="59A1CA69" w14:textId="77777777" w:rsidR="00052699" w:rsidRPr="00052699" w:rsidRDefault="00052699" w:rsidP="00E92C5D">
            <w:pPr>
              <w:rPr>
                <w:rFonts w:ascii="Arial" w:hAnsi="Arial" w:cs="Arial"/>
                <w:sz w:val="20"/>
              </w:rPr>
            </w:pPr>
            <w:r w:rsidRPr="00052699">
              <w:rPr>
                <w:rFonts w:ascii="Arial" w:hAnsi="Arial" w:cs="Arial"/>
                <w:sz w:val="20"/>
              </w:rPr>
              <w:t>27.8.2</w:t>
            </w:r>
          </w:p>
        </w:tc>
        <w:tc>
          <w:tcPr>
            <w:tcW w:w="3016" w:type="dxa"/>
            <w:tcBorders>
              <w:top w:val="nil"/>
              <w:left w:val="nil"/>
              <w:bottom w:val="nil"/>
              <w:right w:val="nil"/>
            </w:tcBorders>
            <w:shd w:val="clear" w:color="auto" w:fill="auto"/>
            <w:hideMark/>
          </w:tcPr>
          <w:p w14:paraId="2EDEFAE8" w14:textId="77777777" w:rsidR="00052699" w:rsidRPr="00052699" w:rsidRDefault="00052699" w:rsidP="00052699">
            <w:pPr>
              <w:rPr>
                <w:rFonts w:ascii="Arial" w:hAnsi="Arial" w:cs="Arial"/>
                <w:sz w:val="20"/>
              </w:rPr>
            </w:pPr>
            <w:r w:rsidRPr="00052699">
              <w:rPr>
                <w:rFonts w:ascii="Arial" w:hAnsi="Arial" w:cs="Arial"/>
                <w:sz w:val="20"/>
              </w:rPr>
              <w:t xml:space="preserve">"Rx Channel Width" =&gt; "Channel Width". "To </w:t>
            </w:r>
            <w:proofErr w:type="spellStart"/>
            <w:r w:rsidRPr="00052699">
              <w:rPr>
                <w:rFonts w:ascii="Arial" w:hAnsi="Arial" w:cs="Arial"/>
                <w:sz w:val="20"/>
              </w:rPr>
              <w:t>sent</w:t>
            </w:r>
            <w:proofErr w:type="spellEnd"/>
            <w:r w:rsidRPr="00052699">
              <w:rPr>
                <w:rFonts w:ascii="Arial" w:hAnsi="Arial" w:cs="Arial"/>
                <w:sz w:val="20"/>
              </w:rPr>
              <w:t xml:space="preserve"> PPDUs" =&gt; "as transmit parameters for sending PPDUs"</w:t>
            </w:r>
          </w:p>
        </w:tc>
        <w:tc>
          <w:tcPr>
            <w:tcW w:w="3010" w:type="dxa"/>
            <w:tcBorders>
              <w:top w:val="nil"/>
              <w:left w:val="nil"/>
              <w:bottom w:val="nil"/>
              <w:right w:val="nil"/>
            </w:tcBorders>
            <w:shd w:val="clear" w:color="auto" w:fill="auto"/>
            <w:hideMark/>
          </w:tcPr>
          <w:p w14:paraId="3B4C6B2D" w14:textId="77777777" w:rsidR="00052699" w:rsidRPr="00052699" w:rsidRDefault="00052699" w:rsidP="00052699">
            <w:pPr>
              <w:rPr>
                <w:rFonts w:ascii="Arial" w:hAnsi="Arial" w:cs="Arial"/>
                <w:sz w:val="20"/>
              </w:rPr>
            </w:pPr>
            <w:r w:rsidRPr="00052699">
              <w:rPr>
                <w:rFonts w:ascii="Arial" w:hAnsi="Arial" w:cs="Arial"/>
                <w:sz w:val="20"/>
              </w:rPr>
              <w:t>As in comment.</w:t>
            </w:r>
          </w:p>
        </w:tc>
      </w:tr>
    </w:tbl>
    <w:p w14:paraId="27992B6F" w14:textId="77777777" w:rsidR="00DF4FB5" w:rsidRDefault="000A578E">
      <w:r>
        <w:t>Discussion:</w:t>
      </w:r>
    </w:p>
    <w:p w14:paraId="3A23F6E6" w14:textId="77777777" w:rsidR="00DF4FB5" w:rsidRDefault="00DF4FB5"/>
    <w:p w14:paraId="10C3AA87" w14:textId="77777777" w:rsidR="00A914CD" w:rsidRDefault="002101E8">
      <w:r>
        <w:t>The RX Channel Widt</w:t>
      </w:r>
      <w:r w:rsidR="00A914CD">
        <w:t xml:space="preserve">h is changed to Channel Width as a resolution to CID7200. </w:t>
      </w:r>
    </w:p>
    <w:p w14:paraId="3D71AFC5" w14:textId="12C10DF5" w:rsidR="00D810F4" w:rsidRDefault="002101E8">
      <w:r>
        <w:t xml:space="preserve">The </w:t>
      </w:r>
      <w:r w:rsidR="00DF4FB5">
        <w:t xml:space="preserve">second proposal to change the text from to send PPDUs to </w:t>
      </w:r>
      <w:r w:rsidR="00DF4FB5" w:rsidRPr="00052699">
        <w:rPr>
          <w:rFonts w:ascii="Arial" w:hAnsi="Arial" w:cs="Arial"/>
          <w:sz w:val="20"/>
        </w:rPr>
        <w:t>"as transmit parameters for sending PPDUs"</w:t>
      </w:r>
      <w:r w:rsidR="00DF4FB5">
        <w:rPr>
          <w:rFonts w:ascii="Arial" w:hAnsi="Arial" w:cs="Arial"/>
          <w:sz w:val="20"/>
        </w:rPr>
        <w:t xml:space="preserve"> make the standard more readable. </w:t>
      </w:r>
    </w:p>
    <w:p w14:paraId="4D70F148" w14:textId="77777777" w:rsidR="00D810F4" w:rsidRDefault="00D810F4"/>
    <w:p w14:paraId="00E53366" w14:textId="77777777" w:rsidR="00D810F4" w:rsidRDefault="00D810F4">
      <w:r>
        <w:t xml:space="preserve">Proposed Resolution: </w:t>
      </w:r>
      <w:r w:rsidR="00DF4FB5">
        <w:t xml:space="preserve">Accepted. </w:t>
      </w:r>
      <w:r w:rsidR="00487A84">
        <w:t>The RX Channel Width is changed to Channel Width as a resolution to CID7200.</w:t>
      </w:r>
    </w:p>
    <w:p w14:paraId="28A57AAF" w14:textId="2A1B2751" w:rsidR="00A451F7" w:rsidRDefault="00487A84" w:rsidP="00A451F7">
      <w:pPr>
        <w:outlineLvl w:val="0"/>
      </w:pPr>
      <w:r>
        <w:t xml:space="preserve">The </w:t>
      </w:r>
      <w:r w:rsidR="00E92C5D">
        <w:t>normative text for the comment resolution is provided</w:t>
      </w:r>
      <w:r>
        <w:t xml:space="preserve"> in submission </w:t>
      </w:r>
      <w:r w:rsidR="0054735D">
        <w:t>11-17-0281-r3.</w:t>
      </w:r>
      <w:r w:rsidR="00942F40">
        <w:cr/>
      </w:r>
      <w:r w:rsidR="00942F40">
        <w:cr/>
      </w:r>
      <w:r w:rsidR="00A451F7">
        <w:t xml:space="preserve"> </w:t>
      </w:r>
    </w:p>
    <w:p w14:paraId="3E882D7D" w14:textId="01BA143C" w:rsidR="00E7179B" w:rsidRDefault="00942F40" w:rsidP="003C19A6">
      <w:pPr>
        <w:outlineLvl w:val="0"/>
      </w:pPr>
      <w:r>
        <w:cr/>
      </w:r>
      <w:r w:rsidR="00E7179B">
        <w:t>CID5959</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E7179B" w14:paraId="7AF84224" w14:textId="77777777" w:rsidTr="00E7179B">
        <w:trPr>
          <w:trHeight w:val="3120"/>
        </w:trPr>
        <w:tc>
          <w:tcPr>
            <w:tcW w:w="700" w:type="dxa"/>
            <w:tcBorders>
              <w:top w:val="nil"/>
              <w:left w:val="nil"/>
              <w:bottom w:val="nil"/>
              <w:right w:val="nil"/>
            </w:tcBorders>
            <w:shd w:val="clear" w:color="auto" w:fill="auto"/>
            <w:hideMark/>
          </w:tcPr>
          <w:p w14:paraId="0945E928" w14:textId="77777777" w:rsidR="00E7179B" w:rsidRDefault="00E7179B">
            <w:pPr>
              <w:jc w:val="right"/>
              <w:rPr>
                <w:rFonts w:ascii="Arial" w:hAnsi="Arial" w:cs="Arial"/>
                <w:sz w:val="20"/>
                <w:szCs w:val="20"/>
              </w:rPr>
            </w:pPr>
            <w:r>
              <w:rPr>
                <w:rFonts w:ascii="Arial" w:hAnsi="Arial" w:cs="Arial"/>
                <w:sz w:val="20"/>
                <w:szCs w:val="20"/>
              </w:rPr>
              <w:t>5949</w:t>
            </w:r>
          </w:p>
        </w:tc>
        <w:tc>
          <w:tcPr>
            <w:tcW w:w="1060" w:type="dxa"/>
            <w:tcBorders>
              <w:top w:val="nil"/>
              <w:left w:val="nil"/>
              <w:bottom w:val="nil"/>
              <w:right w:val="nil"/>
            </w:tcBorders>
            <w:shd w:val="clear" w:color="auto" w:fill="auto"/>
            <w:hideMark/>
          </w:tcPr>
          <w:p w14:paraId="5A0E67B7" w14:textId="77777777" w:rsidR="00E7179B" w:rsidRDefault="00E7179B">
            <w:pPr>
              <w:jc w:val="right"/>
              <w:rPr>
                <w:rFonts w:ascii="Arial" w:hAnsi="Arial" w:cs="Arial"/>
                <w:sz w:val="20"/>
                <w:szCs w:val="20"/>
              </w:rPr>
            </w:pPr>
            <w:r w:rsidRPr="00E7179B">
              <w:rPr>
                <w:rFonts w:ascii="Arial" w:hAnsi="Arial" w:cs="Arial"/>
                <w:sz w:val="20"/>
                <w:szCs w:val="20"/>
              </w:rPr>
              <w:t>James Yee</w:t>
            </w:r>
          </w:p>
        </w:tc>
        <w:tc>
          <w:tcPr>
            <w:tcW w:w="1300" w:type="dxa"/>
            <w:tcBorders>
              <w:top w:val="nil"/>
              <w:left w:val="nil"/>
              <w:bottom w:val="nil"/>
              <w:right w:val="nil"/>
            </w:tcBorders>
            <w:shd w:val="clear" w:color="auto" w:fill="auto"/>
            <w:hideMark/>
          </w:tcPr>
          <w:p w14:paraId="75ADBC8E" w14:textId="77777777" w:rsidR="00E7179B" w:rsidRDefault="00E7179B" w:rsidP="00E92C5D">
            <w:pPr>
              <w:jc w:val="right"/>
              <w:rPr>
                <w:rFonts w:ascii="Arial" w:hAnsi="Arial" w:cs="Arial"/>
                <w:sz w:val="20"/>
                <w:szCs w:val="20"/>
              </w:rPr>
            </w:pPr>
            <w:r>
              <w:rPr>
                <w:rFonts w:ascii="Arial" w:hAnsi="Arial" w:cs="Arial"/>
                <w:sz w:val="20"/>
                <w:szCs w:val="20"/>
              </w:rPr>
              <w:t>189.03</w:t>
            </w:r>
          </w:p>
        </w:tc>
        <w:tc>
          <w:tcPr>
            <w:tcW w:w="820" w:type="dxa"/>
            <w:tcBorders>
              <w:top w:val="nil"/>
              <w:left w:val="nil"/>
              <w:bottom w:val="nil"/>
              <w:right w:val="nil"/>
            </w:tcBorders>
            <w:shd w:val="clear" w:color="auto" w:fill="auto"/>
            <w:hideMark/>
          </w:tcPr>
          <w:p w14:paraId="25279510" w14:textId="77777777" w:rsidR="00E7179B" w:rsidRDefault="00E7179B" w:rsidP="00E92C5D">
            <w:pPr>
              <w:rPr>
                <w:rFonts w:ascii="Arial" w:hAnsi="Arial" w:cs="Arial"/>
                <w:sz w:val="20"/>
                <w:szCs w:val="20"/>
              </w:rPr>
            </w:pPr>
            <w:r>
              <w:rPr>
                <w:rFonts w:ascii="Arial" w:hAnsi="Arial" w:cs="Arial"/>
                <w:sz w:val="20"/>
                <w:szCs w:val="20"/>
              </w:rPr>
              <w:t>27.8.2</w:t>
            </w:r>
          </w:p>
        </w:tc>
        <w:tc>
          <w:tcPr>
            <w:tcW w:w="3100" w:type="dxa"/>
            <w:tcBorders>
              <w:top w:val="nil"/>
              <w:left w:val="nil"/>
              <w:bottom w:val="nil"/>
              <w:right w:val="nil"/>
            </w:tcBorders>
            <w:shd w:val="clear" w:color="auto" w:fill="auto"/>
            <w:hideMark/>
          </w:tcPr>
          <w:p w14:paraId="7A8E5BDA" w14:textId="77777777" w:rsidR="00E7179B" w:rsidRDefault="00E7179B">
            <w:pPr>
              <w:rPr>
                <w:rFonts w:ascii="Arial" w:hAnsi="Arial" w:cs="Arial"/>
                <w:sz w:val="20"/>
                <w:szCs w:val="20"/>
              </w:rPr>
            </w:pPr>
            <w:r>
              <w:rPr>
                <w:rFonts w:ascii="Arial" w:hAnsi="Arial" w:cs="Arial"/>
                <w:sz w:val="20"/>
                <w:szCs w:val="20"/>
              </w:rPr>
              <w:t>The spec says "The OMI responder shall use the values indicated by the Rx Channel Width and Rx NSS subfields of the most recently received OMI A-Control field sent by the OMI initiator to send PPDUs to the OMI initiator in</w:t>
            </w:r>
            <w:r>
              <w:rPr>
                <w:rFonts w:ascii="Arial" w:hAnsi="Arial" w:cs="Arial"/>
                <w:sz w:val="20"/>
                <w:szCs w:val="20"/>
              </w:rPr>
              <w:br/>
              <w:t>subsequent TXOP". It seems the channel availability information obtained from BQR is not considered here.</w:t>
            </w:r>
          </w:p>
        </w:tc>
        <w:tc>
          <w:tcPr>
            <w:tcW w:w="3100" w:type="dxa"/>
            <w:tcBorders>
              <w:top w:val="nil"/>
              <w:left w:val="nil"/>
              <w:bottom w:val="nil"/>
              <w:right w:val="nil"/>
            </w:tcBorders>
            <w:shd w:val="clear" w:color="auto" w:fill="auto"/>
            <w:hideMark/>
          </w:tcPr>
          <w:p w14:paraId="4266C09E" w14:textId="77777777" w:rsidR="00E7179B" w:rsidRDefault="00E7179B">
            <w:pPr>
              <w:rPr>
                <w:rFonts w:ascii="Arial" w:hAnsi="Arial" w:cs="Arial"/>
                <w:sz w:val="20"/>
                <w:szCs w:val="20"/>
              </w:rPr>
            </w:pPr>
            <w:r>
              <w:rPr>
                <w:rFonts w:ascii="Arial" w:hAnsi="Arial" w:cs="Arial"/>
                <w:sz w:val="20"/>
                <w:szCs w:val="20"/>
              </w:rPr>
              <w:t>Please clarify.</w:t>
            </w:r>
          </w:p>
        </w:tc>
      </w:tr>
    </w:tbl>
    <w:p w14:paraId="210E49A1" w14:textId="77777777" w:rsidR="00E7179B" w:rsidRDefault="00E7179B">
      <w:r>
        <w:t xml:space="preserve">Discussion: The channel availability information obtained from BQR contains CCA for separate 20 MHz channels. </w:t>
      </w:r>
      <w:r w:rsidR="00EB7AE9">
        <w:t>The transmitter may use the</w:t>
      </w:r>
      <w:r>
        <w:t xml:space="preserve"> BQR information </w:t>
      </w:r>
      <w:r w:rsidR="00EB7AE9">
        <w:t xml:space="preserve">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w:t>
      </w:r>
    </w:p>
    <w:p w14:paraId="3C2B645B" w14:textId="77777777" w:rsidR="00EB7AE9" w:rsidRDefault="00EB7AE9"/>
    <w:p w14:paraId="67B5B9BE" w14:textId="77777777" w:rsidR="00EB7AE9" w:rsidRDefault="00EB7AE9">
      <w:r>
        <w:t xml:space="preserve">Proposed resolution Rejected. The channel availability information obtained from BQR contains CCA for separate 20 MHz channels. The transmitter may use the BQR information 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No changes to the ax specification and thus the comment is rejected. </w:t>
      </w:r>
    </w:p>
    <w:p w14:paraId="41A3A130" w14:textId="77777777" w:rsidR="00EB7AE9" w:rsidRDefault="00EB7AE9"/>
    <w:p w14:paraId="73CAEF9E" w14:textId="77777777" w:rsidR="00E92C5D" w:rsidRDefault="00E92C5D"/>
    <w:p w14:paraId="4B578818" w14:textId="77777777" w:rsidR="00D7713C" w:rsidRDefault="00D7713C" w:rsidP="003C19A6">
      <w:pPr>
        <w:outlineLvl w:val="0"/>
      </w:pPr>
      <w:r>
        <w:t>CID7404</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D7713C" w14:paraId="5A433B3D" w14:textId="77777777" w:rsidTr="00D7713C">
        <w:trPr>
          <w:trHeight w:val="2860"/>
        </w:trPr>
        <w:tc>
          <w:tcPr>
            <w:tcW w:w="700" w:type="dxa"/>
            <w:tcBorders>
              <w:top w:val="nil"/>
              <w:left w:val="nil"/>
              <w:bottom w:val="nil"/>
              <w:right w:val="nil"/>
            </w:tcBorders>
            <w:shd w:val="clear" w:color="auto" w:fill="auto"/>
            <w:hideMark/>
          </w:tcPr>
          <w:p w14:paraId="780CD8C2" w14:textId="77777777" w:rsidR="00D7713C" w:rsidRDefault="00D7713C">
            <w:pPr>
              <w:jc w:val="right"/>
              <w:rPr>
                <w:rFonts w:ascii="Arial" w:hAnsi="Arial" w:cs="Arial"/>
                <w:sz w:val="20"/>
                <w:szCs w:val="20"/>
              </w:rPr>
            </w:pPr>
            <w:r>
              <w:rPr>
                <w:rFonts w:ascii="Arial" w:hAnsi="Arial" w:cs="Arial"/>
                <w:sz w:val="20"/>
                <w:szCs w:val="20"/>
              </w:rPr>
              <w:lastRenderedPageBreak/>
              <w:t>7404</w:t>
            </w:r>
          </w:p>
        </w:tc>
        <w:tc>
          <w:tcPr>
            <w:tcW w:w="1060" w:type="dxa"/>
            <w:tcBorders>
              <w:top w:val="nil"/>
              <w:left w:val="nil"/>
              <w:bottom w:val="nil"/>
              <w:right w:val="nil"/>
            </w:tcBorders>
            <w:shd w:val="clear" w:color="auto" w:fill="auto"/>
            <w:hideMark/>
          </w:tcPr>
          <w:p w14:paraId="1FE474BA" w14:textId="77777777" w:rsidR="00D7713C" w:rsidRDefault="00D7713C">
            <w:pPr>
              <w:jc w:val="right"/>
              <w:rPr>
                <w:rFonts w:ascii="Arial" w:hAnsi="Arial" w:cs="Arial"/>
                <w:sz w:val="20"/>
                <w:szCs w:val="20"/>
              </w:rPr>
            </w:pPr>
            <w:r w:rsidRPr="00D7713C">
              <w:rPr>
                <w:rFonts w:ascii="Arial" w:hAnsi="Arial" w:cs="Arial"/>
                <w:sz w:val="20"/>
                <w:szCs w:val="20"/>
              </w:rPr>
              <w:t xml:space="preserve">Laurent </w:t>
            </w:r>
            <w:proofErr w:type="spellStart"/>
            <w:r w:rsidRPr="00D7713C">
              <w:rPr>
                <w:rFonts w:ascii="Arial" w:hAnsi="Arial" w:cs="Arial"/>
                <w:sz w:val="20"/>
                <w:szCs w:val="20"/>
              </w:rPr>
              <w:t>Cariou</w:t>
            </w:r>
            <w:proofErr w:type="spellEnd"/>
          </w:p>
        </w:tc>
        <w:tc>
          <w:tcPr>
            <w:tcW w:w="1300" w:type="dxa"/>
            <w:tcBorders>
              <w:top w:val="nil"/>
              <w:left w:val="nil"/>
              <w:bottom w:val="nil"/>
              <w:right w:val="nil"/>
            </w:tcBorders>
            <w:shd w:val="clear" w:color="auto" w:fill="auto"/>
            <w:hideMark/>
          </w:tcPr>
          <w:p w14:paraId="1A5ECCEE" w14:textId="77777777" w:rsidR="00D7713C" w:rsidRDefault="00D7713C" w:rsidP="00E92C5D">
            <w:pPr>
              <w:jc w:val="right"/>
              <w:rPr>
                <w:rFonts w:ascii="Arial" w:hAnsi="Arial" w:cs="Arial"/>
                <w:sz w:val="20"/>
                <w:szCs w:val="20"/>
              </w:rPr>
            </w:pPr>
            <w:r>
              <w:rPr>
                <w:rFonts w:ascii="Arial" w:hAnsi="Arial" w:cs="Arial"/>
                <w:sz w:val="20"/>
                <w:szCs w:val="20"/>
              </w:rPr>
              <w:t>188.22</w:t>
            </w:r>
          </w:p>
        </w:tc>
        <w:tc>
          <w:tcPr>
            <w:tcW w:w="820" w:type="dxa"/>
            <w:tcBorders>
              <w:top w:val="nil"/>
              <w:left w:val="nil"/>
              <w:bottom w:val="nil"/>
              <w:right w:val="nil"/>
            </w:tcBorders>
            <w:shd w:val="clear" w:color="auto" w:fill="auto"/>
            <w:hideMark/>
          </w:tcPr>
          <w:p w14:paraId="41E87345" w14:textId="77777777" w:rsidR="00D7713C" w:rsidRDefault="00D7713C"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0D9AE95F" w14:textId="77777777" w:rsidR="00D7713C" w:rsidRDefault="00D7713C">
            <w:pPr>
              <w:rPr>
                <w:rFonts w:ascii="Arial" w:hAnsi="Arial" w:cs="Arial"/>
                <w:sz w:val="20"/>
                <w:szCs w:val="20"/>
              </w:rPr>
            </w:pPr>
            <w:r>
              <w:rPr>
                <w:rFonts w:ascii="Arial" w:hAnsi="Arial" w:cs="Arial"/>
                <w:sz w:val="20"/>
                <w:szCs w:val="20"/>
              </w:rPr>
              <w:t>The spec says: "An HE STA can change its operating mode setting either using the procedure described in 11.42</w:t>
            </w:r>
            <w:r>
              <w:rPr>
                <w:rFonts w:ascii="Arial" w:hAnsi="Arial" w:cs="Arial"/>
                <w:sz w:val="20"/>
                <w:szCs w:val="20"/>
              </w:rPr>
              <w:br/>
              <w:t xml:space="preserve">(Notification of operating mode changes), or the procedure described in this </w:t>
            </w:r>
            <w:proofErr w:type="spellStart"/>
            <w:r>
              <w:rPr>
                <w:rFonts w:ascii="Arial" w:hAnsi="Arial" w:cs="Arial"/>
                <w:sz w:val="20"/>
                <w:szCs w:val="20"/>
              </w:rPr>
              <w:t>subclause</w:t>
            </w:r>
            <w:proofErr w:type="spellEnd"/>
            <w:r>
              <w:rPr>
                <w:rFonts w:ascii="Arial" w:hAnsi="Arial" w:cs="Arial"/>
                <w:sz w:val="20"/>
                <w:szCs w:val="20"/>
              </w:rPr>
              <w:t>. " The 2 procedures should be harmonized so that they provide the same capabilities (same changes of mode of operation)</w:t>
            </w:r>
          </w:p>
        </w:tc>
        <w:tc>
          <w:tcPr>
            <w:tcW w:w="3100" w:type="dxa"/>
            <w:tcBorders>
              <w:top w:val="nil"/>
              <w:left w:val="nil"/>
              <w:bottom w:val="nil"/>
              <w:right w:val="nil"/>
            </w:tcBorders>
            <w:shd w:val="clear" w:color="auto" w:fill="auto"/>
            <w:hideMark/>
          </w:tcPr>
          <w:p w14:paraId="0AF7AA0C" w14:textId="77777777" w:rsidR="00D7713C" w:rsidRDefault="00D7713C">
            <w:pPr>
              <w:rPr>
                <w:rFonts w:ascii="Arial" w:hAnsi="Arial" w:cs="Arial"/>
                <w:sz w:val="20"/>
                <w:szCs w:val="20"/>
              </w:rPr>
            </w:pPr>
            <w:r>
              <w:rPr>
                <w:rFonts w:ascii="Arial" w:hAnsi="Arial" w:cs="Arial"/>
                <w:sz w:val="20"/>
                <w:szCs w:val="20"/>
              </w:rPr>
              <w:t xml:space="preserve">Modify the notification of operating mode changes using </w:t>
            </w:r>
            <w:proofErr w:type="spellStart"/>
            <w:r>
              <w:rPr>
                <w:rFonts w:ascii="Arial" w:hAnsi="Arial" w:cs="Arial"/>
                <w:sz w:val="20"/>
                <w:szCs w:val="20"/>
              </w:rPr>
              <w:t>omn</w:t>
            </w:r>
            <w:proofErr w:type="spellEnd"/>
            <w:r>
              <w:rPr>
                <w:rFonts w:ascii="Arial" w:hAnsi="Arial" w:cs="Arial"/>
                <w:sz w:val="20"/>
                <w:szCs w:val="20"/>
              </w:rPr>
              <w:t xml:space="preserve"> frames so that the transmit operating mode changes are also supported.</w:t>
            </w:r>
          </w:p>
        </w:tc>
      </w:tr>
    </w:tbl>
    <w:p w14:paraId="60448BCB" w14:textId="77777777" w:rsidR="00D7713C" w:rsidRDefault="00D7713C" w:rsidP="00D7713C">
      <w:pPr>
        <w:widowControl w:val="0"/>
        <w:autoSpaceDE w:val="0"/>
        <w:autoSpaceDN w:val="0"/>
        <w:adjustRightInd w:val="0"/>
        <w:spacing w:after="240" w:line="300" w:lineRule="atLeast"/>
      </w:pPr>
      <w:r>
        <w:t>Discussion: The Comment does not provide reasoning why the Operating Mode Notification and Operating Mode Indication should provide the same operation and should be harmonized.</w:t>
      </w:r>
    </w:p>
    <w:p w14:paraId="40B3D585" w14:textId="77777777" w:rsidR="00D7713C" w:rsidRDefault="00D7713C" w:rsidP="00D7713C">
      <w:pPr>
        <w:widowControl w:val="0"/>
        <w:autoSpaceDE w:val="0"/>
        <w:autoSpaceDN w:val="0"/>
        <w:adjustRightInd w:val="0"/>
        <w:spacing w:after="240" w:line="300" w:lineRule="atLeast"/>
      </w:pPr>
      <w:r>
        <w:t xml:space="preserve">The Operating Mode Notification and Operating Mode Indication have fundamental differences in their capabilities. For instance, Operating Mode Notification enables an AP to indicate its operating mode change signaling by using Beacon frames. </w:t>
      </w:r>
    </w:p>
    <w:p w14:paraId="4E1322F0" w14:textId="77777777" w:rsidR="00D7713C" w:rsidRDefault="00D7713C" w:rsidP="00D7713C">
      <w:pPr>
        <w:widowControl w:val="0"/>
        <w:autoSpaceDE w:val="0"/>
        <w:autoSpaceDN w:val="0"/>
        <w:adjustRightInd w:val="0"/>
        <w:spacing w:after="240" w:line="300" w:lineRule="atLeast"/>
      </w:pPr>
      <w:r>
        <w:t>Also, the signaling in Operating Mode Notification,</w:t>
      </w:r>
      <w:r w:rsidRPr="009B27F1">
        <w:t xml:space="preserve"> </w:t>
      </w:r>
      <w:r>
        <w:t xml:space="preserve">9.4.2.166(Operating Mode Notification element) and signaling in Operating Mode Indication, 9.2.4.6.4.3(Operating Mode) are different. For instance, No LDPC field and RX NSS Type field are not present in OMI. Similarly, TX NSS and UL MU Disallow fields are not present in OMN element. </w:t>
      </w:r>
    </w:p>
    <w:p w14:paraId="4F301FF0" w14:textId="77777777" w:rsidR="00D7713C" w:rsidRDefault="00D7713C" w:rsidP="00D7713C">
      <w:r>
        <w:t>Proposed Resolution:</w:t>
      </w:r>
    </w:p>
    <w:p w14:paraId="0446105C" w14:textId="77777777" w:rsidR="00D7713C" w:rsidRDefault="00D7713C" w:rsidP="00D7713C">
      <w:r>
        <w:t xml:space="preserve">Rejected. The Operating Mode Notification and Operating Mode Indication mechanisms are different and they are not planned to offer the same capabilities.  No Changes done to the ax draft. </w:t>
      </w:r>
    </w:p>
    <w:p w14:paraId="0EEE488E" w14:textId="77777777" w:rsidR="00D7713C" w:rsidRDefault="00D7713C"/>
    <w:p w14:paraId="66622CBA" w14:textId="77777777" w:rsidR="00D7713C" w:rsidRDefault="00DE726F" w:rsidP="003C19A6">
      <w:pPr>
        <w:outlineLvl w:val="0"/>
      </w:pPr>
      <w:r>
        <w:t>CID7613</w:t>
      </w:r>
    </w:p>
    <w:p w14:paraId="5F5ABDCD" w14:textId="77777777" w:rsidR="00DE726F" w:rsidRDefault="00DE726F"/>
    <w:tbl>
      <w:tblPr>
        <w:tblW w:w="10080" w:type="dxa"/>
        <w:tblInd w:w="108" w:type="dxa"/>
        <w:tblLook w:val="04A0" w:firstRow="1" w:lastRow="0" w:firstColumn="1" w:lastColumn="0" w:noHBand="0" w:noVBand="1"/>
      </w:tblPr>
      <w:tblGrid>
        <w:gridCol w:w="700"/>
        <w:gridCol w:w="1060"/>
        <w:gridCol w:w="1300"/>
        <w:gridCol w:w="820"/>
        <w:gridCol w:w="3100"/>
        <w:gridCol w:w="3100"/>
      </w:tblGrid>
      <w:tr w:rsidR="00DE726F" w14:paraId="74FE874B" w14:textId="77777777" w:rsidTr="00DE726F">
        <w:trPr>
          <w:trHeight w:val="520"/>
        </w:trPr>
        <w:tc>
          <w:tcPr>
            <w:tcW w:w="700" w:type="dxa"/>
            <w:tcBorders>
              <w:top w:val="nil"/>
              <w:left w:val="nil"/>
              <w:bottom w:val="nil"/>
              <w:right w:val="nil"/>
            </w:tcBorders>
            <w:shd w:val="clear" w:color="auto" w:fill="auto"/>
            <w:hideMark/>
          </w:tcPr>
          <w:p w14:paraId="37304055" w14:textId="77777777" w:rsidR="00DE726F" w:rsidRDefault="00DE726F">
            <w:pPr>
              <w:jc w:val="right"/>
              <w:rPr>
                <w:rFonts w:ascii="Arial" w:hAnsi="Arial" w:cs="Arial"/>
                <w:sz w:val="20"/>
                <w:szCs w:val="20"/>
              </w:rPr>
            </w:pPr>
            <w:r>
              <w:rPr>
                <w:rFonts w:ascii="Arial" w:hAnsi="Arial" w:cs="Arial"/>
                <w:sz w:val="20"/>
                <w:szCs w:val="20"/>
              </w:rPr>
              <w:t>7613</w:t>
            </w:r>
          </w:p>
        </w:tc>
        <w:tc>
          <w:tcPr>
            <w:tcW w:w="1060" w:type="dxa"/>
            <w:tcBorders>
              <w:top w:val="nil"/>
              <w:left w:val="nil"/>
              <w:bottom w:val="nil"/>
              <w:right w:val="nil"/>
            </w:tcBorders>
            <w:shd w:val="clear" w:color="auto" w:fill="auto"/>
            <w:hideMark/>
          </w:tcPr>
          <w:p w14:paraId="5120D512" w14:textId="77777777" w:rsidR="00DE726F" w:rsidRDefault="00DE726F">
            <w:pPr>
              <w:jc w:val="right"/>
              <w:rPr>
                <w:rFonts w:ascii="Arial" w:hAnsi="Arial" w:cs="Arial"/>
                <w:sz w:val="20"/>
                <w:szCs w:val="20"/>
              </w:rPr>
            </w:pPr>
            <w:proofErr w:type="spellStart"/>
            <w:r w:rsidRPr="00DE726F">
              <w:rPr>
                <w:rFonts w:ascii="Arial" w:hAnsi="Arial" w:cs="Arial"/>
                <w:sz w:val="20"/>
                <w:szCs w:val="20"/>
              </w:rPr>
              <w:t>Liwen</w:t>
            </w:r>
            <w:proofErr w:type="spellEnd"/>
            <w:r w:rsidRPr="00DE726F">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739AE55C" w14:textId="77777777" w:rsidR="00DE726F" w:rsidRDefault="00DE726F" w:rsidP="00E92C5D">
            <w:pPr>
              <w:jc w:val="right"/>
              <w:rPr>
                <w:rFonts w:ascii="Arial" w:hAnsi="Arial" w:cs="Arial"/>
                <w:sz w:val="20"/>
                <w:szCs w:val="20"/>
              </w:rPr>
            </w:pPr>
            <w:r>
              <w:rPr>
                <w:rFonts w:ascii="Arial" w:hAnsi="Arial" w:cs="Arial"/>
                <w:sz w:val="20"/>
                <w:szCs w:val="20"/>
              </w:rPr>
              <w:t>188.29</w:t>
            </w:r>
          </w:p>
        </w:tc>
        <w:tc>
          <w:tcPr>
            <w:tcW w:w="820" w:type="dxa"/>
            <w:tcBorders>
              <w:top w:val="nil"/>
              <w:left w:val="nil"/>
              <w:bottom w:val="nil"/>
              <w:right w:val="nil"/>
            </w:tcBorders>
            <w:shd w:val="clear" w:color="auto" w:fill="auto"/>
            <w:hideMark/>
          </w:tcPr>
          <w:p w14:paraId="185DE1C0" w14:textId="77777777" w:rsidR="00DE726F" w:rsidRDefault="00DE726F"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64AA48CE" w14:textId="77777777" w:rsidR="00DE726F" w:rsidRDefault="00DE726F">
            <w:pPr>
              <w:rPr>
                <w:rFonts w:ascii="Arial" w:hAnsi="Arial" w:cs="Arial"/>
                <w:sz w:val="20"/>
                <w:szCs w:val="20"/>
              </w:rPr>
            </w:pPr>
            <w:r>
              <w:rPr>
                <w:rFonts w:ascii="Arial" w:hAnsi="Arial" w:cs="Arial"/>
                <w:sz w:val="20"/>
                <w:szCs w:val="20"/>
              </w:rPr>
              <w:t xml:space="preserve">Why management </w:t>
            </w:r>
            <w:proofErr w:type="spellStart"/>
            <w:r>
              <w:rPr>
                <w:rFonts w:ascii="Arial" w:hAnsi="Arial" w:cs="Arial"/>
                <w:sz w:val="20"/>
                <w:szCs w:val="20"/>
              </w:rPr>
              <w:t>frmae</w:t>
            </w:r>
            <w:proofErr w:type="spellEnd"/>
            <w:r>
              <w:rPr>
                <w:rFonts w:ascii="Arial" w:hAnsi="Arial" w:cs="Arial"/>
                <w:sz w:val="20"/>
                <w:szCs w:val="20"/>
              </w:rPr>
              <w:t xml:space="preserve"> is not mentioned here?</w:t>
            </w:r>
          </w:p>
        </w:tc>
        <w:tc>
          <w:tcPr>
            <w:tcW w:w="3100" w:type="dxa"/>
            <w:tcBorders>
              <w:top w:val="nil"/>
              <w:left w:val="nil"/>
              <w:bottom w:val="nil"/>
              <w:right w:val="nil"/>
            </w:tcBorders>
            <w:shd w:val="clear" w:color="auto" w:fill="auto"/>
            <w:hideMark/>
          </w:tcPr>
          <w:p w14:paraId="73B800AB" w14:textId="77777777" w:rsidR="00DE726F" w:rsidRDefault="00DE726F">
            <w:pPr>
              <w:rPr>
                <w:rFonts w:ascii="Arial" w:hAnsi="Arial" w:cs="Arial"/>
                <w:sz w:val="20"/>
                <w:szCs w:val="20"/>
              </w:rPr>
            </w:pPr>
            <w:r>
              <w:rPr>
                <w:rFonts w:ascii="Arial" w:hAnsi="Arial" w:cs="Arial"/>
                <w:sz w:val="20"/>
                <w:szCs w:val="20"/>
              </w:rPr>
              <w:t>Add management frame.</w:t>
            </w:r>
          </w:p>
        </w:tc>
      </w:tr>
    </w:tbl>
    <w:p w14:paraId="63994D18" w14:textId="77777777" w:rsidR="00B02ED0" w:rsidRDefault="00DE726F">
      <w:r>
        <w:t>Discussion</w:t>
      </w:r>
      <w:r w:rsidR="00FB2597">
        <w:t xml:space="preserve">: The HT Control field may be part of the Management frame, </w:t>
      </w:r>
      <w:r w:rsidR="00DF3BD3">
        <w:t xml:space="preserve">so the </w:t>
      </w:r>
      <w:r w:rsidR="00B02ED0">
        <w:t>OM Control subfield</w:t>
      </w:r>
      <w:r w:rsidR="00DF3BD3">
        <w:t xml:space="preserve"> may be present in Management frames. </w:t>
      </w:r>
    </w:p>
    <w:p w14:paraId="0B2F6D82" w14:textId="77777777" w:rsidR="0019749D" w:rsidRDefault="0019749D"/>
    <w:p w14:paraId="3588DB42" w14:textId="6D4F2844" w:rsidR="00EB7AE9" w:rsidRDefault="0019749D">
      <w:r>
        <w:t>The Operating Mode Notification (OMN) may be present in the management frames. OMI is similar to OMN, but it controls also UL MU transmissions</w:t>
      </w:r>
      <w:r w:rsidR="001A5502">
        <w:t xml:space="preserve"> and OMI information is transmitted in the MAC headers. The AP may not receive and store the information correctly from the MAC headers of the unassociated STA. </w:t>
      </w:r>
      <w:r w:rsidR="005B38C8">
        <w:t xml:space="preserve">Thus, the OMI information is transmitted only in individually addressed Class 3 Management Frames. </w:t>
      </w:r>
      <w:r w:rsidR="00F65196">
        <w:t xml:space="preserve"> </w:t>
      </w:r>
    </w:p>
    <w:p w14:paraId="5E50544F" w14:textId="77777777" w:rsidR="006D5AA8" w:rsidRDefault="006D5AA8"/>
    <w:p w14:paraId="4ABF32AA" w14:textId="77777777" w:rsidR="006D5AA8" w:rsidRDefault="006D5AA8">
      <w:r>
        <w:t>Proposed Resolution: Revised. Agree in principle with the comment.</w:t>
      </w:r>
    </w:p>
    <w:p w14:paraId="203F3D3B" w14:textId="5A576716" w:rsidR="006D5AA8" w:rsidRDefault="00E92C5D" w:rsidP="003C19A6">
      <w:pPr>
        <w:outlineLvl w:val="0"/>
      </w:pPr>
      <w:r>
        <w:t xml:space="preserve">The normative text for the comment resolution is provided in submission </w:t>
      </w:r>
      <w:r w:rsidR="0054735D">
        <w:t>11-17-0281-r3.</w:t>
      </w:r>
      <w:r w:rsidR="00942F40">
        <w:cr/>
      </w:r>
      <w:r w:rsidR="00942F40">
        <w:cr/>
      </w:r>
      <w:r w:rsidR="00F7425C">
        <w:t>CID7617</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F7425C" w14:paraId="07DB244A" w14:textId="77777777" w:rsidTr="00F7425C">
        <w:trPr>
          <w:trHeight w:val="520"/>
        </w:trPr>
        <w:tc>
          <w:tcPr>
            <w:tcW w:w="700" w:type="dxa"/>
            <w:tcBorders>
              <w:top w:val="nil"/>
              <w:left w:val="nil"/>
              <w:bottom w:val="nil"/>
              <w:right w:val="nil"/>
            </w:tcBorders>
            <w:shd w:val="clear" w:color="auto" w:fill="auto"/>
            <w:hideMark/>
          </w:tcPr>
          <w:p w14:paraId="351CB123" w14:textId="77777777" w:rsidR="00F7425C" w:rsidRDefault="00F7425C">
            <w:pPr>
              <w:jc w:val="right"/>
              <w:rPr>
                <w:rFonts w:ascii="Arial" w:hAnsi="Arial" w:cs="Arial"/>
                <w:sz w:val="20"/>
                <w:szCs w:val="20"/>
              </w:rPr>
            </w:pPr>
            <w:r>
              <w:rPr>
                <w:rFonts w:ascii="Arial" w:hAnsi="Arial" w:cs="Arial"/>
                <w:sz w:val="20"/>
                <w:szCs w:val="20"/>
              </w:rPr>
              <w:t>7617</w:t>
            </w:r>
          </w:p>
        </w:tc>
        <w:tc>
          <w:tcPr>
            <w:tcW w:w="1060" w:type="dxa"/>
            <w:tcBorders>
              <w:top w:val="nil"/>
              <w:left w:val="nil"/>
              <w:bottom w:val="nil"/>
              <w:right w:val="nil"/>
            </w:tcBorders>
            <w:shd w:val="clear" w:color="auto" w:fill="auto"/>
            <w:hideMark/>
          </w:tcPr>
          <w:p w14:paraId="28C4681A" w14:textId="77777777" w:rsidR="00F7425C" w:rsidRDefault="00F7425C">
            <w:pPr>
              <w:jc w:val="right"/>
              <w:rPr>
                <w:rFonts w:ascii="Arial" w:hAnsi="Arial" w:cs="Arial"/>
                <w:sz w:val="20"/>
                <w:szCs w:val="20"/>
              </w:rPr>
            </w:pPr>
            <w:proofErr w:type="spellStart"/>
            <w:r w:rsidRPr="00F7425C">
              <w:rPr>
                <w:rFonts w:ascii="Arial" w:hAnsi="Arial" w:cs="Arial"/>
                <w:sz w:val="20"/>
                <w:szCs w:val="20"/>
              </w:rPr>
              <w:t>Liwen</w:t>
            </w:r>
            <w:proofErr w:type="spellEnd"/>
            <w:r w:rsidRPr="00F7425C">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11DA85DD" w14:textId="77777777" w:rsidR="00F7425C" w:rsidRDefault="00F7425C" w:rsidP="00E92C5D">
            <w:pPr>
              <w:jc w:val="right"/>
              <w:rPr>
                <w:rFonts w:ascii="Arial" w:hAnsi="Arial" w:cs="Arial"/>
                <w:sz w:val="20"/>
                <w:szCs w:val="20"/>
              </w:rPr>
            </w:pPr>
            <w:r>
              <w:rPr>
                <w:rFonts w:ascii="Arial" w:hAnsi="Arial" w:cs="Arial"/>
                <w:sz w:val="20"/>
                <w:szCs w:val="20"/>
              </w:rPr>
              <w:t>188.17</w:t>
            </w:r>
          </w:p>
        </w:tc>
        <w:tc>
          <w:tcPr>
            <w:tcW w:w="820" w:type="dxa"/>
            <w:tcBorders>
              <w:top w:val="nil"/>
              <w:left w:val="nil"/>
              <w:bottom w:val="nil"/>
              <w:right w:val="nil"/>
            </w:tcBorders>
            <w:shd w:val="clear" w:color="auto" w:fill="auto"/>
            <w:hideMark/>
          </w:tcPr>
          <w:p w14:paraId="074E2FA7" w14:textId="77777777" w:rsidR="00F7425C" w:rsidRDefault="00F7425C" w:rsidP="00E92C5D">
            <w:pPr>
              <w:rPr>
                <w:rFonts w:ascii="Arial" w:hAnsi="Arial" w:cs="Arial"/>
                <w:sz w:val="20"/>
                <w:szCs w:val="20"/>
              </w:rPr>
            </w:pPr>
            <w:r>
              <w:rPr>
                <w:rFonts w:ascii="Arial" w:hAnsi="Arial" w:cs="Arial"/>
                <w:sz w:val="20"/>
                <w:szCs w:val="20"/>
              </w:rPr>
              <w:t>27.8</w:t>
            </w:r>
          </w:p>
        </w:tc>
        <w:tc>
          <w:tcPr>
            <w:tcW w:w="3100" w:type="dxa"/>
            <w:tcBorders>
              <w:top w:val="nil"/>
              <w:left w:val="nil"/>
              <w:bottom w:val="nil"/>
              <w:right w:val="nil"/>
            </w:tcBorders>
            <w:shd w:val="clear" w:color="auto" w:fill="auto"/>
            <w:hideMark/>
          </w:tcPr>
          <w:p w14:paraId="5D86CE44" w14:textId="77777777" w:rsidR="00F7425C" w:rsidRDefault="00F7425C">
            <w:pPr>
              <w:rPr>
                <w:rFonts w:ascii="Arial" w:hAnsi="Arial" w:cs="Arial"/>
                <w:sz w:val="20"/>
                <w:szCs w:val="20"/>
              </w:rPr>
            </w:pPr>
            <w:r>
              <w:rPr>
                <w:rFonts w:ascii="Arial" w:hAnsi="Arial" w:cs="Arial"/>
                <w:sz w:val="20"/>
                <w:szCs w:val="20"/>
              </w:rPr>
              <w:t>NSS behavior is not harmonized with HE Capabilities element.</w:t>
            </w:r>
          </w:p>
        </w:tc>
        <w:tc>
          <w:tcPr>
            <w:tcW w:w="3100" w:type="dxa"/>
            <w:tcBorders>
              <w:top w:val="nil"/>
              <w:left w:val="nil"/>
              <w:bottom w:val="nil"/>
              <w:right w:val="nil"/>
            </w:tcBorders>
            <w:shd w:val="clear" w:color="auto" w:fill="auto"/>
            <w:hideMark/>
          </w:tcPr>
          <w:p w14:paraId="17A3F42D" w14:textId="77777777" w:rsidR="00F7425C" w:rsidRDefault="00F7425C">
            <w:pPr>
              <w:rPr>
                <w:rFonts w:ascii="Arial" w:hAnsi="Arial" w:cs="Arial"/>
                <w:sz w:val="20"/>
                <w:szCs w:val="20"/>
              </w:rPr>
            </w:pPr>
            <w:r>
              <w:rPr>
                <w:rFonts w:ascii="Arial" w:hAnsi="Arial" w:cs="Arial"/>
                <w:sz w:val="20"/>
                <w:szCs w:val="20"/>
              </w:rPr>
              <w:t xml:space="preserve">Change the </w:t>
            </w:r>
            <w:proofErr w:type="spellStart"/>
            <w:r>
              <w:rPr>
                <w:rFonts w:ascii="Arial" w:hAnsi="Arial" w:cs="Arial"/>
                <w:sz w:val="20"/>
                <w:szCs w:val="20"/>
              </w:rPr>
              <w:t>nomative</w:t>
            </w:r>
            <w:proofErr w:type="spellEnd"/>
            <w:r>
              <w:rPr>
                <w:rFonts w:ascii="Arial" w:hAnsi="Arial" w:cs="Arial"/>
                <w:sz w:val="20"/>
                <w:szCs w:val="20"/>
              </w:rPr>
              <w:t xml:space="preserve"> behavior to make them consistent.</w:t>
            </w:r>
          </w:p>
        </w:tc>
      </w:tr>
    </w:tbl>
    <w:p w14:paraId="7D0BD85C" w14:textId="77777777" w:rsidR="00F7425C" w:rsidRDefault="00F7425C"/>
    <w:p w14:paraId="4A784B71" w14:textId="77777777" w:rsidR="00562D63" w:rsidRDefault="00F7425C" w:rsidP="00F55628">
      <w:pPr>
        <w:widowControl w:val="0"/>
        <w:autoSpaceDE w:val="0"/>
        <w:autoSpaceDN w:val="0"/>
        <w:adjustRightInd w:val="0"/>
        <w:spacing w:after="240" w:line="300" w:lineRule="atLeast"/>
      </w:pPr>
      <w:r>
        <w:t xml:space="preserve">Discussion: The comment is pointing to the </w:t>
      </w:r>
      <w:r w:rsidR="00F55628">
        <w:t xml:space="preserve">clause </w:t>
      </w:r>
      <w:r w:rsidR="00F55628" w:rsidRPr="00F55628">
        <w:t xml:space="preserve">9.4.2.218.4 </w:t>
      </w:r>
      <w:proofErr w:type="spellStart"/>
      <w:r w:rsidR="00F55628" w:rsidRPr="00F55628">
        <w:t>Tx</w:t>
      </w:r>
      <w:proofErr w:type="spellEnd"/>
      <w:r w:rsidR="00F55628" w:rsidRPr="00F55628">
        <w:t xml:space="preserve"> Rx HE MCS Support field </w:t>
      </w:r>
      <w:r w:rsidR="00F55628">
        <w:t xml:space="preserve">that </w:t>
      </w:r>
      <w:r w:rsidR="00F55628">
        <w:lastRenderedPageBreak/>
        <w:t xml:space="preserve">defines combination of the NSS and BW that may not be supported by the STA. The current OMI description </w:t>
      </w:r>
      <w:r w:rsidR="00562D63">
        <w:t xml:space="preserve">does not define how it takes these into account. </w:t>
      </w:r>
    </w:p>
    <w:p w14:paraId="03F2F802" w14:textId="77777777" w:rsidR="00F55628" w:rsidRPr="00F55628" w:rsidRDefault="00562D63" w:rsidP="00F55628">
      <w:pPr>
        <w:widowControl w:val="0"/>
        <w:autoSpaceDE w:val="0"/>
        <w:autoSpaceDN w:val="0"/>
        <w:adjustRightInd w:val="0"/>
        <w:spacing w:after="240" w:line="300" w:lineRule="atLeast"/>
      </w:pPr>
      <w:r>
        <w:t xml:space="preserve">The TX RX HE MCS Support field should configure the BW, NSS and MCS values that the STA is capable to use. The OMI should change the maximum BW and NSS that a STA is able to use, but not change the limitations defined by 9.4.2.218.4. </w:t>
      </w:r>
      <w:r w:rsidR="00F55628">
        <w:t xml:space="preserve"> </w:t>
      </w:r>
    </w:p>
    <w:p w14:paraId="1B2122EB" w14:textId="77777777" w:rsidR="006A1E6E" w:rsidRDefault="00562D63">
      <w:r>
        <w:t xml:space="preserve">Proposed Resolution: Revised. Agree in principle with the comment. </w:t>
      </w:r>
    </w:p>
    <w:p w14:paraId="61456211" w14:textId="03C1FF8D" w:rsidR="00562D63" w:rsidRDefault="00562D63">
      <w:r>
        <w:t xml:space="preserve">The </w:t>
      </w:r>
      <w:proofErr w:type="spellStart"/>
      <w:r>
        <w:t>l</w:t>
      </w:r>
      <w:r w:rsidR="005B38C8">
        <w:t>operations</w:t>
      </w:r>
      <w:proofErr w:type="spellEnd"/>
      <w:r w:rsidR="005B38C8">
        <w:t xml:space="preserve"> </w:t>
      </w:r>
      <w:r>
        <w:t>d</w:t>
      </w:r>
      <w:r w:rsidR="005B38C8">
        <w:t>efined by the clause 27.15</w:t>
      </w:r>
      <w:r>
        <w:t xml:space="preserve"> are not changed by the OMI signaling. The OMI sets the current maximum BW and NSS that the STA is capable to use and does not define MCS, BW and RX/TX NSS combination specific limitations for the STA.</w:t>
      </w:r>
      <w:r w:rsidR="005B38C8">
        <w:t xml:space="preserve"> </w:t>
      </w:r>
      <w:proofErr w:type="gramStart"/>
      <w:r w:rsidR="005B38C8">
        <w:t>However</w:t>
      </w:r>
      <w:proofErr w:type="gramEnd"/>
      <w:r w:rsidR="005B38C8">
        <w:t xml:space="preserve"> these limitations shall be considered in the transmissions and a reference to rules defined in 27.15 are added. </w:t>
      </w:r>
    </w:p>
    <w:p w14:paraId="4B6E4AEB" w14:textId="234197EB" w:rsidR="00577372" w:rsidRDefault="00E92C5D" w:rsidP="003C19A6">
      <w:pPr>
        <w:outlineLvl w:val="0"/>
      </w:pPr>
      <w:r>
        <w:t xml:space="preserve">The normative text for the comment resolution is provided in submission </w:t>
      </w:r>
      <w:r w:rsidR="0054735D">
        <w:t>11-17-0281-r3.</w:t>
      </w:r>
      <w:r w:rsidR="00942F40">
        <w:cr/>
      </w:r>
      <w:r w:rsidR="00942F40">
        <w:cr/>
      </w:r>
      <w:r w:rsidR="00577372">
        <w:t>CID9938</w:t>
      </w:r>
    </w:p>
    <w:tbl>
      <w:tblPr>
        <w:tblW w:w="10016" w:type="dxa"/>
        <w:tblInd w:w="108" w:type="dxa"/>
        <w:tblLook w:val="04A0" w:firstRow="1" w:lastRow="0" w:firstColumn="1" w:lastColumn="0" w:noHBand="0" w:noVBand="1"/>
      </w:tblPr>
      <w:tblGrid>
        <w:gridCol w:w="700"/>
        <w:gridCol w:w="996"/>
        <w:gridCol w:w="1300"/>
        <w:gridCol w:w="820"/>
        <w:gridCol w:w="3444"/>
        <w:gridCol w:w="2756"/>
      </w:tblGrid>
      <w:tr w:rsidR="00ED53A4" w14:paraId="37606432" w14:textId="77777777" w:rsidTr="00ED53A4">
        <w:trPr>
          <w:trHeight w:val="7766"/>
        </w:trPr>
        <w:tc>
          <w:tcPr>
            <w:tcW w:w="700" w:type="dxa"/>
            <w:tcBorders>
              <w:top w:val="nil"/>
              <w:left w:val="nil"/>
              <w:bottom w:val="nil"/>
              <w:right w:val="nil"/>
            </w:tcBorders>
            <w:shd w:val="clear" w:color="auto" w:fill="auto"/>
            <w:hideMark/>
          </w:tcPr>
          <w:p w14:paraId="613CECEA" w14:textId="77777777" w:rsidR="00F024C2" w:rsidRDefault="00F024C2">
            <w:pPr>
              <w:jc w:val="right"/>
              <w:rPr>
                <w:rFonts w:ascii="Arial" w:hAnsi="Arial" w:cs="Arial"/>
                <w:sz w:val="20"/>
                <w:szCs w:val="20"/>
              </w:rPr>
            </w:pPr>
            <w:r>
              <w:rPr>
                <w:rFonts w:ascii="Arial" w:hAnsi="Arial" w:cs="Arial"/>
                <w:sz w:val="20"/>
                <w:szCs w:val="20"/>
              </w:rPr>
              <w:t>9938</w:t>
            </w:r>
          </w:p>
        </w:tc>
        <w:tc>
          <w:tcPr>
            <w:tcW w:w="996" w:type="dxa"/>
            <w:tcBorders>
              <w:top w:val="nil"/>
              <w:left w:val="nil"/>
              <w:bottom w:val="nil"/>
              <w:right w:val="nil"/>
            </w:tcBorders>
            <w:shd w:val="clear" w:color="auto" w:fill="auto"/>
            <w:hideMark/>
          </w:tcPr>
          <w:p w14:paraId="7959BB26" w14:textId="77777777" w:rsidR="00F024C2" w:rsidRDefault="00F024C2">
            <w:pPr>
              <w:jc w:val="right"/>
              <w:rPr>
                <w:rFonts w:ascii="Arial" w:hAnsi="Arial" w:cs="Arial"/>
                <w:sz w:val="20"/>
                <w:szCs w:val="20"/>
              </w:rPr>
            </w:pPr>
            <w:r w:rsidRPr="00F024C2">
              <w:rPr>
                <w:rFonts w:ascii="Arial" w:hAnsi="Arial" w:cs="Arial"/>
                <w:sz w:val="20"/>
                <w:szCs w:val="20"/>
              </w:rPr>
              <w:t xml:space="preserve">Young </w:t>
            </w:r>
            <w:proofErr w:type="spellStart"/>
            <w:r w:rsidRPr="00F024C2">
              <w:rPr>
                <w:rFonts w:ascii="Arial" w:hAnsi="Arial" w:cs="Arial"/>
                <w:sz w:val="20"/>
                <w:szCs w:val="20"/>
              </w:rPr>
              <w:t>Hoon</w:t>
            </w:r>
            <w:proofErr w:type="spellEnd"/>
            <w:r w:rsidRPr="00F024C2">
              <w:rPr>
                <w:rFonts w:ascii="Arial" w:hAnsi="Arial" w:cs="Arial"/>
                <w:sz w:val="20"/>
                <w:szCs w:val="20"/>
              </w:rPr>
              <w:t xml:space="preserve"> Kwon</w:t>
            </w:r>
          </w:p>
        </w:tc>
        <w:tc>
          <w:tcPr>
            <w:tcW w:w="1300" w:type="dxa"/>
            <w:tcBorders>
              <w:top w:val="nil"/>
              <w:left w:val="nil"/>
              <w:bottom w:val="nil"/>
              <w:right w:val="nil"/>
            </w:tcBorders>
            <w:shd w:val="clear" w:color="auto" w:fill="auto"/>
            <w:hideMark/>
          </w:tcPr>
          <w:p w14:paraId="026DA176" w14:textId="77777777" w:rsidR="00F024C2" w:rsidRDefault="00F024C2" w:rsidP="00F024C2">
            <w:pPr>
              <w:rPr>
                <w:rFonts w:ascii="Arial" w:hAnsi="Arial" w:cs="Arial"/>
                <w:sz w:val="20"/>
                <w:szCs w:val="20"/>
              </w:rPr>
            </w:pPr>
            <w:r>
              <w:rPr>
                <w:rFonts w:ascii="Arial" w:hAnsi="Arial" w:cs="Arial"/>
                <w:sz w:val="20"/>
                <w:szCs w:val="20"/>
              </w:rPr>
              <w:t>189.26</w:t>
            </w:r>
          </w:p>
        </w:tc>
        <w:tc>
          <w:tcPr>
            <w:tcW w:w="820" w:type="dxa"/>
            <w:tcBorders>
              <w:top w:val="nil"/>
              <w:left w:val="nil"/>
              <w:bottom w:val="nil"/>
              <w:right w:val="nil"/>
            </w:tcBorders>
            <w:shd w:val="clear" w:color="auto" w:fill="auto"/>
            <w:hideMark/>
          </w:tcPr>
          <w:p w14:paraId="42D7DAB3" w14:textId="77777777" w:rsidR="00F024C2" w:rsidRDefault="00F024C2" w:rsidP="00E92C5D">
            <w:pPr>
              <w:rPr>
                <w:rFonts w:ascii="Arial" w:hAnsi="Arial" w:cs="Arial"/>
                <w:sz w:val="20"/>
                <w:szCs w:val="20"/>
              </w:rPr>
            </w:pPr>
            <w:r>
              <w:rPr>
                <w:rFonts w:ascii="Arial" w:hAnsi="Arial" w:cs="Arial"/>
                <w:sz w:val="20"/>
                <w:szCs w:val="20"/>
              </w:rPr>
              <w:t>27.8.3</w:t>
            </w:r>
          </w:p>
        </w:tc>
        <w:tc>
          <w:tcPr>
            <w:tcW w:w="3444" w:type="dxa"/>
            <w:tcBorders>
              <w:top w:val="nil"/>
              <w:left w:val="nil"/>
              <w:bottom w:val="nil"/>
              <w:right w:val="nil"/>
            </w:tcBorders>
            <w:shd w:val="clear" w:color="auto" w:fill="auto"/>
            <w:hideMark/>
          </w:tcPr>
          <w:p w14:paraId="6DEDCCA9" w14:textId="77777777" w:rsidR="00F024C2" w:rsidRDefault="00F024C2">
            <w:pPr>
              <w:rPr>
                <w:rFonts w:ascii="Arial" w:hAnsi="Arial" w:cs="Arial"/>
                <w:sz w:val="20"/>
                <w:szCs w:val="20"/>
              </w:rPr>
            </w:pPr>
            <w:r>
              <w:rPr>
                <w:rFonts w:ascii="Arial" w:hAnsi="Arial" w:cs="Arial"/>
                <w:sz w:val="20"/>
                <w:szCs w:val="20"/>
              </w:rPr>
              <w:t xml:space="preserve">Main purpose of including </w:t>
            </w:r>
            <w:proofErr w:type="spellStart"/>
            <w:r>
              <w:rPr>
                <w:rFonts w:ascii="Arial" w:hAnsi="Arial" w:cs="Arial"/>
                <w:sz w:val="20"/>
                <w:szCs w:val="20"/>
              </w:rPr>
              <w:t>Tx</w:t>
            </w:r>
            <w:proofErr w:type="spellEnd"/>
            <w:r>
              <w:rPr>
                <w:rFonts w:ascii="Arial" w:hAnsi="Arial" w:cs="Arial"/>
                <w:sz w:val="20"/>
                <w:szCs w:val="20"/>
              </w:rPr>
              <w:t xml:space="preserve"> NSS in OMI is to use less number of </w:t>
            </w:r>
            <w:proofErr w:type="spellStart"/>
            <w:r>
              <w:rPr>
                <w:rFonts w:ascii="Arial" w:hAnsi="Arial" w:cs="Arial"/>
                <w:sz w:val="20"/>
                <w:szCs w:val="20"/>
              </w:rPr>
              <w:t>Tx</w:t>
            </w:r>
            <w:proofErr w:type="spellEnd"/>
            <w:r>
              <w:rPr>
                <w:rFonts w:ascii="Arial" w:hAnsi="Arial" w:cs="Arial"/>
                <w:sz w:val="20"/>
                <w:szCs w:val="20"/>
              </w:rPr>
              <w:t xml:space="preserve"> RF chains for power savings. However, different from Rx NSS, the number of </w:t>
            </w:r>
            <w:proofErr w:type="spellStart"/>
            <w:r>
              <w:rPr>
                <w:rFonts w:ascii="Arial" w:hAnsi="Arial" w:cs="Arial"/>
                <w:sz w:val="20"/>
                <w:szCs w:val="20"/>
              </w:rPr>
              <w:t>Tx</w:t>
            </w:r>
            <w:proofErr w:type="spellEnd"/>
            <w:r>
              <w:rPr>
                <w:rFonts w:ascii="Arial" w:hAnsi="Arial" w:cs="Arial"/>
                <w:sz w:val="20"/>
                <w:szCs w:val="20"/>
              </w:rPr>
              <w:t xml:space="preserve"> RF chains is more closely related with the number of space-time streams (N_STS) compared to the number of spatial streams (N_SS). For example, even in case a STA indicates </w:t>
            </w:r>
            <w:proofErr w:type="spellStart"/>
            <w:r>
              <w:rPr>
                <w:rFonts w:ascii="Arial" w:hAnsi="Arial" w:cs="Arial"/>
                <w:sz w:val="20"/>
                <w:szCs w:val="20"/>
              </w:rPr>
              <w:t>Tx</w:t>
            </w:r>
            <w:proofErr w:type="spellEnd"/>
            <w:r>
              <w:rPr>
                <w:rFonts w:ascii="Arial" w:hAnsi="Arial" w:cs="Arial"/>
                <w:sz w:val="20"/>
                <w:szCs w:val="20"/>
              </w:rPr>
              <w:t xml:space="preserve"> NSS to be 1, </w:t>
            </w:r>
            <w:proofErr w:type="gramStart"/>
            <w:r>
              <w:rPr>
                <w:rFonts w:ascii="Arial" w:hAnsi="Arial" w:cs="Arial"/>
                <w:sz w:val="20"/>
                <w:szCs w:val="20"/>
              </w:rPr>
              <w:t>an</w:t>
            </w:r>
            <w:proofErr w:type="gramEnd"/>
            <w:r>
              <w:rPr>
                <w:rFonts w:ascii="Arial" w:hAnsi="Arial" w:cs="Arial"/>
                <w:sz w:val="20"/>
                <w:szCs w:val="20"/>
              </w:rPr>
              <w:t xml:space="preserve"> serving AP can still allocate the STA single spatial stream with STBC, which requires at least two transmit RF chains to be turned on. Because this is still possible, even if a STA supporting STBC indicates </w:t>
            </w:r>
            <w:proofErr w:type="spellStart"/>
            <w:r>
              <w:rPr>
                <w:rFonts w:ascii="Arial" w:hAnsi="Arial" w:cs="Arial"/>
                <w:sz w:val="20"/>
                <w:szCs w:val="20"/>
              </w:rPr>
              <w:t>Tx</w:t>
            </w:r>
            <w:proofErr w:type="spellEnd"/>
            <w:r>
              <w:rPr>
                <w:rFonts w:ascii="Arial" w:hAnsi="Arial" w:cs="Arial"/>
                <w:sz w:val="20"/>
                <w:szCs w:val="20"/>
              </w:rPr>
              <w:t xml:space="preserve"> NSS = 1 to the serving AP, the STA shall have at least two </w:t>
            </w:r>
            <w:proofErr w:type="spellStart"/>
            <w:r>
              <w:rPr>
                <w:rFonts w:ascii="Arial" w:hAnsi="Arial" w:cs="Arial"/>
                <w:sz w:val="20"/>
                <w:szCs w:val="20"/>
              </w:rPr>
              <w:t>Tx</w:t>
            </w:r>
            <w:proofErr w:type="spellEnd"/>
            <w:r>
              <w:rPr>
                <w:rFonts w:ascii="Arial" w:hAnsi="Arial" w:cs="Arial"/>
                <w:sz w:val="20"/>
                <w:szCs w:val="20"/>
              </w:rPr>
              <w:t xml:space="preserve"> RF chains on, which defeats the original purpose of having </w:t>
            </w:r>
            <w:proofErr w:type="spellStart"/>
            <w:r>
              <w:rPr>
                <w:rFonts w:ascii="Arial" w:hAnsi="Arial" w:cs="Arial"/>
                <w:sz w:val="20"/>
                <w:szCs w:val="20"/>
              </w:rPr>
              <w:t>Tx</w:t>
            </w:r>
            <w:proofErr w:type="spellEnd"/>
            <w:r>
              <w:rPr>
                <w:rFonts w:ascii="Arial" w:hAnsi="Arial" w:cs="Arial"/>
                <w:sz w:val="20"/>
                <w:szCs w:val="20"/>
              </w:rPr>
              <w:t xml:space="preserve"> NSS subfield in OMI. For this issue, a simple remedy is to change </w:t>
            </w:r>
            <w:proofErr w:type="spellStart"/>
            <w:r>
              <w:rPr>
                <w:rFonts w:ascii="Arial" w:hAnsi="Arial" w:cs="Arial"/>
                <w:sz w:val="20"/>
                <w:szCs w:val="20"/>
              </w:rPr>
              <w:t>Tx</w:t>
            </w:r>
            <w:proofErr w:type="spellEnd"/>
            <w:r>
              <w:rPr>
                <w:rFonts w:ascii="Arial" w:hAnsi="Arial" w:cs="Arial"/>
                <w:sz w:val="20"/>
                <w:szCs w:val="20"/>
              </w:rPr>
              <w:t xml:space="preserve"> NSS subfield to indicate the maximum number of space-time streams (N_STS) and modify the related operation accordingly.</w:t>
            </w:r>
          </w:p>
        </w:tc>
        <w:tc>
          <w:tcPr>
            <w:tcW w:w="2756" w:type="dxa"/>
            <w:tcBorders>
              <w:top w:val="nil"/>
              <w:left w:val="nil"/>
              <w:bottom w:val="nil"/>
              <w:right w:val="nil"/>
            </w:tcBorders>
            <w:shd w:val="clear" w:color="auto" w:fill="auto"/>
            <w:hideMark/>
          </w:tcPr>
          <w:p w14:paraId="56D152C0" w14:textId="77777777" w:rsidR="00F024C2" w:rsidRDefault="00F024C2">
            <w:pPr>
              <w:rPr>
                <w:rFonts w:ascii="Arial" w:hAnsi="Arial" w:cs="Arial"/>
                <w:sz w:val="20"/>
                <w:szCs w:val="20"/>
              </w:rPr>
            </w:pPr>
            <w:r>
              <w:rPr>
                <w:rFonts w:ascii="Arial" w:hAnsi="Arial" w:cs="Arial"/>
                <w:sz w:val="20"/>
                <w:szCs w:val="20"/>
              </w:rPr>
              <w:t>As in the comment.</w:t>
            </w:r>
          </w:p>
        </w:tc>
      </w:tr>
    </w:tbl>
    <w:p w14:paraId="07F0A0D8" w14:textId="2AEE8EC1" w:rsidR="00577372" w:rsidRDefault="007559D0" w:rsidP="00562D63">
      <w:r>
        <w:t xml:space="preserve">Discussion: It is true that TX NSS limits the number of spatial streams that a STA may transmit. </w:t>
      </w:r>
      <w:r w:rsidR="00ED03E5">
        <w:t xml:space="preserve">The TX NSS =1 </w:t>
      </w:r>
      <w:r w:rsidR="00B60E46">
        <w:t xml:space="preserve">does not define whether a STA may use STBC which would require two spatial streams. If the number of the space time streams </w:t>
      </w:r>
      <w:proofErr w:type="spellStart"/>
      <w:r w:rsidR="00B60E46">
        <w:t>Nsts</w:t>
      </w:r>
      <w:proofErr w:type="spellEnd"/>
      <w:r w:rsidR="00B60E46">
        <w:t xml:space="preserve"> is used to limit the TX operation, then value TX_NSTS =2 </w:t>
      </w:r>
      <w:r w:rsidR="001E3595">
        <w:t xml:space="preserve">allows </w:t>
      </w:r>
      <w:r w:rsidR="00B60E46">
        <w:t xml:space="preserve">STA </w:t>
      </w:r>
      <w:r w:rsidR="001E3595">
        <w:t xml:space="preserve">to transmit </w:t>
      </w:r>
      <w:r w:rsidR="00B60E46">
        <w:t xml:space="preserve">two spatial streams or 1 spatial stream with STBC. </w:t>
      </w:r>
    </w:p>
    <w:p w14:paraId="69A9B168" w14:textId="77777777" w:rsidR="006B02CF" w:rsidRDefault="006B02CF" w:rsidP="00562D63"/>
    <w:p w14:paraId="2E07C89C" w14:textId="5060AACA" w:rsidR="006B02CF" w:rsidRDefault="006B02CF" w:rsidP="00562D63">
      <w:r>
        <w:lastRenderedPageBreak/>
        <w:t>Proposed Resolution: Revised. Agree that comment describes a situation in which the operation is currently not well specified.</w:t>
      </w:r>
      <w:r w:rsidR="005B38C8">
        <w:t xml:space="preserve"> </w:t>
      </w:r>
      <w:r w:rsidR="001E3595">
        <w:t>Change</w:t>
      </w:r>
      <w:r w:rsidR="005B38C8">
        <w:t xml:space="preserve"> </w:t>
      </w:r>
      <w:r w:rsidR="001E3595">
        <w:t xml:space="preserve">TX NSS field to TX NSTS. </w:t>
      </w:r>
    </w:p>
    <w:p w14:paraId="426F4339" w14:textId="5C5D26BA" w:rsidR="00190DD7" w:rsidRDefault="00E92C5D" w:rsidP="00190DD7">
      <w:pPr>
        <w:widowControl w:val="0"/>
        <w:autoSpaceDE w:val="0"/>
        <w:autoSpaceDN w:val="0"/>
        <w:adjustRightInd w:val="0"/>
        <w:spacing w:after="240" w:line="300" w:lineRule="atLeast"/>
        <w:rPr>
          <w:rFonts w:ascii="Arial" w:hAnsi="Arial" w:cs="Arial"/>
          <w:b/>
          <w:bCs/>
          <w:color w:val="000000"/>
          <w:sz w:val="26"/>
          <w:szCs w:val="26"/>
        </w:rPr>
      </w:pPr>
      <w:r>
        <w:t xml:space="preserve">The normative text for the comment resolution is provided in submission </w:t>
      </w:r>
      <w:r w:rsidR="0054735D">
        <w:t>11-17-0281-r3.</w:t>
      </w:r>
      <w:r w:rsidR="00942F40">
        <w:cr/>
      </w:r>
      <w:r w:rsidR="00942F40">
        <w:cr/>
      </w:r>
      <w:r w:rsidR="00CA09B2">
        <w:br w:type="page"/>
      </w:r>
      <w:r w:rsidR="00190DD7" w:rsidRPr="00190DD7">
        <w:rPr>
          <w:rFonts w:ascii="Arial" w:hAnsi="Arial" w:cs="Arial"/>
          <w:b/>
          <w:bCs/>
          <w:color w:val="000000"/>
          <w:sz w:val="26"/>
          <w:szCs w:val="26"/>
        </w:rPr>
        <w:lastRenderedPageBreak/>
        <w:t>9.2.4.6.4.3</w:t>
      </w:r>
      <w:r w:rsidR="00190DD7">
        <w:rPr>
          <w:rFonts w:ascii="Arial" w:hAnsi="Arial" w:cs="Arial"/>
          <w:b/>
          <w:bCs/>
          <w:color w:val="000000"/>
          <w:sz w:val="26"/>
          <w:szCs w:val="26"/>
        </w:rPr>
        <w:t xml:space="preserve"> Operating Mode </w:t>
      </w:r>
    </w:p>
    <w:p w14:paraId="4172C07E" w14:textId="77777777" w:rsidR="00847662" w:rsidRDefault="00847662" w:rsidP="00190DD7">
      <w:pPr>
        <w:widowControl w:val="0"/>
        <w:autoSpaceDE w:val="0"/>
        <w:autoSpaceDN w:val="0"/>
        <w:adjustRightInd w:val="0"/>
        <w:spacing w:after="240" w:line="300" w:lineRule="atLeast"/>
        <w:rPr>
          <w:i/>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w:t>
      </w:r>
      <w:r w:rsidRPr="00847662">
        <w:rPr>
          <w:i/>
          <w:color w:val="000000"/>
          <w:sz w:val="26"/>
          <w:szCs w:val="26"/>
          <w:highlight w:val="yellow"/>
        </w:rPr>
        <w:t xml:space="preserve">changes to figure 9-15d as shown </w:t>
      </w:r>
      <w:proofErr w:type="spellStart"/>
      <w:proofErr w:type="gramStart"/>
      <w:r w:rsidRPr="00847662">
        <w:rPr>
          <w:i/>
          <w:color w:val="000000"/>
          <w:sz w:val="26"/>
          <w:szCs w:val="26"/>
          <w:highlight w:val="yellow"/>
        </w:rPr>
        <w:t>below.Add</w:t>
      </w:r>
      <w:proofErr w:type="spellEnd"/>
      <w:proofErr w:type="gramEnd"/>
      <w:r w:rsidRPr="00847662">
        <w:rPr>
          <w:i/>
          <w:color w:val="000000"/>
          <w:sz w:val="26"/>
          <w:szCs w:val="26"/>
          <w:highlight w:val="yellow"/>
        </w:rPr>
        <w:t xml:space="preserve"> a new paragraph to the end of the clause as shown.</w:t>
      </w:r>
      <w:r>
        <w:rPr>
          <w:i/>
          <w:color w:val="000000"/>
          <w:sz w:val="26"/>
          <w:szCs w:val="26"/>
        </w:rPr>
        <w:t xml:space="preserve"> </w:t>
      </w:r>
    </w:p>
    <w:tbl>
      <w:tblPr>
        <w:tblW w:w="0" w:type="auto"/>
        <w:jc w:val="center"/>
        <w:tblLook w:val="04A0" w:firstRow="1" w:lastRow="0" w:firstColumn="1" w:lastColumn="0" w:noHBand="0" w:noVBand="1"/>
      </w:tblPr>
      <w:tblGrid>
        <w:gridCol w:w="941"/>
        <w:gridCol w:w="1126"/>
        <w:gridCol w:w="1445"/>
        <w:gridCol w:w="1344"/>
        <w:gridCol w:w="1126"/>
        <w:gridCol w:w="1126"/>
      </w:tblGrid>
      <w:tr w:rsidR="003C0BC6" w14:paraId="652DBF69"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A4F72FE" w14:textId="77777777" w:rsidR="003C0BC6" w:rsidRDefault="003C0BC6">
            <w:pPr>
              <w:rPr>
                <w:sz w:val="20"/>
                <w:szCs w:val="20"/>
              </w:rPr>
            </w:pPr>
          </w:p>
        </w:tc>
        <w:tc>
          <w:tcPr>
            <w:tcW w:w="1126" w:type="dxa"/>
            <w:tcBorders>
              <w:top w:val="nil"/>
              <w:left w:val="nil"/>
              <w:bottom w:val="nil"/>
              <w:right w:val="nil"/>
            </w:tcBorders>
            <w:shd w:val="clear" w:color="auto" w:fill="auto"/>
            <w:noWrap/>
            <w:vAlign w:val="center"/>
            <w:hideMark/>
          </w:tcPr>
          <w:p w14:paraId="04FB7695" w14:textId="028ECAC5" w:rsidR="003C0BC6" w:rsidRDefault="003C0BC6">
            <w:pPr>
              <w:jc w:val="center"/>
              <w:rPr>
                <w:rFonts w:ascii="Calibri" w:hAnsi="Calibri"/>
                <w:color w:val="000000"/>
              </w:rPr>
            </w:pPr>
            <w:r>
              <w:rPr>
                <w:rFonts w:ascii="Calibri" w:hAnsi="Calibri"/>
                <w:color w:val="000000"/>
              </w:rPr>
              <w:t>B0       B2</w:t>
            </w:r>
          </w:p>
        </w:tc>
        <w:tc>
          <w:tcPr>
            <w:tcW w:w="1445" w:type="dxa"/>
            <w:tcBorders>
              <w:top w:val="nil"/>
              <w:left w:val="nil"/>
              <w:bottom w:val="nil"/>
              <w:right w:val="nil"/>
            </w:tcBorders>
            <w:shd w:val="clear" w:color="auto" w:fill="auto"/>
            <w:noWrap/>
            <w:vAlign w:val="center"/>
            <w:hideMark/>
          </w:tcPr>
          <w:p w14:paraId="3E00F2B8" w14:textId="682E8FD5" w:rsidR="003C0BC6" w:rsidRDefault="003C0BC6">
            <w:pPr>
              <w:jc w:val="center"/>
              <w:rPr>
                <w:rFonts w:ascii="Calibri" w:hAnsi="Calibri"/>
                <w:color w:val="000000"/>
              </w:rPr>
            </w:pPr>
            <w:r>
              <w:rPr>
                <w:rFonts w:ascii="Calibri" w:hAnsi="Calibri"/>
                <w:color w:val="000000"/>
              </w:rPr>
              <w:t>B3          B4</w:t>
            </w:r>
          </w:p>
        </w:tc>
        <w:tc>
          <w:tcPr>
            <w:tcW w:w="1344" w:type="dxa"/>
            <w:tcBorders>
              <w:top w:val="nil"/>
              <w:left w:val="nil"/>
              <w:bottom w:val="nil"/>
              <w:right w:val="nil"/>
            </w:tcBorders>
            <w:shd w:val="clear" w:color="auto" w:fill="auto"/>
            <w:noWrap/>
            <w:vAlign w:val="center"/>
            <w:hideMark/>
          </w:tcPr>
          <w:p w14:paraId="456C4659" w14:textId="77777777" w:rsidR="003C0BC6" w:rsidRDefault="003C0BC6">
            <w:pPr>
              <w:jc w:val="center"/>
              <w:rPr>
                <w:rFonts w:ascii="Calibri" w:hAnsi="Calibri"/>
                <w:color w:val="000000"/>
              </w:rPr>
            </w:pPr>
            <w:r>
              <w:rPr>
                <w:rFonts w:ascii="Calibri" w:hAnsi="Calibri"/>
                <w:color w:val="000000"/>
              </w:rPr>
              <w:t>B5</w:t>
            </w:r>
          </w:p>
        </w:tc>
        <w:tc>
          <w:tcPr>
            <w:tcW w:w="1126" w:type="dxa"/>
            <w:tcBorders>
              <w:top w:val="nil"/>
              <w:left w:val="nil"/>
              <w:bottom w:val="nil"/>
              <w:right w:val="nil"/>
            </w:tcBorders>
            <w:shd w:val="clear" w:color="auto" w:fill="auto"/>
            <w:noWrap/>
            <w:vAlign w:val="center"/>
            <w:hideMark/>
          </w:tcPr>
          <w:p w14:paraId="65D3A570" w14:textId="61D77E22" w:rsidR="003C0BC6" w:rsidRDefault="003C0BC6">
            <w:pPr>
              <w:jc w:val="center"/>
              <w:rPr>
                <w:rFonts w:ascii="Calibri" w:hAnsi="Calibri"/>
                <w:color w:val="000000"/>
              </w:rPr>
            </w:pPr>
            <w:r>
              <w:rPr>
                <w:rFonts w:ascii="Calibri" w:hAnsi="Calibri"/>
                <w:color w:val="000000"/>
              </w:rPr>
              <w:t>B6       B8</w:t>
            </w:r>
          </w:p>
        </w:tc>
        <w:tc>
          <w:tcPr>
            <w:tcW w:w="1126" w:type="dxa"/>
            <w:tcBorders>
              <w:top w:val="nil"/>
              <w:left w:val="nil"/>
              <w:bottom w:val="nil"/>
              <w:right w:val="nil"/>
            </w:tcBorders>
            <w:shd w:val="clear" w:color="auto" w:fill="auto"/>
            <w:noWrap/>
            <w:vAlign w:val="center"/>
            <w:hideMark/>
          </w:tcPr>
          <w:p w14:paraId="55101620" w14:textId="4CFA6671" w:rsidR="003C0BC6" w:rsidRDefault="003C0BC6">
            <w:pPr>
              <w:jc w:val="center"/>
              <w:rPr>
                <w:rFonts w:ascii="Calibri" w:hAnsi="Calibri"/>
                <w:color w:val="000000"/>
              </w:rPr>
            </w:pPr>
            <w:r>
              <w:rPr>
                <w:rFonts w:ascii="Calibri" w:hAnsi="Calibri"/>
                <w:color w:val="000000"/>
              </w:rPr>
              <w:t>B9    B11</w:t>
            </w:r>
          </w:p>
        </w:tc>
      </w:tr>
      <w:tr w:rsidR="003C0BC6" w14:paraId="5479FE04"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27150DAA" w14:textId="77777777" w:rsidR="003C0BC6" w:rsidRDefault="003C0BC6">
            <w:pPr>
              <w:jc w:val="center"/>
              <w:rPr>
                <w:rFonts w:ascii="Calibri" w:hAnsi="Calibr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0986" w14:textId="77777777" w:rsidR="003C0BC6" w:rsidRDefault="003C0BC6">
            <w:pPr>
              <w:jc w:val="center"/>
              <w:rPr>
                <w:rFonts w:ascii="Calibri" w:hAnsi="Calibri"/>
                <w:color w:val="000000"/>
              </w:rPr>
            </w:pPr>
            <w:r>
              <w:rPr>
                <w:rFonts w:ascii="Calibri" w:hAnsi="Calibri"/>
                <w:color w:val="000000"/>
              </w:rPr>
              <w:t>RX NSS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50C408F" w14:textId="77777777" w:rsidR="003C0BC6" w:rsidRDefault="003C0BC6">
            <w:pPr>
              <w:jc w:val="center"/>
              <w:rPr>
                <w:rFonts w:ascii="Calibri" w:hAnsi="Calibri"/>
                <w:color w:val="000000"/>
              </w:rPr>
            </w:pPr>
            <w:r>
              <w:rPr>
                <w:rFonts w:ascii="Calibri" w:hAnsi="Calibri"/>
                <w:color w:val="000000"/>
              </w:rPr>
              <w:t>Channel Width</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2157090" w14:textId="77777777" w:rsidR="003C0BC6" w:rsidRDefault="003C0BC6">
            <w:pPr>
              <w:jc w:val="center"/>
              <w:rPr>
                <w:rFonts w:ascii="Calibri" w:hAnsi="Calibri"/>
                <w:color w:val="000000"/>
              </w:rPr>
            </w:pPr>
            <w:r>
              <w:rPr>
                <w:rFonts w:ascii="Calibri" w:hAnsi="Calibri"/>
                <w:color w:val="000000"/>
              </w:rPr>
              <w:t>UL MU Disable</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B8C0A25" w14:textId="130ACBC5" w:rsidR="003C0BC6" w:rsidRDefault="003C0BC6">
            <w:pPr>
              <w:jc w:val="center"/>
              <w:rPr>
                <w:rFonts w:ascii="Calibri" w:hAnsi="Calibri"/>
                <w:color w:val="000000"/>
              </w:rPr>
            </w:pPr>
            <w:r>
              <w:rPr>
                <w:rFonts w:ascii="Calibri" w:hAnsi="Calibri"/>
                <w:color w:val="000000"/>
              </w:rPr>
              <w:t xml:space="preserve">TX </w:t>
            </w:r>
            <w:r w:rsidRPr="003C0BC6">
              <w:rPr>
                <w:rFonts w:ascii="Calibri" w:hAnsi="Calibri"/>
                <w:strike/>
                <w:color w:val="FF0000"/>
              </w:rPr>
              <w:t>NSS</w:t>
            </w:r>
            <w:r>
              <w:rPr>
                <w:rFonts w:ascii="Calibri" w:hAnsi="Calibri"/>
                <w:color w:val="000000"/>
              </w:rPr>
              <w:t xml:space="preserve"> </w:t>
            </w:r>
            <w:r w:rsidRPr="003C0BC6">
              <w:rPr>
                <w:rFonts w:ascii="Calibri" w:hAnsi="Calibri"/>
                <w:color w:val="0070C0"/>
                <w:u w:val="single"/>
              </w:rPr>
              <w:t>NSTS</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505A439" w14:textId="77777777" w:rsidR="003C0BC6" w:rsidRDefault="003C0BC6">
            <w:pPr>
              <w:jc w:val="center"/>
              <w:rPr>
                <w:rFonts w:ascii="Calibri" w:hAnsi="Calibri"/>
                <w:color w:val="000000"/>
              </w:rPr>
            </w:pPr>
            <w:r>
              <w:rPr>
                <w:rFonts w:ascii="Calibri" w:hAnsi="Calibri"/>
                <w:color w:val="000000"/>
              </w:rPr>
              <w:t>Reserved</w:t>
            </w:r>
          </w:p>
        </w:tc>
      </w:tr>
      <w:tr w:rsidR="003C0BC6" w14:paraId="55F11FBD"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712BB17" w14:textId="77777777" w:rsidR="003C0BC6" w:rsidRDefault="003C0BC6">
            <w:pPr>
              <w:rPr>
                <w:rFonts w:ascii="Calibri" w:hAnsi="Calibri"/>
                <w:color w:val="000000"/>
              </w:rPr>
            </w:pPr>
            <w:r>
              <w:rPr>
                <w:rFonts w:ascii="Calibri" w:hAnsi="Calibri"/>
                <w:color w:val="000000"/>
              </w:rPr>
              <w:t>Bits:</w:t>
            </w:r>
          </w:p>
        </w:tc>
        <w:tc>
          <w:tcPr>
            <w:tcW w:w="1126" w:type="dxa"/>
            <w:tcBorders>
              <w:top w:val="nil"/>
              <w:left w:val="nil"/>
              <w:bottom w:val="nil"/>
              <w:right w:val="nil"/>
            </w:tcBorders>
            <w:shd w:val="clear" w:color="auto" w:fill="auto"/>
            <w:noWrap/>
            <w:vAlign w:val="center"/>
            <w:hideMark/>
          </w:tcPr>
          <w:p w14:paraId="54A040D0" w14:textId="77777777" w:rsidR="003C0BC6" w:rsidRDefault="003C0BC6">
            <w:pPr>
              <w:jc w:val="center"/>
              <w:rPr>
                <w:rFonts w:ascii="Calibri" w:hAnsi="Calibri"/>
                <w:color w:val="000000"/>
              </w:rPr>
            </w:pPr>
            <w:r>
              <w:rPr>
                <w:rFonts w:ascii="Calibri" w:hAnsi="Calibri"/>
                <w:color w:val="000000"/>
              </w:rPr>
              <w:t>3</w:t>
            </w:r>
          </w:p>
        </w:tc>
        <w:tc>
          <w:tcPr>
            <w:tcW w:w="1445" w:type="dxa"/>
            <w:tcBorders>
              <w:top w:val="nil"/>
              <w:left w:val="nil"/>
              <w:bottom w:val="nil"/>
              <w:right w:val="nil"/>
            </w:tcBorders>
            <w:shd w:val="clear" w:color="auto" w:fill="auto"/>
            <w:noWrap/>
            <w:vAlign w:val="center"/>
            <w:hideMark/>
          </w:tcPr>
          <w:p w14:paraId="22E35523" w14:textId="77777777" w:rsidR="003C0BC6" w:rsidRDefault="003C0BC6">
            <w:pPr>
              <w:jc w:val="center"/>
              <w:rPr>
                <w:rFonts w:ascii="Calibri" w:hAnsi="Calibri"/>
                <w:color w:val="000000"/>
              </w:rPr>
            </w:pPr>
            <w:r>
              <w:rPr>
                <w:rFonts w:ascii="Calibri" w:hAnsi="Calibri"/>
                <w:color w:val="000000"/>
              </w:rPr>
              <w:t>2</w:t>
            </w:r>
          </w:p>
        </w:tc>
        <w:tc>
          <w:tcPr>
            <w:tcW w:w="1344" w:type="dxa"/>
            <w:tcBorders>
              <w:top w:val="nil"/>
              <w:left w:val="nil"/>
              <w:bottom w:val="nil"/>
              <w:right w:val="nil"/>
            </w:tcBorders>
            <w:shd w:val="clear" w:color="auto" w:fill="auto"/>
            <w:noWrap/>
            <w:vAlign w:val="center"/>
            <w:hideMark/>
          </w:tcPr>
          <w:p w14:paraId="0645F6EF" w14:textId="77777777" w:rsidR="003C0BC6" w:rsidRDefault="003C0BC6">
            <w:pPr>
              <w:jc w:val="center"/>
              <w:rPr>
                <w:rFonts w:ascii="Calibri" w:hAnsi="Calibri"/>
                <w:color w:val="000000"/>
              </w:rPr>
            </w:pPr>
            <w:r>
              <w:rPr>
                <w:rFonts w:ascii="Calibri" w:hAnsi="Calibri"/>
                <w:color w:val="000000"/>
              </w:rPr>
              <w:t>1</w:t>
            </w:r>
          </w:p>
        </w:tc>
        <w:tc>
          <w:tcPr>
            <w:tcW w:w="1126" w:type="dxa"/>
            <w:tcBorders>
              <w:top w:val="nil"/>
              <w:left w:val="nil"/>
              <w:bottom w:val="nil"/>
              <w:right w:val="nil"/>
            </w:tcBorders>
            <w:shd w:val="clear" w:color="auto" w:fill="auto"/>
            <w:noWrap/>
            <w:vAlign w:val="center"/>
            <w:hideMark/>
          </w:tcPr>
          <w:p w14:paraId="451EF2C9" w14:textId="77777777" w:rsidR="003C0BC6" w:rsidRDefault="003C0BC6">
            <w:pPr>
              <w:jc w:val="center"/>
              <w:rPr>
                <w:rFonts w:ascii="Calibri" w:hAnsi="Calibri"/>
                <w:color w:val="000000"/>
              </w:rPr>
            </w:pPr>
            <w:r>
              <w:rPr>
                <w:rFonts w:ascii="Calibri" w:hAnsi="Calibri"/>
                <w:color w:val="000000"/>
              </w:rPr>
              <w:t>3</w:t>
            </w:r>
          </w:p>
        </w:tc>
        <w:tc>
          <w:tcPr>
            <w:tcW w:w="1126" w:type="dxa"/>
            <w:tcBorders>
              <w:top w:val="nil"/>
              <w:left w:val="nil"/>
              <w:bottom w:val="nil"/>
              <w:right w:val="nil"/>
            </w:tcBorders>
            <w:shd w:val="clear" w:color="auto" w:fill="auto"/>
            <w:noWrap/>
            <w:vAlign w:val="center"/>
            <w:hideMark/>
          </w:tcPr>
          <w:p w14:paraId="479FBBB6" w14:textId="382B1009" w:rsidR="003C0BC6" w:rsidRDefault="003C0BC6">
            <w:pPr>
              <w:jc w:val="center"/>
              <w:rPr>
                <w:rFonts w:ascii="Calibri" w:hAnsi="Calibri"/>
                <w:color w:val="000000"/>
              </w:rPr>
            </w:pPr>
            <w:r>
              <w:rPr>
                <w:rFonts w:ascii="Calibri" w:hAnsi="Calibri"/>
                <w:color w:val="000000"/>
              </w:rPr>
              <w:t>3</w:t>
            </w:r>
          </w:p>
        </w:tc>
      </w:tr>
    </w:tbl>
    <w:p w14:paraId="1E5B81B6" w14:textId="77777777" w:rsidR="009D70D5" w:rsidRDefault="009D70D5" w:rsidP="00190DD7">
      <w:pPr>
        <w:widowControl w:val="0"/>
        <w:autoSpaceDE w:val="0"/>
        <w:autoSpaceDN w:val="0"/>
        <w:adjustRightInd w:val="0"/>
        <w:spacing w:after="240" w:line="300" w:lineRule="atLeast"/>
        <w:rPr>
          <w:rFonts w:ascii="Times" w:hAnsi="Times" w:cs="Times"/>
          <w:color w:val="000000"/>
        </w:rPr>
      </w:pPr>
    </w:p>
    <w:p w14:paraId="378BD3BF" w14:textId="77777777" w:rsidR="00BD7473" w:rsidRDefault="00BD7473" w:rsidP="00BD7473">
      <w:pPr>
        <w:widowControl w:val="0"/>
        <w:autoSpaceDE w:val="0"/>
        <w:autoSpaceDN w:val="0"/>
        <w:adjustRightInd w:val="0"/>
        <w:spacing w:after="240" w:line="300" w:lineRule="atLeast"/>
        <w:jc w:val="center"/>
        <w:rPr>
          <w:rFonts w:ascii="Times" w:hAnsi="Times" w:cs="Times"/>
          <w:color w:val="000000"/>
        </w:rPr>
      </w:pPr>
      <w:r>
        <w:rPr>
          <w:rFonts w:ascii="Arial" w:hAnsi="Arial" w:cs="Arial"/>
          <w:b/>
          <w:bCs/>
          <w:color w:val="000000"/>
          <w:sz w:val="26"/>
          <w:szCs w:val="26"/>
        </w:rPr>
        <w:t>Figure 9-15d—Control Information subfield format when Control ID subfield is 1</w:t>
      </w:r>
    </w:p>
    <w:p w14:paraId="16B7CCB2" w14:textId="7E972B44" w:rsidR="002A4CC7" w:rsidRPr="001E3595" w:rsidRDefault="002A4CC7" w:rsidP="002A4CC7">
      <w:pPr>
        <w:widowControl w:val="0"/>
        <w:autoSpaceDE w:val="0"/>
        <w:autoSpaceDN w:val="0"/>
        <w:adjustRightInd w:val="0"/>
        <w:spacing w:after="240" w:line="320" w:lineRule="atLeast"/>
        <w:rPr>
          <w:color w:val="00B050"/>
        </w:rPr>
      </w:pPr>
      <w:r>
        <w:rPr>
          <w:color w:val="000000"/>
          <w:sz w:val="26"/>
          <w:szCs w:val="26"/>
        </w:rPr>
        <w:t xml:space="preserve">The </w:t>
      </w:r>
      <w:proofErr w:type="spellStart"/>
      <w:r>
        <w:rPr>
          <w:color w:val="000000"/>
          <w:sz w:val="26"/>
          <w:szCs w:val="26"/>
        </w:rPr>
        <w:t>Tx</w:t>
      </w:r>
      <w:proofErr w:type="spellEnd"/>
      <w:r>
        <w:rPr>
          <w:color w:val="000000"/>
          <w:sz w:val="26"/>
          <w:szCs w:val="26"/>
        </w:rPr>
        <w:t xml:space="preserve"> </w:t>
      </w:r>
      <w:r w:rsidR="001E3595" w:rsidRPr="001E3595">
        <w:rPr>
          <w:strike/>
          <w:color w:val="FF0000"/>
          <w:sz w:val="26"/>
          <w:szCs w:val="26"/>
        </w:rPr>
        <w:t>NSS</w:t>
      </w:r>
      <w:r w:rsidR="001E3595">
        <w:rPr>
          <w:color w:val="000000"/>
          <w:sz w:val="26"/>
          <w:szCs w:val="26"/>
        </w:rPr>
        <w:t xml:space="preserve"> </w:t>
      </w:r>
      <w:r w:rsidRPr="001E3595">
        <w:rPr>
          <w:color w:val="4472C4" w:themeColor="accent1"/>
          <w:sz w:val="26"/>
          <w:szCs w:val="26"/>
          <w:u w:val="single"/>
        </w:rPr>
        <w:t>NS</w:t>
      </w:r>
      <w:r w:rsidR="001E3595" w:rsidRPr="001E3595">
        <w:rPr>
          <w:color w:val="4472C4" w:themeColor="accent1"/>
          <w:sz w:val="26"/>
          <w:szCs w:val="26"/>
          <w:u w:val="single"/>
        </w:rPr>
        <w:t>T</w:t>
      </w:r>
      <w:r w:rsidRPr="001E3595">
        <w:rPr>
          <w:color w:val="4472C4" w:themeColor="accent1"/>
          <w:sz w:val="26"/>
          <w:szCs w:val="26"/>
          <w:u w:val="single"/>
        </w:rPr>
        <w:t>S</w:t>
      </w:r>
      <w:r>
        <w:rPr>
          <w:color w:val="000000"/>
          <w:sz w:val="26"/>
          <w:szCs w:val="26"/>
        </w:rPr>
        <w:t xml:space="preserve"> subfield indicates the maximum number of </w:t>
      </w:r>
      <w:r w:rsidRPr="001E3595">
        <w:rPr>
          <w:strike/>
          <w:color w:val="FF0000"/>
          <w:sz w:val="26"/>
          <w:szCs w:val="26"/>
        </w:rPr>
        <w:t>spatial</w:t>
      </w:r>
      <w:r>
        <w:rPr>
          <w:color w:val="000000"/>
          <w:sz w:val="26"/>
          <w:szCs w:val="26"/>
        </w:rPr>
        <w:t xml:space="preserve"> </w:t>
      </w:r>
      <w:r w:rsidR="001E3595" w:rsidRPr="001E3595">
        <w:rPr>
          <w:color w:val="0070C0"/>
          <w:sz w:val="26"/>
          <w:szCs w:val="26"/>
          <w:u w:val="single"/>
        </w:rPr>
        <w:t>space time</w:t>
      </w:r>
      <w:r w:rsidR="001E3595" w:rsidRPr="001E3595">
        <w:rPr>
          <w:color w:val="0070C0"/>
          <w:sz w:val="26"/>
          <w:szCs w:val="26"/>
        </w:rPr>
        <w:t xml:space="preserve"> </w:t>
      </w:r>
      <w:r>
        <w:rPr>
          <w:color w:val="000000"/>
          <w:sz w:val="26"/>
          <w:szCs w:val="26"/>
        </w:rPr>
        <w:t xml:space="preserve">streams, </w:t>
      </w:r>
      <w:r w:rsidRPr="001E3595">
        <w:rPr>
          <w:rFonts w:ascii="Times" w:hAnsi="Times" w:cs="Times"/>
          <w:i/>
          <w:iCs/>
          <w:strike/>
          <w:color w:val="FF0000"/>
          <w:sz w:val="26"/>
          <w:szCs w:val="26"/>
        </w:rPr>
        <w:t>N</w:t>
      </w:r>
      <w:r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color w:val="000000"/>
          <w:sz w:val="26"/>
          <w:szCs w:val="26"/>
        </w:rPr>
        <w:t>, that the STA can transmit and is</w:t>
      </w:r>
      <w:r w:rsidR="001E3595">
        <w:rPr>
          <w:color w:val="000000"/>
          <w:sz w:val="26"/>
          <w:szCs w:val="26"/>
        </w:rPr>
        <w:t xml:space="preserve"> </w:t>
      </w:r>
      <w:r>
        <w:rPr>
          <w:color w:val="000000"/>
          <w:sz w:val="26"/>
          <w:szCs w:val="26"/>
        </w:rPr>
        <w:t>set</w:t>
      </w:r>
      <w:r w:rsidR="001E3595">
        <w:rPr>
          <w:color w:val="000000"/>
          <w:sz w:val="26"/>
          <w:szCs w:val="26"/>
        </w:rPr>
        <w:t xml:space="preserve"> </w:t>
      </w:r>
      <w:r>
        <w:rPr>
          <w:color w:val="000000"/>
          <w:sz w:val="26"/>
          <w:szCs w:val="26"/>
        </w:rPr>
        <w:t>to</w:t>
      </w:r>
      <w:r w:rsidR="001E3595">
        <w:rPr>
          <w:color w:val="000000"/>
          <w:sz w:val="26"/>
          <w:szCs w:val="26"/>
        </w:rPr>
        <w:t xml:space="preserve"> </w:t>
      </w:r>
      <w:r w:rsidR="001E3595" w:rsidRPr="001E3595">
        <w:rPr>
          <w:rFonts w:ascii="Times" w:hAnsi="Times" w:cs="Times"/>
          <w:i/>
          <w:iCs/>
          <w:strike/>
          <w:color w:val="FF0000"/>
          <w:sz w:val="26"/>
          <w:szCs w:val="26"/>
        </w:rPr>
        <w:t>N</w:t>
      </w:r>
      <w:r w:rsidR="001E3595"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rFonts w:ascii="Times" w:hAnsi="Times" w:cs="Times"/>
          <w:i/>
          <w:iCs/>
          <w:color w:val="000000"/>
          <w:position w:val="-8"/>
          <w:sz w:val="21"/>
          <w:szCs w:val="21"/>
        </w:rPr>
        <w:t xml:space="preserve"> </w:t>
      </w:r>
      <w:r>
        <w:rPr>
          <w:color w:val="000000"/>
          <w:sz w:val="26"/>
          <w:szCs w:val="26"/>
        </w:rPr>
        <w:t xml:space="preserve">–1. </w:t>
      </w:r>
      <w:r w:rsidR="001E3595">
        <w:rPr>
          <w:color w:val="000000"/>
          <w:sz w:val="26"/>
          <w:szCs w:val="26"/>
        </w:rPr>
        <w:t xml:space="preserve">When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sidR="001E3595" w:rsidRPr="00BD7473">
        <w:rPr>
          <w:color w:val="00B050"/>
        </w:rPr>
        <w:t xml:space="preserve"> </w:t>
      </w:r>
      <w:r w:rsidR="001E3595" w:rsidRPr="001E3595">
        <w:rPr>
          <w:color w:val="0070C0"/>
          <w:u w:val="single"/>
        </w:rPr>
        <w:t xml:space="preserve">has value larger </w:t>
      </w:r>
      <w:r w:rsidR="001A0E71">
        <w:rPr>
          <w:color w:val="0070C0"/>
          <w:u w:val="single"/>
        </w:rPr>
        <w:t xml:space="preserve">than </w:t>
      </w:r>
      <w:r w:rsidR="001E3595" w:rsidRPr="001E3595">
        <w:rPr>
          <w:color w:val="0070C0"/>
          <w:u w:val="single"/>
        </w:rPr>
        <w:t xml:space="preserve">or equal to 2, depending on </w:t>
      </w:r>
      <w:r w:rsidR="003A6C95">
        <w:rPr>
          <w:color w:val="0070C0"/>
          <w:u w:val="single"/>
        </w:rPr>
        <w:t xml:space="preserve">the </w:t>
      </w:r>
      <w:r w:rsidR="001E3595" w:rsidRPr="001E3595">
        <w:rPr>
          <w:color w:val="0070C0"/>
          <w:u w:val="single"/>
        </w:rPr>
        <w:t>STBC capability</w:t>
      </w:r>
      <w:r w:rsidR="00595E5C">
        <w:rPr>
          <w:color w:val="0070C0"/>
          <w:u w:val="single"/>
        </w:rPr>
        <w:t xml:space="preserve"> of the STA</w:t>
      </w:r>
      <w:r w:rsidR="001E3595" w:rsidRPr="001E3595">
        <w:rPr>
          <w:color w:val="0070C0"/>
          <w:u w:val="single"/>
        </w:rPr>
        <w:t xml:space="preserve">, the AP may </w:t>
      </w:r>
      <w:r w:rsidR="00595E5C">
        <w:rPr>
          <w:color w:val="0070C0"/>
          <w:u w:val="single"/>
        </w:rPr>
        <w:t xml:space="preserve">trigger </w:t>
      </w:r>
      <w:r w:rsidR="001E3595" w:rsidRPr="001E3595">
        <w:rPr>
          <w:color w:val="0070C0"/>
          <w:u w:val="single"/>
        </w:rPr>
        <w:t xml:space="preserve">STBC transmission </w:t>
      </w:r>
      <w:r w:rsidR="00595E5C">
        <w:rPr>
          <w:color w:val="0070C0"/>
          <w:u w:val="single"/>
        </w:rPr>
        <w:t>from</w:t>
      </w:r>
      <w:r w:rsidR="001E3595" w:rsidRPr="001E3595">
        <w:rPr>
          <w:color w:val="0070C0"/>
          <w:u w:val="single"/>
        </w:rPr>
        <w:t xml:space="preserve"> the STA.</w:t>
      </w:r>
      <w:r w:rsidR="001E3595">
        <w:rPr>
          <w:color w:val="00B050"/>
        </w:rPr>
        <w:t xml:space="preserve"> </w:t>
      </w:r>
      <w:r w:rsidR="001E3595" w:rsidRPr="00BD7473">
        <w:rPr>
          <w:color w:val="00B050"/>
        </w:rPr>
        <w:t>(#9938)</w:t>
      </w:r>
    </w:p>
    <w:p w14:paraId="2D8344DD" w14:textId="77777777" w:rsidR="00E7179B" w:rsidRPr="00E7179B" w:rsidRDefault="00E7179B" w:rsidP="003C19A6">
      <w:pPr>
        <w:widowControl w:val="0"/>
        <w:autoSpaceDE w:val="0"/>
        <w:autoSpaceDN w:val="0"/>
        <w:adjustRightInd w:val="0"/>
        <w:spacing w:after="240" w:line="340" w:lineRule="atLeast"/>
        <w:outlineLvl w:val="0"/>
        <w:rPr>
          <w:rFonts w:ascii="Times" w:hAnsi="Times" w:cs="Times"/>
          <w:color w:val="000000"/>
        </w:rPr>
      </w:pPr>
      <w:r w:rsidRPr="00E7179B">
        <w:rPr>
          <w:rFonts w:ascii="Arial" w:hAnsi="Arial" w:cs="Arial"/>
          <w:b/>
          <w:bCs/>
          <w:color w:val="000000"/>
          <w:sz w:val="29"/>
          <w:szCs w:val="29"/>
        </w:rPr>
        <w:t xml:space="preserve">27.8 Operating mode indication </w:t>
      </w:r>
    </w:p>
    <w:p w14:paraId="1FF5B0C6" w14:textId="77777777" w:rsidR="00E7179B" w:rsidRPr="00E7179B" w:rsidRDefault="00E7179B" w:rsidP="003C19A6">
      <w:pPr>
        <w:widowControl w:val="0"/>
        <w:autoSpaceDE w:val="0"/>
        <w:autoSpaceDN w:val="0"/>
        <w:adjustRightInd w:val="0"/>
        <w:spacing w:after="240" w:line="300" w:lineRule="atLeast"/>
        <w:outlineLvl w:val="0"/>
        <w:rPr>
          <w:rFonts w:ascii="Arial" w:hAnsi="Arial" w:cs="Arial"/>
          <w:b/>
          <w:bCs/>
          <w:color w:val="000000"/>
          <w:sz w:val="26"/>
          <w:szCs w:val="26"/>
        </w:rPr>
      </w:pPr>
      <w:r w:rsidRPr="00E7179B">
        <w:rPr>
          <w:rFonts w:ascii="Arial" w:hAnsi="Arial" w:cs="Arial"/>
          <w:b/>
          <w:bCs/>
          <w:color w:val="000000"/>
          <w:sz w:val="26"/>
          <w:szCs w:val="26"/>
        </w:rPr>
        <w:t xml:space="preserve">27.8.1 General </w:t>
      </w:r>
    </w:p>
    <w:p w14:paraId="2F8B5148" w14:textId="77777777" w:rsidR="004219DC"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0EB9F739" w14:textId="04A710F3" w:rsidR="00774799" w:rsidRDefault="00774799" w:rsidP="00E7179B">
      <w:pPr>
        <w:rPr>
          <w:color w:val="000000"/>
          <w:sz w:val="26"/>
          <w:szCs w:val="26"/>
        </w:rPr>
      </w:pPr>
      <w:proofErr w:type="spellStart"/>
      <w:r w:rsidRPr="00774799">
        <w:rPr>
          <w:color w:val="000000"/>
          <w:sz w:val="26"/>
          <w:szCs w:val="26"/>
        </w:rPr>
        <w:t>An</w:t>
      </w:r>
      <w:proofErr w:type="spellEnd"/>
      <w:r>
        <w:rPr>
          <w:color w:val="000000"/>
          <w:sz w:val="26"/>
          <w:szCs w:val="26"/>
        </w:rPr>
        <w:t xml:space="preserve"> HE STA may send</w:t>
      </w:r>
      <w:r w:rsidRPr="00774799">
        <w:rPr>
          <w:color w:val="000000"/>
          <w:sz w:val="26"/>
          <w:szCs w:val="26"/>
        </w:rPr>
        <w:t xml:space="preserve"> </w:t>
      </w:r>
      <w:r w:rsidRPr="00102665">
        <w:rPr>
          <w:color w:val="000000"/>
          <w:sz w:val="26"/>
          <w:szCs w:val="26"/>
        </w:rPr>
        <w:t xml:space="preserve">to </w:t>
      </w:r>
      <w:r w:rsidRPr="00774799">
        <w:rPr>
          <w:color w:val="000000"/>
          <w:sz w:val="26"/>
          <w:szCs w:val="26"/>
        </w:rPr>
        <w:t>a STA that indicated value 1 in the OMI A-Control Support field in its HE Capabilities element an individually addressed</w:t>
      </w:r>
      <w:r>
        <w:rPr>
          <w:color w:val="0070C0"/>
          <w:sz w:val="26"/>
          <w:szCs w:val="26"/>
          <w:u w:val="single"/>
        </w:rPr>
        <w:t xml:space="preserve"> </w:t>
      </w:r>
      <w:r w:rsidR="00BF6C0A">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w:t>
      </w:r>
      <w:r w:rsidRPr="00102665">
        <w:rPr>
          <w:color w:val="000000"/>
          <w:sz w:val="26"/>
          <w:szCs w:val="26"/>
        </w:rPr>
        <w:t xml:space="preserve"> </w:t>
      </w:r>
      <w:r>
        <w:rPr>
          <w:color w:val="000000"/>
          <w:sz w:val="26"/>
          <w:szCs w:val="26"/>
        </w:rPr>
        <w:t>QoS Data</w:t>
      </w:r>
      <w:r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Pr>
          <w:strike/>
          <w:color w:val="FF0000"/>
          <w:sz w:val="26"/>
          <w:szCs w:val="26"/>
        </w:rPr>
        <w:t xml:space="preserve"> </w:t>
      </w:r>
      <w:r>
        <w:rPr>
          <w:color w:val="000000"/>
          <w:sz w:val="26"/>
          <w:szCs w:val="26"/>
        </w:rPr>
        <w:t xml:space="preserve">Control </w:t>
      </w:r>
      <w:r w:rsidRPr="00774799">
        <w:rPr>
          <w:color w:val="000000"/>
          <w:sz w:val="26"/>
          <w:szCs w:val="26"/>
        </w:rPr>
        <w:t>sub</w:t>
      </w:r>
      <w:r>
        <w:rPr>
          <w:color w:val="000000"/>
          <w:sz w:val="26"/>
          <w:szCs w:val="26"/>
        </w:rPr>
        <w:t xml:space="preserve">field to indicate a change in its receive and/or transmit operating parameters. </w:t>
      </w:r>
      <w:r w:rsidRPr="00774799">
        <w:rPr>
          <w:color w:val="000000"/>
          <w:sz w:val="26"/>
          <w:szCs w:val="26"/>
        </w:rPr>
        <w:t>If dot11OMIOptionImplemented</w:t>
      </w:r>
      <w:r>
        <w:rPr>
          <w:color w:val="000000"/>
          <w:sz w:val="26"/>
          <w:szCs w:val="26"/>
        </w:rPr>
        <w:t xml:space="preserve"> </w:t>
      </w:r>
      <w:r w:rsidRPr="00774799">
        <w:rPr>
          <w:color w:val="000000"/>
          <w:sz w:val="26"/>
          <w:szCs w:val="26"/>
        </w:rPr>
        <w:t xml:space="preserve">is true, </w:t>
      </w:r>
      <w:proofErr w:type="spellStart"/>
      <w:r w:rsidRPr="00774799">
        <w:rPr>
          <w:color w:val="000000"/>
          <w:sz w:val="26"/>
          <w:szCs w:val="26"/>
        </w:rPr>
        <w:t>an</w:t>
      </w:r>
      <w:proofErr w:type="spellEnd"/>
      <w:r w:rsidRPr="00774799">
        <w:rPr>
          <w:color w:val="000000"/>
          <w:sz w:val="26"/>
          <w:szCs w:val="26"/>
        </w:rPr>
        <w:t xml:space="preserve"> HE STA implements the reception of an individually addressed</w:t>
      </w:r>
      <w:r>
        <w:rPr>
          <w:color w:val="0070C0"/>
          <w:sz w:val="26"/>
          <w:szCs w:val="26"/>
          <w:u w:val="single"/>
        </w:rPr>
        <w:t xml:space="preserve"> </w:t>
      </w:r>
      <w:r w:rsidR="0019749D">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 xml:space="preserve">, </w:t>
      </w:r>
      <w:r w:rsidRPr="00774799">
        <w:rPr>
          <w:color w:val="000000"/>
          <w:sz w:val="26"/>
          <w:szCs w:val="26"/>
        </w:rPr>
        <w:t>QoS Data or QoS Null frame that contains the OM Control subfield that indicates a change in receive and/or transmit operating parameters and the HE STA shall set the OMI A-Control Support subfield in the HE MAC Capabilities Information field to 1</w:t>
      </w:r>
      <w:r>
        <w:rPr>
          <w:color w:val="000000"/>
          <w:sz w:val="26"/>
          <w:szCs w:val="26"/>
        </w:rPr>
        <w:t xml:space="preserve">. </w:t>
      </w:r>
    </w:p>
    <w:p w14:paraId="0F4E04CD" w14:textId="77777777" w:rsidR="00774799" w:rsidRDefault="00774799" w:rsidP="00E7179B">
      <w:pPr>
        <w:rPr>
          <w:color w:val="000000"/>
          <w:sz w:val="26"/>
          <w:szCs w:val="26"/>
        </w:rPr>
      </w:pPr>
    </w:p>
    <w:p w14:paraId="3F1ADDB3" w14:textId="43554A6E" w:rsidR="00E7179B" w:rsidRPr="00E7179B" w:rsidRDefault="004219DC" w:rsidP="00E7179B">
      <w:pPr>
        <w:rPr>
          <w:color w:val="00B050"/>
          <w:sz w:val="26"/>
          <w:szCs w:val="26"/>
        </w:rPr>
      </w:pPr>
      <w:r>
        <w:rPr>
          <w:color w:val="000000"/>
          <w:sz w:val="26"/>
          <w:szCs w:val="26"/>
        </w:rPr>
        <w:t>The OMI initiator shall indicate a change in its transmit operating mode by including the OM</w:t>
      </w:r>
      <w:r w:rsidRPr="004219DC">
        <w:rPr>
          <w:color w:val="000000"/>
          <w:sz w:val="26"/>
          <w:szCs w:val="26"/>
        </w:rPr>
        <w:t xml:space="preserve"> </w:t>
      </w:r>
      <w:r>
        <w:rPr>
          <w:color w:val="000000"/>
          <w:sz w:val="26"/>
          <w:szCs w:val="26"/>
        </w:rPr>
        <w:t xml:space="preserve">Control </w:t>
      </w:r>
      <w:r w:rsidRPr="004219DC">
        <w:rPr>
          <w:color w:val="000000"/>
          <w:sz w:val="26"/>
          <w:szCs w:val="26"/>
        </w:rPr>
        <w:t>sub</w:t>
      </w:r>
      <w:r>
        <w:rPr>
          <w:color w:val="000000"/>
          <w:sz w:val="26"/>
          <w:szCs w:val="26"/>
        </w:rPr>
        <w:t>field</w:t>
      </w:r>
      <w:r w:rsidRPr="00953F30">
        <w:rPr>
          <w:color w:val="00B050"/>
        </w:rPr>
        <w:t xml:space="preserve"> </w:t>
      </w:r>
      <w:r>
        <w:rPr>
          <w:color w:val="000000"/>
          <w:sz w:val="26"/>
          <w:szCs w:val="26"/>
        </w:rPr>
        <w:t>in a</w:t>
      </w:r>
      <w:r w:rsidR="00B5723D">
        <w:rPr>
          <w:color w:val="000000"/>
          <w:sz w:val="26"/>
          <w:szCs w:val="26"/>
        </w:rPr>
        <w:t>n</w:t>
      </w:r>
      <w:r>
        <w:rPr>
          <w:color w:val="000000"/>
          <w:sz w:val="26"/>
          <w:szCs w:val="26"/>
        </w:rPr>
        <w:t xml:space="preserve"> </w:t>
      </w:r>
      <w:r w:rsidR="00B5723D" w:rsidRPr="00B5723D">
        <w:rPr>
          <w:color w:val="0070C0"/>
          <w:sz w:val="26"/>
          <w:szCs w:val="26"/>
          <w:u w:val="single"/>
        </w:rPr>
        <w:t xml:space="preserve">individually addressed </w:t>
      </w:r>
      <w:r w:rsidR="00BF6C0A">
        <w:rPr>
          <w:color w:val="0070C0"/>
          <w:sz w:val="26"/>
          <w:szCs w:val="26"/>
          <w:u w:val="single"/>
        </w:rPr>
        <w:t>Class</w:t>
      </w:r>
      <w:r w:rsidR="00A67956">
        <w:rPr>
          <w:color w:val="0070C0"/>
          <w:sz w:val="26"/>
          <w:szCs w:val="26"/>
          <w:u w:val="single"/>
        </w:rPr>
        <w:t xml:space="preserve"> </w:t>
      </w:r>
      <w:r w:rsidR="00BF6C0A">
        <w:rPr>
          <w:color w:val="0070C0"/>
          <w:sz w:val="26"/>
          <w:szCs w:val="26"/>
          <w:u w:val="single"/>
        </w:rPr>
        <w:t xml:space="preserve">3 </w:t>
      </w:r>
      <w:r w:rsidR="00B5723D" w:rsidRPr="00B5723D">
        <w:rPr>
          <w:color w:val="0070C0"/>
          <w:sz w:val="26"/>
          <w:szCs w:val="26"/>
          <w:u w:val="single"/>
        </w:rPr>
        <w:t>Management</w:t>
      </w:r>
      <w:r w:rsidR="00774799">
        <w:rPr>
          <w:color w:val="0070C0"/>
          <w:sz w:val="26"/>
          <w:szCs w:val="26"/>
          <w:u w:val="single"/>
        </w:rPr>
        <w:t xml:space="preserve"> </w:t>
      </w:r>
      <w:r w:rsidR="00774799">
        <w:rPr>
          <w:color w:val="00B050"/>
          <w:sz w:val="26"/>
          <w:szCs w:val="26"/>
        </w:rPr>
        <w:t>(#7613</w:t>
      </w:r>
      <w:r w:rsidR="00774799" w:rsidRPr="00E7179B">
        <w:rPr>
          <w:color w:val="00B050"/>
          <w:sz w:val="26"/>
          <w:szCs w:val="26"/>
        </w:rPr>
        <w:t>)</w:t>
      </w:r>
      <w:r w:rsidR="00B5723D">
        <w:rPr>
          <w:color w:val="000000"/>
          <w:sz w:val="26"/>
          <w:szCs w:val="26"/>
        </w:rPr>
        <w:t xml:space="preserve">, </w:t>
      </w:r>
      <w:r>
        <w:rPr>
          <w:color w:val="000000"/>
          <w:sz w:val="26"/>
          <w:szCs w:val="26"/>
        </w:rPr>
        <w:t xml:space="preserve">QoS Data or QoS Null frame that solicits an </w:t>
      </w:r>
      <w:r w:rsidR="00B5723D" w:rsidRPr="00774799">
        <w:rPr>
          <w:color w:val="000000"/>
          <w:sz w:val="26"/>
          <w:szCs w:val="26"/>
        </w:rPr>
        <w:t>immediate</w:t>
      </w:r>
      <w:r w:rsidR="00B5723D">
        <w:rPr>
          <w:color w:val="000000"/>
          <w:sz w:val="26"/>
          <w:szCs w:val="26"/>
        </w:rPr>
        <w:t xml:space="preserve"> </w:t>
      </w:r>
      <w:r>
        <w:rPr>
          <w:color w:val="000000"/>
          <w:sz w:val="26"/>
          <w:szCs w:val="26"/>
        </w:rPr>
        <w:t xml:space="preserve">acknowledgement </w:t>
      </w:r>
      <w:r w:rsidRPr="00B5723D">
        <w:rPr>
          <w:strike/>
          <w:color w:val="FF0000"/>
          <w:sz w:val="26"/>
          <w:szCs w:val="26"/>
        </w:rPr>
        <w:t>frame</w:t>
      </w:r>
      <w:r>
        <w:rPr>
          <w:color w:val="000000"/>
          <w:sz w:val="26"/>
          <w:szCs w:val="26"/>
        </w:rPr>
        <w:t xml:space="preserve"> and is addressed to the OMI responder as defined in 27.8.3 (Rules for transmit operation mode (TOM) indication). </w:t>
      </w:r>
    </w:p>
    <w:p w14:paraId="04B802D5" w14:textId="77777777" w:rsidR="004219DC" w:rsidRDefault="004219DC" w:rsidP="004375D2">
      <w:pPr>
        <w:widowControl w:val="0"/>
        <w:autoSpaceDE w:val="0"/>
        <w:autoSpaceDN w:val="0"/>
        <w:adjustRightInd w:val="0"/>
        <w:spacing w:after="240" w:line="300" w:lineRule="atLeast"/>
      </w:pPr>
    </w:p>
    <w:p w14:paraId="225160F3" w14:textId="77777777" w:rsidR="004375D2" w:rsidRDefault="004375D2" w:rsidP="004375D2">
      <w:pPr>
        <w:widowControl w:val="0"/>
        <w:autoSpaceDE w:val="0"/>
        <w:autoSpaceDN w:val="0"/>
        <w:adjustRightInd w:val="0"/>
        <w:spacing w:after="240" w:line="300" w:lineRule="atLeast"/>
        <w:rPr>
          <w:rFonts w:ascii="MS Mincho" w:eastAsia="MS Mincho" w:hAnsi="MS Mincho" w:cs="MS Mincho"/>
          <w:b/>
          <w:bCs/>
          <w:color w:val="000000"/>
          <w:sz w:val="26"/>
          <w:szCs w:val="26"/>
        </w:rPr>
      </w:pPr>
      <w:r>
        <w:rPr>
          <w:rFonts w:ascii="Arial" w:hAnsi="Arial" w:cs="Arial"/>
          <w:b/>
          <w:bCs/>
          <w:color w:val="000000"/>
          <w:sz w:val="26"/>
          <w:szCs w:val="26"/>
        </w:rPr>
        <w:t>27.8.2 Receive operating mode (ROM) indication</w:t>
      </w:r>
      <w:r>
        <w:rPr>
          <w:rFonts w:ascii="MS Mincho" w:eastAsia="MS Mincho" w:hAnsi="MS Mincho" w:cs="MS Mincho"/>
          <w:b/>
          <w:bCs/>
          <w:color w:val="000000"/>
          <w:sz w:val="26"/>
          <w:szCs w:val="26"/>
        </w:rPr>
        <w:t> </w:t>
      </w:r>
    </w:p>
    <w:p w14:paraId="27010D44" w14:textId="77777777" w:rsidR="00E7179B"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6E66AC03" w14:textId="68A7E6C3" w:rsidR="00774861" w:rsidRDefault="00774861" w:rsidP="00774861">
      <w:pPr>
        <w:widowControl w:val="0"/>
        <w:autoSpaceDE w:val="0"/>
        <w:autoSpaceDN w:val="0"/>
        <w:adjustRightInd w:val="0"/>
        <w:spacing w:after="240" w:line="320" w:lineRule="atLeast"/>
        <w:rPr>
          <w:rFonts w:ascii="Times" w:hAnsi="Times" w:cs="Times"/>
          <w:color w:val="000000"/>
        </w:rPr>
      </w:pPr>
      <w:r>
        <w:rPr>
          <w:color w:val="000000"/>
          <w:sz w:val="26"/>
          <w:szCs w:val="26"/>
        </w:rPr>
        <w:t>The OMI responder shall use the values indicated by the Channel Width</w:t>
      </w:r>
      <w:r>
        <w:rPr>
          <w:color w:val="1E7C19"/>
          <w:sz w:val="26"/>
          <w:szCs w:val="26"/>
        </w:rPr>
        <w:t xml:space="preserve"> </w:t>
      </w:r>
      <w:r>
        <w:rPr>
          <w:color w:val="000000"/>
          <w:sz w:val="26"/>
          <w:szCs w:val="26"/>
        </w:rPr>
        <w:t xml:space="preserve">and Rx NSS </w:t>
      </w:r>
      <w:r>
        <w:rPr>
          <w:color w:val="000000"/>
          <w:sz w:val="26"/>
          <w:szCs w:val="26"/>
        </w:rPr>
        <w:lastRenderedPageBreak/>
        <w:t>subfields of the most recently received OM Control subfield</w:t>
      </w:r>
      <w:r>
        <w:rPr>
          <w:color w:val="1E7C19"/>
          <w:sz w:val="26"/>
          <w:szCs w:val="26"/>
        </w:rPr>
        <w:t xml:space="preserve"> </w:t>
      </w:r>
      <w:r>
        <w:rPr>
          <w:color w:val="000000"/>
          <w:sz w:val="26"/>
          <w:szCs w:val="26"/>
        </w:rPr>
        <w:t>sent by the OMI initiator</w:t>
      </w:r>
      <w:r w:rsidR="00B3348B">
        <w:rPr>
          <w:color w:val="000000"/>
          <w:sz w:val="26"/>
          <w:szCs w:val="26"/>
        </w:rPr>
        <w:t xml:space="preserve"> </w:t>
      </w:r>
      <w:r w:rsidR="00B3348B" w:rsidRPr="00B3348B">
        <w:rPr>
          <w:color w:val="0070C0"/>
          <w:sz w:val="26"/>
          <w:szCs w:val="26"/>
          <w:u w:val="single"/>
        </w:rPr>
        <w:t xml:space="preserve">and </w:t>
      </w:r>
      <w:r w:rsidR="00861B3D">
        <w:rPr>
          <w:color w:val="0070C0"/>
          <w:sz w:val="26"/>
          <w:szCs w:val="26"/>
          <w:u w:val="single"/>
        </w:rPr>
        <w:t>supported combination</w:t>
      </w:r>
      <w:r w:rsidR="00633A4E">
        <w:rPr>
          <w:color w:val="0070C0"/>
          <w:sz w:val="26"/>
          <w:szCs w:val="26"/>
          <w:u w:val="single"/>
        </w:rPr>
        <w:t>s</w:t>
      </w:r>
      <w:r w:rsidR="00861B3D">
        <w:rPr>
          <w:color w:val="0070C0"/>
          <w:sz w:val="26"/>
          <w:szCs w:val="26"/>
          <w:u w:val="single"/>
        </w:rPr>
        <w:t xml:space="preserve"> of HE-MCS, Rx NSS and Channel Width</w:t>
      </w:r>
      <w:r w:rsidR="00B3348B" w:rsidRPr="00B3348B">
        <w:rPr>
          <w:color w:val="0070C0"/>
          <w:sz w:val="26"/>
          <w:szCs w:val="26"/>
          <w:u w:val="single"/>
        </w:rPr>
        <w:t xml:space="preserve"> as defined in 27.15(</w:t>
      </w:r>
      <w:r w:rsidR="00390BD2">
        <w:rPr>
          <w:color w:val="0070C0"/>
          <w:sz w:val="26"/>
          <w:szCs w:val="26"/>
          <w:u w:val="single"/>
        </w:rPr>
        <w:t>PPDU format, BW,</w:t>
      </w:r>
      <w:r w:rsidR="00595E5C">
        <w:rPr>
          <w:color w:val="0070C0"/>
          <w:sz w:val="26"/>
          <w:szCs w:val="26"/>
          <w:u w:val="single"/>
        </w:rPr>
        <w:t xml:space="preserve"> </w:t>
      </w:r>
      <w:r w:rsidR="00390BD2">
        <w:rPr>
          <w:color w:val="0070C0"/>
          <w:sz w:val="26"/>
          <w:szCs w:val="26"/>
          <w:u w:val="single"/>
        </w:rPr>
        <w:t>MCS,</w:t>
      </w:r>
      <w:r w:rsidR="00595E5C">
        <w:rPr>
          <w:color w:val="0070C0"/>
          <w:sz w:val="26"/>
          <w:szCs w:val="26"/>
          <w:u w:val="single"/>
        </w:rPr>
        <w:t xml:space="preserve"> </w:t>
      </w:r>
      <w:r w:rsidR="00390BD2">
        <w:rPr>
          <w:color w:val="0070C0"/>
          <w:sz w:val="26"/>
          <w:szCs w:val="26"/>
          <w:u w:val="single"/>
        </w:rPr>
        <w:t xml:space="preserve">NSS, and DCM selection </w:t>
      </w:r>
      <w:proofErr w:type="gramStart"/>
      <w:r w:rsidR="00390BD2">
        <w:rPr>
          <w:color w:val="0070C0"/>
          <w:sz w:val="26"/>
          <w:szCs w:val="26"/>
          <w:u w:val="single"/>
        </w:rPr>
        <w:t>rules</w:t>
      </w:r>
      <w:r w:rsidR="00B3348B" w:rsidRPr="00B3348B">
        <w:rPr>
          <w:color w:val="0070C0"/>
          <w:sz w:val="26"/>
          <w:szCs w:val="26"/>
          <w:u w:val="single"/>
        </w:rPr>
        <w:t>)</w:t>
      </w:r>
      <w:r w:rsidR="00B3348B" w:rsidRPr="00B3348B">
        <w:rPr>
          <w:color w:val="00B050"/>
          <w:sz w:val="26"/>
          <w:szCs w:val="26"/>
        </w:rPr>
        <w:t>(</w:t>
      </w:r>
      <w:proofErr w:type="gramEnd"/>
      <w:r w:rsidR="00B3348B" w:rsidRPr="00B3348B">
        <w:rPr>
          <w:color w:val="00B050"/>
          <w:sz w:val="26"/>
          <w:szCs w:val="26"/>
        </w:rPr>
        <w:t>#7617)</w:t>
      </w:r>
      <w:r>
        <w:rPr>
          <w:color w:val="000000"/>
          <w:sz w:val="26"/>
          <w:szCs w:val="26"/>
        </w:rPr>
        <w:t xml:space="preserve"> </w:t>
      </w:r>
      <w:r w:rsidRPr="00DF4FB5">
        <w:rPr>
          <w:strike/>
          <w:color w:val="FF0000"/>
          <w:sz w:val="26"/>
          <w:szCs w:val="26"/>
        </w:rPr>
        <w:t xml:space="preserve">to send </w:t>
      </w:r>
      <w:r w:rsidR="00DF4FB5">
        <w:rPr>
          <w:color w:val="0070C0"/>
          <w:sz w:val="26"/>
          <w:szCs w:val="26"/>
          <w:u w:val="single"/>
        </w:rPr>
        <w:t xml:space="preserve">as transmit parameters for sending </w:t>
      </w:r>
      <w:r w:rsidR="00DF4FB5">
        <w:rPr>
          <w:color w:val="00B050"/>
          <w:sz w:val="26"/>
          <w:szCs w:val="26"/>
        </w:rPr>
        <w:t xml:space="preserve">(#4784) </w:t>
      </w:r>
      <w:r>
        <w:rPr>
          <w:color w:val="000000"/>
          <w:sz w:val="26"/>
          <w:szCs w:val="26"/>
        </w:rPr>
        <w:t>PPDUs to the OMI initiator in subsequent TXOP</w:t>
      </w:r>
      <w:r w:rsidR="00B3348B">
        <w:rPr>
          <w:color w:val="000000"/>
          <w:sz w:val="26"/>
          <w:szCs w:val="26"/>
        </w:rPr>
        <w:t xml:space="preserve">. </w:t>
      </w:r>
    </w:p>
    <w:p w14:paraId="73E1E5C6" w14:textId="77777777" w:rsidR="00CA09B2" w:rsidRPr="004375D2" w:rsidRDefault="00CA09B2">
      <w:pPr>
        <w:rPr>
          <w:b/>
        </w:rPr>
      </w:pPr>
    </w:p>
    <w:p w14:paraId="3C38D258" w14:textId="77777777" w:rsidR="00B3348B" w:rsidRDefault="00B3348B" w:rsidP="003C19A6">
      <w:pPr>
        <w:widowControl w:val="0"/>
        <w:autoSpaceDE w:val="0"/>
        <w:autoSpaceDN w:val="0"/>
        <w:adjustRightInd w:val="0"/>
        <w:spacing w:after="240" w:line="300" w:lineRule="atLeast"/>
        <w:outlineLvl w:val="0"/>
        <w:rPr>
          <w:color w:val="00B050"/>
          <w:sz w:val="26"/>
          <w:szCs w:val="26"/>
        </w:rPr>
      </w:pPr>
      <w:r w:rsidRPr="00B3348B">
        <w:rPr>
          <w:rFonts w:ascii="Arial" w:hAnsi="Arial" w:cs="Arial"/>
          <w:b/>
          <w:bCs/>
          <w:color w:val="000000"/>
          <w:sz w:val="26"/>
          <w:szCs w:val="26"/>
        </w:rPr>
        <w:t xml:space="preserve">27.8.3 </w:t>
      </w:r>
      <w:r>
        <w:rPr>
          <w:rFonts w:ascii="Arial" w:hAnsi="Arial" w:cs="Arial"/>
          <w:b/>
          <w:bCs/>
          <w:color w:val="000000"/>
          <w:sz w:val="26"/>
          <w:szCs w:val="26"/>
        </w:rPr>
        <w:t>Rules for transmit operation mode (TOM) indication</w:t>
      </w:r>
    </w:p>
    <w:p w14:paraId="3881962F" w14:textId="230ECB4D" w:rsidR="001C6D9A" w:rsidRDefault="009F52A4" w:rsidP="00876584">
      <w:pPr>
        <w:widowControl w:val="0"/>
        <w:tabs>
          <w:tab w:val="left" w:pos="220"/>
          <w:tab w:val="left" w:pos="720"/>
        </w:tabs>
        <w:autoSpaceDE w:val="0"/>
        <w:autoSpaceDN w:val="0"/>
        <w:adjustRightInd w:val="0"/>
        <w:spacing w:after="240" w:line="320" w:lineRule="atLeast"/>
        <w:rPr>
          <w:color w:val="0070C0"/>
          <w:sz w:val="26"/>
          <w:szCs w:val="26"/>
          <w:u w:val="single"/>
        </w:rPr>
      </w:pPr>
      <w:r w:rsidRPr="00861B3D">
        <w:rPr>
          <w:i/>
          <w:color w:val="000000"/>
          <w:sz w:val="26"/>
          <w:szCs w:val="26"/>
          <w:highlight w:val="yellow"/>
        </w:rPr>
        <w:t xml:space="preserve">Instructions to ax Editor: Insert the </w:t>
      </w:r>
      <w:proofErr w:type="spellStart"/>
      <w:r w:rsidRPr="009F52A4">
        <w:rPr>
          <w:i/>
          <w:color w:val="000000"/>
          <w:sz w:val="26"/>
          <w:szCs w:val="26"/>
          <w:highlight w:val="yellow"/>
        </w:rPr>
        <w:t>followingbullet</w:t>
      </w:r>
      <w:proofErr w:type="spellEnd"/>
      <w:r w:rsidRPr="009F52A4">
        <w:rPr>
          <w:i/>
          <w:color w:val="000000"/>
          <w:sz w:val="26"/>
          <w:szCs w:val="26"/>
          <w:highlight w:val="yellow"/>
        </w:rPr>
        <w:t xml:space="preserve"> to the end of the first bulleted list</w:t>
      </w:r>
      <w:r>
        <w:rPr>
          <w:i/>
          <w:color w:val="000000"/>
          <w:sz w:val="26"/>
          <w:szCs w:val="26"/>
          <w:highlight w:val="yellow"/>
        </w:rPr>
        <w:t xml:space="preserve"> </w:t>
      </w:r>
      <w:r w:rsidR="00847662">
        <w:rPr>
          <w:i/>
          <w:color w:val="000000"/>
          <w:sz w:val="26"/>
          <w:szCs w:val="26"/>
          <w:highlight w:val="yellow"/>
        </w:rPr>
        <w:t>of this</w:t>
      </w:r>
      <w:r>
        <w:rPr>
          <w:i/>
          <w:color w:val="000000"/>
          <w:sz w:val="26"/>
          <w:szCs w:val="26"/>
          <w:highlight w:val="yellow"/>
        </w:rPr>
        <w:t xml:space="preserve"> clause</w:t>
      </w:r>
      <w:r w:rsidRPr="009F52A4">
        <w:rPr>
          <w:i/>
          <w:color w:val="000000"/>
          <w:sz w:val="26"/>
          <w:szCs w:val="26"/>
          <w:highlight w:val="yellow"/>
        </w:rPr>
        <w:t>.</w:t>
      </w:r>
      <w:r>
        <w:rPr>
          <w:i/>
          <w:color w:val="000000"/>
          <w:sz w:val="26"/>
          <w:szCs w:val="26"/>
        </w:rPr>
        <w:t xml:space="preserve"> </w:t>
      </w:r>
    </w:p>
    <w:p w14:paraId="78B91FF3" w14:textId="2784D503" w:rsidR="00595E5C" w:rsidRPr="0083150A" w:rsidRDefault="001C6D9A" w:rsidP="00595E5C">
      <w:pPr>
        <w:widowControl w:val="0"/>
        <w:autoSpaceDE w:val="0"/>
        <w:autoSpaceDN w:val="0"/>
        <w:adjustRightInd w:val="0"/>
        <w:spacing w:after="240" w:line="320" w:lineRule="atLeast"/>
        <w:rPr>
          <w:color w:val="000000"/>
          <w:sz w:val="26"/>
          <w:szCs w:val="26"/>
        </w:rPr>
      </w:pPr>
      <w:r w:rsidRPr="001C6D9A">
        <w:rPr>
          <w:color w:val="0070C0"/>
          <w:sz w:val="26"/>
          <w:szCs w:val="26"/>
          <w:u w:val="single"/>
        </w:rPr>
        <w:t>—</w:t>
      </w:r>
      <w:r w:rsidR="009F52A4" w:rsidRPr="009F52A4">
        <w:rPr>
          <w:color w:val="0070C0"/>
          <w:sz w:val="26"/>
          <w:szCs w:val="26"/>
          <w:u w:val="single"/>
        </w:rPr>
        <w:t xml:space="preserve"> </w:t>
      </w:r>
      <w:r w:rsidR="00595E5C">
        <w:rPr>
          <w:color w:val="000000"/>
          <w:sz w:val="26"/>
          <w:szCs w:val="26"/>
        </w:rPr>
        <w:t xml:space="preserve">The </w:t>
      </w:r>
      <w:proofErr w:type="spellStart"/>
      <w:r w:rsidR="00595E5C">
        <w:rPr>
          <w:color w:val="000000"/>
          <w:sz w:val="26"/>
          <w:szCs w:val="26"/>
        </w:rPr>
        <w:t>Tx</w:t>
      </w:r>
      <w:proofErr w:type="spellEnd"/>
      <w:r w:rsidR="00595E5C">
        <w:rPr>
          <w:color w:val="000000"/>
          <w:sz w:val="26"/>
          <w:szCs w:val="26"/>
        </w:rPr>
        <w:t xml:space="preserve"> </w:t>
      </w:r>
      <w:r w:rsidR="00595E5C" w:rsidRPr="00595E5C">
        <w:rPr>
          <w:strike/>
          <w:color w:val="FF0000"/>
          <w:sz w:val="26"/>
          <w:szCs w:val="26"/>
        </w:rPr>
        <w:t>NSS</w:t>
      </w:r>
      <w:r w:rsidR="00595E5C">
        <w:rPr>
          <w:color w:val="000000"/>
          <w:sz w:val="26"/>
          <w:szCs w:val="26"/>
        </w:rPr>
        <w:t xml:space="preserve"> </w:t>
      </w:r>
      <w:r w:rsidR="00595E5C" w:rsidRPr="00595E5C">
        <w:rPr>
          <w:color w:val="0070C0"/>
          <w:sz w:val="26"/>
          <w:szCs w:val="26"/>
          <w:u w:val="single"/>
        </w:rPr>
        <w:t>NSTS</w:t>
      </w:r>
      <w:r w:rsidR="00595E5C">
        <w:rPr>
          <w:color w:val="000000"/>
          <w:sz w:val="26"/>
          <w:szCs w:val="26"/>
        </w:rPr>
        <w:t xml:space="preserve"> subfield to the maximum number </w:t>
      </w:r>
      <w:r w:rsidR="00595E5C" w:rsidRPr="0083150A">
        <w:rPr>
          <w:color w:val="000000" w:themeColor="text1"/>
          <w:sz w:val="26"/>
          <w:szCs w:val="26"/>
        </w:rPr>
        <w:t xml:space="preserve">of </w:t>
      </w:r>
      <w:proofErr w:type="spellStart"/>
      <w:r w:rsidR="00595E5C" w:rsidRPr="0083150A">
        <w:rPr>
          <w:color w:val="000000" w:themeColor="text1"/>
          <w:sz w:val="26"/>
          <w:szCs w:val="26"/>
        </w:rPr>
        <w:t>Nss</w:t>
      </w:r>
      <w:proofErr w:type="spellEnd"/>
      <w:r w:rsidR="00595E5C" w:rsidRPr="0083150A">
        <w:rPr>
          <w:color w:val="000000"/>
          <w:sz w:val="26"/>
          <w:szCs w:val="26"/>
        </w:rPr>
        <w:t xml:space="preserve"> </w:t>
      </w:r>
      <w:r w:rsidR="00595E5C">
        <w:rPr>
          <w:color w:val="000000"/>
          <w:sz w:val="26"/>
          <w:szCs w:val="26"/>
        </w:rPr>
        <w:t xml:space="preserve">that the STA will use in response to Trigger frames. </w:t>
      </w:r>
      <w:r w:rsidR="007E6CD4" w:rsidRPr="007E6CD4">
        <w:rPr>
          <w:color w:val="0070C0"/>
          <w:sz w:val="26"/>
          <w:szCs w:val="26"/>
          <w:u w:val="single"/>
        </w:rPr>
        <w:t xml:space="preserve">The STA may </w:t>
      </w:r>
      <w:proofErr w:type="spellStart"/>
      <w:r w:rsidR="007E6CD4" w:rsidRPr="007E6CD4">
        <w:rPr>
          <w:color w:val="0070C0"/>
          <w:sz w:val="26"/>
          <w:szCs w:val="26"/>
          <w:u w:val="single"/>
        </w:rPr>
        <w:t>the</w:t>
      </w:r>
      <w:proofErr w:type="spellEnd"/>
      <w:r w:rsidR="007E6CD4" w:rsidRPr="007E6CD4">
        <w:rPr>
          <w:color w:val="0070C0"/>
          <w:sz w:val="26"/>
          <w:szCs w:val="26"/>
          <w:u w:val="single"/>
        </w:rPr>
        <w:t xml:space="preserve"> may transmit STBC transmissions, if the value of the </w:t>
      </w:r>
      <w:proofErr w:type="spellStart"/>
      <w:r w:rsidR="007E6CD4" w:rsidRPr="007E6CD4">
        <w:rPr>
          <w:color w:val="0070C0"/>
          <w:sz w:val="26"/>
          <w:szCs w:val="26"/>
          <w:u w:val="single"/>
        </w:rPr>
        <w:t>Nsts</w:t>
      </w:r>
      <w:proofErr w:type="spellEnd"/>
      <w:r w:rsidR="007E6CD4" w:rsidRPr="007E6CD4">
        <w:rPr>
          <w:color w:val="0070C0"/>
          <w:sz w:val="26"/>
          <w:szCs w:val="26"/>
          <w:u w:val="single"/>
        </w:rPr>
        <w:t xml:space="preserve"> is 2 or higher and the STA is capable of the STBC transmissions</w:t>
      </w:r>
      <w:r w:rsidR="005B38C8">
        <w:rPr>
          <w:color w:val="0070C0"/>
          <w:sz w:val="26"/>
          <w:szCs w:val="26"/>
          <w:u w:val="single"/>
        </w:rPr>
        <w:t xml:space="preserve"> </w:t>
      </w:r>
      <w:r w:rsidR="007E6CD4" w:rsidRPr="00BD7473">
        <w:rPr>
          <w:color w:val="00B050"/>
        </w:rPr>
        <w:t>(#9938)</w:t>
      </w:r>
    </w:p>
    <w:p w14:paraId="7929AE1A" w14:textId="4A43CA6E" w:rsidR="009F52A4" w:rsidRPr="0083150A" w:rsidRDefault="0083150A" w:rsidP="00521388">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sidRPr="001C6D9A">
        <w:rPr>
          <w:color w:val="0070C0"/>
          <w:sz w:val="26"/>
          <w:szCs w:val="26"/>
          <w:u w:val="single"/>
        </w:rPr>
        <w:t>—</w:t>
      </w:r>
      <w:r>
        <w:rPr>
          <w:color w:val="000000"/>
          <w:sz w:val="26"/>
          <w:szCs w:val="26"/>
        </w:rPr>
        <w:tab/>
        <w:t xml:space="preserve">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w:t>
      </w:r>
      <w:r w:rsidRPr="0083150A">
        <w:rPr>
          <w:color w:val="0070C0"/>
          <w:sz w:val="26"/>
          <w:szCs w:val="26"/>
          <w:u w:val="single"/>
        </w:rPr>
        <w:t>NSTS</w:t>
      </w:r>
      <w:r>
        <w:rPr>
          <w:color w:val="000000"/>
          <w:sz w:val="26"/>
          <w:szCs w:val="26"/>
        </w:rPr>
        <w:t xml:space="preserve"> </w:t>
      </w:r>
      <w:r w:rsidRPr="0083150A">
        <w:rPr>
          <w:strike/>
          <w:color w:val="FF0000"/>
          <w:sz w:val="26"/>
          <w:szCs w:val="26"/>
        </w:rPr>
        <w:t>NSS</w:t>
      </w:r>
      <w:r>
        <w:rPr>
          <w:color w:val="000000"/>
          <w:sz w:val="26"/>
          <w:szCs w:val="26"/>
        </w:rPr>
        <w:t xml:space="preserve"> subfield of the OMI A-Control field received by the OMI initiator </w:t>
      </w:r>
      <w:r w:rsidR="00280F60">
        <w:rPr>
          <w:color w:val="00B050"/>
          <w:sz w:val="26"/>
          <w:szCs w:val="26"/>
        </w:rPr>
        <w:t>(#99</w:t>
      </w:r>
      <w:bookmarkStart w:id="0" w:name="_GoBack"/>
      <w:bookmarkEnd w:id="0"/>
      <w:r w:rsidR="00021775" w:rsidRPr="0083150A">
        <w:rPr>
          <w:color w:val="00B050"/>
          <w:sz w:val="26"/>
          <w:szCs w:val="26"/>
        </w:rPr>
        <w:t>38)</w:t>
      </w:r>
      <w:r w:rsidR="003A2308" w:rsidRPr="0083150A">
        <w:rPr>
          <w:color w:val="0070C0"/>
          <w:sz w:val="26"/>
          <w:szCs w:val="26"/>
          <w:u w:val="single"/>
        </w:rPr>
        <w:t xml:space="preserve"> </w:t>
      </w:r>
      <w:r w:rsidR="009F52A4" w:rsidRPr="0083150A">
        <w:rPr>
          <w:color w:val="0070C0"/>
          <w:sz w:val="26"/>
          <w:szCs w:val="26"/>
          <w:u w:val="single"/>
        </w:rPr>
        <w:t xml:space="preserve"> </w:t>
      </w:r>
    </w:p>
    <w:p w14:paraId="6ECF76A7" w14:textId="2DEC8E76" w:rsidR="00A04086" w:rsidRPr="005B38C8" w:rsidRDefault="0083150A" w:rsidP="005B38C8">
      <w:pPr>
        <w:widowControl w:val="0"/>
        <w:tabs>
          <w:tab w:val="left" w:pos="220"/>
          <w:tab w:val="left" w:pos="720"/>
        </w:tabs>
        <w:autoSpaceDE w:val="0"/>
        <w:autoSpaceDN w:val="0"/>
        <w:adjustRightInd w:val="0"/>
        <w:spacing w:after="240" w:line="320" w:lineRule="atLeast"/>
        <w:rPr>
          <w:rFonts w:ascii="Times" w:hAnsi="Times" w:cs="Times"/>
          <w:color w:val="000000"/>
        </w:rPr>
      </w:pPr>
      <w:r w:rsidRPr="0083150A">
        <w:rPr>
          <w:i/>
          <w:color w:val="000000"/>
          <w:sz w:val="26"/>
          <w:szCs w:val="26"/>
          <w:highlight w:val="yellow"/>
        </w:rPr>
        <w:t xml:space="preserve"> </w:t>
      </w:r>
      <w:r w:rsidRPr="00861B3D">
        <w:rPr>
          <w:i/>
          <w:color w:val="000000"/>
          <w:sz w:val="26"/>
          <w:szCs w:val="26"/>
          <w:highlight w:val="yellow"/>
        </w:rPr>
        <w:t>Instructions to ax Editor: Insert the following paragraph</w:t>
      </w:r>
      <w:r>
        <w:rPr>
          <w:i/>
          <w:color w:val="000000"/>
          <w:sz w:val="26"/>
          <w:szCs w:val="26"/>
          <w:highlight w:val="yellow"/>
        </w:rPr>
        <w:t>s</w:t>
      </w:r>
      <w:r w:rsidRPr="00861B3D">
        <w:rPr>
          <w:i/>
          <w:color w:val="000000"/>
          <w:sz w:val="26"/>
          <w:szCs w:val="26"/>
          <w:highlight w:val="yellow"/>
        </w:rPr>
        <w:t xml:space="preserve"> at the end of </w:t>
      </w:r>
      <w:r>
        <w:rPr>
          <w:i/>
          <w:color w:val="000000"/>
          <w:sz w:val="26"/>
          <w:szCs w:val="26"/>
          <w:highlight w:val="yellow"/>
        </w:rPr>
        <w:t>this</w:t>
      </w:r>
      <w:r w:rsidRPr="00861B3D">
        <w:rPr>
          <w:i/>
          <w:color w:val="000000"/>
          <w:sz w:val="26"/>
          <w:szCs w:val="26"/>
          <w:highlight w:val="yellow"/>
        </w:rPr>
        <w:t xml:space="preserve"> clause.</w:t>
      </w:r>
    </w:p>
    <w:p w14:paraId="2807DFED" w14:textId="2C54F2A9" w:rsidR="00521388" w:rsidRPr="005B38C8" w:rsidRDefault="005B38C8" w:rsidP="005B38C8">
      <w:pPr>
        <w:pStyle w:val="ListParagraph"/>
        <w:widowControl w:val="0"/>
        <w:numPr>
          <w:ilvl w:val="0"/>
          <w:numId w:val="3"/>
        </w:numPr>
        <w:autoSpaceDE w:val="0"/>
        <w:autoSpaceDN w:val="0"/>
        <w:adjustRightInd w:val="0"/>
        <w:spacing w:after="240" w:line="340" w:lineRule="atLeast"/>
        <w:rPr>
          <w:color w:val="0070C0"/>
          <w:sz w:val="26"/>
          <w:szCs w:val="26"/>
          <w:u w:val="single"/>
        </w:rPr>
      </w:pPr>
      <w:r>
        <w:rPr>
          <w:color w:val="0070C0"/>
          <w:sz w:val="26"/>
          <w:szCs w:val="26"/>
          <w:u w:val="single"/>
        </w:rPr>
        <w:t>S</w:t>
      </w:r>
      <w:r w:rsidR="00521388" w:rsidRPr="005B38C8">
        <w:rPr>
          <w:color w:val="0070C0"/>
          <w:sz w:val="26"/>
          <w:szCs w:val="26"/>
          <w:u w:val="single"/>
        </w:rPr>
        <w:t>hall</w:t>
      </w:r>
      <w:r w:rsidR="00861B3D" w:rsidRPr="005B38C8">
        <w:rPr>
          <w:color w:val="0070C0"/>
          <w:sz w:val="26"/>
          <w:szCs w:val="26"/>
          <w:u w:val="single"/>
        </w:rPr>
        <w:t xml:space="preserve"> indicate </w:t>
      </w:r>
      <w:r w:rsidR="00DC69D7" w:rsidRPr="005B38C8">
        <w:rPr>
          <w:color w:val="0070C0"/>
          <w:sz w:val="26"/>
          <w:szCs w:val="26"/>
          <w:u w:val="single"/>
        </w:rPr>
        <w:t>a</w:t>
      </w:r>
      <w:r w:rsidR="00861B3D" w:rsidRPr="005B38C8">
        <w:rPr>
          <w:color w:val="0070C0"/>
          <w:sz w:val="26"/>
          <w:szCs w:val="26"/>
          <w:u w:val="single"/>
        </w:rPr>
        <w:t xml:space="preserve"> HE-MCS, </w:t>
      </w:r>
      <w:r w:rsidR="00DC69D7" w:rsidRPr="005B38C8">
        <w:rPr>
          <w:color w:val="0070C0"/>
          <w:sz w:val="26"/>
          <w:szCs w:val="26"/>
          <w:u w:val="single"/>
        </w:rPr>
        <w:t xml:space="preserve">a </w:t>
      </w:r>
      <w:r w:rsidR="00861B3D" w:rsidRPr="005B38C8">
        <w:rPr>
          <w:color w:val="0070C0"/>
          <w:sz w:val="26"/>
          <w:szCs w:val="26"/>
          <w:u w:val="single"/>
        </w:rPr>
        <w:t>Channel Width</w:t>
      </w:r>
      <w:r w:rsidR="00521388" w:rsidRPr="005B38C8">
        <w:rPr>
          <w:color w:val="0070C0"/>
          <w:sz w:val="26"/>
          <w:szCs w:val="26"/>
          <w:u w:val="single"/>
        </w:rPr>
        <w:t xml:space="preserve"> and </w:t>
      </w:r>
      <w:r w:rsidR="00DC69D7" w:rsidRPr="005B38C8">
        <w:rPr>
          <w:color w:val="0070C0"/>
          <w:sz w:val="26"/>
          <w:szCs w:val="26"/>
          <w:u w:val="single"/>
        </w:rPr>
        <w:t xml:space="preserve">a number of spatial streams in the User Info field of a Trigger frame, containing the AID of the OMI initiator supporting the </w:t>
      </w:r>
      <w:r w:rsidR="009F5BFE" w:rsidRPr="005B38C8">
        <w:rPr>
          <w:color w:val="0070C0"/>
          <w:sz w:val="26"/>
          <w:szCs w:val="26"/>
          <w:u w:val="single"/>
        </w:rPr>
        <w:t xml:space="preserve">transmission with the </w:t>
      </w:r>
      <w:r w:rsidR="00DC69D7" w:rsidRPr="005B38C8">
        <w:rPr>
          <w:color w:val="0070C0"/>
          <w:sz w:val="26"/>
          <w:szCs w:val="26"/>
          <w:u w:val="single"/>
        </w:rPr>
        <w:t xml:space="preserve">combination of the </w:t>
      </w:r>
      <w:r w:rsidR="009F5BFE" w:rsidRPr="005B38C8">
        <w:rPr>
          <w:color w:val="0070C0"/>
          <w:sz w:val="26"/>
          <w:szCs w:val="26"/>
          <w:u w:val="single"/>
        </w:rPr>
        <w:t xml:space="preserve">values </w:t>
      </w:r>
      <w:r w:rsidR="00390BD2" w:rsidRPr="005B38C8">
        <w:rPr>
          <w:color w:val="0070C0"/>
          <w:sz w:val="26"/>
          <w:szCs w:val="26"/>
          <w:u w:val="single"/>
        </w:rPr>
        <w:t>as defined in 27.15</w:t>
      </w:r>
      <w:r w:rsidR="00861B3D" w:rsidRPr="005B38C8">
        <w:rPr>
          <w:color w:val="0070C0"/>
          <w:sz w:val="26"/>
          <w:szCs w:val="26"/>
          <w:u w:val="single"/>
        </w:rPr>
        <w:t>(</w:t>
      </w:r>
      <w:r w:rsidR="00390BD2" w:rsidRPr="005B38C8">
        <w:rPr>
          <w:color w:val="0070C0"/>
          <w:sz w:val="26"/>
          <w:szCs w:val="26"/>
          <w:u w:val="single"/>
        </w:rPr>
        <w:t>PPDU format, BW, MCS, NSS, and DCM selection rules</w:t>
      </w:r>
      <w:proofErr w:type="gramStart"/>
      <w:r w:rsidR="00861B3D" w:rsidRPr="005B38C8">
        <w:rPr>
          <w:color w:val="0070C0"/>
          <w:sz w:val="26"/>
          <w:szCs w:val="26"/>
          <w:u w:val="single"/>
        </w:rPr>
        <w:t>).</w:t>
      </w:r>
      <w:r w:rsidR="000E5062">
        <w:rPr>
          <w:color w:val="00B050"/>
          <w:sz w:val="26"/>
          <w:szCs w:val="26"/>
        </w:rPr>
        <w:t>(</w:t>
      </w:r>
      <w:proofErr w:type="gramEnd"/>
      <w:r w:rsidR="000E5062">
        <w:rPr>
          <w:color w:val="00B050"/>
          <w:sz w:val="26"/>
          <w:szCs w:val="26"/>
        </w:rPr>
        <w:t>#7617</w:t>
      </w:r>
      <w:r w:rsidR="00861B3D" w:rsidRPr="005B38C8">
        <w:rPr>
          <w:color w:val="00B050"/>
          <w:sz w:val="26"/>
          <w:szCs w:val="26"/>
        </w:rPr>
        <w:t>)</w:t>
      </w:r>
    </w:p>
    <w:sectPr w:rsidR="00521388" w:rsidRPr="005B38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5FD1" w14:textId="77777777" w:rsidR="00B37219" w:rsidRDefault="00B37219">
      <w:r>
        <w:separator/>
      </w:r>
    </w:p>
  </w:endnote>
  <w:endnote w:type="continuationSeparator" w:id="0">
    <w:p w14:paraId="031CCF7D" w14:textId="77777777" w:rsidR="00B37219" w:rsidRDefault="00B3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FFD" w14:textId="77777777" w:rsidR="00E92C5D" w:rsidRDefault="00115775">
    <w:pPr>
      <w:pStyle w:val="Footer"/>
      <w:tabs>
        <w:tab w:val="clear" w:pos="6480"/>
        <w:tab w:val="center" w:pos="4680"/>
        <w:tab w:val="right" w:pos="9360"/>
      </w:tabs>
    </w:pPr>
    <w:fldSimple w:instr=" SUBJECT  \* MERGEFORMAT ">
      <w:r w:rsidR="003C19A6">
        <w:t>Submission</w:t>
      </w:r>
    </w:fldSimple>
    <w:r w:rsidR="00E92C5D">
      <w:tab/>
      <w:t xml:space="preserve">page </w:t>
    </w:r>
    <w:r w:rsidR="00E92C5D">
      <w:fldChar w:fldCharType="begin"/>
    </w:r>
    <w:r w:rsidR="00E92C5D">
      <w:instrText xml:space="preserve">page </w:instrText>
    </w:r>
    <w:r w:rsidR="00E92C5D">
      <w:fldChar w:fldCharType="separate"/>
    </w:r>
    <w:r w:rsidR="00280F60">
      <w:rPr>
        <w:noProof/>
      </w:rPr>
      <w:t>7</w:t>
    </w:r>
    <w:r w:rsidR="00E92C5D">
      <w:fldChar w:fldCharType="end"/>
    </w:r>
    <w:r w:rsidR="00E92C5D">
      <w:tab/>
    </w:r>
    <w:r>
      <w:fldChar w:fldCharType="begin"/>
    </w:r>
    <w:r>
      <w:instrText xml:space="preserve"> COMMENTS  \* MERGEFORMAT </w:instrText>
    </w:r>
    <w:r>
      <w:fldChar w:fldCharType="separate"/>
    </w:r>
    <w:proofErr w:type="spellStart"/>
    <w:r w:rsidR="003C19A6">
      <w:t>Jarkko</w:t>
    </w:r>
    <w:proofErr w:type="spellEnd"/>
    <w:r w:rsidR="003C19A6">
      <w:t xml:space="preserve"> </w:t>
    </w:r>
    <w:proofErr w:type="spellStart"/>
    <w:r w:rsidR="003C19A6">
      <w:t>Kneckt</w:t>
    </w:r>
    <w:proofErr w:type="spellEnd"/>
    <w:r w:rsidR="003C19A6">
      <w:t>, Apple</w:t>
    </w:r>
    <w:r>
      <w:fldChar w:fldCharType="end"/>
    </w:r>
  </w:p>
  <w:p w14:paraId="1825B69C" w14:textId="77777777" w:rsidR="00E92C5D" w:rsidRDefault="00E92C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F063" w14:textId="77777777" w:rsidR="00B37219" w:rsidRDefault="00B37219">
      <w:r>
        <w:separator/>
      </w:r>
    </w:p>
  </w:footnote>
  <w:footnote w:type="continuationSeparator" w:id="0">
    <w:p w14:paraId="0510037A" w14:textId="77777777" w:rsidR="00B37219" w:rsidRDefault="00B372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8A49" w14:textId="77777777" w:rsidR="00E92C5D" w:rsidRDefault="00115775">
    <w:pPr>
      <w:pStyle w:val="Header"/>
      <w:tabs>
        <w:tab w:val="clear" w:pos="6480"/>
        <w:tab w:val="center" w:pos="4680"/>
        <w:tab w:val="right" w:pos="9360"/>
      </w:tabs>
    </w:pPr>
    <w:r>
      <w:fldChar w:fldCharType="begin"/>
    </w:r>
    <w:r>
      <w:instrText xml:space="preserve"> KEYWORDS  \* MERGEFORMAT </w:instrText>
    </w:r>
    <w:r>
      <w:fldChar w:fldCharType="separate"/>
    </w:r>
    <w:r w:rsidR="003C19A6">
      <w:t>February 2017</w:t>
    </w:r>
    <w:r>
      <w:fldChar w:fldCharType="end"/>
    </w:r>
    <w:r w:rsidR="00E92C5D">
      <w:tab/>
    </w:r>
    <w:r w:rsidR="00E92C5D">
      <w:tab/>
    </w:r>
    <w:fldSimple w:instr=" TITLE  \* MERGEFORMAT ">
      <w:r w:rsidR="007D25EB">
        <w:t>doc.: IEEE 802.11-17/0281r3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310BDC"/>
    <w:multiLevelType w:val="hybridMultilevel"/>
    <w:tmpl w:val="C2FE02B2"/>
    <w:lvl w:ilvl="0" w:tplc="7B56004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A6"/>
    <w:rsid w:val="00021775"/>
    <w:rsid w:val="00025BAA"/>
    <w:rsid w:val="00045705"/>
    <w:rsid w:val="00052699"/>
    <w:rsid w:val="0006572C"/>
    <w:rsid w:val="00084D6C"/>
    <w:rsid w:val="00093B4D"/>
    <w:rsid w:val="000A578E"/>
    <w:rsid w:val="000C1C89"/>
    <w:rsid w:val="000C2C86"/>
    <w:rsid w:val="000E5062"/>
    <w:rsid w:val="00115775"/>
    <w:rsid w:val="00162ABF"/>
    <w:rsid w:val="00182ABC"/>
    <w:rsid w:val="00183914"/>
    <w:rsid w:val="00190DD7"/>
    <w:rsid w:val="0019749D"/>
    <w:rsid w:val="001A0E71"/>
    <w:rsid w:val="001A5502"/>
    <w:rsid w:val="001C6D9A"/>
    <w:rsid w:val="001D723B"/>
    <w:rsid w:val="001E3595"/>
    <w:rsid w:val="001F00BE"/>
    <w:rsid w:val="0020710F"/>
    <w:rsid w:val="002101E8"/>
    <w:rsid w:val="0023454B"/>
    <w:rsid w:val="00247EE9"/>
    <w:rsid w:val="00280F60"/>
    <w:rsid w:val="002815DE"/>
    <w:rsid w:val="0029020B"/>
    <w:rsid w:val="002A4CC7"/>
    <w:rsid w:val="002D44BE"/>
    <w:rsid w:val="00390BD2"/>
    <w:rsid w:val="0039547B"/>
    <w:rsid w:val="003A2308"/>
    <w:rsid w:val="003A6C95"/>
    <w:rsid w:val="003C0BC6"/>
    <w:rsid w:val="003C1993"/>
    <w:rsid w:val="003C19A6"/>
    <w:rsid w:val="003F31BE"/>
    <w:rsid w:val="0041241B"/>
    <w:rsid w:val="004219DC"/>
    <w:rsid w:val="00430E40"/>
    <w:rsid w:val="004375D2"/>
    <w:rsid w:val="00441F82"/>
    <w:rsid w:val="00442037"/>
    <w:rsid w:val="004609A6"/>
    <w:rsid w:val="00471047"/>
    <w:rsid w:val="00473DE9"/>
    <w:rsid w:val="00487A84"/>
    <w:rsid w:val="004B064B"/>
    <w:rsid w:val="0051205F"/>
    <w:rsid w:val="00521388"/>
    <w:rsid w:val="0052602F"/>
    <w:rsid w:val="0054735D"/>
    <w:rsid w:val="00562D63"/>
    <w:rsid w:val="00577372"/>
    <w:rsid w:val="005871E3"/>
    <w:rsid w:val="00595E5C"/>
    <w:rsid w:val="005B38C8"/>
    <w:rsid w:val="005D0FED"/>
    <w:rsid w:val="005D41C6"/>
    <w:rsid w:val="0062440B"/>
    <w:rsid w:val="00633A4E"/>
    <w:rsid w:val="00667955"/>
    <w:rsid w:val="00677447"/>
    <w:rsid w:val="00694600"/>
    <w:rsid w:val="0069519B"/>
    <w:rsid w:val="006A1E6E"/>
    <w:rsid w:val="006B02CF"/>
    <w:rsid w:val="006B5390"/>
    <w:rsid w:val="006C0727"/>
    <w:rsid w:val="006D5AA8"/>
    <w:rsid w:val="006E145F"/>
    <w:rsid w:val="007301DF"/>
    <w:rsid w:val="00754B3E"/>
    <w:rsid w:val="007559D0"/>
    <w:rsid w:val="00770572"/>
    <w:rsid w:val="00774799"/>
    <w:rsid w:val="00774861"/>
    <w:rsid w:val="00795315"/>
    <w:rsid w:val="007D25EB"/>
    <w:rsid w:val="007E3DCF"/>
    <w:rsid w:val="007E6CD4"/>
    <w:rsid w:val="00827697"/>
    <w:rsid w:val="0083150A"/>
    <w:rsid w:val="00847662"/>
    <w:rsid w:val="00853CD9"/>
    <w:rsid w:val="00861B3D"/>
    <w:rsid w:val="00876584"/>
    <w:rsid w:val="008A7835"/>
    <w:rsid w:val="00902232"/>
    <w:rsid w:val="00906DDC"/>
    <w:rsid w:val="00933201"/>
    <w:rsid w:val="00942F40"/>
    <w:rsid w:val="00955039"/>
    <w:rsid w:val="009D70D5"/>
    <w:rsid w:val="009F2FBC"/>
    <w:rsid w:val="009F52A4"/>
    <w:rsid w:val="009F5BFE"/>
    <w:rsid w:val="00A04086"/>
    <w:rsid w:val="00A13556"/>
    <w:rsid w:val="00A41F30"/>
    <w:rsid w:val="00A451F7"/>
    <w:rsid w:val="00A67956"/>
    <w:rsid w:val="00A86DA3"/>
    <w:rsid w:val="00A914CD"/>
    <w:rsid w:val="00AA427C"/>
    <w:rsid w:val="00AA5572"/>
    <w:rsid w:val="00B02ED0"/>
    <w:rsid w:val="00B15A6F"/>
    <w:rsid w:val="00B166ED"/>
    <w:rsid w:val="00B3348B"/>
    <w:rsid w:val="00B37219"/>
    <w:rsid w:val="00B5723D"/>
    <w:rsid w:val="00B60E46"/>
    <w:rsid w:val="00BB41ED"/>
    <w:rsid w:val="00BD7473"/>
    <w:rsid w:val="00BE68C2"/>
    <w:rsid w:val="00BF6C0A"/>
    <w:rsid w:val="00C00D8C"/>
    <w:rsid w:val="00C13549"/>
    <w:rsid w:val="00C50C34"/>
    <w:rsid w:val="00C57E65"/>
    <w:rsid w:val="00C61FD0"/>
    <w:rsid w:val="00C86588"/>
    <w:rsid w:val="00CA09B2"/>
    <w:rsid w:val="00D41BE8"/>
    <w:rsid w:val="00D7713C"/>
    <w:rsid w:val="00D810F4"/>
    <w:rsid w:val="00D855DD"/>
    <w:rsid w:val="00DC3321"/>
    <w:rsid w:val="00DC5A7B"/>
    <w:rsid w:val="00DC69D7"/>
    <w:rsid w:val="00DE726F"/>
    <w:rsid w:val="00DF3BD3"/>
    <w:rsid w:val="00DF4FB5"/>
    <w:rsid w:val="00E070C3"/>
    <w:rsid w:val="00E13EB7"/>
    <w:rsid w:val="00E7179B"/>
    <w:rsid w:val="00E803C3"/>
    <w:rsid w:val="00E826D1"/>
    <w:rsid w:val="00E92C5D"/>
    <w:rsid w:val="00EB7AE9"/>
    <w:rsid w:val="00ED03E5"/>
    <w:rsid w:val="00ED53A4"/>
    <w:rsid w:val="00EE6D76"/>
    <w:rsid w:val="00F024C2"/>
    <w:rsid w:val="00F40210"/>
    <w:rsid w:val="00F448E3"/>
    <w:rsid w:val="00F55628"/>
    <w:rsid w:val="00F65196"/>
    <w:rsid w:val="00F7425C"/>
    <w:rsid w:val="00F96F50"/>
    <w:rsid w:val="00F97EFE"/>
    <w:rsid w:val="00FA0F6D"/>
    <w:rsid w:val="00FB2597"/>
    <w:rsid w:val="00FD386A"/>
    <w:rsid w:val="00FE11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5C8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4CC7"/>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apple-converted-space">
    <w:name w:val="apple-converted-space"/>
    <w:rsid w:val="00E7179B"/>
  </w:style>
  <w:style w:type="character" w:styleId="CommentReference">
    <w:name w:val="annotation reference"/>
    <w:basedOn w:val="DefaultParagraphFont"/>
    <w:rsid w:val="00247EE9"/>
    <w:rPr>
      <w:sz w:val="18"/>
      <w:szCs w:val="18"/>
    </w:rPr>
  </w:style>
  <w:style w:type="paragraph" w:styleId="CommentText">
    <w:name w:val="annotation text"/>
    <w:basedOn w:val="Normal"/>
    <w:link w:val="CommentTextChar"/>
    <w:rsid w:val="00247EE9"/>
  </w:style>
  <w:style w:type="character" w:customStyle="1" w:styleId="CommentTextChar">
    <w:name w:val="Comment Text Char"/>
    <w:basedOn w:val="DefaultParagraphFont"/>
    <w:link w:val="CommentText"/>
    <w:rsid w:val="00247EE9"/>
    <w:rPr>
      <w:sz w:val="24"/>
      <w:szCs w:val="24"/>
    </w:rPr>
  </w:style>
  <w:style w:type="paragraph" w:styleId="CommentSubject">
    <w:name w:val="annotation subject"/>
    <w:basedOn w:val="CommentText"/>
    <w:next w:val="CommentText"/>
    <w:link w:val="CommentSubjectChar"/>
    <w:rsid w:val="00247EE9"/>
    <w:rPr>
      <w:b/>
      <w:bCs/>
      <w:sz w:val="20"/>
      <w:szCs w:val="20"/>
    </w:rPr>
  </w:style>
  <w:style w:type="character" w:customStyle="1" w:styleId="CommentSubjectChar">
    <w:name w:val="Comment Subject Char"/>
    <w:basedOn w:val="CommentTextChar"/>
    <w:link w:val="CommentSubject"/>
    <w:rsid w:val="00247EE9"/>
    <w:rPr>
      <w:b/>
      <w:bCs/>
      <w:sz w:val="24"/>
      <w:szCs w:val="24"/>
    </w:rPr>
  </w:style>
  <w:style w:type="paragraph" w:styleId="BalloonText">
    <w:name w:val="Balloon Text"/>
    <w:basedOn w:val="Normal"/>
    <w:link w:val="BalloonTextChar"/>
    <w:rsid w:val="00247EE9"/>
    <w:rPr>
      <w:sz w:val="18"/>
      <w:szCs w:val="18"/>
    </w:rPr>
  </w:style>
  <w:style w:type="character" w:customStyle="1" w:styleId="BalloonTextChar">
    <w:name w:val="Balloon Text Char"/>
    <w:basedOn w:val="DefaultParagraphFont"/>
    <w:link w:val="BalloonText"/>
    <w:rsid w:val="00247EE9"/>
    <w:rPr>
      <w:sz w:val="18"/>
      <w:szCs w:val="18"/>
    </w:rPr>
  </w:style>
  <w:style w:type="paragraph" w:styleId="ListParagraph">
    <w:name w:val="List Paragraph"/>
    <w:basedOn w:val="Normal"/>
    <w:uiPriority w:val="34"/>
    <w:qFormat/>
    <w:rsid w:val="005B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0512">
      <w:bodyDiv w:val="1"/>
      <w:marLeft w:val="0"/>
      <w:marRight w:val="0"/>
      <w:marTop w:val="0"/>
      <w:marBottom w:val="0"/>
      <w:divBdr>
        <w:top w:val="none" w:sz="0" w:space="0" w:color="auto"/>
        <w:left w:val="none" w:sz="0" w:space="0" w:color="auto"/>
        <w:bottom w:val="none" w:sz="0" w:space="0" w:color="auto"/>
        <w:right w:val="none" w:sz="0" w:space="0" w:color="auto"/>
      </w:divBdr>
    </w:div>
    <w:div w:id="271480962">
      <w:bodyDiv w:val="1"/>
      <w:marLeft w:val="0"/>
      <w:marRight w:val="0"/>
      <w:marTop w:val="0"/>
      <w:marBottom w:val="0"/>
      <w:divBdr>
        <w:top w:val="none" w:sz="0" w:space="0" w:color="auto"/>
        <w:left w:val="none" w:sz="0" w:space="0" w:color="auto"/>
        <w:bottom w:val="none" w:sz="0" w:space="0" w:color="auto"/>
        <w:right w:val="none" w:sz="0" w:space="0" w:color="auto"/>
      </w:divBdr>
    </w:div>
    <w:div w:id="325716242">
      <w:bodyDiv w:val="1"/>
      <w:marLeft w:val="0"/>
      <w:marRight w:val="0"/>
      <w:marTop w:val="0"/>
      <w:marBottom w:val="0"/>
      <w:divBdr>
        <w:top w:val="none" w:sz="0" w:space="0" w:color="auto"/>
        <w:left w:val="none" w:sz="0" w:space="0" w:color="auto"/>
        <w:bottom w:val="none" w:sz="0" w:space="0" w:color="auto"/>
        <w:right w:val="none" w:sz="0" w:space="0" w:color="auto"/>
      </w:divBdr>
    </w:div>
    <w:div w:id="556017776">
      <w:bodyDiv w:val="1"/>
      <w:marLeft w:val="0"/>
      <w:marRight w:val="0"/>
      <w:marTop w:val="0"/>
      <w:marBottom w:val="0"/>
      <w:divBdr>
        <w:top w:val="none" w:sz="0" w:space="0" w:color="auto"/>
        <w:left w:val="none" w:sz="0" w:space="0" w:color="auto"/>
        <w:bottom w:val="none" w:sz="0" w:space="0" w:color="auto"/>
        <w:right w:val="none" w:sz="0" w:space="0" w:color="auto"/>
      </w:divBdr>
    </w:div>
    <w:div w:id="557478819">
      <w:bodyDiv w:val="1"/>
      <w:marLeft w:val="0"/>
      <w:marRight w:val="0"/>
      <w:marTop w:val="0"/>
      <w:marBottom w:val="0"/>
      <w:divBdr>
        <w:top w:val="none" w:sz="0" w:space="0" w:color="auto"/>
        <w:left w:val="none" w:sz="0" w:space="0" w:color="auto"/>
        <w:bottom w:val="none" w:sz="0" w:space="0" w:color="auto"/>
        <w:right w:val="none" w:sz="0" w:space="0" w:color="auto"/>
      </w:divBdr>
    </w:div>
    <w:div w:id="644775338">
      <w:bodyDiv w:val="1"/>
      <w:marLeft w:val="0"/>
      <w:marRight w:val="0"/>
      <w:marTop w:val="0"/>
      <w:marBottom w:val="0"/>
      <w:divBdr>
        <w:top w:val="none" w:sz="0" w:space="0" w:color="auto"/>
        <w:left w:val="none" w:sz="0" w:space="0" w:color="auto"/>
        <w:bottom w:val="none" w:sz="0" w:space="0" w:color="auto"/>
        <w:right w:val="none" w:sz="0" w:space="0" w:color="auto"/>
      </w:divBdr>
    </w:div>
    <w:div w:id="780104953">
      <w:bodyDiv w:val="1"/>
      <w:marLeft w:val="0"/>
      <w:marRight w:val="0"/>
      <w:marTop w:val="0"/>
      <w:marBottom w:val="0"/>
      <w:divBdr>
        <w:top w:val="none" w:sz="0" w:space="0" w:color="auto"/>
        <w:left w:val="none" w:sz="0" w:space="0" w:color="auto"/>
        <w:bottom w:val="none" w:sz="0" w:space="0" w:color="auto"/>
        <w:right w:val="none" w:sz="0" w:space="0" w:color="auto"/>
      </w:divBdr>
    </w:div>
    <w:div w:id="1225986761">
      <w:bodyDiv w:val="1"/>
      <w:marLeft w:val="0"/>
      <w:marRight w:val="0"/>
      <w:marTop w:val="0"/>
      <w:marBottom w:val="0"/>
      <w:divBdr>
        <w:top w:val="none" w:sz="0" w:space="0" w:color="auto"/>
        <w:left w:val="none" w:sz="0" w:space="0" w:color="auto"/>
        <w:bottom w:val="none" w:sz="0" w:space="0" w:color="auto"/>
        <w:right w:val="none" w:sz="0" w:space="0" w:color="auto"/>
      </w:divBdr>
    </w:div>
    <w:div w:id="1647658782">
      <w:bodyDiv w:val="1"/>
      <w:marLeft w:val="0"/>
      <w:marRight w:val="0"/>
      <w:marTop w:val="0"/>
      <w:marBottom w:val="0"/>
      <w:divBdr>
        <w:top w:val="none" w:sz="0" w:space="0" w:color="auto"/>
        <w:left w:val="none" w:sz="0" w:space="0" w:color="auto"/>
        <w:bottom w:val="none" w:sz="0" w:space="0" w:color="auto"/>
        <w:right w:val="none" w:sz="0" w:space="0" w:color="auto"/>
      </w:divBdr>
    </w:div>
    <w:div w:id="1718503078">
      <w:bodyDiv w:val="1"/>
      <w:marLeft w:val="0"/>
      <w:marRight w:val="0"/>
      <w:marTop w:val="0"/>
      <w:marBottom w:val="0"/>
      <w:divBdr>
        <w:top w:val="none" w:sz="0" w:space="0" w:color="auto"/>
        <w:left w:val="none" w:sz="0" w:space="0" w:color="auto"/>
        <w:bottom w:val="none" w:sz="0" w:space="0" w:color="auto"/>
        <w:right w:val="none" w:sz="0" w:space="0" w:color="auto"/>
      </w:divBdr>
    </w:div>
    <w:div w:id="17645697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cuments/11-17-XXXX-00ax-00-remaining-resolutions-to-27_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11-17-XXXX-00ax-00-remaining-resolutions-to-27_8.dot</Template>
  <TotalTime>1</TotalTime>
  <Pages>7</Pages>
  <Words>1776</Words>
  <Characters>8937</Characters>
  <Application>Microsoft Macintosh Word</Application>
  <DocSecurity>0</DocSecurity>
  <Lines>288</Lines>
  <Paragraphs>132</Paragraphs>
  <ScaleCrop>false</ScaleCrop>
  <HeadingPairs>
    <vt:vector size="2" baseType="variant">
      <vt:variant>
        <vt:lpstr>Title</vt:lpstr>
      </vt:variant>
      <vt:variant>
        <vt:i4>1</vt:i4>
      </vt:variant>
    </vt:vector>
  </HeadingPairs>
  <TitlesOfParts>
    <vt:vector size="1" baseType="lpstr">
      <vt:lpstr>doc.: IEEE 802.11-17/0281r3</vt:lpstr>
    </vt:vector>
  </TitlesOfParts>
  <Manager/>
  <Company>Apple </Company>
  <LinksUpToDate>false</LinksUpToDate>
  <CharactersWithSpaces>10581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802.11-17/0281r4</dc:title>
  <dc:subject>Submission</dc:subject>
  <dc:creator>Microsoft Office User</dc:creator>
  <cp:keywords>February 2017</cp:keywords>
  <dc:description>Jarkko Kneckt, Apple</dc:description>
  <cp:lastModifiedBy>Microsoft Office User</cp:lastModifiedBy>
  <cp:revision>2</cp:revision>
  <cp:lastPrinted>1900-01-01T08:00:00Z</cp:lastPrinted>
  <dcterms:created xsi:type="dcterms:W3CDTF">2017-03-13T23:11:00Z</dcterms:created>
  <dcterms:modified xsi:type="dcterms:W3CDTF">2017-03-13T23:11:00Z</dcterms:modified>
  <cp:category/>
</cp:coreProperties>
</file>