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D2828">
            <w:pPr>
              <w:pStyle w:val="T2"/>
            </w:pPr>
            <w:bookmarkStart w:id="0" w:name="OLE_LINK1"/>
            <w:r>
              <w:t>Minutes, AANI SC, 2017-01</w:t>
            </w:r>
            <w:r>
              <w:t>-</w:t>
            </w:r>
            <w:bookmarkEnd w:id="0"/>
            <w:r>
              <w:t>05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ED2828">
              <w:rPr>
                <w:b w:val="0"/>
                <w:sz w:val="20"/>
              </w:rPr>
              <w:t xml:space="preserve">  2017-01-05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ED28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</w:t>
            </w:r>
            <w:bookmarkStart w:id="1" w:name="_GoBack"/>
            <w:bookmarkEnd w:id="1"/>
            <w:r>
              <w:rPr>
                <w:b w:val="0"/>
                <w:sz w:val="20"/>
              </w:rPr>
              <w:t>Magd</w:t>
            </w:r>
          </w:p>
        </w:tc>
        <w:tc>
          <w:tcPr>
            <w:tcW w:w="2064" w:type="dxa"/>
            <w:vAlign w:val="center"/>
          </w:tcPr>
          <w:p w:rsidR="00CA09B2" w:rsidRDefault="00ED28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Technologies, Canada, Co. Ltd.</w:t>
            </w:r>
          </w:p>
        </w:tc>
        <w:tc>
          <w:tcPr>
            <w:tcW w:w="2814" w:type="dxa"/>
            <w:vAlign w:val="center"/>
          </w:tcPr>
          <w:p w:rsidR="00CA09B2" w:rsidRDefault="00ED28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Drive, Suite 400</w:t>
            </w:r>
          </w:p>
          <w:p w:rsidR="00ED2828" w:rsidRDefault="00ED28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ON, Canada</w:t>
            </w:r>
          </w:p>
          <w:p w:rsidR="00ED2828" w:rsidRDefault="00ED28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K2K3J1</w:t>
            </w:r>
          </w:p>
        </w:tc>
        <w:tc>
          <w:tcPr>
            <w:tcW w:w="1715" w:type="dxa"/>
            <w:vAlign w:val="center"/>
          </w:tcPr>
          <w:p w:rsidR="00CA09B2" w:rsidRDefault="00ED28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+1 613 287 1405</w:t>
            </w:r>
          </w:p>
        </w:tc>
        <w:tc>
          <w:tcPr>
            <w:tcW w:w="1647" w:type="dxa"/>
            <w:vAlign w:val="center"/>
          </w:tcPr>
          <w:p w:rsidR="00CA09B2" w:rsidRDefault="00ED28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Osama.aboulmagd@huawei.com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ED282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D2828" w:rsidRDefault="00ED2828" w:rsidP="00ED2828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This document represents the </w:t>
                            </w:r>
                            <w:r>
                              <w:rPr>
                                <w:lang w:eastAsia="ja-JP"/>
                              </w:rPr>
                              <w:t>draft minutes of January 05 2017</w:t>
                            </w:r>
                            <w:r>
                              <w:rPr>
                                <w:lang w:eastAsia="ja-JP"/>
                              </w:rPr>
                              <w:t xml:space="preserve"> teleconference meeting of the IEEE 802.11 AANI Standing Committee</w:t>
                            </w:r>
                            <w:r>
                              <w:t>.</w:t>
                            </w:r>
                          </w:p>
                          <w:p w:rsidR="0029020B" w:rsidRDefault="0029020B" w:rsidP="00ED282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D2828" w:rsidRDefault="00ED2828" w:rsidP="00ED2828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This document represents the </w:t>
                      </w:r>
                      <w:r>
                        <w:rPr>
                          <w:lang w:eastAsia="ja-JP"/>
                        </w:rPr>
                        <w:t>draft minutes of January 05 2017</w:t>
                      </w:r>
                      <w:r>
                        <w:rPr>
                          <w:lang w:eastAsia="ja-JP"/>
                        </w:rPr>
                        <w:t xml:space="preserve"> teleconference meeting of the IEEE 802.11 AANI Standing Committee</w:t>
                      </w:r>
                      <w:r>
                        <w:t>.</w:t>
                      </w:r>
                    </w:p>
                    <w:p w:rsidR="0029020B" w:rsidRDefault="0029020B" w:rsidP="00ED282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A7366D" w:rsidRDefault="00CA09B2" w:rsidP="00A7366D">
      <w:pPr>
        <w:jc w:val="center"/>
        <w:outlineLvl w:val="0"/>
      </w:pPr>
      <w:r>
        <w:br w:type="page"/>
      </w:r>
      <w:r w:rsidR="00A7366D">
        <w:rPr>
          <w:b/>
          <w:sz w:val="28"/>
          <w:lang w:eastAsia="ja-JP"/>
        </w:rPr>
        <w:lastRenderedPageBreak/>
        <w:t xml:space="preserve">IEEE 802.11 </w:t>
      </w:r>
      <w:r w:rsidR="00A7366D">
        <w:rPr>
          <w:b/>
          <w:bCs/>
          <w:sz w:val="28"/>
          <w:lang w:eastAsia="ja-JP"/>
        </w:rPr>
        <w:t>AANI Standing Committee</w:t>
      </w:r>
    </w:p>
    <w:p w:rsidR="00A7366D" w:rsidRDefault="00A20542" w:rsidP="00A7366D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January 5 2017</w:t>
      </w:r>
      <w:r w:rsidR="00A7366D">
        <w:rPr>
          <w:b/>
          <w:sz w:val="28"/>
          <w:lang w:eastAsia="ja-JP"/>
        </w:rPr>
        <w:t>, 10:00 am ET – 11:00 am ET (scheduled)</w:t>
      </w:r>
    </w:p>
    <w:p w:rsidR="00A7366D" w:rsidRDefault="00A7366D" w:rsidP="00A7366D">
      <w:pPr>
        <w:jc w:val="center"/>
        <w:rPr>
          <w:b/>
          <w:sz w:val="28"/>
          <w:lang w:eastAsia="ja-JP"/>
        </w:rPr>
      </w:pPr>
    </w:p>
    <w:p w:rsidR="00A7366D" w:rsidRDefault="00A7366D" w:rsidP="00A7366D">
      <w:pPr>
        <w:numPr>
          <w:ilvl w:val="0"/>
          <w:numId w:val="1"/>
        </w:numPr>
      </w:pPr>
      <w:r>
        <w:rPr>
          <w:szCs w:val="22"/>
          <w:lang w:eastAsia="ja-JP"/>
        </w:rPr>
        <w:t>The teleconference meeting was called to order, using &lt;https://join.me/IEEE802.11&gt;</w:t>
      </w:r>
      <w:proofErr w:type="gramStart"/>
      <w:r>
        <w:rPr>
          <w:szCs w:val="22"/>
          <w:lang w:eastAsia="ja-JP"/>
        </w:rPr>
        <w:t>,  at</w:t>
      </w:r>
      <w:proofErr w:type="gramEnd"/>
      <w:r>
        <w:rPr>
          <w:szCs w:val="22"/>
          <w:lang w:eastAsia="ja-JP"/>
        </w:rPr>
        <w:t xml:space="preserve"> 10:02 by the Chair, Joseph Levy (</w:t>
      </w:r>
      <w:proofErr w:type="spellStart"/>
      <w:r>
        <w:rPr>
          <w:szCs w:val="22"/>
          <w:lang w:eastAsia="ja-JP"/>
        </w:rPr>
        <w:t>InterDigital</w:t>
      </w:r>
      <w:proofErr w:type="spellEnd"/>
      <w:r>
        <w:rPr>
          <w:szCs w:val="22"/>
          <w:lang w:eastAsia="ja-JP"/>
        </w:rPr>
        <w:t>).</w:t>
      </w:r>
    </w:p>
    <w:p w:rsidR="00A7366D" w:rsidRDefault="00A7366D" w:rsidP="00A7366D">
      <w:pPr>
        <w:rPr>
          <w:szCs w:val="22"/>
        </w:rPr>
      </w:pPr>
    </w:p>
    <w:p w:rsidR="00A7366D" w:rsidRDefault="00A7366D" w:rsidP="00A7366D">
      <w:pPr>
        <w:numPr>
          <w:ilvl w:val="0"/>
          <w:numId w:val="1"/>
        </w:numPr>
      </w:pPr>
      <w:r>
        <w:rPr>
          <w:szCs w:val="22"/>
          <w:lang w:eastAsia="ja-JP"/>
        </w:rPr>
        <w:t xml:space="preserve">The </w:t>
      </w:r>
      <w:bookmarkStart w:id="2" w:name="__DdeLink__8165_1681534318"/>
      <w:r>
        <w:rPr>
          <w:szCs w:val="22"/>
          <w:lang w:eastAsia="ja-JP"/>
        </w:rPr>
        <w:t xml:space="preserve">Chair introduced himself and asked for a volunteered secretary for the meeting. </w:t>
      </w:r>
      <w:r>
        <w:rPr>
          <w:szCs w:val="22"/>
          <w:lang w:eastAsia="ja-JP"/>
        </w:rPr>
        <w:t>Osama Aboul-Magd (Huawei Technologies</w:t>
      </w:r>
      <w:r>
        <w:rPr>
          <w:szCs w:val="22"/>
          <w:lang w:eastAsia="ja-JP"/>
        </w:rPr>
        <w:t>) volunteered</w:t>
      </w:r>
      <w:bookmarkEnd w:id="2"/>
      <w:r>
        <w:rPr>
          <w:szCs w:val="22"/>
          <w:lang w:eastAsia="ja-JP"/>
        </w:rPr>
        <w:t xml:space="preserve">. </w:t>
      </w:r>
    </w:p>
    <w:p w:rsidR="00A7366D" w:rsidRDefault="00A7366D" w:rsidP="00A7366D">
      <w:pPr>
        <w:rPr>
          <w:szCs w:val="22"/>
        </w:rPr>
      </w:pPr>
    </w:p>
    <w:p w:rsidR="00A7366D" w:rsidRDefault="00A7366D" w:rsidP="00A7366D">
      <w:pPr>
        <w:numPr>
          <w:ilvl w:val="0"/>
          <w:numId w:val="1"/>
        </w:numPr>
      </w:pPr>
      <w:r>
        <w:rPr>
          <w:szCs w:val="22"/>
        </w:rPr>
        <w:t xml:space="preserve">The Chair presented from slide set </w:t>
      </w:r>
      <w:bookmarkStart w:id="3" w:name="__DdeLink__8175_1681534318"/>
      <w:r>
        <w:rPr>
          <w:szCs w:val="22"/>
        </w:rPr>
        <w:t>IEEE 802.11-17</w:t>
      </w:r>
      <w:r>
        <w:rPr>
          <w:szCs w:val="22"/>
        </w:rPr>
        <w:t>/</w:t>
      </w:r>
      <w:bookmarkEnd w:id="3"/>
      <w:r>
        <w:rPr>
          <w:szCs w:val="22"/>
        </w:rPr>
        <w:t>0003</w:t>
      </w:r>
      <w:r>
        <w:rPr>
          <w:szCs w:val="22"/>
        </w:rPr>
        <w:t>-00</w:t>
      </w:r>
      <w:r>
        <w:rPr>
          <w:szCs w:val="22"/>
          <w:lang w:eastAsia="ja-JP"/>
        </w:rPr>
        <w:t>.</w:t>
      </w:r>
      <w:r>
        <w:rPr>
          <w:szCs w:val="22"/>
          <w:lang w:eastAsia="ja-JP"/>
        </w:rPr>
        <w:t xml:space="preserve"> The proposed agenda for the </w:t>
      </w:r>
      <w:proofErr w:type="spellStart"/>
      <w:r>
        <w:rPr>
          <w:szCs w:val="22"/>
          <w:lang w:eastAsia="ja-JP"/>
        </w:rPr>
        <w:t>meeing</w:t>
      </w:r>
      <w:proofErr w:type="spellEnd"/>
      <w:r>
        <w:rPr>
          <w:szCs w:val="22"/>
          <w:lang w:eastAsia="ja-JP"/>
        </w:rPr>
        <w:t xml:space="preserve"> is in slide 5. No additional items were proposed.</w:t>
      </w:r>
    </w:p>
    <w:p w:rsidR="00A7366D" w:rsidRDefault="00A7366D" w:rsidP="00A7366D">
      <w:pPr>
        <w:rPr>
          <w:szCs w:val="22"/>
        </w:rPr>
      </w:pPr>
    </w:p>
    <w:p w:rsidR="00A7366D" w:rsidRDefault="00A7366D" w:rsidP="00A7366D">
      <w:pPr>
        <w:numPr>
          <w:ilvl w:val="0"/>
          <w:numId w:val="1"/>
        </w:numPr>
      </w:pPr>
      <w:r>
        <w:rPr>
          <w:szCs w:val="22"/>
          <w:lang w:eastAsia="ja-JP"/>
        </w:rPr>
        <w:t>The Chair reviewed the IPR-related slides.</w:t>
      </w:r>
    </w:p>
    <w:p w:rsidR="00A7366D" w:rsidRDefault="00A7366D" w:rsidP="00A7366D">
      <w:pPr>
        <w:rPr>
          <w:szCs w:val="22"/>
        </w:rPr>
      </w:pPr>
    </w:p>
    <w:p w:rsidR="00A7366D" w:rsidRDefault="00C930D8" w:rsidP="00A7366D">
      <w:pPr>
        <w:numPr>
          <w:ilvl w:val="0"/>
          <w:numId w:val="1"/>
        </w:numPr>
      </w:pPr>
      <w:r>
        <w:rPr>
          <w:szCs w:val="22"/>
        </w:rPr>
        <w:t xml:space="preserve">The chair skipped the </w:t>
      </w:r>
      <w:proofErr w:type="spellStart"/>
      <w:r>
        <w:rPr>
          <w:szCs w:val="22"/>
        </w:rPr>
        <w:t>backgrounf</w:t>
      </w:r>
      <w:proofErr w:type="spellEnd"/>
      <w:r>
        <w:rPr>
          <w:szCs w:val="22"/>
        </w:rPr>
        <w:t xml:space="preserve"> slide (slide 12). All Participants are familiar with ANNI SC formation.</w:t>
      </w:r>
    </w:p>
    <w:p w:rsidR="00A7366D" w:rsidRDefault="00A7366D" w:rsidP="00A7366D">
      <w:pPr>
        <w:ind w:left="360"/>
        <w:rPr>
          <w:szCs w:val="22"/>
        </w:rPr>
      </w:pPr>
    </w:p>
    <w:p w:rsidR="00A7366D" w:rsidRDefault="00C930D8" w:rsidP="00C930D8">
      <w:pPr>
        <w:numPr>
          <w:ilvl w:val="0"/>
          <w:numId w:val="1"/>
        </w:numPr>
      </w:pPr>
      <w:r>
        <w:t>Chair presented a list of the liaison statements</w:t>
      </w:r>
      <w:r>
        <w:t xml:space="preserve"> in progress</w:t>
      </w:r>
      <w:r>
        <w:t xml:space="preserve"> (slide 13). The plan is to finalize these documents</w:t>
      </w:r>
      <w:r>
        <w:t xml:space="preserve"> during the </w:t>
      </w:r>
      <w:proofErr w:type="spellStart"/>
      <w:r>
        <w:t>Jnauray</w:t>
      </w:r>
      <w:proofErr w:type="spellEnd"/>
      <w:r>
        <w:t xml:space="preserve"> F2F meeting</w:t>
      </w:r>
      <w:bookmarkStart w:id="4" w:name="__DdeLink__8177_1681534318"/>
      <w:bookmarkEnd w:id="4"/>
      <w:r w:rsidR="00A7366D" w:rsidRPr="00C930D8">
        <w:rPr>
          <w:szCs w:val="22"/>
        </w:rPr>
        <w:t xml:space="preserve">. </w:t>
      </w:r>
    </w:p>
    <w:p w:rsidR="00A7366D" w:rsidRDefault="00A7366D" w:rsidP="00A7366D">
      <w:pPr>
        <w:ind w:left="360"/>
        <w:rPr>
          <w:szCs w:val="22"/>
        </w:rPr>
      </w:pPr>
    </w:p>
    <w:p w:rsidR="00A7366D" w:rsidRPr="00C930D8" w:rsidRDefault="00C930D8" w:rsidP="00A7366D">
      <w:pPr>
        <w:numPr>
          <w:ilvl w:val="0"/>
          <w:numId w:val="1"/>
        </w:numPr>
      </w:pPr>
      <w:r>
        <w:rPr>
          <w:szCs w:val="22"/>
        </w:rPr>
        <w:t xml:space="preserve">The chair reviewed slide 15 which includes information related to IEEE-SA 5G initiative: </w:t>
      </w:r>
      <w:hyperlink r:id="rId7" w:history="1">
        <w:r w:rsidRPr="00F63E3D">
          <w:rPr>
            <w:rStyle w:val="Hyperlink"/>
            <w:szCs w:val="22"/>
          </w:rPr>
          <w:t>http://5g.ieee.org/</w:t>
        </w:r>
      </w:hyperlink>
      <w:r>
        <w:rPr>
          <w:szCs w:val="22"/>
        </w:rPr>
        <w:t xml:space="preserve"> .</w:t>
      </w:r>
    </w:p>
    <w:p w:rsidR="00C930D8" w:rsidRDefault="00C930D8" w:rsidP="00C930D8">
      <w:pPr>
        <w:pStyle w:val="ListParagraph"/>
      </w:pPr>
    </w:p>
    <w:p w:rsidR="00C930D8" w:rsidRDefault="00C930D8" w:rsidP="00A7366D">
      <w:pPr>
        <w:numPr>
          <w:ilvl w:val="0"/>
          <w:numId w:val="1"/>
        </w:numPr>
      </w:pPr>
      <w:r>
        <w:t xml:space="preserve">The chair reviewed slides 16, 17, and 18. </w:t>
      </w:r>
      <w:proofErr w:type="spellStart"/>
      <w:r>
        <w:t>Thses</w:t>
      </w:r>
      <w:proofErr w:type="spellEnd"/>
      <w:r>
        <w:t xml:space="preserve"> slides include proposed text drafted by the 802.11 WG Chair and a set of volunteers promoting 802.11 work. The plan is to add this proposed text to the IEEE-SA 5G web site. There were few editing changes. The chair suggested edit changes should be send in an </w:t>
      </w:r>
      <w:proofErr w:type="spellStart"/>
      <w:r>
        <w:t>e.mail</w:t>
      </w:r>
      <w:proofErr w:type="spellEnd"/>
      <w:r>
        <w:t xml:space="preserve"> to the 802.11 WG Chair</w:t>
      </w:r>
      <w:r w:rsidR="00A20542">
        <w:t>. Another suggestion is to use the reflector to send the editing changes.</w:t>
      </w:r>
    </w:p>
    <w:p w:rsidR="00A7366D" w:rsidRDefault="00A7366D" w:rsidP="00A7366D">
      <w:pPr>
        <w:ind w:left="360"/>
        <w:rPr>
          <w:szCs w:val="22"/>
          <w:lang w:eastAsia="ja-JP"/>
        </w:rPr>
      </w:pPr>
    </w:p>
    <w:p w:rsidR="00A20542" w:rsidRDefault="00A20542" w:rsidP="00A20542">
      <w:pPr>
        <w:numPr>
          <w:ilvl w:val="0"/>
          <w:numId w:val="1"/>
        </w:numPr>
      </w:pPr>
      <w:r>
        <w:rPr>
          <w:szCs w:val="22"/>
          <w:lang w:eastAsia="ja-JP"/>
        </w:rPr>
        <w:t>The Chair asked (Slide 19</w:t>
      </w:r>
      <w:r w:rsidR="00A7366D">
        <w:rPr>
          <w:szCs w:val="22"/>
          <w:lang w:eastAsia="ja-JP"/>
        </w:rPr>
        <w:t>) for any other business</w:t>
      </w:r>
      <w:r w:rsidR="00A7366D">
        <w:t>. None was raised.</w:t>
      </w:r>
    </w:p>
    <w:p w:rsidR="00A20542" w:rsidRDefault="00A20542" w:rsidP="00A20542">
      <w:pPr>
        <w:pStyle w:val="ListParagraph"/>
        <w:rPr>
          <w:szCs w:val="22"/>
        </w:rPr>
      </w:pPr>
    </w:p>
    <w:p w:rsidR="00A7366D" w:rsidRDefault="00A20542" w:rsidP="00A20542">
      <w:pPr>
        <w:numPr>
          <w:ilvl w:val="0"/>
          <w:numId w:val="1"/>
        </w:numPr>
      </w:pPr>
      <w:r w:rsidRPr="00A20542">
        <w:rPr>
          <w:szCs w:val="22"/>
        </w:rPr>
        <w:t>The Chair (Slide 20</w:t>
      </w:r>
      <w:r w:rsidR="00A7366D" w:rsidRPr="00A20542">
        <w:rPr>
          <w:szCs w:val="22"/>
        </w:rPr>
        <w:t xml:space="preserve">) noted the </w:t>
      </w:r>
      <w:r w:rsidRPr="00A20542">
        <w:rPr>
          <w:szCs w:val="22"/>
        </w:rPr>
        <w:t>plan for January and March F2F meetings</w:t>
      </w:r>
      <w:r w:rsidR="00A7366D" w:rsidRPr="00A20542">
        <w:rPr>
          <w:szCs w:val="22"/>
        </w:rPr>
        <w:t>.</w:t>
      </w:r>
      <w:r w:rsidRPr="00A20542">
        <w:rPr>
          <w:szCs w:val="22"/>
        </w:rPr>
        <w:t xml:space="preserve"> The chair noted (in response to a question related to the plan after the March meeting) the </w:t>
      </w:r>
      <w:r>
        <w:t xml:space="preserve">ANNI </w:t>
      </w:r>
      <w:r>
        <w:t xml:space="preserve">SC </w:t>
      </w:r>
      <w:r>
        <w:t xml:space="preserve">will continue to correspond and interact with RAN and SA. It is </w:t>
      </w:r>
      <w:proofErr w:type="spellStart"/>
      <w:r>
        <w:t>expcted</w:t>
      </w:r>
      <w:proofErr w:type="spellEnd"/>
      <w:r>
        <w:t xml:space="preserve"> that ANNI will continue as long as RAN and SA are going on.</w:t>
      </w:r>
      <w:r>
        <w:t xml:space="preserve"> Any recommended changes to 802.11 specification can be included in the </w:t>
      </w:r>
      <w:proofErr w:type="spellStart"/>
      <w:r>
        <w:t>REVmd</w:t>
      </w:r>
      <w:proofErr w:type="spellEnd"/>
      <w:r>
        <w:t xml:space="preserve"> PAR.</w:t>
      </w:r>
    </w:p>
    <w:p w:rsidR="00A7366D" w:rsidRDefault="00A7366D" w:rsidP="00A7366D">
      <w:pPr>
        <w:ind w:left="360"/>
        <w:rPr>
          <w:szCs w:val="22"/>
        </w:rPr>
      </w:pPr>
    </w:p>
    <w:p w:rsidR="00A7366D" w:rsidRDefault="00A7366D" w:rsidP="00A7366D">
      <w:pPr>
        <w:numPr>
          <w:ilvl w:val="0"/>
          <w:numId w:val="1"/>
        </w:numPr>
      </w:pPr>
      <w:r>
        <w:rPr>
          <w:szCs w:val="22"/>
        </w:rPr>
        <w:t xml:space="preserve">The AANI Standing Committee teleconference call </w:t>
      </w:r>
      <w:r w:rsidR="00A20542">
        <w:rPr>
          <w:szCs w:val="22"/>
        </w:rPr>
        <w:t>was adjourned at 10:50</w:t>
      </w:r>
      <w:r>
        <w:rPr>
          <w:szCs w:val="22"/>
        </w:rPr>
        <w:t>.</w:t>
      </w:r>
      <w:r w:rsidR="00A20542">
        <w:rPr>
          <w:szCs w:val="22"/>
        </w:rPr>
        <w:t xml:space="preserve"> There were multiple </w:t>
      </w:r>
      <w:proofErr w:type="spellStart"/>
      <w:r w:rsidR="00A20542">
        <w:rPr>
          <w:szCs w:val="22"/>
        </w:rPr>
        <w:t>interrruptios</w:t>
      </w:r>
      <w:proofErr w:type="spellEnd"/>
      <w:r w:rsidR="00A20542">
        <w:rPr>
          <w:szCs w:val="22"/>
        </w:rPr>
        <w:t xml:space="preserve"> due to background noises and technology malfunctions.</w:t>
      </w:r>
    </w:p>
    <w:p w:rsidR="00A7366D" w:rsidRDefault="00A7366D" w:rsidP="00A7366D">
      <w:pPr>
        <w:jc w:val="center"/>
      </w:pPr>
    </w:p>
    <w:p w:rsidR="00CA09B2" w:rsidRPr="00A20542" w:rsidRDefault="00CA09B2" w:rsidP="00A7366D">
      <w:pPr>
        <w:rPr>
          <w:b/>
          <w:u w:val="single"/>
        </w:rPr>
      </w:pPr>
      <w:r>
        <w:br w:type="page"/>
      </w:r>
      <w:r w:rsidR="00A20542" w:rsidRPr="00A20542">
        <w:rPr>
          <w:b/>
          <w:u w:val="single"/>
        </w:rPr>
        <w:lastRenderedPageBreak/>
        <w:t>List of Attendees:</w:t>
      </w:r>
    </w:p>
    <w:p w:rsidR="00A20542" w:rsidRDefault="00A20542" w:rsidP="00A7366D"/>
    <w:p w:rsidR="00A20542" w:rsidRDefault="00A20542" w:rsidP="00A20542">
      <w:pPr>
        <w:numPr>
          <w:ilvl w:val="0"/>
          <w:numId w:val="2"/>
        </w:numPr>
      </w:pPr>
      <w:r>
        <w:t xml:space="preserve">Joseph </w:t>
      </w:r>
      <w:r>
        <w:t>Levy</w:t>
      </w:r>
      <w:r>
        <w:t xml:space="preserve"> (</w:t>
      </w:r>
      <w:proofErr w:type="spellStart"/>
      <w:r>
        <w:t>InterDigital</w:t>
      </w:r>
      <w:proofErr w:type="spellEnd"/>
      <w:r>
        <w:t>) – Chair</w:t>
      </w:r>
    </w:p>
    <w:p w:rsidR="00A20542" w:rsidRDefault="00A20542" w:rsidP="00A20542">
      <w:pPr>
        <w:numPr>
          <w:ilvl w:val="0"/>
          <w:numId w:val="2"/>
        </w:numPr>
      </w:pPr>
      <w:r>
        <w:t>Osama Aboul-Magd (Secretary)</w:t>
      </w:r>
    </w:p>
    <w:p w:rsidR="00A20542" w:rsidRDefault="00A20542" w:rsidP="00A20542">
      <w:pPr>
        <w:numPr>
          <w:ilvl w:val="0"/>
          <w:numId w:val="2"/>
        </w:numPr>
      </w:pPr>
      <w:r>
        <w:t xml:space="preserve">Hassan </w:t>
      </w:r>
      <w:proofErr w:type="spellStart"/>
      <w:r>
        <w:t>Yaghoobi</w:t>
      </w:r>
      <w:proofErr w:type="spellEnd"/>
      <w:r>
        <w:t xml:space="preserve"> (Intel)</w:t>
      </w:r>
    </w:p>
    <w:p w:rsidR="00A20542" w:rsidRDefault="00A20542" w:rsidP="00A20542">
      <w:pPr>
        <w:numPr>
          <w:ilvl w:val="0"/>
          <w:numId w:val="2"/>
        </w:numPr>
      </w:pPr>
      <w:r>
        <w:t>Tim Jeffries</w:t>
      </w:r>
      <w:r>
        <w:t xml:space="preserve"> (</w:t>
      </w:r>
      <w:proofErr w:type="spellStart"/>
      <w:r>
        <w:t>Hauwei</w:t>
      </w:r>
      <w:proofErr w:type="spellEnd"/>
      <w:r>
        <w:t xml:space="preserve"> Technologies)</w:t>
      </w:r>
      <w:proofErr w:type="spellStart"/>
    </w:p>
    <w:p w:rsidR="00A20542" w:rsidRDefault="00A20542" w:rsidP="00A20542">
      <w:pPr>
        <w:numPr>
          <w:ilvl w:val="0"/>
          <w:numId w:val="2"/>
        </w:numPr>
      </w:pPr>
      <w:r>
        <w:t>Hao</w:t>
      </w:r>
      <w:proofErr w:type="spellEnd"/>
      <w:r>
        <w:t xml:space="preserve"> (??)</w:t>
      </w:r>
    </w:p>
    <w:p w:rsidR="00A20542" w:rsidRDefault="00A20542" w:rsidP="00A20542">
      <w:pPr>
        <w:numPr>
          <w:ilvl w:val="0"/>
          <w:numId w:val="2"/>
        </w:numPr>
      </w:pPr>
      <w:r>
        <w:t>Ann Krieger (</w:t>
      </w:r>
      <w:proofErr w:type="spellStart"/>
      <w:r>
        <w:t>DoD</w:t>
      </w:r>
      <w:proofErr w:type="spellEnd"/>
      <w:r>
        <w:t>)</w:t>
      </w:r>
    </w:p>
    <w:p w:rsidR="00A20542" w:rsidRDefault="00A20542" w:rsidP="00A20542">
      <w:pPr>
        <w:numPr>
          <w:ilvl w:val="0"/>
          <w:numId w:val="2"/>
        </w:numPr>
      </w:pPr>
      <w:r>
        <w:t xml:space="preserve">Sue </w:t>
      </w:r>
      <w:proofErr w:type="spellStart"/>
      <w:r>
        <w:t>Leicht</w:t>
      </w:r>
      <w:proofErr w:type="spellEnd"/>
      <w:r>
        <w:t xml:space="preserve"> (NSA)</w:t>
      </w:r>
    </w:p>
    <w:p w:rsidR="00A20542" w:rsidRPr="00A20542" w:rsidRDefault="00A20542" w:rsidP="00A20542">
      <w:pPr>
        <w:numPr>
          <w:ilvl w:val="0"/>
          <w:numId w:val="2"/>
        </w:numPr>
        <w:rPr>
          <w:szCs w:val="22"/>
        </w:rPr>
      </w:pPr>
      <w:r w:rsidRPr="00A20542">
        <w:rPr>
          <w:color w:val="000000"/>
          <w:szCs w:val="22"/>
        </w:rPr>
        <w:t>Yasuhiko Inoue</w:t>
      </w:r>
      <w:r>
        <w:rPr>
          <w:color w:val="000000"/>
          <w:szCs w:val="22"/>
        </w:rPr>
        <w:t xml:space="preserve"> (NTT)</w:t>
      </w:r>
    </w:p>
    <w:p w:rsidR="00A20542" w:rsidRDefault="00A20542" w:rsidP="00A20542">
      <w:pPr>
        <w:numPr>
          <w:ilvl w:val="0"/>
          <w:numId w:val="2"/>
        </w:numPr>
      </w:pPr>
      <w:r>
        <w:t>George Calcev</w:t>
      </w:r>
      <w:r>
        <w:t xml:space="preserve"> (Huawei Technologies)</w:t>
      </w:r>
    </w:p>
    <w:p w:rsidR="00A20542" w:rsidRDefault="00A20542" w:rsidP="00A20542">
      <w:pPr>
        <w:numPr>
          <w:ilvl w:val="0"/>
          <w:numId w:val="2"/>
        </w:numPr>
      </w:pPr>
      <w:r>
        <w:t>Jim Lansford</w:t>
      </w:r>
      <w:r>
        <w:t xml:space="preserve"> (Qualcomm)</w:t>
      </w:r>
    </w:p>
    <w:p w:rsidR="00A20542" w:rsidRDefault="00A20542" w:rsidP="00A20542">
      <w:pPr>
        <w:numPr>
          <w:ilvl w:val="0"/>
          <w:numId w:val="2"/>
        </w:numPr>
      </w:pPr>
      <w:r>
        <w:t>Dick Roy (SRA)</w:t>
      </w:r>
    </w:p>
    <w:p w:rsidR="00A20542" w:rsidRDefault="00A20542" w:rsidP="00A20542">
      <w:pPr>
        <w:numPr>
          <w:ilvl w:val="0"/>
          <w:numId w:val="2"/>
        </w:numPr>
      </w:pPr>
      <w:r>
        <w:t>Edward</w:t>
      </w:r>
      <w:r>
        <w:t xml:space="preserve"> Au (Huawei Technologies)</w:t>
      </w:r>
    </w:p>
    <w:p w:rsidR="00A20542" w:rsidRDefault="00A20542" w:rsidP="00A20542">
      <w:pPr>
        <w:numPr>
          <w:ilvl w:val="0"/>
          <w:numId w:val="2"/>
        </w:numPr>
      </w:pPr>
      <w:r>
        <w:t>Mark Hamilton</w:t>
      </w:r>
      <w:r>
        <w:t xml:space="preserve"> (</w:t>
      </w:r>
      <w:proofErr w:type="spellStart"/>
      <w:r>
        <w:t>Rukus</w:t>
      </w:r>
      <w:proofErr w:type="spellEnd"/>
      <w:r>
        <w:t>/Brocade)</w:t>
      </w:r>
    </w:p>
    <w:p w:rsidR="00A20542" w:rsidRDefault="00A20542" w:rsidP="00A20542">
      <w:pPr>
        <w:numPr>
          <w:ilvl w:val="0"/>
          <w:numId w:val="2"/>
        </w:numPr>
      </w:pPr>
      <w:r>
        <w:t xml:space="preserve">Thomas </w:t>
      </w:r>
      <w:proofErr w:type="spellStart"/>
      <w:r>
        <w:t>Derham</w:t>
      </w:r>
      <w:proofErr w:type="spellEnd"/>
      <w:r>
        <w:t xml:space="preserve"> (</w:t>
      </w:r>
      <w:proofErr w:type="spellStart"/>
      <w:r>
        <w:t>Broadcomm</w:t>
      </w:r>
      <w:proofErr w:type="spellEnd"/>
    </w:p>
    <w:p w:rsidR="00A20542" w:rsidRDefault="00A20542" w:rsidP="00A20542">
      <w:pPr>
        <w:numPr>
          <w:ilvl w:val="0"/>
          <w:numId w:val="2"/>
        </w:numPr>
      </w:pPr>
      <w:r>
        <w:t xml:space="preserve">Marc </w:t>
      </w:r>
      <w:proofErr w:type="spellStart"/>
      <w:r>
        <w:t>Emmelmann</w:t>
      </w:r>
      <w:proofErr w:type="spellEnd"/>
      <w:r>
        <w:t xml:space="preserve"> (??)</w:t>
      </w:r>
    </w:p>
    <w:p w:rsidR="00A20542" w:rsidRDefault="00A20542" w:rsidP="00A20542">
      <w:pPr>
        <w:numPr>
          <w:ilvl w:val="0"/>
          <w:numId w:val="2"/>
        </w:numPr>
      </w:pPr>
      <w:r>
        <w:t xml:space="preserve">Dorothy </w:t>
      </w:r>
      <w:r>
        <w:t>Stanley (HPE)</w:t>
      </w:r>
    </w:p>
    <w:p w:rsidR="00A20542" w:rsidRDefault="00A20542" w:rsidP="00A7366D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796" w:rsidRDefault="00A35796">
      <w:r>
        <w:separator/>
      </w:r>
    </w:p>
  </w:endnote>
  <w:endnote w:type="continuationSeparator" w:id="0">
    <w:p w:rsidR="00A35796" w:rsidRDefault="00A3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7366D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F2DC4">
      <w:rPr>
        <w:noProof/>
      </w:rPr>
      <w:t>4</w:t>
    </w:r>
    <w:r>
      <w:fldChar w:fldCharType="end"/>
    </w:r>
    <w:r>
      <w:tab/>
    </w:r>
    <w:fldSimple w:instr=" COMMENTS  \* MERGEFORMAT ">
      <w:r w:rsidR="00ED2828">
        <w:t>Osama Aboul-Magd</w:t>
      </w:r>
      <w:r w:rsidR="00A7366D">
        <w:t xml:space="preserve">, </w:t>
      </w:r>
    </w:fldSimple>
    <w:r w:rsidR="00ED2828">
      <w:t>Huawei Technologies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796" w:rsidRDefault="00A35796">
      <w:r>
        <w:separator/>
      </w:r>
    </w:p>
  </w:footnote>
  <w:footnote w:type="continuationSeparator" w:id="0">
    <w:p w:rsidR="00A35796" w:rsidRDefault="00A35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D2828">
        <w:t>January</w:t>
      </w:r>
      <w:r w:rsidR="00A7366D">
        <w:t xml:space="preserve"> </w:t>
      </w:r>
    </w:fldSimple>
    <w:r w:rsidR="00ED2828">
      <w:t>2017</w:t>
    </w:r>
    <w:r>
      <w:tab/>
    </w:r>
    <w:r>
      <w:tab/>
    </w:r>
    <w:fldSimple w:instr=" TITLE  \* MERGEFORMAT ">
      <w:r w:rsidR="00ED2828">
        <w:t>doc.: IEEE 802.11-17</w:t>
      </w:r>
      <w:r w:rsidR="00AF2DC4">
        <w:t>/0006</w:t>
      </w:r>
      <w:r w:rsidR="00A7366D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F3F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1A088A"/>
    <w:multiLevelType w:val="hybridMultilevel"/>
    <w:tmpl w:val="9DF8D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6D"/>
    <w:rsid w:val="001D723B"/>
    <w:rsid w:val="0029020B"/>
    <w:rsid w:val="002D44BE"/>
    <w:rsid w:val="00442037"/>
    <w:rsid w:val="004B081C"/>
    <w:rsid w:val="0062440B"/>
    <w:rsid w:val="006C0727"/>
    <w:rsid w:val="006E145F"/>
    <w:rsid w:val="00770572"/>
    <w:rsid w:val="00964AA2"/>
    <w:rsid w:val="00A20542"/>
    <w:rsid w:val="00A35796"/>
    <w:rsid w:val="00A7366D"/>
    <w:rsid w:val="00AA427C"/>
    <w:rsid w:val="00AF2DC4"/>
    <w:rsid w:val="00BE68C2"/>
    <w:rsid w:val="00C930D8"/>
    <w:rsid w:val="00CA09B2"/>
    <w:rsid w:val="00DC5A7B"/>
    <w:rsid w:val="00E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132671-3B4E-4D72-88B0-9C4773EC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30D8"/>
    <w:pPr>
      <w:ind w:left="720"/>
    </w:pPr>
  </w:style>
  <w:style w:type="paragraph" w:customStyle="1" w:styleId="FrameContents">
    <w:name w:val="Frame Contents"/>
    <w:basedOn w:val="Normal"/>
    <w:qFormat/>
    <w:rsid w:val="00ED2828"/>
    <w:rPr>
      <w:rFonts w:eastAsia="MS Minch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5g.iee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120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Osama AboulMagd</dc:creator>
  <cp:keywords>Month Year</cp:keywords>
  <dc:description>John Doe, Some Company</dc:description>
  <cp:lastModifiedBy>Osama AboulMagd</cp:lastModifiedBy>
  <cp:revision>2</cp:revision>
  <cp:lastPrinted>1601-01-01T00:00:00Z</cp:lastPrinted>
  <dcterms:created xsi:type="dcterms:W3CDTF">2017-01-06T17:51:00Z</dcterms:created>
  <dcterms:modified xsi:type="dcterms:W3CDTF">2017-01-06T19:56:00Z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(2)O48q+nWDiKNAVXoAwq58w3RNJooHz1/JtoOwz4N1w0+ZL3X2+UduHozM/B+orrfRnAK3iVBuM1qVfEUOs+2NzdweRR9Pdnh8lR7vZFc9p3v5hk7ZjIpRCsJ7WhVsrQ3OXcNFVkadvreK9MnbKudFl6h+GcpH8OCQzgfzs5ncbZzA8o3/8XZQPHVSsVJaMrTdrUILk/FOKflG6H7iBZLfp9MsZzNZx6zh9dHvh8uLwujrs6x2</vt:lpwstr>
  </property>
  <property fmtid="{D5CDD505-2E9C-101B-9397-08002B2CF9AE}" pid="3" name="_ms_pID_7253431">
    <vt:lpwstr>5iDN3VXabgGspEWDwP+62nUy3dNs8xsSWrYsgqODfjzk4TYb1lf/3WVD0I6eJ6lJOgvqRAv8mV2bowsofkIC9g7Okz61DGSz5XVEklHOeUMqb46yrlxPcCwdxayxhbJ/Pfdy11QXU9D3hybY</vt:lpwstr>
  </property>
  <property fmtid="{D5CDD505-2E9C-101B-9397-08002B2CF9AE}" pid="4" name="_ms_pID_725343_00">
    <vt:lpwstr>_</vt:lpwstr>
  </property>
  <property fmtid="{D5CDD505-2E9C-101B-9397-08002B2CF9AE}" pid="5" name="_ms_pID_7253431_00">
    <vt:lpwstr>_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1472484383</vt:lpwstr>
  </property>
</Properties>
</file>