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652" w:rsidRDefault="00297652" w:rsidP="0029765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1597"/>
        <w:gridCol w:w="2340"/>
        <w:gridCol w:w="1710"/>
        <w:gridCol w:w="2201"/>
      </w:tblGrid>
      <w:tr w:rsidR="00297652" w:rsidTr="007C15D6">
        <w:trPr>
          <w:trHeight w:val="485"/>
          <w:jc w:val="center"/>
        </w:trPr>
        <w:tc>
          <w:tcPr>
            <w:tcW w:w="9576" w:type="dxa"/>
            <w:gridSpan w:val="5"/>
            <w:vAlign w:val="center"/>
          </w:tcPr>
          <w:p w:rsidR="00297652" w:rsidRDefault="00297652" w:rsidP="00776B2A">
            <w:pPr>
              <w:pStyle w:val="T2"/>
              <w:rPr>
                <w:lang w:eastAsia="ko-KR"/>
              </w:rPr>
            </w:pPr>
            <w:r w:rsidRPr="00DC316C">
              <w:rPr>
                <w:lang w:eastAsia="ko-KR"/>
              </w:rPr>
              <w:t>A-BFT</w:t>
            </w:r>
            <w:r w:rsidR="00851107">
              <w:rPr>
                <w:lang w:eastAsia="ko-KR"/>
              </w:rPr>
              <w:t xml:space="preserve"> </w:t>
            </w:r>
          </w:p>
        </w:tc>
      </w:tr>
      <w:tr w:rsidR="00297652" w:rsidTr="007C15D6">
        <w:trPr>
          <w:trHeight w:val="359"/>
          <w:jc w:val="center"/>
        </w:trPr>
        <w:tc>
          <w:tcPr>
            <w:tcW w:w="9576" w:type="dxa"/>
            <w:gridSpan w:val="5"/>
            <w:vAlign w:val="center"/>
          </w:tcPr>
          <w:p w:rsidR="00297652" w:rsidRDefault="00297652" w:rsidP="007C15D6">
            <w:pPr>
              <w:pStyle w:val="T2"/>
              <w:ind w:left="0"/>
              <w:rPr>
                <w:sz w:val="20"/>
                <w:lang w:eastAsia="ko-KR"/>
              </w:rPr>
            </w:pPr>
            <w:r>
              <w:rPr>
                <w:sz w:val="20"/>
              </w:rPr>
              <w:t>Date:</w:t>
            </w:r>
            <w:r>
              <w:rPr>
                <w:b w:val="0"/>
                <w:sz w:val="20"/>
              </w:rPr>
              <w:t xml:space="preserve">  2016-1</w:t>
            </w:r>
            <w:r>
              <w:rPr>
                <w:rFonts w:hint="eastAsia"/>
                <w:b w:val="0"/>
                <w:sz w:val="20"/>
                <w:lang w:eastAsia="ko-KR"/>
              </w:rPr>
              <w:t>2-</w:t>
            </w:r>
            <w:r w:rsidR="00111B5B">
              <w:rPr>
                <w:b w:val="0"/>
                <w:sz w:val="20"/>
                <w:lang w:eastAsia="ko-KR"/>
              </w:rPr>
              <w:t>22</w:t>
            </w:r>
          </w:p>
        </w:tc>
      </w:tr>
      <w:tr w:rsidR="00297652" w:rsidTr="007C15D6">
        <w:trPr>
          <w:cantSplit/>
          <w:jc w:val="center"/>
        </w:trPr>
        <w:tc>
          <w:tcPr>
            <w:tcW w:w="9576" w:type="dxa"/>
            <w:gridSpan w:val="5"/>
            <w:vAlign w:val="center"/>
          </w:tcPr>
          <w:p w:rsidR="00297652" w:rsidRDefault="00297652" w:rsidP="007C15D6">
            <w:pPr>
              <w:pStyle w:val="T2"/>
              <w:spacing w:after="0"/>
              <w:ind w:left="0" w:right="0"/>
              <w:jc w:val="left"/>
              <w:rPr>
                <w:sz w:val="20"/>
              </w:rPr>
            </w:pPr>
            <w:r>
              <w:rPr>
                <w:sz w:val="20"/>
              </w:rPr>
              <w:t>Author(s):</w:t>
            </w:r>
          </w:p>
        </w:tc>
      </w:tr>
      <w:tr w:rsidR="00297652" w:rsidTr="00297652">
        <w:trPr>
          <w:jc w:val="center"/>
        </w:trPr>
        <w:tc>
          <w:tcPr>
            <w:tcW w:w="1728" w:type="dxa"/>
            <w:vAlign w:val="center"/>
          </w:tcPr>
          <w:p w:rsidR="00297652" w:rsidRDefault="00297652" w:rsidP="007C15D6">
            <w:pPr>
              <w:pStyle w:val="T2"/>
              <w:spacing w:after="0"/>
              <w:ind w:left="0" w:right="0"/>
              <w:jc w:val="left"/>
              <w:rPr>
                <w:sz w:val="20"/>
              </w:rPr>
            </w:pPr>
            <w:r>
              <w:rPr>
                <w:sz w:val="20"/>
              </w:rPr>
              <w:t>Name</w:t>
            </w:r>
          </w:p>
        </w:tc>
        <w:tc>
          <w:tcPr>
            <w:tcW w:w="1597" w:type="dxa"/>
            <w:vAlign w:val="center"/>
          </w:tcPr>
          <w:p w:rsidR="00297652" w:rsidRDefault="00297652" w:rsidP="007C15D6">
            <w:pPr>
              <w:pStyle w:val="T2"/>
              <w:spacing w:after="0"/>
              <w:ind w:left="0" w:right="0"/>
              <w:jc w:val="left"/>
              <w:rPr>
                <w:sz w:val="20"/>
              </w:rPr>
            </w:pPr>
            <w:r>
              <w:rPr>
                <w:sz w:val="20"/>
              </w:rPr>
              <w:t>Affiliation</w:t>
            </w:r>
          </w:p>
        </w:tc>
        <w:tc>
          <w:tcPr>
            <w:tcW w:w="2340" w:type="dxa"/>
            <w:vAlign w:val="center"/>
          </w:tcPr>
          <w:p w:rsidR="00297652" w:rsidRDefault="00297652" w:rsidP="007C15D6">
            <w:pPr>
              <w:pStyle w:val="T2"/>
              <w:spacing w:after="0"/>
              <w:ind w:left="0" w:right="0"/>
              <w:jc w:val="left"/>
              <w:rPr>
                <w:sz w:val="20"/>
              </w:rPr>
            </w:pPr>
            <w:r>
              <w:rPr>
                <w:sz w:val="20"/>
              </w:rPr>
              <w:t>Address</w:t>
            </w:r>
          </w:p>
        </w:tc>
        <w:tc>
          <w:tcPr>
            <w:tcW w:w="1710" w:type="dxa"/>
            <w:vAlign w:val="center"/>
          </w:tcPr>
          <w:p w:rsidR="00297652" w:rsidRDefault="00297652" w:rsidP="007C15D6">
            <w:pPr>
              <w:pStyle w:val="T2"/>
              <w:spacing w:after="0"/>
              <w:ind w:left="0" w:right="0"/>
              <w:jc w:val="left"/>
              <w:rPr>
                <w:sz w:val="20"/>
              </w:rPr>
            </w:pPr>
            <w:r>
              <w:rPr>
                <w:sz w:val="20"/>
              </w:rPr>
              <w:t>Phone</w:t>
            </w:r>
          </w:p>
        </w:tc>
        <w:tc>
          <w:tcPr>
            <w:tcW w:w="2201" w:type="dxa"/>
            <w:vAlign w:val="center"/>
          </w:tcPr>
          <w:p w:rsidR="00297652" w:rsidRDefault="00297652" w:rsidP="007C15D6">
            <w:pPr>
              <w:pStyle w:val="T2"/>
              <w:spacing w:after="0"/>
              <w:ind w:left="0" w:right="0"/>
              <w:jc w:val="left"/>
              <w:rPr>
                <w:sz w:val="20"/>
              </w:rPr>
            </w:pPr>
            <w:r>
              <w:rPr>
                <w:sz w:val="20"/>
              </w:rPr>
              <w:t>email</w:t>
            </w:r>
          </w:p>
        </w:tc>
      </w:tr>
      <w:tr w:rsidR="00297652" w:rsidTr="00297652">
        <w:trPr>
          <w:jc w:val="center"/>
        </w:trPr>
        <w:tc>
          <w:tcPr>
            <w:tcW w:w="1728" w:type="dxa"/>
            <w:vAlign w:val="center"/>
          </w:tcPr>
          <w:p w:rsidR="00297652" w:rsidRDefault="00297652" w:rsidP="007C15D6">
            <w:pPr>
              <w:pStyle w:val="T2"/>
              <w:spacing w:after="0"/>
              <w:ind w:left="0" w:right="0"/>
              <w:rPr>
                <w:b w:val="0"/>
                <w:sz w:val="20"/>
                <w:lang w:eastAsia="ko-KR"/>
              </w:rPr>
            </w:pPr>
            <w:r>
              <w:rPr>
                <w:b w:val="0"/>
                <w:sz w:val="20"/>
                <w:lang w:eastAsia="ko-KR"/>
              </w:rPr>
              <w:t>Yan Xin</w:t>
            </w:r>
          </w:p>
        </w:tc>
        <w:tc>
          <w:tcPr>
            <w:tcW w:w="1597" w:type="dxa"/>
            <w:vAlign w:val="center"/>
          </w:tcPr>
          <w:p w:rsidR="00297652" w:rsidRDefault="00297652" w:rsidP="007C15D6">
            <w:pPr>
              <w:pStyle w:val="T2"/>
              <w:spacing w:after="0"/>
              <w:ind w:left="0" w:right="0"/>
              <w:rPr>
                <w:b w:val="0"/>
                <w:sz w:val="20"/>
                <w:lang w:eastAsia="ko-KR"/>
              </w:rPr>
            </w:pPr>
            <w:r>
              <w:rPr>
                <w:b w:val="0"/>
                <w:sz w:val="20"/>
                <w:lang w:eastAsia="ko-KR"/>
              </w:rPr>
              <w:t>Huawei Technologies</w:t>
            </w:r>
            <w:r w:rsidR="00851107">
              <w:rPr>
                <w:b w:val="0"/>
                <w:sz w:val="20"/>
                <w:lang w:eastAsia="ko-KR"/>
              </w:rPr>
              <w:t xml:space="preserve"> Co., Ltd.</w:t>
            </w:r>
          </w:p>
        </w:tc>
        <w:tc>
          <w:tcPr>
            <w:tcW w:w="2340" w:type="dxa"/>
            <w:vAlign w:val="center"/>
          </w:tcPr>
          <w:p w:rsidR="00297652" w:rsidRPr="00851107" w:rsidRDefault="00851107" w:rsidP="007C15D6">
            <w:pPr>
              <w:pStyle w:val="T2"/>
              <w:spacing w:after="0"/>
              <w:ind w:left="0" w:right="0"/>
              <w:rPr>
                <w:b w:val="0"/>
                <w:sz w:val="20"/>
                <w:lang w:eastAsia="ko-KR"/>
              </w:rPr>
            </w:pPr>
            <w:r w:rsidRPr="00851107">
              <w:rPr>
                <w:rFonts w:eastAsia="Malgun Gothic"/>
                <w:b w:val="0"/>
                <w:color w:val="000000"/>
                <w:kern w:val="24"/>
                <w:sz w:val="22"/>
                <w:szCs w:val="18"/>
              </w:rPr>
              <w:t xml:space="preserve">Suite 400, 303 </w:t>
            </w:r>
            <w:r w:rsidR="00CD2E11">
              <w:rPr>
                <w:rFonts w:eastAsia="Malgun Gothic"/>
                <w:b w:val="0"/>
                <w:color w:val="000000"/>
                <w:kern w:val="24"/>
                <w:sz w:val="22"/>
                <w:szCs w:val="18"/>
              </w:rPr>
              <w:t>Terry Fox Drive, Kanata, ON</w:t>
            </w:r>
            <w:r w:rsidRPr="00851107">
              <w:rPr>
                <w:rFonts w:eastAsia="Malgun Gothic"/>
                <w:b w:val="0"/>
                <w:color w:val="000000"/>
                <w:kern w:val="24"/>
                <w:sz w:val="22"/>
                <w:szCs w:val="18"/>
              </w:rPr>
              <w:t xml:space="preserve"> </w:t>
            </w:r>
            <w:r w:rsidR="00CD2E11">
              <w:rPr>
                <w:rFonts w:eastAsia="Malgun Gothic"/>
                <w:b w:val="0"/>
                <w:color w:val="000000"/>
                <w:kern w:val="24"/>
                <w:sz w:val="22"/>
                <w:szCs w:val="18"/>
              </w:rPr>
              <w:t xml:space="preserve">Canada </w:t>
            </w:r>
            <w:r w:rsidRPr="00851107">
              <w:rPr>
                <w:rFonts w:eastAsia="Malgun Gothic"/>
                <w:b w:val="0"/>
                <w:color w:val="000000"/>
                <w:kern w:val="24"/>
                <w:sz w:val="22"/>
                <w:szCs w:val="18"/>
              </w:rPr>
              <w:t>K2K 3J1</w:t>
            </w:r>
          </w:p>
        </w:tc>
        <w:tc>
          <w:tcPr>
            <w:tcW w:w="1710" w:type="dxa"/>
            <w:vAlign w:val="center"/>
          </w:tcPr>
          <w:p w:rsidR="00297652" w:rsidRDefault="00297652" w:rsidP="00297652">
            <w:pPr>
              <w:pStyle w:val="T2"/>
              <w:spacing w:after="0"/>
              <w:ind w:left="0" w:right="0"/>
              <w:rPr>
                <w:b w:val="0"/>
                <w:sz w:val="20"/>
                <w:lang w:eastAsia="ko-KR"/>
              </w:rPr>
            </w:pPr>
            <w:r>
              <w:rPr>
                <w:b w:val="0"/>
                <w:sz w:val="20"/>
              </w:rPr>
              <w:t>+</w:t>
            </w:r>
            <w:r w:rsidR="0087376C">
              <w:rPr>
                <w:b w:val="0"/>
                <w:sz w:val="20"/>
                <w:lang w:eastAsia="ko-KR"/>
              </w:rPr>
              <w:t>1-613-</w:t>
            </w:r>
            <w:r w:rsidR="00EF14A0">
              <w:rPr>
                <w:b w:val="0"/>
                <w:sz w:val="20"/>
                <w:lang w:eastAsia="ko-KR"/>
              </w:rPr>
              <w:t>979</w:t>
            </w:r>
            <w:r w:rsidR="0087376C">
              <w:rPr>
                <w:b w:val="0"/>
                <w:sz w:val="20"/>
                <w:lang w:eastAsia="ko-KR"/>
              </w:rPr>
              <w:t>-</w:t>
            </w:r>
            <w:r>
              <w:rPr>
                <w:b w:val="0"/>
                <w:sz w:val="20"/>
                <w:lang w:eastAsia="ko-KR"/>
              </w:rPr>
              <w:t>1792</w:t>
            </w:r>
          </w:p>
        </w:tc>
        <w:tc>
          <w:tcPr>
            <w:tcW w:w="2201" w:type="dxa"/>
            <w:vAlign w:val="center"/>
          </w:tcPr>
          <w:p w:rsidR="00297652" w:rsidRDefault="00297652" w:rsidP="007C15D6">
            <w:pPr>
              <w:pStyle w:val="T2"/>
              <w:spacing w:after="0"/>
              <w:ind w:left="0" w:right="0"/>
              <w:rPr>
                <w:b w:val="0"/>
                <w:sz w:val="16"/>
                <w:lang w:eastAsia="ko-KR"/>
              </w:rPr>
            </w:pPr>
            <w:r>
              <w:rPr>
                <w:b w:val="0"/>
                <w:sz w:val="16"/>
                <w:lang w:eastAsia="ko-KR"/>
              </w:rPr>
              <w:t>yan.xin@huawei.com</w:t>
            </w:r>
          </w:p>
        </w:tc>
      </w:tr>
      <w:tr w:rsidR="00776B2A" w:rsidTr="00297652">
        <w:trPr>
          <w:jc w:val="center"/>
        </w:trPr>
        <w:tc>
          <w:tcPr>
            <w:tcW w:w="1728" w:type="dxa"/>
            <w:vAlign w:val="center"/>
          </w:tcPr>
          <w:p w:rsidR="00776B2A" w:rsidRDefault="00776B2A" w:rsidP="008827FE">
            <w:pPr>
              <w:pStyle w:val="T2"/>
              <w:spacing w:after="0"/>
              <w:ind w:left="0" w:right="0"/>
              <w:rPr>
                <w:b w:val="0"/>
                <w:sz w:val="20"/>
                <w:lang w:eastAsia="ko-KR"/>
              </w:rPr>
            </w:pPr>
            <w:r>
              <w:rPr>
                <w:b w:val="0"/>
                <w:sz w:val="20"/>
                <w:lang w:eastAsia="ko-KR"/>
              </w:rPr>
              <w:t>Sang G. Kim</w:t>
            </w:r>
          </w:p>
        </w:tc>
        <w:tc>
          <w:tcPr>
            <w:tcW w:w="1597" w:type="dxa"/>
            <w:vAlign w:val="center"/>
          </w:tcPr>
          <w:p w:rsidR="00776B2A" w:rsidRDefault="00776B2A" w:rsidP="008827FE">
            <w:pPr>
              <w:pStyle w:val="T2"/>
              <w:spacing w:after="0"/>
              <w:ind w:left="0" w:right="0"/>
              <w:rPr>
                <w:b w:val="0"/>
                <w:sz w:val="20"/>
                <w:lang w:eastAsia="ko-KR"/>
              </w:rPr>
            </w:pPr>
            <w:r>
              <w:rPr>
                <w:rFonts w:hint="eastAsia"/>
                <w:b w:val="0"/>
                <w:sz w:val="20"/>
                <w:lang w:eastAsia="ko-KR"/>
              </w:rPr>
              <w:t>LG Electronics</w:t>
            </w:r>
          </w:p>
        </w:tc>
        <w:tc>
          <w:tcPr>
            <w:tcW w:w="2340" w:type="dxa"/>
            <w:vAlign w:val="center"/>
          </w:tcPr>
          <w:p w:rsidR="00776B2A" w:rsidRDefault="00776B2A" w:rsidP="008827FE">
            <w:pPr>
              <w:pStyle w:val="T2"/>
              <w:spacing w:after="0"/>
              <w:ind w:left="0" w:right="0"/>
              <w:rPr>
                <w:b w:val="0"/>
                <w:sz w:val="20"/>
                <w:lang w:eastAsia="ko-KR"/>
              </w:rPr>
            </w:pPr>
            <w:r>
              <w:rPr>
                <w:b w:val="0"/>
                <w:sz w:val="20"/>
                <w:lang w:eastAsia="ko-KR"/>
              </w:rPr>
              <w:t>10225 Willow Creek Rd, San Diego CA 92131</w:t>
            </w:r>
          </w:p>
        </w:tc>
        <w:tc>
          <w:tcPr>
            <w:tcW w:w="1710" w:type="dxa"/>
            <w:vAlign w:val="center"/>
          </w:tcPr>
          <w:p w:rsidR="00776B2A" w:rsidRDefault="00776B2A" w:rsidP="008827FE">
            <w:pPr>
              <w:pStyle w:val="T2"/>
              <w:spacing w:after="0"/>
              <w:ind w:left="0" w:right="0"/>
              <w:rPr>
                <w:b w:val="0"/>
                <w:sz w:val="20"/>
                <w:lang w:eastAsia="ko-KR"/>
              </w:rPr>
            </w:pPr>
            <w:r>
              <w:rPr>
                <w:b w:val="0"/>
                <w:sz w:val="20"/>
              </w:rPr>
              <w:t>+</w:t>
            </w:r>
            <w:r>
              <w:rPr>
                <w:b w:val="0"/>
                <w:sz w:val="20"/>
                <w:lang w:eastAsia="ko-KR"/>
              </w:rPr>
              <w:t>1-858-635-5294</w:t>
            </w:r>
          </w:p>
        </w:tc>
        <w:tc>
          <w:tcPr>
            <w:tcW w:w="2201" w:type="dxa"/>
            <w:vAlign w:val="center"/>
          </w:tcPr>
          <w:p w:rsidR="00776B2A" w:rsidRDefault="00776B2A" w:rsidP="008827FE">
            <w:pPr>
              <w:pStyle w:val="T2"/>
              <w:spacing w:after="0"/>
              <w:ind w:left="0" w:right="0"/>
              <w:rPr>
                <w:b w:val="0"/>
                <w:sz w:val="16"/>
                <w:lang w:eastAsia="ko-KR"/>
              </w:rPr>
            </w:pPr>
            <w:r>
              <w:rPr>
                <w:b w:val="0"/>
                <w:sz w:val="16"/>
                <w:lang w:eastAsia="ko-KR"/>
              </w:rPr>
              <w:t>sanggook.kim@lge.com</w:t>
            </w:r>
          </w:p>
        </w:tc>
      </w:tr>
      <w:tr w:rsidR="00776B2A" w:rsidTr="00297652">
        <w:trPr>
          <w:jc w:val="center"/>
        </w:trPr>
        <w:tc>
          <w:tcPr>
            <w:tcW w:w="1728" w:type="dxa"/>
            <w:vAlign w:val="center"/>
          </w:tcPr>
          <w:p w:rsidR="00776B2A" w:rsidRDefault="004A286A" w:rsidP="007C15D6">
            <w:pPr>
              <w:pStyle w:val="T2"/>
              <w:spacing w:after="0"/>
              <w:ind w:left="0" w:right="0"/>
              <w:rPr>
                <w:b w:val="0"/>
                <w:sz w:val="20"/>
                <w:lang w:eastAsia="ko-KR"/>
              </w:rPr>
            </w:pPr>
            <w:r>
              <w:rPr>
                <w:b w:val="0"/>
                <w:sz w:val="20"/>
                <w:lang w:eastAsia="ko-KR"/>
              </w:rPr>
              <w:t>Carlos Cordeiro</w:t>
            </w:r>
          </w:p>
        </w:tc>
        <w:tc>
          <w:tcPr>
            <w:tcW w:w="1597" w:type="dxa"/>
            <w:vAlign w:val="center"/>
          </w:tcPr>
          <w:p w:rsidR="00776B2A" w:rsidRDefault="004A286A" w:rsidP="007C15D6">
            <w:pPr>
              <w:pStyle w:val="T2"/>
              <w:spacing w:after="0"/>
              <w:ind w:left="0" w:right="0"/>
              <w:rPr>
                <w:b w:val="0"/>
                <w:sz w:val="20"/>
                <w:lang w:eastAsia="ko-KR"/>
              </w:rPr>
            </w:pPr>
            <w:r>
              <w:rPr>
                <w:b w:val="0"/>
                <w:sz w:val="20"/>
                <w:lang w:eastAsia="ko-KR"/>
              </w:rPr>
              <w:t>Intel</w:t>
            </w:r>
          </w:p>
        </w:tc>
        <w:tc>
          <w:tcPr>
            <w:tcW w:w="2340" w:type="dxa"/>
            <w:vAlign w:val="center"/>
          </w:tcPr>
          <w:tbl>
            <w:tblPr>
              <w:tblW w:w="2131" w:type="dxa"/>
              <w:tblBorders>
                <w:top w:val="nil"/>
                <w:left w:val="nil"/>
                <w:bottom w:val="nil"/>
                <w:right w:val="nil"/>
              </w:tblBorders>
              <w:tblLayout w:type="fixed"/>
              <w:tblLook w:val="0000"/>
            </w:tblPr>
            <w:tblGrid>
              <w:gridCol w:w="2131"/>
            </w:tblGrid>
            <w:tr w:rsidR="00CD2E11" w:rsidTr="00CD2E11">
              <w:trPr>
                <w:trHeight w:val="217"/>
              </w:trPr>
              <w:tc>
                <w:tcPr>
                  <w:tcW w:w="2131" w:type="dxa"/>
                </w:tcPr>
                <w:p w:rsidR="00CD2E11" w:rsidRDefault="00CD2E11">
                  <w:pPr>
                    <w:pStyle w:val="Default"/>
                    <w:rPr>
                      <w:sz w:val="20"/>
                      <w:szCs w:val="20"/>
                    </w:rPr>
                  </w:pPr>
                  <w:r>
                    <w:t xml:space="preserve"> </w:t>
                  </w:r>
                  <w:r>
                    <w:rPr>
                      <w:sz w:val="20"/>
                      <w:szCs w:val="20"/>
                    </w:rPr>
                    <w:t>2111 NE 25</w:t>
                  </w:r>
                  <w:r>
                    <w:rPr>
                      <w:sz w:val="13"/>
                      <w:szCs w:val="13"/>
                    </w:rPr>
                    <w:t xml:space="preserve">th </w:t>
                  </w:r>
                  <w:r>
                    <w:rPr>
                      <w:sz w:val="20"/>
                      <w:szCs w:val="20"/>
                    </w:rPr>
                    <w:t xml:space="preserve">Ave, Hillsboro OR 97124, USA </w:t>
                  </w:r>
                </w:p>
              </w:tc>
            </w:tr>
          </w:tbl>
          <w:p w:rsidR="00776B2A" w:rsidRPr="00CD2E11" w:rsidRDefault="00776B2A" w:rsidP="007C15D6">
            <w:pPr>
              <w:pStyle w:val="T2"/>
              <w:spacing w:after="0"/>
              <w:ind w:left="0" w:right="0"/>
              <w:rPr>
                <w:rFonts w:eastAsia="Malgun Gothic"/>
                <w:b w:val="0"/>
                <w:color w:val="000000"/>
                <w:kern w:val="24"/>
                <w:sz w:val="22"/>
                <w:szCs w:val="18"/>
                <w:lang w:val="en-US"/>
              </w:rPr>
            </w:pPr>
          </w:p>
        </w:tc>
        <w:tc>
          <w:tcPr>
            <w:tcW w:w="1710" w:type="dxa"/>
            <w:vAlign w:val="center"/>
          </w:tcPr>
          <w:p w:rsidR="00776B2A" w:rsidRPr="00CD2E11" w:rsidRDefault="00CD2E11" w:rsidP="00297652">
            <w:pPr>
              <w:pStyle w:val="T2"/>
              <w:spacing w:after="0"/>
              <w:ind w:left="0" w:right="0"/>
              <w:rPr>
                <w:b w:val="0"/>
                <w:sz w:val="20"/>
                <w:lang w:val="en-US"/>
              </w:rPr>
            </w:pPr>
            <w:r>
              <w:rPr>
                <w:b w:val="0"/>
                <w:sz w:val="20"/>
                <w:lang w:val="en-US"/>
              </w:rPr>
              <w:t>+1-503-712-9356</w:t>
            </w:r>
          </w:p>
        </w:tc>
        <w:tc>
          <w:tcPr>
            <w:tcW w:w="2201" w:type="dxa"/>
            <w:vAlign w:val="center"/>
          </w:tcPr>
          <w:p w:rsidR="00776B2A" w:rsidRDefault="004A286A" w:rsidP="007C15D6">
            <w:pPr>
              <w:pStyle w:val="T2"/>
              <w:spacing w:after="0"/>
              <w:ind w:left="0" w:right="0"/>
              <w:rPr>
                <w:b w:val="0"/>
                <w:sz w:val="16"/>
                <w:lang w:eastAsia="ko-KR"/>
              </w:rPr>
            </w:pPr>
            <w:r w:rsidRPr="004A286A">
              <w:rPr>
                <w:b w:val="0"/>
                <w:sz w:val="16"/>
                <w:lang w:eastAsia="ko-KR"/>
              </w:rPr>
              <w:t>carlos.cordeiro@intel.com</w:t>
            </w:r>
          </w:p>
        </w:tc>
      </w:tr>
      <w:tr w:rsidR="00776B2A" w:rsidTr="00297652">
        <w:trPr>
          <w:jc w:val="center"/>
        </w:trPr>
        <w:tc>
          <w:tcPr>
            <w:tcW w:w="1728" w:type="dxa"/>
            <w:vAlign w:val="center"/>
          </w:tcPr>
          <w:p w:rsidR="00776B2A" w:rsidRDefault="0087376C" w:rsidP="007C15D6">
            <w:pPr>
              <w:pStyle w:val="T2"/>
              <w:spacing w:after="0"/>
              <w:ind w:left="0" w:right="0"/>
              <w:rPr>
                <w:b w:val="0"/>
                <w:sz w:val="20"/>
                <w:lang w:eastAsia="ko-KR"/>
              </w:rPr>
            </w:pPr>
            <w:r>
              <w:rPr>
                <w:b w:val="0"/>
                <w:sz w:val="20"/>
                <w:lang w:eastAsia="ko-KR"/>
              </w:rPr>
              <w:t>Kerstin Johnsson</w:t>
            </w:r>
          </w:p>
        </w:tc>
        <w:tc>
          <w:tcPr>
            <w:tcW w:w="1597" w:type="dxa"/>
            <w:vAlign w:val="center"/>
          </w:tcPr>
          <w:p w:rsidR="00776B2A" w:rsidRDefault="0087376C" w:rsidP="007C15D6">
            <w:pPr>
              <w:pStyle w:val="T2"/>
              <w:spacing w:after="0"/>
              <w:ind w:left="0" w:right="0"/>
              <w:rPr>
                <w:b w:val="0"/>
                <w:sz w:val="20"/>
                <w:lang w:eastAsia="ko-KR"/>
              </w:rPr>
            </w:pPr>
            <w:r>
              <w:rPr>
                <w:b w:val="0"/>
                <w:sz w:val="20"/>
                <w:lang w:eastAsia="ko-KR"/>
              </w:rPr>
              <w:t>Intel</w:t>
            </w:r>
          </w:p>
        </w:tc>
        <w:tc>
          <w:tcPr>
            <w:tcW w:w="2340" w:type="dxa"/>
            <w:vAlign w:val="center"/>
          </w:tcPr>
          <w:p w:rsidR="00776B2A" w:rsidRPr="00851107" w:rsidRDefault="00776B2A" w:rsidP="007C15D6">
            <w:pPr>
              <w:pStyle w:val="T2"/>
              <w:spacing w:after="0"/>
              <w:ind w:left="0" w:right="0"/>
              <w:rPr>
                <w:rFonts w:eastAsia="Malgun Gothic"/>
                <w:b w:val="0"/>
                <w:color w:val="000000"/>
                <w:kern w:val="24"/>
                <w:sz w:val="22"/>
                <w:szCs w:val="18"/>
              </w:rPr>
            </w:pPr>
          </w:p>
        </w:tc>
        <w:tc>
          <w:tcPr>
            <w:tcW w:w="1710" w:type="dxa"/>
            <w:vAlign w:val="center"/>
          </w:tcPr>
          <w:p w:rsidR="00776B2A" w:rsidRDefault="00776B2A" w:rsidP="00297652">
            <w:pPr>
              <w:pStyle w:val="T2"/>
              <w:spacing w:after="0"/>
              <w:ind w:left="0" w:right="0"/>
              <w:rPr>
                <w:b w:val="0"/>
                <w:sz w:val="20"/>
              </w:rPr>
            </w:pPr>
          </w:p>
        </w:tc>
        <w:tc>
          <w:tcPr>
            <w:tcW w:w="2201" w:type="dxa"/>
            <w:vAlign w:val="center"/>
          </w:tcPr>
          <w:p w:rsidR="00776B2A" w:rsidRDefault="0087376C" w:rsidP="007C15D6">
            <w:pPr>
              <w:pStyle w:val="T2"/>
              <w:spacing w:after="0"/>
              <w:ind w:left="0" w:right="0"/>
              <w:rPr>
                <w:b w:val="0"/>
                <w:sz w:val="16"/>
                <w:lang w:eastAsia="ko-KR"/>
              </w:rPr>
            </w:pPr>
            <w:r w:rsidRPr="0087376C">
              <w:rPr>
                <w:b w:val="0"/>
                <w:sz w:val="16"/>
                <w:lang w:eastAsia="ko-KR"/>
              </w:rPr>
              <w:t>kerstin.johnsson@intel.com</w:t>
            </w:r>
          </w:p>
        </w:tc>
      </w:tr>
      <w:tr w:rsidR="0087376C" w:rsidTr="00297652">
        <w:trPr>
          <w:jc w:val="center"/>
        </w:trPr>
        <w:tc>
          <w:tcPr>
            <w:tcW w:w="1728" w:type="dxa"/>
            <w:vAlign w:val="center"/>
          </w:tcPr>
          <w:p w:rsidR="0087376C" w:rsidRDefault="0087376C" w:rsidP="007C15D6">
            <w:pPr>
              <w:pStyle w:val="T2"/>
              <w:spacing w:after="0"/>
              <w:ind w:left="0" w:right="0"/>
              <w:rPr>
                <w:b w:val="0"/>
                <w:sz w:val="20"/>
                <w:lang w:eastAsia="ko-KR"/>
              </w:rPr>
            </w:pPr>
            <w:r>
              <w:rPr>
                <w:b w:val="0"/>
                <w:sz w:val="20"/>
                <w:lang w:eastAsia="ko-KR"/>
              </w:rPr>
              <w:t>Xiao (Tony) Han</w:t>
            </w:r>
          </w:p>
        </w:tc>
        <w:tc>
          <w:tcPr>
            <w:tcW w:w="1597" w:type="dxa"/>
            <w:vAlign w:val="center"/>
          </w:tcPr>
          <w:p w:rsidR="0087376C" w:rsidRDefault="0087376C" w:rsidP="007C15D6">
            <w:pPr>
              <w:pStyle w:val="T2"/>
              <w:spacing w:after="0"/>
              <w:ind w:left="0" w:right="0"/>
              <w:rPr>
                <w:b w:val="0"/>
                <w:sz w:val="20"/>
                <w:lang w:eastAsia="ko-KR"/>
              </w:rPr>
            </w:pPr>
            <w:r>
              <w:rPr>
                <w:b w:val="0"/>
                <w:sz w:val="20"/>
                <w:lang w:eastAsia="ko-KR"/>
              </w:rPr>
              <w:t>Huawei Technologies Co., Ltd.</w:t>
            </w:r>
          </w:p>
        </w:tc>
        <w:tc>
          <w:tcPr>
            <w:tcW w:w="2340" w:type="dxa"/>
            <w:vAlign w:val="center"/>
          </w:tcPr>
          <w:p w:rsidR="0087376C" w:rsidRPr="00851107" w:rsidRDefault="0087376C" w:rsidP="007C15D6">
            <w:pPr>
              <w:pStyle w:val="T2"/>
              <w:spacing w:after="0"/>
              <w:ind w:left="0" w:right="0"/>
              <w:rPr>
                <w:rFonts w:eastAsia="Malgun Gothic"/>
                <w:b w:val="0"/>
                <w:color w:val="000000"/>
                <w:kern w:val="24"/>
                <w:sz w:val="22"/>
                <w:szCs w:val="18"/>
              </w:rPr>
            </w:pPr>
          </w:p>
        </w:tc>
        <w:tc>
          <w:tcPr>
            <w:tcW w:w="1710" w:type="dxa"/>
            <w:vAlign w:val="center"/>
          </w:tcPr>
          <w:p w:rsidR="0087376C" w:rsidRDefault="0087376C" w:rsidP="00297652">
            <w:pPr>
              <w:pStyle w:val="T2"/>
              <w:spacing w:after="0"/>
              <w:ind w:left="0" w:right="0"/>
              <w:rPr>
                <w:b w:val="0"/>
                <w:sz w:val="20"/>
              </w:rPr>
            </w:pPr>
            <w:r>
              <w:rPr>
                <w:b w:val="0"/>
                <w:sz w:val="20"/>
              </w:rPr>
              <w:t>+86-755-289-75982</w:t>
            </w:r>
          </w:p>
        </w:tc>
        <w:tc>
          <w:tcPr>
            <w:tcW w:w="2201" w:type="dxa"/>
            <w:vAlign w:val="center"/>
          </w:tcPr>
          <w:p w:rsidR="0087376C" w:rsidRPr="0087376C" w:rsidRDefault="0087376C" w:rsidP="007C15D6">
            <w:pPr>
              <w:pStyle w:val="T2"/>
              <w:spacing w:after="0"/>
              <w:ind w:left="0" w:right="0"/>
              <w:rPr>
                <w:b w:val="0"/>
                <w:sz w:val="16"/>
                <w:lang w:eastAsia="ko-KR"/>
              </w:rPr>
            </w:pPr>
            <w:r w:rsidRPr="0087376C">
              <w:rPr>
                <w:b w:val="0"/>
                <w:sz w:val="16"/>
                <w:lang w:eastAsia="ko-KR"/>
              </w:rPr>
              <w:t>tony.hanxiao@huawei.com</w:t>
            </w:r>
          </w:p>
        </w:tc>
      </w:tr>
    </w:tbl>
    <w:p w:rsidR="00297652" w:rsidRDefault="00E22E6F" w:rsidP="00297652">
      <w:pPr>
        <w:pStyle w:val="T1"/>
        <w:spacing w:after="120"/>
        <w:rPr>
          <w:sz w:val="22"/>
        </w:rPr>
      </w:pPr>
      <w:r w:rsidRPr="00E22E6F">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7652" w:rsidRDefault="00297652" w:rsidP="00297652">
                  <w:pPr>
                    <w:pStyle w:val="T1"/>
                    <w:spacing w:after="120"/>
                  </w:pPr>
                  <w:r>
                    <w:t>Abstract</w:t>
                  </w:r>
                </w:p>
                <w:p w:rsidR="00297652" w:rsidRPr="00B8260B" w:rsidRDefault="00B8260B" w:rsidP="00297652">
                  <w:pPr>
                    <w:jc w:val="both"/>
                    <w:rPr>
                      <w:rFonts w:ascii="Times New Roman" w:hAnsi="Times New Roman" w:cs="Times New Roman"/>
                      <w:lang w:eastAsia="ko-KR"/>
                    </w:rPr>
                  </w:pPr>
                  <w:r>
                    <w:rPr>
                      <w:rFonts w:ascii="Times New Roman" w:hAnsi="Times New Roman" w:cs="Times New Roman"/>
                    </w:rPr>
                    <w:t>This submission</w:t>
                  </w:r>
                  <w:r w:rsidR="00297652" w:rsidRPr="00B8260B">
                    <w:rPr>
                      <w:rFonts w:ascii="Times New Roman" w:hAnsi="Times New Roman" w:cs="Times New Roman"/>
                    </w:rPr>
                    <w:t xml:space="preserve"> provides </w:t>
                  </w:r>
                  <w:r>
                    <w:rPr>
                      <w:rFonts w:ascii="Times New Roman" w:hAnsi="Times New Roman" w:cs="Times New Roman"/>
                    </w:rPr>
                    <w:t>normative text corresponding to S</w:t>
                  </w:r>
                  <w:r w:rsidR="00D27156" w:rsidRPr="00B8260B">
                    <w:rPr>
                      <w:rFonts w:ascii="Times New Roman" w:hAnsi="Times New Roman" w:cs="Times New Roman"/>
                    </w:rPr>
                    <w:t>ubsection</w:t>
                  </w:r>
                  <w:r>
                    <w:rPr>
                      <w:rFonts w:ascii="Times New Roman" w:hAnsi="Times New Roman" w:cs="Times New Roman"/>
                      <w:lang w:eastAsia="ko-KR"/>
                    </w:rPr>
                    <w:t xml:space="preserve"> 3.2.</w:t>
                  </w:r>
                  <w:r w:rsidR="00E36161">
                    <w:rPr>
                      <w:rFonts w:ascii="Times New Roman" w:hAnsi="Times New Roman" w:cs="Times New Roman"/>
                      <w:lang w:eastAsia="ko-KR"/>
                    </w:rPr>
                    <w:t>1</w:t>
                  </w:r>
                  <w:r w:rsidR="00297652" w:rsidRPr="00B8260B">
                    <w:rPr>
                      <w:rFonts w:ascii="Times New Roman" w:hAnsi="Times New Roman" w:cs="Times New Roman"/>
                    </w:rPr>
                    <w:t xml:space="preserve"> </w:t>
                  </w:r>
                  <w:r w:rsidR="006B7D19">
                    <w:rPr>
                      <w:rFonts w:ascii="Times New Roman" w:hAnsi="Times New Roman" w:cs="Times New Roman"/>
                    </w:rPr>
                    <w:t xml:space="preserve">A-BFT </w:t>
                  </w:r>
                  <w:r w:rsidR="00297652" w:rsidRPr="00B8260B">
                    <w:rPr>
                      <w:rFonts w:ascii="Times New Roman" w:hAnsi="Times New Roman" w:cs="Times New Roman"/>
                    </w:rPr>
                    <w:t xml:space="preserve">of the </w:t>
                  </w:r>
                  <w:r w:rsidR="00851107" w:rsidRPr="00B8260B">
                    <w:rPr>
                      <w:rFonts w:ascii="Times New Roman" w:hAnsi="Times New Roman" w:cs="Times New Roman"/>
                    </w:rPr>
                    <w:t xml:space="preserve">11ay </w:t>
                  </w:r>
                  <w:r w:rsidR="00297652" w:rsidRPr="00B8260B">
                    <w:rPr>
                      <w:rFonts w:ascii="Times New Roman" w:hAnsi="Times New Roman" w:cs="Times New Roman"/>
                    </w:rPr>
                    <w:t>SFD</w:t>
                  </w:r>
                  <w:r w:rsidR="00776B2A">
                    <w:rPr>
                      <w:rFonts w:ascii="Times New Roman" w:hAnsi="Times New Roman" w:cs="Times New Roman"/>
                    </w:rPr>
                    <w:t>.</w:t>
                  </w:r>
                </w:p>
                <w:p w:rsidR="00B8260B" w:rsidRDefault="00B8260B" w:rsidP="00297652">
                  <w:pPr>
                    <w:jc w:val="both"/>
                    <w:rPr>
                      <w:lang w:eastAsia="ko-KR"/>
                    </w:rPr>
                  </w:pPr>
                </w:p>
              </w:txbxContent>
            </v:textbox>
          </v:shape>
        </w:pict>
      </w:r>
    </w:p>
    <w:p w:rsidR="00297652" w:rsidRDefault="00297652" w:rsidP="00297652"/>
    <w:p w:rsidR="00297652" w:rsidRDefault="00E22E6F">
      <w:pPr>
        <w:rPr>
          <w:sz w:val="20"/>
          <w:szCs w:val="20"/>
        </w:rPr>
      </w:pPr>
      <w:r>
        <w:rPr>
          <w:noProof/>
          <w:sz w:val="20"/>
          <w:szCs w:val="20"/>
        </w:rPr>
        <w:pict>
          <v:shape id="Text Box 2" o:spid="_x0000_s1028" type="#_x0000_t202" style="position:absolute;margin-left:-30pt;margin-top:345.55pt;width:462pt;height:175.5pt;z-index:25166131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" strokeweight=".5pt">
            <v:textbox inset="7.45pt,3.85pt,7.45pt,3.85pt">
              <w:txbxContent>
                <w:p w:rsidR="00B8260B" w:rsidRDefault="00B8260B" w:rsidP="00B8260B">
                  <w:pPr>
                    <w:rPr>
                      <w:color w:val="000000"/>
                      <w:sz w:val="16"/>
                      <w:szCs w:val="16"/>
                    </w:rPr>
                  </w:pPr>
                  <w:r>
                    <w:rPr>
                      <w:b/>
                      <w:color w:val="000000"/>
                      <w:sz w:val="16"/>
                      <w:szCs w:val="16"/>
                    </w:rPr>
                    <w:t>Notice:</w:t>
                  </w:r>
                  <w:r>
                    <w:rPr>
                      <w:color w:val="000000"/>
                      <w:sz w:val="16"/>
                      <w:szCs w:val="16"/>
                    </w:rPr>
                    <w:t xml:space="preserve"> This document has been prepared to assist IEEE 802.11.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8260B" w:rsidRDefault="00B8260B" w:rsidP="00B8260B">
                  <w:pPr>
                    <w:rPr>
                      <w:color w:val="000000"/>
                      <w:sz w:val="16"/>
                      <w:szCs w:val="16"/>
                    </w:rPr>
                  </w:pPr>
                  <w:r>
                    <w:rPr>
                      <w:b/>
                      <w:color w:val="000000"/>
                      <w:sz w:val="16"/>
                      <w:szCs w:val="16"/>
                    </w:rPr>
                    <w:t>Release:</w:t>
                  </w:r>
                  <w:r>
                    <w:rPr>
                      <w:color w:val="000000"/>
                      <w:sz w:val="16"/>
                      <w:szCs w:val="16"/>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802.11.</w:t>
                  </w:r>
                </w:p>
                <w:p w:rsidR="00B8260B" w:rsidRDefault="00B8260B" w:rsidP="00B8260B">
                  <w:pPr>
                    <w:rPr>
                      <w:color w:val="000000"/>
                      <w:sz w:val="16"/>
                      <w:szCs w:val="16"/>
                    </w:rPr>
                  </w:pPr>
                  <w:r>
                    <w:rPr>
                      <w:b/>
                      <w:color w:val="000000"/>
                      <w:sz w:val="16"/>
                      <w:szCs w:val="16"/>
                    </w:rPr>
                    <w:t>Patent Policy and Procedures:</w:t>
                  </w:r>
                  <w:r>
                    <w:rPr>
                      <w:color w:val="000000"/>
                      <w:sz w:val="16"/>
                      <w:szCs w:val="16"/>
                    </w:rPr>
                    <w:t xml:space="preserve"> The contributor is familiar with the IEEE 802 Patent Policy and Procedures &lt;</w:t>
                  </w:r>
                  <w:hyperlink w:anchor="_blank" w:history="1">
                    <w:r>
                      <w:rPr>
                        <w:rStyle w:val="Hyperlink"/>
                        <w:sz w:val="16"/>
                        <w:szCs w:val="16"/>
                      </w:rPr>
                      <w:t>http:// ieee802.org/guides/bylaws/sb-bylaws.pdf</w:t>
                    </w:r>
                  </w:hyperlink>
                  <w:r>
                    <w:rPr>
                      <w:color w:val="000000"/>
                      <w:sz w:val="16"/>
                      <w:szCs w:val="16"/>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&lt;</w:t>
                  </w:r>
                  <w:hyperlink r:id="rId7" w:history="1">
                    <w:r>
                      <w:rPr>
                        <w:rStyle w:val="Hyperlink"/>
                      </w:rPr>
                      <w:t>stuart@ok-brit.com</w:t>
                    </w:r>
                  </w:hyperlink>
                  <w:r>
                    <w:rPr>
                      <w:color w:val="000000"/>
                      <w:sz w:val="16"/>
                      <w:szCs w:val="16"/>
                    </w:rPr>
                    <w:t xml:space="preserve">&gt; as early as possible, in written or electronic form, if patented technology (or technology under patent application) might be incorporated into a draft standard being developed within the IEEE 802.11 Working Group. </w:t>
                  </w:r>
                  <w:r>
                    <w:rPr>
                      <w:b/>
                      <w:color w:val="000080"/>
                      <w:sz w:val="16"/>
                      <w:szCs w:val="16"/>
                    </w:rPr>
                    <w:t>If you have questions, contact the IEEE Patent Committee Administrator at &lt;</w:t>
                  </w:r>
                  <w:hyperlink r:id="rId8" w:anchor="_blank" w:history="1">
                    <w:r>
                      <w:rPr>
                        <w:rStyle w:val="Hyperlink"/>
                      </w:rPr>
                      <w:t>patcom@ieee.org</w:t>
                    </w:r>
                  </w:hyperlink>
                  <w:r>
                    <w:rPr>
                      <w:b/>
                      <w:color w:val="000080"/>
                      <w:sz w:val="16"/>
                      <w:szCs w:val="16"/>
                    </w:rPr>
                    <w:t>&gt;</w:t>
                  </w:r>
                  <w:r>
                    <w:rPr>
                      <w:color w:val="000000"/>
                      <w:sz w:val="16"/>
                      <w:szCs w:val="16"/>
                    </w:rPr>
                    <w:t>.</w:t>
                  </w:r>
                </w:p>
              </w:txbxContent>
            </v:textbox>
          </v:shape>
        </w:pict>
      </w:r>
      <w:r w:rsidR="00297652">
        <w:rPr>
          <w:sz w:val="20"/>
          <w:szCs w:val="20"/>
        </w:rPr>
        <w:br w:type="page"/>
      </w:r>
    </w:p>
    <w:p w:rsidR="004E17C2" w:rsidRPr="00606C58" w:rsidRDefault="004E17C2" w:rsidP="00F6590A">
      <w:pPr>
        <w:pStyle w:val="IEEEStdsLevel3Header"/>
        <w:numPr>
          <w:ilvl w:val="2"/>
          <w:numId w:val="10"/>
        </w:numPr>
        <w:ind w:left="720"/>
        <w:rPr>
          <w:rFonts w:ascii="Times New Roman" w:hAnsi="Times New Roman"/>
          <w:sz w:val="22"/>
          <w:szCs w:val="22"/>
        </w:rPr>
      </w:pPr>
      <w:r w:rsidRPr="00606C58">
        <w:rPr>
          <w:rFonts w:ascii="Times New Roman" w:hAnsi="Times New Roman"/>
          <w:sz w:val="22"/>
          <w:szCs w:val="22"/>
        </w:rPr>
        <w:lastRenderedPageBreak/>
        <w:t>A-BFT</w:t>
      </w:r>
    </w:p>
    <w:p w:rsidR="004E17C2" w:rsidRPr="0093607E" w:rsidRDefault="004E17C2" w:rsidP="004E17C2">
      <w:pPr>
        <w:spacing w:after="0" w:line="240" w:lineRule="auto"/>
        <w:rPr>
          <w:rFonts w:ascii="Times New Roman" w:hAnsi="Times New Roman" w:cs="Times New Roman"/>
        </w:rPr>
      </w:pPr>
      <w:proofErr w:type="gramStart"/>
      <w:r w:rsidRPr="0093607E">
        <w:rPr>
          <w:rFonts w:ascii="Times New Roman" w:hAnsi="Times New Roman" w:cs="Times New Roman"/>
        </w:rPr>
        <w:t>3.2.</w:t>
      </w:r>
      <w:r w:rsidR="00F6590A">
        <w:rPr>
          <w:rFonts w:ascii="Times New Roman" w:hAnsi="Times New Roman" w:cs="Times New Roman"/>
        </w:rPr>
        <w:t>1</w:t>
      </w:r>
      <w:r w:rsidRPr="0093607E">
        <w:rPr>
          <w:rFonts w:ascii="Times New Roman" w:hAnsi="Times New Roman" w:cs="Times New Roman"/>
        </w:rPr>
        <w:t xml:space="preserve">.1  </w:t>
      </w:r>
      <w:r w:rsidR="00606C58" w:rsidRPr="00606C58">
        <w:rPr>
          <w:sz w:val="24"/>
          <w:szCs w:val="24"/>
        </w:rPr>
        <w:t>A</w:t>
      </w:r>
      <w:proofErr w:type="gramEnd"/>
      <w:r w:rsidR="00606C58" w:rsidRPr="00606C58">
        <w:rPr>
          <w:sz w:val="24"/>
          <w:szCs w:val="24"/>
        </w:rPr>
        <w:t>-BFT over multiple channels in TGay</w:t>
      </w:r>
    </w:p>
    <w:p w:rsidR="00CA040A" w:rsidRPr="0093607E" w:rsidRDefault="00CA040A" w:rsidP="0093607E">
      <w:pPr>
        <w:spacing w:after="0" w:line="240" w:lineRule="auto"/>
        <w:jc w:val="both"/>
        <w:rPr>
          <w:rFonts w:ascii="Times New Roman" w:hAnsi="Times New Roman" w:cs="Times New Roman"/>
          <w:sz w:val="20"/>
          <w:szCs w:val="20"/>
        </w:rPr>
      </w:pPr>
    </w:p>
    <w:p w:rsidR="00606C58" w:rsidRDefault="00C912CF" w:rsidP="0093607E">
      <w:pPr>
        <w:spacing w:after="0" w:line="240" w:lineRule="auto"/>
        <w:rPr>
          <w:rFonts w:ascii="Times New Roman" w:hAnsi="Times New Roman" w:cs="Times New Roman"/>
        </w:rPr>
      </w:pPr>
      <w:r>
        <w:rPr>
          <w:rFonts w:ascii="Times New Roman" w:hAnsi="Times New Roman" w:cs="Times New Roman"/>
        </w:rPr>
        <w:t>Modification to “</w:t>
      </w:r>
      <w:r w:rsidR="00683F84" w:rsidRPr="00683F84">
        <w:rPr>
          <w:rFonts w:ascii="Times New Roman" w:hAnsi="Times New Roman" w:cs="Times New Roman"/>
        </w:rPr>
        <w:t>802.11-2016</w:t>
      </w:r>
      <w:r>
        <w:rPr>
          <w:rFonts w:ascii="Times New Roman" w:hAnsi="Times New Roman" w:cs="Times New Roman"/>
        </w:rPr>
        <w:t>”</w:t>
      </w:r>
    </w:p>
    <w:p w:rsidR="00683F84" w:rsidRDefault="00683F84" w:rsidP="0093607E">
      <w:pPr>
        <w:spacing w:after="0" w:line="240" w:lineRule="auto"/>
        <w:rPr>
          <w:rFonts w:ascii="Times New Roman" w:hAnsi="Times New Roman" w:cs="Times New Roman"/>
        </w:rPr>
      </w:pPr>
    </w:p>
    <w:p w:rsidR="004E17C2" w:rsidRDefault="004E17C2" w:rsidP="0093607E">
      <w:pPr>
        <w:spacing w:after="0" w:line="240" w:lineRule="auto"/>
        <w:rPr>
          <w:rFonts w:ascii="Arial,Bold" w:eastAsia="Arial,Bold" w:cs="Arial,Bold"/>
          <w:b/>
          <w:bCs/>
          <w:sz w:val="20"/>
          <w:szCs w:val="20"/>
        </w:rPr>
      </w:pPr>
      <w:r>
        <w:rPr>
          <w:rFonts w:ascii="Arial,Bold" w:eastAsia="Arial,Bold" w:cs="Arial,Bold"/>
          <w:b/>
          <w:bCs/>
          <w:sz w:val="20"/>
          <w:szCs w:val="20"/>
        </w:rPr>
        <w:t>10.38.5 Beamforming in A-BFT</w:t>
      </w:r>
    </w:p>
    <w:p w:rsidR="0029786E" w:rsidRPr="0029786E" w:rsidRDefault="0029786E" w:rsidP="0093607E">
      <w:pPr>
        <w:spacing w:after="0" w:line="240" w:lineRule="auto"/>
        <w:rPr>
          <w:rFonts w:ascii="Arial" w:eastAsia="Arial,Bold" w:hAnsi="Arial" w:cs="Arial"/>
          <w:b/>
          <w:bCs/>
          <w:sz w:val="20"/>
          <w:szCs w:val="20"/>
        </w:rPr>
      </w:pPr>
      <w:r w:rsidRPr="0029786E">
        <w:rPr>
          <w:rFonts w:ascii="Arial" w:hAnsi="Arial" w:cs="Arial"/>
          <w:b/>
          <w:bCs/>
          <w:sz w:val="20"/>
          <w:szCs w:val="20"/>
        </w:rPr>
        <w:t>10.38.5.1 Allocation of A-BFT</w:t>
      </w:r>
    </w:p>
    <w:p w:rsidR="0029786E" w:rsidRDefault="0029786E" w:rsidP="0093607E">
      <w:pPr>
        <w:spacing w:after="0" w:line="240" w:lineRule="auto"/>
        <w:rPr>
          <w:rFonts w:ascii="Times New Roman" w:hAnsi="Times New Roman" w:cs="Times New Roman"/>
        </w:rPr>
      </w:pPr>
    </w:p>
    <w:p w:rsidR="0029786E" w:rsidRDefault="0029786E" w:rsidP="0093607E">
      <w:pPr>
        <w:spacing w:after="0" w:line="240" w:lineRule="auto"/>
        <w:rPr>
          <w:rFonts w:ascii="Times New Roman" w:hAnsi="Times New Roman" w:cs="Times New Roman"/>
        </w:rPr>
      </w:pPr>
      <w:r>
        <w:rPr>
          <w:rFonts w:ascii="TimesNewRoman,BoldItalic" w:hAnsi="TimesNewRoman,BoldItalic" w:cs="TimesNewRoman,BoldItalic"/>
          <w:b/>
          <w:bCs/>
          <w:i/>
          <w:iCs/>
          <w:sz w:val="20"/>
          <w:szCs w:val="20"/>
        </w:rPr>
        <w:t xml:space="preserve">Insert the following paragraph after the </w:t>
      </w:r>
      <w:r w:rsidR="00DD78D4">
        <w:rPr>
          <w:rFonts w:ascii="TimesNewRoman,BoldItalic" w:hAnsi="TimesNewRoman,BoldItalic" w:cs="TimesNewRoman,BoldItalic"/>
          <w:b/>
          <w:bCs/>
          <w:i/>
          <w:iCs/>
          <w:sz w:val="20"/>
          <w:szCs w:val="20"/>
        </w:rPr>
        <w:t>third</w:t>
      </w:r>
      <w:r>
        <w:rPr>
          <w:rFonts w:ascii="TimesNewRoman,BoldItalic" w:hAnsi="TimesNewRoman,BoldItalic" w:cs="TimesNewRoman,BoldItalic"/>
          <w:b/>
          <w:bCs/>
          <w:i/>
          <w:iCs/>
          <w:sz w:val="20"/>
          <w:szCs w:val="20"/>
        </w:rPr>
        <w:t xml:space="preserve"> paragraph of 10.38.5.1</w:t>
      </w:r>
    </w:p>
    <w:p w:rsidR="0029786E" w:rsidRDefault="0029786E" w:rsidP="0093607E">
      <w:pPr>
        <w:spacing w:after="0" w:line="240" w:lineRule="auto"/>
        <w:rPr>
          <w:rFonts w:ascii="Times New Roman" w:hAnsi="Times New Roman" w:cs="Times New Roman"/>
        </w:rPr>
      </w:pPr>
    </w:p>
    <w:p w:rsidR="0029786E" w:rsidRDefault="00637C48" w:rsidP="0029786E">
      <w:pPr>
        <w:spacing w:after="0" w:line="240" w:lineRule="auto"/>
        <w:jc w:val="both"/>
        <w:rPr>
          <w:rFonts w:ascii="Times New Roman" w:hAnsi="Times New Roman" w:cs="Times New Roman"/>
        </w:rPr>
      </w:pPr>
      <w:r>
        <w:rPr>
          <w:rFonts w:ascii="Times New Roman" w:hAnsi="Times New Roman" w:cs="Times New Roman"/>
        </w:rPr>
        <w:t xml:space="preserve">An EDMG PCP or AP may schedule an A-BFT that spans more than one channel. An EDMG STA that supports this type of A-BFT may access the A-BFT </w:t>
      </w:r>
      <w:r w:rsidR="0029786E">
        <w:rPr>
          <w:rFonts w:ascii="Times New Roman" w:hAnsi="Times New Roman" w:cs="Times New Roman"/>
        </w:rPr>
        <w:t xml:space="preserve">over </w:t>
      </w:r>
      <w:r>
        <w:rPr>
          <w:rFonts w:ascii="Times New Roman" w:hAnsi="Times New Roman" w:cs="Times New Roman"/>
        </w:rPr>
        <w:t xml:space="preserve">the different </w:t>
      </w:r>
      <w:r w:rsidR="0029786E">
        <w:rPr>
          <w:rFonts w:ascii="Times New Roman" w:hAnsi="Times New Roman" w:cs="Times New Roman"/>
        </w:rPr>
        <w:t>channels</w:t>
      </w:r>
      <w:r>
        <w:rPr>
          <w:rFonts w:ascii="Times New Roman" w:hAnsi="Times New Roman" w:cs="Times New Roman"/>
        </w:rPr>
        <w:t xml:space="preserve"> where the A-BFT is scheduled</w:t>
      </w:r>
      <w:r w:rsidR="0029786E">
        <w:rPr>
          <w:rFonts w:ascii="Times New Roman" w:hAnsi="Times New Roman" w:cs="Times New Roman"/>
        </w:rPr>
        <w:t>.</w:t>
      </w:r>
      <w:r>
        <w:rPr>
          <w:rFonts w:ascii="Times New Roman" w:hAnsi="Times New Roman" w:cs="Times New Roman"/>
        </w:rPr>
        <w:t xml:space="preserve"> </w:t>
      </w:r>
    </w:p>
    <w:p w:rsidR="0029786E" w:rsidRDefault="0029786E" w:rsidP="0093607E">
      <w:pPr>
        <w:spacing w:after="0" w:line="240" w:lineRule="auto"/>
        <w:rPr>
          <w:rFonts w:ascii="Times New Roman" w:hAnsi="Times New Roman" w:cs="Times New Roman"/>
        </w:rPr>
      </w:pPr>
    </w:p>
    <w:p w:rsidR="004E17C2" w:rsidRDefault="00606C58" w:rsidP="0093607E">
      <w:pPr>
        <w:spacing w:after="0" w:line="240" w:lineRule="auto"/>
        <w:rPr>
          <w:rFonts w:ascii="Times New Roman" w:hAnsi="Times New Roman" w:cs="Times New Roman"/>
        </w:rPr>
      </w:pPr>
      <w:r>
        <w:rPr>
          <w:rFonts w:ascii="Arial,Bold" w:eastAsia="Arial,Bold" w:cs="Arial,Bold"/>
          <w:b/>
          <w:bCs/>
          <w:sz w:val="20"/>
          <w:szCs w:val="20"/>
        </w:rPr>
        <w:t>10.38.5.2 Operation during the A-BFT</w:t>
      </w:r>
    </w:p>
    <w:p w:rsidR="00683F84" w:rsidRDefault="00683F84" w:rsidP="0093607E">
      <w:pPr>
        <w:spacing w:after="0" w:line="240" w:lineRule="auto"/>
        <w:rPr>
          <w:rFonts w:ascii="TimesNewRoman,BoldItalic" w:hAnsi="TimesNewRoman,BoldItalic" w:cs="TimesNewRoman,BoldItalic"/>
          <w:b/>
          <w:bCs/>
          <w:i/>
          <w:iCs/>
          <w:sz w:val="20"/>
          <w:szCs w:val="20"/>
        </w:rPr>
      </w:pPr>
    </w:p>
    <w:p w:rsidR="00606C58" w:rsidRDefault="00736749" w:rsidP="0093607E">
      <w:pPr>
        <w:spacing w:after="0" w:line="240" w:lineRule="auto"/>
        <w:rPr>
          <w:rFonts w:ascii="Times New Roman" w:hAnsi="Times New Roman" w:cs="Times New Roman"/>
        </w:rPr>
      </w:pPr>
      <w:r>
        <w:rPr>
          <w:rFonts w:ascii="TimesNewRoman,BoldItalic" w:hAnsi="TimesNewRoman,BoldItalic" w:cs="TimesNewRoman,BoldItalic"/>
          <w:b/>
          <w:bCs/>
          <w:i/>
          <w:iCs/>
          <w:sz w:val="20"/>
          <w:szCs w:val="20"/>
        </w:rPr>
        <w:t>Insert the following subclause</w:t>
      </w:r>
      <w:r w:rsidR="00683F84">
        <w:rPr>
          <w:rFonts w:ascii="TimesNewRoman,BoldItalic" w:hAnsi="TimesNewRoman,BoldItalic" w:cs="TimesNewRoman,BoldItalic"/>
          <w:b/>
          <w:bCs/>
          <w:i/>
          <w:iCs/>
          <w:sz w:val="20"/>
          <w:szCs w:val="20"/>
        </w:rPr>
        <w:t xml:space="preserve"> </w:t>
      </w:r>
      <w:r>
        <w:rPr>
          <w:rFonts w:ascii="TimesNewRoman,BoldItalic" w:hAnsi="TimesNewRoman,BoldItalic" w:cs="TimesNewRoman,BoldItalic"/>
          <w:b/>
          <w:bCs/>
          <w:i/>
          <w:iCs/>
          <w:sz w:val="20"/>
          <w:szCs w:val="20"/>
        </w:rPr>
        <w:t>10.38.5.2</w:t>
      </w:r>
      <w:r w:rsidR="00683F84">
        <w:rPr>
          <w:rFonts w:ascii="TimesNewRoman,BoldItalic" w:hAnsi="TimesNewRoman,BoldItalic" w:cs="TimesNewRoman,BoldItalic"/>
          <w:b/>
          <w:bCs/>
          <w:i/>
          <w:iCs/>
          <w:sz w:val="20"/>
          <w:szCs w:val="20"/>
        </w:rPr>
        <w:t xml:space="preserve">a (including Figure </w:t>
      </w:r>
      <w:r w:rsidRPr="00736749">
        <w:rPr>
          <w:rFonts w:ascii="Times New Roman" w:hAnsi="Times New Roman" w:cs="Times New Roman"/>
          <w:b/>
          <w:bCs/>
          <w:i/>
          <w:sz w:val="20"/>
          <w:szCs w:val="20"/>
        </w:rPr>
        <w:t>10-6</w:t>
      </w:r>
      <w:r>
        <w:rPr>
          <w:rFonts w:ascii="Times New Roman" w:hAnsi="Times New Roman" w:cs="Times New Roman"/>
          <w:b/>
          <w:bCs/>
          <w:i/>
          <w:sz w:val="20"/>
          <w:szCs w:val="20"/>
        </w:rPr>
        <w:t>9 and Figure 10-70</w:t>
      </w:r>
      <w:r w:rsidR="00683F84">
        <w:rPr>
          <w:rFonts w:ascii="TimesNewRoman,BoldItalic" w:hAnsi="TimesNewRoman,BoldItalic" w:cs="TimesNewRoman,BoldItalic"/>
          <w:b/>
          <w:bCs/>
          <w:i/>
          <w:iCs/>
          <w:sz w:val="20"/>
          <w:szCs w:val="20"/>
        </w:rPr>
        <w:t>)</w:t>
      </w:r>
      <w:r>
        <w:rPr>
          <w:rFonts w:ascii="TimesNewRoman,BoldItalic" w:hAnsi="TimesNewRoman,BoldItalic" w:cs="TimesNewRoman,BoldItalic"/>
          <w:b/>
          <w:bCs/>
          <w:i/>
          <w:iCs/>
          <w:sz w:val="20"/>
          <w:szCs w:val="20"/>
        </w:rPr>
        <w:t xml:space="preserve"> after the last paragraph of 10.38.5.2</w:t>
      </w:r>
    </w:p>
    <w:p w:rsidR="00683F84" w:rsidRDefault="00683F84" w:rsidP="0093607E">
      <w:pPr>
        <w:spacing w:after="0" w:line="240" w:lineRule="auto"/>
        <w:rPr>
          <w:rFonts w:ascii="Times New Roman" w:hAnsi="Times New Roman" w:cs="Times New Roman"/>
        </w:rPr>
      </w:pPr>
    </w:p>
    <w:p w:rsidR="00736749" w:rsidRPr="00736749" w:rsidRDefault="00736749" w:rsidP="001963B2">
      <w:pPr>
        <w:spacing w:after="0" w:line="240" w:lineRule="auto"/>
        <w:rPr>
          <w:rFonts w:ascii="Times New Roman" w:hAnsi="Times New Roman" w:cs="Times New Roman"/>
          <w:b/>
        </w:rPr>
      </w:pPr>
      <w:r w:rsidRPr="00736749">
        <w:rPr>
          <w:rFonts w:ascii="Times New Roman" w:hAnsi="Times New Roman" w:cs="Times New Roman"/>
          <w:b/>
        </w:rPr>
        <w:t>10.38.5.2a A-BFT over multiple channels</w:t>
      </w:r>
    </w:p>
    <w:p w:rsidR="00736749" w:rsidRDefault="00736749" w:rsidP="001963B2">
      <w:pPr>
        <w:spacing w:after="0" w:line="240" w:lineRule="auto"/>
        <w:rPr>
          <w:rFonts w:ascii="Times New Roman" w:hAnsi="Times New Roman" w:cs="Times New Roman"/>
        </w:rPr>
      </w:pPr>
    </w:p>
    <w:p w:rsidR="006C2907" w:rsidRPr="001963B2" w:rsidRDefault="009700BD" w:rsidP="001963B2">
      <w:pPr>
        <w:spacing w:after="0" w:line="240" w:lineRule="auto"/>
        <w:rPr>
          <w:rFonts w:ascii="Times New Roman" w:hAnsi="Times New Roman" w:cs="Times New Roman"/>
        </w:rPr>
      </w:pPr>
      <w:r>
        <w:rPr>
          <w:rFonts w:ascii="Times New Roman" w:hAnsi="Times New Roman" w:cs="Times New Roman"/>
        </w:rPr>
        <w:t>W</w:t>
      </w:r>
      <w:r w:rsidRPr="009700BD">
        <w:rPr>
          <w:rFonts w:ascii="Times New Roman" w:hAnsi="Times New Roman" w:cs="Times New Roman"/>
        </w:rPr>
        <w:t xml:space="preserve">hen the EDMG PCP/AP and EDMG STAs </w:t>
      </w:r>
      <w:r w:rsidR="001963B2">
        <w:rPr>
          <w:rFonts w:ascii="Times New Roman" w:hAnsi="Times New Roman" w:cs="Times New Roman"/>
        </w:rPr>
        <w:t xml:space="preserve">in a BSS or PBSS </w:t>
      </w:r>
      <w:r w:rsidRPr="009700BD">
        <w:rPr>
          <w:rFonts w:ascii="Times New Roman" w:hAnsi="Times New Roman" w:cs="Times New Roman"/>
        </w:rPr>
        <w:t>have capabilities to ope</w:t>
      </w:r>
      <w:r w:rsidR="003C10E3">
        <w:rPr>
          <w:rFonts w:ascii="Times New Roman" w:hAnsi="Times New Roman" w:cs="Times New Roman"/>
        </w:rPr>
        <w:t xml:space="preserve">rate over multiple channels, </w:t>
      </w:r>
      <w:r w:rsidR="001963B2" w:rsidRPr="001963B2">
        <w:rPr>
          <w:rFonts w:ascii="Times New Roman" w:hAnsi="Times New Roman" w:cs="Times New Roman"/>
        </w:rPr>
        <w:t>an EDMG STA can transmit SSW frames to the EDMG PCP/AP</w:t>
      </w:r>
      <w:r w:rsidR="001963B2">
        <w:rPr>
          <w:rFonts w:ascii="Times New Roman" w:hAnsi="Times New Roman" w:cs="Times New Roman"/>
        </w:rPr>
        <w:t xml:space="preserve"> and the</w:t>
      </w:r>
      <w:r w:rsidR="001963B2" w:rsidRPr="001963B2">
        <w:rPr>
          <w:rFonts w:ascii="Times New Roman" w:hAnsi="Times New Roman" w:cs="Times New Roman"/>
        </w:rPr>
        <w:t xml:space="preserve"> EDMG PCP/AP</w:t>
      </w:r>
      <w:r w:rsidR="001963B2">
        <w:rPr>
          <w:rFonts w:ascii="Times New Roman" w:hAnsi="Times New Roman" w:cs="Times New Roman"/>
        </w:rPr>
        <w:t xml:space="preserve"> can transmit an </w:t>
      </w:r>
      <w:r w:rsidR="001963B2" w:rsidRPr="001963B2">
        <w:rPr>
          <w:rFonts w:ascii="Times New Roman" w:hAnsi="Times New Roman" w:cs="Times New Roman"/>
        </w:rPr>
        <w:t>SSW Feedback frame</w:t>
      </w:r>
      <w:r w:rsidR="001963B2">
        <w:rPr>
          <w:rFonts w:ascii="Times New Roman" w:hAnsi="Times New Roman" w:cs="Times New Roman"/>
        </w:rPr>
        <w:t xml:space="preserve"> to an EDMG STA </w:t>
      </w:r>
      <w:r w:rsidR="001963B2" w:rsidRPr="001963B2">
        <w:rPr>
          <w:rFonts w:ascii="Times New Roman" w:hAnsi="Times New Roman" w:cs="Times New Roman"/>
        </w:rPr>
        <w:t>over either the primary chann</w:t>
      </w:r>
      <w:r w:rsidR="00AE1D71">
        <w:rPr>
          <w:rFonts w:ascii="Times New Roman" w:hAnsi="Times New Roman" w:cs="Times New Roman"/>
        </w:rPr>
        <w:t>el or a secondary channel with the</w:t>
      </w:r>
      <w:r w:rsidR="001963B2" w:rsidRPr="001963B2">
        <w:rPr>
          <w:rFonts w:ascii="Times New Roman" w:hAnsi="Times New Roman" w:cs="Times New Roman"/>
        </w:rPr>
        <w:t xml:space="preserve"> bandwidth of 2.16 GHz.</w:t>
      </w:r>
      <w:r w:rsidR="00B076A3">
        <w:rPr>
          <w:rFonts w:ascii="Times New Roman" w:hAnsi="Times New Roman" w:cs="Times New Roman"/>
        </w:rPr>
        <w:t xml:space="preserve"> The A-BFT for a DMG STA operates over the primary channel only. </w:t>
      </w:r>
    </w:p>
    <w:p w:rsidR="00D27156" w:rsidRDefault="00D27156" w:rsidP="0093607E">
      <w:pPr>
        <w:spacing w:after="0" w:line="240" w:lineRule="auto"/>
        <w:rPr>
          <w:rFonts w:ascii="Times New Roman" w:hAnsi="Times New Roman" w:cs="Times New Roman"/>
        </w:rPr>
      </w:pPr>
    </w:p>
    <w:p w:rsidR="00CA040A" w:rsidRDefault="00CA040A" w:rsidP="00D53243">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In EDMG, the </w:t>
      </w:r>
      <w:r w:rsidR="00751A3A">
        <w:rPr>
          <w:rFonts w:ascii="Times New Roman" w:hAnsi="Times New Roman" w:cs="Times New Roman"/>
        </w:rPr>
        <w:t xml:space="preserve">A-BFT is slotted </w:t>
      </w:r>
      <w:r w:rsidR="00EF3BAD">
        <w:rPr>
          <w:rFonts w:ascii="Times New Roman" w:hAnsi="Times New Roman" w:cs="Times New Roman"/>
        </w:rPr>
        <w:t xml:space="preserve">in the time domain </w:t>
      </w:r>
      <w:r w:rsidR="00751A3A">
        <w:rPr>
          <w:rFonts w:ascii="Times New Roman" w:hAnsi="Times New Roman" w:cs="Times New Roman"/>
        </w:rPr>
        <w:t>as it in DMG (</w:t>
      </w:r>
      <w:r w:rsidR="00736749">
        <w:rPr>
          <w:rFonts w:ascii="Times New Roman" w:hAnsi="Times New Roman" w:cs="Times New Roman"/>
        </w:rPr>
        <w:t>10.38.5.2</w:t>
      </w:r>
      <w:r w:rsidR="00751A3A">
        <w:rPr>
          <w:rFonts w:ascii="Times New Roman" w:hAnsi="Times New Roman" w:cs="Times New Roman"/>
        </w:rPr>
        <w:t>). T</w:t>
      </w:r>
      <w:r w:rsidR="00751A3A" w:rsidRPr="00751A3A">
        <w:rPr>
          <w:rFonts w:ascii="Times New Roman" w:hAnsi="Times New Roman" w:cs="Times New Roman"/>
        </w:rPr>
        <w:t>he random backoff procedure for selecting an SSW slot can be specified as tha</w:t>
      </w:r>
      <w:r w:rsidR="00F20C18">
        <w:rPr>
          <w:rFonts w:ascii="Times New Roman" w:hAnsi="Times New Roman" w:cs="Times New Roman"/>
        </w:rPr>
        <w:t>t a DMG STA or an EDMG STA randomly selects a SSW slot number</w:t>
      </w:r>
      <w:r w:rsidR="00751A3A" w:rsidRPr="00751A3A">
        <w:rPr>
          <w:rFonts w:ascii="Times New Roman" w:hAnsi="Times New Roman" w:cs="Times New Roman"/>
        </w:rPr>
        <w:t xml:space="preserve"> from a uniform distribution [0, </w:t>
      </w:r>
      <w:r w:rsidR="00F20C18">
        <w:rPr>
          <w:rFonts w:ascii="Times New Roman" w:hAnsi="Times New Roman" w:cs="Times New Roman"/>
        </w:rPr>
        <w:t>A-BFT Length-1]</w:t>
      </w:r>
      <w:r w:rsidR="00D53243">
        <w:rPr>
          <w:rFonts w:ascii="Times New Roman" w:hAnsi="Times New Roman" w:cs="Times New Roman"/>
        </w:rPr>
        <w:t>, wh</w:t>
      </w:r>
      <w:r w:rsidR="00D44C1C">
        <w:rPr>
          <w:rFonts w:ascii="Times New Roman" w:hAnsi="Times New Roman" w:cs="Times New Roman"/>
        </w:rPr>
        <w:t>ere A-BFT Length is the value in</w:t>
      </w:r>
      <w:r w:rsidR="00D53243">
        <w:rPr>
          <w:rFonts w:ascii="Times New Roman" w:hAnsi="Times New Roman" w:cs="Times New Roman"/>
        </w:rPr>
        <w:t xml:space="preserve"> the A-BFT Length </w:t>
      </w:r>
      <w:r w:rsidR="00D44C1C">
        <w:rPr>
          <w:rFonts w:ascii="Times New Roman" w:hAnsi="Times New Roman" w:cs="Times New Roman"/>
        </w:rPr>
        <w:t xml:space="preserve">subfield </w:t>
      </w:r>
      <w:r w:rsidR="00D53243" w:rsidRPr="00D53243">
        <w:rPr>
          <w:rFonts w:ascii="TimesNewRoman" w:hAnsi="TimesNewRoman" w:cs="TimesNewRoman"/>
        </w:rPr>
        <w:t>in the last received DMG</w:t>
      </w:r>
      <w:r w:rsidR="00D53243">
        <w:rPr>
          <w:rFonts w:ascii="TimesNewRoman" w:hAnsi="TimesNewRoman" w:cs="TimesNewRoman"/>
        </w:rPr>
        <w:t xml:space="preserve"> </w:t>
      </w:r>
      <w:r w:rsidR="00D53243" w:rsidRPr="00D53243">
        <w:rPr>
          <w:rFonts w:ascii="TimesNewRoman" w:hAnsi="TimesNewRoman" w:cs="TimesNewRoman"/>
        </w:rPr>
        <w:t>Beacon.</w:t>
      </w:r>
      <w:r w:rsidR="00751A3A" w:rsidRPr="00751A3A">
        <w:rPr>
          <w:rFonts w:ascii="Times New Roman" w:hAnsi="Times New Roman" w:cs="Times New Roman"/>
        </w:rPr>
        <w:t xml:space="preserve"> </w:t>
      </w:r>
      <w:r w:rsidR="00EF3BAD">
        <w:rPr>
          <w:rFonts w:ascii="Times New Roman" w:hAnsi="Times New Roman" w:cs="Times New Roman"/>
        </w:rPr>
        <w:t xml:space="preserve">In the frequency domain, </w:t>
      </w:r>
      <w:proofErr w:type="gramStart"/>
      <w:r w:rsidR="00EF3BAD">
        <w:rPr>
          <w:rFonts w:ascii="Times New Roman" w:hAnsi="Times New Roman" w:cs="Times New Roman"/>
        </w:rPr>
        <w:t>t</w:t>
      </w:r>
      <w:r w:rsidR="00F20C18">
        <w:rPr>
          <w:rFonts w:ascii="Times New Roman" w:hAnsi="Times New Roman" w:cs="Times New Roman"/>
        </w:rPr>
        <w:t xml:space="preserve">he </w:t>
      </w:r>
      <w:r w:rsidR="00751A3A" w:rsidRPr="00751A3A">
        <w:rPr>
          <w:rFonts w:ascii="Times New Roman" w:hAnsi="Times New Roman" w:cs="Times New Roman"/>
        </w:rPr>
        <w:t xml:space="preserve"> EDMG</w:t>
      </w:r>
      <w:proofErr w:type="gramEnd"/>
      <w:r w:rsidR="00751A3A" w:rsidRPr="00751A3A">
        <w:rPr>
          <w:rFonts w:ascii="Times New Roman" w:hAnsi="Times New Roman" w:cs="Times New Roman"/>
        </w:rPr>
        <w:t xml:space="preserve"> STA selects </w:t>
      </w:r>
      <w:r w:rsidR="00F20C18">
        <w:rPr>
          <w:rFonts w:ascii="Times New Roman" w:hAnsi="Times New Roman" w:cs="Times New Roman"/>
        </w:rPr>
        <w:t xml:space="preserve">either </w:t>
      </w:r>
      <w:r w:rsidR="00751A3A" w:rsidRPr="00751A3A">
        <w:rPr>
          <w:rFonts w:ascii="Times New Roman" w:hAnsi="Times New Roman" w:cs="Times New Roman"/>
        </w:rPr>
        <w:t>the primary channel or a secondary channel randomly with the uniform distribution</w:t>
      </w:r>
      <w:r w:rsidR="00D44C1C">
        <w:rPr>
          <w:rFonts w:ascii="Times New Roman" w:hAnsi="Times New Roman" w:cs="Times New Roman"/>
        </w:rPr>
        <w:t xml:space="preserve"> based on the </w:t>
      </w:r>
      <w:r w:rsidR="00D44C1C" w:rsidRPr="00D44C1C">
        <w:rPr>
          <w:rFonts w:ascii="Times New Roman" w:hAnsi="Times New Roman" w:cs="Times New Roman"/>
          <w:i/>
        </w:rPr>
        <w:t>BSS Operating Channels</w:t>
      </w:r>
      <w:r w:rsidR="00D44C1C">
        <w:rPr>
          <w:rFonts w:ascii="Times New Roman" w:hAnsi="Times New Roman" w:cs="Times New Roman"/>
        </w:rPr>
        <w:t xml:space="preserve"> in the </w:t>
      </w:r>
      <w:r w:rsidR="00D44C1C" w:rsidRPr="00D44C1C">
        <w:rPr>
          <w:rFonts w:ascii="Times New Roman" w:hAnsi="Times New Roman" w:cs="Times New Roman"/>
          <w:i/>
        </w:rPr>
        <w:t>EDMG Operation element</w:t>
      </w:r>
      <w:r w:rsidR="00751A3A" w:rsidRPr="00751A3A">
        <w:rPr>
          <w:rFonts w:ascii="Times New Roman" w:hAnsi="Times New Roman" w:cs="Times New Roman"/>
        </w:rPr>
        <w:t>.</w:t>
      </w:r>
      <w:r w:rsidR="00D44C1C">
        <w:rPr>
          <w:rFonts w:ascii="Times New Roman" w:hAnsi="Times New Roman" w:cs="Times New Roman"/>
        </w:rPr>
        <w:t xml:space="preserve"> Then SSW frames shall be sent on the selected S</w:t>
      </w:r>
      <w:r w:rsidR="009D7A3E">
        <w:rPr>
          <w:rFonts w:ascii="Times New Roman" w:hAnsi="Times New Roman" w:cs="Times New Roman"/>
        </w:rPr>
        <w:t>SW</w:t>
      </w:r>
      <w:r w:rsidR="00D44C1C">
        <w:rPr>
          <w:rFonts w:ascii="Times New Roman" w:hAnsi="Times New Roman" w:cs="Times New Roman"/>
        </w:rPr>
        <w:t xml:space="preserve"> slot and the selected channel.</w:t>
      </w:r>
    </w:p>
    <w:p w:rsidR="00D44C1C" w:rsidRDefault="00D44C1C" w:rsidP="00D53243">
      <w:pPr>
        <w:autoSpaceDE w:val="0"/>
        <w:autoSpaceDN w:val="0"/>
        <w:adjustRightInd w:val="0"/>
        <w:spacing w:after="0" w:line="240" w:lineRule="auto"/>
        <w:rPr>
          <w:rFonts w:ascii="Times New Roman" w:hAnsi="Times New Roman" w:cs="Times New Roman"/>
        </w:rPr>
      </w:pPr>
    </w:p>
    <w:p w:rsidR="00217A0F" w:rsidRDefault="00F22236" w:rsidP="00D53243">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The </w:t>
      </w:r>
      <w:r w:rsidR="0097411B">
        <w:rPr>
          <w:rFonts w:ascii="Times New Roman" w:hAnsi="Times New Roman" w:cs="Times New Roman"/>
        </w:rPr>
        <w:t xml:space="preserve">EDMG PCP/AP </w:t>
      </w:r>
      <w:r w:rsidR="002138C0">
        <w:rPr>
          <w:rFonts w:ascii="Times New Roman" w:hAnsi="Times New Roman" w:cs="Times New Roman"/>
        </w:rPr>
        <w:t>transmits</w:t>
      </w:r>
      <w:r>
        <w:rPr>
          <w:rFonts w:ascii="Times New Roman" w:hAnsi="Times New Roman" w:cs="Times New Roman"/>
        </w:rPr>
        <w:t xml:space="preserve"> an SSW-Feedback </w:t>
      </w:r>
      <w:r w:rsidR="000F05D6">
        <w:rPr>
          <w:rFonts w:ascii="Times New Roman" w:hAnsi="Times New Roman" w:cs="Times New Roman"/>
        </w:rPr>
        <w:t xml:space="preserve">frame </w:t>
      </w:r>
      <w:r>
        <w:rPr>
          <w:rFonts w:ascii="Times New Roman" w:hAnsi="Times New Roman" w:cs="Times New Roman"/>
        </w:rPr>
        <w:t xml:space="preserve">to an STA over the channel on which </w:t>
      </w:r>
      <w:r w:rsidR="0097411B">
        <w:rPr>
          <w:rFonts w:ascii="Times New Roman" w:hAnsi="Times New Roman" w:cs="Times New Roman"/>
        </w:rPr>
        <w:t xml:space="preserve">the </w:t>
      </w:r>
      <w:r>
        <w:rPr>
          <w:rFonts w:ascii="Times New Roman" w:hAnsi="Times New Roman" w:cs="Times New Roman"/>
        </w:rPr>
        <w:t>SSW frames are sent from that STA to the EDMG PCP/AP</w:t>
      </w:r>
      <w:r w:rsidR="0097411B">
        <w:rPr>
          <w:rFonts w:ascii="Times New Roman" w:hAnsi="Times New Roman" w:cs="Times New Roman"/>
        </w:rPr>
        <w:t xml:space="preserve">. </w:t>
      </w:r>
      <w:r w:rsidR="00FC26EF">
        <w:rPr>
          <w:rFonts w:ascii="Times New Roman" w:hAnsi="Times New Roman" w:cs="Times New Roman"/>
        </w:rPr>
        <w:t>In</w:t>
      </w:r>
      <w:r w:rsidR="003B5534">
        <w:rPr>
          <w:rFonts w:ascii="Times New Roman" w:hAnsi="Times New Roman" w:cs="Times New Roman"/>
        </w:rPr>
        <w:t xml:space="preserve"> the case that </w:t>
      </w:r>
      <w:r w:rsidR="0097411B">
        <w:rPr>
          <w:rFonts w:ascii="Times New Roman" w:hAnsi="Times New Roman" w:cs="Times New Roman"/>
        </w:rPr>
        <w:t>there is no S</w:t>
      </w:r>
      <w:r w:rsidR="00956721">
        <w:rPr>
          <w:rFonts w:ascii="Times New Roman" w:hAnsi="Times New Roman" w:cs="Times New Roman"/>
        </w:rPr>
        <w:t>SW</w:t>
      </w:r>
      <w:r w:rsidR="0097411B">
        <w:rPr>
          <w:rFonts w:ascii="Times New Roman" w:hAnsi="Times New Roman" w:cs="Times New Roman"/>
        </w:rPr>
        <w:t xml:space="preserve"> slot </w:t>
      </w:r>
      <w:r w:rsidR="0097411B" w:rsidRPr="003B5534">
        <w:rPr>
          <w:rFonts w:ascii="Times New Roman" w:hAnsi="Times New Roman" w:cs="Times New Roman"/>
        </w:rPr>
        <w:t xml:space="preserve">collision due to </w:t>
      </w:r>
      <w:r w:rsidR="00FC26EF">
        <w:rPr>
          <w:rFonts w:ascii="Times New Roman" w:hAnsi="Times New Roman" w:cs="Times New Roman"/>
        </w:rPr>
        <w:t xml:space="preserve">the </w:t>
      </w:r>
      <w:r w:rsidR="0097411B" w:rsidRPr="003B5534">
        <w:rPr>
          <w:rFonts w:ascii="Times New Roman" w:hAnsi="Times New Roman" w:cs="Times New Roman"/>
        </w:rPr>
        <w:t xml:space="preserve">random backoff procedure at the start of A-BFT, </w:t>
      </w:r>
      <w:r w:rsidR="004D1022" w:rsidRPr="003B5534">
        <w:rPr>
          <w:rFonts w:ascii="Times New Roman" w:hAnsi="Times New Roman" w:cs="Times New Roman"/>
        </w:rPr>
        <w:t>the SSW-Feedback frame for an STA is sent in the same S</w:t>
      </w:r>
      <w:r w:rsidR="00956721">
        <w:rPr>
          <w:rFonts w:ascii="Times New Roman" w:hAnsi="Times New Roman" w:cs="Times New Roman"/>
        </w:rPr>
        <w:t>SW</w:t>
      </w:r>
      <w:r w:rsidR="004D1022" w:rsidRPr="003B5534">
        <w:rPr>
          <w:rFonts w:ascii="Times New Roman" w:hAnsi="Times New Roman" w:cs="Times New Roman"/>
        </w:rPr>
        <w:t xml:space="preserve"> slot </w:t>
      </w:r>
      <w:r w:rsidR="00FC26EF">
        <w:rPr>
          <w:rFonts w:ascii="Times New Roman" w:hAnsi="Times New Roman" w:cs="Times New Roman"/>
        </w:rPr>
        <w:t>as</w:t>
      </w:r>
      <w:r w:rsidR="004D1022" w:rsidRPr="003B5534">
        <w:rPr>
          <w:rFonts w:ascii="Times New Roman" w:hAnsi="Times New Roman" w:cs="Times New Roman"/>
        </w:rPr>
        <w:t xml:space="preserve"> which the SSW frames are sent f</w:t>
      </w:r>
      <w:r w:rsidR="003B5534">
        <w:rPr>
          <w:rFonts w:ascii="Times New Roman" w:hAnsi="Times New Roman" w:cs="Times New Roman"/>
        </w:rPr>
        <w:t>rom this STA to</w:t>
      </w:r>
      <w:r w:rsidR="00FC26EF">
        <w:rPr>
          <w:rFonts w:ascii="Times New Roman" w:hAnsi="Times New Roman" w:cs="Times New Roman"/>
        </w:rPr>
        <w:t xml:space="preserve"> the EDMG PCP/AP. Otherwise, in</w:t>
      </w:r>
      <w:r w:rsidR="003B5534">
        <w:rPr>
          <w:rFonts w:ascii="Times New Roman" w:hAnsi="Times New Roman" w:cs="Times New Roman"/>
        </w:rPr>
        <w:t xml:space="preserve"> the case that t</w:t>
      </w:r>
      <w:bookmarkStart w:id="0" w:name="_GoBack"/>
      <w:bookmarkEnd w:id="0"/>
      <w:r w:rsidR="003B5534">
        <w:rPr>
          <w:rFonts w:ascii="Times New Roman" w:hAnsi="Times New Roman" w:cs="Times New Roman"/>
        </w:rPr>
        <w:t>here is an S</w:t>
      </w:r>
      <w:r w:rsidR="00956721">
        <w:rPr>
          <w:rFonts w:ascii="Times New Roman" w:hAnsi="Times New Roman" w:cs="Times New Roman"/>
        </w:rPr>
        <w:t>SW</w:t>
      </w:r>
      <w:r w:rsidR="003B5534">
        <w:rPr>
          <w:rFonts w:ascii="Times New Roman" w:hAnsi="Times New Roman" w:cs="Times New Roman"/>
        </w:rPr>
        <w:t xml:space="preserve"> slot </w:t>
      </w:r>
      <w:r w:rsidR="003B5534" w:rsidRPr="003B5534">
        <w:rPr>
          <w:rFonts w:ascii="Times New Roman" w:hAnsi="Times New Roman" w:cs="Times New Roman"/>
        </w:rPr>
        <w:t>collision</w:t>
      </w:r>
      <w:r w:rsidR="00FC26EF">
        <w:rPr>
          <w:rFonts w:ascii="Times New Roman" w:hAnsi="Times New Roman" w:cs="Times New Roman"/>
        </w:rPr>
        <w:t xml:space="preserve"> </w:t>
      </w:r>
      <w:r w:rsidR="00FC26EF" w:rsidRPr="003B5534">
        <w:rPr>
          <w:rFonts w:ascii="Times New Roman" w:hAnsi="Times New Roman" w:cs="Times New Roman"/>
        </w:rPr>
        <w:t xml:space="preserve">due to </w:t>
      </w:r>
      <w:r w:rsidR="00FC26EF">
        <w:rPr>
          <w:rFonts w:ascii="Times New Roman" w:hAnsi="Times New Roman" w:cs="Times New Roman"/>
        </w:rPr>
        <w:t xml:space="preserve">the </w:t>
      </w:r>
      <w:r w:rsidR="00FC26EF" w:rsidRPr="003B5534">
        <w:rPr>
          <w:rFonts w:ascii="Times New Roman" w:hAnsi="Times New Roman" w:cs="Times New Roman"/>
        </w:rPr>
        <w:t>random backoff procedure at the start of A-BFT</w:t>
      </w:r>
      <w:r w:rsidR="003B5534">
        <w:rPr>
          <w:rFonts w:ascii="Times New Roman" w:hAnsi="Times New Roman" w:cs="Times New Roman"/>
        </w:rPr>
        <w:t xml:space="preserve">, </w:t>
      </w:r>
      <w:r w:rsidR="003B5534" w:rsidRPr="003B5534">
        <w:rPr>
          <w:rFonts w:ascii="Times New Roman" w:hAnsi="Times New Roman" w:cs="Times New Roman"/>
        </w:rPr>
        <w:t>the SSW-Feedback frame</w:t>
      </w:r>
      <w:r w:rsidR="003B5534">
        <w:rPr>
          <w:rFonts w:ascii="Times New Roman" w:hAnsi="Times New Roman" w:cs="Times New Roman"/>
        </w:rPr>
        <w:t>s</w:t>
      </w:r>
      <w:r w:rsidR="003B5534" w:rsidRPr="003B5534">
        <w:rPr>
          <w:rFonts w:ascii="Times New Roman" w:hAnsi="Times New Roman" w:cs="Times New Roman"/>
        </w:rPr>
        <w:t xml:space="preserve"> for </w:t>
      </w:r>
      <w:r w:rsidR="003B5534">
        <w:rPr>
          <w:rFonts w:ascii="Times New Roman" w:hAnsi="Times New Roman" w:cs="Times New Roman"/>
        </w:rPr>
        <w:t>S</w:t>
      </w:r>
      <w:r w:rsidR="00956721">
        <w:rPr>
          <w:rFonts w:ascii="Times New Roman" w:hAnsi="Times New Roman" w:cs="Times New Roman"/>
        </w:rPr>
        <w:t>SW</w:t>
      </w:r>
      <w:r w:rsidR="003B5534">
        <w:rPr>
          <w:rFonts w:ascii="Times New Roman" w:hAnsi="Times New Roman" w:cs="Times New Roman"/>
        </w:rPr>
        <w:t xml:space="preserve"> slot-collided</w:t>
      </w:r>
      <w:r w:rsidR="003B5534" w:rsidRPr="003B5534">
        <w:rPr>
          <w:rFonts w:ascii="Times New Roman" w:hAnsi="Times New Roman" w:cs="Times New Roman"/>
        </w:rPr>
        <w:t xml:space="preserve"> STA</w:t>
      </w:r>
      <w:r w:rsidR="003B5534">
        <w:rPr>
          <w:rFonts w:ascii="Times New Roman" w:hAnsi="Times New Roman" w:cs="Times New Roman"/>
        </w:rPr>
        <w:t xml:space="preserve">s may be sent </w:t>
      </w:r>
      <w:r w:rsidR="00217A0F" w:rsidRPr="003B5534">
        <w:rPr>
          <w:rFonts w:ascii="Times New Roman" w:hAnsi="Times New Roman" w:cs="Times New Roman"/>
        </w:rPr>
        <w:t xml:space="preserve">in </w:t>
      </w:r>
      <w:r w:rsidR="00217A0F">
        <w:rPr>
          <w:rFonts w:ascii="Times New Roman" w:hAnsi="Times New Roman" w:cs="Times New Roman"/>
        </w:rPr>
        <w:t xml:space="preserve">the </w:t>
      </w:r>
      <w:r w:rsidR="00217A0F" w:rsidRPr="003B5534">
        <w:rPr>
          <w:rFonts w:ascii="Times New Roman" w:hAnsi="Times New Roman" w:cs="Times New Roman"/>
        </w:rPr>
        <w:t>next available S</w:t>
      </w:r>
      <w:r w:rsidR="00956721">
        <w:rPr>
          <w:rFonts w:ascii="Times New Roman" w:hAnsi="Times New Roman" w:cs="Times New Roman"/>
        </w:rPr>
        <w:t>SW</w:t>
      </w:r>
      <w:r w:rsidR="00217A0F" w:rsidRPr="003B5534">
        <w:rPr>
          <w:rFonts w:ascii="Times New Roman" w:hAnsi="Times New Roman" w:cs="Times New Roman"/>
        </w:rPr>
        <w:t xml:space="preserve"> slot(s)</w:t>
      </w:r>
      <w:r w:rsidR="00217A0F">
        <w:rPr>
          <w:rFonts w:ascii="Times New Roman" w:hAnsi="Times New Roman" w:cs="Times New Roman"/>
        </w:rPr>
        <w:t xml:space="preserve"> if </w:t>
      </w:r>
      <w:r w:rsidR="00217A0F" w:rsidRPr="00D96FC5">
        <w:rPr>
          <w:rFonts w:ascii="Times New Roman" w:hAnsi="Times New Roman" w:cs="Times New Roman"/>
        </w:rPr>
        <w:t>the best Sector ID/Antenna ID in the EDMG PCP/AP for the directions to STA</w:t>
      </w:r>
      <w:r w:rsidR="00217A0F">
        <w:rPr>
          <w:rFonts w:ascii="Times New Roman" w:hAnsi="Times New Roman" w:cs="Times New Roman"/>
        </w:rPr>
        <w:t xml:space="preserve">s </w:t>
      </w:r>
      <w:r w:rsidR="00217A0F" w:rsidRPr="00D96FC5">
        <w:rPr>
          <w:rFonts w:ascii="Times New Roman" w:hAnsi="Times New Roman" w:cs="Times New Roman"/>
        </w:rPr>
        <w:t>are different</w:t>
      </w:r>
      <w:r w:rsidR="00217A0F">
        <w:rPr>
          <w:rFonts w:ascii="Times New Roman" w:hAnsi="Times New Roman" w:cs="Times New Roman"/>
        </w:rPr>
        <w:t xml:space="preserve"> (as shown in Figure 10-69); or </w:t>
      </w:r>
      <w:r w:rsidR="00217A0F" w:rsidRPr="003B5534">
        <w:rPr>
          <w:rFonts w:ascii="Times New Roman" w:hAnsi="Times New Roman" w:cs="Times New Roman"/>
        </w:rPr>
        <w:t>the SSW-Feedback frame</w:t>
      </w:r>
      <w:r w:rsidR="00217A0F">
        <w:rPr>
          <w:rFonts w:ascii="Times New Roman" w:hAnsi="Times New Roman" w:cs="Times New Roman"/>
        </w:rPr>
        <w:t>s</w:t>
      </w:r>
      <w:r w:rsidR="00217A0F" w:rsidRPr="003B5534">
        <w:rPr>
          <w:rFonts w:ascii="Times New Roman" w:hAnsi="Times New Roman" w:cs="Times New Roman"/>
        </w:rPr>
        <w:t xml:space="preserve"> for </w:t>
      </w:r>
      <w:r w:rsidR="00217A0F">
        <w:rPr>
          <w:rFonts w:ascii="Times New Roman" w:hAnsi="Times New Roman" w:cs="Times New Roman"/>
        </w:rPr>
        <w:t>S</w:t>
      </w:r>
      <w:r w:rsidR="00956721">
        <w:rPr>
          <w:rFonts w:ascii="Times New Roman" w:hAnsi="Times New Roman" w:cs="Times New Roman"/>
        </w:rPr>
        <w:t>SW</w:t>
      </w:r>
      <w:r w:rsidR="00217A0F">
        <w:rPr>
          <w:rFonts w:ascii="Times New Roman" w:hAnsi="Times New Roman" w:cs="Times New Roman"/>
        </w:rPr>
        <w:t xml:space="preserve"> slot-collided</w:t>
      </w:r>
      <w:r w:rsidR="00217A0F" w:rsidRPr="003B5534">
        <w:rPr>
          <w:rFonts w:ascii="Times New Roman" w:hAnsi="Times New Roman" w:cs="Times New Roman"/>
        </w:rPr>
        <w:t xml:space="preserve"> STA</w:t>
      </w:r>
      <w:r w:rsidR="00217A0F">
        <w:rPr>
          <w:rFonts w:ascii="Times New Roman" w:hAnsi="Times New Roman" w:cs="Times New Roman"/>
        </w:rPr>
        <w:t xml:space="preserve">s may be sent </w:t>
      </w:r>
      <w:r w:rsidR="00217A0F" w:rsidRPr="003B5534">
        <w:rPr>
          <w:rFonts w:ascii="Times New Roman" w:hAnsi="Times New Roman" w:cs="Times New Roman"/>
        </w:rPr>
        <w:t>in the same S</w:t>
      </w:r>
      <w:r w:rsidR="00956721">
        <w:rPr>
          <w:rFonts w:ascii="Times New Roman" w:hAnsi="Times New Roman" w:cs="Times New Roman"/>
        </w:rPr>
        <w:t>SW</w:t>
      </w:r>
      <w:r w:rsidR="00217A0F" w:rsidRPr="003B5534">
        <w:rPr>
          <w:rFonts w:ascii="Times New Roman" w:hAnsi="Times New Roman" w:cs="Times New Roman"/>
        </w:rPr>
        <w:t xml:space="preserve"> slot in which the SSW frames are sent f</w:t>
      </w:r>
      <w:r w:rsidR="00217A0F">
        <w:rPr>
          <w:rFonts w:ascii="Times New Roman" w:hAnsi="Times New Roman" w:cs="Times New Roman"/>
        </w:rPr>
        <w:t xml:space="preserve">rom the STAs over different </w:t>
      </w:r>
      <w:r w:rsidR="00217A0F" w:rsidRPr="003B5534">
        <w:rPr>
          <w:rFonts w:ascii="Times New Roman" w:hAnsi="Times New Roman" w:cs="Times New Roman"/>
        </w:rPr>
        <w:t>channels</w:t>
      </w:r>
      <w:r w:rsidR="00217A0F">
        <w:rPr>
          <w:rFonts w:ascii="Times New Roman" w:hAnsi="Times New Roman" w:cs="Times New Roman"/>
        </w:rPr>
        <w:t xml:space="preserve"> if </w:t>
      </w:r>
      <w:r w:rsidR="00217A0F" w:rsidRPr="00D96FC5">
        <w:rPr>
          <w:rFonts w:ascii="Times New Roman" w:hAnsi="Times New Roman" w:cs="Times New Roman"/>
        </w:rPr>
        <w:t xml:space="preserve">the best Sector ID/Antenna ID in the EDMG PCP/AP for the directions to </w:t>
      </w:r>
      <w:r w:rsidR="00217A0F">
        <w:rPr>
          <w:rFonts w:ascii="Times New Roman" w:hAnsi="Times New Roman" w:cs="Times New Roman"/>
        </w:rPr>
        <w:t xml:space="preserve">the </w:t>
      </w:r>
      <w:r w:rsidR="00217A0F" w:rsidRPr="00D96FC5">
        <w:rPr>
          <w:rFonts w:ascii="Times New Roman" w:hAnsi="Times New Roman" w:cs="Times New Roman"/>
        </w:rPr>
        <w:t>STA</w:t>
      </w:r>
      <w:r w:rsidR="00217A0F">
        <w:rPr>
          <w:rFonts w:ascii="Times New Roman" w:hAnsi="Times New Roman" w:cs="Times New Roman"/>
        </w:rPr>
        <w:t>s</w:t>
      </w:r>
      <w:r w:rsidR="00217A0F" w:rsidRPr="00D96FC5">
        <w:rPr>
          <w:rFonts w:ascii="Times New Roman" w:hAnsi="Times New Roman" w:cs="Times New Roman"/>
        </w:rPr>
        <w:t xml:space="preserve"> are the same</w:t>
      </w:r>
      <w:r w:rsidR="00217A0F">
        <w:rPr>
          <w:rFonts w:ascii="Times New Roman" w:hAnsi="Times New Roman" w:cs="Times New Roman"/>
        </w:rPr>
        <w:t xml:space="preserve"> (as shown in Figure 10-70)</w:t>
      </w:r>
      <w:r w:rsidR="00A74519">
        <w:rPr>
          <w:rFonts w:ascii="Times New Roman" w:hAnsi="Times New Roman" w:cs="Times New Roman"/>
        </w:rPr>
        <w:t>.</w:t>
      </w:r>
    </w:p>
    <w:p w:rsidR="00F22236" w:rsidRPr="00D96FC5" w:rsidRDefault="00F22236" w:rsidP="00D53243">
      <w:pPr>
        <w:autoSpaceDE w:val="0"/>
        <w:autoSpaceDN w:val="0"/>
        <w:adjustRightInd w:val="0"/>
        <w:spacing w:after="0" w:line="240" w:lineRule="auto"/>
        <w:rPr>
          <w:rFonts w:ascii="Times New Roman" w:hAnsi="Times New Roman" w:cs="Times New Roman"/>
        </w:rPr>
      </w:pPr>
    </w:p>
    <w:p w:rsidR="00D27156" w:rsidRDefault="00D27156" w:rsidP="0093607E">
      <w:pPr>
        <w:spacing w:after="0" w:line="240" w:lineRule="auto"/>
        <w:rPr>
          <w:rFonts w:ascii="Times New Roman" w:hAnsi="Times New Roman" w:cs="Times New Roman"/>
        </w:rPr>
      </w:pPr>
    </w:p>
    <w:p w:rsidR="00F7203F" w:rsidRDefault="00F7203F" w:rsidP="00F7203F">
      <w:pPr>
        <w:autoSpaceDE w:val="0"/>
        <w:autoSpaceDN w:val="0"/>
        <w:adjustRightInd w:val="0"/>
        <w:spacing w:after="0" w:line="240" w:lineRule="auto"/>
        <w:rPr>
          <w:rFonts w:ascii="Arial" w:hAnsi="Arial" w:cs="Arial"/>
          <w:sz w:val="18"/>
          <w:szCs w:val="18"/>
        </w:rPr>
      </w:pPr>
      <w:r w:rsidRPr="00F7203F">
        <w:rPr>
          <w:rFonts w:ascii="Arial" w:hAnsi="Arial" w:cs="Arial"/>
          <w:b/>
          <w:bCs/>
          <w:sz w:val="18"/>
          <w:szCs w:val="18"/>
        </w:rPr>
        <w:t>Example of A-BFT with A-BFT Length = 8 over the primary channel and a secondary channel</w:t>
      </w:r>
      <w:r w:rsidR="00D601C8">
        <w:rPr>
          <w:rFonts w:ascii="Arial" w:hAnsi="Arial" w:cs="Arial"/>
          <w:b/>
          <w:bCs/>
          <w:sz w:val="18"/>
          <w:szCs w:val="18"/>
        </w:rPr>
        <w:t xml:space="preserve"> (the same assumption as in Figure 10-68)</w:t>
      </w:r>
      <w:r w:rsidRPr="00F7203F">
        <w:rPr>
          <w:rFonts w:ascii="Arial" w:hAnsi="Arial" w:cs="Arial"/>
          <w:b/>
          <w:bCs/>
          <w:sz w:val="18"/>
          <w:szCs w:val="18"/>
        </w:rPr>
        <w:t xml:space="preserve">. A possible contention between 3 STAs is shown in the figure below: </w:t>
      </w:r>
      <w:r w:rsidRPr="00F7203F">
        <w:rPr>
          <w:rFonts w:ascii="Arial" w:hAnsi="Arial" w:cs="Arial"/>
          <w:sz w:val="18"/>
          <w:szCs w:val="18"/>
        </w:rPr>
        <w:t xml:space="preserve">STAs A, </w:t>
      </w:r>
      <w:r w:rsidRPr="00F7203F">
        <w:rPr>
          <w:rFonts w:ascii="Arial" w:hAnsi="Arial" w:cs="Arial"/>
          <w:sz w:val="18"/>
          <w:szCs w:val="18"/>
        </w:rPr>
        <w:lastRenderedPageBreak/>
        <w:t>B and C are</w:t>
      </w:r>
      <w:r>
        <w:rPr>
          <w:rFonts w:ascii="Arial" w:hAnsi="Arial" w:cs="Arial"/>
          <w:sz w:val="18"/>
          <w:szCs w:val="18"/>
        </w:rPr>
        <w:t xml:space="preserve"> </w:t>
      </w:r>
      <w:r w:rsidRPr="00F7203F">
        <w:rPr>
          <w:rFonts w:ascii="Arial" w:hAnsi="Arial" w:cs="Arial"/>
          <w:sz w:val="18"/>
          <w:szCs w:val="18"/>
        </w:rPr>
        <w:t>competing for access. All STAs choose a random value between [0,7]. STA A chooses value = 2,</w:t>
      </w:r>
      <w:r>
        <w:rPr>
          <w:rFonts w:ascii="Arial" w:hAnsi="Arial" w:cs="Arial"/>
          <w:sz w:val="18"/>
          <w:szCs w:val="18"/>
        </w:rPr>
        <w:t xml:space="preserve"> </w:t>
      </w:r>
      <w:r w:rsidRPr="00F7203F">
        <w:rPr>
          <w:rFonts w:ascii="Arial" w:hAnsi="Arial" w:cs="Arial"/>
          <w:sz w:val="18"/>
          <w:szCs w:val="18"/>
        </w:rPr>
        <w:t>while STAs B and C choose value = 5</w:t>
      </w:r>
      <w:r>
        <w:rPr>
          <w:rFonts w:ascii="Arial" w:hAnsi="Arial" w:cs="Arial"/>
          <w:sz w:val="18"/>
          <w:szCs w:val="18"/>
        </w:rPr>
        <w:t xml:space="preserve">. STA </w:t>
      </w:r>
      <w:r w:rsidR="00EA1D5D">
        <w:rPr>
          <w:rFonts w:ascii="Arial" w:hAnsi="Arial" w:cs="Arial"/>
          <w:sz w:val="18"/>
          <w:szCs w:val="18"/>
        </w:rPr>
        <w:t>B</w:t>
      </w:r>
      <w:r>
        <w:rPr>
          <w:rFonts w:ascii="Arial" w:hAnsi="Arial" w:cs="Arial"/>
          <w:sz w:val="18"/>
          <w:szCs w:val="18"/>
        </w:rPr>
        <w:t xml:space="preserve"> is a DMG STA and STAs </w:t>
      </w:r>
      <w:r w:rsidR="00EA1D5D">
        <w:rPr>
          <w:rFonts w:ascii="Arial" w:hAnsi="Arial" w:cs="Arial"/>
          <w:sz w:val="18"/>
          <w:szCs w:val="18"/>
        </w:rPr>
        <w:t>A</w:t>
      </w:r>
      <w:r>
        <w:rPr>
          <w:rFonts w:ascii="Arial" w:hAnsi="Arial" w:cs="Arial"/>
          <w:sz w:val="18"/>
          <w:szCs w:val="18"/>
        </w:rPr>
        <w:t xml:space="preserve"> and C are EDMG STAs. STA </w:t>
      </w:r>
      <w:r w:rsidR="00EA1D5D">
        <w:rPr>
          <w:rFonts w:ascii="Arial" w:hAnsi="Arial" w:cs="Arial"/>
          <w:sz w:val="18"/>
          <w:szCs w:val="18"/>
        </w:rPr>
        <w:t>B</w:t>
      </w:r>
      <w:r>
        <w:rPr>
          <w:rFonts w:ascii="Arial" w:hAnsi="Arial" w:cs="Arial"/>
          <w:sz w:val="18"/>
          <w:szCs w:val="18"/>
        </w:rPr>
        <w:t xml:space="preserve"> can only select the primary channel while STAs </w:t>
      </w:r>
      <w:r w:rsidR="00EA1D5D">
        <w:rPr>
          <w:rFonts w:ascii="Arial" w:hAnsi="Arial" w:cs="Arial"/>
          <w:sz w:val="18"/>
          <w:szCs w:val="18"/>
        </w:rPr>
        <w:t>A</w:t>
      </w:r>
      <w:r>
        <w:rPr>
          <w:rFonts w:ascii="Arial" w:hAnsi="Arial" w:cs="Arial"/>
          <w:sz w:val="18"/>
          <w:szCs w:val="18"/>
        </w:rPr>
        <w:t xml:space="preserve"> and C select the primary channel and the secondary channel, respectively. Although STAs B and C collide on SSW slot #5, STAs B and C transmit SSW frames over different channels </w:t>
      </w:r>
      <w:r w:rsidR="00EA1D5D">
        <w:rPr>
          <w:rFonts w:ascii="Arial" w:hAnsi="Arial" w:cs="Arial"/>
          <w:sz w:val="18"/>
          <w:szCs w:val="18"/>
        </w:rPr>
        <w:t>permitting t</w:t>
      </w:r>
      <w:r w:rsidR="00EA1D5D" w:rsidRPr="00EA1D5D">
        <w:rPr>
          <w:rFonts w:ascii="Arial" w:hAnsi="Arial" w:cs="Arial"/>
          <w:sz w:val="18"/>
          <w:szCs w:val="18"/>
        </w:rPr>
        <w:t>he</w:t>
      </w:r>
      <w:r w:rsidR="00EA1D5D">
        <w:rPr>
          <w:rFonts w:ascii="Arial" w:hAnsi="Arial" w:cs="Arial"/>
          <w:sz w:val="18"/>
          <w:szCs w:val="18"/>
        </w:rPr>
        <w:t xml:space="preserve"> EGDM</w:t>
      </w:r>
      <w:r w:rsidR="00EA1D5D" w:rsidRPr="00EA1D5D">
        <w:rPr>
          <w:rFonts w:ascii="Arial" w:hAnsi="Arial" w:cs="Arial"/>
          <w:sz w:val="18"/>
          <w:szCs w:val="18"/>
        </w:rPr>
        <w:t xml:space="preserve"> PCP/AP </w:t>
      </w:r>
      <w:r w:rsidR="00EA1D5D">
        <w:rPr>
          <w:rFonts w:ascii="Arial" w:hAnsi="Arial" w:cs="Arial"/>
          <w:sz w:val="18"/>
          <w:szCs w:val="18"/>
        </w:rPr>
        <w:t xml:space="preserve">to </w:t>
      </w:r>
      <w:r w:rsidR="00EA1D5D" w:rsidRPr="00EA1D5D">
        <w:rPr>
          <w:rFonts w:ascii="Arial" w:hAnsi="Arial" w:cs="Arial"/>
          <w:sz w:val="18"/>
          <w:szCs w:val="18"/>
        </w:rPr>
        <w:t xml:space="preserve">correctly decode the </w:t>
      </w:r>
      <w:r w:rsidR="00EA1D5D">
        <w:rPr>
          <w:rFonts w:ascii="Arial" w:hAnsi="Arial" w:cs="Arial"/>
          <w:sz w:val="18"/>
          <w:szCs w:val="18"/>
        </w:rPr>
        <w:t>SSW frames</w:t>
      </w:r>
      <w:r w:rsidR="00EA1D5D" w:rsidRPr="00EA1D5D">
        <w:rPr>
          <w:rFonts w:ascii="Arial" w:hAnsi="Arial" w:cs="Arial"/>
          <w:sz w:val="18"/>
          <w:szCs w:val="18"/>
        </w:rPr>
        <w:t xml:space="preserve"> sent from STA B and STA C simultaneously.</w:t>
      </w:r>
      <w:r w:rsidR="00EA1D5D">
        <w:rPr>
          <w:rFonts w:ascii="Arial" w:hAnsi="Arial" w:cs="Arial"/>
          <w:sz w:val="18"/>
          <w:szCs w:val="18"/>
        </w:rPr>
        <w:t xml:space="preserve"> </w:t>
      </w:r>
      <w:r w:rsidR="00866017">
        <w:rPr>
          <w:rFonts w:ascii="Arial" w:hAnsi="Arial" w:cs="Arial"/>
          <w:sz w:val="18"/>
          <w:szCs w:val="18"/>
        </w:rPr>
        <w:t xml:space="preserve">The SSW-Feedback frames for STAs A and B are sent from the EDMG PCP/AP </w:t>
      </w:r>
      <w:r w:rsidR="00D93C6A">
        <w:rPr>
          <w:rFonts w:ascii="Arial" w:hAnsi="Arial" w:cs="Arial"/>
          <w:sz w:val="18"/>
          <w:szCs w:val="18"/>
        </w:rPr>
        <w:t>i</w:t>
      </w:r>
      <w:r w:rsidR="00866017">
        <w:rPr>
          <w:rFonts w:ascii="Arial" w:hAnsi="Arial" w:cs="Arial"/>
          <w:sz w:val="18"/>
          <w:szCs w:val="18"/>
        </w:rPr>
        <w:t>n the same S</w:t>
      </w:r>
      <w:r w:rsidR="009D7A3E">
        <w:rPr>
          <w:rFonts w:ascii="Arial" w:hAnsi="Arial" w:cs="Arial"/>
          <w:sz w:val="18"/>
          <w:szCs w:val="18"/>
        </w:rPr>
        <w:t>SW</w:t>
      </w:r>
      <w:r w:rsidR="00866017">
        <w:rPr>
          <w:rFonts w:ascii="Arial" w:hAnsi="Arial" w:cs="Arial"/>
          <w:sz w:val="18"/>
          <w:szCs w:val="18"/>
        </w:rPr>
        <w:t xml:space="preserve"> slots (S</w:t>
      </w:r>
      <w:r w:rsidR="009D7A3E">
        <w:rPr>
          <w:rFonts w:ascii="Arial" w:hAnsi="Arial" w:cs="Arial"/>
          <w:sz w:val="18"/>
          <w:szCs w:val="18"/>
        </w:rPr>
        <w:t>SW</w:t>
      </w:r>
      <w:r w:rsidR="00866017">
        <w:rPr>
          <w:rFonts w:ascii="Arial" w:hAnsi="Arial" w:cs="Arial"/>
          <w:sz w:val="18"/>
          <w:szCs w:val="18"/>
        </w:rPr>
        <w:t xml:space="preserve"> slot</w:t>
      </w:r>
      <w:r w:rsidR="00AD55C5">
        <w:rPr>
          <w:rFonts w:ascii="Arial" w:hAnsi="Arial" w:cs="Arial"/>
          <w:sz w:val="18"/>
          <w:szCs w:val="18"/>
        </w:rPr>
        <w:t xml:space="preserve"> </w:t>
      </w:r>
      <w:r w:rsidR="00866017">
        <w:rPr>
          <w:rFonts w:ascii="Arial" w:hAnsi="Arial" w:cs="Arial"/>
          <w:sz w:val="18"/>
          <w:szCs w:val="18"/>
        </w:rPr>
        <w:t>#2 and S</w:t>
      </w:r>
      <w:r w:rsidR="009D7A3E">
        <w:rPr>
          <w:rFonts w:ascii="Arial" w:hAnsi="Arial" w:cs="Arial"/>
          <w:sz w:val="18"/>
          <w:szCs w:val="18"/>
        </w:rPr>
        <w:t>SW</w:t>
      </w:r>
      <w:r w:rsidR="00866017">
        <w:rPr>
          <w:rFonts w:ascii="Arial" w:hAnsi="Arial" w:cs="Arial"/>
          <w:sz w:val="18"/>
          <w:szCs w:val="18"/>
        </w:rPr>
        <w:t xml:space="preserve"> slot #5) </w:t>
      </w:r>
      <w:r w:rsidR="00AD55C5">
        <w:rPr>
          <w:rFonts w:ascii="Arial" w:hAnsi="Arial" w:cs="Arial"/>
          <w:sz w:val="18"/>
          <w:szCs w:val="18"/>
        </w:rPr>
        <w:t>i</w:t>
      </w:r>
      <w:r w:rsidR="00866017">
        <w:rPr>
          <w:rFonts w:ascii="Arial" w:hAnsi="Arial" w:cs="Arial"/>
          <w:sz w:val="18"/>
          <w:szCs w:val="18"/>
        </w:rPr>
        <w:t xml:space="preserve">n which the SSW frames are sent from </w:t>
      </w:r>
      <w:r w:rsidR="00AD55C5">
        <w:rPr>
          <w:rFonts w:ascii="Arial" w:hAnsi="Arial" w:cs="Arial"/>
          <w:sz w:val="18"/>
          <w:szCs w:val="18"/>
        </w:rPr>
        <w:t>STAs A and B respectively. The SSW-Feedback frame for STA C is sent in a next available S</w:t>
      </w:r>
      <w:r w:rsidR="009D7A3E">
        <w:rPr>
          <w:rFonts w:ascii="Arial" w:hAnsi="Arial" w:cs="Arial"/>
          <w:sz w:val="18"/>
          <w:szCs w:val="18"/>
        </w:rPr>
        <w:t>SW</w:t>
      </w:r>
      <w:r w:rsidR="00AD55C5">
        <w:rPr>
          <w:rFonts w:ascii="Arial" w:hAnsi="Arial" w:cs="Arial"/>
          <w:sz w:val="18"/>
          <w:szCs w:val="18"/>
        </w:rPr>
        <w:t xml:space="preserve"> slot (e.g., S</w:t>
      </w:r>
      <w:r w:rsidR="009D7A3E">
        <w:rPr>
          <w:rFonts w:ascii="Arial" w:hAnsi="Arial" w:cs="Arial"/>
          <w:sz w:val="18"/>
          <w:szCs w:val="18"/>
        </w:rPr>
        <w:t>SW</w:t>
      </w:r>
      <w:r w:rsidR="00AD55C5">
        <w:rPr>
          <w:rFonts w:ascii="Arial" w:hAnsi="Arial" w:cs="Arial"/>
          <w:sz w:val="18"/>
          <w:szCs w:val="18"/>
        </w:rPr>
        <w:t xml:space="preserve"> slot #6)</w:t>
      </w:r>
      <w:r w:rsidR="00E4003A">
        <w:rPr>
          <w:rFonts w:ascii="Arial" w:hAnsi="Arial" w:cs="Arial"/>
          <w:sz w:val="18"/>
          <w:szCs w:val="18"/>
        </w:rPr>
        <w:t xml:space="preserve"> if the best Sector ID/Antenna ID in the EDMG PCP/AP for the directions to STA B and SAT C are different.</w:t>
      </w:r>
    </w:p>
    <w:p w:rsidR="00D96FC5" w:rsidRPr="00F7203F" w:rsidRDefault="00D96FC5" w:rsidP="00F7203F">
      <w:pPr>
        <w:autoSpaceDE w:val="0"/>
        <w:autoSpaceDN w:val="0"/>
        <w:adjustRightInd w:val="0"/>
        <w:spacing w:after="0" w:line="240" w:lineRule="auto"/>
        <w:rPr>
          <w:rFonts w:ascii="Arial" w:hAnsi="Arial" w:cs="Arial"/>
          <w:sz w:val="18"/>
          <w:szCs w:val="18"/>
        </w:rPr>
      </w:pPr>
    </w:p>
    <w:p w:rsidR="00DF404E" w:rsidRDefault="00AE1D71" w:rsidP="0093607E">
      <w:pPr>
        <w:spacing w:after="0" w:line="240" w:lineRule="auto"/>
        <w:rPr>
          <w:rFonts w:ascii="Times New Roman" w:hAnsi="Times New Roman" w:cs="Times New Roman"/>
        </w:rPr>
      </w:pPr>
      <w:r w:rsidRPr="00AE1D71">
        <w:rPr>
          <w:rFonts w:ascii="Times New Roman" w:hAnsi="Times New Roman" w:cs="Times New Roman"/>
          <w:noProof/>
        </w:rPr>
        <w:drawing>
          <wp:inline distT="0" distB="0" distL="0" distR="0">
            <wp:extent cx="5902657" cy="1180532"/>
            <wp:effectExtent l="0" t="0" r="2843"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496175" cy="1574800"/>
                      <a:chOff x="1144588" y="4821238"/>
                      <a:chExt cx="7496175" cy="1574800"/>
                    </a:xfrm>
                  </a:grpSpPr>
                  <a:grpSp>
                    <a:nvGrpSpPr>
                      <a:cNvPr id="15365" name="Group 85"/>
                      <a:cNvGrpSpPr>
                        <a:grpSpLocks/>
                      </a:cNvGrpSpPr>
                    </a:nvGrpSpPr>
                    <a:grpSpPr bwMode="auto">
                      <a:xfrm>
                        <a:off x="1144588" y="4821238"/>
                        <a:ext cx="7496175" cy="1574800"/>
                        <a:chOff x="785004" y="4468483"/>
                        <a:chExt cx="7151298" cy="1815852"/>
                      </a:xfrm>
                    </a:grpSpPr>
                    <a:cxnSp>
                      <a:nvCxnSpPr>
                        <a:cNvPr id="15366" name="Straight Connector 64"/>
                        <a:cNvCxnSpPr>
                          <a:cxnSpLocks noChangeShapeType="1"/>
                          <a:endCxn id="15385" idx="2"/>
                        </a:cNvCxnSpPr>
                      </a:nvCxnSpPr>
                      <a:spPr bwMode="auto">
                        <a:xfrm flipV="1">
                          <a:off x="2037743" y="4926586"/>
                          <a:ext cx="5828688" cy="5393"/>
                        </a:xfrm>
                        <a:prstGeom prst="line">
                          <a:avLst/>
                        </a:prstGeom>
                        <a:noFill/>
                        <a:ln w="9525" algn="ctr">
                          <a:solidFill>
                            <a:schemeClr val="tx1"/>
                          </a:solidFill>
                          <a:round/>
                          <a:headEnd/>
                          <a:tailEnd/>
                        </a:ln>
                      </a:spPr>
                    </a:cxnSp>
                    <a:cxnSp>
                      <a:nvCxnSpPr>
                        <a:cNvPr id="15367" name="Straight Connector 71"/>
                        <a:cNvCxnSpPr>
                          <a:cxnSpLocks noChangeShapeType="1"/>
                        </a:cNvCxnSpPr>
                      </a:nvCxnSpPr>
                      <a:spPr bwMode="auto">
                        <a:xfrm>
                          <a:off x="2596710" y="4737810"/>
                          <a:ext cx="1534" cy="186942"/>
                        </a:xfrm>
                        <a:prstGeom prst="line">
                          <a:avLst/>
                        </a:prstGeom>
                        <a:noFill/>
                        <a:ln w="9525" algn="ctr">
                          <a:solidFill>
                            <a:schemeClr val="tx1"/>
                          </a:solidFill>
                          <a:round/>
                          <a:headEnd/>
                          <a:tailEnd/>
                        </a:ln>
                      </a:spPr>
                    </a:cxnSp>
                    <a:sp>
                      <a:nvSpPr>
                        <a:cNvPr id="15368" name="TextBox 104"/>
                        <a:cNvSpPr txBox="1">
                          <a:spLocks noChangeArrowheads="1"/>
                        </a:cNvSpPr>
                      </a:nvSpPr>
                      <a:spPr bwMode="auto">
                        <a:xfrm>
                          <a:off x="1664810" y="4643316"/>
                          <a:ext cx="556467" cy="177006"/>
                        </a:xfrm>
                        <a:prstGeom prst="rect">
                          <a:avLst/>
                        </a:prstGeom>
                        <a:noFill/>
                        <a:ln w="9525">
                          <a:noFill/>
                          <a:miter lim="800000"/>
                          <a:headEnd/>
                          <a:tailEnd/>
                        </a:ln>
                      </a:spPr>
                      <a:txSp>
                        <a:txBody>
                          <a:bodyPr wrap="none">
                            <a:spAutoFit/>
                          </a:bodyPr>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r>
                              <a:rPr lang="en-US" sz="1000" b="0" dirty="0"/>
                              <a:t>PCP/AP</a:t>
                            </a:r>
                          </a:p>
                        </a:txBody>
                        <a:useSpRect/>
                      </a:txSp>
                    </a:sp>
                    <a:sp>
                      <a:nvSpPr>
                        <a:cNvPr id="15369" name="TextBox 104"/>
                        <a:cNvSpPr txBox="1">
                          <a:spLocks noChangeArrowheads="1"/>
                        </a:cNvSpPr>
                      </a:nvSpPr>
                      <a:spPr bwMode="auto">
                        <a:xfrm>
                          <a:off x="1745712" y="4963510"/>
                          <a:ext cx="369285" cy="177001"/>
                        </a:xfrm>
                        <a:prstGeom prst="rect">
                          <a:avLst/>
                        </a:prstGeom>
                        <a:noFill/>
                        <a:ln w="9525">
                          <a:noFill/>
                          <a:miter lim="800000"/>
                          <a:headEnd/>
                          <a:tailEnd/>
                        </a:ln>
                      </a:spPr>
                      <a:txSp>
                        <a:txBody>
                          <a:bodyPr wrap="none">
                            <a:spAutoFit/>
                          </a:bodyPr>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r>
                              <a:rPr lang="en-US" sz="1000" b="0"/>
                              <a:t>STA</a:t>
                            </a:r>
                          </a:p>
                        </a:txBody>
                        <a:useSpRect/>
                      </a:txSp>
                    </a:sp>
                    <a:sp>
                      <a:nvSpPr>
                        <a:cNvPr id="15370" name="Rectangle 13"/>
                        <a:cNvSpPr>
                          <a:spLocks noChangeArrowheads="1"/>
                        </a:cNvSpPr>
                      </a:nvSpPr>
                      <a:spPr bwMode="auto">
                        <a:xfrm>
                          <a:off x="2655548" y="4926586"/>
                          <a:ext cx="308901" cy="194170"/>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5371" name="Rectangle 14"/>
                        <a:cNvSpPr>
                          <a:spLocks noChangeArrowheads="1"/>
                        </a:cNvSpPr>
                      </a:nvSpPr>
                      <a:spPr bwMode="auto">
                        <a:xfrm>
                          <a:off x="3074772" y="4732416"/>
                          <a:ext cx="139741" cy="194170"/>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5372" name="Rectangle 15"/>
                        <a:cNvSpPr>
                          <a:spLocks noChangeArrowheads="1"/>
                        </a:cNvSpPr>
                      </a:nvSpPr>
                      <a:spPr bwMode="auto">
                        <a:xfrm>
                          <a:off x="3317481" y="4926586"/>
                          <a:ext cx="308901" cy="194170"/>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5373" name="Rectangle 16"/>
                        <a:cNvSpPr>
                          <a:spLocks noChangeArrowheads="1"/>
                        </a:cNvSpPr>
                      </a:nvSpPr>
                      <a:spPr bwMode="auto">
                        <a:xfrm>
                          <a:off x="3736705" y="4732416"/>
                          <a:ext cx="139741" cy="194170"/>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5374" name="Rectangle 17"/>
                        <a:cNvSpPr>
                          <a:spLocks noChangeArrowheads="1"/>
                        </a:cNvSpPr>
                      </a:nvSpPr>
                      <a:spPr bwMode="auto">
                        <a:xfrm>
                          <a:off x="4008835" y="4926586"/>
                          <a:ext cx="308901" cy="194170"/>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5375" name="Rectangle 18"/>
                        <a:cNvSpPr>
                          <a:spLocks noChangeArrowheads="1"/>
                        </a:cNvSpPr>
                      </a:nvSpPr>
                      <a:spPr bwMode="auto">
                        <a:xfrm>
                          <a:off x="4428058" y="4732416"/>
                          <a:ext cx="139741" cy="194170"/>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5376" name="Rectangle 19"/>
                        <a:cNvSpPr>
                          <a:spLocks noChangeArrowheads="1"/>
                        </a:cNvSpPr>
                      </a:nvSpPr>
                      <a:spPr bwMode="auto">
                        <a:xfrm>
                          <a:off x="4670767" y="4926586"/>
                          <a:ext cx="308901" cy="194170"/>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5377" name="Rectangle 20"/>
                        <a:cNvSpPr>
                          <a:spLocks noChangeArrowheads="1"/>
                        </a:cNvSpPr>
                      </a:nvSpPr>
                      <a:spPr bwMode="auto">
                        <a:xfrm>
                          <a:off x="5089991" y="4732416"/>
                          <a:ext cx="139741" cy="194170"/>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5378" name="Rectangle 21"/>
                        <a:cNvSpPr>
                          <a:spLocks noChangeArrowheads="1"/>
                        </a:cNvSpPr>
                      </a:nvSpPr>
                      <a:spPr bwMode="auto">
                        <a:xfrm>
                          <a:off x="5362118" y="4926586"/>
                          <a:ext cx="308901" cy="194170"/>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5379" name="Rectangle 22"/>
                        <a:cNvSpPr>
                          <a:spLocks noChangeArrowheads="1"/>
                        </a:cNvSpPr>
                      </a:nvSpPr>
                      <a:spPr bwMode="auto">
                        <a:xfrm>
                          <a:off x="5781342" y="4732416"/>
                          <a:ext cx="139741" cy="194170"/>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5380" name="Rectangle 23"/>
                        <a:cNvSpPr>
                          <a:spLocks noChangeArrowheads="1"/>
                        </a:cNvSpPr>
                      </a:nvSpPr>
                      <a:spPr bwMode="auto">
                        <a:xfrm>
                          <a:off x="6024051" y="4926586"/>
                          <a:ext cx="308901" cy="194170"/>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5381" name="Rectangle 24"/>
                        <a:cNvSpPr>
                          <a:spLocks noChangeArrowheads="1"/>
                        </a:cNvSpPr>
                      </a:nvSpPr>
                      <a:spPr bwMode="auto">
                        <a:xfrm>
                          <a:off x="6443275" y="4732416"/>
                          <a:ext cx="139741" cy="194170"/>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5382" name="Rectangle 25"/>
                        <a:cNvSpPr>
                          <a:spLocks noChangeArrowheads="1"/>
                        </a:cNvSpPr>
                      </a:nvSpPr>
                      <a:spPr bwMode="auto">
                        <a:xfrm>
                          <a:off x="6715404" y="4926586"/>
                          <a:ext cx="308901" cy="194170"/>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5383" name="Rectangle 26"/>
                        <a:cNvSpPr>
                          <a:spLocks noChangeArrowheads="1"/>
                        </a:cNvSpPr>
                      </a:nvSpPr>
                      <a:spPr bwMode="auto">
                        <a:xfrm>
                          <a:off x="7134628" y="4732416"/>
                          <a:ext cx="139741" cy="194170"/>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5384" name="Rectangle 27"/>
                        <a:cNvSpPr>
                          <a:spLocks noChangeArrowheads="1"/>
                        </a:cNvSpPr>
                      </a:nvSpPr>
                      <a:spPr bwMode="auto">
                        <a:xfrm>
                          <a:off x="7377336" y="4926586"/>
                          <a:ext cx="308901" cy="194170"/>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5385" name="Rectangle 28"/>
                        <a:cNvSpPr>
                          <a:spLocks noChangeArrowheads="1"/>
                        </a:cNvSpPr>
                      </a:nvSpPr>
                      <a:spPr bwMode="auto">
                        <a:xfrm>
                          <a:off x="7796561" y="4732416"/>
                          <a:ext cx="139741" cy="194170"/>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grpSp>
                      <a:nvGrpSpPr>
                        <a:cNvPr id="23" name="Group 44"/>
                        <a:cNvGrpSpPr>
                          <a:grpSpLocks/>
                        </a:cNvGrpSpPr>
                      </a:nvGrpSpPr>
                      <a:grpSpPr bwMode="auto">
                        <a:xfrm>
                          <a:off x="2212699" y="6025009"/>
                          <a:ext cx="1860767" cy="259326"/>
                          <a:chOff x="1777098" y="5131584"/>
                          <a:chExt cx="1963120" cy="307362"/>
                        </a:xfrm>
                      </a:grpSpPr>
                      <a:sp>
                        <a:nvSpPr>
                          <a:cNvPr id="15421" name="TextBox 65"/>
                          <a:cNvSpPr txBox="1">
                            <a:spLocks noChangeArrowheads="1"/>
                          </a:cNvSpPr>
                        </a:nvSpPr>
                        <a:spPr bwMode="auto">
                          <a:xfrm>
                            <a:off x="2080591" y="5155211"/>
                            <a:ext cx="541839" cy="224677"/>
                          </a:xfrm>
                          <a:prstGeom prst="rect">
                            <a:avLst/>
                          </a:prstGeom>
                          <a:noFill/>
                          <a:ln w="9525">
                            <a:noFill/>
                            <a:miter lim="800000"/>
                            <a:headEnd/>
                            <a:tailEnd/>
                          </a:ln>
                        </a:spPr>
                        <a:txSp>
                          <a:txBody>
                            <a:bodyPr tIns="27432" bIns="27432">
                              <a:spAutoFit/>
                            </a:bodyPr>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algn="ctr">
                                <a:lnSpc>
                                  <a:spcPct val="100000"/>
                                </a:lnSpc>
                              </a:pPr>
                              <a:r>
                                <a:rPr lang="en-US" sz="1100" b="0"/>
                                <a:t>SSW  </a:t>
                              </a:r>
                            </a:p>
                          </a:txBody>
                          <a:useSpRect/>
                        </a:txSp>
                      </a:sp>
                      <a:sp>
                        <a:nvSpPr>
                          <a:cNvPr id="15422" name="TextBox 72"/>
                          <a:cNvSpPr txBox="1">
                            <a:spLocks noChangeArrowheads="1"/>
                          </a:cNvSpPr>
                        </a:nvSpPr>
                        <a:spPr bwMode="auto">
                          <a:xfrm>
                            <a:off x="3226280" y="5143480"/>
                            <a:ext cx="513938" cy="295466"/>
                          </a:xfrm>
                          <a:prstGeom prst="rect">
                            <a:avLst/>
                          </a:prstGeom>
                          <a:noFill/>
                          <a:ln w="9525">
                            <a:noFill/>
                            <a:miter lim="800000"/>
                            <a:headEnd/>
                            <a:tailEnd/>
                          </a:ln>
                        </a:spPr>
                        <a:txSp>
                          <a:txBody>
                            <a:bodyPr lIns="0" tIns="9144" rIns="0" bIns="9144">
                              <a:spAutoFit/>
                            </a:bodyPr>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algn="ctr">
                                <a:lnSpc>
                                  <a:spcPct val="100000"/>
                                </a:lnSpc>
                              </a:pPr>
                              <a:r>
                                <a:rPr lang="en-US" sz="900" b="0"/>
                                <a:t>SSW-</a:t>
                              </a:r>
                            </a:p>
                            <a:p>
                              <a:pPr algn="ctr">
                                <a:lnSpc>
                                  <a:spcPct val="100000"/>
                                </a:lnSpc>
                              </a:pPr>
                              <a:r>
                                <a:rPr lang="en-US" sz="900" b="0"/>
                                <a:t>Feedback</a:t>
                              </a:r>
                            </a:p>
                          </a:txBody>
                          <a:useSpRect/>
                        </a:txSp>
                      </a:sp>
                      <a:sp>
                        <a:nvSpPr>
                          <a:cNvPr id="15423" name="Rectangle 29"/>
                          <a:cNvSpPr>
                            <a:spLocks noChangeArrowheads="1"/>
                          </a:cNvSpPr>
                        </a:nvSpPr>
                        <a:spPr bwMode="auto">
                          <a:xfrm>
                            <a:off x="1777098" y="5131584"/>
                            <a:ext cx="325892" cy="230137"/>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5424" name="Rectangle 30"/>
                          <a:cNvSpPr>
                            <a:spLocks noChangeArrowheads="1"/>
                          </a:cNvSpPr>
                        </a:nvSpPr>
                        <a:spPr bwMode="auto">
                          <a:xfrm>
                            <a:off x="2964281" y="5144370"/>
                            <a:ext cx="147428" cy="230137"/>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grpSp>
                    <a:sp>
                      <a:nvSpPr>
                        <a:cNvPr id="15387" name="Right Brace 31"/>
                        <a:cNvSpPr>
                          <a:spLocks/>
                        </a:cNvSpPr>
                      </a:nvSpPr>
                      <a:spPr bwMode="auto">
                        <a:xfrm rot="-5400000">
                          <a:off x="4239746" y="4359253"/>
                          <a:ext cx="97140" cy="573675"/>
                        </a:xfrm>
                        <a:prstGeom prst="rightBrace">
                          <a:avLst>
                            <a:gd name="adj1" fmla="val 8339"/>
                            <a:gd name="adj2" fmla="val 50000"/>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5388" name="TextBox 72"/>
                        <a:cNvSpPr txBox="1">
                          <a:spLocks noChangeArrowheads="1"/>
                        </a:cNvSpPr>
                      </a:nvSpPr>
                      <a:spPr bwMode="auto">
                        <a:xfrm>
                          <a:off x="4066348" y="4468483"/>
                          <a:ext cx="450787" cy="98142"/>
                        </a:xfrm>
                        <a:prstGeom prst="rect">
                          <a:avLst/>
                        </a:prstGeom>
                        <a:noFill/>
                        <a:ln w="9525">
                          <a:noFill/>
                          <a:miter lim="800000"/>
                          <a:headEnd/>
                          <a:tailEnd/>
                        </a:ln>
                      </a:spPr>
                      <a:txSp>
                        <a:txBody>
                          <a:bodyPr lIns="0" tIns="9144" rIns="0" bIns="9144">
                            <a:spAutoFit/>
                          </a:bodyPr>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algn="ctr">
                              <a:lnSpc>
                                <a:spcPct val="100000"/>
                              </a:lnSpc>
                            </a:pPr>
                            <a:r>
                              <a:rPr lang="en-US" sz="900" b="0"/>
                              <a:t>STA A</a:t>
                            </a:r>
                          </a:p>
                        </a:txBody>
                        <a:useSpRect/>
                      </a:txSp>
                    </a:sp>
                    <a:sp>
                      <a:nvSpPr>
                        <a:cNvPr id="15389" name="Right Brace 33"/>
                        <a:cNvSpPr>
                          <a:spLocks/>
                        </a:cNvSpPr>
                      </a:nvSpPr>
                      <a:spPr bwMode="auto">
                        <a:xfrm rot="-5400000">
                          <a:off x="6130256" y="4513072"/>
                          <a:ext cx="79051" cy="309988"/>
                        </a:xfrm>
                        <a:prstGeom prst="rightBrace">
                          <a:avLst>
                            <a:gd name="adj1" fmla="val 8333"/>
                            <a:gd name="adj2" fmla="val 50000"/>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5390" name="TextBox 72"/>
                        <a:cNvSpPr txBox="1">
                          <a:spLocks noChangeArrowheads="1"/>
                        </a:cNvSpPr>
                      </a:nvSpPr>
                      <a:spPr bwMode="auto">
                        <a:xfrm>
                          <a:off x="5950001" y="4475698"/>
                          <a:ext cx="450787" cy="132435"/>
                        </a:xfrm>
                        <a:prstGeom prst="rect">
                          <a:avLst/>
                        </a:prstGeom>
                        <a:noFill/>
                        <a:ln w="9525">
                          <a:noFill/>
                          <a:miter lim="800000"/>
                          <a:headEnd/>
                          <a:tailEnd/>
                        </a:ln>
                      </a:spPr>
                      <a:txSp>
                        <a:txBody>
                          <a:bodyPr lIns="0" tIns="9144" rIns="0" bIns="9144">
                            <a:spAutoFit/>
                          </a:bodyPr>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algn="ctr">
                              <a:lnSpc>
                                <a:spcPct val="100000"/>
                              </a:lnSpc>
                            </a:pPr>
                            <a:r>
                              <a:rPr lang="en-US" sz="900" b="0"/>
                              <a:t>STA B</a:t>
                            </a:r>
                          </a:p>
                        </a:txBody>
                        <a:useSpRect/>
                      </a:txSp>
                    </a:sp>
                    <a:sp>
                      <a:nvSpPr>
                        <a:cNvPr id="15391" name="TextBox 72"/>
                        <a:cNvSpPr txBox="1">
                          <a:spLocks noChangeArrowheads="1"/>
                        </a:cNvSpPr>
                      </a:nvSpPr>
                      <a:spPr bwMode="auto">
                        <a:xfrm>
                          <a:off x="6301388" y="4575268"/>
                          <a:ext cx="450787" cy="98142"/>
                        </a:xfrm>
                        <a:prstGeom prst="rect">
                          <a:avLst/>
                        </a:prstGeom>
                        <a:noFill/>
                        <a:ln w="9525">
                          <a:noFill/>
                          <a:miter lim="800000"/>
                          <a:headEnd/>
                          <a:tailEnd/>
                        </a:ln>
                      </a:spPr>
                      <a:txSp>
                        <a:txBody>
                          <a:bodyPr lIns="0" tIns="9144" rIns="0" bIns="9144">
                            <a:spAutoFit/>
                          </a:bodyPr>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algn="ctr">
                              <a:lnSpc>
                                <a:spcPct val="100000"/>
                              </a:lnSpc>
                            </a:pPr>
                            <a:r>
                              <a:rPr lang="en-US" sz="900" b="0"/>
                              <a:t>STA B</a:t>
                            </a:r>
                          </a:p>
                        </a:txBody>
                        <a:useSpRect/>
                      </a:txSp>
                    </a:sp>
                    <a:cxnSp>
                      <a:nvCxnSpPr>
                        <a:cNvPr id="15392" name="Straight Connector 64"/>
                        <a:cNvCxnSpPr>
                          <a:cxnSpLocks noChangeShapeType="1"/>
                          <a:endCxn id="15411" idx="2"/>
                        </a:cNvCxnSpPr>
                      </a:nvCxnSpPr>
                      <a:spPr bwMode="auto">
                        <a:xfrm flipV="1">
                          <a:off x="2029567" y="5632576"/>
                          <a:ext cx="5828688" cy="5393"/>
                        </a:xfrm>
                        <a:prstGeom prst="line">
                          <a:avLst/>
                        </a:prstGeom>
                        <a:noFill/>
                        <a:ln w="9525" algn="ctr">
                          <a:solidFill>
                            <a:schemeClr val="tx1"/>
                          </a:solidFill>
                          <a:round/>
                          <a:headEnd/>
                          <a:tailEnd/>
                        </a:ln>
                      </a:spPr>
                    </a:cxnSp>
                    <a:cxnSp>
                      <a:nvCxnSpPr>
                        <a:cNvPr id="15393" name="Straight Connector 71"/>
                        <a:cNvCxnSpPr>
                          <a:cxnSpLocks noChangeShapeType="1"/>
                        </a:cNvCxnSpPr>
                      </a:nvCxnSpPr>
                      <a:spPr bwMode="auto">
                        <a:xfrm>
                          <a:off x="2588533" y="5443800"/>
                          <a:ext cx="1534" cy="186942"/>
                        </a:xfrm>
                        <a:prstGeom prst="line">
                          <a:avLst/>
                        </a:prstGeom>
                        <a:noFill/>
                        <a:ln w="9525" algn="ctr">
                          <a:solidFill>
                            <a:schemeClr val="tx1"/>
                          </a:solidFill>
                          <a:round/>
                          <a:headEnd/>
                          <a:tailEnd/>
                        </a:ln>
                      </a:spPr>
                    </a:cxnSp>
                    <a:sp>
                      <a:nvSpPr>
                        <a:cNvPr id="15394" name="TextBox 104"/>
                        <a:cNvSpPr txBox="1">
                          <a:spLocks noChangeArrowheads="1"/>
                        </a:cNvSpPr>
                      </a:nvSpPr>
                      <a:spPr bwMode="auto">
                        <a:xfrm>
                          <a:off x="1656633" y="5373826"/>
                          <a:ext cx="556467" cy="177006"/>
                        </a:xfrm>
                        <a:prstGeom prst="rect">
                          <a:avLst/>
                        </a:prstGeom>
                        <a:noFill/>
                        <a:ln w="9525">
                          <a:noFill/>
                          <a:miter lim="800000"/>
                          <a:headEnd/>
                          <a:tailEnd/>
                        </a:ln>
                      </a:spPr>
                      <a:txSp>
                        <a:txBody>
                          <a:bodyPr wrap="none">
                            <a:spAutoFit/>
                          </a:bodyPr>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r>
                              <a:rPr lang="en-US" sz="1000" b="0" dirty="0"/>
                              <a:t>PCP/AP</a:t>
                            </a:r>
                          </a:p>
                        </a:txBody>
                        <a:useSpRect/>
                      </a:txSp>
                    </a:sp>
                    <a:sp>
                      <a:nvSpPr>
                        <a:cNvPr id="15395" name="TextBox 104"/>
                        <a:cNvSpPr txBox="1">
                          <a:spLocks noChangeArrowheads="1"/>
                        </a:cNvSpPr>
                      </a:nvSpPr>
                      <a:spPr bwMode="auto">
                        <a:xfrm>
                          <a:off x="1737536" y="5669500"/>
                          <a:ext cx="369285" cy="177001"/>
                        </a:xfrm>
                        <a:prstGeom prst="rect">
                          <a:avLst/>
                        </a:prstGeom>
                        <a:noFill/>
                        <a:ln w="9525">
                          <a:noFill/>
                          <a:miter lim="800000"/>
                          <a:headEnd/>
                          <a:tailEnd/>
                        </a:ln>
                      </a:spPr>
                      <a:txSp>
                        <a:txBody>
                          <a:bodyPr wrap="none">
                            <a:spAutoFit/>
                          </a:bodyPr>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r>
                              <a:rPr lang="en-US" sz="1000" b="0"/>
                              <a:t>STA</a:t>
                            </a:r>
                          </a:p>
                        </a:txBody>
                        <a:useSpRect/>
                      </a:txSp>
                    </a:sp>
                    <a:sp>
                      <a:nvSpPr>
                        <a:cNvPr id="15396" name="Rectangle 49"/>
                        <a:cNvSpPr>
                          <a:spLocks noChangeArrowheads="1"/>
                        </a:cNvSpPr>
                      </a:nvSpPr>
                      <a:spPr bwMode="auto">
                        <a:xfrm>
                          <a:off x="2647372" y="5632576"/>
                          <a:ext cx="308901" cy="194170"/>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5397" name="Rectangle 50"/>
                        <a:cNvSpPr>
                          <a:spLocks noChangeArrowheads="1"/>
                        </a:cNvSpPr>
                      </a:nvSpPr>
                      <a:spPr bwMode="auto">
                        <a:xfrm>
                          <a:off x="3066596" y="5438406"/>
                          <a:ext cx="139741" cy="194170"/>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5398" name="Rectangle 51"/>
                        <a:cNvSpPr>
                          <a:spLocks noChangeArrowheads="1"/>
                        </a:cNvSpPr>
                      </a:nvSpPr>
                      <a:spPr bwMode="auto">
                        <a:xfrm>
                          <a:off x="3309305" y="5632576"/>
                          <a:ext cx="308901" cy="194170"/>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5399" name="Rectangle 52"/>
                        <a:cNvSpPr>
                          <a:spLocks noChangeArrowheads="1"/>
                        </a:cNvSpPr>
                      </a:nvSpPr>
                      <a:spPr bwMode="auto">
                        <a:xfrm>
                          <a:off x="3728529" y="5438406"/>
                          <a:ext cx="139741" cy="194170"/>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5400" name="Rectangle 53"/>
                        <a:cNvSpPr>
                          <a:spLocks noChangeArrowheads="1"/>
                        </a:cNvSpPr>
                      </a:nvSpPr>
                      <a:spPr bwMode="auto">
                        <a:xfrm>
                          <a:off x="4000658" y="5632576"/>
                          <a:ext cx="308901" cy="194170"/>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5401" name="Rectangle 54"/>
                        <a:cNvSpPr>
                          <a:spLocks noChangeArrowheads="1"/>
                        </a:cNvSpPr>
                      </a:nvSpPr>
                      <a:spPr bwMode="auto">
                        <a:xfrm>
                          <a:off x="4419882" y="5438406"/>
                          <a:ext cx="139741" cy="194170"/>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5402" name="Rectangle 55"/>
                        <a:cNvSpPr>
                          <a:spLocks noChangeArrowheads="1"/>
                        </a:cNvSpPr>
                      </a:nvSpPr>
                      <a:spPr bwMode="auto">
                        <a:xfrm>
                          <a:off x="4662591" y="5632576"/>
                          <a:ext cx="308901" cy="194170"/>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5403" name="Rectangle 56"/>
                        <a:cNvSpPr>
                          <a:spLocks noChangeArrowheads="1"/>
                        </a:cNvSpPr>
                      </a:nvSpPr>
                      <a:spPr bwMode="auto">
                        <a:xfrm>
                          <a:off x="5081814" y="5438406"/>
                          <a:ext cx="139741" cy="194170"/>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5404" name="Rectangle 57"/>
                        <a:cNvSpPr>
                          <a:spLocks noChangeArrowheads="1"/>
                        </a:cNvSpPr>
                      </a:nvSpPr>
                      <a:spPr bwMode="auto">
                        <a:xfrm>
                          <a:off x="5353942" y="5632576"/>
                          <a:ext cx="308901" cy="194170"/>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5405" name="Rectangle 58"/>
                        <a:cNvSpPr>
                          <a:spLocks noChangeArrowheads="1"/>
                        </a:cNvSpPr>
                      </a:nvSpPr>
                      <a:spPr bwMode="auto">
                        <a:xfrm>
                          <a:off x="5773166" y="5438406"/>
                          <a:ext cx="139741" cy="194170"/>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5406" name="Rectangle 59"/>
                        <a:cNvSpPr>
                          <a:spLocks noChangeArrowheads="1"/>
                        </a:cNvSpPr>
                      </a:nvSpPr>
                      <a:spPr bwMode="auto">
                        <a:xfrm>
                          <a:off x="6015875" y="5632576"/>
                          <a:ext cx="308901" cy="194170"/>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5407" name="Rectangle 60"/>
                        <a:cNvSpPr>
                          <a:spLocks noChangeArrowheads="1"/>
                        </a:cNvSpPr>
                      </a:nvSpPr>
                      <a:spPr bwMode="auto">
                        <a:xfrm>
                          <a:off x="6435099" y="5438406"/>
                          <a:ext cx="139741" cy="194170"/>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5408" name="Rectangle 61"/>
                        <a:cNvSpPr>
                          <a:spLocks noChangeArrowheads="1"/>
                        </a:cNvSpPr>
                      </a:nvSpPr>
                      <a:spPr bwMode="auto">
                        <a:xfrm>
                          <a:off x="6707228" y="5632576"/>
                          <a:ext cx="308901" cy="194170"/>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5409" name="Rectangle 62"/>
                        <a:cNvSpPr>
                          <a:spLocks noChangeArrowheads="1"/>
                        </a:cNvSpPr>
                      </a:nvSpPr>
                      <a:spPr bwMode="auto">
                        <a:xfrm>
                          <a:off x="7126451" y="5438406"/>
                          <a:ext cx="139741" cy="194170"/>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5410" name="Rectangle 63"/>
                        <a:cNvSpPr>
                          <a:spLocks noChangeArrowheads="1"/>
                        </a:cNvSpPr>
                      </a:nvSpPr>
                      <a:spPr bwMode="auto">
                        <a:xfrm>
                          <a:off x="7369160" y="5632576"/>
                          <a:ext cx="308901" cy="194170"/>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5411" name="Rectangle 64"/>
                        <a:cNvSpPr>
                          <a:spLocks noChangeArrowheads="1"/>
                        </a:cNvSpPr>
                      </a:nvSpPr>
                      <a:spPr bwMode="auto">
                        <a:xfrm>
                          <a:off x="7788384" y="5438406"/>
                          <a:ext cx="139741" cy="194170"/>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5412" name="Right Brace 67"/>
                        <a:cNvSpPr>
                          <a:spLocks/>
                        </a:cNvSpPr>
                      </a:nvSpPr>
                      <a:spPr bwMode="auto">
                        <a:xfrm rot="-5400000">
                          <a:off x="6114400" y="5217763"/>
                          <a:ext cx="97140" cy="323611"/>
                        </a:xfrm>
                        <a:prstGeom prst="rightBrace">
                          <a:avLst>
                            <a:gd name="adj1" fmla="val 8328"/>
                            <a:gd name="adj2" fmla="val 50000"/>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5413" name="TextBox 72"/>
                        <a:cNvSpPr txBox="1">
                          <a:spLocks noChangeArrowheads="1"/>
                        </a:cNvSpPr>
                      </a:nvSpPr>
                      <a:spPr bwMode="auto">
                        <a:xfrm>
                          <a:off x="5941825" y="5203523"/>
                          <a:ext cx="450787" cy="132435"/>
                        </a:xfrm>
                        <a:prstGeom prst="rect">
                          <a:avLst/>
                        </a:prstGeom>
                        <a:noFill/>
                        <a:ln w="9525">
                          <a:noFill/>
                          <a:miter lim="800000"/>
                          <a:headEnd/>
                          <a:tailEnd/>
                        </a:ln>
                      </a:spPr>
                      <a:txSp>
                        <a:txBody>
                          <a:bodyPr lIns="0" tIns="9144" rIns="0" bIns="9144">
                            <a:spAutoFit/>
                          </a:bodyPr>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algn="ctr">
                              <a:lnSpc>
                                <a:spcPct val="100000"/>
                              </a:lnSpc>
                            </a:pPr>
                            <a:r>
                              <a:rPr lang="en-US" sz="900" b="0"/>
                              <a:t>STA C</a:t>
                            </a:r>
                          </a:p>
                        </a:txBody>
                        <a:useSpRect/>
                      </a:txSp>
                    </a:sp>
                    <a:cxnSp>
                      <a:nvCxnSpPr>
                        <a:cNvPr id="15414" name="Straight Connector 71"/>
                        <a:cNvCxnSpPr>
                          <a:cxnSpLocks noChangeShapeType="1"/>
                        </a:cNvCxnSpPr>
                      </a:nvCxnSpPr>
                      <a:spPr bwMode="auto">
                        <a:xfrm>
                          <a:off x="6006612" y="5472818"/>
                          <a:ext cx="3443" cy="130956"/>
                        </a:xfrm>
                        <a:prstGeom prst="line">
                          <a:avLst/>
                        </a:prstGeom>
                        <a:noFill/>
                        <a:ln w="9525" algn="ctr">
                          <a:solidFill>
                            <a:schemeClr val="tx1"/>
                          </a:solidFill>
                          <a:prstDash val="dash"/>
                          <a:round/>
                          <a:headEnd/>
                          <a:tailEnd/>
                        </a:ln>
                      </a:spPr>
                    </a:cxnSp>
                    <a:sp>
                      <a:nvSpPr>
                        <a:cNvPr id="15415" name="TextBox 72"/>
                        <a:cNvSpPr txBox="1">
                          <a:spLocks noChangeArrowheads="1"/>
                        </a:cNvSpPr>
                      </a:nvSpPr>
                      <a:spPr bwMode="auto">
                        <a:xfrm>
                          <a:off x="6947790" y="5275864"/>
                          <a:ext cx="450787" cy="98142"/>
                        </a:xfrm>
                        <a:prstGeom prst="rect">
                          <a:avLst/>
                        </a:prstGeom>
                        <a:noFill/>
                        <a:ln w="9525">
                          <a:noFill/>
                          <a:miter lim="800000"/>
                          <a:headEnd/>
                          <a:tailEnd/>
                        </a:ln>
                      </a:spPr>
                      <a:txSp>
                        <a:txBody>
                          <a:bodyPr lIns="0" tIns="9144" rIns="0" bIns="9144">
                            <a:spAutoFit/>
                          </a:bodyPr>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algn="ctr">
                              <a:lnSpc>
                                <a:spcPct val="100000"/>
                              </a:lnSpc>
                            </a:pPr>
                            <a:r>
                              <a:rPr lang="en-US" sz="900" b="0"/>
                              <a:t>STA C</a:t>
                            </a:r>
                          </a:p>
                        </a:txBody>
                        <a:useSpRect/>
                      </a:txSp>
                    </a:sp>
                    <a:cxnSp>
                      <a:nvCxnSpPr>
                        <a:cNvPr id="15416" name="Straight Connector 71"/>
                        <a:cNvCxnSpPr>
                          <a:cxnSpLocks noChangeShapeType="1"/>
                        </a:cNvCxnSpPr>
                      </a:nvCxnSpPr>
                      <a:spPr bwMode="auto">
                        <a:xfrm>
                          <a:off x="6317324" y="5472818"/>
                          <a:ext cx="3443" cy="130956"/>
                        </a:xfrm>
                        <a:prstGeom prst="line">
                          <a:avLst/>
                        </a:prstGeom>
                        <a:noFill/>
                        <a:ln w="9525" algn="ctr">
                          <a:solidFill>
                            <a:schemeClr val="tx1"/>
                          </a:solidFill>
                          <a:prstDash val="dash"/>
                          <a:round/>
                          <a:headEnd/>
                          <a:tailEnd/>
                        </a:ln>
                      </a:spPr>
                    </a:cxnSp>
                    <a:cxnSp>
                      <a:nvCxnSpPr>
                        <a:cNvPr id="15417" name="Straight Connector 71"/>
                        <a:cNvCxnSpPr>
                          <a:cxnSpLocks noChangeShapeType="1"/>
                        </a:cNvCxnSpPr>
                      </a:nvCxnSpPr>
                      <a:spPr bwMode="auto">
                        <a:xfrm>
                          <a:off x="6022966" y="4759550"/>
                          <a:ext cx="3443" cy="130956"/>
                        </a:xfrm>
                        <a:prstGeom prst="line">
                          <a:avLst/>
                        </a:prstGeom>
                        <a:noFill/>
                        <a:ln w="9525" algn="ctr">
                          <a:solidFill>
                            <a:schemeClr val="tx1"/>
                          </a:solidFill>
                          <a:prstDash val="dash"/>
                          <a:round/>
                          <a:headEnd/>
                          <a:tailEnd/>
                        </a:ln>
                      </a:spPr>
                    </a:cxnSp>
                    <a:cxnSp>
                      <a:nvCxnSpPr>
                        <a:cNvPr id="15418" name="Straight Connector 71"/>
                        <a:cNvCxnSpPr>
                          <a:cxnSpLocks noChangeShapeType="1"/>
                        </a:cNvCxnSpPr>
                      </a:nvCxnSpPr>
                      <a:spPr bwMode="auto">
                        <a:xfrm>
                          <a:off x="6325500" y="4759550"/>
                          <a:ext cx="3443" cy="130956"/>
                        </a:xfrm>
                        <a:prstGeom prst="line">
                          <a:avLst/>
                        </a:prstGeom>
                        <a:noFill/>
                        <a:ln w="9525" algn="ctr">
                          <a:solidFill>
                            <a:schemeClr val="tx1"/>
                          </a:solidFill>
                          <a:prstDash val="dash"/>
                          <a:round/>
                          <a:headEnd/>
                          <a:tailEnd/>
                        </a:ln>
                      </a:spPr>
                    </a:cxnSp>
                    <a:sp>
                      <a:nvSpPr>
                        <a:cNvPr id="15419" name="TextBox 104"/>
                        <a:cNvSpPr txBox="1">
                          <a:spLocks noChangeArrowheads="1"/>
                        </a:cNvSpPr>
                      </a:nvSpPr>
                      <a:spPr bwMode="auto">
                        <a:xfrm>
                          <a:off x="946138" y="4776424"/>
                          <a:ext cx="628914" cy="338877"/>
                        </a:xfrm>
                        <a:prstGeom prst="rect">
                          <a:avLst/>
                        </a:prstGeom>
                        <a:noFill/>
                        <a:ln w="9525">
                          <a:noFill/>
                          <a:miter lim="800000"/>
                          <a:headEnd/>
                          <a:tailEnd/>
                        </a:ln>
                      </a:spPr>
                      <a:txSp>
                        <a:txBody>
                          <a:bodyPr wrap="none">
                            <a:spAutoFit/>
                          </a:bodyPr>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algn="ctr">
                              <a:lnSpc>
                                <a:spcPct val="100000"/>
                              </a:lnSpc>
                            </a:pPr>
                            <a:r>
                              <a:rPr lang="en-US" sz="1200" b="0"/>
                              <a:t>Primary</a:t>
                            </a:r>
                          </a:p>
                          <a:p>
                            <a:pPr algn="ctr">
                              <a:lnSpc>
                                <a:spcPct val="100000"/>
                              </a:lnSpc>
                            </a:pPr>
                            <a:r>
                              <a:rPr lang="en-US" sz="1200" b="0"/>
                              <a:t>channel</a:t>
                            </a:r>
                          </a:p>
                        </a:txBody>
                        <a:useSpRect/>
                      </a:txSp>
                    </a:sp>
                    <a:sp>
                      <a:nvSpPr>
                        <a:cNvPr id="15420" name="TextBox 104"/>
                        <a:cNvSpPr txBox="1">
                          <a:spLocks noChangeArrowheads="1"/>
                        </a:cNvSpPr>
                      </a:nvSpPr>
                      <a:spPr bwMode="auto">
                        <a:xfrm>
                          <a:off x="785004" y="5489693"/>
                          <a:ext cx="869416" cy="389514"/>
                        </a:xfrm>
                        <a:prstGeom prst="rect">
                          <a:avLst/>
                        </a:prstGeom>
                        <a:noFill/>
                        <a:ln w="9525">
                          <a:noFill/>
                          <a:miter lim="800000"/>
                          <a:headEnd/>
                          <a:tailEnd/>
                        </a:ln>
                      </a:spPr>
                      <a:txSp>
                        <a:txBody>
                          <a:bodyPr wrap="none">
                            <a:spAutoFit/>
                          </a:bodyPr>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algn="ctr">
                              <a:lnSpc>
                                <a:spcPct val="100000"/>
                              </a:lnSpc>
                            </a:pPr>
                            <a:r>
                              <a:rPr lang="en-US" sz="1200" b="0"/>
                              <a:t>Secondary</a:t>
                            </a:r>
                          </a:p>
                          <a:p>
                            <a:pPr algn="ctr">
                              <a:lnSpc>
                                <a:spcPct val="100000"/>
                              </a:lnSpc>
                            </a:pPr>
                            <a:r>
                              <a:rPr lang="en-US" sz="1200" b="0"/>
                              <a:t>channel</a:t>
                            </a:r>
                          </a:p>
                        </a:txBody>
                        <a:useSpRect/>
                      </a:txSp>
                    </a:sp>
                  </a:grpSp>
                </lc:lockedCanvas>
              </a:graphicData>
            </a:graphic>
          </wp:inline>
        </w:drawing>
      </w:r>
    </w:p>
    <w:p w:rsidR="00DF404E" w:rsidRDefault="00DF404E" w:rsidP="0093607E">
      <w:pPr>
        <w:spacing w:after="0" w:line="240" w:lineRule="auto"/>
        <w:rPr>
          <w:rFonts w:ascii="Times New Roman" w:hAnsi="Times New Roman" w:cs="Times New Roman"/>
        </w:rPr>
      </w:pPr>
    </w:p>
    <w:p w:rsidR="00D27156" w:rsidRPr="00F7203F" w:rsidRDefault="00217A0F" w:rsidP="0093607E">
      <w:pPr>
        <w:spacing w:after="0" w:line="240" w:lineRule="auto"/>
        <w:rPr>
          <w:rFonts w:ascii="Arial" w:hAnsi="Arial" w:cs="Arial"/>
          <w:b/>
          <w:sz w:val="20"/>
          <w:szCs w:val="20"/>
        </w:rPr>
      </w:pPr>
      <w:r>
        <w:rPr>
          <w:rFonts w:ascii="Arial" w:hAnsi="Arial" w:cs="Arial"/>
          <w:b/>
          <w:sz w:val="20"/>
          <w:szCs w:val="20"/>
        </w:rPr>
        <w:t>Figure 10-69</w:t>
      </w:r>
      <w:r w:rsidR="00AE1D71" w:rsidRPr="00F7203F">
        <w:rPr>
          <w:rFonts w:ascii="Arial" w:hAnsi="Arial" w:cs="Arial"/>
          <w:b/>
          <w:sz w:val="20"/>
          <w:szCs w:val="20"/>
        </w:rPr>
        <w:t xml:space="preserve"> – </w:t>
      </w:r>
      <w:r w:rsidR="00CA040A" w:rsidRPr="00F7203F">
        <w:rPr>
          <w:rFonts w:ascii="Arial" w:hAnsi="Arial" w:cs="Arial"/>
          <w:b/>
          <w:sz w:val="20"/>
          <w:szCs w:val="20"/>
        </w:rPr>
        <w:t xml:space="preserve">EDMG </w:t>
      </w:r>
      <w:r w:rsidR="00AE1D71" w:rsidRPr="00F7203F">
        <w:rPr>
          <w:rFonts w:ascii="Arial" w:hAnsi="Arial" w:cs="Arial"/>
          <w:b/>
          <w:sz w:val="20"/>
          <w:szCs w:val="20"/>
        </w:rPr>
        <w:t>A-BFT over multiple channels</w:t>
      </w:r>
      <w:r w:rsidR="00E4003A">
        <w:rPr>
          <w:rFonts w:ascii="Arial" w:hAnsi="Arial" w:cs="Arial"/>
          <w:b/>
          <w:sz w:val="20"/>
          <w:szCs w:val="20"/>
        </w:rPr>
        <w:t xml:space="preserve"> (</w:t>
      </w:r>
      <w:r w:rsidR="00E4003A" w:rsidRPr="00E4003A">
        <w:rPr>
          <w:rFonts w:ascii="Arial" w:hAnsi="Arial" w:cs="Arial"/>
          <w:b/>
          <w:sz w:val="20"/>
          <w:szCs w:val="20"/>
        </w:rPr>
        <w:t>the best Sector ID/Antenna ID in the EDMG PCP/AP for the directions to STA B and SAT C are different</w:t>
      </w:r>
      <w:r w:rsidR="00E4003A">
        <w:rPr>
          <w:rFonts w:ascii="Arial" w:hAnsi="Arial" w:cs="Arial"/>
          <w:b/>
          <w:sz w:val="20"/>
          <w:szCs w:val="20"/>
        </w:rPr>
        <w:t>)</w:t>
      </w:r>
      <w:r w:rsidR="00AE1D71" w:rsidRPr="00F7203F">
        <w:rPr>
          <w:rFonts w:ascii="Arial" w:hAnsi="Arial" w:cs="Arial"/>
          <w:b/>
          <w:sz w:val="20"/>
          <w:szCs w:val="20"/>
        </w:rPr>
        <w:t>.</w:t>
      </w:r>
    </w:p>
    <w:p w:rsidR="00AE1D71" w:rsidRDefault="00AE1D71" w:rsidP="0093607E">
      <w:pPr>
        <w:spacing w:after="0" w:line="240" w:lineRule="auto"/>
        <w:rPr>
          <w:rFonts w:ascii="Times New Roman" w:hAnsi="Times New Roman" w:cs="Times New Roman"/>
        </w:rPr>
      </w:pPr>
    </w:p>
    <w:p w:rsidR="00E4003A" w:rsidRDefault="00E4003A" w:rsidP="0093607E">
      <w:pPr>
        <w:spacing w:after="0" w:line="240" w:lineRule="auto"/>
        <w:rPr>
          <w:rFonts w:ascii="Times New Roman" w:hAnsi="Times New Roman" w:cs="Times New Roman"/>
        </w:rPr>
      </w:pPr>
    </w:p>
    <w:p w:rsidR="00E4003A" w:rsidRDefault="00E4003A" w:rsidP="0093607E">
      <w:pPr>
        <w:spacing w:after="0" w:line="240" w:lineRule="auto"/>
      </w:pPr>
    </w:p>
    <w:p w:rsidR="00E4003A" w:rsidRDefault="00E4003A" w:rsidP="0093607E">
      <w:pPr>
        <w:spacing w:after="0" w:line="240" w:lineRule="auto"/>
      </w:pPr>
      <w:r w:rsidRPr="00F7203F">
        <w:rPr>
          <w:rFonts w:ascii="Arial" w:hAnsi="Arial" w:cs="Arial"/>
          <w:b/>
          <w:bCs/>
          <w:sz w:val="18"/>
          <w:szCs w:val="18"/>
        </w:rPr>
        <w:t>Example of A-BFT with A-BFT Length = 8 over the primary channel and a secondary channel</w:t>
      </w:r>
      <w:r w:rsidR="00D601C8">
        <w:rPr>
          <w:rFonts w:ascii="Arial" w:hAnsi="Arial" w:cs="Arial"/>
          <w:b/>
          <w:bCs/>
          <w:sz w:val="18"/>
          <w:szCs w:val="18"/>
        </w:rPr>
        <w:t xml:space="preserve"> (the same assumption as in Figure 10-68)</w:t>
      </w:r>
      <w:r w:rsidRPr="00F7203F">
        <w:rPr>
          <w:rFonts w:ascii="Arial" w:hAnsi="Arial" w:cs="Arial"/>
          <w:b/>
          <w:bCs/>
          <w:sz w:val="18"/>
          <w:szCs w:val="18"/>
        </w:rPr>
        <w:t>. A possible contention between 3 STAs is shown in the figure below:</w:t>
      </w:r>
    </w:p>
    <w:p w:rsidR="00E4003A" w:rsidRPr="00D93C6A" w:rsidRDefault="00E4003A" w:rsidP="0093607E">
      <w:pPr>
        <w:spacing w:after="0" w:line="240" w:lineRule="auto"/>
        <w:rPr>
          <w:sz w:val="18"/>
          <w:szCs w:val="18"/>
        </w:rPr>
      </w:pPr>
      <w:r>
        <w:t xml:space="preserve">Transmission of SSW frames is the same as that in Figure 9-56A. </w:t>
      </w:r>
      <w:r>
        <w:rPr>
          <w:rFonts w:ascii="Arial" w:hAnsi="Arial" w:cs="Arial"/>
          <w:sz w:val="18"/>
          <w:szCs w:val="18"/>
        </w:rPr>
        <w:t>The SSW-Feedback frames for STAs A</w:t>
      </w:r>
      <w:r w:rsidR="00D93C6A">
        <w:rPr>
          <w:rFonts w:ascii="Arial" w:hAnsi="Arial" w:cs="Arial"/>
          <w:sz w:val="18"/>
          <w:szCs w:val="18"/>
        </w:rPr>
        <w:t xml:space="preserve"> and B</w:t>
      </w:r>
      <w:r>
        <w:rPr>
          <w:rFonts w:ascii="Arial" w:hAnsi="Arial" w:cs="Arial"/>
          <w:sz w:val="18"/>
          <w:szCs w:val="18"/>
        </w:rPr>
        <w:t xml:space="preserve"> are sent from the EDMG PCP/AP in the same S</w:t>
      </w:r>
      <w:r w:rsidR="009D7A3E">
        <w:rPr>
          <w:rFonts w:ascii="Arial" w:hAnsi="Arial" w:cs="Arial"/>
          <w:sz w:val="18"/>
          <w:szCs w:val="18"/>
        </w:rPr>
        <w:t>SW</w:t>
      </w:r>
      <w:r>
        <w:rPr>
          <w:rFonts w:ascii="Arial" w:hAnsi="Arial" w:cs="Arial"/>
          <w:sz w:val="18"/>
          <w:szCs w:val="18"/>
        </w:rPr>
        <w:t xml:space="preserve"> slots (S</w:t>
      </w:r>
      <w:r w:rsidR="009D7A3E">
        <w:rPr>
          <w:rFonts w:ascii="Arial" w:hAnsi="Arial" w:cs="Arial"/>
          <w:sz w:val="18"/>
          <w:szCs w:val="18"/>
        </w:rPr>
        <w:t>SW</w:t>
      </w:r>
      <w:r>
        <w:rPr>
          <w:rFonts w:ascii="Arial" w:hAnsi="Arial" w:cs="Arial"/>
          <w:sz w:val="18"/>
          <w:szCs w:val="18"/>
        </w:rPr>
        <w:t xml:space="preserve"> slot #2 and S</w:t>
      </w:r>
      <w:r w:rsidR="009D7A3E">
        <w:rPr>
          <w:rFonts w:ascii="Arial" w:hAnsi="Arial" w:cs="Arial"/>
          <w:sz w:val="18"/>
          <w:szCs w:val="18"/>
        </w:rPr>
        <w:t>SW</w:t>
      </w:r>
      <w:r>
        <w:rPr>
          <w:rFonts w:ascii="Arial" w:hAnsi="Arial" w:cs="Arial"/>
          <w:sz w:val="18"/>
          <w:szCs w:val="18"/>
        </w:rPr>
        <w:t xml:space="preserve"> slot #5)</w:t>
      </w:r>
      <w:r w:rsidR="00D93C6A">
        <w:rPr>
          <w:rFonts w:ascii="Arial" w:hAnsi="Arial" w:cs="Arial"/>
          <w:sz w:val="18"/>
          <w:szCs w:val="18"/>
        </w:rPr>
        <w:t xml:space="preserve"> over the primary channel,</w:t>
      </w:r>
      <w:r>
        <w:rPr>
          <w:rFonts w:ascii="Arial" w:hAnsi="Arial" w:cs="Arial"/>
          <w:sz w:val="18"/>
          <w:szCs w:val="18"/>
        </w:rPr>
        <w:t xml:space="preserve"> in which the SSW frames are sent from </w:t>
      </w:r>
      <w:r w:rsidR="00D93C6A">
        <w:rPr>
          <w:rFonts w:ascii="Arial" w:hAnsi="Arial" w:cs="Arial"/>
          <w:sz w:val="18"/>
          <w:szCs w:val="18"/>
        </w:rPr>
        <w:t xml:space="preserve">the </w:t>
      </w:r>
      <w:r>
        <w:rPr>
          <w:rFonts w:ascii="Arial" w:hAnsi="Arial" w:cs="Arial"/>
          <w:sz w:val="18"/>
          <w:szCs w:val="18"/>
        </w:rPr>
        <w:t>STAs respectively.</w:t>
      </w:r>
      <w:r w:rsidR="00D93C6A">
        <w:rPr>
          <w:rFonts w:ascii="Arial" w:hAnsi="Arial" w:cs="Arial"/>
          <w:sz w:val="18"/>
          <w:szCs w:val="18"/>
        </w:rPr>
        <w:t xml:space="preserve"> If </w:t>
      </w:r>
      <w:r w:rsidR="00D93C6A" w:rsidRPr="00D93C6A">
        <w:rPr>
          <w:rFonts w:ascii="Arial" w:hAnsi="Arial" w:cs="Arial"/>
          <w:sz w:val="18"/>
          <w:szCs w:val="18"/>
        </w:rPr>
        <w:t>the best Sector ID/Antenna ID in the EDMG PCP/AP for the directions to STA B and SAT C are the same</w:t>
      </w:r>
      <w:r w:rsidR="00D93C6A">
        <w:rPr>
          <w:rFonts w:ascii="Arial" w:hAnsi="Arial" w:cs="Arial"/>
          <w:sz w:val="18"/>
          <w:szCs w:val="18"/>
        </w:rPr>
        <w:t>, the SSW-Feedback frame for STA C can also be sent in the S</w:t>
      </w:r>
      <w:r w:rsidR="009D7A3E">
        <w:rPr>
          <w:rFonts w:ascii="Arial" w:hAnsi="Arial" w:cs="Arial"/>
          <w:sz w:val="18"/>
          <w:szCs w:val="18"/>
        </w:rPr>
        <w:t>SW</w:t>
      </w:r>
      <w:r w:rsidR="00D93C6A">
        <w:rPr>
          <w:rFonts w:ascii="Arial" w:hAnsi="Arial" w:cs="Arial"/>
          <w:sz w:val="18"/>
          <w:szCs w:val="18"/>
        </w:rPr>
        <w:t>S slot #5 but over the secondary channel.</w:t>
      </w:r>
    </w:p>
    <w:p w:rsidR="00E4003A" w:rsidRDefault="00E4003A" w:rsidP="0093607E">
      <w:pPr>
        <w:spacing w:after="0" w:line="240" w:lineRule="auto"/>
      </w:pPr>
    </w:p>
    <w:p w:rsidR="00E4003A" w:rsidRDefault="00E4003A" w:rsidP="0093607E">
      <w:pPr>
        <w:spacing w:after="0" w:line="240" w:lineRule="auto"/>
      </w:pPr>
      <w:r w:rsidRPr="00E4003A">
        <w:rPr>
          <w:noProof/>
        </w:rPr>
        <w:drawing>
          <wp:inline distT="0" distB="0" distL="0" distR="0">
            <wp:extent cx="5943600" cy="1248410"/>
            <wp:effectExtent l="0" t="0" r="0" b="0"/>
            <wp:docPr id="2"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496175" cy="1574800"/>
                      <a:chOff x="900113" y="2598738"/>
                      <a:chExt cx="7496175" cy="1574800"/>
                    </a:xfrm>
                  </a:grpSpPr>
                  <a:grpSp>
                    <a:nvGrpSpPr>
                      <a:cNvPr id="64" name="Group 63"/>
                      <a:cNvGrpSpPr/>
                    </a:nvGrpSpPr>
                    <a:grpSpPr>
                      <a:xfrm>
                        <a:off x="900113" y="2598738"/>
                        <a:ext cx="7496175" cy="1574800"/>
                        <a:chOff x="900113" y="2598738"/>
                        <a:chExt cx="7496175" cy="1574800"/>
                      </a:xfrm>
                    </a:grpSpPr>
                    <a:cxnSp>
                      <a:nvCxnSpPr>
                        <a:cNvPr id="16388" name="Straight Connector 64"/>
                        <a:cNvCxnSpPr>
                          <a:cxnSpLocks noChangeShapeType="1"/>
                          <a:endCxn id="16407" idx="2"/>
                        </a:cNvCxnSpPr>
                      </a:nvCxnSpPr>
                      <a:spPr bwMode="auto">
                        <a:xfrm flipV="1">
                          <a:off x="2212975" y="2995613"/>
                          <a:ext cx="6110288" cy="4762"/>
                        </a:xfrm>
                        <a:prstGeom prst="line">
                          <a:avLst/>
                        </a:prstGeom>
                        <a:noFill/>
                        <a:ln w="9525" algn="ctr">
                          <a:solidFill>
                            <a:schemeClr val="tx1"/>
                          </a:solidFill>
                          <a:round/>
                          <a:headEnd/>
                          <a:tailEnd/>
                        </a:ln>
                      </a:spPr>
                    </a:cxnSp>
                    <a:cxnSp>
                      <a:nvCxnSpPr>
                        <a:cNvPr id="16389" name="Straight Connector 71"/>
                        <a:cNvCxnSpPr>
                          <a:cxnSpLocks noChangeShapeType="1"/>
                        </a:cNvCxnSpPr>
                      </a:nvCxnSpPr>
                      <a:spPr bwMode="auto">
                        <a:xfrm>
                          <a:off x="2798763" y="2832100"/>
                          <a:ext cx="1587" cy="161925"/>
                        </a:xfrm>
                        <a:prstGeom prst="line">
                          <a:avLst/>
                        </a:prstGeom>
                        <a:noFill/>
                        <a:ln w="9525" algn="ctr">
                          <a:solidFill>
                            <a:schemeClr val="tx1"/>
                          </a:solidFill>
                          <a:round/>
                          <a:headEnd/>
                          <a:tailEnd/>
                        </a:ln>
                      </a:spPr>
                    </a:cxnSp>
                    <a:sp>
                      <a:nvSpPr>
                        <a:cNvPr id="16390" name="TextBox 104"/>
                        <a:cNvSpPr txBox="1">
                          <a:spLocks noChangeArrowheads="1"/>
                        </a:cNvSpPr>
                      </a:nvSpPr>
                      <a:spPr bwMode="auto">
                        <a:xfrm>
                          <a:off x="1822450" y="2771627"/>
                          <a:ext cx="582613" cy="153988"/>
                        </a:xfrm>
                        <a:prstGeom prst="rect">
                          <a:avLst/>
                        </a:prstGeom>
                        <a:noFill/>
                        <a:ln w="9525">
                          <a:noFill/>
                          <a:miter lim="800000"/>
                          <a:headEnd/>
                          <a:tailEnd/>
                        </a:ln>
                      </a:spPr>
                      <a:txSp>
                        <a:txBody>
                          <a:bodyPr wrap="none">
                            <a:spAutoFit/>
                          </a:bodyPr>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r>
                              <a:rPr lang="en-US" sz="1000" b="0" dirty="0"/>
                              <a:t>PCP/AP</a:t>
                            </a:r>
                          </a:p>
                        </a:txBody>
                        <a:useSpRect/>
                      </a:txSp>
                    </a:sp>
                    <a:sp>
                      <a:nvSpPr>
                        <a:cNvPr id="16391" name="TextBox 104"/>
                        <a:cNvSpPr txBox="1">
                          <a:spLocks noChangeArrowheads="1"/>
                        </a:cNvSpPr>
                      </a:nvSpPr>
                      <a:spPr bwMode="auto">
                        <a:xfrm>
                          <a:off x="1906588" y="3028950"/>
                          <a:ext cx="387350" cy="152400"/>
                        </a:xfrm>
                        <a:prstGeom prst="rect">
                          <a:avLst/>
                        </a:prstGeom>
                        <a:noFill/>
                        <a:ln w="9525">
                          <a:noFill/>
                          <a:miter lim="800000"/>
                          <a:headEnd/>
                          <a:tailEnd/>
                        </a:ln>
                      </a:spPr>
                      <a:txSp>
                        <a:txBody>
                          <a:bodyPr wrap="none">
                            <a:spAutoFit/>
                          </a:bodyPr>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r>
                              <a:rPr lang="en-US" sz="1000" b="0"/>
                              <a:t>STA</a:t>
                            </a:r>
                          </a:p>
                        </a:txBody>
                        <a:useSpRect/>
                      </a:txSp>
                    </a:sp>
                    <a:sp>
                      <a:nvSpPr>
                        <a:cNvPr id="16392" name="Rectangle 13"/>
                        <a:cNvSpPr>
                          <a:spLocks noChangeArrowheads="1"/>
                        </a:cNvSpPr>
                      </a:nvSpPr>
                      <a:spPr bwMode="auto">
                        <a:xfrm>
                          <a:off x="2860675" y="2995613"/>
                          <a:ext cx="323850" cy="169862"/>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6393" name="Rectangle 14"/>
                        <a:cNvSpPr>
                          <a:spLocks noChangeArrowheads="1"/>
                        </a:cNvSpPr>
                      </a:nvSpPr>
                      <a:spPr bwMode="auto">
                        <a:xfrm>
                          <a:off x="3300413" y="2827338"/>
                          <a:ext cx="146050" cy="168275"/>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6394" name="Rectangle 15"/>
                        <a:cNvSpPr>
                          <a:spLocks noChangeArrowheads="1"/>
                        </a:cNvSpPr>
                      </a:nvSpPr>
                      <a:spPr bwMode="auto">
                        <a:xfrm>
                          <a:off x="3554413" y="2995613"/>
                          <a:ext cx="323850" cy="169862"/>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6395" name="Rectangle 16"/>
                        <a:cNvSpPr>
                          <a:spLocks noChangeArrowheads="1"/>
                        </a:cNvSpPr>
                      </a:nvSpPr>
                      <a:spPr bwMode="auto">
                        <a:xfrm>
                          <a:off x="3994150" y="2827338"/>
                          <a:ext cx="146050" cy="168275"/>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6396" name="Rectangle 17"/>
                        <a:cNvSpPr>
                          <a:spLocks noChangeArrowheads="1"/>
                        </a:cNvSpPr>
                      </a:nvSpPr>
                      <a:spPr bwMode="auto">
                        <a:xfrm>
                          <a:off x="4279900" y="2995613"/>
                          <a:ext cx="323850" cy="169862"/>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6397" name="Rectangle 18"/>
                        <a:cNvSpPr>
                          <a:spLocks noChangeArrowheads="1"/>
                        </a:cNvSpPr>
                      </a:nvSpPr>
                      <a:spPr bwMode="auto">
                        <a:xfrm>
                          <a:off x="4718050" y="2827338"/>
                          <a:ext cx="147638" cy="168275"/>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6398" name="Rectangle 19"/>
                        <a:cNvSpPr>
                          <a:spLocks noChangeArrowheads="1"/>
                        </a:cNvSpPr>
                      </a:nvSpPr>
                      <a:spPr bwMode="auto">
                        <a:xfrm>
                          <a:off x="4973638" y="2995613"/>
                          <a:ext cx="323850" cy="169862"/>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6399" name="Rectangle 20"/>
                        <a:cNvSpPr>
                          <a:spLocks noChangeArrowheads="1"/>
                        </a:cNvSpPr>
                      </a:nvSpPr>
                      <a:spPr bwMode="auto">
                        <a:xfrm>
                          <a:off x="5413375" y="2827338"/>
                          <a:ext cx="146050" cy="168275"/>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6400" name="Rectangle 21"/>
                        <a:cNvSpPr>
                          <a:spLocks noChangeArrowheads="1"/>
                        </a:cNvSpPr>
                      </a:nvSpPr>
                      <a:spPr bwMode="auto">
                        <a:xfrm>
                          <a:off x="5697538" y="2995613"/>
                          <a:ext cx="323850" cy="169862"/>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6401" name="Rectangle 22"/>
                        <a:cNvSpPr>
                          <a:spLocks noChangeArrowheads="1"/>
                        </a:cNvSpPr>
                      </a:nvSpPr>
                      <a:spPr bwMode="auto">
                        <a:xfrm>
                          <a:off x="6137275" y="2827338"/>
                          <a:ext cx="146050" cy="168275"/>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6402" name="Rectangle 23"/>
                        <a:cNvSpPr>
                          <a:spLocks noChangeArrowheads="1"/>
                        </a:cNvSpPr>
                      </a:nvSpPr>
                      <a:spPr bwMode="auto">
                        <a:xfrm>
                          <a:off x="6391275" y="2995613"/>
                          <a:ext cx="323850" cy="169862"/>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6403" name="Rectangle 24"/>
                        <a:cNvSpPr>
                          <a:spLocks noChangeArrowheads="1"/>
                        </a:cNvSpPr>
                      </a:nvSpPr>
                      <a:spPr bwMode="auto">
                        <a:xfrm>
                          <a:off x="6831013" y="2827338"/>
                          <a:ext cx="146050" cy="168275"/>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6404" name="Rectangle 25"/>
                        <a:cNvSpPr>
                          <a:spLocks noChangeArrowheads="1"/>
                        </a:cNvSpPr>
                      </a:nvSpPr>
                      <a:spPr bwMode="auto">
                        <a:xfrm>
                          <a:off x="7116763" y="2995613"/>
                          <a:ext cx="323850" cy="169862"/>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6405" name="Rectangle 26"/>
                        <a:cNvSpPr>
                          <a:spLocks noChangeArrowheads="1"/>
                        </a:cNvSpPr>
                      </a:nvSpPr>
                      <a:spPr bwMode="auto">
                        <a:xfrm>
                          <a:off x="7556500" y="2827338"/>
                          <a:ext cx="146050" cy="168275"/>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6406" name="Rectangle 27"/>
                        <a:cNvSpPr>
                          <a:spLocks noChangeArrowheads="1"/>
                        </a:cNvSpPr>
                      </a:nvSpPr>
                      <a:spPr bwMode="auto">
                        <a:xfrm>
                          <a:off x="7810500" y="2995613"/>
                          <a:ext cx="323850" cy="169862"/>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6407" name="Rectangle 28"/>
                        <a:cNvSpPr>
                          <a:spLocks noChangeArrowheads="1"/>
                        </a:cNvSpPr>
                      </a:nvSpPr>
                      <a:spPr bwMode="auto">
                        <a:xfrm>
                          <a:off x="8250238" y="2827338"/>
                          <a:ext cx="146050" cy="168275"/>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grpSp>
                      <a:nvGrpSpPr>
                        <a:cNvPr id="23" name="Group 44"/>
                        <a:cNvGrpSpPr>
                          <a:grpSpLocks/>
                        </a:cNvGrpSpPr>
                      </a:nvGrpSpPr>
                      <a:grpSpPr bwMode="auto">
                        <a:xfrm>
                          <a:off x="2397125" y="3949700"/>
                          <a:ext cx="1949450" cy="223838"/>
                          <a:chOff x="1777098" y="5131584"/>
                          <a:chExt cx="1963120" cy="307362"/>
                        </a:xfrm>
                      </a:grpSpPr>
                      <a:sp>
                        <a:nvSpPr>
                          <a:cNvPr id="16444" name="TextBox 65"/>
                          <a:cNvSpPr txBox="1">
                            <a:spLocks noChangeArrowheads="1"/>
                          </a:cNvSpPr>
                        </a:nvSpPr>
                        <a:spPr bwMode="auto">
                          <a:xfrm>
                            <a:off x="2080591" y="5155211"/>
                            <a:ext cx="541839" cy="224677"/>
                          </a:xfrm>
                          <a:prstGeom prst="rect">
                            <a:avLst/>
                          </a:prstGeom>
                          <a:noFill/>
                          <a:ln w="9525">
                            <a:noFill/>
                            <a:miter lim="800000"/>
                            <a:headEnd/>
                            <a:tailEnd/>
                          </a:ln>
                        </a:spPr>
                        <a:txSp>
                          <a:txBody>
                            <a:bodyPr tIns="27432" bIns="27432">
                              <a:spAutoFit/>
                            </a:bodyPr>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algn="ctr">
                                <a:lnSpc>
                                  <a:spcPct val="100000"/>
                                </a:lnSpc>
                              </a:pPr>
                              <a:r>
                                <a:rPr lang="en-US" sz="1100" b="0"/>
                                <a:t>SSW  </a:t>
                              </a:r>
                            </a:p>
                          </a:txBody>
                          <a:useSpRect/>
                        </a:txSp>
                      </a:sp>
                      <a:sp>
                        <a:nvSpPr>
                          <a:cNvPr id="16445" name="TextBox 72"/>
                          <a:cNvSpPr txBox="1">
                            <a:spLocks noChangeArrowheads="1"/>
                          </a:cNvSpPr>
                        </a:nvSpPr>
                        <a:spPr bwMode="auto">
                          <a:xfrm>
                            <a:off x="3226280" y="5143480"/>
                            <a:ext cx="513938" cy="295466"/>
                          </a:xfrm>
                          <a:prstGeom prst="rect">
                            <a:avLst/>
                          </a:prstGeom>
                          <a:noFill/>
                          <a:ln w="9525">
                            <a:noFill/>
                            <a:miter lim="800000"/>
                            <a:headEnd/>
                            <a:tailEnd/>
                          </a:ln>
                        </a:spPr>
                        <a:txSp>
                          <a:txBody>
                            <a:bodyPr lIns="0" tIns="9144" rIns="0" bIns="9144">
                              <a:spAutoFit/>
                            </a:bodyPr>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algn="ctr">
                                <a:lnSpc>
                                  <a:spcPct val="100000"/>
                                </a:lnSpc>
                              </a:pPr>
                              <a:r>
                                <a:rPr lang="en-US" sz="900" b="0"/>
                                <a:t>SSW-</a:t>
                              </a:r>
                            </a:p>
                            <a:p>
                              <a:pPr algn="ctr">
                                <a:lnSpc>
                                  <a:spcPct val="100000"/>
                                </a:lnSpc>
                              </a:pPr>
                              <a:r>
                                <a:rPr lang="en-US" sz="900" b="0"/>
                                <a:t>Feedback</a:t>
                              </a:r>
                            </a:p>
                          </a:txBody>
                          <a:useSpRect/>
                        </a:txSp>
                      </a:sp>
                      <a:sp>
                        <a:nvSpPr>
                          <a:cNvPr id="16446" name="Rectangle 29"/>
                          <a:cNvSpPr>
                            <a:spLocks noChangeArrowheads="1"/>
                          </a:cNvSpPr>
                        </a:nvSpPr>
                        <a:spPr bwMode="auto">
                          <a:xfrm>
                            <a:off x="1777098" y="5131584"/>
                            <a:ext cx="325892" cy="230137"/>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6447" name="Rectangle 30"/>
                          <a:cNvSpPr>
                            <a:spLocks noChangeArrowheads="1"/>
                          </a:cNvSpPr>
                        </a:nvSpPr>
                        <a:spPr bwMode="auto">
                          <a:xfrm>
                            <a:off x="2964281" y="5144370"/>
                            <a:ext cx="147428" cy="230137"/>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grpSp>
                    <a:sp>
                      <a:nvSpPr>
                        <a:cNvPr id="16409" name="Right Brace 31"/>
                        <a:cNvSpPr>
                          <a:spLocks/>
                        </a:cNvSpPr>
                      </a:nvSpPr>
                      <a:spPr bwMode="auto">
                        <a:xfrm rot="16200000">
                          <a:off x="4530725" y="2452688"/>
                          <a:ext cx="84138" cy="601662"/>
                        </a:xfrm>
                        <a:prstGeom prst="rightBrace">
                          <a:avLst>
                            <a:gd name="adj1" fmla="val 8343"/>
                            <a:gd name="adj2" fmla="val 50000"/>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6410" name="TextBox 72"/>
                        <a:cNvSpPr txBox="1">
                          <a:spLocks noChangeArrowheads="1"/>
                        </a:cNvSpPr>
                      </a:nvSpPr>
                      <a:spPr bwMode="auto">
                        <a:xfrm>
                          <a:off x="4340225" y="2598738"/>
                          <a:ext cx="471488" cy="85725"/>
                        </a:xfrm>
                        <a:prstGeom prst="rect">
                          <a:avLst/>
                        </a:prstGeom>
                        <a:noFill/>
                        <a:ln w="9525">
                          <a:noFill/>
                          <a:miter lim="800000"/>
                          <a:headEnd/>
                          <a:tailEnd/>
                        </a:ln>
                      </a:spPr>
                      <a:txSp>
                        <a:txBody>
                          <a:bodyPr lIns="0" tIns="9144" rIns="0" bIns="9144">
                            <a:spAutoFit/>
                          </a:bodyPr>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algn="ctr">
                              <a:lnSpc>
                                <a:spcPct val="100000"/>
                              </a:lnSpc>
                            </a:pPr>
                            <a:r>
                              <a:rPr lang="en-US" sz="900" b="0"/>
                              <a:t>STA A</a:t>
                            </a:r>
                          </a:p>
                        </a:txBody>
                        <a:useSpRect/>
                      </a:txSp>
                    </a:sp>
                    <a:sp>
                      <a:nvSpPr>
                        <a:cNvPr id="16411" name="Right Brace 33"/>
                        <a:cNvSpPr>
                          <a:spLocks/>
                        </a:cNvSpPr>
                      </a:nvSpPr>
                      <a:spPr bwMode="auto">
                        <a:xfrm rot="16200000">
                          <a:off x="6510338" y="2609850"/>
                          <a:ext cx="68262" cy="325438"/>
                        </a:xfrm>
                        <a:prstGeom prst="rightBrace">
                          <a:avLst>
                            <a:gd name="adj1" fmla="val 8387"/>
                            <a:gd name="adj2" fmla="val 50000"/>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6412" name="TextBox 72"/>
                        <a:cNvSpPr txBox="1">
                          <a:spLocks noChangeArrowheads="1"/>
                        </a:cNvSpPr>
                      </a:nvSpPr>
                      <a:spPr bwMode="auto">
                        <a:xfrm>
                          <a:off x="6313488" y="2605088"/>
                          <a:ext cx="473075" cy="114300"/>
                        </a:xfrm>
                        <a:prstGeom prst="rect">
                          <a:avLst/>
                        </a:prstGeom>
                        <a:noFill/>
                        <a:ln w="9525">
                          <a:noFill/>
                          <a:miter lim="800000"/>
                          <a:headEnd/>
                          <a:tailEnd/>
                        </a:ln>
                      </a:spPr>
                      <a:txSp>
                        <a:txBody>
                          <a:bodyPr lIns="0" tIns="9144" rIns="0" bIns="9144">
                            <a:spAutoFit/>
                          </a:bodyPr>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algn="ctr">
                              <a:lnSpc>
                                <a:spcPct val="100000"/>
                              </a:lnSpc>
                            </a:pPr>
                            <a:r>
                              <a:rPr lang="en-US" sz="900" b="0"/>
                              <a:t>STA B</a:t>
                            </a:r>
                          </a:p>
                        </a:txBody>
                        <a:useSpRect/>
                      </a:txSp>
                    </a:sp>
                    <a:sp>
                      <a:nvSpPr>
                        <a:cNvPr id="16413" name="TextBox 72"/>
                        <a:cNvSpPr txBox="1">
                          <a:spLocks noChangeArrowheads="1"/>
                        </a:cNvSpPr>
                      </a:nvSpPr>
                      <a:spPr bwMode="auto">
                        <a:xfrm>
                          <a:off x="6681788" y="2692400"/>
                          <a:ext cx="473075" cy="84138"/>
                        </a:xfrm>
                        <a:prstGeom prst="rect">
                          <a:avLst/>
                        </a:prstGeom>
                        <a:noFill/>
                        <a:ln w="9525">
                          <a:noFill/>
                          <a:miter lim="800000"/>
                          <a:headEnd/>
                          <a:tailEnd/>
                        </a:ln>
                      </a:spPr>
                      <a:txSp>
                        <a:txBody>
                          <a:bodyPr lIns="0" tIns="9144" rIns="0" bIns="9144">
                            <a:spAutoFit/>
                          </a:bodyPr>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algn="ctr">
                              <a:lnSpc>
                                <a:spcPct val="100000"/>
                              </a:lnSpc>
                            </a:pPr>
                            <a:r>
                              <a:rPr lang="en-US" sz="900" b="0"/>
                              <a:t>STA B</a:t>
                            </a:r>
                          </a:p>
                        </a:txBody>
                        <a:useSpRect/>
                      </a:txSp>
                    </a:sp>
                    <a:cxnSp>
                      <a:nvCxnSpPr>
                        <a:cNvPr id="16414" name="Straight Connector 64"/>
                        <a:cNvCxnSpPr>
                          <a:cxnSpLocks noChangeShapeType="1"/>
                          <a:endCxn id="16433" idx="2"/>
                        </a:cNvCxnSpPr>
                      </a:nvCxnSpPr>
                      <a:spPr bwMode="auto">
                        <a:xfrm flipV="1">
                          <a:off x="2205038" y="3608388"/>
                          <a:ext cx="6108700" cy="4762"/>
                        </a:xfrm>
                        <a:prstGeom prst="line">
                          <a:avLst/>
                        </a:prstGeom>
                        <a:noFill/>
                        <a:ln w="9525" algn="ctr">
                          <a:solidFill>
                            <a:schemeClr val="tx1"/>
                          </a:solidFill>
                          <a:round/>
                          <a:headEnd/>
                          <a:tailEnd/>
                        </a:ln>
                      </a:spPr>
                    </a:cxnSp>
                    <a:cxnSp>
                      <a:nvCxnSpPr>
                        <a:cNvPr id="16415" name="Straight Connector 71"/>
                        <a:cNvCxnSpPr>
                          <a:cxnSpLocks noChangeShapeType="1"/>
                        </a:cNvCxnSpPr>
                      </a:nvCxnSpPr>
                      <a:spPr bwMode="auto">
                        <a:xfrm>
                          <a:off x="2790825" y="3444875"/>
                          <a:ext cx="1588" cy="161925"/>
                        </a:xfrm>
                        <a:prstGeom prst="line">
                          <a:avLst/>
                        </a:prstGeom>
                        <a:noFill/>
                        <a:ln w="9525" algn="ctr">
                          <a:solidFill>
                            <a:schemeClr val="tx1"/>
                          </a:solidFill>
                          <a:round/>
                          <a:headEnd/>
                          <a:tailEnd/>
                        </a:ln>
                      </a:spPr>
                    </a:cxnSp>
                    <a:sp>
                      <a:nvSpPr>
                        <a:cNvPr id="16416" name="TextBox 104"/>
                        <a:cNvSpPr txBox="1">
                          <a:spLocks noChangeArrowheads="1"/>
                        </a:cNvSpPr>
                      </a:nvSpPr>
                      <a:spPr bwMode="auto">
                        <a:xfrm>
                          <a:off x="1812925" y="3363137"/>
                          <a:ext cx="584200" cy="153988"/>
                        </a:xfrm>
                        <a:prstGeom prst="rect">
                          <a:avLst/>
                        </a:prstGeom>
                        <a:noFill/>
                        <a:ln w="9525">
                          <a:noFill/>
                          <a:miter lim="800000"/>
                          <a:headEnd/>
                          <a:tailEnd/>
                        </a:ln>
                      </a:spPr>
                      <a:txSp>
                        <a:txBody>
                          <a:bodyPr wrap="none">
                            <a:spAutoFit/>
                          </a:bodyPr>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r>
                              <a:rPr lang="en-US" sz="1000" b="0" dirty="0"/>
                              <a:t>PCP/AP</a:t>
                            </a:r>
                          </a:p>
                        </a:txBody>
                        <a:useSpRect/>
                      </a:txSp>
                    </a:sp>
                    <a:sp>
                      <a:nvSpPr>
                        <a:cNvPr id="16417" name="TextBox 104"/>
                        <a:cNvSpPr txBox="1">
                          <a:spLocks noChangeArrowheads="1"/>
                        </a:cNvSpPr>
                      </a:nvSpPr>
                      <a:spPr bwMode="auto">
                        <a:xfrm>
                          <a:off x="1898650" y="3640138"/>
                          <a:ext cx="387350" cy="153987"/>
                        </a:xfrm>
                        <a:prstGeom prst="rect">
                          <a:avLst/>
                        </a:prstGeom>
                        <a:noFill/>
                        <a:ln w="9525">
                          <a:noFill/>
                          <a:miter lim="800000"/>
                          <a:headEnd/>
                          <a:tailEnd/>
                        </a:ln>
                      </a:spPr>
                      <a:txSp>
                        <a:txBody>
                          <a:bodyPr wrap="none">
                            <a:spAutoFit/>
                          </a:bodyPr>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r>
                              <a:rPr lang="en-US" sz="1000" b="0"/>
                              <a:t>STA</a:t>
                            </a:r>
                          </a:p>
                        </a:txBody>
                        <a:useSpRect/>
                      </a:txSp>
                    </a:sp>
                    <a:sp>
                      <a:nvSpPr>
                        <a:cNvPr id="16418" name="Rectangle 49"/>
                        <a:cNvSpPr>
                          <a:spLocks noChangeArrowheads="1"/>
                        </a:cNvSpPr>
                      </a:nvSpPr>
                      <a:spPr bwMode="auto">
                        <a:xfrm>
                          <a:off x="2852738" y="3608388"/>
                          <a:ext cx="323850" cy="168275"/>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6419" name="Rectangle 50"/>
                        <a:cNvSpPr>
                          <a:spLocks noChangeArrowheads="1"/>
                        </a:cNvSpPr>
                      </a:nvSpPr>
                      <a:spPr bwMode="auto">
                        <a:xfrm>
                          <a:off x="3290888" y="3440113"/>
                          <a:ext cx="147637" cy="168275"/>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6420" name="Rectangle 51"/>
                        <a:cNvSpPr>
                          <a:spLocks noChangeArrowheads="1"/>
                        </a:cNvSpPr>
                      </a:nvSpPr>
                      <a:spPr bwMode="auto">
                        <a:xfrm>
                          <a:off x="3546475" y="3608388"/>
                          <a:ext cx="323850" cy="168275"/>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6421" name="Rectangle 52"/>
                        <a:cNvSpPr>
                          <a:spLocks noChangeArrowheads="1"/>
                        </a:cNvSpPr>
                      </a:nvSpPr>
                      <a:spPr bwMode="auto">
                        <a:xfrm>
                          <a:off x="3986213" y="3440113"/>
                          <a:ext cx="146050" cy="168275"/>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6422" name="Rectangle 53"/>
                        <a:cNvSpPr>
                          <a:spLocks noChangeArrowheads="1"/>
                        </a:cNvSpPr>
                      </a:nvSpPr>
                      <a:spPr bwMode="auto">
                        <a:xfrm>
                          <a:off x="4270375" y="3608388"/>
                          <a:ext cx="323850" cy="168275"/>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6423" name="Rectangle 54"/>
                        <a:cNvSpPr>
                          <a:spLocks noChangeArrowheads="1"/>
                        </a:cNvSpPr>
                      </a:nvSpPr>
                      <a:spPr bwMode="auto">
                        <a:xfrm>
                          <a:off x="4710113" y="3440113"/>
                          <a:ext cx="146050" cy="168275"/>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6424" name="Rectangle 55"/>
                        <a:cNvSpPr>
                          <a:spLocks noChangeArrowheads="1"/>
                        </a:cNvSpPr>
                      </a:nvSpPr>
                      <a:spPr bwMode="auto">
                        <a:xfrm>
                          <a:off x="4964113" y="3608388"/>
                          <a:ext cx="323850" cy="168275"/>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6425" name="Rectangle 56"/>
                        <a:cNvSpPr>
                          <a:spLocks noChangeArrowheads="1"/>
                        </a:cNvSpPr>
                      </a:nvSpPr>
                      <a:spPr bwMode="auto">
                        <a:xfrm>
                          <a:off x="5403850" y="3440113"/>
                          <a:ext cx="146050" cy="168275"/>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6426" name="Rectangle 57"/>
                        <a:cNvSpPr>
                          <a:spLocks noChangeArrowheads="1"/>
                        </a:cNvSpPr>
                      </a:nvSpPr>
                      <a:spPr bwMode="auto">
                        <a:xfrm>
                          <a:off x="5689600" y="3608388"/>
                          <a:ext cx="323850" cy="168275"/>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6427" name="Rectangle 58"/>
                        <a:cNvSpPr>
                          <a:spLocks noChangeArrowheads="1"/>
                        </a:cNvSpPr>
                      </a:nvSpPr>
                      <a:spPr bwMode="auto">
                        <a:xfrm>
                          <a:off x="6129338" y="3440113"/>
                          <a:ext cx="146050" cy="168275"/>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6428" name="Rectangle 59"/>
                        <a:cNvSpPr>
                          <a:spLocks noChangeArrowheads="1"/>
                        </a:cNvSpPr>
                      </a:nvSpPr>
                      <a:spPr bwMode="auto">
                        <a:xfrm>
                          <a:off x="6383338" y="3608388"/>
                          <a:ext cx="323850" cy="168275"/>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6429" name="Rectangle 60"/>
                        <a:cNvSpPr>
                          <a:spLocks noChangeArrowheads="1"/>
                        </a:cNvSpPr>
                      </a:nvSpPr>
                      <a:spPr bwMode="auto">
                        <a:xfrm>
                          <a:off x="6823075" y="3440113"/>
                          <a:ext cx="146050" cy="168275"/>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6430" name="Rectangle 61"/>
                        <a:cNvSpPr>
                          <a:spLocks noChangeArrowheads="1"/>
                        </a:cNvSpPr>
                      </a:nvSpPr>
                      <a:spPr bwMode="auto">
                        <a:xfrm>
                          <a:off x="7107238" y="3608388"/>
                          <a:ext cx="323850" cy="168275"/>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6431" name="Rectangle 62"/>
                        <a:cNvSpPr>
                          <a:spLocks noChangeArrowheads="1"/>
                        </a:cNvSpPr>
                      </a:nvSpPr>
                      <a:spPr bwMode="auto">
                        <a:xfrm>
                          <a:off x="7546975" y="3440113"/>
                          <a:ext cx="146050" cy="168275"/>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6432" name="Rectangle 63"/>
                        <a:cNvSpPr>
                          <a:spLocks noChangeArrowheads="1"/>
                        </a:cNvSpPr>
                      </a:nvSpPr>
                      <a:spPr bwMode="auto">
                        <a:xfrm>
                          <a:off x="7800975" y="3608388"/>
                          <a:ext cx="323850" cy="168275"/>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6433" name="Rectangle 64"/>
                        <a:cNvSpPr>
                          <a:spLocks noChangeArrowheads="1"/>
                        </a:cNvSpPr>
                      </a:nvSpPr>
                      <a:spPr bwMode="auto">
                        <a:xfrm>
                          <a:off x="8240713" y="3440113"/>
                          <a:ext cx="147637" cy="168275"/>
                        </a:xfrm>
                        <a:prstGeom prst="rect">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6434" name="Right Brace 67"/>
                        <a:cNvSpPr>
                          <a:spLocks/>
                        </a:cNvSpPr>
                      </a:nvSpPr>
                      <a:spPr bwMode="auto">
                        <a:xfrm rot="16200000">
                          <a:off x="6495257" y="3218656"/>
                          <a:ext cx="84138" cy="339725"/>
                        </a:xfrm>
                        <a:prstGeom prst="rightBrace">
                          <a:avLst>
                            <a:gd name="adj1" fmla="val 8356"/>
                            <a:gd name="adj2" fmla="val 50000"/>
                          </a:avLst>
                        </a:prstGeom>
                        <a:noFill/>
                        <a:ln w="9525" algn="ctr">
                          <a:solidFill>
                            <a:schemeClr val="tx1"/>
                          </a:solidFill>
                          <a:round/>
                          <a:headEnd/>
                          <a:tailEnd/>
                        </a:ln>
                      </a:spPr>
                      <a:txSp>
                        <a:txBody>
                          <a:bodyPr lIns="78151" tIns="39081" rIns="78151" bIns="39081"/>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defTabSz="671513"/>
                            <a:endParaRPr lang="en-US"/>
                          </a:p>
                        </a:txBody>
                        <a:useSpRect/>
                      </a:txSp>
                    </a:sp>
                    <a:sp>
                      <a:nvSpPr>
                        <a:cNvPr id="16435" name="TextBox 72"/>
                        <a:cNvSpPr txBox="1">
                          <a:spLocks noChangeArrowheads="1"/>
                        </a:cNvSpPr>
                      </a:nvSpPr>
                      <a:spPr bwMode="auto">
                        <a:xfrm>
                          <a:off x="6305550" y="3236913"/>
                          <a:ext cx="473075" cy="114300"/>
                        </a:xfrm>
                        <a:prstGeom prst="rect">
                          <a:avLst/>
                        </a:prstGeom>
                        <a:noFill/>
                        <a:ln w="9525">
                          <a:noFill/>
                          <a:miter lim="800000"/>
                          <a:headEnd/>
                          <a:tailEnd/>
                        </a:ln>
                      </a:spPr>
                      <a:txSp>
                        <a:txBody>
                          <a:bodyPr lIns="0" tIns="9144" rIns="0" bIns="9144">
                            <a:spAutoFit/>
                          </a:bodyPr>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algn="ctr">
                              <a:lnSpc>
                                <a:spcPct val="100000"/>
                              </a:lnSpc>
                            </a:pPr>
                            <a:r>
                              <a:rPr lang="en-US" sz="900" b="0"/>
                              <a:t>STA C</a:t>
                            </a:r>
                          </a:p>
                        </a:txBody>
                        <a:useSpRect/>
                      </a:txSp>
                    </a:sp>
                    <a:cxnSp>
                      <a:nvCxnSpPr>
                        <a:cNvPr id="16436" name="Straight Connector 71"/>
                        <a:cNvCxnSpPr>
                          <a:cxnSpLocks noChangeShapeType="1"/>
                        </a:cNvCxnSpPr>
                      </a:nvCxnSpPr>
                      <a:spPr bwMode="auto">
                        <a:xfrm>
                          <a:off x="6373813" y="3470275"/>
                          <a:ext cx="3175" cy="112713"/>
                        </a:xfrm>
                        <a:prstGeom prst="line">
                          <a:avLst/>
                        </a:prstGeom>
                        <a:noFill/>
                        <a:ln w="9525" algn="ctr">
                          <a:solidFill>
                            <a:schemeClr val="tx1"/>
                          </a:solidFill>
                          <a:prstDash val="dash"/>
                          <a:round/>
                          <a:headEnd/>
                          <a:tailEnd/>
                        </a:ln>
                      </a:spPr>
                    </a:cxnSp>
                    <a:sp>
                      <a:nvSpPr>
                        <a:cNvPr id="16437" name="TextBox 72"/>
                        <a:cNvSpPr txBox="1">
                          <a:spLocks noChangeArrowheads="1"/>
                        </a:cNvSpPr>
                      </a:nvSpPr>
                      <a:spPr bwMode="auto">
                        <a:xfrm>
                          <a:off x="6680200" y="3235325"/>
                          <a:ext cx="471488" cy="85725"/>
                        </a:xfrm>
                        <a:prstGeom prst="rect">
                          <a:avLst/>
                        </a:prstGeom>
                        <a:noFill/>
                        <a:ln w="9525">
                          <a:noFill/>
                          <a:miter lim="800000"/>
                          <a:headEnd/>
                          <a:tailEnd/>
                        </a:ln>
                      </a:spPr>
                      <a:txSp>
                        <a:txBody>
                          <a:bodyPr lIns="0" tIns="9144" rIns="0" bIns="9144">
                            <a:spAutoFit/>
                          </a:bodyPr>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algn="ctr">
                              <a:lnSpc>
                                <a:spcPct val="100000"/>
                              </a:lnSpc>
                            </a:pPr>
                            <a:r>
                              <a:rPr lang="en-US" sz="900" b="0"/>
                              <a:t>STA C</a:t>
                            </a:r>
                          </a:p>
                        </a:txBody>
                        <a:useSpRect/>
                      </a:txSp>
                    </a:sp>
                    <a:cxnSp>
                      <a:nvCxnSpPr>
                        <a:cNvPr id="16438" name="Straight Connector 71"/>
                        <a:cNvCxnSpPr>
                          <a:cxnSpLocks noChangeShapeType="1"/>
                        </a:cNvCxnSpPr>
                      </a:nvCxnSpPr>
                      <a:spPr bwMode="auto">
                        <a:xfrm>
                          <a:off x="6699250" y="3470275"/>
                          <a:ext cx="3175" cy="112713"/>
                        </a:xfrm>
                        <a:prstGeom prst="line">
                          <a:avLst/>
                        </a:prstGeom>
                        <a:noFill/>
                        <a:ln w="9525" algn="ctr">
                          <a:solidFill>
                            <a:schemeClr val="tx1"/>
                          </a:solidFill>
                          <a:prstDash val="dash"/>
                          <a:round/>
                          <a:headEnd/>
                          <a:tailEnd/>
                        </a:ln>
                      </a:spPr>
                    </a:cxnSp>
                    <a:cxnSp>
                      <a:nvCxnSpPr>
                        <a:cNvPr id="16439" name="Straight Connector 71"/>
                        <a:cNvCxnSpPr>
                          <a:cxnSpLocks noChangeShapeType="1"/>
                        </a:cNvCxnSpPr>
                      </a:nvCxnSpPr>
                      <a:spPr bwMode="auto">
                        <a:xfrm>
                          <a:off x="6391275" y="2851150"/>
                          <a:ext cx="3175" cy="114300"/>
                        </a:xfrm>
                        <a:prstGeom prst="line">
                          <a:avLst/>
                        </a:prstGeom>
                        <a:noFill/>
                        <a:ln w="9525" algn="ctr">
                          <a:solidFill>
                            <a:schemeClr val="tx1"/>
                          </a:solidFill>
                          <a:prstDash val="dash"/>
                          <a:round/>
                          <a:headEnd/>
                          <a:tailEnd/>
                        </a:ln>
                      </a:spPr>
                    </a:cxnSp>
                    <a:cxnSp>
                      <a:nvCxnSpPr>
                        <a:cNvPr id="16440" name="Straight Connector 71"/>
                        <a:cNvCxnSpPr>
                          <a:cxnSpLocks noChangeShapeType="1"/>
                        </a:cNvCxnSpPr>
                      </a:nvCxnSpPr>
                      <a:spPr bwMode="auto">
                        <a:xfrm>
                          <a:off x="6707188" y="2851150"/>
                          <a:ext cx="4762" cy="114300"/>
                        </a:xfrm>
                        <a:prstGeom prst="line">
                          <a:avLst/>
                        </a:prstGeom>
                        <a:noFill/>
                        <a:ln w="9525" algn="ctr">
                          <a:solidFill>
                            <a:schemeClr val="tx1"/>
                          </a:solidFill>
                          <a:prstDash val="dash"/>
                          <a:round/>
                          <a:headEnd/>
                          <a:tailEnd/>
                        </a:ln>
                      </a:spPr>
                    </a:cxnSp>
                    <a:sp>
                      <a:nvSpPr>
                        <a:cNvPr id="16441" name="TextBox 104"/>
                        <a:cNvSpPr txBox="1">
                          <a:spLocks noChangeArrowheads="1"/>
                        </a:cNvSpPr>
                      </a:nvSpPr>
                      <a:spPr bwMode="auto">
                        <a:xfrm>
                          <a:off x="1068388" y="2865438"/>
                          <a:ext cx="660400" cy="295275"/>
                        </a:xfrm>
                        <a:prstGeom prst="rect">
                          <a:avLst/>
                        </a:prstGeom>
                        <a:noFill/>
                        <a:ln w="9525">
                          <a:noFill/>
                          <a:miter lim="800000"/>
                          <a:headEnd/>
                          <a:tailEnd/>
                        </a:ln>
                      </a:spPr>
                      <a:txSp>
                        <a:txBody>
                          <a:bodyPr wrap="none">
                            <a:spAutoFit/>
                          </a:bodyPr>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algn="ctr">
                              <a:lnSpc>
                                <a:spcPct val="100000"/>
                              </a:lnSpc>
                            </a:pPr>
                            <a:r>
                              <a:rPr lang="en-US" sz="1200" b="0"/>
                              <a:t>Primary</a:t>
                            </a:r>
                          </a:p>
                          <a:p>
                            <a:pPr algn="ctr">
                              <a:lnSpc>
                                <a:spcPct val="100000"/>
                              </a:lnSpc>
                            </a:pPr>
                            <a:r>
                              <a:rPr lang="en-US" sz="1200" b="0"/>
                              <a:t>channel</a:t>
                            </a:r>
                          </a:p>
                        </a:txBody>
                        <a:useSpRect/>
                      </a:txSp>
                    </a:sp>
                    <a:sp>
                      <a:nvSpPr>
                        <a:cNvPr id="16442" name="TextBox 104"/>
                        <a:cNvSpPr txBox="1">
                          <a:spLocks noChangeArrowheads="1"/>
                        </a:cNvSpPr>
                      </a:nvSpPr>
                      <a:spPr bwMode="auto">
                        <a:xfrm>
                          <a:off x="900113" y="3484563"/>
                          <a:ext cx="911225" cy="338137"/>
                        </a:xfrm>
                        <a:prstGeom prst="rect">
                          <a:avLst/>
                        </a:prstGeom>
                        <a:noFill/>
                        <a:ln w="9525">
                          <a:noFill/>
                          <a:miter lim="800000"/>
                          <a:headEnd/>
                          <a:tailEnd/>
                        </a:ln>
                      </a:spPr>
                      <a:txSp>
                        <a:txBody>
                          <a:bodyPr wrap="none">
                            <a:spAutoFit/>
                          </a:bodyPr>
                          <a:lstStyle>
                            <a:defPPr>
                              <a:defRPr lang="en-US"/>
                            </a:defPPr>
                            <a:lvl1pPr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1pPr>
                            <a:lvl2pPr marL="4572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2pPr>
                            <a:lvl3pPr marL="9144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3pPr>
                            <a:lvl4pPr marL="13716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4pPr>
                            <a:lvl5pPr marL="1828800" algn="l" rtl="0" fontAlgn="base">
                              <a:lnSpc>
                                <a:spcPct val="140000"/>
                              </a:lnSpc>
                              <a:spcBef>
                                <a:spcPct val="0"/>
                              </a:spcBef>
                              <a:spcAft>
                                <a:spcPct val="0"/>
                              </a:spcAft>
                              <a:defRPr sz="1400" b="1" kern="1200">
                                <a:solidFill>
                                  <a:schemeClr val="tx1"/>
                                </a:solidFill>
                                <a:latin typeface="Arial" charset="0"/>
                                <a:ea typeface="宋体" pitchFamily="2" charset="-122"/>
                                <a:cs typeface="Arial" charset="0"/>
                              </a:defRPr>
                            </a:lvl5pPr>
                            <a:lvl6pPr marL="2286000" algn="l" defTabSz="914400" rtl="0" eaLnBrk="1" latinLnBrk="0" hangingPunct="1">
                              <a:defRPr sz="1400" b="1" kern="1200">
                                <a:solidFill>
                                  <a:schemeClr val="tx1"/>
                                </a:solidFill>
                                <a:latin typeface="Arial" charset="0"/>
                                <a:ea typeface="宋体" pitchFamily="2" charset="-122"/>
                                <a:cs typeface="Arial" charset="0"/>
                              </a:defRPr>
                            </a:lvl6pPr>
                            <a:lvl7pPr marL="2743200" algn="l" defTabSz="914400" rtl="0" eaLnBrk="1" latinLnBrk="0" hangingPunct="1">
                              <a:defRPr sz="1400" b="1" kern="1200">
                                <a:solidFill>
                                  <a:schemeClr val="tx1"/>
                                </a:solidFill>
                                <a:latin typeface="Arial" charset="0"/>
                                <a:ea typeface="宋体" pitchFamily="2" charset="-122"/>
                                <a:cs typeface="Arial" charset="0"/>
                              </a:defRPr>
                            </a:lvl7pPr>
                            <a:lvl8pPr marL="3200400" algn="l" defTabSz="914400" rtl="0" eaLnBrk="1" latinLnBrk="0" hangingPunct="1">
                              <a:defRPr sz="1400" b="1" kern="1200">
                                <a:solidFill>
                                  <a:schemeClr val="tx1"/>
                                </a:solidFill>
                                <a:latin typeface="Arial" charset="0"/>
                                <a:ea typeface="宋体" pitchFamily="2" charset="-122"/>
                                <a:cs typeface="Arial" charset="0"/>
                              </a:defRPr>
                            </a:lvl8pPr>
                            <a:lvl9pPr marL="3657600" algn="l" defTabSz="914400" rtl="0" eaLnBrk="1" latinLnBrk="0" hangingPunct="1">
                              <a:defRPr sz="1400" b="1" kern="1200">
                                <a:solidFill>
                                  <a:schemeClr val="tx1"/>
                                </a:solidFill>
                                <a:latin typeface="Arial" charset="0"/>
                                <a:ea typeface="宋体" pitchFamily="2" charset="-122"/>
                                <a:cs typeface="Arial" charset="0"/>
                              </a:defRPr>
                            </a:lvl9pPr>
                          </a:lstStyle>
                          <a:p>
                            <a:pPr algn="ctr">
                              <a:lnSpc>
                                <a:spcPct val="100000"/>
                              </a:lnSpc>
                            </a:pPr>
                            <a:r>
                              <a:rPr lang="en-US" sz="1200" b="0"/>
                              <a:t>Secondary</a:t>
                            </a:r>
                          </a:p>
                          <a:p>
                            <a:pPr algn="ctr">
                              <a:lnSpc>
                                <a:spcPct val="100000"/>
                              </a:lnSpc>
                            </a:pPr>
                            <a:r>
                              <a:rPr lang="en-US" sz="1200" b="0"/>
                              <a:t>channel</a:t>
                            </a:r>
                          </a:p>
                        </a:txBody>
                        <a:useSpRect/>
                      </a:txSp>
                    </a:sp>
                  </a:grpSp>
                </lc:lockedCanvas>
              </a:graphicData>
            </a:graphic>
          </wp:inline>
        </w:drawing>
      </w:r>
    </w:p>
    <w:p w:rsidR="00E4003A" w:rsidRDefault="00E4003A" w:rsidP="0093607E">
      <w:pPr>
        <w:spacing w:after="0" w:line="240" w:lineRule="auto"/>
      </w:pPr>
    </w:p>
    <w:p w:rsidR="00E4003A" w:rsidRDefault="005933AF" w:rsidP="0093607E">
      <w:pPr>
        <w:spacing w:after="0" w:line="240" w:lineRule="auto"/>
      </w:pPr>
      <w:r>
        <w:rPr>
          <w:rFonts w:ascii="Arial" w:hAnsi="Arial" w:cs="Arial"/>
          <w:b/>
          <w:sz w:val="20"/>
          <w:szCs w:val="20"/>
        </w:rPr>
        <w:t>Figure 10-70</w:t>
      </w:r>
      <w:r w:rsidR="00E4003A" w:rsidRPr="00F7203F">
        <w:rPr>
          <w:rFonts w:ascii="Arial" w:hAnsi="Arial" w:cs="Arial"/>
          <w:b/>
          <w:sz w:val="20"/>
          <w:szCs w:val="20"/>
        </w:rPr>
        <w:t xml:space="preserve"> – EDMG A-BFT over multiple channels</w:t>
      </w:r>
      <w:r w:rsidR="00E4003A">
        <w:rPr>
          <w:rFonts w:ascii="Arial" w:hAnsi="Arial" w:cs="Arial"/>
          <w:b/>
          <w:sz w:val="20"/>
          <w:szCs w:val="20"/>
        </w:rPr>
        <w:t xml:space="preserve"> (</w:t>
      </w:r>
      <w:r w:rsidR="00E4003A" w:rsidRPr="00E4003A">
        <w:rPr>
          <w:rFonts w:ascii="Arial" w:hAnsi="Arial" w:cs="Arial"/>
          <w:b/>
          <w:sz w:val="20"/>
          <w:szCs w:val="20"/>
        </w:rPr>
        <w:t xml:space="preserve">the best Sector ID/Antenna ID in the EDMG PCP/AP for the directions to STA B and SAT C are </w:t>
      </w:r>
      <w:r w:rsidR="00E4003A">
        <w:rPr>
          <w:rFonts w:ascii="Arial" w:hAnsi="Arial" w:cs="Arial"/>
          <w:b/>
          <w:sz w:val="20"/>
          <w:szCs w:val="20"/>
        </w:rPr>
        <w:t>the same)</w:t>
      </w:r>
      <w:r w:rsidR="00E4003A" w:rsidRPr="00F7203F">
        <w:rPr>
          <w:rFonts w:ascii="Arial" w:hAnsi="Arial" w:cs="Arial"/>
          <w:b/>
          <w:sz w:val="20"/>
          <w:szCs w:val="20"/>
        </w:rPr>
        <w:t>.</w:t>
      </w:r>
    </w:p>
    <w:p w:rsidR="00E4003A" w:rsidRDefault="00E4003A" w:rsidP="0093607E">
      <w:pPr>
        <w:spacing w:after="0" w:line="240" w:lineRule="auto"/>
      </w:pPr>
    </w:p>
    <w:p w:rsidR="0093607E" w:rsidRDefault="0093607E" w:rsidP="0093607E">
      <w:pPr>
        <w:spacing w:after="0" w:line="240" w:lineRule="auto"/>
      </w:pPr>
    </w:p>
    <w:p w:rsidR="00EA1D5D" w:rsidRDefault="00EA1D5D" w:rsidP="0093607E">
      <w:pPr>
        <w:spacing w:after="0" w:line="240" w:lineRule="auto"/>
      </w:pPr>
    </w:p>
    <w:p w:rsidR="00776B2A" w:rsidRDefault="00776B2A" w:rsidP="00776B2A">
      <w:pPr>
        <w:rPr>
          <w:rFonts w:eastAsia="SimSun"/>
        </w:rPr>
      </w:pPr>
      <w:proofErr w:type="gramStart"/>
      <w:r w:rsidRPr="00DC316C">
        <w:rPr>
          <w:rFonts w:eastAsia="SimSun"/>
        </w:rPr>
        <w:t>3.2.1.2  Dynamic</w:t>
      </w:r>
      <w:proofErr w:type="gramEnd"/>
      <w:r w:rsidRPr="00DC316C">
        <w:rPr>
          <w:rFonts w:eastAsia="SimSun"/>
        </w:rPr>
        <w:t xml:space="preserve"> load balance in A-BFT</w:t>
      </w:r>
    </w:p>
    <w:p w:rsidR="00776B2A" w:rsidRDefault="00776B2A" w:rsidP="00776B2A">
      <w:pPr>
        <w:spacing w:after="0" w:line="240" w:lineRule="auto"/>
        <w:rPr>
          <w:rFonts w:ascii="Times New Roman" w:hAnsi="Times New Roman" w:cs="Times New Roman"/>
        </w:rPr>
      </w:pPr>
      <w:r>
        <w:rPr>
          <w:rFonts w:ascii="Times New Roman" w:hAnsi="Times New Roman" w:cs="Times New Roman"/>
        </w:rPr>
        <w:t>Modification to “</w:t>
      </w:r>
      <w:r w:rsidRPr="00683F84">
        <w:rPr>
          <w:rFonts w:ascii="Times New Roman" w:hAnsi="Times New Roman" w:cs="Times New Roman"/>
        </w:rPr>
        <w:t>802.11-2016</w:t>
      </w:r>
      <w:r>
        <w:rPr>
          <w:rFonts w:ascii="Times New Roman" w:hAnsi="Times New Roman" w:cs="Times New Roman"/>
        </w:rPr>
        <w:t>”</w:t>
      </w:r>
    </w:p>
    <w:p w:rsidR="00776B2A" w:rsidRDefault="00776B2A" w:rsidP="00776B2A">
      <w:pPr>
        <w:spacing w:after="0" w:line="240" w:lineRule="auto"/>
        <w:rPr>
          <w:rFonts w:ascii="Times New Roman" w:hAnsi="Times New Roman" w:cs="Times New Roman"/>
        </w:rPr>
      </w:pPr>
    </w:p>
    <w:p w:rsidR="00776B2A" w:rsidRDefault="00776B2A" w:rsidP="00776B2A">
      <w:pPr>
        <w:spacing w:after="0" w:line="240" w:lineRule="auto"/>
        <w:rPr>
          <w:color w:val="1F497D"/>
        </w:rPr>
      </w:pPr>
      <w:r>
        <w:rPr>
          <w:rFonts w:ascii="Arial-BoldMT" w:hAnsi="Arial-BoldMT"/>
          <w:b/>
          <w:bCs/>
          <w:sz w:val="20"/>
          <w:szCs w:val="20"/>
        </w:rPr>
        <w:t>10.38.5.2 Operation during the A-BFT</w:t>
      </w:r>
    </w:p>
    <w:p w:rsidR="00776B2A" w:rsidRDefault="00776B2A" w:rsidP="00776B2A">
      <w:pPr>
        <w:spacing w:after="0" w:line="240" w:lineRule="auto"/>
        <w:rPr>
          <w:color w:val="1F497D"/>
        </w:rPr>
      </w:pPr>
    </w:p>
    <w:p w:rsidR="00776B2A" w:rsidRDefault="00776B2A" w:rsidP="00776B2A">
      <w:pPr>
        <w:autoSpaceDE w:val="0"/>
        <w:autoSpaceDN w:val="0"/>
        <w:spacing w:after="0" w:line="240" w:lineRule="auto"/>
        <w:rPr>
          <w:rFonts w:ascii="Times New Roman" w:hAnsi="Times New Roman"/>
          <w:sz w:val="20"/>
          <w:szCs w:val="20"/>
        </w:rPr>
      </w:pPr>
      <w:r>
        <w:rPr>
          <w:rFonts w:ascii="Times New Roman" w:hAnsi="Times New Roman"/>
          <w:sz w:val="20"/>
          <w:szCs w:val="20"/>
        </w:rPr>
        <w:t>…</w:t>
      </w:r>
    </w:p>
    <w:p w:rsidR="00776B2A" w:rsidRDefault="00776B2A" w:rsidP="00776B2A">
      <w:pPr>
        <w:autoSpaceDE w:val="0"/>
        <w:autoSpaceDN w:val="0"/>
        <w:spacing w:after="0" w:line="240" w:lineRule="auto"/>
        <w:rPr>
          <w:rFonts w:ascii="Times New Roman" w:hAnsi="Times New Roman"/>
          <w:sz w:val="20"/>
          <w:szCs w:val="20"/>
        </w:rPr>
      </w:pPr>
    </w:p>
    <w:p w:rsidR="00776B2A" w:rsidRDefault="00776B2A" w:rsidP="00776B2A">
      <w:pPr>
        <w:autoSpaceDE w:val="0"/>
        <w:autoSpaceDN w:val="0"/>
        <w:spacing w:after="0" w:line="240" w:lineRule="auto"/>
        <w:jc w:val="both"/>
        <w:rPr>
          <w:rFonts w:ascii="Times New Roman" w:hAnsi="Times New Roman"/>
          <w:color w:val="1F497D"/>
        </w:rPr>
      </w:pPr>
      <w:r>
        <w:rPr>
          <w:rFonts w:ascii="Times New Roman" w:hAnsi="Times New Roman"/>
          <w:sz w:val="20"/>
          <w:szCs w:val="20"/>
        </w:rPr>
        <w:lastRenderedPageBreak/>
        <w:t xml:space="preserve">Each STA maintains a counter, </w:t>
      </w:r>
      <w:proofErr w:type="spellStart"/>
      <w:proofErr w:type="gramStart"/>
      <w:r>
        <w:rPr>
          <w:rFonts w:ascii="Times New Roman" w:hAnsi="Times New Roman"/>
          <w:sz w:val="20"/>
          <w:szCs w:val="20"/>
        </w:rPr>
        <w:t>FailedRSSAttempts</w:t>
      </w:r>
      <w:proofErr w:type="spellEnd"/>
      <w:r>
        <w:rPr>
          <w:rFonts w:ascii="Times New Roman" w:hAnsi="Times New Roman"/>
          <w:sz w:val="20"/>
          <w:szCs w:val="20"/>
        </w:rPr>
        <w:t>,</w:t>
      </w:r>
      <w:proofErr w:type="gramEnd"/>
      <w:r>
        <w:rPr>
          <w:rFonts w:ascii="Times New Roman" w:hAnsi="Times New Roman"/>
          <w:sz w:val="20"/>
          <w:szCs w:val="20"/>
        </w:rPr>
        <w:t xml:space="preserve"> of the consecutive number of times the STA initiates RSS during A-BFTs but does not successfully receive an SSW-Feedback frame as a response. If </w:t>
      </w:r>
      <w:proofErr w:type="spellStart"/>
      <w:r>
        <w:rPr>
          <w:rFonts w:ascii="Times New Roman" w:hAnsi="Times New Roman"/>
          <w:sz w:val="20"/>
          <w:szCs w:val="20"/>
        </w:rPr>
        <w:t>FailedRSSAttempts</w:t>
      </w:r>
      <w:proofErr w:type="spellEnd"/>
      <w:r>
        <w:rPr>
          <w:rFonts w:ascii="Times New Roman" w:hAnsi="Times New Roman"/>
          <w:sz w:val="20"/>
          <w:szCs w:val="20"/>
        </w:rPr>
        <w:t xml:space="preserve"> exceeds dot11RSSRetryLimit, the STA shall select a </w:t>
      </w:r>
      <w:proofErr w:type="spellStart"/>
      <w:r>
        <w:rPr>
          <w:rFonts w:ascii="Times New Roman" w:hAnsi="Times New Roman"/>
          <w:sz w:val="20"/>
          <w:szCs w:val="20"/>
        </w:rPr>
        <w:t>backoff</w:t>
      </w:r>
      <w:proofErr w:type="spellEnd"/>
      <w:r>
        <w:rPr>
          <w:rFonts w:ascii="Times New Roman" w:hAnsi="Times New Roman"/>
          <w:sz w:val="20"/>
          <w:szCs w:val="20"/>
        </w:rPr>
        <w:t xml:space="preserve"> count as a random integer drawn from a uniform distribution [0, dot11RSSBackoff), i.e., 0 to dot11RSSBackoff – 1. The responder shall decrement the </w:t>
      </w:r>
      <w:proofErr w:type="spellStart"/>
      <w:r>
        <w:rPr>
          <w:rFonts w:ascii="Times New Roman" w:hAnsi="Times New Roman"/>
          <w:sz w:val="20"/>
          <w:szCs w:val="20"/>
        </w:rPr>
        <w:t>backoff</w:t>
      </w:r>
      <w:proofErr w:type="spellEnd"/>
      <w:r>
        <w:rPr>
          <w:rFonts w:ascii="Times New Roman" w:hAnsi="Times New Roman"/>
          <w:sz w:val="20"/>
          <w:szCs w:val="20"/>
        </w:rPr>
        <w:t xml:space="preserve"> count by one at the end of each A-BFT period in the following beacon intervals. The responder may re-initiate RSS only during an A-BFT when the </w:t>
      </w:r>
      <w:proofErr w:type="spellStart"/>
      <w:r>
        <w:rPr>
          <w:rFonts w:ascii="Times New Roman" w:hAnsi="Times New Roman"/>
          <w:sz w:val="20"/>
          <w:szCs w:val="20"/>
        </w:rPr>
        <w:t>backoff</w:t>
      </w:r>
      <w:proofErr w:type="spellEnd"/>
      <w:r>
        <w:rPr>
          <w:rFonts w:ascii="Times New Roman" w:hAnsi="Times New Roman"/>
          <w:sz w:val="20"/>
          <w:szCs w:val="20"/>
        </w:rPr>
        <w:t xml:space="preserve"> count becomes zero. The STA shall set </w:t>
      </w:r>
      <w:proofErr w:type="spellStart"/>
      <w:r>
        <w:rPr>
          <w:rFonts w:ascii="Times New Roman" w:hAnsi="Times New Roman"/>
          <w:sz w:val="20"/>
          <w:szCs w:val="20"/>
        </w:rPr>
        <w:t>FailedRSSAttempts</w:t>
      </w:r>
      <w:proofErr w:type="spellEnd"/>
      <w:r>
        <w:rPr>
          <w:rFonts w:ascii="Times New Roman" w:hAnsi="Times New Roman"/>
          <w:sz w:val="20"/>
          <w:szCs w:val="20"/>
        </w:rPr>
        <w:t xml:space="preserve"> to 0 upon successfully receiving an SSW-Feedback frame during the A-BFT.</w:t>
      </w:r>
    </w:p>
    <w:p w:rsidR="00776B2A" w:rsidRDefault="00776B2A" w:rsidP="00776B2A">
      <w:pPr>
        <w:spacing w:after="0" w:line="240" w:lineRule="auto"/>
        <w:rPr>
          <w:rFonts w:ascii="Times New Roman" w:hAnsi="Times New Roman"/>
        </w:rPr>
      </w:pPr>
    </w:p>
    <w:p w:rsidR="00776B2A" w:rsidRDefault="00776B2A" w:rsidP="00776B2A">
      <w:pPr>
        <w:spacing w:after="0" w:line="240" w:lineRule="auto"/>
        <w:rPr>
          <w:rFonts w:ascii="Times New Roman" w:hAnsi="Times New Roman"/>
          <w:b/>
          <w:bCs/>
          <w:i/>
          <w:iCs/>
          <w:sz w:val="20"/>
          <w:szCs w:val="20"/>
        </w:rPr>
      </w:pPr>
      <w:r>
        <w:rPr>
          <w:rFonts w:ascii="Times New Roman" w:hAnsi="Times New Roman"/>
          <w:b/>
          <w:bCs/>
          <w:i/>
          <w:iCs/>
          <w:sz w:val="20"/>
          <w:szCs w:val="20"/>
        </w:rPr>
        <w:t>Insert the following paragraph as follows:</w:t>
      </w:r>
    </w:p>
    <w:p w:rsidR="00776B2A" w:rsidRDefault="00776B2A" w:rsidP="00776B2A">
      <w:pPr>
        <w:spacing w:after="0" w:line="240" w:lineRule="auto"/>
        <w:rPr>
          <w:rFonts w:ascii="Times New Roman" w:hAnsi="Times New Roman"/>
        </w:rPr>
      </w:pPr>
    </w:p>
    <w:p w:rsidR="00776B2A" w:rsidRPr="00CD2E11" w:rsidRDefault="00776B2A" w:rsidP="00776B2A">
      <w:pPr>
        <w:jc w:val="both"/>
        <w:rPr>
          <w:rFonts w:ascii="Times New Roman" w:hAnsi="Times New Roman"/>
          <w:sz w:val="20"/>
          <w:szCs w:val="20"/>
        </w:rPr>
      </w:pPr>
      <w:r w:rsidRPr="00CD2E11">
        <w:rPr>
          <w:rFonts w:ascii="Times New Roman" w:hAnsi="Times New Roman"/>
          <w:sz w:val="20"/>
          <w:szCs w:val="20"/>
        </w:rPr>
        <w:t xml:space="preserve">The </w:t>
      </w:r>
      <w:proofErr w:type="spellStart"/>
      <w:r w:rsidRPr="00CD2E11">
        <w:rPr>
          <w:rFonts w:ascii="Times New Roman" w:hAnsi="Times New Roman"/>
          <w:sz w:val="20"/>
          <w:szCs w:val="20"/>
        </w:rPr>
        <w:t>RSSRetryLimit</w:t>
      </w:r>
      <w:proofErr w:type="spellEnd"/>
      <w:r w:rsidRPr="00CD2E11">
        <w:rPr>
          <w:rFonts w:ascii="Times New Roman" w:hAnsi="Times New Roman"/>
          <w:sz w:val="20"/>
          <w:szCs w:val="20"/>
        </w:rPr>
        <w:t xml:space="preserve"> and </w:t>
      </w:r>
      <w:proofErr w:type="spellStart"/>
      <w:r w:rsidRPr="00CD2E11">
        <w:rPr>
          <w:rFonts w:ascii="Times New Roman" w:hAnsi="Times New Roman"/>
          <w:sz w:val="20"/>
          <w:szCs w:val="20"/>
        </w:rPr>
        <w:t>RSSBackoff</w:t>
      </w:r>
      <w:proofErr w:type="spellEnd"/>
      <w:r w:rsidRPr="00CD2E11">
        <w:rPr>
          <w:rFonts w:ascii="Times New Roman" w:hAnsi="Times New Roman"/>
          <w:sz w:val="20"/>
          <w:szCs w:val="20"/>
        </w:rPr>
        <w:t xml:space="preserve"> subfields in the EDMG Operation element are used for the purpose of dynamic load balancing in A-BFT. Each EDMG STA follows the same RSS operation as DMG STA using </w:t>
      </w:r>
      <w:proofErr w:type="spellStart"/>
      <w:r w:rsidRPr="00CD2E11">
        <w:rPr>
          <w:rFonts w:ascii="Times New Roman" w:hAnsi="Times New Roman"/>
          <w:sz w:val="20"/>
          <w:szCs w:val="20"/>
        </w:rPr>
        <w:t>RSSRetryLimt</w:t>
      </w:r>
      <w:proofErr w:type="spellEnd"/>
      <w:r w:rsidRPr="00CD2E11">
        <w:rPr>
          <w:rFonts w:ascii="Times New Roman" w:hAnsi="Times New Roman"/>
          <w:sz w:val="20"/>
          <w:szCs w:val="20"/>
        </w:rPr>
        <w:t xml:space="preserve"> and </w:t>
      </w:r>
      <w:proofErr w:type="spellStart"/>
      <w:r w:rsidRPr="00CD2E11">
        <w:rPr>
          <w:rFonts w:ascii="Times New Roman" w:hAnsi="Times New Roman"/>
          <w:sz w:val="20"/>
          <w:szCs w:val="20"/>
        </w:rPr>
        <w:t>RSSBackoff</w:t>
      </w:r>
      <w:proofErr w:type="spellEnd"/>
      <w:r w:rsidRPr="00CD2E11">
        <w:rPr>
          <w:rFonts w:ascii="Times New Roman" w:hAnsi="Times New Roman"/>
          <w:sz w:val="20"/>
          <w:szCs w:val="20"/>
        </w:rPr>
        <w:t xml:space="preserve"> parameters instead of dot11RSSRetryLimit and dot11RSSBackoff, respectively.</w:t>
      </w:r>
    </w:p>
    <w:p w:rsidR="00776B2A" w:rsidRDefault="00776B2A" w:rsidP="0093607E">
      <w:pPr>
        <w:spacing w:after="0" w:line="240" w:lineRule="auto"/>
      </w:pPr>
    </w:p>
    <w:p w:rsidR="00776B2A" w:rsidRDefault="00B067DD" w:rsidP="0093607E">
      <w:pPr>
        <w:spacing w:after="0" w:line="240" w:lineRule="auto"/>
      </w:pPr>
      <w:proofErr w:type="gramStart"/>
      <w:r w:rsidRPr="0093607E">
        <w:rPr>
          <w:rFonts w:ascii="Times New Roman" w:hAnsi="Times New Roman" w:cs="Times New Roman"/>
        </w:rPr>
        <w:t xml:space="preserve">3.2.1.3  </w:t>
      </w:r>
      <w:r>
        <w:rPr>
          <w:rFonts w:ascii="Times New Roman" w:hAnsi="Times New Roman" w:cs="Times New Roman"/>
        </w:rPr>
        <w:t>Extending</w:t>
      </w:r>
      <w:proofErr w:type="gramEnd"/>
      <w:r>
        <w:rPr>
          <w:rFonts w:ascii="Times New Roman" w:hAnsi="Times New Roman" w:cs="Times New Roman"/>
        </w:rPr>
        <w:t xml:space="preserve"> the length of the A-BFT</w:t>
      </w:r>
    </w:p>
    <w:p w:rsidR="00B067DD" w:rsidRDefault="00B067DD" w:rsidP="0093607E">
      <w:pPr>
        <w:spacing w:after="0" w:line="240" w:lineRule="auto"/>
      </w:pPr>
    </w:p>
    <w:p w:rsidR="00DD78D4" w:rsidRDefault="00DD78D4" w:rsidP="00DD78D4">
      <w:pPr>
        <w:spacing w:after="0" w:line="240" w:lineRule="auto"/>
        <w:rPr>
          <w:rFonts w:ascii="Times New Roman" w:hAnsi="Times New Roman" w:cs="Times New Roman"/>
        </w:rPr>
      </w:pPr>
      <w:r>
        <w:rPr>
          <w:rFonts w:ascii="Times New Roman" w:hAnsi="Times New Roman" w:cs="Times New Roman"/>
        </w:rPr>
        <w:t>Modification to “</w:t>
      </w:r>
      <w:r w:rsidRPr="00683F84">
        <w:rPr>
          <w:rFonts w:ascii="Times New Roman" w:hAnsi="Times New Roman" w:cs="Times New Roman"/>
        </w:rPr>
        <w:t>802.11-2016</w:t>
      </w:r>
      <w:r>
        <w:rPr>
          <w:rFonts w:ascii="Times New Roman" w:hAnsi="Times New Roman" w:cs="Times New Roman"/>
        </w:rPr>
        <w:t>”</w:t>
      </w:r>
    </w:p>
    <w:p w:rsidR="00DD78D4" w:rsidRDefault="00DD78D4" w:rsidP="00DD78D4">
      <w:pPr>
        <w:spacing w:after="0" w:line="240" w:lineRule="auto"/>
        <w:rPr>
          <w:rFonts w:ascii="Times New Roman" w:hAnsi="Times New Roman" w:cs="Times New Roman"/>
        </w:rPr>
      </w:pPr>
    </w:p>
    <w:p w:rsidR="00DD78D4" w:rsidRDefault="00DD78D4" w:rsidP="00DD78D4">
      <w:pPr>
        <w:spacing w:after="0" w:line="240" w:lineRule="auto"/>
        <w:rPr>
          <w:rFonts w:ascii="Arial,Bold" w:eastAsia="Arial,Bold" w:cs="Arial,Bold"/>
          <w:b/>
          <w:bCs/>
          <w:sz w:val="20"/>
          <w:szCs w:val="20"/>
        </w:rPr>
      </w:pPr>
      <w:r>
        <w:rPr>
          <w:rFonts w:ascii="Arial,Bold" w:eastAsia="Arial,Bold" w:cs="Arial,Bold"/>
          <w:b/>
          <w:bCs/>
          <w:sz w:val="20"/>
          <w:szCs w:val="20"/>
        </w:rPr>
        <w:t xml:space="preserve">10.38.5 </w:t>
      </w:r>
      <w:proofErr w:type="spellStart"/>
      <w:r>
        <w:rPr>
          <w:rFonts w:ascii="Arial,Bold" w:eastAsia="Arial,Bold" w:cs="Arial,Bold"/>
          <w:b/>
          <w:bCs/>
          <w:sz w:val="20"/>
          <w:szCs w:val="20"/>
        </w:rPr>
        <w:t>Beamforming</w:t>
      </w:r>
      <w:proofErr w:type="spellEnd"/>
      <w:r>
        <w:rPr>
          <w:rFonts w:ascii="Arial,Bold" w:eastAsia="Arial,Bold" w:cs="Arial,Bold"/>
          <w:b/>
          <w:bCs/>
          <w:sz w:val="20"/>
          <w:szCs w:val="20"/>
        </w:rPr>
        <w:t xml:space="preserve"> in A-BFT</w:t>
      </w:r>
    </w:p>
    <w:p w:rsidR="00DD78D4" w:rsidRPr="0029786E" w:rsidRDefault="00DD78D4" w:rsidP="00DD78D4">
      <w:pPr>
        <w:spacing w:after="0" w:line="240" w:lineRule="auto"/>
        <w:rPr>
          <w:rFonts w:ascii="Arial" w:eastAsia="Arial,Bold" w:hAnsi="Arial" w:cs="Arial"/>
          <w:b/>
          <w:bCs/>
          <w:sz w:val="20"/>
          <w:szCs w:val="20"/>
        </w:rPr>
      </w:pPr>
      <w:r w:rsidRPr="0029786E">
        <w:rPr>
          <w:rFonts w:ascii="Arial" w:hAnsi="Arial" w:cs="Arial"/>
          <w:b/>
          <w:bCs/>
          <w:sz w:val="20"/>
          <w:szCs w:val="20"/>
        </w:rPr>
        <w:t>10.38.5.1 Allocation of A-BFT</w:t>
      </w:r>
    </w:p>
    <w:p w:rsidR="00DD78D4" w:rsidRDefault="00DD78D4" w:rsidP="00DD78D4">
      <w:pPr>
        <w:spacing w:after="0" w:line="240" w:lineRule="auto"/>
        <w:rPr>
          <w:rFonts w:ascii="Times New Roman" w:hAnsi="Times New Roman" w:cs="Times New Roman"/>
        </w:rPr>
      </w:pPr>
    </w:p>
    <w:p w:rsidR="00DD78D4" w:rsidRDefault="00DD78D4" w:rsidP="00DD78D4">
      <w:pPr>
        <w:spacing w:after="0" w:line="240" w:lineRule="auto"/>
        <w:rPr>
          <w:rFonts w:ascii="Times New Roman" w:hAnsi="Times New Roman" w:cs="Times New Roman"/>
        </w:rPr>
      </w:pPr>
      <w:r>
        <w:rPr>
          <w:rFonts w:ascii="TimesNewRoman,BoldItalic" w:hAnsi="TimesNewRoman,BoldItalic" w:cs="TimesNewRoman,BoldItalic"/>
          <w:b/>
          <w:bCs/>
          <w:i/>
          <w:iCs/>
          <w:sz w:val="20"/>
          <w:szCs w:val="20"/>
        </w:rPr>
        <w:t>Insert the following paragraph after the first paragraph of 10.38.5.1</w:t>
      </w:r>
    </w:p>
    <w:p w:rsidR="00DD78D4" w:rsidRDefault="00DD78D4" w:rsidP="00DD78D4">
      <w:pPr>
        <w:spacing w:after="0" w:line="240" w:lineRule="auto"/>
        <w:rPr>
          <w:rFonts w:ascii="Times New Roman" w:hAnsi="Times New Roman" w:cs="Times New Roman"/>
        </w:rPr>
      </w:pPr>
    </w:p>
    <w:p w:rsidR="00DD78D4" w:rsidRDefault="00B067DD" w:rsidP="00B067DD">
      <w:pPr>
        <w:spacing w:after="0" w:line="240" w:lineRule="auto"/>
        <w:jc w:val="both"/>
      </w:pPr>
      <w:r>
        <w:t xml:space="preserve">To accommodate a larger number of STAs attempting access during the A-BFT, the number of SSW slots available to EDMG STAs can be increased compared to what is available to non-EDMG STAs. If present, these additional SSW slots </w:t>
      </w:r>
      <w:r w:rsidR="00D111B6">
        <w:t>start</w:t>
      </w:r>
      <w:r>
        <w:t xml:space="preserve"> an MBIFS after the last DMG Beacon frame transmission with Next A-BFT = 0. </w:t>
      </w:r>
    </w:p>
    <w:p w:rsidR="00DD78D4" w:rsidRDefault="00DD78D4" w:rsidP="00B067DD">
      <w:pPr>
        <w:spacing w:after="0" w:line="240" w:lineRule="auto"/>
        <w:jc w:val="both"/>
      </w:pPr>
    </w:p>
    <w:p w:rsidR="00DD78D4" w:rsidRDefault="00DD78D4" w:rsidP="00DD78D4">
      <w:pPr>
        <w:spacing w:after="0" w:line="240" w:lineRule="auto"/>
        <w:rPr>
          <w:rFonts w:ascii="Times New Roman" w:hAnsi="Times New Roman" w:cs="Times New Roman"/>
        </w:rPr>
      </w:pPr>
      <w:r>
        <w:rPr>
          <w:rFonts w:ascii="Arial,Bold" w:eastAsia="Arial,Bold" w:cs="Arial,Bold"/>
          <w:b/>
          <w:bCs/>
          <w:sz w:val="20"/>
          <w:szCs w:val="20"/>
        </w:rPr>
        <w:t>10.38.5.2 Operation during the A-BFT</w:t>
      </w:r>
    </w:p>
    <w:p w:rsidR="00DD78D4" w:rsidRDefault="00DD78D4" w:rsidP="00DD78D4">
      <w:pPr>
        <w:spacing w:after="0" w:line="240" w:lineRule="auto"/>
        <w:rPr>
          <w:rFonts w:ascii="TimesNewRoman,BoldItalic" w:hAnsi="TimesNewRoman,BoldItalic" w:cs="TimesNewRoman,BoldItalic"/>
          <w:b/>
          <w:bCs/>
          <w:i/>
          <w:iCs/>
          <w:sz w:val="20"/>
          <w:szCs w:val="20"/>
        </w:rPr>
      </w:pPr>
    </w:p>
    <w:p w:rsidR="00DD78D4" w:rsidRDefault="00DD78D4" w:rsidP="00DD78D4">
      <w:pPr>
        <w:spacing w:after="0" w:line="240" w:lineRule="auto"/>
        <w:rPr>
          <w:rFonts w:ascii="Times New Roman" w:hAnsi="Times New Roman" w:cs="Times New Roman"/>
        </w:rPr>
      </w:pPr>
      <w:r>
        <w:rPr>
          <w:rFonts w:ascii="TimesNewRoman,BoldItalic" w:hAnsi="TimesNewRoman,BoldItalic" w:cs="TimesNewRoman,BoldItalic"/>
          <w:b/>
          <w:bCs/>
          <w:i/>
          <w:iCs/>
          <w:sz w:val="20"/>
          <w:szCs w:val="20"/>
        </w:rPr>
        <w:t xml:space="preserve">Insert the following </w:t>
      </w:r>
      <w:proofErr w:type="spellStart"/>
      <w:r>
        <w:rPr>
          <w:rFonts w:ascii="TimesNewRoman,BoldItalic" w:hAnsi="TimesNewRoman,BoldItalic" w:cs="TimesNewRoman,BoldItalic"/>
          <w:b/>
          <w:bCs/>
          <w:i/>
          <w:iCs/>
          <w:sz w:val="20"/>
          <w:szCs w:val="20"/>
        </w:rPr>
        <w:t>subclause</w:t>
      </w:r>
      <w:proofErr w:type="spellEnd"/>
      <w:r>
        <w:rPr>
          <w:rFonts w:ascii="TimesNewRoman,BoldItalic" w:hAnsi="TimesNewRoman,BoldItalic" w:cs="TimesNewRoman,BoldItalic"/>
          <w:b/>
          <w:bCs/>
          <w:i/>
          <w:iCs/>
          <w:sz w:val="20"/>
          <w:szCs w:val="20"/>
        </w:rPr>
        <w:t xml:space="preserve"> 10.38.5.2b (including Figure </w:t>
      </w:r>
      <w:r>
        <w:rPr>
          <w:rFonts w:ascii="Times New Roman" w:hAnsi="Times New Roman" w:cs="Times New Roman"/>
          <w:b/>
          <w:bCs/>
          <w:i/>
          <w:sz w:val="20"/>
          <w:szCs w:val="20"/>
        </w:rPr>
        <w:t>10-71</w:t>
      </w:r>
      <w:r>
        <w:rPr>
          <w:rFonts w:ascii="TimesNewRoman,BoldItalic" w:hAnsi="TimesNewRoman,BoldItalic" w:cs="TimesNewRoman,BoldItalic"/>
          <w:b/>
          <w:bCs/>
          <w:i/>
          <w:iCs/>
          <w:sz w:val="20"/>
          <w:szCs w:val="20"/>
        </w:rPr>
        <w:t>) after the last paragraph of 10.38.5.2</w:t>
      </w:r>
    </w:p>
    <w:p w:rsidR="00DD78D4" w:rsidRDefault="00DD78D4" w:rsidP="00DD78D4">
      <w:pPr>
        <w:spacing w:after="0" w:line="240" w:lineRule="auto"/>
        <w:rPr>
          <w:rFonts w:ascii="Times New Roman" w:hAnsi="Times New Roman" w:cs="Times New Roman"/>
        </w:rPr>
      </w:pPr>
    </w:p>
    <w:p w:rsidR="00DD78D4" w:rsidRDefault="00DD78D4" w:rsidP="00DD78D4">
      <w:pPr>
        <w:spacing w:after="0" w:line="240" w:lineRule="auto"/>
        <w:jc w:val="both"/>
      </w:pPr>
      <w:r>
        <w:rPr>
          <w:rFonts w:ascii="Times New Roman" w:hAnsi="Times New Roman" w:cs="Times New Roman"/>
          <w:b/>
        </w:rPr>
        <w:t>10.38.5.2b</w:t>
      </w:r>
      <w:r w:rsidRPr="00736749">
        <w:rPr>
          <w:rFonts w:ascii="Times New Roman" w:hAnsi="Times New Roman" w:cs="Times New Roman"/>
          <w:b/>
        </w:rPr>
        <w:t xml:space="preserve"> </w:t>
      </w:r>
      <w:proofErr w:type="gramStart"/>
      <w:r>
        <w:rPr>
          <w:rFonts w:ascii="Times New Roman" w:hAnsi="Times New Roman" w:cs="Times New Roman"/>
          <w:b/>
        </w:rPr>
        <w:t>Extending</w:t>
      </w:r>
      <w:proofErr w:type="gramEnd"/>
      <w:r>
        <w:rPr>
          <w:rFonts w:ascii="Times New Roman" w:hAnsi="Times New Roman" w:cs="Times New Roman"/>
          <w:b/>
        </w:rPr>
        <w:t xml:space="preserve"> the length of the A-BFT</w:t>
      </w:r>
    </w:p>
    <w:p w:rsidR="00DD78D4" w:rsidRDefault="00DD78D4" w:rsidP="00B067DD">
      <w:pPr>
        <w:spacing w:after="0" w:line="240" w:lineRule="auto"/>
        <w:jc w:val="both"/>
      </w:pPr>
    </w:p>
    <w:p w:rsidR="00B067DD" w:rsidRDefault="00B067DD" w:rsidP="00B067DD">
      <w:pPr>
        <w:spacing w:after="0" w:line="240" w:lineRule="auto"/>
        <w:jc w:val="both"/>
      </w:pPr>
      <w:r w:rsidRPr="001568FE">
        <w:t xml:space="preserve">The number of additional SSW slots in a beacon interval shall be equal to the value of </w:t>
      </w:r>
      <w:r>
        <w:t xml:space="preserve">the </w:t>
      </w:r>
      <w:r w:rsidRPr="001568FE">
        <w:t xml:space="preserve">A-BFT Length subfield multiplied by the value of the A-BFT Multiplier subfield, where both of these </w:t>
      </w:r>
      <w:r w:rsidR="00B767A4" w:rsidRPr="00BE4F7B">
        <w:t>sub</w:t>
      </w:r>
      <w:r w:rsidRPr="001568FE">
        <w:t>fields are present in the DMG Beacon frame</w:t>
      </w:r>
      <w:r w:rsidR="00D111B6">
        <w:t xml:space="preserve">, </w:t>
      </w:r>
      <w:r w:rsidR="00D111B6" w:rsidRPr="00BE4F7B">
        <w:rPr>
          <w:color w:val="000000"/>
        </w:rPr>
        <w:t>and the A-BFT Multiplier subfield is indicated using reserved bits from the Beacon Interval Control field of the DMG Beacon frame</w:t>
      </w:r>
      <w:r>
        <w:t xml:space="preserve">. Figure </w:t>
      </w:r>
      <w:r w:rsidR="003A7F29">
        <w:t>10-71</w:t>
      </w:r>
      <w:r>
        <w:t xml:space="preserve"> depicts how non-EDMG STAs interpret the insertion of the added SSW slots in the beacon interval.</w:t>
      </w:r>
    </w:p>
    <w:p w:rsidR="00DD78D4" w:rsidRDefault="00DD78D4" w:rsidP="00B067DD">
      <w:pPr>
        <w:spacing w:after="0" w:line="240" w:lineRule="auto"/>
        <w:jc w:val="both"/>
      </w:pPr>
    </w:p>
    <w:p w:rsidR="00DD78D4" w:rsidRDefault="00E22E6F" w:rsidP="00B067DD">
      <w:pPr>
        <w:spacing w:after="0" w:line="240" w:lineRule="auto"/>
        <w:jc w:val="both"/>
      </w:pPr>
      <w:r>
        <w:rPr>
          <w:noProof/>
          <w:lang w:eastAsia="en-US"/>
        </w:rPr>
        <w:pict>
          <v:group id="Group 5" o:spid="_x0000_s1030" style="position:absolute;left:0;text-align:left;margin-left:38.7pt;margin-top:.2pt;width:379.4pt;height:69.5pt;z-index:251663360;mso-position-horizontal-relative:margin;mso-width-relative:margin;mso-height-relative:margin" coordsize="111915,233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1" type="#_x0000_t75" style="position:absolute;width:111915;height:2336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8wMy3DAAAA2gAAAA8AAABkcnMvZG93bnJldi54bWxEj0+LwjAUxO8LfofwBG9r2h5Eq1H8C4KH&#10;3a2K10fzbIvNS2mi1m9vFhb2OMzMb5jZojO1eFDrKssK4mEEgji3uuJCwem4+xyDcB5ZY22ZFLzI&#10;wWLe+5hhqu2Tf+iR+UIECLsUFZTeN6mULi/JoBvahjh4V9sa9EG2hdQtPgPc1DKJopE0WHFYKLGh&#10;dUn5LbsbBZP4vL5kqzjb7vbRd3LYVJOv20upQb9bTkF46vx/+K+91woS+L0SboCcv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zAzLcMAAADaAAAADwAAAAAAAAAAAAAAAACf&#10;AgAAZHJzL2Rvd25yZXYueG1sUEsFBgAAAAAEAAQA9wAAAI8DAAAAAA==&#10;">
              <v:imagedata r:id="rId9" o:title=""/>
            </v:shape>
            <v:rect id="Rectangle 3" o:spid="_x0000_s1032" style="position:absolute;left:43970;top:13335;width:19812;height:342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EaV8IA&#10;AADaAAAADwAAAGRycy9kb3ducmV2LnhtbESPT4vCMBTE78J+h/AWvGm6in/oGkVERb3Z3Xp+NG/b&#10;ss1LbaLWb28EweMwM79hZovWVOJKjSstK/jqRyCIM6tLzhX8/mx6UxDOI2usLJOCOzlYzD86M4y1&#10;vfGRronPRYCwi1FB4X0dS+myggy6vq2Jg/dnG4M+yCaXusFbgJtKDqJoLA2WHBYKrGlVUPafXIyC&#10;y2iyX7en83aYRunkkFajnd/WSnU/2+U3CE+tf4df7Z1WMITnlXA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URpXwgAAANoAAAAPAAAAAAAAAAAAAAAAAJgCAABkcnMvZG93&#10;bnJldi54bWxQSwUGAAAAAAQABAD1AAAAhwMAAAAA&#10;" fillcolor="white [3212]" stroked="f" strokeweight="2pt"/>
            <w10:wrap type="topAndBottom" anchorx="margin"/>
          </v:group>
        </w:pict>
      </w:r>
    </w:p>
    <w:p w:rsidR="00B067DD" w:rsidRDefault="00B067DD" w:rsidP="00B067DD">
      <w:pPr>
        <w:spacing w:after="0" w:line="240" w:lineRule="auto"/>
      </w:pPr>
    </w:p>
    <w:p w:rsidR="00B067DD" w:rsidRDefault="00B067DD" w:rsidP="00B067DD">
      <w:pPr>
        <w:spacing w:after="0" w:line="240" w:lineRule="auto"/>
        <w:jc w:val="center"/>
      </w:pPr>
      <w:r w:rsidRPr="00A63EAA">
        <w:rPr>
          <w:b/>
        </w:rPr>
        <w:t xml:space="preserve">Figure </w:t>
      </w:r>
      <w:r w:rsidR="00DD78D4">
        <w:rPr>
          <w:b/>
        </w:rPr>
        <w:t>10-71</w:t>
      </w:r>
      <w:r>
        <w:t>:  Additional SSW slots for use by EDMG STAs in relation to the legacy A-BFT</w:t>
      </w:r>
    </w:p>
    <w:p w:rsidR="00B067DD" w:rsidRDefault="00B067DD" w:rsidP="00B067DD">
      <w:pPr>
        <w:spacing w:after="0" w:line="240" w:lineRule="auto"/>
        <w:jc w:val="center"/>
      </w:pPr>
    </w:p>
    <w:p w:rsidR="00B067DD" w:rsidRDefault="00B067DD" w:rsidP="00B067DD">
      <w:pPr>
        <w:spacing w:after="0" w:line="240" w:lineRule="auto"/>
        <w:jc w:val="both"/>
      </w:pPr>
      <w:r>
        <w:lastRenderedPageBreak/>
        <w:t xml:space="preserve">When Next A-BFT is equal to 0 and </w:t>
      </w:r>
      <w:r w:rsidRPr="00FF2217">
        <w:t>A-BFT Multiplier</w:t>
      </w:r>
      <w:r>
        <w:t xml:space="preserve"> is greater than 0, the value of the </w:t>
      </w:r>
      <w:r w:rsidRPr="00FF2217">
        <w:t xml:space="preserve">Duration </w:t>
      </w:r>
      <w:r>
        <w:t xml:space="preserve">field within all DMG Beacons shall be increased by A-BFT Length multiplied by A-BFT Multiplier plus the length of an MBIFS to accommodate the additional SSW slots. This guarantees that non-EDMG STAs calculate the correct start time for the </w:t>
      </w:r>
      <w:r w:rsidR="00D111B6" w:rsidRPr="00BE4F7B">
        <w:t>legacy</w:t>
      </w:r>
      <w:r w:rsidR="00D111B6">
        <w:t xml:space="preserve"> </w:t>
      </w:r>
      <w:r>
        <w:t>A-BFT.</w:t>
      </w:r>
    </w:p>
    <w:p w:rsidR="00B067DD" w:rsidRDefault="00B067DD" w:rsidP="0093607E">
      <w:pPr>
        <w:spacing w:after="0" w:line="240" w:lineRule="auto"/>
      </w:pPr>
    </w:p>
    <w:p w:rsidR="00776B2A" w:rsidRDefault="00776B2A" w:rsidP="0093607E">
      <w:pPr>
        <w:spacing w:after="0" w:line="240" w:lineRule="auto"/>
      </w:pPr>
    </w:p>
    <w:p w:rsidR="00EA1D5D" w:rsidRDefault="00EA1D5D" w:rsidP="0093607E">
      <w:pPr>
        <w:spacing w:after="0" w:line="240" w:lineRule="auto"/>
      </w:pPr>
    </w:p>
    <w:sectPr w:rsidR="00EA1D5D" w:rsidSect="0093607E">
      <w:headerReference w:type="default" r:id="rId10"/>
      <w:pgSz w:w="12240" w:h="15840"/>
      <w:pgMar w:top="1440" w:right="1440" w:bottom="1440" w:left="1440" w:header="720" w:footer="720" w:gutter="0"/>
      <w:lnNumType w:countBy="1" w:restart="continuous"/>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ED5A00" w15:done="0"/>
  <w15:commentEx w15:paraId="7BA285D7" w15:done="0"/>
  <w15:commentEx w15:paraId="3B54C6AE" w15:done="0"/>
  <w15:commentEx w15:paraId="3E56D668" w15:done="0"/>
  <w15:commentEx w15:paraId="246C1B6A" w15:done="0"/>
  <w15:commentEx w15:paraId="62647DD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1C8C" w:rsidRDefault="00521C8C" w:rsidP="00111B5B">
      <w:pPr>
        <w:spacing w:after="0" w:line="240" w:lineRule="auto"/>
      </w:pPr>
      <w:r>
        <w:separator/>
      </w:r>
    </w:p>
  </w:endnote>
  <w:endnote w:type="continuationSeparator" w:id="0">
    <w:p w:rsidR="00521C8C" w:rsidRDefault="00521C8C" w:rsidP="00111B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Bold">
    <w:altName w:val="Arial Unicode MS"/>
    <w:panose1 w:val="00000000000000000000"/>
    <w:charset w:val="81"/>
    <w:family w:val="auto"/>
    <w:notTrueType/>
    <w:pitch w:val="default"/>
    <w:sig w:usb0="00000081" w:usb1="09060000" w:usb2="00000010" w:usb3="00000000" w:csb0="00080008" w:csb1="00000000"/>
  </w:font>
  <w:font w:name="TimesNewRoman,BoldItalic">
    <w:altName w:val="Times New Roman"/>
    <w:panose1 w:val="00000000000000000000"/>
    <w:charset w:val="00"/>
    <w:family w:val="roman"/>
    <w:notTrueType/>
    <w:pitch w:val="default"/>
    <w:sig w:usb0="00000003" w:usb1="00000000" w:usb2="00000000" w:usb3="00000000" w:csb0="00000001" w:csb1="00000000"/>
  </w:font>
  <w:font w:name="TimesNewRoman">
    <w:altName w:val="Cambria"/>
    <w:panose1 w:val="00000000000000000000"/>
    <w:charset w:val="00"/>
    <w:family w:val="roman"/>
    <w:notTrueType/>
    <w:pitch w:val="default"/>
    <w:sig w:usb0="00000003" w:usb1="08080000" w:usb2="00000010" w:usb3="00000000" w:csb0="00100001" w:csb1="00000000"/>
  </w:font>
  <w:font w:name="Arial-BoldMT">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1C8C" w:rsidRDefault="00521C8C" w:rsidP="00111B5B">
      <w:pPr>
        <w:spacing w:after="0" w:line="240" w:lineRule="auto"/>
      </w:pPr>
      <w:r>
        <w:separator/>
      </w:r>
    </w:p>
  </w:footnote>
  <w:footnote w:type="continuationSeparator" w:id="0">
    <w:p w:rsidR="00521C8C" w:rsidRDefault="00521C8C" w:rsidP="00111B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B5B" w:rsidRPr="00111B5B" w:rsidRDefault="00111B5B" w:rsidP="00111B5B">
    <w:pPr>
      <w:pStyle w:val="Header"/>
      <w:jc w:val="right"/>
      <w:rPr>
        <w:rFonts w:ascii="Times New Roman" w:hAnsi="Times New Roman" w:cs="Times New Roman"/>
        <w:b/>
      </w:rPr>
    </w:pPr>
    <w:r w:rsidRPr="00111B5B">
      <w:rPr>
        <w:rFonts w:ascii="Times New Roman" w:hAnsi="Times New Roman" w:cs="Times New Roman"/>
        <w:b/>
      </w:rPr>
      <w:t>doc.: IEEE 802.11-16/1638r0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972604"/>
    <w:multiLevelType w:val="hybridMultilevel"/>
    <w:tmpl w:val="8BBAF06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88308FC"/>
    <w:multiLevelType w:val="hybridMultilevel"/>
    <w:tmpl w:val="DEA034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7538F2"/>
    <w:multiLevelType w:val="multilevel"/>
    <w:tmpl w:val="37E491DA"/>
    <w:lvl w:ilvl="0">
      <w:start w:val="5"/>
      <w:numFmt w:val="upperLetter"/>
      <w:pStyle w:val="Heading1"/>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Heading2"/>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Heading3"/>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Heading4"/>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Heading5"/>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Heading6"/>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Heading7"/>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Heading8"/>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Heading9"/>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
    <w:nsid w:val="267335DF"/>
    <w:multiLevelType w:val="multilevel"/>
    <w:tmpl w:val="F4866EA4"/>
    <w:lvl w:ilvl="0">
      <w:start w:val="3"/>
      <w:numFmt w:val="decimal"/>
      <w:lvlText w:val="%1"/>
      <w:lvlJc w:val="left"/>
      <w:pPr>
        <w:ind w:left="480" w:hanging="480"/>
      </w:pPr>
      <w:rPr>
        <w:rFonts w:hint="default"/>
      </w:rPr>
    </w:lvl>
    <w:lvl w:ilvl="1">
      <w:start w:val="2"/>
      <w:numFmt w:val="decimal"/>
      <w:lvlText w:val="%1.%2"/>
      <w:lvlJc w:val="left"/>
      <w:pPr>
        <w:ind w:left="795" w:hanging="48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1665"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3960" w:hanging="1440"/>
      </w:pPr>
      <w:rPr>
        <w:rFonts w:hint="default"/>
      </w:rPr>
    </w:lvl>
  </w:abstractNum>
  <w:abstractNum w:abstractNumId="4">
    <w:nsid w:val="2CB263C7"/>
    <w:multiLevelType w:val="multilevel"/>
    <w:tmpl w:val="1D0821A4"/>
    <w:lvl w:ilvl="0">
      <w:start w:val="3"/>
      <w:numFmt w:val="decimal"/>
      <w:lvlText w:val="%1"/>
      <w:lvlJc w:val="left"/>
      <w:pPr>
        <w:ind w:left="435" w:hanging="435"/>
      </w:pPr>
      <w:rPr>
        <w:rFonts w:hint="default"/>
      </w:rPr>
    </w:lvl>
    <w:lvl w:ilvl="1">
      <w:start w:val="2"/>
      <w:numFmt w:val="decimal"/>
      <w:lvlText w:val="%1.%2"/>
      <w:lvlJc w:val="left"/>
      <w:pPr>
        <w:ind w:left="750" w:hanging="435"/>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1665"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abstractNum w:abstractNumId="5">
    <w:nsid w:val="31D9020F"/>
    <w:multiLevelType w:val="multilevel"/>
    <w:tmpl w:val="4BE0332E"/>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944376E"/>
    <w:multiLevelType w:val="multilevel"/>
    <w:tmpl w:val="69F67E22"/>
    <w:lvl w:ilvl="0">
      <w:start w:val="3"/>
      <w:numFmt w:val="decimal"/>
      <w:lvlText w:val="%1"/>
      <w:lvlJc w:val="left"/>
      <w:pPr>
        <w:ind w:left="405" w:hanging="405"/>
      </w:pPr>
      <w:rPr>
        <w:rFonts w:hint="default"/>
      </w:rPr>
    </w:lvl>
    <w:lvl w:ilvl="1">
      <w:start w:val="2"/>
      <w:numFmt w:val="decimal"/>
      <w:lvlText w:val="%1.%2"/>
      <w:lvlJc w:val="left"/>
      <w:pPr>
        <w:ind w:left="765" w:hanging="405"/>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nsid w:val="40566219"/>
    <w:multiLevelType w:val="multilevel"/>
    <w:tmpl w:val="65025702"/>
    <w:lvl w:ilvl="0">
      <w:start w:val="3"/>
      <w:numFmt w:val="decimal"/>
      <w:lvlText w:val="%1"/>
      <w:lvlJc w:val="left"/>
      <w:pPr>
        <w:ind w:left="435" w:hanging="435"/>
      </w:pPr>
      <w:rPr>
        <w:rFonts w:hint="default"/>
      </w:rPr>
    </w:lvl>
    <w:lvl w:ilvl="1">
      <w:start w:val="2"/>
      <w:numFmt w:val="decimal"/>
      <w:lvlText w:val="%1.%2"/>
      <w:lvlJc w:val="left"/>
      <w:pPr>
        <w:ind w:left="795" w:hanging="435"/>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4B500274"/>
    <w:multiLevelType w:val="multilevel"/>
    <w:tmpl w:val="9C68D0D4"/>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2930BDE"/>
    <w:multiLevelType w:val="hybridMultilevel"/>
    <w:tmpl w:val="ED5EF196"/>
    <w:lvl w:ilvl="0" w:tplc="9B28CCDA">
      <w:start w:val="1"/>
      <w:numFmt w:val="bullet"/>
      <w:lvlText w:val="•"/>
      <w:lvlJc w:val="left"/>
      <w:pPr>
        <w:tabs>
          <w:tab w:val="num" w:pos="720"/>
        </w:tabs>
        <w:ind w:left="720" w:hanging="360"/>
      </w:pPr>
      <w:rPr>
        <w:rFonts w:ascii="Arial" w:hAnsi="Arial" w:hint="default"/>
      </w:rPr>
    </w:lvl>
    <w:lvl w:ilvl="1" w:tplc="6C3C9D16" w:tentative="1">
      <w:start w:val="1"/>
      <w:numFmt w:val="bullet"/>
      <w:lvlText w:val="•"/>
      <w:lvlJc w:val="left"/>
      <w:pPr>
        <w:tabs>
          <w:tab w:val="num" w:pos="1440"/>
        </w:tabs>
        <w:ind w:left="1440" w:hanging="360"/>
      </w:pPr>
      <w:rPr>
        <w:rFonts w:ascii="Arial" w:hAnsi="Arial" w:hint="default"/>
      </w:rPr>
    </w:lvl>
    <w:lvl w:ilvl="2" w:tplc="04E66BC0" w:tentative="1">
      <w:start w:val="1"/>
      <w:numFmt w:val="bullet"/>
      <w:lvlText w:val="•"/>
      <w:lvlJc w:val="left"/>
      <w:pPr>
        <w:tabs>
          <w:tab w:val="num" w:pos="2160"/>
        </w:tabs>
        <w:ind w:left="2160" w:hanging="360"/>
      </w:pPr>
      <w:rPr>
        <w:rFonts w:ascii="Arial" w:hAnsi="Arial" w:hint="default"/>
      </w:rPr>
    </w:lvl>
    <w:lvl w:ilvl="3" w:tplc="1A604BBE" w:tentative="1">
      <w:start w:val="1"/>
      <w:numFmt w:val="bullet"/>
      <w:lvlText w:val="•"/>
      <w:lvlJc w:val="left"/>
      <w:pPr>
        <w:tabs>
          <w:tab w:val="num" w:pos="2880"/>
        </w:tabs>
        <w:ind w:left="2880" w:hanging="360"/>
      </w:pPr>
      <w:rPr>
        <w:rFonts w:ascii="Arial" w:hAnsi="Arial" w:hint="default"/>
      </w:rPr>
    </w:lvl>
    <w:lvl w:ilvl="4" w:tplc="2BB66FB2" w:tentative="1">
      <w:start w:val="1"/>
      <w:numFmt w:val="bullet"/>
      <w:lvlText w:val="•"/>
      <w:lvlJc w:val="left"/>
      <w:pPr>
        <w:tabs>
          <w:tab w:val="num" w:pos="3600"/>
        </w:tabs>
        <w:ind w:left="3600" w:hanging="360"/>
      </w:pPr>
      <w:rPr>
        <w:rFonts w:ascii="Arial" w:hAnsi="Arial" w:hint="default"/>
      </w:rPr>
    </w:lvl>
    <w:lvl w:ilvl="5" w:tplc="9128544A" w:tentative="1">
      <w:start w:val="1"/>
      <w:numFmt w:val="bullet"/>
      <w:lvlText w:val="•"/>
      <w:lvlJc w:val="left"/>
      <w:pPr>
        <w:tabs>
          <w:tab w:val="num" w:pos="4320"/>
        </w:tabs>
        <w:ind w:left="4320" w:hanging="360"/>
      </w:pPr>
      <w:rPr>
        <w:rFonts w:ascii="Arial" w:hAnsi="Arial" w:hint="default"/>
      </w:rPr>
    </w:lvl>
    <w:lvl w:ilvl="6" w:tplc="FE4433F8" w:tentative="1">
      <w:start w:val="1"/>
      <w:numFmt w:val="bullet"/>
      <w:lvlText w:val="•"/>
      <w:lvlJc w:val="left"/>
      <w:pPr>
        <w:tabs>
          <w:tab w:val="num" w:pos="5040"/>
        </w:tabs>
        <w:ind w:left="5040" w:hanging="360"/>
      </w:pPr>
      <w:rPr>
        <w:rFonts w:ascii="Arial" w:hAnsi="Arial" w:hint="default"/>
      </w:rPr>
    </w:lvl>
    <w:lvl w:ilvl="7" w:tplc="1D28EA16" w:tentative="1">
      <w:start w:val="1"/>
      <w:numFmt w:val="bullet"/>
      <w:lvlText w:val="•"/>
      <w:lvlJc w:val="left"/>
      <w:pPr>
        <w:tabs>
          <w:tab w:val="num" w:pos="5760"/>
        </w:tabs>
        <w:ind w:left="5760" w:hanging="360"/>
      </w:pPr>
      <w:rPr>
        <w:rFonts w:ascii="Arial" w:hAnsi="Arial" w:hint="default"/>
      </w:rPr>
    </w:lvl>
    <w:lvl w:ilvl="8" w:tplc="03AEA986" w:tentative="1">
      <w:start w:val="1"/>
      <w:numFmt w:val="bullet"/>
      <w:lvlText w:val="•"/>
      <w:lvlJc w:val="left"/>
      <w:pPr>
        <w:tabs>
          <w:tab w:val="num" w:pos="6480"/>
        </w:tabs>
        <w:ind w:left="6480" w:hanging="360"/>
      </w:pPr>
      <w:rPr>
        <w:rFonts w:ascii="Arial" w:hAnsi="Arial" w:hint="default"/>
      </w:rPr>
    </w:lvl>
  </w:abstractNum>
  <w:abstractNum w:abstractNumId="10">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
    <w:nsid w:val="7E072CA4"/>
    <w:multiLevelType w:val="multilevel"/>
    <w:tmpl w:val="7DA20D7A"/>
    <w:lvl w:ilvl="0">
      <w:start w:val="3"/>
      <w:numFmt w:val="decimal"/>
      <w:lvlText w:val="%1"/>
      <w:lvlJc w:val="left"/>
      <w:pPr>
        <w:ind w:left="435" w:hanging="435"/>
      </w:pPr>
      <w:rPr>
        <w:rFonts w:hint="default"/>
      </w:rPr>
    </w:lvl>
    <w:lvl w:ilvl="1">
      <w:start w:val="2"/>
      <w:numFmt w:val="decimal"/>
      <w:lvlText w:val="%1.%2"/>
      <w:lvlJc w:val="left"/>
      <w:pPr>
        <w:ind w:left="750" w:hanging="435"/>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1665"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num w:numId="1">
    <w:abstractNumId w:val="10"/>
  </w:num>
  <w:num w:numId="2">
    <w:abstractNumId w:val="5"/>
  </w:num>
  <w:num w:numId="3">
    <w:abstractNumId w:val="2"/>
  </w:num>
  <w:num w:numId="4">
    <w:abstractNumId w:val="8"/>
  </w:num>
  <w:num w:numId="5">
    <w:abstractNumId w:val="9"/>
  </w:num>
  <w:num w:numId="6">
    <w:abstractNumId w:val="7"/>
  </w:num>
  <w:num w:numId="7">
    <w:abstractNumId w:val="6"/>
  </w:num>
  <w:num w:numId="8">
    <w:abstractNumId w:val="4"/>
  </w:num>
  <w:num w:numId="9">
    <w:abstractNumId w:val="11"/>
  </w:num>
  <w:num w:numId="10">
    <w:abstractNumId w:val="3"/>
  </w:num>
  <w:num w:numId="11">
    <w:abstractNumId w:val="0"/>
  </w:num>
  <w:num w:numId="1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rdeiro, Carlos">
    <w15:presenceInfo w15:providerId="AD" w15:userId="S-1-5-21-725345543-602162358-527237240-83348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A10306"/>
    <w:rsid w:val="00004688"/>
    <w:rsid w:val="0000645E"/>
    <w:rsid w:val="000071E0"/>
    <w:rsid w:val="000131AA"/>
    <w:rsid w:val="00015C4E"/>
    <w:rsid w:val="00017B5B"/>
    <w:rsid w:val="00025553"/>
    <w:rsid w:val="00030AB8"/>
    <w:rsid w:val="00031346"/>
    <w:rsid w:val="000343C6"/>
    <w:rsid w:val="00034972"/>
    <w:rsid w:val="00037167"/>
    <w:rsid w:val="000501F2"/>
    <w:rsid w:val="0005319B"/>
    <w:rsid w:val="00054338"/>
    <w:rsid w:val="00072237"/>
    <w:rsid w:val="00072B6A"/>
    <w:rsid w:val="00072F0B"/>
    <w:rsid w:val="0007785B"/>
    <w:rsid w:val="00082C21"/>
    <w:rsid w:val="0008776C"/>
    <w:rsid w:val="00090DE1"/>
    <w:rsid w:val="00093CF3"/>
    <w:rsid w:val="000A01F2"/>
    <w:rsid w:val="000A3307"/>
    <w:rsid w:val="000A38B5"/>
    <w:rsid w:val="000A5289"/>
    <w:rsid w:val="000A59A3"/>
    <w:rsid w:val="000A78A2"/>
    <w:rsid w:val="000B5EC9"/>
    <w:rsid w:val="000B7791"/>
    <w:rsid w:val="000B7FF2"/>
    <w:rsid w:val="000C5CB4"/>
    <w:rsid w:val="000D13A7"/>
    <w:rsid w:val="000D5EB7"/>
    <w:rsid w:val="000D656E"/>
    <w:rsid w:val="000D6615"/>
    <w:rsid w:val="000D7E49"/>
    <w:rsid w:val="000E167C"/>
    <w:rsid w:val="000E259A"/>
    <w:rsid w:val="000F05D6"/>
    <w:rsid w:val="000F1A8A"/>
    <w:rsid w:val="000F566E"/>
    <w:rsid w:val="00100269"/>
    <w:rsid w:val="0010255A"/>
    <w:rsid w:val="00104596"/>
    <w:rsid w:val="001053E3"/>
    <w:rsid w:val="001065FC"/>
    <w:rsid w:val="00111B5B"/>
    <w:rsid w:val="00112C3F"/>
    <w:rsid w:val="00112DA8"/>
    <w:rsid w:val="00116BA1"/>
    <w:rsid w:val="00120BB2"/>
    <w:rsid w:val="001241BD"/>
    <w:rsid w:val="00124253"/>
    <w:rsid w:val="001245AE"/>
    <w:rsid w:val="00127328"/>
    <w:rsid w:val="00135472"/>
    <w:rsid w:val="001375FC"/>
    <w:rsid w:val="001403C2"/>
    <w:rsid w:val="00144D07"/>
    <w:rsid w:val="00144E3C"/>
    <w:rsid w:val="00155CDC"/>
    <w:rsid w:val="00170740"/>
    <w:rsid w:val="00171F52"/>
    <w:rsid w:val="00176E85"/>
    <w:rsid w:val="00190509"/>
    <w:rsid w:val="00193C65"/>
    <w:rsid w:val="001963B2"/>
    <w:rsid w:val="001A0D0F"/>
    <w:rsid w:val="001B2659"/>
    <w:rsid w:val="001B2C51"/>
    <w:rsid w:val="001B4E29"/>
    <w:rsid w:val="001D3C5E"/>
    <w:rsid w:val="001E072F"/>
    <w:rsid w:val="001E13F6"/>
    <w:rsid w:val="001E4229"/>
    <w:rsid w:val="001F10D0"/>
    <w:rsid w:val="00202981"/>
    <w:rsid w:val="00203EFC"/>
    <w:rsid w:val="00203F50"/>
    <w:rsid w:val="00204AD1"/>
    <w:rsid w:val="00205957"/>
    <w:rsid w:val="002138C0"/>
    <w:rsid w:val="00215E3A"/>
    <w:rsid w:val="00217A0F"/>
    <w:rsid w:val="00224752"/>
    <w:rsid w:val="002278C5"/>
    <w:rsid w:val="002316FF"/>
    <w:rsid w:val="002334F8"/>
    <w:rsid w:val="00237361"/>
    <w:rsid w:val="00240538"/>
    <w:rsid w:val="00240BE7"/>
    <w:rsid w:val="00241631"/>
    <w:rsid w:val="002429B3"/>
    <w:rsid w:val="00243CCE"/>
    <w:rsid w:val="00247071"/>
    <w:rsid w:val="00250D38"/>
    <w:rsid w:val="00261C32"/>
    <w:rsid w:val="0026298D"/>
    <w:rsid w:val="00263AE9"/>
    <w:rsid w:val="00270E5E"/>
    <w:rsid w:val="00272712"/>
    <w:rsid w:val="0027450B"/>
    <w:rsid w:val="00274C7E"/>
    <w:rsid w:val="002820A4"/>
    <w:rsid w:val="002847D0"/>
    <w:rsid w:val="00284ADB"/>
    <w:rsid w:val="002850A1"/>
    <w:rsid w:val="00286B49"/>
    <w:rsid w:val="002874EF"/>
    <w:rsid w:val="00290C0C"/>
    <w:rsid w:val="0029403B"/>
    <w:rsid w:val="00296796"/>
    <w:rsid w:val="00297652"/>
    <w:rsid w:val="0029786E"/>
    <w:rsid w:val="002A1113"/>
    <w:rsid w:val="002A3E86"/>
    <w:rsid w:val="002A471F"/>
    <w:rsid w:val="002A6A3C"/>
    <w:rsid w:val="002B3512"/>
    <w:rsid w:val="002B4882"/>
    <w:rsid w:val="002B6D12"/>
    <w:rsid w:val="002B709B"/>
    <w:rsid w:val="002C340F"/>
    <w:rsid w:val="002C37BD"/>
    <w:rsid w:val="002D13D2"/>
    <w:rsid w:val="002D163E"/>
    <w:rsid w:val="002D26EE"/>
    <w:rsid w:val="002D319E"/>
    <w:rsid w:val="002D61EC"/>
    <w:rsid w:val="002D753D"/>
    <w:rsid w:val="002D7ECA"/>
    <w:rsid w:val="002E3BB0"/>
    <w:rsid w:val="002E6786"/>
    <w:rsid w:val="0030229B"/>
    <w:rsid w:val="00303C15"/>
    <w:rsid w:val="00306B30"/>
    <w:rsid w:val="003110DF"/>
    <w:rsid w:val="00311B1C"/>
    <w:rsid w:val="00312EE1"/>
    <w:rsid w:val="003157CD"/>
    <w:rsid w:val="00320453"/>
    <w:rsid w:val="0032126F"/>
    <w:rsid w:val="00322123"/>
    <w:rsid w:val="00322783"/>
    <w:rsid w:val="00324974"/>
    <w:rsid w:val="003275A9"/>
    <w:rsid w:val="00327985"/>
    <w:rsid w:val="00331836"/>
    <w:rsid w:val="0033354F"/>
    <w:rsid w:val="003355F1"/>
    <w:rsid w:val="003368C5"/>
    <w:rsid w:val="00337701"/>
    <w:rsid w:val="00340715"/>
    <w:rsid w:val="00341BA5"/>
    <w:rsid w:val="00343CA7"/>
    <w:rsid w:val="00346A00"/>
    <w:rsid w:val="003531C1"/>
    <w:rsid w:val="003532A8"/>
    <w:rsid w:val="00353961"/>
    <w:rsid w:val="00354320"/>
    <w:rsid w:val="00355F75"/>
    <w:rsid w:val="00357434"/>
    <w:rsid w:val="00363E12"/>
    <w:rsid w:val="003648A2"/>
    <w:rsid w:val="00364F04"/>
    <w:rsid w:val="00365469"/>
    <w:rsid w:val="00365632"/>
    <w:rsid w:val="00366358"/>
    <w:rsid w:val="00372F33"/>
    <w:rsid w:val="0037752A"/>
    <w:rsid w:val="0038064E"/>
    <w:rsid w:val="003810FA"/>
    <w:rsid w:val="00381630"/>
    <w:rsid w:val="00383FD9"/>
    <w:rsid w:val="003840A6"/>
    <w:rsid w:val="00386669"/>
    <w:rsid w:val="00394585"/>
    <w:rsid w:val="003A37DC"/>
    <w:rsid w:val="003A3980"/>
    <w:rsid w:val="003A7F29"/>
    <w:rsid w:val="003B5534"/>
    <w:rsid w:val="003C10E3"/>
    <w:rsid w:val="003C333A"/>
    <w:rsid w:val="003C6DAF"/>
    <w:rsid w:val="003D10A7"/>
    <w:rsid w:val="003D2325"/>
    <w:rsid w:val="003D2659"/>
    <w:rsid w:val="003D4D01"/>
    <w:rsid w:val="003D50B4"/>
    <w:rsid w:val="003D69CE"/>
    <w:rsid w:val="003E26B2"/>
    <w:rsid w:val="003E64D7"/>
    <w:rsid w:val="003E6704"/>
    <w:rsid w:val="003F05F7"/>
    <w:rsid w:val="00400232"/>
    <w:rsid w:val="004014E6"/>
    <w:rsid w:val="00412F20"/>
    <w:rsid w:val="004206EE"/>
    <w:rsid w:val="00420AB3"/>
    <w:rsid w:val="0042125B"/>
    <w:rsid w:val="00424354"/>
    <w:rsid w:val="00427171"/>
    <w:rsid w:val="00431598"/>
    <w:rsid w:val="00434213"/>
    <w:rsid w:val="004361D9"/>
    <w:rsid w:val="004361EB"/>
    <w:rsid w:val="004363FE"/>
    <w:rsid w:val="00443229"/>
    <w:rsid w:val="00444355"/>
    <w:rsid w:val="0044718C"/>
    <w:rsid w:val="004570D4"/>
    <w:rsid w:val="00457C4B"/>
    <w:rsid w:val="00476A8C"/>
    <w:rsid w:val="00476E4A"/>
    <w:rsid w:val="004831B9"/>
    <w:rsid w:val="0048386D"/>
    <w:rsid w:val="00485F03"/>
    <w:rsid w:val="0049059E"/>
    <w:rsid w:val="0049129D"/>
    <w:rsid w:val="004916A8"/>
    <w:rsid w:val="004938B8"/>
    <w:rsid w:val="00494C2F"/>
    <w:rsid w:val="004A286A"/>
    <w:rsid w:val="004C4C68"/>
    <w:rsid w:val="004C6EB6"/>
    <w:rsid w:val="004C76BD"/>
    <w:rsid w:val="004D0A00"/>
    <w:rsid w:val="004D1022"/>
    <w:rsid w:val="004D11BA"/>
    <w:rsid w:val="004D1464"/>
    <w:rsid w:val="004D2982"/>
    <w:rsid w:val="004D2E94"/>
    <w:rsid w:val="004D5F36"/>
    <w:rsid w:val="004E17C2"/>
    <w:rsid w:val="004E4A9D"/>
    <w:rsid w:val="004E6E9D"/>
    <w:rsid w:val="004F0BEF"/>
    <w:rsid w:val="004F1901"/>
    <w:rsid w:val="004F7E77"/>
    <w:rsid w:val="0050211E"/>
    <w:rsid w:val="0050473F"/>
    <w:rsid w:val="00511F30"/>
    <w:rsid w:val="005135F1"/>
    <w:rsid w:val="00515018"/>
    <w:rsid w:val="0051504D"/>
    <w:rsid w:val="00521C8C"/>
    <w:rsid w:val="00522383"/>
    <w:rsid w:val="005264F5"/>
    <w:rsid w:val="00530E4D"/>
    <w:rsid w:val="005337F2"/>
    <w:rsid w:val="00536580"/>
    <w:rsid w:val="00536E77"/>
    <w:rsid w:val="0054240D"/>
    <w:rsid w:val="00543757"/>
    <w:rsid w:val="00545193"/>
    <w:rsid w:val="0054736C"/>
    <w:rsid w:val="0055099D"/>
    <w:rsid w:val="00552352"/>
    <w:rsid w:val="005539B1"/>
    <w:rsid w:val="0055638E"/>
    <w:rsid w:val="00570272"/>
    <w:rsid w:val="00573D73"/>
    <w:rsid w:val="0057659D"/>
    <w:rsid w:val="00584994"/>
    <w:rsid w:val="00586915"/>
    <w:rsid w:val="00590C6A"/>
    <w:rsid w:val="005933AF"/>
    <w:rsid w:val="005A2D98"/>
    <w:rsid w:val="005A3366"/>
    <w:rsid w:val="005A79BF"/>
    <w:rsid w:val="005B1A03"/>
    <w:rsid w:val="005B4698"/>
    <w:rsid w:val="005B5D62"/>
    <w:rsid w:val="005B6B72"/>
    <w:rsid w:val="005C562D"/>
    <w:rsid w:val="005C599E"/>
    <w:rsid w:val="005C6C7C"/>
    <w:rsid w:val="005C6CDD"/>
    <w:rsid w:val="005D6824"/>
    <w:rsid w:val="005D75B2"/>
    <w:rsid w:val="005D7E37"/>
    <w:rsid w:val="005E0DC0"/>
    <w:rsid w:val="005E247A"/>
    <w:rsid w:val="005E5D65"/>
    <w:rsid w:val="005F054B"/>
    <w:rsid w:val="005F5E91"/>
    <w:rsid w:val="005F6914"/>
    <w:rsid w:val="005F6D06"/>
    <w:rsid w:val="00602F91"/>
    <w:rsid w:val="00603FD3"/>
    <w:rsid w:val="00604616"/>
    <w:rsid w:val="00606139"/>
    <w:rsid w:val="00606C58"/>
    <w:rsid w:val="0061065F"/>
    <w:rsid w:val="006116E8"/>
    <w:rsid w:val="00612140"/>
    <w:rsid w:val="00613CF9"/>
    <w:rsid w:val="00632CD9"/>
    <w:rsid w:val="006355D4"/>
    <w:rsid w:val="00637C48"/>
    <w:rsid w:val="00641702"/>
    <w:rsid w:val="0064282F"/>
    <w:rsid w:val="0064424C"/>
    <w:rsid w:val="00647839"/>
    <w:rsid w:val="0065349A"/>
    <w:rsid w:val="00656924"/>
    <w:rsid w:val="00666807"/>
    <w:rsid w:val="00666BCE"/>
    <w:rsid w:val="00670E1F"/>
    <w:rsid w:val="0068142C"/>
    <w:rsid w:val="006829E6"/>
    <w:rsid w:val="00683E35"/>
    <w:rsid w:val="00683F84"/>
    <w:rsid w:val="0068502E"/>
    <w:rsid w:val="006921EE"/>
    <w:rsid w:val="006960B0"/>
    <w:rsid w:val="006964C9"/>
    <w:rsid w:val="00696F20"/>
    <w:rsid w:val="00697678"/>
    <w:rsid w:val="006A0D67"/>
    <w:rsid w:val="006A20D9"/>
    <w:rsid w:val="006A5B3B"/>
    <w:rsid w:val="006A5EB4"/>
    <w:rsid w:val="006B023A"/>
    <w:rsid w:val="006B3D8E"/>
    <w:rsid w:val="006B4DEF"/>
    <w:rsid w:val="006B6E6C"/>
    <w:rsid w:val="006B7D19"/>
    <w:rsid w:val="006C2907"/>
    <w:rsid w:val="006D2171"/>
    <w:rsid w:val="006D2313"/>
    <w:rsid w:val="006D2B2B"/>
    <w:rsid w:val="006D6233"/>
    <w:rsid w:val="006D7276"/>
    <w:rsid w:val="006E0FE0"/>
    <w:rsid w:val="006E394D"/>
    <w:rsid w:val="006E5C9A"/>
    <w:rsid w:val="006F0695"/>
    <w:rsid w:val="006F266B"/>
    <w:rsid w:val="006F44A1"/>
    <w:rsid w:val="006F4E6B"/>
    <w:rsid w:val="006F7F37"/>
    <w:rsid w:val="007028C2"/>
    <w:rsid w:val="00702E8E"/>
    <w:rsid w:val="00704E82"/>
    <w:rsid w:val="007050CD"/>
    <w:rsid w:val="00705425"/>
    <w:rsid w:val="007134A9"/>
    <w:rsid w:val="0071422A"/>
    <w:rsid w:val="007207AE"/>
    <w:rsid w:val="0072091A"/>
    <w:rsid w:val="00720D22"/>
    <w:rsid w:val="00722D27"/>
    <w:rsid w:val="007260CC"/>
    <w:rsid w:val="00726DF8"/>
    <w:rsid w:val="0072770B"/>
    <w:rsid w:val="00731E08"/>
    <w:rsid w:val="007344D4"/>
    <w:rsid w:val="007346F7"/>
    <w:rsid w:val="00736749"/>
    <w:rsid w:val="00741853"/>
    <w:rsid w:val="00741F6F"/>
    <w:rsid w:val="007422E3"/>
    <w:rsid w:val="007447EA"/>
    <w:rsid w:val="00745DC0"/>
    <w:rsid w:val="00746C93"/>
    <w:rsid w:val="00751A3A"/>
    <w:rsid w:val="007617B5"/>
    <w:rsid w:val="00761EFD"/>
    <w:rsid w:val="0076252E"/>
    <w:rsid w:val="00764374"/>
    <w:rsid w:val="007656AE"/>
    <w:rsid w:val="007658DD"/>
    <w:rsid w:val="00767B16"/>
    <w:rsid w:val="007703C3"/>
    <w:rsid w:val="00773308"/>
    <w:rsid w:val="00775780"/>
    <w:rsid w:val="0077628C"/>
    <w:rsid w:val="00776B2A"/>
    <w:rsid w:val="00776B62"/>
    <w:rsid w:val="007826FC"/>
    <w:rsid w:val="007829AE"/>
    <w:rsid w:val="00782E9E"/>
    <w:rsid w:val="007847FC"/>
    <w:rsid w:val="00784903"/>
    <w:rsid w:val="00790D7D"/>
    <w:rsid w:val="0079137B"/>
    <w:rsid w:val="00791D8E"/>
    <w:rsid w:val="00792555"/>
    <w:rsid w:val="00792E71"/>
    <w:rsid w:val="00793A98"/>
    <w:rsid w:val="007A2D3B"/>
    <w:rsid w:val="007B2303"/>
    <w:rsid w:val="007B3202"/>
    <w:rsid w:val="007B558C"/>
    <w:rsid w:val="007B64C1"/>
    <w:rsid w:val="007B7B7F"/>
    <w:rsid w:val="007C1B57"/>
    <w:rsid w:val="007C391E"/>
    <w:rsid w:val="007C64D5"/>
    <w:rsid w:val="007C6DAF"/>
    <w:rsid w:val="007C72A5"/>
    <w:rsid w:val="007D189F"/>
    <w:rsid w:val="007D2C95"/>
    <w:rsid w:val="007D7455"/>
    <w:rsid w:val="007E1D60"/>
    <w:rsid w:val="007F20AE"/>
    <w:rsid w:val="00801BB3"/>
    <w:rsid w:val="00802F66"/>
    <w:rsid w:val="008117AA"/>
    <w:rsid w:val="00813BE1"/>
    <w:rsid w:val="0082276F"/>
    <w:rsid w:val="008265CF"/>
    <w:rsid w:val="00827903"/>
    <w:rsid w:val="00827C83"/>
    <w:rsid w:val="0083777E"/>
    <w:rsid w:val="00841E7B"/>
    <w:rsid w:val="008426C8"/>
    <w:rsid w:val="00842E98"/>
    <w:rsid w:val="00851107"/>
    <w:rsid w:val="00853DE1"/>
    <w:rsid w:val="00857D4C"/>
    <w:rsid w:val="00857DB1"/>
    <w:rsid w:val="00861159"/>
    <w:rsid w:val="00861405"/>
    <w:rsid w:val="00866017"/>
    <w:rsid w:val="00866851"/>
    <w:rsid w:val="00870FB0"/>
    <w:rsid w:val="008725B7"/>
    <w:rsid w:val="00873556"/>
    <w:rsid w:val="0087376C"/>
    <w:rsid w:val="0087498D"/>
    <w:rsid w:val="00874D54"/>
    <w:rsid w:val="00875A45"/>
    <w:rsid w:val="0088155D"/>
    <w:rsid w:val="00881DBE"/>
    <w:rsid w:val="008822E2"/>
    <w:rsid w:val="0088298C"/>
    <w:rsid w:val="00884EF9"/>
    <w:rsid w:val="008859C4"/>
    <w:rsid w:val="0089029E"/>
    <w:rsid w:val="00891F9F"/>
    <w:rsid w:val="00895C7F"/>
    <w:rsid w:val="00896164"/>
    <w:rsid w:val="008A2333"/>
    <w:rsid w:val="008A5186"/>
    <w:rsid w:val="008A66AF"/>
    <w:rsid w:val="008B308C"/>
    <w:rsid w:val="008B3CFA"/>
    <w:rsid w:val="008B3FF4"/>
    <w:rsid w:val="008B4381"/>
    <w:rsid w:val="008C0A9B"/>
    <w:rsid w:val="008C1462"/>
    <w:rsid w:val="008D5001"/>
    <w:rsid w:val="008E1577"/>
    <w:rsid w:val="008E2C29"/>
    <w:rsid w:val="008E2DC1"/>
    <w:rsid w:val="008E41F2"/>
    <w:rsid w:val="008E441F"/>
    <w:rsid w:val="008E447F"/>
    <w:rsid w:val="008F371D"/>
    <w:rsid w:val="008F62A4"/>
    <w:rsid w:val="009031AE"/>
    <w:rsid w:val="0090738A"/>
    <w:rsid w:val="009076F0"/>
    <w:rsid w:val="00911715"/>
    <w:rsid w:val="00920814"/>
    <w:rsid w:val="009222EF"/>
    <w:rsid w:val="009226D5"/>
    <w:rsid w:val="009254E8"/>
    <w:rsid w:val="00926757"/>
    <w:rsid w:val="0093607E"/>
    <w:rsid w:val="00941C3E"/>
    <w:rsid w:val="00942156"/>
    <w:rsid w:val="009479AC"/>
    <w:rsid w:val="00947BF8"/>
    <w:rsid w:val="00947FB5"/>
    <w:rsid w:val="009501C8"/>
    <w:rsid w:val="009554AA"/>
    <w:rsid w:val="0095665B"/>
    <w:rsid w:val="00956721"/>
    <w:rsid w:val="009573AB"/>
    <w:rsid w:val="00962027"/>
    <w:rsid w:val="00965569"/>
    <w:rsid w:val="00965619"/>
    <w:rsid w:val="009700BD"/>
    <w:rsid w:val="0097058C"/>
    <w:rsid w:val="009710CB"/>
    <w:rsid w:val="0097411B"/>
    <w:rsid w:val="00974D2B"/>
    <w:rsid w:val="0098246F"/>
    <w:rsid w:val="00982614"/>
    <w:rsid w:val="00985E35"/>
    <w:rsid w:val="00992CA2"/>
    <w:rsid w:val="00994335"/>
    <w:rsid w:val="009A12FD"/>
    <w:rsid w:val="009A18A5"/>
    <w:rsid w:val="009A5110"/>
    <w:rsid w:val="009A66B2"/>
    <w:rsid w:val="009A66EA"/>
    <w:rsid w:val="009A7D05"/>
    <w:rsid w:val="009B30D6"/>
    <w:rsid w:val="009B58B0"/>
    <w:rsid w:val="009B5AEE"/>
    <w:rsid w:val="009B629D"/>
    <w:rsid w:val="009B73C1"/>
    <w:rsid w:val="009C5194"/>
    <w:rsid w:val="009D0188"/>
    <w:rsid w:val="009D0207"/>
    <w:rsid w:val="009D1E1B"/>
    <w:rsid w:val="009D38E5"/>
    <w:rsid w:val="009D3B6D"/>
    <w:rsid w:val="009D7A3E"/>
    <w:rsid w:val="009E0961"/>
    <w:rsid w:val="009E243A"/>
    <w:rsid w:val="009E42B2"/>
    <w:rsid w:val="009E6FB1"/>
    <w:rsid w:val="009F0001"/>
    <w:rsid w:val="009F08C0"/>
    <w:rsid w:val="009F7FCD"/>
    <w:rsid w:val="00A045AD"/>
    <w:rsid w:val="00A10306"/>
    <w:rsid w:val="00A138FA"/>
    <w:rsid w:val="00A14223"/>
    <w:rsid w:val="00A164A5"/>
    <w:rsid w:val="00A17732"/>
    <w:rsid w:val="00A24149"/>
    <w:rsid w:val="00A319CE"/>
    <w:rsid w:val="00A31CB2"/>
    <w:rsid w:val="00A32168"/>
    <w:rsid w:val="00A337F9"/>
    <w:rsid w:val="00A36CB9"/>
    <w:rsid w:val="00A42C73"/>
    <w:rsid w:val="00A46E57"/>
    <w:rsid w:val="00A524DA"/>
    <w:rsid w:val="00A52758"/>
    <w:rsid w:val="00A53790"/>
    <w:rsid w:val="00A54955"/>
    <w:rsid w:val="00A54BF3"/>
    <w:rsid w:val="00A61D86"/>
    <w:rsid w:val="00A6337E"/>
    <w:rsid w:val="00A66CBD"/>
    <w:rsid w:val="00A719B9"/>
    <w:rsid w:val="00A72109"/>
    <w:rsid w:val="00A72F00"/>
    <w:rsid w:val="00A74519"/>
    <w:rsid w:val="00A748BF"/>
    <w:rsid w:val="00A93733"/>
    <w:rsid w:val="00A95457"/>
    <w:rsid w:val="00A9636A"/>
    <w:rsid w:val="00AA172A"/>
    <w:rsid w:val="00AA2791"/>
    <w:rsid w:val="00AA64E8"/>
    <w:rsid w:val="00AB20F1"/>
    <w:rsid w:val="00AB309B"/>
    <w:rsid w:val="00AB4AEE"/>
    <w:rsid w:val="00AD1620"/>
    <w:rsid w:val="00AD2033"/>
    <w:rsid w:val="00AD55C5"/>
    <w:rsid w:val="00AE06D7"/>
    <w:rsid w:val="00AE07B2"/>
    <w:rsid w:val="00AE1D71"/>
    <w:rsid w:val="00AE3971"/>
    <w:rsid w:val="00AE6942"/>
    <w:rsid w:val="00AE78B1"/>
    <w:rsid w:val="00AF1BCF"/>
    <w:rsid w:val="00AF5E0A"/>
    <w:rsid w:val="00B02E7D"/>
    <w:rsid w:val="00B054D7"/>
    <w:rsid w:val="00B067DD"/>
    <w:rsid w:val="00B07134"/>
    <w:rsid w:val="00B076A3"/>
    <w:rsid w:val="00B07A7C"/>
    <w:rsid w:val="00B11545"/>
    <w:rsid w:val="00B12D56"/>
    <w:rsid w:val="00B16E9E"/>
    <w:rsid w:val="00B17EE8"/>
    <w:rsid w:val="00B24E70"/>
    <w:rsid w:val="00B26026"/>
    <w:rsid w:val="00B26E89"/>
    <w:rsid w:val="00B27338"/>
    <w:rsid w:val="00B31C12"/>
    <w:rsid w:val="00B41EF0"/>
    <w:rsid w:val="00B42744"/>
    <w:rsid w:val="00B43169"/>
    <w:rsid w:val="00B45601"/>
    <w:rsid w:val="00B45A83"/>
    <w:rsid w:val="00B5057B"/>
    <w:rsid w:val="00B61C28"/>
    <w:rsid w:val="00B74672"/>
    <w:rsid w:val="00B767A4"/>
    <w:rsid w:val="00B8260B"/>
    <w:rsid w:val="00B85283"/>
    <w:rsid w:val="00B868EE"/>
    <w:rsid w:val="00B94042"/>
    <w:rsid w:val="00B96EA5"/>
    <w:rsid w:val="00BA26E2"/>
    <w:rsid w:val="00BA3EE9"/>
    <w:rsid w:val="00BB351F"/>
    <w:rsid w:val="00BB54ED"/>
    <w:rsid w:val="00BC0D7E"/>
    <w:rsid w:val="00BC1BAE"/>
    <w:rsid w:val="00BD2D44"/>
    <w:rsid w:val="00BD6485"/>
    <w:rsid w:val="00BD7C13"/>
    <w:rsid w:val="00BE01BD"/>
    <w:rsid w:val="00BE189B"/>
    <w:rsid w:val="00BE4F7B"/>
    <w:rsid w:val="00BE56A0"/>
    <w:rsid w:val="00BF0351"/>
    <w:rsid w:val="00C011C1"/>
    <w:rsid w:val="00C017C2"/>
    <w:rsid w:val="00C01C82"/>
    <w:rsid w:val="00C01DE2"/>
    <w:rsid w:val="00C0266F"/>
    <w:rsid w:val="00C1017A"/>
    <w:rsid w:val="00C10D29"/>
    <w:rsid w:val="00C12C74"/>
    <w:rsid w:val="00C13607"/>
    <w:rsid w:val="00C13916"/>
    <w:rsid w:val="00C13B7D"/>
    <w:rsid w:val="00C13C59"/>
    <w:rsid w:val="00C14215"/>
    <w:rsid w:val="00C17202"/>
    <w:rsid w:val="00C22603"/>
    <w:rsid w:val="00C233E8"/>
    <w:rsid w:val="00C24DF3"/>
    <w:rsid w:val="00C34CAF"/>
    <w:rsid w:val="00C4438E"/>
    <w:rsid w:val="00C47A8C"/>
    <w:rsid w:val="00C503B3"/>
    <w:rsid w:val="00C51E52"/>
    <w:rsid w:val="00C521DC"/>
    <w:rsid w:val="00C54112"/>
    <w:rsid w:val="00C56660"/>
    <w:rsid w:val="00C61799"/>
    <w:rsid w:val="00C61B5C"/>
    <w:rsid w:val="00C61E82"/>
    <w:rsid w:val="00C622D7"/>
    <w:rsid w:val="00C64DAA"/>
    <w:rsid w:val="00C64DAB"/>
    <w:rsid w:val="00C651A5"/>
    <w:rsid w:val="00C73CF0"/>
    <w:rsid w:val="00C77339"/>
    <w:rsid w:val="00C775A1"/>
    <w:rsid w:val="00C77F1D"/>
    <w:rsid w:val="00C828FB"/>
    <w:rsid w:val="00C865EF"/>
    <w:rsid w:val="00C87918"/>
    <w:rsid w:val="00C912CF"/>
    <w:rsid w:val="00C94C63"/>
    <w:rsid w:val="00C94CE9"/>
    <w:rsid w:val="00C96E7C"/>
    <w:rsid w:val="00CA040A"/>
    <w:rsid w:val="00CA4545"/>
    <w:rsid w:val="00CB4486"/>
    <w:rsid w:val="00CB5025"/>
    <w:rsid w:val="00CB5A05"/>
    <w:rsid w:val="00CB5B84"/>
    <w:rsid w:val="00CC4070"/>
    <w:rsid w:val="00CC4883"/>
    <w:rsid w:val="00CD1890"/>
    <w:rsid w:val="00CD2E11"/>
    <w:rsid w:val="00CE37D0"/>
    <w:rsid w:val="00CE7BFC"/>
    <w:rsid w:val="00CF108C"/>
    <w:rsid w:val="00CF220D"/>
    <w:rsid w:val="00CF3D99"/>
    <w:rsid w:val="00CF58F2"/>
    <w:rsid w:val="00CF7B57"/>
    <w:rsid w:val="00D028A8"/>
    <w:rsid w:val="00D0319B"/>
    <w:rsid w:val="00D111B6"/>
    <w:rsid w:val="00D11232"/>
    <w:rsid w:val="00D12CA2"/>
    <w:rsid w:val="00D20368"/>
    <w:rsid w:val="00D21013"/>
    <w:rsid w:val="00D213AD"/>
    <w:rsid w:val="00D24945"/>
    <w:rsid w:val="00D26A98"/>
    <w:rsid w:val="00D27156"/>
    <w:rsid w:val="00D3322D"/>
    <w:rsid w:val="00D3509C"/>
    <w:rsid w:val="00D37F11"/>
    <w:rsid w:val="00D44C1C"/>
    <w:rsid w:val="00D50DBE"/>
    <w:rsid w:val="00D53243"/>
    <w:rsid w:val="00D559E1"/>
    <w:rsid w:val="00D56BE5"/>
    <w:rsid w:val="00D56D5E"/>
    <w:rsid w:val="00D601C8"/>
    <w:rsid w:val="00D60DFA"/>
    <w:rsid w:val="00D62BB5"/>
    <w:rsid w:val="00D634C8"/>
    <w:rsid w:val="00D67137"/>
    <w:rsid w:val="00D74409"/>
    <w:rsid w:val="00D747F7"/>
    <w:rsid w:val="00D80689"/>
    <w:rsid w:val="00D831AC"/>
    <w:rsid w:val="00D83655"/>
    <w:rsid w:val="00D8578E"/>
    <w:rsid w:val="00D9011F"/>
    <w:rsid w:val="00D904B9"/>
    <w:rsid w:val="00D92488"/>
    <w:rsid w:val="00D93574"/>
    <w:rsid w:val="00D93C6A"/>
    <w:rsid w:val="00D96FC5"/>
    <w:rsid w:val="00D97516"/>
    <w:rsid w:val="00DA2E89"/>
    <w:rsid w:val="00DB0CD8"/>
    <w:rsid w:val="00DB3F9E"/>
    <w:rsid w:val="00DB49AC"/>
    <w:rsid w:val="00DB6A35"/>
    <w:rsid w:val="00DC10E5"/>
    <w:rsid w:val="00DC685F"/>
    <w:rsid w:val="00DD24B6"/>
    <w:rsid w:val="00DD344C"/>
    <w:rsid w:val="00DD5293"/>
    <w:rsid w:val="00DD64E2"/>
    <w:rsid w:val="00DD6D16"/>
    <w:rsid w:val="00DD78D4"/>
    <w:rsid w:val="00DE14C1"/>
    <w:rsid w:val="00DE18DB"/>
    <w:rsid w:val="00DE4C54"/>
    <w:rsid w:val="00DE6140"/>
    <w:rsid w:val="00DF0E2A"/>
    <w:rsid w:val="00DF3EF0"/>
    <w:rsid w:val="00DF404E"/>
    <w:rsid w:val="00DF4B7B"/>
    <w:rsid w:val="00DF6782"/>
    <w:rsid w:val="00DF7DA5"/>
    <w:rsid w:val="00E0061C"/>
    <w:rsid w:val="00E017F0"/>
    <w:rsid w:val="00E05D61"/>
    <w:rsid w:val="00E05DE1"/>
    <w:rsid w:val="00E063A8"/>
    <w:rsid w:val="00E07EFA"/>
    <w:rsid w:val="00E116DE"/>
    <w:rsid w:val="00E12649"/>
    <w:rsid w:val="00E13A4F"/>
    <w:rsid w:val="00E15928"/>
    <w:rsid w:val="00E15963"/>
    <w:rsid w:val="00E1776E"/>
    <w:rsid w:val="00E211D1"/>
    <w:rsid w:val="00E22E6F"/>
    <w:rsid w:val="00E236F0"/>
    <w:rsid w:val="00E24659"/>
    <w:rsid w:val="00E255BE"/>
    <w:rsid w:val="00E26B3B"/>
    <w:rsid w:val="00E322D0"/>
    <w:rsid w:val="00E36161"/>
    <w:rsid w:val="00E36186"/>
    <w:rsid w:val="00E4003A"/>
    <w:rsid w:val="00E40EC6"/>
    <w:rsid w:val="00E41B76"/>
    <w:rsid w:val="00E45E9E"/>
    <w:rsid w:val="00E46127"/>
    <w:rsid w:val="00E4622D"/>
    <w:rsid w:val="00E463A7"/>
    <w:rsid w:val="00E46E4F"/>
    <w:rsid w:val="00E50948"/>
    <w:rsid w:val="00E53E0A"/>
    <w:rsid w:val="00E551DF"/>
    <w:rsid w:val="00E56520"/>
    <w:rsid w:val="00E60EEF"/>
    <w:rsid w:val="00E6114C"/>
    <w:rsid w:val="00E6294A"/>
    <w:rsid w:val="00E63700"/>
    <w:rsid w:val="00E70B0F"/>
    <w:rsid w:val="00E7114B"/>
    <w:rsid w:val="00E82479"/>
    <w:rsid w:val="00E82900"/>
    <w:rsid w:val="00E83F0D"/>
    <w:rsid w:val="00E8607F"/>
    <w:rsid w:val="00E90CA0"/>
    <w:rsid w:val="00E91686"/>
    <w:rsid w:val="00E95180"/>
    <w:rsid w:val="00E9538E"/>
    <w:rsid w:val="00E97F5D"/>
    <w:rsid w:val="00EA0524"/>
    <w:rsid w:val="00EA0F7F"/>
    <w:rsid w:val="00EA1D5D"/>
    <w:rsid w:val="00EA473F"/>
    <w:rsid w:val="00EA5534"/>
    <w:rsid w:val="00EA63C9"/>
    <w:rsid w:val="00EB14AB"/>
    <w:rsid w:val="00EB4125"/>
    <w:rsid w:val="00EC04DA"/>
    <w:rsid w:val="00EC2F14"/>
    <w:rsid w:val="00EC68F9"/>
    <w:rsid w:val="00ED07ED"/>
    <w:rsid w:val="00ED3B5B"/>
    <w:rsid w:val="00ED4259"/>
    <w:rsid w:val="00ED5E21"/>
    <w:rsid w:val="00ED658C"/>
    <w:rsid w:val="00ED770B"/>
    <w:rsid w:val="00EE2470"/>
    <w:rsid w:val="00EE28C8"/>
    <w:rsid w:val="00EE46BE"/>
    <w:rsid w:val="00EE6E32"/>
    <w:rsid w:val="00EF14A0"/>
    <w:rsid w:val="00EF3BAD"/>
    <w:rsid w:val="00EF51E2"/>
    <w:rsid w:val="00EF63A4"/>
    <w:rsid w:val="00F00BAB"/>
    <w:rsid w:val="00F0170E"/>
    <w:rsid w:val="00F036A8"/>
    <w:rsid w:val="00F06578"/>
    <w:rsid w:val="00F13DF9"/>
    <w:rsid w:val="00F140BF"/>
    <w:rsid w:val="00F20524"/>
    <w:rsid w:val="00F20C18"/>
    <w:rsid w:val="00F22236"/>
    <w:rsid w:val="00F2419C"/>
    <w:rsid w:val="00F27597"/>
    <w:rsid w:val="00F31339"/>
    <w:rsid w:val="00F33FEF"/>
    <w:rsid w:val="00F40CF0"/>
    <w:rsid w:val="00F42778"/>
    <w:rsid w:val="00F45920"/>
    <w:rsid w:val="00F470D0"/>
    <w:rsid w:val="00F5017C"/>
    <w:rsid w:val="00F50E90"/>
    <w:rsid w:val="00F53956"/>
    <w:rsid w:val="00F55918"/>
    <w:rsid w:val="00F621A8"/>
    <w:rsid w:val="00F6555B"/>
    <w:rsid w:val="00F6590A"/>
    <w:rsid w:val="00F7203F"/>
    <w:rsid w:val="00F72CAF"/>
    <w:rsid w:val="00F72E99"/>
    <w:rsid w:val="00F7430E"/>
    <w:rsid w:val="00F7480E"/>
    <w:rsid w:val="00F752A2"/>
    <w:rsid w:val="00F75AFB"/>
    <w:rsid w:val="00F770E1"/>
    <w:rsid w:val="00F7775F"/>
    <w:rsid w:val="00F83FC1"/>
    <w:rsid w:val="00F84A61"/>
    <w:rsid w:val="00F938EA"/>
    <w:rsid w:val="00F948B5"/>
    <w:rsid w:val="00F95E11"/>
    <w:rsid w:val="00FA1934"/>
    <w:rsid w:val="00FA2688"/>
    <w:rsid w:val="00FA50A6"/>
    <w:rsid w:val="00FA6871"/>
    <w:rsid w:val="00FB0406"/>
    <w:rsid w:val="00FB5082"/>
    <w:rsid w:val="00FB7536"/>
    <w:rsid w:val="00FC26EF"/>
    <w:rsid w:val="00FC7483"/>
    <w:rsid w:val="00FD1AF0"/>
    <w:rsid w:val="00FD2D9E"/>
    <w:rsid w:val="00FD3F77"/>
    <w:rsid w:val="00FD45B5"/>
    <w:rsid w:val="00FE210E"/>
    <w:rsid w:val="00FE536B"/>
    <w:rsid w:val="00FF14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113"/>
  </w:style>
  <w:style w:type="paragraph" w:styleId="Heading1">
    <w:name w:val="heading 1"/>
    <w:next w:val="IEEEStdsParagraph"/>
    <w:link w:val="Heading1Char"/>
    <w:uiPriority w:val="9"/>
    <w:qFormat/>
    <w:rsid w:val="0093607E"/>
    <w:pPr>
      <w:keepNext/>
      <w:keepLines/>
      <w:pageBreakBefore/>
      <w:numPr>
        <w:numId w:val="3"/>
      </w:numPr>
      <w:tabs>
        <w:tab w:val="left" w:pos="1080"/>
      </w:tabs>
      <w:suppressAutoHyphens/>
      <w:spacing w:after="240" w:line="480" w:lineRule="auto"/>
      <w:outlineLvl w:val="0"/>
    </w:pPr>
    <w:rPr>
      <w:rFonts w:ascii="Arial" w:eastAsia="Times New Roman" w:hAnsi="Arial" w:cs="Times New Roman"/>
      <w:b/>
      <w:sz w:val="24"/>
      <w:szCs w:val="20"/>
      <w:lang w:eastAsia="ja-JP"/>
    </w:rPr>
  </w:style>
  <w:style w:type="paragraph" w:styleId="Heading2">
    <w:name w:val="heading 2"/>
    <w:basedOn w:val="Heading1"/>
    <w:next w:val="IEEEStdsParagraph"/>
    <w:link w:val="Heading2Char"/>
    <w:qFormat/>
    <w:rsid w:val="0093607E"/>
    <w:pPr>
      <w:pageBreakBefore w:val="0"/>
      <w:numPr>
        <w:ilvl w:val="1"/>
      </w:numPr>
      <w:spacing w:before="240" w:line="240" w:lineRule="auto"/>
      <w:outlineLvl w:val="1"/>
    </w:pPr>
    <w:rPr>
      <w:sz w:val="22"/>
    </w:rPr>
  </w:style>
  <w:style w:type="paragraph" w:styleId="Heading3">
    <w:name w:val="heading 3"/>
    <w:basedOn w:val="Heading2"/>
    <w:next w:val="IEEEStdsParagraph"/>
    <w:link w:val="Heading3Char"/>
    <w:qFormat/>
    <w:rsid w:val="0093607E"/>
    <w:pPr>
      <w:numPr>
        <w:ilvl w:val="2"/>
      </w:numPr>
      <w:outlineLvl w:val="2"/>
    </w:pPr>
    <w:rPr>
      <w:sz w:val="20"/>
    </w:rPr>
  </w:style>
  <w:style w:type="paragraph" w:styleId="Heading4">
    <w:name w:val="heading 4"/>
    <w:basedOn w:val="Heading3"/>
    <w:next w:val="IEEEStdsParagraph"/>
    <w:link w:val="Heading4Char"/>
    <w:qFormat/>
    <w:rsid w:val="0093607E"/>
    <w:pPr>
      <w:numPr>
        <w:ilvl w:val="3"/>
      </w:numPr>
      <w:outlineLvl w:val="3"/>
    </w:pPr>
  </w:style>
  <w:style w:type="paragraph" w:styleId="Heading5">
    <w:name w:val="heading 5"/>
    <w:basedOn w:val="Heading4"/>
    <w:next w:val="IEEEStdsParagraph"/>
    <w:link w:val="Heading5Char"/>
    <w:qFormat/>
    <w:rsid w:val="0093607E"/>
    <w:pPr>
      <w:numPr>
        <w:ilvl w:val="4"/>
      </w:numPr>
      <w:outlineLvl w:val="4"/>
    </w:pPr>
  </w:style>
  <w:style w:type="paragraph" w:styleId="Heading6">
    <w:name w:val="heading 6"/>
    <w:basedOn w:val="Heading5"/>
    <w:next w:val="IEEEStdsParagraph"/>
    <w:link w:val="Heading6Char"/>
    <w:qFormat/>
    <w:rsid w:val="0093607E"/>
    <w:pPr>
      <w:numPr>
        <w:ilvl w:val="5"/>
      </w:numPr>
      <w:outlineLvl w:val="5"/>
    </w:pPr>
  </w:style>
  <w:style w:type="paragraph" w:styleId="Heading7">
    <w:name w:val="heading 7"/>
    <w:basedOn w:val="Heading6"/>
    <w:next w:val="IEEEStdsParagraph"/>
    <w:link w:val="Heading7Char"/>
    <w:qFormat/>
    <w:rsid w:val="0093607E"/>
    <w:pPr>
      <w:numPr>
        <w:ilvl w:val="6"/>
      </w:numPr>
      <w:outlineLvl w:val="6"/>
    </w:pPr>
  </w:style>
  <w:style w:type="paragraph" w:styleId="Heading8">
    <w:name w:val="heading 8"/>
    <w:basedOn w:val="Heading7"/>
    <w:next w:val="IEEEStdsParagraph"/>
    <w:link w:val="Heading8Char"/>
    <w:qFormat/>
    <w:rsid w:val="0093607E"/>
    <w:pPr>
      <w:numPr>
        <w:ilvl w:val="7"/>
      </w:numPr>
      <w:outlineLvl w:val="7"/>
    </w:pPr>
  </w:style>
  <w:style w:type="paragraph" w:styleId="Heading9">
    <w:name w:val="heading 9"/>
    <w:basedOn w:val="Heading8"/>
    <w:next w:val="IEEEStdsParagraph"/>
    <w:link w:val="Heading9Char"/>
    <w:qFormat/>
    <w:rsid w:val="0093607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Level1Header">
    <w:name w:val="IEEEStds Level 1 Header"/>
    <w:basedOn w:val="Normal"/>
    <w:next w:val="Normal"/>
    <w:rsid w:val="00994335"/>
    <w:pPr>
      <w:keepNext/>
      <w:keepLines/>
      <w:numPr>
        <w:numId w:val="1"/>
      </w:numPr>
      <w:suppressAutoHyphens/>
      <w:spacing w:before="360" w:after="240" w:line="240" w:lineRule="auto"/>
      <w:outlineLvl w:val="0"/>
    </w:pPr>
    <w:rPr>
      <w:rFonts w:ascii="Arial" w:eastAsia="Times New Roman" w:hAnsi="Arial" w:cs="Times New Roman"/>
      <w:b/>
      <w:sz w:val="24"/>
      <w:szCs w:val="20"/>
      <w:lang w:eastAsia="ja-JP"/>
    </w:rPr>
  </w:style>
  <w:style w:type="paragraph" w:customStyle="1" w:styleId="IEEEStdsLevel4Header">
    <w:name w:val="IEEEStds Level 4 Header"/>
    <w:basedOn w:val="IEEEStdsLevel3Header"/>
    <w:next w:val="Normal"/>
    <w:rsid w:val="00994335"/>
    <w:pPr>
      <w:numPr>
        <w:ilvl w:val="3"/>
      </w:numPr>
      <w:outlineLvl w:val="3"/>
    </w:pPr>
  </w:style>
  <w:style w:type="paragraph" w:customStyle="1" w:styleId="IEEEStdsLevel3Header">
    <w:name w:val="IEEEStds Level 3 Header"/>
    <w:basedOn w:val="IEEEStdsLevel2Header"/>
    <w:next w:val="Normal"/>
    <w:rsid w:val="00994335"/>
    <w:pPr>
      <w:numPr>
        <w:ilvl w:val="2"/>
      </w:numPr>
      <w:spacing w:before="240"/>
      <w:outlineLvl w:val="2"/>
    </w:pPr>
    <w:rPr>
      <w:sz w:val="20"/>
    </w:rPr>
  </w:style>
  <w:style w:type="paragraph" w:customStyle="1" w:styleId="IEEEStdsLevel2Header">
    <w:name w:val="IEEEStds Level 2 Header"/>
    <w:basedOn w:val="IEEEStdsLevel1Header"/>
    <w:next w:val="Normal"/>
    <w:rsid w:val="00994335"/>
    <w:pPr>
      <w:numPr>
        <w:ilvl w:val="1"/>
      </w:numPr>
      <w:outlineLvl w:val="1"/>
    </w:pPr>
    <w:rPr>
      <w:sz w:val="22"/>
    </w:rPr>
  </w:style>
  <w:style w:type="paragraph" w:customStyle="1" w:styleId="IEEEStdsLevel5Header">
    <w:name w:val="IEEEStds Level 5 Header"/>
    <w:basedOn w:val="IEEEStdsLevel4Header"/>
    <w:next w:val="Normal"/>
    <w:rsid w:val="00994335"/>
    <w:pPr>
      <w:numPr>
        <w:ilvl w:val="4"/>
      </w:numPr>
      <w:outlineLvl w:val="4"/>
    </w:pPr>
  </w:style>
  <w:style w:type="paragraph" w:customStyle="1" w:styleId="IEEEStdsLevel6Header">
    <w:name w:val="IEEEStds Level 6 Header"/>
    <w:basedOn w:val="IEEEStdsLevel5Header"/>
    <w:next w:val="Normal"/>
    <w:rsid w:val="00994335"/>
    <w:pPr>
      <w:numPr>
        <w:ilvl w:val="5"/>
      </w:numPr>
      <w:outlineLvl w:val="5"/>
    </w:pPr>
  </w:style>
  <w:style w:type="paragraph" w:customStyle="1" w:styleId="IEEEStdsLevel7Header">
    <w:name w:val="IEEEStds Level 7 Header"/>
    <w:basedOn w:val="IEEEStdsLevel6Header"/>
    <w:next w:val="Normal"/>
    <w:rsid w:val="00994335"/>
    <w:pPr>
      <w:numPr>
        <w:ilvl w:val="6"/>
      </w:numPr>
      <w:outlineLvl w:val="6"/>
    </w:pPr>
  </w:style>
  <w:style w:type="paragraph" w:customStyle="1" w:styleId="IEEEStdsLevel8Header">
    <w:name w:val="IEEEStds Level 8 Header"/>
    <w:basedOn w:val="IEEEStdsLevel7Header"/>
    <w:next w:val="Normal"/>
    <w:rsid w:val="00994335"/>
    <w:pPr>
      <w:numPr>
        <w:ilvl w:val="7"/>
      </w:numPr>
      <w:outlineLvl w:val="7"/>
    </w:pPr>
  </w:style>
  <w:style w:type="paragraph" w:customStyle="1" w:styleId="IEEEStdsLevel9Header">
    <w:name w:val="IEEEStds Level 9 Header"/>
    <w:basedOn w:val="IEEEStdsLevel8Header"/>
    <w:next w:val="Normal"/>
    <w:rsid w:val="00994335"/>
    <w:pPr>
      <w:numPr>
        <w:ilvl w:val="8"/>
      </w:numPr>
      <w:outlineLvl w:val="8"/>
    </w:pPr>
  </w:style>
  <w:style w:type="character" w:styleId="LineNumber">
    <w:name w:val="line number"/>
    <w:basedOn w:val="DefaultParagraphFont"/>
    <w:uiPriority w:val="99"/>
    <w:semiHidden/>
    <w:unhideWhenUsed/>
    <w:rsid w:val="0093607E"/>
  </w:style>
  <w:style w:type="character" w:customStyle="1" w:styleId="Heading1Char">
    <w:name w:val="Heading 1 Char"/>
    <w:basedOn w:val="DefaultParagraphFont"/>
    <w:link w:val="Heading1"/>
    <w:uiPriority w:val="9"/>
    <w:rsid w:val="0093607E"/>
    <w:rPr>
      <w:rFonts w:ascii="Arial" w:eastAsia="Times New Roman" w:hAnsi="Arial" w:cs="Times New Roman"/>
      <w:b/>
      <w:sz w:val="24"/>
      <w:szCs w:val="20"/>
      <w:lang w:eastAsia="ja-JP"/>
    </w:rPr>
  </w:style>
  <w:style w:type="character" w:customStyle="1" w:styleId="Heading2Char">
    <w:name w:val="Heading 2 Char"/>
    <w:basedOn w:val="DefaultParagraphFont"/>
    <w:link w:val="Heading2"/>
    <w:rsid w:val="0093607E"/>
    <w:rPr>
      <w:rFonts w:ascii="Arial" w:eastAsia="Times New Roman" w:hAnsi="Arial" w:cs="Times New Roman"/>
      <w:b/>
      <w:szCs w:val="20"/>
      <w:lang w:eastAsia="ja-JP"/>
    </w:rPr>
  </w:style>
  <w:style w:type="character" w:customStyle="1" w:styleId="Heading3Char">
    <w:name w:val="Heading 3 Char"/>
    <w:basedOn w:val="DefaultParagraphFont"/>
    <w:link w:val="Heading3"/>
    <w:rsid w:val="0093607E"/>
    <w:rPr>
      <w:rFonts w:ascii="Arial" w:eastAsia="Times New Roman" w:hAnsi="Arial" w:cs="Times New Roman"/>
      <w:b/>
      <w:sz w:val="20"/>
      <w:szCs w:val="20"/>
      <w:lang w:eastAsia="ja-JP"/>
    </w:rPr>
  </w:style>
  <w:style w:type="character" w:customStyle="1" w:styleId="Heading4Char">
    <w:name w:val="Heading 4 Char"/>
    <w:basedOn w:val="DefaultParagraphFont"/>
    <w:link w:val="Heading4"/>
    <w:rsid w:val="0093607E"/>
    <w:rPr>
      <w:rFonts w:ascii="Arial" w:eastAsia="Times New Roman" w:hAnsi="Arial" w:cs="Times New Roman"/>
      <w:b/>
      <w:sz w:val="20"/>
      <w:szCs w:val="20"/>
      <w:lang w:eastAsia="ja-JP"/>
    </w:rPr>
  </w:style>
  <w:style w:type="character" w:customStyle="1" w:styleId="Heading5Char">
    <w:name w:val="Heading 5 Char"/>
    <w:basedOn w:val="DefaultParagraphFont"/>
    <w:link w:val="Heading5"/>
    <w:rsid w:val="0093607E"/>
    <w:rPr>
      <w:rFonts w:ascii="Arial" w:eastAsia="Times New Roman" w:hAnsi="Arial" w:cs="Times New Roman"/>
      <w:b/>
      <w:sz w:val="20"/>
      <w:szCs w:val="20"/>
      <w:lang w:eastAsia="ja-JP"/>
    </w:rPr>
  </w:style>
  <w:style w:type="character" w:customStyle="1" w:styleId="Heading6Char">
    <w:name w:val="Heading 6 Char"/>
    <w:basedOn w:val="DefaultParagraphFont"/>
    <w:link w:val="Heading6"/>
    <w:rsid w:val="0093607E"/>
    <w:rPr>
      <w:rFonts w:ascii="Arial" w:eastAsia="Times New Roman" w:hAnsi="Arial" w:cs="Times New Roman"/>
      <w:b/>
      <w:sz w:val="20"/>
      <w:szCs w:val="20"/>
      <w:lang w:eastAsia="ja-JP"/>
    </w:rPr>
  </w:style>
  <w:style w:type="character" w:customStyle="1" w:styleId="Heading7Char">
    <w:name w:val="Heading 7 Char"/>
    <w:basedOn w:val="DefaultParagraphFont"/>
    <w:link w:val="Heading7"/>
    <w:rsid w:val="0093607E"/>
    <w:rPr>
      <w:rFonts w:ascii="Arial" w:eastAsia="Times New Roman" w:hAnsi="Arial" w:cs="Times New Roman"/>
      <w:b/>
      <w:sz w:val="20"/>
      <w:szCs w:val="20"/>
      <w:lang w:eastAsia="ja-JP"/>
    </w:rPr>
  </w:style>
  <w:style w:type="character" w:customStyle="1" w:styleId="Heading8Char">
    <w:name w:val="Heading 8 Char"/>
    <w:basedOn w:val="DefaultParagraphFont"/>
    <w:link w:val="Heading8"/>
    <w:rsid w:val="0093607E"/>
    <w:rPr>
      <w:rFonts w:ascii="Arial" w:eastAsia="Times New Roman" w:hAnsi="Arial" w:cs="Times New Roman"/>
      <w:b/>
      <w:sz w:val="20"/>
      <w:szCs w:val="20"/>
      <w:lang w:eastAsia="ja-JP"/>
    </w:rPr>
  </w:style>
  <w:style w:type="character" w:customStyle="1" w:styleId="Heading9Char">
    <w:name w:val="Heading 9 Char"/>
    <w:basedOn w:val="DefaultParagraphFont"/>
    <w:link w:val="Heading9"/>
    <w:rsid w:val="0093607E"/>
    <w:rPr>
      <w:rFonts w:ascii="Arial" w:eastAsia="Times New Roman" w:hAnsi="Arial" w:cs="Times New Roman"/>
      <w:b/>
      <w:sz w:val="20"/>
      <w:szCs w:val="20"/>
      <w:lang w:eastAsia="ja-JP"/>
    </w:rPr>
  </w:style>
  <w:style w:type="paragraph" w:customStyle="1" w:styleId="IEEEStdsParagraph">
    <w:name w:val="IEEEStds Paragraph"/>
    <w:link w:val="IEEEStdsParagraphChar"/>
    <w:rsid w:val="0093607E"/>
    <w:pPr>
      <w:spacing w:after="240" w:line="240" w:lineRule="auto"/>
      <w:jc w:val="both"/>
    </w:pPr>
    <w:rPr>
      <w:rFonts w:ascii="Times New Roman" w:eastAsia="Times New Roman" w:hAnsi="Times New Roman" w:cs="Times New Roman"/>
      <w:sz w:val="20"/>
      <w:szCs w:val="20"/>
      <w:lang w:eastAsia="ja-JP"/>
    </w:rPr>
  </w:style>
  <w:style w:type="character" w:customStyle="1" w:styleId="IEEEStdsParagraphChar">
    <w:name w:val="IEEEStds Paragraph Char"/>
    <w:link w:val="IEEEStdsParagraph"/>
    <w:rsid w:val="0093607E"/>
    <w:rPr>
      <w:rFonts w:ascii="Times New Roman" w:eastAsia="Times New Roman" w:hAnsi="Times New Roman" w:cs="Times New Roman"/>
      <w:sz w:val="20"/>
      <w:szCs w:val="20"/>
      <w:lang w:eastAsia="ja-JP"/>
    </w:rPr>
  </w:style>
  <w:style w:type="paragraph" w:customStyle="1" w:styleId="T1">
    <w:name w:val="T1"/>
    <w:basedOn w:val="Normal"/>
    <w:rsid w:val="00297652"/>
    <w:pPr>
      <w:spacing w:after="0" w:line="240" w:lineRule="auto"/>
      <w:jc w:val="center"/>
    </w:pPr>
    <w:rPr>
      <w:rFonts w:ascii="Times New Roman" w:hAnsi="Times New Roman" w:cs="Times New Roman"/>
      <w:b/>
      <w:sz w:val="28"/>
      <w:szCs w:val="20"/>
      <w:lang w:val="en-GB" w:eastAsia="en-US"/>
    </w:rPr>
  </w:style>
  <w:style w:type="paragraph" w:customStyle="1" w:styleId="T2">
    <w:name w:val="T2"/>
    <w:basedOn w:val="T1"/>
    <w:rsid w:val="00297652"/>
    <w:pPr>
      <w:spacing w:after="240"/>
      <w:ind w:left="720" w:right="720"/>
    </w:pPr>
  </w:style>
  <w:style w:type="paragraph" w:styleId="BalloonText">
    <w:name w:val="Balloon Text"/>
    <w:basedOn w:val="Normal"/>
    <w:link w:val="BalloonTextChar"/>
    <w:uiPriority w:val="99"/>
    <w:semiHidden/>
    <w:unhideWhenUsed/>
    <w:rsid w:val="00AE1D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D71"/>
    <w:rPr>
      <w:rFonts w:ascii="Tahoma" w:hAnsi="Tahoma" w:cs="Tahoma"/>
      <w:sz w:val="16"/>
      <w:szCs w:val="16"/>
    </w:rPr>
  </w:style>
  <w:style w:type="character" w:styleId="Hyperlink">
    <w:name w:val="Hyperlink"/>
    <w:rsid w:val="00B8260B"/>
    <w:rPr>
      <w:color w:val="0000FF"/>
      <w:u w:val="single"/>
    </w:rPr>
  </w:style>
  <w:style w:type="character" w:styleId="CommentReference">
    <w:name w:val="annotation reference"/>
    <w:basedOn w:val="DefaultParagraphFont"/>
    <w:uiPriority w:val="99"/>
    <w:semiHidden/>
    <w:unhideWhenUsed/>
    <w:rsid w:val="002138C0"/>
    <w:rPr>
      <w:sz w:val="16"/>
      <w:szCs w:val="16"/>
    </w:rPr>
  </w:style>
  <w:style w:type="paragraph" w:styleId="CommentText">
    <w:name w:val="annotation text"/>
    <w:basedOn w:val="Normal"/>
    <w:link w:val="CommentTextChar"/>
    <w:uiPriority w:val="99"/>
    <w:semiHidden/>
    <w:unhideWhenUsed/>
    <w:rsid w:val="002138C0"/>
    <w:pPr>
      <w:spacing w:line="240" w:lineRule="auto"/>
    </w:pPr>
    <w:rPr>
      <w:sz w:val="20"/>
      <w:szCs w:val="20"/>
    </w:rPr>
  </w:style>
  <w:style w:type="character" w:customStyle="1" w:styleId="CommentTextChar">
    <w:name w:val="Comment Text Char"/>
    <w:basedOn w:val="DefaultParagraphFont"/>
    <w:link w:val="CommentText"/>
    <w:uiPriority w:val="99"/>
    <w:semiHidden/>
    <w:rsid w:val="002138C0"/>
    <w:rPr>
      <w:sz w:val="20"/>
      <w:szCs w:val="20"/>
    </w:rPr>
  </w:style>
  <w:style w:type="paragraph" w:styleId="CommentSubject">
    <w:name w:val="annotation subject"/>
    <w:basedOn w:val="CommentText"/>
    <w:next w:val="CommentText"/>
    <w:link w:val="CommentSubjectChar"/>
    <w:uiPriority w:val="99"/>
    <w:semiHidden/>
    <w:unhideWhenUsed/>
    <w:rsid w:val="002138C0"/>
    <w:rPr>
      <w:b/>
      <w:bCs/>
    </w:rPr>
  </w:style>
  <w:style w:type="character" w:customStyle="1" w:styleId="CommentSubjectChar">
    <w:name w:val="Comment Subject Char"/>
    <w:basedOn w:val="CommentTextChar"/>
    <w:link w:val="CommentSubject"/>
    <w:uiPriority w:val="99"/>
    <w:semiHidden/>
    <w:rsid w:val="002138C0"/>
    <w:rPr>
      <w:b/>
      <w:bCs/>
      <w:sz w:val="20"/>
      <w:szCs w:val="20"/>
    </w:rPr>
  </w:style>
  <w:style w:type="paragraph" w:styleId="Revision">
    <w:name w:val="Revision"/>
    <w:hidden/>
    <w:uiPriority w:val="99"/>
    <w:semiHidden/>
    <w:rsid w:val="002138C0"/>
    <w:pPr>
      <w:spacing w:after="0" w:line="240" w:lineRule="auto"/>
    </w:pPr>
  </w:style>
  <w:style w:type="paragraph" w:customStyle="1" w:styleId="Default">
    <w:name w:val="Default"/>
    <w:rsid w:val="0079137B"/>
    <w:pPr>
      <w:autoSpaceDE w:val="0"/>
      <w:autoSpaceDN w:val="0"/>
      <w:adjustRightInd w:val="0"/>
      <w:spacing w:after="0" w:line="240" w:lineRule="auto"/>
    </w:pPr>
    <w:rPr>
      <w:rFonts w:ascii="Times New Roman" w:hAnsi="Times New Roman" w:cs="Times New Roman"/>
      <w:color w:val="000000"/>
      <w:sz w:val="24"/>
      <w:szCs w:val="24"/>
    </w:rPr>
  </w:style>
  <w:style w:type="paragraph" w:styleId="DocumentMap">
    <w:name w:val="Document Map"/>
    <w:basedOn w:val="Normal"/>
    <w:link w:val="DocumentMapChar"/>
    <w:uiPriority w:val="99"/>
    <w:semiHidden/>
    <w:unhideWhenUsed/>
    <w:rsid w:val="00111B5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11B5B"/>
    <w:rPr>
      <w:rFonts w:ascii="Tahoma" w:hAnsi="Tahoma" w:cs="Tahoma"/>
      <w:sz w:val="16"/>
      <w:szCs w:val="16"/>
    </w:rPr>
  </w:style>
  <w:style w:type="paragraph" w:styleId="Header">
    <w:name w:val="header"/>
    <w:basedOn w:val="Normal"/>
    <w:link w:val="HeaderChar"/>
    <w:uiPriority w:val="99"/>
    <w:semiHidden/>
    <w:unhideWhenUsed/>
    <w:rsid w:val="00111B5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11B5B"/>
  </w:style>
  <w:style w:type="paragraph" w:styleId="Footer">
    <w:name w:val="footer"/>
    <w:basedOn w:val="Normal"/>
    <w:link w:val="FooterChar"/>
    <w:uiPriority w:val="99"/>
    <w:semiHidden/>
    <w:unhideWhenUsed/>
    <w:rsid w:val="00111B5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11B5B"/>
  </w:style>
</w:styles>
</file>

<file path=word/webSettings.xml><?xml version="1.0" encoding="utf-8"?>
<w:webSettings xmlns:r="http://schemas.openxmlformats.org/officeDocument/2006/relationships" xmlns:w="http://schemas.openxmlformats.org/wordprocessingml/2006/main">
  <w:divs>
    <w:div w:id="1135374175">
      <w:bodyDiv w:val="1"/>
      <w:marLeft w:val="0"/>
      <w:marRight w:val="0"/>
      <w:marTop w:val="0"/>
      <w:marBottom w:val="0"/>
      <w:divBdr>
        <w:top w:val="none" w:sz="0" w:space="0" w:color="auto"/>
        <w:left w:val="none" w:sz="0" w:space="0" w:color="auto"/>
        <w:bottom w:val="none" w:sz="0" w:space="0" w:color="auto"/>
        <w:right w:val="none" w:sz="0" w:space="0" w:color="auto"/>
      </w:divBdr>
    </w:div>
    <w:div w:id="1766224316">
      <w:bodyDiv w:val="1"/>
      <w:marLeft w:val="0"/>
      <w:marRight w:val="0"/>
      <w:marTop w:val="0"/>
      <w:marBottom w:val="0"/>
      <w:divBdr>
        <w:top w:val="none" w:sz="0" w:space="0" w:color="auto"/>
        <w:left w:val="none" w:sz="0" w:space="0" w:color="auto"/>
        <w:bottom w:val="none" w:sz="0" w:space="0" w:color="auto"/>
        <w:right w:val="none" w:sz="0" w:space="0" w:color="auto"/>
      </w:divBdr>
      <w:divsChild>
        <w:div w:id="2109498481">
          <w:marLeft w:val="403"/>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com@ieee.org" TargetMode="Externa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hyperlink" Target="mailto:stuart.kerry@nxp.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5</Pages>
  <Words>1217</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8138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yx</dc:creator>
  <cp:lastModifiedBy>yx</cp:lastModifiedBy>
  <cp:revision>11</cp:revision>
  <dcterms:created xsi:type="dcterms:W3CDTF">2016-12-19T01:48:00Z</dcterms:created>
  <dcterms:modified xsi:type="dcterms:W3CDTF">2016-12-22T21:14:00Z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1482437708</vt:lpwstr>
  </property>
</Properties>
</file>