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980CB7">
      <w:pPr>
        <w:pStyle w:val="T1"/>
        <w:pBdr>
          <w:bottom w:val="single" w:sz="6" w:space="0" w:color="auto"/>
        </w:pBdr>
        <w:spacing w:after="240"/>
      </w:pPr>
      <w:r>
        <w:t xml:space="preserve"> </w:t>
      </w:r>
      <w:r w:rsidR="00CA09B2">
        <w:t>IEEE P802.11</w:t>
      </w:r>
      <w:r w:rsidR="00CA09B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145"/>
        <w:gridCol w:w="2814"/>
        <w:gridCol w:w="1611"/>
        <w:gridCol w:w="1751"/>
      </w:tblGrid>
      <w:tr w:rsidR="00B60A91" w:rsidTr="0038380C">
        <w:trPr>
          <w:trHeight w:val="485"/>
          <w:jc w:val="center"/>
        </w:trPr>
        <w:tc>
          <w:tcPr>
            <w:tcW w:w="9576" w:type="dxa"/>
            <w:gridSpan w:val="5"/>
            <w:vAlign w:val="center"/>
          </w:tcPr>
          <w:p w:rsidR="00B60A91" w:rsidRPr="0038380C" w:rsidRDefault="00B60A91" w:rsidP="00B60A91">
            <w:pPr>
              <w:pStyle w:val="T2"/>
              <w:spacing w:after="0"/>
              <w:rPr>
                <w:rFonts w:ascii="Verdana" w:hAnsi="Verdana"/>
                <w:color w:val="000000"/>
                <w:szCs w:val="17"/>
              </w:rPr>
            </w:pPr>
            <w:r>
              <w:rPr>
                <w:rFonts w:ascii="Verdana" w:hAnsi="Verdana"/>
                <w:color w:val="000000"/>
                <w:szCs w:val="17"/>
              </w:rPr>
              <w:t>TGaz meeting minutes – November meeting</w:t>
            </w:r>
          </w:p>
          <w:p w:rsidR="00B60A91" w:rsidRPr="0038380C" w:rsidRDefault="00B60A91" w:rsidP="00B60A91">
            <w:pPr>
              <w:pStyle w:val="T2"/>
              <w:spacing w:after="0"/>
              <w:rPr>
                <w:rFonts w:ascii="Verdana" w:hAnsi="Verdana"/>
                <w:color w:val="000000"/>
                <w:szCs w:val="17"/>
              </w:rPr>
            </w:pPr>
          </w:p>
        </w:tc>
      </w:tr>
      <w:tr w:rsidR="00B60A91" w:rsidTr="0038380C">
        <w:trPr>
          <w:trHeight w:val="359"/>
          <w:jc w:val="center"/>
        </w:trPr>
        <w:tc>
          <w:tcPr>
            <w:tcW w:w="9576" w:type="dxa"/>
            <w:gridSpan w:val="5"/>
            <w:vAlign w:val="center"/>
          </w:tcPr>
          <w:p w:rsidR="00B60A91" w:rsidRDefault="00B60A91" w:rsidP="000C4815">
            <w:pPr>
              <w:pStyle w:val="T2"/>
              <w:ind w:left="0"/>
              <w:rPr>
                <w:sz w:val="20"/>
              </w:rPr>
            </w:pPr>
            <w:r>
              <w:rPr>
                <w:sz w:val="20"/>
              </w:rPr>
              <w:t>Date:</w:t>
            </w:r>
            <w:r>
              <w:rPr>
                <w:b w:val="0"/>
                <w:sz w:val="20"/>
              </w:rPr>
              <w:t xml:space="preserve">  2016-11-</w:t>
            </w:r>
            <w:r w:rsidR="000C4815">
              <w:rPr>
                <w:b w:val="0"/>
                <w:sz w:val="20"/>
              </w:rPr>
              <w:t>22</w:t>
            </w:r>
          </w:p>
        </w:tc>
      </w:tr>
      <w:tr w:rsidR="00CA09B2" w:rsidTr="0038380C">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57724">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214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751" w:type="dxa"/>
            <w:vAlign w:val="center"/>
          </w:tcPr>
          <w:p w:rsidR="00CA09B2" w:rsidRDefault="00CA09B2">
            <w:pPr>
              <w:pStyle w:val="T2"/>
              <w:spacing w:after="0"/>
              <w:ind w:left="0" w:right="0"/>
              <w:jc w:val="left"/>
              <w:rPr>
                <w:sz w:val="20"/>
              </w:rPr>
            </w:pPr>
            <w:r>
              <w:rPr>
                <w:sz w:val="20"/>
              </w:rPr>
              <w:t>email</w:t>
            </w:r>
          </w:p>
        </w:tc>
      </w:tr>
      <w:tr w:rsidR="00B60A91" w:rsidTr="00157724">
        <w:trPr>
          <w:jc w:val="center"/>
        </w:trPr>
        <w:tc>
          <w:tcPr>
            <w:tcW w:w="1255" w:type="dxa"/>
            <w:vAlign w:val="center"/>
          </w:tcPr>
          <w:p w:rsidR="00B60A91" w:rsidRDefault="00B60A91" w:rsidP="00B60A91">
            <w:pPr>
              <w:pStyle w:val="T2"/>
              <w:spacing w:after="0"/>
              <w:ind w:left="0" w:right="0"/>
              <w:rPr>
                <w:b w:val="0"/>
                <w:sz w:val="20"/>
              </w:rPr>
            </w:pPr>
            <w:r>
              <w:rPr>
                <w:b w:val="0"/>
                <w:sz w:val="20"/>
              </w:rPr>
              <w:t>Ganesh Venkatesan</w:t>
            </w:r>
          </w:p>
        </w:tc>
        <w:tc>
          <w:tcPr>
            <w:tcW w:w="2145" w:type="dxa"/>
            <w:vAlign w:val="center"/>
          </w:tcPr>
          <w:p w:rsidR="00B60A91" w:rsidRDefault="00B60A91" w:rsidP="00B60A91">
            <w:pPr>
              <w:pStyle w:val="T2"/>
              <w:spacing w:after="0"/>
              <w:ind w:left="0" w:right="0"/>
              <w:rPr>
                <w:b w:val="0"/>
                <w:sz w:val="20"/>
              </w:rPr>
            </w:pPr>
            <w:r w:rsidRPr="002666BF">
              <w:rPr>
                <w:b w:val="0"/>
                <w:sz w:val="20"/>
              </w:rPr>
              <w:t>Intel Corporation</w:t>
            </w:r>
          </w:p>
        </w:tc>
        <w:tc>
          <w:tcPr>
            <w:tcW w:w="2814" w:type="dxa"/>
            <w:vAlign w:val="center"/>
          </w:tcPr>
          <w:p w:rsidR="00B60A91" w:rsidRDefault="00B60A91" w:rsidP="00B60A91">
            <w:pPr>
              <w:pStyle w:val="T2"/>
              <w:spacing w:after="0"/>
              <w:ind w:left="0" w:right="0"/>
              <w:rPr>
                <w:b w:val="0"/>
                <w:sz w:val="20"/>
              </w:rPr>
            </w:pPr>
          </w:p>
        </w:tc>
        <w:tc>
          <w:tcPr>
            <w:tcW w:w="1611" w:type="dxa"/>
            <w:vAlign w:val="center"/>
          </w:tcPr>
          <w:p w:rsidR="00B60A91" w:rsidRDefault="00B60A91" w:rsidP="00B60A91">
            <w:pPr>
              <w:pStyle w:val="T2"/>
              <w:spacing w:after="0"/>
              <w:ind w:left="0" w:right="0"/>
              <w:rPr>
                <w:b w:val="0"/>
                <w:sz w:val="20"/>
              </w:rPr>
            </w:pPr>
          </w:p>
        </w:tc>
        <w:tc>
          <w:tcPr>
            <w:tcW w:w="1751" w:type="dxa"/>
            <w:vAlign w:val="center"/>
          </w:tcPr>
          <w:p w:rsidR="00B60A91" w:rsidRDefault="00B60A91" w:rsidP="00B60A91">
            <w:pPr>
              <w:pStyle w:val="T2"/>
              <w:spacing w:after="0"/>
              <w:ind w:left="0" w:right="0"/>
              <w:rPr>
                <w:b w:val="0"/>
                <w:sz w:val="16"/>
              </w:rPr>
            </w:pPr>
            <w:r w:rsidRPr="007E5B83">
              <w:rPr>
                <w:b w:val="0"/>
                <w:sz w:val="16"/>
              </w:rPr>
              <w:t>ganesh.venkatesan@intel.com</w:t>
            </w:r>
          </w:p>
        </w:tc>
      </w:tr>
      <w:tr w:rsidR="00B60A91" w:rsidTr="00157724">
        <w:trPr>
          <w:jc w:val="center"/>
        </w:trPr>
        <w:tc>
          <w:tcPr>
            <w:tcW w:w="1255" w:type="dxa"/>
            <w:vAlign w:val="center"/>
          </w:tcPr>
          <w:p w:rsidR="00B60A91" w:rsidRDefault="00B60A91" w:rsidP="00B60A91">
            <w:pPr>
              <w:pStyle w:val="T2"/>
              <w:spacing w:after="0"/>
              <w:ind w:left="0" w:right="0"/>
              <w:rPr>
                <w:b w:val="0"/>
                <w:sz w:val="20"/>
              </w:rPr>
            </w:pPr>
            <w:r>
              <w:rPr>
                <w:b w:val="0"/>
                <w:sz w:val="20"/>
              </w:rPr>
              <w:t>Naveen Kakani</w:t>
            </w:r>
          </w:p>
        </w:tc>
        <w:tc>
          <w:tcPr>
            <w:tcW w:w="2145" w:type="dxa"/>
            <w:vAlign w:val="center"/>
          </w:tcPr>
          <w:p w:rsidR="00B60A91" w:rsidRPr="002666BF" w:rsidRDefault="00B60A91" w:rsidP="00B60A91">
            <w:pPr>
              <w:pStyle w:val="T2"/>
              <w:spacing w:after="0"/>
              <w:ind w:left="0" w:right="0"/>
              <w:rPr>
                <w:b w:val="0"/>
                <w:sz w:val="20"/>
              </w:rPr>
            </w:pPr>
            <w:r>
              <w:rPr>
                <w:b w:val="0"/>
                <w:sz w:val="20"/>
              </w:rPr>
              <w:t>Qualcomm</w:t>
            </w:r>
          </w:p>
        </w:tc>
        <w:tc>
          <w:tcPr>
            <w:tcW w:w="2814" w:type="dxa"/>
            <w:vAlign w:val="center"/>
          </w:tcPr>
          <w:p w:rsidR="00B60A91" w:rsidRDefault="00B60A91" w:rsidP="00B60A91">
            <w:pPr>
              <w:pStyle w:val="T2"/>
              <w:spacing w:after="0"/>
              <w:ind w:left="0" w:right="0"/>
              <w:rPr>
                <w:b w:val="0"/>
                <w:sz w:val="20"/>
              </w:rPr>
            </w:pPr>
          </w:p>
        </w:tc>
        <w:tc>
          <w:tcPr>
            <w:tcW w:w="1611" w:type="dxa"/>
            <w:vAlign w:val="center"/>
          </w:tcPr>
          <w:p w:rsidR="00B60A91" w:rsidRDefault="00B60A91" w:rsidP="00B60A91">
            <w:pPr>
              <w:pStyle w:val="T2"/>
              <w:spacing w:after="0"/>
              <w:ind w:left="0" w:right="0"/>
              <w:rPr>
                <w:b w:val="0"/>
                <w:sz w:val="20"/>
              </w:rPr>
            </w:pPr>
          </w:p>
        </w:tc>
        <w:tc>
          <w:tcPr>
            <w:tcW w:w="1751" w:type="dxa"/>
            <w:vAlign w:val="center"/>
          </w:tcPr>
          <w:p w:rsidR="00B60A91" w:rsidRDefault="00B60A91" w:rsidP="00B60A91">
            <w:pPr>
              <w:pStyle w:val="T2"/>
              <w:spacing w:after="0"/>
              <w:ind w:left="0" w:right="0"/>
              <w:rPr>
                <w:b w:val="0"/>
                <w:sz w:val="16"/>
              </w:rPr>
            </w:pPr>
            <w:r>
              <w:rPr>
                <w:b w:val="0"/>
                <w:sz w:val="16"/>
              </w:rPr>
              <w:t>nkakani@qca.qualcomm.com</w:t>
            </w:r>
          </w:p>
        </w:tc>
      </w:tr>
      <w:tr w:rsidR="000C4815" w:rsidTr="00157724">
        <w:trPr>
          <w:jc w:val="center"/>
        </w:trPr>
        <w:tc>
          <w:tcPr>
            <w:tcW w:w="1255" w:type="dxa"/>
            <w:vAlign w:val="center"/>
          </w:tcPr>
          <w:p w:rsidR="000C4815" w:rsidRDefault="000C4815" w:rsidP="00B60A91">
            <w:pPr>
              <w:pStyle w:val="T2"/>
              <w:spacing w:after="0"/>
              <w:ind w:left="0" w:right="0"/>
              <w:rPr>
                <w:b w:val="0"/>
                <w:sz w:val="20"/>
              </w:rPr>
            </w:pPr>
            <w:r>
              <w:rPr>
                <w:b w:val="0"/>
                <w:sz w:val="20"/>
              </w:rPr>
              <w:t>Jonathan Segev</w:t>
            </w:r>
          </w:p>
        </w:tc>
        <w:tc>
          <w:tcPr>
            <w:tcW w:w="2145" w:type="dxa"/>
            <w:vAlign w:val="center"/>
          </w:tcPr>
          <w:p w:rsidR="000C4815" w:rsidRDefault="000C4815" w:rsidP="00B60A91">
            <w:pPr>
              <w:pStyle w:val="T2"/>
              <w:spacing w:after="0"/>
              <w:ind w:left="0" w:right="0"/>
              <w:rPr>
                <w:b w:val="0"/>
                <w:sz w:val="20"/>
              </w:rPr>
            </w:pPr>
            <w:r>
              <w:rPr>
                <w:b w:val="0"/>
                <w:sz w:val="20"/>
              </w:rPr>
              <w:t>Intel Corporation</w:t>
            </w:r>
          </w:p>
        </w:tc>
        <w:tc>
          <w:tcPr>
            <w:tcW w:w="2814" w:type="dxa"/>
            <w:vAlign w:val="center"/>
          </w:tcPr>
          <w:p w:rsidR="000C4815" w:rsidRDefault="000C4815" w:rsidP="00B60A91">
            <w:pPr>
              <w:pStyle w:val="T2"/>
              <w:spacing w:after="0"/>
              <w:ind w:left="0" w:right="0"/>
              <w:rPr>
                <w:b w:val="0"/>
                <w:sz w:val="20"/>
              </w:rPr>
            </w:pPr>
          </w:p>
        </w:tc>
        <w:tc>
          <w:tcPr>
            <w:tcW w:w="1611" w:type="dxa"/>
            <w:vAlign w:val="center"/>
          </w:tcPr>
          <w:p w:rsidR="000C4815" w:rsidRDefault="000C4815" w:rsidP="00B60A91">
            <w:pPr>
              <w:pStyle w:val="T2"/>
              <w:spacing w:after="0"/>
              <w:ind w:left="0" w:right="0"/>
              <w:rPr>
                <w:b w:val="0"/>
                <w:sz w:val="20"/>
              </w:rPr>
            </w:pPr>
          </w:p>
        </w:tc>
        <w:tc>
          <w:tcPr>
            <w:tcW w:w="1751" w:type="dxa"/>
            <w:vAlign w:val="center"/>
          </w:tcPr>
          <w:p w:rsidR="000C4815" w:rsidRDefault="000C4815" w:rsidP="00B60A91">
            <w:pPr>
              <w:pStyle w:val="T2"/>
              <w:spacing w:after="0"/>
              <w:ind w:left="0" w:right="0"/>
              <w:rPr>
                <w:b w:val="0"/>
                <w:sz w:val="16"/>
              </w:rPr>
            </w:pPr>
            <w:r>
              <w:rPr>
                <w:b w:val="0"/>
                <w:sz w:val="16"/>
              </w:rPr>
              <w:t>Janathan.segev@intel.com</w:t>
            </w:r>
            <w:bookmarkStart w:id="0" w:name="_GoBack"/>
            <w:bookmarkEnd w:id="0"/>
          </w:p>
        </w:tc>
      </w:tr>
    </w:tbl>
    <w:p w:rsidR="00CA09B2" w:rsidRDefault="007E658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FEA9F46" wp14:editId="56ED1C8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962" w:rsidRDefault="00986962">
                            <w:pPr>
                              <w:pStyle w:val="T1"/>
                              <w:spacing w:after="120"/>
                            </w:pPr>
                            <w:r>
                              <w:t>Abstract</w:t>
                            </w:r>
                          </w:p>
                          <w:p w:rsidR="00B60A91" w:rsidRPr="00250A10" w:rsidRDefault="00B60A91" w:rsidP="00B60A91">
                            <w:pPr>
                              <w:jc w:val="both"/>
                              <w:rPr>
                                <w:color w:val="000000"/>
                                <w:szCs w:val="22"/>
                              </w:rPr>
                            </w:pPr>
                            <w:r w:rsidRPr="00250A10">
                              <w:rPr>
                                <w:szCs w:val="22"/>
                              </w:rPr>
                              <w:t xml:space="preserve">Minutes for the </w:t>
                            </w:r>
                            <w:r w:rsidRPr="00250A10">
                              <w:rPr>
                                <w:color w:val="000000"/>
                                <w:szCs w:val="22"/>
                              </w:rPr>
                              <w:t>TGaz meeting</w:t>
                            </w:r>
                            <w:r>
                              <w:rPr>
                                <w:color w:val="000000"/>
                                <w:szCs w:val="22"/>
                              </w:rPr>
                              <w:t xml:space="preserve"> in San Antonio, TX</w:t>
                            </w:r>
                            <w:r w:rsidRPr="00250A10">
                              <w:rPr>
                                <w:color w:val="000000"/>
                                <w:szCs w:val="22"/>
                              </w:rPr>
                              <w:t>.</w:t>
                            </w:r>
                          </w:p>
                          <w:p w:rsidR="00986962" w:rsidRPr="00250A10" w:rsidRDefault="00986962" w:rsidP="00B60A91">
                            <w:pPr>
                              <w:jc w:val="both"/>
                              <w:rPr>
                                <w:color w:val="00000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A9F4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86962" w:rsidRDefault="00986962">
                      <w:pPr>
                        <w:pStyle w:val="T1"/>
                        <w:spacing w:after="120"/>
                      </w:pPr>
                      <w:r>
                        <w:t>Abstract</w:t>
                      </w:r>
                    </w:p>
                    <w:p w:rsidR="00B60A91" w:rsidRPr="00250A10" w:rsidRDefault="00B60A91" w:rsidP="00B60A91">
                      <w:pPr>
                        <w:jc w:val="both"/>
                        <w:rPr>
                          <w:color w:val="000000"/>
                          <w:szCs w:val="22"/>
                        </w:rPr>
                      </w:pPr>
                      <w:r w:rsidRPr="00250A10">
                        <w:rPr>
                          <w:szCs w:val="22"/>
                        </w:rPr>
                        <w:t xml:space="preserve">Minutes for the </w:t>
                      </w:r>
                      <w:r w:rsidRPr="00250A10">
                        <w:rPr>
                          <w:color w:val="000000"/>
                          <w:szCs w:val="22"/>
                        </w:rPr>
                        <w:t>TGaz meeting</w:t>
                      </w:r>
                      <w:r>
                        <w:rPr>
                          <w:color w:val="000000"/>
                          <w:szCs w:val="22"/>
                        </w:rPr>
                        <w:t xml:space="preserve"> in San Antonio, TX</w:t>
                      </w:r>
                      <w:r w:rsidRPr="00250A10">
                        <w:rPr>
                          <w:color w:val="000000"/>
                          <w:szCs w:val="22"/>
                        </w:rPr>
                        <w:t>.</w:t>
                      </w:r>
                    </w:p>
                    <w:p w:rsidR="00986962" w:rsidRPr="00250A10" w:rsidRDefault="00986962" w:rsidP="00B60A91">
                      <w:pPr>
                        <w:jc w:val="both"/>
                        <w:rPr>
                          <w:color w:val="000000"/>
                          <w:szCs w:val="22"/>
                        </w:rPr>
                      </w:pPr>
                    </w:p>
                  </w:txbxContent>
                </v:textbox>
              </v:shape>
            </w:pict>
          </mc:Fallback>
        </mc:AlternateContent>
      </w:r>
    </w:p>
    <w:p w:rsidR="00CA09B2" w:rsidRDefault="00CA09B2" w:rsidP="00E63B8F">
      <w:r>
        <w:br w:type="page"/>
      </w:r>
    </w:p>
    <w:p w:rsidR="00B60A91" w:rsidRPr="00056035" w:rsidRDefault="00B60A91" w:rsidP="00B60A91">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Pr>
          <w:rFonts w:eastAsia="PMingLiU" w:hint="eastAsia"/>
          <w:b/>
          <w:bCs/>
          <w:sz w:val="28"/>
          <w:lang w:eastAsia="zh-TW"/>
        </w:rPr>
        <w:t>Z</w:t>
      </w:r>
    </w:p>
    <w:p w:rsidR="00B60A91" w:rsidRPr="00056035" w:rsidRDefault="00B60A91" w:rsidP="00B60A91">
      <w:pPr>
        <w:jc w:val="center"/>
        <w:outlineLvl w:val="0"/>
        <w:rPr>
          <w:rFonts w:eastAsia="PMingLiU"/>
          <w:b/>
          <w:sz w:val="28"/>
          <w:lang w:eastAsia="zh-TW"/>
        </w:rPr>
      </w:pPr>
      <w:r>
        <w:rPr>
          <w:rFonts w:eastAsia="PMingLiU"/>
          <w:b/>
          <w:sz w:val="28"/>
          <w:lang w:eastAsia="zh-TW"/>
        </w:rPr>
        <w:t xml:space="preserve">November </w:t>
      </w:r>
      <w:r>
        <w:rPr>
          <w:rFonts w:hint="eastAsia"/>
          <w:b/>
          <w:sz w:val="28"/>
          <w:lang w:eastAsia="ja-JP"/>
        </w:rPr>
        <w:t>201</w:t>
      </w:r>
      <w:r>
        <w:rPr>
          <w:b/>
          <w:sz w:val="28"/>
          <w:lang w:eastAsia="ja-JP"/>
        </w:rPr>
        <w:t xml:space="preserve">6 </w:t>
      </w:r>
      <w:r>
        <w:rPr>
          <w:rFonts w:eastAsia="PMingLiU"/>
          <w:b/>
          <w:sz w:val="28"/>
          <w:lang w:eastAsia="zh-TW"/>
        </w:rPr>
        <w:t>San Antonio, Plenary</w:t>
      </w:r>
    </w:p>
    <w:p w:rsidR="00B60A91" w:rsidRPr="00A36A5F" w:rsidRDefault="00B60A91" w:rsidP="00B60A91">
      <w:pPr>
        <w:jc w:val="center"/>
        <w:rPr>
          <w:b/>
          <w:sz w:val="28"/>
          <w:lang w:eastAsia="ja-JP"/>
        </w:rPr>
      </w:pPr>
      <w:r>
        <w:rPr>
          <w:rFonts w:eastAsia="PMingLiU"/>
          <w:b/>
          <w:sz w:val="28"/>
          <w:lang w:eastAsia="zh-TW"/>
        </w:rPr>
        <w:t>November 7-11</w:t>
      </w:r>
      <w:r>
        <w:rPr>
          <w:b/>
          <w:sz w:val="28"/>
          <w:lang w:eastAsia="ja-JP"/>
        </w:rPr>
        <w:t>, 2016</w:t>
      </w:r>
    </w:p>
    <w:p w:rsidR="00B60A91" w:rsidRDefault="00B60A91" w:rsidP="00B60A91">
      <w:pPr>
        <w:ind w:left="360"/>
      </w:pPr>
    </w:p>
    <w:p w:rsidR="00531651" w:rsidRDefault="00531651" w:rsidP="00343258">
      <w:pPr>
        <w:ind w:left="360"/>
      </w:pPr>
    </w:p>
    <w:p w:rsidR="00561C96" w:rsidRDefault="00561C96" w:rsidP="00AE07ED">
      <w:pPr>
        <w:pStyle w:val="NormalWeb"/>
        <w:numPr>
          <w:ilvl w:val="0"/>
          <w:numId w:val="1"/>
        </w:numPr>
        <w:spacing w:before="0" w:beforeAutospacing="0" w:after="0" w:afterAutospacing="0"/>
        <w:rPr>
          <w:rFonts w:ascii="Calibri" w:hAnsi="Calibri"/>
          <w:color w:val="000000"/>
          <w:sz w:val="22"/>
          <w:szCs w:val="22"/>
        </w:rPr>
      </w:pPr>
      <w:r>
        <w:rPr>
          <w:rFonts w:ascii="Calibri" w:hAnsi="Calibri"/>
          <w:b/>
          <w:bCs/>
          <w:color w:val="000000"/>
          <w:sz w:val="22"/>
          <w:szCs w:val="22"/>
        </w:rPr>
        <w:t xml:space="preserve">Tuesday </w:t>
      </w:r>
      <w:r w:rsidR="00AE07ED">
        <w:rPr>
          <w:rFonts w:ascii="Calibri" w:hAnsi="Calibri"/>
          <w:b/>
          <w:bCs/>
          <w:color w:val="000000"/>
          <w:sz w:val="22"/>
          <w:szCs w:val="22"/>
        </w:rPr>
        <w:t xml:space="preserve">PM1 </w:t>
      </w:r>
      <w:r>
        <w:rPr>
          <w:rFonts w:ascii="Calibri" w:hAnsi="Calibri"/>
          <w:b/>
          <w:bCs/>
          <w:color w:val="000000"/>
          <w:sz w:val="22"/>
          <w:szCs w:val="22"/>
        </w:rPr>
        <w:t xml:space="preserve">Nov 08, 2016 </w:t>
      </w:r>
    </w:p>
    <w:p w:rsidR="00561C96" w:rsidRDefault="00561C96" w:rsidP="00561C96">
      <w:pPr>
        <w:pStyle w:val="NormalWeb"/>
        <w:numPr>
          <w:ilvl w:val="1"/>
          <w:numId w:val="1"/>
        </w:numPr>
        <w:spacing w:before="0" w:beforeAutospacing="0" w:after="0" w:afterAutospacing="0"/>
        <w:rPr>
          <w:rFonts w:ascii="Calibri" w:hAnsi="Calibri"/>
          <w:color w:val="000000"/>
          <w:sz w:val="22"/>
          <w:szCs w:val="22"/>
        </w:rPr>
      </w:pPr>
      <w:r>
        <w:t xml:space="preserve">Called to order by TGaz chair, Jonathan Segev (Intel Corporation) at </w:t>
      </w:r>
      <w:r>
        <w:rPr>
          <w:rFonts w:ascii="Calibri" w:hAnsi="Calibri"/>
          <w:color w:val="000000"/>
          <w:sz w:val="22"/>
          <w:szCs w:val="22"/>
        </w:rPr>
        <w:t>13:31 (local time)</w:t>
      </w:r>
    </w:p>
    <w:p w:rsidR="00561C96" w:rsidRDefault="00561C96" w:rsidP="00561C96">
      <w:pPr>
        <w:numPr>
          <w:ilvl w:val="1"/>
          <w:numId w:val="1"/>
        </w:numPr>
      </w:pPr>
      <w:r>
        <w:t>TGaz secretary (acting) Naveen Kakani (Qualcomm), Ganesh Venkatesan (Intel Corporation).</w:t>
      </w:r>
    </w:p>
    <w:p w:rsidR="00561C96" w:rsidRPr="000A0440" w:rsidRDefault="00561C96" w:rsidP="00561C96">
      <w:pPr>
        <w:pStyle w:val="NormalWeb"/>
        <w:numPr>
          <w:ilvl w:val="1"/>
          <w:numId w:val="1"/>
        </w:numPr>
        <w:spacing w:before="0" w:beforeAutospacing="0" w:after="0" w:afterAutospacing="0"/>
        <w:rPr>
          <w:sz w:val="22"/>
          <w:szCs w:val="20"/>
          <w:lang w:val="en-GB" w:bidi="ar-SA"/>
        </w:rPr>
      </w:pPr>
      <w:r w:rsidRPr="000A0440">
        <w:rPr>
          <w:sz w:val="22"/>
          <w:szCs w:val="20"/>
          <w:lang w:val="en-GB" w:bidi="ar-SA"/>
        </w:rPr>
        <w:t>Agenda is in document 11-16-1309r1 to be review and updated according to discussion to create 11-16-1309r2 post first timeslot.</w:t>
      </w:r>
    </w:p>
    <w:p w:rsidR="00561C96" w:rsidRDefault="00561C96" w:rsidP="00561C96">
      <w:pPr>
        <w:numPr>
          <w:ilvl w:val="1"/>
          <w:numId w:val="1"/>
        </w:numPr>
      </w:pPr>
      <w:r>
        <w:t>Review Patent Policy and logistics</w:t>
      </w:r>
    </w:p>
    <w:p w:rsidR="00561C96" w:rsidRPr="00454E9F" w:rsidRDefault="00561C96" w:rsidP="00561C96">
      <w:pPr>
        <w:numPr>
          <w:ilvl w:val="2"/>
          <w:numId w:val="1"/>
        </w:numPr>
        <w:jc w:val="both"/>
        <w:rPr>
          <w:szCs w:val="22"/>
        </w:rPr>
      </w:pPr>
      <w:r>
        <w:rPr>
          <w:szCs w:val="22"/>
          <w:lang w:eastAsia="ja-JP"/>
        </w:rPr>
        <w:t>C</w:t>
      </w:r>
      <w:r>
        <w:rPr>
          <w:rFonts w:hint="eastAsia"/>
          <w:szCs w:val="22"/>
          <w:lang w:eastAsia="ja-JP"/>
        </w:rPr>
        <w:t>hair</w:t>
      </w:r>
      <w:r>
        <w:rPr>
          <w:rFonts w:eastAsia="PMingLiU" w:hint="eastAsia"/>
          <w:szCs w:val="22"/>
          <w:lang w:eastAsia="zh-TW"/>
        </w:rPr>
        <w:t xml:space="preserve"> </w:t>
      </w:r>
      <w:r w:rsidRPr="00454E9F">
        <w:rPr>
          <w:rFonts w:hint="eastAsia"/>
          <w:szCs w:val="22"/>
          <w:lang w:eastAsia="ja-JP"/>
        </w:rPr>
        <w:t xml:space="preserve">reviewed the </w:t>
      </w:r>
      <w:r>
        <w:rPr>
          <w:szCs w:val="22"/>
          <w:lang w:eastAsia="ja-JP"/>
        </w:rPr>
        <w:t xml:space="preserve">IEEE-SA Patency Policy, additional guidelines about IEEE-SA meeting and logistics </w:t>
      </w:r>
    </w:p>
    <w:p w:rsidR="00561C96" w:rsidRPr="00192948" w:rsidRDefault="00561C96" w:rsidP="00561C96">
      <w:pPr>
        <w:numPr>
          <w:ilvl w:val="2"/>
          <w:numId w:val="1"/>
        </w:numPr>
        <w:jc w:val="both"/>
        <w:rPr>
          <w:szCs w:val="22"/>
        </w:rPr>
      </w:pPr>
      <w:r>
        <w:rPr>
          <w:szCs w:val="22"/>
          <w:lang w:eastAsia="ja-JP"/>
        </w:rPr>
        <w:t xml:space="preserve">Chair </w:t>
      </w:r>
      <w:r w:rsidRPr="00B22FA9">
        <w:rPr>
          <w:szCs w:val="22"/>
          <w:lang w:eastAsia="ja-JP"/>
        </w:rPr>
        <w:t xml:space="preserve">called for </w:t>
      </w:r>
      <w:r w:rsidRPr="00192948">
        <w:rPr>
          <w:szCs w:val="22"/>
          <w:lang w:eastAsia="ja-JP"/>
        </w:rPr>
        <w:t>any</w:t>
      </w:r>
      <w:r>
        <w:rPr>
          <w:szCs w:val="22"/>
          <w:lang w:eastAsia="ja-JP"/>
        </w:rPr>
        <w:t xml:space="preserve"> </w:t>
      </w:r>
      <w:r w:rsidRPr="00192948">
        <w:rPr>
          <w:szCs w:val="22"/>
          <w:lang w:eastAsia="ja-JP"/>
        </w:rPr>
        <w:t xml:space="preserve">potentially essential patent, no one stepped </w:t>
      </w:r>
      <w:r>
        <w:rPr>
          <w:szCs w:val="22"/>
          <w:lang w:eastAsia="ja-JP"/>
        </w:rPr>
        <w:t>forward</w:t>
      </w:r>
      <w:r w:rsidRPr="00192948">
        <w:rPr>
          <w:szCs w:val="22"/>
          <w:lang w:eastAsia="ja-JP"/>
        </w:rPr>
        <w:t>.</w:t>
      </w:r>
    </w:p>
    <w:p w:rsidR="00561C96" w:rsidRPr="00C60C4D" w:rsidRDefault="00561C96" w:rsidP="00561C96">
      <w:pPr>
        <w:numPr>
          <w:ilvl w:val="2"/>
          <w:numId w:val="1"/>
        </w:numPr>
        <w:jc w:val="both"/>
        <w:rPr>
          <w:szCs w:val="22"/>
        </w:rPr>
      </w:pPr>
      <w:r w:rsidRPr="00314884">
        <w:rPr>
          <w:szCs w:val="22"/>
          <w:lang w:eastAsia="ja-JP"/>
        </w:rPr>
        <w:t>Chair reminded all to record their attendance.</w:t>
      </w:r>
    </w:p>
    <w:p w:rsidR="00561C96" w:rsidRPr="004E396F" w:rsidRDefault="00561C96" w:rsidP="00561C96">
      <w:pPr>
        <w:pStyle w:val="NormalWeb"/>
        <w:numPr>
          <w:ilvl w:val="1"/>
          <w:numId w:val="1"/>
        </w:numPr>
        <w:spacing w:before="0" w:beforeAutospacing="0" w:after="0" w:afterAutospacing="0"/>
        <w:rPr>
          <w:rFonts w:ascii="Calibri" w:hAnsi="Calibri"/>
          <w:color w:val="000000"/>
          <w:sz w:val="22"/>
          <w:szCs w:val="22"/>
        </w:rPr>
      </w:pPr>
      <w:r w:rsidRPr="004E396F">
        <w:rPr>
          <w:rFonts w:ascii="Calibri" w:hAnsi="Calibri"/>
          <w:color w:val="000000"/>
          <w:sz w:val="22"/>
          <w:szCs w:val="22"/>
        </w:rPr>
        <w:t>Chair reviewed the agenda and schedule for the week</w:t>
      </w:r>
      <w:r>
        <w:rPr>
          <w:rFonts w:ascii="Calibri" w:hAnsi="Calibri"/>
          <w:color w:val="000000"/>
          <w:sz w:val="22"/>
          <w:szCs w:val="22"/>
        </w:rPr>
        <w:t xml:space="preserve"> and call for additional submissions.</w:t>
      </w:r>
    </w:p>
    <w:p w:rsidR="00561C96" w:rsidRPr="00561C96" w:rsidRDefault="00561C96" w:rsidP="00561C96">
      <w:pPr>
        <w:pStyle w:val="NormalWeb"/>
        <w:numPr>
          <w:ilvl w:val="1"/>
          <w:numId w:val="1"/>
        </w:numPr>
        <w:spacing w:before="0" w:beforeAutospacing="0" w:after="0" w:afterAutospacing="0"/>
        <w:rPr>
          <w:rFonts w:ascii="Calibri" w:hAnsi="Calibri"/>
          <w:sz w:val="22"/>
          <w:szCs w:val="22"/>
        </w:rPr>
      </w:pPr>
      <w:r w:rsidRPr="00561C96">
        <w:rPr>
          <w:rFonts w:ascii="Calibri" w:hAnsi="Calibri"/>
          <w:sz w:val="22"/>
          <w:szCs w:val="22"/>
        </w:rPr>
        <w:t>Chair asked for feedback on the agenda prior to approval– no further feedback received.</w:t>
      </w:r>
    </w:p>
    <w:p w:rsidR="00561C96" w:rsidRPr="00561C96" w:rsidRDefault="00561C96" w:rsidP="00561C96">
      <w:pPr>
        <w:pStyle w:val="NormalWeb"/>
        <w:numPr>
          <w:ilvl w:val="1"/>
          <w:numId w:val="1"/>
        </w:numPr>
        <w:spacing w:before="0" w:beforeAutospacing="0" w:after="0" w:afterAutospacing="0"/>
        <w:rPr>
          <w:rFonts w:ascii="Calibri" w:hAnsi="Calibri"/>
          <w:sz w:val="22"/>
          <w:szCs w:val="22"/>
        </w:rPr>
      </w:pPr>
      <w:r>
        <w:rPr>
          <w:rFonts w:ascii="Calibri" w:hAnsi="Calibri"/>
          <w:sz w:val="22"/>
          <w:szCs w:val="22"/>
        </w:rPr>
        <w:t xml:space="preserve">Approve Meeting TG Minutes for the </w:t>
      </w:r>
      <w:r w:rsidRPr="00561C96">
        <w:rPr>
          <w:rFonts w:ascii="Calibri" w:hAnsi="Calibri"/>
          <w:sz w:val="22"/>
          <w:szCs w:val="22"/>
        </w:rPr>
        <w:t xml:space="preserve">Sep </w:t>
      </w:r>
      <w:r>
        <w:rPr>
          <w:rFonts w:ascii="Calibri" w:hAnsi="Calibri"/>
          <w:sz w:val="22"/>
          <w:szCs w:val="22"/>
        </w:rPr>
        <w:t>meeting</w:t>
      </w:r>
    </w:p>
    <w:p w:rsidR="00561C96" w:rsidRPr="007A755A" w:rsidRDefault="00561C96" w:rsidP="00561C96">
      <w:pPr>
        <w:pStyle w:val="NormalWeb"/>
        <w:numPr>
          <w:ilvl w:val="2"/>
          <w:numId w:val="1"/>
        </w:numPr>
        <w:spacing w:before="0" w:beforeAutospacing="0" w:after="0" w:afterAutospacing="0"/>
        <w:rPr>
          <w:rFonts w:ascii="Calibri" w:hAnsi="Calibri"/>
          <w:b/>
          <w:bCs/>
          <w:sz w:val="22"/>
          <w:szCs w:val="22"/>
        </w:rPr>
      </w:pPr>
      <w:r w:rsidRPr="007A755A">
        <w:rPr>
          <w:rFonts w:ascii="Calibri" w:hAnsi="Calibri"/>
          <w:b/>
          <w:bCs/>
          <w:sz w:val="22"/>
          <w:szCs w:val="22"/>
        </w:rPr>
        <w:t xml:space="preserve">Motion (#1): </w:t>
      </w:r>
    </w:p>
    <w:p w:rsidR="00561C96" w:rsidRPr="00561C96" w:rsidRDefault="00561C96" w:rsidP="00561C96">
      <w:pPr>
        <w:pStyle w:val="NormalWeb"/>
        <w:spacing w:before="0" w:beforeAutospacing="0" w:after="0" w:afterAutospacing="0"/>
        <w:ind w:left="2160"/>
        <w:rPr>
          <w:rFonts w:ascii="Calibri" w:hAnsi="Calibri"/>
          <w:sz w:val="22"/>
          <w:szCs w:val="22"/>
        </w:rPr>
      </w:pPr>
      <w:r w:rsidRPr="00561C96">
        <w:rPr>
          <w:rFonts w:ascii="Calibri" w:hAnsi="Calibri"/>
          <w:sz w:val="22"/>
          <w:szCs w:val="22"/>
        </w:rPr>
        <w:t>Approve document 16/1320r0 Meeting Minutes for the September 2016 Session</w:t>
      </w:r>
    </w:p>
    <w:p w:rsidR="00561C96" w:rsidRPr="00561C96" w:rsidRDefault="00561C96" w:rsidP="00561C96">
      <w:pPr>
        <w:pStyle w:val="NormalWeb"/>
        <w:numPr>
          <w:ilvl w:val="2"/>
          <w:numId w:val="1"/>
        </w:numPr>
        <w:spacing w:before="0" w:beforeAutospacing="0" w:after="0" w:afterAutospacing="0"/>
        <w:rPr>
          <w:rFonts w:ascii="Calibri" w:hAnsi="Calibri"/>
          <w:sz w:val="22"/>
          <w:szCs w:val="22"/>
        </w:rPr>
      </w:pPr>
      <w:r w:rsidRPr="00561C96">
        <w:rPr>
          <w:rFonts w:ascii="Calibri" w:hAnsi="Calibri"/>
          <w:sz w:val="22"/>
          <w:szCs w:val="22"/>
        </w:rPr>
        <w:t>Moved: Ganesh Venkatesan</w:t>
      </w:r>
    </w:p>
    <w:p w:rsidR="00561C96" w:rsidRPr="00561C96" w:rsidRDefault="00561C96" w:rsidP="00561C96">
      <w:pPr>
        <w:pStyle w:val="NormalWeb"/>
        <w:numPr>
          <w:ilvl w:val="2"/>
          <w:numId w:val="1"/>
        </w:numPr>
        <w:spacing w:before="0" w:beforeAutospacing="0" w:after="0" w:afterAutospacing="0"/>
        <w:rPr>
          <w:rFonts w:ascii="Calibri" w:hAnsi="Calibri"/>
          <w:sz w:val="22"/>
          <w:szCs w:val="22"/>
        </w:rPr>
      </w:pPr>
      <w:r w:rsidRPr="00561C96">
        <w:rPr>
          <w:rFonts w:ascii="Calibri" w:hAnsi="Calibri"/>
          <w:sz w:val="22"/>
          <w:szCs w:val="22"/>
        </w:rPr>
        <w:t>Seconded: Chaochun Wang</w:t>
      </w:r>
    </w:p>
    <w:p w:rsidR="00561C96" w:rsidRDefault="00AE07ED" w:rsidP="00561C96">
      <w:pPr>
        <w:pStyle w:val="NormalWeb"/>
        <w:numPr>
          <w:ilvl w:val="2"/>
          <w:numId w:val="1"/>
        </w:numPr>
        <w:spacing w:before="0" w:beforeAutospacing="0" w:after="0" w:afterAutospacing="0"/>
        <w:rPr>
          <w:rFonts w:ascii="Calibri" w:hAnsi="Calibri"/>
          <w:sz w:val="22"/>
          <w:szCs w:val="22"/>
        </w:rPr>
      </w:pPr>
      <w:r w:rsidRPr="00AE07ED">
        <w:rPr>
          <w:rFonts w:ascii="Calibri" w:hAnsi="Calibri"/>
          <w:b/>
          <w:bCs/>
          <w:sz w:val="22"/>
          <w:szCs w:val="22"/>
        </w:rPr>
        <w:t>Results(Y/N/A)</w:t>
      </w:r>
      <w:r>
        <w:rPr>
          <w:rFonts w:ascii="Calibri" w:hAnsi="Calibri"/>
          <w:sz w:val="22"/>
          <w:szCs w:val="22"/>
        </w:rPr>
        <w:t xml:space="preserve">: </w:t>
      </w:r>
      <w:r w:rsidR="00561C96" w:rsidRPr="00561C96">
        <w:rPr>
          <w:rFonts w:ascii="Calibri" w:hAnsi="Calibri"/>
          <w:sz w:val="22"/>
          <w:szCs w:val="22"/>
        </w:rPr>
        <w:t>14/0/0 Motion Passes</w:t>
      </w:r>
    </w:p>
    <w:p w:rsidR="007A755A" w:rsidRPr="00561C96" w:rsidRDefault="007A755A" w:rsidP="007A755A">
      <w:pPr>
        <w:pStyle w:val="NormalWeb"/>
        <w:spacing w:before="0" w:beforeAutospacing="0" w:after="0" w:afterAutospacing="0"/>
        <w:ind w:left="2160"/>
        <w:rPr>
          <w:rFonts w:ascii="Calibri" w:hAnsi="Calibri"/>
          <w:sz w:val="22"/>
          <w:szCs w:val="22"/>
          <w:rtl/>
        </w:rPr>
      </w:pPr>
    </w:p>
    <w:p w:rsidR="00561C96" w:rsidRDefault="00561C96" w:rsidP="006F0D7D">
      <w:pPr>
        <w:pStyle w:val="NormalWeb"/>
        <w:numPr>
          <w:ilvl w:val="1"/>
          <w:numId w:val="1"/>
        </w:numPr>
        <w:spacing w:before="0" w:beforeAutospacing="0" w:after="0" w:afterAutospacing="0"/>
        <w:rPr>
          <w:rFonts w:ascii="Calibri" w:hAnsi="Calibri"/>
          <w:color w:val="000000"/>
          <w:sz w:val="22"/>
          <w:szCs w:val="22"/>
        </w:rPr>
      </w:pPr>
      <w:r w:rsidRPr="00561C96">
        <w:rPr>
          <w:rFonts w:ascii="Calibri" w:hAnsi="Calibri"/>
          <w:color w:val="000000"/>
          <w:sz w:val="22"/>
          <w:szCs w:val="22"/>
        </w:rPr>
        <w:t xml:space="preserve">Review 3GPP RAN4 Liaison </w:t>
      </w:r>
      <w:r>
        <w:rPr>
          <w:rFonts w:ascii="Calibri" w:hAnsi="Calibri"/>
          <w:color w:val="000000"/>
          <w:sz w:val="22"/>
          <w:szCs w:val="22"/>
        </w:rPr>
        <w:t>submission 11-</w:t>
      </w:r>
      <w:r w:rsidRPr="00561C96">
        <w:rPr>
          <w:rFonts w:ascii="Calibri" w:hAnsi="Calibri"/>
          <w:color w:val="000000"/>
          <w:sz w:val="22"/>
          <w:szCs w:val="22"/>
        </w:rPr>
        <w:t>16</w:t>
      </w:r>
      <w:r>
        <w:rPr>
          <w:rFonts w:ascii="Calibri" w:hAnsi="Calibri"/>
          <w:color w:val="000000"/>
          <w:sz w:val="22"/>
          <w:szCs w:val="22"/>
        </w:rPr>
        <w:t>-</w:t>
      </w:r>
      <w:r w:rsidRPr="00561C96">
        <w:rPr>
          <w:rFonts w:ascii="Calibri" w:hAnsi="Calibri"/>
          <w:color w:val="000000"/>
          <w:sz w:val="22"/>
          <w:szCs w:val="22"/>
        </w:rPr>
        <w:t>1338r0</w:t>
      </w:r>
      <w:r w:rsidR="006F0D7D">
        <w:rPr>
          <w:rFonts w:ascii="Calibri" w:hAnsi="Calibri"/>
          <w:color w:val="000000"/>
          <w:sz w:val="22"/>
          <w:szCs w:val="22"/>
        </w:rPr>
        <w:t xml:space="preserve"> (Allan Zhu)</w:t>
      </w:r>
    </w:p>
    <w:p w:rsidR="00561C96" w:rsidRDefault="00561C96" w:rsidP="00561C96">
      <w:pPr>
        <w:pStyle w:val="NormalWeb"/>
        <w:numPr>
          <w:ilvl w:val="2"/>
          <w:numId w:val="1"/>
        </w:numPr>
        <w:spacing w:before="0" w:beforeAutospacing="0" w:after="0" w:afterAutospacing="0"/>
        <w:rPr>
          <w:rFonts w:ascii="Calibri" w:hAnsi="Calibri"/>
          <w:color w:val="000000"/>
          <w:sz w:val="22"/>
          <w:szCs w:val="22"/>
        </w:rPr>
      </w:pPr>
      <w:r w:rsidRPr="00561C96">
        <w:rPr>
          <w:rFonts w:ascii="Calibri" w:hAnsi="Calibri"/>
          <w:color w:val="000000"/>
          <w:sz w:val="22"/>
          <w:szCs w:val="22"/>
        </w:rPr>
        <w:t>This liaison request was also sent to WFA by 3GPP RAN-4</w:t>
      </w:r>
    </w:p>
    <w:p w:rsidR="00561C96" w:rsidRDefault="00561C96" w:rsidP="0011035C">
      <w:pPr>
        <w:pStyle w:val="NormalWeb"/>
        <w:numPr>
          <w:ilvl w:val="2"/>
          <w:numId w:val="1"/>
        </w:numPr>
        <w:spacing w:before="0" w:beforeAutospacing="0" w:after="0" w:afterAutospacing="0"/>
        <w:rPr>
          <w:rFonts w:ascii="Calibri" w:hAnsi="Calibri"/>
          <w:color w:val="000000"/>
          <w:sz w:val="22"/>
          <w:szCs w:val="22"/>
        </w:rPr>
      </w:pPr>
      <w:r>
        <w:rPr>
          <w:rFonts w:ascii="Calibri" w:hAnsi="Calibri"/>
          <w:color w:val="000000"/>
          <w:sz w:val="22"/>
          <w:szCs w:val="22"/>
        </w:rPr>
        <w:t xml:space="preserve">WLAN RTT included in Rel-13, in </w:t>
      </w:r>
      <w:r w:rsidRPr="00561C96">
        <w:rPr>
          <w:rFonts w:ascii="Calibri" w:hAnsi="Calibri"/>
          <w:color w:val="000000"/>
          <w:sz w:val="22"/>
          <w:szCs w:val="22"/>
        </w:rPr>
        <w:t xml:space="preserve">Rel-14 intends to specify requirements for indoor WLAN RTT Roundtrip Time Measurements - Min RTT, Max RTT, Resolution and Accuracy. </w:t>
      </w:r>
    </w:p>
    <w:p w:rsidR="0011035C" w:rsidRDefault="0011035C" w:rsidP="0011035C">
      <w:pPr>
        <w:pStyle w:val="NormalWeb"/>
        <w:numPr>
          <w:ilvl w:val="2"/>
          <w:numId w:val="1"/>
        </w:numPr>
        <w:spacing w:before="0" w:beforeAutospacing="0" w:after="0" w:afterAutospacing="0"/>
        <w:rPr>
          <w:rFonts w:ascii="Calibri" w:hAnsi="Calibri"/>
          <w:color w:val="000000"/>
          <w:sz w:val="22"/>
          <w:szCs w:val="22"/>
        </w:rPr>
      </w:pPr>
      <w:r>
        <w:rPr>
          <w:rFonts w:ascii="Calibri" w:hAnsi="Calibri"/>
          <w:color w:val="000000"/>
          <w:sz w:val="22"/>
          <w:szCs w:val="22"/>
        </w:rPr>
        <w:t>C: WFA may have specific numbers.</w:t>
      </w:r>
    </w:p>
    <w:p w:rsidR="0011035C" w:rsidRDefault="0011035C" w:rsidP="0011035C">
      <w:pPr>
        <w:pStyle w:val="NormalWeb"/>
        <w:numPr>
          <w:ilvl w:val="2"/>
          <w:numId w:val="1"/>
        </w:numPr>
        <w:spacing w:before="0" w:beforeAutospacing="0" w:after="0" w:afterAutospacing="0"/>
        <w:rPr>
          <w:rFonts w:ascii="Calibri" w:hAnsi="Calibri"/>
          <w:color w:val="000000"/>
          <w:sz w:val="22"/>
          <w:szCs w:val="22"/>
        </w:rPr>
      </w:pPr>
      <w:r>
        <w:rPr>
          <w:rFonts w:ascii="Calibri" w:hAnsi="Calibri"/>
          <w:color w:val="000000"/>
          <w:sz w:val="22"/>
          <w:szCs w:val="22"/>
        </w:rPr>
        <w:t>C: would coution against 802.11 re-directing to WFA, the group should answer to its best ability.</w:t>
      </w:r>
    </w:p>
    <w:p w:rsidR="0011035C" w:rsidRDefault="0011035C" w:rsidP="0011035C">
      <w:pPr>
        <w:pStyle w:val="NormalWeb"/>
        <w:numPr>
          <w:ilvl w:val="2"/>
          <w:numId w:val="1"/>
        </w:numPr>
        <w:spacing w:before="0" w:beforeAutospacing="0" w:after="0" w:afterAutospacing="0"/>
        <w:rPr>
          <w:rFonts w:ascii="Calibri" w:hAnsi="Calibri"/>
          <w:color w:val="000000"/>
          <w:sz w:val="22"/>
          <w:szCs w:val="22"/>
        </w:rPr>
      </w:pPr>
      <w:r>
        <w:rPr>
          <w:rFonts w:ascii="Calibri" w:hAnsi="Calibri"/>
          <w:color w:val="000000"/>
          <w:sz w:val="22"/>
          <w:szCs w:val="22"/>
        </w:rPr>
        <w:t>C: Perfromance figures depends heavily on the assumed environment. Need to understand the environment in which these performance figures are requested.</w:t>
      </w:r>
    </w:p>
    <w:p w:rsidR="0011035C" w:rsidRDefault="00E54288" w:rsidP="0011035C">
      <w:pPr>
        <w:pStyle w:val="NormalWeb"/>
        <w:numPr>
          <w:ilvl w:val="2"/>
          <w:numId w:val="1"/>
        </w:numPr>
        <w:spacing w:before="0" w:beforeAutospacing="0" w:after="0" w:afterAutospacing="0"/>
        <w:rPr>
          <w:rFonts w:ascii="Calibri" w:hAnsi="Calibri"/>
          <w:color w:val="000000"/>
          <w:sz w:val="22"/>
          <w:szCs w:val="22"/>
        </w:rPr>
      </w:pPr>
      <w:r>
        <w:rPr>
          <w:rFonts w:ascii="Calibri" w:hAnsi="Calibri"/>
          <w:color w:val="000000"/>
          <w:sz w:val="22"/>
          <w:szCs w:val="22"/>
        </w:rPr>
        <w:t xml:space="preserve">C: </w:t>
      </w:r>
      <w:r w:rsidR="0011035C">
        <w:rPr>
          <w:rFonts w:ascii="Calibri" w:hAnsi="Calibri"/>
          <w:color w:val="000000"/>
          <w:sz w:val="22"/>
          <w:szCs w:val="22"/>
        </w:rPr>
        <w:t>The GPS system advertises both accuracy at 50% and 90% performance figures.</w:t>
      </w:r>
    </w:p>
    <w:p w:rsidR="00C34BBC" w:rsidRDefault="00C34BBC" w:rsidP="00C34BBC">
      <w:pPr>
        <w:pStyle w:val="NormalWeb"/>
        <w:numPr>
          <w:ilvl w:val="2"/>
          <w:numId w:val="1"/>
        </w:numPr>
        <w:spacing w:before="0" w:beforeAutospacing="0" w:after="0" w:afterAutospacing="0"/>
        <w:rPr>
          <w:rFonts w:ascii="Calibri" w:hAnsi="Calibri"/>
          <w:color w:val="000000"/>
          <w:sz w:val="22"/>
          <w:szCs w:val="22"/>
        </w:rPr>
      </w:pPr>
      <w:r>
        <w:rPr>
          <w:rFonts w:ascii="Calibri" w:hAnsi="Calibri"/>
          <w:color w:val="000000"/>
          <w:sz w:val="22"/>
          <w:szCs w:val="22"/>
        </w:rPr>
        <w:t>Hard to specify numbers unless a channel model/environment is identified.</w:t>
      </w:r>
    </w:p>
    <w:p w:rsidR="00C34BBC" w:rsidRDefault="00C34BBC" w:rsidP="00C34BBC">
      <w:pPr>
        <w:pStyle w:val="NormalWeb"/>
        <w:numPr>
          <w:ilvl w:val="2"/>
          <w:numId w:val="1"/>
        </w:numPr>
        <w:spacing w:before="0" w:beforeAutospacing="0" w:after="0" w:afterAutospacing="0"/>
        <w:rPr>
          <w:rFonts w:ascii="Calibri" w:hAnsi="Calibri"/>
          <w:color w:val="000000"/>
          <w:sz w:val="22"/>
          <w:szCs w:val="22"/>
        </w:rPr>
      </w:pPr>
      <w:r>
        <w:rPr>
          <w:rFonts w:ascii="Calibri" w:hAnsi="Calibri"/>
          <w:color w:val="000000"/>
          <w:sz w:val="22"/>
          <w:szCs w:val="22"/>
        </w:rPr>
        <w:t>Strawpoll:</w:t>
      </w:r>
    </w:p>
    <w:p w:rsidR="00C34BBC" w:rsidRDefault="00C34BBC" w:rsidP="00C34BBC">
      <w:pPr>
        <w:pStyle w:val="NormalWeb"/>
        <w:spacing w:before="0" w:beforeAutospacing="0" w:after="0" w:afterAutospacing="0"/>
        <w:ind w:left="2160"/>
        <w:rPr>
          <w:rFonts w:ascii="Calibri" w:hAnsi="Calibri"/>
          <w:color w:val="000000"/>
          <w:sz w:val="22"/>
          <w:szCs w:val="22"/>
        </w:rPr>
      </w:pPr>
      <w:r>
        <w:rPr>
          <w:rFonts w:ascii="Calibri" w:hAnsi="Calibri"/>
          <w:color w:val="000000"/>
          <w:sz w:val="22"/>
          <w:szCs w:val="22"/>
        </w:rPr>
        <w:t xml:space="preserve">For Q3. in the Liaison Request, do you support 3GPP with a description of FTM Protocol Limitations? </w:t>
      </w:r>
    </w:p>
    <w:p w:rsidR="00C34BBC" w:rsidRDefault="00C34BBC" w:rsidP="00C34BBC">
      <w:pPr>
        <w:pStyle w:val="NormalWeb"/>
        <w:numPr>
          <w:ilvl w:val="2"/>
          <w:numId w:val="1"/>
        </w:numPr>
        <w:spacing w:before="0" w:beforeAutospacing="0" w:after="0" w:afterAutospacing="0"/>
        <w:rPr>
          <w:rFonts w:ascii="Calibri" w:hAnsi="Calibri"/>
          <w:color w:val="000000"/>
          <w:sz w:val="22"/>
          <w:szCs w:val="22"/>
        </w:rPr>
      </w:pPr>
      <w:r w:rsidRPr="00C34BBC">
        <w:rPr>
          <w:rFonts w:ascii="Calibri" w:hAnsi="Calibri"/>
          <w:color w:val="000000"/>
          <w:sz w:val="22"/>
          <w:szCs w:val="22"/>
        </w:rPr>
        <w:t>Results(Y/N/A): 6/2/7</w:t>
      </w:r>
    </w:p>
    <w:p w:rsidR="00C34BBC" w:rsidRPr="00C34BBC" w:rsidRDefault="00C34BBC" w:rsidP="00C34BBC">
      <w:pPr>
        <w:pStyle w:val="NormalWeb"/>
        <w:spacing w:before="0" w:beforeAutospacing="0" w:after="0" w:afterAutospacing="0"/>
        <w:ind w:left="2160"/>
        <w:rPr>
          <w:rFonts w:ascii="Calibri" w:hAnsi="Calibri"/>
          <w:color w:val="000000"/>
          <w:sz w:val="22"/>
          <w:szCs w:val="22"/>
        </w:rPr>
      </w:pPr>
    </w:p>
    <w:p w:rsidR="00C34BBC" w:rsidRDefault="00C34BBC" w:rsidP="00C34BBC">
      <w:pPr>
        <w:pStyle w:val="NormalWeb"/>
        <w:numPr>
          <w:ilvl w:val="2"/>
          <w:numId w:val="1"/>
        </w:numPr>
        <w:spacing w:before="0" w:beforeAutospacing="0" w:after="0" w:afterAutospacing="0"/>
        <w:rPr>
          <w:rFonts w:ascii="Calibri" w:hAnsi="Calibri"/>
          <w:color w:val="000000"/>
          <w:sz w:val="22"/>
          <w:szCs w:val="22"/>
        </w:rPr>
      </w:pPr>
      <w:r w:rsidRPr="00C34BBC">
        <w:rPr>
          <w:rFonts w:ascii="Calibri" w:hAnsi="Calibri"/>
          <w:color w:val="000000"/>
          <w:sz w:val="22"/>
          <w:szCs w:val="22"/>
        </w:rPr>
        <w:t>Straw Poll:</w:t>
      </w:r>
      <w:r>
        <w:rPr>
          <w:rFonts w:ascii="Calibri" w:hAnsi="Calibri"/>
          <w:color w:val="000000"/>
          <w:sz w:val="22"/>
          <w:szCs w:val="22"/>
        </w:rPr>
        <w:t xml:space="preserve"> </w:t>
      </w:r>
    </w:p>
    <w:p w:rsidR="00C34BBC" w:rsidRDefault="00C34BBC" w:rsidP="00C34BBC">
      <w:pPr>
        <w:pStyle w:val="NormalWeb"/>
        <w:numPr>
          <w:ilvl w:val="2"/>
          <w:numId w:val="1"/>
        </w:numPr>
        <w:spacing w:before="0" w:beforeAutospacing="0" w:after="0" w:afterAutospacing="0"/>
        <w:rPr>
          <w:rFonts w:ascii="Calibri" w:hAnsi="Calibri"/>
          <w:color w:val="000000"/>
          <w:sz w:val="22"/>
          <w:szCs w:val="22"/>
        </w:rPr>
      </w:pPr>
      <w:r>
        <w:rPr>
          <w:rFonts w:ascii="Calibri" w:hAnsi="Calibri"/>
          <w:color w:val="000000"/>
          <w:sz w:val="22"/>
          <w:szCs w:val="22"/>
        </w:rPr>
        <w:t>For Q1 and Q2. in the Liaison Request, how should we respond:</w:t>
      </w:r>
    </w:p>
    <w:p w:rsidR="00C34BBC" w:rsidRDefault="00C34BBC" w:rsidP="00C34BBC">
      <w:pPr>
        <w:pStyle w:val="NormalWeb"/>
        <w:numPr>
          <w:ilvl w:val="2"/>
          <w:numId w:val="1"/>
        </w:numPr>
        <w:spacing w:before="0" w:beforeAutospacing="0" w:after="0" w:afterAutospacing="0"/>
        <w:rPr>
          <w:rFonts w:ascii="Calibri" w:hAnsi="Calibri"/>
          <w:color w:val="000000"/>
          <w:sz w:val="22"/>
          <w:szCs w:val="22"/>
        </w:rPr>
      </w:pPr>
      <w:r>
        <w:rPr>
          <w:rFonts w:ascii="Calibri" w:hAnsi="Calibri"/>
          <w:color w:val="000000"/>
          <w:sz w:val="22"/>
          <w:szCs w:val="22"/>
        </w:rPr>
        <w:t>(1) We do not have data</w:t>
      </w:r>
    </w:p>
    <w:p w:rsidR="00C34BBC" w:rsidRPr="00C34BBC" w:rsidRDefault="00C34BBC" w:rsidP="00C34BBC">
      <w:pPr>
        <w:pStyle w:val="NormalWeb"/>
        <w:numPr>
          <w:ilvl w:val="2"/>
          <w:numId w:val="1"/>
        </w:numPr>
        <w:spacing w:before="0" w:beforeAutospacing="0" w:after="0" w:afterAutospacing="0"/>
        <w:rPr>
          <w:rFonts w:ascii="Calibri" w:hAnsi="Calibri"/>
          <w:color w:val="000000"/>
          <w:sz w:val="22"/>
          <w:szCs w:val="22"/>
        </w:rPr>
      </w:pPr>
      <w:r w:rsidRPr="00C34BBC">
        <w:rPr>
          <w:rFonts w:ascii="Calibri" w:hAnsi="Calibri"/>
          <w:color w:val="000000"/>
          <w:sz w:val="22"/>
          <w:szCs w:val="22"/>
        </w:rPr>
        <w:t xml:space="preserve">(2) </w:t>
      </w:r>
      <w:r>
        <w:rPr>
          <w:rFonts w:ascii="Calibri" w:hAnsi="Calibri"/>
          <w:color w:val="000000"/>
          <w:sz w:val="22"/>
          <w:szCs w:val="22"/>
        </w:rPr>
        <w:t>A</w:t>
      </w:r>
      <w:r w:rsidRPr="00C34BBC">
        <w:rPr>
          <w:rFonts w:ascii="Calibri" w:hAnsi="Calibri"/>
          <w:color w:val="000000"/>
          <w:sz w:val="22"/>
          <w:szCs w:val="22"/>
        </w:rPr>
        <w:t>sk 3GPP for more information</w:t>
      </w:r>
    </w:p>
    <w:p w:rsidR="00C34BBC" w:rsidRDefault="00C34BBC" w:rsidP="00C34BBC">
      <w:pPr>
        <w:pStyle w:val="NormalWeb"/>
        <w:numPr>
          <w:ilvl w:val="2"/>
          <w:numId w:val="1"/>
        </w:numPr>
        <w:spacing w:before="0" w:beforeAutospacing="0" w:after="0" w:afterAutospacing="0"/>
        <w:rPr>
          <w:rFonts w:ascii="Calibri" w:hAnsi="Calibri"/>
          <w:color w:val="000000"/>
          <w:sz w:val="22"/>
          <w:szCs w:val="22"/>
        </w:rPr>
      </w:pPr>
      <w:r>
        <w:rPr>
          <w:rFonts w:ascii="Calibri" w:hAnsi="Calibri"/>
          <w:color w:val="000000"/>
          <w:sz w:val="22"/>
          <w:szCs w:val="22"/>
        </w:rPr>
        <w:t>(3) Identify a channel condition and respond with corresponding results</w:t>
      </w:r>
    </w:p>
    <w:p w:rsidR="00C34BBC" w:rsidRDefault="00C34BBC" w:rsidP="00C34BBC">
      <w:pPr>
        <w:pStyle w:val="NormalWeb"/>
        <w:numPr>
          <w:ilvl w:val="2"/>
          <w:numId w:val="1"/>
        </w:numPr>
        <w:spacing w:before="0" w:beforeAutospacing="0" w:after="0" w:afterAutospacing="0"/>
        <w:rPr>
          <w:rFonts w:ascii="Calibri" w:hAnsi="Calibri"/>
          <w:color w:val="000000"/>
          <w:sz w:val="22"/>
          <w:szCs w:val="22"/>
        </w:rPr>
      </w:pPr>
      <w:r>
        <w:rPr>
          <w:rFonts w:ascii="Calibri" w:hAnsi="Calibri"/>
          <w:color w:val="000000"/>
          <w:sz w:val="22"/>
          <w:szCs w:val="22"/>
        </w:rPr>
        <w:t>(4) Provide theoretical expectations</w:t>
      </w:r>
    </w:p>
    <w:p w:rsidR="00C34BBC" w:rsidRDefault="00C34BBC" w:rsidP="00C34BBC">
      <w:pPr>
        <w:pStyle w:val="NormalWeb"/>
        <w:numPr>
          <w:ilvl w:val="2"/>
          <w:numId w:val="1"/>
        </w:numPr>
        <w:spacing w:before="0" w:beforeAutospacing="0" w:after="0" w:afterAutospacing="0"/>
        <w:rPr>
          <w:rFonts w:ascii="Calibri" w:hAnsi="Calibri"/>
          <w:color w:val="000000"/>
          <w:sz w:val="22"/>
          <w:szCs w:val="22"/>
        </w:rPr>
      </w:pPr>
      <w:r>
        <w:rPr>
          <w:rFonts w:ascii="Calibri" w:hAnsi="Calibri"/>
          <w:color w:val="000000"/>
          <w:sz w:val="22"/>
          <w:szCs w:val="22"/>
        </w:rPr>
        <w:lastRenderedPageBreak/>
        <w:t>(5) Provide theoretical value and ask for additional information from 3GPP (2) + (4).</w:t>
      </w:r>
    </w:p>
    <w:p w:rsidR="00C34BBC" w:rsidRDefault="00C34BBC" w:rsidP="00C34BBC">
      <w:pPr>
        <w:pStyle w:val="NormalWeb"/>
        <w:numPr>
          <w:ilvl w:val="2"/>
          <w:numId w:val="1"/>
        </w:numPr>
        <w:spacing w:before="0" w:beforeAutospacing="0" w:after="0" w:afterAutospacing="0"/>
        <w:ind w:left="993" w:hanging="261"/>
        <w:rPr>
          <w:rFonts w:ascii="Calibri" w:hAnsi="Calibri"/>
          <w:color w:val="000000"/>
          <w:sz w:val="22"/>
          <w:szCs w:val="22"/>
        </w:rPr>
      </w:pPr>
      <w:r>
        <w:rPr>
          <w:rFonts w:ascii="Calibri" w:hAnsi="Calibri"/>
          <w:color w:val="000000"/>
          <w:sz w:val="22"/>
          <w:szCs w:val="22"/>
        </w:rPr>
        <w:t>(6) Use numbers from the WNG presentation and ask for more information</w:t>
      </w:r>
    </w:p>
    <w:p w:rsidR="00C34BBC" w:rsidRPr="00C34BBC" w:rsidRDefault="00C34BBC" w:rsidP="00C34BBC">
      <w:pPr>
        <w:pStyle w:val="NormalWeb"/>
        <w:numPr>
          <w:ilvl w:val="2"/>
          <w:numId w:val="1"/>
        </w:numPr>
        <w:spacing w:before="0" w:beforeAutospacing="0" w:after="0" w:afterAutospacing="0"/>
        <w:ind w:left="993" w:hanging="261"/>
        <w:rPr>
          <w:rFonts w:ascii="Calibri" w:hAnsi="Calibri"/>
          <w:color w:val="000000"/>
          <w:sz w:val="22"/>
          <w:szCs w:val="22"/>
        </w:rPr>
      </w:pPr>
      <w:r w:rsidRPr="00C34BBC">
        <w:rPr>
          <w:rFonts w:ascii="Calibri" w:hAnsi="Calibri"/>
          <w:color w:val="000000"/>
          <w:sz w:val="22"/>
          <w:szCs w:val="22"/>
        </w:rPr>
        <w:t xml:space="preserve">C: </w:t>
      </w:r>
      <w:r>
        <w:t>What does this brings us to IEEE 802.11 by responding to 3GPP request.</w:t>
      </w:r>
    </w:p>
    <w:p w:rsidR="00C34BBC" w:rsidRDefault="00C34BBC" w:rsidP="00C34BBC">
      <w:pPr>
        <w:pStyle w:val="NormalWeb"/>
        <w:numPr>
          <w:ilvl w:val="2"/>
          <w:numId w:val="1"/>
        </w:numPr>
        <w:spacing w:before="0" w:beforeAutospacing="0" w:after="0" w:afterAutospacing="0"/>
        <w:ind w:left="993" w:hanging="261"/>
        <w:rPr>
          <w:rFonts w:ascii="Calibri" w:hAnsi="Calibri"/>
          <w:color w:val="000000"/>
          <w:sz w:val="22"/>
          <w:szCs w:val="22"/>
        </w:rPr>
      </w:pPr>
      <w:r>
        <w:rPr>
          <w:rFonts w:ascii="Calibri" w:hAnsi="Calibri"/>
          <w:color w:val="000000"/>
          <w:sz w:val="22"/>
          <w:szCs w:val="22"/>
        </w:rPr>
        <w:t xml:space="preserve">C: </w:t>
      </w:r>
      <w:r>
        <w:t>3GPP has a larger footprint and it can help to respond back to 3GPP.</w:t>
      </w:r>
    </w:p>
    <w:p w:rsidR="00C34BBC" w:rsidRDefault="00C34BBC" w:rsidP="00C34BBC">
      <w:pPr>
        <w:pStyle w:val="NormalWeb"/>
        <w:numPr>
          <w:ilvl w:val="2"/>
          <w:numId w:val="1"/>
        </w:numPr>
        <w:spacing w:before="0" w:beforeAutospacing="0" w:after="0" w:afterAutospacing="0"/>
        <w:ind w:left="993" w:hanging="261"/>
        <w:rPr>
          <w:rFonts w:ascii="Calibri" w:hAnsi="Calibri"/>
          <w:color w:val="000000"/>
          <w:sz w:val="22"/>
          <w:szCs w:val="22"/>
        </w:rPr>
      </w:pPr>
      <w:r w:rsidRPr="00C34BBC">
        <w:rPr>
          <w:rFonts w:ascii="Calibri" w:hAnsi="Calibri"/>
          <w:color w:val="000000"/>
          <w:sz w:val="22"/>
          <w:szCs w:val="22"/>
        </w:rPr>
        <w:t>Continue discussion on this expected during Wed Session.</w:t>
      </w:r>
    </w:p>
    <w:p w:rsidR="00C34BBC" w:rsidRPr="00C34BBC" w:rsidRDefault="00C34BBC" w:rsidP="00C34BBC">
      <w:pPr>
        <w:pStyle w:val="NormalWeb"/>
        <w:spacing w:before="0" w:beforeAutospacing="0" w:after="0" w:afterAutospacing="0"/>
        <w:rPr>
          <w:rFonts w:ascii="Calibri" w:hAnsi="Calibri"/>
          <w:color w:val="000000"/>
          <w:sz w:val="22"/>
          <w:szCs w:val="22"/>
        </w:rPr>
      </w:pPr>
    </w:p>
    <w:p w:rsidR="007A755A" w:rsidRDefault="000A0440" w:rsidP="000A0440">
      <w:pPr>
        <w:pStyle w:val="ListParagraph"/>
        <w:numPr>
          <w:ilvl w:val="1"/>
          <w:numId w:val="1"/>
        </w:numPr>
        <w:ind w:left="567" w:hanging="425"/>
        <w:rPr>
          <w:bCs/>
        </w:rPr>
      </w:pPr>
      <w:r>
        <w:rPr>
          <w:bCs/>
        </w:rPr>
        <w:t>Room c</w:t>
      </w:r>
      <w:r w:rsidR="007A755A" w:rsidRPr="007A755A">
        <w:rPr>
          <w:bCs/>
        </w:rPr>
        <w:t>ount of the number of people in the meeting room: 43</w:t>
      </w:r>
    </w:p>
    <w:p w:rsidR="007A755A" w:rsidRPr="007A755A" w:rsidRDefault="007A755A" w:rsidP="007A755A">
      <w:pPr>
        <w:pStyle w:val="ListParagraph"/>
        <w:ind w:left="567"/>
        <w:rPr>
          <w:bCs/>
        </w:rPr>
      </w:pPr>
    </w:p>
    <w:p w:rsidR="00C34BBC" w:rsidRDefault="00C34BBC" w:rsidP="007A755A">
      <w:pPr>
        <w:pStyle w:val="ListParagraph"/>
        <w:numPr>
          <w:ilvl w:val="1"/>
          <w:numId w:val="1"/>
        </w:numPr>
        <w:ind w:left="567" w:hanging="425"/>
      </w:pPr>
      <w:r>
        <w:t>A Unified 11az Protocol</w:t>
      </w:r>
      <w:r w:rsidR="007A755A">
        <w:t xml:space="preserve"> (Ganesh Venkatesan) </w:t>
      </w:r>
    </w:p>
    <w:p w:rsidR="007A755A" w:rsidRDefault="007A755A" w:rsidP="007A755A">
      <w:pPr>
        <w:pStyle w:val="ListParagraph"/>
        <w:numPr>
          <w:ilvl w:val="2"/>
          <w:numId w:val="1"/>
        </w:numPr>
        <w:ind w:left="1418"/>
      </w:pPr>
      <w:r>
        <w:t>Presented submission 11-16-1494r0</w:t>
      </w:r>
    </w:p>
    <w:p w:rsidR="007A755A" w:rsidRDefault="007A755A" w:rsidP="007A755A">
      <w:pPr>
        <w:pStyle w:val="ListParagraph"/>
        <w:numPr>
          <w:ilvl w:val="2"/>
          <w:numId w:val="1"/>
        </w:numPr>
        <w:ind w:left="1418"/>
      </w:pPr>
      <w:r>
        <w:t>Discussion of motion text (slide 17):</w:t>
      </w:r>
    </w:p>
    <w:p w:rsidR="007A755A" w:rsidRDefault="007A755A" w:rsidP="007A755A">
      <w:pPr>
        <w:pStyle w:val="ListParagraph"/>
        <w:numPr>
          <w:ilvl w:val="2"/>
          <w:numId w:val="1"/>
        </w:numPr>
        <w:ind w:left="1418"/>
      </w:pPr>
      <w:r>
        <w:t>C: Not sure what is being motioned</w:t>
      </w:r>
    </w:p>
    <w:p w:rsidR="007A755A" w:rsidRDefault="007A755A" w:rsidP="007A755A">
      <w:pPr>
        <w:pStyle w:val="ListParagraph"/>
        <w:numPr>
          <w:ilvl w:val="2"/>
          <w:numId w:val="1"/>
        </w:numPr>
        <w:ind w:left="1418"/>
      </w:pPr>
      <w:r>
        <w:t>R: The protocol as described on Slide 17.</w:t>
      </w:r>
    </w:p>
    <w:p w:rsidR="007A755A" w:rsidRDefault="007A755A" w:rsidP="007A755A">
      <w:pPr>
        <w:pStyle w:val="ListParagraph"/>
        <w:numPr>
          <w:ilvl w:val="2"/>
          <w:numId w:val="1"/>
        </w:numPr>
        <w:ind w:left="1418"/>
      </w:pPr>
      <w:r>
        <w:t>C: Slide 17 is not an actionable text, recommend to use the text on Slide 19</w:t>
      </w:r>
    </w:p>
    <w:p w:rsidR="007A755A" w:rsidRDefault="007A755A" w:rsidP="007A755A">
      <w:pPr>
        <w:pStyle w:val="ListParagraph"/>
        <w:numPr>
          <w:ilvl w:val="2"/>
          <w:numId w:val="1"/>
        </w:numPr>
        <w:ind w:left="1418"/>
      </w:pPr>
      <w:r>
        <w:t>C: Recommends to modify the slide to reflect the content in Slide 19</w:t>
      </w:r>
    </w:p>
    <w:p w:rsidR="00561C96" w:rsidRDefault="007A755A" w:rsidP="007A755A">
      <w:pPr>
        <w:pStyle w:val="ListParagraph"/>
        <w:numPr>
          <w:ilvl w:val="2"/>
          <w:numId w:val="1"/>
        </w:numPr>
        <w:ind w:left="1418"/>
      </w:pPr>
      <w:r>
        <w:t>R: As of now there is no specific SFD text, so would want to work on the actual text based on the Protocol Shown in the slideset (Slide 17 and not Slide 19).</w:t>
      </w:r>
    </w:p>
    <w:p w:rsidR="00AE07ED" w:rsidRDefault="00AE07ED" w:rsidP="00AE07ED">
      <w:pPr>
        <w:pStyle w:val="ListParagraph"/>
        <w:ind w:left="1418"/>
      </w:pPr>
    </w:p>
    <w:p w:rsidR="00AE07ED" w:rsidRPr="00AE07ED" w:rsidRDefault="007A755A" w:rsidP="00AE07ED">
      <w:pPr>
        <w:pStyle w:val="ListParagraph"/>
        <w:numPr>
          <w:ilvl w:val="2"/>
          <w:numId w:val="1"/>
        </w:numPr>
        <w:ind w:left="1418"/>
      </w:pPr>
      <w:r w:rsidRPr="007A755A">
        <w:rPr>
          <w:b/>
          <w:bCs/>
        </w:rPr>
        <w:t>Motion (</w:t>
      </w:r>
      <w:r>
        <w:rPr>
          <w:b/>
          <w:bCs/>
        </w:rPr>
        <w:t>#2)</w:t>
      </w:r>
    </w:p>
    <w:p w:rsidR="00AE07ED" w:rsidRPr="00AE07ED" w:rsidRDefault="00AE07ED" w:rsidP="00AE07ED">
      <w:pPr>
        <w:pStyle w:val="ListParagraph"/>
        <w:numPr>
          <w:ilvl w:val="2"/>
          <w:numId w:val="1"/>
        </w:numPr>
        <w:ind w:left="1418"/>
      </w:pPr>
      <w:r w:rsidRPr="00AE07ED">
        <w:t>Move to approve</w:t>
      </w:r>
    </w:p>
    <w:p w:rsidR="00AE07ED" w:rsidRDefault="00AE07ED" w:rsidP="00AE07ED">
      <w:pPr>
        <w:pStyle w:val="ListParagraph"/>
        <w:numPr>
          <w:ilvl w:val="2"/>
          <w:numId w:val="1"/>
        </w:numPr>
        <w:ind w:left="1418"/>
      </w:pPr>
      <w:r w:rsidRPr="00AE07ED">
        <w:t xml:space="preserve">The proposed 802.11az protocol (as exemplified in Slide 17) </w:t>
      </w:r>
    </w:p>
    <w:p w:rsidR="00AE07ED" w:rsidRDefault="00AE07ED" w:rsidP="00AE07ED">
      <w:pPr>
        <w:pStyle w:val="ListParagraph"/>
        <w:numPr>
          <w:ilvl w:val="2"/>
          <w:numId w:val="1"/>
        </w:numPr>
        <w:ind w:left="1418"/>
      </w:pPr>
      <w:r w:rsidRPr="00AE07ED">
        <w:t>And</w:t>
      </w:r>
      <w:r>
        <w:t xml:space="preserve"> </w:t>
      </w:r>
      <w:r w:rsidRPr="00AE07ED">
        <w:t>develop corresponding F</w:t>
      </w:r>
      <w:r>
        <w:t>RD/SFD text for future discussion and approval</w:t>
      </w:r>
    </w:p>
    <w:p w:rsidR="007A755A" w:rsidRDefault="00AE07ED" w:rsidP="007A755A">
      <w:pPr>
        <w:pStyle w:val="ListParagraph"/>
        <w:numPr>
          <w:ilvl w:val="2"/>
          <w:numId w:val="1"/>
        </w:numPr>
        <w:ind w:left="1418"/>
      </w:pPr>
      <w:r>
        <w:t>Move: Ganesh Venkatesan</w:t>
      </w:r>
    </w:p>
    <w:p w:rsidR="00AE07ED" w:rsidRDefault="00AE07ED" w:rsidP="007A755A">
      <w:pPr>
        <w:pStyle w:val="ListParagraph"/>
        <w:numPr>
          <w:ilvl w:val="2"/>
          <w:numId w:val="1"/>
        </w:numPr>
        <w:ind w:left="1418"/>
      </w:pPr>
      <w:r>
        <w:t>2</w:t>
      </w:r>
      <w:r w:rsidRPr="00AE07ED">
        <w:rPr>
          <w:vertAlign w:val="superscript"/>
        </w:rPr>
        <w:t>nd</w:t>
      </w:r>
      <w:r>
        <w:t>: Manish Kumar</w:t>
      </w:r>
    </w:p>
    <w:p w:rsidR="00AE07ED" w:rsidRDefault="00AE07ED" w:rsidP="007A755A">
      <w:pPr>
        <w:pStyle w:val="ListParagraph"/>
        <w:numPr>
          <w:ilvl w:val="2"/>
          <w:numId w:val="1"/>
        </w:numPr>
        <w:ind w:left="1418"/>
      </w:pPr>
      <w:r w:rsidRPr="00AE07ED">
        <w:rPr>
          <w:b/>
          <w:bCs/>
        </w:rPr>
        <w:t>Results</w:t>
      </w:r>
      <w:r>
        <w:t>: (Y/N/A): 8/4/8 – motion fails.</w:t>
      </w:r>
    </w:p>
    <w:p w:rsidR="00AE07ED" w:rsidRPr="00AE07ED" w:rsidRDefault="00AE07ED" w:rsidP="00AE07ED">
      <w:pPr>
        <w:pStyle w:val="ListParagraph"/>
        <w:numPr>
          <w:ilvl w:val="1"/>
          <w:numId w:val="1"/>
        </w:numPr>
        <w:ind w:left="567"/>
      </w:pPr>
      <w:r w:rsidRPr="00AE07ED">
        <w:t xml:space="preserve">TG recess. </w:t>
      </w:r>
    </w:p>
    <w:p w:rsidR="00AE07ED" w:rsidRPr="007A755A" w:rsidRDefault="00AE07ED" w:rsidP="00AE07ED">
      <w:pPr>
        <w:pStyle w:val="ListParagraph"/>
        <w:ind w:left="1418"/>
      </w:pPr>
    </w:p>
    <w:p w:rsidR="00561C96" w:rsidRDefault="00561C96" w:rsidP="00561C96"/>
    <w:p w:rsidR="00AE07ED" w:rsidRPr="00AE07ED" w:rsidRDefault="00AE07ED" w:rsidP="00AE07ED">
      <w:pPr>
        <w:numPr>
          <w:ilvl w:val="0"/>
          <w:numId w:val="1"/>
        </w:numPr>
        <w:ind w:left="-426"/>
        <w:rPr>
          <w:b/>
        </w:rPr>
      </w:pPr>
      <w:r w:rsidRPr="00AE07ED">
        <w:rPr>
          <w:b/>
        </w:rPr>
        <w:t>Wednesday PM1</w:t>
      </w:r>
      <w:r>
        <w:rPr>
          <w:b/>
        </w:rPr>
        <w:t xml:space="preserve"> </w:t>
      </w:r>
      <w:r w:rsidRPr="00AE07ED">
        <w:rPr>
          <w:b/>
          <w:color w:val="000000"/>
        </w:rPr>
        <w:t>Nov 09, 2016</w:t>
      </w:r>
    </w:p>
    <w:p w:rsidR="000A0440" w:rsidRDefault="000A0440" w:rsidP="000A0440">
      <w:pPr>
        <w:numPr>
          <w:ilvl w:val="1"/>
          <w:numId w:val="1"/>
        </w:numPr>
        <w:ind w:left="567"/>
      </w:pPr>
      <w:r>
        <w:rPr>
          <w:color w:val="000000"/>
        </w:rPr>
        <w:t>C</w:t>
      </w:r>
      <w:r w:rsidR="00AE07ED" w:rsidRPr="00AE07ED">
        <w:rPr>
          <w:color w:val="000000"/>
        </w:rPr>
        <w:t xml:space="preserve">alled </w:t>
      </w:r>
      <w:r>
        <w:rPr>
          <w:color w:val="000000"/>
        </w:rPr>
        <w:t xml:space="preserve">to order by TGaz chair, Jonathan Segev (Intel Corporation) at </w:t>
      </w:r>
      <w:r w:rsidR="00AE07ED" w:rsidRPr="00AE07ED">
        <w:rPr>
          <w:color w:val="000000"/>
        </w:rPr>
        <w:t>13</w:t>
      </w:r>
      <w:r>
        <w:rPr>
          <w:color w:val="000000"/>
        </w:rPr>
        <w:t>:</w:t>
      </w:r>
      <w:r w:rsidR="00AE07ED" w:rsidRPr="00AE07ED">
        <w:rPr>
          <w:color w:val="000000"/>
        </w:rPr>
        <w:t>34 (local time)</w:t>
      </w:r>
    </w:p>
    <w:p w:rsidR="000A0440" w:rsidRDefault="00AE07ED" w:rsidP="000A0440">
      <w:pPr>
        <w:numPr>
          <w:ilvl w:val="1"/>
          <w:numId w:val="1"/>
        </w:numPr>
        <w:ind w:left="567"/>
      </w:pPr>
      <w:r w:rsidRPr="000A0440">
        <w:rPr>
          <w:color w:val="000000"/>
        </w:rPr>
        <w:t xml:space="preserve">Agenda is in document </w:t>
      </w:r>
      <w:r w:rsidR="000A0440">
        <w:rPr>
          <w:color w:val="000000"/>
        </w:rPr>
        <w:t>11-</w:t>
      </w:r>
      <w:r w:rsidRPr="000A0440">
        <w:rPr>
          <w:color w:val="000000"/>
        </w:rPr>
        <w:t>16</w:t>
      </w:r>
      <w:r w:rsidR="000A0440">
        <w:rPr>
          <w:color w:val="000000"/>
        </w:rPr>
        <w:t>-</w:t>
      </w:r>
      <w:r w:rsidRPr="000A0440">
        <w:rPr>
          <w:color w:val="000000"/>
        </w:rPr>
        <w:t>1309r2 (r3 will include changes made in the meeting</w:t>
      </w:r>
      <w:r w:rsidR="000A0440">
        <w:rPr>
          <w:color w:val="000000"/>
        </w:rPr>
        <w:t xml:space="preserve"> and posted after the meeting).</w:t>
      </w:r>
    </w:p>
    <w:p w:rsidR="000A0440" w:rsidRDefault="00AE07ED" w:rsidP="000A0440">
      <w:pPr>
        <w:numPr>
          <w:ilvl w:val="1"/>
          <w:numId w:val="1"/>
        </w:numPr>
        <w:ind w:left="567"/>
      </w:pPr>
      <w:r w:rsidRPr="000A0440">
        <w:rPr>
          <w:color w:val="000000"/>
        </w:rPr>
        <w:t>Chair reminded the members to register their attendance</w:t>
      </w:r>
    </w:p>
    <w:p w:rsidR="000A0440" w:rsidRDefault="00AE07ED" w:rsidP="000A0440">
      <w:pPr>
        <w:numPr>
          <w:ilvl w:val="1"/>
          <w:numId w:val="1"/>
        </w:numPr>
        <w:ind w:left="567"/>
      </w:pPr>
      <w:r w:rsidRPr="000A0440">
        <w:rPr>
          <w:color w:val="000000"/>
        </w:rPr>
        <w:t>The chair reminded the group of the Patent Policies and Operating Rules</w:t>
      </w:r>
    </w:p>
    <w:p w:rsidR="000A0440" w:rsidRPr="000A0440" w:rsidRDefault="00AE07ED" w:rsidP="000A0440">
      <w:pPr>
        <w:numPr>
          <w:ilvl w:val="1"/>
          <w:numId w:val="1"/>
        </w:numPr>
        <w:ind w:left="567"/>
      </w:pPr>
      <w:r w:rsidRPr="000A0440">
        <w:rPr>
          <w:color w:val="000000"/>
        </w:rPr>
        <w:t xml:space="preserve">Call for </w:t>
      </w:r>
      <w:r w:rsidR="000A0440">
        <w:rPr>
          <w:color w:val="000000"/>
        </w:rPr>
        <w:t>potentially essential Patents, no one stepped forward.</w:t>
      </w:r>
    </w:p>
    <w:p w:rsidR="000A0440" w:rsidRDefault="000A0440" w:rsidP="000A0440">
      <w:pPr>
        <w:pStyle w:val="ListParagraph"/>
        <w:numPr>
          <w:ilvl w:val="1"/>
          <w:numId w:val="1"/>
        </w:numPr>
        <w:ind w:left="567" w:hanging="425"/>
        <w:rPr>
          <w:bCs/>
        </w:rPr>
      </w:pPr>
      <w:r>
        <w:rPr>
          <w:bCs/>
        </w:rPr>
        <w:t>Room c</w:t>
      </w:r>
      <w:r w:rsidRPr="007A755A">
        <w:rPr>
          <w:bCs/>
        </w:rPr>
        <w:t>ount of the number o</w:t>
      </w:r>
      <w:r>
        <w:rPr>
          <w:bCs/>
        </w:rPr>
        <w:t>f people in the meeting room: 22</w:t>
      </w:r>
    </w:p>
    <w:p w:rsidR="000A0440" w:rsidRDefault="000A0440" w:rsidP="000A0440">
      <w:pPr>
        <w:pStyle w:val="ListParagraph"/>
        <w:numPr>
          <w:ilvl w:val="1"/>
          <w:numId w:val="1"/>
        </w:numPr>
        <w:ind w:left="567" w:hanging="425"/>
        <w:rPr>
          <w:bCs/>
        </w:rPr>
      </w:pPr>
      <w:r>
        <w:rPr>
          <w:bCs/>
        </w:rPr>
        <w:t xml:space="preserve">Chair indicated an additional timeslot allocated to TGaz (Thu. AM1) </w:t>
      </w:r>
    </w:p>
    <w:p w:rsidR="000A0440" w:rsidRDefault="000A0440" w:rsidP="00E92853">
      <w:pPr>
        <w:pStyle w:val="ListParagraph"/>
        <w:numPr>
          <w:ilvl w:val="1"/>
          <w:numId w:val="1"/>
        </w:numPr>
        <w:ind w:left="567" w:hanging="425"/>
        <w:rPr>
          <w:color w:val="000000"/>
          <w:lang w:val="en-US"/>
        </w:rPr>
      </w:pPr>
      <w:r w:rsidRPr="000A0440">
        <w:rPr>
          <w:color w:val="000000"/>
          <w:lang w:val="en-US"/>
        </w:rPr>
        <w:t>11ax-based MU Negotiation Phase</w:t>
      </w:r>
      <w:r w:rsidR="00E92853">
        <w:rPr>
          <w:color w:val="000000"/>
          <w:lang w:val="en-US"/>
        </w:rPr>
        <w:t xml:space="preserve"> (Chittabrata Ghosh)</w:t>
      </w:r>
    </w:p>
    <w:p w:rsidR="00E92853" w:rsidRPr="00E92853" w:rsidRDefault="00E92853" w:rsidP="00E92853">
      <w:pPr>
        <w:pStyle w:val="ListParagraph"/>
        <w:numPr>
          <w:ilvl w:val="2"/>
          <w:numId w:val="1"/>
        </w:numPr>
        <w:ind w:left="1276" w:hanging="578"/>
      </w:pPr>
      <w:r w:rsidRPr="00E92853">
        <w:rPr>
          <w:bCs/>
        </w:rPr>
        <w:t xml:space="preserve">Review submissions 11-16-1496 </w:t>
      </w:r>
      <w:r w:rsidRPr="00E92853">
        <w:rPr>
          <w:color w:val="000000"/>
          <w:lang w:val="en-US"/>
        </w:rPr>
        <w:t>11ax-based MU Negotiation Phase</w:t>
      </w:r>
      <w:r>
        <w:rPr>
          <w:color w:val="000000"/>
          <w:lang w:val="en-US"/>
        </w:rPr>
        <w:t xml:space="preserve"> </w:t>
      </w:r>
    </w:p>
    <w:p w:rsidR="00E92853" w:rsidRDefault="00E92853" w:rsidP="00980CB7">
      <w:pPr>
        <w:pStyle w:val="ListParagraph"/>
        <w:numPr>
          <w:ilvl w:val="2"/>
          <w:numId w:val="1"/>
        </w:numPr>
        <w:ind w:left="1276" w:hanging="578"/>
      </w:pPr>
    </w:p>
    <w:p w:rsidR="00980CB7" w:rsidRDefault="000A0440" w:rsidP="00980CB7">
      <w:pPr>
        <w:pStyle w:val="ListParagraph"/>
        <w:numPr>
          <w:ilvl w:val="2"/>
          <w:numId w:val="1"/>
        </w:numPr>
        <w:ind w:left="1276" w:hanging="578"/>
      </w:pPr>
      <w:r w:rsidRPr="00980CB7">
        <w:t>C: Trigger Frame Service Request is not defined –</w:t>
      </w:r>
    </w:p>
    <w:p w:rsidR="00980CB7" w:rsidRPr="00980CB7" w:rsidRDefault="000A0440" w:rsidP="00980CB7">
      <w:pPr>
        <w:pStyle w:val="ListParagraph"/>
        <w:numPr>
          <w:ilvl w:val="2"/>
          <w:numId w:val="1"/>
        </w:numPr>
        <w:ind w:left="1276" w:hanging="578"/>
      </w:pPr>
      <w:r w:rsidRPr="00980CB7">
        <w:t>R: could re-</w:t>
      </w:r>
      <w:r w:rsidRPr="00980CB7">
        <w:rPr>
          <w:color w:val="000000"/>
        </w:rPr>
        <w:t>use the Trigger Frame as defined in .11ax or define a new one for use in .11az</w:t>
      </w:r>
    </w:p>
    <w:p w:rsidR="00980CB7" w:rsidRPr="00980CB7" w:rsidRDefault="000A0440" w:rsidP="00980CB7">
      <w:pPr>
        <w:pStyle w:val="ListParagraph"/>
        <w:numPr>
          <w:ilvl w:val="2"/>
          <w:numId w:val="1"/>
        </w:numPr>
        <w:ind w:left="1276" w:hanging="578"/>
      </w:pPr>
      <w:r w:rsidRPr="00980CB7">
        <w:rPr>
          <w:color w:val="000000"/>
        </w:rPr>
        <w:t>Q: Is it possible to coalesce M-BA and iFTM?</w:t>
      </w:r>
    </w:p>
    <w:p w:rsidR="00980CB7" w:rsidRPr="00980CB7" w:rsidRDefault="000A0440" w:rsidP="00980CB7">
      <w:pPr>
        <w:pStyle w:val="ListParagraph"/>
        <w:numPr>
          <w:ilvl w:val="2"/>
          <w:numId w:val="1"/>
        </w:numPr>
        <w:ind w:left="1276" w:hanging="578"/>
      </w:pPr>
      <w:r w:rsidRPr="00980CB7">
        <w:rPr>
          <w:color w:val="000000"/>
        </w:rPr>
        <w:t>A: Yes, if iFTM can be generated in SIFS. Otherwise, we need an ack (of M-BA) and an iFTM.</w:t>
      </w:r>
    </w:p>
    <w:p w:rsidR="00980CB7" w:rsidRPr="00980CB7" w:rsidRDefault="00980CB7" w:rsidP="00980CB7">
      <w:pPr>
        <w:pStyle w:val="ListParagraph"/>
        <w:ind w:left="1276"/>
      </w:pPr>
    </w:p>
    <w:p w:rsidR="00980CB7" w:rsidRPr="00980CB7" w:rsidRDefault="000A0440" w:rsidP="00980CB7">
      <w:pPr>
        <w:pStyle w:val="ListParagraph"/>
        <w:numPr>
          <w:ilvl w:val="2"/>
          <w:numId w:val="1"/>
        </w:numPr>
        <w:ind w:left="1276" w:hanging="578"/>
      </w:pPr>
      <w:r w:rsidRPr="00980CB7">
        <w:rPr>
          <w:color w:val="000000"/>
          <w:sz w:val="21"/>
          <w:szCs w:val="21"/>
        </w:rPr>
        <w:t xml:space="preserve">Straw Poll: </w:t>
      </w:r>
    </w:p>
    <w:p w:rsidR="00980CB7" w:rsidRPr="00980CB7" w:rsidRDefault="000A0440" w:rsidP="00980CB7">
      <w:pPr>
        <w:pStyle w:val="ListParagraph"/>
        <w:numPr>
          <w:ilvl w:val="2"/>
          <w:numId w:val="1"/>
        </w:numPr>
        <w:ind w:left="1276" w:hanging="578"/>
      </w:pPr>
      <w:r w:rsidRPr="00980CB7">
        <w:rPr>
          <w:color w:val="000000"/>
          <w:sz w:val="21"/>
          <w:szCs w:val="21"/>
        </w:rPr>
        <w:t xml:space="preserve">Do </w:t>
      </w:r>
      <w:r w:rsidRPr="00980CB7">
        <w:rPr>
          <w:color w:val="000000"/>
        </w:rPr>
        <w:t xml:space="preserve">you agree that 11az negotiation phase should support enhanced FTM Request in both SU and MU modes for both associated and unassociated states?   </w:t>
      </w:r>
    </w:p>
    <w:p w:rsidR="00980CB7" w:rsidRPr="00980CB7" w:rsidRDefault="000A0440" w:rsidP="00980CB7">
      <w:pPr>
        <w:pStyle w:val="ListParagraph"/>
        <w:numPr>
          <w:ilvl w:val="2"/>
          <w:numId w:val="1"/>
        </w:numPr>
        <w:ind w:left="1276" w:hanging="578"/>
      </w:pPr>
      <w:r w:rsidRPr="00980CB7">
        <w:rPr>
          <w:color w:val="000000"/>
        </w:rPr>
        <w:t xml:space="preserve">Result </w:t>
      </w:r>
      <w:r w:rsidR="00980CB7" w:rsidRPr="00980CB7">
        <w:rPr>
          <w:color w:val="000000"/>
        </w:rPr>
        <w:t xml:space="preserve">(Y/N/A): </w:t>
      </w:r>
      <w:r w:rsidRPr="00980CB7">
        <w:rPr>
          <w:color w:val="000000"/>
        </w:rPr>
        <w:t>13/0/6</w:t>
      </w:r>
    </w:p>
    <w:p w:rsidR="00980CB7" w:rsidRDefault="00980CB7">
      <w:pPr>
        <w:rPr>
          <w:color w:val="000000"/>
        </w:rPr>
      </w:pPr>
      <w:r>
        <w:rPr>
          <w:color w:val="000000"/>
        </w:rPr>
        <w:br w:type="page"/>
      </w:r>
    </w:p>
    <w:p w:rsidR="00980CB7" w:rsidRDefault="00980CB7" w:rsidP="00980CB7">
      <w:pPr>
        <w:pStyle w:val="ListParagraph"/>
        <w:numPr>
          <w:ilvl w:val="2"/>
          <w:numId w:val="1"/>
        </w:numPr>
        <w:rPr>
          <w:color w:val="000000"/>
        </w:rPr>
      </w:pPr>
      <w:r>
        <w:rPr>
          <w:color w:val="000000"/>
        </w:rPr>
        <w:lastRenderedPageBreak/>
        <w:t xml:space="preserve">C: </w:t>
      </w:r>
      <w:r w:rsidRPr="00980CB7">
        <w:rPr>
          <w:color w:val="000000"/>
        </w:rPr>
        <w:t>Is it an enhancement to the frame or to the frame and the procedure?</w:t>
      </w:r>
    </w:p>
    <w:p w:rsidR="00980CB7" w:rsidRDefault="00980CB7" w:rsidP="00980CB7">
      <w:pPr>
        <w:pStyle w:val="ListParagraph"/>
        <w:numPr>
          <w:ilvl w:val="2"/>
          <w:numId w:val="1"/>
        </w:numPr>
        <w:rPr>
          <w:color w:val="000000"/>
        </w:rPr>
      </w:pPr>
      <w:r>
        <w:rPr>
          <w:color w:val="000000"/>
        </w:rPr>
        <w:t xml:space="preserve">R: </w:t>
      </w:r>
      <w:r w:rsidRPr="00980CB7">
        <w:rPr>
          <w:color w:val="000000"/>
        </w:rPr>
        <w:t>For now, we will focus on frame enhancement for SU, MU, associated and unassociated. The procedure may need enhancements and will be discussed later.</w:t>
      </w:r>
    </w:p>
    <w:p w:rsidR="00E92853" w:rsidRDefault="00980CB7" w:rsidP="00E92853">
      <w:pPr>
        <w:pStyle w:val="ListParagraph"/>
        <w:numPr>
          <w:ilvl w:val="2"/>
          <w:numId w:val="1"/>
        </w:numPr>
        <w:rPr>
          <w:color w:val="000000"/>
        </w:rPr>
      </w:pPr>
      <w:r>
        <w:rPr>
          <w:color w:val="000000"/>
        </w:rPr>
        <w:t>C:</w:t>
      </w:r>
      <w:r w:rsidRPr="00980CB7">
        <w:rPr>
          <w:color w:val="000000"/>
        </w:rPr>
        <w:t xml:space="preserve"> Do we need to deal with Beam Forming -- beam forming may be a factor when ranging is done. Not </w:t>
      </w:r>
      <w:r>
        <w:rPr>
          <w:color w:val="000000"/>
        </w:rPr>
        <w:t>needed in the Negotiation phase for 2.4 and 5Ghz.</w:t>
      </w:r>
    </w:p>
    <w:p w:rsidR="00E92853" w:rsidRDefault="00E92853" w:rsidP="00E92853">
      <w:pPr>
        <w:pStyle w:val="ListParagraph"/>
        <w:ind w:left="2160"/>
        <w:rPr>
          <w:color w:val="000000"/>
        </w:rPr>
      </w:pPr>
    </w:p>
    <w:p w:rsidR="00E92853" w:rsidRPr="00E92853" w:rsidRDefault="000A0440" w:rsidP="00E92853">
      <w:pPr>
        <w:pStyle w:val="ListParagraph"/>
        <w:numPr>
          <w:ilvl w:val="2"/>
          <w:numId w:val="1"/>
        </w:numPr>
        <w:rPr>
          <w:color w:val="000000"/>
        </w:rPr>
      </w:pPr>
      <w:r w:rsidRPr="00E92853">
        <w:rPr>
          <w:b/>
          <w:bCs/>
          <w:color w:val="000000"/>
        </w:rPr>
        <w:t>Motion</w:t>
      </w:r>
      <w:r w:rsidR="00980CB7" w:rsidRPr="00E92853">
        <w:rPr>
          <w:b/>
          <w:bCs/>
          <w:color w:val="000000"/>
        </w:rPr>
        <w:t xml:space="preserve"> (#3)</w:t>
      </w:r>
      <w:r w:rsidRPr="00E92853">
        <w:rPr>
          <w:b/>
          <w:bCs/>
          <w:color w:val="000000"/>
        </w:rPr>
        <w:t xml:space="preserve">: </w:t>
      </w:r>
    </w:p>
    <w:p w:rsidR="00E92853" w:rsidRDefault="000A0440" w:rsidP="00E92853">
      <w:pPr>
        <w:pStyle w:val="ListParagraph"/>
        <w:numPr>
          <w:ilvl w:val="2"/>
          <w:numId w:val="1"/>
        </w:numPr>
        <w:rPr>
          <w:color w:val="000000"/>
        </w:rPr>
      </w:pPr>
      <w:r w:rsidRPr="00E92853">
        <w:rPr>
          <w:color w:val="000000"/>
        </w:rPr>
        <w:t>Move to adopt the foloowi</w:t>
      </w:r>
      <w:r w:rsidR="00980CB7" w:rsidRPr="00E92853">
        <w:rPr>
          <w:color w:val="000000"/>
        </w:rPr>
        <w:t>ng spec frame work requirement:</w:t>
      </w:r>
    </w:p>
    <w:p w:rsidR="00E92853" w:rsidRPr="00E92853" w:rsidRDefault="000A0440" w:rsidP="00E92853">
      <w:pPr>
        <w:pStyle w:val="ListParagraph"/>
        <w:numPr>
          <w:ilvl w:val="2"/>
          <w:numId w:val="1"/>
        </w:numPr>
        <w:rPr>
          <w:color w:val="000000"/>
        </w:rPr>
      </w:pPr>
      <w:r w:rsidRPr="00E92853">
        <w:rPr>
          <w:color w:val="000000"/>
          <w:sz w:val="21"/>
          <w:szCs w:val="21"/>
        </w:rPr>
        <w:t>"11az negotiation phase shall support an enhancement to FTM Request frame in both SU and MU modes for both associated and unassociated states"</w:t>
      </w:r>
    </w:p>
    <w:p w:rsidR="00E92853" w:rsidRDefault="000A0440" w:rsidP="00E92853">
      <w:pPr>
        <w:pStyle w:val="ListParagraph"/>
        <w:numPr>
          <w:ilvl w:val="2"/>
          <w:numId w:val="1"/>
        </w:numPr>
        <w:rPr>
          <w:color w:val="000000"/>
        </w:rPr>
      </w:pPr>
      <w:r w:rsidRPr="00E92853">
        <w:rPr>
          <w:color w:val="000000"/>
        </w:rPr>
        <w:t>and instruct the SFD Editor to include it in the TGaz SFD for the .11az Ranging protocol and allow editing rights to the editor</w:t>
      </w:r>
    </w:p>
    <w:p w:rsidR="00E92853" w:rsidRDefault="000A0440" w:rsidP="00E92853">
      <w:pPr>
        <w:pStyle w:val="ListParagraph"/>
        <w:numPr>
          <w:ilvl w:val="2"/>
          <w:numId w:val="1"/>
        </w:numPr>
        <w:rPr>
          <w:color w:val="000000"/>
        </w:rPr>
      </w:pPr>
      <w:r w:rsidRPr="00E92853">
        <w:rPr>
          <w:color w:val="000000"/>
        </w:rPr>
        <w:t xml:space="preserve">Moved: Ganesh Venkatesan </w:t>
      </w:r>
    </w:p>
    <w:p w:rsidR="00E92853" w:rsidRDefault="000A0440" w:rsidP="00E92853">
      <w:pPr>
        <w:pStyle w:val="ListParagraph"/>
        <w:numPr>
          <w:ilvl w:val="2"/>
          <w:numId w:val="1"/>
        </w:numPr>
        <w:rPr>
          <w:color w:val="000000"/>
        </w:rPr>
      </w:pPr>
      <w:r w:rsidRPr="00E92853">
        <w:rPr>
          <w:color w:val="000000"/>
        </w:rPr>
        <w:t>Seconded: SK Yong</w:t>
      </w:r>
    </w:p>
    <w:p w:rsidR="00E92853" w:rsidRDefault="00980CB7" w:rsidP="00E92853">
      <w:pPr>
        <w:pStyle w:val="ListParagraph"/>
        <w:numPr>
          <w:ilvl w:val="2"/>
          <w:numId w:val="1"/>
        </w:numPr>
        <w:rPr>
          <w:color w:val="000000"/>
        </w:rPr>
      </w:pPr>
      <w:r w:rsidRPr="00E92853">
        <w:rPr>
          <w:b/>
          <w:bCs/>
          <w:color w:val="000000"/>
        </w:rPr>
        <w:t>Results (Y/N/A):</w:t>
      </w:r>
      <w:r w:rsidRPr="00E92853">
        <w:rPr>
          <w:color w:val="000000"/>
        </w:rPr>
        <w:t xml:space="preserve"> 13/0/5</w:t>
      </w:r>
      <w:r w:rsidR="00E92853">
        <w:rPr>
          <w:color w:val="000000"/>
        </w:rPr>
        <w:t xml:space="preserve"> - m</w:t>
      </w:r>
      <w:r w:rsidRPr="00E92853">
        <w:rPr>
          <w:color w:val="000000"/>
        </w:rPr>
        <w:t>otion passes.</w:t>
      </w:r>
    </w:p>
    <w:p w:rsidR="00E92853" w:rsidRPr="00E92853" w:rsidRDefault="00E92853" w:rsidP="00E92853">
      <w:pPr>
        <w:pStyle w:val="ListParagraph"/>
        <w:ind w:left="2160"/>
        <w:rPr>
          <w:color w:val="000000"/>
        </w:rPr>
      </w:pPr>
    </w:p>
    <w:p w:rsidR="005A41B2" w:rsidRDefault="00E92853" w:rsidP="005A41B2">
      <w:pPr>
        <w:pStyle w:val="ListParagraph"/>
        <w:numPr>
          <w:ilvl w:val="1"/>
          <w:numId w:val="1"/>
        </w:numPr>
        <w:rPr>
          <w:color w:val="000000"/>
        </w:rPr>
      </w:pPr>
      <w:r w:rsidRPr="00E92853">
        <w:rPr>
          <w:color w:val="000000"/>
        </w:rPr>
        <w:t xml:space="preserve">FTM Security in Associated and Un-associated States </w:t>
      </w:r>
      <w:r w:rsidR="005A41B2">
        <w:rPr>
          <w:color w:val="000000"/>
        </w:rPr>
        <w:t>(Qi Wang)</w:t>
      </w:r>
    </w:p>
    <w:p w:rsidR="00E10ABB" w:rsidRDefault="00E10ABB" w:rsidP="00E10ABB">
      <w:pPr>
        <w:pStyle w:val="ListParagraph"/>
        <w:numPr>
          <w:ilvl w:val="2"/>
          <w:numId w:val="1"/>
        </w:numPr>
        <w:rPr>
          <w:color w:val="000000"/>
        </w:rPr>
      </w:pPr>
      <w:r>
        <w:rPr>
          <w:color w:val="000000"/>
        </w:rPr>
        <w:t>Reviewed submission 11-16-1498.</w:t>
      </w:r>
    </w:p>
    <w:p w:rsidR="005A41B2" w:rsidRPr="005A41B2" w:rsidRDefault="005A41B2" w:rsidP="005A41B2">
      <w:pPr>
        <w:pStyle w:val="ListParagraph"/>
        <w:numPr>
          <w:ilvl w:val="2"/>
          <w:numId w:val="1"/>
        </w:numPr>
        <w:rPr>
          <w:color w:val="000000"/>
        </w:rPr>
      </w:pPr>
      <w:r w:rsidRPr="005A41B2">
        <w:rPr>
          <w:color w:val="000000"/>
        </w:rPr>
        <w:t>This submission is a follow up to the discussion in the last (Warsaw) meeting (which discussed associated mode) and is focused on the unassociated mode. The proposed mechanism applies to FTM but could be used for all 802.11 Management frames that are exchanged while in an Unassociated State.</w:t>
      </w:r>
    </w:p>
    <w:p w:rsidR="005A41B2" w:rsidRDefault="005A41B2" w:rsidP="005A41B2">
      <w:pPr>
        <w:pStyle w:val="ListParagraph"/>
        <w:numPr>
          <w:ilvl w:val="2"/>
          <w:numId w:val="1"/>
        </w:numPr>
        <w:rPr>
          <w:color w:val="000000"/>
        </w:rPr>
      </w:pPr>
      <w:r>
        <w:rPr>
          <w:color w:val="000000"/>
        </w:rPr>
        <w:t>Q: What is the threat model? What are we protecting from?</w:t>
      </w:r>
    </w:p>
    <w:p w:rsidR="005A41B2" w:rsidRDefault="005A41B2" w:rsidP="005A41B2">
      <w:pPr>
        <w:pStyle w:val="ListParagraph"/>
        <w:numPr>
          <w:ilvl w:val="2"/>
          <w:numId w:val="1"/>
        </w:numPr>
        <w:rPr>
          <w:color w:val="000000"/>
        </w:rPr>
      </w:pPr>
      <w:r>
        <w:rPr>
          <w:color w:val="000000"/>
        </w:rPr>
        <w:t>R</w:t>
      </w:r>
      <w:r w:rsidRPr="005A41B2">
        <w:rPr>
          <w:color w:val="000000"/>
        </w:rPr>
        <w:t xml:space="preserve">: FTM frames with the t1 and t4 values and the corresponding ACK are not protected. This proposal protects the FTM frame and the corresponding ACK. </w:t>
      </w:r>
    </w:p>
    <w:p w:rsidR="005A41B2" w:rsidRDefault="005A41B2" w:rsidP="005A41B2">
      <w:pPr>
        <w:pStyle w:val="ListParagraph"/>
        <w:numPr>
          <w:ilvl w:val="2"/>
          <w:numId w:val="1"/>
        </w:numPr>
        <w:rPr>
          <w:color w:val="000000"/>
        </w:rPr>
      </w:pPr>
      <w:r w:rsidRPr="005A41B2">
        <w:rPr>
          <w:color w:val="000000"/>
        </w:rPr>
        <w:t>Q: The receiver of the ACK frame can be deceived by an ACK from another party</w:t>
      </w:r>
      <w:r>
        <w:rPr>
          <w:color w:val="000000"/>
        </w:rPr>
        <w:t>?</w:t>
      </w:r>
    </w:p>
    <w:p w:rsidR="005A41B2" w:rsidRPr="005A41B2" w:rsidRDefault="005A41B2" w:rsidP="005A41B2">
      <w:pPr>
        <w:pStyle w:val="ListParagraph"/>
        <w:numPr>
          <w:ilvl w:val="2"/>
          <w:numId w:val="1"/>
        </w:numPr>
        <w:rPr>
          <w:color w:val="000000"/>
        </w:rPr>
      </w:pPr>
      <w:r w:rsidRPr="005A41B2">
        <w:rPr>
          <w:color w:val="000000"/>
        </w:rPr>
        <w:t>R: Yes</w:t>
      </w:r>
    </w:p>
    <w:p w:rsidR="005A41B2" w:rsidRPr="005A41B2" w:rsidRDefault="005A41B2" w:rsidP="005A41B2">
      <w:pPr>
        <w:pStyle w:val="ListParagraph"/>
        <w:numPr>
          <w:ilvl w:val="2"/>
          <w:numId w:val="1"/>
        </w:numPr>
        <w:rPr>
          <w:color w:val="000000"/>
        </w:rPr>
      </w:pPr>
      <w:r w:rsidRPr="005A41B2">
        <w:rPr>
          <w:color w:val="000000"/>
        </w:rPr>
        <w:t>Q: Does it apply to both the Negotiation Phase and Ranging Phase?</w:t>
      </w:r>
    </w:p>
    <w:p w:rsidR="005A41B2" w:rsidRPr="005A41B2" w:rsidRDefault="005A41B2" w:rsidP="005A41B2">
      <w:pPr>
        <w:pStyle w:val="ListParagraph"/>
        <w:numPr>
          <w:ilvl w:val="2"/>
          <w:numId w:val="1"/>
        </w:numPr>
        <w:rPr>
          <w:color w:val="000000"/>
        </w:rPr>
      </w:pPr>
      <w:r w:rsidRPr="005A41B2">
        <w:rPr>
          <w:color w:val="000000"/>
        </w:rPr>
        <w:t>A: May be. At this point, we are leaving it open</w:t>
      </w:r>
      <w:r w:rsidR="005F5527">
        <w:rPr>
          <w:color w:val="000000"/>
        </w:rPr>
        <w:t>.</w:t>
      </w:r>
    </w:p>
    <w:p w:rsidR="005A41B2" w:rsidRPr="005A41B2" w:rsidRDefault="005A41B2" w:rsidP="005A41B2">
      <w:pPr>
        <w:pStyle w:val="ListParagraph"/>
        <w:numPr>
          <w:ilvl w:val="2"/>
          <w:numId w:val="1"/>
        </w:numPr>
        <w:rPr>
          <w:color w:val="000000"/>
        </w:rPr>
      </w:pPr>
      <w:r w:rsidRPr="005A41B2">
        <w:rPr>
          <w:color w:val="000000"/>
        </w:rPr>
        <w:t>A: Think that this is an important topic that needs to be addressed in .11az.</w:t>
      </w:r>
    </w:p>
    <w:p w:rsidR="005A41B2" w:rsidRPr="005A41B2" w:rsidRDefault="005F5527" w:rsidP="005A41B2">
      <w:pPr>
        <w:pStyle w:val="ListParagraph"/>
        <w:numPr>
          <w:ilvl w:val="2"/>
          <w:numId w:val="1"/>
        </w:numPr>
        <w:rPr>
          <w:color w:val="000000"/>
        </w:rPr>
      </w:pPr>
      <w:r>
        <w:rPr>
          <w:color w:val="000000"/>
        </w:rPr>
        <w:t xml:space="preserve">A: </w:t>
      </w:r>
      <w:r w:rsidR="005A41B2" w:rsidRPr="005A41B2">
        <w:rPr>
          <w:color w:val="000000"/>
        </w:rPr>
        <w:t>we should ensure that one mechanism is defined to cover both the phases</w:t>
      </w:r>
    </w:p>
    <w:p w:rsidR="005A41B2" w:rsidRDefault="005A41B2" w:rsidP="00E10ABB">
      <w:pPr>
        <w:pStyle w:val="ListParagraph"/>
        <w:ind w:left="2160"/>
        <w:rPr>
          <w:color w:val="000000"/>
        </w:rPr>
      </w:pPr>
    </w:p>
    <w:p w:rsidR="005A41B2" w:rsidRDefault="005A41B2" w:rsidP="005A41B2">
      <w:pPr>
        <w:pStyle w:val="ListParagraph"/>
        <w:numPr>
          <w:ilvl w:val="2"/>
          <w:numId w:val="1"/>
        </w:numPr>
        <w:rPr>
          <w:color w:val="000000"/>
        </w:rPr>
      </w:pPr>
      <w:r w:rsidRPr="005A41B2">
        <w:rPr>
          <w:color w:val="000000"/>
        </w:rPr>
        <w:t xml:space="preserve">Straw Poll: </w:t>
      </w:r>
    </w:p>
    <w:p w:rsidR="005A41B2" w:rsidRPr="005F5527" w:rsidRDefault="005A41B2" w:rsidP="005A41B2">
      <w:pPr>
        <w:pStyle w:val="ListParagraph"/>
        <w:numPr>
          <w:ilvl w:val="2"/>
          <w:numId w:val="1"/>
        </w:numPr>
        <w:rPr>
          <w:color w:val="000000"/>
        </w:rPr>
      </w:pPr>
      <w:r w:rsidRPr="005F5527">
        <w:rPr>
          <w:color w:val="000000"/>
        </w:rPr>
        <w:t>The 802.11az FRD and SFD shall address FTM security.</w:t>
      </w:r>
    </w:p>
    <w:p w:rsidR="005A41B2" w:rsidRDefault="005F5527" w:rsidP="005A41B2">
      <w:pPr>
        <w:pStyle w:val="ListParagraph"/>
        <w:numPr>
          <w:ilvl w:val="2"/>
          <w:numId w:val="1"/>
        </w:numPr>
        <w:rPr>
          <w:color w:val="000000"/>
        </w:rPr>
      </w:pPr>
      <w:r>
        <w:rPr>
          <w:color w:val="000000"/>
        </w:rPr>
        <w:t>Results (Y/N/A): 21-0-1</w:t>
      </w:r>
    </w:p>
    <w:p w:rsidR="005F5527" w:rsidRPr="005A41B2" w:rsidRDefault="005F5527" w:rsidP="00E10ABB">
      <w:pPr>
        <w:pStyle w:val="ListParagraph"/>
        <w:ind w:left="2160"/>
        <w:rPr>
          <w:color w:val="000000"/>
        </w:rPr>
      </w:pPr>
    </w:p>
    <w:p w:rsidR="005F5527" w:rsidRDefault="005F5527" w:rsidP="005F5527">
      <w:pPr>
        <w:pStyle w:val="ListParagraph"/>
        <w:numPr>
          <w:ilvl w:val="2"/>
          <w:numId w:val="1"/>
        </w:numPr>
        <w:rPr>
          <w:color w:val="000000"/>
        </w:rPr>
      </w:pPr>
      <w:r>
        <w:rPr>
          <w:color w:val="000000"/>
        </w:rPr>
        <w:t>C: Need to identify what use cases are addressed with this feature.</w:t>
      </w:r>
    </w:p>
    <w:p w:rsidR="00B53C82" w:rsidRDefault="005F5527" w:rsidP="00B53C82">
      <w:pPr>
        <w:pStyle w:val="ListParagraph"/>
        <w:numPr>
          <w:ilvl w:val="2"/>
          <w:numId w:val="1"/>
        </w:numPr>
        <w:rPr>
          <w:color w:val="000000"/>
        </w:rPr>
      </w:pPr>
      <w:r w:rsidRPr="005F5527">
        <w:rPr>
          <w:color w:val="000000"/>
        </w:rPr>
        <w:t>C: Need more clarity/details on the security aspect before adding anything to FRD/SFD</w:t>
      </w:r>
      <w:r>
        <w:rPr>
          <w:color w:val="000000"/>
        </w:rPr>
        <w:t>.</w:t>
      </w:r>
    </w:p>
    <w:p w:rsidR="00B53C82" w:rsidRDefault="00B53C82" w:rsidP="00B53C82">
      <w:pPr>
        <w:pStyle w:val="ListParagraph"/>
        <w:numPr>
          <w:ilvl w:val="2"/>
          <w:numId w:val="1"/>
        </w:numPr>
        <w:rPr>
          <w:color w:val="000000"/>
        </w:rPr>
      </w:pPr>
      <w:r>
        <w:rPr>
          <w:color w:val="000000"/>
        </w:rPr>
        <w:t>C: suggest to remove option of “</w:t>
      </w:r>
      <w:r w:rsidRPr="00B53C82">
        <w:rPr>
          <w:color w:val="000000"/>
        </w:rPr>
        <w:t>in neither associated nor un-associated mode</w:t>
      </w:r>
      <w:r>
        <w:rPr>
          <w:color w:val="000000"/>
        </w:rPr>
        <w:t xml:space="preserve">” </w:t>
      </w:r>
      <w:r w:rsidRPr="00B53C82">
        <w:rPr>
          <w:color w:val="000000"/>
        </w:rPr>
        <w:t>since the previous straw poll indicated support for Security</w:t>
      </w:r>
      <w:r>
        <w:rPr>
          <w:color w:val="000000"/>
        </w:rPr>
        <w:t>.</w:t>
      </w:r>
    </w:p>
    <w:p w:rsidR="00B53C82" w:rsidRPr="00B53C82" w:rsidRDefault="00B53C82" w:rsidP="00B53C82">
      <w:pPr>
        <w:pStyle w:val="ListParagraph"/>
        <w:numPr>
          <w:ilvl w:val="2"/>
          <w:numId w:val="1"/>
        </w:numPr>
        <w:rPr>
          <w:color w:val="000000"/>
        </w:rPr>
      </w:pPr>
      <w:r>
        <w:rPr>
          <w:color w:val="000000"/>
        </w:rPr>
        <w:t xml:space="preserve">Q: </w:t>
      </w:r>
      <w:r w:rsidRPr="00B53C82">
        <w:rPr>
          <w:color w:val="000000"/>
        </w:rPr>
        <w:t>How would (b) work?</w:t>
      </w:r>
    </w:p>
    <w:p w:rsidR="00B53C82" w:rsidRDefault="00B53C82" w:rsidP="00B53C82">
      <w:pPr>
        <w:pStyle w:val="ListParagraph"/>
        <w:numPr>
          <w:ilvl w:val="2"/>
          <w:numId w:val="1"/>
        </w:numPr>
        <w:rPr>
          <w:color w:val="000000"/>
        </w:rPr>
      </w:pPr>
      <w:r>
        <w:rPr>
          <w:color w:val="000000"/>
        </w:rPr>
        <w:t xml:space="preserve">R: </w:t>
      </w:r>
      <w:r w:rsidRPr="00B53C82">
        <w:rPr>
          <w:color w:val="000000"/>
        </w:rPr>
        <w:t xml:space="preserve">A new unassociated mode authentication/key derivation </w:t>
      </w:r>
      <w:r>
        <w:rPr>
          <w:color w:val="000000"/>
        </w:rPr>
        <w:t xml:space="preserve">will be </w:t>
      </w:r>
      <w:r w:rsidRPr="00B53C82">
        <w:rPr>
          <w:color w:val="000000"/>
        </w:rPr>
        <w:t>defined for un-associated operation</w:t>
      </w:r>
      <w:r>
        <w:rPr>
          <w:color w:val="000000"/>
        </w:rPr>
        <w:t>.</w:t>
      </w:r>
    </w:p>
    <w:p w:rsidR="00B53C82" w:rsidRPr="00B53C82" w:rsidRDefault="00B53C82" w:rsidP="00B53C82">
      <w:pPr>
        <w:pStyle w:val="ListParagraph"/>
        <w:numPr>
          <w:ilvl w:val="2"/>
          <w:numId w:val="1"/>
        </w:numPr>
        <w:rPr>
          <w:color w:val="000000"/>
        </w:rPr>
      </w:pPr>
      <w:r>
        <w:rPr>
          <w:color w:val="000000"/>
        </w:rPr>
        <w:t xml:space="preserve">Q: </w:t>
      </w:r>
      <w:r w:rsidRPr="00B53C82">
        <w:rPr>
          <w:color w:val="000000"/>
        </w:rPr>
        <w:t>Would (b) provide more security?</w:t>
      </w:r>
    </w:p>
    <w:p w:rsidR="00B53C82" w:rsidRDefault="00B53C82" w:rsidP="00B53C82">
      <w:pPr>
        <w:pStyle w:val="ListParagraph"/>
        <w:numPr>
          <w:ilvl w:val="2"/>
          <w:numId w:val="1"/>
        </w:numPr>
        <w:rPr>
          <w:color w:val="000000"/>
        </w:rPr>
      </w:pPr>
      <w:r>
        <w:rPr>
          <w:color w:val="000000"/>
        </w:rPr>
        <w:t>R: currently FTM has no security.</w:t>
      </w:r>
    </w:p>
    <w:p w:rsidR="00B53C82" w:rsidRDefault="00B53C82" w:rsidP="00B53C82">
      <w:pPr>
        <w:pStyle w:val="ListParagraph"/>
        <w:numPr>
          <w:ilvl w:val="2"/>
          <w:numId w:val="1"/>
        </w:numPr>
        <w:rPr>
          <w:color w:val="000000"/>
        </w:rPr>
      </w:pPr>
      <w:r w:rsidRPr="00B53C82">
        <w:rPr>
          <w:color w:val="000000"/>
        </w:rPr>
        <w:t>Q: Would the protocol always enforce security? Is there a mode for operating without Security?</w:t>
      </w:r>
    </w:p>
    <w:p w:rsidR="00B53C82" w:rsidRPr="00B53C82" w:rsidRDefault="00B53C82" w:rsidP="00B53C82">
      <w:pPr>
        <w:pStyle w:val="ListParagraph"/>
        <w:numPr>
          <w:ilvl w:val="2"/>
          <w:numId w:val="1"/>
        </w:numPr>
        <w:rPr>
          <w:color w:val="000000"/>
        </w:rPr>
      </w:pPr>
      <w:r w:rsidRPr="00B53C82">
        <w:rPr>
          <w:color w:val="000000"/>
        </w:rPr>
        <w:t>A: the security-les mode should be supported</w:t>
      </w:r>
      <w:r>
        <w:rPr>
          <w:color w:val="000000"/>
        </w:rPr>
        <w:t>, security would be optional.</w:t>
      </w:r>
      <w:r w:rsidRPr="00B53C82">
        <w:rPr>
          <w:color w:val="000000"/>
        </w:rPr>
        <w:t> </w:t>
      </w:r>
    </w:p>
    <w:p w:rsidR="00B53C82" w:rsidRDefault="00B53C82" w:rsidP="00B53C82">
      <w:pPr>
        <w:pStyle w:val="ListParagraph"/>
        <w:ind w:left="2160"/>
        <w:rPr>
          <w:color w:val="000000"/>
        </w:rPr>
      </w:pPr>
    </w:p>
    <w:p w:rsidR="00B53C82" w:rsidRDefault="00B53C82">
      <w:pPr>
        <w:rPr>
          <w:color w:val="000000"/>
        </w:rPr>
      </w:pPr>
      <w:r>
        <w:rPr>
          <w:color w:val="000000"/>
        </w:rPr>
        <w:br w:type="page"/>
      </w:r>
    </w:p>
    <w:p w:rsidR="00D12C1B" w:rsidRDefault="00B53C82" w:rsidP="00D12C1B">
      <w:pPr>
        <w:pStyle w:val="ListParagraph"/>
        <w:numPr>
          <w:ilvl w:val="2"/>
          <w:numId w:val="1"/>
        </w:numPr>
        <w:ind w:left="1418"/>
        <w:rPr>
          <w:color w:val="000000"/>
        </w:rPr>
      </w:pPr>
      <w:r w:rsidRPr="00B53C82">
        <w:rPr>
          <w:color w:val="000000"/>
        </w:rPr>
        <w:lastRenderedPageBreak/>
        <w:t xml:space="preserve">Straw Poll 2: </w:t>
      </w:r>
    </w:p>
    <w:p w:rsidR="00B53C82" w:rsidRPr="00D12C1B" w:rsidRDefault="00B53C82" w:rsidP="00D12C1B">
      <w:pPr>
        <w:pStyle w:val="ListParagraph"/>
        <w:numPr>
          <w:ilvl w:val="2"/>
          <w:numId w:val="1"/>
        </w:numPr>
        <w:ind w:left="1418"/>
        <w:rPr>
          <w:color w:val="000000"/>
        </w:rPr>
      </w:pPr>
      <w:r w:rsidRPr="00D12C1B">
        <w:rPr>
          <w:color w:val="000000"/>
        </w:rPr>
        <w:t>Do you support to add the following requirement to the 802.11az Functional Requirement document [3] under the section of 2.1.1 “Range measurement and coverage” TGaz Rx: The 802.11az protocol shall describe one or more mechanisms to provide secure range measurement:</w:t>
      </w:r>
    </w:p>
    <w:p w:rsidR="00B53C82" w:rsidRPr="00B53C82" w:rsidRDefault="00B53C82" w:rsidP="00D12C1B">
      <w:pPr>
        <w:ind w:left="698" w:firstLine="720"/>
        <w:rPr>
          <w:color w:val="000000"/>
        </w:rPr>
      </w:pPr>
      <w:r w:rsidRPr="00B53C82">
        <w:rPr>
          <w:color w:val="000000"/>
        </w:rPr>
        <w:t>(a) in an associated mode</w:t>
      </w:r>
      <w:r>
        <w:rPr>
          <w:color w:val="000000"/>
        </w:rPr>
        <w:t xml:space="preserve"> (Y/N/A):</w:t>
      </w:r>
      <w:r w:rsidRPr="00B53C82">
        <w:rPr>
          <w:color w:val="000000"/>
        </w:rPr>
        <w:t xml:space="preserve"> 6/11/3</w:t>
      </w:r>
    </w:p>
    <w:p w:rsidR="00B53C82" w:rsidRPr="00B53C82" w:rsidRDefault="00B53C82" w:rsidP="00D12C1B">
      <w:pPr>
        <w:ind w:left="698" w:firstLine="720"/>
        <w:rPr>
          <w:color w:val="000000"/>
        </w:rPr>
      </w:pPr>
      <w:r w:rsidRPr="00B53C82">
        <w:rPr>
          <w:color w:val="000000"/>
        </w:rPr>
        <w:t xml:space="preserve">(b) in an un-associated mode </w:t>
      </w:r>
      <w:r>
        <w:rPr>
          <w:color w:val="000000"/>
        </w:rPr>
        <w:t xml:space="preserve">(Y/N/A): </w:t>
      </w:r>
      <w:r w:rsidRPr="00B53C82">
        <w:rPr>
          <w:color w:val="000000"/>
        </w:rPr>
        <w:t>0/18/2</w:t>
      </w:r>
    </w:p>
    <w:p w:rsidR="00B53C82" w:rsidRDefault="00B53C82" w:rsidP="00D12C1B">
      <w:pPr>
        <w:ind w:left="698" w:firstLine="720"/>
        <w:rPr>
          <w:color w:val="000000"/>
        </w:rPr>
      </w:pPr>
      <w:r w:rsidRPr="00B53C82">
        <w:rPr>
          <w:color w:val="000000"/>
        </w:rPr>
        <w:t xml:space="preserve">(c) in both associated and un-associated modes </w:t>
      </w:r>
      <w:r>
        <w:rPr>
          <w:color w:val="000000"/>
        </w:rPr>
        <w:t xml:space="preserve">(Y/N/A): </w:t>
      </w:r>
      <w:r w:rsidRPr="00B53C82">
        <w:rPr>
          <w:color w:val="000000"/>
        </w:rPr>
        <w:t>17/1/2</w:t>
      </w:r>
    </w:p>
    <w:p w:rsidR="00E10ABB" w:rsidRPr="00B53C82" w:rsidRDefault="00E10ABB" w:rsidP="00E10ABB">
      <w:pPr>
        <w:rPr>
          <w:color w:val="000000"/>
        </w:rPr>
      </w:pPr>
    </w:p>
    <w:p w:rsidR="00D12C1B" w:rsidRDefault="00D12C1B" w:rsidP="00D12C1B">
      <w:pPr>
        <w:pStyle w:val="ListParagraph"/>
        <w:numPr>
          <w:ilvl w:val="2"/>
          <w:numId w:val="1"/>
        </w:numPr>
        <w:ind w:left="1418"/>
        <w:rPr>
          <w:color w:val="000000"/>
        </w:rPr>
      </w:pPr>
      <w:r w:rsidRPr="00D12C1B">
        <w:rPr>
          <w:color w:val="000000"/>
        </w:rPr>
        <w:t xml:space="preserve">Straw Poll 3: </w:t>
      </w:r>
    </w:p>
    <w:p w:rsidR="00D12C1B" w:rsidRDefault="00D12C1B" w:rsidP="00D12C1B">
      <w:pPr>
        <w:pStyle w:val="ListParagraph"/>
        <w:numPr>
          <w:ilvl w:val="2"/>
          <w:numId w:val="1"/>
        </w:numPr>
        <w:ind w:left="1418"/>
        <w:rPr>
          <w:color w:val="000000"/>
        </w:rPr>
      </w:pPr>
      <w:r w:rsidRPr="00D12C1B">
        <w:rPr>
          <w:color w:val="000000"/>
        </w:rPr>
        <w:t>FTM security in an associated state shall leverage the keys derived using the existing 802.11 methods. Should we leverage existing methods? Or invent something new?</w:t>
      </w:r>
    </w:p>
    <w:p w:rsidR="00D12C1B" w:rsidRDefault="00D12C1B" w:rsidP="00D12C1B">
      <w:pPr>
        <w:pStyle w:val="ListParagraph"/>
        <w:numPr>
          <w:ilvl w:val="2"/>
          <w:numId w:val="1"/>
        </w:numPr>
        <w:ind w:left="1418"/>
        <w:rPr>
          <w:color w:val="000000"/>
        </w:rPr>
      </w:pPr>
      <w:r w:rsidRPr="00D12C1B">
        <w:rPr>
          <w:color w:val="000000"/>
        </w:rPr>
        <w:t>Result: 10/0/9</w:t>
      </w:r>
    </w:p>
    <w:p w:rsidR="00D12C1B" w:rsidRDefault="00D12C1B" w:rsidP="00D12C1B">
      <w:pPr>
        <w:pStyle w:val="ListParagraph"/>
        <w:ind w:left="1418"/>
        <w:rPr>
          <w:color w:val="000000"/>
        </w:rPr>
      </w:pPr>
    </w:p>
    <w:p w:rsidR="00D12C1B" w:rsidRDefault="00D12C1B" w:rsidP="00D12C1B">
      <w:pPr>
        <w:pStyle w:val="ListParagraph"/>
        <w:numPr>
          <w:ilvl w:val="2"/>
          <w:numId w:val="1"/>
        </w:numPr>
        <w:ind w:left="1418"/>
        <w:rPr>
          <w:color w:val="000000"/>
        </w:rPr>
      </w:pPr>
      <w:r w:rsidRPr="00D12C1B">
        <w:rPr>
          <w:color w:val="000000"/>
        </w:rPr>
        <w:t>C: Positioning involves exchanging information with more than one AP and may be associated with only one AP. So, using existing methods may not work all the time.</w:t>
      </w:r>
    </w:p>
    <w:p w:rsidR="00D12C1B" w:rsidRDefault="00D12C1B" w:rsidP="00D12C1B">
      <w:pPr>
        <w:pStyle w:val="ListParagraph"/>
        <w:numPr>
          <w:ilvl w:val="2"/>
          <w:numId w:val="1"/>
        </w:numPr>
        <w:ind w:left="1418"/>
        <w:rPr>
          <w:color w:val="000000"/>
        </w:rPr>
      </w:pPr>
      <w:r w:rsidRPr="00D12C1B">
        <w:rPr>
          <w:color w:val="000000"/>
        </w:rPr>
        <w:t>Q: Are we referring to PMF?</w:t>
      </w:r>
    </w:p>
    <w:p w:rsidR="00D12C1B" w:rsidRDefault="00D12C1B" w:rsidP="00D12C1B">
      <w:pPr>
        <w:pStyle w:val="ListParagraph"/>
        <w:numPr>
          <w:ilvl w:val="2"/>
          <w:numId w:val="1"/>
        </w:numPr>
        <w:ind w:left="1418"/>
        <w:rPr>
          <w:color w:val="000000"/>
        </w:rPr>
      </w:pPr>
      <w:r>
        <w:rPr>
          <w:color w:val="000000"/>
        </w:rPr>
        <w:t>R</w:t>
      </w:r>
      <w:r w:rsidRPr="00D12C1B">
        <w:rPr>
          <w:color w:val="000000"/>
        </w:rPr>
        <w:t>: PMF and may be something new.</w:t>
      </w:r>
    </w:p>
    <w:p w:rsidR="00D12C1B" w:rsidRDefault="00D12C1B" w:rsidP="00D12C1B">
      <w:pPr>
        <w:pStyle w:val="ListParagraph"/>
        <w:numPr>
          <w:ilvl w:val="2"/>
          <w:numId w:val="1"/>
        </w:numPr>
        <w:ind w:left="1418"/>
        <w:rPr>
          <w:color w:val="000000"/>
        </w:rPr>
      </w:pPr>
      <w:r w:rsidRPr="00D12C1B">
        <w:rPr>
          <w:color w:val="000000"/>
        </w:rPr>
        <w:t>Q: How does it work with MU Modes?</w:t>
      </w:r>
    </w:p>
    <w:p w:rsidR="00D12C1B" w:rsidRDefault="00D12C1B" w:rsidP="00D12C1B">
      <w:pPr>
        <w:pStyle w:val="ListParagraph"/>
        <w:numPr>
          <w:ilvl w:val="2"/>
          <w:numId w:val="1"/>
        </w:numPr>
        <w:ind w:left="1418"/>
        <w:rPr>
          <w:color w:val="000000"/>
        </w:rPr>
      </w:pPr>
      <w:r w:rsidRPr="00D12C1B">
        <w:rPr>
          <w:color w:val="000000"/>
        </w:rPr>
        <w:t>R: Have not explored MU modes? Leverage refers to whatever mechanisms that already exist.</w:t>
      </w:r>
    </w:p>
    <w:p w:rsidR="00D12C1B" w:rsidRDefault="00D12C1B" w:rsidP="00D12C1B">
      <w:pPr>
        <w:pStyle w:val="ListParagraph"/>
        <w:numPr>
          <w:ilvl w:val="2"/>
          <w:numId w:val="1"/>
        </w:numPr>
        <w:ind w:left="1418"/>
        <w:rPr>
          <w:color w:val="000000"/>
        </w:rPr>
      </w:pPr>
      <w:r w:rsidRPr="00D12C1B">
        <w:rPr>
          <w:color w:val="000000"/>
        </w:rPr>
        <w:t>C: May be too early to respond meaningfully to this straw poll</w:t>
      </w:r>
    </w:p>
    <w:p w:rsidR="00D12C1B" w:rsidRDefault="00D12C1B" w:rsidP="00D12C1B">
      <w:pPr>
        <w:pStyle w:val="ListParagraph"/>
        <w:ind w:left="1418"/>
        <w:rPr>
          <w:color w:val="000000"/>
        </w:rPr>
      </w:pPr>
    </w:p>
    <w:p w:rsidR="00D12C1B" w:rsidRDefault="00D12C1B" w:rsidP="00D12C1B">
      <w:pPr>
        <w:pStyle w:val="ListParagraph"/>
        <w:numPr>
          <w:ilvl w:val="2"/>
          <w:numId w:val="1"/>
        </w:numPr>
        <w:ind w:left="1418"/>
        <w:rPr>
          <w:color w:val="000000"/>
        </w:rPr>
      </w:pPr>
      <w:r w:rsidRPr="00D12C1B">
        <w:rPr>
          <w:color w:val="000000"/>
        </w:rPr>
        <w:t xml:space="preserve">Straw Poll 4: </w:t>
      </w:r>
    </w:p>
    <w:p w:rsidR="00D12C1B" w:rsidRDefault="00D12C1B" w:rsidP="00D12C1B">
      <w:pPr>
        <w:pStyle w:val="ListParagraph"/>
        <w:numPr>
          <w:ilvl w:val="2"/>
          <w:numId w:val="1"/>
        </w:numPr>
        <w:ind w:left="1418"/>
        <w:rPr>
          <w:color w:val="000000"/>
        </w:rPr>
      </w:pPr>
      <w:r w:rsidRPr="00D12C1B">
        <w:rPr>
          <w:color w:val="000000"/>
        </w:rPr>
        <w:t xml:space="preserve">The protection of the management frame exchanges (such as, FTM/Ack) in the un-associated state shall use a common mechanism that applies to the protection of all management frame exchanges that require security. </w:t>
      </w:r>
    </w:p>
    <w:p w:rsidR="00E10ABB" w:rsidRDefault="00E10ABB" w:rsidP="00E10ABB">
      <w:pPr>
        <w:pStyle w:val="ListParagraph"/>
        <w:numPr>
          <w:ilvl w:val="2"/>
          <w:numId w:val="1"/>
        </w:numPr>
        <w:ind w:left="1418"/>
        <w:rPr>
          <w:color w:val="000000"/>
        </w:rPr>
      </w:pPr>
      <w:r>
        <w:rPr>
          <w:color w:val="000000"/>
        </w:rPr>
        <w:t xml:space="preserve">Results: </w:t>
      </w:r>
      <w:r w:rsidR="00D12C1B" w:rsidRPr="00D12C1B">
        <w:rPr>
          <w:color w:val="000000"/>
        </w:rPr>
        <w:t>Out of time for this straw poll.</w:t>
      </w:r>
    </w:p>
    <w:p w:rsidR="00E10ABB" w:rsidRDefault="00E10ABB" w:rsidP="00E10ABB">
      <w:pPr>
        <w:pStyle w:val="ListParagraph"/>
        <w:ind w:left="1418"/>
        <w:rPr>
          <w:color w:val="000000"/>
        </w:rPr>
      </w:pPr>
    </w:p>
    <w:p w:rsidR="00E10ABB" w:rsidRDefault="00D12C1B" w:rsidP="00E10ABB">
      <w:pPr>
        <w:pStyle w:val="ListParagraph"/>
        <w:numPr>
          <w:ilvl w:val="2"/>
          <w:numId w:val="1"/>
        </w:numPr>
        <w:ind w:left="1418"/>
        <w:rPr>
          <w:color w:val="000000"/>
        </w:rPr>
      </w:pPr>
      <w:r w:rsidRPr="00E10ABB">
        <w:rPr>
          <w:color w:val="000000"/>
        </w:rPr>
        <w:t>Q: Does protection mean PMF?</w:t>
      </w:r>
    </w:p>
    <w:p w:rsidR="00E10ABB" w:rsidRDefault="00D12C1B" w:rsidP="00E10ABB">
      <w:pPr>
        <w:pStyle w:val="ListParagraph"/>
        <w:numPr>
          <w:ilvl w:val="2"/>
          <w:numId w:val="1"/>
        </w:numPr>
        <w:ind w:left="1418"/>
        <w:rPr>
          <w:color w:val="000000"/>
        </w:rPr>
      </w:pPr>
      <w:r w:rsidRPr="00E10ABB">
        <w:rPr>
          <w:color w:val="000000"/>
        </w:rPr>
        <w:t>R: Not necessarily. PMF does not apply to un-associated mode(s). Mechanisms for un-associated mode is open (at this time).</w:t>
      </w:r>
    </w:p>
    <w:p w:rsidR="00E10ABB" w:rsidRDefault="00D12C1B" w:rsidP="00E10ABB">
      <w:pPr>
        <w:pStyle w:val="ListParagraph"/>
        <w:numPr>
          <w:ilvl w:val="2"/>
          <w:numId w:val="1"/>
        </w:numPr>
        <w:ind w:left="1418"/>
        <w:rPr>
          <w:color w:val="000000"/>
        </w:rPr>
      </w:pPr>
      <w:r w:rsidRPr="00E10ABB">
        <w:rPr>
          <w:color w:val="000000"/>
        </w:rPr>
        <w:t>C: the straw poll envisions a mechanism that applies to FTM and potentially any management frame exchange that may need protection</w:t>
      </w:r>
    </w:p>
    <w:p w:rsidR="00E10ABB" w:rsidRDefault="00D12C1B" w:rsidP="00E10ABB">
      <w:pPr>
        <w:pStyle w:val="ListParagraph"/>
        <w:numPr>
          <w:ilvl w:val="2"/>
          <w:numId w:val="1"/>
        </w:numPr>
        <w:ind w:left="1418"/>
        <w:rPr>
          <w:color w:val="000000"/>
        </w:rPr>
      </w:pPr>
      <w:r w:rsidRPr="00E10ABB">
        <w:rPr>
          <w:color w:val="000000"/>
        </w:rPr>
        <w:t>Q: are we proposing to use the same mechanism from Straw Poll #3 here?</w:t>
      </w:r>
    </w:p>
    <w:p w:rsidR="00E10ABB" w:rsidRDefault="00D12C1B" w:rsidP="00E10ABB">
      <w:pPr>
        <w:pStyle w:val="ListParagraph"/>
        <w:numPr>
          <w:ilvl w:val="2"/>
          <w:numId w:val="1"/>
        </w:numPr>
        <w:ind w:left="1418"/>
        <w:rPr>
          <w:color w:val="000000"/>
        </w:rPr>
      </w:pPr>
      <w:r w:rsidRPr="00E10ABB">
        <w:rPr>
          <w:color w:val="000000"/>
        </w:rPr>
        <w:t>R: No. In unassociated mode, it is a new mechanism</w:t>
      </w:r>
    </w:p>
    <w:p w:rsidR="00E10ABB" w:rsidRDefault="00E10ABB" w:rsidP="00E10ABB">
      <w:pPr>
        <w:pStyle w:val="ListParagraph"/>
        <w:ind w:left="1418"/>
        <w:rPr>
          <w:color w:val="000000"/>
        </w:rPr>
      </w:pPr>
    </w:p>
    <w:p w:rsidR="00D12C1B" w:rsidRDefault="00E10ABB" w:rsidP="00E10ABB">
      <w:pPr>
        <w:pStyle w:val="ListParagraph"/>
        <w:numPr>
          <w:ilvl w:val="1"/>
          <w:numId w:val="1"/>
        </w:numPr>
        <w:ind w:left="426"/>
        <w:rPr>
          <w:color w:val="000000"/>
        </w:rPr>
      </w:pPr>
      <w:r>
        <w:rPr>
          <w:color w:val="000000"/>
        </w:rPr>
        <w:t>FTM Frame Authentication (Naveen Kakani)</w:t>
      </w:r>
    </w:p>
    <w:p w:rsidR="00B618D3" w:rsidRDefault="006F0D7D" w:rsidP="006F0D7D">
      <w:pPr>
        <w:pStyle w:val="ListParagraph"/>
        <w:numPr>
          <w:ilvl w:val="2"/>
          <w:numId w:val="1"/>
        </w:numPr>
        <w:ind w:left="1418"/>
        <w:rPr>
          <w:color w:val="000000"/>
        </w:rPr>
      </w:pPr>
      <w:r>
        <w:rPr>
          <w:color w:val="000000"/>
        </w:rPr>
        <w:t xml:space="preserve">C: Does proposal </w:t>
      </w:r>
      <w:r w:rsidR="00B618D3">
        <w:rPr>
          <w:color w:val="000000"/>
        </w:rPr>
        <w:t>address the same issues brought up by the previous submission</w:t>
      </w:r>
      <w:r w:rsidR="00086DA4" w:rsidRPr="00086DA4">
        <w:rPr>
          <w:color w:val="000000"/>
        </w:rPr>
        <w:t>?</w:t>
      </w:r>
    </w:p>
    <w:p w:rsidR="00B618D3" w:rsidRDefault="00B618D3" w:rsidP="00B618D3">
      <w:pPr>
        <w:pStyle w:val="ListParagraph"/>
        <w:numPr>
          <w:ilvl w:val="2"/>
          <w:numId w:val="1"/>
        </w:numPr>
        <w:ind w:left="1418"/>
        <w:rPr>
          <w:color w:val="000000"/>
        </w:rPr>
      </w:pPr>
      <w:r>
        <w:rPr>
          <w:color w:val="000000"/>
        </w:rPr>
        <w:t>R</w:t>
      </w:r>
      <w:r w:rsidR="00086DA4" w:rsidRPr="00B618D3">
        <w:rPr>
          <w:color w:val="000000"/>
        </w:rPr>
        <w:t>: Yes but need some tweak to address the case where non-FTM exchanges are protected</w:t>
      </w:r>
    </w:p>
    <w:p w:rsidR="00B618D3" w:rsidRDefault="00B618D3" w:rsidP="00B618D3">
      <w:pPr>
        <w:pStyle w:val="ListParagraph"/>
        <w:numPr>
          <w:ilvl w:val="2"/>
          <w:numId w:val="1"/>
        </w:numPr>
        <w:ind w:left="1418"/>
        <w:rPr>
          <w:color w:val="000000"/>
        </w:rPr>
      </w:pPr>
      <w:r w:rsidRPr="00B618D3">
        <w:rPr>
          <w:color w:val="000000"/>
        </w:rPr>
        <w:t>Q: What processing delay crtitc</w:t>
      </w:r>
      <w:r>
        <w:rPr>
          <w:color w:val="000000"/>
        </w:rPr>
        <w:t>al paths if any are presented by the scheme?</w:t>
      </w:r>
    </w:p>
    <w:p w:rsidR="006F0D7D" w:rsidRDefault="00B618D3" w:rsidP="006F0D7D">
      <w:pPr>
        <w:pStyle w:val="ListParagraph"/>
        <w:numPr>
          <w:ilvl w:val="2"/>
          <w:numId w:val="1"/>
        </w:numPr>
        <w:ind w:left="1418"/>
        <w:rPr>
          <w:color w:val="000000"/>
        </w:rPr>
      </w:pPr>
      <w:r>
        <w:rPr>
          <w:color w:val="000000"/>
        </w:rPr>
        <w:t>R</w:t>
      </w:r>
      <w:r w:rsidRPr="00B618D3">
        <w:rPr>
          <w:color w:val="000000"/>
        </w:rPr>
        <w:t xml:space="preserve">: Authentication Code from previous frame is used to protect the current frame. </w:t>
      </w:r>
      <w:r>
        <w:rPr>
          <w:color w:val="000000"/>
        </w:rPr>
        <w:t>Current FTM m</w:t>
      </w:r>
      <w:r w:rsidRPr="00B618D3">
        <w:rPr>
          <w:color w:val="000000"/>
        </w:rPr>
        <w:t xml:space="preserve">inimum </w:t>
      </w:r>
      <w:r>
        <w:rPr>
          <w:color w:val="000000"/>
        </w:rPr>
        <w:t>s</w:t>
      </w:r>
      <w:r w:rsidRPr="00B618D3">
        <w:rPr>
          <w:color w:val="000000"/>
        </w:rPr>
        <w:t xml:space="preserve">pacing </w:t>
      </w:r>
      <w:r>
        <w:rPr>
          <w:color w:val="000000"/>
        </w:rPr>
        <w:t>which is negotiable (125 usec min)</w:t>
      </w:r>
      <w:r w:rsidRPr="00B618D3">
        <w:rPr>
          <w:color w:val="000000"/>
        </w:rPr>
        <w:t>. Future p</w:t>
      </w:r>
      <w:r>
        <w:rPr>
          <w:color w:val="000000"/>
        </w:rPr>
        <w:t xml:space="preserve">rotocols which may require SIFS </w:t>
      </w:r>
      <w:r w:rsidRPr="00B618D3">
        <w:rPr>
          <w:color w:val="000000"/>
        </w:rPr>
        <w:t xml:space="preserve">response </w:t>
      </w:r>
      <w:r>
        <w:rPr>
          <w:color w:val="000000"/>
        </w:rPr>
        <w:t xml:space="preserve">time </w:t>
      </w:r>
      <w:r w:rsidRPr="00B618D3">
        <w:rPr>
          <w:color w:val="000000"/>
        </w:rPr>
        <w:t xml:space="preserve">may </w:t>
      </w:r>
      <w:r>
        <w:rPr>
          <w:color w:val="000000"/>
        </w:rPr>
        <w:t xml:space="preserve">bring </w:t>
      </w:r>
      <w:r w:rsidRPr="00B618D3">
        <w:rPr>
          <w:color w:val="000000"/>
        </w:rPr>
        <w:t>constraints (and may not need protection since to attack a SIFS response is hard</w:t>
      </w:r>
      <w:r>
        <w:rPr>
          <w:color w:val="000000"/>
        </w:rPr>
        <w:t xml:space="preserve">er </w:t>
      </w:r>
      <w:r w:rsidRPr="00B618D3">
        <w:rPr>
          <w:color w:val="000000"/>
        </w:rPr>
        <w:t>but do-able)</w:t>
      </w:r>
      <w:r>
        <w:rPr>
          <w:color w:val="000000"/>
        </w:rPr>
        <w:t>.</w:t>
      </w:r>
    </w:p>
    <w:p w:rsidR="006F0D7D" w:rsidRDefault="006F0D7D" w:rsidP="006F0D7D">
      <w:pPr>
        <w:pStyle w:val="ListParagraph"/>
        <w:numPr>
          <w:ilvl w:val="2"/>
          <w:numId w:val="1"/>
        </w:numPr>
        <w:ind w:left="1418"/>
        <w:rPr>
          <w:color w:val="000000"/>
        </w:rPr>
      </w:pPr>
      <w:r>
        <w:rPr>
          <w:color w:val="000000"/>
        </w:rPr>
        <w:t xml:space="preserve">Q: does the proposal protects </w:t>
      </w:r>
      <w:r w:rsidRPr="006F0D7D">
        <w:rPr>
          <w:color w:val="000000"/>
        </w:rPr>
        <w:t>against replay attacks</w:t>
      </w:r>
      <w:r>
        <w:rPr>
          <w:color w:val="000000"/>
        </w:rPr>
        <w:t xml:space="preserve"> e.g.</w:t>
      </w:r>
      <w:r w:rsidRPr="006F0D7D">
        <w:rPr>
          <w:color w:val="000000"/>
        </w:rPr>
        <w:t xml:space="preserve"> a third party replays a missed frame</w:t>
      </w:r>
      <w:r>
        <w:rPr>
          <w:color w:val="000000"/>
        </w:rPr>
        <w:t>/s.</w:t>
      </w:r>
    </w:p>
    <w:p w:rsidR="006F0D7D" w:rsidRDefault="006F0D7D" w:rsidP="006F0D7D">
      <w:pPr>
        <w:pStyle w:val="ListParagraph"/>
        <w:numPr>
          <w:ilvl w:val="2"/>
          <w:numId w:val="1"/>
        </w:numPr>
        <w:ind w:left="1418"/>
        <w:rPr>
          <w:color w:val="000000"/>
        </w:rPr>
      </w:pPr>
      <w:r>
        <w:rPr>
          <w:color w:val="000000"/>
        </w:rPr>
        <w:t xml:space="preserve">R: </w:t>
      </w:r>
      <w:r w:rsidRPr="006F0D7D">
        <w:rPr>
          <w:color w:val="000000"/>
        </w:rPr>
        <w:t>Not sure if a replay attack can be staged</w:t>
      </w:r>
      <w:r>
        <w:rPr>
          <w:color w:val="000000"/>
        </w:rPr>
        <w:t>.</w:t>
      </w:r>
    </w:p>
    <w:p w:rsidR="006F0D7D" w:rsidRDefault="006F0D7D" w:rsidP="006F0D7D">
      <w:pPr>
        <w:pStyle w:val="ListParagraph"/>
        <w:numPr>
          <w:ilvl w:val="2"/>
          <w:numId w:val="1"/>
        </w:numPr>
        <w:ind w:left="1418"/>
        <w:rPr>
          <w:color w:val="000000"/>
        </w:rPr>
      </w:pPr>
      <w:r w:rsidRPr="006F0D7D">
        <w:rPr>
          <w:color w:val="000000"/>
        </w:rPr>
        <w:t>Q</w:t>
      </w:r>
      <w:r>
        <w:rPr>
          <w:color w:val="000000"/>
        </w:rPr>
        <w:t>:</w:t>
      </w:r>
      <w:r w:rsidRPr="006F0D7D">
        <w:rPr>
          <w:color w:val="000000"/>
        </w:rPr>
        <w:t xml:space="preserve"> Slide #3 iFTMR and iFTM are not protected in this proposal</w:t>
      </w:r>
    </w:p>
    <w:p w:rsidR="006F0D7D" w:rsidRPr="006F0D7D" w:rsidRDefault="006F0D7D" w:rsidP="006F0D7D">
      <w:pPr>
        <w:pStyle w:val="ListParagraph"/>
        <w:numPr>
          <w:ilvl w:val="2"/>
          <w:numId w:val="1"/>
        </w:numPr>
        <w:ind w:left="1418"/>
        <w:rPr>
          <w:color w:val="000000"/>
        </w:rPr>
      </w:pPr>
      <w:r>
        <w:rPr>
          <w:color w:val="000000"/>
        </w:rPr>
        <w:t>R:</w:t>
      </w:r>
      <w:r w:rsidRPr="006F0D7D">
        <w:rPr>
          <w:color w:val="000000"/>
        </w:rPr>
        <w:t xml:space="preserve"> the data </w:t>
      </w:r>
      <w:r>
        <w:rPr>
          <w:color w:val="000000"/>
        </w:rPr>
        <w:t xml:space="preserve">that needs protection are the </w:t>
      </w:r>
      <w:r w:rsidRPr="006F0D7D">
        <w:rPr>
          <w:color w:val="000000"/>
        </w:rPr>
        <w:t>timestamps</w:t>
      </w:r>
      <w:r>
        <w:rPr>
          <w:color w:val="000000"/>
        </w:rPr>
        <w:t xml:space="preserve"> contained in the measurement frames.</w:t>
      </w:r>
    </w:p>
    <w:p w:rsidR="00E10ABB" w:rsidRPr="00E10ABB" w:rsidRDefault="00E10ABB" w:rsidP="006F0D7D">
      <w:pPr>
        <w:pStyle w:val="ListParagraph"/>
        <w:ind w:left="1418"/>
        <w:rPr>
          <w:color w:val="000000"/>
        </w:rPr>
      </w:pPr>
    </w:p>
    <w:p w:rsidR="006F0D7D" w:rsidRDefault="006F0D7D">
      <w:pPr>
        <w:rPr>
          <w:b/>
        </w:rPr>
      </w:pPr>
      <w:r>
        <w:rPr>
          <w:b/>
        </w:rPr>
        <w:br w:type="page"/>
      </w:r>
    </w:p>
    <w:p w:rsidR="006F0D7D" w:rsidRPr="006F0D7D" w:rsidRDefault="006F0D7D" w:rsidP="006F0D7D">
      <w:pPr>
        <w:pStyle w:val="ListParagraph"/>
        <w:numPr>
          <w:ilvl w:val="0"/>
          <w:numId w:val="1"/>
        </w:numPr>
        <w:rPr>
          <w:b/>
        </w:rPr>
      </w:pPr>
      <w:r w:rsidRPr="006F0D7D">
        <w:rPr>
          <w:b/>
        </w:rPr>
        <w:lastRenderedPageBreak/>
        <w:t>Thursday AM1: November 10</w:t>
      </w:r>
      <w:r w:rsidRPr="006F0D7D">
        <w:rPr>
          <w:b/>
          <w:vertAlign w:val="superscript"/>
        </w:rPr>
        <w:t>th</w:t>
      </w:r>
      <w:r w:rsidRPr="006F0D7D">
        <w:rPr>
          <w:b/>
        </w:rPr>
        <w:t xml:space="preserve"> 2016, AM1</w:t>
      </w:r>
    </w:p>
    <w:p w:rsidR="006F0D7D" w:rsidRPr="006F0D7D" w:rsidRDefault="006F0D7D" w:rsidP="006F0D7D">
      <w:pPr>
        <w:pStyle w:val="ListParagraph"/>
        <w:numPr>
          <w:ilvl w:val="1"/>
          <w:numId w:val="1"/>
        </w:numPr>
      </w:pPr>
      <w:r w:rsidRPr="006F0D7D">
        <w:rPr>
          <w:color w:val="000000"/>
        </w:rPr>
        <w:t xml:space="preserve">Called to order by TGaz chair, Jonathan Segev (Intel Corporation) at </w:t>
      </w:r>
      <w:r>
        <w:rPr>
          <w:color w:val="000000"/>
        </w:rPr>
        <w:t>08:05</w:t>
      </w:r>
      <w:r w:rsidRPr="006F0D7D">
        <w:rPr>
          <w:color w:val="000000"/>
        </w:rPr>
        <w:t xml:space="preserve"> (local time)</w:t>
      </w:r>
      <w:r>
        <w:rPr>
          <w:color w:val="000000"/>
        </w:rPr>
        <w:t>.</w:t>
      </w:r>
    </w:p>
    <w:p w:rsidR="006F0D7D" w:rsidRPr="006F0D7D" w:rsidRDefault="006F0D7D" w:rsidP="006F0D7D">
      <w:pPr>
        <w:pStyle w:val="ListParagraph"/>
        <w:numPr>
          <w:ilvl w:val="1"/>
          <w:numId w:val="1"/>
        </w:numPr>
      </w:pPr>
      <w:r w:rsidRPr="006F0D7D">
        <w:rPr>
          <w:color w:val="000000"/>
        </w:rPr>
        <w:t>Agenda is in document 11-16-1309r</w:t>
      </w:r>
      <w:r>
        <w:rPr>
          <w:color w:val="000000"/>
        </w:rPr>
        <w:t>3 (r4</w:t>
      </w:r>
      <w:r w:rsidRPr="006F0D7D">
        <w:rPr>
          <w:color w:val="000000"/>
        </w:rPr>
        <w:t xml:space="preserve"> will include changes made </w:t>
      </w:r>
      <w:r>
        <w:rPr>
          <w:color w:val="000000"/>
        </w:rPr>
        <w:t xml:space="preserve">during this timeslot </w:t>
      </w:r>
      <w:r w:rsidRPr="006F0D7D">
        <w:rPr>
          <w:color w:val="000000"/>
        </w:rPr>
        <w:t>and posted after the meeting).</w:t>
      </w:r>
    </w:p>
    <w:p w:rsidR="006F0D7D" w:rsidRPr="006F0D7D" w:rsidRDefault="006F0D7D" w:rsidP="006F0D7D">
      <w:pPr>
        <w:pStyle w:val="ListParagraph"/>
        <w:numPr>
          <w:ilvl w:val="1"/>
          <w:numId w:val="1"/>
        </w:numPr>
      </w:pPr>
      <w:r w:rsidRPr="006F0D7D">
        <w:rPr>
          <w:color w:val="000000"/>
        </w:rPr>
        <w:t>Chair reminded the members to register their attendance</w:t>
      </w:r>
    </w:p>
    <w:p w:rsidR="006F0D7D" w:rsidRPr="006F0D7D" w:rsidRDefault="006F0D7D" w:rsidP="006F0D7D">
      <w:pPr>
        <w:pStyle w:val="ListParagraph"/>
        <w:numPr>
          <w:ilvl w:val="1"/>
          <w:numId w:val="1"/>
        </w:numPr>
      </w:pPr>
      <w:r w:rsidRPr="006F0D7D">
        <w:rPr>
          <w:color w:val="000000"/>
        </w:rPr>
        <w:t>The chair reminded the group of the Patent Policies and Operating Rules</w:t>
      </w:r>
    </w:p>
    <w:p w:rsidR="00D951E5" w:rsidRPr="00D951E5" w:rsidRDefault="006F0D7D" w:rsidP="00D951E5">
      <w:pPr>
        <w:pStyle w:val="ListParagraph"/>
        <w:numPr>
          <w:ilvl w:val="1"/>
          <w:numId w:val="1"/>
        </w:numPr>
      </w:pPr>
      <w:r w:rsidRPr="006F0D7D">
        <w:rPr>
          <w:color w:val="000000"/>
        </w:rPr>
        <w:t>Call for potentially essential Patents, no one stepped forward.</w:t>
      </w:r>
    </w:p>
    <w:p w:rsidR="00D951E5" w:rsidRPr="00D951E5" w:rsidRDefault="00D951E5" w:rsidP="00D951E5">
      <w:pPr>
        <w:pStyle w:val="ListParagraph"/>
        <w:numPr>
          <w:ilvl w:val="1"/>
          <w:numId w:val="1"/>
        </w:numPr>
      </w:pPr>
      <w:r w:rsidRPr="00D951E5">
        <w:rPr>
          <w:bCs/>
        </w:rPr>
        <w:t xml:space="preserve">Room count of the number of people in the meeting room: </w:t>
      </w:r>
      <w:r>
        <w:rPr>
          <w:bCs/>
        </w:rPr>
        <w:t>9</w:t>
      </w:r>
    </w:p>
    <w:p w:rsidR="00D951E5" w:rsidRDefault="00D951E5" w:rsidP="00D951E5">
      <w:pPr>
        <w:pStyle w:val="ListParagraph"/>
        <w:ind w:left="1080"/>
      </w:pPr>
    </w:p>
    <w:p w:rsidR="006F0D7D" w:rsidRDefault="006F0D7D" w:rsidP="006F0D7D">
      <w:pPr>
        <w:pStyle w:val="ListParagraph"/>
        <w:numPr>
          <w:ilvl w:val="1"/>
          <w:numId w:val="1"/>
        </w:numPr>
      </w:pPr>
      <w:r>
        <w:t>Response to 3GPP Liasion (Ganesh Venkatesan)</w:t>
      </w:r>
    </w:p>
    <w:p w:rsidR="00CB782F" w:rsidRPr="006F0D7D" w:rsidRDefault="00D951E5" w:rsidP="00D951E5">
      <w:pPr>
        <w:pStyle w:val="ListParagraph"/>
        <w:numPr>
          <w:ilvl w:val="2"/>
          <w:numId w:val="1"/>
        </w:numPr>
      </w:pPr>
      <w:r>
        <w:rPr>
          <w:lang w:val="en-US"/>
        </w:rPr>
        <w:t>Ganesh presented skeleton for proposed response to 3GPP RAN 4 liaison, submission 11-16-1535r0.</w:t>
      </w:r>
    </w:p>
    <w:p w:rsidR="00D951E5" w:rsidRDefault="00D951E5" w:rsidP="00D951E5">
      <w:pPr>
        <w:pStyle w:val="ListParagraph"/>
        <w:numPr>
          <w:ilvl w:val="2"/>
          <w:numId w:val="1"/>
        </w:numPr>
        <w:rPr>
          <w:lang w:val="en-US"/>
        </w:rPr>
      </w:pPr>
      <w:r>
        <w:rPr>
          <w:lang w:val="en-US"/>
        </w:rPr>
        <w:t>Q: where does the +/-6nsec comes from?</w:t>
      </w:r>
    </w:p>
    <w:p w:rsidR="00D951E5" w:rsidRDefault="00D951E5" w:rsidP="00D951E5">
      <w:pPr>
        <w:pStyle w:val="ListParagraph"/>
        <w:numPr>
          <w:ilvl w:val="2"/>
          <w:numId w:val="1"/>
        </w:numPr>
        <w:rPr>
          <w:lang w:val="en-US"/>
        </w:rPr>
      </w:pPr>
      <w:r w:rsidRPr="00D951E5">
        <w:rPr>
          <w:lang w:val="en-US"/>
        </w:rPr>
        <w:t xml:space="preserve">R: </w:t>
      </w:r>
      <w:r>
        <w:rPr>
          <w:lang w:val="en-US"/>
        </w:rPr>
        <w:t>the WNG presentation reflects 1-2 m range accuracy, this translates to max +/-6nsec RTT.</w:t>
      </w:r>
    </w:p>
    <w:p w:rsidR="00D951E5" w:rsidRPr="00D951E5" w:rsidRDefault="00D951E5" w:rsidP="00D951E5">
      <w:pPr>
        <w:pStyle w:val="ListParagraph"/>
        <w:numPr>
          <w:ilvl w:val="2"/>
          <w:numId w:val="1"/>
        </w:numPr>
        <w:rPr>
          <w:lang w:val="en-US"/>
        </w:rPr>
      </w:pPr>
      <w:r w:rsidRPr="00D951E5">
        <w:rPr>
          <w:lang w:val="en-US"/>
        </w:rPr>
        <w:t xml:space="preserve">C: </w:t>
      </w:r>
      <w:r>
        <w:t>Physical layer measurement period over which the above measurement accuracy is met depends on implementation and the parameters negotiated to execute the protocol.</w:t>
      </w:r>
    </w:p>
    <w:p w:rsidR="00D951E5" w:rsidRPr="00D951E5" w:rsidRDefault="00D951E5" w:rsidP="00D951E5">
      <w:pPr>
        <w:pStyle w:val="ListParagraph"/>
        <w:numPr>
          <w:ilvl w:val="2"/>
          <w:numId w:val="1"/>
        </w:numPr>
        <w:rPr>
          <w:lang w:val="en-US"/>
        </w:rPr>
      </w:pPr>
      <w:r>
        <w:rPr>
          <w:lang w:val="en-US"/>
        </w:rPr>
        <w:t xml:space="preserve">C: </w:t>
      </w:r>
      <w:r>
        <w:t>RTT is derived from timestamps represented with protocol resolution in units of picoseconds.</w:t>
      </w:r>
    </w:p>
    <w:p w:rsidR="00D951E5" w:rsidRPr="00D951E5" w:rsidRDefault="00D951E5" w:rsidP="00D951E5">
      <w:pPr>
        <w:pStyle w:val="ListParagraph"/>
        <w:numPr>
          <w:ilvl w:val="2"/>
          <w:numId w:val="1"/>
        </w:numPr>
        <w:rPr>
          <w:lang w:val="en-US"/>
        </w:rPr>
      </w:pPr>
      <w:r>
        <w:rPr>
          <w:lang w:val="en-US"/>
        </w:rPr>
        <w:t xml:space="preserve">C: </w:t>
      </w:r>
      <w:r>
        <w:t>It is possible for an implementation to count the number of samples but the protocol itself does not have a means to formulate or indicate from AP to STA or cross layer the number of samples and standard deviation.</w:t>
      </w:r>
    </w:p>
    <w:p w:rsidR="00D951E5" w:rsidRDefault="009B6F35" w:rsidP="00D951E5">
      <w:pPr>
        <w:pStyle w:val="ListParagraph"/>
        <w:numPr>
          <w:ilvl w:val="2"/>
          <w:numId w:val="1"/>
        </w:numPr>
        <w:rPr>
          <w:lang w:val="en-US"/>
        </w:rPr>
      </w:pPr>
      <w:r>
        <w:rPr>
          <w:lang w:val="en-US"/>
        </w:rPr>
        <w:t xml:space="preserve">Q: </w:t>
      </w:r>
      <w:r w:rsidR="00D951E5">
        <w:rPr>
          <w:lang w:val="en-US"/>
        </w:rPr>
        <w:t>Can a range be negative?</w:t>
      </w:r>
    </w:p>
    <w:p w:rsidR="009B6F35" w:rsidRDefault="009B6F35" w:rsidP="009B6F35">
      <w:pPr>
        <w:pStyle w:val="ListParagraph"/>
        <w:numPr>
          <w:ilvl w:val="2"/>
          <w:numId w:val="1"/>
        </w:numPr>
        <w:rPr>
          <w:lang w:val="en-US"/>
        </w:rPr>
      </w:pPr>
      <w:r>
        <w:rPr>
          <w:lang w:val="en-US"/>
        </w:rPr>
        <w:t xml:space="preserve">R: </w:t>
      </w:r>
      <w:r w:rsidR="00041C71">
        <w:rPr>
          <w:lang w:val="en-US"/>
        </w:rPr>
        <w:t xml:space="preserve">Local clock/oscillator </w:t>
      </w:r>
      <w:r w:rsidR="00D951E5">
        <w:rPr>
          <w:lang w:val="en-US"/>
        </w:rPr>
        <w:t xml:space="preserve">may </w:t>
      </w:r>
      <w:r>
        <w:rPr>
          <w:lang w:val="en-US"/>
        </w:rPr>
        <w:t>run faster or slower then optimal oscilation rate.</w:t>
      </w:r>
    </w:p>
    <w:p w:rsidR="009B6F35" w:rsidRPr="00F37994" w:rsidRDefault="009B6F35" w:rsidP="009B6F35">
      <w:pPr>
        <w:pStyle w:val="ListParagraph"/>
        <w:numPr>
          <w:ilvl w:val="2"/>
          <w:numId w:val="1"/>
        </w:numPr>
        <w:rPr>
          <w:lang w:val="en-US"/>
        </w:rPr>
      </w:pPr>
      <w:r>
        <w:rPr>
          <w:lang w:val="en-US"/>
        </w:rPr>
        <w:t xml:space="preserve">C: </w:t>
      </w:r>
      <w:r>
        <w:t>The current response is based on a WNG presentation and the results are not validated by IEEE 802.11, does it make sense to use these numbers to respond to 3GPP ?</w:t>
      </w:r>
    </w:p>
    <w:p w:rsidR="00F37994" w:rsidRPr="009B6F35" w:rsidRDefault="00F37994" w:rsidP="00F37994">
      <w:pPr>
        <w:pStyle w:val="ListParagraph"/>
        <w:ind w:left="2160"/>
        <w:rPr>
          <w:rtl/>
          <w:lang w:val="en-US" w:bidi="he-IL"/>
        </w:rPr>
      </w:pPr>
    </w:p>
    <w:p w:rsidR="009B6F35" w:rsidRPr="00F37994" w:rsidRDefault="009B6F35" w:rsidP="009B6F35">
      <w:pPr>
        <w:pStyle w:val="ListParagraph"/>
        <w:numPr>
          <w:ilvl w:val="2"/>
          <w:numId w:val="1"/>
        </w:numPr>
        <w:rPr>
          <w:b/>
          <w:bCs/>
          <w:lang w:val="en-US"/>
        </w:rPr>
      </w:pPr>
      <w:r w:rsidRPr="00F37994">
        <w:rPr>
          <w:b/>
          <w:bCs/>
          <w:lang w:val="en-US"/>
        </w:rPr>
        <w:t>Strawpoll</w:t>
      </w:r>
    </w:p>
    <w:p w:rsidR="009B6F35" w:rsidRPr="009B6F35" w:rsidRDefault="009B6F35" w:rsidP="009B6F35">
      <w:pPr>
        <w:pStyle w:val="ListParagraph"/>
        <w:numPr>
          <w:ilvl w:val="2"/>
          <w:numId w:val="1"/>
        </w:numPr>
        <w:rPr>
          <w:lang w:val="en-US"/>
        </w:rPr>
      </w:pPr>
      <w:r w:rsidRPr="009B6F35">
        <w:rPr>
          <w:rFonts w:ascii="Calibri" w:hAnsi="Calibri"/>
          <w:color w:val="000000"/>
          <w:szCs w:val="22"/>
        </w:rPr>
        <w:t>For the 1</w:t>
      </w:r>
      <w:r w:rsidRPr="009B6F35">
        <w:rPr>
          <w:rFonts w:ascii="Calibri" w:hAnsi="Calibri"/>
          <w:color w:val="000000"/>
          <w:szCs w:val="22"/>
          <w:vertAlign w:val="superscript"/>
        </w:rPr>
        <w:t>st</w:t>
      </w:r>
      <w:r w:rsidRPr="009B6F35">
        <w:rPr>
          <w:rFonts w:ascii="Calibri" w:hAnsi="Calibri"/>
          <w:color w:val="000000"/>
          <w:szCs w:val="22"/>
        </w:rPr>
        <w:t xml:space="preserve"> and 2</w:t>
      </w:r>
      <w:r w:rsidRPr="009B6F35">
        <w:rPr>
          <w:rFonts w:ascii="Calibri" w:hAnsi="Calibri"/>
          <w:color w:val="000000"/>
          <w:szCs w:val="22"/>
          <w:vertAlign w:val="superscript"/>
        </w:rPr>
        <w:t>nd</w:t>
      </w:r>
      <w:r w:rsidRPr="009B6F35">
        <w:rPr>
          <w:rFonts w:ascii="Calibri" w:hAnsi="Calibri"/>
          <w:color w:val="000000"/>
          <w:szCs w:val="22"/>
        </w:rPr>
        <w:t xml:space="preserve"> questions, which options do you support?</w:t>
      </w:r>
    </w:p>
    <w:p w:rsidR="009B6F35" w:rsidRPr="009B6F35" w:rsidRDefault="009B6F35" w:rsidP="009B6F35">
      <w:pPr>
        <w:pStyle w:val="ListParagraph"/>
        <w:numPr>
          <w:ilvl w:val="2"/>
          <w:numId w:val="1"/>
        </w:numPr>
        <w:rPr>
          <w:lang w:val="en-US"/>
        </w:rPr>
      </w:pPr>
      <w:r>
        <w:rPr>
          <w:rFonts w:ascii="Calibri" w:hAnsi="Calibri"/>
          <w:color w:val="000000"/>
          <w:szCs w:val="22"/>
          <w:lang w:val="en-US"/>
        </w:rPr>
        <w:t xml:space="preserve">O1) </w:t>
      </w:r>
      <w:r w:rsidRPr="009B6F35">
        <w:rPr>
          <w:rFonts w:ascii="Calibri" w:hAnsi="Calibri"/>
          <w:color w:val="000000"/>
          <w:szCs w:val="22"/>
        </w:rPr>
        <w:t>Indicate the IEEE 802.11 spec does not include minimum performance level and performance is market derived</w:t>
      </w:r>
    </w:p>
    <w:p w:rsidR="009B6F35" w:rsidRPr="009B6F35" w:rsidRDefault="009B6F35" w:rsidP="009B6F35">
      <w:pPr>
        <w:pStyle w:val="ListParagraph"/>
        <w:numPr>
          <w:ilvl w:val="2"/>
          <w:numId w:val="1"/>
        </w:numPr>
        <w:rPr>
          <w:lang w:val="en-US"/>
        </w:rPr>
      </w:pPr>
      <w:r>
        <w:rPr>
          <w:rFonts w:ascii="Calibri" w:hAnsi="Calibri"/>
          <w:color w:val="000000"/>
          <w:szCs w:val="22"/>
          <w:lang w:val="en-US"/>
        </w:rPr>
        <w:t xml:space="preserve">O2) </w:t>
      </w:r>
      <w:r w:rsidRPr="009B6F35">
        <w:rPr>
          <w:rFonts w:ascii="Calibri" w:hAnsi="Calibri"/>
          <w:color w:val="000000"/>
          <w:szCs w:val="22"/>
        </w:rPr>
        <w:t>Ask the 3GPP to define the channel condition under which they would like to receive performance level for. Individual contributors present results</w:t>
      </w:r>
    </w:p>
    <w:p w:rsidR="009B6F35" w:rsidRPr="009B6F35" w:rsidRDefault="009B6F35" w:rsidP="009B6F35">
      <w:pPr>
        <w:pStyle w:val="ListParagraph"/>
        <w:numPr>
          <w:ilvl w:val="2"/>
          <w:numId w:val="1"/>
        </w:numPr>
        <w:rPr>
          <w:lang w:val="en-US"/>
        </w:rPr>
      </w:pPr>
      <w:r>
        <w:rPr>
          <w:rFonts w:ascii="Calibri" w:hAnsi="Calibri"/>
          <w:color w:val="000000"/>
          <w:szCs w:val="22"/>
        </w:rPr>
        <w:t xml:space="preserve">O3) </w:t>
      </w:r>
      <w:r w:rsidRPr="009B6F35">
        <w:rPr>
          <w:rFonts w:ascii="Calibri" w:hAnsi="Calibri"/>
          <w:color w:val="000000"/>
          <w:szCs w:val="22"/>
        </w:rPr>
        <w:t>Select scenarios and channel conditions and do the analysis</w:t>
      </w:r>
    </w:p>
    <w:p w:rsidR="009B6F35" w:rsidRPr="009B6F35" w:rsidRDefault="009B6F35" w:rsidP="009B6F35">
      <w:pPr>
        <w:pStyle w:val="ListParagraph"/>
        <w:numPr>
          <w:ilvl w:val="2"/>
          <w:numId w:val="1"/>
        </w:numPr>
        <w:rPr>
          <w:lang w:val="en-US"/>
        </w:rPr>
      </w:pPr>
      <w:r>
        <w:rPr>
          <w:rFonts w:ascii="Calibri" w:hAnsi="Calibri"/>
          <w:color w:val="000000"/>
          <w:szCs w:val="22"/>
          <w:lang w:val="en-US"/>
        </w:rPr>
        <w:t xml:space="preserve">O4) </w:t>
      </w:r>
      <w:r w:rsidRPr="009B6F35">
        <w:rPr>
          <w:rFonts w:ascii="Calibri" w:hAnsi="Calibri"/>
          <w:color w:val="000000"/>
          <w:szCs w:val="22"/>
        </w:rPr>
        <w:t>We provide the supported protocol ranges (protocol analysis).</w:t>
      </w:r>
    </w:p>
    <w:p w:rsidR="009B6F35" w:rsidRPr="009B6F35" w:rsidRDefault="009B6F35" w:rsidP="009B6F35">
      <w:pPr>
        <w:pStyle w:val="ListParagraph"/>
        <w:numPr>
          <w:ilvl w:val="2"/>
          <w:numId w:val="1"/>
        </w:numPr>
        <w:rPr>
          <w:lang w:val="en-US"/>
        </w:rPr>
      </w:pPr>
      <w:r>
        <w:rPr>
          <w:rFonts w:ascii="Calibri" w:hAnsi="Calibri"/>
          <w:color w:val="000000"/>
          <w:szCs w:val="22"/>
          <w:lang w:val="en-US"/>
        </w:rPr>
        <w:t xml:space="preserve">O5) </w:t>
      </w:r>
      <w:r w:rsidRPr="009B6F35">
        <w:rPr>
          <w:rFonts w:ascii="Calibri" w:hAnsi="Calibri"/>
          <w:color w:val="000000"/>
          <w:szCs w:val="22"/>
        </w:rPr>
        <w:t>Report the values used as reference for TGaz establishment/early implementation</w:t>
      </w:r>
    </w:p>
    <w:p w:rsidR="009B6F35" w:rsidRPr="009B6F35" w:rsidRDefault="009B6F35" w:rsidP="009B6F35">
      <w:pPr>
        <w:pStyle w:val="ListParagraph"/>
        <w:numPr>
          <w:ilvl w:val="2"/>
          <w:numId w:val="1"/>
        </w:numPr>
        <w:rPr>
          <w:lang w:val="en-US"/>
        </w:rPr>
      </w:pPr>
      <w:r w:rsidRPr="009B6F35">
        <w:rPr>
          <w:rFonts w:ascii="Calibri" w:hAnsi="Calibri"/>
          <w:color w:val="000000"/>
          <w:szCs w:val="22"/>
        </w:rPr>
        <w:t>Results: O1: 8, O2: 0, O3: 0, O4: 2, O5: 5</w:t>
      </w:r>
    </w:p>
    <w:p w:rsidR="00F37994" w:rsidRPr="00F37994" w:rsidRDefault="00F37994" w:rsidP="00F37994">
      <w:pPr>
        <w:pStyle w:val="ListParagraph"/>
        <w:ind w:left="2160"/>
        <w:rPr>
          <w:lang w:val="en-US"/>
        </w:rPr>
      </w:pPr>
    </w:p>
    <w:p w:rsidR="009B6F35" w:rsidRPr="009B6F35" w:rsidRDefault="009B6F35" w:rsidP="009B6F35">
      <w:pPr>
        <w:pStyle w:val="ListParagraph"/>
        <w:numPr>
          <w:ilvl w:val="2"/>
          <w:numId w:val="1"/>
        </w:numPr>
        <w:rPr>
          <w:lang w:val="en-US"/>
        </w:rPr>
      </w:pPr>
      <w:r>
        <w:rPr>
          <w:rFonts w:ascii="Calibri" w:hAnsi="Calibri"/>
          <w:color w:val="000000"/>
          <w:szCs w:val="22"/>
          <w:lang w:val="en-US"/>
        </w:rPr>
        <w:t>C: Can a</w:t>
      </w:r>
      <w:r w:rsidRPr="009B6F35">
        <w:rPr>
          <w:rFonts w:ascii="Calibri" w:hAnsi="Calibri"/>
          <w:color w:val="000000"/>
          <w:szCs w:val="22"/>
        </w:rPr>
        <w:t xml:space="preserve"> response </w:t>
      </w:r>
      <w:r>
        <w:rPr>
          <w:rFonts w:ascii="Calibri" w:hAnsi="Calibri"/>
          <w:color w:val="000000"/>
          <w:szCs w:val="22"/>
        </w:rPr>
        <w:t xml:space="preserve">include both </w:t>
      </w:r>
      <w:r w:rsidRPr="009B6F35">
        <w:rPr>
          <w:rFonts w:ascii="Calibri" w:hAnsi="Calibri"/>
          <w:color w:val="000000"/>
          <w:szCs w:val="22"/>
        </w:rPr>
        <w:t>Option 1</w:t>
      </w:r>
      <w:r>
        <w:rPr>
          <w:rFonts w:ascii="Calibri" w:hAnsi="Calibri"/>
          <w:color w:val="000000"/>
          <w:szCs w:val="22"/>
        </w:rPr>
        <w:t xml:space="preserve"> and </w:t>
      </w:r>
      <w:r w:rsidRPr="009B6F35">
        <w:rPr>
          <w:rFonts w:ascii="Calibri" w:hAnsi="Calibri"/>
          <w:color w:val="000000"/>
          <w:szCs w:val="22"/>
        </w:rPr>
        <w:t>Option 5</w:t>
      </w:r>
      <w:r>
        <w:rPr>
          <w:rFonts w:ascii="Calibri" w:hAnsi="Calibri"/>
          <w:color w:val="000000"/>
          <w:szCs w:val="22"/>
        </w:rPr>
        <w:t>?</w:t>
      </w:r>
    </w:p>
    <w:p w:rsidR="009B6F35" w:rsidRPr="009B6F35" w:rsidRDefault="009B6F35" w:rsidP="009B6F35">
      <w:pPr>
        <w:pStyle w:val="ListParagraph"/>
        <w:numPr>
          <w:ilvl w:val="2"/>
          <w:numId w:val="1"/>
        </w:numPr>
        <w:rPr>
          <w:lang w:val="en-US"/>
        </w:rPr>
      </w:pPr>
      <w:r>
        <w:rPr>
          <w:lang w:val="en-US"/>
        </w:rPr>
        <w:t xml:space="preserve">R: </w:t>
      </w:r>
      <w:r w:rsidRPr="009B6F35">
        <w:rPr>
          <w:rFonts w:ascii="Calibri" w:hAnsi="Calibri"/>
          <w:color w:val="000000"/>
          <w:szCs w:val="22"/>
        </w:rPr>
        <w:t>When including data for Option 5, include the reference to the document from which the values were derived</w:t>
      </w:r>
      <w:r>
        <w:rPr>
          <w:rFonts w:ascii="Calibri" w:hAnsi="Calibri"/>
          <w:color w:val="000000"/>
          <w:szCs w:val="22"/>
        </w:rPr>
        <w:t>.</w:t>
      </w:r>
    </w:p>
    <w:p w:rsidR="009B6F35" w:rsidRPr="009B6F35" w:rsidRDefault="009B6F35" w:rsidP="009B6F35">
      <w:pPr>
        <w:pStyle w:val="ListParagraph"/>
        <w:ind w:left="2160"/>
        <w:rPr>
          <w:lang w:val="en-US"/>
        </w:rPr>
      </w:pPr>
    </w:p>
    <w:p w:rsidR="009B6F35" w:rsidRPr="00F37994" w:rsidRDefault="009B6F35" w:rsidP="009B6F35">
      <w:pPr>
        <w:pStyle w:val="ListParagraph"/>
        <w:numPr>
          <w:ilvl w:val="2"/>
          <w:numId w:val="1"/>
        </w:numPr>
        <w:rPr>
          <w:b/>
          <w:bCs/>
          <w:lang w:val="en-US"/>
        </w:rPr>
      </w:pPr>
      <w:r w:rsidRPr="00F37994">
        <w:rPr>
          <w:rFonts w:ascii="Calibri" w:hAnsi="Calibri"/>
          <w:b/>
          <w:bCs/>
          <w:color w:val="000000"/>
          <w:szCs w:val="22"/>
        </w:rPr>
        <w:t>Straw Poll:</w:t>
      </w:r>
    </w:p>
    <w:p w:rsidR="009B6F35" w:rsidRPr="009B6F35" w:rsidRDefault="009B6F35" w:rsidP="009B6F35">
      <w:pPr>
        <w:pStyle w:val="ListParagraph"/>
        <w:numPr>
          <w:ilvl w:val="2"/>
          <w:numId w:val="1"/>
        </w:numPr>
        <w:rPr>
          <w:lang w:val="en-US"/>
        </w:rPr>
      </w:pPr>
      <w:r w:rsidRPr="009B6F35">
        <w:rPr>
          <w:rFonts w:ascii="Calibri" w:hAnsi="Calibri"/>
          <w:color w:val="000000"/>
          <w:szCs w:val="22"/>
        </w:rPr>
        <w:t>For the 1</w:t>
      </w:r>
      <w:r w:rsidRPr="009B6F35">
        <w:rPr>
          <w:rFonts w:ascii="Calibri" w:hAnsi="Calibri"/>
          <w:color w:val="000000"/>
          <w:szCs w:val="22"/>
          <w:vertAlign w:val="superscript"/>
        </w:rPr>
        <w:t>st</w:t>
      </w:r>
      <w:r w:rsidRPr="009B6F35">
        <w:rPr>
          <w:rFonts w:ascii="Calibri" w:hAnsi="Calibri"/>
          <w:color w:val="000000"/>
          <w:szCs w:val="22"/>
        </w:rPr>
        <w:t xml:space="preserve"> and 2</w:t>
      </w:r>
      <w:r w:rsidRPr="009B6F35">
        <w:rPr>
          <w:rFonts w:ascii="Calibri" w:hAnsi="Calibri"/>
          <w:color w:val="000000"/>
          <w:szCs w:val="22"/>
          <w:vertAlign w:val="superscript"/>
        </w:rPr>
        <w:t>nd</w:t>
      </w:r>
      <w:r w:rsidRPr="009B6F35">
        <w:rPr>
          <w:rFonts w:ascii="Calibri" w:hAnsi="Calibri"/>
          <w:color w:val="000000"/>
          <w:szCs w:val="22"/>
        </w:rPr>
        <w:t xml:space="preserve"> questions we agree to:</w:t>
      </w:r>
    </w:p>
    <w:p w:rsidR="009B6F35" w:rsidRPr="009B6F35" w:rsidRDefault="009B6F35" w:rsidP="009B6F35">
      <w:pPr>
        <w:pStyle w:val="ListParagraph"/>
        <w:numPr>
          <w:ilvl w:val="2"/>
          <w:numId w:val="1"/>
        </w:numPr>
        <w:rPr>
          <w:lang w:val="en-US"/>
        </w:rPr>
      </w:pPr>
      <w:r w:rsidRPr="009B6F35">
        <w:rPr>
          <w:rFonts w:ascii="Calibri" w:hAnsi="Calibri"/>
          <w:color w:val="000000"/>
          <w:szCs w:val="22"/>
        </w:rPr>
        <w:t>Indicate the IEEE spec does not include minimum performance level and performance is market derived, in addition to that report the values used and references presented in TGaz and its establishment/early</w:t>
      </w:r>
    </w:p>
    <w:p w:rsidR="009B6F35" w:rsidRPr="00F37994" w:rsidRDefault="009B6F35" w:rsidP="009B6F35">
      <w:pPr>
        <w:pStyle w:val="ListParagraph"/>
        <w:numPr>
          <w:ilvl w:val="2"/>
          <w:numId w:val="1"/>
        </w:numPr>
        <w:rPr>
          <w:bCs/>
          <w:lang w:val="en-US"/>
        </w:rPr>
      </w:pPr>
      <w:r w:rsidRPr="009B6F35">
        <w:rPr>
          <w:rFonts w:ascii="Calibri" w:hAnsi="Calibri"/>
          <w:bCs/>
          <w:color w:val="000000"/>
          <w:szCs w:val="22"/>
        </w:rPr>
        <w:t>Results (Y/N/A):  11/0/0</w:t>
      </w:r>
    </w:p>
    <w:p w:rsidR="00F37994" w:rsidRDefault="00F37994" w:rsidP="00F37994">
      <w:pPr>
        <w:pStyle w:val="ListParagraph"/>
        <w:ind w:left="2160"/>
        <w:rPr>
          <w:bCs/>
          <w:lang w:val="en-US"/>
        </w:rPr>
      </w:pPr>
    </w:p>
    <w:p w:rsidR="00F37994" w:rsidRPr="00F37994" w:rsidRDefault="00F37994" w:rsidP="00F37994">
      <w:pPr>
        <w:pStyle w:val="ListParagraph"/>
        <w:numPr>
          <w:ilvl w:val="2"/>
          <w:numId w:val="1"/>
        </w:numPr>
        <w:ind w:left="1418"/>
        <w:rPr>
          <w:bCs/>
          <w:lang w:val="en-US"/>
        </w:rPr>
      </w:pPr>
      <w:r w:rsidRPr="00F37994">
        <w:rPr>
          <w:rFonts w:ascii="Calibri" w:hAnsi="Calibri"/>
          <w:color w:val="000000"/>
          <w:szCs w:val="22"/>
        </w:rPr>
        <w:lastRenderedPageBreak/>
        <w:t xml:space="preserve">Updated the Liason response document and Ganesh </w:t>
      </w:r>
      <w:r>
        <w:rPr>
          <w:rFonts w:ascii="Calibri" w:hAnsi="Calibri"/>
          <w:color w:val="000000"/>
          <w:szCs w:val="22"/>
        </w:rPr>
        <w:t>to post to</w:t>
      </w:r>
      <w:r w:rsidR="000C4815">
        <w:rPr>
          <w:rFonts w:ascii="Calibri" w:hAnsi="Calibri"/>
          <w:color w:val="000000"/>
          <w:szCs w:val="22"/>
        </w:rPr>
        <w:t xml:space="preserve"> </w:t>
      </w:r>
      <w:r>
        <w:rPr>
          <w:rFonts w:ascii="Calibri" w:hAnsi="Calibri"/>
          <w:color w:val="000000"/>
          <w:szCs w:val="22"/>
        </w:rPr>
        <w:t xml:space="preserve">mentor and bring to motion on next timeslot. </w:t>
      </w:r>
    </w:p>
    <w:p w:rsidR="00F37994" w:rsidRDefault="00F37994" w:rsidP="00F37994">
      <w:pPr>
        <w:pStyle w:val="ListParagraph"/>
        <w:numPr>
          <w:ilvl w:val="2"/>
          <w:numId w:val="1"/>
        </w:numPr>
        <w:ind w:left="1418"/>
        <w:rPr>
          <w:bCs/>
          <w:lang w:val="en-US"/>
        </w:rPr>
      </w:pPr>
      <w:r>
        <w:rPr>
          <w:bCs/>
          <w:lang w:val="en-US"/>
        </w:rPr>
        <w:t>Recess</w:t>
      </w:r>
    </w:p>
    <w:p w:rsidR="009B6F35" w:rsidRPr="00F37994" w:rsidRDefault="009B6F35" w:rsidP="00F37994">
      <w:pPr>
        <w:pStyle w:val="ListParagraph"/>
        <w:ind w:left="2160"/>
        <w:rPr>
          <w:bCs/>
          <w:lang w:val="en-US"/>
        </w:rPr>
      </w:pPr>
    </w:p>
    <w:p w:rsidR="009B6F35" w:rsidRPr="00D951E5" w:rsidRDefault="009B6F35" w:rsidP="009B6F35">
      <w:pPr>
        <w:pStyle w:val="ListParagraph"/>
        <w:ind w:left="2160"/>
        <w:rPr>
          <w:lang w:val="en-US"/>
        </w:rPr>
      </w:pPr>
    </w:p>
    <w:p w:rsidR="00F37994" w:rsidRPr="00F37994" w:rsidRDefault="00F37994" w:rsidP="00F37994">
      <w:pPr>
        <w:pStyle w:val="NormalWeb"/>
        <w:numPr>
          <w:ilvl w:val="0"/>
          <w:numId w:val="1"/>
        </w:numPr>
        <w:spacing w:before="0" w:beforeAutospacing="0" w:after="0" w:afterAutospacing="0"/>
        <w:ind w:left="-426"/>
        <w:rPr>
          <w:rFonts w:ascii="Calibri" w:hAnsi="Calibri"/>
          <w:b/>
          <w:color w:val="000000"/>
          <w:sz w:val="22"/>
          <w:szCs w:val="22"/>
        </w:rPr>
      </w:pPr>
      <w:r w:rsidRPr="00F37994">
        <w:rPr>
          <w:rFonts w:ascii="Calibri" w:hAnsi="Calibri"/>
          <w:b/>
          <w:color w:val="000000"/>
          <w:sz w:val="22"/>
          <w:szCs w:val="22"/>
        </w:rPr>
        <w:t>Thursday PM2: November 10</w:t>
      </w:r>
      <w:r w:rsidRPr="00F37994">
        <w:rPr>
          <w:rFonts w:ascii="Calibri" w:hAnsi="Calibri"/>
          <w:b/>
          <w:color w:val="000000"/>
          <w:sz w:val="22"/>
          <w:szCs w:val="22"/>
          <w:vertAlign w:val="superscript"/>
        </w:rPr>
        <w:t>th</w:t>
      </w:r>
      <w:r w:rsidRPr="00F37994">
        <w:rPr>
          <w:rFonts w:ascii="Calibri" w:hAnsi="Calibri"/>
          <w:b/>
          <w:color w:val="000000"/>
          <w:sz w:val="22"/>
          <w:szCs w:val="22"/>
        </w:rPr>
        <w:t xml:space="preserve"> PM1</w:t>
      </w:r>
    </w:p>
    <w:p w:rsidR="003E65A6" w:rsidRPr="003E65A6" w:rsidRDefault="00F37994" w:rsidP="003E65A6">
      <w:pPr>
        <w:pStyle w:val="ListParagraph"/>
        <w:numPr>
          <w:ilvl w:val="1"/>
          <w:numId w:val="1"/>
        </w:numPr>
        <w:ind w:left="426"/>
        <w:rPr>
          <w:lang w:val="en-US"/>
        </w:rPr>
      </w:pPr>
      <w:r w:rsidRPr="00F37994">
        <w:rPr>
          <w:color w:val="000000"/>
        </w:rPr>
        <w:t xml:space="preserve">Called to order by TGaz chair, Jonathan Segev (Intel Corporation) at </w:t>
      </w:r>
      <w:r w:rsidR="003E65A6">
        <w:rPr>
          <w:color w:val="000000"/>
        </w:rPr>
        <w:t>13:30</w:t>
      </w:r>
      <w:r w:rsidRPr="00F37994">
        <w:rPr>
          <w:color w:val="000000"/>
        </w:rPr>
        <w:t xml:space="preserve"> (local time).</w:t>
      </w:r>
    </w:p>
    <w:p w:rsidR="003E65A6" w:rsidRPr="003E65A6" w:rsidRDefault="003E65A6" w:rsidP="003E65A6">
      <w:pPr>
        <w:pStyle w:val="ListParagraph"/>
        <w:numPr>
          <w:ilvl w:val="1"/>
          <w:numId w:val="1"/>
        </w:numPr>
        <w:ind w:left="426"/>
        <w:rPr>
          <w:lang w:val="en-US"/>
        </w:rPr>
      </w:pPr>
      <w:r w:rsidRPr="003E65A6">
        <w:rPr>
          <w:color w:val="000000"/>
        </w:rPr>
        <w:t>Agenda is in document 11-16-1309r</w:t>
      </w:r>
      <w:r>
        <w:rPr>
          <w:color w:val="000000"/>
        </w:rPr>
        <w:t xml:space="preserve">4 </w:t>
      </w:r>
      <w:r w:rsidRPr="003E65A6">
        <w:rPr>
          <w:color w:val="000000"/>
        </w:rPr>
        <w:t>(r</w:t>
      </w:r>
      <w:r>
        <w:rPr>
          <w:color w:val="000000"/>
        </w:rPr>
        <w:t>5</w:t>
      </w:r>
      <w:r w:rsidRPr="003E65A6">
        <w:rPr>
          <w:color w:val="000000"/>
        </w:rPr>
        <w:t xml:space="preserve"> will include changes made during this timeslot and posted after the meeting).</w:t>
      </w:r>
    </w:p>
    <w:p w:rsidR="003E65A6" w:rsidRPr="003E65A6" w:rsidRDefault="003E65A6" w:rsidP="003E65A6">
      <w:pPr>
        <w:pStyle w:val="ListParagraph"/>
        <w:numPr>
          <w:ilvl w:val="1"/>
          <w:numId w:val="1"/>
        </w:numPr>
        <w:ind w:left="426"/>
        <w:rPr>
          <w:lang w:val="en-US"/>
        </w:rPr>
      </w:pPr>
      <w:r w:rsidRPr="003E65A6">
        <w:rPr>
          <w:color w:val="000000"/>
        </w:rPr>
        <w:t>Chair reminded the members to register their attendance</w:t>
      </w:r>
    </w:p>
    <w:p w:rsidR="003E65A6" w:rsidRPr="003E65A6" w:rsidRDefault="003E65A6" w:rsidP="003E65A6">
      <w:pPr>
        <w:pStyle w:val="ListParagraph"/>
        <w:numPr>
          <w:ilvl w:val="1"/>
          <w:numId w:val="1"/>
        </w:numPr>
        <w:ind w:left="426"/>
        <w:rPr>
          <w:lang w:val="en-US"/>
        </w:rPr>
      </w:pPr>
      <w:r w:rsidRPr="003E65A6">
        <w:rPr>
          <w:color w:val="000000"/>
        </w:rPr>
        <w:t>The chair reminded the group of the Patent Policies and Operating Rules</w:t>
      </w:r>
      <w:r w:rsidR="00986962">
        <w:rPr>
          <w:color w:val="000000"/>
        </w:rPr>
        <w:t>.</w:t>
      </w:r>
    </w:p>
    <w:p w:rsidR="003E65A6" w:rsidRPr="003E65A6" w:rsidRDefault="003E65A6" w:rsidP="003E65A6">
      <w:pPr>
        <w:pStyle w:val="ListParagraph"/>
        <w:numPr>
          <w:ilvl w:val="1"/>
          <w:numId w:val="1"/>
        </w:numPr>
        <w:ind w:left="426"/>
        <w:rPr>
          <w:lang w:val="en-US"/>
        </w:rPr>
      </w:pPr>
      <w:r w:rsidRPr="003E65A6">
        <w:rPr>
          <w:color w:val="000000"/>
        </w:rPr>
        <w:t>Call for potentially essential Patents, no one stepped forward.</w:t>
      </w:r>
    </w:p>
    <w:p w:rsidR="003E65A6" w:rsidRPr="003E65A6" w:rsidRDefault="003E65A6" w:rsidP="003E65A6">
      <w:pPr>
        <w:pStyle w:val="ListParagraph"/>
        <w:numPr>
          <w:ilvl w:val="1"/>
          <w:numId w:val="1"/>
        </w:numPr>
        <w:ind w:left="426"/>
        <w:rPr>
          <w:lang w:val="en-US"/>
        </w:rPr>
      </w:pPr>
      <w:r>
        <w:rPr>
          <w:rFonts w:ascii="Calibri" w:hAnsi="Calibri"/>
          <w:color w:val="000000"/>
          <w:szCs w:val="22"/>
        </w:rPr>
        <w:t xml:space="preserve">Submission 11-16-1535r2 </w:t>
      </w:r>
      <w:r w:rsidRPr="003E65A6">
        <w:rPr>
          <w:rFonts w:ascii="Calibri" w:hAnsi="Calibri"/>
          <w:color w:val="000000"/>
          <w:szCs w:val="22"/>
        </w:rPr>
        <w:t>Liasion Response document</w:t>
      </w:r>
      <w:r>
        <w:rPr>
          <w:rFonts w:ascii="Calibri" w:hAnsi="Calibri"/>
          <w:color w:val="000000"/>
          <w:szCs w:val="22"/>
        </w:rPr>
        <w:t xml:space="preserve"> (Ganesh Venkatesan)</w:t>
      </w:r>
    </w:p>
    <w:p w:rsidR="003E65A6" w:rsidRDefault="003E65A6" w:rsidP="003E65A6">
      <w:pPr>
        <w:pStyle w:val="ListParagraph"/>
        <w:numPr>
          <w:ilvl w:val="2"/>
          <w:numId w:val="1"/>
        </w:numPr>
        <w:ind w:left="1418"/>
        <w:rPr>
          <w:lang w:val="en-US"/>
        </w:rPr>
      </w:pPr>
      <w:r>
        <w:rPr>
          <w:lang w:val="en-US"/>
        </w:rPr>
        <w:t>Reviewed changes of latest revision.</w:t>
      </w:r>
    </w:p>
    <w:p w:rsidR="00986962" w:rsidRDefault="00986962" w:rsidP="00986962">
      <w:pPr>
        <w:pStyle w:val="ListParagraph"/>
        <w:ind w:left="1418"/>
        <w:rPr>
          <w:lang w:val="en-US"/>
        </w:rPr>
      </w:pPr>
    </w:p>
    <w:p w:rsidR="003E65A6" w:rsidRPr="00986962" w:rsidRDefault="003E65A6" w:rsidP="003E65A6">
      <w:pPr>
        <w:pStyle w:val="ListParagraph"/>
        <w:numPr>
          <w:ilvl w:val="2"/>
          <w:numId w:val="1"/>
        </w:numPr>
        <w:ind w:left="1418"/>
        <w:rPr>
          <w:b/>
          <w:lang w:val="en-US"/>
        </w:rPr>
      </w:pPr>
      <w:r w:rsidRPr="00986962">
        <w:rPr>
          <w:rFonts w:ascii="Calibri" w:hAnsi="Calibri"/>
          <w:b/>
          <w:color w:val="000000"/>
          <w:szCs w:val="22"/>
        </w:rPr>
        <w:t>Motion:</w:t>
      </w:r>
    </w:p>
    <w:p w:rsidR="003E65A6" w:rsidRPr="003E65A6" w:rsidRDefault="003E65A6" w:rsidP="003E65A6">
      <w:pPr>
        <w:pStyle w:val="ListParagraph"/>
        <w:numPr>
          <w:ilvl w:val="2"/>
          <w:numId w:val="1"/>
        </w:numPr>
        <w:ind w:left="1418"/>
        <w:rPr>
          <w:bCs/>
          <w:lang w:val="en-US"/>
        </w:rPr>
      </w:pPr>
      <w:r w:rsidRPr="003E65A6">
        <w:rPr>
          <w:rFonts w:ascii="Calibri" w:hAnsi="Calibri"/>
          <w:bCs/>
          <w:color w:val="000000"/>
          <w:szCs w:val="22"/>
        </w:rPr>
        <w:t>Approve document 11-16-1535-02-00az-response-to-RAN4-liaison-on-RTT-accuracy.doc as the IEEE 802.11 response to 3GPP RAN 4 request for RTT accuracy, and grant the 802.11 chair editorial license.</w:t>
      </w:r>
    </w:p>
    <w:p w:rsidR="003E65A6" w:rsidRPr="003E65A6" w:rsidRDefault="003E65A6" w:rsidP="003E65A6">
      <w:pPr>
        <w:pStyle w:val="ListParagraph"/>
        <w:numPr>
          <w:ilvl w:val="2"/>
          <w:numId w:val="1"/>
        </w:numPr>
        <w:ind w:left="1418"/>
        <w:rPr>
          <w:bCs/>
          <w:lang w:val="en-US"/>
        </w:rPr>
      </w:pPr>
      <w:r w:rsidRPr="003E65A6">
        <w:rPr>
          <w:rFonts w:ascii="Calibri" w:hAnsi="Calibri"/>
          <w:bCs/>
          <w:color w:val="000000"/>
          <w:szCs w:val="22"/>
        </w:rPr>
        <w:t>Moved: Allan Zhu</w:t>
      </w:r>
    </w:p>
    <w:p w:rsidR="003E65A6" w:rsidRPr="003E65A6" w:rsidRDefault="003E65A6" w:rsidP="003E65A6">
      <w:pPr>
        <w:pStyle w:val="ListParagraph"/>
        <w:numPr>
          <w:ilvl w:val="2"/>
          <w:numId w:val="1"/>
        </w:numPr>
        <w:ind w:left="1418"/>
        <w:rPr>
          <w:bCs/>
          <w:lang w:val="en-US"/>
        </w:rPr>
      </w:pPr>
      <w:r w:rsidRPr="003E65A6">
        <w:rPr>
          <w:rFonts w:ascii="Calibri" w:hAnsi="Calibri"/>
          <w:bCs/>
          <w:color w:val="000000"/>
          <w:szCs w:val="22"/>
        </w:rPr>
        <w:t>2</w:t>
      </w:r>
      <w:r w:rsidRPr="003E65A6">
        <w:rPr>
          <w:rFonts w:ascii="Calibri" w:hAnsi="Calibri"/>
          <w:bCs/>
          <w:color w:val="000000"/>
          <w:szCs w:val="22"/>
          <w:vertAlign w:val="superscript"/>
        </w:rPr>
        <w:t>nd</w:t>
      </w:r>
      <w:r w:rsidRPr="003E65A6">
        <w:rPr>
          <w:rFonts w:ascii="Calibri" w:hAnsi="Calibri"/>
          <w:bCs/>
          <w:color w:val="000000"/>
          <w:szCs w:val="22"/>
        </w:rPr>
        <w:t>: Chittabratha Ghosh</w:t>
      </w:r>
    </w:p>
    <w:p w:rsidR="003E65A6" w:rsidRPr="003F1390" w:rsidRDefault="003E65A6" w:rsidP="003E65A6">
      <w:pPr>
        <w:pStyle w:val="ListParagraph"/>
        <w:numPr>
          <w:ilvl w:val="2"/>
          <w:numId w:val="1"/>
        </w:numPr>
        <w:ind w:left="1418"/>
        <w:rPr>
          <w:bCs/>
          <w:lang w:val="en-US"/>
        </w:rPr>
      </w:pPr>
      <w:r w:rsidRPr="00986962">
        <w:rPr>
          <w:rFonts w:ascii="Calibri" w:hAnsi="Calibri"/>
          <w:b/>
          <w:color w:val="000000"/>
          <w:szCs w:val="22"/>
        </w:rPr>
        <w:t>Results</w:t>
      </w:r>
      <w:r w:rsidRPr="003E65A6">
        <w:rPr>
          <w:rFonts w:ascii="Calibri" w:hAnsi="Calibri"/>
          <w:bCs/>
          <w:color w:val="000000"/>
          <w:szCs w:val="22"/>
        </w:rPr>
        <w:t>: Y: 14, N: 0, A: 3</w:t>
      </w:r>
      <w:r>
        <w:rPr>
          <w:rFonts w:ascii="Calibri" w:hAnsi="Calibri"/>
          <w:bCs/>
          <w:color w:val="000000"/>
          <w:szCs w:val="22"/>
        </w:rPr>
        <w:t xml:space="preserve"> - m</w:t>
      </w:r>
      <w:r w:rsidRPr="003E65A6">
        <w:rPr>
          <w:rFonts w:ascii="Calibri" w:hAnsi="Calibri"/>
          <w:bCs/>
          <w:color w:val="000000"/>
          <w:szCs w:val="22"/>
        </w:rPr>
        <w:t>otion passes</w:t>
      </w:r>
    </w:p>
    <w:p w:rsidR="003F1390" w:rsidRPr="003F1390" w:rsidRDefault="003F1390" w:rsidP="003F1390">
      <w:pPr>
        <w:pStyle w:val="ListParagraph"/>
        <w:ind w:left="1418"/>
        <w:rPr>
          <w:bCs/>
          <w:lang w:val="en-US"/>
        </w:rPr>
      </w:pPr>
    </w:p>
    <w:p w:rsidR="003F1390" w:rsidRPr="003F1390" w:rsidRDefault="003F1390" w:rsidP="003F1390">
      <w:pPr>
        <w:pStyle w:val="ListParagraph"/>
        <w:numPr>
          <w:ilvl w:val="1"/>
          <w:numId w:val="1"/>
        </w:numPr>
        <w:ind w:left="426"/>
        <w:rPr>
          <w:bCs/>
          <w:lang w:val="en-US"/>
        </w:rPr>
      </w:pPr>
      <w:r>
        <w:rPr>
          <w:rFonts w:ascii="Calibri" w:hAnsi="Calibri"/>
          <w:color w:val="000000"/>
          <w:szCs w:val="22"/>
        </w:rPr>
        <w:t>Ranging using 11az (Naveen Kakani)</w:t>
      </w:r>
    </w:p>
    <w:p w:rsidR="003E65A6" w:rsidRPr="003F1390" w:rsidRDefault="003F1390" w:rsidP="003F1390">
      <w:pPr>
        <w:pStyle w:val="ListParagraph"/>
        <w:numPr>
          <w:ilvl w:val="2"/>
          <w:numId w:val="1"/>
        </w:numPr>
        <w:ind w:left="1418"/>
        <w:rPr>
          <w:bCs/>
          <w:lang w:val="en-US"/>
        </w:rPr>
      </w:pPr>
      <w:r>
        <w:rPr>
          <w:bCs/>
          <w:lang w:val="en-US"/>
        </w:rPr>
        <w:t xml:space="preserve">Presented submission 11-16-1509r0 </w:t>
      </w:r>
      <w:r w:rsidRPr="003F1390">
        <w:rPr>
          <w:lang w:val="en-US"/>
        </w:rPr>
        <w:t>Discovery and Negotiation Parameters for 11az Ranging</w:t>
      </w:r>
    </w:p>
    <w:p w:rsidR="003F1390" w:rsidRPr="003F1390" w:rsidRDefault="003F1390" w:rsidP="003F1390">
      <w:pPr>
        <w:pStyle w:val="ListParagraph"/>
        <w:numPr>
          <w:ilvl w:val="2"/>
          <w:numId w:val="1"/>
        </w:numPr>
        <w:ind w:left="1418"/>
        <w:rPr>
          <w:bCs/>
          <w:lang w:val="en-US"/>
        </w:rPr>
      </w:pPr>
      <w:r>
        <w:rPr>
          <w:rFonts w:ascii="Calibri" w:hAnsi="Calibri"/>
          <w:color w:val="000000"/>
          <w:szCs w:val="22"/>
        </w:rPr>
        <w:t xml:space="preserve">C: </w:t>
      </w:r>
      <w:r w:rsidRPr="003F1390">
        <w:rPr>
          <w:rFonts w:ascii="Calibri" w:hAnsi="Calibri"/>
          <w:color w:val="000000"/>
          <w:szCs w:val="22"/>
        </w:rPr>
        <w:t xml:space="preserve">Parameters listed might not be exhaustive, so it might be early to make an opinion about how to signal Parameters for 11az (VHT Parameters, 11ax Parameters, ..) </w:t>
      </w:r>
      <w:r w:rsidRPr="002807F8">
        <w:sym w:font="Wingdings" w:char="F0E0"/>
      </w:r>
      <w:r w:rsidRPr="003F1390">
        <w:rPr>
          <w:rFonts w:ascii="Calibri" w:hAnsi="Calibri"/>
          <w:color w:val="000000"/>
          <w:szCs w:val="22"/>
        </w:rPr>
        <w:t xml:space="preserve"> agree with the commenter</w:t>
      </w:r>
      <w:r>
        <w:rPr>
          <w:rFonts w:ascii="Calibri" w:hAnsi="Calibri"/>
          <w:color w:val="000000"/>
          <w:szCs w:val="22"/>
        </w:rPr>
        <w:t>.</w:t>
      </w:r>
    </w:p>
    <w:p w:rsidR="00092156" w:rsidRPr="00092156" w:rsidRDefault="00092156" w:rsidP="00092156">
      <w:pPr>
        <w:pStyle w:val="ListParagraph"/>
        <w:numPr>
          <w:ilvl w:val="2"/>
          <w:numId w:val="1"/>
        </w:numPr>
        <w:ind w:left="1418"/>
        <w:rPr>
          <w:bCs/>
          <w:lang w:val="en-US"/>
        </w:rPr>
      </w:pPr>
      <w:r>
        <w:rPr>
          <w:rFonts w:ascii="Calibri" w:hAnsi="Calibri"/>
          <w:color w:val="000000"/>
          <w:szCs w:val="22"/>
        </w:rPr>
        <w:t xml:space="preserve">Q: </w:t>
      </w:r>
      <w:r w:rsidR="003F1390" w:rsidRPr="003F1390">
        <w:rPr>
          <w:rFonts w:ascii="Calibri" w:hAnsi="Calibri"/>
          <w:color w:val="000000"/>
          <w:szCs w:val="22"/>
        </w:rPr>
        <w:t>What does Response at a later time mean:</w:t>
      </w:r>
    </w:p>
    <w:p w:rsidR="00092156" w:rsidRPr="00092156" w:rsidRDefault="00092156" w:rsidP="00092156">
      <w:pPr>
        <w:pStyle w:val="ListParagraph"/>
        <w:numPr>
          <w:ilvl w:val="2"/>
          <w:numId w:val="1"/>
        </w:numPr>
        <w:ind w:left="1418"/>
        <w:rPr>
          <w:bCs/>
          <w:lang w:val="en-US"/>
        </w:rPr>
      </w:pPr>
      <w:r>
        <w:rPr>
          <w:rFonts w:ascii="Calibri" w:hAnsi="Calibri"/>
          <w:color w:val="000000"/>
          <w:szCs w:val="22"/>
          <w:lang w:val="en-US"/>
        </w:rPr>
        <w:t xml:space="preserve">R: </w:t>
      </w:r>
      <w:r w:rsidR="003F1390" w:rsidRPr="00092156">
        <w:rPr>
          <w:rFonts w:ascii="Calibri" w:hAnsi="Calibri"/>
          <w:color w:val="000000"/>
          <w:szCs w:val="22"/>
        </w:rPr>
        <w:t>Processing and allocation of resources to transport measurement of Channel information / Sounding might not be possible to be processed immediately, so resource allocation can be done for response immediately or combined with later Responses</w:t>
      </w:r>
    </w:p>
    <w:p w:rsidR="00092156" w:rsidRPr="00092156" w:rsidRDefault="00092156" w:rsidP="00092156">
      <w:pPr>
        <w:pStyle w:val="ListParagraph"/>
        <w:numPr>
          <w:ilvl w:val="2"/>
          <w:numId w:val="1"/>
        </w:numPr>
        <w:ind w:left="1418"/>
        <w:rPr>
          <w:bCs/>
          <w:lang w:val="en-US"/>
        </w:rPr>
      </w:pPr>
      <w:r>
        <w:rPr>
          <w:rFonts w:ascii="Calibri" w:hAnsi="Calibri"/>
          <w:color w:val="000000"/>
          <w:szCs w:val="22"/>
          <w:lang w:val="en-US"/>
        </w:rPr>
        <w:t xml:space="preserve">C: </w:t>
      </w:r>
      <w:r w:rsidR="003F1390" w:rsidRPr="00092156">
        <w:rPr>
          <w:rFonts w:ascii="Calibri" w:hAnsi="Calibri"/>
          <w:color w:val="000000"/>
          <w:szCs w:val="22"/>
        </w:rPr>
        <w:t xml:space="preserve">Are the possible responses be SIFS separated? </w:t>
      </w:r>
    </w:p>
    <w:p w:rsidR="003F1390" w:rsidRPr="00092156" w:rsidRDefault="00092156" w:rsidP="00092156">
      <w:pPr>
        <w:pStyle w:val="ListParagraph"/>
        <w:numPr>
          <w:ilvl w:val="2"/>
          <w:numId w:val="1"/>
        </w:numPr>
        <w:ind w:left="1418"/>
        <w:rPr>
          <w:bCs/>
          <w:lang w:val="en-US"/>
        </w:rPr>
      </w:pPr>
      <w:r>
        <w:rPr>
          <w:rFonts w:ascii="Calibri" w:hAnsi="Calibri"/>
          <w:color w:val="000000"/>
          <w:szCs w:val="22"/>
        </w:rPr>
        <w:t xml:space="preserve">R: </w:t>
      </w:r>
      <w:r w:rsidR="003F1390" w:rsidRPr="00092156">
        <w:rPr>
          <w:rFonts w:ascii="Calibri" w:hAnsi="Calibri"/>
          <w:color w:val="000000"/>
          <w:szCs w:val="22"/>
        </w:rPr>
        <w:t>That is a possibility.</w:t>
      </w:r>
    </w:p>
    <w:p w:rsidR="00B916C8" w:rsidRPr="00B916C8" w:rsidRDefault="00092156" w:rsidP="00B916C8">
      <w:pPr>
        <w:pStyle w:val="ListParagraph"/>
        <w:numPr>
          <w:ilvl w:val="1"/>
          <w:numId w:val="1"/>
        </w:numPr>
        <w:ind w:left="426"/>
        <w:rPr>
          <w:bCs/>
          <w:lang w:val="en-US"/>
        </w:rPr>
      </w:pPr>
      <w:r w:rsidRPr="00092156">
        <w:rPr>
          <w:bCs/>
        </w:rPr>
        <w:t xml:space="preserve">Room count of the number of people in the meeting room: </w:t>
      </w:r>
      <w:r>
        <w:rPr>
          <w:bCs/>
        </w:rPr>
        <w:t>29</w:t>
      </w:r>
    </w:p>
    <w:p w:rsidR="00B916C8" w:rsidRPr="00B916C8" w:rsidRDefault="00B916C8" w:rsidP="00B916C8">
      <w:pPr>
        <w:pStyle w:val="ListParagraph"/>
        <w:ind w:left="426"/>
        <w:rPr>
          <w:bCs/>
          <w:lang w:val="en-US"/>
        </w:rPr>
      </w:pPr>
    </w:p>
    <w:p w:rsidR="00B916C8" w:rsidRPr="00B916C8" w:rsidRDefault="00B916C8" w:rsidP="00B916C8">
      <w:pPr>
        <w:pStyle w:val="ListParagraph"/>
        <w:numPr>
          <w:ilvl w:val="1"/>
          <w:numId w:val="1"/>
        </w:numPr>
        <w:ind w:left="426"/>
        <w:rPr>
          <w:bCs/>
          <w:lang w:val="en-US"/>
        </w:rPr>
      </w:pPr>
      <w:r>
        <w:t xml:space="preserve"> Ranging for 60GHz (Alecsander Eitan)</w:t>
      </w:r>
    </w:p>
    <w:p w:rsidR="00B916C8" w:rsidRPr="00B916C8" w:rsidRDefault="00B916C8" w:rsidP="00B916C8">
      <w:pPr>
        <w:pStyle w:val="ListParagraph"/>
        <w:numPr>
          <w:ilvl w:val="2"/>
          <w:numId w:val="1"/>
        </w:numPr>
        <w:ind w:left="1418"/>
        <w:rPr>
          <w:bCs/>
          <w:lang w:val="en-US"/>
        </w:rPr>
      </w:pPr>
      <w:r>
        <w:t>Reviewed submission 11-16-1511r0: Ranging for 60GHz</w:t>
      </w:r>
    </w:p>
    <w:p w:rsidR="00B916C8" w:rsidRPr="00B916C8" w:rsidRDefault="00B916C8" w:rsidP="00B916C8">
      <w:pPr>
        <w:pStyle w:val="ListParagraph"/>
        <w:numPr>
          <w:ilvl w:val="2"/>
          <w:numId w:val="1"/>
        </w:numPr>
        <w:ind w:left="1418"/>
        <w:rPr>
          <w:bCs/>
          <w:lang w:val="en-US"/>
        </w:rPr>
      </w:pPr>
      <w:r>
        <w:t>Q: What would happen in the scenario where there is no LOS?</w:t>
      </w:r>
    </w:p>
    <w:p w:rsidR="00B916C8" w:rsidRPr="00B916C8" w:rsidRDefault="00B916C8" w:rsidP="00B916C8">
      <w:pPr>
        <w:pStyle w:val="ListParagraph"/>
        <w:numPr>
          <w:ilvl w:val="2"/>
          <w:numId w:val="1"/>
        </w:numPr>
        <w:ind w:left="1418"/>
        <w:rPr>
          <w:bCs/>
          <w:lang w:val="en-US"/>
        </w:rPr>
      </w:pPr>
      <w:r>
        <w:t xml:space="preserve">R: Current implementation will use the strongest one which may or may not be the first path because the dominanat path is not the one the SS converged on. </w:t>
      </w:r>
    </w:p>
    <w:p w:rsidR="00B916C8" w:rsidRDefault="00B916C8" w:rsidP="00B916C8">
      <w:pPr>
        <w:pStyle w:val="ListParagraph"/>
        <w:numPr>
          <w:ilvl w:val="2"/>
          <w:numId w:val="1"/>
        </w:numPr>
        <w:ind w:left="1418"/>
        <w:rPr>
          <w:bCs/>
          <w:lang w:val="en-US"/>
        </w:rPr>
      </w:pPr>
      <w:r>
        <w:rPr>
          <w:bCs/>
          <w:lang w:val="en-US"/>
        </w:rPr>
        <w:t xml:space="preserve">C: it is implementation specific, spec does not specify strongest or any other path for SS convergace. </w:t>
      </w:r>
    </w:p>
    <w:p w:rsidR="00B916C8" w:rsidRPr="00B916C8" w:rsidRDefault="00B916C8" w:rsidP="00B916C8">
      <w:pPr>
        <w:pStyle w:val="ListParagraph"/>
        <w:numPr>
          <w:ilvl w:val="2"/>
          <w:numId w:val="1"/>
        </w:numPr>
        <w:ind w:left="1418"/>
        <w:rPr>
          <w:bCs/>
          <w:lang w:val="en-US"/>
        </w:rPr>
      </w:pPr>
      <w:r>
        <w:t>Q: In 11ay there is discussion about Channel Bonding, is the intent here to transmit in Single Channel or in Multiple Channels?</w:t>
      </w:r>
    </w:p>
    <w:p w:rsidR="00B916C8" w:rsidRPr="00B916C8" w:rsidRDefault="00B916C8" w:rsidP="00B916C8">
      <w:pPr>
        <w:pStyle w:val="ListParagraph"/>
        <w:numPr>
          <w:ilvl w:val="2"/>
          <w:numId w:val="1"/>
        </w:numPr>
        <w:ind w:left="1418"/>
        <w:rPr>
          <w:bCs/>
          <w:lang w:val="en-US"/>
        </w:rPr>
      </w:pPr>
      <w:r>
        <w:t>R: Based on our analysis its better to do single antenna than MIMO technique, but channel bonding may improve the performance.</w:t>
      </w:r>
    </w:p>
    <w:p w:rsidR="00B916C8" w:rsidRDefault="00B916C8" w:rsidP="00B916C8">
      <w:pPr>
        <w:pStyle w:val="ListParagraph"/>
        <w:numPr>
          <w:ilvl w:val="2"/>
          <w:numId w:val="1"/>
        </w:numPr>
        <w:ind w:left="1418"/>
        <w:rPr>
          <w:bCs/>
          <w:lang w:val="en-US"/>
        </w:rPr>
      </w:pPr>
      <w:r>
        <w:rPr>
          <w:bCs/>
          <w:lang w:val="en-US"/>
        </w:rPr>
        <w:t>C: The spec does not preclude the use of beam forming in unassociated mode.</w:t>
      </w:r>
    </w:p>
    <w:p w:rsidR="00B916C8" w:rsidRDefault="00B916C8" w:rsidP="00B916C8">
      <w:pPr>
        <w:pStyle w:val="ListParagraph"/>
        <w:numPr>
          <w:ilvl w:val="2"/>
          <w:numId w:val="1"/>
        </w:numPr>
        <w:ind w:left="1418"/>
        <w:rPr>
          <w:bCs/>
          <w:lang w:val="en-US"/>
        </w:rPr>
      </w:pPr>
      <w:r>
        <w:rPr>
          <w:bCs/>
          <w:lang w:val="en-US"/>
        </w:rPr>
        <w:t>R: believe that maintaining the FTM session in unassociated mode may create an issue.</w:t>
      </w:r>
    </w:p>
    <w:p w:rsidR="00B916C8" w:rsidRDefault="00B916C8" w:rsidP="00091DBB">
      <w:pPr>
        <w:pStyle w:val="ListParagraph"/>
        <w:numPr>
          <w:ilvl w:val="2"/>
          <w:numId w:val="1"/>
        </w:numPr>
        <w:spacing w:after="160" w:line="259" w:lineRule="auto"/>
        <w:ind w:left="1418"/>
      </w:pPr>
      <w:r>
        <w:rPr>
          <w:bCs/>
          <w:lang w:val="en-US"/>
        </w:rPr>
        <w:t xml:space="preserve">Q: </w:t>
      </w:r>
      <w:r w:rsidRPr="00B916C8">
        <w:rPr>
          <w:bCs/>
          <w:lang w:val="en-US"/>
        </w:rPr>
        <w:t xml:space="preserve">Is the proposal </w:t>
      </w:r>
      <w:r>
        <w:rPr>
          <w:bCs/>
          <w:lang w:val="en-US"/>
        </w:rPr>
        <w:t>t</w:t>
      </w:r>
      <w:r>
        <w:t xml:space="preserve">o send an FTM frame in each sector? </w:t>
      </w:r>
    </w:p>
    <w:p w:rsidR="00B916C8" w:rsidRPr="002401F9" w:rsidRDefault="00B916C8" w:rsidP="00E221A1">
      <w:pPr>
        <w:pStyle w:val="ListParagraph"/>
        <w:numPr>
          <w:ilvl w:val="2"/>
          <w:numId w:val="1"/>
        </w:numPr>
        <w:spacing w:after="160" w:line="259" w:lineRule="auto"/>
        <w:ind w:left="1843"/>
        <w:rPr>
          <w:bCs/>
          <w:lang w:val="en-US"/>
        </w:rPr>
      </w:pPr>
      <w:r>
        <w:lastRenderedPageBreak/>
        <w:t xml:space="preserve">R: If there is a data link already, then they are likely beam formed already. Prior to execution of FTM, a STA will do a sector speep to identify the the LoS in order to use the sector which gives the best LOS component. </w:t>
      </w:r>
    </w:p>
    <w:p w:rsidR="002401F9" w:rsidRPr="002401F9" w:rsidRDefault="002401F9" w:rsidP="002401F9">
      <w:pPr>
        <w:pStyle w:val="ListParagraph"/>
        <w:numPr>
          <w:ilvl w:val="1"/>
          <w:numId w:val="1"/>
        </w:numPr>
        <w:spacing w:after="160" w:line="259" w:lineRule="auto"/>
        <w:rPr>
          <w:bCs/>
          <w:lang w:val="en-US"/>
        </w:rPr>
      </w:pPr>
      <w:r>
        <w:t xml:space="preserve">A Unified 11az Protocol (Ganesh Venkatesan) </w:t>
      </w:r>
    </w:p>
    <w:p w:rsidR="002401F9" w:rsidRDefault="002401F9" w:rsidP="002401F9">
      <w:pPr>
        <w:pStyle w:val="ListParagraph"/>
        <w:numPr>
          <w:ilvl w:val="2"/>
          <w:numId w:val="1"/>
        </w:numPr>
        <w:ind w:left="1843"/>
      </w:pPr>
      <w:r>
        <w:t>Presented submission 11-16-1494r1, follow up from submission made earlier this week.</w:t>
      </w:r>
    </w:p>
    <w:p w:rsidR="002401F9" w:rsidRDefault="002401F9" w:rsidP="002401F9">
      <w:pPr>
        <w:pStyle w:val="ListParagraph"/>
        <w:numPr>
          <w:ilvl w:val="2"/>
          <w:numId w:val="1"/>
        </w:numPr>
        <w:ind w:left="1843"/>
      </w:pPr>
      <w:r>
        <w:t>Would like to motion the adoption of the changes as shown on Slide 20 to the SFD.</w:t>
      </w:r>
    </w:p>
    <w:p w:rsidR="002401F9" w:rsidRDefault="002401F9" w:rsidP="002401F9">
      <w:pPr>
        <w:pStyle w:val="ListParagraph"/>
        <w:ind w:left="1843"/>
      </w:pPr>
    </w:p>
    <w:p w:rsidR="002401F9" w:rsidRPr="002401F9" w:rsidRDefault="002401F9" w:rsidP="002401F9">
      <w:pPr>
        <w:pStyle w:val="ListParagraph"/>
        <w:numPr>
          <w:ilvl w:val="2"/>
          <w:numId w:val="1"/>
        </w:numPr>
        <w:ind w:left="1843"/>
      </w:pPr>
      <w:r w:rsidRPr="002401F9">
        <w:rPr>
          <w:b/>
        </w:rPr>
        <w:t>Motion</w:t>
      </w:r>
      <w:r>
        <w:rPr>
          <w:b/>
        </w:rPr>
        <w:t>:</w:t>
      </w:r>
    </w:p>
    <w:p w:rsidR="002401F9" w:rsidRPr="002401F9" w:rsidRDefault="002401F9" w:rsidP="002401F9">
      <w:pPr>
        <w:pStyle w:val="ListParagraph"/>
        <w:numPr>
          <w:ilvl w:val="2"/>
          <w:numId w:val="1"/>
        </w:numPr>
        <w:ind w:left="1843"/>
      </w:pPr>
      <w:r w:rsidRPr="002401F9">
        <w:rPr>
          <w:bCs/>
        </w:rPr>
        <w:t xml:space="preserve">Move to approve inclusion of the following in the 802.11ax spec framework </w:t>
      </w:r>
    </w:p>
    <w:p w:rsidR="002401F9" w:rsidRPr="002401F9" w:rsidRDefault="002401F9" w:rsidP="002401F9">
      <w:pPr>
        <w:pStyle w:val="ListParagraph"/>
        <w:numPr>
          <w:ilvl w:val="2"/>
          <w:numId w:val="1"/>
        </w:numPr>
        <w:ind w:left="1843"/>
      </w:pPr>
      <w:r w:rsidRPr="002401F9">
        <w:rPr>
          <w:bCs/>
        </w:rPr>
        <w:t xml:space="preserve">Document (SFD); and instruct the SFD editor to incorporate it in the next version of </w:t>
      </w:r>
    </w:p>
    <w:p w:rsidR="002401F9" w:rsidRPr="002401F9" w:rsidRDefault="002401F9" w:rsidP="002401F9">
      <w:pPr>
        <w:pStyle w:val="ListParagraph"/>
        <w:numPr>
          <w:ilvl w:val="2"/>
          <w:numId w:val="1"/>
        </w:numPr>
        <w:ind w:left="1843"/>
      </w:pPr>
      <w:r w:rsidRPr="002401F9">
        <w:rPr>
          <w:bCs/>
        </w:rPr>
        <w:t>the 802.11az SFD and grant the SFD editor editorial license:</w:t>
      </w:r>
    </w:p>
    <w:p w:rsidR="002401F9" w:rsidRPr="002401F9" w:rsidRDefault="002401F9" w:rsidP="002401F9">
      <w:pPr>
        <w:pStyle w:val="ListParagraph"/>
        <w:numPr>
          <w:ilvl w:val="2"/>
          <w:numId w:val="1"/>
        </w:numPr>
        <w:ind w:left="1843"/>
      </w:pPr>
      <w:r w:rsidRPr="002401F9">
        <w:rPr>
          <w:bCs/>
        </w:rPr>
        <w:t>The .11az protocol shall define the following phases</w:t>
      </w:r>
    </w:p>
    <w:p w:rsidR="002401F9" w:rsidRPr="002401F9" w:rsidRDefault="002401F9" w:rsidP="002401F9">
      <w:pPr>
        <w:pStyle w:val="ListParagraph"/>
        <w:numPr>
          <w:ilvl w:val="2"/>
          <w:numId w:val="1"/>
        </w:numPr>
        <w:ind w:left="1843"/>
      </w:pPr>
      <w:r w:rsidRPr="002401F9">
        <w:rPr>
          <w:bCs/>
        </w:rPr>
        <w:t xml:space="preserve">a capability discovery, </w:t>
      </w:r>
    </w:p>
    <w:p w:rsidR="002401F9" w:rsidRPr="002401F9" w:rsidRDefault="002401F9" w:rsidP="002401F9">
      <w:pPr>
        <w:pStyle w:val="ListParagraph"/>
        <w:numPr>
          <w:ilvl w:val="2"/>
          <w:numId w:val="1"/>
        </w:numPr>
        <w:ind w:left="1843"/>
      </w:pPr>
      <w:r w:rsidRPr="002401F9">
        <w:rPr>
          <w:bCs/>
        </w:rPr>
        <w:t xml:space="preserve">a Time of Flight (ToF) measurement parameter negotiation and </w:t>
      </w:r>
    </w:p>
    <w:p w:rsidR="002401F9" w:rsidRPr="002401F9" w:rsidRDefault="002401F9" w:rsidP="002401F9">
      <w:pPr>
        <w:pStyle w:val="ListParagraph"/>
        <w:numPr>
          <w:ilvl w:val="2"/>
          <w:numId w:val="1"/>
        </w:numPr>
        <w:ind w:left="1843"/>
      </w:pPr>
      <w:r w:rsidRPr="002401F9">
        <w:rPr>
          <w:bCs/>
        </w:rPr>
        <w:t>a set of ToF measurement exchanges</w:t>
      </w:r>
    </w:p>
    <w:p w:rsidR="002401F9" w:rsidRPr="002401F9" w:rsidRDefault="002401F9" w:rsidP="002401F9">
      <w:pPr>
        <w:pStyle w:val="ListParagraph"/>
        <w:numPr>
          <w:ilvl w:val="2"/>
          <w:numId w:val="1"/>
        </w:numPr>
        <w:ind w:left="1843"/>
      </w:pPr>
      <w:r w:rsidRPr="002401F9">
        <w:rPr>
          <w:bCs/>
        </w:rPr>
        <w:t>Note: Other protocol phases may be defined as needed and is &lt;TBD&gt; based on more discussion(s)</w:t>
      </w:r>
    </w:p>
    <w:p w:rsidR="002401F9" w:rsidRPr="002401F9" w:rsidRDefault="002401F9" w:rsidP="002401F9">
      <w:pPr>
        <w:pStyle w:val="ListParagraph"/>
        <w:numPr>
          <w:ilvl w:val="2"/>
          <w:numId w:val="1"/>
        </w:numPr>
        <w:ind w:left="1843"/>
      </w:pPr>
      <w:r w:rsidRPr="002401F9">
        <w:rPr>
          <w:bCs/>
        </w:rPr>
        <w:t xml:space="preserve">The .11az protocol shall extend the REVmc iFTMR/iFTM for .11az ToF measurement parameter negotiation </w:t>
      </w:r>
    </w:p>
    <w:p w:rsidR="002401F9" w:rsidRPr="002401F9" w:rsidRDefault="002401F9" w:rsidP="002401F9">
      <w:pPr>
        <w:pStyle w:val="ListParagraph"/>
        <w:numPr>
          <w:ilvl w:val="2"/>
          <w:numId w:val="1"/>
        </w:numPr>
        <w:ind w:left="1843"/>
      </w:pPr>
      <w:r w:rsidRPr="002401F9">
        <w:rPr>
          <w:bCs/>
        </w:rPr>
        <w:t xml:space="preserve">Moved:  Ganesh Venkatesan </w:t>
      </w:r>
    </w:p>
    <w:p w:rsidR="002401F9" w:rsidRPr="002401F9" w:rsidRDefault="002401F9" w:rsidP="002401F9">
      <w:pPr>
        <w:pStyle w:val="ListParagraph"/>
        <w:numPr>
          <w:ilvl w:val="2"/>
          <w:numId w:val="1"/>
        </w:numPr>
        <w:ind w:left="1843"/>
      </w:pPr>
      <w:r w:rsidRPr="002401F9">
        <w:rPr>
          <w:bCs/>
        </w:rPr>
        <w:t>Seconded: Santosh Pandey</w:t>
      </w:r>
    </w:p>
    <w:p w:rsidR="002401F9" w:rsidRPr="002401F9" w:rsidRDefault="002401F9" w:rsidP="002401F9">
      <w:pPr>
        <w:pStyle w:val="ListParagraph"/>
        <w:numPr>
          <w:ilvl w:val="2"/>
          <w:numId w:val="1"/>
        </w:numPr>
        <w:ind w:left="1843"/>
      </w:pPr>
      <w:r>
        <w:rPr>
          <w:bCs/>
        </w:rPr>
        <w:t>Results (Y/N/A): 9/</w:t>
      </w:r>
      <w:r w:rsidRPr="002401F9">
        <w:rPr>
          <w:bCs/>
        </w:rPr>
        <w:t>0</w:t>
      </w:r>
      <w:r>
        <w:rPr>
          <w:bCs/>
        </w:rPr>
        <w:t>/</w:t>
      </w:r>
      <w:r w:rsidRPr="002401F9">
        <w:rPr>
          <w:bCs/>
        </w:rPr>
        <w:t>8</w:t>
      </w:r>
    </w:p>
    <w:p w:rsidR="002401F9" w:rsidRPr="002401F9" w:rsidRDefault="002401F9" w:rsidP="002401F9">
      <w:pPr>
        <w:pStyle w:val="ListParagraph"/>
        <w:numPr>
          <w:ilvl w:val="2"/>
          <w:numId w:val="1"/>
        </w:numPr>
        <w:ind w:left="1843"/>
      </w:pPr>
      <w:r w:rsidRPr="002401F9">
        <w:rPr>
          <w:bCs/>
        </w:rPr>
        <w:t>Result: Motion Passes</w:t>
      </w:r>
    </w:p>
    <w:p w:rsidR="002401F9" w:rsidRDefault="002401F9" w:rsidP="002401F9">
      <w:pPr>
        <w:pStyle w:val="ListParagraph"/>
        <w:numPr>
          <w:ilvl w:val="1"/>
          <w:numId w:val="1"/>
        </w:numPr>
      </w:pPr>
      <w:r>
        <w:t xml:space="preserve">Program timeline: </w:t>
      </w:r>
    </w:p>
    <w:p w:rsidR="002401F9" w:rsidRDefault="002401F9" w:rsidP="002401F9">
      <w:pPr>
        <w:pStyle w:val="ListParagraph"/>
        <w:numPr>
          <w:ilvl w:val="2"/>
          <w:numId w:val="1"/>
        </w:numPr>
        <w:ind w:left="1843"/>
      </w:pPr>
      <w:r>
        <w:t>Program is sliping.</w:t>
      </w:r>
    </w:p>
    <w:p w:rsidR="002401F9" w:rsidRDefault="002401F9" w:rsidP="002401F9">
      <w:pPr>
        <w:pStyle w:val="ListParagraph"/>
        <w:numPr>
          <w:ilvl w:val="2"/>
          <w:numId w:val="1"/>
        </w:numPr>
        <w:ind w:left="1843"/>
      </w:pPr>
      <w:r>
        <w:t>Group made progress this week, however still early to assess the new timelines.</w:t>
      </w:r>
    </w:p>
    <w:p w:rsidR="002401F9" w:rsidRDefault="002401F9" w:rsidP="002401F9">
      <w:pPr>
        <w:pStyle w:val="ListParagraph"/>
        <w:numPr>
          <w:ilvl w:val="2"/>
          <w:numId w:val="1"/>
        </w:numPr>
        <w:ind w:left="1843"/>
      </w:pPr>
      <w:r>
        <w:t>Thus, No update from last meeting.</w:t>
      </w:r>
    </w:p>
    <w:p w:rsidR="002401F9" w:rsidRDefault="002401F9" w:rsidP="002401F9">
      <w:pPr>
        <w:pStyle w:val="ListParagraph"/>
        <w:numPr>
          <w:ilvl w:val="1"/>
          <w:numId w:val="1"/>
        </w:numPr>
      </w:pPr>
      <w:r>
        <w:t xml:space="preserve">Reviewed Goals as shown in document: </w:t>
      </w:r>
    </w:p>
    <w:p w:rsidR="002401F9" w:rsidRDefault="002401F9" w:rsidP="002401F9">
      <w:pPr>
        <w:pStyle w:val="ListParagraph"/>
        <w:numPr>
          <w:ilvl w:val="2"/>
          <w:numId w:val="1"/>
        </w:numPr>
        <w:ind w:left="1843"/>
      </w:pPr>
      <w:r>
        <w:t>Continue FRD, SFD document development</w:t>
      </w:r>
    </w:p>
    <w:p w:rsidR="002401F9" w:rsidRDefault="002401F9" w:rsidP="002401F9">
      <w:pPr>
        <w:pStyle w:val="ListParagraph"/>
        <w:numPr>
          <w:ilvl w:val="2"/>
          <w:numId w:val="1"/>
        </w:numPr>
        <w:ind w:left="1843"/>
      </w:pPr>
      <w:r>
        <w:t>Review technical submissions</w:t>
      </w:r>
    </w:p>
    <w:p w:rsidR="002401F9" w:rsidRPr="002401F9" w:rsidRDefault="002401F9" w:rsidP="002401F9">
      <w:pPr>
        <w:pStyle w:val="ListParagraph"/>
        <w:numPr>
          <w:ilvl w:val="1"/>
          <w:numId w:val="1"/>
        </w:numPr>
        <w:rPr>
          <w:lang w:val="en-US"/>
        </w:rPr>
      </w:pPr>
      <w:r>
        <w:t>Teleconference: Nov 30</w:t>
      </w:r>
      <w:r w:rsidRPr="002401F9">
        <w:rPr>
          <w:vertAlign w:val="superscript"/>
        </w:rPr>
        <w:t>th</w:t>
      </w:r>
      <w:r>
        <w:t xml:space="preserve"> (Wed 10 AM EST for 1 hour)</w:t>
      </w:r>
    </w:p>
    <w:p w:rsidR="002401F9" w:rsidRPr="002401F9" w:rsidRDefault="002401F9" w:rsidP="00EC6930">
      <w:pPr>
        <w:pStyle w:val="ListParagraph"/>
        <w:numPr>
          <w:ilvl w:val="2"/>
          <w:numId w:val="1"/>
        </w:numPr>
        <w:ind w:left="1843"/>
        <w:rPr>
          <w:lang w:val="en-US"/>
        </w:rPr>
      </w:pPr>
      <w:r w:rsidRPr="002401F9">
        <w:rPr>
          <w:lang w:val="en-US"/>
        </w:rPr>
        <w:t>Chair called for any other business – none identified.</w:t>
      </w:r>
    </w:p>
    <w:p w:rsidR="002401F9" w:rsidRPr="002401F9" w:rsidRDefault="002401F9" w:rsidP="002401F9">
      <w:pPr>
        <w:pStyle w:val="ListParagraph"/>
        <w:numPr>
          <w:ilvl w:val="1"/>
          <w:numId w:val="1"/>
        </w:numPr>
      </w:pPr>
      <w:r w:rsidRPr="003546F4">
        <w:rPr>
          <w:szCs w:val="22"/>
        </w:rPr>
        <w:t>Task Group</w:t>
      </w:r>
      <w:r>
        <w:rPr>
          <w:szCs w:val="22"/>
        </w:rPr>
        <w:t xml:space="preserve"> meeting adjourned 15:06.</w:t>
      </w:r>
    </w:p>
    <w:p w:rsidR="003E65A6" w:rsidRPr="003E65A6" w:rsidRDefault="003E65A6" w:rsidP="003E65A6">
      <w:pPr>
        <w:pStyle w:val="ListParagraph"/>
        <w:ind w:left="360"/>
        <w:rPr>
          <w:lang w:val="en-US"/>
        </w:rPr>
      </w:pPr>
    </w:p>
    <w:sectPr w:rsidR="003E65A6" w:rsidRPr="003E65A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4CC" w:rsidRDefault="009964CC">
      <w:r>
        <w:separator/>
      </w:r>
    </w:p>
  </w:endnote>
  <w:endnote w:type="continuationSeparator" w:id="0">
    <w:p w:rsidR="009964CC" w:rsidRDefault="0099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815" w:rsidRDefault="009964CC">
    <w:pPr>
      <w:pStyle w:val="Footer"/>
      <w:tabs>
        <w:tab w:val="clear" w:pos="6480"/>
        <w:tab w:val="center" w:pos="4680"/>
        <w:tab w:val="right" w:pos="9360"/>
      </w:tabs>
    </w:pPr>
    <w:r>
      <w:fldChar w:fldCharType="begin"/>
    </w:r>
    <w:r>
      <w:instrText xml:space="preserve"> SUBJECT  \* MERGEFORMAT </w:instrText>
    </w:r>
    <w:r>
      <w:fldChar w:fldCharType="separate"/>
    </w:r>
    <w:r w:rsidR="00986962">
      <w:t>Minutes</w:t>
    </w:r>
    <w:r>
      <w:fldChar w:fldCharType="end"/>
    </w:r>
    <w:r w:rsidR="00986962">
      <w:tab/>
      <w:t xml:space="preserve">page </w:t>
    </w:r>
    <w:r w:rsidR="00986962">
      <w:fldChar w:fldCharType="begin"/>
    </w:r>
    <w:r w:rsidR="00986962">
      <w:instrText xml:space="preserve">page </w:instrText>
    </w:r>
    <w:r w:rsidR="00986962">
      <w:fldChar w:fldCharType="separate"/>
    </w:r>
    <w:r w:rsidR="000C4815">
      <w:rPr>
        <w:noProof/>
      </w:rPr>
      <w:t>8</w:t>
    </w:r>
    <w:r w:rsidR="00986962">
      <w:fldChar w:fldCharType="end"/>
    </w:r>
    <w:r w:rsidR="00986962">
      <w:tab/>
    </w:r>
    <w:r>
      <w:fldChar w:fldCharType="begin"/>
    </w:r>
    <w:r>
      <w:instrText xml:space="preserve"> COMMENTS  \* MERGEFORMAT </w:instrText>
    </w:r>
    <w:r>
      <w:fldChar w:fldCharType="separate"/>
    </w:r>
    <w:r w:rsidR="000C4815">
      <w:t>Ganesh Venkatesan</w:t>
    </w:r>
    <w:r w:rsidR="00986962">
      <w:t xml:space="preserve">, </w:t>
    </w:r>
    <w:r w:rsidR="000C4815">
      <w:t>Intel</w:t>
    </w:r>
  </w:p>
  <w:p w:rsidR="00986962" w:rsidRDefault="000C4815">
    <w:pPr>
      <w:pStyle w:val="Footer"/>
      <w:tabs>
        <w:tab w:val="clear" w:pos="6480"/>
        <w:tab w:val="center" w:pos="4680"/>
        <w:tab w:val="right" w:pos="9360"/>
      </w:tabs>
    </w:pPr>
    <w:r>
      <w:tab/>
    </w:r>
    <w:r>
      <w:tab/>
      <w:t xml:space="preserve">Naveen Kakani, </w:t>
    </w:r>
    <w:r w:rsidR="00986962">
      <w:t>Qualcomm</w:t>
    </w:r>
    <w:r w:rsidR="009964CC">
      <w:fldChar w:fldCharType="end"/>
    </w:r>
  </w:p>
  <w:p w:rsidR="00986962" w:rsidRDefault="009869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4CC" w:rsidRDefault="009964CC">
      <w:r>
        <w:separator/>
      </w:r>
    </w:p>
  </w:footnote>
  <w:footnote w:type="continuationSeparator" w:id="0">
    <w:p w:rsidR="009964CC" w:rsidRDefault="00996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62" w:rsidRDefault="009964CC" w:rsidP="00B60A91">
    <w:pPr>
      <w:pStyle w:val="Header"/>
      <w:tabs>
        <w:tab w:val="clear" w:pos="6480"/>
        <w:tab w:val="center" w:pos="4680"/>
        <w:tab w:val="right" w:pos="9360"/>
      </w:tabs>
    </w:pPr>
    <w:r>
      <w:fldChar w:fldCharType="begin"/>
    </w:r>
    <w:r>
      <w:instrText xml:space="preserve"> KEYWORDS  \* MERGEFORMAT </w:instrText>
    </w:r>
    <w:r>
      <w:fldChar w:fldCharType="separate"/>
    </w:r>
    <w:r w:rsidR="00B60A91">
      <w:t>Nov. 2016</w:t>
    </w:r>
    <w:r>
      <w:fldChar w:fldCharType="end"/>
    </w:r>
    <w:r w:rsidR="00986962">
      <w:tab/>
    </w:r>
    <w:r w:rsidR="00986962">
      <w:tab/>
    </w:r>
    <w:r>
      <w:fldChar w:fldCharType="begin"/>
    </w:r>
    <w:r>
      <w:instrText xml:space="preserve"> TITLE  \* MERGEFORMAT </w:instrText>
    </w:r>
    <w:r>
      <w:fldChar w:fldCharType="separate"/>
    </w:r>
    <w:r w:rsidR="00986962">
      <w:t>doc.: IEEE 802.11-16/</w:t>
    </w:r>
    <w:r w:rsidR="00B60A91">
      <w:t>1563r</w:t>
    </w:r>
    <w:r w:rsidR="000C4815">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6CBB"/>
    <w:multiLevelType w:val="hybridMultilevel"/>
    <w:tmpl w:val="342A8C7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840752"/>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C3E52"/>
    <w:multiLevelType w:val="hybridMultilevel"/>
    <w:tmpl w:val="06B21634"/>
    <w:lvl w:ilvl="0" w:tplc="04090019">
      <w:start w:val="1"/>
      <w:numFmt w:val="lowerLetter"/>
      <w:lvlText w:val="%1."/>
      <w:lvlJc w:val="left"/>
      <w:pPr>
        <w:ind w:left="720" w:hanging="360"/>
      </w:pPr>
    </w:lvl>
    <w:lvl w:ilvl="1" w:tplc="1400C4B4">
      <w:start w:val="9"/>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F6BFB"/>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5772480"/>
    <w:multiLevelType w:val="hybridMultilevel"/>
    <w:tmpl w:val="1F625CD2"/>
    <w:lvl w:ilvl="0" w:tplc="BEBEF1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8B62B4B"/>
    <w:multiLevelType w:val="hybridMultilevel"/>
    <w:tmpl w:val="4E64C388"/>
    <w:lvl w:ilvl="0" w:tplc="8996CC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A71C05"/>
    <w:multiLevelType w:val="hybridMultilevel"/>
    <w:tmpl w:val="250458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8046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25E45"/>
    <w:multiLevelType w:val="hybridMultilevel"/>
    <w:tmpl w:val="926A615A"/>
    <w:lvl w:ilvl="0" w:tplc="1F3A6010">
      <w:start w:val="1"/>
      <w:numFmt w:val="bullet"/>
      <w:lvlText w:val="•"/>
      <w:lvlJc w:val="left"/>
      <w:pPr>
        <w:tabs>
          <w:tab w:val="num" w:pos="360"/>
        </w:tabs>
        <w:ind w:left="360" w:hanging="360"/>
      </w:pPr>
      <w:rPr>
        <w:rFonts w:ascii="Times New Roman" w:hAnsi="Times New Roman" w:cs="Times New Roman" w:hint="default"/>
      </w:rPr>
    </w:lvl>
    <w:lvl w:ilvl="1" w:tplc="AC78F8DC">
      <w:start w:val="367"/>
      <w:numFmt w:val="bullet"/>
      <w:lvlText w:val="–"/>
      <w:lvlJc w:val="left"/>
      <w:pPr>
        <w:tabs>
          <w:tab w:val="num" w:pos="1080"/>
        </w:tabs>
        <w:ind w:left="1080" w:hanging="360"/>
      </w:pPr>
      <w:rPr>
        <w:rFonts w:ascii="Times New Roman" w:hAnsi="Times New Roman" w:cs="Times New Roman" w:hint="default"/>
      </w:rPr>
    </w:lvl>
    <w:lvl w:ilvl="2" w:tplc="AE6E61E6">
      <w:start w:val="367"/>
      <w:numFmt w:val="bullet"/>
      <w:lvlText w:val="•"/>
      <w:lvlJc w:val="left"/>
      <w:pPr>
        <w:tabs>
          <w:tab w:val="num" w:pos="1800"/>
        </w:tabs>
        <w:ind w:left="1800" w:hanging="360"/>
      </w:pPr>
      <w:rPr>
        <w:rFonts w:ascii="Times New Roman" w:hAnsi="Times New Roman" w:cs="Times New Roman" w:hint="default"/>
      </w:rPr>
    </w:lvl>
    <w:lvl w:ilvl="3" w:tplc="314EF6AE">
      <w:start w:val="1"/>
      <w:numFmt w:val="bullet"/>
      <w:lvlText w:val="•"/>
      <w:lvlJc w:val="left"/>
      <w:pPr>
        <w:tabs>
          <w:tab w:val="num" w:pos="2520"/>
        </w:tabs>
        <w:ind w:left="2520" w:hanging="360"/>
      </w:pPr>
      <w:rPr>
        <w:rFonts w:ascii="Times New Roman" w:hAnsi="Times New Roman" w:cs="Times New Roman" w:hint="default"/>
      </w:rPr>
    </w:lvl>
    <w:lvl w:ilvl="4" w:tplc="0B02935A">
      <w:start w:val="1"/>
      <w:numFmt w:val="bullet"/>
      <w:lvlText w:val="•"/>
      <w:lvlJc w:val="left"/>
      <w:pPr>
        <w:tabs>
          <w:tab w:val="num" w:pos="3240"/>
        </w:tabs>
        <w:ind w:left="3240" w:hanging="360"/>
      </w:pPr>
      <w:rPr>
        <w:rFonts w:ascii="Times New Roman" w:hAnsi="Times New Roman" w:cs="Times New Roman" w:hint="default"/>
      </w:rPr>
    </w:lvl>
    <w:lvl w:ilvl="5" w:tplc="6038AA18">
      <w:start w:val="1"/>
      <w:numFmt w:val="bullet"/>
      <w:lvlText w:val="•"/>
      <w:lvlJc w:val="left"/>
      <w:pPr>
        <w:tabs>
          <w:tab w:val="num" w:pos="3960"/>
        </w:tabs>
        <w:ind w:left="3960" w:hanging="360"/>
      </w:pPr>
      <w:rPr>
        <w:rFonts w:ascii="Times New Roman" w:hAnsi="Times New Roman" w:cs="Times New Roman" w:hint="default"/>
      </w:rPr>
    </w:lvl>
    <w:lvl w:ilvl="6" w:tplc="E0EA2AB8">
      <w:start w:val="1"/>
      <w:numFmt w:val="bullet"/>
      <w:lvlText w:val="•"/>
      <w:lvlJc w:val="left"/>
      <w:pPr>
        <w:tabs>
          <w:tab w:val="num" w:pos="4680"/>
        </w:tabs>
        <w:ind w:left="4680" w:hanging="360"/>
      </w:pPr>
      <w:rPr>
        <w:rFonts w:ascii="Times New Roman" w:hAnsi="Times New Roman" w:cs="Times New Roman" w:hint="default"/>
      </w:rPr>
    </w:lvl>
    <w:lvl w:ilvl="7" w:tplc="611CF668">
      <w:start w:val="1"/>
      <w:numFmt w:val="bullet"/>
      <w:lvlText w:val="•"/>
      <w:lvlJc w:val="left"/>
      <w:pPr>
        <w:tabs>
          <w:tab w:val="num" w:pos="5400"/>
        </w:tabs>
        <w:ind w:left="5400" w:hanging="360"/>
      </w:pPr>
      <w:rPr>
        <w:rFonts w:ascii="Times New Roman" w:hAnsi="Times New Roman" w:cs="Times New Roman" w:hint="default"/>
      </w:rPr>
    </w:lvl>
    <w:lvl w:ilvl="8" w:tplc="B2D673EC">
      <w:start w:val="1"/>
      <w:numFmt w:val="bullet"/>
      <w:lvlText w:val="•"/>
      <w:lvlJc w:val="left"/>
      <w:pPr>
        <w:tabs>
          <w:tab w:val="num" w:pos="6120"/>
        </w:tabs>
        <w:ind w:left="6120" w:hanging="360"/>
      </w:pPr>
      <w:rPr>
        <w:rFonts w:ascii="Times New Roman" w:hAnsi="Times New Roman" w:cs="Times New Roman" w:hint="default"/>
      </w:rPr>
    </w:lvl>
  </w:abstractNum>
  <w:abstractNum w:abstractNumId="10" w15:restartNumberingAfterBreak="0">
    <w:nsid w:val="242F5643"/>
    <w:multiLevelType w:val="hybridMultilevel"/>
    <w:tmpl w:val="12326A2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7AC36C2"/>
    <w:multiLevelType w:val="hybridMultilevel"/>
    <w:tmpl w:val="DBB06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25041"/>
    <w:multiLevelType w:val="hybridMultilevel"/>
    <w:tmpl w:val="11A6933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2B8E17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E113A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2B16B0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81DBE"/>
    <w:multiLevelType w:val="hybridMultilevel"/>
    <w:tmpl w:val="59E06944"/>
    <w:lvl w:ilvl="0" w:tplc="C4D6B70E">
      <w:start w:val="1"/>
      <w:numFmt w:val="bullet"/>
      <w:lvlText w:val="•"/>
      <w:lvlJc w:val="left"/>
      <w:pPr>
        <w:tabs>
          <w:tab w:val="num" w:pos="360"/>
        </w:tabs>
        <w:ind w:left="360" w:hanging="360"/>
      </w:pPr>
      <w:rPr>
        <w:rFonts w:ascii="Times New Roman" w:hAnsi="Times New Roman" w:cs="Times New Roman" w:hint="default"/>
      </w:rPr>
    </w:lvl>
    <w:lvl w:ilvl="1" w:tplc="34D2D716">
      <w:start w:val="1"/>
      <w:numFmt w:val="bullet"/>
      <w:lvlText w:val="•"/>
      <w:lvlJc w:val="left"/>
      <w:pPr>
        <w:tabs>
          <w:tab w:val="num" w:pos="1080"/>
        </w:tabs>
        <w:ind w:left="1080" w:hanging="360"/>
      </w:pPr>
      <w:rPr>
        <w:rFonts w:ascii="Times New Roman" w:hAnsi="Times New Roman" w:cs="Times New Roman" w:hint="default"/>
      </w:rPr>
    </w:lvl>
    <w:lvl w:ilvl="2" w:tplc="167C126E">
      <w:start w:val="1"/>
      <w:numFmt w:val="bullet"/>
      <w:lvlText w:val="•"/>
      <w:lvlJc w:val="left"/>
      <w:pPr>
        <w:tabs>
          <w:tab w:val="num" w:pos="1800"/>
        </w:tabs>
        <w:ind w:left="1800" w:hanging="360"/>
      </w:pPr>
      <w:rPr>
        <w:rFonts w:ascii="Times New Roman" w:hAnsi="Times New Roman" w:cs="Times New Roman" w:hint="default"/>
      </w:rPr>
    </w:lvl>
    <w:lvl w:ilvl="3" w:tplc="7B48F0D0">
      <w:start w:val="1"/>
      <w:numFmt w:val="bullet"/>
      <w:lvlText w:val="•"/>
      <w:lvlJc w:val="left"/>
      <w:pPr>
        <w:tabs>
          <w:tab w:val="num" w:pos="2520"/>
        </w:tabs>
        <w:ind w:left="2520" w:hanging="360"/>
      </w:pPr>
      <w:rPr>
        <w:rFonts w:ascii="Times New Roman" w:hAnsi="Times New Roman" w:cs="Times New Roman" w:hint="default"/>
      </w:rPr>
    </w:lvl>
    <w:lvl w:ilvl="4" w:tplc="056EA432">
      <w:start w:val="1"/>
      <w:numFmt w:val="bullet"/>
      <w:lvlText w:val="•"/>
      <w:lvlJc w:val="left"/>
      <w:pPr>
        <w:tabs>
          <w:tab w:val="num" w:pos="3240"/>
        </w:tabs>
        <w:ind w:left="3240" w:hanging="360"/>
      </w:pPr>
      <w:rPr>
        <w:rFonts w:ascii="Times New Roman" w:hAnsi="Times New Roman" w:cs="Times New Roman" w:hint="default"/>
      </w:rPr>
    </w:lvl>
    <w:lvl w:ilvl="5" w:tplc="90AC9C34">
      <w:start w:val="1"/>
      <w:numFmt w:val="bullet"/>
      <w:lvlText w:val="•"/>
      <w:lvlJc w:val="left"/>
      <w:pPr>
        <w:tabs>
          <w:tab w:val="num" w:pos="3960"/>
        </w:tabs>
        <w:ind w:left="3960" w:hanging="360"/>
      </w:pPr>
      <w:rPr>
        <w:rFonts w:ascii="Times New Roman" w:hAnsi="Times New Roman" w:cs="Times New Roman" w:hint="default"/>
      </w:rPr>
    </w:lvl>
    <w:lvl w:ilvl="6" w:tplc="FAA07EBE">
      <w:start w:val="1"/>
      <w:numFmt w:val="bullet"/>
      <w:lvlText w:val="•"/>
      <w:lvlJc w:val="left"/>
      <w:pPr>
        <w:tabs>
          <w:tab w:val="num" w:pos="4680"/>
        </w:tabs>
        <w:ind w:left="4680" w:hanging="360"/>
      </w:pPr>
      <w:rPr>
        <w:rFonts w:ascii="Times New Roman" w:hAnsi="Times New Roman" w:cs="Times New Roman" w:hint="default"/>
      </w:rPr>
    </w:lvl>
    <w:lvl w:ilvl="7" w:tplc="C93A33C2">
      <w:start w:val="1"/>
      <w:numFmt w:val="bullet"/>
      <w:lvlText w:val="•"/>
      <w:lvlJc w:val="left"/>
      <w:pPr>
        <w:tabs>
          <w:tab w:val="num" w:pos="5400"/>
        </w:tabs>
        <w:ind w:left="5400" w:hanging="360"/>
      </w:pPr>
      <w:rPr>
        <w:rFonts w:ascii="Times New Roman" w:hAnsi="Times New Roman" w:cs="Times New Roman" w:hint="default"/>
      </w:rPr>
    </w:lvl>
    <w:lvl w:ilvl="8" w:tplc="026EA956">
      <w:start w:val="1"/>
      <w:numFmt w:val="bullet"/>
      <w:lvlText w:val="•"/>
      <w:lvlJc w:val="left"/>
      <w:pPr>
        <w:tabs>
          <w:tab w:val="num" w:pos="6120"/>
        </w:tabs>
        <w:ind w:left="6120" w:hanging="360"/>
      </w:pPr>
      <w:rPr>
        <w:rFonts w:ascii="Times New Roman" w:hAnsi="Times New Roman" w:cs="Times New Roman" w:hint="default"/>
      </w:rPr>
    </w:lvl>
  </w:abstractNum>
  <w:abstractNum w:abstractNumId="17" w15:restartNumberingAfterBreak="0">
    <w:nsid w:val="356225A8"/>
    <w:multiLevelType w:val="hybridMultilevel"/>
    <w:tmpl w:val="8CC6F2D6"/>
    <w:lvl w:ilvl="0" w:tplc="9FEA7DE6">
      <w:start w:val="1"/>
      <w:numFmt w:val="bullet"/>
      <w:lvlText w:val="•"/>
      <w:lvlJc w:val="left"/>
      <w:pPr>
        <w:tabs>
          <w:tab w:val="num" w:pos="720"/>
        </w:tabs>
        <w:ind w:left="720" w:hanging="360"/>
      </w:pPr>
      <w:rPr>
        <w:rFonts w:ascii="Times New Roman" w:hAnsi="Times New Roman" w:hint="default"/>
      </w:rPr>
    </w:lvl>
    <w:lvl w:ilvl="1" w:tplc="6054F7B6" w:tentative="1">
      <w:start w:val="1"/>
      <w:numFmt w:val="bullet"/>
      <w:lvlText w:val="•"/>
      <w:lvlJc w:val="left"/>
      <w:pPr>
        <w:tabs>
          <w:tab w:val="num" w:pos="1440"/>
        </w:tabs>
        <w:ind w:left="1440" w:hanging="360"/>
      </w:pPr>
      <w:rPr>
        <w:rFonts w:ascii="Times New Roman" w:hAnsi="Times New Roman" w:hint="default"/>
      </w:rPr>
    </w:lvl>
    <w:lvl w:ilvl="2" w:tplc="A39866CA" w:tentative="1">
      <w:start w:val="1"/>
      <w:numFmt w:val="bullet"/>
      <w:lvlText w:val="•"/>
      <w:lvlJc w:val="left"/>
      <w:pPr>
        <w:tabs>
          <w:tab w:val="num" w:pos="2160"/>
        </w:tabs>
        <w:ind w:left="2160" w:hanging="360"/>
      </w:pPr>
      <w:rPr>
        <w:rFonts w:ascii="Times New Roman" w:hAnsi="Times New Roman" w:hint="default"/>
      </w:rPr>
    </w:lvl>
    <w:lvl w:ilvl="3" w:tplc="CA56FF9C" w:tentative="1">
      <w:start w:val="1"/>
      <w:numFmt w:val="bullet"/>
      <w:lvlText w:val="•"/>
      <w:lvlJc w:val="left"/>
      <w:pPr>
        <w:tabs>
          <w:tab w:val="num" w:pos="2880"/>
        </w:tabs>
        <w:ind w:left="2880" w:hanging="360"/>
      </w:pPr>
      <w:rPr>
        <w:rFonts w:ascii="Times New Roman" w:hAnsi="Times New Roman" w:hint="default"/>
      </w:rPr>
    </w:lvl>
    <w:lvl w:ilvl="4" w:tplc="9B9A10D4" w:tentative="1">
      <w:start w:val="1"/>
      <w:numFmt w:val="bullet"/>
      <w:lvlText w:val="•"/>
      <w:lvlJc w:val="left"/>
      <w:pPr>
        <w:tabs>
          <w:tab w:val="num" w:pos="3600"/>
        </w:tabs>
        <w:ind w:left="3600" w:hanging="360"/>
      </w:pPr>
      <w:rPr>
        <w:rFonts w:ascii="Times New Roman" w:hAnsi="Times New Roman" w:hint="default"/>
      </w:rPr>
    </w:lvl>
    <w:lvl w:ilvl="5" w:tplc="0EA05082" w:tentative="1">
      <w:start w:val="1"/>
      <w:numFmt w:val="bullet"/>
      <w:lvlText w:val="•"/>
      <w:lvlJc w:val="left"/>
      <w:pPr>
        <w:tabs>
          <w:tab w:val="num" w:pos="4320"/>
        </w:tabs>
        <w:ind w:left="4320" w:hanging="360"/>
      </w:pPr>
      <w:rPr>
        <w:rFonts w:ascii="Times New Roman" w:hAnsi="Times New Roman" w:hint="default"/>
      </w:rPr>
    </w:lvl>
    <w:lvl w:ilvl="6" w:tplc="F59053CE" w:tentative="1">
      <w:start w:val="1"/>
      <w:numFmt w:val="bullet"/>
      <w:lvlText w:val="•"/>
      <w:lvlJc w:val="left"/>
      <w:pPr>
        <w:tabs>
          <w:tab w:val="num" w:pos="5040"/>
        </w:tabs>
        <w:ind w:left="5040" w:hanging="360"/>
      </w:pPr>
      <w:rPr>
        <w:rFonts w:ascii="Times New Roman" w:hAnsi="Times New Roman" w:hint="default"/>
      </w:rPr>
    </w:lvl>
    <w:lvl w:ilvl="7" w:tplc="822090B8" w:tentative="1">
      <w:start w:val="1"/>
      <w:numFmt w:val="bullet"/>
      <w:lvlText w:val="•"/>
      <w:lvlJc w:val="left"/>
      <w:pPr>
        <w:tabs>
          <w:tab w:val="num" w:pos="5760"/>
        </w:tabs>
        <w:ind w:left="5760" w:hanging="360"/>
      </w:pPr>
      <w:rPr>
        <w:rFonts w:ascii="Times New Roman" w:hAnsi="Times New Roman" w:hint="default"/>
      </w:rPr>
    </w:lvl>
    <w:lvl w:ilvl="8" w:tplc="8132CDD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73C3847"/>
    <w:multiLevelType w:val="hybridMultilevel"/>
    <w:tmpl w:val="84343AC0"/>
    <w:lvl w:ilvl="0" w:tplc="2A5A02F4">
      <w:start w:val="1"/>
      <w:numFmt w:val="bullet"/>
      <w:lvlText w:val="•"/>
      <w:lvlJc w:val="left"/>
      <w:pPr>
        <w:tabs>
          <w:tab w:val="num" w:pos="2160"/>
        </w:tabs>
        <w:ind w:left="2160" w:hanging="360"/>
      </w:pPr>
      <w:rPr>
        <w:rFonts w:ascii="Arial" w:hAnsi="Arial" w:hint="default"/>
      </w:rPr>
    </w:lvl>
    <w:lvl w:ilvl="1" w:tplc="AFCCC896" w:tentative="1">
      <w:start w:val="1"/>
      <w:numFmt w:val="bullet"/>
      <w:lvlText w:val="•"/>
      <w:lvlJc w:val="left"/>
      <w:pPr>
        <w:tabs>
          <w:tab w:val="num" w:pos="2880"/>
        </w:tabs>
        <w:ind w:left="2880" w:hanging="360"/>
      </w:pPr>
      <w:rPr>
        <w:rFonts w:ascii="Arial" w:hAnsi="Arial" w:hint="default"/>
      </w:rPr>
    </w:lvl>
    <w:lvl w:ilvl="2" w:tplc="A3F8EF9C" w:tentative="1">
      <w:start w:val="1"/>
      <w:numFmt w:val="bullet"/>
      <w:lvlText w:val="•"/>
      <w:lvlJc w:val="left"/>
      <w:pPr>
        <w:tabs>
          <w:tab w:val="num" w:pos="3600"/>
        </w:tabs>
        <w:ind w:left="3600" w:hanging="360"/>
      </w:pPr>
      <w:rPr>
        <w:rFonts w:ascii="Arial" w:hAnsi="Arial" w:hint="default"/>
      </w:rPr>
    </w:lvl>
    <w:lvl w:ilvl="3" w:tplc="D108C550" w:tentative="1">
      <w:start w:val="1"/>
      <w:numFmt w:val="bullet"/>
      <w:lvlText w:val="•"/>
      <w:lvlJc w:val="left"/>
      <w:pPr>
        <w:tabs>
          <w:tab w:val="num" w:pos="4320"/>
        </w:tabs>
        <w:ind w:left="4320" w:hanging="360"/>
      </w:pPr>
      <w:rPr>
        <w:rFonts w:ascii="Arial" w:hAnsi="Arial" w:hint="default"/>
      </w:rPr>
    </w:lvl>
    <w:lvl w:ilvl="4" w:tplc="3788CCFC" w:tentative="1">
      <w:start w:val="1"/>
      <w:numFmt w:val="bullet"/>
      <w:lvlText w:val="•"/>
      <w:lvlJc w:val="left"/>
      <w:pPr>
        <w:tabs>
          <w:tab w:val="num" w:pos="5040"/>
        </w:tabs>
        <w:ind w:left="5040" w:hanging="360"/>
      </w:pPr>
      <w:rPr>
        <w:rFonts w:ascii="Arial" w:hAnsi="Arial" w:hint="default"/>
      </w:rPr>
    </w:lvl>
    <w:lvl w:ilvl="5" w:tplc="6DD4F82A" w:tentative="1">
      <w:start w:val="1"/>
      <w:numFmt w:val="bullet"/>
      <w:lvlText w:val="•"/>
      <w:lvlJc w:val="left"/>
      <w:pPr>
        <w:tabs>
          <w:tab w:val="num" w:pos="5760"/>
        </w:tabs>
        <w:ind w:left="5760" w:hanging="360"/>
      </w:pPr>
      <w:rPr>
        <w:rFonts w:ascii="Arial" w:hAnsi="Arial" w:hint="default"/>
      </w:rPr>
    </w:lvl>
    <w:lvl w:ilvl="6" w:tplc="06EA9F7A" w:tentative="1">
      <w:start w:val="1"/>
      <w:numFmt w:val="bullet"/>
      <w:lvlText w:val="•"/>
      <w:lvlJc w:val="left"/>
      <w:pPr>
        <w:tabs>
          <w:tab w:val="num" w:pos="6480"/>
        </w:tabs>
        <w:ind w:left="6480" w:hanging="360"/>
      </w:pPr>
      <w:rPr>
        <w:rFonts w:ascii="Arial" w:hAnsi="Arial" w:hint="default"/>
      </w:rPr>
    </w:lvl>
    <w:lvl w:ilvl="7" w:tplc="99DE86B4" w:tentative="1">
      <w:start w:val="1"/>
      <w:numFmt w:val="bullet"/>
      <w:lvlText w:val="•"/>
      <w:lvlJc w:val="left"/>
      <w:pPr>
        <w:tabs>
          <w:tab w:val="num" w:pos="7200"/>
        </w:tabs>
        <w:ind w:left="7200" w:hanging="360"/>
      </w:pPr>
      <w:rPr>
        <w:rFonts w:ascii="Arial" w:hAnsi="Arial" w:hint="default"/>
      </w:rPr>
    </w:lvl>
    <w:lvl w:ilvl="8" w:tplc="0924FD0A" w:tentative="1">
      <w:start w:val="1"/>
      <w:numFmt w:val="bullet"/>
      <w:lvlText w:val="•"/>
      <w:lvlJc w:val="left"/>
      <w:pPr>
        <w:tabs>
          <w:tab w:val="num" w:pos="7920"/>
        </w:tabs>
        <w:ind w:left="7920" w:hanging="360"/>
      </w:pPr>
      <w:rPr>
        <w:rFonts w:ascii="Arial" w:hAnsi="Arial" w:hint="default"/>
      </w:rPr>
    </w:lvl>
  </w:abstractNum>
  <w:abstractNum w:abstractNumId="19" w15:restartNumberingAfterBreak="0">
    <w:nsid w:val="39C45CB6"/>
    <w:multiLevelType w:val="hybridMultilevel"/>
    <w:tmpl w:val="F53EDAA2"/>
    <w:lvl w:ilvl="0" w:tplc="923464E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9933BB"/>
    <w:multiLevelType w:val="hybridMultilevel"/>
    <w:tmpl w:val="A1D4B1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D454B3A"/>
    <w:multiLevelType w:val="hybridMultilevel"/>
    <w:tmpl w:val="6A664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16C26"/>
    <w:multiLevelType w:val="hybridMultilevel"/>
    <w:tmpl w:val="617C49AE"/>
    <w:lvl w:ilvl="0" w:tplc="923464E2">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572FF"/>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21E41B6"/>
    <w:multiLevelType w:val="hybridMultilevel"/>
    <w:tmpl w:val="BC00C956"/>
    <w:lvl w:ilvl="0" w:tplc="BF34DCFA">
      <w:start w:val="7"/>
      <w:numFmt w:val="decimal"/>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779333B"/>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773F1F"/>
    <w:multiLevelType w:val="hybridMultilevel"/>
    <w:tmpl w:val="A3A2087E"/>
    <w:lvl w:ilvl="0" w:tplc="0874C72A">
      <w:start w:val="1"/>
      <w:numFmt w:val="bullet"/>
      <w:lvlText w:val="•"/>
      <w:lvlJc w:val="left"/>
      <w:pPr>
        <w:tabs>
          <w:tab w:val="num" w:pos="1800"/>
        </w:tabs>
        <w:ind w:left="1800" w:hanging="360"/>
      </w:pPr>
      <w:rPr>
        <w:rFonts w:ascii="Times New Roman" w:hAnsi="Times New Roman" w:hint="default"/>
      </w:rPr>
    </w:lvl>
    <w:lvl w:ilvl="1" w:tplc="190AF51A" w:tentative="1">
      <w:start w:val="1"/>
      <w:numFmt w:val="bullet"/>
      <w:lvlText w:val="•"/>
      <w:lvlJc w:val="left"/>
      <w:pPr>
        <w:tabs>
          <w:tab w:val="num" w:pos="2520"/>
        </w:tabs>
        <w:ind w:left="2520" w:hanging="360"/>
      </w:pPr>
      <w:rPr>
        <w:rFonts w:ascii="Times New Roman" w:hAnsi="Times New Roman" w:hint="default"/>
      </w:rPr>
    </w:lvl>
    <w:lvl w:ilvl="2" w:tplc="AD96EB98" w:tentative="1">
      <w:start w:val="1"/>
      <w:numFmt w:val="bullet"/>
      <w:lvlText w:val="•"/>
      <w:lvlJc w:val="left"/>
      <w:pPr>
        <w:tabs>
          <w:tab w:val="num" w:pos="3240"/>
        </w:tabs>
        <w:ind w:left="3240" w:hanging="360"/>
      </w:pPr>
      <w:rPr>
        <w:rFonts w:ascii="Times New Roman" w:hAnsi="Times New Roman" w:hint="default"/>
      </w:rPr>
    </w:lvl>
    <w:lvl w:ilvl="3" w:tplc="A3B87C54" w:tentative="1">
      <w:start w:val="1"/>
      <w:numFmt w:val="bullet"/>
      <w:lvlText w:val="•"/>
      <w:lvlJc w:val="left"/>
      <w:pPr>
        <w:tabs>
          <w:tab w:val="num" w:pos="3960"/>
        </w:tabs>
        <w:ind w:left="3960" w:hanging="360"/>
      </w:pPr>
      <w:rPr>
        <w:rFonts w:ascii="Times New Roman" w:hAnsi="Times New Roman" w:hint="default"/>
      </w:rPr>
    </w:lvl>
    <w:lvl w:ilvl="4" w:tplc="2AA41ABC" w:tentative="1">
      <w:start w:val="1"/>
      <w:numFmt w:val="bullet"/>
      <w:lvlText w:val="•"/>
      <w:lvlJc w:val="left"/>
      <w:pPr>
        <w:tabs>
          <w:tab w:val="num" w:pos="4680"/>
        </w:tabs>
        <w:ind w:left="4680" w:hanging="360"/>
      </w:pPr>
      <w:rPr>
        <w:rFonts w:ascii="Times New Roman" w:hAnsi="Times New Roman" w:hint="default"/>
      </w:rPr>
    </w:lvl>
    <w:lvl w:ilvl="5" w:tplc="08224642" w:tentative="1">
      <w:start w:val="1"/>
      <w:numFmt w:val="bullet"/>
      <w:lvlText w:val="•"/>
      <w:lvlJc w:val="left"/>
      <w:pPr>
        <w:tabs>
          <w:tab w:val="num" w:pos="5400"/>
        </w:tabs>
        <w:ind w:left="5400" w:hanging="360"/>
      </w:pPr>
      <w:rPr>
        <w:rFonts w:ascii="Times New Roman" w:hAnsi="Times New Roman" w:hint="default"/>
      </w:rPr>
    </w:lvl>
    <w:lvl w:ilvl="6" w:tplc="DBCA80B6" w:tentative="1">
      <w:start w:val="1"/>
      <w:numFmt w:val="bullet"/>
      <w:lvlText w:val="•"/>
      <w:lvlJc w:val="left"/>
      <w:pPr>
        <w:tabs>
          <w:tab w:val="num" w:pos="6120"/>
        </w:tabs>
        <w:ind w:left="6120" w:hanging="360"/>
      </w:pPr>
      <w:rPr>
        <w:rFonts w:ascii="Times New Roman" w:hAnsi="Times New Roman" w:hint="default"/>
      </w:rPr>
    </w:lvl>
    <w:lvl w:ilvl="7" w:tplc="4BE27FFE" w:tentative="1">
      <w:start w:val="1"/>
      <w:numFmt w:val="bullet"/>
      <w:lvlText w:val="•"/>
      <w:lvlJc w:val="left"/>
      <w:pPr>
        <w:tabs>
          <w:tab w:val="num" w:pos="6840"/>
        </w:tabs>
        <w:ind w:left="6840" w:hanging="360"/>
      </w:pPr>
      <w:rPr>
        <w:rFonts w:ascii="Times New Roman" w:hAnsi="Times New Roman" w:hint="default"/>
      </w:rPr>
    </w:lvl>
    <w:lvl w:ilvl="8" w:tplc="D3504B34" w:tentative="1">
      <w:start w:val="1"/>
      <w:numFmt w:val="bullet"/>
      <w:lvlText w:val="•"/>
      <w:lvlJc w:val="left"/>
      <w:pPr>
        <w:tabs>
          <w:tab w:val="num" w:pos="7560"/>
        </w:tabs>
        <w:ind w:left="7560" w:hanging="360"/>
      </w:pPr>
      <w:rPr>
        <w:rFonts w:ascii="Times New Roman" w:hAnsi="Times New Roman" w:hint="default"/>
      </w:rPr>
    </w:lvl>
  </w:abstractNum>
  <w:abstractNum w:abstractNumId="27" w15:restartNumberingAfterBreak="0">
    <w:nsid w:val="53441FA8"/>
    <w:multiLevelType w:val="hybridMultilevel"/>
    <w:tmpl w:val="1F625CD2"/>
    <w:lvl w:ilvl="0" w:tplc="BEBEF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285587"/>
    <w:multiLevelType w:val="hybridMultilevel"/>
    <w:tmpl w:val="E228B24A"/>
    <w:lvl w:ilvl="0" w:tplc="5C5CCE34">
      <w:start w:val="1"/>
      <w:numFmt w:val="bullet"/>
      <w:lvlText w:val="•"/>
      <w:lvlJc w:val="left"/>
      <w:pPr>
        <w:tabs>
          <w:tab w:val="num" w:pos="720"/>
        </w:tabs>
        <w:ind w:left="720" w:hanging="360"/>
      </w:pPr>
      <w:rPr>
        <w:rFonts w:ascii="Arial" w:hAnsi="Arial" w:hint="default"/>
      </w:rPr>
    </w:lvl>
    <w:lvl w:ilvl="1" w:tplc="2D823048" w:tentative="1">
      <w:start w:val="1"/>
      <w:numFmt w:val="bullet"/>
      <w:lvlText w:val="•"/>
      <w:lvlJc w:val="left"/>
      <w:pPr>
        <w:tabs>
          <w:tab w:val="num" w:pos="1440"/>
        </w:tabs>
        <w:ind w:left="1440" w:hanging="360"/>
      </w:pPr>
      <w:rPr>
        <w:rFonts w:ascii="Arial" w:hAnsi="Arial" w:hint="default"/>
      </w:rPr>
    </w:lvl>
    <w:lvl w:ilvl="2" w:tplc="C3A2C542" w:tentative="1">
      <w:start w:val="1"/>
      <w:numFmt w:val="bullet"/>
      <w:lvlText w:val="•"/>
      <w:lvlJc w:val="left"/>
      <w:pPr>
        <w:tabs>
          <w:tab w:val="num" w:pos="2160"/>
        </w:tabs>
        <w:ind w:left="2160" w:hanging="360"/>
      </w:pPr>
      <w:rPr>
        <w:rFonts w:ascii="Arial" w:hAnsi="Arial" w:hint="default"/>
      </w:rPr>
    </w:lvl>
    <w:lvl w:ilvl="3" w:tplc="F72CE288" w:tentative="1">
      <w:start w:val="1"/>
      <w:numFmt w:val="bullet"/>
      <w:lvlText w:val="•"/>
      <w:lvlJc w:val="left"/>
      <w:pPr>
        <w:tabs>
          <w:tab w:val="num" w:pos="2880"/>
        </w:tabs>
        <w:ind w:left="2880" w:hanging="360"/>
      </w:pPr>
      <w:rPr>
        <w:rFonts w:ascii="Arial" w:hAnsi="Arial" w:hint="default"/>
      </w:rPr>
    </w:lvl>
    <w:lvl w:ilvl="4" w:tplc="F7088436" w:tentative="1">
      <w:start w:val="1"/>
      <w:numFmt w:val="bullet"/>
      <w:lvlText w:val="•"/>
      <w:lvlJc w:val="left"/>
      <w:pPr>
        <w:tabs>
          <w:tab w:val="num" w:pos="3600"/>
        </w:tabs>
        <w:ind w:left="3600" w:hanging="360"/>
      </w:pPr>
      <w:rPr>
        <w:rFonts w:ascii="Arial" w:hAnsi="Arial" w:hint="default"/>
      </w:rPr>
    </w:lvl>
    <w:lvl w:ilvl="5" w:tplc="805E096E" w:tentative="1">
      <w:start w:val="1"/>
      <w:numFmt w:val="bullet"/>
      <w:lvlText w:val="•"/>
      <w:lvlJc w:val="left"/>
      <w:pPr>
        <w:tabs>
          <w:tab w:val="num" w:pos="4320"/>
        </w:tabs>
        <w:ind w:left="4320" w:hanging="360"/>
      </w:pPr>
      <w:rPr>
        <w:rFonts w:ascii="Arial" w:hAnsi="Arial" w:hint="default"/>
      </w:rPr>
    </w:lvl>
    <w:lvl w:ilvl="6" w:tplc="1BE68762" w:tentative="1">
      <w:start w:val="1"/>
      <w:numFmt w:val="bullet"/>
      <w:lvlText w:val="•"/>
      <w:lvlJc w:val="left"/>
      <w:pPr>
        <w:tabs>
          <w:tab w:val="num" w:pos="5040"/>
        </w:tabs>
        <w:ind w:left="5040" w:hanging="360"/>
      </w:pPr>
      <w:rPr>
        <w:rFonts w:ascii="Arial" w:hAnsi="Arial" w:hint="default"/>
      </w:rPr>
    </w:lvl>
    <w:lvl w:ilvl="7" w:tplc="41885180" w:tentative="1">
      <w:start w:val="1"/>
      <w:numFmt w:val="bullet"/>
      <w:lvlText w:val="•"/>
      <w:lvlJc w:val="left"/>
      <w:pPr>
        <w:tabs>
          <w:tab w:val="num" w:pos="5760"/>
        </w:tabs>
        <w:ind w:left="5760" w:hanging="360"/>
      </w:pPr>
      <w:rPr>
        <w:rFonts w:ascii="Arial" w:hAnsi="Arial" w:hint="default"/>
      </w:rPr>
    </w:lvl>
    <w:lvl w:ilvl="8" w:tplc="3656CE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B8030A"/>
    <w:multiLevelType w:val="hybridMultilevel"/>
    <w:tmpl w:val="79229060"/>
    <w:lvl w:ilvl="0" w:tplc="D98205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AAD7B02"/>
    <w:multiLevelType w:val="hybridMultilevel"/>
    <w:tmpl w:val="9F1CA1A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5B58106D"/>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C19768F"/>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5D890DBB"/>
    <w:multiLevelType w:val="multilevel"/>
    <w:tmpl w:val="82E069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5F7B4A9F"/>
    <w:multiLevelType w:val="multilevel"/>
    <w:tmpl w:val="0DC81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4D6C4C"/>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4B480A"/>
    <w:multiLevelType w:val="hybridMultilevel"/>
    <w:tmpl w:val="BF94151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6DAF313C"/>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FF72204"/>
    <w:multiLevelType w:val="multilevel"/>
    <w:tmpl w:val="6D0C0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442CDF"/>
    <w:multiLevelType w:val="hybridMultilevel"/>
    <w:tmpl w:val="F9EA2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576BA0"/>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3487458"/>
    <w:multiLevelType w:val="multilevel"/>
    <w:tmpl w:val="5B50A69A"/>
    <w:lvl w:ilvl="0">
      <w:start w:val="2"/>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C285732"/>
    <w:multiLevelType w:val="hybridMultilevel"/>
    <w:tmpl w:val="C864543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15:restartNumberingAfterBreak="0">
    <w:nsid w:val="7C8A0E6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3"/>
  </w:num>
  <w:num w:numId="2">
    <w:abstractNumId w:val="32"/>
  </w:num>
  <w:num w:numId="3">
    <w:abstractNumId w:val="3"/>
  </w:num>
  <w:num w:numId="4">
    <w:abstractNumId w:val="24"/>
  </w:num>
  <w:num w:numId="5">
    <w:abstractNumId w:val="42"/>
  </w:num>
  <w:num w:numId="6">
    <w:abstractNumId w:val="2"/>
  </w:num>
  <w:num w:numId="7">
    <w:abstractNumId w:val="36"/>
  </w:num>
  <w:num w:numId="8">
    <w:abstractNumId w:val="12"/>
  </w:num>
  <w:num w:numId="9">
    <w:abstractNumId w:val="10"/>
  </w:num>
  <w:num w:numId="10">
    <w:abstractNumId w:val="33"/>
  </w:num>
  <w:num w:numId="11">
    <w:abstractNumId w:val="1"/>
  </w:num>
  <w:num w:numId="12">
    <w:abstractNumId w:val="25"/>
  </w:num>
  <w:num w:numId="13">
    <w:abstractNumId w:val="8"/>
  </w:num>
  <w:num w:numId="14">
    <w:abstractNumId w:val="23"/>
  </w:num>
  <w:num w:numId="15">
    <w:abstractNumId w:val="20"/>
  </w:num>
  <w:num w:numId="16">
    <w:abstractNumId w:val="30"/>
  </w:num>
  <w:num w:numId="17">
    <w:abstractNumId w:val="11"/>
  </w:num>
  <w:num w:numId="18">
    <w:abstractNumId w:val="7"/>
  </w:num>
  <w:num w:numId="19">
    <w:abstractNumId w:val="0"/>
  </w:num>
  <w:num w:numId="20">
    <w:abstractNumId w:val="15"/>
  </w:num>
  <w:num w:numId="21">
    <w:abstractNumId w:val="27"/>
  </w:num>
  <w:num w:numId="22">
    <w:abstractNumId w:val="21"/>
  </w:num>
  <w:num w:numId="23">
    <w:abstractNumId w:val="4"/>
  </w:num>
  <w:num w:numId="24">
    <w:abstractNumId w:val="14"/>
  </w:num>
  <w:num w:numId="25">
    <w:abstractNumId w:val="41"/>
  </w:num>
  <w:num w:numId="26">
    <w:abstractNumId w:val="26"/>
  </w:num>
  <w:num w:numId="27">
    <w:abstractNumId w:val="5"/>
  </w:num>
  <w:num w:numId="28">
    <w:abstractNumId w:val="29"/>
  </w:num>
  <w:num w:numId="29">
    <w:abstractNumId w:val="13"/>
  </w:num>
  <w:num w:numId="30">
    <w:abstractNumId w:val="39"/>
  </w:num>
  <w:num w:numId="31">
    <w:abstractNumId w:val="18"/>
  </w:num>
  <w:num w:numId="32">
    <w:abstractNumId w:val="17"/>
  </w:num>
  <w:num w:numId="33">
    <w:abstractNumId w:val="28"/>
  </w:num>
  <w:num w:numId="34">
    <w:abstractNumId w:val="19"/>
  </w:num>
  <w:num w:numId="35">
    <w:abstractNumId w:val="38"/>
  </w:num>
  <w:num w:numId="36">
    <w:abstractNumId w:val="34"/>
  </w:num>
  <w:num w:numId="37">
    <w:abstractNumId w:val="22"/>
  </w:num>
  <w:num w:numId="38">
    <w:abstractNumId w:val="6"/>
  </w:num>
  <w:num w:numId="39">
    <w:abstractNumId w:val="40"/>
  </w:num>
  <w:num w:numId="40">
    <w:abstractNumId w:val="35"/>
  </w:num>
  <w:num w:numId="41">
    <w:abstractNumId w:val="31"/>
  </w:num>
  <w:num w:numId="42">
    <w:abstractNumId w:val="37"/>
  </w:num>
  <w:num w:numId="43">
    <w:abstractNumId w:val="9"/>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D"/>
    <w:rsid w:val="00004137"/>
    <w:rsid w:val="000066A2"/>
    <w:rsid w:val="00027E21"/>
    <w:rsid w:val="000318AD"/>
    <w:rsid w:val="000332B3"/>
    <w:rsid w:val="00034A8C"/>
    <w:rsid w:val="00040B41"/>
    <w:rsid w:val="00041C71"/>
    <w:rsid w:val="000430BD"/>
    <w:rsid w:val="00045879"/>
    <w:rsid w:val="00061F42"/>
    <w:rsid w:val="00070AF6"/>
    <w:rsid w:val="00086DA4"/>
    <w:rsid w:val="00092156"/>
    <w:rsid w:val="00093B5D"/>
    <w:rsid w:val="00094B05"/>
    <w:rsid w:val="000A0440"/>
    <w:rsid w:val="000B3621"/>
    <w:rsid w:val="000C062F"/>
    <w:rsid w:val="000C4815"/>
    <w:rsid w:val="000D169F"/>
    <w:rsid w:val="000D382F"/>
    <w:rsid w:val="000E5E05"/>
    <w:rsid w:val="000F46F6"/>
    <w:rsid w:val="000F4820"/>
    <w:rsid w:val="00105EFC"/>
    <w:rsid w:val="0011035C"/>
    <w:rsid w:val="00117B5A"/>
    <w:rsid w:val="00130A63"/>
    <w:rsid w:val="0015638A"/>
    <w:rsid w:val="00157724"/>
    <w:rsid w:val="00171546"/>
    <w:rsid w:val="00182AD0"/>
    <w:rsid w:val="00190516"/>
    <w:rsid w:val="00194222"/>
    <w:rsid w:val="0019477B"/>
    <w:rsid w:val="001A34E1"/>
    <w:rsid w:val="001B00EC"/>
    <w:rsid w:val="001B193D"/>
    <w:rsid w:val="001B486B"/>
    <w:rsid w:val="001C133E"/>
    <w:rsid w:val="001C2DF2"/>
    <w:rsid w:val="001C454F"/>
    <w:rsid w:val="001D0713"/>
    <w:rsid w:val="001D723B"/>
    <w:rsid w:val="001E1BF3"/>
    <w:rsid w:val="001E5A2D"/>
    <w:rsid w:val="001F08B4"/>
    <w:rsid w:val="00216BFC"/>
    <w:rsid w:val="00223311"/>
    <w:rsid w:val="002236D3"/>
    <w:rsid w:val="0023184D"/>
    <w:rsid w:val="0023611C"/>
    <w:rsid w:val="0023766A"/>
    <w:rsid w:val="002401F9"/>
    <w:rsid w:val="00250A10"/>
    <w:rsid w:val="00266209"/>
    <w:rsid w:val="002700C6"/>
    <w:rsid w:val="0029020B"/>
    <w:rsid w:val="00291338"/>
    <w:rsid w:val="00294253"/>
    <w:rsid w:val="002A354B"/>
    <w:rsid w:val="002B3C11"/>
    <w:rsid w:val="002C3428"/>
    <w:rsid w:val="002C6035"/>
    <w:rsid w:val="002D44BE"/>
    <w:rsid w:val="002D4E23"/>
    <w:rsid w:val="002D7EF8"/>
    <w:rsid w:val="002E4735"/>
    <w:rsid w:val="002E76A3"/>
    <w:rsid w:val="002F03BF"/>
    <w:rsid w:val="002F2425"/>
    <w:rsid w:val="002F42F5"/>
    <w:rsid w:val="002F60C7"/>
    <w:rsid w:val="00302914"/>
    <w:rsid w:val="0030350F"/>
    <w:rsid w:val="00312330"/>
    <w:rsid w:val="00334553"/>
    <w:rsid w:val="00336B13"/>
    <w:rsid w:val="00341232"/>
    <w:rsid w:val="00343258"/>
    <w:rsid w:val="003473C8"/>
    <w:rsid w:val="00350B85"/>
    <w:rsid w:val="00363D17"/>
    <w:rsid w:val="00372ABE"/>
    <w:rsid w:val="00375274"/>
    <w:rsid w:val="003830F8"/>
    <w:rsid w:val="00383159"/>
    <w:rsid w:val="0038380C"/>
    <w:rsid w:val="00394105"/>
    <w:rsid w:val="003962C5"/>
    <w:rsid w:val="003A4EB8"/>
    <w:rsid w:val="003A778F"/>
    <w:rsid w:val="003B0A92"/>
    <w:rsid w:val="003B345F"/>
    <w:rsid w:val="003B611E"/>
    <w:rsid w:val="003C49F9"/>
    <w:rsid w:val="003C5B0A"/>
    <w:rsid w:val="003C6916"/>
    <w:rsid w:val="003D276D"/>
    <w:rsid w:val="003D5FEC"/>
    <w:rsid w:val="003E65A6"/>
    <w:rsid w:val="003F1390"/>
    <w:rsid w:val="003F2573"/>
    <w:rsid w:val="003F4C8F"/>
    <w:rsid w:val="00406E46"/>
    <w:rsid w:val="0042057E"/>
    <w:rsid w:val="004214B0"/>
    <w:rsid w:val="00430F84"/>
    <w:rsid w:val="00432254"/>
    <w:rsid w:val="00442037"/>
    <w:rsid w:val="00454CC3"/>
    <w:rsid w:val="00456FEB"/>
    <w:rsid w:val="0046385E"/>
    <w:rsid w:val="00466FE0"/>
    <w:rsid w:val="00472BCB"/>
    <w:rsid w:val="00477316"/>
    <w:rsid w:val="00484143"/>
    <w:rsid w:val="004876AB"/>
    <w:rsid w:val="00493C48"/>
    <w:rsid w:val="004B064B"/>
    <w:rsid w:val="004C6D59"/>
    <w:rsid w:val="004D2C0A"/>
    <w:rsid w:val="004E05D9"/>
    <w:rsid w:val="004E2492"/>
    <w:rsid w:val="004F172B"/>
    <w:rsid w:val="004F2A5A"/>
    <w:rsid w:val="00500447"/>
    <w:rsid w:val="0052353F"/>
    <w:rsid w:val="00531651"/>
    <w:rsid w:val="005519B5"/>
    <w:rsid w:val="00554C77"/>
    <w:rsid w:val="00561C96"/>
    <w:rsid w:val="00565408"/>
    <w:rsid w:val="00565D03"/>
    <w:rsid w:val="00570BB4"/>
    <w:rsid w:val="00580B2B"/>
    <w:rsid w:val="00594CD0"/>
    <w:rsid w:val="0059560D"/>
    <w:rsid w:val="005A41B2"/>
    <w:rsid w:val="005A68F4"/>
    <w:rsid w:val="005C534A"/>
    <w:rsid w:val="005C5C49"/>
    <w:rsid w:val="005C5D06"/>
    <w:rsid w:val="005C5F0D"/>
    <w:rsid w:val="005C726E"/>
    <w:rsid w:val="005D17D1"/>
    <w:rsid w:val="005D77C8"/>
    <w:rsid w:val="005E2718"/>
    <w:rsid w:val="005F5527"/>
    <w:rsid w:val="00602417"/>
    <w:rsid w:val="00603E92"/>
    <w:rsid w:val="006042C2"/>
    <w:rsid w:val="00620673"/>
    <w:rsid w:val="0062440B"/>
    <w:rsid w:val="00625C55"/>
    <w:rsid w:val="00635159"/>
    <w:rsid w:val="00637117"/>
    <w:rsid w:val="00650E45"/>
    <w:rsid w:val="00653EF6"/>
    <w:rsid w:val="00653FD3"/>
    <w:rsid w:val="00662D21"/>
    <w:rsid w:val="00664C16"/>
    <w:rsid w:val="006707D8"/>
    <w:rsid w:val="00674108"/>
    <w:rsid w:val="00684E2F"/>
    <w:rsid w:val="0068527D"/>
    <w:rsid w:val="006877C0"/>
    <w:rsid w:val="00692C37"/>
    <w:rsid w:val="00693D1B"/>
    <w:rsid w:val="00697F64"/>
    <w:rsid w:val="006C0727"/>
    <w:rsid w:val="006C0AAF"/>
    <w:rsid w:val="006E145F"/>
    <w:rsid w:val="006F0D7D"/>
    <w:rsid w:val="006F315E"/>
    <w:rsid w:val="00707D9A"/>
    <w:rsid w:val="007223BE"/>
    <w:rsid w:val="00725A25"/>
    <w:rsid w:val="00734C48"/>
    <w:rsid w:val="0073710D"/>
    <w:rsid w:val="0074359B"/>
    <w:rsid w:val="00750411"/>
    <w:rsid w:val="00751791"/>
    <w:rsid w:val="007517AB"/>
    <w:rsid w:val="007520E3"/>
    <w:rsid w:val="0075590C"/>
    <w:rsid w:val="00765C0D"/>
    <w:rsid w:val="00770572"/>
    <w:rsid w:val="00773106"/>
    <w:rsid w:val="00773244"/>
    <w:rsid w:val="00785CBB"/>
    <w:rsid w:val="007A3E1A"/>
    <w:rsid w:val="007A5456"/>
    <w:rsid w:val="007A755A"/>
    <w:rsid w:val="007C23E0"/>
    <w:rsid w:val="007D0EA0"/>
    <w:rsid w:val="007D4458"/>
    <w:rsid w:val="007D689A"/>
    <w:rsid w:val="007D6E89"/>
    <w:rsid w:val="007D7E2C"/>
    <w:rsid w:val="007E47B2"/>
    <w:rsid w:val="007E6585"/>
    <w:rsid w:val="007E6C1C"/>
    <w:rsid w:val="007F3DA1"/>
    <w:rsid w:val="00810A29"/>
    <w:rsid w:val="0082238A"/>
    <w:rsid w:val="00833133"/>
    <w:rsid w:val="0088173E"/>
    <w:rsid w:val="00886B37"/>
    <w:rsid w:val="00887078"/>
    <w:rsid w:val="008932C5"/>
    <w:rsid w:val="008A37B8"/>
    <w:rsid w:val="008B76D7"/>
    <w:rsid w:val="008C019A"/>
    <w:rsid w:val="008C6561"/>
    <w:rsid w:val="008D0A1B"/>
    <w:rsid w:val="008D69D0"/>
    <w:rsid w:val="008D6CB2"/>
    <w:rsid w:val="008E12A2"/>
    <w:rsid w:val="008E7F0D"/>
    <w:rsid w:val="00902AED"/>
    <w:rsid w:val="0090344D"/>
    <w:rsid w:val="00905A55"/>
    <w:rsid w:val="00921761"/>
    <w:rsid w:val="00932A77"/>
    <w:rsid w:val="0095064D"/>
    <w:rsid w:val="00953A7B"/>
    <w:rsid w:val="009573E8"/>
    <w:rsid w:val="0096609B"/>
    <w:rsid w:val="00966A06"/>
    <w:rsid w:val="00972990"/>
    <w:rsid w:val="00975518"/>
    <w:rsid w:val="00980CB7"/>
    <w:rsid w:val="009825AF"/>
    <w:rsid w:val="00986962"/>
    <w:rsid w:val="009912D9"/>
    <w:rsid w:val="00992AC7"/>
    <w:rsid w:val="00992E05"/>
    <w:rsid w:val="009964CC"/>
    <w:rsid w:val="009B0986"/>
    <w:rsid w:val="009B6F35"/>
    <w:rsid w:val="009C1421"/>
    <w:rsid w:val="009E2AF3"/>
    <w:rsid w:val="009F2FBC"/>
    <w:rsid w:val="009F5E34"/>
    <w:rsid w:val="009F605D"/>
    <w:rsid w:val="00A15BC6"/>
    <w:rsid w:val="00A4033A"/>
    <w:rsid w:val="00A40EDC"/>
    <w:rsid w:val="00A55A6D"/>
    <w:rsid w:val="00A5676E"/>
    <w:rsid w:val="00A7059C"/>
    <w:rsid w:val="00A72090"/>
    <w:rsid w:val="00A82950"/>
    <w:rsid w:val="00A859E5"/>
    <w:rsid w:val="00A970D7"/>
    <w:rsid w:val="00AA3A09"/>
    <w:rsid w:val="00AA427C"/>
    <w:rsid w:val="00AB020E"/>
    <w:rsid w:val="00AD2FF7"/>
    <w:rsid w:val="00AD44E2"/>
    <w:rsid w:val="00AD5126"/>
    <w:rsid w:val="00AD5732"/>
    <w:rsid w:val="00AE07ED"/>
    <w:rsid w:val="00AF4677"/>
    <w:rsid w:val="00B075F6"/>
    <w:rsid w:val="00B11066"/>
    <w:rsid w:val="00B139A8"/>
    <w:rsid w:val="00B22FB2"/>
    <w:rsid w:val="00B36D7A"/>
    <w:rsid w:val="00B445DC"/>
    <w:rsid w:val="00B468A1"/>
    <w:rsid w:val="00B52236"/>
    <w:rsid w:val="00B539AE"/>
    <w:rsid w:val="00B53C82"/>
    <w:rsid w:val="00B60A91"/>
    <w:rsid w:val="00B618D3"/>
    <w:rsid w:val="00B63322"/>
    <w:rsid w:val="00B75F69"/>
    <w:rsid w:val="00B8379B"/>
    <w:rsid w:val="00B916C8"/>
    <w:rsid w:val="00BB0068"/>
    <w:rsid w:val="00BB0213"/>
    <w:rsid w:val="00BB32E5"/>
    <w:rsid w:val="00BB72AB"/>
    <w:rsid w:val="00BB74F3"/>
    <w:rsid w:val="00BC0E8F"/>
    <w:rsid w:val="00BC155F"/>
    <w:rsid w:val="00BC5362"/>
    <w:rsid w:val="00BD1ACA"/>
    <w:rsid w:val="00BD2E7A"/>
    <w:rsid w:val="00BD3A43"/>
    <w:rsid w:val="00BE68C2"/>
    <w:rsid w:val="00BF5C18"/>
    <w:rsid w:val="00C04FF6"/>
    <w:rsid w:val="00C071B2"/>
    <w:rsid w:val="00C142CD"/>
    <w:rsid w:val="00C16FE1"/>
    <w:rsid w:val="00C20773"/>
    <w:rsid w:val="00C21586"/>
    <w:rsid w:val="00C242D4"/>
    <w:rsid w:val="00C34BBC"/>
    <w:rsid w:val="00C4135A"/>
    <w:rsid w:val="00C60C4D"/>
    <w:rsid w:val="00C6494C"/>
    <w:rsid w:val="00C716E7"/>
    <w:rsid w:val="00C80B6F"/>
    <w:rsid w:val="00C81803"/>
    <w:rsid w:val="00C9160B"/>
    <w:rsid w:val="00C93072"/>
    <w:rsid w:val="00C95960"/>
    <w:rsid w:val="00C97A05"/>
    <w:rsid w:val="00CA09B2"/>
    <w:rsid w:val="00CA1ED7"/>
    <w:rsid w:val="00CB782F"/>
    <w:rsid w:val="00CF2AD6"/>
    <w:rsid w:val="00CF75C4"/>
    <w:rsid w:val="00D00A6D"/>
    <w:rsid w:val="00D12C1B"/>
    <w:rsid w:val="00D140D3"/>
    <w:rsid w:val="00D2172D"/>
    <w:rsid w:val="00D307B4"/>
    <w:rsid w:val="00D41406"/>
    <w:rsid w:val="00D41D97"/>
    <w:rsid w:val="00D50686"/>
    <w:rsid w:val="00D56328"/>
    <w:rsid w:val="00D63EDB"/>
    <w:rsid w:val="00D67E30"/>
    <w:rsid w:val="00D951E5"/>
    <w:rsid w:val="00D952B4"/>
    <w:rsid w:val="00D97447"/>
    <w:rsid w:val="00DA33F0"/>
    <w:rsid w:val="00DB2037"/>
    <w:rsid w:val="00DC3F30"/>
    <w:rsid w:val="00DC5A7B"/>
    <w:rsid w:val="00DC7B14"/>
    <w:rsid w:val="00DD37FF"/>
    <w:rsid w:val="00DE002E"/>
    <w:rsid w:val="00E00DAD"/>
    <w:rsid w:val="00E10ABB"/>
    <w:rsid w:val="00E125A3"/>
    <w:rsid w:val="00E47153"/>
    <w:rsid w:val="00E5306A"/>
    <w:rsid w:val="00E54288"/>
    <w:rsid w:val="00E558D3"/>
    <w:rsid w:val="00E63B8F"/>
    <w:rsid w:val="00E77C32"/>
    <w:rsid w:val="00E92853"/>
    <w:rsid w:val="00EA3194"/>
    <w:rsid w:val="00EA4F43"/>
    <w:rsid w:val="00EB0A06"/>
    <w:rsid w:val="00EB3476"/>
    <w:rsid w:val="00EB348D"/>
    <w:rsid w:val="00EE305B"/>
    <w:rsid w:val="00EE768A"/>
    <w:rsid w:val="00F04CAC"/>
    <w:rsid w:val="00F20F19"/>
    <w:rsid w:val="00F27189"/>
    <w:rsid w:val="00F30C93"/>
    <w:rsid w:val="00F37994"/>
    <w:rsid w:val="00F404B9"/>
    <w:rsid w:val="00F42995"/>
    <w:rsid w:val="00F5094C"/>
    <w:rsid w:val="00F76500"/>
    <w:rsid w:val="00F7672D"/>
    <w:rsid w:val="00F8480D"/>
    <w:rsid w:val="00F97823"/>
    <w:rsid w:val="00FA3DD9"/>
    <w:rsid w:val="00FA40F9"/>
    <w:rsid w:val="00FA476A"/>
    <w:rsid w:val="00FB62C1"/>
    <w:rsid w:val="00FC6D6D"/>
    <w:rsid w:val="00FD0506"/>
    <w:rsid w:val="00FD67BF"/>
    <w:rsid w:val="00FE5219"/>
    <w:rsid w:val="00FF04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E509F4-5813-4863-AA56-CFE37C05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68"/>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style>
  <w:style w:type="paragraph" w:styleId="BalloonText">
    <w:name w:val="Balloon Text"/>
    <w:basedOn w:val="Normal"/>
    <w:link w:val="BalloonTextChar"/>
    <w:rsid w:val="00531651"/>
    <w:rPr>
      <w:rFonts w:ascii="Segoe UI" w:hAnsi="Segoe UI" w:cs="Segoe UI"/>
      <w:sz w:val="18"/>
      <w:szCs w:val="18"/>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sz w:val="24"/>
      <w:szCs w:val="24"/>
      <w:lang w:val="en-US" w:bidi="he-IL"/>
    </w:rPr>
  </w:style>
  <w:style w:type="character" w:styleId="CommentReference">
    <w:name w:val="annotation reference"/>
    <w:basedOn w:val="DefaultParagraphFont"/>
    <w:rsid w:val="00B11066"/>
    <w:rPr>
      <w:sz w:val="16"/>
      <w:szCs w:val="16"/>
    </w:rPr>
  </w:style>
  <w:style w:type="paragraph" w:styleId="CommentText">
    <w:name w:val="annotation text"/>
    <w:basedOn w:val="Normal"/>
    <w:link w:val="CommentTextChar"/>
    <w:rsid w:val="00B11066"/>
    <w:rPr>
      <w:sz w:val="20"/>
    </w:rPr>
  </w:style>
  <w:style w:type="character" w:customStyle="1" w:styleId="CommentTextChar">
    <w:name w:val="Comment Text Char"/>
    <w:basedOn w:val="DefaultParagraphFont"/>
    <w:link w:val="CommentText"/>
    <w:rsid w:val="00B11066"/>
    <w:rPr>
      <w:lang w:val="en-GB"/>
    </w:rPr>
  </w:style>
  <w:style w:type="paragraph" w:styleId="CommentSubject">
    <w:name w:val="annotation subject"/>
    <w:basedOn w:val="CommentText"/>
    <w:next w:val="CommentText"/>
    <w:link w:val="CommentSubjectChar"/>
    <w:rsid w:val="00B11066"/>
    <w:rPr>
      <w:b/>
      <w:bCs/>
    </w:rPr>
  </w:style>
  <w:style w:type="character" w:customStyle="1" w:styleId="CommentSubjectChar">
    <w:name w:val="Comment Subject Char"/>
    <w:basedOn w:val="CommentTextChar"/>
    <w:link w:val="CommentSubject"/>
    <w:rsid w:val="00B11066"/>
    <w:rPr>
      <w:b/>
      <w:bCs/>
      <w:lang w:val="en-GB"/>
    </w:rPr>
  </w:style>
  <w:style w:type="character" w:customStyle="1" w:styleId="FooterChar">
    <w:name w:val="Footer Char"/>
    <w:basedOn w:val="DefaultParagraphFont"/>
    <w:link w:val="Footer"/>
    <w:uiPriority w:val="99"/>
    <w:rsid w:val="000C4815"/>
    <w:rPr>
      <w:sz w:val="24"/>
      <w:lang w:val="en-GB"/>
    </w:rPr>
  </w:style>
  <w:style w:type="character" w:styleId="Strong">
    <w:name w:val="Strong"/>
    <w:basedOn w:val="DefaultParagraphFont"/>
    <w:qFormat/>
    <w:rsid w:val="000C4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622">
      <w:bodyDiv w:val="1"/>
      <w:marLeft w:val="0"/>
      <w:marRight w:val="0"/>
      <w:marTop w:val="0"/>
      <w:marBottom w:val="0"/>
      <w:divBdr>
        <w:top w:val="none" w:sz="0" w:space="0" w:color="auto"/>
        <w:left w:val="none" w:sz="0" w:space="0" w:color="auto"/>
        <w:bottom w:val="none" w:sz="0" w:space="0" w:color="auto"/>
        <w:right w:val="none" w:sz="0" w:space="0" w:color="auto"/>
      </w:divBdr>
    </w:div>
    <w:div w:id="130025691">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266695737">
      <w:bodyDiv w:val="1"/>
      <w:marLeft w:val="0"/>
      <w:marRight w:val="0"/>
      <w:marTop w:val="0"/>
      <w:marBottom w:val="0"/>
      <w:divBdr>
        <w:top w:val="none" w:sz="0" w:space="0" w:color="auto"/>
        <w:left w:val="none" w:sz="0" w:space="0" w:color="auto"/>
        <w:bottom w:val="none" w:sz="0" w:space="0" w:color="auto"/>
        <w:right w:val="none" w:sz="0" w:space="0" w:color="auto"/>
      </w:divBdr>
    </w:div>
    <w:div w:id="357511731">
      <w:bodyDiv w:val="1"/>
      <w:marLeft w:val="0"/>
      <w:marRight w:val="0"/>
      <w:marTop w:val="0"/>
      <w:marBottom w:val="0"/>
      <w:divBdr>
        <w:top w:val="none" w:sz="0" w:space="0" w:color="auto"/>
        <w:left w:val="none" w:sz="0" w:space="0" w:color="auto"/>
        <w:bottom w:val="none" w:sz="0" w:space="0" w:color="auto"/>
        <w:right w:val="none" w:sz="0" w:space="0" w:color="auto"/>
      </w:divBdr>
    </w:div>
    <w:div w:id="469909473">
      <w:bodyDiv w:val="1"/>
      <w:marLeft w:val="0"/>
      <w:marRight w:val="0"/>
      <w:marTop w:val="0"/>
      <w:marBottom w:val="0"/>
      <w:divBdr>
        <w:top w:val="none" w:sz="0" w:space="0" w:color="auto"/>
        <w:left w:val="none" w:sz="0" w:space="0" w:color="auto"/>
        <w:bottom w:val="none" w:sz="0" w:space="0" w:color="auto"/>
        <w:right w:val="none" w:sz="0" w:space="0" w:color="auto"/>
      </w:divBdr>
    </w:div>
    <w:div w:id="500505978">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728964452">
      <w:bodyDiv w:val="1"/>
      <w:marLeft w:val="0"/>
      <w:marRight w:val="0"/>
      <w:marTop w:val="0"/>
      <w:marBottom w:val="0"/>
      <w:divBdr>
        <w:top w:val="none" w:sz="0" w:space="0" w:color="auto"/>
        <w:left w:val="none" w:sz="0" w:space="0" w:color="auto"/>
        <w:bottom w:val="none" w:sz="0" w:space="0" w:color="auto"/>
        <w:right w:val="none" w:sz="0" w:space="0" w:color="auto"/>
      </w:divBdr>
    </w:div>
    <w:div w:id="759446819">
      <w:bodyDiv w:val="1"/>
      <w:marLeft w:val="0"/>
      <w:marRight w:val="0"/>
      <w:marTop w:val="0"/>
      <w:marBottom w:val="0"/>
      <w:divBdr>
        <w:top w:val="none" w:sz="0" w:space="0" w:color="auto"/>
        <w:left w:val="none" w:sz="0" w:space="0" w:color="auto"/>
        <w:bottom w:val="none" w:sz="0" w:space="0" w:color="auto"/>
        <w:right w:val="none" w:sz="0" w:space="0" w:color="auto"/>
      </w:divBdr>
    </w:div>
    <w:div w:id="810096376">
      <w:bodyDiv w:val="1"/>
      <w:marLeft w:val="0"/>
      <w:marRight w:val="0"/>
      <w:marTop w:val="0"/>
      <w:marBottom w:val="0"/>
      <w:divBdr>
        <w:top w:val="none" w:sz="0" w:space="0" w:color="auto"/>
        <w:left w:val="none" w:sz="0" w:space="0" w:color="auto"/>
        <w:bottom w:val="none" w:sz="0" w:space="0" w:color="auto"/>
        <w:right w:val="none" w:sz="0" w:space="0" w:color="auto"/>
      </w:divBdr>
      <w:divsChild>
        <w:div w:id="1023432869">
          <w:marLeft w:val="547"/>
          <w:marRight w:val="0"/>
          <w:marTop w:val="120"/>
          <w:marBottom w:val="0"/>
          <w:divBdr>
            <w:top w:val="none" w:sz="0" w:space="0" w:color="auto"/>
            <w:left w:val="none" w:sz="0" w:space="0" w:color="auto"/>
            <w:bottom w:val="none" w:sz="0" w:space="0" w:color="auto"/>
            <w:right w:val="none" w:sz="0" w:space="0" w:color="auto"/>
          </w:divBdr>
        </w:div>
        <w:div w:id="126045850">
          <w:marLeft w:val="547"/>
          <w:marRight w:val="0"/>
          <w:marTop w:val="120"/>
          <w:marBottom w:val="0"/>
          <w:divBdr>
            <w:top w:val="none" w:sz="0" w:space="0" w:color="auto"/>
            <w:left w:val="none" w:sz="0" w:space="0" w:color="auto"/>
            <w:bottom w:val="none" w:sz="0" w:space="0" w:color="auto"/>
            <w:right w:val="none" w:sz="0" w:space="0" w:color="auto"/>
          </w:divBdr>
        </w:div>
        <w:div w:id="1036467489">
          <w:marLeft w:val="547"/>
          <w:marRight w:val="0"/>
          <w:marTop w:val="120"/>
          <w:marBottom w:val="0"/>
          <w:divBdr>
            <w:top w:val="none" w:sz="0" w:space="0" w:color="auto"/>
            <w:left w:val="none" w:sz="0" w:space="0" w:color="auto"/>
            <w:bottom w:val="none" w:sz="0" w:space="0" w:color="auto"/>
            <w:right w:val="none" w:sz="0" w:space="0" w:color="auto"/>
          </w:divBdr>
        </w:div>
      </w:divsChild>
    </w:div>
    <w:div w:id="853149970">
      <w:bodyDiv w:val="1"/>
      <w:marLeft w:val="0"/>
      <w:marRight w:val="0"/>
      <w:marTop w:val="0"/>
      <w:marBottom w:val="0"/>
      <w:divBdr>
        <w:top w:val="none" w:sz="0" w:space="0" w:color="auto"/>
        <w:left w:val="none" w:sz="0" w:space="0" w:color="auto"/>
        <w:bottom w:val="none" w:sz="0" w:space="0" w:color="auto"/>
        <w:right w:val="none" w:sz="0" w:space="0" w:color="auto"/>
      </w:divBdr>
    </w:div>
    <w:div w:id="854419369">
      <w:bodyDiv w:val="1"/>
      <w:marLeft w:val="0"/>
      <w:marRight w:val="0"/>
      <w:marTop w:val="0"/>
      <w:marBottom w:val="0"/>
      <w:divBdr>
        <w:top w:val="none" w:sz="0" w:space="0" w:color="auto"/>
        <w:left w:val="none" w:sz="0" w:space="0" w:color="auto"/>
        <w:bottom w:val="none" w:sz="0" w:space="0" w:color="auto"/>
        <w:right w:val="none" w:sz="0" w:space="0" w:color="auto"/>
      </w:divBdr>
      <w:divsChild>
        <w:div w:id="197621836">
          <w:marLeft w:val="634"/>
          <w:marRight w:val="0"/>
          <w:marTop w:val="115"/>
          <w:marBottom w:val="0"/>
          <w:divBdr>
            <w:top w:val="none" w:sz="0" w:space="0" w:color="auto"/>
            <w:left w:val="none" w:sz="0" w:space="0" w:color="auto"/>
            <w:bottom w:val="none" w:sz="0" w:space="0" w:color="auto"/>
            <w:right w:val="none" w:sz="0" w:space="0" w:color="auto"/>
          </w:divBdr>
        </w:div>
      </w:divsChild>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84683110">
      <w:bodyDiv w:val="1"/>
      <w:marLeft w:val="0"/>
      <w:marRight w:val="0"/>
      <w:marTop w:val="0"/>
      <w:marBottom w:val="0"/>
      <w:divBdr>
        <w:top w:val="none" w:sz="0" w:space="0" w:color="auto"/>
        <w:left w:val="none" w:sz="0" w:space="0" w:color="auto"/>
        <w:bottom w:val="none" w:sz="0" w:space="0" w:color="auto"/>
        <w:right w:val="none" w:sz="0" w:space="0" w:color="auto"/>
      </w:divBdr>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507744190">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89540624">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32565775">
      <w:bodyDiv w:val="1"/>
      <w:marLeft w:val="0"/>
      <w:marRight w:val="0"/>
      <w:marTop w:val="0"/>
      <w:marBottom w:val="0"/>
      <w:divBdr>
        <w:top w:val="none" w:sz="0" w:space="0" w:color="auto"/>
        <w:left w:val="none" w:sz="0" w:space="0" w:color="auto"/>
        <w:bottom w:val="none" w:sz="0" w:space="0" w:color="auto"/>
        <w:right w:val="none" w:sz="0" w:space="0" w:color="auto"/>
      </w:divBdr>
      <w:divsChild>
        <w:div w:id="844174083">
          <w:marLeft w:val="547"/>
          <w:marRight w:val="0"/>
          <w:marTop w:val="120"/>
          <w:marBottom w:val="0"/>
          <w:divBdr>
            <w:top w:val="none" w:sz="0" w:space="0" w:color="auto"/>
            <w:left w:val="none" w:sz="0" w:space="0" w:color="auto"/>
            <w:bottom w:val="none" w:sz="0" w:space="0" w:color="auto"/>
            <w:right w:val="none" w:sz="0" w:space="0" w:color="auto"/>
          </w:divBdr>
        </w:div>
      </w:divsChild>
    </w:div>
    <w:div w:id="2054310685">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9C163-21F8-47F3-BD8C-59F0CCA8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8</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Segev, Jonathan</dc:creator>
  <cp:keywords>Nov. 2016, CTPClassification=CTP_PUBLIC:VisualMarkings=</cp:keywords>
  <cp:lastModifiedBy>Kakani, Naveen</cp:lastModifiedBy>
  <cp:revision>3</cp:revision>
  <cp:lastPrinted>2015-12-10T22:34:00Z</cp:lastPrinted>
  <dcterms:created xsi:type="dcterms:W3CDTF">2016-11-15T14:57:00Z</dcterms:created>
  <dcterms:modified xsi:type="dcterms:W3CDTF">2016-11-23T23:08:00Z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6ca18106-33d5-47e4-9a98-a069841d12a2</vt:lpwstr>
  </property>
  <property fmtid="{D5CDD505-2E9C-101B-9397-08002B2CF9AE}" pid="4" name="CTP_TimeStamp">
    <vt:lpwstr>2016-11-15 14:56:35Z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