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2C6C98" w:rsidP="002C6C98">
            <w:pPr>
              <w:pStyle w:val="T2"/>
            </w:pPr>
            <w:r w:rsidRPr="002C6C98">
              <w:rPr>
                <w:lang w:eastAsia="ko-KR"/>
              </w:rPr>
              <w:t>Updated</w:t>
            </w:r>
            <w:r>
              <w:rPr>
                <w:lang w:eastAsia="ko-KR"/>
              </w:rPr>
              <w:t xml:space="preserve"> </w:t>
            </w:r>
            <w:r w:rsidRPr="002C6C98">
              <w:rPr>
                <w:lang w:eastAsia="ko-KR"/>
              </w:rPr>
              <w:t>Text</w:t>
            </w:r>
            <w:r w:rsidR="00C54B33">
              <w:rPr>
                <w:lang w:eastAsia="ko-KR"/>
              </w:rPr>
              <w:t xml:space="preserve"> for DCM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42A0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342A0D">
              <w:rPr>
                <w:b w:val="0"/>
                <w:sz w:val="20"/>
                <w:lang w:eastAsia="ko-KR"/>
              </w:rPr>
              <w:t>10</w:t>
            </w:r>
            <w:r w:rsidR="00F4718D">
              <w:rPr>
                <w:b w:val="0"/>
                <w:sz w:val="20"/>
                <w:lang w:eastAsia="ko-KR"/>
              </w:rPr>
              <w:t>-</w:t>
            </w:r>
            <w:r w:rsidR="00342A0D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A536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A5368" w:rsidRPr="002C60AE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jianhan.liu@mediatek.com</w:t>
            </w:r>
          </w:p>
        </w:tc>
      </w:tr>
      <w:tr w:rsidR="00AA536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 Wu</w:t>
            </w:r>
          </w:p>
        </w:tc>
        <w:tc>
          <w:tcPr>
            <w:tcW w:w="1440" w:type="dxa"/>
            <w:vMerge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A5368" w:rsidRPr="002C60AE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tianyu.wu@mediatek.com</w:t>
            </w:r>
          </w:p>
        </w:tc>
      </w:tr>
      <w:tr w:rsidR="00AA536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Gary Anwyl</w:t>
            </w:r>
          </w:p>
        </w:tc>
        <w:tc>
          <w:tcPr>
            <w:tcW w:w="1440" w:type="dxa"/>
            <w:vMerge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A5368" w:rsidRPr="002C60AE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gary.anwyl@mediatek.com</w:t>
            </w: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  Zhang</w:t>
            </w:r>
          </w:p>
        </w:tc>
        <w:tc>
          <w:tcPr>
            <w:tcW w:w="1440" w:type="dxa"/>
            <w:vMerge w:val="restart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715796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715796">
              <w:rPr>
                <w:b w:val="0"/>
                <w:sz w:val="18"/>
                <w:szCs w:val="18"/>
                <w:lang w:eastAsia="ko-KR"/>
              </w:rPr>
              <w:t>hongyuan@marvell.com</w:t>
            </w: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 Zhang</w:t>
            </w:r>
          </w:p>
        </w:tc>
        <w:tc>
          <w:tcPr>
            <w:tcW w:w="1440" w:type="dxa"/>
            <w:vMerge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715796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715796">
              <w:rPr>
                <w:b w:val="0"/>
                <w:sz w:val="18"/>
                <w:szCs w:val="18"/>
                <w:lang w:eastAsia="ko-KR"/>
              </w:rPr>
              <w:t>yzhang@marvell.com</w:t>
            </w:r>
          </w:p>
        </w:tc>
      </w:tr>
      <w:tr w:rsidR="00973FB0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3FB0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Merge w:val="restart"/>
            <w:vAlign w:val="center"/>
          </w:tcPr>
          <w:p w:rsidR="00973FB0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:rsidR="00973FB0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3FB0" w:rsidRPr="002C60AE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3FB0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715796">
              <w:rPr>
                <w:b w:val="0"/>
                <w:sz w:val="18"/>
                <w:szCs w:val="18"/>
                <w:lang w:eastAsia="ko-KR"/>
              </w:rPr>
              <w:t>ron.porat@broadcom.com</w:t>
            </w:r>
          </w:p>
        </w:tc>
      </w:tr>
      <w:tr w:rsidR="00973FB0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3FB0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973FB0"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</w:tc>
        <w:tc>
          <w:tcPr>
            <w:tcW w:w="1440" w:type="dxa"/>
            <w:vMerge/>
            <w:vAlign w:val="center"/>
          </w:tcPr>
          <w:p w:rsidR="00973FB0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3FB0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3FB0" w:rsidRPr="002C60AE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3FB0" w:rsidRPr="00715796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973FB0">
              <w:rPr>
                <w:b w:val="0"/>
                <w:sz w:val="18"/>
                <w:szCs w:val="18"/>
                <w:lang w:eastAsia="ko-KR"/>
              </w:rPr>
              <w:t>sriram.venkateswaran@broadcom.com</w:t>
            </w: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Merge w:val="restart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1D299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D2991">
              <w:rPr>
                <w:b w:val="0"/>
                <w:sz w:val="18"/>
                <w:szCs w:val="18"/>
                <w:lang w:eastAsia="ko-KR"/>
              </w:rPr>
              <w:t>youhank@qca.qualcomm.com</w:t>
            </w: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Merge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1D299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D2991">
              <w:rPr>
                <w:b w:val="0"/>
                <w:sz w:val="18"/>
                <w:szCs w:val="18"/>
                <w:lang w:eastAsia="ko-KR"/>
              </w:rPr>
              <w:t>btian@qti.qualcomm.com</w:t>
            </w:r>
          </w:p>
        </w:tc>
      </w:tr>
      <w:tr w:rsidR="005D4256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5D4256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Align w:val="center"/>
          </w:tcPr>
          <w:p w:rsidR="005D4256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5D4256" w:rsidRDefault="005D4256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5D4256" w:rsidRPr="002C60AE" w:rsidRDefault="005D4256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5D4256" w:rsidRPr="001D2991" w:rsidRDefault="00973FB0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973FB0">
              <w:rPr>
                <w:b w:val="0"/>
                <w:sz w:val="18"/>
                <w:szCs w:val="18"/>
                <w:lang w:eastAsia="ko-KR"/>
              </w:rPr>
              <w:t>qinghua.li@intel.com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4958BE">
        <w:rPr>
          <w:lang w:eastAsia="ko-KR"/>
        </w:rPr>
        <w:t>update</w:t>
      </w:r>
      <w:r>
        <w:rPr>
          <w:lang w:eastAsia="ko-KR"/>
        </w:rPr>
        <w:t xml:space="preserve"> for </w:t>
      </w:r>
      <w:r w:rsidR="00363547">
        <w:rPr>
          <w:lang w:eastAsia="ko-KR"/>
        </w:rPr>
        <w:t xml:space="preserve">the </w:t>
      </w:r>
      <w:r w:rsidR="004958BE">
        <w:rPr>
          <w:lang w:eastAsia="ko-KR"/>
        </w:rPr>
        <w:t>DCM related texts.</w:t>
      </w:r>
    </w:p>
    <w:p w:rsidR="00C3596F" w:rsidRDefault="00C3596F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40166C" w:rsidRDefault="0040166C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Rev1: Correct typos in LDPC tone mapping equation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A70407" w:rsidRPr="00DE3649" w:rsidRDefault="00A70407" w:rsidP="00462D20">
      <w:pPr>
        <w:rPr>
          <w:rFonts w:ascii="Arial" w:eastAsia="Calibri" w:hAnsi="Arial" w:cs="Arial"/>
          <w:sz w:val="24"/>
          <w:u w:val="single"/>
          <w:lang w:val="en-US"/>
        </w:rPr>
      </w:pPr>
    </w:p>
    <w:p w:rsidR="00ED0D4A" w:rsidRDefault="00ED0D4A" w:rsidP="00467D7D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>Section 26.3.5 Transmitter block diagram</w:t>
      </w:r>
      <w:r w:rsidR="009578AE">
        <w:rPr>
          <w:b/>
          <w:bCs/>
          <w:sz w:val="20"/>
        </w:rPr>
        <w:t xml:space="preserve"> (D0.5)</w:t>
      </w:r>
    </w:p>
    <w:p w:rsidR="00AC428E" w:rsidRPr="00AC428E" w:rsidRDefault="00AC428E" w:rsidP="00467D7D">
      <w:pPr>
        <w:spacing w:after="160" w:line="259" w:lineRule="auto"/>
        <w:rPr>
          <w:bCs/>
          <w:sz w:val="20"/>
        </w:rPr>
      </w:pPr>
      <w:r w:rsidRPr="00AC428E">
        <w:rPr>
          <w:bCs/>
          <w:sz w:val="20"/>
        </w:rPr>
        <w:t xml:space="preserve">Discussion: </w:t>
      </w:r>
      <w:r>
        <w:rPr>
          <w:bCs/>
          <w:sz w:val="20"/>
        </w:rPr>
        <w:t xml:space="preserve">The DCM tone mapper is already done at the constellation mapping block. </w:t>
      </w:r>
    </w:p>
    <w:p w:rsidR="009578AE" w:rsidRDefault="009578AE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</w:pPr>
      <w:r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>Remove the block “DCM Tone Mapper” from the following figures.</w:t>
      </w:r>
    </w:p>
    <w:p w:rsidR="009578AE" w:rsidRPr="009578AE" w:rsidRDefault="009578AE" w:rsidP="00B501B9">
      <w:pPr>
        <w:spacing w:after="160" w:line="259" w:lineRule="auto"/>
        <w:rPr>
          <w:b/>
          <w:bCs/>
          <w:sz w:val="20"/>
        </w:rPr>
      </w:pPr>
      <w:r w:rsidRPr="009578AE">
        <w:rPr>
          <w:b/>
          <w:bCs/>
          <w:sz w:val="20"/>
        </w:rPr>
        <w:t>Figure 26-12</w:t>
      </w:r>
    </w:p>
    <w:p w:rsidR="009578AE" w:rsidRPr="009578AE" w:rsidRDefault="009578AE" w:rsidP="00B501B9">
      <w:pPr>
        <w:spacing w:after="160" w:line="259" w:lineRule="auto"/>
        <w:rPr>
          <w:b/>
          <w:bCs/>
          <w:sz w:val="20"/>
        </w:rPr>
      </w:pPr>
      <w:r w:rsidRPr="009578AE">
        <w:rPr>
          <w:b/>
          <w:bCs/>
          <w:sz w:val="20"/>
        </w:rPr>
        <w:t>Figure 26-13</w:t>
      </w:r>
    </w:p>
    <w:p w:rsidR="009578AE" w:rsidRPr="009578AE" w:rsidRDefault="009578AE" w:rsidP="00B501B9">
      <w:pPr>
        <w:spacing w:after="160" w:line="259" w:lineRule="auto"/>
        <w:rPr>
          <w:b/>
          <w:bCs/>
          <w:sz w:val="20"/>
        </w:rPr>
      </w:pPr>
      <w:r w:rsidRPr="009578AE">
        <w:rPr>
          <w:b/>
          <w:bCs/>
          <w:sz w:val="20"/>
        </w:rPr>
        <w:t>Figure 26-14</w:t>
      </w:r>
    </w:p>
    <w:p w:rsidR="009578AE" w:rsidRPr="009578AE" w:rsidRDefault="009578AE" w:rsidP="00B501B9">
      <w:pPr>
        <w:spacing w:after="160" w:line="259" w:lineRule="auto"/>
        <w:rPr>
          <w:b/>
          <w:bCs/>
          <w:sz w:val="20"/>
        </w:rPr>
      </w:pPr>
      <w:r w:rsidRPr="009578AE">
        <w:rPr>
          <w:b/>
          <w:bCs/>
          <w:sz w:val="20"/>
        </w:rPr>
        <w:t>Figure 26-15</w:t>
      </w:r>
    </w:p>
    <w:p w:rsidR="009578AE" w:rsidRPr="009578AE" w:rsidRDefault="009578AE" w:rsidP="00B501B9">
      <w:pPr>
        <w:spacing w:after="160" w:line="259" w:lineRule="auto"/>
        <w:rPr>
          <w:b/>
          <w:bCs/>
          <w:sz w:val="20"/>
        </w:rPr>
      </w:pPr>
      <w:r w:rsidRPr="009578AE">
        <w:rPr>
          <w:b/>
          <w:bCs/>
          <w:sz w:val="20"/>
        </w:rPr>
        <w:t>Figure 26-16</w:t>
      </w:r>
    </w:p>
    <w:p w:rsidR="00B501B9" w:rsidRPr="0053397A" w:rsidRDefault="009578AE" w:rsidP="00B501B9">
      <w:pPr>
        <w:spacing w:after="160" w:line="259" w:lineRule="auto"/>
        <w:rPr>
          <w:rStyle w:val="SC13303120"/>
          <w:rFonts w:ascii="Arial" w:eastAsia="Calibri" w:hAnsi="Arial" w:cs="Arial"/>
          <w:color w:val="000000" w:themeColor="text1"/>
          <w:u w:val="single"/>
          <w:lang w:val="en-US"/>
        </w:rPr>
      </w:pPr>
      <w:r w:rsidRPr="009578AE">
        <w:rPr>
          <w:b/>
          <w:bCs/>
          <w:sz w:val="20"/>
        </w:rPr>
        <w:t>Figure 26-17</w:t>
      </w:r>
    </w:p>
    <w:p w:rsidR="00ED0D4A" w:rsidRDefault="00ED0D4A" w:rsidP="00467D7D">
      <w:pPr>
        <w:spacing w:after="160" w:line="259" w:lineRule="auto"/>
        <w:rPr>
          <w:rFonts w:eastAsia="Calibri"/>
          <w:b/>
          <w:color w:val="000000" w:themeColor="text1"/>
          <w:sz w:val="20"/>
          <w:u w:val="single"/>
          <w:lang w:val="en-US"/>
        </w:rPr>
      </w:pPr>
    </w:p>
    <w:p w:rsidR="00467D7D" w:rsidRPr="00EE481E" w:rsidRDefault="00467D7D" w:rsidP="00467D7D">
      <w:pPr>
        <w:spacing w:after="160" w:line="259" w:lineRule="auto"/>
        <w:rPr>
          <w:rFonts w:eastAsia="Calibri"/>
          <w:b/>
          <w:color w:val="000000" w:themeColor="text1"/>
          <w:sz w:val="20"/>
          <w:u w:val="single"/>
          <w:lang w:val="en-US"/>
        </w:rPr>
      </w:pPr>
      <w:r w:rsidRPr="00EE481E">
        <w:rPr>
          <w:rFonts w:eastAsia="Calibri"/>
          <w:b/>
          <w:color w:val="000000" w:themeColor="text1"/>
          <w:sz w:val="20"/>
          <w:u w:val="single"/>
          <w:lang w:val="en-US"/>
        </w:rPr>
        <w:t xml:space="preserve">Section </w:t>
      </w:r>
      <w:r w:rsidR="00DE3649" w:rsidRPr="00EE481E">
        <w:rPr>
          <w:b/>
          <w:bCs/>
          <w:sz w:val="20"/>
          <w:u w:val="single"/>
        </w:rPr>
        <w:t>26.3.11.9 Constellation mapping</w:t>
      </w:r>
      <w:r w:rsidRPr="00EE481E">
        <w:rPr>
          <w:rFonts w:eastAsia="Calibri"/>
          <w:b/>
          <w:color w:val="000000" w:themeColor="text1"/>
          <w:sz w:val="20"/>
          <w:u w:val="single"/>
          <w:lang w:val="en-US"/>
        </w:rPr>
        <w:t xml:space="preserve">, page </w:t>
      </w:r>
      <w:r w:rsidR="00DE3649" w:rsidRPr="00EE481E">
        <w:rPr>
          <w:rFonts w:eastAsia="Calibri"/>
          <w:b/>
          <w:color w:val="000000" w:themeColor="text1"/>
          <w:sz w:val="20"/>
          <w:u w:val="single"/>
          <w:lang w:val="en-US"/>
        </w:rPr>
        <w:t>270</w:t>
      </w:r>
      <w:r w:rsidR="009578AE" w:rsidRPr="00EE481E">
        <w:rPr>
          <w:rFonts w:eastAsia="Calibri"/>
          <w:b/>
          <w:color w:val="000000" w:themeColor="text1"/>
          <w:sz w:val="20"/>
          <w:u w:val="single"/>
          <w:lang w:val="en-US"/>
        </w:rPr>
        <w:t xml:space="preserve">, </w:t>
      </w:r>
      <w:proofErr w:type="gramStart"/>
      <w:r w:rsidR="009578AE">
        <w:rPr>
          <w:rFonts w:eastAsia="Calibri"/>
          <w:b/>
          <w:color w:val="000000" w:themeColor="text1"/>
          <w:sz w:val="20"/>
          <w:u w:val="single"/>
          <w:lang w:val="en-US"/>
        </w:rPr>
        <w:t>line</w:t>
      </w:r>
      <w:proofErr w:type="gramEnd"/>
      <w:r w:rsidR="00DE3649" w:rsidRPr="00EE481E">
        <w:rPr>
          <w:rFonts w:eastAsia="Calibri"/>
          <w:b/>
          <w:color w:val="000000" w:themeColor="text1"/>
          <w:sz w:val="20"/>
          <w:u w:val="single"/>
          <w:lang w:val="en-US"/>
        </w:rPr>
        <w:t xml:space="preserve"> </w:t>
      </w:r>
      <w:r w:rsidR="00EE481E" w:rsidRPr="00EE481E">
        <w:rPr>
          <w:rFonts w:eastAsia="Calibri"/>
          <w:b/>
          <w:color w:val="000000" w:themeColor="text1"/>
          <w:sz w:val="20"/>
          <w:u w:val="single"/>
          <w:lang w:val="en-US"/>
        </w:rPr>
        <w:t>46</w:t>
      </w:r>
      <w:r w:rsidRPr="00EE481E">
        <w:rPr>
          <w:rFonts w:eastAsia="Calibri"/>
          <w:b/>
          <w:color w:val="000000" w:themeColor="text1"/>
          <w:sz w:val="20"/>
          <w:u w:val="single"/>
          <w:lang w:val="en-US"/>
        </w:rPr>
        <w:t>-</w:t>
      </w:r>
      <w:r w:rsidR="00EE481E" w:rsidRPr="00EE481E">
        <w:rPr>
          <w:rFonts w:eastAsia="Calibri"/>
          <w:b/>
          <w:color w:val="000000" w:themeColor="text1"/>
          <w:sz w:val="20"/>
          <w:u w:val="single"/>
          <w:lang w:val="en-US"/>
        </w:rPr>
        <w:t>47</w:t>
      </w:r>
      <w:r w:rsidRPr="00EE481E">
        <w:rPr>
          <w:rFonts w:eastAsia="Calibri"/>
          <w:b/>
          <w:color w:val="000000" w:themeColor="text1"/>
          <w:sz w:val="20"/>
          <w:u w:val="single"/>
          <w:lang w:val="en-US"/>
        </w:rPr>
        <w:t xml:space="preserve"> (D0.</w:t>
      </w:r>
      <w:r w:rsidR="00DE3649" w:rsidRPr="00EE481E">
        <w:rPr>
          <w:rFonts w:eastAsia="Calibri"/>
          <w:b/>
          <w:color w:val="000000" w:themeColor="text1"/>
          <w:sz w:val="20"/>
          <w:u w:val="single"/>
          <w:lang w:val="en-US"/>
        </w:rPr>
        <w:t>5</w:t>
      </w:r>
      <w:r w:rsidRPr="00EE481E">
        <w:rPr>
          <w:rFonts w:eastAsia="Calibri"/>
          <w:b/>
          <w:color w:val="000000" w:themeColor="text1"/>
          <w:sz w:val="20"/>
          <w:u w:val="single"/>
          <w:lang w:val="en-US"/>
        </w:rPr>
        <w:t xml:space="preserve">) </w:t>
      </w:r>
    </w:p>
    <w:p w:rsidR="008931B6" w:rsidRPr="008931B6" w:rsidRDefault="008931B6" w:rsidP="00467D7D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lang w:val="en-US"/>
        </w:rPr>
      </w:pPr>
      <w:r w:rsidRPr="008931B6">
        <w:rPr>
          <w:rFonts w:ascii="Arial" w:eastAsia="Calibri" w:hAnsi="Arial" w:cs="Arial"/>
          <w:color w:val="000000" w:themeColor="text1"/>
          <w:sz w:val="20"/>
          <w:lang w:val="en-US"/>
        </w:rPr>
        <w:t>Discussion: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 </w:t>
      </w:r>
      <w:r w:rsidR="000544C9">
        <w:rPr>
          <w:rFonts w:ascii="Arial" w:eastAsia="Calibri" w:hAnsi="Arial" w:cs="Arial"/>
          <w:color w:val="000000" w:themeColor="text1"/>
          <w:sz w:val="20"/>
          <w:lang w:val="en-US"/>
        </w:rPr>
        <w:t xml:space="preserve">The formula is rewrite based on the unified definition of </w:t>
      </w:r>
      <w:r w:rsidR="000544C9" w:rsidRPr="00AC428E"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 w:rsidR="000544C9" w:rsidRPr="00AC428E">
        <w:rPr>
          <w:rFonts w:ascii="Arial" w:eastAsia="Calibri" w:hAnsi="Arial" w:cs="Arial"/>
          <w:color w:val="000000" w:themeColor="text1"/>
          <w:sz w:val="12"/>
          <w:lang w:val="en-US"/>
        </w:rPr>
        <w:t>SD</w:t>
      </w:r>
      <w:r w:rsidR="000544C9">
        <w:rPr>
          <w:rFonts w:ascii="Arial" w:eastAsia="Calibri" w:hAnsi="Arial" w:cs="Arial"/>
          <w:color w:val="000000" w:themeColor="text1"/>
          <w:sz w:val="20"/>
          <w:lang w:val="en-US"/>
        </w:rPr>
        <w:t>.</w:t>
      </w:r>
    </w:p>
    <w:p w:rsidR="00467D7D" w:rsidRPr="0053397A" w:rsidRDefault="00DE3649" w:rsidP="00467D7D">
      <w:pPr>
        <w:spacing w:after="160" w:line="259" w:lineRule="auto"/>
        <w:rPr>
          <w:rStyle w:val="SC13303120"/>
          <w:rFonts w:ascii="Arial" w:eastAsia="Calibri" w:hAnsi="Arial" w:cs="Arial"/>
          <w:color w:val="000000" w:themeColor="text1"/>
          <w:u w:val="single"/>
          <w:lang w:val="en-US"/>
        </w:rPr>
      </w:pPr>
      <w:r w:rsidRPr="00EE481E"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 xml:space="preserve">Modify the </w:t>
      </w:r>
      <w:r w:rsidR="00467D7D" w:rsidRPr="00EE481E">
        <w:rPr>
          <w:rFonts w:ascii="Arial" w:eastAsia="Calibri" w:hAnsi="Arial" w:cs="Arial"/>
          <w:color w:val="000000" w:themeColor="text1"/>
          <w:sz w:val="20"/>
          <w:highlight w:val="yellow"/>
        </w:rPr>
        <w:t>line</w:t>
      </w:r>
      <w:r w:rsidR="00467D7D" w:rsidRPr="00EE481E"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 xml:space="preserve"> </w:t>
      </w:r>
      <w:r w:rsidRPr="00EE481E">
        <w:rPr>
          <w:rFonts w:ascii="Arial" w:eastAsia="Calibri" w:hAnsi="Arial" w:cs="Arial"/>
          <w:color w:val="000000" w:themeColor="text1"/>
          <w:sz w:val="20"/>
          <w:highlight w:val="yellow"/>
        </w:rPr>
        <w:t>46</w:t>
      </w:r>
      <w:r w:rsidR="00EE481E" w:rsidRPr="00EE481E">
        <w:rPr>
          <w:rFonts w:ascii="Arial" w:eastAsia="Calibri" w:hAnsi="Arial" w:cs="Arial"/>
          <w:color w:val="000000" w:themeColor="text1"/>
          <w:sz w:val="20"/>
          <w:highlight w:val="yellow"/>
        </w:rPr>
        <w:t>-47 as follows</w:t>
      </w:r>
      <w:r w:rsidRPr="00EE481E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EE481E" w:rsidRDefault="00DE3649" w:rsidP="008605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When DCM is employed, bit sequences are mapped to a pair symbols </w:t>
      </w:r>
      <w:r w:rsidR="00EE481E" w:rsidRPr="006F3CB2">
        <w:rPr>
          <w:position w:val="-14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16.8pt" o:ole="">
            <v:imagedata r:id="rId8" o:title=""/>
          </v:shape>
          <o:OLEObject Type="Embed" ProgID="Equation.DSMT4" ShapeID="_x0000_i1025" DrawAspect="Content" ObjectID="_1539959156" r:id="rId9"/>
        </w:object>
      </w:r>
      <w:r>
        <w:rPr>
          <w:sz w:val="20"/>
          <w:szCs w:val="20"/>
        </w:rPr>
        <w:t xml:space="preserve"> where </w:t>
      </w:r>
      <w:r w:rsidR="00EE481E" w:rsidRPr="00F11A9B">
        <w:rPr>
          <w:position w:val="-6"/>
        </w:rPr>
        <w:object w:dxaOrig="200" w:dyaOrig="279">
          <v:shape id="_x0000_i1026" type="#_x0000_t75" style="width:8.4pt;height:12.6pt" o:ole="">
            <v:imagedata r:id="rId10" o:title=""/>
          </v:shape>
          <o:OLEObject Type="Embed" ProgID="Equation.DSMT4" ShapeID="_x0000_i1026" DrawAspect="Content" ObjectID="_1539959157" r:id="rId11"/>
        </w:object>
      </w:r>
      <w:r>
        <w:rPr>
          <w:sz w:val="20"/>
          <w:szCs w:val="20"/>
        </w:rPr>
        <w:t xml:space="preserve">is in the range of </w:t>
      </w:r>
      <w:r w:rsidR="00EE481E" w:rsidRPr="007A18FF">
        <w:rPr>
          <w:position w:val="-12"/>
        </w:rPr>
        <w:object w:dxaOrig="1500" w:dyaOrig="360">
          <v:shape id="_x0000_i1027" type="#_x0000_t75" style="width:67.8pt;height:16.8pt" o:ole="">
            <v:imagedata r:id="rId12" o:title=""/>
          </v:shape>
          <o:OLEObject Type="Embed" ProgID="Equation.DSMT4" ShapeID="_x0000_i1027" DrawAspect="Content" ObjectID="_1539959158" r:id="rId13"/>
        </w:object>
      </w:r>
      <w:r w:rsidR="007A18FF">
        <w:t xml:space="preserve"> </w:t>
      </w:r>
      <w:r>
        <w:rPr>
          <w:sz w:val="20"/>
          <w:szCs w:val="20"/>
        </w:rPr>
        <w:t xml:space="preserve">and </w:t>
      </w:r>
      <w:r w:rsidR="007A18FF" w:rsidRPr="007A18FF">
        <w:rPr>
          <w:position w:val="-8"/>
        </w:rPr>
        <w:object w:dxaOrig="360" w:dyaOrig="220">
          <v:shape id="_x0000_i1028" type="#_x0000_t75" style="width:24.6pt;height:14.4pt" o:ole="">
            <v:imagedata r:id="rId14" o:title=""/>
          </v:shape>
          <o:OLEObject Type="Embed" ProgID="Equation.DSMT4" ShapeID="_x0000_i1028" DrawAspect="Content" ObjectID="_1539959159" r:id="rId15"/>
        </w:object>
      </w:r>
      <w:r>
        <w:rPr>
          <w:sz w:val="20"/>
          <w:szCs w:val="20"/>
        </w:rPr>
        <w:t xml:space="preserve">is in the range of </w:t>
      </w:r>
      <w:r w:rsidR="008931B6" w:rsidRPr="00EE481E">
        <w:rPr>
          <w:position w:val="-12"/>
          <w:sz w:val="20"/>
          <w:szCs w:val="20"/>
        </w:rPr>
        <w:object w:dxaOrig="2180" w:dyaOrig="360">
          <v:shape id="_x0000_i1029" type="#_x0000_t75" style="width:98.4pt;height:17.4pt" o:ole="">
            <v:imagedata r:id="rId16" o:title=""/>
          </v:shape>
          <o:OLEObject Type="Embed" ProgID="Equation.DSMT4" ShapeID="_x0000_i1029" DrawAspect="Content" ObjectID="_1539959160" r:id="rId17"/>
        </w:object>
      </w:r>
      <w:r w:rsidR="00F11A9B">
        <w:t xml:space="preserve"> </w:t>
      </w:r>
      <w:r>
        <w:rPr>
          <w:sz w:val="20"/>
          <w:szCs w:val="20"/>
        </w:rPr>
        <w:t>in order to exploit frequency diversity</w:t>
      </w:r>
      <w:r w:rsidR="00835D69">
        <w:rPr>
          <w:sz w:val="20"/>
          <w:szCs w:val="20"/>
        </w:rPr>
        <w:t xml:space="preserve"> for </w:t>
      </w:r>
      <w:proofErr w:type="gramStart"/>
      <w:r w:rsidR="00835D69">
        <w:rPr>
          <w:sz w:val="20"/>
          <w:szCs w:val="20"/>
        </w:rPr>
        <w:t>a ,</w:t>
      </w:r>
      <w:proofErr w:type="gramEnd"/>
      <w:r w:rsidR="00835D69">
        <w:rPr>
          <w:sz w:val="20"/>
          <w:szCs w:val="20"/>
        </w:rPr>
        <w:t xml:space="preserve"> and </w:t>
      </w:r>
      <w:r w:rsidR="00835D69" w:rsidRPr="007A18FF">
        <w:rPr>
          <w:position w:val="-12"/>
        </w:rPr>
        <w:object w:dxaOrig="1780" w:dyaOrig="360">
          <v:shape id="_x0000_i1030" type="#_x0000_t75" style="width:80.4pt;height:16.8pt" o:ole="">
            <v:imagedata r:id="rId18" o:title=""/>
          </v:shape>
          <o:OLEObject Type="Embed" ProgID="Equation.DSMT4" ShapeID="_x0000_i1030" DrawAspect="Content" ObjectID="_1539959161" r:id="rId19"/>
        </w:object>
      </w:r>
      <w:r w:rsidR="00835D69">
        <w:t xml:space="preserve"> </w:t>
      </w:r>
      <w:r w:rsidR="00835D69">
        <w:rPr>
          <w:sz w:val="20"/>
          <w:szCs w:val="20"/>
        </w:rPr>
        <w:t xml:space="preserve">and </w:t>
      </w:r>
      <w:r w:rsidR="00835D69" w:rsidRPr="007A18FF">
        <w:rPr>
          <w:position w:val="-8"/>
        </w:rPr>
        <w:object w:dxaOrig="360" w:dyaOrig="220">
          <v:shape id="_x0000_i1031" type="#_x0000_t75" style="width:24.6pt;height:14.4pt" o:ole="">
            <v:imagedata r:id="rId14" o:title=""/>
          </v:shape>
          <o:OLEObject Type="Embed" ProgID="Equation.DSMT4" ShapeID="_x0000_i1031" DrawAspect="Content" ObjectID="_1539959162" r:id="rId20"/>
        </w:object>
      </w:r>
      <w:r w:rsidR="00835D69">
        <w:rPr>
          <w:sz w:val="20"/>
          <w:szCs w:val="20"/>
        </w:rPr>
        <w:t xml:space="preserve">is in the range of </w:t>
      </w:r>
      <w:r w:rsidR="00835D69" w:rsidRPr="00EE481E">
        <w:rPr>
          <w:position w:val="-12"/>
          <w:sz w:val="20"/>
          <w:szCs w:val="20"/>
        </w:rPr>
        <w:object w:dxaOrig="2340" w:dyaOrig="360">
          <v:shape id="_x0000_i1032" type="#_x0000_t75" style="width:109.8pt;height:17.4pt" o:ole="">
            <v:imagedata r:id="rId21" o:title=""/>
          </v:shape>
          <o:OLEObject Type="Embed" ProgID="Equation.DSMT4" ShapeID="_x0000_i1032" DrawAspect="Content" ObjectID="_1539959163" r:id="rId22"/>
        </w:object>
      </w:r>
      <w:r w:rsidR="00835D69">
        <w:rPr>
          <w:sz w:val="20"/>
          <w:szCs w:val="20"/>
        </w:rPr>
        <w:t xml:space="preserve"> </w:t>
      </w:r>
      <w:proofErr w:type="spellStart"/>
      <w:r w:rsidR="00835D69">
        <w:rPr>
          <w:sz w:val="20"/>
          <w:szCs w:val="20"/>
        </w:rPr>
        <w:t>dor</w:t>
      </w:r>
      <w:proofErr w:type="spellEnd"/>
      <w:r w:rsidR="00835D69">
        <w:rPr>
          <w:sz w:val="20"/>
          <w:szCs w:val="20"/>
        </w:rPr>
        <w:t xml:space="preserve"> a RU of </w:t>
      </w:r>
      <w:r w:rsidR="00931A1A" w:rsidRPr="00835D69">
        <w:rPr>
          <w:position w:val="-6"/>
          <w:sz w:val="20"/>
          <w:szCs w:val="20"/>
        </w:rPr>
        <w:object w:dxaOrig="1260" w:dyaOrig="279">
          <v:shape id="_x0000_i1033" type="#_x0000_t75" style="width:63pt;height:13.8pt" o:ole="">
            <v:imagedata r:id="rId23" o:title=""/>
          </v:shape>
          <o:OLEObject Type="Embed" ProgID="Equation.DSMT4" ShapeID="_x0000_i1033" DrawAspect="Content" ObjectID="_1539959164" r:id="rId24"/>
        </w:object>
      </w:r>
      <w:r w:rsidR="00835D69">
        <w:rPr>
          <w:sz w:val="20"/>
          <w:szCs w:val="20"/>
        </w:rPr>
        <w:t xml:space="preserve">. </w:t>
      </w:r>
    </w:p>
    <w:p w:rsidR="00EE481E" w:rsidRDefault="00EE481E" w:rsidP="00860543">
      <w:pPr>
        <w:pStyle w:val="Default"/>
        <w:rPr>
          <w:sz w:val="20"/>
          <w:szCs w:val="20"/>
        </w:rPr>
      </w:pPr>
    </w:p>
    <w:p w:rsidR="00EE481E" w:rsidRDefault="00EE481E" w:rsidP="00860543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</w:p>
    <w:p w:rsidR="00EE481E" w:rsidRDefault="00EE481E" w:rsidP="007728B7">
      <w:pPr>
        <w:pStyle w:val="SP13118831"/>
        <w:spacing w:before="480" w:after="240"/>
        <w:rPr>
          <w:b/>
          <w:bCs/>
          <w:sz w:val="20"/>
          <w:szCs w:val="20"/>
        </w:rPr>
      </w:pPr>
      <w:r w:rsidRPr="00B57C85">
        <w:rPr>
          <w:b/>
          <w:bCs/>
          <w:sz w:val="20"/>
          <w:szCs w:val="20"/>
        </w:rPr>
        <w:t>Section 26.3.11.11 LDPC tone mapper</w:t>
      </w:r>
      <w:r w:rsidR="00B57C85">
        <w:rPr>
          <w:b/>
          <w:bCs/>
          <w:sz w:val="20"/>
          <w:szCs w:val="20"/>
        </w:rPr>
        <w:t>, page 272, line 3</w:t>
      </w:r>
      <w:r w:rsidR="008A577F">
        <w:rPr>
          <w:b/>
          <w:bCs/>
          <w:sz w:val="20"/>
          <w:szCs w:val="20"/>
        </w:rPr>
        <w:t>1</w:t>
      </w:r>
      <w:r w:rsidR="00B57C85">
        <w:rPr>
          <w:b/>
          <w:bCs/>
          <w:sz w:val="20"/>
          <w:szCs w:val="20"/>
        </w:rPr>
        <w:t xml:space="preserve"> to page 273</w:t>
      </w:r>
      <w:r w:rsidR="009578AE">
        <w:rPr>
          <w:b/>
          <w:bCs/>
          <w:sz w:val="20"/>
          <w:szCs w:val="20"/>
        </w:rPr>
        <w:t>, line</w:t>
      </w:r>
      <w:r w:rsidR="00B57C85">
        <w:rPr>
          <w:b/>
          <w:bCs/>
          <w:sz w:val="20"/>
          <w:szCs w:val="20"/>
        </w:rPr>
        <w:t xml:space="preserve"> 10 (D0.5)</w:t>
      </w:r>
      <w:r>
        <w:rPr>
          <w:b/>
          <w:bCs/>
          <w:sz w:val="20"/>
          <w:szCs w:val="20"/>
        </w:rPr>
        <w:t xml:space="preserve"> </w:t>
      </w:r>
    </w:p>
    <w:p w:rsidR="00AC428E" w:rsidRPr="00AC428E" w:rsidRDefault="00AC428E" w:rsidP="00B57C8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lang w:val="en-US"/>
        </w:rPr>
      </w:pPr>
      <w:r w:rsidRPr="00AC428E">
        <w:rPr>
          <w:rFonts w:ascii="Arial" w:eastAsia="Calibri" w:hAnsi="Arial" w:cs="Arial"/>
          <w:color w:val="000000" w:themeColor="text1"/>
          <w:sz w:val="20"/>
          <w:lang w:val="en-US"/>
        </w:rPr>
        <w:t>Discussion: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 The formula is rewrite based on the unified definition of </w:t>
      </w:r>
      <w:r w:rsidRPr="00AC428E"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 w:rsidRPr="00AC428E">
        <w:rPr>
          <w:rFonts w:ascii="Arial" w:eastAsia="Calibri" w:hAnsi="Arial" w:cs="Arial"/>
          <w:color w:val="000000" w:themeColor="text1"/>
          <w:sz w:val="12"/>
          <w:lang w:val="en-US"/>
        </w:rPr>
        <w:t>SD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>.</w:t>
      </w:r>
    </w:p>
    <w:p w:rsidR="00B57C85" w:rsidRDefault="00B57C85" w:rsidP="00B57C8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</w:rPr>
      </w:pPr>
      <w:r w:rsidRPr="00B57C85"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 xml:space="preserve">Modify the </w:t>
      </w:r>
      <w:r w:rsidRPr="00B57C85">
        <w:rPr>
          <w:bCs/>
          <w:sz w:val="20"/>
          <w:highlight w:val="yellow"/>
        </w:rPr>
        <w:t>page 272, line 3</w:t>
      </w:r>
      <w:r w:rsidR="008A577F">
        <w:rPr>
          <w:bCs/>
          <w:sz w:val="20"/>
          <w:highlight w:val="yellow"/>
        </w:rPr>
        <w:t>1</w:t>
      </w:r>
      <w:r>
        <w:rPr>
          <w:bCs/>
          <w:sz w:val="20"/>
          <w:highlight w:val="yellow"/>
        </w:rPr>
        <w:t xml:space="preserve"> to page 273</w:t>
      </w:r>
      <w:r w:rsidR="009802DD">
        <w:rPr>
          <w:bCs/>
          <w:sz w:val="20"/>
          <w:highlight w:val="yellow"/>
        </w:rPr>
        <w:t>, line</w:t>
      </w:r>
      <w:r>
        <w:rPr>
          <w:bCs/>
          <w:sz w:val="20"/>
          <w:highlight w:val="yellow"/>
        </w:rPr>
        <w:t xml:space="preserve"> 10</w:t>
      </w:r>
      <w:r w:rsidRPr="00B57C85">
        <w:rPr>
          <w:bCs/>
          <w:sz w:val="20"/>
          <w:highlight w:val="yellow"/>
        </w:rPr>
        <w:t xml:space="preserve"> </w:t>
      </w:r>
      <w:r w:rsidRPr="00B57C85">
        <w:rPr>
          <w:rFonts w:ascii="Arial" w:eastAsia="Calibri" w:hAnsi="Arial" w:cs="Arial"/>
          <w:color w:val="000000" w:themeColor="text1"/>
          <w:sz w:val="20"/>
          <w:highlight w:val="yellow"/>
        </w:rPr>
        <w:t>as follows:</w:t>
      </w:r>
    </w:p>
    <w:p w:rsidR="00B57C85" w:rsidRDefault="000E5447" w:rsidP="00B57C85">
      <w:pPr>
        <w:pStyle w:val="Default"/>
      </w:pPr>
      <w:r w:rsidRPr="00764EBB">
        <w:rPr>
          <w:position w:val="-16"/>
        </w:rPr>
        <w:object w:dxaOrig="2000" w:dyaOrig="400">
          <v:shape id="_x0000_i1034" type="#_x0000_t75" style="width:95.4pt;height:18.6pt" o:ole="">
            <v:imagedata r:id="rId25" o:title=""/>
          </v:shape>
          <o:OLEObject Type="Embed" ProgID="Equation.DSMT4" ShapeID="_x0000_i1034" DrawAspect="Content" ObjectID="_1539959165" r:id="rId26"/>
        </w:object>
      </w:r>
    </w:p>
    <w:p w:rsidR="008A577F" w:rsidRPr="00B57C85" w:rsidRDefault="008A577F" w:rsidP="00B57C85">
      <w:pPr>
        <w:pStyle w:val="Default"/>
      </w:pPr>
    </w:p>
    <w:p w:rsidR="00B57C85" w:rsidRDefault="00F37291" w:rsidP="00B57C85">
      <w:pPr>
        <w:pStyle w:val="Default"/>
      </w:pPr>
      <w:r>
        <w:t>W</w:t>
      </w:r>
      <w:r w:rsidR="00B57C85">
        <w:t>here</w:t>
      </w:r>
    </w:p>
    <w:p w:rsidR="00F37291" w:rsidRDefault="00F37291" w:rsidP="00F37291">
      <w:pPr>
        <w:pStyle w:val="Default"/>
      </w:pPr>
      <w:r w:rsidRPr="00287535">
        <w:rPr>
          <w:i/>
        </w:rPr>
        <w:t>N</w:t>
      </w:r>
      <w:r w:rsidRPr="00287535">
        <w:rPr>
          <w:i/>
          <w:vertAlign w:val="subscript"/>
        </w:rPr>
        <w:t>SD</w:t>
      </w:r>
      <w:r w:rsidRPr="00287535">
        <w:rPr>
          <w:i/>
        </w:rPr>
        <w:t xml:space="preserve"> i</w:t>
      </w:r>
      <w:r w:rsidRPr="00287535">
        <w:t xml:space="preserve">s the number of data tones in the </w:t>
      </w:r>
      <w:r w:rsidRPr="00287535">
        <w:rPr>
          <w:i/>
        </w:rPr>
        <w:t>r</w:t>
      </w:r>
      <w:r w:rsidRPr="00287535">
        <w:t>-</w:t>
      </w:r>
      <w:proofErr w:type="spellStart"/>
      <w:r w:rsidRPr="00287535">
        <w:t>th</w:t>
      </w:r>
      <w:proofErr w:type="spellEnd"/>
      <w:r w:rsidRPr="00287535">
        <w:t xml:space="preserve"> RU</w:t>
      </w:r>
      <w:r>
        <w:t xml:space="preserve"> for DCM=1,</w:t>
      </w:r>
    </w:p>
    <w:p w:rsidR="008A577F" w:rsidRDefault="00931A1A" w:rsidP="00B57C85">
      <w:pPr>
        <w:pStyle w:val="Default"/>
      </w:pPr>
      <w:r w:rsidRPr="00EF61C0">
        <w:rPr>
          <w:position w:val="-140"/>
        </w:rPr>
        <w:object w:dxaOrig="6680" w:dyaOrig="2920">
          <v:shape id="_x0000_i1035" type="#_x0000_t75" style="width:315pt;height:138pt" o:ole="">
            <v:imagedata r:id="rId27" o:title=""/>
          </v:shape>
          <o:OLEObject Type="Embed" ProgID="Equation.DSMT4" ShapeID="_x0000_i1035" DrawAspect="Content" ObjectID="_1539959166" r:id="rId28"/>
        </w:object>
      </w:r>
    </w:p>
    <w:p w:rsidR="00B57C85" w:rsidRDefault="00024E6C" w:rsidP="00B57C85">
      <w:pPr>
        <w:pStyle w:val="Default"/>
      </w:pPr>
      <w:r>
        <w:t xml:space="preserve">For RU of less or equal to 996 tones, </w:t>
      </w:r>
      <w:r w:rsidRPr="00024E6C">
        <w:rPr>
          <w:position w:val="-14"/>
        </w:rPr>
        <w:object w:dxaOrig="480" w:dyaOrig="400">
          <v:shape id="_x0000_i1036" type="#_x0000_t75" style="width:24pt;height:20.4pt" o:ole="">
            <v:imagedata r:id="rId29" o:title=""/>
          </v:shape>
          <o:OLEObject Type="Embed" ProgID="Equation.DSMT4" ShapeID="_x0000_i1036" DrawAspect="Content" ObjectID="_1539959167" r:id="rId30"/>
        </w:object>
      </w:r>
      <w:r>
        <w:t xml:space="preserve"> is</w:t>
      </w:r>
    </w:p>
    <w:p w:rsidR="00E44FE3" w:rsidRDefault="00764EBB" w:rsidP="00B57C85">
      <w:pPr>
        <w:pStyle w:val="Default"/>
      </w:pPr>
      <w:r w:rsidRPr="00AA5C91">
        <w:rPr>
          <w:position w:val="-78"/>
        </w:rPr>
        <w:object w:dxaOrig="8580" w:dyaOrig="1680">
          <v:shape id="_x0000_i1037" type="#_x0000_t75" style="width:305.4pt;height:60pt" o:ole="">
            <v:imagedata r:id="rId31" o:title=""/>
          </v:shape>
          <o:OLEObject Type="Embed" ProgID="Equation.DSMT4" ShapeID="_x0000_i1037" DrawAspect="Content" ObjectID="_1539959168" r:id="rId32"/>
        </w:object>
      </w:r>
    </w:p>
    <w:p w:rsidR="008A577F" w:rsidRDefault="008A577F" w:rsidP="00024E6C">
      <w:pPr>
        <w:pStyle w:val="Default"/>
      </w:pPr>
    </w:p>
    <w:p w:rsidR="00024E6C" w:rsidRDefault="00024E6C" w:rsidP="00024E6C">
      <w:pPr>
        <w:pStyle w:val="Default"/>
      </w:pPr>
      <w:r>
        <w:t xml:space="preserve">For RU of </w:t>
      </w:r>
      <w:r w:rsidR="00931A1A" w:rsidRPr="00024E6C">
        <w:rPr>
          <w:position w:val="-6"/>
        </w:rPr>
        <w:object w:dxaOrig="760" w:dyaOrig="279">
          <v:shape id="_x0000_i1038" type="#_x0000_t75" style="width:38.4pt;height:14.4pt" o:ole="">
            <v:imagedata r:id="rId33" o:title=""/>
          </v:shape>
          <o:OLEObject Type="Embed" ProgID="Equation.DSMT4" ShapeID="_x0000_i1038" DrawAspect="Content" ObjectID="_1539959169" r:id="rId34"/>
        </w:object>
      </w:r>
      <w:r>
        <w:t xml:space="preserve">tones, </w:t>
      </w:r>
      <w:r w:rsidRPr="00024E6C">
        <w:rPr>
          <w:position w:val="-14"/>
        </w:rPr>
        <w:object w:dxaOrig="480" w:dyaOrig="400">
          <v:shape id="_x0000_i1039" type="#_x0000_t75" style="width:24pt;height:20.4pt" o:ole="">
            <v:imagedata r:id="rId29" o:title=""/>
          </v:shape>
          <o:OLEObject Type="Embed" ProgID="Equation.DSMT4" ShapeID="_x0000_i1039" DrawAspect="Content" ObjectID="_1539959170" r:id="rId35"/>
        </w:object>
      </w:r>
      <w:r>
        <w:t xml:space="preserve"> is</w:t>
      </w:r>
    </w:p>
    <w:p w:rsidR="00024E6C" w:rsidRDefault="00703586" w:rsidP="00024E6C">
      <w:pPr>
        <w:pStyle w:val="Default"/>
      </w:pPr>
      <w:r w:rsidRPr="00AA5C91">
        <w:rPr>
          <w:position w:val="-78"/>
        </w:rPr>
        <w:object w:dxaOrig="10620" w:dyaOrig="1680">
          <v:shape id="_x0000_i1040" type="#_x0000_t75" style="width:378pt;height:60pt" o:ole="">
            <v:imagedata r:id="rId36" o:title=""/>
          </v:shape>
          <o:OLEObject Type="Embed" ProgID="Equation.DSMT4" ShapeID="_x0000_i1040" DrawAspect="Content" ObjectID="_1539959171" r:id="rId37"/>
        </w:object>
      </w:r>
    </w:p>
    <w:p w:rsidR="00703586" w:rsidRDefault="00703586" w:rsidP="00024E6C">
      <w:pPr>
        <w:pStyle w:val="Default"/>
      </w:pPr>
    </w:p>
    <w:p w:rsidR="00024E6C" w:rsidRDefault="00024E6C" w:rsidP="00B57C85">
      <w:pPr>
        <w:pStyle w:val="Default"/>
      </w:pPr>
    </w:p>
    <w:p w:rsidR="00AA5C91" w:rsidRDefault="00AA5C91" w:rsidP="00B57C85">
      <w:pPr>
        <w:pStyle w:val="Default"/>
      </w:pPr>
    </w:p>
    <w:p w:rsidR="00024E6C" w:rsidRPr="00B57C85" w:rsidRDefault="00024E6C" w:rsidP="00B57C85">
      <w:pPr>
        <w:pStyle w:val="Default"/>
      </w:pPr>
    </w:p>
    <w:sectPr w:rsidR="00024E6C" w:rsidRPr="00B57C85" w:rsidSect="00996772">
      <w:headerReference w:type="default" r:id="rId38"/>
      <w:footerReference w:type="default" r:id="rId3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81" w:rsidRDefault="00CF7F81">
      <w:r>
        <w:separator/>
      </w:r>
    </w:p>
  </w:endnote>
  <w:endnote w:type="continuationSeparator" w:id="0">
    <w:p w:rsidR="00CF7F81" w:rsidRDefault="00CF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B3" w:rsidRDefault="00CD626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A23B3">
        <w:t>Submission</w:t>
      </w:r>
    </w:fldSimple>
    <w:r w:rsidR="00B243B3">
      <w:tab/>
      <w:t xml:space="preserve">page </w:t>
    </w:r>
    <w:r>
      <w:fldChar w:fldCharType="begin"/>
    </w:r>
    <w:r w:rsidR="00B243B3">
      <w:instrText xml:space="preserve">page </w:instrText>
    </w:r>
    <w:r>
      <w:fldChar w:fldCharType="separate"/>
    </w:r>
    <w:r w:rsidR="00C54B33">
      <w:rPr>
        <w:noProof/>
      </w:rPr>
      <w:t>2</w:t>
    </w:r>
    <w:r>
      <w:rPr>
        <w:noProof/>
      </w:rPr>
      <w:fldChar w:fldCharType="end"/>
    </w:r>
    <w:r w:rsidR="00B243B3">
      <w:tab/>
    </w:r>
    <w:r w:rsidR="004958BE">
      <w:rPr>
        <w:lang w:eastAsia="ko-KR"/>
      </w:rPr>
      <w:t xml:space="preserve"> Jianhan Liu</w:t>
    </w:r>
    <w:r w:rsidR="00F21A8C">
      <w:rPr>
        <w:lang w:eastAsia="ko-KR"/>
      </w:rPr>
      <w:t>,</w:t>
    </w:r>
    <w:r w:rsidR="004958BE">
      <w:rPr>
        <w:lang w:eastAsia="ko-KR"/>
      </w:rPr>
      <w:t xml:space="preserve"> Mediatek Inc.</w:t>
    </w:r>
    <w:r w:rsidR="00F21A8C">
      <w:t xml:space="preserve"> </w:t>
    </w:r>
  </w:p>
  <w:p w:rsidR="00B243B3" w:rsidRDefault="00B243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81" w:rsidRDefault="00CF7F81">
      <w:r>
        <w:separator/>
      </w:r>
    </w:p>
  </w:footnote>
  <w:footnote w:type="continuationSeparator" w:id="0">
    <w:p w:rsidR="00CF7F81" w:rsidRDefault="00CF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B3" w:rsidRDefault="0042261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B243B3">
      <w:rPr>
        <w:lang w:eastAsia="ko-KR"/>
      </w:rPr>
      <w:t xml:space="preserve"> 2016</w:t>
    </w:r>
    <w:r w:rsidR="00B243B3">
      <w:tab/>
    </w:r>
    <w:r w:rsidR="00B243B3">
      <w:tab/>
    </w:r>
    <w:fldSimple w:instr=" TITLE  \* MERGEFORMAT ">
      <w:r w:rsidR="00C54B33">
        <w:t>doc.: IEEE 802.11-16/1437</w:t>
      </w:r>
      <w: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15"/>
  </w:num>
  <w:num w:numId="23">
    <w:abstractNumId w:val="18"/>
  </w:num>
  <w:num w:numId="24">
    <w:abstractNumId w:val="14"/>
  </w:num>
  <w:num w:numId="25">
    <w:abstractNumId w:val="0"/>
    <w:lvlOverride w:ilvl="0">
      <w:lvl w:ilvl="0">
        <w:start w:val="1"/>
        <w:numFmt w:val="bullet"/>
        <w:lvlText w:val="Figure 9-ax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CD8"/>
    <w:rsid w:val="00024344"/>
    <w:rsid w:val="00024487"/>
    <w:rsid w:val="00024E6C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4C9"/>
    <w:rsid w:val="00054694"/>
    <w:rsid w:val="000567DA"/>
    <w:rsid w:val="0005688B"/>
    <w:rsid w:val="00057EE3"/>
    <w:rsid w:val="00060630"/>
    <w:rsid w:val="0006194B"/>
    <w:rsid w:val="00063073"/>
    <w:rsid w:val="000642FC"/>
    <w:rsid w:val="0006469A"/>
    <w:rsid w:val="00064B71"/>
    <w:rsid w:val="000650D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0A8A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D7EC4"/>
    <w:rsid w:val="000E0494"/>
    <w:rsid w:val="000E1085"/>
    <w:rsid w:val="000E1C37"/>
    <w:rsid w:val="000E1D7B"/>
    <w:rsid w:val="000E4B82"/>
    <w:rsid w:val="000E5447"/>
    <w:rsid w:val="000E6539"/>
    <w:rsid w:val="000E6771"/>
    <w:rsid w:val="000E70CA"/>
    <w:rsid w:val="000E720C"/>
    <w:rsid w:val="000E752D"/>
    <w:rsid w:val="000E78AE"/>
    <w:rsid w:val="000F238C"/>
    <w:rsid w:val="000F2F7D"/>
    <w:rsid w:val="000F318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06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C6E"/>
    <w:rsid w:val="00193C39"/>
    <w:rsid w:val="001943F7"/>
    <w:rsid w:val="00197B92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2D8C"/>
    <w:rsid w:val="001A5FEF"/>
    <w:rsid w:val="001A77FD"/>
    <w:rsid w:val="001A783E"/>
    <w:rsid w:val="001B0001"/>
    <w:rsid w:val="001B05CC"/>
    <w:rsid w:val="001B120B"/>
    <w:rsid w:val="001B252D"/>
    <w:rsid w:val="001B2904"/>
    <w:rsid w:val="001B63BC"/>
    <w:rsid w:val="001B7137"/>
    <w:rsid w:val="001C2534"/>
    <w:rsid w:val="001C501D"/>
    <w:rsid w:val="001C6CD8"/>
    <w:rsid w:val="001C78D9"/>
    <w:rsid w:val="001C7CCE"/>
    <w:rsid w:val="001D0344"/>
    <w:rsid w:val="001D15ED"/>
    <w:rsid w:val="001D2991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312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CD8"/>
    <w:rsid w:val="002035EE"/>
    <w:rsid w:val="0020462A"/>
    <w:rsid w:val="002046A1"/>
    <w:rsid w:val="0020501A"/>
    <w:rsid w:val="002051F1"/>
    <w:rsid w:val="002063EC"/>
    <w:rsid w:val="00206C7A"/>
    <w:rsid w:val="00206D24"/>
    <w:rsid w:val="00210DDD"/>
    <w:rsid w:val="002125D6"/>
    <w:rsid w:val="00212E2A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2A0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98"/>
    <w:rsid w:val="002C6CFB"/>
    <w:rsid w:val="002C6EA9"/>
    <w:rsid w:val="002C72E1"/>
    <w:rsid w:val="002C7389"/>
    <w:rsid w:val="002C7F2A"/>
    <w:rsid w:val="002D001B"/>
    <w:rsid w:val="002D1D40"/>
    <w:rsid w:val="002D1F74"/>
    <w:rsid w:val="002D3073"/>
    <w:rsid w:val="002D3C10"/>
    <w:rsid w:val="002D477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1E63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D12"/>
    <w:rsid w:val="00305D6E"/>
    <w:rsid w:val="0030782E"/>
    <w:rsid w:val="00307F5F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2A0D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3A90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6B76"/>
    <w:rsid w:val="003F793B"/>
    <w:rsid w:val="004010D0"/>
    <w:rsid w:val="004014AE"/>
    <w:rsid w:val="0040166C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38E3"/>
    <w:rsid w:val="0041562C"/>
    <w:rsid w:val="00415C55"/>
    <w:rsid w:val="00417AAD"/>
    <w:rsid w:val="004209D5"/>
    <w:rsid w:val="00421159"/>
    <w:rsid w:val="00421A46"/>
    <w:rsid w:val="00422546"/>
    <w:rsid w:val="0042261E"/>
    <w:rsid w:val="00422A0F"/>
    <w:rsid w:val="00422D5C"/>
    <w:rsid w:val="00423116"/>
    <w:rsid w:val="00423634"/>
    <w:rsid w:val="004270C7"/>
    <w:rsid w:val="00430648"/>
    <w:rsid w:val="00430E74"/>
    <w:rsid w:val="00432069"/>
    <w:rsid w:val="004322C7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467E7"/>
    <w:rsid w:val="004507E7"/>
    <w:rsid w:val="0045084E"/>
    <w:rsid w:val="00450CC0"/>
    <w:rsid w:val="0045288D"/>
    <w:rsid w:val="00453127"/>
    <w:rsid w:val="004535CB"/>
    <w:rsid w:val="00453A44"/>
    <w:rsid w:val="00454217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651"/>
    <w:rsid w:val="00486546"/>
    <w:rsid w:val="00486EB3"/>
    <w:rsid w:val="00487778"/>
    <w:rsid w:val="00487AC3"/>
    <w:rsid w:val="004909D0"/>
    <w:rsid w:val="00491CAF"/>
    <w:rsid w:val="004921DA"/>
    <w:rsid w:val="00492A82"/>
    <w:rsid w:val="0049468A"/>
    <w:rsid w:val="00494F9B"/>
    <w:rsid w:val="004958BE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410C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7D9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4B45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2DC0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04A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1EB0"/>
    <w:rsid w:val="005D203C"/>
    <w:rsid w:val="005D2DE8"/>
    <w:rsid w:val="005D310A"/>
    <w:rsid w:val="005D33B5"/>
    <w:rsid w:val="005D397D"/>
    <w:rsid w:val="005D3D5E"/>
    <w:rsid w:val="005D3F28"/>
    <w:rsid w:val="005D4256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742"/>
    <w:rsid w:val="005F4AD8"/>
    <w:rsid w:val="005F5ADA"/>
    <w:rsid w:val="005F63C4"/>
    <w:rsid w:val="005F695C"/>
    <w:rsid w:val="005F71B8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644"/>
    <w:rsid w:val="00666B90"/>
    <w:rsid w:val="00667D96"/>
    <w:rsid w:val="00670286"/>
    <w:rsid w:val="0067069C"/>
    <w:rsid w:val="00671F29"/>
    <w:rsid w:val="0067305F"/>
    <w:rsid w:val="00673E73"/>
    <w:rsid w:val="0067737F"/>
    <w:rsid w:val="00680308"/>
    <w:rsid w:val="00680634"/>
    <w:rsid w:val="006813E4"/>
    <w:rsid w:val="00681B5B"/>
    <w:rsid w:val="006827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31C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D043B"/>
    <w:rsid w:val="006D3377"/>
    <w:rsid w:val="006D3E5E"/>
    <w:rsid w:val="006D4C00"/>
    <w:rsid w:val="006D522A"/>
    <w:rsid w:val="006D5362"/>
    <w:rsid w:val="006D585D"/>
    <w:rsid w:val="006D63DF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2CA2"/>
    <w:rsid w:val="00703586"/>
    <w:rsid w:val="007045BD"/>
    <w:rsid w:val="007046F5"/>
    <w:rsid w:val="007060C9"/>
    <w:rsid w:val="007069D9"/>
    <w:rsid w:val="0070744E"/>
    <w:rsid w:val="00710604"/>
    <w:rsid w:val="00711472"/>
    <w:rsid w:val="00711D2F"/>
    <w:rsid w:val="00711E05"/>
    <w:rsid w:val="007121E9"/>
    <w:rsid w:val="00714DE0"/>
    <w:rsid w:val="00715796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3A56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A40"/>
    <w:rsid w:val="00762A4B"/>
    <w:rsid w:val="00763239"/>
    <w:rsid w:val="00764EBB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584D"/>
    <w:rsid w:val="007767F3"/>
    <w:rsid w:val="00777246"/>
    <w:rsid w:val="0077797F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89C"/>
    <w:rsid w:val="007A18FF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3AF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D69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32E6"/>
    <w:rsid w:val="00853A2F"/>
    <w:rsid w:val="00853FF2"/>
    <w:rsid w:val="0085417D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1B6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77F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8CB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1A1A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B96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578AE"/>
    <w:rsid w:val="00957EA5"/>
    <w:rsid w:val="00960FA3"/>
    <w:rsid w:val="00961347"/>
    <w:rsid w:val="009621AD"/>
    <w:rsid w:val="00962377"/>
    <w:rsid w:val="00962886"/>
    <w:rsid w:val="00964681"/>
    <w:rsid w:val="00967FC7"/>
    <w:rsid w:val="009723A1"/>
    <w:rsid w:val="00972DD0"/>
    <w:rsid w:val="00972E97"/>
    <w:rsid w:val="00973448"/>
    <w:rsid w:val="00973614"/>
    <w:rsid w:val="00973CC2"/>
    <w:rsid w:val="00973FB0"/>
    <w:rsid w:val="009742AB"/>
    <w:rsid w:val="00974841"/>
    <w:rsid w:val="009749B1"/>
    <w:rsid w:val="00975683"/>
    <w:rsid w:val="009761B8"/>
    <w:rsid w:val="0097724C"/>
    <w:rsid w:val="009802DD"/>
    <w:rsid w:val="0098048C"/>
    <w:rsid w:val="00980866"/>
    <w:rsid w:val="00980D24"/>
    <w:rsid w:val="00982037"/>
    <w:rsid w:val="00982144"/>
    <w:rsid w:val="009824DF"/>
    <w:rsid w:val="00982BC8"/>
    <w:rsid w:val="00982C36"/>
    <w:rsid w:val="0098358E"/>
    <w:rsid w:val="0098405A"/>
    <w:rsid w:val="0098426F"/>
    <w:rsid w:val="00985460"/>
    <w:rsid w:val="009877D2"/>
    <w:rsid w:val="00987845"/>
    <w:rsid w:val="00991A93"/>
    <w:rsid w:val="0099403C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6D0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3912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1651"/>
    <w:rsid w:val="00A02217"/>
    <w:rsid w:val="00A049E2"/>
    <w:rsid w:val="00A05725"/>
    <w:rsid w:val="00A06AE1"/>
    <w:rsid w:val="00A070C0"/>
    <w:rsid w:val="00A077D4"/>
    <w:rsid w:val="00A103CB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A20"/>
    <w:rsid w:val="00A51BD6"/>
    <w:rsid w:val="00A52632"/>
    <w:rsid w:val="00A5337D"/>
    <w:rsid w:val="00A54A86"/>
    <w:rsid w:val="00A55079"/>
    <w:rsid w:val="00A5564B"/>
    <w:rsid w:val="00A57C2D"/>
    <w:rsid w:val="00A57CE8"/>
    <w:rsid w:val="00A57FD2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00D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5FAD"/>
    <w:rsid w:val="00A963A4"/>
    <w:rsid w:val="00A96569"/>
    <w:rsid w:val="00A96DCC"/>
    <w:rsid w:val="00A970B0"/>
    <w:rsid w:val="00AA188F"/>
    <w:rsid w:val="00AA2B9C"/>
    <w:rsid w:val="00AA3C3D"/>
    <w:rsid w:val="00AA4B61"/>
    <w:rsid w:val="00AA5368"/>
    <w:rsid w:val="00AA53B0"/>
    <w:rsid w:val="00AA5C91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2612"/>
    <w:rsid w:val="00AC31EB"/>
    <w:rsid w:val="00AC36D9"/>
    <w:rsid w:val="00AC428E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7BCF"/>
    <w:rsid w:val="00AE7D6D"/>
    <w:rsid w:val="00AF1B15"/>
    <w:rsid w:val="00AF1C91"/>
    <w:rsid w:val="00AF1D18"/>
    <w:rsid w:val="00AF476B"/>
    <w:rsid w:val="00AF4B4C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6AE2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01B9"/>
    <w:rsid w:val="00B51003"/>
    <w:rsid w:val="00B51194"/>
    <w:rsid w:val="00B52374"/>
    <w:rsid w:val="00B5292B"/>
    <w:rsid w:val="00B5499F"/>
    <w:rsid w:val="00B54BCB"/>
    <w:rsid w:val="00B559AE"/>
    <w:rsid w:val="00B56B13"/>
    <w:rsid w:val="00B5776D"/>
    <w:rsid w:val="00B57C85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C63"/>
    <w:rsid w:val="00B747AE"/>
    <w:rsid w:val="00B74E3D"/>
    <w:rsid w:val="00B7522E"/>
    <w:rsid w:val="00B753D1"/>
    <w:rsid w:val="00B77046"/>
    <w:rsid w:val="00B776D2"/>
    <w:rsid w:val="00B77BB8"/>
    <w:rsid w:val="00B80749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C04"/>
    <w:rsid w:val="00BA06B3"/>
    <w:rsid w:val="00BA0D24"/>
    <w:rsid w:val="00BA0EAB"/>
    <w:rsid w:val="00BA1842"/>
    <w:rsid w:val="00BA3221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4B33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6B2F"/>
    <w:rsid w:val="00C671C5"/>
    <w:rsid w:val="00C71EF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365B"/>
    <w:rsid w:val="00C94642"/>
    <w:rsid w:val="00C94AEE"/>
    <w:rsid w:val="00C95FF7"/>
    <w:rsid w:val="00C96AF0"/>
    <w:rsid w:val="00C970DB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713D"/>
    <w:rsid w:val="00CB7A46"/>
    <w:rsid w:val="00CB7DD6"/>
    <w:rsid w:val="00CC0F15"/>
    <w:rsid w:val="00CC2EA9"/>
    <w:rsid w:val="00CC3806"/>
    <w:rsid w:val="00CC648A"/>
    <w:rsid w:val="00CC73CB"/>
    <w:rsid w:val="00CC76CE"/>
    <w:rsid w:val="00CD0ABD"/>
    <w:rsid w:val="00CD259C"/>
    <w:rsid w:val="00CD3373"/>
    <w:rsid w:val="00CD626D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CF7F81"/>
    <w:rsid w:val="00D01D0E"/>
    <w:rsid w:val="00D020F4"/>
    <w:rsid w:val="00D02A3A"/>
    <w:rsid w:val="00D04391"/>
    <w:rsid w:val="00D04711"/>
    <w:rsid w:val="00D05769"/>
    <w:rsid w:val="00D05F32"/>
    <w:rsid w:val="00D073C7"/>
    <w:rsid w:val="00D07ABE"/>
    <w:rsid w:val="00D10189"/>
    <w:rsid w:val="00D10338"/>
    <w:rsid w:val="00D10F21"/>
    <w:rsid w:val="00D116EB"/>
    <w:rsid w:val="00D13972"/>
    <w:rsid w:val="00D13E39"/>
    <w:rsid w:val="00D152E1"/>
    <w:rsid w:val="00D15C1B"/>
    <w:rsid w:val="00D15DEC"/>
    <w:rsid w:val="00D17833"/>
    <w:rsid w:val="00D202C0"/>
    <w:rsid w:val="00D20A8D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188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8DB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A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749"/>
    <w:rsid w:val="00DC3B7F"/>
    <w:rsid w:val="00DC3CF7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49F"/>
    <w:rsid w:val="00DE0724"/>
    <w:rsid w:val="00DE2E19"/>
    <w:rsid w:val="00DE3143"/>
    <w:rsid w:val="00DE35F8"/>
    <w:rsid w:val="00DE3649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4FE3"/>
    <w:rsid w:val="00E45568"/>
    <w:rsid w:val="00E4614E"/>
    <w:rsid w:val="00E46262"/>
    <w:rsid w:val="00E46D15"/>
    <w:rsid w:val="00E50086"/>
    <w:rsid w:val="00E519BA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A0BB5"/>
    <w:rsid w:val="00EA2A30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366"/>
    <w:rsid w:val="00EB7706"/>
    <w:rsid w:val="00EC4F2E"/>
    <w:rsid w:val="00EC4F39"/>
    <w:rsid w:val="00EC6022"/>
    <w:rsid w:val="00EC693C"/>
    <w:rsid w:val="00EC70E0"/>
    <w:rsid w:val="00EC7772"/>
    <w:rsid w:val="00EC79C5"/>
    <w:rsid w:val="00ED0D4A"/>
    <w:rsid w:val="00ED3E1B"/>
    <w:rsid w:val="00ED4C68"/>
    <w:rsid w:val="00ED5514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481E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1C0"/>
    <w:rsid w:val="00EF6B9E"/>
    <w:rsid w:val="00F02F18"/>
    <w:rsid w:val="00F047A1"/>
    <w:rsid w:val="00F04926"/>
    <w:rsid w:val="00F04FF6"/>
    <w:rsid w:val="00F0504C"/>
    <w:rsid w:val="00F100D0"/>
    <w:rsid w:val="00F109FC"/>
    <w:rsid w:val="00F11A9B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37291"/>
    <w:rsid w:val="00F400A1"/>
    <w:rsid w:val="00F41684"/>
    <w:rsid w:val="00F4179D"/>
    <w:rsid w:val="00F418ED"/>
    <w:rsid w:val="00F42847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44E3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23B3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paragraph" w:customStyle="1" w:styleId="BodyText">
    <w:name w:val="BodyText"/>
    <w:basedOn w:val="Normal"/>
    <w:qFormat/>
    <w:rsid w:val="00EF61C0"/>
    <w:pPr>
      <w:spacing w:before="120" w:after="120"/>
      <w:jc w:val="both"/>
    </w:pPr>
    <w:rPr>
      <w:rFonts w:eastAsia="Batang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1A49-9FA5-4149-9C8D-FF56B9BB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262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802.11-16/0923r1</vt:lpstr>
    </vt:vector>
  </TitlesOfParts>
  <Company>Mediatek Inc.</Company>
  <LinksUpToDate>false</LinksUpToDate>
  <CharactersWithSpaces>2167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802.11-16/0923r1</dc:title>
  <dc:subject>Submission</dc:subject>
  <dc:creator>sriram.venkateswaran@broadcom.com</dc:creator>
  <cp:keywords>July 2016</cp:keywords>
  <cp:lastModifiedBy>mtk30143</cp:lastModifiedBy>
  <cp:revision>47</cp:revision>
  <cp:lastPrinted>2010-05-04T03:47:00Z</cp:lastPrinted>
  <dcterms:created xsi:type="dcterms:W3CDTF">2016-10-24T23:04:00Z</dcterms:created>
  <dcterms:modified xsi:type="dcterms:W3CDTF">2016-11-07T01:39:00Z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