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67434F" w:rsidP="00C6169F">
            <w:pPr>
              <w:pStyle w:val="T2"/>
            </w:pPr>
            <w:r>
              <w:rPr>
                <w:rFonts w:hint="eastAsia"/>
                <w:lang w:eastAsia="ko-KR"/>
              </w:rPr>
              <w:t>C</w:t>
            </w:r>
            <w:r w:rsidR="00825CCE">
              <w:rPr>
                <w:lang w:eastAsia="ko-KR"/>
              </w:rPr>
              <w:t xml:space="preserve">C23 CR </w:t>
            </w:r>
            <w:r w:rsidR="00C6169F">
              <w:rPr>
                <w:lang w:eastAsia="ko-KR"/>
              </w:rPr>
              <w:t>Annex C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B52A8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BB4CD8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596413" w:rsidRPr="00183F4C">
              <w:rPr>
                <w:b w:val="0"/>
                <w:sz w:val="20"/>
              </w:rPr>
              <w:t>-</w:t>
            </w:r>
            <w:r w:rsidR="005D3414">
              <w:rPr>
                <w:b w:val="0"/>
                <w:sz w:val="20"/>
              </w:rPr>
              <w:t>10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6169F">
              <w:rPr>
                <w:b w:val="0"/>
                <w:sz w:val="20"/>
                <w:lang w:eastAsia="ko-KR"/>
              </w:rPr>
              <w:t>27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564872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56487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5337CF" w:rsidRDefault="005337C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337CF" w:rsidRDefault="005337CF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comment collection 23. </w:t>
                  </w:r>
                  <w:r>
                    <w:rPr>
                      <w:lang w:eastAsia="ko-KR"/>
                    </w:rPr>
                    <w:br/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0.5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lang w:eastAsia="ko-KR"/>
                    </w:rPr>
                    <w:t>)</w:t>
                  </w:r>
                </w:p>
                <w:p w:rsidR="005337CF" w:rsidRDefault="005337CF" w:rsidP="00B5509D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B5509D" w:rsidRPr="00B5509D">
                    <w:rPr>
                      <w:lang w:eastAsia="ko-KR"/>
                    </w:rPr>
                    <w:t>150, 1020, 2201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B5509D">
                    <w:rPr>
                      <w:lang w:eastAsia="ko-KR"/>
                    </w:rPr>
                    <w:t>3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B5509D" w:rsidRPr="00B5509D" w:rsidTr="00B5509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509D">
              <w:rPr>
                <w:rFonts w:ascii="Arial" w:eastAsia="굴림" w:hAnsi="Arial" w:cs="Arial"/>
                <w:sz w:val="20"/>
                <w:lang w:val="en-US" w:eastAsia="ko-KR"/>
              </w:rPr>
              <w:t>150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jc w:val="right"/>
              <w:rPr>
                <w:rFonts w:ascii="Arial" w:hAnsi="Arial" w:cs="Arial"/>
                <w:sz w:val="20"/>
              </w:rPr>
            </w:pPr>
            <w:r w:rsidRPr="00B5509D">
              <w:rPr>
                <w:rFonts w:ascii="Arial" w:hAnsi="Arial" w:cs="Arial"/>
                <w:sz w:val="20"/>
              </w:rPr>
              <w:t>1.01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rPr>
                <w:rFonts w:ascii="Arial" w:hAnsi="Arial" w:cs="Arial"/>
                <w:sz w:val="20"/>
                <w:lang w:eastAsia="ko-KR"/>
              </w:rPr>
            </w:pPr>
            <w:r w:rsidRPr="00B5509D">
              <w:rPr>
                <w:rFonts w:ascii="Arial" w:hAnsi="Arial" w:cs="Arial"/>
                <w:sz w:val="20"/>
                <w:lang w:eastAsia="ko-KR"/>
              </w:rPr>
              <w:t>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rPr>
                <w:rFonts w:ascii="Arial" w:hAnsi="Arial" w:cs="Arial"/>
                <w:sz w:val="20"/>
                <w:lang w:eastAsia="ko-KR"/>
              </w:rPr>
            </w:pPr>
            <w:r w:rsidRPr="00B5509D">
              <w:rPr>
                <w:rFonts w:ascii="Arial" w:hAnsi="Arial" w:cs="Arial"/>
                <w:sz w:val="20"/>
                <w:lang w:eastAsia="ko-KR"/>
              </w:rPr>
              <w:t>Annex C and Annex B need to be updated.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B5509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Default="00B5509D" w:rsidP="00B5509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B5509D" w:rsidRDefault="00B5509D" w:rsidP="00B5509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principal. </w:t>
            </w:r>
          </w:p>
          <w:p w:rsidR="00B5509D" w:rsidRDefault="00B5509D" w:rsidP="00B5509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5509D" w:rsidRPr="00B5509D" w:rsidRDefault="00B5509D" w:rsidP="008818E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11-16/</w:t>
            </w:r>
            <w:r w:rsidR="008818E7">
              <w:rPr>
                <w:rFonts w:ascii="Arial" w:eastAsia="굴림" w:hAnsi="Arial" w:cs="Arial" w:hint="eastAsia"/>
                <w:sz w:val="20"/>
                <w:lang w:val="en-US" w:eastAsia="ko-KR"/>
              </w:rPr>
              <w:t>1354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B5509D" w:rsidRPr="00B5509D" w:rsidTr="00B5509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509D">
              <w:rPr>
                <w:rFonts w:ascii="Arial" w:eastAsia="굴림" w:hAnsi="Arial" w:cs="Arial"/>
                <w:sz w:val="20"/>
                <w:lang w:val="en-US" w:eastAsia="ko-KR"/>
              </w:rPr>
              <w:t>1020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jc w:val="right"/>
              <w:rPr>
                <w:rFonts w:ascii="Arial" w:hAnsi="Arial" w:cs="Arial"/>
                <w:sz w:val="20"/>
              </w:rPr>
            </w:pPr>
            <w:r w:rsidRPr="00B5509D">
              <w:rPr>
                <w:rFonts w:ascii="Arial" w:hAnsi="Arial" w:cs="Arial"/>
                <w:sz w:val="20"/>
              </w:rPr>
              <w:t>66.38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rPr>
                <w:rFonts w:ascii="Arial" w:hAnsi="Arial" w:cs="Arial"/>
                <w:sz w:val="20"/>
                <w:lang w:eastAsia="ko-KR"/>
              </w:rPr>
            </w:pPr>
            <w:r w:rsidRPr="00B5509D">
              <w:rPr>
                <w:rFonts w:ascii="Arial" w:hAnsi="Arial" w:cs="Arial"/>
                <w:sz w:val="20"/>
                <w:lang w:eastAsia="ko-KR"/>
              </w:rPr>
              <w:t>25.13.1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rPr>
                <w:rFonts w:ascii="Arial" w:hAnsi="Arial" w:cs="Arial"/>
                <w:sz w:val="20"/>
                <w:lang w:eastAsia="ko-KR"/>
              </w:rPr>
            </w:pPr>
            <w:proofErr w:type="gramStart"/>
            <w:r w:rsidRPr="00B5509D">
              <w:rPr>
                <w:rFonts w:ascii="Arial" w:hAnsi="Arial" w:cs="Arial"/>
                <w:sz w:val="20"/>
                <w:lang w:eastAsia="ko-KR"/>
              </w:rPr>
              <w:t>dot11IntraPPDUPowerSaveOptionActivated</w:t>
            </w:r>
            <w:proofErr w:type="gramEnd"/>
            <w:r w:rsidRPr="00B5509D">
              <w:rPr>
                <w:rFonts w:ascii="Arial" w:hAnsi="Arial" w:cs="Arial"/>
                <w:sz w:val="20"/>
                <w:lang w:eastAsia="ko-KR"/>
              </w:rPr>
              <w:t xml:space="preserve"> is not defined yet.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B5509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Define it in Annex 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Default="00B5509D" w:rsidP="00B5509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B5509D" w:rsidRDefault="00B5509D" w:rsidP="00B5509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principal. </w:t>
            </w:r>
          </w:p>
          <w:p w:rsidR="00B5509D" w:rsidRDefault="00B5509D" w:rsidP="00B5509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5509D" w:rsidRPr="00B5509D" w:rsidRDefault="00B5509D" w:rsidP="008818E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11-16/</w:t>
            </w:r>
            <w:r w:rsidR="008818E7">
              <w:rPr>
                <w:rFonts w:ascii="Arial" w:eastAsia="굴림" w:hAnsi="Arial" w:cs="Arial" w:hint="eastAsia"/>
                <w:sz w:val="20"/>
                <w:lang w:val="en-US" w:eastAsia="ko-KR"/>
              </w:rPr>
              <w:t>1354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B5509D" w:rsidRPr="00B5509D" w:rsidTr="00B5509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509D">
              <w:rPr>
                <w:rFonts w:ascii="Arial" w:eastAsia="굴림" w:hAnsi="Arial" w:cs="Arial"/>
                <w:sz w:val="20"/>
                <w:lang w:val="en-US" w:eastAsia="ko-KR"/>
              </w:rPr>
              <w:t>2201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rPr>
                <w:rFonts w:ascii="Arial" w:hAnsi="Arial" w:cs="Arial"/>
                <w:sz w:val="20"/>
                <w:lang w:eastAsia="ko-KR"/>
              </w:rPr>
            </w:pPr>
            <w:r w:rsidRPr="00B5509D">
              <w:rPr>
                <w:rFonts w:ascii="Arial" w:hAnsi="Arial" w:cs="Arial"/>
                <w:sz w:val="20"/>
                <w:lang w:eastAsia="ko-KR"/>
              </w:rPr>
              <w:t>There are several MIB parameters that are used but not defined.</w:t>
            </w:r>
            <w:r w:rsidRPr="00B5509D">
              <w:rPr>
                <w:rFonts w:ascii="Arial" w:hAnsi="Arial" w:cs="Arial"/>
                <w:sz w:val="20"/>
                <w:lang w:eastAsia="ko-KR"/>
              </w:rPr>
              <w:br/>
              <w:t>ex. dot11HighEfficiencyOptionImplemented, dot11HEOptionImplemented (these two should be either one), dot11TWTOptionActivated, dot11TWTGroupingSupport, dot11HEControlFieldOptionImplemented, dot11ULMUOFDMAOptionImplemented, dot11ULMUMIMOOptionImplemented, dot11ROMIOptionImplemented, dot11DynamicFragmentation, dot11AMPDUwithMultipleTIDOptionImplemented, dot11IntraPPDUPowerSaveOptionActivated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Pr="00B5509D" w:rsidRDefault="00B5509D" w:rsidP="00B5509D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B5509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Define the MIB parameters in Annex C. Also revisit whether the features are mandatory or option (or necessary) and delete or add the parameters as necessary.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5509D" w:rsidRDefault="00B5509D" w:rsidP="00B5509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B5509D" w:rsidRDefault="00B5509D" w:rsidP="00B5509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principal. </w:t>
            </w:r>
          </w:p>
          <w:p w:rsidR="00B5509D" w:rsidRDefault="00B5509D" w:rsidP="00B5509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5509D" w:rsidRPr="00B5509D" w:rsidRDefault="00B5509D" w:rsidP="008818E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11-16/</w:t>
            </w:r>
            <w:r w:rsidR="008818E7">
              <w:rPr>
                <w:rFonts w:ascii="Arial" w:eastAsia="굴림" w:hAnsi="Arial" w:cs="Arial" w:hint="eastAsia"/>
                <w:sz w:val="20"/>
                <w:lang w:val="en-US" w:eastAsia="ko-KR"/>
              </w:rPr>
              <w:t>1354</w:t>
            </w:r>
            <w:bookmarkStart w:id="0" w:name="_GoBack"/>
            <w:bookmarkEnd w:id="0"/>
            <w:r>
              <w:rPr>
                <w:rFonts w:ascii="Arial" w:eastAsia="굴림" w:hAnsi="Arial" w:cs="Arial"/>
                <w:sz w:val="20"/>
                <w:lang w:val="en-US" w:eastAsia="ko-KR"/>
              </w:rPr>
              <w:t>r0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B52A8B" w:rsidRPr="00B5509D" w:rsidRDefault="00B52A8B" w:rsidP="00B13D7F">
      <w:pPr>
        <w:pStyle w:val="af"/>
        <w:ind w:leftChars="0" w:left="0"/>
        <w:rPr>
          <w:b/>
          <w:bCs/>
          <w:i/>
          <w:iCs/>
          <w:lang w:val="en-US" w:eastAsia="ko-KR"/>
        </w:rPr>
      </w:pPr>
    </w:p>
    <w:p w:rsidR="00B52A8B" w:rsidRDefault="00B13D7F" w:rsidP="00B52A8B">
      <w:pPr>
        <w:pStyle w:val="af"/>
        <w:ind w:leftChars="0" w:left="0"/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>
        <w:rPr>
          <w:b/>
          <w:bCs/>
          <w:i/>
          <w:iCs/>
          <w:lang w:eastAsia="ko-KR"/>
        </w:rPr>
        <w:t xml:space="preserve">change </w:t>
      </w:r>
      <w:r w:rsidR="00B52A8B">
        <w:rPr>
          <w:b/>
          <w:bCs/>
          <w:i/>
          <w:iCs/>
          <w:lang w:eastAsia="ko-KR"/>
        </w:rPr>
        <w:t xml:space="preserve">Annex C </w:t>
      </w:r>
      <w:r w:rsidRPr="000A60EF">
        <w:rPr>
          <w:rFonts w:hint="eastAsia"/>
          <w:b/>
          <w:bCs/>
          <w:i/>
          <w:iCs/>
          <w:lang w:eastAsia="ko-KR"/>
        </w:rPr>
        <w:t>as the following:</w:t>
      </w:r>
    </w:p>
    <w:p w:rsidR="00B52A8B" w:rsidRDefault="00B52A8B" w:rsidP="00172728">
      <w:pPr>
        <w:pStyle w:val="AI"/>
        <w:numPr>
          <w:ilvl w:val="0"/>
          <w:numId w:val="2"/>
        </w:numPr>
        <w:rPr>
          <w:w w:val="100"/>
        </w:rPr>
      </w:pPr>
    </w:p>
    <w:p w:rsidR="00B52A8B" w:rsidRDefault="00B52A8B" w:rsidP="00172728">
      <w:pPr>
        <w:pStyle w:val="Nor"/>
        <w:numPr>
          <w:ilvl w:val="0"/>
          <w:numId w:val="3"/>
        </w:numPr>
        <w:rPr>
          <w:w w:val="100"/>
        </w:rPr>
      </w:pPr>
    </w:p>
    <w:p w:rsidR="00B52A8B" w:rsidRDefault="00B52A8B" w:rsidP="00B52A8B">
      <w:pPr>
        <w:pStyle w:val="AT"/>
        <w:rPr>
          <w:w w:val="100"/>
        </w:rPr>
      </w:pPr>
      <w:r>
        <w:rPr>
          <w:w w:val="100"/>
        </w:rPr>
        <w:t>ASN.1 encoding of the MAC and PHY MIB</w:t>
      </w:r>
    </w:p>
    <w:p w:rsidR="00B52A8B" w:rsidRDefault="00B52A8B" w:rsidP="00172728">
      <w:pPr>
        <w:pStyle w:val="AH1"/>
        <w:numPr>
          <w:ilvl w:val="0"/>
          <w:numId w:val="4"/>
        </w:numPr>
        <w:spacing w:line="280" w:lineRule="atLeast"/>
      </w:pPr>
      <w:r>
        <w:t>MIB Detail</w:t>
      </w:r>
    </w:p>
    <w:p w:rsidR="00B52A8B" w:rsidRDefault="00B52A8B" w:rsidP="00B52A8B">
      <w:pPr>
        <w:pStyle w:val="Code"/>
        <w:rPr>
          <w:w w:val="100"/>
        </w:rPr>
      </w:pPr>
    </w:p>
    <w:p w:rsidR="00A05487" w:rsidRDefault="00A05487" w:rsidP="00B52A8B">
      <w:pPr>
        <w:pStyle w:val="Code"/>
      </w:pPr>
      <w:r>
        <w:t>(#1123</w:t>
      </w:r>
      <w:proofErr w:type="gramStart"/>
      <w:r>
        <w:t>)dot11smt</w:t>
      </w:r>
      <w:proofErr w:type="gramEnd"/>
      <w:r>
        <w:t xml:space="preserve"> OBJECT IDENTIFIER ::= { ieee802dot11 1 }</w:t>
      </w:r>
    </w:p>
    <w:p w:rsidR="00A05487" w:rsidRDefault="00A05487" w:rsidP="00B52A8B">
      <w:pPr>
        <w:pStyle w:val="Code"/>
      </w:pPr>
      <w:r>
        <w:t xml:space="preserve"> …</w:t>
      </w:r>
    </w:p>
    <w:p w:rsidR="00A05487" w:rsidRDefault="00A05487" w:rsidP="00B52A8B">
      <w:pPr>
        <w:pStyle w:val="Code"/>
      </w:pPr>
      <w:r>
        <w:t>-- dot11STACivicLocationConfigTable</w:t>
      </w:r>
      <w:proofErr w:type="gramStart"/>
      <w:r>
        <w:t>::=</w:t>
      </w:r>
      <w:proofErr w:type="gramEnd"/>
      <w:r>
        <w:t xml:space="preserve"> { dot11smt 37 }</w:t>
      </w:r>
    </w:p>
    <w:p w:rsidR="00317D0A" w:rsidRDefault="00A05487" w:rsidP="00B52A8B">
      <w:pPr>
        <w:pStyle w:val="Code"/>
      </w:pPr>
      <w:r>
        <w:t>-- dot11HEStationConfigTable</w:t>
      </w:r>
      <w:proofErr w:type="gramStart"/>
      <w:r>
        <w:t>::=</w:t>
      </w:r>
      <w:proofErr w:type="gramEnd"/>
      <w:r>
        <w:t xml:space="preserve"> { dot11smt &lt;ANA&gt;</w:t>
      </w:r>
      <w:r w:rsidR="00317D0A">
        <w:t xml:space="preserve"> }</w:t>
      </w:r>
    </w:p>
    <w:p w:rsidR="00317D0A" w:rsidRPr="00172728" w:rsidRDefault="00317D0A">
      <w:pPr>
        <w:pStyle w:val="Code"/>
        <w:rPr>
          <w:u w:val="single"/>
        </w:rPr>
      </w:pPr>
      <w:r w:rsidRPr="00172728">
        <w:rPr>
          <w:u w:val="single"/>
        </w:rPr>
        <w:t xml:space="preserve">-- </w:t>
      </w:r>
      <w:r w:rsidRPr="00172728">
        <w:rPr>
          <w:w w:val="100"/>
          <w:u w:val="single"/>
        </w:rPr>
        <w:t>dot11PPEThresholdsMappingsTable</w:t>
      </w:r>
      <w:proofErr w:type="gramStart"/>
      <w:r w:rsidRPr="00172728">
        <w:rPr>
          <w:u w:val="single"/>
        </w:rPr>
        <w:t>::=</w:t>
      </w:r>
      <w:proofErr w:type="gramEnd"/>
      <w:r w:rsidRPr="00172728">
        <w:rPr>
          <w:u w:val="single"/>
        </w:rPr>
        <w:t xml:space="preserve"> { dot11smt &lt;ANA&gt; </w:t>
      </w:r>
      <w:r w:rsidR="00A05487" w:rsidRPr="00172728">
        <w:rPr>
          <w:u w:val="single"/>
        </w:rPr>
        <w:t xml:space="preserve">} </w:t>
      </w:r>
    </w:p>
    <w:p w:rsidR="00A05487" w:rsidRPr="00172728" w:rsidRDefault="00A05487">
      <w:pPr>
        <w:pStyle w:val="Code"/>
      </w:pPr>
      <w:r>
        <w:t>…</w:t>
      </w:r>
    </w:p>
    <w:p w:rsidR="00317D0A" w:rsidRPr="00B52A8B" w:rsidRDefault="00317D0A" w:rsidP="00172728">
      <w:pPr>
        <w:pStyle w:val="Code"/>
        <w:ind w:left="0" w:firstLine="0"/>
        <w:rPr>
          <w:w w:val="100"/>
        </w:rPr>
      </w:pPr>
    </w:p>
    <w:p w:rsidR="00B52A8B" w:rsidRPr="00B52A8B" w:rsidRDefault="00B52A8B" w:rsidP="00B52A8B">
      <w:pPr>
        <w:pStyle w:val="Code"/>
        <w:rPr>
          <w:w w:val="100"/>
        </w:rPr>
      </w:pPr>
      <w:proofErr w:type="gramStart"/>
      <w:r w:rsidRPr="00B52A8B">
        <w:rPr>
          <w:w w:val="100"/>
        </w:rPr>
        <w:t>Dot11StationConfigEntry :</w:t>
      </w:r>
      <w:proofErr w:type="gramEnd"/>
      <w:r w:rsidRPr="00B52A8B">
        <w:rPr>
          <w:w w:val="100"/>
        </w:rPr>
        <w:t>:= SEQUENCE</w:t>
      </w:r>
    </w:p>
    <w:p w:rsidR="00B52A8B" w:rsidRPr="00B52A8B" w:rsidRDefault="00B52A8B" w:rsidP="00B52A8B">
      <w:pPr>
        <w:pStyle w:val="Code"/>
        <w:rPr>
          <w:w w:val="100"/>
        </w:rPr>
      </w:pPr>
      <w:r w:rsidRPr="00B52A8B">
        <w:rPr>
          <w:w w:val="100"/>
        </w:rPr>
        <w:tab/>
        <w:t>{</w:t>
      </w:r>
    </w:p>
    <w:p w:rsidR="00B52A8B" w:rsidRPr="00B52A8B" w:rsidRDefault="00B52A8B" w:rsidP="00B52A8B">
      <w:pPr>
        <w:pStyle w:val="Code"/>
        <w:rPr>
          <w:w w:val="100"/>
        </w:rPr>
      </w:pPr>
      <w:r w:rsidRPr="00B52A8B">
        <w:rPr>
          <w:w w:val="100"/>
        </w:rPr>
        <w:tab/>
      </w:r>
      <w:r w:rsidRPr="00B52A8B">
        <w:rPr>
          <w:w w:val="100"/>
        </w:rPr>
        <w:tab/>
        <w:t>…,</w:t>
      </w:r>
    </w:p>
    <w:p w:rsidR="00B52A8B" w:rsidRPr="00B52A8B" w:rsidRDefault="00B52A8B" w:rsidP="00B52A8B">
      <w:pPr>
        <w:pStyle w:val="Code"/>
        <w:rPr>
          <w:w w:val="100"/>
        </w:rPr>
      </w:pPr>
      <w:r w:rsidRPr="00B52A8B">
        <w:rPr>
          <w:w w:val="100"/>
        </w:rPr>
        <w:tab/>
      </w:r>
      <w:r w:rsidRPr="00B52A8B">
        <w:rPr>
          <w:w w:val="100"/>
        </w:rPr>
        <w:tab/>
      </w:r>
      <w:proofErr w:type="gramStart"/>
      <w:r w:rsidRPr="00B52A8B">
        <w:rPr>
          <w:w w:val="100"/>
        </w:rPr>
        <w:t>dot11FutureChannelGuidanceActivated</w:t>
      </w:r>
      <w:proofErr w:type="gramEnd"/>
      <w:r w:rsidRPr="00B52A8B">
        <w:rPr>
          <w:w w:val="100"/>
        </w:rPr>
        <w:tab/>
      </w:r>
      <w:proofErr w:type="spellStart"/>
      <w:r w:rsidRPr="00B52A8B">
        <w:rPr>
          <w:w w:val="100"/>
        </w:rPr>
        <w:t>TruthValue</w:t>
      </w:r>
      <w:proofErr w:type="spellEnd"/>
      <w:r w:rsidRPr="00B52A8B">
        <w:rPr>
          <w:w w:val="100"/>
        </w:rPr>
        <w:t>,</w:t>
      </w:r>
    </w:p>
    <w:p w:rsidR="00B52A8B" w:rsidRDefault="00B52A8B" w:rsidP="00B52A8B">
      <w:pPr>
        <w:pStyle w:val="Code"/>
        <w:rPr>
          <w:w w:val="100"/>
          <w:u w:val="single"/>
        </w:rPr>
      </w:pPr>
      <w:r w:rsidRPr="00B52A8B">
        <w:rPr>
          <w:w w:val="100"/>
        </w:rPr>
        <w:tab/>
      </w:r>
      <w:r w:rsidRPr="00B52A8B">
        <w:rPr>
          <w:w w:val="100"/>
        </w:rPr>
        <w:tab/>
      </w:r>
      <w:proofErr w:type="gramStart"/>
      <w:r w:rsidRPr="00B52A8B">
        <w:rPr>
          <w:w w:val="100"/>
        </w:rPr>
        <w:t>dot11HEOptionImplemented</w:t>
      </w:r>
      <w:proofErr w:type="gramEnd"/>
      <w:r w:rsidRPr="00B52A8B">
        <w:rPr>
          <w:w w:val="100"/>
        </w:rPr>
        <w:tab/>
      </w:r>
      <w:proofErr w:type="spellStart"/>
      <w:r w:rsidRPr="004C3207">
        <w:rPr>
          <w:w w:val="100"/>
          <w:highlight w:val="yellow"/>
        </w:rPr>
        <w:t>TruthValu</w:t>
      </w:r>
      <w:r w:rsidRPr="004C3207">
        <w:rPr>
          <w:strike/>
          <w:w w:val="100"/>
          <w:highlight w:val="yellow"/>
        </w:rPr>
        <w:t>l</w:t>
      </w:r>
      <w:r w:rsidRPr="004C3207">
        <w:rPr>
          <w:w w:val="100"/>
          <w:highlight w:val="yellow"/>
        </w:rPr>
        <w:t>e</w:t>
      </w:r>
      <w:proofErr w:type="spellEnd"/>
      <w:r w:rsidR="005337CF" w:rsidRPr="004C3207">
        <w:rPr>
          <w:w w:val="100"/>
          <w:highlight w:val="yellow"/>
          <w:u w:val="single"/>
        </w:rPr>
        <w:t>,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}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>…</w:t>
      </w:r>
    </w:p>
    <w:p w:rsidR="00B52A8B" w:rsidRDefault="00B52A8B" w:rsidP="00B52A8B">
      <w:pPr>
        <w:pStyle w:val="Code"/>
        <w:rPr>
          <w:w w:val="100"/>
        </w:rPr>
      </w:pPr>
    </w:p>
    <w:p w:rsidR="003329FC" w:rsidRPr="004C3207" w:rsidRDefault="003329FC" w:rsidP="004C3207">
      <w:pPr>
        <w:pStyle w:val="Editinginstructions"/>
        <w:suppressAutoHyphens/>
        <w:rPr>
          <w:w w:val="100"/>
          <w:u w:val="single"/>
        </w:rPr>
      </w:pPr>
      <w:r w:rsidRPr="004C3207">
        <w:rPr>
          <w:w w:val="100"/>
          <w:u w:val="single"/>
        </w:rPr>
        <w:t xml:space="preserve">Insert the following after the </w:t>
      </w:r>
      <w:r w:rsidRPr="003329FC">
        <w:rPr>
          <w:w w:val="100"/>
          <w:u w:val="single"/>
        </w:rPr>
        <w:t>dot11FutureChannelGuidanceActivated</w:t>
      </w:r>
      <w:r w:rsidRPr="004C3207">
        <w:rPr>
          <w:w w:val="100"/>
          <w:u w:val="single"/>
        </w:rPr>
        <w:t xml:space="preserve"> OBJECT-TYPE element in the Dot11StationConfig TABLE:</w:t>
      </w:r>
    </w:p>
    <w:p w:rsidR="00B52A8B" w:rsidRDefault="00B52A8B" w:rsidP="00B52A8B">
      <w:pPr>
        <w:pStyle w:val="Code"/>
        <w:rPr>
          <w:w w:val="100"/>
        </w:rPr>
      </w:pPr>
      <w:proofErr w:type="gramStart"/>
      <w:r>
        <w:rPr>
          <w:w w:val="100"/>
        </w:rPr>
        <w:t>dot11HEOptionImplemented</w:t>
      </w:r>
      <w:proofErr w:type="gramEnd"/>
      <w:r>
        <w:rPr>
          <w:w w:val="100"/>
        </w:rPr>
        <w:t xml:space="preserve"> OBJECT-TYPE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"This is a capability variable.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Its value is determined by device capabilities.</w:t>
      </w:r>
    </w:p>
    <w:p w:rsidR="00B52A8B" w:rsidRDefault="00B52A8B" w:rsidP="00B52A8B">
      <w:pPr>
        <w:pStyle w:val="Code"/>
        <w:rPr>
          <w:w w:val="100"/>
        </w:rPr>
      </w:pP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This attribute indicates whether the entity is HE Capable."</w:t>
      </w:r>
    </w:p>
    <w:p w:rsidR="00B52A8B" w:rsidRDefault="00B52A8B" w:rsidP="00B52A8B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dot11StationConfigEntry &lt;ANA&gt;}</w:t>
      </w:r>
    </w:p>
    <w:p w:rsidR="00B52A8B" w:rsidRDefault="00B52A8B" w:rsidP="00B52A8B">
      <w:pPr>
        <w:pStyle w:val="Code"/>
        <w:rPr>
          <w:w w:val="100"/>
        </w:rPr>
      </w:pP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>…</w:t>
      </w:r>
    </w:p>
    <w:p w:rsidR="00B52A8B" w:rsidRDefault="00B52A8B" w:rsidP="00B52A8B">
      <w:pPr>
        <w:pStyle w:val="Editinginstructions"/>
        <w:suppressAutoHyphens/>
        <w:rPr>
          <w:strike/>
          <w:w w:val="100"/>
        </w:rPr>
      </w:pPr>
      <w:r w:rsidRPr="004C3207">
        <w:rPr>
          <w:strike/>
          <w:w w:val="100"/>
        </w:rPr>
        <w:t>Insert the following (after getting some sucker to validate MIB compilation, etc.):</w:t>
      </w:r>
    </w:p>
    <w:p w:rsidR="003329FC" w:rsidRPr="004C3207" w:rsidRDefault="003329FC" w:rsidP="003329FC">
      <w:pPr>
        <w:pStyle w:val="Code"/>
        <w:ind w:left="0" w:firstLine="0"/>
        <w:rPr>
          <w:strike/>
          <w:w w:val="100"/>
        </w:rPr>
      </w:pPr>
      <w:proofErr w:type="gramStart"/>
      <w:r w:rsidRPr="004C3207">
        <w:rPr>
          <w:strike/>
          <w:w w:val="100"/>
        </w:rPr>
        <w:t>Dot11HEStationConfigEntry :</w:t>
      </w:r>
      <w:proofErr w:type="gramEnd"/>
      <w:r w:rsidRPr="004C3207">
        <w:rPr>
          <w:strike/>
          <w:w w:val="100"/>
        </w:rPr>
        <w:t>:= SEQUENCE</w:t>
      </w:r>
    </w:p>
    <w:p w:rsidR="003329FC" w:rsidRPr="004C3207" w:rsidRDefault="003329FC" w:rsidP="003329FC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  <w:t>{</w:t>
      </w:r>
    </w:p>
    <w:p w:rsidR="003329FC" w:rsidRPr="004C3207" w:rsidRDefault="003329FC" w:rsidP="003329FC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</w:r>
      <w:r w:rsidRPr="004C3207">
        <w:rPr>
          <w:strike/>
          <w:w w:val="100"/>
        </w:rPr>
        <w:tab/>
        <w:t>dot11HEDynamicFragmentationImplemented,</w:t>
      </w:r>
      <w:r w:rsidRPr="004C3207">
        <w:rPr>
          <w:strike/>
          <w:w w:val="100"/>
        </w:rPr>
        <w:tab/>
      </w:r>
      <w:proofErr w:type="spellStart"/>
      <w:r w:rsidRPr="004C3207">
        <w:rPr>
          <w:strike/>
          <w:w w:val="100"/>
        </w:rPr>
        <w:t>TruthValue</w:t>
      </w:r>
      <w:proofErr w:type="spellEnd"/>
    </w:p>
    <w:p w:rsidR="003329FC" w:rsidRPr="004C3207" w:rsidRDefault="003329FC" w:rsidP="003329FC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  <w:t>}</w:t>
      </w:r>
    </w:p>
    <w:p w:rsidR="003329FC" w:rsidRPr="004C3207" w:rsidRDefault="003329FC" w:rsidP="004C3207">
      <w:pPr>
        <w:pStyle w:val="Editinginstructions"/>
        <w:rPr>
          <w:w w:val="100"/>
          <w:u w:val="single"/>
        </w:rPr>
      </w:pPr>
      <w:r w:rsidRPr="004C3207">
        <w:rPr>
          <w:w w:val="100"/>
          <w:u w:val="single"/>
        </w:rPr>
        <w:t>Insert the following after the dot11</w:t>
      </w:r>
      <w:r>
        <w:rPr>
          <w:w w:val="100"/>
          <w:u w:val="single"/>
        </w:rPr>
        <w:t>S1G</w:t>
      </w:r>
      <w:r w:rsidRPr="004C3207">
        <w:rPr>
          <w:rFonts w:hint="eastAsia"/>
          <w:w w:val="100"/>
          <w:u w:val="single"/>
        </w:rPr>
        <w:t xml:space="preserve">StationConfig </w:t>
      </w:r>
      <w:r w:rsidRPr="004C3207">
        <w:rPr>
          <w:w w:val="100"/>
          <w:u w:val="single"/>
        </w:rPr>
        <w:t>TABLE: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>-- *********************************************************************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>-- * dot11</w:t>
      </w:r>
      <w:r>
        <w:rPr>
          <w:w w:val="100"/>
          <w:u w:val="single"/>
        </w:rPr>
        <w:t>HE</w:t>
      </w:r>
      <w:r w:rsidRPr="004C3207">
        <w:rPr>
          <w:w w:val="100"/>
          <w:u w:val="single"/>
        </w:rPr>
        <w:t>StationConfig TABLE</w:t>
      </w:r>
    </w:p>
    <w:p w:rsidR="003329FC" w:rsidRDefault="003329FC" w:rsidP="004C3207">
      <w:pPr>
        <w:pStyle w:val="Code"/>
        <w:rPr>
          <w:w w:val="100"/>
        </w:rPr>
      </w:pPr>
      <w:r w:rsidRPr="004C3207">
        <w:rPr>
          <w:w w:val="100"/>
          <w:u w:val="single"/>
        </w:rPr>
        <w:t>-- **********************************************************************</w:t>
      </w:r>
    </w:p>
    <w:p w:rsidR="003329FC" w:rsidRDefault="003329FC" w:rsidP="00B52A8B">
      <w:pPr>
        <w:pStyle w:val="Code"/>
        <w:rPr>
          <w:w w:val="100"/>
        </w:rPr>
      </w:pPr>
    </w:p>
    <w:p w:rsidR="003329FC" w:rsidRPr="004C3207" w:rsidRDefault="003329FC" w:rsidP="003329FC">
      <w:pPr>
        <w:pStyle w:val="Code"/>
        <w:rPr>
          <w:w w:val="100"/>
          <w:u w:val="single"/>
        </w:rPr>
      </w:pPr>
      <w:proofErr w:type="gramStart"/>
      <w:r w:rsidRPr="004C3207">
        <w:rPr>
          <w:w w:val="100"/>
          <w:u w:val="single"/>
        </w:rPr>
        <w:t>dot11</w:t>
      </w:r>
      <w:r>
        <w:rPr>
          <w:w w:val="100"/>
          <w:u w:val="single"/>
        </w:rPr>
        <w:t>HE</w:t>
      </w:r>
      <w:r w:rsidRPr="004C3207">
        <w:rPr>
          <w:w w:val="100"/>
          <w:u w:val="single"/>
        </w:rPr>
        <w:t>StationConfigTable</w:t>
      </w:r>
      <w:proofErr w:type="gramEnd"/>
      <w:r w:rsidRPr="004C3207">
        <w:rPr>
          <w:w w:val="100"/>
          <w:u w:val="single"/>
        </w:rPr>
        <w:t xml:space="preserve"> OBJECT-TYPE 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  <w:t>SYNTAX SEQUENCE OF Dot11</w:t>
      </w:r>
      <w:r>
        <w:rPr>
          <w:w w:val="100"/>
          <w:u w:val="single"/>
        </w:rPr>
        <w:t>HE</w:t>
      </w:r>
      <w:r w:rsidRPr="004C3207">
        <w:rPr>
          <w:w w:val="100"/>
          <w:u w:val="single"/>
        </w:rPr>
        <w:t>StationConfigEntry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  <w:t>MAX-ACCESS not-accessible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  <w:t>STATUS current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  <w:t>DESCRIPTION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r w:rsidRPr="004C3207">
        <w:rPr>
          <w:w w:val="100"/>
          <w:u w:val="single"/>
        </w:rPr>
        <w:tab/>
        <w:t>"Station Configuration attributes. In tabular form to allow for multiple instances on an agent."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proofErr w:type="gramStart"/>
      <w:r w:rsidRPr="004C3207">
        <w:rPr>
          <w:w w:val="100"/>
          <w:u w:val="single"/>
        </w:rPr>
        <w:t>::</w:t>
      </w:r>
      <w:proofErr w:type="gramEnd"/>
      <w:r w:rsidRPr="004C3207">
        <w:rPr>
          <w:w w:val="100"/>
          <w:u w:val="single"/>
        </w:rPr>
        <w:t xml:space="preserve">= { dot11smt </w:t>
      </w:r>
      <w:r>
        <w:rPr>
          <w:w w:val="100"/>
          <w:u w:val="single"/>
        </w:rPr>
        <w:t>&lt;ANA&gt;</w:t>
      </w:r>
      <w:r w:rsidRPr="004C3207">
        <w:rPr>
          <w:w w:val="100"/>
          <w:u w:val="single"/>
        </w:rPr>
        <w:t xml:space="preserve"> }</w:t>
      </w:r>
    </w:p>
    <w:p w:rsidR="003329FC" w:rsidRDefault="003329FC" w:rsidP="004C3207">
      <w:pPr>
        <w:pStyle w:val="Code"/>
        <w:ind w:left="0" w:firstLine="0"/>
        <w:rPr>
          <w:w w:val="100"/>
        </w:rPr>
      </w:pPr>
    </w:p>
    <w:p w:rsidR="003329FC" w:rsidRPr="004C3207" w:rsidRDefault="003329FC" w:rsidP="003329FC">
      <w:pPr>
        <w:pStyle w:val="Code"/>
        <w:rPr>
          <w:w w:val="100"/>
          <w:u w:val="single"/>
        </w:rPr>
      </w:pPr>
      <w:proofErr w:type="gramStart"/>
      <w:r w:rsidRPr="004C3207">
        <w:rPr>
          <w:w w:val="100"/>
          <w:u w:val="single"/>
        </w:rPr>
        <w:lastRenderedPageBreak/>
        <w:t>dot11</w:t>
      </w:r>
      <w:r>
        <w:rPr>
          <w:w w:val="100"/>
          <w:u w:val="single"/>
        </w:rPr>
        <w:t>HES</w:t>
      </w:r>
      <w:r w:rsidRPr="004C3207">
        <w:rPr>
          <w:w w:val="100"/>
          <w:u w:val="single"/>
        </w:rPr>
        <w:t>tationConfigEntry</w:t>
      </w:r>
      <w:proofErr w:type="gramEnd"/>
      <w:r w:rsidRPr="004C3207">
        <w:rPr>
          <w:w w:val="100"/>
          <w:u w:val="single"/>
        </w:rPr>
        <w:t xml:space="preserve"> OBJECT-TYPE 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  <w:t>SYNTAX Dot11</w:t>
      </w:r>
      <w:r>
        <w:rPr>
          <w:w w:val="100"/>
          <w:u w:val="single"/>
        </w:rPr>
        <w:t>HE</w:t>
      </w:r>
      <w:r w:rsidRPr="004C3207">
        <w:rPr>
          <w:w w:val="100"/>
          <w:u w:val="single"/>
        </w:rPr>
        <w:t>StationConfigEntry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  <w:t>MAX-ACCESS not-accessible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  <w:t>STATUS current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  <w:t>DESCRIPTION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r w:rsidRPr="004C3207">
        <w:rPr>
          <w:w w:val="100"/>
          <w:u w:val="single"/>
        </w:rPr>
        <w:tab/>
        <w:t>"An entry (conceptual row) in the dot11</w:t>
      </w:r>
      <w:r>
        <w:rPr>
          <w:w w:val="100"/>
          <w:u w:val="single"/>
        </w:rPr>
        <w:t>HE</w:t>
      </w:r>
      <w:r w:rsidRPr="004C3207">
        <w:rPr>
          <w:w w:val="100"/>
          <w:u w:val="single"/>
        </w:rPr>
        <w:t>StationConfig Table.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r w:rsidRPr="004C3207">
        <w:rPr>
          <w:w w:val="100"/>
          <w:u w:val="single"/>
        </w:rPr>
        <w:tab/>
      </w:r>
      <w:proofErr w:type="spellStart"/>
      <w:proofErr w:type="gramStart"/>
      <w:r w:rsidRPr="004C3207">
        <w:rPr>
          <w:w w:val="100"/>
          <w:u w:val="single"/>
        </w:rPr>
        <w:t>ifIndex</w:t>
      </w:r>
      <w:proofErr w:type="spellEnd"/>
      <w:proofErr w:type="gramEnd"/>
      <w:r w:rsidRPr="004C3207">
        <w:rPr>
          <w:w w:val="100"/>
          <w:u w:val="single"/>
        </w:rPr>
        <w:t xml:space="preserve"> - Each IEEE 802.11 interface is represented by an </w:t>
      </w:r>
      <w:proofErr w:type="spellStart"/>
      <w:r w:rsidRPr="004C3207">
        <w:rPr>
          <w:w w:val="100"/>
          <w:u w:val="single"/>
        </w:rPr>
        <w:t>ifEntry</w:t>
      </w:r>
      <w:proofErr w:type="spellEnd"/>
      <w:r w:rsidRPr="004C3207">
        <w:rPr>
          <w:w w:val="100"/>
          <w:u w:val="single"/>
        </w:rPr>
        <w:t xml:space="preserve">. Interface tables in this MIB module are indexed by </w:t>
      </w:r>
      <w:proofErr w:type="spellStart"/>
      <w:r w:rsidRPr="004C3207">
        <w:rPr>
          <w:w w:val="100"/>
          <w:u w:val="single"/>
        </w:rPr>
        <w:t>ifIndex</w:t>
      </w:r>
      <w:proofErr w:type="spellEnd"/>
      <w:r w:rsidRPr="004C3207">
        <w:rPr>
          <w:w w:val="100"/>
          <w:u w:val="single"/>
        </w:rPr>
        <w:t>."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  <w:t xml:space="preserve">INDEX </w:t>
      </w:r>
      <w:proofErr w:type="gramStart"/>
      <w:r w:rsidRPr="004C3207">
        <w:rPr>
          <w:w w:val="100"/>
          <w:u w:val="single"/>
        </w:rPr>
        <w:t xml:space="preserve">{ </w:t>
      </w:r>
      <w:proofErr w:type="spellStart"/>
      <w:r w:rsidRPr="004C3207">
        <w:rPr>
          <w:w w:val="100"/>
          <w:u w:val="single"/>
        </w:rPr>
        <w:t>ifIndex</w:t>
      </w:r>
      <w:proofErr w:type="spellEnd"/>
      <w:proofErr w:type="gramEnd"/>
      <w:r w:rsidRPr="004C3207">
        <w:rPr>
          <w:w w:val="100"/>
          <w:u w:val="single"/>
        </w:rPr>
        <w:t xml:space="preserve"> }</w:t>
      </w:r>
    </w:p>
    <w:p w:rsidR="003329FC" w:rsidRPr="004C3207" w:rsidRDefault="003329FC" w:rsidP="004C3207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proofErr w:type="gramStart"/>
      <w:r w:rsidRPr="004C3207">
        <w:rPr>
          <w:w w:val="100"/>
          <w:u w:val="single"/>
        </w:rPr>
        <w:t>::</w:t>
      </w:r>
      <w:proofErr w:type="gramEnd"/>
      <w:r w:rsidRPr="004C3207">
        <w:rPr>
          <w:w w:val="100"/>
          <w:u w:val="single"/>
        </w:rPr>
        <w:t>= { dot11</w:t>
      </w:r>
      <w:r>
        <w:rPr>
          <w:w w:val="100"/>
          <w:u w:val="single"/>
        </w:rPr>
        <w:t>HE</w:t>
      </w:r>
      <w:r w:rsidRPr="004C3207">
        <w:rPr>
          <w:w w:val="100"/>
          <w:u w:val="single"/>
        </w:rPr>
        <w:t>StationConfigTable 1 }</w:t>
      </w:r>
    </w:p>
    <w:p w:rsidR="00B52A8B" w:rsidRDefault="00B52A8B" w:rsidP="004C3207">
      <w:pPr>
        <w:pStyle w:val="Code"/>
        <w:ind w:left="0" w:firstLine="0"/>
        <w:rPr>
          <w:w w:val="100"/>
        </w:rPr>
      </w:pPr>
    </w:p>
    <w:p w:rsidR="003329FC" w:rsidRPr="004C3207" w:rsidRDefault="003329FC" w:rsidP="003329FC">
      <w:pPr>
        <w:pStyle w:val="Code"/>
        <w:rPr>
          <w:w w:val="100"/>
          <w:u w:val="single"/>
        </w:rPr>
      </w:pPr>
      <w:proofErr w:type="gramStart"/>
      <w:r w:rsidRPr="004C3207">
        <w:rPr>
          <w:w w:val="100"/>
          <w:u w:val="single"/>
        </w:rPr>
        <w:t>Dot11HEStationConfigEntry :</w:t>
      </w:r>
      <w:proofErr w:type="gramEnd"/>
      <w:r w:rsidRPr="004C3207">
        <w:rPr>
          <w:w w:val="100"/>
          <w:u w:val="single"/>
        </w:rPr>
        <w:t xml:space="preserve">:= </w:t>
      </w:r>
    </w:p>
    <w:p w:rsidR="00E751E2" w:rsidRDefault="003329FC" w:rsidP="004C3207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  <w:t>SEQUENCE {</w:t>
      </w:r>
    </w:p>
    <w:p w:rsidR="00E751E2" w:rsidRDefault="00E751E2" w:rsidP="004C3207">
      <w:pPr>
        <w:pStyle w:val="Code"/>
        <w:rPr>
          <w:w w:val="100"/>
          <w:u w:val="single"/>
        </w:rPr>
      </w:pPr>
      <w:r w:rsidRPr="0053352E">
        <w:rPr>
          <w:w w:val="100"/>
          <w:u w:val="single"/>
        </w:rPr>
        <w:tab/>
      </w:r>
      <w:r w:rsidRPr="0053352E">
        <w:rPr>
          <w:w w:val="100"/>
          <w:u w:val="single"/>
        </w:rPr>
        <w:tab/>
      </w:r>
      <w:proofErr w:type="gramStart"/>
      <w:r w:rsidRPr="0053352E">
        <w:rPr>
          <w:w w:val="100"/>
          <w:u w:val="single"/>
        </w:rPr>
        <w:t>dot11HEULMUResponseSchedulingOptionImplemented</w:t>
      </w:r>
      <w:proofErr w:type="gramEnd"/>
      <w:r w:rsidRPr="0053352E">
        <w:rPr>
          <w:w w:val="100"/>
          <w:u w:val="single"/>
        </w:rPr>
        <w:tab/>
      </w:r>
      <w:proofErr w:type="spellStart"/>
      <w:r w:rsidRPr="0053352E">
        <w:rPr>
          <w:w w:val="100"/>
          <w:u w:val="single"/>
        </w:rPr>
        <w:t>TruthValue</w:t>
      </w:r>
      <w:proofErr w:type="spellEnd"/>
      <w:r w:rsidRPr="0053352E">
        <w:rPr>
          <w:w w:val="100"/>
          <w:u w:val="single"/>
        </w:rPr>
        <w:t>,</w:t>
      </w:r>
    </w:p>
    <w:p w:rsidR="00E751E2" w:rsidRDefault="00E751E2" w:rsidP="004C3207">
      <w:pPr>
        <w:pStyle w:val="Code"/>
        <w:rPr>
          <w:w w:val="100"/>
          <w:u w:val="single"/>
        </w:rPr>
      </w:pPr>
      <w:r w:rsidRPr="0053352E">
        <w:rPr>
          <w:w w:val="100"/>
          <w:u w:val="single"/>
        </w:rPr>
        <w:tab/>
      </w:r>
      <w:r w:rsidRPr="0053352E">
        <w:rPr>
          <w:w w:val="100"/>
          <w:u w:val="single"/>
        </w:rPr>
        <w:tab/>
      </w:r>
      <w:proofErr w:type="gramStart"/>
      <w:r w:rsidRPr="0053352E">
        <w:rPr>
          <w:w w:val="100"/>
          <w:u w:val="single"/>
        </w:rPr>
        <w:t>dot11ULMUMIMOOptionImplemented</w:t>
      </w:r>
      <w:proofErr w:type="gramEnd"/>
      <w:r w:rsidRPr="0053352E">
        <w:rPr>
          <w:w w:val="100"/>
          <w:u w:val="single"/>
        </w:rPr>
        <w:tab/>
      </w:r>
      <w:proofErr w:type="spellStart"/>
      <w:r w:rsidRPr="0053352E">
        <w:rPr>
          <w:w w:val="100"/>
          <w:u w:val="single"/>
        </w:rPr>
        <w:t>TruthValue</w:t>
      </w:r>
      <w:proofErr w:type="spellEnd"/>
      <w:r w:rsidRPr="0053352E">
        <w:rPr>
          <w:w w:val="100"/>
          <w:u w:val="single"/>
        </w:rPr>
        <w:t>,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r w:rsidRPr="004C3207">
        <w:rPr>
          <w:w w:val="100"/>
          <w:u w:val="single"/>
        </w:rPr>
        <w:tab/>
      </w:r>
      <w:proofErr w:type="gramStart"/>
      <w:r w:rsidRPr="004C3207">
        <w:rPr>
          <w:w w:val="100"/>
          <w:u w:val="single"/>
        </w:rPr>
        <w:t>dot11OFDMARandomAccessOptionImlemented</w:t>
      </w:r>
      <w:proofErr w:type="gramEnd"/>
      <w:r w:rsidRPr="004C3207">
        <w:rPr>
          <w:w w:val="100"/>
          <w:u w:val="single"/>
        </w:rPr>
        <w:tab/>
      </w:r>
      <w:proofErr w:type="spellStart"/>
      <w:r w:rsidRPr="004C3207">
        <w:rPr>
          <w:w w:val="100"/>
          <w:u w:val="single"/>
        </w:rPr>
        <w:t>TruthValue</w:t>
      </w:r>
      <w:proofErr w:type="spellEnd"/>
      <w:r w:rsidRPr="004C3207">
        <w:rPr>
          <w:w w:val="100"/>
          <w:u w:val="single"/>
        </w:rPr>
        <w:t>,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r w:rsidRPr="004C3207">
        <w:rPr>
          <w:w w:val="100"/>
          <w:u w:val="single"/>
        </w:rPr>
        <w:tab/>
      </w:r>
      <w:proofErr w:type="gramStart"/>
      <w:r w:rsidRPr="004C3207">
        <w:rPr>
          <w:w w:val="100"/>
          <w:u w:val="single"/>
        </w:rPr>
        <w:t>dot11HEControlFieldOptionImplemented</w:t>
      </w:r>
      <w:proofErr w:type="gramEnd"/>
      <w:r w:rsidR="00D179E9" w:rsidRPr="004C3207">
        <w:rPr>
          <w:w w:val="100"/>
          <w:u w:val="single"/>
        </w:rPr>
        <w:tab/>
      </w:r>
      <w:proofErr w:type="spellStart"/>
      <w:r w:rsidR="00D179E9" w:rsidRPr="004C3207">
        <w:rPr>
          <w:w w:val="100"/>
          <w:u w:val="single"/>
        </w:rPr>
        <w:t>TruthValue</w:t>
      </w:r>
      <w:proofErr w:type="spellEnd"/>
      <w:r w:rsidR="00D179E9" w:rsidRPr="004C3207">
        <w:rPr>
          <w:w w:val="100"/>
          <w:u w:val="single"/>
        </w:rPr>
        <w:t>,</w:t>
      </w:r>
    </w:p>
    <w:p w:rsidR="00E751E2" w:rsidRDefault="00E751E2" w:rsidP="004C3207">
      <w:pPr>
        <w:pStyle w:val="Code"/>
        <w:rPr>
          <w:w w:val="100"/>
          <w:u w:val="single"/>
        </w:rPr>
      </w:pPr>
      <w:r w:rsidRPr="0053352E">
        <w:rPr>
          <w:w w:val="100"/>
          <w:u w:val="single"/>
        </w:rPr>
        <w:tab/>
      </w:r>
      <w:r w:rsidRPr="0053352E">
        <w:rPr>
          <w:w w:val="100"/>
          <w:u w:val="single"/>
        </w:rPr>
        <w:tab/>
      </w:r>
      <w:proofErr w:type="gramStart"/>
      <w:r w:rsidRPr="0053352E">
        <w:rPr>
          <w:w w:val="100"/>
          <w:u w:val="single"/>
        </w:rPr>
        <w:t>dot11OMIOptionImplemented</w:t>
      </w:r>
      <w:proofErr w:type="gramEnd"/>
      <w:r w:rsidRPr="0053352E">
        <w:rPr>
          <w:w w:val="100"/>
          <w:u w:val="single"/>
        </w:rPr>
        <w:tab/>
      </w:r>
      <w:proofErr w:type="spellStart"/>
      <w:r w:rsidRPr="0053352E">
        <w:rPr>
          <w:w w:val="100"/>
          <w:u w:val="single"/>
        </w:rPr>
        <w:t>TruthValue</w:t>
      </w:r>
      <w:proofErr w:type="spellEnd"/>
      <w:r w:rsidRPr="0053352E">
        <w:rPr>
          <w:w w:val="100"/>
          <w:u w:val="single"/>
        </w:rPr>
        <w:t>,</w:t>
      </w:r>
    </w:p>
    <w:p w:rsidR="00E751E2" w:rsidRPr="0053352E" w:rsidRDefault="00E751E2" w:rsidP="00E751E2">
      <w:pPr>
        <w:pStyle w:val="Code"/>
        <w:rPr>
          <w:w w:val="100"/>
          <w:u w:val="single"/>
        </w:rPr>
      </w:pPr>
      <w:r w:rsidRPr="0053352E">
        <w:rPr>
          <w:w w:val="100"/>
          <w:u w:val="single"/>
        </w:rPr>
        <w:tab/>
      </w:r>
      <w:r w:rsidRPr="0053352E">
        <w:rPr>
          <w:w w:val="100"/>
          <w:u w:val="single"/>
        </w:rPr>
        <w:tab/>
      </w:r>
      <w:proofErr w:type="gramStart"/>
      <w:r w:rsidRPr="0053352E">
        <w:rPr>
          <w:w w:val="100"/>
          <w:u w:val="single"/>
        </w:rPr>
        <w:t>dot11HEMCSFeedbackOptionImplemented</w:t>
      </w:r>
      <w:proofErr w:type="gramEnd"/>
      <w:r w:rsidRPr="0053352E">
        <w:rPr>
          <w:w w:val="100"/>
          <w:u w:val="single"/>
        </w:rPr>
        <w:tab/>
      </w:r>
      <w:proofErr w:type="spellStart"/>
      <w:r w:rsidRPr="0053352E">
        <w:rPr>
          <w:w w:val="100"/>
          <w:u w:val="single"/>
        </w:rPr>
        <w:t>TruthValue</w:t>
      </w:r>
      <w:proofErr w:type="spellEnd"/>
      <w:r w:rsidRPr="0053352E">
        <w:rPr>
          <w:w w:val="100"/>
          <w:u w:val="single"/>
        </w:rPr>
        <w:t>,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r w:rsidRPr="004C3207">
        <w:rPr>
          <w:w w:val="100"/>
          <w:u w:val="single"/>
        </w:rPr>
        <w:tab/>
      </w:r>
      <w:proofErr w:type="gramStart"/>
      <w:r w:rsidRPr="004C3207">
        <w:rPr>
          <w:w w:val="100"/>
          <w:u w:val="single"/>
        </w:rPr>
        <w:t>dot11HEDynamicFragmentationImplemented</w:t>
      </w:r>
      <w:proofErr w:type="gramEnd"/>
      <w:r w:rsidR="00D179E9" w:rsidRPr="004C3207">
        <w:rPr>
          <w:w w:val="100"/>
          <w:u w:val="single"/>
        </w:rPr>
        <w:tab/>
      </w:r>
      <w:proofErr w:type="spellStart"/>
      <w:r w:rsidR="00D179E9" w:rsidRPr="004C3207">
        <w:rPr>
          <w:w w:val="100"/>
          <w:u w:val="single"/>
        </w:rPr>
        <w:t>TruthValue</w:t>
      </w:r>
      <w:proofErr w:type="spellEnd"/>
      <w:r w:rsidR="00D179E9" w:rsidRPr="004C3207">
        <w:rPr>
          <w:w w:val="100"/>
          <w:u w:val="single"/>
        </w:rPr>
        <w:t>,</w:t>
      </w:r>
    </w:p>
    <w:p w:rsidR="00E751E2" w:rsidRDefault="00E751E2" w:rsidP="004C3207">
      <w:pPr>
        <w:pStyle w:val="Code"/>
        <w:rPr>
          <w:w w:val="100"/>
          <w:u w:val="single"/>
        </w:rPr>
      </w:pPr>
      <w:r w:rsidRPr="0053352E">
        <w:rPr>
          <w:w w:val="100"/>
          <w:u w:val="single"/>
        </w:rPr>
        <w:tab/>
      </w:r>
      <w:r w:rsidRPr="0053352E">
        <w:rPr>
          <w:w w:val="100"/>
          <w:u w:val="single"/>
        </w:rPr>
        <w:tab/>
      </w:r>
      <w:proofErr w:type="gramStart"/>
      <w:r w:rsidRPr="0053352E">
        <w:rPr>
          <w:w w:val="100"/>
          <w:u w:val="single"/>
        </w:rPr>
        <w:t>dot11AMPDUwithMultipleTIDOptionImplemented</w:t>
      </w:r>
      <w:proofErr w:type="gramEnd"/>
      <w:r w:rsidRPr="0053352E">
        <w:rPr>
          <w:w w:val="100"/>
          <w:u w:val="single"/>
        </w:rPr>
        <w:tab/>
      </w:r>
      <w:proofErr w:type="spellStart"/>
      <w:r w:rsidRPr="0053352E">
        <w:rPr>
          <w:w w:val="100"/>
          <w:u w:val="single"/>
        </w:rPr>
        <w:t>TruthValue</w:t>
      </w:r>
      <w:proofErr w:type="spellEnd"/>
      <w:r w:rsidRPr="0053352E">
        <w:rPr>
          <w:w w:val="100"/>
          <w:u w:val="single"/>
        </w:rPr>
        <w:t>,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r w:rsidRPr="004C3207">
        <w:rPr>
          <w:w w:val="100"/>
          <w:u w:val="single"/>
        </w:rPr>
        <w:tab/>
      </w:r>
      <w:proofErr w:type="gramStart"/>
      <w:r w:rsidRPr="004C3207">
        <w:rPr>
          <w:w w:val="100"/>
          <w:u w:val="single"/>
        </w:rPr>
        <w:t>dot11MPDUAskedforAckInMultiTIDAMPDU</w:t>
      </w:r>
      <w:proofErr w:type="gramEnd"/>
      <w:r w:rsidR="00D179E9" w:rsidRPr="004C3207">
        <w:rPr>
          <w:w w:val="100"/>
          <w:u w:val="single"/>
        </w:rPr>
        <w:tab/>
      </w:r>
      <w:proofErr w:type="spellStart"/>
      <w:r w:rsidR="00D179E9" w:rsidRPr="004C3207">
        <w:rPr>
          <w:w w:val="100"/>
          <w:u w:val="single"/>
        </w:rPr>
        <w:t>TruthValue</w:t>
      </w:r>
      <w:proofErr w:type="spellEnd"/>
      <w:r w:rsidR="00D179E9" w:rsidRPr="004C3207">
        <w:rPr>
          <w:w w:val="100"/>
          <w:u w:val="single"/>
        </w:rPr>
        <w:t>,</w:t>
      </w:r>
    </w:p>
    <w:p w:rsidR="00E751E2" w:rsidRPr="0053352E" w:rsidRDefault="00E751E2" w:rsidP="00E751E2">
      <w:pPr>
        <w:pStyle w:val="Code"/>
        <w:rPr>
          <w:w w:val="100"/>
          <w:u w:val="single"/>
        </w:rPr>
      </w:pPr>
      <w:r w:rsidRPr="0053352E">
        <w:rPr>
          <w:w w:val="100"/>
          <w:u w:val="single"/>
        </w:rPr>
        <w:tab/>
      </w:r>
      <w:r w:rsidRPr="0053352E">
        <w:rPr>
          <w:w w:val="100"/>
          <w:u w:val="single"/>
        </w:rPr>
        <w:tab/>
        <w:t>dot11DurationRTSThreshold</w:t>
      </w:r>
      <w:r w:rsidRPr="0053352E">
        <w:rPr>
          <w:w w:val="100"/>
          <w:u w:val="single"/>
        </w:rPr>
        <w:tab/>
        <w:t>Unsigned32,</w:t>
      </w:r>
    </w:p>
    <w:p w:rsidR="003329FC" w:rsidRPr="004C3207" w:rsidRDefault="003329FC" w:rsidP="003329FC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r w:rsidRPr="004C3207">
        <w:rPr>
          <w:w w:val="100"/>
          <w:u w:val="single"/>
        </w:rPr>
        <w:tab/>
      </w:r>
      <w:proofErr w:type="gramStart"/>
      <w:r w:rsidRPr="004C3207">
        <w:rPr>
          <w:w w:val="100"/>
          <w:u w:val="single"/>
        </w:rPr>
        <w:t>dot11PPEThresholdsRequired</w:t>
      </w:r>
      <w:proofErr w:type="gramEnd"/>
      <w:r w:rsidR="00D179E9" w:rsidRPr="004C3207">
        <w:rPr>
          <w:w w:val="100"/>
          <w:u w:val="single"/>
        </w:rPr>
        <w:tab/>
      </w:r>
      <w:proofErr w:type="spellStart"/>
      <w:r w:rsidR="00D179E9" w:rsidRPr="004C3207">
        <w:rPr>
          <w:w w:val="100"/>
          <w:u w:val="single"/>
        </w:rPr>
        <w:t>TruthValue</w:t>
      </w:r>
      <w:proofErr w:type="spellEnd"/>
      <w:r w:rsidR="00D179E9" w:rsidRPr="004C3207">
        <w:rPr>
          <w:w w:val="100"/>
          <w:u w:val="single"/>
        </w:rPr>
        <w:t>,</w:t>
      </w:r>
    </w:p>
    <w:p w:rsidR="003329FC" w:rsidRPr="004C3207" w:rsidRDefault="003329FC" w:rsidP="004C3207">
      <w:pPr>
        <w:pStyle w:val="Code"/>
        <w:rPr>
          <w:w w:val="100"/>
          <w:u w:val="single"/>
        </w:rPr>
      </w:pPr>
      <w:r w:rsidRPr="004C3207">
        <w:rPr>
          <w:w w:val="100"/>
          <w:u w:val="single"/>
        </w:rPr>
        <w:tab/>
      </w:r>
      <w:r w:rsidRPr="004C3207">
        <w:rPr>
          <w:w w:val="100"/>
          <w:u w:val="single"/>
        </w:rPr>
        <w:tab/>
      </w:r>
      <w:proofErr w:type="gramStart"/>
      <w:r w:rsidRPr="004C3207">
        <w:rPr>
          <w:w w:val="100"/>
          <w:u w:val="single"/>
        </w:rPr>
        <w:t>dot11IntraPPDUPowerSaveOptionActivated</w:t>
      </w:r>
      <w:proofErr w:type="gramEnd"/>
      <w:r w:rsidR="00D179E9" w:rsidRPr="004C3207">
        <w:rPr>
          <w:w w:val="100"/>
          <w:u w:val="single"/>
        </w:rPr>
        <w:tab/>
      </w:r>
      <w:proofErr w:type="spellStart"/>
      <w:r w:rsidR="00D179E9" w:rsidRPr="004C3207">
        <w:rPr>
          <w:w w:val="100"/>
          <w:u w:val="single"/>
        </w:rPr>
        <w:t>TruthValue</w:t>
      </w:r>
      <w:proofErr w:type="spellEnd"/>
    </w:p>
    <w:p w:rsidR="003329FC" w:rsidRPr="004C3207" w:rsidRDefault="003329FC" w:rsidP="004C3207">
      <w:pPr>
        <w:pStyle w:val="Code"/>
        <w:ind w:left="0" w:firstLine="0"/>
        <w:rPr>
          <w:w w:val="100"/>
          <w:u w:val="single"/>
        </w:rPr>
      </w:pPr>
      <w:r w:rsidRPr="004C3207">
        <w:rPr>
          <w:w w:val="100"/>
          <w:u w:val="single"/>
        </w:rPr>
        <w:tab/>
      </w:r>
      <w:r w:rsidRPr="004C3207">
        <w:rPr>
          <w:w w:val="100"/>
          <w:u w:val="single"/>
        </w:rPr>
        <w:tab/>
        <w:t>}</w:t>
      </w:r>
    </w:p>
    <w:p w:rsidR="00E751E2" w:rsidRDefault="00E751E2" w:rsidP="004C3207">
      <w:pPr>
        <w:pStyle w:val="Code"/>
        <w:ind w:left="0" w:firstLine="0"/>
        <w:rPr>
          <w:w w:val="100"/>
        </w:rPr>
      </w:pPr>
    </w:p>
    <w:p w:rsidR="00DB0896" w:rsidRPr="004C3207" w:rsidRDefault="00DB0896" w:rsidP="00DB0896">
      <w:pPr>
        <w:pStyle w:val="af"/>
        <w:ind w:leftChars="0" w:left="0"/>
        <w:rPr>
          <w:b/>
          <w:i/>
        </w:rPr>
      </w:pPr>
      <w:proofErr w:type="spellStart"/>
      <w:r w:rsidRPr="004C3207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4C3207">
        <w:rPr>
          <w:rFonts w:hint="eastAsia"/>
          <w:b/>
          <w:bCs/>
          <w:i/>
          <w:iCs/>
          <w:lang w:eastAsia="ko-KR"/>
        </w:rPr>
        <w:t xml:space="preserve"> editor: </w:t>
      </w:r>
      <w:r w:rsidRPr="004C3207">
        <w:rPr>
          <w:b/>
          <w:bCs/>
          <w:i/>
          <w:iCs/>
          <w:lang w:eastAsia="ko-KR"/>
        </w:rPr>
        <w:t xml:space="preserve">replace </w:t>
      </w:r>
      <w:r w:rsidRPr="004C3207">
        <w:rPr>
          <w:b/>
          <w:i/>
        </w:rPr>
        <w:t xml:space="preserve">“dot11ULOFDMARandomAccessOptionImlemented” with “dot11OFDMARandomAccessOptionImlemented” through </w:t>
      </w:r>
      <w:proofErr w:type="spellStart"/>
      <w:r w:rsidRPr="004C3207">
        <w:rPr>
          <w:b/>
          <w:i/>
        </w:rPr>
        <w:t>TGax</w:t>
      </w:r>
      <w:proofErr w:type="spellEnd"/>
      <w:r w:rsidRPr="004C3207">
        <w:rPr>
          <w:b/>
          <w:i/>
        </w:rPr>
        <w:t xml:space="preserve"> Draft 0.5</w:t>
      </w:r>
      <w:r>
        <w:rPr>
          <w:b/>
          <w:i/>
        </w:rPr>
        <w:t xml:space="preserve"> (</w:t>
      </w:r>
      <w:r w:rsidRPr="00DB0896">
        <w:rPr>
          <w:b/>
          <w:i/>
        </w:rPr>
        <w:t>1 occurrence</w:t>
      </w:r>
      <w:r w:rsidR="00651239">
        <w:rPr>
          <w:b/>
          <w:i/>
        </w:rPr>
        <w:t xml:space="preserve"> at P138 L29</w:t>
      </w:r>
      <w:r>
        <w:rPr>
          <w:b/>
          <w:i/>
        </w:rPr>
        <w:t>)</w:t>
      </w:r>
      <w:r w:rsidRPr="004C3207">
        <w:rPr>
          <w:b/>
          <w:i/>
        </w:rPr>
        <w:t xml:space="preserve">. </w:t>
      </w:r>
    </w:p>
    <w:p w:rsidR="00DB0896" w:rsidRDefault="00DB0896" w:rsidP="004C3207">
      <w:pPr>
        <w:pStyle w:val="Code"/>
        <w:ind w:left="0" w:firstLine="0"/>
        <w:rPr>
          <w:w w:val="100"/>
          <w:lang w:val="en-GB"/>
        </w:rPr>
      </w:pPr>
    </w:p>
    <w:p w:rsidR="00DB0896" w:rsidRDefault="00DB0896" w:rsidP="00DB0896">
      <w:pPr>
        <w:pStyle w:val="af"/>
        <w:ind w:leftChars="0" w:left="0"/>
        <w:rPr>
          <w:b/>
          <w:i/>
        </w:rPr>
      </w:pPr>
      <w:proofErr w:type="spellStart"/>
      <w:r w:rsidRPr="004C3207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4C3207">
        <w:rPr>
          <w:rFonts w:hint="eastAsia"/>
          <w:b/>
          <w:bCs/>
          <w:i/>
          <w:iCs/>
          <w:lang w:eastAsia="ko-KR"/>
        </w:rPr>
        <w:t xml:space="preserve"> editor: </w:t>
      </w:r>
      <w:r w:rsidRPr="004C3207">
        <w:rPr>
          <w:b/>
          <w:bCs/>
          <w:i/>
          <w:iCs/>
          <w:lang w:eastAsia="ko-KR"/>
        </w:rPr>
        <w:t xml:space="preserve">replace </w:t>
      </w:r>
      <w:r w:rsidRPr="004C3207">
        <w:rPr>
          <w:b/>
          <w:i/>
        </w:rPr>
        <w:t xml:space="preserve">“dot11HEROMIOptionImplemented” with “dot11OMIOptionImplemented” through </w:t>
      </w:r>
      <w:proofErr w:type="spellStart"/>
      <w:r w:rsidRPr="004C3207">
        <w:rPr>
          <w:b/>
          <w:i/>
        </w:rPr>
        <w:t>TGax</w:t>
      </w:r>
      <w:proofErr w:type="spellEnd"/>
      <w:r w:rsidRPr="004C3207">
        <w:rPr>
          <w:b/>
          <w:i/>
        </w:rPr>
        <w:t xml:space="preserve"> Draft 0.5</w:t>
      </w:r>
      <w:r>
        <w:rPr>
          <w:b/>
          <w:i/>
        </w:rPr>
        <w:t xml:space="preserve"> (</w:t>
      </w:r>
      <w:r w:rsidRPr="00DB0896">
        <w:rPr>
          <w:b/>
          <w:i/>
        </w:rPr>
        <w:t>1 occurrence</w:t>
      </w:r>
      <w:r w:rsidR="00651239">
        <w:rPr>
          <w:b/>
          <w:i/>
        </w:rPr>
        <w:t xml:space="preserve"> at P101 L26</w:t>
      </w:r>
      <w:r>
        <w:rPr>
          <w:b/>
          <w:i/>
        </w:rPr>
        <w:t>)</w:t>
      </w:r>
      <w:r w:rsidRPr="004C3207">
        <w:rPr>
          <w:b/>
          <w:i/>
        </w:rPr>
        <w:t xml:space="preserve">. </w:t>
      </w:r>
    </w:p>
    <w:p w:rsidR="00DB0896" w:rsidRDefault="00DB0896" w:rsidP="00DB0896">
      <w:pPr>
        <w:pStyle w:val="af"/>
        <w:ind w:leftChars="0" w:left="0"/>
        <w:rPr>
          <w:b/>
          <w:i/>
        </w:rPr>
      </w:pPr>
    </w:p>
    <w:p w:rsidR="00DB0896" w:rsidRPr="004C3207" w:rsidRDefault="00DB0896" w:rsidP="00DB0896">
      <w:pPr>
        <w:pStyle w:val="af"/>
        <w:ind w:leftChars="0" w:left="0"/>
        <w:rPr>
          <w:b/>
          <w:i/>
        </w:rPr>
      </w:pPr>
      <w:proofErr w:type="spellStart"/>
      <w:r w:rsidRPr="004C3207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4C3207">
        <w:rPr>
          <w:rFonts w:hint="eastAsia"/>
          <w:b/>
          <w:bCs/>
          <w:i/>
          <w:iCs/>
          <w:lang w:eastAsia="ko-KR"/>
        </w:rPr>
        <w:t xml:space="preserve"> editor: </w:t>
      </w:r>
      <w:r w:rsidRPr="004C3207">
        <w:rPr>
          <w:b/>
          <w:bCs/>
          <w:i/>
          <w:iCs/>
          <w:lang w:eastAsia="ko-KR"/>
        </w:rPr>
        <w:t xml:space="preserve">replace </w:t>
      </w:r>
      <w:r w:rsidRPr="004C3207">
        <w:rPr>
          <w:b/>
          <w:i/>
        </w:rPr>
        <w:t xml:space="preserve">“dot11MultiTIDAMPDUImplemented” with “dot11AMPDUwithMultipleTIDOptionImplemented” through </w:t>
      </w:r>
      <w:proofErr w:type="spellStart"/>
      <w:r w:rsidRPr="004C3207">
        <w:rPr>
          <w:b/>
          <w:i/>
        </w:rPr>
        <w:t>TGax</w:t>
      </w:r>
      <w:proofErr w:type="spellEnd"/>
      <w:r w:rsidRPr="004C3207">
        <w:rPr>
          <w:b/>
          <w:i/>
        </w:rPr>
        <w:t xml:space="preserve"> Draft 0.5 (1 occurrence</w:t>
      </w:r>
      <w:r w:rsidR="00651239">
        <w:rPr>
          <w:b/>
          <w:i/>
        </w:rPr>
        <w:t xml:space="preserve"> at P156 L17</w:t>
      </w:r>
      <w:r w:rsidRPr="004C3207">
        <w:rPr>
          <w:b/>
          <w:i/>
        </w:rPr>
        <w:t>).</w:t>
      </w:r>
    </w:p>
    <w:p w:rsidR="00EF0EA4" w:rsidRDefault="00EF0EA4" w:rsidP="004C3207">
      <w:pPr>
        <w:pStyle w:val="Code"/>
        <w:ind w:left="0" w:firstLine="0"/>
        <w:rPr>
          <w:w w:val="100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dot11HEULMUResponseSchedulingOptionImplemented</w:t>
      </w:r>
      <w:proofErr w:type="gramEnd"/>
      <w:r w:rsidRPr="000C7704">
        <w:rPr>
          <w:w w:val="100"/>
          <w:u w:val="single"/>
        </w:rPr>
        <w:t xml:space="preserve"> OBJECT-TYPE</w:t>
      </w:r>
      <w:r w:rsidRPr="000C7704">
        <w:rPr>
          <w:rFonts w:hint="eastAsia"/>
          <w:w w:val="100"/>
          <w:u w:val="single"/>
        </w:rPr>
        <w:t xml:space="preserve">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capability variable.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This attribute</w:t>
      </w:r>
      <w:r w:rsidRPr="000C7704">
        <w:rPr>
          <w:rFonts w:hint="eastAsia"/>
          <w:w w:val="100"/>
          <w:u w:val="single"/>
        </w:rPr>
        <w:t xml:space="preserve">, when true, indicates that the station implementation is capable of </w:t>
      </w:r>
      <w:r w:rsidR="00945BAE" w:rsidRPr="00945BAE">
        <w:rPr>
          <w:w w:val="100"/>
          <w:u w:val="single"/>
        </w:rPr>
        <w:t xml:space="preserve">receiving frames with an UL MU response scheduling A-Control field. </w:t>
      </w:r>
      <w:r w:rsidRPr="000C7704">
        <w:rPr>
          <w:rFonts w:hint="eastAsia"/>
          <w:w w:val="100"/>
          <w:u w:val="single"/>
        </w:rPr>
        <w:t>The capability is disabled, otherwise.</w:t>
      </w:r>
      <w:r w:rsidRPr="000C7704">
        <w:rPr>
          <w:w w:val="100"/>
          <w:u w:val="single"/>
        </w:rPr>
        <w:t xml:space="preserve">"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rFonts w:hint="eastAsia"/>
          <w:w w:val="100"/>
          <w:u w:val="single"/>
        </w:rPr>
        <w:tab/>
        <w:t xml:space="preserve">DEFVAL </w:t>
      </w:r>
      <w:proofErr w:type="gramStart"/>
      <w:r w:rsidRPr="000C7704">
        <w:rPr>
          <w:rFonts w:hint="eastAsia"/>
          <w:w w:val="100"/>
          <w:u w:val="single"/>
        </w:rPr>
        <w:t>{ false</w:t>
      </w:r>
      <w:proofErr w:type="gramEnd"/>
      <w:r w:rsidRPr="000C7704">
        <w:rPr>
          <w:rFonts w:hint="eastAsia"/>
          <w:w w:val="100"/>
          <w:u w:val="single"/>
        </w:rPr>
        <w:t xml:space="preserve"> }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 xml:space="preserve">= { dot11HEStationConfigEntry </w:t>
      </w:r>
      <w:r w:rsidRPr="000C7704">
        <w:rPr>
          <w:rFonts w:hint="eastAsia"/>
          <w:w w:val="100"/>
          <w:u w:val="single"/>
        </w:rPr>
        <w:t>1</w:t>
      </w:r>
      <w:r w:rsidRPr="000C7704">
        <w:rPr>
          <w:w w:val="100"/>
          <w:u w:val="single"/>
        </w:rPr>
        <w:t>}</w:t>
      </w:r>
    </w:p>
    <w:p w:rsidR="00EF0EA4" w:rsidRPr="000C7704" w:rsidRDefault="00EF0EA4" w:rsidP="004C3207">
      <w:pPr>
        <w:pStyle w:val="Code"/>
        <w:ind w:left="0" w:firstLine="0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dot11ULMUMIMOOptionImplemented</w:t>
      </w:r>
      <w:proofErr w:type="gramEnd"/>
      <w:r w:rsidRPr="000C7704">
        <w:rPr>
          <w:w w:val="100"/>
          <w:u w:val="single"/>
        </w:rPr>
        <w:t xml:space="preserve"> OBJECT-TYPE</w:t>
      </w:r>
      <w:r w:rsidRPr="000C7704">
        <w:rPr>
          <w:rFonts w:hint="eastAsia"/>
          <w:w w:val="100"/>
          <w:u w:val="single"/>
        </w:rPr>
        <w:t xml:space="preserve">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capability variable.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This attribute</w:t>
      </w:r>
      <w:r w:rsidRPr="000C7704">
        <w:rPr>
          <w:rFonts w:hint="eastAsia"/>
          <w:w w:val="100"/>
          <w:u w:val="single"/>
        </w:rPr>
        <w:t xml:space="preserve">, when true, indicates that the station implementation is capable of </w:t>
      </w:r>
      <w:r w:rsidR="00945BAE">
        <w:rPr>
          <w:w w:val="100"/>
          <w:u w:val="single"/>
        </w:rPr>
        <w:t xml:space="preserve">a </w:t>
      </w:r>
      <w:r w:rsidR="00945BAE" w:rsidRPr="00945BAE">
        <w:rPr>
          <w:w w:val="100"/>
          <w:u w:val="single"/>
        </w:rPr>
        <w:t>full bandwidth UL MU-MIMO transmission.</w:t>
      </w:r>
      <w:r w:rsidRPr="000C7704">
        <w:rPr>
          <w:rFonts w:hint="eastAsia"/>
          <w:w w:val="100"/>
          <w:u w:val="single"/>
        </w:rPr>
        <w:t xml:space="preserve"> The capability is disabled, otherwise.</w:t>
      </w:r>
      <w:r w:rsidRPr="000C7704">
        <w:rPr>
          <w:w w:val="100"/>
          <w:u w:val="single"/>
        </w:rPr>
        <w:t xml:space="preserve">"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rFonts w:hint="eastAsia"/>
          <w:w w:val="100"/>
          <w:u w:val="single"/>
        </w:rPr>
        <w:lastRenderedPageBreak/>
        <w:tab/>
        <w:t xml:space="preserve">DEFVAL </w:t>
      </w:r>
      <w:proofErr w:type="gramStart"/>
      <w:r w:rsidRPr="000C7704">
        <w:rPr>
          <w:rFonts w:hint="eastAsia"/>
          <w:w w:val="100"/>
          <w:u w:val="single"/>
        </w:rPr>
        <w:t>{ false</w:t>
      </w:r>
      <w:proofErr w:type="gramEnd"/>
      <w:r w:rsidRPr="000C7704">
        <w:rPr>
          <w:rFonts w:hint="eastAsia"/>
          <w:w w:val="100"/>
          <w:u w:val="single"/>
        </w:rPr>
        <w:t xml:space="preserve"> }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 xml:space="preserve">= { dot11HEStationConfigEntry </w:t>
      </w:r>
      <w:r w:rsidRPr="000C7704">
        <w:rPr>
          <w:rFonts w:hint="eastAsia"/>
          <w:w w:val="100"/>
          <w:u w:val="single"/>
        </w:rPr>
        <w:t>2</w:t>
      </w:r>
      <w:r w:rsidRPr="000C7704">
        <w:rPr>
          <w:w w:val="100"/>
          <w:u w:val="single"/>
        </w:rPr>
        <w:t>}</w:t>
      </w:r>
    </w:p>
    <w:p w:rsidR="0027193E" w:rsidRPr="000C7704" w:rsidRDefault="0027193E" w:rsidP="004C3207">
      <w:pPr>
        <w:pStyle w:val="Code"/>
        <w:ind w:left="0" w:firstLine="0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dot11OFDMARandomAccessOptionImlemented</w:t>
      </w:r>
      <w:proofErr w:type="gramEnd"/>
      <w:r w:rsidRPr="000C7704">
        <w:rPr>
          <w:w w:val="100"/>
          <w:u w:val="single"/>
        </w:rPr>
        <w:t xml:space="preserve"> OBJECT-TYPE</w:t>
      </w:r>
      <w:r w:rsidRPr="000C7704">
        <w:rPr>
          <w:rFonts w:hint="eastAsia"/>
          <w:w w:val="100"/>
          <w:u w:val="single"/>
        </w:rPr>
        <w:t xml:space="preserve">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capability variable.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</w:p>
    <w:p w:rsidR="0027193E" w:rsidRPr="000C7704" w:rsidRDefault="0027193E" w:rsidP="000C7704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This attribute</w:t>
      </w:r>
      <w:r w:rsidRPr="000C7704">
        <w:rPr>
          <w:rFonts w:hint="eastAsia"/>
          <w:w w:val="100"/>
          <w:u w:val="single"/>
        </w:rPr>
        <w:t xml:space="preserve">, when true, indicates that the station implementation is capable of </w:t>
      </w:r>
      <w:r w:rsidR="00945BAE">
        <w:rPr>
          <w:w w:val="100"/>
          <w:u w:val="single"/>
        </w:rPr>
        <w:t xml:space="preserve">an </w:t>
      </w:r>
      <w:r w:rsidR="00945BAE" w:rsidRPr="00945BAE">
        <w:rPr>
          <w:w w:val="100"/>
          <w:u w:val="single"/>
        </w:rPr>
        <w:t xml:space="preserve">OFDMA random access </w:t>
      </w:r>
      <w:r w:rsidR="00945BAE">
        <w:rPr>
          <w:w w:val="100"/>
          <w:u w:val="single"/>
        </w:rPr>
        <w:t>operation</w:t>
      </w:r>
      <w:r w:rsidRPr="000C7704">
        <w:rPr>
          <w:w w:val="100"/>
          <w:u w:val="single"/>
        </w:rPr>
        <w:t>.</w:t>
      </w:r>
      <w:r w:rsidRPr="000C7704">
        <w:rPr>
          <w:rFonts w:hint="eastAsia"/>
          <w:w w:val="100"/>
          <w:u w:val="single"/>
        </w:rPr>
        <w:t xml:space="preserve"> The capability is disabled, otherwise.</w:t>
      </w:r>
      <w:r w:rsidRPr="000C7704">
        <w:rPr>
          <w:w w:val="100"/>
          <w:u w:val="single"/>
        </w:rPr>
        <w:t xml:space="preserve">"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rFonts w:hint="eastAsia"/>
          <w:w w:val="100"/>
          <w:u w:val="single"/>
        </w:rPr>
        <w:tab/>
        <w:t xml:space="preserve">DEFVAL </w:t>
      </w:r>
      <w:proofErr w:type="gramStart"/>
      <w:r w:rsidRPr="000C7704">
        <w:rPr>
          <w:rFonts w:hint="eastAsia"/>
          <w:w w:val="100"/>
          <w:u w:val="single"/>
        </w:rPr>
        <w:t>{ false</w:t>
      </w:r>
      <w:proofErr w:type="gramEnd"/>
      <w:r w:rsidRPr="000C7704">
        <w:rPr>
          <w:rFonts w:hint="eastAsia"/>
          <w:w w:val="100"/>
          <w:u w:val="single"/>
        </w:rPr>
        <w:t xml:space="preserve"> }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 xml:space="preserve">= { dot11HEStationConfigEntry </w:t>
      </w:r>
      <w:r w:rsidRPr="000C7704">
        <w:rPr>
          <w:rFonts w:hint="eastAsia"/>
          <w:w w:val="100"/>
          <w:u w:val="single"/>
        </w:rPr>
        <w:t>3</w:t>
      </w:r>
      <w:r w:rsidRPr="000C7704">
        <w:rPr>
          <w:w w:val="100"/>
          <w:u w:val="single"/>
        </w:rPr>
        <w:t>}</w:t>
      </w:r>
    </w:p>
    <w:p w:rsidR="0027193E" w:rsidRPr="000C7704" w:rsidRDefault="0027193E" w:rsidP="004C3207">
      <w:pPr>
        <w:pStyle w:val="Code"/>
        <w:ind w:left="0" w:firstLine="0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dot11HEControlFieldOptionImplemented</w:t>
      </w:r>
      <w:proofErr w:type="gramEnd"/>
      <w:r w:rsidRPr="000C7704">
        <w:rPr>
          <w:w w:val="100"/>
          <w:u w:val="single"/>
        </w:rPr>
        <w:t xml:space="preserve"> OBJECT-TYPE</w:t>
      </w:r>
      <w:r w:rsidRPr="000C7704">
        <w:rPr>
          <w:rFonts w:hint="eastAsia"/>
          <w:w w:val="100"/>
          <w:u w:val="single"/>
        </w:rPr>
        <w:t xml:space="preserve">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capability variable.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This attribute</w:t>
      </w:r>
      <w:r w:rsidRPr="000C7704">
        <w:rPr>
          <w:rFonts w:hint="eastAsia"/>
          <w:w w:val="100"/>
          <w:u w:val="single"/>
        </w:rPr>
        <w:t xml:space="preserve">, when true, indicates that the station implementation is capable of </w:t>
      </w:r>
      <w:r w:rsidRPr="0027193E">
        <w:rPr>
          <w:w w:val="100"/>
          <w:u w:val="single"/>
        </w:rPr>
        <w:t xml:space="preserve">receiving the </w:t>
      </w:r>
      <w:r>
        <w:rPr>
          <w:w w:val="100"/>
          <w:u w:val="single"/>
        </w:rPr>
        <w:t xml:space="preserve">HE </w:t>
      </w:r>
      <w:r w:rsidRPr="0027193E">
        <w:rPr>
          <w:w w:val="100"/>
          <w:u w:val="single"/>
        </w:rPr>
        <w:t>variant HT Control field</w:t>
      </w:r>
      <w:r w:rsidR="00E63C87">
        <w:rPr>
          <w:w w:val="100"/>
          <w:u w:val="single"/>
        </w:rPr>
        <w:t>.</w:t>
      </w:r>
      <w:r>
        <w:rPr>
          <w:w w:val="100"/>
          <w:u w:val="single"/>
        </w:rPr>
        <w:t xml:space="preserve"> </w:t>
      </w:r>
      <w:r w:rsidR="00E63C87" w:rsidRPr="000C7704">
        <w:rPr>
          <w:rFonts w:hint="eastAsia"/>
          <w:w w:val="100"/>
          <w:u w:val="single"/>
        </w:rPr>
        <w:t xml:space="preserve">The capability is disabled, </w:t>
      </w:r>
      <w:r w:rsidRPr="000C7704">
        <w:rPr>
          <w:rFonts w:hint="eastAsia"/>
          <w:w w:val="100"/>
          <w:u w:val="single"/>
        </w:rPr>
        <w:t>otherwise.</w:t>
      </w:r>
      <w:r w:rsidRPr="000C7704">
        <w:rPr>
          <w:w w:val="100"/>
          <w:u w:val="single"/>
        </w:rPr>
        <w:t xml:space="preserve">"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rFonts w:hint="eastAsia"/>
          <w:w w:val="100"/>
          <w:u w:val="single"/>
        </w:rPr>
        <w:tab/>
        <w:t xml:space="preserve">DEFVAL </w:t>
      </w:r>
      <w:proofErr w:type="gramStart"/>
      <w:r w:rsidRPr="000C7704">
        <w:rPr>
          <w:rFonts w:hint="eastAsia"/>
          <w:w w:val="100"/>
          <w:u w:val="single"/>
        </w:rPr>
        <w:t>{ false</w:t>
      </w:r>
      <w:proofErr w:type="gramEnd"/>
      <w:r w:rsidRPr="000C7704">
        <w:rPr>
          <w:rFonts w:hint="eastAsia"/>
          <w:w w:val="100"/>
          <w:u w:val="single"/>
        </w:rPr>
        <w:t xml:space="preserve"> }</w:t>
      </w:r>
    </w:p>
    <w:p w:rsidR="0027193E" w:rsidRPr="000C7704" w:rsidRDefault="0027193E" w:rsidP="0027193E">
      <w:pPr>
        <w:pStyle w:val="Code"/>
        <w:ind w:left="0" w:firstLine="0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 xml:space="preserve">= { dot11HEStationConfigEntry </w:t>
      </w:r>
      <w:r w:rsidRPr="000C7704">
        <w:rPr>
          <w:rFonts w:hint="eastAsia"/>
          <w:w w:val="100"/>
          <w:u w:val="single"/>
        </w:rPr>
        <w:t>4</w:t>
      </w:r>
      <w:r w:rsidRPr="000C7704">
        <w:rPr>
          <w:w w:val="100"/>
          <w:u w:val="single"/>
        </w:rPr>
        <w:t>}</w:t>
      </w:r>
    </w:p>
    <w:p w:rsidR="0027193E" w:rsidRPr="000C7704" w:rsidRDefault="0027193E" w:rsidP="004C3207">
      <w:pPr>
        <w:pStyle w:val="Code"/>
        <w:ind w:left="0" w:firstLine="0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dot11OMIOptionImplemented</w:t>
      </w:r>
      <w:proofErr w:type="gramEnd"/>
      <w:r w:rsidRPr="000C7704">
        <w:rPr>
          <w:w w:val="100"/>
          <w:u w:val="single"/>
        </w:rPr>
        <w:t xml:space="preserve"> OBJECT-TYPE</w:t>
      </w:r>
      <w:r w:rsidRPr="000C7704">
        <w:rPr>
          <w:rFonts w:hint="eastAsia"/>
          <w:w w:val="100"/>
          <w:u w:val="single"/>
        </w:rPr>
        <w:t xml:space="preserve">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capability variable.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This attribute</w:t>
      </w:r>
      <w:r w:rsidRPr="000C7704">
        <w:rPr>
          <w:rFonts w:hint="eastAsia"/>
          <w:w w:val="100"/>
          <w:u w:val="single"/>
        </w:rPr>
        <w:t xml:space="preserve">, when true, indicates that the station implementation is capable of </w:t>
      </w:r>
      <w:r w:rsidRPr="000C7704">
        <w:rPr>
          <w:w w:val="100"/>
          <w:u w:val="single"/>
        </w:rPr>
        <w:t xml:space="preserve">generating frames with </w:t>
      </w:r>
      <w:r w:rsidR="001241C1" w:rsidRPr="001241C1">
        <w:rPr>
          <w:w w:val="100"/>
          <w:u w:val="single"/>
        </w:rPr>
        <w:t>an OMI A-Control field</w:t>
      </w:r>
      <w:r w:rsidRPr="000C7704">
        <w:rPr>
          <w:w w:val="100"/>
          <w:u w:val="single"/>
        </w:rPr>
        <w:t>.</w:t>
      </w:r>
      <w:r w:rsidRPr="000C7704">
        <w:rPr>
          <w:rFonts w:hint="eastAsia"/>
          <w:w w:val="100"/>
          <w:u w:val="single"/>
        </w:rPr>
        <w:t xml:space="preserve"> The capability is disabled, otherwise.</w:t>
      </w:r>
      <w:r w:rsidRPr="000C7704">
        <w:rPr>
          <w:w w:val="100"/>
          <w:u w:val="single"/>
        </w:rPr>
        <w:t xml:space="preserve">"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rFonts w:hint="eastAsia"/>
          <w:w w:val="100"/>
          <w:u w:val="single"/>
        </w:rPr>
        <w:tab/>
        <w:t xml:space="preserve">DEFVAL </w:t>
      </w:r>
      <w:proofErr w:type="gramStart"/>
      <w:r w:rsidRPr="000C7704">
        <w:rPr>
          <w:rFonts w:hint="eastAsia"/>
          <w:w w:val="100"/>
          <w:u w:val="single"/>
        </w:rPr>
        <w:t>{ false</w:t>
      </w:r>
      <w:proofErr w:type="gramEnd"/>
      <w:r w:rsidRPr="000C7704">
        <w:rPr>
          <w:rFonts w:hint="eastAsia"/>
          <w:w w:val="100"/>
          <w:u w:val="single"/>
        </w:rPr>
        <w:t xml:space="preserve"> }</w:t>
      </w:r>
    </w:p>
    <w:p w:rsidR="0027193E" w:rsidRPr="000C7704" w:rsidRDefault="0027193E" w:rsidP="0027193E">
      <w:pPr>
        <w:pStyle w:val="Code"/>
        <w:ind w:left="0" w:firstLine="0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 xml:space="preserve">= { dot11HEStationConfigEntry </w:t>
      </w:r>
      <w:r w:rsidRPr="000C7704">
        <w:rPr>
          <w:rFonts w:hint="eastAsia"/>
          <w:w w:val="100"/>
          <w:u w:val="single"/>
        </w:rPr>
        <w:t>5</w:t>
      </w:r>
      <w:r w:rsidRPr="000C7704">
        <w:rPr>
          <w:w w:val="100"/>
          <w:u w:val="single"/>
        </w:rPr>
        <w:t>}</w:t>
      </w:r>
    </w:p>
    <w:p w:rsidR="0027193E" w:rsidRPr="000C7704" w:rsidRDefault="0027193E" w:rsidP="004C3207">
      <w:pPr>
        <w:pStyle w:val="Code"/>
        <w:ind w:left="0" w:firstLine="0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dot11HEMCSFeedbackOptionImplemented</w:t>
      </w:r>
      <w:proofErr w:type="gramEnd"/>
      <w:r w:rsidRPr="000C7704">
        <w:rPr>
          <w:w w:val="100"/>
          <w:u w:val="single"/>
        </w:rPr>
        <w:t xml:space="preserve"> OBJECT-TYPE</w:t>
      </w:r>
      <w:r w:rsidRPr="000C7704">
        <w:rPr>
          <w:rFonts w:hint="eastAsia"/>
          <w:w w:val="100"/>
          <w:u w:val="single"/>
        </w:rPr>
        <w:t xml:space="preserve">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capability variable.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</w:r>
      <w:r w:rsidR="007F4AD5" w:rsidRPr="007F4AD5">
        <w:rPr>
          <w:w w:val="100"/>
          <w:u w:val="single"/>
        </w:rPr>
        <w:t xml:space="preserve">This attribute indicates the MCS </w:t>
      </w:r>
      <w:proofErr w:type="spellStart"/>
      <w:r w:rsidR="007F4AD5" w:rsidRPr="007F4AD5">
        <w:rPr>
          <w:w w:val="100"/>
          <w:u w:val="single"/>
        </w:rPr>
        <w:t>feed back</w:t>
      </w:r>
      <w:proofErr w:type="spellEnd"/>
      <w:r w:rsidR="007F4AD5" w:rsidRPr="007F4AD5">
        <w:rPr>
          <w:w w:val="100"/>
          <w:u w:val="single"/>
        </w:rPr>
        <w:t xml:space="preserve"> capability supported by the station implementation.</w:t>
      </w:r>
      <w:r w:rsidRPr="000C7704">
        <w:rPr>
          <w:w w:val="100"/>
          <w:u w:val="single"/>
        </w:rPr>
        <w:t xml:space="preserve">"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rFonts w:hint="eastAsia"/>
          <w:w w:val="100"/>
          <w:u w:val="single"/>
        </w:rPr>
        <w:tab/>
        <w:t xml:space="preserve">DEFVAL </w:t>
      </w:r>
      <w:proofErr w:type="gramStart"/>
      <w:r w:rsidRPr="000C7704">
        <w:rPr>
          <w:rFonts w:hint="eastAsia"/>
          <w:w w:val="100"/>
          <w:u w:val="single"/>
        </w:rPr>
        <w:t>{ false</w:t>
      </w:r>
      <w:proofErr w:type="gramEnd"/>
      <w:r w:rsidRPr="000C7704">
        <w:rPr>
          <w:rFonts w:hint="eastAsia"/>
          <w:w w:val="100"/>
          <w:u w:val="single"/>
        </w:rPr>
        <w:t xml:space="preserve"> }</w:t>
      </w:r>
    </w:p>
    <w:p w:rsidR="0027193E" w:rsidRPr="000C7704" w:rsidRDefault="0027193E" w:rsidP="0027193E">
      <w:pPr>
        <w:pStyle w:val="Code"/>
        <w:ind w:left="0" w:firstLine="0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 xml:space="preserve">= { dot11HEStationConfigEntry </w:t>
      </w:r>
      <w:r w:rsidRPr="000C7704">
        <w:rPr>
          <w:rFonts w:hint="eastAsia"/>
          <w:w w:val="100"/>
          <w:u w:val="single"/>
        </w:rPr>
        <w:t>6</w:t>
      </w:r>
      <w:r w:rsidRPr="000C7704">
        <w:rPr>
          <w:w w:val="100"/>
          <w:u w:val="single"/>
        </w:rPr>
        <w:t>}</w:t>
      </w:r>
    </w:p>
    <w:p w:rsidR="0027193E" w:rsidRPr="000C7704" w:rsidRDefault="0027193E" w:rsidP="004C3207">
      <w:pPr>
        <w:pStyle w:val="Code"/>
        <w:ind w:left="0" w:firstLine="0"/>
        <w:rPr>
          <w:w w:val="100"/>
          <w:u w:val="single"/>
        </w:rPr>
      </w:pPr>
    </w:p>
    <w:p w:rsidR="00F73D3A" w:rsidRPr="000C7704" w:rsidRDefault="00F73D3A" w:rsidP="00F73D3A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dot11HEDynamicFragmentationImplemented</w:t>
      </w:r>
      <w:proofErr w:type="gramEnd"/>
      <w:r w:rsidRPr="000C7704">
        <w:rPr>
          <w:w w:val="100"/>
          <w:u w:val="single"/>
        </w:rPr>
        <w:t xml:space="preserve"> OBJECT-TYPE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capability variable.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This attribute, when true, indicates that the STA implementation is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capable</w:t>
      </w:r>
      <w:proofErr w:type="gramEnd"/>
      <w:r w:rsidRPr="000C7704">
        <w:rPr>
          <w:w w:val="100"/>
          <w:u w:val="single"/>
        </w:rPr>
        <w:t xml:space="preserve"> of receiving dynamic fragments. The capability is disabled,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lastRenderedPageBreak/>
        <w:tab/>
      </w: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otherwise</w:t>
      </w:r>
      <w:proofErr w:type="gramEnd"/>
      <w:r w:rsidRPr="000C7704">
        <w:rPr>
          <w:w w:val="100"/>
          <w:u w:val="single"/>
        </w:rPr>
        <w:t xml:space="preserve">" 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DEFVAL </w:t>
      </w:r>
      <w:proofErr w:type="gramStart"/>
      <w:r w:rsidRPr="000C7704">
        <w:rPr>
          <w:w w:val="100"/>
          <w:u w:val="single"/>
        </w:rPr>
        <w:t>{ false</w:t>
      </w:r>
      <w:proofErr w:type="gramEnd"/>
      <w:r w:rsidRPr="000C7704">
        <w:rPr>
          <w:w w:val="100"/>
          <w:u w:val="single"/>
        </w:rPr>
        <w:t xml:space="preserve"> }</w:t>
      </w:r>
    </w:p>
    <w:p w:rsidR="00F73D3A" w:rsidRPr="000C7704" w:rsidRDefault="00F73D3A" w:rsidP="004C3207">
      <w:pPr>
        <w:pStyle w:val="Code"/>
        <w:ind w:left="0" w:firstLine="0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 xml:space="preserve">= { dot11HEStationConfigEntry </w:t>
      </w:r>
      <w:r w:rsidR="0027193E" w:rsidRPr="000C7704">
        <w:rPr>
          <w:w w:val="100"/>
          <w:u w:val="single"/>
        </w:rPr>
        <w:t>7</w:t>
      </w:r>
      <w:r w:rsidRPr="000C7704">
        <w:rPr>
          <w:w w:val="100"/>
          <w:u w:val="single"/>
        </w:rPr>
        <w:t>}</w:t>
      </w:r>
    </w:p>
    <w:p w:rsidR="00F73D3A" w:rsidRPr="000C7704" w:rsidRDefault="00F73D3A" w:rsidP="004C3207">
      <w:pPr>
        <w:pStyle w:val="Code"/>
        <w:ind w:left="0" w:firstLine="0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dot11AMPDUwithMultipleTIDOptionImplemented</w:t>
      </w:r>
      <w:proofErr w:type="gramEnd"/>
      <w:r w:rsidRPr="000C7704">
        <w:rPr>
          <w:w w:val="100"/>
          <w:u w:val="single"/>
        </w:rPr>
        <w:t xml:space="preserve"> OBJECT-TYPE</w:t>
      </w:r>
      <w:r w:rsidRPr="000C7704">
        <w:rPr>
          <w:rFonts w:hint="eastAsia"/>
          <w:w w:val="100"/>
          <w:u w:val="single"/>
        </w:rPr>
        <w:t xml:space="preserve">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capability variable.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This attribute</w:t>
      </w:r>
      <w:r w:rsidRPr="000C7704">
        <w:rPr>
          <w:rFonts w:hint="eastAsia"/>
          <w:w w:val="100"/>
          <w:u w:val="single"/>
        </w:rPr>
        <w:t xml:space="preserve">, when true, indicates that the station implementation is capable of </w:t>
      </w:r>
      <w:r w:rsidR="000C7704" w:rsidRPr="000C7704">
        <w:rPr>
          <w:w w:val="100"/>
          <w:u w:val="single"/>
        </w:rPr>
        <w:t xml:space="preserve">generating an A-MPDU that contains </w:t>
      </w:r>
      <w:proofErr w:type="spellStart"/>
      <w:r w:rsidR="000C7704" w:rsidRPr="000C7704">
        <w:rPr>
          <w:w w:val="100"/>
          <w:u w:val="single"/>
        </w:rPr>
        <w:t>QoS</w:t>
      </w:r>
      <w:proofErr w:type="spellEnd"/>
      <w:r w:rsidR="000C7704" w:rsidRPr="000C7704">
        <w:rPr>
          <w:w w:val="100"/>
          <w:u w:val="single"/>
        </w:rPr>
        <w:t xml:space="preserve"> Data frames with two or more different TID values.</w:t>
      </w:r>
      <w:r w:rsidRPr="000C7704">
        <w:rPr>
          <w:rFonts w:hint="eastAsia"/>
          <w:w w:val="100"/>
          <w:u w:val="single"/>
        </w:rPr>
        <w:t xml:space="preserve"> The capability is disabled, otherwise.</w:t>
      </w:r>
      <w:r w:rsidRPr="000C7704">
        <w:rPr>
          <w:w w:val="100"/>
          <w:u w:val="single"/>
        </w:rPr>
        <w:t xml:space="preserve">"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rFonts w:hint="eastAsia"/>
          <w:w w:val="100"/>
          <w:u w:val="single"/>
        </w:rPr>
        <w:tab/>
        <w:t xml:space="preserve">DEFVAL </w:t>
      </w:r>
      <w:proofErr w:type="gramStart"/>
      <w:r w:rsidRPr="000C7704">
        <w:rPr>
          <w:rFonts w:hint="eastAsia"/>
          <w:w w:val="100"/>
          <w:u w:val="single"/>
        </w:rPr>
        <w:t>{ false</w:t>
      </w:r>
      <w:proofErr w:type="gramEnd"/>
      <w:r w:rsidRPr="000C7704">
        <w:rPr>
          <w:rFonts w:hint="eastAsia"/>
          <w:w w:val="100"/>
          <w:u w:val="single"/>
        </w:rPr>
        <w:t xml:space="preserve"> }</w:t>
      </w:r>
    </w:p>
    <w:p w:rsidR="0027193E" w:rsidRPr="000C7704" w:rsidRDefault="0027193E" w:rsidP="0027193E">
      <w:pPr>
        <w:pStyle w:val="Code"/>
        <w:ind w:left="0" w:firstLine="0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 xml:space="preserve">= { dot11HEStationConfigEntry </w:t>
      </w:r>
      <w:r w:rsidRPr="000C7704">
        <w:rPr>
          <w:rFonts w:hint="eastAsia"/>
          <w:w w:val="100"/>
          <w:u w:val="single"/>
        </w:rPr>
        <w:t>8</w:t>
      </w:r>
      <w:r w:rsidRPr="000C7704">
        <w:rPr>
          <w:w w:val="100"/>
          <w:u w:val="single"/>
        </w:rPr>
        <w:t>}</w:t>
      </w:r>
    </w:p>
    <w:p w:rsidR="0027193E" w:rsidRPr="000C7704" w:rsidRDefault="0027193E" w:rsidP="0027193E">
      <w:pPr>
        <w:pStyle w:val="Code"/>
        <w:ind w:left="0" w:firstLine="0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dot11MPDUAskedforAckInMultiTIDAMPDU</w:t>
      </w:r>
      <w:proofErr w:type="gramEnd"/>
      <w:r w:rsidRPr="000C7704">
        <w:rPr>
          <w:w w:val="100"/>
          <w:u w:val="single"/>
        </w:rPr>
        <w:t xml:space="preserve"> OBJECT-TYPE</w:t>
      </w:r>
      <w:r w:rsidRPr="000C7704">
        <w:rPr>
          <w:rFonts w:hint="eastAsia"/>
          <w:w w:val="100"/>
          <w:u w:val="single"/>
        </w:rPr>
        <w:t xml:space="preserve">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capability variable.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This attribute</w:t>
      </w:r>
      <w:r w:rsidRPr="000C7704">
        <w:rPr>
          <w:rFonts w:hint="eastAsia"/>
          <w:w w:val="100"/>
          <w:u w:val="single"/>
        </w:rPr>
        <w:t xml:space="preserve">, when true, indicates that the station implementation is capable of </w:t>
      </w:r>
      <w:r w:rsidR="000C7704">
        <w:rPr>
          <w:w w:val="100"/>
          <w:u w:val="single"/>
        </w:rPr>
        <w:t>receiving</w:t>
      </w:r>
      <w:r w:rsidR="000C7704" w:rsidRPr="000C7704">
        <w:rPr>
          <w:w w:val="100"/>
          <w:u w:val="single"/>
        </w:rPr>
        <w:t xml:space="preserve"> a multi-TID A-MPDU that can solicit either </w:t>
      </w:r>
      <w:proofErr w:type="spellStart"/>
      <w:r w:rsidR="000C7704" w:rsidRPr="000C7704">
        <w:rPr>
          <w:w w:val="100"/>
          <w:u w:val="single"/>
        </w:rPr>
        <w:t>Ack</w:t>
      </w:r>
      <w:proofErr w:type="spellEnd"/>
      <w:r w:rsidR="000C7704" w:rsidRPr="000C7704">
        <w:rPr>
          <w:w w:val="100"/>
          <w:u w:val="single"/>
        </w:rPr>
        <w:t xml:space="preserve"> or </w:t>
      </w:r>
      <w:proofErr w:type="spellStart"/>
      <w:r w:rsidR="000C7704" w:rsidRPr="000C7704">
        <w:rPr>
          <w:w w:val="100"/>
          <w:u w:val="single"/>
        </w:rPr>
        <w:t>BlockAck</w:t>
      </w:r>
      <w:proofErr w:type="spellEnd"/>
      <w:r w:rsidR="000C7704" w:rsidRPr="000C7704">
        <w:rPr>
          <w:w w:val="100"/>
          <w:u w:val="single"/>
        </w:rPr>
        <w:t>, or both.</w:t>
      </w:r>
      <w:r w:rsidRPr="000C7704">
        <w:rPr>
          <w:rFonts w:hint="eastAsia"/>
          <w:w w:val="100"/>
          <w:u w:val="single"/>
        </w:rPr>
        <w:t xml:space="preserve"> The capability is disabled, otherwise.</w:t>
      </w:r>
      <w:r w:rsidRPr="000C7704">
        <w:rPr>
          <w:w w:val="100"/>
          <w:u w:val="single"/>
        </w:rPr>
        <w:t xml:space="preserve">"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rFonts w:hint="eastAsia"/>
          <w:w w:val="100"/>
          <w:u w:val="single"/>
        </w:rPr>
        <w:tab/>
        <w:t xml:space="preserve">DEFVAL </w:t>
      </w:r>
      <w:proofErr w:type="gramStart"/>
      <w:r w:rsidRPr="000C7704">
        <w:rPr>
          <w:rFonts w:hint="eastAsia"/>
          <w:w w:val="100"/>
          <w:u w:val="single"/>
        </w:rPr>
        <w:t>{ false</w:t>
      </w:r>
      <w:proofErr w:type="gramEnd"/>
      <w:r w:rsidRPr="000C7704">
        <w:rPr>
          <w:rFonts w:hint="eastAsia"/>
          <w:w w:val="100"/>
          <w:u w:val="single"/>
        </w:rPr>
        <w:t xml:space="preserve"> }</w:t>
      </w:r>
    </w:p>
    <w:p w:rsidR="0027193E" w:rsidRPr="000C7704" w:rsidRDefault="0027193E" w:rsidP="0027193E">
      <w:pPr>
        <w:pStyle w:val="Code"/>
        <w:ind w:left="0" w:firstLine="0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 xml:space="preserve">= { dot11HEStationConfigEntry </w:t>
      </w:r>
      <w:r w:rsidRPr="000C7704">
        <w:rPr>
          <w:rFonts w:hint="eastAsia"/>
          <w:w w:val="100"/>
          <w:u w:val="single"/>
        </w:rPr>
        <w:t>9</w:t>
      </w:r>
      <w:r w:rsidRPr="000C7704">
        <w:rPr>
          <w:w w:val="100"/>
          <w:u w:val="single"/>
        </w:rPr>
        <w:t>}</w:t>
      </w:r>
    </w:p>
    <w:p w:rsidR="0027193E" w:rsidRPr="000C7704" w:rsidRDefault="0027193E" w:rsidP="004C3207">
      <w:pPr>
        <w:pStyle w:val="Code"/>
        <w:ind w:left="0" w:firstLine="0"/>
        <w:rPr>
          <w:w w:val="100"/>
          <w:u w:val="single"/>
        </w:rPr>
      </w:pPr>
    </w:p>
    <w:p w:rsidR="00E751E2" w:rsidRPr="000C7704" w:rsidRDefault="00E751E2" w:rsidP="00E751E2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dot11DurationRTSThreshold</w:t>
      </w:r>
      <w:proofErr w:type="gramEnd"/>
      <w:r w:rsidRPr="000C7704">
        <w:rPr>
          <w:w w:val="100"/>
          <w:u w:val="single"/>
        </w:rPr>
        <w:t xml:space="preserve"> OBJECT-TYPE</w:t>
      </w:r>
    </w:p>
    <w:p w:rsidR="00E751E2" w:rsidRPr="000C7704" w:rsidRDefault="00E751E2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SYNTAX Unsigned32 (0</w:t>
      </w:r>
      <w:proofErr w:type="gramStart"/>
      <w:r w:rsidRPr="000C7704">
        <w:rPr>
          <w:w w:val="100"/>
          <w:u w:val="single"/>
        </w:rPr>
        <w:t>..1023</w:t>
      </w:r>
      <w:proofErr w:type="gramEnd"/>
      <w:r w:rsidRPr="000C7704">
        <w:rPr>
          <w:w w:val="100"/>
          <w:u w:val="single"/>
        </w:rPr>
        <w:t>)</w:t>
      </w:r>
    </w:p>
    <w:p w:rsidR="00E751E2" w:rsidRPr="000C7704" w:rsidRDefault="00E751E2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UNITS "32 microseconds"</w:t>
      </w:r>
    </w:p>
    <w:p w:rsidR="00E751E2" w:rsidRPr="000C7704" w:rsidRDefault="00E751E2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read-write</w:t>
      </w:r>
    </w:p>
    <w:p w:rsidR="00E751E2" w:rsidRPr="000C7704" w:rsidRDefault="00E751E2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E751E2" w:rsidRPr="000C7704" w:rsidRDefault="00E751E2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E751E2" w:rsidRPr="000C7704" w:rsidRDefault="00E751E2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control variable.</w:t>
      </w:r>
    </w:p>
    <w:p w:rsidR="00E751E2" w:rsidRPr="000C7704" w:rsidRDefault="00E751E2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 is written by an external management entity or by the MAC upon receiving duration-based RTS threshold notification frame.</w:t>
      </w:r>
    </w:p>
    <w:p w:rsidR="00E751E2" w:rsidRPr="000C7704" w:rsidRDefault="00E751E2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Changes take effect as soon as practical in the implementation.</w:t>
      </w:r>
    </w:p>
    <w:p w:rsidR="00E751E2" w:rsidRPr="000C7704" w:rsidRDefault="00E751E2" w:rsidP="00E751E2">
      <w:pPr>
        <w:pStyle w:val="Code"/>
        <w:rPr>
          <w:w w:val="100"/>
          <w:u w:val="single"/>
        </w:rPr>
      </w:pPr>
    </w:p>
    <w:p w:rsidR="00E751E2" w:rsidRPr="000C7704" w:rsidRDefault="00E751E2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 xml:space="preserve">This attribute indicates the duration of the transmission or TXOP above which an RTS/CTS handshake is performed. Value zero means the RTS should be always used for </w:t>
      </w:r>
      <w:proofErr w:type="spellStart"/>
      <w:r w:rsidRPr="000C7704">
        <w:rPr>
          <w:w w:val="100"/>
          <w:u w:val="single"/>
        </w:rPr>
        <w:t>TxOP</w:t>
      </w:r>
      <w:proofErr w:type="spellEnd"/>
      <w:r w:rsidRPr="000C7704">
        <w:rPr>
          <w:w w:val="100"/>
          <w:u w:val="single"/>
        </w:rPr>
        <w:t xml:space="preserve"> transmission. Value 1023 means this feature is disabled</w:t>
      </w:r>
      <w:r w:rsidR="00F73D3A" w:rsidRPr="000C7704">
        <w:rPr>
          <w:w w:val="100"/>
          <w:u w:val="single"/>
        </w:rPr>
        <w:t>"</w:t>
      </w:r>
    </w:p>
    <w:p w:rsidR="00E751E2" w:rsidRPr="000C7704" w:rsidRDefault="00E751E2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DEFVAL </w:t>
      </w:r>
      <w:proofErr w:type="gramStart"/>
      <w:r w:rsidRPr="000C7704">
        <w:rPr>
          <w:w w:val="100"/>
          <w:u w:val="single"/>
        </w:rPr>
        <w:t>{ 1023</w:t>
      </w:r>
      <w:proofErr w:type="gramEnd"/>
      <w:r w:rsidRPr="000C7704">
        <w:rPr>
          <w:w w:val="100"/>
          <w:u w:val="single"/>
        </w:rPr>
        <w:t xml:space="preserve"> }</w:t>
      </w:r>
    </w:p>
    <w:p w:rsidR="00E751E2" w:rsidRPr="000C7704" w:rsidRDefault="00F73D3A" w:rsidP="00E751E2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="00E751E2" w:rsidRPr="000C7704">
        <w:rPr>
          <w:w w:val="100"/>
          <w:u w:val="single"/>
        </w:rPr>
        <w:t>::</w:t>
      </w:r>
      <w:proofErr w:type="gramEnd"/>
      <w:r w:rsidR="00E751E2" w:rsidRPr="000C7704">
        <w:rPr>
          <w:w w:val="100"/>
          <w:u w:val="single"/>
        </w:rPr>
        <w:t xml:space="preserve">= { dot11HEStationConfigEntry </w:t>
      </w:r>
      <w:r w:rsidR="00DB0896" w:rsidRPr="000C7704">
        <w:rPr>
          <w:w w:val="100"/>
          <w:u w:val="single"/>
        </w:rPr>
        <w:t>1</w:t>
      </w:r>
      <w:r w:rsidR="0027193E" w:rsidRPr="000C7704">
        <w:rPr>
          <w:w w:val="100"/>
          <w:u w:val="single"/>
        </w:rPr>
        <w:t>0</w:t>
      </w:r>
      <w:r w:rsidR="00E751E2" w:rsidRPr="000C7704">
        <w:rPr>
          <w:w w:val="100"/>
          <w:u w:val="single"/>
        </w:rPr>
        <w:t>}</w:t>
      </w:r>
    </w:p>
    <w:p w:rsidR="00E751E2" w:rsidRPr="000C7704" w:rsidRDefault="00E751E2" w:rsidP="004C3207">
      <w:pPr>
        <w:pStyle w:val="Code"/>
        <w:ind w:left="0" w:firstLine="0"/>
        <w:rPr>
          <w:w w:val="100"/>
          <w:u w:val="single"/>
        </w:rPr>
      </w:pPr>
    </w:p>
    <w:p w:rsidR="00F73D3A" w:rsidRPr="000C7704" w:rsidRDefault="00F73D3A" w:rsidP="004C3207">
      <w:pPr>
        <w:pStyle w:val="Code"/>
        <w:ind w:left="0" w:firstLine="0"/>
        <w:rPr>
          <w:w w:val="100"/>
          <w:u w:val="single"/>
        </w:rPr>
      </w:pPr>
    </w:p>
    <w:p w:rsidR="00F73D3A" w:rsidRPr="000C7704" w:rsidRDefault="00F73D3A" w:rsidP="00F73D3A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dot11PPEThresholdsRequired</w:t>
      </w:r>
      <w:proofErr w:type="gramEnd"/>
      <w:r w:rsidRPr="000C7704">
        <w:rPr>
          <w:w w:val="100"/>
          <w:u w:val="single"/>
        </w:rPr>
        <w:t xml:space="preserve"> OBJECT-TYPE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"This is a capability variable.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 xml:space="preserve">This attribute, when true, indicates that Post-FEC Padding and Packet Extension Thresholds exist and are provided in </w:t>
      </w:r>
      <w:proofErr w:type="gramStart"/>
      <w:r w:rsidRPr="000C7704">
        <w:rPr>
          <w:w w:val="100"/>
          <w:u w:val="single"/>
        </w:rPr>
        <w:t>dot11PPEThresholdsTable(</w:t>
      </w:r>
      <w:proofErr w:type="gramEnd"/>
      <w:r w:rsidRPr="000C7704">
        <w:rPr>
          <w:w w:val="100"/>
          <w:u w:val="single"/>
        </w:rPr>
        <w:t>#1313)."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DEFVAL </w:t>
      </w:r>
      <w:proofErr w:type="gramStart"/>
      <w:r w:rsidRPr="000C7704">
        <w:rPr>
          <w:w w:val="100"/>
          <w:u w:val="single"/>
        </w:rPr>
        <w:t>{ false</w:t>
      </w:r>
      <w:proofErr w:type="gramEnd"/>
      <w:r w:rsidRPr="000C7704">
        <w:rPr>
          <w:w w:val="100"/>
          <w:u w:val="single"/>
        </w:rPr>
        <w:t xml:space="preserve"> }</w:t>
      </w:r>
    </w:p>
    <w:p w:rsidR="00F73D3A" w:rsidRPr="000C7704" w:rsidRDefault="00F73D3A" w:rsidP="00F73D3A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>= { dot11HEStationConfigEntry 1</w:t>
      </w:r>
      <w:r w:rsidR="0027193E" w:rsidRPr="000C7704">
        <w:rPr>
          <w:w w:val="100"/>
          <w:u w:val="single"/>
        </w:rPr>
        <w:t>1</w:t>
      </w:r>
      <w:r w:rsidRPr="000C7704">
        <w:rPr>
          <w:w w:val="100"/>
          <w:u w:val="single"/>
        </w:rPr>
        <w:t>}</w:t>
      </w:r>
    </w:p>
    <w:p w:rsidR="00F73D3A" w:rsidRPr="000C7704" w:rsidRDefault="00F73D3A" w:rsidP="004C3207">
      <w:pPr>
        <w:pStyle w:val="SP16299283"/>
        <w:rPr>
          <w:rFonts w:eastAsiaTheme="minorEastAsia"/>
          <w:color w:val="000000"/>
          <w:sz w:val="18"/>
          <w:szCs w:val="18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proofErr w:type="gramStart"/>
      <w:r w:rsidRPr="000C7704">
        <w:rPr>
          <w:w w:val="100"/>
          <w:u w:val="single"/>
        </w:rPr>
        <w:t>dot11IntraPPDUPowerSaveOptionActivated</w:t>
      </w:r>
      <w:proofErr w:type="gramEnd"/>
      <w:r w:rsidRPr="000C7704">
        <w:rPr>
          <w:w w:val="100"/>
          <w:u w:val="single"/>
        </w:rPr>
        <w:t xml:space="preserve"> OBJECT-TYPE</w:t>
      </w:r>
      <w:r w:rsidRPr="000C7704">
        <w:rPr>
          <w:rFonts w:hint="eastAsia"/>
          <w:w w:val="100"/>
          <w:u w:val="single"/>
        </w:rPr>
        <w:t xml:space="preserve">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 xml:space="preserve">SYNTAX </w:t>
      </w:r>
      <w:proofErr w:type="spellStart"/>
      <w:r w:rsidRPr="000C7704">
        <w:rPr>
          <w:w w:val="100"/>
          <w:u w:val="single"/>
        </w:rPr>
        <w:t>TruthValue</w:t>
      </w:r>
      <w:proofErr w:type="spellEnd"/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MAX-ACCESS read-only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STATUS current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  <w:t>DESCRIPTION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lastRenderedPageBreak/>
        <w:tab/>
      </w:r>
      <w:r w:rsidRPr="000C7704">
        <w:rPr>
          <w:w w:val="100"/>
          <w:u w:val="single"/>
        </w:rPr>
        <w:tab/>
        <w:t>"This is a capability variable.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Its value is determined by device capabilities.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r w:rsidRPr="000C7704">
        <w:rPr>
          <w:w w:val="100"/>
          <w:u w:val="single"/>
        </w:rPr>
        <w:tab/>
        <w:t>This attribute</w:t>
      </w:r>
      <w:r w:rsidRPr="000C7704">
        <w:rPr>
          <w:rFonts w:hint="eastAsia"/>
          <w:w w:val="100"/>
          <w:u w:val="single"/>
        </w:rPr>
        <w:t xml:space="preserve">, when true, indicates that the station implementation is capable of </w:t>
      </w:r>
      <w:r w:rsidR="00E63C87" w:rsidRPr="0053352E">
        <w:rPr>
          <w:w w:val="100"/>
          <w:u w:val="single"/>
        </w:rPr>
        <w:t>Intra</w:t>
      </w:r>
      <w:r w:rsidR="00E63C87">
        <w:rPr>
          <w:w w:val="100"/>
          <w:u w:val="single"/>
        </w:rPr>
        <w:t xml:space="preserve"> </w:t>
      </w:r>
      <w:r w:rsidR="00E63C87" w:rsidRPr="0053352E">
        <w:rPr>
          <w:w w:val="100"/>
          <w:u w:val="single"/>
        </w:rPr>
        <w:t>PPDU</w:t>
      </w:r>
      <w:r w:rsidR="00E63C87">
        <w:rPr>
          <w:w w:val="100"/>
          <w:u w:val="single"/>
        </w:rPr>
        <w:t xml:space="preserve"> </w:t>
      </w:r>
      <w:r w:rsidR="00E63C87" w:rsidRPr="0053352E">
        <w:rPr>
          <w:w w:val="100"/>
          <w:u w:val="single"/>
        </w:rPr>
        <w:t>Power</w:t>
      </w:r>
      <w:r w:rsidR="00E63C87">
        <w:rPr>
          <w:w w:val="100"/>
          <w:u w:val="single"/>
        </w:rPr>
        <w:t xml:space="preserve"> </w:t>
      </w:r>
      <w:r w:rsidR="00E63C87" w:rsidRPr="0053352E">
        <w:rPr>
          <w:w w:val="100"/>
          <w:u w:val="single"/>
        </w:rPr>
        <w:t>Save</w:t>
      </w:r>
      <w:r w:rsidR="00E63C87">
        <w:rPr>
          <w:w w:val="100"/>
          <w:u w:val="single"/>
        </w:rPr>
        <w:t xml:space="preserve"> operation</w:t>
      </w:r>
      <w:r w:rsidRPr="000C7704">
        <w:rPr>
          <w:w w:val="100"/>
          <w:u w:val="single"/>
        </w:rPr>
        <w:t>.</w:t>
      </w:r>
      <w:r w:rsidRPr="000C7704">
        <w:rPr>
          <w:rFonts w:hint="eastAsia"/>
          <w:w w:val="100"/>
          <w:u w:val="single"/>
        </w:rPr>
        <w:t xml:space="preserve"> The capability is disabled, otherwise.</w:t>
      </w:r>
      <w:r w:rsidRPr="000C7704">
        <w:rPr>
          <w:w w:val="100"/>
          <w:u w:val="single"/>
        </w:rPr>
        <w:t xml:space="preserve">" </w:t>
      </w:r>
    </w:p>
    <w:p w:rsidR="0027193E" w:rsidRPr="000C7704" w:rsidRDefault="0027193E" w:rsidP="0027193E">
      <w:pPr>
        <w:pStyle w:val="Code"/>
        <w:rPr>
          <w:w w:val="100"/>
          <w:u w:val="single"/>
        </w:rPr>
      </w:pPr>
      <w:r w:rsidRPr="000C7704">
        <w:rPr>
          <w:rFonts w:hint="eastAsia"/>
          <w:w w:val="100"/>
          <w:u w:val="single"/>
        </w:rPr>
        <w:tab/>
        <w:t xml:space="preserve">DEFVAL </w:t>
      </w:r>
      <w:proofErr w:type="gramStart"/>
      <w:r w:rsidRPr="000C7704">
        <w:rPr>
          <w:rFonts w:hint="eastAsia"/>
          <w:w w:val="100"/>
          <w:u w:val="single"/>
        </w:rPr>
        <w:t>{ false</w:t>
      </w:r>
      <w:proofErr w:type="gramEnd"/>
      <w:r w:rsidRPr="000C7704">
        <w:rPr>
          <w:rFonts w:hint="eastAsia"/>
          <w:w w:val="100"/>
          <w:u w:val="single"/>
        </w:rPr>
        <w:t xml:space="preserve"> }</w:t>
      </w:r>
    </w:p>
    <w:p w:rsidR="0027193E" w:rsidRPr="000C7704" w:rsidRDefault="0027193E" w:rsidP="000C7704">
      <w:pPr>
        <w:pStyle w:val="Code"/>
        <w:rPr>
          <w:w w:val="100"/>
          <w:u w:val="single"/>
        </w:rPr>
      </w:pPr>
      <w:r w:rsidRPr="000C7704">
        <w:rPr>
          <w:w w:val="100"/>
          <w:u w:val="single"/>
        </w:rPr>
        <w:tab/>
      </w:r>
      <w:proofErr w:type="gramStart"/>
      <w:r w:rsidRPr="000C7704">
        <w:rPr>
          <w:w w:val="100"/>
          <w:u w:val="single"/>
        </w:rPr>
        <w:t>::</w:t>
      </w:r>
      <w:proofErr w:type="gramEnd"/>
      <w:r w:rsidRPr="000C7704">
        <w:rPr>
          <w:w w:val="100"/>
          <w:u w:val="single"/>
        </w:rPr>
        <w:t>= { dot11HEStationConfigEntry 12}</w:t>
      </w:r>
    </w:p>
    <w:p w:rsidR="0027193E" w:rsidRPr="000C7704" w:rsidRDefault="0027193E" w:rsidP="000C7704">
      <w:pPr>
        <w:pStyle w:val="Default"/>
      </w:pPr>
    </w:p>
    <w:p w:rsidR="00F73D3A" w:rsidRPr="004C3207" w:rsidRDefault="00F73D3A" w:rsidP="004C3207">
      <w:pPr>
        <w:pStyle w:val="SP16299283"/>
        <w:rPr>
          <w:color w:val="000000"/>
          <w:sz w:val="18"/>
          <w:szCs w:val="18"/>
          <w:u w:val="single"/>
        </w:rPr>
      </w:pPr>
      <w:r w:rsidRPr="004C3207">
        <w:rPr>
          <w:rStyle w:val="SC164040"/>
          <w:u w:val="single"/>
        </w:rPr>
        <w:t>-- ********************************************************************</w:t>
      </w:r>
    </w:p>
    <w:p w:rsidR="00F73D3A" w:rsidRPr="004C3207" w:rsidRDefault="00F73D3A" w:rsidP="004C3207">
      <w:pPr>
        <w:pStyle w:val="SP16299283"/>
        <w:rPr>
          <w:color w:val="000000"/>
          <w:sz w:val="18"/>
          <w:szCs w:val="18"/>
          <w:u w:val="single"/>
        </w:rPr>
      </w:pPr>
      <w:r w:rsidRPr="004C3207">
        <w:rPr>
          <w:rStyle w:val="SC164040"/>
          <w:u w:val="single"/>
        </w:rPr>
        <w:t xml:space="preserve">-- * End of dot11HEStationConfigTable TABLE </w:t>
      </w:r>
    </w:p>
    <w:p w:rsidR="00F73D3A" w:rsidRPr="004C3207" w:rsidRDefault="00F73D3A" w:rsidP="004C3207">
      <w:pPr>
        <w:pStyle w:val="Code"/>
        <w:ind w:left="0" w:firstLine="0"/>
        <w:rPr>
          <w:w w:val="100"/>
          <w:u w:val="single"/>
        </w:rPr>
      </w:pPr>
      <w:r w:rsidRPr="004C3207">
        <w:rPr>
          <w:rStyle w:val="SC164040"/>
          <w:u w:val="single"/>
        </w:rPr>
        <w:t>-- ********************************************************************</w:t>
      </w:r>
    </w:p>
    <w:p w:rsidR="00F73D3A" w:rsidRDefault="00F73D3A" w:rsidP="004C3207">
      <w:pPr>
        <w:pStyle w:val="Code"/>
        <w:ind w:left="0" w:firstLine="0"/>
        <w:rPr>
          <w:w w:val="100"/>
        </w:rPr>
      </w:pPr>
    </w:p>
    <w:p w:rsidR="00F73D3A" w:rsidRPr="0053352E" w:rsidRDefault="00F73D3A" w:rsidP="00F73D3A">
      <w:pPr>
        <w:pStyle w:val="Code"/>
        <w:rPr>
          <w:strike/>
          <w:w w:val="100"/>
        </w:rPr>
      </w:pPr>
      <w:proofErr w:type="gramStart"/>
      <w:r w:rsidRPr="0053352E">
        <w:rPr>
          <w:strike/>
          <w:w w:val="100"/>
        </w:rPr>
        <w:t>dot11HEDynamicFragmentationImplemented</w:t>
      </w:r>
      <w:proofErr w:type="gramEnd"/>
      <w:r w:rsidRPr="0053352E">
        <w:rPr>
          <w:strike/>
          <w:w w:val="100"/>
        </w:rPr>
        <w:t xml:space="preserve"> OBJECT-TYPE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 xml:space="preserve">SYNTAX </w:t>
      </w:r>
      <w:proofErr w:type="spellStart"/>
      <w:r w:rsidRPr="0053352E">
        <w:rPr>
          <w:strike/>
          <w:w w:val="100"/>
        </w:rPr>
        <w:t>TruthValue</w:t>
      </w:r>
      <w:proofErr w:type="spellEnd"/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>MAX-ACCESS read-only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>STATUS current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>DESCRIPTION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</w:r>
      <w:r w:rsidRPr="0053352E">
        <w:rPr>
          <w:strike/>
          <w:w w:val="100"/>
        </w:rPr>
        <w:tab/>
        <w:t>"This is a capability variable.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</w:r>
      <w:r w:rsidRPr="0053352E">
        <w:rPr>
          <w:strike/>
          <w:w w:val="100"/>
        </w:rPr>
        <w:tab/>
        <w:t>Its value is determined by device capabilities.</w:t>
      </w:r>
    </w:p>
    <w:p w:rsidR="00F73D3A" w:rsidRPr="0053352E" w:rsidRDefault="00F73D3A" w:rsidP="00F73D3A">
      <w:pPr>
        <w:pStyle w:val="Code"/>
        <w:rPr>
          <w:strike/>
          <w:w w:val="100"/>
        </w:rPr>
      </w:pP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</w:r>
      <w:r w:rsidRPr="0053352E">
        <w:rPr>
          <w:strike/>
          <w:w w:val="100"/>
        </w:rPr>
        <w:tab/>
        <w:t>This attribute, when true, indicates that the STA implementation is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</w:r>
      <w:r w:rsidRPr="0053352E">
        <w:rPr>
          <w:strike/>
          <w:w w:val="100"/>
        </w:rPr>
        <w:tab/>
      </w:r>
      <w:proofErr w:type="gramStart"/>
      <w:r w:rsidRPr="0053352E">
        <w:rPr>
          <w:strike/>
          <w:w w:val="100"/>
        </w:rPr>
        <w:t>capable</w:t>
      </w:r>
      <w:proofErr w:type="gramEnd"/>
      <w:r w:rsidRPr="0053352E">
        <w:rPr>
          <w:strike/>
          <w:w w:val="100"/>
        </w:rPr>
        <w:t xml:space="preserve"> of receiving dynamic fragments. The capability is disabled,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</w:r>
      <w:r w:rsidRPr="0053352E">
        <w:rPr>
          <w:strike/>
          <w:w w:val="100"/>
        </w:rPr>
        <w:tab/>
      </w:r>
      <w:proofErr w:type="gramStart"/>
      <w:r w:rsidRPr="0053352E">
        <w:rPr>
          <w:strike/>
          <w:w w:val="100"/>
        </w:rPr>
        <w:t>otherwise</w:t>
      </w:r>
      <w:proofErr w:type="gramEnd"/>
      <w:r w:rsidRPr="0053352E">
        <w:rPr>
          <w:strike/>
          <w:w w:val="100"/>
        </w:rPr>
        <w:t xml:space="preserve">" 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 xml:space="preserve">DEFVAL </w:t>
      </w:r>
      <w:proofErr w:type="gramStart"/>
      <w:r w:rsidRPr="0053352E">
        <w:rPr>
          <w:strike/>
          <w:w w:val="100"/>
        </w:rPr>
        <w:t>{ false</w:t>
      </w:r>
      <w:proofErr w:type="gramEnd"/>
      <w:r w:rsidRPr="0053352E">
        <w:rPr>
          <w:strike/>
          <w:w w:val="100"/>
        </w:rPr>
        <w:t xml:space="preserve"> }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</w:r>
      <w:proofErr w:type="gramStart"/>
      <w:r w:rsidRPr="0053352E">
        <w:rPr>
          <w:strike/>
          <w:w w:val="100"/>
        </w:rPr>
        <w:t>::</w:t>
      </w:r>
      <w:proofErr w:type="gramEnd"/>
      <w:r w:rsidRPr="0053352E">
        <w:rPr>
          <w:strike/>
          <w:w w:val="100"/>
        </w:rPr>
        <w:t>= { dot11HEStationConfigEntry &lt;XX&gt;}</w:t>
      </w:r>
    </w:p>
    <w:p w:rsidR="00F73D3A" w:rsidRPr="0053352E" w:rsidRDefault="00F73D3A" w:rsidP="00F73D3A">
      <w:pPr>
        <w:pStyle w:val="Code"/>
        <w:rPr>
          <w:strike/>
          <w:w w:val="100"/>
        </w:rPr>
      </w:pPr>
    </w:p>
    <w:p w:rsidR="00F73D3A" w:rsidRPr="0053352E" w:rsidRDefault="00F73D3A" w:rsidP="00F73D3A">
      <w:pPr>
        <w:pStyle w:val="Code"/>
        <w:rPr>
          <w:strike/>
          <w:w w:val="100"/>
        </w:rPr>
      </w:pPr>
    </w:p>
    <w:p w:rsidR="00F73D3A" w:rsidRPr="0053352E" w:rsidRDefault="00F73D3A" w:rsidP="00F73D3A">
      <w:pPr>
        <w:pStyle w:val="Code"/>
        <w:rPr>
          <w:strike/>
          <w:w w:val="100"/>
        </w:rPr>
      </w:pPr>
      <w:proofErr w:type="gramStart"/>
      <w:r w:rsidRPr="0053352E">
        <w:rPr>
          <w:strike/>
          <w:w w:val="100"/>
        </w:rPr>
        <w:t>dot11PPEThresholdsRequired</w:t>
      </w:r>
      <w:proofErr w:type="gramEnd"/>
      <w:r w:rsidRPr="0053352E">
        <w:rPr>
          <w:strike/>
          <w:w w:val="100"/>
        </w:rPr>
        <w:t xml:space="preserve"> OBJECT-TYPE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 xml:space="preserve">SYNTAX </w:t>
      </w:r>
      <w:proofErr w:type="spellStart"/>
      <w:r w:rsidRPr="0053352E">
        <w:rPr>
          <w:strike/>
          <w:w w:val="100"/>
        </w:rPr>
        <w:t>TruthValue</w:t>
      </w:r>
      <w:proofErr w:type="spellEnd"/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>MAX-ACCESS read-only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>STATUS current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>DESCRIPTION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>"This is a capability variable.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 xml:space="preserve"> Its value is determined by device capabilities.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 xml:space="preserve">This attribute, when true, indicates that Post-FEC Padding and Packet Extension Thresholds exist and are provided in </w:t>
      </w:r>
      <w:proofErr w:type="gramStart"/>
      <w:r w:rsidRPr="0053352E">
        <w:rPr>
          <w:strike/>
          <w:w w:val="100"/>
        </w:rPr>
        <w:t>dot11PPEThresholdsTable(</w:t>
      </w:r>
      <w:proofErr w:type="gramEnd"/>
      <w:r w:rsidRPr="0053352E">
        <w:rPr>
          <w:strike/>
          <w:w w:val="100"/>
        </w:rPr>
        <w:t>#1313)."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  <w:t xml:space="preserve">DEFVAL </w:t>
      </w:r>
      <w:proofErr w:type="gramStart"/>
      <w:r w:rsidRPr="0053352E">
        <w:rPr>
          <w:strike/>
          <w:w w:val="100"/>
        </w:rPr>
        <w:t>{ false</w:t>
      </w:r>
      <w:proofErr w:type="gramEnd"/>
      <w:r w:rsidRPr="0053352E">
        <w:rPr>
          <w:strike/>
          <w:w w:val="100"/>
        </w:rPr>
        <w:t xml:space="preserve"> }</w:t>
      </w:r>
    </w:p>
    <w:p w:rsidR="00F73D3A" w:rsidRPr="0053352E" w:rsidRDefault="00F73D3A" w:rsidP="00F73D3A">
      <w:pPr>
        <w:pStyle w:val="Code"/>
        <w:rPr>
          <w:strike/>
          <w:w w:val="100"/>
        </w:rPr>
      </w:pPr>
      <w:r w:rsidRPr="0053352E">
        <w:rPr>
          <w:strike/>
          <w:w w:val="100"/>
        </w:rPr>
        <w:tab/>
      </w:r>
      <w:proofErr w:type="gramStart"/>
      <w:r w:rsidRPr="0053352E">
        <w:rPr>
          <w:strike/>
          <w:w w:val="100"/>
        </w:rPr>
        <w:t>::</w:t>
      </w:r>
      <w:proofErr w:type="gramEnd"/>
      <w:r w:rsidRPr="0053352E">
        <w:rPr>
          <w:strike/>
          <w:w w:val="100"/>
        </w:rPr>
        <w:t>= { dot11StationConfigEntry &lt;ANA&gt;}(#1481)</w:t>
      </w:r>
    </w:p>
    <w:p w:rsidR="00F73D3A" w:rsidRDefault="00F73D3A" w:rsidP="004C3207">
      <w:pPr>
        <w:pStyle w:val="Code"/>
        <w:ind w:left="0" w:firstLine="0"/>
        <w:rPr>
          <w:w w:val="100"/>
        </w:rPr>
      </w:pPr>
    </w:p>
    <w:p w:rsidR="003329FC" w:rsidRDefault="003329FC" w:rsidP="000C7704">
      <w:pPr>
        <w:pStyle w:val="Code"/>
        <w:ind w:left="0" w:firstLine="0"/>
        <w:rPr>
          <w:w w:val="100"/>
        </w:rPr>
      </w:pP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>-- * dot11PPEThresholdsMappings TABLE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B52A8B" w:rsidRDefault="00B52A8B" w:rsidP="00B52A8B">
      <w:pPr>
        <w:pStyle w:val="Code"/>
        <w:rPr>
          <w:w w:val="100"/>
        </w:rPr>
      </w:pPr>
      <w:proofErr w:type="gramStart"/>
      <w:r>
        <w:rPr>
          <w:w w:val="100"/>
        </w:rPr>
        <w:t>dot11PPEThresholdsMappingsTable</w:t>
      </w:r>
      <w:proofErr w:type="gramEnd"/>
      <w:r>
        <w:rPr>
          <w:w w:val="100"/>
        </w:rPr>
        <w:t xml:space="preserve"> OBJECT-TYPE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SYNTAX SEQUENCE OF Dot11PPEThresholdsMappingsEntry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"Conceptual table for PPE Thresholds Mappings. The MIB supports the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 </w:t>
      </w:r>
      <w:proofErr w:type="gramStart"/>
      <w:r>
        <w:rPr>
          <w:w w:val="100"/>
        </w:rPr>
        <w:t>ability</w:t>
      </w:r>
      <w:proofErr w:type="gramEnd"/>
      <w:r>
        <w:rPr>
          <w:w w:val="100"/>
        </w:rPr>
        <w:t xml:space="preserve"> to share separate PPE Thresholds for each NSS/RU pair. The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 Thresholds Mappings Table contains one entry for each NSS/RU pair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 </w:t>
      </w:r>
      <w:proofErr w:type="gramStart"/>
      <w:r>
        <w:rPr>
          <w:w w:val="100"/>
        </w:rPr>
        <w:t>and</w:t>
      </w:r>
      <w:proofErr w:type="gramEnd"/>
      <w:r>
        <w:rPr>
          <w:w w:val="100"/>
        </w:rPr>
        <w:t xml:space="preserve"> contains two fields for each entry: PPET8 and PPET16. The PPE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 Thresholds mappings are logically WRITE-ONLY. Attempts to read the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 </w:t>
      </w:r>
      <w:proofErr w:type="gramStart"/>
      <w:r>
        <w:rPr>
          <w:w w:val="100"/>
        </w:rPr>
        <w:t>entries</w:t>
      </w:r>
      <w:proofErr w:type="gramEnd"/>
      <w:r>
        <w:rPr>
          <w:w w:val="100"/>
        </w:rPr>
        <w:t xml:space="preserve"> in this table return unsuccessful status and values of null or 0.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 The default value for all PPET8 fields is NONE."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 xml:space="preserve">REFERENCE "IEEE </w:t>
      </w:r>
      <w:proofErr w:type="spellStart"/>
      <w:r>
        <w:rPr>
          <w:w w:val="100"/>
        </w:rPr>
        <w:t>Std</w:t>
      </w:r>
      <w:proofErr w:type="spellEnd"/>
      <w:r>
        <w:rPr>
          <w:w w:val="100"/>
        </w:rPr>
        <w:t xml:space="preserve"> 802.11-&lt;year&gt;, 25.13 (HE PPDU post FEC padding and packet extension</w:t>
      </w:r>
      <w:proofErr w:type="gramStart"/>
      <w:r>
        <w:rPr>
          <w:w w:val="100"/>
        </w:rPr>
        <w:t>)(</w:t>
      </w:r>
      <w:proofErr w:type="gramEnd"/>
      <w:r>
        <w:rPr>
          <w:w w:val="100"/>
        </w:rPr>
        <w:t xml:space="preserve">#1632)" </w:t>
      </w:r>
    </w:p>
    <w:p w:rsidR="00B52A8B" w:rsidRDefault="00B52A8B" w:rsidP="00B52A8B">
      <w:pPr>
        <w:pStyle w:val="Code"/>
        <w:rPr>
          <w:w w:val="100"/>
        </w:rPr>
      </w:pPr>
      <w:proofErr w:type="gramStart"/>
      <w:r w:rsidRPr="00172728">
        <w:rPr>
          <w:w w:val="100"/>
          <w:highlight w:val="yellow"/>
        </w:rPr>
        <w:t>::</w:t>
      </w:r>
      <w:proofErr w:type="gramEnd"/>
      <w:r w:rsidRPr="00172728">
        <w:rPr>
          <w:w w:val="100"/>
          <w:highlight w:val="yellow"/>
        </w:rPr>
        <w:t xml:space="preserve">= { dot11smt </w:t>
      </w:r>
      <w:r w:rsidRPr="00172728">
        <w:rPr>
          <w:strike/>
          <w:w w:val="100"/>
          <w:highlight w:val="yellow"/>
        </w:rPr>
        <w:t>4</w:t>
      </w:r>
      <w:r w:rsidR="00317D0A" w:rsidRPr="00172728">
        <w:rPr>
          <w:w w:val="100"/>
          <w:highlight w:val="yellow"/>
        </w:rPr>
        <w:t xml:space="preserve"> </w:t>
      </w:r>
      <w:r w:rsidR="00317D0A" w:rsidRPr="00172728">
        <w:rPr>
          <w:w w:val="100"/>
          <w:highlight w:val="yellow"/>
          <w:u w:val="single"/>
        </w:rPr>
        <w:t>&lt;ANA&gt;</w:t>
      </w:r>
      <w:r w:rsidRPr="00172728">
        <w:rPr>
          <w:w w:val="100"/>
          <w:highlight w:val="yellow"/>
        </w:rPr>
        <w:t xml:space="preserve"> }</w:t>
      </w:r>
    </w:p>
    <w:p w:rsidR="00B52A8B" w:rsidRDefault="00B52A8B" w:rsidP="00B52A8B">
      <w:pPr>
        <w:pStyle w:val="Code"/>
        <w:rPr>
          <w:w w:val="100"/>
        </w:rPr>
      </w:pPr>
    </w:p>
    <w:p w:rsidR="00B52A8B" w:rsidRDefault="00DE72CA" w:rsidP="00B52A8B">
      <w:pPr>
        <w:pStyle w:val="Code"/>
        <w:rPr>
          <w:w w:val="100"/>
        </w:rPr>
      </w:pPr>
      <w:r>
        <w:rPr>
          <w:w w:val="100"/>
        </w:rPr>
        <w:t>…</w:t>
      </w:r>
    </w:p>
    <w:p w:rsidR="00B52A8B" w:rsidRDefault="00B52A8B" w:rsidP="00B52A8B">
      <w:pPr>
        <w:pStyle w:val="Code"/>
        <w:rPr>
          <w:w w:val="100"/>
        </w:rPr>
      </w:pPr>
    </w:p>
    <w:p w:rsidR="00B52A8B" w:rsidRDefault="00B52A8B" w:rsidP="00B52A8B">
      <w:pPr>
        <w:pStyle w:val="Code"/>
        <w:rPr>
          <w:w w:val="100"/>
        </w:rPr>
      </w:pPr>
      <w:proofErr w:type="gramStart"/>
      <w:r>
        <w:rPr>
          <w:w w:val="100"/>
        </w:rPr>
        <w:t>dot11PPEThresholdsMappingRUIndex</w:t>
      </w:r>
      <w:proofErr w:type="gramEnd"/>
      <w:r>
        <w:rPr>
          <w:w w:val="100"/>
        </w:rPr>
        <w:t xml:space="preserve"> OBJECT-TYPE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SYNTAX Integer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B52A8B" w:rsidRPr="00172728" w:rsidRDefault="00B52A8B" w:rsidP="00B52A8B">
      <w:pPr>
        <w:pStyle w:val="Code"/>
        <w:rPr>
          <w:w w:val="100"/>
          <w:highlight w:val="yellow"/>
        </w:rPr>
      </w:pPr>
      <w:r>
        <w:rPr>
          <w:w w:val="100"/>
        </w:rPr>
        <w:lastRenderedPageBreak/>
        <w:tab/>
      </w:r>
      <w:r>
        <w:rPr>
          <w:w w:val="100"/>
        </w:rPr>
        <w:tab/>
      </w:r>
      <w:r w:rsidRPr="00172728">
        <w:rPr>
          <w:w w:val="100"/>
          <w:highlight w:val="yellow"/>
        </w:rPr>
        <w:t>"The index of the RU value portion of the NSS/RU pair for which the values</w:t>
      </w:r>
    </w:p>
    <w:p w:rsidR="00B52A8B" w:rsidRPr="00172728" w:rsidRDefault="00B52A8B" w:rsidP="00B52A8B">
      <w:pPr>
        <w:pStyle w:val="Code"/>
        <w:rPr>
          <w:w w:val="100"/>
          <w:highlight w:val="yellow"/>
        </w:rPr>
      </w:pPr>
      <w:r w:rsidRPr="00172728">
        <w:rPr>
          <w:w w:val="100"/>
          <w:highlight w:val="yellow"/>
        </w:rPr>
        <w:tab/>
      </w:r>
      <w:r w:rsidRPr="00172728">
        <w:rPr>
          <w:w w:val="100"/>
          <w:highlight w:val="yellow"/>
        </w:rPr>
        <w:tab/>
        <w:t xml:space="preserve"> </w:t>
      </w:r>
      <w:proofErr w:type="gramStart"/>
      <w:r w:rsidRPr="00172728">
        <w:rPr>
          <w:w w:val="100"/>
          <w:highlight w:val="yellow"/>
        </w:rPr>
        <w:t>from</w:t>
      </w:r>
      <w:proofErr w:type="gramEnd"/>
      <w:r w:rsidRPr="00172728">
        <w:rPr>
          <w:w w:val="100"/>
          <w:highlight w:val="yellow"/>
        </w:rPr>
        <w:t xml:space="preserve"> this Thresholds mapping entry are to be used. The index values</w:t>
      </w:r>
    </w:p>
    <w:p w:rsidR="00B52A8B" w:rsidRPr="00172728" w:rsidRDefault="00B52A8B" w:rsidP="00B52A8B">
      <w:pPr>
        <w:pStyle w:val="Code"/>
        <w:rPr>
          <w:w w:val="100"/>
          <w:highlight w:val="yellow"/>
        </w:rPr>
      </w:pPr>
      <w:r w:rsidRPr="00172728">
        <w:rPr>
          <w:w w:val="100"/>
          <w:highlight w:val="yellow"/>
        </w:rPr>
        <w:tab/>
      </w:r>
      <w:r w:rsidRPr="00172728">
        <w:rPr>
          <w:w w:val="100"/>
          <w:highlight w:val="yellow"/>
        </w:rPr>
        <w:tab/>
        <w:t xml:space="preserve"> </w:t>
      </w:r>
      <w:proofErr w:type="gramStart"/>
      <w:r w:rsidRPr="00172728">
        <w:rPr>
          <w:w w:val="100"/>
          <w:highlight w:val="yellow"/>
        </w:rPr>
        <w:t>map</w:t>
      </w:r>
      <w:proofErr w:type="gramEnd"/>
      <w:r w:rsidRPr="00172728">
        <w:rPr>
          <w:w w:val="100"/>
          <w:highlight w:val="yellow"/>
        </w:rPr>
        <w:t xml:space="preserve"> to an RU as follows: RU Index of 0 is </w:t>
      </w:r>
      <w:r w:rsidRPr="00172728">
        <w:rPr>
          <w:strike/>
          <w:w w:val="100"/>
          <w:highlight w:val="yellow"/>
        </w:rPr>
        <w:t>996</w:t>
      </w:r>
      <w:r w:rsidRPr="00172728">
        <w:rPr>
          <w:w w:val="100"/>
          <w:highlight w:val="yellow"/>
        </w:rPr>
        <w:t xml:space="preserve"> </w:t>
      </w:r>
      <w:r w:rsidR="00A55012" w:rsidRPr="00172728">
        <w:rPr>
          <w:w w:val="100"/>
          <w:highlight w:val="yellow"/>
          <w:u w:val="single"/>
        </w:rPr>
        <w:t>242</w:t>
      </w:r>
      <w:r w:rsidR="00A55012" w:rsidRPr="00172728">
        <w:rPr>
          <w:w w:val="100"/>
          <w:highlight w:val="yellow"/>
        </w:rPr>
        <w:t xml:space="preserve"> </w:t>
      </w:r>
      <w:r w:rsidRPr="00172728">
        <w:rPr>
          <w:w w:val="100"/>
          <w:highlight w:val="yellow"/>
        </w:rPr>
        <w:t>tones, 1 is 448 tones,</w:t>
      </w:r>
    </w:p>
    <w:p w:rsidR="00B52A8B" w:rsidRDefault="00B52A8B" w:rsidP="00B52A8B">
      <w:pPr>
        <w:pStyle w:val="Code"/>
        <w:rPr>
          <w:w w:val="100"/>
        </w:rPr>
      </w:pPr>
      <w:r w:rsidRPr="00172728">
        <w:rPr>
          <w:w w:val="100"/>
          <w:highlight w:val="yellow"/>
        </w:rPr>
        <w:tab/>
      </w:r>
      <w:r w:rsidRPr="00172728">
        <w:rPr>
          <w:w w:val="100"/>
          <w:highlight w:val="yellow"/>
        </w:rPr>
        <w:tab/>
        <w:t xml:space="preserve"> 2 is </w:t>
      </w:r>
      <w:r w:rsidRPr="00172728">
        <w:rPr>
          <w:strike/>
          <w:w w:val="100"/>
          <w:highlight w:val="yellow"/>
        </w:rPr>
        <w:t>TBD</w:t>
      </w:r>
      <w:r w:rsidRPr="00172728">
        <w:rPr>
          <w:w w:val="100"/>
          <w:highlight w:val="yellow"/>
        </w:rPr>
        <w:t xml:space="preserve"> </w:t>
      </w:r>
      <w:r w:rsidR="00A55012" w:rsidRPr="00172728">
        <w:rPr>
          <w:w w:val="100"/>
          <w:highlight w:val="yellow"/>
          <w:u w:val="single"/>
        </w:rPr>
        <w:t>996</w:t>
      </w:r>
      <w:r w:rsidR="00A55012" w:rsidRPr="00172728">
        <w:rPr>
          <w:w w:val="100"/>
          <w:highlight w:val="yellow"/>
        </w:rPr>
        <w:t xml:space="preserve"> </w:t>
      </w:r>
      <w:r w:rsidRPr="00172728">
        <w:rPr>
          <w:w w:val="100"/>
          <w:highlight w:val="yellow"/>
        </w:rPr>
        <w:t xml:space="preserve">tones, 3 is </w:t>
      </w:r>
      <w:r w:rsidRPr="00172728">
        <w:rPr>
          <w:strike/>
          <w:w w:val="100"/>
          <w:highlight w:val="yellow"/>
        </w:rPr>
        <w:t>reserved</w:t>
      </w:r>
      <w:r w:rsidR="00A55012" w:rsidRPr="00172728">
        <w:rPr>
          <w:strike/>
          <w:w w:val="100"/>
          <w:highlight w:val="yellow"/>
        </w:rPr>
        <w:t xml:space="preserve"> </w:t>
      </w:r>
      <w:r w:rsidR="00A55012" w:rsidRPr="00172728">
        <w:rPr>
          <w:w w:val="100"/>
          <w:highlight w:val="yellow"/>
          <w:u w:val="single"/>
        </w:rPr>
        <w:t>2x996 tones</w:t>
      </w:r>
      <w:r w:rsidRPr="00172728">
        <w:rPr>
          <w:w w:val="100"/>
          <w:highlight w:val="yellow"/>
        </w:rPr>
        <w:t>."</w:t>
      </w:r>
    </w:p>
    <w:p w:rsidR="00B52A8B" w:rsidRDefault="00B52A8B" w:rsidP="00B52A8B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dot11PPEThresholdsMappingsEntry 3 }</w:t>
      </w:r>
    </w:p>
    <w:p w:rsidR="00B52A8B" w:rsidRDefault="00B52A8B" w:rsidP="00B52A8B">
      <w:pPr>
        <w:pStyle w:val="Code"/>
        <w:rPr>
          <w:w w:val="100"/>
        </w:rPr>
      </w:pPr>
    </w:p>
    <w:p w:rsidR="00B52A8B" w:rsidRDefault="00DE72CA" w:rsidP="00B52A8B">
      <w:pPr>
        <w:pStyle w:val="Code"/>
        <w:rPr>
          <w:w w:val="100"/>
        </w:rPr>
      </w:pPr>
      <w:r>
        <w:rPr>
          <w:w w:val="100"/>
        </w:rPr>
        <w:t>…</w:t>
      </w:r>
    </w:p>
    <w:p w:rsidR="0082264A" w:rsidRPr="00172728" w:rsidRDefault="0082264A" w:rsidP="00172728">
      <w:pPr>
        <w:pStyle w:val="Editinginstructions"/>
        <w:rPr>
          <w:w w:val="100"/>
          <w:u w:val="single"/>
        </w:rPr>
      </w:pPr>
      <w:r w:rsidRPr="00172728">
        <w:rPr>
          <w:w w:val="100"/>
          <w:u w:val="single"/>
        </w:rPr>
        <w:t xml:space="preserve">Insert the following compliance objects after the dot11S1GComplianceGroup </w:t>
      </w:r>
      <w:proofErr w:type="spellStart"/>
      <w:r w:rsidRPr="00172728">
        <w:rPr>
          <w:w w:val="100"/>
          <w:u w:val="single"/>
        </w:rPr>
        <w:t>objec</w:t>
      </w:r>
      <w:proofErr w:type="spellEnd"/>
    </w:p>
    <w:p w:rsidR="00B52A8B" w:rsidRDefault="00B52A8B" w:rsidP="00B52A8B">
      <w:pPr>
        <w:pStyle w:val="Code"/>
        <w:rPr>
          <w:w w:val="100"/>
        </w:rPr>
      </w:pPr>
      <w:proofErr w:type="gramStart"/>
      <w:r>
        <w:rPr>
          <w:w w:val="100"/>
        </w:rPr>
        <w:t>dot11HEComplianceGroup</w:t>
      </w:r>
      <w:proofErr w:type="gramEnd"/>
      <w:r>
        <w:rPr>
          <w:w w:val="100"/>
        </w:rPr>
        <w:t xml:space="preserve"> OBJECT-GROUP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:rsidR="00172728" w:rsidRPr="00DE72CA" w:rsidRDefault="00172728" w:rsidP="00DE72CA">
      <w:pPr>
        <w:pStyle w:val="Code"/>
        <w:rPr>
          <w:strike/>
          <w:w w:val="100"/>
        </w:rPr>
      </w:pPr>
      <w:r w:rsidRPr="00DE72CA">
        <w:rPr>
          <w:strike/>
          <w:w w:val="100"/>
        </w:rPr>
        <w:tab/>
      </w:r>
      <w:r w:rsidRPr="00DE72CA">
        <w:rPr>
          <w:strike/>
          <w:w w:val="100"/>
        </w:rPr>
        <w:tab/>
        <w:t>dot11HEDynamicFragmentationImplemented}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dot11HEULMUResponseSchedulingOptionImplemented,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dot11ULMUMIMOOptionImplemented,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dot11OFDMARandomAccessOptionImlemented,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dot11HEControlFieldOptionImplemented,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dot11OMIOptionImplemented,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dot11HEMCSFeedbackOptionImplemented,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dot11HEDynamicFragmentationImplemented,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dot11AMPDUwithMultipleTIDOptionImplemented,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dot11MPDUAskedforAckInMultiTIDAMPDU,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dot11DurationRTSThreshold,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dot11PPEThresholdsRequired,</w:t>
      </w:r>
    </w:p>
    <w:p w:rsidR="00172728" w:rsidRPr="00DE72CA" w:rsidRDefault="00172728" w:rsidP="00172728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>dot11IntraPPDUPowerSaveOptionActivated</w:t>
      </w:r>
      <w:r>
        <w:rPr>
          <w:w w:val="100"/>
          <w:u w:val="single"/>
        </w:rPr>
        <w:t>}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B52A8B" w:rsidRDefault="00B52A8B" w:rsidP="00B52A8B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"Attributes that configure the HE Group for IEEE 802.11."</w:t>
      </w:r>
    </w:p>
    <w:p w:rsidR="00B52A8B" w:rsidRDefault="00B52A8B" w:rsidP="00B52A8B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dot11Groups </w:t>
      </w:r>
      <w:r w:rsidRPr="00DE72CA">
        <w:rPr>
          <w:strike/>
          <w:w w:val="100"/>
          <w:highlight w:val="yellow"/>
        </w:rPr>
        <w:t>&lt;XX&gt;</w:t>
      </w:r>
      <w:r w:rsidR="003C33C5" w:rsidRPr="00DE72CA">
        <w:rPr>
          <w:strike/>
          <w:w w:val="100"/>
          <w:highlight w:val="yellow"/>
        </w:rPr>
        <w:t xml:space="preserve"> </w:t>
      </w:r>
      <w:r w:rsidR="003C33C5" w:rsidRPr="00DE72CA">
        <w:rPr>
          <w:w w:val="100"/>
          <w:highlight w:val="yellow"/>
          <w:u w:val="single"/>
        </w:rPr>
        <w:t>&lt;ANA&gt;</w:t>
      </w:r>
      <w:r>
        <w:rPr>
          <w:w w:val="100"/>
        </w:rPr>
        <w:t xml:space="preserve"> }(#1481)</w:t>
      </w:r>
    </w:p>
    <w:p w:rsidR="00B52A8B" w:rsidRDefault="00B52A8B" w:rsidP="00B52A8B">
      <w:pPr>
        <w:pStyle w:val="Code"/>
        <w:rPr>
          <w:w w:val="100"/>
        </w:rPr>
      </w:pPr>
    </w:p>
    <w:p w:rsidR="00B52A8B" w:rsidRPr="004C3207" w:rsidRDefault="00B52A8B" w:rsidP="00B52A8B">
      <w:pPr>
        <w:pStyle w:val="Editinginstructions"/>
        <w:rPr>
          <w:strike/>
          <w:w w:val="100"/>
        </w:rPr>
      </w:pPr>
      <w:r w:rsidRPr="004C3207">
        <w:rPr>
          <w:strike/>
          <w:w w:val="100"/>
        </w:rPr>
        <w:t>(#576)Insert the following:</w:t>
      </w:r>
    </w:p>
    <w:p w:rsidR="00B52A8B" w:rsidRPr="004C3207" w:rsidRDefault="00B52A8B" w:rsidP="00B52A8B">
      <w:pPr>
        <w:pStyle w:val="Code"/>
        <w:rPr>
          <w:strike/>
          <w:w w:val="100"/>
        </w:rPr>
      </w:pPr>
      <w:proofErr w:type="gramStart"/>
      <w:r w:rsidRPr="004C3207">
        <w:rPr>
          <w:strike/>
          <w:w w:val="100"/>
        </w:rPr>
        <w:t>dot11DurationRTSThreshold</w:t>
      </w:r>
      <w:proofErr w:type="gramEnd"/>
      <w:r w:rsidRPr="004C3207">
        <w:rPr>
          <w:strike/>
          <w:w w:val="100"/>
        </w:rPr>
        <w:t xml:space="preserve"> OBJECT-TYPE</w:t>
      </w:r>
    </w:p>
    <w:p w:rsidR="00B52A8B" w:rsidRPr="004C3207" w:rsidRDefault="00B52A8B" w:rsidP="00B52A8B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  <w:t>SYNTAX Unsigned16 (0</w:t>
      </w:r>
      <w:proofErr w:type="gramStart"/>
      <w:r w:rsidRPr="004C3207">
        <w:rPr>
          <w:strike/>
          <w:w w:val="100"/>
        </w:rPr>
        <w:t>..1023</w:t>
      </w:r>
      <w:proofErr w:type="gramEnd"/>
      <w:r w:rsidRPr="004C3207">
        <w:rPr>
          <w:strike/>
          <w:w w:val="100"/>
        </w:rPr>
        <w:t>)</w:t>
      </w:r>
    </w:p>
    <w:p w:rsidR="00B52A8B" w:rsidRPr="004C3207" w:rsidRDefault="00B52A8B" w:rsidP="00B52A8B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  <w:t>UNITS "32 microseconds"</w:t>
      </w:r>
    </w:p>
    <w:p w:rsidR="00B52A8B" w:rsidRPr="004C3207" w:rsidRDefault="00B52A8B" w:rsidP="00B52A8B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  <w:t>MAX-ACCESS read-write</w:t>
      </w:r>
    </w:p>
    <w:p w:rsidR="00B52A8B" w:rsidRPr="004C3207" w:rsidRDefault="00B52A8B" w:rsidP="00B52A8B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  <w:t>STATUS current</w:t>
      </w:r>
    </w:p>
    <w:p w:rsidR="00B52A8B" w:rsidRPr="004C3207" w:rsidRDefault="00B52A8B" w:rsidP="00B52A8B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  <w:t>DESCRIPTION</w:t>
      </w:r>
    </w:p>
    <w:p w:rsidR="00B52A8B" w:rsidRPr="004C3207" w:rsidRDefault="00B52A8B" w:rsidP="00B52A8B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</w:r>
      <w:r w:rsidRPr="004C3207">
        <w:rPr>
          <w:strike/>
          <w:w w:val="100"/>
        </w:rPr>
        <w:tab/>
        <w:t>"This is a control variable.</w:t>
      </w:r>
    </w:p>
    <w:p w:rsidR="00B52A8B" w:rsidRPr="004C3207" w:rsidRDefault="00B52A8B" w:rsidP="00B52A8B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</w:r>
      <w:r w:rsidRPr="004C3207">
        <w:rPr>
          <w:strike/>
          <w:w w:val="100"/>
        </w:rPr>
        <w:tab/>
        <w:t>It is written by an external management entity or by the MAC upon receiving duration-based RTS threshold notification frame.</w:t>
      </w:r>
    </w:p>
    <w:p w:rsidR="00B52A8B" w:rsidRPr="004C3207" w:rsidRDefault="00B52A8B" w:rsidP="00B52A8B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</w:r>
      <w:r w:rsidRPr="004C3207">
        <w:rPr>
          <w:strike/>
          <w:w w:val="100"/>
        </w:rPr>
        <w:tab/>
        <w:t>Changes take effect as soon as practical in the implementation.</w:t>
      </w:r>
    </w:p>
    <w:p w:rsidR="00B52A8B" w:rsidRPr="004C3207" w:rsidRDefault="00B52A8B" w:rsidP="00B52A8B">
      <w:pPr>
        <w:pStyle w:val="Code"/>
        <w:rPr>
          <w:strike/>
          <w:w w:val="100"/>
        </w:rPr>
      </w:pPr>
    </w:p>
    <w:p w:rsidR="00B52A8B" w:rsidRPr="004C3207" w:rsidRDefault="00B52A8B" w:rsidP="00B52A8B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</w:r>
      <w:r w:rsidRPr="004C3207">
        <w:rPr>
          <w:strike/>
          <w:w w:val="100"/>
        </w:rPr>
        <w:tab/>
        <w:t xml:space="preserve">This attribute indicates the duration of the transmission or TXOP above which an RTS/CTS handshake is performed. Value zero means the RTS should be always used for </w:t>
      </w:r>
      <w:proofErr w:type="spellStart"/>
      <w:r w:rsidRPr="004C3207">
        <w:rPr>
          <w:strike/>
          <w:w w:val="100"/>
        </w:rPr>
        <w:t>TxOP</w:t>
      </w:r>
      <w:proofErr w:type="spellEnd"/>
      <w:r w:rsidRPr="004C3207">
        <w:rPr>
          <w:strike/>
          <w:w w:val="100"/>
        </w:rPr>
        <w:t xml:space="preserve"> transmission. Value 1023 means this feature is disabled"</w:t>
      </w:r>
    </w:p>
    <w:p w:rsidR="00B52A8B" w:rsidRPr="004C3207" w:rsidRDefault="00B52A8B" w:rsidP="00B52A8B">
      <w:pPr>
        <w:pStyle w:val="Code"/>
        <w:rPr>
          <w:strike/>
          <w:w w:val="100"/>
        </w:rPr>
      </w:pPr>
      <w:r w:rsidRPr="004C3207">
        <w:rPr>
          <w:strike/>
          <w:w w:val="100"/>
        </w:rPr>
        <w:tab/>
        <w:t xml:space="preserve">DEFVAL </w:t>
      </w:r>
      <w:proofErr w:type="gramStart"/>
      <w:r w:rsidRPr="004C3207">
        <w:rPr>
          <w:strike/>
          <w:w w:val="100"/>
        </w:rPr>
        <w:t>{ 1023</w:t>
      </w:r>
      <w:proofErr w:type="gramEnd"/>
      <w:r w:rsidRPr="004C3207">
        <w:rPr>
          <w:strike/>
          <w:w w:val="100"/>
        </w:rPr>
        <w:t xml:space="preserve"> }</w:t>
      </w:r>
    </w:p>
    <w:p w:rsidR="00E16F58" w:rsidRDefault="00B52A8B" w:rsidP="00DE72CA">
      <w:pPr>
        <w:pStyle w:val="Code"/>
      </w:pPr>
      <w:proofErr w:type="gramStart"/>
      <w:r w:rsidRPr="004C3207">
        <w:rPr>
          <w:strike/>
          <w:w w:val="100"/>
        </w:rPr>
        <w:t>::</w:t>
      </w:r>
      <w:proofErr w:type="gramEnd"/>
      <w:r w:rsidRPr="004C3207">
        <w:rPr>
          <w:strike/>
          <w:w w:val="100"/>
        </w:rPr>
        <w:t>= { Dot11OperationEntry &lt;ANA&gt; }</w:t>
      </w:r>
    </w:p>
    <w:p w:rsidR="00DE72CA" w:rsidRDefault="00DE72CA" w:rsidP="0082264A">
      <w:pPr>
        <w:pStyle w:val="Editinginstructions"/>
        <w:rPr>
          <w:w w:val="100"/>
        </w:rPr>
      </w:pPr>
    </w:p>
    <w:p w:rsidR="0082264A" w:rsidRPr="00DE72CA" w:rsidRDefault="0082264A" w:rsidP="0082264A">
      <w:pPr>
        <w:pStyle w:val="Editinginstructions"/>
        <w:rPr>
          <w:w w:val="100"/>
          <w:u w:val="single"/>
        </w:rPr>
      </w:pPr>
      <w:r w:rsidRPr="00DE72CA">
        <w:rPr>
          <w:w w:val="100"/>
          <w:u w:val="single"/>
        </w:rPr>
        <w:t>Insert the following after dot11</w:t>
      </w:r>
      <w:r w:rsidR="00DE72CA" w:rsidRPr="00DE72CA">
        <w:rPr>
          <w:w w:val="100"/>
          <w:u w:val="single"/>
        </w:rPr>
        <w:t>S1G</w:t>
      </w:r>
      <w:r w:rsidRPr="00DE72CA">
        <w:rPr>
          <w:w w:val="100"/>
          <w:u w:val="single"/>
        </w:rPr>
        <w:t>Compliance: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>-- ********************************************************************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 xml:space="preserve">-- * Compliance Statements – </w:t>
      </w:r>
      <w:r w:rsidR="00DE72CA">
        <w:rPr>
          <w:w w:val="100"/>
          <w:u w:val="single"/>
        </w:rPr>
        <w:t>HE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>-- ********************************************************************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proofErr w:type="gramStart"/>
      <w:r w:rsidRPr="00DE72CA">
        <w:rPr>
          <w:w w:val="100"/>
          <w:u w:val="single"/>
        </w:rPr>
        <w:t>dot11</w:t>
      </w:r>
      <w:r w:rsidR="00DE72CA">
        <w:rPr>
          <w:w w:val="100"/>
          <w:u w:val="single"/>
        </w:rPr>
        <w:t>HE</w:t>
      </w:r>
      <w:r w:rsidRPr="00DE72CA">
        <w:rPr>
          <w:w w:val="100"/>
          <w:u w:val="single"/>
        </w:rPr>
        <w:t>Compliance</w:t>
      </w:r>
      <w:proofErr w:type="gramEnd"/>
      <w:r w:rsidRPr="00DE72CA">
        <w:rPr>
          <w:w w:val="100"/>
          <w:u w:val="single"/>
        </w:rPr>
        <w:t xml:space="preserve"> MODULE-COMPLIANCE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  <w:t>STATUS current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  <w:t>DESCRIPTION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 xml:space="preserve">"This object class provides the objects from the IEEE 802.11 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</w:r>
      <w:r w:rsidRPr="00DE72CA">
        <w:rPr>
          <w:w w:val="100"/>
          <w:u w:val="single"/>
        </w:rPr>
        <w:tab/>
        <w:t xml:space="preserve">MIB used to operate at </w:t>
      </w:r>
      <w:r w:rsidR="00DE72CA">
        <w:rPr>
          <w:w w:val="100"/>
          <w:u w:val="single"/>
        </w:rPr>
        <w:t>high efficiency</w:t>
      </w:r>
      <w:r w:rsidRPr="00DE72CA">
        <w:rPr>
          <w:w w:val="100"/>
          <w:u w:val="single"/>
        </w:rPr>
        <w:t>."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  <w:t xml:space="preserve">MODULE -- this module 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ab/>
        <w:t xml:space="preserve">MANDATORY-GROUPS </w:t>
      </w:r>
      <w:proofErr w:type="gramStart"/>
      <w:r w:rsidRPr="00DE72CA">
        <w:rPr>
          <w:w w:val="100"/>
          <w:u w:val="single"/>
        </w:rPr>
        <w:t>{ dot11</w:t>
      </w:r>
      <w:r w:rsidR="00DE72CA">
        <w:rPr>
          <w:w w:val="100"/>
          <w:u w:val="single"/>
        </w:rPr>
        <w:t>HE</w:t>
      </w:r>
      <w:r w:rsidRPr="00DE72CA">
        <w:rPr>
          <w:rFonts w:hint="eastAsia"/>
          <w:w w:val="100"/>
          <w:u w:val="single"/>
        </w:rPr>
        <w:t>ComplianceGroup</w:t>
      </w:r>
      <w:proofErr w:type="gramEnd"/>
      <w:r w:rsidRPr="00DE72CA">
        <w:rPr>
          <w:w w:val="100"/>
          <w:u w:val="single"/>
        </w:rPr>
        <w:t xml:space="preserve"> }</w:t>
      </w:r>
    </w:p>
    <w:p w:rsidR="0082264A" w:rsidRPr="00DE72CA" w:rsidRDefault="0082264A" w:rsidP="0082264A">
      <w:pPr>
        <w:pStyle w:val="Code"/>
        <w:rPr>
          <w:w w:val="100"/>
          <w:u w:val="single"/>
        </w:rPr>
      </w:pPr>
      <w:r w:rsidRPr="00DE72CA">
        <w:rPr>
          <w:w w:val="100"/>
          <w:u w:val="single"/>
        </w:rPr>
        <w:t>--</w:t>
      </w:r>
      <w:r w:rsidRPr="00DE72CA">
        <w:rPr>
          <w:w w:val="100"/>
          <w:u w:val="single"/>
        </w:rPr>
        <w:tab/>
        <w:t>OPTIONAL-GROUPS { }</w:t>
      </w:r>
    </w:p>
    <w:p w:rsidR="0082264A" w:rsidRDefault="0082264A" w:rsidP="0082264A">
      <w:pPr>
        <w:pStyle w:val="Code"/>
        <w:rPr>
          <w:w w:val="100"/>
        </w:rPr>
      </w:pPr>
      <w:r w:rsidRPr="00DE72CA">
        <w:rPr>
          <w:w w:val="100"/>
          <w:u w:val="single"/>
        </w:rPr>
        <w:tab/>
      </w:r>
      <w:proofErr w:type="gramStart"/>
      <w:r w:rsidRPr="00DE72CA">
        <w:rPr>
          <w:w w:val="100"/>
          <w:u w:val="single"/>
        </w:rPr>
        <w:t>::</w:t>
      </w:r>
      <w:proofErr w:type="gramEnd"/>
      <w:r w:rsidRPr="00DE72CA">
        <w:rPr>
          <w:w w:val="100"/>
          <w:u w:val="single"/>
        </w:rPr>
        <w:t xml:space="preserve">= { dot11Compliances </w:t>
      </w:r>
      <w:r w:rsidR="00DE72CA">
        <w:rPr>
          <w:w w:val="100"/>
          <w:u w:val="single"/>
        </w:rPr>
        <w:t>&lt;ANA&gt;</w:t>
      </w:r>
      <w:r w:rsidRPr="00DE72CA">
        <w:rPr>
          <w:w w:val="100"/>
          <w:u w:val="single"/>
        </w:rPr>
        <w:t xml:space="preserve"> }</w:t>
      </w:r>
    </w:p>
    <w:p w:rsidR="00B52A8B" w:rsidRPr="004C3207" w:rsidRDefault="00B52A8B">
      <w:pPr>
        <w:pStyle w:val="T"/>
        <w:rPr>
          <w:bCs/>
          <w:iCs/>
          <w:sz w:val="22"/>
          <w:szCs w:val="22"/>
          <w:lang w:val="en-GB"/>
        </w:rPr>
      </w:pPr>
    </w:p>
    <w:sectPr w:rsidR="00B52A8B" w:rsidRPr="004C3207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72" w:rsidRDefault="00564872">
      <w:r>
        <w:separator/>
      </w:r>
    </w:p>
  </w:endnote>
  <w:endnote w:type="continuationSeparator" w:id="0">
    <w:p w:rsidR="00564872" w:rsidRDefault="0056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CF" w:rsidRDefault="0056487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337CF">
      <w:t>Submission</w:t>
    </w:r>
    <w:r>
      <w:fldChar w:fldCharType="end"/>
    </w:r>
    <w:r w:rsidR="005337CF">
      <w:tab/>
      <w:t xml:space="preserve">page </w:t>
    </w:r>
    <w:r w:rsidR="005337CF">
      <w:fldChar w:fldCharType="begin"/>
    </w:r>
    <w:r w:rsidR="005337CF">
      <w:instrText xml:space="preserve">page </w:instrText>
    </w:r>
    <w:r w:rsidR="005337CF">
      <w:fldChar w:fldCharType="separate"/>
    </w:r>
    <w:r w:rsidR="00437BDE">
      <w:rPr>
        <w:noProof/>
      </w:rPr>
      <w:t>9</w:t>
    </w:r>
    <w:r w:rsidR="005337CF">
      <w:rPr>
        <w:noProof/>
      </w:rPr>
      <w:fldChar w:fldCharType="end"/>
    </w:r>
    <w:r w:rsidR="005337CF">
      <w:tab/>
    </w:r>
    <w:r w:rsidR="005337CF">
      <w:rPr>
        <w:rFonts w:hint="eastAsia"/>
        <w:lang w:eastAsia="ko-KR"/>
      </w:rPr>
      <w:t>Yongho Seok</w:t>
    </w:r>
    <w:r w:rsidR="005337CF">
      <w:t xml:space="preserve">, </w:t>
    </w:r>
    <w:r w:rsidR="005337CF">
      <w:rPr>
        <w:rFonts w:hint="eastAsia"/>
        <w:lang w:eastAsia="ko-KR"/>
      </w:rPr>
      <w:t>NEWRACOM</w:t>
    </w:r>
  </w:p>
  <w:p w:rsidR="005337CF" w:rsidRDefault="005337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72" w:rsidRDefault="00564872">
      <w:r>
        <w:separator/>
      </w:r>
    </w:p>
  </w:footnote>
  <w:footnote w:type="continuationSeparator" w:id="0">
    <w:p w:rsidR="00564872" w:rsidRDefault="0056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CF" w:rsidRDefault="005337CF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October </w:t>
    </w:r>
    <w:r>
      <w:rPr>
        <w:rFonts w:hint="eastAsia"/>
        <w:lang w:eastAsia="ko-KR"/>
      </w:rPr>
      <w:t>2016</w:t>
    </w:r>
    <w:r>
      <w:tab/>
    </w:r>
    <w:r>
      <w:tab/>
    </w:r>
    <w:r w:rsidR="00564872">
      <w:fldChar w:fldCharType="begin"/>
    </w:r>
    <w:r w:rsidR="00564872">
      <w:instrText xml:space="preserve"> TITLE  \* MERGEFORMAT </w:instrText>
    </w:r>
    <w:r w:rsidR="00564872">
      <w:fldChar w:fldCharType="separate"/>
    </w:r>
    <w:r>
      <w:t>doc.: IEEE 802.11-1</w:t>
    </w:r>
    <w:r>
      <w:rPr>
        <w:rFonts w:hint="eastAsia"/>
        <w:lang w:eastAsia="ko-KR"/>
      </w:rPr>
      <w:t>6</w:t>
    </w:r>
    <w:r>
      <w:t>/</w:t>
    </w:r>
    <w:r w:rsidR="008818E7">
      <w:rPr>
        <w:rFonts w:hint="eastAsia"/>
        <w:lang w:eastAsia="ko-KR"/>
      </w:rPr>
      <w:t>1354</w:t>
    </w:r>
    <w:r>
      <w:t>r</w:t>
    </w:r>
    <w:r w:rsidR="00564872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7E53E2A"/>
    <w:multiLevelType w:val="multilevel"/>
    <w:tmpl w:val="17D8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07F46"/>
    <w:rsid w:val="00013F87"/>
    <w:rsid w:val="000157CC"/>
    <w:rsid w:val="00017D25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43A0"/>
    <w:rsid w:val="000C6109"/>
    <w:rsid w:val="000C72A9"/>
    <w:rsid w:val="000C7704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16804"/>
    <w:rsid w:val="00120298"/>
    <w:rsid w:val="0012149D"/>
    <w:rsid w:val="001215C0"/>
    <w:rsid w:val="00122D51"/>
    <w:rsid w:val="00123926"/>
    <w:rsid w:val="001241C1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728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6A1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ED2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62A5"/>
    <w:rsid w:val="00270859"/>
    <w:rsid w:val="0027193E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12"/>
    <w:rsid w:val="002824DA"/>
    <w:rsid w:val="0028261D"/>
    <w:rsid w:val="00283274"/>
    <w:rsid w:val="002846BA"/>
    <w:rsid w:val="002846C0"/>
    <w:rsid w:val="00284B78"/>
    <w:rsid w:val="00284C5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67AE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17D0A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29FC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33C5"/>
    <w:rsid w:val="003C47D1"/>
    <w:rsid w:val="003C53DD"/>
    <w:rsid w:val="003C6ADF"/>
    <w:rsid w:val="003C74A4"/>
    <w:rsid w:val="003C74FF"/>
    <w:rsid w:val="003C75A0"/>
    <w:rsid w:val="003C7814"/>
    <w:rsid w:val="003D1D90"/>
    <w:rsid w:val="003D26A5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A90"/>
    <w:rsid w:val="00412D0F"/>
    <w:rsid w:val="00421159"/>
    <w:rsid w:val="004215D0"/>
    <w:rsid w:val="00424DEF"/>
    <w:rsid w:val="00427230"/>
    <w:rsid w:val="004315A6"/>
    <w:rsid w:val="00433B79"/>
    <w:rsid w:val="0043650B"/>
    <w:rsid w:val="00437BDE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5A71"/>
    <w:rsid w:val="00476B5F"/>
    <w:rsid w:val="00481572"/>
    <w:rsid w:val="00482AD0"/>
    <w:rsid w:val="00483546"/>
    <w:rsid w:val="0048366B"/>
    <w:rsid w:val="00483999"/>
    <w:rsid w:val="00486539"/>
    <w:rsid w:val="00487701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207"/>
    <w:rsid w:val="004C3C2A"/>
    <w:rsid w:val="004C4C02"/>
    <w:rsid w:val="004C521C"/>
    <w:rsid w:val="004C5438"/>
    <w:rsid w:val="004C59F2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7CF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4872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0EE2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838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41FE"/>
    <w:rsid w:val="00635200"/>
    <w:rsid w:val="006362D2"/>
    <w:rsid w:val="00637D68"/>
    <w:rsid w:val="006412B9"/>
    <w:rsid w:val="00643867"/>
    <w:rsid w:val="00644392"/>
    <w:rsid w:val="00644E29"/>
    <w:rsid w:val="00645827"/>
    <w:rsid w:val="00646256"/>
    <w:rsid w:val="00646CD3"/>
    <w:rsid w:val="00646E27"/>
    <w:rsid w:val="00651239"/>
    <w:rsid w:val="00653BF7"/>
    <w:rsid w:val="006548B7"/>
    <w:rsid w:val="00654B3B"/>
    <w:rsid w:val="00656882"/>
    <w:rsid w:val="00657DBD"/>
    <w:rsid w:val="006601AB"/>
    <w:rsid w:val="0066185D"/>
    <w:rsid w:val="00662343"/>
    <w:rsid w:val="00662637"/>
    <w:rsid w:val="0066311D"/>
    <w:rsid w:val="0066483B"/>
    <w:rsid w:val="0066569E"/>
    <w:rsid w:val="00666342"/>
    <w:rsid w:val="0067069C"/>
    <w:rsid w:val="00671F29"/>
    <w:rsid w:val="0067305F"/>
    <w:rsid w:val="00673178"/>
    <w:rsid w:val="0067372F"/>
    <w:rsid w:val="0067434F"/>
    <w:rsid w:val="00676118"/>
    <w:rsid w:val="00680308"/>
    <w:rsid w:val="00681B25"/>
    <w:rsid w:val="0068429C"/>
    <w:rsid w:val="00687476"/>
    <w:rsid w:val="0069038E"/>
    <w:rsid w:val="006905F2"/>
    <w:rsid w:val="00693202"/>
    <w:rsid w:val="00694CE7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733E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46A9"/>
    <w:rsid w:val="00765BBE"/>
    <w:rsid w:val="00766B1A"/>
    <w:rsid w:val="00766DFE"/>
    <w:rsid w:val="007712F2"/>
    <w:rsid w:val="00772569"/>
    <w:rsid w:val="00774236"/>
    <w:rsid w:val="00780F0D"/>
    <w:rsid w:val="007824A6"/>
    <w:rsid w:val="007829BC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30D3"/>
    <w:rsid w:val="007C6C61"/>
    <w:rsid w:val="007C72D2"/>
    <w:rsid w:val="007D185D"/>
    <w:rsid w:val="007D3D37"/>
    <w:rsid w:val="007D47A5"/>
    <w:rsid w:val="007D4D44"/>
    <w:rsid w:val="007D50FF"/>
    <w:rsid w:val="007D52C7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4AD5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4A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5010F"/>
    <w:rsid w:val="00852B3C"/>
    <w:rsid w:val="00853048"/>
    <w:rsid w:val="008532E6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8E7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5BAE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5487"/>
    <w:rsid w:val="00A07C98"/>
    <w:rsid w:val="00A1103A"/>
    <w:rsid w:val="00A126B1"/>
    <w:rsid w:val="00A1270C"/>
    <w:rsid w:val="00A1344B"/>
    <w:rsid w:val="00A16125"/>
    <w:rsid w:val="00A174ED"/>
    <w:rsid w:val="00A20185"/>
    <w:rsid w:val="00A219E7"/>
    <w:rsid w:val="00A2417A"/>
    <w:rsid w:val="00A24D41"/>
    <w:rsid w:val="00A26D8D"/>
    <w:rsid w:val="00A27729"/>
    <w:rsid w:val="00A37C57"/>
    <w:rsid w:val="00A40884"/>
    <w:rsid w:val="00A413C1"/>
    <w:rsid w:val="00A43B6B"/>
    <w:rsid w:val="00A441A4"/>
    <w:rsid w:val="00A45C7E"/>
    <w:rsid w:val="00A477E6"/>
    <w:rsid w:val="00A47C1B"/>
    <w:rsid w:val="00A5046C"/>
    <w:rsid w:val="00A52550"/>
    <w:rsid w:val="00A5337D"/>
    <w:rsid w:val="00A53CFE"/>
    <w:rsid w:val="00A55012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35A8"/>
    <w:rsid w:val="00AB7031"/>
    <w:rsid w:val="00AC002C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73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371A9"/>
    <w:rsid w:val="00B4050B"/>
    <w:rsid w:val="00B447D8"/>
    <w:rsid w:val="00B4526A"/>
    <w:rsid w:val="00B45A5E"/>
    <w:rsid w:val="00B50171"/>
    <w:rsid w:val="00B51194"/>
    <w:rsid w:val="00B52374"/>
    <w:rsid w:val="00B52A8B"/>
    <w:rsid w:val="00B5499F"/>
    <w:rsid w:val="00B54BCB"/>
    <w:rsid w:val="00B5509D"/>
    <w:rsid w:val="00B55F31"/>
    <w:rsid w:val="00B56B13"/>
    <w:rsid w:val="00B60DD2"/>
    <w:rsid w:val="00B611E3"/>
    <w:rsid w:val="00B615D1"/>
    <w:rsid w:val="00B635D0"/>
    <w:rsid w:val="00B637AD"/>
    <w:rsid w:val="00B63F1C"/>
    <w:rsid w:val="00B64119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B6A"/>
    <w:rsid w:val="00BA3D01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E1875"/>
    <w:rsid w:val="00BE1C1A"/>
    <w:rsid w:val="00BE4462"/>
    <w:rsid w:val="00BE4486"/>
    <w:rsid w:val="00BE4D7C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169F"/>
    <w:rsid w:val="00C6354A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1DA2"/>
    <w:rsid w:val="00C9200C"/>
    <w:rsid w:val="00C9340B"/>
    <w:rsid w:val="00C945D0"/>
    <w:rsid w:val="00C95FF7"/>
    <w:rsid w:val="00C96D94"/>
    <w:rsid w:val="00C975ED"/>
    <w:rsid w:val="00C97719"/>
    <w:rsid w:val="00CA079D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5636"/>
    <w:rsid w:val="00CC799E"/>
    <w:rsid w:val="00CD0ABD"/>
    <w:rsid w:val="00CD259C"/>
    <w:rsid w:val="00CD6A45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3D46"/>
    <w:rsid w:val="00D05EFC"/>
    <w:rsid w:val="00D0639A"/>
    <w:rsid w:val="00D07ABE"/>
    <w:rsid w:val="00D1008D"/>
    <w:rsid w:val="00D10395"/>
    <w:rsid w:val="00D1412D"/>
    <w:rsid w:val="00D17988"/>
    <w:rsid w:val="00D179E9"/>
    <w:rsid w:val="00D17CDD"/>
    <w:rsid w:val="00D24B41"/>
    <w:rsid w:val="00D26EB4"/>
    <w:rsid w:val="00D307A6"/>
    <w:rsid w:val="00D30843"/>
    <w:rsid w:val="00D3127C"/>
    <w:rsid w:val="00D31D0B"/>
    <w:rsid w:val="00D3347E"/>
    <w:rsid w:val="00D345ED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90DAA"/>
    <w:rsid w:val="00D920A0"/>
    <w:rsid w:val="00D926A1"/>
    <w:rsid w:val="00D92951"/>
    <w:rsid w:val="00D94B05"/>
    <w:rsid w:val="00D9667F"/>
    <w:rsid w:val="00D976E0"/>
    <w:rsid w:val="00D97A88"/>
    <w:rsid w:val="00DA3D06"/>
    <w:rsid w:val="00DA4EA9"/>
    <w:rsid w:val="00DA6162"/>
    <w:rsid w:val="00DB0896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E72CA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40405"/>
    <w:rsid w:val="00E4056F"/>
    <w:rsid w:val="00E40905"/>
    <w:rsid w:val="00E41064"/>
    <w:rsid w:val="00E440E4"/>
    <w:rsid w:val="00E44BBB"/>
    <w:rsid w:val="00E44E0B"/>
    <w:rsid w:val="00E53C1B"/>
    <w:rsid w:val="00E544BE"/>
    <w:rsid w:val="00E54D26"/>
    <w:rsid w:val="00E55A03"/>
    <w:rsid w:val="00E55DBF"/>
    <w:rsid w:val="00E5708C"/>
    <w:rsid w:val="00E610D6"/>
    <w:rsid w:val="00E63C87"/>
    <w:rsid w:val="00E63DF9"/>
    <w:rsid w:val="00E64245"/>
    <w:rsid w:val="00E65013"/>
    <w:rsid w:val="00E6545E"/>
    <w:rsid w:val="00E66BC9"/>
    <w:rsid w:val="00E67BAE"/>
    <w:rsid w:val="00E71686"/>
    <w:rsid w:val="00E71C91"/>
    <w:rsid w:val="00E740A5"/>
    <w:rsid w:val="00E7429F"/>
    <w:rsid w:val="00E74E87"/>
    <w:rsid w:val="00E751E2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48D0"/>
    <w:rsid w:val="00EA4BB9"/>
    <w:rsid w:val="00EA50DC"/>
    <w:rsid w:val="00EA5C1F"/>
    <w:rsid w:val="00EA6DCB"/>
    <w:rsid w:val="00EB41C2"/>
    <w:rsid w:val="00EB5ADB"/>
    <w:rsid w:val="00EC09EF"/>
    <w:rsid w:val="00EC1F76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0EA4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3D3A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  <w:style w:type="paragraph" w:customStyle="1" w:styleId="AI">
    <w:name w:val="AI"/>
    <w:aliases w:val="Annex"/>
    <w:next w:val="a"/>
    <w:uiPriority w:val="99"/>
    <w:rsid w:val="00B52A8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B52A8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B52A8B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SP16299190">
    <w:name w:val="SP.16.299190"/>
    <w:basedOn w:val="Default"/>
    <w:next w:val="Default"/>
    <w:uiPriority w:val="99"/>
    <w:rsid w:val="00F73D3A"/>
    <w:pPr>
      <w:widowControl/>
    </w:pPr>
    <w:rPr>
      <w:rFonts w:ascii="Courier New" w:hAnsi="Courier New" w:cs="Courier New"/>
      <w:color w:val="auto"/>
    </w:rPr>
  </w:style>
  <w:style w:type="paragraph" w:customStyle="1" w:styleId="SP16299142">
    <w:name w:val="SP.16.299142"/>
    <w:basedOn w:val="Default"/>
    <w:next w:val="Default"/>
    <w:uiPriority w:val="99"/>
    <w:rsid w:val="00F73D3A"/>
    <w:pPr>
      <w:widowControl/>
    </w:pPr>
    <w:rPr>
      <w:rFonts w:ascii="Courier New" w:hAnsi="Courier New" w:cs="Courier New"/>
      <w:color w:val="auto"/>
    </w:rPr>
  </w:style>
  <w:style w:type="paragraph" w:customStyle="1" w:styleId="SP16299283">
    <w:name w:val="SP.16.299283"/>
    <w:basedOn w:val="Default"/>
    <w:next w:val="Default"/>
    <w:uiPriority w:val="99"/>
    <w:rsid w:val="00F73D3A"/>
    <w:pPr>
      <w:widowControl/>
    </w:pPr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F73D3A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A79B-1ACE-428E-9C50-70CD9180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12904</TotalTime>
  <Pages>9</Pages>
  <Words>2216</Words>
  <Characters>12633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14820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476</cp:revision>
  <cp:lastPrinted>2010-05-04T03:47:00Z</cp:lastPrinted>
  <dcterms:created xsi:type="dcterms:W3CDTF">2014-04-03T02:37:00Z</dcterms:created>
  <dcterms:modified xsi:type="dcterms:W3CDTF">2016-11-05T19:30:00Z</dcterms:modified>
</cp:coreProperties>
</file>