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2C" w:rsidRDefault="002F152C"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F152C">
        <w:trPr>
          <w:trHeight w:val="485"/>
          <w:jc w:val="center"/>
        </w:trPr>
        <w:tc>
          <w:tcPr>
            <w:tcW w:w="9576" w:type="dxa"/>
            <w:gridSpan w:val="5"/>
            <w:vAlign w:val="center"/>
          </w:tcPr>
          <w:p w:rsidR="002F152C" w:rsidRDefault="002F152C" w:rsidP="00BB5F3E">
            <w:pPr>
              <w:pStyle w:val="T2"/>
              <w:rPr>
                <w:lang w:eastAsia="zh-CN"/>
              </w:rPr>
            </w:pPr>
            <w:r>
              <w:rPr>
                <w:sz w:val="36"/>
                <w:lang w:val="en-US"/>
              </w:rPr>
              <w:t>PDED ad hoc</w:t>
            </w:r>
            <w:r w:rsidRPr="00AB630E">
              <w:rPr>
                <w:sz w:val="36"/>
                <w:lang w:val="en-US"/>
              </w:rPr>
              <w:t xml:space="preserve"> Telecon Minutes</w:t>
            </w:r>
            <w:r>
              <w:rPr>
                <w:sz w:val="36"/>
                <w:lang w:val="en-US"/>
              </w:rPr>
              <w:t xml:space="preserve"> 20</w:t>
            </w:r>
            <w:r>
              <w:rPr>
                <w:sz w:val="36"/>
                <w:lang w:val="en-US" w:eastAsia="zh-CN"/>
              </w:rPr>
              <w:t>161025</w:t>
            </w:r>
          </w:p>
        </w:tc>
      </w:tr>
      <w:tr w:rsidR="002F152C">
        <w:trPr>
          <w:trHeight w:val="359"/>
          <w:jc w:val="center"/>
        </w:trPr>
        <w:tc>
          <w:tcPr>
            <w:tcW w:w="9576" w:type="dxa"/>
            <w:gridSpan w:val="5"/>
            <w:vAlign w:val="center"/>
          </w:tcPr>
          <w:p w:rsidR="002F152C" w:rsidRDefault="002F152C" w:rsidP="00BB5F3E">
            <w:pPr>
              <w:pStyle w:val="T2"/>
              <w:ind w:left="0"/>
              <w:rPr>
                <w:sz w:val="20"/>
                <w:lang w:eastAsia="zh-CN"/>
              </w:rPr>
            </w:pPr>
            <w:r w:rsidRPr="00AB630E">
              <w:rPr>
                <w:sz w:val="22"/>
              </w:rPr>
              <w:t>Date:</w:t>
            </w:r>
            <w:r>
              <w:rPr>
                <w:b w:val="0"/>
                <w:sz w:val="22"/>
              </w:rPr>
              <w:t xml:space="preserve">  2016-10-25</w:t>
            </w:r>
          </w:p>
        </w:tc>
      </w:tr>
      <w:tr w:rsidR="002F152C">
        <w:trPr>
          <w:cantSplit/>
          <w:jc w:val="center"/>
        </w:trPr>
        <w:tc>
          <w:tcPr>
            <w:tcW w:w="9576" w:type="dxa"/>
            <w:gridSpan w:val="5"/>
            <w:vAlign w:val="center"/>
          </w:tcPr>
          <w:p w:rsidR="002F152C" w:rsidRDefault="002F152C">
            <w:pPr>
              <w:pStyle w:val="T2"/>
              <w:spacing w:after="0"/>
              <w:ind w:left="0" w:right="0"/>
              <w:jc w:val="left"/>
              <w:rPr>
                <w:sz w:val="20"/>
              </w:rPr>
            </w:pPr>
            <w:r>
              <w:rPr>
                <w:sz w:val="20"/>
              </w:rPr>
              <w:t>Author(s):</w:t>
            </w:r>
          </w:p>
        </w:tc>
      </w:tr>
      <w:tr w:rsidR="002F152C">
        <w:trPr>
          <w:jc w:val="center"/>
        </w:trPr>
        <w:tc>
          <w:tcPr>
            <w:tcW w:w="1336" w:type="dxa"/>
            <w:vAlign w:val="center"/>
          </w:tcPr>
          <w:p w:rsidR="002F152C" w:rsidRDefault="002F152C">
            <w:pPr>
              <w:pStyle w:val="T2"/>
              <w:spacing w:after="0"/>
              <w:ind w:left="0" w:right="0"/>
              <w:jc w:val="left"/>
              <w:rPr>
                <w:sz w:val="20"/>
              </w:rPr>
            </w:pPr>
            <w:r>
              <w:rPr>
                <w:sz w:val="20"/>
              </w:rPr>
              <w:t>Name</w:t>
            </w:r>
          </w:p>
        </w:tc>
        <w:tc>
          <w:tcPr>
            <w:tcW w:w="2064" w:type="dxa"/>
            <w:vAlign w:val="center"/>
          </w:tcPr>
          <w:p w:rsidR="002F152C" w:rsidRDefault="002F152C">
            <w:pPr>
              <w:pStyle w:val="T2"/>
              <w:spacing w:after="0"/>
              <w:ind w:left="0" w:right="0"/>
              <w:jc w:val="left"/>
              <w:rPr>
                <w:sz w:val="20"/>
              </w:rPr>
            </w:pPr>
            <w:r>
              <w:rPr>
                <w:sz w:val="20"/>
              </w:rPr>
              <w:t>Affiliation</w:t>
            </w:r>
          </w:p>
        </w:tc>
        <w:tc>
          <w:tcPr>
            <w:tcW w:w="2814" w:type="dxa"/>
            <w:vAlign w:val="center"/>
          </w:tcPr>
          <w:p w:rsidR="002F152C" w:rsidRDefault="002F152C">
            <w:pPr>
              <w:pStyle w:val="T2"/>
              <w:spacing w:after="0"/>
              <w:ind w:left="0" w:right="0"/>
              <w:jc w:val="left"/>
              <w:rPr>
                <w:sz w:val="20"/>
              </w:rPr>
            </w:pPr>
            <w:r>
              <w:rPr>
                <w:sz w:val="20"/>
              </w:rPr>
              <w:t>Address</w:t>
            </w:r>
          </w:p>
        </w:tc>
        <w:tc>
          <w:tcPr>
            <w:tcW w:w="1715" w:type="dxa"/>
            <w:vAlign w:val="center"/>
          </w:tcPr>
          <w:p w:rsidR="002F152C" w:rsidRDefault="002F152C">
            <w:pPr>
              <w:pStyle w:val="T2"/>
              <w:spacing w:after="0"/>
              <w:ind w:left="0" w:right="0"/>
              <w:jc w:val="left"/>
              <w:rPr>
                <w:sz w:val="20"/>
              </w:rPr>
            </w:pPr>
            <w:r>
              <w:rPr>
                <w:sz w:val="20"/>
              </w:rPr>
              <w:t>Phone</w:t>
            </w:r>
          </w:p>
        </w:tc>
        <w:tc>
          <w:tcPr>
            <w:tcW w:w="1647" w:type="dxa"/>
            <w:vAlign w:val="center"/>
          </w:tcPr>
          <w:p w:rsidR="002F152C" w:rsidRDefault="002F152C">
            <w:pPr>
              <w:pStyle w:val="T2"/>
              <w:spacing w:after="0"/>
              <w:ind w:left="0" w:right="0"/>
              <w:jc w:val="left"/>
              <w:rPr>
                <w:sz w:val="20"/>
              </w:rPr>
            </w:pPr>
            <w:r>
              <w:rPr>
                <w:sz w:val="20"/>
              </w:rPr>
              <w:t>email</w:t>
            </w:r>
          </w:p>
        </w:tc>
      </w:tr>
      <w:tr w:rsidR="002F152C">
        <w:trPr>
          <w:jc w:val="center"/>
        </w:trPr>
        <w:tc>
          <w:tcPr>
            <w:tcW w:w="1336" w:type="dxa"/>
            <w:vAlign w:val="center"/>
          </w:tcPr>
          <w:p w:rsidR="002F152C" w:rsidRDefault="002F152C" w:rsidP="00E51624">
            <w:pPr>
              <w:pStyle w:val="T2"/>
              <w:spacing w:before="100" w:beforeAutospacing="1" w:after="100" w:afterAutospacing="1"/>
              <w:ind w:left="0" w:right="0"/>
              <w:rPr>
                <w:b w:val="0"/>
                <w:sz w:val="20"/>
                <w:lang w:val="en-US" w:eastAsia="zh-CN"/>
              </w:rPr>
            </w:pPr>
            <w:r>
              <w:rPr>
                <w:b w:val="0"/>
                <w:sz w:val="20"/>
                <w:lang w:val="en-US" w:eastAsia="zh-CN"/>
              </w:rPr>
              <w:t>Dick Roy</w:t>
            </w:r>
          </w:p>
        </w:tc>
        <w:tc>
          <w:tcPr>
            <w:tcW w:w="2064" w:type="dxa"/>
            <w:vAlign w:val="center"/>
          </w:tcPr>
          <w:p w:rsidR="002F152C" w:rsidRDefault="002F152C" w:rsidP="00E51624">
            <w:pPr>
              <w:pStyle w:val="T2"/>
              <w:spacing w:before="100" w:beforeAutospacing="1" w:after="100" w:afterAutospacing="1"/>
              <w:ind w:left="0" w:right="0"/>
              <w:rPr>
                <w:b w:val="0"/>
                <w:sz w:val="20"/>
                <w:lang w:val="en-US" w:eastAsia="zh-CN"/>
              </w:rPr>
            </w:pPr>
            <w:r>
              <w:rPr>
                <w:b w:val="0"/>
                <w:sz w:val="20"/>
                <w:lang w:val="en-US" w:eastAsia="zh-CN"/>
              </w:rPr>
              <w:t>SRA</w:t>
            </w:r>
          </w:p>
        </w:tc>
        <w:tc>
          <w:tcPr>
            <w:tcW w:w="2814" w:type="dxa"/>
            <w:vAlign w:val="center"/>
          </w:tcPr>
          <w:p w:rsidR="002F152C" w:rsidRPr="00B175C4" w:rsidRDefault="002F152C" w:rsidP="00E51624">
            <w:pPr>
              <w:pStyle w:val="T2"/>
              <w:spacing w:before="100" w:beforeAutospacing="1" w:after="100" w:afterAutospacing="1"/>
              <w:ind w:left="0" w:right="0"/>
              <w:rPr>
                <w:b w:val="0"/>
                <w:sz w:val="20"/>
                <w:lang w:val="en-US" w:eastAsia="zh-CN"/>
              </w:rPr>
            </w:pPr>
            <w:r>
              <w:rPr>
                <w:b w:val="0"/>
                <w:sz w:val="20"/>
                <w:lang w:val="en-US" w:eastAsia="zh-CN"/>
              </w:rPr>
              <w:t>3351 Sh</w:t>
            </w:r>
            <w:r w:rsidRPr="00B175C4">
              <w:rPr>
                <w:b w:val="0"/>
                <w:sz w:val="20"/>
                <w:lang w:val="en-US" w:eastAsia="zh-CN"/>
              </w:rPr>
              <w:t>ady Spring Lane</w:t>
            </w:r>
            <w:r>
              <w:rPr>
                <w:b w:val="0"/>
                <w:sz w:val="20"/>
                <w:lang w:val="en-US" w:eastAsia="zh-CN"/>
              </w:rPr>
              <w:t xml:space="preserve"> </w:t>
            </w:r>
            <w:r w:rsidRPr="00B175C4">
              <w:rPr>
                <w:b w:val="0"/>
                <w:sz w:val="20"/>
                <w:lang w:val="en-US" w:eastAsia="zh-CN"/>
              </w:rPr>
              <w:t>Mountain View, CA 94040</w:t>
            </w:r>
          </w:p>
        </w:tc>
        <w:tc>
          <w:tcPr>
            <w:tcW w:w="1715" w:type="dxa"/>
            <w:vAlign w:val="center"/>
          </w:tcPr>
          <w:p w:rsidR="002F152C" w:rsidRDefault="002F152C" w:rsidP="00E51624">
            <w:pPr>
              <w:pStyle w:val="T2"/>
              <w:spacing w:before="100" w:beforeAutospacing="1" w:after="100" w:afterAutospacing="1"/>
              <w:ind w:left="0" w:right="0"/>
              <w:rPr>
                <w:b w:val="0"/>
                <w:sz w:val="20"/>
                <w:lang w:val="en-US" w:eastAsia="zh-CN"/>
              </w:rPr>
            </w:pPr>
            <w:r>
              <w:rPr>
                <w:b w:val="0"/>
                <w:sz w:val="20"/>
                <w:lang w:val="en-US" w:eastAsia="zh-CN"/>
              </w:rPr>
              <w:t>+1-650-861-3351</w:t>
            </w:r>
          </w:p>
        </w:tc>
        <w:tc>
          <w:tcPr>
            <w:tcW w:w="1647" w:type="dxa"/>
            <w:vAlign w:val="center"/>
          </w:tcPr>
          <w:p w:rsidR="002F152C" w:rsidRDefault="002F152C" w:rsidP="00E51624">
            <w:pPr>
              <w:pStyle w:val="T2"/>
              <w:spacing w:before="100" w:beforeAutospacing="1" w:after="100" w:afterAutospacing="1"/>
              <w:ind w:left="0" w:right="0"/>
              <w:rPr>
                <w:b w:val="0"/>
                <w:sz w:val="16"/>
                <w:lang w:val="en-US" w:eastAsia="zh-CN"/>
              </w:rPr>
            </w:pPr>
            <w:smartTag w:uri="urn:schemas-microsoft-com:office:smarttags" w:element="PersonName">
              <w:r>
                <w:rPr>
                  <w:b w:val="0"/>
                  <w:sz w:val="16"/>
                  <w:lang w:val="en-US" w:eastAsia="zh-CN"/>
                </w:rPr>
                <w:t>dickroy@alum.mit.edu</w:t>
              </w:r>
            </w:smartTag>
          </w:p>
        </w:tc>
      </w:tr>
      <w:tr w:rsidR="002F152C" w:rsidTr="00EA6E5D">
        <w:trPr>
          <w:trHeight w:val="493"/>
          <w:jc w:val="center"/>
        </w:trPr>
        <w:tc>
          <w:tcPr>
            <w:tcW w:w="1336" w:type="dxa"/>
            <w:vAlign w:val="center"/>
          </w:tcPr>
          <w:p w:rsidR="002F152C" w:rsidRDefault="002F152C" w:rsidP="00236562">
            <w:pPr>
              <w:pStyle w:val="T2"/>
              <w:spacing w:before="100" w:beforeAutospacing="1" w:after="100" w:afterAutospacing="1"/>
              <w:ind w:left="0" w:right="0"/>
              <w:rPr>
                <w:b w:val="0"/>
                <w:sz w:val="20"/>
                <w:lang w:val="en-US" w:eastAsia="zh-CN"/>
              </w:rPr>
            </w:pPr>
          </w:p>
        </w:tc>
        <w:tc>
          <w:tcPr>
            <w:tcW w:w="2064" w:type="dxa"/>
            <w:vAlign w:val="center"/>
          </w:tcPr>
          <w:p w:rsidR="002F152C" w:rsidRDefault="002F152C" w:rsidP="00236562">
            <w:pPr>
              <w:pStyle w:val="T2"/>
              <w:spacing w:before="100" w:beforeAutospacing="1" w:after="100" w:afterAutospacing="1"/>
              <w:ind w:left="0" w:right="0"/>
              <w:rPr>
                <w:b w:val="0"/>
                <w:sz w:val="20"/>
                <w:lang w:val="en-US" w:eastAsia="zh-CN"/>
              </w:rPr>
            </w:pPr>
          </w:p>
        </w:tc>
        <w:tc>
          <w:tcPr>
            <w:tcW w:w="2814" w:type="dxa"/>
            <w:vAlign w:val="center"/>
          </w:tcPr>
          <w:p w:rsidR="002F152C" w:rsidRPr="000F7C19" w:rsidRDefault="002F152C" w:rsidP="00236562">
            <w:pPr>
              <w:pStyle w:val="T2"/>
              <w:spacing w:before="100" w:beforeAutospacing="1" w:after="100" w:afterAutospacing="1"/>
              <w:ind w:left="0" w:right="0"/>
              <w:rPr>
                <w:b w:val="0"/>
                <w:sz w:val="20"/>
                <w:lang w:val="en-US" w:eastAsia="zh-CN"/>
              </w:rPr>
            </w:pPr>
          </w:p>
        </w:tc>
        <w:tc>
          <w:tcPr>
            <w:tcW w:w="1715" w:type="dxa"/>
            <w:vAlign w:val="center"/>
          </w:tcPr>
          <w:p w:rsidR="002F152C" w:rsidRDefault="002F152C" w:rsidP="00236562">
            <w:pPr>
              <w:pStyle w:val="T2"/>
              <w:spacing w:before="100" w:beforeAutospacing="1" w:after="100" w:afterAutospacing="1"/>
              <w:ind w:left="0" w:right="0"/>
              <w:rPr>
                <w:b w:val="0"/>
                <w:sz w:val="20"/>
                <w:lang w:val="en-US" w:eastAsia="zh-CN"/>
              </w:rPr>
            </w:pPr>
          </w:p>
        </w:tc>
        <w:tc>
          <w:tcPr>
            <w:tcW w:w="1647" w:type="dxa"/>
            <w:vAlign w:val="center"/>
          </w:tcPr>
          <w:p w:rsidR="002F152C" w:rsidRDefault="002F152C" w:rsidP="00236562">
            <w:pPr>
              <w:pStyle w:val="T2"/>
              <w:spacing w:before="100" w:beforeAutospacing="1" w:after="100" w:afterAutospacing="1"/>
              <w:ind w:left="0" w:right="0"/>
              <w:rPr>
                <w:b w:val="0"/>
                <w:sz w:val="16"/>
                <w:lang w:val="en-US" w:eastAsia="zh-CN"/>
              </w:rPr>
            </w:pPr>
          </w:p>
        </w:tc>
      </w:tr>
    </w:tbl>
    <w:p w:rsidR="002F152C" w:rsidRDefault="004E1DFB">
      <w:pPr>
        <w:pStyle w:val="T1"/>
        <w:spacing w:after="120"/>
        <w:rPr>
          <w:sz w:val="22"/>
        </w:rPr>
      </w:pPr>
      <w:r>
        <w:rPr>
          <w:noProof/>
          <w:lang w:val="en-AU" w:eastAsia="en-AU"/>
        </w:rPr>
        <mc:AlternateContent>
          <mc:Choice Requires="wps">
            <w:drawing>
              <wp:anchor distT="0" distB="0" distL="114300" distR="114300" simplePos="0" relativeHeight="251658240" behindDoc="0" locked="0" layoutInCell="0" allowOverlap="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52C" w:rsidRDefault="002F152C">
                            <w:pPr>
                              <w:pStyle w:val="T1"/>
                              <w:spacing w:after="120"/>
                            </w:pPr>
                            <w:r>
                              <w:t>Abstract</w:t>
                            </w:r>
                          </w:p>
                          <w:p w:rsidR="002F152C" w:rsidRDefault="002F152C" w:rsidP="00203C33">
                            <w:pPr>
                              <w:spacing w:before="100" w:beforeAutospacing="1" w:after="100" w:afterAutospacing="1"/>
                              <w:jc w:val="both"/>
                            </w:pPr>
                            <w:r>
                              <w:t>This document contains the minutes of the IEEE 802.11 PDED ad hoc teleconference on 2016-10-25.</w:t>
                            </w:r>
                          </w:p>
                          <w:p w:rsidR="002F152C" w:rsidRDefault="002F152C"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rsidR="002F152C" w:rsidRDefault="002F152C">
                      <w:pPr>
                        <w:pStyle w:val="T1"/>
                        <w:spacing w:after="120"/>
                      </w:pPr>
                      <w:r>
                        <w:t>Abstract</w:t>
                      </w:r>
                    </w:p>
                    <w:p w:rsidR="002F152C" w:rsidRDefault="002F152C" w:rsidP="00203C33">
                      <w:pPr>
                        <w:spacing w:before="100" w:beforeAutospacing="1" w:after="100" w:afterAutospacing="1"/>
                        <w:jc w:val="both"/>
                      </w:pPr>
                      <w:r>
                        <w:t>This document contains the minutes of the IEEE 802.11 PDED ad hoc teleconference on 2016-10-25.</w:t>
                      </w:r>
                    </w:p>
                    <w:p w:rsidR="002F152C" w:rsidRDefault="002F152C" w:rsidP="00203C33">
                      <w:pPr>
                        <w:jc w:val="both"/>
                      </w:pPr>
                    </w:p>
                  </w:txbxContent>
                </v:textbox>
              </v:shape>
            </w:pict>
          </mc:Fallback>
        </mc:AlternateContent>
      </w:r>
    </w:p>
    <w:p w:rsidR="002F152C" w:rsidRPr="00B175C4" w:rsidRDefault="002F152C" w:rsidP="0035208D">
      <w:pPr>
        <w:pStyle w:val="Title"/>
        <w:rPr>
          <w:sz w:val="32"/>
          <w:lang w:eastAsia="zh-CN"/>
        </w:rPr>
      </w:pPr>
      <w:r>
        <w:br w:type="page"/>
      </w:r>
      <w:r w:rsidRPr="00B175C4">
        <w:rPr>
          <w:sz w:val="32"/>
        </w:rPr>
        <w:lastRenderedPageBreak/>
        <w:t xml:space="preserve">Teleconference from </w:t>
      </w:r>
      <w:r w:rsidRPr="00B175C4">
        <w:rPr>
          <w:sz w:val="32"/>
          <w:lang w:eastAsia="zh-CN"/>
        </w:rPr>
        <w:t>5:03 PM</w:t>
      </w:r>
      <w:r w:rsidRPr="00B175C4">
        <w:rPr>
          <w:sz w:val="32"/>
        </w:rPr>
        <w:t xml:space="preserve"> to 5:52 PM </w:t>
      </w:r>
      <w:r w:rsidRPr="00B175C4">
        <w:rPr>
          <w:sz w:val="32"/>
          <w:lang w:eastAsia="zh-CN"/>
        </w:rPr>
        <w:t>EDT</w:t>
      </w:r>
    </w:p>
    <w:p w:rsidR="002F152C" w:rsidRPr="00B175C4" w:rsidRDefault="002F152C" w:rsidP="0035208D">
      <w:pPr>
        <w:pStyle w:val="Title"/>
        <w:rPr>
          <w:sz w:val="32"/>
          <w:lang w:eastAsia="zh-CN"/>
        </w:rPr>
      </w:pPr>
      <w:r>
        <w:rPr>
          <w:sz w:val="32"/>
          <w:lang w:eastAsia="zh-CN"/>
        </w:rPr>
        <w:t>October 25</w:t>
      </w:r>
      <w:r w:rsidRPr="00B175C4">
        <w:rPr>
          <w:sz w:val="32"/>
          <w:vertAlign w:val="superscript"/>
          <w:lang w:eastAsia="zh-CN"/>
        </w:rPr>
        <w:t>th</w:t>
      </w:r>
      <w:r w:rsidRPr="00B175C4">
        <w:rPr>
          <w:sz w:val="32"/>
          <w:lang w:eastAsia="zh-CN"/>
        </w:rPr>
        <w:t>, 2016</w:t>
      </w:r>
    </w:p>
    <w:p w:rsidR="002F152C" w:rsidRDefault="002F152C">
      <w:pPr>
        <w:rPr>
          <w:sz w:val="24"/>
          <w:szCs w:val="24"/>
          <w:lang w:eastAsia="zh-CN"/>
        </w:rPr>
      </w:pPr>
      <w:r>
        <w:rPr>
          <w:sz w:val="24"/>
          <w:szCs w:val="24"/>
        </w:rPr>
        <w:t>PDED ad hoc call chaired by Andrew Myles (Cisco)</w:t>
      </w:r>
    </w:p>
    <w:p w:rsidR="002F152C" w:rsidRDefault="002F152C">
      <w:pPr>
        <w:rPr>
          <w:sz w:val="24"/>
          <w:szCs w:val="24"/>
        </w:rPr>
      </w:pPr>
    </w:p>
    <w:p w:rsidR="002F152C" w:rsidRPr="00B175C4" w:rsidRDefault="002F152C" w:rsidP="00B175C4">
      <w:pPr>
        <w:rPr>
          <w:rFonts w:eastAsia="MS Mincho"/>
          <w:sz w:val="24"/>
          <w:szCs w:val="24"/>
          <w:lang w:val="en-US" w:eastAsia="ja-JP"/>
        </w:rPr>
      </w:pPr>
      <w:r w:rsidRPr="00B175C4">
        <w:rPr>
          <w:rFonts w:eastAsia="MS Mincho"/>
          <w:sz w:val="24"/>
          <w:szCs w:val="24"/>
          <w:lang w:val="en-US" w:eastAsia="ja-JP"/>
        </w:rPr>
        <w:t xml:space="preserve">Dick Roy </w:t>
      </w:r>
      <w:r>
        <w:rPr>
          <w:rFonts w:eastAsia="MS Mincho"/>
          <w:sz w:val="24"/>
          <w:szCs w:val="24"/>
          <w:lang w:val="en-US" w:eastAsia="ja-JP"/>
        </w:rPr>
        <w:t xml:space="preserve">(SRA) </w:t>
      </w:r>
      <w:r w:rsidRPr="00B175C4">
        <w:rPr>
          <w:rFonts w:eastAsia="MS Mincho"/>
          <w:sz w:val="24"/>
          <w:szCs w:val="24"/>
          <w:lang w:val="en-US" w:eastAsia="ja-JP"/>
        </w:rPr>
        <w:t>volunteered to be secretary.</w:t>
      </w:r>
    </w:p>
    <w:p w:rsidR="002F152C" w:rsidRPr="00B175C4" w:rsidRDefault="002F152C" w:rsidP="00B175C4">
      <w:pPr>
        <w:rPr>
          <w:rFonts w:eastAsia="MS Mincho"/>
          <w:sz w:val="24"/>
          <w:szCs w:val="24"/>
          <w:lang w:val="en-US" w:eastAsia="ja-JP"/>
        </w:rPr>
      </w:pPr>
    </w:p>
    <w:p w:rsidR="002F152C" w:rsidRPr="00B175C4" w:rsidRDefault="002F152C" w:rsidP="00B175C4">
      <w:pPr>
        <w:rPr>
          <w:rFonts w:eastAsia="MS Mincho"/>
          <w:sz w:val="24"/>
          <w:szCs w:val="24"/>
          <w:lang w:val="en-US" w:eastAsia="ja-JP"/>
        </w:rPr>
      </w:pPr>
      <w:r w:rsidRPr="00B175C4">
        <w:rPr>
          <w:rFonts w:eastAsia="MS Mincho"/>
          <w:sz w:val="24"/>
          <w:szCs w:val="24"/>
          <w:lang w:val="en-US" w:eastAsia="ja-JP"/>
        </w:rPr>
        <w:t>Meeting called to order at 5:03PM EDT.</w:t>
      </w:r>
    </w:p>
    <w:p w:rsidR="002F152C" w:rsidRPr="00B175C4" w:rsidRDefault="002F152C" w:rsidP="00B175C4">
      <w:pPr>
        <w:rPr>
          <w:rFonts w:eastAsia="MS Mincho"/>
          <w:sz w:val="24"/>
          <w:szCs w:val="24"/>
          <w:lang w:val="en-US" w:eastAsia="ja-JP"/>
        </w:rPr>
      </w:pPr>
    </w:p>
    <w:p w:rsidR="002F152C" w:rsidRDefault="002F152C" w:rsidP="00B175C4">
      <w:r>
        <w:t>Agenda in 16/1345r0 slide 10 was approved.</w:t>
      </w:r>
    </w:p>
    <w:p w:rsidR="002F152C" w:rsidRDefault="002F152C" w:rsidP="00B175C4"/>
    <w:p w:rsidR="002F152C" w:rsidRDefault="002F152C" w:rsidP="00B175C4">
      <w:r>
        <w:t>16/1344r0 was presented by Thomas Derham from Broadcom.  Summary of current 802.11 PD mechanisms was given, including the current draft proposal in .11ax.    A summary of a proposed response was presented (slide 8).  Basically it reiterated the previous responses to 3GPP concerning LAA and its adoption of the 802.11 PD and CTS-to-self.</w:t>
      </w:r>
    </w:p>
    <w:p w:rsidR="002F152C" w:rsidRDefault="002F152C" w:rsidP="00B175C4"/>
    <w:p w:rsidR="002F152C" w:rsidRDefault="002F152C" w:rsidP="00B175C4">
      <w:r>
        <w:t xml:space="preserve">Discussion of the proposal ensued.  Question concerning whether reiterating a previously rejected proposal was raised.  The point was made that the proposal could be phrased as a set of technical recommendations for LAA behavior that would be in LAA’s best interest.  Point was made that including CTS-to-self might be a bit too tough a sell.  It was also noted that use of PD is a more robust approach to coexistence than ED, and that PD should be stressed going forward as the better solution for coexistence.  </w:t>
      </w:r>
    </w:p>
    <w:p w:rsidR="002F152C" w:rsidRDefault="002F152C" w:rsidP="00B175C4"/>
    <w:p w:rsidR="002F152C" w:rsidRDefault="002F152C" w:rsidP="00B175C4">
      <w:r>
        <w:t xml:space="preserve">It was then noted that many of these approaches would be subject to change in the near future and altering the 802.11 standard would be inappropriate at this time.  Any coexistence mechanisms should be the subject of a “harmonized standard” to which products are tested.  </w:t>
      </w:r>
    </w:p>
    <w:p w:rsidR="002F152C" w:rsidRDefault="002F152C" w:rsidP="00B175C4"/>
    <w:p w:rsidR="002F152C" w:rsidRDefault="002F152C" w:rsidP="00B175C4">
      <w:r>
        <w:t xml:space="preserve">General consensus was reached that there should be a dialog between 802.11 and 3GPP, especially concerning PD versus ED.  Thomas volunteered to write a first draft of a response over the next two weeks (Andrew to assist) so there would a draft for discussion in </w:t>
      </w:r>
      <w:smartTag w:uri="urn:schemas-microsoft-com:office:smarttags" w:element="City">
        <w:smartTag w:uri="urn:schemas-microsoft-com:office:smarttags" w:element="place">
          <w:r>
            <w:t>San Antonio</w:t>
          </w:r>
        </w:smartTag>
      </w:smartTag>
      <w:r>
        <w:t xml:space="preserve">.  It was noted there was a 3GPP RAN meeting scheduled for the following week in </w:t>
      </w:r>
      <w:smartTag w:uri="urn:schemas-microsoft-com:office:smarttags" w:element="City">
        <w:smartTag w:uri="urn:schemas-microsoft-com:office:smarttags" w:element="place">
          <w:r>
            <w:t>Reno</w:t>
          </w:r>
        </w:smartTag>
      </w:smartTag>
      <w:r>
        <w:t xml:space="preserve">. Two weeks after </w:t>
      </w:r>
      <w:smartTag w:uri="urn:schemas-microsoft-com:office:smarttags" w:element="City">
        <w:smartTag w:uri="urn:schemas-microsoft-com:office:smarttags" w:element="place">
          <w:r>
            <w:t>San Antonio</w:t>
          </w:r>
        </w:smartTag>
      </w:smartTag>
      <w:r>
        <w:t xml:space="preserve"> is the ETSI BRAN meeting and it was agreed no submission would be prepared for that meeting so as to not delay ETSI’s progress. Request for 802.11 members to review ETSI EN 301 893 was made. </w:t>
      </w:r>
    </w:p>
    <w:p w:rsidR="002F152C" w:rsidRDefault="002F152C" w:rsidP="00B175C4"/>
    <w:p w:rsidR="002F152C" w:rsidRDefault="002F152C" w:rsidP="00B175C4">
      <w:r>
        <w:t>The question was raised whether 802.11 could provide more simulation and/or testing evidence concerning the superiority of PD over ED. Such information would make any response to 3GPP more compelling.</w:t>
      </w:r>
    </w:p>
    <w:p w:rsidR="002F152C" w:rsidRDefault="002F152C" w:rsidP="00B175C4"/>
    <w:p w:rsidR="002F152C" w:rsidRDefault="002F152C" w:rsidP="00B175C4">
      <w:r>
        <w:t xml:space="preserve">The call scheduled for next week was cancelled. </w:t>
      </w:r>
    </w:p>
    <w:p w:rsidR="002F152C" w:rsidRDefault="002F152C" w:rsidP="00B175C4"/>
    <w:p w:rsidR="002F152C" w:rsidRDefault="002F152C" w:rsidP="00B175C4">
      <w:r>
        <w:t xml:space="preserve">Next meetings will be two sessions in </w:t>
      </w:r>
      <w:smartTag w:uri="urn:schemas-microsoft-com:office:smarttags" w:element="City">
        <w:smartTag w:uri="urn:schemas-microsoft-com:office:smarttags" w:element="place">
          <w:r>
            <w:t>San Antonio</w:t>
          </w:r>
        </w:smartTag>
      </w:smartTag>
      <w:r>
        <w:t>.</w:t>
      </w:r>
    </w:p>
    <w:p w:rsidR="002F152C" w:rsidRDefault="002F152C" w:rsidP="00B175C4"/>
    <w:p w:rsidR="002F152C" w:rsidRDefault="002F152C" w:rsidP="00B175C4">
      <w:r>
        <w:t>Meeting was adjourned at 5:52 EDT.</w:t>
      </w:r>
    </w:p>
    <w:p w:rsidR="002F152C" w:rsidRDefault="002F152C" w:rsidP="00B175C4"/>
    <w:p w:rsidR="002F152C" w:rsidRPr="00B175C4" w:rsidRDefault="002F152C">
      <w:pPr>
        <w:rPr>
          <w:sz w:val="24"/>
          <w:szCs w:val="24"/>
        </w:rPr>
      </w:pPr>
    </w:p>
    <w:p w:rsidR="002F152C" w:rsidRDefault="002F152C">
      <w:pPr>
        <w:rPr>
          <w:sz w:val="24"/>
          <w:szCs w:val="24"/>
          <w:lang w:eastAsia="zh-CN"/>
        </w:rPr>
      </w:pPr>
    </w:p>
    <w:p w:rsidR="002F152C" w:rsidRDefault="002F152C">
      <w:pPr>
        <w:rPr>
          <w:sz w:val="24"/>
          <w:szCs w:val="24"/>
          <w:lang w:eastAsia="zh-CN"/>
        </w:rPr>
      </w:pPr>
      <w:r>
        <w:rPr>
          <w:sz w:val="24"/>
          <w:szCs w:val="24"/>
          <w:lang w:eastAsia="zh-CN"/>
        </w:rPr>
        <w:br w:type="page"/>
      </w:r>
    </w:p>
    <w:p w:rsidR="002F152C" w:rsidRPr="000176BE" w:rsidRDefault="002F152C">
      <w:pPr>
        <w:rPr>
          <w:sz w:val="24"/>
          <w:szCs w:val="24"/>
          <w:lang w:eastAsia="zh-CN"/>
        </w:rPr>
      </w:pPr>
    </w:p>
    <w:p w:rsidR="002F152C" w:rsidRPr="00204438" w:rsidRDefault="002F152C" w:rsidP="00E427E5">
      <w:pPr>
        <w:rPr>
          <w:sz w:val="24"/>
          <w:szCs w:val="24"/>
          <w:lang w:eastAsia="zh-CN"/>
        </w:rPr>
      </w:pPr>
      <w:r w:rsidRPr="00053080">
        <w:rPr>
          <w:b/>
          <w:sz w:val="28"/>
        </w:rPr>
        <w:t>Attendees:</w:t>
      </w:r>
    </w:p>
    <w:p w:rsidR="002F152C" w:rsidRPr="00B175C4" w:rsidRDefault="002F152C" w:rsidP="00B175C4">
      <w:pPr>
        <w:ind w:firstLine="720"/>
        <w:rPr>
          <w:sz w:val="24"/>
          <w:szCs w:val="24"/>
          <w:lang w:val="en-US"/>
        </w:rPr>
      </w:pPr>
      <w:r w:rsidRPr="00B175C4">
        <w:rPr>
          <w:sz w:val="24"/>
          <w:szCs w:val="24"/>
          <w:lang w:val="en-US"/>
        </w:rPr>
        <w:t>Dick Roy (SRA)</w:t>
      </w:r>
    </w:p>
    <w:p w:rsidR="002F152C" w:rsidRPr="00B175C4" w:rsidRDefault="002F152C" w:rsidP="00B175C4">
      <w:pPr>
        <w:ind w:firstLine="720"/>
        <w:rPr>
          <w:sz w:val="24"/>
          <w:szCs w:val="24"/>
          <w:lang w:val="en-US"/>
        </w:rPr>
      </w:pPr>
      <w:r w:rsidRPr="00B175C4">
        <w:rPr>
          <w:sz w:val="24"/>
          <w:szCs w:val="24"/>
          <w:lang w:val="en-US"/>
        </w:rPr>
        <w:t>Kosuke Aio (Sony)</w:t>
      </w:r>
    </w:p>
    <w:p w:rsidR="002F152C" w:rsidRPr="00B175C4" w:rsidRDefault="002F152C" w:rsidP="00B175C4">
      <w:pPr>
        <w:ind w:firstLine="720"/>
        <w:rPr>
          <w:sz w:val="24"/>
          <w:szCs w:val="24"/>
          <w:lang w:val="en-US"/>
        </w:rPr>
      </w:pPr>
      <w:r w:rsidRPr="00B175C4">
        <w:rPr>
          <w:sz w:val="24"/>
          <w:szCs w:val="24"/>
          <w:lang w:val="en-US"/>
        </w:rPr>
        <w:t>Laurent Cariou (Intel)</w:t>
      </w:r>
    </w:p>
    <w:p w:rsidR="002F152C" w:rsidRPr="00B175C4" w:rsidRDefault="002F152C" w:rsidP="00B175C4">
      <w:pPr>
        <w:ind w:firstLine="720"/>
        <w:rPr>
          <w:sz w:val="24"/>
          <w:szCs w:val="24"/>
          <w:lang w:val="de-DE"/>
        </w:rPr>
      </w:pPr>
      <w:r w:rsidRPr="00B175C4">
        <w:rPr>
          <w:sz w:val="24"/>
          <w:szCs w:val="24"/>
          <w:lang w:val="de-DE"/>
        </w:rPr>
        <w:t>Mark Hamilton (Ruckus)</w:t>
      </w:r>
    </w:p>
    <w:p w:rsidR="002F152C" w:rsidRPr="00B175C4" w:rsidRDefault="002F152C" w:rsidP="00B175C4">
      <w:pPr>
        <w:ind w:firstLine="720"/>
        <w:rPr>
          <w:sz w:val="24"/>
          <w:szCs w:val="24"/>
          <w:lang w:val="de-DE"/>
        </w:rPr>
      </w:pPr>
      <w:r w:rsidRPr="00B175C4">
        <w:rPr>
          <w:sz w:val="24"/>
          <w:szCs w:val="24"/>
          <w:lang w:val="de-DE"/>
        </w:rPr>
        <w:t>Patrick</w:t>
      </w:r>
    </w:p>
    <w:p w:rsidR="002F152C" w:rsidRPr="00B175C4" w:rsidRDefault="002F152C" w:rsidP="00B175C4">
      <w:pPr>
        <w:ind w:firstLine="720"/>
        <w:rPr>
          <w:sz w:val="24"/>
          <w:szCs w:val="24"/>
          <w:lang w:val="de-DE"/>
        </w:rPr>
      </w:pPr>
      <w:r w:rsidRPr="00B175C4">
        <w:rPr>
          <w:sz w:val="24"/>
          <w:szCs w:val="24"/>
          <w:lang w:val="de-DE"/>
        </w:rPr>
        <w:t>Paul Nikolich</w:t>
      </w:r>
    </w:p>
    <w:p w:rsidR="002F152C" w:rsidRPr="00B175C4" w:rsidRDefault="002F152C" w:rsidP="00B175C4">
      <w:pPr>
        <w:ind w:firstLine="720"/>
        <w:rPr>
          <w:sz w:val="24"/>
          <w:szCs w:val="24"/>
          <w:lang w:val="en-US"/>
        </w:rPr>
      </w:pPr>
      <w:r w:rsidRPr="00B175C4">
        <w:rPr>
          <w:sz w:val="24"/>
          <w:szCs w:val="24"/>
          <w:lang w:val="en-US"/>
        </w:rPr>
        <w:t>Peter Ecclesine</w:t>
      </w:r>
      <w:r w:rsidR="004E1DFB">
        <w:rPr>
          <w:sz w:val="24"/>
          <w:szCs w:val="24"/>
          <w:lang w:val="en-US"/>
        </w:rPr>
        <w:t xml:space="preserve"> (self)</w:t>
      </w:r>
      <w:bookmarkStart w:id="0" w:name="_GoBack"/>
      <w:bookmarkEnd w:id="0"/>
    </w:p>
    <w:p w:rsidR="002F152C" w:rsidRPr="00B175C4" w:rsidRDefault="002F152C" w:rsidP="00B175C4">
      <w:pPr>
        <w:ind w:firstLine="720"/>
        <w:rPr>
          <w:sz w:val="24"/>
          <w:szCs w:val="24"/>
          <w:lang w:val="en-US"/>
        </w:rPr>
      </w:pPr>
      <w:r w:rsidRPr="00B175C4">
        <w:rPr>
          <w:sz w:val="24"/>
          <w:szCs w:val="24"/>
          <w:lang w:val="en-US"/>
        </w:rPr>
        <w:t>Reza Hedayat (Newracom)</w:t>
      </w:r>
    </w:p>
    <w:p w:rsidR="002F152C" w:rsidRPr="00B175C4" w:rsidRDefault="002F152C" w:rsidP="00B175C4">
      <w:pPr>
        <w:ind w:firstLine="720"/>
        <w:rPr>
          <w:sz w:val="24"/>
          <w:szCs w:val="24"/>
          <w:lang w:val="en-US"/>
        </w:rPr>
      </w:pPr>
      <w:r w:rsidRPr="00B175C4">
        <w:rPr>
          <w:sz w:val="24"/>
          <w:szCs w:val="24"/>
          <w:lang w:val="en-US"/>
        </w:rPr>
        <w:t>Ron Porat</w:t>
      </w:r>
    </w:p>
    <w:p w:rsidR="002F152C" w:rsidRPr="00B175C4" w:rsidRDefault="002F152C" w:rsidP="00B175C4">
      <w:pPr>
        <w:ind w:firstLine="720"/>
        <w:rPr>
          <w:sz w:val="24"/>
          <w:szCs w:val="24"/>
          <w:lang w:val="en-US"/>
        </w:rPr>
      </w:pPr>
      <w:r w:rsidRPr="00B175C4">
        <w:rPr>
          <w:sz w:val="24"/>
          <w:szCs w:val="24"/>
          <w:lang w:val="en-US"/>
        </w:rPr>
        <w:t>Andrew Myles</w:t>
      </w:r>
      <w:r w:rsidR="004E1DFB">
        <w:rPr>
          <w:sz w:val="24"/>
          <w:szCs w:val="24"/>
          <w:lang w:val="en-US"/>
        </w:rPr>
        <w:t xml:space="preserve"> (Cisco)</w:t>
      </w:r>
    </w:p>
    <w:p w:rsidR="002F152C" w:rsidRPr="00B175C4" w:rsidRDefault="002F152C" w:rsidP="00B175C4">
      <w:pPr>
        <w:ind w:firstLine="720"/>
        <w:rPr>
          <w:sz w:val="24"/>
          <w:szCs w:val="24"/>
          <w:lang w:val="en-US"/>
        </w:rPr>
      </w:pPr>
      <w:r w:rsidRPr="00B175C4">
        <w:rPr>
          <w:sz w:val="24"/>
          <w:szCs w:val="24"/>
          <w:lang w:val="en-US"/>
        </w:rPr>
        <w:t>Thomas Derham (Broadcom)</w:t>
      </w:r>
    </w:p>
    <w:p w:rsidR="002F152C" w:rsidRPr="00B175C4" w:rsidRDefault="002F152C" w:rsidP="00B175C4">
      <w:pPr>
        <w:ind w:firstLine="720"/>
        <w:rPr>
          <w:sz w:val="24"/>
          <w:szCs w:val="24"/>
          <w:lang w:val="it-IT"/>
        </w:rPr>
      </w:pPr>
      <w:r w:rsidRPr="00B175C4">
        <w:rPr>
          <w:sz w:val="24"/>
          <w:szCs w:val="24"/>
          <w:lang w:val="it-IT"/>
        </w:rPr>
        <w:t>Amal</w:t>
      </w:r>
      <w:r>
        <w:rPr>
          <w:sz w:val="24"/>
          <w:szCs w:val="24"/>
          <w:lang w:val="it-IT"/>
        </w:rPr>
        <w:t xml:space="preserve"> </w:t>
      </w:r>
      <w:r w:rsidRPr="00B175C4">
        <w:rPr>
          <w:sz w:val="24"/>
          <w:szCs w:val="24"/>
          <w:lang w:val="it-IT"/>
        </w:rPr>
        <w:t>Ekbal</w:t>
      </w:r>
    </w:p>
    <w:p w:rsidR="002F152C" w:rsidRPr="00B175C4" w:rsidRDefault="002F152C" w:rsidP="00B175C4">
      <w:pPr>
        <w:ind w:firstLine="720"/>
        <w:rPr>
          <w:sz w:val="24"/>
          <w:szCs w:val="24"/>
          <w:lang w:val="it-IT"/>
        </w:rPr>
      </w:pPr>
      <w:r w:rsidRPr="00B175C4">
        <w:rPr>
          <w:sz w:val="24"/>
          <w:szCs w:val="24"/>
          <w:lang w:val="it-IT"/>
        </w:rPr>
        <w:t>Carlos Cordeiro</w:t>
      </w:r>
      <w:r w:rsidR="004E1DFB">
        <w:rPr>
          <w:sz w:val="24"/>
          <w:szCs w:val="24"/>
          <w:lang w:val="it-IT"/>
        </w:rPr>
        <w:t xml:space="preserve"> (Intel)</w:t>
      </w:r>
    </w:p>
    <w:p w:rsidR="002F152C" w:rsidRPr="00B175C4" w:rsidRDefault="002F152C" w:rsidP="00B175C4">
      <w:pPr>
        <w:ind w:firstLine="720"/>
        <w:rPr>
          <w:sz w:val="24"/>
          <w:szCs w:val="24"/>
          <w:lang w:val="it-IT"/>
        </w:rPr>
      </w:pPr>
      <w:r w:rsidRPr="00B175C4">
        <w:rPr>
          <w:sz w:val="24"/>
          <w:szCs w:val="24"/>
          <w:lang w:val="it-IT"/>
        </w:rPr>
        <w:t>Guido Hiertz (Ericsson)</w:t>
      </w:r>
    </w:p>
    <w:p w:rsidR="002F152C" w:rsidRPr="00B175C4" w:rsidRDefault="002F152C" w:rsidP="00B175C4">
      <w:pPr>
        <w:ind w:firstLine="720"/>
        <w:rPr>
          <w:sz w:val="24"/>
          <w:szCs w:val="24"/>
          <w:lang w:val="it-IT"/>
        </w:rPr>
      </w:pPr>
      <w:r w:rsidRPr="00B175C4">
        <w:rPr>
          <w:sz w:val="24"/>
          <w:szCs w:val="24"/>
          <w:lang w:val="it-IT"/>
        </w:rPr>
        <w:t>Jinjing Jiang (Marvell)</w:t>
      </w:r>
    </w:p>
    <w:p w:rsidR="002F152C" w:rsidRPr="00B175C4" w:rsidRDefault="002F152C" w:rsidP="00B175C4">
      <w:pPr>
        <w:ind w:firstLine="720"/>
        <w:rPr>
          <w:sz w:val="24"/>
          <w:szCs w:val="24"/>
          <w:lang w:val="it-IT"/>
        </w:rPr>
      </w:pPr>
      <w:r w:rsidRPr="00B175C4">
        <w:rPr>
          <w:sz w:val="24"/>
          <w:szCs w:val="24"/>
          <w:lang w:val="it-IT"/>
        </w:rPr>
        <w:t>Ryuichi Hirata</w:t>
      </w:r>
    </w:p>
    <w:p w:rsidR="002F152C" w:rsidRPr="00B175C4" w:rsidRDefault="002F152C" w:rsidP="00B175C4">
      <w:pPr>
        <w:ind w:firstLine="720"/>
        <w:rPr>
          <w:sz w:val="24"/>
          <w:szCs w:val="24"/>
          <w:lang w:val="it-IT"/>
        </w:rPr>
      </w:pPr>
      <w:r w:rsidRPr="00B175C4">
        <w:rPr>
          <w:sz w:val="24"/>
          <w:szCs w:val="24"/>
          <w:lang w:val="it-IT"/>
        </w:rPr>
        <w:t>Sai</w:t>
      </w:r>
    </w:p>
    <w:p w:rsidR="002F152C" w:rsidRPr="00B175C4" w:rsidRDefault="002F152C" w:rsidP="00B175C4">
      <w:pPr>
        <w:ind w:firstLine="720"/>
        <w:rPr>
          <w:sz w:val="24"/>
          <w:szCs w:val="24"/>
          <w:lang w:val="en-US"/>
        </w:rPr>
      </w:pPr>
      <w:r w:rsidRPr="00B175C4">
        <w:rPr>
          <w:sz w:val="24"/>
          <w:szCs w:val="24"/>
          <w:lang w:val="en-US"/>
        </w:rPr>
        <w:t>Stuart Kerry (Ruckus)</w:t>
      </w:r>
    </w:p>
    <w:p w:rsidR="002F152C" w:rsidRPr="00B175C4" w:rsidRDefault="002F152C" w:rsidP="00B175C4">
      <w:pPr>
        <w:ind w:firstLine="720"/>
        <w:rPr>
          <w:sz w:val="24"/>
          <w:szCs w:val="24"/>
          <w:lang w:val="en-US"/>
        </w:rPr>
      </w:pPr>
      <w:r w:rsidRPr="00B175C4">
        <w:rPr>
          <w:sz w:val="24"/>
          <w:szCs w:val="24"/>
          <w:lang w:val="en-US"/>
        </w:rPr>
        <w:t>Tom Pare</w:t>
      </w:r>
    </w:p>
    <w:p w:rsidR="002F152C" w:rsidRPr="00B175C4" w:rsidRDefault="002F152C" w:rsidP="00B175C4">
      <w:pPr>
        <w:ind w:firstLine="720"/>
        <w:rPr>
          <w:sz w:val="24"/>
          <w:szCs w:val="24"/>
          <w:lang w:val="en-US"/>
        </w:rPr>
      </w:pPr>
      <w:r w:rsidRPr="00B175C4">
        <w:rPr>
          <w:sz w:val="24"/>
          <w:szCs w:val="24"/>
          <w:lang w:val="en-US"/>
        </w:rPr>
        <w:t>Vinko Erceg</w:t>
      </w:r>
      <w:r w:rsidR="004E1DFB">
        <w:rPr>
          <w:sz w:val="24"/>
          <w:szCs w:val="24"/>
          <w:lang w:val="en-US"/>
        </w:rPr>
        <w:t xml:space="preserve"> (Broadcom)</w:t>
      </w:r>
    </w:p>
    <w:p w:rsidR="002F152C" w:rsidRPr="00B175C4" w:rsidRDefault="002F152C" w:rsidP="00B175C4">
      <w:pPr>
        <w:ind w:firstLine="720"/>
        <w:rPr>
          <w:sz w:val="24"/>
          <w:szCs w:val="24"/>
          <w:lang w:val="en-US"/>
        </w:rPr>
      </w:pPr>
      <w:r w:rsidRPr="00B175C4">
        <w:rPr>
          <w:sz w:val="24"/>
          <w:szCs w:val="24"/>
          <w:lang w:val="en-US"/>
        </w:rPr>
        <w:t>Sean Coffey</w:t>
      </w:r>
      <w:r w:rsidR="004E1DFB">
        <w:rPr>
          <w:sz w:val="24"/>
          <w:szCs w:val="24"/>
          <w:lang w:val="en-US"/>
        </w:rPr>
        <w:t xml:space="preserve"> (Realtek)</w:t>
      </w:r>
    </w:p>
    <w:p w:rsidR="002F152C" w:rsidRPr="00B175C4" w:rsidRDefault="002F152C" w:rsidP="0015239D">
      <w:pPr>
        <w:ind w:firstLine="720"/>
        <w:rPr>
          <w:sz w:val="24"/>
          <w:szCs w:val="24"/>
          <w:lang w:val="en-US"/>
        </w:rPr>
      </w:pPr>
    </w:p>
    <w:sectPr w:rsidR="002F152C" w:rsidRPr="00B175C4" w:rsidSect="008F768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3C" w:rsidRDefault="00F13F3C">
      <w:r>
        <w:separator/>
      </w:r>
    </w:p>
  </w:endnote>
  <w:endnote w:type="continuationSeparator" w:id="0">
    <w:p w:rsidR="00F13F3C" w:rsidRDefault="00F1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2C" w:rsidRDefault="00F13F3C">
    <w:pPr>
      <w:pStyle w:val="Footer"/>
      <w:tabs>
        <w:tab w:val="clear" w:pos="6480"/>
        <w:tab w:val="center" w:pos="4680"/>
        <w:tab w:val="right" w:pos="9360"/>
      </w:tabs>
    </w:pPr>
    <w:r>
      <w:fldChar w:fldCharType="begin"/>
    </w:r>
    <w:r>
      <w:instrText xml:space="preserve"> SUBJECT  \* MERGEFORMAT </w:instrText>
    </w:r>
    <w:r>
      <w:fldChar w:fldCharType="separate"/>
    </w:r>
    <w:r w:rsidR="002F152C">
      <w:t>Minutes</w:t>
    </w:r>
    <w:r>
      <w:fldChar w:fldCharType="end"/>
    </w:r>
    <w:r w:rsidR="002F152C">
      <w:tab/>
      <w:t xml:space="preserve">page </w:t>
    </w:r>
    <w:r>
      <w:fldChar w:fldCharType="begin"/>
    </w:r>
    <w:r>
      <w:instrText xml:space="preserve">page </w:instrText>
    </w:r>
    <w:r>
      <w:fldChar w:fldCharType="separate"/>
    </w:r>
    <w:r w:rsidR="004E1DFB">
      <w:rPr>
        <w:noProof/>
      </w:rPr>
      <w:t>1</w:t>
    </w:r>
    <w:r>
      <w:rPr>
        <w:noProof/>
      </w:rPr>
      <w:fldChar w:fldCharType="end"/>
    </w:r>
    <w:r w:rsidR="002F152C">
      <w:tab/>
    </w:r>
    <w:r>
      <w:fldChar w:fldCharType="begin"/>
    </w:r>
    <w:r>
      <w:instrText xml:space="preserve"> COMMENTS  \* MERGEFORMAT </w:instrText>
    </w:r>
    <w:r>
      <w:fldChar w:fldCharType="separate"/>
    </w:r>
    <w:r w:rsidR="002F152C">
      <w:rPr>
        <w:lang w:eastAsia="zh-CN"/>
      </w:rPr>
      <w:t>Donald Eastlake</w:t>
    </w:r>
    <w:r w:rsidR="002F152C">
      <w:t>, Huawei Technologies</w:t>
    </w:r>
    <w:r>
      <w:fldChar w:fldCharType="end"/>
    </w:r>
  </w:p>
  <w:p w:rsidR="002F152C" w:rsidRDefault="002F15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3C" w:rsidRDefault="00F13F3C">
      <w:r>
        <w:separator/>
      </w:r>
    </w:p>
  </w:footnote>
  <w:footnote w:type="continuationSeparator" w:id="0">
    <w:p w:rsidR="00F13F3C" w:rsidRDefault="00F13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2C" w:rsidRDefault="002F152C">
    <w:pPr>
      <w:pStyle w:val="Header"/>
      <w:tabs>
        <w:tab w:val="clear" w:pos="6480"/>
        <w:tab w:val="center" w:pos="4680"/>
        <w:tab w:val="right" w:pos="9360"/>
      </w:tabs>
    </w:pPr>
    <w:r>
      <w:rPr>
        <w:lang w:eastAsia="zh-CN"/>
      </w:rPr>
      <w:t>November 2016</w:t>
    </w:r>
    <w:r>
      <w:tab/>
    </w:r>
    <w:r>
      <w:tab/>
    </w:r>
    <w:r w:rsidR="00F13F3C">
      <w:fldChar w:fldCharType="begin"/>
    </w:r>
    <w:r w:rsidR="00F13F3C">
      <w:instrText xml:space="preserve"> TITLE  \* MERGEFORMAT </w:instrText>
    </w:r>
    <w:r w:rsidR="00F13F3C">
      <w:fldChar w:fldCharType="separate"/>
    </w:r>
    <w:r>
      <w:t>doc.: IEEE 802.11-16/</w:t>
    </w:r>
    <w:r>
      <w:rPr>
        <w:lang w:eastAsia="zh-CN"/>
      </w:rPr>
      <w:t>1347r0</w:t>
    </w:r>
    <w:r w:rsidR="00F13F3C">
      <w:rPr>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0409"/>
    <w:rsid w:val="00052B6A"/>
    <w:rsid w:val="00053080"/>
    <w:rsid w:val="000548A9"/>
    <w:rsid w:val="00055A93"/>
    <w:rsid w:val="00056866"/>
    <w:rsid w:val="000741EB"/>
    <w:rsid w:val="000824BD"/>
    <w:rsid w:val="00084B12"/>
    <w:rsid w:val="00086F69"/>
    <w:rsid w:val="000912F9"/>
    <w:rsid w:val="000954F3"/>
    <w:rsid w:val="000A462C"/>
    <w:rsid w:val="000C09C7"/>
    <w:rsid w:val="000C162F"/>
    <w:rsid w:val="000C7394"/>
    <w:rsid w:val="000E0D31"/>
    <w:rsid w:val="000E1EC3"/>
    <w:rsid w:val="000F7C19"/>
    <w:rsid w:val="001076C4"/>
    <w:rsid w:val="00114806"/>
    <w:rsid w:val="00116274"/>
    <w:rsid w:val="00126B6B"/>
    <w:rsid w:val="0013376C"/>
    <w:rsid w:val="00137327"/>
    <w:rsid w:val="00145FD3"/>
    <w:rsid w:val="00151B8D"/>
    <w:rsid w:val="0015239D"/>
    <w:rsid w:val="001528E3"/>
    <w:rsid w:val="00155197"/>
    <w:rsid w:val="001A37AB"/>
    <w:rsid w:val="001A551E"/>
    <w:rsid w:val="001B4C7D"/>
    <w:rsid w:val="001B5EB3"/>
    <w:rsid w:val="001B7236"/>
    <w:rsid w:val="001D4A1F"/>
    <w:rsid w:val="001D5A37"/>
    <w:rsid w:val="001D723B"/>
    <w:rsid w:val="001E1C7C"/>
    <w:rsid w:val="001E5464"/>
    <w:rsid w:val="001E55E1"/>
    <w:rsid w:val="001F253E"/>
    <w:rsid w:val="001F4C68"/>
    <w:rsid w:val="00200AA8"/>
    <w:rsid w:val="00203C33"/>
    <w:rsid w:val="00204438"/>
    <w:rsid w:val="00210185"/>
    <w:rsid w:val="00212C3D"/>
    <w:rsid w:val="002213B2"/>
    <w:rsid w:val="00223007"/>
    <w:rsid w:val="00223608"/>
    <w:rsid w:val="00230759"/>
    <w:rsid w:val="00236562"/>
    <w:rsid w:val="0023696E"/>
    <w:rsid w:val="00240167"/>
    <w:rsid w:val="0024489C"/>
    <w:rsid w:val="00263686"/>
    <w:rsid w:val="00281955"/>
    <w:rsid w:val="002829F3"/>
    <w:rsid w:val="0029020B"/>
    <w:rsid w:val="00294897"/>
    <w:rsid w:val="002B0727"/>
    <w:rsid w:val="002B3D88"/>
    <w:rsid w:val="002D44BE"/>
    <w:rsid w:val="002E7B96"/>
    <w:rsid w:val="002F152C"/>
    <w:rsid w:val="00315478"/>
    <w:rsid w:val="00321478"/>
    <w:rsid w:val="003240DA"/>
    <w:rsid w:val="003270C7"/>
    <w:rsid w:val="0032734D"/>
    <w:rsid w:val="003374E4"/>
    <w:rsid w:val="0035208D"/>
    <w:rsid w:val="003532F1"/>
    <w:rsid w:val="00355A39"/>
    <w:rsid w:val="003563EA"/>
    <w:rsid w:val="003734E7"/>
    <w:rsid w:val="00375A9D"/>
    <w:rsid w:val="00375C37"/>
    <w:rsid w:val="00381AE4"/>
    <w:rsid w:val="00381BA9"/>
    <w:rsid w:val="0039239D"/>
    <w:rsid w:val="00397560"/>
    <w:rsid w:val="003A0FE3"/>
    <w:rsid w:val="003A4229"/>
    <w:rsid w:val="003A459B"/>
    <w:rsid w:val="003A504D"/>
    <w:rsid w:val="003A5E1C"/>
    <w:rsid w:val="003B59F4"/>
    <w:rsid w:val="003C5DF7"/>
    <w:rsid w:val="003D30C8"/>
    <w:rsid w:val="003D60FB"/>
    <w:rsid w:val="003E0B00"/>
    <w:rsid w:val="003E169C"/>
    <w:rsid w:val="003E5989"/>
    <w:rsid w:val="003E735F"/>
    <w:rsid w:val="00417A96"/>
    <w:rsid w:val="00423A53"/>
    <w:rsid w:val="00424930"/>
    <w:rsid w:val="00440194"/>
    <w:rsid w:val="00442037"/>
    <w:rsid w:val="00442108"/>
    <w:rsid w:val="00445031"/>
    <w:rsid w:val="004474B4"/>
    <w:rsid w:val="00453890"/>
    <w:rsid w:val="004607D9"/>
    <w:rsid w:val="00465551"/>
    <w:rsid w:val="004914D7"/>
    <w:rsid w:val="0049152F"/>
    <w:rsid w:val="004937B2"/>
    <w:rsid w:val="004A369B"/>
    <w:rsid w:val="004B22E6"/>
    <w:rsid w:val="004B4B43"/>
    <w:rsid w:val="004B67BD"/>
    <w:rsid w:val="004C187E"/>
    <w:rsid w:val="004C5A97"/>
    <w:rsid w:val="004D2125"/>
    <w:rsid w:val="004D3095"/>
    <w:rsid w:val="004D6250"/>
    <w:rsid w:val="004E1DFB"/>
    <w:rsid w:val="004E49CF"/>
    <w:rsid w:val="004F1A10"/>
    <w:rsid w:val="005033DE"/>
    <w:rsid w:val="005035D0"/>
    <w:rsid w:val="00505B93"/>
    <w:rsid w:val="005155B5"/>
    <w:rsid w:val="00517B9D"/>
    <w:rsid w:val="00517CFC"/>
    <w:rsid w:val="00523D09"/>
    <w:rsid w:val="005256B8"/>
    <w:rsid w:val="00532ED2"/>
    <w:rsid w:val="00533D20"/>
    <w:rsid w:val="00544549"/>
    <w:rsid w:val="005446DB"/>
    <w:rsid w:val="005617B4"/>
    <w:rsid w:val="00562642"/>
    <w:rsid w:val="00567632"/>
    <w:rsid w:val="00572349"/>
    <w:rsid w:val="00584FC3"/>
    <w:rsid w:val="005863E4"/>
    <w:rsid w:val="005965CF"/>
    <w:rsid w:val="0059664B"/>
    <w:rsid w:val="00597AF4"/>
    <w:rsid w:val="005A43BA"/>
    <w:rsid w:val="005B1B91"/>
    <w:rsid w:val="005B40BF"/>
    <w:rsid w:val="005B6DCB"/>
    <w:rsid w:val="005C142B"/>
    <w:rsid w:val="005C2BDA"/>
    <w:rsid w:val="005C51CF"/>
    <w:rsid w:val="005C700E"/>
    <w:rsid w:val="005D0B64"/>
    <w:rsid w:val="005D3035"/>
    <w:rsid w:val="005D48C7"/>
    <w:rsid w:val="005D57D6"/>
    <w:rsid w:val="005D7970"/>
    <w:rsid w:val="00616E53"/>
    <w:rsid w:val="0062440B"/>
    <w:rsid w:val="00637BF0"/>
    <w:rsid w:val="00637CD9"/>
    <w:rsid w:val="00642E66"/>
    <w:rsid w:val="00647CF0"/>
    <w:rsid w:val="0065527F"/>
    <w:rsid w:val="006608C7"/>
    <w:rsid w:val="00663CF2"/>
    <w:rsid w:val="00666F9E"/>
    <w:rsid w:val="00671025"/>
    <w:rsid w:val="0067500E"/>
    <w:rsid w:val="00675E63"/>
    <w:rsid w:val="00683FDE"/>
    <w:rsid w:val="00685E14"/>
    <w:rsid w:val="0069565E"/>
    <w:rsid w:val="006A4162"/>
    <w:rsid w:val="006B0564"/>
    <w:rsid w:val="006B3AF4"/>
    <w:rsid w:val="006B491D"/>
    <w:rsid w:val="006B7749"/>
    <w:rsid w:val="006C0727"/>
    <w:rsid w:val="006C07A6"/>
    <w:rsid w:val="006D5649"/>
    <w:rsid w:val="006E145F"/>
    <w:rsid w:val="006E234A"/>
    <w:rsid w:val="006E23D4"/>
    <w:rsid w:val="006E7164"/>
    <w:rsid w:val="006F1615"/>
    <w:rsid w:val="006F237E"/>
    <w:rsid w:val="006F413A"/>
    <w:rsid w:val="006F5364"/>
    <w:rsid w:val="00732A2A"/>
    <w:rsid w:val="00733D74"/>
    <w:rsid w:val="0074789E"/>
    <w:rsid w:val="00751939"/>
    <w:rsid w:val="00754D4B"/>
    <w:rsid w:val="0075751E"/>
    <w:rsid w:val="00760F6D"/>
    <w:rsid w:val="00766817"/>
    <w:rsid w:val="00770572"/>
    <w:rsid w:val="00776E8A"/>
    <w:rsid w:val="007908A5"/>
    <w:rsid w:val="00795910"/>
    <w:rsid w:val="007B05EF"/>
    <w:rsid w:val="007B0875"/>
    <w:rsid w:val="007B3352"/>
    <w:rsid w:val="007C0F83"/>
    <w:rsid w:val="007C26E7"/>
    <w:rsid w:val="007D56A7"/>
    <w:rsid w:val="007E2E62"/>
    <w:rsid w:val="007E6BC5"/>
    <w:rsid w:val="008001FB"/>
    <w:rsid w:val="00814438"/>
    <w:rsid w:val="00820EE8"/>
    <w:rsid w:val="00831E45"/>
    <w:rsid w:val="008326DB"/>
    <w:rsid w:val="008351A2"/>
    <w:rsid w:val="00836773"/>
    <w:rsid w:val="008422DC"/>
    <w:rsid w:val="00843443"/>
    <w:rsid w:val="00847AEE"/>
    <w:rsid w:val="008515F6"/>
    <w:rsid w:val="008758BD"/>
    <w:rsid w:val="00875ACC"/>
    <w:rsid w:val="008A6B0E"/>
    <w:rsid w:val="008A78B2"/>
    <w:rsid w:val="008B593A"/>
    <w:rsid w:val="008C5F04"/>
    <w:rsid w:val="008D0EB3"/>
    <w:rsid w:val="008D505A"/>
    <w:rsid w:val="008D6510"/>
    <w:rsid w:val="008E22BF"/>
    <w:rsid w:val="008F4EFD"/>
    <w:rsid w:val="008F768E"/>
    <w:rsid w:val="0092403A"/>
    <w:rsid w:val="00924C8A"/>
    <w:rsid w:val="0094566F"/>
    <w:rsid w:val="00954078"/>
    <w:rsid w:val="00954C84"/>
    <w:rsid w:val="00954F4D"/>
    <w:rsid w:val="00960DB6"/>
    <w:rsid w:val="00962D6D"/>
    <w:rsid w:val="0096504C"/>
    <w:rsid w:val="0098405E"/>
    <w:rsid w:val="009A71F8"/>
    <w:rsid w:val="009B3230"/>
    <w:rsid w:val="009C2F6C"/>
    <w:rsid w:val="009D279D"/>
    <w:rsid w:val="009E0E13"/>
    <w:rsid w:val="009F1122"/>
    <w:rsid w:val="009F5614"/>
    <w:rsid w:val="009F5FA6"/>
    <w:rsid w:val="009F6446"/>
    <w:rsid w:val="00A00DF8"/>
    <w:rsid w:val="00A01F36"/>
    <w:rsid w:val="00A064C5"/>
    <w:rsid w:val="00A06EA3"/>
    <w:rsid w:val="00A100D9"/>
    <w:rsid w:val="00A160BB"/>
    <w:rsid w:val="00A3076C"/>
    <w:rsid w:val="00A60584"/>
    <w:rsid w:val="00A618F0"/>
    <w:rsid w:val="00A619FE"/>
    <w:rsid w:val="00A91EE7"/>
    <w:rsid w:val="00A93BCD"/>
    <w:rsid w:val="00A96497"/>
    <w:rsid w:val="00AA427C"/>
    <w:rsid w:val="00AA6E23"/>
    <w:rsid w:val="00AB001B"/>
    <w:rsid w:val="00AB457A"/>
    <w:rsid w:val="00AB630E"/>
    <w:rsid w:val="00AC3523"/>
    <w:rsid w:val="00AC66E4"/>
    <w:rsid w:val="00AD7F2D"/>
    <w:rsid w:val="00AE74C7"/>
    <w:rsid w:val="00AF0DFD"/>
    <w:rsid w:val="00B0562F"/>
    <w:rsid w:val="00B05C26"/>
    <w:rsid w:val="00B05E59"/>
    <w:rsid w:val="00B0744D"/>
    <w:rsid w:val="00B07796"/>
    <w:rsid w:val="00B07A07"/>
    <w:rsid w:val="00B10F53"/>
    <w:rsid w:val="00B175C4"/>
    <w:rsid w:val="00B2229B"/>
    <w:rsid w:val="00B243D3"/>
    <w:rsid w:val="00B37784"/>
    <w:rsid w:val="00B41338"/>
    <w:rsid w:val="00B42A59"/>
    <w:rsid w:val="00B46CD3"/>
    <w:rsid w:val="00B6207D"/>
    <w:rsid w:val="00B6332F"/>
    <w:rsid w:val="00B7092A"/>
    <w:rsid w:val="00B76CC3"/>
    <w:rsid w:val="00B82DE6"/>
    <w:rsid w:val="00B84B2C"/>
    <w:rsid w:val="00B91427"/>
    <w:rsid w:val="00B97E4C"/>
    <w:rsid w:val="00BA5756"/>
    <w:rsid w:val="00BA5E1C"/>
    <w:rsid w:val="00BB2B2F"/>
    <w:rsid w:val="00BB40DE"/>
    <w:rsid w:val="00BB4A20"/>
    <w:rsid w:val="00BB5F3E"/>
    <w:rsid w:val="00BC5A72"/>
    <w:rsid w:val="00BD5D1A"/>
    <w:rsid w:val="00BE46C2"/>
    <w:rsid w:val="00BE68C2"/>
    <w:rsid w:val="00BF14C2"/>
    <w:rsid w:val="00BF6B9B"/>
    <w:rsid w:val="00C01810"/>
    <w:rsid w:val="00C033CA"/>
    <w:rsid w:val="00C101F1"/>
    <w:rsid w:val="00C162FB"/>
    <w:rsid w:val="00C176EC"/>
    <w:rsid w:val="00C4138F"/>
    <w:rsid w:val="00C41502"/>
    <w:rsid w:val="00C56D2C"/>
    <w:rsid w:val="00C60749"/>
    <w:rsid w:val="00C63F7C"/>
    <w:rsid w:val="00C66E09"/>
    <w:rsid w:val="00C711A6"/>
    <w:rsid w:val="00C82087"/>
    <w:rsid w:val="00C92301"/>
    <w:rsid w:val="00C9669A"/>
    <w:rsid w:val="00CA09B2"/>
    <w:rsid w:val="00CA7C8E"/>
    <w:rsid w:val="00CB2876"/>
    <w:rsid w:val="00CB499D"/>
    <w:rsid w:val="00CC074A"/>
    <w:rsid w:val="00CC2CA0"/>
    <w:rsid w:val="00CC3914"/>
    <w:rsid w:val="00CC75EF"/>
    <w:rsid w:val="00CD37D4"/>
    <w:rsid w:val="00CE06CF"/>
    <w:rsid w:val="00CF1749"/>
    <w:rsid w:val="00D01A0A"/>
    <w:rsid w:val="00D02BAA"/>
    <w:rsid w:val="00D16389"/>
    <w:rsid w:val="00D165DE"/>
    <w:rsid w:val="00D17FF9"/>
    <w:rsid w:val="00D243A7"/>
    <w:rsid w:val="00D32224"/>
    <w:rsid w:val="00D6131C"/>
    <w:rsid w:val="00D613F2"/>
    <w:rsid w:val="00D62F6B"/>
    <w:rsid w:val="00D644EC"/>
    <w:rsid w:val="00D647E8"/>
    <w:rsid w:val="00D6510A"/>
    <w:rsid w:val="00D74D4C"/>
    <w:rsid w:val="00D80C1C"/>
    <w:rsid w:val="00D819BA"/>
    <w:rsid w:val="00D960C2"/>
    <w:rsid w:val="00D973B6"/>
    <w:rsid w:val="00DA6C6F"/>
    <w:rsid w:val="00DB43FA"/>
    <w:rsid w:val="00DC5A7B"/>
    <w:rsid w:val="00DC665B"/>
    <w:rsid w:val="00DD2555"/>
    <w:rsid w:val="00DE51DF"/>
    <w:rsid w:val="00DF1D0C"/>
    <w:rsid w:val="00DF2803"/>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76CF"/>
    <w:rsid w:val="00E51624"/>
    <w:rsid w:val="00E579A7"/>
    <w:rsid w:val="00E63C52"/>
    <w:rsid w:val="00E64027"/>
    <w:rsid w:val="00E645A1"/>
    <w:rsid w:val="00E6620B"/>
    <w:rsid w:val="00E71C65"/>
    <w:rsid w:val="00E7643A"/>
    <w:rsid w:val="00E80CA3"/>
    <w:rsid w:val="00E8326B"/>
    <w:rsid w:val="00E9445F"/>
    <w:rsid w:val="00EA6B05"/>
    <w:rsid w:val="00EA6E5D"/>
    <w:rsid w:val="00EC4B2E"/>
    <w:rsid w:val="00EC557D"/>
    <w:rsid w:val="00ED5724"/>
    <w:rsid w:val="00EE67A9"/>
    <w:rsid w:val="00EF2DD6"/>
    <w:rsid w:val="00F13F3C"/>
    <w:rsid w:val="00F14D42"/>
    <w:rsid w:val="00F2036A"/>
    <w:rsid w:val="00F215E2"/>
    <w:rsid w:val="00F372E7"/>
    <w:rsid w:val="00F37A73"/>
    <w:rsid w:val="00F42D61"/>
    <w:rsid w:val="00F54BE2"/>
    <w:rsid w:val="00F55F81"/>
    <w:rsid w:val="00F63884"/>
    <w:rsid w:val="00F66407"/>
    <w:rsid w:val="00F66924"/>
    <w:rsid w:val="00F75D71"/>
    <w:rsid w:val="00F9476D"/>
    <w:rsid w:val="00F952D4"/>
    <w:rsid w:val="00F97939"/>
    <w:rsid w:val="00FA080D"/>
    <w:rsid w:val="00FA2B13"/>
    <w:rsid w:val="00FA3664"/>
    <w:rsid w:val="00FB214E"/>
    <w:rsid w:val="00FB3F75"/>
    <w:rsid w:val="00FB4F34"/>
    <w:rsid w:val="00FC7F30"/>
    <w:rsid w:val="00FD10CD"/>
    <w:rsid w:val="00FD3AA6"/>
    <w:rsid w:val="00FD756D"/>
    <w:rsid w:val="00FE23FB"/>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42108"/>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442108"/>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44210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E28"/>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992E28"/>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992E28"/>
    <w:rPr>
      <w:rFonts w:asciiTheme="majorHAnsi" w:eastAsiaTheme="majorEastAsia" w:hAnsiTheme="majorHAnsi" w:cstheme="majorBidi"/>
      <w:b/>
      <w:bCs/>
      <w:sz w:val="26"/>
      <w:szCs w:val="26"/>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uiPriority w:val="99"/>
    <w:qFormat/>
    <w:rsid w:val="00375C3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42108"/>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442108"/>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44210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E28"/>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992E28"/>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992E28"/>
    <w:rPr>
      <w:rFonts w:asciiTheme="majorHAnsi" w:eastAsiaTheme="majorEastAsia" w:hAnsiTheme="majorHAnsi" w:cstheme="majorBidi"/>
      <w:b/>
      <w:bCs/>
      <w:sz w:val="26"/>
      <w:szCs w:val="26"/>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uiPriority w:val="99"/>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437</Words>
  <Characters>2493</Characters>
  <Application>Microsoft Office Word</Application>
  <DocSecurity>0</DocSecurity>
  <Lines>20</Lines>
  <Paragraphs>5</Paragraphs>
  <ScaleCrop>false</ScaleCrop>
  <Company>Huawei Technologies</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802.11-16/1347r0</dc:title>
  <dc:subject>Minutes</dc:subject>
  <dc:creator>Donald Eastlake, III</dc:creator>
  <cp:keywords>October 2016</cp:keywords>
  <dc:description>Donald Eastlake, Huawei Technologies</dc:description>
  <cp:lastModifiedBy>Andrew Myles</cp:lastModifiedBy>
  <cp:revision>2</cp:revision>
  <dcterms:created xsi:type="dcterms:W3CDTF">2016-10-26T02:40:00Z</dcterms:created>
  <dcterms:modified xsi:type="dcterms:W3CDTF">2016-10-26T02:40:00Z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