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0261AF" w:rsidP="000261AF">
            <w:pPr>
              <w:pStyle w:val="T2"/>
            </w:pPr>
            <w:r>
              <w:rPr>
                <w:rFonts w:hint="eastAsia"/>
                <w:lang w:eastAsia="ja-JP"/>
              </w:rPr>
              <w:t>September</w:t>
            </w:r>
            <w:r w:rsidR="001B0ABE">
              <w:t xml:space="preserve"> 201</w:t>
            </w:r>
            <w:r w:rsidR="002C044D">
              <w:rPr>
                <w:rFonts w:hint="eastAsia"/>
                <w:lang w:eastAsia="ja-JP"/>
              </w:rPr>
              <w:t>6</w:t>
            </w:r>
            <w:r w:rsidR="00797D5B">
              <w:t xml:space="preserve"> </w:t>
            </w:r>
            <w:r>
              <w:rPr>
                <w:rFonts w:hint="eastAsia"/>
                <w:lang w:eastAsia="ja-JP"/>
              </w:rPr>
              <w:t>Warsaw</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7B2A0F">
              <w:rPr>
                <w:rFonts w:hint="eastAsia"/>
                <w:b w:val="0"/>
                <w:sz w:val="20"/>
                <w:lang w:eastAsia="ja-JP"/>
              </w:rPr>
              <w:t>10-05</w:t>
            </w:r>
            <w:bookmarkStart w:id="0" w:name="_GoBack"/>
            <w:bookmarkEnd w:id="0"/>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6F12D38A" wp14:editId="404A4C0B">
                <wp:simplePos x="0" y="0"/>
                <wp:positionH relativeFrom="column">
                  <wp:posOffset>-61623</wp:posOffset>
                </wp:positionH>
                <wp:positionV relativeFrom="paragraph">
                  <wp:posOffset>208528</wp:posOffset>
                </wp:positionV>
                <wp:extent cx="5943600" cy="450839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0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8A2" w:rsidRDefault="00C878A2">
                            <w:pPr>
                              <w:pStyle w:val="T1"/>
                              <w:spacing w:after="120"/>
                            </w:pPr>
                            <w:r>
                              <w:t>Abstract</w:t>
                            </w:r>
                          </w:p>
                          <w:p w:rsidR="00C878A2" w:rsidRDefault="00C878A2">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September 2016 Warsaw meeting</w:t>
                            </w:r>
                            <w:r>
                              <w:t xml:space="preserve">, </w:t>
                            </w:r>
                            <w:r>
                              <w:rPr>
                                <w:rFonts w:hint="eastAsia"/>
                                <w:lang w:eastAsia="ja-JP"/>
                              </w:rPr>
                              <w:t>September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0875F1">
                              <w:rPr>
                                <w:rFonts w:hint="eastAsia"/>
                                <w:vertAlign w:val="superscript"/>
                                <w:lang w:eastAsia="ja-JP"/>
                              </w:rPr>
                              <w:t>th</w:t>
                            </w:r>
                            <w:r>
                              <w:t>, 201</w:t>
                            </w:r>
                            <w:r>
                              <w:rPr>
                                <w:rFonts w:hint="eastAsia"/>
                                <w:lang w:eastAsia="ja-JP"/>
                              </w:rPr>
                              <w:t>6</w:t>
                            </w:r>
                            <w:r>
                              <w:t>.</w:t>
                            </w:r>
                          </w:p>
                          <w:p w:rsidR="00C878A2" w:rsidRDefault="00C878A2">
                            <w:pPr>
                              <w:jc w:val="both"/>
                              <w:rPr>
                                <w:lang w:eastAsia="ja-JP"/>
                              </w:rPr>
                            </w:pPr>
                          </w:p>
                          <w:p w:rsidR="00C878A2" w:rsidRDefault="00C878A2">
                            <w:pPr>
                              <w:jc w:val="both"/>
                              <w:rPr>
                                <w:lang w:eastAsia="ja-JP"/>
                              </w:rPr>
                            </w:pPr>
                            <w:r>
                              <w:rPr>
                                <w:rFonts w:hint="eastAsia"/>
                                <w:lang w:eastAsia="ja-JP"/>
                              </w:rPr>
                              <w:t>Minutes/motions from the ad hoc groups are contained in the following documents:</w:t>
                            </w:r>
                          </w:p>
                          <w:p w:rsidR="00C878A2" w:rsidRDefault="00C878A2"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C878A2" w:rsidRDefault="00C878A2"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11-16-1246</w:t>
                            </w:r>
                            <w:r>
                              <w:rPr>
                                <w:rFonts w:ascii="Times New Roman" w:hAnsi="Times New Roman" w:cs="Times New Roman" w:hint="eastAsia"/>
                                <w:sz w:val="22"/>
                              </w:rPr>
                              <w:t xml:space="preserve">, </w:t>
                            </w:r>
                            <w:r w:rsidRPr="00BE5C10">
                              <w:rPr>
                                <w:rFonts w:ascii="Times New Roman" w:hAnsi="Times New Roman" w:cs="Times New Roman"/>
                                <w:sz w:val="22"/>
                              </w:rPr>
                              <w:t>TGax PHY Ad Hoc Sep 2016 Meeting Agenda</w:t>
                            </w:r>
                          </w:p>
                          <w:p w:rsidR="00C878A2" w:rsidRPr="00DE53F6" w:rsidRDefault="00C878A2" w:rsidP="00DE53F6">
                            <w:pPr>
                              <w:pStyle w:val="ae"/>
                              <w:numPr>
                                <w:ilvl w:val="1"/>
                                <w:numId w:val="3"/>
                              </w:numPr>
                              <w:ind w:leftChars="0"/>
                              <w:jc w:val="both"/>
                              <w:rPr>
                                <w:rFonts w:ascii="Times New Roman" w:hAnsi="Times New Roman" w:cs="Times New Roman"/>
                                <w:sz w:val="22"/>
                              </w:rPr>
                            </w:pPr>
                            <w:r w:rsidRPr="00DE53F6">
                              <w:rPr>
                                <w:rFonts w:ascii="Times New Roman" w:hAnsi="Times New Roman" w:cs="Times New Roman" w:hint="eastAsia"/>
                                <w:sz w:val="22"/>
                              </w:rPr>
                              <w:t xml:space="preserve">Minutes: 11-16-1276, </w:t>
                            </w:r>
                            <w:r w:rsidRPr="00DE53F6">
                              <w:rPr>
                                <w:rFonts w:ascii="Times New Roman" w:hAnsi="Times New Roman" w:cs="Times New Roman"/>
                                <w:sz w:val="22"/>
                              </w:rPr>
                              <w:t>IEEE 802.11 TGax</w:t>
                            </w:r>
                            <w:r>
                              <w:rPr>
                                <w:rFonts w:ascii="Times New Roman" w:hAnsi="Times New Roman" w:cs="Times New Roman" w:hint="eastAsia"/>
                                <w:sz w:val="22"/>
                              </w:rPr>
                              <w:t xml:space="preserve"> </w:t>
                            </w:r>
                            <w:r w:rsidRPr="00DE53F6">
                              <w:rPr>
                                <w:rFonts w:ascii="Times New Roman" w:hAnsi="Times New Roman" w:cs="Times New Roman"/>
                                <w:sz w:val="22"/>
                              </w:rPr>
                              <w:t>September 2016 Warsaw PHY Ad Hoc Meeting Minutes</w:t>
                            </w:r>
                          </w:p>
                          <w:p w:rsidR="00C878A2" w:rsidRPr="00D64D45" w:rsidRDefault="00C878A2" w:rsidP="00D64D45">
                            <w:pPr>
                              <w:jc w:val="both"/>
                            </w:pPr>
                            <w:hyperlink r:id="rId9" w:history="1"/>
                          </w:p>
                          <w:p w:rsidR="00C878A2" w:rsidRDefault="00C878A2"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C878A2" w:rsidRDefault="00C878A2"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11-16-1247, </w:t>
                            </w:r>
                            <w:r w:rsidRPr="00BE5C10">
                              <w:rPr>
                                <w:rFonts w:ascii="Times New Roman" w:hAnsi="Times New Roman" w:cs="Times New Roman"/>
                                <w:sz w:val="22"/>
                              </w:rPr>
                              <w:t>TGax MAC Ad Hoc September 2016 Meeting Agenda</w:t>
                            </w:r>
                          </w:p>
                          <w:p w:rsidR="00C878A2" w:rsidRDefault="00C878A2"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 xml:space="preserve">Minutes: 11-16-1252, </w:t>
                            </w:r>
                            <w:r w:rsidRPr="00BE5C10">
                              <w:rPr>
                                <w:rFonts w:ascii="Times New Roman" w:hAnsi="Times New Roman" w:cs="Times New Roman"/>
                                <w:sz w:val="22"/>
                              </w:rPr>
                              <w:t>September 2016 Warsaw TGax MAC Ad hoc Meeting Minutes</w:t>
                            </w:r>
                          </w:p>
                          <w:p w:rsidR="00C878A2" w:rsidRPr="00D64D45" w:rsidRDefault="00C878A2" w:rsidP="00D64D45">
                            <w:pPr>
                              <w:jc w:val="both"/>
                              <w:rPr>
                                <w:lang w:eastAsia="ja-JP"/>
                              </w:rPr>
                            </w:pPr>
                          </w:p>
                          <w:p w:rsidR="00C878A2" w:rsidRDefault="00C878A2"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C878A2" w:rsidRPr="00D64D45" w:rsidRDefault="00C878A2"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1244, </w:t>
                            </w:r>
                            <w:r w:rsidRPr="00DE53F6">
                              <w:rPr>
                                <w:rFonts w:ascii="Times New Roman" w:hAnsi="Times New Roman" w:cs="Times New Roman"/>
                                <w:sz w:val="22"/>
                              </w:rPr>
                              <w:t>TGax MU Ad-hoc Agenda September 2016</w:t>
                            </w:r>
                          </w:p>
                          <w:p w:rsidR="00C878A2" w:rsidRPr="00DE53F6" w:rsidRDefault="00C878A2"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 xml:space="preserve">1275,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sidRPr="00DE53F6">
                              <w:rPr>
                                <w:rFonts w:ascii="Times New Roman" w:hAnsi="Times New Roman" w:cs="Times New Roman"/>
                                <w:sz w:val="22"/>
                              </w:rPr>
                              <w:t>September 2016 TGax Meeting Minutes</w:t>
                            </w:r>
                          </w:p>
                          <w:p w:rsidR="00C878A2" w:rsidRPr="00D64D45" w:rsidRDefault="00C878A2" w:rsidP="00D64D45">
                            <w:pPr>
                              <w:jc w:val="both"/>
                              <w:rPr>
                                <w:sz w:val="21"/>
                                <w:lang w:eastAsia="ja-JP"/>
                              </w:rPr>
                            </w:pPr>
                          </w:p>
                          <w:p w:rsidR="00C878A2" w:rsidRDefault="00C878A2"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C878A2" w:rsidRPr="00D64D45" w:rsidRDefault="00C878A2" w:rsidP="00BE5C10">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1245,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w:t>
                            </w:r>
                            <w:r w:rsidRPr="00BE5C10">
                              <w:rPr>
                                <w:rFonts w:ascii="Times New Roman" w:hAnsi="Times New Roman" w:cs="Times New Roman"/>
                                <w:sz w:val="22"/>
                              </w:rPr>
                              <w:t>September 2016 Meeting</w:t>
                            </w:r>
                          </w:p>
                          <w:p w:rsidR="00C878A2" w:rsidRPr="00D64D45" w:rsidRDefault="00C878A2"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Minutes: 11-16-</w:t>
                            </w:r>
                            <w:r>
                              <w:rPr>
                                <w:rFonts w:ascii="Times New Roman" w:hAnsi="Times New Roman" w:cs="Times New Roman" w:hint="eastAsia"/>
                                <w:sz w:val="22"/>
                              </w:rPr>
                              <w:t xml:space="preserve">1300, </w:t>
                            </w:r>
                            <w:r w:rsidRPr="00DE53F6">
                              <w:rPr>
                                <w:rFonts w:ascii="Times New Roman" w:hAnsi="Times New Roman" w:cs="Times New Roman"/>
                                <w:sz w:val="22"/>
                              </w:rPr>
                              <w:t>TGax Spatial Reus</w:t>
                            </w:r>
                            <w:r>
                              <w:rPr>
                                <w:rFonts w:ascii="Times New Roman" w:hAnsi="Times New Roman" w:cs="Times New Roman"/>
                                <w:sz w:val="22"/>
                              </w:rPr>
                              <w:t>e ad hoc group meeting minutes</w:t>
                            </w:r>
                            <w:r>
                              <w:rPr>
                                <w:rFonts w:ascii="Times New Roman" w:hAnsi="Times New Roman" w:cs="Times New Roman" w:hint="eastAsia"/>
                                <w:sz w:val="22"/>
                              </w:rPr>
                              <w:t xml:space="preserve"> -</w:t>
                            </w:r>
                            <w:r w:rsidRPr="00DE53F6">
                              <w:rPr>
                                <w:rFonts w:ascii="Times New Roman" w:hAnsi="Times New Roman" w:cs="Times New Roman"/>
                                <w:sz w:val="22"/>
                              </w:rPr>
                              <w:t xml:space="preserve"> Warsaw, September 2016</w:t>
                            </w:r>
                            <w:hyperlink r:id="rId10" w:history="1"/>
                          </w:p>
                          <w:p w:rsidR="00C878A2" w:rsidRPr="00D64D45" w:rsidRDefault="00C878A2" w:rsidP="002E48B5">
                            <w:pPr>
                              <w:jc w:val="both"/>
                              <w:rPr>
                                <w:sz w:val="2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Jt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" stroked="f">
                <v:textbox>
                  <w:txbxContent>
                    <w:p w:rsidR="00C878A2" w:rsidRDefault="00C878A2">
                      <w:pPr>
                        <w:pStyle w:val="T1"/>
                        <w:spacing w:after="120"/>
                      </w:pPr>
                      <w:r>
                        <w:t>Abstract</w:t>
                      </w:r>
                    </w:p>
                    <w:p w:rsidR="00C878A2" w:rsidRDefault="00C878A2">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September 2016 Warsaw meeting</w:t>
                      </w:r>
                      <w:r>
                        <w:t xml:space="preserve">, </w:t>
                      </w:r>
                      <w:r>
                        <w:rPr>
                          <w:rFonts w:hint="eastAsia"/>
                          <w:lang w:eastAsia="ja-JP"/>
                        </w:rPr>
                        <w:t>September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0875F1">
                        <w:rPr>
                          <w:rFonts w:hint="eastAsia"/>
                          <w:vertAlign w:val="superscript"/>
                          <w:lang w:eastAsia="ja-JP"/>
                        </w:rPr>
                        <w:t>th</w:t>
                      </w:r>
                      <w:r>
                        <w:t>, 201</w:t>
                      </w:r>
                      <w:r>
                        <w:rPr>
                          <w:rFonts w:hint="eastAsia"/>
                          <w:lang w:eastAsia="ja-JP"/>
                        </w:rPr>
                        <w:t>6</w:t>
                      </w:r>
                      <w:r>
                        <w:t>.</w:t>
                      </w:r>
                    </w:p>
                    <w:p w:rsidR="00C878A2" w:rsidRDefault="00C878A2">
                      <w:pPr>
                        <w:jc w:val="both"/>
                        <w:rPr>
                          <w:lang w:eastAsia="ja-JP"/>
                        </w:rPr>
                      </w:pPr>
                    </w:p>
                    <w:p w:rsidR="00C878A2" w:rsidRDefault="00C878A2">
                      <w:pPr>
                        <w:jc w:val="both"/>
                        <w:rPr>
                          <w:lang w:eastAsia="ja-JP"/>
                        </w:rPr>
                      </w:pPr>
                      <w:r>
                        <w:rPr>
                          <w:rFonts w:hint="eastAsia"/>
                          <w:lang w:eastAsia="ja-JP"/>
                        </w:rPr>
                        <w:t>Minutes/motions from the ad hoc groups are contained in the following documents:</w:t>
                      </w:r>
                    </w:p>
                    <w:p w:rsidR="00C878A2" w:rsidRDefault="00C878A2"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C878A2" w:rsidRDefault="00C878A2"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11-16-1246</w:t>
                      </w:r>
                      <w:r>
                        <w:rPr>
                          <w:rFonts w:ascii="Times New Roman" w:hAnsi="Times New Roman" w:cs="Times New Roman" w:hint="eastAsia"/>
                          <w:sz w:val="22"/>
                        </w:rPr>
                        <w:t xml:space="preserve">, </w:t>
                      </w:r>
                      <w:r w:rsidRPr="00BE5C10">
                        <w:rPr>
                          <w:rFonts w:ascii="Times New Roman" w:hAnsi="Times New Roman" w:cs="Times New Roman"/>
                          <w:sz w:val="22"/>
                        </w:rPr>
                        <w:t>TGax PHY Ad Hoc Sep 2016 Meeting Agenda</w:t>
                      </w:r>
                    </w:p>
                    <w:p w:rsidR="00C878A2" w:rsidRPr="00DE53F6" w:rsidRDefault="00C878A2" w:rsidP="00DE53F6">
                      <w:pPr>
                        <w:pStyle w:val="ae"/>
                        <w:numPr>
                          <w:ilvl w:val="1"/>
                          <w:numId w:val="3"/>
                        </w:numPr>
                        <w:ind w:leftChars="0"/>
                        <w:jc w:val="both"/>
                        <w:rPr>
                          <w:rFonts w:ascii="Times New Roman" w:hAnsi="Times New Roman" w:cs="Times New Roman"/>
                          <w:sz w:val="22"/>
                        </w:rPr>
                      </w:pPr>
                      <w:r w:rsidRPr="00DE53F6">
                        <w:rPr>
                          <w:rFonts w:ascii="Times New Roman" w:hAnsi="Times New Roman" w:cs="Times New Roman" w:hint="eastAsia"/>
                          <w:sz w:val="22"/>
                        </w:rPr>
                        <w:t xml:space="preserve">Minutes: 11-16-1276, </w:t>
                      </w:r>
                      <w:r w:rsidRPr="00DE53F6">
                        <w:rPr>
                          <w:rFonts w:ascii="Times New Roman" w:hAnsi="Times New Roman" w:cs="Times New Roman"/>
                          <w:sz w:val="22"/>
                        </w:rPr>
                        <w:t>IEEE 802.11 TGax</w:t>
                      </w:r>
                      <w:r>
                        <w:rPr>
                          <w:rFonts w:ascii="Times New Roman" w:hAnsi="Times New Roman" w:cs="Times New Roman" w:hint="eastAsia"/>
                          <w:sz w:val="22"/>
                        </w:rPr>
                        <w:t xml:space="preserve"> </w:t>
                      </w:r>
                      <w:r w:rsidRPr="00DE53F6">
                        <w:rPr>
                          <w:rFonts w:ascii="Times New Roman" w:hAnsi="Times New Roman" w:cs="Times New Roman"/>
                          <w:sz w:val="22"/>
                        </w:rPr>
                        <w:t>September 2016 Warsaw PHY Ad Hoc Meeting Minutes</w:t>
                      </w:r>
                    </w:p>
                    <w:p w:rsidR="00C878A2" w:rsidRPr="00D64D45" w:rsidRDefault="00C878A2" w:rsidP="00D64D45">
                      <w:pPr>
                        <w:jc w:val="both"/>
                      </w:pPr>
                      <w:hyperlink r:id="rId11" w:history="1"/>
                    </w:p>
                    <w:p w:rsidR="00C878A2" w:rsidRDefault="00C878A2"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C878A2" w:rsidRDefault="00C878A2"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11-16-1247, </w:t>
                      </w:r>
                      <w:r w:rsidRPr="00BE5C10">
                        <w:rPr>
                          <w:rFonts w:ascii="Times New Roman" w:hAnsi="Times New Roman" w:cs="Times New Roman"/>
                          <w:sz w:val="22"/>
                        </w:rPr>
                        <w:t>TGax MAC Ad Hoc September 2016 Meeting Agenda</w:t>
                      </w:r>
                    </w:p>
                    <w:p w:rsidR="00C878A2" w:rsidRDefault="00C878A2"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 xml:space="preserve">Minutes: 11-16-1252, </w:t>
                      </w:r>
                      <w:r w:rsidRPr="00BE5C10">
                        <w:rPr>
                          <w:rFonts w:ascii="Times New Roman" w:hAnsi="Times New Roman" w:cs="Times New Roman"/>
                          <w:sz w:val="22"/>
                        </w:rPr>
                        <w:t>September 2016 Warsaw TGax MAC Ad hoc Meeting Minutes</w:t>
                      </w:r>
                    </w:p>
                    <w:p w:rsidR="00C878A2" w:rsidRPr="00D64D45" w:rsidRDefault="00C878A2" w:rsidP="00D64D45">
                      <w:pPr>
                        <w:jc w:val="both"/>
                        <w:rPr>
                          <w:lang w:eastAsia="ja-JP"/>
                        </w:rPr>
                      </w:pPr>
                    </w:p>
                    <w:p w:rsidR="00C878A2" w:rsidRDefault="00C878A2"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C878A2" w:rsidRPr="00D64D45" w:rsidRDefault="00C878A2"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1244, </w:t>
                      </w:r>
                      <w:r w:rsidRPr="00DE53F6">
                        <w:rPr>
                          <w:rFonts w:ascii="Times New Roman" w:hAnsi="Times New Roman" w:cs="Times New Roman"/>
                          <w:sz w:val="22"/>
                        </w:rPr>
                        <w:t>TGax MU Ad-hoc Agenda September 2016</w:t>
                      </w:r>
                    </w:p>
                    <w:p w:rsidR="00C878A2" w:rsidRPr="00DE53F6" w:rsidRDefault="00C878A2"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 xml:space="preserve">1275,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sidRPr="00DE53F6">
                        <w:rPr>
                          <w:rFonts w:ascii="Times New Roman" w:hAnsi="Times New Roman" w:cs="Times New Roman"/>
                          <w:sz w:val="22"/>
                        </w:rPr>
                        <w:t>September 2016 TGax Meeting Minutes</w:t>
                      </w:r>
                    </w:p>
                    <w:p w:rsidR="00C878A2" w:rsidRPr="00D64D45" w:rsidRDefault="00C878A2" w:rsidP="00D64D45">
                      <w:pPr>
                        <w:jc w:val="both"/>
                        <w:rPr>
                          <w:sz w:val="21"/>
                          <w:lang w:eastAsia="ja-JP"/>
                        </w:rPr>
                      </w:pPr>
                    </w:p>
                    <w:p w:rsidR="00C878A2" w:rsidRDefault="00C878A2"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C878A2" w:rsidRPr="00D64D45" w:rsidRDefault="00C878A2" w:rsidP="00BE5C10">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1245,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w:t>
                      </w:r>
                      <w:r w:rsidRPr="00BE5C10">
                        <w:rPr>
                          <w:rFonts w:ascii="Times New Roman" w:hAnsi="Times New Roman" w:cs="Times New Roman"/>
                          <w:sz w:val="22"/>
                        </w:rPr>
                        <w:t>September 2016 Meeting</w:t>
                      </w:r>
                    </w:p>
                    <w:p w:rsidR="00C878A2" w:rsidRPr="00D64D45" w:rsidRDefault="00C878A2"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Minutes: 11-16-</w:t>
                      </w:r>
                      <w:r>
                        <w:rPr>
                          <w:rFonts w:ascii="Times New Roman" w:hAnsi="Times New Roman" w:cs="Times New Roman" w:hint="eastAsia"/>
                          <w:sz w:val="22"/>
                        </w:rPr>
                        <w:t xml:space="preserve">1300, </w:t>
                      </w:r>
                      <w:r w:rsidRPr="00DE53F6">
                        <w:rPr>
                          <w:rFonts w:ascii="Times New Roman" w:hAnsi="Times New Roman" w:cs="Times New Roman"/>
                          <w:sz w:val="22"/>
                        </w:rPr>
                        <w:t>TGax Spatial Reus</w:t>
                      </w:r>
                      <w:r>
                        <w:rPr>
                          <w:rFonts w:ascii="Times New Roman" w:hAnsi="Times New Roman" w:cs="Times New Roman"/>
                          <w:sz w:val="22"/>
                        </w:rPr>
                        <w:t>e ad hoc group meeting minutes</w:t>
                      </w:r>
                      <w:r>
                        <w:rPr>
                          <w:rFonts w:ascii="Times New Roman" w:hAnsi="Times New Roman" w:cs="Times New Roman" w:hint="eastAsia"/>
                          <w:sz w:val="22"/>
                        </w:rPr>
                        <w:t xml:space="preserve"> -</w:t>
                      </w:r>
                      <w:r w:rsidRPr="00DE53F6">
                        <w:rPr>
                          <w:rFonts w:ascii="Times New Roman" w:hAnsi="Times New Roman" w:cs="Times New Roman"/>
                          <w:sz w:val="22"/>
                        </w:rPr>
                        <w:t xml:space="preserve"> Warsaw, September 2016</w:t>
                      </w:r>
                      <w:hyperlink r:id="rId12" w:history="1"/>
                    </w:p>
                    <w:p w:rsidR="00C878A2" w:rsidRPr="00D64D45" w:rsidRDefault="00C878A2" w:rsidP="002E48B5">
                      <w:pPr>
                        <w:jc w:val="both"/>
                        <w:rPr>
                          <w:sz w:val="20"/>
                          <w:lang w:eastAsia="ja-JP"/>
                        </w:rPr>
                      </w:pP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C270D6">
        <w:rPr>
          <w:rFonts w:hint="eastAsia"/>
          <w:b/>
          <w:sz w:val="28"/>
          <w:lang w:eastAsia="ja-JP"/>
        </w:rPr>
        <w:t>Task Group AX (TGax)</w:t>
      </w:r>
    </w:p>
    <w:p w:rsidR="00797D5B" w:rsidRDefault="00855E0D" w:rsidP="00797D5B">
      <w:pPr>
        <w:jc w:val="center"/>
        <w:rPr>
          <w:b/>
          <w:sz w:val="28"/>
          <w:lang w:eastAsia="ja-JP"/>
        </w:rPr>
      </w:pPr>
      <w:r>
        <w:rPr>
          <w:rFonts w:hint="eastAsia"/>
          <w:b/>
          <w:sz w:val="28"/>
          <w:lang w:eastAsia="ja-JP"/>
        </w:rPr>
        <w:t>September</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Warsaw</w:t>
      </w:r>
      <w:r w:rsidR="001F0053">
        <w:rPr>
          <w:b/>
          <w:sz w:val="28"/>
        </w:rPr>
        <w:t xml:space="preserve"> Meeting</w:t>
      </w:r>
    </w:p>
    <w:p w:rsidR="001F0053" w:rsidRPr="001F0053" w:rsidRDefault="00D83693" w:rsidP="00797D5B">
      <w:pPr>
        <w:jc w:val="center"/>
        <w:rPr>
          <w:b/>
          <w:sz w:val="28"/>
          <w:lang w:eastAsia="ja-JP"/>
        </w:rPr>
      </w:pPr>
      <w:r>
        <w:rPr>
          <w:rFonts w:hint="eastAsia"/>
          <w:b/>
          <w:sz w:val="28"/>
          <w:lang w:eastAsia="ja-JP"/>
        </w:rPr>
        <w:t xml:space="preserve">Warsaw </w:t>
      </w:r>
      <w:r w:rsidR="00855E0D">
        <w:rPr>
          <w:rFonts w:hint="eastAsia"/>
          <w:b/>
          <w:sz w:val="28"/>
          <w:lang w:eastAsia="ja-JP"/>
        </w:rPr>
        <w:t xml:space="preserve">Marriott </w:t>
      </w:r>
      <w:r>
        <w:rPr>
          <w:rFonts w:hint="eastAsia"/>
          <w:b/>
          <w:sz w:val="28"/>
          <w:lang w:eastAsia="ja-JP"/>
        </w:rPr>
        <w:t>Hotel</w:t>
      </w:r>
      <w:r w:rsidR="001B0ABE">
        <w:rPr>
          <w:rFonts w:hint="eastAsia"/>
          <w:b/>
          <w:sz w:val="28"/>
          <w:lang w:eastAsia="ja-JP"/>
        </w:rPr>
        <w:t xml:space="preserve">, </w:t>
      </w:r>
      <w:r w:rsidR="00855E0D">
        <w:rPr>
          <w:rFonts w:hint="eastAsia"/>
          <w:b/>
          <w:sz w:val="28"/>
          <w:lang w:eastAsia="ja-JP"/>
        </w:rPr>
        <w:t>Warsaw, Poland</w:t>
      </w:r>
    </w:p>
    <w:p w:rsidR="001F0053" w:rsidRDefault="00855E0D"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Pr>
          <w:rFonts w:hint="eastAsia"/>
          <w:b/>
          <w:sz w:val="28"/>
          <w:lang w:eastAsia="ja-JP"/>
        </w:rPr>
        <w:t>11</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16</w:t>
      </w:r>
      <w:r w:rsidR="00836E67"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55E0D"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855E0D">
        <w:rPr>
          <w:rFonts w:hint="eastAsia"/>
          <w:b/>
          <w:sz w:val="28"/>
          <w:u w:val="single"/>
          <w:lang w:eastAsia="ja-JP"/>
        </w:rPr>
        <w:t>September</w:t>
      </w:r>
      <w:r w:rsidR="001F0053" w:rsidRPr="001F0053">
        <w:rPr>
          <w:rFonts w:hint="eastAsia"/>
          <w:b/>
          <w:sz w:val="28"/>
          <w:u w:val="single"/>
          <w:lang w:eastAsia="ja-JP"/>
        </w:rPr>
        <w:t xml:space="preserve"> </w:t>
      </w:r>
      <w:r w:rsidR="00855E0D">
        <w:rPr>
          <w:rFonts w:hint="eastAsia"/>
          <w:b/>
          <w:sz w:val="28"/>
          <w:u w:val="single"/>
          <w:lang w:eastAsia="ja-JP"/>
        </w:rPr>
        <w:t>12</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0875F1">
        <w:rPr>
          <w:rFonts w:hint="eastAsia"/>
          <w:b/>
          <w:sz w:val="28"/>
          <w:u w:val="single"/>
          <w:lang w:eastAsia="ja-JP"/>
        </w:rPr>
        <w:t>A</w:t>
      </w:r>
      <w:r w:rsidR="001F0053" w:rsidRPr="001F0053">
        <w:rPr>
          <w:b/>
          <w:sz w:val="28"/>
          <w:u w:val="single"/>
        </w:rPr>
        <w:t>M</w:t>
      </w:r>
      <w:r w:rsidR="00855E0D">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0875F1">
        <w:rPr>
          <w:rFonts w:hint="eastAsia"/>
          <w:b/>
          <w:sz w:val="28"/>
          <w:u w:val="single"/>
          <w:lang w:eastAsia="ja-JP"/>
        </w:rPr>
        <w:t xml:space="preserve">Ad Hoc </w:t>
      </w:r>
      <w:r>
        <w:rPr>
          <w:rFonts w:hint="eastAsia"/>
          <w:b/>
          <w:sz w:val="28"/>
          <w:u w:val="single"/>
          <w:lang w:eastAsia="ja-JP"/>
        </w:rPr>
        <w:t>Session (</w:t>
      </w:r>
      <w:r w:rsidR="00855E0D">
        <w:rPr>
          <w:rFonts w:hint="eastAsia"/>
          <w:b/>
          <w:sz w:val="28"/>
          <w:u w:val="single"/>
          <w:lang w:eastAsia="ja-JP"/>
        </w:rPr>
        <w:t>10</w:t>
      </w:r>
      <w:r w:rsidR="00696C45">
        <w:rPr>
          <w:rFonts w:hint="eastAsia"/>
          <w:b/>
          <w:sz w:val="28"/>
          <w:u w:val="single"/>
          <w:lang w:eastAsia="ja-JP"/>
        </w:rPr>
        <w:t>:</w:t>
      </w:r>
      <w:r w:rsidR="00855E0D">
        <w:rPr>
          <w:rFonts w:hint="eastAsia"/>
          <w:b/>
          <w:sz w:val="28"/>
          <w:u w:val="single"/>
          <w:lang w:eastAsia="ja-JP"/>
        </w:rPr>
        <w:t>3</w:t>
      </w:r>
      <w:r w:rsidR="00D725C4">
        <w:rPr>
          <w:rFonts w:hint="eastAsia"/>
          <w:b/>
          <w:sz w:val="28"/>
          <w:u w:val="single"/>
          <w:lang w:eastAsia="ja-JP"/>
        </w:rPr>
        <w:t>0-1</w:t>
      </w:r>
      <w:r w:rsidR="00855E0D">
        <w:rPr>
          <w:rFonts w:hint="eastAsia"/>
          <w:b/>
          <w:sz w:val="28"/>
          <w:u w:val="single"/>
          <w:lang w:eastAsia="ja-JP"/>
        </w:rPr>
        <w:t>2</w:t>
      </w:r>
      <w:r w:rsidR="00696C45">
        <w:rPr>
          <w:rFonts w:hint="eastAsia"/>
          <w:b/>
          <w:sz w:val="28"/>
          <w:u w:val="single"/>
          <w:lang w:eastAsia="ja-JP"/>
        </w:rPr>
        <w:t>:</w:t>
      </w:r>
      <w:r w:rsidR="00855E0D">
        <w:rPr>
          <w:rFonts w:hint="eastAsia"/>
          <w:b/>
          <w:sz w:val="28"/>
          <w:u w:val="single"/>
          <w:lang w:eastAsia="ja-JP"/>
        </w:rPr>
        <w:t>3</w:t>
      </w:r>
      <w:r w:rsidR="00696C45">
        <w:rPr>
          <w:rFonts w:hint="eastAsia"/>
          <w:b/>
          <w:sz w:val="28"/>
          <w:u w:val="single"/>
          <w:lang w:eastAsia="ja-JP"/>
        </w:rPr>
        <w:t>0)</w:t>
      </w:r>
    </w:p>
    <w:p w:rsidR="00916552" w:rsidRPr="00855E0D"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855E0D">
        <w:rPr>
          <w:rFonts w:hint="eastAsia"/>
          <w:lang w:eastAsia="ja-JP"/>
        </w:rPr>
        <w:t>, @10:30</w:t>
      </w:r>
    </w:p>
    <w:p w:rsidR="00B61863" w:rsidRDefault="00D83693" w:rsidP="00B02960">
      <w:pPr>
        <w:numPr>
          <w:ilvl w:val="1"/>
          <w:numId w:val="1"/>
        </w:numPr>
        <w:rPr>
          <w:sz w:val="21"/>
        </w:rPr>
      </w:pPr>
      <w:r>
        <w:rPr>
          <w:rFonts w:hint="eastAsia"/>
          <w:sz w:val="21"/>
          <w:lang w:eastAsia="ja-JP"/>
        </w:rPr>
        <w:t xml:space="preserve">Introduction of </w:t>
      </w:r>
      <w:r w:rsidR="00C334DA">
        <w:rPr>
          <w:rFonts w:hint="eastAsia"/>
          <w:sz w:val="21"/>
          <w:lang w:eastAsia="ja-JP"/>
        </w:rPr>
        <w:t xml:space="preserve">TGax chair, secretary, </w:t>
      </w:r>
      <w:r>
        <w:rPr>
          <w:rFonts w:hint="eastAsia"/>
          <w:sz w:val="21"/>
          <w:lang w:eastAsia="ja-JP"/>
        </w:rPr>
        <w:t>vice chair</w:t>
      </w:r>
      <w:r w:rsidR="00C334DA">
        <w:rPr>
          <w:rFonts w:hint="eastAsia"/>
          <w:sz w:val="21"/>
          <w:lang w:eastAsia="ja-JP"/>
        </w:rPr>
        <w:t>.</w:t>
      </w:r>
    </w:p>
    <w:p w:rsidR="00C334DA" w:rsidRPr="00010B9E" w:rsidRDefault="00C334DA" w:rsidP="00B02960">
      <w:pPr>
        <w:numPr>
          <w:ilvl w:val="1"/>
          <w:numId w:val="1"/>
        </w:numPr>
        <w:rPr>
          <w:sz w:val="21"/>
        </w:rPr>
      </w:pPr>
      <w:r>
        <w:rPr>
          <w:rFonts w:hint="eastAsia"/>
          <w:sz w:val="21"/>
          <w:lang w:eastAsia="ja-JP"/>
        </w:rPr>
        <w:t>There are about 110 attendees in the meeting room.</w:t>
      </w:r>
    </w:p>
    <w:p w:rsidR="00801274" w:rsidRPr="00C334DA"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C270D6">
        <w:rPr>
          <w:rFonts w:hint="eastAsia"/>
          <w:lang w:eastAsia="ja-JP"/>
        </w:rPr>
        <w:t>1</w:t>
      </w:r>
      <w:r w:rsidR="000875F1">
        <w:rPr>
          <w:rFonts w:hint="eastAsia"/>
          <w:lang w:eastAsia="ja-JP"/>
        </w:rPr>
        <w:t>077</w:t>
      </w:r>
      <w:r>
        <w:rPr>
          <w:rFonts w:hint="eastAsia"/>
          <w:lang w:eastAsia="ja-JP"/>
        </w:rPr>
        <w:t>r</w:t>
      </w:r>
      <w:r w:rsidR="000875F1">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0875F1">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916552" w:rsidRDefault="00916552" w:rsidP="00982C20">
      <w:pPr>
        <w:rPr>
          <w:sz w:val="21"/>
          <w:lang w:eastAsia="ja-JP"/>
        </w:rPr>
      </w:pPr>
    </w:p>
    <w:p w:rsidR="00C334DA" w:rsidRPr="00BF34E5" w:rsidRDefault="00C334DA" w:rsidP="00C334DA">
      <w:pPr>
        <w:numPr>
          <w:ilvl w:val="0"/>
          <w:numId w:val="1"/>
        </w:numPr>
        <w:rPr>
          <w:b/>
        </w:rPr>
      </w:pPr>
      <w:r w:rsidRPr="00BF34E5">
        <w:rPr>
          <w:rFonts w:hint="eastAsia"/>
          <w:b/>
          <w:lang w:eastAsia="ja-JP"/>
        </w:rPr>
        <w:t xml:space="preserve">Agenda for Monday, </w:t>
      </w:r>
      <w:r>
        <w:rPr>
          <w:rFonts w:hint="eastAsia"/>
          <w:b/>
          <w:lang w:eastAsia="ja-JP"/>
        </w:rPr>
        <w:t>September</w:t>
      </w:r>
      <w:r w:rsidRPr="00BF34E5">
        <w:rPr>
          <w:rFonts w:hint="eastAsia"/>
          <w:b/>
          <w:lang w:eastAsia="ja-JP"/>
        </w:rPr>
        <w:t xml:space="preserve"> </w:t>
      </w:r>
      <w:r>
        <w:rPr>
          <w:rFonts w:hint="eastAsia"/>
          <w:b/>
          <w:lang w:eastAsia="ja-JP"/>
        </w:rPr>
        <w:t>12</w:t>
      </w:r>
      <w:r w:rsidRPr="00BF34E5">
        <w:rPr>
          <w:rFonts w:hint="eastAsia"/>
          <w:b/>
          <w:vertAlign w:val="superscript"/>
          <w:lang w:eastAsia="ja-JP"/>
        </w:rPr>
        <w:t>th</w:t>
      </w:r>
      <w:r w:rsidRPr="00BF34E5">
        <w:rPr>
          <w:rFonts w:hint="eastAsia"/>
          <w:b/>
          <w:lang w:eastAsia="ja-JP"/>
        </w:rPr>
        <w:t xml:space="preserve">, </w:t>
      </w:r>
      <w:r>
        <w:rPr>
          <w:rFonts w:hint="eastAsia"/>
          <w:b/>
          <w:lang w:eastAsia="ja-JP"/>
        </w:rPr>
        <w:t>A</w:t>
      </w:r>
      <w:r w:rsidRPr="00BF34E5">
        <w:rPr>
          <w:rFonts w:hint="eastAsia"/>
          <w:b/>
          <w:lang w:eastAsia="ja-JP"/>
        </w:rPr>
        <w:t>M</w:t>
      </w:r>
      <w:r>
        <w:rPr>
          <w:rFonts w:hint="eastAsia"/>
          <w:b/>
          <w:lang w:eastAsia="ja-JP"/>
        </w:rPr>
        <w:t>2 (10:3</w:t>
      </w:r>
      <w:r w:rsidRPr="00BF34E5">
        <w:rPr>
          <w:rFonts w:hint="eastAsia"/>
          <w:b/>
          <w:lang w:eastAsia="ja-JP"/>
        </w:rPr>
        <w:t xml:space="preserve">0 </w:t>
      </w:r>
      <w:r w:rsidRPr="00BF34E5">
        <w:rPr>
          <w:b/>
          <w:lang w:eastAsia="ja-JP"/>
        </w:rPr>
        <w:t>–</w:t>
      </w:r>
      <w:r>
        <w:rPr>
          <w:rFonts w:hint="eastAsia"/>
          <w:b/>
          <w:lang w:eastAsia="ja-JP"/>
        </w:rPr>
        <w:t xml:space="preserve"> 12:3</w:t>
      </w:r>
      <w:r w:rsidRPr="00BF34E5">
        <w:rPr>
          <w:rFonts w:hint="eastAsia"/>
          <w:b/>
          <w:lang w:eastAsia="ja-JP"/>
        </w:rPr>
        <w:t>0</w:t>
      </w:r>
      <w:r>
        <w:rPr>
          <w:rFonts w:hint="eastAsia"/>
          <w:b/>
          <w:lang w:eastAsia="ja-JP"/>
        </w:rPr>
        <w:t xml:space="preserve"> AM</w:t>
      </w:r>
      <w:r w:rsidRPr="00BF34E5">
        <w:rPr>
          <w:rFonts w:hint="eastAsia"/>
          <w:b/>
          <w:lang w:eastAsia="ja-JP"/>
        </w:rPr>
        <w:t>).</w:t>
      </w:r>
    </w:p>
    <w:p w:rsidR="00C334DA" w:rsidRDefault="00C334DA" w:rsidP="00C334DA">
      <w:pPr>
        <w:numPr>
          <w:ilvl w:val="1"/>
          <w:numId w:val="1"/>
        </w:numPr>
        <w:rPr>
          <w:bCs/>
          <w:sz w:val="21"/>
        </w:rPr>
      </w:pPr>
      <w:r>
        <w:rPr>
          <w:rFonts w:hint="eastAsia"/>
          <w:bCs/>
          <w:sz w:val="21"/>
          <w:lang w:eastAsia="ja-JP"/>
        </w:rPr>
        <w:t xml:space="preserve"> Proposed Agenda for Monday AM2:</w:t>
      </w:r>
    </w:p>
    <w:p w:rsidR="00C334DA" w:rsidRPr="00A56DA2" w:rsidRDefault="00C334DA" w:rsidP="00C334DA">
      <w:pPr>
        <w:numPr>
          <w:ilvl w:val="2"/>
          <w:numId w:val="1"/>
        </w:numPr>
        <w:rPr>
          <w:bCs/>
          <w:sz w:val="21"/>
        </w:rPr>
      </w:pPr>
      <w:r w:rsidRPr="00A56DA2">
        <w:rPr>
          <w:rFonts w:hint="eastAsia"/>
          <w:bCs/>
          <w:sz w:val="21"/>
          <w:lang w:eastAsia="ja-JP"/>
        </w:rPr>
        <w:t xml:space="preserve"> </w:t>
      </w:r>
      <w:r>
        <w:rPr>
          <w:bCs/>
          <w:sz w:val="21"/>
        </w:rPr>
        <w:t>Call meeting to order</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Patent policy, etc.</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Call for submissions.</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Set</w:t>
      </w:r>
      <w:r>
        <w:rPr>
          <w:rFonts w:hint="eastAsia"/>
          <w:bCs/>
          <w:sz w:val="21"/>
          <w:lang w:eastAsia="ja-JP"/>
        </w:rPr>
        <w:t xml:space="preserve"> Ad hoc Group schedule and approve agenda</w:t>
      </w:r>
      <w:r w:rsidRPr="00A56DA2">
        <w:rPr>
          <w:bCs/>
          <w:sz w:val="21"/>
          <w:lang w:eastAsia="ja-JP"/>
        </w:rPr>
        <w:t>.</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Summary from July 2016 meeting.</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TG motions</w:t>
      </w:r>
    </w:p>
    <w:p w:rsidR="00C334DA" w:rsidRPr="00C270D6" w:rsidRDefault="00C334DA" w:rsidP="00C334DA">
      <w:pPr>
        <w:numPr>
          <w:ilvl w:val="3"/>
          <w:numId w:val="1"/>
        </w:numPr>
        <w:rPr>
          <w:bCs/>
          <w:sz w:val="21"/>
          <w:lang w:eastAsia="ja-JP"/>
        </w:rPr>
      </w:pPr>
      <w:r>
        <w:rPr>
          <w:rFonts w:hint="eastAsia"/>
          <w:bCs/>
          <w:sz w:val="21"/>
          <w:lang w:eastAsia="ja-JP"/>
        </w:rPr>
        <w:t xml:space="preserve"> </w:t>
      </w:r>
      <w:r w:rsidRPr="00C270D6">
        <w:rPr>
          <w:bCs/>
          <w:sz w:val="21"/>
          <w:lang w:eastAsia="ja-JP"/>
        </w:rPr>
        <w:t>Approve TG meeting and Telecon minutes since November meeting.</w:t>
      </w:r>
    </w:p>
    <w:p w:rsidR="00C334DA" w:rsidRPr="00A56DA2" w:rsidRDefault="00C334DA" w:rsidP="00C334DA">
      <w:pPr>
        <w:numPr>
          <w:ilvl w:val="3"/>
          <w:numId w:val="1"/>
        </w:numPr>
        <w:rPr>
          <w:bCs/>
          <w:sz w:val="21"/>
          <w:lang w:eastAsia="ja-JP"/>
        </w:rPr>
      </w:pPr>
      <w:r>
        <w:rPr>
          <w:rFonts w:hint="eastAsia"/>
          <w:bCs/>
          <w:sz w:val="21"/>
          <w:lang w:eastAsia="ja-JP"/>
        </w:rPr>
        <w:t xml:space="preserve"> </w:t>
      </w:r>
      <w:r w:rsidRPr="00C270D6">
        <w:rPr>
          <w:bCs/>
          <w:sz w:val="21"/>
          <w:lang w:eastAsia="ja-JP"/>
        </w:rPr>
        <w:t>Approve resolutions of comments, if needed</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Comment Resolution Status </w:t>
      </w:r>
      <w:r>
        <w:rPr>
          <w:bCs/>
          <w:sz w:val="21"/>
          <w:lang w:eastAsia="ja-JP"/>
        </w:rPr>
        <w:t>–</w:t>
      </w:r>
      <w:r>
        <w:rPr>
          <w:rFonts w:hint="eastAsia"/>
          <w:bCs/>
          <w:sz w:val="21"/>
          <w:lang w:eastAsia="ja-JP"/>
        </w:rPr>
        <w:t xml:space="preserve"> Robert Stacy (TGax editor).</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Timeline</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Presentations</w:t>
      </w:r>
      <w:r>
        <w:rPr>
          <w:rFonts w:hint="eastAsia"/>
          <w:bCs/>
          <w:sz w:val="21"/>
          <w:lang w:eastAsia="ja-JP"/>
        </w:rPr>
        <w:t xml:space="preserve"> and Comment Resolution</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Recess.</w:t>
      </w:r>
    </w:p>
    <w:p w:rsidR="00C334DA" w:rsidRDefault="00C334DA" w:rsidP="00C334DA">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C334DA" w:rsidRDefault="00C334DA" w:rsidP="00982C20">
      <w:pPr>
        <w:rPr>
          <w:sz w:val="21"/>
          <w:lang w:eastAsia="ja-JP"/>
        </w:rPr>
      </w:pPr>
    </w:p>
    <w:p w:rsidR="00C334DA" w:rsidRPr="00C334DA" w:rsidRDefault="00C334DA"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C270D6" w:rsidRDefault="00C30ECC" w:rsidP="00C30ECC">
      <w:pPr>
        <w:numPr>
          <w:ilvl w:val="2"/>
          <w:numId w:val="1"/>
        </w:numPr>
        <w:rPr>
          <w:b/>
          <w:sz w:val="21"/>
        </w:rPr>
      </w:pPr>
      <w:r w:rsidRPr="000875F1">
        <w:rPr>
          <w:rFonts w:hint="eastAsia"/>
          <w:b/>
          <w:sz w:val="21"/>
          <w:lang w:eastAsia="ja-JP"/>
        </w:rPr>
        <w:t xml:space="preserve"> </w:t>
      </w:r>
      <w:r w:rsidRPr="00C270D6">
        <w:rPr>
          <w:rFonts w:hint="eastAsia"/>
          <w:b/>
          <w:sz w:val="21"/>
          <w:lang w:eastAsia="ja-JP"/>
        </w:rPr>
        <w:t>Chair asked if anyone is aware of potentially essential patents.</w:t>
      </w:r>
    </w:p>
    <w:p w:rsidR="00C30ECC" w:rsidRPr="000875F1" w:rsidRDefault="00C30ECC" w:rsidP="00C30ECC">
      <w:pPr>
        <w:numPr>
          <w:ilvl w:val="2"/>
          <w:numId w:val="1"/>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r w:rsidR="002239CF" w:rsidRPr="000875F1">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0875F1" w:rsidRPr="000875F1" w:rsidRDefault="000875F1" w:rsidP="000875F1">
      <w:pPr>
        <w:numPr>
          <w:ilvl w:val="1"/>
          <w:numId w:val="1"/>
        </w:numPr>
        <w:rPr>
          <w:sz w:val="21"/>
          <w:lang w:eastAsia="ja-JP"/>
        </w:rPr>
      </w:pPr>
      <w:r w:rsidRPr="000875F1">
        <w:rPr>
          <w:bCs/>
          <w:sz w:val="21"/>
          <w:lang w:eastAsia="ja-JP"/>
        </w:rPr>
        <w:t>Approve T</w:t>
      </w:r>
      <w:r w:rsidR="00C270D6">
        <w:rPr>
          <w:bCs/>
          <w:sz w:val="21"/>
          <w:lang w:eastAsia="ja-JP"/>
        </w:rPr>
        <w:t xml:space="preserve">G and Telecons minutes since </w:t>
      </w:r>
      <w:r w:rsidR="00C270D6">
        <w:rPr>
          <w:rFonts w:hint="eastAsia"/>
          <w:bCs/>
          <w:sz w:val="21"/>
          <w:lang w:eastAsia="ja-JP"/>
        </w:rPr>
        <w:t>July</w:t>
      </w:r>
      <w:r w:rsidRPr="000875F1">
        <w:rPr>
          <w:bCs/>
          <w:sz w:val="21"/>
          <w:lang w:eastAsia="ja-JP"/>
        </w:rPr>
        <w:t xml:space="preserve"> meeting.</w:t>
      </w:r>
    </w:p>
    <w:p w:rsidR="000875F1" w:rsidRPr="000875F1" w:rsidRDefault="000875F1" w:rsidP="000875F1">
      <w:pPr>
        <w:numPr>
          <w:ilvl w:val="1"/>
          <w:numId w:val="1"/>
        </w:numPr>
        <w:rPr>
          <w:sz w:val="21"/>
          <w:lang w:eastAsia="ja-JP"/>
        </w:rPr>
      </w:pPr>
      <w:r w:rsidRPr="000875F1">
        <w:rPr>
          <w:bCs/>
          <w:sz w:val="21"/>
          <w:lang w:val="en-CA" w:eastAsia="ja-JP"/>
        </w:rPr>
        <w:t>Resolution of comments received on draft D0.1</w:t>
      </w:r>
    </w:p>
    <w:p w:rsidR="000875F1" w:rsidRPr="000875F1" w:rsidRDefault="000875F1" w:rsidP="000875F1">
      <w:pPr>
        <w:numPr>
          <w:ilvl w:val="1"/>
          <w:numId w:val="1"/>
        </w:numPr>
        <w:rPr>
          <w:sz w:val="21"/>
          <w:lang w:eastAsia="ja-JP"/>
        </w:rPr>
      </w:pPr>
      <w:r w:rsidRPr="000875F1">
        <w:rPr>
          <w:bCs/>
          <w:sz w:val="21"/>
          <w:lang w:val="en-CA" w:eastAsia="ja-JP"/>
        </w:rPr>
        <w:t>Ad Hoc group meetings</w:t>
      </w:r>
    </w:p>
    <w:p w:rsidR="000875F1" w:rsidRPr="000875F1" w:rsidRDefault="000875F1" w:rsidP="000875F1">
      <w:pPr>
        <w:numPr>
          <w:ilvl w:val="1"/>
          <w:numId w:val="1"/>
        </w:numPr>
        <w:rPr>
          <w:sz w:val="21"/>
          <w:lang w:eastAsia="ja-JP"/>
        </w:rPr>
      </w:pPr>
      <w:r w:rsidRPr="000875F1">
        <w:rPr>
          <w:bCs/>
          <w:sz w:val="21"/>
          <w:lang w:val="en-CA" w:eastAsia="ja-JP"/>
        </w:rPr>
        <w:t>Technical Presentations and related straw polls and/or motions</w:t>
      </w:r>
    </w:p>
    <w:p w:rsidR="0064426B" w:rsidRPr="000875F1" w:rsidRDefault="000875F1" w:rsidP="000875F1">
      <w:pPr>
        <w:numPr>
          <w:ilvl w:val="1"/>
          <w:numId w:val="1"/>
        </w:numPr>
        <w:rPr>
          <w:sz w:val="21"/>
          <w:lang w:eastAsia="ja-JP"/>
        </w:rPr>
      </w:pPr>
      <w:r w:rsidRPr="000875F1">
        <w:rPr>
          <w:bCs/>
          <w:sz w:val="21"/>
          <w:lang w:eastAsia="ja-JP"/>
        </w:rPr>
        <w:t>Schedule Telecon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C270D6">
        <w:rPr>
          <w:rFonts w:hint="eastAsia"/>
          <w:lang w:eastAsia="ja-JP"/>
        </w:rPr>
        <w:t>1077</w:t>
      </w:r>
      <w:r w:rsidR="001B0ABE">
        <w:rPr>
          <w:rFonts w:hint="eastAsia"/>
          <w:lang w:eastAsia="ja-JP"/>
        </w:rPr>
        <w:t>r</w:t>
      </w:r>
      <w:r w:rsidR="00A56DA2">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76"/>
        <w:gridCol w:w="949"/>
        <w:gridCol w:w="949"/>
        <w:gridCol w:w="1227"/>
        <w:gridCol w:w="1227"/>
        <w:gridCol w:w="1097"/>
        <w:gridCol w:w="1097"/>
        <w:gridCol w:w="1594"/>
        <w:gridCol w:w="1521"/>
      </w:tblGrid>
      <w:tr w:rsidR="00CF71A0" w:rsidTr="00CF71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F71A0" w:rsidRDefault="00CF71A0" w:rsidP="00AE5859">
            <w:pPr>
              <w:jc w:val="center"/>
              <w:rPr>
                <w:sz w:val="21"/>
                <w:lang w:eastAsia="ja-JP"/>
              </w:rPr>
            </w:pPr>
          </w:p>
        </w:tc>
        <w:tc>
          <w:tcPr>
            <w:tcW w:w="1898" w:type="dxa"/>
            <w:gridSpan w:val="2"/>
          </w:tcPr>
          <w:p w:rsidR="00CF71A0" w:rsidRDefault="00CF71A0"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454" w:type="dxa"/>
            <w:gridSpan w:val="2"/>
          </w:tcPr>
          <w:p w:rsidR="00CF71A0" w:rsidRDefault="00CF71A0"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194" w:type="dxa"/>
            <w:gridSpan w:val="2"/>
          </w:tcPr>
          <w:p w:rsidR="00CF71A0" w:rsidRDefault="00CF71A0"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4" w:type="dxa"/>
          </w:tcPr>
          <w:p w:rsidR="00CF71A0" w:rsidRDefault="00CF71A0"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c>
          <w:tcPr>
            <w:tcW w:w="1521" w:type="dxa"/>
          </w:tcPr>
          <w:p w:rsidR="00CF71A0" w:rsidRDefault="00CF71A0"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Friday</w:t>
            </w:r>
          </w:p>
        </w:tc>
      </w:tr>
      <w:tr w:rsidR="00CF71A0" w:rsidTr="007A7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F71A0" w:rsidRDefault="00CF71A0" w:rsidP="00AE5859">
            <w:pPr>
              <w:jc w:val="center"/>
              <w:rPr>
                <w:sz w:val="21"/>
                <w:lang w:eastAsia="ja-JP"/>
              </w:rPr>
            </w:pPr>
            <w:r>
              <w:rPr>
                <w:rFonts w:hint="eastAsia"/>
                <w:sz w:val="21"/>
                <w:lang w:eastAsia="ja-JP"/>
              </w:rPr>
              <w:t>AM1</w:t>
            </w:r>
          </w:p>
        </w:tc>
        <w:tc>
          <w:tcPr>
            <w:tcW w:w="1898" w:type="dxa"/>
            <w:gridSpan w:val="2"/>
            <w:shd w:val="clear" w:color="auto" w:fill="BFBFBF" w:themeFill="background1" w:themeFillShade="BF"/>
          </w:tcPr>
          <w:p w:rsidR="00CF71A0" w:rsidRPr="007A7A3D"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454" w:type="dxa"/>
            <w:gridSpan w:val="2"/>
          </w:tcPr>
          <w:p w:rsidR="00CF71A0" w:rsidRPr="007A7A3D" w:rsidRDefault="00CF71A0" w:rsidP="008F7CBB">
            <w:pPr>
              <w:cnfStyle w:val="000000100000" w:firstRow="0" w:lastRow="0" w:firstColumn="0" w:lastColumn="0" w:oddVBand="0" w:evenVBand="0" w:oddHBand="1" w:evenHBand="0" w:firstRowFirstColumn="0" w:firstRowLastColumn="0" w:lastRowFirstColumn="0" w:lastRowLastColumn="0"/>
              <w:rPr>
                <w:sz w:val="21"/>
                <w:highlight w:val="green"/>
                <w:lang w:eastAsia="ja-JP"/>
              </w:rPr>
            </w:pPr>
          </w:p>
        </w:tc>
        <w:tc>
          <w:tcPr>
            <w:tcW w:w="2194" w:type="dxa"/>
            <w:gridSpan w:val="2"/>
          </w:tcPr>
          <w:p w:rsidR="00CF71A0" w:rsidRDefault="00CF71A0"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F71A0" w:rsidRDefault="00CF71A0"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594" w:type="dxa"/>
          </w:tcPr>
          <w:p w:rsidR="00CF71A0" w:rsidRDefault="00CF71A0" w:rsidP="008F7CBB">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1521" w:type="dxa"/>
            <w:shd w:val="clear" w:color="auto" w:fill="BFBFBF" w:themeFill="background1" w:themeFillShade="BF"/>
          </w:tcPr>
          <w:p w:rsidR="00CF71A0" w:rsidRDefault="00CF71A0" w:rsidP="00C270D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CF71A0" w:rsidTr="007A7A3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F71A0" w:rsidRPr="008F7CBB" w:rsidRDefault="00CF71A0" w:rsidP="00AE5859">
            <w:pPr>
              <w:jc w:val="center"/>
              <w:rPr>
                <w:sz w:val="21"/>
                <w:lang w:eastAsia="ja-JP"/>
              </w:rPr>
            </w:pPr>
            <w:r w:rsidRPr="008F7CBB">
              <w:rPr>
                <w:rFonts w:hint="eastAsia"/>
                <w:sz w:val="21"/>
                <w:lang w:eastAsia="ja-JP"/>
              </w:rPr>
              <w:t>AM2</w:t>
            </w:r>
          </w:p>
        </w:tc>
        <w:tc>
          <w:tcPr>
            <w:tcW w:w="1898" w:type="dxa"/>
            <w:gridSpan w:val="2"/>
          </w:tcPr>
          <w:p w:rsidR="00CF71A0"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227" w:type="dxa"/>
          </w:tcPr>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1227" w:type="dxa"/>
          </w:tcPr>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2194" w:type="dxa"/>
            <w:gridSpan w:val="2"/>
            <w:shd w:val="clear" w:color="auto" w:fill="BFBFBF" w:themeFill="background1" w:themeFillShade="BF"/>
          </w:tcPr>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4" w:type="dxa"/>
          </w:tcPr>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F71A0"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(full)</w:t>
            </w:r>
          </w:p>
        </w:tc>
        <w:tc>
          <w:tcPr>
            <w:tcW w:w="1521" w:type="dxa"/>
            <w:shd w:val="clear" w:color="auto" w:fill="BFBFBF" w:themeFill="background1" w:themeFillShade="BF"/>
          </w:tcPr>
          <w:p w:rsidR="00CF71A0" w:rsidRPr="008F7CBB" w:rsidRDefault="00CF71A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CF71A0" w:rsidTr="00CF71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F71A0" w:rsidRDefault="00CF71A0" w:rsidP="00AE5859">
            <w:pPr>
              <w:jc w:val="center"/>
              <w:rPr>
                <w:sz w:val="21"/>
                <w:lang w:eastAsia="ja-JP"/>
              </w:rPr>
            </w:pPr>
            <w:r>
              <w:rPr>
                <w:rFonts w:hint="eastAsia"/>
                <w:sz w:val="21"/>
                <w:lang w:eastAsia="ja-JP"/>
              </w:rPr>
              <w:t>PM1</w:t>
            </w:r>
          </w:p>
        </w:tc>
        <w:tc>
          <w:tcPr>
            <w:tcW w:w="1898" w:type="dxa"/>
            <w:gridSpan w:val="2"/>
          </w:tcPr>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27" w:type="dxa"/>
          </w:tcPr>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27" w:type="dxa"/>
          </w:tcPr>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097" w:type="dxa"/>
          </w:tcPr>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097" w:type="dxa"/>
          </w:tcPr>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F71A0" w:rsidRDefault="00CF71A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594" w:type="dxa"/>
          </w:tcPr>
          <w:p w:rsidR="00CF71A0" w:rsidRDefault="00CF71A0"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F71A0" w:rsidRDefault="00CF71A0"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521" w:type="dxa"/>
          </w:tcPr>
          <w:p w:rsidR="00CF71A0" w:rsidRPr="00CF71A0" w:rsidRDefault="00CF71A0" w:rsidP="00A56DA2">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r>
      <w:tr w:rsidR="00C0070D" w:rsidTr="00C05A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0070D" w:rsidRDefault="00C0070D" w:rsidP="00AE5859">
            <w:pPr>
              <w:jc w:val="center"/>
              <w:rPr>
                <w:sz w:val="21"/>
                <w:lang w:eastAsia="ja-JP"/>
              </w:rPr>
            </w:pPr>
            <w:r>
              <w:rPr>
                <w:rFonts w:hint="eastAsia"/>
                <w:sz w:val="21"/>
                <w:lang w:eastAsia="ja-JP"/>
              </w:rPr>
              <w:t>PM2</w:t>
            </w:r>
          </w:p>
        </w:tc>
        <w:tc>
          <w:tcPr>
            <w:tcW w:w="949" w:type="dxa"/>
          </w:tcPr>
          <w:p w:rsidR="00C0070D" w:rsidRDefault="00C0070D"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949" w:type="dxa"/>
          </w:tcPr>
          <w:p w:rsidR="00C0070D" w:rsidRDefault="00C0070D"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27" w:type="dxa"/>
          </w:tcPr>
          <w:p w:rsidR="00C0070D" w:rsidRDefault="00C0070D"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27" w:type="dxa"/>
          </w:tcPr>
          <w:p w:rsidR="00C0070D" w:rsidRDefault="00C0070D"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097" w:type="dxa"/>
          </w:tcPr>
          <w:p w:rsidR="00C0070D" w:rsidRDefault="00C0070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097" w:type="dxa"/>
          </w:tcPr>
          <w:p w:rsidR="00C0070D" w:rsidRDefault="00C0070D"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0070D" w:rsidRDefault="00C0070D"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594" w:type="dxa"/>
          </w:tcPr>
          <w:p w:rsidR="00C0070D" w:rsidRDefault="00C270D6"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270D6" w:rsidRDefault="00C270D6"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521" w:type="dxa"/>
          </w:tcPr>
          <w:p w:rsidR="00C0070D" w:rsidRPr="00CF71A0" w:rsidRDefault="00C0070D" w:rsidP="00AE5859">
            <w:pPr>
              <w:jc w:val="center"/>
              <w:cnfStyle w:val="000000010000" w:firstRow="0" w:lastRow="0" w:firstColumn="0" w:lastColumn="0" w:oddVBand="0" w:evenVBand="0" w:oddHBand="0" w:evenHBand="1" w:firstRowFirstColumn="0" w:firstRowLastColumn="0" w:lastRowFirstColumn="0" w:lastRowLastColumn="0"/>
              <w:rPr>
                <w:sz w:val="21"/>
                <w:highlight w:val="lightGray"/>
                <w:lang w:eastAsia="ja-JP"/>
              </w:rPr>
            </w:pPr>
          </w:p>
        </w:tc>
      </w:tr>
      <w:tr w:rsidR="00C0070D" w:rsidTr="00C05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tcPr>
          <w:p w:rsidR="00C0070D" w:rsidRDefault="00C0070D" w:rsidP="00AE5859">
            <w:pPr>
              <w:jc w:val="center"/>
              <w:rPr>
                <w:sz w:val="21"/>
                <w:lang w:eastAsia="ja-JP"/>
              </w:rPr>
            </w:pPr>
            <w:r>
              <w:rPr>
                <w:rFonts w:hint="eastAsia"/>
                <w:sz w:val="21"/>
                <w:lang w:eastAsia="ja-JP"/>
              </w:rPr>
              <w:t>PM3</w:t>
            </w:r>
          </w:p>
        </w:tc>
        <w:tc>
          <w:tcPr>
            <w:tcW w:w="949" w:type="dxa"/>
          </w:tcPr>
          <w:p w:rsidR="00C0070D" w:rsidRDefault="00C0070D"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0070D" w:rsidRDefault="00C0070D"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949" w:type="dxa"/>
          </w:tcPr>
          <w:p w:rsidR="00C0070D" w:rsidRDefault="00C0070D"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0070D" w:rsidRDefault="00C0070D"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27" w:type="dxa"/>
          </w:tcPr>
          <w:p w:rsidR="00C0070D" w:rsidRDefault="00C0070D"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27" w:type="dxa"/>
          </w:tcPr>
          <w:p w:rsidR="00C0070D" w:rsidRDefault="00C0070D"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194" w:type="dxa"/>
            <w:gridSpan w:val="2"/>
            <w:shd w:val="clear" w:color="auto" w:fill="BFBFBF" w:themeFill="background1" w:themeFillShade="BF"/>
          </w:tcPr>
          <w:p w:rsidR="00C0070D" w:rsidRDefault="00C0070D"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4" w:type="dxa"/>
            <w:shd w:val="clear" w:color="auto" w:fill="BFBFBF" w:themeFill="background1" w:themeFillShade="BF"/>
          </w:tcPr>
          <w:p w:rsidR="00C0070D" w:rsidRDefault="00C0070D"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21" w:type="dxa"/>
            <w:shd w:val="clear" w:color="auto" w:fill="BFBFBF" w:themeFill="background1" w:themeFillShade="BF"/>
          </w:tcPr>
          <w:p w:rsidR="00C0070D" w:rsidRPr="00CF71A0" w:rsidRDefault="00C0070D" w:rsidP="00AE5859">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Pr="00A56DA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862C88">
        <w:rPr>
          <w:rFonts w:hint="eastAsia"/>
          <w:b/>
          <w:lang w:eastAsia="ja-JP"/>
        </w:rPr>
        <w:t xml:space="preserve"> we have 90</w:t>
      </w:r>
      <w:r w:rsidR="00EC6F29" w:rsidRPr="00BF34E5">
        <w:rPr>
          <w:rFonts w:hint="eastAsia"/>
          <w:b/>
          <w:lang w:eastAsia="ja-JP"/>
        </w:rPr>
        <w:t xml:space="preserve"> submissions</w:t>
      </w:r>
    </w:p>
    <w:p w:rsidR="0053011D" w:rsidRDefault="0062021D" w:rsidP="0053011D">
      <w:pPr>
        <w:numPr>
          <w:ilvl w:val="1"/>
          <w:numId w:val="1"/>
        </w:numPr>
      </w:pPr>
      <w:r>
        <w:rPr>
          <w:rFonts w:hint="eastAsia"/>
          <w:lang w:eastAsia="ja-JP"/>
        </w:rPr>
        <w:t>MA</w:t>
      </w:r>
      <w:r w:rsidR="00045E92">
        <w:rPr>
          <w:rFonts w:hint="eastAsia"/>
          <w:lang w:eastAsia="ja-JP"/>
        </w:rPr>
        <w:t>C</w:t>
      </w:r>
      <w:r w:rsidR="00EC6F29">
        <w:rPr>
          <w:rFonts w:hint="eastAsia"/>
          <w:lang w:eastAsia="ja-JP"/>
        </w:rPr>
        <w:t xml:space="preserve"> </w:t>
      </w:r>
      <w:r w:rsidR="00EC6F29">
        <w:rPr>
          <w:lang w:eastAsia="ja-JP"/>
        </w:rPr>
        <w:t>–</w:t>
      </w:r>
      <w:r w:rsidR="00BE4F93">
        <w:rPr>
          <w:rFonts w:hint="eastAsia"/>
          <w:lang w:eastAsia="ja-JP"/>
        </w:rPr>
        <w:t xml:space="preserve"> </w:t>
      </w:r>
      <w:r w:rsidR="00DE53F6">
        <w:rPr>
          <w:rFonts w:hint="eastAsia"/>
          <w:lang w:eastAsia="ja-JP"/>
        </w:rPr>
        <w:t>43</w:t>
      </w:r>
      <w:r w:rsidR="00EC6F29">
        <w:rPr>
          <w:rFonts w:hint="eastAsia"/>
          <w:lang w:eastAsia="ja-JP"/>
        </w:rPr>
        <w:t xml:space="preserve"> submissions</w:t>
      </w:r>
    </w:p>
    <w:p w:rsidR="002E18BC" w:rsidRDefault="00C05A95" w:rsidP="00A2128B">
      <w:pPr>
        <w:numPr>
          <w:ilvl w:val="2"/>
          <w:numId w:val="1"/>
        </w:numPr>
        <w:rPr>
          <w:sz w:val="21"/>
          <w:lang w:eastAsia="ja-JP"/>
        </w:rPr>
      </w:pPr>
      <w:r>
        <w:rPr>
          <w:rFonts w:hint="eastAsia"/>
          <w:sz w:val="21"/>
          <w:lang w:eastAsia="ja-JP"/>
        </w:rPr>
        <w:t xml:space="preserve"> 11-16-0864, </w:t>
      </w:r>
      <w:r>
        <w:rPr>
          <w:sz w:val="21"/>
          <w:lang w:eastAsia="ja-JP"/>
        </w:rPr>
        <w:t>“</w:t>
      </w:r>
      <w:r>
        <w:rPr>
          <w:rFonts w:hint="eastAsia"/>
          <w:sz w:val="21"/>
          <w:lang w:eastAsia="ja-JP"/>
        </w:rPr>
        <w:t>Comment Resolutions on Clause 6 &amp; 8 comments,</w:t>
      </w:r>
      <w:r>
        <w:rPr>
          <w:sz w:val="21"/>
          <w:lang w:eastAsia="ja-JP"/>
        </w:rPr>
        <w:t>”</w:t>
      </w:r>
      <w:r>
        <w:rPr>
          <w:rFonts w:hint="eastAsia"/>
          <w:sz w:val="21"/>
          <w:lang w:eastAsia="ja-JP"/>
        </w:rPr>
        <w:t xml:space="preserve"> Yasuhiko Inoue (NTT)</w:t>
      </w:r>
    </w:p>
    <w:p w:rsidR="00C05A95" w:rsidRDefault="00C05A95" w:rsidP="00A2128B">
      <w:pPr>
        <w:numPr>
          <w:ilvl w:val="2"/>
          <w:numId w:val="1"/>
        </w:numPr>
        <w:rPr>
          <w:sz w:val="21"/>
          <w:lang w:eastAsia="ja-JP"/>
        </w:rPr>
      </w:pPr>
      <w:r>
        <w:rPr>
          <w:rFonts w:hint="eastAsia"/>
          <w:sz w:val="21"/>
          <w:lang w:eastAsia="ja-JP"/>
        </w:rPr>
        <w:t xml:space="preserve"> 11-16-0869, </w:t>
      </w:r>
      <w:r>
        <w:rPr>
          <w:sz w:val="21"/>
          <w:lang w:eastAsia="ja-JP"/>
        </w:rPr>
        <w:t>“</w:t>
      </w:r>
      <w:r>
        <w:rPr>
          <w:lang w:eastAsia="ko-KR"/>
        </w:rPr>
        <w:t>Misc. TWT comment resolution</w:t>
      </w:r>
      <w:r>
        <w:rPr>
          <w:rFonts w:hint="eastAsia"/>
          <w:sz w:val="21"/>
          <w:lang w:eastAsia="ja-JP"/>
        </w:rPr>
        <w:t>,</w:t>
      </w:r>
      <w:r>
        <w:rPr>
          <w:sz w:val="21"/>
          <w:lang w:eastAsia="ja-JP"/>
        </w:rPr>
        <w:t>”</w:t>
      </w:r>
      <w:r>
        <w:rPr>
          <w:rFonts w:hint="eastAsia"/>
          <w:sz w:val="21"/>
          <w:lang w:eastAsia="ja-JP"/>
        </w:rPr>
        <w:t xml:space="preserve"> Zhou Lan (Broadcom)</w:t>
      </w:r>
    </w:p>
    <w:p w:rsidR="00C05A95" w:rsidRDefault="00C05A95" w:rsidP="00A2128B">
      <w:pPr>
        <w:numPr>
          <w:ilvl w:val="2"/>
          <w:numId w:val="1"/>
        </w:numPr>
        <w:rPr>
          <w:sz w:val="21"/>
          <w:lang w:eastAsia="ja-JP"/>
        </w:rPr>
      </w:pPr>
      <w:r>
        <w:rPr>
          <w:rFonts w:hint="eastAsia"/>
          <w:sz w:val="21"/>
          <w:lang w:eastAsia="ja-JP"/>
        </w:rPr>
        <w:t xml:space="preserve"> 11-16-0881, </w:t>
      </w:r>
      <w:r w:rsidR="00BA5AE2">
        <w:rPr>
          <w:sz w:val="21"/>
          <w:lang w:eastAsia="ja-JP"/>
        </w:rPr>
        <w:t>“</w:t>
      </w:r>
      <w:r w:rsidR="00BA5AE2" w:rsidRPr="00BA5AE2">
        <w:rPr>
          <w:sz w:val="21"/>
          <w:lang w:eastAsia="ja-JP"/>
        </w:rPr>
        <w:t>Comment resolution on ROMI</w:t>
      </w:r>
      <w:r w:rsidR="00BA5AE2">
        <w:rPr>
          <w:rFonts w:hint="eastAsia"/>
          <w:sz w:val="21"/>
          <w:lang w:eastAsia="ja-JP"/>
        </w:rPr>
        <w:t>,</w:t>
      </w:r>
      <w:r w:rsidR="00BA5AE2">
        <w:rPr>
          <w:sz w:val="21"/>
          <w:lang w:eastAsia="ja-JP"/>
        </w:rPr>
        <w:t>”</w:t>
      </w:r>
      <w:r w:rsidR="00BA5AE2">
        <w:rPr>
          <w:rFonts w:hint="eastAsia"/>
          <w:sz w:val="21"/>
          <w:lang w:eastAsia="ja-JP"/>
        </w:rPr>
        <w:t xml:space="preserve"> Jayh Park (LG Electronics)</w:t>
      </w:r>
    </w:p>
    <w:p w:rsidR="00C05A95" w:rsidRDefault="00C05A95" w:rsidP="00A2128B">
      <w:pPr>
        <w:numPr>
          <w:ilvl w:val="2"/>
          <w:numId w:val="1"/>
        </w:numPr>
        <w:rPr>
          <w:sz w:val="21"/>
          <w:lang w:eastAsia="ja-JP"/>
        </w:rPr>
      </w:pPr>
      <w:r>
        <w:rPr>
          <w:rFonts w:hint="eastAsia"/>
          <w:sz w:val="21"/>
          <w:lang w:eastAsia="ja-JP"/>
        </w:rPr>
        <w:t xml:space="preserve"> 11-16-0882, </w:t>
      </w:r>
      <w:r w:rsidR="00BA5AE2">
        <w:rPr>
          <w:sz w:val="21"/>
          <w:lang w:eastAsia="ja-JP"/>
        </w:rPr>
        <w:t>“</w:t>
      </w:r>
      <w:r w:rsidR="00BA5AE2" w:rsidRPr="00BA5AE2">
        <w:rPr>
          <w:sz w:val="21"/>
          <w:lang w:eastAsia="ja-JP"/>
        </w:rPr>
        <w:t>Comment resolution on TOMI</w:t>
      </w:r>
      <w:r w:rsidR="00BA5AE2">
        <w:rPr>
          <w:rFonts w:hint="eastAsia"/>
          <w:sz w:val="21"/>
          <w:lang w:eastAsia="ja-JP"/>
        </w:rPr>
        <w:t>,</w:t>
      </w:r>
      <w:r w:rsidR="00BA5AE2">
        <w:rPr>
          <w:sz w:val="21"/>
          <w:lang w:eastAsia="ja-JP"/>
        </w:rPr>
        <w:t>”</w:t>
      </w:r>
      <w:r w:rsidR="00BA5AE2">
        <w:rPr>
          <w:rFonts w:hint="eastAsia"/>
          <w:sz w:val="21"/>
          <w:lang w:eastAsia="ja-JP"/>
        </w:rPr>
        <w:t xml:space="preserve"> Alfred Asterjadhi (Qualcomm)</w:t>
      </w:r>
    </w:p>
    <w:p w:rsidR="00C05A95" w:rsidRDefault="00C05A95" w:rsidP="00A2128B">
      <w:pPr>
        <w:numPr>
          <w:ilvl w:val="2"/>
          <w:numId w:val="1"/>
        </w:numPr>
        <w:rPr>
          <w:sz w:val="21"/>
          <w:lang w:eastAsia="ja-JP"/>
        </w:rPr>
      </w:pPr>
      <w:r>
        <w:rPr>
          <w:rFonts w:hint="eastAsia"/>
          <w:sz w:val="21"/>
          <w:lang w:eastAsia="ja-JP"/>
        </w:rPr>
        <w:t xml:space="preserve"> 11-16-0883, </w:t>
      </w:r>
      <w:r w:rsidR="00BA5AE2">
        <w:rPr>
          <w:sz w:val="21"/>
          <w:lang w:eastAsia="ja-JP"/>
        </w:rPr>
        <w:t>“</w:t>
      </w:r>
      <w:r w:rsidR="00BA5AE2" w:rsidRPr="00BA5AE2">
        <w:rPr>
          <w:sz w:val="21"/>
          <w:lang w:eastAsia="ja-JP"/>
        </w:rPr>
        <w:t>Comment resolution for CID152</w:t>
      </w:r>
      <w:r w:rsidR="00BA5AE2">
        <w:rPr>
          <w:rFonts w:hint="eastAsia"/>
          <w:sz w:val="21"/>
          <w:lang w:eastAsia="ja-JP"/>
        </w:rPr>
        <w:t>,</w:t>
      </w:r>
      <w:r w:rsidR="00BA5AE2">
        <w:rPr>
          <w:sz w:val="21"/>
          <w:lang w:eastAsia="ja-JP"/>
        </w:rPr>
        <w:t>”</w:t>
      </w:r>
      <w:r w:rsidR="00BA5AE2">
        <w:rPr>
          <w:rFonts w:hint="eastAsia"/>
          <w:sz w:val="21"/>
          <w:lang w:eastAsia="ja-JP"/>
        </w:rPr>
        <w:t xml:space="preserve"> JayhPark (LG Electronics)</w:t>
      </w:r>
    </w:p>
    <w:p w:rsidR="00C05A95" w:rsidRDefault="00C05A95" w:rsidP="00A2128B">
      <w:pPr>
        <w:numPr>
          <w:ilvl w:val="2"/>
          <w:numId w:val="1"/>
        </w:numPr>
        <w:rPr>
          <w:sz w:val="21"/>
          <w:lang w:eastAsia="ja-JP"/>
        </w:rPr>
      </w:pPr>
      <w:r>
        <w:rPr>
          <w:rFonts w:hint="eastAsia"/>
          <w:sz w:val="21"/>
          <w:lang w:eastAsia="ja-JP"/>
        </w:rPr>
        <w:t xml:space="preserve"> 11-16-0884, </w:t>
      </w:r>
      <w:r w:rsidR="00BA5AE2">
        <w:rPr>
          <w:sz w:val="21"/>
          <w:lang w:eastAsia="ja-JP"/>
        </w:rPr>
        <w:t>“</w:t>
      </w:r>
      <w:r w:rsidR="00BA5AE2" w:rsidRPr="00BA5AE2">
        <w:rPr>
          <w:sz w:val="21"/>
          <w:lang w:eastAsia="ja-JP"/>
        </w:rPr>
        <w:t>Spec. Text for HE Operation element and AID Assign Rule</w:t>
      </w:r>
      <w:r w:rsidR="00BA5AE2">
        <w:rPr>
          <w:rFonts w:hint="eastAsia"/>
          <w:sz w:val="21"/>
          <w:lang w:eastAsia="ja-JP"/>
        </w:rPr>
        <w:t>,</w:t>
      </w:r>
      <w:r w:rsidR="00BA5AE2">
        <w:rPr>
          <w:sz w:val="21"/>
          <w:lang w:eastAsia="ja-JP"/>
        </w:rPr>
        <w:t>”</w:t>
      </w:r>
      <w:r w:rsidR="00BA5AE2">
        <w:rPr>
          <w:rFonts w:hint="eastAsia"/>
          <w:sz w:val="21"/>
          <w:lang w:eastAsia="ja-JP"/>
        </w:rPr>
        <w:t xml:space="preserve"> Jianhan Liu (MediaTek)</w:t>
      </w:r>
    </w:p>
    <w:p w:rsidR="00C05A95" w:rsidRDefault="00C05A95" w:rsidP="00A2128B">
      <w:pPr>
        <w:numPr>
          <w:ilvl w:val="2"/>
          <w:numId w:val="1"/>
        </w:numPr>
        <w:rPr>
          <w:sz w:val="21"/>
          <w:lang w:eastAsia="ja-JP"/>
        </w:rPr>
      </w:pPr>
      <w:r>
        <w:rPr>
          <w:rFonts w:hint="eastAsia"/>
          <w:sz w:val="21"/>
          <w:lang w:eastAsia="ja-JP"/>
        </w:rPr>
        <w:t xml:space="preserve"> 11-16-0913, </w:t>
      </w:r>
      <w:r w:rsidR="00BA5AE2">
        <w:rPr>
          <w:sz w:val="21"/>
          <w:lang w:eastAsia="ja-JP"/>
        </w:rPr>
        <w:t>“</w:t>
      </w:r>
      <w:r w:rsidR="00BA5AE2" w:rsidRPr="00BA5AE2">
        <w:rPr>
          <w:sz w:val="21"/>
          <w:lang w:eastAsia="ja-JP"/>
        </w:rPr>
        <w:t>SU Multi-TID Rules</w:t>
      </w:r>
      <w:r w:rsidR="00BA5AE2">
        <w:rPr>
          <w:rFonts w:hint="eastAsia"/>
          <w:sz w:val="21"/>
          <w:lang w:eastAsia="ja-JP"/>
        </w:rPr>
        <w:t>,</w:t>
      </w:r>
      <w:r w:rsidR="00BA5AE2">
        <w:rPr>
          <w:sz w:val="21"/>
          <w:lang w:eastAsia="ja-JP"/>
        </w:rPr>
        <w:t>”</w:t>
      </w:r>
      <w:r w:rsidR="00BA5AE2">
        <w:rPr>
          <w:rFonts w:hint="eastAsia"/>
          <w:sz w:val="21"/>
          <w:lang w:eastAsia="ja-JP"/>
        </w:rPr>
        <w:t xml:space="preserve"> Jarkko Kneckt (Apple)</w:t>
      </w:r>
    </w:p>
    <w:p w:rsidR="00C05A95" w:rsidRDefault="00C05A95" w:rsidP="00A2128B">
      <w:pPr>
        <w:numPr>
          <w:ilvl w:val="2"/>
          <w:numId w:val="1"/>
        </w:numPr>
        <w:rPr>
          <w:sz w:val="21"/>
          <w:lang w:eastAsia="ja-JP"/>
        </w:rPr>
      </w:pPr>
      <w:r>
        <w:rPr>
          <w:rFonts w:hint="eastAsia"/>
          <w:sz w:val="21"/>
          <w:lang w:eastAsia="ja-JP"/>
        </w:rPr>
        <w:t xml:space="preserve"> 11-16-0917, </w:t>
      </w:r>
      <w:r w:rsidR="00BA5AE2">
        <w:rPr>
          <w:sz w:val="21"/>
          <w:lang w:eastAsia="ja-JP"/>
        </w:rPr>
        <w:t>“</w:t>
      </w:r>
      <w:r w:rsidR="00BA5AE2" w:rsidRPr="00BA5AE2">
        <w:rPr>
          <w:sz w:val="21"/>
          <w:lang w:eastAsia="ja-JP"/>
        </w:rPr>
        <w:t>Text for TID value of ALL ACK signaling</w:t>
      </w:r>
      <w:r w:rsidR="00BA5AE2">
        <w:rPr>
          <w:rFonts w:hint="eastAsia"/>
          <w:sz w:val="21"/>
          <w:lang w:eastAsia="ja-JP"/>
        </w:rPr>
        <w:t>,</w:t>
      </w:r>
      <w:r w:rsidR="00BA5AE2">
        <w:rPr>
          <w:sz w:val="21"/>
          <w:lang w:eastAsia="ja-JP"/>
        </w:rPr>
        <w:t>”</w:t>
      </w:r>
      <w:r w:rsidR="00BA5AE2">
        <w:rPr>
          <w:rFonts w:hint="eastAsia"/>
          <w:sz w:val="21"/>
          <w:lang w:eastAsia="ja-JP"/>
        </w:rPr>
        <w:t xml:space="preserve"> Woojin Ahn (WILUS)</w:t>
      </w:r>
    </w:p>
    <w:p w:rsidR="00C05A95" w:rsidRDefault="00C05A95" w:rsidP="00A2128B">
      <w:pPr>
        <w:numPr>
          <w:ilvl w:val="2"/>
          <w:numId w:val="1"/>
        </w:numPr>
        <w:rPr>
          <w:sz w:val="21"/>
          <w:lang w:eastAsia="ja-JP"/>
        </w:rPr>
      </w:pPr>
      <w:r>
        <w:rPr>
          <w:rFonts w:hint="eastAsia"/>
          <w:sz w:val="21"/>
          <w:lang w:eastAsia="ja-JP"/>
        </w:rPr>
        <w:t xml:space="preserve"> 11-16-0918, </w:t>
      </w:r>
      <w:r w:rsidR="00BA5AE2">
        <w:rPr>
          <w:sz w:val="21"/>
          <w:lang w:eastAsia="ja-JP"/>
        </w:rPr>
        <w:t>“</w:t>
      </w:r>
      <w:r w:rsidR="00BA5AE2" w:rsidRPr="00BA5AE2">
        <w:rPr>
          <w:sz w:val="21"/>
          <w:lang w:eastAsia="ja-JP"/>
        </w:rPr>
        <w:t>Discussions on Partial BSS Color</w:t>
      </w:r>
      <w:r w:rsidR="00BA5AE2">
        <w:rPr>
          <w:rFonts w:hint="eastAsia"/>
          <w:sz w:val="21"/>
          <w:lang w:eastAsia="ja-JP"/>
        </w:rPr>
        <w:t>,</w:t>
      </w:r>
      <w:r w:rsidR="00BA5AE2">
        <w:rPr>
          <w:sz w:val="21"/>
          <w:lang w:eastAsia="ja-JP"/>
        </w:rPr>
        <w:t>”</w:t>
      </w:r>
      <w:r w:rsidR="00BA5AE2">
        <w:rPr>
          <w:rFonts w:hint="eastAsia"/>
          <w:sz w:val="21"/>
          <w:lang w:eastAsia="ja-JP"/>
        </w:rPr>
        <w:t xml:space="preserve"> Geonjung Ko (WILUS)</w:t>
      </w:r>
    </w:p>
    <w:p w:rsidR="00C05A95" w:rsidRDefault="00C05A95" w:rsidP="00A2128B">
      <w:pPr>
        <w:numPr>
          <w:ilvl w:val="2"/>
          <w:numId w:val="1"/>
        </w:numPr>
        <w:rPr>
          <w:sz w:val="21"/>
          <w:lang w:eastAsia="ja-JP"/>
        </w:rPr>
      </w:pPr>
      <w:r>
        <w:rPr>
          <w:rFonts w:hint="eastAsia"/>
          <w:sz w:val="21"/>
          <w:lang w:eastAsia="ja-JP"/>
        </w:rPr>
        <w:t xml:space="preserve">11-16-0924, </w:t>
      </w:r>
      <w:r w:rsidR="00BA5AE2">
        <w:rPr>
          <w:sz w:val="21"/>
          <w:lang w:eastAsia="ja-JP"/>
        </w:rPr>
        <w:t>“</w:t>
      </w:r>
      <w:r w:rsidR="00BA5AE2" w:rsidRPr="00BA5AE2">
        <w:rPr>
          <w:sz w:val="21"/>
          <w:lang w:eastAsia="ja-JP"/>
        </w:rPr>
        <w:t>NAV resetting with RTS/MU-RTS</w:t>
      </w:r>
      <w:r w:rsidR="00BA5AE2">
        <w:rPr>
          <w:rFonts w:hint="eastAsia"/>
          <w:sz w:val="21"/>
          <w:lang w:eastAsia="ja-JP"/>
        </w:rPr>
        <w:t>,</w:t>
      </w:r>
      <w:r w:rsidR="00BA5AE2">
        <w:rPr>
          <w:sz w:val="21"/>
          <w:lang w:eastAsia="ja-JP"/>
        </w:rPr>
        <w:t>”</w:t>
      </w:r>
      <w:r w:rsidR="00BA5AE2">
        <w:rPr>
          <w:rFonts w:hint="eastAsia"/>
          <w:sz w:val="21"/>
          <w:lang w:eastAsia="ja-JP"/>
        </w:rPr>
        <w:t xml:space="preserve"> Weiming Xing (ZTE)</w:t>
      </w:r>
    </w:p>
    <w:p w:rsidR="00C05A95" w:rsidRDefault="00C05A95" w:rsidP="00A2128B">
      <w:pPr>
        <w:numPr>
          <w:ilvl w:val="2"/>
          <w:numId w:val="1"/>
        </w:numPr>
        <w:rPr>
          <w:sz w:val="21"/>
          <w:lang w:eastAsia="ja-JP"/>
        </w:rPr>
      </w:pPr>
      <w:r>
        <w:rPr>
          <w:rFonts w:hint="eastAsia"/>
          <w:sz w:val="21"/>
          <w:lang w:eastAsia="ja-JP"/>
        </w:rPr>
        <w:t xml:space="preserve">11-16-0925, </w:t>
      </w:r>
      <w:r w:rsidR="00BA5AE2">
        <w:rPr>
          <w:sz w:val="21"/>
          <w:lang w:eastAsia="ja-JP"/>
        </w:rPr>
        <w:t>“</w:t>
      </w:r>
      <w:r w:rsidR="00BA5AE2" w:rsidRPr="00BA5AE2">
        <w:rPr>
          <w:sz w:val="21"/>
          <w:lang w:eastAsia="ja-JP"/>
        </w:rPr>
        <w:t>Spex text on NAV resetting with RTS/MU-RTS</w:t>
      </w:r>
      <w:r w:rsidR="00BA5AE2">
        <w:rPr>
          <w:rFonts w:hint="eastAsia"/>
          <w:sz w:val="21"/>
          <w:lang w:eastAsia="ja-JP"/>
        </w:rPr>
        <w:t>,</w:t>
      </w:r>
      <w:r w:rsidR="00BA5AE2">
        <w:rPr>
          <w:sz w:val="21"/>
          <w:lang w:eastAsia="ja-JP"/>
        </w:rPr>
        <w:t>”</w:t>
      </w:r>
      <w:r w:rsidR="00BA5AE2">
        <w:rPr>
          <w:rFonts w:hint="eastAsia"/>
          <w:sz w:val="21"/>
          <w:lang w:eastAsia="ja-JP"/>
        </w:rPr>
        <w:t xml:space="preserve"> Weiming Xing (ZTE)</w:t>
      </w:r>
    </w:p>
    <w:p w:rsidR="00C05A95" w:rsidRDefault="00C05A95" w:rsidP="00A2128B">
      <w:pPr>
        <w:numPr>
          <w:ilvl w:val="2"/>
          <w:numId w:val="1"/>
        </w:numPr>
        <w:rPr>
          <w:sz w:val="21"/>
          <w:lang w:eastAsia="ja-JP"/>
        </w:rPr>
      </w:pPr>
      <w:r>
        <w:rPr>
          <w:rFonts w:hint="eastAsia"/>
          <w:sz w:val="21"/>
          <w:lang w:eastAsia="ja-JP"/>
        </w:rPr>
        <w:t xml:space="preserve">11-16-0941, </w:t>
      </w:r>
      <w:r w:rsidR="00BA5AE2">
        <w:rPr>
          <w:sz w:val="21"/>
          <w:lang w:eastAsia="ja-JP"/>
        </w:rPr>
        <w:t>“</w:t>
      </w:r>
      <w:r w:rsidR="00BA5AE2" w:rsidRPr="00BA5AE2">
        <w:rPr>
          <w:sz w:val="21"/>
          <w:lang w:eastAsia="ja-JP"/>
        </w:rPr>
        <w:t>CR HE Fragmentation - part 2</w:t>
      </w:r>
      <w:r w:rsidR="00BA5AE2">
        <w:rPr>
          <w:rFonts w:hint="eastAsia"/>
          <w:sz w:val="21"/>
          <w:lang w:eastAsia="ja-JP"/>
        </w:rPr>
        <w:t>,</w:t>
      </w:r>
      <w:r w:rsidR="00BA5AE2">
        <w:rPr>
          <w:sz w:val="21"/>
          <w:lang w:eastAsia="ja-JP"/>
        </w:rPr>
        <w:t>”</w:t>
      </w:r>
      <w:r w:rsidR="00BA5AE2">
        <w:rPr>
          <w:rFonts w:hint="eastAsia"/>
          <w:sz w:val="21"/>
          <w:lang w:eastAsia="ja-JP"/>
        </w:rPr>
        <w:t xml:space="preserve"> Ming Gan (Huawei)</w:t>
      </w:r>
    </w:p>
    <w:p w:rsidR="00C05A95" w:rsidRDefault="00C05A95" w:rsidP="00A2128B">
      <w:pPr>
        <w:numPr>
          <w:ilvl w:val="2"/>
          <w:numId w:val="1"/>
        </w:numPr>
        <w:rPr>
          <w:sz w:val="21"/>
          <w:lang w:eastAsia="ja-JP"/>
        </w:rPr>
      </w:pPr>
      <w:r>
        <w:rPr>
          <w:rFonts w:hint="eastAsia"/>
          <w:sz w:val="21"/>
          <w:lang w:eastAsia="ja-JP"/>
        </w:rPr>
        <w:t xml:space="preserve">11-16-0942, </w:t>
      </w:r>
      <w:r w:rsidR="00BA5AE2">
        <w:rPr>
          <w:sz w:val="21"/>
          <w:lang w:eastAsia="ja-JP"/>
        </w:rPr>
        <w:t>“</w:t>
      </w:r>
      <w:r w:rsidR="00BA5AE2" w:rsidRPr="00BA5AE2">
        <w:rPr>
          <w:sz w:val="21"/>
          <w:lang w:eastAsia="ja-JP"/>
        </w:rPr>
        <w:t>CR Service Field</w:t>
      </w:r>
      <w:r w:rsidR="00BA5AE2">
        <w:rPr>
          <w:rFonts w:hint="eastAsia"/>
          <w:sz w:val="21"/>
          <w:lang w:eastAsia="ja-JP"/>
        </w:rPr>
        <w:t>,</w:t>
      </w:r>
      <w:r w:rsidR="00BA5AE2">
        <w:rPr>
          <w:sz w:val="21"/>
          <w:lang w:eastAsia="ja-JP"/>
        </w:rPr>
        <w:t>”</w:t>
      </w:r>
      <w:r w:rsidR="00BA5AE2">
        <w:rPr>
          <w:rFonts w:hint="eastAsia"/>
          <w:sz w:val="21"/>
          <w:lang w:eastAsia="ja-JP"/>
        </w:rPr>
        <w:t xml:space="preserve"> Ming Gan (Huawei)</w:t>
      </w:r>
    </w:p>
    <w:p w:rsidR="00C05A95" w:rsidRDefault="00C05A95" w:rsidP="00A2128B">
      <w:pPr>
        <w:numPr>
          <w:ilvl w:val="2"/>
          <w:numId w:val="1"/>
        </w:numPr>
        <w:rPr>
          <w:sz w:val="21"/>
          <w:lang w:eastAsia="ja-JP"/>
        </w:rPr>
      </w:pPr>
      <w:r>
        <w:rPr>
          <w:rFonts w:hint="eastAsia"/>
          <w:sz w:val="21"/>
          <w:lang w:eastAsia="ja-JP"/>
        </w:rPr>
        <w:t xml:space="preserve">11-16-0960, </w:t>
      </w:r>
      <w:r w:rsidR="00BA5AE2">
        <w:rPr>
          <w:sz w:val="21"/>
          <w:lang w:eastAsia="ja-JP"/>
        </w:rPr>
        <w:t>“</w:t>
      </w:r>
      <w:r w:rsidR="00BA5AE2" w:rsidRPr="00BA5AE2">
        <w:rPr>
          <w:sz w:val="21"/>
          <w:lang w:eastAsia="ja-JP"/>
        </w:rPr>
        <w:t>AP access procedure for UL MU operation</w:t>
      </w:r>
      <w:r w:rsidR="00BA5AE2">
        <w:rPr>
          <w:rFonts w:hint="eastAsia"/>
          <w:sz w:val="21"/>
          <w:lang w:eastAsia="ja-JP"/>
        </w:rPr>
        <w:t>,</w:t>
      </w:r>
      <w:r w:rsidR="00BA5AE2">
        <w:rPr>
          <w:sz w:val="21"/>
          <w:lang w:eastAsia="ja-JP"/>
        </w:rPr>
        <w:t>”</w:t>
      </w:r>
      <w:r w:rsidR="00BA5AE2">
        <w:rPr>
          <w:rFonts w:hint="eastAsia"/>
          <w:sz w:val="21"/>
          <w:lang w:eastAsia="ja-JP"/>
        </w:rPr>
        <w:t xml:space="preserve"> Jinsoo Ahn (Yonsei Univ.)</w:t>
      </w:r>
    </w:p>
    <w:p w:rsidR="00C05A95" w:rsidRDefault="00C05A95" w:rsidP="00A2128B">
      <w:pPr>
        <w:numPr>
          <w:ilvl w:val="2"/>
          <w:numId w:val="1"/>
        </w:numPr>
        <w:rPr>
          <w:sz w:val="21"/>
          <w:lang w:eastAsia="ja-JP"/>
        </w:rPr>
      </w:pPr>
      <w:r>
        <w:rPr>
          <w:rFonts w:hint="eastAsia"/>
          <w:sz w:val="21"/>
          <w:lang w:eastAsia="ja-JP"/>
        </w:rPr>
        <w:t xml:space="preserve">11-16-0961, </w:t>
      </w:r>
      <w:r w:rsidR="00BA5AE2">
        <w:rPr>
          <w:sz w:val="21"/>
          <w:lang w:eastAsia="ja-JP"/>
        </w:rPr>
        <w:t>“</w:t>
      </w:r>
      <w:r w:rsidR="00BA5AE2" w:rsidRPr="00BA5AE2">
        <w:rPr>
          <w:sz w:val="21"/>
          <w:lang w:eastAsia="ja-JP"/>
        </w:rPr>
        <w:t>Consideration on Multi-STA BlockAck Optimization</w:t>
      </w:r>
      <w:r w:rsidR="00BA5AE2">
        <w:rPr>
          <w:rFonts w:hint="eastAsia"/>
          <w:sz w:val="21"/>
          <w:lang w:eastAsia="ja-JP"/>
        </w:rPr>
        <w:t>,</w:t>
      </w:r>
      <w:r w:rsidR="00BA5AE2">
        <w:rPr>
          <w:sz w:val="21"/>
          <w:lang w:eastAsia="ja-JP"/>
        </w:rPr>
        <w:t>”</w:t>
      </w:r>
      <w:r w:rsidR="00BA5AE2">
        <w:rPr>
          <w:rFonts w:hint="eastAsia"/>
          <w:sz w:val="21"/>
          <w:lang w:eastAsia="ja-JP"/>
        </w:rPr>
        <w:t xml:space="preserve"> Hanseul Hong (Yonsei Univ.)</w:t>
      </w:r>
    </w:p>
    <w:p w:rsidR="00C05A95" w:rsidRDefault="00C05A95" w:rsidP="00A2128B">
      <w:pPr>
        <w:numPr>
          <w:ilvl w:val="2"/>
          <w:numId w:val="1"/>
        </w:numPr>
        <w:rPr>
          <w:sz w:val="21"/>
          <w:lang w:eastAsia="ja-JP"/>
        </w:rPr>
      </w:pPr>
      <w:r>
        <w:rPr>
          <w:rFonts w:hint="eastAsia"/>
          <w:sz w:val="21"/>
          <w:lang w:eastAsia="ja-JP"/>
        </w:rPr>
        <w:t xml:space="preserve">11-16-0962, </w:t>
      </w:r>
      <w:r w:rsidR="00BA5AE2">
        <w:rPr>
          <w:sz w:val="21"/>
          <w:lang w:eastAsia="ja-JP"/>
        </w:rPr>
        <w:t>“</w:t>
      </w:r>
      <w:r w:rsidR="00BA5AE2" w:rsidRPr="00BA5AE2">
        <w:rPr>
          <w:sz w:val="21"/>
          <w:lang w:eastAsia="ja-JP"/>
        </w:rPr>
        <w:t>EDCA rules-follow up 1</w:t>
      </w:r>
      <w:r w:rsidR="00105BD5">
        <w:rPr>
          <w:rFonts w:hint="eastAsia"/>
          <w:sz w:val="21"/>
          <w:lang w:eastAsia="ja-JP"/>
        </w:rPr>
        <w:t>,</w:t>
      </w:r>
      <w:r w:rsidR="00105BD5">
        <w:rPr>
          <w:sz w:val="21"/>
          <w:lang w:eastAsia="ja-JP"/>
        </w:rPr>
        <w:t>”</w:t>
      </w:r>
      <w:r w:rsidR="00105BD5">
        <w:rPr>
          <w:rFonts w:hint="eastAsia"/>
          <w:sz w:val="21"/>
          <w:lang w:eastAsia="ja-JP"/>
        </w:rPr>
        <w:t xml:space="preserve"> Jing Ma (NICT)</w:t>
      </w:r>
    </w:p>
    <w:p w:rsidR="00C05A95" w:rsidRDefault="00C05A95" w:rsidP="00A2128B">
      <w:pPr>
        <w:numPr>
          <w:ilvl w:val="2"/>
          <w:numId w:val="1"/>
        </w:numPr>
        <w:rPr>
          <w:sz w:val="21"/>
          <w:lang w:eastAsia="ja-JP"/>
        </w:rPr>
      </w:pPr>
      <w:r>
        <w:rPr>
          <w:rFonts w:hint="eastAsia"/>
          <w:sz w:val="21"/>
          <w:lang w:eastAsia="ja-JP"/>
        </w:rPr>
        <w:t xml:space="preserve">11-16-0963, </w:t>
      </w:r>
      <w:r w:rsidR="00105BD5">
        <w:rPr>
          <w:sz w:val="21"/>
          <w:lang w:eastAsia="ja-JP"/>
        </w:rPr>
        <w:t xml:space="preserve">“EDCA rules-follow up </w:t>
      </w:r>
      <w:r w:rsidR="00105BD5">
        <w:rPr>
          <w:rFonts w:hint="eastAsia"/>
          <w:sz w:val="21"/>
          <w:lang w:eastAsia="ja-JP"/>
        </w:rPr>
        <w:t>2,</w:t>
      </w:r>
      <w:r w:rsidR="00105BD5">
        <w:rPr>
          <w:sz w:val="21"/>
          <w:lang w:eastAsia="ja-JP"/>
        </w:rPr>
        <w:t>”</w:t>
      </w:r>
      <w:r w:rsidR="00105BD5">
        <w:rPr>
          <w:rFonts w:hint="eastAsia"/>
          <w:sz w:val="21"/>
          <w:lang w:eastAsia="ja-JP"/>
        </w:rPr>
        <w:t xml:space="preserve"> Jing Ma (NICT)</w:t>
      </w:r>
    </w:p>
    <w:p w:rsidR="00C05A95" w:rsidRDefault="00C05A95" w:rsidP="00A2128B">
      <w:pPr>
        <w:numPr>
          <w:ilvl w:val="2"/>
          <w:numId w:val="1"/>
        </w:numPr>
        <w:rPr>
          <w:sz w:val="21"/>
          <w:lang w:eastAsia="ja-JP"/>
        </w:rPr>
      </w:pPr>
      <w:r>
        <w:rPr>
          <w:rFonts w:hint="eastAsia"/>
          <w:sz w:val="21"/>
          <w:lang w:eastAsia="ja-JP"/>
        </w:rPr>
        <w:t xml:space="preserve">11-16-0998, </w:t>
      </w:r>
      <w:r w:rsidR="00105BD5">
        <w:rPr>
          <w:sz w:val="21"/>
          <w:lang w:eastAsia="ja-JP"/>
        </w:rPr>
        <w:t>“</w:t>
      </w:r>
      <w:r w:rsidR="00105BD5" w:rsidRPr="00105BD5">
        <w:rPr>
          <w:sz w:val="21"/>
          <w:lang w:eastAsia="ja-JP"/>
        </w:rPr>
        <w:t>Rules for 2 EDCA parameters</w:t>
      </w:r>
      <w:r w:rsidR="00105BD5">
        <w:rPr>
          <w:rFonts w:hint="eastAsia"/>
          <w:sz w:val="21"/>
          <w:lang w:eastAsia="ja-JP"/>
        </w:rPr>
        <w:t>,</w:t>
      </w:r>
      <w:r w:rsidR="00105BD5">
        <w:rPr>
          <w:sz w:val="21"/>
          <w:lang w:eastAsia="ja-JP"/>
        </w:rPr>
        <w:t>”</w:t>
      </w:r>
      <w:r w:rsidR="00105BD5">
        <w:rPr>
          <w:rFonts w:hint="eastAsia"/>
          <w:sz w:val="21"/>
          <w:lang w:eastAsia="ja-JP"/>
        </w:rPr>
        <w:t xml:space="preserve"> Laurent Cariou (Intel)</w:t>
      </w:r>
    </w:p>
    <w:p w:rsidR="00C05A95" w:rsidRDefault="00C05A95" w:rsidP="00A2128B">
      <w:pPr>
        <w:numPr>
          <w:ilvl w:val="2"/>
          <w:numId w:val="1"/>
        </w:numPr>
        <w:rPr>
          <w:sz w:val="21"/>
          <w:lang w:eastAsia="ja-JP"/>
        </w:rPr>
      </w:pPr>
      <w:r>
        <w:rPr>
          <w:rFonts w:hint="eastAsia"/>
          <w:sz w:val="21"/>
          <w:lang w:eastAsia="ja-JP"/>
        </w:rPr>
        <w:t xml:space="preserve">11-16-1110, </w:t>
      </w:r>
      <w:r w:rsidR="00105BD5">
        <w:rPr>
          <w:sz w:val="21"/>
          <w:lang w:eastAsia="ja-JP"/>
        </w:rPr>
        <w:t>“</w:t>
      </w:r>
      <w:r w:rsidR="00105BD5">
        <w:rPr>
          <w:rFonts w:hint="eastAsia"/>
          <w:sz w:val="21"/>
          <w:lang w:eastAsia="ja-JP"/>
        </w:rPr>
        <w:t>C</w:t>
      </w:r>
      <w:r w:rsidR="00105BD5">
        <w:rPr>
          <w:sz w:val="21"/>
          <w:lang w:eastAsia="ja-JP"/>
        </w:rPr>
        <w:t xml:space="preserve">omment </w:t>
      </w:r>
      <w:r w:rsidR="00105BD5">
        <w:rPr>
          <w:rFonts w:hint="eastAsia"/>
          <w:sz w:val="21"/>
          <w:lang w:eastAsia="ja-JP"/>
        </w:rPr>
        <w:t>R</w:t>
      </w:r>
      <w:r w:rsidR="00105BD5" w:rsidRPr="00105BD5">
        <w:rPr>
          <w:sz w:val="21"/>
          <w:lang w:eastAsia="ja-JP"/>
        </w:rPr>
        <w:t>esolution on subclause 10.22.2 and 10.22.4</w:t>
      </w:r>
      <w:r w:rsidR="00105BD5">
        <w:rPr>
          <w:rFonts w:hint="eastAsia"/>
          <w:sz w:val="21"/>
          <w:lang w:eastAsia="ja-JP"/>
        </w:rPr>
        <w:t>,</w:t>
      </w:r>
      <w:r w:rsidR="00105BD5">
        <w:rPr>
          <w:sz w:val="21"/>
          <w:lang w:eastAsia="ja-JP"/>
        </w:rPr>
        <w:t>”</w:t>
      </w:r>
      <w:r w:rsidR="00105BD5">
        <w:rPr>
          <w:rFonts w:hint="eastAsia"/>
          <w:sz w:val="21"/>
          <w:lang w:eastAsia="ja-JP"/>
        </w:rPr>
        <w:t xml:space="preserve"> Yongho Seok (Newracom)</w:t>
      </w:r>
    </w:p>
    <w:p w:rsidR="00C05A95" w:rsidRDefault="00C05A95" w:rsidP="00A2128B">
      <w:pPr>
        <w:numPr>
          <w:ilvl w:val="2"/>
          <w:numId w:val="1"/>
        </w:numPr>
        <w:rPr>
          <w:sz w:val="21"/>
          <w:lang w:eastAsia="ja-JP"/>
        </w:rPr>
      </w:pPr>
      <w:r>
        <w:rPr>
          <w:rFonts w:hint="eastAsia"/>
          <w:sz w:val="21"/>
          <w:lang w:eastAsia="ja-JP"/>
        </w:rPr>
        <w:t xml:space="preserve">11-16-1131, </w:t>
      </w:r>
      <w:r w:rsidR="00105BD5">
        <w:rPr>
          <w:sz w:val="21"/>
          <w:lang w:eastAsia="ja-JP"/>
        </w:rPr>
        <w:t>“</w:t>
      </w:r>
      <w:r w:rsidR="00105BD5">
        <w:rPr>
          <w:rFonts w:hint="eastAsia"/>
          <w:sz w:val="21"/>
          <w:lang w:eastAsia="ja-JP"/>
        </w:rPr>
        <w:t>C</w:t>
      </w:r>
      <w:r w:rsidR="00105BD5">
        <w:rPr>
          <w:sz w:val="21"/>
          <w:lang w:eastAsia="ja-JP"/>
        </w:rPr>
        <w:t xml:space="preserve">omment </w:t>
      </w:r>
      <w:r w:rsidR="00105BD5">
        <w:rPr>
          <w:rFonts w:hint="eastAsia"/>
          <w:sz w:val="21"/>
          <w:lang w:eastAsia="ja-JP"/>
        </w:rPr>
        <w:t>R</w:t>
      </w:r>
      <w:r w:rsidR="00105BD5">
        <w:rPr>
          <w:sz w:val="21"/>
          <w:lang w:eastAsia="ja-JP"/>
        </w:rPr>
        <w:t xml:space="preserve">esolution on </w:t>
      </w:r>
      <w:r w:rsidR="00105BD5">
        <w:rPr>
          <w:rFonts w:hint="eastAsia"/>
          <w:sz w:val="21"/>
          <w:lang w:eastAsia="ja-JP"/>
        </w:rPr>
        <w:t>MU</w:t>
      </w:r>
      <w:r w:rsidR="00105BD5">
        <w:rPr>
          <w:sz w:val="21"/>
          <w:lang w:eastAsia="ja-JP"/>
        </w:rPr>
        <w:t xml:space="preserve"> </w:t>
      </w:r>
      <w:r w:rsidR="00105BD5">
        <w:rPr>
          <w:rFonts w:hint="eastAsia"/>
          <w:sz w:val="21"/>
          <w:lang w:eastAsia="ja-JP"/>
        </w:rPr>
        <w:t>A</w:t>
      </w:r>
      <w:r w:rsidR="00105BD5">
        <w:rPr>
          <w:sz w:val="21"/>
          <w:lang w:eastAsia="ja-JP"/>
        </w:rPr>
        <w:t xml:space="preserve">ck </w:t>
      </w:r>
      <w:r w:rsidR="00105BD5">
        <w:rPr>
          <w:rFonts w:hint="eastAsia"/>
          <w:sz w:val="21"/>
          <w:lang w:eastAsia="ja-JP"/>
        </w:rPr>
        <w:t>P</w:t>
      </w:r>
      <w:r w:rsidR="00105BD5" w:rsidRPr="00105BD5">
        <w:rPr>
          <w:sz w:val="21"/>
          <w:lang w:eastAsia="ja-JP"/>
        </w:rPr>
        <w:t>olicy</w:t>
      </w:r>
      <w:r w:rsidR="00105BD5">
        <w:rPr>
          <w:rFonts w:hint="eastAsia"/>
          <w:sz w:val="21"/>
          <w:lang w:eastAsia="ja-JP"/>
        </w:rPr>
        <w:t>,</w:t>
      </w:r>
      <w:r w:rsidR="00105BD5">
        <w:rPr>
          <w:sz w:val="21"/>
          <w:lang w:eastAsia="ja-JP"/>
        </w:rPr>
        <w:t>”</w:t>
      </w:r>
      <w:r w:rsidR="00105BD5">
        <w:rPr>
          <w:rFonts w:hint="eastAsia"/>
          <w:sz w:val="21"/>
          <w:lang w:eastAsia="ja-JP"/>
        </w:rPr>
        <w:t xml:space="preserve"> Yongho Seok (Newracom)</w:t>
      </w:r>
    </w:p>
    <w:p w:rsidR="00C05A95" w:rsidRDefault="00C05A95" w:rsidP="00A2128B">
      <w:pPr>
        <w:numPr>
          <w:ilvl w:val="2"/>
          <w:numId w:val="1"/>
        </w:numPr>
        <w:rPr>
          <w:sz w:val="21"/>
          <w:lang w:eastAsia="ja-JP"/>
        </w:rPr>
      </w:pPr>
      <w:r>
        <w:rPr>
          <w:rFonts w:hint="eastAsia"/>
          <w:sz w:val="21"/>
          <w:lang w:eastAsia="ja-JP"/>
        </w:rPr>
        <w:t xml:space="preserve">11-16-1154, </w:t>
      </w:r>
      <w:r w:rsidR="00105BD5">
        <w:rPr>
          <w:sz w:val="21"/>
          <w:lang w:eastAsia="ja-JP"/>
        </w:rPr>
        <w:t>“</w:t>
      </w:r>
      <w:r w:rsidR="00105BD5" w:rsidRPr="00105BD5">
        <w:rPr>
          <w:sz w:val="21"/>
          <w:lang w:eastAsia="ja-JP"/>
        </w:rPr>
        <w:t>MAC CR for CID 966</w:t>
      </w:r>
      <w:r w:rsidR="00105BD5">
        <w:rPr>
          <w:rFonts w:hint="eastAsia"/>
          <w:sz w:val="21"/>
          <w:lang w:eastAsia="ja-JP"/>
        </w:rPr>
        <w:t>,</w:t>
      </w:r>
      <w:r w:rsidR="00105BD5">
        <w:rPr>
          <w:sz w:val="21"/>
          <w:lang w:eastAsia="ja-JP"/>
        </w:rPr>
        <w:t>”</w:t>
      </w:r>
      <w:r w:rsidR="00105BD5">
        <w:rPr>
          <w:rFonts w:hint="eastAsia"/>
          <w:sz w:val="21"/>
          <w:lang w:eastAsia="ja-JP"/>
        </w:rPr>
        <w:t xml:space="preserve"> Weiming Xing (ZTE)</w:t>
      </w:r>
    </w:p>
    <w:p w:rsidR="00C05A95" w:rsidRDefault="00C05A95" w:rsidP="00A2128B">
      <w:pPr>
        <w:numPr>
          <w:ilvl w:val="2"/>
          <w:numId w:val="1"/>
        </w:numPr>
        <w:rPr>
          <w:sz w:val="21"/>
          <w:lang w:eastAsia="ja-JP"/>
        </w:rPr>
      </w:pPr>
      <w:r>
        <w:rPr>
          <w:rFonts w:hint="eastAsia"/>
          <w:sz w:val="21"/>
          <w:lang w:eastAsia="ja-JP"/>
        </w:rPr>
        <w:lastRenderedPageBreak/>
        <w:t>11-16-</w:t>
      </w:r>
      <w:r w:rsidR="00BE4F93">
        <w:rPr>
          <w:rFonts w:hint="eastAsia"/>
          <w:sz w:val="21"/>
          <w:lang w:eastAsia="ja-JP"/>
        </w:rPr>
        <w:t xml:space="preserve">1157, </w:t>
      </w:r>
      <w:r w:rsidR="00105BD5">
        <w:rPr>
          <w:sz w:val="21"/>
          <w:lang w:eastAsia="ja-JP"/>
        </w:rPr>
        <w:t>“</w:t>
      </w:r>
      <w:r w:rsidR="00105BD5" w:rsidRPr="00105BD5">
        <w:rPr>
          <w:sz w:val="21"/>
          <w:lang w:eastAsia="ja-JP"/>
        </w:rPr>
        <w:t>Comment resolution on SU_MU ACK procedures</w:t>
      </w:r>
      <w:r w:rsidR="00105BD5">
        <w:rPr>
          <w:rFonts w:hint="eastAsia"/>
          <w:sz w:val="21"/>
          <w:lang w:eastAsia="ja-JP"/>
        </w:rPr>
        <w:t>,</w:t>
      </w:r>
      <w:r w:rsidR="00105BD5">
        <w:rPr>
          <w:sz w:val="21"/>
          <w:lang w:eastAsia="ja-JP"/>
        </w:rPr>
        <w:t>”</w:t>
      </w:r>
      <w:r w:rsidR="00105BD5">
        <w:rPr>
          <w:rFonts w:hint="eastAsia"/>
          <w:sz w:val="21"/>
          <w:lang w:eastAsia="ja-JP"/>
        </w:rPr>
        <w:t xml:space="preserve"> Jeongki Kim (LG Electronics)</w:t>
      </w:r>
    </w:p>
    <w:p w:rsidR="00BE4F93" w:rsidRPr="00105BD5" w:rsidRDefault="00BE4F93" w:rsidP="00105BD5">
      <w:pPr>
        <w:numPr>
          <w:ilvl w:val="2"/>
          <w:numId w:val="1"/>
        </w:numPr>
        <w:rPr>
          <w:sz w:val="21"/>
        </w:rPr>
      </w:pPr>
      <w:r>
        <w:rPr>
          <w:rFonts w:hint="eastAsia"/>
          <w:sz w:val="21"/>
          <w:lang w:eastAsia="ja-JP"/>
        </w:rPr>
        <w:t xml:space="preserve">11-16-1173, </w:t>
      </w:r>
      <w:r w:rsidR="00105BD5">
        <w:rPr>
          <w:sz w:val="21"/>
          <w:lang w:eastAsia="ja-JP"/>
        </w:rPr>
        <w:t>“</w:t>
      </w:r>
      <w:r w:rsidR="00105BD5" w:rsidRPr="00105BD5">
        <w:rPr>
          <w:sz w:val="21"/>
        </w:rPr>
        <w:t>Comment Resolution on Two NAVs - Part II</w:t>
      </w:r>
      <w:r w:rsidR="00105BD5">
        <w:rPr>
          <w:rFonts w:hint="eastAsia"/>
          <w:sz w:val="21"/>
          <w:lang w:eastAsia="ja-JP"/>
        </w:rPr>
        <w:t>,</w:t>
      </w:r>
      <w:r w:rsidR="00105BD5">
        <w:rPr>
          <w:sz w:val="21"/>
          <w:lang w:eastAsia="ja-JP"/>
        </w:rPr>
        <w:t>”</w:t>
      </w:r>
      <w:r w:rsidR="00105BD5">
        <w:rPr>
          <w:rFonts w:hint="eastAsia"/>
          <w:sz w:val="21"/>
          <w:lang w:eastAsia="ja-JP"/>
        </w:rPr>
        <w:t xml:space="preserve"> Po-Kai Huang (Intel)</w:t>
      </w:r>
    </w:p>
    <w:p w:rsidR="00BE4F93" w:rsidRDefault="00BE4F93" w:rsidP="00A2128B">
      <w:pPr>
        <w:numPr>
          <w:ilvl w:val="2"/>
          <w:numId w:val="1"/>
        </w:numPr>
        <w:rPr>
          <w:sz w:val="21"/>
          <w:lang w:eastAsia="ja-JP"/>
        </w:rPr>
      </w:pPr>
      <w:r>
        <w:rPr>
          <w:rFonts w:hint="eastAsia"/>
          <w:sz w:val="21"/>
          <w:lang w:eastAsia="ja-JP"/>
        </w:rPr>
        <w:t xml:space="preserve">11-16-1180, </w:t>
      </w:r>
      <w:r w:rsidR="00105BD5">
        <w:rPr>
          <w:sz w:val="21"/>
          <w:lang w:eastAsia="ja-JP"/>
        </w:rPr>
        <w:t>“</w:t>
      </w:r>
      <w:r w:rsidR="00105BD5" w:rsidRPr="00105BD5">
        <w:rPr>
          <w:sz w:val="21"/>
          <w:lang w:eastAsia="ja-JP"/>
        </w:rPr>
        <w:t>Proposed text changes for MU EDCA parameters</w:t>
      </w:r>
      <w:r w:rsidR="00105BD5">
        <w:rPr>
          <w:rFonts w:hint="eastAsia"/>
          <w:sz w:val="21"/>
          <w:lang w:eastAsia="ja-JP"/>
        </w:rPr>
        <w:t>,</w:t>
      </w:r>
      <w:r w:rsidR="00105BD5">
        <w:rPr>
          <w:sz w:val="21"/>
          <w:lang w:eastAsia="ja-JP"/>
        </w:rPr>
        <w:t>”</w:t>
      </w:r>
      <w:r w:rsidR="00105BD5">
        <w:rPr>
          <w:rFonts w:hint="eastAsia"/>
          <w:sz w:val="21"/>
          <w:lang w:eastAsia="ja-JP"/>
        </w:rPr>
        <w:t xml:space="preserve"> Laurent Cariou (Intel)</w:t>
      </w:r>
    </w:p>
    <w:p w:rsidR="00BE4F93" w:rsidRDefault="00BE4F93" w:rsidP="00A2128B">
      <w:pPr>
        <w:numPr>
          <w:ilvl w:val="2"/>
          <w:numId w:val="1"/>
        </w:numPr>
        <w:rPr>
          <w:sz w:val="21"/>
          <w:lang w:eastAsia="ja-JP"/>
        </w:rPr>
      </w:pPr>
      <w:r>
        <w:rPr>
          <w:rFonts w:hint="eastAsia"/>
          <w:sz w:val="21"/>
          <w:lang w:eastAsia="ja-JP"/>
        </w:rPr>
        <w:t xml:space="preserve">11-16-1181, </w:t>
      </w:r>
      <w:r w:rsidR="00105BD5">
        <w:rPr>
          <w:sz w:val="21"/>
          <w:lang w:eastAsia="ja-JP"/>
        </w:rPr>
        <w:t>“</w:t>
      </w:r>
      <w:r w:rsidR="00105BD5" w:rsidRPr="00105BD5">
        <w:rPr>
          <w:sz w:val="21"/>
          <w:lang w:eastAsia="ja-JP"/>
        </w:rPr>
        <w:t>CW value after UL MU procedure</w:t>
      </w:r>
      <w:r w:rsidR="00105BD5">
        <w:rPr>
          <w:rFonts w:hint="eastAsia"/>
          <w:sz w:val="21"/>
          <w:lang w:eastAsia="ja-JP"/>
        </w:rPr>
        <w:t>,</w:t>
      </w:r>
      <w:r w:rsidR="00105BD5">
        <w:rPr>
          <w:sz w:val="21"/>
          <w:lang w:eastAsia="ja-JP"/>
        </w:rPr>
        <w:t>”</w:t>
      </w:r>
      <w:r w:rsidR="00105BD5">
        <w:rPr>
          <w:rFonts w:hint="eastAsia"/>
          <w:sz w:val="21"/>
          <w:lang w:eastAsia="ja-JP"/>
        </w:rPr>
        <w:t xml:space="preserve"> Woojin Ahn (WILUS)</w:t>
      </w:r>
    </w:p>
    <w:p w:rsidR="00BE4F93" w:rsidRDefault="00BE4F93" w:rsidP="00105BD5">
      <w:pPr>
        <w:numPr>
          <w:ilvl w:val="2"/>
          <w:numId w:val="1"/>
        </w:numPr>
        <w:rPr>
          <w:sz w:val="21"/>
          <w:lang w:eastAsia="ja-JP"/>
        </w:rPr>
      </w:pPr>
      <w:r>
        <w:rPr>
          <w:rFonts w:hint="eastAsia"/>
          <w:sz w:val="21"/>
          <w:lang w:eastAsia="ja-JP"/>
        </w:rPr>
        <w:t xml:space="preserve">11-16-1182, </w:t>
      </w:r>
      <w:r w:rsidR="00105BD5">
        <w:rPr>
          <w:sz w:val="21"/>
          <w:lang w:eastAsia="ja-JP"/>
        </w:rPr>
        <w:t>“</w:t>
      </w:r>
      <w:r w:rsidR="00105BD5" w:rsidRPr="00105BD5">
        <w:rPr>
          <w:sz w:val="21"/>
          <w:lang w:eastAsia="ja-JP"/>
        </w:rPr>
        <w:t>HE Sounding Feedback Segmentation</w:t>
      </w:r>
      <w:r w:rsidR="00105BD5">
        <w:rPr>
          <w:rFonts w:hint="eastAsia"/>
          <w:sz w:val="21"/>
          <w:lang w:eastAsia="ja-JP"/>
        </w:rPr>
        <w:t>,</w:t>
      </w:r>
      <w:r w:rsidR="00105BD5">
        <w:rPr>
          <w:sz w:val="21"/>
          <w:lang w:eastAsia="ja-JP"/>
        </w:rPr>
        <w:t>”</w:t>
      </w:r>
      <w:r w:rsidR="00105BD5">
        <w:rPr>
          <w:rFonts w:hint="eastAsia"/>
          <w:sz w:val="21"/>
          <w:lang w:eastAsia="ja-JP"/>
        </w:rPr>
        <w:t xml:space="preserve"> Liwen Chu (Marvell)</w:t>
      </w:r>
    </w:p>
    <w:p w:rsidR="00BE4F93" w:rsidRDefault="00BE4F93" w:rsidP="00A2128B">
      <w:pPr>
        <w:numPr>
          <w:ilvl w:val="2"/>
          <w:numId w:val="1"/>
        </w:numPr>
        <w:rPr>
          <w:sz w:val="21"/>
          <w:lang w:eastAsia="ja-JP"/>
        </w:rPr>
      </w:pPr>
      <w:r>
        <w:rPr>
          <w:rFonts w:hint="eastAsia"/>
          <w:sz w:val="21"/>
          <w:lang w:eastAsia="ja-JP"/>
        </w:rPr>
        <w:t xml:space="preserve">11-16-1183, </w:t>
      </w:r>
      <w:r w:rsidR="00105BD5">
        <w:rPr>
          <w:sz w:val="21"/>
          <w:lang w:eastAsia="ja-JP"/>
        </w:rPr>
        <w:t>“</w:t>
      </w:r>
      <w:r w:rsidR="00105BD5" w:rsidRPr="00105BD5">
        <w:rPr>
          <w:sz w:val="21"/>
          <w:lang w:eastAsia="ja-JP"/>
        </w:rPr>
        <w:t>MU RTS CTS data rate comment</w:t>
      </w:r>
      <w:r w:rsidR="00105BD5">
        <w:rPr>
          <w:rFonts w:hint="eastAsia"/>
          <w:sz w:val="21"/>
          <w:lang w:eastAsia="ja-JP"/>
        </w:rPr>
        <w:t>,</w:t>
      </w:r>
      <w:r w:rsidR="00105BD5">
        <w:rPr>
          <w:sz w:val="21"/>
          <w:lang w:eastAsia="ja-JP"/>
        </w:rPr>
        <w:t>”</w:t>
      </w:r>
      <w:r w:rsidR="00105BD5">
        <w:rPr>
          <w:rFonts w:hint="eastAsia"/>
          <w:sz w:val="21"/>
          <w:lang w:eastAsia="ja-JP"/>
        </w:rPr>
        <w:t xml:space="preserve"> Liwen Chu (Marvell)</w:t>
      </w:r>
    </w:p>
    <w:p w:rsidR="00BE4F93" w:rsidRDefault="00BE4F93" w:rsidP="00A2128B">
      <w:pPr>
        <w:numPr>
          <w:ilvl w:val="2"/>
          <w:numId w:val="1"/>
        </w:numPr>
        <w:rPr>
          <w:sz w:val="21"/>
          <w:lang w:eastAsia="ja-JP"/>
        </w:rPr>
      </w:pPr>
      <w:r>
        <w:rPr>
          <w:rFonts w:hint="eastAsia"/>
          <w:sz w:val="21"/>
          <w:lang w:eastAsia="ja-JP"/>
        </w:rPr>
        <w:t xml:space="preserve">11-16-1184, </w:t>
      </w:r>
      <w:r w:rsidR="00105BD5">
        <w:rPr>
          <w:sz w:val="21"/>
          <w:lang w:eastAsia="ja-JP"/>
        </w:rPr>
        <w:t>“</w:t>
      </w:r>
      <w:r w:rsidR="00105BD5" w:rsidRPr="00105BD5">
        <w:rPr>
          <w:sz w:val="21"/>
          <w:lang w:val="fr-FR" w:eastAsia="ja-JP"/>
        </w:rPr>
        <w:t>A-MPDU 25.10 25.10.2 comment resolution</w:t>
      </w:r>
      <w:r w:rsidR="00105BD5">
        <w:rPr>
          <w:rFonts w:hint="eastAsia"/>
          <w:sz w:val="21"/>
          <w:lang w:val="fr-FR" w:eastAsia="ja-JP"/>
        </w:rPr>
        <w:t>,</w:t>
      </w:r>
      <w:r w:rsidR="00105BD5" w:rsidRPr="00105BD5">
        <w:rPr>
          <w:sz w:val="21"/>
          <w:lang w:eastAsia="ja-JP"/>
        </w:rPr>
        <w:t xml:space="preserve"> </w:t>
      </w:r>
      <w:r w:rsidR="00105BD5">
        <w:rPr>
          <w:sz w:val="21"/>
          <w:lang w:eastAsia="ja-JP"/>
        </w:rPr>
        <w:t>”</w:t>
      </w:r>
      <w:r w:rsidR="00105BD5">
        <w:rPr>
          <w:rFonts w:hint="eastAsia"/>
          <w:sz w:val="21"/>
          <w:lang w:eastAsia="ja-JP"/>
        </w:rPr>
        <w:t xml:space="preserve"> Liwen Chu (Marvell)</w:t>
      </w:r>
    </w:p>
    <w:p w:rsidR="00BE4F93" w:rsidRDefault="00BE4F93" w:rsidP="00A2128B">
      <w:pPr>
        <w:numPr>
          <w:ilvl w:val="2"/>
          <w:numId w:val="1"/>
        </w:numPr>
        <w:rPr>
          <w:sz w:val="21"/>
          <w:lang w:eastAsia="ja-JP"/>
        </w:rPr>
      </w:pPr>
      <w:r>
        <w:rPr>
          <w:rFonts w:hint="eastAsia"/>
          <w:sz w:val="21"/>
          <w:lang w:eastAsia="ja-JP"/>
        </w:rPr>
        <w:t xml:space="preserve">11-16-1185, </w:t>
      </w:r>
      <w:r w:rsidR="00105BD5">
        <w:rPr>
          <w:sz w:val="21"/>
          <w:lang w:eastAsia="ja-JP"/>
        </w:rPr>
        <w:t>“</w:t>
      </w:r>
      <w:r w:rsidR="00105BD5" w:rsidRPr="00105BD5">
        <w:rPr>
          <w:sz w:val="21"/>
          <w:lang w:eastAsia="ja-JP"/>
        </w:rPr>
        <w:t>A-MPDU 25.10.3 comment resolution</w:t>
      </w:r>
      <w:r w:rsidR="00105BD5">
        <w:rPr>
          <w:rFonts w:hint="eastAsia"/>
          <w:sz w:val="21"/>
          <w:lang w:eastAsia="ja-JP"/>
        </w:rPr>
        <w:t>,</w:t>
      </w:r>
      <w:r w:rsidR="00105BD5">
        <w:rPr>
          <w:sz w:val="21"/>
          <w:lang w:eastAsia="ja-JP"/>
        </w:rPr>
        <w:t>”</w:t>
      </w:r>
      <w:r w:rsidR="00105BD5">
        <w:rPr>
          <w:rFonts w:hint="eastAsia"/>
          <w:sz w:val="21"/>
          <w:lang w:eastAsia="ja-JP"/>
        </w:rPr>
        <w:t xml:space="preserve"> Liwen Chu (Marvell)</w:t>
      </w:r>
    </w:p>
    <w:p w:rsidR="00BE4F93" w:rsidRDefault="00BE4F93" w:rsidP="00A2128B">
      <w:pPr>
        <w:numPr>
          <w:ilvl w:val="2"/>
          <w:numId w:val="1"/>
        </w:numPr>
        <w:rPr>
          <w:sz w:val="21"/>
          <w:lang w:eastAsia="ja-JP"/>
        </w:rPr>
      </w:pPr>
      <w:r>
        <w:rPr>
          <w:rFonts w:hint="eastAsia"/>
          <w:sz w:val="21"/>
          <w:lang w:eastAsia="ja-JP"/>
        </w:rPr>
        <w:t xml:space="preserve">11-16-1186, </w:t>
      </w:r>
      <w:r w:rsidR="00105BD5">
        <w:rPr>
          <w:sz w:val="21"/>
          <w:lang w:eastAsia="ja-JP"/>
        </w:rPr>
        <w:t>“</w:t>
      </w:r>
      <w:r w:rsidR="00105BD5" w:rsidRPr="00105BD5">
        <w:rPr>
          <w:sz w:val="21"/>
          <w:lang w:eastAsia="ja-JP"/>
        </w:rPr>
        <w:t>A-MPDU Content Comment Resolution</w:t>
      </w:r>
      <w:r w:rsidR="00105BD5">
        <w:rPr>
          <w:rFonts w:hint="eastAsia"/>
          <w:sz w:val="21"/>
          <w:lang w:eastAsia="ja-JP"/>
        </w:rPr>
        <w:t>,</w:t>
      </w:r>
      <w:r w:rsidR="00105BD5">
        <w:rPr>
          <w:sz w:val="21"/>
          <w:lang w:eastAsia="ja-JP"/>
        </w:rPr>
        <w:t>”</w:t>
      </w:r>
      <w:r w:rsidR="00105BD5">
        <w:rPr>
          <w:rFonts w:hint="eastAsia"/>
          <w:sz w:val="21"/>
          <w:lang w:eastAsia="ja-JP"/>
        </w:rPr>
        <w:t xml:space="preserve"> Liwen Chu (Marvell)</w:t>
      </w:r>
    </w:p>
    <w:p w:rsidR="00BE4F93" w:rsidRDefault="00BE4F93" w:rsidP="00A2128B">
      <w:pPr>
        <w:numPr>
          <w:ilvl w:val="2"/>
          <w:numId w:val="1"/>
        </w:numPr>
        <w:rPr>
          <w:sz w:val="21"/>
          <w:lang w:eastAsia="ja-JP"/>
        </w:rPr>
      </w:pPr>
      <w:r>
        <w:rPr>
          <w:rFonts w:hint="eastAsia"/>
          <w:sz w:val="21"/>
          <w:lang w:eastAsia="ja-JP"/>
        </w:rPr>
        <w:t xml:space="preserve">11-16-1188, </w:t>
      </w:r>
      <w:r w:rsidR="007A7A3D">
        <w:rPr>
          <w:sz w:val="21"/>
          <w:lang w:eastAsia="ja-JP"/>
        </w:rPr>
        <w:t>“</w:t>
      </w:r>
      <w:r w:rsidR="007A7A3D" w:rsidRPr="007A7A3D">
        <w:rPr>
          <w:sz w:val="21"/>
          <w:lang w:eastAsia="ja-JP"/>
        </w:rPr>
        <w:t>MAC Capabilities in HE Capabilities IE</w:t>
      </w:r>
      <w:r w:rsidR="007A7A3D">
        <w:rPr>
          <w:rFonts w:hint="eastAsia"/>
          <w:sz w:val="21"/>
          <w:lang w:eastAsia="ja-JP"/>
        </w:rPr>
        <w:t>,</w:t>
      </w:r>
      <w:r w:rsidR="007A7A3D">
        <w:rPr>
          <w:sz w:val="21"/>
          <w:lang w:eastAsia="ja-JP"/>
        </w:rPr>
        <w:t>”</w:t>
      </w:r>
      <w:r w:rsidR="007A7A3D">
        <w:rPr>
          <w:rFonts w:hint="eastAsia"/>
          <w:sz w:val="21"/>
          <w:lang w:eastAsia="ja-JP"/>
        </w:rPr>
        <w:t xml:space="preserve"> Alfred Asterjadhi (Qualcomm)</w:t>
      </w:r>
    </w:p>
    <w:p w:rsidR="00BE4F93" w:rsidRDefault="00BE4F93" w:rsidP="00A2128B">
      <w:pPr>
        <w:numPr>
          <w:ilvl w:val="2"/>
          <w:numId w:val="1"/>
        </w:numPr>
        <w:rPr>
          <w:sz w:val="21"/>
          <w:lang w:eastAsia="ja-JP"/>
        </w:rPr>
      </w:pPr>
      <w:r>
        <w:rPr>
          <w:rFonts w:hint="eastAsia"/>
          <w:sz w:val="21"/>
          <w:lang w:eastAsia="ja-JP"/>
        </w:rPr>
        <w:t xml:space="preserve">11-16-1189, </w:t>
      </w:r>
      <w:r w:rsidR="007A7A3D">
        <w:rPr>
          <w:sz w:val="21"/>
          <w:lang w:eastAsia="ja-JP"/>
        </w:rPr>
        <w:t>“</w:t>
      </w:r>
      <w:r w:rsidR="007A7A3D" w:rsidRPr="007A7A3D">
        <w:rPr>
          <w:sz w:val="21"/>
          <w:lang w:eastAsia="ja-JP"/>
        </w:rPr>
        <w:t>CC0-TWT operation</w:t>
      </w:r>
      <w:r w:rsidR="007A7A3D">
        <w:rPr>
          <w:rFonts w:hint="eastAsia"/>
          <w:sz w:val="21"/>
          <w:lang w:eastAsia="ja-JP"/>
        </w:rPr>
        <w:t>,</w:t>
      </w:r>
      <w:r w:rsidR="007A7A3D">
        <w:rPr>
          <w:sz w:val="21"/>
          <w:lang w:eastAsia="ja-JP"/>
        </w:rPr>
        <w:t>”</w:t>
      </w:r>
      <w:r w:rsidR="007A7A3D">
        <w:rPr>
          <w:rFonts w:hint="eastAsia"/>
          <w:sz w:val="21"/>
          <w:lang w:eastAsia="ja-JP"/>
        </w:rPr>
        <w:t xml:space="preserve"> Alfred Asterjadhi (Qualcomm)</w:t>
      </w:r>
    </w:p>
    <w:p w:rsidR="00BE4F93" w:rsidRDefault="00BE4F93" w:rsidP="00A2128B">
      <w:pPr>
        <w:numPr>
          <w:ilvl w:val="2"/>
          <w:numId w:val="1"/>
        </w:numPr>
        <w:rPr>
          <w:sz w:val="21"/>
          <w:lang w:eastAsia="ja-JP"/>
        </w:rPr>
      </w:pPr>
      <w:r>
        <w:rPr>
          <w:rFonts w:hint="eastAsia"/>
          <w:sz w:val="21"/>
          <w:lang w:eastAsia="ja-JP"/>
        </w:rPr>
        <w:t xml:space="preserve">11-16-1195, </w:t>
      </w:r>
      <w:r w:rsidR="007A7A3D">
        <w:rPr>
          <w:sz w:val="21"/>
          <w:lang w:eastAsia="ja-JP"/>
        </w:rPr>
        <w:t>“</w:t>
      </w:r>
      <w:r w:rsidR="007A7A3D" w:rsidRPr="007A7A3D">
        <w:rPr>
          <w:sz w:val="21"/>
          <w:lang w:eastAsia="ja-JP"/>
        </w:rPr>
        <w:t>MAC Clarifications</w:t>
      </w:r>
      <w:r w:rsidR="007A7A3D">
        <w:rPr>
          <w:rFonts w:hint="eastAsia"/>
          <w:sz w:val="21"/>
          <w:lang w:eastAsia="ja-JP"/>
        </w:rPr>
        <w:t>,</w:t>
      </w:r>
      <w:r w:rsidR="007A7A3D">
        <w:rPr>
          <w:sz w:val="21"/>
          <w:lang w:eastAsia="ja-JP"/>
        </w:rPr>
        <w:t>”</w:t>
      </w:r>
      <w:r w:rsidR="007A7A3D">
        <w:rPr>
          <w:rFonts w:hint="eastAsia"/>
          <w:sz w:val="21"/>
          <w:lang w:eastAsia="ja-JP"/>
        </w:rPr>
        <w:t xml:space="preserve"> Alfred Asterjadhi (Qualcomm)</w:t>
      </w:r>
    </w:p>
    <w:p w:rsidR="00BE4F93" w:rsidRDefault="00BE4F93" w:rsidP="00A2128B">
      <w:pPr>
        <w:numPr>
          <w:ilvl w:val="2"/>
          <w:numId w:val="1"/>
        </w:numPr>
        <w:rPr>
          <w:sz w:val="21"/>
          <w:lang w:eastAsia="ja-JP"/>
        </w:rPr>
      </w:pPr>
      <w:r>
        <w:rPr>
          <w:rFonts w:hint="eastAsia"/>
          <w:sz w:val="21"/>
          <w:lang w:eastAsia="ja-JP"/>
        </w:rPr>
        <w:t xml:space="preserve">11-16-1204, </w:t>
      </w:r>
      <w:r w:rsidR="007A7A3D">
        <w:rPr>
          <w:sz w:val="21"/>
          <w:lang w:eastAsia="ja-JP"/>
        </w:rPr>
        <w:t>“</w:t>
      </w:r>
      <w:r w:rsidR="007A7A3D" w:rsidRPr="007A7A3D">
        <w:rPr>
          <w:sz w:val="21"/>
          <w:lang w:eastAsia="ja-JP"/>
        </w:rPr>
        <w:t>Intra-PPDU Power Save for a Multiple BSSID Set Case</w:t>
      </w:r>
      <w:r w:rsidR="007A7A3D">
        <w:rPr>
          <w:rFonts w:hint="eastAsia"/>
          <w:sz w:val="21"/>
          <w:lang w:eastAsia="ja-JP"/>
        </w:rPr>
        <w:t>,</w:t>
      </w:r>
      <w:r w:rsidR="007A7A3D">
        <w:rPr>
          <w:sz w:val="21"/>
          <w:lang w:eastAsia="ja-JP"/>
        </w:rPr>
        <w:t>”</w:t>
      </w:r>
      <w:r w:rsidR="007A7A3D">
        <w:rPr>
          <w:rFonts w:hint="eastAsia"/>
          <w:sz w:val="21"/>
          <w:lang w:eastAsia="ja-JP"/>
        </w:rPr>
        <w:t xml:space="preserve"> Geonjung Ko (Wilus)</w:t>
      </w:r>
    </w:p>
    <w:p w:rsidR="00BE4F93" w:rsidRDefault="00BE4F93" w:rsidP="00A2128B">
      <w:pPr>
        <w:numPr>
          <w:ilvl w:val="2"/>
          <w:numId w:val="1"/>
        </w:numPr>
        <w:rPr>
          <w:sz w:val="21"/>
          <w:lang w:eastAsia="ja-JP"/>
        </w:rPr>
      </w:pPr>
      <w:r>
        <w:rPr>
          <w:rFonts w:hint="eastAsia"/>
          <w:sz w:val="21"/>
          <w:lang w:eastAsia="ja-JP"/>
        </w:rPr>
        <w:t xml:space="preserve">11-16-1205, </w:t>
      </w:r>
      <w:r w:rsidR="007A7A3D">
        <w:rPr>
          <w:sz w:val="21"/>
          <w:lang w:eastAsia="ja-JP"/>
        </w:rPr>
        <w:t>“</w:t>
      </w:r>
      <w:r w:rsidR="007A7A3D" w:rsidRPr="007A7A3D">
        <w:rPr>
          <w:sz w:val="21"/>
          <w:lang w:eastAsia="ja-JP"/>
        </w:rPr>
        <w:t>Text for Intra-PPDU Power Save for a Multiple BSSID Set Case</w:t>
      </w:r>
      <w:r w:rsidR="007A7A3D">
        <w:rPr>
          <w:rFonts w:hint="eastAsia"/>
          <w:sz w:val="21"/>
          <w:lang w:eastAsia="ja-JP"/>
        </w:rPr>
        <w:t>,</w:t>
      </w:r>
      <w:r w:rsidR="007A7A3D">
        <w:rPr>
          <w:sz w:val="21"/>
          <w:lang w:eastAsia="ja-JP"/>
        </w:rPr>
        <w:t>”</w:t>
      </w:r>
      <w:r w:rsidR="007A7A3D">
        <w:rPr>
          <w:rFonts w:hint="eastAsia"/>
          <w:sz w:val="21"/>
          <w:lang w:eastAsia="ja-JP"/>
        </w:rPr>
        <w:t xml:space="preserve"> Geonjung Ko (Wilus)</w:t>
      </w:r>
    </w:p>
    <w:p w:rsidR="00BE4F93" w:rsidRDefault="00BE4F93" w:rsidP="00A2128B">
      <w:pPr>
        <w:numPr>
          <w:ilvl w:val="2"/>
          <w:numId w:val="1"/>
        </w:numPr>
        <w:rPr>
          <w:sz w:val="21"/>
          <w:lang w:eastAsia="ja-JP"/>
        </w:rPr>
      </w:pPr>
      <w:r>
        <w:rPr>
          <w:rFonts w:hint="eastAsia"/>
          <w:sz w:val="21"/>
          <w:lang w:eastAsia="ja-JP"/>
        </w:rPr>
        <w:t xml:space="preserve">11-16-1210, </w:t>
      </w:r>
      <w:r w:rsidR="007A7A3D">
        <w:rPr>
          <w:sz w:val="21"/>
          <w:lang w:eastAsia="ja-JP"/>
        </w:rPr>
        <w:t>“</w:t>
      </w:r>
      <w:r w:rsidR="007A7A3D" w:rsidRPr="007A7A3D">
        <w:rPr>
          <w:sz w:val="21"/>
          <w:lang w:eastAsia="ja-JP"/>
        </w:rPr>
        <w:t>Comment Resolution on MU acknowledgement procedure</w:t>
      </w:r>
      <w:r w:rsidR="007A7A3D">
        <w:rPr>
          <w:rFonts w:hint="eastAsia"/>
          <w:sz w:val="21"/>
          <w:lang w:eastAsia="ja-JP"/>
        </w:rPr>
        <w:t>,</w:t>
      </w:r>
      <w:r w:rsidR="007A7A3D">
        <w:rPr>
          <w:sz w:val="21"/>
          <w:lang w:eastAsia="ja-JP"/>
        </w:rPr>
        <w:t>”</w:t>
      </w:r>
      <w:r w:rsidR="007A7A3D">
        <w:rPr>
          <w:rFonts w:hint="eastAsia"/>
          <w:sz w:val="21"/>
          <w:lang w:eastAsia="ja-JP"/>
        </w:rPr>
        <w:t xml:space="preserve"> Junichi Iwatani (NTT)</w:t>
      </w:r>
    </w:p>
    <w:p w:rsidR="00BE4F93" w:rsidRDefault="00BE4F93" w:rsidP="00A2128B">
      <w:pPr>
        <w:numPr>
          <w:ilvl w:val="2"/>
          <w:numId w:val="1"/>
        </w:numPr>
        <w:rPr>
          <w:sz w:val="21"/>
          <w:lang w:eastAsia="ja-JP"/>
        </w:rPr>
      </w:pPr>
      <w:r>
        <w:rPr>
          <w:rFonts w:hint="eastAsia"/>
          <w:sz w:val="21"/>
          <w:lang w:eastAsia="ja-JP"/>
        </w:rPr>
        <w:t xml:space="preserve">11-16-1211, </w:t>
      </w:r>
      <w:r w:rsidR="007A7A3D">
        <w:rPr>
          <w:sz w:val="21"/>
          <w:lang w:eastAsia="ja-JP"/>
        </w:rPr>
        <w:t>“</w:t>
      </w:r>
      <w:r w:rsidR="007A7A3D" w:rsidRPr="007A7A3D">
        <w:rPr>
          <w:sz w:val="21"/>
          <w:lang w:eastAsia="ja-JP"/>
        </w:rPr>
        <w:t>CR_CID_122_576_972_2598</w:t>
      </w:r>
      <w:r w:rsidR="007A7A3D">
        <w:rPr>
          <w:rFonts w:hint="eastAsia"/>
          <w:sz w:val="21"/>
          <w:lang w:eastAsia="ja-JP"/>
        </w:rPr>
        <w:t>,</w:t>
      </w:r>
      <w:r w:rsidR="007A7A3D">
        <w:rPr>
          <w:sz w:val="21"/>
          <w:lang w:eastAsia="ja-JP"/>
        </w:rPr>
        <w:t>”</w:t>
      </w:r>
      <w:r w:rsidR="007A7A3D">
        <w:rPr>
          <w:rFonts w:hint="eastAsia"/>
          <w:sz w:val="21"/>
          <w:lang w:eastAsia="ja-JP"/>
        </w:rPr>
        <w:t xml:space="preserve"> Huizao Wang (Quantenna)</w:t>
      </w:r>
    </w:p>
    <w:p w:rsidR="00BE4F93" w:rsidRDefault="00BE4F93" w:rsidP="00A2128B">
      <w:pPr>
        <w:numPr>
          <w:ilvl w:val="2"/>
          <w:numId w:val="1"/>
        </w:numPr>
        <w:rPr>
          <w:sz w:val="21"/>
          <w:lang w:eastAsia="ja-JP"/>
        </w:rPr>
      </w:pPr>
      <w:r>
        <w:rPr>
          <w:rFonts w:hint="eastAsia"/>
          <w:sz w:val="21"/>
          <w:lang w:eastAsia="ja-JP"/>
        </w:rPr>
        <w:t xml:space="preserve">11-16-1213, </w:t>
      </w:r>
      <w:r w:rsidR="007A7A3D">
        <w:rPr>
          <w:sz w:val="21"/>
          <w:lang w:eastAsia="ja-JP"/>
        </w:rPr>
        <w:t>“</w:t>
      </w:r>
      <w:r w:rsidR="007A7A3D" w:rsidRPr="007A7A3D">
        <w:rPr>
          <w:sz w:val="21"/>
          <w:lang w:eastAsia="ja-JP"/>
        </w:rPr>
        <w:t>CR TWT and HE element related</w:t>
      </w:r>
      <w:r w:rsidR="007A7A3D">
        <w:rPr>
          <w:rFonts w:hint="eastAsia"/>
          <w:sz w:val="21"/>
          <w:lang w:eastAsia="ja-JP"/>
        </w:rPr>
        <w:t>,</w:t>
      </w:r>
      <w:r w:rsidR="007A7A3D">
        <w:rPr>
          <w:sz w:val="21"/>
          <w:lang w:eastAsia="ja-JP"/>
        </w:rPr>
        <w:t>”</w:t>
      </w:r>
      <w:r w:rsidR="007A7A3D">
        <w:rPr>
          <w:rFonts w:hint="eastAsia"/>
          <w:sz w:val="21"/>
          <w:lang w:eastAsia="ja-JP"/>
        </w:rPr>
        <w:t xml:space="preserve"> Matt Fischer (Broadcom)</w:t>
      </w:r>
    </w:p>
    <w:p w:rsidR="00BE4F93" w:rsidRDefault="00BE4F93" w:rsidP="00A2128B">
      <w:pPr>
        <w:numPr>
          <w:ilvl w:val="2"/>
          <w:numId w:val="1"/>
        </w:numPr>
        <w:rPr>
          <w:sz w:val="21"/>
          <w:lang w:eastAsia="ja-JP"/>
        </w:rPr>
      </w:pPr>
      <w:r>
        <w:rPr>
          <w:rFonts w:hint="eastAsia"/>
          <w:sz w:val="21"/>
          <w:lang w:eastAsia="ja-JP"/>
        </w:rPr>
        <w:t xml:space="preserve">11-16-1220, </w:t>
      </w:r>
      <w:r w:rsidR="007A7A3D">
        <w:rPr>
          <w:sz w:val="21"/>
          <w:lang w:eastAsia="ja-JP"/>
        </w:rPr>
        <w:t>“</w:t>
      </w:r>
      <w:r w:rsidR="007A7A3D" w:rsidRPr="007A7A3D">
        <w:rPr>
          <w:sz w:val="21"/>
          <w:lang w:eastAsia="ja-JP"/>
        </w:rPr>
        <w:t>MU mode EDCA control</w:t>
      </w:r>
      <w:r w:rsidR="007A7A3D">
        <w:rPr>
          <w:rFonts w:hint="eastAsia"/>
          <w:sz w:val="21"/>
          <w:lang w:eastAsia="ja-JP"/>
        </w:rPr>
        <w:t>,</w:t>
      </w:r>
      <w:r w:rsidR="007A7A3D">
        <w:rPr>
          <w:sz w:val="21"/>
          <w:lang w:eastAsia="ja-JP"/>
        </w:rPr>
        <w:t>”</w:t>
      </w:r>
      <w:r w:rsidR="007A7A3D">
        <w:rPr>
          <w:rFonts w:hint="eastAsia"/>
          <w:sz w:val="21"/>
          <w:lang w:eastAsia="ja-JP"/>
        </w:rPr>
        <w:t xml:space="preserve"> Jinsoo Ahn (</w:t>
      </w:r>
      <w:r w:rsidR="007801ED">
        <w:rPr>
          <w:rFonts w:hint="eastAsia"/>
          <w:sz w:val="21"/>
          <w:lang w:eastAsia="ja-JP"/>
        </w:rPr>
        <w:t>Yonsei Univ.</w:t>
      </w:r>
      <w:r w:rsidR="007A7A3D">
        <w:rPr>
          <w:rFonts w:hint="eastAsia"/>
          <w:sz w:val="21"/>
          <w:lang w:eastAsia="ja-JP"/>
        </w:rPr>
        <w:t>)</w:t>
      </w:r>
    </w:p>
    <w:p w:rsidR="00BE4F93" w:rsidRDefault="00BE4F93" w:rsidP="00A2128B">
      <w:pPr>
        <w:numPr>
          <w:ilvl w:val="2"/>
          <w:numId w:val="1"/>
        </w:numPr>
        <w:rPr>
          <w:sz w:val="21"/>
          <w:lang w:eastAsia="ja-JP"/>
        </w:rPr>
      </w:pPr>
      <w:r>
        <w:rPr>
          <w:rFonts w:hint="eastAsia"/>
          <w:sz w:val="21"/>
          <w:lang w:eastAsia="ja-JP"/>
        </w:rPr>
        <w:t xml:space="preserve">11-16-1234, </w:t>
      </w:r>
      <w:r w:rsidR="007801ED">
        <w:rPr>
          <w:sz w:val="21"/>
          <w:lang w:eastAsia="ja-JP"/>
        </w:rPr>
        <w:t>“Spec Text for TWT Protectio</w:t>
      </w:r>
      <w:r w:rsidR="007801ED" w:rsidRPr="007801ED">
        <w:rPr>
          <w:sz w:val="21"/>
          <w:lang w:eastAsia="ja-JP"/>
        </w:rPr>
        <w:t>n field</w:t>
      </w:r>
      <w:r w:rsidR="007801ED">
        <w:rPr>
          <w:rFonts w:hint="eastAsia"/>
          <w:sz w:val="21"/>
          <w:lang w:eastAsia="ja-JP"/>
        </w:rPr>
        <w:t>,</w:t>
      </w:r>
      <w:r w:rsidR="007801ED">
        <w:rPr>
          <w:sz w:val="21"/>
          <w:lang w:eastAsia="ja-JP"/>
        </w:rPr>
        <w:t>”</w:t>
      </w:r>
      <w:r w:rsidR="007801ED">
        <w:rPr>
          <w:rFonts w:hint="eastAsia"/>
          <w:sz w:val="21"/>
          <w:lang w:eastAsia="ja-JP"/>
        </w:rPr>
        <w:t xml:space="preserve"> Hanseul Hong (Yonsei Univ.)</w:t>
      </w:r>
    </w:p>
    <w:p w:rsidR="00BE4F93" w:rsidRDefault="00BE4F93" w:rsidP="00A2128B">
      <w:pPr>
        <w:numPr>
          <w:ilvl w:val="2"/>
          <w:numId w:val="1"/>
        </w:numPr>
        <w:rPr>
          <w:sz w:val="21"/>
          <w:lang w:eastAsia="ja-JP"/>
        </w:rPr>
      </w:pPr>
      <w:r>
        <w:rPr>
          <w:rFonts w:hint="eastAsia"/>
          <w:sz w:val="21"/>
          <w:lang w:eastAsia="ja-JP"/>
        </w:rPr>
        <w:t xml:space="preserve">11-16-1236, </w:t>
      </w:r>
      <w:r w:rsidR="007801ED">
        <w:rPr>
          <w:sz w:val="21"/>
          <w:lang w:eastAsia="ja-JP"/>
        </w:rPr>
        <w:t>“</w:t>
      </w:r>
      <w:r w:rsidR="007801ED" w:rsidRPr="007801ED">
        <w:rPr>
          <w:sz w:val="21"/>
          <w:lang w:eastAsia="ja-JP"/>
        </w:rPr>
        <w:t>Text for Partial BSS Color and AID Assignment Rule</w:t>
      </w:r>
      <w:r w:rsidR="007801ED">
        <w:rPr>
          <w:rFonts w:hint="eastAsia"/>
          <w:sz w:val="21"/>
          <w:lang w:eastAsia="ja-JP"/>
        </w:rPr>
        <w:t>,</w:t>
      </w:r>
      <w:r w:rsidR="007801ED">
        <w:rPr>
          <w:sz w:val="21"/>
          <w:lang w:eastAsia="ja-JP"/>
        </w:rPr>
        <w:t>”</w:t>
      </w:r>
      <w:r w:rsidR="007801ED">
        <w:rPr>
          <w:rFonts w:hint="eastAsia"/>
          <w:sz w:val="21"/>
          <w:lang w:eastAsia="ja-JP"/>
        </w:rPr>
        <w:t xml:space="preserve"> Geonjung Ko (Wilus)</w:t>
      </w:r>
    </w:p>
    <w:p w:rsidR="00BE4F93" w:rsidRDefault="00BE4F93" w:rsidP="00A2128B">
      <w:pPr>
        <w:numPr>
          <w:ilvl w:val="2"/>
          <w:numId w:val="1"/>
        </w:numPr>
        <w:rPr>
          <w:sz w:val="21"/>
          <w:lang w:eastAsia="ja-JP"/>
        </w:rPr>
      </w:pPr>
      <w:r>
        <w:rPr>
          <w:rFonts w:hint="eastAsia"/>
          <w:sz w:val="21"/>
          <w:lang w:eastAsia="ja-JP"/>
        </w:rPr>
        <w:t xml:space="preserve">11-16-1237, </w:t>
      </w:r>
      <w:r w:rsidR="007801ED">
        <w:rPr>
          <w:sz w:val="21"/>
          <w:lang w:eastAsia="ja-JP"/>
        </w:rPr>
        <w:t>“</w:t>
      </w:r>
      <w:r w:rsidR="007801ED">
        <w:rPr>
          <w:rFonts w:hint="eastAsia"/>
          <w:sz w:val="21"/>
          <w:lang w:eastAsia="ja-JP"/>
        </w:rPr>
        <w:t>Setting Quiet Time Period,</w:t>
      </w:r>
      <w:r w:rsidR="007801ED">
        <w:rPr>
          <w:sz w:val="21"/>
          <w:lang w:eastAsia="ja-JP"/>
        </w:rPr>
        <w:t>”</w:t>
      </w:r>
      <w:r w:rsidR="007801ED">
        <w:rPr>
          <w:rFonts w:hint="eastAsia"/>
          <w:sz w:val="21"/>
          <w:lang w:eastAsia="ja-JP"/>
        </w:rPr>
        <w:t xml:space="preserve"> Chao-Chun Wang (MediaTek)</w:t>
      </w:r>
    </w:p>
    <w:p w:rsidR="00BE4F93" w:rsidRPr="00A5799D" w:rsidRDefault="00BE4F93" w:rsidP="00A2128B">
      <w:pPr>
        <w:numPr>
          <w:ilvl w:val="2"/>
          <w:numId w:val="1"/>
        </w:numPr>
        <w:rPr>
          <w:sz w:val="21"/>
          <w:lang w:eastAsia="ja-JP"/>
        </w:rPr>
      </w:pPr>
      <w:r>
        <w:rPr>
          <w:rFonts w:hint="eastAsia"/>
          <w:sz w:val="21"/>
          <w:lang w:eastAsia="ja-JP"/>
        </w:rPr>
        <w:t xml:space="preserve">11-16-1238, </w:t>
      </w:r>
      <w:r w:rsidR="007801ED">
        <w:rPr>
          <w:sz w:val="21"/>
          <w:lang w:eastAsia="ja-JP"/>
        </w:rPr>
        <w:t>“</w:t>
      </w:r>
      <w:r w:rsidR="007801ED">
        <w:rPr>
          <w:rFonts w:hint="eastAsia"/>
          <w:sz w:val="21"/>
          <w:lang w:eastAsia="ja-JP"/>
        </w:rPr>
        <w:t>Setting Quiet Time Period - text,</w:t>
      </w:r>
      <w:r w:rsidR="007801ED">
        <w:rPr>
          <w:sz w:val="21"/>
          <w:lang w:eastAsia="ja-JP"/>
        </w:rPr>
        <w:t>”</w:t>
      </w:r>
      <w:r w:rsidR="007801ED">
        <w:rPr>
          <w:rFonts w:hint="eastAsia"/>
          <w:sz w:val="21"/>
          <w:lang w:eastAsia="ja-JP"/>
        </w:rPr>
        <w:t xml:space="preserve"> Chao-Chun Wang (MediaTek)</w:t>
      </w:r>
    </w:p>
    <w:p w:rsidR="00451EEB" w:rsidRPr="00505055" w:rsidRDefault="00451EEB" w:rsidP="00045E92">
      <w:pPr>
        <w:rPr>
          <w:sz w:val="21"/>
          <w:lang w:eastAsia="ja-JP"/>
        </w:rPr>
      </w:pPr>
    </w:p>
    <w:p w:rsidR="00BE4F93" w:rsidRDefault="00BE4F93" w:rsidP="00BE4F93">
      <w:pPr>
        <w:numPr>
          <w:ilvl w:val="1"/>
          <w:numId w:val="1"/>
        </w:numPr>
      </w:pPr>
      <w:r>
        <w:rPr>
          <w:rFonts w:hint="eastAsia"/>
          <w:lang w:eastAsia="ja-JP"/>
        </w:rPr>
        <w:t xml:space="preserve">PHY </w:t>
      </w:r>
      <w:r>
        <w:rPr>
          <w:lang w:eastAsia="ja-JP"/>
        </w:rPr>
        <w:t>–</w:t>
      </w:r>
      <w:r w:rsidR="00BB565E">
        <w:rPr>
          <w:rFonts w:hint="eastAsia"/>
          <w:lang w:eastAsia="ja-JP"/>
        </w:rPr>
        <w:t xml:space="preserve"> 28</w:t>
      </w:r>
      <w:r>
        <w:rPr>
          <w:rFonts w:hint="eastAsia"/>
          <w:lang w:eastAsia="ja-JP"/>
        </w:rPr>
        <w:t xml:space="preserve"> submissions</w:t>
      </w:r>
    </w:p>
    <w:p w:rsidR="00BE4F93" w:rsidRDefault="00BE4F93" w:rsidP="00BE4F93">
      <w:pPr>
        <w:numPr>
          <w:ilvl w:val="2"/>
          <w:numId w:val="1"/>
        </w:numPr>
        <w:rPr>
          <w:sz w:val="21"/>
        </w:rPr>
      </w:pPr>
      <w:r>
        <w:rPr>
          <w:rFonts w:hint="eastAsia"/>
          <w:sz w:val="21"/>
          <w:lang w:eastAsia="ja-JP"/>
        </w:rPr>
        <w:t xml:space="preserve"> 11-16-1133, </w:t>
      </w:r>
      <w:r w:rsidR="007801ED">
        <w:rPr>
          <w:sz w:val="21"/>
          <w:lang w:eastAsia="ja-JP"/>
        </w:rPr>
        <w:t>“</w:t>
      </w:r>
      <w:r w:rsidR="007801ED" w:rsidRPr="007801ED">
        <w:rPr>
          <w:sz w:val="21"/>
          <w:lang w:eastAsia="ja-JP"/>
        </w:rPr>
        <w:t>11ax sounding modes reduction</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11-16-1134, </w:t>
      </w:r>
      <w:r w:rsidR="007801ED">
        <w:rPr>
          <w:sz w:val="21"/>
          <w:lang w:eastAsia="ja-JP"/>
        </w:rPr>
        <w:t>“</w:t>
      </w:r>
      <w:r w:rsidR="007801ED" w:rsidRPr="007801ED">
        <w:rPr>
          <w:sz w:val="21"/>
          <w:lang w:eastAsia="ja-JP"/>
        </w:rPr>
        <w:t>11ax spec text on sounding modes reduction</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11-16-1135, </w:t>
      </w:r>
      <w:r w:rsidR="007801ED">
        <w:rPr>
          <w:sz w:val="21"/>
          <w:lang w:eastAsia="ja-JP"/>
        </w:rPr>
        <w:t>“</w:t>
      </w:r>
      <w:r w:rsidR="007801ED" w:rsidRPr="007801ED">
        <w:rPr>
          <w:sz w:val="21"/>
          <w:lang w:eastAsia="ja-JP"/>
        </w:rPr>
        <w:t>11ax comment resolutions for clause 26.3.5</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11-16-1136, </w:t>
      </w:r>
      <w:r w:rsidR="007801ED">
        <w:rPr>
          <w:sz w:val="21"/>
          <w:lang w:eastAsia="ja-JP"/>
        </w:rPr>
        <w:t>“</w:t>
      </w:r>
      <w:r w:rsidR="007801ED" w:rsidRPr="007801ED">
        <w:rPr>
          <w:sz w:val="21"/>
          <w:lang w:eastAsia="ja-JP"/>
        </w:rPr>
        <w:t>11ax comment resolutions for clause 26.3.8</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11-16-1137, </w:t>
      </w:r>
      <w:r w:rsidR="007801ED">
        <w:rPr>
          <w:sz w:val="21"/>
          <w:lang w:eastAsia="ja-JP"/>
        </w:rPr>
        <w:t>“</w:t>
      </w:r>
      <w:r w:rsidR="007801ED" w:rsidRPr="007801ED">
        <w:rPr>
          <w:sz w:val="21"/>
          <w:lang w:eastAsia="ja-JP"/>
        </w:rPr>
        <w:t>11ax comment resolutions for clause 26.3.9</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11-16-1138, </w:t>
      </w:r>
      <w:r w:rsidR="007801ED">
        <w:rPr>
          <w:sz w:val="21"/>
          <w:lang w:eastAsia="ja-JP"/>
        </w:rPr>
        <w:t>“</w:t>
      </w:r>
      <w:r w:rsidR="007801ED" w:rsidRPr="007801ED">
        <w:rPr>
          <w:sz w:val="21"/>
          <w:lang w:eastAsia="ja-JP"/>
        </w:rPr>
        <w:t>11ax comment resolutions for clause 26.3.10</w:t>
      </w:r>
      <w:r w:rsidR="007801ED">
        <w:rPr>
          <w:rFonts w:hint="eastAsia"/>
          <w:sz w:val="21"/>
          <w:lang w:eastAsia="ja-JP"/>
        </w:rPr>
        <w:t>,</w:t>
      </w:r>
      <w:r w:rsidR="007801ED">
        <w:rPr>
          <w:sz w:val="21"/>
          <w:lang w:eastAsia="ja-JP"/>
        </w:rPr>
        <w:t>”</w:t>
      </w:r>
      <w:r w:rsidR="007801ED">
        <w:rPr>
          <w:rFonts w:hint="eastAsia"/>
          <w:sz w:val="21"/>
          <w:lang w:eastAsia="ja-JP"/>
        </w:rPr>
        <w:t xml:space="preserve"> Yan Zhang (Marvell)</w:t>
      </w:r>
    </w:p>
    <w:p w:rsidR="00BE4F93" w:rsidRDefault="00BE4F93" w:rsidP="00BE4F93">
      <w:pPr>
        <w:numPr>
          <w:ilvl w:val="2"/>
          <w:numId w:val="1"/>
        </w:numPr>
        <w:rPr>
          <w:sz w:val="21"/>
        </w:rPr>
      </w:pPr>
      <w:r>
        <w:rPr>
          <w:rFonts w:hint="eastAsia"/>
          <w:sz w:val="21"/>
          <w:lang w:eastAsia="ja-JP"/>
        </w:rPr>
        <w:t xml:space="preserve"> 11-16-1148, </w:t>
      </w:r>
      <w:r w:rsidR="007801ED">
        <w:rPr>
          <w:sz w:val="21"/>
          <w:lang w:eastAsia="ja-JP"/>
        </w:rPr>
        <w:t>“</w:t>
      </w:r>
      <w:r w:rsidR="007801ED" w:rsidRPr="007801ED">
        <w:rPr>
          <w:sz w:val="21"/>
          <w:lang w:eastAsia="ja-JP"/>
        </w:rPr>
        <w:t>CR HE-SIG-A part III</w:t>
      </w:r>
      <w:r w:rsidR="007801ED">
        <w:rPr>
          <w:rFonts w:hint="eastAsia"/>
          <w:sz w:val="21"/>
          <w:lang w:eastAsia="ja-JP"/>
        </w:rPr>
        <w:t>,</w:t>
      </w:r>
      <w:r w:rsidR="007801ED">
        <w:rPr>
          <w:sz w:val="21"/>
          <w:lang w:eastAsia="ja-JP"/>
        </w:rPr>
        <w:t>”</w:t>
      </w:r>
      <w:r w:rsidR="007801ED">
        <w:rPr>
          <w:rFonts w:hint="eastAsia"/>
          <w:sz w:val="21"/>
          <w:lang w:eastAsia="ja-JP"/>
        </w:rPr>
        <w:t xml:space="preserve"> Ross Jian Yu (Huawei)</w:t>
      </w:r>
    </w:p>
    <w:p w:rsidR="00BE4F93" w:rsidRDefault="00BE4F93" w:rsidP="00BE4F93">
      <w:pPr>
        <w:numPr>
          <w:ilvl w:val="2"/>
          <w:numId w:val="1"/>
        </w:numPr>
        <w:rPr>
          <w:sz w:val="21"/>
        </w:rPr>
      </w:pPr>
      <w:r>
        <w:rPr>
          <w:rFonts w:hint="eastAsia"/>
          <w:sz w:val="21"/>
          <w:lang w:eastAsia="ja-JP"/>
        </w:rPr>
        <w:t xml:space="preserve"> 11-16-1149, </w:t>
      </w:r>
      <w:r w:rsidR="007801ED">
        <w:rPr>
          <w:sz w:val="21"/>
          <w:lang w:eastAsia="ja-JP"/>
        </w:rPr>
        <w:t>“CR HE-SIG-A part I</w:t>
      </w:r>
      <w:r w:rsidR="007801ED" w:rsidRPr="007801ED">
        <w:rPr>
          <w:sz w:val="21"/>
          <w:lang w:eastAsia="ja-JP"/>
        </w:rPr>
        <w:t>I</w:t>
      </w:r>
      <w:r w:rsidR="007801ED">
        <w:rPr>
          <w:rFonts w:hint="eastAsia"/>
          <w:sz w:val="21"/>
          <w:lang w:eastAsia="ja-JP"/>
        </w:rPr>
        <w:t>,</w:t>
      </w:r>
      <w:r w:rsidR="007801ED">
        <w:rPr>
          <w:sz w:val="21"/>
          <w:lang w:eastAsia="ja-JP"/>
        </w:rPr>
        <w:t>”</w:t>
      </w:r>
      <w:r w:rsidR="007801ED">
        <w:rPr>
          <w:rFonts w:hint="eastAsia"/>
          <w:sz w:val="21"/>
          <w:lang w:eastAsia="ja-JP"/>
        </w:rPr>
        <w:t xml:space="preserve"> Ross Jian Yu (Huawei)</w:t>
      </w:r>
    </w:p>
    <w:p w:rsidR="00BE4F93" w:rsidRDefault="00BE4F93" w:rsidP="00BE4F93">
      <w:pPr>
        <w:numPr>
          <w:ilvl w:val="2"/>
          <w:numId w:val="1"/>
        </w:numPr>
        <w:rPr>
          <w:sz w:val="21"/>
        </w:rPr>
      </w:pPr>
      <w:r>
        <w:rPr>
          <w:rFonts w:hint="eastAsia"/>
          <w:sz w:val="21"/>
          <w:lang w:eastAsia="ja-JP"/>
        </w:rPr>
        <w:t xml:space="preserve"> 11-16-1150, </w:t>
      </w:r>
      <w:r w:rsidR="007801ED">
        <w:rPr>
          <w:sz w:val="21"/>
          <w:lang w:eastAsia="ja-JP"/>
        </w:rPr>
        <w:t>“</w:t>
      </w:r>
      <w:r w:rsidR="007801ED" w:rsidRPr="007801ED">
        <w:rPr>
          <w:sz w:val="21"/>
          <w:lang w:eastAsia="ja-JP"/>
        </w:rPr>
        <w:t xml:space="preserve">CR </w:t>
      </w:r>
      <w:r w:rsidR="007801ED">
        <w:rPr>
          <w:rFonts w:hint="eastAsia"/>
          <w:sz w:val="21"/>
          <w:lang w:eastAsia="ja-JP"/>
        </w:rPr>
        <w:t>Packet Extension</w:t>
      </w:r>
      <w:r w:rsidR="007801ED" w:rsidRPr="007801ED">
        <w:rPr>
          <w:sz w:val="21"/>
          <w:lang w:eastAsia="ja-JP"/>
        </w:rPr>
        <w:t xml:space="preserve"> part I</w:t>
      </w:r>
      <w:r w:rsidR="007801ED">
        <w:rPr>
          <w:rFonts w:hint="eastAsia"/>
          <w:sz w:val="21"/>
          <w:lang w:eastAsia="ja-JP"/>
        </w:rPr>
        <w:t>,</w:t>
      </w:r>
      <w:r w:rsidR="007801ED">
        <w:rPr>
          <w:sz w:val="21"/>
          <w:lang w:eastAsia="ja-JP"/>
        </w:rPr>
        <w:t>”</w:t>
      </w:r>
      <w:r w:rsidR="007801ED">
        <w:rPr>
          <w:rFonts w:hint="eastAsia"/>
          <w:sz w:val="21"/>
          <w:lang w:eastAsia="ja-JP"/>
        </w:rPr>
        <w:t xml:space="preserve"> Ross Jian Yu (Huawei)</w:t>
      </w:r>
    </w:p>
    <w:p w:rsidR="00BE4F93" w:rsidRDefault="00BE4F93" w:rsidP="00BE4F93">
      <w:pPr>
        <w:numPr>
          <w:ilvl w:val="2"/>
          <w:numId w:val="1"/>
        </w:numPr>
        <w:rPr>
          <w:sz w:val="21"/>
        </w:rPr>
      </w:pPr>
      <w:r>
        <w:rPr>
          <w:rFonts w:hint="eastAsia"/>
          <w:sz w:val="21"/>
          <w:lang w:eastAsia="ja-JP"/>
        </w:rPr>
        <w:t xml:space="preserve">11-16-1160, </w:t>
      </w:r>
      <w:r w:rsidR="007801ED">
        <w:rPr>
          <w:sz w:val="21"/>
          <w:lang w:eastAsia="ja-JP"/>
        </w:rPr>
        <w:t>“</w:t>
      </w:r>
      <w:r w:rsidR="007801ED" w:rsidRPr="007801ED">
        <w:rPr>
          <w:sz w:val="21"/>
          <w:lang w:eastAsia="ja-JP"/>
        </w:rPr>
        <w:t>Comment Resolution for CID 355</w:t>
      </w:r>
      <w:r w:rsidR="007801ED">
        <w:rPr>
          <w:rFonts w:hint="eastAsia"/>
          <w:sz w:val="21"/>
          <w:lang w:eastAsia="ja-JP"/>
        </w:rPr>
        <w:t>,</w:t>
      </w:r>
      <w:r w:rsidR="007801ED">
        <w:rPr>
          <w:sz w:val="21"/>
          <w:lang w:eastAsia="ja-JP"/>
        </w:rPr>
        <w:t>”</w:t>
      </w:r>
      <w:r w:rsidR="007801ED">
        <w:rPr>
          <w:rFonts w:hint="eastAsia"/>
          <w:sz w:val="21"/>
          <w:lang w:eastAsia="ja-JP"/>
        </w:rPr>
        <w:t xml:space="preserve"> Eunsung Park (LG Electronics)</w:t>
      </w:r>
    </w:p>
    <w:p w:rsidR="00BE4F93" w:rsidRDefault="00BE4F93" w:rsidP="00BE4F93">
      <w:pPr>
        <w:numPr>
          <w:ilvl w:val="2"/>
          <w:numId w:val="1"/>
        </w:numPr>
        <w:rPr>
          <w:sz w:val="21"/>
        </w:rPr>
      </w:pPr>
      <w:r>
        <w:rPr>
          <w:rFonts w:hint="eastAsia"/>
          <w:sz w:val="21"/>
          <w:lang w:eastAsia="ja-JP"/>
        </w:rPr>
        <w:t xml:space="preserve">11-16-1167, </w:t>
      </w:r>
      <w:r w:rsidR="007801ED">
        <w:rPr>
          <w:sz w:val="21"/>
          <w:lang w:eastAsia="ja-JP"/>
        </w:rPr>
        <w:t>“</w:t>
      </w:r>
      <w:r w:rsidR="007801ED" w:rsidRPr="007801ED">
        <w:rPr>
          <w:sz w:val="21"/>
          <w:lang w:eastAsia="ja-JP"/>
        </w:rPr>
        <w:t>UL MU Clarifications</w:t>
      </w:r>
      <w:r w:rsidR="007801ED">
        <w:rPr>
          <w:rFonts w:hint="eastAsia"/>
          <w:sz w:val="21"/>
          <w:lang w:eastAsia="ja-JP"/>
        </w:rPr>
        <w:t>,</w:t>
      </w:r>
      <w:r w:rsidR="007801ED">
        <w:rPr>
          <w:sz w:val="21"/>
          <w:lang w:eastAsia="ja-JP"/>
        </w:rPr>
        <w:t>”</w:t>
      </w:r>
      <w:r w:rsidR="007801ED">
        <w:rPr>
          <w:rFonts w:hint="eastAsia"/>
          <w:sz w:val="21"/>
          <w:lang w:eastAsia="ja-JP"/>
        </w:rPr>
        <w:t xml:space="preserve"> Ron Porat (Broadcom)</w:t>
      </w:r>
    </w:p>
    <w:p w:rsidR="00BE4F93" w:rsidRDefault="00BE4F93" w:rsidP="00BE4F93">
      <w:pPr>
        <w:numPr>
          <w:ilvl w:val="2"/>
          <w:numId w:val="1"/>
        </w:numPr>
        <w:rPr>
          <w:sz w:val="21"/>
        </w:rPr>
      </w:pPr>
      <w:r>
        <w:rPr>
          <w:rFonts w:hint="eastAsia"/>
          <w:sz w:val="21"/>
          <w:lang w:eastAsia="ja-JP"/>
        </w:rPr>
        <w:t xml:space="preserve">11-16-1168, </w:t>
      </w:r>
      <w:r w:rsidR="007801ED">
        <w:rPr>
          <w:sz w:val="21"/>
          <w:lang w:eastAsia="ja-JP"/>
        </w:rPr>
        <w:t>“</w:t>
      </w:r>
      <w:r w:rsidR="007801ED">
        <w:rPr>
          <w:rFonts w:hint="eastAsia"/>
          <w:sz w:val="21"/>
          <w:lang w:eastAsia="ja-JP"/>
        </w:rPr>
        <w:t>DCM TBDs,</w:t>
      </w:r>
      <w:r w:rsidR="007801ED">
        <w:rPr>
          <w:sz w:val="21"/>
          <w:lang w:eastAsia="ja-JP"/>
        </w:rPr>
        <w:t>”</w:t>
      </w:r>
      <w:r w:rsidR="007801ED">
        <w:rPr>
          <w:rFonts w:hint="eastAsia"/>
          <w:sz w:val="21"/>
          <w:lang w:eastAsia="ja-JP"/>
        </w:rPr>
        <w:t xml:space="preserve"> Sriram Venkateswaran (Broadcom)</w:t>
      </w:r>
    </w:p>
    <w:p w:rsidR="00BE4F93" w:rsidRDefault="00BE4F93" w:rsidP="00BE4F93">
      <w:pPr>
        <w:numPr>
          <w:ilvl w:val="2"/>
          <w:numId w:val="1"/>
        </w:numPr>
        <w:rPr>
          <w:sz w:val="21"/>
        </w:rPr>
      </w:pPr>
      <w:r>
        <w:rPr>
          <w:rFonts w:hint="eastAsia"/>
          <w:sz w:val="21"/>
          <w:lang w:eastAsia="ja-JP"/>
        </w:rPr>
        <w:t xml:space="preserve">11-16-1169, </w:t>
      </w:r>
      <w:r w:rsidR="008D2CDA">
        <w:rPr>
          <w:sz w:val="21"/>
          <w:lang w:eastAsia="ja-JP"/>
        </w:rPr>
        <w:t>“</w:t>
      </w:r>
      <w:r w:rsidR="008D2CDA">
        <w:rPr>
          <w:rFonts w:hint="eastAsia"/>
          <w:sz w:val="21"/>
          <w:lang w:eastAsia="ja-JP"/>
        </w:rPr>
        <w:t>CR Duplicate MU MIMO,</w:t>
      </w:r>
      <w:r w:rsidR="008D2CDA">
        <w:rPr>
          <w:sz w:val="21"/>
          <w:lang w:eastAsia="ja-JP"/>
        </w:rPr>
        <w:t>”</w:t>
      </w:r>
      <w:r w:rsidR="008D2CDA">
        <w:rPr>
          <w:rFonts w:hint="eastAsia"/>
          <w:sz w:val="21"/>
          <w:lang w:eastAsia="ja-JP"/>
        </w:rPr>
        <w:t xml:space="preserve"> Sriram Venkateswaran (Broadcom)</w:t>
      </w:r>
    </w:p>
    <w:p w:rsidR="00BE4F93" w:rsidRDefault="00BE4F93" w:rsidP="00BE4F93">
      <w:pPr>
        <w:numPr>
          <w:ilvl w:val="2"/>
          <w:numId w:val="1"/>
        </w:numPr>
        <w:rPr>
          <w:sz w:val="21"/>
        </w:rPr>
      </w:pPr>
      <w:r>
        <w:rPr>
          <w:rFonts w:hint="eastAsia"/>
          <w:sz w:val="21"/>
          <w:lang w:eastAsia="ja-JP"/>
        </w:rPr>
        <w:t xml:space="preserve">11-16-1170, </w:t>
      </w:r>
      <w:r w:rsidR="008D2CDA">
        <w:rPr>
          <w:sz w:val="21"/>
          <w:lang w:eastAsia="ja-JP"/>
        </w:rPr>
        <w:t>“</w:t>
      </w:r>
      <w:r w:rsidR="008D2CDA" w:rsidRPr="008D2CDA">
        <w:rPr>
          <w:sz w:val="21"/>
          <w:lang w:eastAsia="ja-JP"/>
        </w:rPr>
        <w:t>HE PHY Capabilities</w:t>
      </w:r>
      <w:r w:rsidR="008D2CDA">
        <w:rPr>
          <w:rFonts w:hint="eastAsia"/>
          <w:sz w:val="21"/>
          <w:lang w:eastAsia="ja-JP"/>
        </w:rPr>
        <w:t>,</w:t>
      </w:r>
      <w:r w:rsidR="008D2CDA">
        <w:rPr>
          <w:sz w:val="21"/>
          <w:lang w:eastAsia="ja-JP"/>
        </w:rPr>
        <w:t>”</w:t>
      </w:r>
      <w:r w:rsidR="008D2CDA">
        <w:rPr>
          <w:rFonts w:hint="eastAsia"/>
          <w:sz w:val="21"/>
          <w:lang w:eastAsia="ja-JP"/>
        </w:rPr>
        <w:t xml:space="preserve"> Lochan Verma (Qualcomm)</w:t>
      </w:r>
    </w:p>
    <w:p w:rsidR="00BE4F93" w:rsidRDefault="00BE4F93" w:rsidP="00BE4F93">
      <w:pPr>
        <w:numPr>
          <w:ilvl w:val="2"/>
          <w:numId w:val="1"/>
        </w:numPr>
        <w:rPr>
          <w:sz w:val="21"/>
        </w:rPr>
      </w:pPr>
      <w:r>
        <w:rPr>
          <w:rFonts w:hint="eastAsia"/>
          <w:sz w:val="21"/>
          <w:lang w:eastAsia="ja-JP"/>
        </w:rPr>
        <w:t xml:space="preserve">11-16-1171, </w:t>
      </w:r>
      <w:r w:rsidR="008D2CDA">
        <w:rPr>
          <w:sz w:val="21"/>
          <w:lang w:eastAsia="ja-JP"/>
        </w:rPr>
        <w:t>“</w:t>
      </w:r>
      <w:r w:rsidR="008D2CDA" w:rsidRPr="008D2CDA">
        <w:rPr>
          <w:sz w:val="21"/>
          <w:lang w:eastAsia="ja-JP"/>
        </w:rPr>
        <w:t>PHY Miscellaneous Part-1</w:t>
      </w:r>
      <w:r w:rsidR="008D2CDA">
        <w:rPr>
          <w:rFonts w:hint="eastAsia"/>
          <w:sz w:val="21"/>
          <w:lang w:eastAsia="ja-JP"/>
        </w:rPr>
        <w:t>,</w:t>
      </w:r>
      <w:r w:rsidR="008D2CDA">
        <w:rPr>
          <w:sz w:val="21"/>
          <w:lang w:eastAsia="ja-JP"/>
        </w:rPr>
        <w:t>”</w:t>
      </w:r>
      <w:r w:rsidR="008D2CDA">
        <w:rPr>
          <w:rFonts w:hint="eastAsia"/>
          <w:sz w:val="21"/>
          <w:lang w:eastAsia="ja-JP"/>
        </w:rPr>
        <w:t xml:space="preserve"> Lochan Verma (Qualcomm)</w:t>
      </w:r>
    </w:p>
    <w:p w:rsidR="00BE4F93" w:rsidRDefault="00BE4F93" w:rsidP="00BE4F93">
      <w:pPr>
        <w:numPr>
          <w:ilvl w:val="2"/>
          <w:numId w:val="1"/>
        </w:numPr>
        <w:rPr>
          <w:sz w:val="21"/>
        </w:rPr>
      </w:pPr>
      <w:r>
        <w:rPr>
          <w:rFonts w:hint="eastAsia"/>
          <w:sz w:val="21"/>
          <w:lang w:eastAsia="ja-JP"/>
        </w:rPr>
        <w:t xml:space="preserve">11-16-1176, </w:t>
      </w:r>
      <w:r w:rsidR="008D2CDA">
        <w:rPr>
          <w:sz w:val="21"/>
          <w:lang w:eastAsia="ja-JP"/>
        </w:rPr>
        <w:t>“</w:t>
      </w:r>
      <w:r w:rsidR="008D2CDA" w:rsidRPr="008D2CDA">
        <w:rPr>
          <w:sz w:val="21"/>
          <w:lang w:eastAsia="ja-JP"/>
        </w:rPr>
        <w:t>PHY CR Miscellaneous Part-2</w:t>
      </w:r>
      <w:r w:rsidR="008D2CDA">
        <w:rPr>
          <w:rFonts w:hint="eastAsia"/>
          <w:sz w:val="21"/>
          <w:lang w:eastAsia="ja-JP"/>
        </w:rPr>
        <w:t>,</w:t>
      </w:r>
      <w:r w:rsidR="008D2CDA">
        <w:rPr>
          <w:sz w:val="21"/>
          <w:lang w:eastAsia="ja-JP"/>
        </w:rPr>
        <w:t>”</w:t>
      </w:r>
      <w:r w:rsidR="008D2CDA">
        <w:rPr>
          <w:rFonts w:hint="eastAsia"/>
          <w:sz w:val="21"/>
          <w:lang w:eastAsia="ja-JP"/>
        </w:rPr>
        <w:t xml:space="preserve"> Lochan Verma (Qualcomm)</w:t>
      </w:r>
    </w:p>
    <w:p w:rsidR="00BE4F93" w:rsidRDefault="00BE4F93" w:rsidP="00BE4F93">
      <w:pPr>
        <w:numPr>
          <w:ilvl w:val="2"/>
          <w:numId w:val="1"/>
        </w:numPr>
        <w:rPr>
          <w:sz w:val="21"/>
        </w:rPr>
      </w:pPr>
      <w:r>
        <w:rPr>
          <w:rFonts w:hint="eastAsia"/>
          <w:sz w:val="21"/>
          <w:lang w:eastAsia="ja-JP"/>
        </w:rPr>
        <w:t xml:space="preserve">11-16-1179, </w:t>
      </w:r>
      <w:r w:rsidR="008D2CDA">
        <w:rPr>
          <w:sz w:val="21"/>
          <w:lang w:eastAsia="ja-JP"/>
        </w:rPr>
        <w:t>“</w:t>
      </w:r>
      <w:r w:rsidR="008D2CDA" w:rsidRPr="008D2CDA">
        <w:rPr>
          <w:sz w:val="21"/>
          <w:lang w:eastAsia="ja-JP"/>
        </w:rPr>
        <w:t>PHY section editorial comments on D0.4</w:t>
      </w:r>
      <w:r w:rsidR="008D2CDA">
        <w:rPr>
          <w:rFonts w:hint="eastAsia"/>
          <w:sz w:val="21"/>
          <w:lang w:eastAsia="ja-JP"/>
        </w:rPr>
        <w:t>,</w:t>
      </w:r>
      <w:r w:rsidR="008D2CDA">
        <w:rPr>
          <w:sz w:val="21"/>
          <w:lang w:eastAsia="ja-JP"/>
        </w:rPr>
        <w:t>”</w:t>
      </w:r>
      <w:r w:rsidR="008D2CDA">
        <w:rPr>
          <w:rFonts w:hint="eastAsia"/>
          <w:sz w:val="21"/>
          <w:lang w:eastAsia="ja-JP"/>
        </w:rPr>
        <w:t xml:space="preserve"> </w:t>
      </w:r>
      <w:r w:rsidR="008D2CDA" w:rsidRPr="008D2CDA">
        <w:rPr>
          <w:sz w:val="21"/>
          <w:lang w:eastAsia="ja-JP"/>
        </w:rPr>
        <w:t>Sungeun Lee</w:t>
      </w:r>
      <w:r w:rsidR="008D2CDA">
        <w:rPr>
          <w:rFonts w:hint="eastAsia"/>
          <w:sz w:val="21"/>
          <w:lang w:eastAsia="ja-JP"/>
        </w:rPr>
        <w:t xml:space="preserve"> (Cypress)</w:t>
      </w:r>
    </w:p>
    <w:p w:rsidR="00BE4F93" w:rsidRDefault="00BE4F93" w:rsidP="00BE4F93">
      <w:pPr>
        <w:numPr>
          <w:ilvl w:val="2"/>
          <w:numId w:val="1"/>
        </w:numPr>
        <w:rPr>
          <w:sz w:val="21"/>
        </w:rPr>
      </w:pPr>
      <w:r>
        <w:rPr>
          <w:rFonts w:hint="eastAsia"/>
          <w:sz w:val="21"/>
          <w:lang w:eastAsia="ja-JP"/>
        </w:rPr>
        <w:t xml:space="preserve">11-16-1190, </w:t>
      </w:r>
      <w:r w:rsidR="008D2CDA">
        <w:rPr>
          <w:sz w:val="21"/>
          <w:lang w:eastAsia="ja-JP"/>
        </w:rPr>
        <w:t>“</w:t>
      </w:r>
      <w:r w:rsidR="008D2CDA" w:rsidRPr="008D2CDA">
        <w:rPr>
          <w:sz w:val="21"/>
          <w:lang w:eastAsia="ja-JP"/>
        </w:rPr>
        <w:t>Tx Quality Requirements</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E4F93" w:rsidRDefault="00BE4F93" w:rsidP="00BE4F93">
      <w:pPr>
        <w:numPr>
          <w:ilvl w:val="2"/>
          <w:numId w:val="1"/>
        </w:numPr>
        <w:rPr>
          <w:sz w:val="21"/>
        </w:rPr>
      </w:pPr>
      <w:r>
        <w:rPr>
          <w:rFonts w:hint="eastAsia"/>
          <w:sz w:val="21"/>
          <w:lang w:eastAsia="ja-JP"/>
        </w:rPr>
        <w:t xml:space="preserve">11-16-1191, </w:t>
      </w:r>
      <w:r w:rsidR="008D2CDA">
        <w:rPr>
          <w:sz w:val="21"/>
          <w:lang w:eastAsia="ja-JP"/>
        </w:rPr>
        <w:t>“</w:t>
      </w:r>
      <w:r w:rsidR="008D2CDA" w:rsidRPr="008D2CDA">
        <w:rPr>
          <w:sz w:val="21"/>
          <w:lang w:eastAsia="ja-JP"/>
        </w:rPr>
        <w:t>Comment Resolution for CIDs on PHY Transmit Spec</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E4F93" w:rsidRDefault="00BE4F93" w:rsidP="00BE4F93">
      <w:pPr>
        <w:numPr>
          <w:ilvl w:val="2"/>
          <w:numId w:val="1"/>
        </w:numPr>
        <w:rPr>
          <w:sz w:val="21"/>
        </w:rPr>
      </w:pPr>
      <w:r>
        <w:rPr>
          <w:rFonts w:hint="eastAsia"/>
          <w:sz w:val="21"/>
          <w:lang w:eastAsia="ja-JP"/>
        </w:rPr>
        <w:t xml:space="preserve">11-16-1192, </w:t>
      </w:r>
      <w:r w:rsidR="008D2CDA">
        <w:rPr>
          <w:sz w:val="21"/>
          <w:lang w:eastAsia="ja-JP"/>
        </w:rPr>
        <w:t>“</w:t>
      </w:r>
      <w:r w:rsidR="008D2CDA" w:rsidRPr="008D2CDA">
        <w:rPr>
          <w:sz w:val="21"/>
          <w:lang w:eastAsia="ja-JP"/>
        </w:rPr>
        <w:t>Comment Resolution for CID 1450</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E4F93" w:rsidRDefault="00BE4F93" w:rsidP="00BE4F93">
      <w:pPr>
        <w:numPr>
          <w:ilvl w:val="2"/>
          <w:numId w:val="1"/>
        </w:numPr>
        <w:rPr>
          <w:sz w:val="21"/>
        </w:rPr>
      </w:pPr>
      <w:r>
        <w:rPr>
          <w:rFonts w:hint="eastAsia"/>
          <w:sz w:val="21"/>
          <w:lang w:eastAsia="ja-JP"/>
        </w:rPr>
        <w:t xml:space="preserve">11-16-1193, </w:t>
      </w:r>
      <w:r w:rsidR="008D2CDA">
        <w:rPr>
          <w:sz w:val="21"/>
          <w:lang w:eastAsia="ja-JP"/>
        </w:rPr>
        <w:t>“HE variant HT Control - H</w:t>
      </w:r>
      <w:r w:rsidR="008D2CDA">
        <w:rPr>
          <w:rFonts w:hint="eastAsia"/>
          <w:sz w:val="21"/>
          <w:lang w:eastAsia="ja-JP"/>
        </w:rPr>
        <w:t>E</w:t>
      </w:r>
      <w:r w:rsidR="008D2CDA" w:rsidRPr="008D2CDA">
        <w:rPr>
          <w:sz w:val="21"/>
          <w:lang w:eastAsia="ja-JP"/>
        </w:rPr>
        <w:t xml:space="preserve"> Link Adaptation</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E4F93" w:rsidRDefault="00BE4F93" w:rsidP="00BE4F93">
      <w:pPr>
        <w:numPr>
          <w:ilvl w:val="2"/>
          <w:numId w:val="1"/>
        </w:numPr>
        <w:rPr>
          <w:sz w:val="21"/>
        </w:rPr>
      </w:pPr>
      <w:r>
        <w:rPr>
          <w:rFonts w:hint="eastAsia"/>
          <w:sz w:val="21"/>
          <w:lang w:eastAsia="ja-JP"/>
        </w:rPr>
        <w:t xml:space="preserve">11-16-1194, </w:t>
      </w:r>
      <w:r w:rsidR="008D2CDA">
        <w:rPr>
          <w:sz w:val="21"/>
          <w:lang w:eastAsia="ja-JP"/>
        </w:rPr>
        <w:t>“</w:t>
      </w:r>
      <w:r w:rsidR="008D2CDA" w:rsidRPr="008D2CDA">
        <w:rPr>
          <w:sz w:val="21"/>
          <w:lang w:eastAsia="ja-JP"/>
        </w:rPr>
        <w:t>Removal of Unnecessary PHY TBDs</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E4F93" w:rsidRDefault="00BB565E" w:rsidP="00BE4F93">
      <w:pPr>
        <w:numPr>
          <w:ilvl w:val="2"/>
          <w:numId w:val="1"/>
        </w:numPr>
        <w:rPr>
          <w:sz w:val="21"/>
        </w:rPr>
      </w:pPr>
      <w:r>
        <w:rPr>
          <w:rFonts w:hint="eastAsia"/>
          <w:sz w:val="21"/>
          <w:lang w:eastAsia="ja-JP"/>
        </w:rPr>
        <w:t xml:space="preserve">11-16-1202, </w:t>
      </w:r>
      <w:r w:rsidR="008D2CDA">
        <w:rPr>
          <w:sz w:val="21"/>
          <w:lang w:eastAsia="ja-JP"/>
        </w:rPr>
        <w:t>“</w:t>
      </w:r>
      <w:r w:rsidR="008D2CDA" w:rsidRPr="008D2CDA">
        <w:rPr>
          <w:sz w:val="21"/>
          <w:lang w:eastAsia="ja-JP"/>
        </w:rPr>
        <w:t>CR HE-LTF</w:t>
      </w:r>
      <w:r w:rsidR="008D2CDA">
        <w:rPr>
          <w:rFonts w:hint="eastAsia"/>
          <w:sz w:val="21"/>
          <w:lang w:eastAsia="ja-JP"/>
        </w:rPr>
        <w:t>,</w:t>
      </w:r>
      <w:r w:rsidR="008D2CDA">
        <w:rPr>
          <w:sz w:val="21"/>
          <w:lang w:eastAsia="ja-JP"/>
        </w:rPr>
        <w:t>”</w:t>
      </w:r>
      <w:r w:rsidR="008D2CDA">
        <w:rPr>
          <w:rFonts w:hint="eastAsia"/>
          <w:sz w:val="21"/>
          <w:lang w:eastAsia="ja-JP"/>
        </w:rPr>
        <w:t xml:space="preserve"> Ming Gan (Huawei)</w:t>
      </w:r>
    </w:p>
    <w:p w:rsidR="00BB565E" w:rsidRDefault="00BB565E" w:rsidP="00BE4F93">
      <w:pPr>
        <w:numPr>
          <w:ilvl w:val="2"/>
          <w:numId w:val="1"/>
        </w:numPr>
        <w:rPr>
          <w:sz w:val="21"/>
        </w:rPr>
      </w:pPr>
      <w:r>
        <w:rPr>
          <w:rFonts w:hint="eastAsia"/>
          <w:sz w:val="21"/>
          <w:lang w:eastAsia="ja-JP"/>
        </w:rPr>
        <w:t xml:space="preserve">11-16-1227, </w:t>
      </w:r>
      <w:r w:rsidR="008D2CDA">
        <w:rPr>
          <w:sz w:val="21"/>
          <w:lang w:eastAsia="ja-JP"/>
        </w:rPr>
        <w:t>“</w:t>
      </w:r>
      <w:r w:rsidR="008D2CDA" w:rsidRPr="008D2CDA">
        <w:rPr>
          <w:sz w:val="21"/>
          <w:lang w:eastAsia="ja-JP"/>
        </w:rPr>
        <w:t>cr-on-26-3-7</w:t>
      </w:r>
      <w:r w:rsidR="008D2CDA">
        <w:rPr>
          <w:rFonts w:hint="eastAsia"/>
          <w:sz w:val="21"/>
          <w:lang w:eastAsia="ja-JP"/>
        </w:rPr>
        <w:t>,</w:t>
      </w:r>
      <w:r w:rsidR="008D2CDA">
        <w:rPr>
          <w:sz w:val="21"/>
          <w:lang w:eastAsia="ja-JP"/>
        </w:rPr>
        <w:t>”</w:t>
      </w:r>
      <w:r w:rsidR="008D2CDA">
        <w:rPr>
          <w:rFonts w:hint="eastAsia"/>
          <w:sz w:val="21"/>
          <w:lang w:eastAsia="ja-JP"/>
        </w:rPr>
        <w:t xml:space="preserve"> Shahrnaz Azizi (Intel)</w:t>
      </w:r>
    </w:p>
    <w:p w:rsidR="00BB565E" w:rsidRDefault="00BB565E" w:rsidP="00BE4F93">
      <w:pPr>
        <w:numPr>
          <w:ilvl w:val="2"/>
          <w:numId w:val="1"/>
        </w:numPr>
        <w:rPr>
          <w:sz w:val="21"/>
        </w:rPr>
      </w:pPr>
      <w:r>
        <w:rPr>
          <w:rFonts w:hint="eastAsia"/>
          <w:sz w:val="21"/>
          <w:lang w:eastAsia="ja-JP"/>
        </w:rPr>
        <w:t xml:space="preserve">11-16-1232, </w:t>
      </w:r>
      <w:r w:rsidR="008D2CDA">
        <w:rPr>
          <w:sz w:val="21"/>
          <w:lang w:eastAsia="ja-JP"/>
        </w:rPr>
        <w:t>“</w:t>
      </w:r>
      <w:r w:rsidR="008D2CDA" w:rsidRPr="008D2CDA">
        <w:rPr>
          <w:sz w:val="21"/>
          <w:lang w:eastAsia="ja-JP"/>
        </w:rPr>
        <w:t>Text change proposal of TXTIME in 26.3.19 and 26.4.3</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B565E" w:rsidRDefault="00BB565E" w:rsidP="00BE4F93">
      <w:pPr>
        <w:numPr>
          <w:ilvl w:val="2"/>
          <w:numId w:val="1"/>
        </w:numPr>
        <w:rPr>
          <w:sz w:val="21"/>
        </w:rPr>
      </w:pPr>
      <w:r>
        <w:rPr>
          <w:rFonts w:hint="eastAsia"/>
          <w:sz w:val="21"/>
          <w:lang w:eastAsia="ja-JP"/>
        </w:rPr>
        <w:t xml:space="preserve">11-16-1233, </w:t>
      </w:r>
      <w:r w:rsidR="008D2CDA">
        <w:rPr>
          <w:sz w:val="21"/>
          <w:lang w:eastAsia="ja-JP"/>
        </w:rPr>
        <w:t>“</w:t>
      </w:r>
      <w:r w:rsidR="008D2CDA" w:rsidRPr="008D2CDA">
        <w:rPr>
          <w:sz w:val="21"/>
          <w:lang w:eastAsia="ja-JP"/>
        </w:rPr>
        <w:t>CR for DCM related CID 503, 504 and 2750</w:t>
      </w:r>
      <w:r w:rsidR="008D2CDA">
        <w:rPr>
          <w:rFonts w:hint="eastAsia"/>
          <w:sz w:val="21"/>
          <w:lang w:eastAsia="ja-JP"/>
        </w:rPr>
        <w:t>,</w:t>
      </w:r>
      <w:r w:rsidR="008D2CDA">
        <w:rPr>
          <w:sz w:val="21"/>
          <w:lang w:eastAsia="ja-JP"/>
        </w:rPr>
        <w:t>”</w:t>
      </w:r>
      <w:r w:rsidR="008D2CDA">
        <w:rPr>
          <w:rFonts w:hint="eastAsia"/>
          <w:sz w:val="21"/>
          <w:lang w:eastAsia="ja-JP"/>
        </w:rPr>
        <w:t xml:space="preserve"> Daewon Lee (Newracom)</w:t>
      </w:r>
    </w:p>
    <w:p w:rsidR="00BB565E" w:rsidRDefault="00BB565E" w:rsidP="00BE4F93">
      <w:pPr>
        <w:numPr>
          <w:ilvl w:val="2"/>
          <w:numId w:val="1"/>
        </w:numPr>
        <w:rPr>
          <w:sz w:val="21"/>
        </w:rPr>
      </w:pPr>
      <w:r>
        <w:rPr>
          <w:rFonts w:hint="eastAsia"/>
          <w:sz w:val="21"/>
          <w:lang w:eastAsia="ja-JP"/>
        </w:rPr>
        <w:t xml:space="preserve">11-16-1240, </w:t>
      </w:r>
      <w:r w:rsidR="008D2CDA">
        <w:rPr>
          <w:sz w:val="21"/>
          <w:lang w:eastAsia="ja-JP"/>
        </w:rPr>
        <w:t>“</w:t>
      </w:r>
      <w:r w:rsidR="008D2CDA" w:rsidRPr="008D2CDA">
        <w:rPr>
          <w:sz w:val="21"/>
          <w:lang w:eastAsia="ja-JP"/>
        </w:rPr>
        <w:t>Packet Extension Factor calculation fix</w:t>
      </w:r>
      <w:r w:rsidR="008D2CDA">
        <w:rPr>
          <w:rFonts w:hint="eastAsia"/>
          <w:sz w:val="21"/>
          <w:lang w:eastAsia="ja-JP"/>
        </w:rPr>
        <w:t>,</w:t>
      </w:r>
      <w:r w:rsidR="008D2CDA">
        <w:rPr>
          <w:sz w:val="21"/>
          <w:lang w:eastAsia="ja-JP"/>
        </w:rPr>
        <w:t>”</w:t>
      </w:r>
      <w:r w:rsidR="008D2CDA">
        <w:rPr>
          <w:rFonts w:hint="eastAsia"/>
          <w:sz w:val="21"/>
          <w:lang w:eastAsia="ja-JP"/>
        </w:rPr>
        <w:t xml:space="preserve"> Yan Zhang (Marvell)</w:t>
      </w:r>
    </w:p>
    <w:p w:rsidR="00BB565E" w:rsidRPr="006F1FFD" w:rsidRDefault="00BB565E" w:rsidP="00BE4F93">
      <w:pPr>
        <w:numPr>
          <w:ilvl w:val="2"/>
          <w:numId w:val="1"/>
        </w:numPr>
        <w:rPr>
          <w:sz w:val="21"/>
        </w:rPr>
      </w:pPr>
      <w:r>
        <w:rPr>
          <w:rFonts w:hint="eastAsia"/>
          <w:sz w:val="21"/>
          <w:lang w:eastAsia="ja-JP"/>
        </w:rPr>
        <w:lastRenderedPageBreak/>
        <w:t xml:space="preserve">11-16-1242, </w:t>
      </w:r>
      <w:r w:rsidR="008D2CDA">
        <w:rPr>
          <w:sz w:val="21"/>
          <w:lang w:eastAsia="ja-JP"/>
        </w:rPr>
        <w:t>“</w:t>
      </w:r>
      <w:r w:rsidR="008D2CDA" w:rsidRPr="008D2CDA">
        <w:rPr>
          <w:sz w:val="21"/>
          <w:lang w:eastAsia="ja-JP"/>
        </w:rPr>
        <w:t>spec text for packet extension factor calculation fix</w:t>
      </w:r>
      <w:r w:rsidR="008D2CDA">
        <w:rPr>
          <w:rFonts w:hint="eastAsia"/>
          <w:sz w:val="21"/>
          <w:lang w:eastAsia="ja-JP"/>
        </w:rPr>
        <w:t>,</w:t>
      </w:r>
      <w:r w:rsidR="008D2CDA">
        <w:rPr>
          <w:sz w:val="21"/>
          <w:lang w:eastAsia="ja-JP"/>
        </w:rPr>
        <w:t>”</w:t>
      </w:r>
      <w:r w:rsidR="008D2CDA">
        <w:rPr>
          <w:rFonts w:hint="eastAsia"/>
          <w:sz w:val="21"/>
          <w:lang w:eastAsia="ja-JP"/>
        </w:rPr>
        <w:t xml:space="preserve"> Yan Zhang (Marvell)</w:t>
      </w:r>
    </w:p>
    <w:p w:rsidR="00BE4F93" w:rsidRPr="008D2CDA" w:rsidRDefault="00BE4F93" w:rsidP="00BE4F93">
      <w:pPr>
        <w:rPr>
          <w:sz w:val="21"/>
          <w:lang w:eastAsia="ja-JP"/>
        </w:rPr>
      </w:pPr>
    </w:p>
    <w:p w:rsidR="00A5799D" w:rsidRDefault="00A5799D" w:rsidP="00A5799D">
      <w:pPr>
        <w:numPr>
          <w:ilvl w:val="1"/>
          <w:numId w:val="1"/>
        </w:numPr>
      </w:pPr>
      <w:r>
        <w:rPr>
          <w:rFonts w:hint="eastAsia"/>
          <w:lang w:eastAsia="ja-JP"/>
        </w:rPr>
        <w:t xml:space="preserve">MU </w:t>
      </w:r>
      <w:r>
        <w:rPr>
          <w:lang w:eastAsia="ja-JP"/>
        </w:rPr>
        <w:t>–</w:t>
      </w:r>
      <w:r>
        <w:rPr>
          <w:rFonts w:hint="eastAsia"/>
          <w:lang w:eastAsia="ja-JP"/>
        </w:rPr>
        <w:t xml:space="preserve"> 12 submissions</w:t>
      </w:r>
    </w:p>
    <w:p w:rsidR="009A7221" w:rsidRDefault="00A5799D" w:rsidP="006F1FFD">
      <w:pPr>
        <w:numPr>
          <w:ilvl w:val="2"/>
          <w:numId w:val="1"/>
        </w:numPr>
        <w:rPr>
          <w:sz w:val="21"/>
          <w:lang w:eastAsia="ja-JP"/>
        </w:rPr>
      </w:pPr>
      <w:r w:rsidRPr="00307DF6">
        <w:rPr>
          <w:rFonts w:hint="eastAsia"/>
          <w:sz w:val="21"/>
          <w:lang w:eastAsia="ja-JP"/>
        </w:rPr>
        <w:t xml:space="preserve"> </w:t>
      </w:r>
      <w:r w:rsidR="00BB565E">
        <w:rPr>
          <w:rFonts w:hint="eastAsia"/>
          <w:sz w:val="21"/>
          <w:lang w:eastAsia="ja-JP"/>
        </w:rPr>
        <w:t xml:space="preserve">11-16-0773, </w:t>
      </w:r>
      <w:r w:rsidR="008D2CDA">
        <w:rPr>
          <w:sz w:val="21"/>
          <w:lang w:eastAsia="ja-JP"/>
        </w:rPr>
        <w:t>“</w:t>
      </w:r>
      <w:r w:rsidR="008D2CDA" w:rsidRPr="008D2CDA">
        <w:rPr>
          <w:sz w:val="21"/>
          <w:lang w:eastAsia="ja-JP"/>
        </w:rPr>
        <w:t>Comment Resolution Section 25.6 HE Sounding</w:t>
      </w:r>
      <w:r w:rsidR="008D2CDA">
        <w:rPr>
          <w:rFonts w:hint="eastAsia"/>
          <w:sz w:val="21"/>
          <w:lang w:eastAsia="ja-JP"/>
        </w:rPr>
        <w:t>,</w:t>
      </w:r>
      <w:r w:rsidR="008D2CDA">
        <w:rPr>
          <w:sz w:val="21"/>
          <w:lang w:eastAsia="ja-JP"/>
        </w:rPr>
        <w:t>”</w:t>
      </w:r>
      <w:r w:rsidR="008D2CDA">
        <w:rPr>
          <w:rFonts w:hint="eastAsia"/>
          <w:sz w:val="21"/>
          <w:lang w:eastAsia="ja-JP"/>
        </w:rPr>
        <w:t xml:space="preserve"> Raja Banerjea (Qualcomm)</w:t>
      </w:r>
    </w:p>
    <w:p w:rsidR="00BB565E" w:rsidRDefault="00BB565E" w:rsidP="006F1FFD">
      <w:pPr>
        <w:numPr>
          <w:ilvl w:val="2"/>
          <w:numId w:val="1"/>
        </w:numPr>
        <w:rPr>
          <w:sz w:val="21"/>
          <w:lang w:eastAsia="ja-JP"/>
        </w:rPr>
      </w:pPr>
      <w:r>
        <w:rPr>
          <w:rFonts w:hint="eastAsia"/>
          <w:sz w:val="21"/>
          <w:lang w:eastAsia="ja-JP"/>
        </w:rPr>
        <w:t xml:space="preserve"> 11-16-0929, </w:t>
      </w:r>
      <w:r w:rsidR="008D2CDA">
        <w:rPr>
          <w:sz w:val="21"/>
          <w:lang w:eastAsia="ja-JP"/>
        </w:rPr>
        <w:t>“</w:t>
      </w:r>
      <w:r w:rsidR="008D2CDA" w:rsidRPr="008D2CDA">
        <w:rPr>
          <w:sz w:val="21"/>
          <w:lang w:eastAsia="ja-JP"/>
        </w:rPr>
        <w:t>CR - UL MU Operation</w:t>
      </w:r>
      <w:r w:rsidR="008D2CDA">
        <w:rPr>
          <w:rFonts w:hint="eastAsia"/>
          <w:sz w:val="21"/>
          <w:lang w:eastAsia="ja-JP"/>
        </w:rPr>
        <w:t>,</w:t>
      </w:r>
      <w:r w:rsidR="008D2CDA">
        <w:rPr>
          <w:sz w:val="21"/>
          <w:lang w:eastAsia="ja-JP"/>
        </w:rPr>
        <w:t>”</w:t>
      </w:r>
      <w:r w:rsidR="008D2CDA">
        <w:rPr>
          <w:rFonts w:hint="eastAsia"/>
          <w:sz w:val="21"/>
          <w:lang w:eastAsia="ja-JP"/>
        </w:rPr>
        <w:t xml:space="preserve"> Simone Merlin (Qualcomm)</w:t>
      </w:r>
    </w:p>
    <w:p w:rsidR="00BB565E" w:rsidRDefault="00BB565E" w:rsidP="006F1FFD">
      <w:pPr>
        <w:numPr>
          <w:ilvl w:val="2"/>
          <w:numId w:val="1"/>
        </w:numPr>
        <w:rPr>
          <w:sz w:val="21"/>
          <w:lang w:eastAsia="ja-JP"/>
        </w:rPr>
      </w:pPr>
      <w:r>
        <w:rPr>
          <w:rFonts w:hint="eastAsia"/>
          <w:sz w:val="21"/>
          <w:lang w:eastAsia="ja-JP"/>
        </w:rPr>
        <w:t xml:space="preserve"> 11-16-1152, </w:t>
      </w:r>
      <w:r w:rsidR="008D2CDA">
        <w:rPr>
          <w:sz w:val="21"/>
          <w:lang w:eastAsia="ja-JP"/>
        </w:rPr>
        <w:t>“</w:t>
      </w:r>
      <w:r w:rsidR="008D2CDA" w:rsidRPr="008D2CDA">
        <w:rPr>
          <w:sz w:val="21"/>
          <w:lang w:eastAsia="ja-JP"/>
        </w:rPr>
        <w:t>DL OFDMA Ack rule for uplink trigger based PPDU</w:t>
      </w:r>
      <w:r w:rsidR="008D2CDA">
        <w:rPr>
          <w:rFonts w:hint="eastAsia"/>
          <w:sz w:val="21"/>
          <w:lang w:eastAsia="ja-JP"/>
        </w:rPr>
        <w:t>,</w:t>
      </w:r>
      <w:r w:rsidR="008D2CDA">
        <w:rPr>
          <w:sz w:val="21"/>
          <w:lang w:eastAsia="ja-JP"/>
        </w:rPr>
        <w:t>”</w:t>
      </w:r>
      <w:r w:rsidR="008D2CDA">
        <w:rPr>
          <w:rFonts w:hint="eastAsia"/>
          <w:sz w:val="21"/>
          <w:lang w:eastAsia="ja-JP"/>
        </w:rPr>
        <w:t xml:space="preserve"> Ming Gan (Huawei)</w:t>
      </w:r>
    </w:p>
    <w:p w:rsidR="00BB565E" w:rsidRDefault="00BB565E" w:rsidP="006F1FFD">
      <w:pPr>
        <w:numPr>
          <w:ilvl w:val="2"/>
          <w:numId w:val="1"/>
        </w:numPr>
        <w:rPr>
          <w:sz w:val="21"/>
          <w:lang w:eastAsia="ja-JP"/>
        </w:rPr>
      </w:pPr>
      <w:r>
        <w:rPr>
          <w:rFonts w:hint="eastAsia"/>
          <w:sz w:val="21"/>
          <w:lang w:eastAsia="ja-JP"/>
        </w:rPr>
        <w:t xml:space="preserve"> 11-16-1158, </w:t>
      </w:r>
      <w:r w:rsidR="008D2CDA">
        <w:rPr>
          <w:sz w:val="21"/>
          <w:lang w:eastAsia="ja-JP"/>
        </w:rPr>
        <w:t>“</w:t>
      </w:r>
      <w:r w:rsidR="008D2CDA" w:rsidRPr="008D2CDA">
        <w:rPr>
          <w:sz w:val="21"/>
          <w:lang w:eastAsia="ja-JP"/>
        </w:rPr>
        <w:t>Comment resolution on OFDMA random access procedure</w:t>
      </w:r>
      <w:r w:rsidR="00A263E2">
        <w:rPr>
          <w:rFonts w:hint="eastAsia"/>
          <w:sz w:val="21"/>
          <w:lang w:eastAsia="ja-JP"/>
        </w:rPr>
        <w:t>,</w:t>
      </w:r>
      <w:r w:rsidR="00A263E2">
        <w:rPr>
          <w:sz w:val="21"/>
          <w:lang w:eastAsia="ja-JP"/>
        </w:rPr>
        <w:t>”</w:t>
      </w:r>
      <w:r w:rsidR="00A263E2">
        <w:rPr>
          <w:rFonts w:hint="eastAsia"/>
          <w:sz w:val="21"/>
          <w:lang w:eastAsia="ja-JP"/>
        </w:rPr>
        <w:t xml:space="preserve"> Jeongki Kim (LG Electronics)</w:t>
      </w:r>
    </w:p>
    <w:p w:rsidR="00BB565E" w:rsidRDefault="00BB565E" w:rsidP="006F1FFD">
      <w:pPr>
        <w:numPr>
          <w:ilvl w:val="2"/>
          <w:numId w:val="1"/>
        </w:numPr>
        <w:rPr>
          <w:sz w:val="21"/>
          <w:lang w:eastAsia="ja-JP"/>
        </w:rPr>
      </w:pPr>
      <w:r>
        <w:rPr>
          <w:rFonts w:hint="eastAsia"/>
          <w:sz w:val="21"/>
          <w:lang w:eastAsia="ja-JP"/>
        </w:rPr>
        <w:t xml:space="preserve"> 11-16-1162, </w:t>
      </w:r>
      <w:r w:rsidR="00A263E2">
        <w:rPr>
          <w:sz w:val="21"/>
          <w:lang w:eastAsia="ja-JP"/>
        </w:rPr>
        <w:t>“</w:t>
      </w:r>
      <w:r w:rsidR="00A263E2" w:rsidRPr="00A263E2">
        <w:rPr>
          <w:sz w:val="21"/>
          <w:lang w:eastAsia="ja-JP"/>
        </w:rPr>
        <w:t>Comment Resolution on Ret</w:t>
      </w:r>
      <w:r w:rsidR="00A263E2">
        <w:rPr>
          <w:rFonts w:hint="eastAsia"/>
          <w:sz w:val="21"/>
          <w:lang w:eastAsia="ja-JP"/>
        </w:rPr>
        <w:t>r</w:t>
      </w:r>
      <w:r w:rsidR="00A263E2" w:rsidRPr="00A263E2">
        <w:rPr>
          <w:sz w:val="21"/>
          <w:lang w:eastAsia="ja-JP"/>
        </w:rPr>
        <w:t>ansmission of OFDMA Random Access</w:t>
      </w:r>
      <w:r w:rsidR="00A263E2">
        <w:rPr>
          <w:rFonts w:hint="eastAsia"/>
          <w:sz w:val="21"/>
          <w:lang w:eastAsia="ja-JP"/>
        </w:rPr>
        <w:t>,</w:t>
      </w:r>
      <w:r w:rsidR="00A263E2">
        <w:rPr>
          <w:sz w:val="21"/>
          <w:lang w:eastAsia="ja-JP"/>
        </w:rPr>
        <w:t>”</w:t>
      </w:r>
      <w:r w:rsidR="00A263E2">
        <w:rPr>
          <w:rFonts w:hint="eastAsia"/>
          <w:sz w:val="21"/>
          <w:lang w:eastAsia="ja-JP"/>
        </w:rPr>
        <w:t xml:space="preserve"> Yunbo Li (Huawei)</w:t>
      </w:r>
    </w:p>
    <w:p w:rsidR="00BB565E" w:rsidRDefault="00BB565E" w:rsidP="006F1FFD">
      <w:pPr>
        <w:numPr>
          <w:ilvl w:val="2"/>
          <w:numId w:val="1"/>
        </w:numPr>
        <w:rPr>
          <w:sz w:val="21"/>
          <w:lang w:eastAsia="ja-JP"/>
        </w:rPr>
      </w:pPr>
      <w:r>
        <w:rPr>
          <w:rFonts w:hint="eastAsia"/>
          <w:sz w:val="21"/>
          <w:lang w:eastAsia="ja-JP"/>
        </w:rPr>
        <w:t xml:space="preserve"> 11-16-1163, </w:t>
      </w:r>
      <w:r w:rsidR="00A263E2">
        <w:rPr>
          <w:sz w:val="21"/>
          <w:lang w:eastAsia="ja-JP"/>
        </w:rPr>
        <w:t>“</w:t>
      </w:r>
      <w:r w:rsidR="00A263E2" w:rsidRPr="00A263E2">
        <w:rPr>
          <w:sz w:val="21"/>
          <w:lang w:eastAsia="ja-JP"/>
        </w:rPr>
        <w:t>Concluding OFDMA M-BA transmission</w:t>
      </w:r>
      <w:r w:rsidR="00A263E2">
        <w:rPr>
          <w:rFonts w:hint="eastAsia"/>
          <w:sz w:val="21"/>
          <w:lang w:eastAsia="ja-JP"/>
        </w:rPr>
        <w:t>,</w:t>
      </w:r>
      <w:r w:rsidR="00A263E2">
        <w:rPr>
          <w:sz w:val="21"/>
          <w:lang w:eastAsia="ja-JP"/>
        </w:rPr>
        <w:t>”</w:t>
      </w:r>
      <w:r w:rsidR="00A263E2">
        <w:rPr>
          <w:rFonts w:hint="eastAsia"/>
          <w:sz w:val="21"/>
          <w:lang w:eastAsia="ja-JP"/>
        </w:rPr>
        <w:t xml:space="preserve"> Zhou Lan (Broadcom)</w:t>
      </w:r>
    </w:p>
    <w:p w:rsidR="00BB565E" w:rsidRDefault="00BB565E" w:rsidP="006F1FFD">
      <w:pPr>
        <w:numPr>
          <w:ilvl w:val="2"/>
          <w:numId w:val="1"/>
        </w:numPr>
        <w:rPr>
          <w:sz w:val="21"/>
          <w:lang w:eastAsia="ja-JP"/>
        </w:rPr>
      </w:pPr>
      <w:r>
        <w:rPr>
          <w:rFonts w:hint="eastAsia"/>
          <w:sz w:val="21"/>
          <w:lang w:eastAsia="ja-JP"/>
        </w:rPr>
        <w:t xml:space="preserve"> 11-16-1177, </w:t>
      </w:r>
      <w:r w:rsidR="00A263E2">
        <w:rPr>
          <w:sz w:val="21"/>
          <w:lang w:eastAsia="ja-JP"/>
        </w:rPr>
        <w:t>“</w:t>
      </w:r>
      <w:r w:rsidR="00A263E2" w:rsidRPr="00A263E2">
        <w:rPr>
          <w:sz w:val="21"/>
          <w:lang w:eastAsia="ja-JP"/>
        </w:rPr>
        <w:t>comment-resolution-TXOP-truncation</w:t>
      </w:r>
      <w:r w:rsidR="00A263E2">
        <w:rPr>
          <w:rFonts w:hint="eastAsia"/>
          <w:sz w:val="21"/>
          <w:lang w:eastAsia="ja-JP"/>
        </w:rPr>
        <w:t>,</w:t>
      </w:r>
      <w:r w:rsidR="00A263E2">
        <w:rPr>
          <w:sz w:val="21"/>
          <w:lang w:eastAsia="ja-JP"/>
        </w:rPr>
        <w:t>”</w:t>
      </w:r>
      <w:r w:rsidR="00A263E2">
        <w:rPr>
          <w:rFonts w:hint="eastAsia"/>
          <w:sz w:val="21"/>
          <w:lang w:eastAsia="ja-JP"/>
        </w:rPr>
        <w:t xml:space="preserve"> Young Hoon Kwon (Newracom)</w:t>
      </w:r>
    </w:p>
    <w:p w:rsidR="00BB565E" w:rsidRDefault="00BB565E" w:rsidP="006F1FFD">
      <w:pPr>
        <w:numPr>
          <w:ilvl w:val="2"/>
          <w:numId w:val="1"/>
        </w:numPr>
        <w:rPr>
          <w:sz w:val="21"/>
          <w:lang w:eastAsia="ja-JP"/>
        </w:rPr>
      </w:pPr>
      <w:r>
        <w:rPr>
          <w:rFonts w:hint="eastAsia"/>
          <w:sz w:val="21"/>
          <w:lang w:eastAsia="ja-JP"/>
        </w:rPr>
        <w:t xml:space="preserve"> 11-16-1239, </w:t>
      </w:r>
      <w:r w:rsidR="00A263E2">
        <w:rPr>
          <w:sz w:val="21"/>
          <w:lang w:eastAsia="ja-JP"/>
        </w:rPr>
        <w:t>“Trigger Frame</w:t>
      </w:r>
      <w:r w:rsidR="00A263E2">
        <w:rPr>
          <w:rFonts w:hint="eastAsia"/>
          <w:sz w:val="21"/>
          <w:lang w:eastAsia="ja-JP"/>
        </w:rPr>
        <w:t xml:space="preserve"> </w:t>
      </w:r>
      <w:r w:rsidR="00A263E2" w:rsidRPr="00A263E2">
        <w:rPr>
          <w:sz w:val="21"/>
          <w:lang w:eastAsia="ja-JP"/>
        </w:rPr>
        <w:t>MU</w:t>
      </w:r>
      <w:r w:rsidR="00A263E2">
        <w:rPr>
          <w:rFonts w:hint="eastAsia"/>
          <w:sz w:val="21"/>
          <w:lang w:eastAsia="ja-JP"/>
        </w:rPr>
        <w:t xml:space="preserve"> </w:t>
      </w:r>
      <w:r w:rsidR="00A263E2">
        <w:rPr>
          <w:sz w:val="21"/>
          <w:lang w:eastAsia="ja-JP"/>
        </w:rPr>
        <w:t>BAR</w:t>
      </w:r>
      <w:r w:rsidR="00A263E2">
        <w:rPr>
          <w:rFonts w:hint="eastAsia"/>
          <w:sz w:val="21"/>
          <w:lang w:eastAsia="ja-JP"/>
        </w:rPr>
        <w:t xml:space="preserve"> </w:t>
      </w:r>
      <w:r w:rsidR="00A263E2" w:rsidRPr="00A263E2">
        <w:rPr>
          <w:sz w:val="21"/>
          <w:lang w:eastAsia="ja-JP"/>
        </w:rPr>
        <w:t>part</w:t>
      </w:r>
      <w:r w:rsidR="00A263E2">
        <w:rPr>
          <w:rFonts w:hint="eastAsia"/>
          <w:sz w:val="21"/>
          <w:lang w:eastAsia="ja-JP"/>
        </w:rPr>
        <w:t xml:space="preserve"> </w:t>
      </w:r>
      <w:r w:rsidR="00A263E2" w:rsidRPr="00A263E2">
        <w:rPr>
          <w:sz w:val="21"/>
          <w:lang w:eastAsia="ja-JP"/>
        </w:rPr>
        <w:t>1</w:t>
      </w:r>
      <w:r w:rsidR="00A263E2">
        <w:rPr>
          <w:rFonts w:hint="eastAsia"/>
          <w:sz w:val="21"/>
          <w:lang w:eastAsia="ja-JP"/>
        </w:rPr>
        <w:t>,</w:t>
      </w:r>
      <w:r w:rsidR="00A263E2">
        <w:rPr>
          <w:sz w:val="21"/>
          <w:lang w:eastAsia="ja-JP"/>
        </w:rPr>
        <w:t>”</w:t>
      </w:r>
      <w:r w:rsidR="00A263E2">
        <w:rPr>
          <w:rFonts w:hint="eastAsia"/>
          <w:sz w:val="21"/>
          <w:lang w:eastAsia="ja-JP"/>
        </w:rPr>
        <w:t xml:space="preserve"> </w:t>
      </w:r>
      <w:r w:rsidR="00A263E2" w:rsidRPr="00A263E2">
        <w:rPr>
          <w:sz w:val="21"/>
          <w:lang w:eastAsia="ja-JP"/>
        </w:rPr>
        <w:t>Raja Banerjea</w:t>
      </w:r>
      <w:r w:rsidR="00A263E2">
        <w:rPr>
          <w:rFonts w:hint="eastAsia"/>
          <w:sz w:val="21"/>
          <w:lang w:eastAsia="ja-JP"/>
        </w:rPr>
        <w:t xml:space="preserve"> (Qualcomm)</w:t>
      </w:r>
    </w:p>
    <w:p w:rsidR="00BB565E" w:rsidRDefault="00BB565E" w:rsidP="006F1FFD">
      <w:pPr>
        <w:numPr>
          <w:ilvl w:val="2"/>
          <w:numId w:val="1"/>
        </w:numPr>
        <w:rPr>
          <w:sz w:val="21"/>
          <w:lang w:eastAsia="ja-JP"/>
        </w:rPr>
      </w:pPr>
      <w:r>
        <w:rPr>
          <w:rFonts w:hint="eastAsia"/>
          <w:sz w:val="21"/>
          <w:lang w:eastAsia="ja-JP"/>
        </w:rPr>
        <w:t xml:space="preserve"> 11-16-1241, </w:t>
      </w:r>
      <w:r w:rsidR="00A263E2">
        <w:rPr>
          <w:sz w:val="21"/>
          <w:lang w:eastAsia="ja-JP"/>
        </w:rPr>
        <w:t>“Trigger Frame</w:t>
      </w:r>
      <w:r w:rsidR="00A263E2">
        <w:rPr>
          <w:rFonts w:hint="eastAsia"/>
          <w:sz w:val="21"/>
          <w:lang w:eastAsia="ja-JP"/>
        </w:rPr>
        <w:t xml:space="preserve"> </w:t>
      </w:r>
      <w:r w:rsidR="00A263E2" w:rsidRPr="00A263E2">
        <w:rPr>
          <w:sz w:val="21"/>
          <w:lang w:eastAsia="ja-JP"/>
        </w:rPr>
        <w:t>MU</w:t>
      </w:r>
      <w:r w:rsidR="00A263E2">
        <w:rPr>
          <w:rFonts w:hint="eastAsia"/>
          <w:sz w:val="21"/>
          <w:lang w:eastAsia="ja-JP"/>
        </w:rPr>
        <w:t xml:space="preserve"> </w:t>
      </w:r>
      <w:r w:rsidR="00A263E2">
        <w:rPr>
          <w:sz w:val="21"/>
          <w:lang w:eastAsia="ja-JP"/>
        </w:rPr>
        <w:t>BAR</w:t>
      </w:r>
      <w:r w:rsidR="00A263E2">
        <w:rPr>
          <w:rFonts w:hint="eastAsia"/>
          <w:sz w:val="21"/>
          <w:lang w:eastAsia="ja-JP"/>
        </w:rPr>
        <w:t xml:space="preserve"> </w:t>
      </w:r>
      <w:r w:rsidR="00A263E2" w:rsidRPr="00A263E2">
        <w:rPr>
          <w:sz w:val="21"/>
          <w:lang w:eastAsia="ja-JP"/>
        </w:rPr>
        <w:t>part</w:t>
      </w:r>
      <w:r w:rsidR="00A263E2">
        <w:rPr>
          <w:rFonts w:hint="eastAsia"/>
          <w:sz w:val="21"/>
          <w:lang w:eastAsia="ja-JP"/>
        </w:rPr>
        <w:t xml:space="preserve"> 2,</w:t>
      </w:r>
      <w:r w:rsidR="00A263E2">
        <w:rPr>
          <w:sz w:val="21"/>
          <w:lang w:eastAsia="ja-JP"/>
        </w:rPr>
        <w:t>”</w:t>
      </w:r>
      <w:r w:rsidR="00A263E2">
        <w:rPr>
          <w:rFonts w:hint="eastAsia"/>
          <w:sz w:val="21"/>
          <w:lang w:eastAsia="ja-JP"/>
        </w:rPr>
        <w:t xml:space="preserve"> </w:t>
      </w:r>
      <w:r w:rsidR="00A263E2" w:rsidRPr="00A263E2">
        <w:rPr>
          <w:sz w:val="21"/>
          <w:lang w:eastAsia="ja-JP"/>
        </w:rPr>
        <w:t>Raja Banerjea</w:t>
      </w:r>
      <w:r w:rsidR="00A263E2">
        <w:rPr>
          <w:rFonts w:hint="eastAsia"/>
          <w:sz w:val="21"/>
          <w:lang w:eastAsia="ja-JP"/>
        </w:rPr>
        <w:t xml:space="preserve"> (Qualcomm)</w:t>
      </w:r>
    </w:p>
    <w:p w:rsidR="00BB565E" w:rsidRDefault="00BB565E" w:rsidP="006F1FFD">
      <w:pPr>
        <w:numPr>
          <w:ilvl w:val="2"/>
          <w:numId w:val="1"/>
        </w:numPr>
        <w:rPr>
          <w:sz w:val="21"/>
          <w:lang w:eastAsia="ja-JP"/>
        </w:rPr>
      </w:pPr>
      <w:r>
        <w:rPr>
          <w:rFonts w:hint="eastAsia"/>
          <w:sz w:val="21"/>
          <w:lang w:eastAsia="ja-JP"/>
        </w:rPr>
        <w:t xml:space="preserve">11-16-1199, </w:t>
      </w:r>
      <w:r w:rsidR="00A263E2">
        <w:rPr>
          <w:sz w:val="21"/>
          <w:lang w:eastAsia="ja-JP"/>
        </w:rPr>
        <w:t>“</w:t>
      </w:r>
      <w:r w:rsidR="00A263E2" w:rsidRPr="00A263E2">
        <w:rPr>
          <w:sz w:val="21"/>
          <w:lang w:eastAsia="ja-JP"/>
        </w:rPr>
        <w:t>Proposed text changes for DL OFDMA Acknowledge rule for trigger based PPDU</w:t>
      </w:r>
      <w:r w:rsidR="00A263E2">
        <w:rPr>
          <w:rFonts w:hint="eastAsia"/>
          <w:sz w:val="21"/>
          <w:lang w:eastAsia="ja-JP"/>
        </w:rPr>
        <w:t>,</w:t>
      </w:r>
      <w:r w:rsidR="00A263E2">
        <w:rPr>
          <w:sz w:val="21"/>
          <w:lang w:eastAsia="ja-JP"/>
        </w:rPr>
        <w:t>”</w:t>
      </w:r>
      <w:r w:rsidR="00A263E2">
        <w:rPr>
          <w:rFonts w:hint="eastAsia"/>
          <w:sz w:val="21"/>
          <w:lang w:eastAsia="ja-JP"/>
        </w:rPr>
        <w:t xml:space="preserve"> Ming Gan (Huawei)</w:t>
      </w:r>
    </w:p>
    <w:p w:rsidR="00BB565E" w:rsidRDefault="00BB565E" w:rsidP="006F1FFD">
      <w:pPr>
        <w:numPr>
          <w:ilvl w:val="2"/>
          <w:numId w:val="1"/>
        </w:numPr>
        <w:rPr>
          <w:sz w:val="21"/>
          <w:lang w:eastAsia="ja-JP"/>
        </w:rPr>
      </w:pPr>
      <w:r>
        <w:rPr>
          <w:rFonts w:hint="eastAsia"/>
          <w:sz w:val="21"/>
          <w:lang w:eastAsia="ja-JP"/>
        </w:rPr>
        <w:t xml:space="preserve">11-16-1222, </w:t>
      </w:r>
      <w:r w:rsidR="00A263E2">
        <w:rPr>
          <w:sz w:val="21"/>
          <w:lang w:eastAsia="ja-JP"/>
        </w:rPr>
        <w:t>“</w:t>
      </w:r>
      <w:r w:rsidR="00A263E2" w:rsidRPr="00A263E2">
        <w:rPr>
          <w:sz w:val="21"/>
          <w:lang w:eastAsia="ja-JP"/>
        </w:rPr>
        <w:t>Comment Resolution on UL OFDMA Random Access</w:t>
      </w:r>
      <w:r w:rsidR="00A263E2">
        <w:rPr>
          <w:rFonts w:hint="eastAsia"/>
          <w:sz w:val="21"/>
          <w:lang w:eastAsia="ja-JP"/>
        </w:rPr>
        <w:t>,</w:t>
      </w:r>
      <w:r w:rsidR="00A263E2">
        <w:rPr>
          <w:sz w:val="21"/>
          <w:lang w:eastAsia="ja-JP"/>
        </w:rPr>
        <w:t>”</w:t>
      </w:r>
      <w:r w:rsidR="00A263E2">
        <w:rPr>
          <w:rFonts w:hint="eastAsia"/>
          <w:sz w:val="21"/>
          <w:lang w:eastAsia="ja-JP"/>
        </w:rPr>
        <w:t xml:space="preserve"> Chittabrata Ghosh (Intel)</w:t>
      </w:r>
    </w:p>
    <w:p w:rsidR="00BB565E" w:rsidRPr="00BB565E" w:rsidRDefault="00BB565E" w:rsidP="00BB565E">
      <w:pPr>
        <w:numPr>
          <w:ilvl w:val="2"/>
          <w:numId w:val="1"/>
        </w:numPr>
        <w:rPr>
          <w:sz w:val="21"/>
          <w:lang w:eastAsia="ja-JP"/>
        </w:rPr>
      </w:pPr>
      <w:r>
        <w:rPr>
          <w:rFonts w:hint="eastAsia"/>
          <w:sz w:val="21"/>
          <w:lang w:eastAsia="ja-JP"/>
        </w:rPr>
        <w:t xml:space="preserve">11-16-1224, </w:t>
      </w:r>
      <w:r w:rsidR="00A263E2">
        <w:rPr>
          <w:sz w:val="21"/>
          <w:lang w:eastAsia="ja-JP"/>
        </w:rPr>
        <w:t>“</w:t>
      </w:r>
      <w:r w:rsidR="00A263E2" w:rsidRPr="00A263E2">
        <w:rPr>
          <w:sz w:val="21"/>
          <w:lang w:eastAsia="ja-JP"/>
        </w:rPr>
        <w:t>Random Access Parame</w:t>
      </w:r>
      <w:r w:rsidR="00A263E2">
        <w:rPr>
          <w:rFonts w:hint="eastAsia"/>
          <w:sz w:val="21"/>
          <w:lang w:eastAsia="ja-JP"/>
        </w:rPr>
        <w:t>te</w:t>
      </w:r>
      <w:r w:rsidR="00A263E2" w:rsidRPr="00A263E2">
        <w:rPr>
          <w:sz w:val="21"/>
          <w:lang w:eastAsia="ja-JP"/>
        </w:rPr>
        <w:t>r Set (RAPS) element</w:t>
      </w:r>
      <w:r w:rsidR="00A263E2">
        <w:rPr>
          <w:rFonts w:hint="eastAsia"/>
          <w:sz w:val="21"/>
          <w:lang w:eastAsia="ja-JP"/>
        </w:rPr>
        <w:t>,</w:t>
      </w:r>
      <w:r w:rsidR="00A263E2">
        <w:rPr>
          <w:sz w:val="21"/>
          <w:lang w:eastAsia="ja-JP"/>
        </w:rPr>
        <w:t>”</w:t>
      </w:r>
      <w:r w:rsidR="00A263E2">
        <w:rPr>
          <w:rFonts w:hint="eastAsia"/>
          <w:sz w:val="21"/>
          <w:lang w:eastAsia="ja-JP"/>
        </w:rPr>
        <w:t xml:space="preserve"> Chittabrata Ghosh (Intel)</w:t>
      </w:r>
    </w:p>
    <w:p w:rsidR="00A5799D" w:rsidRPr="00505055" w:rsidRDefault="00A5799D" w:rsidP="00A5799D">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E458AC">
        <w:rPr>
          <w:rFonts w:hint="eastAsia"/>
          <w:lang w:eastAsia="ja-JP"/>
        </w:rPr>
        <w:t xml:space="preserve"> 9</w:t>
      </w:r>
      <w:r w:rsidR="00EC6F29">
        <w:rPr>
          <w:rFonts w:hint="eastAsia"/>
          <w:lang w:eastAsia="ja-JP"/>
        </w:rPr>
        <w:t xml:space="preserve"> submissions</w:t>
      </w:r>
      <w:r w:rsidR="00F95624">
        <w:rPr>
          <w:rFonts w:hint="eastAsia"/>
          <w:lang w:eastAsia="ja-JP"/>
        </w:rPr>
        <w:t xml:space="preserve"> </w:t>
      </w:r>
    </w:p>
    <w:p w:rsidR="00451EEB" w:rsidRDefault="00074A81" w:rsidP="006F1FFD">
      <w:pPr>
        <w:numPr>
          <w:ilvl w:val="2"/>
          <w:numId w:val="1"/>
        </w:numPr>
        <w:rPr>
          <w:sz w:val="21"/>
          <w:lang w:eastAsia="ja-JP"/>
        </w:rPr>
      </w:pPr>
      <w:r w:rsidRPr="00045E92">
        <w:rPr>
          <w:rFonts w:hint="eastAsia"/>
          <w:sz w:val="21"/>
          <w:lang w:eastAsia="ja-JP"/>
        </w:rPr>
        <w:t xml:space="preserve"> </w:t>
      </w:r>
      <w:r w:rsidR="00BB565E">
        <w:rPr>
          <w:rFonts w:hint="eastAsia"/>
          <w:sz w:val="21"/>
          <w:lang w:eastAsia="ja-JP"/>
        </w:rPr>
        <w:t xml:space="preserve">11-16-0945, </w:t>
      </w:r>
      <w:r w:rsidR="00A263E2">
        <w:rPr>
          <w:sz w:val="21"/>
          <w:lang w:eastAsia="ja-JP"/>
        </w:rPr>
        <w:t>“</w:t>
      </w:r>
      <w:r w:rsidR="00A263E2" w:rsidRPr="00A263E2">
        <w:rPr>
          <w:sz w:val="21"/>
          <w:lang w:eastAsia="ja-JP"/>
        </w:rPr>
        <w:t>Clarification for OBSS_PD-based SR parameters</w:t>
      </w:r>
      <w:r w:rsidR="00A263E2">
        <w:rPr>
          <w:rFonts w:hint="eastAsia"/>
          <w:sz w:val="21"/>
          <w:lang w:eastAsia="ja-JP"/>
        </w:rPr>
        <w:t>,</w:t>
      </w:r>
      <w:r w:rsidR="00A263E2">
        <w:rPr>
          <w:sz w:val="21"/>
          <w:lang w:eastAsia="ja-JP"/>
        </w:rPr>
        <w:t>”</w:t>
      </w:r>
      <w:r w:rsidR="00A263E2">
        <w:rPr>
          <w:rFonts w:hint="eastAsia"/>
          <w:sz w:val="21"/>
          <w:lang w:eastAsia="ja-JP"/>
        </w:rPr>
        <w:t xml:space="preserve"> Matt Fischer (Broadcom)</w:t>
      </w:r>
    </w:p>
    <w:p w:rsidR="00BB565E" w:rsidRDefault="00BB565E" w:rsidP="006F1FFD">
      <w:pPr>
        <w:numPr>
          <w:ilvl w:val="2"/>
          <w:numId w:val="1"/>
        </w:numPr>
        <w:rPr>
          <w:sz w:val="21"/>
          <w:lang w:eastAsia="ja-JP"/>
        </w:rPr>
      </w:pPr>
      <w:r>
        <w:rPr>
          <w:rFonts w:hint="eastAsia"/>
          <w:sz w:val="21"/>
          <w:lang w:eastAsia="ja-JP"/>
        </w:rPr>
        <w:t xml:space="preserve"> 11-16-0947, </w:t>
      </w:r>
      <w:r w:rsidR="00A263E2">
        <w:rPr>
          <w:sz w:val="21"/>
          <w:lang w:eastAsia="ja-JP"/>
        </w:rPr>
        <w:t>“</w:t>
      </w:r>
      <w:r w:rsidR="00A263E2" w:rsidRPr="00A263E2">
        <w:rPr>
          <w:sz w:val="21"/>
          <w:lang w:eastAsia="ja-JP"/>
        </w:rPr>
        <w:t>Proposed text changes for OBSS_PD-based SR parameters</w:t>
      </w:r>
      <w:r w:rsidR="00A263E2">
        <w:rPr>
          <w:rFonts w:hint="eastAsia"/>
          <w:sz w:val="21"/>
          <w:lang w:eastAsia="ja-JP"/>
        </w:rPr>
        <w:t>,</w:t>
      </w:r>
      <w:r w:rsidR="00A263E2">
        <w:rPr>
          <w:sz w:val="21"/>
          <w:lang w:eastAsia="ja-JP"/>
        </w:rPr>
        <w:t>”</w:t>
      </w:r>
      <w:r w:rsidR="00A263E2">
        <w:rPr>
          <w:rFonts w:hint="eastAsia"/>
          <w:sz w:val="21"/>
          <w:lang w:eastAsia="ja-JP"/>
        </w:rPr>
        <w:t xml:space="preserve"> Laurent Cariou (Intel)</w:t>
      </w:r>
    </w:p>
    <w:p w:rsidR="00BB565E" w:rsidRDefault="00BB565E" w:rsidP="006F1FFD">
      <w:pPr>
        <w:numPr>
          <w:ilvl w:val="2"/>
          <w:numId w:val="1"/>
        </w:numPr>
        <w:rPr>
          <w:sz w:val="21"/>
          <w:lang w:eastAsia="ja-JP"/>
        </w:rPr>
      </w:pPr>
      <w:r>
        <w:rPr>
          <w:rFonts w:hint="eastAsia"/>
          <w:sz w:val="21"/>
          <w:lang w:eastAsia="ja-JP"/>
        </w:rPr>
        <w:t xml:space="preserve"> 11-16-1064, </w:t>
      </w:r>
      <w:r w:rsidR="00A263E2">
        <w:rPr>
          <w:sz w:val="21"/>
          <w:lang w:eastAsia="ja-JP"/>
        </w:rPr>
        <w:t>“</w:t>
      </w:r>
      <w:r w:rsidR="00A263E2" w:rsidRPr="00A263E2">
        <w:rPr>
          <w:sz w:val="21"/>
          <w:lang w:eastAsia="ja-JP"/>
        </w:rPr>
        <w:t>Unified SR approach DSC, ATPC and Inter-BSS</w:t>
      </w:r>
      <w:r w:rsidR="00A263E2">
        <w:rPr>
          <w:rFonts w:hint="eastAsia"/>
          <w:sz w:val="21"/>
          <w:lang w:eastAsia="ja-JP"/>
        </w:rPr>
        <w:t>,</w:t>
      </w:r>
      <w:r w:rsidR="00A263E2">
        <w:rPr>
          <w:sz w:val="21"/>
          <w:lang w:eastAsia="ja-JP"/>
        </w:rPr>
        <w:t>”</w:t>
      </w:r>
      <w:r w:rsidR="00A263E2">
        <w:rPr>
          <w:rFonts w:hint="eastAsia"/>
          <w:sz w:val="21"/>
          <w:lang w:eastAsia="ja-JP"/>
        </w:rPr>
        <w:t xml:space="preserve"> Graham Smith (SR Technologies)</w:t>
      </w:r>
    </w:p>
    <w:p w:rsidR="00BB565E" w:rsidRDefault="00BB565E" w:rsidP="006F1FFD">
      <w:pPr>
        <w:numPr>
          <w:ilvl w:val="2"/>
          <w:numId w:val="1"/>
        </w:numPr>
        <w:rPr>
          <w:sz w:val="21"/>
          <w:lang w:eastAsia="ja-JP"/>
        </w:rPr>
      </w:pPr>
      <w:r>
        <w:rPr>
          <w:rFonts w:hint="eastAsia"/>
          <w:sz w:val="21"/>
          <w:lang w:eastAsia="ja-JP"/>
        </w:rPr>
        <w:t xml:space="preserve"> 11-16-1155, </w:t>
      </w:r>
      <w:r w:rsidR="00A263E2">
        <w:rPr>
          <w:sz w:val="21"/>
          <w:lang w:eastAsia="ja-JP"/>
        </w:rPr>
        <w:t>“</w:t>
      </w:r>
      <w:r w:rsidR="00A263E2" w:rsidRPr="00A263E2">
        <w:rPr>
          <w:sz w:val="21"/>
          <w:lang w:eastAsia="ja-JP"/>
        </w:rPr>
        <w:t>SR Comment Resolution for CID994</w:t>
      </w:r>
      <w:r w:rsidR="00A263E2">
        <w:rPr>
          <w:rFonts w:hint="eastAsia"/>
          <w:sz w:val="21"/>
          <w:lang w:eastAsia="ja-JP"/>
        </w:rPr>
        <w:t>,</w:t>
      </w:r>
      <w:r w:rsidR="00A263E2">
        <w:rPr>
          <w:sz w:val="21"/>
          <w:lang w:eastAsia="ja-JP"/>
        </w:rPr>
        <w:t>”</w:t>
      </w:r>
      <w:r w:rsidR="00A263E2">
        <w:rPr>
          <w:rFonts w:hint="eastAsia"/>
          <w:sz w:val="21"/>
          <w:lang w:eastAsia="ja-JP"/>
        </w:rPr>
        <w:t xml:space="preserve"> Kaiying Lv (ZTE)</w:t>
      </w:r>
    </w:p>
    <w:p w:rsidR="00BB565E" w:rsidRDefault="00BB565E" w:rsidP="006F1FFD">
      <w:pPr>
        <w:numPr>
          <w:ilvl w:val="2"/>
          <w:numId w:val="1"/>
        </w:numPr>
        <w:rPr>
          <w:sz w:val="21"/>
          <w:lang w:eastAsia="ja-JP"/>
        </w:rPr>
      </w:pPr>
      <w:r>
        <w:rPr>
          <w:rFonts w:hint="eastAsia"/>
          <w:sz w:val="21"/>
          <w:lang w:eastAsia="ja-JP"/>
        </w:rPr>
        <w:t xml:space="preserve"> 11-16-1161, </w:t>
      </w:r>
      <w:r w:rsidR="00A263E2">
        <w:rPr>
          <w:sz w:val="21"/>
          <w:lang w:eastAsia="ja-JP"/>
        </w:rPr>
        <w:t>“</w:t>
      </w:r>
      <w:r w:rsidR="00A263E2" w:rsidRPr="00A263E2">
        <w:rPr>
          <w:sz w:val="21"/>
          <w:lang w:eastAsia="ja-JP"/>
        </w:rPr>
        <w:t>Simulation-based evaluation of OBSS_PD-based SR default parameters</w:t>
      </w:r>
      <w:r w:rsidR="00A263E2">
        <w:rPr>
          <w:rFonts w:hint="eastAsia"/>
          <w:sz w:val="21"/>
          <w:lang w:eastAsia="ja-JP"/>
        </w:rPr>
        <w:t>,</w:t>
      </w:r>
      <w:r w:rsidR="00A263E2">
        <w:rPr>
          <w:sz w:val="21"/>
          <w:lang w:eastAsia="ja-JP"/>
        </w:rPr>
        <w:t>”</w:t>
      </w:r>
      <w:r w:rsidR="00A263E2">
        <w:rPr>
          <w:rFonts w:hint="eastAsia"/>
          <w:sz w:val="21"/>
          <w:lang w:eastAsia="ja-JP"/>
        </w:rPr>
        <w:t xml:space="preserve"> </w:t>
      </w:r>
      <w:r w:rsidR="00A263E2" w:rsidRPr="00A263E2">
        <w:rPr>
          <w:sz w:val="21"/>
          <w:lang w:eastAsia="ja-JP"/>
        </w:rPr>
        <w:t>Tanguy Ropitault</w:t>
      </w:r>
      <w:r w:rsidR="00A263E2">
        <w:rPr>
          <w:rFonts w:hint="eastAsia"/>
          <w:sz w:val="21"/>
          <w:lang w:eastAsia="ja-JP"/>
        </w:rPr>
        <w:t xml:space="preserve"> (NIST)</w:t>
      </w:r>
    </w:p>
    <w:p w:rsidR="00BB565E" w:rsidRDefault="00BB565E" w:rsidP="006F1FFD">
      <w:pPr>
        <w:numPr>
          <w:ilvl w:val="2"/>
          <w:numId w:val="1"/>
        </w:numPr>
        <w:rPr>
          <w:sz w:val="21"/>
          <w:lang w:eastAsia="ja-JP"/>
        </w:rPr>
      </w:pPr>
      <w:r>
        <w:rPr>
          <w:rFonts w:hint="eastAsia"/>
          <w:sz w:val="21"/>
          <w:lang w:eastAsia="ja-JP"/>
        </w:rPr>
        <w:t xml:space="preserve"> 11-16-1178</w:t>
      </w:r>
      <w:r w:rsidR="009315F6">
        <w:rPr>
          <w:rFonts w:hint="eastAsia"/>
          <w:sz w:val="21"/>
          <w:lang w:eastAsia="ja-JP"/>
        </w:rPr>
        <w:t xml:space="preserve">, </w:t>
      </w:r>
      <w:r w:rsidR="00A263E2">
        <w:rPr>
          <w:sz w:val="21"/>
          <w:lang w:eastAsia="ja-JP"/>
        </w:rPr>
        <w:t>“</w:t>
      </w:r>
      <w:r w:rsidR="00A263E2" w:rsidRPr="00A263E2">
        <w:rPr>
          <w:sz w:val="21"/>
          <w:lang w:eastAsia="ja-JP"/>
        </w:rPr>
        <w:t>comment-resolution-SR-RSSI</w:t>
      </w:r>
      <w:r w:rsidR="00A263E2">
        <w:rPr>
          <w:rFonts w:hint="eastAsia"/>
          <w:sz w:val="21"/>
          <w:lang w:eastAsia="ja-JP"/>
        </w:rPr>
        <w:t>,</w:t>
      </w:r>
      <w:r w:rsidR="00A263E2">
        <w:rPr>
          <w:sz w:val="21"/>
          <w:lang w:eastAsia="ja-JP"/>
        </w:rPr>
        <w:t>”</w:t>
      </w:r>
      <w:r w:rsidR="00A263E2">
        <w:rPr>
          <w:rFonts w:hint="eastAsia"/>
          <w:sz w:val="21"/>
          <w:lang w:eastAsia="ja-JP"/>
        </w:rPr>
        <w:t xml:space="preserve"> </w:t>
      </w:r>
      <w:r w:rsidR="00C37142">
        <w:rPr>
          <w:rFonts w:hint="eastAsia"/>
          <w:sz w:val="21"/>
          <w:lang w:eastAsia="ja-JP"/>
        </w:rPr>
        <w:t>Young Hoon Kwon (Newracom)</w:t>
      </w:r>
    </w:p>
    <w:p w:rsidR="009315F6" w:rsidRDefault="009315F6" w:rsidP="006F1FFD">
      <w:pPr>
        <w:numPr>
          <w:ilvl w:val="2"/>
          <w:numId w:val="1"/>
        </w:numPr>
        <w:rPr>
          <w:sz w:val="21"/>
          <w:lang w:eastAsia="ja-JP"/>
        </w:rPr>
      </w:pPr>
      <w:r>
        <w:rPr>
          <w:rFonts w:hint="eastAsia"/>
          <w:sz w:val="21"/>
          <w:lang w:eastAsia="ja-JP"/>
        </w:rPr>
        <w:t xml:space="preserve"> 11-16-1216, </w:t>
      </w:r>
      <w:r w:rsidR="00C37142">
        <w:rPr>
          <w:sz w:val="21"/>
          <w:lang w:eastAsia="ja-JP"/>
        </w:rPr>
        <w:t>“</w:t>
      </w:r>
      <w:r w:rsidR="00C37142" w:rsidRPr="00C37142">
        <w:rPr>
          <w:sz w:val="21"/>
          <w:lang w:eastAsia="ja-JP"/>
        </w:rPr>
        <w:t>SR Field SRP Table for HE-Trigger-Based PPDU</w:t>
      </w:r>
      <w:r w:rsidR="00C37142">
        <w:rPr>
          <w:rFonts w:hint="eastAsia"/>
          <w:sz w:val="21"/>
          <w:lang w:eastAsia="ja-JP"/>
        </w:rPr>
        <w:t>,</w:t>
      </w:r>
      <w:r w:rsidR="00C37142">
        <w:rPr>
          <w:sz w:val="21"/>
          <w:lang w:eastAsia="ja-JP"/>
        </w:rPr>
        <w:t>”</w:t>
      </w:r>
      <w:r w:rsidR="00C37142">
        <w:rPr>
          <w:rFonts w:hint="eastAsia"/>
          <w:sz w:val="21"/>
          <w:lang w:eastAsia="ja-JP"/>
        </w:rPr>
        <w:t xml:space="preserve"> James Wang (MediaTek)</w:t>
      </w:r>
    </w:p>
    <w:p w:rsidR="009315F6" w:rsidRDefault="009315F6" w:rsidP="006F1FFD">
      <w:pPr>
        <w:numPr>
          <w:ilvl w:val="2"/>
          <w:numId w:val="1"/>
        </w:numPr>
        <w:rPr>
          <w:sz w:val="21"/>
          <w:lang w:eastAsia="ja-JP"/>
        </w:rPr>
      </w:pPr>
      <w:r>
        <w:rPr>
          <w:rFonts w:hint="eastAsia"/>
          <w:sz w:val="21"/>
          <w:lang w:eastAsia="ja-JP"/>
        </w:rPr>
        <w:t xml:space="preserve"> 11-16-1223, </w:t>
      </w:r>
      <w:r w:rsidR="00C37142">
        <w:rPr>
          <w:sz w:val="21"/>
          <w:lang w:eastAsia="ja-JP"/>
        </w:rPr>
        <w:t>“</w:t>
      </w:r>
      <w:r w:rsidR="00C37142" w:rsidRPr="00C37142">
        <w:rPr>
          <w:sz w:val="21"/>
          <w:lang w:eastAsia="ja-JP"/>
        </w:rPr>
        <w:t>CR for Section 25.9.2 OBSS_PD Spatial reuse</w:t>
      </w:r>
      <w:r w:rsidR="00C37142">
        <w:rPr>
          <w:rFonts w:hint="eastAsia"/>
          <w:sz w:val="21"/>
          <w:lang w:eastAsia="ja-JP"/>
        </w:rPr>
        <w:t>,</w:t>
      </w:r>
      <w:r w:rsidR="00C37142">
        <w:rPr>
          <w:sz w:val="21"/>
          <w:lang w:eastAsia="ja-JP"/>
        </w:rPr>
        <w:t>”</w:t>
      </w:r>
      <w:r w:rsidR="00C37142">
        <w:rPr>
          <w:rFonts w:hint="eastAsia"/>
          <w:sz w:val="21"/>
          <w:lang w:eastAsia="ja-JP"/>
        </w:rPr>
        <w:t xml:space="preserve"> Laurent Cariou (Intel)</w:t>
      </w:r>
    </w:p>
    <w:p w:rsidR="009315F6" w:rsidRDefault="009315F6" w:rsidP="006F1FFD">
      <w:pPr>
        <w:numPr>
          <w:ilvl w:val="2"/>
          <w:numId w:val="1"/>
        </w:numPr>
        <w:rPr>
          <w:sz w:val="21"/>
          <w:lang w:eastAsia="ja-JP"/>
        </w:rPr>
      </w:pPr>
      <w:r>
        <w:rPr>
          <w:rFonts w:hint="eastAsia"/>
          <w:sz w:val="21"/>
          <w:lang w:eastAsia="ja-JP"/>
        </w:rPr>
        <w:t xml:space="preserve"> 11-16-1225, </w:t>
      </w:r>
      <w:r w:rsidR="00C37142">
        <w:rPr>
          <w:sz w:val="21"/>
          <w:lang w:eastAsia="ja-JP"/>
        </w:rPr>
        <w:t>“</w:t>
      </w:r>
      <w:r w:rsidR="00C37142" w:rsidRPr="00C37142">
        <w:rPr>
          <w:sz w:val="21"/>
          <w:lang w:eastAsia="ja-JP"/>
        </w:rPr>
        <w:t>Heads We Win, Tails We Don't Lose: Proposals for Dynamic CCA</w:t>
      </w:r>
      <w:r w:rsidR="00C37142">
        <w:rPr>
          <w:rFonts w:hint="eastAsia"/>
          <w:sz w:val="21"/>
          <w:lang w:eastAsia="ja-JP"/>
        </w:rPr>
        <w:t>,</w:t>
      </w:r>
      <w:r w:rsidR="00C37142">
        <w:rPr>
          <w:sz w:val="21"/>
          <w:lang w:eastAsia="ja-JP"/>
        </w:rPr>
        <w:t>”</w:t>
      </w:r>
      <w:r w:rsidR="00C37142">
        <w:rPr>
          <w:rFonts w:hint="eastAsia"/>
          <w:sz w:val="21"/>
          <w:lang w:eastAsia="ja-JP"/>
        </w:rPr>
        <w:t xml:space="preserve"> Sean Coffey (RealTek)</w:t>
      </w:r>
    </w:p>
    <w:p w:rsidR="006F1FFD" w:rsidRPr="00C37142" w:rsidRDefault="006F1FFD" w:rsidP="006F1FFD">
      <w:pPr>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E458AC">
        <w:rPr>
          <w:rFonts w:hint="eastAsia"/>
          <w:lang w:eastAsia="ja-JP"/>
        </w:rPr>
        <w:t xml:space="preserve"> 6</w:t>
      </w:r>
      <w:r w:rsidR="00EC6F29">
        <w:rPr>
          <w:rFonts w:hint="eastAsia"/>
          <w:lang w:eastAsia="ja-JP"/>
        </w:rPr>
        <w:t xml:space="preserve"> submissions</w:t>
      </w:r>
    </w:p>
    <w:p w:rsidR="006D0AFB" w:rsidRDefault="006F1FFD" w:rsidP="00A56DA2">
      <w:pPr>
        <w:numPr>
          <w:ilvl w:val="2"/>
          <w:numId w:val="1"/>
        </w:numPr>
        <w:rPr>
          <w:sz w:val="21"/>
          <w:lang w:eastAsia="ja-JP"/>
        </w:rPr>
      </w:pPr>
      <w:r>
        <w:rPr>
          <w:rFonts w:hint="eastAsia"/>
          <w:sz w:val="21"/>
          <w:lang w:eastAsia="ja-JP"/>
        </w:rPr>
        <w:t xml:space="preserve"> </w:t>
      </w:r>
      <w:r w:rsidR="00DF35C3">
        <w:rPr>
          <w:rFonts w:hint="eastAsia"/>
          <w:sz w:val="21"/>
          <w:lang w:eastAsia="ja-JP"/>
        </w:rPr>
        <w:t xml:space="preserve">11-15-1095, </w:t>
      </w:r>
      <w:r w:rsidR="00C37142">
        <w:rPr>
          <w:sz w:val="21"/>
          <w:lang w:eastAsia="ja-JP"/>
        </w:rPr>
        <w:t>“</w:t>
      </w:r>
      <w:r w:rsidR="00C37142" w:rsidRPr="00C37142">
        <w:rPr>
          <w:sz w:val="21"/>
          <w:lang w:eastAsia="ja-JP"/>
        </w:rPr>
        <w:t>OFDMA performance in 11ax</w:t>
      </w:r>
      <w:r w:rsidR="00C37142">
        <w:rPr>
          <w:rFonts w:hint="eastAsia"/>
          <w:sz w:val="21"/>
          <w:lang w:eastAsia="ja-JP"/>
        </w:rPr>
        <w:t>,</w:t>
      </w:r>
      <w:r w:rsidR="00C37142">
        <w:rPr>
          <w:sz w:val="21"/>
          <w:lang w:eastAsia="ja-JP"/>
        </w:rPr>
        <w:t>”</w:t>
      </w:r>
      <w:r w:rsidR="00C37142">
        <w:rPr>
          <w:rFonts w:hint="eastAsia"/>
          <w:sz w:val="21"/>
          <w:lang w:eastAsia="ja-JP"/>
        </w:rPr>
        <w:t xml:space="preserve"> Suhwook Kim (LG Electronics)</w:t>
      </w:r>
    </w:p>
    <w:p w:rsidR="00DF35C3" w:rsidRDefault="00DF35C3" w:rsidP="00A56DA2">
      <w:pPr>
        <w:numPr>
          <w:ilvl w:val="2"/>
          <w:numId w:val="1"/>
        </w:numPr>
        <w:rPr>
          <w:sz w:val="21"/>
          <w:lang w:eastAsia="ja-JP"/>
        </w:rPr>
      </w:pPr>
      <w:r>
        <w:rPr>
          <w:rFonts w:hint="eastAsia"/>
          <w:sz w:val="21"/>
          <w:lang w:eastAsia="ja-JP"/>
        </w:rPr>
        <w:t xml:space="preserve"> 11-16-1143, </w:t>
      </w:r>
      <w:r w:rsidR="00C37142">
        <w:rPr>
          <w:sz w:val="21"/>
          <w:lang w:eastAsia="ja-JP"/>
        </w:rPr>
        <w:t>“</w:t>
      </w:r>
      <w:r w:rsidR="00C37142" w:rsidRPr="00C37142">
        <w:rPr>
          <w:sz w:val="21"/>
          <w:lang w:eastAsia="ja-JP"/>
        </w:rPr>
        <w:t>11ax PAR Verification</w:t>
      </w:r>
      <w:r w:rsidR="00C37142">
        <w:rPr>
          <w:rFonts w:hint="eastAsia"/>
          <w:sz w:val="21"/>
          <w:lang w:eastAsia="ja-JP"/>
        </w:rPr>
        <w:t>,</w:t>
      </w:r>
      <w:r w:rsidR="00C37142">
        <w:rPr>
          <w:sz w:val="21"/>
          <w:lang w:eastAsia="ja-JP"/>
        </w:rPr>
        <w:t>”</w:t>
      </w:r>
      <w:r w:rsidR="00C37142">
        <w:rPr>
          <w:rFonts w:hint="eastAsia"/>
          <w:sz w:val="21"/>
          <w:lang w:eastAsia="ja-JP"/>
        </w:rPr>
        <w:t xml:space="preserve"> Paul Cheng (MediaTek)</w:t>
      </w:r>
    </w:p>
    <w:p w:rsidR="00DF35C3" w:rsidRDefault="00DF35C3" w:rsidP="00A56DA2">
      <w:pPr>
        <w:numPr>
          <w:ilvl w:val="2"/>
          <w:numId w:val="1"/>
        </w:numPr>
        <w:rPr>
          <w:sz w:val="21"/>
          <w:lang w:eastAsia="ja-JP"/>
        </w:rPr>
      </w:pPr>
      <w:r>
        <w:rPr>
          <w:rFonts w:hint="eastAsia"/>
          <w:sz w:val="21"/>
          <w:lang w:eastAsia="ja-JP"/>
        </w:rPr>
        <w:t xml:space="preserve"> 11-16-1159, </w:t>
      </w:r>
      <w:r w:rsidR="00C37142">
        <w:rPr>
          <w:sz w:val="21"/>
          <w:lang w:eastAsia="ja-JP"/>
        </w:rPr>
        <w:t>“</w:t>
      </w:r>
      <w:r w:rsidR="00C37142" w:rsidRPr="00C37142">
        <w:rPr>
          <w:sz w:val="21"/>
          <w:lang w:eastAsia="ja-JP"/>
        </w:rPr>
        <w:t>Summary of Mandatory or Optional Features of 802.11ax</w:t>
      </w:r>
      <w:r w:rsidR="00C37142">
        <w:rPr>
          <w:rFonts w:hint="eastAsia"/>
          <w:sz w:val="21"/>
          <w:lang w:eastAsia="ja-JP"/>
        </w:rPr>
        <w:t>,</w:t>
      </w:r>
      <w:r w:rsidR="00C37142">
        <w:rPr>
          <w:sz w:val="21"/>
          <w:lang w:eastAsia="ja-JP"/>
        </w:rPr>
        <w:t>”</w:t>
      </w:r>
      <w:r w:rsidR="00C37142">
        <w:rPr>
          <w:rFonts w:hint="eastAsia"/>
          <w:sz w:val="21"/>
          <w:lang w:eastAsia="ja-JP"/>
        </w:rPr>
        <w:t xml:space="preserve"> Joonsuk Kim (Apple)</w:t>
      </w:r>
    </w:p>
    <w:p w:rsidR="00DF35C3" w:rsidRDefault="00DF35C3" w:rsidP="00A56DA2">
      <w:pPr>
        <w:numPr>
          <w:ilvl w:val="2"/>
          <w:numId w:val="1"/>
        </w:numPr>
        <w:rPr>
          <w:sz w:val="21"/>
          <w:lang w:eastAsia="ja-JP"/>
        </w:rPr>
      </w:pPr>
      <w:r>
        <w:rPr>
          <w:rFonts w:hint="eastAsia"/>
          <w:sz w:val="21"/>
          <w:lang w:eastAsia="ja-JP"/>
        </w:rPr>
        <w:t xml:space="preserve"> 11-16-1166, </w:t>
      </w:r>
      <w:r w:rsidR="00C37142">
        <w:rPr>
          <w:sz w:val="21"/>
          <w:lang w:eastAsia="ja-JP"/>
        </w:rPr>
        <w:t>“</w:t>
      </w:r>
      <w:r w:rsidR="00C37142" w:rsidRPr="00C37142">
        <w:rPr>
          <w:sz w:val="21"/>
          <w:lang w:eastAsia="ja-JP"/>
        </w:rPr>
        <w:t>Meeting PAR requirements with UL OFDMA</w:t>
      </w:r>
      <w:r w:rsidR="00C37142">
        <w:rPr>
          <w:rFonts w:hint="eastAsia"/>
          <w:sz w:val="21"/>
          <w:lang w:eastAsia="ja-JP"/>
        </w:rPr>
        <w:t>,</w:t>
      </w:r>
      <w:r w:rsidR="00C37142">
        <w:rPr>
          <w:sz w:val="21"/>
          <w:lang w:eastAsia="ja-JP"/>
        </w:rPr>
        <w:t>”</w:t>
      </w:r>
      <w:r w:rsidR="00C37142">
        <w:rPr>
          <w:rFonts w:hint="eastAsia"/>
          <w:sz w:val="21"/>
          <w:lang w:eastAsia="ja-JP"/>
        </w:rPr>
        <w:t xml:space="preserve"> Sriram Venkateswaran (Broadcom)</w:t>
      </w:r>
    </w:p>
    <w:p w:rsidR="00DF35C3" w:rsidRDefault="00DF35C3" w:rsidP="00A56DA2">
      <w:pPr>
        <w:numPr>
          <w:ilvl w:val="2"/>
          <w:numId w:val="1"/>
        </w:numPr>
        <w:rPr>
          <w:sz w:val="21"/>
          <w:lang w:eastAsia="ja-JP"/>
        </w:rPr>
      </w:pPr>
      <w:r>
        <w:rPr>
          <w:rFonts w:hint="eastAsia"/>
          <w:sz w:val="21"/>
          <w:lang w:eastAsia="ja-JP"/>
        </w:rPr>
        <w:t xml:space="preserve"> 11-16-1198, </w:t>
      </w:r>
      <w:r w:rsidR="00C37142">
        <w:rPr>
          <w:sz w:val="21"/>
          <w:lang w:eastAsia="ja-JP"/>
        </w:rPr>
        <w:t>“</w:t>
      </w:r>
      <w:r w:rsidR="00C37142" w:rsidRPr="00C37142">
        <w:rPr>
          <w:sz w:val="21"/>
          <w:lang w:eastAsia="ja-JP"/>
        </w:rPr>
        <w:t>Preliminary 11ax PAR Verification</w:t>
      </w:r>
      <w:r w:rsidR="00C37142">
        <w:rPr>
          <w:rFonts w:hint="eastAsia"/>
          <w:sz w:val="21"/>
          <w:lang w:eastAsia="ja-JP"/>
        </w:rPr>
        <w:t>,</w:t>
      </w:r>
      <w:r w:rsidR="00C37142">
        <w:rPr>
          <w:sz w:val="21"/>
          <w:lang w:eastAsia="ja-JP"/>
        </w:rPr>
        <w:t>”</w:t>
      </w:r>
      <w:r w:rsidR="00C37142">
        <w:rPr>
          <w:rFonts w:hint="eastAsia"/>
          <w:sz w:val="21"/>
          <w:lang w:eastAsia="ja-JP"/>
        </w:rPr>
        <w:t xml:space="preserve"> Jiyong Pang (Huawei)</w:t>
      </w:r>
    </w:p>
    <w:p w:rsidR="00DF35C3" w:rsidRPr="007A125B" w:rsidRDefault="00DF35C3" w:rsidP="00A56DA2">
      <w:pPr>
        <w:numPr>
          <w:ilvl w:val="2"/>
          <w:numId w:val="1"/>
        </w:numPr>
        <w:rPr>
          <w:sz w:val="21"/>
          <w:lang w:eastAsia="ja-JP"/>
        </w:rPr>
      </w:pPr>
      <w:r>
        <w:rPr>
          <w:rFonts w:hint="eastAsia"/>
          <w:sz w:val="21"/>
          <w:lang w:eastAsia="ja-JP"/>
        </w:rPr>
        <w:t xml:space="preserve"> 11-16</w:t>
      </w:r>
      <w:r w:rsidR="00E458AC">
        <w:rPr>
          <w:rFonts w:hint="eastAsia"/>
          <w:sz w:val="21"/>
          <w:lang w:eastAsia="ja-JP"/>
        </w:rPr>
        <w:t xml:space="preserve">-1219, </w:t>
      </w:r>
      <w:r w:rsidR="00E458AC">
        <w:rPr>
          <w:sz w:val="21"/>
          <w:lang w:eastAsia="ja-JP"/>
        </w:rPr>
        <w:t>“</w:t>
      </w:r>
      <w:r w:rsidR="00C37142" w:rsidRPr="00C37142">
        <w:rPr>
          <w:sz w:val="21"/>
          <w:lang w:eastAsia="ja-JP"/>
        </w:rPr>
        <w:t>Considerations on CR for 2665 and 2715</w:t>
      </w:r>
      <w:r w:rsidR="00E458AC">
        <w:rPr>
          <w:rFonts w:hint="eastAsia"/>
          <w:sz w:val="21"/>
          <w:lang w:eastAsia="ja-JP"/>
        </w:rPr>
        <w:t>,</w:t>
      </w:r>
      <w:r w:rsidR="00E458AC">
        <w:rPr>
          <w:sz w:val="21"/>
          <w:lang w:eastAsia="ja-JP"/>
        </w:rPr>
        <w:t>”</w:t>
      </w:r>
      <w:r w:rsidR="00C37142">
        <w:rPr>
          <w:rFonts w:hint="eastAsia"/>
          <w:sz w:val="21"/>
          <w:lang w:eastAsia="ja-JP"/>
        </w:rPr>
        <w:t xml:space="preserve"> Jing Ma (NICT)</w:t>
      </w:r>
    </w:p>
    <w:p w:rsidR="00BB1F22" w:rsidRPr="00C37142" w:rsidRDefault="00BB1F22" w:rsidP="00045E92">
      <w:pPr>
        <w:rPr>
          <w:sz w:val="21"/>
          <w:lang w:eastAsia="ja-JP"/>
        </w:rPr>
      </w:pPr>
    </w:p>
    <w:p w:rsidR="000659AC" w:rsidRPr="00505055" w:rsidRDefault="000659AC" w:rsidP="00045E92">
      <w:pPr>
        <w:rPr>
          <w:sz w:val="21"/>
          <w:lang w:eastAsia="ja-JP"/>
        </w:rPr>
      </w:pPr>
    </w:p>
    <w:p w:rsidR="00045E92" w:rsidRPr="00F95624" w:rsidRDefault="0062021D" w:rsidP="006D0AFB">
      <w:pPr>
        <w:numPr>
          <w:ilvl w:val="0"/>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6D0AFB">
      <w:pPr>
        <w:numPr>
          <w:ilvl w:val="1"/>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6D0AFB">
      <w:pPr>
        <w:numPr>
          <w:ilvl w:val="2"/>
          <w:numId w:val="1"/>
        </w:numPr>
        <w:rPr>
          <w:lang w:eastAsia="ja-JP"/>
        </w:rPr>
      </w:pPr>
      <w:r>
        <w:rPr>
          <w:rFonts w:hint="eastAsia"/>
          <w:lang w:eastAsia="ja-JP"/>
        </w:rPr>
        <w:t xml:space="preserve">MAC </w:t>
      </w:r>
      <w:r>
        <w:rPr>
          <w:lang w:eastAsia="ja-JP"/>
        </w:rPr>
        <w:t>…</w:t>
      </w:r>
      <w:r w:rsidR="00FE4951">
        <w:rPr>
          <w:rFonts w:hint="eastAsia"/>
          <w:lang w:eastAsia="ja-JP"/>
        </w:rPr>
        <w:t xml:space="preserve"> as many as possible</w:t>
      </w:r>
      <w:r>
        <w:rPr>
          <w:rFonts w:hint="eastAsia"/>
          <w:lang w:eastAsia="ja-JP"/>
        </w:rPr>
        <w:t xml:space="preserve">, PHY </w:t>
      </w:r>
      <w:r>
        <w:rPr>
          <w:lang w:eastAsia="ja-JP"/>
        </w:rPr>
        <w:t>…</w:t>
      </w:r>
      <w:r w:rsidR="00FE4951">
        <w:rPr>
          <w:rFonts w:hint="eastAsia"/>
          <w:lang w:eastAsia="ja-JP"/>
        </w:rPr>
        <w:t xml:space="preserve"> </w:t>
      </w:r>
      <w:r w:rsidR="00BC5FE3">
        <w:rPr>
          <w:rFonts w:hint="eastAsia"/>
          <w:lang w:eastAsia="ja-JP"/>
        </w:rPr>
        <w:t>4</w:t>
      </w:r>
      <w:r>
        <w:rPr>
          <w:rFonts w:hint="eastAsia"/>
          <w:lang w:eastAsia="ja-JP"/>
        </w:rPr>
        <w:t xml:space="preserve">, SR </w:t>
      </w:r>
      <w:r>
        <w:rPr>
          <w:lang w:eastAsia="ja-JP"/>
        </w:rPr>
        <w:t>…</w:t>
      </w:r>
      <w:r w:rsidR="00FE4951">
        <w:rPr>
          <w:rFonts w:hint="eastAsia"/>
          <w:lang w:eastAsia="ja-JP"/>
        </w:rPr>
        <w:t xml:space="preserve"> 1</w:t>
      </w:r>
      <w:r>
        <w:rPr>
          <w:rFonts w:hint="eastAsia"/>
          <w:lang w:eastAsia="ja-JP"/>
        </w:rPr>
        <w:t xml:space="preserve">, MU </w:t>
      </w:r>
      <w:r>
        <w:rPr>
          <w:lang w:eastAsia="ja-JP"/>
        </w:rPr>
        <w:t>…</w:t>
      </w:r>
      <w:r w:rsidR="00BC5FE3">
        <w:rPr>
          <w:rFonts w:hint="eastAsia"/>
          <w:lang w:eastAsia="ja-JP"/>
        </w:rPr>
        <w:t xml:space="preserve"> 2</w:t>
      </w:r>
      <w:r>
        <w:rPr>
          <w:rFonts w:hint="eastAsia"/>
          <w:lang w:eastAsia="ja-JP"/>
        </w:rPr>
        <w:t>.</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7733EB" w:rsidTr="00D92D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733EB" w:rsidTr="007A7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AM1</w:t>
            </w:r>
          </w:p>
        </w:tc>
        <w:tc>
          <w:tcPr>
            <w:tcW w:w="2268" w:type="dxa"/>
            <w:gridSpan w:val="2"/>
            <w:shd w:val="clear" w:color="auto" w:fill="BFBFBF" w:themeFill="background1" w:themeFillShade="BF"/>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8F7CB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c>
          <w:tcPr>
            <w:tcW w:w="1640" w:type="dxa"/>
          </w:tcPr>
          <w:p w:rsidR="007733EB" w:rsidRDefault="007733EB"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733EB" w:rsidTr="007A7A3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AM2</w:t>
            </w:r>
          </w:p>
        </w:tc>
        <w:tc>
          <w:tcPr>
            <w:tcW w:w="2268" w:type="dxa"/>
            <w:gridSpan w:val="2"/>
          </w:tcPr>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MU</w:t>
            </w:r>
            <w:r w:rsidR="007733EB">
              <w:rPr>
                <w:rFonts w:hint="eastAsia"/>
                <w:sz w:val="21"/>
                <w:lang w:eastAsia="ja-JP"/>
              </w:rPr>
              <w:t>)</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sidR="007733EB">
              <w:rPr>
                <w:rFonts w:hint="eastAsia"/>
                <w:sz w:val="21"/>
                <w:lang w:eastAsia="ja-JP"/>
              </w:rPr>
              <w:t>)</w:t>
            </w:r>
          </w:p>
        </w:tc>
        <w:tc>
          <w:tcPr>
            <w:tcW w:w="2268" w:type="dxa"/>
            <w:gridSpan w:val="2"/>
            <w:shd w:val="clear" w:color="auto" w:fill="BFBFBF" w:themeFill="background1" w:themeFillShade="BF"/>
          </w:tcPr>
          <w:p w:rsidR="00D60086" w:rsidRDefault="00D60086"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8F7CB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r w:rsidR="007733EB">
              <w:rPr>
                <w:rFonts w:hint="eastAsia"/>
                <w:sz w:val="21"/>
                <w:lang w:eastAsia="ja-JP"/>
              </w:rPr>
              <w:t>)</w:t>
            </w:r>
          </w:p>
        </w:tc>
      </w:tr>
      <w:tr w:rsidR="007733EB" w:rsidTr="00D92D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733EB" w:rsidRDefault="007733EB" w:rsidP="00D92D1E">
            <w:pPr>
              <w:jc w:val="center"/>
              <w:rPr>
                <w:sz w:val="21"/>
                <w:lang w:eastAsia="ja-JP"/>
              </w:rPr>
            </w:pPr>
            <w:r>
              <w:rPr>
                <w:rFonts w:hint="eastAsia"/>
                <w:sz w:val="21"/>
                <w:lang w:eastAsia="ja-JP"/>
              </w:rPr>
              <w:t>PM1</w:t>
            </w:r>
          </w:p>
        </w:tc>
        <w:tc>
          <w:tcPr>
            <w:tcW w:w="2268" w:type="dxa"/>
            <w:gridSpan w:val="2"/>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lastRenderedPageBreak/>
              <w:t>(PHY)</w:t>
            </w:r>
          </w:p>
        </w:tc>
        <w:tc>
          <w:tcPr>
            <w:tcW w:w="1134"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lastRenderedPageBreak/>
              <w:t>TGax</w:t>
            </w:r>
          </w:p>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lastRenderedPageBreak/>
              <w:t>(MAC)</w:t>
            </w:r>
          </w:p>
        </w:tc>
        <w:tc>
          <w:tcPr>
            <w:tcW w:w="1640" w:type="dxa"/>
          </w:tcPr>
          <w:p w:rsidR="007733EB" w:rsidRDefault="007733E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lastRenderedPageBreak/>
              <w:t>TGax</w:t>
            </w:r>
          </w:p>
          <w:p w:rsidR="007733EB" w:rsidRDefault="008F7CB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lastRenderedPageBreak/>
              <w:t>(full</w:t>
            </w:r>
            <w:r w:rsidR="007733EB">
              <w:rPr>
                <w:rFonts w:hint="eastAsia"/>
                <w:sz w:val="21"/>
                <w:lang w:eastAsia="ja-JP"/>
              </w:rPr>
              <w:t>)</w:t>
            </w:r>
          </w:p>
        </w:tc>
      </w:tr>
      <w:tr w:rsidR="006F1FFD" w:rsidTr="00C05A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6F1FFD" w:rsidRDefault="006F1FFD" w:rsidP="00D92D1E">
            <w:pPr>
              <w:jc w:val="center"/>
              <w:rPr>
                <w:sz w:val="21"/>
                <w:lang w:eastAsia="ja-JP"/>
              </w:rPr>
            </w:pPr>
            <w:r>
              <w:rPr>
                <w:rFonts w:hint="eastAsia"/>
                <w:sz w:val="21"/>
                <w:lang w:eastAsia="ja-JP"/>
              </w:rPr>
              <w:lastRenderedPageBreak/>
              <w:t>PM2</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PHY</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PHY</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6F1FFD">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MU</w:t>
            </w:r>
            <w:r>
              <w:rPr>
                <w:rFonts w:hint="eastAsia"/>
                <w:sz w:val="21"/>
                <w:lang w:eastAsia="ja-JP"/>
              </w:rPr>
              <w:t>)</w:t>
            </w:r>
          </w:p>
        </w:tc>
        <w:tc>
          <w:tcPr>
            <w:tcW w:w="1134" w:type="dxa"/>
          </w:tcPr>
          <w:p w:rsidR="006F1FFD" w:rsidRDefault="006F1FFD" w:rsidP="007733E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6F1FFD">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1640"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6F1FFD" w:rsidTr="00C05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6F1FFD" w:rsidRDefault="006F1FFD" w:rsidP="00D92D1E">
            <w:pPr>
              <w:jc w:val="center"/>
              <w:rPr>
                <w:sz w:val="21"/>
                <w:lang w:eastAsia="ja-JP"/>
              </w:rPr>
            </w:pPr>
            <w:r>
              <w:rPr>
                <w:rFonts w:hint="eastAsia"/>
                <w:sz w:val="21"/>
                <w:lang w:eastAsia="ja-JP"/>
              </w:rPr>
              <w:t>PM3</w:t>
            </w:r>
          </w:p>
        </w:tc>
        <w:tc>
          <w:tcPr>
            <w:tcW w:w="1134" w:type="dxa"/>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PHY</w:t>
            </w:r>
            <w:r>
              <w:rPr>
                <w:rFonts w:hint="eastAsia"/>
                <w:sz w:val="21"/>
                <w:lang w:eastAsia="ja-JP"/>
              </w:rPr>
              <w:t>)</w:t>
            </w:r>
          </w:p>
        </w:tc>
        <w:tc>
          <w:tcPr>
            <w:tcW w:w="1134" w:type="dxa"/>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SR</w:t>
            </w:r>
            <w:r>
              <w:rPr>
                <w:rFonts w:hint="eastAsia"/>
                <w:sz w:val="21"/>
                <w:lang w:eastAsia="ja-JP"/>
              </w:rPr>
              <w:t>)</w:t>
            </w:r>
          </w:p>
        </w:tc>
        <w:tc>
          <w:tcPr>
            <w:tcW w:w="1134" w:type="dxa"/>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6F1FFD" w:rsidRDefault="006F1FFD"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66087" w:rsidRDefault="00466087" w:rsidP="003F3E09">
      <w:pPr>
        <w:rPr>
          <w:b/>
          <w:lang w:eastAsia="ja-JP"/>
        </w:rPr>
      </w:pPr>
    </w:p>
    <w:p w:rsidR="00BA0CCE" w:rsidRDefault="00BA0CCE" w:rsidP="00BA0CCE">
      <w:pPr>
        <w:numPr>
          <w:ilvl w:val="1"/>
          <w:numId w:val="1"/>
        </w:numPr>
        <w:rPr>
          <w:lang w:eastAsia="ja-JP"/>
        </w:rPr>
      </w:pPr>
      <w:r>
        <w:rPr>
          <w:rFonts w:hint="eastAsia"/>
          <w:lang w:eastAsia="ja-JP"/>
        </w:rPr>
        <w:t>Chair asked if there are any objections to approve the TGax schedule as follow.</w:t>
      </w:r>
    </w:p>
    <w:p w:rsidR="00BA0CCE" w:rsidRDefault="00BA0CCE" w:rsidP="00BA0CCE">
      <w:pPr>
        <w:numPr>
          <w:ilvl w:val="2"/>
          <w:numId w:val="1"/>
        </w:numPr>
        <w:rPr>
          <w:lang w:eastAsia="ja-JP"/>
        </w:rPr>
      </w:pPr>
      <w:r>
        <w:rPr>
          <w:rFonts w:hint="eastAsia"/>
          <w:lang w:eastAsia="ja-JP"/>
        </w:rPr>
        <w:t>There are no objections. The TGax schedule is approved.</w:t>
      </w:r>
    </w:p>
    <w:p w:rsidR="000659AC" w:rsidRPr="00BA0CCE" w:rsidRDefault="000659AC" w:rsidP="003F3E09">
      <w:pPr>
        <w:rPr>
          <w:b/>
          <w:lang w:eastAsia="ja-JP"/>
        </w:rPr>
      </w:pPr>
    </w:p>
    <w:p w:rsidR="000659AC" w:rsidRDefault="000659AC" w:rsidP="003F3E09">
      <w:pPr>
        <w:rPr>
          <w:b/>
          <w:lang w:eastAsia="ja-JP"/>
        </w:rPr>
      </w:pPr>
    </w:p>
    <w:p w:rsidR="00BA0CCE" w:rsidRDefault="00BA0CCE" w:rsidP="00BA0CCE">
      <w:pPr>
        <w:numPr>
          <w:ilvl w:val="0"/>
          <w:numId w:val="1"/>
        </w:numPr>
        <w:rPr>
          <w:b/>
        </w:rPr>
      </w:pPr>
      <w:r>
        <w:rPr>
          <w:rFonts w:hint="eastAsia"/>
          <w:b/>
          <w:lang w:eastAsia="ja-JP"/>
        </w:rPr>
        <w:t xml:space="preserve">Summary from July 2016 Meeting </w:t>
      </w:r>
      <w:r>
        <w:rPr>
          <w:b/>
          <w:lang w:eastAsia="ja-JP"/>
        </w:rPr>
        <w:t>–</w:t>
      </w:r>
      <w:r>
        <w:rPr>
          <w:rFonts w:hint="eastAsia"/>
          <w:b/>
          <w:lang w:eastAsia="ja-JP"/>
        </w:rPr>
        <w:t xml:space="preserve"> slide 27</w:t>
      </w:r>
    </w:p>
    <w:p w:rsidR="000B50FC" w:rsidRPr="000B50FC" w:rsidRDefault="000B50FC" w:rsidP="00DD50BC">
      <w:pPr>
        <w:pStyle w:val="ae"/>
        <w:numPr>
          <w:ilvl w:val="0"/>
          <w:numId w:val="7"/>
        </w:numPr>
        <w:ind w:leftChars="0"/>
        <w:rPr>
          <w:rFonts w:ascii="Times New Roman" w:hAnsi="Times New Roman" w:cs="Times New Roman"/>
        </w:rPr>
      </w:pPr>
      <w:r w:rsidRPr="000B50FC">
        <w:rPr>
          <w:rFonts w:ascii="Times New Roman" w:hAnsi="Times New Roman" w:cs="Times New Roman"/>
        </w:rPr>
        <w:t>Approved the resolutions of about 230 comments discussed during telecons before July meeting.</w:t>
      </w:r>
    </w:p>
    <w:p w:rsidR="000B50FC" w:rsidRPr="000B50FC" w:rsidRDefault="000B50FC" w:rsidP="00DD50BC">
      <w:pPr>
        <w:pStyle w:val="ae"/>
        <w:numPr>
          <w:ilvl w:val="0"/>
          <w:numId w:val="7"/>
        </w:numPr>
        <w:ind w:leftChars="0"/>
        <w:rPr>
          <w:rFonts w:ascii="Times New Roman" w:hAnsi="Times New Roman" w:cs="Times New Roman"/>
        </w:rPr>
      </w:pPr>
      <w:r w:rsidRPr="000B50FC">
        <w:rPr>
          <w:rFonts w:ascii="Times New Roman" w:hAnsi="Times New Roman" w:cs="Times New Roman"/>
        </w:rPr>
        <w:t>Approved resolutions of almost 350 CIDs during the July meeting</w:t>
      </w:r>
    </w:p>
    <w:p w:rsidR="000B50FC" w:rsidRPr="000B50FC" w:rsidRDefault="000B50FC" w:rsidP="00DD50BC">
      <w:pPr>
        <w:pStyle w:val="ae"/>
        <w:numPr>
          <w:ilvl w:val="0"/>
          <w:numId w:val="7"/>
        </w:numPr>
        <w:ind w:leftChars="0"/>
        <w:rPr>
          <w:rFonts w:ascii="Times New Roman" w:hAnsi="Times New Roman" w:cs="Times New Roman"/>
        </w:rPr>
      </w:pPr>
      <w:r w:rsidRPr="000B50FC">
        <w:rPr>
          <w:rFonts w:ascii="Times New Roman" w:hAnsi="Times New Roman" w:cs="Times New Roman"/>
        </w:rPr>
        <w:t>Approved a number of submissions proposing new text to be added to the draft.</w:t>
      </w:r>
    </w:p>
    <w:p w:rsidR="000B50FC" w:rsidRPr="000B50FC" w:rsidRDefault="000B50FC" w:rsidP="00DD50BC">
      <w:pPr>
        <w:pStyle w:val="ae"/>
        <w:numPr>
          <w:ilvl w:val="0"/>
          <w:numId w:val="7"/>
        </w:numPr>
        <w:ind w:leftChars="0"/>
        <w:rPr>
          <w:rFonts w:ascii="Times New Roman" w:hAnsi="Times New Roman" w:cs="Times New Roman"/>
        </w:rPr>
      </w:pPr>
      <w:r w:rsidRPr="000B50FC">
        <w:rPr>
          <w:rFonts w:ascii="Times New Roman" w:hAnsi="Times New Roman" w:cs="Times New Roman"/>
        </w:rPr>
        <w:t>Editor generated draft D0.3 and draft D0.4.</w:t>
      </w:r>
    </w:p>
    <w:p w:rsidR="000B50FC" w:rsidRPr="000B50FC" w:rsidRDefault="000B50FC" w:rsidP="00DD50BC">
      <w:pPr>
        <w:pStyle w:val="ae"/>
        <w:numPr>
          <w:ilvl w:val="0"/>
          <w:numId w:val="7"/>
        </w:numPr>
        <w:ind w:leftChars="0"/>
        <w:rPr>
          <w:rFonts w:ascii="Times New Roman" w:hAnsi="Times New Roman" w:cs="Times New Roman"/>
        </w:rPr>
      </w:pPr>
      <w:r w:rsidRPr="000B50FC">
        <w:rPr>
          <w:rFonts w:ascii="Times New Roman" w:hAnsi="Times New Roman" w:cs="Times New Roman"/>
        </w:rPr>
        <w:t>Conducted weekly telecons since July F2F meeting.</w:t>
      </w:r>
    </w:p>
    <w:p w:rsidR="00D44B69" w:rsidRPr="000B50FC" w:rsidRDefault="00590E1F" w:rsidP="00DD50BC">
      <w:pPr>
        <w:pStyle w:val="ae"/>
        <w:numPr>
          <w:ilvl w:val="1"/>
          <w:numId w:val="7"/>
        </w:numPr>
        <w:ind w:left="1300"/>
        <w:rPr>
          <w:rFonts w:ascii="Times New Roman" w:hAnsi="Times New Roman" w:cs="Times New Roman"/>
          <w:b/>
        </w:rPr>
      </w:pPr>
      <w:r w:rsidRPr="000B50FC">
        <w:rPr>
          <w:rFonts w:ascii="Times New Roman" w:hAnsi="Times New Roman" w:cs="Times New Roman"/>
          <w:b/>
          <w:lang w:val="en-CA"/>
        </w:rPr>
        <w:t>Covered 17 submissions</w:t>
      </w:r>
    </w:p>
    <w:p w:rsidR="00D44B69" w:rsidRPr="000B50FC" w:rsidRDefault="00590E1F" w:rsidP="00DD50BC">
      <w:pPr>
        <w:pStyle w:val="ae"/>
        <w:numPr>
          <w:ilvl w:val="1"/>
          <w:numId w:val="7"/>
        </w:numPr>
        <w:ind w:left="1300"/>
        <w:rPr>
          <w:rFonts w:ascii="Times New Roman" w:hAnsi="Times New Roman" w:cs="Times New Roman"/>
          <w:b/>
        </w:rPr>
      </w:pPr>
      <w:r w:rsidRPr="000B50FC">
        <w:rPr>
          <w:rFonts w:ascii="Times New Roman" w:hAnsi="Times New Roman" w:cs="Times New Roman"/>
          <w:b/>
          <w:lang w:val="en-CA"/>
        </w:rPr>
        <w:t>Discussed resolutions of almost 250 CIDs</w:t>
      </w:r>
    </w:p>
    <w:p w:rsidR="00D44B69" w:rsidRPr="000B50FC" w:rsidRDefault="00590E1F" w:rsidP="00DD50BC">
      <w:pPr>
        <w:pStyle w:val="ae"/>
        <w:numPr>
          <w:ilvl w:val="1"/>
          <w:numId w:val="7"/>
        </w:numPr>
        <w:ind w:left="1300"/>
        <w:rPr>
          <w:rFonts w:ascii="Times New Roman" w:hAnsi="Times New Roman" w:cs="Times New Roman"/>
          <w:b/>
        </w:rPr>
      </w:pPr>
      <w:r w:rsidRPr="000B50FC">
        <w:rPr>
          <w:rFonts w:ascii="Times New Roman" w:hAnsi="Times New Roman" w:cs="Times New Roman"/>
          <w:b/>
          <w:lang w:val="en-CA"/>
        </w:rPr>
        <w:t>Please refer to telecon minutes</w:t>
      </w:r>
    </w:p>
    <w:p w:rsidR="00D44B69" w:rsidRPr="000B50FC" w:rsidRDefault="00C878A2" w:rsidP="00DD50BC">
      <w:pPr>
        <w:pStyle w:val="ae"/>
        <w:numPr>
          <w:ilvl w:val="2"/>
          <w:numId w:val="7"/>
        </w:numPr>
        <w:ind w:leftChars="580" w:left="1300" w:hanging="24"/>
        <w:rPr>
          <w:rFonts w:ascii="Times New Roman" w:hAnsi="Times New Roman" w:cs="Times New Roman"/>
          <w:b/>
        </w:rPr>
      </w:pPr>
      <w:hyperlink r:id="rId13" w:history="1">
        <w:r w:rsidR="00590E1F" w:rsidRPr="000B50FC">
          <w:rPr>
            <w:rStyle w:val="a6"/>
            <w:rFonts w:ascii="Times New Roman" w:hAnsi="Times New Roman" w:cs="Times New Roman"/>
            <w:b/>
            <w:lang w:val="en-CA"/>
          </w:rPr>
          <w:t>https://mentor.ieee.org/802.11/dcn/16/11-16-1105-03-00ax-tgax-teleconference-minutes-from-august-to-september-2016.docx</w:t>
        </w:r>
      </w:hyperlink>
      <w:r w:rsidR="00590E1F" w:rsidRPr="000B50FC">
        <w:rPr>
          <w:rFonts w:ascii="Times New Roman" w:hAnsi="Times New Roman" w:cs="Times New Roman"/>
          <w:b/>
          <w:lang w:val="en-CA"/>
        </w:rPr>
        <w:t xml:space="preserve"> </w:t>
      </w:r>
    </w:p>
    <w:p w:rsidR="00BA0CCE" w:rsidRDefault="00BA0CCE" w:rsidP="00BA0CCE">
      <w:pPr>
        <w:ind w:left="360"/>
        <w:rPr>
          <w:b/>
          <w:lang w:eastAsia="ja-JP"/>
        </w:rPr>
      </w:pPr>
    </w:p>
    <w:p w:rsidR="000B50FC" w:rsidRDefault="000B50FC" w:rsidP="00BA0CCE">
      <w:pPr>
        <w:ind w:left="360"/>
        <w:rPr>
          <w:b/>
          <w:lang w:eastAsia="ja-JP"/>
        </w:rPr>
      </w:pPr>
    </w:p>
    <w:p w:rsidR="00BA0CCE" w:rsidRDefault="00BA0CCE" w:rsidP="00BA0CCE">
      <w:pPr>
        <w:numPr>
          <w:ilvl w:val="0"/>
          <w:numId w:val="1"/>
        </w:numPr>
        <w:rPr>
          <w:b/>
        </w:rPr>
      </w:pPr>
      <w:r>
        <w:rPr>
          <w:rFonts w:hint="eastAsia"/>
          <w:b/>
          <w:lang w:eastAsia="ja-JP"/>
        </w:rPr>
        <w:t>TG Motions</w:t>
      </w:r>
    </w:p>
    <w:p w:rsidR="000B50FC" w:rsidRDefault="000B50FC" w:rsidP="000B50FC">
      <w:pPr>
        <w:pBdr>
          <w:bottom w:val="double" w:sz="6" w:space="1" w:color="auto"/>
        </w:pBdr>
        <w:ind w:left="360"/>
        <w:rPr>
          <w:b/>
          <w:lang w:eastAsia="ja-JP"/>
        </w:rPr>
      </w:pPr>
    </w:p>
    <w:p w:rsidR="000B50FC" w:rsidRDefault="000B50FC" w:rsidP="000B50FC">
      <w:pPr>
        <w:rPr>
          <w:b/>
        </w:rPr>
      </w:pPr>
    </w:p>
    <w:p w:rsidR="00D44B69" w:rsidRPr="000B50FC" w:rsidRDefault="00590E1F" w:rsidP="000B50FC">
      <w:pPr>
        <w:numPr>
          <w:ilvl w:val="1"/>
          <w:numId w:val="1"/>
        </w:numPr>
        <w:rPr>
          <w:b/>
          <w:highlight w:val="yellow"/>
        </w:rPr>
      </w:pPr>
      <w:r w:rsidRPr="000B50FC">
        <w:rPr>
          <w:b/>
          <w:bCs/>
          <w:highlight w:val="yellow"/>
        </w:rPr>
        <w:t xml:space="preserve">Approve TGax minutes of meetings and teleconferences from July 2016 plenary meeting to today:  </w:t>
      </w:r>
    </w:p>
    <w:p w:rsidR="00D44B69" w:rsidRPr="000B50FC" w:rsidRDefault="00C878A2" w:rsidP="00DD50BC">
      <w:pPr>
        <w:numPr>
          <w:ilvl w:val="2"/>
          <w:numId w:val="8"/>
        </w:numPr>
        <w:rPr>
          <w:b/>
          <w:highlight w:val="yellow"/>
        </w:rPr>
      </w:pPr>
      <w:hyperlink r:id="rId14" w:history="1">
        <w:r w:rsidR="00590E1F" w:rsidRPr="000B50FC">
          <w:rPr>
            <w:rStyle w:val="a6"/>
            <w:b/>
            <w:highlight w:val="yellow"/>
          </w:rPr>
          <w:t>https://mentor.ieee.org/802.11/dcn/16/11-16-0967-00-00ax-tgax-july-2016-san-diego-meeting-minutes.docx</w:t>
        </w:r>
      </w:hyperlink>
      <w:r w:rsidR="00590E1F" w:rsidRPr="000B50FC">
        <w:rPr>
          <w:b/>
          <w:highlight w:val="yellow"/>
        </w:rPr>
        <w:t xml:space="preserve"> </w:t>
      </w:r>
    </w:p>
    <w:p w:rsidR="00D44B69" w:rsidRPr="000B50FC" w:rsidRDefault="00C878A2" w:rsidP="00DD50BC">
      <w:pPr>
        <w:numPr>
          <w:ilvl w:val="2"/>
          <w:numId w:val="8"/>
        </w:numPr>
        <w:rPr>
          <w:b/>
          <w:highlight w:val="yellow"/>
        </w:rPr>
      </w:pPr>
      <w:hyperlink r:id="rId15" w:history="1">
        <w:r w:rsidR="00590E1F" w:rsidRPr="000B50FC">
          <w:rPr>
            <w:rStyle w:val="a6"/>
            <w:b/>
            <w:highlight w:val="yellow"/>
          </w:rPr>
          <w:t>https://mentor.ieee.org/802.11/dcn/16/11-16-1105-03-00ax-tgax-teleconference-minutes-from-august-to-september-2016.docx</w:t>
        </w:r>
      </w:hyperlink>
      <w:r w:rsidR="00590E1F" w:rsidRPr="000B50FC">
        <w:rPr>
          <w:b/>
          <w:highlight w:val="yellow"/>
        </w:rPr>
        <w:t xml:space="preserve"> </w:t>
      </w:r>
    </w:p>
    <w:p w:rsidR="00D44B69" w:rsidRPr="000B50FC" w:rsidRDefault="00C878A2" w:rsidP="00DD50BC">
      <w:pPr>
        <w:numPr>
          <w:ilvl w:val="2"/>
          <w:numId w:val="8"/>
        </w:numPr>
        <w:rPr>
          <w:b/>
          <w:highlight w:val="yellow"/>
        </w:rPr>
      </w:pPr>
      <w:hyperlink r:id="rId16" w:history="1">
        <w:r w:rsidR="00590E1F" w:rsidRPr="000B50FC">
          <w:rPr>
            <w:rStyle w:val="a6"/>
            <w:b/>
            <w:highlight w:val="yellow"/>
          </w:rPr>
          <w:t>https://mentor.ieee.org/802.11/dcn/16/11-16-1040-00-00ax-tgax-july-2016-san-diego-phy-ad-hoc-meeting-minutes.docx</w:t>
        </w:r>
      </w:hyperlink>
      <w:r w:rsidR="00590E1F" w:rsidRPr="000B50FC">
        <w:rPr>
          <w:b/>
          <w:highlight w:val="yellow"/>
        </w:rPr>
        <w:t xml:space="preserve"> </w:t>
      </w:r>
    </w:p>
    <w:p w:rsidR="00D44B69" w:rsidRPr="000B50FC" w:rsidRDefault="00C878A2" w:rsidP="00DD50BC">
      <w:pPr>
        <w:numPr>
          <w:ilvl w:val="2"/>
          <w:numId w:val="8"/>
        </w:numPr>
        <w:rPr>
          <w:b/>
          <w:highlight w:val="yellow"/>
        </w:rPr>
      </w:pPr>
      <w:hyperlink r:id="rId17" w:history="1">
        <w:r w:rsidR="00590E1F" w:rsidRPr="000B50FC">
          <w:rPr>
            <w:rStyle w:val="a6"/>
            <w:b/>
            <w:highlight w:val="yellow"/>
          </w:rPr>
          <w:t>https://mentor.ieee.org/802.11/dcn/16/11-16-1000-02-00ax-july-2016-san-diego-tgax-mac-ad-hoc-meeting-minutes.docx</w:t>
        </w:r>
      </w:hyperlink>
      <w:r w:rsidR="00590E1F" w:rsidRPr="000B50FC">
        <w:rPr>
          <w:b/>
          <w:highlight w:val="yellow"/>
        </w:rPr>
        <w:t xml:space="preserve"> </w:t>
      </w:r>
    </w:p>
    <w:p w:rsidR="00D44B69" w:rsidRPr="000B50FC" w:rsidRDefault="00C878A2" w:rsidP="00DD50BC">
      <w:pPr>
        <w:numPr>
          <w:ilvl w:val="2"/>
          <w:numId w:val="8"/>
        </w:numPr>
        <w:rPr>
          <w:b/>
          <w:highlight w:val="yellow"/>
        </w:rPr>
      </w:pPr>
      <w:hyperlink r:id="rId18" w:history="1">
        <w:r w:rsidR="00590E1F" w:rsidRPr="000B50FC">
          <w:rPr>
            <w:rStyle w:val="a6"/>
            <w:b/>
            <w:highlight w:val="yellow"/>
          </w:rPr>
          <w:t>https://mentor.ieee.org/802.11/dcn/16/11-16-1027-00-00ax-mu-ad-hoc-meeting-minutes-july-2016.docx</w:t>
        </w:r>
      </w:hyperlink>
      <w:r w:rsidR="00590E1F" w:rsidRPr="000B50FC">
        <w:rPr>
          <w:b/>
          <w:highlight w:val="yellow"/>
        </w:rPr>
        <w:t xml:space="preserve"> </w:t>
      </w:r>
    </w:p>
    <w:p w:rsidR="00D44B69" w:rsidRPr="000B50FC" w:rsidRDefault="00C878A2" w:rsidP="00DD50BC">
      <w:pPr>
        <w:numPr>
          <w:ilvl w:val="2"/>
          <w:numId w:val="8"/>
        </w:numPr>
        <w:rPr>
          <w:b/>
          <w:highlight w:val="yellow"/>
        </w:rPr>
      </w:pPr>
      <w:hyperlink r:id="rId19" w:history="1">
        <w:r w:rsidR="00590E1F" w:rsidRPr="000B50FC">
          <w:rPr>
            <w:rStyle w:val="a6"/>
            <w:b/>
            <w:highlight w:val="yellow"/>
          </w:rPr>
          <w:t>https://mentor.ieee.org/802.11/dcn/16/11-16-1022-00-00ax-tgax-spatial-reuse-ad-hoc-group-meeting-minutes.docx</w:t>
        </w:r>
      </w:hyperlink>
      <w:r w:rsidR="00590E1F" w:rsidRPr="000B50FC">
        <w:rPr>
          <w:b/>
          <w:highlight w:val="yellow"/>
        </w:rPr>
        <w:t xml:space="preserve"> </w:t>
      </w:r>
    </w:p>
    <w:p w:rsidR="00BA0CCE" w:rsidRPr="000B50FC" w:rsidRDefault="000B50FC" w:rsidP="00BA0CCE">
      <w:pPr>
        <w:numPr>
          <w:ilvl w:val="1"/>
          <w:numId w:val="1"/>
        </w:numPr>
        <w:rPr>
          <w:b/>
          <w:highlight w:val="yellow"/>
        </w:rPr>
      </w:pPr>
      <w:r w:rsidRPr="000B50FC">
        <w:rPr>
          <w:rFonts w:hint="eastAsia"/>
          <w:b/>
          <w:highlight w:val="yellow"/>
          <w:lang w:eastAsia="ja-JP"/>
        </w:rPr>
        <w:t>Moved by Peter Loc, Seconded by Yasuhiko Inoue</w:t>
      </w:r>
    </w:p>
    <w:p w:rsidR="000B50FC" w:rsidRPr="000B50FC" w:rsidRDefault="000B50FC" w:rsidP="00BA0CCE">
      <w:pPr>
        <w:numPr>
          <w:ilvl w:val="1"/>
          <w:numId w:val="1"/>
        </w:numPr>
        <w:rPr>
          <w:b/>
          <w:highlight w:val="green"/>
        </w:rPr>
      </w:pPr>
      <w:r w:rsidRPr="000B50FC">
        <w:rPr>
          <w:rFonts w:hint="eastAsia"/>
          <w:b/>
          <w:highlight w:val="green"/>
          <w:lang w:eastAsia="ja-JP"/>
        </w:rPr>
        <w:t>Result: Motion was accepted with no objection.</w:t>
      </w:r>
    </w:p>
    <w:p w:rsidR="00BA0CCE" w:rsidRDefault="00BA0CCE" w:rsidP="000B50FC">
      <w:pPr>
        <w:pBdr>
          <w:bottom w:val="double" w:sz="6" w:space="1" w:color="auto"/>
        </w:pBdr>
        <w:ind w:left="360"/>
        <w:rPr>
          <w:b/>
          <w:lang w:eastAsia="ja-JP"/>
        </w:rPr>
      </w:pPr>
    </w:p>
    <w:p w:rsidR="000B50FC" w:rsidRDefault="000B50FC" w:rsidP="00BA0CCE">
      <w:pPr>
        <w:rPr>
          <w:b/>
          <w:lang w:eastAsia="ja-JP"/>
        </w:rPr>
      </w:pPr>
    </w:p>
    <w:p w:rsidR="00D60086" w:rsidRDefault="00D60086" w:rsidP="00BA0CCE">
      <w:pPr>
        <w:numPr>
          <w:ilvl w:val="0"/>
          <w:numId w:val="1"/>
        </w:numPr>
        <w:rPr>
          <w:b/>
        </w:rPr>
      </w:pPr>
      <w:r>
        <w:rPr>
          <w:rFonts w:hint="eastAsia"/>
          <w:b/>
          <w:lang w:eastAsia="ja-JP"/>
        </w:rPr>
        <w:t>Editor</w:t>
      </w:r>
      <w:r>
        <w:rPr>
          <w:b/>
          <w:lang w:eastAsia="ja-JP"/>
        </w:rPr>
        <w:t>’</w:t>
      </w:r>
      <w:r>
        <w:rPr>
          <w:rFonts w:hint="eastAsia"/>
          <w:b/>
          <w:lang w:eastAsia="ja-JP"/>
        </w:rPr>
        <w:t>s Report</w:t>
      </w:r>
    </w:p>
    <w:p w:rsidR="00D60086" w:rsidRDefault="00D60086" w:rsidP="00D60086">
      <w:pPr>
        <w:numPr>
          <w:ilvl w:val="1"/>
          <w:numId w:val="1"/>
        </w:numPr>
        <w:rPr>
          <w:b/>
        </w:rPr>
      </w:pPr>
      <w:r>
        <w:rPr>
          <w:rFonts w:hint="eastAsia"/>
          <w:b/>
          <w:lang w:eastAsia="ja-JP"/>
        </w:rPr>
        <w:t xml:space="preserve">Robert Stacy (Intel), TGax Editor, presented </w:t>
      </w:r>
      <w:r>
        <w:rPr>
          <w:b/>
          <w:lang w:eastAsia="ja-JP"/>
        </w:rPr>
        <w:t>“</w:t>
      </w:r>
      <w:r>
        <w:rPr>
          <w:rFonts w:hint="eastAsia"/>
          <w:b/>
          <w:lang w:eastAsia="ja-JP"/>
        </w:rPr>
        <w:t>,</w:t>
      </w:r>
      <w:r>
        <w:rPr>
          <w:b/>
          <w:lang w:eastAsia="ja-JP"/>
        </w:rPr>
        <w:t>”</w:t>
      </w:r>
      <w:r>
        <w:rPr>
          <w:rFonts w:hint="eastAsia"/>
          <w:b/>
          <w:lang w:eastAsia="ja-JP"/>
        </w:rPr>
        <w:t xml:space="preserve"> based on the submission 11-16-0995-01.</w:t>
      </w:r>
    </w:p>
    <w:p w:rsidR="00D60086" w:rsidRDefault="003510B7" w:rsidP="00D60086">
      <w:pPr>
        <w:numPr>
          <w:ilvl w:val="1"/>
          <w:numId w:val="1"/>
        </w:numPr>
      </w:pPr>
      <w:r>
        <w:rPr>
          <w:rFonts w:hint="eastAsia"/>
          <w:lang w:eastAsia="ja-JP"/>
        </w:rPr>
        <w:t xml:space="preserve">CR Status </w:t>
      </w:r>
      <w:r w:rsidR="00D60086" w:rsidRPr="00D60086">
        <w:rPr>
          <w:rFonts w:hint="eastAsia"/>
          <w:lang w:eastAsia="ja-JP"/>
        </w:rPr>
        <w:t>Summary</w:t>
      </w:r>
    </w:p>
    <w:p w:rsidR="003510B7" w:rsidRDefault="003510B7" w:rsidP="003510B7">
      <w:pPr>
        <w:ind w:left="792"/>
      </w:pPr>
    </w:p>
    <w:tbl>
      <w:tblPr>
        <w:tblStyle w:val="af"/>
        <w:tblW w:w="0" w:type="auto"/>
        <w:tblInd w:w="792" w:type="dxa"/>
        <w:tblLook w:val="04A0" w:firstRow="1" w:lastRow="0" w:firstColumn="1" w:lastColumn="0" w:noHBand="0" w:noVBand="1"/>
      </w:tblPr>
      <w:tblGrid>
        <w:gridCol w:w="1208"/>
        <w:gridCol w:w="1321"/>
        <w:gridCol w:w="1247"/>
        <w:gridCol w:w="1295"/>
        <w:gridCol w:w="1270"/>
        <w:gridCol w:w="1291"/>
        <w:gridCol w:w="1152"/>
      </w:tblGrid>
      <w:tr w:rsidR="003510B7" w:rsidTr="003510B7">
        <w:tc>
          <w:tcPr>
            <w:tcW w:w="1365" w:type="dxa"/>
          </w:tcPr>
          <w:p w:rsidR="003510B7" w:rsidRDefault="003510B7" w:rsidP="003510B7">
            <w:pPr>
              <w:rPr>
                <w:lang w:eastAsia="ja-JP"/>
              </w:rPr>
            </w:pPr>
            <w:r>
              <w:rPr>
                <w:rFonts w:hint="eastAsia"/>
                <w:lang w:eastAsia="ja-JP"/>
              </w:rPr>
              <w:t>Owning Ad-hoc</w:t>
            </w:r>
          </w:p>
        </w:tc>
        <w:tc>
          <w:tcPr>
            <w:tcW w:w="1365" w:type="dxa"/>
          </w:tcPr>
          <w:p w:rsidR="003510B7" w:rsidRDefault="003510B7" w:rsidP="003510B7">
            <w:pPr>
              <w:rPr>
                <w:lang w:eastAsia="ja-JP"/>
              </w:rPr>
            </w:pPr>
            <w:r>
              <w:rPr>
                <w:rFonts w:hint="eastAsia"/>
                <w:lang w:eastAsia="ja-JP"/>
              </w:rPr>
              <w:t>Unassigned</w:t>
            </w:r>
          </w:p>
        </w:tc>
        <w:tc>
          <w:tcPr>
            <w:tcW w:w="1365" w:type="dxa"/>
          </w:tcPr>
          <w:p w:rsidR="003510B7" w:rsidRDefault="003510B7" w:rsidP="003510B7">
            <w:pPr>
              <w:rPr>
                <w:lang w:eastAsia="ja-JP"/>
              </w:rPr>
            </w:pPr>
            <w:r>
              <w:rPr>
                <w:rFonts w:hint="eastAsia"/>
                <w:lang w:eastAsia="ja-JP"/>
              </w:rPr>
              <w:t>Assigned</w:t>
            </w:r>
          </w:p>
        </w:tc>
        <w:tc>
          <w:tcPr>
            <w:tcW w:w="1365" w:type="dxa"/>
          </w:tcPr>
          <w:p w:rsidR="003510B7" w:rsidRDefault="003510B7" w:rsidP="003510B7">
            <w:pPr>
              <w:rPr>
                <w:lang w:eastAsia="ja-JP"/>
              </w:rPr>
            </w:pPr>
            <w:r>
              <w:rPr>
                <w:rFonts w:hint="eastAsia"/>
                <w:lang w:eastAsia="ja-JP"/>
              </w:rPr>
              <w:t>Resolution drafted</w:t>
            </w:r>
          </w:p>
        </w:tc>
        <w:tc>
          <w:tcPr>
            <w:tcW w:w="1366" w:type="dxa"/>
          </w:tcPr>
          <w:p w:rsidR="003510B7" w:rsidRDefault="003510B7" w:rsidP="003510B7">
            <w:pPr>
              <w:rPr>
                <w:lang w:eastAsia="ja-JP"/>
              </w:rPr>
            </w:pPr>
            <w:r>
              <w:rPr>
                <w:rFonts w:hint="eastAsia"/>
                <w:lang w:eastAsia="ja-JP"/>
              </w:rPr>
              <w:t>Approved</w:t>
            </w:r>
          </w:p>
        </w:tc>
        <w:tc>
          <w:tcPr>
            <w:tcW w:w="1366" w:type="dxa"/>
          </w:tcPr>
          <w:p w:rsidR="003510B7" w:rsidRDefault="003510B7" w:rsidP="003510B7">
            <w:pPr>
              <w:rPr>
                <w:lang w:eastAsia="ja-JP"/>
              </w:rPr>
            </w:pPr>
            <w:r>
              <w:rPr>
                <w:rFonts w:hint="eastAsia"/>
                <w:lang w:eastAsia="ja-JP"/>
              </w:rPr>
              <w:t>Duplicates</w:t>
            </w:r>
          </w:p>
        </w:tc>
        <w:tc>
          <w:tcPr>
            <w:tcW w:w="1366" w:type="dxa"/>
          </w:tcPr>
          <w:p w:rsidR="003510B7" w:rsidRDefault="003510B7" w:rsidP="003510B7">
            <w:pPr>
              <w:rPr>
                <w:lang w:eastAsia="ja-JP"/>
              </w:rPr>
            </w:pPr>
            <w:r>
              <w:rPr>
                <w:rFonts w:hint="eastAsia"/>
                <w:lang w:eastAsia="ja-JP"/>
              </w:rPr>
              <w:t>Grand Total</w:t>
            </w:r>
          </w:p>
        </w:tc>
      </w:tr>
      <w:tr w:rsidR="003510B7" w:rsidTr="003510B7">
        <w:tc>
          <w:tcPr>
            <w:tcW w:w="1365" w:type="dxa"/>
          </w:tcPr>
          <w:p w:rsidR="003510B7" w:rsidRDefault="003510B7" w:rsidP="003510B7">
            <w:pPr>
              <w:rPr>
                <w:lang w:eastAsia="ja-JP"/>
              </w:rPr>
            </w:pPr>
            <w:r>
              <w:rPr>
                <w:rFonts w:hint="eastAsia"/>
                <w:lang w:eastAsia="ja-JP"/>
              </w:rPr>
              <w:lastRenderedPageBreak/>
              <w:t>Editor</w:t>
            </w:r>
          </w:p>
        </w:tc>
        <w:tc>
          <w:tcPr>
            <w:tcW w:w="1365" w:type="dxa"/>
          </w:tcPr>
          <w:p w:rsidR="003510B7" w:rsidRDefault="003510B7" w:rsidP="003510B7">
            <w:pPr>
              <w:rPr>
                <w:lang w:eastAsia="ja-JP"/>
              </w:rPr>
            </w:pPr>
            <w:r>
              <w:rPr>
                <w:rFonts w:hint="eastAsia"/>
                <w:lang w:eastAsia="ja-JP"/>
              </w:rPr>
              <w:t>34</w:t>
            </w:r>
          </w:p>
        </w:tc>
        <w:tc>
          <w:tcPr>
            <w:tcW w:w="1365" w:type="dxa"/>
          </w:tcPr>
          <w:p w:rsidR="003510B7" w:rsidRDefault="003510B7" w:rsidP="003510B7">
            <w:pPr>
              <w:rPr>
                <w:lang w:eastAsia="ja-JP"/>
              </w:rPr>
            </w:pPr>
            <w:r>
              <w:rPr>
                <w:rFonts w:hint="eastAsia"/>
                <w:lang w:eastAsia="ja-JP"/>
              </w:rPr>
              <w:t>153</w:t>
            </w:r>
          </w:p>
        </w:tc>
        <w:tc>
          <w:tcPr>
            <w:tcW w:w="1365" w:type="dxa"/>
          </w:tcPr>
          <w:p w:rsidR="003510B7" w:rsidRDefault="003510B7" w:rsidP="003510B7">
            <w:pPr>
              <w:rPr>
                <w:lang w:eastAsia="ja-JP"/>
              </w:rPr>
            </w:pPr>
            <w:r>
              <w:rPr>
                <w:rFonts w:hint="eastAsia"/>
                <w:lang w:eastAsia="ja-JP"/>
              </w:rPr>
              <w:t>658</w:t>
            </w:r>
          </w:p>
        </w:tc>
        <w:tc>
          <w:tcPr>
            <w:tcW w:w="1366" w:type="dxa"/>
          </w:tcPr>
          <w:p w:rsidR="003510B7" w:rsidRDefault="003510B7" w:rsidP="003510B7">
            <w:pPr>
              <w:rPr>
                <w:lang w:eastAsia="ja-JP"/>
              </w:rPr>
            </w:pPr>
            <w:r>
              <w:rPr>
                <w:rFonts w:hint="eastAsia"/>
                <w:lang w:eastAsia="ja-JP"/>
              </w:rPr>
              <w:t>704</w:t>
            </w:r>
          </w:p>
        </w:tc>
        <w:tc>
          <w:tcPr>
            <w:tcW w:w="1366" w:type="dxa"/>
          </w:tcPr>
          <w:p w:rsidR="003510B7" w:rsidRDefault="003510B7" w:rsidP="003510B7">
            <w:pPr>
              <w:rPr>
                <w:lang w:eastAsia="ja-JP"/>
              </w:rPr>
            </w:pPr>
            <w:r>
              <w:rPr>
                <w:rFonts w:hint="eastAsia"/>
                <w:lang w:eastAsia="ja-JP"/>
              </w:rPr>
              <w:t>158</w:t>
            </w:r>
          </w:p>
        </w:tc>
        <w:tc>
          <w:tcPr>
            <w:tcW w:w="1366" w:type="dxa"/>
          </w:tcPr>
          <w:p w:rsidR="003510B7" w:rsidRDefault="003510B7" w:rsidP="003510B7">
            <w:pPr>
              <w:rPr>
                <w:lang w:eastAsia="ja-JP"/>
              </w:rPr>
            </w:pPr>
            <w:r>
              <w:rPr>
                <w:rFonts w:hint="eastAsia"/>
                <w:lang w:eastAsia="ja-JP"/>
              </w:rPr>
              <w:t>1707</w:t>
            </w:r>
          </w:p>
        </w:tc>
      </w:tr>
      <w:tr w:rsidR="003510B7" w:rsidTr="003510B7">
        <w:tc>
          <w:tcPr>
            <w:tcW w:w="1365" w:type="dxa"/>
          </w:tcPr>
          <w:p w:rsidR="003510B7" w:rsidRDefault="003510B7" w:rsidP="003510B7">
            <w:pPr>
              <w:rPr>
                <w:lang w:eastAsia="ja-JP"/>
              </w:rPr>
            </w:pPr>
            <w:r>
              <w:rPr>
                <w:rFonts w:hint="eastAsia"/>
                <w:lang w:eastAsia="ja-JP"/>
              </w:rPr>
              <w:t>MAC</w:t>
            </w:r>
          </w:p>
        </w:tc>
        <w:tc>
          <w:tcPr>
            <w:tcW w:w="1365" w:type="dxa"/>
          </w:tcPr>
          <w:p w:rsidR="003510B7" w:rsidRDefault="003510B7" w:rsidP="003510B7">
            <w:pPr>
              <w:rPr>
                <w:lang w:eastAsia="ja-JP"/>
              </w:rPr>
            </w:pPr>
            <w:r>
              <w:rPr>
                <w:rFonts w:hint="eastAsia"/>
                <w:lang w:eastAsia="ja-JP"/>
              </w:rPr>
              <w:t>8</w:t>
            </w:r>
          </w:p>
        </w:tc>
        <w:tc>
          <w:tcPr>
            <w:tcW w:w="1365" w:type="dxa"/>
          </w:tcPr>
          <w:p w:rsidR="003510B7" w:rsidRDefault="003510B7" w:rsidP="003510B7">
            <w:pPr>
              <w:rPr>
                <w:lang w:eastAsia="ja-JP"/>
              </w:rPr>
            </w:pPr>
            <w:r>
              <w:rPr>
                <w:rFonts w:hint="eastAsia"/>
                <w:lang w:eastAsia="ja-JP"/>
              </w:rPr>
              <w:t>589</w:t>
            </w:r>
          </w:p>
        </w:tc>
        <w:tc>
          <w:tcPr>
            <w:tcW w:w="1365" w:type="dxa"/>
          </w:tcPr>
          <w:p w:rsidR="003510B7" w:rsidRDefault="003510B7" w:rsidP="003510B7">
            <w:pPr>
              <w:rPr>
                <w:lang w:eastAsia="ja-JP"/>
              </w:rPr>
            </w:pPr>
          </w:p>
        </w:tc>
        <w:tc>
          <w:tcPr>
            <w:tcW w:w="1366" w:type="dxa"/>
          </w:tcPr>
          <w:p w:rsidR="003510B7" w:rsidRDefault="003510B7" w:rsidP="003510B7">
            <w:pPr>
              <w:rPr>
                <w:lang w:eastAsia="ja-JP"/>
              </w:rPr>
            </w:pPr>
            <w:r>
              <w:rPr>
                <w:rFonts w:hint="eastAsia"/>
                <w:lang w:eastAsia="ja-JP"/>
              </w:rPr>
              <w:t>1</w:t>
            </w: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r>
              <w:rPr>
                <w:rFonts w:hint="eastAsia"/>
                <w:lang w:eastAsia="ja-JP"/>
              </w:rPr>
              <w:t>598</w:t>
            </w:r>
          </w:p>
        </w:tc>
      </w:tr>
      <w:tr w:rsidR="003510B7" w:rsidTr="003510B7">
        <w:tc>
          <w:tcPr>
            <w:tcW w:w="1365" w:type="dxa"/>
          </w:tcPr>
          <w:p w:rsidR="003510B7" w:rsidRDefault="003510B7" w:rsidP="003510B7">
            <w:pPr>
              <w:rPr>
                <w:lang w:eastAsia="ja-JP"/>
              </w:rPr>
            </w:pPr>
            <w:r>
              <w:rPr>
                <w:rFonts w:hint="eastAsia"/>
                <w:lang w:eastAsia="ja-JP"/>
              </w:rPr>
              <w:t>MU</w:t>
            </w:r>
          </w:p>
        </w:tc>
        <w:tc>
          <w:tcPr>
            <w:tcW w:w="1365" w:type="dxa"/>
          </w:tcPr>
          <w:p w:rsidR="003510B7" w:rsidRDefault="003510B7" w:rsidP="003510B7">
            <w:pPr>
              <w:rPr>
                <w:lang w:eastAsia="ja-JP"/>
              </w:rPr>
            </w:pPr>
          </w:p>
        </w:tc>
        <w:tc>
          <w:tcPr>
            <w:tcW w:w="1365" w:type="dxa"/>
          </w:tcPr>
          <w:p w:rsidR="003510B7" w:rsidRDefault="003510B7" w:rsidP="003510B7">
            <w:pPr>
              <w:rPr>
                <w:lang w:eastAsia="ja-JP"/>
              </w:rPr>
            </w:pPr>
            <w:r>
              <w:rPr>
                <w:rFonts w:hint="eastAsia"/>
                <w:lang w:eastAsia="ja-JP"/>
              </w:rPr>
              <w:t>333</w:t>
            </w:r>
          </w:p>
        </w:tc>
        <w:tc>
          <w:tcPr>
            <w:tcW w:w="1365" w:type="dxa"/>
          </w:tcPr>
          <w:p w:rsidR="003510B7" w:rsidRDefault="003510B7" w:rsidP="003510B7">
            <w:pPr>
              <w:rPr>
                <w:lang w:eastAsia="ja-JP"/>
              </w:rPr>
            </w:pPr>
            <w:r>
              <w:rPr>
                <w:rFonts w:hint="eastAsia"/>
                <w:lang w:eastAsia="ja-JP"/>
              </w:rPr>
              <w:t>1</w:t>
            </w: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r>
              <w:rPr>
                <w:rFonts w:hint="eastAsia"/>
                <w:lang w:eastAsia="ja-JP"/>
              </w:rPr>
              <w:t>334</w:t>
            </w:r>
          </w:p>
        </w:tc>
      </w:tr>
      <w:tr w:rsidR="003510B7" w:rsidTr="003510B7">
        <w:tc>
          <w:tcPr>
            <w:tcW w:w="1365" w:type="dxa"/>
          </w:tcPr>
          <w:p w:rsidR="003510B7" w:rsidRDefault="003510B7" w:rsidP="003510B7">
            <w:pPr>
              <w:rPr>
                <w:lang w:eastAsia="ja-JP"/>
              </w:rPr>
            </w:pPr>
            <w:r>
              <w:rPr>
                <w:rFonts w:hint="eastAsia"/>
                <w:lang w:eastAsia="ja-JP"/>
              </w:rPr>
              <w:t>SR</w:t>
            </w:r>
          </w:p>
        </w:tc>
        <w:tc>
          <w:tcPr>
            <w:tcW w:w="1365" w:type="dxa"/>
          </w:tcPr>
          <w:p w:rsidR="003510B7" w:rsidRDefault="003510B7" w:rsidP="003510B7">
            <w:pPr>
              <w:rPr>
                <w:lang w:eastAsia="ja-JP"/>
              </w:rPr>
            </w:pPr>
          </w:p>
        </w:tc>
        <w:tc>
          <w:tcPr>
            <w:tcW w:w="1365" w:type="dxa"/>
          </w:tcPr>
          <w:p w:rsidR="003510B7" w:rsidRDefault="003510B7" w:rsidP="003510B7">
            <w:pPr>
              <w:rPr>
                <w:lang w:eastAsia="ja-JP"/>
              </w:rPr>
            </w:pPr>
            <w:r>
              <w:rPr>
                <w:rFonts w:hint="eastAsia"/>
                <w:lang w:eastAsia="ja-JP"/>
              </w:rPr>
              <w:t>60</w:t>
            </w:r>
          </w:p>
        </w:tc>
        <w:tc>
          <w:tcPr>
            <w:tcW w:w="1365" w:type="dxa"/>
          </w:tcPr>
          <w:p w:rsidR="003510B7" w:rsidRDefault="003510B7" w:rsidP="003510B7">
            <w:pPr>
              <w:rPr>
                <w:lang w:eastAsia="ja-JP"/>
              </w:rPr>
            </w:pP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r>
              <w:rPr>
                <w:rFonts w:hint="eastAsia"/>
                <w:lang w:eastAsia="ja-JP"/>
              </w:rPr>
              <w:t>60</w:t>
            </w:r>
          </w:p>
        </w:tc>
      </w:tr>
      <w:tr w:rsidR="003510B7" w:rsidTr="003510B7">
        <w:tc>
          <w:tcPr>
            <w:tcW w:w="1365" w:type="dxa"/>
          </w:tcPr>
          <w:p w:rsidR="003510B7" w:rsidRDefault="003510B7" w:rsidP="003510B7">
            <w:pPr>
              <w:rPr>
                <w:lang w:eastAsia="ja-JP"/>
              </w:rPr>
            </w:pPr>
            <w:r>
              <w:rPr>
                <w:rFonts w:hint="eastAsia"/>
                <w:lang w:eastAsia="ja-JP"/>
              </w:rPr>
              <w:t>PHY</w:t>
            </w:r>
          </w:p>
        </w:tc>
        <w:tc>
          <w:tcPr>
            <w:tcW w:w="1365" w:type="dxa"/>
          </w:tcPr>
          <w:p w:rsidR="003510B7" w:rsidRDefault="003510B7" w:rsidP="003510B7">
            <w:pPr>
              <w:rPr>
                <w:lang w:eastAsia="ja-JP"/>
              </w:rPr>
            </w:pPr>
          </w:p>
        </w:tc>
        <w:tc>
          <w:tcPr>
            <w:tcW w:w="1365" w:type="dxa"/>
          </w:tcPr>
          <w:p w:rsidR="003510B7" w:rsidRDefault="003510B7" w:rsidP="003510B7">
            <w:pPr>
              <w:rPr>
                <w:lang w:eastAsia="ja-JP"/>
              </w:rPr>
            </w:pPr>
            <w:r>
              <w:rPr>
                <w:rFonts w:hint="eastAsia"/>
                <w:lang w:eastAsia="ja-JP"/>
              </w:rPr>
              <w:t>217</w:t>
            </w:r>
          </w:p>
        </w:tc>
        <w:tc>
          <w:tcPr>
            <w:tcW w:w="1365" w:type="dxa"/>
          </w:tcPr>
          <w:p w:rsidR="003510B7" w:rsidRDefault="003510B7" w:rsidP="003510B7">
            <w:pPr>
              <w:rPr>
                <w:lang w:eastAsia="ja-JP"/>
              </w:rPr>
            </w:pPr>
          </w:p>
        </w:tc>
        <w:tc>
          <w:tcPr>
            <w:tcW w:w="1366" w:type="dxa"/>
          </w:tcPr>
          <w:p w:rsidR="003510B7" w:rsidRDefault="003510B7" w:rsidP="003510B7">
            <w:pPr>
              <w:rPr>
                <w:lang w:eastAsia="ja-JP"/>
              </w:rPr>
            </w:pPr>
          </w:p>
        </w:tc>
        <w:tc>
          <w:tcPr>
            <w:tcW w:w="1366" w:type="dxa"/>
          </w:tcPr>
          <w:p w:rsidR="003510B7" w:rsidRDefault="003510B7" w:rsidP="003510B7">
            <w:pPr>
              <w:rPr>
                <w:lang w:eastAsia="ja-JP"/>
              </w:rPr>
            </w:pPr>
            <w:r>
              <w:rPr>
                <w:rFonts w:hint="eastAsia"/>
                <w:lang w:eastAsia="ja-JP"/>
              </w:rPr>
              <w:t>3</w:t>
            </w:r>
          </w:p>
        </w:tc>
        <w:tc>
          <w:tcPr>
            <w:tcW w:w="1366" w:type="dxa"/>
          </w:tcPr>
          <w:p w:rsidR="003510B7" w:rsidRDefault="003510B7" w:rsidP="003510B7">
            <w:pPr>
              <w:rPr>
                <w:lang w:eastAsia="ja-JP"/>
              </w:rPr>
            </w:pPr>
            <w:r>
              <w:rPr>
                <w:rFonts w:hint="eastAsia"/>
                <w:lang w:eastAsia="ja-JP"/>
              </w:rPr>
              <w:t>220</w:t>
            </w:r>
          </w:p>
        </w:tc>
      </w:tr>
      <w:tr w:rsidR="003510B7" w:rsidTr="003510B7">
        <w:tc>
          <w:tcPr>
            <w:tcW w:w="1365" w:type="dxa"/>
          </w:tcPr>
          <w:p w:rsidR="003510B7" w:rsidRDefault="003510B7" w:rsidP="003510B7">
            <w:pPr>
              <w:rPr>
                <w:lang w:eastAsia="ja-JP"/>
              </w:rPr>
            </w:pPr>
            <w:r>
              <w:rPr>
                <w:rFonts w:hint="eastAsia"/>
                <w:lang w:eastAsia="ja-JP"/>
              </w:rPr>
              <w:t>Grand Total</w:t>
            </w:r>
          </w:p>
        </w:tc>
        <w:tc>
          <w:tcPr>
            <w:tcW w:w="1365" w:type="dxa"/>
          </w:tcPr>
          <w:p w:rsidR="003510B7" w:rsidRDefault="003510B7" w:rsidP="003510B7">
            <w:pPr>
              <w:rPr>
                <w:lang w:eastAsia="ja-JP"/>
              </w:rPr>
            </w:pPr>
            <w:r>
              <w:rPr>
                <w:rFonts w:hint="eastAsia"/>
                <w:lang w:eastAsia="ja-JP"/>
              </w:rPr>
              <w:t>42</w:t>
            </w:r>
          </w:p>
        </w:tc>
        <w:tc>
          <w:tcPr>
            <w:tcW w:w="1365" w:type="dxa"/>
          </w:tcPr>
          <w:p w:rsidR="003510B7" w:rsidRDefault="003510B7" w:rsidP="003510B7">
            <w:pPr>
              <w:rPr>
                <w:lang w:eastAsia="ja-JP"/>
              </w:rPr>
            </w:pPr>
            <w:r>
              <w:rPr>
                <w:rFonts w:hint="eastAsia"/>
                <w:lang w:eastAsia="ja-JP"/>
              </w:rPr>
              <w:t>1352</w:t>
            </w:r>
          </w:p>
        </w:tc>
        <w:tc>
          <w:tcPr>
            <w:tcW w:w="1365" w:type="dxa"/>
          </w:tcPr>
          <w:p w:rsidR="003510B7" w:rsidRDefault="003510B7" w:rsidP="003510B7">
            <w:pPr>
              <w:rPr>
                <w:lang w:eastAsia="ja-JP"/>
              </w:rPr>
            </w:pPr>
            <w:r>
              <w:rPr>
                <w:rFonts w:hint="eastAsia"/>
                <w:lang w:eastAsia="ja-JP"/>
              </w:rPr>
              <w:t>659</w:t>
            </w:r>
          </w:p>
        </w:tc>
        <w:tc>
          <w:tcPr>
            <w:tcW w:w="1366" w:type="dxa"/>
          </w:tcPr>
          <w:p w:rsidR="003510B7" w:rsidRDefault="003510B7" w:rsidP="003510B7">
            <w:pPr>
              <w:rPr>
                <w:lang w:eastAsia="ja-JP"/>
              </w:rPr>
            </w:pPr>
            <w:r>
              <w:rPr>
                <w:rFonts w:hint="eastAsia"/>
                <w:lang w:eastAsia="ja-JP"/>
              </w:rPr>
              <w:t>705</w:t>
            </w:r>
          </w:p>
        </w:tc>
        <w:tc>
          <w:tcPr>
            <w:tcW w:w="1366" w:type="dxa"/>
          </w:tcPr>
          <w:p w:rsidR="003510B7" w:rsidRDefault="003510B7" w:rsidP="003510B7">
            <w:pPr>
              <w:rPr>
                <w:lang w:eastAsia="ja-JP"/>
              </w:rPr>
            </w:pPr>
            <w:r>
              <w:rPr>
                <w:rFonts w:hint="eastAsia"/>
                <w:lang w:eastAsia="ja-JP"/>
              </w:rPr>
              <w:t>161</w:t>
            </w:r>
          </w:p>
        </w:tc>
        <w:tc>
          <w:tcPr>
            <w:tcW w:w="1366" w:type="dxa"/>
          </w:tcPr>
          <w:p w:rsidR="003510B7" w:rsidRDefault="003510B7" w:rsidP="003510B7">
            <w:pPr>
              <w:rPr>
                <w:lang w:eastAsia="ja-JP"/>
              </w:rPr>
            </w:pPr>
            <w:r>
              <w:rPr>
                <w:rFonts w:hint="eastAsia"/>
                <w:lang w:eastAsia="ja-JP"/>
              </w:rPr>
              <w:t>2919</w:t>
            </w:r>
          </w:p>
        </w:tc>
      </w:tr>
    </w:tbl>
    <w:p w:rsidR="003510B7" w:rsidRDefault="003510B7" w:rsidP="003510B7">
      <w:pPr>
        <w:ind w:left="792"/>
        <w:rPr>
          <w:lang w:eastAsia="ja-JP"/>
        </w:rPr>
      </w:pPr>
    </w:p>
    <w:p w:rsidR="003510B7" w:rsidRPr="00D60086" w:rsidRDefault="003510B7" w:rsidP="003510B7">
      <w:pPr>
        <w:ind w:left="792"/>
      </w:pPr>
    </w:p>
    <w:p w:rsidR="00D60086" w:rsidRPr="00D60086" w:rsidRDefault="00D60086" w:rsidP="00D60086">
      <w:pPr>
        <w:numPr>
          <w:ilvl w:val="1"/>
          <w:numId w:val="1"/>
        </w:numPr>
      </w:pPr>
      <w:r w:rsidRPr="00D60086">
        <w:rPr>
          <w:rFonts w:hint="eastAsia"/>
          <w:lang w:eastAsia="ja-JP"/>
        </w:rPr>
        <w:t xml:space="preserve">Discussion </w:t>
      </w:r>
      <w:r w:rsidRPr="00D60086">
        <w:rPr>
          <w:lang w:eastAsia="ja-JP"/>
        </w:rPr>
        <w:t>–</w:t>
      </w:r>
      <w:r w:rsidRPr="00D60086">
        <w:rPr>
          <w:rFonts w:hint="eastAsia"/>
          <w:lang w:eastAsia="ja-JP"/>
        </w:rPr>
        <w:t xml:space="preserve"> No discussion.</w:t>
      </w:r>
    </w:p>
    <w:p w:rsidR="00D60086" w:rsidRDefault="00D60086" w:rsidP="00D60086">
      <w:pPr>
        <w:rPr>
          <w:b/>
          <w:lang w:eastAsia="ja-JP"/>
        </w:rPr>
      </w:pPr>
    </w:p>
    <w:p w:rsidR="006E6BFC" w:rsidRDefault="006E6BFC" w:rsidP="00D60086">
      <w:pPr>
        <w:rPr>
          <w:b/>
          <w:lang w:eastAsia="ja-JP"/>
        </w:rPr>
      </w:pPr>
    </w:p>
    <w:p w:rsidR="00D60086" w:rsidRDefault="00D60086" w:rsidP="00BA0CCE">
      <w:pPr>
        <w:numPr>
          <w:ilvl w:val="0"/>
          <w:numId w:val="1"/>
        </w:numPr>
        <w:rPr>
          <w:b/>
        </w:rPr>
      </w:pPr>
      <w:r>
        <w:rPr>
          <w:rFonts w:hint="eastAsia"/>
          <w:b/>
          <w:lang w:eastAsia="ja-JP"/>
        </w:rPr>
        <w:t>Timeline</w:t>
      </w:r>
    </w:p>
    <w:p w:rsidR="00D60086" w:rsidRDefault="003510B7" w:rsidP="00DD50BC">
      <w:pPr>
        <w:pStyle w:val="ae"/>
        <w:numPr>
          <w:ilvl w:val="0"/>
          <w:numId w:val="7"/>
        </w:numPr>
        <w:ind w:leftChars="0"/>
        <w:rPr>
          <w:rFonts w:ascii="Times New Roman" w:hAnsi="Times New Roman" w:cs="Times New Roman"/>
          <w:b/>
        </w:rPr>
      </w:pPr>
      <w:r>
        <w:rPr>
          <w:rFonts w:ascii="Times New Roman" w:hAnsi="Times New Roman" w:cs="Times New Roman" w:hint="eastAsia"/>
          <w:b/>
        </w:rPr>
        <w:t>Curent</w:t>
      </w:r>
      <w:r w:rsidR="00BC5FE3">
        <w:rPr>
          <w:rFonts w:ascii="Times New Roman" w:hAnsi="Times New Roman" w:cs="Times New Roman" w:hint="eastAsia"/>
          <w:b/>
        </w:rPr>
        <w:t xml:space="preserve"> Timeline</w:t>
      </w:r>
    </w:p>
    <w:p w:rsidR="00D44B69" w:rsidRPr="000B50FC" w:rsidRDefault="00590E1F" w:rsidP="00DD50BC">
      <w:pPr>
        <w:pStyle w:val="ae"/>
        <w:numPr>
          <w:ilvl w:val="1"/>
          <w:numId w:val="7"/>
        </w:numPr>
        <w:ind w:leftChars="386" w:left="1298" w:hanging="449"/>
        <w:rPr>
          <w:rFonts w:ascii="Times New Roman" w:hAnsi="Times New Roman" w:cs="Times New Roman"/>
          <w:b/>
        </w:rPr>
      </w:pPr>
      <w:r w:rsidRPr="000B50FC">
        <w:rPr>
          <w:rFonts w:ascii="Times New Roman" w:hAnsi="Times New Roman" w:cs="Times New Roman"/>
          <w:b/>
          <w:bCs/>
        </w:rPr>
        <w:t>May 2014: start of the TG</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Nov. 2014: First draft of the TG SFD was approved</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Jan. 2016: proposed TG draft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2016: Draft D0.1 was approved and CC started</w:t>
      </w:r>
    </w:p>
    <w:p w:rsidR="00D44B69" w:rsidRPr="00131FD9" w:rsidRDefault="00590E1F" w:rsidP="00DD50BC">
      <w:pPr>
        <w:pStyle w:val="ae"/>
        <w:numPr>
          <w:ilvl w:val="1"/>
          <w:numId w:val="7"/>
        </w:numPr>
        <w:ind w:left="1329" w:hanging="449"/>
        <w:rPr>
          <w:rFonts w:ascii="Times New Roman" w:hAnsi="Times New Roman" w:cs="Times New Roman"/>
          <w:b/>
          <w:color w:val="FF0000"/>
        </w:rPr>
      </w:pPr>
      <w:r w:rsidRPr="00131FD9">
        <w:rPr>
          <w:rFonts w:ascii="Times New Roman" w:hAnsi="Times New Roman" w:cs="Times New Roman"/>
          <w:b/>
          <w:bCs/>
          <w:color w:val="FF0000"/>
        </w:rPr>
        <w:t>September 2016: Draft 1.0 and WG letter ballot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2017: Draft 2.0 and recirculation</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lang w:val="en-CA"/>
        </w:rPr>
        <w:t>July 2017: MDR (Mandatory Document Review)</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lang w:val="en-CA"/>
        </w:rPr>
        <w:t>November 2017: Formation of SB pool</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2018: Sponsor Ballot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lang w:val="en-CA"/>
        </w:rPr>
        <w:t>December 2018: RevCom</w:t>
      </w:r>
    </w:p>
    <w:p w:rsidR="000B50FC" w:rsidRDefault="000B50FC" w:rsidP="000B50FC">
      <w:pPr>
        <w:rPr>
          <w:b/>
          <w:lang w:eastAsia="ja-JP"/>
        </w:rPr>
      </w:pPr>
    </w:p>
    <w:p w:rsidR="006E6BFC" w:rsidRPr="006E6BFC" w:rsidRDefault="006E6BFC" w:rsidP="000B50FC">
      <w:pPr>
        <w:rPr>
          <w:lang w:eastAsia="ja-JP"/>
        </w:rPr>
      </w:pPr>
      <w:r w:rsidRPr="006E6BFC">
        <w:rPr>
          <w:rFonts w:hint="eastAsia"/>
          <w:lang w:eastAsia="ja-JP"/>
        </w:rPr>
        <w:t>To be discussed on Thursday.</w:t>
      </w:r>
    </w:p>
    <w:p w:rsidR="00D60086" w:rsidRDefault="00D60086" w:rsidP="00D60086">
      <w:pPr>
        <w:rPr>
          <w:b/>
          <w:lang w:eastAsia="ja-JP"/>
        </w:rPr>
      </w:pPr>
    </w:p>
    <w:p w:rsidR="006E6BFC" w:rsidRDefault="006E6BFC" w:rsidP="00D60086">
      <w:pPr>
        <w:rPr>
          <w:b/>
          <w:lang w:eastAsia="ja-JP"/>
        </w:rPr>
      </w:pPr>
    </w:p>
    <w:p w:rsidR="007124F3" w:rsidRPr="00BB1F22" w:rsidRDefault="007124F3" w:rsidP="00BA0CCE">
      <w:pPr>
        <w:numPr>
          <w:ilvl w:val="0"/>
          <w:numId w:val="1"/>
        </w:numPr>
        <w:rPr>
          <w:b/>
        </w:rPr>
      </w:pPr>
      <w:r w:rsidRPr="00BB1F22">
        <w:rPr>
          <w:rFonts w:hint="eastAsia"/>
          <w:b/>
          <w:lang w:eastAsia="ja-JP"/>
        </w:rPr>
        <w:t>Presentations</w:t>
      </w:r>
    </w:p>
    <w:p w:rsidR="007124F3" w:rsidRDefault="00BC5FE3" w:rsidP="00BA0CCE">
      <w:pPr>
        <w:numPr>
          <w:ilvl w:val="1"/>
          <w:numId w:val="1"/>
        </w:numPr>
        <w:rPr>
          <w:b/>
        </w:rPr>
      </w:pPr>
      <w:r>
        <w:rPr>
          <w:rFonts w:hint="eastAsia"/>
          <w:b/>
          <w:lang w:eastAsia="ja-JP"/>
        </w:rPr>
        <w:t>Suhwook Kim</w:t>
      </w:r>
      <w:r w:rsidR="007124F3">
        <w:rPr>
          <w:rFonts w:hint="eastAsia"/>
          <w:b/>
          <w:lang w:eastAsia="ja-JP"/>
        </w:rPr>
        <w:t xml:space="preserve"> (</w:t>
      </w:r>
      <w:r>
        <w:rPr>
          <w:rFonts w:hint="eastAsia"/>
          <w:b/>
          <w:lang w:eastAsia="ja-JP"/>
        </w:rPr>
        <w:t>LG Electronics</w:t>
      </w:r>
      <w:r w:rsidR="006F1FFD">
        <w:rPr>
          <w:rFonts w:hint="eastAsia"/>
          <w:b/>
          <w:lang w:eastAsia="ja-JP"/>
        </w:rPr>
        <w:t>)</w:t>
      </w:r>
      <w:r w:rsidR="007124F3">
        <w:rPr>
          <w:rFonts w:hint="eastAsia"/>
          <w:b/>
          <w:lang w:eastAsia="ja-JP"/>
        </w:rPr>
        <w:t xml:space="preserve"> presented </w:t>
      </w:r>
      <w:r w:rsidR="007124F3">
        <w:rPr>
          <w:b/>
          <w:lang w:eastAsia="ja-JP"/>
        </w:rPr>
        <w:t>“</w:t>
      </w:r>
      <w:r>
        <w:rPr>
          <w:rFonts w:hint="eastAsia"/>
          <w:b/>
          <w:lang w:eastAsia="ja-JP"/>
        </w:rPr>
        <w:t>OFDMA Performance in 11ax,</w:t>
      </w:r>
      <w:r w:rsidR="007124F3">
        <w:rPr>
          <w:b/>
          <w:lang w:eastAsia="ja-JP"/>
        </w:rPr>
        <w:t>”</w:t>
      </w:r>
      <w:r w:rsidR="007124F3">
        <w:rPr>
          <w:rFonts w:hint="eastAsia"/>
          <w:b/>
          <w:lang w:eastAsia="ja-JP"/>
        </w:rPr>
        <w:t xml:space="preserve"> based </w:t>
      </w:r>
      <w:r w:rsidR="007124F3">
        <w:rPr>
          <w:b/>
          <w:lang w:eastAsia="ja-JP"/>
        </w:rPr>
        <w:t>on the</w:t>
      </w:r>
      <w:r>
        <w:rPr>
          <w:rFonts w:hint="eastAsia"/>
          <w:b/>
          <w:lang w:eastAsia="ja-JP"/>
        </w:rPr>
        <w:t xml:space="preserve"> submission 11-15</w:t>
      </w:r>
      <w:r w:rsidR="007124F3">
        <w:rPr>
          <w:rFonts w:hint="eastAsia"/>
          <w:b/>
          <w:lang w:eastAsia="ja-JP"/>
        </w:rPr>
        <w:t>-</w:t>
      </w:r>
      <w:r>
        <w:rPr>
          <w:rFonts w:hint="eastAsia"/>
          <w:b/>
          <w:lang w:eastAsia="ja-JP"/>
        </w:rPr>
        <w:t>1095</w:t>
      </w:r>
      <w:r w:rsidR="007124F3">
        <w:rPr>
          <w:rFonts w:hint="eastAsia"/>
          <w:b/>
          <w:lang w:eastAsia="ja-JP"/>
        </w:rPr>
        <w:t>-</w:t>
      </w:r>
      <w:r>
        <w:rPr>
          <w:rFonts w:hint="eastAsia"/>
          <w:b/>
          <w:lang w:eastAsia="ja-JP"/>
        </w:rPr>
        <w:t>10</w:t>
      </w:r>
      <w:r w:rsidR="007124F3">
        <w:rPr>
          <w:rFonts w:hint="eastAsia"/>
          <w:b/>
          <w:lang w:eastAsia="ja-JP"/>
        </w:rPr>
        <w:t>.</w:t>
      </w:r>
    </w:p>
    <w:p w:rsidR="007124F3" w:rsidRDefault="007124F3" w:rsidP="00BA0CCE">
      <w:pPr>
        <w:numPr>
          <w:ilvl w:val="2"/>
          <w:numId w:val="1"/>
        </w:numPr>
      </w:pPr>
      <w:r>
        <w:rPr>
          <w:rFonts w:hint="eastAsia"/>
          <w:lang w:eastAsia="ja-JP"/>
        </w:rPr>
        <w:t>Summary</w:t>
      </w:r>
    </w:p>
    <w:p w:rsidR="00BC5FE3" w:rsidRPr="00BC5FE3" w:rsidRDefault="00BC5FE3" w:rsidP="00BC5FE3">
      <w:pPr>
        <w:numPr>
          <w:ilvl w:val="3"/>
          <w:numId w:val="1"/>
        </w:numPr>
      </w:pPr>
      <w:r>
        <w:rPr>
          <w:rFonts w:hint="eastAsia"/>
          <w:lang w:eastAsia="ja-JP"/>
        </w:rPr>
        <w:t xml:space="preserve">The </w:t>
      </w:r>
      <w:r w:rsidRPr="00BC5FE3">
        <w:t>OFDMA performance</w:t>
      </w:r>
      <w:r>
        <w:rPr>
          <w:rFonts w:hint="eastAsia"/>
          <w:lang w:eastAsia="ja-JP"/>
        </w:rPr>
        <w:t xml:space="preserve"> in 11ax have been evaluated </w:t>
      </w:r>
      <w:r w:rsidRPr="00BC5FE3">
        <w:t>based on PHY/MAC-integrated simulation</w:t>
      </w:r>
      <w:r>
        <w:rPr>
          <w:rFonts w:hint="eastAsia"/>
          <w:lang w:eastAsia="ja-JP"/>
        </w:rPr>
        <w:t xml:space="preserve"> in various conditions.</w:t>
      </w:r>
    </w:p>
    <w:p w:rsidR="00BE3267" w:rsidRDefault="00BC5FE3" w:rsidP="00BA0CCE">
      <w:pPr>
        <w:numPr>
          <w:ilvl w:val="3"/>
          <w:numId w:val="1"/>
        </w:numPr>
      </w:pPr>
      <w:r>
        <w:rPr>
          <w:rFonts w:hint="eastAsia"/>
          <w:lang w:eastAsia="ja-JP"/>
        </w:rPr>
        <w:t>The RU size and the simulation scenario have been changed as in slide 4</w:t>
      </w:r>
      <w:r w:rsidR="00BE3267">
        <w:rPr>
          <w:rFonts w:hint="eastAsia"/>
          <w:lang w:eastAsia="ja-JP"/>
        </w:rPr>
        <w:t>.</w:t>
      </w:r>
    </w:p>
    <w:p w:rsidR="00BC5FE3" w:rsidRDefault="00BC5FE3" w:rsidP="00BA0CCE">
      <w:pPr>
        <w:numPr>
          <w:ilvl w:val="3"/>
          <w:numId w:val="1"/>
        </w:numPr>
      </w:pPr>
    </w:p>
    <w:p w:rsidR="007124F3" w:rsidRDefault="007124F3" w:rsidP="00BA0CCE">
      <w:pPr>
        <w:numPr>
          <w:ilvl w:val="2"/>
          <w:numId w:val="1"/>
        </w:numPr>
      </w:pPr>
      <w:r>
        <w:rPr>
          <w:rFonts w:hint="eastAsia"/>
          <w:lang w:eastAsia="ja-JP"/>
        </w:rPr>
        <w:t xml:space="preserve"> Discussion</w:t>
      </w:r>
    </w:p>
    <w:p w:rsidR="00BE3267" w:rsidRDefault="003510B7" w:rsidP="00BA0CCE">
      <w:pPr>
        <w:numPr>
          <w:ilvl w:val="3"/>
          <w:numId w:val="1"/>
        </w:numPr>
      </w:pPr>
      <w:r>
        <w:rPr>
          <w:rFonts w:hint="eastAsia"/>
          <w:lang w:eastAsia="ja-JP"/>
        </w:rPr>
        <w:t>Q: A member asked whether power control is assumed for the uplink</w:t>
      </w:r>
      <w:r w:rsidR="00BE3267">
        <w:rPr>
          <w:rFonts w:hint="eastAsia"/>
          <w:lang w:eastAsia="ja-JP"/>
        </w:rPr>
        <w:t>.</w:t>
      </w:r>
      <w:r>
        <w:rPr>
          <w:rFonts w:hint="eastAsia"/>
          <w:lang w:eastAsia="ja-JP"/>
        </w:rPr>
        <w:t xml:space="preserve"> The answer was no.</w:t>
      </w:r>
    </w:p>
    <w:p w:rsidR="003510B7" w:rsidRDefault="003510B7" w:rsidP="00BA0CCE">
      <w:pPr>
        <w:numPr>
          <w:ilvl w:val="3"/>
          <w:numId w:val="1"/>
        </w:numPr>
      </w:pPr>
      <w:r>
        <w:rPr>
          <w:rFonts w:hint="eastAsia"/>
          <w:lang w:eastAsia="ja-JP"/>
        </w:rPr>
        <w:t xml:space="preserve">Q: Another member asked if the presenter has </w:t>
      </w:r>
      <w:r w:rsidR="005E7334">
        <w:rPr>
          <w:rFonts w:hint="eastAsia"/>
          <w:lang w:eastAsia="ja-JP"/>
        </w:rPr>
        <w:t>a plan to do simulation conside</w:t>
      </w:r>
      <w:r>
        <w:rPr>
          <w:rFonts w:hint="eastAsia"/>
          <w:lang w:eastAsia="ja-JP"/>
        </w:rPr>
        <w:t xml:space="preserve">ring </w:t>
      </w:r>
      <w:r w:rsidR="005E7334">
        <w:rPr>
          <w:rFonts w:hint="eastAsia"/>
          <w:lang w:eastAsia="ja-JP"/>
        </w:rPr>
        <w:t xml:space="preserve">both </w:t>
      </w:r>
      <w:r>
        <w:rPr>
          <w:rFonts w:hint="eastAsia"/>
          <w:lang w:eastAsia="ja-JP"/>
        </w:rPr>
        <w:t xml:space="preserve">OFDMA and </w:t>
      </w:r>
      <w:r w:rsidR="005E7334">
        <w:rPr>
          <w:rFonts w:hint="eastAsia"/>
          <w:lang w:eastAsia="ja-JP"/>
        </w:rPr>
        <w:t xml:space="preserve">EDCA. </w:t>
      </w:r>
      <w:r w:rsidR="005E7334">
        <w:rPr>
          <w:lang w:eastAsia="ja-JP"/>
        </w:rPr>
        <w:sym w:font="Wingdings" w:char="F0E0"/>
      </w:r>
      <w:r w:rsidR="005E7334">
        <w:rPr>
          <w:rFonts w:hint="eastAsia"/>
          <w:lang w:eastAsia="ja-JP"/>
        </w:rPr>
        <w:t xml:space="preserve"> It will be the next step.</w:t>
      </w:r>
    </w:p>
    <w:p w:rsidR="005E7334" w:rsidRDefault="005E7334" w:rsidP="00BA0CCE">
      <w:pPr>
        <w:numPr>
          <w:ilvl w:val="3"/>
          <w:numId w:val="1"/>
        </w:numPr>
      </w:pPr>
      <w:r>
        <w:rPr>
          <w:rFonts w:hint="eastAsia"/>
          <w:lang w:eastAsia="ja-JP"/>
        </w:rPr>
        <w:t>C: There is no obvious description in the draft that 802.11ax can achieve 4 times throughput.</w:t>
      </w:r>
    </w:p>
    <w:p w:rsidR="009D046E" w:rsidRDefault="009D046E" w:rsidP="003F3E09">
      <w:pPr>
        <w:rPr>
          <w:lang w:eastAsia="ja-JP"/>
        </w:rPr>
      </w:pPr>
    </w:p>
    <w:p w:rsidR="005458F5" w:rsidRDefault="005458F5" w:rsidP="005458F5">
      <w:pPr>
        <w:numPr>
          <w:ilvl w:val="1"/>
          <w:numId w:val="1"/>
        </w:numPr>
        <w:rPr>
          <w:b/>
        </w:rPr>
      </w:pPr>
      <w:r>
        <w:rPr>
          <w:rFonts w:hint="eastAsia"/>
          <w:b/>
          <w:lang w:eastAsia="ja-JP"/>
        </w:rPr>
        <w:t xml:space="preserve">Sriram Venkateswaran (Broadcom) presented </w:t>
      </w:r>
      <w:r>
        <w:rPr>
          <w:b/>
          <w:lang w:eastAsia="ja-JP"/>
        </w:rPr>
        <w:t>“</w:t>
      </w:r>
      <w:r>
        <w:rPr>
          <w:rFonts w:hint="eastAsia"/>
          <w:b/>
          <w:lang w:eastAsia="ja-JP"/>
        </w:rPr>
        <w:t>Meeting PAR requirement with UL OFDMA,</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11-16-1166-00.</w:t>
      </w:r>
    </w:p>
    <w:p w:rsidR="005458F5" w:rsidRDefault="005458F5" w:rsidP="005458F5">
      <w:pPr>
        <w:numPr>
          <w:ilvl w:val="2"/>
          <w:numId w:val="1"/>
        </w:numPr>
      </w:pPr>
      <w:r>
        <w:rPr>
          <w:rFonts w:hint="eastAsia"/>
          <w:lang w:eastAsia="ja-JP"/>
        </w:rPr>
        <w:t>Summary</w:t>
      </w:r>
    </w:p>
    <w:p w:rsidR="005458F5" w:rsidRPr="00BC5FE3" w:rsidRDefault="005458F5" w:rsidP="005458F5">
      <w:pPr>
        <w:numPr>
          <w:ilvl w:val="3"/>
          <w:numId w:val="1"/>
        </w:numPr>
      </w:pPr>
      <w:r>
        <w:rPr>
          <w:rFonts w:hint="eastAsia"/>
          <w:lang w:eastAsia="ja-JP"/>
        </w:rPr>
        <w:t>Evaluation of UL OFDMA performance from the view point of PHY.</w:t>
      </w:r>
    </w:p>
    <w:p w:rsidR="005458F5" w:rsidRDefault="00C334DA" w:rsidP="005E7334">
      <w:pPr>
        <w:numPr>
          <w:ilvl w:val="3"/>
          <w:numId w:val="1"/>
        </w:numPr>
      </w:pPr>
      <w:r>
        <w:rPr>
          <w:rFonts w:hint="eastAsia"/>
          <w:lang w:eastAsia="ja-JP"/>
        </w:rPr>
        <w:t>Throughput gain depends on the channel model as in slide 9.</w:t>
      </w:r>
    </w:p>
    <w:p w:rsidR="009A1980" w:rsidRDefault="009A1980" w:rsidP="005E7334">
      <w:pPr>
        <w:numPr>
          <w:ilvl w:val="3"/>
          <w:numId w:val="1"/>
        </w:numPr>
      </w:pPr>
      <w:r>
        <w:rPr>
          <w:rFonts w:hint="eastAsia"/>
          <w:lang w:eastAsia="ja-JP"/>
        </w:rPr>
        <w:t>When the UMi-NLoS channel is assumed, throughput of 802.11ax can go more than 4 times of the 802.11ac throughput.</w:t>
      </w:r>
    </w:p>
    <w:p w:rsidR="005458F5" w:rsidRDefault="005458F5" w:rsidP="005458F5">
      <w:pPr>
        <w:numPr>
          <w:ilvl w:val="2"/>
          <w:numId w:val="1"/>
        </w:numPr>
      </w:pPr>
      <w:r>
        <w:rPr>
          <w:rFonts w:hint="eastAsia"/>
          <w:lang w:eastAsia="ja-JP"/>
        </w:rPr>
        <w:t xml:space="preserve"> Discussion</w:t>
      </w:r>
    </w:p>
    <w:p w:rsidR="009A1980" w:rsidRDefault="009A1980" w:rsidP="005458F5">
      <w:pPr>
        <w:numPr>
          <w:ilvl w:val="3"/>
          <w:numId w:val="1"/>
        </w:numPr>
      </w:pPr>
      <w:r>
        <w:rPr>
          <w:rFonts w:hint="eastAsia"/>
          <w:lang w:eastAsia="ja-JP"/>
        </w:rPr>
        <w:lastRenderedPageBreak/>
        <w:t>A member asked which one of the parameters affects the performance most. The answer was the transmission power but, they are related each other.</w:t>
      </w:r>
    </w:p>
    <w:p w:rsidR="009A1980" w:rsidRDefault="009A1980" w:rsidP="005458F5">
      <w:pPr>
        <w:numPr>
          <w:ilvl w:val="3"/>
          <w:numId w:val="1"/>
        </w:numPr>
      </w:pPr>
      <w:r>
        <w:rPr>
          <w:rFonts w:hint="eastAsia"/>
          <w:lang w:eastAsia="ja-JP"/>
        </w:rPr>
        <w:t>Another member asked about the details of GI and its impact on the performance. The authors of the document assumed 1.6 us GI.</w:t>
      </w:r>
    </w:p>
    <w:p w:rsidR="009A1980" w:rsidRDefault="009A1980" w:rsidP="005458F5">
      <w:pPr>
        <w:numPr>
          <w:ilvl w:val="3"/>
          <w:numId w:val="1"/>
        </w:numPr>
      </w:pPr>
      <w:r>
        <w:rPr>
          <w:rFonts w:hint="eastAsia"/>
          <w:lang w:eastAsia="ja-JP"/>
        </w:rPr>
        <w:t xml:space="preserve">There was a comment that this level of SNR gain is not appropriate for the downlink. </w:t>
      </w:r>
      <w:r>
        <w:rPr>
          <w:lang w:eastAsia="ja-JP"/>
        </w:rPr>
        <w:sym w:font="Wingdings" w:char="F0E0"/>
      </w:r>
      <w:r>
        <w:rPr>
          <w:rFonts w:hint="eastAsia"/>
          <w:lang w:eastAsia="ja-JP"/>
        </w:rPr>
        <w:t xml:space="preserve"> The presenter agreed.</w:t>
      </w:r>
    </w:p>
    <w:p w:rsidR="005458F5" w:rsidRDefault="005458F5" w:rsidP="003F3E09">
      <w:pPr>
        <w:rPr>
          <w:b/>
          <w:lang w:eastAsia="ja-JP"/>
        </w:rPr>
      </w:pPr>
    </w:p>
    <w:p w:rsidR="005458F5" w:rsidRDefault="00404BF6" w:rsidP="00404BF6">
      <w:pPr>
        <w:numPr>
          <w:ilvl w:val="1"/>
          <w:numId w:val="1"/>
        </w:numPr>
        <w:rPr>
          <w:b/>
        </w:rPr>
      </w:pPr>
      <w:r>
        <w:rPr>
          <w:rFonts w:hint="eastAsia"/>
          <w:b/>
          <w:lang w:eastAsia="ja-JP"/>
        </w:rPr>
        <w:t>Hongjia Su</w:t>
      </w:r>
      <w:r w:rsidR="005458F5">
        <w:rPr>
          <w:rFonts w:hint="eastAsia"/>
          <w:b/>
          <w:lang w:eastAsia="ja-JP"/>
        </w:rPr>
        <w:t xml:space="preserve"> (</w:t>
      </w:r>
      <w:r>
        <w:rPr>
          <w:rFonts w:hint="eastAsia"/>
          <w:b/>
          <w:lang w:eastAsia="ja-JP"/>
        </w:rPr>
        <w:t>Huawei Technologies</w:t>
      </w:r>
      <w:r w:rsidR="005458F5">
        <w:rPr>
          <w:rFonts w:hint="eastAsia"/>
          <w:b/>
          <w:lang w:eastAsia="ja-JP"/>
        </w:rPr>
        <w:t xml:space="preserve">) presented </w:t>
      </w:r>
      <w:r w:rsidR="005458F5">
        <w:rPr>
          <w:b/>
          <w:lang w:eastAsia="ja-JP"/>
        </w:rPr>
        <w:t>“</w:t>
      </w:r>
      <w:r w:rsidRPr="00404BF6">
        <w:rPr>
          <w:b/>
          <w:lang w:eastAsia="ja-JP"/>
        </w:rPr>
        <w:t>Preliminary 11ax PAR Verification</w:t>
      </w:r>
      <w:r w:rsidR="005458F5">
        <w:rPr>
          <w:rFonts w:hint="eastAsia"/>
          <w:b/>
          <w:lang w:eastAsia="ja-JP"/>
        </w:rPr>
        <w:t>,</w:t>
      </w:r>
      <w:r w:rsidR="005458F5">
        <w:rPr>
          <w:b/>
          <w:lang w:eastAsia="ja-JP"/>
        </w:rPr>
        <w:t>”</w:t>
      </w:r>
      <w:r w:rsidR="005458F5">
        <w:rPr>
          <w:rFonts w:hint="eastAsia"/>
          <w:b/>
          <w:lang w:eastAsia="ja-JP"/>
        </w:rPr>
        <w:t xml:space="preserve"> based </w:t>
      </w:r>
      <w:r w:rsidR="005458F5">
        <w:rPr>
          <w:b/>
          <w:lang w:eastAsia="ja-JP"/>
        </w:rPr>
        <w:t>on the</w:t>
      </w:r>
      <w:r w:rsidR="005458F5">
        <w:rPr>
          <w:rFonts w:hint="eastAsia"/>
          <w:b/>
          <w:lang w:eastAsia="ja-JP"/>
        </w:rPr>
        <w:t xml:space="preserve"> submission 11-16-</w:t>
      </w:r>
      <w:r>
        <w:rPr>
          <w:rFonts w:hint="eastAsia"/>
          <w:b/>
          <w:lang w:eastAsia="ja-JP"/>
        </w:rPr>
        <w:t>1198-03</w:t>
      </w:r>
      <w:r w:rsidR="005458F5">
        <w:rPr>
          <w:rFonts w:hint="eastAsia"/>
          <w:b/>
          <w:lang w:eastAsia="ja-JP"/>
        </w:rPr>
        <w:t>.</w:t>
      </w:r>
    </w:p>
    <w:p w:rsidR="005458F5" w:rsidRDefault="005458F5" w:rsidP="005458F5">
      <w:pPr>
        <w:numPr>
          <w:ilvl w:val="2"/>
          <w:numId w:val="1"/>
        </w:numPr>
      </w:pPr>
      <w:r>
        <w:rPr>
          <w:rFonts w:hint="eastAsia"/>
          <w:lang w:eastAsia="ja-JP"/>
        </w:rPr>
        <w:t>Summary</w:t>
      </w:r>
    </w:p>
    <w:p w:rsidR="005458F5" w:rsidRDefault="00404BF6" w:rsidP="00404BF6">
      <w:pPr>
        <w:numPr>
          <w:ilvl w:val="3"/>
          <w:numId w:val="1"/>
        </w:numPr>
      </w:pPr>
      <w:r>
        <w:rPr>
          <w:rFonts w:hint="eastAsia"/>
          <w:lang w:eastAsia="ja-JP"/>
        </w:rPr>
        <w:t>Simulation results of p</w:t>
      </w:r>
      <w:r w:rsidRPr="00404BF6">
        <w:t xml:space="preserve">erformance comparison between 11ac (OFDM) </w:t>
      </w:r>
      <w:r>
        <w:t>and 11ax (OFDMA) in scenarios 1</w:t>
      </w:r>
      <w:r>
        <w:rPr>
          <w:rFonts w:hint="eastAsia"/>
          <w:lang w:eastAsia="ja-JP"/>
        </w:rPr>
        <w:t xml:space="preserve">, </w:t>
      </w:r>
      <w:r>
        <w:t>2</w:t>
      </w:r>
      <w:r>
        <w:rPr>
          <w:rFonts w:hint="eastAsia"/>
          <w:lang w:eastAsia="ja-JP"/>
        </w:rPr>
        <w:t xml:space="preserve">, and </w:t>
      </w:r>
      <w:r w:rsidRPr="00404BF6">
        <w:t>3</w:t>
      </w:r>
      <w:r>
        <w:rPr>
          <w:rFonts w:hint="eastAsia"/>
          <w:lang w:eastAsia="ja-JP"/>
        </w:rPr>
        <w:t xml:space="preserve"> are provided.</w:t>
      </w:r>
    </w:p>
    <w:p w:rsidR="005458F5" w:rsidRDefault="00404BF6" w:rsidP="005458F5">
      <w:pPr>
        <w:numPr>
          <w:ilvl w:val="3"/>
          <w:numId w:val="1"/>
        </w:numPr>
      </w:pPr>
      <w:r>
        <w:rPr>
          <w:rFonts w:hint="eastAsia"/>
          <w:lang w:eastAsia="ja-JP"/>
        </w:rPr>
        <w:t xml:space="preserve">Performance gain in SS1 is about 21%. In scenario 2, 188% improvement is </w:t>
      </w:r>
      <w:r>
        <w:rPr>
          <w:lang w:eastAsia="ja-JP"/>
        </w:rPr>
        <w:t>achieved</w:t>
      </w:r>
      <w:r>
        <w:rPr>
          <w:rFonts w:hint="eastAsia"/>
          <w:lang w:eastAsia="ja-JP"/>
        </w:rPr>
        <w:t xml:space="preserve"> for the </w:t>
      </w:r>
      <w:r>
        <w:rPr>
          <w:lang w:eastAsia="ja-JP"/>
        </w:rPr>
        <w:t>downlink</w:t>
      </w:r>
      <w:r>
        <w:rPr>
          <w:rFonts w:hint="eastAsia"/>
          <w:lang w:eastAsia="ja-JP"/>
        </w:rPr>
        <w:t xml:space="preserve"> traffic case while the gain achieved 278% for SS3 uplink scenario which is close to x4 improvement.</w:t>
      </w:r>
    </w:p>
    <w:p w:rsidR="005458F5" w:rsidRDefault="005458F5" w:rsidP="005458F5">
      <w:pPr>
        <w:numPr>
          <w:ilvl w:val="2"/>
          <w:numId w:val="1"/>
        </w:numPr>
      </w:pPr>
      <w:r>
        <w:rPr>
          <w:rFonts w:hint="eastAsia"/>
          <w:lang w:eastAsia="ja-JP"/>
        </w:rPr>
        <w:t xml:space="preserve"> Discussion</w:t>
      </w:r>
    </w:p>
    <w:p w:rsidR="005458F5" w:rsidRDefault="00390733" w:rsidP="005458F5">
      <w:pPr>
        <w:numPr>
          <w:ilvl w:val="3"/>
          <w:numId w:val="1"/>
        </w:numPr>
      </w:pPr>
      <w:r>
        <w:rPr>
          <w:rFonts w:hint="eastAsia"/>
          <w:lang w:eastAsia="ja-JP"/>
        </w:rPr>
        <w:t xml:space="preserve">A member asked a question about the simulation result on slide 5: Why performance of the uplink and downlink is reversed? </w:t>
      </w:r>
      <w:r>
        <w:rPr>
          <w:lang w:eastAsia="ja-JP"/>
        </w:rPr>
        <w:sym w:font="Wingdings" w:char="F0E0"/>
      </w:r>
      <w:r>
        <w:rPr>
          <w:rFonts w:hint="eastAsia"/>
          <w:lang w:eastAsia="ja-JP"/>
        </w:rPr>
        <w:t xml:space="preserve"> Scheduler will have the impact on the performance.</w:t>
      </w:r>
    </w:p>
    <w:p w:rsidR="00390733" w:rsidRDefault="00390733" w:rsidP="005458F5">
      <w:pPr>
        <w:numPr>
          <w:ilvl w:val="3"/>
          <w:numId w:val="1"/>
        </w:numPr>
      </w:pPr>
      <w:r>
        <w:rPr>
          <w:rFonts w:hint="eastAsia"/>
          <w:lang w:eastAsia="ja-JP"/>
        </w:rPr>
        <w:t>Another member asked if the frequency selectivity is considered by the scheduler.</w:t>
      </w:r>
    </w:p>
    <w:p w:rsidR="00390733" w:rsidRDefault="00390733" w:rsidP="005458F5">
      <w:pPr>
        <w:numPr>
          <w:ilvl w:val="3"/>
          <w:numId w:val="1"/>
        </w:numPr>
      </w:pPr>
      <w:r>
        <w:rPr>
          <w:rFonts w:hint="eastAsia"/>
          <w:lang w:eastAsia="ja-JP"/>
        </w:rPr>
        <w:t>There was a discussion to clarify the ACK procedure.</w:t>
      </w:r>
    </w:p>
    <w:p w:rsidR="005458F5" w:rsidRPr="00390733" w:rsidRDefault="005458F5" w:rsidP="003F3E09">
      <w:pPr>
        <w:rPr>
          <w:b/>
          <w:lang w:eastAsia="ja-JP"/>
        </w:rPr>
      </w:pPr>
    </w:p>
    <w:p w:rsidR="007124F3" w:rsidRPr="00B1756C" w:rsidRDefault="007124F3" w:rsidP="003F3E09">
      <w:pPr>
        <w:rPr>
          <w:lang w:eastAsia="ja-JP"/>
        </w:rPr>
      </w:pPr>
    </w:p>
    <w:p w:rsidR="009D046E" w:rsidRDefault="009D046E" w:rsidP="00BA0CCE">
      <w:pPr>
        <w:numPr>
          <w:ilvl w:val="0"/>
          <w:numId w:val="1"/>
        </w:numPr>
        <w:rPr>
          <w:b/>
        </w:rPr>
      </w:pPr>
      <w:r>
        <w:rPr>
          <w:rFonts w:hint="eastAsia"/>
          <w:b/>
          <w:lang w:eastAsia="ja-JP"/>
        </w:rPr>
        <w:t>AoB</w:t>
      </w:r>
    </w:p>
    <w:p w:rsidR="009D046E" w:rsidRPr="009D046E" w:rsidRDefault="009D046E" w:rsidP="00BA0CCE">
      <w:pPr>
        <w:numPr>
          <w:ilvl w:val="1"/>
          <w:numId w:val="1"/>
        </w:numPr>
      </w:pPr>
      <w:r w:rsidRPr="009D046E">
        <w:rPr>
          <w:rFonts w:hint="eastAsia"/>
          <w:lang w:eastAsia="ja-JP"/>
        </w:rPr>
        <w:t>Chair asked if we have any business that can be conducted</w:t>
      </w:r>
    </w:p>
    <w:p w:rsidR="009D046E" w:rsidRPr="009D046E" w:rsidRDefault="009D046E" w:rsidP="009D046E"/>
    <w:p w:rsidR="009D046E" w:rsidRDefault="009D046E" w:rsidP="00BA0CCE">
      <w:pPr>
        <w:numPr>
          <w:ilvl w:val="0"/>
          <w:numId w:val="1"/>
        </w:numPr>
        <w:rPr>
          <w:b/>
        </w:rPr>
      </w:pPr>
      <w:r>
        <w:rPr>
          <w:rFonts w:hint="eastAsia"/>
          <w:b/>
          <w:lang w:eastAsia="ja-JP"/>
        </w:rPr>
        <w:t>Adjournment</w:t>
      </w:r>
    </w:p>
    <w:p w:rsidR="009D046E" w:rsidRDefault="009D046E" w:rsidP="00BA0CCE">
      <w:pPr>
        <w:numPr>
          <w:ilvl w:val="1"/>
          <w:numId w:val="1"/>
        </w:numPr>
        <w:rPr>
          <w:b/>
        </w:rPr>
      </w:pPr>
      <w:r>
        <w:rPr>
          <w:rFonts w:hint="eastAsia"/>
          <w:b/>
          <w:lang w:eastAsia="ja-JP"/>
        </w:rPr>
        <w:t xml:space="preserve">TGax ad hoc session adjourned @ </w:t>
      </w:r>
      <w:r w:rsidR="006F1FFD">
        <w:rPr>
          <w:rFonts w:hint="eastAsia"/>
          <w:b/>
          <w:lang w:eastAsia="ja-JP"/>
        </w:rPr>
        <w:t>12:3</w:t>
      </w:r>
      <w:r w:rsidR="00935B91">
        <w:rPr>
          <w:rFonts w:hint="eastAsia"/>
          <w:b/>
          <w:lang w:eastAsia="ja-JP"/>
        </w:rPr>
        <w:t xml:space="preserve">0 </w:t>
      </w:r>
      <w:r w:rsidR="006F1FFD">
        <w:rPr>
          <w:rFonts w:hint="eastAsia"/>
          <w:b/>
          <w:lang w:eastAsia="ja-JP"/>
        </w:rPr>
        <w:t>P</w:t>
      </w:r>
      <w:r>
        <w:rPr>
          <w:rFonts w:hint="eastAsia"/>
          <w:b/>
          <w:lang w:eastAsia="ja-JP"/>
        </w:rPr>
        <w:t>M.</w:t>
      </w:r>
    </w:p>
    <w:p w:rsidR="009D046E" w:rsidRPr="006F1FFD" w:rsidRDefault="009D046E" w:rsidP="009D046E">
      <w:pPr>
        <w:rPr>
          <w:b/>
          <w:lang w:eastAsia="ja-JP"/>
        </w:rPr>
      </w:pPr>
    </w:p>
    <w:p w:rsidR="009D046E" w:rsidRPr="001F0053" w:rsidRDefault="00E90902" w:rsidP="009D046E">
      <w:pPr>
        <w:rPr>
          <w:b/>
          <w:sz w:val="28"/>
          <w:u w:val="single"/>
          <w:lang w:eastAsia="ja-JP"/>
        </w:rPr>
      </w:pPr>
      <w:r>
        <w:rPr>
          <w:b/>
          <w:sz w:val="28"/>
          <w:u w:val="single"/>
          <w:lang w:eastAsia="ja-JP"/>
        </w:rPr>
        <w:br w:type="page"/>
      </w:r>
      <w:r w:rsidR="009D046E">
        <w:rPr>
          <w:rFonts w:hint="eastAsia"/>
          <w:b/>
          <w:sz w:val="28"/>
          <w:u w:val="single"/>
          <w:lang w:eastAsia="ja-JP"/>
        </w:rPr>
        <w:lastRenderedPageBreak/>
        <w:t xml:space="preserve">Monday, </w:t>
      </w:r>
      <w:r w:rsidR="006F1FFD">
        <w:rPr>
          <w:rFonts w:hint="eastAsia"/>
          <w:b/>
          <w:sz w:val="28"/>
          <w:u w:val="single"/>
          <w:lang w:eastAsia="ja-JP"/>
        </w:rPr>
        <w:t>September</w:t>
      </w:r>
      <w:r w:rsidR="009D046E" w:rsidRPr="001F0053">
        <w:rPr>
          <w:rFonts w:hint="eastAsia"/>
          <w:b/>
          <w:sz w:val="28"/>
          <w:u w:val="single"/>
          <w:lang w:eastAsia="ja-JP"/>
        </w:rPr>
        <w:t xml:space="preserve"> </w:t>
      </w:r>
      <w:r w:rsidR="006F1FFD">
        <w:rPr>
          <w:rFonts w:hint="eastAsia"/>
          <w:b/>
          <w:sz w:val="28"/>
          <w:u w:val="single"/>
          <w:lang w:eastAsia="ja-JP"/>
        </w:rPr>
        <w:t>12</w:t>
      </w:r>
      <w:r w:rsidR="009D046E" w:rsidRPr="00112A14">
        <w:rPr>
          <w:rFonts w:hint="eastAsia"/>
          <w:b/>
          <w:sz w:val="28"/>
          <w:u w:val="single"/>
          <w:vertAlign w:val="superscript"/>
          <w:lang w:eastAsia="ja-JP"/>
        </w:rPr>
        <w:t>th</w:t>
      </w:r>
      <w:r w:rsidR="009D046E" w:rsidRPr="001F0053">
        <w:rPr>
          <w:rFonts w:hint="eastAsia"/>
          <w:b/>
          <w:sz w:val="28"/>
          <w:u w:val="single"/>
          <w:lang w:eastAsia="ja-JP"/>
        </w:rPr>
        <w:t>, 201</w:t>
      </w:r>
      <w:r w:rsidR="009D046E">
        <w:rPr>
          <w:rFonts w:hint="eastAsia"/>
          <w:b/>
          <w:sz w:val="28"/>
          <w:u w:val="single"/>
          <w:lang w:eastAsia="ja-JP"/>
        </w:rPr>
        <w:t>6,</w:t>
      </w:r>
      <w:r w:rsidR="009D046E" w:rsidRPr="001F0053">
        <w:rPr>
          <w:rFonts w:hint="eastAsia"/>
          <w:b/>
          <w:sz w:val="28"/>
          <w:u w:val="single"/>
          <w:lang w:eastAsia="ja-JP"/>
        </w:rPr>
        <w:t xml:space="preserve"> </w:t>
      </w:r>
      <w:r w:rsidR="009D046E">
        <w:rPr>
          <w:rFonts w:hint="eastAsia"/>
          <w:b/>
          <w:sz w:val="28"/>
          <w:u w:val="single"/>
          <w:lang w:eastAsia="ja-JP"/>
        </w:rPr>
        <w:t>P</w:t>
      </w:r>
      <w:r w:rsidR="009D046E" w:rsidRPr="001F0053">
        <w:rPr>
          <w:b/>
          <w:sz w:val="28"/>
          <w:u w:val="single"/>
        </w:rPr>
        <w:t>M</w:t>
      </w:r>
      <w:r w:rsidR="009D046E">
        <w:rPr>
          <w:rFonts w:hint="eastAsia"/>
          <w:b/>
          <w:sz w:val="28"/>
          <w:u w:val="single"/>
          <w:lang w:eastAsia="ja-JP"/>
        </w:rPr>
        <w:t>2</w:t>
      </w:r>
      <w:r w:rsidR="009D046E" w:rsidRPr="001F0053">
        <w:rPr>
          <w:b/>
          <w:sz w:val="28"/>
          <w:u w:val="single"/>
        </w:rPr>
        <w:t xml:space="preserve"> </w:t>
      </w:r>
      <w:r w:rsidR="009D046E">
        <w:rPr>
          <w:rFonts w:hint="eastAsia"/>
          <w:b/>
          <w:sz w:val="28"/>
          <w:u w:val="single"/>
          <w:lang w:eastAsia="ja-JP"/>
        </w:rPr>
        <w:t xml:space="preserve">TGax </w:t>
      </w:r>
      <w:r w:rsidR="006F1FFD">
        <w:rPr>
          <w:rFonts w:hint="eastAsia"/>
          <w:b/>
          <w:sz w:val="28"/>
          <w:u w:val="single"/>
          <w:lang w:eastAsia="ja-JP"/>
        </w:rPr>
        <w:t>ad hoc s</w:t>
      </w:r>
      <w:r w:rsidR="009D046E">
        <w:rPr>
          <w:rFonts w:hint="eastAsia"/>
          <w:b/>
          <w:sz w:val="28"/>
          <w:u w:val="single"/>
          <w:lang w:eastAsia="ja-JP"/>
        </w:rPr>
        <w:t>ession</w:t>
      </w:r>
      <w:r w:rsidR="006F1FFD">
        <w:rPr>
          <w:rFonts w:hint="eastAsia"/>
          <w:b/>
          <w:sz w:val="28"/>
          <w:u w:val="single"/>
          <w:lang w:eastAsia="ja-JP"/>
        </w:rPr>
        <w:t>s</w:t>
      </w:r>
      <w:r w:rsidR="009D046E">
        <w:rPr>
          <w:rFonts w:hint="eastAsia"/>
          <w:b/>
          <w:sz w:val="28"/>
          <w:u w:val="single"/>
          <w:lang w:eastAsia="ja-JP"/>
        </w:rPr>
        <w:t xml:space="preserve"> (16:00-18:00)</w:t>
      </w:r>
    </w:p>
    <w:p w:rsidR="006F40DB" w:rsidRDefault="00D64D45" w:rsidP="00BB1F22">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PHY</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xml:space="preserve"> Ballroom C/D</w:t>
      </w:r>
      <w:r>
        <w:rPr>
          <w:rFonts w:ascii="Times New Roman" w:hAnsi="Times New Roman" w:cs="Times New Roman" w:hint="eastAsia"/>
          <w:color w:val="222222"/>
          <w:sz w:val="21"/>
          <w:szCs w:val="21"/>
        </w:rPr>
        <w:t xml:space="preserve"> (2F)</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Baltic I</w:t>
      </w:r>
      <w:r>
        <w:rPr>
          <w:rFonts w:ascii="Times New Roman" w:hAnsi="Times New Roman" w:cs="Times New Roman" w:hint="eastAsia"/>
          <w:color w:val="222222"/>
          <w:sz w:val="21"/>
          <w:szCs w:val="21"/>
        </w:rPr>
        <w:t xml:space="preserve"> (3F)</w:t>
      </w:r>
    </w:p>
    <w:p w:rsidR="00D64D45" w:rsidRPr="00D64D45" w:rsidRDefault="00D64D45" w:rsidP="00D64D45">
      <w:pPr>
        <w:rPr>
          <w:bCs/>
          <w:sz w:val="21"/>
          <w:lang w:eastAsia="ja-JP"/>
        </w:rPr>
      </w:pPr>
    </w:p>
    <w:p w:rsidR="006F1FFD" w:rsidRDefault="006F1FFD" w:rsidP="00BB1F22">
      <w:pPr>
        <w:rPr>
          <w:bCs/>
          <w:sz w:val="21"/>
          <w:lang w:eastAsia="ja-JP"/>
        </w:rPr>
      </w:pPr>
    </w:p>
    <w:p w:rsidR="00BB1F22" w:rsidRDefault="00BB1F22" w:rsidP="00BB1F22">
      <w:pPr>
        <w:rPr>
          <w:bCs/>
          <w:sz w:val="21"/>
          <w:lang w:eastAsia="ja-JP"/>
        </w:rPr>
      </w:pPr>
    </w:p>
    <w:p w:rsidR="006F1FFD" w:rsidRPr="001F0053" w:rsidRDefault="006F1FFD" w:rsidP="006F1FFD">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12</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3</w:t>
      </w:r>
      <w:r w:rsidRPr="001F0053">
        <w:rPr>
          <w:b/>
          <w:sz w:val="28"/>
          <w:u w:val="single"/>
        </w:rPr>
        <w:t xml:space="preserve"> </w:t>
      </w:r>
      <w:r>
        <w:rPr>
          <w:rFonts w:hint="eastAsia"/>
          <w:b/>
          <w:sz w:val="28"/>
          <w:u w:val="single"/>
          <w:lang w:eastAsia="ja-JP"/>
        </w:rPr>
        <w:t>TGax ad hoc sessions (19:30-21:30)</w:t>
      </w:r>
    </w:p>
    <w:p w:rsidR="00D64D45" w:rsidRDefault="00D64D45" w:rsidP="00D64D45">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PHY</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xml:space="preserve"> Ballroom C/D</w:t>
      </w:r>
      <w:r>
        <w:rPr>
          <w:rFonts w:ascii="Times New Roman" w:hAnsi="Times New Roman" w:cs="Times New Roman" w:hint="eastAsia"/>
          <w:color w:val="222222"/>
          <w:sz w:val="21"/>
          <w:szCs w:val="21"/>
        </w:rPr>
        <w:t xml:space="preserve"> (2F)</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SR ad hoc</w:t>
      </w:r>
      <w:r w:rsidRPr="00D64D45">
        <w:rPr>
          <w:rFonts w:ascii="Times New Roman" w:hAnsi="Times New Roman" w:cs="Times New Roman"/>
          <w:color w:val="222222"/>
          <w:sz w:val="21"/>
          <w:szCs w:val="21"/>
        </w:rPr>
        <w:t>: Baltic I</w:t>
      </w:r>
      <w:r>
        <w:rPr>
          <w:rFonts w:ascii="Times New Roman" w:hAnsi="Times New Roman" w:cs="Times New Roman" w:hint="eastAsia"/>
          <w:color w:val="222222"/>
          <w:sz w:val="21"/>
          <w:szCs w:val="21"/>
        </w:rPr>
        <w:t xml:space="preserve"> (3F)</w:t>
      </w:r>
    </w:p>
    <w:p w:rsidR="005A5AC9" w:rsidRDefault="005A5AC9" w:rsidP="005A5AC9">
      <w:pPr>
        <w:rPr>
          <w:lang w:eastAsia="ja-JP"/>
        </w:rPr>
      </w:pPr>
    </w:p>
    <w:p w:rsidR="006F1FFD" w:rsidRDefault="006F1FFD" w:rsidP="005A5AC9">
      <w:pPr>
        <w:rPr>
          <w:lang w:eastAsia="ja-JP"/>
        </w:rPr>
      </w:pPr>
    </w:p>
    <w:p w:rsidR="006F1FFD" w:rsidRDefault="006F1FFD" w:rsidP="005A5AC9">
      <w:pPr>
        <w:rPr>
          <w:lang w:eastAsia="ja-JP"/>
        </w:rPr>
      </w:pPr>
    </w:p>
    <w:p w:rsidR="00D64D45" w:rsidRPr="001F0053" w:rsidRDefault="00D64D45" w:rsidP="00D64D45">
      <w:pPr>
        <w:rPr>
          <w:b/>
          <w:sz w:val="28"/>
          <w:u w:val="single"/>
          <w:lang w:eastAsia="ja-JP"/>
        </w:rPr>
      </w:pPr>
      <w:r>
        <w:rPr>
          <w:rFonts w:hint="eastAsia"/>
          <w:b/>
          <w:sz w:val="28"/>
          <w:u w:val="single"/>
          <w:lang w:eastAsia="ja-JP"/>
        </w:rPr>
        <w:t>Tuesday, September</w:t>
      </w:r>
      <w:r w:rsidRPr="001F0053">
        <w:rPr>
          <w:rFonts w:hint="eastAsia"/>
          <w:b/>
          <w:sz w:val="28"/>
          <w:u w:val="single"/>
          <w:lang w:eastAsia="ja-JP"/>
        </w:rPr>
        <w:t xml:space="preserve"> </w:t>
      </w:r>
      <w:r>
        <w:rPr>
          <w:rFonts w:hint="eastAsia"/>
          <w:b/>
          <w:sz w:val="28"/>
          <w:u w:val="single"/>
          <w:lang w:eastAsia="ja-JP"/>
        </w:rPr>
        <w:t>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A</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(10:30-12:30)</w:t>
      </w:r>
    </w:p>
    <w:p w:rsidR="00D64D45" w:rsidRDefault="00D64D45" w:rsidP="00D64D45">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MU ad hoc:</w:t>
      </w:r>
      <w:r w:rsidRPr="00D64D45">
        <w:rPr>
          <w:rFonts w:ascii="Times New Roman" w:hAnsi="Times New Roman" w:cs="Times New Roman"/>
          <w:color w:val="222222"/>
          <w:sz w:val="21"/>
          <w:szCs w:val="21"/>
        </w:rPr>
        <w:t xml:space="preserve"> Ballroom C/D</w:t>
      </w:r>
      <w:r>
        <w:rPr>
          <w:rFonts w:ascii="Times New Roman" w:hAnsi="Times New Roman" w:cs="Times New Roman" w:hint="eastAsia"/>
          <w:color w:val="222222"/>
          <w:sz w:val="21"/>
          <w:szCs w:val="21"/>
        </w:rPr>
        <w:t xml:space="preserve"> (2F)</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Baltic I</w:t>
      </w:r>
      <w:r>
        <w:rPr>
          <w:rFonts w:ascii="Times New Roman" w:hAnsi="Times New Roman" w:cs="Times New Roman" w:hint="eastAsia"/>
          <w:color w:val="222222"/>
          <w:sz w:val="21"/>
          <w:szCs w:val="21"/>
        </w:rPr>
        <w:t xml:space="preserve"> (3F)</w:t>
      </w:r>
    </w:p>
    <w:p w:rsidR="00D64D45" w:rsidRDefault="00D64D45" w:rsidP="005A5AC9">
      <w:pPr>
        <w:rPr>
          <w:lang w:eastAsia="ja-JP"/>
        </w:rPr>
      </w:pPr>
    </w:p>
    <w:p w:rsidR="00D64D45" w:rsidRDefault="00D64D45" w:rsidP="005A5AC9">
      <w:pPr>
        <w:rPr>
          <w:lang w:eastAsia="ja-JP"/>
        </w:rPr>
      </w:pPr>
    </w:p>
    <w:p w:rsidR="00D64D45" w:rsidRPr="001F0053" w:rsidRDefault="00D64D45" w:rsidP="00D64D45">
      <w:pPr>
        <w:rPr>
          <w:b/>
          <w:sz w:val="28"/>
          <w:u w:val="single"/>
          <w:lang w:eastAsia="ja-JP"/>
        </w:rPr>
      </w:pPr>
      <w:r>
        <w:rPr>
          <w:rFonts w:hint="eastAsia"/>
          <w:b/>
          <w:sz w:val="28"/>
          <w:u w:val="single"/>
          <w:lang w:eastAsia="ja-JP"/>
        </w:rPr>
        <w:t>Tuesday, September</w:t>
      </w:r>
      <w:r w:rsidRPr="001F0053">
        <w:rPr>
          <w:rFonts w:hint="eastAsia"/>
          <w:b/>
          <w:sz w:val="28"/>
          <w:u w:val="single"/>
          <w:lang w:eastAsia="ja-JP"/>
        </w:rPr>
        <w:t xml:space="preserve"> </w:t>
      </w:r>
      <w:r>
        <w:rPr>
          <w:rFonts w:hint="eastAsia"/>
          <w:b/>
          <w:sz w:val="28"/>
          <w:u w:val="single"/>
          <w:lang w:eastAsia="ja-JP"/>
        </w:rPr>
        <w:t>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(16:00-18:00)</w:t>
      </w:r>
    </w:p>
    <w:p w:rsidR="00D64D45" w:rsidRDefault="00D64D45" w:rsidP="00D64D45">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PHY</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xml:space="preserve"> Ballroom C/D</w:t>
      </w:r>
      <w:r>
        <w:rPr>
          <w:rFonts w:ascii="Times New Roman" w:hAnsi="Times New Roman" w:cs="Times New Roman" w:hint="eastAsia"/>
          <w:color w:val="222222"/>
          <w:sz w:val="21"/>
          <w:szCs w:val="21"/>
        </w:rPr>
        <w:t xml:space="preserve"> (2F)</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Baltic I</w:t>
      </w:r>
      <w:r>
        <w:rPr>
          <w:rFonts w:ascii="Times New Roman" w:hAnsi="Times New Roman" w:cs="Times New Roman" w:hint="eastAsia"/>
          <w:color w:val="222222"/>
          <w:sz w:val="21"/>
          <w:szCs w:val="21"/>
        </w:rPr>
        <w:t xml:space="preserve"> (3F)</w:t>
      </w:r>
    </w:p>
    <w:p w:rsidR="00D64D45" w:rsidRPr="00D64D45" w:rsidRDefault="00D64D45" w:rsidP="005A5AC9">
      <w:pPr>
        <w:rPr>
          <w:lang w:eastAsia="ja-JP"/>
        </w:rPr>
      </w:pPr>
    </w:p>
    <w:p w:rsidR="005830BC" w:rsidRDefault="005830BC">
      <w:pPr>
        <w:rPr>
          <w:b/>
          <w:sz w:val="28"/>
          <w:u w:val="single"/>
          <w:lang w:eastAsia="ja-JP"/>
        </w:rPr>
      </w:pPr>
      <w:r>
        <w:rPr>
          <w:b/>
          <w:sz w:val="28"/>
          <w:u w:val="single"/>
          <w:lang w:eastAsia="ja-JP"/>
        </w:rPr>
        <w:br w:type="page"/>
      </w:r>
    </w:p>
    <w:p w:rsidR="00D46AE8" w:rsidRDefault="00D46AE8" w:rsidP="00D46AE8">
      <w:pPr>
        <w:rPr>
          <w:b/>
          <w:sz w:val="28"/>
          <w:u w:val="single"/>
          <w:lang w:eastAsia="ja-JP"/>
        </w:rPr>
      </w:pPr>
      <w:r>
        <w:rPr>
          <w:rFonts w:hint="eastAsia"/>
          <w:b/>
          <w:sz w:val="28"/>
          <w:u w:val="single"/>
          <w:lang w:eastAsia="ja-JP"/>
        </w:rPr>
        <w:lastRenderedPageBreak/>
        <w:t xml:space="preserve">Wednesday, </w:t>
      </w:r>
      <w:r w:rsidR="0015193F">
        <w:rPr>
          <w:rFonts w:hint="eastAsia"/>
          <w:b/>
          <w:sz w:val="28"/>
          <w:u w:val="single"/>
          <w:lang w:eastAsia="ja-JP"/>
        </w:rPr>
        <w:t>September</w:t>
      </w:r>
      <w:r w:rsidRPr="001F0053">
        <w:rPr>
          <w:rFonts w:hint="eastAsia"/>
          <w:b/>
          <w:sz w:val="28"/>
          <w:u w:val="single"/>
          <w:lang w:eastAsia="ja-JP"/>
        </w:rPr>
        <w:t xml:space="preserve"> </w:t>
      </w:r>
      <w:r w:rsidR="0015193F">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 xml:space="preserve">1 TGax Full </w:t>
      </w:r>
      <w:r w:rsidRPr="001F0053">
        <w:rPr>
          <w:b/>
          <w:sz w:val="28"/>
          <w:u w:val="single"/>
        </w:rPr>
        <w:t>Session</w:t>
      </w:r>
      <w:r>
        <w:rPr>
          <w:rFonts w:hint="eastAsia"/>
          <w:b/>
          <w:sz w:val="28"/>
          <w:u w:val="single"/>
          <w:lang w:eastAsia="ja-JP"/>
        </w:rPr>
        <w:t>s (8:00-10:00)</w:t>
      </w:r>
    </w:p>
    <w:p w:rsidR="00937F16" w:rsidRDefault="00937F16" w:rsidP="00DD50BC">
      <w:pPr>
        <w:numPr>
          <w:ilvl w:val="0"/>
          <w:numId w:val="6"/>
        </w:numPr>
      </w:pPr>
      <w:r>
        <w:rPr>
          <w:rFonts w:hint="eastAsia"/>
          <w:lang w:eastAsia="ja-JP"/>
        </w:rPr>
        <w:t>The meeting called to order by Osama Aboul-Magd (Huawei Technolog</w:t>
      </w:r>
      <w:r w:rsidR="009F37B7">
        <w:rPr>
          <w:rFonts w:hint="eastAsia"/>
          <w:lang w:eastAsia="ja-JP"/>
        </w:rPr>
        <w:t>ie</w:t>
      </w:r>
      <w:r w:rsidR="00C859F1">
        <w:rPr>
          <w:rFonts w:hint="eastAsia"/>
          <w:lang w:eastAsia="ja-JP"/>
        </w:rPr>
        <w:t>s), the chair of the TGax, @8:03.</w:t>
      </w:r>
    </w:p>
    <w:p w:rsidR="00937F16" w:rsidRDefault="00937F16" w:rsidP="00DD50BC">
      <w:pPr>
        <w:numPr>
          <w:ilvl w:val="1"/>
          <w:numId w:val="6"/>
        </w:numPr>
        <w:rPr>
          <w:sz w:val="21"/>
        </w:rPr>
      </w:pPr>
      <w:r>
        <w:rPr>
          <w:rFonts w:hint="eastAsia"/>
          <w:sz w:val="21"/>
          <w:lang w:eastAsia="ja-JP"/>
        </w:rPr>
        <w:t xml:space="preserve"> </w:t>
      </w:r>
      <w:r w:rsidRPr="00010B9E">
        <w:rPr>
          <w:rFonts w:hint="eastAsia"/>
          <w:sz w:val="21"/>
          <w:lang w:eastAsia="ja-JP"/>
        </w:rPr>
        <w:t xml:space="preserve">About </w:t>
      </w:r>
      <w:r>
        <w:rPr>
          <w:rFonts w:hint="eastAsia"/>
          <w:sz w:val="21"/>
          <w:lang w:eastAsia="ja-JP"/>
        </w:rPr>
        <w:t>120 people a</w:t>
      </w:r>
      <w:r w:rsidRPr="00010B9E">
        <w:rPr>
          <w:rFonts w:hint="eastAsia"/>
          <w:sz w:val="21"/>
          <w:lang w:eastAsia="ja-JP"/>
        </w:rPr>
        <w:t>re in the room.</w:t>
      </w:r>
    </w:p>
    <w:p w:rsidR="00937F16" w:rsidRDefault="00937F16" w:rsidP="00937F16">
      <w:pPr>
        <w:rPr>
          <w:sz w:val="21"/>
          <w:lang w:eastAsia="ja-JP"/>
        </w:rPr>
      </w:pPr>
    </w:p>
    <w:p w:rsidR="00607E1F" w:rsidRDefault="00607E1F" w:rsidP="00937F16">
      <w:pPr>
        <w:rPr>
          <w:sz w:val="21"/>
          <w:lang w:eastAsia="ja-JP"/>
        </w:rPr>
      </w:pPr>
    </w:p>
    <w:p w:rsidR="00937F16" w:rsidRDefault="00937F16" w:rsidP="00DD50BC">
      <w:pPr>
        <w:numPr>
          <w:ilvl w:val="0"/>
          <w:numId w:val="6"/>
        </w:numPr>
      </w:pPr>
      <w:r>
        <w:rPr>
          <w:rFonts w:hint="eastAsia"/>
          <w:lang w:eastAsia="ja-JP"/>
        </w:rPr>
        <w:t>Announcements</w:t>
      </w:r>
      <w:r w:rsidR="00607E1F">
        <w:rPr>
          <w:rFonts w:hint="eastAsia"/>
          <w:lang w:eastAsia="ja-JP"/>
        </w:rPr>
        <w:t>/Reminder</w:t>
      </w:r>
    </w:p>
    <w:p w:rsidR="00607E1F" w:rsidRDefault="00607E1F" w:rsidP="00DD50BC">
      <w:pPr>
        <w:numPr>
          <w:ilvl w:val="1"/>
          <w:numId w:val="6"/>
        </w:numPr>
      </w:pPr>
      <w:r>
        <w:rPr>
          <w:rFonts w:hint="eastAsia"/>
          <w:lang w:eastAsia="ja-JP"/>
        </w:rPr>
        <w:t>Chair asked participants to state name and affiliation when speaking for the first time during the session.</w:t>
      </w:r>
    </w:p>
    <w:p w:rsidR="00607E1F" w:rsidRDefault="00607E1F" w:rsidP="00DD50BC">
      <w:pPr>
        <w:numPr>
          <w:ilvl w:val="1"/>
          <w:numId w:val="6"/>
        </w:numPr>
      </w:pPr>
      <w:r>
        <w:rPr>
          <w:rFonts w:hint="eastAsia"/>
          <w:lang w:eastAsia="ja-JP"/>
        </w:rPr>
        <w:t>Chair reminded that the meeting is conducted under IEEE 802 and 802.11 P&amp;P.</w:t>
      </w:r>
    </w:p>
    <w:p w:rsidR="00607E1F" w:rsidRDefault="00607E1F" w:rsidP="00DD50BC">
      <w:pPr>
        <w:numPr>
          <w:ilvl w:val="1"/>
          <w:numId w:val="6"/>
        </w:numPr>
      </w:pPr>
      <w:r>
        <w:rPr>
          <w:rFonts w:hint="eastAsia"/>
          <w:lang w:eastAsia="ja-JP"/>
        </w:rPr>
        <w:t>Chair reminded attendance.</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Agenda Setting</w:t>
      </w:r>
    </w:p>
    <w:p w:rsidR="00607E1F" w:rsidRDefault="00607E1F" w:rsidP="00DD50BC">
      <w:pPr>
        <w:numPr>
          <w:ilvl w:val="1"/>
          <w:numId w:val="6"/>
        </w:numPr>
      </w:pPr>
      <w:r>
        <w:rPr>
          <w:rFonts w:hint="eastAsia"/>
          <w:lang w:eastAsia="ja-JP"/>
        </w:rPr>
        <w:t>Proposed agenda for this session</w:t>
      </w:r>
    </w:p>
    <w:p w:rsidR="00607E1F" w:rsidRDefault="00607E1F" w:rsidP="00DD50BC">
      <w:pPr>
        <w:numPr>
          <w:ilvl w:val="2"/>
          <w:numId w:val="6"/>
        </w:numPr>
        <w:rPr>
          <w:lang w:eastAsia="ja-JP"/>
        </w:rPr>
      </w:pPr>
      <w:r>
        <w:rPr>
          <w:rFonts w:hint="eastAsia"/>
          <w:lang w:eastAsia="ja-JP"/>
        </w:rPr>
        <w:t xml:space="preserve"> </w:t>
      </w:r>
      <w:r>
        <w:rPr>
          <w:lang w:eastAsia="ja-JP"/>
        </w:rPr>
        <w:t>Call Meeting to order</w:t>
      </w:r>
    </w:p>
    <w:p w:rsidR="00607E1F" w:rsidRDefault="00607E1F" w:rsidP="00DD50BC">
      <w:pPr>
        <w:numPr>
          <w:ilvl w:val="2"/>
          <w:numId w:val="6"/>
        </w:numPr>
        <w:rPr>
          <w:lang w:eastAsia="ja-JP"/>
        </w:rPr>
      </w:pPr>
      <w:r>
        <w:rPr>
          <w:rFonts w:hint="eastAsia"/>
          <w:lang w:eastAsia="ja-JP"/>
        </w:rPr>
        <w:t xml:space="preserve"> </w:t>
      </w:r>
      <w:r>
        <w:rPr>
          <w:lang w:eastAsia="ja-JP"/>
        </w:rPr>
        <w:t>IEEE 802 and 802.11 IPR Policy and procedure.</w:t>
      </w:r>
    </w:p>
    <w:p w:rsidR="00607E1F" w:rsidRDefault="00607E1F" w:rsidP="00DD50BC">
      <w:pPr>
        <w:numPr>
          <w:ilvl w:val="2"/>
          <w:numId w:val="6"/>
        </w:numPr>
        <w:rPr>
          <w:lang w:eastAsia="ja-JP"/>
        </w:rPr>
      </w:pPr>
      <w:r>
        <w:rPr>
          <w:rFonts w:hint="eastAsia"/>
          <w:lang w:eastAsia="ja-JP"/>
        </w:rPr>
        <w:t xml:space="preserve"> </w:t>
      </w:r>
      <w:r>
        <w:rPr>
          <w:lang w:eastAsia="ja-JP"/>
        </w:rPr>
        <w:t>Progress from Ad Hocs</w:t>
      </w:r>
    </w:p>
    <w:p w:rsidR="00607E1F" w:rsidRDefault="00607E1F" w:rsidP="00DD50BC">
      <w:pPr>
        <w:numPr>
          <w:ilvl w:val="2"/>
          <w:numId w:val="6"/>
        </w:numPr>
        <w:rPr>
          <w:lang w:eastAsia="ja-JP"/>
        </w:rPr>
      </w:pPr>
      <w:r>
        <w:rPr>
          <w:rFonts w:hint="eastAsia"/>
          <w:lang w:eastAsia="ja-JP"/>
        </w:rPr>
        <w:t xml:space="preserve"> </w:t>
      </w:r>
      <w:r>
        <w:rPr>
          <w:lang w:eastAsia="ja-JP"/>
        </w:rPr>
        <w:t>Presentations</w:t>
      </w:r>
    </w:p>
    <w:p w:rsidR="007374CD" w:rsidRDefault="007374CD" w:rsidP="00DD50BC">
      <w:pPr>
        <w:numPr>
          <w:ilvl w:val="3"/>
          <w:numId w:val="6"/>
        </w:numPr>
        <w:rPr>
          <w:lang w:eastAsia="ja-JP"/>
        </w:rPr>
      </w:pPr>
      <w:r>
        <w:rPr>
          <w:lang w:eastAsia="ja-JP"/>
        </w:rPr>
        <w:t>11-16/1143, “11ax PAR Verification</w:t>
      </w:r>
      <w:r>
        <w:rPr>
          <w:rFonts w:hint="eastAsia"/>
          <w:lang w:eastAsia="ja-JP"/>
        </w:rPr>
        <w:t>,</w:t>
      </w:r>
      <w:r>
        <w:rPr>
          <w:lang w:eastAsia="ja-JP"/>
        </w:rPr>
        <w:t>”</w:t>
      </w:r>
      <w:r>
        <w:rPr>
          <w:rFonts w:hint="eastAsia"/>
          <w:lang w:eastAsia="ja-JP"/>
        </w:rPr>
        <w:t xml:space="preserve"> Paul Cheng (MediaTek)</w:t>
      </w:r>
    </w:p>
    <w:p w:rsidR="007374CD" w:rsidRDefault="007374CD" w:rsidP="00DD50BC">
      <w:pPr>
        <w:numPr>
          <w:ilvl w:val="3"/>
          <w:numId w:val="6"/>
        </w:numPr>
        <w:rPr>
          <w:lang w:eastAsia="ja-JP"/>
        </w:rPr>
      </w:pPr>
      <w:r>
        <w:rPr>
          <w:lang w:eastAsia="ja-JP"/>
        </w:rPr>
        <w:t>11-16/1159, “Summary of Mandatory or Optional Features in 11ax</w:t>
      </w:r>
      <w:r>
        <w:rPr>
          <w:rFonts w:hint="eastAsia"/>
          <w:lang w:eastAsia="ja-JP"/>
        </w:rPr>
        <w:t>,</w:t>
      </w:r>
      <w:r>
        <w:rPr>
          <w:lang w:eastAsia="ja-JP"/>
        </w:rPr>
        <w:t xml:space="preserve">” </w:t>
      </w:r>
      <w:r>
        <w:rPr>
          <w:rFonts w:hint="eastAsia"/>
          <w:lang w:eastAsia="ja-JP"/>
        </w:rPr>
        <w:t>Joonsuk Kim (Apple)</w:t>
      </w:r>
    </w:p>
    <w:p w:rsidR="007374CD" w:rsidRDefault="007374CD" w:rsidP="00DD50BC">
      <w:pPr>
        <w:numPr>
          <w:ilvl w:val="3"/>
          <w:numId w:val="6"/>
        </w:numPr>
        <w:rPr>
          <w:lang w:eastAsia="ja-JP"/>
        </w:rPr>
      </w:pPr>
      <w:r>
        <w:rPr>
          <w:lang w:eastAsia="ja-JP"/>
        </w:rPr>
        <w:t>11-16/1223, “CR for Section 25.9.2 OBSS_PD Spatial reuse” – SP</w:t>
      </w:r>
      <w:r>
        <w:rPr>
          <w:rFonts w:hint="eastAsia"/>
          <w:lang w:eastAsia="ja-JP"/>
        </w:rPr>
        <w:t>, Laurent Cariou (Intel)</w:t>
      </w:r>
    </w:p>
    <w:p w:rsidR="007374CD" w:rsidRDefault="007374CD" w:rsidP="00DD50BC">
      <w:pPr>
        <w:numPr>
          <w:ilvl w:val="3"/>
          <w:numId w:val="6"/>
        </w:numPr>
        <w:rPr>
          <w:lang w:eastAsia="ja-JP"/>
        </w:rPr>
      </w:pPr>
      <w:r>
        <w:rPr>
          <w:lang w:eastAsia="ja-JP"/>
        </w:rPr>
        <w:t>11-16/1219, “Consideration on CR for 2665 and 2715</w:t>
      </w:r>
      <w:r>
        <w:rPr>
          <w:rFonts w:hint="eastAsia"/>
          <w:lang w:eastAsia="ja-JP"/>
        </w:rPr>
        <w:t>,</w:t>
      </w:r>
      <w:r>
        <w:rPr>
          <w:lang w:eastAsia="ja-JP"/>
        </w:rPr>
        <w:t>”</w:t>
      </w:r>
      <w:r>
        <w:rPr>
          <w:rFonts w:hint="eastAsia"/>
          <w:lang w:eastAsia="ja-JP"/>
        </w:rPr>
        <w:t xml:space="preserve"> </w:t>
      </w:r>
      <w:r>
        <w:rPr>
          <w:lang w:eastAsia="ja-JP"/>
        </w:rPr>
        <w:t>Jing Ma</w:t>
      </w:r>
      <w:r>
        <w:rPr>
          <w:rFonts w:hint="eastAsia"/>
          <w:lang w:eastAsia="ja-JP"/>
        </w:rPr>
        <w:t xml:space="preserve"> (NICT)</w:t>
      </w:r>
    </w:p>
    <w:p w:rsidR="007374CD" w:rsidRDefault="007374CD" w:rsidP="00DD50BC">
      <w:pPr>
        <w:numPr>
          <w:ilvl w:val="3"/>
          <w:numId w:val="6"/>
        </w:numPr>
        <w:rPr>
          <w:lang w:eastAsia="ja-JP"/>
        </w:rPr>
      </w:pPr>
      <w:r>
        <w:rPr>
          <w:lang w:eastAsia="ja-JP"/>
        </w:rPr>
        <w:t>11-16/1225, “Heads We Win, Tails We Don't Lose: Proposals for Dynamic CCA” – move to Thursday AM2</w:t>
      </w:r>
    </w:p>
    <w:p w:rsidR="00607E1F" w:rsidRDefault="0015193F" w:rsidP="00DD50BC">
      <w:pPr>
        <w:numPr>
          <w:ilvl w:val="2"/>
          <w:numId w:val="6"/>
        </w:numPr>
      </w:pPr>
      <w:r>
        <w:rPr>
          <w:rFonts w:hint="eastAsia"/>
          <w:lang w:eastAsia="ja-JP"/>
        </w:rPr>
        <w:t xml:space="preserve"> </w:t>
      </w:r>
      <w:r w:rsidR="00607E1F">
        <w:rPr>
          <w:lang w:eastAsia="ja-JP"/>
        </w:rPr>
        <w:t>Recess</w:t>
      </w:r>
    </w:p>
    <w:p w:rsidR="00607E1F" w:rsidRDefault="00607E1F" w:rsidP="00DD50BC">
      <w:pPr>
        <w:numPr>
          <w:ilvl w:val="1"/>
          <w:numId w:val="6"/>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607E1F" w:rsidRDefault="00607E1F" w:rsidP="00DD50BC">
      <w:pPr>
        <w:numPr>
          <w:ilvl w:val="1"/>
          <w:numId w:val="6"/>
        </w:numPr>
      </w:pPr>
      <w:r>
        <w:rPr>
          <w:rFonts w:hint="eastAsia"/>
          <w:lang w:eastAsia="ja-JP"/>
        </w:rPr>
        <w:t>The agenda for Wednesday AM1 was approved.</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Progress from Ad Hoc groups</w:t>
      </w:r>
    </w:p>
    <w:p w:rsidR="00607E1F" w:rsidRDefault="00607E1F" w:rsidP="00DD50BC">
      <w:pPr>
        <w:numPr>
          <w:ilvl w:val="1"/>
          <w:numId w:val="6"/>
        </w:numPr>
      </w:pPr>
      <w:r>
        <w:rPr>
          <w:rFonts w:hint="eastAsia"/>
          <w:lang w:eastAsia="ja-JP"/>
        </w:rPr>
        <w:t>PHY</w:t>
      </w:r>
      <w:r w:rsidR="009F37B7">
        <w:rPr>
          <w:rFonts w:hint="eastAsia"/>
          <w:lang w:eastAsia="ja-JP"/>
        </w:rPr>
        <w:t xml:space="preserve">: </w:t>
      </w:r>
      <w:r w:rsidR="00C859F1">
        <w:rPr>
          <w:rFonts w:hint="eastAsia"/>
          <w:lang w:eastAsia="ja-JP"/>
        </w:rPr>
        <w:t>13</w:t>
      </w:r>
      <w:r w:rsidR="009F37B7">
        <w:rPr>
          <w:rFonts w:hint="eastAsia"/>
          <w:lang w:eastAsia="ja-JP"/>
        </w:rPr>
        <w:t xml:space="preserve"> </w:t>
      </w:r>
      <w:r w:rsidR="00C859F1">
        <w:rPr>
          <w:rFonts w:hint="eastAsia"/>
          <w:lang w:eastAsia="ja-JP"/>
        </w:rPr>
        <w:t>presentation</w:t>
      </w:r>
      <w:r w:rsidR="009F37B7">
        <w:rPr>
          <w:rFonts w:hint="eastAsia"/>
          <w:lang w:eastAsia="ja-JP"/>
        </w:rPr>
        <w:t>s remaining.</w:t>
      </w:r>
      <w:r w:rsidR="00C859F1">
        <w:rPr>
          <w:rFonts w:hint="eastAsia"/>
          <w:lang w:eastAsia="ja-JP"/>
        </w:rPr>
        <w:t xml:space="preserve"> </w:t>
      </w:r>
    </w:p>
    <w:p w:rsidR="00607E1F" w:rsidRDefault="00607E1F" w:rsidP="00DD50BC">
      <w:pPr>
        <w:numPr>
          <w:ilvl w:val="1"/>
          <w:numId w:val="6"/>
        </w:numPr>
      </w:pPr>
      <w:r>
        <w:rPr>
          <w:rFonts w:hint="eastAsia"/>
          <w:lang w:eastAsia="ja-JP"/>
        </w:rPr>
        <w:t>MAC</w:t>
      </w:r>
      <w:r w:rsidR="009F37B7">
        <w:rPr>
          <w:rFonts w:hint="eastAsia"/>
          <w:lang w:eastAsia="ja-JP"/>
        </w:rPr>
        <w:t xml:space="preserve">: </w:t>
      </w:r>
      <w:r w:rsidR="00C859F1">
        <w:rPr>
          <w:rFonts w:hint="eastAsia"/>
          <w:lang w:eastAsia="ja-JP"/>
        </w:rPr>
        <w:t>20</w:t>
      </w:r>
      <w:r w:rsidR="009F37B7">
        <w:rPr>
          <w:rFonts w:hint="eastAsia"/>
          <w:lang w:eastAsia="ja-JP"/>
        </w:rPr>
        <w:t xml:space="preserve"> presentations</w:t>
      </w:r>
      <w:r w:rsidR="00C859F1">
        <w:rPr>
          <w:rFonts w:hint="eastAsia"/>
          <w:lang w:eastAsia="ja-JP"/>
        </w:rPr>
        <w:t xml:space="preserve"> to go</w:t>
      </w:r>
      <w:r w:rsidR="009F37B7">
        <w:rPr>
          <w:rFonts w:hint="eastAsia"/>
          <w:lang w:eastAsia="ja-JP"/>
        </w:rPr>
        <w:t>.</w:t>
      </w:r>
    </w:p>
    <w:p w:rsidR="00607E1F" w:rsidRDefault="00607E1F" w:rsidP="00DD50BC">
      <w:pPr>
        <w:numPr>
          <w:ilvl w:val="1"/>
          <w:numId w:val="6"/>
        </w:numPr>
      </w:pPr>
      <w:r>
        <w:rPr>
          <w:rFonts w:hint="eastAsia"/>
          <w:lang w:eastAsia="ja-JP"/>
        </w:rPr>
        <w:t>MU</w:t>
      </w:r>
      <w:r w:rsidR="009F37B7">
        <w:rPr>
          <w:rFonts w:hint="eastAsia"/>
          <w:lang w:eastAsia="ja-JP"/>
        </w:rPr>
        <w:t xml:space="preserve">: 6 submissions left </w:t>
      </w:r>
      <w:r w:rsidR="009F37B7">
        <w:rPr>
          <w:lang w:eastAsia="ja-JP"/>
        </w:rPr>
        <w:t>–</w:t>
      </w:r>
      <w:r w:rsidR="009F37B7">
        <w:rPr>
          <w:rFonts w:hint="eastAsia"/>
          <w:lang w:eastAsia="ja-JP"/>
        </w:rPr>
        <w:t xml:space="preserve"> all of them are comment resolutions.</w:t>
      </w:r>
    </w:p>
    <w:p w:rsidR="00607E1F" w:rsidRDefault="00607E1F" w:rsidP="00DD50BC">
      <w:pPr>
        <w:numPr>
          <w:ilvl w:val="1"/>
          <w:numId w:val="6"/>
        </w:numPr>
      </w:pPr>
      <w:r>
        <w:rPr>
          <w:rFonts w:hint="eastAsia"/>
          <w:lang w:eastAsia="ja-JP"/>
        </w:rPr>
        <w:t>SR</w:t>
      </w:r>
      <w:r w:rsidR="00C859F1">
        <w:rPr>
          <w:rFonts w:hint="eastAsia"/>
          <w:lang w:eastAsia="ja-JP"/>
        </w:rPr>
        <w:t>: 1 straw poll pending and two</w:t>
      </w:r>
      <w:r w:rsidR="009F37B7">
        <w:rPr>
          <w:rFonts w:hint="eastAsia"/>
          <w:lang w:eastAsia="ja-JP"/>
        </w:rPr>
        <w:t xml:space="preserve"> presentations </w:t>
      </w:r>
      <w:r w:rsidR="00C859F1">
        <w:rPr>
          <w:rFonts w:hint="eastAsia"/>
          <w:lang w:eastAsia="ja-JP"/>
        </w:rPr>
        <w:t>remaining</w:t>
      </w:r>
      <w:r w:rsidR="009F37B7">
        <w:rPr>
          <w:rFonts w:hint="eastAsia"/>
          <w:lang w:eastAsia="ja-JP"/>
        </w:rPr>
        <w:t>.</w:t>
      </w:r>
    </w:p>
    <w:p w:rsidR="00607E1F" w:rsidRDefault="00607E1F" w:rsidP="00607E1F">
      <w:pPr>
        <w:rPr>
          <w:lang w:eastAsia="ja-JP"/>
        </w:rPr>
      </w:pPr>
    </w:p>
    <w:p w:rsidR="00607E1F" w:rsidRDefault="00607E1F" w:rsidP="00607E1F"/>
    <w:p w:rsidR="00607E1F" w:rsidRDefault="00607E1F" w:rsidP="00DD50BC">
      <w:pPr>
        <w:numPr>
          <w:ilvl w:val="0"/>
          <w:numId w:val="6"/>
        </w:numPr>
      </w:pPr>
      <w:r>
        <w:rPr>
          <w:rFonts w:hint="eastAsia"/>
          <w:lang w:eastAsia="ja-JP"/>
        </w:rPr>
        <w:t>Presentations</w:t>
      </w:r>
    </w:p>
    <w:p w:rsidR="00607E1F" w:rsidRPr="007639A8" w:rsidRDefault="007374CD" w:rsidP="00DD50BC">
      <w:pPr>
        <w:numPr>
          <w:ilvl w:val="1"/>
          <w:numId w:val="6"/>
        </w:numPr>
        <w:rPr>
          <w:b/>
        </w:rPr>
      </w:pPr>
      <w:r>
        <w:rPr>
          <w:rFonts w:hint="eastAsia"/>
          <w:b/>
          <w:lang w:eastAsia="ja-JP"/>
        </w:rPr>
        <w:t>Paul Cheng</w:t>
      </w:r>
      <w:r w:rsidR="009F37B7" w:rsidRPr="007639A8">
        <w:rPr>
          <w:rFonts w:hint="eastAsia"/>
          <w:b/>
          <w:lang w:eastAsia="ja-JP"/>
        </w:rPr>
        <w:t xml:space="preserve"> (</w:t>
      </w:r>
      <w:r>
        <w:rPr>
          <w:rFonts w:hint="eastAsia"/>
          <w:b/>
          <w:lang w:eastAsia="ja-JP"/>
        </w:rPr>
        <w:t>MediaTek</w:t>
      </w:r>
      <w:r w:rsidR="009F37B7" w:rsidRPr="007639A8">
        <w:rPr>
          <w:rFonts w:hint="eastAsia"/>
          <w:b/>
          <w:lang w:eastAsia="ja-JP"/>
        </w:rPr>
        <w:t xml:space="preserve">) presented </w:t>
      </w:r>
      <w:r w:rsidR="009F37B7" w:rsidRPr="007639A8">
        <w:rPr>
          <w:b/>
          <w:lang w:eastAsia="ja-JP"/>
        </w:rPr>
        <w:t>“</w:t>
      </w:r>
      <w:r>
        <w:rPr>
          <w:rFonts w:hint="eastAsia"/>
          <w:b/>
          <w:lang w:eastAsia="ja-JP"/>
        </w:rPr>
        <w:t>11ax PAR Verification</w:t>
      </w:r>
      <w:r w:rsidR="00EC6CBA" w:rsidRPr="007639A8">
        <w:rPr>
          <w:rFonts w:hint="eastAsia"/>
          <w:b/>
          <w:lang w:eastAsia="ja-JP"/>
        </w:rPr>
        <w:t>,</w:t>
      </w:r>
      <w:r w:rsidR="00EC6CBA" w:rsidRPr="007639A8">
        <w:rPr>
          <w:b/>
          <w:lang w:eastAsia="ja-JP"/>
        </w:rPr>
        <w:t>”</w:t>
      </w:r>
      <w:r w:rsidR="00EC6CBA" w:rsidRPr="007639A8">
        <w:rPr>
          <w:rFonts w:hint="eastAsia"/>
          <w:b/>
          <w:lang w:eastAsia="ja-JP"/>
        </w:rPr>
        <w:t xml:space="preserve"> based on the submission 11-16-</w:t>
      </w:r>
      <w:r>
        <w:rPr>
          <w:rFonts w:hint="eastAsia"/>
          <w:b/>
          <w:lang w:eastAsia="ja-JP"/>
        </w:rPr>
        <w:t>1143r01</w:t>
      </w:r>
      <w:r w:rsidR="00EC6CBA" w:rsidRPr="007639A8">
        <w:rPr>
          <w:rFonts w:hint="eastAsia"/>
          <w:b/>
          <w:lang w:eastAsia="ja-JP"/>
        </w:rPr>
        <w:t>.</w:t>
      </w:r>
    </w:p>
    <w:p w:rsidR="00EC6CBA" w:rsidRDefault="0036135F" w:rsidP="00DD50BC">
      <w:pPr>
        <w:numPr>
          <w:ilvl w:val="2"/>
          <w:numId w:val="6"/>
        </w:numPr>
      </w:pPr>
      <w:r>
        <w:rPr>
          <w:rFonts w:hint="eastAsia"/>
          <w:lang w:eastAsia="ja-JP"/>
        </w:rPr>
        <w:t xml:space="preserve"> </w:t>
      </w:r>
      <w:r w:rsidR="00EC6CBA">
        <w:rPr>
          <w:rFonts w:hint="eastAsia"/>
          <w:lang w:eastAsia="ja-JP"/>
        </w:rPr>
        <w:t>Summary</w:t>
      </w:r>
    </w:p>
    <w:p w:rsidR="0036135F" w:rsidRDefault="007374CD" w:rsidP="00DD50BC">
      <w:pPr>
        <w:numPr>
          <w:ilvl w:val="3"/>
          <w:numId w:val="6"/>
        </w:numPr>
      </w:pPr>
      <w:r>
        <w:rPr>
          <w:rFonts w:hint="eastAsia"/>
          <w:lang w:eastAsia="ja-JP"/>
        </w:rPr>
        <w:t>Presented p</w:t>
      </w:r>
      <w:r w:rsidRPr="007374CD">
        <w:t>erformance comparison between OFDMA and legacy (11ac) devices in</w:t>
      </w:r>
      <w:r>
        <w:rPr>
          <w:rFonts w:hint="eastAsia"/>
          <w:lang w:eastAsia="ja-JP"/>
        </w:rPr>
        <w:t xml:space="preserve"> dense</w:t>
      </w:r>
      <w:r w:rsidRPr="007374CD">
        <w:t xml:space="preserve"> OBSS environment</w:t>
      </w:r>
      <w:r>
        <w:rPr>
          <w:rFonts w:hint="eastAsia"/>
          <w:lang w:eastAsia="ja-JP"/>
        </w:rPr>
        <w:t>.</w:t>
      </w:r>
    </w:p>
    <w:p w:rsidR="007374CD" w:rsidRDefault="007374CD" w:rsidP="00DD50BC">
      <w:pPr>
        <w:numPr>
          <w:ilvl w:val="3"/>
          <w:numId w:val="6"/>
        </w:numPr>
      </w:pPr>
      <w:r>
        <w:rPr>
          <w:rFonts w:hint="eastAsia"/>
          <w:lang w:eastAsia="ja-JP"/>
        </w:rPr>
        <w:t xml:space="preserve">Based on the residential scenario, </w:t>
      </w:r>
      <w:r w:rsidR="00110C8B">
        <w:rPr>
          <w:rFonts w:hint="eastAsia"/>
          <w:lang w:eastAsia="ja-JP"/>
        </w:rPr>
        <w:t xml:space="preserve">performance of </w:t>
      </w:r>
      <w:r>
        <w:rPr>
          <w:rFonts w:hint="eastAsia"/>
          <w:lang w:eastAsia="ja-JP"/>
        </w:rPr>
        <w:t>802.11ac</w:t>
      </w:r>
      <w:r w:rsidR="00110C8B">
        <w:rPr>
          <w:rFonts w:hint="eastAsia"/>
          <w:lang w:eastAsia="ja-JP"/>
        </w:rPr>
        <w:t>,</w:t>
      </w:r>
      <w:r>
        <w:rPr>
          <w:rFonts w:hint="eastAsia"/>
          <w:lang w:eastAsia="ja-JP"/>
        </w:rPr>
        <w:t xml:space="preserve"> 802.11ax (OFDMA)</w:t>
      </w:r>
      <w:r w:rsidR="00110C8B">
        <w:rPr>
          <w:rFonts w:hint="eastAsia"/>
          <w:lang w:eastAsia="ja-JP"/>
        </w:rPr>
        <w:t xml:space="preserve"> and</w:t>
      </w:r>
      <w:r>
        <w:rPr>
          <w:rFonts w:hint="eastAsia"/>
          <w:lang w:eastAsia="ja-JP"/>
        </w:rPr>
        <w:t xml:space="preserve"> 802.11ax (OFDMA) with OBSS_PD</w:t>
      </w:r>
      <w:r w:rsidR="00110C8B">
        <w:rPr>
          <w:rFonts w:hint="eastAsia"/>
          <w:lang w:eastAsia="ja-JP"/>
        </w:rPr>
        <w:t xml:space="preserve"> are </w:t>
      </w:r>
      <w:r w:rsidR="00110C8B">
        <w:rPr>
          <w:lang w:eastAsia="ja-JP"/>
        </w:rPr>
        <w:t>evaluated</w:t>
      </w:r>
      <w:r w:rsidR="00110C8B">
        <w:rPr>
          <w:rFonts w:hint="eastAsia"/>
          <w:lang w:eastAsia="ja-JP"/>
        </w:rPr>
        <w:t>.</w:t>
      </w:r>
    </w:p>
    <w:p w:rsidR="00110C8B" w:rsidRDefault="00110C8B" w:rsidP="00DD50BC">
      <w:pPr>
        <w:numPr>
          <w:ilvl w:val="3"/>
          <w:numId w:val="6"/>
        </w:numPr>
      </w:pPr>
      <w:r>
        <w:rPr>
          <w:rFonts w:hint="eastAsia"/>
          <w:lang w:eastAsia="ja-JP"/>
        </w:rPr>
        <w:t xml:space="preserve">The </w:t>
      </w:r>
      <w:r w:rsidRPr="00110C8B">
        <w:rPr>
          <w:lang w:eastAsia="ja-JP"/>
        </w:rPr>
        <w:t>11ax OFDMA performance gain over 11ac is about  1.6 (DL) and 1.3 (UL)</w:t>
      </w:r>
      <w:r>
        <w:rPr>
          <w:rFonts w:hint="eastAsia"/>
          <w:lang w:eastAsia="ja-JP"/>
        </w:rPr>
        <w:t>.</w:t>
      </w:r>
      <w:r w:rsidR="0036135F">
        <w:rPr>
          <w:rFonts w:hint="eastAsia"/>
          <w:lang w:eastAsia="ja-JP"/>
        </w:rPr>
        <w:t xml:space="preserve"> </w:t>
      </w:r>
    </w:p>
    <w:p w:rsidR="00EC6CBA" w:rsidRDefault="00EC6CBA" w:rsidP="00DD50BC">
      <w:pPr>
        <w:numPr>
          <w:ilvl w:val="2"/>
          <w:numId w:val="6"/>
        </w:numPr>
      </w:pPr>
      <w:r>
        <w:rPr>
          <w:rFonts w:hint="eastAsia"/>
          <w:lang w:eastAsia="ja-JP"/>
        </w:rPr>
        <w:t>Discussion</w:t>
      </w:r>
    </w:p>
    <w:p w:rsidR="00EC6CBA" w:rsidRDefault="00110C8B" w:rsidP="00DD50BC">
      <w:pPr>
        <w:numPr>
          <w:ilvl w:val="3"/>
          <w:numId w:val="6"/>
        </w:numPr>
      </w:pPr>
      <w:r>
        <w:rPr>
          <w:rFonts w:hint="eastAsia"/>
          <w:lang w:eastAsia="ja-JP"/>
        </w:rPr>
        <w:t>A member commented that the author should check if MCS 5 is appropriate for UL MU. Also, commented that AP has higher Tx power and will see more interference source.</w:t>
      </w:r>
    </w:p>
    <w:p w:rsidR="00110C8B" w:rsidRDefault="00110C8B" w:rsidP="00DD50BC">
      <w:pPr>
        <w:numPr>
          <w:ilvl w:val="3"/>
          <w:numId w:val="6"/>
        </w:numPr>
      </w:pPr>
      <w:r>
        <w:rPr>
          <w:rFonts w:hint="eastAsia"/>
          <w:lang w:eastAsia="ja-JP"/>
        </w:rPr>
        <w:lastRenderedPageBreak/>
        <w:t xml:space="preserve">Another member asked if the authors assumed any frequency diversity scheme. </w:t>
      </w:r>
      <w:r>
        <w:rPr>
          <w:lang w:eastAsia="ja-JP"/>
        </w:rPr>
        <w:sym w:font="Wingdings" w:char="F0E0"/>
      </w:r>
      <w:r>
        <w:rPr>
          <w:rFonts w:hint="eastAsia"/>
          <w:lang w:eastAsia="ja-JP"/>
        </w:rPr>
        <w:t xml:space="preserve"> Sounding is assumed for channel validation.</w:t>
      </w:r>
    </w:p>
    <w:p w:rsidR="007639A8" w:rsidRDefault="007639A8" w:rsidP="007639A8">
      <w:pPr>
        <w:rPr>
          <w:lang w:eastAsia="ja-JP"/>
        </w:rPr>
      </w:pPr>
    </w:p>
    <w:p w:rsidR="0036135F" w:rsidRPr="007639A8" w:rsidRDefault="00BE5C10" w:rsidP="00DD50BC">
      <w:pPr>
        <w:numPr>
          <w:ilvl w:val="1"/>
          <w:numId w:val="6"/>
        </w:numPr>
        <w:rPr>
          <w:b/>
        </w:rPr>
      </w:pPr>
      <w:r>
        <w:rPr>
          <w:rFonts w:hint="eastAsia"/>
          <w:b/>
          <w:lang w:eastAsia="ja-JP"/>
        </w:rPr>
        <w:t>Joonsuk Kim</w:t>
      </w:r>
      <w:r w:rsidR="0036135F" w:rsidRPr="007639A8">
        <w:rPr>
          <w:rFonts w:hint="eastAsia"/>
          <w:b/>
          <w:lang w:eastAsia="ja-JP"/>
        </w:rPr>
        <w:t xml:space="preserve"> (</w:t>
      </w:r>
      <w:r>
        <w:rPr>
          <w:rFonts w:hint="eastAsia"/>
          <w:b/>
          <w:lang w:eastAsia="ja-JP"/>
        </w:rPr>
        <w:t>Apple</w:t>
      </w:r>
      <w:r w:rsidR="0036135F" w:rsidRPr="007639A8">
        <w:rPr>
          <w:rFonts w:hint="eastAsia"/>
          <w:b/>
          <w:lang w:eastAsia="ja-JP"/>
        </w:rPr>
        <w:t xml:space="preserve">) presented </w:t>
      </w:r>
      <w:r w:rsidR="0036135F" w:rsidRPr="007639A8">
        <w:rPr>
          <w:b/>
          <w:lang w:eastAsia="ja-JP"/>
        </w:rPr>
        <w:t>“</w:t>
      </w:r>
      <w:r w:rsidRPr="00BE5C10">
        <w:rPr>
          <w:b/>
          <w:lang w:eastAsia="ja-JP"/>
        </w:rPr>
        <w:t>Summary of Mandatory/Optional Features of 802.11ax</w:t>
      </w:r>
      <w:r w:rsidR="0036135F" w:rsidRPr="007639A8">
        <w:rPr>
          <w:rFonts w:hint="eastAsia"/>
          <w:b/>
          <w:lang w:eastAsia="ja-JP"/>
        </w:rPr>
        <w:t>,</w:t>
      </w:r>
      <w:r w:rsidR="0036135F" w:rsidRPr="007639A8">
        <w:rPr>
          <w:b/>
          <w:lang w:eastAsia="ja-JP"/>
        </w:rPr>
        <w:t>”</w:t>
      </w:r>
      <w:r w:rsidR="0036135F" w:rsidRPr="007639A8">
        <w:rPr>
          <w:rFonts w:hint="eastAsia"/>
          <w:b/>
          <w:lang w:eastAsia="ja-JP"/>
        </w:rPr>
        <w:t xml:space="preserve"> based on the submission 11-16-</w:t>
      </w:r>
      <w:r>
        <w:rPr>
          <w:rFonts w:hint="eastAsia"/>
          <w:b/>
          <w:lang w:eastAsia="ja-JP"/>
        </w:rPr>
        <w:t>1159r01</w:t>
      </w:r>
      <w:r w:rsidR="0036135F" w:rsidRPr="007639A8">
        <w:rPr>
          <w:rFonts w:hint="eastAsia"/>
          <w:b/>
          <w:lang w:eastAsia="ja-JP"/>
        </w:rPr>
        <w:t>.</w:t>
      </w:r>
    </w:p>
    <w:p w:rsidR="0036135F" w:rsidRDefault="0036135F" w:rsidP="00DD50BC">
      <w:pPr>
        <w:numPr>
          <w:ilvl w:val="2"/>
          <w:numId w:val="6"/>
        </w:numPr>
      </w:pPr>
      <w:r>
        <w:rPr>
          <w:rFonts w:hint="eastAsia"/>
          <w:lang w:eastAsia="ja-JP"/>
        </w:rPr>
        <w:t xml:space="preserve"> Summary</w:t>
      </w:r>
    </w:p>
    <w:p w:rsidR="0036135F" w:rsidRDefault="00991218" w:rsidP="00DD50BC">
      <w:pPr>
        <w:numPr>
          <w:ilvl w:val="3"/>
          <w:numId w:val="6"/>
        </w:numPr>
      </w:pPr>
      <w:r>
        <w:rPr>
          <w:rFonts w:hint="eastAsia"/>
          <w:lang w:eastAsia="ja-JP"/>
        </w:rPr>
        <w:t>Proposed support level (mandatory/optional) for each of the PHY/MAC feature is explained.</w:t>
      </w:r>
    </w:p>
    <w:p w:rsidR="0036135F" w:rsidRDefault="0036135F" w:rsidP="00DD50BC">
      <w:pPr>
        <w:numPr>
          <w:ilvl w:val="2"/>
          <w:numId w:val="6"/>
        </w:numPr>
      </w:pPr>
      <w:r>
        <w:rPr>
          <w:rFonts w:hint="eastAsia"/>
          <w:lang w:eastAsia="ja-JP"/>
        </w:rPr>
        <w:t xml:space="preserve"> Discussion</w:t>
      </w:r>
    </w:p>
    <w:p w:rsidR="00061E8D" w:rsidRDefault="00061E8D" w:rsidP="00DD50BC">
      <w:pPr>
        <w:numPr>
          <w:ilvl w:val="3"/>
          <w:numId w:val="6"/>
        </w:numPr>
      </w:pPr>
      <w:r>
        <w:rPr>
          <w:rFonts w:hint="eastAsia"/>
          <w:lang w:eastAsia="ja-JP"/>
        </w:rPr>
        <w:t>C: This is very good to craft PICS.</w:t>
      </w:r>
    </w:p>
    <w:p w:rsidR="0036135F" w:rsidRDefault="00BE5C10" w:rsidP="00DD50BC">
      <w:pPr>
        <w:numPr>
          <w:ilvl w:val="3"/>
          <w:numId w:val="6"/>
        </w:numPr>
      </w:pPr>
      <w:r>
        <w:rPr>
          <w:rFonts w:hint="eastAsia"/>
          <w:lang w:eastAsia="ja-JP"/>
        </w:rPr>
        <w:t>C: Multiple BSSID element should be mandatory.</w:t>
      </w:r>
    </w:p>
    <w:p w:rsidR="00BE5C10" w:rsidRDefault="00BE5C10" w:rsidP="00DD50BC">
      <w:pPr>
        <w:numPr>
          <w:ilvl w:val="3"/>
          <w:numId w:val="6"/>
        </w:numPr>
      </w:pPr>
      <w:r>
        <w:rPr>
          <w:rFonts w:hint="eastAsia"/>
          <w:lang w:eastAsia="ja-JP"/>
        </w:rPr>
        <w:t>C: A member requested that CM to be tied to the conditions.</w:t>
      </w:r>
    </w:p>
    <w:p w:rsidR="00B77FDB" w:rsidRDefault="00B77FDB" w:rsidP="00DD50BC">
      <w:pPr>
        <w:numPr>
          <w:ilvl w:val="3"/>
          <w:numId w:val="6"/>
        </w:numPr>
      </w:pPr>
      <w:r>
        <w:t>C: Do not understand the intention of this straw poll. Just to provide information, or requesting feedbacks?</w:t>
      </w:r>
    </w:p>
    <w:p w:rsidR="00B77FDB" w:rsidRDefault="00B77FDB" w:rsidP="00DD50BC">
      <w:pPr>
        <w:numPr>
          <w:ilvl w:val="3"/>
          <w:numId w:val="6"/>
        </w:numPr>
      </w:pPr>
      <w:r>
        <w:t>C: If it is really aligned to the draft, what will be the point of voting on this straw poll?</w:t>
      </w:r>
    </w:p>
    <w:p w:rsidR="00B77FDB" w:rsidRDefault="00B77FDB" w:rsidP="00DD50BC">
      <w:pPr>
        <w:numPr>
          <w:ilvl w:val="3"/>
          <w:numId w:val="6"/>
        </w:numPr>
      </w:pPr>
      <w:r>
        <w:t>This should be the basis for the PICS.</w:t>
      </w:r>
    </w:p>
    <w:p w:rsidR="00B77FDB" w:rsidRDefault="00B77FDB" w:rsidP="00DD50BC">
      <w:pPr>
        <w:numPr>
          <w:ilvl w:val="3"/>
          <w:numId w:val="6"/>
        </w:numPr>
      </w:pPr>
      <w:r>
        <w:t>There is another intention to make it resolution for CID #1849 in the future. There will be another document with editing instruction.</w:t>
      </w:r>
    </w:p>
    <w:p w:rsidR="00BE5C10" w:rsidRDefault="00BE5C10" w:rsidP="00BE5C10">
      <w:pPr>
        <w:pBdr>
          <w:bottom w:val="single" w:sz="6" w:space="1" w:color="auto"/>
        </w:pBdr>
        <w:ind w:left="720"/>
        <w:rPr>
          <w:lang w:eastAsia="ja-JP"/>
        </w:rPr>
      </w:pPr>
    </w:p>
    <w:p w:rsidR="00BE5C10" w:rsidRDefault="00BE5C10" w:rsidP="00BE5C10"/>
    <w:p w:rsidR="00061E8D" w:rsidRPr="00131FD9" w:rsidRDefault="0036135F" w:rsidP="00DD50BC">
      <w:pPr>
        <w:numPr>
          <w:ilvl w:val="2"/>
          <w:numId w:val="6"/>
        </w:numPr>
        <w:rPr>
          <w:b/>
          <w:highlight w:val="cyan"/>
        </w:rPr>
      </w:pPr>
      <w:r w:rsidRPr="00131FD9">
        <w:rPr>
          <w:rFonts w:hint="eastAsia"/>
          <w:b/>
          <w:highlight w:val="cyan"/>
          <w:lang w:eastAsia="ja-JP"/>
        </w:rPr>
        <w:t>Straw Polls</w:t>
      </w:r>
      <w:r w:rsidR="00BE5C10" w:rsidRPr="00131FD9">
        <w:rPr>
          <w:rFonts w:hint="eastAsia"/>
          <w:b/>
          <w:highlight w:val="cyan"/>
          <w:lang w:eastAsia="ja-JP"/>
        </w:rPr>
        <w:t xml:space="preserve">: </w:t>
      </w:r>
    </w:p>
    <w:p w:rsidR="0036135F" w:rsidRPr="00131FD9" w:rsidRDefault="00061E8D" w:rsidP="00DD50BC">
      <w:pPr>
        <w:numPr>
          <w:ilvl w:val="3"/>
          <w:numId w:val="6"/>
        </w:numPr>
        <w:rPr>
          <w:b/>
          <w:highlight w:val="cyan"/>
        </w:rPr>
      </w:pPr>
      <w:r w:rsidRPr="00131FD9">
        <w:rPr>
          <w:rFonts w:hint="eastAsia"/>
          <w:b/>
          <w:highlight w:val="cyan"/>
          <w:lang w:eastAsia="ja-JP"/>
        </w:rPr>
        <w:t xml:space="preserve">Straw Poll #1: </w:t>
      </w:r>
      <w:r w:rsidR="00BE5C10" w:rsidRPr="00131FD9">
        <w:rPr>
          <w:b/>
          <w:highlight w:val="cyan"/>
          <w:lang w:eastAsia="ja-JP"/>
        </w:rPr>
        <w:t>Do you agree Mandatory/Optional features in 11ax, as described in "PHY MAC Feature" tab in 16/1159r1?</w:t>
      </w:r>
    </w:p>
    <w:p w:rsidR="00BE5C10" w:rsidRPr="00131FD9" w:rsidRDefault="00BE5C10" w:rsidP="00DD50BC">
      <w:pPr>
        <w:numPr>
          <w:ilvl w:val="4"/>
          <w:numId w:val="6"/>
        </w:numPr>
        <w:rPr>
          <w:b/>
          <w:highlight w:val="cyan"/>
        </w:rPr>
      </w:pPr>
      <w:r w:rsidRPr="00131FD9">
        <w:rPr>
          <w:rFonts w:hint="eastAsia"/>
          <w:b/>
          <w:highlight w:val="cyan"/>
          <w:lang w:eastAsia="ja-JP"/>
        </w:rPr>
        <w:t>Discussion</w:t>
      </w:r>
    </w:p>
    <w:p w:rsidR="00B77FDB" w:rsidRDefault="00777AD8" w:rsidP="00DD50BC">
      <w:pPr>
        <w:numPr>
          <w:ilvl w:val="5"/>
          <w:numId w:val="6"/>
        </w:numPr>
        <w:rPr>
          <w:b/>
          <w:highlight w:val="cyan"/>
        </w:rPr>
      </w:pPr>
      <w:r>
        <w:rPr>
          <w:rFonts w:hint="eastAsia"/>
          <w:b/>
          <w:highlight w:val="cyan"/>
          <w:lang w:eastAsia="ja-JP"/>
        </w:rPr>
        <w:t xml:space="preserve">Do not understand the intention of this straw poll. What will be the anticipated action if the straw poll passes? </w:t>
      </w:r>
      <w:r w:rsidRPr="00777AD8">
        <w:rPr>
          <w:b/>
          <w:highlight w:val="cyan"/>
          <w:lang w:eastAsia="ja-JP"/>
        </w:rPr>
        <w:sym w:font="Wingdings" w:char="F0E0"/>
      </w:r>
      <w:r>
        <w:rPr>
          <w:rFonts w:hint="eastAsia"/>
          <w:b/>
          <w:highlight w:val="cyan"/>
          <w:lang w:eastAsia="ja-JP"/>
        </w:rPr>
        <w:t xml:space="preserve"> It will  be the basis for the PICS.</w:t>
      </w:r>
    </w:p>
    <w:p w:rsidR="00777AD8" w:rsidRPr="00131FD9" w:rsidRDefault="00777AD8" w:rsidP="00DD50BC">
      <w:pPr>
        <w:numPr>
          <w:ilvl w:val="5"/>
          <w:numId w:val="6"/>
        </w:numPr>
        <w:rPr>
          <w:b/>
          <w:highlight w:val="cyan"/>
        </w:rPr>
      </w:pPr>
      <w:r>
        <w:rPr>
          <w:rFonts w:hint="eastAsia"/>
          <w:b/>
          <w:highlight w:val="cyan"/>
          <w:lang w:eastAsia="ja-JP"/>
        </w:rPr>
        <w:t>C: It should be clearly stated that it will be the basis for the PICS.</w:t>
      </w:r>
    </w:p>
    <w:p w:rsidR="00061E8D" w:rsidRPr="00131FD9" w:rsidRDefault="00061E8D" w:rsidP="00DD50BC">
      <w:pPr>
        <w:numPr>
          <w:ilvl w:val="4"/>
          <w:numId w:val="6"/>
        </w:numPr>
        <w:rPr>
          <w:b/>
          <w:highlight w:val="cyan"/>
        </w:rPr>
      </w:pPr>
      <w:r w:rsidRPr="00131FD9">
        <w:rPr>
          <w:rFonts w:hint="eastAsia"/>
          <w:b/>
          <w:highlight w:val="cyan"/>
          <w:lang w:eastAsia="ja-JP"/>
        </w:rPr>
        <w:t xml:space="preserve">Result: </w:t>
      </w:r>
      <w:r w:rsidR="00B77FDB" w:rsidRPr="00131FD9">
        <w:rPr>
          <w:rFonts w:hint="eastAsia"/>
          <w:b/>
          <w:highlight w:val="cyan"/>
          <w:lang w:eastAsia="ja-JP"/>
        </w:rPr>
        <w:t>Y/N/A = 51/9/12</w:t>
      </w:r>
      <w:r w:rsidR="00777AD8">
        <w:rPr>
          <w:rFonts w:hint="eastAsia"/>
          <w:b/>
          <w:highlight w:val="cyan"/>
          <w:lang w:eastAsia="ja-JP"/>
        </w:rPr>
        <w:t>, straw poll passes.</w:t>
      </w:r>
    </w:p>
    <w:p w:rsidR="00B77FDB" w:rsidRPr="00131FD9" w:rsidRDefault="00B77FDB" w:rsidP="00DD50BC">
      <w:pPr>
        <w:numPr>
          <w:ilvl w:val="5"/>
          <w:numId w:val="6"/>
        </w:numPr>
        <w:rPr>
          <w:b/>
          <w:highlight w:val="cyan"/>
        </w:rPr>
      </w:pPr>
      <w:r w:rsidRPr="00131FD9">
        <w:rPr>
          <w:rFonts w:hint="eastAsia"/>
          <w:b/>
          <w:highlight w:val="cyan"/>
          <w:lang w:eastAsia="ja-JP"/>
        </w:rPr>
        <w:t>This SP will not be converted to a motion. Joonsuk agreed.</w:t>
      </w:r>
    </w:p>
    <w:p w:rsidR="00061E8D" w:rsidRPr="00131FD9" w:rsidRDefault="00061E8D" w:rsidP="00061E8D">
      <w:pPr>
        <w:pBdr>
          <w:bottom w:val="single" w:sz="6" w:space="1" w:color="auto"/>
        </w:pBdr>
        <w:ind w:left="1080"/>
        <w:rPr>
          <w:b/>
          <w:highlight w:val="cyan"/>
          <w:lang w:eastAsia="ja-JP"/>
        </w:rPr>
      </w:pPr>
    </w:p>
    <w:p w:rsidR="00061E8D" w:rsidRPr="00131FD9" w:rsidRDefault="00061E8D" w:rsidP="00061E8D">
      <w:pPr>
        <w:rPr>
          <w:b/>
          <w:highlight w:val="cyan"/>
        </w:rPr>
      </w:pPr>
    </w:p>
    <w:p w:rsidR="00061E8D" w:rsidRPr="00131FD9" w:rsidRDefault="00061E8D" w:rsidP="00DD50BC">
      <w:pPr>
        <w:numPr>
          <w:ilvl w:val="3"/>
          <w:numId w:val="6"/>
        </w:numPr>
        <w:rPr>
          <w:b/>
          <w:highlight w:val="cyan"/>
        </w:rPr>
      </w:pPr>
      <w:r w:rsidRPr="00131FD9">
        <w:rPr>
          <w:rFonts w:hint="eastAsia"/>
          <w:b/>
          <w:highlight w:val="cyan"/>
          <w:lang w:eastAsia="ja-JP"/>
        </w:rPr>
        <w:t>Straw Poll #2: Do you agree to use 16/1159r1 as a reference to update PICS in the spec document in 11ax?</w:t>
      </w:r>
    </w:p>
    <w:p w:rsidR="00061E8D" w:rsidRPr="00131FD9" w:rsidRDefault="00B77FDB" w:rsidP="00DD50BC">
      <w:pPr>
        <w:numPr>
          <w:ilvl w:val="4"/>
          <w:numId w:val="6"/>
        </w:numPr>
        <w:rPr>
          <w:b/>
          <w:highlight w:val="cyan"/>
        </w:rPr>
      </w:pPr>
      <w:r w:rsidRPr="00131FD9">
        <w:rPr>
          <w:rFonts w:hint="eastAsia"/>
          <w:b/>
          <w:highlight w:val="cyan"/>
          <w:lang w:eastAsia="ja-JP"/>
        </w:rPr>
        <w:t xml:space="preserve">Result: There is no objection to use this </w:t>
      </w:r>
      <w:r w:rsidRPr="00131FD9">
        <w:rPr>
          <w:b/>
          <w:highlight w:val="cyan"/>
          <w:lang w:eastAsia="ja-JP"/>
        </w:rPr>
        <w:t>document</w:t>
      </w:r>
      <w:r w:rsidRPr="00131FD9">
        <w:rPr>
          <w:rFonts w:hint="eastAsia"/>
          <w:b/>
          <w:highlight w:val="cyan"/>
          <w:lang w:eastAsia="ja-JP"/>
        </w:rPr>
        <w:t xml:space="preserve"> as the basis for the PICS.</w:t>
      </w:r>
    </w:p>
    <w:p w:rsidR="0036135F" w:rsidRDefault="0036135F" w:rsidP="00B77FDB">
      <w:pPr>
        <w:pBdr>
          <w:bottom w:val="single" w:sz="6" w:space="1" w:color="auto"/>
        </w:pBdr>
        <w:ind w:left="792"/>
        <w:rPr>
          <w:lang w:eastAsia="ja-JP"/>
        </w:rPr>
      </w:pPr>
    </w:p>
    <w:p w:rsidR="00B77FDB" w:rsidRDefault="00B77FDB" w:rsidP="007639A8">
      <w:pPr>
        <w:rPr>
          <w:lang w:eastAsia="ja-JP"/>
        </w:rPr>
      </w:pPr>
    </w:p>
    <w:p w:rsidR="00B77FDB" w:rsidRDefault="00B77FDB" w:rsidP="007639A8">
      <w:pPr>
        <w:rPr>
          <w:lang w:eastAsia="ja-JP"/>
        </w:rPr>
      </w:pPr>
    </w:p>
    <w:p w:rsidR="00BE5C10" w:rsidRPr="007639A8" w:rsidRDefault="00B77FDB" w:rsidP="00DD50BC">
      <w:pPr>
        <w:numPr>
          <w:ilvl w:val="1"/>
          <w:numId w:val="6"/>
        </w:numPr>
        <w:rPr>
          <w:b/>
        </w:rPr>
      </w:pPr>
      <w:r>
        <w:rPr>
          <w:rFonts w:hint="eastAsia"/>
          <w:b/>
          <w:lang w:eastAsia="ja-JP"/>
        </w:rPr>
        <w:t>Laurent Cariou</w:t>
      </w:r>
      <w:r w:rsidR="00BE5C10" w:rsidRPr="007639A8">
        <w:rPr>
          <w:rFonts w:hint="eastAsia"/>
          <w:b/>
          <w:lang w:eastAsia="ja-JP"/>
        </w:rPr>
        <w:t xml:space="preserve"> (</w:t>
      </w:r>
      <w:r>
        <w:rPr>
          <w:rFonts w:hint="eastAsia"/>
          <w:b/>
          <w:lang w:eastAsia="ja-JP"/>
        </w:rPr>
        <w:t>Intel</w:t>
      </w:r>
      <w:r w:rsidR="00BE5C10" w:rsidRPr="007639A8">
        <w:rPr>
          <w:rFonts w:hint="eastAsia"/>
          <w:b/>
          <w:lang w:eastAsia="ja-JP"/>
        </w:rPr>
        <w:t xml:space="preserve">) presented </w:t>
      </w:r>
      <w:r w:rsidR="00BE5C10" w:rsidRPr="007639A8">
        <w:rPr>
          <w:b/>
          <w:lang w:eastAsia="ja-JP"/>
        </w:rPr>
        <w:t>“</w:t>
      </w:r>
      <w:r>
        <w:rPr>
          <w:rFonts w:hint="eastAsia"/>
          <w:b/>
          <w:lang w:eastAsia="ja-JP"/>
        </w:rPr>
        <w:t xml:space="preserve">CR for OBSS_PD-based spatial reuse </w:t>
      </w:r>
      <w:r>
        <w:rPr>
          <w:b/>
          <w:lang w:eastAsia="ja-JP"/>
        </w:rPr>
        <w:t>–</w:t>
      </w:r>
      <w:r>
        <w:rPr>
          <w:rFonts w:hint="eastAsia"/>
          <w:b/>
          <w:lang w:eastAsia="ja-JP"/>
        </w:rPr>
        <w:t xml:space="preserve"> 25.9.2</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Pr>
          <w:rFonts w:hint="eastAsia"/>
          <w:b/>
          <w:lang w:eastAsia="ja-JP"/>
        </w:rPr>
        <w:t>1223r05</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BE5C10" w:rsidRDefault="00777AD8" w:rsidP="00DD50BC">
      <w:pPr>
        <w:numPr>
          <w:ilvl w:val="3"/>
          <w:numId w:val="6"/>
        </w:numPr>
      </w:pPr>
      <w:r>
        <w:rPr>
          <w:rFonts w:hint="eastAsia"/>
          <w:lang w:eastAsia="ja-JP"/>
        </w:rPr>
        <w:t>Laurent explained the CR document.</w:t>
      </w:r>
    </w:p>
    <w:p w:rsidR="00BE5C10" w:rsidRDefault="00BE5C10" w:rsidP="00DD50BC">
      <w:pPr>
        <w:numPr>
          <w:ilvl w:val="2"/>
          <w:numId w:val="6"/>
        </w:numPr>
      </w:pPr>
      <w:r>
        <w:rPr>
          <w:rFonts w:hint="eastAsia"/>
          <w:lang w:eastAsia="ja-JP"/>
        </w:rPr>
        <w:t xml:space="preserve"> Discussion</w:t>
      </w:r>
    </w:p>
    <w:p w:rsidR="00777AD8" w:rsidRDefault="00777AD8" w:rsidP="00DD50BC">
      <w:pPr>
        <w:numPr>
          <w:ilvl w:val="3"/>
          <w:numId w:val="6"/>
        </w:numPr>
      </w:pPr>
      <w:r>
        <w:rPr>
          <w:rFonts w:hint="eastAsia"/>
          <w:lang w:eastAsia="ja-JP"/>
        </w:rPr>
        <w:t>A member commented that he/she would like to see this function is NOT allowed under some conditions. Not fully agree with this CR, but currently it is okay.</w:t>
      </w:r>
    </w:p>
    <w:p w:rsidR="00777AD8" w:rsidRDefault="00777AD8" w:rsidP="00DD50BC">
      <w:pPr>
        <w:numPr>
          <w:ilvl w:val="3"/>
          <w:numId w:val="6"/>
        </w:numPr>
      </w:pPr>
      <w:r>
        <w:rPr>
          <w:rFonts w:hint="eastAsia"/>
          <w:lang w:eastAsia="ja-JP"/>
        </w:rPr>
        <w:t xml:space="preserve">There was a suggestion </w:t>
      </w:r>
      <w:r w:rsidR="00214689">
        <w:rPr>
          <w:rFonts w:hint="eastAsia"/>
          <w:lang w:eastAsia="ja-JP"/>
        </w:rPr>
        <w:t xml:space="preserve">on the use of a technical term: </w:t>
      </w:r>
      <w:r w:rsidR="00214689">
        <w:rPr>
          <w:lang w:eastAsia="ja-JP"/>
        </w:rPr>
        <w:t>“</w:t>
      </w:r>
      <w:r w:rsidR="00214689">
        <w:rPr>
          <w:rFonts w:hint="eastAsia"/>
          <w:lang w:eastAsia="ja-JP"/>
        </w:rPr>
        <w:t>received PPDU</w:t>
      </w:r>
      <w:r w:rsidR="00214689">
        <w:rPr>
          <w:lang w:eastAsia="ja-JP"/>
        </w:rPr>
        <w:t>”</w:t>
      </w:r>
      <w:r w:rsidR="00214689">
        <w:rPr>
          <w:rFonts w:hint="eastAsia"/>
          <w:lang w:eastAsia="ja-JP"/>
        </w:rPr>
        <w:t xml:space="preserve"> shall be used instead of </w:t>
      </w:r>
      <w:r w:rsidR="00214689">
        <w:rPr>
          <w:lang w:eastAsia="ja-JP"/>
        </w:rPr>
        <w:t>“</w:t>
      </w:r>
      <w:r w:rsidR="00214689">
        <w:rPr>
          <w:rFonts w:hint="eastAsia"/>
          <w:lang w:eastAsia="ja-JP"/>
        </w:rPr>
        <w:t>received frame.</w:t>
      </w:r>
      <w:r w:rsidR="00214689">
        <w:rPr>
          <w:lang w:eastAsia="ja-JP"/>
        </w:rPr>
        <w:t>”</w:t>
      </w:r>
    </w:p>
    <w:p w:rsidR="00214689" w:rsidRDefault="00214689" w:rsidP="00DD50BC">
      <w:pPr>
        <w:numPr>
          <w:ilvl w:val="3"/>
          <w:numId w:val="6"/>
        </w:numPr>
      </w:pPr>
      <w:r>
        <w:rPr>
          <w:rFonts w:hint="eastAsia"/>
          <w:lang w:eastAsia="ja-JP"/>
        </w:rPr>
        <w:t>Another member commented to bring back the removed sentences.</w:t>
      </w:r>
    </w:p>
    <w:p w:rsidR="00214689" w:rsidRDefault="00214689" w:rsidP="00214689">
      <w:pPr>
        <w:pBdr>
          <w:bottom w:val="single" w:sz="6" w:space="1" w:color="auto"/>
        </w:pBdr>
        <w:ind w:left="720"/>
        <w:rPr>
          <w:lang w:eastAsia="ja-JP"/>
        </w:rPr>
      </w:pPr>
    </w:p>
    <w:p w:rsidR="00214689" w:rsidRDefault="00214689" w:rsidP="00214689"/>
    <w:p w:rsidR="00BE5C10" w:rsidRPr="00214689" w:rsidRDefault="00214689" w:rsidP="00DD50BC">
      <w:pPr>
        <w:numPr>
          <w:ilvl w:val="2"/>
          <w:numId w:val="6"/>
        </w:numPr>
        <w:rPr>
          <w:b/>
          <w:highlight w:val="cyan"/>
        </w:rPr>
      </w:pPr>
      <w:r w:rsidRPr="00214689">
        <w:rPr>
          <w:rFonts w:hint="eastAsia"/>
          <w:b/>
          <w:lang w:eastAsia="ja-JP"/>
        </w:rPr>
        <w:lastRenderedPageBreak/>
        <w:t xml:space="preserve"> </w:t>
      </w:r>
      <w:r w:rsidRPr="00214689">
        <w:rPr>
          <w:rFonts w:hint="eastAsia"/>
          <w:b/>
          <w:highlight w:val="cyan"/>
          <w:lang w:eastAsia="ja-JP"/>
        </w:rPr>
        <w:t xml:space="preserve">Straw Poll: </w:t>
      </w:r>
      <w:r w:rsidRPr="00214689">
        <w:rPr>
          <w:b/>
          <w:highlight w:val="cyan"/>
          <w:lang w:eastAsia="ja-JP"/>
        </w:rPr>
        <w:t>Do you agree with the comment resolutions in document 1223r6 for CIDs 2386, 1232, 63, 463, 2663, 67, 641, 2913, 65, 462, 2742, 2743, 777, 255, 2665, 449, 68, 706, 1018, 2723, 1017, 1582, and 2667?</w:t>
      </w:r>
    </w:p>
    <w:p w:rsidR="00214689" w:rsidRPr="00214689" w:rsidRDefault="00214689" w:rsidP="00DD50BC">
      <w:pPr>
        <w:numPr>
          <w:ilvl w:val="3"/>
          <w:numId w:val="6"/>
        </w:numPr>
        <w:rPr>
          <w:b/>
          <w:highlight w:val="cyan"/>
        </w:rPr>
      </w:pPr>
      <w:r w:rsidRPr="00214689">
        <w:rPr>
          <w:rFonts w:hint="eastAsia"/>
          <w:b/>
          <w:highlight w:val="cyan"/>
          <w:lang w:eastAsia="ja-JP"/>
        </w:rPr>
        <w:t>Discussion: No discussion.</w:t>
      </w:r>
    </w:p>
    <w:p w:rsidR="00214689" w:rsidRPr="00214689" w:rsidRDefault="00214689" w:rsidP="00DD50BC">
      <w:pPr>
        <w:numPr>
          <w:ilvl w:val="3"/>
          <w:numId w:val="6"/>
        </w:numPr>
        <w:rPr>
          <w:b/>
          <w:highlight w:val="cyan"/>
        </w:rPr>
      </w:pPr>
      <w:r w:rsidRPr="00214689">
        <w:rPr>
          <w:rFonts w:hint="eastAsia"/>
          <w:b/>
          <w:highlight w:val="cyan"/>
          <w:lang w:eastAsia="ja-JP"/>
        </w:rPr>
        <w:t>Result: The straw poll accepted with no objection.</w:t>
      </w:r>
    </w:p>
    <w:p w:rsidR="00214689" w:rsidRDefault="00214689" w:rsidP="00214689">
      <w:pPr>
        <w:pBdr>
          <w:bottom w:val="single" w:sz="6" w:space="1" w:color="auto"/>
        </w:pBdr>
        <w:ind w:left="720"/>
        <w:rPr>
          <w:lang w:eastAsia="ja-JP"/>
        </w:rPr>
      </w:pPr>
    </w:p>
    <w:p w:rsidR="00214689" w:rsidRDefault="00214689" w:rsidP="00214689"/>
    <w:p w:rsidR="00BE5C10" w:rsidRDefault="00BE5C10" w:rsidP="007639A8">
      <w:pPr>
        <w:rPr>
          <w:lang w:eastAsia="ja-JP"/>
        </w:rPr>
      </w:pPr>
    </w:p>
    <w:p w:rsidR="00BE5C10" w:rsidRPr="007639A8" w:rsidRDefault="002642C1" w:rsidP="00DD50BC">
      <w:pPr>
        <w:numPr>
          <w:ilvl w:val="1"/>
          <w:numId w:val="6"/>
        </w:numPr>
        <w:rPr>
          <w:b/>
        </w:rPr>
      </w:pPr>
      <w:r>
        <w:rPr>
          <w:rFonts w:hint="eastAsia"/>
          <w:b/>
          <w:lang w:eastAsia="ja-JP"/>
        </w:rPr>
        <w:t>Jing Ma</w:t>
      </w:r>
      <w:r w:rsidR="00BE5C10" w:rsidRPr="007639A8">
        <w:rPr>
          <w:rFonts w:hint="eastAsia"/>
          <w:b/>
          <w:lang w:eastAsia="ja-JP"/>
        </w:rPr>
        <w:t xml:space="preserve"> (</w:t>
      </w:r>
      <w:r>
        <w:rPr>
          <w:rFonts w:hint="eastAsia"/>
          <w:b/>
          <w:lang w:eastAsia="ja-JP"/>
        </w:rPr>
        <w:t>NICT</w:t>
      </w:r>
      <w:r w:rsidR="00BE5C10" w:rsidRPr="007639A8">
        <w:rPr>
          <w:rFonts w:hint="eastAsia"/>
          <w:b/>
          <w:lang w:eastAsia="ja-JP"/>
        </w:rPr>
        <w:t xml:space="preserve">) presented </w:t>
      </w:r>
      <w:r w:rsidR="00BE5C10" w:rsidRPr="007639A8">
        <w:rPr>
          <w:b/>
          <w:lang w:eastAsia="ja-JP"/>
        </w:rPr>
        <w:t>“</w:t>
      </w:r>
      <w:r>
        <w:rPr>
          <w:rFonts w:hint="eastAsia"/>
          <w:b/>
          <w:lang w:eastAsia="ja-JP"/>
        </w:rPr>
        <w:t xml:space="preserve">Consideration on CR 2719 </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Pr>
          <w:rFonts w:hint="eastAsia"/>
          <w:b/>
          <w:lang w:eastAsia="ja-JP"/>
        </w:rPr>
        <w:t>1219r02</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BE5C10" w:rsidRDefault="00214689" w:rsidP="00DD50BC">
      <w:pPr>
        <w:numPr>
          <w:ilvl w:val="3"/>
          <w:numId w:val="6"/>
        </w:numPr>
      </w:pPr>
      <w:r>
        <w:rPr>
          <w:rFonts w:hint="eastAsia"/>
          <w:lang w:eastAsia="ja-JP"/>
        </w:rPr>
        <w:t>S</w:t>
      </w:r>
      <w:r w:rsidRPr="00214689">
        <w:t>uggest</w:t>
      </w:r>
      <w:r>
        <w:rPr>
          <w:rFonts w:hint="eastAsia"/>
          <w:lang w:eastAsia="ja-JP"/>
        </w:rPr>
        <w:t>ed</w:t>
      </w:r>
      <w:r w:rsidRPr="00214689">
        <w:t xml:space="preserve"> that </w:t>
      </w:r>
      <w:r>
        <w:rPr>
          <w:rFonts w:hint="eastAsia"/>
          <w:lang w:eastAsia="ja-JP"/>
        </w:rPr>
        <w:t>CID #2719</w:t>
      </w:r>
      <w:r w:rsidRPr="00214689">
        <w:t xml:space="preserve"> should be carefully considered combining MAC and PHY for supporting color code based CCA</w:t>
      </w:r>
      <w:r>
        <w:rPr>
          <w:rFonts w:hint="eastAsia"/>
          <w:lang w:eastAsia="ja-JP"/>
        </w:rPr>
        <w:t>.</w:t>
      </w:r>
    </w:p>
    <w:p w:rsidR="00214689" w:rsidRDefault="00214689" w:rsidP="00DD50BC">
      <w:pPr>
        <w:numPr>
          <w:ilvl w:val="3"/>
          <w:numId w:val="6"/>
        </w:numPr>
      </w:pPr>
      <w:r>
        <w:rPr>
          <w:rFonts w:hint="eastAsia"/>
          <w:lang w:eastAsia="ja-JP"/>
        </w:rPr>
        <w:t xml:space="preserve">Proposed that </w:t>
      </w:r>
      <w:r w:rsidRPr="00214689">
        <w:rPr>
          <w:lang w:eastAsia="ja-JP"/>
        </w:rPr>
        <w:t>baseline backoff procedure is maintained</w:t>
      </w:r>
      <w:r>
        <w:rPr>
          <w:rFonts w:hint="eastAsia"/>
          <w:lang w:eastAsia="ja-JP"/>
        </w:rPr>
        <w:t xml:space="preserve"> for SR operation.</w:t>
      </w:r>
    </w:p>
    <w:p w:rsidR="00214689" w:rsidRDefault="00DA111F" w:rsidP="00DD50BC">
      <w:pPr>
        <w:numPr>
          <w:ilvl w:val="3"/>
          <w:numId w:val="6"/>
        </w:numPr>
      </w:pPr>
      <w:r>
        <w:rPr>
          <w:rFonts w:hint="eastAsia"/>
          <w:lang w:eastAsia="ja-JP"/>
        </w:rPr>
        <w:t>Receiver state machine should be modified to consider spatial reuse.</w:t>
      </w:r>
    </w:p>
    <w:p w:rsidR="00BE5C10" w:rsidRDefault="00BE5C10" w:rsidP="00DD50BC">
      <w:pPr>
        <w:numPr>
          <w:ilvl w:val="2"/>
          <w:numId w:val="6"/>
        </w:numPr>
      </w:pPr>
      <w:r>
        <w:rPr>
          <w:rFonts w:hint="eastAsia"/>
          <w:lang w:eastAsia="ja-JP"/>
        </w:rPr>
        <w:t xml:space="preserve"> Discussion</w:t>
      </w:r>
    </w:p>
    <w:p w:rsidR="00BE5C10" w:rsidRDefault="00DA111F" w:rsidP="00DD50BC">
      <w:pPr>
        <w:numPr>
          <w:ilvl w:val="3"/>
          <w:numId w:val="6"/>
        </w:numPr>
      </w:pPr>
      <w:r>
        <w:rPr>
          <w:rFonts w:hint="eastAsia"/>
          <w:lang w:eastAsia="ja-JP"/>
        </w:rPr>
        <w:t>A member mentioned that it is not good to put everything into the state machine.</w:t>
      </w:r>
    </w:p>
    <w:p w:rsidR="00DA111F" w:rsidRDefault="00DA111F" w:rsidP="00DD50BC">
      <w:pPr>
        <w:numPr>
          <w:ilvl w:val="3"/>
          <w:numId w:val="6"/>
        </w:numPr>
      </w:pPr>
      <w:r>
        <w:rPr>
          <w:lang w:eastAsia="ja-JP"/>
        </w:rPr>
        <w:t>Another</w:t>
      </w:r>
      <w:r>
        <w:rPr>
          <w:rFonts w:hint="eastAsia"/>
          <w:lang w:eastAsia="ja-JP"/>
        </w:rPr>
        <w:t xml:space="preserve"> member mentioned that the state machine is informative. For normative behavior, text is needed. The CCA section needs to be modified for this proposal.</w:t>
      </w:r>
    </w:p>
    <w:p w:rsidR="007639A8" w:rsidRDefault="007639A8" w:rsidP="007639A8"/>
    <w:p w:rsidR="007639A8" w:rsidRDefault="007639A8" w:rsidP="00DD50BC">
      <w:pPr>
        <w:numPr>
          <w:ilvl w:val="0"/>
          <w:numId w:val="6"/>
        </w:numPr>
      </w:pPr>
      <w:r>
        <w:rPr>
          <w:rFonts w:hint="eastAsia"/>
          <w:lang w:eastAsia="ja-JP"/>
        </w:rPr>
        <w:t>AOB</w:t>
      </w:r>
    </w:p>
    <w:p w:rsidR="00DA111F" w:rsidRDefault="00DA111F" w:rsidP="00DD50BC">
      <w:pPr>
        <w:numPr>
          <w:ilvl w:val="1"/>
          <w:numId w:val="6"/>
        </w:numPr>
      </w:pPr>
      <w:r>
        <w:rPr>
          <w:rFonts w:hint="eastAsia"/>
          <w:lang w:eastAsia="ja-JP"/>
        </w:rPr>
        <w:t>Only 5 minutes left.</w:t>
      </w:r>
    </w:p>
    <w:p w:rsidR="00DA111F" w:rsidRDefault="00DA111F" w:rsidP="00DD50BC">
      <w:pPr>
        <w:numPr>
          <w:ilvl w:val="1"/>
          <w:numId w:val="6"/>
        </w:numPr>
      </w:pPr>
      <w:r>
        <w:rPr>
          <w:rFonts w:hint="eastAsia"/>
          <w:lang w:eastAsia="ja-JP"/>
        </w:rPr>
        <w:t>No other business to conduct.</w:t>
      </w:r>
    </w:p>
    <w:p w:rsidR="0015193F" w:rsidRDefault="0015193F" w:rsidP="0015193F"/>
    <w:p w:rsidR="007639A8" w:rsidRDefault="007639A8" w:rsidP="00DD50BC">
      <w:pPr>
        <w:numPr>
          <w:ilvl w:val="0"/>
          <w:numId w:val="6"/>
        </w:numPr>
      </w:pPr>
      <w:r>
        <w:rPr>
          <w:rFonts w:hint="eastAsia"/>
          <w:lang w:eastAsia="ja-JP"/>
        </w:rPr>
        <w:t>Recess</w:t>
      </w:r>
    </w:p>
    <w:p w:rsidR="007639A8" w:rsidRDefault="007639A8" w:rsidP="00DD50BC">
      <w:pPr>
        <w:numPr>
          <w:ilvl w:val="1"/>
          <w:numId w:val="6"/>
        </w:numPr>
      </w:pPr>
      <w:r>
        <w:rPr>
          <w:rFonts w:hint="eastAsia"/>
          <w:lang w:eastAsia="ja-JP"/>
        </w:rPr>
        <w:t>TGax ful</w:t>
      </w:r>
      <w:r w:rsidR="0036135F">
        <w:rPr>
          <w:rFonts w:hint="eastAsia"/>
          <w:lang w:eastAsia="ja-JP"/>
        </w:rPr>
        <w:t xml:space="preserve">l session is in recess </w:t>
      </w:r>
      <w:r w:rsidR="00DA111F">
        <w:rPr>
          <w:rFonts w:hint="eastAsia"/>
          <w:lang w:eastAsia="ja-JP"/>
        </w:rPr>
        <w:t xml:space="preserve">@9:55 AM, </w:t>
      </w:r>
      <w:r w:rsidR="0036135F">
        <w:rPr>
          <w:rFonts w:hint="eastAsia"/>
          <w:lang w:eastAsia="ja-JP"/>
        </w:rPr>
        <w:t>until Thursday AM2</w:t>
      </w:r>
      <w:r>
        <w:rPr>
          <w:rFonts w:hint="eastAsia"/>
          <w:lang w:eastAsia="ja-JP"/>
        </w:rPr>
        <w:t>.</w:t>
      </w:r>
    </w:p>
    <w:p w:rsidR="007639A8" w:rsidRPr="0036135F" w:rsidRDefault="007639A8" w:rsidP="007639A8">
      <w:pPr>
        <w:rPr>
          <w:lang w:eastAsia="ja-JP"/>
        </w:rPr>
      </w:pPr>
    </w:p>
    <w:p w:rsidR="0015193F" w:rsidRDefault="0015193F">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36135F">
        <w:rPr>
          <w:rFonts w:hint="eastAsia"/>
          <w:b/>
          <w:sz w:val="28"/>
          <w:u w:val="single"/>
          <w:lang w:eastAsia="ja-JP"/>
        </w:rPr>
        <w:t>September</w:t>
      </w:r>
      <w:r w:rsidR="00E911F8" w:rsidRPr="001F0053">
        <w:rPr>
          <w:rFonts w:hint="eastAsia"/>
          <w:b/>
          <w:sz w:val="28"/>
          <w:u w:val="single"/>
          <w:lang w:eastAsia="ja-JP"/>
        </w:rPr>
        <w:t xml:space="preserve"> </w:t>
      </w:r>
      <w:r w:rsidR="0036135F">
        <w:rPr>
          <w:rFonts w:hint="eastAsia"/>
          <w:b/>
          <w:sz w:val="28"/>
          <w:u w:val="single"/>
          <w:lang w:eastAsia="ja-JP"/>
        </w:rPr>
        <w:t>14</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36135F"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 xml:space="preserve">PHY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23776A">
        <w:rPr>
          <w:rFonts w:ascii="Times New Roman" w:hAnsi="Times New Roman" w:cs="Times New Roman" w:hint="eastAsia"/>
          <w:sz w:val="22"/>
        </w:rPr>
        <w:t xml:space="preserve"> </w:t>
      </w:r>
      <w:r>
        <w:rPr>
          <w:rFonts w:ascii="Times New Roman" w:hAnsi="Times New Roman" w:cs="Times New Roman" w:hint="eastAsia"/>
          <w:sz w:val="22"/>
        </w:rPr>
        <w:t>Ballroom C/D (2F)</w:t>
      </w:r>
      <w:r w:rsidR="006036ED">
        <w:rPr>
          <w:rFonts w:ascii="Times New Roman" w:hAnsi="Times New Roman" w:cs="Times New Roman" w:hint="eastAsia"/>
          <w:sz w:val="22"/>
        </w:rPr>
        <w:t>.</w:t>
      </w:r>
    </w:p>
    <w:p w:rsidR="0023776A"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23776A">
        <w:rPr>
          <w:rFonts w:ascii="Times New Roman" w:hAnsi="Times New Roman" w:cs="Times New Roman" w:hint="eastAsia"/>
          <w:sz w:val="22"/>
        </w:rPr>
        <w:t xml:space="preserve"> </w:t>
      </w:r>
      <w:r>
        <w:rPr>
          <w:rFonts w:ascii="Times New Roman" w:hAnsi="Times New Roman" w:cs="Times New Roman" w:hint="eastAsia"/>
          <w:sz w:val="22"/>
        </w:rPr>
        <w:t>Baltic I (3F).</w:t>
      </w:r>
    </w:p>
    <w:p w:rsidR="0023776A" w:rsidRDefault="0023776A" w:rsidP="00E911F8">
      <w:pPr>
        <w:rPr>
          <w:lang w:eastAsia="ja-JP"/>
        </w:rPr>
      </w:pPr>
    </w:p>
    <w:p w:rsidR="006036ED" w:rsidRDefault="006036ED" w:rsidP="00E911F8">
      <w:pPr>
        <w:rPr>
          <w:lang w:eastAsia="ja-JP"/>
        </w:rPr>
      </w:pPr>
    </w:p>
    <w:p w:rsidR="006036ED" w:rsidRPr="00510E51" w:rsidRDefault="006036ED"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 xml:space="preserve">Wednesday, </w:t>
      </w:r>
      <w:r w:rsidR="0036135F">
        <w:rPr>
          <w:rFonts w:hint="eastAsia"/>
          <w:b/>
          <w:sz w:val="28"/>
          <w:u w:val="single"/>
          <w:lang w:eastAsia="ja-JP"/>
        </w:rPr>
        <w:t>September 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w:t>
      </w:r>
      <w:r w:rsidR="0015193F">
        <w:rPr>
          <w:rFonts w:hint="eastAsia"/>
          <w:b/>
          <w:sz w:val="28"/>
          <w:u w:val="single"/>
          <w:lang w:eastAsia="ja-JP"/>
        </w:rPr>
        <w:t>ad hoc</w:t>
      </w:r>
      <w:r>
        <w:rPr>
          <w:rFonts w:hint="eastAsia"/>
          <w:b/>
          <w:sz w:val="28"/>
          <w:u w:val="single"/>
          <w:lang w:eastAsia="ja-JP"/>
        </w:rPr>
        <w:t xml:space="preserve"> </w:t>
      </w:r>
      <w:r w:rsidRPr="001F0053">
        <w:rPr>
          <w:b/>
          <w:sz w:val="28"/>
          <w:u w:val="single"/>
        </w:rPr>
        <w:t>Session</w:t>
      </w:r>
      <w:r>
        <w:rPr>
          <w:rFonts w:hint="eastAsia"/>
          <w:b/>
          <w:sz w:val="28"/>
          <w:u w:val="single"/>
          <w:lang w:eastAsia="ja-JP"/>
        </w:rPr>
        <w:t>s (16:00-18:00)</w:t>
      </w:r>
    </w:p>
    <w:p w:rsidR="0036135F" w:rsidRDefault="0036135F"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 xml:space="preserve"> MU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Ballroom C &amp; D (2F).</w:t>
      </w:r>
    </w:p>
    <w:p w:rsidR="0036135F"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Baltic I (3F).</w:t>
      </w:r>
    </w:p>
    <w:p w:rsidR="00131FD9" w:rsidRDefault="00131FD9" w:rsidP="00E911F8">
      <w:pPr>
        <w:rPr>
          <w:lang w:eastAsia="ja-JP"/>
        </w:rPr>
      </w:pPr>
    </w:p>
    <w:p w:rsidR="000A0081" w:rsidRDefault="000A0081" w:rsidP="00E911F8">
      <w:pPr>
        <w:rPr>
          <w:lang w:eastAsia="ja-JP"/>
        </w:rPr>
      </w:pPr>
    </w:p>
    <w:p w:rsidR="00131FD9" w:rsidRDefault="00131FD9" w:rsidP="00E911F8">
      <w:pPr>
        <w:rPr>
          <w:lang w:eastAsia="ja-JP"/>
        </w:rPr>
      </w:pPr>
    </w:p>
    <w:p w:rsidR="00131FD9" w:rsidRPr="001F0053" w:rsidRDefault="00131FD9" w:rsidP="00131FD9">
      <w:pPr>
        <w:rPr>
          <w:b/>
          <w:sz w:val="28"/>
          <w:u w:val="single"/>
          <w:lang w:eastAsia="ja-JP"/>
        </w:rPr>
      </w:pPr>
      <w:r>
        <w:rPr>
          <w:rFonts w:hint="eastAsia"/>
          <w:b/>
          <w:sz w:val="28"/>
          <w:u w:val="single"/>
          <w:lang w:eastAsia="ja-JP"/>
        </w:rPr>
        <w:t>Thursday, September 15</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 xml:space="preserve">1 TGax ad hoc </w:t>
      </w:r>
      <w:r w:rsidRPr="001F0053">
        <w:rPr>
          <w:b/>
          <w:sz w:val="28"/>
          <w:u w:val="single"/>
        </w:rPr>
        <w:t>Session</w:t>
      </w:r>
      <w:r>
        <w:rPr>
          <w:rFonts w:hint="eastAsia"/>
          <w:b/>
          <w:sz w:val="28"/>
          <w:u w:val="single"/>
          <w:lang w:eastAsia="ja-JP"/>
        </w:rPr>
        <w:t>s (8:00-10:00)</w:t>
      </w:r>
    </w:p>
    <w:p w:rsidR="00131FD9" w:rsidRDefault="00131FD9"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 xml:space="preserve"> PHY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Ballroom C &amp; D (2F).</w:t>
      </w:r>
    </w:p>
    <w:p w:rsidR="00131FD9" w:rsidRPr="0023776A" w:rsidRDefault="00131FD9"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Baltic I (3F).</w:t>
      </w:r>
    </w:p>
    <w:p w:rsidR="00131FD9" w:rsidRDefault="00131FD9" w:rsidP="00131FD9">
      <w:pPr>
        <w:rPr>
          <w:lang w:eastAsia="ja-JP"/>
        </w:rPr>
      </w:pPr>
    </w:p>
    <w:p w:rsidR="000A0081" w:rsidRPr="001D4749" w:rsidRDefault="000A0081" w:rsidP="00131FD9">
      <w:pPr>
        <w:rPr>
          <w:lang w:eastAsia="ja-JP"/>
        </w:rPr>
      </w:pPr>
    </w:p>
    <w:p w:rsidR="00131FD9" w:rsidRPr="001D4749" w:rsidRDefault="00131FD9"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36135F">
        <w:rPr>
          <w:rFonts w:hint="eastAsia"/>
          <w:b/>
          <w:sz w:val="28"/>
          <w:u w:val="single"/>
          <w:lang w:eastAsia="ja-JP"/>
        </w:rPr>
        <w:t>September</w:t>
      </w:r>
      <w:r w:rsidR="00B67FE7">
        <w:rPr>
          <w:rFonts w:hint="eastAsia"/>
          <w:b/>
          <w:sz w:val="28"/>
          <w:u w:val="single"/>
          <w:lang w:eastAsia="ja-JP"/>
        </w:rPr>
        <w:t xml:space="preserve"> </w:t>
      </w:r>
      <w:r w:rsidR="0036135F">
        <w:rPr>
          <w:rFonts w:hint="eastAsia"/>
          <w:b/>
          <w:sz w:val="28"/>
          <w:u w:val="single"/>
          <w:lang w:eastAsia="ja-JP"/>
        </w:rPr>
        <w:t>15</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312953">
        <w:rPr>
          <w:rFonts w:hint="eastAsia"/>
          <w:b/>
          <w:lang w:eastAsia="ja-JP"/>
        </w:rPr>
        <w:t>2</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36135F">
        <w:rPr>
          <w:rFonts w:hint="eastAsia"/>
          <w:sz w:val="21"/>
          <w:lang w:eastAsia="ja-JP"/>
        </w:rPr>
        <w:t>16/1077</w:t>
      </w:r>
      <w:r>
        <w:rPr>
          <w:rFonts w:hint="eastAsia"/>
          <w:sz w:val="21"/>
          <w:lang w:eastAsia="ja-JP"/>
        </w:rPr>
        <w:t>r</w:t>
      </w:r>
      <w:r w:rsidR="000D6380">
        <w:rPr>
          <w:rFonts w:hint="eastAsia"/>
          <w:sz w:val="21"/>
          <w:lang w:eastAsia="ja-JP"/>
        </w:rPr>
        <w:t>3</w:t>
      </w:r>
      <w:r>
        <w:rPr>
          <w:rFonts w:hint="eastAsia"/>
          <w:sz w:val="21"/>
          <w:lang w:eastAsia="ja-JP"/>
        </w:rPr>
        <w:t xml:space="preserve"> is on the server. Rev. </w:t>
      </w:r>
      <w:r w:rsidR="000D6380">
        <w:rPr>
          <w:rFonts w:hint="eastAsia"/>
          <w:sz w:val="21"/>
          <w:lang w:eastAsia="ja-JP"/>
        </w:rPr>
        <w:t>4</w:t>
      </w:r>
      <w:r>
        <w:rPr>
          <w:rFonts w:hint="eastAsia"/>
          <w:sz w:val="21"/>
          <w:lang w:eastAsia="ja-JP"/>
        </w:rPr>
        <w:t xml:space="preserve"> is the working document.</w:t>
      </w:r>
    </w:p>
    <w:p w:rsidR="000D6380" w:rsidRDefault="000D6380" w:rsidP="007A7244">
      <w:pPr>
        <w:numPr>
          <w:ilvl w:val="1"/>
          <w:numId w:val="2"/>
        </w:numPr>
        <w:rPr>
          <w:sz w:val="21"/>
        </w:rPr>
      </w:pPr>
      <w:r>
        <w:rPr>
          <w:rFonts w:hint="eastAsia"/>
          <w:sz w:val="21"/>
          <w:lang w:eastAsia="ja-JP"/>
        </w:rPr>
        <w:t>Introduction of people at the front table.</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312953">
        <w:rPr>
          <w:rFonts w:hint="eastAsia"/>
          <w:bCs/>
          <w:lang w:eastAsia="ja-JP"/>
        </w:rPr>
        <w:t>Thursday AM2</w:t>
      </w:r>
      <w:r w:rsidR="000D6380">
        <w:rPr>
          <w:rFonts w:hint="eastAsia"/>
          <w:bCs/>
          <w:lang w:eastAsia="ja-JP"/>
        </w:rPr>
        <w:t>, PM1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0D6380" w:rsidRDefault="000D6380" w:rsidP="000D6380">
      <w:pPr>
        <w:numPr>
          <w:ilvl w:val="3"/>
          <w:numId w:val="2"/>
        </w:numPr>
        <w:rPr>
          <w:bCs/>
          <w:sz w:val="21"/>
          <w:lang w:eastAsia="ja-JP"/>
        </w:rPr>
      </w:pPr>
      <w:r w:rsidRPr="000D6380">
        <w:rPr>
          <w:bCs/>
          <w:sz w:val="21"/>
          <w:lang w:eastAsia="ja-JP"/>
        </w:rPr>
        <w:t>11-16/1225, “Heads We Win, Tails We Don't Lose: Proposals for Dynamic CCA</w:t>
      </w:r>
      <w:r>
        <w:rPr>
          <w:rFonts w:hint="eastAsia"/>
          <w:bCs/>
          <w:sz w:val="21"/>
          <w:lang w:eastAsia="ja-JP"/>
        </w:rPr>
        <w:t>,</w:t>
      </w:r>
      <w:r w:rsidRPr="000D6380">
        <w:rPr>
          <w:bCs/>
          <w:sz w:val="21"/>
          <w:lang w:eastAsia="ja-JP"/>
        </w:rPr>
        <w:t xml:space="preserve">” </w:t>
      </w:r>
      <w:r>
        <w:rPr>
          <w:rFonts w:hint="eastAsia"/>
          <w:bCs/>
          <w:sz w:val="21"/>
          <w:lang w:eastAsia="ja-JP"/>
        </w:rPr>
        <w:t>Sean Coffey (RealTek)</w:t>
      </w:r>
    </w:p>
    <w:p w:rsidR="000D6380" w:rsidRPr="000D6380" w:rsidRDefault="000D6380" w:rsidP="000D6380">
      <w:pPr>
        <w:numPr>
          <w:ilvl w:val="3"/>
          <w:numId w:val="2"/>
        </w:numPr>
        <w:rPr>
          <w:bCs/>
          <w:sz w:val="21"/>
          <w:lang w:eastAsia="ja-JP"/>
        </w:rPr>
      </w:pPr>
      <w:r w:rsidRPr="000D6380">
        <w:rPr>
          <w:rFonts w:hint="eastAsia"/>
          <w:bCs/>
          <w:sz w:val="21"/>
          <w:lang w:eastAsia="ja-JP"/>
        </w:rPr>
        <w:t xml:space="preserve">11-16-1241, </w:t>
      </w:r>
      <w:r w:rsidRPr="000D6380">
        <w:rPr>
          <w:bCs/>
          <w:sz w:val="21"/>
          <w:lang w:eastAsia="ja-JP"/>
        </w:rPr>
        <w:t>“CIDs for: Section 25.4</w:t>
      </w:r>
      <w:r w:rsidRPr="000D6380">
        <w:rPr>
          <w:rFonts w:hint="eastAsia"/>
          <w:bCs/>
          <w:sz w:val="21"/>
          <w:lang w:eastAsia="ja-JP"/>
        </w:rPr>
        <w:t xml:space="preserve"> </w:t>
      </w:r>
      <w:r w:rsidRPr="000D6380">
        <w:rPr>
          <w:bCs/>
          <w:sz w:val="21"/>
          <w:lang w:eastAsia="ja-JP"/>
        </w:rPr>
        <w:t>Trigger Frame Format-MU BAR Variant – Part 2</w:t>
      </w:r>
      <w:r>
        <w:rPr>
          <w:rFonts w:hint="eastAsia"/>
          <w:bCs/>
          <w:sz w:val="21"/>
          <w:lang w:eastAsia="ja-JP"/>
        </w:rPr>
        <w:t>,</w:t>
      </w:r>
      <w:r>
        <w:rPr>
          <w:bCs/>
          <w:sz w:val="21"/>
          <w:lang w:eastAsia="ja-JP"/>
        </w:rPr>
        <w:t>”</w:t>
      </w:r>
      <w:r>
        <w:rPr>
          <w:rFonts w:hint="eastAsia"/>
          <w:bCs/>
          <w:sz w:val="21"/>
          <w:lang w:eastAsia="ja-JP"/>
        </w:rPr>
        <w:t xml:space="preserve"> George Cherian (Qualcomm)</w:t>
      </w:r>
    </w:p>
    <w:p w:rsidR="0010211F" w:rsidRDefault="003E3C68"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Pr="0010211F" w:rsidRDefault="003E3C68" w:rsidP="007A7244">
      <w:pPr>
        <w:numPr>
          <w:ilvl w:val="2"/>
          <w:numId w:val="2"/>
        </w:numPr>
        <w:rPr>
          <w:sz w:val="21"/>
          <w:lang w:eastAsia="ja-JP"/>
        </w:rPr>
      </w:pPr>
      <w:r>
        <w:rPr>
          <w:rFonts w:hint="eastAsia"/>
          <w:sz w:val="21"/>
          <w:lang w:eastAsia="ja-JP"/>
        </w:rPr>
        <w:t xml:space="preserve"> Timeline update</w:t>
      </w:r>
    </w:p>
    <w:p w:rsidR="0010211F" w:rsidRPr="0010211F" w:rsidRDefault="0010211F" w:rsidP="007A7244">
      <w:pPr>
        <w:numPr>
          <w:ilvl w:val="2"/>
          <w:numId w:val="2"/>
        </w:numPr>
        <w:rPr>
          <w:sz w:val="21"/>
          <w:lang w:eastAsia="ja-JP"/>
        </w:rPr>
      </w:pPr>
      <w:r>
        <w:rPr>
          <w:rFonts w:hint="eastAsia"/>
          <w:sz w:val="21"/>
          <w:lang w:eastAsia="ja-JP"/>
        </w:rPr>
        <w:t xml:space="preserve"> </w:t>
      </w:r>
      <w:r w:rsidR="00312953">
        <w:rPr>
          <w:rFonts w:hint="eastAsia"/>
          <w:sz w:val="21"/>
          <w:lang w:eastAsia="ja-JP"/>
        </w:rPr>
        <w:t xml:space="preserve">Goals for </w:t>
      </w:r>
      <w:r w:rsidR="000D6380">
        <w:rPr>
          <w:rFonts w:hint="eastAsia"/>
          <w:sz w:val="21"/>
          <w:lang w:eastAsia="ja-JP"/>
        </w:rPr>
        <w:t>Nov</w:t>
      </w:r>
      <w:r w:rsidR="00312953">
        <w:rPr>
          <w:rFonts w:hint="eastAsia"/>
          <w:sz w:val="21"/>
          <w:lang w:eastAsia="ja-JP"/>
        </w:rPr>
        <w:t>ember</w:t>
      </w:r>
      <w:r w:rsidR="002E48B5">
        <w:rPr>
          <w:rFonts w:hint="eastAsia"/>
          <w:sz w:val="21"/>
          <w:lang w:eastAsia="ja-JP"/>
        </w:rPr>
        <w:t xml:space="preserve"> 2016</w:t>
      </w:r>
    </w:p>
    <w:p w:rsidR="0010211F" w:rsidRDefault="0010211F" w:rsidP="007A7244">
      <w:pPr>
        <w:numPr>
          <w:ilvl w:val="2"/>
          <w:numId w:val="2"/>
        </w:numPr>
        <w:rPr>
          <w:sz w:val="21"/>
          <w:lang w:eastAsia="ja-JP"/>
        </w:rPr>
      </w:pPr>
      <w:r>
        <w:rPr>
          <w:rFonts w:hint="eastAsia"/>
          <w:sz w:val="21"/>
          <w:lang w:eastAsia="ja-JP"/>
        </w:rPr>
        <w:t xml:space="preserve"> </w:t>
      </w:r>
      <w:r w:rsidR="000D6380">
        <w:rPr>
          <w:rFonts w:hint="eastAsia"/>
          <w:sz w:val="21"/>
          <w:lang w:eastAsia="ja-JP"/>
        </w:rPr>
        <w:t>Telec</w:t>
      </w:r>
      <w:r w:rsidRPr="0010211F">
        <w:rPr>
          <w:sz w:val="21"/>
          <w:lang w:eastAsia="ja-JP"/>
        </w:rPr>
        <w:t>onference</w:t>
      </w:r>
      <w:r w:rsidR="000D6380">
        <w:rPr>
          <w:sz w:val="21"/>
          <w:lang w:eastAsia="ja-JP"/>
        </w:rPr>
        <w:t xml:space="preserve"> </w:t>
      </w:r>
      <w:r w:rsidR="000D6380">
        <w:rPr>
          <w:rFonts w:hint="eastAsia"/>
          <w:sz w:val="21"/>
          <w:lang w:eastAsia="ja-JP"/>
        </w:rPr>
        <w:t>s</w:t>
      </w:r>
      <w:r w:rsidRPr="0010211F">
        <w:rPr>
          <w:sz w:val="21"/>
          <w:lang w:eastAsia="ja-JP"/>
        </w:rPr>
        <w:t>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313B95" w:rsidRDefault="00313B95" w:rsidP="00CD1694">
      <w:pPr>
        <w:rPr>
          <w:sz w:val="21"/>
          <w:lang w:eastAsia="ja-JP"/>
        </w:rPr>
      </w:pPr>
    </w:p>
    <w:p w:rsidR="006B23CE" w:rsidRDefault="006B23CE" w:rsidP="007A7244">
      <w:pPr>
        <w:numPr>
          <w:ilvl w:val="0"/>
          <w:numId w:val="2"/>
        </w:numPr>
        <w:rPr>
          <w:b/>
          <w:sz w:val="21"/>
        </w:rPr>
      </w:pPr>
      <w:r>
        <w:rPr>
          <w:rFonts w:hint="eastAsia"/>
          <w:b/>
          <w:sz w:val="21"/>
          <w:lang w:eastAsia="ja-JP"/>
        </w:rPr>
        <w:t xml:space="preserve">PHY Comment Assignment </w:t>
      </w:r>
      <w:r>
        <w:rPr>
          <w:b/>
          <w:sz w:val="21"/>
          <w:lang w:eastAsia="ja-JP"/>
        </w:rPr>
        <w:t>–</w:t>
      </w:r>
      <w:r>
        <w:rPr>
          <w:rFonts w:hint="eastAsia"/>
          <w:b/>
          <w:sz w:val="21"/>
          <w:lang w:eastAsia="ja-JP"/>
        </w:rPr>
        <w:t xml:space="preserve"> Bo Sun (ZTE)</w:t>
      </w:r>
    </w:p>
    <w:p w:rsidR="006B23CE" w:rsidRDefault="006B23CE" w:rsidP="006B23CE">
      <w:pPr>
        <w:numPr>
          <w:ilvl w:val="1"/>
          <w:numId w:val="2"/>
        </w:numPr>
        <w:rPr>
          <w:sz w:val="21"/>
        </w:rPr>
      </w:pPr>
      <w:r w:rsidRPr="006B23CE">
        <w:rPr>
          <w:rFonts w:hint="eastAsia"/>
          <w:sz w:val="21"/>
          <w:lang w:eastAsia="ja-JP"/>
        </w:rPr>
        <w:t>Assignment of PHY comments recently transferred from the editor.</w:t>
      </w:r>
    </w:p>
    <w:p w:rsidR="006B23CE" w:rsidRPr="006B23CE" w:rsidRDefault="006B23CE" w:rsidP="006B23CE">
      <w:pPr>
        <w:numPr>
          <w:ilvl w:val="1"/>
          <w:numId w:val="2"/>
        </w:numPr>
        <w:rPr>
          <w:sz w:val="21"/>
        </w:rPr>
      </w:pPr>
      <w:r>
        <w:rPr>
          <w:rFonts w:hint="eastAsia"/>
          <w:sz w:val="21"/>
          <w:lang w:eastAsia="ja-JP"/>
        </w:rPr>
        <w:t>All comments are assigned.</w:t>
      </w:r>
    </w:p>
    <w:p w:rsidR="006B23CE" w:rsidRPr="006B23CE" w:rsidRDefault="006B23CE" w:rsidP="006B23CE">
      <w:pPr>
        <w:ind w:left="992"/>
        <w:rPr>
          <w:sz w:val="21"/>
        </w:rPr>
      </w:pPr>
    </w:p>
    <w:p w:rsidR="00CD1694" w:rsidRDefault="003E7C8D" w:rsidP="007A7244">
      <w:pPr>
        <w:numPr>
          <w:ilvl w:val="0"/>
          <w:numId w:val="2"/>
        </w:numPr>
        <w:rPr>
          <w:b/>
          <w:sz w:val="21"/>
        </w:rPr>
      </w:pPr>
      <w:r w:rsidRPr="00D7535A">
        <w:rPr>
          <w:rFonts w:hint="eastAsia"/>
          <w:b/>
          <w:sz w:val="21"/>
          <w:lang w:eastAsia="ja-JP"/>
        </w:rPr>
        <w:t>Presentations</w:t>
      </w:r>
    </w:p>
    <w:p w:rsidR="006B23CE" w:rsidRPr="00FA2026" w:rsidRDefault="006B23CE" w:rsidP="006B23CE">
      <w:pPr>
        <w:numPr>
          <w:ilvl w:val="1"/>
          <w:numId w:val="2"/>
        </w:numPr>
        <w:rPr>
          <w:b/>
          <w:sz w:val="21"/>
        </w:rPr>
      </w:pPr>
      <w:r>
        <w:rPr>
          <w:rFonts w:hint="eastAsia"/>
          <w:b/>
          <w:sz w:val="21"/>
          <w:lang w:eastAsia="ja-JP"/>
        </w:rPr>
        <w:t xml:space="preserve">Sean Coffey (RealTek) presented </w:t>
      </w:r>
      <w:r>
        <w:rPr>
          <w:b/>
          <w:sz w:val="21"/>
          <w:lang w:eastAsia="ja-JP"/>
        </w:rPr>
        <w:t>“</w:t>
      </w:r>
      <w:r w:rsidR="00FA2026" w:rsidRPr="00FA2026">
        <w:rPr>
          <w:b/>
          <w:bCs/>
          <w:sz w:val="21"/>
          <w:lang w:eastAsia="ja-JP"/>
        </w:rPr>
        <w:t>Heads We Win, Tails We Don't Lose: Proposals for Dynamic CCA</w:t>
      </w:r>
      <w:r w:rsidR="00FA2026">
        <w:rPr>
          <w:rFonts w:hint="eastAsia"/>
          <w:b/>
          <w:bCs/>
          <w:sz w:val="21"/>
          <w:lang w:eastAsia="ja-JP"/>
        </w:rPr>
        <w:t>,</w:t>
      </w:r>
      <w:r w:rsidR="00FA2026">
        <w:rPr>
          <w:b/>
          <w:bCs/>
          <w:sz w:val="21"/>
          <w:lang w:eastAsia="ja-JP"/>
        </w:rPr>
        <w:t>”</w:t>
      </w:r>
      <w:r w:rsidR="00FA2026">
        <w:rPr>
          <w:rFonts w:hint="eastAsia"/>
          <w:b/>
          <w:bCs/>
          <w:sz w:val="21"/>
          <w:lang w:eastAsia="ja-JP"/>
        </w:rPr>
        <w:t xml:space="preserve"> based on the submission 11-16-1225-00.</w:t>
      </w:r>
    </w:p>
    <w:p w:rsidR="00FA2026" w:rsidRDefault="00FA2026" w:rsidP="00FA2026">
      <w:pPr>
        <w:numPr>
          <w:ilvl w:val="2"/>
          <w:numId w:val="2"/>
        </w:numPr>
        <w:rPr>
          <w:sz w:val="21"/>
        </w:rPr>
      </w:pPr>
      <w:r>
        <w:rPr>
          <w:rFonts w:hint="eastAsia"/>
          <w:sz w:val="21"/>
          <w:lang w:eastAsia="ja-JP"/>
        </w:rPr>
        <w:t>Summary</w:t>
      </w:r>
    </w:p>
    <w:p w:rsidR="00A85463" w:rsidRDefault="00A85463" w:rsidP="00A85463">
      <w:pPr>
        <w:numPr>
          <w:ilvl w:val="3"/>
          <w:numId w:val="2"/>
        </w:numPr>
        <w:rPr>
          <w:sz w:val="21"/>
        </w:rPr>
      </w:pPr>
      <w:r>
        <w:rPr>
          <w:rFonts w:hint="eastAsia"/>
          <w:sz w:val="21"/>
          <w:lang w:eastAsia="ja-JP"/>
        </w:rPr>
        <w:t>Dynamic CCA brings significant performance gain in limited circumstances and brings significant performance loss in many cases.</w:t>
      </w:r>
    </w:p>
    <w:p w:rsidR="00A85463" w:rsidRDefault="00B71D94" w:rsidP="00A85463">
      <w:pPr>
        <w:numPr>
          <w:ilvl w:val="3"/>
          <w:numId w:val="2"/>
        </w:numPr>
        <w:rPr>
          <w:sz w:val="21"/>
        </w:rPr>
      </w:pPr>
      <w:r>
        <w:rPr>
          <w:rFonts w:hint="eastAsia"/>
          <w:sz w:val="21"/>
          <w:lang w:eastAsia="ja-JP"/>
        </w:rPr>
        <w:t>Need control of interfering APs.</w:t>
      </w:r>
    </w:p>
    <w:p w:rsidR="00FA2026" w:rsidRDefault="00FA2026" w:rsidP="00FA2026">
      <w:pPr>
        <w:numPr>
          <w:ilvl w:val="2"/>
          <w:numId w:val="2"/>
        </w:numPr>
        <w:rPr>
          <w:sz w:val="21"/>
        </w:rPr>
      </w:pPr>
      <w:r>
        <w:rPr>
          <w:rFonts w:hint="eastAsia"/>
          <w:sz w:val="21"/>
          <w:lang w:eastAsia="ja-JP"/>
        </w:rPr>
        <w:t>Discussion</w:t>
      </w:r>
    </w:p>
    <w:p w:rsidR="00B71D94" w:rsidRDefault="00B46D78" w:rsidP="00B71D94">
      <w:pPr>
        <w:numPr>
          <w:ilvl w:val="3"/>
          <w:numId w:val="2"/>
        </w:numPr>
        <w:rPr>
          <w:sz w:val="21"/>
        </w:rPr>
      </w:pPr>
      <w:r>
        <w:rPr>
          <w:rFonts w:hint="eastAsia"/>
          <w:sz w:val="21"/>
          <w:lang w:eastAsia="ja-JP"/>
        </w:rPr>
        <w:t>C: We are struggling to achieve 4 times improvement. It is important to make use of spatial reuse technique.</w:t>
      </w:r>
    </w:p>
    <w:p w:rsidR="00FA2026" w:rsidRPr="00FA2026" w:rsidRDefault="00FA2026" w:rsidP="00A85463">
      <w:pPr>
        <w:rPr>
          <w:sz w:val="21"/>
        </w:rPr>
      </w:pPr>
    </w:p>
    <w:p w:rsidR="00FA2026" w:rsidRPr="0059640B" w:rsidRDefault="00FA2026" w:rsidP="0059640B">
      <w:pPr>
        <w:numPr>
          <w:ilvl w:val="1"/>
          <w:numId w:val="2"/>
        </w:numPr>
        <w:rPr>
          <w:b/>
          <w:sz w:val="21"/>
        </w:rPr>
      </w:pPr>
      <w:r w:rsidRPr="0059640B">
        <w:rPr>
          <w:rFonts w:hint="eastAsia"/>
          <w:b/>
          <w:bCs/>
          <w:sz w:val="21"/>
          <w:lang w:eastAsia="ja-JP"/>
        </w:rPr>
        <w:t xml:space="preserve">George Cherian (Qualcomm) presented </w:t>
      </w:r>
      <w:r w:rsidRPr="0059640B">
        <w:rPr>
          <w:b/>
          <w:bCs/>
          <w:sz w:val="21"/>
          <w:lang w:eastAsia="ja-JP"/>
        </w:rPr>
        <w:t>“</w:t>
      </w:r>
      <w:r w:rsidR="0059640B" w:rsidRPr="0059640B">
        <w:rPr>
          <w:b/>
          <w:bCs/>
          <w:sz w:val="21"/>
          <w:lang w:eastAsia="ja-JP"/>
        </w:rPr>
        <w:t>CIDs for: Section 25.4</w:t>
      </w:r>
      <w:r w:rsidR="0059640B" w:rsidRPr="0059640B">
        <w:rPr>
          <w:rFonts w:hint="eastAsia"/>
          <w:b/>
          <w:bCs/>
          <w:sz w:val="21"/>
          <w:lang w:eastAsia="ja-JP"/>
        </w:rPr>
        <w:t xml:space="preserve"> </w:t>
      </w:r>
      <w:r w:rsidR="0059640B" w:rsidRPr="0059640B">
        <w:rPr>
          <w:b/>
          <w:bCs/>
          <w:sz w:val="21"/>
          <w:lang w:eastAsia="ja-JP"/>
        </w:rPr>
        <w:t>Trigger Frame Format-MU BAR Variant – Part 2</w:t>
      </w:r>
      <w:r w:rsidRPr="0059640B">
        <w:rPr>
          <w:rFonts w:hint="eastAsia"/>
          <w:b/>
          <w:bCs/>
          <w:sz w:val="21"/>
          <w:lang w:eastAsia="ja-JP"/>
        </w:rPr>
        <w:t>,</w:t>
      </w:r>
      <w:r w:rsidRPr="0059640B">
        <w:rPr>
          <w:b/>
          <w:bCs/>
          <w:sz w:val="21"/>
          <w:lang w:eastAsia="ja-JP"/>
        </w:rPr>
        <w:t>”</w:t>
      </w:r>
      <w:r w:rsidRPr="0059640B">
        <w:rPr>
          <w:rFonts w:hint="eastAsia"/>
          <w:b/>
          <w:bCs/>
          <w:sz w:val="21"/>
          <w:lang w:eastAsia="ja-JP"/>
        </w:rPr>
        <w:t xml:space="preserve"> based on the submission 11-16-1241-01.</w:t>
      </w:r>
    </w:p>
    <w:p w:rsidR="0059640B" w:rsidRDefault="0059640B" w:rsidP="0059640B">
      <w:pPr>
        <w:numPr>
          <w:ilvl w:val="2"/>
          <w:numId w:val="2"/>
        </w:numPr>
        <w:rPr>
          <w:sz w:val="21"/>
        </w:rPr>
      </w:pPr>
      <w:r>
        <w:rPr>
          <w:rFonts w:hint="eastAsia"/>
          <w:sz w:val="21"/>
          <w:lang w:eastAsia="ja-JP"/>
        </w:rPr>
        <w:t>Summary</w:t>
      </w:r>
    </w:p>
    <w:p w:rsidR="007D6953" w:rsidRDefault="007D6953" w:rsidP="007D6953">
      <w:pPr>
        <w:numPr>
          <w:ilvl w:val="3"/>
          <w:numId w:val="2"/>
        </w:numPr>
        <w:rPr>
          <w:sz w:val="21"/>
        </w:rPr>
      </w:pPr>
      <w:r>
        <w:rPr>
          <w:rFonts w:hint="eastAsia"/>
          <w:sz w:val="21"/>
          <w:lang w:eastAsia="ja-JP"/>
        </w:rPr>
        <w:t>This is a leftover presentation from the MAC ad hoc.</w:t>
      </w:r>
    </w:p>
    <w:p w:rsidR="007D6953" w:rsidRDefault="007D6953" w:rsidP="007D6953">
      <w:pPr>
        <w:numPr>
          <w:ilvl w:val="3"/>
          <w:numId w:val="2"/>
        </w:numPr>
        <w:rPr>
          <w:sz w:val="21"/>
        </w:rPr>
      </w:pPr>
      <w:r>
        <w:rPr>
          <w:rFonts w:hint="eastAsia"/>
          <w:sz w:val="21"/>
          <w:lang w:eastAsia="ja-JP"/>
        </w:rPr>
        <w:lastRenderedPageBreak/>
        <w:t>Resolutions for the four CIDs on the MU BAR variant of Trigger Frame format are proposed.</w:t>
      </w:r>
    </w:p>
    <w:p w:rsidR="0059640B" w:rsidRDefault="0059640B" w:rsidP="0059640B">
      <w:pPr>
        <w:numPr>
          <w:ilvl w:val="2"/>
          <w:numId w:val="2"/>
        </w:numPr>
        <w:rPr>
          <w:sz w:val="21"/>
        </w:rPr>
      </w:pPr>
      <w:r>
        <w:rPr>
          <w:rFonts w:hint="eastAsia"/>
          <w:sz w:val="21"/>
          <w:lang w:eastAsia="ja-JP"/>
        </w:rPr>
        <w:t>Discussion</w:t>
      </w:r>
    </w:p>
    <w:p w:rsidR="007D6953" w:rsidRDefault="007D6953" w:rsidP="007D6953">
      <w:pPr>
        <w:numPr>
          <w:ilvl w:val="3"/>
          <w:numId w:val="2"/>
        </w:numPr>
        <w:rPr>
          <w:sz w:val="21"/>
        </w:rPr>
      </w:pPr>
      <w:r>
        <w:rPr>
          <w:rFonts w:hint="eastAsia"/>
          <w:sz w:val="21"/>
          <w:lang w:eastAsia="ja-JP"/>
        </w:rPr>
        <w:t>These comments are initially assigned to the MU ad hoc but were transferred to the MAC ad hoc.</w:t>
      </w:r>
    </w:p>
    <w:p w:rsidR="007D6953" w:rsidRDefault="007D6953" w:rsidP="007D6953">
      <w:pPr>
        <w:numPr>
          <w:ilvl w:val="3"/>
          <w:numId w:val="2"/>
        </w:numPr>
        <w:rPr>
          <w:sz w:val="21"/>
        </w:rPr>
      </w:pPr>
      <w:r>
        <w:rPr>
          <w:rFonts w:hint="eastAsia"/>
          <w:sz w:val="21"/>
          <w:lang w:eastAsia="ja-JP"/>
        </w:rPr>
        <w:t xml:space="preserve">Chair asked if there is any objection to the resolutions </w:t>
      </w:r>
      <w:r>
        <w:rPr>
          <w:sz w:val="21"/>
          <w:lang w:eastAsia="ja-JP"/>
        </w:rPr>
        <w:t>–</w:t>
      </w:r>
      <w:r>
        <w:rPr>
          <w:rFonts w:hint="eastAsia"/>
          <w:sz w:val="21"/>
          <w:lang w:eastAsia="ja-JP"/>
        </w:rPr>
        <w:t xml:space="preserve"> nothing reported.</w:t>
      </w:r>
    </w:p>
    <w:p w:rsidR="007D6953" w:rsidRDefault="007D6953" w:rsidP="007D6953">
      <w:pPr>
        <w:rPr>
          <w:sz w:val="21"/>
        </w:rPr>
      </w:pPr>
    </w:p>
    <w:p w:rsidR="00313B95" w:rsidRPr="00482E51" w:rsidRDefault="00313B95" w:rsidP="00837F80">
      <w:pPr>
        <w:pStyle w:val="ae"/>
        <w:ind w:leftChars="0" w:left="0"/>
      </w:pPr>
    </w:p>
    <w:p w:rsidR="00482E51" w:rsidRPr="00312953" w:rsidRDefault="00B46D78" w:rsidP="0059640B">
      <w:pPr>
        <w:numPr>
          <w:ilvl w:val="0"/>
          <w:numId w:val="2"/>
        </w:numPr>
        <w:rPr>
          <w:b/>
          <w:sz w:val="21"/>
        </w:rPr>
      </w:pPr>
      <w:r>
        <w:rPr>
          <w:rFonts w:hint="eastAsia"/>
          <w:b/>
          <w:lang w:eastAsia="ja-JP"/>
        </w:rPr>
        <w:t xml:space="preserve">TG </w:t>
      </w:r>
      <w:r w:rsidR="004F7BBB">
        <w:rPr>
          <w:rFonts w:hint="eastAsia"/>
          <w:b/>
          <w:lang w:eastAsia="ja-JP"/>
        </w:rPr>
        <w:t>Motions</w:t>
      </w:r>
    </w:p>
    <w:p w:rsidR="00312953" w:rsidRPr="00312953" w:rsidRDefault="00312953" w:rsidP="00312953">
      <w:pPr>
        <w:pBdr>
          <w:bottom w:val="double" w:sz="6" w:space="1" w:color="auto"/>
        </w:pBdr>
        <w:ind w:left="425"/>
        <w:rPr>
          <w:b/>
          <w:sz w:val="21"/>
          <w:lang w:eastAsia="ja-JP"/>
        </w:rPr>
      </w:pPr>
    </w:p>
    <w:p w:rsidR="00312953" w:rsidRPr="00D7535A" w:rsidRDefault="00312953" w:rsidP="00312953">
      <w:pPr>
        <w:rPr>
          <w:b/>
          <w:sz w:val="21"/>
        </w:rPr>
      </w:pPr>
    </w:p>
    <w:p w:rsidR="00312953" w:rsidRDefault="007D6953" w:rsidP="0059640B">
      <w:pPr>
        <w:numPr>
          <w:ilvl w:val="1"/>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Motion</w:t>
      </w:r>
    </w:p>
    <w:p w:rsidR="003E3C68" w:rsidRPr="00312953" w:rsidRDefault="007D6953" w:rsidP="0059640B">
      <w:pPr>
        <w:numPr>
          <w:ilvl w:val="2"/>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w:t>
      </w:r>
      <w:r w:rsidR="003E3C68">
        <w:rPr>
          <w:rFonts w:hint="eastAsia"/>
          <w:b/>
          <w:sz w:val="21"/>
          <w:highlight w:val="yellow"/>
          <w:lang w:eastAsia="ja-JP"/>
        </w:rPr>
        <w:t>Motion</w:t>
      </w:r>
      <w:r>
        <w:rPr>
          <w:rFonts w:hint="eastAsia"/>
          <w:b/>
          <w:sz w:val="21"/>
          <w:highlight w:val="yellow"/>
          <w:lang w:eastAsia="ja-JP"/>
        </w:rPr>
        <w:t xml:space="preserve"> #166</w:t>
      </w:r>
      <w:r w:rsidR="00312953">
        <w:rPr>
          <w:rFonts w:hint="eastAsia"/>
          <w:b/>
          <w:sz w:val="21"/>
          <w:highlight w:val="yellow"/>
          <w:lang w:eastAsia="ja-JP"/>
        </w:rPr>
        <w:t xml:space="preserve">: </w:t>
      </w:r>
      <w:r w:rsidR="00312953" w:rsidRPr="00312953">
        <w:rPr>
          <w:b/>
          <w:bCs/>
          <w:sz w:val="21"/>
          <w:highlight w:val="yellow"/>
          <w:lang w:eastAsia="ja-JP"/>
        </w:rPr>
        <w:t xml:space="preserve">Move to </w:t>
      </w:r>
      <w:r>
        <w:rPr>
          <w:rFonts w:hint="eastAsia"/>
          <w:b/>
          <w:bCs/>
          <w:sz w:val="21"/>
          <w:highlight w:val="yellow"/>
          <w:lang w:eastAsia="ja-JP"/>
        </w:rPr>
        <w:t>make the following changes to the spec.:</w:t>
      </w:r>
      <w:r w:rsidR="00312953">
        <w:rPr>
          <w:rFonts w:hint="eastAsia"/>
          <w:b/>
          <w:bCs/>
          <w:sz w:val="21"/>
          <w:highlight w:val="yellow"/>
          <w:lang w:eastAsia="ja-JP"/>
        </w:rPr>
        <w:t>.</w:t>
      </w:r>
    </w:p>
    <w:p w:rsidR="00B46D78" w:rsidRPr="00B46D78" w:rsidRDefault="00B46D78" w:rsidP="00B46D78">
      <w:pPr>
        <w:ind w:left="1276"/>
        <w:rPr>
          <w:b/>
          <w:sz w:val="21"/>
          <w:highlight w:val="yellow"/>
          <w:lang w:eastAsia="ja-JP"/>
        </w:rPr>
      </w:pPr>
      <w:r w:rsidRPr="00B46D78">
        <w:rPr>
          <w:b/>
          <w:sz w:val="21"/>
          <w:highlight w:val="yellow"/>
          <w:lang w:eastAsia="ja-JP"/>
        </w:rPr>
        <w:t xml:space="preserve">Replace the following text in Subclause 26.3.5 P82 L65 </w:t>
      </w:r>
    </w:p>
    <w:p w:rsidR="00B46D78" w:rsidRPr="00B46D78" w:rsidRDefault="00B46D78" w:rsidP="00B46D78">
      <w:pPr>
        <w:ind w:left="1276"/>
        <w:rPr>
          <w:b/>
          <w:sz w:val="21"/>
          <w:highlight w:val="yellow"/>
          <w:lang w:eastAsia="ja-JP"/>
        </w:rPr>
      </w:pPr>
      <w:r w:rsidRPr="00B46D78">
        <w:rPr>
          <w:b/>
          <w:sz w:val="21"/>
          <w:highlight w:val="yellow"/>
          <w:lang w:eastAsia="ja-JP"/>
        </w:rPr>
        <w:t>The HE extended range SU PPDU is 20 MHz and can only be transmitted with the &lt;HE-MCS, NSS&gt; tuples &lt;MCS 0, 1&gt;, &lt;MCS 1, 1&gt; and &lt;MCS 2, 1&gt;</w:t>
      </w:r>
    </w:p>
    <w:p w:rsidR="00B46D78" w:rsidRDefault="00B46D78" w:rsidP="00B46D78">
      <w:pPr>
        <w:ind w:left="1276"/>
        <w:rPr>
          <w:b/>
          <w:sz w:val="21"/>
          <w:highlight w:val="yellow"/>
          <w:lang w:eastAsia="ja-JP"/>
        </w:rPr>
      </w:pPr>
    </w:p>
    <w:p w:rsidR="00B46D78" w:rsidRPr="00B46D78" w:rsidRDefault="00B46D78" w:rsidP="00B46D78">
      <w:pPr>
        <w:ind w:left="1276"/>
        <w:rPr>
          <w:b/>
          <w:sz w:val="21"/>
          <w:highlight w:val="yellow"/>
          <w:lang w:eastAsia="ja-JP"/>
        </w:rPr>
      </w:pPr>
      <w:r w:rsidRPr="00B46D78">
        <w:rPr>
          <w:b/>
          <w:sz w:val="21"/>
          <w:highlight w:val="yellow"/>
          <w:lang w:eastAsia="ja-JP"/>
        </w:rPr>
        <w:t xml:space="preserve">by </w:t>
      </w:r>
    </w:p>
    <w:p w:rsidR="00B46D78" w:rsidRDefault="00B46D78" w:rsidP="00B46D78">
      <w:pPr>
        <w:ind w:left="1276"/>
        <w:rPr>
          <w:b/>
          <w:sz w:val="21"/>
          <w:highlight w:val="yellow"/>
          <w:lang w:eastAsia="ja-JP"/>
        </w:rPr>
      </w:pPr>
    </w:p>
    <w:p w:rsidR="00312953" w:rsidRDefault="00B46D78" w:rsidP="00B46D78">
      <w:pPr>
        <w:ind w:left="1276"/>
        <w:rPr>
          <w:b/>
          <w:sz w:val="21"/>
          <w:highlight w:val="yellow"/>
          <w:lang w:eastAsia="ja-JP"/>
        </w:rPr>
      </w:pPr>
      <w:r w:rsidRPr="00B46D78">
        <w:rPr>
          <w:b/>
          <w:sz w:val="21"/>
          <w:highlight w:val="yellow"/>
          <w:lang w:eastAsia="ja-JP"/>
        </w:rPr>
        <w:t>The HE extended range SU PPDU only supports single 242-tone and 106-tone RU. The 242-tone RU can only be transmitted with the &lt;HE-MCS, NSS&gt; tuples &lt;MCS 0, 1&gt;, &lt;MCS 1, 1&gt; and &lt;MCS 2, 1&gt;.  The 106-tone RU can only be transmitted with the &lt;HE-MCS, NSS&gt; tuples &lt;MCS 0, 1&gt;. The 106-tone RU location within the 20MHz tone plan is fixed as the right one.</w:t>
      </w:r>
    </w:p>
    <w:p w:rsidR="00B46D78" w:rsidRPr="00B46D78" w:rsidRDefault="00B46D78" w:rsidP="00B46D78">
      <w:pPr>
        <w:ind w:left="1276"/>
        <w:rPr>
          <w:b/>
          <w:sz w:val="21"/>
          <w:highlight w:val="yellow"/>
          <w:lang w:eastAsia="ja-JP"/>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B46D78">
        <w:rPr>
          <w:rFonts w:hint="eastAsia"/>
          <w:b/>
          <w:bCs/>
          <w:sz w:val="21"/>
          <w:highlight w:val="yellow"/>
          <w:lang w:eastAsia="ja-JP"/>
        </w:rPr>
        <w:t>Bin Tian</w:t>
      </w:r>
      <w:r>
        <w:rPr>
          <w:rFonts w:hint="eastAsia"/>
          <w:b/>
          <w:bCs/>
          <w:sz w:val="21"/>
          <w:highlight w:val="yellow"/>
          <w:lang w:eastAsia="ja-JP"/>
        </w:rPr>
        <w:t xml:space="preserve">, Seconded by </w:t>
      </w:r>
      <w:r w:rsidR="00B46D78">
        <w:rPr>
          <w:rFonts w:hint="eastAsia"/>
          <w:b/>
          <w:bCs/>
          <w:sz w:val="21"/>
          <w:highlight w:val="yellow"/>
          <w:lang w:eastAsia="ja-JP"/>
        </w:rPr>
        <w:t>VK Jones</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DE69C0" w:rsidRDefault="00DE6207" w:rsidP="00B46D78">
      <w:pPr>
        <w:pBdr>
          <w:bottom w:val="double" w:sz="6" w:space="1" w:color="auto"/>
        </w:pBdr>
        <w:ind w:left="720"/>
        <w:rPr>
          <w:b/>
          <w:bCs/>
          <w:sz w:val="21"/>
          <w:highlight w:val="yellow"/>
          <w:lang w:eastAsia="ja-JP"/>
        </w:rPr>
      </w:pPr>
    </w:p>
    <w:p w:rsidR="00DE6207" w:rsidRPr="00312953" w:rsidRDefault="00DE6207" w:rsidP="00B46D78">
      <w:pPr>
        <w:ind w:left="720"/>
        <w:rPr>
          <w:b/>
          <w:sz w:val="21"/>
          <w:highlight w:val="yellow"/>
          <w:lang w:eastAsia="ja-JP"/>
        </w:rPr>
      </w:pPr>
    </w:p>
    <w:p w:rsidR="00312953" w:rsidRDefault="00B46D78" w:rsidP="00B46D78">
      <w:pPr>
        <w:numPr>
          <w:ilvl w:val="2"/>
          <w:numId w:val="2"/>
        </w:numPr>
        <w:rPr>
          <w:b/>
          <w:bCs/>
          <w:sz w:val="21"/>
          <w:highlight w:val="yellow"/>
        </w:rPr>
      </w:pPr>
      <w:r>
        <w:rPr>
          <w:rFonts w:hint="eastAsia"/>
          <w:b/>
          <w:bCs/>
          <w:sz w:val="21"/>
          <w:highlight w:val="yellow"/>
          <w:lang w:eastAsia="ja-JP"/>
        </w:rPr>
        <w:t>PHY Motion #167</w:t>
      </w:r>
      <w:r w:rsidR="00312953">
        <w:rPr>
          <w:rFonts w:hint="eastAsia"/>
          <w:b/>
          <w:bCs/>
          <w:sz w:val="21"/>
          <w:highlight w:val="yellow"/>
          <w:lang w:eastAsia="ja-JP"/>
        </w:rPr>
        <w:t xml:space="preserve">: </w:t>
      </w:r>
      <w:r w:rsidR="00DD50BC" w:rsidRPr="00B46D78">
        <w:rPr>
          <w:b/>
          <w:bCs/>
          <w:sz w:val="21"/>
          <w:highlight w:val="yellow"/>
        </w:rPr>
        <w:t>Move to accept the spec text changes as shown in doc 11/16-1134r1 and add to the next revision of the TG draft</w:t>
      </w:r>
      <w:r w:rsidR="00312953" w:rsidRPr="00B46D78">
        <w:rPr>
          <w:rFonts w:hint="eastAsia"/>
          <w:b/>
          <w:bCs/>
          <w:sz w:val="21"/>
          <w:highlight w:val="yellow"/>
          <w:lang w:eastAsia="ja-JP"/>
        </w:rPr>
        <w:t>.</w:t>
      </w:r>
    </w:p>
    <w:p w:rsidR="00B46D78" w:rsidRPr="00B46D78" w:rsidRDefault="00B46D78" w:rsidP="00B46D78">
      <w:pPr>
        <w:ind w:left="1418"/>
        <w:rPr>
          <w:b/>
          <w:bCs/>
          <w:sz w:val="21"/>
          <w:highlight w:val="yellow"/>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B46D78">
        <w:rPr>
          <w:rFonts w:hint="eastAsia"/>
          <w:b/>
          <w:bCs/>
          <w:sz w:val="21"/>
          <w:highlight w:val="yellow"/>
          <w:lang w:eastAsia="ja-JP"/>
        </w:rPr>
        <w:t>Yan</w:t>
      </w:r>
      <w:r>
        <w:rPr>
          <w:rFonts w:hint="eastAsia"/>
          <w:b/>
          <w:bCs/>
          <w:sz w:val="21"/>
          <w:highlight w:val="yellow"/>
          <w:lang w:eastAsia="ja-JP"/>
        </w:rPr>
        <w:t xml:space="preserve"> Zhang, Seconded by </w:t>
      </w:r>
      <w:r w:rsidR="00B46D78">
        <w:rPr>
          <w:rFonts w:hint="eastAsia"/>
          <w:b/>
          <w:bCs/>
          <w:sz w:val="21"/>
          <w:highlight w:val="yellow"/>
          <w:lang w:eastAsia="ja-JP"/>
        </w:rPr>
        <w:t>Daewon Lee</w:t>
      </w:r>
      <w:r>
        <w:rPr>
          <w:rFonts w:hint="eastAsia"/>
          <w:b/>
          <w:bCs/>
          <w:sz w:val="21"/>
          <w:highlight w:val="yellow"/>
          <w:lang w:eastAsia="ja-JP"/>
        </w:rPr>
        <w:t>.</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DE69C0" w:rsidP="0059640B">
      <w:pPr>
        <w:numPr>
          <w:ilvl w:val="3"/>
          <w:numId w:val="2"/>
        </w:numPr>
        <w:rPr>
          <w:b/>
          <w:sz w:val="21"/>
          <w:highlight w:val="green"/>
        </w:rPr>
      </w:pPr>
      <w:r>
        <w:rPr>
          <w:rFonts w:hint="eastAsia"/>
          <w:b/>
          <w:bCs/>
          <w:sz w:val="21"/>
          <w:highlight w:val="green"/>
          <w:lang w:eastAsia="ja-JP"/>
        </w:rPr>
        <w:t>Result: The m</w:t>
      </w:r>
      <w:r w:rsidR="00B46D78">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B46D78"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B46D78" w:rsidP="00B46D78">
      <w:pPr>
        <w:numPr>
          <w:ilvl w:val="2"/>
          <w:numId w:val="2"/>
        </w:numPr>
        <w:rPr>
          <w:b/>
          <w:bCs/>
          <w:sz w:val="21"/>
          <w:highlight w:val="yellow"/>
        </w:rPr>
      </w:pPr>
      <w:r>
        <w:rPr>
          <w:rFonts w:hint="eastAsia"/>
          <w:b/>
          <w:bCs/>
          <w:sz w:val="21"/>
          <w:highlight w:val="yellow"/>
          <w:lang w:eastAsia="ja-JP"/>
        </w:rPr>
        <w:t>PHY Motion #168</w:t>
      </w:r>
      <w:r w:rsidR="00312953">
        <w:rPr>
          <w:rFonts w:hint="eastAsia"/>
          <w:b/>
          <w:bCs/>
          <w:sz w:val="21"/>
          <w:highlight w:val="yellow"/>
          <w:lang w:eastAsia="ja-JP"/>
        </w:rPr>
        <w:t>:</w:t>
      </w:r>
      <w:r w:rsidR="00DE6207">
        <w:rPr>
          <w:rFonts w:hint="eastAsia"/>
          <w:b/>
          <w:bCs/>
          <w:sz w:val="21"/>
          <w:highlight w:val="yellow"/>
          <w:lang w:eastAsia="ja-JP"/>
        </w:rPr>
        <w:t xml:space="preserve"> </w:t>
      </w:r>
      <w:r w:rsidR="00DD50BC" w:rsidRPr="00B46D78">
        <w:rPr>
          <w:b/>
          <w:bCs/>
          <w:sz w:val="21"/>
          <w:highlight w:val="yellow"/>
        </w:rPr>
        <w:t>Move to accept the proposed spec text in doc 11-16/1170r1 and include it in the next revision of the TG draft</w:t>
      </w:r>
      <w:r>
        <w:rPr>
          <w:rFonts w:hint="eastAsia"/>
          <w:b/>
          <w:bCs/>
          <w:sz w:val="21"/>
          <w:highlight w:val="yellow"/>
          <w:lang w:eastAsia="ja-JP"/>
        </w:rPr>
        <w:t>.</w:t>
      </w:r>
    </w:p>
    <w:p w:rsidR="00312953" w:rsidRPr="00DE6207" w:rsidRDefault="00312953" w:rsidP="00B46D78">
      <w:pPr>
        <w:ind w:left="1418"/>
        <w:rPr>
          <w:b/>
          <w:sz w:val="21"/>
          <w:highlight w:val="yellow"/>
        </w:rPr>
      </w:pP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Moved by </w:t>
      </w:r>
      <w:r w:rsidR="00B46D78">
        <w:rPr>
          <w:rFonts w:hint="eastAsia"/>
          <w:b/>
          <w:bCs/>
          <w:sz w:val="21"/>
          <w:highlight w:val="yellow"/>
          <w:lang w:eastAsia="ja-JP"/>
        </w:rPr>
        <w:t>Sameer Vermani</w:t>
      </w:r>
      <w:r>
        <w:rPr>
          <w:rFonts w:hint="eastAsia"/>
          <w:b/>
          <w:bCs/>
          <w:sz w:val="21"/>
          <w:highlight w:val="yellow"/>
          <w:lang w:eastAsia="ja-JP"/>
        </w:rPr>
        <w:t xml:space="preserve">, Seconded by </w:t>
      </w:r>
      <w:r w:rsidR="00B46D78">
        <w:rPr>
          <w:rFonts w:hint="eastAsia"/>
          <w:b/>
          <w:bCs/>
          <w:sz w:val="21"/>
          <w:highlight w:val="yellow"/>
          <w:lang w:eastAsia="ja-JP"/>
        </w:rPr>
        <w:t>Bin Tian</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DE6207"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B46D78" w:rsidP="00B46D78">
      <w:pPr>
        <w:numPr>
          <w:ilvl w:val="2"/>
          <w:numId w:val="2"/>
        </w:numPr>
        <w:rPr>
          <w:b/>
          <w:bCs/>
          <w:sz w:val="21"/>
          <w:highlight w:val="yellow"/>
        </w:rPr>
      </w:pPr>
      <w:r>
        <w:rPr>
          <w:rFonts w:hint="eastAsia"/>
          <w:b/>
          <w:bCs/>
          <w:sz w:val="21"/>
          <w:highlight w:val="yellow"/>
          <w:lang w:eastAsia="ja-JP"/>
        </w:rPr>
        <w:t>PHY Motion #169</w:t>
      </w:r>
      <w:r w:rsidR="00312953">
        <w:rPr>
          <w:rFonts w:hint="eastAsia"/>
          <w:b/>
          <w:bCs/>
          <w:sz w:val="21"/>
          <w:highlight w:val="yellow"/>
          <w:lang w:eastAsia="ja-JP"/>
        </w:rPr>
        <w:t xml:space="preserve">: </w:t>
      </w:r>
      <w:r w:rsidR="00DD50BC" w:rsidRPr="00B46D78">
        <w:rPr>
          <w:b/>
          <w:bCs/>
          <w:sz w:val="21"/>
          <w:highlight w:val="yellow"/>
        </w:rPr>
        <w:t>Move to accept the proposed spec text in doc 11-16/1171r0 and include it in the next revision of the TG draft</w:t>
      </w:r>
      <w:r>
        <w:rPr>
          <w:rFonts w:hint="eastAsia"/>
          <w:b/>
          <w:bCs/>
          <w:sz w:val="21"/>
          <w:highlight w:val="yellow"/>
          <w:lang w:eastAsia="ja-JP"/>
        </w:rPr>
        <w:t>.</w:t>
      </w:r>
    </w:p>
    <w:p w:rsidR="00DE6207" w:rsidRPr="00DE6207" w:rsidRDefault="00DE6207" w:rsidP="00B46D78">
      <w:pPr>
        <w:ind w:left="1418"/>
        <w:rPr>
          <w:b/>
          <w:bCs/>
          <w:sz w:val="21"/>
          <w:highlight w:val="yellow"/>
        </w:rPr>
      </w:pPr>
    </w:p>
    <w:p w:rsidR="00DE6207" w:rsidRPr="00B46D78" w:rsidRDefault="00DE6207" w:rsidP="00B46D78">
      <w:pPr>
        <w:numPr>
          <w:ilvl w:val="3"/>
          <w:numId w:val="2"/>
        </w:numPr>
        <w:rPr>
          <w:b/>
          <w:sz w:val="21"/>
          <w:highlight w:val="yellow"/>
        </w:rPr>
      </w:pPr>
      <w:r>
        <w:rPr>
          <w:rFonts w:hint="eastAsia"/>
          <w:b/>
          <w:sz w:val="21"/>
          <w:highlight w:val="yellow"/>
          <w:lang w:eastAsia="ja-JP"/>
        </w:rPr>
        <w:t xml:space="preserve">Moved by </w:t>
      </w:r>
      <w:r w:rsidR="00B46D78">
        <w:rPr>
          <w:rFonts w:hint="eastAsia"/>
          <w:b/>
          <w:sz w:val="21"/>
          <w:highlight w:val="yellow"/>
          <w:lang w:eastAsia="ja-JP"/>
        </w:rPr>
        <w:t>Sameer Vermani</w:t>
      </w:r>
      <w:r>
        <w:rPr>
          <w:rFonts w:hint="eastAsia"/>
          <w:b/>
          <w:bCs/>
          <w:sz w:val="21"/>
          <w:highlight w:val="yellow"/>
          <w:lang w:eastAsia="ja-JP"/>
        </w:rPr>
        <w:t>, Seconded by B</w:t>
      </w:r>
      <w:r w:rsidR="00B46D78">
        <w:rPr>
          <w:rFonts w:hint="eastAsia"/>
          <w:b/>
          <w:bCs/>
          <w:sz w:val="21"/>
          <w:highlight w:val="yellow"/>
          <w:lang w:eastAsia="ja-JP"/>
        </w:rPr>
        <w:t>in Tian</w:t>
      </w:r>
      <w:r w:rsidRPr="00B46D78">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 xml:space="preserve">was accepted </w:t>
      </w:r>
      <w:r w:rsidRPr="00DE6207">
        <w:rPr>
          <w:rFonts w:hint="eastAsia"/>
          <w:b/>
          <w:bCs/>
          <w:sz w:val="21"/>
          <w:highlight w:val="green"/>
          <w:lang w:eastAsia="ja-JP"/>
        </w:rPr>
        <w:t>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364552" w:rsidRPr="00B46D78" w:rsidRDefault="00B46D78" w:rsidP="00B46D78">
      <w:pPr>
        <w:numPr>
          <w:ilvl w:val="2"/>
          <w:numId w:val="2"/>
        </w:numPr>
        <w:rPr>
          <w:b/>
          <w:bCs/>
          <w:sz w:val="21"/>
          <w:highlight w:val="yellow"/>
        </w:rPr>
      </w:pPr>
      <w:r>
        <w:rPr>
          <w:rFonts w:hint="eastAsia"/>
          <w:b/>
          <w:bCs/>
          <w:sz w:val="21"/>
          <w:highlight w:val="yellow"/>
          <w:lang w:eastAsia="ja-JP"/>
        </w:rPr>
        <w:lastRenderedPageBreak/>
        <w:t>PHY Motion #170</w:t>
      </w:r>
      <w:r w:rsidR="00312953">
        <w:rPr>
          <w:rFonts w:hint="eastAsia"/>
          <w:b/>
          <w:bCs/>
          <w:sz w:val="21"/>
          <w:highlight w:val="yellow"/>
          <w:lang w:eastAsia="ja-JP"/>
        </w:rPr>
        <w:t xml:space="preserve">: </w:t>
      </w:r>
      <w:r w:rsidR="00DD50BC" w:rsidRPr="00B46D78">
        <w:rPr>
          <w:b/>
          <w:bCs/>
          <w:sz w:val="21"/>
          <w:highlight w:val="yellow"/>
        </w:rPr>
        <w:t xml:space="preserve">Move to add to 11ax spec draft D0.4 page 227 line 7 the following statement: </w:t>
      </w:r>
    </w:p>
    <w:p w:rsidR="00DE69C0" w:rsidRPr="00DE69C0" w:rsidRDefault="00DE69C0" w:rsidP="00DD50BC">
      <w:pPr>
        <w:pStyle w:val="ae"/>
        <w:numPr>
          <w:ilvl w:val="0"/>
          <w:numId w:val="9"/>
        </w:numPr>
        <w:ind w:leftChars="0"/>
        <w:rPr>
          <w:rFonts w:ascii="Times New Roman" w:hAnsi="Times New Roman" w:cs="Times New Roman"/>
          <w:b/>
          <w:bCs/>
          <w:sz w:val="21"/>
          <w:highlight w:val="yellow"/>
        </w:rPr>
      </w:pPr>
      <w:r w:rsidRPr="00DE69C0">
        <w:rPr>
          <w:rFonts w:ascii="Times New Roman" w:hAnsi="Times New Roman" w:cs="Times New Roman"/>
          <w:b/>
          <w:bCs/>
          <w:sz w:val="21"/>
          <w:highlight w:val="yellow"/>
        </w:rPr>
        <w:t xml:space="preserve">A STA that applies beamforming (BF) in the UL should take the BF gain into account when calculating the transmit power needed to meet the target RSSI. </w:t>
      </w:r>
    </w:p>
    <w:p w:rsidR="00DE6207" w:rsidRPr="00DE69C0" w:rsidRDefault="00DE6207" w:rsidP="00DE69C0">
      <w:pPr>
        <w:ind w:left="1276"/>
        <w:rPr>
          <w:b/>
          <w:bCs/>
          <w:sz w:val="21"/>
          <w:highlight w:val="yellow"/>
          <w:lang w:eastAsia="ja-JP"/>
        </w:rPr>
      </w:pPr>
    </w:p>
    <w:p w:rsidR="00DE6207" w:rsidRPr="00DE6207" w:rsidRDefault="00DE6207" w:rsidP="0059640B">
      <w:pPr>
        <w:numPr>
          <w:ilvl w:val="3"/>
          <w:numId w:val="2"/>
        </w:numPr>
        <w:rPr>
          <w:b/>
          <w:sz w:val="21"/>
          <w:highlight w:val="yellow"/>
        </w:rPr>
      </w:pPr>
      <w:r>
        <w:rPr>
          <w:rFonts w:hint="eastAsia"/>
          <w:b/>
          <w:sz w:val="21"/>
          <w:highlight w:val="yellow"/>
          <w:lang w:eastAsia="ja-JP"/>
        </w:rPr>
        <w:t xml:space="preserve">Moved by </w:t>
      </w:r>
      <w:r w:rsidR="00DE69C0">
        <w:rPr>
          <w:rFonts w:hint="eastAsia"/>
          <w:b/>
          <w:bCs/>
          <w:sz w:val="21"/>
          <w:highlight w:val="yellow"/>
          <w:lang w:eastAsia="ja-JP"/>
        </w:rPr>
        <w:t>Sriram Venkateswaran</w:t>
      </w:r>
      <w:r>
        <w:rPr>
          <w:rFonts w:hint="eastAsia"/>
          <w:b/>
          <w:bCs/>
          <w:sz w:val="21"/>
          <w:highlight w:val="yellow"/>
          <w:lang w:eastAsia="ja-JP"/>
        </w:rPr>
        <w:t xml:space="preserve">, Seconded by </w:t>
      </w:r>
      <w:r w:rsidR="00DE69C0">
        <w:rPr>
          <w:rFonts w:hint="eastAsia"/>
          <w:b/>
          <w:bCs/>
          <w:sz w:val="21"/>
          <w:highlight w:val="yellow"/>
          <w:lang w:eastAsia="ja-JP"/>
        </w:rPr>
        <w:t>Zhou Lan</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was accepted</w:t>
      </w:r>
      <w:r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364552" w:rsidRPr="00DE69C0" w:rsidRDefault="00DE69C0" w:rsidP="00DE69C0">
      <w:pPr>
        <w:numPr>
          <w:ilvl w:val="2"/>
          <w:numId w:val="2"/>
        </w:numPr>
        <w:rPr>
          <w:b/>
          <w:bCs/>
          <w:sz w:val="21"/>
          <w:highlight w:val="yellow"/>
        </w:rPr>
      </w:pPr>
      <w:r>
        <w:rPr>
          <w:rFonts w:hint="eastAsia"/>
          <w:b/>
          <w:bCs/>
          <w:sz w:val="21"/>
          <w:highlight w:val="yellow"/>
          <w:lang w:eastAsia="ja-JP"/>
        </w:rPr>
        <w:t>PHY Motion #171</w:t>
      </w:r>
      <w:r w:rsidR="00312953">
        <w:rPr>
          <w:rFonts w:hint="eastAsia"/>
          <w:b/>
          <w:bCs/>
          <w:sz w:val="21"/>
          <w:highlight w:val="yellow"/>
          <w:lang w:eastAsia="ja-JP"/>
        </w:rPr>
        <w:t xml:space="preserve">: </w:t>
      </w:r>
      <w:r w:rsidR="00DD50BC" w:rsidRPr="00DE69C0">
        <w:rPr>
          <w:b/>
          <w:bCs/>
          <w:sz w:val="21"/>
          <w:highlight w:val="yellow"/>
        </w:rPr>
        <w:t>Move to add the proposed spec text changes in 11-16/1168r2 and include it in the next revision of the TG draft</w:t>
      </w:r>
      <w:r>
        <w:rPr>
          <w:rFonts w:hint="eastAsia"/>
          <w:b/>
          <w:bCs/>
          <w:sz w:val="21"/>
          <w:highlight w:val="yellow"/>
          <w:lang w:eastAsia="ja-JP"/>
        </w:rPr>
        <w:t>.</w:t>
      </w:r>
    </w:p>
    <w:p w:rsidR="00DE6207" w:rsidRPr="00DE6207" w:rsidRDefault="00DE6207" w:rsidP="00DE69C0">
      <w:pPr>
        <w:ind w:left="1418"/>
        <w:rPr>
          <w:b/>
          <w:bCs/>
          <w:sz w:val="21"/>
          <w:highlight w:val="yellow"/>
        </w:rPr>
      </w:pPr>
    </w:p>
    <w:p w:rsidR="00DE6207" w:rsidRPr="000A1662" w:rsidRDefault="00DE6207" w:rsidP="0059640B">
      <w:pPr>
        <w:numPr>
          <w:ilvl w:val="3"/>
          <w:numId w:val="2"/>
        </w:numPr>
        <w:rPr>
          <w:b/>
          <w:sz w:val="21"/>
          <w:highlight w:val="yellow"/>
        </w:rPr>
      </w:pPr>
      <w:r>
        <w:rPr>
          <w:rFonts w:hint="eastAsia"/>
          <w:b/>
          <w:sz w:val="21"/>
          <w:highlight w:val="yellow"/>
          <w:lang w:eastAsia="ja-JP"/>
        </w:rPr>
        <w:t xml:space="preserve">Moved by </w:t>
      </w:r>
      <w:r w:rsidR="00DE69C0">
        <w:rPr>
          <w:rFonts w:hint="eastAsia"/>
          <w:b/>
          <w:sz w:val="21"/>
          <w:highlight w:val="yellow"/>
          <w:lang w:eastAsia="ja-JP"/>
        </w:rPr>
        <w:t>Sriram Venkateswaran, Seconded by Bin Tian</w:t>
      </w:r>
      <w:r w:rsidR="000A1662">
        <w:rPr>
          <w:rFonts w:hint="eastAsia"/>
          <w:b/>
          <w:bCs/>
          <w:sz w:val="21"/>
          <w:highlight w:val="yellow"/>
          <w:lang w:eastAsia="ja-JP"/>
        </w:rPr>
        <w:t>.</w:t>
      </w:r>
    </w:p>
    <w:p w:rsidR="00DE6207" w:rsidRPr="00DE69C0" w:rsidRDefault="00DE6207" w:rsidP="0059640B">
      <w:pPr>
        <w:numPr>
          <w:ilvl w:val="3"/>
          <w:numId w:val="2"/>
        </w:numPr>
        <w:rPr>
          <w:b/>
          <w:sz w:val="21"/>
          <w:highlight w:val="green"/>
        </w:rPr>
      </w:pPr>
      <w:r w:rsidRPr="00DE69C0">
        <w:rPr>
          <w:rFonts w:hint="eastAsia"/>
          <w:b/>
          <w:bCs/>
          <w:sz w:val="21"/>
          <w:highlight w:val="green"/>
          <w:lang w:eastAsia="ja-JP"/>
        </w:rPr>
        <w:t xml:space="preserve">Result: </w:t>
      </w:r>
      <w:r w:rsidR="00DE69C0" w:rsidRPr="00DE69C0">
        <w:rPr>
          <w:rFonts w:hint="eastAsia"/>
          <w:b/>
          <w:bCs/>
          <w:sz w:val="21"/>
          <w:highlight w:val="green"/>
          <w:lang w:eastAsia="ja-JP"/>
        </w:rPr>
        <w:t>The</w:t>
      </w:r>
      <w:r w:rsidR="000A1662" w:rsidRPr="00DE69C0">
        <w:rPr>
          <w:rFonts w:hint="eastAsia"/>
          <w:b/>
          <w:bCs/>
          <w:sz w:val="21"/>
          <w:highlight w:val="green"/>
          <w:lang w:eastAsia="ja-JP"/>
        </w:rPr>
        <w:t xml:space="preserve"> m</w:t>
      </w:r>
      <w:r w:rsidRPr="00DE69C0">
        <w:rPr>
          <w:rFonts w:hint="eastAsia"/>
          <w:b/>
          <w:bCs/>
          <w:sz w:val="21"/>
          <w:highlight w:val="green"/>
          <w:lang w:eastAsia="ja-JP"/>
        </w:rPr>
        <w:t xml:space="preserve">otion </w:t>
      </w:r>
      <w:r w:rsidR="000A1662" w:rsidRPr="00DE69C0">
        <w:rPr>
          <w:rFonts w:hint="eastAsia"/>
          <w:b/>
          <w:bCs/>
          <w:sz w:val="21"/>
          <w:highlight w:val="green"/>
          <w:lang w:eastAsia="ja-JP"/>
        </w:rPr>
        <w:t xml:space="preserve">was </w:t>
      </w:r>
      <w:r w:rsidR="00DE69C0" w:rsidRPr="00DE69C0">
        <w:rPr>
          <w:rFonts w:hint="eastAsia"/>
          <w:b/>
          <w:bCs/>
          <w:sz w:val="21"/>
          <w:highlight w:val="green"/>
          <w:lang w:eastAsia="ja-JP"/>
        </w:rPr>
        <w:t>accepted with no objection</w:t>
      </w:r>
      <w:r w:rsidRPr="00DE69C0">
        <w:rPr>
          <w:rFonts w:hint="eastAsia"/>
          <w:b/>
          <w:bCs/>
          <w:sz w:val="21"/>
          <w:highlight w:val="green"/>
          <w:lang w:eastAsia="ja-JP"/>
        </w:rPr>
        <w:t>.</w:t>
      </w:r>
    </w:p>
    <w:p w:rsidR="00DE6207" w:rsidRDefault="00DE6207" w:rsidP="00DE6207">
      <w:pPr>
        <w:pBdr>
          <w:bottom w:val="double" w:sz="6" w:space="1" w:color="auto"/>
        </w:pBdr>
        <w:ind w:left="720"/>
        <w:rPr>
          <w:b/>
          <w:sz w:val="21"/>
          <w:highlight w:val="yellow"/>
          <w:lang w:eastAsia="ja-JP"/>
        </w:rPr>
      </w:pPr>
    </w:p>
    <w:p w:rsidR="00DE6207" w:rsidRPr="00312953" w:rsidRDefault="00DE6207" w:rsidP="00DE6207">
      <w:pPr>
        <w:rPr>
          <w:b/>
          <w:sz w:val="21"/>
          <w:highlight w:val="yellow"/>
        </w:rPr>
      </w:pPr>
    </w:p>
    <w:p w:rsidR="00364552" w:rsidRPr="00DE69C0" w:rsidRDefault="00DE69C0" w:rsidP="00DE69C0">
      <w:pPr>
        <w:numPr>
          <w:ilvl w:val="2"/>
          <w:numId w:val="2"/>
        </w:numPr>
        <w:rPr>
          <w:b/>
          <w:bCs/>
          <w:sz w:val="21"/>
          <w:highlight w:val="yellow"/>
        </w:rPr>
      </w:pPr>
      <w:r>
        <w:rPr>
          <w:rFonts w:hint="eastAsia"/>
          <w:b/>
          <w:bCs/>
          <w:sz w:val="21"/>
          <w:highlight w:val="yellow"/>
          <w:lang w:eastAsia="ja-JP"/>
        </w:rPr>
        <w:t>PHY Motion #172</w:t>
      </w:r>
      <w:r w:rsidR="00312953">
        <w:rPr>
          <w:rFonts w:hint="eastAsia"/>
          <w:b/>
          <w:bCs/>
          <w:sz w:val="21"/>
          <w:highlight w:val="yellow"/>
          <w:lang w:eastAsia="ja-JP"/>
        </w:rPr>
        <w:t xml:space="preserve">: </w:t>
      </w:r>
      <w:r w:rsidR="00DD50BC" w:rsidRPr="00DE69C0">
        <w:rPr>
          <w:b/>
          <w:bCs/>
          <w:sz w:val="21"/>
          <w:highlight w:val="yellow"/>
        </w:rPr>
        <w:t>Move to add the proposed spec text changes in 11-16/1179r4 and include in the next revision of the TG draft</w:t>
      </w:r>
      <w:r>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Default="00DE69C0" w:rsidP="0059640B">
      <w:pPr>
        <w:numPr>
          <w:ilvl w:val="3"/>
          <w:numId w:val="2"/>
        </w:numPr>
        <w:rPr>
          <w:b/>
          <w:sz w:val="21"/>
          <w:highlight w:val="yellow"/>
        </w:rPr>
      </w:pPr>
      <w:r>
        <w:rPr>
          <w:rFonts w:hint="eastAsia"/>
          <w:b/>
          <w:sz w:val="21"/>
          <w:highlight w:val="yellow"/>
          <w:lang w:eastAsia="ja-JP"/>
        </w:rPr>
        <w:t>Moved by Daewon Lee</w:t>
      </w:r>
      <w:r w:rsidR="000A1662">
        <w:rPr>
          <w:rFonts w:hint="eastAsia"/>
          <w:b/>
          <w:sz w:val="21"/>
          <w:highlight w:val="yellow"/>
          <w:lang w:eastAsia="ja-JP"/>
        </w:rPr>
        <w:t xml:space="preserve">, Seconded by </w:t>
      </w:r>
      <w:r>
        <w:rPr>
          <w:rFonts w:hint="eastAsia"/>
          <w:b/>
          <w:sz w:val="21"/>
          <w:highlight w:val="yellow"/>
          <w:lang w:eastAsia="ja-JP"/>
        </w:rPr>
        <w:t>Sai Shankar Nandagopalan</w:t>
      </w:r>
      <w:r w:rsidR="000A1662">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Discussion -  No discussion.</w:t>
      </w:r>
    </w:p>
    <w:p w:rsidR="000A1662" w:rsidRPr="000A1662" w:rsidRDefault="00DE69C0" w:rsidP="0059640B">
      <w:pPr>
        <w:numPr>
          <w:ilvl w:val="3"/>
          <w:numId w:val="2"/>
        </w:numPr>
        <w:rPr>
          <w:b/>
          <w:sz w:val="21"/>
          <w:highlight w:val="green"/>
        </w:rPr>
      </w:pPr>
      <w:r>
        <w:rPr>
          <w:rFonts w:hint="eastAsia"/>
          <w:b/>
          <w:sz w:val="21"/>
          <w:highlight w:val="green"/>
          <w:lang w:eastAsia="ja-JP"/>
        </w:rPr>
        <w:t>Result: The m</w:t>
      </w:r>
      <w:r w:rsidR="000A1662" w:rsidRPr="000A1662">
        <w:rPr>
          <w:rFonts w:hint="eastAsia"/>
          <w:b/>
          <w:sz w:val="21"/>
          <w:highlight w:val="green"/>
          <w:lang w:eastAsia="ja-JP"/>
        </w:rPr>
        <w:t xml:space="preserve">otion </w:t>
      </w:r>
      <w:r>
        <w:rPr>
          <w:rFonts w:hint="eastAsia"/>
          <w:b/>
          <w:sz w:val="21"/>
          <w:highlight w:val="green"/>
          <w:lang w:eastAsia="ja-JP"/>
        </w:rPr>
        <w:t>wa</w:t>
      </w:r>
      <w:r w:rsidR="000A1662" w:rsidRPr="000A1662">
        <w:rPr>
          <w:rFonts w:hint="eastAsia"/>
          <w:b/>
          <w:sz w:val="21"/>
          <w:highlight w:val="green"/>
          <w:lang w:eastAsia="ja-JP"/>
        </w:rPr>
        <w:t>s</w:t>
      </w:r>
      <w:r>
        <w:rPr>
          <w:rFonts w:hint="eastAsia"/>
          <w:b/>
          <w:sz w:val="21"/>
          <w:highlight w:val="green"/>
          <w:lang w:eastAsia="ja-JP"/>
        </w:rPr>
        <w:t xml:space="preserve"> accepted</w:t>
      </w:r>
      <w:r w:rsidR="000A1662" w:rsidRPr="000A1662">
        <w:rPr>
          <w:rFonts w:hint="eastAsia"/>
          <w:b/>
          <w:sz w:val="21"/>
          <w:highlight w:val="green"/>
          <w:lang w:eastAsia="ja-JP"/>
        </w:rPr>
        <w:t xml:space="preserve"> with no objection.</w:t>
      </w:r>
    </w:p>
    <w:p w:rsidR="000A1662"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DE69C0" w:rsidP="00DE69C0">
      <w:pPr>
        <w:numPr>
          <w:ilvl w:val="2"/>
          <w:numId w:val="2"/>
        </w:numPr>
        <w:rPr>
          <w:b/>
          <w:bCs/>
          <w:sz w:val="21"/>
          <w:highlight w:val="yellow"/>
        </w:rPr>
      </w:pPr>
      <w:r>
        <w:rPr>
          <w:rFonts w:hint="eastAsia"/>
          <w:b/>
          <w:bCs/>
          <w:sz w:val="21"/>
          <w:highlight w:val="yellow"/>
          <w:lang w:eastAsia="ja-JP"/>
        </w:rPr>
        <w:t>PHY Motion #173</w:t>
      </w:r>
      <w:r w:rsidR="00312953">
        <w:rPr>
          <w:rFonts w:hint="eastAsia"/>
          <w:b/>
          <w:bCs/>
          <w:sz w:val="21"/>
          <w:highlight w:val="yellow"/>
          <w:lang w:eastAsia="ja-JP"/>
        </w:rPr>
        <w:t xml:space="preserve">: </w:t>
      </w:r>
      <w:r w:rsidR="00DD50BC" w:rsidRPr="00DE69C0">
        <w:rPr>
          <w:b/>
          <w:bCs/>
          <w:sz w:val="21"/>
          <w:highlight w:val="yellow"/>
        </w:rPr>
        <w:t>Move to add the proposed spec text changes in 11-16/1194r1 and include it in the next revision of the TG draft</w:t>
      </w:r>
      <w:r>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Default="00DE69C0" w:rsidP="0059640B">
      <w:pPr>
        <w:numPr>
          <w:ilvl w:val="3"/>
          <w:numId w:val="2"/>
        </w:numPr>
        <w:rPr>
          <w:b/>
          <w:sz w:val="21"/>
          <w:highlight w:val="yellow"/>
        </w:rPr>
      </w:pPr>
      <w:r>
        <w:rPr>
          <w:rFonts w:hint="eastAsia"/>
          <w:b/>
          <w:sz w:val="21"/>
          <w:highlight w:val="yellow"/>
          <w:lang w:eastAsia="ja-JP"/>
        </w:rPr>
        <w:t>Moved by Daewon Lee</w:t>
      </w:r>
      <w:r w:rsidR="000A1662">
        <w:rPr>
          <w:rFonts w:hint="eastAsia"/>
          <w:b/>
          <w:sz w:val="21"/>
          <w:highlight w:val="yellow"/>
          <w:lang w:eastAsia="ja-JP"/>
        </w:rPr>
        <w:t xml:space="preserve">, Seconded by </w:t>
      </w:r>
      <w:r>
        <w:rPr>
          <w:rFonts w:hint="eastAsia"/>
          <w:b/>
          <w:sz w:val="21"/>
          <w:highlight w:val="yellow"/>
          <w:lang w:eastAsia="ja-JP"/>
        </w:rPr>
        <w:t>Young Hoon Kwon</w:t>
      </w:r>
      <w:r w:rsidR="000A1662">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A1662" w:rsidRPr="000A1662" w:rsidRDefault="000A1662" w:rsidP="0059640B">
      <w:pPr>
        <w:numPr>
          <w:ilvl w:val="3"/>
          <w:numId w:val="2"/>
        </w:numPr>
        <w:rPr>
          <w:b/>
          <w:sz w:val="21"/>
          <w:highlight w:val="green"/>
        </w:rPr>
      </w:pPr>
      <w:r w:rsidRPr="000A1662">
        <w:rPr>
          <w:rFonts w:hint="eastAsia"/>
          <w:b/>
          <w:sz w:val="21"/>
          <w:highlight w:val="green"/>
          <w:lang w:eastAsia="ja-JP"/>
        </w:rPr>
        <w:t xml:space="preserve">Result: </w:t>
      </w:r>
      <w:r w:rsidR="00DE69C0">
        <w:rPr>
          <w:rFonts w:hint="eastAsia"/>
          <w:b/>
          <w:sz w:val="21"/>
          <w:highlight w:val="green"/>
          <w:lang w:eastAsia="ja-JP"/>
        </w:rPr>
        <w:t>The m</w:t>
      </w:r>
      <w:r w:rsidRPr="000A1662">
        <w:rPr>
          <w:rFonts w:hint="eastAsia"/>
          <w:b/>
          <w:sz w:val="21"/>
          <w:highlight w:val="green"/>
          <w:lang w:eastAsia="ja-JP"/>
        </w:rPr>
        <w:t xml:space="preserve">otion </w:t>
      </w:r>
      <w:r w:rsidR="00DE69C0">
        <w:rPr>
          <w:rFonts w:hint="eastAsia"/>
          <w:b/>
          <w:sz w:val="21"/>
          <w:highlight w:val="green"/>
          <w:lang w:eastAsia="ja-JP"/>
        </w:rPr>
        <w:t xml:space="preserve">was </w:t>
      </w:r>
      <w:r w:rsidRPr="000A1662">
        <w:rPr>
          <w:rFonts w:hint="eastAsia"/>
          <w:b/>
          <w:sz w:val="21"/>
          <w:highlight w:val="green"/>
          <w:lang w:eastAsia="ja-JP"/>
        </w:rPr>
        <w:t>accepted with no objection.</w:t>
      </w:r>
    </w:p>
    <w:p w:rsidR="000A1662" w:rsidRPr="00DE69C0"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DE69C0" w:rsidP="00DE69C0">
      <w:pPr>
        <w:numPr>
          <w:ilvl w:val="2"/>
          <w:numId w:val="2"/>
        </w:numPr>
        <w:rPr>
          <w:b/>
          <w:bCs/>
          <w:sz w:val="21"/>
          <w:highlight w:val="yellow"/>
        </w:rPr>
      </w:pPr>
      <w:r>
        <w:rPr>
          <w:rFonts w:hint="eastAsia"/>
          <w:b/>
          <w:bCs/>
          <w:sz w:val="21"/>
          <w:highlight w:val="yellow"/>
          <w:lang w:eastAsia="ja-JP"/>
        </w:rPr>
        <w:t>PHY Motion #174</w:t>
      </w:r>
      <w:r w:rsidR="004B258D">
        <w:rPr>
          <w:rFonts w:hint="eastAsia"/>
          <w:b/>
          <w:bCs/>
          <w:sz w:val="21"/>
          <w:highlight w:val="yellow"/>
          <w:lang w:eastAsia="ja-JP"/>
        </w:rPr>
        <w:t xml:space="preserve">: </w:t>
      </w:r>
      <w:r w:rsidR="00DD50BC" w:rsidRPr="00DE69C0">
        <w:rPr>
          <w:b/>
          <w:bCs/>
          <w:sz w:val="21"/>
          <w:highlight w:val="yellow"/>
        </w:rPr>
        <w:t>Move to add the proposed spec text changes in 11-16/1242r1 and include it in the next revision of the TG draft</w:t>
      </w:r>
      <w:r>
        <w:rPr>
          <w:rFonts w:hint="eastAsia"/>
          <w:b/>
          <w:bCs/>
          <w:sz w:val="21"/>
          <w:highlight w:val="yellow"/>
          <w:lang w:eastAsia="ja-JP"/>
        </w:rPr>
        <w:t>.</w:t>
      </w:r>
    </w:p>
    <w:p w:rsidR="004B258D" w:rsidRPr="004B258D" w:rsidRDefault="004B258D" w:rsidP="00DE69C0">
      <w:pPr>
        <w:ind w:left="1418"/>
        <w:rPr>
          <w:b/>
          <w:bCs/>
          <w:sz w:val="21"/>
          <w:highlight w:val="yellow"/>
        </w:rPr>
      </w:pPr>
    </w:p>
    <w:p w:rsidR="004B258D" w:rsidRPr="004B258D" w:rsidRDefault="00DE69C0" w:rsidP="0059640B">
      <w:pPr>
        <w:numPr>
          <w:ilvl w:val="3"/>
          <w:numId w:val="2"/>
        </w:numPr>
        <w:rPr>
          <w:b/>
          <w:bCs/>
          <w:sz w:val="21"/>
          <w:highlight w:val="yellow"/>
        </w:rPr>
      </w:pPr>
      <w:r>
        <w:rPr>
          <w:rFonts w:hint="eastAsia"/>
          <w:b/>
          <w:bCs/>
          <w:sz w:val="21"/>
          <w:highlight w:val="yellow"/>
          <w:lang w:val="en-CA" w:eastAsia="ja-JP"/>
        </w:rPr>
        <w:t>Moved by Yan Zhang</w:t>
      </w:r>
      <w:r w:rsidR="004B258D">
        <w:rPr>
          <w:rFonts w:hint="eastAsia"/>
          <w:b/>
          <w:bCs/>
          <w:sz w:val="21"/>
          <w:highlight w:val="yellow"/>
          <w:lang w:val="en-CA" w:eastAsia="ja-JP"/>
        </w:rPr>
        <w:t xml:space="preserve">, Seconded by </w:t>
      </w:r>
      <w:r>
        <w:rPr>
          <w:rFonts w:hint="eastAsia"/>
          <w:b/>
          <w:bCs/>
          <w:sz w:val="21"/>
          <w:highlight w:val="yellow"/>
          <w:lang w:val="en-CA" w:eastAsia="ja-JP"/>
        </w:rPr>
        <w:t>Daewon Lee</w:t>
      </w:r>
      <w:r w:rsidR="004B258D">
        <w:rPr>
          <w:rFonts w:hint="eastAsia"/>
          <w:b/>
          <w:bCs/>
          <w:sz w:val="21"/>
          <w:highlight w:val="yellow"/>
          <w:lang w:val="en-CA" w:eastAsia="ja-JP"/>
        </w:rPr>
        <w:t>.</w:t>
      </w:r>
    </w:p>
    <w:p w:rsidR="004B258D" w:rsidRPr="004B258D" w:rsidRDefault="004B258D" w:rsidP="0059640B">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4B258D" w:rsidRPr="004B258D" w:rsidRDefault="004B258D" w:rsidP="0059640B">
      <w:pPr>
        <w:numPr>
          <w:ilvl w:val="3"/>
          <w:numId w:val="2"/>
        </w:numPr>
        <w:rPr>
          <w:b/>
          <w:bCs/>
          <w:sz w:val="21"/>
          <w:highlight w:val="green"/>
        </w:rPr>
      </w:pPr>
      <w:r w:rsidRPr="004B258D">
        <w:rPr>
          <w:rFonts w:hint="eastAsia"/>
          <w:b/>
          <w:bCs/>
          <w:sz w:val="21"/>
          <w:highlight w:val="green"/>
          <w:lang w:val="en-CA" w:eastAsia="ja-JP"/>
        </w:rPr>
        <w:t xml:space="preserve">Result: </w:t>
      </w:r>
      <w:r w:rsidR="00867FD6">
        <w:rPr>
          <w:rFonts w:hint="eastAsia"/>
          <w:b/>
          <w:bCs/>
          <w:sz w:val="21"/>
          <w:highlight w:val="green"/>
          <w:lang w:val="en-CA" w:eastAsia="ja-JP"/>
        </w:rPr>
        <w:t>The m</w:t>
      </w:r>
      <w:r w:rsidRPr="004B258D">
        <w:rPr>
          <w:rFonts w:hint="eastAsia"/>
          <w:b/>
          <w:bCs/>
          <w:sz w:val="21"/>
          <w:highlight w:val="green"/>
          <w:lang w:val="en-CA" w:eastAsia="ja-JP"/>
        </w:rPr>
        <w:t xml:space="preserve">otion </w:t>
      </w:r>
      <w:r w:rsidR="00867FD6">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312953" w:rsidRPr="00867FD6" w:rsidRDefault="00312953" w:rsidP="004B258D">
      <w:pPr>
        <w:pBdr>
          <w:bottom w:val="double" w:sz="6" w:space="1" w:color="auto"/>
        </w:pBdr>
        <w:ind w:left="425"/>
        <w:rPr>
          <w:b/>
          <w:sz w:val="21"/>
          <w:highlight w:val="yellow"/>
          <w:lang w:eastAsia="ja-JP"/>
        </w:rPr>
      </w:pPr>
    </w:p>
    <w:p w:rsidR="004B258D" w:rsidRPr="00312953" w:rsidRDefault="004B258D" w:rsidP="004B258D">
      <w:pPr>
        <w:rPr>
          <w:b/>
          <w:sz w:val="21"/>
          <w:highlight w:val="yellow"/>
          <w:lang w:eastAsia="ja-JP"/>
        </w:rPr>
      </w:pPr>
    </w:p>
    <w:p w:rsidR="00312953" w:rsidRPr="00312953" w:rsidRDefault="00312953" w:rsidP="0059640B">
      <w:pPr>
        <w:numPr>
          <w:ilvl w:val="1"/>
          <w:numId w:val="2"/>
        </w:numPr>
        <w:rPr>
          <w:b/>
          <w:sz w:val="21"/>
          <w:highlight w:val="yellow"/>
        </w:rPr>
      </w:pPr>
      <w:r>
        <w:rPr>
          <w:rFonts w:hint="eastAsia"/>
          <w:b/>
          <w:bCs/>
          <w:sz w:val="21"/>
          <w:highlight w:val="yellow"/>
          <w:lang w:eastAsia="ja-JP"/>
        </w:rPr>
        <w:t>MU Motions</w:t>
      </w:r>
    </w:p>
    <w:p w:rsidR="00364552" w:rsidRPr="00867FD6" w:rsidRDefault="00312953" w:rsidP="00867FD6">
      <w:pPr>
        <w:numPr>
          <w:ilvl w:val="2"/>
          <w:numId w:val="2"/>
        </w:numPr>
        <w:rPr>
          <w:b/>
          <w:bCs/>
          <w:sz w:val="21"/>
          <w:highlight w:val="yellow"/>
        </w:rPr>
      </w:pPr>
      <w:r>
        <w:rPr>
          <w:rFonts w:hint="eastAsia"/>
          <w:b/>
          <w:bCs/>
          <w:sz w:val="21"/>
          <w:highlight w:val="yellow"/>
          <w:lang w:eastAsia="ja-JP"/>
        </w:rPr>
        <w:t>MU Motion #5</w:t>
      </w:r>
      <w:r w:rsidR="00867FD6">
        <w:rPr>
          <w:rFonts w:hint="eastAsia"/>
          <w:b/>
          <w:bCs/>
          <w:sz w:val="21"/>
          <w:highlight w:val="yellow"/>
          <w:lang w:eastAsia="ja-JP"/>
        </w:rPr>
        <w:t>8</w:t>
      </w:r>
      <w:r>
        <w:rPr>
          <w:rFonts w:hint="eastAsia"/>
          <w:b/>
          <w:bCs/>
          <w:sz w:val="21"/>
          <w:highlight w:val="yellow"/>
          <w:lang w:eastAsia="ja-JP"/>
        </w:rPr>
        <w:t xml:space="preserve">: </w:t>
      </w:r>
      <w:r w:rsidR="00DD50BC" w:rsidRPr="00867FD6">
        <w:rPr>
          <w:b/>
          <w:bCs/>
          <w:sz w:val="21"/>
          <w:highlight w:val="yellow"/>
        </w:rPr>
        <w:t xml:space="preserve">Move to add the following text after the end of the first paragraph of section </w:t>
      </w:r>
      <w:r w:rsidR="00DD50BC" w:rsidRPr="00867FD6">
        <w:rPr>
          <w:b/>
          <w:bCs/>
          <w:sz w:val="21"/>
          <w:highlight w:val="yellow"/>
          <w:lang w:val="en-GB"/>
        </w:rPr>
        <w:t>10.3.2.11.3 of the draft spec:</w:t>
      </w:r>
    </w:p>
    <w:p w:rsidR="00867FD6" w:rsidRPr="00867FD6" w:rsidRDefault="00867FD6" w:rsidP="00867FD6">
      <w:pPr>
        <w:ind w:leftChars="644" w:left="1417"/>
        <w:rPr>
          <w:b/>
          <w:bCs/>
          <w:sz w:val="21"/>
          <w:highlight w:val="yellow"/>
        </w:rPr>
      </w:pPr>
      <w:r w:rsidRPr="00867FD6">
        <w:rPr>
          <w:b/>
          <w:bCs/>
          <w:sz w:val="21"/>
          <w:highlight w:val="yellow"/>
          <w:u w:val="single"/>
        </w:rPr>
        <w:t>Specifically, when an AP transmits an immediate acknowledgement in HE MU PPDU in response to (A-)MPDU sent in HE trigger-based PPDU, the AP should send it within the 20 MHz channel(s) where the pre-HE modulated fields of the HE trigger-based PPDU sent by the STA are located. The immediate acknowledgement is either  Block Ack frame (or Ack frame) or Multi-STA Block Ack frame.</w:t>
      </w:r>
    </w:p>
    <w:p w:rsidR="00312953" w:rsidRDefault="00312953" w:rsidP="004B258D">
      <w:pPr>
        <w:rPr>
          <w:b/>
          <w:sz w:val="21"/>
          <w:highlight w:val="yellow"/>
          <w:lang w:eastAsia="ja-JP"/>
        </w:rPr>
      </w:pPr>
    </w:p>
    <w:p w:rsidR="004B258D" w:rsidRDefault="004B258D" w:rsidP="0059640B">
      <w:pPr>
        <w:numPr>
          <w:ilvl w:val="3"/>
          <w:numId w:val="2"/>
        </w:numPr>
        <w:rPr>
          <w:b/>
          <w:sz w:val="21"/>
          <w:highlight w:val="yellow"/>
        </w:rPr>
      </w:pPr>
      <w:r>
        <w:rPr>
          <w:rFonts w:hint="eastAsia"/>
          <w:b/>
          <w:sz w:val="21"/>
          <w:highlight w:val="yellow"/>
          <w:lang w:eastAsia="ja-JP"/>
        </w:rPr>
        <w:t xml:space="preserve">Moved by </w:t>
      </w:r>
      <w:r w:rsidR="00867FD6">
        <w:rPr>
          <w:rFonts w:hint="eastAsia"/>
          <w:b/>
          <w:sz w:val="21"/>
          <w:highlight w:val="yellow"/>
          <w:lang w:eastAsia="ja-JP"/>
        </w:rPr>
        <w:t>Ming Gan</w:t>
      </w:r>
      <w:r>
        <w:rPr>
          <w:rFonts w:hint="eastAsia"/>
          <w:b/>
          <w:sz w:val="21"/>
          <w:highlight w:val="yellow"/>
          <w:lang w:eastAsia="ja-JP"/>
        </w:rPr>
        <w:t xml:space="preserve">, Seconded by </w:t>
      </w:r>
      <w:r w:rsidR="00867FD6">
        <w:rPr>
          <w:rFonts w:hint="eastAsia"/>
          <w:b/>
          <w:sz w:val="21"/>
          <w:highlight w:val="yellow"/>
          <w:lang w:eastAsia="ja-JP"/>
        </w:rPr>
        <w:t>David Xun Yang</w:t>
      </w:r>
      <w:r>
        <w:rPr>
          <w:rFonts w:hint="eastAsia"/>
          <w:b/>
          <w:sz w:val="21"/>
          <w:highlight w:val="yellow"/>
          <w:lang w:eastAsia="ja-JP"/>
        </w:rPr>
        <w:t>.</w:t>
      </w:r>
    </w:p>
    <w:p w:rsidR="004B258D" w:rsidRDefault="004B258D"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4B258D" w:rsidRPr="00867FD6" w:rsidRDefault="004B258D" w:rsidP="00867FD6">
      <w:pPr>
        <w:numPr>
          <w:ilvl w:val="3"/>
          <w:numId w:val="2"/>
        </w:numPr>
        <w:rPr>
          <w:b/>
          <w:sz w:val="21"/>
          <w:highlight w:val="green"/>
        </w:rPr>
      </w:pPr>
      <w:r w:rsidRPr="004B258D">
        <w:rPr>
          <w:rFonts w:hint="eastAsia"/>
          <w:b/>
          <w:sz w:val="21"/>
          <w:highlight w:val="green"/>
          <w:lang w:eastAsia="ja-JP"/>
        </w:rPr>
        <w:t xml:space="preserve">Result: </w:t>
      </w:r>
      <w:r w:rsidR="00867FD6">
        <w:rPr>
          <w:rFonts w:hint="eastAsia"/>
          <w:b/>
          <w:sz w:val="21"/>
          <w:highlight w:val="green"/>
          <w:lang w:eastAsia="ja-JP"/>
        </w:rPr>
        <w:t xml:space="preserve">The motion was </w:t>
      </w:r>
      <w:r w:rsidRPr="00867FD6">
        <w:rPr>
          <w:rFonts w:hint="eastAsia"/>
          <w:b/>
          <w:sz w:val="21"/>
          <w:highlight w:val="green"/>
          <w:lang w:eastAsia="ja-JP"/>
        </w:rPr>
        <w:t>a</w:t>
      </w:r>
      <w:r w:rsidR="00867FD6">
        <w:rPr>
          <w:rFonts w:hint="eastAsia"/>
          <w:b/>
          <w:sz w:val="21"/>
          <w:highlight w:val="green"/>
          <w:lang w:eastAsia="ja-JP"/>
        </w:rPr>
        <w:t>ccepted</w:t>
      </w:r>
      <w:r w:rsidRPr="00867FD6">
        <w:rPr>
          <w:rFonts w:hint="eastAsia"/>
          <w:b/>
          <w:sz w:val="21"/>
          <w:highlight w:val="green"/>
          <w:lang w:eastAsia="ja-JP"/>
        </w:rPr>
        <w:t xml:space="preserve"> with no objection.</w:t>
      </w:r>
    </w:p>
    <w:p w:rsidR="004B258D" w:rsidRPr="00867FD6" w:rsidRDefault="004B258D" w:rsidP="00867FD6">
      <w:pPr>
        <w:pBdr>
          <w:bottom w:val="double" w:sz="6" w:space="1" w:color="auto"/>
        </w:pBdr>
        <w:ind w:left="720"/>
        <w:rPr>
          <w:b/>
          <w:sz w:val="21"/>
          <w:highlight w:val="yellow"/>
          <w:lang w:eastAsia="ja-JP"/>
        </w:rPr>
      </w:pPr>
    </w:p>
    <w:p w:rsidR="004B258D" w:rsidRDefault="004B258D" w:rsidP="004B258D">
      <w:pPr>
        <w:rPr>
          <w:b/>
          <w:sz w:val="21"/>
          <w:highlight w:val="yellow"/>
          <w:lang w:eastAsia="ja-JP"/>
        </w:rPr>
      </w:pPr>
    </w:p>
    <w:p w:rsidR="00867FD6" w:rsidRPr="00867FD6" w:rsidRDefault="00867FD6" w:rsidP="00867FD6">
      <w:pPr>
        <w:numPr>
          <w:ilvl w:val="2"/>
          <w:numId w:val="2"/>
        </w:numPr>
        <w:rPr>
          <w:b/>
          <w:bCs/>
          <w:sz w:val="21"/>
          <w:highlight w:val="yellow"/>
        </w:rPr>
      </w:pPr>
      <w:r>
        <w:rPr>
          <w:rFonts w:hint="eastAsia"/>
          <w:b/>
          <w:bCs/>
          <w:sz w:val="21"/>
          <w:highlight w:val="yellow"/>
          <w:lang w:eastAsia="ja-JP"/>
        </w:rPr>
        <w:lastRenderedPageBreak/>
        <w:t xml:space="preserve">MU Motion #59: </w:t>
      </w:r>
      <w:r w:rsidR="00DD50BC" w:rsidRPr="00867FD6">
        <w:rPr>
          <w:b/>
          <w:bCs/>
          <w:sz w:val="21"/>
          <w:highlight w:val="yellow"/>
        </w:rPr>
        <w:t>Move to add the following paragraph after the first paragraph of  section 25.4.1</w:t>
      </w:r>
    </w:p>
    <w:p w:rsidR="00867FD6" w:rsidRPr="00867FD6" w:rsidRDefault="00867FD6" w:rsidP="00867FD6">
      <w:pPr>
        <w:ind w:left="1417"/>
        <w:rPr>
          <w:b/>
          <w:bCs/>
          <w:sz w:val="21"/>
          <w:highlight w:val="yellow"/>
          <w:u w:val="single"/>
        </w:rPr>
      </w:pPr>
      <w:r>
        <w:rPr>
          <w:b/>
          <w:bCs/>
          <w:sz w:val="21"/>
          <w:highlight w:val="yellow"/>
          <w:u w:val="single"/>
        </w:rPr>
        <w:t>A</w:t>
      </w:r>
      <w:r>
        <w:rPr>
          <w:rFonts w:hint="eastAsia"/>
          <w:b/>
          <w:bCs/>
          <w:sz w:val="21"/>
          <w:highlight w:val="yellow"/>
          <w:u w:val="single"/>
          <w:lang w:eastAsia="ja-JP"/>
        </w:rPr>
        <w:t xml:space="preserve"> HE</w:t>
      </w:r>
      <w:r w:rsidRPr="00867FD6">
        <w:rPr>
          <w:b/>
          <w:bCs/>
          <w:sz w:val="21"/>
          <w:highlight w:val="yellow"/>
          <w:u w:val="single"/>
        </w:rPr>
        <w:t xml:space="preserve"> AP should only transmit group addressed M-BA in the DL MU PPDU to HE non AP STA </w:t>
      </w:r>
      <w:r w:rsidRPr="00867FD6">
        <w:rPr>
          <w:b/>
          <w:bCs/>
          <w:i/>
          <w:iCs/>
          <w:sz w:val="21"/>
          <w:highlight w:val="yellow"/>
          <w:u w:val="single"/>
        </w:rPr>
        <w:t>n</w:t>
      </w:r>
      <w:r w:rsidRPr="00867FD6">
        <w:rPr>
          <w:b/>
          <w:bCs/>
          <w:sz w:val="21"/>
          <w:highlight w:val="yellow"/>
          <w:u w:val="single"/>
        </w:rPr>
        <w:t> on the (broadcast RU) RU (26/52/106/242/484/996) that includes the RU used for receiving the immediate preceding HE Trigger Based PPDU from STA </w:t>
      </w:r>
      <w:r w:rsidRPr="00867FD6">
        <w:rPr>
          <w:b/>
          <w:bCs/>
          <w:i/>
          <w:iCs/>
          <w:sz w:val="21"/>
          <w:highlight w:val="yellow"/>
          <w:u w:val="single"/>
        </w:rPr>
        <w:t>n</w:t>
      </w:r>
      <w:r w:rsidRPr="00867FD6">
        <w:rPr>
          <w:b/>
          <w:bCs/>
          <w:sz w:val="21"/>
          <w:highlight w:val="yellow"/>
          <w:u w:val="single"/>
        </w:rPr>
        <w:t>. There shall be no more than one M-BA that is addressed to multiple recipients carried in a broadcast RU of the DL MU PPDU.</w:t>
      </w:r>
    </w:p>
    <w:p w:rsidR="00867FD6" w:rsidRPr="00867FD6" w:rsidRDefault="00867FD6" w:rsidP="00867FD6">
      <w:pPr>
        <w:ind w:leftChars="644" w:left="1417"/>
        <w:rPr>
          <w:b/>
          <w:bCs/>
          <w:sz w:val="21"/>
          <w:highlight w:val="yellow"/>
        </w:rPr>
      </w:pPr>
    </w:p>
    <w:p w:rsidR="00867FD6" w:rsidRDefault="00867FD6" w:rsidP="00867FD6">
      <w:pPr>
        <w:rPr>
          <w:b/>
          <w:sz w:val="21"/>
          <w:highlight w:val="yellow"/>
          <w:lang w:eastAsia="ja-JP"/>
        </w:rPr>
      </w:pPr>
    </w:p>
    <w:p w:rsidR="00867FD6" w:rsidRDefault="00867FD6" w:rsidP="00867FD6">
      <w:pPr>
        <w:numPr>
          <w:ilvl w:val="3"/>
          <w:numId w:val="2"/>
        </w:numPr>
        <w:rPr>
          <w:b/>
          <w:sz w:val="21"/>
          <w:highlight w:val="yellow"/>
        </w:rPr>
      </w:pPr>
      <w:r>
        <w:rPr>
          <w:rFonts w:hint="eastAsia"/>
          <w:b/>
          <w:sz w:val="21"/>
          <w:highlight w:val="yellow"/>
          <w:lang w:eastAsia="ja-JP"/>
        </w:rPr>
        <w:t>Moved by Zhou Lan, Seconded by Sriram Venkateswaran.</w:t>
      </w:r>
    </w:p>
    <w:p w:rsidR="00867FD6" w:rsidRDefault="00867FD6" w:rsidP="00867FD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67FD6" w:rsidRPr="00867FD6" w:rsidRDefault="00867FD6" w:rsidP="00867FD6">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867FD6" w:rsidRDefault="00867FD6" w:rsidP="00867FD6">
      <w:pPr>
        <w:pBdr>
          <w:bottom w:val="double" w:sz="6" w:space="1" w:color="auto"/>
        </w:pBdr>
        <w:ind w:left="720"/>
        <w:rPr>
          <w:b/>
          <w:sz w:val="21"/>
          <w:highlight w:val="yellow"/>
          <w:lang w:eastAsia="ja-JP"/>
        </w:rPr>
      </w:pPr>
    </w:p>
    <w:p w:rsidR="00867FD6" w:rsidRDefault="00867FD6" w:rsidP="00867FD6">
      <w:pPr>
        <w:ind w:left="720"/>
        <w:rPr>
          <w:b/>
          <w:sz w:val="21"/>
          <w:highlight w:val="yellow"/>
          <w:lang w:eastAsia="ja-JP"/>
        </w:rPr>
      </w:pPr>
    </w:p>
    <w:p w:rsidR="00364552" w:rsidRPr="00867FD6" w:rsidRDefault="00867FD6" w:rsidP="00867FD6">
      <w:pPr>
        <w:numPr>
          <w:ilvl w:val="2"/>
          <w:numId w:val="2"/>
        </w:numPr>
        <w:rPr>
          <w:b/>
          <w:bCs/>
          <w:sz w:val="21"/>
          <w:highlight w:val="yellow"/>
        </w:rPr>
      </w:pPr>
      <w:r>
        <w:rPr>
          <w:rFonts w:hint="eastAsia"/>
          <w:b/>
          <w:bCs/>
          <w:sz w:val="21"/>
          <w:highlight w:val="yellow"/>
          <w:lang w:eastAsia="ja-JP"/>
        </w:rPr>
        <w:t xml:space="preserve">MU Motion #60: </w:t>
      </w:r>
      <w:r w:rsidR="00DD50BC" w:rsidRPr="00867FD6">
        <w:rPr>
          <w:b/>
          <w:bCs/>
          <w:sz w:val="21"/>
          <w:highlight w:val="yellow"/>
        </w:rPr>
        <w:t>Move to add the following text to the next revision of the TG draft</w:t>
      </w:r>
    </w:p>
    <w:p w:rsidR="00867FD6" w:rsidRPr="00867FD6" w:rsidRDefault="00867FD6" w:rsidP="00867FD6">
      <w:pPr>
        <w:ind w:left="1418"/>
        <w:rPr>
          <w:b/>
          <w:bCs/>
          <w:sz w:val="21"/>
          <w:highlight w:val="yellow"/>
        </w:rPr>
      </w:pPr>
    </w:p>
    <w:p w:rsidR="00364552" w:rsidRPr="00867FD6" w:rsidRDefault="00DD50BC" w:rsidP="00DD50BC">
      <w:pPr>
        <w:numPr>
          <w:ilvl w:val="0"/>
          <w:numId w:val="10"/>
        </w:numPr>
        <w:ind w:leftChars="644" w:left="1777"/>
        <w:rPr>
          <w:b/>
          <w:bCs/>
          <w:sz w:val="21"/>
          <w:highlight w:val="yellow"/>
          <w:u w:val="single"/>
        </w:rPr>
      </w:pPr>
      <w:r w:rsidRPr="00867FD6">
        <w:rPr>
          <w:b/>
          <w:bCs/>
          <w:i/>
          <w:iCs/>
          <w:sz w:val="21"/>
          <w:highlight w:val="yellow"/>
          <w:u w:val="single"/>
          <w:lang w:val="en-GB"/>
        </w:rPr>
        <w:t>TGax editor: Add the Paragraph on page 40 line 62 as the following:</w:t>
      </w:r>
    </w:p>
    <w:p w:rsidR="00364552" w:rsidRPr="00867FD6" w:rsidRDefault="00DD50BC" w:rsidP="00DD50BC">
      <w:pPr>
        <w:numPr>
          <w:ilvl w:val="2"/>
          <w:numId w:val="10"/>
        </w:numPr>
        <w:rPr>
          <w:b/>
          <w:bCs/>
          <w:sz w:val="21"/>
          <w:highlight w:val="yellow"/>
          <w:u w:val="single"/>
        </w:rPr>
      </w:pPr>
      <w:r w:rsidRPr="00867FD6">
        <w:rPr>
          <w:b/>
          <w:bCs/>
          <w:sz w:val="21"/>
          <w:highlight w:val="yellow"/>
          <w:u w:val="single"/>
        </w:rPr>
        <w:t>An MU-RTS frame shall not be carried in an HE MU PPDU.</w:t>
      </w:r>
    </w:p>
    <w:p w:rsidR="00867FD6" w:rsidRDefault="00867FD6" w:rsidP="00867FD6">
      <w:pPr>
        <w:rPr>
          <w:b/>
          <w:sz w:val="21"/>
          <w:highlight w:val="yellow"/>
          <w:lang w:eastAsia="ja-JP"/>
        </w:rPr>
      </w:pPr>
    </w:p>
    <w:p w:rsidR="00867FD6" w:rsidRDefault="00867FD6" w:rsidP="00867FD6">
      <w:pPr>
        <w:numPr>
          <w:ilvl w:val="3"/>
          <w:numId w:val="2"/>
        </w:numPr>
        <w:rPr>
          <w:b/>
          <w:sz w:val="21"/>
          <w:highlight w:val="yellow"/>
        </w:rPr>
      </w:pPr>
      <w:r>
        <w:rPr>
          <w:rFonts w:hint="eastAsia"/>
          <w:b/>
          <w:sz w:val="21"/>
          <w:highlight w:val="yellow"/>
          <w:lang w:eastAsia="ja-JP"/>
        </w:rPr>
        <w:t>Moved by Ko-Kai Huang, Seconded by Robert Stacy.</w:t>
      </w:r>
    </w:p>
    <w:p w:rsidR="00867FD6" w:rsidRDefault="00867FD6" w:rsidP="00867FD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67FD6" w:rsidRPr="00867FD6" w:rsidRDefault="00867FD6" w:rsidP="00867FD6">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867FD6" w:rsidRDefault="00867FD6" w:rsidP="00867FD6">
      <w:pPr>
        <w:pBdr>
          <w:bottom w:val="double" w:sz="6" w:space="1" w:color="auto"/>
        </w:pBdr>
        <w:ind w:left="425"/>
        <w:rPr>
          <w:b/>
          <w:sz w:val="21"/>
          <w:highlight w:val="yellow"/>
          <w:lang w:eastAsia="ja-JP"/>
        </w:rPr>
      </w:pPr>
    </w:p>
    <w:p w:rsidR="00867FD6" w:rsidRPr="00867FD6" w:rsidRDefault="00867FD6" w:rsidP="00867FD6">
      <w:pPr>
        <w:ind w:left="425"/>
        <w:rPr>
          <w:b/>
          <w:sz w:val="21"/>
          <w:highlight w:val="yellow"/>
          <w:lang w:eastAsia="ja-JP"/>
        </w:rPr>
      </w:pPr>
    </w:p>
    <w:p w:rsidR="00312953" w:rsidRPr="00312953" w:rsidRDefault="00312953" w:rsidP="0059640B">
      <w:pPr>
        <w:numPr>
          <w:ilvl w:val="1"/>
          <w:numId w:val="2"/>
        </w:numPr>
        <w:rPr>
          <w:b/>
          <w:sz w:val="21"/>
          <w:highlight w:val="yellow"/>
        </w:rPr>
      </w:pPr>
      <w:r>
        <w:rPr>
          <w:rFonts w:hint="eastAsia"/>
          <w:b/>
          <w:bCs/>
          <w:sz w:val="21"/>
          <w:highlight w:val="yellow"/>
          <w:lang w:eastAsia="ja-JP"/>
        </w:rPr>
        <w:t>MAC Motions</w:t>
      </w:r>
    </w:p>
    <w:p w:rsidR="00BD3B71" w:rsidRPr="00867FD6" w:rsidRDefault="00312953" w:rsidP="00867FD6">
      <w:pPr>
        <w:numPr>
          <w:ilvl w:val="2"/>
          <w:numId w:val="2"/>
        </w:numPr>
        <w:rPr>
          <w:b/>
          <w:bCs/>
          <w:sz w:val="21"/>
          <w:highlight w:val="yellow"/>
        </w:rPr>
      </w:pPr>
      <w:r>
        <w:rPr>
          <w:rFonts w:hint="eastAsia"/>
          <w:b/>
          <w:bCs/>
          <w:sz w:val="21"/>
          <w:highlight w:val="yellow"/>
          <w:lang w:eastAsia="ja-JP"/>
        </w:rPr>
        <w:t>MAC Motion #8</w:t>
      </w:r>
      <w:r w:rsidR="00867FD6">
        <w:rPr>
          <w:rFonts w:hint="eastAsia"/>
          <w:b/>
          <w:bCs/>
          <w:sz w:val="21"/>
          <w:highlight w:val="yellow"/>
          <w:lang w:eastAsia="ja-JP"/>
        </w:rPr>
        <w:t>8</w:t>
      </w:r>
      <w:r>
        <w:rPr>
          <w:rFonts w:hint="eastAsia"/>
          <w:b/>
          <w:bCs/>
          <w:sz w:val="21"/>
          <w:highlight w:val="yellow"/>
          <w:lang w:eastAsia="ja-JP"/>
        </w:rPr>
        <w:t xml:space="preserve">: </w:t>
      </w:r>
      <w:r w:rsidR="00DD50BC" w:rsidRPr="00867FD6">
        <w:rPr>
          <w:b/>
          <w:bCs/>
          <w:sz w:val="21"/>
          <w:highlight w:val="yellow"/>
        </w:rPr>
        <w:t>Move to accept the proposed text in document 16/0884r5 and include it in the next revision of the TG draft.</w:t>
      </w:r>
      <w:r w:rsidR="00BD3B71" w:rsidRPr="00867FD6">
        <w:rPr>
          <w:b/>
          <w:i/>
          <w:iCs/>
          <w:sz w:val="21"/>
          <w:highlight w:val="yellow"/>
          <w:u w:val="single"/>
        </w:rPr>
        <w:t xml:space="preserve"> </w:t>
      </w:r>
    </w:p>
    <w:p w:rsidR="00D66058" w:rsidRPr="00D66058" w:rsidRDefault="00D66058" w:rsidP="00D66058">
      <w:pPr>
        <w:ind w:left="1984"/>
        <w:rPr>
          <w:sz w:val="21"/>
          <w:highlight w:val="yellow"/>
        </w:rPr>
      </w:pPr>
    </w:p>
    <w:p w:rsidR="00312953" w:rsidRDefault="004B258D" w:rsidP="0059640B">
      <w:pPr>
        <w:numPr>
          <w:ilvl w:val="3"/>
          <w:numId w:val="2"/>
        </w:numPr>
        <w:rPr>
          <w:b/>
          <w:sz w:val="21"/>
          <w:highlight w:val="yellow"/>
        </w:rPr>
      </w:pPr>
      <w:r>
        <w:rPr>
          <w:rFonts w:hint="eastAsia"/>
          <w:b/>
          <w:sz w:val="21"/>
          <w:highlight w:val="yellow"/>
          <w:lang w:eastAsia="ja-JP"/>
        </w:rPr>
        <w:t xml:space="preserve">Moved by </w:t>
      </w:r>
      <w:r w:rsidR="00867FD6">
        <w:rPr>
          <w:rFonts w:hint="eastAsia"/>
          <w:b/>
          <w:sz w:val="21"/>
          <w:highlight w:val="yellow"/>
          <w:lang w:eastAsia="ja-JP"/>
        </w:rPr>
        <w:t>Tianyu Wu</w:t>
      </w:r>
      <w:r>
        <w:rPr>
          <w:rFonts w:hint="eastAsia"/>
          <w:b/>
          <w:sz w:val="21"/>
          <w:highlight w:val="yellow"/>
          <w:lang w:eastAsia="ja-JP"/>
        </w:rPr>
        <w:t xml:space="preserve">, Seconded by </w:t>
      </w:r>
      <w:r w:rsidR="00867FD6">
        <w:rPr>
          <w:rFonts w:hint="eastAsia"/>
          <w:b/>
          <w:sz w:val="21"/>
          <w:highlight w:val="yellow"/>
          <w:lang w:eastAsia="ja-JP"/>
        </w:rPr>
        <w:t>David Xun Yan</w:t>
      </w:r>
      <w:r>
        <w:rPr>
          <w:rFonts w:hint="eastAsia"/>
          <w:b/>
          <w:sz w:val="21"/>
          <w:highlight w:val="yellow"/>
          <w:lang w:eastAsia="ja-JP"/>
        </w:rPr>
        <w:t>.</w:t>
      </w:r>
    </w:p>
    <w:p w:rsidR="004B258D" w:rsidRDefault="004B258D" w:rsidP="0059640B">
      <w:pPr>
        <w:numPr>
          <w:ilvl w:val="3"/>
          <w:numId w:val="2"/>
        </w:numPr>
        <w:rPr>
          <w:b/>
          <w:sz w:val="21"/>
          <w:highlight w:val="yellow"/>
        </w:rPr>
      </w:pPr>
      <w:r>
        <w:rPr>
          <w:rFonts w:hint="eastAsia"/>
          <w:b/>
          <w:sz w:val="21"/>
          <w:highlight w:val="yellow"/>
          <w:lang w:eastAsia="ja-JP"/>
        </w:rPr>
        <w:t>Discussion -  No discussion.</w:t>
      </w:r>
    </w:p>
    <w:p w:rsidR="004B258D" w:rsidRPr="004B258D" w:rsidRDefault="004B258D" w:rsidP="0059640B">
      <w:pPr>
        <w:numPr>
          <w:ilvl w:val="3"/>
          <w:numId w:val="2"/>
        </w:numPr>
        <w:rPr>
          <w:b/>
          <w:sz w:val="21"/>
          <w:highlight w:val="green"/>
        </w:rPr>
      </w:pPr>
      <w:r w:rsidRPr="004B258D">
        <w:rPr>
          <w:rFonts w:hint="eastAsia"/>
          <w:b/>
          <w:sz w:val="21"/>
          <w:highlight w:val="green"/>
          <w:lang w:eastAsia="ja-JP"/>
        </w:rPr>
        <w:t xml:space="preserve">Result: </w:t>
      </w:r>
      <w:r w:rsidR="00867FD6">
        <w:rPr>
          <w:rFonts w:hint="eastAsia"/>
          <w:b/>
          <w:sz w:val="21"/>
          <w:highlight w:val="green"/>
          <w:lang w:eastAsia="ja-JP"/>
        </w:rPr>
        <w:t>The m</w:t>
      </w:r>
      <w:r w:rsidRPr="004B258D">
        <w:rPr>
          <w:rFonts w:hint="eastAsia"/>
          <w:b/>
          <w:sz w:val="21"/>
          <w:highlight w:val="green"/>
          <w:lang w:eastAsia="ja-JP"/>
        </w:rPr>
        <w:t xml:space="preserve">otion </w:t>
      </w:r>
      <w:r w:rsidR="00867FD6">
        <w:rPr>
          <w:rFonts w:hint="eastAsia"/>
          <w:b/>
          <w:sz w:val="21"/>
          <w:highlight w:val="green"/>
          <w:lang w:eastAsia="ja-JP"/>
        </w:rPr>
        <w:t>was accepted</w:t>
      </w:r>
      <w:r w:rsidRPr="004B258D">
        <w:rPr>
          <w:rFonts w:hint="eastAsia"/>
          <w:b/>
          <w:sz w:val="21"/>
          <w:highlight w:val="green"/>
          <w:lang w:eastAsia="ja-JP"/>
        </w:rPr>
        <w:t xml:space="preserve"> with no objection.</w:t>
      </w:r>
    </w:p>
    <w:p w:rsidR="004B258D" w:rsidRPr="00867FD6" w:rsidRDefault="004B258D" w:rsidP="004B258D">
      <w:pPr>
        <w:pBdr>
          <w:bottom w:val="double" w:sz="6" w:space="1" w:color="auto"/>
        </w:pBdr>
        <w:ind w:left="720"/>
        <w:rPr>
          <w:b/>
          <w:sz w:val="21"/>
          <w:highlight w:val="yellow"/>
          <w:lang w:eastAsia="ja-JP"/>
        </w:rPr>
      </w:pPr>
    </w:p>
    <w:p w:rsidR="004B258D" w:rsidRPr="00312953" w:rsidRDefault="004B258D" w:rsidP="004B258D">
      <w:pPr>
        <w:rPr>
          <w:b/>
          <w:sz w:val="21"/>
          <w:highlight w:val="yellow"/>
        </w:rPr>
      </w:pPr>
    </w:p>
    <w:p w:rsidR="00BD3B71" w:rsidRPr="004B258D" w:rsidRDefault="00867FD6" w:rsidP="000B276A">
      <w:pPr>
        <w:numPr>
          <w:ilvl w:val="2"/>
          <w:numId w:val="2"/>
        </w:numPr>
        <w:rPr>
          <w:b/>
          <w:sz w:val="21"/>
          <w:highlight w:val="yellow"/>
        </w:rPr>
      </w:pPr>
      <w:r>
        <w:rPr>
          <w:rFonts w:hint="eastAsia"/>
          <w:b/>
          <w:bCs/>
          <w:sz w:val="21"/>
          <w:highlight w:val="yellow"/>
          <w:lang w:eastAsia="ja-JP"/>
        </w:rPr>
        <w:t>MAC Motion #89</w:t>
      </w:r>
      <w:r w:rsidR="00312953">
        <w:rPr>
          <w:rFonts w:hint="eastAsia"/>
          <w:b/>
          <w:bCs/>
          <w:sz w:val="21"/>
          <w:highlight w:val="yellow"/>
          <w:lang w:eastAsia="ja-JP"/>
        </w:rPr>
        <w:t xml:space="preserve">: </w:t>
      </w:r>
      <w:r w:rsidR="000B276A" w:rsidRPr="000B276A">
        <w:rPr>
          <w:b/>
          <w:bCs/>
          <w:sz w:val="21"/>
          <w:highlight w:val="yellow"/>
        </w:rPr>
        <w:t>Move to accept the proposed text in document 16/0925r1 and include it in the next revision of the TG draft.</w:t>
      </w:r>
    </w:p>
    <w:p w:rsidR="004B258D" w:rsidRDefault="004B258D" w:rsidP="004B258D">
      <w:pPr>
        <w:ind w:left="1984"/>
        <w:rPr>
          <w:b/>
          <w:sz w:val="21"/>
          <w:highlight w:val="yellow"/>
        </w:rPr>
      </w:pPr>
    </w:p>
    <w:p w:rsidR="00312953" w:rsidRDefault="004B258D" w:rsidP="0059640B">
      <w:pPr>
        <w:numPr>
          <w:ilvl w:val="3"/>
          <w:numId w:val="2"/>
        </w:numPr>
        <w:rPr>
          <w:b/>
          <w:sz w:val="21"/>
          <w:highlight w:val="yellow"/>
        </w:rPr>
      </w:pPr>
      <w:r>
        <w:rPr>
          <w:rFonts w:hint="eastAsia"/>
          <w:b/>
          <w:sz w:val="21"/>
          <w:highlight w:val="yellow"/>
          <w:lang w:eastAsia="ja-JP"/>
        </w:rPr>
        <w:t xml:space="preserve">Moved by </w:t>
      </w:r>
      <w:r w:rsidR="000B276A">
        <w:rPr>
          <w:rFonts w:hint="eastAsia"/>
          <w:b/>
          <w:sz w:val="21"/>
          <w:highlight w:val="yellow"/>
          <w:lang w:eastAsia="ja-JP"/>
        </w:rPr>
        <w:t>Weimin Xing, Seconded by Kaiying Lv</w:t>
      </w:r>
      <w:r w:rsidR="00D66058">
        <w:rPr>
          <w:rFonts w:hint="eastAsia"/>
          <w:b/>
          <w:sz w:val="21"/>
          <w:highlight w:val="yellow"/>
          <w:lang w:eastAsia="ja-JP"/>
        </w:rPr>
        <w:t>.</w:t>
      </w:r>
    </w:p>
    <w:p w:rsidR="00D66058" w:rsidRDefault="00D66058"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D66058" w:rsidRPr="00D66058" w:rsidRDefault="00D66058" w:rsidP="0059640B">
      <w:pPr>
        <w:numPr>
          <w:ilvl w:val="3"/>
          <w:numId w:val="2"/>
        </w:numPr>
        <w:rPr>
          <w:b/>
          <w:sz w:val="21"/>
          <w:highlight w:val="green"/>
        </w:rPr>
      </w:pPr>
      <w:r w:rsidRPr="00D66058">
        <w:rPr>
          <w:rFonts w:hint="eastAsia"/>
          <w:b/>
          <w:sz w:val="21"/>
          <w:highlight w:val="green"/>
          <w:lang w:eastAsia="ja-JP"/>
        </w:rPr>
        <w:t xml:space="preserve">Result: </w:t>
      </w:r>
      <w:r w:rsidR="000B276A">
        <w:rPr>
          <w:rFonts w:hint="eastAsia"/>
          <w:b/>
          <w:sz w:val="21"/>
          <w:highlight w:val="green"/>
          <w:lang w:eastAsia="ja-JP"/>
        </w:rPr>
        <w:t>The m</w:t>
      </w:r>
      <w:r w:rsidRPr="00D66058">
        <w:rPr>
          <w:rFonts w:hint="eastAsia"/>
          <w:b/>
          <w:sz w:val="21"/>
          <w:highlight w:val="green"/>
          <w:lang w:eastAsia="ja-JP"/>
        </w:rPr>
        <w:t xml:space="preserve">otion </w:t>
      </w:r>
      <w:r w:rsidR="000B276A">
        <w:rPr>
          <w:rFonts w:hint="eastAsia"/>
          <w:b/>
          <w:sz w:val="21"/>
          <w:highlight w:val="green"/>
          <w:lang w:eastAsia="ja-JP"/>
        </w:rPr>
        <w:t>was accepted</w:t>
      </w:r>
      <w:r w:rsidRPr="00D66058">
        <w:rPr>
          <w:rFonts w:hint="eastAsia"/>
          <w:b/>
          <w:sz w:val="21"/>
          <w:highlight w:val="green"/>
          <w:lang w:eastAsia="ja-JP"/>
        </w:rPr>
        <w:t xml:space="preserve"> with no objection.</w:t>
      </w:r>
    </w:p>
    <w:p w:rsidR="000B276A" w:rsidRPr="00867FD6" w:rsidRDefault="000B276A" w:rsidP="000B276A">
      <w:pPr>
        <w:pBdr>
          <w:bottom w:val="double" w:sz="6" w:space="1" w:color="auto"/>
        </w:pBdr>
        <w:ind w:left="720"/>
        <w:rPr>
          <w:b/>
          <w:sz w:val="21"/>
          <w:highlight w:val="yellow"/>
          <w:lang w:eastAsia="ja-JP"/>
        </w:rPr>
      </w:pPr>
    </w:p>
    <w:p w:rsidR="000B276A" w:rsidRPr="00312953" w:rsidRDefault="000B276A" w:rsidP="000B276A">
      <w:pPr>
        <w:rPr>
          <w:b/>
          <w:sz w:val="21"/>
          <w:highlight w:val="yellow"/>
        </w:rPr>
      </w:pPr>
    </w:p>
    <w:p w:rsidR="000B276A" w:rsidRPr="000B276A" w:rsidRDefault="000B276A" w:rsidP="000B276A">
      <w:pPr>
        <w:numPr>
          <w:ilvl w:val="2"/>
          <w:numId w:val="2"/>
        </w:numPr>
        <w:rPr>
          <w:b/>
          <w:bCs/>
          <w:sz w:val="21"/>
          <w:highlight w:val="yellow"/>
        </w:rPr>
      </w:pPr>
      <w:r>
        <w:rPr>
          <w:rFonts w:hint="eastAsia"/>
          <w:b/>
          <w:bCs/>
          <w:sz w:val="21"/>
          <w:highlight w:val="yellow"/>
          <w:lang w:eastAsia="ja-JP"/>
        </w:rPr>
        <w:t xml:space="preserve">MAC Motion #90: </w:t>
      </w:r>
      <w:r w:rsidR="00DD50BC" w:rsidRPr="000B276A">
        <w:rPr>
          <w:b/>
          <w:bCs/>
          <w:sz w:val="21"/>
          <w:highlight w:val="yellow"/>
        </w:rPr>
        <w:t>Move to add the following sentence to the section 25.5.2.2.3 AP access procedures for UL MU operation on page 92 line 31, draft D0.4</w:t>
      </w:r>
      <w:r w:rsidRPr="000B276A">
        <w:rPr>
          <w:b/>
          <w:bCs/>
          <w:sz w:val="21"/>
          <w:highlight w:val="yellow"/>
        </w:rPr>
        <w:t>.</w:t>
      </w:r>
    </w:p>
    <w:p w:rsidR="00364552" w:rsidRPr="000B276A" w:rsidRDefault="00DD50BC" w:rsidP="00DD50BC">
      <w:pPr>
        <w:numPr>
          <w:ilvl w:val="3"/>
          <w:numId w:val="11"/>
        </w:numPr>
        <w:ind w:hanging="424"/>
        <w:rPr>
          <w:b/>
          <w:sz w:val="21"/>
          <w:highlight w:val="yellow"/>
        </w:rPr>
      </w:pPr>
      <w:r w:rsidRPr="000B276A">
        <w:rPr>
          <w:b/>
          <w:sz w:val="21"/>
          <w:highlight w:val="yellow"/>
        </w:rPr>
        <w:t>An AP may send the Trigger frame using any access category and follows the rules defined in 10.22.2 (HCF contention based channel access (EDCA)) for obtaining and sharing the TXOP</w:t>
      </w:r>
    </w:p>
    <w:p w:rsidR="000B276A" w:rsidRDefault="000B276A" w:rsidP="000B276A">
      <w:pPr>
        <w:ind w:left="1984"/>
        <w:rPr>
          <w:b/>
          <w:sz w:val="21"/>
          <w:highlight w:val="yellow"/>
        </w:rPr>
      </w:pPr>
    </w:p>
    <w:p w:rsidR="000B276A" w:rsidRDefault="000B276A" w:rsidP="000B276A">
      <w:pPr>
        <w:numPr>
          <w:ilvl w:val="3"/>
          <w:numId w:val="2"/>
        </w:numPr>
        <w:rPr>
          <w:b/>
          <w:sz w:val="21"/>
          <w:highlight w:val="yellow"/>
        </w:rPr>
      </w:pPr>
      <w:r>
        <w:rPr>
          <w:rFonts w:hint="eastAsia"/>
          <w:b/>
          <w:sz w:val="21"/>
          <w:highlight w:val="yellow"/>
          <w:lang w:eastAsia="ja-JP"/>
        </w:rPr>
        <w:t>Moved by Jing Ma, Seconded by Young Hoon Kwon.</w:t>
      </w:r>
    </w:p>
    <w:p w:rsidR="000B276A" w:rsidRDefault="000B276A" w:rsidP="000B276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B276A" w:rsidRPr="00D66058" w:rsidRDefault="000B276A" w:rsidP="000B276A">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0B276A" w:rsidRPr="00867FD6" w:rsidRDefault="000B276A" w:rsidP="000B276A">
      <w:pPr>
        <w:pBdr>
          <w:bottom w:val="double" w:sz="6" w:space="1" w:color="auto"/>
        </w:pBdr>
        <w:ind w:left="851"/>
        <w:rPr>
          <w:b/>
          <w:sz w:val="21"/>
          <w:highlight w:val="yellow"/>
          <w:lang w:eastAsia="ja-JP"/>
        </w:rPr>
      </w:pPr>
    </w:p>
    <w:p w:rsidR="000B276A" w:rsidRPr="00312953" w:rsidRDefault="000B276A" w:rsidP="000B276A">
      <w:pPr>
        <w:rPr>
          <w:b/>
          <w:sz w:val="21"/>
          <w:highlight w:val="yellow"/>
        </w:rPr>
      </w:pPr>
    </w:p>
    <w:p w:rsidR="000B276A" w:rsidRPr="000B276A" w:rsidRDefault="000B276A" w:rsidP="000B276A">
      <w:pPr>
        <w:numPr>
          <w:ilvl w:val="2"/>
          <w:numId w:val="2"/>
        </w:numPr>
        <w:rPr>
          <w:b/>
          <w:bCs/>
          <w:sz w:val="21"/>
          <w:highlight w:val="yellow"/>
        </w:rPr>
      </w:pPr>
      <w:r>
        <w:rPr>
          <w:rFonts w:hint="eastAsia"/>
          <w:b/>
          <w:bCs/>
          <w:sz w:val="21"/>
          <w:highlight w:val="yellow"/>
          <w:lang w:eastAsia="ja-JP"/>
        </w:rPr>
        <w:t xml:space="preserve">MAC Motion #91: </w:t>
      </w:r>
      <w:r w:rsidR="00DD50BC" w:rsidRPr="000B276A">
        <w:rPr>
          <w:b/>
          <w:bCs/>
          <w:sz w:val="21"/>
          <w:highlight w:val="yellow"/>
        </w:rPr>
        <w:t>Move to accept the spec changes proposed in document 16/1180r1 and include them in the next revision of the TG draft</w:t>
      </w:r>
      <w:r w:rsidRPr="000B276A">
        <w:rPr>
          <w:b/>
          <w:bCs/>
          <w:sz w:val="21"/>
          <w:highlight w:val="yellow"/>
        </w:rPr>
        <w:t>.</w:t>
      </w:r>
    </w:p>
    <w:p w:rsidR="000B276A" w:rsidRDefault="000B276A" w:rsidP="000B276A">
      <w:pPr>
        <w:ind w:left="1984"/>
        <w:rPr>
          <w:b/>
          <w:sz w:val="21"/>
          <w:highlight w:val="yellow"/>
        </w:rPr>
      </w:pPr>
    </w:p>
    <w:p w:rsidR="000B276A" w:rsidRDefault="000B276A" w:rsidP="000B276A">
      <w:pPr>
        <w:numPr>
          <w:ilvl w:val="3"/>
          <w:numId w:val="2"/>
        </w:numPr>
        <w:rPr>
          <w:b/>
          <w:sz w:val="21"/>
          <w:highlight w:val="yellow"/>
        </w:rPr>
      </w:pPr>
      <w:r>
        <w:rPr>
          <w:rFonts w:hint="eastAsia"/>
          <w:b/>
          <w:sz w:val="21"/>
          <w:highlight w:val="yellow"/>
          <w:lang w:eastAsia="ja-JP"/>
        </w:rPr>
        <w:lastRenderedPageBreak/>
        <w:t>Moved by Po-Kai Huang, Seconded by Young Hoon Kwon.</w:t>
      </w:r>
    </w:p>
    <w:p w:rsidR="000B276A" w:rsidRDefault="000B276A" w:rsidP="000B276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B276A" w:rsidRPr="00D66058" w:rsidRDefault="000B276A" w:rsidP="000B276A">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0B276A" w:rsidRPr="00867FD6" w:rsidRDefault="000B276A" w:rsidP="000B276A">
      <w:pPr>
        <w:pBdr>
          <w:bottom w:val="double" w:sz="6" w:space="1" w:color="auto"/>
        </w:pBdr>
        <w:ind w:left="720"/>
        <w:rPr>
          <w:b/>
          <w:sz w:val="21"/>
          <w:highlight w:val="yellow"/>
          <w:lang w:eastAsia="ja-JP"/>
        </w:rPr>
      </w:pPr>
    </w:p>
    <w:p w:rsidR="000B276A" w:rsidRPr="00312953" w:rsidRDefault="000B276A" w:rsidP="000B276A">
      <w:pPr>
        <w:rPr>
          <w:b/>
          <w:sz w:val="21"/>
          <w:highlight w:val="yellow"/>
        </w:rPr>
      </w:pPr>
    </w:p>
    <w:p w:rsidR="00364552" w:rsidRPr="000B276A" w:rsidRDefault="000B276A" w:rsidP="000B276A">
      <w:pPr>
        <w:numPr>
          <w:ilvl w:val="2"/>
          <w:numId w:val="2"/>
        </w:numPr>
        <w:rPr>
          <w:b/>
          <w:bCs/>
          <w:sz w:val="21"/>
          <w:highlight w:val="yellow"/>
        </w:rPr>
      </w:pPr>
      <w:r>
        <w:rPr>
          <w:rFonts w:hint="eastAsia"/>
          <w:b/>
          <w:bCs/>
          <w:sz w:val="21"/>
          <w:highlight w:val="yellow"/>
          <w:lang w:eastAsia="ja-JP"/>
        </w:rPr>
        <w:t xml:space="preserve">MAC Motion #92: </w:t>
      </w:r>
      <w:r w:rsidR="00DD50BC" w:rsidRPr="000B276A">
        <w:rPr>
          <w:b/>
          <w:bCs/>
          <w:sz w:val="21"/>
          <w:highlight w:val="yellow"/>
        </w:rPr>
        <w:t xml:space="preserve">Move to instruct the TGax Editor to make the following changes: </w:t>
      </w:r>
    </w:p>
    <w:p w:rsidR="00364552" w:rsidRPr="000B276A" w:rsidRDefault="00DD50BC" w:rsidP="00DD50BC">
      <w:pPr>
        <w:pStyle w:val="ae"/>
        <w:numPr>
          <w:ilvl w:val="3"/>
          <w:numId w:val="12"/>
        </w:numPr>
        <w:ind w:leftChars="0"/>
        <w:rPr>
          <w:rFonts w:ascii="Times New Roman" w:hAnsi="Times New Roman" w:cs="Times New Roman"/>
          <w:b/>
          <w:sz w:val="21"/>
          <w:highlight w:val="yellow"/>
        </w:rPr>
      </w:pPr>
      <w:r w:rsidRPr="000B276A">
        <w:rPr>
          <w:rFonts w:ascii="Times New Roman" w:hAnsi="Times New Roman" w:cs="Times New Roman"/>
          <w:b/>
          <w:bCs/>
          <w:i/>
          <w:iCs/>
          <w:sz w:val="21"/>
          <w:highlight w:val="yellow"/>
        </w:rPr>
        <w:t>TGax Editor: Change the paragraph below of 9.3.1.23.1 of D0.4 as follows:</w:t>
      </w:r>
    </w:p>
    <w:p w:rsidR="00364552" w:rsidRPr="000B276A" w:rsidRDefault="00DD50BC" w:rsidP="00DD50BC">
      <w:pPr>
        <w:pStyle w:val="ae"/>
        <w:numPr>
          <w:ilvl w:val="3"/>
          <w:numId w:val="12"/>
        </w:numPr>
        <w:ind w:leftChars="0"/>
        <w:rPr>
          <w:rFonts w:ascii="Times New Roman" w:hAnsi="Times New Roman" w:cs="Times New Roman"/>
          <w:b/>
          <w:sz w:val="21"/>
          <w:highlight w:val="yellow"/>
        </w:rPr>
      </w:pPr>
      <w:r w:rsidRPr="000B276A">
        <w:rPr>
          <w:rFonts w:ascii="Times New Roman" w:hAnsi="Times New Roman" w:cs="Times New Roman"/>
          <w:b/>
          <w:bCs/>
          <w:sz w:val="21"/>
          <w:highlight w:val="yellow"/>
        </w:rPr>
        <w:t xml:space="preserve">The TID Aggregation Limit subfield indicates the maximum number of TIDs minus 1 that can be aggregated by a STA in a multi-TID A-MPDU carried in the responding HE trigger-based PPDU. </w:t>
      </w:r>
    </w:p>
    <w:p w:rsidR="00364552" w:rsidRPr="000B276A" w:rsidRDefault="00DD50BC" w:rsidP="00DD50BC">
      <w:pPr>
        <w:pStyle w:val="ae"/>
        <w:numPr>
          <w:ilvl w:val="3"/>
          <w:numId w:val="12"/>
        </w:numPr>
        <w:ind w:leftChars="0"/>
        <w:rPr>
          <w:rFonts w:ascii="Times New Roman" w:hAnsi="Times New Roman" w:cs="Times New Roman"/>
          <w:b/>
          <w:sz w:val="21"/>
          <w:highlight w:val="yellow"/>
        </w:rPr>
      </w:pPr>
      <w:r w:rsidRPr="000B276A">
        <w:rPr>
          <w:rFonts w:ascii="Times New Roman" w:hAnsi="Times New Roman" w:cs="Times New Roman"/>
          <w:b/>
          <w:bCs/>
          <w:sz w:val="21"/>
          <w:highlight w:val="yellow"/>
          <w:u w:val="single"/>
        </w:rPr>
        <w:t>NOTE– A value of 7 in the TID Aggregation Limit subfield indicates to the STA that it can aggregate QoS Data frames from any number of different TID values in the multi-TID A-MPDU.</w:t>
      </w:r>
    </w:p>
    <w:p w:rsidR="00364552" w:rsidRPr="000B276A" w:rsidRDefault="00364552" w:rsidP="000B276A">
      <w:pPr>
        <w:ind w:leftChars="500" w:left="1100" w:firstLine="60"/>
        <w:rPr>
          <w:b/>
          <w:sz w:val="21"/>
          <w:highlight w:val="yellow"/>
        </w:rPr>
      </w:pPr>
    </w:p>
    <w:p w:rsidR="00364552" w:rsidRPr="000B276A" w:rsidRDefault="00DD50BC" w:rsidP="00DD50BC">
      <w:pPr>
        <w:pStyle w:val="ae"/>
        <w:numPr>
          <w:ilvl w:val="3"/>
          <w:numId w:val="12"/>
        </w:numPr>
        <w:ind w:leftChars="0"/>
        <w:rPr>
          <w:rFonts w:ascii="Times New Roman" w:hAnsi="Times New Roman" w:cs="Times New Roman"/>
          <w:b/>
          <w:sz w:val="21"/>
          <w:highlight w:val="yellow"/>
        </w:rPr>
      </w:pPr>
      <w:r w:rsidRPr="000B276A">
        <w:rPr>
          <w:rFonts w:ascii="Times New Roman" w:hAnsi="Times New Roman" w:cs="Times New Roman"/>
          <w:b/>
          <w:bCs/>
          <w:i/>
          <w:iCs/>
          <w:sz w:val="21"/>
          <w:highlight w:val="yellow"/>
        </w:rPr>
        <w:t>TGax Editor: Change the paragraph below of 25.5.2.2.2 of D0.4 as follows:</w:t>
      </w:r>
    </w:p>
    <w:p w:rsidR="00364552" w:rsidRPr="000B276A" w:rsidRDefault="00DD50BC" w:rsidP="00DD50BC">
      <w:pPr>
        <w:pStyle w:val="ae"/>
        <w:numPr>
          <w:ilvl w:val="3"/>
          <w:numId w:val="12"/>
        </w:numPr>
        <w:ind w:leftChars="0"/>
        <w:rPr>
          <w:rFonts w:ascii="Times New Roman" w:hAnsi="Times New Roman" w:cs="Times New Roman"/>
          <w:b/>
          <w:sz w:val="21"/>
          <w:highlight w:val="yellow"/>
        </w:rPr>
      </w:pPr>
      <w:r w:rsidRPr="000B276A">
        <w:rPr>
          <w:rFonts w:ascii="Times New Roman" w:hAnsi="Times New Roman" w:cs="Times New Roman"/>
          <w:b/>
          <w:bCs/>
          <w:sz w:val="21"/>
          <w:highlight w:val="yellow"/>
        </w:rPr>
        <w:t xml:space="preserve">The AP shall set the value in the TID Aggregation Limit subfield in the Type dependent Per User Information field to 0 </w:t>
      </w:r>
      <w:r w:rsidRPr="000B276A">
        <w:rPr>
          <w:rFonts w:ascii="Times New Roman" w:hAnsi="Times New Roman" w:cs="Times New Roman"/>
          <w:b/>
          <w:bCs/>
          <w:sz w:val="21"/>
          <w:highlight w:val="yellow"/>
          <w:u w:val="single"/>
        </w:rPr>
        <w:t>or 1</w:t>
      </w:r>
      <w:r w:rsidRPr="000B276A">
        <w:rPr>
          <w:rFonts w:ascii="Times New Roman" w:hAnsi="Times New Roman" w:cs="Times New Roman"/>
          <w:b/>
          <w:bCs/>
          <w:sz w:val="21"/>
          <w:highlight w:val="yellow"/>
        </w:rPr>
        <w:t xml:space="preserve"> for an HE STA with STA that has indicated a zero value in the Multi-TID Aggregation Support field of the HE Capabilities element it transmits and is identified by the AID12 subfield of the User Info field of a Basic Trigger variant Trigger frame (see 9.3.1.23 (Trigger frame format)).(#2669) </w:t>
      </w:r>
      <w:r w:rsidRPr="000B276A">
        <w:rPr>
          <w:rFonts w:ascii="Times New Roman" w:hAnsi="Times New Roman" w:cs="Times New Roman"/>
          <w:b/>
          <w:bCs/>
          <w:sz w:val="21"/>
          <w:highlight w:val="yellow"/>
          <w:u w:val="single"/>
        </w:rPr>
        <w:t xml:space="preserve">A value of zero indicates to the STA that it shall not solicit any immediate response for the MPDUs that the STA aggregates in the Trigger-based PPDU. </w:t>
      </w:r>
    </w:p>
    <w:p w:rsidR="000B276A" w:rsidRPr="004B258D" w:rsidRDefault="000B276A" w:rsidP="000B276A">
      <w:pPr>
        <w:ind w:left="1418"/>
        <w:rPr>
          <w:b/>
          <w:sz w:val="21"/>
          <w:highlight w:val="yellow"/>
        </w:rPr>
      </w:pPr>
    </w:p>
    <w:p w:rsidR="000B276A" w:rsidRDefault="000B276A" w:rsidP="000B276A">
      <w:pPr>
        <w:ind w:left="1984"/>
        <w:rPr>
          <w:b/>
          <w:sz w:val="21"/>
          <w:highlight w:val="yellow"/>
        </w:rPr>
      </w:pPr>
    </w:p>
    <w:p w:rsidR="000B276A" w:rsidRDefault="000B276A" w:rsidP="000B276A">
      <w:pPr>
        <w:numPr>
          <w:ilvl w:val="3"/>
          <w:numId w:val="2"/>
        </w:numPr>
        <w:rPr>
          <w:b/>
          <w:sz w:val="21"/>
          <w:highlight w:val="yellow"/>
        </w:rPr>
      </w:pPr>
      <w:r>
        <w:rPr>
          <w:rFonts w:hint="eastAsia"/>
          <w:b/>
          <w:sz w:val="21"/>
          <w:highlight w:val="yellow"/>
          <w:lang w:eastAsia="ja-JP"/>
        </w:rPr>
        <w:t>Moved by Alfred Asterjadhi, Seconded by George Cherian.</w:t>
      </w:r>
    </w:p>
    <w:p w:rsidR="000B276A" w:rsidRDefault="000B276A" w:rsidP="000B276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B276A" w:rsidRPr="00D66058" w:rsidRDefault="000B276A" w:rsidP="000B276A">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0B276A" w:rsidRPr="00867FD6" w:rsidRDefault="000B276A" w:rsidP="000B276A">
      <w:pPr>
        <w:pBdr>
          <w:bottom w:val="double" w:sz="6" w:space="1" w:color="auto"/>
        </w:pBdr>
        <w:ind w:left="720"/>
        <w:rPr>
          <w:b/>
          <w:sz w:val="21"/>
          <w:highlight w:val="yellow"/>
          <w:lang w:eastAsia="ja-JP"/>
        </w:rPr>
      </w:pPr>
    </w:p>
    <w:p w:rsidR="000B276A" w:rsidRPr="00312953" w:rsidRDefault="000B276A" w:rsidP="000B276A">
      <w:pPr>
        <w:rPr>
          <w:b/>
          <w:sz w:val="21"/>
          <w:highlight w:val="yellow"/>
        </w:rPr>
      </w:pPr>
    </w:p>
    <w:p w:rsidR="000B276A" w:rsidRPr="000B276A" w:rsidRDefault="000B276A" w:rsidP="000B276A">
      <w:pPr>
        <w:numPr>
          <w:ilvl w:val="2"/>
          <w:numId w:val="2"/>
        </w:numPr>
        <w:rPr>
          <w:b/>
          <w:bCs/>
          <w:sz w:val="21"/>
          <w:highlight w:val="yellow"/>
        </w:rPr>
      </w:pPr>
      <w:r>
        <w:rPr>
          <w:rFonts w:hint="eastAsia"/>
          <w:b/>
          <w:bCs/>
          <w:sz w:val="21"/>
          <w:highlight w:val="yellow"/>
          <w:lang w:eastAsia="ja-JP"/>
        </w:rPr>
        <w:t xml:space="preserve">MAC Motion #93: </w:t>
      </w:r>
      <w:r w:rsidR="00DD50BC" w:rsidRPr="000B276A">
        <w:rPr>
          <w:b/>
          <w:bCs/>
          <w:sz w:val="21"/>
          <w:highlight w:val="yellow"/>
        </w:rPr>
        <w:t>Move to accept the proposed spec text change in document 16/1205r0 and include it in the next revision of the TG draft</w:t>
      </w:r>
      <w:r>
        <w:rPr>
          <w:rFonts w:hint="eastAsia"/>
          <w:b/>
          <w:bCs/>
          <w:sz w:val="21"/>
          <w:highlight w:val="yellow"/>
          <w:lang w:eastAsia="ja-JP"/>
        </w:rPr>
        <w:t>.</w:t>
      </w:r>
    </w:p>
    <w:p w:rsidR="000B276A" w:rsidRDefault="000B276A" w:rsidP="000B276A">
      <w:pPr>
        <w:ind w:left="1984"/>
        <w:rPr>
          <w:b/>
          <w:sz w:val="21"/>
          <w:highlight w:val="yellow"/>
        </w:rPr>
      </w:pPr>
    </w:p>
    <w:p w:rsidR="000B276A" w:rsidRDefault="000B276A" w:rsidP="000B276A">
      <w:pPr>
        <w:numPr>
          <w:ilvl w:val="3"/>
          <w:numId w:val="2"/>
        </w:numPr>
        <w:rPr>
          <w:b/>
          <w:sz w:val="21"/>
          <w:highlight w:val="yellow"/>
        </w:rPr>
      </w:pPr>
      <w:r>
        <w:rPr>
          <w:rFonts w:hint="eastAsia"/>
          <w:b/>
          <w:sz w:val="21"/>
          <w:highlight w:val="yellow"/>
          <w:lang w:eastAsia="ja-JP"/>
        </w:rPr>
        <w:t>Moved by Geonjung Ko, Seconded by John Son.</w:t>
      </w:r>
    </w:p>
    <w:p w:rsidR="000B276A" w:rsidRDefault="000B276A" w:rsidP="000B276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B276A" w:rsidRPr="00D66058" w:rsidRDefault="000B276A" w:rsidP="000B276A">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D66058" w:rsidRDefault="00D66058" w:rsidP="00D66058">
      <w:pPr>
        <w:pBdr>
          <w:bottom w:val="double" w:sz="6" w:space="1" w:color="auto"/>
        </w:pBdr>
        <w:ind w:left="425"/>
        <w:rPr>
          <w:b/>
          <w:sz w:val="21"/>
          <w:highlight w:val="yellow"/>
          <w:lang w:eastAsia="ja-JP"/>
        </w:rPr>
      </w:pPr>
    </w:p>
    <w:p w:rsidR="0014550F" w:rsidRDefault="0014550F" w:rsidP="00D66058">
      <w:pPr>
        <w:pBdr>
          <w:bottom w:val="double" w:sz="6" w:space="1" w:color="auto"/>
        </w:pBdr>
        <w:ind w:left="425"/>
        <w:rPr>
          <w:b/>
          <w:sz w:val="21"/>
          <w:highlight w:val="yellow"/>
          <w:lang w:eastAsia="ja-JP"/>
        </w:rPr>
      </w:pPr>
    </w:p>
    <w:p w:rsidR="0014550F" w:rsidRDefault="0014550F" w:rsidP="00D66058">
      <w:pPr>
        <w:pBdr>
          <w:bottom w:val="double" w:sz="6" w:space="1" w:color="auto"/>
        </w:pBdr>
        <w:ind w:left="425"/>
        <w:rPr>
          <w:b/>
          <w:sz w:val="21"/>
          <w:highlight w:val="yellow"/>
          <w:lang w:eastAsia="ja-JP"/>
        </w:rPr>
      </w:pPr>
      <w:r>
        <w:rPr>
          <w:rFonts w:hint="eastAsia"/>
          <w:b/>
          <w:sz w:val="21"/>
          <w:highlight w:val="yellow"/>
          <w:lang w:eastAsia="ja-JP"/>
        </w:rPr>
        <w:t>Recess @12:24 until PM1.</w:t>
      </w:r>
    </w:p>
    <w:p w:rsidR="0014550F" w:rsidRDefault="0014550F" w:rsidP="00D66058">
      <w:pPr>
        <w:pBdr>
          <w:bottom w:val="double" w:sz="6" w:space="1" w:color="auto"/>
        </w:pBdr>
        <w:ind w:left="425"/>
        <w:rPr>
          <w:b/>
          <w:sz w:val="21"/>
          <w:highlight w:val="yellow"/>
          <w:lang w:eastAsia="ja-JP"/>
        </w:rPr>
      </w:pPr>
    </w:p>
    <w:p w:rsidR="00777C19" w:rsidRDefault="00777C19" w:rsidP="0007634E">
      <w:pPr>
        <w:rPr>
          <w:bCs/>
          <w:sz w:val="21"/>
          <w:lang w:eastAsia="ja-JP"/>
        </w:rPr>
      </w:pPr>
    </w:p>
    <w:p w:rsidR="007A6EA6" w:rsidRDefault="007A6EA6" w:rsidP="0007634E">
      <w:pPr>
        <w:rPr>
          <w:bCs/>
          <w:sz w:val="21"/>
          <w:lang w:eastAsia="ja-JP"/>
        </w:rPr>
      </w:pPr>
    </w:p>
    <w:p w:rsidR="00586D7A" w:rsidRPr="007A6EA6" w:rsidRDefault="00586D7A" w:rsidP="0007634E">
      <w:pPr>
        <w:rPr>
          <w:bCs/>
          <w:sz w:val="21"/>
          <w:lang w:eastAsia="ja-JP"/>
        </w:rPr>
      </w:pPr>
    </w:p>
    <w:p w:rsidR="00777C19" w:rsidRPr="001F0053" w:rsidRDefault="00862C88" w:rsidP="00777C19">
      <w:pPr>
        <w:rPr>
          <w:b/>
          <w:sz w:val="28"/>
          <w:u w:val="single"/>
          <w:lang w:eastAsia="ja-JP"/>
        </w:rPr>
      </w:pPr>
      <w:r>
        <w:rPr>
          <w:rFonts w:hint="eastAsia"/>
          <w:b/>
          <w:sz w:val="28"/>
          <w:u w:val="single"/>
          <w:lang w:eastAsia="ja-JP"/>
        </w:rPr>
        <w:t xml:space="preserve">Thursday, </w:t>
      </w:r>
      <w:r w:rsidR="0014550F">
        <w:rPr>
          <w:rFonts w:hint="eastAsia"/>
          <w:b/>
          <w:sz w:val="28"/>
          <w:u w:val="single"/>
          <w:lang w:eastAsia="ja-JP"/>
        </w:rPr>
        <w:t>September</w:t>
      </w:r>
      <w:r w:rsidR="00777C19">
        <w:rPr>
          <w:rFonts w:hint="eastAsia"/>
          <w:b/>
          <w:sz w:val="28"/>
          <w:u w:val="single"/>
          <w:lang w:eastAsia="ja-JP"/>
        </w:rPr>
        <w:t xml:space="preserve"> </w:t>
      </w:r>
      <w:r w:rsidR="0014550F">
        <w:rPr>
          <w:rFonts w:hint="eastAsia"/>
          <w:b/>
          <w:sz w:val="28"/>
          <w:u w:val="single"/>
          <w:lang w:eastAsia="ja-JP"/>
        </w:rPr>
        <w:t>15</w:t>
      </w:r>
      <w:r w:rsidR="00777C19" w:rsidRPr="00510E51">
        <w:rPr>
          <w:rFonts w:hint="eastAsia"/>
          <w:b/>
          <w:sz w:val="28"/>
          <w:u w:val="single"/>
          <w:vertAlign w:val="superscript"/>
          <w:lang w:eastAsia="ja-JP"/>
        </w:rPr>
        <w:t>th</w:t>
      </w:r>
      <w:r w:rsidR="00777C19" w:rsidRPr="001F0053">
        <w:rPr>
          <w:rFonts w:hint="eastAsia"/>
          <w:b/>
          <w:sz w:val="28"/>
          <w:u w:val="single"/>
          <w:lang w:eastAsia="ja-JP"/>
        </w:rPr>
        <w:t>, 201</w:t>
      </w:r>
      <w:r w:rsidR="00777C19">
        <w:rPr>
          <w:rFonts w:hint="eastAsia"/>
          <w:b/>
          <w:sz w:val="28"/>
          <w:u w:val="single"/>
          <w:lang w:eastAsia="ja-JP"/>
        </w:rPr>
        <w:t>6,</w:t>
      </w:r>
      <w:r w:rsidR="00777C19" w:rsidRPr="001F0053">
        <w:rPr>
          <w:rFonts w:hint="eastAsia"/>
          <w:b/>
          <w:sz w:val="28"/>
          <w:u w:val="single"/>
          <w:lang w:eastAsia="ja-JP"/>
        </w:rPr>
        <w:t xml:space="preserve"> </w:t>
      </w:r>
      <w:r w:rsidR="00777C19">
        <w:rPr>
          <w:rFonts w:hint="eastAsia"/>
          <w:b/>
          <w:sz w:val="28"/>
          <w:u w:val="single"/>
          <w:lang w:eastAsia="ja-JP"/>
        </w:rPr>
        <w:t>P</w:t>
      </w:r>
      <w:r w:rsidR="00777C19" w:rsidRPr="001F0053">
        <w:rPr>
          <w:b/>
          <w:sz w:val="28"/>
          <w:u w:val="single"/>
        </w:rPr>
        <w:t>M</w:t>
      </w:r>
      <w:r w:rsidR="00937F16">
        <w:rPr>
          <w:rFonts w:hint="eastAsia"/>
          <w:b/>
          <w:sz w:val="28"/>
          <w:u w:val="single"/>
          <w:lang w:eastAsia="ja-JP"/>
        </w:rPr>
        <w:t>1</w:t>
      </w:r>
      <w:r w:rsidR="00777C19" w:rsidRPr="001F0053">
        <w:rPr>
          <w:b/>
          <w:sz w:val="28"/>
          <w:u w:val="single"/>
        </w:rPr>
        <w:t xml:space="preserve"> </w:t>
      </w:r>
      <w:r w:rsidR="00777C19">
        <w:rPr>
          <w:rFonts w:hint="eastAsia"/>
          <w:b/>
          <w:sz w:val="28"/>
          <w:u w:val="single"/>
          <w:lang w:eastAsia="ja-JP"/>
        </w:rPr>
        <w:t xml:space="preserve">TGax full </w:t>
      </w:r>
      <w:r w:rsidR="00777C19" w:rsidRPr="001F0053">
        <w:rPr>
          <w:b/>
          <w:sz w:val="28"/>
          <w:u w:val="single"/>
        </w:rPr>
        <w:t>Session</w:t>
      </w:r>
      <w:r w:rsidR="00777C19">
        <w:rPr>
          <w:rFonts w:hint="eastAsia"/>
          <w:b/>
          <w:sz w:val="28"/>
          <w:u w:val="single"/>
          <w:lang w:eastAsia="ja-JP"/>
        </w:rPr>
        <w:t xml:space="preserve"> (1</w:t>
      </w:r>
      <w:r w:rsidR="00937F16">
        <w:rPr>
          <w:rFonts w:hint="eastAsia"/>
          <w:b/>
          <w:sz w:val="28"/>
          <w:u w:val="single"/>
          <w:lang w:eastAsia="ja-JP"/>
        </w:rPr>
        <w:t>3</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0-1</w:t>
      </w:r>
      <w:r w:rsidR="00937F16">
        <w:rPr>
          <w:rFonts w:hint="eastAsia"/>
          <w:b/>
          <w:sz w:val="28"/>
          <w:u w:val="single"/>
          <w:lang w:eastAsia="ja-JP"/>
        </w:rPr>
        <w:t>5</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w:t>
      </w:r>
    </w:p>
    <w:p w:rsidR="00937F16" w:rsidRPr="008B22C0" w:rsidRDefault="00937F16" w:rsidP="0059640B">
      <w:pPr>
        <w:numPr>
          <w:ilvl w:val="0"/>
          <w:numId w:val="2"/>
        </w:numPr>
        <w:rPr>
          <w:b/>
          <w:sz w:val="21"/>
        </w:rPr>
      </w:pPr>
      <w:r>
        <w:rPr>
          <w:rFonts w:hint="eastAsia"/>
          <w:b/>
          <w:bCs/>
          <w:sz w:val="21"/>
          <w:lang w:eastAsia="ja-JP"/>
        </w:rPr>
        <w:t>The meeting called to order by Osama Aboul-Magd (Huawei Technologies)</w:t>
      </w:r>
    </w:p>
    <w:p w:rsidR="00937F16" w:rsidRPr="008B22C0" w:rsidRDefault="00937F16" w:rsidP="0059640B">
      <w:pPr>
        <w:numPr>
          <w:ilvl w:val="1"/>
          <w:numId w:val="2"/>
        </w:numPr>
        <w:rPr>
          <w:sz w:val="21"/>
        </w:rPr>
      </w:pPr>
      <w:r>
        <w:rPr>
          <w:rFonts w:hint="eastAsia"/>
          <w:bCs/>
          <w:sz w:val="21"/>
          <w:lang w:eastAsia="ja-JP"/>
        </w:rPr>
        <w:t xml:space="preserve">The agenda file: </w:t>
      </w:r>
      <w:r w:rsidR="0014550F">
        <w:rPr>
          <w:rFonts w:hint="eastAsia"/>
          <w:bCs/>
          <w:sz w:val="21"/>
          <w:lang w:eastAsia="ja-JP"/>
        </w:rPr>
        <w:t>11-16-1077-04</w:t>
      </w:r>
      <w:r w:rsidR="000079A2">
        <w:rPr>
          <w:rFonts w:hint="eastAsia"/>
          <w:bCs/>
          <w:sz w:val="21"/>
          <w:lang w:eastAsia="ja-JP"/>
        </w:rPr>
        <w:t>.</w:t>
      </w:r>
    </w:p>
    <w:p w:rsidR="00777C19" w:rsidRPr="00937F16" w:rsidRDefault="00777C19" w:rsidP="00720408">
      <w:pPr>
        <w:rPr>
          <w:lang w:eastAsia="ja-JP"/>
        </w:rPr>
      </w:pPr>
    </w:p>
    <w:p w:rsidR="000079A2" w:rsidRPr="006C49C1" w:rsidRDefault="000079A2" w:rsidP="0059640B">
      <w:pPr>
        <w:numPr>
          <w:ilvl w:val="0"/>
          <w:numId w:val="2"/>
        </w:numPr>
        <w:rPr>
          <w:b/>
          <w:sz w:val="21"/>
        </w:rPr>
      </w:pPr>
      <w:r>
        <w:rPr>
          <w:rFonts w:hint="eastAsia"/>
          <w:b/>
          <w:lang w:eastAsia="ja-JP"/>
        </w:rPr>
        <w:t>Announcement</w:t>
      </w:r>
    </w:p>
    <w:p w:rsidR="006F6E6A" w:rsidRDefault="006F6E6A" w:rsidP="0059640B">
      <w:pPr>
        <w:numPr>
          <w:ilvl w:val="1"/>
          <w:numId w:val="2"/>
        </w:numPr>
        <w:rPr>
          <w:sz w:val="21"/>
        </w:rPr>
      </w:pPr>
      <w:r w:rsidRPr="00010B9E">
        <w:rPr>
          <w:rFonts w:hint="eastAsia"/>
          <w:sz w:val="21"/>
          <w:lang w:eastAsia="ja-JP"/>
        </w:rPr>
        <w:t>Chair reminded IEEE 802 and 802.11 IPR P&amp;P.</w:t>
      </w:r>
    </w:p>
    <w:p w:rsidR="006F6E6A" w:rsidRPr="0010211F" w:rsidRDefault="006F6E6A" w:rsidP="0059640B">
      <w:pPr>
        <w:numPr>
          <w:ilvl w:val="1"/>
          <w:numId w:val="2"/>
        </w:numPr>
        <w:rPr>
          <w:sz w:val="21"/>
        </w:rPr>
      </w:pPr>
      <w:r>
        <w:rPr>
          <w:rFonts w:hint="eastAsia"/>
          <w:sz w:val="21"/>
          <w:lang w:eastAsia="ja-JP"/>
        </w:rPr>
        <w:t xml:space="preserve">Chair asked </w:t>
      </w:r>
      <w:r>
        <w:rPr>
          <w:sz w:val="21"/>
          <w:lang w:eastAsia="ja-JP"/>
        </w:rPr>
        <w:t>people</w:t>
      </w:r>
      <w:r>
        <w:rPr>
          <w:rFonts w:hint="eastAsia"/>
          <w:sz w:val="21"/>
          <w:lang w:eastAsia="ja-JP"/>
        </w:rPr>
        <w:t xml:space="preserve"> to state name and affiliation when addressing for the first time in the session.</w:t>
      </w:r>
    </w:p>
    <w:p w:rsidR="006F6E6A" w:rsidRPr="00D604F3" w:rsidRDefault="006F6E6A" w:rsidP="0059640B">
      <w:pPr>
        <w:numPr>
          <w:ilvl w:val="1"/>
          <w:numId w:val="2"/>
        </w:numPr>
        <w:rPr>
          <w:sz w:val="21"/>
        </w:rPr>
      </w:pPr>
      <w:r>
        <w:rPr>
          <w:rFonts w:hint="eastAsia"/>
          <w:sz w:val="21"/>
          <w:lang w:eastAsia="ja-JP"/>
        </w:rPr>
        <w:t>Chair reminded people to do attendance.</w:t>
      </w:r>
    </w:p>
    <w:p w:rsidR="006C49C1" w:rsidRPr="006F6E6A" w:rsidRDefault="006C49C1" w:rsidP="006C49C1">
      <w:pPr>
        <w:rPr>
          <w:b/>
          <w:sz w:val="21"/>
          <w:lang w:eastAsia="ja-JP"/>
        </w:rPr>
      </w:pPr>
    </w:p>
    <w:p w:rsidR="00827CCB" w:rsidRPr="002E48B5" w:rsidRDefault="00827CCB" w:rsidP="00827CCB">
      <w:pPr>
        <w:numPr>
          <w:ilvl w:val="0"/>
          <w:numId w:val="2"/>
        </w:numPr>
        <w:rPr>
          <w:b/>
        </w:rPr>
      </w:pPr>
      <w:r>
        <w:rPr>
          <w:rFonts w:hint="eastAsia"/>
          <w:b/>
          <w:lang w:eastAsia="ja-JP"/>
        </w:rPr>
        <w:t>Agenda for today</w:t>
      </w:r>
      <w:r>
        <w:rPr>
          <w:b/>
          <w:lang w:eastAsia="ja-JP"/>
        </w:rPr>
        <w:t>’</w:t>
      </w:r>
      <w:r>
        <w:rPr>
          <w:rFonts w:hint="eastAsia"/>
          <w:b/>
          <w:lang w:eastAsia="ja-JP"/>
        </w:rPr>
        <w:t>s</w:t>
      </w:r>
      <w:r w:rsidRPr="002E48B5">
        <w:rPr>
          <w:rFonts w:hint="eastAsia"/>
          <w:b/>
          <w:lang w:eastAsia="ja-JP"/>
        </w:rPr>
        <w:t xml:space="preserve"> session</w:t>
      </w:r>
      <w:r>
        <w:rPr>
          <w:rFonts w:hint="eastAsia"/>
          <w:b/>
          <w:lang w:eastAsia="ja-JP"/>
        </w:rPr>
        <w:t>s</w:t>
      </w:r>
    </w:p>
    <w:p w:rsidR="00827CCB" w:rsidRPr="000B6324" w:rsidRDefault="00827CCB" w:rsidP="00827CCB">
      <w:pPr>
        <w:numPr>
          <w:ilvl w:val="1"/>
          <w:numId w:val="2"/>
        </w:numPr>
        <w:rPr>
          <w:sz w:val="21"/>
        </w:rPr>
      </w:pPr>
      <w:r>
        <w:rPr>
          <w:rFonts w:hint="eastAsia"/>
          <w:bCs/>
          <w:lang w:eastAsia="ja-JP"/>
        </w:rPr>
        <w:t xml:space="preserve"> Thursday AM2, PM1 and PM2</w:t>
      </w:r>
    </w:p>
    <w:p w:rsidR="00827CCB" w:rsidRPr="00146540" w:rsidRDefault="00827CCB" w:rsidP="00827CCB">
      <w:pPr>
        <w:numPr>
          <w:ilvl w:val="2"/>
          <w:numId w:val="2"/>
        </w:numPr>
        <w:rPr>
          <w:bCs/>
          <w:sz w:val="21"/>
          <w:lang w:eastAsia="ja-JP"/>
        </w:rPr>
      </w:pPr>
      <w:r>
        <w:rPr>
          <w:rFonts w:hint="eastAsia"/>
          <w:bCs/>
          <w:sz w:val="21"/>
          <w:lang w:eastAsia="ja-JP"/>
        </w:rPr>
        <w:t xml:space="preserve"> </w:t>
      </w:r>
      <w:r w:rsidRPr="00146540">
        <w:rPr>
          <w:bCs/>
          <w:sz w:val="21"/>
          <w:lang w:eastAsia="ja-JP"/>
        </w:rPr>
        <w:t>Call Meeting to order</w:t>
      </w:r>
    </w:p>
    <w:p w:rsidR="00827CCB" w:rsidRDefault="00827CCB" w:rsidP="00827CCB">
      <w:pPr>
        <w:numPr>
          <w:ilvl w:val="2"/>
          <w:numId w:val="2"/>
        </w:numPr>
        <w:rPr>
          <w:bCs/>
          <w:sz w:val="21"/>
          <w:lang w:eastAsia="ja-JP"/>
        </w:rPr>
      </w:pPr>
      <w:r>
        <w:rPr>
          <w:rFonts w:hint="eastAsia"/>
          <w:bCs/>
          <w:sz w:val="21"/>
          <w:lang w:eastAsia="ja-JP"/>
        </w:rPr>
        <w:lastRenderedPageBreak/>
        <w:t xml:space="preserve"> Announcement/Reminder</w:t>
      </w:r>
    </w:p>
    <w:p w:rsidR="00827CCB" w:rsidRDefault="00827CCB" w:rsidP="00827CCB">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827CCB" w:rsidRPr="00146540" w:rsidRDefault="00827CCB" w:rsidP="00827CCB">
      <w:pPr>
        <w:numPr>
          <w:ilvl w:val="3"/>
          <w:numId w:val="2"/>
        </w:numPr>
        <w:rPr>
          <w:bCs/>
          <w:sz w:val="21"/>
          <w:lang w:eastAsia="ja-JP"/>
        </w:rPr>
      </w:pPr>
      <w:r>
        <w:rPr>
          <w:rFonts w:hint="eastAsia"/>
          <w:bCs/>
          <w:sz w:val="21"/>
          <w:lang w:eastAsia="ja-JP"/>
        </w:rPr>
        <w:t xml:space="preserve"> Attendance</w:t>
      </w:r>
    </w:p>
    <w:p w:rsidR="00827CCB" w:rsidRDefault="00827CCB" w:rsidP="00827CCB">
      <w:pPr>
        <w:numPr>
          <w:ilvl w:val="2"/>
          <w:numId w:val="2"/>
        </w:numPr>
        <w:rPr>
          <w:bCs/>
          <w:sz w:val="21"/>
          <w:lang w:eastAsia="ja-JP"/>
        </w:rPr>
      </w:pPr>
      <w:r>
        <w:rPr>
          <w:rFonts w:hint="eastAsia"/>
          <w:bCs/>
          <w:sz w:val="21"/>
          <w:lang w:eastAsia="ja-JP"/>
        </w:rPr>
        <w:t xml:space="preserve"> Agenda Setting</w:t>
      </w:r>
    </w:p>
    <w:p w:rsidR="00827CCB" w:rsidRDefault="00827CCB" w:rsidP="00827CCB">
      <w:pPr>
        <w:numPr>
          <w:ilvl w:val="2"/>
          <w:numId w:val="2"/>
        </w:numPr>
        <w:rPr>
          <w:bCs/>
          <w:sz w:val="21"/>
          <w:lang w:eastAsia="ja-JP"/>
        </w:rPr>
      </w:pPr>
      <w:r>
        <w:rPr>
          <w:rFonts w:hint="eastAsia"/>
          <w:bCs/>
          <w:sz w:val="21"/>
          <w:lang w:eastAsia="ja-JP"/>
        </w:rPr>
        <w:t xml:space="preserve"> Presentations</w:t>
      </w:r>
    </w:p>
    <w:p w:rsidR="00827CCB" w:rsidRDefault="00827CCB" w:rsidP="00827CCB">
      <w:pPr>
        <w:numPr>
          <w:ilvl w:val="3"/>
          <w:numId w:val="2"/>
        </w:numPr>
        <w:rPr>
          <w:bCs/>
          <w:sz w:val="21"/>
          <w:lang w:eastAsia="ja-JP"/>
        </w:rPr>
      </w:pPr>
      <w:r w:rsidRPr="000D6380">
        <w:rPr>
          <w:bCs/>
          <w:sz w:val="21"/>
          <w:lang w:eastAsia="ja-JP"/>
        </w:rPr>
        <w:t>11-16/1225, “Heads We Win, Tails We Don't Lose: Proposals for Dynamic CCA</w:t>
      </w:r>
      <w:r>
        <w:rPr>
          <w:rFonts w:hint="eastAsia"/>
          <w:bCs/>
          <w:sz w:val="21"/>
          <w:lang w:eastAsia="ja-JP"/>
        </w:rPr>
        <w:t>,</w:t>
      </w:r>
      <w:r w:rsidRPr="000D6380">
        <w:rPr>
          <w:bCs/>
          <w:sz w:val="21"/>
          <w:lang w:eastAsia="ja-JP"/>
        </w:rPr>
        <w:t xml:space="preserve">” </w:t>
      </w:r>
      <w:r>
        <w:rPr>
          <w:rFonts w:hint="eastAsia"/>
          <w:bCs/>
          <w:sz w:val="21"/>
          <w:lang w:eastAsia="ja-JP"/>
        </w:rPr>
        <w:t>Sean Coffey (RealTek)</w:t>
      </w:r>
    </w:p>
    <w:p w:rsidR="00827CCB" w:rsidRPr="000D6380" w:rsidRDefault="00827CCB" w:rsidP="00827CCB">
      <w:pPr>
        <w:numPr>
          <w:ilvl w:val="3"/>
          <w:numId w:val="2"/>
        </w:numPr>
        <w:rPr>
          <w:bCs/>
          <w:sz w:val="21"/>
          <w:lang w:eastAsia="ja-JP"/>
        </w:rPr>
      </w:pPr>
      <w:r w:rsidRPr="000D6380">
        <w:rPr>
          <w:rFonts w:hint="eastAsia"/>
          <w:bCs/>
          <w:sz w:val="21"/>
          <w:lang w:eastAsia="ja-JP"/>
        </w:rPr>
        <w:t xml:space="preserve">11-16-1241, </w:t>
      </w:r>
      <w:r w:rsidRPr="000D6380">
        <w:rPr>
          <w:bCs/>
          <w:sz w:val="21"/>
          <w:lang w:eastAsia="ja-JP"/>
        </w:rPr>
        <w:t>“CIDs for: Section 25.4</w:t>
      </w:r>
      <w:r w:rsidRPr="000D6380">
        <w:rPr>
          <w:rFonts w:hint="eastAsia"/>
          <w:bCs/>
          <w:sz w:val="21"/>
          <w:lang w:eastAsia="ja-JP"/>
        </w:rPr>
        <w:t xml:space="preserve"> </w:t>
      </w:r>
      <w:r w:rsidRPr="000D6380">
        <w:rPr>
          <w:bCs/>
          <w:sz w:val="21"/>
          <w:lang w:eastAsia="ja-JP"/>
        </w:rPr>
        <w:t>Trigger Frame Format-MU BAR Variant – Part 2</w:t>
      </w:r>
      <w:r>
        <w:rPr>
          <w:rFonts w:hint="eastAsia"/>
          <w:bCs/>
          <w:sz w:val="21"/>
          <w:lang w:eastAsia="ja-JP"/>
        </w:rPr>
        <w:t>,</w:t>
      </w:r>
      <w:r>
        <w:rPr>
          <w:bCs/>
          <w:sz w:val="21"/>
          <w:lang w:eastAsia="ja-JP"/>
        </w:rPr>
        <w:t>”</w:t>
      </w:r>
      <w:r>
        <w:rPr>
          <w:rFonts w:hint="eastAsia"/>
          <w:bCs/>
          <w:sz w:val="21"/>
          <w:lang w:eastAsia="ja-JP"/>
        </w:rPr>
        <w:t xml:space="preserve"> George Cherian (Qualcomm)</w:t>
      </w:r>
    </w:p>
    <w:p w:rsidR="00827CCB" w:rsidRDefault="00827CCB" w:rsidP="00827CCB">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p>
    <w:p w:rsidR="00827CCB" w:rsidRPr="0010211F" w:rsidRDefault="00827CCB" w:rsidP="00827CCB">
      <w:pPr>
        <w:numPr>
          <w:ilvl w:val="2"/>
          <w:numId w:val="2"/>
        </w:numPr>
        <w:rPr>
          <w:sz w:val="21"/>
          <w:lang w:eastAsia="ja-JP"/>
        </w:rPr>
      </w:pPr>
      <w:r>
        <w:rPr>
          <w:rFonts w:hint="eastAsia"/>
          <w:sz w:val="21"/>
          <w:lang w:eastAsia="ja-JP"/>
        </w:rPr>
        <w:t xml:space="preserve"> Timeline update</w:t>
      </w:r>
    </w:p>
    <w:p w:rsidR="00827CCB" w:rsidRPr="0010211F" w:rsidRDefault="00827CCB" w:rsidP="00827CCB">
      <w:pPr>
        <w:numPr>
          <w:ilvl w:val="2"/>
          <w:numId w:val="2"/>
        </w:numPr>
        <w:rPr>
          <w:sz w:val="21"/>
          <w:lang w:eastAsia="ja-JP"/>
        </w:rPr>
      </w:pPr>
      <w:r>
        <w:rPr>
          <w:rFonts w:hint="eastAsia"/>
          <w:sz w:val="21"/>
          <w:lang w:eastAsia="ja-JP"/>
        </w:rPr>
        <w:t xml:space="preserve"> Goals for November 2016</w:t>
      </w:r>
    </w:p>
    <w:p w:rsidR="00827CCB" w:rsidRDefault="00827CCB" w:rsidP="00827CCB">
      <w:pPr>
        <w:numPr>
          <w:ilvl w:val="2"/>
          <w:numId w:val="2"/>
        </w:numPr>
        <w:rPr>
          <w:sz w:val="21"/>
          <w:lang w:eastAsia="ja-JP"/>
        </w:rPr>
      </w:pPr>
      <w:r>
        <w:rPr>
          <w:rFonts w:hint="eastAsia"/>
          <w:sz w:val="21"/>
          <w:lang w:eastAsia="ja-JP"/>
        </w:rPr>
        <w:t xml:space="preserve"> Telec</w:t>
      </w:r>
      <w:r w:rsidRPr="0010211F">
        <w:rPr>
          <w:sz w:val="21"/>
          <w:lang w:eastAsia="ja-JP"/>
        </w:rPr>
        <w:t>onference</w:t>
      </w:r>
      <w:r>
        <w:rPr>
          <w:sz w:val="21"/>
          <w:lang w:eastAsia="ja-JP"/>
        </w:rPr>
        <w:t xml:space="preserve"> </w:t>
      </w:r>
      <w:r>
        <w:rPr>
          <w:rFonts w:hint="eastAsia"/>
          <w:sz w:val="21"/>
          <w:lang w:eastAsia="ja-JP"/>
        </w:rPr>
        <w:t>s</w:t>
      </w:r>
      <w:r w:rsidRPr="0010211F">
        <w:rPr>
          <w:sz w:val="21"/>
          <w:lang w:eastAsia="ja-JP"/>
        </w:rPr>
        <w:t>chedule</w:t>
      </w:r>
    </w:p>
    <w:p w:rsidR="00827CCB" w:rsidRPr="0010211F" w:rsidRDefault="00827CCB" w:rsidP="00827CCB">
      <w:pPr>
        <w:numPr>
          <w:ilvl w:val="2"/>
          <w:numId w:val="2"/>
        </w:numPr>
        <w:rPr>
          <w:sz w:val="21"/>
          <w:lang w:eastAsia="ja-JP"/>
        </w:rPr>
      </w:pPr>
      <w:r>
        <w:rPr>
          <w:rFonts w:hint="eastAsia"/>
          <w:sz w:val="21"/>
          <w:lang w:eastAsia="ja-JP"/>
        </w:rPr>
        <w:t xml:space="preserve"> AOB</w:t>
      </w:r>
    </w:p>
    <w:p w:rsidR="00827CCB" w:rsidRPr="0010211F" w:rsidRDefault="00827CCB" w:rsidP="00827CCB">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827CCB" w:rsidRDefault="00827CCB" w:rsidP="00827CCB">
      <w:pPr>
        <w:numPr>
          <w:ilvl w:val="1"/>
          <w:numId w:val="2"/>
        </w:numPr>
        <w:rPr>
          <w:sz w:val="21"/>
        </w:rPr>
      </w:pPr>
      <w:r>
        <w:rPr>
          <w:rFonts w:hint="eastAsia"/>
          <w:sz w:val="21"/>
          <w:lang w:eastAsia="ja-JP"/>
        </w:rPr>
        <w:t>Chair asked if there are any modifications to the agenda.</w:t>
      </w:r>
    </w:p>
    <w:p w:rsidR="00827CCB" w:rsidRPr="00146540" w:rsidRDefault="00827CCB" w:rsidP="00827CCB">
      <w:pPr>
        <w:numPr>
          <w:ilvl w:val="1"/>
          <w:numId w:val="2"/>
        </w:numPr>
        <w:rPr>
          <w:sz w:val="21"/>
        </w:rPr>
      </w:pPr>
      <w:r>
        <w:rPr>
          <w:rFonts w:hint="eastAsia"/>
          <w:sz w:val="21"/>
          <w:lang w:eastAsia="ja-JP"/>
        </w:rPr>
        <w:t xml:space="preserve"> </w:t>
      </w:r>
      <w:r w:rsidRPr="00146540">
        <w:rPr>
          <w:rFonts w:hint="eastAsia"/>
          <w:bCs/>
          <w:sz w:val="21"/>
          <w:lang w:eastAsia="ja-JP"/>
        </w:rPr>
        <w:t>Agenda approved without objections.</w:t>
      </w:r>
    </w:p>
    <w:p w:rsidR="006F6E6A" w:rsidRPr="000079A2" w:rsidRDefault="006F6E6A" w:rsidP="006C49C1">
      <w:pPr>
        <w:rPr>
          <w:b/>
          <w:sz w:val="21"/>
          <w:lang w:eastAsia="ja-JP"/>
        </w:rPr>
      </w:pPr>
    </w:p>
    <w:p w:rsidR="000079A2" w:rsidRPr="006C49C1" w:rsidRDefault="000079A2" w:rsidP="0059640B">
      <w:pPr>
        <w:numPr>
          <w:ilvl w:val="0"/>
          <w:numId w:val="2"/>
        </w:numPr>
        <w:rPr>
          <w:b/>
          <w:sz w:val="21"/>
        </w:rPr>
      </w:pPr>
      <w:r>
        <w:rPr>
          <w:rFonts w:hint="eastAsia"/>
          <w:b/>
          <w:lang w:eastAsia="ja-JP"/>
        </w:rPr>
        <w:t>TG Motions</w:t>
      </w:r>
      <w:r w:rsidR="006C49C1">
        <w:rPr>
          <w:rFonts w:hint="eastAsia"/>
          <w:b/>
          <w:lang w:eastAsia="ja-JP"/>
        </w:rPr>
        <w:t xml:space="preserve"> (continued</w:t>
      </w:r>
      <w:r w:rsidR="00827CCB">
        <w:rPr>
          <w:rFonts w:hint="eastAsia"/>
          <w:b/>
          <w:lang w:eastAsia="ja-JP"/>
        </w:rPr>
        <w:t xml:space="preserve"> from AM2</w:t>
      </w:r>
      <w:r w:rsidR="006C49C1">
        <w:rPr>
          <w:rFonts w:hint="eastAsia"/>
          <w:b/>
          <w:lang w:eastAsia="ja-JP"/>
        </w:rPr>
        <w:t>)</w:t>
      </w:r>
    </w:p>
    <w:p w:rsidR="006C49C1" w:rsidRPr="005459A3" w:rsidRDefault="0014550F" w:rsidP="0059640B">
      <w:pPr>
        <w:numPr>
          <w:ilvl w:val="1"/>
          <w:numId w:val="2"/>
        </w:numPr>
        <w:rPr>
          <w:b/>
          <w:sz w:val="21"/>
        </w:rPr>
      </w:pPr>
      <w:r>
        <w:rPr>
          <w:rFonts w:hint="eastAsia"/>
          <w:b/>
          <w:lang w:eastAsia="ja-JP"/>
        </w:rPr>
        <w:t>CR Motions</w:t>
      </w:r>
    </w:p>
    <w:p w:rsidR="0014550F" w:rsidRDefault="0014550F" w:rsidP="0014550F">
      <w:pPr>
        <w:pBdr>
          <w:bottom w:val="double" w:sz="6" w:space="1" w:color="auto"/>
        </w:pBdr>
        <w:ind w:left="720"/>
        <w:rPr>
          <w:b/>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E93E72">
        <w:rPr>
          <w:rFonts w:hint="eastAsia"/>
          <w:b/>
          <w:sz w:val="21"/>
          <w:highlight w:val="yellow"/>
          <w:lang w:eastAsia="ja-JP"/>
        </w:rPr>
        <w:t>CR Motion #6</w:t>
      </w:r>
      <w:r w:rsidR="0014550F" w:rsidRPr="00D8301F">
        <w:rPr>
          <w:rFonts w:hint="eastAsia"/>
          <w:b/>
          <w:sz w:val="21"/>
          <w:highlight w:val="yellow"/>
          <w:lang w:eastAsia="ja-JP"/>
        </w:rPr>
        <w:t xml:space="preserve">5: </w:t>
      </w:r>
      <w:r w:rsidR="0021554C" w:rsidRPr="00E93E72">
        <w:rPr>
          <w:b/>
          <w:bCs/>
          <w:sz w:val="21"/>
          <w:highlight w:val="yellow"/>
        </w:rPr>
        <w:t>Move to accept resolutions to CIDs; 1467, 635, 2648, 2708, 1544, 1545, 2649, 437, 1542, 990, 2256, 1543, 599 in doc 11-16/0885r3</w:t>
      </w:r>
      <w:r w:rsidR="0014550F" w:rsidRPr="00E93E72">
        <w:rPr>
          <w:b/>
          <w:bCs/>
          <w:sz w:val="21"/>
          <w:highlight w:val="yellow"/>
          <w:lang w:val="en-GB" w:eastAsia="ja-JP"/>
        </w:rPr>
        <w:t>.</w:t>
      </w:r>
    </w:p>
    <w:p w:rsidR="00E93E72" w:rsidRPr="00E93E72" w:rsidRDefault="00E93E72" w:rsidP="00E93E72">
      <w:pPr>
        <w:rPr>
          <w:b/>
          <w:bCs/>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bCs/>
          <w:sz w:val="21"/>
          <w:highlight w:val="yellow"/>
          <w:lang w:val="en-GB" w:eastAsia="ja-JP"/>
        </w:rPr>
        <w:t>Po-Kai Huang</w:t>
      </w:r>
      <w:r w:rsidR="0014550F">
        <w:rPr>
          <w:rFonts w:hint="eastAsia"/>
          <w:b/>
          <w:bCs/>
          <w:sz w:val="21"/>
          <w:highlight w:val="yellow"/>
          <w:lang w:val="en-GB" w:eastAsia="ja-JP"/>
        </w:rPr>
        <w:t xml:space="preserve">, </w:t>
      </w:r>
      <w:r>
        <w:rPr>
          <w:rFonts w:hint="eastAsia"/>
          <w:b/>
          <w:bCs/>
          <w:sz w:val="21"/>
          <w:highlight w:val="yellow"/>
          <w:lang w:val="en-GB" w:eastAsia="ja-JP"/>
        </w:rPr>
        <w:t>Seconded by Alfred Asterjadhi</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0014550F" w:rsidRPr="00D8301F">
        <w:rPr>
          <w:rFonts w:hint="eastAsia"/>
          <w:b/>
          <w:bCs/>
          <w:sz w:val="21"/>
          <w:highlight w:val="green"/>
          <w:lang w:eastAsia="ja-JP"/>
        </w:rPr>
        <w:t xml:space="preserve">Result: </w:t>
      </w:r>
      <w:r>
        <w:rPr>
          <w:rFonts w:hint="eastAsia"/>
          <w:b/>
          <w:bCs/>
          <w:sz w:val="21"/>
          <w:highlight w:val="green"/>
          <w:lang w:eastAsia="ja-JP"/>
        </w:rPr>
        <w:t>The m</w:t>
      </w:r>
      <w:r w:rsidR="0014550F" w:rsidRPr="00D8301F">
        <w:rPr>
          <w:rFonts w:hint="eastAsia"/>
          <w:b/>
          <w:bCs/>
          <w:sz w:val="21"/>
          <w:highlight w:val="green"/>
          <w:lang w:eastAsia="ja-JP"/>
        </w:rPr>
        <w:t xml:space="preserve">otion </w:t>
      </w:r>
      <w:r>
        <w:rPr>
          <w:rFonts w:hint="eastAsia"/>
          <w:b/>
          <w:bCs/>
          <w:sz w:val="21"/>
          <w:highlight w:val="green"/>
          <w:lang w:eastAsia="ja-JP"/>
        </w:rPr>
        <w:t>was accepted</w:t>
      </w:r>
      <w:r w:rsidR="0014550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E93E72">
        <w:rPr>
          <w:rFonts w:hint="eastAsia"/>
          <w:b/>
          <w:sz w:val="21"/>
          <w:highlight w:val="yellow"/>
          <w:lang w:eastAsia="ja-JP"/>
        </w:rPr>
        <w:t>CR Motion #6</w:t>
      </w:r>
      <w:r w:rsidR="0014550F">
        <w:rPr>
          <w:rFonts w:hint="eastAsia"/>
          <w:b/>
          <w:sz w:val="21"/>
          <w:highlight w:val="yellow"/>
          <w:lang w:eastAsia="ja-JP"/>
        </w:rPr>
        <w:t xml:space="preserve">6: </w:t>
      </w:r>
      <w:r w:rsidR="0021554C" w:rsidRPr="00E93E72">
        <w:rPr>
          <w:b/>
          <w:bCs/>
          <w:sz w:val="21"/>
          <w:highlight w:val="yellow"/>
        </w:rPr>
        <w:t>Move to accept resolutions to CIDs; 177, 2188, 1220, 206, 700 in doc 11-16/0886r3</w:t>
      </w:r>
      <w:r w:rsidR="0014550F" w:rsidRPr="00E93E72">
        <w:rPr>
          <w:b/>
          <w:bCs/>
          <w:sz w:val="21"/>
          <w:highlight w:val="yellow"/>
          <w:lang w:val="en-GB"/>
        </w:rPr>
        <w:t>.</w:t>
      </w:r>
    </w:p>
    <w:p w:rsidR="00E93E72" w:rsidRPr="00E93E72" w:rsidRDefault="00E93E72" w:rsidP="00E93E72">
      <w:pPr>
        <w:rPr>
          <w:b/>
          <w:bCs/>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 xml:space="preserve">Moved by </w:t>
      </w:r>
      <w:r>
        <w:rPr>
          <w:rFonts w:hint="eastAsia"/>
          <w:b/>
          <w:bCs/>
          <w:sz w:val="21"/>
          <w:highlight w:val="yellow"/>
          <w:lang w:val="en-GB" w:eastAsia="ja-JP"/>
        </w:rPr>
        <w:t>Po-Kai Huang, Seconded by Alfred Asterjadhi</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93E72" w:rsidRDefault="00785487" w:rsidP="0014550F">
      <w:pPr>
        <w:numPr>
          <w:ilvl w:val="2"/>
          <w:numId w:val="2"/>
        </w:numPr>
        <w:rPr>
          <w:b/>
          <w:sz w:val="21"/>
          <w:highlight w:val="yellow"/>
        </w:rPr>
      </w:pPr>
      <w:r>
        <w:rPr>
          <w:rFonts w:hint="eastAsia"/>
          <w:b/>
          <w:sz w:val="21"/>
          <w:highlight w:val="yellow"/>
          <w:lang w:eastAsia="ja-JP"/>
        </w:rPr>
        <w:t xml:space="preserve"> </w:t>
      </w:r>
      <w:r w:rsidR="00E93E72">
        <w:rPr>
          <w:rFonts w:hint="eastAsia"/>
          <w:b/>
          <w:sz w:val="21"/>
          <w:highlight w:val="yellow"/>
          <w:lang w:eastAsia="ja-JP"/>
        </w:rPr>
        <w:t>CR Motion #6</w:t>
      </w:r>
      <w:r w:rsidR="0014550F">
        <w:rPr>
          <w:rFonts w:hint="eastAsia"/>
          <w:b/>
          <w:sz w:val="21"/>
          <w:highlight w:val="yellow"/>
          <w:lang w:eastAsia="ja-JP"/>
        </w:rPr>
        <w:t xml:space="preserve">7: </w:t>
      </w:r>
      <w:r w:rsidR="00E93E72" w:rsidRPr="00E93E72">
        <w:rPr>
          <w:b/>
          <w:bCs/>
          <w:sz w:val="21"/>
          <w:highlight w:val="yellow"/>
        </w:rPr>
        <w:t>Move to accept resolutions to CIDs; 2579, 1203, 795, 610, 2408, 2375, 2184, 1263, 1264, 2409, 2410, 2411 in doc 11-16/0890r2</w:t>
      </w:r>
      <w:r w:rsidR="0014550F">
        <w:rPr>
          <w:rFonts w:hint="eastAsia"/>
          <w:b/>
          <w:bCs/>
          <w:sz w:val="21"/>
          <w:highlight w:val="yellow"/>
          <w:lang w:val="en-GB" w:eastAsia="ja-JP"/>
        </w:rPr>
        <w:t>.</w:t>
      </w:r>
    </w:p>
    <w:p w:rsidR="00E93E72" w:rsidRPr="00D8301F" w:rsidRDefault="00E93E72" w:rsidP="00E93E72">
      <w:pPr>
        <w:rPr>
          <w:b/>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bCs/>
          <w:sz w:val="21"/>
          <w:highlight w:val="yellow"/>
          <w:lang w:val="en-GB" w:eastAsia="ja-JP"/>
        </w:rPr>
        <w:t>Po-Kai Huang</w:t>
      </w:r>
      <w:r w:rsidR="0014550F">
        <w:rPr>
          <w:rFonts w:hint="eastAsia"/>
          <w:b/>
          <w:bCs/>
          <w:sz w:val="21"/>
          <w:highlight w:val="yellow"/>
          <w:lang w:val="en-GB" w:eastAsia="ja-JP"/>
        </w:rPr>
        <w:t xml:space="preserve">, </w:t>
      </w:r>
      <w:r>
        <w:rPr>
          <w:rFonts w:hint="eastAsia"/>
          <w:b/>
          <w:bCs/>
          <w:sz w:val="21"/>
          <w:highlight w:val="yellow"/>
          <w:lang w:val="en-GB" w:eastAsia="ja-JP"/>
        </w:rPr>
        <w:t>Seconded by Kiseon Ryu</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E93E72" w:rsidRDefault="00785487" w:rsidP="0014550F">
      <w:pPr>
        <w:numPr>
          <w:ilvl w:val="2"/>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CR Motion #</w:t>
      </w:r>
      <w:r w:rsidR="00E93E72">
        <w:rPr>
          <w:rFonts w:hint="eastAsia"/>
          <w:b/>
          <w:sz w:val="21"/>
          <w:highlight w:val="yellow"/>
          <w:lang w:eastAsia="ja-JP"/>
        </w:rPr>
        <w:t>6</w:t>
      </w:r>
      <w:r w:rsidR="0014550F">
        <w:rPr>
          <w:rFonts w:hint="eastAsia"/>
          <w:b/>
          <w:sz w:val="21"/>
          <w:highlight w:val="yellow"/>
          <w:lang w:eastAsia="ja-JP"/>
        </w:rPr>
        <w:t xml:space="preserve">8: </w:t>
      </w:r>
      <w:r w:rsidR="00E93E72" w:rsidRPr="00E93E72">
        <w:rPr>
          <w:b/>
          <w:bCs/>
          <w:sz w:val="21"/>
          <w:highlight w:val="yellow"/>
        </w:rPr>
        <w:t>Move to accept resolutions to CIDs; 1218, 31, 168, 752, 1495, 1498, 1499, 1500, 1664, 1795, 1900, 2319, 813 doc 11-16/1028r3</w:t>
      </w:r>
      <w:r w:rsidR="00E93E72">
        <w:rPr>
          <w:rFonts w:hint="eastAsia"/>
          <w:b/>
          <w:bCs/>
          <w:sz w:val="21"/>
          <w:highlight w:val="yellow"/>
          <w:lang w:eastAsia="ja-JP"/>
        </w:rPr>
        <w:t>.</w:t>
      </w:r>
    </w:p>
    <w:p w:rsidR="00E93E72" w:rsidRPr="00D8301F" w:rsidRDefault="00E93E72" w:rsidP="00E93E72">
      <w:pPr>
        <w:rPr>
          <w:b/>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bCs/>
          <w:sz w:val="21"/>
          <w:highlight w:val="yellow"/>
          <w:lang w:val="en-GB" w:eastAsia="ja-JP"/>
        </w:rPr>
        <w:t>Bin Tian</w:t>
      </w:r>
      <w:r w:rsidR="0014550F">
        <w:rPr>
          <w:rFonts w:hint="eastAsia"/>
          <w:b/>
          <w:bCs/>
          <w:sz w:val="21"/>
          <w:highlight w:val="yellow"/>
          <w:lang w:val="en-GB" w:eastAsia="ja-JP"/>
        </w:rPr>
        <w:t xml:space="preserve">, </w:t>
      </w:r>
      <w:r>
        <w:rPr>
          <w:rFonts w:hint="eastAsia"/>
          <w:b/>
          <w:bCs/>
          <w:sz w:val="21"/>
          <w:highlight w:val="yellow"/>
          <w:lang w:val="en-GB" w:eastAsia="ja-JP"/>
        </w:rPr>
        <w:t>Seconded by Alfred Asterjadhi</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93E72" w:rsidRDefault="00785487" w:rsidP="0014550F">
      <w:pPr>
        <w:numPr>
          <w:ilvl w:val="2"/>
          <w:numId w:val="2"/>
        </w:numPr>
        <w:rPr>
          <w:b/>
          <w:sz w:val="21"/>
          <w:highlight w:val="yellow"/>
        </w:rPr>
      </w:pPr>
      <w:r>
        <w:rPr>
          <w:rFonts w:hint="eastAsia"/>
          <w:b/>
          <w:sz w:val="21"/>
          <w:highlight w:val="yellow"/>
          <w:lang w:eastAsia="ja-JP"/>
        </w:rPr>
        <w:lastRenderedPageBreak/>
        <w:t xml:space="preserve"> </w:t>
      </w:r>
      <w:r w:rsidR="00E93E72">
        <w:rPr>
          <w:rFonts w:hint="eastAsia"/>
          <w:b/>
          <w:sz w:val="21"/>
          <w:highlight w:val="yellow"/>
          <w:lang w:eastAsia="ja-JP"/>
        </w:rPr>
        <w:t>CR Motion #6</w:t>
      </w:r>
      <w:r w:rsidR="0014550F">
        <w:rPr>
          <w:rFonts w:hint="eastAsia"/>
          <w:b/>
          <w:sz w:val="21"/>
          <w:highlight w:val="yellow"/>
          <w:lang w:eastAsia="ja-JP"/>
        </w:rPr>
        <w:t xml:space="preserve">9: </w:t>
      </w:r>
      <w:r w:rsidR="00E93E72" w:rsidRPr="00E93E72">
        <w:rPr>
          <w:b/>
          <w:bCs/>
          <w:sz w:val="21"/>
          <w:highlight w:val="yellow"/>
        </w:rPr>
        <w:t>Move to accept resolutions to CID; 32, 33, 169, 221, 250, 427, 429, 753, 754, 755, 756, 1502, 1503, 1504, 1505, 1506, 1508, 1801, 1901, 1902, 1903, 2632, 2633, 2634, 2635 in doc 11-16/930r3</w:t>
      </w:r>
      <w:r w:rsidR="00E93E72">
        <w:rPr>
          <w:rFonts w:hint="eastAsia"/>
          <w:b/>
          <w:bCs/>
          <w:sz w:val="21"/>
          <w:highlight w:val="yellow"/>
          <w:lang w:eastAsia="ja-JP"/>
        </w:rPr>
        <w:t>.</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Alfred Asterjadhi</w:t>
      </w:r>
      <w:r w:rsidR="0014550F">
        <w:rPr>
          <w:rFonts w:hint="eastAsia"/>
          <w:b/>
          <w:sz w:val="21"/>
          <w:highlight w:val="yellow"/>
          <w:lang w:eastAsia="ja-JP"/>
        </w:rPr>
        <w:t>, Seconded by V</w:t>
      </w:r>
      <w:r>
        <w:rPr>
          <w:rFonts w:hint="eastAsia"/>
          <w:b/>
          <w:sz w:val="21"/>
          <w:highlight w:val="yellow"/>
          <w:lang w:eastAsia="ja-JP"/>
        </w:rPr>
        <w:t>K Jones</w:t>
      </w:r>
      <w:r w:rsidR="0014550F">
        <w:rPr>
          <w:rFonts w:hint="eastAsia"/>
          <w:b/>
          <w:sz w:val="21"/>
          <w:highlight w:val="yellow"/>
          <w:lang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93E72" w:rsidRDefault="00785487" w:rsidP="0014550F">
      <w:pPr>
        <w:numPr>
          <w:ilvl w:val="2"/>
          <w:numId w:val="2"/>
        </w:numPr>
        <w:rPr>
          <w:b/>
          <w:sz w:val="21"/>
          <w:highlight w:val="yellow"/>
        </w:rPr>
      </w:pPr>
      <w:r>
        <w:rPr>
          <w:rFonts w:hint="eastAsia"/>
          <w:b/>
          <w:sz w:val="21"/>
          <w:highlight w:val="yellow"/>
          <w:lang w:eastAsia="ja-JP"/>
        </w:rPr>
        <w:t xml:space="preserve"> </w:t>
      </w:r>
      <w:r w:rsidR="00E93E72">
        <w:rPr>
          <w:rFonts w:hint="eastAsia"/>
          <w:b/>
          <w:sz w:val="21"/>
          <w:highlight w:val="yellow"/>
          <w:lang w:eastAsia="ja-JP"/>
        </w:rPr>
        <w:t>CR Motion #7</w:t>
      </w:r>
      <w:r w:rsidR="0014550F">
        <w:rPr>
          <w:rFonts w:hint="eastAsia"/>
          <w:b/>
          <w:sz w:val="21"/>
          <w:highlight w:val="yellow"/>
          <w:lang w:eastAsia="ja-JP"/>
        </w:rPr>
        <w:t xml:space="preserve">0: </w:t>
      </w:r>
      <w:r w:rsidR="00E93E72" w:rsidRPr="00E93E72">
        <w:rPr>
          <w:b/>
          <w:bCs/>
          <w:sz w:val="21"/>
          <w:highlight w:val="yellow"/>
        </w:rPr>
        <w:t>Move to accept resolutions to CIDs; 34, 35, 36, 39, 40, 42, 43, 44, 170, 172, 173, 174, 175, 176, 432, 436, 460, 591, 593, 594, 676, 677, 678, 698, 699, 800, 815, 816, 859, 860, 862, 968, 977, 997, 1078, 1079, 1080, 1081, 1082, 1184, 1438, 1519, 1522, 1530, 1531, 1534, 1538, 1541, 1646, 1648, 1665, 1753, 1772, 1802, 1828, 1904, 1905, 1906, 1909, 1910, 1911, 1912, 2173, 2175, 2176, 2194, 2255, 2271, 2321, 2381, 2382, 2452, 2636, 2637, 2638, 2639, 2640, 2641, 2642, 2644, 2645, 2646, 2682, 2706, 2707 in doc 11-16/0929r3</w:t>
      </w:r>
      <w:r w:rsidR="00E93E72">
        <w:rPr>
          <w:rFonts w:hint="eastAsia"/>
          <w:b/>
          <w:bCs/>
          <w:sz w:val="21"/>
          <w:highlight w:val="yellow"/>
          <w:lang w:eastAsia="ja-JP"/>
        </w:rPr>
        <w:t>.</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Alfred Asterjadhi, Seconded by Bin Tian</w:t>
      </w:r>
      <w:r w:rsidR="0014550F">
        <w:rPr>
          <w:rFonts w:hint="eastAsia"/>
          <w:b/>
          <w:sz w:val="21"/>
          <w:highlight w:val="yellow"/>
          <w:lang w:eastAsia="ja-JP"/>
        </w:rPr>
        <w:t>.</w:t>
      </w: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sz w:val="21"/>
          <w:highlight w:val="green"/>
          <w:lang w:eastAsia="ja-JP"/>
        </w:rPr>
        <w:t xml:space="preserve"> </w:t>
      </w:r>
      <w:r w:rsidR="00045A1F" w:rsidRPr="00D8301F">
        <w:rPr>
          <w:rFonts w:hint="eastAsia"/>
          <w:b/>
          <w:bCs/>
          <w:sz w:val="21"/>
          <w:highlight w:val="green"/>
          <w:lang w:eastAsia="ja-JP"/>
        </w:rPr>
        <w:t xml:space="preserve">Result: </w:t>
      </w:r>
      <w:r w:rsidR="00045A1F">
        <w:rPr>
          <w:rFonts w:hint="eastAsia"/>
          <w:b/>
          <w:bCs/>
          <w:sz w:val="21"/>
          <w:highlight w:val="green"/>
          <w:lang w:eastAsia="ja-JP"/>
        </w:rPr>
        <w:t>The m</w:t>
      </w:r>
      <w:r w:rsidR="00045A1F" w:rsidRPr="00D8301F">
        <w:rPr>
          <w:rFonts w:hint="eastAsia"/>
          <w:b/>
          <w:bCs/>
          <w:sz w:val="21"/>
          <w:highlight w:val="green"/>
          <w:lang w:eastAsia="ja-JP"/>
        </w:rPr>
        <w:t xml:space="preserve">otion </w:t>
      </w:r>
      <w:r w:rsidR="00045A1F">
        <w:rPr>
          <w:rFonts w:hint="eastAsia"/>
          <w:b/>
          <w:bCs/>
          <w:sz w:val="21"/>
          <w:highlight w:val="green"/>
          <w:lang w:eastAsia="ja-JP"/>
        </w:rPr>
        <w:t>was accepted</w:t>
      </w:r>
      <w:r w:rsidR="00045A1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050674" w:rsidRDefault="00785487" w:rsidP="0014550F">
      <w:pPr>
        <w:numPr>
          <w:ilvl w:val="2"/>
          <w:numId w:val="2"/>
        </w:numPr>
        <w:rPr>
          <w:b/>
          <w:sz w:val="21"/>
          <w:highlight w:val="yellow"/>
        </w:rPr>
      </w:pPr>
      <w:r>
        <w:rPr>
          <w:rFonts w:hint="eastAsia"/>
          <w:b/>
          <w:sz w:val="21"/>
          <w:highlight w:val="yellow"/>
          <w:lang w:eastAsia="ja-JP"/>
        </w:rPr>
        <w:t xml:space="preserve"> </w:t>
      </w:r>
      <w:r w:rsidR="00050674">
        <w:rPr>
          <w:rFonts w:hint="eastAsia"/>
          <w:b/>
          <w:sz w:val="21"/>
          <w:highlight w:val="yellow"/>
          <w:lang w:eastAsia="ja-JP"/>
        </w:rPr>
        <w:t>CR Motion #7</w:t>
      </w:r>
      <w:r w:rsidR="0014550F">
        <w:rPr>
          <w:rFonts w:hint="eastAsia"/>
          <w:b/>
          <w:sz w:val="21"/>
          <w:highlight w:val="yellow"/>
          <w:lang w:eastAsia="ja-JP"/>
        </w:rPr>
        <w:t xml:space="preserve">1: </w:t>
      </w:r>
      <w:r w:rsidR="00050674" w:rsidRPr="00050674">
        <w:rPr>
          <w:b/>
          <w:bCs/>
          <w:sz w:val="21"/>
          <w:highlight w:val="yellow"/>
        </w:rPr>
        <w:t>Move to accept resolutions to CIDs; 112, 380, 381, 456, 539, 689, 690, 1154, 1316, 1862 in doc 11-16/1097r1</w:t>
      </w:r>
      <w:r w:rsidR="00050674">
        <w:rPr>
          <w:rFonts w:hint="eastAsia"/>
          <w:b/>
          <w:bCs/>
          <w:sz w:val="21"/>
          <w:highlight w:val="yellow"/>
          <w:lang w:eastAsia="ja-JP"/>
        </w:rPr>
        <w:t>.</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Sameer Vermani</w:t>
      </w:r>
      <w:r w:rsidR="0014550F">
        <w:rPr>
          <w:rFonts w:hint="eastAsia"/>
          <w:b/>
          <w:sz w:val="21"/>
          <w:highlight w:val="yellow"/>
          <w:lang w:eastAsia="ja-JP"/>
        </w:rPr>
        <w:t xml:space="preserve">, Seconded by </w:t>
      </w:r>
      <w:r>
        <w:rPr>
          <w:rFonts w:hint="eastAsia"/>
          <w:b/>
          <w:sz w:val="21"/>
          <w:highlight w:val="yellow"/>
          <w:lang w:eastAsia="ja-JP"/>
        </w:rPr>
        <w:t>Bin Tian</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050674" w:rsidP="0014550F">
      <w:pPr>
        <w:numPr>
          <w:ilvl w:val="3"/>
          <w:numId w:val="2"/>
        </w:numPr>
        <w:rPr>
          <w:b/>
          <w:sz w:val="21"/>
          <w:highlight w:val="green"/>
        </w:rPr>
      </w:pPr>
      <w:r>
        <w:rPr>
          <w:rFonts w:hint="eastAsia"/>
          <w:b/>
          <w:sz w:val="21"/>
          <w:highlight w:val="green"/>
          <w:lang w:eastAsia="ja-JP"/>
        </w:rPr>
        <w:t xml:space="preserve"> </w:t>
      </w:r>
      <w:r w:rsidR="0014550F" w:rsidRPr="00D8301F">
        <w:rPr>
          <w:rFonts w:hint="eastAsia"/>
          <w:b/>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050674" w:rsidRDefault="00785487" w:rsidP="0014550F">
      <w:pPr>
        <w:numPr>
          <w:ilvl w:val="2"/>
          <w:numId w:val="2"/>
        </w:numPr>
        <w:rPr>
          <w:b/>
          <w:sz w:val="21"/>
          <w:highlight w:val="yellow"/>
        </w:rPr>
      </w:pPr>
      <w:r>
        <w:rPr>
          <w:rFonts w:hint="eastAsia"/>
          <w:b/>
          <w:sz w:val="21"/>
          <w:highlight w:val="yellow"/>
          <w:lang w:eastAsia="ja-JP"/>
        </w:rPr>
        <w:t xml:space="preserve"> </w:t>
      </w:r>
      <w:r w:rsidR="00050674">
        <w:rPr>
          <w:rFonts w:hint="eastAsia"/>
          <w:b/>
          <w:sz w:val="21"/>
          <w:highlight w:val="yellow"/>
          <w:lang w:eastAsia="ja-JP"/>
        </w:rPr>
        <w:t>CR Motion #7</w:t>
      </w:r>
      <w:r w:rsidR="0014550F">
        <w:rPr>
          <w:rFonts w:hint="eastAsia"/>
          <w:b/>
          <w:sz w:val="21"/>
          <w:highlight w:val="yellow"/>
          <w:lang w:eastAsia="ja-JP"/>
        </w:rPr>
        <w:t xml:space="preserve">2: </w:t>
      </w:r>
      <w:r w:rsidR="00050674" w:rsidRPr="00050674">
        <w:rPr>
          <w:b/>
          <w:bCs/>
          <w:sz w:val="21"/>
          <w:highlight w:val="yellow"/>
        </w:rPr>
        <w:t>Move to accept resolutions to CIDs; 1743, 1775, 1638, 785, 1742, 164, 1636, 28, 163, 2317, 1463, 2625, 2702, 2703, 2704, 2705, 422, 748, 1216, 1744, 1759, 866, 788, 2739, 220, 1014, 1011, 746, 1466, 709, 27, 1469, 2473, 747, 2491, 1215, 29 in doc 11-16/1106r2</w:t>
      </w:r>
      <w:r w:rsidR="00050674">
        <w:rPr>
          <w:rFonts w:hint="eastAsia"/>
          <w:b/>
          <w:bCs/>
          <w:sz w:val="21"/>
          <w:highlight w:val="yellow"/>
          <w:lang w:eastAsia="ja-JP"/>
        </w:rPr>
        <w:t>.</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Moved by Po-Kai Huang</w:t>
      </w:r>
      <w:r w:rsidR="0014550F">
        <w:rPr>
          <w:rFonts w:hint="eastAsia"/>
          <w:b/>
          <w:sz w:val="21"/>
          <w:highlight w:val="yellow"/>
          <w:lang w:eastAsia="ja-JP"/>
        </w:rPr>
        <w:t xml:space="preserve">, Seconded by </w:t>
      </w:r>
      <w:r>
        <w:rPr>
          <w:rFonts w:hint="eastAsia"/>
          <w:b/>
          <w:sz w:val="21"/>
          <w:highlight w:val="yellow"/>
          <w:lang w:eastAsia="ja-JP"/>
        </w:rPr>
        <w:t>Kiseon Ryu</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4F4B20" w:rsidRDefault="00050674" w:rsidP="0014550F">
      <w:pPr>
        <w:numPr>
          <w:ilvl w:val="3"/>
          <w:numId w:val="2"/>
        </w:numPr>
        <w:rPr>
          <w:b/>
          <w:sz w:val="21"/>
          <w:highlight w:val="green"/>
        </w:rPr>
      </w:pPr>
      <w:r>
        <w:rPr>
          <w:rFonts w:hint="eastAsia"/>
          <w:b/>
          <w:sz w:val="21"/>
          <w:highlight w:val="green"/>
          <w:lang w:eastAsia="ja-JP"/>
        </w:rPr>
        <w:t xml:space="preserve"> </w:t>
      </w:r>
      <w:r w:rsidR="0014550F" w:rsidRPr="004F4B20">
        <w:rPr>
          <w:rFonts w:hint="eastAsia"/>
          <w:b/>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t xml:space="preserve"> CR Motion #7</w:t>
      </w:r>
      <w:r w:rsidR="0014550F">
        <w:rPr>
          <w:rFonts w:hint="eastAsia"/>
          <w:b/>
          <w:sz w:val="21"/>
          <w:highlight w:val="yellow"/>
          <w:lang w:eastAsia="ja-JP"/>
        </w:rPr>
        <w:t xml:space="preserve">3: </w:t>
      </w:r>
      <w:r w:rsidRPr="00785487">
        <w:rPr>
          <w:b/>
          <w:bCs/>
          <w:sz w:val="21"/>
          <w:highlight w:val="yellow"/>
        </w:rPr>
        <w:t>Move to accept resolutions to CIDs; 2207, 857, 2611, 2612, 1429, 1434, 1435, 1817 in doc 11-16/1127r0</w:t>
      </w:r>
      <w:r>
        <w:rPr>
          <w:rFonts w:hint="eastAsia"/>
          <w:b/>
          <w:bCs/>
          <w:sz w:val="21"/>
          <w:highlight w:val="yellow"/>
          <w:lang w:eastAsia="ja-JP"/>
        </w:rPr>
        <w:t>.</w:t>
      </w:r>
    </w:p>
    <w:p w:rsidR="00785487" w:rsidRPr="004F4B20"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Moved by Alfred Asterjadhi,</w:t>
      </w:r>
      <w:r>
        <w:rPr>
          <w:rFonts w:hint="eastAsia"/>
          <w:b/>
          <w:sz w:val="21"/>
          <w:highlight w:val="yellow"/>
          <w:lang w:eastAsia="ja-JP"/>
        </w:rPr>
        <w:t xml:space="preserve"> Seconded Bin Tian</w:t>
      </w:r>
      <w:r w:rsidR="0014550F">
        <w:rPr>
          <w:rFonts w:hint="eastAsia"/>
          <w:b/>
          <w:sz w:val="21"/>
          <w:highlight w:val="yellow"/>
          <w:lang w:eastAsia="ja-JP"/>
        </w:rPr>
        <w:t>.</w:t>
      </w:r>
    </w:p>
    <w:p w:rsidR="0014550F" w:rsidRDefault="00785487"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4F4B20" w:rsidRDefault="00785487" w:rsidP="0014550F">
      <w:pPr>
        <w:numPr>
          <w:ilvl w:val="3"/>
          <w:numId w:val="2"/>
        </w:numPr>
        <w:rPr>
          <w:b/>
          <w:sz w:val="21"/>
          <w:highlight w:val="green"/>
        </w:rPr>
      </w:pPr>
      <w:r>
        <w:rPr>
          <w:rFonts w:hint="eastAsia"/>
          <w:b/>
          <w:sz w:val="21"/>
          <w:highlight w:val="green"/>
          <w:lang w:eastAsia="ja-JP"/>
        </w:rPr>
        <w:t xml:space="preserve"> </w:t>
      </w:r>
      <w:r w:rsidR="0014550F" w:rsidRPr="004F4B20">
        <w:rPr>
          <w:rFonts w:hint="eastAsia"/>
          <w:b/>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t>CR Motion #7</w:t>
      </w:r>
      <w:r w:rsidR="0014550F">
        <w:rPr>
          <w:rFonts w:hint="eastAsia"/>
          <w:b/>
          <w:sz w:val="21"/>
          <w:highlight w:val="yellow"/>
          <w:lang w:eastAsia="ja-JP"/>
        </w:rPr>
        <w:t xml:space="preserve">4: </w:t>
      </w:r>
      <w:r w:rsidRPr="00785487">
        <w:rPr>
          <w:b/>
          <w:bCs/>
          <w:sz w:val="21"/>
          <w:highlight w:val="yellow"/>
        </w:rPr>
        <w:t>Move to accept resolutions to CIDs; 995, 2597, 2584 in doc 11-16/1122r0</w:t>
      </w:r>
      <w:r>
        <w:rPr>
          <w:rFonts w:hint="eastAsia"/>
          <w:b/>
          <w:bCs/>
          <w:sz w:val="21"/>
          <w:highlight w:val="yellow"/>
          <w:lang w:eastAsia="ja-JP"/>
        </w:rPr>
        <w:t>.</w:t>
      </w:r>
    </w:p>
    <w:p w:rsidR="00785487" w:rsidRPr="004F4B20"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 Po-Kai Huang</w:t>
      </w:r>
      <w:r w:rsidR="0014550F">
        <w:rPr>
          <w:rFonts w:hint="eastAsia"/>
          <w:b/>
          <w:sz w:val="21"/>
          <w:highlight w:val="yellow"/>
          <w:lang w:eastAsia="ja-JP"/>
        </w:rPr>
        <w:t xml:space="preserve">, Seconded by </w:t>
      </w:r>
      <w:r>
        <w:rPr>
          <w:rFonts w:hint="eastAsia"/>
          <w:b/>
          <w:sz w:val="21"/>
          <w:highlight w:val="yellow"/>
          <w:lang w:eastAsia="ja-JP"/>
        </w:rPr>
        <w:t>Kiseon Ryu</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487">
        <w:rPr>
          <w:rFonts w:hint="eastAsia"/>
          <w:b/>
          <w:bCs/>
          <w:sz w:val="21"/>
          <w:highlight w:val="green"/>
          <w:lang w:eastAsia="ja-JP"/>
        </w:rPr>
        <w:t>The m</w:t>
      </w:r>
      <w:r w:rsidR="00785487" w:rsidRPr="00D8301F">
        <w:rPr>
          <w:rFonts w:hint="eastAsia"/>
          <w:b/>
          <w:bCs/>
          <w:sz w:val="21"/>
          <w:highlight w:val="green"/>
          <w:lang w:eastAsia="ja-JP"/>
        </w:rPr>
        <w:t xml:space="preserve">otion </w:t>
      </w:r>
      <w:r w:rsidR="00785487">
        <w:rPr>
          <w:rFonts w:hint="eastAsia"/>
          <w:b/>
          <w:bCs/>
          <w:sz w:val="21"/>
          <w:highlight w:val="green"/>
          <w:lang w:eastAsia="ja-JP"/>
        </w:rPr>
        <w:t>was accepted</w:t>
      </w:r>
      <w:r w:rsidR="00785487"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lastRenderedPageBreak/>
        <w:t>CR Motion #7</w:t>
      </w:r>
      <w:r w:rsidR="0014550F">
        <w:rPr>
          <w:rFonts w:hint="eastAsia"/>
          <w:b/>
          <w:sz w:val="21"/>
          <w:highlight w:val="yellow"/>
          <w:lang w:eastAsia="ja-JP"/>
        </w:rPr>
        <w:t xml:space="preserve">5: </w:t>
      </w:r>
      <w:r w:rsidRPr="00785487">
        <w:rPr>
          <w:b/>
          <w:bCs/>
          <w:sz w:val="21"/>
          <w:highlight w:val="yellow"/>
        </w:rPr>
        <w:t xml:space="preserve">Move to accept resolutions to CIDs; </w:t>
      </w:r>
      <w:r w:rsidRPr="00785487">
        <w:rPr>
          <w:b/>
          <w:bCs/>
          <w:sz w:val="21"/>
          <w:highlight w:val="yellow"/>
          <w:lang w:val="en-GB"/>
        </w:rPr>
        <w:t>83, 1227, 1228, 1229, 1238, 1239, 1240, 2292, 2293, 2294, 2304, 2305, 2306, 1125, 1230, 1241, 1596, 1869, 2420, 1123 in doc 11-16/0864r6</w:t>
      </w:r>
      <w:r>
        <w:rPr>
          <w:rFonts w:hint="eastAsia"/>
          <w:b/>
          <w:bCs/>
          <w:sz w:val="21"/>
          <w:highlight w:val="yellow"/>
          <w:lang w:val="en-GB" w:eastAsia="ja-JP"/>
        </w:rPr>
        <w:t>.</w:t>
      </w:r>
    </w:p>
    <w:p w:rsidR="00785487" w:rsidRPr="00D315F7"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 Yasuhiko Inoue</w:t>
      </w:r>
      <w:r w:rsidR="0014550F">
        <w:rPr>
          <w:rFonts w:hint="eastAsia"/>
          <w:b/>
          <w:sz w:val="21"/>
          <w:highlight w:val="yellow"/>
          <w:lang w:eastAsia="ja-JP"/>
        </w:rPr>
        <w:t xml:space="preserve">, Seconded by </w:t>
      </w:r>
      <w:r>
        <w:rPr>
          <w:rFonts w:hint="eastAsia"/>
          <w:b/>
          <w:sz w:val="21"/>
          <w:highlight w:val="yellow"/>
          <w:lang w:eastAsia="ja-JP"/>
        </w:rPr>
        <w:t>Alfred Asterjadhi</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487">
        <w:rPr>
          <w:rFonts w:hint="eastAsia"/>
          <w:b/>
          <w:bCs/>
          <w:sz w:val="21"/>
          <w:highlight w:val="green"/>
          <w:lang w:eastAsia="ja-JP"/>
        </w:rPr>
        <w:t>The m</w:t>
      </w:r>
      <w:r w:rsidR="00785487" w:rsidRPr="00D8301F">
        <w:rPr>
          <w:rFonts w:hint="eastAsia"/>
          <w:b/>
          <w:bCs/>
          <w:sz w:val="21"/>
          <w:highlight w:val="green"/>
          <w:lang w:eastAsia="ja-JP"/>
        </w:rPr>
        <w:t xml:space="preserve">otion </w:t>
      </w:r>
      <w:r w:rsidR="00785487">
        <w:rPr>
          <w:rFonts w:hint="eastAsia"/>
          <w:b/>
          <w:bCs/>
          <w:sz w:val="21"/>
          <w:highlight w:val="green"/>
          <w:lang w:eastAsia="ja-JP"/>
        </w:rPr>
        <w:t>was accepted</w:t>
      </w:r>
      <w:r w:rsidR="00785487"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t>CR Motion #7</w:t>
      </w:r>
      <w:r w:rsidR="0014550F">
        <w:rPr>
          <w:rFonts w:hint="eastAsia"/>
          <w:b/>
          <w:sz w:val="21"/>
          <w:highlight w:val="yellow"/>
          <w:lang w:eastAsia="ja-JP"/>
        </w:rPr>
        <w:t xml:space="preserve">6: </w:t>
      </w:r>
      <w:r w:rsidRPr="00785487">
        <w:rPr>
          <w:b/>
          <w:bCs/>
          <w:sz w:val="21"/>
          <w:highlight w:val="yellow"/>
        </w:rPr>
        <w:t xml:space="preserve">Move to accept resolutions to CIDs; </w:t>
      </w:r>
      <w:r w:rsidRPr="00785487">
        <w:rPr>
          <w:b/>
          <w:bCs/>
          <w:sz w:val="21"/>
          <w:highlight w:val="yellow"/>
          <w:lang w:val="en-GB"/>
        </w:rPr>
        <w:t>2386, 1232, 63, 463, 2663, 67, 641, 2913, 65, 462, 2742, 2743, 777, 255, 2665, 449, 68, 706, 1018, 2723, 1017, 1582, and 2667 in doc 1223r6</w:t>
      </w:r>
      <w:r w:rsidR="0014550F">
        <w:rPr>
          <w:rFonts w:hint="eastAsia"/>
          <w:b/>
          <w:bCs/>
          <w:sz w:val="21"/>
          <w:highlight w:val="yellow"/>
          <w:lang w:val="en-CA" w:eastAsia="ja-JP"/>
        </w:rPr>
        <w:t>.</w:t>
      </w:r>
    </w:p>
    <w:p w:rsidR="00785487" w:rsidRPr="00D315F7" w:rsidRDefault="00785487" w:rsidP="0078548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Po-K</w:t>
      </w:r>
      <w:r w:rsidR="00785487">
        <w:rPr>
          <w:rFonts w:hint="eastAsia"/>
          <w:b/>
          <w:sz w:val="21"/>
          <w:highlight w:val="yellow"/>
          <w:lang w:eastAsia="ja-JP"/>
        </w:rPr>
        <w:t>ai Huang, Seconded by Chittabrata Ghosh</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487">
        <w:rPr>
          <w:rFonts w:hint="eastAsia"/>
          <w:b/>
          <w:bCs/>
          <w:sz w:val="21"/>
          <w:highlight w:val="green"/>
          <w:lang w:eastAsia="ja-JP"/>
        </w:rPr>
        <w:t>The m</w:t>
      </w:r>
      <w:r w:rsidR="00785487" w:rsidRPr="00D8301F">
        <w:rPr>
          <w:rFonts w:hint="eastAsia"/>
          <w:b/>
          <w:bCs/>
          <w:sz w:val="21"/>
          <w:highlight w:val="green"/>
          <w:lang w:eastAsia="ja-JP"/>
        </w:rPr>
        <w:t xml:space="preserve">otion </w:t>
      </w:r>
      <w:r w:rsidR="00785487">
        <w:rPr>
          <w:rFonts w:hint="eastAsia"/>
          <w:b/>
          <w:bCs/>
          <w:sz w:val="21"/>
          <w:highlight w:val="green"/>
          <w:lang w:eastAsia="ja-JP"/>
        </w:rPr>
        <w:t>was accepted</w:t>
      </w:r>
      <w:r w:rsidR="00785487"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t>CR Motion #7</w:t>
      </w:r>
      <w:r w:rsidR="0014550F">
        <w:rPr>
          <w:rFonts w:hint="eastAsia"/>
          <w:b/>
          <w:sz w:val="21"/>
          <w:highlight w:val="yellow"/>
          <w:lang w:eastAsia="ja-JP"/>
        </w:rPr>
        <w:t xml:space="preserve">7: </w:t>
      </w:r>
      <w:r w:rsidRPr="00785487">
        <w:rPr>
          <w:b/>
          <w:bCs/>
          <w:sz w:val="21"/>
          <w:highlight w:val="yellow"/>
        </w:rPr>
        <w:t>Move to approve resolutions of CIDs; 2664 and 2744 in doc 11-16/1178r0</w:t>
      </w:r>
      <w:r w:rsidR="0014550F" w:rsidRPr="00D315F7">
        <w:rPr>
          <w:b/>
          <w:bCs/>
          <w:sz w:val="21"/>
          <w:highlight w:val="yellow"/>
          <w:lang w:val="en-CA"/>
        </w:rPr>
        <w:t>.</w:t>
      </w:r>
    </w:p>
    <w:p w:rsidR="00785487" w:rsidRPr="00D315F7"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 Young Hoon Kwon</w:t>
      </w:r>
      <w:r w:rsidR="0014550F">
        <w:rPr>
          <w:rFonts w:hint="eastAsia"/>
          <w:b/>
          <w:sz w:val="21"/>
          <w:highlight w:val="yellow"/>
          <w:lang w:eastAsia="ja-JP"/>
        </w:rPr>
        <w:t xml:space="preserve">, Seconded by </w:t>
      </w:r>
      <w:r>
        <w:rPr>
          <w:rFonts w:hint="eastAsia"/>
          <w:b/>
          <w:sz w:val="21"/>
          <w:highlight w:val="yellow"/>
          <w:lang w:eastAsia="ja-JP"/>
        </w:rPr>
        <w:t>Daewon Lee</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487">
        <w:rPr>
          <w:rFonts w:hint="eastAsia"/>
          <w:b/>
          <w:bCs/>
          <w:sz w:val="21"/>
          <w:highlight w:val="green"/>
          <w:lang w:eastAsia="ja-JP"/>
        </w:rPr>
        <w:t>The m</w:t>
      </w:r>
      <w:r w:rsidR="00785487" w:rsidRPr="00D8301F">
        <w:rPr>
          <w:rFonts w:hint="eastAsia"/>
          <w:b/>
          <w:bCs/>
          <w:sz w:val="21"/>
          <w:highlight w:val="green"/>
          <w:lang w:eastAsia="ja-JP"/>
        </w:rPr>
        <w:t xml:space="preserve">otion </w:t>
      </w:r>
      <w:r w:rsidR="00785487">
        <w:rPr>
          <w:rFonts w:hint="eastAsia"/>
          <w:b/>
          <w:bCs/>
          <w:sz w:val="21"/>
          <w:highlight w:val="green"/>
          <w:lang w:eastAsia="ja-JP"/>
        </w:rPr>
        <w:t>was accepted</w:t>
      </w:r>
      <w:r w:rsidR="00785487"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785487" w:rsidP="0014550F">
      <w:pPr>
        <w:numPr>
          <w:ilvl w:val="2"/>
          <w:numId w:val="2"/>
        </w:numPr>
        <w:rPr>
          <w:b/>
          <w:sz w:val="21"/>
          <w:highlight w:val="yellow"/>
        </w:rPr>
      </w:pPr>
      <w:r>
        <w:rPr>
          <w:rFonts w:hint="eastAsia"/>
          <w:b/>
          <w:sz w:val="21"/>
          <w:highlight w:val="yellow"/>
          <w:lang w:eastAsia="ja-JP"/>
        </w:rPr>
        <w:t>CR Motion #7</w:t>
      </w:r>
      <w:r w:rsidR="0014550F">
        <w:rPr>
          <w:rFonts w:hint="eastAsia"/>
          <w:b/>
          <w:sz w:val="21"/>
          <w:highlight w:val="yellow"/>
          <w:lang w:eastAsia="ja-JP"/>
        </w:rPr>
        <w:t xml:space="preserve">8: </w:t>
      </w:r>
      <w:r w:rsidRPr="00785487">
        <w:rPr>
          <w:b/>
          <w:bCs/>
          <w:sz w:val="21"/>
          <w:highlight w:val="yellow"/>
        </w:rPr>
        <w:t>Move to accept resolution to CID 979 in doc 11-16/0876r2</w:t>
      </w:r>
      <w:r w:rsidR="0014550F">
        <w:rPr>
          <w:rFonts w:hint="eastAsia"/>
          <w:b/>
          <w:bCs/>
          <w:sz w:val="21"/>
          <w:highlight w:val="yellow"/>
          <w:lang w:val="en-CA" w:eastAsia="ja-JP"/>
        </w:rPr>
        <w:t>.</w:t>
      </w:r>
    </w:p>
    <w:p w:rsidR="00785487" w:rsidRPr="00D315F7" w:rsidRDefault="00785487" w:rsidP="0078548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85487">
        <w:rPr>
          <w:rFonts w:hint="eastAsia"/>
          <w:b/>
          <w:sz w:val="21"/>
          <w:highlight w:val="yellow"/>
          <w:lang w:eastAsia="ja-JP"/>
        </w:rPr>
        <w:t>Kiseon Ryu</w:t>
      </w:r>
      <w:r>
        <w:rPr>
          <w:rFonts w:hint="eastAsia"/>
          <w:b/>
          <w:sz w:val="21"/>
          <w:highlight w:val="yellow"/>
          <w:lang w:eastAsia="ja-JP"/>
        </w:rPr>
        <w:t xml:space="preserve">, Seconded by </w:t>
      </w:r>
      <w:r w:rsidR="00785487">
        <w:rPr>
          <w:rFonts w:hint="eastAsia"/>
          <w:b/>
          <w:sz w:val="21"/>
          <w:highlight w:val="yellow"/>
          <w:lang w:eastAsia="ja-JP"/>
        </w:rPr>
        <w:t>Alfred Asterjadhi</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487">
        <w:rPr>
          <w:rFonts w:hint="eastAsia"/>
          <w:b/>
          <w:bCs/>
          <w:sz w:val="21"/>
          <w:highlight w:val="green"/>
          <w:lang w:eastAsia="ja-JP"/>
        </w:rPr>
        <w:t>The m</w:t>
      </w:r>
      <w:r w:rsidR="00785487" w:rsidRPr="00D8301F">
        <w:rPr>
          <w:rFonts w:hint="eastAsia"/>
          <w:b/>
          <w:bCs/>
          <w:sz w:val="21"/>
          <w:highlight w:val="green"/>
          <w:lang w:eastAsia="ja-JP"/>
        </w:rPr>
        <w:t xml:space="preserve">otion </w:t>
      </w:r>
      <w:r w:rsidR="00785487">
        <w:rPr>
          <w:rFonts w:hint="eastAsia"/>
          <w:b/>
          <w:bCs/>
          <w:sz w:val="21"/>
          <w:highlight w:val="green"/>
          <w:lang w:eastAsia="ja-JP"/>
        </w:rPr>
        <w:t>was accepted</w:t>
      </w:r>
      <w:r w:rsidR="00785487" w:rsidRPr="00D8301F">
        <w:rPr>
          <w:rFonts w:hint="eastAsia"/>
          <w:b/>
          <w:bCs/>
          <w:sz w:val="21"/>
          <w:highlight w:val="green"/>
          <w:lang w:eastAsia="ja-JP"/>
        </w:rPr>
        <w:t xml:space="preserve"> with no objection</w:t>
      </w:r>
      <w:r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B3AB4" w:rsidRDefault="0014550F" w:rsidP="0014550F">
      <w:pPr>
        <w:numPr>
          <w:ilvl w:val="2"/>
          <w:numId w:val="2"/>
        </w:numPr>
        <w:rPr>
          <w:b/>
          <w:sz w:val="21"/>
          <w:highlight w:val="yellow"/>
        </w:rPr>
      </w:pPr>
      <w:r>
        <w:rPr>
          <w:rFonts w:hint="eastAsia"/>
          <w:b/>
          <w:sz w:val="21"/>
          <w:highlight w:val="yellow"/>
          <w:lang w:eastAsia="ja-JP"/>
        </w:rPr>
        <w:t>CR Motion #</w:t>
      </w:r>
      <w:r w:rsidR="00785487">
        <w:rPr>
          <w:rFonts w:hint="eastAsia"/>
          <w:b/>
          <w:sz w:val="21"/>
          <w:highlight w:val="yellow"/>
          <w:lang w:eastAsia="ja-JP"/>
        </w:rPr>
        <w:t>7</w:t>
      </w:r>
      <w:r>
        <w:rPr>
          <w:rFonts w:hint="eastAsia"/>
          <w:b/>
          <w:sz w:val="21"/>
          <w:highlight w:val="yellow"/>
          <w:lang w:eastAsia="ja-JP"/>
        </w:rPr>
        <w:t xml:space="preserve">9: </w:t>
      </w:r>
      <w:r w:rsidR="00EB3AB4" w:rsidRPr="00EB3AB4">
        <w:rPr>
          <w:b/>
          <w:bCs/>
          <w:sz w:val="21"/>
          <w:highlight w:val="yellow"/>
        </w:rPr>
        <w:t>Move to approve resolutions to CIDs; 1927, 2521, 2522, 2523, 2107, 2108 in doc 11-16/1135r2</w:t>
      </w:r>
      <w:r>
        <w:rPr>
          <w:rFonts w:hint="eastAsia"/>
          <w:b/>
          <w:bCs/>
          <w:sz w:val="21"/>
          <w:highlight w:val="yellow"/>
          <w:lang w:val="en-CA" w:eastAsia="ja-JP"/>
        </w:rPr>
        <w:t>.</w:t>
      </w:r>
    </w:p>
    <w:p w:rsidR="00EB3AB4" w:rsidRPr="00D315F7" w:rsidRDefault="00EB3AB4" w:rsidP="00EB3AB4">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EB3AB4">
        <w:rPr>
          <w:rFonts w:hint="eastAsia"/>
          <w:b/>
          <w:sz w:val="21"/>
          <w:highlight w:val="yellow"/>
          <w:lang w:eastAsia="ja-JP"/>
        </w:rPr>
        <w:t>Yan Zhang</w:t>
      </w:r>
      <w:r>
        <w:rPr>
          <w:rFonts w:hint="eastAsia"/>
          <w:b/>
          <w:sz w:val="21"/>
          <w:highlight w:val="yellow"/>
          <w:lang w:eastAsia="ja-JP"/>
        </w:rPr>
        <w:t xml:space="preserve">, Seconded by </w:t>
      </w:r>
      <w:r w:rsidR="00EB3AB4">
        <w:rPr>
          <w:rFonts w:hint="eastAsia"/>
          <w:b/>
          <w:sz w:val="21"/>
          <w:highlight w:val="yellow"/>
          <w:lang w:eastAsia="ja-JP"/>
        </w:rPr>
        <w:t>Bo Sun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EB3AB4">
        <w:rPr>
          <w:rFonts w:hint="eastAsia"/>
          <w:b/>
          <w:bCs/>
          <w:sz w:val="21"/>
          <w:highlight w:val="green"/>
          <w:lang w:eastAsia="ja-JP"/>
        </w:rPr>
        <w:t>The m</w:t>
      </w:r>
      <w:r w:rsidR="00EB3AB4" w:rsidRPr="00D8301F">
        <w:rPr>
          <w:rFonts w:hint="eastAsia"/>
          <w:b/>
          <w:bCs/>
          <w:sz w:val="21"/>
          <w:highlight w:val="green"/>
          <w:lang w:eastAsia="ja-JP"/>
        </w:rPr>
        <w:t xml:space="preserve">otion </w:t>
      </w:r>
      <w:r w:rsidR="00EB3AB4">
        <w:rPr>
          <w:rFonts w:hint="eastAsia"/>
          <w:b/>
          <w:bCs/>
          <w:sz w:val="21"/>
          <w:highlight w:val="green"/>
          <w:lang w:eastAsia="ja-JP"/>
        </w:rPr>
        <w:t>was accepted</w:t>
      </w:r>
      <w:r w:rsidR="00EB3AB4" w:rsidRPr="00D8301F">
        <w:rPr>
          <w:rFonts w:hint="eastAsia"/>
          <w:b/>
          <w:bCs/>
          <w:sz w:val="21"/>
          <w:highlight w:val="green"/>
          <w:lang w:eastAsia="ja-JP"/>
        </w:rPr>
        <w:t xml:space="preserve"> with no objection</w:t>
      </w:r>
      <w:r w:rsidR="00EB3AB4"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5AD" w:rsidRDefault="007855AD"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0: </w:t>
      </w:r>
      <w:r w:rsidRPr="007855AD">
        <w:rPr>
          <w:b/>
          <w:bCs/>
          <w:sz w:val="21"/>
          <w:highlight w:val="yellow"/>
        </w:rPr>
        <w:t>Move to approve resolutions to CIDs; 286, 290, 2137, 287, 288, 289, 528, 1676, 1980, 1982, 1983, 2417, 2418, 2419, 298, 299, 300, 1979, 2370, 901, 1847, 1967, 1968, 1970, 1971, 1973, 1974, 1976, 1977, 1978 in doc 11-16/1136r5</w:t>
      </w:r>
      <w:r w:rsidR="0014550F">
        <w:rPr>
          <w:rFonts w:hint="eastAsia"/>
          <w:b/>
          <w:bCs/>
          <w:sz w:val="21"/>
          <w:highlight w:val="yellow"/>
          <w:lang w:val="en-GB" w:eastAsia="ja-JP"/>
        </w:rPr>
        <w:t>.</w:t>
      </w:r>
    </w:p>
    <w:p w:rsidR="007855AD" w:rsidRPr="00D315F7" w:rsidRDefault="007855AD" w:rsidP="007855AD">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855AD">
        <w:rPr>
          <w:rFonts w:hint="eastAsia"/>
          <w:b/>
          <w:sz w:val="21"/>
          <w:highlight w:val="yellow"/>
          <w:lang w:eastAsia="ja-JP"/>
        </w:rPr>
        <w:t>Yan Zhang</w:t>
      </w:r>
      <w:r>
        <w:rPr>
          <w:rFonts w:hint="eastAsia"/>
          <w:b/>
          <w:sz w:val="21"/>
          <w:highlight w:val="yellow"/>
          <w:lang w:eastAsia="ja-JP"/>
        </w:rPr>
        <w:t>, Seconded by Bo Sun.</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5AD">
        <w:rPr>
          <w:rFonts w:hint="eastAsia"/>
          <w:b/>
          <w:bCs/>
          <w:sz w:val="21"/>
          <w:highlight w:val="green"/>
          <w:lang w:eastAsia="ja-JP"/>
        </w:rPr>
        <w:t>The m</w:t>
      </w:r>
      <w:r w:rsidR="007855AD" w:rsidRPr="00D8301F">
        <w:rPr>
          <w:rFonts w:hint="eastAsia"/>
          <w:b/>
          <w:bCs/>
          <w:sz w:val="21"/>
          <w:highlight w:val="green"/>
          <w:lang w:eastAsia="ja-JP"/>
        </w:rPr>
        <w:t xml:space="preserve">otion </w:t>
      </w:r>
      <w:r w:rsidR="007855AD">
        <w:rPr>
          <w:rFonts w:hint="eastAsia"/>
          <w:b/>
          <w:bCs/>
          <w:sz w:val="21"/>
          <w:highlight w:val="green"/>
          <w:lang w:eastAsia="ja-JP"/>
        </w:rPr>
        <w:t>was accepted</w:t>
      </w:r>
      <w:r w:rsidR="007855AD" w:rsidRPr="00D8301F">
        <w:rPr>
          <w:rFonts w:hint="eastAsia"/>
          <w:b/>
          <w:bCs/>
          <w:sz w:val="21"/>
          <w:highlight w:val="green"/>
          <w:lang w:eastAsia="ja-JP"/>
        </w:rPr>
        <w:t xml:space="preserve"> with no objection</w:t>
      </w:r>
      <w:r w:rsidR="007855AD"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5AD" w:rsidRDefault="007855AD"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1: </w:t>
      </w:r>
      <w:r w:rsidRPr="007855AD">
        <w:rPr>
          <w:b/>
          <w:bCs/>
          <w:sz w:val="21"/>
          <w:highlight w:val="yellow"/>
        </w:rPr>
        <w:t>Move to approve resolutions of CIDs; 294, 873, 1099, 1698, 1997, 1998, 1999, 2000, 2019, 2531, 2540, 2541 and 2542 in doc 11-16/1137r4</w:t>
      </w:r>
      <w:r w:rsidR="0014550F">
        <w:rPr>
          <w:rFonts w:hint="eastAsia"/>
          <w:b/>
          <w:bCs/>
          <w:sz w:val="21"/>
          <w:highlight w:val="yellow"/>
          <w:lang w:val="en-GB" w:eastAsia="ja-JP"/>
        </w:rPr>
        <w:t>.</w:t>
      </w:r>
    </w:p>
    <w:p w:rsidR="007855AD" w:rsidRPr="00D315F7" w:rsidRDefault="007855AD" w:rsidP="007855AD">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855AD">
        <w:rPr>
          <w:rFonts w:hint="eastAsia"/>
          <w:b/>
          <w:sz w:val="21"/>
          <w:highlight w:val="yellow"/>
          <w:lang w:eastAsia="ja-JP"/>
        </w:rPr>
        <w:t>Yan Zhang</w:t>
      </w:r>
      <w:r>
        <w:rPr>
          <w:rFonts w:hint="eastAsia"/>
          <w:b/>
          <w:sz w:val="21"/>
          <w:highlight w:val="yellow"/>
          <w:lang w:eastAsia="ja-JP"/>
        </w:rPr>
        <w:t xml:space="preserve">, Seconded by </w:t>
      </w:r>
      <w:r w:rsidR="007855AD">
        <w:rPr>
          <w:rFonts w:hint="eastAsia"/>
          <w:b/>
          <w:sz w:val="21"/>
          <w:highlight w:val="yellow"/>
          <w:lang w:eastAsia="ja-JP"/>
        </w:rPr>
        <w:t>Daewon Lee</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lastRenderedPageBreak/>
        <w:t xml:space="preserve"> Result: </w:t>
      </w:r>
      <w:r w:rsidR="007855AD">
        <w:rPr>
          <w:rFonts w:hint="eastAsia"/>
          <w:b/>
          <w:bCs/>
          <w:sz w:val="21"/>
          <w:highlight w:val="green"/>
          <w:lang w:eastAsia="ja-JP"/>
        </w:rPr>
        <w:t>The m</w:t>
      </w:r>
      <w:r w:rsidR="007855AD" w:rsidRPr="00D8301F">
        <w:rPr>
          <w:rFonts w:hint="eastAsia"/>
          <w:b/>
          <w:bCs/>
          <w:sz w:val="21"/>
          <w:highlight w:val="green"/>
          <w:lang w:eastAsia="ja-JP"/>
        </w:rPr>
        <w:t xml:space="preserve">otion </w:t>
      </w:r>
      <w:r w:rsidR="007855AD">
        <w:rPr>
          <w:rFonts w:hint="eastAsia"/>
          <w:b/>
          <w:bCs/>
          <w:sz w:val="21"/>
          <w:highlight w:val="green"/>
          <w:lang w:eastAsia="ja-JP"/>
        </w:rPr>
        <w:t>was accepted</w:t>
      </w:r>
      <w:r w:rsidR="007855AD" w:rsidRPr="00D8301F">
        <w:rPr>
          <w:rFonts w:hint="eastAsia"/>
          <w:b/>
          <w:bCs/>
          <w:sz w:val="21"/>
          <w:highlight w:val="green"/>
          <w:lang w:eastAsia="ja-JP"/>
        </w:rPr>
        <w:t xml:space="preserve"> with no objection</w:t>
      </w:r>
      <w:r w:rsidR="007855AD"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5AD" w:rsidRDefault="007855AD"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2: </w:t>
      </w:r>
      <w:r w:rsidRPr="007855AD">
        <w:rPr>
          <w:b/>
          <w:bCs/>
          <w:sz w:val="21"/>
          <w:highlight w:val="yellow"/>
        </w:rPr>
        <w:t xml:space="preserve">Move to approve the resolutions of CIDs; 2097, 2099, 2563, 2564, 2726, 2881, </w:t>
      </w:r>
      <w:r w:rsidRPr="007855AD">
        <w:rPr>
          <w:b/>
          <w:bCs/>
          <w:sz w:val="21"/>
          <w:highlight w:val="yellow"/>
          <w:lang w:val="en-GB"/>
        </w:rPr>
        <w:t>484 in doc 11-16/1138r4</w:t>
      </w:r>
      <w:r>
        <w:rPr>
          <w:rFonts w:hint="eastAsia"/>
          <w:b/>
          <w:bCs/>
          <w:sz w:val="21"/>
          <w:highlight w:val="yellow"/>
          <w:lang w:val="en-GB" w:eastAsia="ja-JP"/>
        </w:rPr>
        <w:t>.</w:t>
      </w:r>
    </w:p>
    <w:p w:rsidR="007855AD" w:rsidRPr="009B04DA" w:rsidRDefault="007855AD" w:rsidP="007855AD">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Moved by </w:t>
      </w:r>
      <w:r w:rsidR="007855AD">
        <w:rPr>
          <w:rFonts w:hint="eastAsia"/>
          <w:b/>
          <w:sz w:val="21"/>
          <w:highlight w:val="yellow"/>
          <w:lang w:eastAsia="ja-JP"/>
        </w:rPr>
        <w:t>Yan Zhang</w:t>
      </w:r>
      <w:r>
        <w:rPr>
          <w:rFonts w:hint="eastAsia"/>
          <w:b/>
          <w:sz w:val="21"/>
          <w:highlight w:val="yellow"/>
          <w:lang w:eastAsia="ja-JP"/>
        </w:rPr>
        <w:t>, Seconded by Bo Sun.</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7855AD">
        <w:rPr>
          <w:rFonts w:hint="eastAsia"/>
          <w:b/>
          <w:bCs/>
          <w:sz w:val="21"/>
          <w:highlight w:val="green"/>
          <w:lang w:eastAsia="ja-JP"/>
        </w:rPr>
        <w:t>The m</w:t>
      </w:r>
      <w:r w:rsidR="007855AD" w:rsidRPr="00D8301F">
        <w:rPr>
          <w:rFonts w:hint="eastAsia"/>
          <w:b/>
          <w:bCs/>
          <w:sz w:val="21"/>
          <w:highlight w:val="green"/>
          <w:lang w:eastAsia="ja-JP"/>
        </w:rPr>
        <w:t xml:space="preserve">otion </w:t>
      </w:r>
      <w:r w:rsidR="007855AD">
        <w:rPr>
          <w:rFonts w:hint="eastAsia"/>
          <w:b/>
          <w:bCs/>
          <w:sz w:val="21"/>
          <w:highlight w:val="green"/>
          <w:lang w:eastAsia="ja-JP"/>
        </w:rPr>
        <w:t>was accepted</w:t>
      </w:r>
      <w:r w:rsidR="007855AD" w:rsidRPr="00D8301F">
        <w:rPr>
          <w:rFonts w:hint="eastAsia"/>
          <w:b/>
          <w:bCs/>
          <w:sz w:val="21"/>
          <w:highlight w:val="green"/>
          <w:lang w:eastAsia="ja-JP"/>
        </w:rPr>
        <w:t xml:space="preserve"> with no objection</w:t>
      </w:r>
      <w:r w:rsidR="007855AD"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5AD" w:rsidRDefault="007855AD"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3: </w:t>
      </w:r>
      <w:r w:rsidRPr="007855AD">
        <w:rPr>
          <w:b/>
          <w:bCs/>
          <w:sz w:val="21"/>
          <w:highlight w:val="yellow"/>
        </w:rPr>
        <w:t xml:space="preserve">Move to approve the resolutions of CIDs; </w:t>
      </w:r>
      <w:r w:rsidRPr="007855AD">
        <w:rPr>
          <w:b/>
          <w:bCs/>
          <w:sz w:val="21"/>
          <w:highlight w:val="yellow"/>
          <w:lang w:val="en-GB"/>
        </w:rPr>
        <w:t>1022, 2864, 2678, 2016, 2011, 2010, 2001, and 226 in doc 11-16/1148r6</w:t>
      </w:r>
      <w:r>
        <w:rPr>
          <w:rFonts w:hint="eastAsia"/>
          <w:b/>
          <w:bCs/>
          <w:sz w:val="21"/>
          <w:highlight w:val="yellow"/>
          <w:lang w:val="en-GB" w:eastAsia="ja-JP"/>
        </w:rPr>
        <w:t>.</w:t>
      </w:r>
    </w:p>
    <w:p w:rsidR="007855AD" w:rsidRPr="009B04DA" w:rsidRDefault="007855AD" w:rsidP="007855AD">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855AD">
        <w:rPr>
          <w:rFonts w:hint="eastAsia"/>
          <w:b/>
          <w:sz w:val="21"/>
          <w:highlight w:val="yellow"/>
          <w:lang w:eastAsia="ja-JP"/>
        </w:rPr>
        <w:t>Ross Jian Yu</w:t>
      </w:r>
      <w:r>
        <w:rPr>
          <w:rFonts w:hint="eastAsia"/>
          <w:b/>
          <w:sz w:val="21"/>
          <w:highlight w:val="yellow"/>
          <w:lang w:eastAsia="ja-JP"/>
        </w:rPr>
        <w:t xml:space="preserve">, Seconded by </w:t>
      </w:r>
      <w:r w:rsidR="007855AD">
        <w:rPr>
          <w:rFonts w:hint="eastAsia"/>
          <w:b/>
          <w:sz w:val="21"/>
          <w:highlight w:val="yellow"/>
          <w:lang w:eastAsia="ja-JP"/>
        </w:rPr>
        <w:t>Bo Sun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B04DA" w:rsidRDefault="0014550F" w:rsidP="0014550F">
      <w:pPr>
        <w:numPr>
          <w:ilvl w:val="3"/>
          <w:numId w:val="2"/>
        </w:numPr>
        <w:rPr>
          <w:b/>
          <w:sz w:val="21"/>
          <w:highlight w:val="green"/>
        </w:rPr>
      </w:pPr>
      <w:r w:rsidRPr="009B04DA">
        <w:rPr>
          <w:rFonts w:hint="eastAsia"/>
          <w:b/>
          <w:sz w:val="21"/>
          <w:highlight w:val="green"/>
          <w:lang w:eastAsia="ja-JP"/>
        </w:rPr>
        <w:t xml:space="preserve"> Result: </w:t>
      </w:r>
      <w:r w:rsidR="007855AD">
        <w:rPr>
          <w:rFonts w:hint="eastAsia"/>
          <w:b/>
          <w:bCs/>
          <w:sz w:val="21"/>
          <w:highlight w:val="green"/>
          <w:lang w:eastAsia="ja-JP"/>
        </w:rPr>
        <w:t>The m</w:t>
      </w:r>
      <w:r w:rsidR="007855AD" w:rsidRPr="00D8301F">
        <w:rPr>
          <w:rFonts w:hint="eastAsia"/>
          <w:b/>
          <w:bCs/>
          <w:sz w:val="21"/>
          <w:highlight w:val="green"/>
          <w:lang w:eastAsia="ja-JP"/>
        </w:rPr>
        <w:t xml:space="preserve">otion </w:t>
      </w:r>
      <w:r w:rsidR="007855AD">
        <w:rPr>
          <w:rFonts w:hint="eastAsia"/>
          <w:b/>
          <w:bCs/>
          <w:sz w:val="21"/>
          <w:highlight w:val="green"/>
          <w:lang w:eastAsia="ja-JP"/>
        </w:rPr>
        <w:t>was accepted</w:t>
      </w:r>
      <w:r w:rsidR="007855AD" w:rsidRPr="00D8301F">
        <w:rPr>
          <w:rFonts w:hint="eastAsia"/>
          <w:b/>
          <w:bCs/>
          <w:sz w:val="21"/>
          <w:highlight w:val="green"/>
          <w:lang w:eastAsia="ja-JP"/>
        </w:rPr>
        <w:t xml:space="preserve"> with no objection</w:t>
      </w:r>
      <w:r w:rsidR="007855AD" w:rsidRPr="00D315F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AB1ED2" w:rsidRDefault="00AB1ED2"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4: </w:t>
      </w:r>
      <w:r w:rsidRPr="00AB1ED2">
        <w:rPr>
          <w:b/>
          <w:bCs/>
          <w:sz w:val="21"/>
          <w:highlight w:val="yellow"/>
        </w:rPr>
        <w:t xml:space="preserve">Move to approve the resolutions of CIDs; </w:t>
      </w:r>
      <w:r w:rsidRPr="00AB1ED2">
        <w:rPr>
          <w:b/>
          <w:bCs/>
          <w:sz w:val="21"/>
          <w:highlight w:val="yellow"/>
          <w:lang w:val="en-GB"/>
        </w:rPr>
        <w:t>304, 2035, 2033, 527, 478, 2550, 2157, 2131 in doc 11-16/1149r1</w:t>
      </w:r>
      <w:r w:rsidR="0014550F">
        <w:rPr>
          <w:rFonts w:hint="eastAsia"/>
          <w:b/>
          <w:bCs/>
          <w:sz w:val="21"/>
          <w:highlight w:val="yellow"/>
          <w:lang w:val="en-CA" w:eastAsia="ja-JP"/>
        </w:rPr>
        <w:t>.</w:t>
      </w:r>
    </w:p>
    <w:p w:rsidR="00AB1ED2" w:rsidRPr="009B04DA" w:rsidRDefault="00AB1ED2" w:rsidP="00AB1ED2">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AB1ED2">
        <w:rPr>
          <w:rFonts w:hint="eastAsia"/>
          <w:b/>
          <w:sz w:val="21"/>
          <w:highlight w:val="yellow"/>
          <w:lang w:eastAsia="ja-JP"/>
        </w:rPr>
        <w:t>Ross Jian Yu</w:t>
      </w:r>
      <w:r>
        <w:rPr>
          <w:rFonts w:hint="eastAsia"/>
          <w:b/>
          <w:sz w:val="21"/>
          <w:highlight w:val="yellow"/>
          <w:lang w:eastAsia="ja-JP"/>
        </w:rPr>
        <w:t xml:space="preserve">, Seconded by </w:t>
      </w:r>
      <w:r w:rsidR="00AB1ED2">
        <w:rPr>
          <w:rFonts w:hint="eastAsia"/>
          <w:b/>
          <w:sz w:val="21"/>
          <w:highlight w:val="yellow"/>
          <w:lang w:eastAsia="ja-JP"/>
        </w:rPr>
        <w:t>Bo Sun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B04DA" w:rsidRDefault="0014550F" w:rsidP="0014550F">
      <w:pPr>
        <w:numPr>
          <w:ilvl w:val="3"/>
          <w:numId w:val="2"/>
        </w:numPr>
        <w:rPr>
          <w:b/>
          <w:sz w:val="21"/>
          <w:highlight w:val="green"/>
        </w:rPr>
      </w:pPr>
      <w:r w:rsidRPr="009B04DA">
        <w:rPr>
          <w:rFonts w:hint="eastAsia"/>
          <w:b/>
          <w:sz w:val="21"/>
          <w:highlight w:val="green"/>
          <w:lang w:eastAsia="ja-JP"/>
        </w:rPr>
        <w:t xml:space="preserve"> Result: </w:t>
      </w:r>
      <w:r w:rsidR="00AB1ED2">
        <w:rPr>
          <w:rFonts w:hint="eastAsia"/>
          <w:b/>
          <w:bCs/>
          <w:sz w:val="21"/>
          <w:highlight w:val="green"/>
          <w:lang w:eastAsia="ja-JP"/>
        </w:rPr>
        <w:t>The m</w:t>
      </w:r>
      <w:r w:rsidR="00AB1ED2" w:rsidRPr="00D8301F">
        <w:rPr>
          <w:rFonts w:hint="eastAsia"/>
          <w:b/>
          <w:bCs/>
          <w:sz w:val="21"/>
          <w:highlight w:val="green"/>
          <w:lang w:eastAsia="ja-JP"/>
        </w:rPr>
        <w:t xml:space="preserve">otion </w:t>
      </w:r>
      <w:r w:rsidR="00AB1ED2">
        <w:rPr>
          <w:rFonts w:hint="eastAsia"/>
          <w:b/>
          <w:bCs/>
          <w:sz w:val="21"/>
          <w:highlight w:val="green"/>
          <w:lang w:eastAsia="ja-JP"/>
        </w:rPr>
        <w:t>was accepted</w:t>
      </w:r>
      <w:r w:rsidR="00AB1ED2" w:rsidRPr="00D8301F">
        <w:rPr>
          <w:rFonts w:hint="eastAsia"/>
          <w:b/>
          <w:bCs/>
          <w:sz w:val="21"/>
          <w:highlight w:val="green"/>
          <w:lang w:eastAsia="ja-JP"/>
        </w:rPr>
        <w:t xml:space="preserve"> with no objection</w:t>
      </w:r>
      <w:r w:rsidRPr="009B04DA">
        <w:rPr>
          <w:rFonts w:hint="eastAsia"/>
          <w:b/>
          <w:sz w:val="21"/>
          <w:highlight w:val="green"/>
          <w:lang w:eastAsia="ja-JP"/>
        </w:rPr>
        <w:t>.</w:t>
      </w:r>
    </w:p>
    <w:p w:rsidR="0014550F" w:rsidRPr="00AB1ED2"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A31C7" w:rsidRDefault="009A31C7"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5: </w:t>
      </w:r>
      <w:r w:rsidRPr="009A31C7">
        <w:rPr>
          <w:b/>
          <w:bCs/>
          <w:sz w:val="21"/>
          <w:highlight w:val="yellow"/>
        </w:rPr>
        <w:t xml:space="preserve">Move to accept resolutions to CIDs; </w:t>
      </w:r>
      <w:r w:rsidRPr="009A31C7">
        <w:rPr>
          <w:b/>
          <w:bCs/>
          <w:sz w:val="21"/>
          <w:highlight w:val="yellow"/>
          <w:lang w:val="en-GB"/>
        </w:rPr>
        <w:t>1459, 2100, 2101, 2102, 2104, 2135, 2568, 2569, 2570, 2571, 2573, 1414, 1626, 2015, and 336 in doc 11-16/1150r3</w:t>
      </w:r>
      <w:r>
        <w:rPr>
          <w:rFonts w:hint="eastAsia"/>
          <w:b/>
          <w:bCs/>
          <w:sz w:val="21"/>
          <w:highlight w:val="yellow"/>
          <w:lang w:val="en-GB" w:eastAsia="ja-JP"/>
        </w:rPr>
        <w:t>.</w:t>
      </w:r>
    </w:p>
    <w:p w:rsidR="009A31C7" w:rsidRPr="009B04DA" w:rsidRDefault="009A31C7" w:rsidP="009A31C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w:t>
      </w:r>
      <w:r w:rsidR="009A31C7">
        <w:rPr>
          <w:rFonts w:hint="eastAsia"/>
          <w:b/>
          <w:sz w:val="21"/>
          <w:highlight w:val="yellow"/>
          <w:lang w:eastAsia="ja-JP"/>
        </w:rPr>
        <w:t>Moved by Ross Jian Yu, Seconded by Bo Sun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B04DA" w:rsidRDefault="0014550F" w:rsidP="0014550F">
      <w:pPr>
        <w:numPr>
          <w:ilvl w:val="3"/>
          <w:numId w:val="2"/>
        </w:numPr>
        <w:rPr>
          <w:b/>
          <w:sz w:val="21"/>
          <w:highlight w:val="green"/>
        </w:rPr>
      </w:pPr>
      <w:r w:rsidRPr="009B04DA">
        <w:rPr>
          <w:rFonts w:hint="eastAsia"/>
          <w:b/>
          <w:sz w:val="21"/>
          <w:highlight w:val="green"/>
          <w:lang w:eastAsia="ja-JP"/>
        </w:rPr>
        <w:t xml:space="preserve"> </w:t>
      </w:r>
      <w:r w:rsidR="009A31C7" w:rsidRPr="009B04DA">
        <w:rPr>
          <w:rFonts w:hint="eastAsia"/>
          <w:b/>
          <w:sz w:val="21"/>
          <w:highlight w:val="green"/>
          <w:lang w:eastAsia="ja-JP"/>
        </w:rPr>
        <w:t xml:space="preserve">Result: </w:t>
      </w:r>
      <w:r w:rsidR="009A31C7">
        <w:rPr>
          <w:rFonts w:hint="eastAsia"/>
          <w:b/>
          <w:bCs/>
          <w:sz w:val="21"/>
          <w:highlight w:val="green"/>
          <w:lang w:eastAsia="ja-JP"/>
        </w:rPr>
        <w:t>The m</w:t>
      </w:r>
      <w:r w:rsidR="009A31C7" w:rsidRPr="00D8301F">
        <w:rPr>
          <w:rFonts w:hint="eastAsia"/>
          <w:b/>
          <w:bCs/>
          <w:sz w:val="21"/>
          <w:highlight w:val="green"/>
          <w:lang w:eastAsia="ja-JP"/>
        </w:rPr>
        <w:t xml:space="preserve">otion </w:t>
      </w:r>
      <w:r w:rsidR="009A31C7">
        <w:rPr>
          <w:rFonts w:hint="eastAsia"/>
          <w:b/>
          <w:bCs/>
          <w:sz w:val="21"/>
          <w:highlight w:val="green"/>
          <w:lang w:eastAsia="ja-JP"/>
        </w:rPr>
        <w:t>was accepted</w:t>
      </w:r>
      <w:r w:rsidR="009A31C7" w:rsidRPr="00D8301F">
        <w:rPr>
          <w:rFonts w:hint="eastAsia"/>
          <w:b/>
          <w:bCs/>
          <w:sz w:val="21"/>
          <w:highlight w:val="green"/>
          <w:lang w:eastAsia="ja-JP"/>
        </w:rPr>
        <w:t xml:space="preserve"> with no objection</w:t>
      </w:r>
      <w:r w:rsidR="009A31C7" w:rsidRPr="009B04DA">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A31C7" w:rsidRDefault="0014550F" w:rsidP="0014550F">
      <w:pPr>
        <w:numPr>
          <w:ilvl w:val="2"/>
          <w:numId w:val="2"/>
        </w:numPr>
        <w:rPr>
          <w:b/>
          <w:sz w:val="21"/>
          <w:highlight w:val="yellow"/>
        </w:rPr>
      </w:pPr>
      <w:r>
        <w:rPr>
          <w:rFonts w:hint="eastAsia"/>
          <w:b/>
          <w:sz w:val="21"/>
          <w:highlight w:val="yellow"/>
          <w:lang w:eastAsia="ja-JP"/>
        </w:rPr>
        <w:t>CR Motion #</w:t>
      </w:r>
      <w:r w:rsidR="009A31C7">
        <w:rPr>
          <w:rFonts w:hint="eastAsia"/>
          <w:b/>
          <w:sz w:val="21"/>
          <w:highlight w:val="yellow"/>
          <w:lang w:eastAsia="ja-JP"/>
        </w:rPr>
        <w:t>8</w:t>
      </w:r>
      <w:r>
        <w:rPr>
          <w:rFonts w:hint="eastAsia"/>
          <w:b/>
          <w:sz w:val="21"/>
          <w:highlight w:val="yellow"/>
          <w:lang w:eastAsia="ja-JP"/>
        </w:rPr>
        <w:t xml:space="preserve">6: </w:t>
      </w:r>
      <w:r w:rsidR="009A31C7" w:rsidRPr="009A31C7">
        <w:rPr>
          <w:b/>
          <w:bCs/>
          <w:sz w:val="21"/>
          <w:highlight w:val="yellow"/>
        </w:rPr>
        <w:t>Move to approve resolution of CID 355 in doc 11-16/1160r0</w:t>
      </w:r>
      <w:r w:rsidR="009A31C7">
        <w:rPr>
          <w:rFonts w:hint="eastAsia"/>
          <w:b/>
          <w:bCs/>
          <w:sz w:val="21"/>
          <w:highlight w:val="yellow"/>
          <w:lang w:eastAsia="ja-JP"/>
        </w:rPr>
        <w:t>.</w:t>
      </w:r>
    </w:p>
    <w:p w:rsidR="009A31C7" w:rsidRPr="009B04DA" w:rsidRDefault="009A31C7" w:rsidP="009A31C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w:t>
      </w:r>
      <w:r>
        <w:rPr>
          <w:b/>
          <w:sz w:val="21"/>
          <w:highlight w:val="yellow"/>
          <w:lang w:eastAsia="ja-JP"/>
        </w:rPr>
        <w:t xml:space="preserve">Moved by </w:t>
      </w:r>
      <w:r w:rsidR="009A31C7">
        <w:rPr>
          <w:rFonts w:hint="eastAsia"/>
          <w:b/>
          <w:sz w:val="21"/>
          <w:highlight w:val="yellow"/>
          <w:lang w:eastAsia="ja-JP"/>
        </w:rPr>
        <w:t>Eunsung Park</w:t>
      </w:r>
      <w:r>
        <w:rPr>
          <w:rFonts w:hint="eastAsia"/>
          <w:b/>
          <w:sz w:val="21"/>
          <w:highlight w:val="yellow"/>
          <w:lang w:eastAsia="ja-JP"/>
        </w:rPr>
        <w:t xml:space="preserve">, Seconded by </w:t>
      </w:r>
      <w:r w:rsidR="009A31C7">
        <w:rPr>
          <w:rFonts w:hint="eastAsia"/>
          <w:b/>
          <w:sz w:val="21"/>
          <w:highlight w:val="yellow"/>
          <w:lang w:eastAsia="ja-JP"/>
        </w:rPr>
        <w:t>Jinsoo Choi</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B04DA" w:rsidRDefault="0014550F" w:rsidP="0014550F">
      <w:pPr>
        <w:numPr>
          <w:ilvl w:val="3"/>
          <w:numId w:val="2"/>
        </w:numPr>
        <w:rPr>
          <w:b/>
          <w:sz w:val="21"/>
          <w:highlight w:val="green"/>
        </w:rPr>
      </w:pPr>
      <w:r w:rsidRPr="009B04DA">
        <w:rPr>
          <w:rFonts w:hint="eastAsia"/>
          <w:b/>
          <w:sz w:val="21"/>
          <w:highlight w:val="green"/>
          <w:lang w:eastAsia="ja-JP"/>
        </w:rPr>
        <w:t xml:space="preserve"> Result: </w:t>
      </w:r>
      <w:r w:rsidR="009A31C7">
        <w:rPr>
          <w:rFonts w:hint="eastAsia"/>
          <w:b/>
          <w:bCs/>
          <w:sz w:val="21"/>
          <w:highlight w:val="green"/>
          <w:lang w:eastAsia="ja-JP"/>
        </w:rPr>
        <w:t>The m</w:t>
      </w:r>
      <w:r w:rsidR="009A31C7" w:rsidRPr="00D8301F">
        <w:rPr>
          <w:rFonts w:hint="eastAsia"/>
          <w:b/>
          <w:bCs/>
          <w:sz w:val="21"/>
          <w:highlight w:val="green"/>
          <w:lang w:eastAsia="ja-JP"/>
        </w:rPr>
        <w:t xml:space="preserve">otion </w:t>
      </w:r>
      <w:r w:rsidR="009A31C7">
        <w:rPr>
          <w:rFonts w:hint="eastAsia"/>
          <w:b/>
          <w:bCs/>
          <w:sz w:val="21"/>
          <w:highlight w:val="green"/>
          <w:lang w:eastAsia="ja-JP"/>
        </w:rPr>
        <w:t>was accepted</w:t>
      </w:r>
      <w:r w:rsidR="009A31C7" w:rsidRPr="00D8301F">
        <w:rPr>
          <w:rFonts w:hint="eastAsia"/>
          <w:b/>
          <w:bCs/>
          <w:sz w:val="21"/>
          <w:highlight w:val="green"/>
          <w:lang w:eastAsia="ja-JP"/>
        </w:rPr>
        <w:t xml:space="preserve"> with no objection</w:t>
      </w:r>
      <w:r w:rsidR="009A31C7" w:rsidRPr="009B04DA">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A31C7" w:rsidRDefault="009A31C7"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7: </w:t>
      </w:r>
      <w:r w:rsidRPr="009A31C7">
        <w:rPr>
          <w:b/>
          <w:bCs/>
          <w:sz w:val="21"/>
          <w:highlight w:val="yellow"/>
        </w:rPr>
        <w:t xml:space="preserve">Move to approve resolutions to CIDs; </w:t>
      </w:r>
      <w:r w:rsidRPr="009A31C7">
        <w:rPr>
          <w:b/>
          <w:bCs/>
          <w:sz w:val="21"/>
          <w:highlight w:val="yellow"/>
          <w:lang w:val="en-GB"/>
        </w:rPr>
        <w:t>834, 1030, 1604, 1861, 2242, and 2919 in doc 11-16/1176r1</w:t>
      </w:r>
      <w:r w:rsidR="0014550F" w:rsidRPr="009B04DA">
        <w:rPr>
          <w:b/>
          <w:bCs/>
          <w:sz w:val="21"/>
          <w:highlight w:val="yellow"/>
        </w:rPr>
        <w:t>.</w:t>
      </w:r>
    </w:p>
    <w:p w:rsidR="009A31C7" w:rsidRPr="009B04DA" w:rsidRDefault="009A31C7" w:rsidP="009A31C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9A31C7">
        <w:rPr>
          <w:rFonts w:hint="eastAsia"/>
          <w:b/>
          <w:sz w:val="21"/>
          <w:highlight w:val="yellow"/>
          <w:lang w:eastAsia="ja-JP"/>
        </w:rPr>
        <w:t>Sameer Vermani</w:t>
      </w:r>
      <w:r>
        <w:rPr>
          <w:rFonts w:hint="eastAsia"/>
          <w:b/>
          <w:sz w:val="21"/>
          <w:highlight w:val="yellow"/>
          <w:lang w:eastAsia="ja-JP"/>
        </w:rPr>
        <w:t>, Seconded by Bo Sun.</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B04DA" w:rsidRDefault="0014550F" w:rsidP="0014550F">
      <w:pPr>
        <w:numPr>
          <w:ilvl w:val="3"/>
          <w:numId w:val="2"/>
        </w:numPr>
        <w:rPr>
          <w:b/>
          <w:sz w:val="21"/>
          <w:highlight w:val="green"/>
        </w:rPr>
      </w:pPr>
      <w:r w:rsidRPr="009B04DA">
        <w:rPr>
          <w:rFonts w:hint="eastAsia"/>
          <w:b/>
          <w:sz w:val="21"/>
          <w:highlight w:val="green"/>
          <w:lang w:eastAsia="ja-JP"/>
        </w:rPr>
        <w:t xml:space="preserve"> Result: </w:t>
      </w:r>
      <w:r w:rsidR="009A31C7">
        <w:rPr>
          <w:rFonts w:hint="eastAsia"/>
          <w:b/>
          <w:bCs/>
          <w:sz w:val="21"/>
          <w:highlight w:val="green"/>
          <w:lang w:eastAsia="ja-JP"/>
        </w:rPr>
        <w:t>The m</w:t>
      </w:r>
      <w:r w:rsidR="009A31C7" w:rsidRPr="00D8301F">
        <w:rPr>
          <w:rFonts w:hint="eastAsia"/>
          <w:b/>
          <w:bCs/>
          <w:sz w:val="21"/>
          <w:highlight w:val="green"/>
          <w:lang w:eastAsia="ja-JP"/>
        </w:rPr>
        <w:t xml:space="preserve">otion </w:t>
      </w:r>
      <w:r w:rsidR="009A31C7">
        <w:rPr>
          <w:rFonts w:hint="eastAsia"/>
          <w:b/>
          <w:bCs/>
          <w:sz w:val="21"/>
          <w:highlight w:val="green"/>
          <w:lang w:eastAsia="ja-JP"/>
        </w:rPr>
        <w:t>was accepted</w:t>
      </w:r>
      <w:r w:rsidR="009A31C7" w:rsidRPr="00D8301F">
        <w:rPr>
          <w:rFonts w:hint="eastAsia"/>
          <w:b/>
          <w:bCs/>
          <w:sz w:val="21"/>
          <w:highlight w:val="green"/>
          <w:lang w:eastAsia="ja-JP"/>
        </w:rPr>
        <w:t xml:space="preserve"> with no objection</w:t>
      </w:r>
      <w:r w:rsidR="009A31C7" w:rsidRPr="009B04DA">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A31C7" w:rsidRDefault="009A31C7" w:rsidP="0014550F">
      <w:pPr>
        <w:numPr>
          <w:ilvl w:val="2"/>
          <w:numId w:val="2"/>
        </w:numPr>
        <w:rPr>
          <w:b/>
          <w:sz w:val="21"/>
          <w:highlight w:val="yellow"/>
        </w:rPr>
      </w:pPr>
      <w:r>
        <w:rPr>
          <w:rFonts w:hint="eastAsia"/>
          <w:b/>
          <w:sz w:val="21"/>
          <w:highlight w:val="yellow"/>
          <w:lang w:eastAsia="ja-JP"/>
        </w:rPr>
        <w:t>CR Motion #8</w:t>
      </w:r>
      <w:r w:rsidR="0014550F">
        <w:rPr>
          <w:rFonts w:hint="eastAsia"/>
          <w:b/>
          <w:sz w:val="21"/>
          <w:highlight w:val="yellow"/>
          <w:lang w:eastAsia="ja-JP"/>
        </w:rPr>
        <w:t xml:space="preserve">8: </w:t>
      </w:r>
      <w:r w:rsidRPr="009A31C7">
        <w:rPr>
          <w:b/>
          <w:bCs/>
          <w:sz w:val="21"/>
          <w:highlight w:val="yellow"/>
        </w:rPr>
        <w:t xml:space="preserve">Move to accept resolutions to CIDs; </w:t>
      </w:r>
      <w:r w:rsidRPr="009A31C7">
        <w:rPr>
          <w:b/>
          <w:bCs/>
          <w:sz w:val="21"/>
          <w:highlight w:val="yellow"/>
          <w:lang w:val="en-GB"/>
        </w:rPr>
        <w:t>506, 851, 1024, 1628, 1693, 1694, 1696, 2159, 2162, 2163, 2165, 2166 in doc 11-16/1169</w:t>
      </w:r>
      <w:r w:rsidRPr="009A31C7">
        <w:rPr>
          <w:b/>
          <w:bCs/>
          <w:sz w:val="21"/>
          <w:highlight w:val="yellow"/>
        </w:rPr>
        <w:t>r1</w:t>
      </w:r>
      <w:r w:rsidR="0014550F">
        <w:rPr>
          <w:rFonts w:hint="eastAsia"/>
          <w:b/>
          <w:sz w:val="21"/>
          <w:highlight w:val="yellow"/>
          <w:lang w:val="en-CA" w:eastAsia="ja-JP"/>
        </w:rPr>
        <w:t>.</w:t>
      </w:r>
    </w:p>
    <w:p w:rsidR="009A31C7" w:rsidRPr="009B04DA" w:rsidRDefault="009A31C7" w:rsidP="009A31C7">
      <w:pPr>
        <w:rPr>
          <w:b/>
          <w:sz w:val="21"/>
          <w:highlight w:val="yellow"/>
        </w:rPr>
      </w:pPr>
    </w:p>
    <w:p w:rsidR="0014550F" w:rsidRPr="009A31C7" w:rsidRDefault="0014550F" w:rsidP="0014550F">
      <w:pPr>
        <w:numPr>
          <w:ilvl w:val="3"/>
          <w:numId w:val="2"/>
        </w:numPr>
        <w:rPr>
          <w:b/>
          <w:sz w:val="21"/>
          <w:highlight w:val="yellow"/>
        </w:rPr>
      </w:pPr>
      <w:r w:rsidRPr="009A31C7">
        <w:rPr>
          <w:rFonts w:hint="eastAsia"/>
          <w:b/>
          <w:sz w:val="21"/>
          <w:highlight w:val="yellow"/>
          <w:lang w:eastAsia="ja-JP"/>
        </w:rPr>
        <w:t xml:space="preserve"> Moved by Sriram</w:t>
      </w:r>
      <w:r w:rsidR="009A31C7" w:rsidRPr="009A31C7">
        <w:rPr>
          <w:rFonts w:hint="eastAsia"/>
          <w:b/>
          <w:sz w:val="21"/>
          <w:highlight w:val="yellow"/>
          <w:lang w:eastAsia="ja-JP"/>
        </w:rPr>
        <w:t xml:space="preserve"> Venkateswaran, Seconded by Bo Sun</w:t>
      </w:r>
      <w:r w:rsidRPr="009A31C7">
        <w:rPr>
          <w:rFonts w:hint="eastAsia"/>
          <w:b/>
          <w:sz w:val="21"/>
          <w:highlight w:val="yellow"/>
          <w:lang w:eastAsia="ja-JP"/>
        </w:rPr>
        <w:t>.</w:t>
      </w:r>
    </w:p>
    <w:p w:rsidR="0014550F" w:rsidRPr="009A31C7" w:rsidRDefault="0014550F" w:rsidP="0014550F">
      <w:pPr>
        <w:numPr>
          <w:ilvl w:val="3"/>
          <w:numId w:val="2"/>
        </w:numPr>
        <w:rPr>
          <w:b/>
          <w:sz w:val="21"/>
          <w:highlight w:val="yellow"/>
        </w:rPr>
      </w:pPr>
      <w:r w:rsidRPr="009A31C7">
        <w:rPr>
          <w:rFonts w:hint="eastAsia"/>
          <w:b/>
          <w:sz w:val="21"/>
          <w:highlight w:val="yellow"/>
          <w:lang w:eastAsia="ja-JP"/>
        </w:rPr>
        <w:lastRenderedPageBreak/>
        <w:t xml:space="preserve"> Discussion </w:t>
      </w:r>
      <w:r w:rsidR="009A31C7" w:rsidRPr="009A31C7">
        <w:rPr>
          <w:b/>
          <w:sz w:val="21"/>
          <w:highlight w:val="yellow"/>
          <w:lang w:eastAsia="ja-JP"/>
        </w:rPr>
        <w:t>–</w:t>
      </w:r>
      <w:r w:rsidRPr="009A31C7">
        <w:rPr>
          <w:rFonts w:hint="eastAsia"/>
          <w:b/>
          <w:sz w:val="21"/>
          <w:highlight w:val="yellow"/>
          <w:lang w:eastAsia="ja-JP"/>
        </w:rPr>
        <w:t xml:space="preserve"> </w:t>
      </w:r>
      <w:r w:rsidR="009A31C7" w:rsidRPr="009A31C7">
        <w:rPr>
          <w:rFonts w:hint="eastAsia"/>
          <w:b/>
          <w:sz w:val="21"/>
          <w:highlight w:val="yellow"/>
          <w:lang w:eastAsia="ja-JP"/>
        </w:rPr>
        <w:t>No discussion</w:t>
      </w:r>
      <w:r w:rsidRPr="009A31C7">
        <w:rPr>
          <w:rFonts w:hint="eastAsia"/>
          <w:b/>
          <w:sz w:val="21"/>
          <w:highlight w:val="yellow"/>
          <w:lang w:eastAsia="ja-JP"/>
        </w:rPr>
        <w:t>.</w:t>
      </w:r>
    </w:p>
    <w:p w:rsidR="0014550F" w:rsidRPr="009A31C7" w:rsidRDefault="0014550F" w:rsidP="0014550F">
      <w:pPr>
        <w:numPr>
          <w:ilvl w:val="3"/>
          <w:numId w:val="2"/>
        </w:numPr>
        <w:rPr>
          <w:b/>
          <w:sz w:val="21"/>
          <w:highlight w:val="green"/>
        </w:rPr>
      </w:pPr>
      <w:r w:rsidRPr="009A31C7">
        <w:rPr>
          <w:rFonts w:hint="eastAsia"/>
          <w:b/>
          <w:sz w:val="21"/>
          <w:highlight w:val="green"/>
          <w:lang w:eastAsia="ja-JP"/>
        </w:rPr>
        <w:t xml:space="preserve"> </w:t>
      </w:r>
      <w:r w:rsidR="009A31C7" w:rsidRPr="009A31C7">
        <w:rPr>
          <w:rFonts w:hint="eastAsia"/>
          <w:b/>
          <w:sz w:val="21"/>
          <w:highlight w:val="green"/>
          <w:lang w:eastAsia="ja-JP"/>
        </w:rPr>
        <w:t xml:space="preserve">Result: </w:t>
      </w:r>
      <w:r w:rsidR="009A31C7" w:rsidRPr="009A31C7">
        <w:rPr>
          <w:rFonts w:hint="eastAsia"/>
          <w:b/>
          <w:bCs/>
          <w:sz w:val="21"/>
          <w:highlight w:val="green"/>
          <w:lang w:eastAsia="ja-JP"/>
        </w:rPr>
        <w:t>The motion was accepted with no objection</w:t>
      </w:r>
      <w:r w:rsidR="009A31C7"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122517" w:rsidRDefault="0014550F" w:rsidP="0014550F">
      <w:pPr>
        <w:numPr>
          <w:ilvl w:val="2"/>
          <w:numId w:val="2"/>
        </w:numPr>
        <w:rPr>
          <w:b/>
          <w:sz w:val="21"/>
          <w:highlight w:val="yellow"/>
        </w:rPr>
      </w:pPr>
      <w:r>
        <w:rPr>
          <w:rFonts w:hint="eastAsia"/>
          <w:b/>
          <w:sz w:val="21"/>
          <w:highlight w:val="yellow"/>
          <w:lang w:eastAsia="ja-JP"/>
        </w:rPr>
        <w:t>CR Motion #</w:t>
      </w:r>
      <w:r w:rsidR="00122517">
        <w:rPr>
          <w:rFonts w:hint="eastAsia"/>
          <w:b/>
          <w:sz w:val="21"/>
          <w:highlight w:val="yellow"/>
          <w:lang w:eastAsia="ja-JP"/>
        </w:rPr>
        <w:t>8</w:t>
      </w:r>
      <w:r>
        <w:rPr>
          <w:rFonts w:hint="eastAsia"/>
          <w:b/>
          <w:sz w:val="21"/>
          <w:highlight w:val="yellow"/>
          <w:lang w:eastAsia="ja-JP"/>
        </w:rPr>
        <w:t xml:space="preserve">9: </w:t>
      </w:r>
      <w:r w:rsidR="00122517" w:rsidRPr="00122517">
        <w:rPr>
          <w:b/>
          <w:bCs/>
          <w:sz w:val="21"/>
          <w:highlight w:val="yellow"/>
        </w:rPr>
        <w:t xml:space="preserve">Move to approve resolutions to CIDs; </w:t>
      </w:r>
      <w:r w:rsidR="00122517" w:rsidRPr="00122517">
        <w:rPr>
          <w:b/>
          <w:bCs/>
          <w:sz w:val="21"/>
          <w:highlight w:val="yellow"/>
          <w:lang w:val="en-GB"/>
        </w:rPr>
        <w:t>1778, 1784, 2063, 2064, 2065, 2069, 2071, 2073, 2074, 925, 2561, 2560, 2562, 2076, 2070, 332, 2075, 328, 329, 331, 2160, 2161, 2164, 2067 in doc 11-16/1259r2</w:t>
      </w:r>
      <w:r>
        <w:rPr>
          <w:rFonts w:hint="eastAsia"/>
          <w:b/>
          <w:bCs/>
          <w:sz w:val="21"/>
          <w:highlight w:val="yellow"/>
          <w:lang w:val="en-GB" w:eastAsia="ja-JP"/>
        </w:rPr>
        <w:t>.</w:t>
      </w:r>
    </w:p>
    <w:p w:rsidR="00122517" w:rsidRPr="009B04DA" w:rsidRDefault="00122517" w:rsidP="00122517">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122517">
        <w:rPr>
          <w:rFonts w:hint="eastAsia"/>
          <w:b/>
          <w:sz w:val="21"/>
          <w:highlight w:val="yellow"/>
          <w:lang w:eastAsia="ja-JP"/>
        </w:rPr>
        <w:t>Sriram Venkateswaran</w:t>
      </w:r>
      <w:r>
        <w:rPr>
          <w:rFonts w:hint="eastAsia"/>
          <w:b/>
          <w:sz w:val="21"/>
          <w:highlight w:val="yellow"/>
          <w:lang w:eastAsia="ja-JP"/>
        </w:rPr>
        <w:t>, Seconded by B</w:t>
      </w:r>
      <w:r w:rsidR="00122517">
        <w:rPr>
          <w:rFonts w:hint="eastAsia"/>
          <w:b/>
          <w:sz w:val="21"/>
          <w:highlight w:val="yellow"/>
          <w:lang w:eastAsia="ja-JP"/>
        </w:rPr>
        <w:t>o Sun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122517" w:rsidRPr="009A31C7">
        <w:rPr>
          <w:rFonts w:hint="eastAsia"/>
          <w:b/>
          <w:bCs/>
          <w:sz w:val="21"/>
          <w:highlight w:val="green"/>
          <w:lang w:eastAsia="ja-JP"/>
        </w:rPr>
        <w:t>The motion was accepted with no objection</w:t>
      </w:r>
      <w:r w:rsidR="00122517"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1214B" w:rsidRDefault="0071214B"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0: </w:t>
      </w:r>
      <w:r w:rsidRPr="0071214B">
        <w:rPr>
          <w:b/>
          <w:bCs/>
          <w:sz w:val="21"/>
          <w:highlight w:val="yellow"/>
        </w:rPr>
        <w:t xml:space="preserve">Move to approve resolutions to CIDs; </w:t>
      </w:r>
      <w:r w:rsidRPr="0071214B">
        <w:rPr>
          <w:b/>
          <w:bCs/>
          <w:sz w:val="21"/>
          <w:highlight w:val="yellow"/>
          <w:lang w:val="en-GB"/>
        </w:rPr>
        <w:t>538, 496, 497, 498, 499, 344, 501, 1026, 1115, 2351, 500 in doc 11-16/1191r2</w:t>
      </w:r>
      <w:r w:rsidR="0014550F">
        <w:rPr>
          <w:rFonts w:hint="eastAsia"/>
          <w:b/>
          <w:bCs/>
          <w:sz w:val="21"/>
          <w:highlight w:val="yellow"/>
          <w:lang w:val="en-CA" w:eastAsia="ja-JP"/>
        </w:rPr>
        <w:t>.</w:t>
      </w:r>
    </w:p>
    <w:p w:rsidR="0071214B" w:rsidRPr="00BD3B71" w:rsidRDefault="0071214B" w:rsidP="0071214B">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1214B">
        <w:rPr>
          <w:rFonts w:hint="eastAsia"/>
          <w:b/>
          <w:sz w:val="21"/>
          <w:highlight w:val="yellow"/>
          <w:lang w:eastAsia="ja-JP"/>
        </w:rPr>
        <w:t>Daewon Lee</w:t>
      </w:r>
      <w:r>
        <w:rPr>
          <w:rFonts w:hint="eastAsia"/>
          <w:b/>
          <w:sz w:val="21"/>
          <w:highlight w:val="yellow"/>
          <w:lang w:eastAsia="ja-JP"/>
        </w:rPr>
        <w:t xml:space="preserve">, Seconded by </w:t>
      </w:r>
      <w:r w:rsidR="0071214B">
        <w:rPr>
          <w:rFonts w:hint="eastAsia"/>
          <w:b/>
          <w:sz w:val="21"/>
          <w:highlight w:val="yellow"/>
          <w:lang w:eastAsia="ja-JP"/>
        </w:rPr>
        <w:t>Young Hoon Kwon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71214B" w:rsidRPr="009A31C7">
        <w:rPr>
          <w:rFonts w:hint="eastAsia"/>
          <w:b/>
          <w:bCs/>
          <w:sz w:val="21"/>
          <w:highlight w:val="green"/>
          <w:lang w:eastAsia="ja-JP"/>
        </w:rPr>
        <w:t>The motion was accepted with no objection</w:t>
      </w:r>
      <w:r w:rsidR="0071214B"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lang w:eastAsia="ja-JP"/>
        </w:rPr>
      </w:pPr>
    </w:p>
    <w:p w:rsidR="0014550F" w:rsidRPr="0071214B" w:rsidRDefault="0071214B"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1: </w:t>
      </w:r>
      <w:r w:rsidRPr="0071214B">
        <w:rPr>
          <w:b/>
          <w:bCs/>
          <w:sz w:val="21"/>
          <w:highlight w:val="yellow"/>
        </w:rPr>
        <w:t>Move to approve the resolution of CID 1450 in doc 11-16/1192r0</w:t>
      </w:r>
      <w:r w:rsidR="0014550F">
        <w:rPr>
          <w:rFonts w:hint="eastAsia"/>
          <w:b/>
          <w:bCs/>
          <w:sz w:val="21"/>
          <w:highlight w:val="yellow"/>
          <w:lang w:val="en-CA" w:eastAsia="ja-JP"/>
        </w:rPr>
        <w:t>.</w:t>
      </w:r>
    </w:p>
    <w:p w:rsidR="0071214B" w:rsidRPr="00BD3B71" w:rsidRDefault="0071214B" w:rsidP="0071214B">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1214B">
        <w:rPr>
          <w:rFonts w:hint="eastAsia"/>
          <w:b/>
          <w:sz w:val="21"/>
          <w:highlight w:val="yellow"/>
          <w:lang w:eastAsia="ja-JP"/>
        </w:rPr>
        <w:t>Daewon Lee, Seconded by Young Hoon Kwon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71214B" w:rsidRPr="009A31C7">
        <w:rPr>
          <w:rFonts w:hint="eastAsia"/>
          <w:b/>
          <w:bCs/>
          <w:sz w:val="21"/>
          <w:highlight w:val="green"/>
          <w:lang w:eastAsia="ja-JP"/>
        </w:rPr>
        <w:t>The motion was accepted with no objection</w:t>
      </w:r>
      <w:r w:rsidR="0071214B"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1214B" w:rsidRDefault="0071214B"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2: </w:t>
      </w:r>
      <w:r w:rsidRPr="0071214B">
        <w:rPr>
          <w:b/>
          <w:bCs/>
          <w:sz w:val="21"/>
          <w:highlight w:val="yellow"/>
        </w:rPr>
        <w:t>Move to accept resolutions to CIDs 4 and 2740 in doc 11-16/1193r1</w:t>
      </w:r>
      <w:r w:rsidR="0014550F">
        <w:rPr>
          <w:rFonts w:hint="eastAsia"/>
          <w:b/>
          <w:bCs/>
          <w:sz w:val="21"/>
          <w:highlight w:val="yellow"/>
          <w:lang w:val="en-GB" w:eastAsia="ja-JP"/>
        </w:rPr>
        <w:t>.</w:t>
      </w:r>
    </w:p>
    <w:p w:rsidR="0071214B" w:rsidRPr="00BD3B71" w:rsidRDefault="0071214B" w:rsidP="0071214B">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Moved by </w:t>
      </w:r>
      <w:r w:rsidR="0071214B">
        <w:rPr>
          <w:rFonts w:hint="eastAsia"/>
          <w:b/>
          <w:sz w:val="21"/>
          <w:highlight w:val="yellow"/>
          <w:lang w:eastAsia="ja-JP"/>
        </w:rPr>
        <w:t>Daewon Lee, Seconded by Young Hoon Kwon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71214B" w:rsidRPr="009A31C7">
        <w:rPr>
          <w:rFonts w:hint="eastAsia"/>
          <w:b/>
          <w:bCs/>
          <w:sz w:val="21"/>
          <w:highlight w:val="green"/>
          <w:lang w:eastAsia="ja-JP"/>
        </w:rPr>
        <w:t>The motion was accepted with no objection</w:t>
      </w:r>
      <w:r w:rsidR="0071214B"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1214B" w:rsidRDefault="0071214B"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3: </w:t>
      </w:r>
      <w:r w:rsidRPr="0071214B">
        <w:rPr>
          <w:b/>
          <w:bCs/>
          <w:sz w:val="21"/>
          <w:highlight w:val="yellow"/>
        </w:rPr>
        <w:t xml:space="preserve">Move to accept resolutions to CIDs; </w:t>
      </w:r>
      <w:r w:rsidRPr="0071214B">
        <w:rPr>
          <w:b/>
          <w:bCs/>
          <w:sz w:val="21"/>
          <w:highlight w:val="yellow"/>
          <w:lang w:val="en-GB"/>
        </w:rPr>
        <w:t>503, 504 and 2750 in doc 11-16/1233r1</w:t>
      </w:r>
      <w:r w:rsidR="0014550F">
        <w:rPr>
          <w:rFonts w:hint="eastAsia"/>
          <w:b/>
          <w:bCs/>
          <w:sz w:val="21"/>
          <w:highlight w:val="yellow"/>
          <w:lang w:val="en-GB" w:eastAsia="ja-JP"/>
        </w:rPr>
        <w:t>.</w:t>
      </w:r>
    </w:p>
    <w:p w:rsidR="0071214B" w:rsidRPr="00BD3B71" w:rsidRDefault="0071214B" w:rsidP="0071214B">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1214B">
        <w:rPr>
          <w:rFonts w:hint="eastAsia"/>
          <w:b/>
          <w:sz w:val="21"/>
          <w:highlight w:val="yellow"/>
          <w:lang w:eastAsia="ja-JP"/>
        </w:rPr>
        <w:t>Daewon Lee, Seconded by Young Hoon Kwon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71214B" w:rsidRPr="009A31C7">
        <w:rPr>
          <w:rFonts w:hint="eastAsia"/>
          <w:b/>
          <w:bCs/>
          <w:sz w:val="21"/>
          <w:highlight w:val="green"/>
          <w:lang w:eastAsia="ja-JP"/>
        </w:rPr>
        <w:t>The motion was accepted with no objection</w:t>
      </w:r>
      <w:r w:rsidR="0071214B"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1214B" w:rsidRDefault="0071214B"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4: </w:t>
      </w:r>
      <w:r w:rsidRPr="0071214B">
        <w:rPr>
          <w:b/>
          <w:bCs/>
          <w:sz w:val="21"/>
          <w:highlight w:val="yellow"/>
        </w:rPr>
        <w:t xml:space="preserve">Move to accept resolutions to CIDs; </w:t>
      </w:r>
      <w:r w:rsidRPr="0071214B">
        <w:rPr>
          <w:b/>
          <w:bCs/>
          <w:sz w:val="21"/>
          <w:highlight w:val="yellow"/>
          <w:lang w:val="en-GB"/>
        </w:rPr>
        <w:t>327, 2442 in doc 11-16/0942r3</w:t>
      </w:r>
      <w:r w:rsidR="0014550F">
        <w:rPr>
          <w:rFonts w:hint="eastAsia"/>
          <w:b/>
          <w:bCs/>
          <w:sz w:val="21"/>
          <w:highlight w:val="yellow"/>
          <w:lang w:val="en-GB" w:eastAsia="ja-JP"/>
        </w:rPr>
        <w:t>.</w:t>
      </w:r>
    </w:p>
    <w:p w:rsidR="0071214B" w:rsidRPr="00BD3B71" w:rsidRDefault="0071214B" w:rsidP="0071214B">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71214B">
        <w:rPr>
          <w:rFonts w:hint="eastAsia"/>
          <w:b/>
          <w:sz w:val="21"/>
          <w:highlight w:val="yellow"/>
          <w:lang w:eastAsia="ja-JP"/>
        </w:rPr>
        <w:t>Min Gang</w:t>
      </w:r>
      <w:r>
        <w:rPr>
          <w:rFonts w:hint="eastAsia"/>
          <w:b/>
          <w:sz w:val="21"/>
          <w:highlight w:val="yellow"/>
          <w:lang w:eastAsia="ja-JP"/>
        </w:rPr>
        <w:t xml:space="preserve">, Seconded by </w:t>
      </w:r>
      <w:r w:rsidR="0071214B">
        <w:rPr>
          <w:rFonts w:hint="eastAsia"/>
          <w:b/>
          <w:sz w:val="21"/>
          <w:highlight w:val="yellow"/>
          <w:lang w:eastAsia="ja-JP"/>
        </w:rPr>
        <w:t>Peter Loc</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71214B" w:rsidRPr="009A31C7">
        <w:rPr>
          <w:rFonts w:hint="eastAsia"/>
          <w:b/>
          <w:bCs/>
          <w:sz w:val="21"/>
          <w:highlight w:val="green"/>
          <w:lang w:eastAsia="ja-JP"/>
        </w:rPr>
        <w:t>The motion was accepted with no objection</w:t>
      </w:r>
      <w:r w:rsidR="0071214B"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677CAF" w:rsidRDefault="00677CAF" w:rsidP="0014550F">
      <w:pPr>
        <w:numPr>
          <w:ilvl w:val="2"/>
          <w:numId w:val="2"/>
        </w:numPr>
        <w:rPr>
          <w:b/>
          <w:sz w:val="21"/>
          <w:highlight w:val="yellow"/>
        </w:rPr>
      </w:pPr>
      <w:r>
        <w:rPr>
          <w:rFonts w:hint="eastAsia"/>
          <w:b/>
          <w:sz w:val="21"/>
          <w:highlight w:val="yellow"/>
          <w:lang w:eastAsia="ja-JP"/>
        </w:rPr>
        <w:lastRenderedPageBreak/>
        <w:t>CR Motion #9</w:t>
      </w:r>
      <w:r w:rsidR="0014550F">
        <w:rPr>
          <w:rFonts w:hint="eastAsia"/>
          <w:b/>
          <w:sz w:val="21"/>
          <w:highlight w:val="yellow"/>
          <w:lang w:eastAsia="ja-JP"/>
        </w:rPr>
        <w:t xml:space="preserve">5: </w:t>
      </w:r>
      <w:r w:rsidRPr="00677CAF">
        <w:rPr>
          <w:b/>
          <w:bCs/>
          <w:sz w:val="21"/>
          <w:highlight w:val="yellow"/>
        </w:rPr>
        <w:t>Move to approve resolution of CIDs 55, 1000, 1221, 1915, 2234, 802, 1695, 1222, 182, 971, 2713, 702, 1916, 2233, 223 as proposed in doc 11-16/0773r4</w:t>
      </w:r>
      <w:r w:rsidR="0014550F">
        <w:rPr>
          <w:rFonts w:hint="eastAsia"/>
          <w:b/>
          <w:bCs/>
          <w:sz w:val="21"/>
          <w:highlight w:val="yellow"/>
          <w:lang w:val="en-GB" w:eastAsia="ja-JP"/>
        </w:rPr>
        <w:t>.</w:t>
      </w:r>
    </w:p>
    <w:p w:rsidR="00677CAF" w:rsidRPr="00BD3B71" w:rsidRDefault="00677CAF" w:rsidP="00677CAF">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677CAF">
        <w:rPr>
          <w:rFonts w:hint="eastAsia"/>
          <w:b/>
          <w:sz w:val="21"/>
          <w:highlight w:val="yellow"/>
          <w:lang w:eastAsia="ja-JP"/>
        </w:rPr>
        <w:t>Sameer Vermani</w:t>
      </w:r>
      <w:r>
        <w:rPr>
          <w:rFonts w:hint="eastAsia"/>
          <w:b/>
          <w:sz w:val="21"/>
          <w:highlight w:val="yellow"/>
          <w:lang w:eastAsia="ja-JP"/>
        </w:rPr>
        <w:t xml:space="preserve">, Seconded by Bin </w:t>
      </w:r>
      <w:r w:rsidR="00677CAF">
        <w:rPr>
          <w:rFonts w:hint="eastAsia"/>
          <w:b/>
          <w:sz w:val="21"/>
          <w:highlight w:val="yellow"/>
          <w:lang w:eastAsia="ja-JP"/>
        </w:rPr>
        <w:t>Tian</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BD3B71" w:rsidRDefault="0014550F" w:rsidP="0014550F">
      <w:pPr>
        <w:numPr>
          <w:ilvl w:val="3"/>
          <w:numId w:val="2"/>
        </w:numPr>
        <w:rPr>
          <w:b/>
          <w:sz w:val="21"/>
          <w:highlight w:val="green"/>
        </w:rPr>
      </w:pPr>
      <w:r w:rsidRPr="00BD3B71">
        <w:rPr>
          <w:rFonts w:hint="eastAsia"/>
          <w:b/>
          <w:sz w:val="21"/>
          <w:highlight w:val="green"/>
          <w:lang w:eastAsia="ja-JP"/>
        </w:rPr>
        <w:t xml:space="preserve"> Result: </w:t>
      </w:r>
      <w:r w:rsidR="00677CAF" w:rsidRPr="009A31C7">
        <w:rPr>
          <w:rFonts w:hint="eastAsia"/>
          <w:b/>
          <w:bCs/>
          <w:sz w:val="21"/>
          <w:highlight w:val="green"/>
          <w:lang w:eastAsia="ja-JP"/>
        </w:rPr>
        <w:t>The motion was accepted with no objection</w:t>
      </w:r>
      <w:r w:rsidR="00677CAF"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677CAF" w:rsidRDefault="0014550F" w:rsidP="0014550F">
      <w:pPr>
        <w:numPr>
          <w:ilvl w:val="2"/>
          <w:numId w:val="2"/>
        </w:numPr>
        <w:rPr>
          <w:b/>
          <w:sz w:val="21"/>
          <w:highlight w:val="yellow"/>
        </w:rPr>
      </w:pPr>
      <w:r>
        <w:rPr>
          <w:rFonts w:hint="eastAsia"/>
          <w:b/>
          <w:sz w:val="21"/>
          <w:highlight w:val="yellow"/>
          <w:lang w:eastAsia="ja-JP"/>
        </w:rPr>
        <w:t>CR Motion #</w:t>
      </w:r>
      <w:r w:rsidR="00677CAF">
        <w:rPr>
          <w:rFonts w:hint="eastAsia"/>
          <w:b/>
          <w:sz w:val="21"/>
          <w:highlight w:val="yellow"/>
          <w:lang w:eastAsia="ja-JP"/>
        </w:rPr>
        <w:t>9</w:t>
      </w:r>
      <w:r>
        <w:rPr>
          <w:rFonts w:hint="eastAsia"/>
          <w:b/>
          <w:sz w:val="21"/>
          <w:highlight w:val="yellow"/>
          <w:lang w:eastAsia="ja-JP"/>
        </w:rPr>
        <w:t xml:space="preserve">6: </w:t>
      </w:r>
      <w:r w:rsidR="00677CAF" w:rsidRPr="00677CAF">
        <w:rPr>
          <w:b/>
          <w:bCs/>
          <w:sz w:val="21"/>
          <w:highlight w:val="yellow"/>
        </w:rPr>
        <w:t>Move to approve resolution of CIDs 787 and 2471 as proposed in doc 11-16/1158r3</w:t>
      </w:r>
      <w:r>
        <w:rPr>
          <w:rFonts w:hint="eastAsia"/>
          <w:b/>
          <w:bCs/>
          <w:sz w:val="21"/>
          <w:highlight w:val="yellow"/>
          <w:lang w:val="en-CA" w:eastAsia="ja-JP"/>
        </w:rPr>
        <w:t>.</w:t>
      </w:r>
    </w:p>
    <w:p w:rsidR="00677CAF" w:rsidRPr="00BD3B71" w:rsidRDefault="00677CAF" w:rsidP="00677CAF">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677CAF" w:rsidRPr="00677CAF">
        <w:rPr>
          <w:b/>
          <w:bCs/>
          <w:sz w:val="21"/>
          <w:highlight w:val="yellow"/>
          <w:lang w:eastAsia="ja-JP"/>
        </w:rPr>
        <w:t>Jeongki Kim</w:t>
      </w:r>
      <w:r>
        <w:rPr>
          <w:rFonts w:hint="eastAsia"/>
          <w:b/>
          <w:sz w:val="21"/>
          <w:highlight w:val="yellow"/>
          <w:lang w:eastAsia="ja-JP"/>
        </w:rPr>
        <w:t xml:space="preserve">, Seconded by </w:t>
      </w:r>
      <w:r w:rsidR="00677CAF" w:rsidRPr="00677CAF">
        <w:rPr>
          <w:b/>
          <w:bCs/>
          <w:sz w:val="21"/>
          <w:highlight w:val="yellow"/>
          <w:lang w:eastAsia="ja-JP"/>
        </w:rPr>
        <w:t>Kiseon Ryu</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677CAF" w:rsidRPr="009A31C7">
        <w:rPr>
          <w:rFonts w:hint="eastAsia"/>
          <w:b/>
          <w:bCs/>
          <w:sz w:val="21"/>
          <w:highlight w:val="green"/>
          <w:lang w:eastAsia="ja-JP"/>
        </w:rPr>
        <w:t>The motion was accepted with no objection</w:t>
      </w:r>
      <w:r w:rsidR="00677CAF"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2B6198" w:rsidRDefault="002B6198"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7: </w:t>
      </w:r>
      <w:r w:rsidRPr="002B6198">
        <w:rPr>
          <w:b/>
          <w:bCs/>
          <w:sz w:val="21"/>
          <w:highlight w:val="yellow"/>
        </w:rPr>
        <w:t>Move to approve resolution of CIDs 49, 601, 442, 2385, 51, 602, 1198, 2684, 181, 440 and 2291 as proposed in doc 11-16/1162r4</w:t>
      </w:r>
      <w:r w:rsidR="0014550F">
        <w:rPr>
          <w:rFonts w:hint="eastAsia"/>
          <w:b/>
          <w:bCs/>
          <w:sz w:val="21"/>
          <w:highlight w:val="yellow"/>
          <w:lang w:val="en-CA" w:eastAsia="ja-JP"/>
        </w:rPr>
        <w:t>.</w:t>
      </w:r>
    </w:p>
    <w:p w:rsidR="002B6198" w:rsidRPr="00951745" w:rsidRDefault="002B6198" w:rsidP="002B6198">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2B6198">
        <w:rPr>
          <w:rFonts w:hint="eastAsia"/>
          <w:b/>
          <w:sz w:val="21"/>
          <w:highlight w:val="yellow"/>
          <w:lang w:eastAsia="ja-JP"/>
        </w:rPr>
        <w:t>Yunbo Li</w:t>
      </w:r>
      <w:r>
        <w:rPr>
          <w:rFonts w:hint="eastAsia"/>
          <w:b/>
          <w:sz w:val="21"/>
          <w:highlight w:val="yellow"/>
          <w:lang w:eastAsia="ja-JP"/>
        </w:rPr>
        <w:t xml:space="preserve">, Seconded by </w:t>
      </w:r>
      <w:r w:rsidR="002B6198" w:rsidRPr="002B6198">
        <w:rPr>
          <w:b/>
          <w:bCs/>
          <w:sz w:val="21"/>
          <w:highlight w:val="yellow"/>
          <w:lang w:eastAsia="ja-JP"/>
        </w:rPr>
        <w:t>Ross Jian Yu</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2B6198" w:rsidRPr="009A31C7">
        <w:rPr>
          <w:rFonts w:hint="eastAsia"/>
          <w:b/>
          <w:bCs/>
          <w:sz w:val="21"/>
          <w:highlight w:val="green"/>
          <w:lang w:eastAsia="ja-JP"/>
        </w:rPr>
        <w:t>The motion was accepted with no objection</w:t>
      </w:r>
      <w:r w:rsidR="002B6198"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2B6198" w:rsidRDefault="002B6198"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8: </w:t>
      </w:r>
      <w:r w:rsidRPr="002B6198">
        <w:rPr>
          <w:b/>
          <w:bCs/>
          <w:sz w:val="21"/>
          <w:highlight w:val="yellow"/>
        </w:rPr>
        <w:t xml:space="preserve">Move to approve resolutions of CIDs </w:t>
      </w:r>
      <w:r w:rsidRPr="002B6198">
        <w:rPr>
          <w:b/>
          <w:bCs/>
          <w:sz w:val="21"/>
          <w:highlight w:val="yellow"/>
          <w:lang w:val="en-GB"/>
        </w:rPr>
        <w:t xml:space="preserve">18, 204, 626, 673, 737, 738, 810, 1440, 1660, 2193, 2283, 2447, 2613, 2614 and 992 </w:t>
      </w:r>
      <w:r w:rsidRPr="002B6198">
        <w:rPr>
          <w:b/>
          <w:bCs/>
          <w:sz w:val="21"/>
          <w:highlight w:val="yellow"/>
        </w:rPr>
        <w:t>as proposed in doc 11-16/1177r2</w:t>
      </w:r>
      <w:r w:rsidR="0014550F">
        <w:rPr>
          <w:rFonts w:hint="eastAsia"/>
          <w:b/>
          <w:bCs/>
          <w:sz w:val="21"/>
          <w:highlight w:val="yellow"/>
          <w:lang w:val="en-CA" w:eastAsia="ja-JP"/>
        </w:rPr>
        <w:t>.</w:t>
      </w:r>
    </w:p>
    <w:p w:rsidR="002B6198" w:rsidRPr="00951745" w:rsidRDefault="002B6198" w:rsidP="002B6198">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Young Ho</w:t>
      </w:r>
      <w:r w:rsidR="002B6198">
        <w:rPr>
          <w:rFonts w:hint="eastAsia"/>
          <w:b/>
          <w:sz w:val="21"/>
          <w:highlight w:val="yellow"/>
          <w:lang w:eastAsia="ja-JP"/>
        </w:rPr>
        <w:t>on Kwon, Seconded by Peter Loc</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2B6198" w:rsidRPr="009A31C7">
        <w:rPr>
          <w:rFonts w:hint="eastAsia"/>
          <w:b/>
          <w:bCs/>
          <w:sz w:val="21"/>
          <w:highlight w:val="green"/>
          <w:lang w:eastAsia="ja-JP"/>
        </w:rPr>
        <w:t>The motion was accepted with no objection</w:t>
      </w:r>
      <w:r w:rsidR="002B6198"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2B6198" w:rsidRDefault="002B6198" w:rsidP="0014550F">
      <w:pPr>
        <w:numPr>
          <w:ilvl w:val="2"/>
          <w:numId w:val="2"/>
        </w:numPr>
        <w:rPr>
          <w:b/>
          <w:sz w:val="21"/>
          <w:highlight w:val="yellow"/>
        </w:rPr>
      </w:pPr>
      <w:r>
        <w:rPr>
          <w:rFonts w:hint="eastAsia"/>
          <w:b/>
          <w:sz w:val="21"/>
          <w:highlight w:val="yellow"/>
          <w:lang w:eastAsia="ja-JP"/>
        </w:rPr>
        <w:t>CR Motion #9</w:t>
      </w:r>
      <w:r w:rsidR="0014550F">
        <w:rPr>
          <w:rFonts w:hint="eastAsia"/>
          <w:b/>
          <w:sz w:val="21"/>
          <w:highlight w:val="yellow"/>
          <w:lang w:eastAsia="ja-JP"/>
        </w:rPr>
        <w:t xml:space="preserve">9: </w:t>
      </w:r>
      <w:r w:rsidRPr="002B6198">
        <w:rPr>
          <w:b/>
          <w:bCs/>
          <w:sz w:val="21"/>
          <w:highlight w:val="yellow"/>
        </w:rPr>
        <w:t xml:space="preserve">Move to approve resolution of CIDs </w:t>
      </w:r>
      <w:r w:rsidRPr="002B6198">
        <w:rPr>
          <w:b/>
          <w:bCs/>
          <w:sz w:val="21"/>
          <w:highlight w:val="yellow"/>
          <w:lang w:val="en-GB"/>
        </w:rPr>
        <w:t xml:space="preserve">5, 108, 512, 566, 567, 615, 665, 973, 1308, 1815, 2220, 2252, 2423, 2585 and 2586 </w:t>
      </w:r>
      <w:r w:rsidRPr="002B6198">
        <w:rPr>
          <w:b/>
          <w:bCs/>
          <w:sz w:val="21"/>
          <w:highlight w:val="yellow"/>
        </w:rPr>
        <w:t>as proposed in doc 11-16/1239r1</w:t>
      </w:r>
      <w:r w:rsidR="0014550F">
        <w:rPr>
          <w:rFonts w:hint="eastAsia"/>
          <w:b/>
          <w:bCs/>
          <w:sz w:val="21"/>
          <w:highlight w:val="yellow"/>
          <w:lang w:val="en-GB" w:eastAsia="ja-JP"/>
        </w:rPr>
        <w:t>.</w:t>
      </w:r>
    </w:p>
    <w:p w:rsidR="002B6198" w:rsidRPr="00951745" w:rsidRDefault="002B6198" w:rsidP="002B6198">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2B6198">
        <w:rPr>
          <w:rFonts w:hint="eastAsia"/>
          <w:b/>
          <w:sz w:val="21"/>
          <w:highlight w:val="yellow"/>
          <w:lang w:eastAsia="ja-JP"/>
        </w:rPr>
        <w:t>George Cherian</w:t>
      </w:r>
      <w:r>
        <w:rPr>
          <w:rFonts w:hint="eastAsia"/>
          <w:b/>
          <w:sz w:val="21"/>
          <w:highlight w:val="yellow"/>
          <w:lang w:eastAsia="ja-JP"/>
        </w:rPr>
        <w:t xml:space="preserve">, Seconded by </w:t>
      </w:r>
      <w:r w:rsidR="002B6198">
        <w:rPr>
          <w:rFonts w:hint="eastAsia"/>
          <w:b/>
          <w:sz w:val="21"/>
          <w:highlight w:val="yellow"/>
          <w:lang w:eastAsia="ja-JP"/>
        </w:rPr>
        <w:t>Kiseon Ryu</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2B6198" w:rsidRPr="009A31C7">
        <w:rPr>
          <w:rFonts w:hint="eastAsia"/>
          <w:b/>
          <w:bCs/>
          <w:sz w:val="21"/>
          <w:highlight w:val="green"/>
          <w:lang w:eastAsia="ja-JP"/>
        </w:rPr>
        <w:t>The motion was accepted with no objection</w:t>
      </w:r>
      <w:r w:rsidR="002B6198"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3B1781" w:rsidRDefault="002B6198" w:rsidP="0014550F">
      <w:pPr>
        <w:numPr>
          <w:ilvl w:val="2"/>
          <w:numId w:val="2"/>
        </w:numPr>
        <w:rPr>
          <w:b/>
          <w:sz w:val="21"/>
          <w:highlight w:val="yellow"/>
        </w:rPr>
      </w:pPr>
      <w:r>
        <w:rPr>
          <w:rFonts w:hint="eastAsia"/>
          <w:b/>
          <w:sz w:val="21"/>
          <w:highlight w:val="yellow"/>
          <w:lang w:eastAsia="ja-JP"/>
        </w:rPr>
        <w:t>CR Motion #10</w:t>
      </w:r>
      <w:r w:rsidR="0014550F">
        <w:rPr>
          <w:rFonts w:hint="eastAsia"/>
          <w:b/>
          <w:sz w:val="21"/>
          <w:highlight w:val="yellow"/>
          <w:lang w:eastAsia="ja-JP"/>
        </w:rPr>
        <w:t xml:space="preserve">0: </w:t>
      </w:r>
      <w:r w:rsidR="003B1781" w:rsidRPr="003B1781">
        <w:rPr>
          <w:b/>
          <w:bCs/>
          <w:sz w:val="21"/>
          <w:highlight w:val="yellow"/>
        </w:rPr>
        <w:t xml:space="preserve">Move to approve resolution of CIDs </w:t>
      </w:r>
      <w:r w:rsidR="003B1781" w:rsidRPr="003B1781">
        <w:rPr>
          <w:b/>
          <w:bCs/>
          <w:sz w:val="21"/>
          <w:highlight w:val="yellow"/>
          <w:lang w:val="en-GB"/>
        </w:rPr>
        <w:t xml:space="preserve">863, 219, 411, 2380, 2609, 671, 2115, 986 and 734 </w:t>
      </w:r>
      <w:r w:rsidR="003B1781" w:rsidRPr="003B1781">
        <w:rPr>
          <w:b/>
          <w:bCs/>
          <w:sz w:val="21"/>
          <w:highlight w:val="yellow"/>
        </w:rPr>
        <w:t>as proposed in doc 11-16/1183r3</w:t>
      </w:r>
      <w:r w:rsidR="0014550F">
        <w:rPr>
          <w:rFonts w:hint="eastAsia"/>
          <w:b/>
          <w:bCs/>
          <w:sz w:val="21"/>
          <w:highlight w:val="yellow"/>
          <w:lang w:val="en-GB" w:eastAsia="ja-JP"/>
        </w:rPr>
        <w:t>.</w:t>
      </w:r>
    </w:p>
    <w:p w:rsidR="003B1781" w:rsidRPr="00951745" w:rsidRDefault="003B1781" w:rsidP="003B1781">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Moved by </w:t>
      </w:r>
      <w:r w:rsidR="003B1781" w:rsidRPr="003B1781">
        <w:rPr>
          <w:b/>
          <w:bCs/>
          <w:sz w:val="21"/>
          <w:highlight w:val="yellow"/>
          <w:lang w:eastAsia="ja-JP"/>
        </w:rPr>
        <w:t>Liwen Chu</w:t>
      </w:r>
      <w:r>
        <w:rPr>
          <w:rFonts w:hint="eastAsia"/>
          <w:b/>
          <w:sz w:val="21"/>
          <w:highlight w:val="yellow"/>
          <w:lang w:eastAsia="ja-JP"/>
        </w:rPr>
        <w:t xml:space="preserve">, Seconded by </w:t>
      </w:r>
      <w:r w:rsidR="003B1781">
        <w:rPr>
          <w:rFonts w:hint="eastAsia"/>
          <w:b/>
          <w:sz w:val="21"/>
          <w:highlight w:val="yellow"/>
          <w:lang w:eastAsia="ja-JP"/>
        </w:rPr>
        <w:t>Kiseon Ryu</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lang w:eastAsia="ja-JP"/>
        </w:rPr>
      </w:pPr>
    </w:p>
    <w:p w:rsidR="0014550F" w:rsidRPr="003B1781" w:rsidRDefault="003B1781" w:rsidP="0014550F">
      <w:pPr>
        <w:numPr>
          <w:ilvl w:val="2"/>
          <w:numId w:val="2"/>
        </w:numPr>
        <w:rPr>
          <w:b/>
          <w:sz w:val="21"/>
          <w:highlight w:val="yellow"/>
        </w:rPr>
      </w:pPr>
      <w:r>
        <w:rPr>
          <w:rFonts w:hint="eastAsia"/>
          <w:b/>
          <w:sz w:val="21"/>
          <w:highlight w:val="yellow"/>
          <w:lang w:eastAsia="ja-JP"/>
        </w:rPr>
        <w:t>CR Motion #10</w:t>
      </w:r>
      <w:r w:rsidR="0014550F">
        <w:rPr>
          <w:rFonts w:hint="eastAsia"/>
          <w:b/>
          <w:sz w:val="21"/>
          <w:highlight w:val="yellow"/>
          <w:lang w:eastAsia="ja-JP"/>
        </w:rPr>
        <w:t xml:space="preserve">1: </w:t>
      </w:r>
      <w:r w:rsidRPr="003B1781">
        <w:rPr>
          <w:b/>
          <w:bCs/>
          <w:sz w:val="21"/>
          <w:highlight w:val="yellow"/>
        </w:rPr>
        <w:t xml:space="preserve">Move to approve resolution of CIDs </w:t>
      </w:r>
      <w:r w:rsidRPr="003B1781">
        <w:rPr>
          <w:b/>
          <w:bCs/>
          <w:sz w:val="21"/>
          <w:highlight w:val="yellow"/>
          <w:lang w:val="en-GB"/>
        </w:rPr>
        <w:t xml:space="preserve">47, 48, 179, 180, 450, 600, 701, 801, 820, 988, 1084, 1199, 1201, 1913, 1914 and 2384 </w:t>
      </w:r>
      <w:r w:rsidRPr="003B1781">
        <w:rPr>
          <w:b/>
          <w:bCs/>
          <w:sz w:val="21"/>
          <w:highlight w:val="yellow"/>
        </w:rPr>
        <w:t>as proposed in doc 11-16/1222r1</w:t>
      </w:r>
      <w:r w:rsidR="0014550F">
        <w:rPr>
          <w:rFonts w:hint="eastAsia"/>
          <w:b/>
          <w:bCs/>
          <w:sz w:val="21"/>
          <w:highlight w:val="yellow"/>
          <w:lang w:val="en-CA" w:eastAsia="ja-JP"/>
        </w:rPr>
        <w:t>.</w:t>
      </w:r>
    </w:p>
    <w:p w:rsidR="003B1781" w:rsidRPr="00951745" w:rsidRDefault="003B1781" w:rsidP="003B1781">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3B1781">
        <w:rPr>
          <w:rFonts w:hint="eastAsia"/>
          <w:b/>
          <w:sz w:val="21"/>
          <w:highlight w:val="yellow"/>
          <w:lang w:eastAsia="ja-JP"/>
        </w:rPr>
        <w:t>Chittabrata Ghosh</w:t>
      </w:r>
      <w:r>
        <w:rPr>
          <w:rFonts w:hint="eastAsia"/>
          <w:b/>
          <w:sz w:val="21"/>
          <w:highlight w:val="yellow"/>
          <w:lang w:eastAsia="ja-JP"/>
        </w:rPr>
        <w:t xml:space="preserve">, Seconded by </w:t>
      </w:r>
      <w:r w:rsidR="003B1781">
        <w:rPr>
          <w:rFonts w:hint="eastAsia"/>
          <w:b/>
          <w:sz w:val="21"/>
          <w:highlight w:val="yellow"/>
          <w:lang w:eastAsia="ja-JP"/>
        </w:rPr>
        <w:t>Po-Kai Huang</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3B1781" w:rsidRDefault="0014550F" w:rsidP="0014550F">
      <w:pPr>
        <w:numPr>
          <w:ilvl w:val="2"/>
          <w:numId w:val="2"/>
        </w:numPr>
        <w:rPr>
          <w:b/>
          <w:sz w:val="21"/>
          <w:highlight w:val="yellow"/>
        </w:rPr>
      </w:pPr>
      <w:r>
        <w:rPr>
          <w:rFonts w:hint="eastAsia"/>
          <w:b/>
          <w:sz w:val="21"/>
          <w:highlight w:val="yellow"/>
          <w:lang w:eastAsia="ja-JP"/>
        </w:rPr>
        <w:t>CR Motion #</w:t>
      </w:r>
      <w:r w:rsidR="003B1781">
        <w:rPr>
          <w:rFonts w:hint="eastAsia"/>
          <w:b/>
          <w:sz w:val="21"/>
          <w:highlight w:val="yellow"/>
          <w:lang w:eastAsia="ja-JP"/>
        </w:rPr>
        <w:t>10</w:t>
      </w:r>
      <w:r>
        <w:rPr>
          <w:rFonts w:hint="eastAsia"/>
          <w:b/>
          <w:sz w:val="21"/>
          <w:highlight w:val="yellow"/>
          <w:lang w:eastAsia="ja-JP"/>
        </w:rPr>
        <w:t xml:space="preserve">2: </w:t>
      </w:r>
      <w:r w:rsidR="003B1781" w:rsidRPr="003B1781">
        <w:rPr>
          <w:b/>
          <w:bCs/>
          <w:sz w:val="21"/>
          <w:highlight w:val="yellow"/>
        </w:rPr>
        <w:t xml:space="preserve">Move to approve resolution of CIDs </w:t>
      </w:r>
      <w:r w:rsidR="003B1781" w:rsidRPr="003B1781">
        <w:rPr>
          <w:b/>
          <w:bCs/>
          <w:sz w:val="21"/>
          <w:highlight w:val="yellow"/>
          <w:lang w:val="en-GB"/>
        </w:rPr>
        <w:t xml:space="preserve">2316, 631, 811, 2905, 2257, 632, 205 and 966 </w:t>
      </w:r>
      <w:r w:rsidR="003B1781" w:rsidRPr="003B1781">
        <w:rPr>
          <w:b/>
          <w:bCs/>
          <w:sz w:val="21"/>
          <w:highlight w:val="yellow"/>
        </w:rPr>
        <w:t>as proposed in doc 11-16/1173r2</w:t>
      </w:r>
      <w:r>
        <w:rPr>
          <w:rFonts w:hint="eastAsia"/>
          <w:b/>
          <w:bCs/>
          <w:sz w:val="21"/>
          <w:highlight w:val="yellow"/>
          <w:lang w:val="en-CA" w:eastAsia="ja-JP"/>
        </w:rPr>
        <w:t>.</w:t>
      </w:r>
    </w:p>
    <w:p w:rsidR="003B1781" w:rsidRPr="00951745" w:rsidRDefault="003B1781" w:rsidP="003B1781">
      <w:pPr>
        <w:rPr>
          <w:b/>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3B1781">
        <w:rPr>
          <w:rFonts w:hint="eastAsia"/>
          <w:b/>
          <w:sz w:val="21"/>
          <w:highlight w:val="yellow"/>
          <w:lang w:eastAsia="ja-JP"/>
        </w:rPr>
        <w:t>Po-Kai Huang</w:t>
      </w:r>
      <w:r>
        <w:rPr>
          <w:rFonts w:hint="eastAsia"/>
          <w:b/>
          <w:sz w:val="21"/>
          <w:highlight w:val="yellow"/>
          <w:lang w:eastAsia="ja-JP"/>
        </w:rPr>
        <w:t xml:space="preserve">, Seconded by </w:t>
      </w:r>
      <w:r w:rsidR="003B1781">
        <w:rPr>
          <w:rFonts w:hint="eastAsia"/>
          <w:b/>
          <w:sz w:val="21"/>
          <w:highlight w:val="yellow"/>
          <w:lang w:eastAsia="ja-JP"/>
        </w:rPr>
        <w:t>Chittabrata Ghosh</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3B1781" w:rsidRDefault="0014550F" w:rsidP="0014550F">
      <w:pPr>
        <w:numPr>
          <w:ilvl w:val="2"/>
          <w:numId w:val="2"/>
        </w:numPr>
        <w:rPr>
          <w:b/>
          <w:bCs/>
          <w:sz w:val="21"/>
          <w:highlight w:val="yellow"/>
        </w:rPr>
      </w:pPr>
      <w:r>
        <w:rPr>
          <w:rFonts w:hint="eastAsia"/>
          <w:b/>
          <w:sz w:val="21"/>
          <w:highlight w:val="yellow"/>
          <w:lang w:eastAsia="ja-JP"/>
        </w:rPr>
        <w:t>C</w:t>
      </w:r>
      <w:r w:rsidR="003B1781">
        <w:rPr>
          <w:rFonts w:hint="eastAsia"/>
          <w:b/>
          <w:sz w:val="21"/>
          <w:highlight w:val="yellow"/>
          <w:lang w:eastAsia="ja-JP"/>
        </w:rPr>
        <w:t>R Motion #10</w:t>
      </w:r>
      <w:r>
        <w:rPr>
          <w:rFonts w:hint="eastAsia"/>
          <w:b/>
          <w:sz w:val="21"/>
          <w:highlight w:val="yellow"/>
          <w:lang w:eastAsia="ja-JP"/>
        </w:rPr>
        <w:t xml:space="preserve">3: </w:t>
      </w:r>
      <w:r w:rsidR="003B1781" w:rsidRPr="003B1781">
        <w:rPr>
          <w:b/>
          <w:bCs/>
          <w:sz w:val="21"/>
          <w:highlight w:val="yellow"/>
        </w:rPr>
        <w:t>Move to accept resolutions to CIDs: 1315, 2424, 2589, 2590, 2591 in doc 11-16/0869r2</w:t>
      </w:r>
      <w:r w:rsidRPr="00951745">
        <w:rPr>
          <w:rFonts w:hint="eastAsia"/>
          <w:b/>
          <w:bCs/>
          <w:sz w:val="21"/>
          <w:highlight w:val="yellow"/>
          <w:lang w:val="en-CA" w:eastAsia="ja-JP"/>
        </w:rPr>
        <w:t>.</w:t>
      </w:r>
    </w:p>
    <w:p w:rsidR="003B1781" w:rsidRPr="00951745" w:rsidRDefault="003B1781" w:rsidP="003B1781">
      <w:pPr>
        <w:rPr>
          <w:b/>
          <w:bCs/>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w:t>
      </w:r>
      <w:r w:rsidR="003B1781">
        <w:rPr>
          <w:rFonts w:hint="eastAsia"/>
          <w:b/>
          <w:sz w:val="21"/>
          <w:highlight w:val="yellow"/>
          <w:lang w:eastAsia="ja-JP"/>
        </w:rPr>
        <w:t xml:space="preserve"> Zhou Lan</w:t>
      </w:r>
      <w:r>
        <w:rPr>
          <w:rFonts w:hint="eastAsia"/>
          <w:b/>
          <w:sz w:val="21"/>
          <w:highlight w:val="yellow"/>
          <w:lang w:eastAsia="ja-JP"/>
        </w:rPr>
        <w:t xml:space="preserve">, Seconded by </w:t>
      </w:r>
      <w:r w:rsidR="003B1781">
        <w:rPr>
          <w:rFonts w:hint="eastAsia"/>
          <w:b/>
          <w:sz w:val="21"/>
          <w:highlight w:val="yellow"/>
          <w:lang w:eastAsia="ja-JP"/>
        </w:rPr>
        <w:t>Alfred Asterjadhi</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3B1781" w:rsidRDefault="003B1781" w:rsidP="0014550F">
      <w:pPr>
        <w:numPr>
          <w:ilvl w:val="2"/>
          <w:numId w:val="2"/>
        </w:numPr>
        <w:rPr>
          <w:b/>
          <w:bCs/>
          <w:sz w:val="21"/>
          <w:highlight w:val="yellow"/>
        </w:rPr>
      </w:pPr>
      <w:r>
        <w:rPr>
          <w:rFonts w:hint="eastAsia"/>
          <w:b/>
          <w:sz w:val="21"/>
          <w:highlight w:val="yellow"/>
          <w:lang w:eastAsia="ja-JP"/>
        </w:rPr>
        <w:t>CR Motion #10</w:t>
      </w:r>
      <w:r w:rsidR="0014550F">
        <w:rPr>
          <w:rFonts w:hint="eastAsia"/>
          <w:b/>
          <w:sz w:val="21"/>
          <w:highlight w:val="yellow"/>
          <w:lang w:eastAsia="ja-JP"/>
        </w:rPr>
        <w:t xml:space="preserve">4: </w:t>
      </w:r>
      <w:r w:rsidRPr="003B1781">
        <w:rPr>
          <w:b/>
          <w:bCs/>
          <w:sz w:val="21"/>
          <w:highlight w:val="yellow"/>
        </w:rPr>
        <w:t>Move to accept resolutions to CIDs: 2, 60, 61, 184, 185, 207, 445, 446, 655, 685, 775, 856, 1223, 1224, 1562, 1565, 1568, 1569, 1572, 1573, 1574, 2200, 2236, 2238, 2239, 2328, 2330, 2657 in doc 11-16/0881r2</w:t>
      </w:r>
      <w:r w:rsidR="0014550F" w:rsidRPr="007A6EA6">
        <w:rPr>
          <w:rFonts w:hint="eastAsia"/>
          <w:b/>
          <w:bCs/>
          <w:sz w:val="21"/>
          <w:highlight w:val="yellow"/>
          <w:lang w:val="en-CA" w:eastAsia="ja-JP"/>
        </w:rPr>
        <w:t>.</w:t>
      </w:r>
    </w:p>
    <w:p w:rsidR="003B1781" w:rsidRPr="007A6EA6" w:rsidRDefault="003B1781" w:rsidP="003B1781">
      <w:pPr>
        <w:rPr>
          <w:b/>
          <w:bCs/>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3B1781">
        <w:rPr>
          <w:rFonts w:hint="eastAsia"/>
          <w:b/>
          <w:sz w:val="21"/>
          <w:highlight w:val="yellow"/>
          <w:lang w:eastAsia="ja-JP"/>
        </w:rPr>
        <w:t>Jayh Park, Seconded by Brian Hart</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Default="003B1781" w:rsidP="0014550F">
      <w:pPr>
        <w:numPr>
          <w:ilvl w:val="2"/>
          <w:numId w:val="2"/>
        </w:numPr>
        <w:rPr>
          <w:b/>
          <w:bCs/>
          <w:sz w:val="21"/>
          <w:highlight w:val="yellow"/>
        </w:rPr>
      </w:pPr>
      <w:r>
        <w:rPr>
          <w:rFonts w:hint="eastAsia"/>
          <w:b/>
          <w:sz w:val="21"/>
          <w:highlight w:val="yellow"/>
          <w:lang w:eastAsia="ja-JP"/>
        </w:rPr>
        <w:t>CR Motion #10</w:t>
      </w:r>
      <w:r w:rsidR="0014550F">
        <w:rPr>
          <w:rFonts w:hint="eastAsia"/>
          <w:b/>
          <w:sz w:val="21"/>
          <w:highlight w:val="yellow"/>
          <w:lang w:eastAsia="ja-JP"/>
        </w:rPr>
        <w:t xml:space="preserve">5: </w:t>
      </w:r>
      <w:r w:rsidRPr="003B1781">
        <w:rPr>
          <w:b/>
          <w:bCs/>
          <w:sz w:val="21"/>
          <w:highlight w:val="yellow"/>
        </w:rPr>
        <w:t>Move to accept resolution for CIDs: 152 in doc 11-16/0883r1</w:t>
      </w:r>
      <w:r w:rsidR="0014550F">
        <w:rPr>
          <w:rFonts w:hint="eastAsia"/>
          <w:b/>
          <w:bCs/>
          <w:sz w:val="21"/>
          <w:highlight w:val="yellow"/>
          <w:lang w:eastAsia="ja-JP"/>
        </w:rPr>
        <w:t>.</w:t>
      </w:r>
    </w:p>
    <w:p w:rsidR="003B1781" w:rsidRPr="007A6EA6" w:rsidRDefault="003B1781" w:rsidP="003B1781">
      <w:pPr>
        <w:rPr>
          <w:b/>
          <w:bCs/>
          <w:sz w:val="21"/>
          <w:highlight w:val="yellow"/>
        </w:rPr>
      </w:pPr>
    </w:p>
    <w:p w:rsidR="0014550F" w:rsidRDefault="0014550F" w:rsidP="0014550F">
      <w:pPr>
        <w:numPr>
          <w:ilvl w:val="3"/>
          <w:numId w:val="2"/>
        </w:numPr>
        <w:rPr>
          <w:b/>
          <w:sz w:val="21"/>
          <w:highlight w:val="yellow"/>
        </w:rPr>
      </w:pPr>
      <w:r>
        <w:rPr>
          <w:rFonts w:hint="eastAsia"/>
          <w:b/>
          <w:sz w:val="21"/>
          <w:highlight w:val="yellow"/>
          <w:lang w:eastAsia="ja-JP"/>
        </w:rPr>
        <w:t xml:space="preserve"> Moved by </w:t>
      </w:r>
      <w:r w:rsidR="003B1781">
        <w:rPr>
          <w:rFonts w:hint="eastAsia"/>
          <w:b/>
          <w:sz w:val="21"/>
          <w:highlight w:val="yellow"/>
          <w:lang w:eastAsia="ja-JP"/>
        </w:rPr>
        <w:t>Jayh Park</w:t>
      </w:r>
      <w:r>
        <w:rPr>
          <w:rFonts w:hint="eastAsia"/>
          <w:b/>
          <w:sz w:val="21"/>
          <w:highlight w:val="yellow"/>
          <w:lang w:eastAsia="ja-JP"/>
        </w:rPr>
        <w:t xml:space="preserve">, Seconded by </w:t>
      </w:r>
      <w:r w:rsidR="003B1781">
        <w:rPr>
          <w:rFonts w:hint="eastAsia"/>
          <w:b/>
          <w:sz w:val="21"/>
          <w:highlight w:val="yellow"/>
          <w:lang w:eastAsia="ja-JP"/>
        </w:rPr>
        <w:t>Alfred Asterjadhi</w:t>
      </w:r>
      <w:r>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951745" w:rsidRDefault="0014550F" w:rsidP="0014550F">
      <w:pPr>
        <w:numPr>
          <w:ilvl w:val="3"/>
          <w:numId w:val="2"/>
        </w:numPr>
        <w:rPr>
          <w:b/>
          <w:sz w:val="21"/>
          <w:highlight w:val="green"/>
        </w:rPr>
      </w:pPr>
      <w:r w:rsidRPr="00951745">
        <w:rPr>
          <w:rFonts w:hint="eastAsia"/>
          <w:b/>
          <w:sz w:val="21"/>
          <w:highlight w:val="green"/>
          <w:lang w:eastAsia="ja-JP"/>
        </w:rPr>
        <w:t xml:space="preserve"> Result: </w:t>
      </w:r>
      <w:r w:rsidR="003B1781" w:rsidRPr="009A31C7">
        <w:rPr>
          <w:rFonts w:hint="eastAsia"/>
          <w:b/>
          <w:bCs/>
          <w:sz w:val="21"/>
          <w:highlight w:val="green"/>
          <w:lang w:eastAsia="ja-JP"/>
        </w:rPr>
        <w:t>The motion was accepted with no objection</w:t>
      </w:r>
      <w:r w:rsidR="003B1781" w:rsidRPr="009A31C7">
        <w:rPr>
          <w:rFonts w:hint="eastAsia"/>
          <w:b/>
          <w:sz w:val="21"/>
          <w:highlight w:val="green"/>
          <w:lang w:eastAsia="ja-JP"/>
        </w:rPr>
        <w:t>.</w:t>
      </w:r>
    </w:p>
    <w:p w:rsidR="0014550F" w:rsidRDefault="0014550F" w:rsidP="005459A3">
      <w:pPr>
        <w:pBdr>
          <w:bottom w:val="double" w:sz="6" w:space="1" w:color="auto"/>
        </w:pBdr>
        <w:ind w:left="720"/>
        <w:rPr>
          <w:b/>
          <w:lang w:eastAsia="ja-JP"/>
        </w:rPr>
      </w:pPr>
    </w:p>
    <w:p w:rsidR="005459A3" w:rsidRPr="006C49C1" w:rsidRDefault="005459A3" w:rsidP="005459A3">
      <w:pPr>
        <w:rPr>
          <w:b/>
          <w:sz w:val="21"/>
        </w:rPr>
      </w:pPr>
    </w:p>
    <w:p w:rsidR="00713CCA" w:rsidRPr="00D9088B" w:rsidRDefault="006C49C1" w:rsidP="0059640B">
      <w:pPr>
        <w:numPr>
          <w:ilvl w:val="2"/>
          <w:numId w:val="2"/>
        </w:numPr>
        <w:rPr>
          <w:b/>
          <w:bCs/>
          <w:highlight w:val="yellow"/>
        </w:rPr>
      </w:pPr>
      <w:r w:rsidRPr="005459A3">
        <w:rPr>
          <w:rFonts w:hint="eastAsia"/>
          <w:b/>
          <w:highlight w:val="yellow"/>
          <w:lang w:eastAsia="ja-JP"/>
        </w:rPr>
        <w:t>CR Motion #</w:t>
      </w:r>
      <w:r w:rsidR="003B1781">
        <w:rPr>
          <w:rFonts w:hint="eastAsia"/>
          <w:b/>
          <w:highlight w:val="yellow"/>
          <w:lang w:eastAsia="ja-JP"/>
        </w:rPr>
        <w:t>10</w:t>
      </w:r>
      <w:r w:rsidRPr="005459A3">
        <w:rPr>
          <w:rFonts w:hint="eastAsia"/>
          <w:b/>
          <w:highlight w:val="yellow"/>
          <w:lang w:eastAsia="ja-JP"/>
        </w:rPr>
        <w:t xml:space="preserve">6: </w:t>
      </w:r>
      <w:r w:rsidR="00D9088B" w:rsidRPr="00D9088B">
        <w:rPr>
          <w:b/>
          <w:bCs/>
          <w:highlight w:val="yellow"/>
        </w:rPr>
        <w:t>Move to accept resolutions to CIDs: 1477, 675, 423, 166, 1823, 2270, 2268, 2254, 2198, 1824, 1818, 1800, 1796, 1663, 1491, 1489, 1488, 2630 in doc 11-16/0941r0</w:t>
      </w:r>
      <w:r w:rsidR="00713CCA" w:rsidRPr="005459A3">
        <w:rPr>
          <w:b/>
          <w:bCs/>
          <w:highlight w:val="yellow"/>
          <w:lang w:val="en-GB"/>
        </w:rPr>
        <w:t>.</w:t>
      </w:r>
    </w:p>
    <w:p w:rsidR="00D9088B" w:rsidRPr="005459A3" w:rsidRDefault="00D9088B" w:rsidP="00D9088B">
      <w:pPr>
        <w:rPr>
          <w:b/>
          <w:bCs/>
          <w:highlight w:val="yellow"/>
        </w:rPr>
      </w:pPr>
    </w:p>
    <w:p w:rsidR="006C49C1" w:rsidRPr="005459A3" w:rsidRDefault="005459A3" w:rsidP="0059640B">
      <w:pPr>
        <w:numPr>
          <w:ilvl w:val="3"/>
          <w:numId w:val="2"/>
        </w:numPr>
        <w:rPr>
          <w:b/>
          <w:sz w:val="21"/>
          <w:highlight w:val="yellow"/>
        </w:rPr>
      </w:pPr>
      <w:r w:rsidRPr="005459A3">
        <w:rPr>
          <w:rFonts w:hint="eastAsia"/>
          <w:b/>
          <w:sz w:val="21"/>
          <w:highlight w:val="yellow"/>
          <w:lang w:eastAsia="ja-JP"/>
        </w:rPr>
        <w:t xml:space="preserve"> Moved by </w:t>
      </w:r>
      <w:r w:rsidR="00D9088B">
        <w:rPr>
          <w:rFonts w:hint="eastAsia"/>
          <w:b/>
          <w:sz w:val="21"/>
          <w:highlight w:val="yellow"/>
          <w:lang w:eastAsia="ja-JP"/>
        </w:rPr>
        <w:t>Min Gang</w:t>
      </w:r>
      <w:r w:rsidRPr="005459A3">
        <w:rPr>
          <w:rFonts w:hint="eastAsia"/>
          <w:b/>
          <w:sz w:val="21"/>
          <w:highlight w:val="yellow"/>
          <w:lang w:eastAsia="ja-JP"/>
        </w:rPr>
        <w:t xml:space="preserve">, Seconded by </w:t>
      </w:r>
      <w:r w:rsidR="00D9088B">
        <w:rPr>
          <w:rFonts w:hint="eastAsia"/>
          <w:b/>
          <w:sz w:val="21"/>
          <w:highlight w:val="yellow"/>
          <w:lang w:eastAsia="ja-JP"/>
        </w:rPr>
        <w:t>Peter Loc</w:t>
      </w:r>
      <w:r w:rsidRPr="005459A3">
        <w:rPr>
          <w:rFonts w:hint="eastAsia"/>
          <w:b/>
          <w:sz w:val="21"/>
          <w:highlight w:val="yellow"/>
          <w:lang w:eastAsia="ja-JP"/>
        </w:rPr>
        <w:t>.</w:t>
      </w:r>
    </w:p>
    <w:p w:rsidR="005459A3" w:rsidRPr="005459A3" w:rsidRDefault="00D9088B" w:rsidP="0059640B">
      <w:pPr>
        <w:numPr>
          <w:ilvl w:val="3"/>
          <w:numId w:val="2"/>
        </w:numPr>
        <w:rPr>
          <w:b/>
          <w:sz w:val="21"/>
          <w:highlight w:val="yellow"/>
        </w:rPr>
      </w:pPr>
      <w:r>
        <w:rPr>
          <w:rFonts w:hint="eastAsia"/>
          <w:b/>
          <w:sz w:val="21"/>
          <w:highlight w:val="yellow"/>
          <w:lang w:eastAsia="ja-JP"/>
        </w:rPr>
        <w:t xml:space="preserve"> </w:t>
      </w:r>
      <w:r w:rsidR="005459A3" w:rsidRPr="005459A3">
        <w:rPr>
          <w:rFonts w:hint="eastAsia"/>
          <w:b/>
          <w:sz w:val="21"/>
          <w:highlight w:val="yellow"/>
          <w:lang w:eastAsia="ja-JP"/>
        </w:rPr>
        <w:t xml:space="preserve">Discussion </w:t>
      </w:r>
      <w:r w:rsidR="005459A3" w:rsidRPr="005459A3">
        <w:rPr>
          <w:b/>
          <w:sz w:val="21"/>
          <w:highlight w:val="yellow"/>
          <w:lang w:eastAsia="ja-JP"/>
        </w:rPr>
        <w:t>–</w:t>
      </w:r>
      <w:r w:rsidR="005459A3" w:rsidRPr="005459A3">
        <w:rPr>
          <w:rFonts w:hint="eastAsia"/>
          <w:b/>
          <w:sz w:val="21"/>
          <w:highlight w:val="yellow"/>
          <w:lang w:eastAsia="ja-JP"/>
        </w:rPr>
        <w:t xml:space="preserve"> No discussion.</w:t>
      </w:r>
    </w:p>
    <w:p w:rsidR="005459A3" w:rsidRPr="005459A3" w:rsidRDefault="005459A3" w:rsidP="0059640B">
      <w:pPr>
        <w:numPr>
          <w:ilvl w:val="3"/>
          <w:numId w:val="2"/>
        </w:numPr>
        <w:rPr>
          <w:b/>
          <w:sz w:val="21"/>
          <w:highlight w:val="green"/>
        </w:rPr>
      </w:pPr>
      <w:r w:rsidRPr="005459A3">
        <w:rPr>
          <w:rFonts w:hint="eastAsia"/>
          <w:b/>
          <w:sz w:val="21"/>
          <w:highlight w:val="green"/>
          <w:lang w:eastAsia="ja-JP"/>
        </w:rPr>
        <w:t xml:space="preserve"> Result: </w:t>
      </w:r>
      <w:r w:rsidR="00D9088B" w:rsidRPr="009A31C7">
        <w:rPr>
          <w:rFonts w:hint="eastAsia"/>
          <w:b/>
          <w:bCs/>
          <w:sz w:val="21"/>
          <w:highlight w:val="green"/>
          <w:lang w:eastAsia="ja-JP"/>
        </w:rPr>
        <w:t>The motion was accepted with no objection</w:t>
      </w:r>
      <w:r w:rsidR="00D9088B" w:rsidRPr="009A31C7">
        <w:rPr>
          <w:rFonts w:hint="eastAsia"/>
          <w:b/>
          <w:sz w:val="21"/>
          <w:highlight w:val="green"/>
          <w:lang w:eastAsia="ja-JP"/>
        </w:rPr>
        <w:t>.</w:t>
      </w:r>
    </w:p>
    <w:p w:rsidR="005459A3" w:rsidRDefault="005459A3" w:rsidP="005459A3">
      <w:pPr>
        <w:pBdr>
          <w:bottom w:val="double" w:sz="6" w:space="1" w:color="auto"/>
        </w:pBdr>
        <w:ind w:left="851"/>
        <w:rPr>
          <w:b/>
          <w:sz w:val="21"/>
          <w:lang w:eastAsia="ja-JP"/>
        </w:rPr>
      </w:pPr>
    </w:p>
    <w:p w:rsidR="005459A3" w:rsidRPr="006C49C1" w:rsidRDefault="005459A3" w:rsidP="005459A3">
      <w:pPr>
        <w:rPr>
          <w:b/>
          <w:sz w:val="21"/>
        </w:rPr>
      </w:pPr>
    </w:p>
    <w:p w:rsidR="00713CCA" w:rsidRPr="00D9088B" w:rsidRDefault="006C49C1" w:rsidP="0059640B">
      <w:pPr>
        <w:numPr>
          <w:ilvl w:val="2"/>
          <w:numId w:val="2"/>
        </w:numPr>
        <w:rPr>
          <w:b/>
          <w:highlight w:val="yellow"/>
        </w:rPr>
      </w:pPr>
      <w:r w:rsidRPr="00CB1412">
        <w:rPr>
          <w:rFonts w:hint="eastAsia"/>
          <w:b/>
          <w:highlight w:val="yellow"/>
          <w:lang w:eastAsia="ja-JP"/>
        </w:rPr>
        <w:t>CR Moti</w:t>
      </w:r>
      <w:r w:rsidR="00D9088B">
        <w:rPr>
          <w:rFonts w:hint="eastAsia"/>
          <w:b/>
          <w:highlight w:val="yellow"/>
          <w:lang w:eastAsia="ja-JP"/>
        </w:rPr>
        <w:t>on #10</w:t>
      </w:r>
      <w:r w:rsidRPr="00CB1412">
        <w:rPr>
          <w:rFonts w:hint="eastAsia"/>
          <w:b/>
          <w:highlight w:val="yellow"/>
          <w:lang w:eastAsia="ja-JP"/>
        </w:rPr>
        <w:t xml:space="preserve">7: </w:t>
      </w:r>
      <w:r w:rsidR="00D9088B" w:rsidRPr="00D9088B">
        <w:rPr>
          <w:b/>
          <w:bCs/>
          <w:highlight w:val="yellow"/>
        </w:rPr>
        <w:t>Move to accept resolutions to  CIDs: 2468, 2470, 2448, 2450, 2451, 809 in doc 11-16/1110r0</w:t>
      </w:r>
      <w:r w:rsidR="00713CCA" w:rsidRPr="00CB1412">
        <w:rPr>
          <w:b/>
          <w:bCs/>
          <w:highlight w:val="yellow"/>
          <w:lang w:val="en-GB"/>
        </w:rPr>
        <w:t>.</w:t>
      </w:r>
    </w:p>
    <w:p w:rsidR="00D9088B" w:rsidRPr="00CB1412" w:rsidRDefault="00D9088B" w:rsidP="00D9088B">
      <w:pPr>
        <w:rPr>
          <w:b/>
          <w:highlight w:val="yellow"/>
        </w:rPr>
      </w:pPr>
    </w:p>
    <w:p w:rsidR="006C49C1" w:rsidRPr="00CB1412" w:rsidRDefault="005459A3" w:rsidP="0059640B">
      <w:pPr>
        <w:numPr>
          <w:ilvl w:val="3"/>
          <w:numId w:val="2"/>
        </w:numPr>
        <w:rPr>
          <w:b/>
          <w:sz w:val="21"/>
          <w:highlight w:val="yellow"/>
        </w:rPr>
      </w:pPr>
      <w:r w:rsidRPr="00CB1412">
        <w:rPr>
          <w:rFonts w:hint="eastAsia"/>
          <w:b/>
          <w:sz w:val="21"/>
          <w:highlight w:val="yellow"/>
          <w:lang w:eastAsia="ja-JP"/>
        </w:rPr>
        <w:t xml:space="preserve"> Moved by </w:t>
      </w:r>
      <w:r w:rsidR="00D9088B">
        <w:rPr>
          <w:rFonts w:hint="eastAsia"/>
          <w:b/>
          <w:sz w:val="21"/>
          <w:highlight w:val="yellow"/>
          <w:lang w:eastAsia="ja-JP"/>
        </w:rPr>
        <w:t>Yongho Seok</w:t>
      </w:r>
      <w:r w:rsidRPr="00CB1412">
        <w:rPr>
          <w:rFonts w:hint="eastAsia"/>
          <w:b/>
          <w:sz w:val="21"/>
          <w:highlight w:val="yellow"/>
          <w:lang w:eastAsia="ja-JP"/>
        </w:rPr>
        <w:t xml:space="preserve">, Seconded by </w:t>
      </w:r>
      <w:r w:rsidR="00D9088B">
        <w:rPr>
          <w:rFonts w:hint="eastAsia"/>
          <w:b/>
          <w:sz w:val="21"/>
          <w:highlight w:val="yellow"/>
          <w:lang w:eastAsia="ja-JP"/>
        </w:rPr>
        <w:t>Young Hoon Kwon</w:t>
      </w:r>
      <w:r w:rsidRPr="00CB1412">
        <w:rPr>
          <w:rFonts w:hint="eastAsia"/>
          <w:b/>
          <w:sz w:val="21"/>
          <w:highlight w:val="yellow"/>
          <w:lang w:eastAsia="ja-JP"/>
        </w:rPr>
        <w:t>.</w:t>
      </w:r>
    </w:p>
    <w:p w:rsidR="005459A3" w:rsidRPr="00CB1412" w:rsidRDefault="00D9088B" w:rsidP="0059640B">
      <w:pPr>
        <w:numPr>
          <w:ilvl w:val="3"/>
          <w:numId w:val="2"/>
        </w:numPr>
        <w:rPr>
          <w:b/>
          <w:sz w:val="21"/>
          <w:highlight w:val="yellow"/>
        </w:rPr>
      </w:pPr>
      <w:r>
        <w:rPr>
          <w:rFonts w:hint="eastAsia"/>
          <w:b/>
          <w:sz w:val="21"/>
          <w:highlight w:val="yellow"/>
          <w:lang w:eastAsia="ja-JP"/>
        </w:rPr>
        <w:t xml:space="preserve"> </w:t>
      </w:r>
      <w:r w:rsidR="005459A3" w:rsidRPr="00CB1412">
        <w:rPr>
          <w:rFonts w:hint="eastAsia"/>
          <w:b/>
          <w:sz w:val="21"/>
          <w:highlight w:val="yellow"/>
          <w:lang w:eastAsia="ja-JP"/>
        </w:rPr>
        <w:t xml:space="preserve">Discussion </w:t>
      </w:r>
      <w:r w:rsidR="005459A3" w:rsidRPr="00CB1412">
        <w:rPr>
          <w:b/>
          <w:sz w:val="21"/>
          <w:highlight w:val="yellow"/>
          <w:lang w:eastAsia="ja-JP"/>
        </w:rPr>
        <w:t>–</w:t>
      </w:r>
      <w:r w:rsidR="005459A3" w:rsidRPr="00CB1412">
        <w:rPr>
          <w:rFonts w:hint="eastAsia"/>
          <w:b/>
          <w:sz w:val="21"/>
          <w:highlight w:val="yellow"/>
          <w:lang w:eastAsia="ja-JP"/>
        </w:rPr>
        <w:t xml:space="preserve"> No discussion.</w:t>
      </w:r>
    </w:p>
    <w:p w:rsidR="005459A3" w:rsidRPr="00D9088B" w:rsidRDefault="005459A3" w:rsidP="0059640B">
      <w:pPr>
        <w:numPr>
          <w:ilvl w:val="3"/>
          <w:numId w:val="2"/>
        </w:numPr>
        <w:rPr>
          <w:b/>
          <w:sz w:val="21"/>
          <w:highlight w:val="green"/>
        </w:rPr>
      </w:pPr>
      <w:r>
        <w:rPr>
          <w:rFonts w:hint="eastAsia"/>
          <w:b/>
          <w:sz w:val="21"/>
          <w:lang w:eastAsia="ja-JP"/>
        </w:rPr>
        <w:t xml:space="preserve"> </w:t>
      </w:r>
      <w:r w:rsidRPr="00D9088B">
        <w:rPr>
          <w:rFonts w:hint="eastAsia"/>
          <w:b/>
          <w:sz w:val="21"/>
          <w:highlight w:val="green"/>
          <w:lang w:eastAsia="ja-JP"/>
        </w:rPr>
        <w:t xml:space="preserve">Result: </w:t>
      </w:r>
      <w:r w:rsidR="00D9088B" w:rsidRPr="00D9088B">
        <w:rPr>
          <w:rFonts w:hint="eastAsia"/>
          <w:b/>
          <w:bCs/>
          <w:sz w:val="21"/>
          <w:highlight w:val="green"/>
          <w:lang w:eastAsia="ja-JP"/>
        </w:rPr>
        <w:t>The motion was accepted with no objection</w:t>
      </w:r>
      <w:r w:rsidR="00D9088B" w:rsidRPr="00D9088B">
        <w:rPr>
          <w:rFonts w:hint="eastAsia"/>
          <w:b/>
          <w:sz w:val="21"/>
          <w:highlight w:val="green"/>
          <w:lang w:eastAsia="ja-JP"/>
        </w:rPr>
        <w:t>.</w:t>
      </w:r>
    </w:p>
    <w:p w:rsidR="00CB1412" w:rsidRDefault="00CB1412" w:rsidP="00CB1412">
      <w:pPr>
        <w:pBdr>
          <w:bottom w:val="double" w:sz="6" w:space="1" w:color="auto"/>
        </w:pBdr>
        <w:ind w:left="720"/>
        <w:rPr>
          <w:b/>
          <w:sz w:val="21"/>
          <w:lang w:eastAsia="ja-JP"/>
        </w:rPr>
      </w:pPr>
    </w:p>
    <w:p w:rsidR="00CB1412" w:rsidRPr="006C49C1" w:rsidRDefault="00CB1412" w:rsidP="00CB1412">
      <w:pPr>
        <w:rPr>
          <w:b/>
          <w:sz w:val="21"/>
        </w:rPr>
      </w:pPr>
    </w:p>
    <w:p w:rsidR="00713CCA" w:rsidRPr="00D9088B" w:rsidRDefault="006C49C1" w:rsidP="0059640B">
      <w:pPr>
        <w:numPr>
          <w:ilvl w:val="2"/>
          <w:numId w:val="2"/>
        </w:numPr>
        <w:rPr>
          <w:b/>
          <w:highlight w:val="yellow"/>
        </w:rPr>
      </w:pPr>
      <w:r w:rsidRPr="00CB1412">
        <w:rPr>
          <w:rFonts w:hint="eastAsia"/>
          <w:b/>
          <w:highlight w:val="yellow"/>
          <w:lang w:eastAsia="ja-JP"/>
        </w:rPr>
        <w:t>CR Motion #</w:t>
      </w:r>
      <w:r w:rsidR="00D9088B">
        <w:rPr>
          <w:rFonts w:hint="eastAsia"/>
          <w:b/>
          <w:highlight w:val="yellow"/>
          <w:lang w:eastAsia="ja-JP"/>
        </w:rPr>
        <w:t>10</w:t>
      </w:r>
      <w:r w:rsidRPr="00CB1412">
        <w:rPr>
          <w:rFonts w:hint="eastAsia"/>
          <w:b/>
          <w:highlight w:val="yellow"/>
          <w:lang w:eastAsia="ja-JP"/>
        </w:rPr>
        <w:t xml:space="preserve">8: </w:t>
      </w:r>
      <w:r w:rsidR="00D9088B" w:rsidRPr="00D9088B">
        <w:rPr>
          <w:b/>
          <w:bCs/>
          <w:highlight w:val="yellow"/>
        </w:rPr>
        <w:t xml:space="preserve">Move to accept resolutions to CIDs; </w:t>
      </w:r>
      <w:r w:rsidR="00D9088B" w:rsidRPr="00D9088B">
        <w:rPr>
          <w:b/>
          <w:bCs/>
          <w:highlight w:val="yellow"/>
          <w:lang w:val="en-GB"/>
        </w:rPr>
        <w:t>2445, 2457, 2494, 2395 in doc 11-16/1131r2</w:t>
      </w:r>
      <w:r w:rsidR="00CB1412" w:rsidRPr="00CB1412">
        <w:rPr>
          <w:rFonts w:hint="eastAsia"/>
          <w:b/>
          <w:bCs/>
          <w:highlight w:val="yellow"/>
          <w:lang w:val="en-GB" w:eastAsia="ja-JP"/>
        </w:rPr>
        <w:t>.</w:t>
      </w:r>
    </w:p>
    <w:p w:rsidR="00D9088B" w:rsidRPr="00CB1412" w:rsidRDefault="00D9088B" w:rsidP="00D9088B">
      <w:pPr>
        <w:rPr>
          <w:b/>
          <w:highlight w:val="yellow"/>
        </w:rPr>
      </w:pPr>
    </w:p>
    <w:p w:rsidR="006C49C1" w:rsidRPr="00CB1412" w:rsidRDefault="00CB1412" w:rsidP="0059640B">
      <w:pPr>
        <w:numPr>
          <w:ilvl w:val="3"/>
          <w:numId w:val="2"/>
        </w:numPr>
        <w:rPr>
          <w:b/>
          <w:sz w:val="21"/>
          <w:highlight w:val="yellow"/>
        </w:rPr>
      </w:pPr>
      <w:r w:rsidRPr="00CB1412">
        <w:rPr>
          <w:rFonts w:hint="eastAsia"/>
          <w:b/>
          <w:sz w:val="21"/>
          <w:highlight w:val="yellow"/>
          <w:lang w:eastAsia="ja-JP"/>
        </w:rPr>
        <w:lastRenderedPageBreak/>
        <w:t xml:space="preserve"> Moved by </w:t>
      </w:r>
      <w:r w:rsidR="00D9088B">
        <w:rPr>
          <w:rFonts w:hint="eastAsia"/>
          <w:b/>
          <w:sz w:val="21"/>
          <w:highlight w:val="yellow"/>
          <w:lang w:eastAsia="ja-JP"/>
        </w:rPr>
        <w:t>Yongho Seok</w:t>
      </w:r>
      <w:r w:rsidR="00D9088B" w:rsidRPr="00CB1412">
        <w:rPr>
          <w:rFonts w:hint="eastAsia"/>
          <w:b/>
          <w:sz w:val="21"/>
          <w:highlight w:val="yellow"/>
          <w:lang w:eastAsia="ja-JP"/>
        </w:rPr>
        <w:t xml:space="preserve">, Seconded by </w:t>
      </w:r>
      <w:r w:rsidR="00D9088B">
        <w:rPr>
          <w:rFonts w:hint="eastAsia"/>
          <w:b/>
          <w:sz w:val="21"/>
          <w:highlight w:val="yellow"/>
          <w:lang w:eastAsia="ja-JP"/>
        </w:rPr>
        <w:t>Young Hoon Kwon</w:t>
      </w:r>
      <w:r w:rsidRPr="00CB1412">
        <w:rPr>
          <w:rFonts w:hint="eastAsia"/>
          <w:b/>
          <w:sz w:val="21"/>
          <w:highlight w:val="yellow"/>
          <w:lang w:eastAsia="ja-JP"/>
        </w:rPr>
        <w:t>.</w:t>
      </w:r>
    </w:p>
    <w:p w:rsidR="00CB1412" w:rsidRPr="00CB1412" w:rsidRDefault="00D9088B" w:rsidP="0059640B">
      <w:pPr>
        <w:numPr>
          <w:ilvl w:val="3"/>
          <w:numId w:val="2"/>
        </w:numPr>
        <w:rPr>
          <w:b/>
          <w:sz w:val="21"/>
          <w:highlight w:val="yellow"/>
        </w:rPr>
      </w:pPr>
      <w:r>
        <w:rPr>
          <w:rFonts w:hint="eastAsia"/>
          <w:b/>
          <w:sz w:val="21"/>
          <w:highlight w:val="yellow"/>
          <w:lang w:eastAsia="ja-JP"/>
        </w:rPr>
        <w:t xml:space="preserve"> </w:t>
      </w:r>
      <w:r w:rsidR="00CB1412" w:rsidRPr="00CB1412">
        <w:rPr>
          <w:rFonts w:hint="eastAsia"/>
          <w:b/>
          <w:sz w:val="21"/>
          <w:highlight w:val="yellow"/>
          <w:lang w:eastAsia="ja-JP"/>
        </w:rPr>
        <w:t xml:space="preserve">Discussion </w:t>
      </w:r>
      <w:r w:rsidR="00CB1412" w:rsidRPr="00CB1412">
        <w:rPr>
          <w:b/>
          <w:sz w:val="21"/>
          <w:highlight w:val="yellow"/>
          <w:lang w:eastAsia="ja-JP"/>
        </w:rPr>
        <w:t>–</w:t>
      </w:r>
      <w:r w:rsidR="00CB1412" w:rsidRPr="00CB1412">
        <w:rPr>
          <w:rFonts w:hint="eastAsia"/>
          <w:b/>
          <w:sz w:val="21"/>
          <w:highlight w:val="yellow"/>
          <w:lang w:eastAsia="ja-JP"/>
        </w:rPr>
        <w:t xml:space="preserve"> No discussion.</w:t>
      </w:r>
    </w:p>
    <w:p w:rsidR="00CB1412" w:rsidRPr="00CB1412" w:rsidRDefault="00CB1412" w:rsidP="0059640B">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00D9088B" w:rsidRPr="00D9088B">
        <w:rPr>
          <w:rFonts w:hint="eastAsia"/>
          <w:b/>
          <w:bCs/>
          <w:sz w:val="21"/>
          <w:highlight w:val="green"/>
          <w:lang w:eastAsia="ja-JP"/>
        </w:rPr>
        <w:t>The motion was accepted with no objection</w:t>
      </w:r>
      <w:r w:rsidR="00D9088B" w:rsidRPr="00D9088B">
        <w:rPr>
          <w:rFonts w:hint="eastAsia"/>
          <w:b/>
          <w:sz w:val="21"/>
          <w:highlight w:val="green"/>
          <w:lang w:eastAsia="ja-JP"/>
        </w:rPr>
        <w:t>.</w:t>
      </w:r>
    </w:p>
    <w:p w:rsidR="00CB1412" w:rsidRDefault="00CB1412" w:rsidP="00CB1412">
      <w:pPr>
        <w:pBdr>
          <w:bottom w:val="double" w:sz="6" w:space="1" w:color="auto"/>
        </w:pBdr>
        <w:ind w:left="720"/>
        <w:rPr>
          <w:b/>
          <w:sz w:val="21"/>
          <w:lang w:eastAsia="ja-JP"/>
        </w:rPr>
      </w:pPr>
    </w:p>
    <w:p w:rsidR="00CB1412" w:rsidRPr="006C49C1" w:rsidRDefault="00CB1412" w:rsidP="00CB1412">
      <w:pPr>
        <w:rPr>
          <w:b/>
          <w:sz w:val="21"/>
        </w:rPr>
      </w:pPr>
    </w:p>
    <w:p w:rsidR="00713CCA" w:rsidRPr="00D9088B" w:rsidRDefault="006C49C1" w:rsidP="0059640B">
      <w:pPr>
        <w:numPr>
          <w:ilvl w:val="2"/>
          <w:numId w:val="2"/>
        </w:numPr>
        <w:rPr>
          <w:b/>
          <w:highlight w:val="yellow"/>
        </w:rPr>
      </w:pPr>
      <w:r w:rsidRPr="00D9088B">
        <w:rPr>
          <w:rFonts w:hint="eastAsia"/>
          <w:b/>
          <w:highlight w:val="yellow"/>
          <w:lang w:eastAsia="ja-JP"/>
        </w:rPr>
        <w:t>CR M</w:t>
      </w:r>
      <w:r w:rsidR="00D9088B" w:rsidRPr="00D9088B">
        <w:rPr>
          <w:rFonts w:hint="eastAsia"/>
          <w:b/>
          <w:highlight w:val="yellow"/>
          <w:lang w:eastAsia="ja-JP"/>
        </w:rPr>
        <w:t>otion #10</w:t>
      </w:r>
      <w:r w:rsidRPr="00D9088B">
        <w:rPr>
          <w:rFonts w:hint="eastAsia"/>
          <w:b/>
          <w:highlight w:val="yellow"/>
          <w:lang w:eastAsia="ja-JP"/>
        </w:rPr>
        <w:t xml:space="preserve">9: </w:t>
      </w:r>
      <w:r w:rsidR="00D9088B" w:rsidRPr="00D9088B">
        <w:rPr>
          <w:b/>
          <w:bCs/>
          <w:highlight w:val="yellow"/>
        </w:rPr>
        <w:t>Move to accept resolutions to CIDs: 129, 130, 131, 132, 405, 406, 407, 408, 672 in doc 11-16/1157r0</w:t>
      </w:r>
      <w:r w:rsidR="00CB1412" w:rsidRPr="00D9088B">
        <w:rPr>
          <w:rFonts w:hint="eastAsia"/>
          <w:b/>
          <w:bCs/>
          <w:highlight w:val="yellow"/>
          <w:lang w:val="en-GB" w:eastAsia="ja-JP"/>
        </w:rPr>
        <w:t>.</w:t>
      </w:r>
    </w:p>
    <w:p w:rsidR="00D9088B" w:rsidRPr="00CB1412" w:rsidRDefault="00D9088B" w:rsidP="00D9088B">
      <w:pPr>
        <w:rPr>
          <w:b/>
        </w:rPr>
      </w:pPr>
    </w:p>
    <w:p w:rsidR="00CB1412" w:rsidRPr="00CB1412" w:rsidRDefault="00CB1412" w:rsidP="0059640B">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sidR="00D9088B" w:rsidRPr="00D9088B">
        <w:rPr>
          <w:b/>
          <w:bCs/>
          <w:sz w:val="21"/>
          <w:highlight w:val="yellow"/>
          <w:lang w:eastAsia="ja-JP"/>
        </w:rPr>
        <w:t>Jeongki Kim</w:t>
      </w:r>
      <w:r w:rsidRPr="00CB1412">
        <w:rPr>
          <w:rFonts w:hint="eastAsia"/>
          <w:b/>
          <w:sz w:val="21"/>
          <w:highlight w:val="yellow"/>
          <w:lang w:eastAsia="ja-JP"/>
        </w:rPr>
        <w:t xml:space="preserve">, Seconded by </w:t>
      </w:r>
      <w:r w:rsidR="00D9088B" w:rsidRPr="00D9088B">
        <w:rPr>
          <w:b/>
          <w:bCs/>
          <w:sz w:val="21"/>
          <w:highlight w:val="yellow"/>
          <w:lang w:eastAsia="ja-JP"/>
        </w:rPr>
        <w:t>Young Hoon Kwon</w:t>
      </w:r>
      <w:r w:rsidRPr="00CB1412">
        <w:rPr>
          <w:rFonts w:hint="eastAsia"/>
          <w:b/>
          <w:sz w:val="21"/>
          <w:highlight w:val="yellow"/>
          <w:lang w:eastAsia="ja-JP"/>
        </w:rPr>
        <w:t>.</w:t>
      </w:r>
    </w:p>
    <w:p w:rsidR="00CB1412" w:rsidRPr="00CB1412" w:rsidRDefault="00D9088B" w:rsidP="0059640B">
      <w:pPr>
        <w:numPr>
          <w:ilvl w:val="3"/>
          <w:numId w:val="2"/>
        </w:numPr>
        <w:rPr>
          <w:b/>
          <w:sz w:val="21"/>
          <w:highlight w:val="yellow"/>
        </w:rPr>
      </w:pPr>
      <w:r>
        <w:rPr>
          <w:rFonts w:hint="eastAsia"/>
          <w:b/>
          <w:sz w:val="21"/>
          <w:highlight w:val="yellow"/>
          <w:lang w:eastAsia="ja-JP"/>
        </w:rPr>
        <w:t xml:space="preserve"> </w:t>
      </w:r>
      <w:r w:rsidR="00CB1412" w:rsidRPr="00CB1412">
        <w:rPr>
          <w:rFonts w:hint="eastAsia"/>
          <w:b/>
          <w:sz w:val="21"/>
          <w:highlight w:val="yellow"/>
          <w:lang w:eastAsia="ja-JP"/>
        </w:rPr>
        <w:t xml:space="preserve">Discussion </w:t>
      </w:r>
      <w:r w:rsidR="00CB1412" w:rsidRPr="00CB1412">
        <w:rPr>
          <w:b/>
          <w:sz w:val="21"/>
          <w:highlight w:val="yellow"/>
          <w:lang w:eastAsia="ja-JP"/>
        </w:rPr>
        <w:t>–</w:t>
      </w:r>
      <w:r w:rsidR="00CB1412" w:rsidRPr="00CB1412">
        <w:rPr>
          <w:rFonts w:hint="eastAsia"/>
          <w:b/>
          <w:sz w:val="21"/>
          <w:highlight w:val="yellow"/>
          <w:lang w:eastAsia="ja-JP"/>
        </w:rPr>
        <w:t xml:space="preserve"> No discussion.</w:t>
      </w:r>
    </w:p>
    <w:p w:rsidR="00CB1412" w:rsidRPr="00CB1412" w:rsidRDefault="00CB1412" w:rsidP="0059640B">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00D9088B" w:rsidRPr="00D9088B">
        <w:rPr>
          <w:rFonts w:hint="eastAsia"/>
          <w:b/>
          <w:bCs/>
          <w:sz w:val="21"/>
          <w:highlight w:val="green"/>
          <w:lang w:eastAsia="ja-JP"/>
        </w:rPr>
        <w:t>The motion was accepted with no objection</w:t>
      </w:r>
      <w:r w:rsidR="00D9088B" w:rsidRPr="00D9088B">
        <w:rPr>
          <w:rFonts w:hint="eastAsia"/>
          <w:b/>
          <w:sz w:val="21"/>
          <w:highlight w:val="green"/>
          <w:lang w:eastAsia="ja-JP"/>
        </w:rPr>
        <w:t>.</w:t>
      </w:r>
    </w:p>
    <w:p w:rsidR="00CB1412" w:rsidRDefault="00CB1412" w:rsidP="00CB1412">
      <w:pPr>
        <w:pBdr>
          <w:bottom w:val="double" w:sz="6" w:space="1" w:color="auto"/>
        </w:pBdr>
        <w:ind w:left="720"/>
        <w:rPr>
          <w:b/>
          <w:sz w:val="21"/>
          <w:lang w:eastAsia="ja-JP"/>
        </w:rPr>
      </w:pPr>
    </w:p>
    <w:p w:rsidR="00CB1412" w:rsidRDefault="00CB1412" w:rsidP="00CB1412">
      <w:pPr>
        <w:rPr>
          <w:b/>
          <w:sz w:val="21"/>
          <w:lang w:eastAsia="ja-JP"/>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110</w:t>
      </w:r>
      <w:r w:rsidRPr="00D9088B">
        <w:rPr>
          <w:rFonts w:hint="eastAsia"/>
          <w:b/>
          <w:highlight w:val="yellow"/>
          <w:lang w:eastAsia="ja-JP"/>
        </w:rPr>
        <w:t xml:space="preserve">: </w:t>
      </w:r>
      <w:r w:rsidRPr="0021554C">
        <w:rPr>
          <w:b/>
          <w:bCs/>
          <w:highlight w:val="yellow"/>
        </w:rPr>
        <w:t>Move to accept resolutions to CIDs: 2258, 2446, 1588, 1645 in doc 11-16/1184r1</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Liwen Chu</w:t>
      </w:r>
      <w:r w:rsidRPr="00CB1412">
        <w:rPr>
          <w:rFonts w:hint="eastAsia"/>
          <w:b/>
          <w:sz w:val="21"/>
          <w:highlight w:val="yellow"/>
          <w:lang w:eastAsia="ja-JP"/>
        </w:rPr>
        <w:t xml:space="preserve">, Seconded by </w:t>
      </w:r>
      <w:r>
        <w:rPr>
          <w:rFonts w:hint="eastAsia"/>
          <w:b/>
          <w:bCs/>
          <w:sz w:val="21"/>
          <w:highlight w:val="yellow"/>
          <w:lang w:eastAsia="ja-JP"/>
        </w:rPr>
        <w:t>Lei Wang</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111</w:t>
      </w:r>
      <w:r w:rsidRPr="00D9088B">
        <w:rPr>
          <w:rFonts w:hint="eastAsia"/>
          <w:b/>
          <w:highlight w:val="yellow"/>
          <w:lang w:eastAsia="ja-JP"/>
        </w:rPr>
        <w:t xml:space="preserve">: </w:t>
      </w:r>
      <w:r w:rsidRPr="0021554C">
        <w:rPr>
          <w:b/>
          <w:bCs/>
          <w:highlight w:val="yellow"/>
        </w:rPr>
        <w:t>Move to accept resolutions for CIDs: 984, 70, 229, 191, 2670, 1379, 1380 in doc 11-16/1185r2</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Liwen Chu</w:t>
      </w:r>
      <w:r w:rsidRPr="00CB1412">
        <w:rPr>
          <w:rFonts w:hint="eastAsia"/>
          <w:b/>
          <w:sz w:val="21"/>
          <w:highlight w:val="yellow"/>
          <w:lang w:eastAsia="ja-JP"/>
        </w:rPr>
        <w:t xml:space="preserve">, Seconded by </w:t>
      </w:r>
      <w:r>
        <w:rPr>
          <w:rFonts w:hint="eastAsia"/>
          <w:b/>
          <w:bCs/>
          <w:sz w:val="21"/>
          <w:highlight w:val="yellow"/>
          <w:lang w:eastAsia="ja-JP"/>
        </w:rPr>
        <w:t>Lei Wang</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112</w:t>
      </w:r>
      <w:r w:rsidRPr="00D9088B">
        <w:rPr>
          <w:rFonts w:hint="eastAsia"/>
          <w:b/>
          <w:highlight w:val="yellow"/>
          <w:lang w:eastAsia="ja-JP"/>
        </w:rPr>
        <w:t xml:space="preserve">: </w:t>
      </w:r>
      <w:r w:rsidRPr="0021554C">
        <w:rPr>
          <w:b/>
          <w:bCs/>
          <w:highlight w:val="yellow"/>
        </w:rPr>
        <w:t>Move to accept resolutions for CIDs: 95, 365, 656, 794, 1134, 1135, 1260, 2298, 2407, 2463, 2469, 2658, 2659 in doc 11-16/0882r3</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sidRPr="00D9088B">
        <w:rPr>
          <w:b/>
          <w:bCs/>
          <w:sz w:val="21"/>
          <w:highlight w:val="yellow"/>
          <w:lang w:eastAsia="ja-JP"/>
        </w:rPr>
        <w:t>J</w:t>
      </w:r>
      <w:r>
        <w:rPr>
          <w:rFonts w:hint="eastAsia"/>
          <w:b/>
          <w:bCs/>
          <w:sz w:val="21"/>
          <w:highlight w:val="yellow"/>
          <w:lang w:eastAsia="ja-JP"/>
        </w:rPr>
        <w:t>ayh Park</w:t>
      </w:r>
      <w:r w:rsidRPr="00CB1412">
        <w:rPr>
          <w:rFonts w:hint="eastAsia"/>
          <w:b/>
          <w:sz w:val="21"/>
          <w:highlight w:val="yellow"/>
          <w:lang w:eastAsia="ja-JP"/>
        </w:rPr>
        <w:t xml:space="preserve">, Seconded by </w:t>
      </w:r>
      <w:r>
        <w:rPr>
          <w:rFonts w:hint="eastAsia"/>
          <w:b/>
          <w:sz w:val="21"/>
          <w:highlight w:val="yellow"/>
          <w:lang w:eastAsia="ja-JP"/>
        </w:rPr>
        <w:t>Alfred Asterjadhi</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113</w:t>
      </w:r>
      <w:r w:rsidRPr="00D9088B">
        <w:rPr>
          <w:rFonts w:hint="eastAsia"/>
          <w:b/>
          <w:highlight w:val="yellow"/>
          <w:lang w:eastAsia="ja-JP"/>
        </w:rPr>
        <w:t xml:space="preserve">: </w:t>
      </w:r>
      <w:r w:rsidRPr="0021554C">
        <w:rPr>
          <w:b/>
          <w:bCs/>
          <w:highlight w:val="yellow"/>
        </w:rPr>
        <w:t>Do you agree to add to the 11ax specification D0.1 the comment resolutions in document 16/1189r2 for CIDs: 1214, 1779, 1658, 2899, 959, 416, 1735, 740, 1445, 1639, 137, 139, 2398, 2399, 1640, 1738, 2616, 1651, 1652, 1736, 1737, 742, 25, 138, 2617, 1653, 744, 957, 26, 141, 420, 142, 2618, 1741, 1874, 2400, 2845, 1649, 1650, 1740, 1739, 695, 1641, 976, 144, 1077, 145, 146, 452, 1642, 2619, 2621, 1643, 1647, 958, 745, 586, 143, 2622, 2820, 1656, 1654, 1657, 1646, 1318, 544, 155, 153, 151 in doc 11-16/1189r2.</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Alfred Asterjadhi</w:t>
      </w:r>
      <w:r w:rsidRPr="00CB1412">
        <w:rPr>
          <w:rFonts w:hint="eastAsia"/>
          <w:b/>
          <w:sz w:val="21"/>
          <w:highlight w:val="yellow"/>
          <w:lang w:eastAsia="ja-JP"/>
        </w:rPr>
        <w:t xml:space="preserve">, Seconded by </w:t>
      </w:r>
      <w:r>
        <w:rPr>
          <w:rFonts w:hint="eastAsia"/>
          <w:b/>
          <w:bCs/>
          <w:sz w:val="21"/>
          <w:highlight w:val="yellow"/>
          <w:lang w:eastAsia="ja-JP"/>
        </w:rPr>
        <w:t>Reza Hedayat</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114</w:t>
      </w:r>
      <w:r w:rsidRPr="00D9088B">
        <w:rPr>
          <w:rFonts w:hint="eastAsia"/>
          <w:b/>
          <w:highlight w:val="yellow"/>
          <w:lang w:eastAsia="ja-JP"/>
        </w:rPr>
        <w:t xml:space="preserve">: </w:t>
      </w:r>
      <w:r w:rsidRPr="0021554C">
        <w:rPr>
          <w:b/>
          <w:bCs/>
          <w:highlight w:val="yellow"/>
        </w:rPr>
        <w:t>Move to accept resolutions for CIDs: 2313, 1410, 1454, 1728, 1897, 1411, 1729, 1898, 1899, 1730, 1731, 1403, 1427, 1409, 20, 1732, 1733, 17, 133 in doc 11-16/1210r1</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sidRPr="00D9088B">
        <w:rPr>
          <w:b/>
          <w:bCs/>
          <w:sz w:val="21"/>
          <w:highlight w:val="yellow"/>
          <w:lang w:eastAsia="ja-JP"/>
        </w:rPr>
        <w:t>J</w:t>
      </w:r>
      <w:r>
        <w:rPr>
          <w:rFonts w:hint="eastAsia"/>
          <w:b/>
          <w:bCs/>
          <w:sz w:val="21"/>
          <w:highlight w:val="yellow"/>
          <w:lang w:eastAsia="ja-JP"/>
        </w:rPr>
        <w:t>unichi Iwatani</w:t>
      </w:r>
      <w:r w:rsidRPr="00CB1412">
        <w:rPr>
          <w:rFonts w:hint="eastAsia"/>
          <w:b/>
          <w:sz w:val="21"/>
          <w:highlight w:val="yellow"/>
          <w:lang w:eastAsia="ja-JP"/>
        </w:rPr>
        <w:t xml:space="preserve">, Seconded by </w:t>
      </w:r>
      <w:r>
        <w:rPr>
          <w:rFonts w:hint="eastAsia"/>
          <w:b/>
          <w:bCs/>
          <w:sz w:val="21"/>
          <w:highlight w:val="yellow"/>
          <w:lang w:eastAsia="ja-JP"/>
        </w:rPr>
        <w:t>Yasuhiko Inoue.</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115</w:t>
      </w:r>
      <w:r w:rsidRPr="00D9088B">
        <w:rPr>
          <w:rFonts w:hint="eastAsia"/>
          <w:b/>
          <w:highlight w:val="yellow"/>
          <w:lang w:eastAsia="ja-JP"/>
        </w:rPr>
        <w:t xml:space="preserve">: </w:t>
      </w:r>
      <w:r w:rsidRPr="0021554C">
        <w:rPr>
          <w:b/>
          <w:bCs/>
          <w:highlight w:val="yellow"/>
        </w:rPr>
        <w:t>Move to accept resolutions for CIDs:122, 576, 972, 2598 in doc 11-16/1211r2</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Huizao Wang</w:t>
      </w:r>
      <w:r w:rsidRPr="00CB1412">
        <w:rPr>
          <w:rFonts w:hint="eastAsia"/>
          <w:b/>
          <w:sz w:val="21"/>
          <w:highlight w:val="yellow"/>
          <w:lang w:eastAsia="ja-JP"/>
        </w:rPr>
        <w:t xml:space="preserve">, Seconded by </w:t>
      </w:r>
      <w:r>
        <w:rPr>
          <w:rFonts w:hint="eastAsia"/>
          <w:b/>
          <w:bCs/>
          <w:sz w:val="21"/>
          <w:highlight w:val="yellow"/>
          <w:lang w:eastAsia="ja-JP"/>
        </w:rPr>
        <w:t>Zhou Lan</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Default="0021554C" w:rsidP="0021554C">
      <w:pPr>
        <w:rPr>
          <w:b/>
          <w:sz w:val="21"/>
          <w:lang w:eastAsia="ja-JP"/>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116</w:t>
      </w:r>
      <w:r w:rsidRPr="00D9088B">
        <w:rPr>
          <w:rFonts w:hint="eastAsia"/>
          <w:b/>
          <w:highlight w:val="yellow"/>
          <w:lang w:eastAsia="ja-JP"/>
        </w:rPr>
        <w:t xml:space="preserve">: </w:t>
      </w:r>
      <w:r w:rsidRPr="0021554C">
        <w:rPr>
          <w:b/>
          <w:bCs/>
          <w:highlight w:val="yellow"/>
        </w:rPr>
        <w:t xml:space="preserve">Move to accept resolutions to CIDs; </w:t>
      </w:r>
      <w:r w:rsidRPr="0021554C">
        <w:rPr>
          <w:b/>
          <w:bCs/>
          <w:highlight w:val="yellow"/>
          <w:lang w:val="en-GB"/>
        </w:rPr>
        <w:t>1865 323 481 517 537 920 319 1059 2559 2551 2552 2553 2554 2555 2556 2557 2558 923 in doc 11-16/1202r5</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sidRPr="0021554C">
        <w:rPr>
          <w:b/>
          <w:bCs/>
          <w:sz w:val="21"/>
          <w:highlight w:val="yellow"/>
          <w:lang w:val="en-GB" w:eastAsia="ja-JP"/>
        </w:rPr>
        <w:t>Ming Gan</w:t>
      </w:r>
      <w:r w:rsidRPr="00CB1412">
        <w:rPr>
          <w:rFonts w:hint="eastAsia"/>
          <w:b/>
          <w:sz w:val="21"/>
          <w:highlight w:val="yellow"/>
          <w:lang w:eastAsia="ja-JP"/>
        </w:rPr>
        <w:t xml:space="preserve">, Seconded by </w:t>
      </w:r>
      <w:r>
        <w:rPr>
          <w:rFonts w:hint="eastAsia"/>
          <w:b/>
          <w:bCs/>
          <w:sz w:val="21"/>
          <w:highlight w:val="yellow"/>
          <w:lang w:eastAsia="ja-JP"/>
        </w:rPr>
        <w:t>Bo Sun</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21554C" w:rsidRDefault="0021554C" w:rsidP="0021554C">
      <w:pPr>
        <w:rPr>
          <w:b/>
          <w:sz w:val="21"/>
          <w:lang w:eastAsia="ja-JP"/>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117</w:t>
      </w:r>
      <w:r w:rsidRPr="00D9088B">
        <w:rPr>
          <w:rFonts w:hint="eastAsia"/>
          <w:b/>
          <w:highlight w:val="yellow"/>
          <w:lang w:eastAsia="ja-JP"/>
        </w:rPr>
        <w:t xml:space="preserve">: </w:t>
      </w:r>
      <w:r w:rsidRPr="0021554C">
        <w:rPr>
          <w:b/>
          <w:bCs/>
          <w:highlight w:val="yellow"/>
        </w:rPr>
        <w:t xml:space="preserve">Move to accept resolutions to CIDs; </w:t>
      </w:r>
      <w:r w:rsidRPr="0021554C">
        <w:rPr>
          <w:b/>
          <w:bCs/>
          <w:highlight w:val="yellow"/>
          <w:lang w:val="en-GB"/>
        </w:rPr>
        <w:t>841,1787,1945, 1946,1949,1950,1965,2365,2366,2524,2525,2526,2918</w:t>
      </w:r>
      <w:r w:rsidRPr="0021554C">
        <w:rPr>
          <w:b/>
          <w:bCs/>
          <w:highlight w:val="yellow"/>
        </w:rPr>
        <w:t xml:space="preserve"> in doc 11-16/1227r2</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Po-Kai Huang</w:t>
      </w:r>
      <w:r w:rsidRPr="00CB1412">
        <w:rPr>
          <w:rFonts w:hint="eastAsia"/>
          <w:b/>
          <w:sz w:val="21"/>
          <w:highlight w:val="yellow"/>
          <w:lang w:eastAsia="ja-JP"/>
        </w:rPr>
        <w:t xml:space="preserve">, Seconded by </w:t>
      </w:r>
      <w:r>
        <w:rPr>
          <w:rFonts w:hint="eastAsia"/>
          <w:b/>
          <w:bCs/>
          <w:sz w:val="21"/>
          <w:highlight w:val="yellow"/>
          <w:lang w:eastAsia="ja-JP"/>
        </w:rPr>
        <w:t>Chittabrata Ghosh</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118</w:t>
      </w:r>
      <w:r w:rsidRPr="00D9088B">
        <w:rPr>
          <w:rFonts w:hint="eastAsia"/>
          <w:b/>
          <w:highlight w:val="yellow"/>
          <w:lang w:eastAsia="ja-JP"/>
        </w:rPr>
        <w:t xml:space="preserve">: </w:t>
      </w:r>
      <w:r w:rsidRPr="0021554C">
        <w:rPr>
          <w:b/>
          <w:bCs/>
          <w:highlight w:val="yellow"/>
        </w:rPr>
        <w:t>Move to accept resolutions for CIDs: 805, 1354, 1356, 1357, 1358, 1360, 1359, 668, 1792, 2475, 2477, 2478, 2479, 2480, 1527, 2263, 120, 1366, 10, 1368, 1369, 1371, 1372, 1374, 1375, 394, 11,12, 669, 1378, 1376, 2455, 2592, 1381, 1384, 2456, 1377, 1635, 1804, 2309, 1367, 670, 2593, 2594, 2595, 1386 in doc 11-16/1186r1</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Liwen Chi</w:t>
      </w:r>
      <w:r w:rsidRPr="00CB1412">
        <w:rPr>
          <w:rFonts w:hint="eastAsia"/>
          <w:b/>
          <w:sz w:val="21"/>
          <w:highlight w:val="yellow"/>
          <w:lang w:eastAsia="ja-JP"/>
        </w:rPr>
        <w:t xml:space="preserve">, Seconded by </w:t>
      </w:r>
      <w:r>
        <w:rPr>
          <w:rFonts w:hint="eastAsia"/>
          <w:b/>
          <w:bCs/>
          <w:sz w:val="21"/>
          <w:highlight w:val="yellow"/>
          <w:lang w:eastAsia="ja-JP"/>
        </w:rPr>
        <w:t>Lei Wang</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21554C"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11</w:t>
      </w:r>
      <w:r w:rsidRPr="00D9088B">
        <w:rPr>
          <w:rFonts w:hint="eastAsia"/>
          <w:b/>
          <w:highlight w:val="yellow"/>
          <w:lang w:eastAsia="ja-JP"/>
        </w:rPr>
        <w:t xml:space="preserve">9: </w:t>
      </w:r>
      <w:r w:rsidRPr="0021554C">
        <w:rPr>
          <w:b/>
          <w:bCs/>
          <w:highlight w:val="yellow"/>
        </w:rPr>
        <w:t>Moved to add to the 11ax draft comment resolutions in document 16/1266r3 for CIDs:</w:t>
      </w:r>
    </w:p>
    <w:p w:rsidR="0021554C" w:rsidRPr="00D9088B" w:rsidRDefault="0021554C" w:rsidP="0021554C">
      <w:pPr>
        <w:ind w:left="1418"/>
        <w:rPr>
          <w:b/>
          <w:highlight w:val="yellow"/>
        </w:rPr>
      </w:pPr>
      <w:r w:rsidRPr="0021554C">
        <w:rPr>
          <w:b/>
          <w:bCs/>
          <w:highlight w:val="yellow"/>
          <w:lang w:val="en-GB"/>
        </w:rPr>
        <w:t>113</w:t>
      </w:r>
      <w:r w:rsidRPr="0021554C">
        <w:rPr>
          <w:b/>
          <w:bCs/>
          <w:highlight w:val="yellow"/>
          <w:lang w:val="en-GB"/>
        </w:rPr>
        <w:tab/>
        <w:t>114</w:t>
      </w:r>
      <w:r w:rsidRPr="0021554C">
        <w:rPr>
          <w:b/>
          <w:bCs/>
          <w:highlight w:val="yellow"/>
          <w:lang w:val="en-GB"/>
        </w:rPr>
        <w:tab/>
        <w:t>115</w:t>
      </w:r>
      <w:r w:rsidRPr="0021554C">
        <w:rPr>
          <w:b/>
          <w:bCs/>
          <w:highlight w:val="yellow"/>
          <w:lang w:val="en-GB"/>
        </w:rPr>
        <w:tab/>
        <w:t>116</w:t>
      </w:r>
      <w:r w:rsidRPr="0021554C">
        <w:rPr>
          <w:b/>
          <w:bCs/>
          <w:highlight w:val="yellow"/>
          <w:lang w:val="en-GB"/>
        </w:rPr>
        <w:tab/>
        <w:t>117</w:t>
      </w:r>
      <w:r w:rsidRPr="0021554C">
        <w:rPr>
          <w:b/>
          <w:bCs/>
          <w:highlight w:val="yellow"/>
          <w:lang w:val="en-GB"/>
        </w:rPr>
        <w:tab/>
        <w:t>156</w:t>
      </w:r>
      <w:r w:rsidRPr="0021554C">
        <w:rPr>
          <w:b/>
          <w:bCs/>
          <w:highlight w:val="yellow"/>
          <w:lang w:val="en-GB"/>
        </w:rPr>
        <w:tab/>
        <w:t>196</w:t>
      </w:r>
      <w:r w:rsidRPr="0021554C">
        <w:rPr>
          <w:b/>
          <w:bCs/>
          <w:highlight w:val="yellow"/>
          <w:lang w:val="en-GB"/>
        </w:rPr>
        <w:tab/>
        <w:t>197</w:t>
      </w:r>
      <w:r w:rsidRPr="0021554C">
        <w:rPr>
          <w:b/>
          <w:bCs/>
          <w:highlight w:val="yellow"/>
          <w:lang w:val="en-GB"/>
        </w:rPr>
        <w:tab/>
        <w:t>198</w:t>
      </w:r>
      <w:r w:rsidRPr="0021554C">
        <w:rPr>
          <w:b/>
          <w:bCs/>
          <w:highlight w:val="yellow"/>
          <w:lang w:val="en-GB"/>
        </w:rPr>
        <w:tab/>
        <w:t>199</w:t>
      </w:r>
      <w:r w:rsidRPr="0021554C">
        <w:rPr>
          <w:b/>
          <w:bCs/>
          <w:highlight w:val="yellow"/>
          <w:lang w:val="en-GB"/>
        </w:rPr>
        <w:tab/>
        <w:t>200</w:t>
      </w:r>
      <w:r w:rsidRPr="0021554C">
        <w:rPr>
          <w:b/>
          <w:bCs/>
          <w:highlight w:val="yellow"/>
          <w:lang w:val="en-GB"/>
        </w:rPr>
        <w:tab/>
        <w:t>201</w:t>
      </w:r>
      <w:r w:rsidRPr="0021554C">
        <w:rPr>
          <w:b/>
          <w:bCs/>
          <w:highlight w:val="yellow"/>
          <w:lang w:val="en-GB"/>
        </w:rPr>
        <w:tab/>
        <w:t>202</w:t>
      </w:r>
      <w:r w:rsidRPr="0021554C">
        <w:rPr>
          <w:b/>
          <w:bCs/>
          <w:highlight w:val="yellow"/>
          <w:lang w:val="en-GB"/>
        </w:rPr>
        <w:tab/>
        <w:t>213</w:t>
      </w:r>
      <w:r w:rsidRPr="0021554C">
        <w:rPr>
          <w:b/>
          <w:bCs/>
          <w:highlight w:val="yellow"/>
          <w:lang w:val="en-GB"/>
        </w:rPr>
        <w:tab/>
        <w:t>263</w:t>
      </w:r>
      <w:r w:rsidRPr="0021554C">
        <w:rPr>
          <w:b/>
          <w:bCs/>
          <w:highlight w:val="yellow"/>
          <w:lang w:val="en-GB"/>
        </w:rPr>
        <w:tab/>
        <w:t>264</w:t>
      </w:r>
      <w:r w:rsidRPr="0021554C">
        <w:rPr>
          <w:b/>
          <w:bCs/>
          <w:highlight w:val="yellow"/>
          <w:lang w:val="en-GB"/>
        </w:rPr>
        <w:tab/>
        <w:t>267</w:t>
      </w:r>
      <w:r w:rsidRPr="0021554C">
        <w:rPr>
          <w:b/>
          <w:bCs/>
          <w:highlight w:val="yellow"/>
          <w:lang w:val="en-GB"/>
        </w:rPr>
        <w:tab/>
        <w:t>387</w:t>
      </w:r>
      <w:r w:rsidRPr="0021554C">
        <w:rPr>
          <w:b/>
          <w:bCs/>
          <w:highlight w:val="yellow"/>
          <w:lang w:val="en-GB"/>
        </w:rPr>
        <w:tab/>
        <w:t>388</w:t>
      </w:r>
      <w:r w:rsidRPr="0021554C">
        <w:rPr>
          <w:b/>
          <w:bCs/>
          <w:highlight w:val="yellow"/>
          <w:lang w:val="en-GB"/>
        </w:rPr>
        <w:tab/>
        <w:t>389</w:t>
      </w:r>
      <w:r w:rsidRPr="0021554C">
        <w:rPr>
          <w:b/>
          <w:bCs/>
          <w:highlight w:val="yellow"/>
          <w:lang w:val="en-GB"/>
        </w:rPr>
        <w:tab/>
        <w:t>390</w:t>
      </w:r>
      <w:r w:rsidRPr="0021554C">
        <w:rPr>
          <w:b/>
          <w:bCs/>
          <w:highlight w:val="yellow"/>
          <w:lang w:val="en-GB"/>
        </w:rPr>
        <w:tab/>
        <w:t>391</w:t>
      </w:r>
      <w:r w:rsidRPr="0021554C">
        <w:rPr>
          <w:b/>
          <w:bCs/>
          <w:highlight w:val="yellow"/>
          <w:lang w:val="en-GB"/>
        </w:rPr>
        <w:tab/>
        <w:t>392</w:t>
      </w:r>
      <w:r w:rsidRPr="0021554C">
        <w:rPr>
          <w:b/>
          <w:bCs/>
          <w:highlight w:val="yellow"/>
          <w:lang w:val="en-GB"/>
        </w:rPr>
        <w:tab/>
        <w:t>393</w:t>
      </w:r>
      <w:r w:rsidRPr="0021554C">
        <w:rPr>
          <w:b/>
          <w:bCs/>
          <w:highlight w:val="yellow"/>
          <w:lang w:val="en-GB"/>
        </w:rPr>
        <w:tab/>
        <w:t>457</w:t>
      </w:r>
      <w:r w:rsidRPr="0021554C">
        <w:rPr>
          <w:b/>
          <w:bCs/>
          <w:highlight w:val="yellow"/>
          <w:lang w:val="en-GB"/>
        </w:rPr>
        <w:tab/>
        <w:t>571</w:t>
      </w:r>
      <w:r w:rsidRPr="0021554C">
        <w:rPr>
          <w:b/>
          <w:bCs/>
          <w:highlight w:val="yellow"/>
          <w:lang w:val="en-GB"/>
        </w:rPr>
        <w:tab/>
        <w:t>572</w:t>
      </w:r>
      <w:r w:rsidRPr="0021554C">
        <w:rPr>
          <w:b/>
          <w:bCs/>
          <w:highlight w:val="yellow"/>
          <w:lang w:val="en-GB"/>
        </w:rPr>
        <w:tab/>
        <w:t>573</w:t>
      </w:r>
      <w:r w:rsidRPr="0021554C">
        <w:rPr>
          <w:b/>
          <w:bCs/>
          <w:highlight w:val="yellow"/>
          <w:lang w:val="en-GB"/>
        </w:rPr>
        <w:tab/>
        <w:t>620</w:t>
      </w:r>
      <w:r w:rsidRPr="0021554C">
        <w:rPr>
          <w:b/>
          <w:bCs/>
          <w:highlight w:val="yellow"/>
          <w:lang w:val="en-GB"/>
        </w:rPr>
        <w:tab/>
        <w:t>621</w:t>
      </w:r>
      <w:r w:rsidRPr="0021554C">
        <w:rPr>
          <w:b/>
          <w:bCs/>
          <w:highlight w:val="yellow"/>
          <w:lang w:val="en-GB"/>
        </w:rPr>
        <w:tab/>
        <w:t>666</w:t>
      </w:r>
      <w:r w:rsidRPr="0021554C">
        <w:rPr>
          <w:b/>
          <w:bCs/>
          <w:highlight w:val="yellow"/>
          <w:lang w:val="en-GB"/>
        </w:rPr>
        <w:tab/>
        <w:t>667</w:t>
      </w:r>
      <w:r w:rsidRPr="0021554C">
        <w:rPr>
          <w:b/>
          <w:bCs/>
          <w:highlight w:val="yellow"/>
          <w:lang w:val="en-GB"/>
        </w:rPr>
        <w:tab/>
        <w:t>682</w:t>
      </w:r>
      <w:r w:rsidRPr="0021554C">
        <w:rPr>
          <w:b/>
          <w:bCs/>
          <w:highlight w:val="yellow"/>
          <w:lang w:val="en-GB"/>
        </w:rPr>
        <w:tab/>
        <w:t>723</w:t>
      </w:r>
      <w:r w:rsidRPr="0021554C">
        <w:rPr>
          <w:b/>
          <w:bCs/>
          <w:highlight w:val="yellow"/>
          <w:lang w:val="en-GB"/>
        </w:rPr>
        <w:tab/>
        <w:t>724</w:t>
      </w:r>
      <w:r w:rsidRPr="0021554C">
        <w:rPr>
          <w:b/>
          <w:bCs/>
          <w:highlight w:val="yellow"/>
          <w:lang w:val="en-GB"/>
        </w:rPr>
        <w:tab/>
      </w:r>
      <w:r w:rsidRPr="0021554C">
        <w:rPr>
          <w:b/>
          <w:bCs/>
          <w:highlight w:val="yellow"/>
          <w:lang w:val="en-GB"/>
        </w:rPr>
        <w:tab/>
        <w:t>1027</w:t>
      </w:r>
      <w:r w:rsidRPr="0021554C">
        <w:rPr>
          <w:b/>
          <w:bCs/>
          <w:highlight w:val="yellow"/>
          <w:lang w:val="en-GB"/>
        </w:rPr>
        <w:tab/>
        <w:t>1152</w:t>
      </w:r>
      <w:r w:rsidRPr="0021554C">
        <w:rPr>
          <w:b/>
          <w:bCs/>
          <w:highlight w:val="yellow"/>
          <w:lang w:val="en-GB"/>
        </w:rPr>
        <w:tab/>
        <w:t>1156</w:t>
      </w:r>
      <w:r w:rsidRPr="0021554C">
        <w:rPr>
          <w:b/>
          <w:bCs/>
          <w:highlight w:val="yellow"/>
          <w:lang w:val="en-GB"/>
        </w:rPr>
        <w:tab/>
        <w:t>1157</w:t>
      </w:r>
      <w:r w:rsidRPr="0021554C">
        <w:rPr>
          <w:b/>
          <w:bCs/>
          <w:highlight w:val="yellow"/>
          <w:lang w:val="en-GB"/>
        </w:rPr>
        <w:tab/>
        <w:t>1158</w:t>
      </w:r>
      <w:r w:rsidRPr="0021554C">
        <w:rPr>
          <w:b/>
          <w:bCs/>
          <w:highlight w:val="yellow"/>
          <w:lang w:val="en-GB"/>
        </w:rPr>
        <w:tab/>
        <w:t>1159</w:t>
      </w:r>
      <w:r w:rsidRPr="0021554C">
        <w:rPr>
          <w:b/>
          <w:bCs/>
          <w:highlight w:val="yellow"/>
          <w:lang w:val="en-GB"/>
        </w:rPr>
        <w:tab/>
        <w:t>1160</w:t>
      </w:r>
      <w:r w:rsidRPr="0021554C">
        <w:rPr>
          <w:b/>
          <w:bCs/>
          <w:highlight w:val="yellow"/>
          <w:lang w:val="en-GB"/>
        </w:rPr>
        <w:tab/>
        <w:t>1161</w:t>
      </w:r>
      <w:r w:rsidRPr="0021554C">
        <w:rPr>
          <w:b/>
          <w:bCs/>
          <w:highlight w:val="yellow"/>
          <w:lang w:val="en-GB"/>
        </w:rPr>
        <w:tab/>
        <w:t>1162</w:t>
      </w:r>
      <w:r w:rsidRPr="0021554C">
        <w:rPr>
          <w:b/>
          <w:bCs/>
          <w:highlight w:val="yellow"/>
          <w:lang w:val="en-GB"/>
        </w:rPr>
        <w:tab/>
        <w:t>1163</w:t>
      </w:r>
      <w:r w:rsidRPr="0021554C">
        <w:rPr>
          <w:b/>
          <w:bCs/>
          <w:highlight w:val="yellow"/>
          <w:lang w:val="en-GB"/>
        </w:rPr>
        <w:tab/>
        <w:t>1164</w:t>
      </w:r>
      <w:r w:rsidRPr="0021554C">
        <w:rPr>
          <w:b/>
          <w:bCs/>
          <w:highlight w:val="yellow"/>
          <w:lang w:val="en-GB"/>
        </w:rPr>
        <w:tab/>
        <w:t>1183</w:t>
      </w:r>
      <w:r w:rsidRPr="0021554C">
        <w:rPr>
          <w:b/>
          <w:bCs/>
          <w:highlight w:val="yellow"/>
          <w:lang w:val="en-GB"/>
        </w:rPr>
        <w:tab/>
        <w:t>1205</w:t>
      </w:r>
      <w:r w:rsidRPr="0021554C">
        <w:rPr>
          <w:b/>
          <w:bCs/>
          <w:highlight w:val="yellow"/>
          <w:lang w:val="en-GB"/>
        </w:rPr>
        <w:tab/>
        <w:t>1206</w:t>
      </w:r>
      <w:r w:rsidRPr="0021554C">
        <w:rPr>
          <w:b/>
          <w:bCs/>
          <w:highlight w:val="yellow"/>
          <w:lang w:val="en-GB"/>
        </w:rPr>
        <w:tab/>
        <w:t>1207</w:t>
      </w:r>
      <w:r w:rsidRPr="0021554C">
        <w:rPr>
          <w:b/>
          <w:bCs/>
          <w:highlight w:val="yellow"/>
          <w:lang w:val="en-GB"/>
        </w:rPr>
        <w:tab/>
        <w:t>1314</w:t>
      </w:r>
      <w:r w:rsidRPr="0021554C">
        <w:rPr>
          <w:b/>
          <w:bCs/>
          <w:highlight w:val="yellow"/>
          <w:lang w:val="en-GB"/>
        </w:rPr>
        <w:tab/>
        <w:t>1319</w:t>
      </w:r>
      <w:r w:rsidRPr="0021554C">
        <w:rPr>
          <w:b/>
          <w:bCs/>
          <w:highlight w:val="yellow"/>
          <w:lang w:val="en-GB"/>
        </w:rPr>
        <w:tab/>
        <w:t>1320</w:t>
      </w:r>
      <w:r w:rsidRPr="0021554C">
        <w:rPr>
          <w:b/>
          <w:bCs/>
          <w:highlight w:val="yellow"/>
          <w:lang w:val="en-GB"/>
        </w:rPr>
        <w:tab/>
        <w:t>1321</w:t>
      </w:r>
      <w:r w:rsidRPr="0021554C">
        <w:rPr>
          <w:b/>
          <w:bCs/>
          <w:highlight w:val="yellow"/>
          <w:lang w:val="en-GB"/>
        </w:rPr>
        <w:tab/>
        <w:t>1322</w:t>
      </w:r>
      <w:r w:rsidRPr="0021554C">
        <w:rPr>
          <w:b/>
          <w:bCs/>
          <w:highlight w:val="yellow"/>
          <w:lang w:val="en-GB"/>
        </w:rPr>
        <w:tab/>
        <w:t>1323</w:t>
      </w:r>
      <w:r w:rsidRPr="0021554C">
        <w:rPr>
          <w:b/>
          <w:bCs/>
          <w:highlight w:val="yellow"/>
          <w:lang w:val="en-GB"/>
        </w:rPr>
        <w:tab/>
        <w:t>1324</w:t>
      </w:r>
      <w:r w:rsidRPr="0021554C">
        <w:rPr>
          <w:b/>
          <w:bCs/>
          <w:highlight w:val="yellow"/>
          <w:lang w:val="en-GB"/>
        </w:rPr>
        <w:tab/>
        <w:t>1325</w:t>
      </w:r>
      <w:r w:rsidRPr="0021554C">
        <w:rPr>
          <w:b/>
          <w:bCs/>
          <w:highlight w:val="yellow"/>
          <w:lang w:val="en-GB"/>
        </w:rPr>
        <w:tab/>
        <w:t>1327</w:t>
      </w:r>
      <w:r w:rsidRPr="0021554C">
        <w:rPr>
          <w:b/>
          <w:bCs/>
          <w:highlight w:val="yellow"/>
          <w:lang w:val="en-GB"/>
        </w:rPr>
        <w:tab/>
        <w:t>1332</w:t>
      </w:r>
      <w:r w:rsidRPr="0021554C">
        <w:rPr>
          <w:b/>
          <w:bCs/>
          <w:highlight w:val="yellow"/>
          <w:lang w:val="en-GB"/>
        </w:rPr>
        <w:tab/>
        <w:t>1333</w:t>
      </w:r>
      <w:r w:rsidRPr="0021554C">
        <w:rPr>
          <w:b/>
          <w:bCs/>
          <w:highlight w:val="yellow"/>
          <w:lang w:val="en-GB"/>
        </w:rPr>
        <w:tab/>
        <w:t>1335</w:t>
      </w:r>
      <w:r w:rsidRPr="0021554C">
        <w:rPr>
          <w:b/>
          <w:bCs/>
          <w:highlight w:val="yellow"/>
          <w:lang w:val="en-GB"/>
        </w:rPr>
        <w:tab/>
        <w:t>1343</w:t>
      </w:r>
      <w:r w:rsidRPr="0021554C">
        <w:rPr>
          <w:b/>
          <w:bCs/>
          <w:highlight w:val="yellow"/>
          <w:lang w:val="en-GB"/>
        </w:rPr>
        <w:tab/>
        <w:t>1344</w:t>
      </w:r>
      <w:r w:rsidRPr="0021554C">
        <w:rPr>
          <w:b/>
          <w:bCs/>
          <w:highlight w:val="yellow"/>
          <w:lang w:val="en-GB"/>
        </w:rPr>
        <w:tab/>
        <w:t>1346</w:t>
      </w:r>
      <w:r w:rsidRPr="0021554C">
        <w:rPr>
          <w:b/>
          <w:bCs/>
          <w:highlight w:val="yellow"/>
          <w:lang w:val="en-GB"/>
        </w:rPr>
        <w:tab/>
        <w:t>1347</w:t>
      </w:r>
      <w:r w:rsidRPr="0021554C">
        <w:rPr>
          <w:b/>
          <w:bCs/>
          <w:highlight w:val="yellow"/>
          <w:lang w:val="en-GB"/>
        </w:rPr>
        <w:tab/>
        <w:t>1348</w:t>
      </w:r>
      <w:r w:rsidRPr="0021554C">
        <w:rPr>
          <w:b/>
          <w:bCs/>
          <w:highlight w:val="yellow"/>
          <w:lang w:val="en-GB"/>
        </w:rPr>
        <w:tab/>
        <w:t>1352</w:t>
      </w:r>
      <w:r w:rsidRPr="0021554C">
        <w:rPr>
          <w:b/>
          <w:bCs/>
          <w:highlight w:val="yellow"/>
          <w:lang w:val="en-GB"/>
        </w:rPr>
        <w:tab/>
        <w:t>1415</w:t>
      </w:r>
      <w:r w:rsidRPr="0021554C">
        <w:rPr>
          <w:b/>
          <w:bCs/>
          <w:highlight w:val="yellow"/>
          <w:lang w:val="en-GB"/>
        </w:rPr>
        <w:tab/>
        <w:t>1452</w:t>
      </w:r>
      <w:r w:rsidRPr="0021554C">
        <w:rPr>
          <w:b/>
          <w:bCs/>
          <w:highlight w:val="yellow"/>
          <w:lang w:val="en-GB"/>
        </w:rPr>
        <w:tab/>
        <w:t>1453</w:t>
      </w:r>
      <w:r w:rsidRPr="0021554C">
        <w:rPr>
          <w:b/>
          <w:bCs/>
          <w:highlight w:val="yellow"/>
          <w:lang w:val="en-GB"/>
        </w:rPr>
        <w:tab/>
        <w:t>1655</w:t>
      </w:r>
      <w:r w:rsidRPr="0021554C">
        <w:rPr>
          <w:b/>
          <w:bCs/>
          <w:highlight w:val="yellow"/>
          <w:lang w:val="en-GB"/>
        </w:rPr>
        <w:tab/>
        <w:t>1679</w:t>
      </w:r>
      <w:r w:rsidRPr="0021554C">
        <w:rPr>
          <w:b/>
          <w:bCs/>
          <w:highlight w:val="yellow"/>
          <w:lang w:val="en-GB"/>
        </w:rPr>
        <w:tab/>
        <w:t>1680</w:t>
      </w:r>
      <w:r w:rsidRPr="0021554C">
        <w:rPr>
          <w:b/>
          <w:bCs/>
          <w:highlight w:val="yellow"/>
          <w:lang w:val="en-GB"/>
        </w:rPr>
        <w:tab/>
        <w:t>1721</w:t>
      </w:r>
      <w:r w:rsidRPr="0021554C">
        <w:rPr>
          <w:b/>
          <w:bCs/>
          <w:highlight w:val="yellow"/>
          <w:lang w:val="en-GB"/>
        </w:rPr>
        <w:tab/>
        <w:t>1723</w:t>
      </w:r>
      <w:r w:rsidRPr="0021554C">
        <w:rPr>
          <w:b/>
          <w:bCs/>
          <w:highlight w:val="yellow"/>
          <w:lang w:val="en-GB"/>
        </w:rPr>
        <w:tab/>
        <w:t>1724</w:t>
      </w:r>
      <w:r w:rsidRPr="0021554C">
        <w:rPr>
          <w:b/>
          <w:bCs/>
          <w:highlight w:val="yellow"/>
          <w:lang w:val="en-GB"/>
        </w:rPr>
        <w:tab/>
        <w:t>1725</w:t>
      </w:r>
      <w:r w:rsidRPr="0021554C">
        <w:rPr>
          <w:b/>
          <w:bCs/>
          <w:highlight w:val="yellow"/>
          <w:lang w:val="en-GB"/>
        </w:rPr>
        <w:tab/>
        <w:t>1764</w:t>
      </w:r>
      <w:r w:rsidRPr="0021554C">
        <w:rPr>
          <w:b/>
          <w:bCs/>
          <w:highlight w:val="yellow"/>
          <w:lang w:val="en-GB"/>
        </w:rPr>
        <w:tab/>
        <w:t>1797</w:t>
      </w:r>
      <w:r w:rsidRPr="0021554C">
        <w:rPr>
          <w:b/>
          <w:bCs/>
          <w:highlight w:val="yellow"/>
          <w:lang w:val="en-GB"/>
        </w:rPr>
        <w:tab/>
        <w:t>1798</w:t>
      </w:r>
      <w:r w:rsidRPr="0021554C">
        <w:rPr>
          <w:b/>
          <w:bCs/>
          <w:highlight w:val="yellow"/>
          <w:lang w:val="en-GB"/>
        </w:rPr>
        <w:tab/>
        <w:t>1799</w:t>
      </w:r>
      <w:r w:rsidRPr="0021554C">
        <w:rPr>
          <w:b/>
          <w:bCs/>
          <w:highlight w:val="yellow"/>
          <w:lang w:val="en-GB"/>
        </w:rPr>
        <w:tab/>
        <w:t>1803</w:t>
      </w:r>
      <w:r w:rsidRPr="0021554C">
        <w:rPr>
          <w:b/>
          <w:bCs/>
          <w:highlight w:val="yellow"/>
          <w:lang w:val="en-GB"/>
        </w:rPr>
        <w:tab/>
        <w:t>1883</w:t>
      </w:r>
      <w:r w:rsidRPr="0021554C">
        <w:rPr>
          <w:b/>
          <w:bCs/>
          <w:highlight w:val="yellow"/>
          <w:lang w:val="en-GB"/>
        </w:rPr>
        <w:tab/>
        <w:t>1884</w:t>
      </w:r>
      <w:r w:rsidRPr="0021554C">
        <w:rPr>
          <w:b/>
          <w:bCs/>
          <w:highlight w:val="yellow"/>
          <w:lang w:val="en-GB"/>
        </w:rPr>
        <w:tab/>
        <w:t>1885</w:t>
      </w:r>
      <w:r w:rsidRPr="0021554C">
        <w:rPr>
          <w:b/>
          <w:bCs/>
          <w:highlight w:val="yellow"/>
          <w:lang w:val="en-GB"/>
        </w:rPr>
        <w:tab/>
        <w:t>1886</w:t>
      </w:r>
      <w:r w:rsidRPr="0021554C">
        <w:rPr>
          <w:b/>
          <w:bCs/>
          <w:highlight w:val="yellow"/>
          <w:lang w:val="en-GB"/>
        </w:rPr>
        <w:tab/>
        <w:t>1887</w:t>
      </w:r>
      <w:r w:rsidRPr="0021554C">
        <w:rPr>
          <w:b/>
          <w:bCs/>
          <w:highlight w:val="yellow"/>
          <w:lang w:val="en-GB"/>
        </w:rPr>
        <w:tab/>
        <w:t>1888</w:t>
      </w:r>
      <w:r w:rsidRPr="0021554C">
        <w:rPr>
          <w:b/>
          <w:bCs/>
          <w:highlight w:val="yellow"/>
          <w:lang w:val="en-GB"/>
        </w:rPr>
        <w:tab/>
        <w:t>1889</w:t>
      </w:r>
      <w:r w:rsidRPr="0021554C">
        <w:rPr>
          <w:b/>
          <w:bCs/>
          <w:highlight w:val="yellow"/>
          <w:lang w:val="en-GB"/>
        </w:rPr>
        <w:tab/>
        <w:t>1890</w:t>
      </w:r>
      <w:r w:rsidRPr="0021554C">
        <w:rPr>
          <w:b/>
          <w:bCs/>
          <w:highlight w:val="yellow"/>
          <w:lang w:val="en-GB"/>
        </w:rPr>
        <w:tab/>
        <w:t>1891</w:t>
      </w:r>
      <w:r w:rsidRPr="0021554C">
        <w:rPr>
          <w:b/>
          <w:bCs/>
          <w:highlight w:val="yellow"/>
          <w:lang w:val="en-GB"/>
        </w:rPr>
        <w:tab/>
        <w:t>1892</w:t>
      </w:r>
      <w:r w:rsidRPr="0021554C">
        <w:rPr>
          <w:b/>
          <w:bCs/>
          <w:highlight w:val="yellow"/>
          <w:lang w:val="en-GB"/>
        </w:rPr>
        <w:tab/>
        <w:t>1893</w:t>
      </w:r>
      <w:r w:rsidRPr="0021554C">
        <w:rPr>
          <w:b/>
          <w:bCs/>
          <w:highlight w:val="yellow"/>
          <w:lang w:val="en-GB"/>
        </w:rPr>
        <w:tab/>
        <w:t>1894</w:t>
      </w:r>
      <w:r w:rsidRPr="0021554C">
        <w:rPr>
          <w:b/>
          <w:bCs/>
          <w:highlight w:val="yellow"/>
          <w:lang w:val="en-GB"/>
        </w:rPr>
        <w:tab/>
        <w:t>1896</w:t>
      </w:r>
      <w:r w:rsidRPr="0021554C">
        <w:rPr>
          <w:b/>
          <w:bCs/>
          <w:highlight w:val="yellow"/>
          <w:lang w:val="en-GB"/>
        </w:rPr>
        <w:tab/>
        <w:t>2253</w:t>
      </w:r>
      <w:r w:rsidRPr="0021554C">
        <w:rPr>
          <w:b/>
          <w:bCs/>
          <w:highlight w:val="yellow"/>
          <w:lang w:val="en-GB"/>
        </w:rPr>
        <w:tab/>
        <w:t>2276</w:t>
      </w:r>
      <w:r w:rsidRPr="0021554C">
        <w:rPr>
          <w:b/>
          <w:bCs/>
          <w:highlight w:val="yellow"/>
          <w:lang w:val="en-GB"/>
        </w:rPr>
        <w:lastRenderedPageBreak/>
        <w:tab/>
        <w:t>2277</w:t>
      </w:r>
      <w:r w:rsidRPr="0021554C">
        <w:rPr>
          <w:b/>
          <w:bCs/>
          <w:highlight w:val="yellow"/>
          <w:lang w:val="en-GB"/>
        </w:rPr>
        <w:tab/>
        <w:t>2278</w:t>
      </w:r>
      <w:r w:rsidRPr="0021554C">
        <w:rPr>
          <w:b/>
          <w:bCs/>
          <w:highlight w:val="yellow"/>
          <w:lang w:val="en-GB"/>
        </w:rPr>
        <w:tab/>
        <w:t>2307</w:t>
      </w:r>
      <w:r w:rsidRPr="0021554C">
        <w:rPr>
          <w:b/>
          <w:bCs/>
          <w:highlight w:val="yellow"/>
          <w:lang w:val="en-GB"/>
        </w:rPr>
        <w:tab/>
        <w:t>2308</w:t>
      </w:r>
      <w:r w:rsidRPr="0021554C">
        <w:rPr>
          <w:b/>
          <w:bCs/>
          <w:highlight w:val="yellow"/>
          <w:lang w:val="en-GB"/>
        </w:rPr>
        <w:tab/>
        <w:t>2377</w:t>
      </w:r>
      <w:r w:rsidRPr="0021554C">
        <w:rPr>
          <w:b/>
          <w:bCs/>
          <w:highlight w:val="yellow"/>
          <w:lang w:val="en-GB"/>
        </w:rPr>
        <w:tab/>
        <w:t>2390</w:t>
      </w:r>
      <w:r w:rsidRPr="0021554C">
        <w:rPr>
          <w:b/>
          <w:bCs/>
          <w:highlight w:val="yellow"/>
          <w:lang w:val="en-GB"/>
        </w:rPr>
        <w:tab/>
        <w:t>2391</w:t>
      </w:r>
      <w:r w:rsidRPr="0021554C">
        <w:rPr>
          <w:b/>
          <w:bCs/>
          <w:highlight w:val="yellow"/>
          <w:lang w:val="en-GB"/>
        </w:rPr>
        <w:tab/>
        <w:t>2392</w:t>
      </w:r>
      <w:r w:rsidRPr="0021554C">
        <w:rPr>
          <w:b/>
          <w:bCs/>
          <w:highlight w:val="yellow"/>
          <w:lang w:val="en-GB"/>
        </w:rPr>
        <w:tab/>
        <w:t>2393</w:t>
      </w:r>
      <w:r w:rsidRPr="0021554C">
        <w:rPr>
          <w:b/>
          <w:bCs/>
          <w:highlight w:val="yellow"/>
          <w:lang w:val="en-GB"/>
        </w:rPr>
        <w:tab/>
        <w:t>2394</w:t>
      </w:r>
      <w:r w:rsidRPr="0021554C">
        <w:rPr>
          <w:b/>
          <w:bCs/>
          <w:highlight w:val="yellow"/>
          <w:lang w:val="en-GB"/>
        </w:rPr>
        <w:tab/>
        <w:t>2425</w:t>
      </w:r>
      <w:r w:rsidRPr="0021554C">
        <w:rPr>
          <w:b/>
          <w:bCs/>
          <w:highlight w:val="yellow"/>
          <w:lang w:val="en-GB"/>
        </w:rPr>
        <w:tab/>
        <w:t>2426</w:t>
      </w:r>
      <w:r w:rsidRPr="0021554C">
        <w:rPr>
          <w:b/>
          <w:bCs/>
          <w:highlight w:val="yellow"/>
          <w:lang w:val="en-GB"/>
        </w:rPr>
        <w:tab/>
        <w:t>2427</w:t>
      </w:r>
      <w:r w:rsidRPr="0021554C">
        <w:rPr>
          <w:b/>
          <w:bCs/>
          <w:highlight w:val="yellow"/>
          <w:lang w:val="en-GB"/>
        </w:rPr>
        <w:tab/>
        <w:t>2466</w:t>
      </w:r>
      <w:r w:rsidRPr="0021554C">
        <w:rPr>
          <w:b/>
          <w:bCs/>
          <w:highlight w:val="yellow"/>
          <w:lang w:val="en-GB"/>
        </w:rPr>
        <w:tab/>
        <w:t>2830</w:t>
      </w:r>
      <w:r w:rsidRPr="0021554C">
        <w:rPr>
          <w:b/>
          <w:bCs/>
          <w:highlight w:val="yellow"/>
          <w:lang w:val="en-GB"/>
        </w:rPr>
        <w:tab/>
        <w:t>2831</w:t>
      </w:r>
      <w:r w:rsidRPr="0021554C">
        <w:rPr>
          <w:b/>
          <w:bCs/>
          <w:highlight w:val="yellow"/>
          <w:lang w:val="en-GB"/>
        </w:rPr>
        <w:tab/>
        <w:t>2832</w:t>
      </w:r>
      <w:r w:rsidRPr="0021554C">
        <w:rPr>
          <w:b/>
          <w:bCs/>
          <w:highlight w:val="yellow"/>
          <w:lang w:val="en-GB"/>
        </w:rPr>
        <w:tab/>
        <w:t>2836</w:t>
      </w:r>
      <w:r w:rsidRPr="0021554C">
        <w:rPr>
          <w:b/>
          <w:bCs/>
          <w:highlight w:val="yellow"/>
          <w:lang w:val="en-GB"/>
        </w:rPr>
        <w:tab/>
        <w:t>2837</w:t>
      </w:r>
      <w:r w:rsidRPr="0021554C">
        <w:rPr>
          <w:b/>
          <w:bCs/>
          <w:highlight w:val="yellow"/>
          <w:lang w:val="en-GB"/>
        </w:rPr>
        <w:tab/>
        <w:t>2838</w:t>
      </w:r>
      <w:r w:rsidRPr="0021554C">
        <w:rPr>
          <w:b/>
          <w:bCs/>
          <w:highlight w:val="yellow"/>
          <w:lang w:val="en-GB"/>
        </w:rPr>
        <w:tab/>
        <w:t>2839</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eastAsia="ja-JP"/>
        </w:rPr>
        <w:t>Brian Hart</w:t>
      </w:r>
      <w:r w:rsidRPr="00CB1412">
        <w:rPr>
          <w:rFonts w:hint="eastAsia"/>
          <w:b/>
          <w:sz w:val="21"/>
          <w:highlight w:val="yellow"/>
          <w:lang w:eastAsia="ja-JP"/>
        </w:rPr>
        <w:t xml:space="preserve">, Seconded by </w:t>
      </w:r>
      <w:r w:rsidRPr="00D9088B">
        <w:rPr>
          <w:b/>
          <w:bCs/>
          <w:sz w:val="21"/>
          <w:highlight w:val="yellow"/>
          <w:lang w:eastAsia="ja-JP"/>
        </w:rPr>
        <w:t>Y</w:t>
      </w:r>
      <w:r>
        <w:rPr>
          <w:rFonts w:hint="eastAsia"/>
          <w:b/>
          <w:bCs/>
          <w:sz w:val="21"/>
          <w:highlight w:val="yellow"/>
          <w:lang w:eastAsia="ja-JP"/>
        </w:rPr>
        <w:t>asuhiko Inoue</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D9088B" w:rsidRDefault="0021554C" w:rsidP="0021554C">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120</w:t>
      </w:r>
      <w:r w:rsidRPr="00D9088B">
        <w:rPr>
          <w:rFonts w:hint="eastAsia"/>
          <w:b/>
          <w:highlight w:val="yellow"/>
          <w:lang w:eastAsia="ja-JP"/>
        </w:rPr>
        <w:t xml:space="preserve">: </w:t>
      </w:r>
      <w:r w:rsidRPr="0021554C">
        <w:rPr>
          <w:b/>
          <w:bCs/>
          <w:highlight w:val="yellow"/>
        </w:rPr>
        <w:t xml:space="preserve">Move to accept resolutions to CIDs; </w:t>
      </w:r>
      <w:r w:rsidRPr="0021554C">
        <w:rPr>
          <w:b/>
          <w:bCs/>
          <w:highlight w:val="yellow"/>
          <w:lang w:val="en-GB"/>
        </w:rPr>
        <w:t>567,665, 2220,2586 in doc 11-16/1241r1</w:t>
      </w:r>
      <w:r w:rsidRPr="00D9088B">
        <w:rPr>
          <w:rFonts w:hint="eastAsia"/>
          <w:b/>
          <w:bCs/>
          <w:highlight w:val="yellow"/>
          <w:lang w:val="en-GB" w:eastAsia="ja-JP"/>
        </w:rPr>
        <w:t>.</w:t>
      </w:r>
    </w:p>
    <w:p w:rsidR="0021554C" w:rsidRPr="00CB1412" w:rsidRDefault="0021554C" w:rsidP="0021554C">
      <w:pPr>
        <w:rPr>
          <w:b/>
        </w:rPr>
      </w:pPr>
    </w:p>
    <w:p w:rsidR="0021554C" w:rsidRPr="00CB1412" w:rsidRDefault="0021554C" w:rsidP="0021554C">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sidRPr="0021554C">
        <w:rPr>
          <w:b/>
          <w:bCs/>
          <w:sz w:val="21"/>
          <w:highlight w:val="yellow"/>
          <w:lang w:val="en-GB" w:eastAsia="ja-JP"/>
        </w:rPr>
        <w:t>George Cherian</w:t>
      </w:r>
      <w:r w:rsidRPr="00CB1412">
        <w:rPr>
          <w:rFonts w:hint="eastAsia"/>
          <w:b/>
          <w:sz w:val="21"/>
          <w:highlight w:val="yellow"/>
          <w:lang w:eastAsia="ja-JP"/>
        </w:rPr>
        <w:t xml:space="preserve">, Seconded by </w:t>
      </w:r>
      <w:r w:rsidRPr="0021554C">
        <w:rPr>
          <w:b/>
          <w:bCs/>
          <w:sz w:val="21"/>
          <w:highlight w:val="yellow"/>
          <w:lang w:val="en-GB" w:eastAsia="ja-JP"/>
        </w:rPr>
        <w:t>Reza Hedayat</w:t>
      </w:r>
      <w:r w:rsidRPr="00CB1412">
        <w:rPr>
          <w:rFonts w:hint="eastAsia"/>
          <w:b/>
          <w:sz w:val="21"/>
          <w:highlight w:val="yellow"/>
          <w:lang w:eastAsia="ja-JP"/>
        </w:rPr>
        <w:t>.</w:t>
      </w:r>
    </w:p>
    <w:p w:rsidR="0021554C" w:rsidRPr="00CB1412" w:rsidRDefault="0021554C" w:rsidP="0021554C">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21554C" w:rsidRPr="00CB1412" w:rsidRDefault="0021554C" w:rsidP="0021554C">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21554C" w:rsidRDefault="0021554C" w:rsidP="0021554C">
      <w:pPr>
        <w:pBdr>
          <w:bottom w:val="double" w:sz="6" w:space="1" w:color="auto"/>
        </w:pBdr>
        <w:ind w:left="720"/>
        <w:rPr>
          <w:b/>
          <w:sz w:val="21"/>
          <w:lang w:eastAsia="ja-JP"/>
        </w:rPr>
      </w:pPr>
    </w:p>
    <w:p w:rsidR="0021554C" w:rsidRPr="006C49C1" w:rsidRDefault="0021554C" w:rsidP="0021554C">
      <w:pPr>
        <w:rPr>
          <w:b/>
          <w:sz w:val="21"/>
        </w:rPr>
      </w:pPr>
    </w:p>
    <w:p w:rsidR="0021554C" w:rsidRPr="0021554C" w:rsidRDefault="0021554C" w:rsidP="00CB1412">
      <w:pPr>
        <w:rPr>
          <w:b/>
          <w:sz w:val="21"/>
          <w:lang w:eastAsia="ja-JP"/>
        </w:rPr>
      </w:pPr>
    </w:p>
    <w:p w:rsidR="006C49C1" w:rsidRPr="000079A2" w:rsidRDefault="006C49C1" w:rsidP="006C49C1">
      <w:pPr>
        <w:rPr>
          <w:b/>
          <w:sz w:val="21"/>
        </w:rPr>
      </w:pPr>
    </w:p>
    <w:p w:rsidR="000079A2" w:rsidRPr="00827CCB" w:rsidRDefault="00827CCB" w:rsidP="0059640B">
      <w:pPr>
        <w:numPr>
          <w:ilvl w:val="0"/>
          <w:numId w:val="2"/>
        </w:numPr>
        <w:rPr>
          <w:b/>
          <w:sz w:val="21"/>
        </w:rPr>
      </w:pPr>
      <w:r>
        <w:rPr>
          <w:rFonts w:hint="eastAsia"/>
          <w:b/>
          <w:lang w:eastAsia="ja-JP"/>
        </w:rPr>
        <w:t>Recess@15:30 until PM2</w:t>
      </w:r>
    </w:p>
    <w:p w:rsidR="00827CCB" w:rsidRDefault="00827CCB" w:rsidP="00827CCB">
      <w:pPr>
        <w:rPr>
          <w:b/>
          <w:lang w:eastAsia="ja-JP"/>
        </w:rPr>
      </w:pPr>
    </w:p>
    <w:p w:rsidR="00827CCB" w:rsidRDefault="00827CCB" w:rsidP="00827CCB">
      <w:pPr>
        <w:rPr>
          <w:b/>
          <w:lang w:eastAsia="ja-JP"/>
        </w:rPr>
      </w:pPr>
    </w:p>
    <w:p w:rsidR="00827CCB" w:rsidRDefault="00827CCB" w:rsidP="00827CCB">
      <w:pPr>
        <w:rPr>
          <w:b/>
          <w:lang w:eastAsia="ja-JP"/>
        </w:rPr>
      </w:pPr>
    </w:p>
    <w:p w:rsidR="00827CCB" w:rsidRPr="001F0053" w:rsidRDefault="00827CCB" w:rsidP="00827CCB">
      <w:pPr>
        <w:rPr>
          <w:b/>
          <w:sz w:val="28"/>
          <w:u w:val="single"/>
          <w:lang w:eastAsia="ja-JP"/>
        </w:rPr>
      </w:pPr>
      <w:r>
        <w:rPr>
          <w:rFonts w:hint="eastAsia"/>
          <w:b/>
          <w:sz w:val="28"/>
          <w:u w:val="single"/>
          <w:lang w:eastAsia="ja-JP"/>
        </w:rPr>
        <w:t>Thursday, September 15</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827CCB" w:rsidRPr="008B22C0" w:rsidRDefault="00827CCB" w:rsidP="00827CCB">
      <w:pPr>
        <w:numPr>
          <w:ilvl w:val="0"/>
          <w:numId w:val="2"/>
        </w:numPr>
        <w:rPr>
          <w:b/>
          <w:sz w:val="21"/>
        </w:rPr>
      </w:pPr>
      <w:r>
        <w:rPr>
          <w:rFonts w:hint="eastAsia"/>
          <w:b/>
          <w:bCs/>
          <w:sz w:val="21"/>
          <w:lang w:eastAsia="ja-JP"/>
        </w:rPr>
        <w:t>The meeting called to order by Osama Aboul-Magd (Huawei Technologies)@16:01</w:t>
      </w:r>
    </w:p>
    <w:p w:rsidR="00827CCB" w:rsidRPr="008B22C0" w:rsidRDefault="00827CCB" w:rsidP="00827CCB">
      <w:pPr>
        <w:numPr>
          <w:ilvl w:val="1"/>
          <w:numId w:val="2"/>
        </w:numPr>
        <w:rPr>
          <w:sz w:val="21"/>
        </w:rPr>
      </w:pPr>
      <w:r>
        <w:rPr>
          <w:rFonts w:hint="eastAsia"/>
          <w:bCs/>
          <w:sz w:val="21"/>
          <w:lang w:eastAsia="ja-JP"/>
        </w:rPr>
        <w:t>The agenda file: 11-16-1077-04.</w:t>
      </w:r>
    </w:p>
    <w:p w:rsidR="00827CCB" w:rsidRPr="00937F16" w:rsidRDefault="00827CCB" w:rsidP="00827CCB">
      <w:pPr>
        <w:rPr>
          <w:lang w:eastAsia="ja-JP"/>
        </w:rPr>
      </w:pPr>
    </w:p>
    <w:p w:rsidR="00827CCB" w:rsidRPr="006C49C1" w:rsidRDefault="00827CCB" w:rsidP="00827CCB">
      <w:pPr>
        <w:numPr>
          <w:ilvl w:val="0"/>
          <w:numId w:val="2"/>
        </w:numPr>
        <w:rPr>
          <w:b/>
          <w:sz w:val="21"/>
        </w:rPr>
      </w:pPr>
      <w:r>
        <w:rPr>
          <w:rFonts w:hint="eastAsia"/>
          <w:b/>
          <w:lang w:eastAsia="ja-JP"/>
        </w:rPr>
        <w:t>Announcement</w:t>
      </w:r>
    </w:p>
    <w:p w:rsidR="00827CCB" w:rsidRDefault="00827CCB" w:rsidP="00827CCB">
      <w:pPr>
        <w:numPr>
          <w:ilvl w:val="1"/>
          <w:numId w:val="2"/>
        </w:numPr>
        <w:rPr>
          <w:sz w:val="21"/>
        </w:rPr>
      </w:pPr>
      <w:r w:rsidRPr="00010B9E">
        <w:rPr>
          <w:rFonts w:hint="eastAsia"/>
          <w:sz w:val="21"/>
          <w:lang w:eastAsia="ja-JP"/>
        </w:rPr>
        <w:t>Chair reminded IEEE 802 and 802.11 IPR P&amp;P.</w:t>
      </w:r>
    </w:p>
    <w:p w:rsidR="00827CCB" w:rsidRPr="0010211F" w:rsidRDefault="00827CCB" w:rsidP="00827CCB">
      <w:pPr>
        <w:numPr>
          <w:ilvl w:val="1"/>
          <w:numId w:val="2"/>
        </w:numPr>
        <w:rPr>
          <w:sz w:val="21"/>
        </w:rPr>
      </w:pPr>
      <w:r>
        <w:rPr>
          <w:rFonts w:hint="eastAsia"/>
          <w:sz w:val="21"/>
          <w:lang w:eastAsia="ja-JP"/>
        </w:rPr>
        <w:t xml:space="preserve">Chair asked </w:t>
      </w:r>
      <w:r>
        <w:rPr>
          <w:sz w:val="21"/>
          <w:lang w:eastAsia="ja-JP"/>
        </w:rPr>
        <w:t>people</w:t>
      </w:r>
      <w:r>
        <w:rPr>
          <w:rFonts w:hint="eastAsia"/>
          <w:sz w:val="21"/>
          <w:lang w:eastAsia="ja-JP"/>
        </w:rPr>
        <w:t xml:space="preserve"> to state name and affiliation when addressing for the first time in the session.</w:t>
      </w:r>
    </w:p>
    <w:p w:rsidR="00827CCB" w:rsidRPr="00D604F3" w:rsidRDefault="00827CCB" w:rsidP="00827CCB">
      <w:pPr>
        <w:numPr>
          <w:ilvl w:val="1"/>
          <w:numId w:val="2"/>
        </w:numPr>
        <w:rPr>
          <w:sz w:val="21"/>
        </w:rPr>
      </w:pPr>
      <w:r>
        <w:rPr>
          <w:rFonts w:hint="eastAsia"/>
          <w:sz w:val="21"/>
          <w:lang w:eastAsia="ja-JP"/>
        </w:rPr>
        <w:t>Chair reminded people to do attendance.</w:t>
      </w:r>
    </w:p>
    <w:p w:rsidR="00827CCB" w:rsidRPr="006F6E6A" w:rsidRDefault="00827CCB" w:rsidP="00827CCB">
      <w:pPr>
        <w:rPr>
          <w:b/>
          <w:sz w:val="21"/>
          <w:lang w:eastAsia="ja-JP"/>
        </w:rPr>
      </w:pPr>
    </w:p>
    <w:p w:rsidR="00827CCB" w:rsidRPr="002E48B5" w:rsidRDefault="00827CCB" w:rsidP="00827CCB">
      <w:pPr>
        <w:numPr>
          <w:ilvl w:val="0"/>
          <w:numId w:val="2"/>
        </w:numPr>
        <w:rPr>
          <w:b/>
        </w:rPr>
      </w:pPr>
      <w:r>
        <w:rPr>
          <w:rFonts w:hint="eastAsia"/>
          <w:b/>
          <w:lang w:eastAsia="ja-JP"/>
        </w:rPr>
        <w:t>Agenda for today</w:t>
      </w:r>
      <w:r>
        <w:rPr>
          <w:b/>
          <w:lang w:eastAsia="ja-JP"/>
        </w:rPr>
        <w:t>’</w:t>
      </w:r>
      <w:r>
        <w:rPr>
          <w:rFonts w:hint="eastAsia"/>
          <w:b/>
          <w:lang w:eastAsia="ja-JP"/>
        </w:rPr>
        <w:t>s</w:t>
      </w:r>
      <w:r w:rsidRPr="002E48B5">
        <w:rPr>
          <w:rFonts w:hint="eastAsia"/>
          <w:b/>
          <w:lang w:eastAsia="ja-JP"/>
        </w:rPr>
        <w:t xml:space="preserve"> session</w:t>
      </w:r>
      <w:r>
        <w:rPr>
          <w:rFonts w:hint="eastAsia"/>
          <w:b/>
          <w:lang w:eastAsia="ja-JP"/>
        </w:rPr>
        <w:t>s</w:t>
      </w:r>
    </w:p>
    <w:p w:rsidR="00827CCB" w:rsidRPr="000B6324" w:rsidRDefault="00827CCB" w:rsidP="00827CCB">
      <w:pPr>
        <w:numPr>
          <w:ilvl w:val="1"/>
          <w:numId w:val="2"/>
        </w:numPr>
        <w:rPr>
          <w:sz w:val="21"/>
        </w:rPr>
      </w:pPr>
      <w:r>
        <w:rPr>
          <w:rFonts w:hint="eastAsia"/>
          <w:bCs/>
          <w:lang w:eastAsia="ja-JP"/>
        </w:rPr>
        <w:t xml:space="preserve"> Thursday AM2, PM1 and PM2</w:t>
      </w:r>
    </w:p>
    <w:p w:rsidR="00827CCB" w:rsidRPr="00146540" w:rsidRDefault="00827CCB" w:rsidP="00827CCB">
      <w:pPr>
        <w:numPr>
          <w:ilvl w:val="2"/>
          <w:numId w:val="2"/>
        </w:numPr>
        <w:rPr>
          <w:bCs/>
          <w:sz w:val="21"/>
          <w:lang w:eastAsia="ja-JP"/>
        </w:rPr>
      </w:pPr>
      <w:r>
        <w:rPr>
          <w:rFonts w:hint="eastAsia"/>
          <w:bCs/>
          <w:sz w:val="21"/>
          <w:lang w:eastAsia="ja-JP"/>
        </w:rPr>
        <w:t xml:space="preserve"> </w:t>
      </w:r>
      <w:r w:rsidRPr="00146540">
        <w:rPr>
          <w:bCs/>
          <w:sz w:val="21"/>
          <w:lang w:eastAsia="ja-JP"/>
        </w:rPr>
        <w:t>Call Meeting to order</w:t>
      </w:r>
    </w:p>
    <w:p w:rsidR="00827CCB" w:rsidRDefault="00827CCB" w:rsidP="00827CCB">
      <w:pPr>
        <w:numPr>
          <w:ilvl w:val="2"/>
          <w:numId w:val="2"/>
        </w:numPr>
        <w:rPr>
          <w:bCs/>
          <w:sz w:val="21"/>
          <w:lang w:eastAsia="ja-JP"/>
        </w:rPr>
      </w:pPr>
      <w:r>
        <w:rPr>
          <w:rFonts w:hint="eastAsia"/>
          <w:bCs/>
          <w:sz w:val="21"/>
          <w:lang w:eastAsia="ja-JP"/>
        </w:rPr>
        <w:t xml:space="preserve"> Announcement/Reminder</w:t>
      </w:r>
    </w:p>
    <w:p w:rsidR="00827CCB" w:rsidRDefault="00827CCB" w:rsidP="00827CCB">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827CCB" w:rsidRPr="00146540" w:rsidRDefault="00827CCB" w:rsidP="00827CCB">
      <w:pPr>
        <w:numPr>
          <w:ilvl w:val="3"/>
          <w:numId w:val="2"/>
        </w:numPr>
        <w:rPr>
          <w:bCs/>
          <w:sz w:val="21"/>
          <w:lang w:eastAsia="ja-JP"/>
        </w:rPr>
      </w:pPr>
      <w:r>
        <w:rPr>
          <w:rFonts w:hint="eastAsia"/>
          <w:bCs/>
          <w:sz w:val="21"/>
          <w:lang w:eastAsia="ja-JP"/>
        </w:rPr>
        <w:t xml:space="preserve"> Attendance</w:t>
      </w:r>
    </w:p>
    <w:p w:rsidR="00827CCB" w:rsidRDefault="00827CCB" w:rsidP="00827CCB">
      <w:pPr>
        <w:numPr>
          <w:ilvl w:val="2"/>
          <w:numId w:val="2"/>
        </w:numPr>
        <w:rPr>
          <w:bCs/>
          <w:sz w:val="21"/>
          <w:lang w:eastAsia="ja-JP"/>
        </w:rPr>
      </w:pPr>
      <w:r>
        <w:rPr>
          <w:rFonts w:hint="eastAsia"/>
          <w:bCs/>
          <w:sz w:val="21"/>
          <w:lang w:eastAsia="ja-JP"/>
        </w:rPr>
        <w:t xml:space="preserve"> Agenda Setting</w:t>
      </w:r>
    </w:p>
    <w:p w:rsidR="00827CCB" w:rsidRDefault="00827CCB" w:rsidP="00827CCB">
      <w:pPr>
        <w:numPr>
          <w:ilvl w:val="2"/>
          <w:numId w:val="2"/>
        </w:numPr>
        <w:rPr>
          <w:bCs/>
          <w:sz w:val="21"/>
          <w:lang w:eastAsia="ja-JP"/>
        </w:rPr>
      </w:pPr>
      <w:r>
        <w:rPr>
          <w:rFonts w:hint="eastAsia"/>
          <w:bCs/>
          <w:sz w:val="21"/>
          <w:lang w:eastAsia="ja-JP"/>
        </w:rPr>
        <w:t xml:space="preserve"> Presentations</w:t>
      </w:r>
    </w:p>
    <w:p w:rsidR="00827CCB" w:rsidRDefault="00827CCB" w:rsidP="00827CCB">
      <w:pPr>
        <w:numPr>
          <w:ilvl w:val="3"/>
          <w:numId w:val="2"/>
        </w:numPr>
        <w:rPr>
          <w:bCs/>
          <w:sz w:val="21"/>
          <w:lang w:eastAsia="ja-JP"/>
        </w:rPr>
      </w:pPr>
      <w:r w:rsidRPr="000D6380">
        <w:rPr>
          <w:bCs/>
          <w:sz w:val="21"/>
          <w:lang w:eastAsia="ja-JP"/>
        </w:rPr>
        <w:t>11-16/1225, “Heads We Win, Tails We Don't Lose: Proposals for Dynamic CCA</w:t>
      </w:r>
      <w:r>
        <w:rPr>
          <w:rFonts w:hint="eastAsia"/>
          <w:bCs/>
          <w:sz w:val="21"/>
          <w:lang w:eastAsia="ja-JP"/>
        </w:rPr>
        <w:t>,</w:t>
      </w:r>
      <w:r w:rsidRPr="000D6380">
        <w:rPr>
          <w:bCs/>
          <w:sz w:val="21"/>
          <w:lang w:eastAsia="ja-JP"/>
        </w:rPr>
        <w:t xml:space="preserve">” </w:t>
      </w:r>
      <w:r>
        <w:rPr>
          <w:rFonts w:hint="eastAsia"/>
          <w:bCs/>
          <w:sz w:val="21"/>
          <w:lang w:eastAsia="ja-JP"/>
        </w:rPr>
        <w:t>Sean Coffey (RealTek)</w:t>
      </w:r>
    </w:p>
    <w:p w:rsidR="00827CCB" w:rsidRPr="000D6380" w:rsidRDefault="00827CCB" w:rsidP="00827CCB">
      <w:pPr>
        <w:numPr>
          <w:ilvl w:val="3"/>
          <w:numId w:val="2"/>
        </w:numPr>
        <w:rPr>
          <w:bCs/>
          <w:sz w:val="21"/>
          <w:lang w:eastAsia="ja-JP"/>
        </w:rPr>
      </w:pPr>
      <w:r w:rsidRPr="000D6380">
        <w:rPr>
          <w:rFonts w:hint="eastAsia"/>
          <w:bCs/>
          <w:sz w:val="21"/>
          <w:lang w:eastAsia="ja-JP"/>
        </w:rPr>
        <w:t xml:space="preserve">11-16-1241, </w:t>
      </w:r>
      <w:r w:rsidRPr="000D6380">
        <w:rPr>
          <w:bCs/>
          <w:sz w:val="21"/>
          <w:lang w:eastAsia="ja-JP"/>
        </w:rPr>
        <w:t>“CIDs for: Section 25.4</w:t>
      </w:r>
      <w:r w:rsidRPr="000D6380">
        <w:rPr>
          <w:rFonts w:hint="eastAsia"/>
          <w:bCs/>
          <w:sz w:val="21"/>
          <w:lang w:eastAsia="ja-JP"/>
        </w:rPr>
        <w:t xml:space="preserve"> </w:t>
      </w:r>
      <w:r w:rsidRPr="000D6380">
        <w:rPr>
          <w:bCs/>
          <w:sz w:val="21"/>
          <w:lang w:eastAsia="ja-JP"/>
        </w:rPr>
        <w:t>Trigger Frame Format-MU BAR Variant – Part 2</w:t>
      </w:r>
      <w:r>
        <w:rPr>
          <w:rFonts w:hint="eastAsia"/>
          <w:bCs/>
          <w:sz w:val="21"/>
          <w:lang w:eastAsia="ja-JP"/>
        </w:rPr>
        <w:t>,</w:t>
      </w:r>
      <w:r>
        <w:rPr>
          <w:bCs/>
          <w:sz w:val="21"/>
          <w:lang w:eastAsia="ja-JP"/>
        </w:rPr>
        <w:t>”</w:t>
      </w:r>
      <w:r>
        <w:rPr>
          <w:rFonts w:hint="eastAsia"/>
          <w:bCs/>
          <w:sz w:val="21"/>
          <w:lang w:eastAsia="ja-JP"/>
        </w:rPr>
        <w:t xml:space="preserve"> George Cherian (Qualcomm)</w:t>
      </w:r>
    </w:p>
    <w:p w:rsidR="00827CCB" w:rsidRDefault="00827CCB" w:rsidP="00827CCB">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p>
    <w:p w:rsidR="00827CCB" w:rsidRPr="0010211F" w:rsidRDefault="00827CCB" w:rsidP="00827CCB">
      <w:pPr>
        <w:numPr>
          <w:ilvl w:val="2"/>
          <w:numId w:val="2"/>
        </w:numPr>
        <w:rPr>
          <w:sz w:val="21"/>
          <w:lang w:eastAsia="ja-JP"/>
        </w:rPr>
      </w:pPr>
      <w:r>
        <w:rPr>
          <w:rFonts w:hint="eastAsia"/>
          <w:sz w:val="21"/>
          <w:lang w:eastAsia="ja-JP"/>
        </w:rPr>
        <w:t xml:space="preserve"> Timeline update</w:t>
      </w:r>
    </w:p>
    <w:p w:rsidR="00827CCB" w:rsidRPr="0010211F" w:rsidRDefault="00827CCB" w:rsidP="00827CCB">
      <w:pPr>
        <w:numPr>
          <w:ilvl w:val="2"/>
          <w:numId w:val="2"/>
        </w:numPr>
        <w:rPr>
          <w:sz w:val="21"/>
          <w:lang w:eastAsia="ja-JP"/>
        </w:rPr>
      </w:pPr>
      <w:r>
        <w:rPr>
          <w:rFonts w:hint="eastAsia"/>
          <w:sz w:val="21"/>
          <w:lang w:eastAsia="ja-JP"/>
        </w:rPr>
        <w:t xml:space="preserve"> Goals for November 2016</w:t>
      </w:r>
    </w:p>
    <w:p w:rsidR="00827CCB" w:rsidRDefault="00827CCB" w:rsidP="00827CCB">
      <w:pPr>
        <w:numPr>
          <w:ilvl w:val="2"/>
          <w:numId w:val="2"/>
        </w:numPr>
        <w:rPr>
          <w:sz w:val="21"/>
          <w:lang w:eastAsia="ja-JP"/>
        </w:rPr>
      </w:pPr>
      <w:r>
        <w:rPr>
          <w:rFonts w:hint="eastAsia"/>
          <w:sz w:val="21"/>
          <w:lang w:eastAsia="ja-JP"/>
        </w:rPr>
        <w:t xml:space="preserve"> Telec</w:t>
      </w:r>
      <w:r w:rsidRPr="0010211F">
        <w:rPr>
          <w:sz w:val="21"/>
          <w:lang w:eastAsia="ja-JP"/>
        </w:rPr>
        <w:t>onference</w:t>
      </w:r>
      <w:r>
        <w:rPr>
          <w:sz w:val="21"/>
          <w:lang w:eastAsia="ja-JP"/>
        </w:rPr>
        <w:t xml:space="preserve"> </w:t>
      </w:r>
      <w:r>
        <w:rPr>
          <w:rFonts w:hint="eastAsia"/>
          <w:sz w:val="21"/>
          <w:lang w:eastAsia="ja-JP"/>
        </w:rPr>
        <w:t>s</w:t>
      </w:r>
      <w:r w:rsidRPr="0010211F">
        <w:rPr>
          <w:sz w:val="21"/>
          <w:lang w:eastAsia="ja-JP"/>
        </w:rPr>
        <w:t>chedule</w:t>
      </w:r>
    </w:p>
    <w:p w:rsidR="00827CCB" w:rsidRPr="0010211F" w:rsidRDefault="00827CCB" w:rsidP="00827CCB">
      <w:pPr>
        <w:numPr>
          <w:ilvl w:val="2"/>
          <w:numId w:val="2"/>
        </w:numPr>
        <w:rPr>
          <w:sz w:val="21"/>
          <w:lang w:eastAsia="ja-JP"/>
        </w:rPr>
      </w:pPr>
      <w:r>
        <w:rPr>
          <w:rFonts w:hint="eastAsia"/>
          <w:sz w:val="21"/>
          <w:lang w:eastAsia="ja-JP"/>
        </w:rPr>
        <w:t xml:space="preserve"> AOB</w:t>
      </w:r>
    </w:p>
    <w:p w:rsidR="00827CCB" w:rsidRPr="0010211F" w:rsidRDefault="00827CCB" w:rsidP="00827CCB">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827CCB" w:rsidRDefault="00827CCB" w:rsidP="00827CCB">
      <w:pPr>
        <w:numPr>
          <w:ilvl w:val="1"/>
          <w:numId w:val="2"/>
        </w:numPr>
        <w:rPr>
          <w:sz w:val="21"/>
        </w:rPr>
      </w:pPr>
      <w:r>
        <w:rPr>
          <w:rFonts w:hint="eastAsia"/>
          <w:sz w:val="21"/>
          <w:lang w:eastAsia="ja-JP"/>
        </w:rPr>
        <w:t>Chair asked if there are any modifications to the agenda.</w:t>
      </w:r>
    </w:p>
    <w:p w:rsidR="00827CCB" w:rsidRPr="00146540" w:rsidRDefault="00827CCB" w:rsidP="00827CCB">
      <w:pPr>
        <w:numPr>
          <w:ilvl w:val="1"/>
          <w:numId w:val="2"/>
        </w:numPr>
        <w:rPr>
          <w:sz w:val="21"/>
        </w:rPr>
      </w:pPr>
      <w:r>
        <w:rPr>
          <w:rFonts w:hint="eastAsia"/>
          <w:sz w:val="21"/>
          <w:lang w:eastAsia="ja-JP"/>
        </w:rPr>
        <w:t xml:space="preserve"> </w:t>
      </w:r>
      <w:r w:rsidRPr="00146540">
        <w:rPr>
          <w:rFonts w:hint="eastAsia"/>
          <w:bCs/>
          <w:sz w:val="21"/>
          <w:lang w:eastAsia="ja-JP"/>
        </w:rPr>
        <w:t>Agenda approved without objections.</w:t>
      </w:r>
    </w:p>
    <w:p w:rsidR="00827CCB" w:rsidRPr="000079A2" w:rsidRDefault="00827CCB" w:rsidP="00827CCB">
      <w:pPr>
        <w:rPr>
          <w:b/>
          <w:sz w:val="21"/>
          <w:lang w:eastAsia="ja-JP"/>
        </w:rPr>
      </w:pPr>
    </w:p>
    <w:p w:rsidR="00827CCB" w:rsidRPr="006C49C1" w:rsidRDefault="00827CCB" w:rsidP="00827CCB">
      <w:pPr>
        <w:numPr>
          <w:ilvl w:val="0"/>
          <w:numId w:val="2"/>
        </w:numPr>
        <w:rPr>
          <w:b/>
          <w:sz w:val="21"/>
        </w:rPr>
      </w:pPr>
      <w:r>
        <w:rPr>
          <w:rFonts w:hint="eastAsia"/>
          <w:b/>
          <w:lang w:eastAsia="ja-JP"/>
        </w:rPr>
        <w:t>TG Motions</w:t>
      </w:r>
    </w:p>
    <w:p w:rsidR="00B34217" w:rsidRDefault="00B34217" w:rsidP="00827CCB">
      <w:pPr>
        <w:numPr>
          <w:ilvl w:val="1"/>
          <w:numId w:val="2"/>
        </w:numPr>
        <w:rPr>
          <w:b/>
          <w:sz w:val="21"/>
        </w:rPr>
      </w:pPr>
      <w:r>
        <w:rPr>
          <w:rFonts w:hint="eastAsia"/>
          <w:b/>
          <w:sz w:val="21"/>
          <w:lang w:eastAsia="ja-JP"/>
        </w:rPr>
        <w:t>CR Motion</w:t>
      </w:r>
    </w:p>
    <w:p w:rsidR="00B34217" w:rsidRDefault="00B34217" w:rsidP="00B34217">
      <w:pPr>
        <w:pBdr>
          <w:bottom w:val="double" w:sz="6" w:space="1" w:color="auto"/>
        </w:pBdr>
        <w:ind w:left="720"/>
        <w:rPr>
          <w:b/>
          <w:sz w:val="21"/>
          <w:lang w:eastAsia="ja-JP"/>
        </w:rPr>
      </w:pPr>
    </w:p>
    <w:p w:rsidR="00B34217" w:rsidRPr="006C49C1" w:rsidRDefault="00B34217" w:rsidP="00B34217">
      <w:pPr>
        <w:rPr>
          <w:b/>
          <w:sz w:val="21"/>
        </w:rPr>
      </w:pPr>
    </w:p>
    <w:p w:rsidR="001E0973" w:rsidRPr="00B34217" w:rsidRDefault="00B34217" w:rsidP="00B34217">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121</w:t>
      </w:r>
      <w:r w:rsidRPr="00D9088B">
        <w:rPr>
          <w:rFonts w:hint="eastAsia"/>
          <w:b/>
          <w:highlight w:val="yellow"/>
          <w:lang w:eastAsia="ja-JP"/>
        </w:rPr>
        <w:t xml:space="preserve">: </w:t>
      </w:r>
      <w:r w:rsidR="00D637C8" w:rsidRPr="00B34217">
        <w:rPr>
          <w:b/>
          <w:bCs/>
          <w:highlight w:val="yellow"/>
        </w:rPr>
        <w:t>The comment resolution to the following CIDs is “Revised”  since they have been resolved in D0.4 or by approved resolutions to other CIDs?</w:t>
      </w:r>
    </w:p>
    <w:p w:rsidR="001E0973" w:rsidRPr="00B34217" w:rsidRDefault="00D637C8" w:rsidP="00B34217">
      <w:pPr>
        <w:numPr>
          <w:ilvl w:val="3"/>
          <w:numId w:val="16"/>
        </w:numPr>
        <w:ind w:hanging="424"/>
        <w:rPr>
          <w:b/>
          <w:highlight w:val="yellow"/>
          <w:lang w:eastAsia="ja-JP"/>
        </w:rPr>
      </w:pPr>
      <w:r w:rsidRPr="00B34217">
        <w:rPr>
          <w:b/>
          <w:highlight w:val="yellow"/>
          <w:lang w:val="en-GB" w:eastAsia="ja-JP"/>
        </w:rPr>
        <w:t>CID 2745, 1981, 1025, 502, 1666, 284, 1670, 1788, 1672, 1675, 2139, 1622, 1681, 295, 297, 2182, 309</w:t>
      </w:r>
    </w:p>
    <w:p w:rsidR="00B34217" w:rsidRPr="00B34217" w:rsidRDefault="00B34217" w:rsidP="00B34217">
      <w:pPr>
        <w:ind w:left="1984"/>
        <w:rPr>
          <w:b/>
          <w:highlight w:val="yellow"/>
          <w:lang w:eastAsia="ja-JP"/>
        </w:rPr>
      </w:pPr>
    </w:p>
    <w:p w:rsidR="00B34217" w:rsidRPr="00D9088B" w:rsidRDefault="00B34217" w:rsidP="00B34217">
      <w:pPr>
        <w:ind w:left="1418"/>
        <w:rPr>
          <w:b/>
          <w:highlight w:val="yellow"/>
        </w:rPr>
      </w:pPr>
      <w:r w:rsidRPr="00B34217">
        <w:rPr>
          <w:b/>
          <w:bCs/>
          <w:highlight w:val="yellow"/>
        </w:rPr>
        <w:t>Move to accept the resolution of the above CIDs as “Revised”</w:t>
      </w:r>
      <w:r w:rsidRPr="00D9088B">
        <w:rPr>
          <w:rFonts w:hint="eastAsia"/>
          <w:b/>
          <w:bCs/>
          <w:highlight w:val="yellow"/>
          <w:lang w:val="en-GB" w:eastAsia="ja-JP"/>
        </w:rPr>
        <w:t>.</w:t>
      </w:r>
    </w:p>
    <w:p w:rsidR="00B34217" w:rsidRPr="00CB1412" w:rsidRDefault="00B34217" w:rsidP="00B34217">
      <w:pPr>
        <w:rPr>
          <w:b/>
        </w:rPr>
      </w:pPr>
    </w:p>
    <w:p w:rsidR="00B34217" w:rsidRPr="00CB1412" w:rsidRDefault="00B34217" w:rsidP="00B34217">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val="en-GB" w:eastAsia="ja-JP"/>
        </w:rPr>
        <w:t>Bo Sun</w:t>
      </w:r>
      <w:r w:rsidRPr="00CB1412">
        <w:rPr>
          <w:rFonts w:hint="eastAsia"/>
          <w:b/>
          <w:sz w:val="21"/>
          <w:highlight w:val="yellow"/>
          <w:lang w:eastAsia="ja-JP"/>
        </w:rPr>
        <w:t xml:space="preserve">, Seconded by </w:t>
      </w:r>
      <w:r>
        <w:rPr>
          <w:rFonts w:hint="eastAsia"/>
          <w:b/>
          <w:bCs/>
          <w:sz w:val="21"/>
          <w:highlight w:val="yellow"/>
          <w:lang w:val="en-GB" w:eastAsia="ja-JP"/>
        </w:rPr>
        <w:t>Bin Tian</w:t>
      </w:r>
      <w:r w:rsidRPr="00CB1412">
        <w:rPr>
          <w:rFonts w:hint="eastAsia"/>
          <w:b/>
          <w:sz w:val="21"/>
          <w:highlight w:val="yellow"/>
          <w:lang w:eastAsia="ja-JP"/>
        </w:rPr>
        <w:t>.</w:t>
      </w:r>
    </w:p>
    <w:p w:rsidR="00B34217" w:rsidRPr="00CB1412" w:rsidRDefault="00B34217" w:rsidP="00B34217">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B34217" w:rsidRPr="00B34217" w:rsidRDefault="00B34217" w:rsidP="00B34217">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B34217" w:rsidRDefault="00B34217" w:rsidP="00B34217">
      <w:pPr>
        <w:pBdr>
          <w:bottom w:val="double" w:sz="6" w:space="1" w:color="auto"/>
        </w:pBdr>
        <w:ind w:left="720"/>
        <w:rPr>
          <w:b/>
          <w:sz w:val="21"/>
          <w:lang w:eastAsia="ja-JP"/>
        </w:rPr>
      </w:pPr>
    </w:p>
    <w:p w:rsidR="00B34217" w:rsidRPr="006C49C1" w:rsidRDefault="00B34217" w:rsidP="00B34217">
      <w:pPr>
        <w:rPr>
          <w:b/>
          <w:sz w:val="21"/>
        </w:rPr>
      </w:pPr>
    </w:p>
    <w:p w:rsidR="00B34217" w:rsidRPr="00B34217" w:rsidRDefault="00B34217" w:rsidP="00B34217">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122</w:t>
      </w:r>
      <w:r w:rsidRPr="00D9088B">
        <w:rPr>
          <w:rFonts w:hint="eastAsia"/>
          <w:b/>
          <w:highlight w:val="yellow"/>
          <w:lang w:eastAsia="ja-JP"/>
        </w:rPr>
        <w:t xml:space="preserve">: </w:t>
      </w:r>
      <w:r w:rsidRPr="00B34217">
        <w:rPr>
          <w:b/>
          <w:bCs/>
          <w:highlight w:val="yellow"/>
          <w:lang w:eastAsia="ja-JP"/>
        </w:rPr>
        <w:t>The comment resolution to CID 261 is “Rejected” with the reason “HE modulated field consists HE-STF, HE-LTF and HE-DATA only as defined in 26.3.2”</w:t>
      </w:r>
    </w:p>
    <w:p w:rsidR="00B34217" w:rsidRPr="00B34217" w:rsidRDefault="00B34217" w:rsidP="00B34217">
      <w:pPr>
        <w:ind w:left="1418"/>
        <w:rPr>
          <w:b/>
          <w:highlight w:val="yellow"/>
        </w:rPr>
      </w:pPr>
    </w:p>
    <w:p w:rsidR="00B34217" w:rsidRPr="00D9088B" w:rsidRDefault="00B34217" w:rsidP="00B34217">
      <w:pPr>
        <w:ind w:left="1418"/>
        <w:rPr>
          <w:b/>
          <w:highlight w:val="yellow"/>
        </w:rPr>
      </w:pPr>
      <w:r w:rsidRPr="00B34217">
        <w:rPr>
          <w:b/>
          <w:bCs/>
          <w:highlight w:val="yellow"/>
        </w:rPr>
        <w:t>Move to accept “Rejected” as the resolution to CID 261</w:t>
      </w:r>
      <w:r w:rsidRPr="00D9088B">
        <w:rPr>
          <w:rFonts w:hint="eastAsia"/>
          <w:b/>
          <w:bCs/>
          <w:highlight w:val="yellow"/>
          <w:lang w:val="en-GB" w:eastAsia="ja-JP"/>
        </w:rPr>
        <w:t>.</w:t>
      </w:r>
    </w:p>
    <w:p w:rsidR="00B34217" w:rsidRPr="00CB1412" w:rsidRDefault="00B34217" w:rsidP="00B34217">
      <w:pPr>
        <w:rPr>
          <w:b/>
        </w:rPr>
      </w:pPr>
    </w:p>
    <w:p w:rsidR="00B34217" w:rsidRPr="00CB1412" w:rsidRDefault="00B34217" w:rsidP="00B34217">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val="en-GB" w:eastAsia="ja-JP"/>
        </w:rPr>
        <w:t>Bo Sun</w:t>
      </w:r>
      <w:r w:rsidRPr="00CB1412">
        <w:rPr>
          <w:rFonts w:hint="eastAsia"/>
          <w:b/>
          <w:sz w:val="21"/>
          <w:highlight w:val="yellow"/>
          <w:lang w:eastAsia="ja-JP"/>
        </w:rPr>
        <w:t xml:space="preserve">, Seconded by </w:t>
      </w:r>
      <w:r>
        <w:rPr>
          <w:rFonts w:hint="eastAsia"/>
          <w:b/>
          <w:sz w:val="21"/>
          <w:highlight w:val="yellow"/>
          <w:lang w:eastAsia="ja-JP"/>
        </w:rPr>
        <w:t>Bin Tian</w:t>
      </w:r>
      <w:r w:rsidRPr="00CB1412">
        <w:rPr>
          <w:rFonts w:hint="eastAsia"/>
          <w:b/>
          <w:sz w:val="21"/>
          <w:highlight w:val="yellow"/>
          <w:lang w:eastAsia="ja-JP"/>
        </w:rPr>
        <w:t>.</w:t>
      </w:r>
    </w:p>
    <w:p w:rsidR="00B34217" w:rsidRPr="00CB1412" w:rsidRDefault="00B34217" w:rsidP="00B34217">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B34217" w:rsidRPr="00B34217" w:rsidRDefault="00B34217" w:rsidP="00B34217">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B34217" w:rsidRDefault="00B34217" w:rsidP="00B34217">
      <w:pPr>
        <w:pBdr>
          <w:bottom w:val="double" w:sz="6" w:space="1" w:color="auto"/>
        </w:pBdr>
        <w:ind w:left="720"/>
        <w:rPr>
          <w:b/>
          <w:sz w:val="21"/>
          <w:lang w:eastAsia="ja-JP"/>
        </w:rPr>
      </w:pPr>
    </w:p>
    <w:p w:rsidR="00B34217" w:rsidRPr="006C49C1" w:rsidRDefault="00B34217" w:rsidP="00B34217">
      <w:pPr>
        <w:rPr>
          <w:b/>
          <w:sz w:val="21"/>
        </w:rPr>
      </w:pPr>
    </w:p>
    <w:p w:rsidR="001E0973" w:rsidRPr="00B34217" w:rsidRDefault="00B34217" w:rsidP="00B34217">
      <w:pPr>
        <w:numPr>
          <w:ilvl w:val="2"/>
          <w:numId w:val="2"/>
        </w:numPr>
        <w:rPr>
          <w:b/>
          <w:highlight w:val="yellow"/>
        </w:rPr>
      </w:pPr>
      <w:r w:rsidRPr="00D9088B">
        <w:rPr>
          <w:rFonts w:hint="eastAsia"/>
          <w:b/>
          <w:highlight w:val="yellow"/>
          <w:lang w:eastAsia="ja-JP"/>
        </w:rPr>
        <w:t>CR Motion #</w:t>
      </w:r>
      <w:r>
        <w:rPr>
          <w:rFonts w:hint="eastAsia"/>
          <w:b/>
          <w:highlight w:val="yellow"/>
          <w:lang w:eastAsia="ja-JP"/>
        </w:rPr>
        <w:t>123</w:t>
      </w:r>
      <w:r w:rsidRPr="00D9088B">
        <w:rPr>
          <w:rFonts w:hint="eastAsia"/>
          <w:b/>
          <w:highlight w:val="yellow"/>
          <w:lang w:eastAsia="ja-JP"/>
        </w:rPr>
        <w:t xml:space="preserve">: </w:t>
      </w:r>
      <w:r w:rsidR="00D637C8" w:rsidRPr="00B34217">
        <w:rPr>
          <w:b/>
          <w:bCs/>
          <w:highlight w:val="yellow"/>
        </w:rPr>
        <w:t>The comment resolution to CID 1458 is “Rejected” with the reason “The commenter failed to provide an applicable changes to the spec.”</w:t>
      </w:r>
    </w:p>
    <w:p w:rsidR="00B34217" w:rsidRPr="00B34217" w:rsidRDefault="00B34217" w:rsidP="00B34217">
      <w:pPr>
        <w:ind w:left="1418"/>
        <w:rPr>
          <w:b/>
          <w:highlight w:val="yellow"/>
        </w:rPr>
      </w:pPr>
    </w:p>
    <w:p w:rsidR="00B34217" w:rsidRPr="00D9088B" w:rsidRDefault="00B34217" w:rsidP="00B34217">
      <w:pPr>
        <w:ind w:left="1418"/>
        <w:rPr>
          <w:b/>
          <w:highlight w:val="yellow"/>
        </w:rPr>
      </w:pPr>
      <w:r w:rsidRPr="00B34217">
        <w:rPr>
          <w:b/>
          <w:bCs/>
          <w:highlight w:val="yellow"/>
        </w:rPr>
        <w:t>Move to accept “Rejected” as the resolution to CID 1458</w:t>
      </w:r>
      <w:r w:rsidRPr="00D9088B">
        <w:rPr>
          <w:rFonts w:hint="eastAsia"/>
          <w:b/>
          <w:bCs/>
          <w:highlight w:val="yellow"/>
          <w:lang w:val="en-GB" w:eastAsia="ja-JP"/>
        </w:rPr>
        <w:t>.</w:t>
      </w:r>
    </w:p>
    <w:p w:rsidR="00B34217" w:rsidRPr="00CB1412" w:rsidRDefault="00B34217" w:rsidP="00B34217">
      <w:pPr>
        <w:rPr>
          <w:b/>
        </w:rPr>
      </w:pPr>
    </w:p>
    <w:p w:rsidR="00B34217" w:rsidRPr="00CB1412" w:rsidRDefault="00B34217" w:rsidP="00B34217">
      <w:pPr>
        <w:numPr>
          <w:ilvl w:val="3"/>
          <w:numId w:val="2"/>
        </w:numPr>
        <w:rPr>
          <w:b/>
          <w:sz w:val="21"/>
          <w:highlight w:val="yellow"/>
        </w:rPr>
      </w:pPr>
      <w:r>
        <w:rPr>
          <w:rFonts w:hint="eastAsia"/>
          <w:b/>
          <w:sz w:val="21"/>
          <w:lang w:eastAsia="ja-JP"/>
        </w:rPr>
        <w:t xml:space="preserve"> </w:t>
      </w:r>
      <w:r w:rsidRPr="00CB1412">
        <w:rPr>
          <w:rFonts w:hint="eastAsia"/>
          <w:b/>
          <w:sz w:val="21"/>
          <w:highlight w:val="yellow"/>
          <w:lang w:eastAsia="ja-JP"/>
        </w:rPr>
        <w:t xml:space="preserve">Moved by </w:t>
      </w:r>
      <w:r>
        <w:rPr>
          <w:rFonts w:hint="eastAsia"/>
          <w:b/>
          <w:bCs/>
          <w:sz w:val="21"/>
          <w:highlight w:val="yellow"/>
          <w:lang w:val="en-GB" w:eastAsia="ja-JP"/>
        </w:rPr>
        <w:t>Bo Su</w:t>
      </w:r>
      <w:r w:rsidRPr="0021554C">
        <w:rPr>
          <w:b/>
          <w:bCs/>
          <w:sz w:val="21"/>
          <w:highlight w:val="yellow"/>
          <w:lang w:val="en-GB" w:eastAsia="ja-JP"/>
        </w:rPr>
        <w:t>n</w:t>
      </w:r>
      <w:r w:rsidRPr="00CB1412">
        <w:rPr>
          <w:rFonts w:hint="eastAsia"/>
          <w:b/>
          <w:sz w:val="21"/>
          <w:highlight w:val="yellow"/>
          <w:lang w:eastAsia="ja-JP"/>
        </w:rPr>
        <w:t xml:space="preserve">, Seconded by </w:t>
      </w:r>
      <w:r>
        <w:rPr>
          <w:rFonts w:hint="eastAsia"/>
          <w:b/>
          <w:bCs/>
          <w:sz w:val="21"/>
          <w:highlight w:val="yellow"/>
          <w:lang w:val="en-GB" w:eastAsia="ja-JP"/>
        </w:rPr>
        <w:t>Bin Tian</w:t>
      </w:r>
      <w:r w:rsidRPr="00CB1412">
        <w:rPr>
          <w:rFonts w:hint="eastAsia"/>
          <w:b/>
          <w:sz w:val="21"/>
          <w:highlight w:val="yellow"/>
          <w:lang w:eastAsia="ja-JP"/>
        </w:rPr>
        <w:t>.</w:t>
      </w:r>
    </w:p>
    <w:p w:rsidR="00B34217" w:rsidRPr="00CB1412" w:rsidRDefault="00B34217" w:rsidP="00B34217">
      <w:pPr>
        <w:numPr>
          <w:ilvl w:val="3"/>
          <w:numId w:val="2"/>
        </w:numPr>
        <w:rPr>
          <w:b/>
          <w:sz w:val="21"/>
          <w:highlight w:val="yellow"/>
        </w:rPr>
      </w:pPr>
      <w:r>
        <w:rPr>
          <w:rFonts w:hint="eastAsia"/>
          <w:b/>
          <w:sz w:val="21"/>
          <w:highlight w:val="yellow"/>
          <w:lang w:eastAsia="ja-JP"/>
        </w:rPr>
        <w:t xml:space="preserve"> </w:t>
      </w:r>
      <w:r w:rsidRPr="00CB1412">
        <w:rPr>
          <w:rFonts w:hint="eastAsia"/>
          <w:b/>
          <w:sz w:val="21"/>
          <w:highlight w:val="yellow"/>
          <w:lang w:eastAsia="ja-JP"/>
        </w:rPr>
        <w:t xml:space="preserve">Discussion </w:t>
      </w:r>
      <w:r w:rsidRPr="00CB1412">
        <w:rPr>
          <w:b/>
          <w:sz w:val="21"/>
          <w:highlight w:val="yellow"/>
          <w:lang w:eastAsia="ja-JP"/>
        </w:rPr>
        <w:t>–</w:t>
      </w:r>
      <w:r w:rsidRPr="00CB1412">
        <w:rPr>
          <w:rFonts w:hint="eastAsia"/>
          <w:b/>
          <w:sz w:val="21"/>
          <w:highlight w:val="yellow"/>
          <w:lang w:eastAsia="ja-JP"/>
        </w:rPr>
        <w:t xml:space="preserve"> No discussion.</w:t>
      </w:r>
    </w:p>
    <w:p w:rsidR="00B34217" w:rsidRPr="00CB1412" w:rsidRDefault="00B34217" w:rsidP="00B34217">
      <w:pPr>
        <w:numPr>
          <w:ilvl w:val="3"/>
          <w:numId w:val="2"/>
        </w:numPr>
        <w:rPr>
          <w:b/>
          <w:sz w:val="21"/>
          <w:highlight w:val="green"/>
        </w:rPr>
      </w:pPr>
      <w:r>
        <w:rPr>
          <w:rFonts w:hint="eastAsia"/>
          <w:b/>
          <w:sz w:val="21"/>
          <w:lang w:eastAsia="ja-JP"/>
        </w:rPr>
        <w:t xml:space="preserve"> </w:t>
      </w:r>
      <w:r w:rsidRPr="00CB1412">
        <w:rPr>
          <w:rFonts w:hint="eastAsia"/>
          <w:b/>
          <w:sz w:val="21"/>
          <w:highlight w:val="green"/>
          <w:lang w:eastAsia="ja-JP"/>
        </w:rPr>
        <w:t xml:space="preserve">Result: </w:t>
      </w:r>
      <w:r w:rsidRPr="00D9088B">
        <w:rPr>
          <w:rFonts w:hint="eastAsia"/>
          <w:b/>
          <w:bCs/>
          <w:sz w:val="21"/>
          <w:highlight w:val="green"/>
          <w:lang w:eastAsia="ja-JP"/>
        </w:rPr>
        <w:t>The motion was accepted with no objection</w:t>
      </w:r>
      <w:r w:rsidRPr="00D9088B">
        <w:rPr>
          <w:rFonts w:hint="eastAsia"/>
          <w:b/>
          <w:sz w:val="21"/>
          <w:highlight w:val="green"/>
          <w:lang w:eastAsia="ja-JP"/>
        </w:rPr>
        <w:t>.</w:t>
      </w:r>
    </w:p>
    <w:p w:rsidR="00B34217" w:rsidRDefault="00B34217" w:rsidP="00B34217">
      <w:pPr>
        <w:pBdr>
          <w:bottom w:val="double" w:sz="6" w:space="1" w:color="auto"/>
        </w:pBdr>
        <w:ind w:left="425"/>
        <w:rPr>
          <w:b/>
          <w:sz w:val="21"/>
          <w:lang w:eastAsia="ja-JP"/>
        </w:rPr>
      </w:pPr>
    </w:p>
    <w:p w:rsidR="00B34217" w:rsidRPr="00B34217" w:rsidRDefault="00B34217" w:rsidP="00B34217">
      <w:pPr>
        <w:rPr>
          <w:b/>
          <w:sz w:val="21"/>
          <w:lang w:eastAsia="ja-JP"/>
        </w:rPr>
      </w:pPr>
    </w:p>
    <w:p w:rsidR="00827CCB" w:rsidRPr="00B34217" w:rsidRDefault="00827CCB" w:rsidP="00827CCB">
      <w:pPr>
        <w:numPr>
          <w:ilvl w:val="1"/>
          <w:numId w:val="2"/>
        </w:numPr>
        <w:rPr>
          <w:b/>
          <w:sz w:val="21"/>
        </w:rPr>
      </w:pPr>
      <w:r>
        <w:rPr>
          <w:rFonts w:hint="eastAsia"/>
          <w:b/>
          <w:lang w:eastAsia="ja-JP"/>
        </w:rPr>
        <w:t>SR Motion</w:t>
      </w:r>
    </w:p>
    <w:p w:rsidR="00C878A2" w:rsidRPr="004F5689" w:rsidRDefault="00827CCB" w:rsidP="00C878A2">
      <w:pPr>
        <w:numPr>
          <w:ilvl w:val="2"/>
          <w:numId w:val="2"/>
        </w:numPr>
        <w:rPr>
          <w:rFonts w:hint="eastAsia"/>
          <w:b/>
          <w:highlight w:val="yellow"/>
        </w:rPr>
      </w:pPr>
      <w:r>
        <w:rPr>
          <w:rFonts w:hint="eastAsia"/>
          <w:b/>
          <w:lang w:eastAsia="ja-JP"/>
        </w:rPr>
        <w:t xml:space="preserve"> </w:t>
      </w:r>
      <w:r w:rsidRPr="004F5689">
        <w:rPr>
          <w:rFonts w:hint="eastAsia"/>
          <w:b/>
          <w:highlight w:val="yellow"/>
          <w:lang w:eastAsia="ja-JP"/>
        </w:rPr>
        <w:t xml:space="preserve">SR Motion #12: </w:t>
      </w:r>
      <w:r w:rsidR="00C878A2" w:rsidRPr="004F5689">
        <w:rPr>
          <w:b/>
          <w:bCs/>
          <w:highlight w:val="yellow"/>
        </w:rPr>
        <w:t>Move to accept the modifications as proposed in submission 11-16/0947r12 and include it in the next TG draft</w:t>
      </w:r>
    </w:p>
    <w:p w:rsidR="00C878A2" w:rsidRPr="004F5689" w:rsidRDefault="00C878A2" w:rsidP="00C878A2">
      <w:pPr>
        <w:rPr>
          <w:b/>
          <w:highlight w:val="yellow"/>
        </w:rPr>
      </w:pPr>
    </w:p>
    <w:p w:rsidR="00C878A2" w:rsidRPr="004F5689" w:rsidRDefault="00C878A2" w:rsidP="00C878A2">
      <w:pPr>
        <w:numPr>
          <w:ilvl w:val="3"/>
          <w:numId w:val="2"/>
        </w:numPr>
        <w:rPr>
          <w:rFonts w:hint="eastAsia"/>
          <w:b/>
          <w:sz w:val="21"/>
          <w:highlight w:val="yellow"/>
        </w:rPr>
      </w:pPr>
      <w:r w:rsidRPr="004F5689">
        <w:rPr>
          <w:rFonts w:hint="eastAsia"/>
          <w:b/>
          <w:sz w:val="21"/>
          <w:highlight w:val="yellow"/>
          <w:lang w:eastAsia="ja-JP"/>
        </w:rPr>
        <w:t xml:space="preserve"> Moved by Matt Fischer, Seconded by Alfred Asterjadhi</w:t>
      </w:r>
    </w:p>
    <w:p w:rsidR="002731D7" w:rsidRPr="002731D7" w:rsidRDefault="00C878A2" w:rsidP="002731D7">
      <w:pPr>
        <w:numPr>
          <w:ilvl w:val="3"/>
          <w:numId w:val="2"/>
        </w:numPr>
        <w:rPr>
          <w:rFonts w:hint="eastAsia"/>
          <w:b/>
          <w:sz w:val="21"/>
          <w:highlight w:val="yellow"/>
        </w:rPr>
      </w:pPr>
      <w:r w:rsidRPr="004F5689">
        <w:rPr>
          <w:rFonts w:hint="eastAsia"/>
          <w:b/>
          <w:sz w:val="21"/>
          <w:highlight w:val="yellow"/>
          <w:lang w:eastAsia="ja-JP"/>
        </w:rPr>
        <w:t xml:space="preserve"> Discussion: A member expressed objection to this motion and proposed an amendment to the motion.</w:t>
      </w:r>
      <w:r w:rsidR="002731D7">
        <w:rPr>
          <w:rFonts w:hint="eastAsia"/>
          <w:b/>
          <w:sz w:val="21"/>
          <w:highlight w:val="yellow"/>
          <w:lang w:eastAsia="ja-JP"/>
        </w:rPr>
        <w:t xml:space="preserve"> </w:t>
      </w:r>
    </w:p>
    <w:p w:rsidR="008678F5" w:rsidRDefault="008678F5" w:rsidP="008678F5">
      <w:pPr>
        <w:pBdr>
          <w:bottom w:val="single" w:sz="6" w:space="1" w:color="auto"/>
        </w:pBdr>
        <w:ind w:left="851"/>
        <w:rPr>
          <w:rFonts w:hint="eastAsia"/>
          <w:b/>
          <w:sz w:val="21"/>
          <w:lang w:eastAsia="ja-JP"/>
        </w:rPr>
      </w:pPr>
    </w:p>
    <w:p w:rsidR="008678F5" w:rsidRDefault="008678F5" w:rsidP="008678F5">
      <w:pPr>
        <w:rPr>
          <w:rFonts w:hint="eastAsia"/>
          <w:b/>
          <w:sz w:val="21"/>
          <w:lang w:eastAsia="ja-JP"/>
        </w:rPr>
      </w:pPr>
    </w:p>
    <w:p w:rsidR="00C878A2" w:rsidRPr="004F5689" w:rsidRDefault="00C878A2" w:rsidP="00C878A2">
      <w:pPr>
        <w:numPr>
          <w:ilvl w:val="2"/>
          <w:numId w:val="2"/>
        </w:numPr>
        <w:rPr>
          <w:rFonts w:hint="eastAsia"/>
          <w:b/>
          <w:sz w:val="21"/>
          <w:highlight w:val="yellow"/>
        </w:rPr>
      </w:pPr>
      <w:r>
        <w:rPr>
          <w:rFonts w:hint="eastAsia"/>
          <w:b/>
          <w:sz w:val="21"/>
          <w:lang w:eastAsia="ja-JP"/>
        </w:rPr>
        <w:t xml:space="preserve"> </w:t>
      </w:r>
      <w:r w:rsidRPr="004F5689">
        <w:rPr>
          <w:rFonts w:hint="eastAsia"/>
          <w:b/>
          <w:sz w:val="21"/>
          <w:highlight w:val="yellow"/>
          <w:lang w:eastAsia="ja-JP"/>
        </w:rPr>
        <w:t xml:space="preserve">Motion to amend SR Motion #12: </w:t>
      </w:r>
      <w:r w:rsidRPr="004F5689">
        <w:rPr>
          <w:b/>
          <w:bCs/>
          <w:sz w:val="21"/>
          <w:highlight w:val="yellow"/>
        </w:rPr>
        <w:t>Move to amend the motion (2016-09 SR #12) as follows:</w:t>
      </w:r>
    </w:p>
    <w:p w:rsidR="00C878A2" w:rsidRPr="004F5689" w:rsidRDefault="00C878A2" w:rsidP="00C878A2">
      <w:pPr>
        <w:numPr>
          <w:ilvl w:val="2"/>
          <w:numId w:val="26"/>
        </w:numPr>
        <w:rPr>
          <w:b/>
          <w:sz w:val="21"/>
          <w:highlight w:val="yellow"/>
        </w:rPr>
      </w:pPr>
      <w:r w:rsidRPr="004F5689">
        <w:rPr>
          <w:b/>
          <w:sz w:val="21"/>
          <w:highlight w:val="yellow"/>
        </w:rPr>
        <w:t>Alter to:</w:t>
      </w:r>
    </w:p>
    <w:p w:rsidR="00C878A2" w:rsidRPr="004F5689" w:rsidRDefault="00C878A2" w:rsidP="00C878A2">
      <w:pPr>
        <w:numPr>
          <w:ilvl w:val="3"/>
          <w:numId w:val="26"/>
        </w:numPr>
        <w:rPr>
          <w:b/>
          <w:sz w:val="21"/>
          <w:highlight w:val="yellow"/>
        </w:rPr>
      </w:pPr>
      <w:r w:rsidRPr="004F5689">
        <w:rPr>
          <w:b/>
          <w:sz w:val="21"/>
          <w:highlight w:val="yellow"/>
        </w:rPr>
        <w:t>Move to accept the modifications as proposed in submission 11-16/0947r12, with the normative text</w:t>
      </w:r>
    </w:p>
    <w:p w:rsidR="00C878A2" w:rsidRPr="004F5689" w:rsidRDefault="00C878A2" w:rsidP="00C878A2">
      <w:pPr>
        <w:ind w:left="1418"/>
        <w:rPr>
          <w:b/>
          <w:sz w:val="21"/>
          <w:highlight w:val="yellow"/>
        </w:rPr>
      </w:pPr>
      <w:r w:rsidRPr="004F5689">
        <w:rPr>
          <w:rFonts w:hint="eastAsia"/>
          <w:b/>
          <w:sz w:val="21"/>
          <w:highlight w:val="yellow"/>
          <w:lang w:eastAsia="ja-JP"/>
        </w:rPr>
        <w:tab/>
      </w:r>
      <w:r w:rsidRPr="004F5689">
        <w:rPr>
          <w:rFonts w:hint="eastAsia"/>
          <w:b/>
          <w:sz w:val="21"/>
          <w:highlight w:val="yellow"/>
          <w:lang w:eastAsia="ja-JP"/>
        </w:rPr>
        <w:tab/>
      </w:r>
      <w:r w:rsidRPr="004F5689">
        <w:rPr>
          <w:b/>
          <w:sz w:val="21"/>
          <w:highlight w:val="yellow"/>
        </w:rPr>
        <w:tab/>
        <w:t>“In the SR subfield of the HE-SIGA field:</w:t>
      </w:r>
    </w:p>
    <w:p w:rsidR="00C878A2" w:rsidRPr="004F5689" w:rsidRDefault="00C878A2" w:rsidP="00C878A2">
      <w:pPr>
        <w:numPr>
          <w:ilvl w:val="4"/>
          <w:numId w:val="27"/>
        </w:numPr>
        <w:rPr>
          <w:b/>
          <w:sz w:val="21"/>
          <w:highlight w:val="yellow"/>
        </w:rPr>
      </w:pPr>
      <w:r w:rsidRPr="004F5689">
        <w:rPr>
          <w:b/>
          <w:sz w:val="21"/>
          <w:highlight w:val="yellow"/>
        </w:rPr>
        <w:t>One entry disallows SRP-based SR;</w:t>
      </w:r>
    </w:p>
    <w:p w:rsidR="00C878A2" w:rsidRPr="004F5689" w:rsidRDefault="00C878A2" w:rsidP="00C878A2">
      <w:pPr>
        <w:numPr>
          <w:ilvl w:val="4"/>
          <w:numId w:val="27"/>
        </w:numPr>
        <w:rPr>
          <w:b/>
          <w:sz w:val="21"/>
          <w:highlight w:val="yellow"/>
        </w:rPr>
      </w:pPr>
      <w:r w:rsidRPr="004F5689">
        <w:rPr>
          <w:b/>
          <w:sz w:val="21"/>
          <w:highlight w:val="yellow"/>
        </w:rPr>
        <w:t>One entry disallows both SRP-based SR and OBSS_PD-based SR.”</w:t>
      </w:r>
    </w:p>
    <w:p w:rsidR="00C878A2" w:rsidRPr="004F5689" w:rsidRDefault="00C878A2" w:rsidP="00C878A2">
      <w:pPr>
        <w:ind w:leftChars="1345" w:left="2959"/>
        <w:rPr>
          <w:b/>
          <w:sz w:val="21"/>
          <w:highlight w:val="yellow"/>
        </w:rPr>
      </w:pPr>
      <w:r w:rsidRPr="004F5689">
        <w:rPr>
          <w:b/>
          <w:sz w:val="21"/>
          <w:highlight w:val="yellow"/>
        </w:rPr>
        <w:t>added in Section 25.9.2,</w:t>
      </w:r>
    </w:p>
    <w:p w:rsidR="00C878A2" w:rsidRPr="004F5689" w:rsidRDefault="00C878A2" w:rsidP="00C878A2">
      <w:pPr>
        <w:ind w:leftChars="1345" w:left="2959"/>
        <w:rPr>
          <w:b/>
          <w:sz w:val="21"/>
          <w:highlight w:val="yellow"/>
        </w:rPr>
      </w:pPr>
      <w:r w:rsidRPr="004F5689">
        <w:rPr>
          <w:b/>
          <w:sz w:val="21"/>
          <w:highlight w:val="yellow"/>
        </w:rPr>
        <w:lastRenderedPageBreak/>
        <w:t>and include it in the next TG draft</w:t>
      </w:r>
    </w:p>
    <w:p w:rsidR="00C878A2" w:rsidRPr="004F5689" w:rsidRDefault="00C878A2" w:rsidP="00C878A2">
      <w:pPr>
        <w:ind w:left="1418"/>
        <w:rPr>
          <w:b/>
          <w:sz w:val="21"/>
          <w:highlight w:val="yellow"/>
        </w:rPr>
      </w:pPr>
    </w:p>
    <w:p w:rsidR="00C878A2" w:rsidRPr="004F5689" w:rsidRDefault="00C878A2" w:rsidP="00424162">
      <w:pPr>
        <w:numPr>
          <w:ilvl w:val="3"/>
          <w:numId w:val="2"/>
        </w:numPr>
        <w:rPr>
          <w:rFonts w:hint="eastAsia"/>
          <w:b/>
          <w:sz w:val="21"/>
          <w:highlight w:val="yellow"/>
        </w:rPr>
      </w:pPr>
      <w:r w:rsidRPr="004F5689">
        <w:rPr>
          <w:rFonts w:hint="eastAsia"/>
          <w:b/>
          <w:sz w:val="21"/>
          <w:highlight w:val="yellow"/>
          <w:lang w:eastAsia="ja-JP"/>
        </w:rPr>
        <w:t xml:space="preserve"> Moved by Sean Coffey, Seconded by George Cherian.</w:t>
      </w:r>
    </w:p>
    <w:p w:rsidR="00C878A2" w:rsidRPr="004F5689" w:rsidRDefault="00C878A2" w:rsidP="00424162">
      <w:pPr>
        <w:numPr>
          <w:ilvl w:val="3"/>
          <w:numId w:val="2"/>
        </w:numPr>
        <w:rPr>
          <w:rFonts w:hint="eastAsia"/>
          <w:b/>
          <w:sz w:val="21"/>
          <w:highlight w:val="green"/>
        </w:rPr>
      </w:pPr>
      <w:r>
        <w:rPr>
          <w:rFonts w:hint="eastAsia"/>
          <w:b/>
          <w:sz w:val="21"/>
          <w:lang w:eastAsia="ja-JP"/>
        </w:rPr>
        <w:t xml:space="preserve"> </w:t>
      </w:r>
      <w:r w:rsidRPr="004F5689">
        <w:rPr>
          <w:rFonts w:hint="eastAsia"/>
          <w:b/>
          <w:sz w:val="21"/>
          <w:highlight w:val="green"/>
          <w:lang w:eastAsia="ja-JP"/>
        </w:rPr>
        <w:t>Result: Y/N/A = 26/22/17, motion passes (requires simple majority)</w:t>
      </w:r>
    </w:p>
    <w:p w:rsidR="004F5689" w:rsidRPr="004F5689" w:rsidRDefault="004F5689" w:rsidP="00424162">
      <w:pPr>
        <w:numPr>
          <w:ilvl w:val="3"/>
          <w:numId w:val="2"/>
        </w:numPr>
        <w:rPr>
          <w:rFonts w:hint="eastAsia"/>
          <w:b/>
          <w:sz w:val="21"/>
          <w:highlight w:val="green"/>
        </w:rPr>
      </w:pPr>
      <w:r w:rsidRPr="004F5689">
        <w:rPr>
          <w:rFonts w:hint="eastAsia"/>
          <w:b/>
          <w:sz w:val="21"/>
          <w:highlight w:val="green"/>
          <w:lang w:eastAsia="ja-JP"/>
        </w:rPr>
        <w:t xml:space="preserve"> The SR Motion #12 was amended.</w:t>
      </w:r>
    </w:p>
    <w:p w:rsidR="00424162" w:rsidRDefault="00424162" w:rsidP="008678F5">
      <w:pPr>
        <w:pBdr>
          <w:bottom w:val="single" w:sz="6" w:space="1" w:color="auto"/>
        </w:pBdr>
        <w:ind w:left="851"/>
        <w:rPr>
          <w:rFonts w:hint="eastAsia"/>
          <w:b/>
          <w:sz w:val="21"/>
          <w:lang w:eastAsia="ja-JP"/>
        </w:rPr>
      </w:pPr>
    </w:p>
    <w:p w:rsidR="008678F5" w:rsidRDefault="008678F5" w:rsidP="00424162">
      <w:pPr>
        <w:ind w:left="1418"/>
        <w:rPr>
          <w:rFonts w:hint="eastAsia"/>
          <w:b/>
          <w:sz w:val="21"/>
          <w:lang w:eastAsia="ja-JP"/>
        </w:rPr>
      </w:pPr>
    </w:p>
    <w:p w:rsidR="00424162" w:rsidRPr="004F5689" w:rsidRDefault="00424162" w:rsidP="00424162">
      <w:pPr>
        <w:numPr>
          <w:ilvl w:val="2"/>
          <w:numId w:val="2"/>
        </w:numPr>
        <w:rPr>
          <w:rFonts w:hint="eastAsia"/>
          <w:b/>
          <w:sz w:val="21"/>
          <w:highlight w:val="yellow"/>
          <w:lang w:eastAsia="ja-JP"/>
        </w:rPr>
      </w:pPr>
      <w:r w:rsidRPr="00424162">
        <w:rPr>
          <w:rFonts w:hint="eastAsia"/>
          <w:b/>
          <w:sz w:val="21"/>
          <w:lang w:eastAsia="ja-JP"/>
        </w:rPr>
        <w:t xml:space="preserve"> </w:t>
      </w:r>
      <w:r w:rsidRPr="004F5689">
        <w:rPr>
          <w:rFonts w:hint="eastAsia"/>
          <w:b/>
          <w:sz w:val="21"/>
          <w:highlight w:val="yellow"/>
          <w:lang w:eastAsia="ja-JP"/>
        </w:rPr>
        <w:t xml:space="preserve">SR Motion #12A: </w:t>
      </w:r>
      <w:r w:rsidRPr="004F5689">
        <w:rPr>
          <w:b/>
          <w:sz w:val="21"/>
          <w:highlight w:val="yellow"/>
        </w:rPr>
        <w:t>Move to accept the modifications as proposed in submission 11-16/0947r12, with the normative text</w:t>
      </w:r>
      <w:r w:rsidRPr="004F5689">
        <w:rPr>
          <w:rFonts w:hint="eastAsia"/>
          <w:b/>
          <w:sz w:val="21"/>
          <w:highlight w:val="yellow"/>
          <w:lang w:eastAsia="ja-JP"/>
        </w:rPr>
        <w:t xml:space="preserve"> </w:t>
      </w:r>
      <w:r w:rsidRPr="004F5689">
        <w:rPr>
          <w:b/>
          <w:sz w:val="21"/>
          <w:highlight w:val="yellow"/>
          <w:lang w:eastAsia="ja-JP"/>
        </w:rPr>
        <w:t>“In the SR subfield of the HE-SIGA field:</w:t>
      </w:r>
    </w:p>
    <w:p w:rsidR="00000000" w:rsidRPr="004F5689" w:rsidRDefault="00535AA5" w:rsidP="00424162">
      <w:pPr>
        <w:pStyle w:val="ae"/>
        <w:numPr>
          <w:ilvl w:val="0"/>
          <w:numId w:val="30"/>
        </w:numPr>
        <w:ind w:leftChars="0" w:hanging="136"/>
        <w:rPr>
          <w:rFonts w:ascii="Times New Roman" w:hAnsi="Times New Roman" w:cs="Times New Roman"/>
          <w:b/>
          <w:sz w:val="21"/>
          <w:highlight w:val="yellow"/>
        </w:rPr>
      </w:pPr>
      <w:r w:rsidRPr="004F5689">
        <w:rPr>
          <w:rFonts w:ascii="Times New Roman" w:hAnsi="Times New Roman" w:cs="Times New Roman"/>
          <w:b/>
          <w:sz w:val="21"/>
          <w:highlight w:val="yellow"/>
        </w:rPr>
        <w:t>One entry disallows SRP-based SR;</w:t>
      </w:r>
    </w:p>
    <w:p w:rsidR="00000000" w:rsidRPr="004F5689" w:rsidRDefault="00535AA5" w:rsidP="00424162">
      <w:pPr>
        <w:pStyle w:val="ae"/>
        <w:numPr>
          <w:ilvl w:val="0"/>
          <w:numId w:val="30"/>
        </w:numPr>
        <w:ind w:leftChars="0" w:hanging="136"/>
        <w:rPr>
          <w:b/>
          <w:sz w:val="21"/>
          <w:highlight w:val="yellow"/>
        </w:rPr>
      </w:pPr>
      <w:r w:rsidRPr="004F5689">
        <w:rPr>
          <w:rFonts w:ascii="Times New Roman" w:hAnsi="Times New Roman" w:cs="Times New Roman"/>
          <w:b/>
          <w:sz w:val="21"/>
          <w:highlight w:val="yellow"/>
        </w:rPr>
        <w:t>One entry disallows both SRP-based SR and OBSS_PD-based SR.”</w:t>
      </w:r>
    </w:p>
    <w:p w:rsidR="00424162" w:rsidRPr="004F5689" w:rsidRDefault="00424162" w:rsidP="00424162">
      <w:pPr>
        <w:ind w:left="1418"/>
        <w:rPr>
          <w:b/>
          <w:sz w:val="21"/>
          <w:highlight w:val="yellow"/>
          <w:lang w:eastAsia="ja-JP"/>
        </w:rPr>
      </w:pPr>
      <w:r w:rsidRPr="004F5689">
        <w:rPr>
          <w:b/>
          <w:sz w:val="21"/>
          <w:highlight w:val="yellow"/>
          <w:lang w:eastAsia="ja-JP"/>
        </w:rPr>
        <w:t>added in Section 25.9.2,</w:t>
      </w:r>
    </w:p>
    <w:p w:rsidR="00424162" w:rsidRPr="004F5689" w:rsidRDefault="00424162" w:rsidP="00424162">
      <w:pPr>
        <w:ind w:left="1418"/>
        <w:rPr>
          <w:rFonts w:hint="eastAsia"/>
          <w:b/>
          <w:sz w:val="21"/>
          <w:highlight w:val="yellow"/>
          <w:lang w:eastAsia="ja-JP"/>
        </w:rPr>
      </w:pPr>
      <w:r w:rsidRPr="004F5689">
        <w:rPr>
          <w:b/>
          <w:sz w:val="21"/>
          <w:highlight w:val="yellow"/>
          <w:lang w:eastAsia="ja-JP"/>
        </w:rPr>
        <w:t>and include it in the next TG draft</w:t>
      </w:r>
    </w:p>
    <w:p w:rsidR="00424162" w:rsidRPr="004F5689" w:rsidRDefault="00424162" w:rsidP="00424162">
      <w:pPr>
        <w:ind w:left="1418"/>
        <w:rPr>
          <w:b/>
          <w:sz w:val="21"/>
          <w:highlight w:val="yellow"/>
          <w:lang w:eastAsia="ja-JP"/>
        </w:rPr>
      </w:pPr>
    </w:p>
    <w:p w:rsidR="00424162" w:rsidRPr="004F5689" w:rsidRDefault="00424162" w:rsidP="00424162">
      <w:pPr>
        <w:numPr>
          <w:ilvl w:val="3"/>
          <w:numId w:val="2"/>
        </w:numPr>
        <w:rPr>
          <w:rFonts w:hint="eastAsia"/>
          <w:b/>
          <w:sz w:val="21"/>
          <w:highlight w:val="yellow"/>
        </w:rPr>
      </w:pPr>
      <w:r w:rsidRPr="004F5689">
        <w:rPr>
          <w:rFonts w:hint="eastAsia"/>
          <w:b/>
          <w:sz w:val="21"/>
          <w:highlight w:val="yellow"/>
          <w:lang w:eastAsia="ja-JP"/>
        </w:rPr>
        <w:t xml:space="preserve"> Moved by Sean Coffey, Seconded by George Cherian.</w:t>
      </w:r>
    </w:p>
    <w:p w:rsidR="00424162" w:rsidRPr="004F5689" w:rsidRDefault="00424162" w:rsidP="00424162">
      <w:pPr>
        <w:numPr>
          <w:ilvl w:val="3"/>
          <w:numId w:val="2"/>
        </w:numPr>
        <w:rPr>
          <w:rFonts w:hint="eastAsia"/>
          <w:b/>
          <w:sz w:val="21"/>
          <w:highlight w:val="yellow"/>
        </w:rPr>
      </w:pPr>
      <w:r w:rsidRPr="004F5689">
        <w:rPr>
          <w:rFonts w:hint="eastAsia"/>
          <w:b/>
          <w:sz w:val="21"/>
          <w:highlight w:val="yellow"/>
          <w:lang w:eastAsia="ja-JP"/>
        </w:rPr>
        <w:t xml:space="preserve"> Discussion: </w:t>
      </w:r>
      <w:r w:rsidR="002731D7">
        <w:rPr>
          <w:rFonts w:hint="eastAsia"/>
          <w:b/>
          <w:sz w:val="21"/>
          <w:highlight w:val="yellow"/>
          <w:lang w:eastAsia="ja-JP"/>
        </w:rPr>
        <w:t xml:space="preserve">A member commented that we should not revisit whole things. </w:t>
      </w:r>
      <w:r w:rsidRPr="004F5689">
        <w:rPr>
          <w:rFonts w:hint="eastAsia"/>
          <w:b/>
          <w:sz w:val="21"/>
          <w:highlight w:val="yellow"/>
          <w:lang w:eastAsia="ja-JP"/>
        </w:rPr>
        <w:t>A</w:t>
      </w:r>
      <w:r w:rsidR="002731D7">
        <w:rPr>
          <w:rFonts w:hint="eastAsia"/>
          <w:b/>
          <w:sz w:val="21"/>
          <w:highlight w:val="yellow"/>
          <w:lang w:eastAsia="ja-JP"/>
        </w:rPr>
        <w:t>nother</w:t>
      </w:r>
      <w:r w:rsidRPr="004F5689">
        <w:rPr>
          <w:rFonts w:hint="eastAsia"/>
          <w:b/>
          <w:sz w:val="21"/>
          <w:highlight w:val="yellow"/>
          <w:lang w:eastAsia="ja-JP"/>
        </w:rPr>
        <w:t xml:space="preserve"> member asked for further amendment to the amended motion.</w:t>
      </w:r>
    </w:p>
    <w:p w:rsidR="00424162" w:rsidRDefault="00424162" w:rsidP="008678F5">
      <w:pPr>
        <w:pBdr>
          <w:bottom w:val="single" w:sz="6" w:space="1" w:color="auto"/>
        </w:pBdr>
        <w:ind w:left="851"/>
        <w:rPr>
          <w:rFonts w:hint="eastAsia"/>
          <w:b/>
          <w:sz w:val="21"/>
          <w:lang w:eastAsia="ja-JP"/>
        </w:rPr>
      </w:pPr>
    </w:p>
    <w:p w:rsidR="008678F5" w:rsidRDefault="008678F5" w:rsidP="00424162">
      <w:pPr>
        <w:rPr>
          <w:rFonts w:hint="eastAsia"/>
          <w:b/>
          <w:sz w:val="21"/>
          <w:lang w:eastAsia="ja-JP"/>
        </w:rPr>
      </w:pPr>
    </w:p>
    <w:p w:rsidR="00424162" w:rsidRPr="004F5689" w:rsidRDefault="00424162" w:rsidP="00424162">
      <w:pPr>
        <w:numPr>
          <w:ilvl w:val="2"/>
          <w:numId w:val="2"/>
        </w:numPr>
        <w:rPr>
          <w:rFonts w:hint="eastAsia"/>
          <w:b/>
          <w:sz w:val="21"/>
          <w:highlight w:val="yellow"/>
        </w:rPr>
      </w:pPr>
      <w:r>
        <w:rPr>
          <w:rFonts w:hint="eastAsia"/>
          <w:b/>
          <w:sz w:val="21"/>
          <w:lang w:eastAsia="ja-JP"/>
        </w:rPr>
        <w:t xml:space="preserve"> </w:t>
      </w:r>
      <w:r w:rsidRPr="004F5689">
        <w:rPr>
          <w:rFonts w:hint="eastAsia"/>
          <w:b/>
          <w:sz w:val="21"/>
          <w:highlight w:val="yellow"/>
          <w:lang w:eastAsia="ja-JP"/>
        </w:rPr>
        <w:t>Motion to amend SR Motion #12A: Amend to read as:</w:t>
      </w:r>
    </w:p>
    <w:p w:rsidR="004F5689" w:rsidRPr="004F5689" w:rsidRDefault="004F5689" w:rsidP="004F5689">
      <w:pPr>
        <w:ind w:left="1418"/>
        <w:rPr>
          <w:rFonts w:hint="eastAsia"/>
          <w:b/>
          <w:sz w:val="21"/>
          <w:highlight w:val="yellow"/>
          <w:lang w:eastAsia="ja-JP"/>
        </w:rPr>
      </w:pPr>
      <w:r w:rsidRPr="004F5689">
        <w:rPr>
          <w:rFonts w:hint="eastAsia"/>
          <w:b/>
          <w:sz w:val="21"/>
          <w:highlight w:val="yellow"/>
        </w:rPr>
        <w:t>“</w:t>
      </w:r>
      <w:r w:rsidRPr="004F5689">
        <w:rPr>
          <w:b/>
          <w:sz w:val="21"/>
          <w:highlight w:val="yellow"/>
        </w:rPr>
        <w:t>Move to accept the modifications as proposed in submission 11-16/0947r12, with the normative text</w:t>
      </w:r>
    </w:p>
    <w:p w:rsidR="004F5689" w:rsidRPr="004F5689" w:rsidRDefault="004F5689" w:rsidP="004F5689">
      <w:pPr>
        <w:ind w:left="1418"/>
        <w:rPr>
          <w:b/>
          <w:sz w:val="21"/>
          <w:highlight w:val="yellow"/>
          <w:lang w:eastAsia="ja-JP"/>
        </w:rPr>
      </w:pPr>
      <w:r w:rsidRPr="004F5689">
        <w:rPr>
          <w:b/>
          <w:sz w:val="21"/>
          <w:highlight w:val="yellow"/>
          <w:lang w:eastAsia="ja-JP"/>
        </w:rPr>
        <w:t>“In the SR subfield of the HE-SIGA field:</w:t>
      </w:r>
    </w:p>
    <w:p w:rsidR="00000000" w:rsidRPr="004F5689" w:rsidRDefault="00535AA5" w:rsidP="004F5689">
      <w:pPr>
        <w:numPr>
          <w:ilvl w:val="2"/>
          <w:numId w:val="31"/>
        </w:numPr>
        <w:rPr>
          <w:b/>
          <w:sz w:val="21"/>
          <w:highlight w:val="yellow"/>
          <w:lang w:eastAsia="ja-JP"/>
        </w:rPr>
      </w:pPr>
      <w:r w:rsidRPr="004F5689">
        <w:rPr>
          <w:b/>
          <w:sz w:val="21"/>
          <w:highlight w:val="yellow"/>
          <w:lang w:eastAsia="ja-JP"/>
        </w:rPr>
        <w:t>One entry disallows both SRP-based SR and OBSS_PD-based SR.”</w:t>
      </w:r>
    </w:p>
    <w:p w:rsidR="004F5689" w:rsidRPr="004F5689" w:rsidRDefault="004F5689" w:rsidP="004F5689">
      <w:pPr>
        <w:ind w:left="1418"/>
        <w:rPr>
          <w:b/>
          <w:sz w:val="21"/>
          <w:highlight w:val="yellow"/>
          <w:lang w:eastAsia="ja-JP"/>
        </w:rPr>
      </w:pPr>
      <w:r w:rsidRPr="004F5689">
        <w:rPr>
          <w:b/>
          <w:sz w:val="21"/>
          <w:highlight w:val="yellow"/>
          <w:lang w:eastAsia="ja-JP"/>
        </w:rPr>
        <w:t>added in Section 25.9.2,</w:t>
      </w:r>
    </w:p>
    <w:p w:rsidR="004F5689" w:rsidRPr="004F5689" w:rsidRDefault="004F5689" w:rsidP="004F5689">
      <w:pPr>
        <w:ind w:left="1418"/>
        <w:rPr>
          <w:b/>
          <w:sz w:val="21"/>
          <w:highlight w:val="yellow"/>
          <w:lang w:eastAsia="ja-JP"/>
        </w:rPr>
      </w:pPr>
      <w:r w:rsidRPr="004F5689">
        <w:rPr>
          <w:b/>
          <w:sz w:val="21"/>
          <w:highlight w:val="yellow"/>
          <w:lang w:eastAsia="ja-JP"/>
        </w:rPr>
        <w:t>and include it in the next TG draft”</w:t>
      </w:r>
    </w:p>
    <w:p w:rsidR="004F5689" w:rsidRPr="004F5689" w:rsidRDefault="004F5689" w:rsidP="004F5689">
      <w:pPr>
        <w:ind w:left="1418"/>
        <w:rPr>
          <w:rFonts w:hint="eastAsia"/>
          <w:b/>
          <w:sz w:val="21"/>
          <w:highlight w:val="yellow"/>
          <w:lang w:eastAsia="ja-JP"/>
        </w:rPr>
      </w:pPr>
    </w:p>
    <w:p w:rsidR="00424162" w:rsidRDefault="00424162" w:rsidP="00424162">
      <w:pPr>
        <w:numPr>
          <w:ilvl w:val="3"/>
          <w:numId w:val="2"/>
        </w:numPr>
        <w:rPr>
          <w:rFonts w:hint="eastAsia"/>
          <w:b/>
          <w:sz w:val="21"/>
          <w:highlight w:val="yellow"/>
        </w:rPr>
      </w:pPr>
      <w:r w:rsidRPr="004F5689">
        <w:rPr>
          <w:rFonts w:hint="eastAsia"/>
          <w:b/>
          <w:sz w:val="21"/>
          <w:highlight w:val="yellow"/>
          <w:lang w:eastAsia="ja-JP"/>
        </w:rPr>
        <w:t xml:space="preserve"> Moved by Matt Fischer, Seconded by Bin Tian.</w:t>
      </w:r>
    </w:p>
    <w:p w:rsidR="002731D7" w:rsidRPr="004F5689" w:rsidRDefault="002731D7" w:rsidP="00424162">
      <w:pPr>
        <w:numPr>
          <w:ilvl w:val="3"/>
          <w:numId w:val="2"/>
        </w:numPr>
        <w:rPr>
          <w:rFonts w:hint="eastAsia"/>
          <w:b/>
          <w:sz w:val="21"/>
          <w:highlight w:val="yellow"/>
        </w:rPr>
      </w:pPr>
      <w:r>
        <w:rPr>
          <w:rFonts w:hint="eastAsia"/>
          <w:b/>
          <w:sz w:val="21"/>
          <w:highlight w:val="yellow"/>
          <w:lang w:eastAsia="ja-JP"/>
        </w:rPr>
        <w:t xml:space="preserve"> Discussion: TG editor mentioned it does not make sense since it was not clear what would be the instruction to the editor.</w:t>
      </w:r>
    </w:p>
    <w:p w:rsidR="00424162" w:rsidRPr="004F5689" w:rsidRDefault="00424162" w:rsidP="00424162">
      <w:pPr>
        <w:numPr>
          <w:ilvl w:val="3"/>
          <w:numId w:val="2"/>
        </w:numPr>
        <w:rPr>
          <w:rFonts w:hint="eastAsia"/>
          <w:b/>
          <w:sz w:val="21"/>
          <w:highlight w:val="green"/>
        </w:rPr>
      </w:pPr>
      <w:r>
        <w:rPr>
          <w:rFonts w:hint="eastAsia"/>
          <w:b/>
          <w:sz w:val="21"/>
          <w:lang w:eastAsia="ja-JP"/>
        </w:rPr>
        <w:t xml:space="preserve"> </w:t>
      </w:r>
      <w:r w:rsidRPr="004F5689">
        <w:rPr>
          <w:rFonts w:hint="eastAsia"/>
          <w:b/>
          <w:sz w:val="21"/>
          <w:highlight w:val="green"/>
          <w:lang w:eastAsia="ja-JP"/>
        </w:rPr>
        <w:t>Result: Y/N/A = 39/14/9, motion passes (requires simple majority).</w:t>
      </w:r>
    </w:p>
    <w:p w:rsidR="004F5689" w:rsidRPr="004F5689" w:rsidRDefault="004F5689" w:rsidP="00424162">
      <w:pPr>
        <w:numPr>
          <w:ilvl w:val="3"/>
          <w:numId w:val="2"/>
        </w:numPr>
        <w:rPr>
          <w:rFonts w:hint="eastAsia"/>
          <w:b/>
          <w:sz w:val="21"/>
          <w:highlight w:val="green"/>
        </w:rPr>
      </w:pPr>
      <w:r w:rsidRPr="004F5689">
        <w:rPr>
          <w:rFonts w:hint="eastAsia"/>
          <w:b/>
          <w:sz w:val="21"/>
          <w:highlight w:val="green"/>
          <w:lang w:eastAsia="ja-JP"/>
        </w:rPr>
        <w:t xml:space="preserve"> The SR Motion #12A was amended.</w:t>
      </w:r>
    </w:p>
    <w:p w:rsidR="004F5689" w:rsidRDefault="004F5689" w:rsidP="008678F5">
      <w:pPr>
        <w:pBdr>
          <w:bottom w:val="single" w:sz="6" w:space="1" w:color="auto"/>
        </w:pBdr>
        <w:ind w:left="851"/>
        <w:rPr>
          <w:rFonts w:hint="eastAsia"/>
          <w:b/>
          <w:sz w:val="21"/>
          <w:lang w:eastAsia="ja-JP"/>
        </w:rPr>
      </w:pPr>
    </w:p>
    <w:p w:rsidR="008678F5" w:rsidRDefault="008678F5" w:rsidP="004F5689">
      <w:pPr>
        <w:rPr>
          <w:rFonts w:hint="eastAsia"/>
          <w:b/>
          <w:sz w:val="21"/>
          <w:lang w:eastAsia="ja-JP"/>
        </w:rPr>
      </w:pPr>
    </w:p>
    <w:p w:rsidR="004F5689" w:rsidRPr="008678F5" w:rsidRDefault="004F5689" w:rsidP="004F5689">
      <w:pPr>
        <w:numPr>
          <w:ilvl w:val="2"/>
          <w:numId w:val="2"/>
        </w:numPr>
        <w:rPr>
          <w:rFonts w:hint="eastAsia"/>
          <w:b/>
          <w:sz w:val="21"/>
          <w:highlight w:val="yellow"/>
        </w:rPr>
      </w:pPr>
      <w:r>
        <w:rPr>
          <w:rFonts w:hint="eastAsia"/>
          <w:b/>
          <w:sz w:val="21"/>
          <w:lang w:eastAsia="ja-JP"/>
        </w:rPr>
        <w:t xml:space="preserve"> </w:t>
      </w:r>
      <w:r w:rsidRPr="008678F5">
        <w:rPr>
          <w:rFonts w:hint="eastAsia"/>
          <w:b/>
          <w:sz w:val="21"/>
          <w:highlight w:val="yellow"/>
          <w:lang w:eastAsia="ja-JP"/>
        </w:rPr>
        <w:t xml:space="preserve">SR Motion #12B: </w:t>
      </w:r>
    </w:p>
    <w:p w:rsidR="004F5689" w:rsidRPr="008678F5" w:rsidRDefault="004F5689" w:rsidP="004F5689">
      <w:pPr>
        <w:ind w:left="1418"/>
        <w:rPr>
          <w:b/>
          <w:sz w:val="21"/>
          <w:highlight w:val="yellow"/>
        </w:rPr>
      </w:pPr>
      <w:r w:rsidRPr="008678F5">
        <w:rPr>
          <w:b/>
          <w:sz w:val="21"/>
          <w:highlight w:val="yellow"/>
        </w:rPr>
        <w:t>“Move to accept the modifications as proposed in submission 11-16/0947r12, with the normative text</w:t>
      </w:r>
    </w:p>
    <w:p w:rsidR="004F5689" w:rsidRPr="008678F5" w:rsidRDefault="004F5689" w:rsidP="004F5689">
      <w:pPr>
        <w:ind w:left="1418"/>
        <w:rPr>
          <w:b/>
          <w:sz w:val="21"/>
          <w:highlight w:val="yellow"/>
          <w:lang w:eastAsia="ja-JP"/>
        </w:rPr>
      </w:pPr>
      <w:r w:rsidRPr="008678F5">
        <w:rPr>
          <w:b/>
          <w:sz w:val="21"/>
          <w:highlight w:val="yellow"/>
          <w:lang w:eastAsia="ja-JP"/>
        </w:rPr>
        <w:tab/>
        <w:t>“In the SR subfield of the HE-SIGA field:</w:t>
      </w:r>
    </w:p>
    <w:p w:rsidR="00000000" w:rsidRPr="008678F5" w:rsidRDefault="00535AA5" w:rsidP="004F5689">
      <w:pPr>
        <w:pStyle w:val="ae"/>
        <w:numPr>
          <w:ilvl w:val="0"/>
          <w:numId w:val="33"/>
        </w:numPr>
        <w:ind w:leftChars="0"/>
        <w:rPr>
          <w:rFonts w:ascii="Times New Roman" w:hAnsi="Times New Roman" w:cs="Times New Roman"/>
          <w:b/>
          <w:sz w:val="21"/>
          <w:highlight w:val="yellow"/>
        </w:rPr>
      </w:pPr>
      <w:r w:rsidRPr="008678F5">
        <w:rPr>
          <w:rFonts w:ascii="Times New Roman" w:hAnsi="Times New Roman" w:cs="Times New Roman"/>
          <w:b/>
          <w:sz w:val="21"/>
          <w:highlight w:val="yellow"/>
        </w:rPr>
        <w:t>One entry disallows both SRP-based SR and OBSS_PD-based SR.”</w:t>
      </w:r>
    </w:p>
    <w:p w:rsidR="004F5689" w:rsidRPr="008678F5" w:rsidRDefault="004F5689" w:rsidP="004F5689">
      <w:pPr>
        <w:ind w:left="1418"/>
        <w:rPr>
          <w:b/>
          <w:sz w:val="21"/>
          <w:highlight w:val="yellow"/>
          <w:lang w:eastAsia="ja-JP"/>
        </w:rPr>
      </w:pPr>
      <w:r w:rsidRPr="008678F5">
        <w:rPr>
          <w:b/>
          <w:sz w:val="21"/>
          <w:highlight w:val="yellow"/>
          <w:lang w:eastAsia="ja-JP"/>
        </w:rPr>
        <w:t>added in Section 25.9.2,</w:t>
      </w:r>
    </w:p>
    <w:p w:rsidR="004F5689" w:rsidRPr="008678F5" w:rsidRDefault="004F5689" w:rsidP="004F5689">
      <w:pPr>
        <w:ind w:left="1418"/>
        <w:rPr>
          <w:rFonts w:hint="eastAsia"/>
          <w:b/>
          <w:sz w:val="21"/>
          <w:highlight w:val="yellow"/>
          <w:lang w:eastAsia="ja-JP"/>
        </w:rPr>
      </w:pPr>
      <w:r w:rsidRPr="008678F5">
        <w:rPr>
          <w:b/>
          <w:sz w:val="21"/>
          <w:highlight w:val="yellow"/>
          <w:lang w:eastAsia="ja-JP"/>
        </w:rPr>
        <w:t>and include it in the next TG draft”</w:t>
      </w:r>
    </w:p>
    <w:p w:rsidR="004F5689" w:rsidRPr="008678F5" w:rsidRDefault="004F5689" w:rsidP="004F5689">
      <w:pPr>
        <w:ind w:left="1418"/>
        <w:rPr>
          <w:b/>
          <w:sz w:val="21"/>
          <w:highlight w:val="yellow"/>
          <w:lang w:eastAsia="ja-JP"/>
        </w:rPr>
      </w:pPr>
    </w:p>
    <w:p w:rsidR="004F5689" w:rsidRDefault="004F5689" w:rsidP="004F5689">
      <w:pPr>
        <w:numPr>
          <w:ilvl w:val="3"/>
          <w:numId w:val="2"/>
        </w:numPr>
        <w:rPr>
          <w:rFonts w:hint="eastAsia"/>
          <w:b/>
          <w:sz w:val="21"/>
          <w:highlight w:val="yellow"/>
        </w:rPr>
      </w:pPr>
      <w:r w:rsidRPr="008678F5">
        <w:rPr>
          <w:rFonts w:hint="eastAsia"/>
          <w:b/>
          <w:sz w:val="21"/>
          <w:highlight w:val="yellow"/>
          <w:lang w:eastAsia="ja-JP"/>
        </w:rPr>
        <w:t xml:space="preserve"> Moved by Matt Fischer, Seconded by Bin Tian.</w:t>
      </w:r>
    </w:p>
    <w:p w:rsidR="008678F5" w:rsidRPr="002731D7" w:rsidRDefault="008678F5" w:rsidP="008678F5">
      <w:pPr>
        <w:numPr>
          <w:ilvl w:val="3"/>
          <w:numId w:val="2"/>
        </w:numPr>
        <w:rPr>
          <w:rFonts w:hint="eastAsia"/>
          <w:b/>
          <w:sz w:val="21"/>
          <w:highlight w:val="yellow"/>
        </w:rPr>
      </w:pPr>
      <w:r>
        <w:rPr>
          <w:rFonts w:hint="eastAsia"/>
          <w:b/>
          <w:sz w:val="21"/>
          <w:highlight w:val="yellow"/>
          <w:lang w:eastAsia="ja-JP"/>
        </w:rPr>
        <w:t xml:space="preserve"> Discussion:</w:t>
      </w:r>
      <w:r w:rsidR="002731D7">
        <w:rPr>
          <w:rFonts w:hint="eastAsia"/>
          <w:b/>
          <w:sz w:val="21"/>
          <w:highlight w:val="yellow"/>
          <w:lang w:eastAsia="ja-JP"/>
        </w:rPr>
        <w:t xml:space="preserve"> A member objected since it has nothing to do with HE-SIG-A.</w:t>
      </w:r>
    </w:p>
    <w:p w:rsidR="004F5689" w:rsidRPr="008678F5" w:rsidRDefault="004F5689" w:rsidP="004F5689">
      <w:pPr>
        <w:numPr>
          <w:ilvl w:val="3"/>
          <w:numId w:val="2"/>
        </w:numPr>
        <w:rPr>
          <w:rFonts w:hint="eastAsia"/>
          <w:b/>
          <w:sz w:val="21"/>
          <w:highlight w:val="red"/>
        </w:rPr>
      </w:pPr>
      <w:r>
        <w:rPr>
          <w:rFonts w:hint="eastAsia"/>
          <w:b/>
          <w:sz w:val="21"/>
          <w:lang w:eastAsia="ja-JP"/>
        </w:rPr>
        <w:t xml:space="preserve"> </w:t>
      </w:r>
      <w:r w:rsidRPr="008678F5">
        <w:rPr>
          <w:rFonts w:hint="eastAsia"/>
          <w:b/>
          <w:sz w:val="21"/>
          <w:highlight w:val="red"/>
          <w:lang w:eastAsia="ja-JP"/>
        </w:rPr>
        <w:t>Result: Y/N/A = 44/21/4, motion fails (it requires &gt;= 75% approval)</w:t>
      </w:r>
    </w:p>
    <w:p w:rsidR="004F5689" w:rsidRDefault="004F5689" w:rsidP="008678F5">
      <w:pPr>
        <w:pBdr>
          <w:bottom w:val="single" w:sz="6" w:space="1" w:color="auto"/>
        </w:pBdr>
        <w:ind w:left="851"/>
        <w:rPr>
          <w:rFonts w:hint="eastAsia"/>
          <w:b/>
          <w:sz w:val="21"/>
          <w:lang w:eastAsia="ja-JP"/>
        </w:rPr>
      </w:pPr>
    </w:p>
    <w:p w:rsidR="008678F5" w:rsidRDefault="008678F5" w:rsidP="008678F5">
      <w:pPr>
        <w:rPr>
          <w:rFonts w:hint="eastAsia"/>
          <w:b/>
          <w:sz w:val="21"/>
          <w:lang w:eastAsia="ja-JP"/>
        </w:rPr>
      </w:pPr>
    </w:p>
    <w:p w:rsidR="008678F5" w:rsidRPr="008678F5" w:rsidRDefault="008678F5" w:rsidP="008678F5">
      <w:pPr>
        <w:ind w:left="851"/>
        <w:rPr>
          <w:rFonts w:hint="eastAsia"/>
          <w:sz w:val="21"/>
          <w:lang w:eastAsia="ja-JP"/>
        </w:rPr>
      </w:pPr>
      <w:r w:rsidRPr="008678F5">
        <w:rPr>
          <w:rFonts w:hint="eastAsia"/>
          <w:sz w:val="21"/>
          <w:lang w:eastAsia="ja-JP"/>
        </w:rPr>
        <w:t xml:space="preserve">There was a request from the proposer of the SR Motion #12 to run the original SR Motion #12. After long </w:t>
      </w:r>
      <w:r w:rsidRPr="008678F5">
        <w:rPr>
          <w:sz w:val="21"/>
          <w:lang w:eastAsia="ja-JP"/>
        </w:rPr>
        <w:t>discussion</w:t>
      </w:r>
      <w:r w:rsidRPr="008678F5">
        <w:rPr>
          <w:rFonts w:hint="eastAsia"/>
          <w:sz w:val="21"/>
          <w:lang w:eastAsia="ja-JP"/>
        </w:rPr>
        <w:t xml:space="preserve"> and consultation with WG 1</w:t>
      </w:r>
      <w:r w:rsidRPr="008678F5">
        <w:rPr>
          <w:rFonts w:hint="eastAsia"/>
          <w:sz w:val="21"/>
          <w:vertAlign w:val="superscript"/>
          <w:lang w:eastAsia="ja-JP"/>
        </w:rPr>
        <w:t>st</w:t>
      </w:r>
      <w:r w:rsidRPr="008678F5">
        <w:rPr>
          <w:rFonts w:hint="eastAsia"/>
          <w:sz w:val="21"/>
          <w:lang w:eastAsia="ja-JP"/>
        </w:rPr>
        <w:t xml:space="preserve"> vice chair, </w:t>
      </w:r>
      <w:r>
        <w:rPr>
          <w:rFonts w:hint="eastAsia"/>
          <w:sz w:val="21"/>
          <w:lang w:eastAsia="ja-JP"/>
        </w:rPr>
        <w:t xml:space="preserve">it was concluded that </w:t>
      </w:r>
      <w:r w:rsidRPr="008678F5">
        <w:rPr>
          <w:rFonts w:hint="eastAsia"/>
          <w:sz w:val="21"/>
          <w:lang w:eastAsia="ja-JP"/>
        </w:rPr>
        <w:t>the reque</w:t>
      </w:r>
      <w:r>
        <w:rPr>
          <w:rFonts w:hint="eastAsia"/>
          <w:sz w:val="21"/>
          <w:lang w:eastAsia="ja-JP"/>
        </w:rPr>
        <w:t>st could be considered if motion to reconsider passed.</w:t>
      </w:r>
    </w:p>
    <w:p w:rsidR="008678F5" w:rsidRDefault="008678F5" w:rsidP="004F5689">
      <w:pPr>
        <w:rPr>
          <w:rFonts w:hint="eastAsia"/>
          <w:b/>
          <w:sz w:val="21"/>
          <w:lang w:eastAsia="ja-JP"/>
        </w:rPr>
      </w:pPr>
    </w:p>
    <w:p w:rsidR="00000000" w:rsidRPr="008678F5" w:rsidRDefault="004F5689" w:rsidP="004F5689">
      <w:pPr>
        <w:numPr>
          <w:ilvl w:val="2"/>
          <w:numId w:val="2"/>
        </w:numPr>
        <w:rPr>
          <w:b/>
          <w:sz w:val="21"/>
          <w:highlight w:val="yellow"/>
        </w:rPr>
      </w:pPr>
      <w:r>
        <w:rPr>
          <w:rFonts w:hint="eastAsia"/>
          <w:b/>
          <w:sz w:val="21"/>
          <w:lang w:eastAsia="ja-JP"/>
        </w:rPr>
        <w:t xml:space="preserve"> </w:t>
      </w:r>
      <w:r w:rsidRPr="008678F5">
        <w:rPr>
          <w:rFonts w:hint="eastAsia"/>
          <w:b/>
          <w:sz w:val="21"/>
          <w:highlight w:val="yellow"/>
          <w:lang w:eastAsia="ja-JP"/>
        </w:rPr>
        <w:t xml:space="preserve">Motion to reconsider SR Motion #12: </w:t>
      </w:r>
      <w:r w:rsidR="00535AA5" w:rsidRPr="008678F5">
        <w:rPr>
          <w:b/>
          <w:bCs/>
          <w:sz w:val="21"/>
          <w:highlight w:val="yellow"/>
        </w:rPr>
        <w:t>Move to reconsider SR Motion #12</w:t>
      </w:r>
      <w:r w:rsidRPr="008678F5">
        <w:rPr>
          <w:rFonts w:hint="eastAsia"/>
          <w:b/>
          <w:bCs/>
          <w:sz w:val="21"/>
          <w:highlight w:val="yellow"/>
          <w:lang w:eastAsia="ja-JP"/>
        </w:rPr>
        <w:t>.</w:t>
      </w:r>
    </w:p>
    <w:p w:rsidR="008678F5" w:rsidRDefault="008678F5" w:rsidP="008678F5">
      <w:pPr>
        <w:ind w:left="1984"/>
        <w:rPr>
          <w:rFonts w:hint="eastAsia"/>
          <w:b/>
          <w:sz w:val="21"/>
        </w:rPr>
      </w:pPr>
    </w:p>
    <w:p w:rsidR="004F5689" w:rsidRPr="008678F5" w:rsidRDefault="004F5689" w:rsidP="004F5689">
      <w:pPr>
        <w:numPr>
          <w:ilvl w:val="3"/>
          <w:numId w:val="2"/>
        </w:numPr>
        <w:rPr>
          <w:rFonts w:hint="eastAsia"/>
          <w:b/>
          <w:sz w:val="21"/>
          <w:highlight w:val="yellow"/>
        </w:rPr>
      </w:pPr>
      <w:r>
        <w:rPr>
          <w:rFonts w:hint="eastAsia"/>
          <w:b/>
          <w:sz w:val="21"/>
          <w:lang w:eastAsia="ja-JP"/>
        </w:rPr>
        <w:t xml:space="preserve"> </w:t>
      </w:r>
      <w:r w:rsidRPr="008678F5">
        <w:rPr>
          <w:rFonts w:hint="eastAsia"/>
          <w:b/>
          <w:sz w:val="21"/>
          <w:highlight w:val="yellow"/>
          <w:lang w:eastAsia="ja-JP"/>
        </w:rPr>
        <w:t>Moved by Robert Stacy, Seconded by Po-Kai Huang.</w:t>
      </w:r>
    </w:p>
    <w:p w:rsidR="004F5689" w:rsidRPr="008678F5" w:rsidRDefault="004F5689" w:rsidP="004F5689">
      <w:pPr>
        <w:numPr>
          <w:ilvl w:val="3"/>
          <w:numId w:val="2"/>
        </w:numPr>
        <w:rPr>
          <w:rFonts w:hint="eastAsia"/>
          <w:b/>
          <w:sz w:val="21"/>
          <w:highlight w:val="yellow"/>
        </w:rPr>
      </w:pPr>
      <w:r w:rsidRPr="008678F5">
        <w:rPr>
          <w:rFonts w:hint="eastAsia"/>
          <w:b/>
          <w:sz w:val="21"/>
          <w:highlight w:val="yellow"/>
          <w:lang w:eastAsia="ja-JP"/>
        </w:rPr>
        <w:t xml:space="preserve"> Discussion: No.</w:t>
      </w:r>
    </w:p>
    <w:p w:rsidR="004F5689" w:rsidRPr="008678F5" w:rsidRDefault="004F5689" w:rsidP="004F5689">
      <w:pPr>
        <w:numPr>
          <w:ilvl w:val="3"/>
          <w:numId w:val="2"/>
        </w:numPr>
        <w:rPr>
          <w:rFonts w:hint="eastAsia"/>
          <w:b/>
          <w:sz w:val="21"/>
          <w:highlight w:val="green"/>
        </w:rPr>
      </w:pPr>
      <w:r>
        <w:rPr>
          <w:rFonts w:hint="eastAsia"/>
          <w:b/>
          <w:sz w:val="21"/>
          <w:lang w:eastAsia="ja-JP"/>
        </w:rPr>
        <w:lastRenderedPageBreak/>
        <w:t xml:space="preserve"> </w:t>
      </w:r>
      <w:r w:rsidRPr="008678F5">
        <w:rPr>
          <w:rFonts w:hint="eastAsia"/>
          <w:b/>
          <w:sz w:val="21"/>
          <w:highlight w:val="green"/>
          <w:lang w:eastAsia="ja-JP"/>
        </w:rPr>
        <w:t>Result: Y/N/A = 34/5/25, motion passes.</w:t>
      </w:r>
    </w:p>
    <w:p w:rsidR="004F5689" w:rsidRPr="008678F5" w:rsidRDefault="004F5689" w:rsidP="004F5689">
      <w:pPr>
        <w:numPr>
          <w:ilvl w:val="3"/>
          <w:numId w:val="2"/>
        </w:numPr>
        <w:rPr>
          <w:b/>
          <w:sz w:val="21"/>
          <w:highlight w:val="green"/>
        </w:rPr>
      </w:pPr>
      <w:r w:rsidRPr="008678F5">
        <w:rPr>
          <w:rFonts w:hint="eastAsia"/>
          <w:b/>
          <w:sz w:val="21"/>
          <w:highlight w:val="green"/>
          <w:lang w:eastAsia="ja-JP"/>
        </w:rPr>
        <w:t xml:space="preserve"> Back to the original SR Motion #12.</w:t>
      </w:r>
    </w:p>
    <w:p w:rsidR="004F5689" w:rsidRDefault="004F5689" w:rsidP="008678F5">
      <w:pPr>
        <w:pBdr>
          <w:bottom w:val="single" w:sz="6" w:space="1" w:color="auto"/>
        </w:pBdr>
        <w:ind w:left="851"/>
        <w:rPr>
          <w:rFonts w:hint="eastAsia"/>
          <w:b/>
          <w:lang w:eastAsia="ja-JP"/>
        </w:rPr>
      </w:pPr>
    </w:p>
    <w:p w:rsidR="008678F5" w:rsidRDefault="008678F5" w:rsidP="004F5689">
      <w:pPr>
        <w:rPr>
          <w:rFonts w:hint="eastAsia"/>
          <w:b/>
          <w:lang w:eastAsia="ja-JP"/>
        </w:rPr>
      </w:pPr>
    </w:p>
    <w:p w:rsidR="004F5689" w:rsidRPr="008678F5" w:rsidRDefault="004F5689" w:rsidP="004F5689">
      <w:pPr>
        <w:numPr>
          <w:ilvl w:val="2"/>
          <w:numId w:val="2"/>
        </w:numPr>
        <w:rPr>
          <w:rFonts w:hint="eastAsia"/>
          <w:b/>
          <w:sz w:val="21"/>
          <w:highlight w:val="yellow"/>
        </w:rPr>
      </w:pPr>
      <w:r w:rsidRPr="004F5689">
        <w:rPr>
          <w:rFonts w:hint="eastAsia"/>
          <w:b/>
          <w:sz w:val="21"/>
          <w:lang w:eastAsia="ja-JP"/>
        </w:rPr>
        <w:t xml:space="preserve"> </w:t>
      </w:r>
      <w:r w:rsidRPr="008678F5">
        <w:rPr>
          <w:rFonts w:hint="eastAsia"/>
          <w:b/>
          <w:sz w:val="21"/>
          <w:highlight w:val="yellow"/>
          <w:lang w:eastAsia="ja-JP"/>
        </w:rPr>
        <w:t xml:space="preserve">Original </w:t>
      </w:r>
      <w:r w:rsidRPr="008678F5">
        <w:rPr>
          <w:rFonts w:hint="eastAsia"/>
          <w:b/>
          <w:sz w:val="21"/>
          <w:highlight w:val="yellow"/>
          <w:lang w:eastAsia="ja-JP"/>
        </w:rPr>
        <w:t xml:space="preserve">SR Motion #12: </w:t>
      </w:r>
      <w:r w:rsidRPr="008678F5">
        <w:rPr>
          <w:b/>
          <w:bCs/>
          <w:sz w:val="21"/>
          <w:highlight w:val="yellow"/>
        </w:rPr>
        <w:t>Move to accept the modifications as proposed in submission 11-16/0947r12 and include it in the next TG draft</w:t>
      </w:r>
    </w:p>
    <w:p w:rsidR="004F5689" w:rsidRPr="008678F5" w:rsidRDefault="004F5689" w:rsidP="004F5689">
      <w:pPr>
        <w:rPr>
          <w:b/>
          <w:highlight w:val="yellow"/>
        </w:rPr>
      </w:pPr>
    </w:p>
    <w:p w:rsidR="004F5689" w:rsidRPr="008678F5" w:rsidRDefault="004F5689" w:rsidP="004F5689">
      <w:pPr>
        <w:numPr>
          <w:ilvl w:val="3"/>
          <w:numId w:val="2"/>
        </w:numPr>
        <w:rPr>
          <w:rFonts w:hint="eastAsia"/>
          <w:b/>
          <w:sz w:val="21"/>
          <w:highlight w:val="yellow"/>
        </w:rPr>
      </w:pPr>
      <w:r w:rsidRPr="008678F5">
        <w:rPr>
          <w:rFonts w:hint="eastAsia"/>
          <w:b/>
          <w:sz w:val="21"/>
          <w:highlight w:val="yellow"/>
          <w:lang w:eastAsia="ja-JP"/>
        </w:rPr>
        <w:t xml:space="preserve"> Moved by Matt Fischer, Seconded by Alfred Asterjadhi</w:t>
      </w:r>
    </w:p>
    <w:p w:rsidR="004F5689" w:rsidRPr="008678F5" w:rsidRDefault="004F5689" w:rsidP="004F5689">
      <w:pPr>
        <w:numPr>
          <w:ilvl w:val="3"/>
          <w:numId w:val="2"/>
        </w:numPr>
        <w:rPr>
          <w:rFonts w:hint="eastAsia"/>
          <w:b/>
          <w:sz w:val="21"/>
          <w:highlight w:val="yellow"/>
        </w:rPr>
      </w:pPr>
      <w:r w:rsidRPr="008678F5">
        <w:rPr>
          <w:rFonts w:hint="eastAsia"/>
          <w:b/>
          <w:sz w:val="21"/>
          <w:highlight w:val="yellow"/>
          <w:lang w:eastAsia="ja-JP"/>
        </w:rPr>
        <w:t xml:space="preserve"> Discussion: No.</w:t>
      </w:r>
    </w:p>
    <w:p w:rsidR="004F5689" w:rsidRPr="008678F5" w:rsidRDefault="004F5689" w:rsidP="004F5689">
      <w:pPr>
        <w:numPr>
          <w:ilvl w:val="3"/>
          <w:numId w:val="2"/>
        </w:numPr>
        <w:rPr>
          <w:rFonts w:hint="eastAsia"/>
          <w:b/>
          <w:sz w:val="21"/>
          <w:highlight w:val="red"/>
        </w:rPr>
      </w:pPr>
      <w:r>
        <w:rPr>
          <w:rFonts w:hint="eastAsia"/>
          <w:b/>
          <w:sz w:val="21"/>
          <w:lang w:eastAsia="ja-JP"/>
        </w:rPr>
        <w:t xml:space="preserve"> </w:t>
      </w:r>
      <w:r w:rsidRPr="008678F5">
        <w:rPr>
          <w:rFonts w:hint="eastAsia"/>
          <w:b/>
          <w:sz w:val="21"/>
          <w:highlight w:val="red"/>
          <w:lang w:eastAsia="ja-JP"/>
        </w:rPr>
        <w:t>Result: Y/N/A = 27/10/21, motion fails (requires &gt;= 75% approval)</w:t>
      </w:r>
    </w:p>
    <w:p w:rsidR="00827CCB" w:rsidRDefault="00827CCB" w:rsidP="00827CCB">
      <w:pPr>
        <w:pBdr>
          <w:bottom w:val="double" w:sz="6" w:space="1" w:color="auto"/>
        </w:pBdr>
        <w:ind w:left="425"/>
        <w:rPr>
          <w:b/>
          <w:lang w:eastAsia="ja-JP"/>
        </w:rPr>
      </w:pPr>
    </w:p>
    <w:p w:rsidR="00827CCB" w:rsidRDefault="00827CCB" w:rsidP="00827CCB">
      <w:pPr>
        <w:rPr>
          <w:b/>
          <w:lang w:eastAsia="ja-JP"/>
        </w:rPr>
      </w:pPr>
    </w:p>
    <w:p w:rsidR="00827CCB" w:rsidRPr="00827CCB" w:rsidRDefault="00827CCB" w:rsidP="00827CCB">
      <w:pPr>
        <w:rPr>
          <w:b/>
          <w:sz w:val="21"/>
        </w:rPr>
      </w:pPr>
    </w:p>
    <w:p w:rsidR="00827CCB" w:rsidRDefault="00827CCB" w:rsidP="0059640B">
      <w:pPr>
        <w:numPr>
          <w:ilvl w:val="0"/>
          <w:numId w:val="2"/>
        </w:numPr>
        <w:rPr>
          <w:b/>
          <w:sz w:val="21"/>
        </w:rPr>
      </w:pPr>
      <w:r>
        <w:rPr>
          <w:rFonts w:hint="eastAsia"/>
          <w:b/>
          <w:sz w:val="21"/>
          <w:lang w:eastAsia="ja-JP"/>
        </w:rPr>
        <w:t>Timeline discussion</w:t>
      </w:r>
    </w:p>
    <w:p w:rsidR="00A04EF2" w:rsidRDefault="00A04EF2" w:rsidP="00A04EF2">
      <w:pPr>
        <w:numPr>
          <w:ilvl w:val="1"/>
          <w:numId w:val="2"/>
        </w:numPr>
        <w:rPr>
          <w:b/>
          <w:sz w:val="21"/>
        </w:rPr>
      </w:pPr>
      <w:r>
        <w:rPr>
          <w:rFonts w:hint="eastAsia"/>
          <w:b/>
          <w:sz w:val="21"/>
          <w:lang w:eastAsia="ja-JP"/>
        </w:rPr>
        <w:t>Current timeline</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May 2014: start of the TG</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Nov. 2014: First draft of the TG SFD was approved</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Jan. 2016: proposed TG draft</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March 2016: Draft D0.1 was approved and CC started</w:t>
      </w:r>
    </w:p>
    <w:p w:rsidR="001E0973" w:rsidRPr="00A04EF2" w:rsidRDefault="00A04EF2" w:rsidP="00A04EF2">
      <w:pPr>
        <w:numPr>
          <w:ilvl w:val="2"/>
          <w:numId w:val="2"/>
        </w:numPr>
        <w:rPr>
          <w:b/>
          <w:color w:val="FF0000"/>
          <w:sz w:val="21"/>
        </w:rPr>
      </w:pPr>
      <w:r w:rsidRPr="00A04EF2">
        <w:rPr>
          <w:rFonts w:hint="eastAsia"/>
          <w:b/>
          <w:bCs/>
          <w:color w:val="FF0000"/>
          <w:sz w:val="21"/>
          <w:lang w:eastAsia="ja-JP"/>
        </w:rPr>
        <w:t xml:space="preserve"> </w:t>
      </w:r>
      <w:r w:rsidR="00D637C8" w:rsidRPr="00A04EF2">
        <w:rPr>
          <w:b/>
          <w:bCs/>
          <w:color w:val="FF0000"/>
          <w:sz w:val="21"/>
        </w:rPr>
        <w:t>September 2016: Draft 1.0 and WG letter ballot</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March 2017: Draft 2.0 and recirculation</w:t>
      </w:r>
    </w:p>
    <w:p w:rsidR="001E0973" w:rsidRPr="00A04EF2" w:rsidRDefault="00A04EF2" w:rsidP="00A04EF2">
      <w:pPr>
        <w:numPr>
          <w:ilvl w:val="2"/>
          <w:numId w:val="2"/>
        </w:numPr>
        <w:rPr>
          <w:sz w:val="21"/>
        </w:rPr>
      </w:pPr>
      <w:r w:rsidRPr="00A04EF2">
        <w:rPr>
          <w:rFonts w:hint="eastAsia"/>
          <w:bCs/>
          <w:sz w:val="21"/>
          <w:lang w:val="en-CA" w:eastAsia="ja-JP"/>
        </w:rPr>
        <w:t xml:space="preserve"> </w:t>
      </w:r>
      <w:r w:rsidR="00D637C8" w:rsidRPr="00A04EF2">
        <w:rPr>
          <w:bCs/>
          <w:sz w:val="21"/>
          <w:lang w:val="en-CA"/>
        </w:rPr>
        <w:t>July 2017: MDR (Mandatory Document Review)</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lang w:val="en-CA"/>
        </w:rPr>
        <w:t>November 2017: Formation of SB pool</w:t>
      </w:r>
    </w:p>
    <w:p w:rsidR="001E0973" w:rsidRPr="00A04EF2" w:rsidRDefault="00A04EF2" w:rsidP="00A04EF2">
      <w:pPr>
        <w:numPr>
          <w:ilvl w:val="2"/>
          <w:numId w:val="2"/>
        </w:numPr>
        <w:rPr>
          <w:sz w:val="21"/>
        </w:rPr>
      </w:pPr>
      <w:r w:rsidRPr="00A04EF2">
        <w:rPr>
          <w:rFonts w:hint="eastAsia"/>
          <w:bCs/>
          <w:sz w:val="21"/>
          <w:lang w:eastAsia="ja-JP"/>
        </w:rPr>
        <w:t xml:space="preserve"> </w:t>
      </w:r>
      <w:r w:rsidR="00D637C8" w:rsidRPr="00A04EF2">
        <w:rPr>
          <w:bCs/>
          <w:sz w:val="21"/>
        </w:rPr>
        <w:t>March 2018: Sponsor Ballot</w:t>
      </w:r>
    </w:p>
    <w:p w:rsidR="00A04EF2" w:rsidRDefault="00D637C8" w:rsidP="00A04EF2">
      <w:pPr>
        <w:numPr>
          <w:ilvl w:val="2"/>
          <w:numId w:val="2"/>
        </w:numPr>
        <w:rPr>
          <w:sz w:val="21"/>
        </w:rPr>
      </w:pPr>
      <w:r w:rsidRPr="00A04EF2">
        <w:rPr>
          <w:bCs/>
          <w:sz w:val="21"/>
          <w:lang w:val="en-CA"/>
        </w:rPr>
        <w:t>December 2018: RevCom</w:t>
      </w:r>
    </w:p>
    <w:p w:rsidR="00A04EF2" w:rsidRPr="00A04EF2" w:rsidRDefault="00A04EF2" w:rsidP="00A04EF2">
      <w:pPr>
        <w:ind w:left="1418"/>
        <w:rPr>
          <w:sz w:val="21"/>
        </w:rPr>
      </w:pPr>
    </w:p>
    <w:p w:rsidR="00A04EF2" w:rsidRDefault="00A04EF2" w:rsidP="00A04EF2">
      <w:pPr>
        <w:numPr>
          <w:ilvl w:val="1"/>
          <w:numId w:val="2"/>
        </w:numPr>
        <w:rPr>
          <w:b/>
          <w:sz w:val="21"/>
        </w:rPr>
      </w:pPr>
      <w:r>
        <w:rPr>
          <w:rFonts w:hint="eastAsia"/>
          <w:b/>
          <w:sz w:val="21"/>
          <w:lang w:eastAsia="ja-JP"/>
        </w:rPr>
        <w:t>Modified timeline</w:t>
      </w:r>
    </w:p>
    <w:p w:rsidR="001E0973" w:rsidRPr="00A04EF2" w:rsidRDefault="00A04EF2" w:rsidP="00A04EF2">
      <w:pPr>
        <w:numPr>
          <w:ilvl w:val="2"/>
          <w:numId w:val="2"/>
        </w:numPr>
        <w:rPr>
          <w:sz w:val="21"/>
        </w:rPr>
      </w:pPr>
      <w:r>
        <w:rPr>
          <w:rFonts w:hint="eastAsia"/>
          <w:bCs/>
          <w:sz w:val="21"/>
          <w:lang w:eastAsia="ja-JP"/>
        </w:rPr>
        <w:t xml:space="preserve"> </w:t>
      </w:r>
      <w:r w:rsidR="00D637C8" w:rsidRPr="00A04EF2">
        <w:rPr>
          <w:bCs/>
          <w:sz w:val="21"/>
        </w:rPr>
        <w:t>May 2014: start of the TG</w:t>
      </w:r>
    </w:p>
    <w:p w:rsidR="001E0973" w:rsidRPr="00A04EF2" w:rsidRDefault="00A04EF2" w:rsidP="00A04EF2">
      <w:pPr>
        <w:numPr>
          <w:ilvl w:val="2"/>
          <w:numId w:val="2"/>
        </w:numPr>
        <w:rPr>
          <w:sz w:val="21"/>
        </w:rPr>
      </w:pPr>
      <w:r>
        <w:rPr>
          <w:rFonts w:hint="eastAsia"/>
          <w:bCs/>
          <w:sz w:val="21"/>
          <w:lang w:eastAsia="ja-JP"/>
        </w:rPr>
        <w:t xml:space="preserve"> </w:t>
      </w:r>
      <w:r w:rsidR="00D637C8" w:rsidRPr="00A04EF2">
        <w:rPr>
          <w:bCs/>
          <w:sz w:val="21"/>
        </w:rPr>
        <w:t>Nov. 2014: First draft of the TG SFD was approved</w:t>
      </w:r>
    </w:p>
    <w:p w:rsidR="001E0973" w:rsidRPr="00A04EF2" w:rsidRDefault="00A04EF2" w:rsidP="00A04EF2">
      <w:pPr>
        <w:numPr>
          <w:ilvl w:val="2"/>
          <w:numId w:val="2"/>
        </w:numPr>
        <w:rPr>
          <w:sz w:val="21"/>
        </w:rPr>
      </w:pPr>
      <w:r>
        <w:rPr>
          <w:rFonts w:hint="eastAsia"/>
          <w:bCs/>
          <w:sz w:val="21"/>
          <w:lang w:eastAsia="ja-JP"/>
        </w:rPr>
        <w:t xml:space="preserve"> </w:t>
      </w:r>
      <w:r w:rsidR="00D637C8" w:rsidRPr="00A04EF2">
        <w:rPr>
          <w:bCs/>
          <w:sz w:val="21"/>
        </w:rPr>
        <w:t>Jan. 2016: proposed TG draft</w:t>
      </w:r>
    </w:p>
    <w:p w:rsidR="001E0973" w:rsidRPr="00A04EF2" w:rsidRDefault="00A04EF2" w:rsidP="00A04EF2">
      <w:pPr>
        <w:numPr>
          <w:ilvl w:val="2"/>
          <w:numId w:val="2"/>
        </w:numPr>
        <w:rPr>
          <w:sz w:val="21"/>
        </w:rPr>
      </w:pPr>
      <w:r>
        <w:rPr>
          <w:rFonts w:hint="eastAsia"/>
          <w:bCs/>
          <w:sz w:val="21"/>
          <w:lang w:eastAsia="ja-JP"/>
        </w:rPr>
        <w:t xml:space="preserve"> </w:t>
      </w:r>
      <w:r w:rsidR="00D637C8" w:rsidRPr="00A04EF2">
        <w:rPr>
          <w:bCs/>
          <w:sz w:val="21"/>
        </w:rPr>
        <w:t>March 2016: Draft D0.1 was approved and CC started</w:t>
      </w:r>
    </w:p>
    <w:p w:rsidR="001E0973" w:rsidRPr="00A04EF2" w:rsidRDefault="00A04EF2" w:rsidP="00A04EF2">
      <w:pPr>
        <w:numPr>
          <w:ilvl w:val="2"/>
          <w:numId w:val="2"/>
        </w:numPr>
        <w:rPr>
          <w:b/>
          <w:color w:val="00B050"/>
          <w:sz w:val="21"/>
        </w:rPr>
      </w:pPr>
      <w:r w:rsidRPr="00A04EF2">
        <w:rPr>
          <w:rFonts w:hint="eastAsia"/>
          <w:b/>
          <w:bCs/>
          <w:color w:val="00B050"/>
          <w:sz w:val="21"/>
          <w:lang w:eastAsia="ja-JP"/>
        </w:rPr>
        <w:t xml:space="preserve"> </w:t>
      </w:r>
      <w:r w:rsidR="00D637C8" w:rsidRPr="00A04EF2">
        <w:rPr>
          <w:b/>
          <w:bCs/>
          <w:color w:val="00B050"/>
          <w:sz w:val="21"/>
        </w:rPr>
        <w:t>November 2016: Draft 1.0 and WG letter ballot</w:t>
      </w:r>
    </w:p>
    <w:p w:rsidR="001E0973" w:rsidRPr="00A04EF2" w:rsidRDefault="00A04EF2" w:rsidP="00A04EF2">
      <w:pPr>
        <w:numPr>
          <w:ilvl w:val="2"/>
          <w:numId w:val="2"/>
        </w:numPr>
        <w:rPr>
          <w:b/>
          <w:color w:val="00B050"/>
          <w:sz w:val="21"/>
        </w:rPr>
      </w:pPr>
      <w:r w:rsidRPr="00A04EF2">
        <w:rPr>
          <w:rFonts w:hint="eastAsia"/>
          <w:b/>
          <w:bCs/>
          <w:color w:val="00B050"/>
          <w:sz w:val="21"/>
          <w:lang w:eastAsia="ja-JP"/>
        </w:rPr>
        <w:t xml:space="preserve"> </w:t>
      </w:r>
      <w:r w:rsidR="00D637C8" w:rsidRPr="00A04EF2">
        <w:rPr>
          <w:b/>
          <w:bCs/>
          <w:color w:val="00B050"/>
          <w:sz w:val="21"/>
        </w:rPr>
        <w:t>May 2017: Draft 2.0 and recirculation</w:t>
      </w:r>
    </w:p>
    <w:p w:rsidR="001E0973" w:rsidRPr="00A04EF2" w:rsidRDefault="00A04EF2" w:rsidP="00A04EF2">
      <w:pPr>
        <w:numPr>
          <w:ilvl w:val="2"/>
          <w:numId w:val="2"/>
        </w:numPr>
        <w:rPr>
          <w:b/>
          <w:color w:val="00B050"/>
          <w:sz w:val="21"/>
        </w:rPr>
      </w:pPr>
      <w:r w:rsidRPr="00A04EF2">
        <w:rPr>
          <w:rFonts w:hint="eastAsia"/>
          <w:b/>
          <w:bCs/>
          <w:color w:val="00B050"/>
          <w:sz w:val="21"/>
          <w:lang w:val="en-CA" w:eastAsia="ja-JP"/>
        </w:rPr>
        <w:t xml:space="preserve"> </w:t>
      </w:r>
      <w:r w:rsidRPr="00A04EF2">
        <w:rPr>
          <w:b/>
          <w:bCs/>
          <w:color w:val="00B050"/>
          <w:sz w:val="21"/>
          <w:lang w:val="en-CA"/>
        </w:rPr>
        <w:t>Nov</w:t>
      </w:r>
      <w:r w:rsidRPr="00A04EF2">
        <w:rPr>
          <w:rFonts w:hint="eastAsia"/>
          <w:b/>
          <w:bCs/>
          <w:color w:val="00B050"/>
          <w:sz w:val="21"/>
          <w:lang w:val="en-CA" w:eastAsia="ja-JP"/>
        </w:rPr>
        <w:t>ember</w:t>
      </w:r>
      <w:r w:rsidR="00D637C8" w:rsidRPr="00A04EF2">
        <w:rPr>
          <w:b/>
          <w:bCs/>
          <w:color w:val="00B050"/>
          <w:sz w:val="21"/>
          <w:lang w:val="en-CA"/>
        </w:rPr>
        <w:t xml:space="preserve"> 2017: MDR (Mandatory Document Review)</w:t>
      </w:r>
    </w:p>
    <w:p w:rsidR="001E0973" w:rsidRPr="00A04EF2" w:rsidRDefault="00A04EF2" w:rsidP="00A04EF2">
      <w:pPr>
        <w:numPr>
          <w:ilvl w:val="2"/>
          <w:numId w:val="2"/>
        </w:numPr>
        <w:rPr>
          <w:b/>
          <w:color w:val="00B050"/>
          <w:sz w:val="21"/>
        </w:rPr>
      </w:pPr>
      <w:r w:rsidRPr="00A04EF2">
        <w:rPr>
          <w:rFonts w:hint="eastAsia"/>
          <w:b/>
          <w:bCs/>
          <w:color w:val="00B050"/>
          <w:sz w:val="21"/>
          <w:lang w:val="en-CA" w:eastAsia="ja-JP"/>
        </w:rPr>
        <w:t xml:space="preserve"> </w:t>
      </w:r>
      <w:r w:rsidR="00D637C8" w:rsidRPr="00A04EF2">
        <w:rPr>
          <w:b/>
          <w:bCs/>
          <w:color w:val="00B050"/>
          <w:sz w:val="21"/>
          <w:lang w:val="en-CA"/>
        </w:rPr>
        <w:t>January 2018: Formation of SB pool</w:t>
      </w:r>
    </w:p>
    <w:p w:rsidR="001E0973" w:rsidRPr="00A04EF2" w:rsidRDefault="00A04EF2" w:rsidP="00A04EF2">
      <w:pPr>
        <w:numPr>
          <w:ilvl w:val="2"/>
          <w:numId w:val="2"/>
        </w:numPr>
        <w:rPr>
          <w:sz w:val="21"/>
        </w:rPr>
      </w:pPr>
      <w:r>
        <w:rPr>
          <w:rFonts w:hint="eastAsia"/>
          <w:bCs/>
          <w:sz w:val="21"/>
          <w:lang w:eastAsia="ja-JP"/>
        </w:rPr>
        <w:t xml:space="preserve"> </w:t>
      </w:r>
      <w:r w:rsidR="00D637C8" w:rsidRPr="00A04EF2">
        <w:rPr>
          <w:bCs/>
          <w:sz w:val="21"/>
        </w:rPr>
        <w:t>March 2018: Sponsor Ballot</w:t>
      </w:r>
    </w:p>
    <w:p w:rsidR="001E0973" w:rsidRPr="00A04EF2" w:rsidRDefault="00D637C8" w:rsidP="00A04EF2">
      <w:pPr>
        <w:numPr>
          <w:ilvl w:val="2"/>
          <w:numId w:val="2"/>
        </w:numPr>
        <w:rPr>
          <w:sz w:val="21"/>
        </w:rPr>
      </w:pPr>
      <w:r w:rsidRPr="00A04EF2">
        <w:rPr>
          <w:bCs/>
          <w:sz w:val="21"/>
          <w:lang w:val="en-CA"/>
        </w:rPr>
        <w:t>December 2018: RevCom</w:t>
      </w:r>
    </w:p>
    <w:p w:rsidR="00827CCB" w:rsidRDefault="00827CCB" w:rsidP="00827CCB">
      <w:pPr>
        <w:rPr>
          <w:b/>
          <w:sz w:val="21"/>
          <w:lang w:eastAsia="ja-JP"/>
        </w:rPr>
      </w:pPr>
    </w:p>
    <w:p w:rsidR="00827CCB" w:rsidRDefault="00827CCB" w:rsidP="00827CCB">
      <w:pPr>
        <w:rPr>
          <w:b/>
          <w:sz w:val="21"/>
        </w:rPr>
      </w:pPr>
    </w:p>
    <w:p w:rsidR="00827CCB" w:rsidRDefault="00827CCB" w:rsidP="0059640B">
      <w:pPr>
        <w:numPr>
          <w:ilvl w:val="0"/>
          <w:numId w:val="2"/>
        </w:numPr>
        <w:rPr>
          <w:b/>
          <w:sz w:val="21"/>
        </w:rPr>
      </w:pPr>
      <w:r>
        <w:rPr>
          <w:rFonts w:hint="eastAsia"/>
          <w:b/>
          <w:sz w:val="21"/>
          <w:lang w:eastAsia="ja-JP"/>
        </w:rPr>
        <w:t>Teleconferences</w:t>
      </w:r>
    </w:p>
    <w:p w:rsidR="00A04EF2" w:rsidRPr="00A04EF2" w:rsidRDefault="00A04EF2" w:rsidP="00A04EF2">
      <w:pPr>
        <w:numPr>
          <w:ilvl w:val="1"/>
          <w:numId w:val="2"/>
        </w:numPr>
        <w:rPr>
          <w:sz w:val="21"/>
        </w:rPr>
      </w:pPr>
      <w:r w:rsidRPr="00A04EF2">
        <w:rPr>
          <w:rFonts w:hint="eastAsia"/>
          <w:sz w:val="21"/>
          <w:lang w:eastAsia="ja-JP"/>
        </w:rPr>
        <w:t>Weekly conference calls are planned after September session.</w:t>
      </w:r>
    </w:p>
    <w:p w:rsidR="001E0973" w:rsidRPr="00A04EF2" w:rsidRDefault="00D637C8" w:rsidP="00A04EF2">
      <w:pPr>
        <w:pStyle w:val="ae"/>
        <w:numPr>
          <w:ilvl w:val="0"/>
          <w:numId w:val="21"/>
        </w:numPr>
        <w:ind w:leftChars="0"/>
        <w:rPr>
          <w:rFonts w:ascii="Times New Roman" w:hAnsi="Times New Roman" w:cs="Times New Roman"/>
          <w:sz w:val="21"/>
        </w:rPr>
      </w:pPr>
      <w:r w:rsidRPr="00A04EF2">
        <w:rPr>
          <w:rFonts w:ascii="Times New Roman" w:hAnsi="Times New Roman" w:cs="Times New Roman"/>
          <w:bCs/>
          <w:sz w:val="21"/>
        </w:rPr>
        <w:t>T</w:t>
      </w:r>
      <w:r w:rsidR="00A04EF2" w:rsidRPr="00A04EF2">
        <w:rPr>
          <w:rFonts w:ascii="Times New Roman" w:hAnsi="Times New Roman" w:cs="Times New Roman"/>
          <w:bCs/>
          <w:sz w:val="21"/>
        </w:rPr>
        <w:t xml:space="preserve">hursday Sept 29, Oct 20 </w:t>
      </w:r>
      <w:r w:rsidR="00A04EF2" w:rsidRPr="00A04EF2">
        <w:rPr>
          <w:rFonts w:ascii="Times New Roman" w:hAnsi="Times New Roman" w:cs="Times New Roman"/>
          <w:bCs/>
          <w:sz w:val="21"/>
        </w:rPr>
        <w:tab/>
        <w:t xml:space="preserve">10:00 </w:t>
      </w:r>
      <w:r w:rsidR="00A04EF2" w:rsidRPr="00A04EF2">
        <w:rPr>
          <w:rFonts w:ascii="Times New Roman" w:hAnsi="Times New Roman" w:cs="Times New Roman" w:hint="eastAsia"/>
          <w:bCs/>
          <w:sz w:val="21"/>
        </w:rPr>
        <w:t>-</w:t>
      </w:r>
      <w:r w:rsidRPr="00A04EF2">
        <w:rPr>
          <w:rFonts w:ascii="Times New Roman" w:hAnsi="Times New Roman" w:cs="Times New Roman"/>
          <w:bCs/>
          <w:sz w:val="21"/>
        </w:rPr>
        <w:t xml:space="preserve"> 12:00 ET</w:t>
      </w:r>
    </w:p>
    <w:p w:rsidR="001E0973" w:rsidRPr="00A04EF2" w:rsidRDefault="00D637C8" w:rsidP="00A04EF2">
      <w:pPr>
        <w:pStyle w:val="ae"/>
        <w:numPr>
          <w:ilvl w:val="0"/>
          <w:numId w:val="21"/>
        </w:numPr>
        <w:ind w:leftChars="0"/>
        <w:rPr>
          <w:rFonts w:ascii="Times New Roman" w:hAnsi="Times New Roman" w:cs="Times New Roman"/>
          <w:sz w:val="21"/>
        </w:rPr>
      </w:pPr>
      <w:r w:rsidRPr="00A04EF2">
        <w:rPr>
          <w:rFonts w:ascii="Times New Roman" w:hAnsi="Times New Roman" w:cs="Times New Roman"/>
          <w:bCs/>
          <w:sz w:val="21"/>
        </w:rPr>
        <w:t>Thursday Oct 13</w:t>
      </w:r>
      <w:r w:rsidRPr="00A04EF2">
        <w:rPr>
          <w:rFonts w:ascii="Times New Roman" w:hAnsi="Times New Roman" w:cs="Times New Roman"/>
          <w:bCs/>
          <w:sz w:val="21"/>
        </w:rPr>
        <w:tab/>
        <w:t xml:space="preserve"> </w:t>
      </w:r>
      <w:r w:rsidRPr="00A04EF2">
        <w:rPr>
          <w:rFonts w:ascii="Times New Roman" w:hAnsi="Times New Roman" w:cs="Times New Roman"/>
          <w:bCs/>
          <w:sz w:val="21"/>
        </w:rPr>
        <w:tab/>
      </w:r>
      <w:r w:rsidR="00A04EF2" w:rsidRPr="00A04EF2">
        <w:rPr>
          <w:rFonts w:ascii="Times New Roman" w:hAnsi="Times New Roman" w:cs="Times New Roman" w:hint="eastAsia"/>
          <w:bCs/>
          <w:sz w:val="21"/>
        </w:rPr>
        <w:tab/>
      </w:r>
      <w:r w:rsidRPr="00A04EF2">
        <w:rPr>
          <w:rFonts w:ascii="Times New Roman" w:hAnsi="Times New Roman" w:cs="Times New Roman"/>
          <w:bCs/>
          <w:sz w:val="21"/>
        </w:rPr>
        <w:t>20:00 -</w:t>
      </w:r>
      <w:r w:rsidR="00A04EF2" w:rsidRPr="00A04EF2">
        <w:rPr>
          <w:rFonts w:ascii="Times New Roman" w:hAnsi="Times New Roman" w:cs="Times New Roman" w:hint="eastAsia"/>
          <w:bCs/>
          <w:sz w:val="21"/>
        </w:rPr>
        <w:t xml:space="preserve"> </w:t>
      </w:r>
      <w:r w:rsidRPr="00A04EF2">
        <w:rPr>
          <w:rFonts w:ascii="Times New Roman" w:hAnsi="Times New Roman" w:cs="Times New Roman"/>
          <w:bCs/>
          <w:sz w:val="21"/>
        </w:rPr>
        <w:t>22:00 ET</w:t>
      </w:r>
    </w:p>
    <w:p w:rsidR="001E0973" w:rsidRPr="00A04EF2" w:rsidRDefault="00D637C8" w:rsidP="00A04EF2">
      <w:pPr>
        <w:pStyle w:val="ae"/>
        <w:numPr>
          <w:ilvl w:val="0"/>
          <w:numId w:val="21"/>
        </w:numPr>
        <w:ind w:leftChars="0"/>
        <w:rPr>
          <w:rFonts w:ascii="Times New Roman" w:hAnsi="Times New Roman" w:cs="Times New Roman"/>
          <w:sz w:val="21"/>
        </w:rPr>
      </w:pPr>
      <w:r w:rsidRPr="00A04EF2">
        <w:rPr>
          <w:rFonts w:ascii="Times New Roman" w:hAnsi="Times New Roman" w:cs="Times New Roman"/>
          <w:bCs/>
          <w:sz w:val="21"/>
        </w:rPr>
        <w:t>Thursda</w:t>
      </w:r>
      <w:r w:rsidR="00A04EF2" w:rsidRPr="00A04EF2">
        <w:rPr>
          <w:rFonts w:ascii="Times New Roman" w:hAnsi="Times New Roman" w:cs="Times New Roman"/>
          <w:bCs/>
          <w:sz w:val="21"/>
        </w:rPr>
        <w:t xml:space="preserve">y Oct 27 </w:t>
      </w:r>
      <w:r w:rsidR="00A04EF2" w:rsidRPr="00A04EF2">
        <w:rPr>
          <w:rFonts w:ascii="Times New Roman" w:hAnsi="Times New Roman" w:cs="Times New Roman"/>
          <w:bCs/>
          <w:sz w:val="21"/>
        </w:rPr>
        <w:tab/>
      </w:r>
      <w:r w:rsidR="00A04EF2" w:rsidRPr="00A04EF2">
        <w:rPr>
          <w:rFonts w:ascii="Times New Roman" w:hAnsi="Times New Roman" w:cs="Times New Roman"/>
          <w:bCs/>
          <w:sz w:val="21"/>
        </w:rPr>
        <w:tab/>
      </w:r>
      <w:r w:rsidR="00A04EF2" w:rsidRPr="00A04EF2">
        <w:rPr>
          <w:rFonts w:ascii="Times New Roman" w:hAnsi="Times New Roman" w:cs="Times New Roman"/>
          <w:bCs/>
          <w:sz w:val="21"/>
        </w:rPr>
        <w:tab/>
        <w:t xml:space="preserve">10:00 </w:t>
      </w:r>
      <w:r w:rsidR="00A04EF2" w:rsidRPr="00A04EF2">
        <w:rPr>
          <w:rFonts w:ascii="Times New Roman" w:hAnsi="Times New Roman" w:cs="Times New Roman" w:hint="eastAsia"/>
          <w:bCs/>
          <w:sz w:val="21"/>
        </w:rPr>
        <w:t>-</w:t>
      </w:r>
      <w:r w:rsidRPr="00A04EF2">
        <w:rPr>
          <w:rFonts w:ascii="Times New Roman" w:hAnsi="Times New Roman" w:cs="Times New Roman"/>
          <w:bCs/>
          <w:sz w:val="21"/>
        </w:rPr>
        <w:t xml:space="preserve"> 12:00 ET</w:t>
      </w:r>
    </w:p>
    <w:p w:rsidR="001E0973" w:rsidRPr="00A04EF2" w:rsidRDefault="00D637C8" w:rsidP="00A04EF2">
      <w:pPr>
        <w:pStyle w:val="ae"/>
        <w:numPr>
          <w:ilvl w:val="0"/>
          <w:numId w:val="21"/>
        </w:numPr>
        <w:ind w:leftChars="0"/>
        <w:rPr>
          <w:rFonts w:ascii="Times New Roman" w:hAnsi="Times New Roman" w:cs="Times New Roman"/>
          <w:sz w:val="21"/>
        </w:rPr>
      </w:pPr>
      <w:r w:rsidRPr="00A04EF2">
        <w:rPr>
          <w:rFonts w:ascii="Times New Roman" w:hAnsi="Times New Roman" w:cs="Times New Roman"/>
          <w:bCs/>
          <w:sz w:val="21"/>
        </w:rPr>
        <w:t xml:space="preserve">Thursday Nov 17 </w:t>
      </w:r>
      <w:r w:rsidRPr="00A04EF2">
        <w:rPr>
          <w:rFonts w:ascii="Times New Roman" w:hAnsi="Times New Roman" w:cs="Times New Roman"/>
          <w:bCs/>
          <w:sz w:val="21"/>
        </w:rPr>
        <w:tab/>
      </w:r>
      <w:r w:rsidRPr="00A04EF2">
        <w:rPr>
          <w:rFonts w:ascii="Times New Roman" w:hAnsi="Times New Roman" w:cs="Times New Roman"/>
          <w:bCs/>
          <w:sz w:val="21"/>
        </w:rPr>
        <w:tab/>
      </w:r>
      <w:r w:rsidRPr="00A04EF2">
        <w:rPr>
          <w:rFonts w:ascii="Times New Roman" w:hAnsi="Times New Roman" w:cs="Times New Roman"/>
          <w:bCs/>
          <w:sz w:val="21"/>
        </w:rPr>
        <w:tab/>
        <w:t>10:00 -</w:t>
      </w:r>
      <w:r w:rsidR="00A04EF2" w:rsidRPr="00A04EF2">
        <w:rPr>
          <w:rFonts w:ascii="Times New Roman" w:hAnsi="Times New Roman" w:cs="Times New Roman" w:hint="eastAsia"/>
          <w:bCs/>
          <w:sz w:val="21"/>
        </w:rPr>
        <w:t xml:space="preserve"> </w:t>
      </w:r>
      <w:r w:rsidRPr="00A04EF2">
        <w:rPr>
          <w:rFonts w:ascii="Times New Roman" w:hAnsi="Times New Roman" w:cs="Times New Roman"/>
          <w:bCs/>
          <w:sz w:val="21"/>
        </w:rPr>
        <w:t>12:00 ET</w:t>
      </w:r>
    </w:p>
    <w:p w:rsidR="00827CCB" w:rsidRDefault="00827CCB" w:rsidP="00827CCB">
      <w:pPr>
        <w:rPr>
          <w:b/>
          <w:sz w:val="21"/>
          <w:lang w:eastAsia="ja-JP"/>
        </w:rPr>
      </w:pPr>
    </w:p>
    <w:p w:rsidR="00827CCB" w:rsidRPr="00827CCB" w:rsidRDefault="00827CCB" w:rsidP="00827CCB">
      <w:pPr>
        <w:rPr>
          <w:b/>
          <w:sz w:val="21"/>
        </w:rPr>
      </w:pPr>
    </w:p>
    <w:p w:rsidR="00827CCB" w:rsidRPr="006C49C1" w:rsidRDefault="00827CCB" w:rsidP="0059640B">
      <w:pPr>
        <w:numPr>
          <w:ilvl w:val="0"/>
          <w:numId w:val="2"/>
        </w:numPr>
        <w:rPr>
          <w:b/>
          <w:sz w:val="21"/>
        </w:rPr>
      </w:pPr>
      <w:r>
        <w:rPr>
          <w:rFonts w:hint="eastAsia"/>
          <w:b/>
          <w:lang w:eastAsia="ja-JP"/>
        </w:rPr>
        <w:t>Presentations</w:t>
      </w:r>
    </w:p>
    <w:p w:rsidR="006C49C1" w:rsidRPr="00CB1412" w:rsidRDefault="00827CCB" w:rsidP="0059640B">
      <w:pPr>
        <w:numPr>
          <w:ilvl w:val="1"/>
          <w:numId w:val="2"/>
        </w:numPr>
        <w:rPr>
          <w:b/>
          <w:sz w:val="21"/>
        </w:rPr>
      </w:pPr>
      <w:r>
        <w:rPr>
          <w:rFonts w:hint="eastAsia"/>
          <w:b/>
          <w:lang w:eastAsia="ja-JP"/>
        </w:rPr>
        <w:t>Yan Zhang</w:t>
      </w:r>
      <w:r w:rsidR="006C49C1">
        <w:rPr>
          <w:rFonts w:hint="eastAsia"/>
          <w:b/>
          <w:lang w:eastAsia="ja-JP"/>
        </w:rPr>
        <w:t xml:space="preserve"> (</w:t>
      </w:r>
      <w:r>
        <w:rPr>
          <w:rFonts w:hint="eastAsia"/>
          <w:b/>
          <w:lang w:eastAsia="ja-JP"/>
        </w:rPr>
        <w:t>Marvell</w:t>
      </w:r>
      <w:r w:rsidR="006C49C1">
        <w:rPr>
          <w:rFonts w:hint="eastAsia"/>
          <w:b/>
          <w:lang w:eastAsia="ja-JP"/>
        </w:rPr>
        <w:t xml:space="preserve">) presented </w:t>
      </w:r>
      <w:r w:rsidR="006C49C1">
        <w:rPr>
          <w:b/>
          <w:lang w:eastAsia="ja-JP"/>
        </w:rPr>
        <w:t>“</w:t>
      </w:r>
      <w:r w:rsidR="00B34217">
        <w:rPr>
          <w:lang w:eastAsia="zh-CN"/>
        </w:rPr>
        <w:t>11ax</w:t>
      </w:r>
      <w:r w:rsidR="00B34217" w:rsidRPr="00FA777D">
        <w:t xml:space="preserve"> Comment Resolutions </w:t>
      </w:r>
      <w:r w:rsidR="00B34217" w:rsidRPr="00FA777D">
        <w:rPr>
          <w:rFonts w:hint="eastAsia"/>
          <w:lang w:eastAsia="zh-CN"/>
        </w:rPr>
        <w:t>for</w:t>
      </w:r>
      <w:r w:rsidR="00B34217" w:rsidRPr="00FA777D">
        <w:t xml:space="preserve"> </w:t>
      </w:r>
      <w:r w:rsidR="00B34217" w:rsidRPr="00FA777D">
        <w:rPr>
          <w:rFonts w:hint="eastAsia"/>
          <w:lang w:eastAsia="zh-CN"/>
        </w:rPr>
        <w:t>Clause</w:t>
      </w:r>
      <w:r w:rsidR="00B34217">
        <w:rPr>
          <w:lang w:eastAsia="zh-CN"/>
        </w:rPr>
        <w:t>s</w:t>
      </w:r>
      <w:r w:rsidR="00B34217" w:rsidRPr="00FA777D">
        <w:rPr>
          <w:rFonts w:hint="eastAsia"/>
          <w:lang w:eastAsia="zh-CN"/>
        </w:rPr>
        <w:t xml:space="preserve"> </w:t>
      </w:r>
      <w:r w:rsidR="00B34217">
        <w:rPr>
          <w:lang w:eastAsia="zh-CN"/>
        </w:rPr>
        <w:t>26.3.2 and 26.3.9</w:t>
      </w:r>
      <w:r w:rsidR="006C49C1">
        <w:rPr>
          <w:b/>
          <w:lang w:eastAsia="ja-JP"/>
        </w:rPr>
        <w:t>,”</w:t>
      </w:r>
      <w:r w:rsidR="006C49C1">
        <w:rPr>
          <w:rFonts w:hint="eastAsia"/>
          <w:b/>
          <w:lang w:eastAsia="ja-JP"/>
        </w:rPr>
        <w:t xml:space="preserve"> ba</w:t>
      </w:r>
      <w:r w:rsidR="00B34217">
        <w:rPr>
          <w:rFonts w:hint="eastAsia"/>
          <w:b/>
          <w:lang w:eastAsia="ja-JP"/>
        </w:rPr>
        <w:t>sed on the submission 11-16-1277</w:t>
      </w:r>
      <w:r w:rsidR="00CB1412">
        <w:rPr>
          <w:rFonts w:hint="eastAsia"/>
          <w:b/>
          <w:lang w:eastAsia="ja-JP"/>
        </w:rPr>
        <w:t>-00.</w:t>
      </w:r>
    </w:p>
    <w:p w:rsidR="00CB1412" w:rsidRPr="00CB1412" w:rsidRDefault="00CB1412" w:rsidP="0059640B">
      <w:pPr>
        <w:numPr>
          <w:ilvl w:val="2"/>
          <w:numId w:val="2"/>
        </w:numPr>
        <w:rPr>
          <w:sz w:val="21"/>
        </w:rPr>
      </w:pPr>
      <w:r w:rsidRPr="00CB1412">
        <w:rPr>
          <w:rFonts w:hint="eastAsia"/>
          <w:lang w:eastAsia="ja-JP"/>
        </w:rPr>
        <w:t>Summary</w:t>
      </w:r>
    </w:p>
    <w:p w:rsidR="00CB1412" w:rsidRPr="00CB1412" w:rsidRDefault="00CB1412" w:rsidP="0059640B">
      <w:pPr>
        <w:numPr>
          <w:ilvl w:val="3"/>
          <w:numId w:val="2"/>
        </w:numPr>
        <w:rPr>
          <w:sz w:val="21"/>
        </w:rPr>
      </w:pPr>
      <w:r w:rsidRPr="00CB1412">
        <w:rPr>
          <w:rFonts w:hint="eastAsia"/>
          <w:lang w:eastAsia="ko-KR"/>
        </w:rPr>
        <w:t>This submission propos</w:t>
      </w:r>
      <w:r w:rsidRPr="00CB1412">
        <w:rPr>
          <w:lang w:eastAsia="ko-KR"/>
        </w:rPr>
        <w:t>es</w:t>
      </w:r>
      <w:r w:rsidRPr="00CB1412">
        <w:rPr>
          <w:rFonts w:hint="eastAsia"/>
          <w:lang w:eastAsia="ko-KR"/>
        </w:rPr>
        <w:t xml:space="preserve"> </w:t>
      </w:r>
      <w:r w:rsidRPr="00CB1412">
        <w:rPr>
          <w:lang w:eastAsia="ko-KR"/>
        </w:rPr>
        <w:t>resolution</w:t>
      </w:r>
      <w:r w:rsidRPr="00CB1412">
        <w:rPr>
          <w:rFonts w:hint="eastAsia"/>
          <w:lang w:eastAsia="ko-KR"/>
        </w:rPr>
        <w:t>s</w:t>
      </w:r>
      <w:r w:rsidRPr="00CB1412">
        <w:rPr>
          <w:lang w:eastAsia="ko-KR"/>
        </w:rPr>
        <w:t xml:space="preserve"> for comments </w:t>
      </w:r>
      <w:r w:rsidR="00B34217">
        <w:rPr>
          <w:rFonts w:hint="eastAsia"/>
          <w:lang w:eastAsia="ja-JP"/>
        </w:rPr>
        <w:t xml:space="preserve">submitted for </w:t>
      </w:r>
      <w:r w:rsidRPr="00CB1412">
        <w:rPr>
          <w:lang w:eastAsia="ko-KR"/>
        </w:rPr>
        <w:t xml:space="preserve">TGax </w:t>
      </w:r>
      <w:r w:rsidR="00B34217">
        <w:rPr>
          <w:lang w:eastAsia="ko-KR"/>
        </w:rPr>
        <w:t>D0.1 with the following CIDs (</w:t>
      </w:r>
      <w:r w:rsidR="00B34217">
        <w:rPr>
          <w:rFonts w:hint="eastAsia"/>
          <w:lang w:eastAsia="ja-JP"/>
        </w:rPr>
        <w:t>4</w:t>
      </w:r>
      <w:r w:rsidRPr="00CB1412">
        <w:rPr>
          <w:lang w:eastAsia="ko-KR"/>
        </w:rPr>
        <w:t xml:space="preserve"> CIDs)</w:t>
      </w:r>
    </w:p>
    <w:p w:rsidR="00CB1412" w:rsidRDefault="00B34217" w:rsidP="0059640B">
      <w:pPr>
        <w:pStyle w:val="ae"/>
        <w:numPr>
          <w:ilvl w:val="4"/>
          <w:numId w:val="2"/>
        </w:numPr>
        <w:ind w:leftChars="0"/>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Clause 26.3.2: #1034, #1035, #1036,</w:t>
      </w:r>
    </w:p>
    <w:p w:rsidR="00B34217" w:rsidRDefault="00B34217" w:rsidP="0059640B">
      <w:pPr>
        <w:pStyle w:val="ae"/>
        <w:numPr>
          <w:ilvl w:val="4"/>
          <w:numId w:val="2"/>
        </w:numPr>
        <w:ind w:leftChars="0"/>
        <w:rPr>
          <w:rFonts w:ascii="Times New Roman" w:eastAsia="ＭＳ 明朝" w:hAnsi="Times New Roman" w:cs="Times New Roman"/>
          <w:sz w:val="22"/>
          <w:szCs w:val="20"/>
        </w:rPr>
      </w:pPr>
      <w:r>
        <w:rPr>
          <w:rFonts w:ascii="Times New Roman" w:eastAsia="ＭＳ 明朝" w:hAnsi="Times New Roman" w:cs="Times New Roman" w:hint="eastAsia"/>
          <w:sz w:val="22"/>
          <w:szCs w:val="20"/>
        </w:rPr>
        <w:t>Clause 26.3.9: #2138</w:t>
      </w:r>
      <w:r w:rsidR="00A04EF2">
        <w:rPr>
          <w:rFonts w:ascii="Times New Roman" w:eastAsia="ＭＳ 明朝" w:hAnsi="Times New Roman" w:cs="Times New Roman" w:hint="eastAsia"/>
          <w:sz w:val="22"/>
          <w:szCs w:val="20"/>
        </w:rPr>
        <w:t>.</w:t>
      </w:r>
    </w:p>
    <w:p w:rsidR="00A04EF2" w:rsidRDefault="00A04EF2" w:rsidP="00A04EF2">
      <w:pPr>
        <w:numPr>
          <w:ilvl w:val="3"/>
          <w:numId w:val="2"/>
        </w:numPr>
        <w:rPr>
          <w:sz w:val="21"/>
        </w:rPr>
      </w:pPr>
      <w:r>
        <w:rPr>
          <w:rFonts w:hint="eastAsia"/>
          <w:sz w:val="21"/>
          <w:lang w:eastAsia="ja-JP"/>
        </w:rPr>
        <w:lastRenderedPageBreak/>
        <w:t xml:space="preserve"> All these comments have been resolved in the resolution for other CIDs.</w:t>
      </w:r>
    </w:p>
    <w:p w:rsidR="00A04EF2" w:rsidRPr="00CB1412" w:rsidRDefault="00A04EF2" w:rsidP="00A04EF2">
      <w:pPr>
        <w:numPr>
          <w:ilvl w:val="3"/>
          <w:numId w:val="2"/>
        </w:numPr>
        <w:rPr>
          <w:sz w:val="21"/>
        </w:rPr>
      </w:pPr>
      <w:r>
        <w:rPr>
          <w:rFonts w:hint="eastAsia"/>
          <w:sz w:val="21"/>
          <w:lang w:eastAsia="ja-JP"/>
        </w:rPr>
        <w:t xml:space="preserve"> No change will be needed.</w:t>
      </w:r>
    </w:p>
    <w:p w:rsidR="00CB1412" w:rsidRPr="00CB1412" w:rsidRDefault="00CB1412" w:rsidP="0059640B">
      <w:pPr>
        <w:numPr>
          <w:ilvl w:val="2"/>
          <w:numId w:val="2"/>
        </w:numPr>
        <w:rPr>
          <w:sz w:val="21"/>
        </w:rPr>
      </w:pPr>
      <w:r w:rsidRPr="00CB1412">
        <w:rPr>
          <w:rFonts w:hint="eastAsia"/>
          <w:lang w:eastAsia="ja-JP"/>
        </w:rPr>
        <w:t>Discussion</w:t>
      </w:r>
      <w:r w:rsidR="00A04EF2">
        <w:rPr>
          <w:rFonts w:hint="eastAsia"/>
          <w:lang w:eastAsia="ja-JP"/>
        </w:rPr>
        <w:t xml:space="preserve"> </w:t>
      </w:r>
      <w:r w:rsidR="00A04EF2">
        <w:rPr>
          <w:lang w:eastAsia="ja-JP"/>
        </w:rPr>
        <w:t>–</w:t>
      </w:r>
      <w:r w:rsidR="00A04EF2">
        <w:rPr>
          <w:rFonts w:hint="eastAsia"/>
          <w:lang w:eastAsia="ja-JP"/>
        </w:rPr>
        <w:t xml:space="preserve"> No discussion.</w:t>
      </w:r>
    </w:p>
    <w:p w:rsidR="00827CCB" w:rsidRPr="00CB1412" w:rsidRDefault="00827CCB" w:rsidP="00827CCB">
      <w:pPr>
        <w:rPr>
          <w:sz w:val="21"/>
        </w:rPr>
      </w:pPr>
    </w:p>
    <w:p w:rsidR="00CB1412" w:rsidRPr="00B34217" w:rsidRDefault="00CB1412" w:rsidP="0059640B">
      <w:pPr>
        <w:numPr>
          <w:ilvl w:val="2"/>
          <w:numId w:val="2"/>
        </w:numPr>
        <w:rPr>
          <w:b/>
          <w:sz w:val="21"/>
        </w:rPr>
      </w:pPr>
      <w:r w:rsidRPr="00B34217">
        <w:rPr>
          <w:rFonts w:hint="eastAsia"/>
          <w:b/>
          <w:lang w:eastAsia="ja-JP"/>
        </w:rPr>
        <w:t>Motion</w:t>
      </w:r>
    </w:p>
    <w:p w:rsidR="00E93EA8" w:rsidRDefault="00E93EA8" w:rsidP="00E93EA8">
      <w:pPr>
        <w:pBdr>
          <w:bottom w:val="double" w:sz="6" w:space="1" w:color="auto"/>
        </w:pBdr>
        <w:ind w:left="1276"/>
        <w:rPr>
          <w:lang w:eastAsia="ja-JP"/>
        </w:rPr>
      </w:pPr>
    </w:p>
    <w:p w:rsidR="00E93EA8" w:rsidRPr="00CB1412" w:rsidRDefault="00E93EA8" w:rsidP="00E93EA8">
      <w:pPr>
        <w:rPr>
          <w:sz w:val="21"/>
        </w:rPr>
      </w:pPr>
    </w:p>
    <w:p w:rsidR="00713CCA" w:rsidRPr="00B34217" w:rsidRDefault="00CB1412" w:rsidP="0059640B">
      <w:pPr>
        <w:numPr>
          <w:ilvl w:val="3"/>
          <w:numId w:val="2"/>
        </w:numPr>
        <w:rPr>
          <w:b/>
          <w:highlight w:val="yellow"/>
        </w:rPr>
      </w:pPr>
      <w:r w:rsidRPr="00E93EA8">
        <w:rPr>
          <w:rFonts w:hint="eastAsia"/>
          <w:b/>
          <w:lang w:eastAsia="ja-JP"/>
        </w:rPr>
        <w:t xml:space="preserve"> </w:t>
      </w:r>
      <w:r w:rsidR="00B34217">
        <w:rPr>
          <w:rFonts w:hint="eastAsia"/>
          <w:b/>
          <w:highlight w:val="yellow"/>
          <w:lang w:eastAsia="ja-JP"/>
        </w:rPr>
        <w:t>CR Motion #124</w:t>
      </w:r>
      <w:r w:rsidRPr="00E93EA8">
        <w:rPr>
          <w:rFonts w:hint="eastAsia"/>
          <w:b/>
          <w:highlight w:val="yellow"/>
          <w:lang w:eastAsia="ja-JP"/>
        </w:rPr>
        <w:t xml:space="preserve">: </w:t>
      </w:r>
      <w:r w:rsidR="00B34217" w:rsidRPr="00B34217">
        <w:rPr>
          <w:b/>
          <w:bCs/>
          <w:highlight w:val="yellow"/>
        </w:rPr>
        <w:t>Move to accept resolutions to CIDs, 1034, 1035, 1036, and 2138 in doc 11-16/1277r1</w:t>
      </w:r>
      <w:r w:rsidR="00B34217">
        <w:rPr>
          <w:rFonts w:hint="eastAsia"/>
          <w:b/>
          <w:bCs/>
          <w:highlight w:val="yellow"/>
          <w:lang w:eastAsia="ja-JP"/>
        </w:rPr>
        <w:t>.</w:t>
      </w:r>
    </w:p>
    <w:p w:rsidR="00B34217" w:rsidRPr="00E93EA8" w:rsidRDefault="00B34217" w:rsidP="00B34217">
      <w:pPr>
        <w:rPr>
          <w:b/>
          <w:highlight w:val="yellow"/>
        </w:rPr>
      </w:pPr>
    </w:p>
    <w:p w:rsidR="00CB1412" w:rsidRPr="00E93EA8" w:rsidRDefault="00E93EA8" w:rsidP="0059640B">
      <w:pPr>
        <w:numPr>
          <w:ilvl w:val="4"/>
          <w:numId w:val="2"/>
        </w:numPr>
        <w:rPr>
          <w:b/>
          <w:sz w:val="21"/>
          <w:highlight w:val="yellow"/>
        </w:rPr>
      </w:pPr>
      <w:r w:rsidRPr="00E93EA8">
        <w:rPr>
          <w:rFonts w:hint="eastAsia"/>
          <w:b/>
          <w:sz w:val="21"/>
          <w:highlight w:val="yellow"/>
          <w:lang w:eastAsia="ja-JP"/>
        </w:rPr>
        <w:t xml:space="preserve"> Moved by </w:t>
      </w:r>
      <w:r w:rsidR="00B34217">
        <w:rPr>
          <w:rFonts w:hint="eastAsia"/>
          <w:b/>
          <w:sz w:val="21"/>
          <w:highlight w:val="yellow"/>
          <w:lang w:eastAsia="ja-JP"/>
        </w:rPr>
        <w:t>Yan Zhang</w:t>
      </w:r>
      <w:r w:rsidRPr="00E93EA8">
        <w:rPr>
          <w:rFonts w:hint="eastAsia"/>
          <w:b/>
          <w:sz w:val="21"/>
          <w:highlight w:val="yellow"/>
          <w:lang w:eastAsia="ja-JP"/>
        </w:rPr>
        <w:t xml:space="preserve">, Seconded by </w:t>
      </w:r>
      <w:r w:rsidR="00B34217">
        <w:rPr>
          <w:rFonts w:hint="eastAsia"/>
          <w:b/>
          <w:sz w:val="21"/>
          <w:highlight w:val="yellow"/>
          <w:lang w:eastAsia="ja-JP"/>
        </w:rPr>
        <w:t>Bo Sun</w:t>
      </w:r>
      <w:r w:rsidRPr="00E93EA8">
        <w:rPr>
          <w:rFonts w:hint="eastAsia"/>
          <w:b/>
          <w:sz w:val="21"/>
          <w:highlight w:val="yellow"/>
          <w:lang w:eastAsia="ja-JP"/>
        </w:rPr>
        <w:t>.</w:t>
      </w:r>
    </w:p>
    <w:p w:rsidR="00E93EA8" w:rsidRPr="00E93EA8" w:rsidRDefault="00E93EA8" w:rsidP="0059640B">
      <w:pPr>
        <w:numPr>
          <w:ilvl w:val="4"/>
          <w:numId w:val="2"/>
        </w:numPr>
        <w:rPr>
          <w:b/>
          <w:sz w:val="21"/>
          <w:highlight w:val="yellow"/>
        </w:rPr>
      </w:pPr>
      <w:r w:rsidRPr="00E93EA8">
        <w:rPr>
          <w:rFonts w:hint="eastAsia"/>
          <w:b/>
          <w:sz w:val="21"/>
          <w:highlight w:val="yellow"/>
          <w:lang w:eastAsia="ja-JP"/>
        </w:rPr>
        <w:t xml:space="preserve"> Discussion </w:t>
      </w:r>
      <w:r w:rsidRPr="00E93EA8">
        <w:rPr>
          <w:b/>
          <w:sz w:val="21"/>
          <w:highlight w:val="yellow"/>
          <w:lang w:eastAsia="ja-JP"/>
        </w:rPr>
        <w:t>–</w:t>
      </w:r>
      <w:r w:rsidRPr="00E93EA8">
        <w:rPr>
          <w:rFonts w:hint="eastAsia"/>
          <w:b/>
          <w:sz w:val="21"/>
          <w:highlight w:val="yellow"/>
          <w:lang w:eastAsia="ja-JP"/>
        </w:rPr>
        <w:t xml:space="preserve"> No discussion.</w:t>
      </w:r>
    </w:p>
    <w:p w:rsidR="00E93EA8" w:rsidRPr="00E93EA8" w:rsidRDefault="00E93EA8" w:rsidP="0059640B">
      <w:pPr>
        <w:numPr>
          <w:ilvl w:val="4"/>
          <w:numId w:val="2"/>
        </w:numPr>
        <w:rPr>
          <w:b/>
          <w:sz w:val="21"/>
          <w:highlight w:val="green"/>
        </w:rPr>
      </w:pPr>
      <w:r w:rsidRPr="00E93EA8">
        <w:rPr>
          <w:rFonts w:hint="eastAsia"/>
          <w:b/>
          <w:sz w:val="21"/>
          <w:highlight w:val="green"/>
          <w:lang w:eastAsia="ja-JP"/>
        </w:rPr>
        <w:t xml:space="preserve"> Result: </w:t>
      </w:r>
      <w:r w:rsidR="00B34217">
        <w:rPr>
          <w:rFonts w:hint="eastAsia"/>
          <w:b/>
          <w:sz w:val="21"/>
          <w:highlight w:val="green"/>
          <w:lang w:eastAsia="ja-JP"/>
        </w:rPr>
        <w:t>The m</w:t>
      </w:r>
      <w:r w:rsidRPr="00E93EA8">
        <w:rPr>
          <w:rFonts w:hint="eastAsia"/>
          <w:b/>
          <w:sz w:val="21"/>
          <w:highlight w:val="green"/>
          <w:lang w:eastAsia="ja-JP"/>
        </w:rPr>
        <w:t xml:space="preserve">otion </w:t>
      </w:r>
      <w:r w:rsidR="00B34217">
        <w:rPr>
          <w:rFonts w:hint="eastAsia"/>
          <w:b/>
          <w:sz w:val="21"/>
          <w:highlight w:val="green"/>
          <w:lang w:eastAsia="ja-JP"/>
        </w:rPr>
        <w:t xml:space="preserve">was </w:t>
      </w:r>
      <w:r w:rsidRPr="00E93EA8">
        <w:rPr>
          <w:rFonts w:hint="eastAsia"/>
          <w:b/>
          <w:sz w:val="21"/>
          <w:highlight w:val="green"/>
          <w:lang w:eastAsia="ja-JP"/>
        </w:rPr>
        <w:t>accepted with no objection.</w:t>
      </w:r>
    </w:p>
    <w:p w:rsidR="00CB1412" w:rsidRDefault="00CB1412" w:rsidP="00E93EA8">
      <w:pPr>
        <w:pBdr>
          <w:bottom w:val="double" w:sz="6" w:space="1" w:color="auto"/>
        </w:pBdr>
        <w:ind w:left="1440"/>
        <w:rPr>
          <w:lang w:eastAsia="ja-JP"/>
        </w:rPr>
      </w:pPr>
    </w:p>
    <w:p w:rsidR="00967949" w:rsidRPr="00967949" w:rsidRDefault="00967949" w:rsidP="000079A2">
      <w:pPr>
        <w:rPr>
          <w:b/>
          <w:sz w:val="21"/>
          <w:lang w:eastAsia="ja-JP"/>
        </w:rPr>
      </w:pPr>
    </w:p>
    <w:p w:rsidR="006F6E6A" w:rsidRPr="00967949" w:rsidRDefault="006F6E6A" w:rsidP="000079A2">
      <w:pPr>
        <w:rPr>
          <w:b/>
          <w:sz w:val="21"/>
          <w:lang w:eastAsia="ja-JP"/>
        </w:rPr>
      </w:pPr>
    </w:p>
    <w:p w:rsidR="000079A2" w:rsidRDefault="000079A2" w:rsidP="0059640B">
      <w:pPr>
        <w:numPr>
          <w:ilvl w:val="0"/>
          <w:numId w:val="2"/>
        </w:numPr>
        <w:rPr>
          <w:b/>
          <w:sz w:val="21"/>
        </w:rPr>
      </w:pPr>
      <w:r>
        <w:rPr>
          <w:rFonts w:hint="eastAsia"/>
          <w:b/>
          <w:sz w:val="21"/>
          <w:lang w:eastAsia="ja-JP"/>
        </w:rPr>
        <w:t>AOB</w:t>
      </w:r>
    </w:p>
    <w:p w:rsidR="006F6E6A" w:rsidRDefault="006F6E6A" w:rsidP="0059640B">
      <w:pPr>
        <w:numPr>
          <w:ilvl w:val="1"/>
          <w:numId w:val="2"/>
        </w:numPr>
        <w:rPr>
          <w:b/>
          <w:sz w:val="21"/>
        </w:rPr>
      </w:pPr>
      <w:r>
        <w:rPr>
          <w:rFonts w:hint="eastAsia"/>
          <w:b/>
          <w:sz w:val="21"/>
          <w:lang w:eastAsia="ja-JP"/>
        </w:rPr>
        <w:t xml:space="preserve">No other business </w:t>
      </w:r>
      <w:r w:rsidR="00A04EF2">
        <w:rPr>
          <w:rFonts w:hint="eastAsia"/>
          <w:b/>
          <w:sz w:val="21"/>
          <w:lang w:eastAsia="ja-JP"/>
        </w:rPr>
        <w:t>to conduct</w:t>
      </w:r>
      <w:r>
        <w:rPr>
          <w:rFonts w:hint="eastAsia"/>
          <w:b/>
          <w:sz w:val="21"/>
          <w:lang w:eastAsia="ja-JP"/>
        </w:rPr>
        <w:t>.</w:t>
      </w:r>
    </w:p>
    <w:p w:rsidR="000079A2" w:rsidRPr="006F6E6A" w:rsidRDefault="000079A2" w:rsidP="000079A2">
      <w:pPr>
        <w:rPr>
          <w:b/>
          <w:sz w:val="21"/>
          <w:lang w:eastAsia="ja-JP"/>
        </w:rPr>
      </w:pPr>
    </w:p>
    <w:p w:rsidR="000079A2" w:rsidRPr="000079A2" w:rsidRDefault="000079A2" w:rsidP="000079A2">
      <w:pPr>
        <w:rPr>
          <w:b/>
          <w:sz w:val="21"/>
        </w:rPr>
      </w:pPr>
    </w:p>
    <w:p w:rsidR="00937F16" w:rsidRPr="008B22C0" w:rsidRDefault="00937F16" w:rsidP="0059640B">
      <w:pPr>
        <w:numPr>
          <w:ilvl w:val="0"/>
          <w:numId w:val="2"/>
        </w:numPr>
        <w:rPr>
          <w:b/>
          <w:sz w:val="21"/>
        </w:rPr>
      </w:pPr>
      <w:r w:rsidRPr="008B22C0">
        <w:rPr>
          <w:rFonts w:hint="eastAsia"/>
          <w:b/>
          <w:bCs/>
          <w:sz w:val="21"/>
          <w:lang w:eastAsia="ja-JP"/>
        </w:rPr>
        <w:t>Adjournment</w:t>
      </w:r>
    </w:p>
    <w:p w:rsidR="00937F16" w:rsidRPr="000A0081" w:rsidRDefault="00937F16" w:rsidP="0059640B">
      <w:pPr>
        <w:numPr>
          <w:ilvl w:val="1"/>
          <w:numId w:val="2"/>
        </w:numPr>
        <w:rPr>
          <w:sz w:val="21"/>
        </w:rPr>
      </w:pPr>
      <w:r>
        <w:rPr>
          <w:rFonts w:hint="eastAsia"/>
          <w:bCs/>
          <w:sz w:val="21"/>
          <w:lang w:eastAsia="ja-JP"/>
        </w:rPr>
        <w:t>TGax adjo</w:t>
      </w:r>
      <w:r w:rsidR="006C49C1">
        <w:rPr>
          <w:rFonts w:hint="eastAsia"/>
          <w:bCs/>
          <w:sz w:val="21"/>
          <w:lang w:eastAsia="ja-JP"/>
        </w:rPr>
        <w:t xml:space="preserve">urned for </w:t>
      </w:r>
      <w:r w:rsidR="00B34217">
        <w:rPr>
          <w:rFonts w:hint="eastAsia"/>
          <w:bCs/>
          <w:sz w:val="21"/>
          <w:lang w:eastAsia="ja-JP"/>
        </w:rPr>
        <w:t>the week @ 17:37</w:t>
      </w:r>
      <w:r w:rsidRPr="008B22C0">
        <w:rPr>
          <w:rFonts w:hint="eastAsia"/>
          <w:bCs/>
          <w:sz w:val="21"/>
          <w:lang w:eastAsia="ja-JP"/>
        </w:rPr>
        <w:t>.</w:t>
      </w:r>
    </w:p>
    <w:p w:rsidR="000A0081" w:rsidRPr="008B22C0" w:rsidRDefault="000A0081" w:rsidP="000A0081">
      <w:pPr>
        <w:rPr>
          <w:sz w:val="21"/>
        </w:rPr>
      </w:pPr>
    </w:p>
    <w:p w:rsidR="00E76D6C" w:rsidRPr="006C49C1" w:rsidRDefault="00E76D6C" w:rsidP="00720408">
      <w:pPr>
        <w:rPr>
          <w:lang w:eastAsia="ja-JP"/>
        </w:rPr>
      </w:pPr>
    </w:p>
    <w:sectPr w:rsidR="00E76D6C" w:rsidRPr="006C49C1">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A5" w:rsidRDefault="00535AA5">
      <w:r>
        <w:separator/>
      </w:r>
    </w:p>
  </w:endnote>
  <w:endnote w:type="continuationSeparator" w:id="0">
    <w:p w:rsidR="00535AA5" w:rsidRDefault="0053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A2" w:rsidRDefault="00C878A2"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7B2A0F">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A5" w:rsidRDefault="00535AA5">
      <w:r>
        <w:separator/>
      </w:r>
    </w:p>
  </w:footnote>
  <w:footnote w:type="continuationSeparator" w:id="0">
    <w:p w:rsidR="00535AA5" w:rsidRDefault="0053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A2" w:rsidRDefault="00C878A2" w:rsidP="00836E67">
    <w:pPr>
      <w:pStyle w:val="a4"/>
      <w:pBdr>
        <w:bottom w:val="single" w:sz="6" w:space="0" w:color="auto"/>
      </w:pBdr>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6</w:t>
    </w:r>
    <w:r>
      <w:tab/>
    </w:r>
    <w:r>
      <w:tab/>
    </w:r>
    <w:fldSimple w:instr=" TITLE  \* MERGEFORMAT ">
      <w:r>
        <w:t>doc.: IEEE 802.11-1</w:t>
      </w:r>
      <w:r>
        <w:rPr>
          <w:rFonts w:hint="eastAsia"/>
          <w:lang w:eastAsia="ja-JP"/>
        </w:rPr>
        <w:t>6</w:t>
      </w:r>
      <w:r>
        <w:t>/</w:t>
      </w:r>
      <w:r>
        <w:rPr>
          <w:rFonts w:hint="eastAsia"/>
          <w:lang w:eastAsia="ja-JP"/>
        </w:rPr>
        <w:t>1231</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807"/>
    <w:multiLevelType w:val="multilevel"/>
    <w:tmpl w:val="293C5482"/>
    <w:lvl w:ilvl="0">
      <w:start w:val="1"/>
      <w:numFmt w:val="decimal"/>
      <w:lvlText w:val="%1."/>
      <w:lvlJc w:val="left"/>
      <w:pPr>
        <w:ind w:left="360" w:hanging="360"/>
      </w:pPr>
      <w:rPr>
        <w:rFonts w:hint="eastAsia"/>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206C1305"/>
    <w:multiLevelType w:val="multilevel"/>
    <w:tmpl w:val="4AF4CB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23FE6DF7"/>
    <w:multiLevelType w:val="hybridMultilevel"/>
    <w:tmpl w:val="01322B50"/>
    <w:lvl w:ilvl="0" w:tplc="93B4F3DC">
      <w:numFmt w:val="bullet"/>
      <w:lvlText w:val="-"/>
      <w:lvlJc w:val="left"/>
      <w:pPr>
        <w:ind w:left="2344" w:hanging="360"/>
      </w:pPr>
      <w:rPr>
        <w:rFonts w:ascii="Times New Roman" w:eastAsia="ＭＳ 明朝" w:hAnsi="Times New Roman" w:cs="Times New Roman"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4">
    <w:nsid w:val="25F275C7"/>
    <w:multiLevelType w:val="hybridMultilevel"/>
    <w:tmpl w:val="408C86E8"/>
    <w:lvl w:ilvl="0" w:tplc="DD0A7074">
      <w:start w:val="1"/>
      <w:numFmt w:val="bullet"/>
      <w:lvlText w:val="•"/>
      <w:lvlJc w:val="left"/>
      <w:pPr>
        <w:tabs>
          <w:tab w:val="num" w:pos="720"/>
        </w:tabs>
        <w:ind w:left="720" w:hanging="360"/>
      </w:pPr>
      <w:rPr>
        <w:rFonts w:ascii="ＭＳ Ｐゴシック" w:hAnsi="ＭＳ Ｐゴシック" w:hint="default"/>
      </w:rPr>
    </w:lvl>
    <w:lvl w:ilvl="1" w:tplc="AF84D086">
      <w:numFmt w:val="none"/>
      <w:lvlText w:val=""/>
      <w:lvlJc w:val="left"/>
      <w:pPr>
        <w:tabs>
          <w:tab w:val="num" w:pos="360"/>
        </w:tabs>
      </w:pPr>
    </w:lvl>
    <w:lvl w:ilvl="2" w:tplc="3AE61340" w:tentative="1">
      <w:start w:val="1"/>
      <w:numFmt w:val="bullet"/>
      <w:lvlText w:val="•"/>
      <w:lvlJc w:val="left"/>
      <w:pPr>
        <w:tabs>
          <w:tab w:val="num" w:pos="2160"/>
        </w:tabs>
        <w:ind w:left="2160" w:hanging="360"/>
      </w:pPr>
      <w:rPr>
        <w:rFonts w:ascii="ＭＳ Ｐゴシック" w:hAnsi="ＭＳ Ｐゴシック" w:hint="default"/>
      </w:rPr>
    </w:lvl>
    <w:lvl w:ilvl="3" w:tplc="DF742A92" w:tentative="1">
      <w:start w:val="1"/>
      <w:numFmt w:val="bullet"/>
      <w:lvlText w:val="•"/>
      <w:lvlJc w:val="left"/>
      <w:pPr>
        <w:tabs>
          <w:tab w:val="num" w:pos="2880"/>
        </w:tabs>
        <w:ind w:left="2880" w:hanging="360"/>
      </w:pPr>
      <w:rPr>
        <w:rFonts w:ascii="ＭＳ Ｐゴシック" w:hAnsi="ＭＳ Ｐゴシック" w:hint="default"/>
      </w:rPr>
    </w:lvl>
    <w:lvl w:ilvl="4" w:tplc="850ED150" w:tentative="1">
      <w:start w:val="1"/>
      <w:numFmt w:val="bullet"/>
      <w:lvlText w:val="•"/>
      <w:lvlJc w:val="left"/>
      <w:pPr>
        <w:tabs>
          <w:tab w:val="num" w:pos="3600"/>
        </w:tabs>
        <w:ind w:left="3600" w:hanging="360"/>
      </w:pPr>
      <w:rPr>
        <w:rFonts w:ascii="ＭＳ Ｐゴシック" w:hAnsi="ＭＳ Ｐゴシック" w:hint="default"/>
      </w:rPr>
    </w:lvl>
    <w:lvl w:ilvl="5" w:tplc="A1A84146" w:tentative="1">
      <w:start w:val="1"/>
      <w:numFmt w:val="bullet"/>
      <w:lvlText w:val="•"/>
      <w:lvlJc w:val="left"/>
      <w:pPr>
        <w:tabs>
          <w:tab w:val="num" w:pos="4320"/>
        </w:tabs>
        <w:ind w:left="4320" w:hanging="360"/>
      </w:pPr>
      <w:rPr>
        <w:rFonts w:ascii="ＭＳ Ｐゴシック" w:hAnsi="ＭＳ Ｐゴシック" w:hint="default"/>
      </w:rPr>
    </w:lvl>
    <w:lvl w:ilvl="6" w:tplc="8E4EA85A" w:tentative="1">
      <w:start w:val="1"/>
      <w:numFmt w:val="bullet"/>
      <w:lvlText w:val="•"/>
      <w:lvlJc w:val="left"/>
      <w:pPr>
        <w:tabs>
          <w:tab w:val="num" w:pos="5040"/>
        </w:tabs>
        <w:ind w:left="5040" w:hanging="360"/>
      </w:pPr>
      <w:rPr>
        <w:rFonts w:ascii="ＭＳ Ｐゴシック" w:hAnsi="ＭＳ Ｐゴシック" w:hint="default"/>
      </w:rPr>
    </w:lvl>
    <w:lvl w:ilvl="7" w:tplc="EEF4C298" w:tentative="1">
      <w:start w:val="1"/>
      <w:numFmt w:val="bullet"/>
      <w:lvlText w:val="•"/>
      <w:lvlJc w:val="left"/>
      <w:pPr>
        <w:tabs>
          <w:tab w:val="num" w:pos="5760"/>
        </w:tabs>
        <w:ind w:left="5760" w:hanging="360"/>
      </w:pPr>
      <w:rPr>
        <w:rFonts w:ascii="ＭＳ Ｐゴシック" w:hAnsi="ＭＳ Ｐゴシック" w:hint="default"/>
      </w:rPr>
    </w:lvl>
    <w:lvl w:ilvl="8" w:tplc="CC3EF0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BCA2F40"/>
    <w:multiLevelType w:val="multilevel"/>
    <w:tmpl w:val="0E30C59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E2D26F1"/>
    <w:multiLevelType w:val="hybridMultilevel"/>
    <w:tmpl w:val="179E6CC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31497DE1"/>
    <w:multiLevelType w:val="hybridMultilevel"/>
    <w:tmpl w:val="089EFAF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32703217"/>
    <w:multiLevelType w:val="hybridMultilevel"/>
    <w:tmpl w:val="B140711A"/>
    <w:lvl w:ilvl="0" w:tplc="78E0BDBE">
      <w:start w:val="1"/>
      <w:numFmt w:val="bullet"/>
      <w:lvlText w:val="•"/>
      <w:lvlJc w:val="left"/>
      <w:pPr>
        <w:tabs>
          <w:tab w:val="num" w:pos="720"/>
        </w:tabs>
        <w:ind w:left="720" w:hanging="360"/>
      </w:pPr>
      <w:rPr>
        <w:rFonts w:ascii="ＭＳ Ｐゴシック" w:hAnsi="ＭＳ Ｐゴシック" w:hint="default"/>
      </w:rPr>
    </w:lvl>
    <w:lvl w:ilvl="1" w:tplc="9624649C" w:tentative="1">
      <w:start w:val="1"/>
      <w:numFmt w:val="bullet"/>
      <w:lvlText w:val="•"/>
      <w:lvlJc w:val="left"/>
      <w:pPr>
        <w:tabs>
          <w:tab w:val="num" w:pos="1440"/>
        </w:tabs>
        <w:ind w:left="1440" w:hanging="360"/>
      </w:pPr>
      <w:rPr>
        <w:rFonts w:ascii="ＭＳ Ｐゴシック" w:hAnsi="ＭＳ Ｐゴシック" w:hint="default"/>
      </w:rPr>
    </w:lvl>
    <w:lvl w:ilvl="2" w:tplc="21A4DB4C" w:tentative="1">
      <w:start w:val="1"/>
      <w:numFmt w:val="bullet"/>
      <w:lvlText w:val="•"/>
      <w:lvlJc w:val="left"/>
      <w:pPr>
        <w:tabs>
          <w:tab w:val="num" w:pos="2160"/>
        </w:tabs>
        <w:ind w:left="2160" w:hanging="360"/>
      </w:pPr>
      <w:rPr>
        <w:rFonts w:ascii="ＭＳ Ｐゴシック" w:hAnsi="ＭＳ Ｐゴシック" w:hint="default"/>
      </w:rPr>
    </w:lvl>
    <w:lvl w:ilvl="3" w:tplc="7430E2DC" w:tentative="1">
      <w:start w:val="1"/>
      <w:numFmt w:val="bullet"/>
      <w:lvlText w:val="•"/>
      <w:lvlJc w:val="left"/>
      <w:pPr>
        <w:tabs>
          <w:tab w:val="num" w:pos="2880"/>
        </w:tabs>
        <w:ind w:left="2880" w:hanging="360"/>
      </w:pPr>
      <w:rPr>
        <w:rFonts w:ascii="ＭＳ Ｐゴシック" w:hAnsi="ＭＳ Ｐゴシック" w:hint="default"/>
      </w:rPr>
    </w:lvl>
    <w:lvl w:ilvl="4" w:tplc="99304FF4" w:tentative="1">
      <w:start w:val="1"/>
      <w:numFmt w:val="bullet"/>
      <w:lvlText w:val="•"/>
      <w:lvlJc w:val="left"/>
      <w:pPr>
        <w:tabs>
          <w:tab w:val="num" w:pos="3600"/>
        </w:tabs>
        <w:ind w:left="3600" w:hanging="360"/>
      </w:pPr>
      <w:rPr>
        <w:rFonts w:ascii="ＭＳ Ｐゴシック" w:hAnsi="ＭＳ Ｐゴシック" w:hint="default"/>
      </w:rPr>
    </w:lvl>
    <w:lvl w:ilvl="5" w:tplc="B2F87390" w:tentative="1">
      <w:start w:val="1"/>
      <w:numFmt w:val="bullet"/>
      <w:lvlText w:val="•"/>
      <w:lvlJc w:val="left"/>
      <w:pPr>
        <w:tabs>
          <w:tab w:val="num" w:pos="4320"/>
        </w:tabs>
        <w:ind w:left="4320" w:hanging="360"/>
      </w:pPr>
      <w:rPr>
        <w:rFonts w:ascii="ＭＳ Ｐゴシック" w:hAnsi="ＭＳ Ｐゴシック" w:hint="default"/>
      </w:rPr>
    </w:lvl>
    <w:lvl w:ilvl="6" w:tplc="B412C62E" w:tentative="1">
      <w:start w:val="1"/>
      <w:numFmt w:val="bullet"/>
      <w:lvlText w:val="•"/>
      <w:lvlJc w:val="left"/>
      <w:pPr>
        <w:tabs>
          <w:tab w:val="num" w:pos="5040"/>
        </w:tabs>
        <w:ind w:left="5040" w:hanging="360"/>
      </w:pPr>
      <w:rPr>
        <w:rFonts w:ascii="ＭＳ Ｐゴシック" w:hAnsi="ＭＳ Ｐゴシック" w:hint="default"/>
      </w:rPr>
    </w:lvl>
    <w:lvl w:ilvl="7" w:tplc="67D272DE" w:tentative="1">
      <w:start w:val="1"/>
      <w:numFmt w:val="bullet"/>
      <w:lvlText w:val="•"/>
      <w:lvlJc w:val="left"/>
      <w:pPr>
        <w:tabs>
          <w:tab w:val="num" w:pos="5760"/>
        </w:tabs>
        <w:ind w:left="5760" w:hanging="360"/>
      </w:pPr>
      <w:rPr>
        <w:rFonts w:ascii="ＭＳ Ｐゴシック" w:hAnsi="ＭＳ Ｐゴシック" w:hint="default"/>
      </w:rPr>
    </w:lvl>
    <w:lvl w:ilvl="8" w:tplc="4FD651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33C8483D"/>
    <w:multiLevelType w:val="hybridMultilevel"/>
    <w:tmpl w:val="2C16A89E"/>
    <w:lvl w:ilvl="0" w:tplc="64326C64">
      <w:start w:val="1"/>
      <w:numFmt w:val="bullet"/>
      <w:lvlText w:val="•"/>
      <w:lvlJc w:val="left"/>
      <w:pPr>
        <w:tabs>
          <w:tab w:val="num" w:pos="720"/>
        </w:tabs>
        <w:ind w:left="720" w:hanging="360"/>
      </w:pPr>
      <w:rPr>
        <w:rFonts w:ascii="ＭＳ Ｐゴシック" w:hAnsi="ＭＳ Ｐゴシック" w:hint="default"/>
      </w:rPr>
    </w:lvl>
    <w:lvl w:ilvl="1" w:tplc="C1928B54" w:tentative="1">
      <w:start w:val="1"/>
      <w:numFmt w:val="bullet"/>
      <w:lvlText w:val="•"/>
      <w:lvlJc w:val="left"/>
      <w:pPr>
        <w:tabs>
          <w:tab w:val="num" w:pos="1440"/>
        </w:tabs>
        <w:ind w:left="1440" w:hanging="360"/>
      </w:pPr>
      <w:rPr>
        <w:rFonts w:ascii="ＭＳ Ｐゴシック" w:hAnsi="ＭＳ Ｐゴシック" w:hint="default"/>
      </w:rPr>
    </w:lvl>
    <w:lvl w:ilvl="2" w:tplc="972040F4" w:tentative="1">
      <w:start w:val="1"/>
      <w:numFmt w:val="bullet"/>
      <w:lvlText w:val="•"/>
      <w:lvlJc w:val="left"/>
      <w:pPr>
        <w:tabs>
          <w:tab w:val="num" w:pos="2160"/>
        </w:tabs>
        <w:ind w:left="2160" w:hanging="360"/>
      </w:pPr>
      <w:rPr>
        <w:rFonts w:ascii="ＭＳ Ｐゴシック" w:hAnsi="ＭＳ Ｐゴシック" w:hint="default"/>
      </w:rPr>
    </w:lvl>
    <w:lvl w:ilvl="3" w:tplc="3F645262" w:tentative="1">
      <w:start w:val="1"/>
      <w:numFmt w:val="bullet"/>
      <w:lvlText w:val="•"/>
      <w:lvlJc w:val="left"/>
      <w:pPr>
        <w:tabs>
          <w:tab w:val="num" w:pos="2880"/>
        </w:tabs>
        <w:ind w:left="2880" w:hanging="360"/>
      </w:pPr>
      <w:rPr>
        <w:rFonts w:ascii="ＭＳ Ｐゴシック" w:hAnsi="ＭＳ Ｐゴシック" w:hint="default"/>
      </w:rPr>
    </w:lvl>
    <w:lvl w:ilvl="4" w:tplc="F6A01876" w:tentative="1">
      <w:start w:val="1"/>
      <w:numFmt w:val="bullet"/>
      <w:lvlText w:val="•"/>
      <w:lvlJc w:val="left"/>
      <w:pPr>
        <w:tabs>
          <w:tab w:val="num" w:pos="3600"/>
        </w:tabs>
        <w:ind w:left="3600" w:hanging="360"/>
      </w:pPr>
      <w:rPr>
        <w:rFonts w:ascii="ＭＳ Ｐゴシック" w:hAnsi="ＭＳ Ｐゴシック" w:hint="default"/>
      </w:rPr>
    </w:lvl>
    <w:lvl w:ilvl="5" w:tplc="C6986B18" w:tentative="1">
      <w:start w:val="1"/>
      <w:numFmt w:val="bullet"/>
      <w:lvlText w:val="•"/>
      <w:lvlJc w:val="left"/>
      <w:pPr>
        <w:tabs>
          <w:tab w:val="num" w:pos="4320"/>
        </w:tabs>
        <w:ind w:left="4320" w:hanging="360"/>
      </w:pPr>
      <w:rPr>
        <w:rFonts w:ascii="ＭＳ Ｐゴシック" w:hAnsi="ＭＳ Ｐゴシック" w:hint="default"/>
      </w:rPr>
    </w:lvl>
    <w:lvl w:ilvl="6" w:tplc="F1BEA058" w:tentative="1">
      <w:start w:val="1"/>
      <w:numFmt w:val="bullet"/>
      <w:lvlText w:val="•"/>
      <w:lvlJc w:val="left"/>
      <w:pPr>
        <w:tabs>
          <w:tab w:val="num" w:pos="5040"/>
        </w:tabs>
        <w:ind w:left="5040" w:hanging="360"/>
      </w:pPr>
      <w:rPr>
        <w:rFonts w:ascii="ＭＳ Ｐゴシック" w:hAnsi="ＭＳ Ｐゴシック" w:hint="default"/>
      </w:rPr>
    </w:lvl>
    <w:lvl w:ilvl="7" w:tplc="FD5C5A98" w:tentative="1">
      <w:start w:val="1"/>
      <w:numFmt w:val="bullet"/>
      <w:lvlText w:val="•"/>
      <w:lvlJc w:val="left"/>
      <w:pPr>
        <w:tabs>
          <w:tab w:val="num" w:pos="5760"/>
        </w:tabs>
        <w:ind w:left="5760" w:hanging="360"/>
      </w:pPr>
      <w:rPr>
        <w:rFonts w:ascii="ＭＳ Ｐゴシック" w:hAnsi="ＭＳ Ｐゴシック" w:hint="default"/>
      </w:rPr>
    </w:lvl>
    <w:lvl w:ilvl="8" w:tplc="14EA9A1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38DE5CE4"/>
    <w:multiLevelType w:val="hybridMultilevel"/>
    <w:tmpl w:val="D10A1234"/>
    <w:lvl w:ilvl="0" w:tplc="D84C8E30">
      <w:start w:val="1"/>
      <w:numFmt w:val="bullet"/>
      <w:lvlText w:val="•"/>
      <w:lvlJc w:val="left"/>
      <w:pPr>
        <w:tabs>
          <w:tab w:val="num" w:pos="720"/>
        </w:tabs>
        <w:ind w:left="720" w:hanging="360"/>
      </w:pPr>
      <w:rPr>
        <w:rFonts w:ascii="ＭＳ Ｐゴシック" w:hAnsi="ＭＳ Ｐゴシック" w:hint="default"/>
      </w:rPr>
    </w:lvl>
    <w:lvl w:ilvl="1" w:tplc="477E15FA" w:tentative="1">
      <w:start w:val="1"/>
      <w:numFmt w:val="bullet"/>
      <w:lvlText w:val="•"/>
      <w:lvlJc w:val="left"/>
      <w:pPr>
        <w:tabs>
          <w:tab w:val="num" w:pos="1440"/>
        </w:tabs>
        <w:ind w:left="1440" w:hanging="360"/>
      </w:pPr>
      <w:rPr>
        <w:rFonts w:ascii="ＭＳ Ｐゴシック" w:hAnsi="ＭＳ Ｐゴシック" w:hint="default"/>
      </w:rPr>
    </w:lvl>
    <w:lvl w:ilvl="2" w:tplc="82FA24FC" w:tentative="1">
      <w:start w:val="1"/>
      <w:numFmt w:val="bullet"/>
      <w:lvlText w:val="•"/>
      <w:lvlJc w:val="left"/>
      <w:pPr>
        <w:tabs>
          <w:tab w:val="num" w:pos="2160"/>
        </w:tabs>
        <w:ind w:left="2160" w:hanging="360"/>
      </w:pPr>
      <w:rPr>
        <w:rFonts w:ascii="ＭＳ Ｐゴシック" w:hAnsi="ＭＳ Ｐゴシック" w:hint="default"/>
      </w:rPr>
    </w:lvl>
    <w:lvl w:ilvl="3" w:tplc="1F7C49F8" w:tentative="1">
      <w:start w:val="1"/>
      <w:numFmt w:val="bullet"/>
      <w:lvlText w:val="•"/>
      <w:lvlJc w:val="left"/>
      <w:pPr>
        <w:tabs>
          <w:tab w:val="num" w:pos="2880"/>
        </w:tabs>
        <w:ind w:left="2880" w:hanging="360"/>
      </w:pPr>
      <w:rPr>
        <w:rFonts w:ascii="ＭＳ Ｐゴシック" w:hAnsi="ＭＳ Ｐゴシック" w:hint="default"/>
      </w:rPr>
    </w:lvl>
    <w:lvl w:ilvl="4" w:tplc="2416D95C" w:tentative="1">
      <w:start w:val="1"/>
      <w:numFmt w:val="bullet"/>
      <w:lvlText w:val="•"/>
      <w:lvlJc w:val="left"/>
      <w:pPr>
        <w:tabs>
          <w:tab w:val="num" w:pos="3600"/>
        </w:tabs>
        <w:ind w:left="3600" w:hanging="360"/>
      </w:pPr>
      <w:rPr>
        <w:rFonts w:ascii="ＭＳ Ｐゴシック" w:hAnsi="ＭＳ Ｐゴシック" w:hint="default"/>
      </w:rPr>
    </w:lvl>
    <w:lvl w:ilvl="5" w:tplc="4E4C109C" w:tentative="1">
      <w:start w:val="1"/>
      <w:numFmt w:val="bullet"/>
      <w:lvlText w:val="•"/>
      <w:lvlJc w:val="left"/>
      <w:pPr>
        <w:tabs>
          <w:tab w:val="num" w:pos="4320"/>
        </w:tabs>
        <w:ind w:left="4320" w:hanging="360"/>
      </w:pPr>
      <w:rPr>
        <w:rFonts w:ascii="ＭＳ Ｐゴシック" w:hAnsi="ＭＳ Ｐゴシック" w:hint="default"/>
      </w:rPr>
    </w:lvl>
    <w:lvl w:ilvl="6" w:tplc="7C901FC8" w:tentative="1">
      <w:start w:val="1"/>
      <w:numFmt w:val="bullet"/>
      <w:lvlText w:val="•"/>
      <w:lvlJc w:val="left"/>
      <w:pPr>
        <w:tabs>
          <w:tab w:val="num" w:pos="5040"/>
        </w:tabs>
        <w:ind w:left="5040" w:hanging="360"/>
      </w:pPr>
      <w:rPr>
        <w:rFonts w:ascii="ＭＳ Ｐゴシック" w:hAnsi="ＭＳ Ｐゴシック" w:hint="default"/>
      </w:rPr>
    </w:lvl>
    <w:lvl w:ilvl="7" w:tplc="AE1612E6" w:tentative="1">
      <w:start w:val="1"/>
      <w:numFmt w:val="bullet"/>
      <w:lvlText w:val="•"/>
      <w:lvlJc w:val="left"/>
      <w:pPr>
        <w:tabs>
          <w:tab w:val="num" w:pos="5760"/>
        </w:tabs>
        <w:ind w:left="5760" w:hanging="360"/>
      </w:pPr>
      <w:rPr>
        <w:rFonts w:ascii="ＭＳ Ｐゴシック" w:hAnsi="ＭＳ Ｐゴシック" w:hint="default"/>
      </w:rPr>
    </w:lvl>
    <w:lvl w:ilvl="8" w:tplc="75BE546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3B2234A1"/>
    <w:multiLevelType w:val="multilevel"/>
    <w:tmpl w:val="4AF4CB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B4057E5"/>
    <w:multiLevelType w:val="hybridMultilevel"/>
    <w:tmpl w:val="5D424920"/>
    <w:lvl w:ilvl="0" w:tplc="BED6A60C">
      <w:start w:val="1"/>
      <w:numFmt w:val="bullet"/>
      <w:lvlText w:val="•"/>
      <w:lvlJc w:val="left"/>
      <w:pPr>
        <w:tabs>
          <w:tab w:val="num" w:pos="720"/>
        </w:tabs>
        <w:ind w:left="720" w:hanging="360"/>
      </w:pPr>
      <w:rPr>
        <w:rFonts w:ascii="ＭＳ Ｐゴシック" w:hAnsi="ＭＳ Ｐゴシック" w:hint="default"/>
      </w:rPr>
    </w:lvl>
    <w:lvl w:ilvl="1" w:tplc="95E86CF8" w:tentative="1">
      <w:start w:val="1"/>
      <w:numFmt w:val="bullet"/>
      <w:lvlText w:val="•"/>
      <w:lvlJc w:val="left"/>
      <w:pPr>
        <w:tabs>
          <w:tab w:val="num" w:pos="1440"/>
        </w:tabs>
        <w:ind w:left="1440" w:hanging="360"/>
      </w:pPr>
      <w:rPr>
        <w:rFonts w:ascii="ＭＳ Ｐゴシック" w:hAnsi="ＭＳ Ｐゴシック" w:hint="default"/>
      </w:rPr>
    </w:lvl>
    <w:lvl w:ilvl="2" w:tplc="C4DCCBCE" w:tentative="1">
      <w:start w:val="1"/>
      <w:numFmt w:val="bullet"/>
      <w:lvlText w:val="•"/>
      <w:lvlJc w:val="left"/>
      <w:pPr>
        <w:tabs>
          <w:tab w:val="num" w:pos="2160"/>
        </w:tabs>
        <w:ind w:left="2160" w:hanging="360"/>
      </w:pPr>
      <w:rPr>
        <w:rFonts w:ascii="ＭＳ Ｐゴシック" w:hAnsi="ＭＳ Ｐゴシック" w:hint="default"/>
      </w:rPr>
    </w:lvl>
    <w:lvl w:ilvl="3" w:tplc="37DE9388" w:tentative="1">
      <w:start w:val="1"/>
      <w:numFmt w:val="bullet"/>
      <w:lvlText w:val="•"/>
      <w:lvlJc w:val="left"/>
      <w:pPr>
        <w:tabs>
          <w:tab w:val="num" w:pos="2880"/>
        </w:tabs>
        <w:ind w:left="2880" w:hanging="360"/>
      </w:pPr>
      <w:rPr>
        <w:rFonts w:ascii="ＭＳ Ｐゴシック" w:hAnsi="ＭＳ Ｐゴシック" w:hint="default"/>
      </w:rPr>
    </w:lvl>
    <w:lvl w:ilvl="4" w:tplc="66FAE2B4" w:tentative="1">
      <w:start w:val="1"/>
      <w:numFmt w:val="bullet"/>
      <w:lvlText w:val="•"/>
      <w:lvlJc w:val="left"/>
      <w:pPr>
        <w:tabs>
          <w:tab w:val="num" w:pos="3600"/>
        </w:tabs>
        <w:ind w:left="3600" w:hanging="360"/>
      </w:pPr>
      <w:rPr>
        <w:rFonts w:ascii="ＭＳ Ｐゴシック" w:hAnsi="ＭＳ Ｐゴシック" w:hint="default"/>
      </w:rPr>
    </w:lvl>
    <w:lvl w:ilvl="5" w:tplc="9C9CB3EA" w:tentative="1">
      <w:start w:val="1"/>
      <w:numFmt w:val="bullet"/>
      <w:lvlText w:val="•"/>
      <w:lvlJc w:val="left"/>
      <w:pPr>
        <w:tabs>
          <w:tab w:val="num" w:pos="4320"/>
        </w:tabs>
        <w:ind w:left="4320" w:hanging="360"/>
      </w:pPr>
      <w:rPr>
        <w:rFonts w:ascii="ＭＳ Ｐゴシック" w:hAnsi="ＭＳ Ｐゴシック" w:hint="default"/>
      </w:rPr>
    </w:lvl>
    <w:lvl w:ilvl="6" w:tplc="B4106F8C" w:tentative="1">
      <w:start w:val="1"/>
      <w:numFmt w:val="bullet"/>
      <w:lvlText w:val="•"/>
      <w:lvlJc w:val="left"/>
      <w:pPr>
        <w:tabs>
          <w:tab w:val="num" w:pos="5040"/>
        </w:tabs>
        <w:ind w:left="5040" w:hanging="360"/>
      </w:pPr>
      <w:rPr>
        <w:rFonts w:ascii="ＭＳ Ｐゴシック" w:hAnsi="ＭＳ Ｐゴシック" w:hint="default"/>
      </w:rPr>
    </w:lvl>
    <w:lvl w:ilvl="7" w:tplc="A960395C" w:tentative="1">
      <w:start w:val="1"/>
      <w:numFmt w:val="bullet"/>
      <w:lvlText w:val="•"/>
      <w:lvlJc w:val="left"/>
      <w:pPr>
        <w:tabs>
          <w:tab w:val="num" w:pos="5760"/>
        </w:tabs>
        <w:ind w:left="5760" w:hanging="360"/>
      </w:pPr>
      <w:rPr>
        <w:rFonts w:ascii="ＭＳ Ｐゴシック" w:hAnsi="ＭＳ Ｐゴシック" w:hint="default"/>
      </w:rPr>
    </w:lvl>
    <w:lvl w:ilvl="8" w:tplc="F6860F6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3BD81776"/>
    <w:multiLevelType w:val="hybridMultilevel"/>
    <w:tmpl w:val="93ACBD0A"/>
    <w:lvl w:ilvl="0" w:tplc="C5D2843C">
      <w:start w:val="1"/>
      <w:numFmt w:val="bullet"/>
      <w:lvlText w:val="•"/>
      <w:lvlJc w:val="left"/>
      <w:pPr>
        <w:tabs>
          <w:tab w:val="num" w:pos="720"/>
        </w:tabs>
        <w:ind w:left="720" w:hanging="360"/>
      </w:pPr>
      <w:rPr>
        <w:rFonts w:ascii="ＭＳ Ｐゴシック" w:hAnsi="ＭＳ Ｐゴシック" w:hint="default"/>
      </w:rPr>
    </w:lvl>
    <w:lvl w:ilvl="1" w:tplc="95AC5130" w:tentative="1">
      <w:start w:val="1"/>
      <w:numFmt w:val="bullet"/>
      <w:lvlText w:val="•"/>
      <w:lvlJc w:val="left"/>
      <w:pPr>
        <w:tabs>
          <w:tab w:val="num" w:pos="1440"/>
        </w:tabs>
        <w:ind w:left="1440" w:hanging="360"/>
      </w:pPr>
      <w:rPr>
        <w:rFonts w:ascii="ＭＳ Ｐゴシック" w:hAnsi="ＭＳ Ｐゴシック" w:hint="default"/>
      </w:rPr>
    </w:lvl>
    <w:lvl w:ilvl="2" w:tplc="2A38EE92">
      <w:start w:val="1"/>
      <w:numFmt w:val="bullet"/>
      <w:lvlText w:val="•"/>
      <w:lvlJc w:val="left"/>
      <w:pPr>
        <w:tabs>
          <w:tab w:val="num" w:pos="2160"/>
        </w:tabs>
        <w:ind w:left="2160" w:hanging="360"/>
      </w:pPr>
      <w:rPr>
        <w:rFonts w:ascii="ＭＳ Ｐゴシック" w:hAnsi="ＭＳ Ｐゴシック" w:hint="default"/>
      </w:rPr>
    </w:lvl>
    <w:lvl w:ilvl="3" w:tplc="0714C504" w:tentative="1">
      <w:start w:val="1"/>
      <w:numFmt w:val="bullet"/>
      <w:lvlText w:val="•"/>
      <w:lvlJc w:val="left"/>
      <w:pPr>
        <w:tabs>
          <w:tab w:val="num" w:pos="2880"/>
        </w:tabs>
        <w:ind w:left="2880" w:hanging="360"/>
      </w:pPr>
      <w:rPr>
        <w:rFonts w:ascii="ＭＳ Ｐゴシック" w:hAnsi="ＭＳ Ｐゴシック" w:hint="default"/>
      </w:rPr>
    </w:lvl>
    <w:lvl w:ilvl="4" w:tplc="C43253FC" w:tentative="1">
      <w:start w:val="1"/>
      <w:numFmt w:val="bullet"/>
      <w:lvlText w:val="•"/>
      <w:lvlJc w:val="left"/>
      <w:pPr>
        <w:tabs>
          <w:tab w:val="num" w:pos="3600"/>
        </w:tabs>
        <w:ind w:left="3600" w:hanging="360"/>
      </w:pPr>
      <w:rPr>
        <w:rFonts w:ascii="ＭＳ Ｐゴシック" w:hAnsi="ＭＳ Ｐゴシック" w:hint="default"/>
      </w:rPr>
    </w:lvl>
    <w:lvl w:ilvl="5" w:tplc="44BC3EE0" w:tentative="1">
      <w:start w:val="1"/>
      <w:numFmt w:val="bullet"/>
      <w:lvlText w:val="•"/>
      <w:lvlJc w:val="left"/>
      <w:pPr>
        <w:tabs>
          <w:tab w:val="num" w:pos="4320"/>
        </w:tabs>
        <w:ind w:left="4320" w:hanging="360"/>
      </w:pPr>
      <w:rPr>
        <w:rFonts w:ascii="ＭＳ Ｐゴシック" w:hAnsi="ＭＳ Ｐゴシック" w:hint="default"/>
      </w:rPr>
    </w:lvl>
    <w:lvl w:ilvl="6" w:tplc="838E3C2A" w:tentative="1">
      <w:start w:val="1"/>
      <w:numFmt w:val="bullet"/>
      <w:lvlText w:val="•"/>
      <w:lvlJc w:val="left"/>
      <w:pPr>
        <w:tabs>
          <w:tab w:val="num" w:pos="5040"/>
        </w:tabs>
        <w:ind w:left="5040" w:hanging="360"/>
      </w:pPr>
      <w:rPr>
        <w:rFonts w:ascii="ＭＳ Ｐゴシック" w:hAnsi="ＭＳ Ｐゴシック" w:hint="default"/>
      </w:rPr>
    </w:lvl>
    <w:lvl w:ilvl="7" w:tplc="7480B11A" w:tentative="1">
      <w:start w:val="1"/>
      <w:numFmt w:val="bullet"/>
      <w:lvlText w:val="•"/>
      <w:lvlJc w:val="left"/>
      <w:pPr>
        <w:tabs>
          <w:tab w:val="num" w:pos="5760"/>
        </w:tabs>
        <w:ind w:left="5760" w:hanging="360"/>
      </w:pPr>
      <w:rPr>
        <w:rFonts w:ascii="ＭＳ Ｐゴシック" w:hAnsi="ＭＳ Ｐゴシック" w:hint="default"/>
      </w:rPr>
    </w:lvl>
    <w:lvl w:ilvl="8" w:tplc="CF5A6B5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3D4070AD"/>
    <w:multiLevelType w:val="hybridMultilevel"/>
    <w:tmpl w:val="F2868376"/>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5">
    <w:nsid w:val="45620CAA"/>
    <w:multiLevelType w:val="hybridMultilevel"/>
    <w:tmpl w:val="2758BF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2216C8"/>
    <w:multiLevelType w:val="hybridMultilevel"/>
    <w:tmpl w:val="4E348D24"/>
    <w:lvl w:ilvl="0" w:tplc="2062D456">
      <w:start w:val="1"/>
      <w:numFmt w:val="bullet"/>
      <w:lvlText w:val="•"/>
      <w:lvlJc w:val="left"/>
      <w:pPr>
        <w:tabs>
          <w:tab w:val="num" w:pos="720"/>
        </w:tabs>
        <w:ind w:left="720" w:hanging="360"/>
      </w:pPr>
      <w:rPr>
        <w:rFonts w:ascii="ＭＳ Ｐゴシック" w:hAnsi="ＭＳ Ｐゴシック" w:hint="default"/>
      </w:rPr>
    </w:lvl>
    <w:lvl w:ilvl="1" w:tplc="728AB23A" w:tentative="1">
      <w:start w:val="1"/>
      <w:numFmt w:val="bullet"/>
      <w:lvlText w:val="•"/>
      <w:lvlJc w:val="left"/>
      <w:pPr>
        <w:tabs>
          <w:tab w:val="num" w:pos="1440"/>
        </w:tabs>
        <w:ind w:left="1440" w:hanging="360"/>
      </w:pPr>
      <w:rPr>
        <w:rFonts w:ascii="ＭＳ Ｐゴシック" w:hAnsi="ＭＳ Ｐゴシック" w:hint="default"/>
      </w:rPr>
    </w:lvl>
    <w:lvl w:ilvl="2" w:tplc="CB6EFA3C">
      <w:start w:val="1"/>
      <w:numFmt w:val="bullet"/>
      <w:lvlText w:val="•"/>
      <w:lvlJc w:val="left"/>
      <w:pPr>
        <w:tabs>
          <w:tab w:val="num" w:pos="2160"/>
        </w:tabs>
        <w:ind w:left="2160" w:hanging="360"/>
      </w:pPr>
      <w:rPr>
        <w:rFonts w:ascii="ＭＳ Ｐゴシック" w:hAnsi="ＭＳ Ｐゴシック" w:hint="default"/>
      </w:rPr>
    </w:lvl>
    <w:lvl w:ilvl="3" w:tplc="980817E4" w:tentative="1">
      <w:start w:val="1"/>
      <w:numFmt w:val="bullet"/>
      <w:lvlText w:val="•"/>
      <w:lvlJc w:val="left"/>
      <w:pPr>
        <w:tabs>
          <w:tab w:val="num" w:pos="2880"/>
        </w:tabs>
        <w:ind w:left="2880" w:hanging="360"/>
      </w:pPr>
      <w:rPr>
        <w:rFonts w:ascii="ＭＳ Ｐゴシック" w:hAnsi="ＭＳ Ｐゴシック" w:hint="default"/>
      </w:rPr>
    </w:lvl>
    <w:lvl w:ilvl="4" w:tplc="0E1A4812" w:tentative="1">
      <w:start w:val="1"/>
      <w:numFmt w:val="bullet"/>
      <w:lvlText w:val="•"/>
      <w:lvlJc w:val="left"/>
      <w:pPr>
        <w:tabs>
          <w:tab w:val="num" w:pos="3600"/>
        </w:tabs>
        <w:ind w:left="3600" w:hanging="360"/>
      </w:pPr>
      <w:rPr>
        <w:rFonts w:ascii="ＭＳ Ｐゴシック" w:hAnsi="ＭＳ Ｐゴシック" w:hint="default"/>
      </w:rPr>
    </w:lvl>
    <w:lvl w:ilvl="5" w:tplc="474A6B86" w:tentative="1">
      <w:start w:val="1"/>
      <w:numFmt w:val="bullet"/>
      <w:lvlText w:val="•"/>
      <w:lvlJc w:val="left"/>
      <w:pPr>
        <w:tabs>
          <w:tab w:val="num" w:pos="4320"/>
        </w:tabs>
        <w:ind w:left="4320" w:hanging="360"/>
      </w:pPr>
      <w:rPr>
        <w:rFonts w:ascii="ＭＳ Ｐゴシック" w:hAnsi="ＭＳ Ｐゴシック" w:hint="default"/>
      </w:rPr>
    </w:lvl>
    <w:lvl w:ilvl="6" w:tplc="64F45180" w:tentative="1">
      <w:start w:val="1"/>
      <w:numFmt w:val="bullet"/>
      <w:lvlText w:val="•"/>
      <w:lvlJc w:val="left"/>
      <w:pPr>
        <w:tabs>
          <w:tab w:val="num" w:pos="5040"/>
        </w:tabs>
        <w:ind w:left="5040" w:hanging="360"/>
      </w:pPr>
      <w:rPr>
        <w:rFonts w:ascii="ＭＳ Ｐゴシック" w:hAnsi="ＭＳ Ｐゴシック" w:hint="default"/>
      </w:rPr>
    </w:lvl>
    <w:lvl w:ilvl="7" w:tplc="10504C1C" w:tentative="1">
      <w:start w:val="1"/>
      <w:numFmt w:val="bullet"/>
      <w:lvlText w:val="•"/>
      <w:lvlJc w:val="left"/>
      <w:pPr>
        <w:tabs>
          <w:tab w:val="num" w:pos="5760"/>
        </w:tabs>
        <w:ind w:left="5760" w:hanging="360"/>
      </w:pPr>
      <w:rPr>
        <w:rFonts w:ascii="ＭＳ Ｐゴシック" w:hAnsi="ＭＳ Ｐゴシック" w:hint="default"/>
      </w:rPr>
    </w:lvl>
    <w:lvl w:ilvl="8" w:tplc="66A8AD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54E774AE"/>
    <w:multiLevelType w:val="hybridMultilevel"/>
    <w:tmpl w:val="0EA05C30"/>
    <w:lvl w:ilvl="0" w:tplc="D51416B8">
      <w:start w:val="1"/>
      <w:numFmt w:val="bullet"/>
      <w:lvlText w:val="–"/>
      <w:lvlJc w:val="left"/>
      <w:pPr>
        <w:tabs>
          <w:tab w:val="num" w:pos="720"/>
        </w:tabs>
        <w:ind w:left="720" w:hanging="360"/>
      </w:pPr>
      <w:rPr>
        <w:rFonts w:ascii="ＭＳ Ｐゴシック" w:hAnsi="ＭＳ Ｐゴシック" w:hint="default"/>
      </w:rPr>
    </w:lvl>
    <w:lvl w:ilvl="1" w:tplc="EA62668C">
      <w:start w:val="1"/>
      <w:numFmt w:val="bullet"/>
      <w:lvlText w:val="–"/>
      <w:lvlJc w:val="left"/>
      <w:pPr>
        <w:tabs>
          <w:tab w:val="num" w:pos="1440"/>
        </w:tabs>
        <w:ind w:left="1440" w:hanging="360"/>
      </w:pPr>
      <w:rPr>
        <w:rFonts w:ascii="ＭＳ Ｐゴシック" w:hAnsi="ＭＳ Ｐゴシック" w:hint="default"/>
      </w:rPr>
    </w:lvl>
    <w:lvl w:ilvl="2" w:tplc="D51416B8">
      <w:start w:val="1"/>
      <w:numFmt w:val="bullet"/>
      <w:lvlText w:val="–"/>
      <w:lvlJc w:val="left"/>
      <w:pPr>
        <w:tabs>
          <w:tab w:val="num" w:pos="2160"/>
        </w:tabs>
        <w:ind w:left="2160" w:hanging="360"/>
      </w:pPr>
      <w:rPr>
        <w:rFonts w:ascii="ＭＳ Ｐゴシック" w:hAnsi="ＭＳ Ｐゴシック" w:hint="default"/>
      </w:rPr>
    </w:lvl>
    <w:lvl w:ilvl="3" w:tplc="6E94A08E">
      <w:start w:val="1"/>
      <w:numFmt w:val="bullet"/>
      <w:lvlText w:val="•"/>
      <w:lvlJc w:val="left"/>
      <w:pPr>
        <w:tabs>
          <w:tab w:val="num" w:pos="2880"/>
        </w:tabs>
        <w:ind w:left="2880" w:hanging="360"/>
      </w:pPr>
      <w:rPr>
        <w:rFonts w:ascii="Times New Roman" w:hAnsi="Times New Roman" w:hint="default"/>
      </w:rPr>
    </w:lvl>
    <w:lvl w:ilvl="4" w:tplc="BD8ACB0C" w:tentative="1">
      <w:start w:val="1"/>
      <w:numFmt w:val="bullet"/>
      <w:lvlText w:val="–"/>
      <w:lvlJc w:val="left"/>
      <w:pPr>
        <w:tabs>
          <w:tab w:val="num" w:pos="3600"/>
        </w:tabs>
        <w:ind w:left="3600" w:hanging="360"/>
      </w:pPr>
      <w:rPr>
        <w:rFonts w:ascii="ＭＳ Ｐゴシック" w:hAnsi="ＭＳ Ｐゴシック" w:hint="default"/>
      </w:rPr>
    </w:lvl>
    <w:lvl w:ilvl="5" w:tplc="352653E6" w:tentative="1">
      <w:start w:val="1"/>
      <w:numFmt w:val="bullet"/>
      <w:lvlText w:val="–"/>
      <w:lvlJc w:val="left"/>
      <w:pPr>
        <w:tabs>
          <w:tab w:val="num" w:pos="4320"/>
        </w:tabs>
        <w:ind w:left="4320" w:hanging="360"/>
      </w:pPr>
      <w:rPr>
        <w:rFonts w:ascii="ＭＳ Ｐゴシック" w:hAnsi="ＭＳ Ｐゴシック" w:hint="default"/>
      </w:rPr>
    </w:lvl>
    <w:lvl w:ilvl="6" w:tplc="1668E53A" w:tentative="1">
      <w:start w:val="1"/>
      <w:numFmt w:val="bullet"/>
      <w:lvlText w:val="–"/>
      <w:lvlJc w:val="left"/>
      <w:pPr>
        <w:tabs>
          <w:tab w:val="num" w:pos="5040"/>
        </w:tabs>
        <w:ind w:left="5040" w:hanging="360"/>
      </w:pPr>
      <w:rPr>
        <w:rFonts w:ascii="ＭＳ Ｐゴシック" w:hAnsi="ＭＳ Ｐゴシック" w:hint="default"/>
      </w:rPr>
    </w:lvl>
    <w:lvl w:ilvl="7" w:tplc="8CDC60A8" w:tentative="1">
      <w:start w:val="1"/>
      <w:numFmt w:val="bullet"/>
      <w:lvlText w:val="–"/>
      <w:lvlJc w:val="left"/>
      <w:pPr>
        <w:tabs>
          <w:tab w:val="num" w:pos="5760"/>
        </w:tabs>
        <w:ind w:left="5760" w:hanging="360"/>
      </w:pPr>
      <w:rPr>
        <w:rFonts w:ascii="ＭＳ Ｐゴシック" w:hAnsi="ＭＳ Ｐゴシック" w:hint="default"/>
      </w:rPr>
    </w:lvl>
    <w:lvl w:ilvl="8" w:tplc="6584FDD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5B616413"/>
    <w:multiLevelType w:val="hybridMultilevel"/>
    <w:tmpl w:val="E36ADE86"/>
    <w:lvl w:ilvl="0" w:tplc="6E94A08E">
      <w:start w:val="1"/>
      <w:numFmt w:val="bullet"/>
      <w:lvlText w:val="•"/>
      <w:lvlJc w:val="left"/>
      <w:pPr>
        <w:ind w:left="1696" w:hanging="420"/>
      </w:pPr>
      <w:rPr>
        <w:rFonts w:ascii="Times New Roman" w:hAnsi="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9">
    <w:nsid w:val="5D747F88"/>
    <w:multiLevelType w:val="hybridMultilevel"/>
    <w:tmpl w:val="0ACED9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05C0673"/>
    <w:multiLevelType w:val="multilevel"/>
    <w:tmpl w:val="4AF4CB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3463B39"/>
    <w:multiLevelType w:val="hybridMultilevel"/>
    <w:tmpl w:val="995263B0"/>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2">
    <w:nsid w:val="637954F7"/>
    <w:multiLevelType w:val="hybridMultilevel"/>
    <w:tmpl w:val="45C02B20"/>
    <w:lvl w:ilvl="0" w:tplc="CB70178E">
      <w:start w:val="1"/>
      <w:numFmt w:val="bullet"/>
      <w:lvlText w:val=""/>
      <w:lvlJc w:val="left"/>
      <w:pPr>
        <w:tabs>
          <w:tab w:val="num" w:pos="720"/>
        </w:tabs>
        <w:ind w:left="720" w:hanging="360"/>
      </w:pPr>
      <w:rPr>
        <w:rFonts w:ascii="Wingdings" w:hAnsi="Wingdings" w:hint="default"/>
      </w:rPr>
    </w:lvl>
    <w:lvl w:ilvl="1" w:tplc="21BA4EC8">
      <w:numFmt w:val="none"/>
      <w:lvlText w:val=""/>
      <w:lvlJc w:val="left"/>
      <w:pPr>
        <w:tabs>
          <w:tab w:val="num" w:pos="360"/>
        </w:tabs>
      </w:pPr>
    </w:lvl>
    <w:lvl w:ilvl="2" w:tplc="D5B88894">
      <w:numFmt w:val="bullet"/>
      <w:lvlText w:val="-"/>
      <w:lvlJc w:val="left"/>
      <w:pPr>
        <w:tabs>
          <w:tab w:val="num" w:pos="2160"/>
        </w:tabs>
        <w:ind w:left="2160" w:hanging="360"/>
      </w:pPr>
      <w:rPr>
        <w:rFonts w:ascii="Times New Roman" w:eastAsia="ＭＳ 明朝" w:hAnsi="Times New Roman" w:cs="Times New Roman" w:hint="default"/>
      </w:rPr>
    </w:lvl>
    <w:lvl w:ilvl="3" w:tplc="0E9483EE" w:tentative="1">
      <w:start w:val="1"/>
      <w:numFmt w:val="bullet"/>
      <w:lvlText w:val="•"/>
      <w:lvlJc w:val="left"/>
      <w:pPr>
        <w:tabs>
          <w:tab w:val="num" w:pos="2880"/>
        </w:tabs>
        <w:ind w:left="2880" w:hanging="360"/>
      </w:pPr>
      <w:rPr>
        <w:rFonts w:ascii="ＭＳ Ｐゴシック" w:hAnsi="ＭＳ Ｐゴシック" w:hint="default"/>
      </w:rPr>
    </w:lvl>
    <w:lvl w:ilvl="4" w:tplc="A68AACE8" w:tentative="1">
      <w:start w:val="1"/>
      <w:numFmt w:val="bullet"/>
      <w:lvlText w:val="•"/>
      <w:lvlJc w:val="left"/>
      <w:pPr>
        <w:tabs>
          <w:tab w:val="num" w:pos="3600"/>
        </w:tabs>
        <w:ind w:left="3600" w:hanging="360"/>
      </w:pPr>
      <w:rPr>
        <w:rFonts w:ascii="ＭＳ Ｐゴシック" w:hAnsi="ＭＳ Ｐゴシック" w:hint="default"/>
      </w:rPr>
    </w:lvl>
    <w:lvl w:ilvl="5" w:tplc="AB94B98A" w:tentative="1">
      <w:start w:val="1"/>
      <w:numFmt w:val="bullet"/>
      <w:lvlText w:val="•"/>
      <w:lvlJc w:val="left"/>
      <w:pPr>
        <w:tabs>
          <w:tab w:val="num" w:pos="4320"/>
        </w:tabs>
        <w:ind w:left="4320" w:hanging="360"/>
      </w:pPr>
      <w:rPr>
        <w:rFonts w:ascii="ＭＳ Ｐゴシック" w:hAnsi="ＭＳ Ｐゴシック" w:hint="default"/>
      </w:rPr>
    </w:lvl>
    <w:lvl w:ilvl="6" w:tplc="6C2665AE" w:tentative="1">
      <w:start w:val="1"/>
      <w:numFmt w:val="bullet"/>
      <w:lvlText w:val="•"/>
      <w:lvlJc w:val="left"/>
      <w:pPr>
        <w:tabs>
          <w:tab w:val="num" w:pos="5040"/>
        </w:tabs>
        <w:ind w:left="5040" w:hanging="360"/>
      </w:pPr>
      <w:rPr>
        <w:rFonts w:ascii="ＭＳ Ｐゴシック" w:hAnsi="ＭＳ Ｐゴシック" w:hint="default"/>
      </w:rPr>
    </w:lvl>
    <w:lvl w:ilvl="7" w:tplc="3EF8FC58" w:tentative="1">
      <w:start w:val="1"/>
      <w:numFmt w:val="bullet"/>
      <w:lvlText w:val="•"/>
      <w:lvlJc w:val="left"/>
      <w:pPr>
        <w:tabs>
          <w:tab w:val="num" w:pos="5760"/>
        </w:tabs>
        <w:ind w:left="5760" w:hanging="360"/>
      </w:pPr>
      <w:rPr>
        <w:rFonts w:ascii="ＭＳ Ｐゴシック" w:hAnsi="ＭＳ Ｐゴシック" w:hint="default"/>
      </w:rPr>
    </w:lvl>
    <w:lvl w:ilvl="8" w:tplc="6A56DB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669C4997"/>
    <w:multiLevelType w:val="hybridMultilevel"/>
    <w:tmpl w:val="E7A0621E"/>
    <w:lvl w:ilvl="0" w:tplc="7CCE82D0">
      <w:start w:val="1"/>
      <w:numFmt w:val="bullet"/>
      <w:lvlText w:val="•"/>
      <w:lvlJc w:val="left"/>
      <w:pPr>
        <w:tabs>
          <w:tab w:val="num" w:pos="720"/>
        </w:tabs>
        <w:ind w:left="720" w:hanging="360"/>
      </w:pPr>
      <w:rPr>
        <w:rFonts w:ascii="ＭＳ Ｐゴシック" w:hAnsi="ＭＳ Ｐゴシック" w:hint="default"/>
      </w:rPr>
    </w:lvl>
    <w:lvl w:ilvl="1" w:tplc="071CF738" w:tentative="1">
      <w:start w:val="1"/>
      <w:numFmt w:val="bullet"/>
      <w:lvlText w:val="•"/>
      <w:lvlJc w:val="left"/>
      <w:pPr>
        <w:tabs>
          <w:tab w:val="num" w:pos="1440"/>
        </w:tabs>
        <w:ind w:left="1440" w:hanging="360"/>
      </w:pPr>
      <w:rPr>
        <w:rFonts w:ascii="ＭＳ Ｐゴシック" w:hAnsi="ＭＳ Ｐゴシック" w:hint="default"/>
      </w:rPr>
    </w:lvl>
    <w:lvl w:ilvl="2" w:tplc="AE78A97A" w:tentative="1">
      <w:start w:val="1"/>
      <w:numFmt w:val="bullet"/>
      <w:lvlText w:val="•"/>
      <w:lvlJc w:val="left"/>
      <w:pPr>
        <w:tabs>
          <w:tab w:val="num" w:pos="2160"/>
        </w:tabs>
        <w:ind w:left="2160" w:hanging="360"/>
      </w:pPr>
      <w:rPr>
        <w:rFonts w:ascii="ＭＳ Ｐゴシック" w:hAnsi="ＭＳ Ｐゴシック" w:hint="default"/>
      </w:rPr>
    </w:lvl>
    <w:lvl w:ilvl="3" w:tplc="501A67F4" w:tentative="1">
      <w:start w:val="1"/>
      <w:numFmt w:val="bullet"/>
      <w:lvlText w:val="•"/>
      <w:lvlJc w:val="left"/>
      <w:pPr>
        <w:tabs>
          <w:tab w:val="num" w:pos="2880"/>
        </w:tabs>
        <w:ind w:left="2880" w:hanging="360"/>
      </w:pPr>
      <w:rPr>
        <w:rFonts w:ascii="ＭＳ Ｐゴシック" w:hAnsi="ＭＳ Ｐゴシック" w:hint="default"/>
      </w:rPr>
    </w:lvl>
    <w:lvl w:ilvl="4" w:tplc="82EAB248" w:tentative="1">
      <w:start w:val="1"/>
      <w:numFmt w:val="bullet"/>
      <w:lvlText w:val="•"/>
      <w:lvlJc w:val="left"/>
      <w:pPr>
        <w:tabs>
          <w:tab w:val="num" w:pos="3600"/>
        </w:tabs>
        <w:ind w:left="3600" w:hanging="360"/>
      </w:pPr>
      <w:rPr>
        <w:rFonts w:ascii="ＭＳ Ｐゴシック" w:hAnsi="ＭＳ Ｐゴシック" w:hint="default"/>
      </w:rPr>
    </w:lvl>
    <w:lvl w:ilvl="5" w:tplc="0D3E8428" w:tentative="1">
      <w:start w:val="1"/>
      <w:numFmt w:val="bullet"/>
      <w:lvlText w:val="•"/>
      <w:lvlJc w:val="left"/>
      <w:pPr>
        <w:tabs>
          <w:tab w:val="num" w:pos="4320"/>
        </w:tabs>
        <w:ind w:left="4320" w:hanging="360"/>
      </w:pPr>
      <w:rPr>
        <w:rFonts w:ascii="ＭＳ Ｐゴシック" w:hAnsi="ＭＳ Ｐゴシック" w:hint="default"/>
      </w:rPr>
    </w:lvl>
    <w:lvl w:ilvl="6" w:tplc="84BA6D14" w:tentative="1">
      <w:start w:val="1"/>
      <w:numFmt w:val="bullet"/>
      <w:lvlText w:val="•"/>
      <w:lvlJc w:val="left"/>
      <w:pPr>
        <w:tabs>
          <w:tab w:val="num" w:pos="5040"/>
        </w:tabs>
        <w:ind w:left="5040" w:hanging="360"/>
      </w:pPr>
      <w:rPr>
        <w:rFonts w:ascii="ＭＳ Ｐゴシック" w:hAnsi="ＭＳ Ｐゴシック" w:hint="default"/>
      </w:rPr>
    </w:lvl>
    <w:lvl w:ilvl="7" w:tplc="0584E6AA" w:tentative="1">
      <w:start w:val="1"/>
      <w:numFmt w:val="bullet"/>
      <w:lvlText w:val="•"/>
      <w:lvlJc w:val="left"/>
      <w:pPr>
        <w:tabs>
          <w:tab w:val="num" w:pos="5760"/>
        </w:tabs>
        <w:ind w:left="5760" w:hanging="360"/>
      </w:pPr>
      <w:rPr>
        <w:rFonts w:ascii="ＭＳ Ｐゴシック" w:hAnsi="ＭＳ Ｐゴシック" w:hint="default"/>
      </w:rPr>
    </w:lvl>
    <w:lvl w:ilvl="8" w:tplc="A9B2B9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69302239"/>
    <w:multiLevelType w:val="hybridMultilevel"/>
    <w:tmpl w:val="34087FF0"/>
    <w:lvl w:ilvl="0" w:tplc="861C6D9E">
      <w:start w:val="1"/>
      <w:numFmt w:val="bullet"/>
      <w:lvlText w:val="•"/>
      <w:lvlJc w:val="left"/>
      <w:pPr>
        <w:tabs>
          <w:tab w:val="num" w:pos="720"/>
        </w:tabs>
        <w:ind w:left="720" w:hanging="360"/>
      </w:pPr>
      <w:rPr>
        <w:rFonts w:ascii="ＭＳ Ｐゴシック" w:hAnsi="ＭＳ Ｐゴシック" w:hint="default"/>
      </w:rPr>
    </w:lvl>
    <w:lvl w:ilvl="1" w:tplc="E738122E" w:tentative="1">
      <w:start w:val="1"/>
      <w:numFmt w:val="bullet"/>
      <w:lvlText w:val="•"/>
      <w:lvlJc w:val="left"/>
      <w:pPr>
        <w:tabs>
          <w:tab w:val="num" w:pos="1440"/>
        </w:tabs>
        <w:ind w:left="1440" w:hanging="360"/>
      </w:pPr>
      <w:rPr>
        <w:rFonts w:ascii="ＭＳ Ｐゴシック" w:hAnsi="ＭＳ Ｐゴシック" w:hint="default"/>
      </w:rPr>
    </w:lvl>
    <w:lvl w:ilvl="2" w:tplc="B62410EA" w:tentative="1">
      <w:start w:val="1"/>
      <w:numFmt w:val="bullet"/>
      <w:lvlText w:val="•"/>
      <w:lvlJc w:val="left"/>
      <w:pPr>
        <w:tabs>
          <w:tab w:val="num" w:pos="2160"/>
        </w:tabs>
        <w:ind w:left="2160" w:hanging="360"/>
      </w:pPr>
      <w:rPr>
        <w:rFonts w:ascii="ＭＳ Ｐゴシック" w:hAnsi="ＭＳ Ｐゴシック" w:hint="default"/>
      </w:rPr>
    </w:lvl>
    <w:lvl w:ilvl="3" w:tplc="5ABC774A" w:tentative="1">
      <w:start w:val="1"/>
      <w:numFmt w:val="bullet"/>
      <w:lvlText w:val="•"/>
      <w:lvlJc w:val="left"/>
      <w:pPr>
        <w:tabs>
          <w:tab w:val="num" w:pos="2880"/>
        </w:tabs>
        <w:ind w:left="2880" w:hanging="360"/>
      </w:pPr>
      <w:rPr>
        <w:rFonts w:ascii="ＭＳ Ｐゴシック" w:hAnsi="ＭＳ Ｐゴシック" w:hint="default"/>
      </w:rPr>
    </w:lvl>
    <w:lvl w:ilvl="4" w:tplc="F5206CE4" w:tentative="1">
      <w:start w:val="1"/>
      <w:numFmt w:val="bullet"/>
      <w:lvlText w:val="•"/>
      <w:lvlJc w:val="left"/>
      <w:pPr>
        <w:tabs>
          <w:tab w:val="num" w:pos="3600"/>
        </w:tabs>
        <w:ind w:left="3600" w:hanging="360"/>
      </w:pPr>
      <w:rPr>
        <w:rFonts w:ascii="ＭＳ Ｐゴシック" w:hAnsi="ＭＳ Ｐゴシック" w:hint="default"/>
      </w:rPr>
    </w:lvl>
    <w:lvl w:ilvl="5" w:tplc="EF02E31A" w:tentative="1">
      <w:start w:val="1"/>
      <w:numFmt w:val="bullet"/>
      <w:lvlText w:val="•"/>
      <w:lvlJc w:val="left"/>
      <w:pPr>
        <w:tabs>
          <w:tab w:val="num" w:pos="4320"/>
        </w:tabs>
        <w:ind w:left="4320" w:hanging="360"/>
      </w:pPr>
      <w:rPr>
        <w:rFonts w:ascii="ＭＳ Ｐゴシック" w:hAnsi="ＭＳ Ｐゴシック" w:hint="default"/>
      </w:rPr>
    </w:lvl>
    <w:lvl w:ilvl="6" w:tplc="0F70ABC0" w:tentative="1">
      <w:start w:val="1"/>
      <w:numFmt w:val="bullet"/>
      <w:lvlText w:val="•"/>
      <w:lvlJc w:val="left"/>
      <w:pPr>
        <w:tabs>
          <w:tab w:val="num" w:pos="5040"/>
        </w:tabs>
        <w:ind w:left="5040" w:hanging="360"/>
      </w:pPr>
      <w:rPr>
        <w:rFonts w:ascii="ＭＳ Ｐゴシック" w:hAnsi="ＭＳ Ｐゴシック" w:hint="default"/>
      </w:rPr>
    </w:lvl>
    <w:lvl w:ilvl="7" w:tplc="919CA620" w:tentative="1">
      <w:start w:val="1"/>
      <w:numFmt w:val="bullet"/>
      <w:lvlText w:val="•"/>
      <w:lvlJc w:val="left"/>
      <w:pPr>
        <w:tabs>
          <w:tab w:val="num" w:pos="5760"/>
        </w:tabs>
        <w:ind w:left="5760" w:hanging="360"/>
      </w:pPr>
      <w:rPr>
        <w:rFonts w:ascii="ＭＳ Ｐゴシック" w:hAnsi="ＭＳ Ｐゴシック" w:hint="default"/>
      </w:rPr>
    </w:lvl>
    <w:lvl w:ilvl="8" w:tplc="832A70A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6AAC1886"/>
    <w:multiLevelType w:val="hybridMultilevel"/>
    <w:tmpl w:val="1D2EC940"/>
    <w:lvl w:ilvl="0" w:tplc="1ACA14E6">
      <w:start w:val="1"/>
      <w:numFmt w:val="bullet"/>
      <w:lvlText w:val="•"/>
      <w:lvlJc w:val="left"/>
      <w:pPr>
        <w:tabs>
          <w:tab w:val="num" w:pos="720"/>
        </w:tabs>
        <w:ind w:left="720" w:hanging="360"/>
      </w:pPr>
      <w:rPr>
        <w:rFonts w:ascii="ＭＳ Ｐゴシック" w:hAnsi="ＭＳ Ｐゴシック" w:hint="default"/>
      </w:rPr>
    </w:lvl>
    <w:lvl w:ilvl="1" w:tplc="1214E4BA" w:tentative="1">
      <w:start w:val="1"/>
      <w:numFmt w:val="bullet"/>
      <w:lvlText w:val="•"/>
      <w:lvlJc w:val="left"/>
      <w:pPr>
        <w:tabs>
          <w:tab w:val="num" w:pos="1440"/>
        </w:tabs>
        <w:ind w:left="1440" w:hanging="360"/>
      </w:pPr>
      <w:rPr>
        <w:rFonts w:ascii="ＭＳ Ｐゴシック" w:hAnsi="ＭＳ Ｐゴシック" w:hint="default"/>
      </w:rPr>
    </w:lvl>
    <w:lvl w:ilvl="2" w:tplc="71369C3E" w:tentative="1">
      <w:start w:val="1"/>
      <w:numFmt w:val="bullet"/>
      <w:lvlText w:val="•"/>
      <w:lvlJc w:val="left"/>
      <w:pPr>
        <w:tabs>
          <w:tab w:val="num" w:pos="2160"/>
        </w:tabs>
        <w:ind w:left="2160" w:hanging="360"/>
      </w:pPr>
      <w:rPr>
        <w:rFonts w:ascii="ＭＳ Ｐゴシック" w:hAnsi="ＭＳ Ｐゴシック" w:hint="default"/>
      </w:rPr>
    </w:lvl>
    <w:lvl w:ilvl="3" w:tplc="9D8685AC" w:tentative="1">
      <w:start w:val="1"/>
      <w:numFmt w:val="bullet"/>
      <w:lvlText w:val="•"/>
      <w:lvlJc w:val="left"/>
      <w:pPr>
        <w:tabs>
          <w:tab w:val="num" w:pos="2880"/>
        </w:tabs>
        <w:ind w:left="2880" w:hanging="360"/>
      </w:pPr>
      <w:rPr>
        <w:rFonts w:ascii="ＭＳ Ｐゴシック" w:hAnsi="ＭＳ Ｐゴシック" w:hint="default"/>
      </w:rPr>
    </w:lvl>
    <w:lvl w:ilvl="4" w:tplc="AE06C460" w:tentative="1">
      <w:start w:val="1"/>
      <w:numFmt w:val="bullet"/>
      <w:lvlText w:val="•"/>
      <w:lvlJc w:val="left"/>
      <w:pPr>
        <w:tabs>
          <w:tab w:val="num" w:pos="3600"/>
        </w:tabs>
        <w:ind w:left="3600" w:hanging="360"/>
      </w:pPr>
      <w:rPr>
        <w:rFonts w:ascii="ＭＳ Ｐゴシック" w:hAnsi="ＭＳ Ｐゴシック" w:hint="default"/>
      </w:rPr>
    </w:lvl>
    <w:lvl w:ilvl="5" w:tplc="2BB8B82E" w:tentative="1">
      <w:start w:val="1"/>
      <w:numFmt w:val="bullet"/>
      <w:lvlText w:val="•"/>
      <w:lvlJc w:val="left"/>
      <w:pPr>
        <w:tabs>
          <w:tab w:val="num" w:pos="4320"/>
        </w:tabs>
        <w:ind w:left="4320" w:hanging="360"/>
      </w:pPr>
      <w:rPr>
        <w:rFonts w:ascii="ＭＳ Ｐゴシック" w:hAnsi="ＭＳ Ｐゴシック" w:hint="default"/>
      </w:rPr>
    </w:lvl>
    <w:lvl w:ilvl="6" w:tplc="559837FC" w:tentative="1">
      <w:start w:val="1"/>
      <w:numFmt w:val="bullet"/>
      <w:lvlText w:val="•"/>
      <w:lvlJc w:val="left"/>
      <w:pPr>
        <w:tabs>
          <w:tab w:val="num" w:pos="5040"/>
        </w:tabs>
        <w:ind w:left="5040" w:hanging="360"/>
      </w:pPr>
      <w:rPr>
        <w:rFonts w:ascii="ＭＳ Ｐゴシック" w:hAnsi="ＭＳ Ｐゴシック" w:hint="default"/>
      </w:rPr>
    </w:lvl>
    <w:lvl w:ilvl="7" w:tplc="19EE4444" w:tentative="1">
      <w:start w:val="1"/>
      <w:numFmt w:val="bullet"/>
      <w:lvlText w:val="•"/>
      <w:lvlJc w:val="left"/>
      <w:pPr>
        <w:tabs>
          <w:tab w:val="num" w:pos="5760"/>
        </w:tabs>
        <w:ind w:left="5760" w:hanging="360"/>
      </w:pPr>
      <w:rPr>
        <w:rFonts w:ascii="ＭＳ Ｐゴシック" w:hAnsi="ＭＳ Ｐゴシック" w:hint="default"/>
      </w:rPr>
    </w:lvl>
    <w:lvl w:ilvl="8" w:tplc="42865B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6CFA0CE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1A637A1"/>
    <w:multiLevelType w:val="hybridMultilevel"/>
    <w:tmpl w:val="9E2098CE"/>
    <w:lvl w:ilvl="0" w:tplc="836A1416">
      <w:start w:val="1"/>
      <w:numFmt w:val="bullet"/>
      <w:lvlText w:val="•"/>
      <w:lvlJc w:val="left"/>
      <w:pPr>
        <w:tabs>
          <w:tab w:val="num" w:pos="720"/>
        </w:tabs>
        <w:ind w:left="720" w:hanging="360"/>
      </w:pPr>
      <w:rPr>
        <w:rFonts w:ascii="ＭＳ Ｐゴシック" w:hAnsi="ＭＳ Ｐゴシック" w:hint="default"/>
      </w:rPr>
    </w:lvl>
    <w:lvl w:ilvl="1" w:tplc="FEA49152" w:tentative="1">
      <w:start w:val="1"/>
      <w:numFmt w:val="bullet"/>
      <w:lvlText w:val="•"/>
      <w:lvlJc w:val="left"/>
      <w:pPr>
        <w:tabs>
          <w:tab w:val="num" w:pos="1440"/>
        </w:tabs>
        <w:ind w:left="1440" w:hanging="360"/>
      </w:pPr>
      <w:rPr>
        <w:rFonts w:ascii="ＭＳ Ｐゴシック" w:hAnsi="ＭＳ Ｐゴシック" w:hint="default"/>
      </w:rPr>
    </w:lvl>
    <w:lvl w:ilvl="2" w:tplc="9B8A8650">
      <w:start w:val="1"/>
      <w:numFmt w:val="bullet"/>
      <w:lvlText w:val="•"/>
      <w:lvlJc w:val="left"/>
      <w:pPr>
        <w:tabs>
          <w:tab w:val="num" w:pos="2160"/>
        </w:tabs>
        <w:ind w:left="2160" w:hanging="360"/>
      </w:pPr>
      <w:rPr>
        <w:rFonts w:ascii="ＭＳ Ｐゴシック" w:hAnsi="ＭＳ Ｐゴシック" w:hint="default"/>
      </w:rPr>
    </w:lvl>
    <w:lvl w:ilvl="3" w:tplc="521C55C8" w:tentative="1">
      <w:start w:val="1"/>
      <w:numFmt w:val="bullet"/>
      <w:lvlText w:val="•"/>
      <w:lvlJc w:val="left"/>
      <w:pPr>
        <w:tabs>
          <w:tab w:val="num" w:pos="2880"/>
        </w:tabs>
        <w:ind w:left="2880" w:hanging="360"/>
      </w:pPr>
      <w:rPr>
        <w:rFonts w:ascii="ＭＳ Ｐゴシック" w:hAnsi="ＭＳ Ｐゴシック" w:hint="default"/>
      </w:rPr>
    </w:lvl>
    <w:lvl w:ilvl="4" w:tplc="50F2CCF6" w:tentative="1">
      <w:start w:val="1"/>
      <w:numFmt w:val="bullet"/>
      <w:lvlText w:val="•"/>
      <w:lvlJc w:val="left"/>
      <w:pPr>
        <w:tabs>
          <w:tab w:val="num" w:pos="3600"/>
        </w:tabs>
        <w:ind w:left="3600" w:hanging="360"/>
      </w:pPr>
      <w:rPr>
        <w:rFonts w:ascii="ＭＳ Ｐゴシック" w:hAnsi="ＭＳ Ｐゴシック" w:hint="default"/>
      </w:rPr>
    </w:lvl>
    <w:lvl w:ilvl="5" w:tplc="74A8DDA0" w:tentative="1">
      <w:start w:val="1"/>
      <w:numFmt w:val="bullet"/>
      <w:lvlText w:val="•"/>
      <w:lvlJc w:val="left"/>
      <w:pPr>
        <w:tabs>
          <w:tab w:val="num" w:pos="4320"/>
        </w:tabs>
        <w:ind w:left="4320" w:hanging="360"/>
      </w:pPr>
      <w:rPr>
        <w:rFonts w:ascii="ＭＳ Ｐゴシック" w:hAnsi="ＭＳ Ｐゴシック" w:hint="default"/>
      </w:rPr>
    </w:lvl>
    <w:lvl w:ilvl="6" w:tplc="EC7E3F54" w:tentative="1">
      <w:start w:val="1"/>
      <w:numFmt w:val="bullet"/>
      <w:lvlText w:val="•"/>
      <w:lvlJc w:val="left"/>
      <w:pPr>
        <w:tabs>
          <w:tab w:val="num" w:pos="5040"/>
        </w:tabs>
        <w:ind w:left="5040" w:hanging="360"/>
      </w:pPr>
      <w:rPr>
        <w:rFonts w:ascii="ＭＳ Ｐゴシック" w:hAnsi="ＭＳ Ｐゴシック" w:hint="default"/>
      </w:rPr>
    </w:lvl>
    <w:lvl w:ilvl="7" w:tplc="F1AA9FA6" w:tentative="1">
      <w:start w:val="1"/>
      <w:numFmt w:val="bullet"/>
      <w:lvlText w:val="•"/>
      <w:lvlJc w:val="left"/>
      <w:pPr>
        <w:tabs>
          <w:tab w:val="num" w:pos="5760"/>
        </w:tabs>
        <w:ind w:left="5760" w:hanging="360"/>
      </w:pPr>
      <w:rPr>
        <w:rFonts w:ascii="ＭＳ Ｐゴシック" w:hAnsi="ＭＳ Ｐゴシック" w:hint="default"/>
      </w:rPr>
    </w:lvl>
    <w:lvl w:ilvl="8" w:tplc="18C814F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731E236F"/>
    <w:multiLevelType w:val="multilevel"/>
    <w:tmpl w:val="445C1272"/>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79660B8C"/>
    <w:multiLevelType w:val="hybridMultilevel"/>
    <w:tmpl w:val="3B06D40C"/>
    <w:lvl w:ilvl="0" w:tplc="6CD0EB86">
      <w:start w:val="1"/>
      <w:numFmt w:val="bullet"/>
      <w:lvlText w:val="•"/>
      <w:lvlJc w:val="left"/>
      <w:pPr>
        <w:tabs>
          <w:tab w:val="num" w:pos="720"/>
        </w:tabs>
        <w:ind w:left="720" w:hanging="360"/>
      </w:pPr>
      <w:rPr>
        <w:rFonts w:ascii="ＭＳ Ｐゴシック" w:hAnsi="ＭＳ Ｐゴシック" w:hint="default"/>
      </w:rPr>
    </w:lvl>
    <w:lvl w:ilvl="1" w:tplc="11181A14" w:tentative="1">
      <w:start w:val="1"/>
      <w:numFmt w:val="bullet"/>
      <w:lvlText w:val="•"/>
      <w:lvlJc w:val="left"/>
      <w:pPr>
        <w:tabs>
          <w:tab w:val="num" w:pos="1440"/>
        </w:tabs>
        <w:ind w:left="1440" w:hanging="360"/>
      </w:pPr>
      <w:rPr>
        <w:rFonts w:ascii="ＭＳ Ｐゴシック" w:hAnsi="ＭＳ Ｐゴシック" w:hint="default"/>
      </w:rPr>
    </w:lvl>
    <w:lvl w:ilvl="2" w:tplc="EA22B68E">
      <w:start w:val="1"/>
      <w:numFmt w:val="bullet"/>
      <w:lvlText w:val="•"/>
      <w:lvlJc w:val="left"/>
      <w:pPr>
        <w:tabs>
          <w:tab w:val="num" w:pos="2160"/>
        </w:tabs>
        <w:ind w:left="2160" w:hanging="360"/>
      </w:pPr>
      <w:rPr>
        <w:rFonts w:ascii="ＭＳ Ｐゴシック" w:hAnsi="ＭＳ Ｐゴシック" w:hint="default"/>
      </w:rPr>
    </w:lvl>
    <w:lvl w:ilvl="3" w:tplc="1548CEE6">
      <w:start w:val="1"/>
      <w:numFmt w:val="bullet"/>
      <w:lvlText w:val="•"/>
      <w:lvlJc w:val="left"/>
      <w:pPr>
        <w:tabs>
          <w:tab w:val="num" w:pos="2880"/>
        </w:tabs>
        <w:ind w:left="2880" w:hanging="360"/>
      </w:pPr>
      <w:rPr>
        <w:rFonts w:ascii="ＭＳ Ｐゴシック" w:hAnsi="ＭＳ Ｐゴシック" w:hint="default"/>
      </w:rPr>
    </w:lvl>
    <w:lvl w:ilvl="4" w:tplc="F280D34A">
      <w:start w:val="1"/>
      <w:numFmt w:val="bullet"/>
      <w:lvlText w:val="•"/>
      <w:lvlJc w:val="left"/>
      <w:pPr>
        <w:tabs>
          <w:tab w:val="num" w:pos="3600"/>
        </w:tabs>
        <w:ind w:left="3600" w:hanging="360"/>
      </w:pPr>
      <w:rPr>
        <w:rFonts w:ascii="ＭＳ Ｐゴシック" w:hAnsi="ＭＳ Ｐゴシック" w:hint="default"/>
      </w:rPr>
    </w:lvl>
    <w:lvl w:ilvl="5" w:tplc="5088E8DE" w:tentative="1">
      <w:start w:val="1"/>
      <w:numFmt w:val="bullet"/>
      <w:lvlText w:val="•"/>
      <w:lvlJc w:val="left"/>
      <w:pPr>
        <w:tabs>
          <w:tab w:val="num" w:pos="4320"/>
        </w:tabs>
        <w:ind w:left="4320" w:hanging="360"/>
      </w:pPr>
      <w:rPr>
        <w:rFonts w:ascii="ＭＳ Ｐゴシック" w:hAnsi="ＭＳ Ｐゴシック" w:hint="default"/>
      </w:rPr>
    </w:lvl>
    <w:lvl w:ilvl="6" w:tplc="35FA11E6" w:tentative="1">
      <w:start w:val="1"/>
      <w:numFmt w:val="bullet"/>
      <w:lvlText w:val="•"/>
      <w:lvlJc w:val="left"/>
      <w:pPr>
        <w:tabs>
          <w:tab w:val="num" w:pos="5040"/>
        </w:tabs>
        <w:ind w:left="5040" w:hanging="360"/>
      </w:pPr>
      <w:rPr>
        <w:rFonts w:ascii="ＭＳ Ｐゴシック" w:hAnsi="ＭＳ Ｐゴシック" w:hint="default"/>
      </w:rPr>
    </w:lvl>
    <w:lvl w:ilvl="7" w:tplc="F56A90B4" w:tentative="1">
      <w:start w:val="1"/>
      <w:numFmt w:val="bullet"/>
      <w:lvlText w:val="•"/>
      <w:lvlJc w:val="left"/>
      <w:pPr>
        <w:tabs>
          <w:tab w:val="num" w:pos="5760"/>
        </w:tabs>
        <w:ind w:left="5760" w:hanging="360"/>
      </w:pPr>
      <w:rPr>
        <w:rFonts w:ascii="ＭＳ Ｐゴシック" w:hAnsi="ＭＳ Ｐゴシック" w:hint="default"/>
      </w:rPr>
    </w:lvl>
    <w:lvl w:ilvl="8" w:tplc="BAECA88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79DC3050"/>
    <w:multiLevelType w:val="hybridMultilevel"/>
    <w:tmpl w:val="76668A22"/>
    <w:lvl w:ilvl="0" w:tplc="E626EBAC">
      <w:start w:val="1"/>
      <w:numFmt w:val="bullet"/>
      <w:lvlText w:val="•"/>
      <w:lvlJc w:val="left"/>
      <w:pPr>
        <w:tabs>
          <w:tab w:val="num" w:pos="720"/>
        </w:tabs>
        <w:ind w:left="720" w:hanging="360"/>
      </w:pPr>
      <w:rPr>
        <w:rFonts w:ascii="ＭＳ Ｐゴシック" w:hAnsi="ＭＳ Ｐゴシック" w:hint="default"/>
      </w:rPr>
    </w:lvl>
    <w:lvl w:ilvl="1" w:tplc="AF86265E" w:tentative="1">
      <w:start w:val="1"/>
      <w:numFmt w:val="bullet"/>
      <w:lvlText w:val="•"/>
      <w:lvlJc w:val="left"/>
      <w:pPr>
        <w:tabs>
          <w:tab w:val="num" w:pos="1440"/>
        </w:tabs>
        <w:ind w:left="1440" w:hanging="360"/>
      </w:pPr>
      <w:rPr>
        <w:rFonts w:ascii="ＭＳ Ｐゴシック" w:hAnsi="ＭＳ Ｐゴシック" w:hint="default"/>
      </w:rPr>
    </w:lvl>
    <w:lvl w:ilvl="2" w:tplc="5E42A870" w:tentative="1">
      <w:start w:val="1"/>
      <w:numFmt w:val="bullet"/>
      <w:lvlText w:val="•"/>
      <w:lvlJc w:val="left"/>
      <w:pPr>
        <w:tabs>
          <w:tab w:val="num" w:pos="2160"/>
        </w:tabs>
        <w:ind w:left="2160" w:hanging="360"/>
      </w:pPr>
      <w:rPr>
        <w:rFonts w:ascii="ＭＳ Ｐゴシック" w:hAnsi="ＭＳ Ｐゴシック" w:hint="default"/>
      </w:rPr>
    </w:lvl>
    <w:lvl w:ilvl="3" w:tplc="819A874C" w:tentative="1">
      <w:start w:val="1"/>
      <w:numFmt w:val="bullet"/>
      <w:lvlText w:val="•"/>
      <w:lvlJc w:val="left"/>
      <w:pPr>
        <w:tabs>
          <w:tab w:val="num" w:pos="2880"/>
        </w:tabs>
        <w:ind w:left="2880" w:hanging="360"/>
      </w:pPr>
      <w:rPr>
        <w:rFonts w:ascii="ＭＳ Ｐゴシック" w:hAnsi="ＭＳ Ｐゴシック" w:hint="default"/>
      </w:rPr>
    </w:lvl>
    <w:lvl w:ilvl="4" w:tplc="D8968364" w:tentative="1">
      <w:start w:val="1"/>
      <w:numFmt w:val="bullet"/>
      <w:lvlText w:val="•"/>
      <w:lvlJc w:val="left"/>
      <w:pPr>
        <w:tabs>
          <w:tab w:val="num" w:pos="3600"/>
        </w:tabs>
        <w:ind w:left="3600" w:hanging="360"/>
      </w:pPr>
      <w:rPr>
        <w:rFonts w:ascii="ＭＳ Ｐゴシック" w:hAnsi="ＭＳ Ｐゴシック" w:hint="default"/>
      </w:rPr>
    </w:lvl>
    <w:lvl w:ilvl="5" w:tplc="F668B68E" w:tentative="1">
      <w:start w:val="1"/>
      <w:numFmt w:val="bullet"/>
      <w:lvlText w:val="•"/>
      <w:lvlJc w:val="left"/>
      <w:pPr>
        <w:tabs>
          <w:tab w:val="num" w:pos="4320"/>
        </w:tabs>
        <w:ind w:left="4320" w:hanging="360"/>
      </w:pPr>
      <w:rPr>
        <w:rFonts w:ascii="ＭＳ Ｐゴシック" w:hAnsi="ＭＳ Ｐゴシック" w:hint="default"/>
      </w:rPr>
    </w:lvl>
    <w:lvl w:ilvl="6" w:tplc="F364D8CC" w:tentative="1">
      <w:start w:val="1"/>
      <w:numFmt w:val="bullet"/>
      <w:lvlText w:val="•"/>
      <w:lvlJc w:val="left"/>
      <w:pPr>
        <w:tabs>
          <w:tab w:val="num" w:pos="5040"/>
        </w:tabs>
        <w:ind w:left="5040" w:hanging="360"/>
      </w:pPr>
      <w:rPr>
        <w:rFonts w:ascii="ＭＳ Ｐゴシック" w:hAnsi="ＭＳ Ｐゴシック" w:hint="default"/>
      </w:rPr>
    </w:lvl>
    <w:lvl w:ilvl="7" w:tplc="AEFCA460" w:tentative="1">
      <w:start w:val="1"/>
      <w:numFmt w:val="bullet"/>
      <w:lvlText w:val="•"/>
      <w:lvlJc w:val="left"/>
      <w:pPr>
        <w:tabs>
          <w:tab w:val="num" w:pos="5760"/>
        </w:tabs>
        <w:ind w:left="5760" w:hanging="360"/>
      </w:pPr>
      <w:rPr>
        <w:rFonts w:ascii="ＭＳ Ｐゴシック" w:hAnsi="ＭＳ Ｐゴシック" w:hint="default"/>
      </w:rPr>
    </w:lvl>
    <w:lvl w:ilvl="8" w:tplc="A7B2C7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2">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CEF290B"/>
    <w:multiLevelType w:val="hybridMultilevel"/>
    <w:tmpl w:val="921CBA00"/>
    <w:lvl w:ilvl="0" w:tplc="1EBC6914">
      <w:start w:val="1"/>
      <w:numFmt w:val="bullet"/>
      <w:lvlText w:val="•"/>
      <w:lvlJc w:val="left"/>
      <w:pPr>
        <w:tabs>
          <w:tab w:val="num" w:pos="720"/>
        </w:tabs>
        <w:ind w:left="720" w:hanging="360"/>
      </w:pPr>
      <w:rPr>
        <w:rFonts w:ascii="ＭＳ Ｐゴシック" w:hAnsi="ＭＳ Ｐゴシック" w:hint="default"/>
      </w:rPr>
    </w:lvl>
    <w:lvl w:ilvl="1" w:tplc="85C2CD3A" w:tentative="1">
      <w:start w:val="1"/>
      <w:numFmt w:val="bullet"/>
      <w:lvlText w:val="•"/>
      <w:lvlJc w:val="left"/>
      <w:pPr>
        <w:tabs>
          <w:tab w:val="num" w:pos="1440"/>
        </w:tabs>
        <w:ind w:left="1440" w:hanging="360"/>
      </w:pPr>
      <w:rPr>
        <w:rFonts w:ascii="ＭＳ Ｐゴシック" w:hAnsi="ＭＳ Ｐゴシック" w:hint="default"/>
      </w:rPr>
    </w:lvl>
    <w:lvl w:ilvl="2" w:tplc="C1D23D66" w:tentative="1">
      <w:start w:val="1"/>
      <w:numFmt w:val="bullet"/>
      <w:lvlText w:val="•"/>
      <w:lvlJc w:val="left"/>
      <w:pPr>
        <w:tabs>
          <w:tab w:val="num" w:pos="2160"/>
        </w:tabs>
        <w:ind w:left="2160" w:hanging="360"/>
      </w:pPr>
      <w:rPr>
        <w:rFonts w:ascii="ＭＳ Ｐゴシック" w:hAnsi="ＭＳ Ｐゴシック" w:hint="default"/>
      </w:rPr>
    </w:lvl>
    <w:lvl w:ilvl="3" w:tplc="D4DA5AE0" w:tentative="1">
      <w:start w:val="1"/>
      <w:numFmt w:val="bullet"/>
      <w:lvlText w:val="•"/>
      <w:lvlJc w:val="left"/>
      <w:pPr>
        <w:tabs>
          <w:tab w:val="num" w:pos="2880"/>
        </w:tabs>
        <w:ind w:left="2880" w:hanging="360"/>
      </w:pPr>
      <w:rPr>
        <w:rFonts w:ascii="ＭＳ Ｐゴシック" w:hAnsi="ＭＳ Ｐゴシック" w:hint="default"/>
      </w:rPr>
    </w:lvl>
    <w:lvl w:ilvl="4" w:tplc="C9EACE6E" w:tentative="1">
      <w:start w:val="1"/>
      <w:numFmt w:val="bullet"/>
      <w:lvlText w:val="•"/>
      <w:lvlJc w:val="left"/>
      <w:pPr>
        <w:tabs>
          <w:tab w:val="num" w:pos="3600"/>
        </w:tabs>
        <w:ind w:left="3600" w:hanging="360"/>
      </w:pPr>
      <w:rPr>
        <w:rFonts w:ascii="ＭＳ Ｐゴシック" w:hAnsi="ＭＳ Ｐゴシック" w:hint="default"/>
      </w:rPr>
    </w:lvl>
    <w:lvl w:ilvl="5" w:tplc="DB2CC012" w:tentative="1">
      <w:start w:val="1"/>
      <w:numFmt w:val="bullet"/>
      <w:lvlText w:val="•"/>
      <w:lvlJc w:val="left"/>
      <w:pPr>
        <w:tabs>
          <w:tab w:val="num" w:pos="4320"/>
        </w:tabs>
        <w:ind w:left="4320" w:hanging="360"/>
      </w:pPr>
      <w:rPr>
        <w:rFonts w:ascii="ＭＳ Ｐゴシック" w:hAnsi="ＭＳ Ｐゴシック" w:hint="default"/>
      </w:rPr>
    </w:lvl>
    <w:lvl w:ilvl="6" w:tplc="0860B886" w:tentative="1">
      <w:start w:val="1"/>
      <w:numFmt w:val="bullet"/>
      <w:lvlText w:val="•"/>
      <w:lvlJc w:val="left"/>
      <w:pPr>
        <w:tabs>
          <w:tab w:val="num" w:pos="5040"/>
        </w:tabs>
        <w:ind w:left="5040" w:hanging="360"/>
      </w:pPr>
      <w:rPr>
        <w:rFonts w:ascii="ＭＳ Ｐゴシック" w:hAnsi="ＭＳ Ｐゴシック" w:hint="default"/>
      </w:rPr>
    </w:lvl>
    <w:lvl w:ilvl="7" w:tplc="97203FFC" w:tentative="1">
      <w:start w:val="1"/>
      <w:numFmt w:val="bullet"/>
      <w:lvlText w:val="•"/>
      <w:lvlJc w:val="left"/>
      <w:pPr>
        <w:tabs>
          <w:tab w:val="num" w:pos="5760"/>
        </w:tabs>
        <w:ind w:left="5760" w:hanging="360"/>
      </w:pPr>
      <w:rPr>
        <w:rFonts w:ascii="ＭＳ Ｐゴシック" w:hAnsi="ＭＳ Ｐゴシック" w:hint="default"/>
      </w:rPr>
    </w:lvl>
    <w:lvl w:ilvl="8" w:tplc="31A03B0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
  </w:num>
  <w:num w:numId="2">
    <w:abstractNumId w:val="5"/>
  </w:num>
  <w:num w:numId="3">
    <w:abstractNumId w:val="32"/>
  </w:num>
  <w:num w:numId="4">
    <w:abstractNumId w:val="27"/>
  </w:num>
  <w:num w:numId="5">
    <w:abstractNumId w:val="19"/>
  </w:num>
  <w:num w:numId="6">
    <w:abstractNumId w:val="26"/>
  </w:num>
  <w:num w:numId="7">
    <w:abstractNumId w:val="6"/>
  </w:num>
  <w:num w:numId="8">
    <w:abstractNumId w:val="0"/>
  </w:num>
  <w:num w:numId="9">
    <w:abstractNumId w:val="3"/>
  </w:num>
  <w:num w:numId="10">
    <w:abstractNumId w:val="22"/>
  </w:num>
  <w:num w:numId="11">
    <w:abstractNumId w:val="29"/>
  </w:num>
  <w:num w:numId="12">
    <w:abstractNumId w:val="15"/>
  </w:num>
  <w:num w:numId="13">
    <w:abstractNumId w:val="8"/>
  </w:num>
  <w:num w:numId="14">
    <w:abstractNumId w:val="9"/>
  </w:num>
  <w:num w:numId="15">
    <w:abstractNumId w:val="4"/>
  </w:num>
  <w:num w:numId="16">
    <w:abstractNumId w:val="20"/>
  </w:num>
  <w:num w:numId="17">
    <w:abstractNumId w:val="23"/>
  </w:num>
  <w:num w:numId="18">
    <w:abstractNumId w:val="12"/>
  </w:num>
  <w:num w:numId="19">
    <w:abstractNumId w:val="11"/>
  </w:num>
  <w:num w:numId="20">
    <w:abstractNumId w:val="2"/>
  </w:num>
  <w:num w:numId="21">
    <w:abstractNumId w:val="7"/>
  </w:num>
  <w:num w:numId="22">
    <w:abstractNumId w:val="33"/>
  </w:num>
  <w:num w:numId="23">
    <w:abstractNumId w:val="24"/>
  </w:num>
  <w:num w:numId="24">
    <w:abstractNumId w:val="10"/>
  </w:num>
  <w:num w:numId="25">
    <w:abstractNumId w:val="25"/>
  </w:num>
  <w:num w:numId="26">
    <w:abstractNumId w:val="17"/>
  </w:num>
  <w:num w:numId="27">
    <w:abstractNumId w:val="30"/>
  </w:num>
  <w:num w:numId="28">
    <w:abstractNumId w:val="13"/>
  </w:num>
  <w:num w:numId="29">
    <w:abstractNumId w:val="14"/>
  </w:num>
  <w:num w:numId="30">
    <w:abstractNumId w:val="18"/>
  </w:num>
  <w:num w:numId="31">
    <w:abstractNumId w:val="16"/>
  </w:num>
  <w:num w:numId="32">
    <w:abstractNumId w:val="28"/>
  </w:num>
  <w:num w:numId="33">
    <w:abstractNumId w:val="21"/>
  </w:num>
  <w:num w:numId="3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0494"/>
    <w:rsid w:val="00001D0E"/>
    <w:rsid w:val="00001E10"/>
    <w:rsid w:val="000041DD"/>
    <w:rsid w:val="0000460E"/>
    <w:rsid w:val="000064B2"/>
    <w:rsid w:val="00007873"/>
    <w:rsid w:val="000079A2"/>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1AF"/>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A1F"/>
    <w:rsid w:val="00045E92"/>
    <w:rsid w:val="00046385"/>
    <w:rsid w:val="00047C93"/>
    <w:rsid w:val="00050674"/>
    <w:rsid w:val="00052C25"/>
    <w:rsid w:val="000604AA"/>
    <w:rsid w:val="00061832"/>
    <w:rsid w:val="00061E8D"/>
    <w:rsid w:val="00061FAD"/>
    <w:rsid w:val="000620AD"/>
    <w:rsid w:val="00062813"/>
    <w:rsid w:val="00062BB0"/>
    <w:rsid w:val="00062BF8"/>
    <w:rsid w:val="000659AC"/>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875F1"/>
    <w:rsid w:val="000934F9"/>
    <w:rsid w:val="00093BB5"/>
    <w:rsid w:val="00094233"/>
    <w:rsid w:val="00096303"/>
    <w:rsid w:val="00096CAD"/>
    <w:rsid w:val="000A0081"/>
    <w:rsid w:val="000A0B9A"/>
    <w:rsid w:val="000A0FA4"/>
    <w:rsid w:val="000A1662"/>
    <w:rsid w:val="000A494F"/>
    <w:rsid w:val="000A4C66"/>
    <w:rsid w:val="000A536F"/>
    <w:rsid w:val="000A690C"/>
    <w:rsid w:val="000A7E94"/>
    <w:rsid w:val="000B0296"/>
    <w:rsid w:val="000B1FA7"/>
    <w:rsid w:val="000B274A"/>
    <w:rsid w:val="000B276A"/>
    <w:rsid w:val="000B37D1"/>
    <w:rsid w:val="000B3918"/>
    <w:rsid w:val="000B3F9D"/>
    <w:rsid w:val="000B50FC"/>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38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D5"/>
    <w:rsid w:val="00105BFC"/>
    <w:rsid w:val="001067F3"/>
    <w:rsid w:val="00107B75"/>
    <w:rsid w:val="00110C8B"/>
    <w:rsid w:val="00111D3A"/>
    <w:rsid w:val="00111F8C"/>
    <w:rsid w:val="001122FA"/>
    <w:rsid w:val="001127F4"/>
    <w:rsid w:val="00112A14"/>
    <w:rsid w:val="0011596A"/>
    <w:rsid w:val="00115FC6"/>
    <w:rsid w:val="001168D1"/>
    <w:rsid w:val="0011747E"/>
    <w:rsid w:val="001174A8"/>
    <w:rsid w:val="00117E90"/>
    <w:rsid w:val="00122517"/>
    <w:rsid w:val="00122535"/>
    <w:rsid w:val="0012284F"/>
    <w:rsid w:val="00122C1D"/>
    <w:rsid w:val="001238D9"/>
    <w:rsid w:val="00123B1C"/>
    <w:rsid w:val="00126372"/>
    <w:rsid w:val="0012726E"/>
    <w:rsid w:val="001277FE"/>
    <w:rsid w:val="001278F7"/>
    <w:rsid w:val="00127CDD"/>
    <w:rsid w:val="00130AAB"/>
    <w:rsid w:val="00131FD9"/>
    <w:rsid w:val="0013228B"/>
    <w:rsid w:val="001323D1"/>
    <w:rsid w:val="001351AE"/>
    <w:rsid w:val="001376E2"/>
    <w:rsid w:val="001417E2"/>
    <w:rsid w:val="00142F48"/>
    <w:rsid w:val="00144D89"/>
    <w:rsid w:val="0014550F"/>
    <w:rsid w:val="0014618D"/>
    <w:rsid w:val="00146540"/>
    <w:rsid w:val="00150028"/>
    <w:rsid w:val="00150530"/>
    <w:rsid w:val="0015193F"/>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D4749"/>
    <w:rsid w:val="001E0973"/>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689"/>
    <w:rsid w:val="00214D20"/>
    <w:rsid w:val="0021554C"/>
    <w:rsid w:val="002163C4"/>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2C1"/>
    <w:rsid w:val="00264BF2"/>
    <w:rsid w:val="0026584A"/>
    <w:rsid w:val="00267869"/>
    <w:rsid w:val="002701D5"/>
    <w:rsid w:val="00271811"/>
    <w:rsid w:val="002718F0"/>
    <w:rsid w:val="002728A1"/>
    <w:rsid w:val="002731D7"/>
    <w:rsid w:val="00273891"/>
    <w:rsid w:val="00275EF0"/>
    <w:rsid w:val="0027623A"/>
    <w:rsid w:val="00276BB1"/>
    <w:rsid w:val="00277540"/>
    <w:rsid w:val="00277F60"/>
    <w:rsid w:val="00280495"/>
    <w:rsid w:val="00282875"/>
    <w:rsid w:val="0028367E"/>
    <w:rsid w:val="00294C59"/>
    <w:rsid w:val="002970B5"/>
    <w:rsid w:val="002A02F1"/>
    <w:rsid w:val="002A0D36"/>
    <w:rsid w:val="002A31CA"/>
    <w:rsid w:val="002A51FE"/>
    <w:rsid w:val="002A5D1F"/>
    <w:rsid w:val="002B0D81"/>
    <w:rsid w:val="002B150E"/>
    <w:rsid w:val="002B3DF5"/>
    <w:rsid w:val="002B57A2"/>
    <w:rsid w:val="002B6198"/>
    <w:rsid w:val="002B65B7"/>
    <w:rsid w:val="002B7009"/>
    <w:rsid w:val="002B7895"/>
    <w:rsid w:val="002C044D"/>
    <w:rsid w:val="002C12B6"/>
    <w:rsid w:val="002C1AAF"/>
    <w:rsid w:val="002C2F4B"/>
    <w:rsid w:val="002C4B96"/>
    <w:rsid w:val="002C5365"/>
    <w:rsid w:val="002D41D9"/>
    <w:rsid w:val="002D4453"/>
    <w:rsid w:val="002D7223"/>
    <w:rsid w:val="002E0815"/>
    <w:rsid w:val="002E0BB3"/>
    <w:rsid w:val="002E0C35"/>
    <w:rsid w:val="002E10DD"/>
    <w:rsid w:val="002E18BC"/>
    <w:rsid w:val="002E2A66"/>
    <w:rsid w:val="002E32B7"/>
    <w:rsid w:val="002E41F1"/>
    <w:rsid w:val="002E48B5"/>
    <w:rsid w:val="002E54C7"/>
    <w:rsid w:val="002E67E7"/>
    <w:rsid w:val="002E6939"/>
    <w:rsid w:val="002E6DA4"/>
    <w:rsid w:val="002E792F"/>
    <w:rsid w:val="002F02F5"/>
    <w:rsid w:val="002F03D2"/>
    <w:rsid w:val="002F0773"/>
    <w:rsid w:val="002F0F96"/>
    <w:rsid w:val="002F23A2"/>
    <w:rsid w:val="002F3644"/>
    <w:rsid w:val="002F3F08"/>
    <w:rsid w:val="002F41E6"/>
    <w:rsid w:val="002F57D3"/>
    <w:rsid w:val="002F65AC"/>
    <w:rsid w:val="002F6D32"/>
    <w:rsid w:val="002F7F81"/>
    <w:rsid w:val="00300A5D"/>
    <w:rsid w:val="00302F20"/>
    <w:rsid w:val="003030A4"/>
    <w:rsid w:val="00303527"/>
    <w:rsid w:val="00304539"/>
    <w:rsid w:val="00307DF6"/>
    <w:rsid w:val="00310710"/>
    <w:rsid w:val="00310748"/>
    <w:rsid w:val="00311F04"/>
    <w:rsid w:val="00312953"/>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5E38"/>
    <w:rsid w:val="003510B7"/>
    <w:rsid w:val="00352268"/>
    <w:rsid w:val="00356368"/>
    <w:rsid w:val="00356B50"/>
    <w:rsid w:val="0036135F"/>
    <w:rsid w:val="003632C8"/>
    <w:rsid w:val="0036381B"/>
    <w:rsid w:val="003641BA"/>
    <w:rsid w:val="00364378"/>
    <w:rsid w:val="00364552"/>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0733"/>
    <w:rsid w:val="00391059"/>
    <w:rsid w:val="003925BC"/>
    <w:rsid w:val="003950A1"/>
    <w:rsid w:val="00396FE1"/>
    <w:rsid w:val="003A0011"/>
    <w:rsid w:val="003A070F"/>
    <w:rsid w:val="003A0BEA"/>
    <w:rsid w:val="003A0E06"/>
    <w:rsid w:val="003A12BF"/>
    <w:rsid w:val="003A4EBC"/>
    <w:rsid w:val="003A59CD"/>
    <w:rsid w:val="003A5D87"/>
    <w:rsid w:val="003A6253"/>
    <w:rsid w:val="003A6D71"/>
    <w:rsid w:val="003A706F"/>
    <w:rsid w:val="003B1781"/>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273"/>
    <w:rsid w:val="003F0F36"/>
    <w:rsid w:val="003F2E29"/>
    <w:rsid w:val="003F3E09"/>
    <w:rsid w:val="003F461C"/>
    <w:rsid w:val="00401020"/>
    <w:rsid w:val="00403C15"/>
    <w:rsid w:val="00404BF6"/>
    <w:rsid w:val="00405677"/>
    <w:rsid w:val="004101B1"/>
    <w:rsid w:val="00410317"/>
    <w:rsid w:val="004103FC"/>
    <w:rsid w:val="00410F30"/>
    <w:rsid w:val="00411687"/>
    <w:rsid w:val="00412EA2"/>
    <w:rsid w:val="00412FB5"/>
    <w:rsid w:val="0041303D"/>
    <w:rsid w:val="0041515E"/>
    <w:rsid w:val="00417997"/>
    <w:rsid w:val="0042015F"/>
    <w:rsid w:val="00420A4F"/>
    <w:rsid w:val="00423677"/>
    <w:rsid w:val="0042400E"/>
    <w:rsid w:val="00424162"/>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568DF"/>
    <w:rsid w:val="00462E26"/>
    <w:rsid w:val="004634A9"/>
    <w:rsid w:val="004641B9"/>
    <w:rsid w:val="00464C28"/>
    <w:rsid w:val="004658EC"/>
    <w:rsid w:val="00466087"/>
    <w:rsid w:val="00466602"/>
    <w:rsid w:val="00470CCF"/>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58D"/>
    <w:rsid w:val="004B3844"/>
    <w:rsid w:val="004B4268"/>
    <w:rsid w:val="004B51F7"/>
    <w:rsid w:val="004B567E"/>
    <w:rsid w:val="004B7983"/>
    <w:rsid w:val="004C0533"/>
    <w:rsid w:val="004C1D57"/>
    <w:rsid w:val="004C2CF3"/>
    <w:rsid w:val="004C54F7"/>
    <w:rsid w:val="004C5740"/>
    <w:rsid w:val="004C5B6E"/>
    <w:rsid w:val="004C6142"/>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4B20"/>
    <w:rsid w:val="004F5689"/>
    <w:rsid w:val="004F5BE1"/>
    <w:rsid w:val="004F5EAB"/>
    <w:rsid w:val="004F7BBB"/>
    <w:rsid w:val="0050026A"/>
    <w:rsid w:val="005016D0"/>
    <w:rsid w:val="0050181E"/>
    <w:rsid w:val="00501DCD"/>
    <w:rsid w:val="00502B6D"/>
    <w:rsid w:val="00505055"/>
    <w:rsid w:val="005058FB"/>
    <w:rsid w:val="00505BAC"/>
    <w:rsid w:val="00505D9A"/>
    <w:rsid w:val="005066AC"/>
    <w:rsid w:val="0050727D"/>
    <w:rsid w:val="00507C2C"/>
    <w:rsid w:val="00507CA7"/>
    <w:rsid w:val="0051029C"/>
    <w:rsid w:val="00510B78"/>
    <w:rsid w:val="00510E51"/>
    <w:rsid w:val="005113B8"/>
    <w:rsid w:val="00514E06"/>
    <w:rsid w:val="005168F3"/>
    <w:rsid w:val="00520F8E"/>
    <w:rsid w:val="00524F75"/>
    <w:rsid w:val="00527069"/>
    <w:rsid w:val="0053011D"/>
    <w:rsid w:val="00530F73"/>
    <w:rsid w:val="00531789"/>
    <w:rsid w:val="00531B49"/>
    <w:rsid w:val="005343AB"/>
    <w:rsid w:val="00535AA5"/>
    <w:rsid w:val="005360DA"/>
    <w:rsid w:val="00536FD5"/>
    <w:rsid w:val="00537528"/>
    <w:rsid w:val="00537D1A"/>
    <w:rsid w:val="00540DB0"/>
    <w:rsid w:val="005410C9"/>
    <w:rsid w:val="00541709"/>
    <w:rsid w:val="00542D7C"/>
    <w:rsid w:val="00543181"/>
    <w:rsid w:val="005441E5"/>
    <w:rsid w:val="00544DB0"/>
    <w:rsid w:val="005454D0"/>
    <w:rsid w:val="005458F5"/>
    <w:rsid w:val="005459A3"/>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3FDB"/>
    <w:rsid w:val="005757D1"/>
    <w:rsid w:val="00575DED"/>
    <w:rsid w:val="00575FB9"/>
    <w:rsid w:val="00576458"/>
    <w:rsid w:val="00577FEA"/>
    <w:rsid w:val="00582D1F"/>
    <w:rsid w:val="005830BC"/>
    <w:rsid w:val="005845CE"/>
    <w:rsid w:val="00585C7B"/>
    <w:rsid w:val="00586D7A"/>
    <w:rsid w:val="0058713E"/>
    <w:rsid w:val="00590900"/>
    <w:rsid w:val="00590E1F"/>
    <w:rsid w:val="00591158"/>
    <w:rsid w:val="00591360"/>
    <w:rsid w:val="00592B05"/>
    <w:rsid w:val="00595349"/>
    <w:rsid w:val="0059640B"/>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334"/>
    <w:rsid w:val="005E79E8"/>
    <w:rsid w:val="005E7DF4"/>
    <w:rsid w:val="005F1A51"/>
    <w:rsid w:val="005F37D6"/>
    <w:rsid w:val="005F6DF6"/>
    <w:rsid w:val="00600256"/>
    <w:rsid w:val="0060072D"/>
    <w:rsid w:val="0060226E"/>
    <w:rsid w:val="0060237F"/>
    <w:rsid w:val="006036ED"/>
    <w:rsid w:val="00604786"/>
    <w:rsid w:val="00607E1F"/>
    <w:rsid w:val="00611391"/>
    <w:rsid w:val="006116D3"/>
    <w:rsid w:val="00611C41"/>
    <w:rsid w:val="00612CF6"/>
    <w:rsid w:val="00612FF1"/>
    <w:rsid w:val="006133D6"/>
    <w:rsid w:val="0061394E"/>
    <w:rsid w:val="00613D74"/>
    <w:rsid w:val="00616BE4"/>
    <w:rsid w:val="0062021D"/>
    <w:rsid w:val="00622BA8"/>
    <w:rsid w:val="00623671"/>
    <w:rsid w:val="006239E8"/>
    <w:rsid w:val="00625032"/>
    <w:rsid w:val="006269E6"/>
    <w:rsid w:val="006273C0"/>
    <w:rsid w:val="00627726"/>
    <w:rsid w:val="00633838"/>
    <w:rsid w:val="0063527F"/>
    <w:rsid w:val="00635834"/>
    <w:rsid w:val="00636962"/>
    <w:rsid w:val="0064186B"/>
    <w:rsid w:val="00642821"/>
    <w:rsid w:val="0064426B"/>
    <w:rsid w:val="0064746B"/>
    <w:rsid w:val="00647585"/>
    <w:rsid w:val="00647631"/>
    <w:rsid w:val="006516E1"/>
    <w:rsid w:val="00652B49"/>
    <w:rsid w:val="006539D0"/>
    <w:rsid w:val="00654F50"/>
    <w:rsid w:val="00657CBD"/>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77CAF"/>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23CE"/>
    <w:rsid w:val="006B53CA"/>
    <w:rsid w:val="006C0DC0"/>
    <w:rsid w:val="006C0FCC"/>
    <w:rsid w:val="006C26D6"/>
    <w:rsid w:val="006C2849"/>
    <w:rsid w:val="006C354D"/>
    <w:rsid w:val="006C44B8"/>
    <w:rsid w:val="006C49C1"/>
    <w:rsid w:val="006C4C79"/>
    <w:rsid w:val="006C5B63"/>
    <w:rsid w:val="006C7342"/>
    <w:rsid w:val="006C7536"/>
    <w:rsid w:val="006C7902"/>
    <w:rsid w:val="006C7BF9"/>
    <w:rsid w:val="006D0AFB"/>
    <w:rsid w:val="006D253B"/>
    <w:rsid w:val="006D2EC8"/>
    <w:rsid w:val="006D32D5"/>
    <w:rsid w:val="006D5808"/>
    <w:rsid w:val="006D62E6"/>
    <w:rsid w:val="006E06DE"/>
    <w:rsid w:val="006E2F64"/>
    <w:rsid w:val="006E43D6"/>
    <w:rsid w:val="006E4957"/>
    <w:rsid w:val="006E49A5"/>
    <w:rsid w:val="006E6BFC"/>
    <w:rsid w:val="006F1FFD"/>
    <w:rsid w:val="006F40DB"/>
    <w:rsid w:val="006F6E6A"/>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14B"/>
    <w:rsid w:val="007124F3"/>
    <w:rsid w:val="00712F7C"/>
    <w:rsid w:val="00713CCA"/>
    <w:rsid w:val="00714383"/>
    <w:rsid w:val="0071461E"/>
    <w:rsid w:val="007146AC"/>
    <w:rsid w:val="00714ED3"/>
    <w:rsid w:val="00715896"/>
    <w:rsid w:val="00716281"/>
    <w:rsid w:val="007163BD"/>
    <w:rsid w:val="00716799"/>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4CD"/>
    <w:rsid w:val="00737E38"/>
    <w:rsid w:val="00737E7C"/>
    <w:rsid w:val="007409C3"/>
    <w:rsid w:val="00740BB5"/>
    <w:rsid w:val="007413C5"/>
    <w:rsid w:val="0074163F"/>
    <w:rsid w:val="00744332"/>
    <w:rsid w:val="00744DA5"/>
    <w:rsid w:val="007455C8"/>
    <w:rsid w:val="007465AE"/>
    <w:rsid w:val="007478E7"/>
    <w:rsid w:val="0074798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9A8"/>
    <w:rsid w:val="00763AF4"/>
    <w:rsid w:val="007645B4"/>
    <w:rsid w:val="00771278"/>
    <w:rsid w:val="007729DD"/>
    <w:rsid w:val="00772CCF"/>
    <w:rsid w:val="007733EB"/>
    <w:rsid w:val="007751FF"/>
    <w:rsid w:val="00777AD8"/>
    <w:rsid w:val="00777C19"/>
    <w:rsid w:val="007801ED"/>
    <w:rsid w:val="00780DD7"/>
    <w:rsid w:val="007810AE"/>
    <w:rsid w:val="00781A7E"/>
    <w:rsid w:val="007842A2"/>
    <w:rsid w:val="00785487"/>
    <w:rsid w:val="007855AD"/>
    <w:rsid w:val="00786AAE"/>
    <w:rsid w:val="007879E3"/>
    <w:rsid w:val="00787C30"/>
    <w:rsid w:val="00787C31"/>
    <w:rsid w:val="00787C75"/>
    <w:rsid w:val="0079028D"/>
    <w:rsid w:val="00791DAE"/>
    <w:rsid w:val="00794275"/>
    <w:rsid w:val="00794EAD"/>
    <w:rsid w:val="0079686A"/>
    <w:rsid w:val="00796CF7"/>
    <w:rsid w:val="007972D5"/>
    <w:rsid w:val="00797456"/>
    <w:rsid w:val="007977E3"/>
    <w:rsid w:val="00797D5B"/>
    <w:rsid w:val="007A0F1D"/>
    <w:rsid w:val="007A125B"/>
    <w:rsid w:val="007A3CA9"/>
    <w:rsid w:val="007A41AC"/>
    <w:rsid w:val="007A5FD5"/>
    <w:rsid w:val="007A6BBC"/>
    <w:rsid w:val="007A6EA6"/>
    <w:rsid w:val="007A6FFD"/>
    <w:rsid w:val="007A7244"/>
    <w:rsid w:val="007A7A3D"/>
    <w:rsid w:val="007B0F6A"/>
    <w:rsid w:val="007B1935"/>
    <w:rsid w:val="007B1B5D"/>
    <w:rsid w:val="007B21D7"/>
    <w:rsid w:val="007B2A0F"/>
    <w:rsid w:val="007B313B"/>
    <w:rsid w:val="007B44C9"/>
    <w:rsid w:val="007B6687"/>
    <w:rsid w:val="007B6FE7"/>
    <w:rsid w:val="007C0401"/>
    <w:rsid w:val="007C1F9F"/>
    <w:rsid w:val="007C4238"/>
    <w:rsid w:val="007C4A6A"/>
    <w:rsid w:val="007C555D"/>
    <w:rsid w:val="007C6028"/>
    <w:rsid w:val="007C643B"/>
    <w:rsid w:val="007C6488"/>
    <w:rsid w:val="007C6682"/>
    <w:rsid w:val="007D0970"/>
    <w:rsid w:val="007D1DE7"/>
    <w:rsid w:val="007D23BD"/>
    <w:rsid w:val="007D3413"/>
    <w:rsid w:val="007D3520"/>
    <w:rsid w:val="007D35B5"/>
    <w:rsid w:val="007D3673"/>
    <w:rsid w:val="007D519B"/>
    <w:rsid w:val="007D695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27CCB"/>
    <w:rsid w:val="008323DF"/>
    <w:rsid w:val="00833E8B"/>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5E0D"/>
    <w:rsid w:val="00857B26"/>
    <w:rsid w:val="008605E0"/>
    <w:rsid w:val="008605FF"/>
    <w:rsid w:val="00860F6E"/>
    <w:rsid w:val="0086130C"/>
    <w:rsid w:val="00862170"/>
    <w:rsid w:val="00862C88"/>
    <w:rsid w:val="0086336B"/>
    <w:rsid w:val="008633E5"/>
    <w:rsid w:val="008636EC"/>
    <w:rsid w:val="0086370C"/>
    <w:rsid w:val="0086531F"/>
    <w:rsid w:val="00866426"/>
    <w:rsid w:val="008671CE"/>
    <w:rsid w:val="008678F5"/>
    <w:rsid w:val="00867FD6"/>
    <w:rsid w:val="008712CA"/>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CDA"/>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8F7CBB"/>
    <w:rsid w:val="00900117"/>
    <w:rsid w:val="00902431"/>
    <w:rsid w:val="00903BB4"/>
    <w:rsid w:val="0090477B"/>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15F6"/>
    <w:rsid w:val="009346BC"/>
    <w:rsid w:val="00935B91"/>
    <w:rsid w:val="00936C38"/>
    <w:rsid w:val="00937F16"/>
    <w:rsid w:val="00941ADC"/>
    <w:rsid w:val="0094232B"/>
    <w:rsid w:val="00947598"/>
    <w:rsid w:val="00951745"/>
    <w:rsid w:val="00951C87"/>
    <w:rsid w:val="009521B6"/>
    <w:rsid w:val="00952EFA"/>
    <w:rsid w:val="00953B18"/>
    <w:rsid w:val="00954142"/>
    <w:rsid w:val="009549C3"/>
    <w:rsid w:val="009558CA"/>
    <w:rsid w:val="009565B2"/>
    <w:rsid w:val="00957902"/>
    <w:rsid w:val="00961B7B"/>
    <w:rsid w:val="00964065"/>
    <w:rsid w:val="0096444E"/>
    <w:rsid w:val="00964829"/>
    <w:rsid w:val="00965773"/>
    <w:rsid w:val="0096577E"/>
    <w:rsid w:val="00966440"/>
    <w:rsid w:val="00967949"/>
    <w:rsid w:val="00967FAE"/>
    <w:rsid w:val="009729E7"/>
    <w:rsid w:val="009734DC"/>
    <w:rsid w:val="00975A87"/>
    <w:rsid w:val="00975BD7"/>
    <w:rsid w:val="0097797F"/>
    <w:rsid w:val="00982C20"/>
    <w:rsid w:val="00984157"/>
    <w:rsid w:val="00985700"/>
    <w:rsid w:val="00986100"/>
    <w:rsid w:val="00987117"/>
    <w:rsid w:val="00987213"/>
    <w:rsid w:val="0099051D"/>
    <w:rsid w:val="00991218"/>
    <w:rsid w:val="00992A16"/>
    <w:rsid w:val="00994FE6"/>
    <w:rsid w:val="009972A1"/>
    <w:rsid w:val="00997E38"/>
    <w:rsid w:val="009A1980"/>
    <w:rsid w:val="009A20D0"/>
    <w:rsid w:val="009A31C7"/>
    <w:rsid w:val="009A3D79"/>
    <w:rsid w:val="009A3E9F"/>
    <w:rsid w:val="009A4758"/>
    <w:rsid w:val="009A4AE9"/>
    <w:rsid w:val="009A4DE5"/>
    <w:rsid w:val="009A7221"/>
    <w:rsid w:val="009A733A"/>
    <w:rsid w:val="009A7892"/>
    <w:rsid w:val="009A7BD9"/>
    <w:rsid w:val="009B04DA"/>
    <w:rsid w:val="009B139A"/>
    <w:rsid w:val="009B35FA"/>
    <w:rsid w:val="009B3CE4"/>
    <w:rsid w:val="009B5C00"/>
    <w:rsid w:val="009B611B"/>
    <w:rsid w:val="009C0631"/>
    <w:rsid w:val="009C1EE9"/>
    <w:rsid w:val="009C2095"/>
    <w:rsid w:val="009C2221"/>
    <w:rsid w:val="009C26A5"/>
    <w:rsid w:val="009C3C22"/>
    <w:rsid w:val="009C438E"/>
    <w:rsid w:val="009C5262"/>
    <w:rsid w:val="009C6012"/>
    <w:rsid w:val="009C731B"/>
    <w:rsid w:val="009C7971"/>
    <w:rsid w:val="009D046E"/>
    <w:rsid w:val="009D07BC"/>
    <w:rsid w:val="009D0822"/>
    <w:rsid w:val="009D2108"/>
    <w:rsid w:val="009D4D4E"/>
    <w:rsid w:val="009D5022"/>
    <w:rsid w:val="009D58D6"/>
    <w:rsid w:val="009D70E1"/>
    <w:rsid w:val="009D769B"/>
    <w:rsid w:val="009E0417"/>
    <w:rsid w:val="009E3062"/>
    <w:rsid w:val="009E4DE0"/>
    <w:rsid w:val="009E6FA2"/>
    <w:rsid w:val="009F339C"/>
    <w:rsid w:val="009F358F"/>
    <w:rsid w:val="009F37B7"/>
    <w:rsid w:val="009F4529"/>
    <w:rsid w:val="009F4644"/>
    <w:rsid w:val="009F5896"/>
    <w:rsid w:val="009F62F9"/>
    <w:rsid w:val="009F64F3"/>
    <w:rsid w:val="009F772A"/>
    <w:rsid w:val="00A00005"/>
    <w:rsid w:val="00A01233"/>
    <w:rsid w:val="00A01D6E"/>
    <w:rsid w:val="00A01E5F"/>
    <w:rsid w:val="00A02093"/>
    <w:rsid w:val="00A023B8"/>
    <w:rsid w:val="00A04EF2"/>
    <w:rsid w:val="00A07E50"/>
    <w:rsid w:val="00A103C8"/>
    <w:rsid w:val="00A11C62"/>
    <w:rsid w:val="00A12195"/>
    <w:rsid w:val="00A13BBA"/>
    <w:rsid w:val="00A20FF1"/>
    <w:rsid w:val="00A2128B"/>
    <w:rsid w:val="00A21CF3"/>
    <w:rsid w:val="00A22BA0"/>
    <w:rsid w:val="00A22BDE"/>
    <w:rsid w:val="00A23743"/>
    <w:rsid w:val="00A23CFE"/>
    <w:rsid w:val="00A25033"/>
    <w:rsid w:val="00A258A1"/>
    <w:rsid w:val="00A25A2C"/>
    <w:rsid w:val="00A263E2"/>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56DA2"/>
    <w:rsid w:val="00A5799D"/>
    <w:rsid w:val="00A60E71"/>
    <w:rsid w:val="00A637F0"/>
    <w:rsid w:val="00A63CF1"/>
    <w:rsid w:val="00A64AA5"/>
    <w:rsid w:val="00A712B0"/>
    <w:rsid w:val="00A734E3"/>
    <w:rsid w:val="00A76AA7"/>
    <w:rsid w:val="00A76FCE"/>
    <w:rsid w:val="00A80531"/>
    <w:rsid w:val="00A80C65"/>
    <w:rsid w:val="00A8192D"/>
    <w:rsid w:val="00A82CF0"/>
    <w:rsid w:val="00A84444"/>
    <w:rsid w:val="00A85463"/>
    <w:rsid w:val="00A8566E"/>
    <w:rsid w:val="00A8623B"/>
    <w:rsid w:val="00A8696F"/>
    <w:rsid w:val="00A869D7"/>
    <w:rsid w:val="00A87FDF"/>
    <w:rsid w:val="00A91781"/>
    <w:rsid w:val="00A92561"/>
    <w:rsid w:val="00A92915"/>
    <w:rsid w:val="00A93305"/>
    <w:rsid w:val="00A944A4"/>
    <w:rsid w:val="00A94906"/>
    <w:rsid w:val="00A955F7"/>
    <w:rsid w:val="00A95DFC"/>
    <w:rsid w:val="00A961EF"/>
    <w:rsid w:val="00AA00AA"/>
    <w:rsid w:val="00AA194C"/>
    <w:rsid w:val="00AA2BDC"/>
    <w:rsid w:val="00AA3032"/>
    <w:rsid w:val="00AA5F7C"/>
    <w:rsid w:val="00AA64B6"/>
    <w:rsid w:val="00AA762E"/>
    <w:rsid w:val="00AA7727"/>
    <w:rsid w:val="00AB05E8"/>
    <w:rsid w:val="00AB0B42"/>
    <w:rsid w:val="00AB1746"/>
    <w:rsid w:val="00AB1BA8"/>
    <w:rsid w:val="00AB1ED2"/>
    <w:rsid w:val="00AB4C8D"/>
    <w:rsid w:val="00AB5DBD"/>
    <w:rsid w:val="00AB60EC"/>
    <w:rsid w:val="00AB718E"/>
    <w:rsid w:val="00AC16F1"/>
    <w:rsid w:val="00AC2EFF"/>
    <w:rsid w:val="00AC4470"/>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AE3"/>
    <w:rsid w:val="00AF5CE0"/>
    <w:rsid w:val="00B008ED"/>
    <w:rsid w:val="00B01CE1"/>
    <w:rsid w:val="00B02885"/>
    <w:rsid w:val="00B02960"/>
    <w:rsid w:val="00B04EEE"/>
    <w:rsid w:val="00B05897"/>
    <w:rsid w:val="00B06979"/>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17"/>
    <w:rsid w:val="00B34244"/>
    <w:rsid w:val="00B37CCF"/>
    <w:rsid w:val="00B40098"/>
    <w:rsid w:val="00B40EB4"/>
    <w:rsid w:val="00B4297A"/>
    <w:rsid w:val="00B461D7"/>
    <w:rsid w:val="00B46413"/>
    <w:rsid w:val="00B46D78"/>
    <w:rsid w:val="00B500B7"/>
    <w:rsid w:val="00B5048A"/>
    <w:rsid w:val="00B5274D"/>
    <w:rsid w:val="00B549E8"/>
    <w:rsid w:val="00B558D8"/>
    <w:rsid w:val="00B55E92"/>
    <w:rsid w:val="00B56C8C"/>
    <w:rsid w:val="00B57414"/>
    <w:rsid w:val="00B57504"/>
    <w:rsid w:val="00B61863"/>
    <w:rsid w:val="00B61FD5"/>
    <w:rsid w:val="00B624D4"/>
    <w:rsid w:val="00B63B6C"/>
    <w:rsid w:val="00B6442C"/>
    <w:rsid w:val="00B65755"/>
    <w:rsid w:val="00B67C9A"/>
    <w:rsid w:val="00B67FE7"/>
    <w:rsid w:val="00B70E8B"/>
    <w:rsid w:val="00B71547"/>
    <w:rsid w:val="00B71D94"/>
    <w:rsid w:val="00B71F8C"/>
    <w:rsid w:val="00B72726"/>
    <w:rsid w:val="00B72BA0"/>
    <w:rsid w:val="00B7551F"/>
    <w:rsid w:val="00B777D4"/>
    <w:rsid w:val="00B77FDB"/>
    <w:rsid w:val="00B81E30"/>
    <w:rsid w:val="00B82479"/>
    <w:rsid w:val="00B845C3"/>
    <w:rsid w:val="00B862CE"/>
    <w:rsid w:val="00B871FA"/>
    <w:rsid w:val="00B9132E"/>
    <w:rsid w:val="00B91F58"/>
    <w:rsid w:val="00B92AF2"/>
    <w:rsid w:val="00B93B34"/>
    <w:rsid w:val="00B93B97"/>
    <w:rsid w:val="00B93DBE"/>
    <w:rsid w:val="00B974C1"/>
    <w:rsid w:val="00BA0CCE"/>
    <w:rsid w:val="00BA17D6"/>
    <w:rsid w:val="00BA3205"/>
    <w:rsid w:val="00BA3BFB"/>
    <w:rsid w:val="00BA5AE2"/>
    <w:rsid w:val="00BA64A1"/>
    <w:rsid w:val="00BA6BD8"/>
    <w:rsid w:val="00BA7155"/>
    <w:rsid w:val="00BB093E"/>
    <w:rsid w:val="00BB0D1C"/>
    <w:rsid w:val="00BB1F22"/>
    <w:rsid w:val="00BB37EC"/>
    <w:rsid w:val="00BB3AE1"/>
    <w:rsid w:val="00BB3CB8"/>
    <w:rsid w:val="00BB3F9C"/>
    <w:rsid w:val="00BB4E87"/>
    <w:rsid w:val="00BB565E"/>
    <w:rsid w:val="00BB5EC1"/>
    <w:rsid w:val="00BB73F0"/>
    <w:rsid w:val="00BC03B5"/>
    <w:rsid w:val="00BC11FE"/>
    <w:rsid w:val="00BC3A5B"/>
    <w:rsid w:val="00BC4CDF"/>
    <w:rsid w:val="00BC5FE3"/>
    <w:rsid w:val="00BC7C67"/>
    <w:rsid w:val="00BD0FC4"/>
    <w:rsid w:val="00BD1432"/>
    <w:rsid w:val="00BD3B71"/>
    <w:rsid w:val="00BD3CCA"/>
    <w:rsid w:val="00BD3D0B"/>
    <w:rsid w:val="00BD4BE7"/>
    <w:rsid w:val="00BD5FED"/>
    <w:rsid w:val="00BD78BA"/>
    <w:rsid w:val="00BE17DE"/>
    <w:rsid w:val="00BE277B"/>
    <w:rsid w:val="00BE28D5"/>
    <w:rsid w:val="00BE2DB8"/>
    <w:rsid w:val="00BE3267"/>
    <w:rsid w:val="00BE36FB"/>
    <w:rsid w:val="00BE3772"/>
    <w:rsid w:val="00BE4F93"/>
    <w:rsid w:val="00BE5C10"/>
    <w:rsid w:val="00BE5F51"/>
    <w:rsid w:val="00BE733E"/>
    <w:rsid w:val="00BF1BCE"/>
    <w:rsid w:val="00BF1F10"/>
    <w:rsid w:val="00BF2B97"/>
    <w:rsid w:val="00BF34E5"/>
    <w:rsid w:val="00BF3A67"/>
    <w:rsid w:val="00BF3B48"/>
    <w:rsid w:val="00BF48B5"/>
    <w:rsid w:val="00BF570A"/>
    <w:rsid w:val="00BF59F0"/>
    <w:rsid w:val="00BF74EC"/>
    <w:rsid w:val="00C0070D"/>
    <w:rsid w:val="00C00AC0"/>
    <w:rsid w:val="00C00EE7"/>
    <w:rsid w:val="00C0107D"/>
    <w:rsid w:val="00C023EB"/>
    <w:rsid w:val="00C02881"/>
    <w:rsid w:val="00C02EE0"/>
    <w:rsid w:val="00C030FD"/>
    <w:rsid w:val="00C032F4"/>
    <w:rsid w:val="00C04C59"/>
    <w:rsid w:val="00C05A95"/>
    <w:rsid w:val="00C11CB4"/>
    <w:rsid w:val="00C11E8A"/>
    <w:rsid w:val="00C14244"/>
    <w:rsid w:val="00C1790E"/>
    <w:rsid w:val="00C17952"/>
    <w:rsid w:val="00C201D1"/>
    <w:rsid w:val="00C23A6C"/>
    <w:rsid w:val="00C266CB"/>
    <w:rsid w:val="00C270D6"/>
    <w:rsid w:val="00C30817"/>
    <w:rsid w:val="00C30ECC"/>
    <w:rsid w:val="00C31D29"/>
    <w:rsid w:val="00C31E21"/>
    <w:rsid w:val="00C32034"/>
    <w:rsid w:val="00C326F3"/>
    <w:rsid w:val="00C334DA"/>
    <w:rsid w:val="00C335EE"/>
    <w:rsid w:val="00C33AA6"/>
    <w:rsid w:val="00C34C8C"/>
    <w:rsid w:val="00C36280"/>
    <w:rsid w:val="00C37142"/>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66787"/>
    <w:rsid w:val="00C70013"/>
    <w:rsid w:val="00C704FE"/>
    <w:rsid w:val="00C70B86"/>
    <w:rsid w:val="00C72C36"/>
    <w:rsid w:val="00C74390"/>
    <w:rsid w:val="00C76611"/>
    <w:rsid w:val="00C804FE"/>
    <w:rsid w:val="00C83067"/>
    <w:rsid w:val="00C859F1"/>
    <w:rsid w:val="00C878A2"/>
    <w:rsid w:val="00C8796C"/>
    <w:rsid w:val="00C87A66"/>
    <w:rsid w:val="00C903A0"/>
    <w:rsid w:val="00C90FBD"/>
    <w:rsid w:val="00C927F1"/>
    <w:rsid w:val="00C92C14"/>
    <w:rsid w:val="00C92CA2"/>
    <w:rsid w:val="00C9344C"/>
    <w:rsid w:val="00C95294"/>
    <w:rsid w:val="00C958B3"/>
    <w:rsid w:val="00CA117D"/>
    <w:rsid w:val="00CA2E58"/>
    <w:rsid w:val="00CA3549"/>
    <w:rsid w:val="00CA3969"/>
    <w:rsid w:val="00CA6395"/>
    <w:rsid w:val="00CB0DAB"/>
    <w:rsid w:val="00CB1412"/>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1C4C"/>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1A0"/>
    <w:rsid w:val="00CF734B"/>
    <w:rsid w:val="00D00160"/>
    <w:rsid w:val="00D00EC0"/>
    <w:rsid w:val="00D022B2"/>
    <w:rsid w:val="00D02C3F"/>
    <w:rsid w:val="00D0364F"/>
    <w:rsid w:val="00D046F7"/>
    <w:rsid w:val="00D056F9"/>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5F7"/>
    <w:rsid w:val="00D31FDE"/>
    <w:rsid w:val="00D32CF5"/>
    <w:rsid w:val="00D34394"/>
    <w:rsid w:val="00D346A8"/>
    <w:rsid w:val="00D41E0F"/>
    <w:rsid w:val="00D428D4"/>
    <w:rsid w:val="00D438ED"/>
    <w:rsid w:val="00D442A1"/>
    <w:rsid w:val="00D44B69"/>
    <w:rsid w:val="00D46AE8"/>
    <w:rsid w:val="00D51116"/>
    <w:rsid w:val="00D532D7"/>
    <w:rsid w:val="00D534CB"/>
    <w:rsid w:val="00D542C6"/>
    <w:rsid w:val="00D5455A"/>
    <w:rsid w:val="00D555F3"/>
    <w:rsid w:val="00D55C51"/>
    <w:rsid w:val="00D57642"/>
    <w:rsid w:val="00D60086"/>
    <w:rsid w:val="00D603F2"/>
    <w:rsid w:val="00D604F3"/>
    <w:rsid w:val="00D60E0A"/>
    <w:rsid w:val="00D60F3F"/>
    <w:rsid w:val="00D617FF"/>
    <w:rsid w:val="00D637C8"/>
    <w:rsid w:val="00D6430F"/>
    <w:rsid w:val="00D64D45"/>
    <w:rsid w:val="00D65268"/>
    <w:rsid w:val="00D65643"/>
    <w:rsid w:val="00D65F05"/>
    <w:rsid w:val="00D66058"/>
    <w:rsid w:val="00D67050"/>
    <w:rsid w:val="00D676FB"/>
    <w:rsid w:val="00D70A0E"/>
    <w:rsid w:val="00D725C4"/>
    <w:rsid w:val="00D7535A"/>
    <w:rsid w:val="00D76387"/>
    <w:rsid w:val="00D76A8D"/>
    <w:rsid w:val="00D7772F"/>
    <w:rsid w:val="00D77DD8"/>
    <w:rsid w:val="00D81E85"/>
    <w:rsid w:val="00D8301F"/>
    <w:rsid w:val="00D83693"/>
    <w:rsid w:val="00D8781F"/>
    <w:rsid w:val="00D90464"/>
    <w:rsid w:val="00D9088B"/>
    <w:rsid w:val="00D9191D"/>
    <w:rsid w:val="00D91C20"/>
    <w:rsid w:val="00D92289"/>
    <w:rsid w:val="00D92876"/>
    <w:rsid w:val="00D92D1E"/>
    <w:rsid w:val="00D952F0"/>
    <w:rsid w:val="00D95494"/>
    <w:rsid w:val="00D9664B"/>
    <w:rsid w:val="00DA111F"/>
    <w:rsid w:val="00DA2B50"/>
    <w:rsid w:val="00DA2FE1"/>
    <w:rsid w:val="00DA3BBC"/>
    <w:rsid w:val="00DA467E"/>
    <w:rsid w:val="00DA48DB"/>
    <w:rsid w:val="00DA641B"/>
    <w:rsid w:val="00DA6884"/>
    <w:rsid w:val="00DB06EF"/>
    <w:rsid w:val="00DB22F6"/>
    <w:rsid w:val="00DB2C57"/>
    <w:rsid w:val="00DB3A89"/>
    <w:rsid w:val="00DB3DF2"/>
    <w:rsid w:val="00DB502F"/>
    <w:rsid w:val="00DB6FE0"/>
    <w:rsid w:val="00DB76E4"/>
    <w:rsid w:val="00DC2217"/>
    <w:rsid w:val="00DC36F8"/>
    <w:rsid w:val="00DD10D4"/>
    <w:rsid w:val="00DD1B8F"/>
    <w:rsid w:val="00DD45EB"/>
    <w:rsid w:val="00DD50BC"/>
    <w:rsid w:val="00DD6AD2"/>
    <w:rsid w:val="00DD6E77"/>
    <w:rsid w:val="00DE13E8"/>
    <w:rsid w:val="00DE1AFB"/>
    <w:rsid w:val="00DE378D"/>
    <w:rsid w:val="00DE4680"/>
    <w:rsid w:val="00DE5209"/>
    <w:rsid w:val="00DE53F6"/>
    <w:rsid w:val="00DE6207"/>
    <w:rsid w:val="00DE65DF"/>
    <w:rsid w:val="00DE69C0"/>
    <w:rsid w:val="00DE6BAF"/>
    <w:rsid w:val="00DF0C70"/>
    <w:rsid w:val="00DF0CBE"/>
    <w:rsid w:val="00DF217E"/>
    <w:rsid w:val="00DF35C3"/>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C13"/>
    <w:rsid w:val="00E31FBA"/>
    <w:rsid w:val="00E33216"/>
    <w:rsid w:val="00E332D2"/>
    <w:rsid w:val="00E33E2B"/>
    <w:rsid w:val="00E34FE5"/>
    <w:rsid w:val="00E350DC"/>
    <w:rsid w:val="00E3596B"/>
    <w:rsid w:val="00E37209"/>
    <w:rsid w:val="00E37E49"/>
    <w:rsid w:val="00E408DA"/>
    <w:rsid w:val="00E41BDC"/>
    <w:rsid w:val="00E42FBE"/>
    <w:rsid w:val="00E4497A"/>
    <w:rsid w:val="00E458AC"/>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6D6C"/>
    <w:rsid w:val="00E773B7"/>
    <w:rsid w:val="00E83699"/>
    <w:rsid w:val="00E90902"/>
    <w:rsid w:val="00E90ED3"/>
    <w:rsid w:val="00E911F8"/>
    <w:rsid w:val="00E92E98"/>
    <w:rsid w:val="00E93246"/>
    <w:rsid w:val="00E939AB"/>
    <w:rsid w:val="00E93E72"/>
    <w:rsid w:val="00E93EA8"/>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3AB4"/>
    <w:rsid w:val="00EB400D"/>
    <w:rsid w:val="00EB415D"/>
    <w:rsid w:val="00EB62AF"/>
    <w:rsid w:val="00EB6D70"/>
    <w:rsid w:val="00EC0073"/>
    <w:rsid w:val="00EC3F4A"/>
    <w:rsid w:val="00EC502C"/>
    <w:rsid w:val="00EC51D5"/>
    <w:rsid w:val="00EC5EDC"/>
    <w:rsid w:val="00EC694C"/>
    <w:rsid w:val="00EC6CBA"/>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0B53"/>
    <w:rsid w:val="00EF2BEF"/>
    <w:rsid w:val="00EF4138"/>
    <w:rsid w:val="00EF47C3"/>
    <w:rsid w:val="00EF5151"/>
    <w:rsid w:val="00F00226"/>
    <w:rsid w:val="00F01D6D"/>
    <w:rsid w:val="00F02B93"/>
    <w:rsid w:val="00F03321"/>
    <w:rsid w:val="00F05AF3"/>
    <w:rsid w:val="00F06849"/>
    <w:rsid w:val="00F069C7"/>
    <w:rsid w:val="00F0726A"/>
    <w:rsid w:val="00F075AA"/>
    <w:rsid w:val="00F07BEB"/>
    <w:rsid w:val="00F10190"/>
    <w:rsid w:val="00F1050A"/>
    <w:rsid w:val="00F1236D"/>
    <w:rsid w:val="00F12666"/>
    <w:rsid w:val="00F13B81"/>
    <w:rsid w:val="00F14348"/>
    <w:rsid w:val="00F151AF"/>
    <w:rsid w:val="00F164D8"/>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DE6"/>
    <w:rsid w:val="00F92E73"/>
    <w:rsid w:val="00F93E20"/>
    <w:rsid w:val="00F95624"/>
    <w:rsid w:val="00F96F5D"/>
    <w:rsid w:val="00F970CB"/>
    <w:rsid w:val="00F971D1"/>
    <w:rsid w:val="00F9740A"/>
    <w:rsid w:val="00FA1633"/>
    <w:rsid w:val="00FA1AFA"/>
    <w:rsid w:val="00FA1CCC"/>
    <w:rsid w:val="00FA2026"/>
    <w:rsid w:val="00FA2785"/>
    <w:rsid w:val="00FA28B2"/>
    <w:rsid w:val="00FA3432"/>
    <w:rsid w:val="00FA34C5"/>
    <w:rsid w:val="00FA44DD"/>
    <w:rsid w:val="00FA5E16"/>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95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7">
      <w:bodyDiv w:val="1"/>
      <w:marLeft w:val="0"/>
      <w:marRight w:val="0"/>
      <w:marTop w:val="0"/>
      <w:marBottom w:val="0"/>
      <w:divBdr>
        <w:top w:val="none" w:sz="0" w:space="0" w:color="auto"/>
        <w:left w:val="none" w:sz="0" w:space="0" w:color="auto"/>
        <w:bottom w:val="none" w:sz="0" w:space="0" w:color="auto"/>
        <w:right w:val="none" w:sz="0" w:space="0" w:color="auto"/>
      </w:divBdr>
      <w:divsChild>
        <w:div w:id="2104957591">
          <w:marLeft w:val="1166"/>
          <w:marRight w:val="0"/>
          <w:marTop w:val="96"/>
          <w:marBottom w:val="0"/>
          <w:divBdr>
            <w:top w:val="none" w:sz="0" w:space="0" w:color="auto"/>
            <w:left w:val="none" w:sz="0" w:space="0" w:color="auto"/>
            <w:bottom w:val="none" w:sz="0" w:space="0" w:color="auto"/>
            <w:right w:val="none" w:sz="0" w:space="0" w:color="auto"/>
          </w:divBdr>
        </w:div>
        <w:div w:id="990056869">
          <w:marLeft w:val="1166"/>
          <w:marRight w:val="0"/>
          <w:marTop w:val="96"/>
          <w:marBottom w:val="0"/>
          <w:divBdr>
            <w:top w:val="none" w:sz="0" w:space="0" w:color="auto"/>
            <w:left w:val="none" w:sz="0" w:space="0" w:color="auto"/>
            <w:bottom w:val="none" w:sz="0" w:space="0" w:color="auto"/>
            <w:right w:val="none" w:sz="0" w:space="0" w:color="auto"/>
          </w:divBdr>
        </w:div>
        <w:div w:id="1042634538">
          <w:marLeft w:val="1166"/>
          <w:marRight w:val="0"/>
          <w:marTop w:val="96"/>
          <w:marBottom w:val="0"/>
          <w:divBdr>
            <w:top w:val="none" w:sz="0" w:space="0" w:color="auto"/>
            <w:left w:val="none" w:sz="0" w:space="0" w:color="auto"/>
            <w:bottom w:val="none" w:sz="0" w:space="0" w:color="auto"/>
            <w:right w:val="none" w:sz="0" w:space="0" w:color="auto"/>
          </w:divBdr>
        </w:div>
        <w:div w:id="538511968">
          <w:marLeft w:val="1166"/>
          <w:marRight w:val="0"/>
          <w:marTop w:val="9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5953428">
      <w:bodyDiv w:val="1"/>
      <w:marLeft w:val="0"/>
      <w:marRight w:val="0"/>
      <w:marTop w:val="0"/>
      <w:marBottom w:val="0"/>
      <w:divBdr>
        <w:top w:val="none" w:sz="0" w:space="0" w:color="auto"/>
        <w:left w:val="none" w:sz="0" w:space="0" w:color="auto"/>
        <w:bottom w:val="none" w:sz="0" w:space="0" w:color="auto"/>
        <w:right w:val="none" w:sz="0" w:space="0" w:color="auto"/>
      </w:divBdr>
      <w:divsChild>
        <w:div w:id="806699006">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0461690">
      <w:bodyDiv w:val="1"/>
      <w:marLeft w:val="0"/>
      <w:marRight w:val="0"/>
      <w:marTop w:val="0"/>
      <w:marBottom w:val="0"/>
      <w:divBdr>
        <w:top w:val="none" w:sz="0" w:space="0" w:color="auto"/>
        <w:left w:val="none" w:sz="0" w:space="0" w:color="auto"/>
        <w:bottom w:val="none" w:sz="0" w:space="0" w:color="auto"/>
        <w:right w:val="none" w:sz="0" w:space="0" w:color="auto"/>
      </w:divBdr>
      <w:divsChild>
        <w:div w:id="43595065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1409585">
      <w:bodyDiv w:val="1"/>
      <w:marLeft w:val="0"/>
      <w:marRight w:val="0"/>
      <w:marTop w:val="0"/>
      <w:marBottom w:val="0"/>
      <w:divBdr>
        <w:top w:val="none" w:sz="0" w:space="0" w:color="auto"/>
        <w:left w:val="none" w:sz="0" w:space="0" w:color="auto"/>
        <w:bottom w:val="none" w:sz="0" w:space="0" w:color="auto"/>
        <w:right w:val="none" w:sz="0" w:space="0" w:color="auto"/>
      </w:divBdr>
      <w:divsChild>
        <w:div w:id="80490428">
          <w:marLeft w:val="547"/>
          <w:marRight w:val="0"/>
          <w:marTop w:val="96"/>
          <w:marBottom w:val="0"/>
          <w:divBdr>
            <w:top w:val="none" w:sz="0" w:space="0" w:color="auto"/>
            <w:left w:val="none" w:sz="0" w:space="0" w:color="auto"/>
            <w:bottom w:val="none" w:sz="0" w:space="0" w:color="auto"/>
            <w:right w:val="none" w:sz="0" w:space="0" w:color="auto"/>
          </w:divBdr>
        </w:div>
        <w:div w:id="908921830">
          <w:marLeft w:val="1166"/>
          <w:marRight w:val="0"/>
          <w:marTop w:val="86"/>
          <w:marBottom w:val="0"/>
          <w:divBdr>
            <w:top w:val="none" w:sz="0" w:space="0" w:color="auto"/>
            <w:left w:val="none" w:sz="0" w:space="0" w:color="auto"/>
            <w:bottom w:val="none" w:sz="0" w:space="0" w:color="auto"/>
            <w:right w:val="none" w:sz="0" w:space="0" w:color="auto"/>
          </w:divBdr>
        </w:div>
        <w:div w:id="1761292497">
          <w:marLeft w:val="1166"/>
          <w:marRight w:val="0"/>
          <w:marTop w:val="86"/>
          <w:marBottom w:val="0"/>
          <w:divBdr>
            <w:top w:val="none" w:sz="0" w:space="0" w:color="auto"/>
            <w:left w:val="none" w:sz="0" w:space="0" w:color="auto"/>
            <w:bottom w:val="none" w:sz="0" w:space="0" w:color="auto"/>
            <w:right w:val="none" w:sz="0" w:space="0" w:color="auto"/>
          </w:divBdr>
        </w:div>
        <w:div w:id="433210466">
          <w:marLeft w:val="1166"/>
          <w:marRight w:val="0"/>
          <w:marTop w:val="8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667288">
      <w:bodyDiv w:val="1"/>
      <w:marLeft w:val="0"/>
      <w:marRight w:val="0"/>
      <w:marTop w:val="0"/>
      <w:marBottom w:val="0"/>
      <w:divBdr>
        <w:top w:val="none" w:sz="0" w:space="0" w:color="auto"/>
        <w:left w:val="none" w:sz="0" w:space="0" w:color="auto"/>
        <w:bottom w:val="none" w:sz="0" w:space="0" w:color="auto"/>
        <w:right w:val="none" w:sz="0" w:space="0" w:color="auto"/>
      </w:divBdr>
      <w:divsChild>
        <w:div w:id="931086007">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52894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6940849">
      <w:bodyDiv w:val="1"/>
      <w:marLeft w:val="0"/>
      <w:marRight w:val="0"/>
      <w:marTop w:val="0"/>
      <w:marBottom w:val="0"/>
      <w:divBdr>
        <w:top w:val="none" w:sz="0" w:space="0" w:color="auto"/>
        <w:left w:val="none" w:sz="0" w:space="0" w:color="auto"/>
        <w:bottom w:val="none" w:sz="0" w:space="0" w:color="auto"/>
        <w:right w:val="none" w:sz="0" w:space="0" w:color="auto"/>
      </w:divBdr>
      <w:divsChild>
        <w:div w:id="449057593">
          <w:marLeft w:val="547"/>
          <w:marRight w:val="0"/>
          <w:marTop w:val="115"/>
          <w:marBottom w:val="0"/>
          <w:divBdr>
            <w:top w:val="none" w:sz="0" w:space="0" w:color="auto"/>
            <w:left w:val="none" w:sz="0" w:space="0" w:color="auto"/>
            <w:bottom w:val="none" w:sz="0" w:space="0" w:color="auto"/>
            <w:right w:val="none" w:sz="0" w:space="0" w:color="auto"/>
          </w:divBdr>
        </w:div>
      </w:divsChild>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812535">
      <w:bodyDiv w:val="1"/>
      <w:marLeft w:val="0"/>
      <w:marRight w:val="0"/>
      <w:marTop w:val="0"/>
      <w:marBottom w:val="0"/>
      <w:divBdr>
        <w:top w:val="none" w:sz="0" w:space="0" w:color="auto"/>
        <w:left w:val="none" w:sz="0" w:space="0" w:color="auto"/>
        <w:bottom w:val="none" w:sz="0" w:space="0" w:color="auto"/>
        <w:right w:val="none" w:sz="0" w:space="0" w:color="auto"/>
      </w:divBdr>
      <w:divsChild>
        <w:div w:id="1454251347">
          <w:marLeft w:val="547"/>
          <w:marRight w:val="0"/>
          <w:marTop w:val="115"/>
          <w:marBottom w:val="0"/>
          <w:divBdr>
            <w:top w:val="none" w:sz="0" w:space="0" w:color="auto"/>
            <w:left w:val="none" w:sz="0" w:space="0" w:color="auto"/>
            <w:bottom w:val="none" w:sz="0" w:space="0" w:color="auto"/>
            <w:right w:val="none" w:sz="0" w:space="0" w:color="auto"/>
          </w:divBdr>
        </w:div>
      </w:divsChild>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87512857">
      <w:bodyDiv w:val="1"/>
      <w:marLeft w:val="0"/>
      <w:marRight w:val="0"/>
      <w:marTop w:val="0"/>
      <w:marBottom w:val="0"/>
      <w:divBdr>
        <w:top w:val="none" w:sz="0" w:space="0" w:color="auto"/>
        <w:left w:val="none" w:sz="0" w:space="0" w:color="auto"/>
        <w:bottom w:val="none" w:sz="0" w:space="0" w:color="auto"/>
        <w:right w:val="none" w:sz="0" w:space="0" w:color="auto"/>
      </w:divBdr>
      <w:divsChild>
        <w:div w:id="97456124">
          <w:marLeft w:val="547"/>
          <w:marRight w:val="0"/>
          <w:marTop w:val="96"/>
          <w:marBottom w:val="0"/>
          <w:divBdr>
            <w:top w:val="none" w:sz="0" w:space="0" w:color="auto"/>
            <w:left w:val="none" w:sz="0" w:space="0" w:color="auto"/>
            <w:bottom w:val="none" w:sz="0" w:space="0" w:color="auto"/>
            <w:right w:val="none" w:sz="0" w:space="0" w:color="auto"/>
          </w:divBdr>
        </w:div>
        <w:div w:id="1043402312">
          <w:marLeft w:val="1166"/>
          <w:marRight w:val="0"/>
          <w:marTop w:val="86"/>
          <w:marBottom w:val="0"/>
          <w:divBdr>
            <w:top w:val="none" w:sz="0" w:space="0" w:color="auto"/>
            <w:left w:val="none" w:sz="0" w:space="0" w:color="auto"/>
            <w:bottom w:val="none" w:sz="0" w:space="0" w:color="auto"/>
            <w:right w:val="none" w:sz="0" w:space="0" w:color="auto"/>
          </w:divBdr>
        </w:div>
        <w:div w:id="1955287508">
          <w:marLeft w:val="1714"/>
          <w:marRight w:val="0"/>
          <w:marTop w:val="77"/>
          <w:marBottom w:val="0"/>
          <w:divBdr>
            <w:top w:val="none" w:sz="0" w:space="0" w:color="auto"/>
            <w:left w:val="none" w:sz="0" w:space="0" w:color="auto"/>
            <w:bottom w:val="none" w:sz="0" w:space="0" w:color="auto"/>
            <w:right w:val="none" w:sz="0" w:space="0" w:color="auto"/>
          </w:divBdr>
        </w:div>
        <w:div w:id="1065303736">
          <w:marLeft w:val="1714"/>
          <w:marRight w:val="0"/>
          <w:marTop w:val="77"/>
          <w:marBottom w:val="0"/>
          <w:divBdr>
            <w:top w:val="none" w:sz="0" w:space="0" w:color="auto"/>
            <w:left w:val="none" w:sz="0" w:space="0" w:color="auto"/>
            <w:bottom w:val="none" w:sz="0" w:space="0" w:color="auto"/>
            <w:right w:val="none" w:sz="0" w:space="0" w:color="auto"/>
          </w:divBdr>
        </w:div>
        <w:div w:id="481891013">
          <w:marLeft w:val="1166"/>
          <w:marRight w:val="0"/>
          <w:marTop w:val="86"/>
          <w:marBottom w:val="0"/>
          <w:divBdr>
            <w:top w:val="none" w:sz="0" w:space="0" w:color="auto"/>
            <w:left w:val="none" w:sz="0" w:space="0" w:color="auto"/>
            <w:bottom w:val="none" w:sz="0" w:space="0" w:color="auto"/>
            <w:right w:val="none" w:sz="0" w:space="0" w:color="auto"/>
          </w:divBdr>
        </w:div>
        <w:div w:id="436371339">
          <w:marLeft w:val="1714"/>
          <w:marRight w:val="0"/>
          <w:marTop w:val="77"/>
          <w:marBottom w:val="0"/>
          <w:divBdr>
            <w:top w:val="none" w:sz="0" w:space="0" w:color="auto"/>
            <w:left w:val="none" w:sz="0" w:space="0" w:color="auto"/>
            <w:bottom w:val="none" w:sz="0" w:space="0" w:color="auto"/>
            <w:right w:val="none" w:sz="0" w:space="0" w:color="auto"/>
          </w:divBdr>
        </w:div>
        <w:div w:id="2103531094">
          <w:marLeft w:val="1714"/>
          <w:marRight w:val="0"/>
          <w:marTop w:val="77"/>
          <w:marBottom w:val="0"/>
          <w:divBdr>
            <w:top w:val="none" w:sz="0" w:space="0" w:color="auto"/>
            <w:left w:val="none" w:sz="0" w:space="0" w:color="auto"/>
            <w:bottom w:val="none" w:sz="0" w:space="0" w:color="auto"/>
            <w:right w:val="none" w:sz="0" w:space="0" w:color="auto"/>
          </w:divBdr>
        </w:div>
        <w:div w:id="477002">
          <w:marLeft w:val="2246"/>
          <w:marRight w:val="0"/>
          <w:marTop w:val="77"/>
          <w:marBottom w:val="0"/>
          <w:divBdr>
            <w:top w:val="none" w:sz="0" w:space="0" w:color="auto"/>
            <w:left w:val="none" w:sz="0" w:space="0" w:color="auto"/>
            <w:bottom w:val="none" w:sz="0" w:space="0" w:color="auto"/>
            <w:right w:val="none" w:sz="0" w:space="0" w:color="auto"/>
          </w:divBdr>
        </w:div>
      </w:divsChild>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4415712">
      <w:bodyDiv w:val="1"/>
      <w:marLeft w:val="0"/>
      <w:marRight w:val="0"/>
      <w:marTop w:val="0"/>
      <w:marBottom w:val="0"/>
      <w:divBdr>
        <w:top w:val="none" w:sz="0" w:space="0" w:color="auto"/>
        <w:left w:val="none" w:sz="0" w:space="0" w:color="auto"/>
        <w:bottom w:val="none" w:sz="0" w:space="0" w:color="auto"/>
        <w:right w:val="none" w:sz="0" w:space="0" w:color="auto"/>
      </w:divBdr>
      <w:divsChild>
        <w:div w:id="422921775">
          <w:marLeft w:val="547"/>
          <w:marRight w:val="0"/>
          <w:marTop w:val="115"/>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831477">
      <w:bodyDiv w:val="1"/>
      <w:marLeft w:val="0"/>
      <w:marRight w:val="0"/>
      <w:marTop w:val="0"/>
      <w:marBottom w:val="0"/>
      <w:divBdr>
        <w:top w:val="none" w:sz="0" w:space="0" w:color="auto"/>
        <w:left w:val="none" w:sz="0" w:space="0" w:color="auto"/>
        <w:bottom w:val="none" w:sz="0" w:space="0" w:color="auto"/>
        <w:right w:val="none" w:sz="0" w:space="0" w:color="auto"/>
      </w:divBdr>
      <w:divsChild>
        <w:div w:id="1336883107">
          <w:marLeft w:val="547"/>
          <w:marRight w:val="0"/>
          <w:marTop w:val="115"/>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654583">
      <w:bodyDiv w:val="1"/>
      <w:marLeft w:val="0"/>
      <w:marRight w:val="0"/>
      <w:marTop w:val="0"/>
      <w:marBottom w:val="0"/>
      <w:divBdr>
        <w:top w:val="none" w:sz="0" w:space="0" w:color="auto"/>
        <w:left w:val="none" w:sz="0" w:space="0" w:color="auto"/>
        <w:bottom w:val="none" w:sz="0" w:space="0" w:color="auto"/>
        <w:right w:val="none" w:sz="0" w:space="0" w:color="auto"/>
      </w:divBdr>
      <w:divsChild>
        <w:div w:id="1018889594">
          <w:marLeft w:val="547"/>
          <w:marRight w:val="0"/>
          <w:marTop w:val="120"/>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006678">
      <w:bodyDiv w:val="1"/>
      <w:marLeft w:val="0"/>
      <w:marRight w:val="0"/>
      <w:marTop w:val="0"/>
      <w:marBottom w:val="0"/>
      <w:divBdr>
        <w:top w:val="none" w:sz="0" w:space="0" w:color="auto"/>
        <w:left w:val="none" w:sz="0" w:space="0" w:color="auto"/>
        <w:bottom w:val="none" w:sz="0" w:space="0" w:color="auto"/>
        <w:right w:val="none" w:sz="0" w:space="0" w:color="auto"/>
      </w:divBdr>
      <w:divsChild>
        <w:div w:id="101202833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3897897">
      <w:bodyDiv w:val="1"/>
      <w:marLeft w:val="0"/>
      <w:marRight w:val="0"/>
      <w:marTop w:val="0"/>
      <w:marBottom w:val="0"/>
      <w:divBdr>
        <w:top w:val="none" w:sz="0" w:space="0" w:color="auto"/>
        <w:left w:val="none" w:sz="0" w:space="0" w:color="auto"/>
        <w:bottom w:val="none" w:sz="0" w:space="0" w:color="auto"/>
        <w:right w:val="none" w:sz="0" w:space="0" w:color="auto"/>
      </w:divBdr>
      <w:divsChild>
        <w:div w:id="1244797447">
          <w:marLeft w:val="1166"/>
          <w:marRight w:val="0"/>
          <w:marTop w:val="96"/>
          <w:marBottom w:val="0"/>
          <w:divBdr>
            <w:top w:val="none" w:sz="0" w:space="0" w:color="auto"/>
            <w:left w:val="none" w:sz="0" w:space="0" w:color="auto"/>
            <w:bottom w:val="none" w:sz="0" w:space="0" w:color="auto"/>
            <w:right w:val="none" w:sz="0" w:space="0" w:color="auto"/>
          </w:divBdr>
        </w:div>
      </w:divsChild>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818668">
      <w:bodyDiv w:val="1"/>
      <w:marLeft w:val="0"/>
      <w:marRight w:val="0"/>
      <w:marTop w:val="0"/>
      <w:marBottom w:val="0"/>
      <w:divBdr>
        <w:top w:val="none" w:sz="0" w:space="0" w:color="auto"/>
        <w:left w:val="none" w:sz="0" w:space="0" w:color="auto"/>
        <w:bottom w:val="none" w:sz="0" w:space="0" w:color="auto"/>
        <w:right w:val="none" w:sz="0" w:space="0" w:color="auto"/>
      </w:divBdr>
      <w:divsChild>
        <w:div w:id="1914241028">
          <w:marLeft w:val="547"/>
          <w:marRight w:val="0"/>
          <w:marTop w:val="115"/>
          <w:marBottom w:val="0"/>
          <w:divBdr>
            <w:top w:val="none" w:sz="0" w:space="0" w:color="auto"/>
            <w:left w:val="none" w:sz="0" w:space="0" w:color="auto"/>
            <w:bottom w:val="none" w:sz="0" w:space="0" w:color="auto"/>
            <w:right w:val="none" w:sz="0" w:space="0" w:color="auto"/>
          </w:divBdr>
        </w:div>
      </w:divsChild>
    </w:div>
    <w:div w:id="342050870">
      <w:bodyDiv w:val="1"/>
      <w:marLeft w:val="0"/>
      <w:marRight w:val="0"/>
      <w:marTop w:val="0"/>
      <w:marBottom w:val="0"/>
      <w:divBdr>
        <w:top w:val="none" w:sz="0" w:space="0" w:color="auto"/>
        <w:left w:val="none" w:sz="0" w:space="0" w:color="auto"/>
        <w:bottom w:val="none" w:sz="0" w:space="0" w:color="auto"/>
        <w:right w:val="none" w:sz="0" w:space="0" w:color="auto"/>
      </w:divBdr>
      <w:divsChild>
        <w:div w:id="1477722120">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3211299">
      <w:bodyDiv w:val="1"/>
      <w:marLeft w:val="0"/>
      <w:marRight w:val="0"/>
      <w:marTop w:val="0"/>
      <w:marBottom w:val="0"/>
      <w:divBdr>
        <w:top w:val="none" w:sz="0" w:space="0" w:color="auto"/>
        <w:left w:val="none" w:sz="0" w:space="0" w:color="auto"/>
        <w:bottom w:val="none" w:sz="0" w:space="0" w:color="auto"/>
        <w:right w:val="none" w:sz="0" w:space="0" w:color="auto"/>
      </w:divBdr>
      <w:divsChild>
        <w:div w:id="2117631495">
          <w:marLeft w:val="547"/>
          <w:marRight w:val="0"/>
          <w:marTop w:val="115"/>
          <w:marBottom w:val="0"/>
          <w:divBdr>
            <w:top w:val="none" w:sz="0" w:space="0" w:color="auto"/>
            <w:left w:val="none" w:sz="0" w:space="0" w:color="auto"/>
            <w:bottom w:val="none" w:sz="0" w:space="0" w:color="auto"/>
            <w:right w:val="none" w:sz="0" w:space="0" w:color="auto"/>
          </w:divBdr>
        </w:div>
        <w:div w:id="708605374">
          <w:marLeft w:val="1166"/>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0978445">
      <w:bodyDiv w:val="1"/>
      <w:marLeft w:val="0"/>
      <w:marRight w:val="0"/>
      <w:marTop w:val="0"/>
      <w:marBottom w:val="0"/>
      <w:divBdr>
        <w:top w:val="none" w:sz="0" w:space="0" w:color="auto"/>
        <w:left w:val="none" w:sz="0" w:space="0" w:color="auto"/>
        <w:bottom w:val="none" w:sz="0" w:space="0" w:color="auto"/>
        <w:right w:val="none" w:sz="0" w:space="0" w:color="auto"/>
      </w:divBdr>
      <w:divsChild>
        <w:div w:id="1589339304">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29632">
      <w:bodyDiv w:val="1"/>
      <w:marLeft w:val="0"/>
      <w:marRight w:val="0"/>
      <w:marTop w:val="0"/>
      <w:marBottom w:val="0"/>
      <w:divBdr>
        <w:top w:val="none" w:sz="0" w:space="0" w:color="auto"/>
        <w:left w:val="none" w:sz="0" w:space="0" w:color="auto"/>
        <w:bottom w:val="none" w:sz="0" w:space="0" w:color="auto"/>
        <w:right w:val="none" w:sz="0" w:space="0" w:color="auto"/>
      </w:divBdr>
      <w:divsChild>
        <w:div w:id="1783760870">
          <w:marLeft w:val="547"/>
          <w:marRight w:val="0"/>
          <w:marTop w:val="96"/>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5153545">
      <w:bodyDiv w:val="1"/>
      <w:marLeft w:val="0"/>
      <w:marRight w:val="0"/>
      <w:marTop w:val="0"/>
      <w:marBottom w:val="0"/>
      <w:divBdr>
        <w:top w:val="none" w:sz="0" w:space="0" w:color="auto"/>
        <w:left w:val="none" w:sz="0" w:space="0" w:color="auto"/>
        <w:bottom w:val="none" w:sz="0" w:space="0" w:color="auto"/>
        <w:right w:val="none" w:sz="0" w:space="0" w:color="auto"/>
      </w:divBdr>
      <w:divsChild>
        <w:div w:id="2069068147">
          <w:marLeft w:val="547"/>
          <w:marRight w:val="0"/>
          <w:marTop w:val="115"/>
          <w:marBottom w:val="0"/>
          <w:divBdr>
            <w:top w:val="none" w:sz="0" w:space="0" w:color="auto"/>
            <w:left w:val="none" w:sz="0" w:space="0" w:color="auto"/>
            <w:bottom w:val="none" w:sz="0" w:space="0" w:color="auto"/>
            <w:right w:val="none" w:sz="0" w:space="0" w:color="auto"/>
          </w:divBdr>
        </w:div>
        <w:div w:id="1126005032">
          <w:marLeft w:val="547"/>
          <w:marRight w:val="0"/>
          <w:marTop w:val="115"/>
          <w:marBottom w:val="0"/>
          <w:divBdr>
            <w:top w:val="none" w:sz="0" w:space="0" w:color="auto"/>
            <w:left w:val="none" w:sz="0" w:space="0" w:color="auto"/>
            <w:bottom w:val="none" w:sz="0" w:space="0" w:color="auto"/>
            <w:right w:val="none" w:sz="0" w:space="0" w:color="auto"/>
          </w:divBdr>
        </w:div>
      </w:divsChild>
    </w:div>
    <w:div w:id="426341602">
      <w:bodyDiv w:val="1"/>
      <w:marLeft w:val="0"/>
      <w:marRight w:val="0"/>
      <w:marTop w:val="0"/>
      <w:marBottom w:val="0"/>
      <w:divBdr>
        <w:top w:val="none" w:sz="0" w:space="0" w:color="auto"/>
        <w:left w:val="none" w:sz="0" w:space="0" w:color="auto"/>
        <w:bottom w:val="none" w:sz="0" w:space="0" w:color="auto"/>
        <w:right w:val="none" w:sz="0" w:space="0" w:color="auto"/>
      </w:divBdr>
      <w:divsChild>
        <w:div w:id="64762340">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646980">
      <w:bodyDiv w:val="1"/>
      <w:marLeft w:val="0"/>
      <w:marRight w:val="0"/>
      <w:marTop w:val="0"/>
      <w:marBottom w:val="0"/>
      <w:divBdr>
        <w:top w:val="none" w:sz="0" w:space="0" w:color="auto"/>
        <w:left w:val="none" w:sz="0" w:space="0" w:color="auto"/>
        <w:bottom w:val="none" w:sz="0" w:space="0" w:color="auto"/>
        <w:right w:val="none" w:sz="0" w:space="0" w:color="auto"/>
      </w:divBdr>
      <w:divsChild>
        <w:div w:id="314801692">
          <w:marLeft w:val="547"/>
          <w:marRight w:val="0"/>
          <w:marTop w:val="115"/>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3669369">
      <w:bodyDiv w:val="1"/>
      <w:marLeft w:val="0"/>
      <w:marRight w:val="0"/>
      <w:marTop w:val="0"/>
      <w:marBottom w:val="0"/>
      <w:divBdr>
        <w:top w:val="none" w:sz="0" w:space="0" w:color="auto"/>
        <w:left w:val="none" w:sz="0" w:space="0" w:color="auto"/>
        <w:bottom w:val="none" w:sz="0" w:space="0" w:color="auto"/>
        <w:right w:val="none" w:sz="0" w:space="0" w:color="auto"/>
      </w:divBdr>
      <w:divsChild>
        <w:div w:id="990593883">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809626">
      <w:bodyDiv w:val="1"/>
      <w:marLeft w:val="0"/>
      <w:marRight w:val="0"/>
      <w:marTop w:val="0"/>
      <w:marBottom w:val="0"/>
      <w:divBdr>
        <w:top w:val="none" w:sz="0" w:space="0" w:color="auto"/>
        <w:left w:val="none" w:sz="0" w:space="0" w:color="auto"/>
        <w:bottom w:val="none" w:sz="0" w:space="0" w:color="auto"/>
        <w:right w:val="none" w:sz="0" w:space="0" w:color="auto"/>
      </w:divBdr>
      <w:divsChild>
        <w:div w:id="724255936">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07866593">
      <w:bodyDiv w:val="1"/>
      <w:marLeft w:val="0"/>
      <w:marRight w:val="0"/>
      <w:marTop w:val="0"/>
      <w:marBottom w:val="0"/>
      <w:divBdr>
        <w:top w:val="none" w:sz="0" w:space="0" w:color="auto"/>
        <w:left w:val="none" w:sz="0" w:space="0" w:color="auto"/>
        <w:bottom w:val="none" w:sz="0" w:space="0" w:color="auto"/>
        <w:right w:val="none" w:sz="0" w:space="0" w:color="auto"/>
      </w:divBdr>
      <w:divsChild>
        <w:div w:id="2081367287">
          <w:marLeft w:val="547"/>
          <w:marRight w:val="0"/>
          <w:marTop w:val="96"/>
          <w:marBottom w:val="0"/>
          <w:divBdr>
            <w:top w:val="none" w:sz="0" w:space="0" w:color="auto"/>
            <w:left w:val="none" w:sz="0" w:space="0" w:color="auto"/>
            <w:bottom w:val="none" w:sz="0" w:space="0" w:color="auto"/>
            <w:right w:val="none" w:sz="0" w:space="0" w:color="auto"/>
          </w:divBdr>
        </w:div>
        <w:div w:id="2130076903">
          <w:marLeft w:val="547"/>
          <w:marRight w:val="0"/>
          <w:marTop w:val="96"/>
          <w:marBottom w:val="0"/>
          <w:divBdr>
            <w:top w:val="none" w:sz="0" w:space="0" w:color="auto"/>
            <w:left w:val="none" w:sz="0" w:space="0" w:color="auto"/>
            <w:bottom w:val="none" w:sz="0" w:space="0" w:color="auto"/>
            <w:right w:val="none" w:sz="0" w:space="0" w:color="auto"/>
          </w:divBdr>
        </w:div>
        <w:div w:id="1159492933">
          <w:marLeft w:val="547"/>
          <w:marRight w:val="0"/>
          <w:marTop w:val="96"/>
          <w:marBottom w:val="0"/>
          <w:divBdr>
            <w:top w:val="none" w:sz="0" w:space="0" w:color="auto"/>
            <w:left w:val="none" w:sz="0" w:space="0" w:color="auto"/>
            <w:bottom w:val="none" w:sz="0" w:space="0" w:color="auto"/>
            <w:right w:val="none" w:sz="0" w:space="0" w:color="auto"/>
          </w:divBdr>
        </w:div>
        <w:div w:id="630283526">
          <w:marLeft w:val="547"/>
          <w:marRight w:val="0"/>
          <w:marTop w:val="96"/>
          <w:marBottom w:val="0"/>
          <w:divBdr>
            <w:top w:val="none" w:sz="0" w:space="0" w:color="auto"/>
            <w:left w:val="none" w:sz="0" w:space="0" w:color="auto"/>
            <w:bottom w:val="none" w:sz="0" w:space="0" w:color="auto"/>
            <w:right w:val="none" w:sz="0" w:space="0" w:color="auto"/>
          </w:divBdr>
        </w:div>
        <w:div w:id="41760609">
          <w:marLeft w:val="547"/>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81215">
      <w:bodyDiv w:val="1"/>
      <w:marLeft w:val="0"/>
      <w:marRight w:val="0"/>
      <w:marTop w:val="0"/>
      <w:marBottom w:val="0"/>
      <w:divBdr>
        <w:top w:val="none" w:sz="0" w:space="0" w:color="auto"/>
        <w:left w:val="none" w:sz="0" w:space="0" w:color="auto"/>
        <w:bottom w:val="none" w:sz="0" w:space="0" w:color="auto"/>
        <w:right w:val="none" w:sz="0" w:space="0" w:color="auto"/>
      </w:divBdr>
      <w:divsChild>
        <w:div w:id="197934297">
          <w:marLeft w:val="547"/>
          <w:marRight w:val="0"/>
          <w:marTop w:val="96"/>
          <w:marBottom w:val="0"/>
          <w:divBdr>
            <w:top w:val="none" w:sz="0" w:space="0" w:color="auto"/>
            <w:left w:val="none" w:sz="0" w:space="0" w:color="auto"/>
            <w:bottom w:val="none" w:sz="0" w:space="0" w:color="auto"/>
            <w:right w:val="none" w:sz="0" w:space="0" w:color="auto"/>
          </w:divBdr>
        </w:div>
        <w:div w:id="1411266458">
          <w:marLeft w:val="547"/>
          <w:marRight w:val="0"/>
          <w:marTop w:val="96"/>
          <w:marBottom w:val="0"/>
          <w:divBdr>
            <w:top w:val="none" w:sz="0" w:space="0" w:color="auto"/>
            <w:left w:val="none" w:sz="0" w:space="0" w:color="auto"/>
            <w:bottom w:val="none" w:sz="0" w:space="0" w:color="auto"/>
            <w:right w:val="none" w:sz="0" w:space="0" w:color="auto"/>
          </w:divBdr>
        </w:div>
        <w:div w:id="1735395902">
          <w:marLeft w:val="1166"/>
          <w:marRight w:val="0"/>
          <w:marTop w:val="86"/>
          <w:marBottom w:val="0"/>
          <w:divBdr>
            <w:top w:val="none" w:sz="0" w:space="0" w:color="auto"/>
            <w:left w:val="none" w:sz="0" w:space="0" w:color="auto"/>
            <w:bottom w:val="none" w:sz="0" w:space="0" w:color="auto"/>
            <w:right w:val="none" w:sz="0" w:space="0" w:color="auto"/>
          </w:divBdr>
        </w:div>
        <w:div w:id="762340063">
          <w:marLeft w:val="547"/>
          <w:marRight w:val="0"/>
          <w:marTop w:val="96"/>
          <w:marBottom w:val="0"/>
          <w:divBdr>
            <w:top w:val="none" w:sz="0" w:space="0" w:color="auto"/>
            <w:left w:val="none" w:sz="0" w:space="0" w:color="auto"/>
            <w:bottom w:val="none" w:sz="0" w:space="0" w:color="auto"/>
            <w:right w:val="none" w:sz="0" w:space="0" w:color="auto"/>
          </w:divBdr>
        </w:div>
        <w:div w:id="1389451801">
          <w:marLeft w:val="547"/>
          <w:marRight w:val="0"/>
          <w:marTop w:val="96"/>
          <w:marBottom w:val="0"/>
          <w:divBdr>
            <w:top w:val="none" w:sz="0" w:space="0" w:color="auto"/>
            <w:left w:val="none" w:sz="0" w:space="0" w:color="auto"/>
            <w:bottom w:val="none" w:sz="0" w:space="0" w:color="auto"/>
            <w:right w:val="none" w:sz="0" w:space="0" w:color="auto"/>
          </w:divBdr>
        </w:div>
        <w:div w:id="324627691">
          <w:marLeft w:val="547"/>
          <w:marRight w:val="0"/>
          <w:marTop w:val="96"/>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3200432">
      <w:bodyDiv w:val="1"/>
      <w:marLeft w:val="0"/>
      <w:marRight w:val="0"/>
      <w:marTop w:val="0"/>
      <w:marBottom w:val="0"/>
      <w:divBdr>
        <w:top w:val="none" w:sz="0" w:space="0" w:color="auto"/>
        <w:left w:val="none" w:sz="0" w:space="0" w:color="auto"/>
        <w:bottom w:val="none" w:sz="0" w:space="0" w:color="auto"/>
        <w:right w:val="none" w:sz="0" w:space="0" w:color="auto"/>
      </w:divBdr>
      <w:divsChild>
        <w:div w:id="938950848">
          <w:marLeft w:val="547"/>
          <w:marRight w:val="0"/>
          <w:marTop w:val="115"/>
          <w:marBottom w:val="0"/>
          <w:divBdr>
            <w:top w:val="none" w:sz="0" w:space="0" w:color="auto"/>
            <w:left w:val="none" w:sz="0" w:space="0" w:color="auto"/>
            <w:bottom w:val="none" w:sz="0" w:space="0" w:color="auto"/>
            <w:right w:val="none" w:sz="0" w:space="0" w:color="auto"/>
          </w:divBdr>
        </w:div>
      </w:divsChild>
    </w:div>
    <w:div w:id="554203723">
      <w:bodyDiv w:val="1"/>
      <w:marLeft w:val="0"/>
      <w:marRight w:val="0"/>
      <w:marTop w:val="0"/>
      <w:marBottom w:val="0"/>
      <w:divBdr>
        <w:top w:val="none" w:sz="0" w:space="0" w:color="auto"/>
        <w:left w:val="none" w:sz="0" w:space="0" w:color="auto"/>
        <w:bottom w:val="none" w:sz="0" w:space="0" w:color="auto"/>
        <w:right w:val="none" w:sz="0" w:space="0" w:color="auto"/>
      </w:divBdr>
      <w:divsChild>
        <w:div w:id="1513836060">
          <w:marLeft w:val="1166"/>
          <w:marRight w:val="0"/>
          <w:marTop w:val="96"/>
          <w:marBottom w:val="0"/>
          <w:divBdr>
            <w:top w:val="none" w:sz="0" w:space="0" w:color="auto"/>
            <w:left w:val="none" w:sz="0" w:space="0" w:color="auto"/>
            <w:bottom w:val="none" w:sz="0" w:space="0" w:color="auto"/>
            <w:right w:val="none" w:sz="0" w:space="0" w:color="auto"/>
          </w:divBdr>
        </w:div>
        <w:div w:id="141434272">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4823149">
      <w:bodyDiv w:val="1"/>
      <w:marLeft w:val="0"/>
      <w:marRight w:val="0"/>
      <w:marTop w:val="0"/>
      <w:marBottom w:val="0"/>
      <w:divBdr>
        <w:top w:val="none" w:sz="0" w:space="0" w:color="auto"/>
        <w:left w:val="none" w:sz="0" w:space="0" w:color="auto"/>
        <w:bottom w:val="none" w:sz="0" w:space="0" w:color="auto"/>
        <w:right w:val="none" w:sz="0" w:space="0" w:color="auto"/>
      </w:divBdr>
      <w:divsChild>
        <w:div w:id="357507987">
          <w:marLeft w:val="547"/>
          <w:marRight w:val="0"/>
          <w:marTop w:val="115"/>
          <w:marBottom w:val="0"/>
          <w:divBdr>
            <w:top w:val="none" w:sz="0" w:space="0" w:color="auto"/>
            <w:left w:val="none" w:sz="0" w:space="0" w:color="auto"/>
            <w:bottom w:val="none" w:sz="0" w:space="0" w:color="auto"/>
            <w:right w:val="none" w:sz="0" w:space="0" w:color="auto"/>
          </w:divBdr>
        </w:div>
        <w:div w:id="46871403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4731338">
      <w:bodyDiv w:val="1"/>
      <w:marLeft w:val="0"/>
      <w:marRight w:val="0"/>
      <w:marTop w:val="0"/>
      <w:marBottom w:val="0"/>
      <w:divBdr>
        <w:top w:val="none" w:sz="0" w:space="0" w:color="auto"/>
        <w:left w:val="none" w:sz="0" w:space="0" w:color="auto"/>
        <w:bottom w:val="none" w:sz="0" w:space="0" w:color="auto"/>
        <w:right w:val="none" w:sz="0" w:space="0" w:color="auto"/>
      </w:divBdr>
      <w:divsChild>
        <w:div w:id="1933929268">
          <w:marLeft w:val="547"/>
          <w:marRight w:val="0"/>
          <w:marTop w:val="96"/>
          <w:marBottom w:val="0"/>
          <w:divBdr>
            <w:top w:val="none" w:sz="0" w:space="0" w:color="auto"/>
            <w:left w:val="none" w:sz="0" w:space="0" w:color="auto"/>
            <w:bottom w:val="none" w:sz="0" w:space="0" w:color="auto"/>
            <w:right w:val="none" w:sz="0" w:space="0" w:color="auto"/>
          </w:divBdr>
        </w:div>
        <w:div w:id="1153907935">
          <w:marLeft w:val="547"/>
          <w:marRight w:val="0"/>
          <w:marTop w:val="96"/>
          <w:marBottom w:val="0"/>
          <w:divBdr>
            <w:top w:val="none" w:sz="0" w:space="0" w:color="auto"/>
            <w:left w:val="none" w:sz="0" w:space="0" w:color="auto"/>
            <w:bottom w:val="none" w:sz="0" w:space="0" w:color="auto"/>
            <w:right w:val="none" w:sz="0" w:space="0" w:color="auto"/>
          </w:divBdr>
        </w:div>
        <w:div w:id="86928339">
          <w:marLeft w:val="547"/>
          <w:marRight w:val="0"/>
          <w:marTop w:val="96"/>
          <w:marBottom w:val="0"/>
          <w:divBdr>
            <w:top w:val="none" w:sz="0" w:space="0" w:color="auto"/>
            <w:left w:val="none" w:sz="0" w:space="0" w:color="auto"/>
            <w:bottom w:val="none" w:sz="0" w:space="0" w:color="auto"/>
            <w:right w:val="none" w:sz="0" w:space="0" w:color="auto"/>
          </w:divBdr>
        </w:div>
        <w:div w:id="442455618">
          <w:marLeft w:val="547"/>
          <w:marRight w:val="0"/>
          <w:marTop w:val="96"/>
          <w:marBottom w:val="0"/>
          <w:divBdr>
            <w:top w:val="none" w:sz="0" w:space="0" w:color="auto"/>
            <w:left w:val="none" w:sz="0" w:space="0" w:color="auto"/>
            <w:bottom w:val="none" w:sz="0" w:space="0" w:color="auto"/>
            <w:right w:val="none" w:sz="0" w:space="0" w:color="auto"/>
          </w:divBdr>
        </w:div>
        <w:div w:id="1330720139">
          <w:marLeft w:val="547"/>
          <w:marRight w:val="0"/>
          <w:marTop w:val="96"/>
          <w:marBottom w:val="0"/>
          <w:divBdr>
            <w:top w:val="none" w:sz="0" w:space="0" w:color="auto"/>
            <w:left w:val="none" w:sz="0" w:space="0" w:color="auto"/>
            <w:bottom w:val="none" w:sz="0" w:space="0" w:color="auto"/>
            <w:right w:val="none" w:sz="0" w:space="0" w:color="auto"/>
          </w:divBdr>
        </w:div>
        <w:div w:id="473762197">
          <w:marLeft w:val="547"/>
          <w:marRight w:val="0"/>
          <w:marTop w:val="96"/>
          <w:marBottom w:val="0"/>
          <w:divBdr>
            <w:top w:val="none" w:sz="0" w:space="0" w:color="auto"/>
            <w:left w:val="none" w:sz="0" w:space="0" w:color="auto"/>
            <w:bottom w:val="none" w:sz="0" w:space="0" w:color="auto"/>
            <w:right w:val="none" w:sz="0" w:space="0" w:color="auto"/>
          </w:divBdr>
        </w:div>
        <w:div w:id="1994988310">
          <w:marLeft w:val="547"/>
          <w:marRight w:val="0"/>
          <w:marTop w:val="96"/>
          <w:marBottom w:val="0"/>
          <w:divBdr>
            <w:top w:val="none" w:sz="0" w:space="0" w:color="auto"/>
            <w:left w:val="none" w:sz="0" w:space="0" w:color="auto"/>
            <w:bottom w:val="none" w:sz="0" w:space="0" w:color="auto"/>
            <w:right w:val="none" w:sz="0" w:space="0" w:color="auto"/>
          </w:divBdr>
        </w:div>
        <w:div w:id="2063359689">
          <w:marLeft w:val="1166"/>
          <w:marRight w:val="0"/>
          <w:marTop w:val="77"/>
          <w:marBottom w:val="0"/>
          <w:divBdr>
            <w:top w:val="none" w:sz="0" w:space="0" w:color="auto"/>
            <w:left w:val="none" w:sz="0" w:space="0" w:color="auto"/>
            <w:bottom w:val="none" w:sz="0" w:space="0" w:color="auto"/>
            <w:right w:val="none" w:sz="0" w:space="0" w:color="auto"/>
          </w:divBdr>
        </w:div>
        <w:div w:id="382876141">
          <w:marLeft w:val="1166"/>
          <w:marRight w:val="0"/>
          <w:marTop w:val="77"/>
          <w:marBottom w:val="0"/>
          <w:divBdr>
            <w:top w:val="none" w:sz="0" w:space="0" w:color="auto"/>
            <w:left w:val="none" w:sz="0" w:space="0" w:color="auto"/>
            <w:bottom w:val="none" w:sz="0" w:space="0" w:color="auto"/>
            <w:right w:val="none" w:sz="0" w:space="0" w:color="auto"/>
          </w:divBdr>
        </w:div>
        <w:div w:id="154997957">
          <w:marLeft w:val="547"/>
          <w:marRight w:val="0"/>
          <w:marTop w:val="96"/>
          <w:marBottom w:val="0"/>
          <w:divBdr>
            <w:top w:val="none" w:sz="0" w:space="0" w:color="auto"/>
            <w:left w:val="none" w:sz="0" w:space="0" w:color="auto"/>
            <w:bottom w:val="none" w:sz="0" w:space="0" w:color="auto"/>
            <w:right w:val="none" w:sz="0" w:space="0" w:color="auto"/>
          </w:divBdr>
        </w:div>
        <w:div w:id="1268807788">
          <w:marLeft w:val="547"/>
          <w:marRight w:val="0"/>
          <w:marTop w:val="96"/>
          <w:marBottom w:val="0"/>
          <w:divBdr>
            <w:top w:val="none" w:sz="0" w:space="0" w:color="auto"/>
            <w:left w:val="none" w:sz="0" w:space="0" w:color="auto"/>
            <w:bottom w:val="none" w:sz="0" w:space="0" w:color="auto"/>
            <w:right w:val="none" w:sz="0" w:space="0" w:color="auto"/>
          </w:divBdr>
        </w:div>
        <w:div w:id="1310591813">
          <w:marLeft w:val="547"/>
          <w:marRight w:val="0"/>
          <w:marTop w:val="96"/>
          <w:marBottom w:val="0"/>
          <w:divBdr>
            <w:top w:val="none" w:sz="0" w:space="0" w:color="auto"/>
            <w:left w:val="none" w:sz="0" w:space="0" w:color="auto"/>
            <w:bottom w:val="none" w:sz="0" w:space="0" w:color="auto"/>
            <w:right w:val="none" w:sz="0" w:space="0" w:color="auto"/>
          </w:divBdr>
        </w:div>
        <w:div w:id="81921362">
          <w:marLeft w:val="547"/>
          <w:marRight w:val="0"/>
          <w:marTop w:val="9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393545">
      <w:bodyDiv w:val="1"/>
      <w:marLeft w:val="0"/>
      <w:marRight w:val="0"/>
      <w:marTop w:val="0"/>
      <w:marBottom w:val="0"/>
      <w:divBdr>
        <w:top w:val="none" w:sz="0" w:space="0" w:color="auto"/>
        <w:left w:val="none" w:sz="0" w:space="0" w:color="auto"/>
        <w:bottom w:val="none" w:sz="0" w:space="0" w:color="auto"/>
        <w:right w:val="none" w:sz="0" w:space="0" w:color="auto"/>
      </w:divBdr>
      <w:divsChild>
        <w:div w:id="1126579031">
          <w:marLeft w:val="547"/>
          <w:marRight w:val="0"/>
          <w:marTop w:val="115"/>
          <w:marBottom w:val="0"/>
          <w:divBdr>
            <w:top w:val="none" w:sz="0" w:space="0" w:color="auto"/>
            <w:left w:val="none" w:sz="0" w:space="0" w:color="auto"/>
            <w:bottom w:val="none" w:sz="0" w:space="0" w:color="auto"/>
            <w:right w:val="none" w:sz="0" w:space="0" w:color="auto"/>
          </w:divBdr>
        </w:div>
      </w:divsChild>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327777">
      <w:bodyDiv w:val="1"/>
      <w:marLeft w:val="0"/>
      <w:marRight w:val="0"/>
      <w:marTop w:val="0"/>
      <w:marBottom w:val="0"/>
      <w:divBdr>
        <w:top w:val="none" w:sz="0" w:space="0" w:color="auto"/>
        <w:left w:val="none" w:sz="0" w:space="0" w:color="auto"/>
        <w:bottom w:val="none" w:sz="0" w:space="0" w:color="auto"/>
        <w:right w:val="none" w:sz="0" w:space="0" w:color="auto"/>
      </w:divBdr>
      <w:divsChild>
        <w:div w:id="621154890">
          <w:marLeft w:val="547"/>
          <w:marRight w:val="0"/>
          <w:marTop w:val="115"/>
          <w:marBottom w:val="0"/>
          <w:divBdr>
            <w:top w:val="none" w:sz="0" w:space="0" w:color="auto"/>
            <w:left w:val="none" w:sz="0" w:space="0" w:color="auto"/>
            <w:bottom w:val="none" w:sz="0" w:space="0" w:color="auto"/>
            <w:right w:val="none" w:sz="0" w:space="0" w:color="auto"/>
          </w:divBdr>
        </w:div>
      </w:divsChild>
    </w:div>
    <w:div w:id="6309360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449">
          <w:marLeft w:val="1166"/>
          <w:marRight w:val="0"/>
          <w:marTop w:val="77"/>
          <w:marBottom w:val="0"/>
          <w:divBdr>
            <w:top w:val="none" w:sz="0" w:space="0" w:color="auto"/>
            <w:left w:val="none" w:sz="0" w:space="0" w:color="auto"/>
            <w:bottom w:val="none" w:sz="0" w:space="0" w:color="auto"/>
            <w:right w:val="none" w:sz="0" w:space="0" w:color="auto"/>
          </w:divBdr>
        </w:div>
        <w:div w:id="922957365">
          <w:marLeft w:val="1166"/>
          <w:marRight w:val="0"/>
          <w:marTop w:val="77"/>
          <w:marBottom w:val="0"/>
          <w:divBdr>
            <w:top w:val="none" w:sz="0" w:space="0" w:color="auto"/>
            <w:left w:val="none" w:sz="0" w:space="0" w:color="auto"/>
            <w:bottom w:val="none" w:sz="0" w:space="0" w:color="auto"/>
            <w:right w:val="none" w:sz="0" w:space="0" w:color="auto"/>
          </w:divBdr>
        </w:div>
        <w:div w:id="1472746046">
          <w:marLeft w:val="1166"/>
          <w:marRight w:val="0"/>
          <w:marTop w:val="77"/>
          <w:marBottom w:val="0"/>
          <w:divBdr>
            <w:top w:val="none" w:sz="0" w:space="0" w:color="auto"/>
            <w:left w:val="none" w:sz="0" w:space="0" w:color="auto"/>
            <w:bottom w:val="none" w:sz="0" w:space="0" w:color="auto"/>
            <w:right w:val="none" w:sz="0" w:space="0" w:color="auto"/>
          </w:divBdr>
        </w:div>
      </w:divsChild>
    </w:div>
    <w:div w:id="636030623">
      <w:bodyDiv w:val="1"/>
      <w:marLeft w:val="0"/>
      <w:marRight w:val="0"/>
      <w:marTop w:val="0"/>
      <w:marBottom w:val="0"/>
      <w:divBdr>
        <w:top w:val="none" w:sz="0" w:space="0" w:color="auto"/>
        <w:left w:val="none" w:sz="0" w:space="0" w:color="auto"/>
        <w:bottom w:val="none" w:sz="0" w:space="0" w:color="auto"/>
        <w:right w:val="none" w:sz="0" w:space="0" w:color="auto"/>
      </w:divBdr>
    </w:div>
    <w:div w:id="636837500">
      <w:bodyDiv w:val="1"/>
      <w:marLeft w:val="0"/>
      <w:marRight w:val="0"/>
      <w:marTop w:val="0"/>
      <w:marBottom w:val="0"/>
      <w:divBdr>
        <w:top w:val="none" w:sz="0" w:space="0" w:color="auto"/>
        <w:left w:val="none" w:sz="0" w:space="0" w:color="auto"/>
        <w:bottom w:val="none" w:sz="0" w:space="0" w:color="auto"/>
        <w:right w:val="none" w:sz="0" w:space="0" w:color="auto"/>
      </w:divBdr>
      <w:divsChild>
        <w:div w:id="213347471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89054">
      <w:bodyDiv w:val="1"/>
      <w:marLeft w:val="0"/>
      <w:marRight w:val="0"/>
      <w:marTop w:val="0"/>
      <w:marBottom w:val="0"/>
      <w:divBdr>
        <w:top w:val="none" w:sz="0" w:space="0" w:color="auto"/>
        <w:left w:val="none" w:sz="0" w:space="0" w:color="auto"/>
        <w:bottom w:val="none" w:sz="0" w:space="0" w:color="auto"/>
        <w:right w:val="none" w:sz="0" w:space="0" w:color="auto"/>
      </w:divBdr>
      <w:divsChild>
        <w:div w:id="38864384">
          <w:marLeft w:val="547"/>
          <w:marRight w:val="0"/>
          <w:marTop w:val="115"/>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233002">
      <w:bodyDiv w:val="1"/>
      <w:marLeft w:val="0"/>
      <w:marRight w:val="0"/>
      <w:marTop w:val="0"/>
      <w:marBottom w:val="0"/>
      <w:divBdr>
        <w:top w:val="none" w:sz="0" w:space="0" w:color="auto"/>
        <w:left w:val="none" w:sz="0" w:space="0" w:color="auto"/>
        <w:bottom w:val="none" w:sz="0" w:space="0" w:color="auto"/>
        <w:right w:val="none" w:sz="0" w:space="0" w:color="auto"/>
      </w:divBdr>
      <w:divsChild>
        <w:div w:id="1395009176">
          <w:marLeft w:val="547"/>
          <w:marRight w:val="0"/>
          <w:marTop w:val="115"/>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5206901">
      <w:bodyDiv w:val="1"/>
      <w:marLeft w:val="0"/>
      <w:marRight w:val="0"/>
      <w:marTop w:val="0"/>
      <w:marBottom w:val="0"/>
      <w:divBdr>
        <w:top w:val="none" w:sz="0" w:space="0" w:color="auto"/>
        <w:left w:val="none" w:sz="0" w:space="0" w:color="auto"/>
        <w:bottom w:val="none" w:sz="0" w:space="0" w:color="auto"/>
        <w:right w:val="none" w:sz="0" w:space="0" w:color="auto"/>
      </w:divBdr>
      <w:divsChild>
        <w:div w:id="1339579910">
          <w:marLeft w:val="547"/>
          <w:marRight w:val="0"/>
          <w:marTop w:val="115"/>
          <w:marBottom w:val="0"/>
          <w:divBdr>
            <w:top w:val="none" w:sz="0" w:space="0" w:color="auto"/>
            <w:left w:val="none" w:sz="0" w:space="0" w:color="auto"/>
            <w:bottom w:val="none" w:sz="0" w:space="0" w:color="auto"/>
            <w:right w:val="none" w:sz="0" w:space="0" w:color="auto"/>
          </w:divBdr>
        </w:div>
      </w:divsChild>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130447">
      <w:bodyDiv w:val="1"/>
      <w:marLeft w:val="0"/>
      <w:marRight w:val="0"/>
      <w:marTop w:val="0"/>
      <w:marBottom w:val="0"/>
      <w:divBdr>
        <w:top w:val="none" w:sz="0" w:space="0" w:color="auto"/>
        <w:left w:val="none" w:sz="0" w:space="0" w:color="auto"/>
        <w:bottom w:val="none" w:sz="0" w:space="0" w:color="auto"/>
        <w:right w:val="none" w:sz="0" w:space="0" w:color="auto"/>
      </w:divBdr>
      <w:divsChild>
        <w:div w:id="958225434">
          <w:marLeft w:val="1080"/>
          <w:marRight w:val="0"/>
          <w:marTop w:val="96"/>
          <w:marBottom w:val="0"/>
          <w:divBdr>
            <w:top w:val="none" w:sz="0" w:space="0" w:color="auto"/>
            <w:left w:val="none" w:sz="0" w:space="0" w:color="auto"/>
            <w:bottom w:val="none" w:sz="0" w:space="0" w:color="auto"/>
            <w:right w:val="none" w:sz="0" w:space="0" w:color="auto"/>
          </w:divBdr>
        </w:div>
        <w:div w:id="1804735577">
          <w:marLeft w:val="1080"/>
          <w:marRight w:val="0"/>
          <w:marTop w:val="96"/>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2771014">
      <w:bodyDiv w:val="1"/>
      <w:marLeft w:val="0"/>
      <w:marRight w:val="0"/>
      <w:marTop w:val="0"/>
      <w:marBottom w:val="0"/>
      <w:divBdr>
        <w:top w:val="none" w:sz="0" w:space="0" w:color="auto"/>
        <w:left w:val="none" w:sz="0" w:space="0" w:color="auto"/>
        <w:bottom w:val="none" w:sz="0" w:space="0" w:color="auto"/>
        <w:right w:val="none" w:sz="0" w:space="0" w:color="auto"/>
      </w:divBdr>
      <w:divsChild>
        <w:div w:id="213196869">
          <w:marLeft w:val="547"/>
          <w:marRight w:val="0"/>
          <w:marTop w:val="115"/>
          <w:marBottom w:val="0"/>
          <w:divBdr>
            <w:top w:val="none" w:sz="0" w:space="0" w:color="auto"/>
            <w:left w:val="none" w:sz="0" w:space="0" w:color="auto"/>
            <w:bottom w:val="none" w:sz="0" w:space="0" w:color="auto"/>
            <w:right w:val="none" w:sz="0" w:space="0" w:color="auto"/>
          </w:divBdr>
        </w:div>
        <w:div w:id="1441412922">
          <w:marLeft w:val="547"/>
          <w:marRight w:val="0"/>
          <w:marTop w:val="115"/>
          <w:marBottom w:val="0"/>
          <w:divBdr>
            <w:top w:val="none" w:sz="0" w:space="0" w:color="auto"/>
            <w:left w:val="none" w:sz="0" w:space="0" w:color="auto"/>
            <w:bottom w:val="none" w:sz="0" w:space="0" w:color="auto"/>
            <w:right w:val="none" w:sz="0" w:space="0" w:color="auto"/>
          </w:divBdr>
        </w:div>
        <w:div w:id="1942764111">
          <w:marLeft w:val="547"/>
          <w:marRight w:val="0"/>
          <w:marTop w:val="115"/>
          <w:marBottom w:val="0"/>
          <w:divBdr>
            <w:top w:val="none" w:sz="0" w:space="0" w:color="auto"/>
            <w:left w:val="none" w:sz="0" w:space="0" w:color="auto"/>
            <w:bottom w:val="none" w:sz="0" w:space="0" w:color="auto"/>
            <w:right w:val="none" w:sz="0" w:space="0" w:color="auto"/>
          </w:divBdr>
        </w:div>
        <w:div w:id="440346222">
          <w:marLeft w:val="547"/>
          <w:marRight w:val="0"/>
          <w:marTop w:val="115"/>
          <w:marBottom w:val="0"/>
          <w:divBdr>
            <w:top w:val="none" w:sz="0" w:space="0" w:color="auto"/>
            <w:left w:val="none" w:sz="0" w:space="0" w:color="auto"/>
            <w:bottom w:val="none" w:sz="0" w:space="0" w:color="auto"/>
            <w:right w:val="none" w:sz="0" w:space="0" w:color="auto"/>
          </w:divBdr>
        </w:div>
        <w:div w:id="1192498451">
          <w:marLeft w:val="547"/>
          <w:marRight w:val="0"/>
          <w:marTop w:val="115"/>
          <w:marBottom w:val="0"/>
          <w:divBdr>
            <w:top w:val="none" w:sz="0" w:space="0" w:color="auto"/>
            <w:left w:val="none" w:sz="0" w:space="0" w:color="auto"/>
            <w:bottom w:val="none" w:sz="0" w:space="0" w:color="auto"/>
            <w:right w:val="none" w:sz="0" w:space="0" w:color="auto"/>
          </w:divBdr>
        </w:div>
        <w:div w:id="1594167868">
          <w:marLeft w:val="547"/>
          <w:marRight w:val="0"/>
          <w:marTop w:val="115"/>
          <w:marBottom w:val="0"/>
          <w:divBdr>
            <w:top w:val="none" w:sz="0" w:space="0" w:color="auto"/>
            <w:left w:val="none" w:sz="0" w:space="0" w:color="auto"/>
            <w:bottom w:val="none" w:sz="0" w:space="0" w:color="auto"/>
            <w:right w:val="none" w:sz="0" w:space="0" w:color="auto"/>
          </w:divBdr>
        </w:div>
        <w:div w:id="252781819">
          <w:marLeft w:val="547"/>
          <w:marRight w:val="0"/>
          <w:marTop w:val="115"/>
          <w:marBottom w:val="0"/>
          <w:divBdr>
            <w:top w:val="none" w:sz="0" w:space="0" w:color="auto"/>
            <w:left w:val="none" w:sz="0" w:space="0" w:color="auto"/>
            <w:bottom w:val="none" w:sz="0" w:space="0" w:color="auto"/>
            <w:right w:val="none" w:sz="0" w:space="0" w:color="auto"/>
          </w:divBdr>
        </w:div>
        <w:div w:id="1527980426">
          <w:marLeft w:val="547"/>
          <w:marRight w:val="0"/>
          <w:marTop w:val="115"/>
          <w:marBottom w:val="0"/>
          <w:divBdr>
            <w:top w:val="none" w:sz="0" w:space="0" w:color="auto"/>
            <w:left w:val="none" w:sz="0" w:space="0" w:color="auto"/>
            <w:bottom w:val="none" w:sz="0" w:space="0" w:color="auto"/>
            <w:right w:val="none" w:sz="0" w:space="0" w:color="auto"/>
          </w:divBdr>
        </w:div>
        <w:div w:id="1631208248">
          <w:marLeft w:val="547"/>
          <w:marRight w:val="0"/>
          <w:marTop w:val="115"/>
          <w:marBottom w:val="0"/>
          <w:divBdr>
            <w:top w:val="none" w:sz="0" w:space="0" w:color="auto"/>
            <w:left w:val="none" w:sz="0" w:space="0" w:color="auto"/>
            <w:bottom w:val="none" w:sz="0" w:space="0" w:color="auto"/>
            <w:right w:val="none" w:sz="0" w:space="0" w:color="auto"/>
          </w:divBdr>
        </w:div>
        <w:div w:id="5035327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1443492">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0468855">
      <w:bodyDiv w:val="1"/>
      <w:marLeft w:val="0"/>
      <w:marRight w:val="0"/>
      <w:marTop w:val="0"/>
      <w:marBottom w:val="0"/>
      <w:divBdr>
        <w:top w:val="none" w:sz="0" w:space="0" w:color="auto"/>
        <w:left w:val="none" w:sz="0" w:space="0" w:color="auto"/>
        <w:bottom w:val="none" w:sz="0" w:space="0" w:color="auto"/>
        <w:right w:val="none" w:sz="0" w:space="0" w:color="auto"/>
      </w:divBdr>
      <w:divsChild>
        <w:div w:id="1666468216">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649142">
      <w:bodyDiv w:val="1"/>
      <w:marLeft w:val="0"/>
      <w:marRight w:val="0"/>
      <w:marTop w:val="0"/>
      <w:marBottom w:val="0"/>
      <w:divBdr>
        <w:top w:val="none" w:sz="0" w:space="0" w:color="auto"/>
        <w:left w:val="none" w:sz="0" w:space="0" w:color="auto"/>
        <w:bottom w:val="none" w:sz="0" w:space="0" w:color="auto"/>
        <w:right w:val="none" w:sz="0" w:space="0" w:color="auto"/>
      </w:divBdr>
      <w:divsChild>
        <w:div w:id="1698653412">
          <w:marLeft w:val="547"/>
          <w:marRight w:val="0"/>
          <w:marTop w:val="86"/>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213428">
      <w:bodyDiv w:val="1"/>
      <w:marLeft w:val="0"/>
      <w:marRight w:val="0"/>
      <w:marTop w:val="0"/>
      <w:marBottom w:val="0"/>
      <w:divBdr>
        <w:top w:val="none" w:sz="0" w:space="0" w:color="auto"/>
        <w:left w:val="none" w:sz="0" w:space="0" w:color="auto"/>
        <w:bottom w:val="none" w:sz="0" w:space="0" w:color="auto"/>
        <w:right w:val="none" w:sz="0" w:space="0" w:color="auto"/>
      </w:divBdr>
      <w:divsChild>
        <w:div w:id="343213121">
          <w:marLeft w:val="547"/>
          <w:marRight w:val="0"/>
          <w:marTop w:val="115"/>
          <w:marBottom w:val="0"/>
          <w:divBdr>
            <w:top w:val="none" w:sz="0" w:space="0" w:color="auto"/>
            <w:left w:val="none" w:sz="0" w:space="0" w:color="auto"/>
            <w:bottom w:val="none" w:sz="0" w:space="0" w:color="auto"/>
            <w:right w:val="none" w:sz="0" w:space="0" w:color="auto"/>
          </w:divBdr>
        </w:div>
      </w:divsChild>
    </w:div>
    <w:div w:id="777068801">
      <w:bodyDiv w:val="1"/>
      <w:marLeft w:val="0"/>
      <w:marRight w:val="0"/>
      <w:marTop w:val="0"/>
      <w:marBottom w:val="0"/>
      <w:divBdr>
        <w:top w:val="none" w:sz="0" w:space="0" w:color="auto"/>
        <w:left w:val="none" w:sz="0" w:space="0" w:color="auto"/>
        <w:bottom w:val="none" w:sz="0" w:space="0" w:color="auto"/>
        <w:right w:val="none" w:sz="0" w:space="0" w:color="auto"/>
      </w:divBdr>
      <w:divsChild>
        <w:div w:id="458257581">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851353">
      <w:bodyDiv w:val="1"/>
      <w:marLeft w:val="0"/>
      <w:marRight w:val="0"/>
      <w:marTop w:val="0"/>
      <w:marBottom w:val="0"/>
      <w:divBdr>
        <w:top w:val="none" w:sz="0" w:space="0" w:color="auto"/>
        <w:left w:val="none" w:sz="0" w:space="0" w:color="auto"/>
        <w:bottom w:val="none" w:sz="0" w:space="0" w:color="auto"/>
        <w:right w:val="none" w:sz="0" w:space="0" w:color="auto"/>
      </w:divBdr>
      <w:divsChild>
        <w:div w:id="900824458">
          <w:marLeft w:val="547"/>
          <w:marRight w:val="0"/>
          <w:marTop w:val="115"/>
          <w:marBottom w:val="0"/>
          <w:divBdr>
            <w:top w:val="none" w:sz="0" w:space="0" w:color="auto"/>
            <w:left w:val="none" w:sz="0" w:space="0" w:color="auto"/>
            <w:bottom w:val="none" w:sz="0" w:space="0" w:color="auto"/>
            <w:right w:val="none" w:sz="0" w:space="0" w:color="auto"/>
          </w:divBdr>
        </w:div>
        <w:div w:id="1280646185">
          <w:marLeft w:val="547"/>
          <w:marRight w:val="0"/>
          <w:marTop w:val="115"/>
          <w:marBottom w:val="0"/>
          <w:divBdr>
            <w:top w:val="none" w:sz="0" w:space="0" w:color="auto"/>
            <w:left w:val="none" w:sz="0" w:space="0" w:color="auto"/>
            <w:bottom w:val="none" w:sz="0" w:space="0" w:color="auto"/>
            <w:right w:val="none" w:sz="0" w:space="0" w:color="auto"/>
          </w:divBdr>
        </w:div>
        <w:div w:id="1021053954">
          <w:marLeft w:val="547"/>
          <w:marRight w:val="0"/>
          <w:marTop w:val="115"/>
          <w:marBottom w:val="0"/>
          <w:divBdr>
            <w:top w:val="none" w:sz="0" w:space="0" w:color="auto"/>
            <w:left w:val="none" w:sz="0" w:space="0" w:color="auto"/>
            <w:bottom w:val="none" w:sz="0" w:space="0" w:color="auto"/>
            <w:right w:val="none" w:sz="0" w:space="0" w:color="auto"/>
          </w:divBdr>
        </w:div>
        <w:div w:id="1671984754">
          <w:marLeft w:val="547"/>
          <w:marRight w:val="0"/>
          <w:marTop w:val="115"/>
          <w:marBottom w:val="0"/>
          <w:divBdr>
            <w:top w:val="none" w:sz="0" w:space="0" w:color="auto"/>
            <w:left w:val="none" w:sz="0" w:space="0" w:color="auto"/>
            <w:bottom w:val="none" w:sz="0" w:space="0" w:color="auto"/>
            <w:right w:val="none" w:sz="0" w:space="0" w:color="auto"/>
          </w:divBdr>
        </w:div>
        <w:div w:id="1894848129">
          <w:marLeft w:val="547"/>
          <w:marRight w:val="0"/>
          <w:marTop w:val="115"/>
          <w:marBottom w:val="0"/>
          <w:divBdr>
            <w:top w:val="none" w:sz="0" w:space="0" w:color="auto"/>
            <w:left w:val="none" w:sz="0" w:space="0" w:color="auto"/>
            <w:bottom w:val="none" w:sz="0" w:space="0" w:color="auto"/>
            <w:right w:val="none" w:sz="0" w:space="0" w:color="auto"/>
          </w:divBdr>
        </w:div>
        <w:div w:id="1766728456">
          <w:marLeft w:val="547"/>
          <w:marRight w:val="0"/>
          <w:marTop w:val="115"/>
          <w:marBottom w:val="0"/>
          <w:divBdr>
            <w:top w:val="none" w:sz="0" w:space="0" w:color="auto"/>
            <w:left w:val="none" w:sz="0" w:space="0" w:color="auto"/>
            <w:bottom w:val="none" w:sz="0" w:space="0" w:color="auto"/>
            <w:right w:val="none" w:sz="0" w:space="0" w:color="auto"/>
          </w:divBdr>
        </w:div>
        <w:div w:id="2134056430">
          <w:marLeft w:val="547"/>
          <w:marRight w:val="0"/>
          <w:marTop w:val="115"/>
          <w:marBottom w:val="0"/>
          <w:divBdr>
            <w:top w:val="none" w:sz="0" w:space="0" w:color="auto"/>
            <w:left w:val="none" w:sz="0" w:space="0" w:color="auto"/>
            <w:bottom w:val="none" w:sz="0" w:space="0" w:color="auto"/>
            <w:right w:val="none" w:sz="0" w:space="0" w:color="auto"/>
          </w:divBdr>
        </w:div>
        <w:div w:id="508914201">
          <w:marLeft w:val="547"/>
          <w:marRight w:val="0"/>
          <w:marTop w:val="115"/>
          <w:marBottom w:val="0"/>
          <w:divBdr>
            <w:top w:val="none" w:sz="0" w:space="0" w:color="auto"/>
            <w:left w:val="none" w:sz="0" w:space="0" w:color="auto"/>
            <w:bottom w:val="none" w:sz="0" w:space="0" w:color="auto"/>
            <w:right w:val="none" w:sz="0" w:space="0" w:color="auto"/>
          </w:divBdr>
        </w:div>
        <w:div w:id="494421205">
          <w:marLeft w:val="547"/>
          <w:marRight w:val="0"/>
          <w:marTop w:val="115"/>
          <w:marBottom w:val="0"/>
          <w:divBdr>
            <w:top w:val="none" w:sz="0" w:space="0" w:color="auto"/>
            <w:left w:val="none" w:sz="0" w:space="0" w:color="auto"/>
            <w:bottom w:val="none" w:sz="0" w:space="0" w:color="auto"/>
            <w:right w:val="none" w:sz="0" w:space="0" w:color="auto"/>
          </w:divBdr>
        </w:div>
        <w:div w:id="1130439607">
          <w:marLeft w:val="547"/>
          <w:marRight w:val="0"/>
          <w:marTop w:val="115"/>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1965476">
      <w:bodyDiv w:val="1"/>
      <w:marLeft w:val="0"/>
      <w:marRight w:val="0"/>
      <w:marTop w:val="0"/>
      <w:marBottom w:val="0"/>
      <w:divBdr>
        <w:top w:val="none" w:sz="0" w:space="0" w:color="auto"/>
        <w:left w:val="none" w:sz="0" w:space="0" w:color="auto"/>
        <w:bottom w:val="none" w:sz="0" w:space="0" w:color="auto"/>
        <w:right w:val="none" w:sz="0" w:space="0" w:color="auto"/>
      </w:divBdr>
      <w:divsChild>
        <w:div w:id="1655983698">
          <w:marLeft w:val="547"/>
          <w:marRight w:val="0"/>
          <w:marTop w:val="115"/>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0585555">
      <w:bodyDiv w:val="1"/>
      <w:marLeft w:val="0"/>
      <w:marRight w:val="0"/>
      <w:marTop w:val="0"/>
      <w:marBottom w:val="0"/>
      <w:divBdr>
        <w:top w:val="none" w:sz="0" w:space="0" w:color="auto"/>
        <w:left w:val="none" w:sz="0" w:space="0" w:color="auto"/>
        <w:bottom w:val="none" w:sz="0" w:space="0" w:color="auto"/>
        <w:right w:val="none" w:sz="0" w:space="0" w:color="auto"/>
      </w:divBdr>
      <w:divsChild>
        <w:div w:id="40715691">
          <w:marLeft w:val="547"/>
          <w:marRight w:val="0"/>
          <w:marTop w:val="96"/>
          <w:marBottom w:val="0"/>
          <w:divBdr>
            <w:top w:val="none" w:sz="0" w:space="0" w:color="auto"/>
            <w:left w:val="none" w:sz="0" w:space="0" w:color="auto"/>
            <w:bottom w:val="none" w:sz="0" w:space="0" w:color="auto"/>
            <w:right w:val="none" w:sz="0" w:space="0" w:color="auto"/>
          </w:divBdr>
        </w:div>
        <w:div w:id="1149982333">
          <w:marLeft w:val="547"/>
          <w:marRight w:val="0"/>
          <w:marTop w:val="96"/>
          <w:marBottom w:val="0"/>
          <w:divBdr>
            <w:top w:val="none" w:sz="0" w:space="0" w:color="auto"/>
            <w:left w:val="none" w:sz="0" w:space="0" w:color="auto"/>
            <w:bottom w:val="none" w:sz="0" w:space="0" w:color="auto"/>
            <w:right w:val="none" w:sz="0" w:space="0" w:color="auto"/>
          </w:divBdr>
        </w:div>
        <w:div w:id="734088946">
          <w:marLeft w:val="547"/>
          <w:marRight w:val="0"/>
          <w:marTop w:val="96"/>
          <w:marBottom w:val="0"/>
          <w:divBdr>
            <w:top w:val="none" w:sz="0" w:space="0" w:color="auto"/>
            <w:left w:val="none" w:sz="0" w:space="0" w:color="auto"/>
            <w:bottom w:val="none" w:sz="0" w:space="0" w:color="auto"/>
            <w:right w:val="none" w:sz="0" w:space="0" w:color="auto"/>
          </w:divBdr>
        </w:div>
        <w:div w:id="2140996496">
          <w:marLeft w:val="547"/>
          <w:marRight w:val="0"/>
          <w:marTop w:val="96"/>
          <w:marBottom w:val="0"/>
          <w:divBdr>
            <w:top w:val="none" w:sz="0" w:space="0" w:color="auto"/>
            <w:left w:val="none" w:sz="0" w:space="0" w:color="auto"/>
            <w:bottom w:val="none" w:sz="0" w:space="0" w:color="auto"/>
            <w:right w:val="none" w:sz="0" w:space="0" w:color="auto"/>
          </w:divBdr>
        </w:div>
        <w:div w:id="684862668">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4269692">
      <w:bodyDiv w:val="1"/>
      <w:marLeft w:val="0"/>
      <w:marRight w:val="0"/>
      <w:marTop w:val="0"/>
      <w:marBottom w:val="0"/>
      <w:divBdr>
        <w:top w:val="none" w:sz="0" w:space="0" w:color="auto"/>
        <w:left w:val="none" w:sz="0" w:space="0" w:color="auto"/>
        <w:bottom w:val="none" w:sz="0" w:space="0" w:color="auto"/>
        <w:right w:val="none" w:sz="0" w:space="0" w:color="auto"/>
      </w:divBdr>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3706061">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5036640">
      <w:bodyDiv w:val="1"/>
      <w:marLeft w:val="0"/>
      <w:marRight w:val="0"/>
      <w:marTop w:val="0"/>
      <w:marBottom w:val="0"/>
      <w:divBdr>
        <w:top w:val="none" w:sz="0" w:space="0" w:color="auto"/>
        <w:left w:val="none" w:sz="0" w:space="0" w:color="auto"/>
        <w:bottom w:val="none" w:sz="0" w:space="0" w:color="auto"/>
        <w:right w:val="none" w:sz="0" w:space="0" w:color="auto"/>
      </w:divBdr>
      <w:divsChild>
        <w:div w:id="1340041388">
          <w:marLeft w:val="547"/>
          <w:marRight w:val="0"/>
          <w:marTop w:val="115"/>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6066453">
      <w:bodyDiv w:val="1"/>
      <w:marLeft w:val="0"/>
      <w:marRight w:val="0"/>
      <w:marTop w:val="0"/>
      <w:marBottom w:val="0"/>
      <w:divBdr>
        <w:top w:val="none" w:sz="0" w:space="0" w:color="auto"/>
        <w:left w:val="none" w:sz="0" w:space="0" w:color="auto"/>
        <w:bottom w:val="none" w:sz="0" w:space="0" w:color="auto"/>
        <w:right w:val="none" w:sz="0" w:space="0" w:color="auto"/>
      </w:divBdr>
      <w:divsChild>
        <w:div w:id="1148089026">
          <w:marLeft w:val="547"/>
          <w:marRight w:val="0"/>
          <w:marTop w:val="96"/>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62007178">
      <w:bodyDiv w:val="1"/>
      <w:marLeft w:val="0"/>
      <w:marRight w:val="0"/>
      <w:marTop w:val="0"/>
      <w:marBottom w:val="0"/>
      <w:divBdr>
        <w:top w:val="none" w:sz="0" w:space="0" w:color="auto"/>
        <w:left w:val="none" w:sz="0" w:space="0" w:color="auto"/>
        <w:bottom w:val="none" w:sz="0" w:space="0" w:color="auto"/>
        <w:right w:val="none" w:sz="0" w:space="0" w:color="auto"/>
      </w:divBdr>
      <w:divsChild>
        <w:div w:id="1764301535">
          <w:marLeft w:val="1166"/>
          <w:marRight w:val="0"/>
          <w:marTop w:val="77"/>
          <w:marBottom w:val="0"/>
          <w:divBdr>
            <w:top w:val="none" w:sz="0" w:space="0" w:color="auto"/>
            <w:left w:val="none" w:sz="0" w:space="0" w:color="auto"/>
            <w:bottom w:val="none" w:sz="0" w:space="0" w:color="auto"/>
            <w:right w:val="none" w:sz="0" w:space="0" w:color="auto"/>
          </w:divBdr>
        </w:div>
        <w:div w:id="763645634">
          <w:marLeft w:val="1714"/>
          <w:marRight w:val="0"/>
          <w:marTop w:val="86"/>
          <w:marBottom w:val="0"/>
          <w:divBdr>
            <w:top w:val="none" w:sz="0" w:space="0" w:color="auto"/>
            <w:left w:val="none" w:sz="0" w:space="0" w:color="auto"/>
            <w:bottom w:val="none" w:sz="0" w:space="0" w:color="auto"/>
            <w:right w:val="none" w:sz="0" w:space="0" w:color="auto"/>
          </w:divBdr>
        </w:div>
        <w:div w:id="1409111847">
          <w:marLeft w:val="1714"/>
          <w:marRight w:val="0"/>
          <w:marTop w:val="86"/>
          <w:marBottom w:val="0"/>
          <w:divBdr>
            <w:top w:val="none" w:sz="0" w:space="0" w:color="auto"/>
            <w:left w:val="none" w:sz="0" w:space="0" w:color="auto"/>
            <w:bottom w:val="none" w:sz="0" w:space="0" w:color="auto"/>
            <w:right w:val="none" w:sz="0" w:space="0" w:color="auto"/>
          </w:divBdr>
        </w:div>
        <w:div w:id="1101415230">
          <w:marLeft w:val="1714"/>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780429">
      <w:bodyDiv w:val="1"/>
      <w:marLeft w:val="0"/>
      <w:marRight w:val="0"/>
      <w:marTop w:val="0"/>
      <w:marBottom w:val="0"/>
      <w:divBdr>
        <w:top w:val="none" w:sz="0" w:space="0" w:color="auto"/>
        <w:left w:val="none" w:sz="0" w:space="0" w:color="auto"/>
        <w:bottom w:val="none" w:sz="0" w:space="0" w:color="auto"/>
        <w:right w:val="none" w:sz="0" w:space="0" w:color="auto"/>
      </w:divBdr>
      <w:divsChild>
        <w:div w:id="191304907">
          <w:marLeft w:val="547"/>
          <w:marRight w:val="0"/>
          <w:marTop w:val="115"/>
          <w:marBottom w:val="0"/>
          <w:divBdr>
            <w:top w:val="none" w:sz="0" w:space="0" w:color="auto"/>
            <w:left w:val="none" w:sz="0" w:space="0" w:color="auto"/>
            <w:bottom w:val="none" w:sz="0" w:space="0" w:color="auto"/>
            <w:right w:val="none" w:sz="0" w:space="0" w:color="auto"/>
          </w:divBdr>
        </w:div>
      </w:divsChild>
    </w:div>
    <w:div w:id="98586357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74">
          <w:marLeft w:val="547"/>
          <w:marRight w:val="0"/>
          <w:marTop w:val="115"/>
          <w:marBottom w:val="0"/>
          <w:divBdr>
            <w:top w:val="none" w:sz="0" w:space="0" w:color="auto"/>
            <w:left w:val="none" w:sz="0" w:space="0" w:color="auto"/>
            <w:bottom w:val="none" w:sz="0" w:space="0" w:color="auto"/>
            <w:right w:val="none" w:sz="0" w:space="0" w:color="auto"/>
          </w:divBdr>
        </w:div>
      </w:divsChild>
    </w:div>
    <w:div w:id="987783216">
      <w:bodyDiv w:val="1"/>
      <w:marLeft w:val="0"/>
      <w:marRight w:val="0"/>
      <w:marTop w:val="0"/>
      <w:marBottom w:val="0"/>
      <w:divBdr>
        <w:top w:val="none" w:sz="0" w:space="0" w:color="auto"/>
        <w:left w:val="none" w:sz="0" w:space="0" w:color="auto"/>
        <w:bottom w:val="none" w:sz="0" w:space="0" w:color="auto"/>
        <w:right w:val="none" w:sz="0" w:space="0" w:color="auto"/>
      </w:divBdr>
      <w:divsChild>
        <w:div w:id="202521118">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3795939">
      <w:bodyDiv w:val="1"/>
      <w:marLeft w:val="0"/>
      <w:marRight w:val="0"/>
      <w:marTop w:val="0"/>
      <w:marBottom w:val="0"/>
      <w:divBdr>
        <w:top w:val="none" w:sz="0" w:space="0" w:color="auto"/>
        <w:left w:val="none" w:sz="0" w:space="0" w:color="auto"/>
        <w:bottom w:val="none" w:sz="0" w:space="0" w:color="auto"/>
        <w:right w:val="none" w:sz="0" w:space="0" w:color="auto"/>
      </w:divBdr>
      <w:divsChild>
        <w:div w:id="1181237391">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6883355">
      <w:bodyDiv w:val="1"/>
      <w:marLeft w:val="0"/>
      <w:marRight w:val="0"/>
      <w:marTop w:val="0"/>
      <w:marBottom w:val="0"/>
      <w:divBdr>
        <w:top w:val="none" w:sz="0" w:space="0" w:color="auto"/>
        <w:left w:val="none" w:sz="0" w:space="0" w:color="auto"/>
        <w:bottom w:val="none" w:sz="0" w:space="0" w:color="auto"/>
        <w:right w:val="none" w:sz="0" w:space="0" w:color="auto"/>
      </w:divBdr>
      <w:divsChild>
        <w:div w:id="1987778737">
          <w:marLeft w:val="547"/>
          <w:marRight w:val="0"/>
          <w:marTop w:val="8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990497">
      <w:bodyDiv w:val="1"/>
      <w:marLeft w:val="0"/>
      <w:marRight w:val="0"/>
      <w:marTop w:val="0"/>
      <w:marBottom w:val="0"/>
      <w:divBdr>
        <w:top w:val="none" w:sz="0" w:space="0" w:color="auto"/>
        <w:left w:val="none" w:sz="0" w:space="0" w:color="auto"/>
        <w:bottom w:val="none" w:sz="0" w:space="0" w:color="auto"/>
        <w:right w:val="none" w:sz="0" w:space="0" w:color="auto"/>
      </w:divBdr>
      <w:divsChild>
        <w:div w:id="1500660549">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1324265">
      <w:bodyDiv w:val="1"/>
      <w:marLeft w:val="0"/>
      <w:marRight w:val="0"/>
      <w:marTop w:val="0"/>
      <w:marBottom w:val="0"/>
      <w:divBdr>
        <w:top w:val="none" w:sz="0" w:space="0" w:color="auto"/>
        <w:left w:val="none" w:sz="0" w:space="0" w:color="auto"/>
        <w:bottom w:val="none" w:sz="0" w:space="0" w:color="auto"/>
        <w:right w:val="none" w:sz="0" w:space="0" w:color="auto"/>
      </w:divBdr>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518133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78362">
      <w:bodyDiv w:val="1"/>
      <w:marLeft w:val="0"/>
      <w:marRight w:val="0"/>
      <w:marTop w:val="0"/>
      <w:marBottom w:val="0"/>
      <w:divBdr>
        <w:top w:val="none" w:sz="0" w:space="0" w:color="auto"/>
        <w:left w:val="none" w:sz="0" w:space="0" w:color="auto"/>
        <w:bottom w:val="none" w:sz="0" w:space="0" w:color="auto"/>
        <w:right w:val="none" w:sz="0" w:space="0" w:color="auto"/>
      </w:divBdr>
      <w:divsChild>
        <w:div w:id="1877767548">
          <w:marLeft w:val="547"/>
          <w:marRight w:val="0"/>
          <w:marTop w:val="115"/>
          <w:marBottom w:val="0"/>
          <w:divBdr>
            <w:top w:val="none" w:sz="0" w:space="0" w:color="auto"/>
            <w:left w:val="none" w:sz="0" w:space="0" w:color="auto"/>
            <w:bottom w:val="none" w:sz="0" w:space="0" w:color="auto"/>
            <w:right w:val="none" w:sz="0" w:space="0" w:color="auto"/>
          </w:divBdr>
        </w:div>
      </w:divsChild>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803729">
      <w:bodyDiv w:val="1"/>
      <w:marLeft w:val="0"/>
      <w:marRight w:val="0"/>
      <w:marTop w:val="0"/>
      <w:marBottom w:val="0"/>
      <w:divBdr>
        <w:top w:val="none" w:sz="0" w:space="0" w:color="auto"/>
        <w:left w:val="none" w:sz="0" w:space="0" w:color="auto"/>
        <w:bottom w:val="none" w:sz="0" w:space="0" w:color="auto"/>
        <w:right w:val="none" w:sz="0" w:space="0" w:color="auto"/>
      </w:divBdr>
      <w:divsChild>
        <w:div w:id="610479744">
          <w:marLeft w:val="547"/>
          <w:marRight w:val="0"/>
          <w:marTop w:val="115"/>
          <w:marBottom w:val="0"/>
          <w:divBdr>
            <w:top w:val="none" w:sz="0" w:space="0" w:color="auto"/>
            <w:left w:val="none" w:sz="0" w:space="0" w:color="auto"/>
            <w:bottom w:val="none" w:sz="0" w:space="0" w:color="auto"/>
            <w:right w:val="none" w:sz="0" w:space="0" w:color="auto"/>
          </w:divBdr>
        </w:div>
        <w:div w:id="2117552780">
          <w:marLeft w:val="547"/>
          <w:marRight w:val="0"/>
          <w:marTop w:val="115"/>
          <w:marBottom w:val="0"/>
          <w:divBdr>
            <w:top w:val="none" w:sz="0" w:space="0" w:color="auto"/>
            <w:left w:val="none" w:sz="0" w:space="0" w:color="auto"/>
            <w:bottom w:val="none" w:sz="0" w:space="0" w:color="auto"/>
            <w:right w:val="none" w:sz="0" w:space="0" w:color="auto"/>
          </w:divBdr>
        </w:div>
        <w:div w:id="1085111755">
          <w:marLeft w:val="547"/>
          <w:marRight w:val="0"/>
          <w:marTop w:val="115"/>
          <w:marBottom w:val="0"/>
          <w:divBdr>
            <w:top w:val="none" w:sz="0" w:space="0" w:color="auto"/>
            <w:left w:val="none" w:sz="0" w:space="0" w:color="auto"/>
            <w:bottom w:val="none" w:sz="0" w:space="0" w:color="auto"/>
            <w:right w:val="none" w:sz="0" w:space="0" w:color="auto"/>
          </w:divBdr>
        </w:div>
        <w:div w:id="19597004">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1703262">
      <w:bodyDiv w:val="1"/>
      <w:marLeft w:val="0"/>
      <w:marRight w:val="0"/>
      <w:marTop w:val="0"/>
      <w:marBottom w:val="0"/>
      <w:divBdr>
        <w:top w:val="none" w:sz="0" w:space="0" w:color="auto"/>
        <w:left w:val="none" w:sz="0" w:space="0" w:color="auto"/>
        <w:bottom w:val="none" w:sz="0" w:space="0" w:color="auto"/>
        <w:right w:val="none" w:sz="0" w:space="0" w:color="auto"/>
      </w:divBdr>
      <w:divsChild>
        <w:div w:id="948774766">
          <w:marLeft w:val="547"/>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184807">
      <w:bodyDiv w:val="1"/>
      <w:marLeft w:val="0"/>
      <w:marRight w:val="0"/>
      <w:marTop w:val="0"/>
      <w:marBottom w:val="0"/>
      <w:divBdr>
        <w:top w:val="none" w:sz="0" w:space="0" w:color="auto"/>
        <w:left w:val="none" w:sz="0" w:space="0" w:color="auto"/>
        <w:bottom w:val="none" w:sz="0" w:space="0" w:color="auto"/>
        <w:right w:val="none" w:sz="0" w:space="0" w:color="auto"/>
      </w:divBdr>
      <w:divsChild>
        <w:div w:id="1745563024">
          <w:marLeft w:val="1166"/>
          <w:marRight w:val="0"/>
          <w:marTop w:val="77"/>
          <w:marBottom w:val="0"/>
          <w:divBdr>
            <w:top w:val="none" w:sz="0" w:space="0" w:color="auto"/>
            <w:left w:val="none" w:sz="0" w:space="0" w:color="auto"/>
            <w:bottom w:val="none" w:sz="0" w:space="0" w:color="auto"/>
            <w:right w:val="none" w:sz="0" w:space="0" w:color="auto"/>
          </w:divBdr>
        </w:div>
        <w:div w:id="1991405327">
          <w:marLeft w:val="1166"/>
          <w:marRight w:val="0"/>
          <w:marTop w:val="77"/>
          <w:marBottom w:val="0"/>
          <w:divBdr>
            <w:top w:val="none" w:sz="0" w:space="0" w:color="auto"/>
            <w:left w:val="none" w:sz="0" w:space="0" w:color="auto"/>
            <w:bottom w:val="none" w:sz="0" w:space="0" w:color="auto"/>
            <w:right w:val="none" w:sz="0" w:space="0" w:color="auto"/>
          </w:divBdr>
        </w:div>
        <w:div w:id="1701397728">
          <w:marLeft w:val="1166"/>
          <w:marRight w:val="0"/>
          <w:marTop w:val="77"/>
          <w:marBottom w:val="0"/>
          <w:divBdr>
            <w:top w:val="none" w:sz="0" w:space="0" w:color="auto"/>
            <w:left w:val="none" w:sz="0" w:space="0" w:color="auto"/>
            <w:bottom w:val="none" w:sz="0" w:space="0" w:color="auto"/>
            <w:right w:val="none" w:sz="0" w:space="0" w:color="auto"/>
          </w:divBdr>
        </w:div>
        <w:div w:id="2081783582">
          <w:marLeft w:val="1166"/>
          <w:marRight w:val="0"/>
          <w:marTop w:val="77"/>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511331">
      <w:bodyDiv w:val="1"/>
      <w:marLeft w:val="0"/>
      <w:marRight w:val="0"/>
      <w:marTop w:val="0"/>
      <w:marBottom w:val="0"/>
      <w:divBdr>
        <w:top w:val="none" w:sz="0" w:space="0" w:color="auto"/>
        <w:left w:val="none" w:sz="0" w:space="0" w:color="auto"/>
        <w:bottom w:val="none" w:sz="0" w:space="0" w:color="auto"/>
        <w:right w:val="none" w:sz="0" w:space="0" w:color="auto"/>
      </w:divBdr>
      <w:divsChild>
        <w:div w:id="775101650">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9032441">
      <w:bodyDiv w:val="1"/>
      <w:marLeft w:val="0"/>
      <w:marRight w:val="0"/>
      <w:marTop w:val="0"/>
      <w:marBottom w:val="0"/>
      <w:divBdr>
        <w:top w:val="none" w:sz="0" w:space="0" w:color="auto"/>
        <w:left w:val="none" w:sz="0" w:space="0" w:color="auto"/>
        <w:bottom w:val="none" w:sz="0" w:space="0" w:color="auto"/>
        <w:right w:val="none" w:sz="0" w:space="0" w:color="auto"/>
      </w:divBdr>
      <w:divsChild>
        <w:div w:id="929004734">
          <w:marLeft w:val="1166"/>
          <w:marRight w:val="0"/>
          <w:marTop w:val="9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1475091">
      <w:bodyDiv w:val="1"/>
      <w:marLeft w:val="0"/>
      <w:marRight w:val="0"/>
      <w:marTop w:val="0"/>
      <w:marBottom w:val="0"/>
      <w:divBdr>
        <w:top w:val="none" w:sz="0" w:space="0" w:color="auto"/>
        <w:left w:val="none" w:sz="0" w:space="0" w:color="auto"/>
        <w:bottom w:val="none" w:sz="0" w:space="0" w:color="auto"/>
        <w:right w:val="none" w:sz="0" w:space="0" w:color="auto"/>
      </w:divBdr>
      <w:divsChild>
        <w:div w:id="2036230954">
          <w:marLeft w:val="547"/>
          <w:marRight w:val="0"/>
          <w:marTop w:val="96"/>
          <w:marBottom w:val="0"/>
          <w:divBdr>
            <w:top w:val="none" w:sz="0" w:space="0" w:color="auto"/>
            <w:left w:val="none" w:sz="0" w:space="0" w:color="auto"/>
            <w:bottom w:val="none" w:sz="0" w:space="0" w:color="auto"/>
            <w:right w:val="none" w:sz="0" w:space="0" w:color="auto"/>
          </w:divBdr>
        </w:div>
        <w:div w:id="1766732111">
          <w:marLeft w:val="547"/>
          <w:marRight w:val="0"/>
          <w:marTop w:val="96"/>
          <w:marBottom w:val="0"/>
          <w:divBdr>
            <w:top w:val="none" w:sz="0" w:space="0" w:color="auto"/>
            <w:left w:val="none" w:sz="0" w:space="0" w:color="auto"/>
            <w:bottom w:val="none" w:sz="0" w:space="0" w:color="auto"/>
            <w:right w:val="none" w:sz="0" w:space="0" w:color="auto"/>
          </w:divBdr>
        </w:div>
        <w:div w:id="2130083550">
          <w:marLeft w:val="547"/>
          <w:marRight w:val="0"/>
          <w:marTop w:val="96"/>
          <w:marBottom w:val="0"/>
          <w:divBdr>
            <w:top w:val="none" w:sz="0" w:space="0" w:color="auto"/>
            <w:left w:val="none" w:sz="0" w:space="0" w:color="auto"/>
            <w:bottom w:val="none" w:sz="0" w:space="0" w:color="auto"/>
            <w:right w:val="none" w:sz="0" w:space="0" w:color="auto"/>
          </w:divBdr>
        </w:div>
        <w:div w:id="9378061">
          <w:marLeft w:val="547"/>
          <w:marRight w:val="0"/>
          <w:marTop w:val="96"/>
          <w:marBottom w:val="0"/>
          <w:divBdr>
            <w:top w:val="none" w:sz="0" w:space="0" w:color="auto"/>
            <w:left w:val="none" w:sz="0" w:space="0" w:color="auto"/>
            <w:bottom w:val="none" w:sz="0" w:space="0" w:color="auto"/>
            <w:right w:val="none" w:sz="0" w:space="0" w:color="auto"/>
          </w:divBdr>
        </w:div>
        <w:div w:id="1703432473">
          <w:marLeft w:val="547"/>
          <w:marRight w:val="0"/>
          <w:marTop w:val="96"/>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28805424">
      <w:bodyDiv w:val="1"/>
      <w:marLeft w:val="0"/>
      <w:marRight w:val="0"/>
      <w:marTop w:val="0"/>
      <w:marBottom w:val="0"/>
      <w:divBdr>
        <w:top w:val="none" w:sz="0" w:space="0" w:color="auto"/>
        <w:left w:val="none" w:sz="0" w:space="0" w:color="auto"/>
        <w:bottom w:val="none" w:sz="0" w:space="0" w:color="auto"/>
        <w:right w:val="none" w:sz="0" w:space="0" w:color="auto"/>
      </w:divBdr>
      <w:divsChild>
        <w:div w:id="1595018863">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10050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670350">
      <w:bodyDiv w:val="1"/>
      <w:marLeft w:val="0"/>
      <w:marRight w:val="0"/>
      <w:marTop w:val="0"/>
      <w:marBottom w:val="0"/>
      <w:divBdr>
        <w:top w:val="none" w:sz="0" w:space="0" w:color="auto"/>
        <w:left w:val="none" w:sz="0" w:space="0" w:color="auto"/>
        <w:bottom w:val="none" w:sz="0" w:space="0" w:color="auto"/>
        <w:right w:val="none" w:sz="0" w:space="0" w:color="auto"/>
      </w:divBdr>
      <w:divsChild>
        <w:div w:id="1210415021">
          <w:marLeft w:val="547"/>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5247">
      <w:bodyDiv w:val="1"/>
      <w:marLeft w:val="0"/>
      <w:marRight w:val="0"/>
      <w:marTop w:val="0"/>
      <w:marBottom w:val="0"/>
      <w:divBdr>
        <w:top w:val="none" w:sz="0" w:space="0" w:color="auto"/>
        <w:left w:val="none" w:sz="0" w:space="0" w:color="auto"/>
        <w:bottom w:val="none" w:sz="0" w:space="0" w:color="auto"/>
        <w:right w:val="none" w:sz="0" w:space="0" w:color="auto"/>
      </w:divBdr>
      <w:divsChild>
        <w:div w:id="1244291194">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5966308">
      <w:bodyDiv w:val="1"/>
      <w:marLeft w:val="0"/>
      <w:marRight w:val="0"/>
      <w:marTop w:val="0"/>
      <w:marBottom w:val="0"/>
      <w:divBdr>
        <w:top w:val="none" w:sz="0" w:space="0" w:color="auto"/>
        <w:left w:val="none" w:sz="0" w:space="0" w:color="auto"/>
        <w:bottom w:val="none" w:sz="0" w:space="0" w:color="auto"/>
        <w:right w:val="none" w:sz="0" w:space="0" w:color="auto"/>
      </w:divBdr>
      <w:divsChild>
        <w:div w:id="856428857">
          <w:marLeft w:val="547"/>
          <w:marRight w:val="0"/>
          <w:marTop w:val="115"/>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09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7034">
          <w:marLeft w:val="547"/>
          <w:marRight w:val="0"/>
          <w:marTop w:val="67"/>
          <w:marBottom w:val="0"/>
          <w:divBdr>
            <w:top w:val="none" w:sz="0" w:space="0" w:color="auto"/>
            <w:left w:val="none" w:sz="0" w:space="0" w:color="auto"/>
            <w:bottom w:val="none" w:sz="0" w:space="0" w:color="auto"/>
            <w:right w:val="none" w:sz="0" w:space="0" w:color="auto"/>
          </w:divBdr>
        </w:div>
        <w:div w:id="1637687393">
          <w:marLeft w:val="547"/>
          <w:marRight w:val="0"/>
          <w:marTop w:val="67"/>
          <w:marBottom w:val="0"/>
          <w:divBdr>
            <w:top w:val="none" w:sz="0" w:space="0" w:color="auto"/>
            <w:left w:val="none" w:sz="0" w:space="0" w:color="auto"/>
            <w:bottom w:val="none" w:sz="0" w:space="0" w:color="auto"/>
            <w:right w:val="none" w:sz="0" w:space="0" w:color="auto"/>
          </w:divBdr>
        </w:div>
        <w:div w:id="1418597794">
          <w:marLeft w:val="547"/>
          <w:marRight w:val="0"/>
          <w:marTop w:val="67"/>
          <w:marBottom w:val="0"/>
          <w:divBdr>
            <w:top w:val="none" w:sz="0" w:space="0" w:color="auto"/>
            <w:left w:val="none" w:sz="0" w:space="0" w:color="auto"/>
            <w:bottom w:val="none" w:sz="0" w:space="0" w:color="auto"/>
            <w:right w:val="none" w:sz="0" w:space="0" w:color="auto"/>
          </w:divBdr>
        </w:div>
        <w:div w:id="845291941">
          <w:marLeft w:val="547"/>
          <w:marRight w:val="0"/>
          <w:marTop w:val="67"/>
          <w:marBottom w:val="0"/>
          <w:divBdr>
            <w:top w:val="none" w:sz="0" w:space="0" w:color="auto"/>
            <w:left w:val="none" w:sz="0" w:space="0" w:color="auto"/>
            <w:bottom w:val="none" w:sz="0" w:space="0" w:color="auto"/>
            <w:right w:val="none" w:sz="0" w:space="0" w:color="auto"/>
          </w:divBdr>
        </w:div>
        <w:div w:id="494759325">
          <w:marLeft w:val="547"/>
          <w:marRight w:val="0"/>
          <w:marTop w:val="67"/>
          <w:marBottom w:val="0"/>
          <w:divBdr>
            <w:top w:val="none" w:sz="0" w:space="0" w:color="auto"/>
            <w:left w:val="none" w:sz="0" w:space="0" w:color="auto"/>
            <w:bottom w:val="none" w:sz="0" w:space="0" w:color="auto"/>
            <w:right w:val="none" w:sz="0" w:space="0" w:color="auto"/>
          </w:divBdr>
        </w:div>
        <w:div w:id="2113238987">
          <w:marLeft w:val="547"/>
          <w:marRight w:val="0"/>
          <w:marTop w:val="67"/>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005969">
      <w:bodyDiv w:val="1"/>
      <w:marLeft w:val="0"/>
      <w:marRight w:val="0"/>
      <w:marTop w:val="0"/>
      <w:marBottom w:val="0"/>
      <w:divBdr>
        <w:top w:val="none" w:sz="0" w:space="0" w:color="auto"/>
        <w:left w:val="none" w:sz="0" w:space="0" w:color="auto"/>
        <w:bottom w:val="none" w:sz="0" w:space="0" w:color="auto"/>
        <w:right w:val="none" w:sz="0" w:space="0" w:color="auto"/>
      </w:divBdr>
      <w:divsChild>
        <w:div w:id="185363499">
          <w:marLeft w:val="547"/>
          <w:marRight w:val="0"/>
          <w:marTop w:val="86"/>
          <w:marBottom w:val="0"/>
          <w:divBdr>
            <w:top w:val="none" w:sz="0" w:space="0" w:color="auto"/>
            <w:left w:val="none" w:sz="0" w:space="0" w:color="auto"/>
            <w:bottom w:val="none" w:sz="0" w:space="0" w:color="auto"/>
            <w:right w:val="none" w:sz="0" w:space="0" w:color="auto"/>
          </w:divBdr>
        </w:div>
      </w:divsChild>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7513979">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075000">
      <w:bodyDiv w:val="1"/>
      <w:marLeft w:val="0"/>
      <w:marRight w:val="0"/>
      <w:marTop w:val="0"/>
      <w:marBottom w:val="0"/>
      <w:divBdr>
        <w:top w:val="none" w:sz="0" w:space="0" w:color="auto"/>
        <w:left w:val="none" w:sz="0" w:space="0" w:color="auto"/>
        <w:bottom w:val="none" w:sz="0" w:space="0" w:color="auto"/>
        <w:right w:val="none" w:sz="0" w:space="0" w:color="auto"/>
      </w:divBdr>
      <w:divsChild>
        <w:div w:id="356808668">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38958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801">
          <w:marLeft w:val="1166"/>
          <w:marRight w:val="0"/>
          <w:marTop w:val="77"/>
          <w:marBottom w:val="0"/>
          <w:divBdr>
            <w:top w:val="none" w:sz="0" w:space="0" w:color="auto"/>
            <w:left w:val="none" w:sz="0" w:space="0" w:color="auto"/>
            <w:bottom w:val="none" w:sz="0" w:space="0" w:color="auto"/>
            <w:right w:val="none" w:sz="0" w:space="0" w:color="auto"/>
          </w:divBdr>
        </w:div>
      </w:divsChild>
    </w:div>
    <w:div w:id="1364474675">
      <w:bodyDiv w:val="1"/>
      <w:marLeft w:val="0"/>
      <w:marRight w:val="0"/>
      <w:marTop w:val="0"/>
      <w:marBottom w:val="0"/>
      <w:divBdr>
        <w:top w:val="none" w:sz="0" w:space="0" w:color="auto"/>
        <w:left w:val="none" w:sz="0" w:space="0" w:color="auto"/>
        <w:bottom w:val="none" w:sz="0" w:space="0" w:color="auto"/>
        <w:right w:val="none" w:sz="0" w:space="0" w:color="auto"/>
      </w:divBdr>
      <w:divsChild>
        <w:div w:id="382757240">
          <w:marLeft w:val="547"/>
          <w:marRight w:val="0"/>
          <w:marTop w:val="115"/>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0956829">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1922501">
      <w:bodyDiv w:val="1"/>
      <w:marLeft w:val="0"/>
      <w:marRight w:val="0"/>
      <w:marTop w:val="0"/>
      <w:marBottom w:val="0"/>
      <w:divBdr>
        <w:top w:val="none" w:sz="0" w:space="0" w:color="auto"/>
        <w:left w:val="none" w:sz="0" w:space="0" w:color="auto"/>
        <w:bottom w:val="none" w:sz="0" w:space="0" w:color="auto"/>
        <w:right w:val="none" w:sz="0" w:space="0" w:color="auto"/>
      </w:divBdr>
      <w:divsChild>
        <w:div w:id="719790705">
          <w:marLeft w:val="547"/>
          <w:marRight w:val="0"/>
          <w:marTop w:val="115"/>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041193">
      <w:bodyDiv w:val="1"/>
      <w:marLeft w:val="0"/>
      <w:marRight w:val="0"/>
      <w:marTop w:val="0"/>
      <w:marBottom w:val="0"/>
      <w:divBdr>
        <w:top w:val="none" w:sz="0" w:space="0" w:color="auto"/>
        <w:left w:val="none" w:sz="0" w:space="0" w:color="auto"/>
        <w:bottom w:val="none" w:sz="0" w:space="0" w:color="auto"/>
        <w:right w:val="none" w:sz="0" w:space="0" w:color="auto"/>
      </w:divBdr>
      <w:divsChild>
        <w:div w:id="1709908609">
          <w:marLeft w:val="547"/>
          <w:marRight w:val="0"/>
          <w:marTop w:val="115"/>
          <w:marBottom w:val="0"/>
          <w:divBdr>
            <w:top w:val="none" w:sz="0" w:space="0" w:color="auto"/>
            <w:left w:val="none" w:sz="0" w:space="0" w:color="auto"/>
            <w:bottom w:val="none" w:sz="0" w:space="0" w:color="auto"/>
            <w:right w:val="none" w:sz="0" w:space="0" w:color="auto"/>
          </w:divBdr>
        </w:div>
        <w:div w:id="76944474">
          <w:marLeft w:val="547"/>
          <w:marRight w:val="0"/>
          <w:marTop w:val="115"/>
          <w:marBottom w:val="0"/>
          <w:divBdr>
            <w:top w:val="none" w:sz="0" w:space="0" w:color="auto"/>
            <w:left w:val="none" w:sz="0" w:space="0" w:color="auto"/>
            <w:bottom w:val="none" w:sz="0" w:space="0" w:color="auto"/>
            <w:right w:val="none" w:sz="0" w:space="0" w:color="auto"/>
          </w:divBdr>
        </w:div>
      </w:divsChild>
    </w:div>
    <w:div w:id="1394231588">
      <w:bodyDiv w:val="1"/>
      <w:marLeft w:val="0"/>
      <w:marRight w:val="0"/>
      <w:marTop w:val="0"/>
      <w:marBottom w:val="0"/>
      <w:divBdr>
        <w:top w:val="none" w:sz="0" w:space="0" w:color="auto"/>
        <w:left w:val="none" w:sz="0" w:space="0" w:color="auto"/>
        <w:bottom w:val="none" w:sz="0" w:space="0" w:color="auto"/>
        <w:right w:val="none" w:sz="0" w:space="0" w:color="auto"/>
      </w:divBdr>
      <w:divsChild>
        <w:div w:id="589772369">
          <w:marLeft w:val="547"/>
          <w:marRight w:val="0"/>
          <w:marTop w:val="115"/>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971270">
      <w:bodyDiv w:val="1"/>
      <w:marLeft w:val="0"/>
      <w:marRight w:val="0"/>
      <w:marTop w:val="0"/>
      <w:marBottom w:val="0"/>
      <w:divBdr>
        <w:top w:val="none" w:sz="0" w:space="0" w:color="auto"/>
        <w:left w:val="none" w:sz="0" w:space="0" w:color="auto"/>
        <w:bottom w:val="none" w:sz="0" w:space="0" w:color="auto"/>
        <w:right w:val="none" w:sz="0" w:space="0" w:color="auto"/>
      </w:divBdr>
      <w:divsChild>
        <w:div w:id="265113608">
          <w:marLeft w:val="547"/>
          <w:marRight w:val="0"/>
          <w:marTop w:val="115"/>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896834">
      <w:bodyDiv w:val="1"/>
      <w:marLeft w:val="0"/>
      <w:marRight w:val="0"/>
      <w:marTop w:val="0"/>
      <w:marBottom w:val="0"/>
      <w:divBdr>
        <w:top w:val="none" w:sz="0" w:space="0" w:color="auto"/>
        <w:left w:val="none" w:sz="0" w:space="0" w:color="auto"/>
        <w:bottom w:val="none" w:sz="0" w:space="0" w:color="auto"/>
        <w:right w:val="none" w:sz="0" w:space="0" w:color="auto"/>
      </w:divBdr>
      <w:divsChild>
        <w:div w:id="1796362962">
          <w:marLeft w:val="547"/>
          <w:marRight w:val="0"/>
          <w:marTop w:val="115"/>
          <w:marBottom w:val="0"/>
          <w:divBdr>
            <w:top w:val="none" w:sz="0" w:space="0" w:color="auto"/>
            <w:left w:val="none" w:sz="0" w:space="0" w:color="auto"/>
            <w:bottom w:val="none" w:sz="0" w:space="0" w:color="auto"/>
            <w:right w:val="none" w:sz="0" w:space="0" w:color="auto"/>
          </w:divBdr>
        </w:div>
      </w:divsChild>
    </w:div>
    <w:div w:id="1419861334">
      <w:bodyDiv w:val="1"/>
      <w:marLeft w:val="0"/>
      <w:marRight w:val="0"/>
      <w:marTop w:val="0"/>
      <w:marBottom w:val="0"/>
      <w:divBdr>
        <w:top w:val="none" w:sz="0" w:space="0" w:color="auto"/>
        <w:left w:val="none" w:sz="0" w:space="0" w:color="auto"/>
        <w:bottom w:val="none" w:sz="0" w:space="0" w:color="auto"/>
        <w:right w:val="none" w:sz="0" w:space="0" w:color="auto"/>
      </w:divBdr>
      <w:divsChild>
        <w:div w:id="810443955">
          <w:marLeft w:val="547"/>
          <w:marRight w:val="0"/>
          <w:marTop w:val="115"/>
          <w:marBottom w:val="0"/>
          <w:divBdr>
            <w:top w:val="none" w:sz="0" w:space="0" w:color="auto"/>
            <w:left w:val="none" w:sz="0" w:space="0" w:color="auto"/>
            <w:bottom w:val="none" w:sz="0" w:space="0" w:color="auto"/>
            <w:right w:val="none" w:sz="0" w:space="0" w:color="auto"/>
          </w:divBdr>
        </w:div>
      </w:divsChild>
    </w:div>
    <w:div w:id="1421564221">
      <w:bodyDiv w:val="1"/>
      <w:marLeft w:val="0"/>
      <w:marRight w:val="0"/>
      <w:marTop w:val="0"/>
      <w:marBottom w:val="0"/>
      <w:divBdr>
        <w:top w:val="none" w:sz="0" w:space="0" w:color="auto"/>
        <w:left w:val="none" w:sz="0" w:space="0" w:color="auto"/>
        <w:bottom w:val="none" w:sz="0" w:space="0" w:color="auto"/>
        <w:right w:val="none" w:sz="0" w:space="0" w:color="auto"/>
      </w:divBdr>
      <w:divsChild>
        <w:div w:id="1099528559">
          <w:marLeft w:val="547"/>
          <w:marRight w:val="0"/>
          <w:marTop w:val="115"/>
          <w:marBottom w:val="0"/>
          <w:divBdr>
            <w:top w:val="none" w:sz="0" w:space="0" w:color="auto"/>
            <w:left w:val="none" w:sz="0" w:space="0" w:color="auto"/>
            <w:bottom w:val="none" w:sz="0" w:space="0" w:color="auto"/>
            <w:right w:val="none" w:sz="0" w:space="0" w:color="auto"/>
          </w:divBdr>
        </w:div>
      </w:divsChild>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3891110">
      <w:bodyDiv w:val="1"/>
      <w:marLeft w:val="0"/>
      <w:marRight w:val="0"/>
      <w:marTop w:val="0"/>
      <w:marBottom w:val="0"/>
      <w:divBdr>
        <w:top w:val="none" w:sz="0" w:space="0" w:color="auto"/>
        <w:left w:val="none" w:sz="0" w:space="0" w:color="auto"/>
        <w:bottom w:val="none" w:sz="0" w:space="0" w:color="auto"/>
        <w:right w:val="none" w:sz="0" w:space="0" w:color="auto"/>
      </w:divBdr>
      <w:divsChild>
        <w:div w:id="1559898030">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523954">
      <w:bodyDiv w:val="1"/>
      <w:marLeft w:val="0"/>
      <w:marRight w:val="0"/>
      <w:marTop w:val="0"/>
      <w:marBottom w:val="0"/>
      <w:divBdr>
        <w:top w:val="none" w:sz="0" w:space="0" w:color="auto"/>
        <w:left w:val="none" w:sz="0" w:space="0" w:color="auto"/>
        <w:bottom w:val="none" w:sz="0" w:space="0" w:color="auto"/>
        <w:right w:val="none" w:sz="0" w:space="0" w:color="auto"/>
      </w:divBdr>
      <w:divsChild>
        <w:div w:id="388768387">
          <w:marLeft w:val="547"/>
          <w:marRight w:val="0"/>
          <w:marTop w:val="96"/>
          <w:marBottom w:val="0"/>
          <w:divBdr>
            <w:top w:val="none" w:sz="0" w:space="0" w:color="auto"/>
            <w:left w:val="none" w:sz="0" w:space="0" w:color="auto"/>
            <w:bottom w:val="none" w:sz="0" w:space="0" w:color="auto"/>
            <w:right w:val="none" w:sz="0" w:space="0" w:color="auto"/>
          </w:divBdr>
        </w:div>
        <w:div w:id="1988388633">
          <w:marLeft w:val="547"/>
          <w:marRight w:val="0"/>
          <w:marTop w:val="96"/>
          <w:marBottom w:val="0"/>
          <w:divBdr>
            <w:top w:val="none" w:sz="0" w:space="0" w:color="auto"/>
            <w:left w:val="none" w:sz="0" w:space="0" w:color="auto"/>
            <w:bottom w:val="none" w:sz="0" w:space="0" w:color="auto"/>
            <w:right w:val="none" w:sz="0" w:space="0" w:color="auto"/>
          </w:divBdr>
        </w:div>
        <w:div w:id="1339503677">
          <w:marLeft w:val="547"/>
          <w:marRight w:val="0"/>
          <w:marTop w:val="96"/>
          <w:marBottom w:val="0"/>
          <w:divBdr>
            <w:top w:val="none" w:sz="0" w:space="0" w:color="auto"/>
            <w:left w:val="none" w:sz="0" w:space="0" w:color="auto"/>
            <w:bottom w:val="none" w:sz="0" w:space="0" w:color="auto"/>
            <w:right w:val="none" w:sz="0" w:space="0" w:color="auto"/>
          </w:divBdr>
        </w:div>
        <w:div w:id="948319456">
          <w:marLeft w:val="547"/>
          <w:marRight w:val="0"/>
          <w:marTop w:val="96"/>
          <w:marBottom w:val="0"/>
          <w:divBdr>
            <w:top w:val="none" w:sz="0" w:space="0" w:color="auto"/>
            <w:left w:val="none" w:sz="0" w:space="0" w:color="auto"/>
            <w:bottom w:val="none" w:sz="0" w:space="0" w:color="auto"/>
            <w:right w:val="none" w:sz="0" w:space="0" w:color="auto"/>
          </w:divBdr>
        </w:div>
        <w:div w:id="1514497287">
          <w:marLeft w:val="547"/>
          <w:marRight w:val="0"/>
          <w:marTop w:val="96"/>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0203">
      <w:bodyDiv w:val="1"/>
      <w:marLeft w:val="0"/>
      <w:marRight w:val="0"/>
      <w:marTop w:val="0"/>
      <w:marBottom w:val="0"/>
      <w:divBdr>
        <w:top w:val="none" w:sz="0" w:space="0" w:color="auto"/>
        <w:left w:val="none" w:sz="0" w:space="0" w:color="auto"/>
        <w:bottom w:val="none" w:sz="0" w:space="0" w:color="auto"/>
        <w:right w:val="none" w:sz="0" w:space="0" w:color="auto"/>
      </w:divBdr>
      <w:divsChild>
        <w:div w:id="1728064781">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2922341">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4592666">
      <w:bodyDiv w:val="1"/>
      <w:marLeft w:val="0"/>
      <w:marRight w:val="0"/>
      <w:marTop w:val="0"/>
      <w:marBottom w:val="0"/>
      <w:divBdr>
        <w:top w:val="none" w:sz="0" w:space="0" w:color="auto"/>
        <w:left w:val="none" w:sz="0" w:space="0" w:color="auto"/>
        <w:bottom w:val="none" w:sz="0" w:space="0" w:color="auto"/>
        <w:right w:val="none" w:sz="0" w:space="0" w:color="auto"/>
      </w:divBdr>
      <w:divsChild>
        <w:div w:id="475955081">
          <w:marLeft w:val="547"/>
          <w:marRight w:val="0"/>
          <w:marTop w:val="115"/>
          <w:marBottom w:val="0"/>
          <w:divBdr>
            <w:top w:val="none" w:sz="0" w:space="0" w:color="auto"/>
            <w:left w:val="none" w:sz="0" w:space="0" w:color="auto"/>
            <w:bottom w:val="none" w:sz="0" w:space="0" w:color="auto"/>
            <w:right w:val="none" w:sz="0" w:space="0" w:color="auto"/>
          </w:divBdr>
        </w:div>
      </w:divsChild>
    </w:div>
    <w:div w:id="1476027819">
      <w:bodyDiv w:val="1"/>
      <w:marLeft w:val="0"/>
      <w:marRight w:val="0"/>
      <w:marTop w:val="0"/>
      <w:marBottom w:val="0"/>
      <w:divBdr>
        <w:top w:val="none" w:sz="0" w:space="0" w:color="auto"/>
        <w:left w:val="none" w:sz="0" w:space="0" w:color="auto"/>
        <w:bottom w:val="none" w:sz="0" w:space="0" w:color="auto"/>
        <w:right w:val="none" w:sz="0" w:space="0" w:color="auto"/>
      </w:divBdr>
      <w:divsChild>
        <w:div w:id="1049887293">
          <w:marLeft w:val="547"/>
          <w:marRight w:val="0"/>
          <w:marTop w:val="115"/>
          <w:marBottom w:val="0"/>
          <w:divBdr>
            <w:top w:val="none" w:sz="0" w:space="0" w:color="auto"/>
            <w:left w:val="none" w:sz="0" w:space="0" w:color="auto"/>
            <w:bottom w:val="none" w:sz="0" w:space="0" w:color="auto"/>
            <w:right w:val="none" w:sz="0" w:space="0" w:color="auto"/>
          </w:divBdr>
        </w:div>
      </w:divsChild>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62177">
      <w:bodyDiv w:val="1"/>
      <w:marLeft w:val="0"/>
      <w:marRight w:val="0"/>
      <w:marTop w:val="0"/>
      <w:marBottom w:val="0"/>
      <w:divBdr>
        <w:top w:val="none" w:sz="0" w:space="0" w:color="auto"/>
        <w:left w:val="none" w:sz="0" w:space="0" w:color="auto"/>
        <w:bottom w:val="none" w:sz="0" w:space="0" w:color="auto"/>
        <w:right w:val="none" w:sz="0" w:space="0" w:color="auto"/>
      </w:divBdr>
      <w:divsChild>
        <w:div w:id="154987754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410968">
      <w:bodyDiv w:val="1"/>
      <w:marLeft w:val="0"/>
      <w:marRight w:val="0"/>
      <w:marTop w:val="0"/>
      <w:marBottom w:val="0"/>
      <w:divBdr>
        <w:top w:val="none" w:sz="0" w:space="0" w:color="auto"/>
        <w:left w:val="none" w:sz="0" w:space="0" w:color="auto"/>
        <w:bottom w:val="none" w:sz="0" w:space="0" w:color="auto"/>
        <w:right w:val="none" w:sz="0" w:space="0" w:color="auto"/>
      </w:divBdr>
      <w:divsChild>
        <w:div w:id="1096173272">
          <w:marLeft w:val="547"/>
          <w:marRight w:val="0"/>
          <w:marTop w:val="77"/>
          <w:marBottom w:val="0"/>
          <w:divBdr>
            <w:top w:val="none" w:sz="0" w:space="0" w:color="auto"/>
            <w:left w:val="none" w:sz="0" w:space="0" w:color="auto"/>
            <w:bottom w:val="none" w:sz="0" w:space="0" w:color="auto"/>
            <w:right w:val="none" w:sz="0" w:space="0" w:color="auto"/>
          </w:divBdr>
        </w:div>
        <w:div w:id="258027384">
          <w:marLeft w:val="547"/>
          <w:marRight w:val="0"/>
          <w:marTop w:val="77"/>
          <w:marBottom w:val="0"/>
          <w:divBdr>
            <w:top w:val="none" w:sz="0" w:space="0" w:color="auto"/>
            <w:left w:val="none" w:sz="0" w:space="0" w:color="auto"/>
            <w:bottom w:val="none" w:sz="0" w:space="0" w:color="auto"/>
            <w:right w:val="none" w:sz="0" w:space="0" w:color="auto"/>
          </w:divBdr>
        </w:div>
        <w:div w:id="1666398417">
          <w:marLeft w:val="547"/>
          <w:marRight w:val="0"/>
          <w:marTop w:val="77"/>
          <w:marBottom w:val="0"/>
          <w:divBdr>
            <w:top w:val="none" w:sz="0" w:space="0" w:color="auto"/>
            <w:left w:val="none" w:sz="0" w:space="0" w:color="auto"/>
            <w:bottom w:val="none" w:sz="0" w:space="0" w:color="auto"/>
            <w:right w:val="none" w:sz="0" w:space="0" w:color="auto"/>
          </w:divBdr>
        </w:div>
        <w:div w:id="444271788">
          <w:marLeft w:val="547"/>
          <w:marRight w:val="0"/>
          <w:marTop w:val="77"/>
          <w:marBottom w:val="0"/>
          <w:divBdr>
            <w:top w:val="none" w:sz="0" w:space="0" w:color="auto"/>
            <w:left w:val="none" w:sz="0" w:space="0" w:color="auto"/>
            <w:bottom w:val="none" w:sz="0" w:space="0" w:color="auto"/>
            <w:right w:val="none" w:sz="0" w:space="0" w:color="auto"/>
          </w:divBdr>
        </w:div>
        <w:div w:id="133328733">
          <w:marLeft w:val="547"/>
          <w:marRight w:val="0"/>
          <w:marTop w:val="77"/>
          <w:marBottom w:val="0"/>
          <w:divBdr>
            <w:top w:val="none" w:sz="0" w:space="0" w:color="auto"/>
            <w:left w:val="none" w:sz="0" w:space="0" w:color="auto"/>
            <w:bottom w:val="none" w:sz="0" w:space="0" w:color="auto"/>
            <w:right w:val="none" w:sz="0" w:space="0" w:color="auto"/>
          </w:divBdr>
        </w:div>
        <w:div w:id="909657953">
          <w:marLeft w:val="547"/>
          <w:marRight w:val="0"/>
          <w:marTop w:val="77"/>
          <w:marBottom w:val="0"/>
          <w:divBdr>
            <w:top w:val="none" w:sz="0" w:space="0" w:color="auto"/>
            <w:left w:val="none" w:sz="0" w:space="0" w:color="auto"/>
            <w:bottom w:val="none" w:sz="0" w:space="0" w:color="auto"/>
            <w:right w:val="none" w:sz="0" w:space="0" w:color="auto"/>
          </w:divBdr>
        </w:div>
        <w:div w:id="679890659">
          <w:marLeft w:val="547"/>
          <w:marRight w:val="0"/>
          <w:marTop w:val="77"/>
          <w:marBottom w:val="0"/>
          <w:divBdr>
            <w:top w:val="none" w:sz="0" w:space="0" w:color="auto"/>
            <w:left w:val="none" w:sz="0" w:space="0" w:color="auto"/>
            <w:bottom w:val="none" w:sz="0" w:space="0" w:color="auto"/>
            <w:right w:val="none" w:sz="0" w:space="0" w:color="auto"/>
          </w:divBdr>
        </w:div>
        <w:div w:id="318778665">
          <w:marLeft w:val="547"/>
          <w:marRight w:val="0"/>
          <w:marTop w:val="77"/>
          <w:marBottom w:val="0"/>
          <w:divBdr>
            <w:top w:val="none" w:sz="0" w:space="0" w:color="auto"/>
            <w:left w:val="none" w:sz="0" w:space="0" w:color="auto"/>
            <w:bottom w:val="none" w:sz="0" w:space="0" w:color="auto"/>
            <w:right w:val="none" w:sz="0" w:space="0" w:color="auto"/>
          </w:divBdr>
        </w:div>
        <w:div w:id="918707352">
          <w:marLeft w:val="547"/>
          <w:marRight w:val="0"/>
          <w:marTop w:val="77"/>
          <w:marBottom w:val="0"/>
          <w:divBdr>
            <w:top w:val="none" w:sz="0" w:space="0" w:color="auto"/>
            <w:left w:val="none" w:sz="0" w:space="0" w:color="auto"/>
            <w:bottom w:val="none" w:sz="0" w:space="0" w:color="auto"/>
            <w:right w:val="none" w:sz="0" w:space="0" w:color="auto"/>
          </w:divBdr>
        </w:div>
        <w:div w:id="532306729">
          <w:marLeft w:val="547"/>
          <w:marRight w:val="0"/>
          <w:marTop w:val="77"/>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558714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735791">
      <w:bodyDiv w:val="1"/>
      <w:marLeft w:val="0"/>
      <w:marRight w:val="0"/>
      <w:marTop w:val="0"/>
      <w:marBottom w:val="0"/>
      <w:divBdr>
        <w:top w:val="none" w:sz="0" w:space="0" w:color="auto"/>
        <w:left w:val="none" w:sz="0" w:space="0" w:color="auto"/>
        <w:bottom w:val="none" w:sz="0" w:space="0" w:color="auto"/>
        <w:right w:val="none" w:sz="0" w:space="0" w:color="auto"/>
      </w:divBdr>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6669927">
      <w:bodyDiv w:val="1"/>
      <w:marLeft w:val="0"/>
      <w:marRight w:val="0"/>
      <w:marTop w:val="0"/>
      <w:marBottom w:val="0"/>
      <w:divBdr>
        <w:top w:val="none" w:sz="0" w:space="0" w:color="auto"/>
        <w:left w:val="none" w:sz="0" w:space="0" w:color="auto"/>
        <w:bottom w:val="none" w:sz="0" w:space="0" w:color="auto"/>
        <w:right w:val="none" w:sz="0" w:space="0" w:color="auto"/>
      </w:divBdr>
      <w:divsChild>
        <w:div w:id="1749574464">
          <w:marLeft w:val="547"/>
          <w:marRight w:val="0"/>
          <w:marTop w:val="77"/>
          <w:marBottom w:val="0"/>
          <w:divBdr>
            <w:top w:val="none" w:sz="0" w:space="0" w:color="auto"/>
            <w:left w:val="none" w:sz="0" w:space="0" w:color="auto"/>
            <w:bottom w:val="none" w:sz="0" w:space="0" w:color="auto"/>
            <w:right w:val="none" w:sz="0" w:space="0" w:color="auto"/>
          </w:divBdr>
        </w:div>
        <w:div w:id="2134127283">
          <w:marLeft w:val="547"/>
          <w:marRight w:val="0"/>
          <w:marTop w:val="77"/>
          <w:marBottom w:val="0"/>
          <w:divBdr>
            <w:top w:val="none" w:sz="0" w:space="0" w:color="auto"/>
            <w:left w:val="none" w:sz="0" w:space="0" w:color="auto"/>
            <w:bottom w:val="none" w:sz="0" w:space="0" w:color="auto"/>
            <w:right w:val="none" w:sz="0" w:space="0" w:color="auto"/>
          </w:divBdr>
        </w:div>
        <w:div w:id="1328174068">
          <w:marLeft w:val="547"/>
          <w:marRight w:val="0"/>
          <w:marTop w:val="77"/>
          <w:marBottom w:val="0"/>
          <w:divBdr>
            <w:top w:val="none" w:sz="0" w:space="0" w:color="auto"/>
            <w:left w:val="none" w:sz="0" w:space="0" w:color="auto"/>
            <w:bottom w:val="none" w:sz="0" w:space="0" w:color="auto"/>
            <w:right w:val="none" w:sz="0" w:space="0" w:color="auto"/>
          </w:divBdr>
        </w:div>
        <w:div w:id="1431393084">
          <w:marLeft w:val="547"/>
          <w:marRight w:val="0"/>
          <w:marTop w:val="77"/>
          <w:marBottom w:val="0"/>
          <w:divBdr>
            <w:top w:val="none" w:sz="0" w:space="0" w:color="auto"/>
            <w:left w:val="none" w:sz="0" w:space="0" w:color="auto"/>
            <w:bottom w:val="none" w:sz="0" w:space="0" w:color="auto"/>
            <w:right w:val="none" w:sz="0" w:space="0" w:color="auto"/>
          </w:divBdr>
        </w:div>
        <w:div w:id="1726446554">
          <w:marLeft w:val="547"/>
          <w:marRight w:val="0"/>
          <w:marTop w:val="77"/>
          <w:marBottom w:val="0"/>
          <w:divBdr>
            <w:top w:val="none" w:sz="0" w:space="0" w:color="auto"/>
            <w:left w:val="none" w:sz="0" w:space="0" w:color="auto"/>
            <w:bottom w:val="none" w:sz="0" w:space="0" w:color="auto"/>
            <w:right w:val="none" w:sz="0" w:space="0" w:color="auto"/>
          </w:divBdr>
        </w:div>
        <w:div w:id="181289713">
          <w:marLeft w:val="547"/>
          <w:marRight w:val="0"/>
          <w:marTop w:val="77"/>
          <w:marBottom w:val="0"/>
          <w:divBdr>
            <w:top w:val="none" w:sz="0" w:space="0" w:color="auto"/>
            <w:left w:val="none" w:sz="0" w:space="0" w:color="auto"/>
            <w:bottom w:val="none" w:sz="0" w:space="0" w:color="auto"/>
            <w:right w:val="none" w:sz="0" w:space="0" w:color="auto"/>
          </w:divBdr>
        </w:div>
        <w:div w:id="1509714545">
          <w:marLeft w:val="547"/>
          <w:marRight w:val="0"/>
          <w:marTop w:val="77"/>
          <w:marBottom w:val="0"/>
          <w:divBdr>
            <w:top w:val="none" w:sz="0" w:space="0" w:color="auto"/>
            <w:left w:val="none" w:sz="0" w:space="0" w:color="auto"/>
            <w:bottom w:val="none" w:sz="0" w:space="0" w:color="auto"/>
            <w:right w:val="none" w:sz="0" w:space="0" w:color="auto"/>
          </w:divBdr>
        </w:div>
        <w:div w:id="95445121">
          <w:marLeft w:val="547"/>
          <w:marRight w:val="0"/>
          <w:marTop w:val="77"/>
          <w:marBottom w:val="0"/>
          <w:divBdr>
            <w:top w:val="none" w:sz="0" w:space="0" w:color="auto"/>
            <w:left w:val="none" w:sz="0" w:space="0" w:color="auto"/>
            <w:bottom w:val="none" w:sz="0" w:space="0" w:color="auto"/>
            <w:right w:val="none" w:sz="0" w:space="0" w:color="auto"/>
          </w:divBdr>
        </w:div>
        <w:div w:id="824130862">
          <w:marLeft w:val="547"/>
          <w:marRight w:val="0"/>
          <w:marTop w:val="77"/>
          <w:marBottom w:val="0"/>
          <w:divBdr>
            <w:top w:val="none" w:sz="0" w:space="0" w:color="auto"/>
            <w:left w:val="none" w:sz="0" w:space="0" w:color="auto"/>
            <w:bottom w:val="none" w:sz="0" w:space="0" w:color="auto"/>
            <w:right w:val="none" w:sz="0" w:space="0" w:color="auto"/>
          </w:divBdr>
        </w:div>
        <w:div w:id="1278565979">
          <w:marLeft w:val="547"/>
          <w:marRight w:val="0"/>
          <w:marTop w:val="77"/>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1138191">
      <w:bodyDiv w:val="1"/>
      <w:marLeft w:val="0"/>
      <w:marRight w:val="0"/>
      <w:marTop w:val="0"/>
      <w:marBottom w:val="0"/>
      <w:divBdr>
        <w:top w:val="none" w:sz="0" w:space="0" w:color="auto"/>
        <w:left w:val="none" w:sz="0" w:space="0" w:color="auto"/>
        <w:bottom w:val="none" w:sz="0" w:space="0" w:color="auto"/>
        <w:right w:val="none" w:sz="0" w:space="0" w:color="auto"/>
      </w:divBdr>
      <w:divsChild>
        <w:div w:id="2105419568">
          <w:marLeft w:val="547"/>
          <w:marRight w:val="0"/>
          <w:marTop w:val="115"/>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623229">
      <w:bodyDiv w:val="1"/>
      <w:marLeft w:val="0"/>
      <w:marRight w:val="0"/>
      <w:marTop w:val="0"/>
      <w:marBottom w:val="0"/>
      <w:divBdr>
        <w:top w:val="none" w:sz="0" w:space="0" w:color="auto"/>
        <w:left w:val="none" w:sz="0" w:space="0" w:color="auto"/>
        <w:bottom w:val="none" w:sz="0" w:space="0" w:color="auto"/>
        <w:right w:val="none" w:sz="0" w:space="0" w:color="auto"/>
      </w:divBdr>
      <w:divsChild>
        <w:div w:id="689722373">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598178053">
      <w:bodyDiv w:val="1"/>
      <w:marLeft w:val="0"/>
      <w:marRight w:val="0"/>
      <w:marTop w:val="0"/>
      <w:marBottom w:val="0"/>
      <w:divBdr>
        <w:top w:val="none" w:sz="0" w:space="0" w:color="auto"/>
        <w:left w:val="none" w:sz="0" w:space="0" w:color="auto"/>
        <w:bottom w:val="none" w:sz="0" w:space="0" w:color="auto"/>
        <w:right w:val="none" w:sz="0" w:space="0" w:color="auto"/>
      </w:divBdr>
      <w:divsChild>
        <w:div w:id="1647784212">
          <w:marLeft w:val="547"/>
          <w:marRight w:val="0"/>
          <w:marTop w:val="96"/>
          <w:marBottom w:val="0"/>
          <w:divBdr>
            <w:top w:val="none" w:sz="0" w:space="0" w:color="auto"/>
            <w:left w:val="none" w:sz="0" w:space="0" w:color="auto"/>
            <w:bottom w:val="none" w:sz="0" w:space="0" w:color="auto"/>
            <w:right w:val="none" w:sz="0" w:space="0" w:color="auto"/>
          </w:divBdr>
        </w:div>
        <w:div w:id="1696341342">
          <w:marLeft w:val="1166"/>
          <w:marRight w:val="0"/>
          <w:marTop w:val="77"/>
          <w:marBottom w:val="0"/>
          <w:divBdr>
            <w:top w:val="none" w:sz="0" w:space="0" w:color="auto"/>
            <w:left w:val="none" w:sz="0" w:space="0" w:color="auto"/>
            <w:bottom w:val="none" w:sz="0" w:space="0" w:color="auto"/>
            <w:right w:val="none" w:sz="0" w:space="0" w:color="auto"/>
          </w:divBdr>
        </w:div>
        <w:div w:id="1315571017">
          <w:marLeft w:val="1166"/>
          <w:marRight w:val="0"/>
          <w:marTop w:val="77"/>
          <w:marBottom w:val="0"/>
          <w:divBdr>
            <w:top w:val="none" w:sz="0" w:space="0" w:color="auto"/>
            <w:left w:val="none" w:sz="0" w:space="0" w:color="auto"/>
            <w:bottom w:val="none" w:sz="0" w:space="0" w:color="auto"/>
            <w:right w:val="none" w:sz="0" w:space="0" w:color="auto"/>
          </w:divBdr>
        </w:div>
        <w:div w:id="323321053">
          <w:marLeft w:val="1166"/>
          <w:marRight w:val="0"/>
          <w:marTop w:val="77"/>
          <w:marBottom w:val="0"/>
          <w:divBdr>
            <w:top w:val="none" w:sz="0" w:space="0" w:color="auto"/>
            <w:left w:val="none" w:sz="0" w:space="0" w:color="auto"/>
            <w:bottom w:val="none" w:sz="0" w:space="0" w:color="auto"/>
            <w:right w:val="none" w:sz="0" w:space="0" w:color="auto"/>
          </w:divBdr>
        </w:div>
        <w:div w:id="85003873">
          <w:marLeft w:val="1166"/>
          <w:marRight w:val="0"/>
          <w:marTop w:val="77"/>
          <w:marBottom w:val="0"/>
          <w:divBdr>
            <w:top w:val="none" w:sz="0" w:space="0" w:color="auto"/>
            <w:left w:val="none" w:sz="0" w:space="0" w:color="auto"/>
            <w:bottom w:val="none" w:sz="0" w:space="0" w:color="auto"/>
            <w:right w:val="none" w:sz="0" w:space="0" w:color="auto"/>
          </w:divBdr>
        </w:div>
        <w:div w:id="1808082541">
          <w:marLeft w:val="1166"/>
          <w:marRight w:val="0"/>
          <w:marTop w:val="77"/>
          <w:marBottom w:val="0"/>
          <w:divBdr>
            <w:top w:val="none" w:sz="0" w:space="0" w:color="auto"/>
            <w:left w:val="none" w:sz="0" w:space="0" w:color="auto"/>
            <w:bottom w:val="none" w:sz="0" w:space="0" w:color="auto"/>
            <w:right w:val="none" w:sz="0" w:space="0" w:color="auto"/>
          </w:divBdr>
        </w:div>
        <w:div w:id="2061392765">
          <w:marLeft w:val="1166"/>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620053">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6">
          <w:marLeft w:val="547"/>
          <w:marRight w:val="0"/>
          <w:marTop w:val="115"/>
          <w:marBottom w:val="0"/>
          <w:divBdr>
            <w:top w:val="none" w:sz="0" w:space="0" w:color="auto"/>
            <w:left w:val="none" w:sz="0" w:space="0" w:color="auto"/>
            <w:bottom w:val="none" w:sz="0" w:space="0" w:color="auto"/>
            <w:right w:val="none" w:sz="0" w:space="0" w:color="auto"/>
          </w:divBdr>
        </w:div>
      </w:divsChild>
    </w:div>
    <w:div w:id="1615021405">
      <w:bodyDiv w:val="1"/>
      <w:marLeft w:val="0"/>
      <w:marRight w:val="0"/>
      <w:marTop w:val="0"/>
      <w:marBottom w:val="0"/>
      <w:divBdr>
        <w:top w:val="none" w:sz="0" w:space="0" w:color="auto"/>
        <w:left w:val="none" w:sz="0" w:space="0" w:color="auto"/>
        <w:bottom w:val="none" w:sz="0" w:space="0" w:color="auto"/>
        <w:right w:val="none" w:sz="0" w:space="0" w:color="auto"/>
      </w:divBdr>
      <w:divsChild>
        <w:div w:id="356348194">
          <w:marLeft w:val="547"/>
          <w:marRight w:val="0"/>
          <w:marTop w:val="115"/>
          <w:marBottom w:val="0"/>
          <w:divBdr>
            <w:top w:val="none" w:sz="0" w:space="0" w:color="auto"/>
            <w:left w:val="none" w:sz="0" w:space="0" w:color="auto"/>
            <w:bottom w:val="none" w:sz="0" w:space="0" w:color="auto"/>
            <w:right w:val="none" w:sz="0" w:space="0" w:color="auto"/>
          </w:divBdr>
        </w:div>
      </w:divsChild>
    </w:div>
    <w:div w:id="1617981749">
      <w:bodyDiv w:val="1"/>
      <w:marLeft w:val="0"/>
      <w:marRight w:val="0"/>
      <w:marTop w:val="0"/>
      <w:marBottom w:val="0"/>
      <w:divBdr>
        <w:top w:val="none" w:sz="0" w:space="0" w:color="auto"/>
        <w:left w:val="none" w:sz="0" w:space="0" w:color="auto"/>
        <w:bottom w:val="none" w:sz="0" w:space="0" w:color="auto"/>
        <w:right w:val="none" w:sz="0" w:space="0" w:color="auto"/>
      </w:divBdr>
      <w:divsChild>
        <w:div w:id="1139540938">
          <w:marLeft w:val="1440"/>
          <w:marRight w:val="0"/>
          <w:marTop w:val="115"/>
          <w:marBottom w:val="0"/>
          <w:divBdr>
            <w:top w:val="none" w:sz="0" w:space="0" w:color="auto"/>
            <w:left w:val="none" w:sz="0" w:space="0" w:color="auto"/>
            <w:bottom w:val="none" w:sz="0" w:space="0" w:color="auto"/>
            <w:right w:val="none" w:sz="0" w:space="0" w:color="auto"/>
          </w:divBdr>
        </w:div>
        <w:div w:id="912356980">
          <w:marLeft w:val="1440"/>
          <w:marRight w:val="0"/>
          <w:marTop w:val="115"/>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4213713">
      <w:bodyDiv w:val="1"/>
      <w:marLeft w:val="0"/>
      <w:marRight w:val="0"/>
      <w:marTop w:val="0"/>
      <w:marBottom w:val="0"/>
      <w:divBdr>
        <w:top w:val="none" w:sz="0" w:space="0" w:color="auto"/>
        <w:left w:val="none" w:sz="0" w:space="0" w:color="auto"/>
        <w:bottom w:val="none" w:sz="0" w:space="0" w:color="auto"/>
        <w:right w:val="none" w:sz="0" w:space="0" w:color="auto"/>
      </w:divBdr>
      <w:divsChild>
        <w:div w:id="174256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48705917">
      <w:bodyDiv w:val="1"/>
      <w:marLeft w:val="0"/>
      <w:marRight w:val="0"/>
      <w:marTop w:val="0"/>
      <w:marBottom w:val="0"/>
      <w:divBdr>
        <w:top w:val="none" w:sz="0" w:space="0" w:color="auto"/>
        <w:left w:val="none" w:sz="0" w:space="0" w:color="auto"/>
        <w:bottom w:val="none" w:sz="0" w:space="0" w:color="auto"/>
        <w:right w:val="none" w:sz="0" w:space="0" w:color="auto"/>
      </w:divBdr>
      <w:divsChild>
        <w:div w:id="441998385">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667">
      <w:bodyDiv w:val="1"/>
      <w:marLeft w:val="0"/>
      <w:marRight w:val="0"/>
      <w:marTop w:val="0"/>
      <w:marBottom w:val="0"/>
      <w:divBdr>
        <w:top w:val="none" w:sz="0" w:space="0" w:color="auto"/>
        <w:left w:val="none" w:sz="0" w:space="0" w:color="auto"/>
        <w:bottom w:val="none" w:sz="0" w:space="0" w:color="auto"/>
        <w:right w:val="none" w:sz="0" w:space="0" w:color="auto"/>
      </w:divBdr>
      <w:divsChild>
        <w:div w:id="1034768796">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22657">
      <w:bodyDiv w:val="1"/>
      <w:marLeft w:val="0"/>
      <w:marRight w:val="0"/>
      <w:marTop w:val="0"/>
      <w:marBottom w:val="0"/>
      <w:divBdr>
        <w:top w:val="none" w:sz="0" w:space="0" w:color="auto"/>
        <w:left w:val="none" w:sz="0" w:space="0" w:color="auto"/>
        <w:bottom w:val="none" w:sz="0" w:space="0" w:color="auto"/>
        <w:right w:val="none" w:sz="0" w:space="0" w:color="auto"/>
      </w:divBdr>
    </w:div>
    <w:div w:id="1671760515">
      <w:bodyDiv w:val="1"/>
      <w:marLeft w:val="0"/>
      <w:marRight w:val="0"/>
      <w:marTop w:val="0"/>
      <w:marBottom w:val="0"/>
      <w:divBdr>
        <w:top w:val="none" w:sz="0" w:space="0" w:color="auto"/>
        <w:left w:val="none" w:sz="0" w:space="0" w:color="auto"/>
        <w:bottom w:val="none" w:sz="0" w:space="0" w:color="auto"/>
        <w:right w:val="none" w:sz="0" w:space="0" w:color="auto"/>
      </w:divBdr>
      <w:divsChild>
        <w:div w:id="298993935">
          <w:marLeft w:val="1440"/>
          <w:marRight w:val="0"/>
          <w:marTop w:val="8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5298009">
      <w:bodyDiv w:val="1"/>
      <w:marLeft w:val="0"/>
      <w:marRight w:val="0"/>
      <w:marTop w:val="0"/>
      <w:marBottom w:val="0"/>
      <w:divBdr>
        <w:top w:val="none" w:sz="0" w:space="0" w:color="auto"/>
        <w:left w:val="none" w:sz="0" w:space="0" w:color="auto"/>
        <w:bottom w:val="none" w:sz="0" w:space="0" w:color="auto"/>
        <w:right w:val="none" w:sz="0" w:space="0" w:color="auto"/>
      </w:divBdr>
      <w:divsChild>
        <w:div w:id="21252764">
          <w:marLeft w:val="547"/>
          <w:marRight w:val="0"/>
          <w:marTop w:val="53"/>
          <w:marBottom w:val="0"/>
          <w:divBdr>
            <w:top w:val="none" w:sz="0" w:space="0" w:color="auto"/>
            <w:left w:val="none" w:sz="0" w:space="0" w:color="auto"/>
            <w:bottom w:val="none" w:sz="0" w:space="0" w:color="auto"/>
            <w:right w:val="none" w:sz="0" w:space="0" w:color="auto"/>
          </w:divBdr>
        </w:div>
        <w:div w:id="1845824971">
          <w:marLeft w:val="547"/>
          <w:marRight w:val="0"/>
          <w:marTop w:val="53"/>
          <w:marBottom w:val="0"/>
          <w:divBdr>
            <w:top w:val="none" w:sz="0" w:space="0" w:color="auto"/>
            <w:left w:val="none" w:sz="0" w:space="0" w:color="auto"/>
            <w:bottom w:val="none" w:sz="0" w:space="0" w:color="auto"/>
            <w:right w:val="none" w:sz="0" w:space="0" w:color="auto"/>
          </w:divBdr>
        </w:div>
        <w:div w:id="502936152">
          <w:marLeft w:val="547"/>
          <w:marRight w:val="0"/>
          <w:marTop w:val="53"/>
          <w:marBottom w:val="0"/>
          <w:divBdr>
            <w:top w:val="none" w:sz="0" w:space="0" w:color="auto"/>
            <w:left w:val="none" w:sz="0" w:space="0" w:color="auto"/>
            <w:bottom w:val="none" w:sz="0" w:space="0" w:color="auto"/>
            <w:right w:val="none" w:sz="0" w:space="0" w:color="auto"/>
          </w:divBdr>
        </w:div>
        <w:div w:id="391193331">
          <w:marLeft w:val="547"/>
          <w:marRight w:val="0"/>
          <w:marTop w:val="53"/>
          <w:marBottom w:val="0"/>
          <w:divBdr>
            <w:top w:val="none" w:sz="0" w:space="0" w:color="auto"/>
            <w:left w:val="none" w:sz="0" w:space="0" w:color="auto"/>
            <w:bottom w:val="none" w:sz="0" w:space="0" w:color="auto"/>
            <w:right w:val="none" w:sz="0" w:space="0" w:color="auto"/>
          </w:divBdr>
        </w:div>
        <w:div w:id="1156799266">
          <w:marLeft w:val="547"/>
          <w:marRight w:val="0"/>
          <w:marTop w:val="53"/>
          <w:marBottom w:val="0"/>
          <w:divBdr>
            <w:top w:val="none" w:sz="0" w:space="0" w:color="auto"/>
            <w:left w:val="none" w:sz="0" w:space="0" w:color="auto"/>
            <w:bottom w:val="none" w:sz="0" w:space="0" w:color="auto"/>
            <w:right w:val="none" w:sz="0" w:space="0" w:color="auto"/>
          </w:divBdr>
        </w:div>
        <w:div w:id="1519344573">
          <w:marLeft w:val="547"/>
          <w:marRight w:val="0"/>
          <w:marTop w:val="53"/>
          <w:marBottom w:val="0"/>
          <w:divBdr>
            <w:top w:val="none" w:sz="0" w:space="0" w:color="auto"/>
            <w:left w:val="none" w:sz="0" w:space="0" w:color="auto"/>
            <w:bottom w:val="none" w:sz="0" w:space="0" w:color="auto"/>
            <w:right w:val="none" w:sz="0" w:space="0" w:color="auto"/>
          </w:divBdr>
        </w:div>
        <w:div w:id="353922110">
          <w:marLeft w:val="547"/>
          <w:marRight w:val="0"/>
          <w:marTop w:val="53"/>
          <w:marBottom w:val="0"/>
          <w:divBdr>
            <w:top w:val="none" w:sz="0" w:space="0" w:color="auto"/>
            <w:left w:val="none" w:sz="0" w:space="0" w:color="auto"/>
            <w:bottom w:val="none" w:sz="0" w:space="0" w:color="auto"/>
            <w:right w:val="none" w:sz="0" w:space="0" w:color="auto"/>
          </w:divBdr>
        </w:div>
        <w:div w:id="1093162570">
          <w:marLeft w:val="547"/>
          <w:marRight w:val="0"/>
          <w:marTop w:val="53"/>
          <w:marBottom w:val="0"/>
          <w:divBdr>
            <w:top w:val="none" w:sz="0" w:space="0" w:color="auto"/>
            <w:left w:val="none" w:sz="0" w:space="0" w:color="auto"/>
            <w:bottom w:val="none" w:sz="0" w:space="0" w:color="auto"/>
            <w:right w:val="none" w:sz="0" w:space="0" w:color="auto"/>
          </w:divBdr>
        </w:div>
        <w:div w:id="2082748293">
          <w:marLeft w:val="547"/>
          <w:marRight w:val="0"/>
          <w:marTop w:val="53"/>
          <w:marBottom w:val="0"/>
          <w:divBdr>
            <w:top w:val="none" w:sz="0" w:space="0" w:color="auto"/>
            <w:left w:val="none" w:sz="0" w:space="0" w:color="auto"/>
            <w:bottom w:val="none" w:sz="0" w:space="0" w:color="auto"/>
            <w:right w:val="none" w:sz="0" w:space="0" w:color="auto"/>
          </w:divBdr>
        </w:div>
        <w:div w:id="576011995">
          <w:marLeft w:val="547"/>
          <w:marRight w:val="0"/>
          <w:marTop w:val="53"/>
          <w:marBottom w:val="0"/>
          <w:divBdr>
            <w:top w:val="none" w:sz="0" w:space="0" w:color="auto"/>
            <w:left w:val="none" w:sz="0" w:space="0" w:color="auto"/>
            <w:bottom w:val="none" w:sz="0" w:space="0" w:color="auto"/>
            <w:right w:val="none" w:sz="0" w:space="0" w:color="auto"/>
          </w:divBdr>
        </w:div>
        <w:div w:id="434908615">
          <w:marLeft w:val="547"/>
          <w:marRight w:val="0"/>
          <w:marTop w:val="53"/>
          <w:marBottom w:val="0"/>
          <w:divBdr>
            <w:top w:val="none" w:sz="0" w:space="0" w:color="auto"/>
            <w:left w:val="none" w:sz="0" w:space="0" w:color="auto"/>
            <w:bottom w:val="none" w:sz="0" w:space="0" w:color="auto"/>
            <w:right w:val="none" w:sz="0" w:space="0" w:color="auto"/>
          </w:divBdr>
        </w:div>
        <w:div w:id="2064324863">
          <w:marLeft w:val="547"/>
          <w:marRight w:val="0"/>
          <w:marTop w:val="53"/>
          <w:marBottom w:val="0"/>
          <w:divBdr>
            <w:top w:val="none" w:sz="0" w:space="0" w:color="auto"/>
            <w:left w:val="none" w:sz="0" w:space="0" w:color="auto"/>
            <w:bottom w:val="none" w:sz="0" w:space="0" w:color="auto"/>
            <w:right w:val="none" w:sz="0" w:space="0" w:color="auto"/>
          </w:divBdr>
        </w:div>
        <w:div w:id="2049648961">
          <w:marLeft w:val="547"/>
          <w:marRight w:val="0"/>
          <w:marTop w:val="53"/>
          <w:marBottom w:val="0"/>
          <w:divBdr>
            <w:top w:val="none" w:sz="0" w:space="0" w:color="auto"/>
            <w:left w:val="none" w:sz="0" w:space="0" w:color="auto"/>
            <w:bottom w:val="none" w:sz="0" w:space="0" w:color="auto"/>
            <w:right w:val="none" w:sz="0" w:space="0" w:color="auto"/>
          </w:divBdr>
        </w:div>
        <w:div w:id="568661762">
          <w:marLeft w:val="547"/>
          <w:marRight w:val="0"/>
          <w:marTop w:val="53"/>
          <w:marBottom w:val="0"/>
          <w:divBdr>
            <w:top w:val="none" w:sz="0" w:space="0" w:color="auto"/>
            <w:left w:val="none" w:sz="0" w:space="0" w:color="auto"/>
            <w:bottom w:val="none" w:sz="0" w:space="0" w:color="auto"/>
            <w:right w:val="none" w:sz="0" w:space="0" w:color="auto"/>
          </w:divBdr>
        </w:div>
        <w:div w:id="130446265">
          <w:marLeft w:val="547"/>
          <w:marRight w:val="0"/>
          <w:marTop w:val="53"/>
          <w:marBottom w:val="0"/>
          <w:divBdr>
            <w:top w:val="none" w:sz="0" w:space="0" w:color="auto"/>
            <w:left w:val="none" w:sz="0" w:space="0" w:color="auto"/>
            <w:bottom w:val="none" w:sz="0" w:space="0" w:color="auto"/>
            <w:right w:val="none" w:sz="0" w:space="0" w:color="auto"/>
          </w:divBdr>
        </w:div>
        <w:div w:id="640573232">
          <w:marLeft w:val="547"/>
          <w:marRight w:val="0"/>
          <w:marTop w:val="53"/>
          <w:marBottom w:val="0"/>
          <w:divBdr>
            <w:top w:val="none" w:sz="0" w:space="0" w:color="auto"/>
            <w:left w:val="none" w:sz="0" w:space="0" w:color="auto"/>
            <w:bottom w:val="none" w:sz="0" w:space="0" w:color="auto"/>
            <w:right w:val="none" w:sz="0" w:space="0" w:color="auto"/>
          </w:divBdr>
        </w:div>
        <w:div w:id="1500196277">
          <w:marLeft w:val="547"/>
          <w:marRight w:val="0"/>
          <w:marTop w:val="53"/>
          <w:marBottom w:val="0"/>
          <w:divBdr>
            <w:top w:val="none" w:sz="0" w:space="0" w:color="auto"/>
            <w:left w:val="none" w:sz="0" w:space="0" w:color="auto"/>
            <w:bottom w:val="none" w:sz="0" w:space="0" w:color="auto"/>
            <w:right w:val="none" w:sz="0" w:space="0" w:color="auto"/>
          </w:divBdr>
        </w:div>
        <w:div w:id="1747993234">
          <w:marLeft w:val="547"/>
          <w:marRight w:val="0"/>
          <w:marTop w:val="53"/>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5133768">
      <w:bodyDiv w:val="1"/>
      <w:marLeft w:val="0"/>
      <w:marRight w:val="0"/>
      <w:marTop w:val="0"/>
      <w:marBottom w:val="0"/>
      <w:divBdr>
        <w:top w:val="none" w:sz="0" w:space="0" w:color="auto"/>
        <w:left w:val="none" w:sz="0" w:space="0" w:color="auto"/>
        <w:bottom w:val="none" w:sz="0" w:space="0" w:color="auto"/>
        <w:right w:val="none" w:sz="0" w:space="0" w:color="auto"/>
      </w:divBdr>
      <w:divsChild>
        <w:div w:id="1418208191">
          <w:marLeft w:val="547"/>
          <w:marRight w:val="0"/>
          <w:marTop w:val="115"/>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1397169">
      <w:bodyDiv w:val="1"/>
      <w:marLeft w:val="0"/>
      <w:marRight w:val="0"/>
      <w:marTop w:val="0"/>
      <w:marBottom w:val="0"/>
      <w:divBdr>
        <w:top w:val="none" w:sz="0" w:space="0" w:color="auto"/>
        <w:left w:val="none" w:sz="0" w:space="0" w:color="auto"/>
        <w:bottom w:val="none" w:sz="0" w:space="0" w:color="auto"/>
        <w:right w:val="none" w:sz="0" w:space="0" w:color="auto"/>
      </w:divBdr>
      <w:divsChild>
        <w:div w:id="1881670212">
          <w:marLeft w:val="547"/>
          <w:marRight w:val="0"/>
          <w:marTop w:val="115"/>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076143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67">
          <w:marLeft w:val="547"/>
          <w:marRight w:val="0"/>
          <w:marTop w:val="115"/>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571460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351567">
      <w:bodyDiv w:val="1"/>
      <w:marLeft w:val="0"/>
      <w:marRight w:val="0"/>
      <w:marTop w:val="0"/>
      <w:marBottom w:val="0"/>
      <w:divBdr>
        <w:top w:val="none" w:sz="0" w:space="0" w:color="auto"/>
        <w:left w:val="none" w:sz="0" w:space="0" w:color="auto"/>
        <w:bottom w:val="none" w:sz="0" w:space="0" w:color="auto"/>
        <w:right w:val="none" w:sz="0" w:space="0" w:color="auto"/>
      </w:divBdr>
      <w:divsChild>
        <w:div w:id="818620051">
          <w:marLeft w:val="547"/>
          <w:marRight w:val="0"/>
          <w:marTop w:val="115"/>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661521">
      <w:bodyDiv w:val="1"/>
      <w:marLeft w:val="0"/>
      <w:marRight w:val="0"/>
      <w:marTop w:val="0"/>
      <w:marBottom w:val="0"/>
      <w:divBdr>
        <w:top w:val="none" w:sz="0" w:space="0" w:color="auto"/>
        <w:left w:val="none" w:sz="0" w:space="0" w:color="auto"/>
        <w:bottom w:val="none" w:sz="0" w:space="0" w:color="auto"/>
        <w:right w:val="none" w:sz="0" w:space="0" w:color="auto"/>
      </w:divBdr>
      <w:divsChild>
        <w:div w:id="1650787461">
          <w:marLeft w:val="1440"/>
          <w:marRight w:val="0"/>
          <w:marTop w:val="115"/>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799254218">
      <w:bodyDiv w:val="1"/>
      <w:marLeft w:val="0"/>
      <w:marRight w:val="0"/>
      <w:marTop w:val="0"/>
      <w:marBottom w:val="0"/>
      <w:divBdr>
        <w:top w:val="none" w:sz="0" w:space="0" w:color="auto"/>
        <w:left w:val="none" w:sz="0" w:space="0" w:color="auto"/>
        <w:bottom w:val="none" w:sz="0" w:space="0" w:color="auto"/>
        <w:right w:val="none" w:sz="0" w:space="0" w:color="auto"/>
      </w:divBdr>
      <w:divsChild>
        <w:div w:id="568855522">
          <w:marLeft w:val="547"/>
          <w:marRight w:val="0"/>
          <w:marTop w:val="115"/>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058964">
      <w:bodyDiv w:val="1"/>
      <w:marLeft w:val="0"/>
      <w:marRight w:val="0"/>
      <w:marTop w:val="0"/>
      <w:marBottom w:val="0"/>
      <w:divBdr>
        <w:top w:val="none" w:sz="0" w:space="0" w:color="auto"/>
        <w:left w:val="none" w:sz="0" w:space="0" w:color="auto"/>
        <w:bottom w:val="none" w:sz="0" w:space="0" w:color="auto"/>
        <w:right w:val="none" w:sz="0" w:space="0" w:color="auto"/>
      </w:divBdr>
      <w:divsChild>
        <w:div w:id="470365475">
          <w:marLeft w:val="1166"/>
          <w:marRight w:val="0"/>
          <w:marTop w:val="96"/>
          <w:marBottom w:val="0"/>
          <w:divBdr>
            <w:top w:val="none" w:sz="0" w:space="0" w:color="auto"/>
            <w:left w:val="none" w:sz="0" w:space="0" w:color="auto"/>
            <w:bottom w:val="none" w:sz="0" w:space="0" w:color="auto"/>
            <w:right w:val="none" w:sz="0" w:space="0" w:color="auto"/>
          </w:divBdr>
        </w:div>
        <w:div w:id="1924757335">
          <w:marLeft w:val="1166"/>
          <w:marRight w:val="0"/>
          <w:marTop w:val="96"/>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sChild>
        <w:div w:id="1603948242">
          <w:marLeft w:val="547"/>
          <w:marRight w:val="0"/>
          <w:marTop w:val="115"/>
          <w:marBottom w:val="0"/>
          <w:divBdr>
            <w:top w:val="none" w:sz="0" w:space="0" w:color="auto"/>
            <w:left w:val="none" w:sz="0" w:space="0" w:color="auto"/>
            <w:bottom w:val="none" w:sz="0" w:space="0" w:color="auto"/>
            <w:right w:val="none" w:sz="0" w:space="0" w:color="auto"/>
          </w:divBdr>
        </w:div>
        <w:div w:id="897861975">
          <w:marLeft w:val="547"/>
          <w:marRight w:val="0"/>
          <w:marTop w:val="115"/>
          <w:marBottom w:val="0"/>
          <w:divBdr>
            <w:top w:val="none" w:sz="0" w:space="0" w:color="auto"/>
            <w:left w:val="none" w:sz="0" w:space="0" w:color="auto"/>
            <w:bottom w:val="none" w:sz="0" w:space="0" w:color="auto"/>
            <w:right w:val="none" w:sz="0" w:space="0" w:color="auto"/>
          </w:divBdr>
        </w:div>
        <w:div w:id="2012754406">
          <w:marLeft w:val="547"/>
          <w:marRight w:val="0"/>
          <w:marTop w:val="115"/>
          <w:marBottom w:val="0"/>
          <w:divBdr>
            <w:top w:val="none" w:sz="0" w:space="0" w:color="auto"/>
            <w:left w:val="none" w:sz="0" w:space="0" w:color="auto"/>
            <w:bottom w:val="none" w:sz="0" w:space="0" w:color="auto"/>
            <w:right w:val="none" w:sz="0" w:space="0" w:color="auto"/>
          </w:divBdr>
        </w:div>
        <w:div w:id="60981049">
          <w:marLeft w:val="547"/>
          <w:marRight w:val="0"/>
          <w:marTop w:val="115"/>
          <w:marBottom w:val="0"/>
          <w:divBdr>
            <w:top w:val="none" w:sz="0" w:space="0" w:color="auto"/>
            <w:left w:val="none" w:sz="0" w:space="0" w:color="auto"/>
            <w:bottom w:val="none" w:sz="0" w:space="0" w:color="auto"/>
            <w:right w:val="none" w:sz="0" w:space="0" w:color="auto"/>
          </w:divBdr>
        </w:div>
        <w:div w:id="1344668698">
          <w:marLeft w:val="547"/>
          <w:marRight w:val="0"/>
          <w:marTop w:val="115"/>
          <w:marBottom w:val="0"/>
          <w:divBdr>
            <w:top w:val="none" w:sz="0" w:space="0" w:color="auto"/>
            <w:left w:val="none" w:sz="0" w:space="0" w:color="auto"/>
            <w:bottom w:val="none" w:sz="0" w:space="0" w:color="auto"/>
            <w:right w:val="none" w:sz="0" w:space="0" w:color="auto"/>
          </w:divBdr>
        </w:div>
        <w:div w:id="1494682904">
          <w:marLeft w:val="547"/>
          <w:marRight w:val="0"/>
          <w:marTop w:val="115"/>
          <w:marBottom w:val="0"/>
          <w:divBdr>
            <w:top w:val="none" w:sz="0" w:space="0" w:color="auto"/>
            <w:left w:val="none" w:sz="0" w:space="0" w:color="auto"/>
            <w:bottom w:val="none" w:sz="0" w:space="0" w:color="auto"/>
            <w:right w:val="none" w:sz="0" w:space="0" w:color="auto"/>
          </w:divBdr>
        </w:div>
        <w:div w:id="1594705901">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402356">
      <w:bodyDiv w:val="1"/>
      <w:marLeft w:val="0"/>
      <w:marRight w:val="0"/>
      <w:marTop w:val="0"/>
      <w:marBottom w:val="0"/>
      <w:divBdr>
        <w:top w:val="none" w:sz="0" w:space="0" w:color="auto"/>
        <w:left w:val="none" w:sz="0" w:space="0" w:color="auto"/>
        <w:bottom w:val="none" w:sz="0" w:space="0" w:color="auto"/>
        <w:right w:val="none" w:sz="0" w:space="0" w:color="auto"/>
      </w:divBdr>
      <w:divsChild>
        <w:div w:id="1869637744">
          <w:marLeft w:val="1166"/>
          <w:marRight w:val="0"/>
          <w:marTop w:val="96"/>
          <w:marBottom w:val="0"/>
          <w:divBdr>
            <w:top w:val="none" w:sz="0" w:space="0" w:color="auto"/>
            <w:left w:val="none" w:sz="0" w:space="0" w:color="auto"/>
            <w:bottom w:val="none" w:sz="0" w:space="0" w:color="auto"/>
            <w:right w:val="none" w:sz="0" w:space="0" w:color="auto"/>
          </w:divBdr>
        </w:div>
        <w:div w:id="20931600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259780">
      <w:bodyDiv w:val="1"/>
      <w:marLeft w:val="0"/>
      <w:marRight w:val="0"/>
      <w:marTop w:val="0"/>
      <w:marBottom w:val="0"/>
      <w:divBdr>
        <w:top w:val="none" w:sz="0" w:space="0" w:color="auto"/>
        <w:left w:val="none" w:sz="0" w:space="0" w:color="auto"/>
        <w:bottom w:val="none" w:sz="0" w:space="0" w:color="auto"/>
        <w:right w:val="none" w:sz="0" w:space="0" w:color="auto"/>
      </w:divBdr>
      <w:divsChild>
        <w:div w:id="968054343">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530150">
      <w:bodyDiv w:val="1"/>
      <w:marLeft w:val="0"/>
      <w:marRight w:val="0"/>
      <w:marTop w:val="0"/>
      <w:marBottom w:val="0"/>
      <w:divBdr>
        <w:top w:val="none" w:sz="0" w:space="0" w:color="auto"/>
        <w:left w:val="none" w:sz="0" w:space="0" w:color="auto"/>
        <w:bottom w:val="none" w:sz="0" w:space="0" w:color="auto"/>
        <w:right w:val="none" w:sz="0" w:space="0" w:color="auto"/>
      </w:divBdr>
      <w:divsChild>
        <w:div w:id="692456245">
          <w:marLeft w:val="547"/>
          <w:marRight w:val="0"/>
          <w:marTop w:val="115"/>
          <w:marBottom w:val="0"/>
          <w:divBdr>
            <w:top w:val="none" w:sz="0" w:space="0" w:color="auto"/>
            <w:left w:val="none" w:sz="0" w:space="0" w:color="auto"/>
            <w:bottom w:val="none" w:sz="0" w:space="0" w:color="auto"/>
            <w:right w:val="none" w:sz="0" w:space="0" w:color="auto"/>
          </w:divBdr>
        </w:div>
      </w:divsChild>
    </w:div>
    <w:div w:id="1961258193">
      <w:bodyDiv w:val="1"/>
      <w:marLeft w:val="0"/>
      <w:marRight w:val="0"/>
      <w:marTop w:val="0"/>
      <w:marBottom w:val="0"/>
      <w:divBdr>
        <w:top w:val="none" w:sz="0" w:space="0" w:color="auto"/>
        <w:left w:val="none" w:sz="0" w:space="0" w:color="auto"/>
        <w:bottom w:val="none" w:sz="0" w:space="0" w:color="auto"/>
        <w:right w:val="none" w:sz="0" w:space="0" w:color="auto"/>
      </w:divBdr>
      <w:divsChild>
        <w:div w:id="1826386498">
          <w:marLeft w:val="547"/>
          <w:marRight w:val="0"/>
          <w:marTop w:val="115"/>
          <w:marBottom w:val="0"/>
          <w:divBdr>
            <w:top w:val="none" w:sz="0" w:space="0" w:color="auto"/>
            <w:left w:val="none" w:sz="0" w:space="0" w:color="auto"/>
            <w:bottom w:val="none" w:sz="0" w:space="0" w:color="auto"/>
            <w:right w:val="none" w:sz="0" w:space="0" w:color="auto"/>
          </w:divBdr>
        </w:div>
      </w:divsChild>
    </w:div>
    <w:div w:id="1963882677">
      <w:bodyDiv w:val="1"/>
      <w:marLeft w:val="0"/>
      <w:marRight w:val="0"/>
      <w:marTop w:val="0"/>
      <w:marBottom w:val="0"/>
      <w:divBdr>
        <w:top w:val="none" w:sz="0" w:space="0" w:color="auto"/>
        <w:left w:val="none" w:sz="0" w:space="0" w:color="auto"/>
        <w:bottom w:val="none" w:sz="0" w:space="0" w:color="auto"/>
        <w:right w:val="none" w:sz="0" w:space="0" w:color="auto"/>
      </w:divBdr>
      <w:divsChild>
        <w:div w:id="739058877">
          <w:marLeft w:val="547"/>
          <w:marRight w:val="0"/>
          <w:marTop w:val="115"/>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4825209">
      <w:bodyDiv w:val="1"/>
      <w:marLeft w:val="0"/>
      <w:marRight w:val="0"/>
      <w:marTop w:val="0"/>
      <w:marBottom w:val="0"/>
      <w:divBdr>
        <w:top w:val="none" w:sz="0" w:space="0" w:color="auto"/>
        <w:left w:val="none" w:sz="0" w:space="0" w:color="auto"/>
        <w:bottom w:val="none" w:sz="0" w:space="0" w:color="auto"/>
        <w:right w:val="none" w:sz="0" w:space="0" w:color="auto"/>
      </w:divBdr>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4966209">
      <w:bodyDiv w:val="1"/>
      <w:marLeft w:val="0"/>
      <w:marRight w:val="0"/>
      <w:marTop w:val="0"/>
      <w:marBottom w:val="0"/>
      <w:divBdr>
        <w:top w:val="none" w:sz="0" w:space="0" w:color="auto"/>
        <w:left w:val="none" w:sz="0" w:space="0" w:color="auto"/>
        <w:bottom w:val="none" w:sz="0" w:space="0" w:color="auto"/>
        <w:right w:val="none" w:sz="0" w:space="0" w:color="auto"/>
      </w:divBdr>
      <w:divsChild>
        <w:div w:id="869100645">
          <w:marLeft w:val="547"/>
          <w:marRight w:val="0"/>
          <w:marTop w:val="115"/>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241876">
      <w:bodyDiv w:val="1"/>
      <w:marLeft w:val="0"/>
      <w:marRight w:val="0"/>
      <w:marTop w:val="0"/>
      <w:marBottom w:val="0"/>
      <w:divBdr>
        <w:top w:val="none" w:sz="0" w:space="0" w:color="auto"/>
        <w:left w:val="none" w:sz="0" w:space="0" w:color="auto"/>
        <w:bottom w:val="none" w:sz="0" w:space="0" w:color="auto"/>
        <w:right w:val="none" w:sz="0" w:space="0" w:color="auto"/>
      </w:divBdr>
      <w:divsChild>
        <w:div w:id="575552289">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0384344">
      <w:bodyDiv w:val="1"/>
      <w:marLeft w:val="0"/>
      <w:marRight w:val="0"/>
      <w:marTop w:val="0"/>
      <w:marBottom w:val="0"/>
      <w:divBdr>
        <w:top w:val="none" w:sz="0" w:space="0" w:color="auto"/>
        <w:left w:val="none" w:sz="0" w:space="0" w:color="auto"/>
        <w:bottom w:val="none" w:sz="0" w:space="0" w:color="auto"/>
        <w:right w:val="none" w:sz="0" w:space="0" w:color="auto"/>
      </w:divBdr>
      <w:divsChild>
        <w:div w:id="1615943996">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3118178">
      <w:bodyDiv w:val="1"/>
      <w:marLeft w:val="0"/>
      <w:marRight w:val="0"/>
      <w:marTop w:val="0"/>
      <w:marBottom w:val="0"/>
      <w:divBdr>
        <w:top w:val="none" w:sz="0" w:space="0" w:color="auto"/>
        <w:left w:val="none" w:sz="0" w:space="0" w:color="auto"/>
        <w:bottom w:val="none" w:sz="0" w:space="0" w:color="auto"/>
        <w:right w:val="none" w:sz="0" w:space="0" w:color="auto"/>
      </w:divBdr>
      <w:divsChild>
        <w:div w:id="1772580745">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3603159">
      <w:bodyDiv w:val="1"/>
      <w:marLeft w:val="0"/>
      <w:marRight w:val="0"/>
      <w:marTop w:val="0"/>
      <w:marBottom w:val="0"/>
      <w:divBdr>
        <w:top w:val="none" w:sz="0" w:space="0" w:color="auto"/>
        <w:left w:val="none" w:sz="0" w:space="0" w:color="auto"/>
        <w:bottom w:val="none" w:sz="0" w:space="0" w:color="auto"/>
        <w:right w:val="none" w:sz="0" w:space="0" w:color="auto"/>
      </w:divBdr>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5593176">
      <w:bodyDiv w:val="1"/>
      <w:marLeft w:val="0"/>
      <w:marRight w:val="0"/>
      <w:marTop w:val="0"/>
      <w:marBottom w:val="0"/>
      <w:divBdr>
        <w:top w:val="none" w:sz="0" w:space="0" w:color="auto"/>
        <w:left w:val="none" w:sz="0" w:space="0" w:color="auto"/>
        <w:bottom w:val="none" w:sz="0" w:space="0" w:color="auto"/>
        <w:right w:val="none" w:sz="0" w:space="0" w:color="auto"/>
      </w:divBdr>
      <w:divsChild>
        <w:div w:id="170032126">
          <w:marLeft w:val="547"/>
          <w:marRight w:val="0"/>
          <w:marTop w:val="120"/>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207209">
      <w:bodyDiv w:val="1"/>
      <w:marLeft w:val="0"/>
      <w:marRight w:val="0"/>
      <w:marTop w:val="0"/>
      <w:marBottom w:val="0"/>
      <w:divBdr>
        <w:top w:val="none" w:sz="0" w:space="0" w:color="auto"/>
        <w:left w:val="none" w:sz="0" w:space="0" w:color="auto"/>
        <w:bottom w:val="none" w:sz="0" w:space="0" w:color="auto"/>
        <w:right w:val="none" w:sz="0" w:space="0" w:color="auto"/>
      </w:divBdr>
      <w:divsChild>
        <w:div w:id="1651983221">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0547390">
      <w:bodyDiv w:val="1"/>
      <w:marLeft w:val="0"/>
      <w:marRight w:val="0"/>
      <w:marTop w:val="0"/>
      <w:marBottom w:val="0"/>
      <w:divBdr>
        <w:top w:val="none" w:sz="0" w:space="0" w:color="auto"/>
        <w:left w:val="none" w:sz="0" w:space="0" w:color="auto"/>
        <w:bottom w:val="none" w:sz="0" w:space="0" w:color="auto"/>
        <w:right w:val="none" w:sz="0" w:space="0" w:color="auto"/>
      </w:divBdr>
      <w:divsChild>
        <w:div w:id="1737119166">
          <w:marLeft w:val="547"/>
          <w:marRight w:val="0"/>
          <w:marTop w:val="115"/>
          <w:marBottom w:val="0"/>
          <w:divBdr>
            <w:top w:val="none" w:sz="0" w:space="0" w:color="auto"/>
            <w:left w:val="none" w:sz="0" w:space="0" w:color="auto"/>
            <w:bottom w:val="none" w:sz="0" w:space="0" w:color="auto"/>
            <w:right w:val="none" w:sz="0" w:space="0" w:color="auto"/>
          </w:divBdr>
        </w:div>
      </w:divsChild>
    </w:div>
    <w:div w:id="2062944863">
      <w:bodyDiv w:val="1"/>
      <w:marLeft w:val="0"/>
      <w:marRight w:val="0"/>
      <w:marTop w:val="0"/>
      <w:marBottom w:val="0"/>
      <w:divBdr>
        <w:top w:val="none" w:sz="0" w:space="0" w:color="auto"/>
        <w:left w:val="none" w:sz="0" w:space="0" w:color="auto"/>
        <w:bottom w:val="none" w:sz="0" w:space="0" w:color="auto"/>
        <w:right w:val="none" w:sz="0" w:space="0" w:color="auto"/>
      </w:divBdr>
      <w:divsChild>
        <w:div w:id="2057003865">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76926864">
      <w:bodyDiv w:val="1"/>
      <w:marLeft w:val="0"/>
      <w:marRight w:val="0"/>
      <w:marTop w:val="0"/>
      <w:marBottom w:val="0"/>
      <w:divBdr>
        <w:top w:val="none" w:sz="0" w:space="0" w:color="auto"/>
        <w:left w:val="none" w:sz="0" w:space="0" w:color="auto"/>
        <w:bottom w:val="none" w:sz="0" w:space="0" w:color="auto"/>
        <w:right w:val="none" w:sz="0" w:space="0" w:color="auto"/>
      </w:divBdr>
      <w:divsChild>
        <w:div w:id="1453859065">
          <w:marLeft w:val="547"/>
          <w:marRight w:val="0"/>
          <w:marTop w:val="115"/>
          <w:marBottom w:val="0"/>
          <w:divBdr>
            <w:top w:val="none" w:sz="0" w:space="0" w:color="auto"/>
            <w:left w:val="none" w:sz="0" w:space="0" w:color="auto"/>
            <w:bottom w:val="none" w:sz="0" w:space="0" w:color="auto"/>
            <w:right w:val="none" w:sz="0" w:space="0" w:color="auto"/>
          </w:divBdr>
        </w:div>
      </w:divsChild>
    </w:div>
    <w:div w:id="2079591119">
      <w:bodyDiv w:val="1"/>
      <w:marLeft w:val="0"/>
      <w:marRight w:val="0"/>
      <w:marTop w:val="0"/>
      <w:marBottom w:val="0"/>
      <w:divBdr>
        <w:top w:val="none" w:sz="0" w:space="0" w:color="auto"/>
        <w:left w:val="none" w:sz="0" w:space="0" w:color="auto"/>
        <w:bottom w:val="none" w:sz="0" w:space="0" w:color="auto"/>
        <w:right w:val="none" w:sz="0" w:space="0" w:color="auto"/>
      </w:divBdr>
      <w:divsChild>
        <w:div w:id="1735737432">
          <w:marLeft w:val="547"/>
          <w:marRight w:val="0"/>
          <w:marTop w:val="115"/>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6533208">
      <w:bodyDiv w:val="1"/>
      <w:marLeft w:val="0"/>
      <w:marRight w:val="0"/>
      <w:marTop w:val="0"/>
      <w:marBottom w:val="0"/>
      <w:divBdr>
        <w:top w:val="none" w:sz="0" w:space="0" w:color="auto"/>
        <w:left w:val="none" w:sz="0" w:space="0" w:color="auto"/>
        <w:bottom w:val="none" w:sz="0" w:space="0" w:color="auto"/>
        <w:right w:val="none" w:sz="0" w:space="0" w:color="auto"/>
      </w:divBdr>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089970">
      <w:bodyDiv w:val="1"/>
      <w:marLeft w:val="0"/>
      <w:marRight w:val="0"/>
      <w:marTop w:val="0"/>
      <w:marBottom w:val="0"/>
      <w:divBdr>
        <w:top w:val="none" w:sz="0" w:space="0" w:color="auto"/>
        <w:left w:val="none" w:sz="0" w:space="0" w:color="auto"/>
        <w:bottom w:val="none" w:sz="0" w:space="0" w:color="auto"/>
        <w:right w:val="none" w:sz="0" w:space="0" w:color="auto"/>
      </w:divBdr>
      <w:divsChild>
        <w:div w:id="1482651009">
          <w:marLeft w:val="1714"/>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446236">
      <w:bodyDiv w:val="1"/>
      <w:marLeft w:val="0"/>
      <w:marRight w:val="0"/>
      <w:marTop w:val="0"/>
      <w:marBottom w:val="0"/>
      <w:divBdr>
        <w:top w:val="none" w:sz="0" w:space="0" w:color="auto"/>
        <w:left w:val="none" w:sz="0" w:space="0" w:color="auto"/>
        <w:bottom w:val="none" w:sz="0" w:space="0" w:color="auto"/>
        <w:right w:val="none" w:sz="0" w:space="0" w:color="auto"/>
      </w:divBdr>
      <w:divsChild>
        <w:div w:id="8917777">
          <w:marLeft w:val="547"/>
          <w:marRight w:val="0"/>
          <w:marTop w:val="115"/>
          <w:marBottom w:val="0"/>
          <w:divBdr>
            <w:top w:val="none" w:sz="0" w:space="0" w:color="auto"/>
            <w:left w:val="none" w:sz="0" w:space="0" w:color="auto"/>
            <w:bottom w:val="none" w:sz="0" w:space="0" w:color="auto"/>
            <w:right w:val="none" w:sz="0" w:space="0" w:color="auto"/>
          </w:divBdr>
        </w:div>
      </w:divsChild>
    </w:div>
    <w:div w:id="2124381596">
      <w:bodyDiv w:val="1"/>
      <w:marLeft w:val="0"/>
      <w:marRight w:val="0"/>
      <w:marTop w:val="0"/>
      <w:marBottom w:val="0"/>
      <w:divBdr>
        <w:top w:val="none" w:sz="0" w:space="0" w:color="auto"/>
        <w:left w:val="none" w:sz="0" w:space="0" w:color="auto"/>
        <w:bottom w:val="none" w:sz="0" w:space="0" w:color="auto"/>
        <w:right w:val="none" w:sz="0" w:space="0" w:color="auto"/>
      </w:divBdr>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431233">
      <w:bodyDiv w:val="1"/>
      <w:marLeft w:val="0"/>
      <w:marRight w:val="0"/>
      <w:marTop w:val="0"/>
      <w:marBottom w:val="0"/>
      <w:divBdr>
        <w:top w:val="none" w:sz="0" w:space="0" w:color="auto"/>
        <w:left w:val="none" w:sz="0" w:space="0" w:color="auto"/>
        <w:bottom w:val="none" w:sz="0" w:space="0" w:color="auto"/>
        <w:right w:val="none" w:sz="0" w:space="0" w:color="auto"/>
      </w:divBdr>
      <w:divsChild>
        <w:div w:id="662246728">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468840">
      <w:bodyDiv w:val="1"/>
      <w:marLeft w:val="0"/>
      <w:marRight w:val="0"/>
      <w:marTop w:val="0"/>
      <w:marBottom w:val="0"/>
      <w:divBdr>
        <w:top w:val="none" w:sz="0" w:space="0" w:color="auto"/>
        <w:left w:val="none" w:sz="0" w:space="0" w:color="auto"/>
        <w:bottom w:val="none" w:sz="0" w:space="0" w:color="auto"/>
        <w:right w:val="none" w:sz="0" w:space="0" w:color="auto"/>
      </w:divBdr>
      <w:divsChild>
        <w:div w:id="1524781522">
          <w:marLeft w:val="547"/>
          <w:marRight w:val="0"/>
          <w:marTop w:val="115"/>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 w:id="2140489610">
      <w:bodyDiv w:val="1"/>
      <w:marLeft w:val="0"/>
      <w:marRight w:val="0"/>
      <w:marTop w:val="0"/>
      <w:marBottom w:val="0"/>
      <w:divBdr>
        <w:top w:val="none" w:sz="0" w:space="0" w:color="auto"/>
        <w:left w:val="none" w:sz="0" w:space="0" w:color="auto"/>
        <w:bottom w:val="none" w:sz="0" w:space="0" w:color="auto"/>
        <w:right w:val="none" w:sz="0" w:space="0" w:color="auto"/>
      </w:divBdr>
      <w:divsChild>
        <w:div w:id="756825162">
          <w:marLeft w:val="547"/>
          <w:marRight w:val="0"/>
          <w:marTop w:val="115"/>
          <w:marBottom w:val="0"/>
          <w:divBdr>
            <w:top w:val="none" w:sz="0" w:space="0" w:color="auto"/>
            <w:left w:val="none" w:sz="0" w:space="0" w:color="auto"/>
            <w:bottom w:val="none" w:sz="0" w:space="0" w:color="auto"/>
            <w:right w:val="none" w:sz="0" w:space="0" w:color="auto"/>
          </w:divBdr>
        </w:div>
      </w:divsChild>
    </w:div>
    <w:div w:id="2146729370">
      <w:bodyDiv w:val="1"/>
      <w:marLeft w:val="0"/>
      <w:marRight w:val="0"/>
      <w:marTop w:val="0"/>
      <w:marBottom w:val="0"/>
      <w:divBdr>
        <w:top w:val="none" w:sz="0" w:space="0" w:color="auto"/>
        <w:left w:val="none" w:sz="0" w:space="0" w:color="auto"/>
        <w:bottom w:val="none" w:sz="0" w:space="0" w:color="auto"/>
        <w:right w:val="none" w:sz="0" w:space="0" w:color="auto"/>
      </w:divBdr>
      <w:divsChild>
        <w:div w:id="1764565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1105-03-00ax-tgax-teleconference-minutes-from-august-to-september-2016.docx" TargetMode="External"/><Relationship Id="rId18" Type="http://schemas.openxmlformats.org/officeDocument/2006/relationships/hyperlink" Target="https://mentor.ieee.org/802.11/dcn/16/11-16-1027-00-00ax-mu-ad-hoc-meeting-minutes-july-2016.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ntor.ieee.org/802.11/dcn/16/11-16-1022-00-00ax-tgax-spatial-reuse-ad-hoc-group-meeting-minutes.docx" TargetMode="External"/><Relationship Id="rId17" Type="http://schemas.openxmlformats.org/officeDocument/2006/relationships/hyperlink" Target="https://mentor.ieee.org/802.11/dcn/16/11-16-1000-02-00ax-july-2016-san-diego-tgax-mac-ad-hoc-meeting-minutes.docx" TargetMode="External"/><Relationship Id="rId2" Type="http://schemas.openxmlformats.org/officeDocument/2006/relationships/numbering" Target="numbering.xml"/><Relationship Id="rId16" Type="http://schemas.openxmlformats.org/officeDocument/2006/relationships/hyperlink" Target="https://mentor.ieee.org/802.11/dcn/16/11-16-1040-00-00ax-tgax-july-2016-san-diego-phy-ad-hoc-meeting-minut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1040-00-00ax-tgax-july-2016-san-diego-phy-ad-hoc-meeting-minutes.docx" TargetMode="External"/><Relationship Id="rId5" Type="http://schemas.openxmlformats.org/officeDocument/2006/relationships/settings" Target="settings.xml"/><Relationship Id="rId15" Type="http://schemas.openxmlformats.org/officeDocument/2006/relationships/hyperlink" Target="https://mentor.ieee.org/802.11/dcn/16/11-16-1105-02-00ax-tgax-teleconference-minutes-from-august-to-september-2016.docx" TargetMode="External"/><Relationship Id="rId23" Type="http://schemas.openxmlformats.org/officeDocument/2006/relationships/theme" Target="theme/theme1.xml"/><Relationship Id="rId10" Type="http://schemas.openxmlformats.org/officeDocument/2006/relationships/hyperlink" Target="https://mentor.ieee.org/802.11/dcn/16/11-16-1022-00-00ax-tgax-spatial-reuse-ad-hoc-group-meeting-minutes.docx" TargetMode="External"/><Relationship Id="rId19" Type="http://schemas.openxmlformats.org/officeDocument/2006/relationships/hyperlink" Target="https://mentor.ieee.org/802.11/dcn/16/11-16-1022-00-00ax-tgax-spatial-reuse-ad-hoc-group-meeting-minutes.docx" TargetMode="External"/><Relationship Id="rId4" Type="http://schemas.microsoft.com/office/2007/relationships/stylesWithEffects" Target="stylesWithEffects.xml"/><Relationship Id="rId9" Type="http://schemas.openxmlformats.org/officeDocument/2006/relationships/hyperlink" Target="https://mentor.ieee.org/802.11/dcn/16/11-16-1040-00-00ax-tgax-july-2016-san-diego-phy-ad-hoc-meeting-minutes.docx" TargetMode="External"/><Relationship Id="rId14" Type="http://schemas.openxmlformats.org/officeDocument/2006/relationships/hyperlink" Target="https://mentor.ieee.org/802.11/dcn/16/11-16-0967-00-00ax-tgax-july-2016-san-diego-meeting-minut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F6B4-4D83-4ADC-BD2D-9AF8570D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5483</TotalTime>
  <Pages>32</Pages>
  <Words>8398</Words>
  <Characters>47871</Characters>
  <Application>Microsoft Office Word</Application>
  <DocSecurity>0</DocSecurity>
  <Lines>398</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802.11-16/1231r0</vt:lpstr>
      <vt:lpstr>doc.: IEEE 802.11-13/0388r1</vt:lpstr>
    </vt:vector>
  </TitlesOfParts>
  <Company>Allied Telesis R&amp;D Center</Company>
  <LinksUpToDate>false</LinksUpToDate>
  <CharactersWithSpaces>56157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802.11-16/1231r0</dc:title>
  <dc:subject>Submission</dc:subject>
  <dc:creator>Yasuhiko Inoue</dc:creator>
  <cp:keywords>September 2016</cp:keywords>
  <cp:lastModifiedBy>inoue</cp:lastModifiedBy>
  <cp:revision>99</cp:revision>
  <dcterms:created xsi:type="dcterms:W3CDTF">2016-04-04T23:29:00Z</dcterms:created>
  <dcterms:modified xsi:type="dcterms:W3CDTF">2016-10-06T06:51:00Z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