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63D45">
            <w:pPr>
              <w:pStyle w:val="T2"/>
            </w:pPr>
            <w:r>
              <w:t>Minutes of the 802.11 AANI Standing Committee 10AM ET 17 August join.me electronic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63D4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63D45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563D45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563D45">
              <w:rPr>
                <w:b w:val="0"/>
                <w:sz w:val="20"/>
              </w:rPr>
              <w:t>17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9D03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Style w:val="xdtextbox1"/>
                <w:rFonts w:ascii="Segoe UI" w:hAnsi="Segoe UI" w:cs="Segoe UI"/>
                <w:sz w:val="16"/>
                <w:szCs w:val="16"/>
                <w:bdr w:val="single" w:sz="8" w:space="1" w:color="ABABAB" w:frame="1"/>
              </w:rPr>
              <w:t>Paul Nikolich</w:t>
            </w:r>
          </w:p>
        </w:tc>
        <w:tc>
          <w:tcPr>
            <w:tcW w:w="2064" w:type="dxa"/>
            <w:vAlign w:val="center"/>
          </w:tcPr>
          <w:p w:rsidR="00CA09B2" w:rsidRDefault="009D03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Style w:val="xdtextbox1"/>
                <w:rFonts w:ascii="Segoe UI" w:hAnsi="Segoe UI" w:cs="Segoe UI"/>
                <w:sz w:val="16"/>
                <w:szCs w:val="16"/>
                <w:bdr w:val="single" w:sz="8" w:space="1" w:color="ABABAB" w:frame="1"/>
              </w:rPr>
              <w:t>802 Chair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5961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D036A" w:rsidRPr="00183BE6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paul.nikolich@att.net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94D0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63D45" w:rsidP="00563D45">
                            <w:pPr>
                              <w:jc w:val="both"/>
                            </w:pPr>
                            <w:r>
                              <w:t>Minutes of the 802.11 AANI Standing Committee 10AM ET 17 August join.me electronic</w:t>
                            </w:r>
                            <w:r w:rsidR="009D036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63D45" w:rsidP="00563D45">
                      <w:pPr>
                        <w:jc w:val="both"/>
                      </w:pPr>
                      <w:r>
                        <w:t>Minutes of the 802.11 AANI Standing Committee 10AM ET 17 August join.me electronic</w:t>
                      </w:r>
                      <w:r w:rsidR="009D036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E4C62" w:rsidRPr="008D5B18" w:rsidRDefault="00CA09B2" w:rsidP="001E4C62">
      <w:pPr>
        <w:rPr>
          <w:lang w:val="en-US"/>
        </w:rPr>
      </w:pPr>
      <w:r>
        <w:br w:type="page"/>
      </w:r>
      <w:bookmarkStart w:id="0" w:name="_GoBack"/>
      <w:bookmarkEnd w:id="0"/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lastRenderedPageBreak/>
        <w:t xml:space="preserve">Minutes of the 802.11 AANI Standing Committee 10AM ET 17 August join.me electronic 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Chair: Joseph Levy.  Complete draft agenda at </w:t>
      </w:r>
      <w:hyperlink r:id="rId8" w:history="1">
        <w:r w:rsidRPr="008D5B18">
          <w:rPr>
            <w:rStyle w:val="Hyperlink"/>
            <w:lang w:val="en-US"/>
          </w:rPr>
          <w:t>https://mentor.ieee.org/802.11/dcn/16/11-16-1093-00-0000-agenda-new-sc-august-17-2016-teleconference.ppt</w:t>
        </w:r>
      </w:hyperlink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Slide #9 in the above deck duplicated below:</w:t>
      </w:r>
    </w:p>
    <w:p w:rsidR="008D5B18" w:rsidRPr="008D5B18" w:rsidRDefault="008D5B18" w:rsidP="008D5B18">
      <w:pPr>
        <w:numPr>
          <w:ilvl w:val="0"/>
          <w:numId w:val="1"/>
        </w:numPr>
        <w:rPr>
          <w:lang w:val="en-US"/>
        </w:rPr>
      </w:pPr>
      <w:r w:rsidRPr="008D5B18">
        <w:rPr>
          <w:bCs/>
          <w:lang w:val="en-US"/>
        </w:rPr>
        <w:t>Call for Secretary</w:t>
      </w:r>
    </w:p>
    <w:p w:rsidR="008D5B18" w:rsidRPr="008D5B18" w:rsidRDefault="008D5B18" w:rsidP="008D5B18">
      <w:pPr>
        <w:numPr>
          <w:ilvl w:val="0"/>
          <w:numId w:val="1"/>
        </w:numPr>
        <w:rPr>
          <w:lang w:val="en-US"/>
        </w:rPr>
      </w:pPr>
      <w:r w:rsidRPr="008D5B18">
        <w:rPr>
          <w:bCs/>
          <w:lang w:val="en-US"/>
        </w:rPr>
        <w:t>Administrative: Attendance, Participants, Patents, Duty to Inform, Call for Patents, Guideline, Agenda</w:t>
      </w:r>
    </w:p>
    <w:p w:rsidR="008D5B18" w:rsidRPr="008D5B18" w:rsidRDefault="008D5B18" w:rsidP="008D5B18">
      <w:pPr>
        <w:numPr>
          <w:ilvl w:val="0"/>
          <w:numId w:val="1"/>
        </w:numPr>
        <w:rPr>
          <w:lang w:val="en-US"/>
        </w:rPr>
      </w:pPr>
      <w:r w:rsidRPr="008D5B18">
        <w:rPr>
          <w:bCs/>
          <w:lang w:val="en-US"/>
        </w:rPr>
        <w:t>Status/Background</w:t>
      </w:r>
    </w:p>
    <w:p w:rsidR="008D5B18" w:rsidRPr="008D5B18" w:rsidRDefault="008D5B18" w:rsidP="008D5B18">
      <w:pPr>
        <w:numPr>
          <w:ilvl w:val="0"/>
          <w:numId w:val="1"/>
        </w:numPr>
        <w:rPr>
          <w:lang w:val="en-US"/>
        </w:rPr>
      </w:pPr>
      <w:r w:rsidRPr="008D5B18">
        <w:rPr>
          <w:bCs/>
          <w:lang w:val="en-US"/>
        </w:rPr>
        <w:t>Discuss and decide on the committee's name</w:t>
      </w:r>
    </w:p>
    <w:p w:rsidR="008D5B18" w:rsidRPr="008D5B18" w:rsidRDefault="008D5B18" w:rsidP="008D5B18">
      <w:pPr>
        <w:numPr>
          <w:ilvl w:val="0"/>
          <w:numId w:val="1"/>
        </w:numPr>
        <w:rPr>
          <w:lang w:val="en-US"/>
        </w:rPr>
      </w:pPr>
      <w:r w:rsidRPr="008D5B18">
        <w:rPr>
          <w:bCs/>
          <w:lang w:val="en-US"/>
        </w:rPr>
        <w:t>Discussion and decide meeting times for future teleconferences and the upcoming September Warsaw meeting</w:t>
      </w:r>
    </w:p>
    <w:p w:rsidR="008D5B18" w:rsidRPr="008D5B18" w:rsidRDefault="008D5B18" w:rsidP="008D5B18">
      <w:pPr>
        <w:numPr>
          <w:ilvl w:val="0"/>
          <w:numId w:val="1"/>
        </w:numPr>
        <w:rPr>
          <w:lang w:val="en-US"/>
        </w:rPr>
      </w:pPr>
      <w:r w:rsidRPr="008D5B18">
        <w:rPr>
          <w:bCs/>
          <w:lang w:val="en-US"/>
        </w:rPr>
        <w:t>Discuss draft LS to 3GPP RAN and/or SA on 802.11 inclusion in 3GPP's proposal to ITU for IMT-2020 (Action B3)</w:t>
      </w:r>
    </w:p>
    <w:p w:rsidR="008D5B18" w:rsidRPr="008D5B18" w:rsidRDefault="008D5B18" w:rsidP="008D5B18">
      <w:pPr>
        <w:numPr>
          <w:ilvl w:val="0"/>
          <w:numId w:val="1"/>
        </w:numPr>
        <w:rPr>
          <w:lang w:val="en-US"/>
        </w:rPr>
      </w:pPr>
      <w:r w:rsidRPr="008D5B18">
        <w:rPr>
          <w:bCs/>
          <w:lang w:val="en-US"/>
        </w:rPr>
        <w:t>New Business</w:t>
      </w:r>
    </w:p>
    <w:p w:rsidR="008D5B18" w:rsidRPr="008D5B18" w:rsidRDefault="008D5B18" w:rsidP="008D5B18">
      <w:pPr>
        <w:numPr>
          <w:ilvl w:val="0"/>
          <w:numId w:val="1"/>
        </w:numPr>
        <w:rPr>
          <w:lang w:val="en-US"/>
        </w:rPr>
      </w:pPr>
      <w:r w:rsidRPr="008D5B18">
        <w:rPr>
          <w:bCs/>
          <w:lang w:val="en-US"/>
        </w:rPr>
        <w:t>Future Sessions Planning</w:t>
      </w:r>
    </w:p>
    <w:p w:rsidR="008D5B18" w:rsidRPr="008D5B18" w:rsidRDefault="008D5B18" w:rsidP="008D5B18">
      <w:pPr>
        <w:rPr>
          <w:lang w:val="en-US"/>
        </w:rPr>
      </w:pP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Meeting called to order at 10:03 AM ET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Item 1: Nikolich volunteers to be secretary for this meeting.  </w:t>
      </w:r>
      <w:r w:rsidRPr="008D5B18">
        <w:rPr>
          <w:lang w:val="en-US"/>
        </w:rPr>
        <w:br/>
        <w:t>All attendees to notify Joseph Levy via email as the record for this meeting.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Item 2: Levy presents slides 5 through 9.  No objections to adopting the proposed agenda on slide 9.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Item 3 – Levy presented and discussed slides 10-20, providing a quick review of the status and background for the work of this SC. 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Item 4: Several minutes of discussion on what to name the 802.11 Standing Committee.  </w:t>
      </w:r>
      <w:r w:rsidRPr="008D5B18">
        <w:rPr>
          <w:lang w:val="en-US"/>
        </w:rPr>
        <w:br/>
        <w:t>Straw poll: 1) Advanced Network Interface –[14], 2) PI5-[5] , 3) Advanced Packet Network -[3], 4) Interfaces to Advanced Networks -[3], 5) Advanced Access Network -[15], 6) Next Generation Networks SC -[2]; Palm suggests Advanced Access Network Interface (AANI).  No objections.  Done, AANI it is.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Item 4: Agreement on scheduling the next electronic (via join.me) meeting on 10AMET 01 September.  SC participants encouraged to work offline on the liaison communication prior to the meeting.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Item 6: Initial draft of liaison document at </w:t>
      </w:r>
      <w:hyperlink r:id="rId9" w:history="1">
        <w:r w:rsidRPr="008D5B18">
          <w:rPr>
            <w:rStyle w:val="Hyperlink"/>
            <w:lang w:val="en-US"/>
          </w:rPr>
          <w:t>https://mentor.ieee.org/802.11/dcn/16/11-16-1101-00-0000-draft-ls-from-802-11-to-3gpp-ran-and-sa-on-itm-2020.docx</w:t>
        </w:r>
      </w:hyperlink>
      <w:r w:rsidRPr="008D5B18">
        <w:rPr>
          <w:lang w:val="en-US"/>
        </w:rPr>
        <w:t>.  Discussion on the appropriate target for the liaison communication; 3GPP RAN, 3GPP SA, perhaps a higher level in 3GPP, perhaps ITU-R IMT-2020, …</w:t>
      </w:r>
      <w:r w:rsidRPr="008D5B18">
        <w:rPr>
          <w:lang w:val="en-US"/>
        </w:rPr>
        <w:br/>
        <w:t>Parsons recommends a second high-level liaison to ITU-R IMT-2020 should come from 802 EC. No objections.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11:00AM ET deadline reached, meeting must end.  Levy encourages participants to use email to continue work on the draft liaison.  Rosdahl will establish a reflector to continue off-line work on the liaison.  Meeting adjourned at 11:06AM ET.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 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Item 7: Levy called for any new business, none was suggested or discuss, the shortness of time may have  limited discussion.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Item 8; Future Sessions Planning is summarized on slide 26 11-16/1093r1 (posted after the meeting) and is in agreement with the discussions held during the meeting. (Copied below for reference.)</w:t>
      </w:r>
    </w:p>
    <w:p w:rsidR="008D5B18" w:rsidRPr="008D5B18" w:rsidRDefault="008D5B18" w:rsidP="008D5B18">
      <w:pPr>
        <w:numPr>
          <w:ilvl w:val="0"/>
          <w:numId w:val="2"/>
        </w:numPr>
        <w:rPr>
          <w:lang w:val="en-US"/>
        </w:rPr>
      </w:pPr>
      <w:r w:rsidRPr="008D5B18">
        <w:rPr>
          <w:b/>
          <w:bCs/>
          <w:lang w:val="en-US"/>
        </w:rPr>
        <w:t>Teleconference: September 1 @ 10:00 am EDT:</w:t>
      </w:r>
    </w:p>
    <w:p w:rsidR="008D5B18" w:rsidRPr="008D5B18" w:rsidRDefault="008D5B18" w:rsidP="008D5B18">
      <w:pPr>
        <w:numPr>
          <w:ilvl w:val="1"/>
          <w:numId w:val="2"/>
        </w:numPr>
        <w:rPr>
          <w:lang w:val="en-US"/>
        </w:rPr>
      </w:pPr>
      <w:r w:rsidRPr="008D5B18">
        <w:rPr>
          <w:lang w:val="en-US"/>
        </w:rPr>
        <w:t>Continue discussion on LS to 3GPP</w:t>
      </w:r>
    </w:p>
    <w:p w:rsidR="008D5B18" w:rsidRPr="008D5B18" w:rsidRDefault="008D5B18" w:rsidP="008D5B18">
      <w:pPr>
        <w:numPr>
          <w:ilvl w:val="1"/>
          <w:numId w:val="2"/>
        </w:numPr>
        <w:rPr>
          <w:lang w:val="en-US"/>
        </w:rPr>
      </w:pPr>
      <w:r w:rsidRPr="008D5B18">
        <w:rPr>
          <w:lang w:val="en-US"/>
        </w:rPr>
        <w:t>Request text proposals for the LS to 3GPP</w:t>
      </w:r>
    </w:p>
    <w:p w:rsidR="008D5B18" w:rsidRPr="008D5B18" w:rsidRDefault="008D5B18" w:rsidP="008D5B18">
      <w:pPr>
        <w:numPr>
          <w:ilvl w:val="0"/>
          <w:numId w:val="2"/>
        </w:numPr>
        <w:rPr>
          <w:lang w:val="en-US"/>
        </w:rPr>
      </w:pPr>
      <w:r w:rsidRPr="008D5B18">
        <w:rPr>
          <w:b/>
          <w:bCs/>
          <w:lang w:val="en-US"/>
        </w:rPr>
        <w:t>September F2F meeting:</w:t>
      </w:r>
    </w:p>
    <w:p w:rsidR="008D5B18" w:rsidRPr="008D5B18" w:rsidRDefault="008D5B18" w:rsidP="008D5B18">
      <w:pPr>
        <w:numPr>
          <w:ilvl w:val="1"/>
          <w:numId w:val="2"/>
        </w:numPr>
        <w:rPr>
          <w:lang w:val="en-US"/>
        </w:rPr>
      </w:pPr>
      <w:r w:rsidRPr="008D5B18">
        <w:rPr>
          <w:lang w:val="en-US"/>
        </w:rPr>
        <w:t>Tuesday – complete draft LS to 3GPP, so it can be presented at the Mid-Week Plenary for discussion/review</w:t>
      </w:r>
    </w:p>
    <w:p w:rsidR="008D5B18" w:rsidRPr="008D5B18" w:rsidRDefault="008D5B18" w:rsidP="008D5B18">
      <w:pPr>
        <w:numPr>
          <w:ilvl w:val="1"/>
          <w:numId w:val="2"/>
        </w:numPr>
        <w:rPr>
          <w:lang w:val="en-US"/>
        </w:rPr>
      </w:pPr>
      <w:r w:rsidRPr="008D5B18">
        <w:rPr>
          <w:lang w:val="en-US"/>
        </w:rPr>
        <w:t xml:space="preserve">Thursday – update LS to 3GPP if necessary, based on discussion/review at the Mid-Week Plenary.  Finalize the LS for approval at the Closing Plenary.  </w:t>
      </w:r>
    </w:p>
    <w:p w:rsidR="008D5B18" w:rsidRPr="008D5B18" w:rsidRDefault="008D5B18" w:rsidP="008D5B18">
      <w:pPr>
        <w:numPr>
          <w:ilvl w:val="1"/>
          <w:numId w:val="2"/>
        </w:numPr>
        <w:rPr>
          <w:lang w:val="en-US"/>
        </w:rPr>
      </w:pPr>
      <w:r w:rsidRPr="008D5B18">
        <w:rPr>
          <w:lang w:val="en-US"/>
        </w:rPr>
        <w:t>Goal is to send an LS from 802.11 to 3GPP RAN before the September 3GPP RAN Plenary meeting (September 19-22), 3GPP SA Plenary meeting (September 21-23)</w:t>
      </w:r>
    </w:p>
    <w:p w:rsidR="008D5B18" w:rsidRPr="008D5B18" w:rsidRDefault="008D5B18" w:rsidP="008D5B18">
      <w:pPr>
        <w:rPr>
          <w:lang w:val="en-US"/>
        </w:rPr>
      </w:pP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lastRenderedPageBreak/>
        <w:t>Attendees: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Joseph Levy (InterDigital) AANI SC Chair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Sue Leicht (National Security Agency)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Håkan Persson (Ericsson AB) </w:t>
      </w:r>
      <w:hyperlink r:id="rId10" w:history="1">
        <w:r w:rsidRPr="008D5B18">
          <w:rPr>
            <w:rStyle w:val="Hyperlink"/>
            <w:lang w:val="en-US"/>
          </w:rPr>
          <w:t>hakan.z.persson@ericsson.com</w:t>
        </w:r>
      </w:hyperlink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Roger B. Marks &lt;</w:t>
      </w:r>
      <w:hyperlink r:id="rId11" w:history="1">
        <w:r w:rsidRPr="008D5B18">
          <w:rPr>
            <w:rStyle w:val="Hyperlink"/>
            <w:lang w:val="en-US"/>
          </w:rPr>
          <w:t>r.b.marks@ieee.org</w:t>
        </w:r>
      </w:hyperlink>
      <w:r w:rsidRPr="008D5B18">
        <w:rPr>
          <w:lang w:val="en-US"/>
        </w:rPr>
        <w:t>&gt; EthAirNet Associates &lt;</w:t>
      </w:r>
      <w:hyperlink r:id="rId12" w:history="1">
        <w:r w:rsidRPr="008D5B18">
          <w:rPr>
            <w:rStyle w:val="Hyperlink"/>
            <w:lang w:val="en-US"/>
          </w:rPr>
          <w:t>http://ethair.net</w:t>
        </w:r>
      </w:hyperlink>
      <w:r w:rsidRPr="008D5B18">
        <w:rPr>
          <w:lang w:val="en-US"/>
        </w:rPr>
        <w:t>&gt; +1 802 capable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Glenn Parsons - Chair, IEEE 802.1 </w:t>
      </w:r>
      <w:hyperlink r:id="rId13" w:history="1">
        <w:r w:rsidRPr="008D5B18">
          <w:rPr>
            <w:rStyle w:val="Hyperlink"/>
            <w:lang w:val="en-US"/>
          </w:rPr>
          <w:t>glenn.parsons@ericsson.com</w:t>
        </w:r>
      </w:hyperlink>
      <w:r w:rsidRPr="008D5B18">
        <w:rPr>
          <w:lang w:val="en-US"/>
        </w:rPr>
        <w:t xml:space="preserve"> +1-613-963-8141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Lei Wang (Marvell Semiconductor, Inc.) </w:t>
      </w:r>
      <w:hyperlink r:id="rId14" w:history="1">
        <w:r w:rsidRPr="008D5B18">
          <w:rPr>
            <w:rStyle w:val="Hyperlink"/>
            <w:lang w:val="en-US"/>
          </w:rPr>
          <w:t>leileiw@marvell.com</w:t>
        </w:r>
      </w:hyperlink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Stephen [kiwin] PALM (Broadcom Corporation) </w:t>
      </w:r>
      <w:hyperlink r:id="rId15" w:history="1">
        <w:r w:rsidRPr="008D5B18">
          <w:rPr>
            <w:rStyle w:val="Hyperlink"/>
            <w:lang w:val="en-US"/>
          </w:rPr>
          <w:t>ieee@kiwin.com</w:t>
        </w:r>
      </w:hyperlink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Rosdahl, Jon (Qualcomm Technologies, Inc) </w:t>
      </w:r>
      <w:hyperlink r:id="rId16" w:history="1">
        <w:r w:rsidRPr="008D5B18">
          <w:rPr>
            <w:rStyle w:val="Hyperlink"/>
            <w:lang w:val="en-US"/>
          </w:rPr>
          <w:t>jrosdahl@qti.qualcomm.com</w:t>
        </w:r>
      </w:hyperlink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Marc Emmelmann (Self) </w:t>
      </w:r>
      <w:hyperlink r:id="rId17" w:history="1">
        <w:r w:rsidRPr="008D5B18">
          <w:rPr>
            <w:rStyle w:val="Hyperlink"/>
            <w:lang w:val="en-US"/>
          </w:rPr>
          <w:t>marc.emmelmann@me.com</w:t>
        </w:r>
      </w:hyperlink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Adrian Stephens</w:t>
      </w:r>
      <w:r w:rsidR="001E4C62">
        <w:rPr>
          <w:lang w:val="en-US"/>
        </w:rPr>
        <w:t xml:space="preserve"> (Self)</w:t>
      </w:r>
      <w:r w:rsidRPr="008D5B18">
        <w:rPr>
          <w:lang w:val="en-US"/>
        </w:rPr>
        <w:t xml:space="preserve"> </w:t>
      </w:r>
      <w:hyperlink r:id="rId18" w:history="1">
        <w:r w:rsidRPr="008D5B18">
          <w:rPr>
            <w:rStyle w:val="Hyperlink"/>
            <w:lang w:val="en-US"/>
          </w:rPr>
          <w:t>adrian.p.stephens@ieee.org</w:t>
        </w:r>
      </w:hyperlink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Zion Hadad &lt;zionh@runcom.co.il&gt;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Paul Nikolich </w:t>
      </w:r>
      <w:hyperlink r:id="rId19" w:history="1">
        <w:r w:rsidRPr="008D5B18">
          <w:rPr>
            <w:rStyle w:val="Hyperlink"/>
            <w:lang w:val="en-US"/>
          </w:rPr>
          <w:t>paul.nikolich@att.net</w:t>
        </w:r>
      </w:hyperlink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Mark Hamilton (Ruckus Wireless) </w:t>
      </w:r>
      <w:hyperlink r:id="rId20" w:history="1">
        <w:r w:rsidRPr="008D5B18">
          <w:rPr>
            <w:rStyle w:val="Hyperlink"/>
            <w:lang w:val="en-US"/>
          </w:rPr>
          <w:t>mark.hamilton2152@gmail.com</w:t>
        </w:r>
      </w:hyperlink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 xml:space="preserve">Yonggang Fang (ZTE (TX) Inc.) </w:t>
      </w:r>
      <w:hyperlink r:id="rId21" w:history="1">
        <w:r w:rsidRPr="008D5B18">
          <w:rPr>
            <w:rStyle w:val="Hyperlink"/>
            <w:lang w:val="en-US"/>
          </w:rPr>
          <w:t>yfang@ztetx.com</w:t>
        </w:r>
      </w:hyperlink>
      <w:r w:rsidRPr="008D5B18">
        <w:rPr>
          <w:lang w:val="en-US"/>
        </w:rPr>
        <w:t xml:space="preserve"> Mobile:  858-883-7984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Dan Lubar (Unaffilated) 303-817-2222</w:t>
      </w:r>
    </w:p>
    <w:p w:rsidR="008D5B18" w:rsidRPr="008D5B18" w:rsidRDefault="001E4C62" w:rsidP="008D5B18">
      <w:pPr>
        <w:rPr>
          <w:lang w:val="en-US"/>
        </w:rPr>
      </w:pPr>
      <w:r>
        <w:rPr>
          <w:lang w:val="en-US"/>
        </w:rPr>
        <w:t xml:space="preserve">Present but </w:t>
      </w:r>
      <w:r w:rsidR="008D5B18" w:rsidRPr="008D5B18">
        <w:rPr>
          <w:lang w:val="en-US"/>
        </w:rPr>
        <w:t xml:space="preserve">did not send an email: </w:t>
      </w:r>
    </w:p>
    <w:p w:rsidR="008D5B18" w:rsidRPr="008D5B18" w:rsidRDefault="008D5B18" w:rsidP="008D5B18">
      <w:pPr>
        <w:rPr>
          <w:lang w:val="en-US"/>
        </w:rPr>
      </w:pPr>
      <w:r w:rsidRPr="008D5B18">
        <w:rPr>
          <w:lang w:val="en-US"/>
        </w:rPr>
        <w:t>George Calcev, (Huawei).</w:t>
      </w:r>
    </w:p>
    <w:p w:rsidR="00CA09B2" w:rsidRDefault="00CA09B2" w:rsidP="008D5B18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596133" w:rsidP="009D036A">
      <w:pPr>
        <w:pStyle w:val="ListParagraph"/>
        <w:numPr>
          <w:ilvl w:val="0"/>
          <w:numId w:val="3"/>
        </w:numPr>
      </w:pPr>
      <w:hyperlink r:id="rId22" w:history="1">
        <w:r w:rsidR="009D036A" w:rsidRPr="009D036A">
          <w:rPr>
            <w:rStyle w:val="Hyperlink"/>
            <w:lang w:val="en-US"/>
          </w:rPr>
          <w:t>https://mentor.ieee.org/802.11/dcn/16/11-16-1101-00-0000-draft-ls-from-802-11-to-3gpp-ran-and-sa-on-itm-2020.docx</w:t>
        </w:r>
      </w:hyperlink>
    </w:p>
    <w:p w:rsidR="009D036A" w:rsidRDefault="00596133" w:rsidP="009D036A">
      <w:pPr>
        <w:pStyle w:val="ListParagraph"/>
        <w:numPr>
          <w:ilvl w:val="0"/>
          <w:numId w:val="3"/>
        </w:numPr>
      </w:pPr>
      <w:hyperlink r:id="rId23" w:history="1">
        <w:r w:rsidR="009D036A" w:rsidRPr="00A014CD">
          <w:rPr>
            <w:rStyle w:val="Hyperlink"/>
          </w:rPr>
          <w:t>https://mentor.ieee.org/802.11/dcn/16/11-16-1093-01-0000-agenda-new-sc-august-17-2016-teleconference.ppt</w:t>
        </w:r>
      </w:hyperlink>
    </w:p>
    <w:p w:rsidR="009D036A" w:rsidRDefault="00596133" w:rsidP="009D036A">
      <w:pPr>
        <w:pStyle w:val="ListParagraph"/>
        <w:numPr>
          <w:ilvl w:val="0"/>
          <w:numId w:val="3"/>
        </w:numPr>
      </w:pPr>
      <w:hyperlink r:id="rId24" w:history="1">
        <w:r w:rsidR="009D036A" w:rsidRPr="00A014CD">
          <w:rPr>
            <w:rStyle w:val="Hyperlink"/>
          </w:rPr>
          <w:t>https://mentor.ieee.org/802.11/dcn/16/11-16-1093-00-0000-agenda-new-sc-august-17-2016-teleconference.ppt</w:t>
        </w:r>
      </w:hyperlink>
    </w:p>
    <w:p w:rsidR="009D036A" w:rsidRDefault="00596133" w:rsidP="009D036A">
      <w:pPr>
        <w:pStyle w:val="ListParagraph"/>
        <w:numPr>
          <w:ilvl w:val="0"/>
          <w:numId w:val="3"/>
        </w:numPr>
      </w:pPr>
      <w:hyperlink r:id="rId25" w:history="1">
        <w:r w:rsidR="009D036A" w:rsidRPr="00A014CD">
          <w:rPr>
            <w:rStyle w:val="Hyperlink"/>
          </w:rPr>
          <w:t>https://mentor.ieee.org/802.11/dcn/16/11-16-1057-01-0000-802-11-imt-2020-5g-sc-proposal.pptx</w:t>
        </w:r>
      </w:hyperlink>
    </w:p>
    <w:p w:rsidR="009D036A" w:rsidRDefault="00596133" w:rsidP="009D036A">
      <w:pPr>
        <w:pStyle w:val="ListParagraph"/>
        <w:numPr>
          <w:ilvl w:val="0"/>
          <w:numId w:val="3"/>
        </w:numPr>
      </w:pPr>
      <w:hyperlink r:id="rId26" w:history="1">
        <w:r w:rsidR="009D036A" w:rsidRPr="00A014CD">
          <w:rPr>
            <w:rStyle w:val="Hyperlink"/>
          </w:rPr>
          <w:t>https://mentor.ieee.org/802.11/dcn/16/11-16-1057-00-0000-802-11-imt-2020-5g-sc-proposal.pptx</w:t>
        </w:r>
      </w:hyperlink>
    </w:p>
    <w:p w:rsidR="009D036A" w:rsidRDefault="00596133" w:rsidP="009D036A">
      <w:pPr>
        <w:pStyle w:val="ListParagraph"/>
        <w:numPr>
          <w:ilvl w:val="0"/>
          <w:numId w:val="3"/>
        </w:numPr>
      </w:pPr>
      <w:hyperlink r:id="rId27" w:history="1">
        <w:r w:rsidR="009D036A" w:rsidRPr="00A014CD">
          <w:rPr>
            <w:rStyle w:val="Hyperlink"/>
          </w:rPr>
          <w:t>https://mentor.ieee.org/802.11/dcn/16/11-16-1030-01-0000-802-ec-5g-sc-status.pptx</w:t>
        </w:r>
      </w:hyperlink>
    </w:p>
    <w:p w:rsidR="009D036A" w:rsidRDefault="00596133" w:rsidP="009D036A">
      <w:pPr>
        <w:pStyle w:val="ListParagraph"/>
        <w:numPr>
          <w:ilvl w:val="0"/>
          <w:numId w:val="3"/>
        </w:numPr>
      </w:pPr>
      <w:hyperlink r:id="rId28" w:history="1">
        <w:r w:rsidR="009D036A" w:rsidRPr="00A014CD">
          <w:rPr>
            <w:rStyle w:val="Hyperlink"/>
          </w:rPr>
          <w:t>https://mentor.ieee.org/802-ec/dcn/16/ec-16-0132-01-5GSG-5g-sc-closing-status-for-ec.pdf</w:t>
        </w:r>
      </w:hyperlink>
    </w:p>
    <w:p w:rsidR="009D036A" w:rsidRDefault="00596133" w:rsidP="009D036A">
      <w:pPr>
        <w:pStyle w:val="ListParagraph"/>
        <w:numPr>
          <w:ilvl w:val="0"/>
          <w:numId w:val="3"/>
        </w:numPr>
      </w:pPr>
      <w:hyperlink r:id="rId29" w:history="1">
        <w:r w:rsidR="009D036A" w:rsidRPr="00A014CD">
          <w:rPr>
            <w:rStyle w:val="Hyperlink"/>
          </w:rPr>
          <w:t>https://mentor.ieee.org/802-ec/dcn/16/ec-16-0135-00-5GSG-5g-sc-july-2016-f2f-minutes.docx</w:t>
        </w:r>
      </w:hyperlink>
    </w:p>
    <w:p w:rsidR="009D036A" w:rsidRDefault="00596133" w:rsidP="009D036A">
      <w:pPr>
        <w:pStyle w:val="ListParagraph"/>
        <w:numPr>
          <w:ilvl w:val="0"/>
          <w:numId w:val="3"/>
        </w:numPr>
      </w:pPr>
      <w:hyperlink r:id="rId30" w:history="1">
        <w:r w:rsidR="009D036A" w:rsidRPr="00A014CD">
          <w:rPr>
            <w:rStyle w:val="Hyperlink"/>
          </w:rPr>
          <w:t>https://mentor.ieee.org/802-ec/dcn/16/ec-16-0119-01-5GSG-report-ieee-802-ec-5g-imt-2020-sc.pptx</w:t>
        </w:r>
      </w:hyperlink>
    </w:p>
    <w:sectPr w:rsidR="009D036A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33" w:rsidRDefault="00596133">
      <w:r>
        <w:separator/>
      </w:r>
    </w:p>
  </w:endnote>
  <w:endnote w:type="continuationSeparator" w:id="0">
    <w:p w:rsidR="00596133" w:rsidRDefault="0059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D6C4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036A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E4C62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9D036A">
        <w:t>Paul Nikolich (802 Chair)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33" w:rsidRDefault="00596133">
      <w:r>
        <w:separator/>
      </w:r>
    </w:p>
  </w:footnote>
  <w:footnote w:type="continuationSeparator" w:id="0">
    <w:p w:rsidR="00596133" w:rsidRDefault="0059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D6C4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D036A">
        <w:t>August 2016</w:t>
      </w:r>
    </w:fldSimple>
    <w:r w:rsidR="0029020B">
      <w:tab/>
    </w:r>
    <w:r w:rsidR="0029020B">
      <w:tab/>
    </w:r>
    <w:fldSimple w:instr=" TITLE  \* MERGEFORMAT ">
      <w:r w:rsidR="001E4C62">
        <w:t>doc.: IEEE 802.11-16/1141r0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1A6"/>
    <w:multiLevelType w:val="hybridMultilevel"/>
    <w:tmpl w:val="BD1ED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0E7D"/>
    <w:multiLevelType w:val="hybridMultilevel"/>
    <w:tmpl w:val="E4B24456"/>
    <w:lvl w:ilvl="0" w:tplc="0D7E0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4682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688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85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6F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6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AE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CF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E0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E1B86"/>
    <w:multiLevelType w:val="hybridMultilevel"/>
    <w:tmpl w:val="1686781C"/>
    <w:lvl w:ilvl="0" w:tplc="3474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4C4BE">
      <w:start w:val="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A6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C3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7AA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A7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AC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ED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A63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04"/>
    <w:rsid w:val="001D723B"/>
    <w:rsid w:val="001E4C62"/>
    <w:rsid w:val="0029020B"/>
    <w:rsid w:val="002D44BE"/>
    <w:rsid w:val="00442037"/>
    <w:rsid w:val="004B064B"/>
    <w:rsid w:val="00563D45"/>
    <w:rsid w:val="00596133"/>
    <w:rsid w:val="0062440B"/>
    <w:rsid w:val="006C0727"/>
    <w:rsid w:val="006E145F"/>
    <w:rsid w:val="00770572"/>
    <w:rsid w:val="00795E4C"/>
    <w:rsid w:val="008D5B18"/>
    <w:rsid w:val="009D036A"/>
    <w:rsid w:val="009F2FBC"/>
    <w:rsid w:val="00AA427C"/>
    <w:rsid w:val="00BE68C2"/>
    <w:rsid w:val="00CA09B2"/>
    <w:rsid w:val="00DC5A7B"/>
    <w:rsid w:val="00E94D04"/>
    <w:rsid w:val="00F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0ABE9C-946E-4DB7-8948-4CEEEB36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xdtextbox1">
    <w:name w:val="xdtextbox1"/>
    <w:basedOn w:val="DefaultParagraphFont"/>
    <w:rsid w:val="009D036A"/>
    <w:rPr>
      <w:color w:val="auto"/>
      <w:bdr w:val="single" w:sz="8" w:space="1" w:color="DCDCDC" w:frame="1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D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1093-00-0000-agenda-new-sc-august-17-2016-teleconference.ppt" TargetMode="External"/><Relationship Id="rId13" Type="http://schemas.openxmlformats.org/officeDocument/2006/relationships/hyperlink" Target="mailto:glenn.parsons@ericsson.com" TargetMode="External"/><Relationship Id="rId18" Type="http://schemas.openxmlformats.org/officeDocument/2006/relationships/hyperlink" Target="mailto:adrian.p.stephens@ieee.org" TargetMode="External"/><Relationship Id="rId26" Type="http://schemas.openxmlformats.org/officeDocument/2006/relationships/hyperlink" Target="https://mentor.ieee.org/802.11/dcn/16/11-16-1057-00-0000-802-11-imt-2020-5g-sc-proposal.ppt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fang@ztetx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aul.nikolich@att.net" TargetMode="External"/><Relationship Id="rId12" Type="http://schemas.openxmlformats.org/officeDocument/2006/relationships/hyperlink" Target="http://ethair.net" TargetMode="External"/><Relationship Id="rId17" Type="http://schemas.openxmlformats.org/officeDocument/2006/relationships/hyperlink" Target="mailto:marc.emmelmann@me.com" TargetMode="External"/><Relationship Id="rId25" Type="http://schemas.openxmlformats.org/officeDocument/2006/relationships/hyperlink" Target="https://mentor.ieee.org/802.11/dcn/16/11-16-1057-01-0000-802-11-imt-2020-5g-sc-proposal.ppt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rosdahl@qti.qualcomm.com" TargetMode="External"/><Relationship Id="rId20" Type="http://schemas.openxmlformats.org/officeDocument/2006/relationships/hyperlink" Target="mailto:mark.hamilton2152@gmail.com" TargetMode="External"/><Relationship Id="rId29" Type="http://schemas.openxmlformats.org/officeDocument/2006/relationships/hyperlink" Target="https://mentor.ieee.org/802-ec/dcn/16/ec-16-0135-00-5GSG-5g-sc-july-2016-f2f-minutes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b.marks@ieee.org" TargetMode="External"/><Relationship Id="rId24" Type="http://schemas.openxmlformats.org/officeDocument/2006/relationships/hyperlink" Target="https://mentor.ieee.org/802.11/dcn/16/11-16-1093-00-0000-agenda-new-sc-august-17-2016-teleconference.ppt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eee@kiwin.com" TargetMode="External"/><Relationship Id="rId23" Type="http://schemas.openxmlformats.org/officeDocument/2006/relationships/hyperlink" Target="https://mentor.ieee.org/802.11/dcn/16/11-16-1093-01-0000-agenda-new-sc-august-17-2016-teleconference.ppt" TargetMode="External"/><Relationship Id="rId28" Type="http://schemas.openxmlformats.org/officeDocument/2006/relationships/hyperlink" Target="https://mentor.ieee.org/802-ec/dcn/16/ec-16-0132-01-5GSG-5g-sc-closing-status-for-ec.pdf" TargetMode="External"/><Relationship Id="rId10" Type="http://schemas.openxmlformats.org/officeDocument/2006/relationships/hyperlink" Target="mailto:hakan.z.persson@ericsson.com" TargetMode="External"/><Relationship Id="rId19" Type="http://schemas.openxmlformats.org/officeDocument/2006/relationships/hyperlink" Target="mailto:paul.nikolich@att.net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6/11-16-1101-00-0000-draft-ls-from-802-11-to-3gpp-ran-and-sa-on-itm-2020.docx" TargetMode="External"/><Relationship Id="rId14" Type="http://schemas.openxmlformats.org/officeDocument/2006/relationships/hyperlink" Target="mailto:leileiw@marvell.com" TargetMode="External"/><Relationship Id="rId22" Type="http://schemas.openxmlformats.org/officeDocument/2006/relationships/hyperlink" Target="https://mentor.ieee.org/802.11/dcn/16/11-16-1101-00-0000-draft-ls-from-802-11-to-3gpp-ran-and-sa-on-itm-2020.docx" TargetMode="External"/><Relationship Id="rId27" Type="http://schemas.openxmlformats.org/officeDocument/2006/relationships/hyperlink" Target="https://mentor.ieee.org/802.11/dcn/16/11-16-1030-01-0000-802-ec-5g-sc-status.pptx" TargetMode="External"/><Relationship Id="rId30" Type="http://schemas.openxmlformats.org/officeDocument/2006/relationships/hyperlink" Target="https://mentor.ieee.org/802-ec/dcn/16/ec-16-0119-01-5GSG-report-ieee-802-ec-5g-imt-2020-sc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802.11-16/1141r0</vt:lpstr>
    </vt:vector>
  </TitlesOfParts>
  <Company>Some Company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802.11-16/1141r0</dc:title>
  <dc:subject>Minutes</dc:subject>
  <dc:creator>Paul Nikolich</dc:creator>
  <cp:keywords>August 2016</cp:keywords>
  <dc:description>Paul Nikolich (802 Chair)</dc:description>
  <cp:lastModifiedBy>Levy, Joseph S</cp:lastModifiedBy>
  <cp:revision>2</cp:revision>
  <dcterms:created xsi:type="dcterms:W3CDTF">2016-09-07T15:44:00Z</dcterms:created>
  <dcterms:modified xsi:type="dcterms:W3CDTF">2016-09-07T15:44:00Z</dcterms:modified>
</cp:coreProperties>
</file>