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506A0DF9" w:rsidR="00CA09B2" w:rsidRDefault="00B7092A" w:rsidP="006E7164">
            <w:pPr>
              <w:pStyle w:val="T2"/>
              <w:rPr>
                <w:lang w:eastAsia="zh-CN"/>
              </w:rPr>
            </w:pPr>
            <w:r w:rsidRPr="00AB630E">
              <w:rPr>
                <w:sz w:val="36"/>
                <w:lang w:val="en-US"/>
              </w:rPr>
              <w:t>11ak</w:t>
            </w:r>
            <w:r w:rsidR="00AC3523" w:rsidRPr="00AB630E">
              <w:rPr>
                <w:sz w:val="36"/>
                <w:lang w:val="en-US"/>
              </w:rPr>
              <w:t xml:space="preserve"> </w:t>
            </w:r>
            <w:r w:rsidR="006608C7" w:rsidRPr="00AB630E">
              <w:rPr>
                <w:sz w:val="36"/>
                <w:lang w:val="en-US"/>
              </w:rPr>
              <w:t>Telecon</w:t>
            </w:r>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3374E4">
              <w:rPr>
                <w:rFonts w:hint="eastAsia"/>
                <w:sz w:val="36"/>
                <w:lang w:val="en-US" w:eastAsia="zh-CN"/>
              </w:rPr>
              <w:t>6</w:t>
            </w:r>
            <w:r w:rsidR="007E6BC5">
              <w:rPr>
                <w:rFonts w:hint="eastAsia"/>
                <w:sz w:val="36"/>
                <w:lang w:val="en-US" w:eastAsia="zh-CN"/>
              </w:rPr>
              <w:t>0822</w:t>
            </w:r>
          </w:p>
        </w:tc>
      </w:tr>
      <w:tr w:rsidR="00CA09B2" w14:paraId="121A57E7" w14:textId="77777777">
        <w:trPr>
          <w:trHeight w:val="359"/>
          <w:jc w:val="center"/>
        </w:trPr>
        <w:tc>
          <w:tcPr>
            <w:tcW w:w="9576" w:type="dxa"/>
            <w:gridSpan w:val="5"/>
            <w:vAlign w:val="center"/>
          </w:tcPr>
          <w:p w14:paraId="573B1ED3" w14:textId="408F781B" w:rsidR="00CA09B2" w:rsidRDefault="00CA09B2" w:rsidP="0024489C">
            <w:pPr>
              <w:pStyle w:val="T2"/>
              <w:ind w:left="0"/>
              <w:rPr>
                <w:sz w:val="20"/>
                <w:lang w:eastAsia="zh-CN"/>
              </w:rPr>
            </w:pPr>
            <w:r w:rsidRPr="00AB630E">
              <w:rPr>
                <w:sz w:val="22"/>
              </w:rPr>
              <w:t>Date:</w:t>
            </w:r>
            <w:r w:rsidR="00EE67A9">
              <w:rPr>
                <w:b w:val="0"/>
                <w:sz w:val="22"/>
              </w:rPr>
              <w:t xml:space="preserve">  </w:t>
            </w:r>
            <w:r w:rsidR="003E0B00">
              <w:rPr>
                <w:b w:val="0"/>
                <w:sz w:val="22"/>
              </w:rPr>
              <w:t>2016-</w:t>
            </w:r>
            <w:r w:rsidR="007E6BC5">
              <w:rPr>
                <w:b w:val="0"/>
                <w:sz w:val="22"/>
              </w:rPr>
              <w:t>08-28</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r>
              <w:rPr>
                <w:sz w:val="20"/>
              </w:rPr>
              <w:t>email</w:t>
            </w:r>
          </w:p>
        </w:tc>
      </w:tr>
      <w:tr w:rsidR="00E51624" w14:paraId="4A32BAAE" w14:textId="77777777">
        <w:trPr>
          <w:jc w:val="center"/>
        </w:trPr>
        <w:tc>
          <w:tcPr>
            <w:tcW w:w="1336" w:type="dxa"/>
            <w:vAlign w:val="center"/>
          </w:tcPr>
          <w:p w14:paraId="5C15D5BB"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Donald Eastlake</w:t>
            </w:r>
          </w:p>
        </w:tc>
        <w:tc>
          <w:tcPr>
            <w:tcW w:w="2064" w:type="dxa"/>
            <w:vAlign w:val="center"/>
          </w:tcPr>
          <w:p w14:paraId="4CB550E2"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62ECC1CB" w14:textId="77777777" w:rsidR="00E51624" w:rsidRPr="000F7C19" w:rsidRDefault="00E51624" w:rsidP="00E51624">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2FD384D4" w14:textId="77777777" w:rsidR="00E51624" w:rsidRDefault="00E51624" w:rsidP="00E51624">
            <w:pPr>
              <w:pStyle w:val="T2"/>
              <w:spacing w:before="100" w:beforeAutospacing="1" w:after="100" w:afterAutospacing="1"/>
              <w:ind w:left="0" w:right="0"/>
              <w:rPr>
                <w:b w:val="0"/>
                <w:sz w:val="20"/>
                <w:lang w:val="en-US" w:eastAsia="zh-CN"/>
              </w:rPr>
            </w:pPr>
            <w:r>
              <w:rPr>
                <w:b w:val="0"/>
                <w:sz w:val="20"/>
                <w:lang w:val="en-US" w:eastAsia="zh-CN"/>
              </w:rPr>
              <w:t>+1-508-333-2270</w:t>
            </w:r>
          </w:p>
        </w:tc>
        <w:tc>
          <w:tcPr>
            <w:tcW w:w="1647" w:type="dxa"/>
            <w:vAlign w:val="center"/>
          </w:tcPr>
          <w:p w14:paraId="609B8B0F" w14:textId="77777777" w:rsidR="00E51624" w:rsidRDefault="00E51624" w:rsidP="00E51624">
            <w:pPr>
              <w:pStyle w:val="T2"/>
              <w:spacing w:before="100" w:beforeAutospacing="1" w:after="100" w:afterAutospacing="1"/>
              <w:ind w:left="0" w:right="0"/>
              <w:rPr>
                <w:b w:val="0"/>
                <w:sz w:val="16"/>
                <w:lang w:val="en-US" w:eastAsia="zh-CN"/>
              </w:rPr>
            </w:pPr>
            <w:r>
              <w:rPr>
                <w:b w:val="0"/>
                <w:sz w:val="16"/>
                <w:lang w:val="en-US" w:eastAsia="zh-CN"/>
              </w:rPr>
              <w:t>d3e3e3@gmail.com</w:t>
            </w:r>
          </w:p>
        </w:tc>
      </w:tr>
      <w:tr w:rsidR="00EA6E5D" w14:paraId="4B268E5E" w14:textId="77777777" w:rsidTr="00EA6E5D">
        <w:trPr>
          <w:trHeight w:val="493"/>
          <w:jc w:val="center"/>
        </w:trPr>
        <w:tc>
          <w:tcPr>
            <w:tcW w:w="1336" w:type="dxa"/>
            <w:vAlign w:val="center"/>
          </w:tcPr>
          <w:p w14:paraId="17308532" w14:textId="77777777"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04EF6085">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677F" w14:textId="77777777" w:rsidR="00F215E2" w:rsidRDefault="00F215E2">
                            <w:pPr>
                              <w:pStyle w:val="T1"/>
                              <w:spacing w:after="120"/>
                            </w:pPr>
                            <w:r>
                              <w:t>Abstract</w:t>
                            </w:r>
                          </w:p>
                          <w:p w14:paraId="7DFE4302" w14:textId="1F94EDD2" w:rsidR="00F215E2" w:rsidRDefault="00F215E2" w:rsidP="00203C33">
                            <w:pPr>
                              <w:spacing w:before="100" w:beforeAutospacing="1" w:after="100" w:afterAutospacing="1"/>
                              <w:jc w:val="both"/>
                            </w:pPr>
                            <w:r>
                              <w:t>This document contains the minutes of the IEEE 802.11ak TGak teleconference on 2016-08-22.</w:t>
                            </w:r>
                          </w:p>
                          <w:p w14:paraId="1E5D95B2" w14:textId="77777777" w:rsidR="00F215E2" w:rsidRDefault="00F215E2"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2C3B677F" w14:textId="77777777" w:rsidR="00F215E2" w:rsidRDefault="00F215E2">
                      <w:pPr>
                        <w:pStyle w:val="T1"/>
                        <w:spacing w:after="120"/>
                      </w:pPr>
                      <w:r>
                        <w:t>Abstract</w:t>
                      </w:r>
                    </w:p>
                    <w:p w14:paraId="7DFE4302" w14:textId="1F94EDD2" w:rsidR="00F215E2" w:rsidRDefault="00F215E2" w:rsidP="00203C33">
                      <w:pPr>
                        <w:spacing w:before="100" w:beforeAutospacing="1" w:after="100" w:afterAutospacing="1"/>
                        <w:jc w:val="both"/>
                      </w:pPr>
                      <w:r>
                        <w:t>This document contains the minutes of the IEEE 802.11ak TGak teleconference on 2016-08-22.</w:t>
                      </w:r>
                    </w:p>
                    <w:p w14:paraId="1E5D95B2" w14:textId="77777777" w:rsidR="00F215E2" w:rsidRDefault="00F215E2" w:rsidP="00203C33">
                      <w:pPr>
                        <w:jc w:val="both"/>
                      </w:pPr>
                    </w:p>
                  </w:txbxContent>
                </v:textbox>
              </v:shape>
            </w:pict>
          </mc:Fallback>
        </mc:AlternateContent>
      </w:r>
    </w:p>
    <w:p w14:paraId="5EA5002A" w14:textId="4868F09F" w:rsidR="0035208D" w:rsidRPr="00CC75EF" w:rsidRDefault="00CA09B2" w:rsidP="0035208D">
      <w:pPr>
        <w:pStyle w:val="Title"/>
        <w:rPr>
          <w:rFonts w:eastAsia="宋体"/>
          <w:lang w:eastAsia="zh-CN"/>
        </w:rPr>
      </w:pPr>
      <w:r>
        <w:br w:type="page"/>
      </w:r>
      <w:r w:rsidR="00D01A0A" w:rsidRPr="0035208D">
        <w:lastRenderedPageBreak/>
        <w:t xml:space="preserve">Teleconference from </w:t>
      </w:r>
      <w:r w:rsidR="004C5A97">
        <w:rPr>
          <w:rFonts w:eastAsia="宋体" w:hint="eastAsia"/>
          <w:lang w:eastAsia="zh-CN"/>
        </w:rPr>
        <w:t>10:</w:t>
      </w:r>
      <w:r w:rsidR="007E6BC5">
        <w:rPr>
          <w:rFonts w:eastAsia="宋体"/>
          <w:lang w:eastAsia="zh-CN"/>
        </w:rPr>
        <w:t>04</w:t>
      </w:r>
      <w:r w:rsidR="005B40BF">
        <w:rPr>
          <w:rFonts w:eastAsia="宋体" w:hint="eastAsia"/>
          <w:lang w:eastAsia="zh-CN"/>
        </w:rPr>
        <w:t xml:space="preserve"> a</w:t>
      </w:r>
      <w:r w:rsidR="00CC75EF">
        <w:rPr>
          <w:rFonts w:eastAsia="宋体" w:hint="eastAsia"/>
          <w:lang w:eastAsia="zh-CN"/>
        </w:rPr>
        <w:t>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114806">
        <w:rPr>
          <w:rFonts w:eastAsia="宋体"/>
          <w:lang w:eastAsia="zh-CN"/>
        </w:rPr>
        <w:t>10:</w:t>
      </w:r>
      <w:r w:rsidR="007E6BC5">
        <w:rPr>
          <w:rFonts w:eastAsia="宋体"/>
          <w:lang w:eastAsia="zh-CN"/>
        </w:rPr>
        <w:t>59</w:t>
      </w:r>
      <w:r w:rsidR="00DC665B">
        <w:rPr>
          <w:rFonts w:eastAsia="宋体"/>
          <w:lang w:eastAsia="zh-CN"/>
        </w:rPr>
        <w:t xml:space="preserve"> </w:t>
      </w:r>
      <w:r w:rsidR="00584FC3">
        <w:t>a</w:t>
      </w:r>
      <w:r w:rsidR="00675E63">
        <w:t>m</w:t>
      </w:r>
      <w:r w:rsidR="00CC75EF">
        <w:rPr>
          <w:rFonts w:eastAsia="宋体" w:hint="eastAsia"/>
          <w:lang w:eastAsia="zh-CN"/>
        </w:rPr>
        <w:t xml:space="preserve"> EST</w:t>
      </w:r>
    </w:p>
    <w:p w14:paraId="7B043F05" w14:textId="75D6960A" w:rsidR="00CA09B2" w:rsidRPr="00053080" w:rsidRDefault="007E6BC5" w:rsidP="0035208D">
      <w:pPr>
        <w:pStyle w:val="Title"/>
        <w:rPr>
          <w:sz w:val="48"/>
          <w:lang w:eastAsia="zh-CN"/>
        </w:rPr>
      </w:pPr>
      <w:r>
        <w:rPr>
          <w:rFonts w:eastAsia="宋体"/>
          <w:sz w:val="48"/>
          <w:lang w:eastAsia="zh-CN"/>
        </w:rPr>
        <w:t>August 22</w:t>
      </w:r>
      <w:r w:rsidRPr="007E6BC5">
        <w:rPr>
          <w:rFonts w:eastAsia="宋体"/>
          <w:sz w:val="48"/>
          <w:vertAlign w:val="superscript"/>
          <w:lang w:eastAsia="zh-CN"/>
        </w:rPr>
        <w:t>nd</w:t>
      </w:r>
      <w:r w:rsidR="005D0B64">
        <w:rPr>
          <w:rFonts w:eastAsia="宋体"/>
          <w:sz w:val="48"/>
          <w:lang w:eastAsia="zh-CN"/>
        </w:rPr>
        <w:t>, 2016</w:t>
      </w:r>
    </w:p>
    <w:p w14:paraId="6CF29501" w14:textId="32526A18" w:rsidR="000E1EC3" w:rsidRDefault="005B40BF">
      <w:pPr>
        <w:rPr>
          <w:sz w:val="24"/>
          <w:szCs w:val="24"/>
          <w:lang w:eastAsia="zh-CN"/>
        </w:rPr>
      </w:pPr>
      <w:r>
        <w:rPr>
          <w:sz w:val="24"/>
          <w:szCs w:val="24"/>
        </w:rPr>
        <w:t>Joint 802.11ak</w:t>
      </w:r>
      <w:r w:rsidR="00DB43FA">
        <w:rPr>
          <w:sz w:val="24"/>
          <w:szCs w:val="24"/>
        </w:rPr>
        <w:t>/802.1Qbz</w:t>
      </w:r>
      <w:r>
        <w:rPr>
          <w:sz w:val="24"/>
          <w:szCs w:val="24"/>
        </w:rPr>
        <w:t xml:space="preserve"> call</w:t>
      </w:r>
      <w:r w:rsidR="00F66407">
        <w:rPr>
          <w:sz w:val="24"/>
          <w:szCs w:val="24"/>
        </w:rPr>
        <w:t xml:space="preserve"> Chaired by</w:t>
      </w:r>
      <w:r>
        <w:rPr>
          <w:sz w:val="24"/>
          <w:szCs w:val="24"/>
        </w:rPr>
        <w:t xml:space="preserve"> </w:t>
      </w:r>
      <w:r w:rsidR="00AF0DFD">
        <w:rPr>
          <w:rFonts w:hint="eastAsia"/>
          <w:sz w:val="24"/>
          <w:szCs w:val="24"/>
          <w:lang w:eastAsia="zh-CN"/>
        </w:rPr>
        <w:t>Donald Eastlake (Huawei Technologies)</w:t>
      </w:r>
      <w:r w:rsidR="00562642">
        <w:rPr>
          <w:sz w:val="24"/>
          <w:szCs w:val="24"/>
          <w:lang w:eastAsia="zh-CN"/>
        </w:rPr>
        <w:t>.</w:t>
      </w:r>
    </w:p>
    <w:p w14:paraId="24B76DD6" w14:textId="77777777" w:rsidR="00562642" w:rsidRDefault="00562642">
      <w:pPr>
        <w:rPr>
          <w:sz w:val="24"/>
          <w:szCs w:val="24"/>
        </w:rPr>
      </w:pPr>
    </w:p>
    <w:p w14:paraId="314B40AC" w14:textId="3D26180D" w:rsidR="00230759" w:rsidRDefault="004914D7">
      <w:pPr>
        <w:rPr>
          <w:sz w:val="24"/>
          <w:szCs w:val="24"/>
        </w:rPr>
      </w:pPr>
      <w:r>
        <w:rPr>
          <w:sz w:val="24"/>
          <w:szCs w:val="24"/>
        </w:rPr>
        <w:t>Donald Eastlake took notes</w:t>
      </w:r>
      <w:r w:rsidR="00230759">
        <w:rPr>
          <w:sz w:val="24"/>
          <w:szCs w:val="24"/>
        </w:rPr>
        <w:t>.</w:t>
      </w:r>
    </w:p>
    <w:p w14:paraId="2EFCE352" w14:textId="77777777" w:rsidR="00236562" w:rsidRDefault="00236562" w:rsidP="00236562">
      <w:pPr>
        <w:rPr>
          <w:sz w:val="24"/>
          <w:szCs w:val="24"/>
          <w:lang w:eastAsia="zh-CN"/>
        </w:rPr>
      </w:pPr>
    </w:p>
    <w:p w14:paraId="2F9C0514" w14:textId="63AFB010" w:rsidR="00CC074A" w:rsidRDefault="00417A96" w:rsidP="0024489C">
      <w:pPr>
        <w:rPr>
          <w:sz w:val="24"/>
          <w:szCs w:val="24"/>
          <w:lang w:eastAsia="zh-CN"/>
        </w:rPr>
      </w:pPr>
      <w:r>
        <w:rPr>
          <w:sz w:val="24"/>
          <w:szCs w:val="24"/>
          <w:lang w:eastAsia="zh-CN"/>
        </w:rPr>
        <w:t>Donald</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sidR="007E6BC5">
        <w:rPr>
          <w:sz w:val="24"/>
          <w:szCs w:val="24"/>
          <w:lang w:eastAsia="zh-CN"/>
        </w:rPr>
        <w:t xml:space="preserve"> at about 10:04</w:t>
      </w:r>
      <w:r w:rsidR="005256B8">
        <w:rPr>
          <w:sz w:val="24"/>
          <w:szCs w:val="24"/>
          <w:lang w:eastAsia="zh-CN"/>
        </w:rPr>
        <w:t xml:space="preserve"> </w:t>
      </w:r>
      <w:r w:rsidR="005B40BF">
        <w:rPr>
          <w:sz w:val="24"/>
          <w:szCs w:val="24"/>
          <w:lang w:eastAsia="zh-CN"/>
        </w:rPr>
        <w:t>a</w:t>
      </w:r>
      <w:r w:rsidR="00236562">
        <w:rPr>
          <w:sz w:val="24"/>
          <w:szCs w:val="24"/>
          <w:lang w:eastAsia="zh-CN"/>
        </w:rPr>
        <w:t>m.</w:t>
      </w:r>
    </w:p>
    <w:p w14:paraId="3D6B0784" w14:textId="77777777" w:rsidR="00086F69" w:rsidRDefault="00086F69" w:rsidP="0024489C">
      <w:pPr>
        <w:rPr>
          <w:sz w:val="24"/>
          <w:szCs w:val="24"/>
          <w:lang w:eastAsia="zh-CN"/>
        </w:rPr>
      </w:pPr>
    </w:p>
    <w:p w14:paraId="4E0C3602" w14:textId="747207E3" w:rsidR="00086F69" w:rsidRDefault="00086F69" w:rsidP="0024489C">
      <w:pPr>
        <w:rPr>
          <w:sz w:val="24"/>
          <w:szCs w:val="24"/>
          <w:lang w:eastAsia="zh-CN"/>
        </w:rPr>
      </w:pPr>
      <w:r>
        <w:rPr>
          <w:sz w:val="24"/>
          <w:szCs w:val="24"/>
          <w:lang w:eastAsia="zh-CN"/>
        </w:rPr>
        <w:t>Participants were reminded of the IPR rules. No one announced any potentially essential IPR that is not yet subject to an LOA.</w:t>
      </w:r>
    </w:p>
    <w:p w14:paraId="691FF2DE" w14:textId="77777777" w:rsidR="007E6BC5" w:rsidRDefault="007E6BC5" w:rsidP="0024489C">
      <w:pPr>
        <w:rPr>
          <w:sz w:val="24"/>
          <w:szCs w:val="24"/>
          <w:lang w:eastAsia="zh-CN"/>
        </w:rPr>
      </w:pPr>
    </w:p>
    <w:p w14:paraId="09B52051" w14:textId="04614036" w:rsidR="007E6BC5" w:rsidRDefault="007E6BC5" w:rsidP="0024489C">
      <w:pPr>
        <w:rPr>
          <w:sz w:val="24"/>
          <w:szCs w:val="24"/>
          <w:lang w:eastAsia="zh-CN"/>
        </w:rPr>
      </w:pPr>
      <w:r>
        <w:rPr>
          <w:sz w:val="24"/>
          <w:szCs w:val="24"/>
          <w:lang w:eastAsia="zh-CN"/>
        </w:rPr>
        <w:t>A couple of participants mentioned that they would have to leave the call at the end of the hour due to other calls they had to be on. [This call was originally scheduled for 1½ hours.]</w:t>
      </w:r>
    </w:p>
    <w:p w14:paraId="453B8F05" w14:textId="77777777" w:rsidR="0024489C" w:rsidRDefault="0024489C" w:rsidP="0024489C">
      <w:pPr>
        <w:rPr>
          <w:sz w:val="24"/>
          <w:szCs w:val="24"/>
          <w:lang w:eastAsia="zh-CN"/>
        </w:rPr>
      </w:pPr>
    </w:p>
    <w:p w14:paraId="4752494A" w14:textId="5773FE93" w:rsidR="00E12E2E" w:rsidRDefault="007E6BC5" w:rsidP="0024489C">
      <w:pPr>
        <w:rPr>
          <w:sz w:val="24"/>
          <w:szCs w:val="24"/>
          <w:lang w:eastAsia="zh-CN"/>
        </w:rPr>
      </w:pPr>
      <w:r>
        <w:rPr>
          <w:sz w:val="24"/>
          <w:szCs w:val="24"/>
          <w:lang w:eastAsia="zh-CN"/>
        </w:rPr>
        <w:t xml:space="preserve">The </w:t>
      </w:r>
      <w:r w:rsidR="00F215E2">
        <w:rPr>
          <w:sz w:val="24"/>
          <w:szCs w:val="24"/>
          <w:lang w:eastAsia="zh-CN"/>
        </w:rPr>
        <w:t xml:space="preserve">revised </w:t>
      </w:r>
      <w:r>
        <w:rPr>
          <w:sz w:val="24"/>
          <w:szCs w:val="24"/>
          <w:lang w:eastAsia="zh-CN"/>
        </w:rPr>
        <w:t xml:space="preserve">P802.11ak Draft </w:t>
      </w:r>
      <w:r w:rsidR="00F215E2">
        <w:rPr>
          <w:sz w:val="24"/>
          <w:szCs w:val="24"/>
          <w:lang w:eastAsia="zh-CN"/>
        </w:rPr>
        <w:t xml:space="preserve">figures in 11-16/251r9 were discussed extensively including details of interface naming, “SAP”s, etc. </w:t>
      </w:r>
      <w:r w:rsidR="00C63F7C">
        <w:rPr>
          <w:sz w:val="24"/>
          <w:szCs w:val="24"/>
          <w:lang w:eastAsia="zh-CN"/>
        </w:rPr>
        <w:t xml:space="preserve">This discussion took up most of the time on this call. </w:t>
      </w:r>
      <w:r w:rsidR="00F215E2">
        <w:rPr>
          <w:sz w:val="24"/>
          <w:szCs w:val="24"/>
          <w:lang w:eastAsia="zh-CN"/>
        </w:rPr>
        <w:t xml:space="preserve">Notwithstanding the “ISS” does not mean “Internal Sublayer Service”, </w:t>
      </w:r>
      <w:r w:rsidR="00C63F7C">
        <w:rPr>
          <w:sz w:val="24"/>
          <w:szCs w:val="24"/>
          <w:lang w:eastAsia="zh-CN"/>
        </w:rPr>
        <w:t>the opinion was expressed it would be OK to use “ISS-SAP” where ISS had that expansion. The author of 251r9 will revised it based on the discussions.  [An r10 has been posted.]</w:t>
      </w:r>
    </w:p>
    <w:p w14:paraId="5399243A" w14:textId="77777777" w:rsidR="00C63F7C" w:rsidRDefault="00C63F7C" w:rsidP="0024489C">
      <w:pPr>
        <w:rPr>
          <w:sz w:val="24"/>
          <w:szCs w:val="24"/>
          <w:lang w:eastAsia="zh-CN"/>
        </w:rPr>
      </w:pPr>
    </w:p>
    <w:p w14:paraId="76F636B2" w14:textId="5E9D3F8D" w:rsidR="00C63F7C" w:rsidRPr="0092403A" w:rsidRDefault="00C63F7C" w:rsidP="0024489C">
      <w:pPr>
        <w:rPr>
          <w:sz w:val="24"/>
          <w:szCs w:val="24"/>
          <w:lang w:eastAsia="zh-CN"/>
        </w:rPr>
      </w:pPr>
      <w:r>
        <w:rPr>
          <w:sz w:val="24"/>
          <w:szCs w:val="24"/>
          <w:lang w:eastAsia="zh-CN"/>
        </w:rPr>
        <w:t>An argument was raised against called 11ak “GLK” or “General Link” because that was claimed to be too broad. “802.1Q Link” was suggested. In response to the arugment that “GLK” is just a symbol, it was suggested that it should be changed. “QLK” was suggested.</w:t>
      </w:r>
      <w:bookmarkStart w:id="0" w:name="_GoBack"/>
      <w:bookmarkEnd w:id="0"/>
    </w:p>
    <w:p w14:paraId="2B209903" w14:textId="77777777" w:rsidR="0092403A" w:rsidRDefault="0092403A" w:rsidP="00663CF2">
      <w:pPr>
        <w:rPr>
          <w:sz w:val="24"/>
          <w:szCs w:val="24"/>
        </w:rPr>
      </w:pPr>
    </w:p>
    <w:p w14:paraId="54E44E54" w14:textId="7CD3EC5F" w:rsidR="004F1A10" w:rsidRDefault="00DB43FA">
      <w:pPr>
        <w:rPr>
          <w:sz w:val="24"/>
          <w:szCs w:val="24"/>
          <w:lang w:eastAsia="zh-CN"/>
        </w:rPr>
      </w:pPr>
      <w:r>
        <w:rPr>
          <w:sz w:val="24"/>
          <w:szCs w:val="24"/>
        </w:rPr>
        <w:t xml:space="preserve">Call </w:t>
      </w:r>
      <w:r>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BB2B2F">
        <w:rPr>
          <w:rFonts w:hint="eastAsia"/>
          <w:sz w:val="24"/>
          <w:szCs w:val="24"/>
          <w:lang w:eastAsia="zh-CN"/>
        </w:rPr>
        <w:t xml:space="preserve">about </w:t>
      </w:r>
      <w:r w:rsidR="007E6BC5">
        <w:rPr>
          <w:sz w:val="24"/>
          <w:szCs w:val="24"/>
          <w:lang w:eastAsia="zh-CN"/>
        </w:rPr>
        <w:t>10:59</w:t>
      </w:r>
      <w:r w:rsidR="00BE46C2">
        <w:rPr>
          <w:sz w:val="24"/>
          <w:szCs w:val="24"/>
          <w:lang w:eastAsia="zh-CN"/>
        </w:rPr>
        <w:t xml:space="preserve"> </w:t>
      </w:r>
      <w:r w:rsidR="00683FDE">
        <w:rPr>
          <w:rFonts w:hint="eastAsia"/>
          <w:sz w:val="24"/>
          <w:szCs w:val="24"/>
          <w:lang w:eastAsia="zh-CN"/>
        </w:rPr>
        <w:t>a</w:t>
      </w:r>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2F74539A" w14:textId="77777777" w:rsidR="007E6BC5" w:rsidRDefault="007E6BC5" w:rsidP="00BD5D1A">
      <w:pPr>
        <w:ind w:left="720"/>
        <w:rPr>
          <w:sz w:val="24"/>
          <w:szCs w:val="24"/>
          <w:lang w:eastAsia="zh-CN"/>
        </w:rPr>
      </w:pPr>
      <w:r>
        <w:rPr>
          <w:sz w:val="24"/>
          <w:szCs w:val="24"/>
          <w:lang w:eastAsia="zh-CN"/>
        </w:rPr>
        <w:t>Joseph Levy (InterDigital)</w:t>
      </w:r>
    </w:p>
    <w:p w14:paraId="4075490B" w14:textId="1CB80B45" w:rsidR="00BD5D1A" w:rsidRDefault="00BD5D1A" w:rsidP="00BD5D1A">
      <w:pPr>
        <w:ind w:left="720"/>
        <w:rPr>
          <w:sz w:val="24"/>
          <w:szCs w:val="24"/>
          <w:lang w:eastAsia="zh-CN"/>
        </w:rPr>
      </w:pPr>
      <w:r>
        <w:rPr>
          <w:rFonts w:hint="eastAsia"/>
          <w:sz w:val="24"/>
          <w:szCs w:val="24"/>
          <w:lang w:eastAsia="zh-CN"/>
        </w:rPr>
        <w:t xml:space="preserve">Donald </w:t>
      </w:r>
      <w:r>
        <w:rPr>
          <w:sz w:val="24"/>
          <w:szCs w:val="24"/>
          <w:lang w:eastAsia="zh-CN"/>
        </w:rPr>
        <w:t>Eastlake</w:t>
      </w:r>
      <w:r w:rsidR="00FC7F30">
        <w:rPr>
          <w:sz w:val="24"/>
          <w:szCs w:val="24"/>
          <w:lang w:eastAsia="zh-CN"/>
        </w:rPr>
        <w:t>, 3</w:t>
      </w:r>
      <w:r w:rsidR="00FC7F30" w:rsidRPr="00FC7F30">
        <w:rPr>
          <w:sz w:val="24"/>
          <w:szCs w:val="24"/>
          <w:vertAlign w:val="superscript"/>
          <w:lang w:eastAsia="zh-CN"/>
        </w:rPr>
        <w:t>rd</w:t>
      </w:r>
      <w:r>
        <w:rPr>
          <w:rFonts w:hint="eastAsia"/>
          <w:sz w:val="24"/>
          <w:szCs w:val="24"/>
          <w:lang w:eastAsia="zh-CN"/>
        </w:rPr>
        <w:t xml:space="preserve"> (Huawei)</w:t>
      </w:r>
    </w:p>
    <w:p w14:paraId="5B95251D" w14:textId="77777777" w:rsidR="007E6BC5" w:rsidRDefault="007E6BC5" w:rsidP="00C82087">
      <w:pPr>
        <w:ind w:firstLine="720"/>
        <w:rPr>
          <w:sz w:val="24"/>
          <w:szCs w:val="24"/>
          <w:lang w:eastAsia="zh-CN"/>
        </w:rPr>
      </w:pPr>
      <w:r>
        <w:rPr>
          <w:sz w:val="24"/>
          <w:szCs w:val="24"/>
          <w:lang w:eastAsia="zh-CN"/>
        </w:rPr>
        <w:t>Mark Hamilton (Ruckus Wireless)</w:t>
      </w:r>
    </w:p>
    <w:p w14:paraId="174E464C" w14:textId="77777777" w:rsidR="005256B8" w:rsidRDefault="005256B8" w:rsidP="005256B8">
      <w:pPr>
        <w:ind w:firstLine="720"/>
        <w:rPr>
          <w:sz w:val="24"/>
          <w:szCs w:val="24"/>
          <w:lang w:eastAsia="zh-CN"/>
        </w:rPr>
      </w:pPr>
      <w:r>
        <w:rPr>
          <w:sz w:val="24"/>
          <w:szCs w:val="24"/>
          <w:lang w:eastAsia="zh-CN"/>
        </w:rPr>
        <w:t>Philippe Klein (Broadcom)</w:t>
      </w:r>
    </w:p>
    <w:p w14:paraId="20D1E1C7" w14:textId="2ECF4DEF" w:rsidR="007E6BC5" w:rsidRDefault="007E6BC5" w:rsidP="005256B8">
      <w:pPr>
        <w:ind w:firstLine="720"/>
        <w:rPr>
          <w:sz w:val="24"/>
          <w:szCs w:val="24"/>
          <w:lang w:eastAsia="zh-CN"/>
        </w:rPr>
      </w:pPr>
      <w:r>
        <w:rPr>
          <w:sz w:val="24"/>
          <w:szCs w:val="24"/>
          <w:lang w:eastAsia="zh-CN"/>
        </w:rPr>
        <w:t>Dick Roy (SRA)</w:t>
      </w:r>
    </w:p>
    <w:p w14:paraId="04BBD13D" w14:textId="77777777" w:rsidR="00C82087" w:rsidRPr="00F66407" w:rsidRDefault="00C82087" w:rsidP="0015239D">
      <w:pPr>
        <w:ind w:firstLine="720"/>
        <w:rPr>
          <w:sz w:val="24"/>
          <w:szCs w:val="24"/>
        </w:rPr>
      </w:pPr>
    </w:p>
    <w:sectPr w:rsidR="00C82087" w:rsidRPr="00F66407"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C3B" w14:textId="77777777" w:rsidR="00F215E2" w:rsidRDefault="00F215E2">
      <w:r>
        <w:separator/>
      </w:r>
    </w:p>
  </w:endnote>
  <w:endnote w:type="continuationSeparator" w:id="0">
    <w:p w14:paraId="7E1C0F78" w14:textId="77777777" w:rsidR="00F215E2" w:rsidRDefault="00F2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A14C" w14:textId="77777777" w:rsidR="00F215E2" w:rsidRDefault="00F215E2">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C63F7C">
      <w:rPr>
        <w:noProof/>
      </w:rPr>
      <w:t>3</w:t>
    </w:r>
    <w:r>
      <w:fldChar w:fldCharType="end"/>
    </w:r>
    <w:r>
      <w:tab/>
    </w:r>
    <w:fldSimple w:instr=" COMMENTS  \* MERGEFORMAT ">
      <w:r>
        <w:rPr>
          <w:lang w:eastAsia="zh-CN"/>
        </w:rPr>
        <w:t>Donald Eastlake</w:t>
      </w:r>
      <w:r>
        <w:t>, Huawei Technologies</w:t>
      </w:r>
    </w:fldSimple>
  </w:p>
  <w:p w14:paraId="42428B05" w14:textId="77777777" w:rsidR="00F215E2" w:rsidRDefault="00F215E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18F" w14:textId="77777777" w:rsidR="00F215E2" w:rsidRDefault="00F215E2">
      <w:r>
        <w:separator/>
      </w:r>
    </w:p>
  </w:footnote>
  <w:footnote w:type="continuationSeparator" w:id="0">
    <w:p w14:paraId="7AB33B67" w14:textId="77777777" w:rsidR="00F215E2" w:rsidRDefault="00F215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3268" w14:textId="13428AEA" w:rsidR="00F215E2" w:rsidRDefault="00F215E2">
    <w:pPr>
      <w:pStyle w:val="Header"/>
      <w:tabs>
        <w:tab w:val="clear" w:pos="6480"/>
        <w:tab w:val="center" w:pos="4680"/>
        <w:tab w:val="right" w:pos="9360"/>
      </w:tabs>
    </w:pPr>
    <w:r>
      <w:rPr>
        <w:lang w:eastAsia="zh-CN"/>
      </w:rPr>
      <w:t>August 2016</w:t>
    </w:r>
    <w:r>
      <w:tab/>
    </w:r>
    <w:r>
      <w:tab/>
    </w:r>
    <w:fldSimple w:instr=" TITLE  \* MERGEFORMAT ">
      <w:r>
        <w:t>doc.: IEEE 802.11-16/</w:t>
      </w:r>
      <w:r>
        <w:rPr>
          <w:lang w:eastAsia="zh-CN"/>
        </w:rPr>
        <w:t>1118r0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0409"/>
    <w:rsid w:val="00052B6A"/>
    <w:rsid w:val="00053080"/>
    <w:rsid w:val="000548A9"/>
    <w:rsid w:val="00055A93"/>
    <w:rsid w:val="00056866"/>
    <w:rsid w:val="000741EB"/>
    <w:rsid w:val="000824BD"/>
    <w:rsid w:val="00084B12"/>
    <w:rsid w:val="00086F69"/>
    <w:rsid w:val="000912F9"/>
    <w:rsid w:val="000954F3"/>
    <w:rsid w:val="000A462C"/>
    <w:rsid w:val="000C09C7"/>
    <w:rsid w:val="000C162F"/>
    <w:rsid w:val="000C7394"/>
    <w:rsid w:val="000E0D31"/>
    <w:rsid w:val="000E1EC3"/>
    <w:rsid w:val="001076C4"/>
    <w:rsid w:val="00114806"/>
    <w:rsid w:val="00116274"/>
    <w:rsid w:val="00126B6B"/>
    <w:rsid w:val="00137327"/>
    <w:rsid w:val="00145FD3"/>
    <w:rsid w:val="00151B8D"/>
    <w:rsid w:val="0015239D"/>
    <w:rsid w:val="001528E3"/>
    <w:rsid w:val="00155197"/>
    <w:rsid w:val="001A37AB"/>
    <w:rsid w:val="001A551E"/>
    <w:rsid w:val="001B4C7D"/>
    <w:rsid w:val="001B5EB3"/>
    <w:rsid w:val="001B7236"/>
    <w:rsid w:val="001D4A1F"/>
    <w:rsid w:val="001D5A37"/>
    <w:rsid w:val="001D723B"/>
    <w:rsid w:val="001E1C7C"/>
    <w:rsid w:val="001E5464"/>
    <w:rsid w:val="001E55E1"/>
    <w:rsid w:val="001F253E"/>
    <w:rsid w:val="001F4C68"/>
    <w:rsid w:val="00200AA8"/>
    <w:rsid w:val="00203C33"/>
    <w:rsid w:val="00204438"/>
    <w:rsid w:val="00210185"/>
    <w:rsid w:val="00212C3D"/>
    <w:rsid w:val="002213B2"/>
    <w:rsid w:val="00223007"/>
    <w:rsid w:val="00223608"/>
    <w:rsid w:val="00230759"/>
    <w:rsid w:val="00236562"/>
    <w:rsid w:val="0023696E"/>
    <w:rsid w:val="00240167"/>
    <w:rsid w:val="0024489C"/>
    <w:rsid w:val="00263686"/>
    <w:rsid w:val="00281955"/>
    <w:rsid w:val="002829F3"/>
    <w:rsid w:val="0029020B"/>
    <w:rsid w:val="00294897"/>
    <w:rsid w:val="002B0727"/>
    <w:rsid w:val="002B3D88"/>
    <w:rsid w:val="002D44BE"/>
    <w:rsid w:val="002E7B96"/>
    <w:rsid w:val="00315478"/>
    <w:rsid w:val="00321478"/>
    <w:rsid w:val="003240DA"/>
    <w:rsid w:val="003270C7"/>
    <w:rsid w:val="0032734D"/>
    <w:rsid w:val="003374E4"/>
    <w:rsid w:val="0035208D"/>
    <w:rsid w:val="003532F1"/>
    <w:rsid w:val="00355A39"/>
    <w:rsid w:val="003563EA"/>
    <w:rsid w:val="003734E7"/>
    <w:rsid w:val="00375A9D"/>
    <w:rsid w:val="00375C37"/>
    <w:rsid w:val="00381AE4"/>
    <w:rsid w:val="00381BA9"/>
    <w:rsid w:val="0039239D"/>
    <w:rsid w:val="00397560"/>
    <w:rsid w:val="003A0FE3"/>
    <w:rsid w:val="003A4229"/>
    <w:rsid w:val="003A459B"/>
    <w:rsid w:val="003A504D"/>
    <w:rsid w:val="003A5E1C"/>
    <w:rsid w:val="003B59F4"/>
    <w:rsid w:val="003C5DF7"/>
    <w:rsid w:val="003D30C8"/>
    <w:rsid w:val="003D60FB"/>
    <w:rsid w:val="003E0B00"/>
    <w:rsid w:val="003E169C"/>
    <w:rsid w:val="003E5989"/>
    <w:rsid w:val="003E735F"/>
    <w:rsid w:val="00417A96"/>
    <w:rsid w:val="00423A53"/>
    <w:rsid w:val="00424930"/>
    <w:rsid w:val="00440194"/>
    <w:rsid w:val="00442037"/>
    <w:rsid w:val="00445031"/>
    <w:rsid w:val="004474B4"/>
    <w:rsid w:val="00453890"/>
    <w:rsid w:val="004607D9"/>
    <w:rsid w:val="00465551"/>
    <w:rsid w:val="004914D7"/>
    <w:rsid w:val="0049152F"/>
    <w:rsid w:val="004937B2"/>
    <w:rsid w:val="004A369B"/>
    <w:rsid w:val="004B22E6"/>
    <w:rsid w:val="004B4B43"/>
    <w:rsid w:val="004B67BD"/>
    <w:rsid w:val="004C187E"/>
    <w:rsid w:val="004C5A97"/>
    <w:rsid w:val="004D2125"/>
    <w:rsid w:val="004D3095"/>
    <w:rsid w:val="004D6250"/>
    <w:rsid w:val="004E49CF"/>
    <w:rsid w:val="004F1A10"/>
    <w:rsid w:val="005033DE"/>
    <w:rsid w:val="005035D0"/>
    <w:rsid w:val="00505B93"/>
    <w:rsid w:val="005155B5"/>
    <w:rsid w:val="00517B9D"/>
    <w:rsid w:val="00517CFC"/>
    <w:rsid w:val="00523D09"/>
    <w:rsid w:val="005256B8"/>
    <w:rsid w:val="00532ED2"/>
    <w:rsid w:val="00533D20"/>
    <w:rsid w:val="00544549"/>
    <w:rsid w:val="005446DB"/>
    <w:rsid w:val="005617B4"/>
    <w:rsid w:val="00562642"/>
    <w:rsid w:val="00567632"/>
    <w:rsid w:val="00572349"/>
    <w:rsid w:val="00584FC3"/>
    <w:rsid w:val="005863E4"/>
    <w:rsid w:val="005965CF"/>
    <w:rsid w:val="0059664B"/>
    <w:rsid w:val="00597AF4"/>
    <w:rsid w:val="005A43BA"/>
    <w:rsid w:val="005B1B91"/>
    <w:rsid w:val="005B40BF"/>
    <w:rsid w:val="005B6DCB"/>
    <w:rsid w:val="005C142B"/>
    <w:rsid w:val="005C2BDA"/>
    <w:rsid w:val="005C51CF"/>
    <w:rsid w:val="005C700E"/>
    <w:rsid w:val="005D0B64"/>
    <w:rsid w:val="005D3035"/>
    <w:rsid w:val="005D48C7"/>
    <w:rsid w:val="005D57D6"/>
    <w:rsid w:val="005D7970"/>
    <w:rsid w:val="00616E53"/>
    <w:rsid w:val="0062440B"/>
    <w:rsid w:val="00637BF0"/>
    <w:rsid w:val="00637CD9"/>
    <w:rsid w:val="00642E66"/>
    <w:rsid w:val="00647CF0"/>
    <w:rsid w:val="0065527F"/>
    <w:rsid w:val="006608C7"/>
    <w:rsid w:val="00663CF2"/>
    <w:rsid w:val="00666F9E"/>
    <w:rsid w:val="00671025"/>
    <w:rsid w:val="0067500E"/>
    <w:rsid w:val="00675E63"/>
    <w:rsid w:val="00683FDE"/>
    <w:rsid w:val="00685E14"/>
    <w:rsid w:val="0069565E"/>
    <w:rsid w:val="006A4162"/>
    <w:rsid w:val="006B0564"/>
    <w:rsid w:val="006B3AF4"/>
    <w:rsid w:val="006B491D"/>
    <w:rsid w:val="006B7749"/>
    <w:rsid w:val="006C0727"/>
    <w:rsid w:val="006C07A6"/>
    <w:rsid w:val="006D5649"/>
    <w:rsid w:val="006E145F"/>
    <w:rsid w:val="006E234A"/>
    <w:rsid w:val="006E23D4"/>
    <w:rsid w:val="006E7164"/>
    <w:rsid w:val="006F1615"/>
    <w:rsid w:val="006F237E"/>
    <w:rsid w:val="006F413A"/>
    <w:rsid w:val="006F5364"/>
    <w:rsid w:val="00732A2A"/>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7E6BC5"/>
    <w:rsid w:val="008001FB"/>
    <w:rsid w:val="00814438"/>
    <w:rsid w:val="00820EE8"/>
    <w:rsid w:val="00831E45"/>
    <w:rsid w:val="008326DB"/>
    <w:rsid w:val="008351A2"/>
    <w:rsid w:val="00836773"/>
    <w:rsid w:val="008422DC"/>
    <w:rsid w:val="00843443"/>
    <w:rsid w:val="00847AEE"/>
    <w:rsid w:val="008515F6"/>
    <w:rsid w:val="008758BD"/>
    <w:rsid w:val="00875ACC"/>
    <w:rsid w:val="008A6B0E"/>
    <w:rsid w:val="008A78B2"/>
    <w:rsid w:val="008B593A"/>
    <w:rsid w:val="008C5F04"/>
    <w:rsid w:val="008D0EB3"/>
    <w:rsid w:val="008D505A"/>
    <w:rsid w:val="008D6510"/>
    <w:rsid w:val="008E22BF"/>
    <w:rsid w:val="008F4EFD"/>
    <w:rsid w:val="008F768E"/>
    <w:rsid w:val="0092403A"/>
    <w:rsid w:val="00924C8A"/>
    <w:rsid w:val="0094566F"/>
    <w:rsid w:val="00954078"/>
    <w:rsid w:val="00954C84"/>
    <w:rsid w:val="00954F4D"/>
    <w:rsid w:val="00960DB6"/>
    <w:rsid w:val="00962D6D"/>
    <w:rsid w:val="0096504C"/>
    <w:rsid w:val="0098405E"/>
    <w:rsid w:val="009A71F8"/>
    <w:rsid w:val="009B3230"/>
    <w:rsid w:val="009C2F6C"/>
    <w:rsid w:val="009D279D"/>
    <w:rsid w:val="009E0E13"/>
    <w:rsid w:val="009F1122"/>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A427C"/>
    <w:rsid w:val="00AA6E23"/>
    <w:rsid w:val="00AB001B"/>
    <w:rsid w:val="00AB457A"/>
    <w:rsid w:val="00AB630E"/>
    <w:rsid w:val="00AC3523"/>
    <w:rsid w:val="00AC66E4"/>
    <w:rsid w:val="00AD7F2D"/>
    <w:rsid w:val="00AE74C7"/>
    <w:rsid w:val="00AF0DFD"/>
    <w:rsid w:val="00B0562F"/>
    <w:rsid w:val="00B05C26"/>
    <w:rsid w:val="00B05E59"/>
    <w:rsid w:val="00B0744D"/>
    <w:rsid w:val="00B07796"/>
    <w:rsid w:val="00B07A07"/>
    <w:rsid w:val="00B10F53"/>
    <w:rsid w:val="00B2229B"/>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46C2"/>
    <w:rsid w:val="00BE68C2"/>
    <w:rsid w:val="00BF14C2"/>
    <w:rsid w:val="00BF6B9B"/>
    <w:rsid w:val="00C01810"/>
    <w:rsid w:val="00C033CA"/>
    <w:rsid w:val="00C101F1"/>
    <w:rsid w:val="00C162FB"/>
    <w:rsid w:val="00C176EC"/>
    <w:rsid w:val="00C4138F"/>
    <w:rsid w:val="00C41502"/>
    <w:rsid w:val="00C56D2C"/>
    <w:rsid w:val="00C60749"/>
    <w:rsid w:val="00C63F7C"/>
    <w:rsid w:val="00C66E09"/>
    <w:rsid w:val="00C711A6"/>
    <w:rsid w:val="00C82087"/>
    <w:rsid w:val="00C92301"/>
    <w:rsid w:val="00C9669A"/>
    <w:rsid w:val="00CA09B2"/>
    <w:rsid w:val="00CA7C8E"/>
    <w:rsid w:val="00CB2876"/>
    <w:rsid w:val="00CB499D"/>
    <w:rsid w:val="00CC074A"/>
    <w:rsid w:val="00CC2CA0"/>
    <w:rsid w:val="00CC3914"/>
    <w:rsid w:val="00CC75EF"/>
    <w:rsid w:val="00CD37D4"/>
    <w:rsid w:val="00CE06CF"/>
    <w:rsid w:val="00CF1749"/>
    <w:rsid w:val="00D01A0A"/>
    <w:rsid w:val="00D02BAA"/>
    <w:rsid w:val="00D16389"/>
    <w:rsid w:val="00D165DE"/>
    <w:rsid w:val="00D17FF9"/>
    <w:rsid w:val="00D243A7"/>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D0C"/>
    <w:rsid w:val="00DF2803"/>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76CF"/>
    <w:rsid w:val="00E51624"/>
    <w:rsid w:val="00E579A7"/>
    <w:rsid w:val="00E63C52"/>
    <w:rsid w:val="00E64027"/>
    <w:rsid w:val="00E645A1"/>
    <w:rsid w:val="00E6620B"/>
    <w:rsid w:val="00E71C65"/>
    <w:rsid w:val="00E7643A"/>
    <w:rsid w:val="00E80CA3"/>
    <w:rsid w:val="00E8326B"/>
    <w:rsid w:val="00E9445F"/>
    <w:rsid w:val="00EA6B05"/>
    <w:rsid w:val="00EA6E5D"/>
    <w:rsid w:val="00EC4B2E"/>
    <w:rsid w:val="00EC557D"/>
    <w:rsid w:val="00ED5724"/>
    <w:rsid w:val="00EE67A9"/>
    <w:rsid w:val="00EF2DD6"/>
    <w:rsid w:val="00F14D42"/>
    <w:rsid w:val="00F2036A"/>
    <w:rsid w:val="00F215E2"/>
    <w:rsid w:val="00F372E7"/>
    <w:rsid w:val="00F37A73"/>
    <w:rsid w:val="00F42D61"/>
    <w:rsid w:val="00F54BE2"/>
    <w:rsid w:val="00F55F81"/>
    <w:rsid w:val="00F63884"/>
    <w:rsid w:val="00F66407"/>
    <w:rsid w:val="00F66924"/>
    <w:rsid w:val="00F75D71"/>
    <w:rsid w:val="00F9476D"/>
    <w:rsid w:val="00F952D4"/>
    <w:rsid w:val="00F97939"/>
    <w:rsid w:val="00FA080D"/>
    <w:rsid w:val="00FA2B13"/>
    <w:rsid w:val="00FA3664"/>
    <w:rsid w:val="00FB214E"/>
    <w:rsid w:val="00FB3F75"/>
    <w:rsid w:val="00FB4F34"/>
    <w:rsid w:val="00FC7F30"/>
    <w:rsid w:val="00FD10CD"/>
    <w:rsid w:val="00FD3AA6"/>
    <w:rsid w:val="00FD756D"/>
    <w:rsid w:val="00FE23FB"/>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255</Words>
  <Characters>1419</Characters>
  <Application>Microsoft Macintosh Word</Application>
  <DocSecurity>0</DocSecurity>
  <Lines>94</Lines>
  <Paragraphs>59</Paragraphs>
  <ScaleCrop>false</ScaleCrop>
  <HeadingPairs>
    <vt:vector size="2" baseType="variant">
      <vt:variant>
        <vt:lpstr>Title</vt:lpstr>
      </vt:variant>
      <vt:variant>
        <vt:i4>1</vt:i4>
      </vt:variant>
    </vt:vector>
  </HeadingPairs>
  <TitlesOfParts>
    <vt:vector size="1" baseType="lpstr">
      <vt:lpstr>doc.: IEEE 802.11-16/0767r1</vt:lpstr>
    </vt:vector>
  </TitlesOfParts>
  <Manager/>
  <Company>Huawei Technologies</Company>
  <LinksUpToDate>false</LinksUpToDate>
  <CharactersWithSpaces>1615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802.11-16/1118r0</dc:title>
  <dc:subject>Minutes</dc:subject>
  <dc:creator>Donald Eastlake, III</dc:creator>
  <cp:keywords>August 2016</cp:keywords>
  <dc:description>Donald Eastlake, Huawei Technologies</dc:description>
  <cp:lastModifiedBy>Donald Eastlake</cp:lastModifiedBy>
  <cp:revision>3</cp:revision>
  <cp:lastPrinted>1901-01-01T05:00:00Z</cp:lastPrinted>
  <dcterms:created xsi:type="dcterms:W3CDTF">2016-08-28T07:54:00Z</dcterms:created>
  <dcterms:modified xsi:type="dcterms:W3CDTF">2016-08-28T08:18:00Z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