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6630C" w:rsidP="005C07F8">
            <w:pPr>
              <w:pStyle w:val="T2"/>
              <w:spacing w:after="0"/>
            </w:pPr>
            <w:bookmarkStart w:id="0" w:name="_GoBack"/>
            <w:proofErr w:type="spellStart"/>
            <w:r w:rsidRPr="005C07F8">
              <w:rPr>
                <w:rFonts w:ascii="Verdana" w:hAnsi="Verdana"/>
                <w:color w:val="000000"/>
                <w:szCs w:val="17"/>
              </w:rPr>
              <w:t>REVmc</w:t>
            </w:r>
            <w:proofErr w:type="spellEnd"/>
            <w:r w:rsidRPr="005C07F8">
              <w:rPr>
                <w:rFonts w:ascii="Verdana" w:hAnsi="Verdana"/>
                <w:color w:val="000000"/>
                <w:szCs w:val="17"/>
              </w:rPr>
              <w:t xml:space="preserve"> BRC August</w:t>
            </w:r>
            <w:r w:rsidR="00A4551D" w:rsidRPr="005C07F8">
              <w:rPr>
                <w:rFonts w:ascii="Verdana" w:hAnsi="Verdana"/>
                <w:color w:val="000000"/>
                <w:szCs w:val="17"/>
              </w:rPr>
              <w:t xml:space="preserve"> 26</w:t>
            </w:r>
            <w:r w:rsidR="00A4551D" w:rsidRPr="005C07F8">
              <w:rPr>
                <w:rFonts w:ascii="Verdana" w:hAnsi="Verdana"/>
                <w:color w:val="000000"/>
                <w:szCs w:val="17"/>
                <w:vertAlign w:val="superscript"/>
              </w:rPr>
              <w:t>th</w:t>
            </w:r>
            <w:r w:rsidR="00A4551D" w:rsidRPr="005C07F8">
              <w:rPr>
                <w:rFonts w:ascii="Verdana" w:hAnsi="Verdana"/>
                <w:color w:val="000000"/>
                <w:szCs w:val="17"/>
              </w:rPr>
              <w:t xml:space="preserve"> </w:t>
            </w:r>
            <w:proofErr w:type="spellStart"/>
            <w:r w:rsidRPr="005C07F8">
              <w:rPr>
                <w:rFonts w:ascii="Verdana" w:hAnsi="Verdana"/>
                <w:color w:val="000000"/>
                <w:szCs w:val="17"/>
              </w:rPr>
              <w:t>Telecon</w:t>
            </w:r>
            <w:proofErr w:type="spellEnd"/>
            <w:r w:rsidRPr="005C07F8">
              <w:rPr>
                <w:rFonts w:ascii="Verdana" w:hAnsi="Verdana"/>
                <w:color w:val="000000"/>
                <w:szCs w:val="17"/>
              </w:rPr>
              <w:t xml:space="preserve"> Minutes</w:t>
            </w:r>
            <w:bookmarkEnd w:id="0"/>
          </w:p>
        </w:tc>
      </w:tr>
      <w:tr w:rsidR="00CA09B2">
        <w:trPr>
          <w:trHeight w:val="359"/>
          <w:jc w:val="center"/>
        </w:trPr>
        <w:tc>
          <w:tcPr>
            <w:tcW w:w="9576" w:type="dxa"/>
            <w:gridSpan w:val="5"/>
            <w:vAlign w:val="center"/>
          </w:tcPr>
          <w:p w:rsidR="00CA09B2" w:rsidRDefault="00CA09B2" w:rsidP="00F6630C">
            <w:pPr>
              <w:pStyle w:val="T2"/>
              <w:ind w:left="0"/>
              <w:rPr>
                <w:sz w:val="20"/>
              </w:rPr>
            </w:pPr>
            <w:r>
              <w:rPr>
                <w:sz w:val="20"/>
              </w:rPr>
              <w:t>Date:</w:t>
            </w:r>
            <w:r>
              <w:rPr>
                <w:b w:val="0"/>
                <w:sz w:val="20"/>
              </w:rPr>
              <w:t xml:space="preserve"> </w:t>
            </w:r>
            <w:r w:rsidR="00F6630C">
              <w:rPr>
                <w:b w:val="0"/>
                <w:sz w:val="20"/>
              </w:rPr>
              <w:t>2016</w:t>
            </w:r>
            <w:r>
              <w:rPr>
                <w:b w:val="0"/>
                <w:sz w:val="20"/>
              </w:rPr>
              <w:t>-</w:t>
            </w:r>
            <w:r w:rsidR="00F6630C">
              <w:rPr>
                <w:b w:val="0"/>
                <w:sz w:val="20"/>
              </w:rPr>
              <w:t>08</w:t>
            </w:r>
            <w:r>
              <w:rPr>
                <w:b w:val="0"/>
                <w:sz w:val="20"/>
              </w:rPr>
              <w:t>-</w:t>
            </w:r>
            <w:r w:rsidR="00F6630C">
              <w:rPr>
                <w:b w:val="0"/>
                <w:sz w:val="20"/>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155B6">
            <w:pPr>
              <w:pStyle w:val="T2"/>
              <w:spacing w:after="0"/>
              <w:ind w:left="0" w:right="0"/>
              <w:rPr>
                <w:b w:val="0"/>
                <w:sz w:val="20"/>
              </w:rPr>
            </w:pPr>
            <w:r>
              <w:rPr>
                <w:b w:val="0"/>
                <w:sz w:val="20"/>
              </w:rPr>
              <w:t>Jon Rosdahl</w:t>
            </w:r>
          </w:p>
        </w:tc>
        <w:tc>
          <w:tcPr>
            <w:tcW w:w="2064" w:type="dxa"/>
            <w:vAlign w:val="center"/>
          </w:tcPr>
          <w:p w:rsidR="00CA09B2" w:rsidRDefault="00F155B6">
            <w:pPr>
              <w:pStyle w:val="T2"/>
              <w:spacing w:after="0"/>
              <w:ind w:left="0" w:right="0"/>
              <w:rPr>
                <w:b w:val="0"/>
                <w:sz w:val="20"/>
              </w:rPr>
            </w:pPr>
            <w:r>
              <w:rPr>
                <w:b w:val="0"/>
                <w:sz w:val="20"/>
              </w:rPr>
              <w:t>Qualcomm Technologies, Inc.</w:t>
            </w:r>
          </w:p>
        </w:tc>
        <w:tc>
          <w:tcPr>
            <w:tcW w:w="2814" w:type="dxa"/>
            <w:vAlign w:val="center"/>
          </w:tcPr>
          <w:p w:rsidR="00CA09B2" w:rsidRDefault="00F155B6">
            <w:pPr>
              <w:pStyle w:val="T2"/>
              <w:spacing w:after="0"/>
              <w:ind w:left="0" w:right="0"/>
              <w:rPr>
                <w:b w:val="0"/>
                <w:sz w:val="20"/>
              </w:rPr>
            </w:pPr>
            <w:r>
              <w:rPr>
                <w:b w:val="0"/>
                <w:sz w:val="20"/>
              </w:rPr>
              <w:t>10871 N 5750 W</w:t>
            </w:r>
          </w:p>
          <w:p w:rsidR="00F155B6" w:rsidRDefault="00F155B6">
            <w:pPr>
              <w:pStyle w:val="T2"/>
              <w:spacing w:after="0"/>
              <w:ind w:left="0" w:right="0"/>
              <w:rPr>
                <w:b w:val="0"/>
                <w:sz w:val="20"/>
              </w:rPr>
            </w:pPr>
            <w:r>
              <w:rPr>
                <w:b w:val="0"/>
                <w:sz w:val="20"/>
              </w:rPr>
              <w:t>Highland, UT 84003</w:t>
            </w:r>
          </w:p>
        </w:tc>
        <w:tc>
          <w:tcPr>
            <w:tcW w:w="1715" w:type="dxa"/>
            <w:vAlign w:val="center"/>
          </w:tcPr>
          <w:p w:rsidR="00CA09B2" w:rsidRDefault="00F155B6">
            <w:pPr>
              <w:pStyle w:val="T2"/>
              <w:spacing w:after="0"/>
              <w:ind w:left="0" w:right="0"/>
              <w:rPr>
                <w:b w:val="0"/>
                <w:sz w:val="20"/>
              </w:rPr>
            </w:pPr>
            <w:r>
              <w:rPr>
                <w:b w:val="0"/>
                <w:sz w:val="20"/>
              </w:rPr>
              <w:t>+1-801-492-4023</w:t>
            </w:r>
          </w:p>
        </w:tc>
        <w:tc>
          <w:tcPr>
            <w:tcW w:w="1647" w:type="dxa"/>
            <w:vAlign w:val="center"/>
          </w:tcPr>
          <w:p w:rsidR="00CA09B2" w:rsidRDefault="00F155B6">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9611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E48" w:rsidRDefault="00163E48">
                            <w:pPr>
                              <w:pStyle w:val="T1"/>
                              <w:spacing w:after="120"/>
                            </w:pPr>
                            <w:r>
                              <w:t>Abstract</w:t>
                            </w:r>
                          </w:p>
                          <w:p w:rsidR="00163E48" w:rsidRDefault="00F155B6">
                            <w:pPr>
                              <w:jc w:val="both"/>
                            </w:pPr>
                            <w:r>
                              <w:t xml:space="preserve">Minutes for the </w:t>
                            </w:r>
                            <w:r w:rsidR="00A4551D">
                              <w:t>26</w:t>
                            </w:r>
                            <w:r w:rsidR="00A4551D" w:rsidRPr="00A4551D">
                              <w:rPr>
                                <w:vertAlign w:val="superscript"/>
                              </w:rPr>
                              <w:t>th</w:t>
                            </w:r>
                            <w:r w:rsidR="00A4551D">
                              <w:t xml:space="preserve"> August 2016 </w:t>
                            </w:r>
                            <w:proofErr w:type="spellStart"/>
                            <w:r w:rsidR="00A4551D">
                              <w:t>REVmc</w:t>
                            </w:r>
                            <w:proofErr w:type="spellEnd"/>
                            <w:r w:rsidR="00A4551D">
                              <w:t xml:space="preserve"> BRC </w:t>
                            </w:r>
                            <w:proofErr w:type="spellStart"/>
                            <w:r w:rsidR="00A4551D">
                              <w:t>Telecon</w:t>
                            </w:r>
                            <w:proofErr w:type="spellEnd"/>
                            <w:r w:rsidR="00A4551D">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63E48" w:rsidRDefault="00163E48">
                      <w:pPr>
                        <w:pStyle w:val="T1"/>
                        <w:spacing w:after="120"/>
                      </w:pPr>
                      <w:r>
                        <w:t>Abstract</w:t>
                      </w:r>
                    </w:p>
                    <w:p w:rsidR="00163E48" w:rsidRDefault="00F155B6">
                      <w:pPr>
                        <w:jc w:val="both"/>
                      </w:pPr>
                      <w:r>
                        <w:t xml:space="preserve">Minutes for the </w:t>
                      </w:r>
                      <w:r w:rsidR="00A4551D">
                        <w:t>26</w:t>
                      </w:r>
                      <w:r w:rsidR="00A4551D" w:rsidRPr="00A4551D">
                        <w:rPr>
                          <w:vertAlign w:val="superscript"/>
                        </w:rPr>
                        <w:t>th</w:t>
                      </w:r>
                      <w:r w:rsidR="00A4551D">
                        <w:t xml:space="preserve"> August 2016 </w:t>
                      </w:r>
                      <w:proofErr w:type="spellStart"/>
                      <w:r w:rsidR="00A4551D">
                        <w:t>REVmc</w:t>
                      </w:r>
                      <w:proofErr w:type="spellEnd"/>
                      <w:r w:rsidR="00A4551D">
                        <w:t xml:space="preserve"> BRC </w:t>
                      </w:r>
                      <w:proofErr w:type="spellStart"/>
                      <w:r w:rsidR="00A4551D">
                        <w:t>Telecon</w:t>
                      </w:r>
                      <w:proofErr w:type="spellEnd"/>
                      <w:r w:rsidR="00A4551D">
                        <w:t xml:space="preserve"> Minutes.</w:t>
                      </w:r>
                    </w:p>
                  </w:txbxContent>
                </v:textbox>
              </v:shape>
            </w:pict>
          </mc:Fallback>
        </mc:AlternateContent>
      </w:r>
    </w:p>
    <w:p w:rsidR="00CA09B2" w:rsidRDefault="00CA09B2" w:rsidP="00A4551D">
      <w:r>
        <w:br w:type="page"/>
      </w:r>
    </w:p>
    <w:p w:rsidR="00A4551D" w:rsidRPr="00CB11AE" w:rsidRDefault="00A4551D" w:rsidP="00A4551D">
      <w:pPr>
        <w:numPr>
          <w:ilvl w:val="0"/>
          <w:numId w:val="1"/>
        </w:numPr>
        <w:rPr>
          <w:b/>
        </w:rPr>
      </w:pPr>
      <w:r w:rsidRPr="00CB11AE">
        <w:rPr>
          <w:b/>
        </w:rPr>
        <w:lastRenderedPageBreak/>
        <w:t xml:space="preserve">BRC </w:t>
      </w:r>
      <w:proofErr w:type="spellStart"/>
      <w:r w:rsidRPr="00CB11AE">
        <w:rPr>
          <w:b/>
        </w:rPr>
        <w:t>Telecon</w:t>
      </w:r>
      <w:proofErr w:type="spellEnd"/>
      <w:r w:rsidRPr="00CB11AE">
        <w:rPr>
          <w:b/>
        </w:rPr>
        <w:t xml:space="preserve"> 26</w:t>
      </w:r>
      <w:r w:rsidRPr="00CB11AE">
        <w:rPr>
          <w:b/>
          <w:vertAlign w:val="superscript"/>
        </w:rPr>
        <w:t>th</w:t>
      </w:r>
      <w:r w:rsidRPr="00CB11AE">
        <w:rPr>
          <w:b/>
        </w:rPr>
        <w:t xml:space="preserve"> August</w:t>
      </w:r>
      <w:r w:rsidRPr="00CB11AE">
        <w:rPr>
          <w:b/>
          <w:vertAlign w:val="superscript"/>
        </w:rPr>
        <w:t xml:space="preserve"> </w:t>
      </w:r>
      <w:r w:rsidRPr="00CB11AE">
        <w:rPr>
          <w:b/>
        </w:rPr>
        <w:t>2016</w:t>
      </w:r>
      <w:r w:rsidR="00CB11AE">
        <w:rPr>
          <w:b/>
        </w:rPr>
        <w:t xml:space="preserve"> 10am-1pm ET</w:t>
      </w:r>
    </w:p>
    <w:p w:rsidR="00CA09B2" w:rsidRDefault="007743DC" w:rsidP="00A4551D">
      <w:pPr>
        <w:numPr>
          <w:ilvl w:val="1"/>
          <w:numId w:val="1"/>
        </w:numPr>
      </w:pPr>
      <w:r w:rsidRPr="00CB11AE">
        <w:rPr>
          <w:b/>
        </w:rPr>
        <w:t>Called to order</w:t>
      </w:r>
      <w:r>
        <w:t xml:space="preserve"> at 10:03am</w:t>
      </w:r>
      <w:r w:rsidR="00A4551D">
        <w:t xml:space="preserve"> by the chair, Dorothy STANLEY (HPE).</w:t>
      </w:r>
    </w:p>
    <w:p w:rsidR="007743DC" w:rsidRDefault="007743DC" w:rsidP="007743DC">
      <w:pPr>
        <w:numPr>
          <w:ilvl w:val="1"/>
          <w:numId w:val="1"/>
        </w:numPr>
      </w:pPr>
      <w:r w:rsidRPr="00CB11AE">
        <w:rPr>
          <w:b/>
        </w:rPr>
        <w:t>Patent Policy Reviewed</w:t>
      </w:r>
      <w:r>
        <w:t xml:space="preserve"> and call for </w:t>
      </w:r>
      <w:r w:rsidR="0089611F">
        <w:t>Patents</w:t>
      </w:r>
      <w:r>
        <w:t xml:space="preserve"> issued</w:t>
      </w:r>
    </w:p>
    <w:p w:rsidR="007743DC" w:rsidRDefault="007743DC" w:rsidP="007743DC">
      <w:pPr>
        <w:numPr>
          <w:ilvl w:val="2"/>
          <w:numId w:val="1"/>
        </w:numPr>
      </w:pPr>
      <w:r>
        <w:t>No issues noted</w:t>
      </w:r>
    </w:p>
    <w:p w:rsidR="007743DC" w:rsidRDefault="007743DC" w:rsidP="007743DC">
      <w:pPr>
        <w:numPr>
          <w:ilvl w:val="1"/>
          <w:numId w:val="1"/>
        </w:numPr>
      </w:pPr>
      <w:r w:rsidRPr="00CB11AE">
        <w:rPr>
          <w:b/>
        </w:rPr>
        <w:t>Attendance:</w:t>
      </w:r>
      <w:r>
        <w:t xml:space="preserve"> Dorothy </w:t>
      </w:r>
      <w:r w:rsidR="00A4551D">
        <w:t xml:space="preserve">STANLEY </w:t>
      </w:r>
      <w:r>
        <w:t xml:space="preserve">(HPE), Adrian </w:t>
      </w:r>
      <w:r w:rsidR="00A4551D">
        <w:t xml:space="preserve">STEPHENS </w:t>
      </w:r>
      <w:r>
        <w:t xml:space="preserve">(Self); Emily </w:t>
      </w:r>
      <w:r w:rsidR="00A4551D">
        <w:t xml:space="preserve">QI </w:t>
      </w:r>
      <w:r>
        <w:t xml:space="preserve">(Intel); Jon </w:t>
      </w:r>
      <w:r w:rsidR="00A4551D">
        <w:t xml:space="preserve">ROSDAHL </w:t>
      </w:r>
      <w:r>
        <w:t>(Qualcom</w:t>
      </w:r>
      <w:r w:rsidR="00BA4372">
        <w:t>m</w:t>
      </w:r>
      <w:r>
        <w:t xml:space="preserve">); Jouni </w:t>
      </w:r>
      <w:r w:rsidR="00A4551D">
        <w:t xml:space="preserve">MALINEN </w:t>
      </w:r>
      <w:r>
        <w:t xml:space="preserve">(Qualcomm); Mark </w:t>
      </w:r>
      <w:r w:rsidR="00A4551D">
        <w:t xml:space="preserve">HAMILTON </w:t>
      </w:r>
      <w:r>
        <w:t xml:space="preserve">(Ruckus); Mark RISON (Samsung); Osama </w:t>
      </w:r>
      <w:r w:rsidR="00A4551D">
        <w:t xml:space="preserve">ABOUL-MAGD </w:t>
      </w:r>
      <w:r>
        <w:t>(</w:t>
      </w:r>
      <w:proofErr w:type="spellStart"/>
      <w:r>
        <w:t>Huewei</w:t>
      </w:r>
      <w:proofErr w:type="spellEnd"/>
      <w:r>
        <w:t xml:space="preserve">) </w:t>
      </w:r>
      <w:proofErr w:type="spellStart"/>
      <w:r>
        <w:t>Sigurd</w:t>
      </w:r>
      <w:proofErr w:type="spellEnd"/>
      <w:r>
        <w:t xml:space="preserve"> SCHELSTRAETE (</w:t>
      </w:r>
      <w:proofErr w:type="spellStart"/>
      <w:r>
        <w:t>Quantenna</w:t>
      </w:r>
      <w:proofErr w:type="spellEnd"/>
      <w:r>
        <w:t>); Graham SMITH (SR Technologies)</w:t>
      </w:r>
      <w:r w:rsidR="007E3283">
        <w:t>; George CALCEV (</w:t>
      </w:r>
      <w:r w:rsidR="00AA3B03" w:rsidRPr="00AA3B03">
        <w:t>Huawei</w:t>
      </w:r>
      <w:r w:rsidR="007E3283">
        <w:t xml:space="preserve">); Sean </w:t>
      </w:r>
      <w:r w:rsidR="00A4551D">
        <w:t xml:space="preserve">COFFEY </w:t>
      </w:r>
      <w:r w:rsidR="007E3283">
        <w:t>(</w:t>
      </w:r>
      <w:proofErr w:type="spellStart"/>
      <w:r w:rsidR="007E3283">
        <w:t>Realtek</w:t>
      </w:r>
      <w:proofErr w:type="spellEnd"/>
      <w:r w:rsidR="007E3283">
        <w:t>)</w:t>
      </w:r>
      <w:r w:rsidR="0090554B">
        <w:t xml:space="preserve">; </w:t>
      </w:r>
      <w:proofErr w:type="spellStart"/>
      <w:r w:rsidR="0090554B">
        <w:t>Jinjing</w:t>
      </w:r>
      <w:proofErr w:type="spellEnd"/>
      <w:r w:rsidR="0090554B">
        <w:t xml:space="preserve"> </w:t>
      </w:r>
      <w:r w:rsidR="00A4551D">
        <w:t xml:space="preserve">JIANG </w:t>
      </w:r>
      <w:r w:rsidR="0090554B">
        <w:t xml:space="preserve">(Marvell); </w:t>
      </w:r>
    </w:p>
    <w:p w:rsidR="007743DC" w:rsidRDefault="007743DC" w:rsidP="007743DC">
      <w:pPr>
        <w:numPr>
          <w:ilvl w:val="1"/>
          <w:numId w:val="1"/>
        </w:numPr>
        <w:rPr>
          <w:b/>
          <w:szCs w:val="22"/>
        </w:rPr>
      </w:pPr>
      <w:r w:rsidRPr="00BA4372">
        <w:rPr>
          <w:b/>
          <w:szCs w:val="22"/>
        </w:rPr>
        <w:t>Review Agenda</w:t>
      </w:r>
    </w:p>
    <w:p w:rsidR="00BA4372" w:rsidRPr="002A7798" w:rsidRDefault="00A31C4C" w:rsidP="002A7798">
      <w:pPr>
        <w:numPr>
          <w:ilvl w:val="2"/>
          <w:numId w:val="1"/>
        </w:numPr>
        <w:rPr>
          <w:szCs w:val="22"/>
        </w:rPr>
      </w:pPr>
      <w:hyperlink r:id="rId7" w:history="1">
        <w:r w:rsidR="002A7798" w:rsidRPr="009D0AFF">
          <w:rPr>
            <w:rStyle w:val="Hyperlink"/>
            <w:szCs w:val="22"/>
          </w:rPr>
          <w:t>https://mentor.ieee.org/802.11/dcn/16/11-16-1113-01-000m-tgmc-brc-august-2016-teleconference-agenda-document.docx</w:t>
        </w:r>
      </w:hyperlink>
      <w:r w:rsidR="002A7798">
        <w:rPr>
          <w:szCs w:val="22"/>
        </w:rPr>
        <w:t xml:space="preserve"> </w:t>
      </w:r>
      <w:r w:rsidR="002A7798" w:rsidRPr="002A7798">
        <w:rPr>
          <w:szCs w:val="22"/>
        </w:rPr>
        <w:t xml:space="preserve"> </w:t>
      </w:r>
    </w:p>
    <w:p w:rsidR="00CB11AE" w:rsidRPr="00BA4372" w:rsidRDefault="00CB11AE" w:rsidP="00CB11AE">
      <w:pPr>
        <w:ind w:left="1080"/>
        <w:rPr>
          <w:szCs w:val="22"/>
        </w:rPr>
      </w:pPr>
      <w:r w:rsidRPr="00BA4372">
        <w:rPr>
          <w:szCs w:val="22"/>
        </w:rPr>
        <w:t>The draft agenda is:</w:t>
      </w:r>
    </w:p>
    <w:p w:rsidR="00CB11AE" w:rsidRPr="00BA4372" w:rsidRDefault="00CB11AE" w:rsidP="00CB11AE">
      <w:pPr>
        <w:ind w:left="1800"/>
        <w:rPr>
          <w:szCs w:val="22"/>
        </w:rPr>
      </w:pPr>
      <w:r w:rsidRPr="00BA4372">
        <w:rPr>
          <w:szCs w:val="22"/>
        </w:rPr>
        <w:t>1. Call to order, attendance, and patent policy</w:t>
      </w:r>
    </w:p>
    <w:p w:rsidR="00CB11AE" w:rsidRPr="00BA4372" w:rsidRDefault="00CB11AE" w:rsidP="00CB11AE">
      <w:pPr>
        <w:ind w:left="1800"/>
        <w:rPr>
          <w:szCs w:val="22"/>
        </w:rPr>
      </w:pPr>
      <w:r w:rsidRPr="00BA4372">
        <w:rPr>
          <w:szCs w:val="22"/>
        </w:rPr>
        <w:t xml:space="preserve">2. Editor report </w:t>
      </w:r>
    </w:p>
    <w:p w:rsidR="00CB11AE" w:rsidRPr="00BA4372" w:rsidRDefault="00CB11AE" w:rsidP="00CB11AE">
      <w:pPr>
        <w:ind w:left="1800"/>
        <w:rPr>
          <w:szCs w:val="22"/>
        </w:rPr>
      </w:pPr>
      <w:r w:rsidRPr="00BA4372">
        <w:rPr>
          <w:szCs w:val="22"/>
        </w:rPr>
        <w:t xml:space="preserve">3. Comment resolution </w:t>
      </w:r>
    </w:p>
    <w:p w:rsidR="00CB11AE" w:rsidRPr="00BA4372" w:rsidRDefault="00CB11AE" w:rsidP="00CB11AE">
      <w:pPr>
        <w:ind w:left="1800"/>
        <w:rPr>
          <w:szCs w:val="22"/>
        </w:rPr>
      </w:pPr>
      <w:r w:rsidRPr="00BA4372">
        <w:rPr>
          <w:szCs w:val="22"/>
        </w:rPr>
        <w:t xml:space="preserve">4. Motions </w:t>
      </w:r>
    </w:p>
    <w:p w:rsidR="00CB11AE" w:rsidRPr="00BA4372" w:rsidRDefault="00CB11AE" w:rsidP="00CB11AE">
      <w:pPr>
        <w:ind w:left="1800"/>
        <w:rPr>
          <w:szCs w:val="22"/>
        </w:rPr>
      </w:pPr>
      <w:r w:rsidRPr="00BA4372">
        <w:rPr>
          <w:szCs w:val="22"/>
        </w:rPr>
        <w:t>5. AOB: Schedule</w:t>
      </w:r>
    </w:p>
    <w:p w:rsidR="00CB11AE" w:rsidRPr="00BA4372" w:rsidRDefault="00CB11AE" w:rsidP="00CB11AE">
      <w:pPr>
        <w:pStyle w:val="ListParagraph"/>
        <w:numPr>
          <w:ilvl w:val="0"/>
          <w:numId w:val="20"/>
        </w:numPr>
        <w:ind w:left="2520"/>
        <w:rPr>
          <w:szCs w:val="22"/>
        </w:rPr>
      </w:pPr>
      <w:r w:rsidRPr="00BA4372">
        <w:rPr>
          <w:szCs w:val="22"/>
        </w:rPr>
        <w:t>On or before Sept 9: Complete comment resolution (goal unchanged draft)</w:t>
      </w:r>
    </w:p>
    <w:p w:rsidR="00CB11AE" w:rsidRPr="00BA4372" w:rsidRDefault="00CB11AE" w:rsidP="00CB11AE">
      <w:pPr>
        <w:pStyle w:val="ListParagraph"/>
        <w:numPr>
          <w:ilvl w:val="0"/>
          <w:numId w:val="20"/>
        </w:numPr>
        <w:ind w:left="2520"/>
        <w:rPr>
          <w:szCs w:val="22"/>
        </w:rPr>
      </w:pPr>
      <w:r w:rsidRPr="00BA4372">
        <w:rPr>
          <w:szCs w:val="22"/>
        </w:rPr>
        <w:t>Sept 10 to Sept 20: 10 day recirculation of unchanged draft</w:t>
      </w:r>
    </w:p>
    <w:p w:rsidR="00CB11AE" w:rsidRPr="00BA4372" w:rsidRDefault="00CB11AE" w:rsidP="00CB11AE">
      <w:pPr>
        <w:pStyle w:val="ListParagraph"/>
        <w:numPr>
          <w:ilvl w:val="0"/>
          <w:numId w:val="20"/>
        </w:numPr>
        <w:ind w:left="2520"/>
        <w:rPr>
          <w:szCs w:val="22"/>
        </w:rPr>
      </w:pPr>
      <w:r w:rsidRPr="00BA4372">
        <w:rPr>
          <w:szCs w:val="22"/>
        </w:rPr>
        <w:t xml:space="preserve">September meeting (Warsaw) – approve report to EC for forwarding to </w:t>
      </w:r>
      <w:proofErr w:type="spellStart"/>
      <w:r w:rsidRPr="00BA4372">
        <w:rPr>
          <w:szCs w:val="22"/>
        </w:rPr>
        <w:t>RevCom</w:t>
      </w:r>
      <w:proofErr w:type="spellEnd"/>
    </w:p>
    <w:p w:rsidR="00CB11AE" w:rsidRPr="00BA4372" w:rsidRDefault="00CB11AE" w:rsidP="00CB11AE">
      <w:pPr>
        <w:pStyle w:val="ListParagraph"/>
        <w:numPr>
          <w:ilvl w:val="0"/>
          <w:numId w:val="20"/>
        </w:numPr>
        <w:ind w:left="2520"/>
        <w:rPr>
          <w:szCs w:val="22"/>
        </w:rPr>
      </w:pPr>
      <w:r w:rsidRPr="00BA4372">
        <w:rPr>
          <w:szCs w:val="22"/>
        </w:rPr>
        <w:t xml:space="preserve">Sept 10: </w:t>
      </w:r>
      <w:proofErr w:type="spellStart"/>
      <w:r w:rsidRPr="00BA4372">
        <w:rPr>
          <w:szCs w:val="22"/>
        </w:rPr>
        <w:t>TGai</w:t>
      </w:r>
      <w:proofErr w:type="spellEnd"/>
      <w:r w:rsidRPr="00BA4372">
        <w:rPr>
          <w:szCs w:val="22"/>
        </w:rPr>
        <w:t xml:space="preserve"> and </w:t>
      </w:r>
      <w:proofErr w:type="spellStart"/>
      <w:r w:rsidRPr="00BA4372">
        <w:rPr>
          <w:szCs w:val="22"/>
        </w:rPr>
        <w:t>TGah</w:t>
      </w:r>
      <w:proofErr w:type="spellEnd"/>
      <w:r w:rsidRPr="00BA4372">
        <w:rPr>
          <w:szCs w:val="22"/>
        </w:rPr>
        <w:t xml:space="preserve"> can begin to make any changes required based on </w:t>
      </w:r>
      <w:proofErr w:type="spellStart"/>
      <w:r w:rsidRPr="00BA4372">
        <w:rPr>
          <w:szCs w:val="22"/>
        </w:rPr>
        <w:t>TGmc</w:t>
      </w:r>
      <w:proofErr w:type="spellEnd"/>
      <w:r w:rsidRPr="00BA4372">
        <w:rPr>
          <w:szCs w:val="22"/>
        </w:rPr>
        <w:t xml:space="preserve"> changes (in September meeting)</w:t>
      </w:r>
    </w:p>
    <w:p w:rsidR="00CB11AE" w:rsidRPr="00BA4372" w:rsidRDefault="00CB11AE" w:rsidP="00CB11AE">
      <w:pPr>
        <w:pStyle w:val="ListParagraph"/>
        <w:numPr>
          <w:ilvl w:val="0"/>
          <w:numId w:val="20"/>
        </w:numPr>
        <w:ind w:left="2520"/>
        <w:rPr>
          <w:szCs w:val="22"/>
        </w:rPr>
      </w:pPr>
      <w:r w:rsidRPr="00BA4372">
        <w:rPr>
          <w:szCs w:val="22"/>
        </w:rPr>
        <w:t xml:space="preserve">October 4th: EC teleconference approval – requests for unconditional approval for </w:t>
      </w:r>
      <w:proofErr w:type="spellStart"/>
      <w:r w:rsidRPr="00BA4372">
        <w:rPr>
          <w:szCs w:val="22"/>
        </w:rPr>
        <w:t>TGmc</w:t>
      </w:r>
      <w:proofErr w:type="spellEnd"/>
      <w:r w:rsidRPr="00BA4372">
        <w:rPr>
          <w:szCs w:val="22"/>
        </w:rPr>
        <w:t xml:space="preserve">, </w:t>
      </w:r>
      <w:proofErr w:type="spellStart"/>
      <w:r w:rsidRPr="00BA4372">
        <w:rPr>
          <w:szCs w:val="22"/>
        </w:rPr>
        <w:t>TGah</w:t>
      </w:r>
      <w:proofErr w:type="spellEnd"/>
      <w:r w:rsidRPr="00BA4372">
        <w:rPr>
          <w:szCs w:val="22"/>
        </w:rPr>
        <w:t xml:space="preserve">, </w:t>
      </w:r>
      <w:proofErr w:type="spellStart"/>
      <w:r w:rsidRPr="00BA4372">
        <w:rPr>
          <w:szCs w:val="22"/>
        </w:rPr>
        <w:t>TGai</w:t>
      </w:r>
      <w:proofErr w:type="spellEnd"/>
    </w:p>
    <w:p w:rsidR="00CB11AE" w:rsidRPr="00BA4372" w:rsidRDefault="00CB11AE" w:rsidP="00CB11AE">
      <w:pPr>
        <w:ind w:left="1800"/>
        <w:rPr>
          <w:szCs w:val="22"/>
        </w:rPr>
      </w:pPr>
      <w:r w:rsidRPr="00BA4372">
        <w:rPr>
          <w:szCs w:val="22"/>
        </w:rPr>
        <w:t>6. Adjourn</w:t>
      </w:r>
    </w:p>
    <w:p w:rsidR="007743DC" w:rsidRPr="00BA4372" w:rsidRDefault="007743DC" w:rsidP="007743DC">
      <w:pPr>
        <w:numPr>
          <w:ilvl w:val="2"/>
          <w:numId w:val="1"/>
        </w:numPr>
        <w:rPr>
          <w:szCs w:val="22"/>
        </w:rPr>
      </w:pPr>
      <w:r w:rsidRPr="00BA4372">
        <w:rPr>
          <w:szCs w:val="22"/>
        </w:rPr>
        <w:t>No objection to agenda</w:t>
      </w:r>
    </w:p>
    <w:p w:rsidR="007743DC" w:rsidRPr="00BA4372" w:rsidRDefault="007743DC" w:rsidP="007743DC">
      <w:pPr>
        <w:numPr>
          <w:ilvl w:val="1"/>
          <w:numId w:val="1"/>
        </w:numPr>
        <w:rPr>
          <w:szCs w:val="22"/>
        </w:rPr>
      </w:pPr>
      <w:r w:rsidRPr="00BA4372">
        <w:rPr>
          <w:b/>
          <w:szCs w:val="22"/>
        </w:rPr>
        <w:t>Editor Report 11-13/95r34</w:t>
      </w:r>
      <w:r w:rsidRPr="00BA4372">
        <w:rPr>
          <w:szCs w:val="22"/>
        </w:rPr>
        <w:t xml:space="preserve"> Adrian STEPHENS (Self)</w:t>
      </w:r>
    </w:p>
    <w:p w:rsidR="007743DC" w:rsidRPr="00BA4372" w:rsidRDefault="00A31C4C" w:rsidP="007743DC">
      <w:pPr>
        <w:numPr>
          <w:ilvl w:val="2"/>
          <w:numId w:val="1"/>
        </w:numPr>
        <w:rPr>
          <w:szCs w:val="22"/>
        </w:rPr>
      </w:pPr>
      <w:hyperlink r:id="rId8" w:history="1">
        <w:r w:rsidR="007743DC" w:rsidRPr="00BA4372">
          <w:rPr>
            <w:rStyle w:val="Hyperlink"/>
            <w:szCs w:val="22"/>
          </w:rPr>
          <w:t>https://mentor.ieee.org/802.11/dcn/13/11-13-0095-34-000m-editor-reports.pptx</w:t>
        </w:r>
      </w:hyperlink>
    </w:p>
    <w:p w:rsidR="007743DC" w:rsidRPr="00BA4372" w:rsidRDefault="007743DC" w:rsidP="007743DC">
      <w:pPr>
        <w:numPr>
          <w:ilvl w:val="2"/>
          <w:numId w:val="1"/>
        </w:numPr>
        <w:rPr>
          <w:szCs w:val="22"/>
        </w:rPr>
      </w:pPr>
      <w:r w:rsidRPr="00BA4372">
        <w:rPr>
          <w:szCs w:val="22"/>
        </w:rPr>
        <w:t>Thanks to those that helped with the review</w:t>
      </w:r>
    </w:p>
    <w:p w:rsidR="007743DC" w:rsidRPr="00BA4372" w:rsidRDefault="007743DC" w:rsidP="007743DC">
      <w:pPr>
        <w:numPr>
          <w:ilvl w:val="2"/>
          <w:numId w:val="1"/>
        </w:numPr>
        <w:rPr>
          <w:szCs w:val="22"/>
        </w:rPr>
      </w:pPr>
      <w:r w:rsidRPr="00BA4372">
        <w:rPr>
          <w:szCs w:val="22"/>
        </w:rPr>
        <w:t>BIG THANK YOU to Edward AU and Emily QI as sub-Editors</w:t>
      </w:r>
    </w:p>
    <w:p w:rsidR="007743DC" w:rsidRPr="00BA4372" w:rsidRDefault="007743DC" w:rsidP="007743DC">
      <w:pPr>
        <w:numPr>
          <w:ilvl w:val="2"/>
          <w:numId w:val="1"/>
        </w:numPr>
        <w:rPr>
          <w:szCs w:val="22"/>
        </w:rPr>
      </w:pPr>
      <w:r w:rsidRPr="00BA4372">
        <w:rPr>
          <w:szCs w:val="22"/>
        </w:rPr>
        <w:t>Review the current status of the comments and numbers assigned to comment groups</w:t>
      </w:r>
    </w:p>
    <w:p w:rsidR="007743DC" w:rsidRPr="00BA4372" w:rsidRDefault="007743DC" w:rsidP="007743DC">
      <w:pPr>
        <w:numPr>
          <w:ilvl w:val="1"/>
          <w:numId w:val="1"/>
        </w:numPr>
        <w:rPr>
          <w:b/>
          <w:szCs w:val="22"/>
        </w:rPr>
      </w:pPr>
      <w:r w:rsidRPr="00BA4372">
        <w:rPr>
          <w:b/>
          <w:szCs w:val="22"/>
        </w:rPr>
        <w:t>Comment Resolution:</w:t>
      </w:r>
    </w:p>
    <w:p w:rsidR="00DD498D" w:rsidRDefault="00A31C4C" w:rsidP="00DD498D">
      <w:pPr>
        <w:numPr>
          <w:ilvl w:val="2"/>
          <w:numId w:val="1"/>
        </w:numPr>
      </w:pPr>
      <w:hyperlink r:id="rId9" w:history="1">
        <w:r w:rsidR="00DD498D" w:rsidRPr="00BA4372">
          <w:rPr>
            <w:rStyle w:val="Hyperlink"/>
            <w:szCs w:val="22"/>
          </w:rPr>
          <w:t>https://mentor.ieee.org/802.11/dcn/15/11-15-0532-60-000m-revmc-sponsor-ballot-comments.xls</w:t>
        </w:r>
      </w:hyperlink>
      <w:r w:rsidR="00DD498D">
        <w:t xml:space="preserve"> </w:t>
      </w:r>
    </w:p>
    <w:p w:rsidR="007743DC" w:rsidRDefault="007743DC" w:rsidP="007743DC">
      <w:pPr>
        <w:numPr>
          <w:ilvl w:val="2"/>
          <w:numId w:val="1"/>
        </w:numPr>
      </w:pPr>
      <w:r>
        <w:t>CID 9004</w:t>
      </w:r>
    </w:p>
    <w:p w:rsidR="007743DC" w:rsidRDefault="007743DC" w:rsidP="007743DC">
      <w:pPr>
        <w:numPr>
          <w:ilvl w:val="3"/>
          <w:numId w:val="1"/>
        </w:numPr>
      </w:pPr>
      <w:r>
        <w:t>Review Comment</w:t>
      </w:r>
    </w:p>
    <w:p w:rsidR="007743DC" w:rsidRDefault="007743DC" w:rsidP="007743DC">
      <w:pPr>
        <w:numPr>
          <w:ilvl w:val="3"/>
          <w:numId w:val="1"/>
        </w:numPr>
      </w:pPr>
      <w:r>
        <w:t>Proposed Change is correct and the comment is in scope.</w:t>
      </w:r>
    </w:p>
    <w:p w:rsidR="007743DC" w:rsidRDefault="007743DC" w:rsidP="007743DC">
      <w:pPr>
        <w:numPr>
          <w:ilvl w:val="3"/>
          <w:numId w:val="1"/>
        </w:numPr>
      </w:pPr>
      <w:r>
        <w:t xml:space="preserve">Discussion of the </w:t>
      </w:r>
      <w:r w:rsidR="00DD498D">
        <w:t>validity of the comment</w:t>
      </w:r>
    </w:p>
    <w:p w:rsidR="00DD498D" w:rsidRDefault="00DD498D" w:rsidP="007743DC">
      <w:pPr>
        <w:numPr>
          <w:ilvl w:val="3"/>
          <w:numId w:val="1"/>
        </w:numPr>
      </w:pPr>
      <w:r>
        <w:t>Question on if the publication editor could make the change?</w:t>
      </w:r>
    </w:p>
    <w:p w:rsidR="00DD498D" w:rsidRDefault="00DD498D" w:rsidP="00DD498D">
      <w:pPr>
        <w:numPr>
          <w:ilvl w:val="4"/>
          <w:numId w:val="1"/>
        </w:numPr>
      </w:pPr>
      <w:r>
        <w:t>While obvious to those of us on the call, the Publication Editor is not likely to make the change</w:t>
      </w:r>
    </w:p>
    <w:p w:rsidR="00DD498D" w:rsidRDefault="00DD498D" w:rsidP="00DD498D">
      <w:pPr>
        <w:numPr>
          <w:ilvl w:val="3"/>
          <w:numId w:val="1"/>
        </w:numPr>
      </w:pPr>
      <w:r>
        <w:t>Ramification of any change to D7.0?</w:t>
      </w:r>
    </w:p>
    <w:p w:rsidR="00DD498D" w:rsidRDefault="00DD498D" w:rsidP="00DD498D">
      <w:pPr>
        <w:numPr>
          <w:ilvl w:val="4"/>
          <w:numId w:val="1"/>
        </w:numPr>
      </w:pPr>
      <w:r>
        <w:t>Stated plan of record is to try to publish D7.0</w:t>
      </w:r>
    </w:p>
    <w:p w:rsidR="00DD498D" w:rsidRDefault="00DD498D" w:rsidP="00DD498D">
      <w:pPr>
        <w:numPr>
          <w:ilvl w:val="4"/>
          <w:numId w:val="1"/>
        </w:numPr>
      </w:pPr>
      <w:r>
        <w:t xml:space="preserve">We could do a D8,and then do two </w:t>
      </w:r>
      <w:proofErr w:type="spellStart"/>
      <w:r>
        <w:t>recirc</w:t>
      </w:r>
      <w:proofErr w:type="spellEnd"/>
      <w:r>
        <w:t xml:space="preserve"> ballots</w:t>
      </w:r>
    </w:p>
    <w:p w:rsidR="00DD498D" w:rsidRDefault="00DD498D" w:rsidP="00DD498D">
      <w:pPr>
        <w:numPr>
          <w:ilvl w:val="4"/>
          <w:numId w:val="1"/>
        </w:numPr>
      </w:pPr>
      <w:proofErr w:type="spellStart"/>
      <w:r>
        <w:t>TGai</w:t>
      </w:r>
      <w:proofErr w:type="spellEnd"/>
      <w:r>
        <w:t xml:space="preserve"> and </w:t>
      </w:r>
      <w:proofErr w:type="spellStart"/>
      <w:r>
        <w:t>TGah</w:t>
      </w:r>
      <w:proofErr w:type="spellEnd"/>
      <w:r>
        <w:t xml:space="preserve"> are updating their drafts to D7.0, if we produce D8.0, we may cause </w:t>
      </w:r>
      <w:proofErr w:type="spellStart"/>
      <w:r>
        <w:t>TGai</w:t>
      </w:r>
      <w:proofErr w:type="spellEnd"/>
      <w:r>
        <w:t xml:space="preserve"> another </w:t>
      </w:r>
      <w:proofErr w:type="spellStart"/>
      <w:r>
        <w:t>recirc</w:t>
      </w:r>
      <w:proofErr w:type="spellEnd"/>
      <w:r>
        <w:t xml:space="preserve">. Which could push </w:t>
      </w:r>
      <w:proofErr w:type="spellStart"/>
      <w:r>
        <w:t>TGai</w:t>
      </w:r>
      <w:proofErr w:type="spellEnd"/>
      <w:r>
        <w:t xml:space="preserve"> and </w:t>
      </w:r>
      <w:proofErr w:type="spellStart"/>
      <w:r>
        <w:t>TGah</w:t>
      </w:r>
      <w:proofErr w:type="spellEnd"/>
      <w:r>
        <w:t xml:space="preserve"> to March 2017.</w:t>
      </w:r>
    </w:p>
    <w:p w:rsidR="00DD498D" w:rsidRDefault="00DD498D" w:rsidP="00DD498D">
      <w:pPr>
        <w:numPr>
          <w:ilvl w:val="4"/>
          <w:numId w:val="1"/>
        </w:numPr>
      </w:pPr>
      <w:r>
        <w:t xml:space="preserve">Discussion on the current </w:t>
      </w:r>
      <w:proofErr w:type="spellStart"/>
      <w:r>
        <w:t>TGai</w:t>
      </w:r>
      <w:proofErr w:type="spellEnd"/>
      <w:r>
        <w:t xml:space="preserve"> status – plan is to start next </w:t>
      </w:r>
      <w:proofErr w:type="spellStart"/>
      <w:r>
        <w:t>Recirc</w:t>
      </w:r>
      <w:proofErr w:type="spellEnd"/>
      <w:r>
        <w:t xml:space="preserve"> on Monday to process comments for Sept mtg.</w:t>
      </w:r>
    </w:p>
    <w:p w:rsidR="00DD498D" w:rsidRDefault="00DD498D" w:rsidP="00DD498D">
      <w:pPr>
        <w:numPr>
          <w:ilvl w:val="4"/>
          <w:numId w:val="1"/>
        </w:numPr>
      </w:pPr>
      <w:r>
        <w:t>4</w:t>
      </w:r>
      <w:r w:rsidRPr="00DD498D">
        <w:rPr>
          <w:vertAlign w:val="superscript"/>
        </w:rPr>
        <w:t>th</w:t>
      </w:r>
      <w:r>
        <w:t xml:space="preserve"> Oct is Submission Deadline for </w:t>
      </w:r>
      <w:proofErr w:type="spellStart"/>
      <w:r>
        <w:t>Revcom</w:t>
      </w:r>
      <w:proofErr w:type="spellEnd"/>
    </w:p>
    <w:p w:rsidR="00DD498D" w:rsidRDefault="00DD498D" w:rsidP="00DD498D">
      <w:pPr>
        <w:numPr>
          <w:ilvl w:val="4"/>
          <w:numId w:val="1"/>
        </w:numPr>
      </w:pPr>
      <w:r>
        <w:lastRenderedPageBreak/>
        <w:t xml:space="preserve">There are 3 comments in the “New Comment Category” and 7 in the Valid Pile-on Comments in the published file – </w:t>
      </w:r>
    </w:p>
    <w:p w:rsidR="00DD498D" w:rsidRDefault="00A31C4C" w:rsidP="00DD498D">
      <w:pPr>
        <w:numPr>
          <w:ilvl w:val="5"/>
          <w:numId w:val="1"/>
        </w:numPr>
      </w:pPr>
      <w:hyperlink r:id="rId10" w:history="1">
        <w:r w:rsidR="00DD498D" w:rsidRPr="006D3530">
          <w:rPr>
            <w:rStyle w:val="Hyperlink"/>
          </w:rPr>
          <w:t>https://mentor.ieee.org/802.11/dcn/15/11-15-0532-60-000m-revmc-sponsor-ballot-comments.xls</w:t>
        </w:r>
      </w:hyperlink>
    </w:p>
    <w:p w:rsidR="00DD498D" w:rsidRDefault="00DD498D" w:rsidP="00DD498D">
      <w:pPr>
        <w:numPr>
          <w:ilvl w:val="5"/>
          <w:numId w:val="1"/>
        </w:numPr>
      </w:pPr>
      <w:r>
        <w:t>One objection to some of the classifications</w:t>
      </w:r>
    </w:p>
    <w:p w:rsidR="00DD498D" w:rsidRDefault="0086216A" w:rsidP="0086216A">
      <w:pPr>
        <w:numPr>
          <w:ilvl w:val="2"/>
          <w:numId w:val="1"/>
        </w:numPr>
      </w:pPr>
      <w:r>
        <w:t>Review other New Comments CID 9017 and CID 9031</w:t>
      </w:r>
    </w:p>
    <w:p w:rsidR="0086216A" w:rsidRDefault="0086216A" w:rsidP="0086216A">
      <w:pPr>
        <w:numPr>
          <w:ilvl w:val="3"/>
          <w:numId w:val="1"/>
        </w:numPr>
      </w:pPr>
      <w:r>
        <w:t>Note that 9031 is a pile-on to 8325 rather than 8324.</w:t>
      </w:r>
    </w:p>
    <w:p w:rsidR="0086216A" w:rsidRDefault="0086216A" w:rsidP="0086216A">
      <w:pPr>
        <w:numPr>
          <w:ilvl w:val="3"/>
          <w:numId w:val="1"/>
        </w:numPr>
      </w:pPr>
      <w:r>
        <w:t>Discussion on the scope nature of CID 9031.</w:t>
      </w:r>
    </w:p>
    <w:p w:rsidR="0086216A" w:rsidRDefault="0086216A" w:rsidP="0086216A">
      <w:pPr>
        <w:numPr>
          <w:ilvl w:val="3"/>
          <w:numId w:val="1"/>
        </w:numPr>
      </w:pPr>
      <w:r>
        <w:t xml:space="preserve">Consistency as the heart of the CID, but 8325 was to make </w:t>
      </w:r>
      <w:proofErr w:type="spellStart"/>
      <w:r>
        <w:t>IGTKData</w:t>
      </w:r>
      <w:proofErr w:type="spellEnd"/>
      <w:r>
        <w:t xml:space="preserve"> consistent.</w:t>
      </w:r>
    </w:p>
    <w:p w:rsidR="0086216A" w:rsidRDefault="0086216A" w:rsidP="0086216A">
      <w:pPr>
        <w:numPr>
          <w:ilvl w:val="3"/>
          <w:numId w:val="1"/>
        </w:numPr>
      </w:pPr>
      <w:r>
        <w:t>Support for Validity of the scope of the comment. There were changes that were made in 8325 and 8324 and so this is valid to ask for similar change.</w:t>
      </w:r>
    </w:p>
    <w:p w:rsidR="0086216A" w:rsidRDefault="0086216A" w:rsidP="0086216A">
      <w:pPr>
        <w:numPr>
          <w:ilvl w:val="3"/>
          <w:numId w:val="1"/>
        </w:numPr>
      </w:pPr>
      <w:r>
        <w:t xml:space="preserve">This specific change would not impact </w:t>
      </w:r>
      <w:proofErr w:type="spellStart"/>
      <w:r>
        <w:t>TGai</w:t>
      </w:r>
      <w:proofErr w:type="spellEnd"/>
    </w:p>
    <w:p w:rsidR="0086216A" w:rsidRDefault="0086216A" w:rsidP="0086216A">
      <w:pPr>
        <w:numPr>
          <w:ilvl w:val="2"/>
          <w:numId w:val="1"/>
        </w:numPr>
      </w:pPr>
      <w:r>
        <w:t>CID 9001</w:t>
      </w:r>
    </w:p>
    <w:p w:rsidR="0086216A" w:rsidRDefault="0086216A" w:rsidP="0086216A">
      <w:pPr>
        <w:numPr>
          <w:ilvl w:val="3"/>
          <w:numId w:val="1"/>
        </w:numPr>
      </w:pPr>
      <w:r>
        <w:t>Review Comment</w:t>
      </w:r>
    </w:p>
    <w:p w:rsidR="0086216A" w:rsidRDefault="0086216A" w:rsidP="0086216A">
      <w:pPr>
        <w:numPr>
          <w:ilvl w:val="3"/>
          <w:numId w:val="1"/>
        </w:numPr>
      </w:pPr>
      <w:r>
        <w:t>This is a pile-on to CID 6225</w:t>
      </w:r>
    </w:p>
    <w:p w:rsidR="0086216A" w:rsidRDefault="0086216A" w:rsidP="0086216A">
      <w:pPr>
        <w:numPr>
          <w:ilvl w:val="3"/>
          <w:numId w:val="1"/>
        </w:numPr>
      </w:pPr>
      <w:r>
        <w:t>This is an error in resolving the old CID</w:t>
      </w:r>
    </w:p>
    <w:p w:rsidR="0086216A" w:rsidRDefault="0086216A" w:rsidP="0086216A">
      <w:pPr>
        <w:numPr>
          <w:ilvl w:val="3"/>
          <w:numId w:val="1"/>
        </w:numPr>
      </w:pPr>
      <w:r>
        <w:t>This not part of the No Vote</w:t>
      </w:r>
    </w:p>
    <w:p w:rsidR="0086216A" w:rsidRDefault="0086216A" w:rsidP="0086216A">
      <w:pPr>
        <w:numPr>
          <w:ilvl w:val="3"/>
          <w:numId w:val="1"/>
        </w:numPr>
      </w:pPr>
      <w:r>
        <w:t xml:space="preserve">This would not impact </w:t>
      </w:r>
      <w:proofErr w:type="spellStart"/>
      <w:r>
        <w:t>TGai</w:t>
      </w:r>
      <w:proofErr w:type="spellEnd"/>
      <w:r>
        <w:t xml:space="preserve"> specifically</w:t>
      </w:r>
    </w:p>
    <w:p w:rsidR="0086216A" w:rsidRDefault="0086216A" w:rsidP="0086216A">
      <w:pPr>
        <w:numPr>
          <w:ilvl w:val="2"/>
          <w:numId w:val="1"/>
        </w:numPr>
      </w:pPr>
      <w:r>
        <w:t>CID 9014</w:t>
      </w:r>
    </w:p>
    <w:p w:rsidR="0086216A" w:rsidRDefault="0086216A" w:rsidP="0086216A">
      <w:pPr>
        <w:numPr>
          <w:ilvl w:val="3"/>
          <w:numId w:val="1"/>
        </w:numPr>
      </w:pPr>
      <w:r>
        <w:t>Review Comment</w:t>
      </w:r>
    </w:p>
    <w:p w:rsidR="0086216A" w:rsidRDefault="0086216A" w:rsidP="0086216A">
      <w:pPr>
        <w:numPr>
          <w:ilvl w:val="3"/>
          <w:numId w:val="1"/>
        </w:numPr>
      </w:pPr>
      <w:r w:rsidRPr="0086216A">
        <w:t>The commenter is probably correct. But, I don't see any changes related to CCMP-128 in D7.0.  Comment 6285 makes a similar change for GCMP.</w:t>
      </w:r>
    </w:p>
    <w:p w:rsidR="0086216A" w:rsidRDefault="0086216A" w:rsidP="0086216A">
      <w:pPr>
        <w:numPr>
          <w:ilvl w:val="3"/>
          <w:numId w:val="1"/>
        </w:numPr>
      </w:pPr>
      <w:r>
        <w:t>This is in a table that can identify the size.</w:t>
      </w:r>
    </w:p>
    <w:p w:rsidR="0086216A" w:rsidRDefault="0086216A" w:rsidP="0086216A">
      <w:pPr>
        <w:numPr>
          <w:ilvl w:val="3"/>
          <w:numId w:val="1"/>
        </w:numPr>
      </w:pPr>
      <w:r>
        <w:t>Not part of No vote</w:t>
      </w:r>
    </w:p>
    <w:p w:rsidR="0086216A" w:rsidRDefault="0086216A" w:rsidP="0086216A">
      <w:pPr>
        <w:numPr>
          <w:ilvl w:val="3"/>
          <w:numId w:val="1"/>
        </w:numPr>
      </w:pPr>
      <w:r>
        <w:t>Suggestion for Rejection as “-128” is not needed here due to this instance, there is only one choice, the ones that have the length have other options and do need the specific length</w:t>
      </w:r>
    </w:p>
    <w:p w:rsidR="0086216A" w:rsidRDefault="00C81A77" w:rsidP="0086216A">
      <w:pPr>
        <w:numPr>
          <w:ilvl w:val="3"/>
          <w:numId w:val="1"/>
        </w:numPr>
      </w:pPr>
      <w:r>
        <w:t>This is a pile-on to 8005 which indicated that CCMP should include the length when a specific length is being noted.</w:t>
      </w:r>
    </w:p>
    <w:p w:rsidR="00C81A77" w:rsidRDefault="00C81A77" w:rsidP="0086216A">
      <w:pPr>
        <w:numPr>
          <w:ilvl w:val="3"/>
          <w:numId w:val="1"/>
        </w:numPr>
      </w:pPr>
      <w:r>
        <w:t>Technically this CID is correct as the name of the Cipher Suite, and there are 2 other locations that need to be changed at some time.</w:t>
      </w:r>
    </w:p>
    <w:p w:rsidR="00C81A77" w:rsidRDefault="00CB11AE" w:rsidP="0086216A">
      <w:pPr>
        <w:numPr>
          <w:ilvl w:val="3"/>
          <w:numId w:val="1"/>
        </w:numPr>
      </w:pPr>
      <w:r>
        <w:t>Let’s</w:t>
      </w:r>
      <w:r w:rsidR="00C81A77">
        <w:t xml:space="preserve"> mark this as easy to do, and move on to look at other comments</w:t>
      </w:r>
    </w:p>
    <w:p w:rsidR="00C81A77" w:rsidRDefault="00C81A77" w:rsidP="00C81A77">
      <w:pPr>
        <w:numPr>
          <w:ilvl w:val="2"/>
          <w:numId w:val="1"/>
        </w:numPr>
      </w:pPr>
      <w:r>
        <w:t>CID 9015</w:t>
      </w:r>
    </w:p>
    <w:p w:rsidR="00C81A77" w:rsidRDefault="00C81A77" w:rsidP="00C81A77">
      <w:pPr>
        <w:numPr>
          <w:ilvl w:val="3"/>
          <w:numId w:val="1"/>
        </w:numPr>
      </w:pPr>
      <w:r>
        <w:t>Review comment</w:t>
      </w:r>
    </w:p>
    <w:p w:rsidR="00C81A77" w:rsidRDefault="00C81A77" w:rsidP="00C81A77">
      <w:pPr>
        <w:numPr>
          <w:ilvl w:val="3"/>
          <w:numId w:val="1"/>
        </w:numPr>
      </w:pPr>
      <w:r>
        <w:t>This is technically correct</w:t>
      </w:r>
    </w:p>
    <w:p w:rsidR="00C81A77" w:rsidRDefault="00C81A77" w:rsidP="00C81A77">
      <w:pPr>
        <w:numPr>
          <w:ilvl w:val="3"/>
          <w:numId w:val="1"/>
        </w:numPr>
      </w:pPr>
      <w:r w:rsidRPr="00C81A77">
        <w:t>Comment 6285 makes a similar change for GCMP.</w:t>
      </w:r>
    </w:p>
    <w:p w:rsidR="00C81A77" w:rsidRDefault="00C81A77" w:rsidP="00C81A77">
      <w:pPr>
        <w:numPr>
          <w:ilvl w:val="3"/>
          <w:numId w:val="1"/>
        </w:numPr>
      </w:pPr>
      <w:r>
        <w:t>Easy to do, move on.</w:t>
      </w:r>
    </w:p>
    <w:p w:rsidR="00C81A77" w:rsidRDefault="00C81A77" w:rsidP="00C81A77">
      <w:pPr>
        <w:numPr>
          <w:ilvl w:val="2"/>
          <w:numId w:val="1"/>
        </w:numPr>
      </w:pPr>
      <w:r>
        <w:t>CID 9030</w:t>
      </w:r>
    </w:p>
    <w:p w:rsidR="00C81A77" w:rsidRDefault="00C81A77" w:rsidP="00C81A77">
      <w:pPr>
        <w:numPr>
          <w:ilvl w:val="3"/>
          <w:numId w:val="1"/>
        </w:numPr>
      </w:pPr>
      <w:r>
        <w:t>Review comment</w:t>
      </w:r>
    </w:p>
    <w:p w:rsidR="00C81A77" w:rsidRDefault="00C81A77" w:rsidP="00C81A77">
      <w:pPr>
        <w:numPr>
          <w:ilvl w:val="3"/>
          <w:numId w:val="1"/>
        </w:numPr>
      </w:pPr>
      <w:r>
        <w:t>The change is executable, as it is just adding a note.</w:t>
      </w:r>
    </w:p>
    <w:p w:rsidR="00C81A77" w:rsidRDefault="00C81A77" w:rsidP="00C81A77">
      <w:pPr>
        <w:numPr>
          <w:ilvl w:val="3"/>
          <w:numId w:val="1"/>
        </w:numPr>
      </w:pPr>
      <w:r>
        <w:t>This is a pile-on for 8150, which rejected adding a note.</w:t>
      </w:r>
    </w:p>
    <w:p w:rsidR="00C81A77" w:rsidRDefault="00C81A77" w:rsidP="00C81A77">
      <w:pPr>
        <w:numPr>
          <w:ilvl w:val="3"/>
          <w:numId w:val="1"/>
        </w:numPr>
      </w:pPr>
      <w:r>
        <w:t>A proposed rejection has been prepared</w:t>
      </w:r>
    </w:p>
    <w:p w:rsidR="00C81A77" w:rsidRDefault="00C81A77" w:rsidP="00C81A77">
      <w:pPr>
        <w:numPr>
          <w:ilvl w:val="2"/>
          <w:numId w:val="1"/>
        </w:numPr>
      </w:pPr>
      <w:r>
        <w:t>CID 9032</w:t>
      </w:r>
    </w:p>
    <w:p w:rsidR="00C81A77" w:rsidRDefault="00C81A77" w:rsidP="00C81A77">
      <w:pPr>
        <w:numPr>
          <w:ilvl w:val="3"/>
          <w:numId w:val="1"/>
        </w:numPr>
      </w:pPr>
      <w:r>
        <w:t>Review comment</w:t>
      </w:r>
    </w:p>
    <w:p w:rsidR="00C81A77" w:rsidRDefault="00C81A77" w:rsidP="00C81A77">
      <w:pPr>
        <w:numPr>
          <w:ilvl w:val="3"/>
          <w:numId w:val="1"/>
        </w:numPr>
      </w:pPr>
      <w:r>
        <w:t xml:space="preserve">Marked as a Valid Pile-on to CID 8202 which rejected the comment for lack of </w:t>
      </w:r>
      <w:r w:rsidR="00CB11AE">
        <w:t>consensus</w:t>
      </w:r>
      <w:r>
        <w:t>.</w:t>
      </w:r>
    </w:p>
    <w:p w:rsidR="00C81A77" w:rsidRDefault="00C81A77" w:rsidP="00C81A77">
      <w:pPr>
        <w:numPr>
          <w:ilvl w:val="3"/>
          <w:numId w:val="1"/>
        </w:numPr>
      </w:pPr>
      <w:r>
        <w:t>Suggestion that we discuss the comment again, and we may come to the same conclusion of no consensus for the change.</w:t>
      </w:r>
    </w:p>
    <w:p w:rsidR="00C81A77" w:rsidRDefault="00C81A77" w:rsidP="00C81A77">
      <w:pPr>
        <w:numPr>
          <w:ilvl w:val="3"/>
          <w:numId w:val="1"/>
        </w:numPr>
      </w:pPr>
      <w:r>
        <w:t>We would have to have the discussion to know for sure.</w:t>
      </w:r>
    </w:p>
    <w:p w:rsidR="00C81A77" w:rsidRDefault="00C81A77" w:rsidP="00C81A77">
      <w:pPr>
        <w:numPr>
          <w:ilvl w:val="2"/>
          <w:numId w:val="1"/>
        </w:numPr>
      </w:pPr>
      <w:r>
        <w:t>CID 9033</w:t>
      </w:r>
    </w:p>
    <w:p w:rsidR="00C81A77" w:rsidRDefault="00C81A77" w:rsidP="00C81A77">
      <w:pPr>
        <w:numPr>
          <w:ilvl w:val="3"/>
          <w:numId w:val="1"/>
        </w:numPr>
      </w:pPr>
      <w:r>
        <w:t>Review Comment</w:t>
      </w:r>
    </w:p>
    <w:p w:rsidR="00C81A77" w:rsidRDefault="00C81A77" w:rsidP="00C81A77">
      <w:pPr>
        <w:numPr>
          <w:ilvl w:val="3"/>
          <w:numId w:val="1"/>
        </w:numPr>
      </w:pPr>
      <w:r>
        <w:lastRenderedPageBreak/>
        <w:t xml:space="preserve">Marked as a valid pile-on to CID 8222 </w:t>
      </w:r>
      <w:r w:rsidR="000A63BA">
        <w:t xml:space="preserve">(r0-222) </w:t>
      </w:r>
      <w:r>
        <w:t xml:space="preserve">which </w:t>
      </w:r>
      <w:r w:rsidR="000A63BA">
        <w:t>rejected a slightly different change.</w:t>
      </w:r>
    </w:p>
    <w:p w:rsidR="000A63BA" w:rsidRDefault="000A63BA" w:rsidP="00C81A77">
      <w:pPr>
        <w:numPr>
          <w:ilvl w:val="3"/>
          <w:numId w:val="1"/>
        </w:numPr>
      </w:pPr>
      <w:r>
        <w:t xml:space="preserve">This CID is to make the </w:t>
      </w:r>
      <w:proofErr w:type="spellStart"/>
      <w:r>
        <w:t>EstimatedThroughputInbound</w:t>
      </w:r>
      <w:proofErr w:type="spellEnd"/>
      <w:r>
        <w:t xml:space="preserve"> ambiguous</w:t>
      </w:r>
    </w:p>
    <w:p w:rsidR="000A63BA" w:rsidRDefault="000A63BA" w:rsidP="00C81A77">
      <w:pPr>
        <w:numPr>
          <w:ilvl w:val="3"/>
          <w:numId w:val="1"/>
        </w:numPr>
      </w:pPr>
      <w:r>
        <w:t>(r0-222) is the external Comment ID number in the IEEE-SA Sponsor Ballot database.</w:t>
      </w:r>
    </w:p>
    <w:p w:rsidR="000A63BA" w:rsidRDefault="000A63BA" w:rsidP="00C81A77">
      <w:pPr>
        <w:numPr>
          <w:ilvl w:val="3"/>
          <w:numId w:val="1"/>
        </w:numPr>
      </w:pPr>
      <w:r>
        <w:t>Do not wish to make a change was stated.</w:t>
      </w:r>
    </w:p>
    <w:p w:rsidR="000A63BA" w:rsidRDefault="000A63BA" w:rsidP="00C81A77">
      <w:pPr>
        <w:numPr>
          <w:ilvl w:val="3"/>
          <w:numId w:val="1"/>
        </w:numPr>
      </w:pPr>
      <w:r>
        <w:t>As Noted, this has a technical issue that the inbound and outbound is not the same. This needs to be corrected.</w:t>
      </w:r>
    </w:p>
    <w:p w:rsidR="000A63BA" w:rsidRDefault="000A63BA" w:rsidP="00C81A77">
      <w:pPr>
        <w:numPr>
          <w:ilvl w:val="3"/>
          <w:numId w:val="1"/>
        </w:numPr>
      </w:pPr>
      <w:r>
        <w:t>This is a pile-on comment, so it is in scope in this case.</w:t>
      </w:r>
    </w:p>
    <w:p w:rsidR="000A63BA" w:rsidRDefault="000A63BA" w:rsidP="00C81A77">
      <w:pPr>
        <w:numPr>
          <w:ilvl w:val="3"/>
          <w:numId w:val="1"/>
        </w:numPr>
      </w:pPr>
      <w:r>
        <w:t>More discussion will be needed on this one.</w:t>
      </w:r>
    </w:p>
    <w:p w:rsidR="000A63BA" w:rsidRDefault="000A63BA" w:rsidP="000A63BA">
      <w:pPr>
        <w:numPr>
          <w:ilvl w:val="2"/>
          <w:numId w:val="1"/>
        </w:numPr>
      </w:pPr>
      <w:r>
        <w:t>CID 9038</w:t>
      </w:r>
    </w:p>
    <w:p w:rsidR="000A63BA" w:rsidRDefault="000A63BA" w:rsidP="000A63BA">
      <w:pPr>
        <w:numPr>
          <w:ilvl w:val="3"/>
          <w:numId w:val="1"/>
        </w:numPr>
      </w:pPr>
      <w:r>
        <w:t>Review comment</w:t>
      </w:r>
    </w:p>
    <w:p w:rsidR="000A63BA" w:rsidRDefault="000A63BA" w:rsidP="000A63BA">
      <w:pPr>
        <w:numPr>
          <w:ilvl w:val="3"/>
          <w:numId w:val="1"/>
        </w:numPr>
      </w:pPr>
      <w:r>
        <w:t>Marked as a Pile on to comment 8269 (r0-269) which rejected adding a note.</w:t>
      </w:r>
    </w:p>
    <w:p w:rsidR="000A63BA" w:rsidRDefault="000A63BA" w:rsidP="000A63BA">
      <w:pPr>
        <w:numPr>
          <w:ilvl w:val="3"/>
          <w:numId w:val="1"/>
        </w:numPr>
      </w:pPr>
      <w:r>
        <w:t xml:space="preserve"> This CID adds </w:t>
      </w:r>
      <w:r w:rsidR="00CB11AE">
        <w:t>parenthetical</w:t>
      </w:r>
      <w:r>
        <w:t xml:space="preserve"> information this time.</w:t>
      </w:r>
    </w:p>
    <w:p w:rsidR="000A63BA" w:rsidRDefault="000A63BA" w:rsidP="000A63BA">
      <w:pPr>
        <w:numPr>
          <w:ilvl w:val="2"/>
          <w:numId w:val="1"/>
        </w:numPr>
      </w:pPr>
      <w:r>
        <w:t>About 5 of the 10 comments have small changes that could be made.</w:t>
      </w:r>
    </w:p>
    <w:p w:rsidR="000A63BA" w:rsidRDefault="000A63BA" w:rsidP="000A63BA">
      <w:pPr>
        <w:numPr>
          <w:ilvl w:val="3"/>
          <w:numId w:val="1"/>
        </w:numPr>
      </w:pPr>
      <w:r>
        <w:t xml:space="preserve"> If we are going to reject, then we should look at the possible reject reasons</w:t>
      </w:r>
    </w:p>
    <w:p w:rsidR="000A63BA" w:rsidRPr="007E3283" w:rsidRDefault="000A63BA" w:rsidP="000A63BA">
      <w:pPr>
        <w:numPr>
          <w:ilvl w:val="2"/>
          <w:numId w:val="1"/>
        </w:numPr>
        <w:rPr>
          <w:highlight w:val="green"/>
        </w:rPr>
      </w:pPr>
      <w:r w:rsidRPr="007E3283">
        <w:rPr>
          <w:highlight w:val="green"/>
        </w:rPr>
        <w:t>CID 9038</w:t>
      </w:r>
    </w:p>
    <w:p w:rsidR="000A63BA" w:rsidRDefault="000A63BA" w:rsidP="000A63BA">
      <w:pPr>
        <w:numPr>
          <w:ilvl w:val="3"/>
          <w:numId w:val="1"/>
        </w:numPr>
      </w:pPr>
      <w:r>
        <w:t xml:space="preserve"> Discussion on the importance of the need for the change</w:t>
      </w:r>
      <w:r w:rsidR="007E3283">
        <w:t xml:space="preserve"> or to reject</w:t>
      </w:r>
      <w:r>
        <w:t>.</w:t>
      </w:r>
    </w:p>
    <w:p w:rsidR="000A63BA" w:rsidRDefault="000A63BA" w:rsidP="00163E48">
      <w:pPr>
        <w:numPr>
          <w:ilvl w:val="3"/>
          <w:numId w:val="1"/>
        </w:numPr>
      </w:pPr>
      <w:r>
        <w:t xml:space="preserve"> </w:t>
      </w:r>
      <w:r w:rsidR="007E3283">
        <w:t xml:space="preserve">3GPP happened to be discussing this today in their meeting, but we should not try to fix one little point at a time, and we need to fix the full feature in </w:t>
      </w:r>
      <w:proofErr w:type="spellStart"/>
      <w:r w:rsidR="007E3283">
        <w:t>REVmd</w:t>
      </w:r>
      <w:proofErr w:type="spellEnd"/>
      <w:r w:rsidR="007E3283">
        <w:t xml:space="preserve"> after 3GPP has a final resolution. </w:t>
      </w:r>
    </w:p>
    <w:p w:rsidR="007E3283" w:rsidRDefault="007E3283" w:rsidP="00163E48">
      <w:pPr>
        <w:numPr>
          <w:ilvl w:val="3"/>
          <w:numId w:val="1"/>
        </w:numPr>
      </w:pPr>
      <w:r>
        <w:t xml:space="preserve"> If it is broken we should remove or deprecate it.</w:t>
      </w:r>
    </w:p>
    <w:p w:rsidR="007E3283" w:rsidRDefault="007E3283" w:rsidP="00163E48">
      <w:pPr>
        <w:numPr>
          <w:ilvl w:val="3"/>
          <w:numId w:val="1"/>
        </w:numPr>
      </w:pPr>
      <w:r>
        <w:t xml:space="preserve"> </w:t>
      </w:r>
      <w:r w:rsidRPr="00CB11AE">
        <w:rPr>
          <w:highlight w:val="yellow"/>
        </w:rPr>
        <w:t>Straw Poll</w:t>
      </w:r>
    </w:p>
    <w:p w:rsidR="007E3283" w:rsidRDefault="007E3283" w:rsidP="007E3283">
      <w:pPr>
        <w:numPr>
          <w:ilvl w:val="0"/>
          <w:numId w:val="2"/>
        </w:numPr>
      </w:pPr>
      <w:r>
        <w:t>Accept the comment</w:t>
      </w:r>
    </w:p>
    <w:p w:rsidR="007E3283" w:rsidRDefault="007E3283" w:rsidP="007E3283">
      <w:pPr>
        <w:numPr>
          <w:ilvl w:val="0"/>
          <w:numId w:val="2"/>
        </w:numPr>
      </w:pPr>
      <w:r>
        <w:t>Reject the comment</w:t>
      </w:r>
    </w:p>
    <w:p w:rsidR="007E3283" w:rsidRDefault="007E3283" w:rsidP="007E3283">
      <w:pPr>
        <w:numPr>
          <w:ilvl w:val="4"/>
          <w:numId w:val="1"/>
        </w:numPr>
      </w:pPr>
      <w:r>
        <w:t xml:space="preserve">Results 1 – 9 – No </w:t>
      </w:r>
      <w:r w:rsidR="00CB11AE">
        <w:t>consensus</w:t>
      </w:r>
      <w:r>
        <w:t xml:space="preserve"> for the change</w:t>
      </w:r>
    </w:p>
    <w:p w:rsidR="007E3283" w:rsidRDefault="007E3283" w:rsidP="007E3283">
      <w:pPr>
        <w:numPr>
          <w:ilvl w:val="3"/>
          <w:numId w:val="1"/>
        </w:numPr>
      </w:pPr>
      <w:r>
        <w:t xml:space="preserve"> Proposed Resolution will be prepared.</w:t>
      </w:r>
    </w:p>
    <w:p w:rsidR="007E3283" w:rsidRDefault="007E3283" w:rsidP="007E3283">
      <w:pPr>
        <w:numPr>
          <w:ilvl w:val="3"/>
          <w:numId w:val="1"/>
        </w:numPr>
      </w:pPr>
      <w:r>
        <w:t xml:space="preserve"> Proposed Resolution: The CRC discussed the comment and could not come to consensus on changes that would address the comment.  A Straw poll to accept the comment failed 1-9.</w:t>
      </w:r>
    </w:p>
    <w:p w:rsidR="007E3283" w:rsidRDefault="0090554B" w:rsidP="007E3283">
      <w:pPr>
        <w:numPr>
          <w:ilvl w:val="3"/>
          <w:numId w:val="1"/>
        </w:numPr>
      </w:pPr>
      <w:r>
        <w:t xml:space="preserve"> </w:t>
      </w:r>
      <w:r w:rsidR="007E3283">
        <w:t>Mark Ready for motion – rejected</w:t>
      </w:r>
    </w:p>
    <w:p w:rsidR="007E3283" w:rsidRPr="00AA3B03" w:rsidRDefault="007E3283" w:rsidP="007E3283">
      <w:pPr>
        <w:numPr>
          <w:ilvl w:val="2"/>
          <w:numId w:val="1"/>
        </w:numPr>
        <w:rPr>
          <w:highlight w:val="green"/>
        </w:rPr>
      </w:pPr>
      <w:r w:rsidRPr="00AA3B03">
        <w:rPr>
          <w:highlight w:val="green"/>
        </w:rPr>
        <w:t>CID 9033</w:t>
      </w:r>
    </w:p>
    <w:p w:rsidR="007E3283" w:rsidRDefault="007E3283" w:rsidP="007E3283">
      <w:pPr>
        <w:numPr>
          <w:ilvl w:val="3"/>
          <w:numId w:val="1"/>
        </w:numPr>
      </w:pPr>
      <w:r>
        <w:t xml:space="preserve"> Review the notes from the previous discussion</w:t>
      </w:r>
    </w:p>
    <w:p w:rsidR="007E3283" w:rsidRDefault="007E3283" w:rsidP="007E3283">
      <w:pPr>
        <w:numPr>
          <w:ilvl w:val="3"/>
          <w:numId w:val="1"/>
        </w:numPr>
      </w:pPr>
      <w:r>
        <w:t xml:space="preserve"> Discussion :</w:t>
      </w:r>
    </w:p>
    <w:p w:rsidR="007E3283" w:rsidRDefault="007E3283" w:rsidP="007E3283">
      <w:pPr>
        <w:numPr>
          <w:ilvl w:val="4"/>
          <w:numId w:val="1"/>
        </w:numPr>
      </w:pPr>
      <w:r>
        <w:t xml:space="preserve">There is an assertion that the </w:t>
      </w:r>
      <w:r w:rsidR="0090554B">
        <w:t>inbound equation is incorrect.</w:t>
      </w:r>
    </w:p>
    <w:p w:rsidR="0090554B" w:rsidRDefault="0090554B" w:rsidP="007E3283">
      <w:pPr>
        <w:numPr>
          <w:ilvl w:val="4"/>
          <w:numId w:val="1"/>
        </w:numPr>
      </w:pPr>
      <w:r>
        <w:t>The timing of fixing somethings have very little benefit, not need to fix now.</w:t>
      </w:r>
    </w:p>
    <w:p w:rsidR="0090554B" w:rsidRDefault="0090554B" w:rsidP="007E3283">
      <w:pPr>
        <w:numPr>
          <w:ilvl w:val="4"/>
          <w:numId w:val="1"/>
        </w:numPr>
      </w:pPr>
      <w:r>
        <w:t>Annex R is informative, and so no need to make change now.</w:t>
      </w:r>
    </w:p>
    <w:p w:rsidR="0090554B" w:rsidRDefault="0090554B" w:rsidP="007E3283">
      <w:pPr>
        <w:numPr>
          <w:ilvl w:val="4"/>
          <w:numId w:val="1"/>
        </w:numPr>
      </w:pPr>
      <w:r>
        <w:t xml:space="preserve">While this is an informative </w:t>
      </w:r>
      <w:proofErr w:type="spellStart"/>
      <w:r>
        <w:t>subclause</w:t>
      </w:r>
      <w:proofErr w:type="spellEnd"/>
      <w:r>
        <w:t>, there is a normative statement that cites this, but it was debated if this needed to be fixed at this time.</w:t>
      </w:r>
    </w:p>
    <w:p w:rsidR="0090554B" w:rsidRDefault="0090554B" w:rsidP="0090554B">
      <w:pPr>
        <w:numPr>
          <w:ilvl w:val="3"/>
          <w:numId w:val="1"/>
        </w:numPr>
      </w:pPr>
      <w:r>
        <w:t xml:space="preserve"> </w:t>
      </w:r>
      <w:r w:rsidRPr="00CB11AE">
        <w:rPr>
          <w:highlight w:val="yellow"/>
        </w:rPr>
        <w:t>Straw Poll</w:t>
      </w:r>
    </w:p>
    <w:p w:rsidR="0090554B" w:rsidRDefault="0090554B" w:rsidP="0090554B">
      <w:pPr>
        <w:numPr>
          <w:ilvl w:val="0"/>
          <w:numId w:val="2"/>
        </w:numPr>
      </w:pPr>
      <w:r>
        <w:t>Accept the comment</w:t>
      </w:r>
    </w:p>
    <w:p w:rsidR="0090554B" w:rsidRDefault="0090554B" w:rsidP="0090554B">
      <w:pPr>
        <w:numPr>
          <w:ilvl w:val="0"/>
          <w:numId w:val="2"/>
        </w:numPr>
      </w:pPr>
      <w:r>
        <w:t>Reject the comment</w:t>
      </w:r>
    </w:p>
    <w:p w:rsidR="0090554B" w:rsidRDefault="0090554B" w:rsidP="0090554B">
      <w:pPr>
        <w:numPr>
          <w:ilvl w:val="4"/>
          <w:numId w:val="1"/>
        </w:numPr>
      </w:pPr>
      <w:r>
        <w:t xml:space="preserve">Results 1 – 10 – No </w:t>
      </w:r>
      <w:r w:rsidR="00CB11AE">
        <w:t>consensus</w:t>
      </w:r>
      <w:r>
        <w:t xml:space="preserve"> for the change</w:t>
      </w:r>
    </w:p>
    <w:p w:rsidR="0090554B" w:rsidRDefault="0090554B" w:rsidP="0090554B">
      <w:pPr>
        <w:numPr>
          <w:ilvl w:val="3"/>
          <w:numId w:val="1"/>
        </w:numPr>
      </w:pPr>
      <w:r>
        <w:t xml:space="preserve"> Proposed Resolution will be prepared.</w:t>
      </w:r>
    </w:p>
    <w:p w:rsidR="0090554B" w:rsidRDefault="0090554B" w:rsidP="0090554B">
      <w:pPr>
        <w:numPr>
          <w:ilvl w:val="3"/>
          <w:numId w:val="1"/>
        </w:numPr>
      </w:pPr>
      <w:r>
        <w:t xml:space="preserve"> Proposed Resolution: The CRC discussed the comment and could not come to consensus on changes that would address the comment.  A Straw poll to accept the comment failed 1-10.</w:t>
      </w:r>
    </w:p>
    <w:p w:rsidR="0090554B" w:rsidRDefault="0090554B" w:rsidP="0090554B">
      <w:pPr>
        <w:numPr>
          <w:ilvl w:val="3"/>
          <w:numId w:val="1"/>
        </w:numPr>
      </w:pPr>
      <w:r>
        <w:t xml:space="preserve"> Mark Ready for motion – rejected</w:t>
      </w:r>
    </w:p>
    <w:p w:rsidR="0090554B" w:rsidRPr="004C150C" w:rsidRDefault="0090554B" w:rsidP="0090554B">
      <w:pPr>
        <w:numPr>
          <w:ilvl w:val="2"/>
          <w:numId w:val="1"/>
        </w:numPr>
        <w:rPr>
          <w:highlight w:val="green"/>
        </w:rPr>
      </w:pPr>
      <w:r w:rsidRPr="004C150C">
        <w:rPr>
          <w:highlight w:val="green"/>
        </w:rPr>
        <w:t>CID 9032</w:t>
      </w:r>
    </w:p>
    <w:p w:rsidR="0090554B" w:rsidRDefault="0090554B" w:rsidP="0090554B">
      <w:pPr>
        <w:numPr>
          <w:ilvl w:val="3"/>
          <w:numId w:val="1"/>
        </w:numPr>
      </w:pPr>
      <w:r>
        <w:lastRenderedPageBreak/>
        <w:t xml:space="preserve"> Review previous concerns (shared in chat window):</w:t>
      </w:r>
    </w:p>
    <w:p w:rsidR="0090554B" w:rsidRDefault="0090554B" w:rsidP="0090554B">
      <w:pPr>
        <w:numPr>
          <w:ilvl w:val="3"/>
          <w:numId w:val="1"/>
        </w:numPr>
      </w:pPr>
      <w:r>
        <w:t xml:space="preserve"> Chat window text:</w:t>
      </w:r>
    </w:p>
    <w:p w:rsidR="0090554B" w:rsidRDefault="0090554B" w:rsidP="0090554B">
      <w:pPr>
        <w:ind w:left="2880"/>
      </w:pPr>
      <w:r w:rsidRPr="0090554B">
        <w:t>- WFA's WMM Spec (a parallel spec) divergence is a concern</w:t>
      </w:r>
      <w:r w:rsidRPr="0090554B">
        <w:cr/>
        <w:t xml:space="preserve"> - Concern with doing a change that would result in complex implementation.</w:t>
      </w:r>
      <w:r w:rsidRPr="0090554B">
        <w:cr/>
        <w:t xml:space="preserve"> - </w:t>
      </w:r>
      <w:proofErr w:type="spellStart"/>
      <w:r w:rsidRPr="0090554B">
        <w:t>Reassociation</w:t>
      </w:r>
      <w:proofErr w:type="spellEnd"/>
      <w:r w:rsidRPr="0090554B">
        <w:t xml:space="preserve"> is recognized as a good (sometimes the only) way to renegotiate some aspects of the association's U-APSD state.  </w:t>
      </w:r>
      <w:r w:rsidRPr="0090554B">
        <w:cr/>
        <w:t xml:space="preserve"> - The commenter's point about the combination of TS Info </w:t>
      </w:r>
      <w:proofErr w:type="spellStart"/>
      <w:r w:rsidRPr="0090554B">
        <w:t>Ack</w:t>
      </w:r>
      <w:proofErr w:type="spellEnd"/>
      <w:r w:rsidRPr="0090554B">
        <w:t xml:space="preserve"> Policy and TSs may have validity, but it is more complicated, as other </w:t>
      </w:r>
      <w:proofErr w:type="spellStart"/>
      <w:r w:rsidRPr="0090554B">
        <w:t>ack</w:t>
      </w:r>
      <w:proofErr w:type="spellEnd"/>
      <w:r w:rsidRPr="0090554B">
        <w:t xml:space="preserve"> policy TSs should not be affected by </w:t>
      </w:r>
      <w:proofErr w:type="spellStart"/>
      <w:r w:rsidRPr="0090554B">
        <w:t>reassocation</w:t>
      </w:r>
      <w:proofErr w:type="spellEnd"/>
      <w:r w:rsidRPr="0090554B">
        <w:t xml:space="preserve"> to the same AP.  </w:t>
      </w:r>
      <w:r w:rsidRPr="0090554B">
        <w:cr/>
        <w:t xml:space="preserve"> - The proposed solution makes a broader change than needed.</w:t>
      </w:r>
      <w:r w:rsidRPr="0090554B">
        <w:cr/>
        <w:t xml:space="preserve"> - Would potentially caus</w:t>
      </w:r>
      <w:r>
        <w:t xml:space="preserve">e more interoperability issues. </w:t>
      </w:r>
    </w:p>
    <w:p w:rsidR="0090554B" w:rsidRDefault="0090554B" w:rsidP="0090554B">
      <w:pPr>
        <w:numPr>
          <w:ilvl w:val="3"/>
          <w:numId w:val="1"/>
        </w:numPr>
      </w:pPr>
      <w:r>
        <w:t xml:space="preserve"> Discussion on the difference of opinion of the points cited.</w:t>
      </w:r>
    </w:p>
    <w:p w:rsidR="0090554B" w:rsidRDefault="0090554B" w:rsidP="0090554B">
      <w:pPr>
        <w:numPr>
          <w:ilvl w:val="3"/>
          <w:numId w:val="1"/>
        </w:numPr>
      </w:pPr>
      <w:r>
        <w:t xml:space="preserve"> </w:t>
      </w:r>
      <w:r w:rsidR="00AA3B03">
        <w:t xml:space="preserve">From the </w:t>
      </w:r>
      <w:proofErr w:type="spellStart"/>
      <w:r w:rsidR="00AA3B03">
        <w:t>Adhoc</w:t>
      </w:r>
      <w:proofErr w:type="spellEnd"/>
      <w:r w:rsidR="00AA3B03">
        <w:t xml:space="preserve"> notes in 11-15/532r61:</w:t>
      </w:r>
    </w:p>
    <w:p w:rsidR="00AA3B03" w:rsidRDefault="00AA3B03" w:rsidP="00AA3B03">
      <w:pPr>
        <w:ind w:left="2880"/>
      </w:pPr>
      <w:r>
        <w:t>EDITOR: 2016-08-23 08:53:36Z - This is a pile-on to comment 8202 (r02-202), which stated:</w:t>
      </w:r>
    </w:p>
    <w:p w:rsidR="00AA3B03" w:rsidRDefault="00AA3B03" w:rsidP="00AA3B03">
      <w:pPr>
        <w:ind w:left="2880"/>
      </w:pPr>
      <w:proofErr w:type="gramStart"/>
      <w:r>
        <w:t>" Are</w:t>
      </w:r>
      <w:proofErr w:type="gramEnd"/>
      <w:r>
        <w:t xml:space="preserve"> TSPECs preserved across </w:t>
      </w:r>
      <w:proofErr w:type="spellStart"/>
      <w:r>
        <w:t>reassociation</w:t>
      </w:r>
      <w:proofErr w:type="spellEnd"/>
      <w:r>
        <w:t xml:space="preserve"> to the same AP?  What if e.g. the TS Info </w:t>
      </w:r>
      <w:proofErr w:type="spellStart"/>
      <w:r>
        <w:t>Ack</w:t>
      </w:r>
      <w:proofErr w:type="spellEnd"/>
      <w:r>
        <w:t xml:space="preserve"> Policy is Block </w:t>
      </w:r>
      <w:proofErr w:type="spellStart"/>
      <w:r>
        <w:t>Ack</w:t>
      </w:r>
      <w:proofErr w:type="spellEnd"/>
      <w:r>
        <w:t xml:space="preserve"> (since the BA agreements have been reset)?  Although the list in 11.3.5.4 does not discuss this, my recollection is that </w:t>
      </w:r>
      <w:proofErr w:type="spellStart"/>
      <w:r>
        <w:t>reassociation</w:t>
      </w:r>
      <w:proofErr w:type="spellEnd"/>
      <w:r>
        <w:t xml:space="preserve"> to the same AP preserves </w:t>
      </w:r>
      <w:proofErr w:type="spellStart"/>
      <w:r>
        <w:t>TSes</w:t>
      </w:r>
      <w:proofErr w:type="spellEnd"/>
      <w:r>
        <w:t xml:space="preserve">, so then you'd be left with a TS with BA policy without a BA agreement.  My memory might be broken, since 1649.51 says "All TSPECs that have been set up shall be deleted upon disassociation and </w:t>
      </w:r>
      <w:proofErr w:type="spellStart"/>
      <w:r>
        <w:t>reassociation</w:t>
      </w:r>
      <w:proofErr w:type="spellEnd"/>
      <w:r>
        <w:t>." (</w:t>
      </w:r>
      <w:proofErr w:type="gramStart"/>
      <w:r>
        <w:t>but</w:t>
      </w:r>
      <w:proofErr w:type="gramEnd"/>
      <w:r>
        <w:t xml:space="preserve"> this contradicts 1651.48's "A non-AP and non-PCP STA that associates, disassociates or </w:t>
      </w:r>
      <w:proofErr w:type="spellStart"/>
      <w:r>
        <w:t>reassociates</w:t>
      </w:r>
      <w:proofErr w:type="spellEnd"/>
      <w:r>
        <w:t xml:space="preserve"> (except for </w:t>
      </w:r>
      <w:proofErr w:type="spellStart"/>
      <w:r>
        <w:t>reassociation</w:t>
      </w:r>
      <w:proofErr w:type="spellEnd"/>
      <w:r>
        <w:t xml:space="preserve"> to the</w:t>
      </w:r>
    </w:p>
    <w:p w:rsidR="00AA3B03" w:rsidRDefault="00AA3B03" w:rsidP="00AA3B03">
      <w:pPr>
        <w:ind w:left="2880"/>
      </w:pPr>
      <w:proofErr w:type="gramStart"/>
      <w:r>
        <w:t>same</w:t>
      </w:r>
      <w:proofErr w:type="gramEnd"/>
      <w:r>
        <w:t xml:space="preserve"> AP) shall locally delete all existing allocations and all TSs that have been established using a PTP</w:t>
      </w:r>
    </w:p>
    <w:p w:rsidR="00AA3B03" w:rsidRDefault="00AA3B03" w:rsidP="00AA3B03">
      <w:pPr>
        <w:ind w:left="2880"/>
      </w:pPr>
      <w:r>
        <w:t>TSPEC."</w:t>
      </w:r>
      <w:proofErr w:type="gramStart"/>
      <w:r>
        <w:t>) "</w:t>
      </w:r>
      <w:proofErr w:type="gramEnd"/>
    </w:p>
    <w:p w:rsidR="00AA3B03" w:rsidRDefault="00AA3B03" w:rsidP="00AA3B03">
      <w:pPr>
        <w:ind w:left="2880"/>
      </w:pPr>
      <w:r>
        <w:t xml:space="preserve">With resolution: </w:t>
      </w:r>
      <w:r w:rsidR="00BA4372">
        <w:t>“Add</w:t>
      </w:r>
      <w:r>
        <w:t xml:space="preserve"> TSPECs to the list of things that are destroyed on </w:t>
      </w:r>
      <w:proofErr w:type="spellStart"/>
      <w:r>
        <w:t>reassociation</w:t>
      </w:r>
      <w:proofErr w:type="spellEnd"/>
      <w:r>
        <w:t xml:space="preserve"> to the same </w:t>
      </w:r>
      <w:r w:rsidR="00BA4372">
        <w:t>AP”</w:t>
      </w:r>
    </w:p>
    <w:p w:rsidR="00AA3B03" w:rsidRDefault="00AA3B03" w:rsidP="00AA3B03">
      <w:pPr>
        <w:ind w:left="2880"/>
      </w:pPr>
    </w:p>
    <w:p w:rsidR="00AA3B03" w:rsidRDefault="00AA3B03" w:rsidP="00AA3B03">
      <w:pPr>
        <w:ind w:left="2880"/>
      </w:pPr>
      <w:r>
        <w:t>This new comment has the same comment, but an alternative change</w:t>
      </w:r>
      <w:proofErr w:type="gramStart"/>
      <w:r>
        <w:t>,  which</w:t>
      </w:r>
      <w:proofErr w:type="gramEnd"/>
      <w:r>
        <w:t xml:space="preserve"> preserves TSPECs on </w:t>
      </w:r>
      <w:proofErr w:type="spellStart"/>
      <w:r>
        <w:t>reassociation</w:t>
      </w:r>
      <w:proofErr w:type="spellEnd"/>
      <w:r>
        <w:t xml:space="preserve"> to the same AP.</w:t>
      </w:r>
    </w:p>
    <w:p w:rsidR="00AA3B03" w:rsidRDefault="00AA3B03" w:rsidP="00AA3B03">
      <w:pPr>
        <w:ind w:left="2880"/>
      </w:pPr>
    </w:p>
    <w:p w:rsidR="00AA3B03" w:rsidRDefault="00AA3B03" w:rsidP="00AA3B03">
      <w:pPr>
        <w:ind w:left="2880"/>
      </w:pPr>
      <w:r>
        <w:t xml:space="preserve">The earlier comment was rejected with reason:  " REJECTED (MAC: 2016-07-24 20:27:01Z):  The CRC could not reach </w:t>
      </w:r>
      <w:r w:rsidR="00CB11AE">
        <w:t>consensus</w:t>
      </w:r>
      <w:r>
        <w:t xml:space="preserve"> on the changes necessary to address the comment.</w:t>
      </w:r>
    </w:p>
    <w:p w:rsidR="00AA3B03" w:rsidRDefault="00AA3B03" w:rsidP="00AA3B03">
      <w:pPr>
        <w:ind w:left="2880"/>
      </w:pPr>
    </w:p>
    <w:p w:rsidR="00AA3B03" w:rsidRDefault="00AA3B03" w:rsidP="00AA3B03">
      <w:pPr>
        <w:ind w:left="2880"/>
      </w:pPr>
      <w:r>
        <w:t xml:space="preserve">Straw polls held:  </w:t>
      </w:r>
    </w:p>
    <w:p w:rsidR="00AA3B03" w:rsidRDefault="00AA3B03" w:rsidP="00AA3B03">
      <w:pPr>
        <w:ind w:left="2880"/>
      </w:pPr>
      <w:r>
        <w:t xml:space="preserve">July 21st Straw Poll: </w:t>
      </w:r>
    </w:p>
    <w:p w:rsidR="00AA3B03" w:rsidRDefault="00AA3B03" w:rsidP="00AA3B03">
      <w:pPr>
        <w:ind w:left="2880"/>
      </w:pPr>
      <w:r>
        <w:t>A) Continue to work on the CID</w:t>
      </w:r>
    </w:p>
    <w:p w:rsidR="00AA3B03" w:rsidRDefault="00AA3B03" w:rsidP="00AA3B03">
      <w:pPr>
        <w:ind w:left="2880"/>
      </w:pPr>
      <w:r>
        <w:t xml:space="preserve"> B) Reject the CID – and not make a change</w:t>
      </w:r>
    </w:p>
    <w:p w:rsidR="00AA3B03" w:rsidRDefault="00AA3B03" w:rsidP="00AA3B03">
      <w:pPr>
        <w:ind w:left="2880"/>
      </w:pPr>
      <w:r>
        <w:t xml:space="preserve"> Results: 0-5-</w:t>
      </w:r>
      <w:proofErr w:type="gramStart"/>
      <w:r>
        <w:t>11 "</w:t>
      </w:r>
      <w:proofErr w:type="gramEnd"/>
    </w:p>
    <w:p w:rsidR="008A6997" w:rsidRDefault="008A6997" w:rsidP="008A6997">
      <w:pPr>
        <w:ind w:left="2880"/>
      </w:pPr>
      <w:r>
        <w:t xml:space="preserve"> July 26th Straw Poll:</w:t>
      </w:r>
    </w:p>
    <w:p w:rsidR="008A6997" w:rsidRDefault="008A6997" w:rsidP="008A6997">
      <w:pPr>
        <w:ind w:left="2880"/>
      </w:pPr>
      <w:r>
        <w:t>a) Make the change</w:t>
      </w:r>
    </w:p>
    <w:p w:rsidR="008A6997" w:rsidRDefault="008A6997" w:rsidP="008A6997">
      <w:pPr>
        <w:ind w:left="2880"/>
      </w:pPr>
      <w:r>
        <w:t xml:space="preserve">b) Reject the CID – could not come to </w:t>
      </w:r>
      <w:r w:rsidR="00CB11AE">
        <w:t>consensus</w:t>
      </w:r>
    </w:p>
    <w:p w:rsidR="008A6997" w:rsidRDefault="008A6997" w:rsidP="008A6997">
      <w:pPr>
        <w:ind w:left="2880"/>
      </w:pPr>
      <w:r>
        <w:t>c) Abstain</w:t>
      </w:r>
    </w:p>
    <w:p w:rsidR="008A6997" w:rsidRDefault="008A6997" w:rsidP="008A6997">
      <w:pPr>
        <w:ind w:left="2880"/>
      </w:pPr>
      <w:r>
        <w:t xml:space="preserve"> Results: 1-11-10 – Direction is for reject as could not come to </w:t>
      </w:r>
      <w:r w:rsidR="00CB11AE">
        <w:t>consensus</w:t>
      </w:r>
      <w:r>
        <w:t xml:space="preserve"> </w:t>
      </w:r>
    </w:p>
    <w:p w:rsidR="008A6997" w:rsidRDefault="008A6997" w:rsidP="008A6997">
      <w:pPr>
        <w:ind w:left="2880"/>
      </w:pPr>
    </w:p>
    <w:p w:rsidR="008A6997" w:rsidRDefault="008A6997" w:rsidP="008A6997">
      <w:pPr>
        <w:ind w:left="2880"/>
      </w:pPr>
      <w:r>
        <w:t xml:space="preserve">Concerns raised during discussion:  </w:t>
      </w:r>
    </w:p>
    <w:p w:rsidR="008A6997" w:rsidRDefault="008A6997" w:rsidP="008A6997">
      <w:pPr>
        <w:ind w:left="2880"/>
      </w:pPr>
      <w:r>
        <w:t xml:space="preserve"> - WFA's WMM Spec (a parallel spec) divergence is a concern</w:t>
      </w:r>
    </w:p>
    <w:p w:rsidR="008A6997" w:rsidRDefault="008A6997" w:rsidP="008A6997">
      <w:pPr>
        <w:ind w:left="2880"/>
      </w:pPr>
      <w:r>
        <w:t xml:space="preserve"> - Concern with doing a change that would result in complex implementation.</w:t>
      </w:r>
    </w:p>
    <w:p w:rsidR="008A6997" w:rsidRDefault="008A6997" w:rsidP="008A6997">
      <w:pPr>
        <w:ind w:left="2880"/>
      </w:pPr>
      <w:r>
        <w:lastRenderedPageBreak/>
        <w:t xml:space="preserve"> - </w:t>
      </w:r>
      <w:proofErr w:type="spellStart"/>
      <w:r>
        <w:t>Reassociation</w:t>
      </w:r>
      <w:proofErr w:type="spellEnd"/>
      <w:r>
        <w:t xml:space="preserve"> is recognized as a good (sometimes the only) way to renegotiate some aspects of the association's U-APSD state.  </w:t>
      </w:r>
    </w:p>
    <w:p w:rsidR="008A6997" w:rsidRDefault="008A6997" w:rsidP="008A6997">
      <w:pPr>
        <w:ind w:left="2880"/>
      </w:pPr>
      <w:r>
        <w:t xml:space="preserve"> - The commenter's point about the combination of TS Info </w:t>
      </w:r>
      <w:proofErr w:type="spellStart"/>
      <w:r>
        <w:t>Ack</w:t>
      </w:r>
      <w:proofErr w:type="spellEnd"/>
      <w:r>
        <w:t xml:space="preserve"> Policy and TSs may have validity, but it is more complicated, as other </w:t>
      </w:r>
      <w:proofErr w:type="spellStart"/>
      <w:r>
        <w:t>ack</w:t>
      </w:r>
      <w:proofErr w:type="spellEnd"/>
      <w:r>
        <w:t xml:space="preserve"> policy TSs should not be affected by </w:t>
      </w:r>
      <w:proofErr w:type="spellStart"/>
      <w:r>
        <w:t>reassocation</w:t>
      </w:r>
      <w:proofErr w:type="spellEnd"/>
      <w:r>
        <w:t xml:space="preserve"> to the same AP.  </w:t>
      </w:r>
    </w:p>
    <w:p w:rsidR="008A6997" w:rsidRDefault="008A6997" w:rsidP="008A6997">
      <w:pPr>
        <w:ind w:left="2880"/>
      </w:pPr>
      <w:r>
        <w:t xml:space="preserve"> - The proposed solution makes a broader change than needed.</w:t>
      </w:r>
    </w:p>
    <w:p w:rsidR="008A6997" w:rsidRDefault="008A6997" w:rsidP="008A6997">
      <w:pPr>
        <w:ind w:left="2880"/>
      </w:pPr>
      <w:r>
        <w:t xml:space="preserve"> - Would potentially cause more interoperability issues.</w:t>
      </w:r>
    </w:p>
    <w:p w:rsidR="00CB11AE" w:rsidRDefault="00CB11AE" w:rsidP="00CB11AE">
      <w:pPr>
        <w:numPr>
          <w:ilvl w:val="3"/>
          <w:numId w:val="1"/>
        </w:numPr>
      </w:pPr>
      <w:r>
        <w:t xml:space="preserve">  That is the approved resolution for CID 8202, not a proposed...</w:t>
      </w:r>
    </w:p>
    <w:p w:rsidR="0090554B" w:rsidRDefault="00CB11AE" w:rsidP="0090554B">
      <w:pPr>
        <w:numPr>
          <w:ilvl w:val="3"/>
          <w:numId w:val="1"/>
        </w:numPr>
      </w:pPr>
      <w:r>
        <w:t xml:space="preserve"> </w:t>
      </w:r>
      <w:r w:rsidR="00AA3B03">
        <w:t>Discussion on the need to make the change or not.</w:t>
      </w:r>
    </w:p>
    <w:p w:rsidR="00AA3B03" w:rsidRDefault="00AA3B03" w:rsidP="0090554B">
      <w:pPr>
        <w:numPr>
          <w:ilvl w:val="3"/>
          <w:numId w:val="1"/>
        </w:numPr>
      </w:pPr>
      <w:r>
        <w:t xml:space="preserve"> If we do make any changes to this draft, then the scope of the changes would be small and we could start a ballot early next week, but the impact is on </w:t>
      </w:r>
      <w:proofErr w:type="spellStart"/>
      <w:r>
        <w:t>TGai</w:t>
      </w:r>
      <w:proofErr w:type="spellEnd"/>
      <w:r>
        <w:t xml:space="preserve"> and on </w:t>
      </w:r>
      <w:proofErr w:type="spellStart"/>
      <w:r>
        <w:t>TGah</w:t>
      </w:r>
      <w:proofErr w:type="spellEnd"/>
      <w:r>
        <w:t xml:space="preserve"> which could cause a 3 month slip.</w:t>
      </w:r>
    </w:p>
    <w:p w:rsidR="00AA3B03" w:rsidRDefault="00AA3B03" w:rsidP="0090554B">
      <w:pPr>
        <w:numPr>
          <w:ilvl w:val="3"/>
          <w:numId w:val="1"/>
        </w:numPr>
      </w:pPr>
      <w:r>
        <w:t xml:space="preserve"> Review potential schedule issues.</w:t>
      </w:r>
    </w:p>
    <w:p w:rsidR="00AA3B03" w:rsidRDefault="00AA3B03" w:rsidP="00AA3B03">
      <w:pPr>
        <w:numPr>
          <w:ilvl w:val="4"/>
          <w:numId w:val="1"/>
        </w:numPr>
      </w:pPr>
      <w:r>
        <w:t xml:space="preserve">MC goes out on Aug 30 and Interim we finish is we have No comments, or if we do use the interim to reject and send out final </w:t>
      </w:r>
      <w:proofErr w:type="spellStart"/>
      <w:r>
        <w:t>recirc</w:t>
      </w:r>
      <w:proofErr w:type="spellEnd"/>
      <w:r>
        <w:t>.</w:t>
      </w:r>
    </w:p>
    <w:p w:rsidR="00AA3B03" w:rsidRDefault="00AA3B03" w:rsidP="00AA3B03">
      <w:pPr>
        <w:numPr>
          <w:ilvl w:val="4"/>
          <w:numId w:val="1"/>
        </w:numPr>
      </w:pPr>
      <w:proofErr w:type="spellStart"/>
      <w:r>
        <w:t>TGai</w:t>
      </w:r>
      <w:proofErr w:type="spellEnd"/>
      <w:r>
        <w:t xml:space="preserve"> would have a trivial change to the text, but we could not guarantee the changes can be made to avoid a delay.</w:t>
      </w:r>
    </w:p>
    <w:p w:rsidR="00AA3B03" w:rsidRDefault="00AA3B03" w:rsidP="00AA3B03">
      <w:pPr>
        <w:numPr>
          <w:ilvl w:val="4"/>
          <w:numId w:val="1"/>
        </w:numPr>
      </w:pPr>
      <w:r>
        <w:t xml:space="preserve">Concern with </w:t>
      </w:r>
      <w:proofErr w:type="spellStart"/>
      <w:r>
        <w:t>TGai</w:t>
      </w:r>
      <w:proofErr w:type="spellEnd"/>
      <w:r>
        <w:t xml:space="preserve"> timelines is the main issue.  </w:t>
      </w:r>
      <w:proofErr w:type="spellStart"/>
      <w:r>
        <w:t>TGah</w:t>
      </w:r>
      <w:proofErr w:type="spellEnd"/>
      <w:r>
        <w:t xml:space="preserve"> is waiting on availability of </w:t>
      </w:r>
      <w:proofErr w:type="spellStart"/>
      <w:r>
        <w:t>TGai</w:t>
      </w:r>
      <w:proofErr w:type="spellEnd"/>
      <w:r>
        <w:t xml:space="preserve"> and </w:t>
      </w:r>
      <w:proofErr w:type="spellStart"/>
      <w:r>
        <w:t>REVmc</w:t>
      </w:r>
      <w:proofErr w:type="spellEnd"/>
      <w:r>
        <w:t xml:space="preserve"> and has same timing issue as </w:t>
      </w:r>
      <w:proofErr w:type="spellStart"/>
      <w:r>
        <w:t>TGai</w:t>
      </w:r>
      <w:proofErr w:type="spellEnd"/>
    </w:p>
    <w:p w:rsidR="00AA3B03" w:rsidRDefault="00AA3B03" w:rsidP="00AA3B03">
      <w:pPr>
        <w:numPr>
          <w:ilvl w:val="4"/>
          <w:numId w:val="1"/>
        </w:numPr>
      </w:pPr>
      <w:r>
        <w:t>We need to be more careful on any changes.</w:t>
      </w:r>
    </w:p>
    <w:p w:rsidR="00AA3B03" w:rsidRDefault="00AA3B03" w:rsidP="00AA3B03">
      <w:pPr>
        <w:numPr>
          <w:ilvl w:val="3"/>
          <w:numId w:val="1"/>
        </w:numPr>
      </w:pPr>
      <w:r>
        <w:t xml:space="preserve"> This CID has the most</w:t>
      </w:r>
      <w:r w:rsidR="00C76087">
        <w:t xml:space="preserve"> risk to the change.</w:t>
      </w:r>
    </w:p>
    <w:p w:rsidR="00C76087" w:rsidRDefault="00C76087" w:rsidP="00AA3B03">
      <w:pPr>
        <w:numPr>
          <w:ilvl w:val="3"/>
          <w:numId w:val="1"/>
        </w:numPr>
      </w:pPr>
      <w:r>
        <w:t xml:space="preserve">  Review the </w:t>
      </w:r>
      <w:r w:rsidR="00CB11AE">
        <w:t>proposed</w:t>
      </w:r>
      <w:r>
        <w:t xml:space="preserve"> changes in 11.3.5.4. </w:t>
      </w:r>
    </w:p>
    <w:p w:rsidR="00C76087" w:rsidRDefault="00C76087" w:rsidP="00AA3B03">
      <w:pPr>
        <w:numPr>
          <w:ilvl w:val="3"/>
          <w:numId w:val="1"/>
        </w:numPr>
      </w:pPr>
      <w:r>
        <w:t>The changes were marked up to see what the change would look like.</w:t>
      </w:r>
    </w:p>
    <w:p w:rsidR="00C76087" w:rsidRDefault="00C76087" w:rsidP="00C76087">
      <w:pPr>
        <w:numPr>
          <w:ilvl w:val="4"/>
          <w:numId w:val="1"/>
        </w:numPr>
      </w:pPr>
      <w:r>
        <w:t>Question on “</w:t>
      </w:r>
      <w:proofErr w:type="spellStart"/>
      <w:r>
        <w:t>TSes</w:t>
      </w:r>
      <w:proofErr w:type="spellEnd"/>
      <w:r>
        <w:t xml:space="preserve">” correct? </w:t>
      </w:r>
    </w:p>
    <w:p w:rsidR="00C76087" w:rsidRDefault="00C76087" w:rsidP="00C76087">
      <w:pPr>
        <w:numPr>
          <w:ilvl w:val="4"/>
          <w:numId w:val="1"/>
        </w:numPr>
      </w:pPr>
      <w:r>
        <w:t>It should be “TSs”</w:t>
      </w:r>
    </w:p>
    <w:p w:rsidR="00C76087" w:rsidRDefault="00C76087" w:rsidP="00C76087">
      <w:pPr>
        <w:numPr>
          <w:ilvl w:val="4"/>
          <w:numId w:val="1"/>
        </w:numPr>
      </w:pPr>
      <w:r>
        <w:t>Periods are not a concern – neither insertion should have one.</w:t>
      </w:r>
    </w:p>
    <w:p w:rsidR="00C76087" w:rsidRDefault="00C76087" w:rsidP="00C76087">
      <w:pPr>
        <w:numPr>
          <w:ilvl w:val="4"/>
          <w:numId w:val="1"/>
        </w:numPr>
      </w:pPr>
      <w:r>
        <w:t xml:space="preserve">Discussion on the use of </w:t>
      </w:r>
      <w:proofErr w:type="spellStart"/>
      <w:r>
        <w:t>reassocitaion</w:t>
      </w:r>
      <w:proofErr w:type="spellEnd"/>
      <w:r>
        <w:t xml:space="preserve"> vs association.</w:t>
      </w:r>
    </w:p>
    <w:p w:rsidR="00C76087" w:rsidRDefault="008A6997" w:rsidP="00C76087">
      <w:pPr>
        <w:numPr>
          <w:ilvl w:val="4"/>
          <w:numId w:val="1"/>
        </w:numPr>
      </w:pPr>
      <w:r>
        <w:t>Discussion on if this was a correct change.</w:t>
      </w:r>
    </w:p>
    <w:p w:rsidR="008A6997" w:rsidRDefault="008A6997" w:rsidP="008A6997">
      <w:pPr>
        <w:numPr>
          <w:ilvl w:val="3"/>
          <w:numId w:val="1"/>
        </w:numPr>
      </w:pPr>
      <w:r>
        <w:t xml:space="preserve">Concern that the existing text is not clear when </w:t>
      </w:r>
      <w:proofErr w:type="spellStart"/>
      <w:r>
        <w:t>reassociation</w:t>
      </w:r>
      <w:proofErr w:type="spellEnd"/>
      <w:r>
        <w:t xml:space="preserve"> to a different AP, so this </w:t>
      </w:r>
      <w:proofErr w:type="spellStart"/>
      <w:r>
        <w:t>subbullet</w:t>
      </w:r>
      <w:proofErr w:type="spellEnd"/>
      <w:r>
        <w:t xml:space="preserve"> c does not clearly identify what happens if the case of the different AP.</w:t>
      </w:r>
    </w:p>
    <w:p w:rsidR="008A6997" w:rsidRDefault="008A6997" w:rsidP="008A6997">
      <w:pPr>
        <w:numPr>
          <w:ilvl w:val="3"/>
          <w:numId w:val="1"/>
        </w:numPr>
      </w:pPr>
      <w:r>
        <w:t xml:space="preserve">The </w:t>
      </w:r>
      <w:proofErr w:type="spellStart"/>
      <w:r>
        <w:t>Ad</w:t>
      </w:r>
      <w:r w:rsidR="00CB11AE">
        <w:t>H</w:t>
      </w:r>
      <w:r>
        <w:t>oc</w:t>
      </w:r>
      <w:proofErr w:type="spellEnd"/>
      <w:r>
        <w:t xml:space="preserve"> Notes do not completely capture all the </w:t>
      </w:r>
    </w:p>
    <w:p w:rsidR="008A6997" w:rsidRDefault="008A6997" w:rsidP="008A6997">
      <w:pPr>
        <w:numPr>
          <w:ilvl w:val="3"/>
          <w:numId w:val="1"/>
        </w:numPr>
      </w:pPr>
      <w:r w:rsidRPr="00CB11AE">
        <w:rPr>
          <w:highlight w:val="yellow"/>
        </w:rPr>
        <w:t>Straw Poll</w:t>
      </w:r>
      <w:r>
        <w:t>:</w:t>
      </w:r>
    </w:p>
    <w:p w:rsidR="008A6997" w:rsidRDefault="008A6997" w:rsidP="008A6997">
      <w:pPr>
        <w:numPr>
          <w:ilvl w:val="0"/>
          <w:numId w:val="3"/>
        </w:numPr>
      </w:pPr>
      <w:r>
        <w:t>Make the revised Changes as shown above</w:t>
      </w:r>
    </w:p>
    <w:p w:rsidR="008A6997" w:rsidRDefault="008A6997" w:rsidP="008A6997">
      <w:pPr>
        <w:numPr>
          <w:ilvl w:val="0"/>
          <w:numId w:val="3"/>
        </w:numPr>
      </w:pPr>
      <w:r>
        <w:t xml:space="preserve">Reject the change </w:t>
      </w:r>
    </w:p>
    <w:p w:rsidR="008A6997" w:rsidRDefault="008A6997" w:rsidP="008A6997">
      <w:pPr>
        <w:numPr>
          <w:ilvl w:val="0"/>
          <w:numId w:val="3"/>
        </w:numPr>
      </w:pPr>
      <w:r>
        <w:t>Abstain</w:t>
      </w:r>
    </w:p>
    <w:p w:rsidR="00AA3B03" w:rsidRDefault="008A6997" w:rsidP="008A6997">
      <w:pPr>
        <w:numPr>
          <w:ilvl w:val="4"/>
          <w:numId w:val="1"/>
        </w:numPr>
      </w:pPr>
      <w:r>
        <w:t>Results: 1-7-3 – proceed with reject</w:t>
      </w:r>
    </w:p>
    <w:p w:rsidR="008A6997" w:rsidRDefault="008A6997" w:rsidP="008A6997">
      <w:pPr>
        <w:numPr>
          <w:ilvl w:val="4"/>
          <w:numId w:val="1"/>
        </w:numPr>
      </w:pPr>
      <w:r>
        <w:t xml:space="preserve">Proposed Resolution: </w:t>
      </w:r>
      <w:r w:rsidRPr="008A6997">
        <w:t>REJECTED (EDITOR: 2016-08-26 15:44:21Z) - The CRC discussed the comment and could not come to consensus on changes that would address the comment.  A straw poll to accept the comment failed 1,7,3</w:t>
      </w:r>
    </w:p>
    <w:p w:rsidR="008A6997" w:rsidRDefault="008A6997" w:rsidP="008A6997">
      <w:pPr>
        <w:numPr>
          <w:ilvl w:val="4"/>
          <w:numId w:val="1"/>
        </w:numPr>
      </w:pPr>
      <w:r>
        <w:t>Mark ready for motion as reject</w:t>
      </w:r>
    </w:p>
    <w:p w:rsidR="008A6997" w:rsidRPr="00757207" w:rsidRDefault="008A6997" w:rsidP="008A6997">
      <w:pPr>
        <w:numPr>
          <w:ilvl w:val="2"/>
          <w:numId w:val="1"/>
        </w:numPr>
        <w:rPr>
          <w:highlight w:val="green"/>
        </w:rPr>
      </w:pPr>
      <w:r w:rsidRPr="00757207">
        <w:rPr>
          <w:highlight w:val="green"/>
        </w:rPr>
        <w:t>CID 9030</w:t>
      </w:r>
    </w:p>
    <w:p w:rsidR="008A6997" w:rsidRDefault="007D06F5" w:rsidP="008A6997">
      <w:pPr>
        <w:numPr>
          <w:ilvl w:val="3"/>
          <w:numId w:val="1"/>
        </w:numPr>
      </w:pPr>
      <w:r>
        <w:t xml:space="preserve"> Discussion on the importance of making the change</w:t>
      </w:r>
    </w:p>
    <w:p w:rsidR="007D06F5" w:rsidRDefault="007D06F5" w:rsidP="008A6997">
      <w:pPr>
        <w:numPr>
          <w:ilvl w:val="3"/>
          <w:numId w:val="1"/>
        </w:numPr>
      </w:pPr>
      <w:r>
        <w:t xml:space="preserve"> Adding a Note to reassure the text is not </w:t>
      </w:r>
      <w:r w:rsidR="00CB11AE">
        <w:t>necessarily</w:t>
      </w:r>
      <w:r>
        <w:t xml:space="preserve"> needed.</w:t>
      </w:r>
    </w:p>
    <w:p w:rsidR="007D06F5" w:rsidRDefault="007D06F5" w:rsidP="008A6997">
      <w:pPr>
        <w:numPr>
          <w:ilvl w:val="3"/>
          <w:numId w:val="1"/>
        </w:numPr>
      </w:pPr>
      <w:r>
        <w:t xml:space="preserve"> Discussion on the value of a note vs having a change to the normative text.</w:t>
      </w:r>
    </w:p>
    <w:p w:rsidR="007D06F5" w:rsidRDefault="007D06F5" w:rsidP="007D06F5">
      <w:pPr>
        <w:numPr>
          <w:ilvl w:val="3"/>
          <w:numId w:val="1"/>
        </w:numPr>
      </w:pPr>
      <w:r>
        <w:t xml:space="preserve"> Proposed Resolution: </w:t>
      </w:r>
      <w:r w:rsidRPr="007D06F5">
        <w:t>REJECTED (EDITOR: 2016-08-23 09:22:36Z) - The cited text is correct, and the proposed added NOTE is unnecessary.</w:t>
      </w:r>
    </w:p>
    <w:p w:rsidR="007D06F5" w:rsidRDefault="007D06F5" w:rsidP="007D06F5">
      <w:pPr>
        <w:numPr>
          <w:ilvl w:val="3"/>
          <w:numId w:val="1"/>
        </w:numPr>
      </w:pPr>
      <w:r>
        <w:t xml:space="preserve"> </w:t>
      </w:r>
      <w:r w:rsidRPr="00CB11AE">
        <w:rPr>
          <w:highlight w:val="yellow"/>
        </w:rPr>
        <w:t>Straw Poll:</w:t>
      </w:r>
      <w:r>
        <w:t xml:space="preserve"> Make the revised Changes as shown above</w:t>
      </w:r>
    </w:p>
    <w:p w:rsidR="007D06F5" w:rsidRDefault="007D06F5" w:rsidP="007D06F5">
      <w:pPr>
        <w:numPr>
          <w:ilvl w:val="0"/>
          <w:numId w:val="4"/>
        </w:numPr>
      </w:pPr>
      <w:r>
        <w:lastRenderedPageBreak/>
        <w:t>Reject the comment as shown</w:t>
      </w:r>
    </w:p>
    <w:p w:rsidR="007D06F5" w:rsidRDefault="007D06F5" w:rsidP="007D06F5">
      <w:pPr>
        <w:numPr>
          <w:ilvl w:val="0"/>
          <w:numId w:val="4"/>
        </w:numPr>
      </w:pPr>
      <w:r>
        <w:t>Do not reject the comment as shown</w:t>
      </w:r>
    </w:p>
    <w:p w:rsidR="007D06F5" w:rsidRDefault="007D06F5" w:rsidP="008A6997">
      <w:pPr>
        <w:numPr>
          <w:ilvl w:val="3"/>
          <w:numId w:val="1"/>
        </w:numPr>
      </w:pPr>
      <w:r>
        <w:t xml:space="preserve"> Results: 8-1</w:t>
      </w:r>
      <w:r w:rsidR="00CB11AE">
        <w:t xml:space="preserve"> – preference is to reject</w:t>
      </w:r>
    </w:p>
    <w:p w:rsidR="007D06F5" w:rsidRDefault="007D06F5" w:rsidP="008A6997">
      <w:pPr>
        <w:numPr>
          <w:ilvl w:val="3"/>
          <w:numId w:val="1"/>
        </w:numPr>
      </w:pPr>
      <w:r>
        <w:t xml:space="preserve"> Mark ready for motion – proceed with Reject.</w:t>
      </w:r>
    </w:p>
    <w:p w:rsidR="007D06F5" w:rsidRPr="00757207" w:rsidRDefault="007D06F5" w:rsidP="007D06F5">
      <w:pPr>
        <w:numPr>
          <w:ilvl w:val="2"/>
          <w:numId w:val="1"/>
        </w:numPr>
        <w:rPr>
          <w:highlight w:val="green"/>
        </w:rPr>
      </w:pPr>
      <w:r w:rsidRPr="00757207">
        <w:rPr>
          <w:highlight w:val="green"/>
        </w:rPr>
        <w:t>CID 9014 and CID 9015</w:t>
      </w:r>
    </w:p>
    <w:p w:rsidR="007D06F5" w:rsidRDefault="007D06F5" w:rsidP="007D06F5">
      <w:pPr>
        <w:numPr>
          <w:ilvl w:val="3"/>
          <w:numId w:val="1"/>
        </w:numPr>
      </w:pPr>
      <w:r>
        <w:t xml:space="preserve"> Both CIDs are similar in nature</w:t>
      </w:r>
    </w:p>
    <w:p w:rsidR="007D06F5" w:rsidRDefault="007D06F5" w:rsidP="007D06F5">
      <w:pPr>
        <w:numPr>
          <w:ilvl w:val="3"/>
          <w:numId w:val="1"/>
        </w:numPr>
      </w:pPr>
      <w:r>
        <w:t xml:space="preserve"> Concern that we missed one location that is similar to CID 9014</w:t>
      </w:r>
    </w:p>
    <w:p w:rsidR="007D06F5" w:rsidRDefault="007D06F5" w:rsidP="007D06F5">
      <w:pPr>
        <w:numPr>
          <w:ilvl w:val="4"/>
          <w:numId w:val="1"/>
        </w:numPr>
      </w:pPr>
      <w:r>
        <w:t>Location p2035.49 – needs CCMP-128 also</w:t>
      </w:r>
    </w:p>
    <w:p w:rsidR="007D06F5" w:rsidRDefault="007D06F5" w:rsidP="007D06F5">
      <w:pPr>
        <w:numPr>
          <w:ilvl w:val="3"/>
          <w:numId w:val="1"/>
        </w:numPr>
      </w:pPr>
      <w:r>
        <w:t xml:space="preserve"> CID 9014: Proposed Resolution: </w:t>
      </w:r>
      <w:r w:rsidRPr="007D06F5">
        <w:t>Make change as specified and at 2035.49 change "CCMP" to "CCMP-128"</w:t>
      </w:r>
      <w:r w:rsidR="0090554B">
        <w:t xml:space="preserve"> </w:t>
      </w:r>
    </w:p>
    <w:p w:rsidR="007D06F5" w:rsidRDefault="007D06F5" w:rsidP="007D06F5">
      <w:pPr>
        <w:numPr>
          <w:ilvl w:val="3"/>
          <w:numId w:val="1"/>
        </w:numPr>
      </w:pPr>
      <w:r>
        <w:t>CID 9015: Proposed Resolution: Accept</w:t>
      </w:r>
    </w:p>
    <w:p w:rsidR="0090554B" w:rsidRDefault="00CB11AE" w:rsidP="0090554B">
      <w:pPr>
        <w:numPr>
          <w:ilvl w:val="3"/>
          <w:numId w:val="1"/>
        </w:numPr>
      </w:pPr>
      <w:r>
        <w:t xml:space="preserve"> </w:t>
      </w:r>
      <w:r w:rsidR="007D06F5" w:rsidRPr="00CB11AE">
        <w:rPr>
          <w:highlight w:val="yellow"/>
        </w:rPr>
        <w:t>Straw Poll</w:t>
      </w:r>
      <w:r w:rsidR="007D06F5">
        <w:t xml:space="preserve">: </w:t>
      </w:r>
    </w:p>
    <w:p w:rsidR="0090554B" w:rsidRDefault="007D06F5" w:rsidP="007D06F5">
      <w:pPr>
        <w:numPr>
          <w:ilvl w:val="0"/>
          <w:numId w:val="5"/>
        </w:numPr>
      </w:pPr>
      <w:r>
        <w:t>Revise 9014 (as shown above) and Accept 9015</w:t>
      </w:r>
    </w:p>
    <w:p w:rsidR="007D06F5" w:rsidRDefault="007D06F5" w:rsidP="007D06F5">
      <w:pPr>
        <w:numPr>
          <w:ilvl w:val="0"/>
          <w:numId w:val="5"/>
        </w:numPr>
      </w:pPr>
      <w:r>
        <w:t>Reject both 9014 and 9015</w:t>
      </w:r>
    </w:p>
    <w:p w:rsidR="007D06F5" w:rsidRDefault="007D06F5" w:rsidP="007D06F5">
      <w:pPr>
        <w:numPr>
          <w:ilvl w:val="0"/>
          <w:numId w:val="5"/>
        </w:numPr>
      </w:pPr>
      <w:r>
        <w:t>abstain</w:t>
      </w:r>
    </w:p>
    <w:p w:rsidR="00757207" w:rsidRDefault="0090554B" w:rsidP="0090554B">
      <w:pPr>
        <w:numPr>
          <w:ilvl w:val="3"/>
          <w:numId w:val="1"/>
        </w:numPr>
      </w:pPr>
      <w:r>
        <w:t xml:space="preserve"> </w:t>
      </w:r>
      <w:r w:rsidR="007D06F5">
        <w:t xml:space="preserve">Results: </w:t>
      </w:r>
      <w:r w:rsidR="00757207">
        <w:t>4-3-2 – proceed with Revise and Accept</w:t>
      </w:r>
    </w:p>
    <w:p w:rsidR="0090554B" w:rsidRDefault="00757207" w:rsidP="0090554B">
      <w:pPr>
        <w:numPr>
          <w:ilvl w:val="3"/>
          <w:numId w:val="1"/>
        </w:numPr>
      </w:pPr>
      <w:r>
        <w:t xml:space="preserve"> Mark as Revised and Accept</w:t>
      </w:r>
    </w:p>
    <w:p w:rsidR="00757207" w:rsidRPr="00757207" w:rsidRDefault="00757207" w:rsidP="00757207">
      <w:pPr>
        <w:numPr>
          <w:ilvl w:val="2"/>
          <w:numId w:val="1"/>
        </w:numPr>
        <w:rPr>
          <w:highlight w:val="green"/>
        </w:rPr>
      </w:pPr>
      <w:r w:rsidRPr="00757207">
        <w:rPr>
          <w:highlight w:val="green"/>
        </w:rPr>
        <w:t>CID 9001</w:t>
      </w:r>
    </w:p>
    <w:p w:rsidR="00757207" w:rsidRDefault="00757207" w:rsidP="00757207">
      <w:pPr>
        <w:numPr>
          <w:ilvl w:val="3"/>
          <w:numId w:val="1"/>
        </w:numPr>
      </w:pPr>
      <w:r>
        <w:t xml:space="preserve"> Review comment</w:t>
      </w:r>
    </w:p>
    <w:p w:rsidR="00757207" w:rsidRDefault="00757207" w:rsidP="00757207">
      <w:pPr>
        <w:numPr>
          <w:ilvl w:val="3"/>
          <w:numId w:val="1"/>
        </w:numPr>
      </w:pPr>
      <w:r>
        <w:t xml:space="preserve"> Review 11-16/1068r0</w:t>
      </w:r>
    </w:p>
    <w:p w:rsidR="00757207" w:rsidRDefault="00757207" w:rsidP="00757207">
      <w:pPr>
        <w:numPr>
          <w:ilvl w:val="3"/>
          <w:numId w:val="1"/>
        </w:numPr>
      </w:pPr>
      <w:r>
        <w:t xml:space="preserve"> </w:t>
      </w:r>
      <w:hyperlink r:id="rId11" w:history="1">
        <w:r w:rsidRPr="006D3530">
          <w:rPr>
            <w:rStyle w:val="Hyperlink"/>
          </w:rPr>
          <w:t>https://mentor.ieee.org/802.11/dcn/16/11-16-1068-00-000m-fix-to-cid-6225-resolution.docx</w:t>
        </w:r>
      </w:hyperlink>
    </w:p>
    <w:p w:rsidR="00757207" w:rsidRDefault="00757207" w:rsidP="00757207">
      <w:pPr>
        <w:numPr>
          <w:ilvl w:val="3"/>
          <w:numId w:val="1"/>
        </w:numPr>
      </w:pPr>
      <w:r>
        <w:t xml:space="preserve"> Two numbers need to change – 1208 to 128 and 120 to 128.</w:t>
      </w:r>
    </w:p>
    <w:p w:rsidR="00757207" w:rsidRDefault="00757207" w:rsidP="00757207">
      <w:pPr>
        <w:numPr>
          <w:ilvl w:val="3"/>
          <w:numId w:val="1"/>
        </w:numPr>
      </w:pPr>
      <w:r>
        <w:t xml:space="preserve"> </w:t>
      </w:r>
      <w:r w:rsidRPr="00CB11AE">
        <w:rPr>
          <w:highlight w:val="yellow"/>
        </w:rPr>
        <w:t>Straw poll:</w:t>
      </w:r>
    </w:p>
    <w:p w:rsidR="00757207" w:rsidRDefault="00757207" w:rsidP="00757207">
      <w:pPr>
        <w:numPr>
          <w:ilvl w:val="0"/>
          <w:numId w:val="6"/>
        </w:numPr>
      </w:pPr>
      <w:r>
        <w:t>Accept the change</w:t>
      </w:r>
    </w:p>
    <w:p w:rsidR="00757207" w:rsidRDefault="00757207" w:rsidP="00757207">
      <w:pPr>
        <w:numPr>
          <w:ilvl w:val="0"/>
          <w:numId w:val="6"/>
        </w:numPr>
      </w:pPr>
      <w:r>
        <w:t>Reject the comment</w:t>
      </w:r>
    </w:p>
    <w:p w:rsidR="00757207" w:rsidRDefault="00757207" w:rsidP="00757207">
      <w:pPr>
        <w:numPr>
          <w:ilvl w:val="0"/>
          <w:numId w:val="6"/>
        </w:numPr>
      </w:pPr>
      <w:r>
        <w:t>abstain</w:t>
      </w:r>
    </w:p>
    <w:p w:rsidR="0090554B" w:rsidRDefault="00757207" w:rsidP="0090554B">
      <w:pPr>
        <w:numPr>
          <w:ilvl w:val="3"/>
          <w:numId w:val="1"/>
        </w:numPr>
      </w:pPr>
      <w:r>
        <w:t xml:space="preserve"> Results: 6-2-1 – proceed to Accept</w:t>
      </w:r>
    </w:p>
    <w:p w:rsidR="00757207" w:rsidRDefault="00757207" w:rsidP="0090554B">
      <w:pPr>
        <w:numPr>
          <w:ilvl w:val="3"/>
          <w:numId w:val="1"/>
        </w:numPr>
      </w:pPr>
      <w:r>
        <w:t xml:space="preserve"> Mark ready for motion - Accepted</w:t>
      </w:r>
    </w:p>
    <w:p w:rsidR="007743DC" w:rsidRPr="004C150C" w:rsidRDefault="00757207" w:rsidP="007743DC">
      <w:pPr>
        <w:numPr>
          <w:ilvl w:val="2"/>
          <w:numId w:val="1"/>
        </w:numPr>
        <w:rPr>
          <w:highlight w:val="green"/>
        </w:rPr>
      </w:pPr>
      <w:r w:rsidRPr="004C150C">
        <w:rPr>
          <w:highlight w:val="green"/>
        </w:rPr>
        <w:t>CID 9031</w:t>
      </w:r>
    </w:p>
    <w:p w:rsidR="00757207" w:rsidRDefault="00757207" w:rsidP="00757207">
      <w:pPr>
        <w:numPr>
          <w:ilvl w:val="3"/>
          <w:numId w:val="1"/>
        </w:numPr>
      </w:pPr>
      <w:r>
        <w:t xml:space="preserve"> Review comment</w:t>
      </w:r>
    </w:p>
    <w:p w:rsidR="00757207" w:rsidRDefault="00757207" w:rsidP="00757207">
      <w:pPr>
        <w:numPr>
          <w:ilvl w:val="3"/>
          <w:numId w:val="1"/>
        </w:numPr>
      </w:pPr>
      <w:r>
        <w:t xml:space="preserve"> Discussion on possible scope issue – note it is not part of a No Vote.</w:t>
      </w:r>
    </w:p>
    <w:p w:rsidR="00757207" w:rsidRDefault="00757207" w:rsidP="00757207">
      <w:pPr>
        <w:numPr>
          <w:ilvl w:val="3"/>
          <w:numId w:val="1"/>
        </w:numPr>
      </w:pPr>
      <w:r>
        <w:t xml:space="preserve"> </w:t>
      </w:r>
      <w:r w:rsidRPr="00CB11AE">
        <w:rPr>
          <w:highlight w:val="yellow"/>
        </w:rPr>
        <w:t>Straw Poll:</w:t>
      </w:r>
    </w:p>
    <w:p w:rsidR="00757207" w:rsidRDefault="00757207" w:rsidP="00757207">
      <w:pPr>
        <w:numPr>
          <w:ilvl w:val="0"/>
          <w:numId w:val="7"/>
        </w:numPr>
      </w:pPr>
      <w:r>
        <w:t>Accept the comment</w:t>
      </w:r>
    </w:p>
    <w:p w:rsidR="00757207" w:rsidRDefault="00757207" w:rsidP="00757207">
      <w:pPr>
        <w:numPr>
          <w:ilvl w:val="0"/>
          <w:numId w:val="7"/>
        </w:numPr>
      </w:pPr>
      <w:r>
        <w:t>Reject the comment</w:t>
      </w:r>
    </w:p>
    <w:p w:rsidR="00757207" w:rsidRDefault="00757207" w:rsidP="00757207">
      <w:pPr>
        <w:numPr>
          <w:ilvl w:val="0"/>
          <w:numId w:val="7"/>
        </w:numPr>
      </w:pPr>
      <w:r>
        <w:t xml:space="preserve">Abstain </w:t>
      </w:r>
    </w:p>
    <w:p w:rsidR="00757207" w:rsidRDefault="00757207" w:rsidP="00757207">
      <w:pPr>
        <w:numPr>
          <w:ilvl w:val="3"/>
          <w:numId w:val="1"/>
        </w:numPr>
      </w:pPr>
      <w:r>
        <w:t xml:space="preserve"> Results: 3-3-3  - no </w:t>
      </w:r>
      <w:r w:rsidR="00CB11AE">
        <w:t>consensus</w:t>
      </w:r>
    </w:p>
    <w:p w:rsidR="00757207" w:rsidRDefault="00757207" w:rsidP="00757207">
      <w:pPr>
        <w:numPr>
          <w:ilvl w:val="3"/>
          <w:numId w:val="1"/>
        </w:numPr>
      </w:pPr>
      <w:r>
        <w:t xml:space="preserve"> Chair indicates we will reject without </w:t>
      </w:r>
      <w:r w:rsidR="00CB11AE">
        <w:t>consensus</w:t>
      </w:r>
    </w:p>
    <w:p w:rsidR="00757207" w:rsidRDefault="00757207" w:rsidP="00757207">
      <w:pPr>
        <w:numPr>
          <w:ilvl w:val="3"/>
          <w:numId w:val="1"/>
        </w:numPr>
      </w:pPr>
      <w:r>
        <w:t xml:space="preserve"> Proposed Resolution: </w:t>
      </w:r>
      <w:r w:rsidRPr="00757207">
        <w:t>REJECTED (EDITOR: 2016-08-26 16:05:19Z) - The CRC discussed the comment and could not come to consensus on changes that would address the comment.  A straw poll to accept the comment failed 3</w:t>
      </w:r>
      <w:proofErr w:type="gramStart"/>
      <w:r w:rsidRPr="00757207">
        <w:t>,3,3</w:t>
      </w:r>
      <w:proofErr w:type="gramEnd"/>
      <w:r w:rsidRPr="00757207">
        <w:t>.</w:t>
      </w:r>
    </w:p>
    <w:p w:rsidR="00757207" w:rsidRDefault="00757207" w:rsidP="00757207">
      <w:pPr>
        <w:numPr>
          <w:ilvl w:val="3"/>
          <w:numId w:val="1"/>
        </w:numPr>
      </w:pPr>
      <w:r>
        <w:t xml:space="preserve"> Mark ready for motion </w:t>
      </w:r>
    </w:p>
    <w:p w:rsidR="00757207" w:rsidRPr="00106E6F" w:rsidRDefault="00757207" w:rsidP="00757207">
      <w:pPr>
        <w:numPr>
          <w:ilvl w:val="2"/>
          <w:numId w:val="1"/>
        </w:numPr>
        <w:rPr>
          <w:highlight w:val="green"/>
        </w:rPr>
      </w:pPr>
      <w:r w:rsidRPr="00106E6F">
        <w:rPr>
          <w:highlight w:val="green"/>
        </w:rPr>
        <w:t xml:space="preserve">CID 9017 </w:t>
      </w:r>
    </w:p>
    <w:p w:rsidR="00757207" w:rsidRDefault="00757207" w:rsidP="00757207">
      <w:pPr>
        <w:numPr>
          <w:ilvl w:val="3"/>
          <w:numId w:val="1"/>
        </w:numPr>
      </w:pPr>
      <w:r>
        <w:t xml:space="preserve"> Review comment</w:t>
      </w:r>
    </w:p>
    <w:p w:rsidR="00757207" w:rsidRDefault="00757207" w:rsidP="00757207">
      <w:pPr>
        <w:numPr>
          <w:ilvl w:val="3"/>
          <w:numId w:val="1"/>
        </w:numPr>
      </w:pPr>
      <w:r>
        <w:t xml:space="preserve"> </w:t>
      </w:r>
      <w:r w:rsidR="00106E6F">
        <w:t>Discussion on the importance of making the change.</w:t>
      </w:r>
    </w:p>
    <w:p w:rsidR="00106E6F" w:rsidRDefault="00106E6F" w:rsidP="00757207">
      <w:pPr>
        <w:numPr>
          <w:ilvl w:val="3"/>
          <w:numId w:val="1"/>
        </w:numPr>
      </w:pPr>
      <w:r>
        <w:t xml:space="preserve"> The parenthetical change would be made in several locations in the </w:t>
      </w:r>
      <w:proofErr w:type="spellStart"/>
      <w:r>
        <w:t>subclause</w:t>
      </w:r>
      <w:proofErr w:type="spellEnd"/>
      <w:r>
        <w:t>.</w:t>
      </w:r>
    </w:p>
    <w:p w:rsidR="00106E6F" w:rsidRDefault="00106E6F" w:rsidP="00757207">
      <w:pPr>
        <w:numPr>
          <w:ilvl w:val="3"/>
          <w:numId w:val="1"/>
        </w:numPr>
      </w:pPr>
      <w:r>
        <w:t xml:space="preserve">  Question of if this was used in other locations? </w:t>
      </w:r>
    </w:p>
    <w:p w:rsidR="00106E6F" w:rsidRDefault="00106E6F" w:rsidP="00106E6F">
      <w:pPr>
        <w:numPr>
          <w:ilvl w:val="4"/>
          <w:numId w:val="1"/>
        </w:numPr>
      </w:pPr>
      <w:r>
        <w:t>No this is the only location with this type language.</w:t>
      </w:r>
    </w:p>
    <w:p w:rsidR="00106E6F" w:rsidRDefault="00106E6F" w:rsidP="00106E6F">
      <w:pPr>
        <w:numPr>
          <w:ilvl w:val="3"/>
          <w:numId w:val="1"/>
        </w:numPr>
      </w:pPr>
      <w:r>
        <w:t xml:space="preserve"> Discussion on the possible rejection reasons.</w:t>
      </w:r>
    </w:p>
    <w:p w:rsidR="00106E6F" w:rsidRDefault="00106E6F" w:rsidP="00106E6F">
      <w:pPr>
        <w:numPr>
          <w:ilvl w:val="3"/>
          <w:numId w:val="1"/>
        </w:numPr>
      </w:pPr>
      <w:r>
        <w:t xml:space="preserve"> </w:t>
      </w:r>
      <w:r w:rsidRPr="00D12921">
        <w:rPr>
          <w:highlight w:val="yellow"/>
        </w:rPr>
        <w:t>Straw Poll:</w:t>
      </w:r>
    </w:p>
    <w:p w:rsidR="00106E6F" w:rsidRDefault="00106E6F" w:rsidP="00106E6F">
      <w:pPr>
        <w:numPr>
          <w:ilvl w:val="0"/>
          <w:numId w:val="8"/>
        </w:numPr>
      </w:pPr>
      <w:r>
        <w:t>Accept the comment</w:t>
      </w:r>
    </w:p>
    <w:p w:rsidR="00106E6F" w:rsidRDefault="00106E6F" w:rsidP="00106E6F">
      <w:pPr>
        <w:numPr>
          <w:ilvl w:val="0"/>
          <w:numId w:val="8"/>
        </w:numPr>
      </w:pPr>
      <w:r>
        <w:t>Reject the comment</w:t>
      </w:r>
    </w:p>
    <w:p w:rsidR="00106E6F" w:rsidRDefault="00106E6F" w:rsidP="00106E6F">
      <w:pPr>
        <w:numPr>
          <w:ilvl w:val="0"/>
          <w:numId w:val="8"/>
        </w:numPr>
      </w:pPr>
      <w:r>
        <w:lastRenderedPageBreak/>
        <w:t>Abstain</w:t>
      </w:r>
    </w:p>
    <w:p w:rsidR="00757207" w:rsidRDefault="00757207" w:rsidP="00757207">
      <w:pPr>
        <w:numPr>
          <w:ilvl w:val="3"/>
          <w:numId w:val="1"/>
        </w:numPr>
      </w:pPr>
      <w:r>
        <w:t xml:space="preserve"> </w:t>
      </w:r>
      <w:r w:rsidR="00106E6F">
        <w:t>Results: 1-6-2 – proceed with preparing reject</w:t>
      </w:r>
    </w:p>
    <w:p w:rsidR="00106E6F" w:rsidRDefault="00106E6F" w:rsidP="00757207">
      <w:pPr>
        <w:numPr>
          <w:ilvl w:val="3"/>
          <w:numId w:val="1"/>
        </w:numPr>
      </w:pPr>
      <w:r>
        <w:t xml:space="preserve"> Discussion the proposed rejection resolution.</w:t>
      </w:r>
    </w:p>
    <w:p w:rsidR="00757207" w:rsidRDefault="00106E6F" w:rsidP="00106E6F">
      <w:pPr>
        <w:numPr>
          <w:ilvl w:val="3"/>
          <w:numId w:val="1"/>
        </w:numPr>
      </w:pPr>
      <w:r>
        <w:t xml:space="preserve">  Proposed Resolution: </w:t>
      </w:r>
      <w:r w:rsidRPr="00106E6F">
        <w:t xml:space="preserve">REJECTED (EDITOR: 2016-08-23 09:16:50Z) - The interpretation of the cited text is unambiguous.  ATIM window applies only to IBSS STAs, and Awake Window applies only to </w:t>
      </w:r>
      <w:r>
        <w:t xml:space="preserve">non-IBSS </w:t>
      </w:r>
      <w:r w:rsidRPr="00106E6F">
        <w:t>DMG STAs.  It is not necessary to state this here.</w:t>
      </w:r>
      <w:r w:rsidR="00757207">
        <w:t xml:space="preserve"> </w:t>
      </w:r>
    </w:p>
    <w:p w:rsidR="00757207" w:rsidRDefault="00106E6F" w:rsidP="00757207">
      <w:pPr>
        <w:numPr>
          <w:ilvl w:val="3"/>
          <w:numId w:val="1"/>
        </w:numPr>
      </w:pPr>
      <w:r>
        <w:t>Discussion on when the “ATIM window” or “Awake Window” applies.</w:t>
      </w:r>
    </w:p>
    <w:p w:rsidR="00106E6F" w:rsidRDefault="00106E6F" w:rsidP="00106E6F">
      <w:pPr>
        <w:numPr>
          <w:ilvl w:val="4"/>
          <w:numId w:val="1"/>
        </w:numPr>
      </w:pPr>
      <w:r>
        <w:t>Discussion on if the text is ambiguous or not.</w:t>
      </w:r>
    </w:p>
    <w:p w:rsidR="00106E6F" w:rsidRDefault="00106E6F" w:rsidP="00106E6F">
      <w:pPr>
        <w:numPr>
          <w:ilvl w:val="3"/>
          <w:numId w:val="1"/>
        </w:numPr>
      </w:pPr>
      <w:r>
        <w:t xml:space="preserve">There was debate on the technical rationale for the reject, so the Chair asked that we move to the </w:t>
      </w:r>
      <w:r w:rsidR="00D12921">
        <w:t>Procedural</w:t>
      </w:r>
      <w:r>
        <w:t xml:space="preserve"> reject reason.</w:t>
      </w:r>
    </w:p>
    <w:p w:rsidR="004C150C" w:rsidRDefault="00106E6F" w:rsidP="004C150C">
      <w:pPr>
        <w:numPr>
          <w:ilvl w:val="3"/>
          <w:numId w:val="1"/>
        </w:numPr>
      </w:pPr>
      <w:r>
        <w:t xml:space="preserve">Updated Proposed Resolution: </w:t>
      </w:r>
      <w:r w:rsidR="004C150C" w:rsidRPr="00757207">
        <w:t xml:space="preserve">REJECTED - The CRC discussed the comment and could not come to consensus on changes that would address the comment.  A straw poll to accept the comment failed </w:t>
      </w:r>
      <w:r w:rsidR="004C150C">
        <w:t>1-6-2</w:t>
      </w:r>
      <w:r w:rsidR="004C150C" w:rsidRPr="00757207">
        <w:t>.</w:t>
      </w:r>
    </w:p>
    <w:p w:rsidR="00106E6F" w:rsidRDefault="00106E6F" w:rsidP="00106E6F">
      <w:pPr>
        <w:numPr>
          <w:ilvl w:val="3"/>
          <w:numId w:val="1"/>
        </w:numPr>
      </w:pPr>
      <w:r>
        <w:t>Mark Ready for Motion</w:t>
      </w:r>
    </w:p>
    <w:p w:rsidR="004C150C" w:rsidRPr="004C150C" w:rsidRDefault="004C150C" w:rsidP="004C150C">
      <w:pPr>
        <w:numPr>
          <w:ilvl w:val="2"/>
          <w:numId w:val="1"/>
        </w:numPr>
        <w:rPr>
          <w:highlight w:val="green"/>
        </w:rPr>
      </w:pPr>
      <w:r w:rsidRPr="004C150C">
        <w:rPr>
          <w:highlight w:val="green"/>
        </w:rPr>
        <w:t>CID 9004</w:t>
      </w:r>
    </w:p>
    <w:p w:rsidR="004C150C" w:rsidRDefault="004C150C" w:rsidP="004C150C">
      <w:pPr>
        <w:numPr>
          <w:ilvl w:val="3"/>
          <w:numId w:val="1"/>
        </w:numPr>
      </w:pPr>
      <w:r>
        <w:t xml:space="preserve"> Review comment</w:t>
      </w:r>
    </w:p>
    <w:p w:rsidR="004C150C" w:rsidRDefault="004C150C" w:rsidP="004C150C">
      <w:pPr>
        <w:numPr>
          <w:ilvl w:val="3"/>
          <w:numId w:val="1"/>
        </w:numPr>
      </w:pPr>
      <w:r>
        <w:t xml:space="preserve"> Simple change – </w:t>
      </w:r>
    </w:p>
    <w:p w:rsidR="004C150C" w:rsidRDefault="004C150C" w:rsidP="004C150C">
      <w:pPr>
        <w:numPr>
          <w:ilvl w:val="3"/>
          <w:numId w:val="1"/>
        </w:numPr>
      </w:pPr>
      <w:r>
        <w:t xml:space="preserve"> </w:t>
      </w:r>
      <w:r w:rsidRPr="00D12921">
        <w:rPr>
          <w:highlight w:val="yellow"/>
        </w:rPr>
        <w:t>Straw Poll:</w:t>
      </w:r>
    </w:p>
    <w:p w:rsidR="004C150C" w:rsidRDefault="004C150C" w:rsidP="004C150C">
      <w:pPr>
        <w:numPr>
          <w:ilvl w:val="0"/>
          <w:numId w:val="9"/>
        </w:numPr>
      </w:pPr>
      <w:r>
        <w:t>Accept</w:t>
      </w:r>
    </w:p>
    <w:p w:rsidR="004C150C" w:rsidRDefault="004C150C" w:rsidP="004C150C">
      <w:pPr>
        <w:numPr>
          <w:ilvl w:val="0"/>
          <w:numId w:val="9"/>
        </w:numPr>
      </w:pPr>
      <w:r>
        <w:t>Reject</w:t>
      </w:r>
    </w:p>
    <w:p w:rsidR="004C150C" w:rsidRDefault="004C150C" w:rsidP="004C150C">
      <w:pPr>
        <w:numPr>
          <w:ilvl w:val="0"/>
          <w:numId w:val="9"/>
        </w:numPr>
      </w:pPr>
      <w:r>
        <w:t>Abstain</w:t>
      </w:r>
    </w:p>
    <w:p w:rsidR="004C150C" w:rsidRDefault="004C150C" w:rsidP="004C150C">
      <w:pPr>
        <w:numPr>
          <w:ilvl w:val="3"/>
          <w:numId w:val="1"/>
        </w:numPr>
      </w:pPr>
      <w:r>
        <w:t xml:space="preserve"> Results: 6-2-1 – proceed with Accept</w:t>
      </w:r>
    </w:p>
    <w:p w:rsidR="004C150C" w:rsidRDefault="004C150C" w:rsidP="004C150C">
      <w:pPr>
        <w:numPr>
          <w:ilvl w:val="3"/>
          <w:numId w:val="1"/>
        </w:numPr>
      </w:pPr>
      <w:r>
        <w:t xml:space="preserve"> Mark Ready for motion – Accepted</w:t>
      </w:r>
    </w:p>
    <w:p w:rsidR="004C150C" w:rsidRPr="00D12921" w:rsidRDefault="004C150C" w:rsidP="004C150C">
      <w:pPr>
        <w:numPr>
          <w:ilvl w:val="1"/>
          <w:numId w:val="1"/>
        </w:numPr>
        <w:rPr>
          <w:b/>
        </w:rPr>
      </w:pPr>
      <w:r w:rsidRPr="00D12921">
        <w:rPr>
          <w:b/>
        </w:rPr>
        <w:t>Review Comments to pass to Publication Editor</w:t>
      </w:r>
    </w:p>
    <w:p w:rsidR="004C150C" w:rsidRDefault="004C150C" w:rsidP="004C150C">
      <w:pPr>
        <w:numPr>
          <w:ilvl w:val="2"/>
          <w:numId w:val="1"/>
        </w:numPr>
      </w:pPr>
      <w:r>
        <w:t>CID 9006, 9007, 9008, 9009, 9012, 9013, 9018, 9022</w:t>
      </w:r>
    </w:p>
    <w:p w:rsidR="004C150C" w:rsidRDefault="004C150C" w:rsidP="004C150C">
      <w:pPr>
        <w:numPr>
          <w:ilvl w:val="2"/>
          <w:numId w:val="1"/>
        </w:numPr>
      </w:pPr>
      <w:r>
        <w:t>Question on if these could just be marked Accept.</w:t>
      </w:r>
    </w:p>
    <w:p w:rsidR="004C150C" w:rsidRDefault="004C150C" w:rsidP="004C150C">
      <w:pPr>
        <w:numPr>
          <w:ilvl w:val="2"/>
          <w:numId w:val="1"/>
        </w:numPr>
      </w:pPr>
      <w:r>
        <w:t>Straw Poll:</w:t>
      </w:r>
    </w:p>
    <w:p w:rsidR="004C150C" w:rsidRDefault="004C150C" w:rsidP="004C150C">
      <w:pPr>
        <w:numPr>
          <w:ilvl w:val="0"/>
          <w:numId w:val="10"/>
        </w:numPr>
      </w:pPr>
      <w:r>
        <w:t xml:space="preserve">Accept resolution of “Pass to Publication Editor” tab as shown </w:t>
      </w:r>
    </w:p>
    <w:p w:rsidR="004C150C" w:rsidRDefault="004C150C" w:rsidP="004C150C">
      <w:pPr>
        <w:numPr>
          <w:ilvl w:val="0"/>
          <w:numId w:val="10"/>
        </w:numPr>
      </w:pPr>
      <w:r>
        <w:t>Do not accept the proposed resolution as shown</w:t>
      </w:r>
    </w:p>
    <w:p w:rsidR="004C150C" w:rsidRDefault="004C150C" w:rsidP="004C150C">
      <w:pPr>
        <w:numPr>
          <w:ilvl w:val="0"/>
          <w:numId w:val="10"/>
        </w:numPr>
      </w:pPr>
      <w:r>
        <w:t>Abstain</w:t>
      </w:r>
    </w:p>
    <w:p w:rsidR="004C150C" w:rsidRDefault="004C150C" w:rsidP="004C150C">
      <w:pPr>
        <w:numPr>
          <w:ilvl w:val="2"/>
          <w:numId w:val="1"/>
        </w:numPr>
      </w:pPr>
      <w:r>
        <w:t xml:space="preserve"> Results: 5-0-4 – proceed with proposed resolutions as noted in 11-15/532r61 “Pass to publication Editor”</w:t>
      </w:r>
    </w:p>
    <w:p w:rsidR="004C150C" w:rsidRDefault="004C150C" w:rsidP="004C150C">
      <w:pPr>
        <w:numPr>
          <w:ilvl w:val="2"/>
          <w:numId w:val="1"/>
        </w:numPr>
      </w:pPr>
      <w:r>
        <w:t>Mark ready for Motion</w:t>
      </w:r>
    </w:p>
    <w:p w:rsidR="004C150C" w:rsidRPr="00D12921" w:rsidRDefault="00D12921" w:rsidP="004C150C">
      <w:pPr>
        <w:numPr>
          <w:ilvl w:val="1"/>
          <w:numId w:val="1"/>
        </w:numPr>
        <w:rPr>
          <w:b/>
        </w:rPr>
      </w:pPr>
      <w:r w:rsidRPr="00D12921">
        <w:rPr>
          <w:b/>
        </w:rPr>
        <w:t>Review</w:t>
      </w:r>
      <w:r w:rsidR="004C150C" w:rsidRPr="00D12921">
        <w:rPr>
          <w:b/>
        </w:rPr>
        <w:t xml:space="preserve"> Comments on “Reiteration” Tab – 11-15/532r61</w:t>
      </w:r>
    </w:p>
    <w:p w:rsidR="004C150C" w:rsidRPr="00AD2363" w:rsidRDefault="004C150C" w:rsidP="004C150C">
      <w:pPr>
        <w:numPr>
          <w:ilvl w:val="2"/>
          <w:numId w:val="1"/>
        </w:numPr>
        <w:rPr>
          <w:highlight w:val="green"/>
        </w:rPr>
      </w:pPr>
      <w:r w:rsidRPr="00AD2363">
        <w:rPr>
          <w:highlight w:val="green"/>
        </w:rPr>
        <w:t>CID 9035</w:t>
      </w:r>
    </w:p>
    <w:p w:rsidR="004C150C" w:rsidRDefault="004C150C" w:rsidP="004C150C">
      <w:pPr>
        <w:numPr>
          <w:ilvl w:val="3"/>
          <w:numId w:val="1"/>
        </w:numPr>
      </w:pPr>
      <w:r>
        <w:t>Review comment</w:t>
      </w:r>
    </w:p>
    <w:p w:rsidR="004C150C" w:rsidRDefault="004C150C" w:rsidP="004C150C">
      <w:pPr>
        <w:numPr>
          <w:ilvl w:val="3"/>
          <w:numId w:val="1"/>
        </w:numPr>
      </w:pPr>
      <w:r>
        <w:t xml:space="preserve">Proposed Resolution: </w:t>
      </w:r>
      <w:r w:rsidRPr="004C150C">
        <w:t xml:space="preserve">REJECTED (EDITOR: 2016-08-23 08:37:32Z) - The definition of </w:t>
      </w:r>
      <w:proofErr w:type="spellStart"/>
      <w:r w:rsidRPr="004C150C">
        <w:t>PPDU_Dur</w:t>
      </w:r>
      <w:proofErr w:type="spellEnd"/>
      <w:r w:rsidRPr="004C150C">
        <w:t xml:space="preserve"> and its application in this </w:t>
      </w:r>
      <w:proofErr w:type="spellStart"/>
      <w:r w:rsidRPr="004C150C">
        <w:t>subclause</w:t>
      </w:r>
      <w:proofErr w:type="spellEnd"/>
      <w:r w:rsidRPr="004C150C">
        <w:t xml:space="preserve"> is not incorrect.</w:t>
      </w:r>
    </w:p>
    <w:p w:rsidR="004C150C" w:rsidRDefault="00AD2363" w:rsidP="004C150C">
      <w:pPr>
        <w:numPr>
          <w:ilvl w:val="3"/>
          <w:numId w:val="1"/>
        </w:numPr>
      </w:pPr>
      <w:r>
        <w:t>Discussion on the specific changes being proposed in the comment.</w:t>
      </w:r>
    </w:p>
    <w:p w:rsidR="00AD2363" w:rsidRDefault="00AD2363" w:rsidP="004C150C">
      <w:pPr>
        <w:numPr>
          <w:ilvl w:val="3"/>
          <w:numId w:val="1"/>
        </w:numPr>
      </w:pPr>
      <w:r>
        <w:t xml:space="preserve">This is a small change, and we should not change in this </w:t>
      </w:r>
      <w:proofErr w:type="spellStart"/>
      <w:r>
        <w:t>subclause</w:t>
      </w:r>
      <w:proofErr w:type="spellEnd"/>
      <w:r>
        <w:t xml:space="preserve"> that may have need of more changes</w:t>
      </w:r>
    </w:p>
    <w:p w:rsidR="00AD2363" w:rsidRDefault="00AD2363" w:rsidP="004C150C">
      <w:pPr>
        <w:numPr>
          <w:ilvl w:val="3"/>
          <w:numId w:val="1"/>
        </w:numPr>
      </w:pPr>
      <w:r>
        <w:t>Motion to extend the call for 30 Minutes:</w:t>
      </w:r>
    </w:p>
    <w:p w:rsidR="00AD2363" w:rsidRDefault="00AD2363" w:rsidP="00AD2363">
      <w:pPr>
        <w:numPr>
          <w:ilvl w:val="4"/>
          <w:numId w:val="1"/>
        </w:numPr>
      </w:pPr>
      <w:r>
        <w:t>Moved Adrian STPEHENS; 2</w:t>
      </w:r>
      <w:r w:rsidRPr="00AD2363">
        <w:rPr>
          <w:vertAlign w:val="superscript"/>
        </w:rPr>
        <w:t>nd</w:t>
      </w:r>
      <w:r>
        <w:t xml:space="preserve"> Jouni MALININ</w:t>
      </w:r>
    </w:p>
    <w:p w:rsidR="00AD2363" w:rsidRDefault="00AD2363" w:rsidP="00AD2363">
      <w:pPr>
        <w:numPr>
          <w:ilvl w:val="4"/>
          <w:numId w:val="1"/>
        </w:numPr>
      </w:pPr>
      <w:r>
        <w:t>Results: 6-0-3 – Motion Passes – the call time will be extended to 1:30pm</w:t>
      </w:r>
    </w:p>
    <w:p w:rsidR="00AD2363" w:rsidRDefault="00AD2363" w:rsidP="00AD2363">
      <w:pPr>
        <w:numPr>
          <w:ilvl w:val="3"/>
          <w:numId w:val="1"/>
        </w:numPr>
      </w:pPr>
      <w:r>
        <w:t xml:space="preserve">While this is a small change, there are other CIDs that address the other issues in the </w:t>
      </w:r>
      <w:proofErr w:type="spellStart"/>
      <w:r>
        <w:t>subclause</w:t>
      </w:r>
      <w:proofErr w:type="spellEnd"/>
      <w:r>
        <w:t>.</w:t>
      </w:r>
    </w:p>
    <w:p w:rsidR="00AD2363" w:rsidRDefault="00AD2363" w:rsidP="004C150C">
      <w:pPr>
        <w:numPr>
          <w:ilvl w:val="3"/>
          <w:numId w:val="1"/>
        </w:numPr>
      </w:pPr>
      <w:r>
        <w:t>Straw Poll:</w:t>
      </w:r>
    </w:p>
    <w:p w:rsidR="004C150C" w:rsidRDefault="00AD2363" w:rsidP="00AD2363">
      <w:pPr>
        <w:numPr>
          <w:ilvl w:val="0"/>
          <w:numId w:val="11"/>
        </w:numPr>
      </w:pPr>
      <w:r>
        <w:t>Accept the Comment</w:t>
      </w:r>
    </w:p>
    <w:p w:rsidR="00AD2363" w:rsidRDefault="00AD2363" w:rsidP="00AD2363">
      <w:pPr>
        <w:numPr>
          <w:ilvl w:val="0"/>
          <w:numId w:val="11"/>
        </w:numPr>
      </w:pPr>
      <w:r>
        <w:t>Reject the Comment</w:t>
      </w:r>
    </w:p>
    <w:p w:rsidR="00AD2363" w:rsidRDefault="00AD2363" w:rsidP="00AD2363">
      <w:pPr>
        <w:numPr>
          <w:ilvl w:val="0"/>
          <w:numId w:val="11"/>
        </w:numPr>
      </w:pPr>
      <w:r>
        <w:t>Abstain</w:t>
      </w:r>
    </w:p>
    <w:p w:rsidR="004C150C" w:rsidRDefault="004C150C" w:rsidP="004C150C">
      <w:pPr>
        <w:numPr>
          <w:ilvl w:val="3"/>
          <w:numId w:val="1"/>
        </w:numPr>
      </w:pPr>
      <w:r>
        <w:lastRenderedPageBreak/>
        <w:t xml:space="preserve"> </w:t>
      </w:r>
      <w:r w:rsidR="00AD2363">
        <w:t>Results: 1-7-1 – Proceed with rejection</w:t>
      </w:r>
    </w:p>
    <w:p w:rsidR="00AD2363" w:rsidRDefault="00AD2363" w:rsidP="004C150C">
      <w:pPr>
        <w:numPr>
          <w:ilvl w:val="3"/>
          <w:numId w:val="1"/>
        </w:numPr>
      </w:pPr>
      <w:r>
        <w:t>Discussion of the Rational for Rejection</w:t>
      </w:r>
    </w:p>
    <w:p w:rsidR="00AD2363" w:rsidRDefault="00AD2363" w:rsidP="004C150C">
      <w:pPr>
        <w:numPr>
          <w:ilvl w:val="3"/>
          <w:numId w:val="1"/>
        </w:numPr>
      </w:pPr>
      <w:r>
        <w:t xml:space="preserve"> We will have a motion on this CID’s </w:t>
      </w:r>
      <w:r w:rsidR="00D12921">
        <w:t>proposed</w:t>
      </w:r>
      <w:r>
        <w:t xml:space="preserve"> resolution later.</w:t>
      </w:r>
    </w:p>
    <w:p w:rsidR="00AD2363" w:rsidRDefault="00AD2363" w:rsidP="004C150C">
      <w:pPr>
        <w:numPr>
          <w:ilvl w:val="3"/>
          <w:numId w:val="1"/>
        </w:numPr>
      </w:pPr>
      <w:r>
        <w:t xml:space="preserve"> Mark ready for motion</w:t>
      </w:r>
    </w:p>
    <w:p w:rsidR="00AD2363" w:rsidRPr="006C7CEA" w:rsidRDefault="00AD2363" w:rsidP="00AD2363">
      <w:pPr>
        <w:numPr>
          <w:ilvl w:val="2"/>
          <w:numId w:val="1"/>
        </w:numPr>
        <w:rPr>
          <w:highlight w:val="green"/>
        </w:rPr>
      </w:pPr>
      <w:r w:rsidRPr="006C7CEA">
        <w:rPr>
          <w:highlight w:val="green"/>
        </w:rPr>
        <w:t>CID 9039</w:t>
      </w:r>
    </w:p>
    <w:p w:rsidR="00AD2363" w:rsidRDefault="00AD2363" w:rsidP="00AD2363">
      <w:pPr>
        <w:numPr>
          <w:ilvl w:val="3"/>
          <w:numId w:val="1"/>
        </w:numPr>
      </w:pPr>
      <w:r>
        <w:t>Review Comment</w:t>
      </w:r>
    </w:p>
    <w:p w:rsidR="00AD2363" w:rsidRDefault="00AD2363" w:rsidP="00AD2363">
      <w:pPr>
        <w:numPr>
          <w:ilvl w:val="3"/>
          <w:numId w:val="1"/>
        </w:numPr>
      </w:pPr>
      <w:r>
        <w:t xml:space="preserve">Proposed Resolution: </w:t>
      </w:r>
    </w:p>
    <w:p w:rsidR="00AD2363" w:rsidRDefault="00AD2363" w:rsidP="00AD2363">
      <w:pPr>
        <w:ind w:left="2880"/>
      </w:pPr>
      <w:r>
        <w:t>REJECTED (EDITOR: 2016-08-23 08:28:55Z) - This is a reiteration of comment 8317 (r02-317)</w:t>
      </w:r>
      <w:r w:rsidR="00D12921">
        <w:t>, which</w:t>
      </w:r>
      <w:r>
        <w:t xml:space="preserve"> stated:  </w:t>
      </w:r>
      <w:r w:rsidR="00D12921">
        <w:t>“We</w:t>
      </w:r>
      <w:r>
        <w:t xml:space="preserve"> don't define &lt;PHY&gt; STA for any other PHY.  This was raised as CID 7522 and rejected on the basis that "DMG as a qualifier applies to more than just the PHY.  It is defined by reference to the frequencies it operates in</w:t>
      </w:r>
      <w:r w:rsidR="00D12921">
        <w:t>, but</w:t>
      </w:r>
      <w:r>
        <w:t xml:space="preserve"> that does not limit the qualifier only to the PHY layer."  But this rejection makes no sense: VHT as a qualifier applies to more than just the PHY too.  Still, we don't have a definition for "VHT STA" "</w:t>
      </w:r>
      <w:r>
        <w:cr/>
      </w:r>
      <w:proofErr w:type="gramStart"/>
      <w:r>
        <w:t>with</w:t>
      </w:r>
      <w:proofErr w:type="gramEnd"/>
      <w:r>
        <w:t xml:space="preserve"> proposed change: " Delete the definition of DMG STA (and also DMG AP and maybe DMG BSS) "</w:t>
      </w:r>
      <w:r>
        <w:cr/>
      </w:r>
    </w:p>
    <w:p w:rsidR="00AD2363" w:rsidRDefault="00AD2363" w:rsidP="00AD2363">
      <w:pPr>
        <w:ind w:left="2880"/>
      </w:pPr>
      <w:r>
        <w:t>The resolution approved to comment 8317 was:</w:t>
      </w:r>
      <w:r>
        <w:cr/>
      </w:r>
    </w:p>
    <w:p w:rsidR="00AD2363" w:rsidRDefault="00AD2363" w:rsidP="00AD2363">
      <w:pPr>
        <w:ind w:left="2880"/>
      </w:pPr>
      <w:proofErr w:type="gramStart"/>
      <w:r>
        <w:t>" REJECTED</w:t>
      </w:r>
      <w:proofErr w:type="gramEnd"/>
      <w:r>
        <w:t xml:space="preserve"> (EDITOR: 2016-07-28 00:09:30Z) - The cited definition is correct.  The CRC had no consensus to make any change to address the questions raised by the comment.  A straw poll to make the proposed change failed 1/14/4. "</w:t>
      </w:r>
      <w:r>
        <w:cr/>
      </w:r>
    </w:p>
    <w:p w:rsidR="00AD2363" w:rsidRDefault="00AD2363" w:rsidP="00AD2363">
      <w:pPr>
        <w:ind w:left="2880"/>
      </w:pPr>
      <w:r>
        <w:t>The CRC reaffirms its rejection of this comment with rationale: "The cited definition is correct".</w:t>
      </w:r>
    </w:p>
    <w:p w:rsidR="004C150C" w:rsidRDefault="00AD2363" w:rsidP="004C150C">
      <w:pPr>
        <w:numPr>
          <w:ilvl w:val="3"/>
          <w:numId w:val="1"/>
        </w:numPr>
      </w:pPr>
      <w:r>
        <w:t>Discussion on</w:t>
      </w:r>
      <w:r w:rsidR="006C7CEA">
        <w:t xml:space="preserve"> use of “dot11SupportedMCS” in the draft.</w:t>
      </w:r>
    </w:p>
    <w:p w:rsidR="006C7CEA" w:rsidRDefault="00D12921" w:rsidP="004C150C">
      <w:pPr>
        <w:numPr>
          <w:ilvl w:val="3"/>
          <w:numId w:val="1"/>
        </w:numPr>
      </w:pPr>
      <w:r>
        <w:t>Request</w:t>
      </w:r>
      <w:r w:rsidR="006C7CEA">
        <w:t xml:space="preserve"> to get a count for the “CRC reaffirms” claim.</w:t>
      </w:r>
    </w:p>
    <w:p w:rsidR="006C7CEA" w:rsidRDefault="006C7CEA" w:rsidP="004C150C">
      <w:pPr>
        <w:numPr>
          <w:ilvl w:val="3"/>
          <w:numId w:val="1"/>
        </w:numPr>
      </w:pPr>
      <w:r>
        <w:t>Assertion that the resolution is not accurate.</w:t>
      </w:r>
    </w:p>
    <w:p w:rsidR="006C7CEA" w:rsidRDefault="006C7CEA" w:rsidP="004C150C">
      <w:pPr>
        <w:numPr>
          <w:ilvl w:val="3"/>
          <w:numId w:val="1"/>
        </w:numPr>
      </w:pPr>
      <w:r w:rsidRPr="00D12921">
        <w:rPr>
          <w:highlight w:val="yellow"/>
        </w:rPr>
        <w:t>Straw Poll</w:t>
      </w:r>
      <w:r>
        <w:t>: Reject comment with the reason shown:</w:t>
      </w:r>
    </w:p>
    <w:p w:rsidR="006C7CEA" w:rsidRDefault="006C7CEA" w:rsidP="006C7CEA">
      <w:pPr>
        <w:numPr>
          <w:ilvl w:val="0"/>
          <w:numId w:val="12"/>
        </w:numPr>
      </w:pPr>
      <w:r>
        <w:t>Yes</w:t>
      </w:r>
    </w:p>
    <w:p w:rsidR="006C7CEA" w:rsidRDefault="006C7CEA" w:rsidP="006C7CEA">
      <w:pPr>
        <w:numPr>
          <w:ilvl w:val="0"/>
          <w:numId w:val="12"/>
        </w:numPr>
      </w:pPr>
      <w:r>
        <w:t>No</w:t>
      </w:r>
    </w:p>
    <w:p w:rsidR="006C7CEA" w:rsidRDefault="006C7CEA" w:rsidP="006C7CEA">
      <w:pPr>
        <w:numPr>
          <w:ilvl w:val="0"/>
          <w:numId w:val="12"/>
        </w:numPr>
      </w:pPr>
      <w:r>
        <w:t>Abstain</w:t>
      </w:r>
    </w:p>
    <w:p w:rsidR="006C7CEA" w:rsidRDefault="006C7CEA" w:rsidP="004C150C">
      <w:pPr>
        <w:numPr>
          <w:ilvl w:val="3"/>
          <w:numId w:val="1"/>
        </w:numPr>
      </w:pPr>
      <w:r>
        <w:t>Result: 1-5-3 – will not reject with the reason proposed.</w:t>
      </w:r>
    </w:p>
    <w:p w:rsidR="006C7CEA" w:rsidRDefault="006C7CEA" w:rsidP="004C150C">
      <w:pPr>
        <w:numPr>
          <w:ilvl w:val="3"/>
          <w:numId w:val="1"/>
        </w:numPr>
      </w:pPr>
      <w:r w:rsidRPr="00D12921">
        <w:rPr>
          <w:highlight w:val="yellow"/>
        </w:rPr>
        <w:t>Straw Poll</w:t>
      </w:r>
      <w:r>
        <w:t>:</w:t>
      </w:r>
    </w:p>
    <w:p w:rsidR="006C7CEA" w:rsidRDefault="006C7CEA" w:rsidP="006C7CEA">
      <w:pPr>
        <w:numPr>
          <w:ilvl w:val="0"/>
          <w:numId w:val="13"/>
        </w:numPr>
      </w:pPr>
      <w:r>
        <w:t>Accept the comment</w:t>
      </w:r>
    </w:p>
    <w:p w:rsidR="006C7CEA" w:rsidRDefault="006C7CEA" w:rsidP="006C7CEA">
      <w:pPr>
        <w:numPr>
          <w:ilvl w:val="0"/>
          <w:numId w:val="13"/>
        </w:numPr>
      </w:pPr>
      <w:r>
        <w:t>Reject the comment</w:t>
      </w:r>
    </w:p>
    <w:p w:rsidR="006C7CEA" w:rsidRDefault="006C7CEA" w:rsidP="006C7CEA">
      <w:pPr>
        <w:numPr>
          <w:ilvl w:val="0"/>
          <w:numId w:val="13"/>
        </w:numPr>
      </w:pPr>
      <w:r>
        <w:t>Abstain</w:t>
      </w:r>
    </w:p>
    <w:p w:rsidR="004C150C" w:rsidRDefault="004C150C" w:rsidP="006C7CEA">
      <w:pPr>
        <w:numPr>
          <w:ilvl w:val="3"/>
          <w:numId w:val="1"/>
        </w:numPr>
      </w:pPr>
      <w:r>
        <w:t xml:space="preserve"> </w:t>
      </w:r>
      <w:r w:rsidR="006C7CEA">
        <w:t>Result: 1-6-2 need to proceed with reject</w:t>
      </w:r>
    </w:p>
    <w:p w:rsidR="006C7CEA" w:rsidRDefault="006C7CEA" w:rsidP="006C7CEA">
      <w:pPr>
        <w:numPr>
          <w:ilvl w:val="3"/>
          <w:numId w:val="1"/>
        </w:numPr>
      </w:pPr>
      <w:r>
        <w:t xml:space="preserve"> Updated Proposed Resolution: </w:t>
      </w:r>
      <w:r w:rsidRPr="006C7CEA">
        <w:t>REJECTED (EDITOR: 2016-08-26 16:45:11Z) - The CRC discussed the comment and could not come to consensus on changes that would address the comment.  A straw poll to accept the comment failed 1</w:t>
      </w:r>
      <w:proofErr w:type="gramStart"/>
      <w:r w:rsidRPr="006C7CEA">
        <w:t>,6,2</w:t>
      </w:r>
      <w:proofErr w:type="gramEnd"/>
      <w:r w:rsidRPr="006C7CEA">
        <w:t>.</w:t>
      </w:r>
    </w:p>
    <w:p w:rsidR="004C150C" w:rsidRDefault="004C150C" w:rsidP="004C150C">
      <w:pPr>
        <w:numPr>
          <w:ilvl w:val="3"/>
          <w:numId w:val="1"/>
        </w:numPr>
      </w:pPr>
      <w:r>
        <w:t xml:space="preserve"> </w:t>
      </w:r>
      <w:r w:rsidR="006C7CEA">
        <w:t xml:space="preserve">Mark Ready for Motion </w:t>
      </w:r>
    </w:p>
    <w:p w:rsidR="006C7CEA" w:rsidRPr="00D12921" w:rsidRDefault="006C7CEA" w:rsidP="006C7CEA">
      <w:pPr>
        <w:numPr>
          <w:ilvl w:val="2"/>
          <w:numId w:val="1"/>
        </w:numPr>
        <w:rPr>
          <w:highlight w:val="green"/>
        </w:rPr>
      </w:pPr>
      <w:r w:rsidRPr="00D12921">
        <w:rPr>
          <w:highlight w:val="green"/>
        </w:rPr>
        <w:t>CID 9040</w:t>
      </w:r>
    </w:p>
    <w:p w:rsidR="006C7CEA" w:rsidRDefault="006C7CEA" w:rsidP="006C7CEA">
      <w:pPr>
        <w:numPr>
          <w:ilvl w:val="3"/>
          <w:numId w:val="1"/>
        </w:numPr>
      </w:pPr>
      <w:r>
        <w:t>Review Comment and proposed Resolution</w:t>
      </w:r>
    </w:p>
    <w:p w:rsidR="006C7CEA" w:rsidRDefault="006B5296" w:rsidP="006C7CEA">
      <w:pPr>
        <w:numPr>
          <w:ilvl w:val="3"/>
          <w:numId w:val="1"/>
        </w:numPr>
      </w:pPr>
      <w:r>
        <w:t>Discussion on if this is clear or ambiguous?</w:t>
      </w:r>
    </w:p>
    <w:p w:rsidR="006B5296" w:rsidRDefault="006B5296" w:rsidP="006C7CEA">
      <w:pPr>
        <w:numPr>
          <w:ilvl w:val="3"/>
          <w:numId w:val="1"/>
        </w:numPr>
      </w:pPr>
      <w:r>
        <w:t xml:space="preserve">Proposed Resolution: </w:t>
      </w:r>
    </w:p>
    <w:p w:rsidR="006B5296" w:rsidRDefault="006B5296" w:rsidP="006B5296">
      <w:pPr>
        <w:ind w:left="2880"/>
      </w:pPr>
      <w:r>
        <w:t>REJECTED (EDITOR: 2016-08-23 09:07:37Z) - This is a reiteration of comment CID 8131 (r02-131), which states:</w:t>
      </w:r>
      <w:r>
        <w:cr/>
      </w:r>
    </w:p>
    <w:p w:rsidR="006B5296" w:rsidRDefault="006B5296" w:rsidP="006B5296">
      <w:pPr>
        <w:ind w:left="2880"/>
      </w:pPr>
      <w:proofErr w:type="gramStart"/>
      <w:r>
        <w:t>" There</w:t>
      </w:r>
      <w:proofErr w:type="gramEnd"/>
      <w:r>
        <w:t xml:space="preserve"> are 3 instances of " transmission of an A-MPDU or frame in" on this page, but this is the usual layering confusion: an A-MPDU contains </w:t>
      </w:r>
      <w:r>
        <w:lastRenderedPageBreak/>
        <w:t>frames (a.k.a. MPDUs); it is not at the same level "</w:t>
      </w:r>
      <w:r>
        <w:cr/>
      </w:r>
    </w:p>
    <w:p w:rsidR="006B5296" w:rsidRDefault="006B5296" w:rsidP="006B5296">
      <w:pPr>
        <w:ind w:left="2880"/>
      </w:pPr>
      <w:proofErr w:type="gramStart"/>
      <w:r>
        <w:t>with</w:t>
      </w:r>
      <w:proofErr w:type="gramEnd"/>
      <w:r>
        <w:t xml:space="preserve"> proposed change: </w:t>
      </w:r>
      <w:r>
        <w:cr/>
      </w:r>
    </w:p>
    <w:p w:rsidR="006B5296" w:rsidRDefault="006B5296" w:rsidP="006B5296">
      <w:pPr>
        <w:ind w:left="2880"/>
      </w:pPr>
      <w:r>
        <w:t>" Change the instance at line 33 to "transmission of a PSDU of length less than  or  equal  to  dot11RTSThreshold  fails,   regardless  of  the  presence  or  value  of  the  DEI  field in the frame(s) in that PSDU".</w:t>
      </w:r>
      <w:r>
        <w:cr/>
      </w:r>
    </w:p>
    <w:p w:rsidR="006B5296" w:rsidRDefault="006B5296" w:rsidP="006B5296">
      <w:pPr>
        <w:ind w:left="2880"/>
      </w:pPr>
      <w:r>
        <w:t>Change the instance at line 50 to "transmission of a PSDU of length greater than  or  equal  to  dot11RTSThreshold  fails,   regardless  of  the  presence  or  value  of  the  DEI  field in the frame(s) in that PSDU".</w:t>
      </w:r>
      <w:r>
        <w:cr/>
      </w:r>
    </w:p>
    <w:p w:rsidR="006B5296" w:rsidRDefault="006B5296" w:rsidP="006B5296">
      <w:pPr>
        <w:ind w:left="2880"/>
      </w:pPr>
      <w:r>
        <w:t>Change the instance at line 36 to "transmission of a frame in which the HT variant HT Control field is present, the DEI field is equal to 1 and the length of the PSDU that contains the frame is less than or equal to dot11RTSThreshold fails". "</w:t>
      </w:r>
      <w:r>
        <w:cr/>
      </w:r>
    </w:p>
    <w:p w:rsidR="006B5296" w:rsidRDefault="006B5296" w:rsidP="006B5296">
      <w:pPr>
        <w:ind w:left="2880"/>
      </w:pPr>
      <w:r>
        <w:t>This was resolved with</w:t>
      </w:r>
      <w:proofErr w:type="gramStart"/>
      <w:r>
        <w:t>: "</w:t>
      </w:r>
      <w:proofErr w:type="gramEnd"/>
      <w:r>
        <w:t xml:space="preserve"> REJECTED (MAC: 2016-07-26 23:37:22Z): Depending on PHY capabilities, a PSDU can hold either a frame or an A-MPDU, the text at the cited location " … of an A-MPDU or frame in a PSDU of length …" is correct.  There is no layering violation in this case, because the PSDU can transport objects from different layers. "</w:t>
      </w:r>
      <w:r>
        <w:cr/>
      </w:r>
    </w:p>
    <w:p w:rsidR="006B5296" w:rsidRDefault="006B5296" w:rsidP="006B5296">
      <w:pPr>
        <w:ind w:left="2880"/>
      </w:pPr>
      <w:r>
        <w:t>The CRC reaffirms this rejection with the same rationale. 7-0-2</w:t>
      </w:r>
    </w:p>
    <w:p w:rsidR="006B5296" w:rsidRDefault="006B5296" w:rsidP="006C7CEA">
      <w:pPr>
        <w:numPr>
          <w:ilvl w:val="3"/>
          <w:numId w:val="1"/>
        </w:numPr>
      </w:pPr>
      <w:r>
        <w:t>Straw Poll: Reject the comment as proposed</w:t>
      </w:r>
    </w:p>
    <w:p w:rsidR="006B5296" w:rsidRDefault="006B5296" w:rsidP="00163E48">
      <w:pPr>
        <w:numPr>
          <w:ilvl w:val="0"/>
          <w:numId w:val="14"/>
        </w:numPr>
      </w:pPr>
      <w:r>
        <w:t>Yes</w:t>
      </w:r>
    </w:p>
    <w:p w:rsidR="006B5296" w:rsidRDefault="006B5296" w:rsidP="00163E48">
      <w:pPr>
        <w:numPr>
          <w:ilvl w:val="0"/>
          <w:numId w:val="14"/>
        </w:numPr>
      </w:pPr>
      <w:r>
        <w:t>No</w:t>
      </w:r>
    </w:p>
    <w:p w:rsidR="006B5296" w:rsidRDefault="006B5296" w:rsidP="00163E48">
      <w:pPr>
        <w:numPr>
          <w:ilvl w:val="0"/>
          <w:numId w:val="14"/>
        </w:numPr>
      </w:pPr>
      <w:r>
        <w:t xml:space="preserve">Abstain </w:t>
      </w:r>
    </w:p>
    <w:p w:rsidR="006B5296" w:rsidRDefault="006B5296" w:rsidP="006C7CEA">
      <w:pPr>
        <w:numPr>
          <w:ilvl w:val="3"/>
          <w:numId w:val="1"/>
        </w:numPr>
      </w:pPr>
      <w:r>
        <w:t xml:space="preserve"> </w:t>
      </w:r>
      <w:r w:rsidR="00D12921">
        <w:t>Results</w:t>
      </w:r>
      <w:r>
        <w:t xml:space="preserve"> 7-0-2 – keep proposed resolution as proposed adding the results.</w:t>
      </w:r>
    </w:p>
    <w:p w:rsidR="006B5296" w:rsidRDefault="006B5296" w:rsidP="006C7CEA">
      <w:pPr>
        <w:numPr>
          <w:ilvl w:val="3"/>
          <w:numId w:val="1"/>
        </w:numPr>
      </w:pPr>
      <w:r>
        <w:t>Mark ready for Motion</w:t>
      </w:r>
    </w:p>
    <w:p w:rsidR="006B5296" w:rsidRPr="006B5296" w:rsidRDefault="006B5296" w:rsidP="006B5296">
      <w:pPr>
        <w:numPr>
          <w:ilvl w:val="2"/>
          <w:numId w:val="1"/>
        </w:numPr>
        <w:rPr>
          <w:highlight w:val="green"/>
        </w:rPr>
      </w:pPr>
      <w:r w:rsidRPr="006B5296">
        <w:rPr>
          <w:highlight w:val="green"/>
        </w:rPr>
        <w:t>CID 9047</w:t>
      </w:r>
    </w:p>
    <w:p w:rsidR="006B5296" w:rsidRDefault="006B5296" w:rsidP="006B5296">
      <w:pPr>
        <w:numPr>
          <w:ilvl w:val="3"/>
          <w:numId w:val="1"/>
        </w:numPr>
      </w:pPr>
      <w:r>
        <w:t xml:space="preserve">Review comment and Proposed Resolution: </w:t>
      </w:r>
    </w:p>
    <w:p w:rsidR="006B5296" w:rsidRDefault="006B5296" w:rsidP="006B5296">
      <w:pPr>
        <w:numPr>
          <w:ilvl w:val="3"/>
          <w:numId w:val="1"/>
        </w:numPr>
      </w:pPr>
      <w:r>
        <w:t xml:space="preserve">Proposed Resolution: </w:t>
      </w:r>
    </w:p>
    <w:p w:rsidR="006B5296" w:rsidRDefault="006B5296" w:rsidP="006B5296">
      <w:pPr>
        <w:ind w:left="2880"/>
      </w:pPr>
      <w:r>
        <w:t>REJECTED (EDITOR: 2016-08-23 08:28:26Z) - This is a reiteration of comment 8317 (r02-317)</w:t>
      </w:r>
      <w:r w:rsidR="00D12921">
        <w:t>, which</w:t>
      </w:r>
      <w:r>
        <w:t xml:space="preserve"> stated:  </w:t>
      </w:r>
      <w:proofErr w:type="gramStart"/>
      <w:r>
        <w:t>" We</w:t>
      </w:r>
      <w:proofErr w:type="gramEnd"/>
      <w:r>
        <w:t xml:space="preserve"> don't define &lt;PHY&gt; STA for any other PHY.  This was raised as CID 7522 and rejected on the basis that "DMG as a qualifier applies to more than just the PHY.  It is defined by reference to the frequencies it operates in</w:t>
      </w:r>
      <w:r w:rsidR="00D12921">
        <w:t>, but</w:t>
      </w:r>
      <w:r>
        <w:t xml:space="preserve"> that does not limit the qualifier only to the PHY layer."  But this rejection makes no sense: VHT as a qualifier applies to more than just the PHY too.  Still, we don't have a definition for "VHT STA" "</w:t>
      </w:r>
      <w:r>
        <w:cr/>
      </w:r>
      <w:proofErr w:type="gramStart"/>
      <w:r>
        <w:t>with</w:t>
      </w:r>
      <w:proofErr w:type="gramEnd"/>
      <w:r>
        <w:t xml:space="preserve"> proposed change: " Delete the definition of DMG STA (and also DMG AP and maybe DMG BSS) "</w:t>
      </w:r>
      <w:r>
        <w:cr/>
      </w:r>
    </w:p>
    <w:p w:rsidR="006B5296" w:rsidRDefault="006B5296" w:rsidP="006B5296">
      <w:pPr>
        <w:ind w:left="2880"/>
      </w:pPr>
      <w:r>
        <w:t>The resolution approved to comment 8317 was:</w:t>
      </w:r>
      <w:r>
        <w:cr/>
      </w:r>
      <w:proofErr w:type="gramStart"/>
      <w:r>
        <w:t>" REJECTED</w:t>
      </w:r>
      <w:proofErr w:type="gramEnd"/>
      <w:r>
        <w:t xml:space="preserve"> (EDITOR: 2016-07-28 00:09:30Z) - The cited definition is correct.  The CRC had no consensus to make any change to address the questions raised by the comment.  A straw poll to make the proposed change failed 1/14/4. "</w:t>
      </w:r>
      <w:r>
        <w:cr/>
      </w:r>
    </w:p>
    <w:p w:rsidR="006B5296" w:rsidRDefault="006B5296" w:rsidP="006B5296">
      <w:pPr>
        <w:ind w:left="2880"/>
      </w:pPr>
      <w:r>
        <w:t>The CRC reaffirms its rejection of this comment with rationale: "The cited definition is correct". 6-1-2</w:t>
      </w:r>
    </w:p>
    <w:p w:rsidR="006B5296" w:rsidRDefault="006B5296" w:rsidP="006C7CEA">
      <w:pPr>
        <w:numPr>
          <w:ilvl w:val="3"/>
          <w:numId w:val="1"/>
        </w:numPr>
      </w:pPr>
      <w:r>
        <w:t>The comment was brought back because it is more specific this time.</w:t>
      </w:r>
    </w:p>
    <w:p w:rsidR="006B5296" w:rsidRDefault="006B5296" w:rsidP="006B5296">
      <w:pPr>
        <w:numPr>
          <w:ilvl w:val="3"/>
          <w:numId w:val="1"/>
        </w:numPr>
      </w:pPr>
      <w:r>
        <w:t xml:space="preserve"> </w:t>
      </w:r>
      <w:r w:rsidRPr="00D12921">
        <w:rPr>
          <w:highlight w:val="yellow"/>
        </w:rPr>
        <w:t>Straw Poll:</w:t>
      </w:r>
      <w:r>
        <w:t xml:space="preserve"> Reject the comment as proposed</w:t>
      </w:r>
    </w:p>
    <w:p w:rsidR="006B5296" w:rsidRDefault="006B5296" w:rsidP="00D12921">
      <w:pPr>
        <w:pStyle w:val="ListParagraph"/>
        <w:numPr>
          <w:ilvl w:val="0"/>
          <w:numId w:val="21"/>
        </w:numPr>
      </w:pPr>
      <w:r>
        <w:lastRenderedPageBreak/>
        <w:t>Yes</w:t>
      </w:r>
    </w:p>
    <w:p w:rsidR="006B5296" w:rsidRDefault="006B5296" w:rsidP="00D12921">
      <w:pPr>
        <w:numPr>
          <w:ilvl w:val="0"/>
          <w:numId w:val="21"/>
        </w:numPr>
      </w:pPr>
      <w:r>
        <w:t>No</w:t>
      </w:r>
    </w:p>
    <w:p w:rsidR="006B5296" w:rsidRDefault="006B5296" w:rsidP="00D12921">
      <w:pPr>
        <w:numPr>
          <w:ilvl w:val="0"/>
          <w:numId w:val="21"/>
        </w:numPr>
      </w:pPr>
      <w:r>
        <w:t xml:space="preserve">Abstain </w:t>
      </w:r>
    </w:p>
    <w:p w:rsidR="006B5296" w:rsidRDefault="006B5296" w:rsidP="006B5296">
      <w:pPr>
        <w:numPr>
          <w:ilvl w:val="3"/>
          <w:numId w:val="1"/>
        </w:numPr>
      </w:pPr>
      <w:r>
        <w:t xml:space="preserve"> Results 6-1-2 – keep proposed resolution as proposed adding the results.</w:t>
      </w:r>
    </w:p>
    <w:p w:rsidR="006B5296" w:rsidRDefault="006B5296" w:rsidP="006C7CEA">
      <w:pPr>
        <w:numPr>
          <w:ilvl w:val="3"/>
          <w:numId w:val="1"/>
        </w:numPr>
      </w:pPr>
      <w:r>
        <w:t>Mark Ready for Motion with Reject resolution with vote added.</w:t>
      </w:r>
    </w:p>
    <w:p w:rsidR="006B5296" w:rsidRPr="00D12921" w:rsidRDefault="006B5296" w:rsidP="006B5296">
      <w:pPr>
        <w:numPr>
          <w:ilvl w:val="2"/>
          <w:numId w:val="1"/>
        </w:numPr>
        <w:rPr>
          <w:highlight w:val="green"/>
        </w:rPr>
      </w:pPr>
      <w:r w:rsidRPr="00D12921">
        <w:rPr>
          <w:highlight w:val="green"/>
        </w:rPr>
        <w:t>CID 9048</w:t>
      </w:r>
    </w:p>
    <w:p w:rsidR="006B5296" w:rsidRDefault="006B5296" w:rsidP="006C7CEA">
      <w:pPr>
        <w:numPr>
          <w:ilvl w:val="3"/>
          <w:numId w:val="1"/>
        </w:numPr>
      </w:pPr>
      <w:r>
        <w:t xml:space="preserve"> Review Comment and Proposed resolution.</w:t>
      </w:r>
    </w:p>
    <w:p w:rsidR="006B5296" w:rsidRDefault="006B5296" w:rsidP="006C7CEA">
      <w:pPr>
        <w:numPr>
          <w:ilvl w:val="3"/>
          <w:numId w:val="1"/>
        </w:numPr>
      </w:pPr>
      <w:r w:rsidRPr="00D12921">
        <w:rPr>
          <w:highlight w:val="yellow"/>
        </w:rPr>
        <w:t>Straw Poll</w:t>
      </w:r>
      <w:r>
        <w:t>: Reject Comment as shown</w:t>
      </w:r>
    </w:p>
    <w:p w:rsidR="006B5296" w:rsidRDefault="006B5296" w:rsidP="006B5296">
      <w:pPr>
        <w:numPr>
          <w:ilvl w:val="0"/>
          <w:numId w:val="15"/>
        </w:numPr>
      </w:pPr>
      <w:r>
        <w:t>Yes</w:t>
      </w:r>
    </w:p>
    <w:p w:rsidR="006B5296" w:rsidRDefault="006B5296" w:rsidP="006B5296">
      <w:pPr>
        <w:numPr>
          <w:ilvl w:val="0"/>
          <w:numId w:val="15"/>
        </w:numPr>
      </w:pPr>
      <w:r>
        <w:t>No</w:t>
      </w:r>
    </w:p>
    <w:p w:rsidR="006B5296" w:rsidRDefault="006B5296" w:rsidP="006B5296">
      <w:pPr>
        <w:numPr>
          <w:ilvl w:val="0"/>
          <w:numId w:val="15"/>
        </w:numPr>
      </w:pPr>
      <w:r>
        <w:t xml:space="preserve">Abstain </w:t>
      </w:r>
    </w:p>
    <w:p w:rsidR="006B5296" w:rsidRDefault="006B5296" w:rsidP="006C7CEA">
      <w:pPr>
        <w:numPr>
          <w:ilvl w:val="3"/>
          <w:numId w:val="1"/>
        </w:numPr>
      </w:pPr>
      <w:r>
        <w:t xml:space="preserve"> Results: </w:t>
      </w:r>
      <w:r w:rsidR="00163E48">
        <w:t>7-1-1 proceed with proposed Resolution.</w:t>
      </w:r>
    </w:p>
    <w:p w:rsidR="00163E48" w:rsidRDefault="00163E48" w:rsidP="006C7CEA">
      <w:pPr>
        <w:numPr>
          <w:ilvl w:val="3"/>
          <w:numId w:val="1"/>
        </w:numPr>
      </w:pPr>
      <w:r>
        <w:t xml:space="preserve">Proposed Resolution: </w:t>
      </w:r>
    </w:p>
    <w:p w:rsidR="00163E48" w:rsidRDefault="00163E48" w:rsidP="00163E48">
      <w:pPr>
        <w:ind w:left="2880"/>
      </w:pPr>
      <w:r>
        <w:t>REJECTED (EDITOR: 2016-08-23 08:28:55Z) - This is a reiteration of comment 8317 (r02-317)</w:t>
      </w:r>
      <w:r w:rsidR="00D12921">
        <w:t>, which</w:t>
      </w:r>
      <w:r>
        <w:t xml:space="preserve"> stated:  </w:t>
      </w:r>
      <w:r w:rsidR="00D12921">
        <w:t>“We</w:t>
      </w:r>
      <w:r>
        <w:t xml:space="preserve"> don't define &lt;PHY&gt; STA for any other PHY.  This was raised as CID 7522 and rejected on the basis that "DMG as a qualifier applies to more than just the PHY.  It is defined by reference to the frequencies it operates in</w:t>
      </w:r>
      <w:r w:rsidR="00D12921">
        <w:t>, but</w:t>
      </w:r>
      <w:r>
        <w:t xml:space="preserve"> that does not limit the qualifier only to the PHY layer."  But this rejection makes no sense: VHT as a qualifier applies to more than just the PHY too.  Still, we don't have a definition for "VHT STA" " with proposed change: </w:t>
      </w:r>
      <w:r w:rsidR="00D12921">
        <w:t>“Delete</w:t>
      </w:r>
      <w:r>
        <w:t xml:space="preserve"> the definition of DMG STA (and also DMG AP and maybe DMG BSS) "</w:t>
      </w:r>
      <w:r>
        <w:cr/>
      </w:r>
    </w:p>
    <w:p w:rsidR="00163E48" w:rsidRDefault="00163E48" w:rsidP="00163E48">
      <w:pPr>
        <w:ind w:left="2880"/>
      </w:pPr>
      <w:r>
        <w:t>The resolution approved to comment 8317 was:</w:t>
      </w:r>
      <w:r>
        <w:cr/>
      </w:r>
      <w:proofErr w:type="gramStart"/>
      <w:r>
        <w:t>" REJECTED</w:t>
      </w:r>
      <w:proofErr w:type="gramEnd"/>
      <w:r>
        <w:t xml:space="preserve"> (EDITOR: 2016-07-28 00:09:30Z) - The cited definition is correct.  The CRC had no consensus to make any change to address the questions raised by the comment.  A straw poll to make the proposed change failed 1/14/4. "</w:t>
      </w:r>
      <w:r>
        <w:cr/>
      </w:r>
    </w:p>
    <w:p w:rsidR="00163E48" w:rsidRDefault="00163E48" w:rsidP="00163E48">
      <w:pPr>
        <w:ind w:left="2880"/>
      </w:pPr>
      <w:r>
        <w:t>The CRC reaffirms its rejection of this comment with rationale: "The cited definition is correct". 7-1-1</w:t>
      </w:r>
    </w:p>
    <w:p w:rsidR="006B5296" w:rsidRDefault="006B5296" w:rsidP="006C7CEA">
      <w:pPr>
        <w:numPr>
          <w:ilvl w:val="3"/>
          <w:numId w:val="1"/>
        </w:numPr>
      </w:pPr>
      <w:r>
        <w:t xml:space="preserve"> </w:t>
      </w:r>
      <w:r w:rsidR="00163E48">
        <w:t>Mark Ready for Motion</w:t>
      </w:r>
    </w:p>
    <w:p w:rsidR="00163E48" w:rsidRPr="00D12921" w:rsidRDefault="00163E48" w:rsidP="00163E48">
      <w:pPr>
        <w:numPr>
          <w:ilvl w:val="1"/>
          <w:numId w:val="1"/>
        </w:numPr>
        <w:rPr>
          <w:b/>
        </w:rPr>
      </w:pPr>
      <w:r w:rsidRPr="00D12921">
        <w:rPr>
          <w:b/>
        </w:rPr>
        <w:t>Review of “Reiteration of Invalid Comment” tab</w:t>
      </w:r>
    </w:p>
    <w:p w:rsidR="00163E48" w:rsidRDefault="00163E48" w:rsidP="00163E48">
      <w:pPr>
        <w:numPr>
          <w:ilvl w:val="2"/>
          <w:numId w:val="1"/>
        </w:numPr>
      </w:pPr>
      <w:r>
        <w:t>There are 9 of them CID 9034, 9036, 9037, 9041, 9042, 9043, 9044, 9045, 9046</w:t>
      </w:r>
    </w:p>
    <w:p w:rsidR="00163E48" w:rsidRDefault="00163E48" w:rsidP="00163E48">
      <w:pPr>
        <w:numPr>
          <w:ilvl w:val="2"/>
          <w:numId w:val="1"/>
        </w:numPr>
      </w:pPr>
      <w:r>
        <w:t>Discussion on the classification of the 9 CIDs.</w:t>
      </w:r>
    </w:p>
    <w:p w:rsidR="00163E48" w:rsidRDefault="00163E48" w:rsidP="00163E48">
      <w:pPr>
        <w:numPr>
          <w:ilvl w:val="2"/>
          <w:numId w:val="1"/>
        </w:numPr>
      </w:pPr>
      <w:r>
        <w:t>These Pile-on comments were all rejected previously as “having been determined to be invalid, the cited comment cannot act as a valid target of a pile-on /reiteration.</w:t>
      </w:r>
    </w:p>
    <w:p w:rsidR="006B5296" w:rsidRDefault="00D12921" w:rsidP="00163E48">
      <w:pPr>
        <w:numPr>
          <w:ilvl w:val="2"/>
          <w:numId w:val="1"/>
        </w:numPr>
      </w:pPr>
      <w:r>
        <w:t xml:space="preserve">Discuss </w:t>
      </w:r>
      <w:r w:rsidR="00163E48">
        <w:t>CID 9034 as an example</w:t>
      </w:r>
    </w:p>
    <w:p w:rsidR="00163E48" w:rsidRDefault="00163E48" w:rsidP="00163E48">
      <w:pPr>
        <w:numPr>
          <w:ilvl w:val="3"/>
          <w:numId w:val="1"/>
        </w:numPr>
      </w:pPr>
      <w:r>
        <w:t>Disagreement with how the CID 8261 was handled.</w:t>
      </w:r>
    </w:p>
    <w:p w:rsidR="00163E48" w:rsidRDefault="00163E48" w:rsidP="00163E48">
      <w:pPr>
        <w:numPr>
          <w:ilvl w:val="2"/>
          <w:numId w:val="1"/>
        </w:numPr>
      </w:pPr>
      <w:r>
        <w:t xml:space="preserve">We will proceed with the </w:t>
      </w:r>
      <w:r w:rsidR="00D12921">
        <w:t>rejections.</w:t>
      </w:r>
    </w:p>
    <w:p w:rsidR="00163E48" w:rsidRPr="00D12921" w:rsidRDefault="00163E48" w:rsidP="00163E48">
      <w:pPr>
        <w:numPr>
          <w:ilvl w:val="1"/>
          <w:numId w:val="1"/>
        </w:numPr>
        <w:rPr>
          <w:b/>
        </w:rPr>
      </w:pPr>
      <w:r w:rsidRPr="00D12921">
        <w:rPr>
          <w:b/>
        </w:rPr>
        <w:t>Review Scope Tab</w:t>
      </w:r>
    </w:p>
    <w:p w:rsidR="00BF39B6" w:rsidRDefault="00BF39B6" w:rsidP="00BF39B6">
      <w:pPr>
        <w:numPr>
          <w:ilvl w:val="2"/>
          <w:numId w:val="1"/>
        </w:numPr>
      </w:pPr>
      <w:r>
        <w:t>Comments deemed out of Scope:</w:t>
      </w:r>
    </w:p>
    <w:p w:rsidR="00163E48" w:rsidRPr="005C7E3F" w:rsidRDefault="00163E48" w:rsidP="00163E48">
      <w:pPr>
        <w:numPr>
          <w:ilvl w:val="2"/>
          <w:numId w:val="1"/>
        </w:numPr>
        <w:rPr>
          <w:highlight w:val="green"/>
        </w:rPr>
      </w:pPr>
      <w:r w:rsidRPr="005C7E3F">
        <w:rPr>
          <w:highlight w:val="green"/>
        </w:rPr>
        <w:t>CID 9002</w:t>
      </w:r>
    </w:p>
    <w:p w:rsidR="00BF39B6" w:rsidRDefault="00BF39B6" w:rsidP="00BF39B6">
      <w:pPr>
        <w:numPr>
          <w:ilvl w:val="3"/>
          <w:numId w:val="1"/>
        </w:numPr>
      </w:pPr>
      <w:r>
        <w:t xml:space="preserve"> Review comment</w:t>
      </w:r>
    </w:p>
    <w:p w:rsidR="00BF39B6" w:rsidRDefault="00BF39B6" w:rsidP="00BF39B6">
      <w:pPr>
        <w:numPr>
          <w:ilvl w:val="3"/>
          <w:numId w:val="1"/>
        </w:numPr>
      </w:pPr>
      <w:r>
        <w:t xml:space="preserve"> No objection</w:t>
      </w:r>
    </w:p>
    <w:p w:rsidR="00163E48" w:rsidRPr="00BF39B6" w:rsidRDefault="00163E48" w:rsidP="00163E48">
      <w:pPr>
        <w:numPr>
          <w:ilvl w:val="2"/>
          <w:numId w:val="1"/>
        </w:numPr>
        <w:rPr>
          <w:highlight w:val="green"/>
        </w:rPr>
      </w:pPr>
      <w:r w:rsidRPr="00BF39B6">
        <w:rPr>
          <w:highlight w:val="green"/>
        </w:rPr>
        <w:t>CID 9005</w:t>
      </w:r>
    </w:p>
    <w:p w:rsidR="00BF39B6" w:rsidRDefault="00BF39B6" w:rsidP="00BF39B6">
      <w:pPr>
        <w:numPr>
          <w:ilvl w:val="3"/>
          <w:numId w:val="1"/>
        </w:numPr>
      </w:pPr>
      <w:r>
        <w:t xml:space="preserve"> Review Comment</w:t>
      </w:r>
    </w:p>
    <w:p w:rsidR="005C7E3F" w:rsidRDefault="005C7E3F" w:rsidP="00BF39B6">
      <w:pPr>
        <w:numPr>
          <w:ilvl w:val="3"/>
          <w:numId w:val="1"/>
        </w:numPr>
      </w:pPr>
      <w:r>
        <w:t xml:space="preserve"> Change Resolution to match the “Pass to Publication Editor” tab comments.</w:t>
      </w:r>
    </w:p>
    <w:p w:rsidR="00163E48" w:rsidRDefault="00BF39B6" w:rsidP="00163E48">
      <w:pPr>
        <w:numPr>
          <w:ilvl w:val="3"/>
          <w:numId w:val="1"/>
        </w:numPr>
      </w:pPr>
      <w:r>
        <w:t xml:space="preserve"> </w:t>
      </w:r>
      <w:r w:rsidR="00163E48">
        <w:t>Change comment group to “Pass to Publication Editor</w:t>
      </w:r>
      <w:r>
        <w:t>”</w:t>
      </w:r>
    </w:p>
    <w:p w:rsidR="00BF39B6" w:rsidRDefault="00BF39B6" w:rsidP="00163E48">
      <w:pPr>
        <w:numPr>
          <w:ilvl w:val="3"/>
          <w:numId w:val="1"/>
        </w:numPr>
      </w:pPr>
      <w:r>
        <w:t xml:space="preserve"> Remove from Scope tab.</w:t>
      </w:r>
    </w:p>
    <w:p w:rsidR="005C7E3F" w:rsidRDefault="005C7E3F" w:rsidP="00163E48">
      <w:pPr>
        <w:numPr>
          <w:ilvl w:val="3"/>
          <w:numId w:val="1"/>
        </w:numPr>
      </w:pPr>
      <w:r>
        <w:t xml:space="preserve"> Mark Ready for motion</w:t>
      </w:r>
    </w:p>
    <w:p w:rsidR="00163E48" w:rsidRPr="005C7E3F" w:rsidRDefault="00163E48" w:rsidP="00163E48">
      <w:pPr>
        <w:numPr>
          <w:ilvl w:val="2"/>
          <w:numId w:val="1"/>
        </w:numPr>
        <w:rPr>
          <w:highlight w:val="green"/>
        </w:rPr>
      </w:pPr>
      <w:r w:rsidRPr="005C7E3F">
        <w:rPr>
          <w:highlight w:val="green"/>
        </w:rPr>
        <w:lastRenderedPageBreak/>
        <w:t>CID 9010</w:t>
      </w:r>
    </w:p>
    <w:p w:rsidR="006B5296" w:rsidRDefault="00BF39B6" w:rsidP="006C7CEA">
      <w:pPr>
        <w:numPr>
          <w:ilvl w:val="3"/>
          <w:numId w:val="1"/>
        </w:numPr>
      </w:pPr>
      <w:r>
        <w:t xml:space="preserve"> Review comment</w:t>
      </w:r>
    </w:p>
    <w:p w:rsidR="00BF39B6" w:rsidRDefault="00BF39B6" w:rsidP="006C7CEA">
      <w:pPr>
        <w:numPr>
          <w:ilvl w:val="3"/>
          <w:numId w:val="1"/>
        </w:numPr>
      </w:pPr>
      <w:r>
        <w:t xml:space="preserve"> Review if change is in scope.</w:t>
      </w:r>
    </w:p>
    <w:p w:rsidR="00BF39B6" w:rsidRDefault="00BF39B6" w:rsidP="006C7CEA">
      <w:pPr>
        <w:numPr>
          <w:ilvl w:val="3"/>
          <w:numId w:val="1"/>
        </w:numPr>
      </w:pPr>
      <w:r>
        <w:t xml:space="preserve"> Not deemed in scope.</w:t>
      </w:r>
    </w:p>
    <w:p w:rsidR="00BF39B6" w:rsidRPr="005C7E3F" w:rsidRDefault="00BF39B6" w:rsidP="00BF39B6">
      <w:pPr>
        <w:numPr>
          <w:ilvl w:val="2"/>
          <w:numId w:val="1"/>
        </w:numPr>
        <w:rPr>
          <w:highlight w:val="green"/>
        </w:rPr>
      </w:pPr>
      <w:r w:rsidRPr="005C7E3F">
        <w:rPr>
          <w:highlight w:val="green"/>
        </w:rPr>
        <w:t>CID 9011</w:t>
      </w:r>
    </w:p>
    <w:p w:rsidR="00BF39B6" w:rsidRDefault="00BF39B6" w:rsidP="00BF39B6">
      <w:pPr>
        <w:numPr>
          <w:ilvl w:val="3"/>
          <w:numId w:val="1"/>
        </w:numPr>
      </w:pPr>
      <w:r>
        <w:t xml:space="preserve"> Review comment</w:t>
      </w:r>
    </w:p>
    <w:p w:rsidR="00BF39B6" w:rsidRDefault="00BF39B6" w:rsidP="00BF39B6">
      <w:pPr>
        <w:numPr>
          <w:ilvl w:val="3"/>
          <w:numId w:val="1"/>
        </w:numPr>
      </w:pPr>
      <w:r>
        <w:t xml:space="preserve"> No Objection</w:t>
      </w:r>
    </w:p>
    <w:p w:rsidR="00BF39B6" w:rsidRPr="00BF39B6" w:rsidRDefault="00BF39B6" w:rsidP="00BF39B6">
      <w:pPr>
        <w:numPr>
          <w:ilvl w:val="2"/>
          <w:numId w:val="1"/>
        </w:numPr>
        <w:rPr>
          <w:highlight w:val="green"/>
        </w:rPr>
      </w:pPr>
      <w:r w:rsidRPr="00BF39B6">
        <w:rPr>
          <w:highlight w:val="green"/>
        </w:rPr>
        <w:t>CID 9016</w:t>
      </w:r>
    </w:p>
    <w:p w:rsidR="00BF39B6" w:rsidRDefault="00BF39B6" w:rsidP="00BF39B6">
      <w:pPr>
        <w:numPr>
          <w:ilvl w:val="3"/>
          <w:numId w:val="1"/>
        </w:numPr>
      </w:pPr>
      <w:r>
        <w:t xml:space="preserve"> Review Comment</w:t>
      </w:r>
    </w:p>
    <w:p w:rsidR="00BF39B6" w:rsidRDefault="00BF39B6" w:rsidP="00BF39B6">
      <w:pPr>
        <w:numPr>
          <w:ilvl w:val="3"/>
          <w:numId w:val="1"/>
        </w:numPr>
      </w:pPr>
      <w:r>
        <w:t xml:space="preserve"> Related to Cipher Suite selection</w:t>
      </w:r>
    </w:p>
    <w:p w:rsidR="00BF39B6" w:rsidRDefault="00BF39B6" w:rsidP="00BF39B6">
      <w:pPr>
        <w:numPr>
          <w:ilvl w:val="3"/>
          <w:numId w:val="1"/>
        </w:numPr>
      </w:pPr>
      <w:r w:rsidRPr="00D12921">
        <w:rPr>
          <w:highlight w:val="yellow"/>
        </w:rPr>
        <w:t>Straw Poll</w:t>
      </w:r>
      <w:r>
        <w:t xml:space="preserve">: </w:t>
      </w:r>
    </w:p>
    <w:p w:rsidR="00BF39B6" w:rsidRDefault="00BF39B6" w:rsidP="00BF39B6">
      <w:pPr>
        <w:numPr>
          <w:ilvl w:val="0"/>
          <w:numId w:val="16"/>
        </w:numPr>
      </w:pPr>
      <w:r>
        <w:t>Accept the Change</w:t>
      </w:r>
    </w:p>
    <w:p w:rsidR="00BF39B6" w:rsidRDefault="00BF39B6" w:rsidP="00BF39B6">
      <w:pPr>
        <w:numPr>
          <w:ilvl w:val="0"/>
          <w:numId w:val="16"/>
        </w:numPr>
      </w:pPr>
      <w:r>
        <w:t>Reject the Change</w:t>
      </w:r>
    </w:p>
    <w:p w:rsidR="00BF39B6" w:rsidRDefault="00BF39B6" w:rsidP="00BF39B6">
      <w:pPr>
        <w:numPr>
          <w:ilvl w:val="0"/>
          <w:numId w:val="16"/>
        </w:numPr>
      </w:pPr>
      <w:r>
        <w:t>Abstain</w:t>
      </w:r>
    </w:p>
    <w:p w:rsidR="00BF39B6" w:rsidRDefault="00BF39B6" w:rsidP="00BF39B6">
      <w:pPr>
        <w:numPr>
          <w:ilvl w:val="3"/>
          <w:numId w:val="1"/>
        </w:numPr>
      </w:pPr>
      <w:r>
        <w:t xml:space="preserve"> Results: 1-2-4 – Proceed with the Rejection reason of no consensus</w:t>
      </w:r>
    </w:p>
    <w:p w:rsidR="00BF39B6" w:rsidRDefault="00BF39B6" w:rsidP="00BF39B6">
      <w:pPr>
        <w:numPr>
          <w:ilvl w:val="3"/>
          <w:numId w:val="1"/>
        </w:numPr>
      </w:pPr>
      <w:r>
        <w:t xml:space="preserve"> Proposed Resolution: </w:t>
      </w:r>
      <w:r w:rsidRPr="00BF39B6">
        <w:t>REJECTED (EDITOR: 2016-08-26 17:12:19Z) - The CRC discussed the comment and could not come to consensus on changes that would address the comment.  A straw poll to accept the comment failed 1</w:t>
      </w:r>
      <w:proofErr w:type="gramStart"/>
      <w:r w:rsidRPr="00BF39B6">
        <w:t>,2,4</w:t>
      </w:r>
      <w:proofErr w:type="gramEnd"/>
      <w:r w:rsidRPr="00BF39B6">
        <w:t>.</w:t>
      </w:r>
    </w:p>
    <w:p w:rsidR="00BF39B6" w:rsidRDefault="00BF39B6" w:rsidP="00BF39B6">
      <w:pPr>
        <w:numPr>
          <w:ilvl w:val="3"/>
          <w:numId w:val="1"/>
        </w:numPr>
      </w:pPr>
      <w:r>
        <w:t>Mark ready for Motion and move to “Valid Pile-on” tab.</w:t>
      </w:r>
    </w:p>
    <w:p w:rsidR="00BF39B6" w:rsidRPr="005C7E3F" w:rsidRDefault="00BF39B6" w:rsidP="00BF39B6">
      <w:pPr>
        <w:numPr>
          <w:ilvl w:val="2"/>
          <w:numId w:val="1"/>
        </w:numPr>
        <w:rPr>
          <w:highlight w:val="green"/>
        </w:rPr>
      </w:pPr>
      <w:r w:rsidRPr="005C7E3F">
        <w:rPr>
          <w:highlight w:val="green"/>
        </w:rPr>
        <w:t>CID 9024</w:t>
      </w:r>
    </w:p>
    <w:p w:rsidR="00BF39B6" w:rsidRDefault="00BF39B6" w:rsidP="00BF39B6">
      <w:pPr>
        <w:numPr>
          <w:ilvl w:val="3"/>
          <w:numId w:val="1"/>
        </w:numPr>
      </w:pPr>
      <w:r>
        <w:t xml:space="preserve"> Review comment</w:t>
      </w:r>
    </w:p>
    <w:p w:rsidR="00BF39B6" w:rsidRDefault="00BF39B6" w:rsidP="00BF39B6">
      <w:pPr>
        <w:numPr>
          <w:ilvl w:val="3"/>
          <w:numId w:val="1"/>
        </w:numPr>
      </w:pPr>
      <w:r>
        <w:t xml:space="preserve"> This is a pile-on to CID 8176</w:t>
      </w:r>
    </w:p>
    <w:p w:rsidR="00BF39B6" w:rsidRDefault="00BF39B6" w:rsidP="00BF39B6">
      <w:pPr>
        <w:numPr>
          <w:ilvl w:val="3"/>
          <w:numId w:val="1"/>
        </w:numPr>
      </w:pPr>
      <w:r>
        <w:t xml:space="preserve"> </w:t>
      </w:r>
      <w:r w:rsidRPr="00D12921">
        <w:rPr>
          <w:highlight w:val="yellow"/>
        </w:rPr>
        <w:t>Straw Poll</w:t>
      </w:r>
      <w:r>
        <w:t>:</w:t>
      </w:r>
    </w:p>
    <w:p w:rsidR="00BF39B6" w:rsidRDefault="00BF39B6" w:rsidP="00BF39B6">
      <w:pPr>
        <w:numPr>
          <w:ilvl w:val="0"/>
          <w:numId w:val="17"/>
        </w:numPr>
      </w:pPr>
      <w:r>
        <w:t>Accept the comment</w:t>
      </w:r>
    </w:p>
    <w:p w:rsidR="00BF39B6" w:rsidRDefault="00BF39B6" w:rsidP="00BF39B6">
      <w:pPr>
        <w:numPr>
          <w:ilvl w:val="0"/>
          <w:numId w:val="17"/>
        </w:numPr>
      </w:pPr>
      <w:r>
        <w:t>Reject the comment</w:t>
      </w:r>
    </w:p>
    <w:p w:rsidR="00BF39B6" w:rsidRDefault="00BF39B6" w:rsidP="00BF39B6">
      <w:pPr>
        <w:numPr>
          <w:ilvl w:val="0"/>
          <w:numId w:val="17"/>
        </w:numPr>
      </w:pPr>
      <w:r>
        <w:t>Abstain</w:t>
      </w:r>
    </w:p>
    <w:p w:rsidR="00BF39B6" w:rsidRDefault="00BF39B6" w:rsidP="00BF39B6">
      <w:pPr>
        <w:numPr>
          <w:ilvl w:val="3"/>
          <w:numId w:val="1"/>
        </w:numPr>
      </w:pPr>
      <w:r>
        <w:t xml:space="preserve"> Result: 0-3-3 – Proceed with Reject – Non-Consensus</w:t>
      </w:r>
    </w:p>
    <w:p w:rsidR="00BF39B6" w:rsidRDefault="00BF39B6" w:rsidP="005C7E3F">
      <w:pPr>
        <w:numPr>
          <w:ilvl w:val="3"/>
          <w:numId w:val="1"/>
        </w:numPr>
      </w:pPr>
      <w:r>
        <w:t xml:space="preserve"> Proposed Resolution: </w:t>
      </w:r>
      <w:r w:rsidR="005C7E3F" w:rsidRPr="005C7E3F">
        <w:t>REJECTED (EDITOR: 2016-08-26 17:17:00Z) - The CRC discussed the comment and could not come to consensus on changes that would address the comment.  A straw poll to accept the comment failed 0</w:t>
      </w:r>
      <w:proofErr w:type="gramStart"/>
      <w:r w:rsidR="005C7E3F" w:rsidRPr="005C7E3F">
        <w:t>,3,3</w:t>
      </w:r>
      <w:proofErr w:type="gramEnd"/>
      <w:r w:rsidR="005C7E3F" w:rsidRPr="005C7E3F">
        <w:t>.</w:t>
      </w:r>
    </w:p>
    <w:p w:rsidR="00BF39B6" w:rsidRDefault="00BF39B6" w:rsidP="00BF39B6">
      <w:pPr>
        <w:numPr>
          <w:ilvl w:val="3"/>
          <w:numId w:val="1"/>
        </w:numPr>
      </w:pPr>
      <w:r>
        <w:t xml:space="preserve"> </w:t>
      </w:r>
      <w:r w:rsidR="005C7E3F">
        <w:t>One objection to the processing of this comment – Mark RISON (Samsung)</w:t>
      </w:r>
    </w:p>
    <w:p w:rsidR="005C7E3F" w:rsidRPr="00D12921" w:rsidRDefault="005C7E3F" w:rsidP="005C7E3F">
      <w:pPr>
        <w:numPr>
          <w:ilvl w:val="2"/>
          <w:numId w:val="1"/>
        </w:numPr>
        <w:rPr>
          <w:b/>
          <w:color w:val="C00000"/>
        </w:rPr>
      </w:pPr>
      <w:r w:rsidRPr="00D12921">
        <w:rPr>
          <w:b/>
          <w:color w:val="C00000"/>
        </w:rPr>
        <w:t>Motion to extend the time by 30 Minutes</w:t>
      </w:r>
    </w:p>
    <w:p w:rsidR="005C7E3F" w:rsidRDefault="005C7E3F" w:rsidP="005C7E3F">
      <w:pPr>
        <w:numPr>
          <w:ilvl w:val="3"/>
          <w:numId w:val="1"/>
        </w:numPr>
      </w:pPr>
      <w:r>
        <w:t xml:space="preserve"> Moved Adrian STEPHENS 2</w:t>
      </w:r>
      <w:r w:rsidRPr="005C7E3F">
        <w:rPr>
          <w:vertAlign w:val="superscript"/>
        </w:rPr>
        <w:t>nd</w:t>
      </w:r>
      <w:r>
        <w:t>: Jon Rosdahl</w:t>
      </w:r>
    </w:p>
    <w:p w:rsidR="005C7E3F" w:rsidRDefault="005C7E3F" w:rsidP="005C7E3F">
      <w:pPr>
        <w:numPr>
          <w:ilvl w:val="3"/>
          <w:numId w:val="1"/>
        </w:numPr>
      </w:pPr>
      <w:r>
        <w:t xml:space="preserve"> </w:t>
      </w:r>
      <w:r w:rsidRPr="00D12921">
        <w:rPr>
          <w:b/>
        </w:rPr>
        <w:t>Results:</w:t>
      </w:r>
      <w:r>
        <w:t xml:space="preserve"> 5-1-0 motion passes</w:t>
      </w:r>
    </w:p>
    <w:p w:rsidR="005C7E3F" w:rsidRPr="007C7105" w:rsidRDefault="005C7E3F" w:rsidP="005C7E3F">
      <w:pPr>
        <w:numPr>
          <w:ilvl w:val="2"/>
          <w:numId w:val="1"/>
        </w:numPr>
        <w:rPr>
          <w:highlight w:val="green"/>
        </w:rPr>
      </w:pPr>
      <w:r w:rsidRPr="007C7105">
        <w:rPr>
          <w:highlight w:val="green"/>
        </w:rPr>
        <w:t>CID 9025</w:t>
      </w:r>
    </w:p>
    <w:p w:rsidR="005C7E3F" w:rsidRDefault="005C7E3F" w:rsidP="005C7E3F">
      <w:pPr>
        <w:numPr>
          <w:ilvl w:val="3"/>
          <w:numId w:val="1"/>
        </w:numPr>
      </w:pPr>
      <w:r>
        <w:t xml:space="preserve"> Review comment</w:t>
      </w:r>
    </w:p>
    <w:p w:rsidR="005C7E3F" w:rsidRDefault="005C7E3F" w:rsidP="005C7E3F">
      <w:pPr>
        <w:numPr>
          <w:ilvl w:val="3"/>
          <w:numId w:val="1"/>
        </w:numPr>
      </w:pPr>
      <w:r>
        <w:t xml:space="preserve"> This is a pile-on to CID 8175 and 8176</w:t>
      </w:r>
    </w:p>
    <w:p w:rsidR="005C7E3F" w:rsidRDefault="005C7E3F" w:rsidP="005C7E3F">
      <w:pPr>
        <w:numPr>
          <w:ilvl w:val="3"/>
          <w:numId w:val="1"/>
        </w:numPr>
      </w:pPr>
      <w:r>
        <w:t xml:space="preserve"> The Previously proposed resolution is not valid (it is in scope).</w:t>
      </w:r>
    </w:p>
    <w:p w:rsidR="005C7E3F" w:rsidRDefault="005C7E3F" w:rsidP="005C7E3F">
      <w:pPr>
        <w:numPr>
          <w:ilvl w:val="3"/>
          <w:numId w:val="1"/>
        </w:numPr>
      </w:pPr>
      <w:r>
        <w:t xml:space="preserve"> Review proposed change: </w:t>
      </w:r>
    </w:p>
    <w:p w:rsidR="00BF39B6" w:rsidRDefault="00BF39B6" w:rsidP="00BF39B6">
      <w:pPr>
        <w:numPr>
          <w:ilvl w:val="3"/>
          <w:numId w:val="1"/>
        </w:numPr>
      </w:pPr>
      <w:r>
        <w:t xml:space="preserve"> </w:t>
      </w:r>
      <w:r w:rsidR="005C7E3F">
        <w:t>Discussion on the proposed change and if it was needed.</w:t>
      </w:r>
    </w:p>
    <w:p w:rsidR="005C7E3F" w:rsidRDefault="005C7E3F" w:rsidP="00BF39B6">
      <w:pPr>
        <w:numPr>
          <w:ilvl w:val="3"/>
          <w:numId w:val="1"/>
        </w:numPr>
      </w:pPr>
      <w:r>
        <w:t xml:space="preserve"> Proposed Resolution: Reject; </w:t>
      </w:r>
      <w:proofErr w:type="gramStart"/>
      <w:r>
        <w:t>The</w:t>
      </w:r>
      <w:proofErr w:type="gramEnd"/>
      <w:r>
        <w:t xml:space="preserve"> cited text is not incorrect.</w:t>
      </w:r>
    </w:p>
    <w:p w:rsidR="005C7E3F" w:rsidRDefault="005C7E3F" w:rsidP="00BF39B6">
      <w:pPr>
        <w:numPr>
          <w:ilvl w:val="3"/>
          <w:numId w:val="1"/>
        </w:numPr>
      </w:pPr>
      <w:r>
        <w:t xml:space="preserve"> </w:t>
      </w:r>
      <w:r w:rsidRPr="00D12921">
        <w:rPr>
          <w:highlight w:val="yellow"/>
        </w:rPr>
        <w:t>Straw Poll:</w:t>
      </w:r>
      <w:r>
        <w:t xml:space="preserve"> </w:t>
      </w:r>
    </w:p>
    <w:p w:rsidR="005C7E3F" w:rsidRDefault="005C7E3F" w:rsidP="005C7E3F">
      <w:pPr>
        <w:numPr>
          <w:ilvl w:val="0"/>
          <w:numId w:val="18"/>
        </w:numPr>
      </w:pPr>
      <w:r>
        <w:t>Accept the Comment</w:t>
      </w:r>
    </w:p>
    <w:p w:rsidR="005C7E3F" w:rsidRDefault="005C7E3F" w:rsidP="005C7E3F">
      <w:pPr>
        <w:numPr>
          <w:ilvl w:val="0"/>
          <w:numId w:val="18"/>
        </w:numPr>
      </w:pPr>
      <w:r>
        <w:t>Reject the Comment with the reason “ the cited text is not incorrect”</w:t>
      </w:r>
    </w:p>
    <w:p w:rsidR="005C7E3F" w:rsidRDefault="005C7E3F" w:rsidP="005C7E3F">
      <w:pPr>
        <w:numPr>
          <w:ilvl w:val="0"/>
          <w:numId w:val="18"/>
        </w:numPr>
      </w:pPr>
      <w:r>
        <w:t xml:space="preserve">Abstain </w:t>
      </w:r>
    </w:p>
    <w:p w:rsidR="005C7E3F" w:rsidRDefault="005C7E3F" w:rsidP="00BF39B6">
      <w:pPr>
        <w:numPr>
          <w:ilvl w:val="3"/>
          <w:numId w:val="1"/>
        </w:numPr>
      </w:pPr>
      <w:r>
        <w:t xml:space="preserve"> Results: 1-6-0 – Reject as shown</w:t>
      </w:r>
    </w:p>
    <w:p w:rsidR="005C7E3F" w:rsidRDefault="005C7E3F" w:rsidP="00BF39B6">
      <w:pPr>
        <w:numPr>
          <w:ilvl w:val="3"/>
          <w:numId w:val="1"/>
        </w:numPr>
      </w:pPr>
      <w:r>
        <w:t xml:space="preserve"> Mark ready for Motion and move to “Valid Pile-on” tab</w:t>
      </w:r>
    </w:p>
    <w:p w:rsidR="005C7E3F" w:rsidRPr="00D12921" w:rsidRDefault="005C7E3F" w:rsidP="005C7E3F">
      <w:pPr>
        <w:numPr>
          <w:ilvl w:val="2"/>
          <w:numId w:val="1"/>
        </w:numPr>
        <w:rPr>
          <w:highlight w:val="green"/>
        </w:rPr>
      </w:pPr>
      <w:r w:rsidRPr="00D12921">
        <w:rPr>
          <w:highlight w:val="green"/>
        </w:rPr>
        <w:t xml:space="preserve">CID 9029 </w:t>
      </w:r>
    </w:p>
    <w:p w:rsidR="005C7E3F" w:rsidRDefault="005C7E3F" w:rsidP="005C7E3F">
      <w:pPr>
        <w:numPr>
          <w:ilvl w:val="3"/>
          <w:numId w:val="1"/>
        </w:numPr>
      </w:pPr>
      <w:r>
        <w:t>Review comment</w:t>
      </w:r>
    </w:p>
    <w:p w:rsidR="005C7E3F" w:rsidRDefault="005C7E3F" w:rsidP="005C7E3F">
      <w:pPr>
        <w:numPr>
          <w:ilvl w:val="3"/>
          <w:numId w:val="1"/>
        </w:numPr>
      </w:pPr>
      <w:r>
        <w:t>Different table being cited from previous comments</w:t>
      </w:r>
    </w:p>
    <w:p w:rsidR="005C7E3F" w:rsidRDefault="001A40A4" w:rsidP="005C7E3F">
      <w:pPr>
        <w:numPr>
          <w:ilvl w:val="3"/>
          <w:numId w:val="1"/>
        </w:numPr>
      </w:pPr>
      <w:r>
        <w:lastRenderedPageBreak/>
        <w:t>Time was allowed for the commenter to search for what was thought to be the relevant citation or relevant CID.</w:t>
      </w:r>
    </w:p>
    <w:p w:rsidR="001A40A4" w:rsidRDefault="001A40A4" w:rsidP="005C7E3F">
      <w:pPr>
        <w:numPr>
          <w:ilvl w:val="3"/>
          <w:numId w:val="1"/>
        </w:numPr>
      </w:pPr>
      <w:r>
        <w:t>No connection was found.</w:t>
      </w:r>
    </w:p>
    <w:p w:rsidR="001A40A4" w:rsidRDefault="001A40A4" w:rsidP="005C7E3F">
      <w:pPr>
        <w:numPr>
          <w:ilvl w:val="3"/>
          <w:numId w:val="1"/>
        </w:numPr>
      </w:pPr>
      <w:r>
        <w:t>Proceed with the unchanged Rejection for CID 9029</w:t>
      </w:r>
    </w:p>
    <w:p w:rsidR="001A40A4" w:rsidRPr="00D12921" w:rsidRDefault="001A40A4" w:rsidP="001A40A4">
      <w:pPr>
        <w:numPr>
          <w:ilvl w:val="1"/>
          <w:numId w:val="1"/>
        </w:numPr>
        <w:rPr>
          <w:b/>
        </w:rPr>
      </w:pPr>
      <w:r w:rsidRPr="00D12921">
        <w:rPr>
          <w:b/>
        </w:rPr>
        <w:t>Check that all CIDs have a resolution</w:t>
      </w:r>
    </w:p>
    <w:p w:rsidR="001A40A4" w:rsidRDefault="001A40A4" w:rsidP="001A40A4">
      <w:pPr>
        <w:numPr>
          <w:ilvl w:val="2"/>
          <w:numId w:val="1"/>
        </w:numPr>
      </w:pPr>
      <w:r>
        <w:t>Upload of 11-15/532r62</w:t>
      </w:r>
    </w:p>
    <w:p w:rsidR="001A40A4" w:rsidRDefault="001A40A4" w:rsidP="001A40A4">
      <w:pPr>
        <w:numPr>
          <w:ilvl w:val="3"/>
          <w:numId w:val="1"/>
        </w:numPr>
      </w:pPr>
      <w:r>
        <w:t xml:space="preserve"> </w:t>
      </w:r>
      <w:hyperlink r:id="rId12" w:history="1">
        <w:r w:rsidRPr="006D3530">
          <w:rPr>
            <w:rStyle w:val="Hyperlink"/>
          </w:rPr>
          <w:t>https://mentor.ieee.org/802.11/dcn/15/11-15-0532-62-000m-revmc-sponsor-ballot-comments.xls</w:t>
        </w:r>
      </w:hyperlink>
    </w:p>
    <w:p w:rsidR="007C7105" w:rsidRDefault="007C7105" w:rsidP="001A40A4">
      <w:pPr>
        <w:numPr>
          <w:ilvl w:val="3"/>
          <w:numId w:val="1"/>
        </w:numPr>
      </w:pPr>
      <w:r>
        <w:t xml:space="preserve"> Note one error: CID 9017 should be marked as a reject.</w:t>
      </w:r>
    </w:p>
    <w:p w:rsidR="007C7105" w:rsidRDefault="007C7105" w:rsidP="001A40A4">
      <w:pPr>
        <w:numPr>
          <w:ilvl w:val="3"/>
          <w:numId w:val="1"/>
        </w:numPr>
      </w:pPr>
      <w:r>
        <w:t>Question on 9046? – it is an “Reiteration of Invalid Comment”</w:t>
      </w:r>
    </w:p>
    <w:p w:rsidR="007C7105" w:rsidRDefault="007C7105" w:rsidP="007C7105">
      <w:pPr>
        <w:numPr>
          <w:ilvl w:val="2"/>
          <w:numId w:val="1"/>
        </w:numPr>
      </w:pPr>
      <w:r>
        <w:t>Upload of the Agenda Doc 11-16/1131r1</w:t>
      </w:r>
    </w:p>
    <w:p w:rsidR="007C7105" w:rsidRDefault="00A31C4C" w:rsidP="00D12921">
      <w:pPr>
        <w:numPr>
          <w:ilvl w:val="2"/>
          <w:numId w:val="1"/>
        </w:numPr>
      </w:pPr>
      <w:hyperlink r:id="rId13" w:history="1">
        <w:r w:rsidR="007C7105" w:rsidRPr="006D3530">
          <w:rPr>
            <w:rStyle w:val="Hyperlink"/>
          </w:rPr>
          <w:t>https://mentor.ieee.org/802.11/dcn/16/11-16-1113-01-000m-tgmc-brc-august-2016-teleconference-agenda-document.docx</w:t>
        </w:r>
      </w:hyperlink>
    </w:p>
    <w:p w:rsidR="001A40A4" w:rsidRPr="00D12921" w:rsidRDefault="001A40A4" w:rsidP="001A40A4">
      <w:pPr>
        <w:numPr>
          <w:ilvl w:val="1"/>
          <w:numId w:val="1"/>
        </w:numPr>
        <w:rPr>
          <w:b/>
        </w:rPr>
      </w:pPr>
      <w:r w:rsidRPr="00D12921">
        <w:rPr>
          <w:b/>
        </w:rPr>
        <w:t>Motions:</w:t>
      </w:r>
    </w:p>
    <w:p w:rsidR="007C7105" w:rsidRDefault="00D12921" w:rsidP="007C7105">
      <w:pPr>
        <w:numPr>
          <w:ilvl w:val="2"/>
          <w:numId w:val="1"/>
        </w:numPr>
      </w:pPr>
      <w:r>
        <w:t>The chair had p</w:t>
      </w:r>
      <w:r w:rsidR="007C7105">
        <w:t>repared Motions for each of the separate Tabs.</w:t>
      </w:r>
    </w:p>
    <w:p w:rsidR="007C7105" w:rsidRDefault="007C7105" w:rsidP="007C7105">
      <w:pPr>
        <w:numPr>
          <w:ilvl w:val="2"/>
          <w:numId w:val="1"/>
        </w:numPr>
      </w:pPr>
      <w:r>
        <w:t>Request to have a single motion on the “SB3” tab.</w:t>
      </w:r>
    </w:p>
    <w:p w:rsidR="001A40A4" w:rsidRPr="007C7105" w:rsidRDefault="001A40A4" w:rsidP="001A40A4">
      <w:pPr>
        <w:numPr>
          <w:ilvl w:val="2"/>
          <w:numId w:val="1"/>
        </w:numPr>
        <w:rPr>
          <w:b/>
          <w:color w:val="FF0000"/>
        </w:rPr>
      </w:pPr>
      <w:r w:rsidRPr="001A40A4">
        <w:rPr>
          <w:b/>
          <w:color w:val="FF0000"/>
        </w:rPr>
        <w:t>Motion #279</w:t>
      </w:r>
      <w:r>
        <w:rPr>
          <w:b/>
          <w:color w:val="FF0000"/>
        </w:rPr>
        <w:t xml:space="preserve"> </w:t>
      </w:r>
      <w:r w:rsidRPr="007C7105">
        <w:t xml:space="preserve">Motion to accept </w:t>
      </w:r>
      <w:r w:rsidR="007C7105">
        <w:t xml:space="preserve">SB3 </w:t>
      </w:r>
      <w:r w:rsidRPr="007C7105">
        <w:t>Resolutions</w:t>
      </w:r>
      <w:r w:rsidRPr="001A40A4">
        <w:rPr>
          <w:color w:val="FF0000"/>
        </w:rPr>
        <w:t>:</w:t>
      </w:r>
    </w:p>
    <w:p w:rsidR="007C7105" w:rsidRPr="001A40A4" w:rsidRDefault="007C7105" w:rsidP="007C7105">
      <w:pPr>
        <w:ind w:left="2160"/>
        <w:rPr>
          <w:b/>
          <w:color w:val="FF0000"/>
        </w:rPr>
      </w:pPr>
      <w:r w:rsidRPr="007C7105">
        <w:t>Approve the comment resolutions on the following Tab:</w:t>
      </w:r>
      <w:r>
        <w:t xml:space="preserve"> “SB3” in 11-15/532r62 &lt;</w:t>
      </w:r>
      <w:hyperlink r:id="rId14" w:history="1">
        <w:r w:rsidRPr="006D3530">
          <w:rPr>
            <w:rStyle w:val="Hyperlink"/>
          </w:rPr>
          <w:t>https://mentor.ieee.org/802.11/dcn/15/11-15-0532-62-000m-revmc-sponsor-ballot-comments.xls</w:t>
        </w:r>
      </w:hyperlink>
      <w:r>
        <w:t>&gt; and mark CID 9017 as Rejected and leaving the resolution reason unchanged.</w:t>
      </w:r>
    </w:p>
    <w:p w:rsidR="005C7E3F" w:rsidRDefault="00EE3BDB" w:rsidP="00EE3BDB">
      <w:pPr>
        <w:numPr>
          <w:ilvl w:val="3"/>
          <w:numId w:val="1"/>
        </w:numPr>
      </w:pPr>
      <w:r>
        <w:t xml:space="preserve"> </w:t>
      </w:r>
      <w:r w:rsidR="007C7105">
        <w:t xml:space="preserve">Moved: </w:t>
      </w:r>
      <w:r w:rsidR="005C7E3F">
        <w:t xml:space="preserve"> </w:t>
      </w:r>
      <w:r w:rsidR="007C7105">
        <w:t xml:space="preserve"> Jon ROSDAHL 2</w:t>
      </w:r>
      <w:r w:rsidR="007C7105" w:rsidRPr="007C7105">
        <w:rPr>
          <w:vertAlign w:val="superscript"/>
        </w:rPr>
        <w:t>nd</w:t>
      </w:r>
      <w:r w:rsidR="007C7105">
        <w:t>: Jouni MALINEN</w:t>
      </w:r>
    </w:p>
    <w:p w:rsidR="007C7105" w:rsidRDefault="00EE3BDB" w:rsidP="00EE3BDB">
      <w:pPr>
        <w:numPr>
          <w:ilvl w:val="3"/>
          <w:numId w:val="1"/>
        </w:numPr>
      </w:pPr>
      <w:r>
        <w:t xml:space="preserve"> </w:t>
      </w:r>
      <w:r w:rsidR="007C7105">
        <w:t>Discussion: None</w:t>
      </w:r>
    </w:p>
    <w:p w:rsidR="00EE3BDB" w:rsidRDefault="00EE3BDB" w:rsidP="00EE3BDB">
      <w:pPr>
        <w:numPr>
          <w:ilvl w:val="3"/>
          <w:numId w:val="1"/>
        </w:numPr>
      </w:pPr>
      <w:r>
        <w:t xml:space="preserve"> </w:t>
      </w:r>
      <w:r w:rsidR="007C7105">
        <w:t xml:space="preserve">Results: </w:t>
      </w:r>
      <w:r>
        <w:t xml:space="preserve">6-1-0 </w:t>
      </w:r>
      <w:r w:rsidRPr="00EE3BDB">
        <w:rPr>
          <w:b/>
        </w:rPr>
        <w:t xml:space="preserve">Motion </w:t>
      </w:r>
      <w:r w:rsidRPr="00D12921">
        <w:rPr>
          <w:b/>
          <w:color w:val="C00000"/>
        </w:rPr>
        <w:t xml:space="preserve">#279 </w:t>
      </w:r>
      <w:r w:rsidRPr="00EE3BDB">
        <w:rPr>
          <w:b/>
        </w:rPr>
        <w:t>Passes</w:t>
      </w:r>
    </w:p>
    <w:p w:rsidR="00EE3BDB" w:rsidRPr="00EE3BDB" w:rsidRDefault="00EE3BDB" w:rsidP="00EE3BDB">
      <w:pPr>
        <w:numPr>
          <w:ilvl w:val="2"/>
          <w:numId w:val="1"/>
        </w:numPr>
        <w:contextualSpacing/>
      </w:pPr>
      <w:r w:rsidRPr="00EE3BDB">
        <w:rPr>
          <w:b/>
          <w:bCs/>
          <w:color w:val="C00000"/>
          <w:szCs w:val="22"/>
        </w:rPr>
        <w:t>Motion #280</w:t>
      </w:r>
      <w:r>
        <w:rPr>
          <w:b/>
          <w:bCs/>
          <w:szCs w:val="22"/>
        </w:rPr>
        <w:t xml:space="preserve"> </w:t>
      </w:r>
      <w:r w:rsidRPr="00EE3BDB">
        <w:rPr>
          <w:b/>
          <w:bCs/>
          <w:szCs w:val="22"/>
        </w:rPr>
        <w:t xml:space="preserve"> (Recirculation)</w:t>
      </w:r>
    </w:p>
    <w:p w:rsidR="00EE3BDB" w:rsidRPr="004A3F60" w:rsidRDefault="00EE3BDB" w:rsidP="00EE3BDB">
      <w:pPr>
        <w:numPr>
          <w:ilvl w:val="0"/>
          <w:numId w:val="19"/>
        </w:numPr>
        <w:tabs>
          <w:tab w:val="clear" w:pos="1080"/>
          <w:tab w:val="num" w:pos="2160"/>
        </w:tabs>
        <w:ind w:left="2520"/>
        <w:contextualSpacing/>
        <w:rPr>
          <w:b/>
          <w:szCs w:val="22"/>
        </w:rPr>
      </w:pPr>
      <w:r w:rsidRPr="004A3F60">
        <w:rPr>
          <w:b/>
          <w:bCs/>
          <w:szCs w:val="22"/>
        </w:rPr>
        <w:t>Having approved comment resolutions for all of the comments received from the recirculation S</w:t>
      </w:r>
      <w:r>
        <w:rPr>
          <w:b/>
          <w:bCs/>
          <w:szCs w:val="22"/>
        </w:rPr>
        <w:t>ponsor Ballot on P802.11REVmc D7</w:t>
      </w:r>
      <w:r w:rsidRPr="004A3F60">
        <w:rPr>
          <w:b/>
          <w:bCs/>
          <w:szCs w:val="22"/>
        </w:rPr>
        <w:t>.0 as contained in document 11-1</w:t>
      </w:r>
      <w:r>
        <w:rPr>
          <w:b/>
          <w:bCs/>
          <w:szCs w:val="22"/>
        </w:rPr>
        <w:t>5-0532r62 &lt;</w:t>
      </w:r>
      <w:hyperlink r:id="rId15" w:history="1">
        <w:r w:rsidRPr="006D3530">
          <w:rPr>
            <w:rStyle w:val="Hyperlink"/>
          </w:rPr>
          <w:t>https://mentor.ieee.org/802.11/dcn/15/11-15-0532-62-000m-revmc-sponsor-ballot-comments.xls</w:t>
        </w:r>
      </w:hyperlink>
      <w:r>
        <w:t>&gt;</w:t>
      </w:r>
    </w:p>
    <w:p w:rsidR="00EE3BDB" w:rsidRPr="004A3F60" w:rsidRDefault="00EE3BDB" w:rsidP="00EE3BDB">
      <w:pPr>
        <w:numPr>
          <w:ilvl w:val="0"/>
          <w:numId w:val="19"/>
        </w:numPr>
        <w:tabs>
          <w:tab w:val="clear" w:pos="1080"/>
          <w:tab w:val="num" w:pos="2160"/>
        </w:tabs>
        <w:ind w:left="2520"/>
        <w:contextualSpacing/>
        <w:rPr>
          <w:b/>
          <w:szCs w:val="22"/>
        </w:rPr>
      </w:pPr>
      <w:r w:rsidRPr="004A3F60">
        <w:rPr>
          <w:b/>
          <w:bCs/>
          <w:szCs w:val="22"/>
        </w:rPr>
        <w:t>Instru</w:t>
      </w:r>
      <w:r>
        <w:rPr>
          <w:b/>
          <w:bCs/>
          <w:szCs w:val="22"/>
        </w:rPr>
        <w:t>ct the editor to prepare Draft 8</w:t>
      </w:r>
      <w:r w:rsidRPr="004A3F60">
        <w:rPr>
          <w:b/>
          <w:bCs/>
          <w:szCs w:val="22"/>
        </w:rPr>
        <w:t>.0 incorporating these resolutions and</w:t>
      </w:r>
    </w:p>
    <w:p w:rsidR="00EE3BDB" w:rsidRPr="004A3F60" w:rsidRDefault="00EE3BDB" w:rsidP="00EE3BDB">
      <w:pPr>
        <w:numPr>
          <w:ilvl w:val="0"/>
          <w:numId w:val="19"/>
        </w:numPr>
        <w:tabs>
          <w:tab w:val="clear" w:pos="1080"/>
          <w:tab w:val="num" w:pos="2160"/>
        </w:tabs>
        <w:ind w:left="2520"/>
        <w:contextualSpacing/>
        <w:rPr>
          <w:b/>
          <w:szCs w:val="22"/>
        </w:rPr>
      </w:pPr>
      <w:r w:rsidRPr="004A3F60">
        <w:rPr>
          <w:b/>
          <w:bCs/>
          <w:szCs w:val="22"/>
        </w:rPr>
        <w:t>Approve a 10 day Sponsor Recirculation Ballot asking the question “Should P802.11REVmc D</w:t>
      </w:r>
      <w:r>
        <w:rPr>
          <w:b/>
          <w:bCs/>
          <w:szCs w:val="22"/>
        </w:rPr>
        <w:t>8</w:t>
      </w:r>
      <w:r w:rsidRPr="004A3F60">
        <w:rPr>
          <w:b/>
          <w:bCs/>
          <w:szCs w:val="22"/>
        </w:rPr>
        <w:t xml:space="preserve">.0 be forwarded to </w:t>
      </w:r>
      <w:proofErr w:type="spellStart"/>
      <w:r w:rsidRPr="004A3F60">
        <w:rPr>
          <w:b/>
          <w:bCs/>
          <w:szCs w:val="22"/>
        </w:rPr>
        <w:t>RevCom</w:t>
      </w:r>
      <w:proofErr w:type="spellEnd"/>
      <w:r w:rsidRPr="004A3F60">
        <w:rPr>
          <w:b/>
          <w:bCs/>
          <w:szCs w:val="22"/>
        </w:rPr>
        <w:t>?”</w:t>
      </w:r>
    </w:p>
    <w:p w:rsidR="00EE3BDB" w:rsidRDefault="00EE3BDB" w:rsidP="00EE3BDB">
      <w:pPr>
        <w:numPr>
          <w:ilvl w:val="3"/>
          <w:numId w:val="1"/>
        </w:numPr>
        <w:contextualSpacing/>
      </w:pPr>
      <w:r>
        <w:t xml:space="preserve"> Moved:   Jouni MALINEN 2</w:t>
      </w:r>
      <w:r w:rsidRPr="00EE3BDB">
        <w:rPr>
          <w:vertAlign w:val="superscript"/>
        </w:rPr>
        <w:t>nd</w:t>
      </w:r>
      <w:r>
        <w:t>: Mark HAMILTON</w:t>
      </w:r>
    </w:p>
    <w:p w:rsidR="00EE3BDB" w:rsidRDefault="00EE3BDB" w:rsidP="00EE3BDB">
      <w:pPr>
        <w:numPr>
          <w:ilvl w:val="3"/>
          <w:numId w:val="1"/>
        </w:numPr>
        <w:contextualSpacing/>
      </w:pPr>
      <w:r>
        <w:t xml:space="preserve"> Discussion: None</w:t>
      </w:r>
    </w:p>
    <w:p w:rsidR="00EE3BDB" w:rsidRDefault="00EE3BDB" w:rsidP="00EE3BDB">
      <w:pPr>
        <w:numPr>
          <w:ilvl w:val="3"/>
          <w:numId w:val="1"/>
        </w:numPr>
        <w:contextualSpacing/>
      </w:pPr>
      <w:r>
        <w:t xml:space="preserve"> Results: 6-0-1 </w:t>
      </w:r>
      <w:r>
        <w:rPr>
          <w:b/>
        </w:rPr>
        <w:t xml:space="preserve">Motion </w:t>
      </w:r>
      <w:r w:rsidRPr="00D12921">
        <w:rPr>
          <w:b/>
          <w:color w:val="C00000"/>
        </w:rPr>
        <w:t xml:space="preserve">#280 </w:t>
      </w:r>
      <w:r w:rsidRPr="00EE3BDB">
        <w:rPr>
          <w:b/>
        </w:rPr>
        <w:t>Passes</w:t>
      </w:r>
    </w:p>
    <w:p w:rsidR="00EE3BDB" w:rsidRPr="00BA4372" w:rsidRDefault="00EE3BDB" w:rsidP="00EE3BDB">
      <w:pPr>
        <w:numPr>
          <w:ilvl w:val="1"/>
          <w:numId w:val="1"/>
        </w:numPr>
        <w:contextualSpacing/>
        <w:rPr>
          <w:b/>
          <w:szCs w:val="22"/>
        </w:rPr>
      </w:pPr>
      <w:r w:rsidRPr="00BA4372">
        <w:rPr>
          <w:b/>
          <w:szCs w:val="22"/>
        </w:rPr>
        <w:t>AOB: Schedule</w:t>
      </w:r>
    </w:p>
    <w:p w:rsidR="00EE3BDB" w:rsidRPr="00BA4372" w:rsidRDefault="00EE3BDB" w:rsidP="00D12921">
      <w:pPr>
        <w:pStyle w:val="ListParagraph"/>
        <w:numPr>
          <w:ilvl w:val="0"/>
          <w:numId w:val="22"/>
        </w:numPr>
        <w:rPr>
          <w:szCs w:val="22"/>
        </w:rPr>
      </w:pPr>
      <w:r w:rsidRPr="00BA4372">
        <w:rPr>
          <w:szCs w:val="22"/>
        </w:rPr>
        <w:t>On or before Sept 9: Complete comment resolution (goal unchanged draft)</w:t>
      </w:r>
    </w:p>
    <w:p w:rsidR="00EE3BDB" w:rsidRPr="00BA4372" w:rsidRDefault="00EE3BDB" w:rsidP="00D12921">
      <w:pPr>
        <w:pStyle w:val="ListParagraph"/>
        <w:numPr>
          <w:ilvl w:val="0"/>
          <w:numId w:val="22"/>
        </w:numPr>
        <w:rPr>
          <w:szCs w:val="22"/>
        </w:rPr>
      </w:pPr>
      <w:r w:rsidRPr="00BA4372">
        <w:rPr>
          <w:szCs w:val="22"/>
        </w:rPr>
        <w:t>Sept 10 to Sept 20: 10 day recirculation of unchanged draft</w:t>
      </w:r>
    </w:p>
    <w:p w:rsidR="00EE3BDB" w:rsidRPr="00BA4372" w:rsidRDefault="00EE3BDB" w:rsidP="00D12921">
      <w:pPr>
        <w:pStyle w:val="ListParagraph"/>
        <w:numPr>
          <w:ilvl w:val="0"/>
          <w:numId w:val="22"/>
        </w:numPr>
        <w:rPr>
          <w:szCs w:val="22"/>
        </w:rPr>
      </w:pPr>
      <w:r w:rsidRPr="00BA4372">
        <w:rPr>
          <w:szCs w:val="22"/>
        </w:rPr>
        <w:t xml:space="preserve">September meeting (Warsaw) – approve report to EC for forwarding to </w:t>
      </w:r>
      <w:proofErr w:type="spellStart"/>
      <w:r w:rsidRPr="00BA4372">
        <w:rPr>
          <w:szCs w:val="22"/>
        </w:rPr>
        <w:t>RevCom</w:t>
      </w:r>
      <w:proofErr w:type="spellEnd"/>
    </w:p>
    <w:p w:rsidR="00EE3BDB" w:rsidRPr="00BA4372" w:rsidRDefault="00EE3BDB" w:rsidP="00D12921">
      <w:pPr>
        <w:pStyle w:val="ListParagraph"/>
        <w:numPr>
          <w:ilvl w:val="0"/>
          <w:numId w:val="22"/>
        </w:numPr>
        <w:rPr>
          <w:szCs w:val="22"/>
        </w:rPr>
      </w:pPr>
      <w:r w:rsidRPr="00BA4372">
        <w:rPr>
          <w:szCs w:val="22"/>
        </w:rPr>
        <w:t xml:space="preserve">Sept 10: </w:t>
      </w:r>
      <w:proofErr w:type="spellStart"/>
      <w:r w:rsidRPr="00BA4372">
        <w:rPr>
          <w:szCs w:val="22"/>
        </w:rPr>
        <w:t>TGai</w:t>
      </w:r>
      <w:proofErr w:type="spellEnd"/>
      <w:r w:rsidRPr="00BA4372">
        <w:rPr>
          <w:szCs w:val="22"/>
        </w:rPr>
        <w:t xml:space="preserve"> and </w:t>
      </w:r>
      <w:proofErr w:type="spellStart"/>
      <w:r w:rsidRPr="00BA4372">
        <w:rPr>
          <w:szCs w:val="22"/>
        </w:rPr>
        <w:t>TGah</w:t>
      </w:r>
      <w:proofErr w:type="spellEnd"/>
      <w:r w:rsidRPr="00BA4372">
        <w:rPr>
          <w:szCs w:val="22"/>
        </w:rPr>
        <w:t xml:space="preserve"> can begin to make any changes required based on </w:t>
      </w:r>
      <w:proofErr w:type="spellStart"/>
      <w:r w:rsidRPr="00BA4372">
        <w:rPr>
          <w:szCs w:val="22"/>
        </w:rPr>
        <w:t>TGmc</w:t>
      </w:r>
      <w:proofErr w:type="spellEnd"/>
      <w:r w:rsidRPr="00BA4372">
        <w:rPr>
          <w:szCs w:val="22"/>
        </w:rPr>
        <w:t xml:space="preserve"> changes (in September meeting)</w:t>
      </w:r>
    </w:p>
    <w:p w:rsidR="00EE3BDB" w:rsidRPr="00BA4372" w:rsidRDefault="00EE3BDB" w:rsidP="00D12921">
      <w:pPr>
        <w:pStyle w:val="ListParagraph"/>
        <w:numPr>
          <w:ilvl w:val="0"/>
          <w:numId w:val="22"/>
        </w:numPr>
        <w:rPr>
          <w:szCs w:val="22"/>
        </w:rPr>
      </w:pPr>
      <w:r w:rsidRPr="00BA4372">
        <w:rPr>
          <w:szCs w:val="22"/>
        </w:rPr>
        <w:t xml:space="preserve">October 4th: EC teleconference approval – requests for unconditional approval for </w:t>
      </w:r>
      <w:proofErr w:type="spellStart"/>
      <w:r w:rsidRPr="00BA4372">
        <w:rPr>
          <w:szCs w:val="22"/>
        </w:rPr>
        <w:t>TGmc</w:t>
      </w:r>
      <w:proofErr w:type="spellEnd"/>
      <w:r w:rsidRPr="00BA4372">
        <w:rPr>
          <w:szCs w:val="22"/>
        </w:rPr>
        <w:t xml:space="preserve">, </w:t>
      </w:r>
      <w:proofErr w:type="spellStart"/>
      <w:r w:rsidRPr="00BA4372">
        <w:rPr>
          <w:szCs w:val="22"/>
        </w:rPr>
        <w:t>TGah</w:t>
      </w:r>
      <w:proofErr w:type="spellEnd"/>
      <w:r w:rsidRPr="00BA4372">
        <w:rPr>
          <w:szCs w:val="22"/>
        </w:rPr>
        <w:t xml:space="preserve">, </w:t>
      </w:r>
      <w:proofErr w:type="spellStart"/>
      <w:r w:rsidRPr="00BA4372">
        <w:rPr>
          <w:szCs w:val="22"/>
        </w:rPr>
        <w:t>TGai</w:t>
      </w:r>
      <w:proofErr w:type="spellEnd"/>
    </w:p>
    <w:p w:rsidR="007C7105" w:rsidRPr="00BA4372" w:rsidRDefault="00EE3BDB" w:rsidP="00EE3BDB">
      <w:pPr>
        <w:numPr>
          <w:ilvl w:val="1"/>
          <w:numId w:val="1"/>
        </w:numPr>
        <w:rPr>
          <w:szCs w:val="22"/>
        </w:rPr>
      </w:pPr>
      <w:r w:rsidRPr="00BA4372">
        <w:rPr>
          <w:szCs w:val="22"/>
        </w:rPr>
        <w:t>Editor recap</w:t>
      </w:r>
    </w:p>
    <w:p w:rsidR="00EE3BDB" w:rsidRPr="00BA4372" w:rsidRDefault="00EE3BDB" w:rsidP="00EE3BDB">
      <w:pPr>
        <w:numPr>
          <w:ilvl w:val="2"/>
          <w:numId w:val="1"/>
        </w:numPr>
        <w:rPr>
          <w:szCs w:val="22"/>
        </w:rPr>
      </w:pPr>
      <w:r w:rsidRPr="00BA4372">
        <w:rPr>
          <w:szCs w:val="22"/>
        </w:rPr>
        <w:t>Making the updates are very trivial, but the updated draft should be ready on Monday Morning, then we need to have some fast review of the changes on Monday to ensure we have it right, and then start the Recirculation ballot on Monday.</w:t>
      </w:r>
    </w:p>
    <w:p w:rsidR="007C7105" w:rsidRPr="00BA4372" w:rsidRDefault="00EE3BDB" w:rsidP="007C7105">
      <w:pPr>
        <w:numPr>
          <w:ilvl w:val="2"/>
          <w:numId w:val="1"/>
        </w:numPr>
        <w:rPr>
          <w:szCs w:val="22"/>
        </w:rPr>
      </w:pPr>
      <w:r w:rsidRPr="00BA4372">
        <w:rPr>
          <w:szCs w:val="22"/>
        </w:rPr>
        <w:t xml:space="preserve">Jouni will review 9014 and 9015 – Dorothy will review 9001 and 9004 - </w:t>
      </w:r>
    </w:p>
    <w:p w:rsidR="005C7E3F" w:rsidRPr="00BA4372" w:rsidRDefault="00EE3BDB" w:rsidP="00EE3BDB">
      <w:pPr>
        <w:numPr>
          <w:ilvl w:val="2"/>
          <w:numId w:val="1"/>
        </w:numPr>
        <w:rPr>
          <w:szCs w:val="22"/>
        </w:rPr>
      </w:pPr>
      <w:proofErr w:type="spellStart"/>
      <w:r w:rsidRPr="00BA4372">
        <w:rPr>
          <w:szCs w:val="22"/>
        </w:rPr>
        <w:t>Recirc</w:t>
      </w:r>
      <w:proofErr w:type="spellEnd"/>
      <w:r w:rsidRPr="00BA4372">
        <w:rPr>
          <w:szCs w:val="22"/>
        </w:rPr>
        <w:t xml:space="preserve"> should be able to start on Monday</w:t>
      </w:r>
    </w:p>
    <w:p w:rsidR="00EE3BDB" w:rsidRPr="00BA4372" w:rsidRDefault="00EE3BDB" w:rsidP="00EE3BDB">
      <w:pPr>
        <w:numPr>
          <w:ilvl w:val="2"/>
          <w:numId w:val="1"/>
        </w:numPr>
        <w:rPr>
          <w:szCs w:val="22"/>
        </w:rPr>
      </w:pPr>
      <w:r w:rsidRPr="00BA4372">
        <w:rPr>
          <w:szCs w:val="22"/>
        </w:rPr>
        <w:t>Dorothy to alert Kathrine Bennet (IEEE-SA) to be prepared.</w:t>
      </w:r>
    </w:p>
    <w:p w:rsidR="00EE3BDB" w:rsidRPr="00BA4372" w:rsidRDefault="00EE3BDB" w:rsidP="00EE3BDB">
      <w:pPr>
        <w:numPr>
          <w:ilvl w:val="2"/>
          <w:numId w:val="1"/>
        </w:numPr>
        <w:rPr>
          <w:szCs w:val="22"/>
        </w:rPr>
      </w:pPr>
      <w:proofErr w:type="spellStart"/>
      <w:r w:rsidRPr="00BA4372">
        <w:rPr>
          <w:szCs w:val="22"/>
        </w:rPr>
        <w:t>TGai</w:t>
      </w:r>
      <w:proofErr w:type="spellEnd"/>
      <w:r w:rsidRPr="00BA4372">
        <w:rPr>
          <w:szCs w:val="22"/>
        </w:rPr>
        <w:t xml:space="preserve"> should delay their ballot to include the D8.0 draft.</w:t>
      </w:r>
    </w:p>
    <w:p w:rsidR="00EE3BDB" w:rsidRPr="00BA4372" w:rsidRDefault="00EE3BDB" w:rsidP="00EE3BDB">
      <w:pPr>
        <w:numPr>
          <w:ilvl w:val="1"/>
          <w:numId w:val="1"/>
        </w:numPr>
        <w:rPr>
          <w:szCs w:val="22"/>
        </w:rPr>
      </w:pPr>
      <w:r w:rsidRPr="00BA4372">
        <w:rPr>
          <w:szCs w:val="22"/>
        </w:rPr>
        <w:lastRenderedPageBreak/>
        <w:t xml:space="preserve">We will cancel the </w:t>
      </w:r>
      <w:proofErr w:type="spellStart"/>
      <w:r w:rsidRPr="00BA4372">
        <w:rPr>
          <w:szCs w:val="22"/>
        </w:rPr>
        <w:t>Telecon</w:t>
      </w:r>
      <w:proofErr w:type="spellEnd"/>
      <w:r w:rsidRPr="00BA4372">
        <w:rPr>
          <w:szCs w:val="22"/>
        </w:rPr>
        <w:t xml:space="preserve"> for </w:t>
      </w:r>
      <w:r w:rsidR="006F0EB8" w:rsidRPr="00BA4372">
        <w:rPr>
          <w:szCs w:val="22"/>
        </w:rPr>
        <w:t>Sept 2</w:t>
      </w:r>
      <w:r w:rsidR="006F0EB8" w:rsidRPr="00BA4372">
        <w:rPr>
          <w:szCs w:val="22"/>
          <w:vertAlign w:val="superscript"/>
        </w:rPr>
        <w:t>nd</w:t>
      </w:r>
      <w:r w:rsidR="006F0EB8" w:rsidRPr="00BA4372">
        <w:rPr>
          <w:szCs w:val="22"/>
        </w:rPr>
        <w:t>.</w:t>
      </w:r>
    </w:p>
    <w:p w:rsidR="006F0EB8" w:rsidRPr="00BA4372" w:rsidRDefault="006F0EB8" w:rsidP="00EE3BDB">
      <w:pPr>
        <w:numPr>
          <w:ilvl w:val="1"/>
          <w:numId w:val="1"/>
        </w:numPr>
        <w:rPr>
          <w:szCs w:val="22"/>
        </w:rPr>
      </w:pPr>
      <w:r w:rsidRPr="00BA4372">
        <w:rPr>
          <w:szCs w:val="22"/>
        </w:rPr>
        <w:t>Plan to be complete by Sept 14 Wednesday of the Face to Face week.</w:t>
      </w:r>
    </w:p>
    <w:p w:rsidR="00CA09B2" w:rsidRDefault="00EE3BDB" w:rsidP="00D53C56">
      <w:pPr>
        <w:numPr>
          <w:ilvl w:val="1"/>
          <w:numId w:val="1"/>
        </w:numPr>
      </w:pPr>
      <w:r w:rsidRPr="002A7798">
        <w:rPr>
          <w:szCs w:val="22"/>
        </w:rPr>
        <w:t>Adjourned 1:58pm</w:t>
      </w:r>
    </w:p>
    <w:p w:rsidR="00CA09B2" w:rsidRDefault="00CA09B2" w:rsidP="00BA4372">
      <w:pPr>
        <w:tabs>
          <w:tab w:val="left" w:pos="2910"/>
        </w:tabs>
        <w:rPr>
          <w:b/>
          <w:sz w:val="24"/>
        </w:rPr>
      </w:pPr>
      <w:r>
        <w:br w:type="page"/>
      </w:r>
      <w:r>
        <w:rPr>
          <w:b/>
          <w:sz w:val="24"/>
        </w:rPr>
        <w:lastRenderedPageBreak/>
        <w:t>References:</w:t>
      </w:r>
      <w:r w:rsidR="00BA4372">
        <w:rPr>
          <w:b/>
          <w:sz w:val="24"/>
        </w:rPr>
        <w:tab/>
      </w:r>
    </w:p>
    <w:p w:rsidR="002A7798" w:rsidRPr="002A7798" w:rsidRDefault="00A31C4C" w:rsidP="00BA4372">
      <w:pPr>
        <w:tabs>
          <w:tab w:val="left" w:pos="2910"/>
        </w:tabs>
        <w:rPr>
          <w:sz w:val="24"/>
        </w:rPr>
      </w:pPr>
      <w:hyperlink r:id="rId16" w:history="1">
        <w:r w:rsidR="002A7798" w:rsidRPr="002A7798">
          <w:rPr>
            <w:rStyle w:val="Hyperlink"/>
            <w:sz w:val="24"/>
          </w:rPr>
          <w:t>https://mentor.ieee.org/802.11/dcn/16/11-16-1113-00-000m-tgmc-brc-august-2016-teleconference-agenda-document.docx</w:t>
        </w:r>
      </w:hyperlink>
      <w:r w:rsidR="002A7798" w:rsidRPr="002A7798">
        <w:rPr>
          <w:sz w:val="24"/>
        </w:rPr>
        <w:t xml:space="preserve"> </w:t>
      </w:r>
    </w:p>
    <w:p w:rsidR="00BA4372" w:rsidRDefault="00A31C4C" w:rsidP="00BA4372">
      <w:hyperlink r:id="rId17" w:history="1">
        <w:r w:rsidR="00BA4372" w:rsidRPr="006D3530">
          <w:rPr>
            <w:rStyle w:val="Hyperlink"/>
          </w:rPr>
          <w:t>https://mentor.ieee.org/802.11/dcn/16/11-16-1113-01-000m-tgmc-brc-august-2016-teleconference-agenda-document.docx</w:t>
        </w:r>
      </w:hyperlink>
    </w:p>
    <w:p w:rsidR="002A7798" w:rsidRDefault="00A31C4C" w:rsidP="00BA4372">
      <w:hyperlink r:id="rId18" w:history="1">
        <w:r w:rsidR="002A7798" w:rsidRPr="009D0AFF">
          <w:rPr>
            <w:rStyle w:val="Hyperlink"/>
          </w:rPr>
          <w:t>https://mentor.ieee.org/802.11/dcn/16/11-16-1113-02-000m-tgmc-brc-august-2016-teleconference-agenda-document.docx</w:t>
        </w:r>
      </w:hyperlink>
      <w:r w:rsidR="002A7798">
        <w:t xml:space="preserve"> </w:t>
      </w:r>
    </w:p>
    <w:p w:rsidR="00BA4372" w:rsidRDefault="00A31C4C" w:rsidP="00BA4372">
      <w:hyperlink r:id="rId19" w:history="1">
        <w:r w:rsidR="00BA4372" w:rsidRPr="006D3530">
          <w:rPr>
            <w:rStyle w:val="Hyperlink"/>
          </w:rPr>
          <w:t>https://mentor.ieee.org/802.11/dcn/13/11-13-0095-34-000m-editor-reports.pptx</w:t>
        </w:r>
      </w:hyperlink>
    </w:p>
    <w:p w:rsidR="00BA4372" w:rsidRDefault="00A31C4C">
      <w:hyperlink r:id="rId20" w:history="1">
        <w:r w:rsidR="00BA4372" w:rsidRPr="006D3530">
          <w:rPr>
            <w:rStyle w:val="Hyperlink"/>
          </w:rPr>
          <w:t>https://mentor.ieee.org/802.11/dcn/16/11-16-1068-00-000m-fix-to-cid-6225-resolution.docx</w:t>
        </w:r>
      </w:hyperlink>
    </w:p>
    <w:p w:rsidR="00BA4372" w:rsidRDefault="00A31C4C" w:rsidP="00BA4372">
      <w:hyperlink r:id="rId21" w:history="1">
        <w:r w:rsidR="00BA4372" w:rsidRPr="009D0AFF">
          <w:rPr>
            <w:rStyle w:val="Hyperlink"/>
          </w:rPr>
          <w:t>https://mentor.ieee.org/802.11/dcn/15/11-15-0532-60-000m-revmc-sponsor-ballot-comments.xls</w:t>
        </w:r>
      </w:hyperlink>
    </w:p>
    <w:p w:rsidR="00BA4372" w:rsidRDefault="00BA4372"/>
    <w:p w:rsidR="00F155B6" w:rsidRDefault="00A31C4C">
      <w:hyperlink r:id="rId22" w:history="1">
        <w:r w:rsidR="00BA4372" w:rsidRPr="006D3530">
          <w:rPr>
            <w:rStyle w:val="Hyperlink"/>
          </w:rPr>
          <w:t>https://mentor.ieee.org/802.11/dcn/15/11-15-0532-62-000m-revmc-sponsor-ballot-comments.xls</w:t>
        </w:r>
      </w:hyperlink>
    </w:p>
    <w:sectPr w:rsidR="00F155B6">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4C" w:rsidRDefault="00A31C4C">
      <w:r>
        <w:separator/>
      </w:r>
    </w:p>
  </w:endnote>
  <w:endnote w:type="continuationSeparator" w:id="0">
    <w:p w:rsidR="00A31C4C" w:rsidRDefault="00A3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48" w:rsidRDefault="00A31C4C">
    <w:pPr>
      <w:pStyle w:val="Footer"/>
      <w:tabs>
        <w:tab w:val="clear" w:pos="6480"/>
        <w:tab w:val="center" w:pos="4680"/>
        <w:tab w:val="right" w:pos="9360"/>
      </w:tabs>
    </w:pPr>
    <w:r>
      <w:fldChar w:fldCharType="begin"/>
    </w:r>
    <w:r>
      <w:instrText xml:space="preserve"> SUBJECT  \* MERGEFORMAT </w:instrText>
    </w:r>
    <w:r>
      <w:fldChar w:fldCharType="separate"/>
    </w:r>
    <w:r w:rsidR="00163E48">
      <w:t>Minutes</w:t>
    </w:r>
    <w:r>
      <w:fldChar w:fldCharType="end"/>
    </w:r>
    <w:r w:rsidR="00163E48">
      <w:tab/>
      <w:t xml:space="preserve">page </w:t>
    </w:r>
    <w:r w:rsidR="00163E48">
      <w:fldChar w:fldCharType="begin"/>
    </w:r>
    <w:r w:rsidR="00163E48">
      <w:instrText xml:space="preserve">page </w:instrText>
    </w:r>
    <w:r w:rsidR="00163E48">
      <w:fldChar w:fldCharType="separate"/>
    </w:r>
    <w:r w:rsidR="005C07F8">
      <w:rPr>
        <w:noProof/>
      </w:rPr>
      <w:t>15</w:t>
    </w:r>
    <w:r w:rsidR="00163E48">
      <w:fldChar w:fldCharType="end"/>
    </w:r>
    <w:r w:rsidR="00163E48">
      <w:tab/>
    </w:r>
    <w:r>
      <w:fldChar w:fldCharType="begin"/>
    </w:r>
    <w:r>
      <w:instrText xml:space="preserve"> COMMENTS  \* MERGEFORMAT </w:instrText>
    </w:r>
    <w:r>
      <w:fldChar w:fldCharType="separate"/>
    </w:r>
    <w:r w:rsidR="00A4551D">
      <w:t>Jon Rosdahl, Qualcomm</w:t>
    </w:r>
    <w:r>
      <w:fldChar w:fldCharType="end"/>
    </w:r>
  </w:p>
  <w:p w:rsidR="00163E48" w:rsidRDefault="00163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4C" w:rsidRDefault="00A31C4C">
      <w:r>
        <w:separator/>
      </w:r>
    </w:p>
  </w:footnote>
  <w:footnote w:type="continuationSeparator" w:id="0">
    <w:p w:rsidR="00A31C4C" w:rsidRDefault="00A31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48" w:rsidRDefault="00A31C4C">
    <w:pPr>
      <w:pStyle w:val="Header"/>
      <w:tabs>
        <w:tab w:val="clear" w:pos="6480"/>
        <w:tab w:val="center" w:pos="4680"/>
        <w:tab w:val="right" w:pos="9360"/>
      </w:tabs>
    </w:pPr>
    <w:r>
      <w:fldChar w:fldCharType="begin"/>
    </w:r>
    <w:r>
      <w:instrText xml:space="preserve"> KEYWORDS  \* MERGEFORMA</w:instrText>
    </w:r>
    <w:r>
      <w:instrText xml:space="preserve">T </w:instrText>
    </w:r>
    <w:r>
      <w:fldChar w:fldCharType="separate"/>
    </w:r>
    <w:r w:rsidR="00163E48">
      <w:t>August 2016</w:t>
    </w:r>
    <w:r>
      <w:fldChar w:fldCharType="end"/>
    </w:r>
    <w:r w:rsidR="00163E48">
      <w:tab/>
    </w:r>
    <w:r w:rsidR="00163E48">
      <w:tab/>
    </w:r>
    <w:r>
      <w:fldChar w:fldCharType="begin"/>
    </w:r>
    <w:r>
      <w:instrText xml:space="preserve"> TITLE  \* MERGEFORMAT </w:instrText>
    </w:r>
    <w:r>
      <w:fldChar w:fldCharType="separate"/>
    </w:r>
    <w:r w:rsidR="00A4551D">
      <w:t>doc.: IEEE 802.11-16/1069r0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5BE"/>
    <w:multiLevelType w:val="multilevel"/>
    <w:tmpl w:val="15A4A3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5BD4AB9"/>
    <w:multiLevelType w:val="hybridMultilevel"/>
    <w:tmpl w:val="85EC2836"/>
    <w:lvl w:ilvl="0" w:tplc="EAD8E10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FC407D"/>
    <w:multiLevelType w:val="hybridMultilevel"/>
    <w:tmpl w:val="17AEB114"/>
    <w:lvl w:ilvl="0" w:tplc="CB563D3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E8416E9"/>
    <w:multiLevelType w:val="hybridMultilevel"/>
    <w:tmpl w:val="83246C66"/>
    <w:lvl w:ilvl="0" w:tplc="AFB671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EC53E4C"/>
    <w:multiLevelType w:val="hybridMultilevel"/>
    <w:tmpl w:val="AB6A8676"/>
    <w:lvl w:ilvl="0" w:tplc="443281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4694078"/>
    <w:multiLevelType w:val="hybridMultilevel"/>
    <w:tmpl w:val="2472959C"/>
    <w:lvl w:ilvl="0" w:tplc="44FCFE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4757962"/>
    <w:multiLevelType w:val="hybridMultilevel"/>
    <w:tmpl w:val="057A5B14"/>
    <w:lvl w:ilvl="0" w:tplc="7C869CF0">
      <w:start w:val="1"/>
      <w:numFmt w:val="bullet"/>
      <w:lvlText w:val="•"/>
      <w:lvlJc w:val="left"/>
      <w:pPr>
        <w:tabs>
          <w:tab w:val="num" w:pos="1080"/>
        </w:tabs>
        <w:ind w:left="1080" w:hanging="360"/>
      </w:pPr>
      <w:rPr>
        <w:rFonts w:ascii="Times New Roman" w:hAnsi="Times New Roman" w:hint="default"/>
      </w:rPr>
    </w:lvl>
    <w:lvl w:ilvl="1" w:tplc="29783CC2" w:tentative="1">
      <w:start w:val="1"/>
      <w:numFmt w:val="bullet"/>
      <w:lvlText w:val="•"/>
      <w:lvlJc w:val="left"/>
      <w:pPr>
        <w:tabs>
          <w:tab w:val="num" w:pos="1800"/>
        </w:tabs>
        <w:ind w:left="1800" w:hanging="360"/>
      </w:pPr>
      <w:rPr>
        <w:rFonts w:ascii="Times New Roman" w:hAnsi="Times New Roman" w:hint="default"/>
      </w:rPr>
    </w:lvl>
    <w:lvl w:ilvl="2" w:tplc="6A3E29E0" w:tentative="1">
      <w:start w:val="1"/>
      <w:numFmt w:val="bullet"/>
      <w:lvlText w:val="•"/>
      <w:lvlJc w:val="left"/>
      <w:pPr>
        <w:tabs>
          <w:tab w:val="num" w:pos="2520"/>
        </w:tabs>
        <w:ind w:left="2520" w:hanging="360"/>
      </w:pPr>
      <w:rPr>
        <w:rFonts w:ascii="Times New Roman" w:hAnsi="Times New Roman" w:hint="default"/>
      </w:rPr>
    </w:lvl>
    <w:lvl w:ilvl="3" w:tplc="BB24FDD2" w:tentative="1">
      <w:start w:val="1"/>
      <w:numFmt w:val="bullet"/>
      <w:lvlText w:val="•"/>
      <w:lvlJc w:val="left"/>
      <w:pPr>
        <w:tabs>
          <w:tab w:val="num" w:pos="3240"/>
        </w:tabs>
        <w:ind w:left="3240" w:hanging="360"/>
      </w:pPr>
      <w:rPr>
        <w:rFonts w:ascii="Times New Roman" w:hAnsi="Times New Roman" w:hint="default"/>
      </w:rPr>
    </w:lvl>
    <w:lvl w:ilvl="4" w:tplc="E9560820" w:tentative="1">
      <w:start w:val="1"/>
      <w:numFmt w:val="bullet"/>
      <w:lvlText w:val="•"/>
      <w:lvlJc w:val="left"/>
      <w:pPr>
        <w:tabs>
          <w:tab w:val="num" w:pos="3960"/>
        </w:tabs>
        <w:ind w:left="3960" w:hanging="360"/>
      </w:pPr>
      <w:rPr>
        <w:rFonts w:ascii="Times New Roman" w:hAnsi="Times New Roman" w:hint="default"/>
      </w:rPr>
    </w:lvl>
    <w:lvl w:ilvl="5" w:tplc="0F349812" w:tentative="1">
      <w:start w:val="1"/>
      <w:numFmt w:val="bullet"/>
      <w:lvlText w:val="•"/>
      <w:lvlJc w:val="left"/>
      <w:pPr>
        <w:tabs>
          <w:tab w:val="num" w:pos="4680"/>
        </w:tabs>
        <w:ind w:left="4680" w:hanging="360"/>
      </w:pPr>
      <w:rPr>
        <w:rFonts w:ascii="Times New Roman" w:hAnsi="Times New Roman" w:hint="default"/>
      </w:rPr>
    </w:lvl>
    <w:lvl w:ilvl="6" w:tplc="5678B33E" w:tentative="1">
      <w:start w:val="1"/>
      <w:numFmt w:val="bullet"/>
      <w:lvlText w:val="•"/>
      <w:lvlJc w:val="left"/>
      <w:pPr>
        <w:tabs>
          <w:tab w:val="num" w:pos="5400"/>
        </w:tabs>
        <w:ind w:left="5400" w:hanging="360"/>
      </w:pPr>
      <w:rPr>
        <w:rFonts w:ascii="Times New Roman" w:hAnsi="Times New Roman" w:hint="default"/>
      </w:rPr>
    </w:lvl>
    <w:lvl w:ilvl="7" w:tplc="E668C54A" w:tentative="1">
      <w:start w:val="1"/>
      <w:numFmt w:val="bullet"/>
      <w:lvlText w:val="•"/>
      <w:lvlJc w:val="left"/>
      <w:pPr>
        <w:tabs>
          <w:tab w:val="num" w:pos="6120"/>
        </w:tabs>
        <w:ind w:left="6120" w:hanging="360"/>
      </w:pPr>
      <w:rPr>
        <w:rFonts w:ascii="Times New Roman" w:hAnsi="Times New Roman" w:hint="default"/>
      </w:rPr>
    </w:lvl>
    <w:lvl w:ilvl="8" w:tplc="4B08E576" w:tentative="1">
      <w:start w:val="1"/>
      <w:numFmt w:val="bullet"/>
      <w:lvlText w:val="•"/>
      <w:lvlJc w:val="left"/>
      <w:pPr>
        <w:tabs>
          <w:tab w:val="num" w:pos="6840"/>
        </w:tabs>
        <w:ind w:left="6840" w:hanging="360"/>
      </w:pPr>
      <w:rPr>
        <w:rFonts w:ascii="Times New Roman" w:hAnsi="Times New Roman" w:hint="default"/>
      </w:rPr>
    </w:lvl>
  </w:abstractNum>
  <w:abstractNum w:abstractNumId="7" w15:restartNumberingAfterBreak="0">
    <w:nsid w:val="275815A9"/>
    <w:multiLevelType w:val="hybridMultilevel"/>
    <w:tmpl w:val="EFE84D68"/>
    <w:lvl w:ilvl="0" w:tplc="943A22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B1B3DB7"/>
    <w:multiLevelType w:val="hybridMultilevel"/>
    <w:tmpl w:val="79C61C8A"/>
    <w:lvl w:ilvl="0" w:tplc="24DA06D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14A67AD"/>
    <w:multiLevelType w:val="hybridMultilevel"/>
    <w:tmpl w:val="397A74A8"/>
    <w:lvl w:ilvl="0" w:tplc="9A400C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23954A3"/>
    <w:multiLevelType w:val="hybridMultilevel"/>
    <w:tmpl w:val="DA742F64"/>
    <w:lvl w:ilvl="0" w:tplc="2F9E2EA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35848A1"/>
    <w:multiLevelType w:val="hybridMultilevel"/>
    <w:tmpl w:val="986A9474"/>
    <w:lvl w:ilvl="0" w:tplc="D28E28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8216C75"/>
    <w:multiLevelType w:val="hybridMultilevel"/>
    <w:tmpl w:val="EB06C6B8"/>
    <w:lvl w:ilvl="0" w:tplc="88942E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84701A1"/>
    <w:multiLevelType w:val="hybridMultilevel"/>
    <w:tmpl w:val="31F032E6"/>
    <w:lvl w:ilvl="0" w:tplc="4CE0C5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8356D4"/>
    <w:multiLevelType w:val="hybridMultilevel"/>
    <w:tmpl w:val="24981C54"/>
    <w:lvl w:ilvl="0" w:tplc="C35C21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5401B4E"/>
    <w:multiLevelType w:val="hybridMultilevel"/>
    <w:tmpl w:val="3E5CBAB2"/>
    <w:lvl w:ilvl="0" w:tplc="11B6D29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6CD27132"/>
    <w:multiLevelType w:val="hybridMultilevel"/>
    <w:tmpl w:val="02F4BB8A"/>
    <w:lvl w:ilvl="0" w:tplc="318083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54B1C6B"/>
    <w:multiLevelType w:val="hybridMultilevel"/>
    <w:tmpl w:val="9424AC48"/>
    <w:lvl w:ilvl="0" w:tplc="ED02013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7041FBA"/>
    <w:multiLevelType w:val="hybridMultilevel"/>
    <w:tmpl w:val="06540872"/>
    <w:lvl w:ilvl="0" w:tplc="7F9279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7B35294"/>
    <w:multiLevelType w:val="hybridMultilevel"/>
    <w:tmpl w:val="E7F0A27A"/>
    <w:lvl w:ilvl="0" w:tplc="001ED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680752"/>
    <w:multiLevelType w:val="hybridMultilevel"/>
    <w:tmpl w:val="6E14655A"/>
    <w:lvl w:ilvl="0" w:tplc="15DCE8F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3"/>
  </w:num>
  <w:num w:numId="3">
    <w:abstractNumId w:val="1"/>
  </w:num>
  <w:num w:numId="4">
    <w:abstractNumId w:val="9"/>
  </w:num>
  <w:num w:numId="5">
    <w:abstractNumId w:val="7"/>
  </w:num>
  <w:num w:numId="6">
    <w:abstractNumId w:val="11"/>
  </w:num>
  <w:num w:numId="7">
    <w:abstractNumId w:val="15"/>
  </w:num>
  <w:num w:numId="8">
    <w:abstractNumId w:val="19"/>
  </w:num>
  <w:num w:numId="9">
    <w:abstractNumId w:val="13"/>
  </w:num>
  <w:num w:numId="10">
    <w:abstractNumId w:val="18"/>
  </w:num>
  <w:num w:numId="11">
    <w:abstractNumId w:val="10"/>
  </w:num>
  <w:num w:numId="12">
    <w:abstractNumId w:val="17"/>
  </w:num>
  <w:num w:numId="13">
    <w:abstractNumId w:val="5"/>
  </w:num>
  <w:num w:numId="14">
    <w:abstractNumId w:val="4"/>
  </w:num>
  <w:num w:numId="15">
    <w:abstractNumId w:val="2"/>
  </w:num>
  <w:num w:numId="16">
    <w:abstractNumId w:val="8"/>
  </w:num>
  <w:num w:numId="17">
    <w:abstractNumId w:val="12"/>
  </w:num>
  <w:num w:numId="18">
    <w:abstractNumId w:val="21"/>
  </w:num>
  <w:num w:numId="19">
    <w:abstractNumId w:val="6"/>
  </w:num>
  <w:num w:numId="20">
    <w:abstractNumId w:val="14"/>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0C"/>
    <w:rsid w:val="000466E9"/>
    <w:rsid w:val="000A63BA"/>
    <w:rsid w:val="0010605D"/>
    <w:rsid w:val="00106E6F"/>
    <w:rsid w:val="00163E48"/>
    <w:rsid w:val="001A40A4"/>
    <w:rsid w:val="001D723B"/>
    <w:rsid w:val="0029020B"/>
    <w:rsid w:val="002A31F6"/>
    <w:rsid w:val="002A7798"/>
    <w:rsid w:val="002D44BE"/>
    <w:rsid w:val="00442037"/>
    <w:rsid w:val="0046456E"/>
    <w:rsid w:val="004B064B"/>
    <w:rsid w:val="004C150C"/>
    <w:rsid w:val="005C07F8"/>
    <w:rsid w:val="005C7E3F"/>
    <w:rsid w:val="0062440B"/>
    <w:rsid w:val="006B5296"/>
    <w:rsid w:val="006C0727"/>
    <w:rsid w:val="006C7CEA"/>
    <w:rsid w:val="006E145F"/>
    <w:rsid w:val="006F0EB8"/>
    <w:rsid w:val="00757207"/>
    <w:rsid w:val="00770572"/>
    <w:rsid w:val="007743DC"/>
    <w:rsid w:val="007C7105"/>
    <w:rsid w:val="007D06F5"/>
    <w:rsid w:val="007E3283"/>
    <w:rsid w:val="0086216A"/>
    <w:rsid w:val="0089611F"/>
    <w:rsid w:val="008A6997"/>
    <w:rsid w:val="0090554B"/>
    <w:rsid w:val="009B0535"/>
    <w:rsid w:val="009F2FBC"/>
    <w:rsid w:val="00A31C4C"/>
    <w:rsid w:val="00A4551D"/>
    <w:rsid w:val="00AA3B03"/>
    <w:rsid w:val="00AA427C"/>
    <w:rsid w:val="00AD2363"/>
    <w:rsid w:val="00BA4372"/>
    <w:rsid w:val="00BE68C2"/>
    <w:rsid w:val="00BF39B6"/>
    <w:rsid w:val="00C76087"/>
    <w:rsid w:val="00C81A77"/>
    <w:rsid w:val="00CA09B2"/>
    <w:rsid w:val="00CB11AE"/>
    <w:rsid w:val="00D12921"/>
    <w:rsid w:val="00DC5A7B"/>
    <w:rsid w:val="00DD498D"/>
    <w:rsid w:val="00EE3BDB"/>
    <w:rsid w:val="00F155B6"/>
    <w:rsid w:val="00F6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17F603-3981-490F-88C8-DC5B70E1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72"/>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86216A"/>
    <w:rPr>
      <w:color w:val="954F72"/>
      <w:u w:val="single"/>
    </w:rPr>
  </w:style>
  <w:style w:type="paragraph" w:styleId="ListParagraph">
    <w:name w:val="List Paragraph"/>
    <w:basedOn w:val="Normal"/>
    <w:uiPriority w:val="34"/>
    <w:qFormat/>
    <w:rsid w:val="00EE3BD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095-34-000m-editor-reports.pptx" TargetMode="External"/><Relationship Id="rId13" Type="http://schemas.openxmlformats.org/officeDocument/2006/relationships/hyperlink" Target="https://mentor.ieee.org/802.11/dcn/16/11-16-1113-01-000m-tgmc-brc-august-2016-teleconference-agenda-document.docx" TargetMode="External"/><Relationship Id="rId18" Type="http://schemas.openxmlformats.org/officeDocument/2006/relationships/hyperlink" Target="https://mentor.ieee.org/802.11/dcn/16/11-16-1113-02-000m-tgmc-brc-august-2016-teleconference-agenda-document.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15/11-15-0532-60-000m-revmc-sponsor-ballot-comments.xls" TargetMode="External"/><Relationship Id="rId7" Type="http://schemas.openxmlformats.org/officeDocument/2006/relationships/hyperlink" Target="https://mentor.ieee.org/802.11/dcn/16/11-16-1113-01-000m-tgmc-brc-august-2016-teleconference-agenda-document.docx" TargetMode="External"/><Relationship Id="rId12" Type="http://schemas.openxmlformats.org/officeDocument/2006/relationships/hyperlink" Target="https://mentor.ieee.org/802.11/dcn/15/11-15-0532-62-000m-revmc-sponsor-ballot-comments.xls" TargetMode="External"/><Relationship Id="rId17" Type="http://schemas.openxmlformats.org/officeDocument/2006/relationships/hyperlink" Target="https://mentor.ieee.org/802.11/dcn/16/11-16-1113-01-000m-tgmc-brc-august-2016-teleconference-agenda-document.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6/11-16-1113-00-000m-tgmc-brc-august-2016-teleconference-agenda-document.docx" TargetMode="External"/><Relationship Id="rId20" Type="http://schemas.openxmlformats.org/officeDocument/2006/relationships/hyperlink" Target="https://mentor.ieee.org/802.11/dcn/16/11-16-1068-00-000m-fix-to-cid-6225-resolu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1068-00-000m-fix-to-cid-6225-resolution.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5/11-15-0532-62-000m-revmc-sponsor-ballot-comments.xls" TargetMode="External"/><Relationship Id="rId23" Type="http://schemas.openxmlformats.org/officeDocument/2006/relationships/header" Target="header1.xml"/><Relationship Id="rId10" Type="http://schemas.openxmlformats.org/officeDocument/2006/relationships/hyperlink" Target="https://mentor.ieee.org/802.11/dcn/15/11-15-0532-60-000m-revmc-sponsor-ballot-comments.xls" TargetMode="External"/><Relationship Id="rId19" Type="http://schemas.openxmlformats.org/officeDocument/2006/relationships/hyperlink" Target="https://mentor.ieee.org/802.11/dcn/13/11-13-0095-34-000m-editor-reports.pptx" TargetMode="External"/><Relationship Id="rId4" Type="http://schemas.openxmlformats.org/officeDocument/2006/relationships/webSettings" Target="webSettings.xml"/><Relationship Id="rId9" Type="http://schemas.openxmlformats.org/officeDocument/2006/relationships/hyperlink" Target="https://mentor.ieee.org/802.11/dcn/15/11-15-0532-60-000m-revmc-sponsor-ballot-comments.xls" TargetMode="External"/><Relationship Id="rId14" Type="http://schemas.openxmlformats.org/officeDocument/2006/relationships/hyperlink" Target="https://mentor.ieee.org/802.11/dcn/15/11-15-0532-62-000m-revmc-sponsor-ballot-comments.xls" TargetMode="External"/><Relationship Id="rId22" Type="http://schemas.openxmlformats.org/officeDocument/2006/relationships/hyperlink" Target="https://mentor.ieee.org/802.11/dcn/15/11-15-0532-62-000m-revmc-sponsor-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802.11-16/1069r0</vt:lpstr>
    </vt:vector>
  </TitlesOfParts>
  <Company>Some Company</Company>
  <LinksUpToDate>false</LinksUpToDate>
  <CharactersWithSpaces>29627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802.11-16/1069r0</dc:title>
  <dc:subject>Minutes</dc:subject>
  <dc:creator>Jon Rosdahl</dc:creator>
  <cp:keywords>August 2016</cp:keywords>
  <dc:description>Jon Rosdahl, Qualcomm</dc:description>
  <cp:lastModifiedBy>Rosdahl, Jon</cp:lastModifiedBy>
  <cp:revision>3</cp:revision>
  <dcterms:created xsi:type="dcterms:W3CDTF">2016-09-06T17:37:00Z</dcterms:created>
  <dcterms:modified xsi:type="dcterms:W3CDTF">2016-09-06T17:37:00Z</dcterms:modified>
</cp:coreProperties>
</file>