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 xml:space="preserve">IEEE </w:t>
      </w:r>
      <w:proofErr w:type="spellStart"/>
      <w:r w:rsidRPr="00B14C6C">
        <w:rPr>
          <w:lang w:val="en-US"/>
        </w:rPr>
        <w:t>P802.11</w:t>
      </w:r>
      <w:proofErr w:type="spellEnd"/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689"/>
        <w:gridCol w:w="1305"/>
        <w:gridCol w:w="1145"/>
        <w:gridCol w:w="2508"/>
      </w:tblGrid>
      <w:tr w:rsidR="009D4F2E" w:rsidRPr="006B52A0" w:rsidTr="00D155AC">
        <w:trPr>
          <w:trHeight w:val="485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553DD4" w:rsidP="003B6AE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Discussion of CID 8147</w:t>
            </w:r>
          </w:p>
        </w:tc>
      </w:tr>
      <w:tr w:rsidR="009D4F2E" w:rsidRPr="006B52A0" w:rsidTr="00D155AC">
        <w:trPr>
          <w:trHeight w:val="359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553DD4">
            <w:pPr>
              <w:pStyle w:val="T2"/>
              <w:ind w:left="0"/>
              <w:rPr>
                <w:sz w:val="20"/>
                <w:lang w:val="en-US"/>
              </w:rPr>
            </w:pPr>
            <w:bookmarkStart w:id="0" w:name="_GoBack"/>
            <w:bookmarkEnd w:id="0"/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553DD4">
              <w:rPr>
                <w:b w:val="0"/>
                <w:sz w:val="20"/>
                <w:lang w:val="en-US"/>
              </w:rPr>
              <w:t>07/25/2016</w:t>
            </w:r>
          </w:p>
        </w:tc>
      </w:tr>
      <w:tr w:rsidR="009D4F2E" w:rsidRPr="006B52A0" w:rsidTr="00D155AC">
        <w:trPr>
          <w:cantSplit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9D4F2E" w:rsidRPr="006B52A0" w:rsidTr="00D64BF0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823F91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</w:t>
            </w:r>
            <w:r w:rsidR="009D4F2E" w:rsidRPr="00B14C6C">
              <w:rPr>
                <w:sz w:val="20"/>
                <w:lang w:val="en-US"/>
              </w:rPr>
              <w:t>mail</w:t>
            </w:r>
          </w:p>
        </w:tc>
      </w:tr>
      <w:tr w:rsidR="009D4F2E" w:rsidRPr="006B52A0" w:rsidTr="00D64BF0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D64BF0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D64BF0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Quantenna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9D4F2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6140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C450CF" w:rsidRDefault="00063375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hyperlink r:id="rId8" w:history="1">
              <w:r w:rsidR="00823F91" w:rsidRPr="00863250">
                <w:rPr>
                  <w:rStyle w:val="Hyperlink"/>
                  <w:b w:val="0"/>
                  <w:sz w:val="20"/>
                  <w:lang w:val="en-US"/>
                </w:rPr>
                <w:t>sigurd@quantenna.com</w:t>
              </w:r>
            </w:hyperlink>
          </w:p>
        </w:tc>
      </w:tr>
      <w:tr w:rsidR="00D155AC" w:rsidRPr="00D155AC" w:rsidTr="00D64BF0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755A7F" wp14:editId="061DA596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0477D" w:rsidRDefault="00553DD4" w:rsidP="0000477D">
                            <w:r>
                              <w:t>This document contains and analysis and proposed resolution for CID 8147.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55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0477D" w:rsidRDefault="00553DD4" w:rsidP="0000477D">
                      <w:r>
                        <w:t>This document contains and analysis and proposed resolution for CID 8147.</w:t>
                      </w:r>
                    </w:p>
                  </w:txbxContent>
                </v:textbox>
              </v:shape>
            </w:pict>
          </mc:Fallback>
        </mc:AlternateContent>
      </w:r>
    </w:p>
    <w:p w:rsidR="00553DD4" w:rsidRPr="00E42D09" w:rsidRDefault="009645E9" w:rsidP="00E42D09">
      <w:pPr>
        <w:spacing w:after="0"/>
        <w:rPr>
          <w:rStyle w:val="Heading1Char"/>
        </w:rPr>
      </w:pPr>
      <w:r>
        <w:t>CID 166</w:t>
      </w:r>
      <w:r w:rsidR="009D4F2E" w:rsidRPr="00B14C6C">
        <w:br w:type="page"/>
      </w:r>
    </w:p>
    <w:tbl>
      <w:tblPr>
        <w:tblW w:w="941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785"/>
        <w:gridCol w:w="729"/>
        <w:gridCol w:w="66"/>
        <w:gridCol w:w="4533"/>
        <w:gridCol w:w="2346"/>
        <w:gridCol w:w="449"/>
      </w:tblGrid>
      <w:tr w:rsidR="00553DD4" w:rsidRPr="006E170B" w:rsidTr="00D65F92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3DD4" w:rsidRPr="006E170B" w:rsidRDefault="00553DD4" w:rsidP="00D65F92">
            <w:r w:rsidRPr="006E170B">
              <w:lastRenderedPageBreak/>
              <w:t>8147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3DD4" w:rsidRPr="006E170B" w:rsidRDefault="00553DD4" w:rsidP="00D65F92">
            <w:r w:rsidRPr="006E170B">
              <w:t>2603.13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3DD4" w:rsidRPr="006E170B" w:rsidRDefault="00553DD4" w:rsidP="00D65F92">
            <w:r w:rsidRPr="006E170B">
              <w:t>21.3.20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3DD4" w:rsidRPr="006E170B" w:rsidRDefault="00553DD4" w:rsidP="00D65F92"/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3DD4" w:rsidRPr="006E170B" w:rsidRDefault="00553DD4" w:rsidP="00D65F92">
            <w:r w:rsidRPr="006E170B">
              <w:t>Equation (21-108) suggests N_SYM can sometimes be N_SYM minus 1 or 2, which only makes sense in (some) computer languages. Needs one or two primes (maybe 2, to avoid confusion with N'_SYM above)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3DD4" w:rsidRPr="006E170B" w:rsidRDefault="00553DD4" w:rsidP="00D65F92">
            <w:r w:rsidRPr="006E170B">
              <w:t xml:space="preserve">Add two prime </w:t>
            </w:r>
            <w:proofErr w:type="spellStart"/>
            <w:r w:rsidRPr="006E170B">
              <w:t>glphs</w:t>
            </w:r>
            <w:proofErr w:type="spellEnd"/>
            <w:r w:rsidRPr="006E170B">
              <w:t xml:space="preserve"> after N in N_SYM at 2603.7, 2603.13 (leftmost only), 2603.26, 2603.32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3DD4" w:rsidRPr="006E170B" w:rsidRDefault="00553DD4" w:rsidP="00D65F92">
            <w:r w:rsidRPr="006E170B">
              <w:t>GEN</w:t>
            </w:r>
          </w:p>
        </w:tc>
      </w:tr>
    </w:tbl>
    <w:p w:rsidR="00553DD4" w:rsidRDefault="00553DD4" w:rsidP="00553DD4"/>
    <w:p w:rsidR="00553DD4" w:rsidRDefault="00553DD4" w:rsidP="00553DD4">
      <w:pPr>
        <w:pStyle w:val="Heading2"/>
      </w:pPr>
      <w:r>
        <w:t>Background of the comment</w:t>
      </w:r>
    </w:p>
    <w:p w:rsidR="00553DD4" w:rsidRDefault="00553DD4" w:rsidP="00553DD4">
      <w:r>
        <w:t>The comment is about one of the intermediate calculations in the determination of PSDU_LENGTH for LDPC-encoded data.</w:t>
      </w:r>
    </w:p>
    <w:p w:rsidR="00553DD4" w:rsidRDefault="00553DD4" w:rsidP="00553DD4">
      <w:r>
        <w:t>As part of the calculation, the value of N_SYM can be replaced with N_SYM-1 or N_SYM-2, as a function of the value of the “STBC” and “LDPC Extra OFDM Symbol” fields in VHT-SIG-A. Currently, the text capturing this is as shown in the excerpt below:</w:t>
      </w:r>
    </w:p>
    <w:p w:rsidR="00553DD4" w:rsidRDefault="00553DD4" w:rsidP="00792C1E">
      <w:pPr>
        <w:ind w:left="-432"/>
      </w:pPr>
      <w:r w:rsidRPr="00B82166">
        <w:rPr>
          <w:noProof/>
          <w:lang w:bidi="ar-SA"/>
        </w:rPr>
        <w:drawing>
          <wp:inline distT="0" distB="0" distL="0" distR="0" wp14:anchorId="65953D9A" wp14:editId="29693309">
            <wp:extent cx="6803171" cy="23355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662" cy="233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DD4" w:rsidRDefault="00553DD4" w:rsidP="00553DD4">
      <w:r>
        <w:t>This “modified” value of N_SYM is then later used to calculate PSDU_LENGTH.</w:t>
      </w:r>
    </w:p>
    <w:p w:rsidR="00553DD4" w:rsidRDefault="00553DD4" w:rsidP="00792C1E">
      <w:pPr>
        <w:ind w:left="-432"/>
      </w:pPr>
      <w:r w:rsidRPr="00B82166">
        <w:rPr>
          <w:noProof/>
          <w:lang w:bidi="ar-SA"/>
        </w:rPr>
        <w:drawing>
          <wp:inline distT="0" distB="0" distL="0" distR="0" wp14:anchorId="43D79DF0" wp14:editId="41D2C678">
            <wp:extent cx="5943600" cy="1422008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DD4" w:rsidRDefault="00553DD4" w:rsidP="00553DD4"/>
    <w:p w:rsidR="00553DD4" w:rsidRDefault="00553DD4" w:rsidP="00553DD4">
      <w:r>
        <w:t>The problem the commenter points out is that the same notation (N_SYM) has different values in the text before and after the application of (21-108).</w:t>
      </w:r>
    </w:p>
    <w:p w:rsidR="00553DD4" w:rsidRDefault="00553DD4" w:rsidP="00553DD4"/>
    <w:p w:rsidR="00553DD4" w:rsidRDefault="00553DD4" w:rsidP="00553DD4">
      <w:pPr>
        <w:pStyle w:val="Heading2"/>
      </w:pPr>
      <w:r>
        <w:lastRenderedPageBreak/>
        <w:t>Analysis</w:t>
      </w:r>
    </w:p>
    <w:p w:rsidR="00553DD4" w:rsidRDefault="00553DD4" w:rsidP="00553DD4">
      <w:r>
        <w:t>To understand the logic in adjusting the value of N_SYM as described above, let’s review the LDPC encoding process at TX side.</w:t>
      </w:r>
    </w:p>
    <w:p w:rsidR="00542BCF" w:rsidRDefault="00542BCF" w:rsidP="00553DD4">
      <w:r>
        <w:t>The encoding process involves the following steps:</w:t>
      </w:r>
    </w:p>
    <w:p w:rsidR="00553DD4" w:rsidRDefault="00542BCF" w:rsidP="00553DD4">
      <w:pPr>
        <w:pStyle w:val="ListParagraph"/>
        <w:numPr>
          <w:ilvl w:val="0"/>
          <w:numId w:val="19"/>
        </w:numPr>
        <w:suppressAutoHyphens/>
        <w:spacing w:before="0" w:after="0" w:line="240" w:lineRule="auto"/>
      </w:pPr>
      <w:r>
        <w:t>T</w:t>
      </w:r>
      <w:r w:rsidR="00553DD4">
        <w:t xml:space="preserve">he number of </w:t>
      </w:r>
      <w:proofErr w:type="spellStart"/>
      <w:r w:rsidR="00553DD4">
        <w:t>uncoded</w:t>
      </w:r>
      <w:proofErr w:type="spellEnd"/>
      <w:r w:rsidR="00553DD4">
        <w:t xml:space="preserve"> bits going into the LDPC encoder is equal to </w:t>
      </w:r>
      <w:proofErr w:type="spellStart"/>
      <w:r w:rsidR="00553DD4">
        <w:t>N_SYM</w:t>
      </w:r>
      <w:proofErr w:type="gramStart"/>
      <w:r w:rsidR="00553DD4">
        <w:t>,init</w:t>
      </w:r>
      <w:proofErr w:type="spellEnd"/>
      <w:proofErr w:type="gramEnd"/>
      <w:r w:rsidR="00553DD4">
        <w:t xml:space="preserve"> * N_DBPS. </w:t>
      </w:r>
    </w:p>
    <w:p w:rsidR="00553DD4" w:rsidRDefault="00553DD4" w:rsidP="00553DD4">
      <w:r w:rsidRPr="00F935A2">
        <w:rPr>
          <w:noProof/>
          <w:lang w:bidi="ar-SA"/>
        </w:rPr>
        <w:drawing>
          <wp:inline distT="0" distB="0" distL="0" distR="0" wp14:anchorId="4E14D1F8" wp14:editId="0FC7F1E9">
            <wp:extent cx="6687583" cy="154114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864" cy="154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DD4" w:rsidRDefault="00553DD4" w:rsidP="00553DD4">
      <w:pPr>
        <w:ind w:left="360"/>
      </w:pPr>
    </w:p>
    <w:p w:rsidR="00553DD4" w:rsidRDefault="00553DD4" w:rsidP="00553DD4">
      <w:r>
        <w:t xml:space="preserve">Per (21-114), </w:t>
      </w:r>
      <w:proofErr w:type="spellStart"/>
      <w:r>
        <w:t>N_SYM</w:t>
      </w:r>
      <w:proofErr w:type="gramStart"/>
      <w:r>
        <w:t>,init</w:t>
      </w:r>
      <w:proofErr w:type="spellEnd"/>
      <w:proofErr w:type="gramEnd"/>
      <w:r>
        <w:t xml:space="preserve"> is related to PSDU_LENGTH as follows (for LDPC):</w:t>
      </w:r>
    </w:p>
    <w:p w:rsidR="00553DD4" w:rsidRDefault="00553DD4" w:rsidP="00553DD4">
      <w:r w:rsidRPr="00F935A2">
        <w:rPr>
          <w:noProof/>
          <w:lang w:bidi="ar-SA"/>
        </w:rPr>
        <w:drawing>
          <wp:inline distT="0" distB="0" distL="0" distR="0" wp14:anchorId="049830D2" wp14:editId="5D958C1A">
            <wp:extent cx="5943600" cy="5975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DD4" w:rsidRDefault="00553DD4" w:rsidP="00553DD4"/>
    <w:p w:rsidR="00553DD4" w:rsidRDefault="00553DD4" w:rsidP="00553DD4">
      <w:pPr>
        <w:pStyle w:val="ListParagraph"/>
        <w:numPr>
          <w:ilvl w:val="0"/>
          <w:numId w:val="19"/>
        </w:numPr>
        <w:suppressAutoHyphens/>
        <w:spacing w:before="0" w:after="0" w:line="240" w:lineRule="auto"/>
      </w:pPr>
      <w:r>
        <w:t>As part of the LDPC encoding</w:t>
      </w:r>
      <w:r w:rsidR="00456131">
        <w:t xml:space="preserve"> of the input bits</w:t>
      </w:r>
      <w:r>
        <w:t xml:space="preserve">, the </w:t>
      </w:r>
      <w:r w:rsidRPr="00FA0579">
        <w:rPr>
          <w:b/>
        </w:rPr>
        <w:t>actual</w:t>
      </w:r>
      <w:r>
        <w:t xml:space="preserve"> (i.e</w:t>
      </w:r>
      <w:r w:rsidR="00542BCF">
        <w:t>.</w:t>
      </w:r>
      <w:r>
        <w:t xml:space="preserve"> physical) number of symbols </w:t>
      </w:r>
      <w:r w:rsidR="00456131">
        <w:t xml:space="preserve">at the output of the encoder </w:t>
      </w:r>
      <w:r>
        <w:t xml:space="preserve">can be increased by 1 or 2 relative to </w:t>
      </w:r>
      <w:proofErr w:type="spellStart"/>
      <w:r>
        <w:t>N_SYM,init</w:t>
      </w:r>
      <w:proofErr w:type="spellEnd"/>
      <w:r>
        <w:t>, depending on whether STBC is used and whether the number of puncturing bits exceeds a certain threshold. If this condition is met, this is indicated in the “LDPC Extra OFDM Symbol” field in VHT-SIG-A. This is also mentioned in 21.3.10.5.4:</w:t>
      </w:r>
    </w:p>
    <w:p w:rsidR="00553DD4" w:rsidRDefault="00553DD4" w:rsidP="00542BCF">
      <w:pPr>
        <w:ind w:left="-576"/>
      </w:pPr>
      <w:r w:rsidRPr="00F935A2">
        <w:rPr>
          <w:noProof/>
          <w:lang w:bidi="ar-SA"/>
        </w:rPr>
        <w:drawing>
          <wp:inline distT="0" distB="0" distL="0" distR="0" wp14:anchorId="4D2CBAE7" wp14:editId="480B1A9E">
            <wp:extent cx="6795349" cy="678772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25" cy="68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DD4" w:rsidRDefault="00553DD4" w:rsidP="00553DD4">
      <w:r>
        <w:t>Further details of the condition under which extra symbol(s) are added are given below:</w:t>
      </w:r>
    </w:p>
    <w:p w:rsidR="00553DD4" w:rsidRDefault="00553DD4" w:rsidP="00553DD4"/>
    <w:p w:rsidR="00553DD4" w:rsidRDefault="00553DD4" w:rsidP="00542BCF">
      <w:pPr>
        <w:ind w:left="-720"/>
      </w:pPr>
      <w:r w:rsidRPr="00F935A2">
        <w:rPr>
          <w:noProof/>
          <w:lang w:bidi="ar-SA"/>
        </w:rPr>
        <w:lastRenderedPageBreak/>
        <w:drawing>
          <wp:inline distT="0" distB="0" distL="0" distR="0" wp14:anchorId="6D08EC0C" wp14:editId="0A548199">
            <wp:extent cx="6605580" cy="4048125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008" cy="405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DD4" w:rsidRDefault="00553DD4" w:rsidP="00553DD4">
      <w:r>
        <w:t xml:space="preserve">Note that (19-41) can lead N_SYM to have values that are larger than </w:t>
      </w:r>
      <w:proofErr w:type="spellStart"/>
      <w:r>
        <w:t>N_SYM</w:t>
      </w:r>
      <w:proofErr w:type="gramStart"/>
      <w:r>
        <w:t>,init</w:t>
      </w:r>
      <w:proofErr w:type="spellEnd"/>
      <w:proofErr w:type="gramEnd"/>
      <w:r>
        <w:t>.</w:t>
      </w:r>
    </w:p>
    <w:p w:rsidR="00553DD4" w:rsidRDefault="00553DD4" w:rsidP="00553DD4"/>
    <w:p w:rsidR="00553DD4" w:rsidRDefault="00553DD4" w:rsidP="00553DD4">
      <w:pPr>
        <w:pStyle w:val="ListParagraph"/>
        <w:numPr>
          <w:ilvl w:val="0"/>
          <w:numId w:val="19"/>
        </w:numPr>
        <w:suppressAutoHyphens/>
        <w:spacing w:before="0" w:after="0" w:line="240" w:lineRule="auto"/>
      </w:pPr>
      <w:r>
        <w:t>The LDPC encoding results in N_SYM actual symbols of encoded data.</w:t>
      </w:r>
    </w:p>
    <w:p w:rsidR="00553DD4" w:rsidRDefault="00553DD4" w:rsidP="00553DD4"/>
    <w:p w:rsidR="00553DD4" w:rsidRDefault="00553DD4" w:rsidP="00553DD4">
      <w:pPr>
        <w:pStyle w:val="ListParagraph"/>
        <w:numPr>
          <w:ilvl w:val="0"/>
          <w:numId w:val="19"/>
        </w:numPr>
        <w:suppressAutoHyphens/>
        <w:spacing w:before="0" w:after="0" w:line="240" w:lineRule="auto"/>
      </w:pPr>
      <w:r>
        <w:t xml:space="preserve">The difference between N_SYM and </w:t>
      </w:r>
      <w:proofErr w:type="spellStart"/>
      <w:r>
        <w:t>N_SYM,init</w:t>
      </w:r>
      <w:proofErr w:type="spellEnd"/>
      <w:r>
        <w:t xml:space="preserve"> is encoded in VHT-SIG-A</w:t>
      </w:r>
    </w:p>
    <w:p w:rsidR="00553DD4" w:rsidRDefault="00553DD4" w:rsidP="00553DD4"/>
    <w:p w:rsidR="00553DD4" w:rsidRDefault="00553DD4" w:rsidP="009309D6">
      <w:r>
        <w:t>To summarize</w:t>
      </w:r>
      <w:r w:rsidR="009309D6">
        <w:t xml:space="preserve"> TX and RX processing</w:t>
      </w:r>
      <w:r>
        <w:t>:</w:t>
      </w:r>
    </w:p>
    <w:p w:rsidR="00553DD4" w:rsidRDefault="00553DD4" w:rsidP="00553DD4">
      <w:pPr>
        <w:pStyle w:val="ListParagraph"/>
        <w:numPr>
          <w:ilvl w:val="0"/>
          <w:numId w:val="20"/>
        </w:numPr>
        <w:suppressAutoHyphens/>
        <w:spacing w:before="0" w:after="0" w:line="240" w:lineRule="auto"/>
      </w:pPr>
      <w:proofErr w:type="spellStart"/>
      <w:r>
        <w:t>N_SYM_init</w:t>
      </w:r>
      <w:proofErr w:type="spellEnd"/>
      <w:r>
        <w:t xml:space="preserve"> is used to parametrize the number of bits at the input of the LDPC encoder and number of bytes in PSDU_LENGTH. This does not </w:t>
      </w:r>
      <w:r w:rsidR="00677366">
        <w:t xml:space="preserve">(necessarily) </w:t>
      </w:r>
      <w:r>
        <w:t>correspond to the physical number of OFDM symbols in the packet.</w:t>
      </w:r>
    </w:p>
    <w:p w:rsidR="00553DD4" w:rsidRDefault="00553DD4" w:rsidP="00553DD4">
      <w:pPr>
        <w:suppressAutoHyphens/>
        <w:spacing w:before="0" w:after="0" w:line="240" w:lineRule="auto"/>
      </w:pPr>
    </w:p>
    <w:p w:rsidR="00553DD4" w:rsidRDefault="00553DD4" w:rsidP="00553DD4">
      <w:pPr>
        <w:pStyle w:val="ListParagraph"/>
        <w:numPr>
          <w:ilvl w:val="0"/>
          <w:numId w:val="20"/>
        </w:numPr>
        <w:suppressAutoHyphens/>
        <w:spacing w:before="0" w:after="0" w:line="240" w:lineRule="auto"/>
      </w:pPr>
      <w:r>
        <w:t>N_SYM is the</w:t>
      </w:r>
      <w:r w:rsidR="009309D6">
        <w:t xml:space="preserve"> notation for</w:t>
      </w:r>
      <w:r>
        <w:t xml:space="preserve"> </w:t>
      </w:r>
      <w:r w:rsidRPr="0033525D">
        <w:rPr>
          <w:b/>
        </w:rPr>
        <w:t>actual</w:t>
      </w:r>
      <w:r>
        <w:t xml:space="preserve"> (physical) number of OFDM symbols in the packet and can be equal to or larger than </w:t>
      </w:r>
      <w:proofErr w:type="spellStart"/>
      <w:r>
        <w:t>N_SYM</w:t>
      </w:r>
      <w:proofErr w:type="gramStart"/>
      <w:r>
        <w:t>,init</w:t>
      </w:r>
      <w:proofErr w:type="spellEnd"/>
      <w:proofErr w:type="gramEnd"/>
      <w:r>
        <w:t xml:space="preserve"> (either N_</w:t>
      </w:r>
      <w:r w:rsidR="009309D6" w:rsidRPr="009309D6">
        <w:t xml:space="preserve"> </w:t>
      </w:r>
      <w:proofErr w:type="spellStart"/>
      <w:r w:rsidR="009309D6">
        <w:t>SYM,init</w:t>
      </w:r>
      <w:proofErr w:type="spellEnd"/>
      <w:r>
        <w:t>, N_</w:t>
      </w:r>
      <w:r w:rsidR="009309D6" w:rsidRPr="009309D6">
        <w:t xml:space="preserve"> </w:t>
      </w:r>
      <w:proofErr w:type="spellStart"/>
      <w:r w:rsidR="009309D6">
        <w:t>SYM,init</w:t>
      </w:r>
      <w:proofErr w:type="spellEnd"/>
      <w:r w:rsidR="009309D6">
        <w:t xml:space="preserve"> </w:t>
      </w:r>
      <w:r>
        <w:t>+1 or N_</w:t>
      </w:r>
      <w:r w:rsidR="009309D6" w:rsidRPr="009309D6">
        <w:t xml:space="preserve"> </w:t>
      </w:r>
      <w:proofErr w:type="spellStart"/>
      <w:r w:rsidR="009309D6">
        <w:t>SYM,init</w:t>
      </w:r>
      <w:proofErr w:type="spellEnd"/>
      <w:r w:rsidR="009309D6">
        <w:t xml:space="preserve"> </w:t>
      </w:r>
      <w:r>
        <w:t xml:space="preserve">+2). The difference between N_SYM and </w:t>
      </w:r>
      <w:proofErr w:type="spellStart"/>
      <w:r>
        <w:t>N_SYM,init</w:t>
      </w:r>
      <w:proofErr w:type="spellEnd"/>
      <w:r>
        <w:t xml:space="preserve"> depends on the “STBC” and “LDPC Extra OFDM Symbol” fields in VHT-SIG-A, namely:</w:t>
      </w:r>
    </w:p>
    <w:p w:rsidR="00553DD4" w:rsidRDefault="00553DD4" w:rsidP="00553DD4"/>
    <w:tbl>
      <w:tblPr>
        <w:tblStyle w:val="TableGrid"/>
        <w:tblW w:w="7308" w:type="dxa"/>
        <w:tblInd w:w="1327" w:type="dxa"/>
        <w:tblLook w:val="04A0" w:firstRow="1" w:lastRow="0" w:firstColumn="1" w:lastColumn="0" w:noHBand="0" w:noVBand="1"/>
      </w:tblPr>
      <w:tblGrid>
        <w:gridCol w:w="1523"/>
        <w:gridCol w:w="3151"/>
        <w:gridCol w:w="2634"/>
      </w:tblGrid>
      <w:tr w:rsidR="00553DD4" w:rsidRPr="007377C9" w:rsidTr="00D65F92">
        <w:tc>
          <w:tcPr>
            <w:tcW w:w="1523" w:type="dxa"/>
          </w:tcPr>
          <w:p w:rsidR="00553DD4" w:rsidRPr="007377C9" w:rsidRDefault="00553DD4" w:rsidP="00553DD4">
            <w:pPr>
              <w:keepNext/>
              <w:rPr>
                <w:b/>
              </w:rPr>
            </w:pPr>
            <w:r w:rsidRPr="007377C9">
              <w:rPr>
                <w:b/>
              </w:rPr>
              <w:lastRenderedPageBreak/>
              <w:t>STBC</w:t>
            </w:r>
          </w:p>
        </w:tc>
        <w:tc>
          <w:tcPr>
            <w:tcW w:w="3151" w:type="dxa"/>
          </w:tcPr>
          <w:p w:rsidR="00553DD4" w:rsidRPr="007377C9" w:rsidRDefault="00553DD4" w:rsidP="00553DD4">
            <w:pPr>
              <w:keepNext/>
              <w:rPr>
                <w:b/>
              </w:rPr>
            </w:pPr>
            <w:r>
              <w:rPr>
                <w:b/>
              </w:rPr>
              <w:t xml:space="preserve">LDPC </w:t>
            </w:r>
            <w:r w:rsidRPr="007377C9">
              <w:rPr>
                <w:b/>
              </w:rPr>
              <w:t>Extra OFDM Symbol</w:t>
            </w:r>
          </w:p>
        </w:tc>
        <w:tc>
          <w:tcPr>
            <w:tcW w:w="2634" w:type="dxa"/>
          </w:tcPr>
          <w:p w:rsidR="00553DD4" w:rsidRPr="007377C9" w:rsidRDefault="00553DD4" w:rsidP="00553DD4">
            <w:pPr>
              <w:keepNext/>
              <w:rPr>
                <w:b/>
              </w:rPr>
            </w:pPr>
            <w:r w:rsidRPr="007377C9">
              <w:rPr>
                <w:b/>
              </w:rPr>
              <w:t>N_SYM</w:t>
            </w:r>
          </w:p>
        </w:tc>
      </w:tr>
      <w:tr w:rsidR="00553DD4" w:rsidTr="00D65F92">
        <w:tc>
          <w:tcPr>
            <w:tcW w:w="1523" w:type="dxa"/>
          </w:tcPr>
          <w:p w:rsidR="00553DD4" w:rsidRDefault="00553DD4" w:rsidP="00553DD4">
            <w:pPr>
              <w:keepNext/>
              <w:jc w:val="center"/>
            </w:pPr>
            <w:r>
              <w:t>0/1</w:t>
            </w:r>
          </w:p>
        </w:tc>
        <w:tc>
          <w:tcPr>
            <w:tcW w:w="3151" w:type="dxa"/>
          </w:tcPr>
          <w:p w:rsidR="00553DD4" w:rsidRDefault="00553DD4" w:rsidP="00553DD4">
            <w:pPr>
              <w:keepNext/>
              <w:jc w:val="center"/>
            </w:pPr>
            <w:r>
              <w:t>0</w:t>
            </w:r>
          </w:p>
        </w:tc>
        <w:tc>
          <w:tcPr>
            <w:tcW w:w="2634" w:type="dxa"/>
          </w:tcPr>
          <w:p w:rsidR="00553DD4" w:rsidRDefault="00553DD4" w:rsidP="00553DD4">
            <w:pPr>
              <w:keepNext/>
            </w:pPr>
            <w:proofErr w:type="spellStart"/>
            <w:r>
              <w:t>N_SYM,init</w:t>
            </w:r>
            <w:proofErr w:type="spellEnd"/>
          </w:p>
        </w:tc>
      </w:tr>
      <w:tr w:rsidR="00553DD4" w:rsidTr="00D65F92">
        <w:tc>
          <w:tcPr>
            <w:tcW w:w="1523" w:type="dxa"/>
          </w:tcPr>
          <w:p w:rsidR="00553DD4" w:rsidRDefault="00553DD4" w:rsidP="00553DD4">
            <w:pPr>
              <w:keepNext/>
              <w:jc w:val="center"/>
            </w:pPr>
            <w:r>
              <w:t>0</w:t>
            </w:r>
          </w:p>
        </w:tc>
        <w:tc>
          <w:tcPr>
            <w:tcW w:w="3151" w:type="dxa"/>
          </w:tcPr>
          <w:p w:rsidR="00553DD4" w:rsidRDefault="00553DD4" w:rsidP="00553DD4">
            <w:pPr>
              <w:keepNext/>
              <w:jc w:val="center"/>
            </w:pPr>
            <w:r>
              <w:t>1</w:t>
            </w:r>
          </w:p>
        </w:tc>
        <w:tc>
          <w:tcPr>
            <w:tcW w:w="2634" w:type="dxa"/>
          </w:tcPr>
          <w:p w:rsidR="00553DD4" w:rsidRDefault="00553DD4" w:rsidP="00553DD4">
            <w:pPr>
              <w:keepNext/>
            </w:pPr>
            <w:proofErr w:type="spellStart"/>
            <w:r>
              <w:t>N_SYM,init</w:t>
            </w:r>
            <w:proofErr w:type="spellEnd"/>
            <w:r>
              <w:t xml:space="preserve"> + 1</w:t>
            </w:r>
          </w:p>
        </w:tc>
      </w:tr>
      <w:tr w:rsidR="00553DD4" w:rsidTr="00D65F92">
        <w:tc>
          <w:tcPr>
            <w:tcW w:w="1523" w:type="dxa"/>
          </w:tcPr>
          <w:p w:rsidR="00553DD4" w:rsidRDefault="00553DD4" w:rsidP="00D65F92">
            <w:pPr>
              <w:jc w:val="center"/>
            </w:pPr>
            <w:r>
              <w:t>1</w:t>
            </w:r>
          </w:p>
        </w:tc>
        <w:tc>
          <w:tcPr>
            <w:tcW w:w="3151" w:type="dxa"/>
          </w:tcPr>
          <w:p w:rsidR="00553DD4" w:rsidRDefault="00553DD4" w:rsidP="00D65F92">
            <w:pPr>
              <w:jc w:val="center"/>
            </w:pPr>
            <w:r>
              <w:t>1</w:t>
            </w:r>
          </w:p>
        </w:tc>
        <w:tc>
          <w:tcPr>
            <w:tcW w:w="2634" w:type="dxa"/>
          </w:tcPr>
          <w:p w:rsidR="00553DD4" w:rsidRDefault="00553DD4" w:rsidP="00D65F92">
            <w:proofErr w:type="spellStart"/>
            <w:r>
              <w:t>N_SYM,init</w:t>
            </w:r>
            <w:proofErr w:type="spellEnd"/>
            <w:r>
              <w:t xml:space="preserve"> + 2</w:t>
            </w:r>
          </w:p>
        </w:tc>
      </w:tr>
    </w:tbl>
    <w:p w:rsidR="00553DD4" w:rsidRDefault="00553DD4" w:rsidP="00553DD4">
      <w:pPr>
        <w:ind w:left="720"/>
      </w:pPr>
    </w:p>
    <w:p w:rsidR="00553DD4" w:rsidRDefault="00553DD4" w:rsidP="00553DD4">
      <w:pPr>
        <w:pStyle w:val="ListParagraph"/>
        <w:numPr>
          <w:ilvl w:val="0"/>
          <w:numId w:val="20"/>
        </w:numPr>
        <w:suppressAutoHyphens/>
        <w:spacing w:before="0" w:after="0" w:line="240" w:lineRule="auto"/>
      </w:pPr>
      <w:r w:rsidRPr="00693E89">
        <w:rPr>
          <w:u w:val="single"/>
        </w:rPr>
        <w:t>At receiver side</w:t>
      </w:r>
      <w:r>
        <w:t xml:space="preserve">, the </w:t>
      </w:r>
      <w:r w:rsidRPr="0033525D">
        <w:rPr>
          <w:b/>
        </w:rPr>
        <w:t>actual</w:t>
      </w:r>
      <w:r>
        <w:t xml:space="preserve"> number of OFDM symbols (N_SYM) can be calculated from (21-105) and (21-106). This is value applies to both BCC and LDPC encoded data.</w:t>
      </w:r>
    </w:p>
    <w:p w:rsidR="00553DD4" w:rsidRDefault="00553DD4" w:rsidP="00553DD4"/>
    <w:p w:rsidR="00553DD4" w:rsidRDefault="00553DD4" w:rsidP="00553DD4">
      <w:pPr>
        <w:pStyle w:val="ListParagraph"/>
        <w:numPr>
          <w:ilvl w:val="0"/>
          <w:numId w:val="20"/>
        </w:numPr>
        <w:suppressAutoHyphens/>
        <w:spacing w:before="0" w:after="0" w:line="240" w:lineRule="auto"/>
      </w:pPr>
      <w:r>
        <w:t xml:space="preserve">Knowing N_SYM and the values of the “STBC” and “LDPC Extra OFDM Symbol” fields in VHT-SIG-A, </w:t>
      </w:r>
      <w:proofErr w:type="spellStart"/>
      <w:r>
        <w:t>N_SYM,init</w:t>
      </w:r>
      <w:proofErr w:type="spellEnd"/>
      <w:r>
        <w:t xml:space="preserve"> can be calculated as follows:</w:t>
      </w:r>
    </w:p>
    <w:p w:rsidR="00553DD4" w:rsidRDefault="00553DD4" w:rsidP="00553DD4"/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1163"/>
        <w:gridCol w:w="3511"/>
        <w:gridCol w:w="1979"/>
      </w:tblGrid>
      <w:tr w:rsidR="00553DD4" w:rsidRPr="007377C9" w:rsidTr="00D65F92">
        <w:tc>
          <w:tcPr>
            <w:tcW w:w="1163" w:type="dxa"/>
          </w:tcPr>
          <w:p w:rsidR="00553DD4" w:rsidRPr="007377C9" w:rsidRDefault="00553DD4" w:rsidP="00553DD4">
            <w:pPr>
              <w:keepNext/>
              <w:rPr>
                <w:b/>
              </w:rPr>
            </w:pPr>
            <w:r w:rsidRPr="007377C9">
              <w:rPr>
                <w:b/>
              </w:rPr>
              <w:t>STBC</w:t>
            </w:r>
          </w:p>
        </w:tc>
        <w:tc>
          <w:tcPr>
            <w:tcW w:w="3511" w:type="dxa"/>
          </w:tcPr>
          <w:p w:rsidR="00553DD4" w:rsidRPr="007377C9" w:rsidRDefault="00553DD4" w:rsidP="00553DD4">
            <w:pPr>
              <w:keepNext/>
              <w:rPr>
                <w:b/>
              </w:rPr>
            </w:pPr>
            <w:r>
              <w:rPr>
                <w:b/>
              </w:rPr>
              <w:t xml:space="preserve">LDPC </w:t>
            </w:r>
            <w:r w:rsidRPr="007377C9">
              <w:rPr>
                <w:b/>
              </w:rPr>
              <w:t>Extra OFDM Symbol</w:t>
            </w:r>
          </w:p>
        </w:tc>
        <w:tc>
          <w:tcPr>
            <w:tcW w:w="1979" w:type="dxa"/>
          </w:tcPr>
          <w:p w:rsidR="00553DD4" w:rsidRPr="007377C9" w:rsidRDefault="00553DD4" w:rsidP="00553DD4">
            <w:pPr>
              <w:keepNext/>
              <w:rPr>
                <w:b/>
              </w:rPr>
            </w:pPr>
            <w:proofErr w:type="spellStart"/>
            <w:r w:rsidRPr="007377C9">
              <w:rPr>
                <w:b/>
              </w:rPr>
              <w:t>N_SYM</w:t>
            </w:r>
            <w:r>
              <w:rPr>
                <w:b/>
              </w:rPr>
              <w:t>,init</w:t>
            </w:r>
            <w:proofErr w:type="spellEnd"/>
          </w:p>
        </w:tc>
      </w:tr>
      <w:tr w:rsidR="00553DD4" w:rsidTr="00D65F92">
        <w:tc>
          <w:tcPr>
            <w:tcW w:w="1163" w:type="dxa"/>
          </w:tcPr>
          <w:p w:rsidR="00553DD4" w:rsidRDefault="00553DD4" w:rsidP="00553DD4">
            <w:pPr>
              <w:keepNext/>
              <w:jc w:val="center"/>
            </w:pPr>
            <w:r>
              <w:t>0/1</w:t>
            </w:r>
          </w:p>
        </w:tc>
        <w:tc>
          <w:tcPr>
            <w:tcW w:w="3511" w:type="dxa"/>
          </w:tcPr>
          <w:p w:rsidR="00553DD4" w:rsidRDefault="00553DD4" w:rsidP="00553DD4">
            <w:pPr>
              <w:keepNext/>
              <w:jc w:val="center"/>
            </w:pPr>
            <w:r>
              <w:t>0</w:t>
            </w:r>
          </w:p>
        </w:tc>
        <w:tc>
          <w:tcPr>
            <w:tcW w:w="1979" w:type="dxa"/>
          </w:tcPr>
          <w:p w:rsidR="00553DD4" w:rsidRDefault="00553DD4" w:rsidP="00553DD4">
            <w:pPr>
              <w:keepNext/>
            </w:pPr>
            <w:r>
              <w:t>N_SYM</w:t>
            </w:r>
          </w:p>
        </w:tc>
      </w:tr>
      <w:tr w:rsidR="00553DD4" w:rsidTr="00D65F92">
        <w:tc>
          <w:tcPr>
            <w:tcW w:w="1163" w:type="dxa"/>
          </w:tcPr>
          <w:p w:rsidR="00553DD4" w:rsidRDefault="00553DD4" w:rsidP="00553DD4">
            <w:pPr>
              <w:keepNext/>
              <w:jc w:val="center"/>
            </w:pPr>
            <w:r>
              <w:t>0</w:t>
            </w:r>
          </w:p>
        </w:tc>
        <w:tc>
          <w:tcPr>
            <w:tcW w:w="3511" w:type="dxa"/>
          </w:tcPr>
          <w:p w:rsidR="00553DD4" w:rsidRDefault="00553DD4" w:rsidP="00553DD4">
            <w:pPr>
              <w:keepNext/>
              <w:jc w:val="center"/>
            </w:pPr>
            <w:r>
              <w:t>1</w:t>
            </w:r>
          </w:p>
        </w:tc>
        <w:tc>
          <w:tcPr>
            <w:tcW w:w="1979" w:type="dxa"/>
          </w:tcPr>
          <w:p w:rsidR="00553DD4" w:rsidRDefault="00553DD4" w:rsidP="00553DD4">
            <w:pPr>
              <w:keepNext/>
            </w:pPr>
            <w:r>
              <w:t>N_SYM - 1</w:t>
            </w:r>
          </w:p>
        </w:tc>
      </w:tr>
      <w:tr w:rsidR="00553DD4" w:rsidTr="00D65F92">
        <w:tc>
          <w:tcPr>
            <w:tcW w:w="1163" w:type="dxa"/>
          </w:tcPr>
          <w:p w:rsidR="00553DD4" w:rsidRDefault="00553DD4" w:rsidP="00D65F92">
            <w:pPr>
              <w:jc w:val="center"/>
            </w:pPr>
            <w:r>
              <w:t>1</w:t>
            </w:r>
          </w:p>
        </w:tc>
        <w:tc>
          <w:tcPr>
            <w:tcW w:w="3511" w:type="dxa"/>
          </w:tcPr>
          <w:p w:rsidR="00553DD4" w:rsidRDefault="00553DD4" w:rsidP="00D65F92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:rsidR="00553DD4" w:rsidRDefault="00553DD4" w:rsidP="00D65F92">
            <w:r>
              <w:t>N_SYM - 2</w:t>
            </w:r>
          </w:p>
        </w:tc>
      </w:tr>
    </w:tbl>
    <w:p w:rsidR="00553DD4" w:rsidRDefault="00553DD4" w:rsidP="00553DD4"/>
    <w:p w:rsidR="00553DD4" w:rsidRDefault="00553DD4" w:rsidP="00553DD4">
      <w:pPr>
        <w:ind w:left="360"/>
      </w:pPr>
      <w:r>
        <w:t xml:space="preserve">This is what (21-108) currently instructs the reader to do, although the result of the calculation is wrongly called N_SYM instead of </w:t>
      </w:r>
      <w:proofErr w:type="spellStart"/>
      <w:r>
        <w:t>N_SYM</w:t>
      </w:r>
      <w:proofErr w:type="gramStart"/>
      <w:r>
        <w:t>,init</w:t>
      </w:r>
      <w:proofErr w:type="spellEnd"/>
      <w:proofErr w:type="gramEnd"/>
      <w:r>
        <w:t>.</w:t>
      </w:r>
    </w:p>
    <w:p w:rsidR="00553DD4" w:rsidRDefault="00553DD4" w:rsidP="00553DD4"/>
    <w:p w:rsidR="00553DD4" w:rsidRDefault="00553DD4" w:rsidP="00553DD4">
      <w:pPr>
        <w:pStyle w:val="ListParagraph"/>
        <w:numPr>
          <w:ilvl w:val="0"/>
          <w:numId w:val="20"/>
        </w:numPr>
        <w:suppressAutoHyphens/>
        <w:spacing w:before="0" w:after="0" w:line="240" w:lineRule="auto"/>
      </w:pPr>
      <w:r>
        <w:t>From this follows PSDU_LENGTH at receiver side:</w:t>
      </w:r>
    </w:p>
    <w:p w:rsidR="00553DD4" w:rsidRDefault="00553DD4" w:rsidP="00553DD4">
      <w:pPr>
        <w:ind w:left="360"/>
      </w:pPr>
      <w:r w:rsidRPr="00F935A2">
        <w:rPr>
          <w:noProof/>
          <w:lang w:bidi="ar-SA"/>
        </w:rPr>
        <w:drawing>
          <wp:inline distT="0" distB="0" distL="0" distR="0" wp14:anchorId="66FC7A29" wp14:editId="7EE75DD8">
            <wp:extent cx="5943600" cy="5975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DD4" w:rsidRDefault="00553DD4" w:rsidP="00553DD4">
      <w:pPr>
        <w:pStyle w:val="ListParagraph"/>
      </w:pPr>
    </w:p>
    <w:p w:rsidR="00553DD4" w:rsidRDefault="00553DD4" w:rsidP="00553DD4"/>
    <w:p w:rsidR="00553DD4" w:rsidRDefault="00553DD4" w:rsidP="00553DD4">
      <w:pPr>
        <w:pStyle w:val="Heading2"/>
      </w:pPr>
      <w:r>
        <w:t>Proposed resolution</w:t>
      </w:r>
    </w:p>
    <w:p w:rsidR="00553DD4" w:rsidRDefault="00553DD4" w:rsidP="00553DD4">
      <w:r>
        <w:t>Revised.</w:t>
      </w:r>
    </w:p>
    <w:p w:rsidR="00553DD4" w:rsidRDefault="00553DD4" w:rsidP="00553DD4"/>
    <w:p w:rsidR="00553DD4" w:rsidRDefault="00553DD4" w:rsidP="00553DD4">
      <w:r>
        <w:t>Make the following changes in Draft 6.0:</w:t>
      </w:r>
    </w:p>
    <w:p w:rsidR="00553DD4" w:rsidRDefault="00553DD4" w:rsidP="00553DD4">
      <w:pPr>
        <w:pStyle w:val="ListParagraph"/>
      </w:pPr>
    </w:p>
    <w:p w:rsidR="005E6B8B" w:rsidRDefault="005E6B8B" w:rsidP="005E6B8B">
      <w:pPr>
        <w:pStyle w:val="ListParagraph"/>
        <w:numPr>
          <w:ilvl w:val="0"/>
          <w:numId w:val="21"/>
        </w:numPr>
        <w:suppressAutoHyphens/>
        <w:spacing w:before="0" w:after="0" w:line="240" w:lineRule="auto"/>
      </w:pPr>
      <w:r>
        <w:t xml:space="preserve">On page 2603, line 7,  replace N_SYM with </w:t>
      </w:r>
      <w:proofErr w:type="spellStart"/>
      <w:r>
        <w:t>N_SYM,init</w:t>
      </w:r>
      <w:proofErr w:type="spellEnd"/>
    </w:p>
    <w:p w:rsidR="00553DD4" w:rsidRDefault="00553DD4" w:rsidP="00553DD4">
      <w:pPr>
        <w:pStyle w:val="ListParagraph"/>
        <w:numPr>
          <w:ilvl w:val="0"/>
          <w:numId w:val="21"/>
        </w:numPr>
        <w:suppressAutoHyphens/>
        <w:spacing w:before="0" w:after="0" w:line="240" w:lineRule="auto"/>
      </w:pPr>
      <w:r>
        <w:t>In (21-108), replace “N_SYM = ” with “</w:t>
      </w:r>
      <w:proofErr w:type="spellStart"/>
      <w:r>
        <w:t>N_SYM,init</w:t>
      </w:r>
      <w:proofErr w:type="spellEnd"/>
      <w:r>
        <w:t xml:space="preserve"> =”</w:t>
      </w:r>
    </w:p>
    <w:p w:rsidR="00553DD4" w:rsidRDefault="00553DD4" w:rsidP="00553DD4">
      <w:pPr>
        <w:pStyle w:val="ListParagraph"/>
        <w:numPr>
          <w:ilvl w:val="0"/>
          <w:numId w:val="21"/>
        </w:numPr>
        <w:suppressAutoHyphens/>
        <w:spacing w:before="0" w:after="0" w:line="240" w:lineRule="auto"/>
      </w:pPr>
      <w:r>
        <w:t xml:space="preserve">In (21-109), replace N_SYM with </w:t>
      </w:r>
      <w:proofErr w:type="spellStart"/>
      <w:r>
        <w:t>N_SYM,init</w:t>
      </w:r>
      <w:proofErr w:type="spellEnd"/>
    </w:p>
    <w:p w:rsidR="00553DD4" w:rsidRDefault="00553DD4" w:rsidP="00553DD4">
      <w:pPr>
        <w:pStyle w:val="ListParagraph"/>
        <w:numPr>
          <w:ilvl w:val="0"/>
          <w:numId w:val="21"/>
        </w:numPr>
        <w:suppressAutoHyphens/>
        <w:spacing w:before="0" w:after="0" w:line="240" w:lineRule="auto"/>
      </w:pPr>
      <w:r>
        <w:t xml:space="preserve">On page 2603, line 33,  replace N_SYM with </w:t>
      </w:r>
      <w:proofErr w:type="spellStart"/>
      <w:r>
        <w:t>N_SYM,init</w:t>
      </w:r>
      <w:proofErr w:type="spellEnd"/>
    </w:p>
    <w:p w:rsidR="00E42D09" w:rsidRPr="00E42D09" w:rsidRDefault="00E42D09" w:rsidP="00E42D09">
      <w:pPr>
        <w:spacing w:after="0"/>
        <w:rPr>
          <w:rStyle w:val="Heading1Char"/>
        </w:rPr>
      </w:pPr>
    </w:p>
    <w:sectPr w:rsidR="00E42D09" w:rsidRPr="00E42D09" w:rsidSect="00085889">
      <w:headerReference w:type="default" r:id="rId15"/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75" w:rsidRDefault="00063375" w:rsidP="0035409E">
      <w:pPr>
        <w:spacing w:after="0" w:line="240" w:lineRule="auto"/>
      </w:pPr>
      <w:r>
        <w:separator/>
      </w:r>
    </w:p>
  </w:endnote>
  <w:endnote w:type="continuationSeparator" w:id="0">
    <w:p w:rsidR="00063375" w:rsidRDefault="00063375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B3B" w:rsidRDefault="00B43485" w:rsidP="00BE1CBC">
    <w:pPr>
      <w:pStyle w:val="Footer"/>
      <w:pBdr>
        <w:top w:val="single" w:sz="4" w:space="1" w:color="auto"/>
      </w:pBdr>
      <w:jc w:val="both"/>
    </w:pPr>
    <w:r>
      <w:t>Submission</w:t>
    </w:r>
    <w:r>
      <w:ptab w:relativeTo="margin" w:alignment="center" w:leader="none"/>
    </w:r>
    <w:r>
      <w:t xml:space="preserve">page </w:t>
    </w:r>
    <w:sdt>
      <w:sdtPr>
        <w:id w:val="-17328334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373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</w:t>
    </w:r>
    <w:r>
      <w:ptab w:relativeTo="margin" w:alignment="right" w:leader="none"/>
    </w:r>
    <w:r>
      <w:t xml:space="preserve">Sigurd Schelstraete, </w:t>
    </w:r>
    <w:proofErr w:type="spellStart"/>
    <w:r>
      <w:t>Quantenna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75" w:rsidRDefault="00063375" w:rsidP="0035409E">
      <w:pPr>
        <w:spacing w:after="0" w:line="240" w:lineRule="auto"/>
      </w:pPr>
      <w:r>
        <w:separator/>
      </w:r>
    </w:p>
  </w:footnote>
  <w:footnote w:type="continuationSeparator" w:id="0">
    <w:p w:rsidR="00063375" w:rsidRDefault="00063375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93D" w:rsidRPr="00B43485" w:rsidRDefault="00553DD4" w:rsidP="00B43485">
    <w:pPr>
      <w:pStyle w:val="Header"/>
      <w:pBdr>
        <w:bottom w:val="single" w:sz="6" w:space="2" w:color="auto"/>
      </w:pBdr>
      <w:tabs>
        <w:tab w:val="right" w:pos="12960"/>
      </w:tabs>
      <w:spacing w:before="0"/>
      <w:rPr>
        <w:rFonts w:ascii="Times New Roman" w:eastAsia="Times New Roman" w:hAnsi="Times New Roman" w:cs="Times New Roman"/>
        <w:b/>
        <w:sz w:val="28"/>
        <w:szCs w:val="20"/>
        <w:lang w:val="en-GB" w:bidi="ar-SA"/>
      </w:rPr>
    </w:pPr>
    <w:r>
      <w:rPr>
        <w:rFonts w:ascii="Times New Roman" w:eastAsia="Times New Roman" w:hAnsi="Times New Roman" w:cs="Times New Roman"/>
        <w:b/>
        <w:sz w:val="28"/>
        <w:szCs w:val="20"/>
        <w:lang w:val="en-GB" w:bidi="ar-SA"/>
      </w:rPr>
      <w:t>July 2016</w:t>
    </w:r>
    <w:r w:rsidR="00B43485" w:rsidRPr="00B43485">
      <w:rPr>
        <w:rFonts w:ascii="Times New Roman" w:eastAsia="Times New Roman" w:hAnsi="Times New Roman" w:cs="Times New Roman"/>
        <w:b/>
        <w:sz w:val="28"/>
        <w:szCs w:val="20"/>
        <w:lang w:val="en-GB" w:bidi="ar-SA"/>
      </w:rPr>
      <w:tab/>
    </w:r>
    <w:r w:rsidR="00B43485" w:rsidRPr="00B43485">
      <w:rPr>
        <w:rFonts w:ascii="Times New Roman" w:eastAsia="Times New Roman" w:hAnsi="Times New Roman" w:cs="Times New Roman"/>
        <w:b/>
        <w:sz w:val="28"/>
        <w:szCs w:val="20"/>
        <w:lang w:val="en-GB" w:bidi="ar-SA"/>
      </w:rPr>
      <w:tab/>
    </w:r>
    <w:r w:rsidR="00425CCF">
      <w:rPr>
        <w:rFonts w:ascii="Times New Roman" w:eastAsia="Times New Roman" w:hAnsi="Times New Roman" w:cs="Times New Roman"/>
        <w:b/>
        <w:sz w:val="28"/>
        <w:szCs w:val="20"/>
        <w:lang w:val="en-GB" w:bidi="ar-SA"/>
      </w:rPr>
      <w:t>doc.: IEEE 802.11-16/</w:t>
    </w:r>
    <w:r w:rsidR="00826373">
      <w:rPr>
        <w:rFonts w:ascii="Times New Roman" w:eastAsia="Times New Roman" w:hAnsi="Times New Roman" w:cs="Times New Roman"/>
        <w:b/>
        <w:sz w:val="28"/>
        <w:szCs w:val="20"/>
        <w:lang w:val="en-GB" w:bidi="ar-SA"/>
      </w:rPr>
      <w:t>1001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496552"/>
    <w:multiLevelType w:val="hybridMultilevel"/>
    <w:tmpl w:val="12406E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767AC7"/>
    <w:multiLevelType w:val="hybridMultilevel"/>
    <w:tmpl w:val="E806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12BD"/>
    <w:multiLevelType w:val="hybridMultilevel"/>
    <w:tmpl w:val="D73EE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67E5C"/>
    <w:multiLevelType w:val="hybridMultilevel"/>
    <w:tmpl w:val="BDA4DC68"/>
    <w:lvl w:ilvl="0" w:tplc="85EEA30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E651A8"/>
    <w:multiLevelType w:val="hybridMultilevel"/>
    <w:tmpl w:val="CDA6E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9"/>
  </w:num>
  <w:num w:numId="5">
    <w:abstractNumId w:val="3"/>
  </w:num>
  <w:num w:numId="6">
    <w:abstractNumId w:val="4"/>
  </w:num>
  <w:num w:numId="7">
    <w:abstractNumId w:val="18"/>
  </w:num>
  <w:num w:numId="8">
    <w:abstractNumId w:val="11"/>
  </w:num>
  <w:num w:numId="9">
    <w:abstractNumId w:val="0"/>
  </w:num>
  <w:num w:numId="10">
    <w:abstractNumId w:val="17"/>
  </w:num>
  <w:num w:numId="11">
    <w:abstractNumId w:val="13"/>
  </w:num>
  <w:num w:numId="12">
    <w:abstractNumId w:val="20"/>
  </w:num>
  <w:num w:numId="13">
    <w:abstractNumId w:val="2"/>
  </w:num>
  <w:num w:numId="14">
    <w:abstractNumId w:val="7"/>
  </w:num>
  <w:num w:numId="15">
    <w:abstractNumId w:val="9"/>
  </w:num>
  <w:num w:numId="16">
    <w:abstractNumId w:val="14"/>
  </w:num>
  <w:num w:numId="17">
    <w:abstractNumId w:val="5"/>
  </w:num>
  <w:num w:numId="18">
    <w:abstractNumId w:val="10"/>
  </w:num>
  <w:num w:numId="19">
    <w:abstractNumId w:val="1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D4"/>
    <w:rsid w:val="0000477D"/>
    <w:rsid w:val="00004BCB"/>
    <w:rsid w:val="00006478"/>
    <w:rsid w:val="00015323"/>
    <w:rsid w:val="00025F06"/>
    <w:rsid w:val="00027DA9"/>
    <w:rsid w:val="00033794"/>
    <w:rsid w:val="00040C75"/>
    <w:rsid w:val="000606ED"/>
    <w:rsid w:val="00063375"/>
    <w:rsid w:val="00064465"/>
    <w:rsid w:val="00085889"/>
    <w:rsid w:val="000908C9"/>
    <w:rsid w:val="00091360"/>
    <w:rsid w:val="00094387"/>
    <w:rsid w:val="000A31C7"/>
    <w:rsid w:val="000B234B"/>
    <w:rsid w:val="000B60D2"/>
    <w:rsid w:val="000B6283"/>
    <w:rsid w:val="000B786E"/>
    <w:rsid w:val="000C5407"/>
    <w:rsid w:val="000D07D3"/>
    <w:rsid w:val="000D2E03"/>
    <w:rsid w:val="000D4E39"/>
    <w:rsid w:val="000E1D76"/>
    <w:rsid w:val="000F4DE1"/>
    <w:rsid w:val="000F661A"/>
    <w:rsid w:val="001012E7"/>
    <w:rsid w:val="00103BB8"/>
    <w:rsid w:val="00123880"/>
    <w:rsid w:val="00127AA7"/>
    <w:rsid w:val="00134749"/>
    <w:rsid w:val="00136F7E"/>
    <w:rsid w:val="00145AF1"/>
    <w:rsid w:val="001569BA"/>
    <w:rsid w:val="001908D2"/>
    <w:rsid w:val="001923C5"/>
    <w:rsid w:val="001A32CD"/>
    <w:rsid w:val="001B55F1"/>
    <w:rsid w:val="001D2A9C"/>
    <w:rsid w:val="001D7B7F"/>
    <w:rsid w:val="001E40B9"/>
    <w:rsid w:val="001F5925"/>
    <w:rsid w:val="00221ECE"/>
    <w:rsid w:val="002254C5"/>
    <w:rsid w:val="00225736"/>
    <w:rsid w:val="00226386"/>
    <w:rsid w:val="00226FBF"/>
    <w:rsid w:val="0023074D"/>
    <w:rsid w:val="0023595F"/>
    <w:rsid w:val="00241C73"/>
    <w:rsid w:val="00250B91"/>
    <w:rsid w:val="00257CD0"/>
    <w:rsid w:val="002646A2"/>
    <w:rsid w:val="00267C18"/>
    <w:rsid w:val="00274BAD"/>
    <w:rsid w:val="002A2327"/>
    <w:rsid w:val="002A4536"/>
    <w:rsid w:val="002B2ED2"/>
    <w:rsid w:val="002B6639"/>
    <w:rsid w:val="002C58BE"/>
    <w:rsid w:val="002C68E8"/>
    <w:rsid w:val="002C6943"/>
    <w:rsid w:val="002D602E"/>
    <w:rsid w:val="002E14F4"/>
    <w:rsid w:val="002E20BD"/>
    <w:rsid w:val="002E55B8"/>
    <w:rsid w:val="002F0734"/>
    <w:rsid w:val="002F0EFB"/>
    <w:rsid w:val="002F332C"/>
    <w:rsid w:val="002F6D5F"/>
    <w:rsid w:val="00316F36"/>
    <w:rsid w:val="00344E71"/>
    <w:rsid w:val="0035409E"/>
    <w:rsid w:val="00354C2F"/>
    <w:rsid w:val="00363B59"/>
    <w:rsid w:val="0038282B"/>
    <w:rsid w:val="00387F4C"/>
    <w:rsid w:val="00391D07"/>
    <w:rsid w:val="00391DCF"/>
    <w:rsid w:val="0039245E"/>
    <w:rsid w:val="00397E79"/>
    <w:rsid w:val="003B1239"/>
    <w:rsid w:val="003B290D"/>
    <w:rsid w:val="003B34F8"/>
    <w:rsid w:val="003B6AEB"/>
    <w:rsid w:val="003B6BD6"/>
    <w:rsid w:val="003C500D"/>
    <w:rsid w:val="003D32AA"/>
    <w:rsid w:val="003E57BF"/>
    <w:rsid w:val="003F5B53"/>
    <w:rsid w:val="00401240"/>
    <w:rsid w:val="00413B24"/>
    <w:rsid w:val="00413C93"/>
    <w:rsid w:val="004148F8"/>
    <w:rsid w:val="00425CCF"/>
    <w:rsid w:val="00431BB7"/>
    <w:rsid w:val="00442CBC"/>
    <w:rsid w:val="00456131"/>
    <w:rsid w:val="00461DD5"/>
    <w:rsid w:val="00465843"/>
    <w:rsid w:val="00470BF7"/>
    <w:rsid w:val="00471186"/>
    <w:rsid w:val="00480F1D"/>
    <w:rsid w:val="00483FA2"/>
    <w:rsid w:val="00485E58"/>
    <w:rsid w:val="00487F26"/>
    <w:rsid w:val="00494CAB"/>
    <w:rsid w:val="00495F20"/>
    <w:rsid w:val="004A09A5"/>
    <w:rsid w:val="004C5CDC"/>
    <w:rsid w:val="004D001E"/>
    <w:rsid w:val="004D6147"/>
    <w:rsid w:val="004D6DE3"/>
    <w:rsid w:val="004F7294"/>
    <w:rsid w:val="005052A0"/>
    <w:rsid w:val="00516713"/>
    <w:rsid w:val="0051758F"/>
    <w:rsid w:val="0052327F"/>
    <w:rsid w:val="005251EA"/>
    <w:rsid w:val="00540C15"/>
    <w:rsid w:val="00542BCF"/>
    <w:rsid w:val="00553CD5"/>
    <w:rsid w:val="00553DD4"/>
    <w:rsid w:val="00561034"/>
    <w:rsid w:val="0056228C"/>
    <w:rsid w:val="005805F0"/>
    <w:rsid w:val="00584D1D"/>
    <w:rsid w:val="00585180"/>
    <w:rsid w:val="00595939"/>
    <w:rsid w:val="005A1B18"/>
    <w:rsid w:val="005A685B"/>
    <w:rsid w:val="005B559B"/>
    <w:rsid w:val="005B76EB"/>
    <w:rsid w:val="005C6CF8"/>
    <w:rsid w:val="005E33D0"/>
    <w:rsid w:val="005E6B8B"/>
    <w:rsid w:val="00613359"/>
    <w:rsid w:val="00615044"/>
    <w:rsid w:val="00615333"/>
    <w:rsid w:val="00623744"/>
    <w:rsid w:val="006241EC"/>
    <w:rsid w:val="00651DA4"/>
    <w:rsid w:val="00653DE4"/>
    <w:rsid w:val="006551E5"/>
    <w:rsid w:val="00677366"/>
    <w:rsid w:val="00680F41"/>
    <w:rsid w:val="00690216"/>
    <w:rsid w:val="0069365C"/>
    <w:rsid w:val="00693F0D"/>
    <w:rsid w:val="006B08BC"/>
    <w:rsid w:val="006B244C"/>
    <w:rsid w:val="006B4CFE"/>
    <w:rsid w:val="006B52A0"/>
    <w:rsid w:val="006B607E"/>
    <w:rsid w:val="006C7FFC"/>
    <w:rsid w:val="006D5E78"/>
    <w:rsid w:val="006E0FB0"/>
    <w:rsid w:val="006E28BD"/>
    <w:rsid w:val="007144CC"/>
    <w:rsid w:val="00722983"/>
    <w:rsid w:val="00725E78"/>
    <w:rsid w:val="007334CE"/>
    <w:rsid w:val="00733B3B"/>
    <w:rsid w:val="00742851"/>
    <w:rsid w:val="00750576"/>
    <w:rsid w:val="0075205E"/>
    <w:rsid w:val="00782609"/>
    <w:rsid w:val="00792C1E"/>
    <w:rsid w:val="00795D0D"/>
    <w:rsid w:val="007A014F"/>
    <w:rsid w:val="007A4FDF"/>
    <w:rsid w:val="007A6334"/>
    <w:rsid w:val="007B525A"/>
    <w:rsid w:val="007B7AFF"/>
    <w:rsid w:val="007E1544"/>
    <w:rsid w:val="007E2718"/>
    <w:rsid w:val="007E3885"/>
    <w:rsid w:val="007E470A"/>
    <w:rsid w:val="00801680"/>
    <w:rsid w:val="0080620D"/>
    <w:rsid w:val="00813388"/>
    <w:rsid w:val="008145FA"/>
    <w:rsid w:val="008202DB"/>
    <w:rsid w:val="00822979"/>
    <w:rsid w:val="00823B1F"/>
    <w:rsid w:val="00823F91"/>
    <w:rsid w:val="00824D9D"/>
    <w:rsid w:val="0082626D"/>
    <w:rsid w:val="00826373"/>
    <w:rsid w:val="008309C2"/>
    <w:rsid w:val="008318E7"/>
    <w:rsid w:val="00833A74"/>
    <w:rsid w:val="00861400"/>
    <w:rsid w:val="00865AA8"/>
    <w:rsid w:val="00871D10"/>
    <w:rsid w:val="0088551B"/>
    <w:rsid w:val="008A1568"/>
    <w:rsid w:val="008B51BB"/>
    <w:rsid w:val="008D60AC"/>
    <w:rsid w:val="008E63F6"/>
    <w:rsid w:val="008F2A6F"/>
    <w:rsid w:val="009024A3"/>
    <w:rsid w:val="00920873"/>
    <w:rsid w:val="00927211"/>
    <w:rsid w:val="009309D6"/>
    <w:rsid w:val="009325CE"/>
    <w:rsid w:val="00933057"/>
    <w:rsid w:val="009336FA"/>
    <w:rsid w:val="00936501"/>
    <w:rsid w:val="009603B9"/>
    <w:rsid w:val="009612D5"/>
    <w:rsid w:val="00963E8E"/>
    <w:rsid w:val="009645E9"/>
    <w:rsid w:val="00976D9E"/>
    <w:rsid w:val="0098239C"/>
    <w:rsid w:val="0099171E"/>
    <w:rsid w:val="009A18C5"/>
    <w:rsid w:val="009A4522"/>
    <w:rsid w:val="009B0ECD"/>
    <w:rsid w:val="009B1DBC"/>
    <w:rsid w:val="009B3DBD"/>
    <w:rsid w:val="009B480D"/>
    <w:rsid w:val="009B61EF"/>
    <w:rsid w:val="009C4E84"/>
    <w:rsid w:val="009D3302"/>
    <w:rsid w:val="009D4F2E"/>
    <w:rsid w:val="009D5361"/>
    <w:rsid w:val="009E3511"/>
    <w:rsid w:val="009E7163"/>
    <w:rsid w:val="009F5DBF"/>
    <w:rsid w:val="009F7D53"/>
    <w:rsid w:val="00A11E72"/>
    <w:rsid w:val="00A177F7"/>
    <w:rsid w:val="00A20796"/>
    <w:rsid w:val="00A356E3"/>
    <w:rsid w:val="00A44B09"/>
    <w:rsid w:val="00A5607F"/>
    <w:rsid w:val="00A57928"/>
    <w:rsid w:val="00A73EE2"/>
    <w:rsid w:val="00A75D71"/>
    <w:rsid w:val="00A768D8"/>
    <w:rsid w:val="00A84758"/>
    <w:rsid w:val="00A85FE1"/>
    <w:rsid w:val="00AA24A3"/>
    <w:rsid w:val="00AB6601"/>
    <w:rsid w:val="00AC03E9"/>
    <w:rsid w:val="00AC420D"/>
    <w:rsid w:val="00AC7BA3"/>
    <w:rsid w:val="00AE249D"/>
    <w:rsid w:val="00AF03E4"/>
    <w:rsid w:val="00AF20A6"/>
    <w:rsid w:val="00B013CA"/>
    <w:rsid w:val="00B21E3F"/>
    <w:rsid w:val="00B30266"/>
    <w:rsid w:val="00B31CF1"/>
    <w:rsid w:val="00B416DE"/>
    <w:rsid w:val="00B43485"/>
    <w:rsid w:val="00B562C8"/>
    <w:rsid w:val="00B6072D"/>
    <w:rsid w:val="00B61C41"/>
    <w:rsid w:val="00B653CB"/>
    <w:rsid w:val="00B6640B"/>
    <w:rsid w:val="00B8720F"/>
    <w:rsid w:val="00BA750B"/>
    <w:rsid w:val="00BB1BB2"/>
    <w:rsid w:val="00BB4292"/>
    <w:rsid w:val="00BC3762"/>
    <w:rsid w:val="00BE1CBC"/>
    <w:rsid w:val="00C0597C"/>
    <w:rsid w:val="00C10B98"/>
    <w:rsid w:val="00C12505"/>
    <w:rsid w:val="00C25793"/>
    <w:rsid w:val="00C26761"/>
    <w:rsid w:val="00C26FDF"/>
    <w:rsid w:val="00C450CF"/>
    <w:rsid w:val="00C47731"/>
    <w:rsid w:val="00C57BD6"/>
    <w:rsid w:val="00C71F6C"/>
    <w:rsid w:val="00C7395A"/>
    <w:rsid w:val="00C822AB"/>
    <w:rsid w:val="00C827FF"/>
    <w:rsid w:val="00C82885"/>
    <w:rsid w:val="00C82F17"/>
    <w:rsid w:val="00C85DEB"/>
    <w:rsid w:val="00C93380"/>
    <w:rsid w:val="00C93D60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D137C7"/>
    <w:rsid w:val="00D155AC"/>
    <w:rsid w:val="00D301AE"/>
    <w:rsid w:val="00D30ADC"/>
    <w:rsid w:val="00D36711"/>
    <w:rsid w:val="00D4060A"/>
    <w:rsid w:val="00D5285A"/>
    <w:rsid w:val="00D57AA4"/>
    <w:rsid w:val="00D64BF0"/>
    <w:rsid w:val="00D65579"/>
    <w:rsid w:val="00D6606A"/>
    <w:rsid w:val="00D86583"/>
    <w:rsid w:val="00D92FBB"/>
    <w:rsid w:val="00DB251A"/>
    <w:rsid w:val="00DB4A67"/>
    <w:rsid w:val="00DE78F2"/>
    <w:rsid w:val="00DE7CF7"/>
    <w:rsid w:val="00E05C77"/>
    <w:rsid w:val="00E061F9"/>
    <w:rsid w:val="00E12F1C"/>
    <w:rsid w:val="00E335E2"/>
    <w:rsid w:val="00E411AD"/>
    <w:rsid w:val="00E41DE0"/>
    <w:rsid w:val="00E42D09"/>
    <w:rsid w:val="00E562BB"/>
    <w:rsid w:val="00E60AC4"/>
    <w:rsid w:val="00E61CD7"/>
    <w:rsid w:val="00E63434"/>
    <w:rsid w:val="00E71EB6"/>
    <w:rsid w:val="00E73BDA"/>
    <w:rsid w:val="00E77022"/>
    <w:rsid w:val="00E81246"/>
    <w:rsid w:val="00E92289"/>
    <w:rsid w:val="00EB2DF9"/>
    <w:rsid w:val="00EC306E"/>
    <w:rsid w:val="00EC526D"/>
    <w:rsid w:val="00EE2CCF"/>
    <w:rsid w:val="00F026D3"/>
    <w:rsid w:val="00F0393D"/>
    <w:rsid w:val="00F10979"/>
    <w:rsid w:val="00F122EC"/>
    <w:rsid w:val="00F4195C"/>
    <w:rsid w:val="00F506E7"/>
    <w:rsid w:val="00F633A3"/>
    <w:rsid w:val="00F66727"/>
    <w:rsid w:val="00F70F9B"/>
    <w:rsid w:val="00F71256"/>
    <w:rsid w:val="00F82F01"/>
    <w:rsid w:val="00FA08A6"/>
    <w:rsid w:val="00FA3697"/>
    <w:rsid w:val="00FB2A1A"/>
    <w:rsid w:val="00FC2CC7"/>
    <w:rsid w:val="00FD2A48"/>
    <w:rsid w:val="00FD330C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4D37BE-F389-4740-983A-00A45D47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D09"/>
    <w:pPr>
      <w:spacing w:before="120" w:after="1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D09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iPriority w:val="99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3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2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36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urd@quantenna.com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Documents\Custom%20Office%20Templates\IEEE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4E21-E6A3-47CD-B912-AACC082C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IEEE_2016.dotx</Template>
  <TotalTime>25</TotalTime>
  <Pages>6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Sigurd Schelstraete</dc:creator>
  <cp:lastModifiedBy>Sigurd Schelstraete</cp:lastModifiedBy>
  <cp:revision>9</cp:revision>
  <dcterms:created xsi:type="dcterms:W3CDTF">2016-07-25T23:14:00Z</dcterms:created>
  <dcterms:modified xsi:type="dcterms:W3CDTF">2016-07-26T00:42:00Z</dcterms:modified>
</cp:coreProperties>
</file>