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6E394B">
      <w:pPr>
        <w:pStyle w:val="T1"/>
        <w:pBdr>
          <w:bottom w:val="single" w:sz="6" w:space="0" w:color="auto"/>
        </w:pBdr>
        <w:spacing w:before="100" w:beforeAutospacing="1" w:after="100" w:afterAutospacing="1"/>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576BC4">
        <w:trPr>
          <w:trHeight w:val="485"/>
          <w:jc w:val="center"/>
        </w:trPr>
        <w:tc>
          <w:tcPr>
            <w:tcW w:w="9576" w:type="dxa"/>
            <w:gridSpan w:val="5"/>
            <w:vAlign w:val="center"/>
          </w:tcPr>
          <w:p w:rsidR="00CA09B2" w:rsidRDefault="006E394B" w:rsidP="006E394B">
            <w:pPr>
              <w:pStyle w:val="T2"/>
              <w:spacing w:before="100" w:beforeAutospacing="1" w:after="100" w:afterAutospacing="1"/>
            </w:pPr>
            <w:r w:rsidRPr="006E394B">
              <w:t>Combined Spatial Reuse &amp; MAC ad hoc group meeting minutes</w:t>
            </w:r>
          </w:p>
        </w:tc>
      </w:tr>
      <w:tr w:rsidR="00CA09B2" w:rsidTr="00576BC4">
        <w:trPr>
          <w:trHeight w:val="359"/>
          <w:jc w:val="center"/>
        </w:trPr>
        <w:tc>
          <w:tcPr>
            <w:tcW w:w="9576" w:type="dxa"/>
            <w:gridSpan w:val="5"/>
            <w:vAlign w:val="center"/>
          </w:tcPr>
          <w:p w:rsidR="00CA09B2" w:rsidRDefault="00CA09B2" w:rsidP="006E394B">
            <w:pPr>
              <w:pStyle w:val="T2"/>
              <w:spacing w:before="100" w:beforeAutospacing="1" w:after="100" w:afterAutospacing="1"/>
              <w:ind w:left="0"/>
              <w:rPr>
                <w:sz w:val="20"/>
              </w:rPr>
            </w:pPr>
            <w:r>
              <w:rPr>
                <w:sz w:val="20"/>
              </w:rPr>
              <w:t>Date:</w:t>
            </w:r>
            <w:r>
              <w:rPr>
                <w:b w:val="0"/>
                <w:sz w:val="20"/>
              </w:rPr>
              <w:t xml:space="preserve">  </w:t>
            </w:r>
            <w:r w:rsidR="006E394B">
              <w:rPr>
                <w:b w:val="0"/>
                <w:sz w:val="20"/>
              </w:rPr>
              <w:t>2016-05-16</w:t>
            </w:r>
          </w:p>
        </w:tc>
      </w:tr>
      <w:tr w:rsidR="00CA09B2" w:rsidTr="00576BC4">
        <w:trPr>
          <w:cantSplit/>
          <w:jc w:val="center"/>
        </w:trPr>
        <w:tc>
          <w:tcPr>
            <w:tcW w:w="9576" w:type="dxa"/>
            <w:gridSpan w:val="5"/>
            <w:vAlign w:val="center"/>
          </w:tcPr>
          <w:p w:rsidR="00CA09B2" w:rsidRDefault="00CA09B2" w:rsidP="006E394B">
            <w:pPr>
              <w:pStyle w:val="T2"/>
              <w:spacing w:before="100" w:beforeAutospacing="1" w:after="100" w:afterAutospacing="1"/>
              <w:ind w:left="0" w:right="0"/>
              <w:jc w:val="left"/>
              <w:rPr>
                <w:sz w:val="20"/>
              </w:rPr>
            </w:pPr>
            <w:r>
              <w:rPr>
                <w:sz w:val="20"/>
              </w:rPr>
              <w:t>Author(s):</w:t>
            </w:r>
          </w:p>
        </w:tc>
      </w:tr>
      <w:tr w:rsidR="00CA09B2" w:rsidTr="00576BC4">
        <w:trPr>
          <w:jc w:val="center"/>
        </w:trPr>
        <w:tc>
          <w:tcPr>
            <w:tcW w:w="1336" w:type="dxa"/>
            <w:vAlign w:val="center"/>
          </w:tcPr>
          <w:p w:rsidR="00CA09B2" w:rsidRDefault="00CA09B2" w:rsidP="006E394B">
            <w:pPr>
              <w:pStyle w:val="T2"/>
              <w:spacing w:before="100" w:beforeAutospacing="1" w:after="100" w:afterAutospacing="1"/>
              <w:ind w:left="0" w:right="0"/>
              <w:jc w:val="left"/>
              <w:rPr>
                <w:sz w:val="20"/>
              </w:rPr>
            </w:pPr>
            <w:r>
              <w:rPr>
                <w:sz w:val="20"/>
              </w:rPr>
              <w:t>Name</w:t>
            </w:r>
          </w:p>
        </w:tc>
        <w:tc>
          <w:tcPr>
            <w:tcW w:w="2064" w:type="dxa"/>
            <w:vAlign w:val="center"/>
          </w:tcPr>
          <w:p w:rsidR="00CA09B2" w:rsidRDefault="0062440B" w:rsidP="006E394B">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6E394B">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6E394B">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6E394B">
            <w:pPr>
              <w:pStyle w:val="T2"/>
              <w:spacing w:before="100" w:beforeAutospacing="1" w:after="100" w:afterAutospacing="1"/>
              <w:ind w:left="0" w:right="0"/>
              <w:jc w:val="left"/>
              <w:rPr>
                <w:sz w:val="20"/>
              </w:rPr>
            </w:pPr>
            <w:r>
              <w:rPr>
                <w:sz w:val="20"/>
              </w:rPr>
              <w:t>email</w:t>
            </w:r>
          </w:p>
        </w:tc>
      </w:tr>
      <w:tr w:rsidR="00CA09B2" w:rsidTr="00576BC4">
        <w:trPr>
          <w:jc w:val="center"/>
        </w:trPr>
        <w:tc>
          <w:tcPr>
            <w:tcW w:w="1336" w:type="dxa"/>
            <w:vAlign w:val="center"/>
          </w:tcPr>
          <w:p w:rsidR="00CA09B2" w:rsidRDefault="006E394B" w:rsidP="006E394B">
            <w:pPr>
              <w:pStyle w:val="T2"/>
              <w:spacing w:before="100" w:beforeAutospacing="1" w:after="100" w:afterAutospacing="1"/>
              <w:ind w:left="0" w:right="0"/>
              <w:rPr>
                <w:b w:val="0"/>
                <w:sz w:val="20"/>
              </w:rPr>
            </w:pPr>
            <w:r>
              <w:rPr>
                <w:b w:val="0"/>
                <w:sz w:val="20"/>
              </w:rPr>
              <w:t>Guido R. Hiertz</w:t>
            </w:r>
          </w:p>
        </w:tc>
        <w:tc>
          <w:tcPr>
            <w:tcW w:w="2064" w:type="dxa"/>
            <w:vAlign w:val="center"/>
          </w:tcPr>
          <w:p w:rsidR="00CA09B2" w:rsidRDefault="006E394B" w:rsidP="006E394B">
            <w:pPr>
              <w:pStyle w:val="T2"/>
              <w:spacing w:before="100" w:beforeAutospacing="1" w:after="100" w:afterAutospacing="1"/>
              <w:ind w:left="0" w:right="0"/>
              <w:rPr>
                <w:b w:val="0"/>
                <w:sz w:val="20"/>
              </w:rPr>
            </w:pPr>
            <w:r>
              <w:rPr>
                <w:b w:val="0"/>
                <w:sz w:val="20"/>
              </w:rPr>
              <w:t>Ericsson</w:t>
            </w:r>
          </w:p>
        </w:tc>
        <w:tc>
          <w:tcPr>
            <w:tcW w:w="2814" w:type="dxa"/>
            <w:vAlign w:val="center"/>
          </w:tcPr>
          <w:p w:rsidR="00CA09B2" w:rsidRDefault="006E394B" w:rsidP="006E394B">
            <w:pPr>
              <w:pStyle w:val="T2"/>
              <w:spacing w:before="100" w:beforeAutospacing="1" w:after="100" w:afterAutospacing="1"/>
              <w:ind w:left="0" w:right="0"/>
              <w:rPr>
                <w:b w:val="0"/>
                <w:sz w:val="20"/>
              </w:rPr>
            </w:pPr>
            <w:r>
              <w:rPr>
                <w:b w:val="0"/>
                <w:sz w:val="20"/>
              </w:rPr>
              <w:t>Ericsson Allee 1</w:t>
            </w:r>
            <w:r>
              <w:rPr>
                <w:b w:val="0"/>
                <w:sz w:val="20"/>
              </w:rPr>
              <w:br/>
              <w:t>51234 Herzogenrath</w:t>
            </w:r>
            <w:r>
              <w:rPr>
                <w:b w:val="0"/>
                <w:sz w:val="20"/>
              </w:rPr>
              <w:br/>
              <w:t>Germany</w:t>
            </w:r>
          </w:p>
        </w:tc>
        <w:tc>
          <w:tcPr>
            <w:tcW w:w="1715" w:type="dxa"/>
            <w:vAlign w:val="center"/>
          </w:tcPr>
          <w:p w:rsidR="00CA09B2" w:rsidRDefault="006E394B" w:rsidP="006E394B">
            <w:pPr>
              <w:pStyle w:val="T2"/>
              <w:spacing w:before="100" w:beforeAutospacing="1" w:after="100" w:afterAutospacing="1"/>
              <w:ind w:left="0" w:right="0"/>
              <w:rPr>
                <w:b w:val="0"/>
                <w:sz w:val="20"/>
              </w:rPr>
            </w:pPr>
            <w:r>
              <w:rPr>
                <w:b w:val="0"/>
                <w:sz w:val="20"/>
              </w:rPr>
              <w:t>+49-2407-575-5575</w:t>
            </w:r>
          </w:p>
        </w:tc>
        <w:tc>
          <w:tcPr>
            <w:tcW w:w="1647" w:type="dxa"/>
            <w:vAlign w:val="center"/>
          </w:tcPr>
          <w:p w:rsidR="00CA09B2" w:rsidRDefault="006E394B" w:rsidP="006E394B">
            <w:pPr>
              <w:pStyle w:val="T2"/>
              <w:spacing w:before="100" w:beforeAutospacing="1" w:after="100" w:afterAutospacing="1"/>
              <w:ind w:left="0" w:right="0"/>
              <w:rPr>
                <w:b w:val="0"/>
                <w:sz w:val="16"/>
              </w:rPr>
            </w:pPr>
            <w:r>
              <w:rPr>
                <w:b w:val="0"/>
                <w:sz w:val="16"/>
              </w:rPr>
              <w:t>hiertz@ieee.org</w:t>
            </w:r>
          </w:p>
        </w:tc>
      </w:tr>
      <w:tr w:rsidR="00CA09B2" w:rsidTr="00576BC4">
        <w:trPr>
          <w:jc w:val="center"/>
        </w:trPr>
        <w:tc>
          <w:tcPr>
            <w:tcW w:w="1336" w:type="dxa"/>
            <w:vAlign w:val="center"/>
          </w:tcPr>
          <w:p w:rsidR="00CA09B2" w:rsidRPr="00EB3A59" w:rsidRDefault="00EB3A59" w:rsidP="006E394B">
            <w:pPr>
              <w:pStyle w:val="T2"/>
              <w:spacing w:before="100" w:beforeAutospacing="1" w:after="100" w:afterAutospacing="1"/>
              <w:ind w:left="0" w:right="0"/>
              <w:rPr>
                <w:b w:val="0"/>
                <w:sz w:val="20"/>
                <w:lang w:eastAsia="ko-KR"/>
              </w:rPr>
            </w:pPr>
            <w:r w:rsidRPr="00EB3A59">
              <w:rPr>
                <w:b w:val="0"/>
                <w:sz w:val="20"/>
                <w:lang w:eastAsia="ko-KR"/>
              </w:rPr>
              <w:t>Jae Seung Lee</w:t>
            </w:r>
          </w:p>
        </w:tc>
        <w:tc>
          <w:tcPr>
            <w:tcW w:w="2064" w:type="dxa"/>
            <w:vAlign w:val="center"/>
          </w:tcPr>
          <w:p w:rsidR="00CA09B2" w:rsidRPr="00EB3A59" w:rsidRDefault="00EB3A59" w:rsidP="006E394B">
            <w:pPr>
              <w:pStyle w:val="T2"/>
              <w:spacing w:before="100" w:beforeAutospacing="1" w:after="100" w:afterAutospacing="1"/>
              <w:ind w:left="0" w:right="0"/>
              <w:rPr>
                <w:b w:val="0"/>
                <w:sz w:val="20"/>
                <w:lang w:eastAsia="ko-KR"/>
              </w:rPr>
            </w:pPr>
            <w:r w:rsidRPr="00EB3A59">
              <w:rPr>
                <w:b w:val="0"/>
                <w:sz w:val="20"/>
                <w:lang w:eastAsia="ko-KR"/>
              </w:rPr>
              <w:t>ETRI</w:t>
            </w:r>
          </w:p>
        </w:tc>
        <w:tc>
          <w:tcPr>
            <w:tcW w:w="2814" w:type="dxa"/>
            <w:vAlign w:val="center"/>
          </w:tcPr>
          <w:p w:rsidR="00CA09B2" w:rsidRPr="00EB3A59" w:rsidRDefault="00EB3A59" w:rsidP="00EB3A59">
            <w:pPr>
              <w:widowControl w:val="0"/>
              <w:autoSpaceDE w:val="0"/>
              <w:autoSpaceDN w:val="0"/>
              <w:adjustRightInd w:val="0"/>
              <w:jc w:val="center"/>
              <w:rPr>
                <w:sz w:val="20"/>
              </w:rPr>
            </w:pPr>
            <w:r w:rsidRPr="00EB3A59">
              <w:rPr>
                <w:color w:val="2B2B2B"/>
                <w:sz w:val="20"/>
                <w:lang w:val="en-US"/>
              </w:rPr>
              <w:t>161 Gajeong-dong,</w:t>
            </w:r>
            <w:r>
              <w:rPr>
                <w:rFonts w:hint="eastAsia"/>
                <w:color w:val="2B2B2B"/>
                <w:sz w:val="20"/>
                <w:lang w:val="en-US" w:eastAsia="ko-KR"/>
              </w:rPr>
              <w:t xml:space="preserve"> </w:t>
            </w:r>
            <w:r w:rsidRPr="00EB3A59">
              <w:rPr>
                <w:color w:val="2B2B2B"/>
                <w:sz w:val="20"/>
                <w:lang w:val="en-US"/>
              </w:rPr>
              <w:t>Yuseong-gu, Daejeon, Korea</w:t>
            </w:r>
          </w:p>
        </w:tc>
        <w:tc>
          <w:tcPr>
            <w:tcW w:w="1715" w:type="dxa"/>
            <w:vAlign w:val="center"/>
          </w:tcPr>
          <w:p w:rsidR="00CA09B2" w:rsidRPr="00EB3A59" w:rsidRDefault="00EB3A59" w:rsidP="006E394B">
            <w:pPr>
              <w:pStyle w:val="T2"/>
              <w:spacing w:before="100" w:beforeAutospacing="1" w:after="100" w:afterAutospacing="1"/>
              <w:ind w:left="0" w:right="0"/>
              <w:rPr>
                <w:b w:val="0"/>
                <w:sz w:val="20"/>
              </w:rPr>
            </w:pPr>
            <w:r w:rsidRPr="00EB3A59">
              <w:rPr>
                <w:b w:val="0"/>
                <w:sz w:val="20"/>
                <w:lang w:val="en-US"/>
              </w:rPr>
              <w:t>+82 42 860 1326</w:t>
            </w:r>
          </w:p>
        </w:tc>
        <w:tc>
          <w:tcPr>
            <w:tcW w:w="1647" w:type="dxa"/>
            <w:vAlign w:val="center"/>
          </w:tcPr>
          <w:p w:rsidR="00CA09B2" w:rsidRPr="00133FDD" w:rsidRDefault="00EB3A59" w:rsidP="006E394B">
            <w:pPr>
              <w:pStyle w:val="T2"/>
              <w:spacing w:before="100" w:beforeAutospacing="1" w:after="100" w:afterAutospacing="1"/>
              <w:ind w:left="0" w:right="0"/>
              <w:rPr>
                <w:b w:val="0"/>
                <w:sz w:val="16"/>
              </w:rPr>
            </w:pPr>
            <w:r w:rsidRPr="00133FDD">
              <w:rPr>
                <w:b w:val="0"/>
                <w:sz w:val="16"/>
              </w:rPr>
              <w:t>jasonlee@etri.re.kr</w:t>
            </w:r>
          </w:p>
        </w:tc>
      </w:tr>
      <w:tr w:rsidR="001C4424" w:rsidTr="00576BC4">
        <w:trPr>
          <w:jc w:val="center"/>
        </w:trPr>
        <w:tc>
          <w:tcPr>
            <w:tcW w:w="1336" w:type="dxa"/>
            <w:vAlign w:val="center"/>
          </w:tcPr>
          <w:p w:rsidR="001C4424" w:rsidRPr="00EB3A59" w:rsidRDefault="001C4424" w:rsidP="006E394B">
            <w:pPr>
              <w:pStyle w:val="T2"/>
              <w:spacing w:before="100" w:beforeAutospacing="1" w:after="100" w:afterAutospacing="1"/>
              <w:ind w:left="0" w:right="0"/>
              <w:rPr>
                <w:b w:val="0"/>
                <w:sz w:val="20"/>
                <w:lang w:eastAsia="ko-KR"/>
              </w:rPr>
            </w:pPr>
            <w:r>
              <w:rPr>
                <w:b w:val="0"/>
                <w:sz w:val="20"/>
                <w:lang w:eastAsia="ko-KR"/>
              </w:rPr>
              <w:t>Laurent Cariou</w:t>
            </w:r>
          </w:p>
        </w:tc>
        <w:tc>
          <w:tcPr>
            <w:tcW w:w="2064" w:type="dxa"/>
            <w:vAlign w:val="center"/>
          </w:tcPr>
          <w:p w:rsidR="001C4424" w:rsidRPr="00EB3A59" w:rsidRDefault="001C4424" w:rsidP="006E394B">
            <w:pPr>
              <w:pStyle w:val="T2"/>
              <w:spacing w:before="100" w:beforeAutospacing="1" w:after="100" w:afterAutospacing="1"/>
              <w:ind w:left="0" w:right="0"/>
              <w:rPr>
                <w:b w:val="0"/>
                <w:sz w:val="20"/>
                <w:lang w:eastAsia="ko-KR"/>
              </w:rPr>
            </w:pPr>
            <w:r>
              <w:rPr>
                <w:b w:val="0"/>
                <w:sz w:val="20"/>
                <w:lang w:eastAsia="ko-KR"/>
              </w:rPr>
              <w:t>Intel</w:t>
            </w:r>
          </w:p>
        </w:tc>
        <w:tc>
          <w:tcPr>
            <w:tcW w:w="2814" w:type="dxa"/>
            <w:vAlign w:val="center"/>
          </w:tcPr>
          <w:p w:rsidR="001C4424" w:rsidRPr="00EB3A59" w:rsidRDefault="001C4424" w:rsidP="00EB3A59">
            <w:pPr>
              <w:widowControl w:val="0"/>
              <w:autoSpaceDE w:val="0"/>
              <w:autoSpaceDN w:val="0"/>
              <w:adjustRightInd w:val="0"/>
              <w:jc w:val="center"/>
              <w:rPr>
                <w:color w:val="2B2B2B"/>
                <w:sz w:val="20"/>
                <w:lang w:val="en-US"/>
              </w:rPr>
            </w:pPr>
          </w:p>
        </w:tc>
        <w:tc>
          <w:tcPr>
            <w:tcW w:w="1715" w:type="dxa"/>
            <w:vAlign w:val="center"/>
          </w:tcPr>
          <w:p w:rsidR="001C4424" w:rsidRPr="00EB3A59" w:rsidRDefault="001C4424" w:rsidP="006E394B">
            <w:pPr>
              <w:pStyle w:val="T2"/>
              <w:spacing w:before="100" w:beforeAutospacing="1" w:after="100" w:afterAutospacing="1"/>
              <w:ind w:left="0" w:right="0"/>
              <w:rPr>
                <w:b w:val="0"/>
                <w:sz w:val="20"/>
                <w:lang w:val="en-US"/>
              </w:rPr>
            </w:pPr>
          </w:p>
        </w:tc>
        <w:tc>
          <w:tcPr>
            <w:tcW w:w="1647" w:type="dxa"/>
            <w:vAlign w:val="center"/>
          </w:tcPr>
          <w:p w:rsidR="001C4424" w:rsidRPr="00EB3A59" w:rsidRDefault="001C4424" w:rsidP="006E394B">
            <w:pPr>
              <w:pStyle w:val="T2"/>
              <w:spacing w:before="100" w:beforeAutospacing="1" w:after="100" w:afterAutospacing="1"/>
              <w:ind w:left="0" w:right="0"/>
              <w:rPr>
                <w:b w:val="0"/>
                <w:color w:val="386EFF"/>
                <w:sz w:val="20"/>
                <w:u w:val="single" w:color="386EFF"/>
                <w:lang w:val="en-US"/>
              </w:rPr>
            </w:pPr>
          </w:p>
        </w:tc>
      </w:tr>
    </w:tbl>
    <w:p w:rsidR="00CA09B2" w:rsidRDefault="00576BC4" w:rsidP="006E394B">
      <w:pPr>
        <w:pStyle w:val="T1"/>
        <w:spacing w:before="100" w:beforeAutospacing="1" w:after="100" w:afterAutospacing="1"/>
        <w:rPr>
          <w:sz w:val="22"/>
        </w:rPr>
      </w:pPr>
      <w:r>
        <w:rPr>
          <w:noProof/>
          <w:lang w:val="en-US"/>
        </w:rPr>
        <mc:AlternateContent>
          <mc:Choice Requires="wps">
            <w:drawing>
              <wp:anchor distT="0" distB="0" distL="114300" distR="114300" simplePos="0" relativeHeight="251659264" behindDoc="0" locked="0" layoutInCell="0" allowOverlap="1" wp14:anchorId="01A97640" wp14:editId="5D2A21AE">
                <wp:simplePos x="0" y="0"/>
                <wp:positionH relativeFrom="column">
                  <wp:posOffset>-43815</wp:posOffset>
                </wp:positionH>
                <wp:positionV relativeFrom="paragraph">
                  <wp:posOffset>193040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DAC" w:rsidRDefault="00867DAC" w:rsidP="00576BC4">
                            <w:pPr>
                              <w:pStyle w:val="T1"/>
                              <w:spacing w:after="120"/>
                            </w:pPr>
                            <w:r>
                              <w:t>Abstract</w:t>
                            </w:r>
                          </w:p>
                          <w:p w:rsidR="00867DAC" w:rsidRDefault="00867DAC" w:rsidP="00576BC4">
                            <w:pPr>
                              <w:jc w:val="both"/>
                            </w:pPr>
                            <w:r>
                              <w:t>The present document contains the meeting minutes of the joint 802.11ax Spatial Reuse and MAC ad hoc group sessions. The sessions had the following Chairman and Secretary.</w:t>
                            </w:r>
                          </w:p>
                          <w:p w:rsidR="00867DAC" w:rsidRDefault="00867DAC" w:rsidP="00576BC4">
                            <w:pPr>
                              <w:jc w:val="both"/>
                            </w:pPr>
                          </w:p>
                          <w:tbl>
                            <w:tblPr>
                              <w:tblStyle w:val="LightShading"/>
                              <w:tblW w:w="0" w:type="auto"/>
                              <w:tblLook w:val="04A0" w:firstRow="1" w:lastRow="0" w:firstColumn="1" w:lastColumn="0" w:noHBand="0" w:noVBand="1"/>
                            </w:tblPr>
                            <w:tblGrid>
                              <w:gridCol w:w="3085"/>
                              <w:gridCol w:w="1458"/>
                              <w:gridCol w:w="2272"/>
                              <w:gridCol w:w="2272"/>
                            </w:tblGrid>
                            <w:tr w:rsidR="00867DAC" w:rsidTr="00867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867DAC" w:rsidRDefault="00867DAC">
                                  <w:pPr>
                                    <w:jc w:val="both"/>
                                  </w:pPr>
                                  <w:r>
                                    <w:t>Day</w:t>
                                  </w:r>
                                </w:p>
                              </w:tc>
                              <w:tc>
                                <w:tcPr>
                                  <w:tcW w:w="1458" w:type="dxa"/>
                                </w:tcPr>
                                <w:p w:rsidR="00867DAC" w:rsidRDefault="00867DAC">
                                  <w:pPr>
                                    <w:jc w:val="both"/>
                                    <w:cnfStyle w:val="100000000000" w:firstRow="1" w:lastRow="0" w:firstColumn="0" w:lastColumn="0" w:oddVBand="0" w:evenVBand="0" w:oddHBand="0" w:evenHBand="0" w:firstRowFirstColumn="0" w:firstRowLastColumn="0" w:lastRowFirstColumn="0" w:lastRowLastColumn="0"/>
                                  </w:pPr>
                                  <w:r>
                                    <w:t>Session</w:t>
                                  </w:r>
                                </w:p>
                              </w:tc>
                              <w:tc>
                                <w:tcPr>
                                  <w:tcW w:w="2272" w:type="dxa"/>
                                </w:tcPr>
                                <w:p w:rsidR="00867DAC" w:rsidRDefault="00867DAC">
                                  <w:pPr>
                                    <w:jc w:val="both"/>
                                    <w:cnfStyle w:val="100000000000" w:firstRow="1" w:lastRow="0" w:firstColumn="0" w:lastColumn="0" w:oddVBand="0" w:evenVBand="0" w:oddHBand="0" w:evenHBand="0" w:firstRowFirstColumn="0" w:firstRowLastColumn="0" w:lastRowFirstColumn="0" w:lastRowLastColumn="0"/>
                                  </w:pPr>
                                  <w:r>
                                    <w:t>Chairman</w:t>
                                  </w:r>
                                </w:p>
                              </w:tc>
                              <w:tc>
                                <w:tcPr>
                                  <w:tcW w:w="2272" w:type="dxa"/>
                                </w:tcPr>
                                <w:p w:rsidR="00867DAC" w:rsidRDefault="00867DAC">
                                  <w:pPr>
                                    <w:jc w:val="both"/>
                                    <w:cnfStyle w:val="100000000000" w:firstRow="1" w:lastRow="0" w:firstColumn="0" w:lastColumn="0" w:oddVBand="0" w:evenVBand="0" w:oddHBand="0" w:evenHBand="0" w:firstRowFirstColumn="0" w:firstRowLastColumn="0" w:lastRowFirstColumn="0" w:lastRowLastColumn="0"/>
                                  </w:pPr>
                                  <w:r>
                                    <w:t>Secretary</w:t>
                                  </w:r>
                                </w:p>
                              </w:tc>
                            </w:tr>
                            <w:tr w:rsidR="00867DAC" w:rsidTr="00867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867DAC" w:rsidRDefault="00867DAC">
                                  <w:pPr>
                                    <w:jc w:val="both"/>
                                  </w:pPr>
                                  <w:r>
                                    <w:t>Monday, 2016-05-16</w:t>
                                  </w:r>
                                </w:p>
                              </w:tc>
                              <w:tc>
                                <w:tcPr>
                                  <w:tcW w:w="1458"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PM2</w:t>
                                  </w:r>
                                </w:p>
                              </w:tc>
                              <w:tc>
                                <w:tcPr>
                                  <w:tcW w:w="2272"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Laurent Cariou</w:t>
                                  </w:r>
                                </w:p>
                              </w:tc>
                              <w:tc>
                                <w:tcPr>
                                  <w:tcW w:w="2272"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Guido R. Hiertz</w:t>
                                  </w:r>
                                </w:p>
                              </w:tc>
                            </w:tr>
                            <w:tr w:rsidR="00867DAC" w:rsidTr="00867DAC">
                              <w:tc>
                                <w:tcPr>
                                  <w:cnfStyle w:val="001000000000" w:firstRow="0" w:lastRow="0" w:firstColumn="1" w:lastColumn="0" w:oddVBand="0" w:evenVBand="0" w:oddHBand="0" w:evenHBand="0" w:firstRowFirstColumn="0" w:firstRowLastColumn="0" w:lastRowFirstColumn="0" w:lastRowLastColumn="0"/>
                                  <w:tcW w:w="3085" w:type="dxa"/>
                                </w:tcPr>
                                <w:p w:rsidR="00867DAC" w:rsidRDefault="00867DAC">
                                  <w:pPr>
                                    <w:jc w:val="both"/>
                                  </w:pPr>
                                  <w:r>
                                    <w:t>Tuesday, 2016-05-17</w:t>
                                  </w:r>
                                </w:p>
                              </w:tc>
                              <w:tc>
                                <w:tcPr>
                                  <w:tcW w:w="1458"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AM2</w:t>
                                  </w:r>
                                </w:p>
                              </w:tc>
                              <w:tc>
                                <w:tcPr>
                                  <w:tcW w:w="2272"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Reza Hedayat</w:t>
                                  </w:r>
                                </w:p>
                              </w:tc>
                              <w:tc>
                                <w:tcPr>
                                  <w:tcW w:w="2272"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Jae Seung Lee</w:t>
                                  </w:r>
                                </w:p>
                              </w:tc>
                            </w:tr>
                            <w:tr w:rsidR="00867DAC" w:rsidTr="00867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Merge w:val="restart"/>
                                  <w:vAlign w:val="center"/>
                                </w:tcPr>
                                <w:p w:rsidR="00867DAC" w:rsidRDefault="00867DAC" w:rsidP="00867DAC">
                                  <w:r>
                                    <w:t>Wednesday, 2016-06-18</w:t>
                                  </w:r>
                                </w:p>
                              </w:tc>
                              <w:tc>
                                <w:tcPr>
                                  <w:tcW w:w="1458"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PM1</w:t>
                                  </w:r>
                                </w:p>
                              </w:tc>
                              <w:tc>
                                <w:tcPr>
                                  <w:tcW w:w="2272"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Guido R. Hiertz</w:t>
                                  </w:r>
                                </w:p>
                              </w:tc>
                              <w:tc>
                                <w:tcPr>
                                  <w:tcW w:w="2272" w:type="dxa"/>
                                </w:tcPr>
                                <w:p w:rsidR="00867DAC" w:rsidRDefault="00867DAC" w:rsidP="00867DAC">
                                  <w:pPr>
                                    <w:jc w:val="both"/>
                                    <w:cnfStyle w:val="000000100000" w:firstRow="0" w:lastRow="0" w:firstColumn="0" w:lastColumn="0" w:oddVBand="0" w:evenVBand="0" w:oddHBand="1" w:evenHBand="0" w:firstRowFirstColumn="0" w:firstRowLastColumn="0" w:lastRowFirstColumn="0" w:lastRowLastColumn="0"/>
                                  </w:pPr>
                                  <w:r>
                                    <w:t>Laurent Cariou</w:t>
                                  </w:r>
                                </w:p>
                              </w:tc>
                            </w:tr>
                            <w:tr w:rsidR="00867DAC" w:rsidTr="00867DAC">
                              <w:tc>
                                <w:tcPr>
                                  <w:cnfStyle w:val="001000000000" w:firstRow="0" w:lastRow="0" w:firstColumn="1" w:lastColumn="0" w:oddVBand="0" w:evenVBand="0" w:oddHBand="0" w:evenHBand="0" w:firstRowFirstColumn="0" w:firstRowLastColumn="0" w:lastRowFirstColumn="0" w:lastRowLastColumn="0"/>
                                  <w:tcW w:w="3085" w:type="dxa"/>
                                  <w:vMerge/>
                                </w:tcPr>
                                <w:p w:rsidR="00867DAC" w:rsidRDefault="00867DAC">
                                  <w:pPr>
                                    <w:jc w:val="both"/>
                                  </w:pPr>
                                </w:p>
                              </w:tc>
                              <w:tc>
                                <w:tcPr>
                                  <w:tcW w:w="1458"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PM2</w:t>
                                  </w:r>
                                </w:p>
                              </w:tc>
                              <w:tc>
                                <w:tcPr>
                                  <w:tcW w:w="2272"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Reza Hedayat</w:t>
                                  </w:r>
                                </w:p>
                              </w:tc>
                              <w:tc>
                                <w:tcPr>
                                  <w:tcW w:w="2272"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rsidRPr="003E4B6C">
                                    <w:t>Chittabrata</w:t>
                                  </w:r>
                                  <w:r>
                                    <w:t xml:space="preserve"> Ghosh</w:t>
                                  </w:r>
                                </w:p>
                              </w:tc>
                            </w:tr>
                          </w:tbl>
                          <w:p w:rsidR="00867DAC" w:rsidRDefault="00867DAC" w:rsidP="00576BC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15.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DM&#10;SVSa3gAAAAkBAAAPAAAAAAAAAAAAAAAAANwEAABkcnMvZG93bnJldi54bWxQSwUGAAAAAAQABADz&#10;AAAA5wUAAAAA&#10;" o:allowincell="f" stroked="f">
                <v:textbox>
                  <w:txbxContent>
                    <w:p w:rsidR="00867DAC" w:rsidRDefault="00867DAC" w:rsidP="00576BC4">
                      <w:pPr>
                        <w:pStyle w:val="T1"/>
                        <w:spacing w:after="120"/>
                      </w:pPr>
                      <w:r>
                        <w:t>Abstract</w:t>
                      </w:r>
                    </w:p>
                    <w:p w:rsidR="00867DAC" w:rsidRDefault="00867DAC" w:rsidP="00576BC4">
                      <w:pPr>
                        <w:jc w:val="both"/>
                      </w:pPr>
                      <w:r>
                        <w:t>The present document contains the meeting minutes of the joint 802.11ax Spatial Reuse and MAC ad hoc group sessions. The sessions had the following Chairman and Secretary.</w:t>
                      </w:r>
                    </w:p>
                    <w:p w:rsidR="00867DAC" w:rsidRDefault="00867DAC" w:rsidP="00576BC4">
                      <w:pPr>
                        <w:jc w:val="both"/>
                      </w:pPr>
                    </w:p>
                    <w:tbl>
                      <w:tblPr>
                        <w:tblStyle w:val="LightShading"/>
                        <w:tblW w:w="0" w:type="auto"/>
                        <w:tblLook w:val="04A0" w:firstRow="1" w:lastRow="0" w:firstColumn="1" w:lastColumn="0" w:noHBand="0" w:noVBand="1"/>
                      </w:tblPr>
                      <w:tblGrid>
                        <w:gridCol w:w="3085"/>
                        <w:gridCol w:w="1458"/>
                        <w:gridCol w:w="2272"/>
                        <w:gridCol w:w="2272"/>
                      </w:tblGrid>
                      <w:tr w:rsidR="00867DAC" w:rsidTr="00867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867DAC" w:rsidRDefault="00867DAC">
                            <w:pPr>
                              <w:jc w:val="both"/>
                            </w:pPr>
                            <w:r>
                              <w:t>Day</w:t>
                            </w:r>
                          </w:p>
                        </w:tc>
                        <w:tc>
                          <w:tcPr>
                            <w:tcW w:w="1458" w:type="dxa"/>
                          </w:tcPr>
                          <w:p w:rsidR="00867DAC" w:rsidRDefault="00867DAC">
                            <w:pPr>
                              <w:jc w:val="both"/>
                              <w:cnfStyle w:val="100000000000" w:firstRow="1" w:lastRow="0" w:firstColumn="0" w:lastColumn="0" w:oddVBand="0" w:evenVBand="0" w:oddHBand="0" w:evenHBand="0" w:firstRowFirstColumn="0" w:firstRowLastColumn="0" w:lastRowFirstColumn="0" w:lastRowLastColumn="0"/>
                            </w:pPr>
                            <w:r>
                              <w:t>Session</w:t>
                            </w:r>
                          </w:p>
                        </w:tc>
                        <w:tc>
                          <w:tcPr>
                            <w:tcW w:w="2272" w:type="dxa"/>
                          </w:tcPr>
                          <w:p w:rsidR="00867DAC" w:rsidRDefault="00867DAC">
                            <w:pPr>
                              <w:jc w:val="both"/>
                              <w:cnfStyle w:val="100000000000" w:firstRow="1" w:lastRow="0" w:firstColumn="0" w:lastColumn="0" w:oddVBand="0" w:evenVBand="0" w:oddHBand="0" w:evenHBand="0" w:firstRowFirstColumn="0" w:firstRowLastColumn="0" w:lastRowFirstColumn="0" w:lastRowLastColumn="0"/>
                            </w:pPr>
                            <w:r>
                              <w:t>Chairman</w:t>
                            </w:r>
                          </w:p>
                        </w:tc>
                        <w:tc>
                          <w:tcPr>
                            <w:tcW w:w="2272" w:type="dxa"/>
                          </w:tcPr>
                          <w:p w:rsidR="00867DAC" w:rsidRDefault="00867DAC">
                            <w:pPr>
                              <w:jc w:val="both"/>
                              <w:cnfStyle w:val="100000000000" w:firstRow="1" w:lastRow="0" w:firstColumn="0" w:lastColumn="0" w:oddVBand="0" w:evenVBand="0" w:oddHBand="0" w:evenHBand="0" w:firstRowFirstColumn="0" w:firstRowLastColumn="0" w:lastRowFirstColumn="0" w:lastRowLastColumn="0"/>
                            </w:pPr>
                            <w:r>
                              <w:t>Secretary</w:t>
                            </w:r>
                          </w:p>
                        </w:tc>
                      </w:tr>
                      <w:tr w:rsidR="00867DAC" w:rsidTr="00867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867DAC" w:rsidRDefault="00867DAC">
                            <w:pPr>
                              <w:jc w:val="both"/>
                            </w:pPr>
                            <w:r>
                              <w:t>Monday, 2016-05-16</w:t>
                            </w:r>
                          </w:p>
                        </w:tc>
                        <w:tc>
                          <w:tcPr>
                            <w:tcW w:w="1458"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PM2</w:t>
                            </w:r>
                          </w:p>
                        </w:tc>
                        <w:tc>
                          <w:tcPr>
                            <w:tcW w:w="2272"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Laurent Cariou</w:t>
                            </w:r>
                          </w:p>
                        </w:tc>
                        <w:tc>
                          <w:tcPr>
                            <w:tcW w:w="2272"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Guido R. Hiertz</w:t>
                            </w:r>
                          </w:p>
                        </w:tc>
                      </w:tr>
                      <w:tr w:rsidR="00867DAC" w:rsidTr="00867DAC">
                        <w:tc>
                          <w:tcPr>
                            <w:cnfStyle w:val="001000000000" w:firstRow="0" w:lastRow="0" w:firstColumn="1" w:lastColumn="0" w:oddVBand="0" w:evenVBand="0" w:oddHBand="0" w:evenHBand="0" w:firstRowFirstColumn="0" w:firstRowLastColumn="0" w:lastRowFirstColumn="0" w:lastRowLastColumn="0"/>
                            <w:tcW w:w="3085" w:type="dxa"/>
                          </w:tcPr>
                          <w:p w:rsidR="00867DAC" w:rsidRDefault="00867DAC">
                            <w:pPr>
                              <w:jc w:val="both"/>
                            </w:pPr>
                            <w:r>
                              <w:t>Tuesday, 2016-05-17</w:t>
                            </w:r>
                          </w:p>
                        </w:tc>
                        <w:tc>
                          <w:tcPr>
                            <w:tcW w:w="1458"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AM2</w:t>
                            </w:r>
                          </w:p>
                        </w:tc>
                        <w:tc>
                          <w:tcPr>
                            <w:tcW w:w="2272"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Reza Hedayat</w:t>
                            </w:r>
                          </w:p>
                        </w:tc>
                        <w:tc>
                          <w:tcPr>
                            <w:tcW w:w="2272"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Jae Seung Lee</w:t>
                            </w:r>
                          </w:p>
                        </w:tc>
                      </w:tr>
                      <w:tr w:rsidR="00867DAC" w:rsidTr="00867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Merge w:val="restart"/>
                            <w:vAlign w:val="center"/>
                          </w:tcPr>
                          <w:p w:rsidR="00867DAC" w:rsidRDefault="00867DAC" w:rsidP="00867DAC">
                            <w:r>
                              <w:t>Wednesday, 2016-06-18</w:t>
                            </w:r>
                          </w:p>
                        </w:tc>
                        <w:tc>
                          <w:tcPr>
                            <w:tcW w:w="1458"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PM1</w:t>
                            </w:r>
                          </w:p>
                        </w:tc>
                        <w:tc>
                          <w:tcPr>
                            <w:tcW w:w="2272" w:type="dxa"/>
                          </w:tcPr>
                          <w:p w:rsidR="00867DAC" w:rsidRDefault="00867DAC">
                            <w:pPr>
                              <w:jc w:val="both"/>
                              <w:cnfStyle w:val="000000100000" w:firstRow="0" w:lastRow="0" w:firstColumn="0" w:lastColumn="0" w:oddVBand="0" w:evenVBand="0" w:oddHBand="1" w:evenHBand="0" w:firstRowFirstColumn="0" w:firstRowLastColumn="0" w:lastRowFirstColumn="0" w:lastRowLastColumn="0"/>
                            </w:pPr>
                            <w:r>
                              <w:t>Guido R. Hiertz</w:t>
                            </w:r>
                          </w:p>
                        </w:tc>
                        <w:tc>
                          <w:tcPr>
                            <w:tcW w:w="2272" w:type="dxa"/>
                          </w:tcPr>
                          <w:p w:rsidR="00867DAC" w:rsidRDefault="00867DAC" w:rsidP="00867DAC">
                            <w:pPr>
                              <w:jc w:val="both"/>
                              <w:cnfStyle w:val="000000100000" w:firstRow="0" w:lastRow="0" w:firstColumn="0" w:lastColumn="0" w:oddVBand="0" w:evenVBand="0" w:oddHBand="1" w:evenHBand="0" w:firstRowFirstColumn="0" w:firstRowLastColumn="0" w:lastRowFirstColumn="0" w:lastRowLastColumn="0"/>
                            </w:pPr>
                            <w:r>
                              <w:t>Laurent Cariou</w:t>
                            </w:r>
                          </w:p>
                        </w:tc>
                      </w:tr>
                      <w:tr w:rsidR="00867DAC" w:rsidTr="00867DAC">
                        <w:tc>
                          <w:tcPr>
                            <w:cnfStyle w:val="001000000000" w:firstRow="0" w:lastRow="0" w:firstColumn="1" w:lastColumn="0" w:oddVBand="0" w:evenVBand="0" w:oddHBand="0" w:evenHBand="0" w:firstRowFirstColumn="0" w:firstRowLastColumn="0" w:lastRowFirstColumn="0" w:lastRowLastColumn="0"/>
                            <w:tcW w:w="3085" w:type="dxa"/>
                            <w:vMerge/>
                          </w:tcPr>
                          <w:p w:rsidR="00867DAC" w:rsidRDefault="00867DAC">
                            <w:pPr>
                              <w:jc w:val="both"/>
                            </w:pPr>
                          </w:p>
                        </w:tc>
                        <w:tc>
                          <w:tcPr>
                            <w:tcW w:w="1458"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PM2</w:t>
                            </w:r>
                          </w:p>
                        </w:tc>
                        <w:tc>
                          <w:tcPr>
                            <w:tcW w:w="2272"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t>Reza Hedayat</w:t>
                            </w:r>
                          </w:p>
                        </w:tc>
                        <w:tc>
                          <w:tcPr>
                            <w:tcW w:w="2272" w:type="dxa"/>
                          </w:tcPr>
                          <w:p w:rsidR="00867DAC" w:rsidRDefault="00867DAC">
                            <w:pPr>
                              <w:jc w:val="both"/>
                              <w:cnfStyle w:val="000000000000" w:firstRow="0" w:lastRow="0" w:firstColumn="0" w:lastColumn="0" w:oddVBand="0" w:evenVBand="0" w:oddHBand="0" w:evenHBand="0" w:firstRowFirstColumn="0" w:firstRowLastColumn="0" w:lastRowFirstColumn="0" w:lastRowLastColumn="0"/>
                            </w:pPr>
                            <w:r w:rsidRPr="003E4B6C">
                              <w:t>Chittabrata</w:t>
                            </w:r>
                            <w:r>
                              <w:t xml:space="preserve"> Ghosh</w:t>
                            </w:r>
                          </w:p>
                        </w:tc>
                      </w:tr>
                    </w:tbl>
                    <w:p w:rsidR="00867DAC" w:rsidRDefault="00867DAC" w:rsidP="00576BC4">
                      <w:pPr>
                        <w:jc w:val="both"/>
                      </w:pPr>
                    </w:p>
                  </w:txbxContent>
                </v:textbox>
              </v:shape>
            </w:pict>
          </mc:Fallback>
        </mc:AlternateContent>
      </w:r>
    </w:p>
    <w:p w:rsidR="00974A4B" w:rsidRDefault="00CA09B2" w:rsidP="00974A4B">
      <w:pPr>
        <w:pStyle w:val="Heading1"/>
      </w:pPr>
      <w:r>
        <w:br w:type="page"/>
      </w:r>
      <w:r w:rsidR="00974A4B">
        <w:lastRenderedPageBreak/>
        <w:t>Monday PM2</w:t>
      </w:r>
    </w:p>
    <w:p w:rsidR="006E394B" w:rsidRPr="006E394B" w:rsidRDefault="006E394B" w:rsidP="006E394B">
      <w:pPr>
        <w:spacing w:before="100" w:beforeAutospacing="1" w:after="100" w:afterAutospacing="1"/>
        <w:rPr>
          <w:lang w:val="en-US"/>
        </w:rPr>
      </w:pPr>
      <w:r w:rsidRPr="006E394B">
        <w:rPr>
          <w:lang w:val="en-US"/>
        </w:rPr>
        <w:t>At 2016-05-16T16:03-10:00 the beloved Chairman, Laurent Cariou, calls the meeting to order. The great Chairman introduces himself and</w:t>
      </w:r>
      <w:r>
        <w:rPr>
          <w:lang w:val="en-US"/>
        </w:rPr>
        <w:t xml:space="preserve"> introduces</w:t>
      </w:r>
      <w:r w:rsidRPr="006E394B">
        <w:rPr>
          <w:lang w:val="en-US"/>
        </w:rPr>
        <w:t xml:space="preserve"> Guido R. Hiertz who acts as secretary during th</w:t>
      </w:r>
      <w:r>
        <w:rPr>
          <w:lang w:val="en-US"/>
        </w:rPr>
        <w:t>e Monday PM2</w:t>
      </w:r>
      <w:r w:rsidRPr="006E394B">
        <w:rPr>
          <w:lang w:val="en-US"/>
        </w:rPr>
        <w:t xml:space="preserve"> session. The great Chairman reviews the patent policy as presented in document 11-16/698r0. At 2016-05-16T16:05-10:00 </w:t>
      </w:r>
      <w:r>
        <w:rPr>
          <w:lang w:val="en-US"/>
        </w:rPr>
        <w:t xml:space="preserve">he </w:t>
      </w:r>
      <w:r w:rsidRPr="006E394B">
        <w:rPr>
          <w:lang w:val="en-US"/>
        </w:rPr>
        <w:t>call</w:t>
      </w:r>
      <w:r>
        <w:rPr>
          <w:lang w:val="en-US"/>
        </w:rPr>
        <w:t>s</w:t>
      </w:r>
      <w:r w:rsidRPr="006E394B">
        <w:rPr>
          <w:lang w:val="en-US"/>
        </w:rPr>
        <w:t xml:space="preserve"> for potentially essential patent claims. Nobody speaks up. At 2016-05-16T16:06-10:00 the beloved Chairman reviews the agenda as outlined in document 11-16/698r0. The Chairman proposes to consider during the Monday PM2 session all Spatial Reuse related presentations. Attendees unanimously approve the agenda at 2016-05-16T16:08-10:00.</w:t>
      </w:r>
    </w:p>
    <w:p w:rsidR="006E394B" w:rsidRPr="006E394B" w:rsidRDefault="006E394B" w:rsidP="006E394B">
      <w:pPr>
        <w:spacing w:before="100" w:beforeAutospacing="1" w:after="100" w:afterAutospacing="1"/>
        <w:rPr>
          <w:lang w:val="en-US"/>
        </w:rPr>
      </w:pPr>
      <w:r w:rsidRPr="006E394B">
        <w:rPr>
          <w:lang w:val="en-US"/>
        </w:rPr>
        <w:t>At 2016-05-16T16:09-10:00 Soma Tayamon presents submission 11-16/578r0. At 2016-05-16T16:16-10:00 she concludes her presentation. Attendees form a queue to ask questions or to comment.</w:t>
      </w:r>
    </w:p>
    <w:p w:rsidR="006E394B" w:rsidRPr="006E394B" w:rsidRDefault="006E394B" w:rsidP="006E394B">
      <w:pPr>
        <w:numPr>
          <w:ilvl w:val="0"/>
          <w:numId w:val="1"/>
        </w:numPr>
        <w:spacing w:before="100" w:beforeAutospacing="1" w:after="100" w:afterAutospacing="1"/>
        <w:rPr>
          <w:lang w:val="en-US"/>
        </w:rPr>
      </w:pPr>
      <w:r w:rsidRPr="006E394B">
        <w:rPr>
          <w:lang w:val="en-US"/>
        </w:rPr>
        <w:t>Comment: Do you have plans to study other scenarios?</w:t>
      </w:r>
    </w:p>
    <w:p w:rsidR="006E394B" w:rsidRPr="006E394B" w:rsidRDefault="006E394B" w:rsidP="006E394B">
      <w:pPr>
        <w:numPr>
          <w:ilvl w:val="0"/>
          <w:numId w:val="1"/>
        </w:numPr>
        <w:spacing w:before="100" w:beforeAutospacing="1" w:after="100" w:afterAutospacing="1"/>
        <w:rPr>
          <w:lang w:val="en-US"/>
        </w:rPr>
      </w:pPr>
      <w:r w:rsidRPr="006E394B">
        <w:rPr>
          <w:lang w:val="en-US"/>
        </w:rPr>
        <w:t>Response: No, we don’t plan to do so at the moment.</w:t>
      </w:r>
    </w:p>
    <w:p w:rsidR="006E394B" w:rsidRPr="006E394B" w:rsidRDefault="006E394B" w:rsidP="006E394B">
      <w:pPr>
        <w:spacing w:before="100" w:beforeAutospacing="1" w:after="100" w:afterAutospacing="1"/>
        <w:rPr>
          <w:lang w:val="en-US"/>
        </w:rPr>
      </w:pPr>
      <w:r w:rsidRPr="006E394B">
        <w:rPr>
          <w:lang w:val="en-US"/>
        </w:rPr>
        <w:t>At 2016-05-16T16:18-10:00 Soma Tayamon presents submission 11-16/581r0. At 2016-05-16T16:21-10:00 she concludes her presentation. Attendees form a queue to ask questions or to comment.</w:t>
      </w:r>
    </w:p>
    <w:p w:rsidR="006E394B" w:rsidRPr="006E394B" w:rsidRDefault="006E394B" w:rsidP="006E394B">
      <w:pPr>
        <w:numPr>
          <w:ilvl w:val="0"/>
          <w:numId w:val="2"/>
        </w:numPr>
        <w:spacing w:before="100" w:beforeAutospacing="1" w:after="100" w:afterAutospacing="1"/>
        <w:rPr>
          <w:lang w:val="en-US"/>
        </w:rPr>
      </w:pPr>
      <w:r w:rsidRPr="006E394B">
        <w:rPr>
          <w:lang w:val="en-US"/>
        </w:rPr>
        <w:t>Comment: What is the term emergency services addressing?</w:t>
      </w:r>
    </w:p>
    <w:p w:rsidR="006E394B" w:rsidRPr="006E394B" w:rsidRDefault="006E394B" w:rsidP="006E394B">
      <w:pPr>
        <w:numPr>
          <w:ilvl w:val="0"/>
          <w:numId w:val="2"/>
        </w:numPr>
        <w:spacing w:before="100" w:beforeAutospacing="1" w:after="100" w:afterAutospacing="1"/>
        <w:rPr>
          <w:lang w:val="en-US"/>
        </w:rPr>
      </w:pPr>
      <w:r w:rsidRPr="006E394B">
        <w:rPr>
          <w:lang w:val="en-US"/>
        </w:rPr>
        <w:t xml:space="preserve">Response: </w:t>
      </w:r>
      <w:r>
        <w:rPr>
          <w:lang w:val="en-US"/>
        </w:rPr>
        <w:t>This terminology has been introduced with previous amendments to 802.11. Please see 802.11-2012.</w:t>
      </w:r>
    </w:p>
    <w:p w:rsidR="006E394B" w:rsidRPr="006E394B" w:rsidRDefault="006E394B" w:rsidP="006E394B">
      <w:pPr>
        <w:numPr>
          <w:ilvl w:val="0"/>
          <w:numId w:val="2"/>
        </w:numPr>
        <w:spacing w:before="100" w:beforeAutospacing="1" w:after="100" w:afterAutospacing="1"/>
        <w:rPr>
          <w:lang w:val="en-US"/>
        </w:rPr>
      </w:pPr>
      <w:r w:rsidRPr="006E394B">
        <w:rPr>
          <w:lang w:val="en-US"/>
        </w:rPr>
        <w:t>Comment: What are you trying to achieve if power is dependent on Access Category?</w:t>
      </w:r>
    </w:p>
    <w:p w:rsidR="006E394B" w:rsidRPr="006E394B" w:rsidRDefault="006E394B" w:rsidP="006E394B">
      <w:pPr>
        <w:numPr>
          <w:ilvl w:val="0"/>
          <w:numId w:val="2"/>
        </w:numPr>
        <w:spacing w:before="100" w:beforeAutospacing="1" w:after="100" w:afterAutospacing="1"/>
        <w:rPr>
          <w:lang w:val="en-US"/>
        </w:rPr>
      </w:pPr>
      <w:r w:rsidRPr="006E394B">
        <w:rPr>
          <w:lang w:val="en-US"/>
        </w:rPr>
        <w:t>Response: Video and Voice are delay sensitive. Increasing the transmission power helps to make the frame transmission more robust.</w:t>
      </w:r>
    </w:p>
    <w:p w:rsidR="006E394B" w:rsidRPr="006E394B" w:rsidRDefault="006E394B" w:rsidP="006E394B">
      <w:pPr>
        <w:numPr>
          <w:ilvl w:val="0"/>
          <w:numId w:val="2"/>
        </w:numPr>
        <w:spacing w:before="100" w:beforeAutospacing="1" w:after="100" w:afterAutospacing="1"/>
        <w:rPr>
          <w:lang w:val="en-US"/>
        </w:rPr>
      </w:pPr>
      <w:r w:rsidRPr="006E394B">
        <w:rPr>
          <w:lang w:val="en-US"/>
        </w:rPr>
        <w:t>Comment: Are you saying that in the enterprise scenario this should be applied? See you previous presentation.</w:t>
      </w:r>
    </w:p>
    <w:p w:rsidR="006E394B" w:rsidRPr="006E394B" w:rsidRDefault="006E394B" w:rsidP="006E394B">
      <w:pPr>
        <w:numPr>
          <w:ilvl w:val="0"/>
          <w:numId w:val="2"/>
        </w:numPr>
        <w:spacing w:before="100" w:beforeAutospacing="1" w:after="100" w:afterAutospacing="1"/>
        <w:rPr>
          <w:lang w:val="en-US"/>
        </w:rPr>
      </w:pPr>
      <w:r w:rsidRPr="006E394B">
        <w:rPr>
          <w:lang w:val="en-US"/>
        </w:rPr>
        <w:t>Response: No, this is not related to a scenario. In some scenarios we see performance loss with power control. We just want to protect important frames from impacts.</w:t>
      </w:r>
    </w:p>
    <w:p w:rsidR="006E394B" w:rsidRPr="006E394B" w:rsidRDefault="006E394B" w:rsidP="006E394B">
      <w:pPr>
        <w:numPr>
          <w:ilvl w:val="0"/>
          <w:numId w:val="2"/>
        </w:numPr>
        <w:spacing w:before="100" w:beforeAutospacing="1" w:after="100" w:afterAutospacing="1"/>
        <w:rPr>
          <w:lang w:val="en-US"/>
        </w:rPr>
      </w:pPr>
      <w:r w:rsidRPr="006E394B">
        <w:rPr>
          <w:lang w:val="en-US"/>
        </w:rPr>
        <w:t>Comment: What is the emergency service?</w:t>
      </w:r>
    </w:p>
    <w:p w:rsidR="006E394B" w:rsidRPr="006E394B" w:rsidRDefault="006E394B" w:rsidP="006E394B">
      <w:pPr>
        <w:numPr>
          <w:ilvl w:val="0"/>
          <w:numId w:val="2"/>
        </w:numPr>
        <w:spacing w:before="100" w:beforeAutospacing="1" w:after="100" w:afterAutospacing="1"/>
        <w:rPr>
          <w:lang w:val="en-US"/>
        </w:rPr>
      </w:pPr>
      <w:r w:rsidRPr="006E394B">
        <w:rPr>
          <w:lang w:val="en-US"/>
        </w:rPr>
        <w:t>Response: Please see the base standard and 802.11u that introduced access to emergency services.</w:t>
      </w:r>
    </w:p>
    <w:p w:rsidR="006E394B" w:rsidRPr="006E394B" w:rsidRDefault="006E394B" w:rsidP="006E394B">
      <w:pPr>
        <w:numPr>
          <w:ilvl w:val="0"/>
          <w:numId w:val="2"/>
        </w:numPr>
        <w:spacing w:before="100" w:beforeAutospacing="1" w:after="100" w:afterAutospacing="1"/>
        <w:rPr>
          <w:lang w:val="en-US"/>
        </w:rPr>
      </w:pPr>
      <w:r w:rsidRPr="006E394B">
        <w:rPr>
          <w:lang w:val="en-US"/>
        </w:rPr>
        <w:t>Comment: It’s not obvious to me that your simulation results are sufficient to motivate this change.</w:t>
      </w:r>
    </w:p>
    <w:p w:rsidR="006E394B" w:rsidRPr="006E394B" w:rsidRDefault="006E394B" w:rsidP="006E394B">
      <w:pPr>
        <w:numPr>
          <w:ilvl w:val="0"/>
          <w:numId w:val="2"/>
        </w:numPr>
        <w:spacing w:before="100" w:beforeAutospacing="1" w:after="100" w:afterAutospacing="1"/>
        <w:rPr>
          <w:lang w:val="en-US"/>
        </w:rPr>
      </w:pPr>
      <w:r w:rsidRPr="006E394B">
        <w:rPr>
          <w:lang w:val="en-US"/>
        </w:rPr>
        <w:t>Response: We believe it is obvious from our previous and latest simulation results that in no case there is any loss with our proposal. We never worsen the performance. In some scenarios we increase the performance.</w:t>
      </w:r>
    </w:p>
    <w:p w:rsidR="006E394B" w:rsidRPr="006E394B" w:rsidRDefault="006E394B" w:rsidP="006E394B">
      <w:pPr>
        <w:spacing w:before="100" w:beforeAutospacing="1" w:after="100" w:afterAutospacing="1"/>
        <w:rPr>
          <w:lang w:val="en-US"/>
        </w:rPr>
      </w:pPr>
      <w:r w:rsidRPr="006E394B">
        <w:rPr>
          <w:lang w:val="en-US"/>
        </w:rPr>
        <w:t>At 2016-05-16T16:30-10:00 Soma Tayamon asks the following straw:</w:t>
      </w:r>
    </w:p>
    <w:p w:rsidR="006E394B" w:rsidRPr="006E394B" w:rsidRDefault="006E394B" w:rsidP="006E394B">
      <w:pPr>
        <w:spacing w:before="100" w:beforeAutospacing="1" w:after="100" w:afterAutospacing="1"/>
        <w:ind w:firstLine="720"/>
        <w:rPr>
          <w:lang w:val="en-US"/>
        </w:rPr>
      </w:pPr>
      <w:r w:rsidRPr="006E394B">
        <w:rPr>
          <w:lang w:val="en-US"/>
        </w:rPr>
        <w:t>“Do you agree with the changes proposed in 11-16/581r0?”</w:t>
      </w:r>
    </w:p>
    <w:p w:rsidR="006E394B" w:rsidRPr="006E394B" w:rsidRDefault="006E394B" w:rsidP="006E394B">
      <w:pPr>
        <w:spacing w:before="100" w:beforeAutospacing="1" w:after="100" w:afterAutospacing="1"/>
        <w:rPr>
          <w:lang w:val="en-US"/>
        </w:rPr>
      </w:pPr>
      <w:r w:rsidRPr="006E394B">
        <w:rPr>
          <w:lang w:val="en-US"/>
        </w:rPr>
        <w:t>There is no discussion about the straw poll.</w:t>
      </w:r>
    </w:p>
    <w:p w:rsidR="006E394B" w:rsidRPr="006E394B" w:rsidRDefault="006E394B" w:rsidP="006E394B">
      <w:pPr>
        <w:spacing w:before="100" w:beforeAutospacing="1" w:after="100" w:afterAutospacing="1"/>
        <w:ind w:firstLine="720"/>
        <w:rPr>
          <w:lang w:val="en-US"/>
        </w:rPr>
      </w:pPr>
      <w:r w:rsidRPr="006E394B">
        <w:rPr>
          <w:lang w:val="en-US"/>
        </w:rPr>
        <w:t>Result: Yes/No/Abtain: 6/9/28</w:t>
      </w:r>
    </w:p>
    <w:p w:rsidR="006E394B" w:rsidRPr="006E394B" w:rsidRDefault="006E394B" w:rsidP="006E394B">
      <w:pPr>
        <w:spacing w:before="100" w:beforeAutospacing="1" w:after="100" w:afterAutospacing="1"/>
        <w:rPr>
          <w:lang w:val="en-US"/>
        </w:rPr>
      </w:pPr>
      <w:r w:rsidRPr="006E394B">
        <w:rPr>
          <w:lang w:val="en-US"/>
        </w:rPr>
        <w:t>This Straw Poll is recorded as A20160516001 and records the opinion of the ad hoc group.</w:t>
      </w:r>
    </w:p>
    <w:p w:rsidR="006E394B" w:rsidRPr="006E394B" w:rsidRDefault="006E394B" w:rsidP="006E394B">
      <w:pPr>
        <w:spacing w:before="100" w:beforeAutospacing="1" w:after="100" w:afterAutospacing="1"/>
        <w:rPr>
          <w:lang w:val="en-US"/>
        </w:rPr>
      </w:pPr>
      <w:r w:rsidRPr="006E394B">
        <w:rPr>
          <w:lang w:val="en-US"/>
        </w:rPr>
        <w:t>At 2016-05-16T16:32-10:00 Bo Li presents 11-16/589r0. At 2016-05-16T16:38-10:00 he concludes his presentation.</w:t>
      </w:r>
    </w:p>
    <w:p w:rsidR="006E394B" w:rsidRPr="006E394B" w:rsidRDefault="006E394B" w:rsidP="006E394B">
      <w:pPr>
        <w:spacing w:before="100" w:beforeAutospacing="1" w:after="100" w:afterAutospacing="1"/>
        <w:rPr>
          <w:lang w:val="en-US"/>
        </w:rPr>
      </w:pPr>
      <w:r w:rsidRPr="006E394B">
        <w:rPr>
          <w:lang w:val="en-US"/>
        </w:rPr>
        <w:lastRenderedPageBreak/>
        <w:t xml:space="preserve">At 2016-05-16T16:40-10:00 Po-Kai Huang presents </w:t>
      </w:r>
      <w:r w:rsidRPr="00773F5B">
        <w:rPr>
          <w:highlight w:val="green"/>
          <w:lang w:val="en-US"/>
        </w:rPr>
        <w:t>11-16/647r0</w:t>
      </w:r>
      <w:r w:rsidRPr="006E394B">
        <w:rPr>
          <w:lang w:val="en-US"/>
        </w:rPr>
        <w:t>. At 2016-05-16T16:46-10:00 he concludes his presentation.</w:t>
      </w:r>
    </w:p>
    <w:p w:rsidR="00773F5B" w:rsidRDefault="006E394B" w:rsidP="00C879AF">
      <w:pPr>
        <w:spacing w:before="100" w:beforeAutospacing="1" w:after="100" w:afterAutospacing="1"/>
        <w:rPr>
          <w:lang w:val="en-US"/>
        </w:rPr>
      </w:pPr>
      <w:r w:rsidRPr="006E394B">
        <w:rPr>
          <w:lang w:val="en-US"/>
        </w:rPr>
        <w:t>At 2016-05-16T16:47-10:00 Po-Kai Huang asks the following Straw Poll</w:t>
      </w:r>
      <w:r w:rsidR="00773F5B">
        <w:rPr>
          <w:lang w:val="en-US"/>
        </w:rPr>
        <w:t xml:space="preserve">: </w:t>
      </w:r>
    </w:p>
    <w:p w:rsidR="006E394B" w:rsidRPr="00773F5B" w:rsidRDefault="006E394B" w:rsidP="00773F5B">
      <w:pPr>
        <w:spacing w:before="100" w:beforeAutospacing="1" w:after="100" w:afterAutospacing="1"/>
        <w:rPr>
          <w:lang w:val="en-US"/>
        </w:rPr>
      </w:pPr>
      <w:r w:rsidRPr="00773F5B">
        <w:rPr>
          <w:highlight w:val="green"/>
          <w:lang w:val="en-US"/>
        </w:rPr>
        <w:t>“Do you agree to append SR Motion 1 in TG Specification Frame work document with the following text?</w:t>
      </w:r>
    </w:p>
    <w:p w:rsidR="006E394B" w:rsidRPr="00773F5B" w:rsidRDefault="006E394B" w:rsidP="006E394B">
      <w:pPr>
        <w:spacing w:before="100" w:beforeAutospacing="1" w:after="100" w:afterAutospacing="1"/>
        <w:ind w:left="720"/>
        <w:rPr>
          <w:highlight w:val="green"/>
          <w:lang w:val="en-US"/>
        </w:rPr>
      </w:pPr>
      <w:r w:rsidRPr="00773F5B">
        <w:rPr>
          <w:highlight w:val="green"/>
          <w:lang w:val="en-US"/>
        </w:rPr>
        <w:t>If the SR field in the HE-SIG-A of the HE SU PPDU or HE extended range SU PPDU is set to a TBD value, the medium condition for the STA shall indicate BUSY for the duration of the HE SU PPDU or HE extended range SU PPDU. Note that the TBD value of the SR field in the HE-SIG-A of the HE SU PPDU or HE extended range SU PPDU can be set when trigger frame is carried in the HE SU PPDU or HE extended range SU PPDU or under other TBD conditions.”</w:t>
      </w:r>
    </w:p>
    <w:p w:rsidR="006E394B" w:rsidRPr="00773F5B" w:rsidRDefault="006E394B" w:rsidP="006E394B">
      <w:pPr>
        <w:spacing w:before="100" w:beforeAutospacing="1" w:after="100" w:afterAutospacing="1"/>
        <w:rPr>
          <w:lang w:val="en-US"/>
        </w:rPr>
      </w:pPr>
      <w:r w:rsidRPr="00773F5B">
        <w:rPr>
          <w:lang w:val="en-US"/>
        </w:rPr>
        <w:t>There is no discussion about the straw poll.</w:t>
      </w:r>
    </w:p>
    <w:p w:rsidR="006E394B" w:rsidRPr="006E394B" w:rsidRDefault="006E394B" w:rsidP="006E394B">
      <w:pPr>
        <w:spacing w:before="100" w:beforeAutospacing="1" w:after="100" w:afterAutospacing="1"/>
        <w:ind w:firstLine="720"/>
        <w:rPr>
          <w:lang w:val="en-US"/>
        </w:rPr>
      </w:pPr>
      <w:r w:rsidRPr="00773F5B">
        <w:rPr>
          <w:highlight w:val="green"/>
          <w:lang w:val="en-US"/>
        </w:rPr>
        <w:t>Nobody objects to the straw poll.</w:t>
      </w:r>
    </w:p>
    <w:p w:rsidR="006E394B" w:rsidRPr="006E394B" w:rsidRDefault="006E394B" w:rsidP="006E394B">
      <w:pPr>
        <w:spacing w:before="100" w:beforeAutospacing="1" w:after="100" w:afterAutospacing="1"/>
        <w:rPr>
          <w:lang w:val="en-US"/>
        </w:rPr>
      </w:pPr>
      <w:r w:rsidRPr="00773F5B">
        <w:rPr>
          <w:highlight w:val="green"/>
          <w:lang w:val="en-US"/>
        </w:rPr>
        <w:t>This Straw Poll is recorded as R20160516001.</w:t>
      </w:r>
      <w:r w:rsidRPr="006E394B">
        <w:rPr>
          <w:lang w:val="en-US"/>
        </w:rPr>
        <w:t xml:space="preserve"> </w:t>
      </w:r>
      <w:r w:rsidRPr="00773F5B">
        <w:rPr>
          <w:highlight w:val="green"/>
          <w:lang w:val="en-US"/>
        </w:rPr>
        <w:t>The approval rate of this straw poll exceeds 75%. As a consequence the straw poll and the result will be reported to the 802.11ax TG.</w:t>
      </w:r>
    </w:p>
    <w:p w:rsidR="006E394B" w:rsidRPr="006E394B" w:rsidRDefault="006E394B" w:rsidP="00C879AF">
      <w:pPr>
        <w:spacing w:before="100" w:beforeAutospacing="1" w:after="100" w:afterAutospacing="1"/>
        <w:rPr>
          <w:lang w:val="en-US"/>
        </w:rPr>
      </w:pPr>
      <w:r w:rsidRPr="006E394B">
        <w:rPr>
          <w:lang w:val="en-US"/>
        </w:rPr>
        <w:t>At 2016-05-16T16:49-10:00 Po-Kai Huang asks the following Straw Poll:</w:t>
      </w:r>
    </w:p>
    <w:p w:rsidR="006E394B" w:rsidRPr="00773F5B" w:rsidRDefault="00773F5B" w:rsidP="00773F5B">
      <w:pPr>
        <w:spacing w:before="100" w:beforeAutospacing="1" w:after="100" w:afterAutospacing="1"/>
        <w:ind w:left="720"/>
        <w:rPr>
          <w:highlight w:val="green"/>
          <w:lang w:val="en-US"/>
        </w:rPr>
      </w:pPr>
      <w:r>
        <w:rPr>
          <w:highlight w:val="green"/>
          <w:lang w:val="en-US"/>
        </w:rPr>
        <w:t xml:space="preserve"> </w:t>
      </w:r>
      <w:r w:rsidR="006E394B" w:rsidRPr="00773F5B">
        <w:rPr>
          <w:highlight w:val="green"/>
          <w:lang w:val="en-US"/>
        </w:rPr>
        <w:t>“Do you agree to append SR Motion 1 in TG Specification Frame work document with the following text?</w:t>
      </w:r>
    </w:p>
    <w:p w:rsidR="006E394B" w:rsidRPr="006E394B" w:rsidRDefault="006E394B" w:rsidP="006E394B">
      <w:pPr>
        <w:spacing w:before="100" w:beforeAutospacing="1" w:after="100" w:afterAutospacing="1"/>
        <w:ind w:left="720"/>
        <w:rPr>
          <w:lang w:val="en-US"/>
        </w:rPr>
      </w:pPr>
      <w:r w:rsidRPr="00773F5B">
        <w:rPr>
          <w:highlight w:val="green"/>
          <w:lang w:val="en-US"/>
        </w:rPr>
        <w:t>If the SR field in the HE-SIG-A of the HE MU PPDU is set to a TBD value, the spatial reuse transmission in the HE MU PPDU is limited to within the duration of the HE MU PPDU. Note that the TBD value of the SR field in the HE-SIG-A of the HE MU PPDU can be set when trigger frame is carried in the HE MU PPDU or under other TBD conditions.”</w:t>
      </w:r>
    </w:p>
    <w:p w:rsidR="006E394B" w:rsidRPr="006E394B" w:rsidRDefault="006E394B" w:rsidP="006E394B">
      <w:pPr>
        <w:spacing w:before="100" w:beforeAutospacing="1" w:after="100" w:afterAutospacing="1"/>
        <w:rPr>
          <w:lang w:val="en-US"/>
        </w:rPr>
      </w:pPr>
      <w:r w:rsidRPr="006E394B">
        <w:rPr>
          <w:lang w:val="en-US"/>
        </w:rPr>
        <w:t>There is no discussion about the straw poll.</w:t>
      </w:r>
    </w:p>
    <w:p w:rsidR="006E394B" w:rsidRPr="006E394B" w:rsidRDefault="006E394B" w:rsidP="006E394B">
      <w:pPr>
        <w:spacing w:before="100" w:beforeAutospacing="1" w:after="100" w:afterAutospacing="1"/>
        <w:ind w:firstLine="720"/>
        <w:rPr>
          <w:lang w:val="en-US"/>
        </w:rPr>
      </w:pPr>
      <w:r w:rsidRPr="00773F5B">
        <w:rPr>
          <w:highlight w:val="green"/>
          <w:lang w:val="en-US"/>
        </w:rPr>
        <w:t>Result: 31 Yes, 0 No, 4 Abstain</w:t>
      </w:r>
    </w:p>
    <w:p w:rsidR="006E394B" w:rsidRPr="006E394B" w:rsidRDefault="006E394B" w:rsidP="006E394B">
      <w:pPr>
        <w:spacing w:before="100" w:beforeAutospacing="1" w:after="100" w:afterAutospacing="1"/>
        <w:rPr>
          <w:lang w:val="en-US"/>
        </w:rPr>
      </w:pPr>
      <w:r w:rsidRPr="00773F5B">
        <w:rPr>
          <w:highlight w:val="green"/>
          <w:lang w:val="en-US"/>
        </w:rPr>
        <w:t>This Straw Poll is recorded as R20160516002. The approval rate of this straw poll exceeds 75%. As a consequence the straw poll and the result will be reported to the 802.11ax TG.</w:t>
      </w:r>
    </w:p>
    <w:p w:rsidR="006E394B" w:rsidRPr="006E394B" w:rsidRDefault="006E394B" w:rsidP="006E394B">
      <w:pPr>
        <w:spacing w:before="100" w:beforeAutospacing="1" w:after="100" w:afterAutospacing="1"/>
        <w:rPr>
          <w:lang w:val="en-US"/>
        </w:rPr>
      </w:pPr>
      <w:r w:rsidRPr="006E394B">
        <w:rPr>
          <w:lang w:val="en-US"/>
        </w:rPr>
        <w:t xml:space="preserve">At 2016-05-16T16:50-10:00 James Wang presents </w:t>
      </w:r>
      <w:r w:rsidRPr="003601A5">
        <w:rPr>
          <w:highlight w:val="green"/>
          <w:lang w:val="en-US"/>
        </w:rPr>
        <w:t>11-16/699r0</w:t>
      </w:r>
      <w:r w:rsidRPr="006E394B">
        <w:rPr>
          <w:lang w:val="en-US"/>
        </w:rPr>
        <w:t>. Including the great Chairman and the secretary 62 attendees are in the meeting room at 2016-05-16T16:55-10:00. At 2016-05-16T17:05-10:00 James Wang concludes his presentation. Attendees form a queue to ask questions or to comment.</w:t>
      </w:r>
    </w:p>
    <w:p w:rsidR="006E394B" w:rsidRPr="006E394B" w:rsidRDefault="006E394B" w:rsidP="006E394B">
      <w:pPr>
        <w:numPr>
          <w:ilvl w:val="0"/>
          <w:numId w:val="3"/>
        </w:numPr>
        <w:spacing w:before="100" w:beforeAutospacing="1" w:after="100" w:afterAutospacing="1"/>
        <w:rPr>
          <w:lang w:val="en-US"/>
        </w:rPr>
      </w:pPr>
      <w:r w:rsidRPr="006E394B">
        <w:rPr>
          <w:lang w:val="en-US"/>
        </w:rPr>
        <w:t>Comment: On slide 15 there is station 4 that could be interfering with others.</w:t>
      </w:r>
    </w:p>
    <w:p w:rsidR="006E394B" w:rsidRPr="006E394B" w:rsidRDefault="006E394B" w:rsidP="006E394B">
      <w:pPr>
        <w:numPr>
          <w:ilvl w:val="0"/>
          <w:numId w:val="3"/>
        </w:numPr>
        <w:spacing w:before="100" w:beforeAutospacing="1" w:after="100" w:afterAutospacing="1"/>
        <w:rPr>
          <w:lang w:val="en-US"/>
        </w:rPr>
      </w:pPr>
      <w:r w:rsidRPr="006E394B">
        <w:rPr>
          <w:lang w:val="en-US"/>
        </w:rPr>
        <w:t>Response: It is TBD how such a station should behave.</w:t>
      </w:r>
    </w:p>
    <w:p w:rsidR="006E394B" w:rsidRPr="006E394B" w:rsidRDefault="006E394B" w:rsidP="006E394B">
      <w:pPr>
        <w:numPr>
          <w:ilvl w:val="0"/>
          <w:numId w:val="3"/>
        </w:numPr>
        <w:spacing w:before="100" w:beforeAutospacing="1" w:after="100" w:afterAutospacing="1"/>
        <w:rPr>
          <w:lang w:val="en-US"/>
        </w:rPr>
      </w:pPr>
      <w:r w:rsidRPr="006E394B">
        <w:rPr>
          <w:lang w:val="en-US"/>
        </w:rPr>
        <w:t>Comment: How do you test such a behavior? There are many internal variables that you consider. How do you test that the device behaves according to the protocol?</w:t>
      </w:r>
    </w:p>
    <w:p w:rsidR="006E394B" w:rsidRPr="006E394B" w:rsidRDefault="006E394B" w:rsidP="006E394B">
      <w:pPr>
        <w:numPr>
          <w:ilvl w:val="0"/>
          <w:numId w:val="3"/>
        </w:numPr>
        <w:spacing w:before="100" w:beforeAutospacing="1" w:after="100" w:afterAutospacing="1"/>
        <w:rPr>
          <w:lang w:val="en-US"/>
        </w:rPr>
      </w:pPr>
      <w:r w:rsidRPr="006E394B">
        <w:rPr>
          <w:lang w:val="en-US"/>
        </w:rPr>
        <w:t>Response: Yes, this is very difficult to test such a protocol. We could be testing that just devices reduce power if they get closer to the AP.</w:t>
      </w:r>
    </w:p>
    <w:p w:rsidR="006E394B" w:rsidRPr="006E394B" w:rsidRDefault="006E394B" w:rsidP="006E394B">
      <w:pPr>
        <w:numPr>
          <w:ilvl w:val="0"/>
          <w:numId w:val="3"/>
        </w:numPr>
        <w:spacing w:before="100" w:beforeAutospacing="1" w:after="100" w:afterAutospacing="1"/>
        <w:rPr>
          <w:lang w:val="en-US"/>
        </w:rPr>
      </w:pPr>
      <w:r w:rsidRPr="006E394B">
        <w:rPr>
          <w:lang w:val="en-US"/>
        </w:rPr>
        <w:t>Response: We have two classes of devices in the current specification that other different accuracy resp. tolerance in RSSI measurement.</w:t>
      </w:r>
    </w:p>
    <w:p w:rsidR="006E394B" w:rsidRPr="006E394B" w:rsidRDefault="006E394B" w:rsidP="006E394B">
      <w:pPr>
        <w:numPr>
          <w:ilvl w:val="0"/>
          <w:numId w:val="3"/>
        </w:numPr>
        <w:spacing w:before="100" w:beforeAutospacing="1" w:after="100" w:afterAutospacing="1"/>
        <w:rPr>
          <w:lang w:val="en-US"/>
        </w:rPr>
      </w:pPr>
      <w:r w:rsidRPr="006E394B">
        <w:rPr>
          <w:lang w:val="en-US"/>
        </w:rPr>
        <w:t>Comment: Do you have any opinion about cascading trigger frame structures?</w:t>
      </w:r>
    </w:p>
    <w:p w:rsidR="006E394B" w:rsidRPr="006E394B" w:rsidRDefault="006E394B" w:rsidP="006E394B">
      <w:pPr>
        <w:numPr>
          <w:ilvl w:val="0"/>
          <w:numId w:val="3"/>
        </w:numPr>
        <w:spacing w:before="100" w:beforeAutospacing="1" w:after="100" w:afterAutospacing="1"/>
        <w:rPr>
          <w:lang w:val="en-US"/>
        </w:rPr>
      </w:pPr>
      <w:r w:rsidRPr="006E394B">
        <w:rPr>
          <w:lang w:val="en-US"/>
        </w:rPr>
        <w:t>Response: No this is only for trigger frame based uplink. We don’t consider anything else.</w:t>
      </w:r>
    </w:p>
    <w:p w:rsidR="00773F5B" w:rsidRDefault="006E394B" w:rsidP="00C879AF">
      <w:pPr>
        <w:spacing w:before="100" w:beforeAutospacing="1" w:after="100" w:afterAutospacing="1"/>
        <w:rPr>
          <w:highlight w:val="green"/>
          <w:lang w:val="en-US"/>
        </w:rPr>
      </w:pPr>
      <w:r w:rsidRPr="006E394B">
        <w:rPr>
          <w:lang w:val="en-US"/>
        </w:rPr>
        <w:lastRenderedPageBreak/>
        <w:t>At 2016-05-16T17:14-10:00 James Wang asks the following straw poll</w:t>
      </w:r>
      <w:r w:rsidR="00773F5B" w:rsidRPr="00773F5B">
        <w:rPr>
          <w:highlight w:val="green"/>
          <w:lang w:val="en-US"/>
        </w:rPr>
        <w:t>:</w:t>
      </w:r>
    </w:p>
    <w:p w:rsidR="006E394B" w:rsidRPr="00773F5B" w:rsidRDefault="006E394B" w:rsidP="00773F5B">
      <w:pPr>
        <w:spacing w:before="100" w:beforeAutospacing="1" w:after="100" w:afterAutospacing="1"/>
        <w:rPr>
          <w:highlight w:val="green"/>
          <w:lang w:val="en-US"/>
        </w:rPr>
      </w:pPr>
      <w:r w:rsidRPr="00773F5B">
        <w:rPr>
          <w:highlight w:val="green"/>
          <w:lang w:val="en-US"/>
        </w:rPr>
        <w:t xml:space="preserve">“Do you support adopting the following 4 bit SR field (in SIG A) for HE Trigger-Based PPDU </w:t>
      </w:r>
    </w:p>
    <w:p w:rsidR="006E394B" w:rsidRPr="00773F5B" w:rsidRDefault="006E394B" w:rsidP="006E394B">
      <w:pPr>
        <w:numPr>
          <w:ilvl w:val="0"/>
          <w:numId w:val="5"/>
        </w:numPr>
        <w:spacing w:before="100" w:beforeAutospacing="1" w:after="100" w:afterAutospacing="1"/>
        <w:ind w:left="2148"/>
        <w:rPr>
          <w:highlight w:val="green"/>
          <w:lang w:val="en-US"/>
        </w:rPr>
      </w:pPr>
      <w:r w:rsidRPr="00773F5B">
        <w:rPr>
          <w:highlight w:val="green"/>
          <w:lang w:val="en-US"/>
        </w:rPr>
        <w:t>One TBD value for SR Disallow Flag, (under TBD restrictions)</w:t>
      </w:r>
    </w:p>
    <w:p w:rsidR="006E394B" w:rsidRPr="00773F5B" w:rsidRDefault="006E394B" w:rsidP="006E394B">
      <w:pPr>
        <w:numPr>
          <w:ilvl w:val="0"/>
          <w:numId w:val="5"/>
        </w:numPr>
        <w:spacing w:before="100" w:beforeAutospacing="1" w:after="100" w:afterAutospacing="1"/>
        <w:ind w:left="2148"/>
        <w:rPr>
          <w:highlight w:val="green"/>
          <w:lang w:val="en-US"/>
        </w:rPr>
      </w:pPr>
      <w:r w:rsidRPr="00773F5B">
        <w:rPr>
          <w:highlight w:val="green"/>
          <w:lang w:val="en-US"/>
        </w:rPr>
        <w:t>One TBD value is reserved</w:t>
      </w:r>
    </w:p>
    <w:p w:rsidR="006E394B" w:rsidRPr="00773F5B" w:rsidRDefault="006E394B" w:rsidP="006E394B">
      <w:pPr>
        <w:numPr>
          <w:ilvl w:val="0"/>
          <w:numId w:val="5"/>
        </w:numPr>
        <w:spacing w:before="100" w:beforeAutospacing="1" w:after="100" w:afterAutospacing="1"/>
        <w:ind w:left="2148"/>
        <w:rPr>
          <w:highlight w:val="green"/>
          <w:lang w:val="en-US"/>
        </w:rPr>
      </w:pPr>
      <w:r w:rsidRPr="00773F5B">
        <w:rPr>
          <w:highlight w:val="green"/>
          <w:lang w:val="en-US"/>
        </w:rPr>
        <w:t xml:space="preserve">Remaining 14 values for SRP </w:t>
      </w:r>
    </w:p>
    <w:p w:rsidR="006E394B" w:rsidRPr="00773F5B" w:rsidRDefault="006E394B" w:rsidP="006E394B">
      <w:pPr>
        <w:numPr>
          <w:ilvl w:val="1"/>
          <w:numId w:val="5"/>
        </w:numPr>
        <w:spacing w:before="100" w:beforeAutospacing="1" w:after="100" w:afterAutospacing="1"/>
        <w:ind w:left="2868"/>
        <w:rPr>
          <w:highlight w:val="green"/>
          <w:lang w:val="en-US"/>
        </w:rPr>
      </w:pPr>
      <w:r w:rsidRPr="00773F5B">
        <w:rPr>
          <w:highlight w:val="green"/>
          <w:lang w:val="en-US"/>
        </w:rPr>
        <w:t xml:space="preserve">SRP = TX PWRAP + Acceptable Receiver Interference LevelAP  </w:t>
      </w:r>
    </w:p>
    <w:p w:rsidR="006E394B" w:rsidRPr="00773F5B" w:rsidRDefault="006E394B" w:rsidP="006E394B">
      <w:pPr>
        <w:numPr>
          <w:ilvl w:val="1"/>
          <w:numId w:val="5"/>
        </w:numPr>
        <w:spacing w:before="100" w:beforeAutospacing="1" w:after="100" w:afterAutospacing="1"/>
        <w:ind w:left="2868"/>
        <w:rPr>
          <w:highlight w:val="green"/>
          <w:lang w:val="en-US"/>
        </w:rPr>
      </w:pPr>
      <w:r w:rsidRPr="00773F5B">
        <w:rPr>
          <w:highlight w:val="green"/>
          <w:lang w:val="en-US"/>
        </w:rPr>
        <w:t xml:space="preserve">SR STA shall back-off its TX power based on   </w:t>
      </w:r>
    </w:p>
    <w:p w:rsidR="006E394B" w:rsidRPr="00773F5B" w:rsidRDefault="006E394B" w:rsidP="006E394B">
      <w:pPr>
        <w:numPr>
          <w:ilvl w:val="1"/>
          <w:numId w:val="5"/>
        </w:numPr>
        <w:spacing w:before="100" w:beforeAutospacing="1" w:after="100" w:afterAutospacing="1"/>
        <w:ind w:left="2868"/>
        <w:rPr>
          <w:highlight w:val="green"/>
          <w:lang w:val="en-US"/>
        </w:rPr>
      </w:pPr>
      <w:r w:rsidRPr="00773F5B">
        <w:rPr>
          <w:highlight w:val="green"/>
          <w:lang w:val="en-US"/>
        </w:rPr>
        <w:t>TX PWRSR STA &lt; SRP –RSSItrigger frame@SR STA”</w:t>
      </w:r>
    </w:p>
    <w:p w:rsidR="006E394B" w:rsidRPr="006E394B" w:rsidRDefault="006E394B" w:rsidP="006E394B">
      <w:pPr>
        <w:spacing w:before="100" w:beforeAutospacing="1" w:after="100" w:afterAutospacing="1"/>
        <w:rPr>
          <w:lang w:val="en-US"/>
        </w:rPr>
      </w:pPr>
      <w:r w:rsidRPr="006E394B">
        <w:rPr>
          <w:lang w:val="en-US"/>
        </w:rPr>
        <w:t xml:space="preserve">There is no discussion about the straw poll. </w:t>
      </w:r>
    </w:p>
    <w:p w:rsidR="006E394B" w:rsidRPr="006E394B" w:rsidRDefault="006E394B" w:rsidP="006E394B">
      <w:pPr>
        <w:spacing w:before="100" w:beforeAutospacing="1" w:after="100" w:afterAutospacing="1"/>
        <w:ind w:firstLine="720"/>
        <w:rPr>
          <w:lang w:val="en-US"/>
        </w:rPr>
      </w:pPr>
      <w:r w:rsidRPr="00773F5B">
        <w:rPr>
          <w:highlight w:val="green"/>
          <w:lang w:val="en-US"/>
        </w:rPr>
        <w:t>Result: 17 Yes, 0 No, 8 Abstain.</w:t>
      </w:r>
    </w:p>
    <w:p w:rsidR="006E394B" w:rsidRPr="006E394B" w:rsidRDefault="006E394B" w:rsidP="006E394B">
      <w:pPr>
        <w:spacing w:before="100" w:beforeAutospacing="1" w:after="100" w:afterAutospacing="1"/>
        <w:rPr>
          <w:lang w:val="en-US"/>
        </w:rPr>
      </w:pPr>
      <w:r w:rsidRPr="00773F5B">
        <w:rPr>
          <w:highlight w:val="green"/>
          <w:lang w:val="en-US"/>
        </w:rPr>
        <w:t>This Straw Poll is recorded as R20160516003. The approval rate of this straw poll exceeds 75%. As a consequence the straw poll and the result will be reported to the 802.11ax TG.</w:t>
      </w:r>
    </w:p>
    <w:p w:rsidR="00773F5B" w:rsidRDefault="006E394B" w:rsidP="00C879AF">
      <w:pPr>
        <w:spacing w:before="100" w:beforeAutospacing="1" w:after="100" w:afterAutospacing="1"/>
        <w:rPr>
          <w:lang w:val="en-US"/>
        </w:rPr>
      </w:pPr>
      <w:r w:rsidRPr="006E394B">
        <w:rPr>
          <w:lang w:val="en-US"/>
        </w:rPr>
        <w:t>At 2016-05-16T17:17-10:00 James Wang asks the following straw poll</w:t>
      </w:r>
      <w:r w:rsidR="00773F5B">
        <w:rPr>
          <w:lang w:val="en-US"/>
        </w:rPr>
        <w:t>:</w:t>
      </w:r>
    </w:p>
    <w:p w:rsidR="006E394B" w:rsidRPr="00773F5B" w:rsidRDefault="006E394B" w:rsidP="00773F5B">
      <w:pPr>
        <w:spacing w:before="100" w:beforeAutospacing="1" w:after="100" w:afterAutospacing="1"/>
        <w:rPr>
          <w:highlight w:val="green"/>
          <w:lang w:val="en-US"/>
        </w:rPr>
      </w:pPr>
      <w:r w:rsidRPr="00773F5B">
        <w:rPr>
          <w:highlight w:val="green"/>
          <w:lang w:val="en-US"/>
        </w:rPr>
        <w:t>“Propose to include in SFD:</w:t>
      </w:r>
    </w:p>
    <w:p w:rsidR="006E394B" w:rsidRPr="00773F5B" w:rsidRDefault="006E394B" w:rsidP="006E394B">
      <w:pPr>
        <w:spacing w:before="100" w:beforeAutospacing="1" w:after="100" w:afterAutospacing="1"/>
        <w:ind w:left="720"/>
        <w:rPr>
          <w:highlight w:val="green"/>
          <w:lang w:val="en-US"/>
        </w:rPr>
      </w:pPr>
      <w:r w:rsidRPr="00773F5B">
        <w:rPr>
          <w:highlight w:val="green"/>
          <w:lang w:val="en-US"/>
        </w:rPr>
        <w:t>For HE trigger-based PPDU, 4 SR fields are signaled:</w:t>
      </w:r>
    </w:p>
    <w:p w:rsidR="006E394B" w:rsidRPr="00773F5B" w:rsidRDefault="006E394B" w:rsidP="006E394B">
      <w:pPr>
        <w:numPr>
          <w:ilvl w:val="0"/>
          <w:numId w:val="6"/>
        </w:numPr>
        <w:spacing w:before="100" w:beforeAutospacing="1" w:after="100" w:afterAutospacing="1"/>
        <w:ind w:left="2148"/>
        <w:rPr>
          <w:highlight w:val="green"/>
          <w:lang w:val="en-US"/>
        </w:rPr>
      </w:pPr>
      <w:r w:rsidRPr="00773F5B">
        <w:rPr>
          <w:highlight w:val="green"/>
          <w:lang w:val="en-US"/>
        </w:rPr>
        <w:t>For 20MHz one SR field corresponding to entire 20MHz (other 3 fields indicate identical values)</w:t>
      </w:r>
    </w:p>
    <w:p w:rsidR="006E394B" w:rsidRPr="00773F5B" w:rsidRDefault="006E394B" w:rsidP="006E394B">
      <w:pPr>
        <w:numPr>
          <w:ilvl w:val="0"/>
          <w:numId w:val="6"/>
        </w:numPr>
        <w:spacing w:before="100" w:beforeAutospacing="1" w:after="100" w:afterAutospacing="1"/>
        <w:ind w:left="2148"/>
        <w:rPr>
          <w:highlight w:val="green"/>
          <w:lang w:val="en-US"/>
        </w:rPr>
      </w:pPr>
      <w:r w:rsidRPr="00773F5B">
        <w:rPr>
          <w:highlight w:val="green"/>
          <w:lang w:val="en-US"/>
        </w:rPr>
        <w:t>For 40MHz two SR fields for each 20MHz (other 2 fields indicate identical values)</w:t>
      </w:r>
    </w:p>
    <w:p w:rsidR="006E394B" w:rsidRPr="00773F5B" w:rsidRDefault="006E394B" w:rsidP="006E394B">
      <w:pPr>
        <w:numPr>
          <w:ilvl w:val="0"/>
          <w:numId w:val="6"/>
        </w:numPr>
        <w:spacing w:before="100" w:beforeAutospacing="1" w:after="100" w:afterAutospacing="1"/>
        <w:ind w:left="2148"/>
        <w:rPr>
          <w:highlight w:val="green"/>
          <w:lang w:val="en-US"/>
        </w:rPr>
      </w:pPr>
      <w:r w:rsidRPr="00773F5B">
        <w:rPr>
          <w:highlight w:val="green"/>
          <w:lang w:val="en-US"/>
        </w:rPr>
        <w:t>For 80MHz four SR fields for each 20MHz</w:t>
      </w:r>
    </w:p>
    <w:p w:rsidR="006E394B" w:rsidRPr="00773F5B" w:rsidRDefault="006E394B" w:rsidP="006E394B">
      <w:pPr>
        <w:numPr>
          <w:ilvl w:val="0"/>
          <w:numId w:val="6"/>
        </w:numPr>
        <w:spacing w:before="100" w:beforeAutospacing="1" w:after="100" w:afterAutospacing="1"/>
        <w:ind w:left="2148"/>
        <w:rPr>
          <w:highlight w:val="green"/>
          <w:lang w:val="en-US"/>
        </w:rPr>
      </w:pPr>
      <w:r w:rsidRPr="00773F5B">
        <w:rPr>
          <w:highlight w:val="green"/>
          <w:lang w:val="en-US"/>
        </w:rPr>
        <w:t>For 160MHz four SR fields for each 40MHz</w:t>
      </w:r>
    </w:p>
    <w:p w:rsidR="006E394B" w:rsidRPr="006E394B" w:rsidRDefault="006E394B" w:rsidP="006E394B">
      <w:pPr>
        <w:spacing w:before="100" w:beforeAutospacing="1" w:after="100" w:afterAutospacing="1"/>
        <w:ind w:left="720"/>
        <w:rPr>
          <w:lang w:val="en-US"/>
        </w:rPr>
      </w:pPr>
      <w:r w:rsidRPr="00773F5B">
        <w:rPr>
          <w:highlight w:val="green"/>
          <w:lang w:val="en-US"/>
        </w:rPr>
        <w:t>The exact location of each 20MHz for 80MHz BW is TBD”</w:t>
      </w:r>
    </w:p>
    <w:p w:rsidR="006E394B" w:rsidRPr="006E394B" w:rsidRDefault="006E394B" w:rsidP="006E394B">
      <w:pPr>
        <w:spacing w:before="100" w:beforeAutospacing="1" w:after="100" w:afterAutospacing="1"/>
        <w:rPr>
          <w:lang w:val="en-US"/>
        </w:rPr>
      </w:pPr>
      <w:r w:rsidRPr="006E394B">
        <w:rPr>
          <w:lang w:val="en-US"/>
        </w:rPr>
        <w:t>There is no discussion about the straw poll.</w:t>
      </w:r>
    </w:p>
    <w:p w:rsidR="006E394B" w:rsidRPr="006E394B" w:rsidRDefault="006E394B" w:rsidP="006E394B">
      <w:pPr>
        <w:spacing w:before="100" w:beforeAutospacing="1" w:after="100" w:afterAutospacing="1"/>
        <w:ind w:firstLine="720"/>
        <w:rPr>
          <w:lang w:val="en-US"/>
        </w:rPr>
      </w:pPr>
      <w:r w:rsidRPr="00773F5B">
        <w:rPr>
          <w:highlight w:val="green"/>
          <w:lang w:val="en-US"/>
        </w:rPr>
        <w:t>Result: 18 Yes, 0 No, 10 Abstain</w:t>
      </w:r>
    </w:p>
    <w:p w:rsidR="006E394B" w:rsidRPr="006E394B" w:rsidRDefault="006E394B" w:rsidP="006E394B">
      <w:pPr>
        <w:spacing w:before="100" w:beforeAutospacing="1" w:after="100" w:afterAutospacing="1"/>
        <w:rPr>
          <w:lang w:val="en-US"/>
        </w:rPr>
      </w:pPr>
      <w:r w:rsidRPr="003601A5">
        <w:rPr>
          <w:highlight w:val="green"/>
          <w:lang w:val="en-US"/>
        </w:rPr>
        <w:t>This Straw Poll is recorded as R20160516004. The approval rate of this straw poll exceeds 75%. As a consequence the straw poll and the result will be reported to the 802.11ax TG.</w:t>
      </w:r>
    </w:p>
    <w:p w:rsidR="00773F5B" w:rsidRDefault="006E394B" w:rsidP="00C879AF">
      <w:pPr>
        <w:spacing w:before="100" w:beforeAutospacing="1" w:after="100" w:afterAutospacing="1"/>
        <w:rPr>
          <w:lang w:val="en-US"/>
        </w:rPr>
      </w:pPr>
      <w:r w:rsidRPr="006E394B">
        <w:rPr>
          <w:lang w:val="en-US"/>
        </w:rPr>
        <w:t>At 2016-05-16T17:19-10:00 James Wang a</w:t>
      </w:r>
      <w:r w:rsidR="00773F5B">
        <w:rPr>
          <w:lang w:val="en-US"/>
        </w:rPr>
        <w:t xml:space="preserve">sks the following straw poll: </w:t>
      </w:r>
    </w:p>
    <w:p w:rsidR="006E394B" w:rsidRPr="00773F5B" w:rsidRDefault="006E394B" w:rsidP="00773F5B">
      <w:pPr>
        <w:spacing w:before="100" w:beforeAutospacing="1" w:after="100" w:afterAutospacing="1"/>
        <w:rPr>
          <w:lang w:val="en-US"/>
        </w:rPr>
      </w:pPr>
      <w:r w:rsidRPr="00773F5B">
        <w:rPr>
          <w:highlight w:val="green"/>
          <w:lang w:val="en-US"/>
        </w:rPr>
        <w:t>“Propose to include in SFD:</w:t>
      </w:r>
    </w:p>
    <w:p w:rsidR="006E394B" w:rsidRPr="006E394B" w:rsidRDefault="006E394B" w:rsidP="006E394B">
      <w:pPr>
        <w:spacing w:before="100" w:beforeAutospacing="1" w:after="100" w:afterAutospacing="1"/>
        <w:ind w:left="720"/>
        <w:rPr>
          <w:lang w:val="en-US"/>
        </w:rPr>
      </w:pPr>
      <w:r w:rsidRPr="00773F5B">
        <w:rPr>
          <w:highlight w:val="green"/>
          <w:lang w:val="en-US"/>
        </w:rPr>
        <w:t>Do you support adopting the 4 bits for SR field in SIG A of HE SU-PPDU and HE MU-PPDU, the SR field definition is TBD”</w:t>
      </w:r>
    </w:p>
    <w:p w:rsidR="006E394B" w:rsidRPr="006E394B" w:rsidRDefault="006E394B" w:rsidP="006E394B">
      <w:pPr>
        <w:spacing w:before="100" w:beforeAutospacing="1" w:after="100" w:afterAutospacing="1"/>
        <w:rPr>
          <w:lang w:val="en-US"/>
        </w:rPr>
      </w:pPr>
      <w:r w:rsidRPr="006E394B">
        <w:rPr>
          <w:lang w:val="en-US"/>
        </w:rPr>
        <w:t>There is no discussion about the straw poll.</w:t>
      </w:r>
    </w:p>
    <w:p w:rsidR="006E394B" w:rsidRPr="006E394B" w:rsidRDefault="006E394B" w:rsidP="006E394B">
      <w:pPr>
        <w:spacing w:before="100" w:beforeAutospacing="1" w:after="100" w:afterAutospacing="1"/>
        <w:rPr>
          <w:lang w:val="en-US"/>
        </w:rPr>
      </w:pPr>
      <w:r w:rsidRPr="006E394B">
        <w:rPr>
          <w:lang w:val="en-US"/>
        </w:rPr>
        <w:tab/>
      </w:r>
      <w:r w:rsidRPr="00773F5B">
        <w:rPr>
          <w:highlight w:val="green"/>
          <w:lang w:val="en-US"/>
        </w:rPr>
        <w:t>Result: 22 Yes, 0 No, 8 Abstain</w:t>
      </w:r>
    </w:p>
    <w:p w:rsidR="006E394B" w:rsidRPr="006E394B" w:rsidRDefault="006E394B" w:rsidP="006E394B">
      <w:pPr>
        <w:spacing w:before="100" w:beforeAutospacing="1" w:after="100" w:afterAutospacing="1"/>
        <w:rPr>
          <w:lang w:val="en-US"/>
        </w:rPr>
      </w:pPr>
      <w:r w:rsidRPr="00773F5B">
        <w:rPr>
          <w:highlight w:val="green"/>
          <w:lang w:val="en-US"/>
        </w:rPr>
        <w:lastRenderedPageBreak/>
        <w:t>This Straw Poll is recorded as R20160516005. The approval rate of this straw poll exceeds 75%. As a consequence the straw poll and the result will be reported to the 802.11ax TG.</w:t>
      </w:r>
    </w:p>
    <w:p w:rsidR="006E394B" w:rsidRPr="006E394B" w:rsidRDefault="006E394B" w:rsidP="006E394B">
      <w:pPr>
        <w:spacing w:before="100" w:beforeAutospacing="1" w:after="100" w:afterAutospacing="1"/>
        <w:rPr>
          <w:lang w:val="en-US"/>
        </w:rPr>
      </w:pPr>
      <w:r w:rsidRPr="006E394B">
        <w:rPr>
          <w:lang w:val="en-US"/>
        </w:rPr>
        <w:t>At 2016-05-16T17:21-10:00 Bo Li presents 11-16/588r0. Bo Li concludes his presentation at 2016-05-16T17:27-10:00. Attendees form a queue to ask questions or to comment.</w:t>
      </w:r>
    </w:p>
    <w:p w:rsidR="006E394B" w:rsidRPr="006E394B" w:rsidRDefault="006E394B" w:rsidP="006E394B">
      <w:pPr>
        <w:numPr>
          <w:ilvl w:val="0"/>
          <w:numId w:val="4"/>
        </w:numPr>
        <w:spacing w:before="100" w:beforeAutospacing="1" w:after="100" w:afterAutospacing="1"/>
        <w:rPr>
          <w:lang w:val="en-US"/>
        </w:rPr>
      </w:pPr>
      <w:r w:rsidRPr="006E394B">
        <w:rPr>
          <w:lang w:val="en-US"/>
        </w:rPr>
        <w:t>Comment: Is this random access for OFDMA?</w:t>
      </w:r>
    </w:p>
    <w:p w:rsidR="006E394B" w:rsidRPr="006E394B" w:rsidRDefault="006E394B" w:rsidP="006E394B">
      <w:pPr>
        <w:numPr>
          <w:ilvl w:val="0"/>
          <w:numId w:val="4"/>
        </w:numPr>
        <w:spacing w:before="100" w:beforeAutospacing="1" w:after="100" w:afterAutospacing="1"/>
        <w:rPr>
          <w:lang w:val="en-US"/>
        </w:rPr>
      </w:pPr>
      <w:r w:rsidRPr="006E394B">
        <w:rPr>
          <w:lang w:val="en-US"/>
        </w:rPr>
        <w:t>Response: No, applies also for SU random access.</w:t>
      </w:r>
    </w:p>
    <w:p w:rsidR="006E394B" w:rsidRPr="006E394B" w:rsidRDefault="006E394B" w:rsidP="006E394B">
      <w:pPr>
        <w:spacing w:before="100" w:beforeAutospacing="1" w:after="100" w:afterAutospacing="1"/>
        <w:rPr>
          <w:lang w:val="en-US"/>
        </w:rPr>
      </w:pPr>
      <w:r w:rsidRPr="006E394B">
        <w:rPr>
          <w:lang w:val="en-US"/>
        </w:rPr>
        <w:t>At 2016-05-16T17:29-10:00 Bo Li presents 11-16/590r0. Bo Li concludes his presentation at 2016-05-16T17:33-10:00. Attendees form a queue to ask questions or to comment.</w:t>
      </w:r>
    </w:p>
    <w:p w:rsidR="006E394B" w:rsidRPr="006E394B" w:rsidRDefault="006E394B" w:rsidP="006E394B">
      <w:pPr>
        <w:spacing w:before="100" w:beforeAutospacing="1" w:after="100" w:afterAutospacing="1"/>
        <w:rPr>
          <w:lang w:val="en-US"/>
        </w:rPr>
      </w:pPr>
      <w:r w:rsidRPr="006E394B">
        <w:rPr>
          <w:lang w:val="en-US"/>
        </w:rPr>
        <w:t xml:space="preserve">At 2016-05-16T17:37-10:00 Alfred Asterjadhi presents </w:t>
      </w:r>
      <w:r w:rsidRPr="003601A5">
        <w:rPr>
          <w:highlight w:val="green"/>
          <w:lang w:val="en-US"/>
        </w:rPr>
        <w:t>11-16/616r1</w:t>
      </w:r>
      <w:r w:rsidRPr="006E394B">
        <w:rPr>
          <w:lang w:val="en-US"/>
        </w:rPr>
        <w:t>. At 2016-05-16T17:55-10:00 he concludes his presentation.</w:t>
      </w:r>
    </w:p>
    <w:p w:rsidR="006E394B" w:rsidRPr="006E394B" w:rsidRDefault="006E394B" w:rsidP="00C879AF">
      <w:pPr>
        <w:spacing w:before="100" w:beforeAutospacing="1" w:after="100" w:afterAutospacing="1"/>
        <w:rPr>
          <w:lang w:val="en-US"/>
        </w:rPr>
      </w:pPr>
      <w:r w:rsidRPr="006E394B">
        <w:rPr>
          <w:lang w:val="en-US"/>
        </w:rPr>
        <w:t>At 2016-05-16T17:55-10:00 Alfred Asterjadhi asks the following straw poll:</w:t>
      </w:r>
    </w:p>
    <w:p w:rsidR="006E394B" w:rsidRPr="006E394B" w:rsidRDefault="006E394B" w:rsidP="006E394B">
      <w:pPr>
        <w:spacing w:before="100" w:beforeAutospacing="1" w:after="100" w:afterAutospacing="1"/>
        <w:ind w:left="720"/>
        <w:rPr>
          <w:lang w:val="en-US"/>
        </w:rPr>
      </w:pPr>
      <w:r w:rsidRPr="00773F5B">
        <w:rPr>
          <w:highlight w:val="green"/>
          <w:lang w:val="en-US"/>
        </w:rPr>
        <w:t>“Do you support to add to the 11ax SFD the following mapping for the FN subfield of BA frames?</w:t>
      </w:r>
    </w:p>
    <w:p w:rsidR="006E394B" w:rsidRPr="006E394B" w:rsidRDefault="006E394B" w:rsidP="006E394B">
      <w:pPr>
        <w:spacing w:before="100" w:beforeAutospacing="1" w:after="100" w:afterAutospacing="1"/>
        <w:ind w:left="720"/>
        <w:rPr>
          <w:lang w:val="en-US"/>
        </w:rPr>
      </w:pPr>
      <w:r>
        <w:rPr>
          <w:noProof/>
          <w:lang w:val="en-US"/>
        </w:rPr>
        <w:drawing>
          <wp:inline distT="0" distB="0" distL="0" distR="0">
            <wp:extent cx="5727700" cy="2484120"/>
            <wp:effectExtent l="0" t="0" r="6350" b="0"/>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484120"/>
                    </a:xfrm>
                    <a:prstGeom prst="rect">
                      <a:avLst/>
                    </a:prstGeom>
                    <a:noFill/>
                    <a:ln>
                      <a:noFill/>
                    </a:ln>
                  </pic:spPr>
                </pic:pic>
              </a:graphicData>
            </a:graphic>
          </wp:inline>
        </w:drawing>
      </w:r>
      <w:r w:rsidRPr="006E394B">
        <w:rPr>
          <w:lang w:val="en-US"/>
        </w:rPr>
        <w:t>”</w:t>
      </w:r>
    </w:p>
    <w:p w:rsidR="006E394B" w:rsidRPr="006E394B" w:rsidRDefault="006E394B" w:rsidP="006E394B">
      <w:pPr>
        <w:spacing w:before="100" w:beforeAutospacing="1" w:after="100" w:afterAutospacing="1"/>
        <w:rPr>
          <w:lang w:val="en-US"/>
        </w:rPr>
      </w:pPr>
      <w:r w:rsidRPr="006E394B">
        <w:rPr>
          <w:lang w:val="en-US"/>
        </w:rPr>
        <w:t>There is no discussion about the straw poll.</w:t>
      </w:r>
    </w:p>
    <w:p w:rsidR="006E394B" w:rsidRPr="006E394B" w:rsidRDefault="006E394B" w:rsidP="006E394B">
      <w:pPr>
        <w:spacing w:before="100" w:beforeAutospacing="1" w:after="100" w:afterAutospacing="1"/>
        <w:rPr>
          <w:lang w:val="en-US"/>
        </w:rPr>
      </w:pPr>
      <w:r w:rsidRPr="006E394B">
        <w:rPr>
          <w:lang w:val="en-US"/>
        </w:rPr>
        <w:tab/>
      </w:r>
      <w:r w:rsidRPr="00773F5B">
        <w:rPr>
          <w:highlight w:val="green"/>
          <w:lang w:val="en-US"/>
        </w:rPr>
        <w:t>Result: 30 Yes, 0 No, 6 Abstain</w:t>
      </w:r>
    </w:p>
    <w:p w:rsidR="006E394B" w:rsidRPr="006E394B" w:rsidRDefault="006E394B" w:rsidP="006E394B">
      <w:pPr>
        <w:spacing w:before="100" w:beforeAutospacing="1" w:after="100" w:afterAutospacing="1"/>
        <w:rPr>
          <w:lang w:val="en-US"/>
        </w:rPr>
      </w:pPr>
      <w:r w:rsidRPr="00773F5B">
        <w:rPr>
          <w:highlight w:val="green"/>
          <w:lang w:val="en-US"/>
        </w:rPr>
        <w:t>This Straw Poll is recorded as R20160516006. The approval rate of this straw poll exceeds 75%. As a consequence the straw poll and the result will be reported to the 802.11ax TG.</w:t>
      </w:r>
    </w:p>
    <w:p w:rsidR="006E394B" w:rsidRPr="006E394B" w:rsidRDefault="006E394B" w:rsidP="00C879AF">
      <w:pPr>
        <w:spacing w:before="100" w:beforeAutospacing="1" w:after="100" w:afterAutospacing="1"/>
        <w:rPr>
          <w:lang w:val="en-US"/>
        </w:rPr>
      </w:pPr>
      <w:r w:rsidRPr="006E394B">
        <w:rPr>
          <w:lang w:val="en-US"/>
        </w:rPr>
        <w:t>At 2016-05-16T17:56-10:00 Alfred Asterjadhi asks the following straw poll:</w:t>
      </w:r>
    </w:p>
    <w:p w:rsidR="006E394B" w:rsidRPr="003601A5" w:rsidRDefault="006E394B" w:rsidP="006E394B">
      <w:pPr>
        <w:spacing w:before="100" w:beforeAutospacing="1" w:after="100" w:afterAutospacing="1"/>
        <w:ind w:left="360"/>
        <w:rPr>
          <w:highlight w:val="green"/>
          <w:lang w:val="en-US"/>
        </w:rPr>
      </w:pPr>
      <w:r w:rsidRPr="003601A5">
        <w:rPr>
          <w:highlight w:val="green"/>
          <w:lang w:val="en-US"/>
        </w:rPr>
        <w:t>“Do you support to add to the 11ax SFD:</w:t>
      </w:r>
    </w:p>
    <w:p w:rsidR="006E394B" w:rsidRPr="003601A5" w:rsidRDefault="006E394B" w:rsidP="006E394B">
      <w:pPr>
        <w:numPr>
          <w:ilvl w:val="0"/>
          <w:numId w:val="7"/>
        </w:numPr>
        <w:spacing w:before="100" w:beforeAutospacing="1" w:after="100" w:afterAutospacing="1"/>
        <w:ind w:left="1080"/>
        <w:rPr>
          <w:highlight w:val="green"/>
          <w:lang w:val="en-US"/>
        </w:rPr>
      </w:pPr>
      <w:r w:rsidRPr="003601A5">
        <w:rPr>
          <w:highlight w:val="green"/>
          <w:lang w:val="en-US"/>
        </w:rPr>
        <w:t>The BA Bitmap length of BA frames generated during a BA session is negotiated during the BA setup</w:t>
      </w:r>
    </w:p>
    <w:p w:rsidR="006E394B" w:rsidRPr="003601A5" w:rsidRDefault="006E394B" w:rsidP="006E394B">
      <w:pPr>
        <w:numPr>
          <w:ilvl w:val="1"/>
          <w:numId w:val="7"/>
        </w:numPr>
        <w:spacing w:before="100" w:beforeAutospacing="1" w:after="100" w:afterAutospacing="1"/>
        <w:ind w:left="1800"/>
        <w:rPr>
          <w:highlight w:val="green"/>
          <w:lang w:val="en-US"/>
        </w:rPr>
      </w:pPr>
      <w:r w:rsidRPr="003601A5">
        <w:rPr>
          <w:highlight w:val="green"/>
          <w:lang w:val="en-US"/>
        </w:rPr>
        <w:t>If the negotiated buffer size is within [1, X] then a BA Bitmap length of X bits will be used during the BA session for the negotiated TID</w:t>
      </w:r>
    </w:p>
    <w:p w:rsidR="006E394B" w:rsidRPr="003601A5" w:rsidRDefault="006E394B" w:rsidP="006E394B">
      <w:pPr>
        <w:numPr>
          <w:ilvl w:val="1"/>
          <w:numId w:val="7"/>
        </w:numPr>
        <w:spacing w:before="100" w:beforeAutospacing="1" w:after="100" w:afterAutospacing="1"/>
        <w:ind w:left="1800"/>
        <w:rPr>
          <w:highlight w:val="green"/>
          <w:lang w:val="en-US"/>
        </w:rPr>
      </w:pPr>
      <w:r w:rsidRPr="003601A5">
        <w:rPr>
          <w:highlight w:val="green"/>
          <w:lang w:val="en-US"/>
        </w:rPr>
        <w:lastRenderedPageBreak/>
        <w:t>If the negotiated buffer size is within [X+1, Y] then a BA Bitmap length of Y bits will be used during the BA session for the negotiated TID</w:t>
      </w:r>
    </w:p>
    <w:p w:rsidR="006E394B" w:rsidRPr="003601A5" w:rsidRDefault="006E394B" w:rsidP="006E394B">
      <w:pPr>
        <w:numPr>
          <w:ilvl w:val="1"/>
          <w:numId w:val="7"/>
        </w:numPr>
        <w:spacing w:before="100" w:beforeAutospacing="1" w:after="100" w:afterAutospacing="1"/>
        <w:ind w:left="1800"/>
        <w:rPr>
          <w:highlight w:val="green"/>
          <w:lang w:val="en-US"/>
        </w:rPr>
      </w:pPr>
      <w:r w:rsidRPr="003601A5">
        <w:rPr>
          <w:highlight w:val="green"/>
          <w:lang w:val="en-US"/>
        </w:rPr>
        <w:t>Note: X and Y correspond to the agreed BA Bitmap lengths of the respective BA frame (e.g., 32, 64, etc.)</w:t>
      </w:r>
    </w:p>
    <w:p w:rsidR="006E394B" w:rsidRPr="003601A5" w:rsidRDefault="006E394B" w:rsidP="006E394B">
      <w:pPr>
        <w:numPr>
          <w:ilvl w:val="1"/>
          <w:numId w:val="7"/>
        </w:numPr>
        <w:spacing w:before="100" w:beforeAutospacing="1" w:after="100" w:afterAutospacing="1"/>
        <w:ind w:left="1800"/>
        <w:rPr>
          <w:highlight w:val="green"/>
          <w:lang w:val="en-US"/>
        </w:rPr>
      </w:pPr>
      <w:r w:rsidRPr="003601A5">
        <w:rPr>
          <w:highlight w:val="green"/>
          <w:lang w:val="en-US"/>
        </w:rPr>
        <w:t>Per-PPDU BA selection rules within a BA session for the BA Bitmap length of the BA frames is TBD for &lt;RA, TA, TID&gt;”</w:t>
      </w:r>
    </w:p>
    <w:p w:rsidR="006E394B" w:rsidRPr="006E394B" w:rsidRDefault="006E394B" w:rsidP="006E394B">
      <w:pPr>
        <w:spacing w:before="100" w:beforeAutospacing="1" w:after="100" w:afterAutospacing="1"/>
        <w:rPr>
          <w:lang w:val="en-US"/>
        </w:rPr>
      </w:pPr>
      <w:r w:rsidRPr="006E394B">
        <w:rPr>
          <w:lang w:val="en-US"/>
        </w:rPr>
        <w:t>There is no discussion about the straw poll.</w:t>
      </w:r>
    </w:p>
    <w:p w:rsidR="006E394B" w:rsidRPr="003601A5" w:rsidRDefault="006E394B" w:rsidP="006E394B">
      <w:pPr>
        <w:spacing w:before="100" w:beforeAutospacing="1" w:after="100" w:afterAutospacing="1"/>
        <w:rPr>
          <w:highlight w:val="green"/>
          <w:lang w:val="en-US"/>
        </w:rPr>
      </w:pPr>
      <w:r w:rsidRPr="006E394B">
        <w:rPr>
          <w:lang w:val="en-US"/>
        </w:rPr>
        <w:tab/>
      </w:r>
      <w:r w:rsidRPr="003601A5">
        <w:rPr>
          <w:highlight w:val="green"/>
          <w:lang w:val="en-US"/>
        </w:rPr>
        <w:t>Result: 29 Yes, 0 No, 4 Abstain</w:t>
      </w:r>
    </w:p>
    <w:p w:rsidR="006E394B" w:rsidRPr="006E394B" w:rsidRDefault="006E394B" w:rsidP="006E394B">
      <w:pPr>
        <w:spacing w:before="100" w:beforeAutospacing="1" w:after="100" w:afterAutospacing="1"/>
        <w:rPr>
          <w:lang w:val="en-US"/>
        </w:rPr>
      </w:pPr>
      <w:r w:rsidRPr="003601A5">
        <w:rPr>
          <w:highlight w:val="green"/>
          <w:lang w:val="en-US"/>
        </w:rPr>
        <w:t>This Straw Poll is recorded as R20160516007. The approval rate of this straw poll exceeds 75%. As a consequence the straw poll and the result will be reported to the 802.11ax TG.</w:t>
      </w:r>
    </w:p>
    <w:p w:rsidR="006E394B" w:rsidRPr="006E394B" w:rsidRDefault="006E394B" w:rsidP="00C879AF">
      <w:pPr>
        <w:spacing w:before="100" w:beforeAutospacing="1" w:after="100" w:afterAutospacing="1"/>
        <w:rPr>
          <w:lang w:val="en-US"/>
        </w:rPr>
      </w:pPr>
      <w:r w:rsidRPr="006E394B">
        <w:rPr>
          <w:lang w:val="en-US"/>
        </w:rPr>
        <w:t>At 2016-05-16T17:58-10:00 Alfred Asterjadhi asks the following straw poll:</w:t>
      </w:r>
    </w:p>
    <w:p w:rsidR="006E394B" w:rsidRPr="003601A5" w:rsidRDefault="006E394B" w:rsidP="006E394B">
      <w:pPr>
        <w:spacing w:before="100" w:beforeAutospacing="1" w:after="100" w:afterAutospacing="1"/>
        <w:ind w:left="360"/>
        <w:rPr>
          <w:highlight w:val="green"/>
          <w:lang w:val="en-US"/>
        </w:rPr>
      </w:pPr>
      <w:r w:rsidRPr="003601A5">
        <w:rPr>
          <w:highlight w:val="green"/>
          <w:lang w:val="en-US"/>
        </w:rPr>
        <w:t>“Do you support to add to the 11ax SFD:</w:t>
      </w:r>
    </w:p>
    <w:p w:rsidR="006E394B" w:rsidRPr="003601A5" w:rsidRDefault="006E394B" w:rsidP="006E394B">
      <w:pPr>
        <w:numPr>
          <w:ilvl w:val="0"/>
          <w:numId w:val="7"/>
        </w:numPr>
        <w:spacing w:before="100" w:beforeAutospacing="1" w:after="100" w:afterAutospacing="1"/>
        <w:ind w:left="1080"/>
        <w:rPr>
          <w:highlight w:val="green"/>
          <w:lang w:val="en-US"/>
        </w:rPr>
      </w:pPr>
      <w:r w:rsidRPr="003601A5">
        <w:rPr>
          <w:highlight w:val="green"/>
          <w:lang w:val="en-US"/>
        </w:rPr>
        <w:t>The maximum number of TIDs of MPDUs that an originator can aggregate in a multi-TID A-MPDU is indicated in the HE Capabilities element sent by the recipient</w:t>
      </w:r>
    </w:p>
    <w:p w:rsidR="006E394B" w:rsidRPr="003601A5" w:rsidRDefault="006E394B" w:rsidP="006E394B">
      <w:pPr>
        <w:numPr>
          <w:ilvl w:val="1"/>
          <w:numId w:val="7"/>
        </w:numPr>
        <w:spacing w:before="100" w:beforeAutospacing="1" w:after="100" w:afterAutospacing="1"/>
        <w:ind w:left="1800"/>
        <w:rPr>
          <w:highlight w:val="green"/>
          <w:lang w:val="en-US"/>
        </w:rPr>
      </w:pPr>
      <w:r w:rsidRPr="003601A5">
        <w:rPr>
          <w:highlight w:val="green"/>
          <w:lang w:val="en-US"/>
        </w:rPr>
        <w:t>A nonzero value also indicates that the recipient supports reception of multi-TID A-MPDUs</w:t>
      </w:r>
    </w:p>
    <w:p w:rsidR="006E394B" w:rsidRPr="003601A5" w:rsidRDefault="006E394B" w:rsidP="006E394B">
      <w:pPr>
        <w:numPr>
          <w:ilvl w:val="2"/>
          <w:numId w:val="7"/>
        </w:numPr>
        <w:spacing w:before="100" w:beforeAutospacing="1" w:after="100" w:afterAutospacing="1"/>
        <w:ind w:left="2520"/>
        <w:rPr>
          <w:highlight w:val="green"/>
          <w:lang w:val="en-US"/>
        </w:rPr>
      </w:pPr>
      <w:r w:rsidRPr="003601A5">
        <w:rPr>
          <w:highlight w:val="green"/>
          <w:lang w:val="en-US"/>
        </w:rPr>
        <w:t>Note: A multi-TID A-MPDU allows the aggregation of an Action Ack frame as well</w:t>
      </w:r>
    </w:p>
    <w:p w:rsidR="006E394B" w:rsidRPr="003601A5" w:rsidRDefault="006E394B" w:rsidP="006E394B">
      <w:pPr>
        <w:numPr>
          <w:ilvl w:val="0"/>
          <w:numId w:val="7"/>
        </w:numPr>
        <w:spacing w:before="100" w:beforeAutospacing="1" w:after="100" w:afterAutospacing="1"/>
        <w:ind w:left="1080"/>
        <w:rPr>
          <w:highlight w:val="green"/>
          <w:lang w:val="en-US"/>
        </w:rPr>
      </w:pPr>
      <w:r w:rsidRPr="003601A5">
        <w:rPr>
          <w:highlight w:val="green"/>
          <w:lang w:val="en-US"/>
        </w:rPr>
        <w:t>A STA that transmits a trigger-based PPDU as an immediate response to the Basic variant Trigger frame follows the indication of max number of TIDs contained in the Trigger Dependent Per User Info field of the Trigger frame addressed to the STA (i.e., AID of the Per User Info field is that of the STA) and can transmit an A-MPDU that contains a number of aggregated TIDs in the A-MPDU that is up to that value.”</w:t>
      </w:r>
    </w:p>
    <w:p w:rsidR="006E394B" w:rsidRPr="006E394B" w:rsidRDefault="006E394B" w:rsidP="006E394B">
      <w:pPr>
        <w:spacing w:before="100" w:beforeAutospacing="1" w:after="100" w:afterAutospacing="1"/>
        <w:rPr>
          <w:lang w:val="en-US"/>
        </w:rPr>
      </w:pPr>
      <w:r w:rsidRPr="006E394B">
        <w:rPr>
          <w:lang w:val="en-US"/>
        </w:rPr>
        <w:t>There is no discussion about the straw poll.</w:t>
      </w:r>
    </w:p>
    <w:p w:rsidR="006E394B" w:rsidRPr="003601A5" w:rsidRDefault="006E394B" w:rsidP="006E394B">
      <w:pPr>
        <w:spacing w:before="100" w:beforeAutospacing="1" w:after="100" w:afterAutospacing="1"/>
        <w:rPr>
          <w:highlight w:val="green"/>
          <w:lang w:val="en-US"/>
        </w:rPr>
      </w:pPr>
      <w:r w:rsidRPr="006E394B">
        <w:rPr>
          <w:lang w:val="en-US"/>
        </w:rPr>
        <w:tab/>
      </w:r>
      <w:r w:rsidRPr="003601A5">
        <w:rPr>
          <w:highlight w:val="green"/>
          <w:lang w:val="en-US"/>
        </w:rPr>
        <w:t>Result: 27 Yes, 0 No, 4 Abstain</w:t>
      </w:r>
    </w:p>
    <w:p w:rsidR="006E394B" w:rsidRPr="006E394B" w:rsidRDefault="006E394B" w:rsidP="006E394B">
      <w:pPr>
        <w:spacing w:before="100" w:beforeAutospacing="1" w:after="100" w:afterAutospacing="1"/>
        <w:rPr>
          <w:lang w:val="en-US"/>
        </w:rPr>
      </w:pPr>
      <w:r w:rsidRPr="003601A5">
        <w:rPr>
          <w:highlight w:val="green"/>
          <w:lang w:val="en-US"/>
        </w:rPr>
        <w:t>This Straw Poll is recorded as R20160516008. The approval rate of this straw poll exceeds 75%. As a consequence the straw poll and the result will be reported to the 802.11ax TG.</w:t>
      </w:r>
    </w:p>
    <w:p w:rsidR="008435C7" w:rsidRDefault="006E394B" w:rsidP="006E394B">
      <w:pPr>
        <w:spacing w:before="100" w:beforeAutospacing="1" w:after="100" w:afterAutospacing="1"/>
        <w:rPr>
          <w:lang w:val="en-US" w:eastAsia="ko-KR"/>
        </w:rPr>
      </w:pPr>
      <w:r w:rsidRPr="006E394B">
        <w:rPr>
          <w:lang w:val="en-US"/>
        </w:rPr>
        <w:t>At 2016-05-16T18:00-10:00 the supreme Chairman recesses the session.</w:t>
      </w:r>
    </w:p>
    <w:p w:rsidR="00710C3E" w:rsidRDefault="00710C3E">
      <w:pPr>
        <w:rPr>
          <w:lang w:val="en-US" w:eastAsia="ko-KR"/>
        </w:rPr>
      </w:pPr>
      <w:r>
        <w:rPr>
          <w:lang w:val="en-US" w:eastAsia="ko-KR"/>
        </w:rPr>
        <w:br w:type="page"/>
      </w:r>
    </w:p>
    <w:p w:rsidR="006E394B" w:rsidRPr="00710C3E" w:rsidRDefault="00D97DC6" w:rsidP="00974A4B">
      <w:pPr>
        <w:pStyle w:val="Heading1"/>
        <w:rPr>
          <w:lang w:val="en-US" w:eastAsia="ko-KR"/>
        </w:rPr>
      </w:pPr>
      <w:r w:rsidRPr="00710C3E">
        <w:rPr>
          <w:rFonts w:hint="eastAsia"/>
          <w:lang w:val="en-US" w:eastAsia="ko-KR"/>
        </w:rPr>
        <w:lastRenderedPageBreak/>
        <w:t>Tuesday AM2</w:t>
      </w:r>
    </w:p>
    <w:p w:rsidR="006E394B" w:rsidRDefault="008435C7" w:rsidP="006E394B">
      <w:pPr>
        <w:spacing w:before="100" w:beforeAutospacing="1" w:after="100" w:afterAutospacing="1"/>
        <w:rPr>
          <w:lang w:val="en-US" w:eastAsia="ko-KR"/>
        </w:rPr>
      </w:pPr>
      <w:r>
        <w:rPr>
          <w:lang w:val="en-US"/>
        </w:rPr>
        <w:t>At 2016-05-1</w:t>
      </w:r>
      <w:r>
        <w:rPr>
          <w:rFonts w:hint="eastAsia"/>
          <w:lang w:val="en-US" w:eastAsia="ko-KR"/>
        </w:rPr>
        <w:t>7</w:t>
      </w:r>
      <w:r>
        <w:rPr>
          <w:lang w:val="en-US"/>
        </w:rPr>
        <w:t>T10:</w:t>
      </w:r>
      <w:r>
        <w:rPr>
          <w:rFonts w:hint="eastAsia"/>
          <w:lang w:val="en-US" w:eastAsia="ko-KR"/>
        </w:rPr>
        <w:t>33</w:t>
      </w:r>
      <w:r w:rsidRPr="006E394B">
        <w:rPr>
          <w:lang w:val="en-US"/>
        </w:rPr>
        <w:t xml:space="preserve"> the </w:t>
      </w:r>
      <w:r>
        <w:rPr>
          <w:lang w:val="en-US"/>
        </w:rPr>
        <w:t xml:space="preserve">beloved Chairman, </w:t>
      </w:r>
      <w:r>
        <w:rPr>
          <w:rFonts w:hint="eastAsia"/>
          <w:lang w:val="en-US" w:eastAsia="ko-KR"/>
        </w:rPr>
        <w:t>Reza</w:t>
      </w:r>
      <w:r w:rsidRPr="006E394B">
        <w:rPr>
          <w:lang w:val="en-US"/>
        </w:rPr>
        <w:t>, calls the meeting to order. The great Chairman introduces himself. The great Chairman reviews the patent policy as presented in document 11-16/</w:t>
      </w:r>
      <w:r w:rsidR="00072BF9">
        <w:rPr>
          <w:lang w:val="en-US"/>
        </w:rPr>
        <w:t>698r0. At 2016-05-1</w:t>
      </w:r>
      <w:r w:rsidR="00072BF9">
        <w:rPr>
          <w:rFonts w:hint="eastAsia"/>
          <w:lang w:val="en-US" w:eastAsia="ko-KR"/>
        </w:rPr>
        <w:t>7</w:t>
      </w:r>
      <w:r>
        <w:rPr>
          <w:lang w:val="en-US"/>
        </w:rPr>
        <w:t>T1</w:t>
      </w:r>
      <w:r>
        <w:rPr>
          <w:rFonts w:hint="eastAsia"/>
          <w:lang w:val="en-US" w:eastAsia="ko-KR"/>
        </w:rPr>
        <w:t>0:35</w:t>
      </w:r>
      <w:r w:rsidRPr="006E394B">
        <w:rPr>
          <w:lang w:val="en-US"/>
        </w:rPr>
        <w:t xml:space="preserve"> </w:t>
      </w:r>
      <w:r>
        <w:rPr>
          <w:lang w:val="en-US"/>
        </w:rPr>
        <w:t xml:space="preserve">he </w:t>
      </w:r>
      <w:r w:rsidRPr="006E394B">
        <w:rPr>
          <w:lang w:val="en-US"/>
        </w:rPr>
        <w:t>call</w:t>
      </w:r>
      <w:r>
        <w:rPr>
          <w:lang w:val="en-US"/>
        </w:rPr>
        <w:t>s</w:t>
      </w:r>
      <w:r w:rsidRPr="006E394B">
        <w:rPr>
          <w:lang w:val="en-US"/>
        </w:rPr>
        <w:t xml:space="preserve"> for potentially essential patent claims. Nobod</w:t>
      </w:r>
      <w:r w:rsidR="00072BF9">
        <w:rPr>
          <w:lang w:val="en-US"/>
        </w:rPr>
        <w:t>y speaks up. At 2016-05-1</w:t>
      </w:r>
      <w:r w:rsidR="00072BF9">
        <w:rPr>
          <w:rFonts w:hint="eastAsia"/>
          <w:lang w:val="en-US" w:eastAsia="ko-KR"/>
        </w:rPr>
        <w:t>7</w:t>
      </w:r>
      <w:r w:rsidR="00072BF9">
        <w:rPr>
          <w:lang w:val="en-US"/>
        </w:rPr>
        <w:t>T10:</w:t>
      </w:r>
      <w:r w:rsidR="00072BF9">
        <w:rPr>
          <w:rFonts w:hint="eastAsia"/>
          <w:lang w:val="en-US" w:eastAsia="ko-KR"/>
        </w:rPr>
        <w:t>36</w:t>
      </w:r>
      <w:r w:rsidRPr="006E394B">
        <w:rPr>
          <w:lang w:val="en-US"/>
        </w:rPr>
        <w:t xml:space="preserve"> the beloved Chairman reviews the agenda as </w:t>
      </w:r>
      <w:r w:rsidR="00072BF9">
        <w:rPr>
          <w:lang w:val="en-US"/>
        </w:rPr>
        <w:t>outlined in document 11-16/698r</w:t>
      </w:r>
      <w:r w:rsidR="00072BF9">
        <w:rPr>
          <w:rFonts w:hint="eastAsia"/>
          <w:lang w:val="en-US" w:eastAsia="ko-KR"/>
        </w:rPr>
        <w:t>1</w:t>
      </w:r>
      <w:r w:rsidRPr="006E394B">
        <w:rPr>
          <w:lang w:val="en-US"/>
        </w:rPr>
        <w:t>. Attendees unanimously approve the a</w:t>
      </w:r>
      <w:r w:rsidR="00072BF9">
        <w:rPr>
          <w:lang w:val="en-US"/>
        </w:rPr>
        <w:t>genda at 2016-05-1</w:t>
      </w:r>
      <w:r w:rsidR="00072BF9">
        <w:rPr>
          <w:rFonts w:hint="eastAsia"/>
          <w:lang w:val="en-US" w:eastAsia="ko-KR"/>
        </w:rPr>
        <w:t>7</w:t>
      </w:r>
      <w:r w:rsidR="00072BF9">
        <w:rPr>
          <w:lang w:val="en-US"/>
        </w:rPr>
        <w:t>T1</w:t>
      </w:r>
      <w:r w:rsidR="00072BF9">
        <w:rPr>
          <w:rFonts w:hint="eastAsia"/>
          <w:lang w:val="en-US" w:eastAsia="ko-KR"/>
        </w:rPr>
        <w:t>0</w:t>
      </w:r>
      <w:r w:rsidR="00072BF9">
        <w:rPr>
          <w:lang w:val="en-US"/>
        </w:rPr>
        <w:t>:</w:t>
      </w:r>
      <w:r w:rsidR="00072BF9">
        <w:rPr>
          <w:rFonts w:hint="eastAsia"/>
          <w:lang w:val="en-US" w:eastAsia="ko-KR"/>
        </w:rPr>
        <w:t>40</w:t>
      </w:r>
      <w:r w:rsidRPr="006E394B">
        <w:rPr>
          <w:lang w:val="en-US"/>
        </w:rPr>
        <w:t>.</w:t>
      </w:r>
    </w:p>
    <w:p w:rsidR="00710C3E" w:rsidRDefault="00710C3E" w:rsidP="006E394B">
      <w:pPr>
        <w:spacing w:before="100" w:beforeAutospacing="1" w:after="100" w:afterAutospacing="1"/>
        <w:rPr>
          <w:lang w:val="en-US" w:eastAsia="ko-KR"/>
        </w:rPr>
      </w:pPr>
      <w:r>
        <w:rPr>
          <w:rFonts w:hint="eastAsia"/>
          <w:lang w:val="en-US" w:eastAsia="ko-KR"/>
        </w:rPr>
        <w:t xml:space="preserve">Alfred continues straw polls in the document </w:t>
      </w:r>
      <w:r w:rsidRPr="003601A5">
        <w:rPr>
          <w:rFonts w:hint="eastAsia"/>
          <w:highlight w:val="green"/>
          <w:lang w:val="en-US" w:eastAsia="ko-KR"/>
        </w:rPr>
        <w:t>11-16-616r2</w:t>
      </w:r>
      <w:r>
        <w:rPr>
          <w:rFonts w:hint="eastAsia"/>
          <w:lang w:val="en-US" w:eastAsia="ko-KR"/>
        </w:rPr>
        <w:t>.</w:t>
      </w:r>
    </w:p>
    <w:p w:rsidR="00072BF9" w:rsidRDefault="003E26A4" w:rsidP="00C879AF">
      <w:pPr>
        <w:spacing w:before="100" w:beforeAutospacing="1" w:after="100" w:afterAutospacing="1"/>
        <w:rPr>
          <w:lang w:val="en-US" w:eastAsia="ko-KR"/>
        </w:rPr>
      </w:pPr>
      <w:r w:rsidRPr="007027F4">
        <w:rPr>
          <w:highlight w:val="green"/>
          <w:lang w:val="en-US" w:eastAsia="ko-KR"/>
        </w:rPr>
        <w:t>Alfred asks audience if there is any objection to change “MDPUs” to “QoS Data frames” in his third straw poll. No objection from the audience.</w:t>
      </w:r>
    </w:p>
    <w:p w:rsidR="00072BF9" w:rsidRPr="006E394B" w:rsidRDefault="00072BF9" w:rsidP="00C879AF">
      <w:pPr>
        <w:spacing w:before="100" w:beforeAutospacing="1" w:after="100" w:afterAutospacing="1"/>
        <w:rPr>
          <w:lang w:val="en-US"/>
        </w:rPr>
      </w:pPr>
      <w:r>
        <w:rPr>
          <w:lang w:val="en-US"/>
        </w:rPr>
        <w:t>At 2016-05-1</w:t>
      </w:r>
      <w:r>
        <w:rPr>
          <w:rFonts w:hint="eastAsia"/>
          <w:lang w:val="en-US" w:eastAsia="ko-KR"/>
        </w:rPr>
        <w:t>7</w:t>
      </w:r>
      <w:r>
        <w:rPr>
          <w:lang w:val="en-US"/>
        </w:rPr>
        <w:t>T1</w:t>
      </w:r>
      <w:r>
        <w:rPr>
          <w:rFonts w:hint="eastAsia"/>
          <w:lang w:val="en-US" w:eastAsia="ko-KR"/>
        </w:rPr>
        <w:t>0</w:t>
      </w:r>
      <w:r>
        <w:rPr>
          <w:lang w:val="en-US"/>
        </w:rPr>
        <w:t>:</w:t>
      </w:r>
      <w:r>
        <w:rPr>
          <w:rFonts w:hint="eastAsia"/>
          <w:lang w:val="en-US" w:eastAsia="ko-KR"/>
        </w:rPr>
        <w:t>41</w:t>
      </w:r>
      <w:r w:rsidRPr="006E394B">
        <w:rPr>
          <w:lang w:val="en-US"/>
        </w:rPr>
        <w:t xml:space="preserve"> Alfred Asterjadhi asks the following straw poll</w:t>
      </w:r>
      <w:r w:rsidR="003601A5">
        <w:rPr>
          <w:lang w:val="en-US"/>
        </w:rPr>
        <w:t>:</w:t>
      </w:r>
    </w:p>
    <w:p w:rsidR="006E394B" w:rsidRPr="003601A5" w:rsidRDefault="00072BF9" w:rsidP="006E394B">
      <w:pPr>
        <w:spacing w:before="100" w:beforeAutospacing="1" w:after="100" w:afterAutospacing="1"/>
        <w:rPr>
          <w:highlight w:val="green"/>
          <w:lang w:val="en-US"/>
        </w:rPr>
      </w:pPr>
      <w:r w:rsidRPr="006E394B">
        <w:rPr>
          <w:lang w:val="en-US"/>
        </w:rPr>
        <w:t xml:space="preserve"> </w:t>
      </w:r>
      <w:r w:rsidR="006E394B" w:rsidRPr="003601A5">
        <w:rPr>
          <w:highlight w:val="green"/>
          <w:lang w:val="en-US"/>
        </w:rPr>
        <w:t>“Do you support to add to the 11ax SFD:</w:t>
      </w:r>
    </w:p>
    <w:p w:rsidR="006E394B" w:rsidRPr="003601A5" w:rsidRDefault="006E394B" w:rsidP="006E394B">
      <w:pPr>
        <w:numPr>
          <w:ilvl w:val="0"/>
          <w:numId w:val="7"/>
        </w:numPr>
        <w:spacing w:before="100" w:beforeAutospacing="1" w:after="100" w:afterAutospacing="1"/>
        <w:rPr>
          <w:highlight w:val="green"/>
          <w:lang w:val="en-US"/>
        </w:rPr>
      </w:pPr>
      <w:r w:rsidRPr="003601A5">
        <w:rPr>
          <w:highlight w:val="green"/>
          <w:lang w:val="en-US"/>
        </w:rPr>
        <w:t>Multi STA BA frames shall be supported if either UL MU or multi-TID A-MPDU operation is supported</w:t>
      </w:r>
    </w:p>
    <w:p w:rsidR="00072BF9" w:rsidRPr="003601A5" w:rsidRDefault="006E394B" w:rsidP="006E394B">
      <w:pPr>
        <w:numPr>
          <w:ilvl w:val="0"/>
          <w:numId w:val="7"/>
        </w:numPr>
        <w:spacing w:before="100" w:beforeAutospacing="1" w:after="100" w:afterAutospacing="1"/>
        <w:rPr>
          <w:highlight w:val="green"/>
          <w:lang w:val="en-US"/>
        </w:rPr>
      </w:pPr>
      <w:r w:rsidRPr="003601A5">
        <w:rPr>
          <w:highlight w:val="green"/>
          <w:lang w:val="en-US"/>
        </w:rPr>
        <w:t>Originator indicates support for reception of ALL ACK signaling (Ack Type subfield set to 0 when responding to the soliciting A-MPDU) in Multi STA Block Ack frame that is sent as a response to the A-MPDU via a capability bit”</w:t>
      </w:r>
    </w:p>
    <w:p w:rsidR="006E394B" w:rsidRPr="00BE5C99" w:rsidRDefault="006E394B" w:rsidP="006E394B">
      <w:pPr>
        <w:spacing w:before="100" w:beforeAutospacing="1" w:after="100" w:afterAutospacing="1"/>
        <w:rPr>
          <w:u w:val="single"/>
          <w:lang w:val="en-US" w:eastAsia="ko-KR"/>
        </w:rPr>
      </w:pPr>
      <w:r w:rsidRPr="003601A5">
        <w:rPr>
          <w:highlight w:val="green"/>
          <w:lang w:val="en-US"/>
        </w:rPr>
        <w:tab/>
      </w:r>
      <w:r w:rsidRPr="003601A5">
        <w:rPr>
          <w:highlight w:val="green"/>
          <w:u w:val="single"/>
          <w:lang w:val="en-US"/>
        </w:rPr>
        <w:t>Result: Yes</w:t>
      </w:r>
      <w:r w:rsidR="00072BF9" w:rsidRPr="003601A5">
        <w:rPr>
          <w:rFonts w:hint="eastAsia"/>
          <w:highlight w:val="green"/>
          <w:u w:val="single"/>
          <w:lang w:val="en-US" w:eastAsia="ko-KR"/>
        </w:rPr>
        <w:t xml:space="preserve"> 26</w:t>
      </w:r>
      <w:r w:rsidRPr="003601A5">
        <w:rPr>
          <w:highlight w:val="green"/>
          <w:u w:val="single"/>
          <w:lang w:val="en-US"/>
        </w:rPr>
        <w:t>, No</w:t>
      </w:r>
      <w:r w:rsidR="00072BF9" w:rsidRPr="003601A5">
        <w:rPr>
          <w:rFonts w:hint="eastAsia"/>
          <w:highlight w:val="green"/>
          <w:u w:val="single"/>
          <w:lang w:val="en-US" w:eastAsia="ko-KR"/>
        </w:rPr>
        <w:t xml:space="preserve"> 0</w:t>
      </w:r>
      <w:r w:rsidRPr="003601A5">
        <w:rPr>
          <w:highlight w:val="green"/>
          <w:u w:val="single"/>
          <w:lang w:val="en-US"/>
        </w:rPr>
        <w:t>, Abstain</w:t>
      </w:r>
      <w:r w:rsidR="00072BF9" w:rsidRPr="003601A5">
        <w:rPr>
          <w:rFonts w:hint="eastAsia"/>
          <w:highlight w:val="green"/>
          <w:u w:val="single"/>
          <w:lang w:val="en-US" w:eastAsia="ko-KR"/>
        </w:rPr>
        <w:t xml:space="preserve"> 6</w:t>
      </w:r>
      <w:r w:rsidR="00BE5C99" w:rsidRPr="003601A5">
        <w:rPr>
          <w:rFonts w:hint="eastAsia"/>
          <w:highlight w:val="green"/>
          <w:u w:val="single"/>
          <w:lang w:val="en-US" w:eastAsia="ko-KR"/>
        </w:rPr>
        <w:t xml:space="preserve">   </w:t>
      </w:r>
      <w:r w:rsidR="00BE5C99" w:rsidRPr="003601A5">
        <w:rPr>
          <w:highlight w:val="green"/>
          <w:u w:val="single"/>
          <w:lang w:val="en-US" w:eastAsia="ko-KR"/>
        </w:rPr>
        <w:sym w:font="Wingdings" w:char="F0E0"/>
      </w:r>
      <w:r w:rsidR="00BE5C99" w:rsidRPr="003601A5">
        <w:rPr>
          <w:rFonts w:hint="eastAsia"/>
          <w:highlight w:val="green"/>
          <w:u w:val="single"/>
          <w:lang w:val="en-US" w:eastAsia="ko-KR"/>
        </w:rPr>
        <w:t xml:space="preserve"> Passes</w:t>
      </w:r>
      <w:r w:rsidR="00BE5C99" w:rsidRPr="00BE5C99">
        <w:rPr>
          <w:rFonts w:hint="eastAsia"/>
          <w:u w:val="single"/>
          <w:lang w:val="en-US" w:eastAsia="ko-KR"/>
        </w:rPr>
        <w:t xml:space="preserve">  </w:t>
      </w:r>
    </w:p>
    <w:p w:rsidR="006E394B" w:rsidRPr="006E394B" w:rsidRDefault="006E394B" w:rsidP="00C879AF">
      <w:pPr>
        <w:spacing w:before="100" w:beforeAutospacing="1" w:after="100" w:afterAutospacing="1"/>
        <w:rPr>
          <w:lang w:val="en-US" w:eastAsia="ko-KR"/>
        </w:rPr>
      </w:pPr>
      <w:r>
        <w:rPr>
          <w:lang w:val="en-US"/>
        </w:rPr>
        <w:t xml:space="preserve">At </w:t>
      </w:r>
      <w:r w:rsidR="00BE5C99">
        <w:rPr>
          <w:lang w:val="en-US"/>
        </w:rPr>
        <w:t>2016-05-1</w:t>
      </w:r>
      <w:r w:rsidR="00BE5C99">
        <w:rPr>
          <w:rFonts w:hint="eastAsia"/>
          <w:lang w:val="en-US" w:eastAsia="ko-KR"/>
        </w:rPr>
        <w:t>7</w:t>
      </w:r>
      <w:r w:rsidR="00BE5C99">
        <w:rPr>
          <w:lang w:val="en-US"/>
        </w:rPr>
        <w:t>T</w:t>
      </w:r>
      <w:r w:rsidR="00E9514B">
        <w:rPr>
          <w:rFonts w:hint="eastAsia"/>
          <w:lang w:val="en-US" w:eastAsia="ko-KR"/>
        </w:rPr>
        <w:t>10:45</w:t>
      </w:r>
      <w:r w:rsidR="00BE5C99">
        <w:rPr>
          <w:rFonts w:hint="eastAsia"/>
          <w:lang w:val="en-US" w:eastAsia="ko-KR"/>
        </w:rPr>
        <w:t xml:space="preserve"> </w:t>
      </w:r>
      <w:r w:rsidR="00BE5C99" w:rsidRPr="006E394B">
        <w:rPr>
          <w:lang w:val="en-US"/>
        </w:rPr>
        <w:t>Alfred Asterjadhi asks the following straw poll:</w:t>
      </w:r>
    </w:p>
    <w:p w:rsidR="006E394B" w:rsidRPr="003601A5" w:rsidRDefault="006E394B" w:rsidP="006E394B">
      <w:pPr>
        <w:spacing w:before="100" w:beforeAutospacing="1" w:after="100" w:afterAutospacing="1"/>
        <w:rPr>
          <w:highlight w:val="green"/>
          <w:lang w:val="en-US"/>
        </w:rPr>
      </w:pPr>
      <w:r w:rsidRPr="003601A5">
        <w:rPr>
          <w:highlight w:val="green"/>
          <w:lang w:val="en-US"/>
        </w:rPr>
        <w:t>“Do you support to add to the 11ax SFD:</w:t>
      </w:r>
    </w:p>
    <w:p w:rsidR="006E394B" w:rsidRPr="003601A5" w:rsidRDefault="006E394B" w:rsidP="00BE5C99">
      <w:pPr>
        <w:pStyle w:val="ListParagraph"/>
        <w:numPr>
          <w:ilvl w:val="0"/>
          <w:numId w:val="15"/>
        </w:numPr>
        <w:spacing w:before="100" w:beforeAutospacing="1" w:after="100" w:afterAutospacing="1"/>
        <w:ind w:leftChars="0"/>
        <w:rPr>
          <w:highlight w:val="green"/>
          <w:lang w:val="en-US"/>
        </w:rPr>
      </w:pPr>
      <w:r w:rsidRPr="003601A5">
        <w:rPr>
          <w:highlight w:val="green"/>
          <w:lang w:val="en-US"/>
        </w:rPr>
        <w:t>HE STAs follow the solicitation/response rules listed in slides 17-20.”</w:t>
      </w:r>
      <w:r w:rsidR="00BE5C99" w:rsidRPr="003601A5">
        <w:rPr>
          <w:rFonts w:hint="eastAsia"/>
          <w:highlight w:val="green"/>
          <w:lang w:val="en-US" w:eastAsia="ko-KR"/>
        </w:rPr>
        <w:t xml:space="preserve"> (Document 11-16-616r2)</w:t>
      </w:r>
    </w:p>
    <w:p w:rsidR="006E394B" w:rsidRPr="00BE5C99" w:rsidRDefault="006E394B" w:rsidP="006E394B">
      <w:pPr>
        <w:spacing w:before="100" w:beforeAutospacing="1" w:after="100" w:afterAutospacing="1"/>
        <w:rPr>
          <w:u w:val="single"/>
          <w:lang w:val="en-US" w:eastAsia="ko-KR"/>
        </w:rPr>
      </w:pPr>
      <w:r w:rsidRPr="003601A5">
        <w:rPr>
          <w:highlight w:val="green"/>
          <w:lang w:val="en-US"/>
        </w:rPr>
        <w:tab/>
      </w:r>
      <w:r w:rsidRPr="003601A5">
        <w:rPr>
          <w:highlight w:val="green"/>
          <w:u w:val="single"/>
          <w:lang w:val="en-US"/>
        </w:rPr>
        <w:t>Result: Yes</w:t>
      </w:r>
      <w:r w:rsidR="00E9514B" w:rsidRPr="003601A5">
        <w:rPr>
          <w:rFonts w:hint="eastAsia"/>
          <w:highlight w:val="green"/>
          <w:u w:val="single"/>
          <w:lang w:val="en-US" w:eastAsia="ko-KR"/>
        </w:rPr>
        <w:t xml:space="preserve"> 21</w:t>
      </w:r>
      <w:r w:rsidRPr="003601A5">
        <w:rPr>
          <w:highlight w:val="green"/>
          <w:u w:val="single"/>
          <w:lang w:val="en-US"/>
        </w:rPr>
        <w:t>, No</w:t>
      </w:r>
      <w:r w:rsidR="00E9514B" w:rsidRPr="003601A5">
        <w:rPr>
          <w:rFonts w:hint="eastAsia"/>
          <w:highlight w:val="green"/>
          <w:u w:val="single"/>
          <w:lang w:val="en-US" w:eastAsia="ko-KR"/>
        </w:rPr>
        <w:t xml:space="preserve"> 0</w:t>
      </w:r>
      <w:r w:rsidRPr="003601A5">
        <w:rPr>
          <w:highlight w:val="green"/>
          <w:u w:val="single"/>
          <w:lang w:val="en-US"/>
        </w:rPr>
        <w:t>, Abstain</w:t>
      </w:r>
      <w:r w:rsidR="00E9514B" w:rsidRPr="003601A5">
        <w:rPr>
          <w:rFonts w:hint="eastAsia"/>
          <w:highlight w:val="green"/>
          <w:u w:val="single"/>
          <w:lang w:val="en-US" w:eastAsia="ko-KR"/>
        </w:rPr>
        <w:t xml:space="preserve"> 7</w:t>
      </w:r>
      <w:r w:rsidR="00BE5C99" w:rsidRPr="003601A5">
        <w:rPr>
          <w:rFonts w:hint="eastAsia"/>
          <w:highlight w:val="green"/>
          <w:u w:val="single"/>
          <w:lang w:val="en-US" w:eastAsia="ko-KR"/>
        </w:rPr>
        <w:t xml:space="preserve"> </w:t>
      </w:r>
      <w:r w:rsidR="00BE5C99" w:rsidRPr="003601A5">
        <w:rPr>
          <w:highlight w:val="green"/>
          <w:u w:val="single"/>
          <w:lang w:val="en-US" w:eastAsia="ko-KR"/>
        </w:rPr>
        <w:sym w:font="Wingdings" w:char="F0E0"/>
      </w:r>
      <w:r w:rsidR="00BE5C99" w:rsidRPr="003601A5">
        <w:rPr>
          <w:rFonts w:hint="eastAsia"/>
          <w:highlight w:val="green"/>
          <w:u w:val="single"/>
          <w:lang w:val="en-US" w:eastAsia="ko-KR"/>
        </w:rPr>
        <w:t xml:space="preserve"> Passes</w:t>
      </w:r>
    </w:p>
    <w:p w:rsidR="006E394B" w:rsidRPr="006E394B" w:rsidRDefault="006E394B" w:rsidP="00C879AF">
      <w:pPr>
        <w:spacing w:before="100" w:beforeAutospacing="1" w:after="100" w:afterAutospacing="1"/>
        <w:rPr>
          <w:lang w:val="en-US" w:eastAsia="ko-KR"/>
        </w:rPr>
      </w:pPr>
      <w:r>
        <w:rPr>
          <w:lang w:val="en-US"/>
        </w:rPr>
        <w:t xml:space="preserve">At </w:t>
      </w:r>
      <w:r w:rsidR="00BE5C99">
        <w:rPr>
          <w:lang w:val="en-US"/>
        </w:rPr>
        <w:t>2016-05-1</w:t>
      </w:r>
      <w:r w:rsidR="00BE5C99">
        <w:rPr>
          <w:rFonts w:hint="eastAsia"/>
          <w:lang w:val="en-US" w:eastAsia="ko-KR"/>
        </w:rPr>
        <w:t>7</w:t>
      </w:r>
      <w:r w:rsidR="00BE5C99">
        <w:rPr>
          <w:lang w:val="en-US"/>
        </w:rPr>
        <w:t>T</w:t>
      </w:r>
      <w:r w:rsidR="00E9514B">
        <w:rPr>
          <w:rFonts w:hint="eastAsia"/>
          <w:lang w:val="en-US" w:eastAsia="ko-KR"/>
        </w:rPr>
        <w:t>10:48</w:t>
      </w:r>
      <w:r w:rsidR="00BE5C99">
        <w:rPr>
          <w:rFonts w:hint="eastAsia"/>
          <w:lang w:val="en-US" w:eastAsia="ko-KR"/>
        </w:rPr>
        <w:t xml:space="preserve"> </w:t>
      </w:r>
      <w:r w:rsidR="00BE5C99" w:rsidRPr="006E394B">
        <w:rPr>
          <w:lang w:val="en-US"/>
        </w:rPr>
        <w:t>Alfred Asterjadhi asks the following straw poll:</w:t>
      </w:r>
    </w:p>
    <w:p w:rsidR="006E394B" w:rsidRPr="003601A5" w:rsidRDefault="006E394B" w:rsidP="006E394B">
      <w:pPr>
        <w:spacing w:before="100" w:beforeAutospacing="1" w:after="100" w:afterAutospacing="1"/>
        <w:rPr>
          <w:highlight w:val="green"/>
          <w:lang w:val="en-US"/>
        </w:rPr>
      </w:pPr>
      <w:r w:rsidRPr="003601A5">
        <w:rPr>
          <w:highlight w:val="green"/>
          <w:lang w:val="en-US"/>
        </w:rPr>
        <w:t>“Do you support to add to the 11ax SFD:</w:t>
      </w:r>
    </w:p>
    <w:p w:rsidR="006E394B" w:rsidRPr="003601A5" w:rsidRDefault="006E394B" w:rsidP="00BE5C99">
      <w:pPr>
        <w:pStyle w:val="ListParagraph"/>
        <w:numPr>
          <w:ilvl w:val="0"/>
          <w:numId w:val="15"/>
        </w:numPr>
        <w:spacing w:before="100" w:beforeAutospacing="1" w:after="100" w:afterAutospacing="1"/>
        <w:ind w:leftChars="0"/>
        <w:rPr>
          <w:highlight w:val="green"/>
          <w:lang w:val="en-US"/>
        </w:rPr>
      </w:pPr>
      <w:r w:rsidRPr="003601A5">
        <w:rPr>
          <w:highlight w:val="green"/>
          <w:lang w:val="en-US"/>
        </w:rPr>
        <w:t>A STA shall not send a Multi TID BAR to a STA that has not indicated support for multi-TID A-MPDU.</w:t>
      </w:r>
    </w:p>
    <w:p w:rsidR="006E394B" w:rsidRPr="003601A5" w:rsidRDefault="006E394B" w:rsidP="00BE5C99">
      <w:pPr>
        <w:pStyle w:val="ListParagraph"/>
        <w:numPr>
          <w:ilvl w:val="0"/>
          <w:numId w:val="16"/>
        </w:numPr>
        <w:spacing w:before="100" w:beforeAutospacing="1" w:after="100" w:afterAutospacing="1"/>
        <w:ind w:leftChars="0"/>
        <w:rPr>
          <w:highlight w:val="green"/>
          <w:lang w:val="en-US"/>
        </w:rPr>
      </w:pPr>
      <w:r w:rsidRPr="003601A5">
        <w:rPr>
          <w:highlight w:val="green"/>
          <w:lang w:val="en-US"/>
        </w:rPr>
        <w:t>Also applicable to each BAR information carried in the MU BAR variant Trigger frame”</w:t>
      </w:r>
    </w:p>
    <w:p w:rsidR="00CA09B2" w:rsidRPr="00BE5C99" w:rsidRDefault="006E394B" w:rsidP="006E394B">
      <w:pPr>
        <w:spacing w:before="100" w:beforeAutospacing="1" w:after="100" w:afterAutospacing="1"/>
        <w:rPr>
          <w:u w:val="single"/>
          <w:lang w:val="en-US" w:eastAsia="ko-KR"/>
        </w:rPr>
      </w:pPr>
      <w:r w:rsidRPr="003601A5">
        <w:rPr>
          <w:highlight w:val="green"/>
          <w:lang w:val="en-US"/>
        </w:rPr>
        <w:tab/>
      </w:r>
      <w:r w:rsidRPr="003601A5">
        <w:rPr>
          <w:highlight w:val="green"/>
          <w:u w:val="single"/>
          <w:lang w:val="en-US"/>
        </w:rPr>
        <w:t>Result: Yes</w:t>
      </w:r>
      <w:r w:rsidR="00E9514B" w:rsidRPr="003601A5">
        <w:rPr>
          <w:rFonts w:hint="eastAsia"/>
          <w:highlight w:val="green"/>
          <w:u w:val="single"/>
          <w:lang w:val="en-US" w:eastAsia="ko-KR"/>
        </w:rPr>
        <w:t xml:space="preserve"> 29</w:t>
      </w:r>
      <w:r w:rsidRPr="003601A5">
        <w:rPr>
          <w:highlight w:val="green"/>
          <w:u w:val="single"/>
          <w:lang w:val="en-US"/>
        </w:rPr>
        <w:t>, No</w:t>
      </w:r>
      <w:r w:rsidR="00E9514B" w:rsidRPr="003601A5">
        <w:rPr>
          <w:rFonts w:hint="eastAsia"/>
          <w:highlight w:val="green"/>
          <w:u w:val="single"/>
          <w:lang w:val="en-US" w:eastAsia="ko-KR"/>
        </w:rPr>
        <w:t xml:space="preserve"> 0</w:t>
      </w:r>
      <w:r w:rsidRPr="003601A5">
        <w:rPr>
          <w:highlight w:val="green"/>
          <w:u w:val="single"/>
          <w:lang w:val="en-US"/>
        </w:rPr>
        <w:t>, Abstain</w:t>
      </w:r>
      <w:r w:rsidR="00E9514B" w:rsidRPr="003601A5">
        <w:rPr>
          <w:rFonts w:hint="eastAsia"/>
          <w:highlight w:val="green"/>
          <w:u w:val="single"/>
          <w:lang w:val="en-US" w:eastAsia="ko-KR"/>
        </w:rPr>
        <w:t xml:space="preserve"> 8</w:t>
      </w:r>
      <w:r w:rsidR="00BE5C99" w:rsidRPr="003601A5">
        <w:rPr>
          <w:rFonts w:hint="eastAsia"/>
          <w:highlight w:val="green"/>
          <w:u w:val="single"/>
          <w:lang w:val="en-US" w:eastAsia="ko-KR"/>
        </w:rPr>
        <w:t xml:space="preserve"> </w:t>
      </w:r>
      <w:r w:rsidR="00BE5C99" w:rsidRPr="003601A5">
        <w:rPr>
          <w:highlight w:val="green"/>
          <w:u w:val="single"/>
          <w:lang w:val="en-US" w:eastAsia="ko-KR"/>
        </w:rPr>
        <w:sym w:font="Wingdings" w:char="F0E0"/>
      </w:r>
      <w:r w:rsidR="00BE5C99" w:rsidRPr="003601A5">
        <w:rPr>
          <w:rFonts w:hint="eastAsia"/>
          <w:highlight w:val="green"/>
          <w:u w:val="single"/>
          <w:lang w:val="en-US" w:eastAsia="ko-KR"/>
        </w:rPr>
        <w:t xml:space="preserve"> Passes</w:t>
      </w:r>
    </w:p>
    <w:p w:rsidR="00E9514B" w:rsidRDefault="001015C3" w:rsidP="006E394B">
      <w:pPr>
        <w:spacing w:before="100" w:beforeAutospacing="1" w:after="100" w:afterAutospacing="1"/>
        <w:rPr>
          <w:lang w:eastAsia="ko-KR"/>
        </w:rPr>
      </w:pPr>
      <w:r>
        <w:rPr>
          <w:lang w:val="en-US"/>
        </w:rPr>
        <w:t>At 2016-05-1</w:t>
      </w:r>
      <w:r>
        <w:rPr>
          <w:rFonts w:hint="eastAsia"/>
          <w:lang w:val="en-US" w:eastAsia="ko-KR"/>
        </w:rPr>
        <w:t>7</w:t>
      </w:r>
      <w:r>
        <w:rPr>
          <w:lang w:val="en-US"/>
        </w:rPr>
        <w:t>T10:</w:t>
      </w:r>
      <w:r>
        <w:rPr>
          <w:rFonts w:hint="eastAsia"/>
          <w:lang w:val="en-US" w:eastAsia="ko-KR"/>
        </w:rPr>
        <w:t>5</w:t>
      </w:r>
      <w:r>
        <w:rPr>
          <w:lang w:val="en-US"/>
        </w:rPr>
        <w:t xml:space="preserve">0 </w:t>
      </w:r>
      <w:r w:rsidR="00E9514B">
        <w:rPr>
          <w:rFonts w:hint="eastAsia"/>
          <w:lang w:eastAsia="ko-KR"/>
        </w:rPr>
        <w:t>Gudio</w:t>
      </w:r>
      <w:r>
        <w:rPr>
          <w:rFonts w:hint="eastAsia"/>
          <w:lang w:eastAsia="ko-KR"/>
        </w:rPr>
        <w:t xml:space="preserve"> R. Hiertz</w:t>
      </w:r>
      <w:r w:rsidR="00E9514B">
        <w:rPr>
          <w:rFonts w:hint="eastAsia"/>
          <w:lang w:eastAsia="ko-KR"/>
        </w:rPr>
        <w:t xml:space="preserve"> presents </w:t>
      </w:r>
      <w:r>
        <w:rPr>
          <w:rFonts w:hint="eastAsia"/>
          <w:lang w:eastAsia="ko-KR"/>
        </w:rPr>
        <w:t>11-16/</w:t>
      </w:r>
      <w:r w:rsidR="00E9514B">
        <w:rPr>
          <w:rFonts w:hint="eastAsia"/>
          <w:lang w:eastAsia="ko-KR"/>
        </w:rPr>
        <w:t>583r0</w:t>
      </w:r>
      <w:r w:rsidR="00442CC8">
        <w:rPr>
          <w:rFonts w:hint="eastAsia"/>
          <w:lang w:eastAsia="ko-KR"/>
        </w:rPr>
        <w:t>.</w:t>
      </w:r>
    </w:p>
    <w:p w:rsidR="00EF17D3" w:rsidRDefault="00EF17D3" w:rsidP="00EF17D3">
      <w:pPr>
        <w:numPr>
          <w:ilvl w:val="0"/>
          <w:numId w:val="3"/>
        </w:numPr>
        <w:spacing w:before="100" w:beforeAutospacing="1" w:after="100" w:afterAutospacing="1"/>
        <w:rPr>
          <w:lang w:val="en-US"/>
        </w:rPr>
      </w:pPr>
      <w:r w:rsidRPr="006E394B">
        <w:rPr>
          <w:lang w:val="en-US"/>
        </w:rPr>
        <w:t xml:space="preserve">Comment: </w:t>
      </w:r>
      <w:r w:rsidR="00C51E59">
        <w:rPr>
          <w:rFonts w:hint="eastAsia"/>
          <w:lang w:eastAsia="ko-KR"/>
        </w:rPr>
        <w:t xml:space="preserve">Question on slide 8. </w:t>
      </w:r>
      <w:r w:rsidR="00C51E59">
        <w:rPr>
          <w:lang w:eastAsia="ko-KR"/>
        </w:rPr>
        <w:t>W</w:t>
      </w:r>
      <w:r w:rsidR="00C51E59">
        <w:rPr>
          <w:rFonts w:hint="eastAsia"/>
          <w:lang w:eastAsia="ko-KR"/>
        </w:rPr>
        <w:t>hy the result looks like this? How did you calculate this collision probability?</w:t>
      </w:r>
    </w:p>
    <w:p w:rsidR="00065E87" w:rsidRPr="00C51E59" w:rsidRDefault="00C51E59" w:rsidP="006E394B">
      <w:pPr>
        <w:numPr>
          <w:ilvl w:val="0"/>
          <w:numId w:val="3"/>
        </w:numPr>
        <w:spacing w:before="100" w:beforeAutospacing="1" w:after="100" w:afterAutospacing="1"/>
        <w:rPr>
          <w:lang w:val="en-US"/>
        </w:rPr>
      </w:pPr>
      <w:r>
        <w:rPr>
          <w:lang w:val="en-US"/>
        </w:rPr>
        <w:t xml:space="preserve">Response: </w:t>
      </w:r>
      <w:r w:rsidR="00065E87">
        <w:rPr>
          <w:rFonts w:hint="eastAsia"/>
          <w:lang w:eastAsia="ko-KR"/>
        </w:rPr>
        <w:t xml:space="preserve">We have a simulation tool. </w:t>
      </w:r>
      <w:r>
        <w:rPr>
          <w:rFonts w:hint="eastAsia"/>
          <w:lang w:eastAsia="ko-KR"/>
        </w:rPr>
        <w:t>From the simulation tool we have looked the whole runtime. We have calculated the number of collided frames.</w:t>
      </w:r>
    </w:p>
    <w:p w:rsidR="003A15D3" w:rsidRDefault="001D4D48" w:rsidP="006E394B">
      <w:pPr>
        <w:spacing w:before="100" w:beforeAutospacing="1" w:after="100" w:afterAutospacing="1"/>
        <w:rPr>
          <w:lang w:eastAsia="ko-KR"/>
        </w:rPr>
      </w:pPr>
      <w:r>
        <w:rPr>
          <w:rFonts w:hint="eastAsia"/>
          <w:lang w:eastAsia="ko-KR"/>
        </w:rPr>
        <w:lastRenderedPageBreak/>
        <w:t>Guido notes that his straw polls are not intended to be included in the SFD. Just for getting some feedback from the group.</w:t>
      </w:r>
    </w:p>
    <w:p w:rsidR="001D4D48" w:rsidRPr="006E394B" w:rsidRDefault="001D4D48" w:rsidP="001D4D48">
      <w:pPr>
        <w:spacing w:before="100" w:beforeAutospacing="1" w:after="100" w:afterAutospacing="1"/>
        <w:rPr>
          <w:lang w:val="en-US" w:eastAsia="ko-KR"/>
        </w:rPr>
      </w:pPr>
      <w:r>
        <w:rPr>
          <w:lang w:val="en-US"/>
        </w:rPr>
        <w:t>At 2016-05-1</w:t>
      </w:r>
      <w:r>
        <w:rPr>
          <w:rFonts w:hint="eastAsia"/>
          <w:lang w:val="en-US" w:eastAsia="ko-KR"/>
        </w:rPr>
        <w:t>7</w:t>
      </w:r>
      <w:r>
        <w:rPr>
          <w:lang w:val="en-US"/>
        </w:rPr>
        <w:t>T</w:t>
      </w:r>
      <w:r>
        <w:rPr>
          <w:rFonts w:hint="eastAsia"/>
          <w:lang w:val="en-US" w:eastAsia="ko-KR"/>
        </w:rPr>
        <w:t xml:space="preserve">11:09 </w:t>
      </w:r>
      <w:r>
        <w:rPr>
          <w:rFonts w:hint="eastAsia"/>
          <w:lang w:eastAsia="ko-KR"/>
        </w:rPr>
        <w:t>Gudio R. Hiertz</w:t>
      </w:r>
      <w:r w:rsidRPr="006E394B">
        <w:rPr>
          <w:lang w:val="en-US"/>
        </w:rPr>
        <w:t xml:space="preserve"> asks the following straw poll:</w:t>
      </w:r>
    </w:p>
    <w:p w:rsidR="003317DB" w:rsidRPr="00E9514B" w:rsidRDefault="00CE479A" w:rsidP="00E9514B">
      <w:pPr>
        <w:numPr>
          <w:ilvl w:val="0"/>
          <w:numId w:val="8"/>
        </w:numPr>
        <w:spacing w:before="100" w:beforeAutospacing="1" w:after="100" w:afterAutospacing="1"/>
        <w:rPr>
          <w:lang w:val="en-US" w:eastAsia="ko-KR"/>
        </w:rPr>
      </w:pPr>
      <w:r w:rsidRPr="00E9514B">
        <w:rPr>
          <w:lang w:val="en-US" w:eastAsia="ko-KR"/>
        </w:rPr>
        <w:t>Do you believe that scheduled medium access should be prioritized over sensing based medium access?</w:t>
      </w:r>
    </w:p>
    <w:p w:rsidR="003317DB" w:rsidRPr="00E9514B" w:rsidRDefault="00CE479A" w:rsidP="00E9514B">
      <w:pPr>
        <w:numPr>
          <w:ilvl w:val="1"/>
          <w:numId w:val="8"/>
        </w:numPr>
        <w:spacing w:beforeAutospacing="1" w:after="100" w:afterAutospacing="1"/>
        <w:rPr>
          <w:lang w:val="en-US" w:eastAsia="ko-KR"/>
        </w:rPr>
      </w:pPr>
      <w:r w:rsidRPr="00E9514B">
        <w:rPr>
          <w:lang w:val="en-US" w:eastAsia="ko-KR"/>
        </w:rPr>
        <w:t>Yes</w:t>
      </w:r>
      <w:r w:rsidR="003A15D3">
        <w:rPr>
          <w:rFonts w:hint="eastAsia"/>
          <w:lang w:val="en-US" w:eastAsia="ko-KR"/>
        </w:rPr>
        <w:t xml:space="preserve"> 25</w:t>
      </w:r>
    </w:p>
    <w:p w:rsidR="003317DB" w:rsidRPr="00E9514B" w:rsidRDefault="00CE479A" w:rsidP="00E9514B">
      <w:pPr>
        <w:numPr>
          <w:ilvl w:val="1"/>
          <w:numId w:val="8"/>
        </w:numPr>
        <w:spacing w:beforeAutospacing="1" w:after="100" w:afterAutospacing="1"/>
        <w:rPr>
          <w:lang w:val="en-US" w:eastAsia="ko-KR"/>
        </w:rPr>
      </w:pPr>
      <w:r w:rsidRPr="00E9514B">
        <w:rPr>
          <w:lang w:val="en-US" w:eastAsia="ko-KR"/>
        </w:rPr>
        <w:t>No</w:t>
      </w:r>
      <w:r w:rsidR="003A15D3">
        <w:rPr>
          <w:rFonts w:hint="eastAsia"/>
          <w:lang w:val="en-US" w:eastAsia="ko-KR"/>
        </w:rPr>
        <w:t xml:space="preserve">  3</w:t>
      </w:r>
    </w:p>
    <w:p w:rsidR="001D4D48" w:rsidRPr="001D4D48" w:rsidRDefault="00CE479A" w:rsidP="001D4D48">
      <w:pPr>
        <w:numPr>
          <w:ilvl w:val="1"/>
          <w:numId w:val="8"/>
        </w:numPr>
        <w:spacing w:beforeAutospacing="1" w:after="100" w:afterAutospacing="1"/>
        <w:rPr>
          <w:lang w:val="en-US" w:eastAsia="ko-KR"/>
        </w:rPr>
      </w:pPr>
      <w:r w:rsidRPr="00E9514B">
        <w:rPr>
          <w:lang w:val="en-US" w:eastAsia="ko-KR"/>
        </w:rPr>
        <w:t>Abstain</w:t>
      </w:r>
      <w:r w:rsidR="003A15D3">
        <w:rPr>
          <w:rFonts w:hint="eastAsia"/>
          <w:lang w:val="en-US" w:eastAsia="ko-KR"/>
        </w:rPr>
        <w:t xml:space="preserve"> 15</w:t>
      </w:r>
    </w:p>
    <w:p w:rsidR="003A15D3" w:rsidRPr="00E9514B" w:rsidRDefault="001D4D48" w:rsidP="001D4D48">
      <w:pPr>
        <w:spacing w:before="100" w:beforeAutospacing="1" w:after="100" w:afterAutospacing="1"/>
        <w:rPr>
          <w:lang w:val="en-US" w:eastAsia="ko-KR"/>
        </w:rPr>
      </w:pPr>
      <w:r w:rsidRPr="001D4D48">
        <w:rPr>
          <w:lang w:val="en-US"/>
        </w:rPr>
        <w:t>At 2016-05-1</w:t>
      </w:r>
      <w:r w:rsidRPr="001D4D48">
        <w:rPr>
          <w:rFonts w:hint="eastAsia"/>
          <w:lang w:val="en-US" w:eastAsia="ko-KR"/>
        </w:rPr>
        <w:t>7</w:t>
      </w:r>
      <w:r w:rsidRPr="001D4D48">
        <w:rPr>
          <w:lang w:val="en-US"/>
        </w:rPr>
        <w:t>T</w:t>
      </w:r>
      <w:r w:rsidRPr="001D4D48">
        <w:rPr>
          <w:rFonts w:hint="eastAsia"/>
          <w:lang w:val="en-US" w:eastAsia="ko-KR"/>
        </w:rPr>
        <w:t xml:space="preserve">11:16 </w:t>
      </w:r>
      <w:r>
        <w:rPr>
          <w:rFonts w:hint="eastAsia"/>
          <w:lang w:eastAsia="ko-KR"/>
        </w:rPr>
        <w:t>Gudio R. Hiertz</w:t>
      </w:r>
      <w:r>
        <w:rPr>
          <w:lang w:val="en-US"/>
        </w:rPr>
        <w:t xml:space="preserve"> asks the following straw poll</w:t>
      </w:r>
      <w:r>
        <w:rPr>
          <w:rFonts w:hint="eastAsia"/>
          <w:lang w:val="en-US" w:eastAsia="ko-KR"/>
        </w:rPr>
        <w:t>:</w:t>
      </w:r>
    </w:p>
    <w:p w:rsidR="003317DB" w:rsidRPr="00E9514B" w:rsidRDefault="00CE479A" w:rsidP="00E9514B">
      <w:pPr>
        <w:numPr>
          <w:ilvl w:val="0"/>
          <w:numId w:val="8"/>
        </w:numPr>
        <w:spacing w:before="100" w:beforeAutospacing="1" w:after="100" w:afterAutospacing="1"/>
        <w:rPr>
          <w:lang w:val="en-US" w:eastAsia="ko-KR"/>
        </w:rPr>
      </w:pPr>
      <w:r w:rsidRPr="00E9514B">
        <w:rPr>
          <w:lang w:val="en-US" w:eastAsia="ko-KR"/>
        </w:rPr>
        <w:t xml:space="preserve">Do you believe the method proposed in this contribution is a suitable remedy to achieve fairness between scheduled and sensing based access? </w:t>
      </w:r>
    </w:p>
    <w:p w:rsidR="003317DB" w:rsidRPr="00E9514B" w:rsidRDefault="00CE479A" w:rsidP="00E9514B">
      <w:pPr>
        <w:numPr>
          <w:ilvl w:val="1"/>
          <w:numId w:val="8"/>
        </w:numPr>
        <w:spacing w:beforeAutospacing="1" w:after="100" w:afterAutospacing="1"/>
        <w:rPr>
          <w:lang w:val="en-US" w:eastAsia="ko-KR"/>
        </w:rPr>
      </w:pPr>
      <w:r w:rsidRPr="00E9514B">
        <w:rPr>
          <w:lang w:val="en-US" w:eastAsia="ko-KR"/>
        </w:rPr>
        <w:t>Yes</w:t>
      </w:r>
      <w:r w:rsidR="003A15D3">
        <w:rPr>
          <w:rFonts w:hint="eastAsia"/>
          <w:lang w:val="en-US" w:eastAsia="ko-KR"/>
        </w:rPr>
        <w:t xml:space="preserve"> </w:t>
      </w:r>
      <w:r w:rsidR="00A95CF2">
        <w:rPr>
          <w:rFonts w:hint="eastAsia"/>
          <w:lang w:val="en-US" w:eastAsia="ko-KR"/>
        </w:rPr>
        <w:t>5</w:t>
      </w:r>
    </w:p>
    <w:p w:rsidR="003317DB" w:rsidRPr="00E9514B" w:rsidRDefault="00CE479A" w:rsidP="00E9514B">
      <w:pPr>
        <w:numPr>
          <w:ilvl w:val="1"/>
          <w:numId w:val="8"/>
        </w:numPr>
        <w:spacing w:beforeAutospacing="1" w:after="100" w:afterAutospacing="1"/>
        <w:rPr>
          <w:lang w:val="en-US" w:eastAsia="ko-KR"/>
        </w:rPr>
      </w:pPr>
      <w:r w:rsidRPr="00E9514B">
        <w:rPr>
          <w:lang w:val="en-US" w:eastAsia="ko-KR"/>
        </w:rPr>
        <w:t>No</w:t>
      </w:r>
      <w:r w:rsidR="00A95CF2">
        <w:rPr>
          <w:rFonts w:hint="eastAsia"/>
          <w:lang w:val="en-US" w:eastAsia="ko-KR"/>
        </w:rPr>
        <w:t xml:space="preserve"> 14</w:t>
      </w:r>
    </w:p>
    <w:p w:rsidR="003317DB" w:rsidRPr="00E9514B" w:rsidRDefault="00CE479A" w:rsidP="00E9514B">
      <w:pPr>
        <w:numPr>
          <w:ilvl w:val="1"/>
          <w:numId w:val="8"/>
        </w:numPr>
        <w:spacing w:beforeAutospacing="1" w:after="100" w:afterAutospacing="1"/>
        <w:rPr>
          <w:lang w:val="en-US" w:eastAsia="ko-KR"/>
        </w:rPr>
      </w:pPr>
      <w:r w:rsidRPr="00E9514B">
        <w:rPr>
          <w:lang w:val="en-US" w:eastAsia="ko-KR"/>
        </w:rPr>
        <w:t>Abstain</w:t>
      </w:r>
      <w:r w:rsidR="00A95CF2">
        <w:rPr>
          <w:rFonts w:hint="eastAsia"/>
          <w:lang w:val="en-US" w:eastAsia="ko-KR"/>
        </w:rPr>
        <w:t xml:space="preserve"> 18</w:t>
      </w:r>
    </w:p>
    <w:p w:rsidR="00442CC8" w:rsidRDefault="00442CC8" w:rsidP="00442CC8">
      <w:pPr>
        <w:spacing w:before="100" w:beforeAutospacing="1" w:after="100" w:afterAutospacing="1"/>
        <w:rPr>
          <w:lang w:eastAsia="ko-KR"/>
        </w:rPr>
      </w:pPr>
      <w:r>
        <w:rPr>
          <w:lang w:val="en-US"/>
        </w:rPr>
        <w:t>At 2016-05-1</w:t>
      </w:r>
      <w:r>
        <w:rPr>
          <w:rFonts w:hint="eastAsia"/>
          <w:lang w:val="en-US" w:eastAsia="ko-KR"/>
        </w:rPr>
        <w:t>7</w:t>
      </w:r>
      <w:r>
        <w:rPr>
          <w:lang w:val="en-US"/>
        </w:rPr>
        <w:t>T1</w:t>
      </w:r>
      <w:r>
        <w:rPr>
          <w:rFonts w:hint="eastAsia"/>
          <w:lang w:val="en-US" w:eastAsia="ko-KR"/>
        </w:rPr>
        <w:t>1</w:t>
      </w:r>
      <w:r>
        <w:rPr>
          <w:lang w:val="en-US"/>
        </w:rPr>
        <w:t>:</w:t>
      </w:r>
      <w:r>
        <w:rPr>
          <w:rFonts w:hint="eastAsia"/>
          <w:lang w:val="en-US" w:eastAsia="ko-KR"/>
        </w:rPr>
        <w:t>18</w:t>
      </w:r>
      <w:r>
        <w:rPr>
          <w:lang w:val="en-US"/>
        </w:rPr>
        <w:t xml:space="preserve"> </w:t>
      </w:r>
      <w:r>
        <w:rPr>
          <w:rFonts w:hint="eastAsia"/>
          <w:lang w:eastAsia="ko-KR"/>
        </w:rPr>
        <w:t>Gudio R. Hiertz presents 11-16/584r0.</w:t>
      </w:r>
    </w:p>
    <w:p w:rsidR="00FE776A" w:rsidRPr="00EF3382" w:rsidRDefault="00FE776A" w:rsidP="00FE776A">
      <w:pPr>
        <w:numPr>
          <w:ilvl w:val="0"/>
          <w:numId w:val="3"/>
        </w:numPr>
        <w:spacing w:before="100" w:beforeAutospacing="1" w:after="100" w:afterAutospacing="1"/>
        <w:rPr>
          <w:lang w:val="en-US"/>
        </w:rPr>
      </w:pPr>
      <w:r w:rsidRPr="006E394B">
        <w:rPr>
          <w:lang w:val="en-US"/>
        </w:rPr>
        <w:t xml:space="preserve">Comment: </w:t>
      </w:r>
      <w:r>
        <w:rPr>
          <w:rFonts w:hint="eastAsia"/>
          <w:lang w:eastAsia="ko-KR"/>
        </w:rPr>
        <w:t>Question on usefulness of the fragmentation</w:t>
      </w:r>
    </w:p>
    <w:p w:rsidR="00FE776A" w:rsidRPr="00EF3382" w:rsidRDefault="00FE776A" w:rsidP="00FE776A">
      <w:pPr>
        <w:numPr>
          <w:ilvl w:val="0"/>
          <w:numId w:val="3"/>
        </w:numPr>
        <w:spacing w:before="100" w:beforeAutospacing="1" w:after="100" w:afterAutospacing="1"/>
        <w:rPr>
          <w:lang w:val="en-US"/>
        </w:rPr>
      </w:pPr>
      <w:r>
        <w:rPr>
          <w:rFonts w:hint="eastAsia"/>
          <w:lang w:eastAsia="ko-KR"/>
        </w:rPr>
        <w:t xml:space="preserve">Response: The fragmentation is done very seldom, but extra burden of impleemtation. </w:t>
      </w:r>
    </w:p>
    <w:p w:rsidR="00FE776A" w:rsidRPr="00EF3382" w:rsidRDefault="00FE776A" w:rsidP="00FE776A">
      <w:pPr>
        <w:numPr>
          <w:ilvl w:val="0"/>
          <w:numId w:val="3"/>
        </w:numPr>
        <w:spacing w:before="100" w:beforeAutospacing="1" w:after="100" w:afterAutospacing="1"/>
        <w:rPr>
          <w:lang w:val="en-US"/>
        </w:rPr>
      </w:pPr>
      <w:r>
        <w:rPr>
          <w:rFonts w:hint="eastAsia"/>
          <w:lang w:eastAsia="ko-KR"/>
        </w:rPr>
        <w:t>Discussion on the gain from replacing padding with fragmentation.</w:t>
      </w:r>
    </w:p>
    <w:p w:rsidR="00FE776A" w:rsidRDefault="00FE776A" w:rsidP="00FE776A">
      <w:pPr>
        <w:numPr>
          <w:ilvl w:val="0"/>
          <w:numId w:val="3"/>
        </w:numPr>
        <w:spacing w:before="100" w:beforeAutospacing="1" w:after="100" w:afterAutospacing="1"/>
        <w:rPr>
          <w:lang w:val="en-US"/>
        </w:rPr>
      </w:pPr>
      <w:r>
        <w:rPr>
          <w:rFonts w:hint="eastAsia"/>
          <w:lang w:val="en-US" w:eastAsia="ko-KR"/>
        </w:rPr>
        <w:t>Response: If you do fragmentation instead of padding, it incurs overhead. Signaling overhead to indicate that the frame is fragemeted, etc.</w:t>
      </w:r>
    </w:p>
    <w:p w:rsidR="00FE776A" w:rsidRPr="00FE776A" w:rsidRDefault="00FE776A" w:rsidP="00442CC8">
      <w:pPr>
        <w:numPr>
          <w:ilvl w:val="0"/>
          <w:numId w:val="3"/>
        </w:numPr>
        <w:spacing w:before="100" w:beforeAutospacing="1" w:after="100" w:afterAutospacing="1"/>
        <w:rPr>
          <w:lang w:val="en-US"/>
        </w:rPr>
      </w:pPr>
      <w:r>
        <w:rPr>
          <w:rFonts w:hint="eastAsia"/>
          <w:lang w:val="en-US" w:eastAsia="ko-KR"/>
        </w:rPr>
        <w:t>Discussion on unequal allocation.</w:t>
      </w:r>
    </w:p>
    <w:p w:rsidR="00442CC8" w:rsidRPr="00442CC8" w:rsidRDefault="00442CC8" w:rsidP="00442CC8">
      <w:pPr>
        <w:spacing w:before="100" w:beforeAutospacing="1" w:after="100" w:afterAutospacing="1"/>
        <w:rPr>
          <w:lang w:eastAsia="ko-KR"/>
        </w:rPr>
      </w:pPr>
      <w:r>
        <w:rPr>
          <w:rFonts w:hint="eastAsia"/>
          <w:lang w:eastAsia="ko-KR"/>
        </w:rPr>
        <w:t>Guido notes that his straw polls are not intended to be included in the SFD. Just for getting some feedback from the group.</w:t>
      </w:r>
    </w:p>
    <w:p w:rsidR="00442CC8" w:rsidRPr="006E394B" w:rsidRDefault="00442CC8" w:rsidP="00442CC8">
      <w:pPr>
        <w:spacing w:before="100" w:beforeAutospacing="1" w:after="100" w:afterAutospacing="1"/>
        <w:rPr>
          <w:lang w:val="en-US" w:eastAsia="ko-KR"/>
        </w:rPr>
      </w:pPr>
      <w:r>
        <w:rPr>
          <w:lang w:val="en-US"/>
        </w:rPr>
        <w:t>At 2016-05-1</w:t>
      </w:r>
      <w:r>
        <w:rPr>
          <w:rFonts w:hint="eastAsia"/>
          <w:lang w:val="en-US" w:eastAsia="ko-KR"/>
        </w:rPr>
        <w:t>7</w:t>
      </w:r>
      <w:r>
        <w:rPr>
          <w:lang w:val="en-US"/>
        </w:rPr>
        <w:t>T</w:t>
      </w:r>
      <w:r>
        <w:rPr>
          <w:rFonts w:hint="eastAsia"/>
          <w:lang w:val="en-US" w:eastAsia="ko-KR"/>
        </w:rPr>
        <w:t xml:space="preserve">11:38 </w:t>
      </w:r>
      <w:r>
        <w:rPr>
          <w:rFonts w:hint="eastAsia"/>
          <w:lang w:eastAsia="ko-KR"/>
        </w:rPr>
        <w:t>Gudio R. Hiertz</w:t>
      </w:r>
      <w:r w:rsidRPr="006E394B">
        <w:rPr>
          <w:lang w:val="en-US"/>
        </w:rPr>
        <w:t xml:space="preserve"> asks the following straw poll:</w:t>
      </w:r>
    </w:p>
    <w:p w:rsidR="003317DB" w:rsidRPr="00A95CF2" w:rsidRDefault="00CE479A" w:rsidP="00A95CF2">
      <w:pPr>
        <w:numPr>
          <w:ilvl w:val="0"/>
          <w:numId w:val="9"/>
        </w:numPr>
        <w:spacing w:before="100" w:beforeAutospacing="1" w:after="100" w:afterAutospacing="1"/>
        <w:rPr>
          <w:lang w:val="en-US" w:eastAsia="ko-KR"/>
        </w:rPr>
      </w:pPr>
      <w:r w:rsidRPr="00A95CF2">
        <w:rPr>
          <w:b/>
          <w:bCs/>
          <w:lang w:val="en-US" w:eastAsia="ko-KR"/>
        </w:rPr>
        <w:t>Do you believe the option of fragmentation should be removed from the ax specification?</w:t>
      </w:r>
    </w:p>
    <w:p w:rsidR="003317DB" w:rsidRPr="00A95CF2" w:rsidRDefault="00CE479A" w:rsidP="00A95CF2">
      <w:pPr>
        <w:numPr>
          <w:ilvl w:val="1"/>
          <w:numId w:val="9"/>
        </w:numPr>
        <w:spacing w:beforeAutospacing="1" w:after="100" w:afterAutospacing="1"/>
        <w:rPr>
          <w:lang w:val="en-US" w:eastAsia="ko-KR"/>
        </w:rPr>
      </w:pPr>
      <w:r w:rsidRPr="00A95CF2">
        <w:rPr>
          <w:lang w:val="en-US" w:eastAsia="ko-KR"/>
        </w:rPr>
        <w:t>Yes</w:t>
      </w:r>
      <w:r w:rsidR="00F77FED">
        <w:rPr>
          <w:rFonts w:hint="eastAsia"/>
          <w:lang w:val="en-US" w:eastAsia="ko-KR"/>
        </w:rPr>
        <w:t xml:space="preserve">    6      </w:t>
      </w:r>
    </w:p>
    <w:p w:rsidR="003317DB" w:rsidRPr="00A95CF2" w:rsidRDefault="00CE479A" w:rsidP="00A95CF2">
      <w:pPr>
        <w:numPr>
          <w:ilvl w:val="1"/>
          <w:numId w:val="9"/>
        </w:numPr>
        <w:spacing w:beforeAutospacing="1" w:after="100" w:afterAutospacing="1"/>
        <w:rPr>
          <w:lang w:val="en-US" w:eastAsia="ko-KR"/>
        </w:rPr>
      </w:pPr>
      <w:r w:rsidRPr="00A95CF2">
        <w:rPr>
          <w:lang w:val="en-US" w:eastAsia="ko-KR"/>
        </w:rPr>
        <w:t>No</w:t>
      </w:r>
      <w:r w:rsidR="00F77FED">
        <w:rPr>
          <w:rFonts w:hint="eastAsia"/>
          <w:lang w:val="en-US" w:eastAsia="ko-KR"/>
        </w:rPr>
        <w:t xml:space="preserve">   21</w:t>
      </w:r>
    </w:p>
    <w:p w:rsidR="003317DB" w:rsidRPr="00A95CF2" w:rsidRDefault="00CE479A" w:rsidP="00A95CF2">
      <w:pPr>
        <w:numPr>
          <w:ilvl w:val="1"/>
          <w:numId w:val="9"/>
        </w:numPr>
        <w:spacing w:beforeAutospacing="1" w:after="100" w:afterAutospacing="1"/>
        <w:rPr>
          <w:lang w:val="en-US" w:eastAsia="ko-KR"/>
        </w:rPr>
      </w:pPr>
      <w:r w:rsidRPr="00A95CF2">
        <w:rPr>
          <w:lang w:val="en-US" w:eastAsia="ko-KR"/>
        </w:rPr>
        <w:t>Abstain</w:t>
      </w:r>
      <w:r w:rsidR="00F77FED">
        <w:rPr>
          <w:rFonts w:hint="eastAsia"/>
          <w:lang w:val="en-US" w:eastAsia="ko-KR"/>
        </w:rPr>
        <w:t xml:space="preserve"> 12</w:t>
      </w:r>
    </w:p>
    <w:p w:rsidR="00092E4D" w:rsidRDefault="00092E4D" w:rsidP="00092E4D">
      <w:pPr>
        <w:spacing w:before="100" w:beforeAutospacing="1" w:after="100" w:afterAutospacing="1"/>
        <w:rPr>
          <w:lang w:eastAsia="ko-KR"/>
        </w:rPr>
      </w:pPr>
      <w:r>
        <w:rPr>
          <w:lang w:val="en-US"/>
        </w:rPr>
        <w:t>At 2016-05-1</w:t>
      </w:r>
      <w:r>
        <w:rPr>
          <w:rFonts w:hint="eastAsia"/>
          <w:lang w:val="en-US" w:eastAsia="ko-KR"/>
        </w:rPr>
        <w:t>7</w:t>
      </w:r>
      <w:r>
        <w:rPr>
          <w:lang w:val="en-US"/>
        </w:rPr>
        <w:t>T1</w:t>
      </w:r>
      <w:r>
        <w:rPr>
          <w:rFonts w:hint="eastAsia"/>
          <w:lang w:val="en-US" w:eastAsia="ko-KR"/>
        </w:rPr>
        <w:t>1</w:t>
      </w:r>
      <w:r>
        <w:rPr>
          <w:lang w:val="en-US"/>
        </w:rPr>
        <w:t>:</w:t>
      </w:r>
      <w:r>
        <w:rPr>
          <w:rFonts w:hint="eastAsia"/>
          <w:lang w:val="en-US" w:eastAsia="ko-KR"/>
        </w:rPr>
        <w:t>40</w:t>
      </w:r>
      <w:r>
        <w:rPr>
          <w:lang w:val="en-US"/>
        </w:rPr>
        <w:t xml:space="preserve"> </w:t>
      </w:r>
      <w:r>
        <w:rPr>
          <w:rFonts w:hint="eastAsia"/>
          <w:lang w:eastAsia="ko-KR"/>
        </w:rPr>
        <w:t xml:space="preserve">Jayh hyunhee Park presents </w:t>
      </w:r>
      <w:r w:rsidRPr="003601A5">
        <w:rPr>
          <w:rFonts w:hint="eastAsia"/>
          <w:highlight w:val="green"/>
          <w:lang w:eastAsia="ko-KR"/>
        </w:rPr>
        <w:t>11-16/627r0</w:t>
      </w:r>
      <w:r>
        <w:rPr>
          <w:rFonts w:hint="eastAsia"/>
          <w:lang w:eastAsia="ko-KR"/>
        </w:rPr>
        <w:t>.</w:t>
      </w:r>
    </w:p>
    <w:p w:rsidR="00724236" w:rsidRPr="006E394B" w:rsidRDefault="00724236" w:rsidP="00C879AF">
      <w:pPr>
        <w:spacing w:before="100" w:beforeAutospacing="1" w:after="100" w:afterAutospacing="1"/>
        <w:rPr>
          <w:lang w:val="en-US" w:eastAsia="ko-KR"/>
        </w:rPr>
      </w:pPr>
      <w:r>
        <w:rPr>
          <w:lang w:val="en-US"/>
        </w:rPr>
        <w:t>At 2016-05-1</w:t>
      </w:r>
      <w:r>
        <w:rPr>
          <w:rFonts w:hint="eastAsia"/>
          <w:lang w:val="en-US" w:eastAsia="ko-KR"/>
        </w:rPr>
        <w:t>7</w:t>
      </w:r>
      <w:r>
        <w:rPr>
          <w:lang w:val="en-US"/>
        </w:rPr>
        <w:t>T</w:t>
      </w:r>
      <w:r>
        <w:rPr>
          <w:rFonts w:hint="eastAsia"/>
          <w:lang w:val="en-US" w:eastAsia="ko-KR"/>
        </w:rPr>
        <w:t xml:space="preserve">11:57 </w:t>
      </w:r>
      <w:r>
        <w:rPr>
          <w:rFonts w:hint="eastAsia"/>
          <w:lang w:eastAsia="ko-KR"/>
        </w:rPr>
        <w:t>Jayh hyunhee Park</w:t>
      </w:r>
      <w:r w:rsidRPr="006E394B">
        <w:rPr>
          <w:lang w:val="en-US"/>
        </w:rPr>
        <w:t xml:space="preserve"> asks the following straw poll:</w:t>
      </w:r>
    </w:p>
    <w:p w:rsidR="003317DB" w:rsidRPr="003601A5" w:rsidRDefault="00CE479A" w:rsidP="0033447F">
      <w:pPr>
        <w:numPr>
          <w:ilvl w:val="0"/>
          <w:numId w:val="10"/>
        </w:numPr>
        <w:spacing w:before="100" w:beforeAutospacing="1" w:after="100" w:afterAutospacing="1"/>
        <w:rPr>
          <w:highlight w:val="green"/>
          <w:lang w:val="en-US" w:eastAsia="ko-KR"/>
        </w:rPr>
      </w:pPr>
      <w:r w:rsidRPr="003601A5">
        <w:rPr>
          <w:b/>
          <w:bCs/>
          <w:highlight w:val="green"/>
          <w:lang w:val="en-US" w:eastAsia="ko-KR"/>
        </w:rPr>
        <w:t>Do you agree to add the following text to the 11ax Specification Frame work document clause 6.3 Power save</w:t>
      </w:r>
      <w:r w:rsidRPr="003601A5">
        <w:rPr>
          <w:b/>
          <w:bCs/>
          <w:highlight w:val="green"/>
          <w:lang w:eastAsia="ko-KR"/>
        </w:rPr>
        <w:t>?</w:t>
      </w:r>
    </w:p>
    <w:p w:rsidR="0033447F" w:rsidRPr="003601A5" w:rsidRDefault="0033447F" w:rsidP="00724236">
      <w:pPr>
        <w:spacing w:before="100" w:beforeAutospacing="1" w:after="100" w:afterAutospacing="1"/>
        <w:ind w:firstLine="720"/>
        <w:rPr>
          <w:highlight w:val="green"/>
          <w:lang w:val="en-US" w:eastAsia="ko-KR"/>
        </w:rPr>
      </w:pPr>
      <w:r w:rsidRPr="003601A5">
        <w:rPr>
          <w:highlight w:val="green"/>
          <w:lang w:val="en-US" w:eastAsia="ko-KR"/>
        </w:rPr>
        <w:t>For each of the ROMI parameters Rx NSS and Rx BW, the following rules are used:</w:t>
      </w:r>
    </w:p>
    <w:p w:rsidR="003317DB" w:rsidRPr="003601A5" w:rsidRDefault="00CE479A" w:rsidP="0033447F">
      <w:pPr>
        <w:numPr>
          <w:ilvl w:val="1"/>
          <w:numId w:val="11"/>
        </w:numPr>
        <w:spacing w:before="100" w:beforeAutospacing="1" w:after="100" w:afterAutospacing="1"/>
        <w:rPr>
          <w:highlight w:val="green"/>
          <w:lang w:val="en-US" w:eastAsia="ko-KR"/>
        </w:rPr>
      </w:pPr>
      <w:r w:rsidRPr="003601A5">
        <w:rPr>
          <w:highlight w:val="green"/>
          <w:lang w:val="en-US" w:eastAsia="ko-KR"/>
        </w:rPr>
        <w:t>when the HE STA changes a parameter from higher to lower, it should make the change for that parameter only after receiving the ACK for the ROMI packet.</w:t>
      </w:r>
    </w:p>
    <w:p w:rsidR="003317DB" w:rsidRPr="003601A5" w:rsidRDefault="00CE479A" w:rsidP="0033447F">
      <w:pPr>
        <w:numPr>
          <w:ilvl w:val="1"/>
          <w:numId w:val="11"/>
        </w:numPr>
        <w:spacing w:before="100" w:beforeAutospacing="1" w:after="100" w:afterAutospacing="1"/>
        <w:rPr>
          <w:highlight w:val="green"/>
          <w:lang w:val="en-US" w:eastAsia="ko-KR"/>
        </w:rPr>
      </w:pPr>
      <w:r w:rsidRPr="003601A5">
        <w:rPr>
          <w:highlight w:val="green"/>
          <w:lang w:val="en-US" w:eastAsia="ko-KR"/>
        </w:rPr>
        <w:t>when the HE STA changes a parameter from lower to higher, it should make the change for that parameter right after the ACK timeout or receiving the ACK for the ROMI packet.</w:t>
      </w:r>
    </w:p>
    <w:p w:rsidR="0033447F" w:rsidRPr="00724236" w:rsidRDefault="00264AF9" w:rsidP="00724236">
      <w:pPr>
        <w:spacing w:before="100" w:beforeAutospacing="1" w:after="100" w:afterAutospacing="1"/>
        <w:ind w:firstLineChars="500" w:firstLine="1100"/>
        <w:rPr>
          <w:u w:val="single"/>
          <w:lang w:val="en-US" w:eastAsia="ko-KR"/>
        </w:rPr>
      </w:pPr>
      <w:r w:rsidRPr="003601A5">
        <w:rPr>
          <w:rFonts w:hint="eastAsia"/>
          <w:highlight w:val="green"/>
          <w:u w:val="single"/>
          <w:lang w:val="en-US" w:eastAsia="ko-KR"/>
        </w:rPr>
        <w:lastRenderedPageBreak/>
        <w:t>Y</w:t>
      </w:r>
      <w:r w:rsidR="00724236" w:rsidRPr="003601A5">
        <w:rPr>
          <w:rFonts w:hint="eastAsia"/>
          <w:highlight w:val="green"/>
          <w:u w:val="single"/>
          <w:lang w:val="en-US" w:eastAsia="ko-KR"/>
        </w:rPr>
        <w:t>es</w:t>
      </w:r>
      <w:r w:rsidR="00612507" w:rsidRPr="003601A5">
        <w:rPr>
          <w:rFonts w:hint="eastAsia"/>
          <w:highlight w:val="green"/>
          <w:u w:val="single"/>
          <w:lang w:val="en-US" w:eastAsia="ko-KR"/>
        </w:rPr>
        <w:t xml:space="preserve"> 24</w:t>
      </w:r>
      <w:r w:rsidRPr="003601A5">
        <w:rPr>
          <w:rFonts w:hint="eastAsia"/>
          <w:highlight w:val="green"/>
          <w:u w:val="single"/>
          <w:lang w:val="en-US" w:eastAsia="ko-KR"/>
        </w:rPr>
        <w:t xml:space="preserve">   N</w:t>
      </w:r>
      <w:r w:rsidR="00724236" w:rsidRPr="003601A5">
        <w:rPr>
          <w:rFonts w:hint="eastAsia"/>
          <w:highlight w:val="green"/>
          <w:u w:val="single"/>
          <w:lang w:val="en-US" w:eastAsia="ko-KR"/>
        </w:rPr>
        <w:t>o</w:t>
      </w:r>
      <w:r w:rsidR="00612507" w:rsidRPr="003601A5">
        <w:rPr>
          <w:rFonts w:hint="eastAsia"/>
          <w:highlight w:val="green"/>
          <w:u w:val="single"/>
          <w:lang w:val="en-US" w:eastAsia="ko-KR"/>
        </w:rPr>
        <w:t xml:space="preserve"> 0</w:t>
      </w:r>
      <w:r w:rsidRPr="003601A5">
        <w:rPr>
          <w:rFonts w:hint="eastAsia"/>
          <w:highlight w:val="green"/>
          <w:u w:val="single"/>
          <w:lang w:val="en-US" w:eastAsia="ko-KR"/>
        </w:rPr>
        <w:t xml:space="preserve">   A</w:t>
      </w:r>
      <w:r w:rsidR="00724236" w:rsidRPr="003601A5">
        <w:rPr>
          <w:rFonts w:hint="eastAsia"/>
          <w:highlight w:val="green"/>
          <w:u w:val="single"/>
          <w:lang w:val="en-US" w:eastAsia="ko-KR"/>
        </w:rPr>
        <w:t>bstain</w:t>
      </w:r>
      <w:r w:rsidR="00612507" w:rsidRPr="003601A5">
        <w:rPr>
          <w:rFonts w:hint="eastAsia"/>
          <w:highlight w:val="green"/>
          <w:u w:val="single"/>
          <w:lang w:val="en-US" w:eastAsia="ko-KR"/>
        </w:rPr>
        <w:t xml:space="preserve"> 10</w:t>
      </w:r>
      <w:r w:rsidR="00724236" w:rsidRPr="003601A5">
        <w:rPr>
          <w:rFonts w:hint="eastAsia"/>
          <w:highlight w:val="green"/>
          <w:u w:val="single"/>
          <w:lang w:val="en-US" w:eastAsia="ko-KR"/>
        </w:rPr>
        <w:t xml:space="preserve">  </w:t>
      </w:r>
      <w:r w:rsidR="00724236" w:rsidRPr="003601A5">
        <w:rPr>
          <w:highlight w:val="green"/>
          <w:u w:val="single"/>
          <w:lang w:val="en-US" w:eastAsia="ko-KR"/>
        </w:rPr>
        <w:sym w:font="Wingdings" w:char="F0E0"/>
      </w:r>
      <w:r w:rsidR="00724236" w:rsidRPr="003601A5">
        <w:rPr>
          <w:rFonts w:hint="eastAsia"/>
          <w:highlight w:val="green"/>
          <w:u w:val="single"/>
          <w:lang w:val="en-US" w:eastAsia="ko-KR"/>
        </w:rPr>
        <w:t xml:space="preserve"> passes</w:t>
      </w:r>
    </w:p>
    <w:p w:rsidR="00724236" w:rsidRPr="00724236" w:rsidRDefault="00724236" w:rsidP="006E394B">
      <w:pPr>
        <w:spacing w:before="100" w:beforeAutospacing="1" w:after="100" w:afterAutospacing="1"/>
        <w:rPr>
          <w:lang w:eastAsia="ko-KR"/>
        </w:rPr>
      </w:pPr>
      <w:r>
        <w:rPr>
          <w:lang w:val="en-US"/>
        </w:rPr>
        <w:t>At 2016-05-1</w:t>
      </w:r>
      <w:r>
        <w:rPr>
          <w:rFonts w:hint="eastAsia"/>
          <w:lang w:val="en-US" w:eastAsia="ko-KR"/>
        </w:rPr>
        <w:t>7</w:t>
      </w:r>
      <w:r>
        <w:rPr>
          <w:lang w:val="en-US"/>
        </w:rPr>
        <w:t>T1</w:t>
      </w:r>
      <w:r>
        <w:rPr>
          <w:rFonts w:hint="eastAsia"/>
          <w:lang w:val="en-US" w:eastAsia="ko-KR"/>
        </w:rPr>
        <w:t>2</w:t>
      </w:r>
      <w:r>
        <w:rPr>
          <w:lang w:val="en-US"/>
        </w:rPr>
        <w:t>:</w:t>
      </w:r>
      <w:r>
        <w:rPr>
          <w:rFonts w:hint="eastAsia"/>
          <w:lang w:val="en-US" w:eastAsia="ko-KR"/>
        </w:rPr>
        <w:t>00</w:t>
      </w:r>
      <w:r>
        <w:rPr>
          <w:lang w:val="en-US"/>
        </w:rPr>
        <w:t xml:space="preserve"> </w:t>
      </w:r>
      <w:r>
        <w:rPr>
          <w:rFonts w:hint="eastAsia"/>
          <w:lang w:eastAsia="ko-KR"/>
        </w:rPr>
        <w:t xml:space="preserve">Jayh hyunhee Park presents </w:t>
      </w:r>
      <w:r w:rsidRPr="003601A5">
        <w:rPr>
          <w:rFonts w:hint="eastAsia"/>
          <w:highlight w:val="green"/>
          <w:lang w:eastAsia="ko-KR"/>
        </w:rPr>
        <w:t>11-16/628r1</w:t>
      </w:r>
      <w:r>
        <w:rPr>
          <w:rFonts w:hint="eastAsia"/>
          <w:lang w:eastAsia="ko-KR"/>
        </w:rPr>
        <w:t>.</w:t>
      </w:r>
    </w:p>
    <w:p w:rsidR="00724236" w:rsidRPr="006E394B" w:rsidRDefault="00724236" w:rsidP="00C879AF">
      <w:pPr>
        <w:spacing w:before="100" w:beforeAutospacing="1" w:after="100" w:afterAutospacing="1"/>
        <w:rPr>
          <w:lang w:val="en-US" w:eastAsia="ko-KR"/>
        </w:rPr>
      </w:pPr>
      <w:r>
        <w:rPr>
          <w:lang w:val="en-US"/>
        </w:rPr>
        <w:t>At 2016-05-1</w:t>
      </w:r>
      <w:r>
        <w:rPr>
          <w:rFonts w:hint="eastAsia"/>
          <w:lang w:val="en-US" w:eastAsia="ko-KR"/>
        </w:rPr>
        <w:t>7</w:t>
      </w:r>
      <w:r>
        <w:rPr>
          <w:lang w:val="en-US"/>
        </w:rPr>
        <w:t>T</w:t>
      </w:r>
      <w:r>
        <w:rPr>
          <w:rFonts w:hint="eastAsia"/>
          <w:lang w:val="en-US" w:eastAsia="ko-KR"/>
        </w:rPr>
        <w:t xml:space="preserve">12:06 </w:t>
      </w:r>
      <w:r>
        <w:rPr>
          <w:rFonts w:hint="eastAsia"/>
          <w:lang w:eastAsia="ko-KR"/>
        </w:rPr>
        <w:t>Jayh hyunhee Park</w:t>
      </w:r>
      <w:r w:rsidRPr="006E394B">
        <w:rPr>
          <w:lang w:val="en-US"/>
        </w:rPr>
        <w:t xml:space="preserve"> asks the following straw poll:</w:t>
      </w:r>
    </w:p>
    <w:p w:rsidR="003317DB" w:rsidRPr="003601A5" w:rsidRDefault="00CE479A" w:rsidP="00612507">
      <w:pPr>
        <w:numPr>
          <w:ilvl w:val="0"/>
          <w:numId w:val="12"/>
        </w:numPr>
        <w:spacing w:before="100" w:beforeAutospacing="1" w:after="100" w:afterAutospacing="1"/>
        <w:rPr>
          <w:highlight w:val="green"/>
          <w:lang w:val="en-US" w:eastAsia="ko-KR"/>
        </w:rPr>
      </w:pPr>
      <w:r w:rsidRPr="003601A5">
        <w:rPr>
          <w:b/>
          <w:bCs/>
          <w:highlight w:val="green"/>
          <w:lang w:val="en-US" w:eastAsia="ko-KR"/>
        </w:rPr>
        <w:t xml:space="preserve">Do you agree to add the following text to the 11ax Specification Frame work document: </w:t>
      </w:r>
    </w:p>
    <w:p w:rsidR="003317DB" w:rsidRPr="003601A5" w:rsidRDefault="00CE479A" w:rsidP="00612507">
      <w:pPr>
        <w:numPr>
          <w:ilvl w:val="1"/>
          <w:numId w:val="12"/>
        </w:numPr>
        <w:spacing w:before="100" w:beforeAutospacing="1" w:after="100" w:afterAutospacing="1"/>
        <w:rPr>
          <w:highlight w:val="green"/>
          <w:lang w:val="en-US" w:eastAsia="ko-KR"/>
        </w:rPr>
      </w:pPr>
      <w:r w:rsidRPr="003601A5">
        <w:rPr>
          <w:highlight w:val="green"/>
          <w:lang w:val="en-US" w:eastAsia="ko-KR"/>
        </w:rPr>
        <w:t>An HE STA may send the buffer status report (BSR) in the HE variant HT Control field for one or more queues (whether content of queue is per TID or per AC is TBD) when the AP supports its reception</w:t>
      </w:r>
    </w:p>
    <w:p w:rsidR="003317DB" w:rsidRPr="003601A5" w:rsidRDefault="00CE479A" w:rsidP="00612507">
      <w:pPr>
        <w:numPr>
          <w:ilvl w:val="2"/>
          <w:numId w:val="12"/>
        </w:numPr>
        <w:spacing w:before="100" w:beforeAutospacing="1" w:after="100" w:afterAutospacing="1"/>
        <w:rPr>
          <w:highlight w:val="green"/>
          <w:lang w:val="en-US" w:eastAsia="ko-KR"/>
        </w:rPr>
      </w:pPr>
      <w:r w:rsidRPr="003601A5">
        <w:rPr>
          <w:highlight w:val="green"/>
          <w:lang w:val="en-US" w:eastAsia="ko-KR"/>
        </w:rPr>
        <w:t>A new Control ID value of the HE variant HT Control field identifies a BSR</w:t>
      </w:r>
    </w:p>
    <w:p w:rsidR="003317DB" w:rsidRPr="003601A5" w:rsidRDefault="00CE479A" w:rsidP="00612507">
      <w:pPr>
        <w:numPr>
          <w:ilvl w:val="2"/>
          <w:numId w:val="12"/>
        </w:numPr>
        <w:spacing w:before="100" w:beforeAutospacing="1" w:after="100" w:afterAutospacing="1"/>
        <w:rPr>
          <w:highlight w:val="green"/>
          <w:lang w:val="en-US" w:eastAsia="ko-KR"/>
        </w:rPr>
      </w:pPr>
      <w:r w:rsidRPr="003601A5">
        <w:rPr>
          <w:highlight w:val="green"/>
          <w:lang w:val="en-US" w:eastAsia="ko-KR"/>
        </w:rPr>
        <w:t>One or more (number is TBD) Queue Size subfields report the queue size</w:t>
      </w:r>
    </w:p>
    <w:p w:rsidR="003317DB" w:rsidRPr="003601A5" w:rsidRDefault="00CE479A" w:rsidP="00612507">
      <w:pPr>
        <w:numPr>
          <w:ilvl w:val="2"/>
          <w:numId w:val="12"/>
        </w:numPr>
        <w:spacing w:before="100" w:beforeAutospacing="1" w:after="100" w:afterAutospacing="1"/>
        <w:rPr>
          <w:highlight w:val="green"/>
          <w:lang w:val="en-US" w:eastAsia="ko-KR"/>
        </w:rPr>
      </w:pPr>
      <w:r w:rsidRPr="003601A5">
        <w:rPr>
          <w:highlight w:val="green"/>
          <w:lang w:val="en-US" w:eastAsia="ko-KR"/>
        </w:rPr>
        <w:t>Identifier of AC/TID (and for which) is currently TBD</w:t>
      </w:r>
    </w:p>
    <w:p w:rsidR="00612507" w:rsidRPr="00724236" w:rsidRDefault="00612507" w:rsidP="006E394B">
      <w:pPr>
        <w:spacing w:before="100" w:beforeAutospacing="1" w:after="100" w:afterAutospacing="1"/>
        <w:rPr>
          <w:u w:val="single"/>
          <w:lang w:val="en-US" w:eastAsia="ko-KR"/>
        </w:rPr>
      </w:pPr>
      <w:r w:rsidRPr="003601A5">
        <w:rPr>
          <w:rFonts w:hint="eastAsia"/>
          <w:highlight w:val="green"/>
          <w:lang w:val="en-US" w:eastAsia="ko-KR"/>
        </w:rPr>
        <w:t xml:space="preserve">  </w:t>
      </w:r>
      <w:r w:rsidR="00724236" w:rsidRPr="003601A5">
        <w:rPr>
          <w:rFonts w:hint="eastAsia"/>
          <w:highlight w:val="green"/>
          <w:lang w:val="en-US" w:eastAsia="ko-KR"/>
        </w:rPr>
        <w:t xml:space="preserve">        </w:t>
      </w:r>
      <w:r w:rsidR="00724236" w:rsidRPr="003601A5">
        <w:rPr>
          <w:rFonts w:hint="eastAsia"/>
          <w:highlight w:val="green"/>
          <w:u w:val="single"/>
          <w:lang w:val="en-US" w:eastAsia="ko-KR"/>
        </w:rPr>
        <w:t xml:space="preserve"> </w:t>
      </w:r>
      <w:r w:rsidRPr="003601A5">
        <w:rPr>
          <w:rFonts w:hint="eastAsia"/>
          <w:highlight w:val="green"/>
          <w:u w:val="single"/>
          <w:lang w:val="en-US" w:eastAsia="ko-KR"/>
        </w:rPr>
        <w:t>Y</w:t>
      </w:r>
      <w:r w:rsidR="00724236" w:rsidRPr="003601A5">
        <w:rPr>
          <w:rFonts w:hint="eastAsia"/>
          <w:highlight w:val="green"/>
          <w:u w:val="single"/>
          <w:lang w:val="en-US" w:eastAsia="ko-KR"/>
        </w:rPr>
        <w:t>es</w:t>
      </w:r>
      <w:r w:rsidRPr="003601A5">
        <w:rPr>
          <w:rFonts w:hint="eastAsia"/>
          <w:highlight w:val="green"/>
          <w:u w:val="single"/>
          <w:lang w:val="en-US" w:eastAsia="ko-KR"/>
        </w:rPr>
        <w:t xml:space="preserve"> 27  N</w:t>
      </w:r>
      <w:r w:rsidR="00724236" w:rsidRPr="003601A5">
        <w:rPr>
          <w:rFonts w:hint="eastAsia"/>
          <w:highlight w:val="green"/>
          <w:u w:val="single"/>
          <w:lang w:val="en-US" w:eastAsia="ko-KR"/>
        </w:rPr>
        <w:t>o</w:t>
      </w:r>
      <w:r w:rsidRPr="003601A5">
        <w:rPr>
          <w:rFonts w:hint="eastAsia"/>
          <w:highlight w:val="green"/>
          <w:u w:val="single"/>
          <w:lang w:val="en-US" w:eastAsia="ko-KR"/>
        </w:rPr>
        <w:t xml:space="preserve"> 0  A</w:t>
      </w:r>
      <w:r w:rsidR="00724236" w:rsidRPr="003601A5">
        <w:rPr>
          <w:rFonts w:hint="eastAsia"/>
          <w:highlight w:val="green"/>
          <w:u w:val="single"/>
          <w:lang w:val="en-US" w:eastAsia="ko-KR"/>
        </w:rPr>
        <w:t>bstain</w:t>
      </w:r>
      <w:r w:rsidRPr="003601A5">
        <w:rPr>
          <w:rFonts w:hint="eastAsia"/>
          <w:highlight w:val="green"/>
          <w:u w:val="single"/>
          <w:lang w:val="en-US" w:eastAsia="ko-KR"/>
        </w:rPr>
        <w:t xml:space="preserve">  7</w:t>
      </w:r>
      <w:r w:rsidR="00724236" w:rsidRPr="003601A5">
        <w:rPr>
          <w:rFonts w:hint="eastAsia"/>
          <w:highlight w:val="green"/>
          <w:u w:val="single"/>
          <w:lang w:val="en-US" w:eastAsia="ko-KR"/>
        </w:rPr>
        <w:t xml:space="preserve">  </w:t>
      </w:r>
      <w:r w:rsidR="00724236" w:rsidRPr="003601A5">
        <w:rPr>
          <w:highlight w:val="green"/>
          <w:u w:val="single"/>
          <w:lang w:val="en-US" w:eastAsia="ko-KR"/>
        </w:rPr>
        <w:sym w:font="Wingdings" w:char="F0E0"/>
      </w:r>
      <w:r w:rsidR="00724236" w:rsidRPr="003601A5">
        <w:rPr>
          <w:rFonts w:hint="eastAsia"/>
          <w:highlight w:val="green"/>
          <w:u w:val="single"/>
          <w:lang w:val="en-US" w:eastAsia="ko-KR"/>
        </w:rPr>
        <w:t xml:space="preserve"> passes</w:t>
      </w:r>
    </w:p>
    <w:p w:rsidR="00DB20B3" w:rsidRDefault="00DB20B3" w:rsidP="00DB20B3">
      <w:pPr>
        <w:spacing w:before="100" w:beforeAutospacing="1" w:after="100" w:afterAutospacing="1"/>
        <w:rPr>
          <w:lang w:eastAsia="ko-KR"/>
        </w:rPr>
      </w:pPr>
      <w:r>
        <w:rPr>
          <w:lang w:val="en-US"/>
        </w:rPr>
        <w:t>At 2016-05-1</w:t>
      </w:r>
      <w:r>
        <w:rPr>
          <w:rFonts w:hint="eastAsia"/>
          <w:lang w:val="en-US" w:eastAsia="ko-KR"/>
        </w:rPr>
        <w:t>7</w:t>
      </w:r>
      <w:r>
        <w:rPr>
          <w:lang w:val="en-US"/>
        </w:rPr>
        <w:t>T1</w:t>
      </w:r>
      <w:r>
        <w:rPr>
          <w:rFonts w:hint="eastAsia"/>
          <w:lang w:val="en-US" w:eastAsia="ko-KR"/>
        </w:rPr>
        <w:t>2</w:t>
      </w:r>
      <w:r>
        <w:rPr>
          <w:lang w:val="en-US"/>
        </w:rPr>
        <w:t>:</w:t>
      </w:r>
      <w:r>
        <w:rPr>
          <w:rFonts w:hint="eastAsia"/>
          <w:lang w:val="en-US" w:eastAsia="ko-KR"/>
        </w:rPr>
        <w:t>09</w:t>
      </w:r>
      <w:r>
        <w:rPr>
          <w:lang w:val="en-US"/>
        </w:rPr>
        <w:t xml:space="preserve"> </w:t>
      </w:r>
      <w:r>
        <w:rPr>
          <w:rFonts w:hint="eastAsia"/>
          <w:lang w:eastAsia="ko-KR"/>
        </w:rPr>
        <w:t>Geonjung Ko presents 11-16/640r0.</w:t>
      </w:r>
    </w:p>
    <w:p w:rsidR="00A759FF" w:rsidRPr="00DB20B3" w:rsidRDefault="00A759FF" w:rsidP="00A759FF">
      <w:pPr>
        <w:numPr>
          <w:ilvl w:val="0"/>
          <w:numId w:val="14"/>
        </w:numPr>
        <w:spacing w:before="100" w:beforeAutospacing="1" w:after="100" w:afterAutospacing="1"/>
        <w:rPr>
          <w:lang w:val="en-US"/>
        </w:rPr>
      </w:pPr>
      <w:r w:rsidRPr="006E394B">
        <w:rPr>
          <w:lang w:val="en-US"/>
        </w:rPr>
        <w:t xml:space="preserve">Comment: </w:t>
      </w:r>
      <w:r>
        <w:rPr>
          <w:rFonts w:hint="eastAsia"/>
          <w:lang w:eastAsia="ko-KR"/>
        </w:rPr>
        <w:t>Question on the chane of color collision.</w:t>
      </w:r>
    </w:p>
    <w:p w:rsidR="00A759FF" w:rsidRPr="00A759FF" w:rsidRDefault="00A759FF" w:rsidP="00DB20B3">
      <w:pPr>
        <w:numPr>
          <w:ilvl w:val="0"/>
          <w:numId w:val="14"/>
        </w:numPr>
        <w:spacing w:before="100" w:beforeAutospacing="1" w:after="100" w:afterAutospacing="1"/>
        <w:rPr>
          <w:lang w:val="en-US"/>
        </w:rPr>
      </w:pPr>
      <w:r>
        <w:rPr>
          <w:rFonts w:hint="eastAsia"/>
          <w:lang w:eastAsia="ko-KR"/>
        </w:rPr>
        <w:t>Response</w:t>
      </w:r>
      <w:r>
        <w:rPr>
          <w:rFonts w:hint="eastAsia"/>
          <w:lang w:val="en-US" w:eastAsia="ko-KR"/>
        </w:rPr>
        <w:t>: W</w:t>
      </w:r>
      <w:r w:rsidRPr="00DB20B3">
        <w:rPr>
          <w:rFonts w:hint="eastAsia"/>
          <w:lang w:val="en-US" w:eastAsia="ko-KR"/>
        </w:rPr>
        <w:t>e do not have the sim</w:t>
      </w:r>
      <w:r>
        <w:rPr>
          <w:rFonts w:hint="eastAsia"/>
          <w:lang w:val="en-US" w:eastAsia="ko-KR"/>
        </w:rPr>
        <w:t>ulation result, but if we choose color randomly,</w:t>
      </w:r>
      <w:r w:rsidRPr="00DB20B3">
        <w:rPr>
          <w:rFonts w:hint="eastAsia"/>
          <w:lang w:val="en-US" w:eastAsia="ko-KR"/>
        </w:rPr>
        <w:t xml:space="preserve"> </w:t>
      </w:r>
      <w:r>
        <w:rPr>
          <w:rFonts w:hint="eastAsia"/>
          <w:lang w:val="en-US" w:eastAsia="ko-KR"/>
        </w:rPr>
        <w:t>t</w:t>
      </w:r>
      <w:r w:rsidRPr="00DB20B3">
        <w:rPr>
          <w:rFonts w:hint="eastAsia"/>
          <w:lang w:val="en-US" w:eastAsia="ko-KR"/>
        </w:rPr>
        <w:t>here is a chance for the BSS co</w:t>
      </w:r>
      <w:r>
        <w:rPr>
          <w:rFonts w:hint="eastAsia"/>
          <w:lang w:val="en-US" w:eastAsia="ko-KR"/>
        </w:rPr>
        <w:t>lor collision.</w:t>
      </w:r>
    </w:p>
    <w:p w:rsidR="00734716" w:rsidRPr="00DB20B3" w:rsidRDefault="00DB20B3" w:rsidP="006E394B">
      <w:pPr>
        <w:spacing w:before="100" w:beforeAutospacing="1" w:after="100" w:afterAutospacing="1"/>
        <w:rPr>
          <w:lang w:val="en-US" w:eastAsia="ko-KR"/>
        </w:rPr>
      </w:pPr>
      <w:r>
        <w:rPr>
          <w:lang w:val="en-US"/>
        </w:rPr>
        <w:t>At 2016-05-1</w:t>
      </w:r>
      <w:r>
        <w:rPr>
          <w:rFonts w:hint="eastAsia"/>
          <w:lang w:val="en-US" w:eastAsia="ko-KR"/>
        </w:rPr>
        <w:t>7</w:t>
      </w:r>
      <w:r>
        <w:rPr>
          <w:lang w:val="en-US"/>
        </w:rPr>
        <w:t>T</w:t>
      </w:r>
      <w:r>
        <w:rPr>
          <w:rFonts w:hint="eastAsia"/>
          <w:lang w:val="en-US" w:eastAsia="ko-KR"/>
        </w:rPr>
        <w:t xml:space="preserve">12:24 </w:t>
      </w:r>
      <w:r>
        <w:rPr>
          <w:rFonts w:hint="eastAsia"/>
          <w:lang w:eastAsia="ko-KR"/>
        </w:rPr>
        <w:t>Geonjung Ko</w:t>
      </w:r>
      <w:r w:rsidRPr="006E394B">
        <w:rPr>
          <w:lang w:val="en-US"/>
        </w:rPr>
        <w:t xml:space="preserve"> asks the following straw poll:</w:t>
      </w:r>
    </w:p>
    <w:p w:rsidR="003317DB" w:rsidRPr="00FC7C91" w:rsidRDefault="00CE479A" w:rsidP="00FC7C91">
      <w:pPr>
        <w:numPr>
          <w:ilvl w:val="1"/>
          <w:numId w:val="13"/>
        </w:numPr>
        <w:spacing w:before="100" w:beforeAutospacing="1" w:after="100" w:afterAutospacing="1"/>
        <w:rPr>
          <w:lang w:val="en-US" w:eastAsia="ko-KR"/>
        </w:rPr>
      </w:pPr>
      <w:r w:rsidRPr="00FC7C91">
        <w:rPr>
          <w:lang w:val="en-US" w:eastAsia="ko-KR"/>
        </w:rPr>
        <w:t>Do you agree to add the following text into 11ax SFD ?</w:t>
      </w:r>
    </w:p>
    <w:p w:rsidR="00FC7C91" w:rsidRPr="00FC7C91" w:rsidRDefault="00FC7C91" w:rsidP="00DB20B3">
      <w:pPr>
        <w:spacing w:before="100" w:beforeAutospacing="1" w:after="100" w:afterAutospacing="1"/>
        <w:ind w:left="720" w:firstLineChars="50" w:firstLine="110"/>
        <w:rPr>
          <w:lang w:val="en-US" w:eastAsia="ko-KR"/>
        </w:rPr>
      </w:pPr>
      <w:r w:rsidRPr="00FC7C91">
        <w:rPr>
          <w:lang w:val="en-US" w:eastAsia="ko-KR"/>
        </w:rPr>
        <w:t>5.1  When a STA that receives HE PPDU identifies RA and TA fields, the STA shall determine whether the frame is an inter-BSS or an intra-BSS frame by using the address fields.</w:t>
      </w:r>
    </w:p>
    <w:p w:rsidR="003317DB" w:rsidRPr="00BC0001" w:rsidRDefault="00CE479A" w:rsidP="00FC7C91">
      <w:pPr>
        <w:numPr>
          <w:ilvl w:val="1"/>
          <w:numId w:val="14"/>
        </w:numPr>
        <w:spacing w:beforeAutospacing="1" w:after="100" w:afterAutospacing="1"/>
      </w:pPr>
      <w:r w:rsidRPr="00BC0001">
        <w:t>Y</w:t>
      </w:r>
      <w:r w:rsidR="00DB20B3" w:rsidRPr="00BC0001">
        <w:rPr>
          <w:rFonts w:hint="eastAsia"/>
        </w:rPr>
        <w:t>es</w:t>
      </w:r>
      <w:r w:rsidR="00D46D30" w:rsidRPr="00BC0001">
        <w:rPr>
          <w:rFonts w:hint="eastAsia"/>
        </w:rPr>
        <w:t xml:space="preserve"> </w:t>
      </w:r>
      <w:r w:rsidR="00FC7C91" w:rsidRPr="00BC0001">
        <w:rPr>
          <w:rFonts w:hint="eastAsia"/>
        </w:rPr>
        <w:t xml:space="preserve"> </w:t>
      </w:r>
      <w:r w:rsidRPr="00BC0001">
        <w:rPr>
          <w:rFonts w:hint="eastAsia"/>
        </w:rPr>
        <w:t>7</w:t>
      </w:r>
    </w:p>
    <w:p w:rsidR="003317DB" w:rsidRPr="00BC0001" w:rsidRDefault="00CE479A" w:rsidP="00FC7C91">
      <w:pPr>
        <w:numPr>
          <w:ilvl w:val="1"/>
          <w:numId w:val="14"/>
        </w:numPr>
        <w:spacing w:beforeAutospacing="1" w:after="100" w:afterAutospacing="1"/>
      </w:pPr>
      <w:r w:rsidRPr="00BC0001">
        <w:t>N</w:t>
      </w:r>
      <w:r w:rsidR="00DB20B3" w:rsidRPr="00BC0001">
        <w:rPr>
          <w:rFonts w:hint="eastAsia"/>
        </w:rPr>
        <w:t>o</w:t>
      </w:r>
      <w:r w:rsidRPr="00BC0001">
        <w:rPr>
          <w:rFonts w:hint="eastAsia"/>
        </w:rPr>
        <w:t xml:space="preserve"> 3</w:t>
      </w:r>
    </w:p>
    <w:p w:rsidR="00A759FF" w:rsidRPr="00974A4B" w:rsidRDefault="00CE479A" w:rsidP="00974A4B">
      <w:pPr>
        <w:numPr>
          <w:ilvl w:val="1"/>
          <w:numId w:val="14"/>
        </w:numPr>
        <w:spacing w:beforeAutospacing="1" w:after="100" w:afterAutospacing="1"/>
      </w:pPr>
      <w:r w:rsidRPr="00BC0001">
        <w:t>A</w:t>
      </w:r>
      <w:r w:rsidR="00DB20B3" w:rsidRPr="00BC0001">
        <w:rPr>
          <w:rFonts w:hint="eastAsia"/>
        </w:rPr>
        <w:t>bstain</w:t>
      </w:r>
      <w:r w:rsidRPr="00BC0001">
        <w:rPr>
          <w:rFonts w:hint="eastAsia"/>
        </w:rPr>
        <w:t xml:space="preserve"> 16</w:t>
      </w:r>
    </w:p>
    <w:p w:rsidR="00974A4B" w:rsidRDefault="00A759FF" w:rsidP="006E394B">
      <w:pPr>
        <w:spacing w:before="100" w:beforeAutospacing="1" w:after="100" w:afterAutospacing="1"/>
        <w:rPr>
          <w:lang w:val="en-US"/>
        </w:rPr>
      </w:pPr>
      <w:r>
        <w:rPr>
          <w:lang w:val="en-US"/>
        </w:rPr>
        <w:t>At 2016-05-1</w:t>
      </w:r>
      <w:r>
        <w:rPr>
          <w:rFonts w:hint="eastAsia"/>
          <w:lang w:val="en-US" w:eastAsia="ko-KR"/>
        </w:rPr>
        <w:t>7</w:t>
      </w:r>
      <w:r>
        <w:rPr>
          <w:lang w:val="en-US"/>
        </w:rPr>
        <w:t>T1</w:t>
      </w:r>
      <w:r>
        <w:rPr>
          <w:rFonts w:hint="eastAsia"/>
          <w:lang w:val="en-US" w:eastAsia="ko-KR"/>
        </w:rPr>
        <w:t>2</w:t>
      </w:r>
      <w:r>
        <w:rPr>
          <w:lang w:val="en-US"/>
        </w:rPr>
        <w:t>:</w:t>
      </w:r>
      <w:r>
        <w:rPr>
          <w:rFonts w:hint="eastAsia"/>
          <w:lang w:val="en-US" w:eastAsia="ko-KR"/>
        </w:rPr>
        <w:t>33</w:t>
      </w:r>
      <w:r w:rsidRPr="006E394B">
        <w:rPr>
          <w:lang w:val="en-US"/>
        </w:rPr>
        <w:t xml:space="preserve"> the supreme Chairman recesses the session.</w:t>
      </w:r>
    </w:p>
    <w:p w:rsidR="00974A4B" w:rsidRDefault="00974A4B">
      <w:pPr>
        <w:rPr>
          <w:lang w:val="en-US"/>
        </w:rPr>
      </w:pPr>
      <w:r>
        <w:rPr>
          <w:lang w:val="en-US"/>
        </w:rPr>
        <w:br w:type="page"/>
      </w:r>
    </w:p>
    <w:p w:rsidR="00A00DC4" w:rsidRDefault="00A00DC4" w:rsidP="00974A4B">
      <w:pPr>
        <w:pStyle w:val="Heading1"/>
        <w:rPr>
          <w:lang w:val="en-US" w:eastAsia="ko-KR"/>
        </w:rPr>
      </w:pPr>
      <w:r w:rsidRPr="00A00DC4">
        <w:rPr>
          <w:lang w:val="en-US" w:eastAsia="ko-KR"/>
        </w:rPr>
        <w:lastRenderedPageBreak/>
        <w:t xml:space="preserve">Wednesday </w:t>
      </w:r>
      <w:r w:rsidR="00974A4B">
        <w:rPr>
          <w:lang w:val="en-US" w:eastAsia="ko-KR"/>
        </w:rPr>
        <w:t>PM</w:t>
      </w:r>
      <w:r w:rsidRPr="00A00DC4">
        <w:rPr>
          <w:lang w:val="en-US" w:eastAsia="ko-KR"/>
        </w:rPr>
        <w:t>1</w:t>
      </w:r>
    </w:p>
    <w:p w:rsidR="00A00DC4" w:rsidRPr="006E394B" w:rsidRDefault="00A00DC4" w:rsidP="00A00DC4">
      <w:pPr>
        <w:spacing w:before="100" w:beforeAutospacing="1" w:after="100" w:afterAutospacing="1"/>
        <w:rPr>
          <w:lang w:val="en-US"/>
        </w:rPr>
      </w:pPr>
      <w:r w:rsidRPr="006E394B">
        <w:rPr>
          <w:lang w:val="en-US"/>
        </w:rPr>
        <w:t>At 2016-05-1</w:t>
      </w:r>
      <w:r>
        <w:rPr>
          <w:lang w:val="en-US"/>
        </w:rPr>
        <w:t>8, 1:30pm</w:t>
      </w:r>
      <w:r w:rsidRPr="006E394B">
        <w:rPr>
          <w:lang w:val="en-US"/>
        </w:rPr>
        <w:t xml:space="preserve"> the beloved Chairman, </w:t>
      </w:r>
      <w:r>
        <w:rPr>
          <w:lang w:val="en-US"/>
        </w:rPr>
        <w:t>Guido R. Hiertz</w:t>
      </w:r>
      <w:r w:rsidRPr="006E394B">
        <w:rPr>
          <w:lang w:val="en-US"/>
        </w:rPr>
        <w:t>, calls the meeting to order. The great Chairman introduces himself and</w:t>
      </w:r>
      <w:r>
        <w:rPr>
          <w:lang w:val="en-US"/>
        </w:rPr>
        <w:t xml:space="preserve"> introduces</w:t>
      </w:r>
      <w:r w:rsidRPr="006E394B">
        <w:rPr>
          <w:lang w:val="en-US"/>
        </w:rPr>
        <w:t xml:space="preserve"> </w:t>
      </w:r>
      <w:r>
        <w:rPr>
          <w:lang w:val="en-US"/>
        </w:rPr>
        <w:t>Laurent Cariou</w:t>
      </w:r>
      <w:r w:rsidRPr="006E394B">
        <w:rPr>
          <w:lang w:val="en-US"/>
        </w:rPr>
        <w:t xml:space="preserve"> who acts as secretary during th</w:t>
      </w:r>
      <w:r>
        <w:rPr>
          <w:lang w:val="en-US"/>
        </w:rPr>
        <w:t>e Wednesday PM1</w:t>
      </w:r>
      <w:r w:rsidRPr="006E394B">
        <w:rPr>
          <w:lang w:val="en-US"/>
        </w:rPr>
        <w:t xml:space="preserve"> session. The great Chairman reviews the patent policy as presented in document 11-16/698r0. </w:t>
      </w:r>
      <w:r>
        <w:rPr>
          <w:lang w:val="en-US"/>
        </w:rPr>
        <w:t xml:space="preserve">He </w:t>
      </w:r>
      <w:r w:rsidRPr="006E394B">
        <w:rPr>
          <w:lang w:val="en-US"/>
        </w:rPr>
        <w:t>call</w:t>
      </w:r>
      <w:r>
        <w:rPr>
          <w:lang w:val="en-US"/>
        </w:rPr>
        <w:t>s</w:t>
      </w:r>
      <w:r w:rsidRPr="006E394B">
        <w:rPr>
          <w:lang w:val="en-US"/>
        </w:rPr>
        <w:t xml:space="preserve"> for potentially essential patent claims. Nobody speaks up. </w:t>
      </w:r>
      <w:r>
        <w:rPr>
          <w:lang w:val="en-US"/>
        </w:rPr>
        <w:t>He</w:t>
      </w:r>
      <w:r w:rsidRPr="006E394B">
        <w:rPr>
          <w:lang w:val="en-US"/>
        </w:rPr>
        <w:t xml:space="preserve"> reviews the agenda as outlined in document 11-16/698r0. Attendees unanimously approve the agenda.</w:t>
      </w:r>
    </w:p>
    <w:p w:rsidR="00A00DC4" w:rsidRPr="006E394B" w:rsidRDefault="00A00DC4" w:rsidP="00A00DC4">
      <w:pPr>
        <w:spacing w:before="100" w:beforeAutospacing="1" w:after="100" w:afterAutospacing="1"/>
        <w:rPr>
          <w:lang w:val="en-US"/>
        </w:rPr>
      </w:pPr>
      <w:r>
        <w:rPr>
          <w:lang w:val="en-US"/>
        </w:rPr>
        <w:t>1:34pm</w:t>
      </w:r>
      <w:r w:rsidRPr="006E394B">
        <w:rPr>
          <w:lang w:val="en-US"/>
        </w:rPr>
        <w:t xml:space="preserve"> </w:t>
      </w:r>
      <w:r>
        <w:rPr>
          <w:lang w:val="en-US"/>
        </w:rPr>
        <w:t>Woojin Ahn</w:t>
      </w:r>
      <w:r w:rsidRPr="006E394B">
        <w:rPr>
          <w:lang w:val="en-US"/>
        </w:rPr>
        <w:t xml:space="preserve"> presents submission 11-16/</w:t>
      </w:r>
      <w:r>
        <w:rPr>
          <w:lang w:val="en-US"/>
        </w:rPr>
        <w:t>641</w:t>
      </w:r>
      <w:r w:rsidRPr="006E394B">
        <w:rPr>
          <w:lang w:val="en-US"/>
        </w:rPr>
        <w:t>r</w:t>
      </w:r>
      <w:r>
        <w:rPr>
          <w:lang w:val="en-US"/>
        </w:rPr>
        <w:t>1</w:t>
      </w:r>
      <w:r w:rsidRPr="006E394B">
        <w:rPr>
          <w:lang w:val="en-US"/>
        </w:rPr>
        <w:t xml:space="preserve">. </w:t>
      </w:r>
      <w:r w:rsidR="004B5827">
        <w:rPr>
          <w:lang w:val="en-US"/>
        </w:rPr>
        <w:t>Presentation ends at 1:43.</w:t>
      </w:r>
    </w:p>
    <w:p w:rsidR="00A00DC4" w:rsidRDefault="004B5827" w:rsidP="00A00DC4">
      <w:pPr>
        <w:numPr>
          <w:ilvl w:val="0"/>
          <w:numId w:val="1"/>
        </w:numPr>
        <w:spacing w:before="100" w:beforeAutospacing="1" w:after="100" w:afterAutospacing="1"/>
        <w:rPr>
          <w:lang w:val="en-US"/>
        </w:rPr>
      </w:pPr>
      <w:r>
        <w:rPr>
          <w:lang w:val="en-US"/>
        </w:rPr>
        <w:t>Question</w:t>
      </w:r>
      <w:r w:rsidR="00A00DC4" w:rsidRPr="006E394B">
        <w:rPr>
          <w:lang w:val="en-US"/>
        </w:rPr>
        <w:t xml:space="preserve">: </w:t>
      </w:r>
      <w:r>
        <w:rPr>
          <w:lang w:val="en-US"/>
        </w:rPr>
        <w:t>clarify?</w:t>
      </w:r>
    </w:p>
    <w:p w:rsidR="004B5827" w:rsidRPr="006E394B" w:rsidRDefault="004B5827" w:rsidP="00A00DC4">
      <w:pPr>
        <w:numPr>
          <w:ilvl w:val="0"/>
          <w:numId w:val="1"/>
        </w:numPr>
        <w:spacing w:before="100" w:beforeAutospacing="1" w:after="100" w:afterAutospacing="1"/>
        <w:rPr>
          <w:lang w:val="en-US"/>
        </w:rPr>
      </w:pPr>
      <w:r>
        <w:rPr>
          <w:lang w:val="en-US"/>
        </w:rPr>
        <w:t xml:space="preserve">Response: There is an ambiguity between level 2 and level 3 </w:t>
      </w:r>
    </w:p>
    <w:p w:rsidR="004B5827" w:rsidRPr="004B5827" w:rsidRDefault="004B5827" w:rsidP="004B5827">
      <w:pPr>
        <w:spacing w:before="100" w:beforeAutospacing="1" w:after="100" w:afterAutospacing="1"/>
        <w:rPr>
          <w:lang w:val="en-US" w:eastAsia="ko-KR"/>
        </w:rPr>
      </w:pPr>
      <w:r w:rsidRPr="004B5827">
        <w:rPr>
          <w:lang w:val="en-US"/>
        </w:rPr>
        <w:t xml:space="preserve">At </w:t>
      </w:r>
      <w:r>
        <w:rPr>
          <w:lang w:val="en-US"/>
        </w:rPr>
        <w:t>1:45</w:t>
      </w:r>
      <w:r w:rsidRPr="004B5827">
        <w:rPr>
          <w:rFonts w:hint="eastAsia"/>
          <w:lang w:val="en-US" w:eastAsia="ko-KR"/>
        </w:rPr>
        <w:t xml:space="preserve"> </w:t>
      </w:r>
      <w:r>
        <w:rPr>
          <w:lang w:val="en-US"/>
        </w:rPr>
        <w:t>Woojin Ahn</w:t>
      </w:r>
      <w:r w:rsidRPr="004B5827">
        <w:rPr>
          <w:lang w:val="en-US"/>
        </w:rPr>
        <w:t xml:space="preserve"> asks the following straw poll:</w:t>
      </w:r>
    </w:p>
    <w:p w:rsidR="005601DF" w:rsidRPr="004B5827" w:rsidRDefault="00FE1606" w:rsidP="004B5827">
      <w:pPr>
        <w:numPr>
          <w:ilvl w:val="0"/>
          <w:numId w:val="17"/>
        </w:numPr>
        <w:spacing w:before="100" w:beforeAutospacing="1" w:after="100" w:afterAutospacing="1"/>
        <w:rPr>
          <w:b/>
          <w:lang w:val="en-US" w:eastAsia="ko-KR"/>
        </w:rPr>
      </w:pPr>
      <w:r w:rsidRPr="004B5827">
        <w:rPr>
          <w:b/>
          <w:bCs/>
          <w:lang w:val="en-US" w:eastAsia="ko-KR"/>
        </w:rPr>
        <w:t>Do you support to add the following to the 11ax SFD:</w:t>
      </w:r>
    </w:p>
    <w:p w:rsidR="005601DF" w:rsidRPr="004B5827" w:rsidRDefault="00FE1606" w:rsidP="004B5827">
      <w:pPr>
        <w:numPr>
          <w:ilvl w:val="1"/>
          <w:numId w:val="17"/>
        </w:numPr>
        <w:spacing w:beforeAutospacing="1" w:after="100" w:afterAutospacing="1"/>
        <w:rPr>
          <w:b/>
          <w:lang w:val="en-US" w:eastAsia="ko-KR"/>
        </w:rPr>
      </w:pPr>
      <w:r w:rsidRPr="004B5827">
        <w:rPr>
          <w:b/>
          <w:lang w:val="en-US" w:eastAsia="ko-KR"/>
        </w:rPr>
        <w:t>25.3.1 General</w:t>
      </w:r>
    </w:p>
    <w:p w:rsidR="005601DF" w:rsidRDefault="00FE1606" w:rsidP="004B5827">
      <w:pPr>
        <w:numPr>
          <w:ilvl w:val="2"/>
          <w:numId w:val="17"/>
        </w:numPr>
        <w:spacing w:before="100" w:beforeAutospacing="1" w:after="100" w:afterAutospacing="1"/>
        <w:rPr>
          <w:b/>
          <w:lang w:val="en-US" w:eastAsia="ko-KR"/>
        </w:rPr>
      </w:pPr>
      <w:r w:rsidRPr="004B5827">
        <w:rPr>
          <w:b/>
          <w:lang w:val="en-US" w:eastAsia="ko-KR"/>
        </w:rPr>
        <w:t>The spec shall provide a mechanism that indicates the fragmentation level of A-MPDU</w:t>
      </w:r>
    </w:p>
    <w:p w:rsidR="004B5827" w:rsidRPr="004B5827" w:rsidRDefault="004B5827" w:rsidP="004B5827">
      <w:pPr>
        <w:spacing w:before="100" w:beforeAutospacing="1" w:after="100" w:afterAutospacing="1"/>
        <w:rPr>
          <w:lang w:val="en-US" w:eastAsia="ko-KR"/>
        </w:rPr>
      </w:pPr>
      <w:r w:rsidRPr="004B5827">
        <w:rPr>
          <w:lang w:val="en-US" w:eastAsia="ko-KR"/>
        </w:rPr>
        <w:t>Any questions</w:t>
      </w:r>
      <w:r>
        <w:rPr>
          <w:lang w:val="en-US" w:eastAsia="ko-KR"/>
        </w:rPr>
        <w:t>:</w:t>
      </w:r>
    </w:p>
    <w:p w:rsidR="004B5827" w:rsidRDefault="004B5827" w:rsidP="004B5827">
      <w:pPr>
        <w:numPr>
          <w:ilvl w:val="0"/>
          <w:numId w:val="17"/>
        </w:numPr>
        <w:spacing w:before="100" w:beforeAutospacing="1" w:after="100" w:afterAutospacing="1"/>
        <w:rPr>
          <w:lang w:val="en-US"/>
        </w:rPr>
      </w:pPr>
      <w:r>
        <w:rPr>
          <w:lang w:val="en-US"/>
        </w:rPr>
        <w:t>Comment: SFD already allows negociation.</w:t>
      </w:r>
    </w:p>
    <w:p w:rsidR="004B5827" w:rsidRDefault="004B5827" w:rsidP="004B5827">
      <w:pPr>
        <w:numPr>
          <w:ilvl w:val="0"/>
          <w:numId w:val="17"/>
        </w:numPr>
        <w:spacing w:before="100" w:beforeAutospacing="1" w:after="100" w:afterAutospacing="1"/>
        <w:rPr>
          <w:lang w:val="en-US"/>
        </w:rPr>
      </w:pPr>
      <w:r>
        <w:rPr>
          <w:lang w:val="en-US"/>
        </w:rPr>
        <w:t>Response: believe the spec is not precise enough</w:t>
      </w:r>
    </w:p>
    <w:p w:rsidR="004B5827" w:rsidRDefault="004B5827" w:rsidP="004B5827">
      <w:pPr>
        <w:numPr>
          <w:ilvl w:val="0"/>
          <w:numId w:val="17"/>
        </w:numPr>
        <w:spacing w:before="100" w:beforeAutospacing="1" w:after="100" w:afterAutospacing="1"/>
        <w:rPr>
          <w:lang w:val="en-US"/>
        </w:rPr>
      </w:pPr>
      <w:r>
        <w:rPr>
          <w:lang w:val="en-US"/>
        </w:rPr>
        <w:t>Comment: Propose to modify the SP text to clarify the differences with the current SFD</w:t>
      </w:r>
    </w:p>
    <w:p w:rsidR="004B5827" w:rsidRDefault="004B5827" w:rsidP="004B5827">
      <w:pPr>
        <w:numPr>
          <w:ilvl w:val="0"/>
          <w:numId w:val="17"/>
        </w:numPr>
        <w:spacing w:before="100" w:beforeAutospacing="1" w:after="100" w:afterAutospacing="1"/>
        <w:rPr>
          <w:lang w:val="en-US"/>
        </w:rPr>
      </w:pPr>
      <w:r>
        <w:rPr>
          <w:lang w:val="en-US"/>
        </w:rPr>
        <w:t>Comment: Same question</w:t>
      </w:r>
    </w:p>
    <w:p w:rsidR="004B5827" w:rsidRPr="006E394B" w:rsidRDefault="004B5827" w:rsidP="004B5827">
      <w:pPr>
        <w:spacing w:before="100" w:beforeAutospacing="1" w:after="100" w:afterAutospacing="1"/>
        <w:ind w:left="360"/>
        <w:rPr>
          <w:lang w:val="en-US"/>
        </w:rPr>
      </w:pPr>
    </w:p>
    <w:p w:rsidR="004B5827" w:rsidRPr="004B5827" w:rsidRDefault="004B5827" w:rsidP="004B5827">
      <w:pPr>
        <w:numPr>
          <w:ilvl w:val="0"/>
          <w:numId w:val="17"/>
        </w:numPr>
        <w:spacing w:before="100" w:beforeAutospacing="1" w:after="100" w:afterAutospacing="1"/>
        <w:rPr>
          <w:b/>
          <w:lang w:val="en-US" w:eastAsia="ko-KR"/>
        </w:rPr>
      </w:pPr>
      <w:r w:rsidRPr="004B5827">
        <w:rPr>
          <w:b/>
          <w:bCs/>
          <w:lang w:val="en-US" w:eastAsia="ko-KR"/>
        </w:rPr>
        <w:t>Do you support to add the following to the 11ax SFD:</w:t>
      </w:r>
    </w:p>
    <w:p w:rsidR="004B5827" w:rsidRPr="004B5827" w:rsidRDefault="004B5827" w:rsidP="004B5827">
      <w:pPr>
        <w:numPr>
          <w:ilvl w:val="1"/>
          <w:numId w:val="17"/>
        </w:numPr>
        <w:spacing w:beforeAutospacing="1" w:after="100" w:afterAutospacing="1"/>
        <w:rPr>
          <w:b/>
          <w:lang w:val="en-US" w:eastAsia="ko-KR"/>
        </w:rPr>
      </w:pPr>
      <w:r w:rsidRPr="004B5827">
        <w:rPr>
          <w:b/>
          <w:lang w:val="en-US" w:eastAsia="ko-KR"/>
        </w:rPr>
        <w:t>25.3.1 General</w:t>
      </w:r>
    </w:p>
    <w:p w:rsidR="004B5827" w:rsidRPr="004B5827" w:rsidRDefault="004B5827" w:rsidP="004B5827">
      <w:pPr>
        <w:numPr>
          <w:ilvl w:val="2"/>
          <w:numId w:val="17"/>
        </w:numPr>
        <w:spacing w:before="100" w:beforeAutospacing="1" w:after="100" w:afterAutospacing="1"/>
        <w:rPr>
          <w:b/>
          <w:lang w:val="en-US" w:eastAsia="ko-KR"/>
        </w:rPr>
      </w:pPr>
      <w:r w:rsidRPr="004B5827">
        <w:rPr>
          <w:b/>
          <w:lang w:val="en-US" w:eastAsia="ko-KR"/>
        </w:rPr>
        <w:t xml:space="preserve">The spec shall provide a mechanism that indicates the fragmentation level </w:t>
      </w:r>
      <w:r>
        <w:rPr>
          <w:b/>
          <w:lang w:val="en-US" w:eastAsia="ko-KR"/>
        </w:rPr>
        <w:t>for each</w:t>
      </w:r>
      <w:r w:rsidRPr="004B5827">
        <w:rPr>
          <w:b/>
          <w:lang w:val="en-US" w:eastAsia="ko-KR"/>
        </w:rPr>
        <w:t xml:space="preserve"> A-MPDU</w:t>
      </w:r>
    </w:p>
    <w:p w:rsidR="004B5827" w:rsidRDefault="004B5827" w:rsidP="006E394B">
      <w:pPr>
        <w:spacing w:before="100" w:beforeAutospacing="1" w:after="100" w:afterAutospacing="1"/>
        <w:rPr>
          <w:lang w:val="en-US" w:eastAsia="ko-KR"/>
        </w:rPr>
      </w:pPr>
      <w:r w:rsidRPr="004B5827">
        <w:rPr>
          <w:lang w:val="en-US" w:eastAsia="ko-KR"/>
        </w:rPr>
        <w:t xml:space="preserve">SP is </w:t>
      </w:r>
      <w:r>
        <w:rPr>
          <w:lang w:val="en-US" w:eastAsia="ko-KR"/>
        </w:rPr>
        <w:t>delayed, and there will be an opportunity to come up with a modified SP during PM2 session.</w:t>
      </w:r>
    </w:p>
    <w:p w:rsidR="004B5827" w:rsidRPr="006E394B" w:rsidRDefault="004B5827" w:rsidP="004B5827">
      <w:pPr>
        <w:spacing w:before="100" w:beforeAutospacing="1" w:after="100" w:afterAutospacing="1"/>
        <w:rPr>
          <w:lang w:val="en-US"/>
        </w:rPr>
      </w:pPr>
      <w:r>
        <w:rPr>
          <w:lang w:val="en-US"/>
        </w:rPr>
        <w:t>1:54pm</w:t>
      </w:r>
      <w:r w:rsidRPr="006E394B">
        <w:rPr>
          <w:lang w:val="en-US"/>
        </w:rPr>
        <w:t xml:space="preserve"> </w:t>
      </w:r>
      <w:r>
        <w:rPr>
          <w:lang w:val="en-US"/>
        </w:rPr>
        <w:t>Liwen Chu</w:t>
      </w:r>
      <w:r w:rsidRPr="006E394B">
        <w:rPr>
          <w:lang w:val="en-US"/>
        </w:rPr>
        <w:t xml:space="preserve"> presents submission 11-16/</w:t>
      </w:r>
      <w:r>
        <w:rPr>
          <w:lang w:val="en-US"/>
        </w:rPr>
        <w:t>643</w:t>
      </w:r>
      <w:r w:rsidRPr="006E394B">
        <w:rPr>
          <w:lang w:val="en-US"/>
        </w:rPr>
        <w:t>r</w:t>
      </w:r>
      <w:r>
        <w:rPr>
          <w:lang w:val="en-US"/>
        </w:rPr>
        <w:t>0</w:t>
      </w:r>
      <w:r w:rsidRPr="006E394B">
        <w:rPr>
          <w:lang w:val="en-US"/>
        </w:rPr>
        <w:t xml:space="preserve">. </w:t>
      </w:r>
    </w:p>
    <w:p w:rsidR="00BC0001" w:rsidRPr="004B5827" w:rsidRDefault="00BC0001" w:rsidP="00BC0001">
      <w:pPr>
        <w:spacing w:before="100" w:beforeAutospacing="1" w:after="100" w:afterAutospacing="1"/>
        <w:rPr>
          <w:lang w:val="en-US" w:eastAsia="ko-KR"/>
        </w:rPr>
      </w:pPr>
      <w:r w:rsidRPr="004B5827">
        <w:rPr>
          <w:lang w:val="en-US"/>
        </w:rPr>
        <w:t xml:space="preserve">At </w:t>
      </w:r>
      <w:r>
        <w:rPr>
          <w:lang w:val="en-US"/>
        </w:rPr>
        <w:t>2:07</w:t>
      </w:r>
      <w:r w:rsidRPr="004B5827">
        <w:rPr>
          <w:rFonts w:hint="eastAsia"/>
          <w:lang w:val="en-US" w:eastAsia="ko-KR"/>
        </w:rPr>
        <w:t xml:space="preserve"> </w:t>
      </w:r>
      <w:r>
        <w:rPr>
          <w:lang w:val="en-US"/>
        </w:rPr>
        <w:t>Liwen Chu</w:t>
      </w:r>
      <w:r w:rsidRPr="004B5827">
        <w:rPr>
          <w:lang w:val="en-US"/>
        </w:rPr>
        <w:t xml:space="preserve"> asks the following straw poll:</w:t>
      </w:r>
    </w:p>
    <w:p w:rsidR="005601DF" w:rsidRPr="00BC0001" w:rsidRDefault="00FE1606" w:rsidP="00BC0001">
      <w:pPr>
        <w:numPr>
          <w:ilvl w:val="0"/>
          <w:numId w:val="18"/>
        </w:numPr>
        <w:spacing w:before="100" w:beforeAutospacing="1" w:after="100" w:afterAutospacing="1"/>
        <w:rPr>
          <w:highlight w:val="green"/>
          <w:lang w:val="en-US" w:eastAsia="ko-KR"/>
        </w:rPr>
      </w:pPr>
      <w:r w:rsidRPr="00BC0001">
        <w:rPr>
          <w:highlight w:val="green"/>
          <w:lang w:val="en-US" w:eastAsia="ko-KR"/>
        </w:rPr>
        <w:t>Do you support to add the following text to 11ax SFD:</w:t>
      </w:r>
    </w:p>
    <w:p w:rsidR="005601DF" w:rsidRPr="00BC0001" w:rsidRDefault="00FE1606" w:rsidP="00BC0001">
      <w:pPr>
        <w:numPr>
          <w:ilvl w:val="1"/>
          <w:numId w:val="18"/>
        </w:numPr>
        <w:spacing w:before="100" w:beforeAutospacing="1" w:after="100" w:afterAutospacing="1"/>
        <w:rPr>
          <w:highlight w:val="green"/>
          <w:lang w:val="en-US" w:eastAsia="ko-KR"/>
        </w:rPr>
      </w:pPr>
      <w:r w:rsidRPr="00BC0001">
        <w:rPr>
          <w:highlight w:val="green"/>
          <w:lang w:val="en-US" w:eastAsia="ko-KR"/>
        </w:rPr>
        <w:t>The HE A-Control field for UL acknowledgement through OFDMA (acknowledgement through MU MIMO and MUMIMO in OFDMA are not supported) is defined as following:</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t>     5-bit UL PPDU Length indicates OFDMA symbols of the Data field.</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t>     5-bit DL TX Power indicates the transmission power of the Trigger frame in unit of 2db.</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t>     5-bit Target UL RX Power indicates the target RX power in unit of 2d</w:t>
      </w:r>
      <w:r w:rsidR="00BC0001" w:rsidRPr="00BC0001">
        <w:rPr>
          <w:highlight w:val="green"/>
          <w:lang w:val="en-US" w:eastAsia="ko-KR"/>
        </w:rPr>
        <w:t>B</w:t>
      </w:r>
      <w:r w:rsidRPr="00BC0001">
        <w:rPr>
          <w:highlight w:val="green"/>
          <w:lang w:val="en-US" w:eastAsia="ko-KR"/>
        </w:rPr>
        <w:t>.</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b/>
          <w:bCs/>
          <w:highlight w:val="green"/>
          <w:lang w:val="en-US" w:eastAsia="ko-KR"/>
        </w:rPr>
        <w:t xml:space="preserve">     </w:t>
      </w:r>
      <w:r w:rsidRPr="00BC0001">
        <w:rPr>
          <w:highlight w:val="green"/>
          <w:lang w:val="en-US" w:eastAsia="ko-KR"/>
        </w:rPr>
        <w:t xml:space="preserve">8-bit RU Allocation which is same as Trigger frame. </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t>     2-bit MCS indicates the MCS of the UL acknowledgement, MCS 0 to 3.</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t>     One SS is used for UL acknowledgement</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lastRenderedPageBreak/>
        <w:t>     The STAs that are the receivers of HE A-Control don’t do CCA sensing before sending UL MU acknowledgement.</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t>     One HE LTF is used for UL acknowledgement</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t xml:space="preserve">     Spatial reuse is disallowed. </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t>     The CP+LTF Type is TBD.</w:t>
      </w:r>
    </w:p>
    <w:p w:rsidR="005601DF" w:rsidRPr="00BC0001" w:rsidRDefault="00FE1606" w:rsidP="00BC0001">
      <w:pPr>
        <w:numPr>
          <w:ilvl w:val="2"/>
          <w:numId w:val="18"/>
        </w:numPr>
        <w:spacing w:before="100" w:beforeAutospacing="1" w:after="100" w:afterAutospacing="1"/>
        <w:rPr>
          <w:highlight w:val="green"/>
          <w:lang w:val="en-US" w:eastAsia="ko-KR"/>
        </w:rPr>
      </w:pPr>
      <w:r w:rsidRPr="00BC0001">
        <w:rPr>
          <w:highlight w:val="green"/>
          <w:lang w:val="en-US" w:eastAsia="ko-KR"/>
        </w:rPr>
        <w:t>   The other missed parameters are same or derived from related parameters in DL MU transmission or some default value</w:t>
      </w:r>
    </w:p>
    <w:p w:rsidR="004B5827" w:rsidRPr="00BC0001" w:rsidRDefault="00BC0001" w:rsidP="006E394B">
      <w:pPr>
        <w:spacing w:before="100" w:beforeAutospacing="1" w:after="100" w:afterAutospacing="1"/>
        <w:rPr>
          <w:highlight w:val="green"/>
          <w:lang w:val="en-US" w:eastAsia="ko-KR"/>
        </w:rPr>
      </w:pPr>
      <w:r w:rsidRPr="00BC0001">
        <w:rPr>
          <w:noProof/>
          <w:highlight w:val="green"/>
          <w:lang w:val="en-US"/>
        </w:rPr>
        <w:drawing>
          <wp:inline distT="0" distB="0" distL="0" distR="0" wp14:anchorId="3CE5643C" wp14:editId="47431D66">
            <wp:extent cx="4584700" cy="146939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1469390"/>
                    </a:xfrm>
                    <a:prstGeom prst="rect">
                      <a:avLst/>
                    </a:prstGeom>
                    <a:noFill/>
                  </pic:spPr>
                </pic:pic>
              </a:graphicData>
            </a:graphic>
          </wp:inline>
        </w:drawing>
      </w:r>
    </w:p>
    <w:p w:rsidR="00BC0001" w:rsidRPr="00BC0001" w:rsidRDefault="00BC0001" w:rsidP="00BC0001">
      <w:pPr>
        <w:numPr>
          <w:ilvl w:val="1"/>
          <w:numId w:val="14"/>
        </w:numPr>
        <w:spacing w:beforeAutospacing="1" w:after="100" w:afterAutospacing="1"/>
        <w:rPr>
          <w:highlight w:val="green"/>
        </w:rPr>
      </w:pPr>
      <w:r w:rsidRPr="00BC0001">
        <w:rPr>
          <w:highlight w:val="green"/>
        </w:rPr>
        <w:t>Y</w:t>
      </w:r>
      <w:r w:rsidRPr="00BC0001">
        <w:rPr>
          <w:rFonts w:hint="eastAsia"/>
          <w:highlight w:val="green"/>
        </w:rPr>
        <w:t xml:space="preserve">es  </w:t>
      </w:r>
      <w:r w:rsidRPr="00BC0001">
        <w:rPr>
          <w:highlight w:val="green"/>
        </w:rPr>
        <w:t>32</w:t>
      </w:r>
    </w:p>
    <w:p w:rsidR="00BC0001" w:rsidRPr="00BC0001" w:rsidRDefault="00BC0001" w:rsidP="00BC0001">
      <w:pPr>
        <w:numPr>
          <w:ilvl w:val="1"/>
          <w:numId w:val="14"/>
        </w:numPr>
        <w:spacing w:beforeAutospacing="1" w:after="100" w:afterAutospacing="1"/>
        <w:rPr>
          <w:highlight w:val="green"/>
        </w:rPr>
      </w:pPr>
      <w:r w:rsidRPr="00BC0001">
        <w:rPr>
          <w:highlight w:val="green"/>
        </w:rPr>
        <w:t>N</w:t>
      </w:r>
      <w:r w:rsidRPr="00BC0001">
        <w:rPr>
          <w:rFonts w:hint="eastAsia"/>
          <w:highlight w:val="green"/>
        </w:rPr>
        <w:t xml:space="preserve">o </w:t>
      </w:r>
      <w:r w:rsidRPr="00BC0001">
        <w:rPr>
          <w:highlight w:val="green"/>
        </w:rPr>
        <w:t>0</w:t>
      </w:r>
    </w:p>
    <w:p w:rsidR="00BC0001" w:rsidRPr="00BC0001" w:rsidRDefault="00BC0001" w:rsidP="00BC0001">
      <w:pPr>
        <w:numPr>
          <w:ilvl w:val="1"/>
          <w:numId w:val="14"/>
        </w:numPr>
        <w:spacing w:beforeAutospacing="1" w:after="100" w:afterAutospacing="1"/>
        <w:rPr>
          <w:highlight w:val="green"/>
        </w:rPr>
      </w:pPr>
      <w:r w:rsidRPr="00BC0001">
        <w:rPr>
          <w:highlight w:val="green"/>
        </w:rPr>
        <w:t>A</w:t>
      </w:r>
      <w:r w:rsidRPr="00BC0001">
        <w:rPr>
          <w:rFonts w:hint="eastAsia"/>
          <w:highlight w:val="green"/>
        </w:rPr>
        <w:t xml:space="preserve">bstain </w:t>
      </w:r>
      <w:r w:rsidRPr="00BC0001">
        <w:rPr>
          <w:highlight w:val="green"/>
        </w:rPr>
        <w:t>9</w:t>
      </w:r>
    </w:p>
    <w:p w:rsidR="00BC0001" w:rsidRPr="004B5827" w:rsidRDefault="00BC0001" w:rsidP="00BC0001">
      <w:pPr>
        <w:spacing w:before="100" w:beforeAutospacing="1" w:after="100" w:afterAutospacing="1"/>
        <w:rPr>
          <w:lang w:val="en-US" w:eastAsia="ko-KR"/>
        </w:rPr>
      </w:pPr>
      <w:r>
        <w:rPr>
          <w:lang w:val="en-US"/>
        </w:rPr>
        <w:t>Liwen Chu</w:t>
      </w:r>
      <w:r w:rsidRPr="004B5827">
        <w:rPr>
          <w:lang w:val="en-US"/>
        </w:rPr>
        <w:t xml:space="preserve"> asks the following straw poll:</w:t>
      </w:r>
    </w:p>
    <w:p w:rsidR="005601DF" w:rsidRPr="00BC0001" w:rsidRDefault="00FE1606" w:rsidP="00BC0001">
      <w:pPr>
        <w:numPr>
          <w:ilvl w:val="0"/>
          <w:numId w:val="19"/>
        </w:numPr>
        <w:spacing w:before="100" w:beforeAutospacing="1" w:after="100" w:afterAutospacing="1"/>
        <w:rPr>
          <w:highlight w:val="green"/>
          <w:lang w:val="en-US" w:eastAsia="ko-KR"/>
        </w:rPr>
      </w:pPr>
      <w:r w:rsidRPr="00BC0001">
        <w:rPr>
          <w:highlight w:val="green"/>
          <w:lang w:val="en-US" w:eastAsia="ko-KR"/>
        </w:rPr>
        <w:t>Do you support to add the following text to 11ax SFD?</w:t>
      </w:r>
    </w:p>
    <w:p w:rsidR="00BC0001" w:rsidRPr="00BC0001" w:rsidRDefault="00FE1606" w:rsidP="006E394B">
      <w:pPr>
        <w:numPr>
          <w:ilvl w:val="1"/>
          <w:numId w:val="19"/>
        </w:numPr>
        <w:spacing w:before="100" w:beforeAutospacing="1" w:after="100" w:afterAutospacing="1"/>
        <w:rPr>
          <w:highlight w:val="green"/>
          <w:lang w:val="en-US" w:eastAsia="ko-KR"/>
        </w:rPr>
      </w:pPr>
      <w:r w:rsidRPr="00BC0001">
        <w:rPr>
          <w:highlight w:val="green"/>
          <w:lang w:val="en-US" w:eastAsia="ko-KR"/>
        </w:rPr>
        <w:t>HE A-Control field for UL acknowledgement is optional in RX</w:t>
      </w:r>
    </w:p>
    <w:p w:rsidR="00BC0001" w:rsidRPr="00BC0001" w:rsidRDefault="00BC0001" w:rsidP="00BC0001">
      <w:pPr>
        <w:pStyle w:val="ListParagraph"/>
        <w:numPr>
          <w:ilvl w:val="0"/>
          <w:numId w:val="16"/>
        </w:numPr>
        <w:spacing w:before="100" w:beforeAutospacing="1" w:after="100" w:afterAutospacing="1"/>
        <w:ind w:leftChars="0" w:left="360"/>
        <w:rPr>
          <w:lang w:val="en-US" w:eastAsia="ko-KR"/>
        </w:rPr>
      </w:pPr>
      <w:r w:rsidRPr="00BC0001">
        <w:rPr>
          <w:lang w:val="en-US" w:eastAsia="ko-KR"/>
        </w:rPr>
        <w:t>Question: clarification</w:t>
      </w:r>
    </w:p>
    <w:p w:rsidR="00BC0001" w:rsidRDefault="00BC0001" w:rsidP="00BC0001">
      <w:pPr>
        <w:pStyle w:val="ListParagraph"/>
        <w:numPr>
          <w:ilvl w:val="0"/>
          <w:numId w:val="16"/>
        </w:numPr>
        <w:spacing w:before="100" w:beforeAutospacing="1" w:after="100" w:afterAutospacing="1"/>
        <w:ind w:leftChars="0" w:left="360"/>
        <w:rPr>
          <w:lang w:val="en-US" w:eastAsia="ko-KR"/>
        </w:rPr>
      </w:pPr>
      <w:r w:rsidRPr="00BC0001">
        <w:rPr>
          <w:lang w:val="en-US" w:eastAsia="ko-KR"/>
        </w:rPr>
        <w:t xml:space="preserve">Response: STA can say that it doesn’t support that option. </w:t>
      </w:r>
    </w:p>
    <w:p w:rsidR="00BC0001" w:rsidRPr="00BC0001" w:rsidRDefault="00BC0001" w:rsidP="00BC0001">
      <w:pPr>
        <w:numPr>
          <w:ilvl w:val="1"/>
          <w:numId w:val="14"/>
        </w:numPr>
        <w:spacing w:beforeAutospacing="1" w:after="100" w:afterAutospacing="1"/>
        <w:rPr>
          <w:highlight w:val="green"/>
        </w:rPr>
      </w:pPr>
      <w:r w:rsidRPr="00BC0001">
        <w:rPr>
          <w:highlight w:val="green"/>
        </w:rPr>
        <w:t>Y</w:t>
      </w:r>
      <w:r w:rsidRPr="00BC0001">
        <w:rPr>
          <w:rFonts w:hint="eastAsia"/>
          <w:highlight w:val="green"/>
        </w:rPr>
        <w:t>es</w:t>
      </w:r>
      <w:r w:rsidR="008739A5">
        <w:rPr>
          <w:highlight w:val="green"/>
        </w:rPr>
        <w:t xml:space="preserve"> 30</w:t>
      </w:r>
      <w:r w:rsidRPr="00BC0001">
        <w:rPr>
          <w:rFonts w:hint="eastAsia"/>
          <w:highlight w:val="green"/>
        </w:rPr>
        <w:t xml:space="preserve">  </w:t>
      </w:r>
    </w:p>
    <w:p w:rsidR="00BC0001" w:rsidRPr="00BC0001" w:rsidRDefault="00BC0001" w:rsidP="00BC0001">
      <w:pPr>
        <w:numPr>
          <w:ilvl w:val="1"/>
          <w:numId w:val="14"/>
        </w:numPr>
        <w:spacing w:beforeAutospacing="1" w:after="100" w:afterAutospacing="1"/>
        <w:rPr>
          <w:highlight w:val="green"/>
        </w:rPr>
      </w:pPr>
      <w:r w:rsidRPr="00BC0001">
        <w:rPr>
          <w:highlight w:val="green"/>
        </w:rPr>
        <w:t>N</w:t>
      </w:r>
      <w:r w:rsidRPr="00BC0001">
        <w:rPr>
          <w:rFonts w:hint="eastAsia"/>
          <w:highlight w:val="green"/>
        </w:rPr>
        <w:t xml:space="preserve">o </w:t>
      </w:r>
      <w:r w:rsidR="008739A5">
        <w:rPr>
          <w:highlight w:val="green"/>
        </w:rPr>
        <w:t>0</w:t>
      </w:r>
    </w:p>
    <w:p w:rsidR="00BC0001" w:rsidRPr="00BC0001" w:rsidRDefault="00BC0001" w:rsidP="00BC0001">
      <w:pPr>
        <w:numPr>
          <w:ilvl w:val="1"/>
          <w:numId w:val="14"/>
        </w:numPr>
        <w:spacing w:beforeAutospacing="1" w:after="100" w:afterAutospacing="1"/>
        <w:rPr>
          <w:highlight w:val="green"/>
        </w:rPr>
      </w:pPr>
      <w:r w:rsidRPr="00BC0001">
        <w:rPr>
          <w:highlight w:val="green"/>
        </w:rPr>
        <w:t>A</w:t>
      </w:r>
      <w:r w:rsidRPr="00BC0001">
        <w:rPr>
          <w:rFonts w:hint="eastAsia"/>
          <w:highlight w:val="green"/>
        </w:rPr>
        <w:t>bstain</w:t>
      </w:r>
      <w:r w:rsidR="008739A5">
        <w:rPr>
          <w:highlight w:val="green"/>
        </w:rPr>
        <w:t xml:space="preserve"> 5</w:t>
      </w:r>
      <w:r w:rsidRPr="00BC0001">
        <w:rPr>
          <w:rFonts w:hint="eastAsia"/>
          <w:highlight w:val="green"/>
        </w:rPr>
        <w:t xml:space="preserve"> </w:t>
      </w:r>
    </w:p>
    <w:p w:rsidR="008739A5" w:rsidRDefault="008739A5" w:rsidP="008739A5">
      <w:pPr>
        <w:spacing w:before="100" w:beforeAutospacing="1" w:after="100" w:afterAutospacing="1"/>
        <w:rPr>
          <w:lang w:val="en-US"/>
        </w:rPr>
      </w:pPr>
      <w:r>
        <w:rPr>
          <w:lang w:val="en-US"/>
        </w:rPr>
        <w:t>2:16pm</w:t>
      </w:r>
      <w:r w:rsidRPr="006E394B">
        <w:rPr>
          <w:lang w:val="en-US"/>
        </w:rPr>
        <w:t xml:space="preserve"> </w:t>
      </w:r>
      <w:r>
        <w:rPr>
          <w:lang w:val="en-US"/>
        </w:rPr>
        <w:t>Liwen Chu</w:t>
      </w:r>
      <w:r w:rsidRPr="006E394B">
        <w:rPr>
          <w:lang w:val="en-US"/>
        </w:rPr>
        <w:t xml:space="preserve"> presents submission 11-16/</w:t>
      </w:r>
      <w:r>
        <w:rPr>
          <w:lang w:val="en-US"/>
        </w:rPr>
        <w:t>644</w:t>
      </w:r>
      <w:r w:rsidRPr="006E394B">
        <w:rPr>
          <w:lang w:val="en-US"/>
        </w:rPr>
        <w:t>r</w:t>
      </w:r>
      <w:r>
        <w:rPr>
          <w:lang w:val="en-US"/>
        </w:rPr>
        <w:t>0</w:t>
      </w:r>
      <w:r w:rsidRPr="006E394B">
        <w:rPr>
          <w:lang w:val="en-US"/>
        </w:rPr>
        <w:t xml:space="preserve">. </w:t>
      </w:r>
    </w:p>
    <w:p w:rsidR="008739A5" w:rsidRPr="004B5827" w:rsidRDefault="008739A5" w:rsidP="008739A5">
      <w:pPr>
        <w:spacing w:before="100" w:beforeAutospacing="1" w:after="100" w:afterAutospacing="1"/>
        <w:rPr>
          <w:lang w:val="en-US" w:eastAsia="ko-KR"/>
        </w:rPr>
      </w:pPr>
      <w:r>
        <w:rPr>
          <w:lang w:val="en-US"/>
        </w:rPr>
        <w:t>Liwen Chu</w:t>
      </w:r>
      <w:r w:rsidRPr="004B5827">
        <w:rPr>
          <w:lang w:val="en-US"/>
        </w:rPr>
        <w:t xml:space="preserve"> asks the following straw poll:</w:t>
      </w:r>
    </w:p>
    <w:p w:rsidR="005601DF" w:rsidRPr="00D305A8" w:rsidRDefault="00FE1606" w:rsidP="008739A5">
      <w:pPr>
        <w:numPr>
          <w:ilvl w:val="0"/>
          <w:numId w:val="20"/>
        </w:numPr>
        <w:spacing w:before="100" w:beforeAutospacing="1" w:after="100" w:afterAutospacing="1"/>
        <w:rPr>
          <w:highlight w:val="green"/>
          <w:lang w:val="en-US" w:eastAsia="ko-KR"/>
        </w:rPr>
      </w:pPr>
      <w:r w:rsidRPr="00D305A8">
        <w:rPr>
          <w:highlight w:val="green"/>
          <w:lang w:val="en-US" w:eastAsia="ko-KR"/>
        </w:rPr>
        <w:t>Do you support to add the following text in 11ax SFD?</w:t>
      </w:r>
    </w:p>
    <w:p w:rsidR="005601DF" w:rsidRDefault="00FE1606" w:rsidP="008739A5">
      <w:pPr>
        <w:numPr>
          <w:ilvl w:val="1"/>
          <w:numId w:val="20"/>
        </w:numPr>
        <w:spacing w:before="100" w:beforeAutospacing="1" w:after="100" w:afterAutospacing="1"/>
        <w:rPr>
          <w:highlight w:val="green"/>
          <w:lang w:val="en-US" w:eastAsia="ko-KR"/>
        </w:rPr>
      </w:pPr>
      <w:r w:rsidRPr="00D305A8">
        <w:rPr>
          <w:highlight w:val="green"/>
          <w:lang w:val="en-US" w:eastAsia="ko-KR"/>
        </w:rPr>
        <w:t>SS Allocation in Per User Info field is defined by Starting Spatial Stream (3 bits) and Spatial Stream Number (3 bits)</w:t>
      </w:r>
    </w:p>
    <w:p w:rsidR="00762C32" w:rsidRDefault="00762C32" w:rsidP="00762C32">
      <w:pPr>
        <w:spacing w:beforeAutospacing="1" w:after="100" w:afterAutospacing="1"/>
        <w:ind w:left="1440"/>
        <w:rPr>
          <w:highlight w:val="green"/>
        </w:rPr>
      </w:pPr>
    </w:p>
    <w:p w:rsidR="008739A5" w:rsidRPr="00BC0001" w:rsidRDefault="008739A5" w:rsidP="008739A5">
      <w:pPr>
        <w:numPr>
          <w:ilvl w:val="1"/>
          <w:numId w:val="20"/>
        </w:numPr>
        <w:spacing w:beforeAutospacing="1" w:after="100" w:afterAutospacing="1"/>
        <w:rPr>
          <w:highlight w:val="green"/>
        </w:rPr>
      </w:pPr>
      <w:r w:rsidRPr="00BC0001">
        <w:rPr>
          <w:highlight w:val="green"/>
        </w:rPr>
        <w:t>Y</w:t>
      </w:r>
      <w:r w:rsidRPr="00BC0001">
        <w:rPr>
          <w:rFonts w:hint="eastAsia"/>
          <w:highlight w:val="green"/>
        </w:rPr>
        <w:t>es</w:t>
      </w:r>
      <w:r w:rsidR="00D305A8">
        <w:rPr>
          <w:highlight w:val="green"/>
        </w:rPr>
        <w:t xml:space="preserve"> 32</w:t>
      </w:r>
      <w:r w:rsidRPr="00BC0001">
        <w:rPr>
          <w:rFonts w:hint="eastAsia"/>
          <w:highlight w:val="green"/>
        </w:rPr>
        <w:t xml:space="preserve">  </w:t>
      </w:r>
    </w:p>
    <w:p w:rsidR="008739A5" w:rsidRDefault="008739A5" w:rsidP="008739A5">
      <w:pPr>
        <w:numPr>
          <w:ilvl w:val="1"/>
          <w:numId w:val="20"/>
        </w:numPr>
        <w:spacing w:beforeAutospacing="1" w:after="100" w:afterAutospacing="1"/>
        <w:rPr>
          <w:highlight w:val="green"/>
        </w:rPr>
      </w:pPr>
      <w:r w:rsidRPr="00BC0001">
        <w:rPr>
          <w:highlight w:val="green"/>
        </w:rPr>
        <w:t>N</w:t>
      </w:r>
      <w:r w:rsidRPr="00BC0001">
        <w:rPr>
          <w:rFonts w:hint="eastAsia"/>
          <w:highlight w:val="green"/>
        </w:rPr>
        <w:t xml:space="preserve">o </w:t>
      </w:r>
      <w:r w:rsidR="00D305A8">
        <w:rPr>
          <w:highlight w:val="green"/>
        </w:rPr>
        <w:t>0</w:t>
      </w:r>
    </w:p>
    <w:p w:rsidR="008739A5" w:rsidRDefault="008739A5" w:rsidP="008739A5">
      <w:pPr>
        <w:numPr>
          <w:ilvl w:val="1"/>
          <w:numId w:val="20"/>
        </w:numPr>
        <w:spacing w:beforeAutospacing="1" w:after="100" w:afterAutospacing="1"/>
        <w:rPr>
          <w:highlight w:val="green"/>
        </w:rPr>
      </w:pPr>
      <w:r w:rsidRPr="008739A5">
        <w:rPr>
          <w:highlight w:val="green"/>
        </w:rPr>
        <w:t>A</w:t>
      </w:r>
      <w:r w:rsidRPr="008739A5">
        <w:rPr>
          <w:rFonts w:hint="eastAsia"/>
          <w:highlight w:val="green"/>
        </w:rPr>
        <w:t>bstain</w:t>
      </w:r>
      <w:r w:rsidR="00D305A8">
        <w:rPr>
          <w:highlight w:val="green"/>
        </w:rPr>
        <w:t xml:space="preserve"> 8</w:t>
      </w:r>
      <w:r w:rsidRPr="008739A5">
        <w:rPr>
          <w:highlight w:val="green"/>
        </w:rPr>
        <w:t xml:space="preserve"> </w:t>
      </w:r>
    </w:p>
    <w:p w:rsidR="00D305A8" w:rsidRDefault="00D305A8" w:rsidP="00D305A8">
      <w:pPr>
        <w:spacing w:before="100" w:beforeAutospacing="1" w:after="100" w:afterAutospacing="1"/>
        <w:rPr>
          <w:lang w:val="en-US"/>
        </w:rPr>
      </w:pPr>
      <w:r>
        <w:rPr>
          <w:lang w:val="en-US"/>
        </w:rPr>
        <w:t>2:21pm</w:t>
      </w:r>
      <w:r w:rsidRPr="006E394B">
        <w:rPr>
          <w:lang w:val="en-US"/>
        </w:rPr>
        <w:t xml:space="preserve"> </w:t>
      </w:r>
      <w:r>
        <w:rPr>
          <w:lang w:val="en-US"/>
        </w:rPr>
        <w:t>Liwen Chu</w:t>
      </w:r>
      <w:r w:rsidRPr="006E394B">
        <w:rPr>
          <w:lang w:val="en-US"/>
        </w:rPr>
        <w:t xml:space="preserve"> presents submission 11-16/</w:t>
      </w:r>
      <w:r>
        <w:rPr>
          <w:lang w:val="en-US"/>
        </w:rPr>
        <w:t>645</w:t>
      </w:r>
      <w:r w:rsidRPr="006E394B">
        <w:rPr>
          <w:lang w:val="en-US"/>
        </w:rPr>
        <w:t>r</w:t>
      </w:r>
      <w:r>
        <w:rPr>
          <w:lang w:val="en-US"/>
        </w:rPr>
        <w:t>0</w:t>
      </w:r>
      <w:r w:rsidRPr="006E394B">
        <w:rPr>
          <w:lang w:val="en-US"/>
        </w:rPr>
        <w:t xml:space="preserve">. </w:t>
      </w:r>
    </w:p>
    <w:p w:rsidR="00D305A8" w:rsidRDefault="00D305A8" w:rsidP="00D305A8">
      <w:pPr>
        <w:spacing w:before="100" w:beforeAutospacing="1" w:after="100" w:afterAutospacing="1"/>
        <w:rPr>
          <w:lang w:val="en-US"/>
        </w:rPr>
      </w:pPr>
      <w:r>
        <w:rPr>
          <w:lang w:val="en-US"/>
        </w:rPr>
        <w:t>Liwen Chu</w:t>
      </w:r>
      <w:r w:rsidRPr="004B5827">
        <w:rPr>
          <w:lang w:val="en-US"/>
        </w:rPr>
        <w:t xml:space="preserve"> asks the following straw poll:</w:t>
      </w:r>
    </w:p>
    <w:p w:rsidR="00762C32" w:rsidRPr="00737E58" w:rsidRDefault="00762C32" w:rsidP="00762C32">
      <w:pPr>
        <w:numPr>
          <w:ilvl w:val="0"/>
          <w:numId w:val="20"/>
        </w:numPr>
        <w:spacing w:before="100" w:beforeAutospacing="1" w:after="100" w:afterAutospacing="1"/>
        <w:rPr>
          <w:lang w:val="en-US" w:eastAsia="ko-KR"/>
        </w:rPr>
      </w:pPr>
      <w:r w:rsidRPr="00737E58">
        <w:rPr>
          <w:lang w:val="en-US" w:eastAsia="ko-KR"/>
        </w:rPr>
        <w:lastRenderedPageBreak/>
        <w:t>Do you support to add the following text to 11ax SFD?</w:t>
      </w:r>
    </w:p>
    <w:p w:rsidR="00762C32" w:rsidRPr="00737E58" w:rsidRDefault="00762C32" w:rsidP="00762C32">
      <w:pPr>
        <w:numPr>
          <w:ilvl w:val="1"/>
          <w:numId w:val="20"/>
        </w:numPr>
        <w:spacing w:before="100" w:beforeAutospacing="1" w:after="100" w:afterAutospacing="1"/>
        <w:rPr>
          <w:lang w:val="en-US" w:eastAsia="ko-KR"/>
        </w:rPr>
      </w:pPr>
      <w:r w:rsidRPr="00737E58">
        <w:rPr>
          <w:lang w:val="en-US" w:eastAsia="ko-KR"/>
        </w:rPr>
        <w:t xml:space="preserve">Trigger frame includes a two-bits MPDU MU Spacing Factor subfield in </w:t>
      </w:r>
      <w:r w:rsidR="00D73985" w:rsidRPr="00737E58">
        <w:rPr>
          <w:lang w:val="en-US" w:eastAsia="ko-KR"/>
        </w:rPr>
        <w:t>trigger-</w:t>
      </w:r>
      <w:r w:rsidRPr="00737E58">
        <w:rPr>
          <w:lang w:val="en-US" w:eastAsia="ko-KR"/>
        </w:rPr>
        <w:t xml:space="preserve">dependent </w:t>
      </w:r>
      <w:r w:rsidR="00D73985" w:rsidRPr="00737E58">
        <w:rPr>
          <w:lang w:val="en-US" w:eastAsia="ko-KR"/>
        </w:rPr>
        <w:t xml:space="preserve">per user info </w:t>
      </w:r>
      <w:r w:rsidRPr="00737E58">
        <w:rPr>
          <w:lang w:val="en-US" w:eastAsia="ko-KR"/>
        </w:rPr>
        <w:t xml:space="preserve">subfield </w:t>
      </w:r>
      <w:r w:rsidR="00D73985" w:rsidRPr="00737E58">
        <w:rPr>
          <w:lang w:val="en-US" w:eastAsia="ko-KR"/>
        </w:rPr>
        <w:t>within</w:t>
      </w:r>
      <w:r w:rsidRPr="00737E58">
        <w:rPr>
          <w:lang w:val="en-US" w:eastAsia="ko-KR"/>
        </w:rPr>
        <w:t xml:space="preserve"> per-User Info field in the basic variant of trigger frame</w:t>
      </w:r>
      <w:r w:rsidRPr="00737E58">
        <w:rPr>
          <w:lang w:eastAsia="ko-KR"/>
        </w:rPr>
        <w:t>?</w:t>
      </w:r>
    </w:p>
    <w:p w:rsidR="00762C32" w:rsidRDefault="00D73985" w:rsidP="00D73985">
      <w:pPr>
        <w:spacing w:beforeAutospacing="1" w:after="100" w:afterAutospacing="1"/>
      </w:pPr>
      <w:r w:rsidRPr="00737E58">
        <w:t>Questi</w:t>
      </w:r>
      <w:r w:rsidRPr="00D73985">
        <w:t>on: what are those 2 bits ?</w:t>
      </w:r>
    </w:p>
    <w:p w:rsidR="00D73985" w:rsidRDefault="00D73985" w:rsidP="00D73985">
      <w:pPr>
        <w:spacing w:beforeAutospacing="1" w:after="100" w:afterAutospacing="1"/>
      </w:pPr>
      <w:r>
        <w:t>Response: propose to modify the SP text</w:t>
      </w:r>
    </w:p>
    <w:p w:rsidR="00D73985" w:rsidRPr="00762C32" w:rsidRDefault="00D73985" w:rsidP="00D73985">
      <w:pPr>
        <w:numPr>
          <w:ilvl w:val="0"/>
          <w:numId w:val="20"/>
        </w:numPr>
        <w:spacing w:before="100" w:beforeAutospacing="1" w:after="100" w:afterAutospacing="1"/>
        <w:rPr>
          <w:highlight w:val="green"/>
          <w:lang w:val="en-US" w:eastAsia="ko-KR"/>
        </w:rPr>
      </w:pPr>
      <w:r w:rsidRPr="00762C32">
        <w:rPr>
          <w:highlight w:val="green"/>
          <w:lang w:val="en-US" w:eastAsia="ko-KR"/>
        </w:rPr>
        <w:t>Do you support to add the following text to 11ax SFD?</w:t>
      </w:r>
    </w:p>
    <w:p w:rsidR="00D73985" w:rsidRPr="00D73985" w:rsidRDefault="00D73985" w:rsidP="00D73985">
      <w:pPr>
        <w:numPr>
          <w:ilvl w:val="1"/>
          <w:numId w:val="20"/>
        </w:numPr>
        <w:spacing w:before="100" w:beforeAutospacing="1" w:after="100" w:afterAutospacing="1"/>
        <w:rPr>
          <w:highlight w:val="green"/>
          <w:lang w:val="en-US" w:eastAsia="ko-KR"/>
        </w:rPr>
      </w:pPr>
      <w:r w:rsidRPr="00762C32">
        <w:rPr>
          <w:highlight w:val="green"/>
          <w:lang w:val="en-US" w:eastAsia="ko-KR"/>
        </w:rPr>
        <w:t xml:space="preserve">Trigger frame includes a two-bits MPDU MU Spacing Factor subfield in </w:t>
      </w:r>
      <w:r>
        <w:rPr>
          <w:highlight w:val="green"/>
          <w:lang w:val="en-US" w:eastAsia="ko-KR"/>
        </w:rPr>
        <w:t>trigger</w:t>
      </w:r>
      <w:r w:rsidR="007908AA">
        <w:rPr>
          <w:highlight w:val="green"/>
          <w:lang w:val="en-US" w:eastAsia="ko-KR"/>
        </w:rPr>
        <w:t xml:space="preserve"> </w:t>
      </w:r>
      <w:r w:rsidRPr="00762C32">
        <w:rPr>
          <w:highlight w:val="green"/>
          <w:lang w:val="en-US" w:eastAsia="ko-KR"/>
        </w:rPr>
        <w:t xml:space="preserve">dependent </w:t>
      </w:r>
      <w:r>
        <w:rPr>
          <w:highlight w:val="green"/>
          <w:lang w:val="en-US" w:eastAsia="ko-KR"/>
        </w:rPr>
        <w:t>per</w:t>
      </w:r>
      <w:r w:rsidR="007908AA">
        <w:rPr>
          <w:highlight w:val="green"/>
          <w:lang w:val="en-US" w:eastAsia="ko-KR"/>
        </w:rPr>
        <w:t>-</w:t>
      </w:r>
      <w:r>
        <w:rPr>
          <w:highlight w:val="green"/>
          <w:lang w:val="en-US" w:eastAsia="ko-KR"/>
        </w:rPr>
        <w:t xml:space="preserve">user info </w:t>
      </w:r>
      <w:r w:rsidRPr="00762C32">
        <w:rPr>
          <w:highlight w:val="green"/>
          <w:lang w:val="en-US" w:eastAsia="ko-KR"/>
        </w:rPr>
        <w:t xml:space="preserve">subfield </w:t>
      </w:r>
      <w:r>
        <w:rPr>
          <w:highlight w:val="green"/>
          <w:lang w:val="en-US" w:eastAsia="ko-KR"/>
        </w:rPr>
        <w:t>within</w:t>
      </w:r>
      <w:r w:rsidRPr="00762C32">
        <w:rPr>
          <w:highlight w:val="green"/>
          <w:lang w:val="en-US" w:eastAsia="ko-KR"/>
        </w:rPr>
        <w:t xml:space="preserve"> per-User Info field </w:t>
      </w:r>
      <w:r w:rsidR="007908AA">
        <w:rPr>
          <w:highlight w:val="green"/>
          <w:lang w:val="en-US" w:eastAsia="ko-KR"/>
        </w:rPr>
        <w:t>of</w:t>
      </w:r>
      <w:r w:rsidRPr="00762C32">
        <w:rPr>
          <w:highlight w:val="green"/>
          <w:lang w:val="en-US" w:eastAsia="ko-KR"/>
        </w:rPr>
        <w:t xml:space="preserve"> the basic variant of trigger frame</w:t>
      </w:r>
    </w:p>
    <w:p w:rsidR="007908AA" w:rsidRPr="007908AA" w:rsidRDefault="00FE1606" w:rsidP="007908AA">
      <w:pPr>
        <w:numPr>
          <w:ilvl w:val="2"/>
          <w:numId w:val="20"/>
        </w:numPr>
        <w:spacing w:before="100" w:beforeAutospacing="1" w:after="100" w:afterAutospacing="1"/>
        <w:rPr>
          <w:highlight w:val="green"/>
          <w:lang w:val="en-US" w:eastAsia="ko-KR"/>
        </w:rPr>
      </w:pPr>
      <w:r w:rsidRPr="00D73985">
        <w:rPr>
          <w:highlight w:val="green"/>
          <w:lang w:val="en-US" w:eastAsia="ko-KR"/>
        </w:rPr>
        <w:t xml:space="preserve">A STA uses </w:t>
      </w:r>
      <w:r w:rsidRPr="00D73985">
        <w:rPr>
          <w:i/>
          <w:iCs/>
          <w:highlight w:val="green"/>
          <w:lang w:val="en-US" w:eastAsia="ko-KR"/>
        </w:rPr>
        <w:t>Minimum MPDU Start Spacing</w:t>
      </w:r>
      <w:r w:rsidR="00D73985">
        <w:rPr>
          <w:i/>
          <w:iCs/>
          <w:highlight w:val="green"/>
          <w:lang w:val="en-US" w:eastAsia="ko-KR"/>
        </w:rPr>
        <w:t xml:space="preserve"> </w:t>
      </w:r>
      <w:r w:rsidRPr="00D73985">
        <w:rPr>
          <w:i/>
          <w:iCs/>
          <w:highlight w:val="green"/>
          <w:lang w:val="en-US" w:eastAsia="ko-KR"/>
        </w:rPr>
        <w:t>(in AP’s HT Capabilities element) * (</w:t>
      </w:r>
      <w:r w:rsidRPr="00D73985">
        <w:rPr>
          <w:highlight w:val="green"/>
          <w:lang w:val="en-US" w:eastAsia="ko-KR"/>
        </w:rPr>
        <w:t>MPDU MU Spacing Factor +1</w:t>
      </w:r>
      <w:r w:rsidRPr="00D73985">
        <w:rPr>
          <w:i/>
          <w:iCs/>
          <w:highlight w:val="green"/>
          <w:lang w:val="en-US" w:eastAsia="ko-KR"/>
        </w:rPr>
        <w:t xml:space="preserve">) </w:t>
      </w:r>
      <w:r w:rsidRPr="00D73985">
        <w:rPr>
          <w:highlight w:val="green"/>
          <w:lang w:val="en-US" w:eastAsia="ko-KR"/>
        </w:rPr>
        <w:t>as the MU minimu</w:t>
      </w:r>
      <w:r w:rsidR="007908AA">
        <w:rPr>
          <w:highlight w:val="green"/>
          <w:lang w:val="en-US" w:eastAsia="ko-KR"/>
        </w:rPr>
        <w:t>m MPDU start spacing</w:t>
      </w:r>
      <w:r w:rsidRPr="00D73985">
        <w:rPr>
          <w:highlight w:val="green"/>
          <w:lang w:val="en-US" w:eastAsia="ko-KR"/>
        </w:rPr>
        <w:t xml:space="preserve"> in UL MU transmission.</w:t>
      </w:r>
    </w:p>
    <w:p w:rsidR="00762C32" w:rsidRPr="00BC0001" w:rsidRDefault="00762C32" w:rsidP="00762C32">
      <w:pPr>
        <w:numPr>
          <w:ilvl w:val="1"/>
          <w:numId w:val="20"/>
        </w:numPr>
        <w:spacing w:beforeAutospacing="1" w:after="100" w:afterAutospacing="1"/>
        <w:rPr>
          <w:highlight w:val="green"/>
        </w:rPr>
      </w:pPr>
      <w:r w:rsidRPr="00BC0001">
        <w:rPr>
          <w:highlight w:val="green"/>
        </w:rPr>
        <w:t>Y</w:t>
      </w:r>
      <w:r w:rsidRPr="00BC0001">
        <w:rPr>
          <w:rFonts w:hint="eastAsia"/>
          <w:highlight w:val="green"/>
        </w:rPr>
        <w:t xml:space="preserve">es  </w:t>
      </w:r>
      <w:r w:rsidR="007908AA">
        <w:rPr>
          <w:highlight w:val="green"/>
        </w:rPr>
        <w:t>31</w:t>
      </w:r>
    </w:p>
    <w:p w:rsidR="00762C32" w:rsidRDefault="00762C32" w:rsidP="00762C32">
      <w:pPr>
        <w:numPr>
          <w:ilvl w:val="1"/>
          <w:numId w:val="20"/>
        </w:numPr>
        <w:spacing w:beforeAutospacing="1" w:after="100" w:afterAutospacing="1"/>
        <w:rPr>
          <w:highlight w:val="green"/>
        </w:rPr>
      </w:pPr>
      <w:r w:rsidRPr="00BC0001">
        <w:rPr>
          <w:highlight w:val="green"/>
        </w:rPr>
        <w:t>N</w:t>
      </w:r>
      <w:r w:rsidRPr="00BC0001">
        <w:rPr>
          <w:rFonts w:hint="eastAsia"/>
          <w:highlight w:val="green"/>
        </w:rPr>
        <w:t xml:space="preserve">o </w:t>
      </w:r>
      <w:r w:rsidR="007908AA">
        <w:rPr>
          <w:highlight w:val="green"/>
        </w:rPr>
        <w:t>0</w:t>
      </w:r>
    </w:p>
    <w:p w:rsidR="00762C32" w:rsidRPr="00762C32" w:rsidRDefault="00762C32" w:rsidP="00762C32">
      <w:pPr>
        <w:numPr>
          <w:ilvl w:val="1"/>
          <w:numId w:val="20"/>
        </w:numPr>
        <w:spacing w:beforeAutospacing="1" w:after="100" w:afterAutospacing="1"/>
        <w:rPr>
          <w:highlight w:val="green"/>
        </w:rPr>
      </w:pPr>
      <w:r w:rsidRPr="00762C32">
        <w:rPr>
          <w:highlight w:val="green"/>
        </w:rPr>
        <w:t>A</w:t>
      </w:r>
      <w:r w:rsidRPr="00762C32">
        <w:rPr>
          <w:rFonts w:hint="eastAsia"/>
          <w:highlight w:val="green"/>
        </w:rPr>
        <w:t>bstain</w:t>
      </w:r>
      <w:r w:rsidR="007908AA">
        <w:rPr>
          <w:highlight w:val="green"/>
        </w:rPr>
        <w:t xml:space="preserve"> 7</w:t>
      </w:r>
    </w:p>
    <w:p w:rsidR="007908AA" w:rsidRDefault="007908AA" w:rsidP="007908AA">
      <w:pPr>
        <w:spacing w:before="100" w:beforeAutospacing="1" w:after="100" w:afterAutospacing="1"/>
        <w:rPr>
          <w:lang w:val="en-US"/>
        </w:rPr>
      </w:pPr>
      <w:r>
        <w:rPr>
          <w:lang w:val="en-US"/>
        </w:rPr>
        <w:t>2:37pm</w:t>
      </w:r>
      <w:r w:rsidRPr="006E394B">
        <w:rPr>
          <w:lang w:val="en-US"/>
        </w:rPr>
        <w:t xml:space="preserve"> </w:t>
      </w:r>
      <w:r>
        <w:rPr>
          <w:lang w:val="en-US"/>
        </w:rPr>
        <w:t>Liwen Chu</w:t>
      </w:r>
      <w:r w:rsidRPr="006E394B">
        <w:rPr>
          <w:lang w:val="en-US"/>
        </w:rPr>
        <w:t xml:space="preserve"> presents submission 11-16/</w:t>
      </w:r>
      <w:r>
        <w:rPr>
          <w:lang w:val="en-US"/>
        </w:rPr>
        <w:t>646</w:t>
      </w:r>
      <w:r w:rsidRPr="006E394B">
        <w:rPr>
          <w:lang w:val="en-US"/>
        </w:rPr>
        <w:t>r</w:t>
      </w:r>
      <w:r>
        <w:rPr>
          <w:lang w:val="en-US"/>
        </w:rPr>
        <w:t>1</w:t>
      </w:r>
      <w:r w:rsidRPr="006E394B">
        <w:rPr>
          <w:lang w:val="en-US"/>
        </w:rPr>
        <w:t>.</w:t>
      </w:r>
    </w:p>
    <w:p w:rsidR="00737E58" w:rsidRDefault="00737E58" w:rsidP="00737E58">
      <w:pPr>
        <w:spacing w:before="100" w:beforeAutospacing="1" w:after="100" w:afterAutospacing="1"/>
        <w:rPr>
          <w:lang w:val="en-US"/>
        </w:rPr>
      </w:pPr>
      <w:r>
        <w:rPr>
          <w:lang w:val="en-US"/>
        </w:rPr>
        <w:t>Liwen Chu</w:t>
      </w:r>
      <w:r w:rsidRPr="004B5827">
        <w:rPr>
          <w:lang w:val="en-US"/>
        </w:rPr>
        <w:t xml:space="preserve"> asks the following straw poll:</w:t>
      </w:r>
    </w:p>
    <w:p w:rsidR="005601DF" w:rsidRPr="007908AA" w:rsidRDefault="00FE1606" w:rsidP="007908AA">
      <w:pPr>
        <w:numPr>
          <w:ilvl w:val="0"/>
          <w:numId w:val="23"/>
        </w:numPr>
        <w:spacing w:before="100" w:beforeAutospacing="1" w:after="100" w:afterAutospacing="1"/>
        <w:rPr>
          <w:lang w:val="en-US"/>
        </w:rPr>
      </w:pPr>
      <w:r w:rsidRPr="007908AA">
        <w:rPr>
          <w:lang w:val="en-US"/>
        </w:rPr>
        <w:t>Do you support to add the following text in 11ax SFD:</w:t>
      </w:r>
    </w:p>
    <w:p w:rsidR="005601DF" w:rsidRPr="007908AA" w:rsidRDefault="00FE1606" w:rsidP="007908AA">
      <w:pPr>
        <w:numPr>
          <w:ilvl w:val="1"/>
          <w:numId w:val="23"/>
        </w:numPr>
        <w:spacing w:before="100" w:beforeAutospacing="1" w:after="100" w:afterAutospacing="1"/>
        <w:rPr>
          <w:lang w:val="en-US"/>
        </w:rPr>
      </w:pPr>
      <w:r w:rsidRPr="007908AA">
        <w:rPr>
          <w:lang w:val="en-US"/>
        </w:rPr>
        <w:t>The HE beamformer shall have the supported MPDU size large enough to avoid fragmentation except when 11,454 is reached assuming that RU, MCS, and PPDU length for beamforming feedback are large enough?</w:t>
      </w:r>
    </w:p>
    <w:p w:rsidR="00737E58" w:rsidRDefault="00737E58" w:rsidP="00737E58">
      <w:pPr>
        <w:spacing w:beforeAutospacing="1" w:after="100" w:afterAutospacing="1"/>
      </w:pPr>
      <w:r>
        <w:t>Comment: Propose to modify the SP to be clearer</w:t>
      </w:r>
    </w:p>
    <w:p w:rsidR="00737E58" w:rsidRDefault="00737E58" w:rsidP="00737E58">
      <w:pPr>
        <w:spacing w:beforeAutospacing="1" w:after="100" w:afterAutospacing="1"/>
      </w:pPr>
      <w:r>
        <w:t>The SP is modified as follows:</w:t>
      </w:r>
    </w:p>
    <w:p w:rsidR="00737E58" w:rsidRPr="00737E58" w:rsidRDefault="00737E58" w:rsidP="00737E58">
      <w:pPr>
        <w:numPr>
          <w:ilvl w:val="0"/>
          <w:numId w:val="23"/>
        </w:numPr>
        <w:spacing w:before="100" w:beforeAutospacing="1" w:after="100" w:afterAutospacing="1"/>
        <w:rPr>
          <w:highlight w:val="green"/>
          <w:lang w:val="en-US"/>
        </w:rPr>
      </w:pPr>
      <w:r w:rsidRPr="00737E58">
        <w:rPr>
          <w:highlight w:val="green"/>
          <w:lang w:val="en-US"/>
        </w:rPr>
        <w:t>Do you support to add</w:t>
      </w:r>
      <w:r w:rsidR="00C536C3">
        <w:rPr>
          <w:highlight w:val="green"/>
          <w:lang w:val="en-US"/>
        </w:rPr>
        <w:t xml:space="preserve"> the following text in 11ax SFD?</w:t>
      </w:r>
    </w:p>
    <w:p w:rsidR="00737E58" w:rsidRPr="00737E58" w:rsidRDefault="00737E58" w:rsidP="00737E58">
      <w:pPr>
        <w:numPr>
          <w:ilvl w:val="1"/>
          <w:numId w:val="23"/>
        </w:numPr>
        <w:spacing w:before="100" w:beforeAutospacing="1" w:after="100" w:afterAutospacing="1"/>
        <w:rPr>
          <w:highlight w:val="green"/>
          <w:lang w:val="en-US"/>
        </w:rPr>
      </w:pPr>
      <w:r w:rsidRPr="00737E58">
        <w:rPr>
          <w:highlight w:val="green"/>
          <w:lang w:val="en-US"/>
        </w:rPr>
        <w:t>The HE beamformer shall have the supported MPDU size large enough to avoid fragmentation except if the MPDU size 11,454</w:t>
      </w:r>
      <w:r w:rsidR="00C536C3">
        <w:rPr>
          <w:highlight w:val="green"/>
          <w:lang w:val="en-US"/>
        </w:rPr>
        <w:t xml:space="preserve"> </w:t>
      </w:r>
      <w:r w:rsidRPr="00737E58">
        <w:rPr>
          <w:highlight w:val="green"/>
          <w:lang w:val="en-US"/>
        </w:rPr>
        <w:t>B is reached assuming that RU, MCS, and PPDU length for beamfo</w:t>
      </w:r>
      <w:r w:rsidR="00C536C3">
        <w:rPr>
          <w:highlight w:val="green"/>
          <w:lang w:val="en-US"/>
        </w:rPr>
        <w:t>rming feedback are large enough</w:t>
      </w:r>
    </w:p>
    <w:p w:rsidR="00737E58" w:rsidRPr="00BC0001" w:rsidRDefault="00737E58" w:rsidP="00737E58">
      <w:pPr>
        <w:numPr>
          <w:ilvl w:val="1"/>
          <w:numId w:val="20"/>
        </w:numPr>
        <w:spacing w:beforeAutospacing="1" w:after="100" w:afterAutospacing="1"/>
        <w:rPr>
          <w:highlight w:val="green"/>
        </w:rPr>
      </w:pPr>
      <w:r w:rsidRPr="00BC0001">
        <w:rPr>
          <w:highlight w:val="green"/>
        </w:rPr>
        <w:t>Y</w:t>
      </w:r>
      <w:r w:rsidRPr="00BC0001">
        <w:rPr>
          <w:rFonts w:hint="eastAsia"/>
          <w:highlight w:val="green"/>
        </w:rPr>
        <w:t xml:space="preserve">es </w:t>
      </w:r>
      <w:r>
        <w:rPr>
          <w:highlight w:val="green"/>
        </w:rPr>
        <w:t>27</w:t>
      </w:r>
    </w:p>
    <w:p w:rsidR="00737E58" w:rsidRDefault="00737E58" w:rsidP="00737E58">
      <w:pPr>
        <w:numPr>
          <w:ilvl w:val="1"/>
          <w:numId w:val="20"/>
        </w:numPr>
        <w:spacing w:beforeAutospacing="1" w:after="100" w:afterAutospacing="1"/>
        <w:rPr>
          <w:highlight w:val="green"/>
        </w:rPr>
      </w:pPr>
      <w:r w:rsidRPr="00BC0001">
        <w:rPr>
          <w:highlight w:val="green"/>
        </w:rPr>
        <w:t>N</w:t>
      </w:r>
      <w:r w:rsidRPr="00BC0001">
        <w:rPr>
          <w:rFonts w:hint="eastAsia"/>
          <w:highlight w:val="green"/>
        </w:rPr>
        <w:t xml:space="preserve">o </w:t>
      </w:r>
      <w:r>
        <w:rPr>
          <w:highlight w:val="green"/>
        </w:rPr>
        <w:t>0</w:t>
      </w:r>
    </w:p>
    <w:p w:rsidR="00737E58" w:rsidRPr="00762C32" w:rsidRDefault="00737E58" w:rsidP="00737E58">
      <w:pPr>
        <w:numPr>
          <w:ilvl w:val="1"/>
          <w:numId w:val="20"/>
        </w:numPr>
        <w:spacing w:beforeAutospacing="1" w:after="100" w:afterAutospacing="1"/>
        <w:rPr>
          <w:highlight w:val="green"/>
        </w:rPr>
      </w:pPr>
      <w:r w:rsidRPr="00762C32">
        <w:rPr>
          <w:highlight w:val="green"/>
        </w:rPr>
        <w:t>A</w:t>
      </w:r>
      <w:r w:rsidRPr="00762C32">
        <w:rPr>
          <w:rFonts w:hint="eastAsia"/>
          <w:highlight w:val="green"/>
        </w:rPr>
        <w:t>bstain</w:t>
      </w:r>
      <w:r>
        <w:rPr>
          <w:highlight w:val="green"/>
        </w:rPr>
        <w:t xml:space="preserve"> 8 </w:t>
      </w:r>
    </w:p>
    <w:p w:rsidR="00737E58" w:rsidRPr="00737E58" w:rsidRDefault="00737E58" w:rsidP="00737E58">
      <w:pPr>
        <w:spacing w:before="100" w:beforeAutospacing="1" w:after="100" w:afterAutospacing="1"/>
        <w:rPr>
          <w:lang w:val="en-US"/>
        </w:rPr>
      </w:pPr>
      <w:r w:rsidRPr="00737E58">
        <w:rPr>
          <w:lang w:val="en-US"/>
        </w:rPr>
        <w:t>Liwen Chu asks the following straw poll:</w:t>
      </w:r>
    </w:p>
    <w:p w:rsidR="005601DF" w:rsidRPr="00737E58" w:rsidRDefault="00FE1606" w:rsidP="00737E58">
      <w:pPr>
        <w:numPr>
          <w:ilvl w:val="0"/>
          <w:numId w:val="24"/>
        </w:numPr>
        <w:spacing w:before="100" w:beforeAutospacing="1" w:after="100" w:afterAutospacing="1"/>
        <w:rPr>
          <w:highlight w:val="green"/>
          <w:lang w:val="en-US"/>
        </w:rPr>
      </w:pPr>
      <w:r w:rsidRPr="00737E58">
        <w:rPr>
          <w:highlight w:val="green"/>
          <w:lang w:val="en-US"/>
        </w:rPr>
        <w:t xml:space="preserve">Do you support to add the following text in 11ax </w:t>
      </w:r>
      <w:r w:rsidR="00737E58" w:rsidRPr="00737E58">
        <w:rPr>
          <w:highlight w:val="green"/>
          <w:lang w:val="en-US"/>
        </w:rPr>
        <w:t>SFD?</w:t>
      </w:r>
    </w:p>
    <w:p w:rsidR="00737E58" w:rsidRPr="00737E58" w:rsidRDefault="00FE1606" w:rsidP="00737E58">
      <w:pPr>
        <w:numPr>
          <w:ilvl w:val="1"/>
          <w:numId w:val="24"/>
        </w:numPr>
        <w:spacing w:before="100" w:beforeAutospacing="1" w:after="100" w:afterAutospacing="1"/>
        <w:rPr>
          <w:highlight w:val="green"/>
          <w:lang w:val="en-US"/>
        </w:rPr>
      </w:pPr>
      <w:r w:rsidRPr="00737E58">
        <w:rPr>
          <w:highlight w:val="green"/>
          <w:lang w:val="en-US"/>
        </w:rPr>
        <w:t>The BRP variant of the Trigger frame includes 8-bit Feedback Segment Retran</w:t>
      </w:r>
      <w:r w:rsidR="00737E58" w:rsidRPr="00737E58">
        <w:rPr>
          <w:highlight w:val="green"/>
          <w:lang w:val="en-US"/>
        </w:rPr>
        <w:t>smission Bitmap in Per STA Info.</w:t>
      </w:r>
    </w:p>
    <w:p w:rsidR="00737E58" w:rsidRPr="00BC0001" w:rsidRDefault="00737E58" w:rsidP="00737E58">
      <w:pPr>
        <w:numPr>
          <w:ilvl w:val="1"/>
          <w:numId w:val="20"/>
        </w:numPr>
        <w:spacing w:beforeAutospacing="1" w:after="100" w:afterAutospacing="1"/>
        <w:rPr>
          <w:highlight w:val="green"/>
        </w:rPr>
      </w:pPr>
      <w:r w:rsidRPr="00BC0001">
        <w:rPr>
          <w:highlight w:val="green"/>
        </w:rPr>
        <w:t>Y</w:t>
      </w:r>
      <w:r w:rsidRPr="00BC0001">
        <w:rPr>
          <w:rFonts w:hint="eastAsia"/>
          <w:highlight w:val="green"/>
        </w:rPr>
        <w:t xml:space="preserve">es </w:t>
      </w:r>
      <w:r>
        <w:rPr>
          <w:highlight w:val="green"/>
        </w:rPr>
        <w:t>26</w:t>
      </w:r>
    </w:p>
    <w:p w:rsidR="00737E58" w:rsidRDefault="00737E58" w:rsidP="00737E58">
      <w:pPr>
        <w:numPr>
          <w:ilvl w:val="1"/>
          <w:numId w:val="20"/>
        </w:numPr>
        <w:spacing w:beforeAutospacing="1" w:after="100" w:afterAutospacing="1"/>
        <w:rPr>
          <w:highlight w:val="green"/>
        </w:rPr>
      </w:pPr>
      <w:r w:rsidRPr="00BC0001">
        <w:rPr>
          <w:highlight w:val="green"/>
        </w:rPr>
        <w:t>N</w:t>
      </w:r>
      <w:r w:rsidRPr="00BC0001">
        <w:rPr>
          <w:rFonts w:hint="eastAsia"/>
          <w:highlight w:val="green"/>
        </w:rPr>
        <w:t xml:space="preserve">o </w:t>
      </w:r>
      <w:r>
        <w:rPr>
          <w:highlight w:val="green"/>
        </w:rPr>
        <w:t>0</w:t>
      </w:r>
    </w:p>
    <w:p w:rsidR="00737E58" w:rsidRPr="00762C32" w:rsidRDefault="00737E58" w:rsidP="00737E58">
      <w:pPr>
        <w:numPr>
          <w:ilvl w:val="1"/>
          <w:numId w:val="20"/>
        </w:numPr>
        <w:spacing w:beforeAutospacing="1" w:after="100" w:afterAutospacing="1"/>
        <w:rPr>
          <w:highlight w:val="green"/>
        </w:rPr>
      </w:pPr>
      <w:r w:rsidRPr="00762C32">
        <w:rPr>
          <w:highlight w:val="green"/>
        </w:rPr>
        <w:t>A</w:t>
      </w:r>
      <w:r w:rsidRPr="00762C32">
        <w:rPr>
          <w:rFonts w:hint="eastAsia"/>
          <w:highlight w:val="green"/>
        </w:rPr>
        <w:t>bstain</w:t>
      </w:r>
      <w:r>
        <w:rPr>
          <w:highlight w:val="green"/>
        </w:rPr>
        <w:t xml:space="preserve"> 7 </w:t>
      </w:r>
    </w:p>
    <w:p w:rsidR="00737E58" w:rsidRDefault="00737E58" w:rsidP="00737E58">
      <w:pPr>
        <w:spacing w:before="100" w:beforeAutospacing="1" w:after="100" w:afterAutospacing="1"/>
        <w:rPr>
          <w:lang w:val="en-US"/>
        </w:rPr>
      </w:pPr>
      <w:bookmarkStart w:id="0" w:name="_GoBack"/>
      <w:bookmarkEnd w:id="0"/>
      <w:r>
        <w:rPr>
          <w:lang w:val="en-US"/>
        </w:rPr>
        <w:lastRenderedPageBreak/>
        <w:t>2:</w:t>
      </w:r>
      <w:r w:rsidR="00C536C3">
        <w:rPr>
          <w:lang w:val="en-US"/>
        </w:rPr>
        <w:t>54</w:t>
      </w:r>
      <w:r>
        <w:rPr>
          <w:lang w:val="en-US"/>
        </w:rPr>
        <w:t>pm</w:t>
      </w:r>
      <w:r w:rsidRPr="006E394B">
        <w:rPr>
          <w:lang w:val="en-US"/>
        </w:rPr>
        <w:t xml:space="preserve"> </w:t>
      </w:r>
      <w:r w:rsidR="00C536C3">
        <w:rPr>
          <w:lang w:val="en-US"/>
        </w:rPr>
        <w:t>Jinsoo Ahn</w:t>
      </w:r>
      <w:r w:rsidRPr="006E394B">
        <w:rPr>
          <w:lang w:val="en-US"/>
        </w:rPr>
        <w:t xml:space="preserve"> presents submission 11-16/</w:t>
      </w:r>
      <w:r>
        <w:rPr>
          <w:lang w:val="en-US"/>
        </w:rPr>
        <w:t>6</w:t>
      </w:r>
      <w:r w:rsidR="00C536C3">
        <w:rPr>
          <w:lang w:val="en-US"/>
        </w:rPr>
        <w:t>73</w:t>
      </w:r>
      <w:r w:rsidRPr="006E394B">
        <w:rPr>
          <w:lang w:val="en-US"/>
        </w:rPr>
        <w:t>r</w:t>
      </w:r>
      <w:r w:rsidR="00C536C3">
        <w:rPr>
          <w:lang w:val="en-US"/>
        </w:rPr>
        <w:t>0</w:t>
      </w:r>
      <w:r w:rsidRPr="006E394B">
        <w:rPr>
          <w:lang w:val="en-US"/>
        </w:rPr>
        <w:t>.</w:t>
      </w:r>
    </w:p>
    <w:p w:rsidR="00B240A8" w:rsidRDefault="00B240A8" w:rsidP="00B240A8">
      <w:pPr>
        <w:pStyle w:val="ListParagraph"/>
        <w:numPr>
          <w:ilvl w:val="0"/>
          <w:numId w:val="16"/>
        </w:numPr>
        <w:spacing w:before="100" w:beforeAutospacing="1" w:after="100" w:afterAutospacing="1"/>
        <w:ind w:leftChars="0"/>
        <w:rPr>
          <w:lang w:val="en-US"/>
        </w:rPr>
      </w:pPr>
      <w:r w:rsidRPr="00B240A8">
        <w:rPr>
          <w:lang w:val="en-US"/>
        </w:rPr>
        <w:t>Question:</w:t>
      </w:r>
      <w:r>
        <w:rPr>
          <w:lang w:val="en-US"/>
        </w:rPr>
        <w:t xml:space="preserve"> what happens in case of collisions</w:t>
      </w:r>
    </w:p>
    <w:p w:rsidR="00B240A8" w:rsidRDefault="00B240A8" w:rsidP="00B240A8">
      <w:pPr>
        <w:pStyle w:val="ListParagraph"/>
        <w:numPr>
          <w:ilvl w:val="0"/>
          <w:numId w:val="16"/>
        </w:numPr>
        <w:spacing w:before="100" w:beforeAutospacing="1" w:after="100" w:afterAutospacing="1"/>
        <w:ind w:leftChars="0"/>
        <w:rPr>
          <w:lang w:val="en-US"/>
        </w:rPr>
      </w:pPr>
      <w:r>
        <w:rPr>
          <w:lang w:val="en-US"/>
        </w:rPr>
        <w:t>Response: new backoff</w:t>
      </w:r>
    </w:p>
    <w:p w:rsidR="00B240A8" w:rsidRDefault="00B240A8" w:rsidP="00B240A8">
      <w:pPr>
        <w:pStyle w:val="ListParagraph"/>
        <w:numPr>
          <w:ilvl w:val="0"/>
          <w:numId w:val="16"/>
        </w:numPr>
        <w:spacing w:before="100" w:beforeAutospacing="1" w:after="100" w:afterAutospacing="1"/>
        <w:ind w:leftChars="0"/>
        <w:rPr>
          <w:lang w:val="en-US"/>
        </w:rPr>
      </w:pPr>
      <w:r>
        <w:rPr>
          <w:lang w:val="en-US"/>
        </w:rPr>
        <w:t>Question: clarifications on slide 9. Don’t understand how this works?</w:t>
      </w:r>
    </w:p>
    <w:p w:rsidR="00B240A8" w:rsidRDefault="00B240A8" w:rsidP="00B240A8">
      <w:pPr>
        <w:pStyle w:val="ListParagraph"/>
        <w:numPr>
          <w:ilvl w:val="0"/>
          <w:numId w:val="16"/>
        </w:numPr>
        <w:spacing w:before="100" w:beforeAutospacing="1" w:after="100" w:afterAutospacing="1"/>
        <w:ind w:leftChars="0"/>
        <w:rPr>
          <w:lang w:val="en-US"/>
        </w:rPr>
      </w:pPr>
      <w:r>
        <w:rPr>
          <w:lang w:val="en-US"/>
        </w:rPr>
        <w:t>Comment: no need to specify how AP competes for trigger frame</w:t>
      </w:r>
    </w:p>
    <w:p w:rsidR="00B240A8" w:rsidRPr="00B240A8" w:rsidRDefault="00B240A8" w:rsidP="00B240A8">
      <w:pPr>
        <w:pStyle w:val="ListParagraph"/>
        <w:numPr>
          <w:ilvl w:val="0"/>
          <w:numId w:val="16"/>
        </w:numPr>
        <w:spacing w:before="100" w:beforeAutospacing="1" w:after="100" w:afterAutospacing="1"/>
        <w:ind w:leftChars="0"/>
        <w:rPr>
          <w:lang w:val="en-US"/>
        </w:rPr>
      </w:pPr>
      <w:r>
        <w:rPr>
          <w:lang w:val="en-US"/>
        </w:rPr>
        <w:t>Response: would be good to specify how often the trigger can be sent.</w:t>
      </w:r>
    </w:p>
    <w:p w:rsidR="00C536C3" w:rsidRDefault="00C536C3" w:rsidP="00737E58">
      <w:pPr>
        <w:spacing w:before="100" w:beforeAutospacing="1" w:after="100" w:afterAutospacing="1"/>
        <w:rPr>
          <w:lang w:val="en-US"/>
        </w:rPr>
      </w:pPr>
      <w:r>
        <w:rPr>
          <w:lang w:val="en-US"/>
        </w:rPr>
        <w:t>Jinsoo Ahn</w:t>
      </w:r>
      <w:r w:rsidRPr="00737E58">
        <w:rPr>
          <w:lang w:val="en-US"/>
        </w:rPr>
        <w:t xml:space="preserve"> asks the following straw poll:</w:t>
      </w:r>
    </w:p>
    <w:p w:rsidR="005601DF" w:rsidRPr="00C536C3" w:rsidRDefault="00FE1606" w:rsidP="00C536C3">
      <w:pPr>
        <w:numPr>
          <w:ilvl w:val="0"/>
          <w:numId w:val="25"/>
        </w:numPr>
        <w:spacing w:before="100" w:beforeAutospacing="1" w:after="100" w:afterAutospacing="1"/>
        <w:rPr>
          <w:lang w:val="en-US"/>
        </w:rPr>
      </w:pPr>
      <w:r w:rsidRPr="00C536C3">
        <w:rPr>
          <w:b/>
          <w:bCs/>
          <w:lang w:val="en-US"/>
        </w:rPr>
        <w:t>Do you agree to add to the TG Specification Frame work document?</w:t>
      </w:r>
    </w:p>
    <w:p w:rsidR="005601DF" w:rsidRDefault="00B240A8" w:rsidP="00C536C3">
      <w:pPr>
        <w:numPr>
          <w:ilvl w:val="1"/>
          <w:numId w:val="25"/>
        </w:numPr>
        <w:spacing w:before="100" w:beforeAutospacing="1" w:after="100" w:afterAutospacing="1"/>
        <w:rPr>
          <w:lang w:val="en-US"/>
        </w:rPr>
      </w:pPr>
      <w:r>
        <w:rPr>
          <w:lang w:val="en-US"/>
        </w:rPr>
        <w:t>D</w:t>
      </w:r>
      <w:r w:rsidR="00FE1606" w:rsidRPr="00C536C3">
        <w:rPr>
          <w:lang w:val="en-US"/>
        </w:rPr>
        <w:t>efine a virtual queue for UL MU contention based channel access procedure and its EDCA parameters (TBD) for trigger frame channel access</w:t>
      </w:r>
    </w:p>
    <w:p w:rsidR="00B240A8" w:rsidRPr="00224F47" w:rsidRDefault="00B240A8" w:rsidP="00224F47">
      <w:pPr>
        <w:pStyle w:val="ListParagraph"/>
        <w:numPr>
          <w:ilvl w:val="0"/>
          <w:numId w:val="16"/>
        </w:numPr>
        <w:spacing w:before="100" w:beforeAutospacing="1" w:after="100" w:afterAutospacing="1"/>
        <w:ind w:leftChars="0"/>
        <w:rPr>
          <w:lang w:val="en-US"/>
        </w:rPr>
      </w:pPr>
      <w:r w:rsidRPr="00224F47">
        <w:rPr>
          <w:lang w:val="en-US"/>
        </w:rPr>
        <w:t xml:space="preserve">Question: </w:t>
      </w:r>
      <w:r w:rsidR="00224F47" w:rsidRPr="00224F47">
        <w:rPr>
          <w:lang w:val="en-US"/>
        </w:rPr>
        <w:t>there was already a SP that passed yesterday, and AP can choose any AC to send trigger frame. How is this new SP relates to the previous SP</w:t>
      </w:r>
    </w:p>
    <w:p w:rsidR="00224F47" w:rsidRDefault="00224F47" w:rsidP="00224F47">
      <w:pPr>
        <w:pStyle w:val="ListParagraph"/>
        <w:numPr>
          <w:ilvl w:val="0"/>
          <w:numId w:val="16"/>
        </w:numPr>
        <w:spacing w:before="100" w:beforeAutospacing="1" w:after="100" w:afterAutospacing="1"/>
        <w:ind w:leftChars="0"/>
        <w:rPr>
          <w:lang w:val="en-US"/>
        </w:rPr>
      </w:pPr>
      <w:r w:rsidRPr="00224F47">
        <w:rPr>
          <w:lang w:val="en-US"/>
        </w:rPr>
        <w:t>Response: Believe it is different.</w:t>
      </w:r>
    </w:p>
    <w:p w:rsidR="00224F47" w:rsidRDefault="00224F47" w:rsidP="00224F47">
      <w:pPr>
        <w:pStyle w:val="ListParagraph"/>
        <w:numPr>
          <w:ilvl w:val="0"/>
          <w:numId w:val="16"/>
        </w:numPr>
        <w:spacing w:before="100" w:beforeAutospacing="1" w:after="100" w:afterAutospacing="1"/>
        <w:ind w:leftChars="0"/>
        <w:rPr>
          <w:lang w:val="en-US"/>
        </w:rPr>
      </w:pPr>
      <w:r>
        <w:rPr>
          <w:lang w:val="en-US"/>
        </w:rPr>
        <w:t>Question: the SP is not clear. For instance, what is a virtual queue?</w:t>
      </w:r>
    </w:p>
    <w:p w:rsidR="00224F47" w:rsidRDefault="00224F47" w:rsidP="00224F47">
      <w:pPr>
        <w:pStyle w:val="ListParagraph"/>
        <w:numPr>
          <w:ilvl w:val="0"/>
          <w:numId w:val="16"/>
        </w:numPr>
        <w:spacing w:before="100" w:beforeAutospacing="1" w:after="100" w:afterAutospacing="1"/>
        <w:ind w:leftChars="0"/>
        <w:rPr>
          <w:lang w:val="en-US"/>
        </w:rPr>
      </w:pPr>
      <w:r>
        <w:rPr>
          <w:lang w:val="en-US"/>
        </w:rPr>
        <w:t>Question: as we have TWT, we can not ignore that and this SP currently ignores this</w:t>
      </w:r>
    </w:p>
    <w:p w:rsidR="00224F47" w:rsidRDefault="00224F47" w:rsidP="00224F47">
      <w:pPr>
        <w:spacing w:before="100" w:beforeAutospacing="1" w:after="100" w:afterAutospacing="1"/>
        <w:rPr>
          <w:lang w:val="en-US"/>
        </w:rPr>
      </w:pPr>
      <w:r>
        <w:rPr>
          <w:lang w:val="en-US"/>
        </w:rPr>
        <w:t>The SP is modified as</w:t>
      </w:r>
      <w:r w:rsidRPr="00224F47">
        <w:rPr>
          <w:lang w:val="en-US"/>
        </w:rPr>
        <w:t xml:space="preserve"> follow</w:t>
      </w:r>
      <w:r>
        <w:rPr>
          <w:lang w:val="en-US"/>
        </w:rPr>
        <w:t>s</w:t>
      </w:r>
    </w:p>
    <w:p w:rsidR="00224F47" w:rsidRPr="00C536C3" w:rsidRDefault="00224F47" w:rsidP="00224F47">
      <w:pPr>
        <w:numPr>
          <w:ilvl w:val="0"/>
          <w:numId w:val="25"/>
        </w:numPr>
        <w:spacing w:before="100" w:beforeAutospacing="1" w:after="100" w:afterAutospacing="1"/>
        <w:rPr>
          <w:lang w:val="en-US"/>
        </w:rPr>
      </w:pPr>
      <w:r w:rsidRPr="00C536C3">
        <w:rPr>
          <w:b/>
          <w:bCs/>
          <w:lang w:val="en-US"/>
        </w:rPr>
        <w:t>Do you agree to add to the TG Specification Frame work document?</w:t>
      </w:r>
    </w:p>
    <w:p w:rsidR="00224F47" w:rsidRDefault="00224F47" w:rsidP="00224F47">
      <w:pPr>
        <w:numPr>
          <w:ilvl w:val="1"/>
          <w:numId w:val="25"/>
        </w:numPr>
        <w:spacing w:before="100" w:beforeAutospacing="1" w:after="100" w:afterAutospacing="1"/>
        <w:rPr>
          <w:lang w:val="en-US"/>
        </w:rPr>
      </w:pPr>
      <w:r>
        <w:rPr>
          <w:lang w:val="en-US"/>
        </w:rPr>
        <w:t>D</w:t>
      </w:r>
      <w:r w:rsidRPr="00C536C3">
        <w:rPr>
          <w:lang w:val="en-US"/>
        </w:rPr>
        <w:t xml:space="preserve">efine a virtual queue </w:t>
      </w:r>
      <w:r>
        <w:rPr>
          <w:lang w:val="en-US"/>
        </w:rPr>
        <w:t>which is based on BSR (buffer status report) information for trigger frame channel access procedure</w:t>
      </w:r>
    </w:p>
    <w:p w:rsidR="00B240A8" w:rsidRPr="00BC0001" w:rsidRDefault="00B240A8" w:rsidP="00B240A8">
      <w:pPr>
        <w:numPr>
          <w:ilvl w:val="0"/>
          <w:numId w:val="25"/>
        </w:numPr>
        <w:spacing w:beforeAutospacing="1" w:after="100" w:afterAutospacing="1"/>
        <w:rPr>
          <w:highlight w:val="green"/>
        </w:rPr>
      </w:pPr>
      <w:r w:rsidRPr="00BC0001">
        <w:rPr>
          <w:highlight w:val="green"/>
        </w:rPr>
        <w:t>Y</w:t>
      </w:r>
      <w:r w:rsidRPr="00BC0001">
        <w:rPr>
          <w:rFonts w:hint="eastAsia"/>
          <w:highlight w:val="green"/>
        </w:rPr>
        <w:t>es</w:t>
      </w:r>
      <w:r w:rsidR="00224F47">
        <w:rPr>
          <w:highlight w:val="green"/>
        </w:rPr>
        <w:t xml:space="preserve"> 10</w:t>
      </w:r>
      <w:r w:rsidRPr="00BC0001">
        <w:rPr>
          <w:rFonts w:hint="eastAsia"/>
          <w:highlight w:val="green"/>
        </w:rPr>
        <w:t xml:space="preserve"> </w:t>
      </w:r>
    </w:p>
    <w:p w:rsidR="00B240A8" w:rsidRDefault="00B240A8" w:rsidP="00B240A8">
      <w:pPr>
        <w:numPr>
          <w:ilvl w:val="0"/>
          <w:numId w:val="25"/>
        </w:numPr>
        <w:spacing w:beforeAutospacing="1" w:after="100" w:afterAutospacing="1"/>
        <w:rPr>
          <w:highlight w:val="green"/>
        </w:rPr>
      </w:pPr>
      <w:r w:rsidRPr="00BC0001">
        <w:rPr>
          <w:highlight w:val="green"/>
        </w:rPr>
        <w:t>N</w:t>
      </w:r>
      <w:r w:rsidRPr="00BC0001">
        <w:rPr>
          <w:rFonts w:hint="eastAsia"/>
          <w:highlight w:val="green"/>
        </w:rPr>
        <w:t xml:space="preserve">o </w:t>
      </w:r>
      <w:r w:rsidR="00224F47">
        <w:rPr>
          <w:highlight w:val="green"/>
        </w:rPr>
        <w:t>18</w:t>
      </w:r>
    </w:p>
    <w:p w:rsidR="00B240A8" w:rsidRPr="00762C32" w:rsidRDefault="00B240A8" w:rsidP="00B240A8">
      <w:pPr>
        <w:numPr>
          <w:ilvl w:val="0"/>
          <w:numId w:val="25"/>
        </w:numPr>
        <w:spacing w:beforeAutospacing="1" w:after="100" w:afterAutospacing="1"/>
        <w:rPr>
          <w:highlight w:val="green"/>
        </w:rPr>
      </w:pPr>
      <w:r w:rsidRPr="00762C32">
        <w:rPr>
          <w:highlight w:val="green"/>
        </w:rPr>
        <w:t>A</w:t>
      </w:r>
      <w:r w:rsidRPr="00762C32">
        <w:rPr>
          <w:rFonts w:hint="eastAsia"/>
          <w:highlight w:val="green"/>
        </w:rPr>
        <w:t>bstain</w:t>
      </w:r>
      <w:r>
        <w:rPr>
          <w:highlight w:val="green"/>
        </w:rPr>
        <w:t xml:space="preserve"> </w:t>
      </w:r>
      <w:r w:rsidR="00224F47">
        <w:rPr>
          <w:highlight w:val="green"/>
        </w:rPr>
        <w:t>16</w:t>
      </w:r>
    </w:p>
    <w:p w:rsidR="00974A4B" w:rsidRDefault="00974A4B">
      <w:pPr>
        <w:rPr>
          <w:b/>
          <w:u w:val="single"/>
          <w:lang w:val="en-US" w:eastAsia="ko-KR"/>
        </w:rPr>
      </w:pPr>
      <w:r>
        <w:rPr>
          <w:b/>
          <w:u w:val="single"/>
          <w:lang w:val="en-US" w:eastAsia="ko-KR"/>
        </w:rPr>
        <w:br w:type="page"/>
      </w:r>
    </w:p>
    <w:p w:rsidR="0002538A" w:rsidRDefault="00974A4B" w:rsidP="00974A4B">
      <w:pPr>
        <w:pStyle w:val="Heading1"/>
        <w:rPr>
          <w:lang w:val="en-US" w:eastAsia="ko-KR"/>
        </w:rPr>
      </w:pPr>
      <w:r>
        <w:rPr>
          <w:lang w:val="en-US" w:eastAsia="ko-KR"/>
        </w:rPr>
        <w:lastRenderedPageBreak/>
        <w:t>Wednesday PM</w:t>
      </w:r>
      <w:r w:rsidR="0002538A">
        <w:rPr>
          <w:lang w:val="en-US" w:eastAsia="ko-KR"/>
        </w:rPr>
        <w:t>2</w:t>
      </w:r>
    </w:p>
    <w:p w:rsidR="005737E7" w:rsidRDefault="005737E7" w:rsidP="0002538A">
      <w:pPr>
        <w:spacing w:before="100" w:beforeAutospacing="1" w:after="100" w:afterAutospacing="1"/>
        <w:rPr>
          <w:lang w:val="en-US" w:eastAsia="ko-KR"/>
        </w:rPr>
      </w:pPr>
      <w:r w:rsidRPr="005737E7">
        <w:rPr>
          <w:lang w:val="en-US" w:eastAsia="ko-KR"/>
        </w:rPr>
        <w:t xml:space="preserve">The Chair </w:t>
      </w:r>
      <w:r>
        <w:rPr>
          <w:lang w:val="en-US" w:eastAsia="ko-KR"/>
        </w:rPr>
        <w:t>read the patent related policies and the links from the docment 11-16/0698r3</w:t>
      </w:r>
    </w:p>
    <w:p w:rsidR="005737E7" w:rsidRPr="005737E7" w:rsidRDefault="005737E7" w:rsidP="005737E7">
      <w:pPr>
        <w:pStyle w:val="ListParagraph"/>
        <w:numPr>
          <w:ilvl w:val="0"/>
          <w:numId w:val="16"/>
        </w:numPr>
        <w:spacing w:before="100" w:beforeAutospacing="1" w:after="100" w:afterAutospacing="1"/>
        <w:ind w:leftChars="0"/>
        <w:rPr>
          <w:lang w:val="en-US" w:eastAsia="ko-KR"/>
        </w:rPr>
      </w:pPr>
      <w:r>
        <w:rPr>
          <w:lang w:val="en-US" w:eastAsia="ko-KR"/>
        </w:rPr>
        <w:t>No body spoke up on the LOA or about holding essential patent claims</w:t>
      </w:r>
    </w:p>
    <w:p w:rsidR="0002538A" w:rsidRDefault="005737E7" w:rsidP="0002538A">
      <w:pPr>
        <w:spacing w:before="100" w:beforeAutospacing="1" w:after="100" w:afterAutospacing="1"/>
        <w:rPr>
          <w:lang w:val="en-US" w:eastAsia="ko-KR"/>
        </w:rPr>
      </w:pPr>
      <w:r>
        <w:rPr>
          <w:lang w:val="en-US" w:eastAsia="ko-KR"/>
        </w:rPr>
        <w:t>The Chair reviewed the agenda</w:t>
      </w:r>
    </w:p>
    <w:p w:rsidR="005737E7" w:rsidRDefault="005737E7" w:rsidP="0002538A">
      <w:pPr>
        <w:spacing w:before="100" w:beforeAutospacing="1" w:after="100" w:afterAutospacing="1"/>
        <w:rPr>
          <w:lang w:val="en-US" w:eastAsia="ko-KR"/>
        </w:rPr>
      </w:pPr>
      <w:r>
        <w:rPr>
          <w:lang w:val="en-US" w:eastAsia="ko-KR"/>
        </w:rPr>
        <w:t xml:space="preserve">Speaker mentioned about a pending SP; </w:t>
      </w:r>
    </w:p>
    <w:p w:rsidR="005737E7" w:rsidRDefault="005737E7" w:rsidP="005737E7">
      <w:pPr>
        <w:spacing w:before="100" w:beforeAutospacing="1" w:after="100" w:afterAutospacing="1"/>
        <w:rPr>
          <w:lang w:val="en-US" w:eastAsia="ko-KR"/>
        </w:rPr>
      </w:pPr>
      <w:r w:rsidRPr="00E32E27">
        <w:rPr>
          <w:b/>
          <w:lang w:val="en-US" w:eastAsia="ko-KR"/>
        </w:rPr>
        <w:t>EIFS excess problem of Acknowledgement for UL MU procedure</w:t>
      </w:r>
      <w:r>
        <w:rPr>
          <w:lang w:val="en-US" w:eastAsia="ko-KR"/>
        </w:rPr>
        <w:t xml:space="preserve"> </w:t>
      </w:r>
      <w:r w:rsidR="00E32E27">
        <w:rPr>
          <w:lang w:val="en-US" w:eastAsia="ko-KR"/>
        </w:rPr>
        <w:t>–</w:t>
      </w:r>
      <w:r>
        <w:rPr>
          <w:lang w:val="en-US" w:eastAsia="ko-KR"/>
        </w:rPr>
        <w:t xml:space="preserve"> </w:t>
      </w:r>
      <w:r w:rsidR="00074AEB">
        <w:rPr>
          <w:lang w:val="en-US" w:eastAsia="ko-KR"/>
        </w:rPr>
        <w:t xml:space="preserve">Hanseul Hong </w:t>
      </w:r>
      <w:r w:rsidR="00E32E27">
        <w:rPr>
          <w:lang w:val="en-US" w:eastAsia="ko-KR"/>
        </w:rPr>
        <w:t>at 4:09pm, document number 11-16/0674r1</w:t>
      </w:r>
    </w:p>
    <w:p w:rsidR="006D4B88" w:rsidRDefault="006D4B88" w:rsidP="006D4B88">
      <w:pPr>
        <w:spacing w:before="100" w:beforeAutospacing="1" w:after="100" w:afterAutospacing="1"/>
        <w:rPr>
          <w:bCs/>
          <w:lang w:val="en-US" w:eastAsia="ko-KR"/>
        </w:rPr>
      </w:pPr>
      <w:r w:rsidRPr="006D4B88">
        <w:rPr>
          <w:bCs/>
          <w:lang w:val="en-US" w:eastAsia="ko-KR"/>
        </w:rPr>
        <w:t>Question</w:t>
      </w:r>
      <w:r>
        <w:rPr>
          <w:bCs/>
          <w:lang w:val="en-US" w:eastAsia="ko-KR"/>
        </w:rPr>
        <w:t xml:space="preserve">: The SFD text already has the All ACK Indication  </w:t>
      </w:r>
    </w:p>
    <w:p w:rsidR="006D4B88" w:rsidRDefault="006D4B88" w:rsidP="006D4B88">
      <w:pPr>
        <w:spacing w:before="100" w:beforeAutospacing="1" w:after="100" w:afterAutospacing="1"/>
        <w:rPr>
          <w:bCs/>
          <w:lang w:val="en-US" w:eastAsia="ko-KR"/>
        </w:rPr>
      </w:pPr>
      <w:r>
        <w:rPr>
          <w:bCs/>
          <w:lang w:val="en-US" w:eastAsia="ko-KR"/>
        </w:rPr>
        <w:t xml:space="preserve">Answer: Group ID is proposed to be used for all ACK indication of MPDUs with all multiple TIDs; </w:t>
      </w:r>
    </w:p>
    <w:p w:rsidR="006D4B88" w:rsidRDefault="006D4B88" w:rsidP="006D4B88">
      <w:pPr>
        <w:spacing w:before="100" w:beforeAutospacing="1" w:after="100" w:afterAutospacing="1"/>
        <w:rPr>
          <w:bCs/>
          <w:lang w:val="en-US" w:eastAsia="ko-KR"/>
        </w:rPr>
      </w:pPr>
      <w:r>
        <w:rPr>
          <w:bCs/>
          <w:lang w:val="en-US" w:eastAsia="ko-KR"/>
        </w:rPr>
        <w:t>Question: TXOP field in SIG-A would set the NAV; not a wise proposal to use RTS and CTS and should be used only for protection and not be mandated</w:t>
      </w:r>
    </w:p>
    <w:p w:rsidR="00E32E27" w:rsidRDefault="006D4B88" w:rsidP="005737E7">
      <w:pPr>
        <w:spacing w:before="100" w:beforeAutospacing="1" w:after="100" w:afterAutospacing="1"/>
        <w:rPr>
          <w:lang w:val="en-US" w:eastAsia="ko-KR"/>
        </w:rPr>
      </w:pPr>
      <w:r>
        <w:rPr>
          <w:lang w:val="en-US" w:eastAsia="ko-KR"/>
        </w:rPr>
        <w:t>Question on SP: SP text provide something new, spec text already provides mechanism to reduce BA length; for example, OFDMA BA and M-BA optimization mechanism; multi-TID aggregation limit to shorten the M-BA length</w:t>
      </w:r>
    </w:p>
    <w:p w:rsidR="006D4B88" w:rsidRDefault="006D4B88" w:rsidP="005737E7">
      <w:pPr>
        <w:spacing w:before="100" w:beforeAutospacing="1" w:after="100" w:afterAutospacing="1"/>
        <w:rPr>
          <w:lang w:val="en-US" w:eastAsia="ko-KR"/>
        </w:rPr>
      </w:pPr>
      <w:r>
        <w:rPr>
          <w:lang w:val="en-US" w:eastAsia="ko-KR"/>
        </w:rPr>
        <w:t xml:space="preserve">Response: TXOP is understood only by HE STAs and not legacy STAs; so, that may not be a full solution as expressed in question above; </w:t>
      </w:r>
    </w:p>
    <w:p w:rsidR="006D4B88" w:rsidRPr="006D4B88" w:rsidRDefault="006D4B88" w:rsidP="006D4B88">
      <w:pPr>
        <w:spacing w:before="100" w:beforeAutospacing="1" w:after="100" w:afterAutospacing="1"/>
        <w:rPr>
          <w:highlight w:val="green"/>
          <w:lang w:val="en-US" w:eastAsia="ko-KR"/>
        </w:rPr>
      </w:pPr>
      <w:r w:rsidRPr="006D4B88">
        <w:rPr>
          <w:b/>
          <w:bCs/>
          <w:highlight w:val="green"/>
          <w:lang w:val="en-US" w:eastAsia="ko-KR"/>
        </w:rPr>
        <w:t>Do you agree to add to the TGax Specification Framework document?</w:t>
      </w:r>
    </w:p>
    <w:p w:rsidR="006D4B88" w:rsidRPr="006D4B88" w:rsidRDefault="006D4B88" w:rsidP="006D4B88">
      <w:pPr>
        <w:numPr>
          <w:ilvl w:val="0"/>
          <w:numId w:val="26"/>
        </w:numPr>
        <w:spacing w:before="100" w:beforeAutospacing="1" w:after="100" w:afterAutospacing="1"/>
        <w:rPr>
          <w:highlight w:val="green"/>
          <w:lang w:val="en-US" w:eastAsia="ko-KR"/>
        </w:rPr>
      </w:pPr>
      <w:r w:rsidRPr="006D4B88">
        <w:rPr>
          <w:highlight w:val="green"/>
          <w:lang w:val="en-US" w:eastAsia="ko-KR"/>
        </w:rPr>
        <w:t>Spec shall include mechanisms to avoid the EIFS excess during the Acknowledgement for UL MU PPDU(s)</w:t>
      </w:r>
    </w:p>
    <w:p w:rsidR="006D4B88" w:rsidRPr="006D4B88" w:rsidRDefault="006D4B88" w:rsidP="006D4B88">
      <w:pPr>
        <w:numPr>
          <w:ilvl w:val="1"/>
          <w:numId w:val="26"/>
        </w:numPr>
        <w:spacing w:before="100" w:beforeAutospacing="1" w:after="100" w:afterAutospacing="1"/>
        <w:rPr>
          <w:highlight w:val="green"/>
          <w:lang w:val="en-US" w:eastAsia="ko-KR"/>
        </w:rPr>
      </w:pPr>
      <w:r w:rsidRPr="006D4B88">
        <w:rPr>
          <w:highlight w:val="green"/>
          <w:lang w:val="en-US" w:eastAsia="ko-KR"/>
        </w:rPr>
        <w:t>Y: 8</w:t>
      </w:r>
    </w:p>
    <w:p w:rsidR="006D4B88" w:rsidRPr="006D4B88" w:rsidRDefault="006D4B88" w:rsidP="006D4B88">
      <w:pPr>
        <w:numPr>
          <w:ilvl w:val="1"/>
          <w:numId w:val="26"/>
        </w:numPr>
        <w:spacing w:before="100" w:beforeAutospacing="1" w:after="100" w:afterAutospacing="1"/>
        <w:rPr>
          <w:highlight w:val="green"/>
          <w:lang w:val="en-US" w:eastAsia="ko-KR"/>
        </w:rPr>
      </w:pPr>
      <w:r w:rsidRPr="006D4B88">
        <w:rPr>
          <w:highlight w:val="green"/>
          <w:lang w:val="en-US" w:eastAsia="ko-KR"/>
        </w:rPr>
        <w:t>N: 8</w:t>
      </w:r>
    </w:p>
    <w:p w:rsidR="006D4B88" w:rsidRPr="006D4B88" w:rsidRDefault="006D4B88" w:rsidP="006D4B88">
      <w:pPr>
        <w:numPr>
          <w:ilvl w:val="1"/>
          <w:numId w:val="26"/>
        </w:numPr>
        <w:spacing w:before="100" w:beforeAutospacing="1" w:after="100" w:afterAutospacing="1"/>
        <w:rPr>
          <w:highlight w:val="green"/>
          <w:lang w:val="en-US" w:eastAsia="ko-KR"/>
        </w:rPr>
      </w:pPr>
      <w:r w:rsidRPr="006D4B88">
        <w:rPr>
          <w:highlight w:val="green"/>
          <w:lang w:val="en-US" w:eastAsia="ko-KR"/>
        </w:rPr>
        <w:t>A: 13</w:t>
      </w:r>
    </w:p>
    <w:p w:rsidR="00E32E27" w:rsidRPr="005737E7" w:rsidRDefault="006D4B88" w:rsidP="006D4B88">
      <w:pPr>
        <w:spacing w:before="100" w:beforeAutospacing="1" w:after="100" w:afterAutospacing="1"/>
        <w:rPr>
          <w:lang w:val="en-US" w:eastAsia="ko-KR"/>
        </w:rPr>
      </w:pPr>
      <w:r>
        <w:rPr>
          <w:lang w:val="en-US" w:eastAsia="ko-KR"/>
        </w:rPr>
        <w:t>Straw poll fails</w:t>
      </w:r>
    </w:p>
    <w:p w:rsidR="00074AEB" w:rsidRDefault="00074AEB" w:rsidP="00074AEB">
      <w:pPr>
        <w:spacing w:before="100" w:beforeAutospacing="1" w:after="100" w:afterAutospacing="1"/>
        <w:rPr>
          <w:lang w:val="en-US" w:eastAsia="ko-KR"/>
        </w:rPr>
      </w:pPr>
      <w:r>
        <w:rPr>
          <w:b/>
          <w:lang w:val="en-US" w:eastAsia="ko-KR"/>
        </w:rPr>
        <w:t xml:space="preserve">11-16/0657r0: </w:t>
      </w:r>
      <w:r w:rsidRPr="00074AEB">
        <w:rPr>
          <w:b/>
          <w:lang w:val="en-US" w:eastAsia="ko-KR"/>
        </w:rPr>
        <w:t>In-device Multi-radio Coexistence and UL MU operation</w:t>
      </w:r>
      <w:r>
        <w:rPr>
          <w:lang w:val="en-US" w:eastAsia="ko-KR"/>
        </w:rPr>
        <w:t xml:space="preserve"> – Robert Stacey at 4:30pm</w:t>
      </w:r>
    </w:p>
    <w:p w:rsidR="00867DAC" w:rsidRPr="00074AEB" w:rsidRDefault="00867DAC" w:rsidP="00074AEB">
      <w:pPr>
        <w:numPr>
          <w:ilvl w:val="0"/>
          <w:numId w:val="27"/>
        </w:numPr>
        <w:tabs>
          <w:tab w:val="num" w:pos="720"/>
        </w:tabs>
        <w:spacing w:before="100" w:beforeAutospacing="1" w:after="100" w:afterAutospacing="1"/>
        <w:rPr>
          <w:highlight w:val="green"/>
          <w:lang w:val="en-US" w:eastAsia="ko-KR"/>
        </w:rPr>
      </w:pPr>
      <w:r w:rsidRPr="00074AEB">
        <w:rPr>
          <w:b/>
          <w:bCs/>
          <w:highlight w:val="green"/>
          <w:lang w:val="en-US" w:eastAsia="ko-KR"/>
        </w:rPr>
        <w:t>Do you support adding the following to the SFD:</w:t>
      </w:r>
    </w:p>
    <w:p w:rsidR="00867DAC" w:rsidRPr="00074AEB" w:rsidRDefault="00867DAC" w:rsidP="00074AEB">
      <w:pPr>
        <w:numPr>
          <w:ilvl w:val="1"/>
          <w:numId w:val="27"/>
        </w:numPr>
        <w:tabs>
          <w:tab w:val="num" w:pos="1440"/>
        </w:tabs>
        <w:spacing w:before="100" w:beforeAutospacing="1" w:after="100" w:afterAutospacing="1"/>
        <w:rPr>
          <w:highlight w:val="green"/>
          <w:lang w:val="en-US" w:eastAsia="ko-KR"/>
        </w:rPr>
      </w:pPr>
      <w:r w:rsidRPr="00074AEB">
        <w:rPr>
          <w:highlight w:val="green"/>
          <w:lang w:val="en-US" w:eastAsia="ko-KR"/>
        </w:rPr>
        <w:t>The Receive Operating Mode A-Control field shall include an UL MU Disable field that allows an HE STA to suspend and resume being scheduled by a Trigger frame or UL MU resource scheduling A-Control field</w:t>
      </w:r>
    </w:p>
    <w:p w:rsidR="00074AEB" w:rsidRDefault="00074AEB" w:rsidP="00074AEB">
      <w:pPr>
        <w:spacing w:before="100" w:beforeAutospacing="1" w:after="100" w:afterAutospacing="1"/>
        <w:rPr>
          <w:highlight w:val="green"/>
          <w:lang w:val="en-US" w:eastAsia="ko-KR"/>
        </w:rPr>
      </w:pPr>
      <w:r>
        <w:rPr>
          <w:highlight w:val="green"/>
          <w:lang w:val="en-US" w:eastAsia="ko-KR"/>
        </w:rPr>
        <w:t>Passes without objection</w:t>
      </w:r>
    </w:p>
    <w:p w:rsidR="00074AEB" w:rsidRPr="00074AEB" w:rsidRDefault="00074AEB" w:rsidP="00074AEB">
      <w:pPr>
        <w:spacing w:before="100" w:beforeAutospacing="1" w:after="100" w:afterAutospacing="1"/>
        <w:rPr>
          <w:highlight w:val="green"/>
          <w:lang w:val="en-US" w:eastAsia="ko-KR"/>
        </w:rPr>
      </w:pPr>
      <w:r w:rsidRPr="00074AEB">
        <w:rPr>
          <w:b/>
          <w:bCs/>
          <w:highlight w:val="green"/>
          <w:lang w:val="en-US" w:eastAsia="ko-KR"/>
        </w:rPr>
        <w:t>Do you support adding the following to the SFD?</w:t>
      </w:r>
    </w:p>
    <w:p w:rsidR="00867DAC" w:rsidRPr="00074AEB" w:rsidRDefault="00867DAC" w:rsidP="00074AEB">
      <w:pPr>
        <w:numPr>
          <w:ilvl w:val="0"/>
          <w:numId w:val="28"/>
        </w:numPr>
        <w:spacing w:before="100" w:beforeAutospacing="1" w:after="100" w:afterAutospacing="1"/>
        <w:rPr>
          <w:highlight w:val="green"/>
          <w:lang w:val="en-US" w:eastAsia="ko-KR"/>
        </w:rPr>
      </w:pPr>
      <w:r w:rsidRPr="00074AEB">
        <w:rPr>
          <w:b/>
          <w:bCs/>
          <w:highlight w:val="green"/>
          <w:lang w:val="en-US" w:eastAsia="ko-KR"/>
        </w:rPr>
        <w:t>The Receive Operating Mode A-Control field shall include the following transmit operating parameters: max Tx NSS and max Tx power</w:t>
      </w:r>
    </w:p>
    <w:p w:rsidR="00867DAC" w:rsidRDefault="00867DAC" w:rsidP="00074AEB">
      <w:pPr>
        <w:numPr>
          <w:ilvl w:val="1"/>
          <w:numId w:val="28"/>
        </w:numPr>
        <w:spacing w:before="100" w:beforeAutospacing="1" w:after="100" w:afterAutospacing="1"/>
        <w:rPr>
          <w:highlight w:val="green"/>
          <w:lang w:val="en-US" w:eastAsia="ko-KR"/>
        </w:rPr>
      </w:pPr>
      <w:r w:rsidRPr="00074AEB">
        <w:rPr>
          <w:highlight w:val="green"/>
          <w:lang w:val="en-US" w:eastAsia="ko-KR"/>
        </w:rPr>
        <w:lastRenderedPageBreak/>
        <w:t>Editorial note: we may want to change the name since it would now include transmit operating parameters</w:t>
      </w:r>
    </w:p>
    <w:p w:rsidR="00074AEB" w:rsidRPr="00074AEB" w:rsidRDefault="00074AEB" w:rsidP="00074AEB">
      <w:pPr>
        <w:spacing w:before="100" w:beforeAutospacing="1" w:after="100" w:afterAutospacing="1"/>
        <w:rPr>
          <w:highlight w:val="green"/>
          <w:lang w:val="en-US" w:eastAsia="ko-KR"/>
        </w:rPr>
      </w:pPr>
      <w:r w:rsidRPr="00074AEB">
        <w:rPr>
          <w:highlight w:val="green"/>
          <w:lang w:val="en-US" w:eastAsia="ko-KR"/>
        </w:rPr>
        <w:t>Passes without objection</w:t>
      </w:r>
    </w:p>
    <w:p w:rsidR="009D1CFD" w:rsidRDefault="009D1CFD" w:rsidP="00074AEB">
      <w:pPr>
        <w:spacing w:before="100" w:beforeAutospacing="1" w:after="100" w:afterAutospacing="1"/>
        <w:rPr>
          <w:bCs/>
          <w:lang w:eastAsia="ko-KR"/>
        </w:rPr>
      </w:pPr>
      <w:r>
        <w:rPr>
          <w:b/>
          <w:bCs/>
          <w:lang w:eastAsia="ko-KR"/>
        </w:rPr>
        <w:t xml:space="preserve">11-16/0684r2: </w:t>
      </w:r>
      <w:r w:rsidRPr="009D1CFD">
        <w:rPr>
          <w:b/>
          <w:bCs/>
          <w:lang w:eastAsia="ko-KR"/>
        </w:rPr>
        <w:t>Channel Access Efficiency</w:t>
      </w:r>
      <w:r>
        <w:rPr>
          <w:b/>
          <w:bCs/>
          <w:lang w:eastAsia="ko-KR"/>
        </w:rPr>
        <w:t xml:space="preserve"> – Evgeny Khorov </w:t>
      </w:r>
      <w:r w:rsidRPr="009D1CFD">
        <w:rPr>
          <w:bCs/>
          <w:lang w:eastAsia="ko-KR"/>
        </w:rPr>
        <w:t>at 4:43pm</w:t>
      </w:r>
    </w:p>
    <w:p w:rsidR="00C42E89" w:rsidRPr="009D1CFD" w:rsidRDefault="00C42E89" w:rsidP="00074AEB">
      <w:pPr>
        <w:spacing w:before="100" w:beforeAutospacing="1" w:after="100" w:afterAutospacing="1"/>
        <w:rPr>
          <w:lang w:val="en-US" w:eastAsia="ko-KR"/>
        </w:rPr>
      </w:pPr>
      <w:r>
        <w:rPr>
          <w:lang w:val="en-US" w:eastAsia="ko-KR"/>
        </w:rPr>
        <w:t xml:space="preserve">Clarification question: Like EDCA moderation but random access is mainly for far away STAs and not for throughput enhancements; </w:t>
      </w:r>
    </w:p>
    <w:p w:rsidR="00074AEB" w:rsidRDefault="00C42E89" w:rsidP="00074AEB">
      <w:pPr>
        <w:spacing w:before="100" w:beforeAutospacing="1" w:after="100" w:afterAutospacing="1"/>
        <w:rPr>
          <w:lang w:val="en-US" w:eastAsia="ko-KR"/>
        </w:rPr>
      </w:pPr>
      <w:r>
        <w:rPr>
          <w:lang w:val="en-US" w:eastAsia="ko-KR"/>
        </w:rPr>
        <w:t xml:space="preserve">Question: Change EDCA parameters for HE STAs would prevent AP in scheduling UL MU transmissions; </w:t>
      </w:r>
    </w:p>
    <w:p w:rsidR="00C42E89" w:rsidRDefault="00C42E89" w:rsidP="00074AEB">
      <w:pPr>
        <w:spacing w:before="100" w:beforeAutospacing="1" w:after="100" w:afterAutospacing="1"/>
        <w:rPr>
          <w:lang w:val="en-US" w:eastAsia="ko-KR"/>
        </w:rPr>
      </w:pPr>
      <w:r>
        <w:rPr>
          <w:lang w:val="en-US" w:eastAsia="ko-KR"/>
        </w:rPr>
        <w:t>Answer: Not agreeing with the commenter, modify the parameters to prioritize the MU access increasing the system throughput</w:t>
      </w:r>
    </w:p>
    <w:p w:rsidR="00C42E89" w:rsidRDefault="00C42E89" w:rsidP="00074AEB">
      <w:pPr>
        <w:spacing w:before="100" w:beforeAutospacing="1" w:after="100" w:afterAutospacing="1"/>
        <w:rPr>
          <w:lang w:val="en-US" w:eastAsia="ko-KR"/>
        </w:rPr>
      </w:pPr>
      <w:r>
        <w:rPr>
          <w:lang w:val="en-US" w:eastAsia="ko-KR"/>
        </w:rPr>
        <w:t xml:space="preserve">Question: Clarification of STA scheduled in a Trigger frame should have lower priority over SU contention-based access; </w:t>
      </w:r>
    </w:p>
    <w:p w:rsidR="00C42E89" w:rsidRDefault="00C42E89" w:rsidP="00074AEB">
      <w:pPr>
        <w:spacing w:before="100" w:beforeAutospacing="1" w:after="100" w:afterAutospacing="1"/>
        <w:rPr>
          <w:lang w:val="en-US" w:eastAsia="ko-KR"/>
        </w:rPr>
      </w:pPr>
      <w:r>
        <w:rPr>
          <w:lang w:val="en-US" w:eastAsia="ko-KR"/>
        </w:rPr>
        <w:t>Answer: STA receiving RUs in last 10s should have the second set of EDCA parameters, while others not scheduled use the first set of EDCA parameters</w:t>
      </w:r>
    </w:p>
    <w:p w:rsidR="00C42E89" w:rsidRDefault="00C42E89" w:rsidP="00074AEB">
      <w:pPr>
        <w:spacing w:before="100" w:beforeAutospacing="1" w:after="100" w:afterAutospacing="1"/>
        <w:rPr>
          <w:lang w:val="en-US" w:eastAsia="ko-KR"/>
        </w:rPr>
      </w:pPr>
      <w:r>
        <w:rPr>
          <w:lang w:val="en-US" w:eastAsia="ko-KR"/>
        </w:rPr>
        <w:t xml:space="preserve">Question: Benefit of SU mode with small number of STAs, while with larger number of STAs, scheduled transmissions yield higher throughput; </w:t>
      </w:r>
    </w:p>
    <w:p w:rsidR="00C42E89" w:rsidRDefault="00C42E89" w:rsidP="00074AEB">
      <w:pPr>
        <w:spacing w:before="100" w:beforeAutospacing="1" w:after="100" w:afterAutospacing="1"/>
        <w:rPr>
          <w:lang w:val="en-US" w:eastAsia="ko-KR"/>
        </w:rPr>
      </w:pPr>
      <w:r>
        <w:rPr>
          <w:lang w:val="en-US" w:eastAsia="ko-KR"/>
        </w:rPr>
        <w:t>Answer: Idea is aligned with the proposal in this contribution</w:t>
      </w:r>
    </w:p>
    <w:p w:rsidR="00C42E89" w:rsidRDefault="00C42E89" w:rsidP="00074AEB">
      <w:pPr>
        <w:spacing w:before="100" w:beforeAutospacing="1" w:after="100" w:afterAutospacing="1"/>
        <w:rPr>
          <w:lang w:val="en-US" w:eastAsia="ko-KR"/>
        </w:rPr>
      </w:pPr>
      <w:r>
        <w:rPr>
          <w:lang w:val="en-US" w:eastAsia="ko-KR"/>
        </w:rPr>
        <w:t xml:space="preserve">Question: </w:t>
      </w:r>
      <w:r w:rsidR="00853C76">
        <w:rPr>
          <w:lang w:val="en-US" w:eastAsia="ko-KR"/>
        </w:rPr>
        <w:t>Comment on SU and MU modes of EDCA operation</w:t>
      </w:r>
    </w:p>
    <w:p w:rsidR="00867DAC" w:rsidRPr="00853C76" w:rsidRDefault="00867DAC" w:rsidP="00853C76">
      <w:pPr>
        <w:numPr>
          <w:ilvl w:val="0"/>
          <w:numId w:val="29"/>
        </w:numPr>
        <w:tabs>
          <w:tab w:val="num" w:pos="720"/>
        </w:tabs>
        <w:spacing w:before="100" w:beforeAutospacing="1" w:after="100" w:afterAutospacing="1"/>
        <w:rPr>
          <w:highlight w:val="green"/>
          <w:lang w:val="en-US" w:eastAsia="ko-KR"/>
        </w:rPr>
      </w:pPr>
      <w:r w:rsidRPr="00853C76">
        <w:rPr>
          <w:b/>
          <w:bCs/>
          <w:highlight w:val="green"/>
          <w:lang w:val="en-US" w:eastAsia="ko-KR"/>
        </w:rPr>
        <w:t>Do you agree to add the following text in SFD?</w:t>
      </w:r>
    </w:p>
    <w:p w:rsidR="00853C76" w:rsidRPr="00853C76" w:rsidRDefault="00853C76" w:rsidP="00853C76">
      <w:pPr>
        <w:spacing w:before="100" w:beforeAutospacing="1" w:after="100" w:afterAutospacing="1"/>
        <w:ind w:left="720"/>
        <w:rPr>
          <w:highlight w:val="green"/>
          <w:lang w:val="en-US" w:eastAsia="ko-KR"/>
        </w:rPr>
      </w:pPr>
      <w:r w:rsidRPr="00853C76">
        <w:rPr>
          <w:b/>
          <w:bCs/>
          <w:highlight w:val="green"/>
          <w:lang w:val="en-US" w:eastAsia="ko-KR"/>
        </w:rPr>
        <w:t>x.y.z The spec shall define a mechanism that allows an AP to assign another set of EDCA parameters to STAs being scheduled by the AP.</w:t>
      </w:r>
    </w:p>
    <w:p w:rsidR="00853C76" w:rsidRPr="00853C76" w:rsidRDefault="00853C76" w:rsidP="00853C76">
      <w:pPr>
        <w:spacing w:before="100" w:beforeAutospacing="1" w:after="100" w:afterAutospacing="1"/>
        <w:rPr>
          <w:highlight w:val="green"/>
          <w:lang w:val="en-US" w:eastAsia="ko-KR"/>
        </w:rPr>
      </w:pPr>
      <w:r w:rsidRPr="00853C76">
        <w:rPr>
          <w:highlight w:val="green"/>
          <w:lang w:val="en-US" w:eastAsia="ko-KR"/>
        </w:rPr>
        <w:t xml:space="preserve">Note: For example, these STAs can be </w:t>
      </w:r>
    </w:p>
    <w:p w:rsidR="00867DAC" w:rsidRPr="00853C76" w:rsidRDefault="00867DAC" w:rsidP="00853C76">
      <w:pPr>
        <w:numPr>
          <w:ilvl w:val="1"/>
          <w:numId w:val="30"/>
        </w:numPr>
        <w:spacing w:before="100" w:beforeAutospacing="1" w:after="100" w:afterAutospacing="1"/>
        <w:rPr>
          <w:highlight w:val="green"/>
          <w:lang w:val="en-US" w:eastAsia="ko-KR"/>
        </w:rPr>
      </w:pPr>
      <w:r w:rsidRPr="00853C76">
        <w:rPr>
          <w:highlight w:val="green"/>
          <w:lang w:val="en-US" w:eastAsia="ko-KR"/>
        </w:rPr>
        <w:t xml:space="preserve">the STAs which were scheduled recently during some time interval or </w:t>
      </w:r>
    </w:p>
    <w:p w:rsidR="00867DAC" w:rsidRPr="00853C76" w:rsidRDefault="00867DAC" w:rsidP="00853C76">
      <w:pPr>
        <w:numPr>
          <w:ilvl w:val="1"/>
          <w:numId w:val="30"/>
        </w:numPr>
        <w:spacing w:before="100" w:beforeAutospacing="1" w:after="100" w:afterAutospacing="1"/>
        <w:rPr>
          <w:highlight w:val="green"/>
          <w:lang w:val="en-US" w:eastAsia="ko-KR"/>
        </w:rPr>
      </w:pPr>
      <w:r w:rsidRPr="00853C76">
        <w:rPr>
          <w:highlight w:val="green"/>
          <w:lang w:val="en-US" w:eastAsia="ko-KR"/>
        </w:rPr>
        <w:t>the STAs explicitly listed by the AP.</w:t>
      </w:r>
    </w:p>
    <w:p w:rsidR="00853C76" w:rsidRDefault="00853C76" w:rsidP="00074AEB">
      <w:pPr>
        <w:spacing w:before="100" w:beforeAutospacing="1" w:after="100" w:afterAutospacing="1"/>
        <w:rPr>
          <w:lang w:val="en-US" w:eastAsia="ko-KR"/>
        </w:rPr>
      </w:pPr>
      <w:r>
        <w:rPr>
          <w:lang w:val="en-US" w:eastAsia="ko-KR"/>
        </w:rPr>
        <w:t>Question: Concern on the text with the “note.” The presenter removed the note;</w:t>
      </w:r>
    </w:p>
    <w:p w:rsidR="00853C76" w:rsidRPr="00853C76" w:rsidRDefault="00C42E89" w:rsidP="00853C76">
      <w:pPr>
        <w:numPr>
          <w:ilvl w:val="0"/>
          <w:numId w:val="29"/>
        </w:numPr>
        <w:tabs>
          <w:tab w:val="num" w:pos="720"/>
        </w:tabs>
        <w:spacing w:before="100" w:beforeAutospacing="1" w:after="100" w:afterAutospacing="1"/>
        <w:rPr>
          <w:highlight w:val="green"/>
          <w:lang w:val="en-US" w:eastAsia="ko-KR"/>
        </w:rPr>
      </w:pPr>
      <w:r>
        <w:rPr>
          <w:lang w:val="en-US" w:eastAsia="ko-KR"/>
        </w:rPr>
        <w:t xml:space="preserve"> </w:t>
      </w:r>
      <w:r w:rsidR="00853C76" w:rsidRPr="00853C76">
        <w:rPr>
          <w:b/>
          <w:bCs/>
          <w:highlight w:val="green"/>
          <w:lang w:val="en-US" w:eastAsia="ko-KR"/>
        </w:rPr>
        <w:t>Do you agree to add the following text in SFD?</w:t>
      </w:r>
    </w:p>
    <w:p w:rsidR="00853C76" w:rsidRPr="00853C76" w:rsidRDefault="00853C76" w:rsidP="00853C76">
      <w:pPr>
        <w:spacing w:before="100" w:beforeAutospacing="1" w:after="100" w:afterAutospacing="1"/>
        <w:ind w:left="720"/>
        <w:rPr>
          <w:highlight w:val="green"/>
          <w:lang w:val="en-US" w:eastAsia="ko-KR"/>
        </w:rPr>
      </w:pPr>
      <w:r w:rsidRPr="00853C76">
        <w:rPr>
          <w:b/>
          <w:bCs/>
          <w:highlight w:val="green"/>
          <w:lang w:val="en-US" w:eastAsia="ko-KR"/>
        </w:rPr>
        <w:t>x.y.z The spec shall define a mechanism that allows an AP to assign another set of EDCA parameters to STAs being scheduled by the AP.</w:t>
      </w:r>
    </w:p>
    <w:p w:rsidR="00C42E89" w:rsidRDefault="00853C76" w:rsidP="00074AEB">
      <w:pPr>
        <w:spacing w:before="100" w:beforeAutospacing="1" w:after="100" w:afterAutospacing="1"/>
        <w:rPr>
          <w:lang w:val="en-US" w:eastAsia="ko-KR"/>
        </w:rPr>
      </w:pPr>
      <w:r w:rsidRPr="00853C76">
        <w:rPr>
          <w:highlight w:val="green"/>
          <w:lang w:val="en-US" w:eastAsia="ko-KR"/>
        </w:rPr>
        <w:t>Y: 4, N: 5, A: 26</w:t>
      </w:r>
    </w:p>
    <w:p w:rsidR="00853C76" w:rsidRDefault="00853C76" w:rsidP="00074AEB">
      <w:pPr>
        <w:spacing w:before="100" w:beforeAutospacing="1" w:after="100" w:afterAutospacing="1"/>
        <w:rPr>
          <w:lang w:val="en-US" w:eastAsia="ko-KR"/>
        </w:rPr>
      </w:pPr>
      <w:r>
        <w:rPr>
          <w:lang w:val="en-US" w:eastAsia="ko-KR"/>
        </w:rPr>
        <w:t>Straw poll fails</w:t>
      </w:r>
    </w:p>
    <w:p w:rsidR="00867DAC" w:rsidRPr="00853C76" w:rsidRDefault="00867DAC" w:rsidP="00853C76">
      <w:pPr>
        <w:numPr>
          <w:ilvl w:val="0"/>
          <w:numId w:val="31"/>
        </w:numPr>
        <w:tabs>
          <w:tab w:val="num" w:pos="720"/>
        </w:tabs>
        <w:spacing w:before="100" w:beforeAutospacing="1" w:after="100" w:afterAutospacing="1"/>
        <w:rPr>
          <w:highlight w:val="green"/>
          <w:lang w:val="en-US" w:eastAsia="ko-KR"/>
        </w:rPr>
      </w:pPr>
      <w:r w:rsidRPr="00853C76">
        <w:rPr>
          <w:b/>
          <w:bCs/>
          <w:highlight w:val="green"/>
          <w:lang w:val="en-US" w:eastAsia="ko-KR"/>
        </w:rPr>
        <w:t>Do you agree to add the following text in SFD?</w:t>
      </w:r>
    </w:p>
    <w:p w:rsidR="00853C76" w:rsidRPr="00853C76" w:rsidRDefault="00853C76" w:rsidP="00853C76">
      <w:pPr>
        <w:spacing w:before="100" w:beforeAutospacing="1" w:after="100" w:afterAutospacing="1"/>
        <w:rPr>
          <w:highlight w:val="green"/>
          <w:lang w:val="en-US" w:eastAsia="ko-KR"/>
        </w:rPr>
      </w:pPr>
      <w:r w:rsidRPr="00853C76">
        <w:rPr>
          <w:b/>
          <w:bCs/>
          <w:highlight w:val="green"/>
          <w:lang w:val="en-US" w:eastAsia="ko-KR"/>
        </w:rPr>
        <w:lastRenderedPageBreak/>
        <w:t>x.y.z The spec shall define a mechanism that allows an AP to assign another OCWmin to STAs being scheduled by the AP.</w:t>
      </w:r>
    </w:p>
    <w:p w:rsidR="00853C76" w:rsidRPr="00853C76" w:rsidRDefault="00853C76" w:rsidP="00853C76">
      <w:pPr>
        <w:spacing w:before="100" w:beforeAutospacing="1" w:after="100" w:afterAutospacing="1"/>
        <w:rPr>
          <w:highlight w:val="green"/>
          <w:lang w:val="en-US" w:eastAsia="ko-KR"/>
        </w:rPr>
      </w:pPr>
      <w:r w:rsidRPr="00853C76">
        <w:rPr>
          <w:highlight w:val="green"/>
          <w:lang w:val="en-US" w:eastAsia="ko-KR"/>
        </w:rPr>
        <w:t xml:space="preserve">Note: For example, these STAs can be </w:t>
      </w:r>
    </w:p>
    <w:p w:rsidR="00867DAC" w:rsidRPr="00853C76" w:rsidRDefault="00867DAC" w:rsidP="00853C76">
      <w:pPr>
        <w:numPr>
          <w:ilvl w:val="1"/>
          <w:numId w:val="32"/>
        </w:numPr>
        <w:spacing w:before="100" w:beforeAutospacing="1" w:after="100" w:afterAutospacing="1"/>
        <w:rPr>
          <w:highlight w:val="green"/>
          <w:lang w:val="en-US" w:eastAsia="ko-KR"/>
        </w:rPr>
      </w:pPr>
      <w:r w:rsidRPr="00853C76">
        <w:rPr>
          <w:highlight w:val="green"/>
          <w:lang w:val="en-US" w:eastAsia="ko-KR"/>
        </w:rPr>
        <w:t xml:space="preserve">the STAs which were scheduled recently during some time interval or </w:t>
      </w:r>
    </w:p>
    <w:p w:rsidR="00867DAC" w:rsidRPr="00853C76" w:rsidRDefault="00867DAC" w:rsidP="00853C76">
      <w:pPr>
        <w:numPr>
          <w:ilvl w:val="1"/>
          <w:numId w:val="32"/>
        </w:numPr>
        <w:spacing w:before="100" w:beforeAutospacing="1" w:after="100" w:afterAutospacing="1"/>
        <w:rPr>
          <w:highlight w:val="green"/>
          <w:lang w:val="en-US" w:eastAsia="ko-KR"/>
        </w:rPr>
      </w:pPr>
      <w:r w:rsidRPr="00853C76">
        <w:rPr>
          <w:highlight w:val="green"/>
          <w:lang w:val="en-US" w:eastAsia="ko-KR"/>
        </w:rPr>
        <w:t>the STAs explicitly listed by the AP.</w:t>
      </w:r>
    </w:p>
    <w:p w:rsidR="00853C76" w:rsidRDefault="00853C76" w:rsidP="00074AEB">
      <w:pPr>
        <w:spacing w:before="100" w:beforeAutospacing="1" w:after="100" w:afterAutospacing="1"/>
        <w:rPr>
          <w:lang w:val="en-US" w:eastAsia="ko-KR"/>
        </w:rPr>
      </w:pPr>
      <w:r w:rsidRPr="00853C76">
        <w:rPr>
          <w:highlight w:val="green"/>
          <w:lang w:val="en-US" w:eastAsia="ko-KR"/>
        </w:rPr>
        <w:t>Y: 1 N: 10 A: 23</w:t>
      </w:r>
      <w:r>
        <w:rPr>
          <w:lang w:val="en-US" w:eastAsia="ko-KR"/>
        </w:rPr>
        <w:t xml:space="preserve"> </w:t>
      </w:r>
    </w:p>
    <w:p w:rsidR="00853C76" w:rsidRPr="00074AEB" w:rsidRDefault="00853C76" w:rsidP="00074AEB">
      <w:pPr>
        <w:spacing w:before="100" w:beforeAutospacing="1" w:after="100" w:afterAutospacing="1"/>
        <w:rPr>
          <w:lang w:val="en-US" w:eastAsia="ko-KR"/>
        </w:rPr>
      </w:pPr>
      <w:r>
        <w:rPr>
          <w:lang w:val="en-US" w:eastAsia="ko-KR"/>
        </w:rPr>
        <w:t>Straw poll fails</w:t>
      </w:r>
    </w:p>
    <w:p w:rsidR="00647190" w:rsidRDefault="00647190" w:rsidP="00074AEB">
      <w:pPr>
        <w:spacing w:before="100" w:beforeAutospacing="1" w:after="100" w:afterAutospacing="1"/>
        <w:rPr>
          <w:lang w:val="en-US" w:eastAsia="ko-KR"/>
        </w:rPr>
      </w:pPr>
      <w:r>
        <w:rPr>
          <w:lang w:val="en-US" w:eastAsia="ko-KR"/>
        </w:rPr>
        <w:t xml:space="preserve">11-16/675r0 – </w:t>
      </w:r>
      <w:r w:rsidRPr="00647190">
        <w:rPr>
          <w:b/>
        </w:rPr>
        <w:t>TGax D0.1 Comment Resolution for CID 2383</w:t>
      </w:r>
      <w:r>
        <w:t xml:space="preserve"> </w:t>
      </w:r>
      <w:r>
        <w:rPr>
          <w:lang w:val="en-US" w:eastAsia="ko-KR"/>
        </w:rPr>
        <w:t>– Yonggang Fang at 5:14pm</w:t>
      </w:r>
    </w:p>
    <w:p w:rsidR="00647190" w:rsidRDefault="00D46DED" w:rsidP="00074AEB">
      <w:pPr>
        <w:spacing w:before="100" w:beforeAutospacing="1" w:after="100" w:afterAutospacing="1"/>
        <w:rPr>
          <w:lang w:val="en-US" w:eastAsia="ko-KR"/>
        </w:rPr>
      </w:pPr>
      <w:r>
        <w:rPr>
          <w:lang w:val="en-US" w:eastAsia="ko-KR"/>
        </w:rPr>
        <w:t>Question: Comment to delete the word “random” in first line</w:t>
      </w:r>
    </w:p>
    <w:p w:rsidR="00D46DED" w:rsidRDefault="00D46DED" w:rsidP="00074AEB">
      <w:pPr>
        <w:spacing w:before="100" w:beforeAutospacing="1" w:after="100" w:afterAutospacing="1"/>
        <w:rPr>
          <w:lang w:val="en-US" w:eastAsia="ko-KR"/>
        </w:rPr>
      </w:pPr>
      <w:r>
        <w:rPr>
          <w:lang w:val="en-US" w:eastAsia="ko-KR"/>
        </w:rPr>
        <w:t>Question: Comment on including “one or multiple STAs” in second line of the resolution</w:t>
      </w:r>
    </w:p>
    <w:p w:rsidR="00D46DED" w:rsidRDefault="00D46DED" w:rsidP="00074AEB">
      <w:pPr>
        <w:spacing w:before="100" w:beforeAutospacing="1" w:after="100" w:afterAutospacing="1"/>
        <w:rPr>
          <w:lang w:val="en-US" w:eastAsia="ko-KR"/>
        </w:rPr>
      </w:pPr>
      <w:r>
        <w:rPr>
          <w:lang w:val="en-US" w:eastAsia="ko-KR"/>
        </w:rPr>
        <w:t xml:space="preserve">Question: The original text was clear than the modified text; propose to keep the original text; suggested text is to delete “commenced from the Trigger frame” </w:t>
      </w:r>
    </w:p>
    <w:p w:rsidR="00867DAC" w:rsidRDefault="00867DAC" w:rsidP="00074AEB">
      <w:pPr>
        <w:spacing w:before="100" w:beforeAutospacing="1" w:after="100" w:afterAutospacing="1"/>
        <w:rPr>
          <w:bCs/>
          <w:lang w:eastAsia="ko-KR"/>
        </w:rPr>
      </w:pPr>
      <w:r>
        <w:rPr>
          <w:lang w:val="en-US" w:eastAsia="ko-KR"/>
        </w:rPr>
        <w:t xml:space="preserve">11-16/0641r2: </w:t>
      </w:r>
      <w:r w:rsidRPr="00867DAC">
        <w:rPr>
          <w:b/>
          <w:bCs/>
          <w:lang w:eastAsia="ko-KR"/>
        </w:rPr>
        <w:t>Regarding HE fragmentation</w:t>
      </w:r>
      <w:r>
        <w:rPr>
          <w:b/>
          <w:bCs/>
          <w:lang w:eastAsia="ko-KR"/>
        </w:rPr>
        <w:t xml:space="preserve"> – Woojin Ahn; </w:t>
      </w:r>
      <w:r w:rsidRPr="00867DAC">
        <w:rPr>
          <w:bCs/>
          <w:lang w:eastAsia="ko-KR"/>
        </w:rPr>
        <w:t>revision 1</w:t>
      </w:r>
      <w:r>
        <w:rPr>
          <w:b/>
          <w:bCs/>
          <w:lang w:eastAsia="ko-KR"/>
        </w:rPr>
        <w:t xml:space="preserve"> </w:t>
      </w:r>
      <w:r>
        <w:rPr>
          <w:bCs/>
          <w:lang w:eastAsia="ko-KR"/>
        </w:rPr>
        <w:t>of 641was presented earlier</w:t>
      </w:r>
    </w:p>
    <w:p w:rsidR="00867DAC" w:rsidRDefault="00867DAC" w:rsidP="00074AEB">
      <w:pPr>
        <w:spacing w:before="100" w:beforeAutospacing="1" w:after="100" w:afterAutospacing="1"/>
        <w:rPr>
          <w:bCs/>
          <w:lang w:eastAsia="ko-KR"/>
        </w:rPr>
      </w:pPr>
      <w:r>
        <w:rPr>
          <w:bCs/>
          <w:lang w:eastAsia="ko-KR"/>
        </w:rPr>
        <w:t>Question: Clarification on whether the capability is already in the specification</w:t>
      </w:r>
    </w:p>
    <w:p w:rsidR="00867DAC" w:rsidRDefault="00867DAC" w:rsidP="00074AEB">
      <w:pPr>
        <w:spacing w:before="100" w:beforeAutospacing="1" w:after="100" w:afterAutospacing="1"/>
        <w:rPr>
          <w:bCs/>
          <w:lang w:eastAsia="ko-KR"/>
        </w:rPr>
      </w:pPr>
      <w:r>
        <w:rPr>
          <w:bCs/>
          <w:lang w:eastAsia="ko-KR"/>
        </w:rPr>
        <w:t xml:space="preserve">Answer: Negotiation exists on fragmentation level, but to enhance efficiency of BA compression, the proposal is needed </w:t>
      </w:r>
    </w:p>
    <w:p w:rsidR="00867DAC" w:rsidRPr="00867DAC" w:rsidRDefault="00867DAC" w:rsidP="00867DAC">
      <w:pPr>
        <w:numPr>
          <w:ilvl w:val="0"/>
          <w:numId w:val="33"/>
        </w:numPr>
        <w:tabs>
          <w:tab w:val="num" w:pos="720"/>
        </w:tabs>
        <w:spacing w:before="100" w:beforeAutospacing="1" w:after="100" w:afterAutospacing="1"/>
        <w:rPr>
          <w:highlight w:val="green"/>
          <w:lang w:val="en-US" w:eastAsia="ko-KR"/>
        </w:rPr>
      </w:pPr>
      <w:r w:rsidRPr="00867DAC">
        <w:rPr>
          <w:b/>
          <w:bCs/>
          <w:highlight w:val="green"/>
          <w:lang w:val="en-US" w:eastAsia="ko-KR"/>
        </w:rPr>
        <w:t>Do you support to add the following to the 11ax SFD:</w:t>
      </w:r>
    </w:p>
    <w:p w:rsidR="00867DAC" w:rsidRPr="00867DAC" w:rsidRDefault="00867DAC" w:rsidP="00867DAC">
      <w:pPr>
        <w:numPr>
          <w:ilvl w:val="1"/>
          <w:numId w:val="33"/>
        </w:numPr>
        <w:tabs>
          <w:tab w:val="num" w:pos="1440"/>
        </w:tabs>
        <w:spacing w:beforeAutospacing="1" w:after="100" w:afterAutospacing="1"/>
        <w:rPr>
          <w:highlight w:val="green"/>
          <w:lang w:val="en-US" w:eastAsia="ko-KR"/>
        </w:rPr>
      </w:pPr>
      <w:r w:rsidRPr="00867DAC">
        <w:rPr>
          <w:highlight w:val="green"/>
          <w:lang w:val="en-US" w:eastAsia="ko-KR"/>
        </w:rPr>
        <w:t>25.3.1 General</w:t>
      </w:r>
    </w:p>
    <w:p w:rsidR="00867DAC" w:rsidRDefault="00867DAC" w:rsidP="00867DAC">
      <w:pPr>
        <w:numPr>
          <w:ilvl w:val="2"/>
          <w:numId w:val="33"/>
        </w:numPr>
        <w:tabs>
          <w:tab w:val="num" w:pos="2160"/>
        </w:tabs>
        <w:spacing w:before="100" w:beforeAutospacing="1" w:after="100" w:afterAutospacing="1"/>
        <w:rPr>
          <w:highlight w:val="green"/>
          <w:lang w:val="en-US" w:eastAsia="ko-KR"/>
        </w:rPr>
      </w:pPr>
      <w:r w:rsidRPr="00867DAC">
        <w:rPr>
          <w:highlight w:val="green"/>
          <w:lang w:val="en-US" w:eastAsia="ko-KR"/>
        </w:rPr>
        <w:t>The spec shall provide a mechanism for negotiating the fragmentation level of A-MPDU during the BA setup</w:t>
      </w:r>
    </w:p>
    <w:p w:rsidR="00945EC0" w:rsidRDefault="00867DAC" w:rsidP="00867DAC">
      <w:pPr>
        <w:spacing w:before="100" w:beforeAutospacing="1" w:after="100" w:afterAutospacing="1"/>
        <w:rPr>
          <w:highlight w:val="green"/>
          <w:lang w:val="en-US" w:eastAsia="ko-KR"/>
        </w:rPr>
      </w:pPr>
      <w:r>
        <w:rPr>
          <w:highlight w:val="green"/>
          <w:lang w:val="en-US" w:eastAsia="ko-KR"/>
        </w:rPr>
        <w:t xml:space="preserve">Y:  </w:t>
      </w:r>
      <w:r w:rsidR="00945EC0">
        <w:rPr>
          <w:highlight w:val="green"/>
          <w:lang w:val="en-US" w:eastAsia="ko-KR"/>
        </w:rPr>
        <w:t xml:space="preserve">9 </w:t>
      </w:r>
      <w:r>
        <w:rPr>
          <w:highlight w:val="green"/>
          <w:lang w:val="en-US" w:eastAsia="ko-KR"/>
        </w:rPr>
        <w:t xml:space="preserve">N: </w:t>
      </w:r>
      <w:r w:rsidR="00945EC0">
        <w:rPr>
          <w:highlight w:val="green"/>
          <w:lang w:val="en-US" w:eastAsia="ko-KR"/>
        </w:rPr>
        <w:t>6</w:t>
      </w:r>
      <w:r>
        <w:rPr>
          <w:highlight w:val="green"/>
          <w:lang w:val="en-US" w:eastAsia="ko-KR"/>
        </w:rPr>
        <w:t xml:space="preserve"> A:</w:t>
      </w:r>
      <w:r w:rsidR="00945EC0">
        <w:rPr>
          <w:highlight w:val="green"/>
          <w:lang w:val="en-US" w:eastAsia="ko-KR"/>
        </w:rPr>
        <w:t xml:space="preserve"> 12</w:t>
      </w:r>
    </w:p>
    <w:p w:rsidR="00867DAC" w:rsidRPr="00867DAC" w:rsidRDefault="00945EC0" w:rsidP="00867DAC">
      <w:pPr>
        <w:spacing w:before="100" w:beforeAutospacing="1" w:after="100" w:afterAutospacing="1"/>
        <w:rPr>
          <w:highlight w:val="green"/>
          <w:lang w:val="en-US" w:eastAsia="ko-KR"/>
        </w:rPr>
      </w:pPr>
      <w:r>
        <w:rPr>
          <w:highlight w:val="green"/>
          <w:lang w:val="en-US" w:eastAsia="ko-KR"/>
        </w:rPr>
        <w:t>Straw poll fails</w:t>
      </w:r>
      <w:r w:rsidR="00867DAC">
        <w:rPr>
          <w:highlight w:val="green"/>
          <w:lang w:val="en-US" w:eastAsia="ko-KR"/>
        </w:rPr>
        <w:t xml:space="preserve"> </w:t>
      </w:r>
    </w:p>
    <w:p w:rsidR="00D46DED" w:rsidRDefault="00B1389A" w:rsidP="00074AEB">
      <w:pPr>
        <w:spacing w:before="100" w:beforeAutospacing="1" w:after="100" w:afterAutospacing="1"/>
        <w:rPr>
          <w:b/>
          <w:bCs/>
          <w:lang w:eastAsia="ko-KR"/>
        </w:rPr>
      </w:pPr>
      <w:r>
        <w:rPr>
          <w:lang w:val="en-US" w:eastAsia="ko-KR"/>
        </w:rPr>
        <w:t xml:space="preserve">11-16/640r2: </w:t>
      </w:r>
      <w:r w:rsidRPr="00B1389A">
        <w:rPr>
          <w:b/>
          <w:bCs/>
          <w:lang w:eastAsia="ko-KR"/>
        </w:rPr>
        <w:t>BSS Color Collision</w:t>
      </w:r>
      <w:r>
        <w:rPr>
          <w:b/>
          <w:bCs/>
          <w:lang w:eastAsia="ko-KR"/>
        </w:rPr>
        <w:t xml:space="preserve"> – Geonjung Ko; intend to re-rn the SP</w:t>
      </w:r>
    </w:p>
    <w:p w:rsidR="00B1389A" w:rsidRDefault="00B1389A" w:rsidP="00B1389A">
      <w:pPr>
        <w:spacing w:before="100" w:beforeAutospacing="1" w:after="100" w:afterAutospacing="1"/>
        <w:rPr>
          <w:lang w:val="en-US" w:eastAsia="ko-KR"/>
        </w:rPr>
      </w:pPr>
      <w:r>
        <w:rPr>
          <w:lang w:val="en-US" w:eastAsia="ko-KR"/>
        </w:rPr>
        <w:t xml:space="preserve">Question: TDLS STAs with RA and TA would not classify for inter-BSS PPDUs; the proposed text does not apply to such STAs; </w:t>
      </w:r>
    </w:p>
    <w:p w:rsidR="00B1389A" w:rsidRDefault="00B1389A" w:rsidP="00B1389A">
      <w:pPr>
        <w:spacing w:before="100" w:beforeAutospacing="1" w:after="100" w:afterAutospacing="1"/>
        <w:rPr>
          <w:lang w:val="en-US" w:eastAsia="ko-KR"/>
        </w:rPr>
      </w:pPr>
      <w:r>
        <w:rPr>
          <w:lang w:val="en-US" w:eastAsia="ko-KR"/>
        </w:rPr>
        <w:t xml:space="preserve">Answer: The To DS and From DS fields could identify TDLS frames; </w:t>
      </w:r>
    </w:p>
    <w:p w:rsidR="00B1389A" w:rsidRDefault="00B1389A" w:rsidP="00B1389A">
      <w:pPr>
        <w:spacing w:before="100" w:beforeAutospacing="1" w:after="100" w:afterAutospacing="1"/>
        <w:rPr>
          <w:lang w:val="en-US" w:eastAsia="ko-KR"/>
        </w:rPr>
      </w:pPr>
      <w:r>
        <w:rPr>
          <w:lang w:val="en-US" w:eastAsia="ko-KR"/>
        </w:rPr>
        <w:t xml:space="preserve">Question: Request for deferral of this SP since not discussed for TDLS STAs; </w:t>
      </w:r>
    </w:p>
    <w:p w:rsidR="00AD4F98" w:rsidRDefault="00AD4F98" w:rsidP="00B1389A">
      <w:pPr>
        <w:spacing w:before="100" w:beforeAutospacing="1" w:after="100" w:afterAutospacing="1"/>
        <w:rPr>
          <w:lang w:val="en-US" w:eastAsia="ko-KR"/>
        </w:rPr>
      </w:pPr>
      <w:r>
        <w:rPr>
          <w:lang w:val="en-US" w:eastAsia="ko-KR"/>
        </w:rPr>
        <w:t xml:space="preserve">Answer: The SP excludes the case of TDLS frames; </w:t>
      </w:r>
    </w:p>
    <w:p w:rsidR="00AD4F98" w:rsidRDefault="00AD4F98" w:rsidP="00B1389A">
      <w:pPr>
        <w:spacing w:before="100" w:beforeAutospacing="1" w:after="100" w:afterAutospacing="1"/>
        <w:rPr>
          <w:lang w:val="en-US" w:eastAsia="ko-KR"/>
        </w:rPr>
      </w:pPr>
      <w:r>
        <w:rPr>
          <w:lang w:val="en-US" w:eastAsia="ko-KR"/>
        </w:rPr>
        <w:t>Question: Suggestion provided on using existing rules with respect to RA and TA fields; it was answered that the intention of the SP was in that direction suggested</w:t>
      </w:r>
    </w:p>
    <w:p w:rsidR="00AD4F98" w:rsidRDefault="00AD4F98" w:rsidP="00B1389A">
      <w:pPr>
        <w:spacing w:before="100" w:beforeAutospacing="1" w:after="100" w:afterAutospacing="1"/>
        <w:rPr>
          <w:lang w:val="en-US" w:eastAsia="ko-KR"/>
        </w:rPr>
      </w:pPr>
      <w:r>
        <w:rPr>
          <w:lang w:val="en-US" w:eastAsia="ko-KR"/>
        </w:rPr>
        <w:lastRenderedPageBreak/>
        <w:t xml:space="preserve">Question: Slide 4 mentions the various conditons of defining inter or intra-BSS frame; the presenter is identifying the case when one of the criteria in Slide 4 passes but the other criteria fails; </w:t>
      </w:r>
    </w:p>
    <w:p w:rsidR="00C55C8E" w:rsidRPr="00B1389A" w:rsidRDefault="00C55C8E" w:rsidP="00C55C8E">
      <w:pPr>
        <w:numPr>
          <w:ilvl w:val="0"/>
          <w:numId w:val="34"/>
        </w:numPr>
        <w:spacing w:before="100" w:beforeAutospacing="1" w:after="100" w:afterAutospacing="1"/>
        <w:rPr>
          <w:highlight w:val="green"/>
          <w:lang w:val="en-US" w:eastAsia="ko-KR"/>
        </w:rPr>
      </w:pPr>
      <w:r w:rsidRPr="00B1389A">
        <w:rPr>
          <w:highlight w:val="green"/>
          <w:lang w:val="en-US" w:eastAsia="ko-KR"/>
        </w:rPr>
        <w:t>Do you agree to add the following text into 11ax SFD ?</w:t>
      </w:r>
    </w:p>
    <w:p w:rsidR="00C55C8E" w:rsidRDefault="00C55C8E" w:rsidP="00C55C8E">
      <w:pPr>
        <w:spacing w:before="100" w:beforeAutospacing="1" w:after="100" w:afterAutospacing="1"/>
        <w:rPr>
          <w:lang w:val="en-US" w:eastAsia="ko-KR"/>
        </w:rPr>
      </w:pPr>
      <w:r w:rsidRPr="00B1389A">
        <w:rPr>
          <w:highlight w:val="green"/>
          <w:lang w:val="en-US" w:eastAsia="ko-KR"/>
        </w:rPr>
        <w:t xml:space="preserve">5.1  When a STA, that receives an HE PPDU with the same BSS Color as the BSS Color announced by its associated AP, identifies from RA and TA fields that the frame is an inter-BSS frame, the STA shall treat the frame as an inter-BSS frame </w:t>
      </w:r>
      <w:r>
        <w:rPr>
          <w:highlight w:val="green"/>
          <w:lang w:val="en-US" w:eastAsia="ko-KR"/>
        </w:rPr>
        <w:t>after the FCS has been verified, unless the frame is identified as TDLS frame</w:t>
      </w:r>
    </w:p>
    <w:p w:rsidR="00AD4F98" w:rsidRDefault="00C55C8E" w:rsidP="00B1389A">
      <w:pPr>
        <w:spacing w:before="100" w:beforeAutospacing="1" w:after="100" w:afterAutospacing="1"/>
        <w:rPr>
          <w:lang w:val="en-US" w:eastAsia="ko-KR"/>
        </w:rPr>
      </w:pPr>
      <w:r>
        <w:rPr>
          <w:lang w:val="en-US" w:eastAsia="ko-KR"/>
        </w:rPr>
        <w:t xml:space="preserve">Y: </w:t>
      </w:r>
      <w:r w:rsidR="001127EE">
        <w:rPr>
          <w:lang w:val="en-US" w:eastAsia="ko-KR"/>
        </w:rPr>
        <w:t>12</w:t>
      </w:r>
      <w:r>
        <w:rPr>
          <w:lang w:val="en-US" w:eastAsia="ko-KR"/>
        </w:rPr>
        <w:t xml:space="preserve">  N: </w:t>
      </w:r>
      <w:r w:rsidR="001127EE">
        <w:rPr>
          <w:lang w:val="en-US" w:eastAsia="ko-KR"/>
        </w:rPr>
        <w:t>0</w:t>
      </w:r>
      <w:r>
        <w:rPr>
          <w:lang w:val="en-US" w:eastAsia="ko-KR"/>
        </w:rPr>
        <w:t xml:space="preserve"> A: </w:t>
      </w:r>
      <w:r w:rsidR="001127EE">
        <w:rPr>
          <w:lang w:val="en-US" w:eastAsia="ko-KR"/>
        </w:rPr>
        <w:t>20</w:t>
      </w:r>
    </w:p>
    <w:p w:rsidR="001127EE" w:rsidRDefault="001127EE" w:rsidP="00B1389A">
      <w:pPr>
        <w:spacing w:before="100" w:beforeAutospacing="1" w:after="100" w:afterAutospacing="1"/>
        <w:rPr>
          <w:lang w:val="en-US" w:eastAsia="ko-KR"/>
        </w:rPr>
      </w:pPr>
      <w:r>
        <w:rPr>
          <w:lang w:val="en-US" w:eastAsia="ko-KR"/>
        </w:rPr>
        <w:t>Straw poll passes</w:t>
      </w:r>
    </w:p>
    <w:p w:rsidR="007243D5" w:rsidRDefault="007243D5" w:rsidP="00B1389A">
      <w:pPr>
        <w:spacing w:before="100" w:beforeAutospacing="1" w:after="100" w:afterAutospacing="1"/>
        <w:rPr>
          <w:lang w:val="en-US" w:eastAsia="ko-KR"/>
        </w:rPr>
      </w:pPr>
      <w:r>
        <w:rPr>
          <w:lang w:val="en-US" w:eastAsia="ko-KR"/>
        </w:rPr>
        <w:t xml:space="preserve">11-16/675r0 – </w:t>
      </w:r>
      <w:r w:rsidRPr="00647190">
        <w:rPr>
          <w:b/>
        </w:rPr>
        <w:t>TGax D0.1 Comment Resolution for CID 2383</w:t>
      </w:r>
      <w:r>
        <w:t xml:space="preserve"> </w:t>
      </w:r>
      <w:r>
        <w:rPr>
          <w:lang w:val="en-US" w:eastAsia="ko-KR"/>
        </w:rPr>
        <w:t>– Yonggang Fang</w:t>
      </w:r>
    </w:p>
    <w:p w:rsidR="007243D5" w:rsidRDefault="007243D5" w:rsidP="00B1389A">
      <w:pPr>
        <w:spacing w:before="100" w:beforeAutospacing="1" w:after="100" w:afterAutospacing="1"/>
        <w:rPr>
          <w:lang w:val="en-US" w:eastAsia="ko-KR"/>
        </w:rPr>
      </w:pPr>
      <w:r>
        <w:rPr>
          <w:lang w:val="en-US" w:eastAsia="ko-KR"/>
        </w:rPr>
        <w:t>Suggestion on resource unit(s) instead of resource units in second line of the resolution and HE STA(s) instead of HE STAs</w:t>
      </w:r>
    </w:p>
    <w:p w:rsidR="007243D5" w:rsidRPr="007243D5" w:rsidRDefault="007243D5" w:rsidP="00B1389A">
      <w:pPr>
        <w:spacing w:before="100" w:beforeAutospacing="1" w:after="100" w:afterAutospacing="1"/>
        <w:rPr>
          <w:highlight w:val="green"/>
          <w:lang w:val="en-US" w:eastAsia="ko-KR"/>
        </w:rPr>
      </w:pPr>
      <w:r w:rsidRPr="007243D5">
        <w:rPr>
          <w:highlight w:val="green"/>
          <w:lang w:val="en-US" w:eastAsia="ko-KR"/>
        </w:rPr>
        <w:t>Do you agree to the proposed resolution presented in 11-16/675r1 for CID 2383?</w:t>
      </w:r>
    </w:p>
    <w:p w:rsidR="007908AA" w:rsidRPr="00974A4B" w:rsidRDefault="007243D5" w:rsidP="00974A4B">
      <w:pPr>
        <w:spacing w:before="100" w:beforeAutospacing="1" w:after="100" w:afterAutospacing="1"/>
        <w:rPr>
          <w:lang w:val="en-US" w:eastAsia="ko-KR"/>
        </w:rPr>
      </w:pPr>
      <w:r w:rsidRPr="007243D5">
        <w:rPr>
          <w:highlight w:val="green"/>
          <w:lang w:val="en-US" w:eastAsia="ko-KR"/>
        </w:rPr>
        <w:t>Straw poll passes without objection</w:t>
      </w:r>
    </w:p>
    <w:sectPr w:rsidR="007908AA" w:rsidRPr="00974A4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B7" w:rsidRDefault="00273FB7">
      <w:r>
        <w:separator/>
      </w:r>
    </w:p>
  </w:endnote>
  <w:endnote w:type="continuationSeparator" w:id="0">
    <w:p w:rsidR="00273FB7" w:rsidRDefault="0027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AC" w:rsidRDefault="00273FB7">
    <w:pPr>
      <w:pStyle w:val="Footer"/>
      <w:tabs>
        <w:tab w:val="clear" w:pos="6480"/>
        <w:tab w:val="center" w:pos="4680"/>
        <w:tab w:val="right" w:pos="9360"/>
      </w:tabs>
    </w:pPr>
    <w:r>
      <w:fldChar w:fldCharType="begin"/>
    </w:r>
    <w:r>
      <w:instrText xml:space="preserve"> SUBJECT  \* MERGEFORMAT </w:instrText>
    </w:r>
    <w:r>
      <w:fldChar w:fldCharType="separate"/>
    </w:r>
    <w:r w:rsidR="00867DAC">
      <w:t>Minutes</w:t>
    </w:r>
    <w:r>
      <w:fldChar w:fldCharType="end"/>
    </w:r>
    <w:r w:rsidR="00867DAC">
      <w:tab/>
      <w:t xml:space="preserve">page </w:t>
    </w:r>
    <w:r w:rsidR="00867DAC">
      <w:fldChar w:fldCharType="begin"/>
    </w:r>
    <w:r w:rsidR="00867DAC">
      <w:instrText xml:space="preserve">page </w:instrText>
    </w:r>
    <w:r w:rsidR="00867DAC">
      <w:fldChar w:fldCharType="separate"/>
    </w:r>
    <w:r w:rsidR="00133FDD">
      <w:rPr>
        <w:noProof/>
      </w:rPr>
      <w:t>17</w:t>
    </w:r>
    <w:r w:rsidR="00867DAC">
      <w:fldChar w:fldCharType="end"/>
    </w:r>
    <w:r w:rsidR="00867DAC">
      <w:tab/>
    </w:r>
    <w:fldSimple w:instr=" COMMENTS  \* MERGEFORMAT ">
      <w:r w:rsidR="00867DAC">
        <w:t>Guido R. Hiertz, Ericsson et al.</w:t>
      </w:r>
    </w:fldSimple>
  </w:p>
  <w:p w:rsidR="00867DAC" w:rsidRDefault="00867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B7" w:rsidRDefault="00273FB7">
      <w:r>
        <w:separator/>
      </w:r>
    </w:p>
  </w:footnote>
  <w:footnote w:type="continuationSeparator" w:id="0">
    <w:p w:rsidR="00273FB7" w:rsidRDefault="00273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AC" w:rsidRDefault="00867DAC">
    <w:pPr>
      <w:pStyle w:val="Header"/>
      <w:tabs>
        <w:tab w:val="clear" w:pos="6480"/>
        <w:tab w:val="center" w:pos="4680"/>
        <w:tab w:val="right" w:pos="9360"/>
      </w:tabs>
    </w:pPr>
    <w:fldSimple w:instr=" KEYWORDS  \* MERGEFORMAT ">
      <w:r>
        <w:t>May 2016</w:t>
      </w:r>
    </w:fldSimple>
    <w:r>
      <w:tab/>
    </w:r>
    <w:r>
      <w:tab/>
    </w:r>
    <w:r w:rsidR="00273FB7">
      <w:fldChar w:fldCharType="begin"/>
    </w:r>
    <w:r w:rsidR="00273FB7">
      <w:instrText xml:space="preserve"> TITLE  \* MERGEFORMAT </w:instrText>
    </w:r>
    <w:r w:rsidR="00273FB7">
      <w:fldChar w:fldCharType="separate"/>
    </w:r>
    <w:r>
      <w:t>doc.: IEEE 802.11-16/701r0</w:t>
    </w:r>
    <w:r w:rsidR="00273FB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35F"/>
    <w:multiLevelType w:val="hybridMultilevel"/>
    <w:tmpl w:val="515CA770"/>
    <w:lvl w:ilvl="0" w:tplc="EEE4299A">
      <w:start w:val="1"/>
      <w:numFmt w:val="bullet"/>
      <w:lvlText w:val="•"/>
      <w:lvlJc w:val="left"/>
      <w:pPr>
        <w:tabs>
          <w:tab w:val="num" w:pos="720"/>
        </w:tabs>
        <w:ind w:left="720" w:hanging="360"/>
      </w:pPr>
      <w:rPr>
        <w:rFonts w:ascii="Times New Roman" w:hAnsi="Times New Roman" w:hint="default"/>
      </w:rPr>
    </w:lvl>
    <w:lvl w:ilvl="1" w:tplc="64B6F0B4">
      <w:start w:val="163"/>
      <w:numFmt w:val="bullet"/>
      <w:lvlText w:val="–"/>
      <w:lvlJc w:val="left"/>
      <w:pPr>
        <w:tabs>
          <w:tab w:val="num" w:pos="1440"/>
        </w:tabs>
        <w:ind w:left="1440" w:hanging="360"/>
      </w:pPr>
      <w:rPr>
        <w:rFonts w:ascii="Times New Roman" w:hAnsi="Times New Roman" w:hint="default"/>
      </w:rPr>
    </w:lvl>
    <w:lvl w:ilvl="2" w:tplc="ADC25E14" w:tentative="1">
      <w:start w:val="1"/>
      <w:numFmt w:val="bullet"/>
      <w:lvlText w:val="•"/>
      <w:lvlJc w:val="left"/>
      <w:pPr>
        <w:tabs>
          <w:tab w:val="num" w:pos="2160"/>
        </w:tabs>
        <w:ind w:left="2160" w:hanging="360"/>
      </w:pPr>
      <w:rPr>
        <w:rFonts w:ascii="Times New Roman" w:hAnsi="Times New Roman" w:hint="default"/>
      </w:rPr>
    </w:lvl>
    <w:lvl w:ilvl="3" w:tplc="A6A0CFB4" w:tentative="1">
      <w:start w:val="1"/>
      <w:numFmt w:val="bullet"/>
      <w:lvlText w:val="•"/>
      <w:lvlJc w:val="left"/>
      <w:pPr>
        <w:tabs>
          <w:tab w:val="num" w:pos="2880"/>
        </w:tabs>
        <w:ind w:left="2880" w:hanging="360"/>
      </w:pPr>
      <w:rPr>
        <w:rFonts w:ascii="Times New Roman" w:hAnsi="Times New Roman" w:hint="default"/>
      </w:rPr>
    </w:lvl>
    <w:lvl w:ilvl="4" w:tplc="BA1A0C6E" w:tentative="1">
      <w:start w:val="1"/>
      <w:numFmt w:val="bullet"/>
      <w:lvlText w:val="•"/>
      <w:lvlJc w:val="left"/>
      <w:pPr>
        <w:tabs>
          <w:tab w:val="num" w:pos="3600"/>
        </w:tabs>
        <w:ind w:left="3600" w:hanging="360"/>
      </w:pPr>
      <w:rPr>
        <w:rFonts w:ascii="Times New Roman" w:hAnsi="Times New Roman" w:hint="default"/>
      </w:rPr>
    </w:lvl>
    <w:lvl w:ilvl="5" w:tplc="4AD07FBC" w:tentative="1">
      <w:start w:val="1"/>
      <w:numFmt w:val="bullet"/>
      <w:lvlText w:val="•"/>
      <w:lvlJc w:val="left"/>
      <w:pPr>
        <w:tabs>
          <w:tab w:val="num" w:pos="4320"/>
        </w:tabs>
        <w:ind w:left="4320" w:hanging="360"/>
      </w:pPr>
      <w:rPr>
        <w:rFonts w:ascii="Times New Roman" w:hAnsi="Times New Roman" w:hint="default"/>
      </w:rPr>
    </w:lvl>
    <w:lvl w:ilvl="6" w:tplc="E8E2DE60" w:tentative="1">
      <w:start w:val="1"/>
      <w:numFmt w:val="bullet"/>
      <w:lvlText w:val="•"/>
      <w:lvlJc w:val="left"/>
      <w:pPr>
        <w:tabs>
          <w:tab w:val="num" w:pos="5040"/>
        </w:tabs>
        <w:ind w:left="5040" w:hanging="360"/>
      </w:pPr>
      <w:rPr>
        <w:rFonts w:ascii="Times New Roman" w:hAnsi="Times New Roman" w:hint="default"/>
      </w:rPr>
    </w:lvl>
    <w:lvl w:ilvl="7" w:tplc="8A8ECFF0" w:tentative="1">
      <w:start w:val="1"/>
      <w:numFmt w:val="bullet"/>
      <w:lvlText w:val="•"/>
      <w:lvlJc w:val="left"/>
      <w:pPr>
        <w:tabs>
          <w:tab w:val="num" w:pos="5760"/>
        </w:tabs>
        <w:ind w:left="5760" w:hanging="360"/>
      </w:pPr>
      <w:rPr>
        <w:rFonts w:ascii="Times New Roman" w:hAnsi="Times New Roman" w:hint="default"/>
      </w:rPr>
    </w:lvl>
    <w:lvl w:ilvl="8" w:tplc="ACEC7A9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2E617C"/>
    <w:multiLevelType w:val="hybridMultilevel"/>
    <w:tmpl w:val="27F435A8"/>
    <w:lvl w:ilvl="0" w:tplc="D7CA1C9E">
      <w:start w:val="1"/>
      <w:numFmt w:val="bullet"/>
      <w:lvlText w:val="•"/>
      <w:lvlJc w:val="left"/>
      <w:pPr>
        <w:tabs>
          <w:tab w:val="num" w:pos="720"/>
        </w:tabs>
        <w:ind w:left="720" w:hanging="360"/>
      </w:pPr>
      <w:rPr>
        <w:rFonts w:ascii="Times New Roman" w:hAnsi="Times New Roman" w:hint="default"/>
      </w:rPr>
    </w:lvl>
    <w:lvl w:ilvl="1" w:tplc="4DFADD1A">
      <w:start w:val="1"/>
      <w:numFmt w:val="bullet"/>
      <w:lvlText w:val="•"/>
      <w:lvlJc w:val="left"/>
      <w:pPr>
        <w:tabs>
          <w:tab w:val="num" w:pos="1440"/>
        </w:tabs>
        <w:ind w:left="1440" w:hanging="360"/>
      </w:pPr>
      <w:rPr>
        <w:rFonts w:ascii="Times New Roman" w:hAnsi="Times New Roman" w:hint="default"/>
      </w:rPr>
    </w:lvl>
    <w:lvl w:ilvl="2" w:tplc="DE482FEA">
      <w:start w:val="163"/>
      <w:numFmt w:val="bullet"/>
      <w:lvlText w:val="•"/>
      <w:lvlJc w:val="left"/>
      <w:pPr>
        <w:tabs>
          <w:tab w:val="num" w:pos="2160"/>
        </w:tabs>
        <w:ind w:left="2160" w:hanging="360"/>
      </w:pPr>
      <w:rPr>
        <w:rFonts w:ascii="Times New Roman" w:hAnsi="Times New Roman" w:hint="default"/>
      </w:rPr>
    </w:lvl>
    <w:lvl w:ilvl="3" w:tplc="980CA856" w:tentative="1">
      <w:start w:val="1"/>
      <w:numFmt w:val="bullet"/>
      <w:lvlText w:val="•"/>
      <w:lvlJc w:val="left"/>
      <w:pPr>
        <w:tabs>
          <w:tab w:val="num" w:pos="2880"/>
        </w:tabs>
        <w:ind w:left="2880" w:hanging="360"/>
      </w:pPr>
      <w:rPr>
        <w:rFonts w:ascii="Times New Roman" w:hAnsi="Times New Roman" w:hint="default"/>
      </w:rPr>
    </w:lvl>
    <w:lvl w:ilvl="4" w:tplc="7D6CF618" w:tentative="1">
      <w:start w:val="1"/>
      <w:numFmt w:val="bullet"/>
      <w:lvlText w:val="•"/>
      <w:lvlJc w:val="left"/>
      <w:pPr>
        <w:tabs>
          <w:tab w:val="num" w:pos="3600"/>
        </w:tabs>
        <w:ind w:left="3600" w:hanging="360"/>
      </w:pPr>
      <w:rPr>
        <w:rFonts w:ascii="Times New Roman" w:hAnsi="Times New Roman" w:hint="default"/>
      </w:rPr>
    </w:lvl>
    <w:lvl w:ilvl="5" w:tplc="AA7272E8" w:tentative="1">
      <w:start w:val="1"/>
      <w:numFmt w:val="bullet"/>
      <w:lvlText w:val="•"/>
      <w:lvlJc w:val="left"/>
      <w:pPr>
        <w:tabs>
          <w:tab w:val="num" w:pos="4320"/>
        </w:tabs>
        <w:ind w:left="4320" w:hanging="360"/>
      </w:pPr>
      <w:rPr>
        <w:rFonts w:ascii="Times New Roman" w:hAnsi="Times New Roman" w:hint="default"/>
      </w:rPr>
    </w:lvl>
    <w:lvl w:ilvl="6" w:tplc="90B0515C" w:tentative="1">
      <w:start w:val="1"/>
      <w:numFmt w:val="bullet"/>
      <w:lvlText w:val="•"/>
      <w:lvlJc w:val="left"/>
      <w:pPr>
        <w:tabs>
          <w:tab w:val="num" w:pos="5040"/>
        </w:tabs>
        <w:ind w:left="5040" w:hanging="360"/>
      </w:pPr>
      <w:rPr>
        <w:rFonts w:ascii="Times New Roman" w:hAnsi="Times New Roman" w:hint="default"/>
      </w:rPr>
    </w:lvl>
    <w:lvl w:ilvl="7" w:tplc="8F5C58AA" w:tentative="1">
      <w:start w:val="1"/>
      <w:numFmt w:val="bullet"/>
      <w:lvlText w:val="•"/>
      <w:lvlJc w:val="left"/>
      <w:pPr>
        <w:tabs>
          <w:tab w:val="num" w:pos="5760"/>
        </w:tabs>
        <w:ind w:left="5760" w:hanging="360"/>
      </w:pPr>
      <w:rPr>
        <w:rFonts w:ascii="Times New Roman" w:hAnsi="Times New Roman" w:hint="default"/>
      </w:rPr>
    </w:lvl>
    <w:lvl w:ilvl="8" w:tplc="05FE1D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871FC2"/>
    <w:multiLevelType w:val="hybridMultilevel"/>
    <w:tmpl w:val="19CE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25CE6"/>
    <w:multiLevelType w:val="hybridMultilevel"/>
    <w:tmpl w:val="755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F616DE"/>
    <w:multiLevelType w:val="hybridMultilevel"/>
    <w:tmpl w:val="ABB0214C"/>
    <w:lvl w:ilvl="0" w:tplc="4C0CB97E">
      <w:start w:val="16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5">
    <w:nsid w:val="04153BFB"/>
    <w:multiLevelType w:val="hybridMultilevel"/>
    <w:tmpl w:val="2C46DAB4"/>
    <w:lvl w:ilvl="0" w:tplc="B9D48116">
      <w:start w:val="1"/>
      <w:numFmt w:val="bullet"/>
      <w:lvlText w:val="•"/>
      <w:lvlJc w:val="left"/>
      <w:pPr>
        <w:tabs>
          <w:tab w:val="num" w:pos="720"/>
        </w:tabs>
        <w:ind w:left="720" w:hanging="360"/>
      </w:pPr>
      <w:rPr>
        <w:rFonts w:ascii="Arial" w:hAnsi="Arial" w:hint="default"/>
      </w:rPr>
    </w:lvl>
    <w:lvl w:ilvl="1" w:tplc="C4A6B2F4">
      <w:start w:val="163"/>
      <w:numFmt w:val="bullet"/>
      <w:lvlText w:val="–"/>
      <w:lvlJc w:val="left"/>
      <w:pPr>
        <w:tabs>
          <w:tab w:val="num" w:pos="1440"/>
        </w:tabs>
        <w:ind w:left="1440" w:hanging="360"/>
      </w:pPr>
      <w:rPr>
        <w:rFonts w:ascii="Arial" w:hAnsi="Arial" w:hint="default"/>
      </w:rPr>
    </w:lvl>
    <w:lvl w:ilvl="2" w:tplc="B78A98D6" w:tentative="1">
      <w:start w:val="1"/>
      <w:numFmt w:val="bullet"/>
      <w:lvlText w:val="•"/>
      <w:lvlJc w:val="left"/>
      <w:pPr>
        <w:tabs>
          <w:tab w:val="num" w:pos="2160"/>
        </w:tabs>
        <w:ind w:left="2160" w:hanging="360"/>
      </w:pPr>
      <w:rPr>
        <w:rFonts w:ascii="Arial" w:hAnsi="Arial" w:hint="default"/>
      </w:rPr>
    </w:lvl>
    <w:lvl w:ilvl="3" w:tplc="CA72F42C" w:tentative="1">
      <w:start w:val="1"/>
      <w:numFmt w:val="bullet"/>
      <w:lvlText w:val="•"/>
      <w:lvlJc w:val="left"/>
      <w:pPr>
        <w:tabs>
          <w:tab w:val="num" w:pos="2880"/>
        </w:tabs>
        <w:ind w:left="2880" w:hanging="360"/>
      </w:pPr>
      <w:rPr>
        <w:rFonts w:ascii="Arial" w:hAnsi="Arial" w:hint="default"/>
      </w:rPr>
    </w:lvl>
    <w:lvl w:ilvl="4" w:tplc="0178DA4E" w:tentative="1">
      <w:start w:val="1"/>
      <w:numFmt w:val="bullet"/>
      <w:lvlText w:val="•"/>
      <w:lvlJc w:val="left"/>
      <w:pPr>
        <w:tabs>
          <w:tab w:val="num" w:pos="3600"/>
        </w:tabs>
        <w:ind w:left="3600" w:hanging="360"/>
      </w:pPr>
      <w:rPr>
        <w:rFonts w:ascii="Arial" w:hAnsi="Arial" w:hint="default"/>
      </w:rPr>
    </w:lvl>
    <w:lvl w:ilvl="5" w:tplc="A6023060" w:tentative="1">
      <w:start w:val="1"/>
      <w:numFmt w:val="bullet"/>
      <w:lvlText w:val="•"/>
      <w:lvlJc w:val="left"/>
      <w:pPr>
        <w:tabs>
          <w:tab w:val="num" w:pos="4320"/>
        </w:tabs>
        <w:ind w:left="4320" w:hanging="360"/>
      </w:pPr>
      <w:rPr>
        <w:rFonts w:ascii="Arial" w:hAnsi="Arial" w:hint="default"/>
      </w:rPr>
    </w:lvl>
    <w:lvl w:ilvl="6" w:tplc="258CCBF4" w:tentative="1">
      <w:start w:val="1"/>
      <w:numFmt w:val="bullet"/>
      <w:lvlText w:val="•"/>
      <w:lvlJc w:val="left"/>
      <w:pPr>
        <w:tabs>
          <w:tab w:val="num" w:pos="5040"/>
        </w:tabs>
        <w:ind w:left="5040" w:hanging="360"/>
      </w:pPr>
      <w:rPr>
        <w:rFonts w:ascii="Arial" w:hAnsi="Arial" w:hint="default"/>
      </w:rPr>
    </w:lvl>
    <w:lvl w:ilvl="7" w:tplc="C548EDF8" w:tentative="1">
      <w:start w:val="1"/>
      <w:numFmt w:val="bullet"/>
      <w:lvlText w:val="•"/>
      <w:lvlJc w:val="left"/>
      <w:pPr>
        <w:tabs>
          <w:tab w:val="num" w:pos="5760"/>
        </w:tabs>
        <w:ind w:left="5760" w:hanging="360"/>
      </w:pPr>
      <w:rPr>
        <w:rFonts w:ascii="Arial" w:hAnsi="Arial" w:hint="default"/>
      </w:rPr>
    </w:lvl>
    <w:lvl w:ilvl="8" w:tplc="09988D5A" w:tentative="1">
      <w:start w:val="1"/>
      <w:numFmt w:val="bullet"/>
      <w:lvlText w:val="•"/>
      <w:lvlJc w:val="left"/>
      <w:pPr>
        <w:tabs>
          <w:tab w:val="num" w:pos="6480"/>
        </w:tabs>
        <w:ind w:left="6480" w:hanging="360"/>
      </w:pPr>
      <w:rPr>
        <w:rFonts w:ascii="Arial" w:hAnsi="Arial" w:hint="default"/>
      </w:rPr>
    </w:lvl>
  </w:abstractNum>
  <w:abstractNum w:abstractNumId="6">
    <w:nsid w:val="1033338E"/>
    <w:multiLevelType w:val="hybridMultilevel"/>
    <w:tmpl w:val="1BAE4D68"/>
    <w:lvl w:ilvl="0" w:tplc="1CA2DACA">
      <w:start w:val="1"/>
      <w:numFmt w:val="bullet"/>
      <w:lvlText w:val="•"/>
      <w:lvlJc w:val="left"/>
      <w:pPr>
        <w:tabs>
          <w:tab w:val="num" w:pos="720"/>
        </w:tabs>
        <w:ind w:left="720" w:hanging="360"/>
      </w:pPr>
      <w:rPr>
        <w:rFonts w:ascii="Gulim" w:hAnsi="Gulim" w:hint="default"/>
      </w:rPr>
    </w:lvl>
    <w:lvl w:ilvl="1" w:tplc="02D27746" w:tentative="1">
      <w:start w:val="1"/>
      <w:numFmt w:val="bullet"/>
      <w:lvlText w:val="•"/>
      <w:lvlJc w:val="left"/>
      <w:pPr>
        <w:tabs>
          <w:tab w:val="num" w:pos="1440"/>
        </w:tabs>
        <w:ind w:left="1440" w:hanging="360"/>
      </w:pPr>
      <w:rPr>
        <w:rFonts w:ascii="Gulim" w:hAnsi="Gulim" w:hint="default"/>
      </w:rPr>
    </w:lvl>
    <w:lvl w:ilvl="2" w:tplc="39D2BB76" w:tentative="1">
      <w:start w:val="1"/>
      <w:numFmt w:val="bullet"/>
      <w:lvlText w:val="•"/>
      <w:lvlJc w:val="left"/>
      <w:pPr>
        <w:tabs>
          <w:tab w:val="num" w:pos="2160"/>
        </w:tabs>
        <w:ind w:left="2160" w:hanging="360"/>
      </w:pPr>
      <w:rPr>
        <w:rFonts w:ascii="Gulim" w:hAnsi="Gulim" w:hint="default"/>
      </w:rPr>
    </w:lvl>
    <w:lvl w:ilvl="3" w:tplc="2B023F56" w:tentative="1">
      <w:start w:val="1"/>
      <w:numFmt w:val="bullet"/>
      <w:lvlText w:val="•"/>
      <w:lvlJc w:val="left"/>
      <w:pPr>
        <w:tabs>
          <w:tab w:val="num" w:pos="2880"/>
        </w:tabs>
        <w:ind w:left="2880" w:hanging="360"/>
      </w:pPr>
      <w:rPr>
        <w:rFonts w:ascii="Gulim" w:hAnsi="Gulim" w:hint="default"/>
      </w:rPr>
    </w:lvl>
    <w:lvl w:ilvl="4" w:tplc="2D1292C0" w:tentative="1">
      <w:start w:val="1"/>
      <w:numFmt w:val="bullet"/>
      <w:lvlText w:val="•"/>
      <w:lvlJc w:val="left"/>
      <w:pPr>
        <w:tabs>
          <w:tab w:val="num" w:pos="3600"/>
        </w:tabs>
        <w:ind w:left="3600" w:hanging="360"/>
      </w:pPr>
      <w:rPr>
        <w:rFonts w:ascii="Gulim" w:hAnsi="Gulim" w:hint="default"/>
      </w:rPr>
    </w:lvl>
    <w:lvl w:ilvl="5" w:tplc="7956633C" w:tentative="1">
      <w:start w:val="1"/>
      <w:numFmt w:val="bullet"/>
      <w:lvlText w:val="•"/>
      <w:lvlJc w:val="left"/>
      <w:pPr>
        <w:tabs>
          <w:tab w:val="num" w:pos="4320"/>
        </w:tabs>
        <w:ind w:left="4320" w:hanging="360"/>
      </w:pPr>
      <w:rPr>
        <w:rFonts w:ascii="Gulim" w:hAnsi="Gulim" w:hint="default"/>
      </w:rPr>
    </w:lvl>
    <w:lvl w:ilvl="6" w:tplc="545A8E44" w:tentative="1">
      <w:start w:val="1"/>
      <w:numFmt w:val="bullet"/>
      <w:lvlText w:val="•"/>
      <w:lvlJc w:val="left"/>
      <w:pPr>
        <w:tabs>
          <w:tab w:val="num" w:pos="5040"/>
        </w:tabs>
        <w:ind w:left="5040" w:hanging="360"/>
      </w:pPr>
      <w:rPr>
        <w:rFonts w:ascii="Gulim" w:hAnsi="Gulim" w:hint="default"/>
      </w:rPr>
    </w:lvl>
    <w:lvl w:ilvl="7" w:tplc="376A5AA2" w:tentative="1">
      <w:start w:val="1"/>
      <w:numFmt w:val="bullet"/>
      <w:lvlText w:val="•"/>
      <w:lvlJc w:val="left"/>
      <w:pPr>
        <w:tabs>
          <w:tab w:val="num" w:pos="5760"/>
        </w:tabs>
        <w:ind w:left="5760" w:hanging="360"/>
      </w:pPr>
      <w:rPr>
        <w:rFonts w:ascii="Gulim" w:hAnsi="Gulim" w:hint="default"/>
      </w:rPr>
    </w:lvl>
    <w:lvl w:ilvl="8" w:tplc="5CD85B40" w:tentative="1">
      <w:start w:val="1"/>
      <w:numFmt w:val="bullet"/>
      <w:lvlText w:val="•"/>
      <w:lvlJc w:val="left"/>
      <w:pPr>
        <w:tabs>
          <w:tab w:val="num" w:pos="6480"/>
        </w:tabs>
        <w:ind w:left="6480" w:hanging="360"/>
      </w:pPr>
      <w:rPr>
        <w:rFonts w:ascii="Gulim" w:hAnsi="Gulim" w:hint="default"/>
      </w:rPr>
    </w:lvl>
  </w:abstractNum>
  <w:abstractNum w:abstractNumId="7">
    <w:nsid w:val="153C4A05"/>
    <w:multiLevelType w:val="hybridMultilevel"/>
    <w:tmpl w:val="A6BC052A"/>
    <w:lvl w:ilvl="0" w:tplc="63762CD2">
      <w:start w:val="1"/>
      <w:numFmt w:val="bullet"/>
      <w:lvlText w:val="•"/>
      <w:lvlJc w:val="left"/>
      <w:pPr>
        <w:tabs>
          <w:tab w:val="num" w:pos="360"/>
        </w:tabs>
        <w:ind w:left="360" w:hanging="360"/>
      </w:pPr>
      <w:rPr>
        <w:rFonts w:ascii="Arial" w:hAnsi="Arial" w:hint="default"/>
      </w:rPr>
    </w:lvl>
    <w:lvl w:ilvl="1" w:tplc="D7AC630A">
      <w:start w:val="1"/>
      <w:numFmt w:val="bullet"/>
      <w:lvlText w:val="•"/>
      <w:lvlJc w:val="left"/>
      <w:pPr>
        <w:tabs>
          <w:tab w:val="num" w:pos="1080"/>
        </w:tabs>
        <w:ind w:left="1080" w:hanging="360"/>
      </w:pPr>
      <w:rPr>
        <w:rFonts w:ascii="Arial" w:hAnsi="Arial" w:hint="default"/>
      </w:rPr>
    </w:lvl>
    <w:lvl w:ilvl="2" w:tplc="CD12E5CE" w:tentative="1">
      <w:start w:val="1"/>
      <w:numFmt w:val="bullet"/>
      <w:lvlText w:val="•"/>
      <w:lvlJc w:val="left"/>
      <w:pPr>
        <w:tabs>
          <w:tab w:val="num" w:pos="1800"/>
        </w:tabs>
        <w:ind w:left="1800" w:hanging="360"/>
      </w:pPr>
      <w:rPr>
        <w:rFonts w:ascii="Arial" w:hAnsi="Arial" w:hint="default"/>
      </w:rPr>
    </w:lvl>
    <w:lvl w:ilvl="3" w:tplc="CBCE4BE4" w:tentative="1">
      <w:start w:val="1"/>
      <w:numFmt w:val="bullet"/>
      <w:lvlText w:val="•"/>
      <w:lvlJc w:val="left"/>
      <w:pPr>
        <w:tabs>
          <w:tab w:val="num" w:pos="2520"/>
        </w:tabs>
        <w:ind w:left="2520" w:hanging="360"/>
      </w:pPr>
      <w:rPr>
        <w:rFonts w:ascii="Arial" w:hAnsi="Arial" w:hint="default"/>
      </w:rPr>
    </w:lvl>
    <w:lvl w:ilvl="4" w:tplc="D84EDDF8" w:tentative="1">
      <w:start w:val="1"/>
      <w:numFmt w:val="bullet"/>
      <w:lvlText w:val="•"/>
      <w:lvlJc w:val="left"/>
      <w:pPr>
        <w:tabs>
          <w:tab w:val="num" w:pos="3240"/>
        </w:tabs>
        <w:ind w:left="3240" w:hanging="360"/>
      </w:pPr>
      <w:rPr>
        <w:rFonts w:ascii="Arial" w:hAnsi="Arial" w:hint="default"/>
      </w:rPr>
    </w:lvl>
    <w:lvl w:ilvl="5" w:tplc="361AD03C" w:tentative="1">
      <w:start w:val="1"/>
      <w:numFmt w:val="bullet"/>
      <w:lvlText w:val="•"/>
      <w:lvlJc w:val="left"/>
      <w:pPr>
        <w:tabs>
          <w:tab w:val="num" w:pos="3960"/>
        </w:tabs>
        <w:ind w:left="3960" w:hanging="360"/>
      </w:pPr>
      <w:rPr>
        <w:rFonts w:ascii="Arial" w:hAnsi="Arial" w:hint="default"/>
      </w:rPr>
    </w:lvl>
    <w:lvl w:ilvl="6" w:tplc="3AE6F12A" w:tentative="1">
      <w:start w:val="1"/>
      <w:numFmt w:val="bullet"/>
      <w:lvlText w:val="•"/>
      <w:lvlJc w:val="left"/>
      <w:pPr>
        <w:tabs>
          <w:tab w:val="num" w:pos="4680"/>
        </w:tabs>
        <w:ind w:left="4680" w:hanging="360"/>
      </w:pPr>
      <w:rPr>
        <w:rFonts w:ascii="Arial" w:hAnsi="Arial" w:hint="default"/>
      </w:rPr>
    </w:lvl>
    <w:lvl w:ilvl="7" w:tplc="95A41F68" w:tentative="1">
      <w:start w:val="1"/>
      <w:numFmt w:val="bullet"/>
      <w:lvlText w:val="•"/>
      <w:lvlJc w:val="left"/>
      <w:pPr>
        <w:tabs>
          <w:tab w:val="num" w:pos="5400"/>
        </w:tabs>
        <w:ind w:left="5400" w:hanging="360"/>
      </w:pPr>
      <w:rPr>
        <w:rFonts w:ascii="Arial" w:hAnsi="Arial" w:hint="default"/>
      </w:rPr>
    </w:lvl>
    <w:lvl w:ilvl="8" w:tplc="32B23818" w:tentative="1">
      <w:start w:val="1"/>
      <w:numFmt w:val="bullet"/>
      <w:lvlText w:val="•"/>
      <w:lvlJc w:val="left"/>
      <w:pPr>
        <w:tabs>
          <w:tab w:val="num" w:pos="6120"/>
        </w:tabs>
        <w:ind w:left="6120" w:hanging="360"/>
      </w:pPr>
      <w:rPr>
        <w:rFonts w:ascii="Arial" w:hAnsi="Arial" w:hint="default"/>
      </w:rPr>
    </w:lvl>
  </w:abstractNum>
  <w:abstractNum w:abstractNumId="8">
    <w:nsid w:val="19532A30"/>
    <w:multiLevelType w:val="hybridMultilevel"/>
    <w:tmpl w:val="658E6ED4"/>
    <w:lvl w:ilvl="0" w:tplc="2E5E53D4">
      <w:start w:val="1"/>
      <w:numFmt w:val="bullet"/>
      <w:lvlText w:val="•"/>
      <w:lvlJc w:val="left"/>
      <w:pPr>
        <w:tabs>
          <w:tab w:val="num" w:pos="720"/>
        </w:tabs>
        <w:ind w:left="720" w:hanging="360"/>
      </w:pPr>
      <w:rPr>
        <w:rFonts w:ascii="Arial" w:hAnsi="Arial" w:hint="default"/>
      </w:rPr>
    </w:lvl>
    <w:lvl w:ilvl="1" w:tplc="63460E92">
      <w:start w:val="163"/>
      <w:numFmt w:val="bullet"/>
      <w:lvlText w:val="−"/>
      <w:lvlJc w:val="left"/>
      <w:pPr>
        <w:tabs>
          <w:tab w:val="num" w:pos="1440"/>
        </w:tabs>
        <w:ind w:left="1440" w:hanging="360"/>
      </w:pPr>
      <w:rPr>
        <w:rFonts w:ascii="Times New Roman" w:hAnsi="Times New Roman" w:hint="default"/>
      </w:rPr>
    </w:lvl>
    <w:lvl w:ilvl="2" w:tplc="3B72EDFC">
      <w:start w:val="163"/>
      <w:numFmt w:val="bullet"/>
      <w:lvlText w:val="•"/>
      <w:lvlJc w:val="left"/>
      <w:pPr>
        <w:tabs>
          <w:tab w:val="num" w:pos="2160"/>
        </w:tabs>
        <w:ind w:left="2160" w:hanging="360"/>
      </w:pPr>
      <w:rPr>
        <w:rFonts w:ascii="Arial" w:hAnsi="Arial" w:hint="default"/>
      </w:rPr>
    </w:lvl>
    <w:lvl w:ilvl="3" w:tplc="8838314E" w:tentative="1">
      <w:start w:val="1"/>
      <w:numFmt w:val="bullet"/>
      <w:lvlText w:val="•"/>
      <w:lvlJc w:val="left"/>
      <w:pPr>
        <w:tabs>
          <w:tab w:val="num" w:pos="2880"/>
        </w:tabs>
        <w:ind w:left="2880" w:hanging="360"/>
      </w:pPr>
      <w:rPr>
        <w:rFonts w:ascii="Arial" w:hAnsi="Arial" w:hint="default"/>
      </w:rPr>
    </w:lvl>
    <w:lvl w:ilvl="4" w:tplc="0E063684" w:tentative="1">
      <w:start w:val="1"/>
      <w:numFmt w:val="bullet"/>
      <w:lvlText w:val="•"/>
      <w:lvlJc w:val="left"/>
      <w:pPr>
        <w:tabs>
          <w:tab w:val="num" w:pos="3600"/>
        </w:tabs>
        <w:ind w:left="3600" w:hanging="360"/>
      </w:pPr>
      <w:rPr>
        <w:rFonts w:ascii="Arial" w:hAnsi="Arial" w:hint="default"/>
      </w:rPr>
    </w:lvl>
    <w:lvl w:ilvl="5" w:tplc="AD74E2EC" w:tentative="1">
      <w:start w:val="1"/>
      <w:numFmt w:val="bullet"/>
      <w:lvlText w:val="•"/>
      <w:lvlJc w:val="left"/>
      <w:pPr>
        <w:tabs>
          <w:tab w:val="num" w:pos="4320"/>
        </w:tabs>
        <w:ind w:left="4320" w:hanging="360"/>
      </w:pPr>
      <w:rPr>
        <w:rFonts w:ascii="Arial" w:hAnsi="Arial" w:hint="default"/>
      </w:rPr>
    </w:lvl>
    <w:lvl w:ilvl="6" w:tplc="2B92CF30" w:tentative="1">
      <w:start w:val="1"/>
      <w:numFmt w:val="bullet"/>
      <w:lvlText w:val="•"/>
      <w:lvlJc w:val="left"/>
      <w:pPr>
        <w:tabs>
          <w:tab w:val="num" w:pos="5040"/>
        </w:tabs>
        <w:ind w:left="5040" w:hanging="360"/>
      </w:pPr>
      <w:rPr>
        <w:rFonts w:ascii="Arial" w:hAnsi="Arial" w:hint="default"/>
      </w:rPr>
    </w:lvl>
    <w:lvl w:ilvl="7" w:tplc="E7BCB3D4" w:tentative="1">
      <w:start w:val="1"/>
      <w:numFmt w:val="bullet"/>
      <w:lvlText w:val="•"/>
      <w:lvlJc w:val="left"/>
      <w:pPr>
        <w:tabs>
          <w:tab w:val="num" w:pos="5760"/>
        </w:tabs>
        <w:ind w:left="5760" w:hanging="360"/>
      </w:pPr>
      <w:rPr>
        <w:rFonts w:ascii="Arial" w:hAnsi="Arial" w:hint="default"/>
      </w:rPr>
    </w:lvl>
    <w:lvl w:ilvl="8" w:tplc="6B8400EC" w:tentative="1">
      <w:start w:val="1"/>
      <w:numFmt w:val="bullet"/>
      <w:lvlText w:val="•"/>
      <w:lvlJc w:val="left"/>
      <w:pPr>
        <w:tabs>
          <w:tab w:val="num" w:pos="6480"/>
        </w:tabs>
        <w:ind w:left="6480" w:hanging="360"/>
      </w:pPr>
      <w:rPr>
        <w:rFonts w:ascii="Arial" w:hAnsi="Arial" w:hint="default"/>
      </w:rPr>
    </w:lvl>
  </w:abstractNum>
  <w:abstractNum w:abstractNumId="9">
    <w:nsid w:val="1B6A7969"/>
    <w:multiLevelType w:val="hybridMultilevel"/>
    <w:tmpl w:val="1696B9C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1C72071E"/>
    <w:multiLevelType w:val="hybridMultilevel"/>
    <w:tmpl w:val="8C1A5F8C"/>
    <w:lvl w:ilvl="0" w:tplc="E8D0FDFC">
      <w:start w:val="1"/>
      <w:numFmt w:val="bullet"/>
      <w:lvlText w:val="•"/>
      <w:lvlJc w:val="left"/>
      <w:pPr>
        <w:tabs>
          <w:tab w:val="num" w:pos="720"/>
        </w:tabs>
        <w:ind w:left="720" w:hanging="360"/>
      </w:pPr>
      <w:rPr>
        <w:rFonts w:ascii="Gulim" w:hAnsi="Gulim" w:hint="default"/>
      </w:rPr>
    </w:lvl>
    <w:lvl w:ilvl="1" w:tplc="5DFAC62A">
      <w:numFmt w:val="bullet"/>
      <w:lvlText w:val="–"/>
      <w:lvlJc w:val="left"/>
      <w:pPr>
        <w:tabs>
          <w:tab w:val="num" w:pos="1440"/>
        </w:tabs>
        <w:ind w:left="1440" w:hanging="360"/>
      </w:pPr>
      <w:rPr>
        <w:rFonts w:ascii="Gulim" w:hAnsi="Gulim" w:hint="default"/>
      </w:rPr>
    </w:lvl>
    <w:lvl w:ilvl="2" w:tplc="CEF06452">
      <w:numFmt w:val="bullet"/>
      <w:lvlText w:val="•"/>
      <w:lvlJc w:val="left"/>
      <w:pPr>
        <w:tabs>
          <w:tab w:val="num" w:pos="2160"/>
        </w:tabs>
        <w:ind w:left="2160" w:hanging="360"/>
      </w:pPr>
      <w:rPr>
        <w:rFonts w:ascii="Gulim" w:hAnsi="Gulim" w:hint="default"/>
      </w:rPr>
    </w:lvl>
    <w:lvl w:ilvl="3" w:tplc="0BC4CD62" w:tentative="1">
      <w:start w:val="1"/>
      <w:numFmt w:val="bullet"/>
      <w:lvlText w:val="•"/>
      <w:lvlJc w:val="left"/>
      <w:pPr>
        <w:tabs>
          <w:tab w:val="num" w:pos="2880"/>
        </w:tabs>
        <w:ind w:left="2880" w:hanging="360"/>
      </w:pPr>
      <w:rPr>
        <w:rFonts w:ascii="Gulim" w:hAnsi="Gulim" w:hint="default"/>
      </w:rPr>
    </w:lvl>
    <w:lvl w:ilvl="4" w:tplc="A29E0766" w:tentative="1">
      <w:start w:val="1"/>
      <w:numFmt w:val="bullet"/>
      <w:lvlText w:val="•"/>
      <w:lvlJc w:val="left"/>
      <w:pPr>
        <w:tabs>
          <w:tab w:val="num" w:pos="3600"/>
        </w:tabs>
        <w:ind w:left="3600" w:hanging="360"/>
      </w:pPr>
      <w:rPr>
        <w:rFonts w:ascii="Gulim" w:hAnsi="Gulim" w:hint="default"/>
      </w:rPr>
    </w:lvl>
    <w:lvl w:ilvl="5" w:tplc="30602104" w:tentative="1">
      <w:start w:val="1"/>
      <w:numFmt w:val="bullet"/>
      <w:lvlText w:val="•"/>
      <w:lvlJc w:val="left"/>
      <w:pPr>
        <w:tabs>
          <w:tab w:val="num" w:pos="4320"/>
        </w:tabs>
        <w:ind w:left="4320" w:hanging="360"/>
      </w:pPr>
      <w:rPr>
        <w:rFonts w:ascii="Gulim" w:hAnsi="Gulim" w:hint="default"/>
      </w:rPr>
    </w:lvl>
    <w:lvl w:ilvl="6" w:tplc="0FE8A3DC" w:tentative="1">
      <w:start w:val="1"/>
      <w:numFmt w:val="bullet"/>
      <w:lvlText w:val="•"/>
      <w:lvlJc w:val="left"/>
      <w:pPr>
        <w:tabs>
          <w:tab w:val="num" w:pos="5040"/>
        </w:tabs>
        <w:ind w:left="5040" w:hanging="360"/>
      </w:pPr>
      <w:rPr>
        <w:rFonts w:ascii="Gulim" w:hAnsi="Gulim" w:hint="default"/>
      </w:rPr>
    </w:lvl>
    <w:lvl w:ilvl="7" w:tplc="9B3CE4EE" w:tentative="1">
      <w:start w:val="1"/>
      <w:numFmt w:val="bullet"/>
      <w:lvlText w:val="•"/>
      <w:lvlJc w:val="left"/>
      <w:pPr>
        <w:tabs>
          <w:tab w:val="num" w:pos="5760"/>
        </w:tabs>
        <w:ind w:left="5760" w:hanging="360"/>
      </w:pPr>
      <w:rPr>
        <w:rFonts w:ascii="Gulim" w:hAnsi="Gulim" w:hint="default"/>
      </w:rPr>
    </w:lvl>
    <w:lvl w:ilvl="8" w:tplc="2F624A12" w:tentative="1">
      <w:start w:val="1"/>
      <w:numFmt w:val="bullet"/>
      <w:lvlText w:val="•"/>
      <w:lvlJc w:val="left"/>
      <w:pPr>
        <w:tabs>
          <w:tab w:val="num" w:pos="6480"/>
        </w:tabs>
        <w:ind w:left="6480" w:hanging="360"/>
      </w:pPr>
      <w:rPr>
        <w:rFonts w:ascii="Gulim" w:hAnsi="Gulim" w:hint="default"/>
      </w:rPr>
    </w:lvl>
  </w:abstractNum>
  <w:abstractNum w:abstractNumId="11">
    <w:nsid w:val="1E2B7CED"/>
    <w:multiLevelType w:val="hybridMultilevel"/>
    <w:tmpl w:val="D1F407A0"/>
    <w:lvl w:ilvl="0" w:tplc="D20CC642">
      <w:start w:val="1"/>
      <w:numFmt w:val="bullet"/>
      <w:lvlText w:val="•"/>
      <w:lvlJc w:val="left"/>
      <w:pPr>
        <w:tabs>
          <w:tab w:val="num" w:pos="720"/>
        </w:tabs>
        <w:ind w:left="720" w:hanging="360"/>
      </w:pPr>
      <w:rPr>
        <w:rFonts w:ascii="Arial" w:hAnsi="Arial" w:hint="default"/>
      </w:rPr>
    </w:lvl>
    <w:lvl w:ilvl="1" w:tplc="70D656EA">
      <w:numFmt w:val="bullet"/>
      <w:lvlText w:val="•"/>
      <w:lvlJc w:val="left"/>
      <w:pPr>
        <w:tabs>
          <w:tab w:val="num" w:pos="1440"/>
        </w:tabs>
        <w:ind w:left="1440" w:hanging="360"/>
      </w:pPr>
      <w:rPr>
        <w:rFonts w:ascii="Arial" w:hAnsi="Arial" w:hint="default"/>
      </w:rPr>
    </w:lvl>
    <w:lvl w:ilvl="2" w:tplc="A9C69F54" w:tentative="1">
      <w:start w:val="1"/>
      <w:numFmt w:val="bullet"/>
      <w:lvlText w:val="•"/>
      <w:lvlJc w:val="left"/>
      <w:pPr>
        <w:tabs>
          <w:tab w:val="num" w:pos="2160"/>
        </w:tabs>
        <w:ind w:left="2160" w:hanging="360"/>
      </w:pPr>
      <w:rPr>
        <w:rFonts w:ascii="Arial" w:hAnsi="Arial" w:hint="default"/>
      </w:rPr>
    </w:lvl>
    <w:lvl w:ilvl="3" w:tplc="E842BBD0" w:tentative="1">
      <w:start w:val="1"/>
      <w:numFmt w:val="bullet"/>
      <w:lvlText w:val="•"/>
      <w:lvlJc w:val="left"/>
      <w:pPr>
        <w:tabs>
          <w:tab w:val="num" w:pos="2880"/>
        </w:tabs>
        <w:ind w:left="2880" w:hanging="360"/>
      </w:pPr>
      <w:rPr>
        <w:rFonts w:ascii="Arial" w:hAnsi="Arial" w:hint="default"/>
      </w:rPr>
    </w:lvl>
    <w:lvl w:ilvl="4" w:tplc="900EE49A" w:tentative="1">
      <w:start w:val="1"/>
      <w:numFmt w:val="bullet"/>
      <w:lvlText w:val="•"/>
      <w:lvlJc w:val="left"/>
      <w:pPr>
        <w:tabs>
          <w:tab w:val="num" w:pos="3600"/>
        </w:tabs>
        <w:ind w:left="3600" w:hanging="360"/>
      </w:pPr>
      <w:rPr>
        <w:rFonts w:ascii="Arial" w:hAnsi="Arial" w:hint="default"/>
      </w:rPr>
    </w:lvl>
    <w:lvl w:ilvl="5" w:tplc="83B684F0" w:tentative="1">
      <w:start w:val="1"/>
      <w:numFmt w:val="bullet"/>
      <w:lvlText w:val="•"/>
      <w:lvlJc w:val="left"/>
      <w:pPr>
        <w:tabs>
          <w:tab w:val="num" w:pos="4320"/>
        </w:tabs>
        <w:ind w:left="4320" w:hanging="360"/>
      </w:pPr>
      <w:rPr>
        <w:rFonts w:ascii="Arial" w:hAnsi="Arial" w:hint="default"/>
      </w:rPr>
    </w:lvl>
    <w:lvl w:ilvl="6" w:tplc="8ED4CF52" w:tentative="1">
      <w:start w:val="1"/>
      <w:numFmt w:val="bullet"/>
      <w:lvlText w:val="•"/>
      <w:lvlJc w:val="left"/>
      <w:pPr>
        <w:tabs>
          <w:tab w:val="num" w:pos="5040"/>
        </w:tabs>
        <w:ind w:left="5040" w:hanging="360"/>
      </w:pPr>
      <w:rPr>
        <w:rFonts w:ascii="Arial" w:hAnsi="Arial" w:hint="default"/>
      </w:rPr>
    </w:lvl>
    <w:lvl w:ilvl="7" w:tplc="F88E15E0" w:tentative="1">
      <w:start w:val="1"/>
      <w:numFmt w:val="bullet"/>
      <w:lvlText w:val="•"/>
      <w:lvlJc w:val="left"/>
      <w:pPr>
        <w:tabs>
          <w:tab w:val="num" w:pos="5760"/>
        </w:tabs>
        <w:ind w:left="5760" w:hanging="360"/>
      </w:pPr>
      <w:rPr>
        <w:rFonts w:ascii="Arial" w:hAnsi="Arial" w:hint="default"/>
      </w:rPr>
    </w:lvl>
    <w:lvl w:ilvl="8" w:tplc="9AA41056" w:tentative="1">
      <w:start w:val="1"/>
      <w:numFmt w:val="bullet"/>
      <w:lvlText w:val="•"/>
      <w:lvlJc w:val="left"/>
      <w:pPr>
        <w:tabs>
          <w:tab w:val="num" w:pos="6480"/>
        </w:tabs>
        <w:ind w:left="6480" w:hanging="360"/>
      </w:pPr>
      <w:rPr>
        <w:rFonts w:ascii="Arial" w:hAnsi="Arial" w:hint="default"/>
      </w:rPr>
    </w:lvl>
  </w:abstractNum>
  <w:abstractNum w:abstractNumId="12">
    <w:nsid w:val="1EDA3C13"/>
    <w:multiLevelType w:val="hybridMultilevel"/>
    <w:tmpl w:val="A4A49B50"/>
    <w:lvl w:ilvl="0" w:tplc="CCAEB696">
      <w:start w:val="1"/>
      <w:numFmt w:val="bullet"/>
      <w:lvlText w:val="–"/>
      <w:lvlJc w:val="left"/>
      <w:pPr>
        <w:tabs>
          <w:tab w:val="num" w:pos="720"/>
        </w:tabs>
        <w:ind w:left="720" w:hanging="360"/>
      </w:pPr>
      <w:rPr>
        <w:rFonts w:ascii="Gulim" w:hAnsi="Gulim" w:hint="default"/>
      </w:rPr>
    </w:lvl>
    <w:lvl w:ilvl="1" w:tplc="3766C504">
      <w:start w:val="1"/>
      <w:numFmt w:val="bullet"/>
      <w:lvlText w:val="–"/>
      <w:lvlJc w:val="left"/>
      <w:pPr>
        <w:tabs>
          <w:tab w:val="num" w:pos="1440"/>
        </w:tabs>
        <w:ind w:left="1440" w:hanging="360"/>
      </w:pPr>
      <w:rPr>
        <w:rFonts w:ascii="Gulim" w:hAnsi="Gulim" w:hint="default"/>
      </w:rPr>
    </w:lvl>
    <w:lvl w:ilvl="2" w:tplc="D980A562" w:tentative="1">
      <w:start w:val="1"/>
      <w:numFmt w:val="bullet"/>
      <w:lvlText w:val="–"/>
      <w:lvlJc w:val="left"/>
      <w:pPr>
        <w:tabs>
          <w:tab w:val="num" w:pos="2160"/>
        </w:tabs>
        <w:ind w:left="2160" w:hanging="360"/>
      </w:pPr>
      <w:rPr>
        <w:rFonts w:ascii="Gulim" w:hAnsi="Gulim" w:hint="default"/>
      </w:rPr>
    </w:lvl>
    <w:lvl w:ilvl="3" w:tplc="0ADA9ECE" w:tentative="1">
      <w:start w:val="1"/>
      <w:numFmt w:val="bullet"/>
      <w:lvlText w:val="–"/>
      <w:lvlJc w:val="left"/>
      <w:pPr>
        <w:tabs>
          <w:tab w:val="num" w:pos="2880"/>
        </w:tabs>
        <w:ind w:left="2880" w:hanging="360"/>
      </w:pPr>
      <w:rPr>
        <w:rFonts w:ascii="Gulim" w:hAnsi="Gulim" w:hint="default"/>
      </w:rPr>
    </w:lvl>
    <w:lvl w:ilvl="4" w:tplc="D8EEB050" w:tentative="1">
      <w:start w:val="1"/>
      <w:numFmt w:val="bullet"/>
      <w:lvlText w:val="–"/>
      <w:lvlJc w:val="left"/>
      <w:pPr>
        <w:tabs>
          <w:tab w:val="num" w:pos="3600"/>
        </w:tabs>
        <w:ind w:left="3600" w:hanging="360"/>
      </w:pPr>
      <w:rPr>
        <w:rFonts w:ascii="Gulim" w:hAnsi="Gulim" w:hint="default"/>
      </w:rPr>
    </w:lvl>
    <w:lvl w:ilvl="5" w:tplc="7E643654" w:tentative="1">
      <w:start w:val="1"/>
      <w:numFmt w:val="bullet"/>
      <w:lvlText w:val="–"/>
      <w:lvlJc w:val="left"/>
      <w:pPr>
        <w:tabs>
          <w:tab w:val="num" w:pos="4320"/>
        </w:tabs>
        <w:ind w:left="4320" w:hanging="360"/>
      </w:pPr>
      <w:rPr>
        <w:rFonts w:ascii="Gulim" w:hAnsi="Gulim" w:hint="default"/>
      </w:rPr>
    </w:lvl>
    <w:lvl w:ilvl="6" w:tplc="7F9049EA" w:tentative="1">
      <w:start w:val="1"/>
      <w:numFmt w:val="bullet"/>
      <w:lvlText w:val="–"/>
      <w:lvlJc w:val="left"/>
      <w:pPr>
        <w:tabs>
          <w:tab w:val="num" w:pos="5040"/>
        </w:tabs>
        <w:ind w:left="5040" w:hanging="360"/>
      </w:pPr>
      <w:rPr>
        <w:rFonts w:ascii="Gulim" w:hAnsi="Gulim" w:hint="default"/>
      </w:rPr>
    </w:lvl>
    <w:lvl w:ilvl="7" w:tplc="E9EA3B56" w:tentative="1">
      <w:start w:val="1"/>
      <w:numFmt w:val="bullet"/>
      <w:lvlText w:val="–"/>
      <w:lvlJc w:val="left"/>
      <w:pPr>
        <w:tabs>
          <w:tab w:val="num" w:pos="5760"/>
        </w:tabs>
        <w:ind w:left="5760" w:hanging="360"/>
      </w:pPr>
      <w:rPr>
        <w:rFonts w:ascii="Gulim" w:hAnsi="Gulim" w:hint="default"/>
      </w:rPr>
    </w:lvl>
    <w:lvl w:ilvl="8" w:tplc="E136515C" w:tentative="1">
      <w:start w:val="1"/>
      <w:numFmt w:val="bullet"/>
      <w:lvlText w:val="–"/>
      <w:lvlJc w:val="left"/>
      <w:pPr>
        <w:tabs>
          <w:tab w:val="num" w:pos="6480"/>
        </w:tabs>
        <w:ind w:left="6480" w:hanging="360"/>
      </w:pPr>
      <w:rPr>
        <w:rFonts w:ascii="Gulim" w:hAnsi="Gulim" w:hint="default"/>
      </w:rPr>
    </w:lvl>
  </w:abstractNum>
  <w:abstractNum w:abstractNumId="13">
    <w:nsid w:val="21380AFC"/>
    <w:multiLevelType w:val="hybridMultilevel"/>
    <w:tmpl w:val="5302E792"/>
    <w:lvl w:ilvl="0" w:tplc="69C65C9C">
      <w:start w:val="1"/>
      <w:numFmt w:val="bullet"/>
      <w:lvlText w:val="•"/>
      <w:lvlJc w:val="left"/>
      <w:pPr>
        <w:tabs>
          <w:tab w:val="num" w:pos="720"/>
        </w:tabs>
        <w:ind w:left="720" w:hanging="360"/>
      </w:pPr>
      <w:rPr>
        <w:rFonts w:ascii="Arial" w:hAnsi="Arial" w:hint="default"/>
      </w:rPr>
    </w:lvl>
    <w:lvl w:ilvl="1" w:tplc="44C228C0">
      <w:numFmt w:val="bullet"/>
      <w:lvlText w:val="•"/>
      <w:lvlJc w:val="left"/>
      <w:pPr>
        <w:tabs>
          <w:tab w:val="num" w:pos="1440"/>
        </w:tabs>
        <w:ind w:left="1440" w:hanging="360"/>
      </w:pPr>
      <w:rPr>
        <w:rFonts w:ascii="Arial" w:hAnsi="Arial" w:hint="default"/>
      </w:rPr>
    </w:lvl>
    <w:lvl w:ilvl="2" w:tplc="A94404DA" w:tentative="1">
      <w:start w:val="1"/>
      <w:numFmt w:val="bullet"/>
      <w:lvlText w:val="•"/>
      <w:lvlJc w:val="left"/>
      <w:pPr>
        <w:tabs>
          <w:tab w:val="num" w:pos="2160"/>
        </w:tabs>
        <w:ind w:left="2160" w:hanging="360"/>
      </w:pPr>
      <w:rPr>
        <w:rFonts w:ascii="Arial" w:hAnsi="Arial" w:hint="default"/>
      </w:rPr>
    </w:lvl>
    <w:lvl w:ilvl="3" w:tplc="9B5480DA" w:tentative="1">
      <w:start w:val="1"/>
      <w:numFmt w:val="bullet"/>
      <w:lvlText w:val="•"/>
      <w:lvlJc w:val="left"/>
      <w:pPr>
        <w:tabs>
          <w:tab w:val="num" w:pos="2880"/>
        </w:tabs>
        <w:ind w:left="2880" w:hanging="360"/>
      </w:pPr>
      <w:rPr>
        <w:rFonts w:ascii="Arial" w:hAnsi="Arial" w:hint="default"/>
      </w:rPr>
    </w:lvl>
    <w:lvl w:ilvl="4" w:tplc="92462936" w:tentative="1">
      <w:start w:val="1"/>
      <w:numFmt w:val="bullet"/>
      <w:lvlText w:val="•"/>
      <w:lvlJc w:val="left"/>
      <w:pPr>
        <w:tabs>
          <w:tab w:val="num" w:pos="3600"/>
        </w:tabs>
        <w:ind w:left="3600" w:hanging="360"/>
      </w:pPr>
      <w:rPr>
        <w:rFonts w:ascii="Arial" w:hAnsi="Arial" w:hint="default"/>
      </w:rPr>
    </w:lvl>
    <w:lvl w:ilvl="5" w:tplc="5364882E" w:tentative="1">
      <w:start w:val="1"/>
      <w:numFmt w:val="bullet"/>
      <w:lvlText w:val="•"/>
      <w:lvlJc w:val="left"/>
      <w:pPr>
        <w:tabs>
          <w:tab w:val="num" w:pos="4320"/>
        </w:tabs>
        <w:ind w:left="4320" w:hanging="360"/>
      </w:pPr>
      <w:rPr>
        <w:rFonts w:ascii="Arial" w:hAnsi="Arial" w:hint="default"/>
      </w:rPr>
    </w:lvl>
    <w:lvl w:ilvl="6" w:tplc="B86A37A6" w:tentative="1">
      <w:start w:val="1"/>
      <w:numFmt w:val="bullet"/>
      <w:lvlText w:val="•"/>
      <w:lvlJc w:val="left"/>
      <w:pPr>
        <w:tabs>
          <w:tab w:val="num" w:pos="5040"/>
        </w:tabs>
        <w:ind w:left="5040" w:hanging="360"/>
      </w:pPr>
      <w:rPr>
        <w:rFonts w:ascii="Arial" w:hAnsi="Arial" w:hint="default"/>
      </w:rPr>
    </w:lvl>
    <w:lvl w:ilvl="7" w:tplc="5B1E18B6" w:tentative="1">
      <w:start w:val="1"/>
      <w:numFmt w:val="bullet"/>
      <w:lvlText w:val="•"/>
      <w:lvlJc w:val="left"/>
      <w:pPr>
        <w:tabs>
          <w:tab w:val="num" w:pos="5760"/>
        </w:tabs>
        <w:ind w:left="5760" w:hanging="360"/>
      </w:pPr>
      <w:rPr>
        <w:rFonts w:ascii="Arial" w:hAnsi="Arial" w:hint="default"/>
      </w:rPr>
    </w:lvl>
    <w:lvl w:ilvl="8" w:tplc="69427E8E" w:tentative="1">
      <w:start w:val="1"/>
      <w:numFmt w:val="bullet"/>
      <w:lvlText w:val="•"/>
      <w:lvlJc w:val="left"/>
      <w:pPr>
        <w:tabs>
          <w:tab w:val="num" w:pos="6480"/>
        </w:tabs>
        <w:ind w:left="6480" w:hanging="360"/>
      </w:pPr>
      <w:rPr>
        <w:rFonts w:ascii="Arial" w:hAnsi="Arial" w:hint="default"/>
      </w:rPr>
    </w:lvl>
  </w:abstractNum>
  <w:abstractNum w:abstractNumId="14">
    <w:nsid w:val="24575AD5"/>
    <w:multiLevelType w:val="hybridMultilevel"/>
    <w:tmpl w:val="E9727068"/>
    <w:lvl w:ilvl="0" w:tplc="D20A69BA">
      <w:start w:val="1"/>
      <w:numFmt w:val="bullet"/>
      <w:lvlText w:val="•"/>
      <w:lvlJc w:val="left"/>
      <w:pPr>
        <w:tabs>
          <w:tab w:val="num" w:pos="720"/>
        </w:tabs>
        <w:ind w:left="720" w:hanging="360"/>
      </w:pPr>
      <w:rPr>
        <w:rFonts w:ascii="Arial" w:hAnsi="Arial" w:hint="default"/>
      </w:rPr>
    </w:lvl>
    <w:lvl w:ilvl="1" w:tplc="7088A364">
      <w:start w:val="1"/>
      <w:numFmt w:val="bullet"/>
      <w:lvlText w:val="•"/>
      <w:lvlJc w:val="left"/>
      <w:pPr>
        <w:tabs>
          <w:tab w:val="num" w:pos="1440"/>
        </w:tabs>
        <w:ind w:left="1440" w:hanging="360"/>
      </w:pPr>
      <w:rPr>
        <w:rFonts w:ascii="Arial" w:hAnsi="Arial" w:hint="default"/>
      </w:rPr>
    </w:lvl>
    <w:lvl w:ilvl="2" w:tplc="B8C2955C" w:tentative="1">
      <w:start w:val="1"/>
      <w:numFmt w:val="bullet"/>
      <w:lvlText w:val="•"/>
      <w:lvlJc w:val="left"/>
      <w:pPr>
        <w:tabs>
          <w:tab w:val="num" w:pos="2160"/>
        </w:tabs>
        <w:ind w:left="2160" w:hanging="360"/>
      </w:pPr>
      <w:rPr>
        <w:rFonts w:ascii="Arial" w:hAnsi="Arial" w:hint="default"/>
      </w:rPr>
    </w:lvl>
    <w:lvl w:ilvl="3" w:tplc="9202C6E4" w:tentative="1">
      <w:start w:val="1"/>
      <w:numFmt w:val="bullet"/>
      <w:lvlText w:val="•"/>
      <w:lvlJc w:val="left"/>
      <w:pPr>
        <w:tabs>
          <w:tab w:val="num" w:pos="2880"/>
        </w:tabs>
        <w:ind w:left="2880" w:hanging="360"/>
      </w:pPr>
      <w:rPr>
        <w:rFonts w:ascii="Arial" w:hAnsi="Arial" w:hint="default"/>
      </w:rPr>
    </w:lvl>
    <w:lvl w:ilvl="4" w:tplc="C1E61B8A" w:tentative="1">
      <w:start w:val="1"/>
      <w:numFmt w:val="bullet"/>
      <w:lvlText w:val="•"/>
      <w:lvlJc w:val="left"/>
      <w:pPr>
        <w:tabs>
          <w:tab w:val="num" w:pos="3600"/>
        </w:tabs>
        <w:ind w:left="3600" w:hanging="360"/>
      </w:pPr>
      <w:rPr>
        <w:rFonts w:ascii="Arial" w:hAnsi="Arial" w:hint="default"/>
      </w:rPr>
    </w:lvl>
    <w:lvl w:ilvl="5" w:tplc="F050CD5C" w:tentative="1">
      <w:start w:val="1"/>
      <w:numFmt w:val="bullet"/>
      <w:lvlText w:val="•"/>
      <w:lvlJc w:val="left"/>
      <w:pPr>
        <w:tabs>
          <w:tab w:val="num" w:pos="4320"/>
        </w:tabs>
        <w:ind w:left="4320" w:hanging="360"/>
      </w:pPr>
      <w:rPr>
        <w:rFonts w:ascii="Arial" w:hAnsi="Arial" w:hint="default"/>
      </w:rPr>
    </w:lvl>
    <w:lvl w:ilvl="6" w:tplc="BCFECB6E" w:tentative="1">
      <w:start w:val="1"/>
      <w:numFmt w:val="bullet"/>
      <w:lvlText w:val="•"/>
      <w:lvlJc w:val="left"/>
      <w:pPr>
        <w:tabs>
          <w:tab w:val="num" w:pos="5040"/>
        </w:tabs>
        <w:ind w:left="5040" w:hanging="360"/>
      </w:pPr>
      <w:rPr>
        <w:rFonts w:ascii="Arial" w:hAnsi="Arial" w:hint="default"/>
      </w:rPr>
    </w:lvl>
    <w:lvl w:ilvl="7" w:tplc="F3F6C1FC" w:tentative="1">
      <w:start w:val="1"/>
      <w:numFmt w:val="bullet"/>
      <w:lvlText w:val="•"/>
      <w:lvlJc w:val="left"/>
      <w:pPr>
        <w:tabs>
          <w:tab w:val="num" w:pos="5760"/>
        </w:tabs>
        <w:ind w:left="5760" w:hanging="360"/>
      </w:pPr>
      <w:rPr>
        <w:rFonts w:ascii="Arial" w:hAnsi="Arial" w:hint="default"/>
      </w:rPr>
    </w:lvl>
    <w:lvl w:ilvl="8" w:tplc="62084488" w:tentative="1">
      <w:start w:val="1"/>
      <w:numFmt w:val="bullet"/>
      <w:lvlText w:val="•"/>
      <w:lvlJc w:val="left"/>
      <w:pPr>
        <w:tabs>
          <w:tab w:val="num" w:pos="6480"/>
        </w:tabs>
        <w:ind w:left="6480" w:hanging="360"/>
      </w:pPr>
      <w:rPr>
        <w:rFonts w:ascii="Arial" w:hAnsi="Arial" w:hint="default"/>
      </w:rPr>
    </w:lvl>
  </w:abstractNum>
  <w:abstractNum w:abstractNumId="15">
    <w:nsid w:val="26BE7C63"/>
    <w:multiLevelType w:val="hybridMultilevel"/>
    <w:tmpl w:val="6A863866"/>
    <w:lvl w:ilvl="0" w:tplc="F0E65FF0">
      <w:start w:val="1"/>
      <w:numFmt w:val="bullet"/>
      <w:lvlText w:val="•"/>
      <w:lvlJc w:val="left"/>
      <w:pPr>
        <w:tabs>
          <w:tab w:val="num" w:pos="360"/>
        </w:tabs>
        <w:ind w:left="360" w:hanging="360"/>
      </w:pPr>
      <w:rPr>
        <w:rFonts w:ascii="Times New Roman" w:hAnsi="Times New Roman" w:hint="default"/>
      </w:rPr>
    </w:lvl>
    <w:lvl w:ilvl="1" w:tplc="CF2A1200" w:tentative="1">
      <w:start w:val="1"/>
      <w:numFmt w:val="bullet"/>
      <w:lvlText w:val="•"/>
      <w:lvlJc w:val="left"/>
      <w:pPr>
        <w:tabs>
          <w:tab w:val="num" w:pos="1080"/>
        </w:tabs>
        <w:ind w:left="1080" w:hanging="360"/>
      </w:pPr>
      <w:rPr>
        <w:rFonts w:ascii="Times New Roman" w:hAnsi="Times New Roman" w:hint="default"/>
      </w:rPr>
    </w:lvl>
    <w:lvl w:ilvl="2" w:tplc="0310D58E" w:tentative="1">
      <w:start w:val="1"/>
      <w:numFmt w:val="bullet"/>
      <w:lvlText w:val="•"/>
      <w:lvlJc w:val="left"/>
      <w:pPr>
        <w:tabs>
          <w:tab w:val="num" w:pos="1800"/>
        </w:tabs>
        <w:ind w:left="1800" w:hanging="360"/>
      </w:pPr>
      <w:rPr>
        <w:rFonts w:ascii="Times New Roman" w:hAnsi="Times New Roman" w:hint="default"/>
      </w:rPr>
    </w:lvl>
    <w:lvl w:ilvl="3" w:tplc="57B899CA" w:tentative="1">
      <w:start w:val="1"/>
      <w:numFmt w:val="bullet"/>
      <w:lvlText w:val="•"/>
      <w:lvlJc w:val="left"/>
      <w:pPr>
        <w:tabs>
          <w:tab w:val="num" w:pos="2520"/>
        </w:tabs>
        <w:ind w:left="2520" w:hanging="360"/>
      </w:pPr>
      <w:rPr>
        <w:rFonts w:ascii="Times New Roman" w:hAnsi="Times New Roman" w:hint="default"/>
      </w:rPr>
    </w:lvl>
    <w:lvl w:ilvl="4" w:tplc="7652AB8A" w:tentative="1">
      <w:start w:val="1"/>
      <w:numFmt w:val="bullet"/>
      <w:lvlText w:val="•"/>
      <w:lvlJc w:val="left"/>
      <w:pPr>
        <w:tabs>
          <w:tab w:val="num" w:pos="3240"/>
        </w:tabs>
        <w:ind w:left="3240" w:hanging="360"/>
      </w:pPr>
      <w:rPr>
        <w:rFonts w:ascii="Times New Roman" w:hAnsi="Times New Roman" w:hint="default"/>
      </w:rPr>
    </w:lvl>
    <w:lvl w:ilvl="5" w:tplc="6E0888A8" w:tentative="1">
      <w:start w:val="1"/>
      <w:numFmt w:val="bullet"/>
      <w:lvlText w:val="•"/>
      <w:lvlJc w:val="left"/>
      <w:pPr>
        <w:tabs>
          <w:tab w:val="num" w:pos="3960"/>
        </w:tabs>
        <w:ind w:left="3960" w:hanging="360"/>
      </w:pPr>
      <w:rPr>
        <w:rFonts w:ascii="Times New Roman" w:hAnsi="Times New Roman" w:hint="default"/>
      </w:rPr>
    </w:lvl>
    <w:lvl w:ilvl="6" w:tplc="13A039D4" w:tentative="1">
      <w:start w:val="1"/>
      <w:numFmt w:val="bullet"/>
      <w:lvlText w:val="•"/>
      <w:lvlJc w:val="left"/>
      <w:pPr>
        <w:tabs>
          <w:tab w:val="num" w:pos="4680"/>
        </w:tabs>
        <w:ind w:left="4680" w:hanging="360"/>
      </w:pPr>
      <w:rPr>
        <w:rFonts w:ascii="Times New Roman" w:hAnsi="Times New Roman" w:hint="default"/>
      </w:rPr>
    </w:lvl>
    <w:lvl w:ilvl="7" w:tplc="E5BAB7B6" w:tentative="1">
      <w:start w:val="1"/>
      <w:numFmt w:val="bullet"/>
      <w:lvlText w:val="•"/>
      <w:lvlJc w:val="left"/>
      <w:pPr>
        <w:tabs>
          <w:tab w:val="num" w:pos="5400"/>
        </w:tabs>
        <w:ind w:left="5400" w:hanging="360"/>
      </w:pPr>
      <w:rPr>
        <w:rFonts w:ascii="Times New Roman" w:hAnsi="Times New Roman" w:hint="default"/>
      </w:rPr>
    </w:lvl>
    <w:lvl w:ilvl="8" w:tplc="63C6255A" w:tentative="1">
      <w:start w:val="1"/>
      <w:numFmt w:val="bullet"/>
      <w:lvlText w:val="•"/>
      <w:lvlJc w:val="left"/>
      <w:pPr>
        <w:tabs>
          <w:tab w:val="num" w:pos="6120"/>
        </w:tabs>
        <w:ind w:left="6120" w:hanging="360"/>
      </w:pPr>
      <w:rPr>
        <w:rFonts w:ascii="Times New Roman" w:hAnsi="Times New Roman" w:hint="default"/>
      </w:rPr>
    </w:lvl>
  </w:abstractNum>
  <w:abstractNum w:abstractNumId="16">
    <w:nsid w:val="27E07ACF"/>
    <w:multiLevelType w:val="hybridMultilevel"/>
    <w:tmpl w:val="398E6CE8"/>
    <w:lvl w:ilvl="0" w:tplc="4C0CB97E">
      <w:start w:val="16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34D4F"/>
    <w:multiLevelType w:val="hybridMultilevel"/>
    <w:tmpl w:val="4B02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166C20"/>
    <w:multiLevelType w:val="hybridMultilevel"/>
    <w:tmpl w:val="BD82B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B0E16"/>
    <w:multiLevelType w:val="hybridMultilevel"/>
    <w:tmpl w:val="3FE22EB8"/>
    <w:lvl w:ilvl="0" w:tplc="8E0AB356">
      <w:start w:val="1"/>
      <w:numFmt w:val="bullet"/>
      <w:lvlText w:val="•"/>
      <w:lvlJc w:val="left"/>
      <w:pPr>
        <w:tabs>
          <w:tab w:val="num" w:pos="360"/>
        </w:tabs>
        <w:ind w:left="360" w:hanging="360"/>
      </w:pPr>
      <w:rPr>
        <w:rFonts w:ascii="Arial" w:hAnsi="Arial" w:hint="default"/>
      </w:rPr>
    </w:lvl>
    <w:lvl w:ilvl="1" w:tplc="82DEEC2E">
      <w:start w:val="148"/>
      <w:numFmt w:val="bullet"/>
      <w:lvlText w:val="−"/>
      <w:lvlJc w:val="left"/>
      <w:pPr>
        <w:tabs>
          <w:tab w:val="num" w:pos="1080"/>
        </w:tabs>
        <w:ind w:left="1080" w:hanging="360"/>
      </w:pPr>
      <w:rPr>
        <w:rFonts w:ascii="Times New Roman" w:hAnsi="Times New Roman" w:hint="default"/>
      </w:rPr>
    </w:lvl>
    <w:lvl w:ilvl="2" w:tplc="33F0073A">
      <w:start w:val="148"/>
      <w:numFmt w:val="bullet"/>
      <w:lvlText w:val="•"/>
      <w:lvlJc w:val="left"/>
      <w:pPr>
        <w:tabs>
          <w:tab w:val="num" w:pos="1800"/>
        </w:tabs>
        <w:ind w:left="1800" w:hanging="360"/>
      </w:pPr>
      <w:rPr>
        <w:rFonts w:ascii="Arial" w:hAnsi="Arial" w:hint="default"/>
      </w:rPr>
    </w:lvl>
    <w:lvl w:ilvl="3" w:tplc="BF887D66" w:tentative="1">
      <w:start w:val="1"/>
      <w:numFmt w:val="bullet"/>
      <w:lvlText w:val="•"/>
      <w:lvlJc w:val="left"/>
      <w:pPr>
        <w:tabs>
          <w:tab w:val="num" w:pos="2520"/>
        </w:tabs>
        <w:ind w:left="2520" w:hanging="360"/>
      </w:pPr>
      <w:rPr>
        <w:rFonts w:ascii="Arial" w:hAnsi="Arial" w:hint="default"/>
      </w:rPr>
    </w:lvl>
    <w:lvl w:ilvl="4" w:tplc="5A4A2306" w:tentative="1">
      <w:start w:val="1"/>
      <w:numFmt w:val="bullet"/>
      <w:lvlText w:val="•"/>
      <w:lvlJc w:val="left"/>
      <w:pPr>
        <w:tabs>
          <w:tab w:val="num" w:pos="3240"/>
        </w:tabs>
        <w:ind w:left="3240" w:hanging="360"/>
      </w:pPr>
      <w:rPr>
        <w:rFonts w:ascii="Arial" w:hAnsi="Arial" w:hint="default"/>
      </w:rPr>
    </w:lvl>
    <w:lvl w:ilvl="5" w:tplc="288E135C" w:tentative="1">
      <w:start w:val="1"/>
      <w:numFmt w:val="bullet"/>
      <w:lvlText w:val="•"/>
      <w:lvlJc w:val="left"/>
      <w:pPr>
        <w:tabs>
          <w:tab w:val="num" w:pos="3960"/>
        </w:tabs>
        <w:ind w:left="3960" w:hanging="360"/>
      </w:pPr>
      <w:rPr>
        <w:rFonts w:ascii="Arial" w:hAnsi="Arial" w:hint="default"/>
      </w:rPr>
    </w:lvl>
    <w:lvl w:ilvl="6" w:tplc="F53451D6" w:tentative="1">
      <w:start w:val="1"/>
      <w:numFmt w:val="bullet"/>
      <w:lvlText w:val="•"/>
      <w:lvlJc w:val="left"/>
      <w:pPr>
        <w:tabs>
          <w:tab w:val="num" w:pos="4680"/>
        </w:tabs>
        <w:ind w:left="4680" w:hanging="360"/>
      </w:pPr>
      <w:rPr>
        <w:rFonts w:ascii="Arial" w:hAnsi="Arial" w:hint="default"/>
      </w:rPr>
    </w:lvl>
    <w:lvl w:ilvl="7" w:tplc="DEC487DC" w:tentative="1">
      <w:start w:val="1"/>
      <w:numFmt w:val="bullet"/>
      <w:lvlText w:val="•"/>
      <w:lvlJc w:val="left"/>
      <w:pPr>
        <w:tabs>
          <w:tab w:val="num" w:pos="5400"/>
        </w:tabs>
        <w:ind w:left="5400" w:hanging="360"/>
      </w:pPr>
      <w:rPr>
        <w:rFonts w:ascii="Arial" w:hAnsi="Arial" w:hint="default"/>
      </w:rPr>
    </w:lvl>
    <w:lvl w:ilvl="8" w:tplc="6EB698C6" w:tentative="1">
      <w:start w:val="1"/>
      <w:numFmt w:val="bullet"/>
      <w:lvlText w:val="•"/>
      <w:lvlJc w:val="left"/>
      <w:pPr>
        <w:tabs>
          <w:tab w:val="num" w:pos="6120"/>
        </w:tabs>
        <w:ind w:left="6120" w:hanging="360"/>
      </w:pPr>
      <w:rPr>
        <w:rFonts w:ascii="Arial" w:hAnsi="Arial" w:hint="default"/>
      </w:rPr>
    </w:lvl>
  </w:abstractNum>
  <w:abstractNum w:abstractNumId="20">
    <w:nsid w:val="3A591E69"/>
    <w:multiLevelType w:val="hybridMultilevel"/>
    <w:tmpl w:val="A2D8DB36"/>
    <w:lvl w:ilvl="0" w:tplc="26C25A32">
      <w:start w:val="1"/>
      <w:numFmt w:val="bullet"/>
      <w:lvlText w:val="•"/>
      <w:lvlJc w:val="left"/>
      <w:pPr>
        <w:tabs>
          <w:tab w:val="num" w:pos="720"/>
        </w:tabs>
        <w:ind w:left="720" w:hanging="360"/>
      </w:pPr>
      <w:rPr>
        <w:rFonts w:ascii="Times New Roman" w:hAnsi="Times New Roman" w:hint="default"/>
      </w:rPr>
    </w:lvl>
    <w:lvl w:ilvl="1" w:tplc="93189E86">
      <w:start w:val="163"/>
      <w:numFmt w:val="bullet"/>
      <w:lvlText w:val="–"/>
      <w:lvlJc w:val="left"/>
      <w:pPr>
        <w:tabs>
          <w:tab w:val="num" w:pos="1440"/>
        </w:tabs>
        <w:ind w:left="1440" w:hanging="360"/>
      </w:pPr>
      <w:rPr>
        <w:rFonts w:ascii="Times New Roman" w:hAnsi="Times New Roman" w:hint="default"/>
      </w:rPr>
    </w:lvl>
    <w:lvl w:ilvl="2" w:tplc="19FC31B6">
      <w:start w:val="163"/>
      <w:numFmt w:val="bullet"/>
      <w:lvlText w:val="•"/>
      <w:lvlJc w:val="left"/>
      <w:pPr>
        <w:tabs>
          <w:tab w:val="num" w:pos="2160"/>
        </w:tabs>
        <w:ind w:left="2160" w:hanging="360"/>
      </w:pPr>
      <w:rPr>
        <w:rFonts w:ascii="Times New Roman" w:hAnsi="Times New Roman" w:hint="default"/>
      </w:rPr>
    </w:lvl>
    <w:lvl w:ilvl="3" w:tplc="584498E6" w:tentative="1">
      <w:start w:val="1"/>
      <w:numFmt w:val="bullet"/>
      <w:lvlText w:val="•"/>
      <w:lvlJc w:val="left"/>
      <w:pPr>
        <w:tabs>
          <w:tab w:val="num" w:pos="2880"/>
        </w:tabs>
        <w:ind w:left="2880" w:hanging="360"/>
      </w:pPr>
      <w:rPr>
        <w:rFonts w:ascii="Times New Roman" w:hAnsi="Times New Roman" w:hint="default"/>
      </w:rPr>
    </w:lvl>
    <w:lvl w:ilvl="4" w:tplc="5220259A" w:tentative="1">
      <w:start w:val="1"/>
      <w:numFmt w:val="bullet"/>
      <w:lvlText w:val="•"/>
      <w:lvlJc w:val="left"/>
      <w:pPr>
        <w:tabs>
          <w:tab w:val="num" w:pos="3600"/>
        </w:tabs>
        <w:ind w:left="3600" w:hanging="360"/>
      </w:pPr>
      <w:rPr>
        <w:rFonts w:ascii="Times New Roman" w:hAnsi="Times New Roman" w:hint="default"/>
      </w:rPr>
    </w:lvl>
    <w:lvl w:ilvl="5" w:tplc="078A85A2" w:tentative="1">
      <w:start w:val="1"/>
      <w:numFmt w:val="bullet"/>
      <w:lvlText w:val="•"/>
      <w:lvlJc w:val="left"/>
      <w:pPr>
        <w:tabs>
          <w:tab w:val="num" w:pos="4320"/>
        </w:tabs>
        <w:ind w:left="4320" w:hanging="360"/>
      </w:pPr>
      <w:rPr>
        <w:rFonts w:ascii="Times New Roman" w:hAnsi="Times New Roman" w:hint="default"/>
      </w:rPr>
    </w:lvl>
    <w:lvl w:ilvl="6" w:tplc="088C5B68" w:tentative="1">
      <w:start w:val="1"/>
      <w:numFmt w:val="bullet"/>
      <w:lvlText w:val="•"/>
      <w:lvlJc w:val="left"/>
      <w:pPr>
        <w:tabs>
          <w:tab w:val="num" w:pos="5040"/>
        </w:tabs>
        <w:ind w:left="5040" w:hanging="360"/>
      </w:pPr>
      <w:rPr>
        <w:rFonts w:ascii="Times New Roman" w:hAnsi="Times New Roman" w:hint="default"/>
      </w:rPr>
    </w:lvl>
    <w:lvl w:ilvl="7" w:tplc="1696CF8C" w:tentative="1">
      <w:start w:val="1"/>
      <w:numFmt w:val="bullet"/>
      <w:lvlText w:val="•"/>
      <w:lvlJc w:val="left"/>
      <w:pPr>
        <w:tabs>
          <w:tab w:val="num" w:pos="5760"/>
        </w:tabs>
        <w:ind w:left="5760" w:hanging="360"/>
      </w:pPr>
      <w:rPr>
        <w:rFonts w:ascii="Times New Roman" w:hAnsi="Times New Roman" w:hint="default"/>
      </w:rPr>
    </w:lvl>
    <w:lvl w:ilvl="8" w:tplc="BF4654B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D233A10"/>
    <w:multiLevelType w:val="hybridMultilevel"/>
    <w:tmpl w:val="8D1262B8"/>
    <w:lvl w:ilvl="0" w:tplc="B4186C14">
      <w:start w:val="1"/>
      <w:numFmt w:val="bullet"/>
      <w:lvlText w:val="•"/>
      <w:lvlJc w:val="left"/>
      <w:pPr>
        <w:tabs>
          <w:tab w:val="num" w:pos="720"/>
        </w:tabs>
        <w:ind w:left="720" w:hanging="360"/>
      </w:pPr>
      <w:rPr>
        <w:rFonts w:ascii="Times New Roman" w:hAnsi="Times New Roman" w:hint="default"/>
      </w:rPr>
    </w:lvl>
    <w:lvl w:ilvl="1" w:tplc="9A8445C8">
      <w:start w:val="163"/>
      <w:numFmt w:val="bullet"/>
      <w:lvlText w:val="–"/>
      <w:lvlJc w:val="left"/>
      <w:pPr>
        <w:tabs>
          <w:tab w:val="num" w:pos="1440"/>
        </w:tabs>
        <w:ind w:left="1440" w:hanging="360"/>
      </w:pPr>
      <w:rPr>
        <w:rFonts w:ascii="Times New Roman" w:hAnsi="Times New Roman" w:hint="default"/>
      </w:rPr>
    </w:lvl>
    <w:lvl w:ilvl="2" w:tplc="78AE2CEE" w:tentative="1">
      <w:start w:val="1"/>
      <w:numFmt w:val="bullet"/>
      <w:lvlText w:val="•"/>
      <w:lvlJc w:val="left"/>
      <w:pPr>
        <w:tabs>
          <w:tab w:val="num" w:pos="2160"/>
        </w:tabs>
        <w:ind w:left="2160" w:hanging="360"/>
      </w:pPr>
      <w:rPr>
        <w:rFonts w:ascii="Times New Roman" w:hAnsi="Times New Roman" w:hint="default"/>
      </w:rPr>
    </w:lvl>
    <w:lvl w:ilvl="3" w:tplc="244854C2" w:tentative="1">
      <w:start w:val="1"/>
      <w:numFmt w:val="bullet"/>
      <w:lvlText w:val="•"/>
      <w:lvlJc w:val="left"/>
      <w:pPr>
        <w:tabs>
          <w:tab w:val="num" w:pos="2880"/>
        </w:tabs>
        <w:ind w:left="2880" w:hanging="360"/>
      </w:pPr>
      <w:rPr>
        <w:rFonts w:ascii="Times New Roman" w:hAnsi="Times New Roman" w:hint="default"/>
      </w:rPr>
    </w:lvl>
    <w:lvl w:ilvl="4" w:tplc="119CFCBC" w:tentative="1">
      <w:start w:val="1"/>
      <w:numFmt w:val="bullet"/>
      <w:lvlText w:val="•"/>
      <w:lvlJc w:val="left"/>
      <w:pPr>
        <w:tabs>
          <w:tab w:val="num" w:pos="3600"/>
        </w:tabs>
        <w:ind w:left="3600" w:hanging="360"/>
      </w:pPr>
      <w:rPr>
        <w:rFonts w:ascii="Times New Roman" w:hAnsi="Times New Roman" w:hint="default"/>
      </w:rPr>
    </w:lvl>
    <w:lvl w:ilvl="5" w:tplc="6636A380" w:tentative="1">
      <w:start w:val="1"/>
      <w:numFmt w:val="bullet"/>
      <w:lvlText w:val="•"/>
      <w:lvlJc w:val="left"/>
      <w:pPr>
        <w:tabs>
          <w:tab w:val="num" w:pos="4320"/>
        </w:tabs>
        <w:ind w:left="4320" w:hanging="360"/>
      </w:pPr>
      <w:rPr>
        <w:rFonts w:ascii="Times New Roman" w:hAnsi="Times New Roman" w:hint="default"/>
      </w:rPr>
    </w:lvl>
    <w:lvl w:ilvl="6" w:tplc="E8FEFBD6" w:tentative="1">
      <w:start w:val="1"/>
      <w:numFmt w:val="bullet"/>
      <w:lvlText w:val="•"/>
      <w:lvlJc w:val="left"/>
      <w:pPr>
        <w:tabs>
          <w:tab w:val="num" w:pos="5040"/>
        </w:tabs>
        <w:ind w:left="5040" w:hanging="360"/>
      </w:pPr>
      <w:rPr>
        <w:rFonts w:ascii="Times New Roman" w:hAnsi="Times New Roman" w:hint="default"/>
      </w:rPr>
    </w:lvl>
    <w:lvl w:ilvl="7" w:tplc="C89A6D10" w:tentative="1">
      <w:start w:val="1"/>
      <w:numFmt w:val="bullet"/>
      <w:lvlText w:val="•"/>
      <w:lvlJc w:val="left"/>
      <w:pPr>
        <w:tabs>
          <w:tab w:val="num" w:pos="5760"/>
        </w:tabs>
        <w:ind w:left="5760" w:hanging="360"/>
      </w:pPr>
      <w:rPr>
        <w:rFonts w:ascii="Times New Roman" w:hAnsi="Times New Roman" w:hint="default"/>
      </w:rPr>
    </w:lvl>
    <w:lvl w:ilvl="8" w:tplc="5F7A452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0E96687"/>
    <w:multiLevelType w:val="hybridMultilevel"/>
    <w:tmpl w:val="0A743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26F4CAF"/>
    <w:multiLevelType w:val="hybridMultilevel"/>
    <w:tmpl w:val="3E64EF22"/>
    <w:lvl w:ilvl="0" w:tplc="7CD224E4">
      <w:start w:val="1"/>
      <w:numFmt w:val="bullet"/>
      <w:lvlText w:val=""/>
      <w:lvlJc w:val="left"/>
      <w:pPr>
        <w:tabs>
          <w:tab w:val="num" w:pos="720"/>
        </w:tabs>
        <w:ind w:left="720" w:hanging="360"/>
      </w:pPr>
      <w:rPr>
        <w:rFonts w:ascii="Wingdings" w:hAnsi="Wingdings" w:hint="default"/>
      </w:rPr>
    </w:lvl>
    <w:lvl w:ilvl="1" w:tplc="A12ED8F4">
      <w:start w:val="1"/>
      <w:numFmt w:val="bullet"/>
      <w:lvlText w:val=""/>
      <w:lvlJc w:val="left"/>
      <w:pPr>
        <w:tabs>
          <w:tab w:val="num" w:pos="1440"/>
        </w:tabs>
        <w:ind w:left="1440" w:hanging="360"/>
      </w:pPr>
      <w:rPr>
        <w:rFonts w:ascii="Wingdings" w:hAnsi="Wingdings" w:hint="default"/>
      </w:rPr>
    </w:lvl>
    <w:lvl w:ilvl="2" w:tplc="C3D66D14" w:tentative="1">
      <w:start w:val="1"/>
      <w:numFmt w:val="bullet"/>
      <w:lvlText w:val=""/>
      <w:lvlJc w:val="left"/>
      <w:pPr>
        <w:tabs>
          <w:tab w:val="num" w:pos="2160"/>
        </w:tabs>
        <w:ind w:left="2160" w:hanging="360"/>
      </w:pPr>
      <w:rPr>
        <w:rFonts w:ascii="Wingdings" w:hAnsi="Wingdings" w:hint="default"/>
      </w:rPr>
    </w:lvl>
    <w:lvl w:ilvl="3" w:tplc="2840A00C" w:tentative="1">
      <w:start w:val="1"/>
      <w:numFmt w:val="bullet"/>
      <w:lvlText w:val=""/>
      <w:lvlJc w:val="left"/>
      <w:pPr>
        <w:tabs>
          <w:tab w:val="num" w:pos="2880"/>
        </w:tabs>
        <w:ind w:left="2880" w:hanging="360"/>
      </w:pPr>
      <w:rPr>
        <w:rFonts w:ascii="Wingdings" w:hAnsi="Wingdings" w:hint="default"/>
      </w:rPr>
    </w:lvl>
    <w:lvl w:ilvl="4" w:tplc="941A3144" w:tentative="1">
      <w:start w:val="1"/>
      <w:numFmt w:val="bullet"/>
      <w:lvlText w:val=""/>
      <w:lvlJc w:val="left"/>
      <w:pPr>
        <w:tabs>
          <w:tab w:val="num" w:pos="3600"/>
        </w:tabs>
        <w:ind w:left="3600" w:hanging="360"/>
      </w:pPr>
      <w:rPr>
        <w:rFonts w:ascii="Wingdings" w:hAnsi="Wingdings" w:hint="default"/>
      </w:rPr>
    </w:lvl>
    <w:lvl w:ilvl="5" w:tplc="4C7A7266" w:tentative="1">
      <w:start w:val="1"/>
      <w:numFmt w:val="bullet"/>
      <w:lvlText w:val=""/>
      <w:lvlJc w:val="left"/>
      <w:pPr>
        <w:tabs>
          <w:tab w:val="num" w:pos="4320"/>
        </w:tabs>
        <w:ind w:left="4320" w:hanging="360"/>
      </w:pPr>
      <w:rPr>
        <w:rFonts w:ascii="Wingdings" w:hAnsi="Wingdings" w:hint="default"/>
      </w:rPr>
    </w:lvl>
    <w:lvl w:ilvl="6" w:tplc="148A7164" w:tentative="1">
      <w:start w:val="1"/>
      <w:numFmt w:val="bullet"/>
      <w:lvlText w:val=""/>
      <w:lvlJc w:val="left"/>
      <w:pPr>
        <w:tabs>
          <w:tab w:val="num" w:pos="5040"/>
        </w:tabs>
        <w:ind w:left="5040" w:hanging="360"/>
      </w:pPr>
      <w:rPr>
        <w:rFonts w:ascii="Wingdings" w:hAnsi="Wingdings" w:hint="default"/>
      </w:rPr>
    </w:lvl>
    <w:lvl w:ilvl="7" w:tplc="83B67B4A" w:tentative="1">
      <w:start w:val="1"/>
      <w:numFmt w:val="bullet"/>
      <w:lvlText w:val=""/>
      <w:lvlJc w:val="left"/>
      <w:pPr>
        <w:tabs>
          <w:tab w:val="num" w:pos="5760"/>
        </w:tabs>
        <w:ind w:left="5760" w:hanging="360"/>
      </w:pPr>
      <w:rPr>
        <w:rFonts w:ascii="Wingdings" w:hAnsi="Wingdings" w:hint="default"/>
      </w:rPr>
    </w:lvl>
    <w:lvl w:ilvl="8" w:tplc="57DC075A" w:tentative="1">
      <w:start w:val="1"/>
      <w:numFmt w:val="bullet"/>
      <w:lvlText w:val=""/>
      <w:lvlJc w:val="left"/>
      <w:pPr>
        <w:tabs>
          <w:tab w:val="num" w:pos="6480"/>
        </w:tabs>
        <w:ind w:left="6480" w:hanging="360"/>
      </w:pPr>
      <w:rPr>
        <w:rFonts w:ascii="Wingdings" w:hAnsi="Wingdings" w:hint="default"/>
      </w:rPr>
    </w:lvl>
  </w:abstractNum>
  <w:abstractNum w:abstractNumId="24">
    <w:nsid w:val="477E697B"/>
    <w:multiLevelType w:val="hybridMultilevel"/>
    <w:tmpl w:val="E22EA42E"/>
    <w:lvl w:ilvl="0" w:tplc="0EB8E9DE">
      <w:start w:val="1"/>
      <w:numFmt w:val="bullet"/>
      <w:lvlText w:val="•"/>
      <w:lvlJc w:val="left"/>
      <w:pPr>
        <w:tabs>
          <w:tab w:val="num" w:pos="360"/>
        </w:tabs>
        <w:ind w:left="360" w:hanging="360"/>
      </w:pPr>
      <w:rPr>
        <w:rFonts w:ascii="Times New Roman" w:hAnsi="Times New Roman" w:hint="default"/>
      </w:rPr>
    </w:lvl>
    <w:lvl w:ilvl="1" w:tplc="835E4764" w:tentative="1">
      <w:start w:val="1"/>
      <w:numFmt w:val="bullet"/>
      <w:lvlText w:val="•"/>
      <w:lvlJc w:val="left"/>
      <w:pPr>
        <w:tabs>
          <w:tab w:val="num" w:pos="1080"/>
        </w:tabs>
        <w:ind w:left="1080" w:hanging="360"/>
      </w:pPr>
      <w:rPr>
        <w:rFonts w:ascii="Times New Roman" w:hAnsi="Times New Roman" w:hint="default"/>
      </w:rPr>
    </w:lvl>
    <w:lvl w:ilvl="2" w:tplc="59081D76" w:tentative="1">
      <w:start w:val="1"/>
      <w:numFmt w:val="bullet"/>
      <w:lvlText w:val="•"/>
      <w:lvlJc w:val="left"/>
      <w:pPr>
        <w:tabs>
          <w:tab w:val="num" w:pos="1800"/>
        </w:tabs>
        <w:ind w:left="1800" w:hanging="360"/>
      </w:pPr>
      <w:rPr>
        <w:rFonts w:ascii="Times New Roman" w:hAnsi="Times New Roman" w:hint="default"/>
      </w:rPr>
    </w:lvl>
    <w:lvl w:ilvl="3" w:tplc="84A2C892" w:tentative="1">
      <w:start w:val="1"/>
      <w:numFmt w:val="bullet"/>
      <w:lvlText w:val="•"/>
      <w:lvlJc w:val="left"/>
      <w:pPr>
        <w:tabs>
          <w:tab w:val="num" w:pos="2520"/>
        </w:tabs>
        <w:ind w:left="2520" w:hanging="360"/>
      </w:pPr>
      <w:rPr>
        <w:rFonts w:ascii="Times New Roman" w:hAnsi="Times New Roman" w:hint="default"/>
      </w:rPr>
    </w:lvl>
    <w:lvl w:ilvl="4" w:tplc="2AE061D6" w:tentative="1">
      <w:start w:val="1"/>
      <w:numFmt w:val="bullet"/>
      <w:lvlText w:val="•"/>
      <w:lvlJc w:val="left"/>
      <w:pPr>
        <w:tabs>
          <w:tab w:val="num" w:pos="3240"/>
        </w:tabs>
        <w:ind w:left="3240" w:hanging="360"/>
      </w:pPr>
      <w:rPr>
        <w:rFonts w:ascii="Times New Roman" w:hAnsi="Times New Roman" w:hint="default"/>
      </w:rPr>
    </w:lvl>
    <w:lvl w:ilvl="5" w:tplc="C046C1B0" w:tentative="1">
      <w:start w:val="1"/>
      <w:numFmt w:val="bullet"/>
      <w:lvlText w:val="•"/>
      <w:lvlJc w:val="left"/>
      <w:pPr>
        <w:tabs>
          <w:tab w:val="num" w:pos="3960"/>
        </w:tabs>
        <w:ind w:left="3960" w:hanging="360"/>
      </w:pPr>
      <w:rPr>
        <w:rFonts w:ascii="Times New Roman" w:hAnsi="Times New Roman" w:hint="default"/>
      </w:rPr>
    </w:lvl>
    <w:lvl w:ilvl="6" w:tplc="2C8088C0" w:tentative="1">
      <w:start w:val="1"/>
      <w:numFmt w:val="bullet"/>
      <w:lvlText w:val="•"/>
      <w:lvlJc w:val="left"/>
      <w:pPr>
        <w:tabs>
          <w:tab w:val="num" w:pos="4680"/>
        </w:tabs>
        <w:ind w:left="4680" w:hanging="360"/>
      </w:pPr>
      <w:rPr>
        <w:rFonts w:ascii="Times New Roman" w:hAnsi="Times New Roman" w:hint="default"/>
      </w:rPr>
    </w:lvl>
    <w:lvl w:ilvl="7" w:tplc="A01AB7A2" w:tentative="1">
      <w:start w:val="1"/>
      <w:numFmt w:val="bullet"/>
      <w:lvlText w:val="•"/>
      <w:lvlJc w:val="left"/>
      <w:pPr>
        <w:tabs>
          <w:tab w:val="num" w:pos="5400"/>
        </w:tabs>
        <w:ind w:left="5400" w:hanging="360"/>
      </w:pPr>
      <w:rPr>
        <w:rFonts w:ascii="Times New Roman" w:hAnsi="Times New Roman" w:hint="default"/>
      </w:rPr>
    </w:lvl>
    <w:lvl w:ilvl="8" w:tplc="36E6A8BA" w:tentative="1">
      <w:start w:val="1"/>
      <w:numFmt w:val="bullet"/>
      <w:lvlText w:val="•"/>
      <w:lvlJc w:val="left"/>
      <w:pPr>
        <w:tabs>
          <w:tab w:val="num" w:pos="6120"/>
        </w:tabs>
        <w:ind w:left="6120" w:hanging="360"/>
      </w:pPr>
      <w:rPr>
        <w:rFonts w:ascii="Times New Roman" w:hAnsi="Times New Roman" w:hint="default"/>
      </w:rPr>
    </w:lvl>
  </w:abstractNum>
  <w:abstractNum w:abstractNumId="25">
    <w:nsid w:val="489950F4"/>
    <w:multiLevelType w:val="hybridMultilevel"/>
    <w:tmpl w:val="F2B6F27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5384322E"/>
    <w:multiLevelType w:val="hybridMultilevel"/>
    <w:tmpl w:val="B1A80716"/>
    <w:lvl w:ilvl="0" w:tplc="215C4F4E">
      <w:start w:val="1"/>
      <w:numFmt w:val="bullet"/>
      <w:lvlText w:val="•"/>
      <w:lvlJc w:val="left"/>
      <w:pPr>
        <w:tabs>
          <w:tab w:val="num" w:pos="720"/>
        </w:tabs>
        <w:ind w:left="720" w:hanging="360"/>
      </w:pPr>
      <w:rPr>
        <w:rFonts w:ascii="Times New Roman" w:hAnsi="Times New Roman" w:hint="default"/>
      </w:rPr>
    </w:lvl>
    <w:lvl w:ilvl="1" w:tplc="B7A4A768">
      <w:start w:val="163"/>
      <w:numFmt w:val="bullet"/>
      <w:lvlText w:val="–"/>
      <w:lvlJc w:val="left"/>
      <w:pPr>
        <w:tabs>
          <w:tab w:val="num" w:pos="1440"/>
        </w:tabs>
        <w:ind w:left="1440" w:hanging="360"/>
      </w:pPr>
      <w:rPr>
        <w:rFonts w:ascii="Times New Roman" w:hAnsi="Times New Roman" w:hint="default"/>
      </w:rPr>
    </w:lvl>
    <w:lvl w:ilvl="2" w:tplc="DC100918" w:tentative="1">
      <w:start w:val="1"/>
      <w:numFmt w:val="bullet"/>
      <w:lvlText w:val="•"/>
      <w:lvlJc w:val="left"/>
      <w:pPr>
        <w:tabs>
          <w:tab w:val="num" w:pos="2160"/>
        </w:tabs>
        <w:ind w:left="2160" w:hanging="360"/>
      </w:pPr>
      <w:rPr>
        <w:rFonts w:ascii="Times New Roman" w:hAnsi="Times New Roman" w:hint="default"/>
      </w:rPr>
    </w:lvl>
    <w:lvl w:ilvl="3" w:tplc="4ACA8738" w:tentative="1">
      <w:start w:val="1"/>
      <w:numFmt w:val="bullet"/>
      <w:lvlText w:val="•"/>
      <w:lvlJc w:val="left"/>
      <w:pPr>
        <w:tabs>
          <w:tab w:val="num" w:pos="2880"/>
        </w:tabs>
        <w:ind w:left="2880" w:hanging="360"/>
      </w:pPr>
      <w:rPr>
        <w:rFonts w:ascii="Times New Roman" w:hAnsi="Times New Roman" w:hint="default"/>
      </w:rPr>
    </w:lvl>
    <w:lvl w:ilvl="4" w:tplc="D13EB93C" w:tentative="1">
      <w:start w:val="1"/>
      <w:numFmt w:val="bullet"/>
      <w:lvlText w:val="•"/>
      <w:lvlJc w:val="left"/>
      <w:pPr>
        <w:tabs>
          <w:tab w:val="num" w:pos="3600"/>
        </w:tabs>
        <w:ind w:left="3600" w:hanging="360"/>
      </w:pPr>
      <w:rPr>
        <w:rFonts w:ascii="Times New Roman" w:hAnsi="Times New Roman" w:hint="default"/>
      </w:rPr>
    </w:lvl>
    <w:lvl w:ilvl="5" w:tplc="A1108F2E" w:tentative="1">
      <w:start w:val="1"/>
      <w:numFmt w:val="bullet"/>
      <w:lvlText w:val="•"/>
      <w:lvlJc w:val="left"/>
      <w:pPr>
        <w:tabs>
          <w:tab w:val="num" w:pos="4320"/>
        </w:tabs>
        <w:ind w:left="4320" w:hanging="360"/>
      </w:pPr>
      <w:rPr>
        <w:rFonts w:ascii="Times New Roman" w:hAnsi="Times New Roman" w:hint="default"/>
      </w:rPr>
    </w:lvl>
    <w:lvl w:ilvl="6" w:tplc="6F64F2CA" w:tentative="1">
      <w:start w:val="1"/>
      <w:numFmt w:val="bullet"/>
      <w:lvlText w:val="•"/>
      <w:lvlJc w:val="left"/>
      <w:pPr>
        <w:tabs>
          <w:tab w:val="num" w:pos="5040"/>
        </w:tabs>
        <w:ind w:left="5040" w:hanging="360"/>
      </w:pPr>
      <w:rPr>
        <w:rFonts w:ascii="Times New Roman" w:hAnsi="Times New Roman" w:hint="default"/>
      </w:rPr>
    </w:lvl>
    <w:lvl w:ilvl="7" w:tplc="E9863F30" w:tentative="1">
      <w:start w:val="1"/>
      <w:numFmt w:val="bullet"/>
      <w:lvlText w:val="•"/>
      <w:lvlJc w:val="left"/>
      <w:pPr>
        <w:tabs>
          <w:tab w:val="num" w:pos="5760"/>
        </w:tabs>
        <w:ind w:left="5760" w:hanging="360"/>
      </w:pPr>
      <w:rPr>
        <w:rFonts w:ascii="Times New Roman" w:hAnsi="Times New Roman" w:hint="default"/>
      </w:rPr>
    </w:lvl>
    <w:lvl w:ilvl="8" w:tplc="8660809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17E5869"/>
    <w:multiLevelType w:val="hybridMultilevel"/>
    <w:tmpl w:val="E586D950"/>
    <w:lvl w:ilvl="0" w:tplc="8A4E3422">
      <w:start w:val="1"/>
      <w:numFmt w:val="bullet"/>
      <w:lvlText w:val="–"/>
      <w:lvlJc w:val="left"/>
      <w:pPr>
        <w:tabs>
          <w:tab w:val="num" w:pos="720"/>
        </w:tabs>
        <w:ind w:left="720" w:hanging="360"/>
      </w:pPr>
      <w:rPr>
        <w:rFonts w:ascii="Times New Roman" w:hAnsi="Times New Roman" w:hint="default"/>
      </w:rPr>
    </w:lvl>
    <w:lvl w:ilvl="1" w:tplc="7F2E8278">
      <w:start w:val="1"/>
      <w:numFmt w:val="bullet"/>
      <w:lvlText w:val="–"/>
      <w:lvlJc w:val="left"/>
      <w:pPr>
        <w:tabs>
          <w:tab w:val="num" w:pos="1440"/>
        </w:tabs>
        <w:ind w:left="1440" w:hanging="360"/>
      </w:pPr>
      <w:rPr>
        <w:rFonts w:ascii="Times New Roman" w:hAnsi="Times New Roman" w:hint="default"/>
      </w:rPr>
    </w:lvl>
    <w:lvl w:ilvl="2" w:tplc="C73C05AA" w:tentative="1">
      <w:start w:val="1"/>
      <w:numFmt w:val="bullet"/>
      <w:lvlText w:val="–"/>
      <w:lvlJc w:val="left"/>
      <w:pPr>
        <w:tabs>
          <w:tab w:val="num" w:pos="2160"/>
        </w:tabs>
        <w:ind w:left="2160" w:hanging="360"/>
      </w:pPr>
      <w:rPr>
        <w:rFonts w:ascii="Times New Roman" w:hAnsi="Times New Roman" w:hint="default"/>
      </w:rPr>
    </w:lvl>
    <w:lvl w:ilvl="3" w:tplc="CB32E7F8" w:tentative="1">
      <w:start w:val="1"/>
      <w:numFmt w:val="bullet"/>
      <w:lvlText w:val="–"/>
      <w:lvlJc w:val="left"/>
      <w:pPr>
        <w:tabs>
          <w:tab w:val="num" w:pos="2880"/>
        </w:tabs>
        <w:ind w:left="2880" w:hanging="360"/>
      </w:pPr>
      <w:rPr>
        <w:rFonts w:ascii="Times New Roman" w:hAnsi="Times New Roman" w:hint="default"/>
      </w:rPr>
    </w:lvl>
    <w:lvl w:ilvl="4" w:tplc="D2C0B7CA" w:tentative="1">
      <w:start w:val="1"/>
      <w:numFmt w:val="bullet"/>
      <w:lvlText w:val="–"/>
      <w:lvlJc w:val="left"/>
      <w:pPr>
        <w:tabs>
          <w:tab w:val="num" w:pos="3600"/>
        </w:tabs>
        <w:ind w:left="3600" w:hanging="360"/>
      </w:pPr>
      <w:rPr>
        <w:rFonts w:ascii="Times New Roman" w:hAnsi="Times New Roman" w:hint="default"/>
      </w:rPr>
    </w:lvl>
    <w:lvl w:ilvl="5" w:tplc="5A9EDDF6" w:tentative="1">
      <w:start w:val="1"/>
      <w:numFmt w:val="bullet"/>
      <w:lvlText w:val="–"/>
      <w:lvlJc w:val="left"/>
      <w:pPr>
        <w:tabs>
          <w:tab w:val="num" w:pos="4320"/>
        </w:tabs>
        <w:ind w:left="4320" w:hanging="360"/>
      </w:pPr>
      <w:rPr>
        <w:rFonts w:ascii="Times New Roman" w:hAnsi="Times New Roman" w:hint="default"/>
      </w:rPr>
    </w:lvl>
    <w:lvl w:ilvl="6" w:tplc="AB28C5A2" w:tentative="1">
      <w:start w:val="1"/>
      <w:numFmt w:val="bullet"/>
      <w:lvlText w:val="–"/>
      <w:lvlJc w:val="left"/>
      <w:pPr>
        <w:tabs>
          <w:tab w:val="num" w:pos="5040"/>
        </w:tabs>
        <w:ind w:left="5040" w:hanging="360"/>
      </w:pPr>
      <w:rPr>
        <w:rFonts w:ascii="Times New Roman" w:hAnsi="Times New Roman" w:hint="default"/>
      </w:rPr>
    </w:lvl>
    <w:lvl w:ilvl="7" w:tplc="904066DA" w:tentative="1">
      <w:start w:val="1"/>
      <w:numFmt w:val="bullet"/>
      <w:lvlText w:val="–"/>
      <w:lvlJc w:val="left"/>
      <w:pPr>
        <w:tabs>
          <w:tab w:val="num" w:pos="5760"/>
        </w:tabs>
        <w:ind w:left="5760" w:hanging="360"/>
      </w:pPr>
      <w:rPr>
        <w:rFonts w:ascii="Times New Roman" w:hAnsi="Times New Roman" w:hint="default"/>
      </w:rPr>
    </w:lvl>
    <w:lvl w:ilvl="8" w:tplc="10A26F6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047119C"/>
    <w:multiLevelType w:val="hybridMultilevel"/>
    <w:tmpl w:val="9F32CE08"/>
    <w:lvl w:ilvl="0" w:tplc="8FFC3A4C">
      <w:start w:val="1"/>
      <w:numFmt w:val="bullet"/>
      <w:lvlText w:val="•"/>
      <w:lvlJc w:val="left"/>
      <w:pPr>
        <w:tabs>
          <w:tab w:val="num" w:pos="720"/>
        </w:tabs>
        <w:ind w:left="720" w:hanging="360"/>
      </w:pPr>
      <w:rPr>
        <w:rFonts w:ascii="Arial" w:hAnsi="Arial" w:hint="default"/>
      </w:rPr>
    </w:lvl>
    <w:lvl w:ilvl="1" w:tplc="05D2BC3E">
      <w:start w:val="148"/>
      <w:numFmt w:val="bullet"/>
      <w:lvlText w:val="–"/>
      <w:lvlJc w:val="left"/>
      <w:pPr>
        <w:tabs>
          <w:tab w:val="num" w:pos="1440"/>
        </w:tabs>
        <w:ind w:left="1440" w:hanging="360"/>
      </w:pPr>
      <w:rPr>
        <w:rFonts w:ascii="Arial" w:hAnsi="Arial" w:hint="default"/>
      </w:rPr>
    </w:lvl>
    <w:lvl w:ilvl="2" w:tplc="48705A94">
      <w:start w:val="148"/>
      <w:numFmt w:val="bullet"/>
      <w:lvlText w:val="•"/>
      <w:lvlJc w:val="left"/>
      <w:pPr>
        <w:tabs>
          <w:tab w:val="num" w:pos="2160"/>
        </w:tabs>
        <w:ind w:left="2160" w:hanging="360"/>
      </w:pPr>
      <w:rPr>
        <w:rFonts w:ascii="Arial" w:hAnsi="Arial" w:hint="default"/>
      </w:rPr>
    </w:lvl>
    <w:lvl w:ilvl="3" w:tplc="4CA25318" w:tentative="1">
      <w:start w:val="1"/>
      <w:numFmt w:val="bullet"/>
      <w:lvlText w:val="•"/>
      <w:lvlJc w:val="left"/>
      <w:pPr>
        <w:tabs>
          <w:tab w:val="num" w:pos="2880"/>
        </w:tabs>
        <w:ind w:left="2880" w:hanging="360"/>
      </w:pPr>
      <w:rPr>
        <w:rFonts w:ascii="Arial" w:hAnsi="Arial" w:hint="default"/>
      </w:rPr>
    </w:lvl>
    <w:lvl w:ilvl="4" w:tplc="2BBC17DE" w:tentative="1">
      <w:start w:val="1"/>
      <w:numFmt w:val="bullet"/>
      <w:lvlText w:val="•"/>
      <w:lvlJc w:val="left"/>
      <w:pPr>
        <w:tabs>
          <w:tab w:val="num" w:pos="3600"/>
        </w:tabs>
        <w:ind w:left="3600" w:hanging="360"/>
      </w:pPr>
      <w:rPr>
        <w:rFonts w:ascii="Arial" w:hAnsi="Arial" w:hint="default"/>
      </w:rPr>
    </w:lvl>
    <w:lvl w:ilvl="5" w:tplc="F39082EC" w:tentative="1">
      <w:start w:val="1"/>
      <w:numFmt w:val="bullet"/>
      <w:lvlText w:val="•"/>
      <w:lvlJc w:val="left"/>
      <w:pPr>
        <w:tabs>
          <w:tab w:val="num" w:pos="4320"/>
        </w:tabs>
        <w:ind w:left="4320" w:hanging="360"/>
      </w:pPr>
      <w:rPr>
        <w:rFonts w:ascii="Arial" w:hAnsi="Arial" w:hint="default"/>
      </w:rPr>
    </w:lvl>
    <w:lvl w:ilvl="6" w:tplc="0A28FE8A" w:tentative="1">
      <w:start w:val="1"/>
      <w:numFmt w:val="bullet"/>
      <w:lvlText w:val="•"/>
      <w:lvlJc w:val="left"/>
      <w:pPr>
        <w:tabs>
          <w:tab w:val="num" w:pos="5040"/>
        </w:tabs>
        <w:ind w:left="5040" w:hanging="360"/>
      </w:pPr>
      <w:rPr>
        <w:rFonts w:ascii="Arial" w:hAnsi="Arial" w:hint="default"/>
      </w:rPr>
    </w:lvl>
    <w:lvl w:ilvl="7" w:tplc="7B305294" w:tentative="1">
      <w:start w:val="1"/>
      <w:numFmt w:val="bullet"/>
      <w:lvlText w:val="•"/>
      <w:lvlJc w:val="left"/>
      <w:pPr>
        <w:tabs>
          <w:tab w:val="num" w:pos="5760"/>
        </w:tabs>
        <w:ind w:left="5760" w:hanging="360"/>
      </w:pPr>
      <w:rPr>
        <w:rFonts w:ascii="Arial" w:hAnsi="Arial" w:hint="default"/>
      </w:rPr>
    </w:lvl>
    <w:lvl w:ilvl="8" w:tplc="7A82327C" w:tentative="1">
      <w:start w:val="1"/>
      <w:numFmt w:val="bullet"/>
      <w:lvlText w:val="•"/>
      <w:lvlJc w:val="left"/>
      <w:pPr>
        <w:tabs>
          <w:tab w:val="num" w:pos="6480"/>
        </w:tabs>
        <w:ind w:left="6480" w:hanging="360"/>
      </w:pPr>
      <w:rPr>
        <w:rFonts w:ascii="Arial" w:hAnsi="Arial" w:hint="default"/>
      </w:rPr>
    </w:lvl>
  </w:abstractNum>
  <w:abstractNum w:abstractNumId="29">
    <w:nsid w:val="71AC1751"/>
    <w:multiLevelType w:val="hybridMultilevel"/>
    <w:tmpl w:val="4D4A8974"/>
    <w:lvl w:ilvl="0" w:tplc="D172B942">
      <w:start w:val="1"/>
      <w:numFmt w:val="bullet"/>
      <w:lvlText w:val="‒"/>
      <w:lvlJc w:val="left"/>
      <w:pPr>
        <w:tabs>
          <w:tab w:val="num" w:pos="720"/>
        </w:tabs>
        <w:ind w:left="720" w:hanging="360"/>
      </w:pPr>
      <w:rPr>
        <w:rFonts w:ascii="Arial" w:hAnsi="Arial" w:hint="default"/>
      </w:rPr>
    </w:lvl>
    <w:lvl w:ilvl="1" w:tplc="8990C896">
      <w:start w:val="1"/>
      <w:numFmt w:val="bullet"/>
      <w:lvlText w:val="‒"/>
      <w:lvlJc w:val="left"/>
      <w:pPr>
        <w:tabs>
          <w:tab w:val="num" w:pos="1440"/>
        </w:tabs>
        <w:ind w:left="1440" w:hanging="360"/>
      </w:pPr>
      <w:rPr>
        <w:rFonts w:ascii="Arial" w:hAnsi="Arial" w:hint="default"/>
      </w:rPr>
    </w:lvl>
    <w:lvl w:ilvl="2" w:tplc="E0D03BA0" w:tentative="1">
      <w:start w:val="1"/>
      <w:numFmt w:val="bullet"/>
      <w:lvlText w:val="‒"/>
      <w:lvlJc w:val="left"/>
      <w:pPr>
        <w:tabs>
          <w:tab w:val="num" w:pos="2160"/>
        </w:tabs>
        <w:ind w:left="2160" w:hanging="360"/>
      </w:pPr>
      <w:rPr>
        <w:rFonts w:ascii="Arial" w:hAnsi="Arial" w:hint="default"/>
      </w:rPr>
    </w:lvl>
    <w:lvl w:ilvl="3" w:tplc="BF0EFFA0" w:tentative="1">
      <w:start w:val="1"/>
      <w:numFmt w:val="bullet"/>
      <w:lvlText w:val="‒"/>
      <w:lvlJc w:val="left"/>
      <w:pPr>
        <w:tabs>
          <w:tab w:val="num" w:pos="2880"/>
        </w:tabs>
        <w:ind w:left="2880" w:hanging="360"/>
      </w:pPr>
      <w:rPr>
        <w:rFonts w:ascii="Arial" w:hAnsi="Arial" w:hint="default"/>
      </w:rPr>
    </w:lvl>
    <w:lvl w:ilvl="4" w:tplc="53068074" w:tentative="1">
      <w:start w:val="1"/>
      <w:numFmt w:val="bullet"/>
      <w:lvlText w:val="‒"/>
      <w:lvlJc w:val="left"/>
      <w:pPr>
        <w:tabs>
          <w:tab w:val="num" w:pos="3600"/>
        </w:tabs>
        <w:ind w:left="3600" w:hanging="360"/>
      </w:pPr>
      <w:rPr>
        <w:rFonts w:ascii="Arial" w:hAnsi="Arial" w:hint="default"/>
      </w:rPr>
    </w:lvl>
    <w:lvl w:ilvl="5" w:tplc="4A8AFB02" w:tentative="1">
      <w:start w:val="1"/>
      <w:numFmt w:val="bullet"/>
      <w:lvlText w:val="‒"/>
      <w:lvlJc w:val="left"/>
      <w:pPr>
        <w:tabs>
          <w:tab w:val="num" w:pos="4320"/>
        </w:tabs>
        <w:ind w:left="4320" w:hanging="360"/>
      </w:pPr>
      <w:rPr>
        <w:rFonts w:ascii="Arial" w:hAnsi="Arial" w:hint="default"/>
      </w:rPr>
    </w:lvl>
    <w:lvl w:ilvl="6" w:tplc="3F32D744" w:tentative="1">
      <w:start w:val="1"/>
      <w:numFmt w:val="bullet"/>
      <w:lvlText w:val="‒"/>
      <w:lvlJc w:val="left"/>
      <w:pPr>
        <w:tabs>
          <w:tab w:val="num" w:pos="5040"/>
        </w:tabs>
        <w:ind w:left="5040" w:hanging="360"/>
      </w:pPr>
      <w:rPr>
        <w:rFonts w:ascii="Arial" w:hAnsi="Arial" w:hint="default"/>
      </w:rPr>
    </w:lvl>
    <w:lvl w:ilvl="7" w:tplc="EE3AE8CC" w:tentative="1">
      <w:start w:val="1"/>
      <w:numFmt w:val="bullet"/>
      <w:lvlText w:val="‒"/>
      <w:lvlJc w:val="left"/>
      <w:pPr>
        <w:tabs>
          <w:tab w:val="num" w:pos="5760"/>
        </w:tabs>
        <w:ind w:left="5760" w:hanging="360"/>
      </w:pPr>
      <w:rPr>
        <w:rFonts w:ascii="Arial" w:hAnsi="Arial" w:hint="default"/>
      </w:rPr>
    </w:lvl>
    <w:lvl w:ilvl="8" w:tplc="9544DE9E" w:tentative="1">
      <w:start w:val="1"/>
      <w:numFmt w:val="bullet"/>
      <w:lvlText w:val="‒"/>
      <w:lvlJc w:val="left"/>
      <w:pPr>
        <w:tabs>
          <w:tab w:val="num" w:pos="6480"/>
        </w:tabs>
        <w:ind w:left="6480" w:hanging="360"/>
      </w:pPr>
      <w:rPr>
        <w:rFonts w:ascii="Arial" w:hAnsi="Arial" w:hint="default"/>
      </w:rPr>
    </w:lvl>
  </w:abstractNum>
  <w:abstractNum w:abstractNumId="30">
    <w:nsid w:val="725E5EF8"/>
    <w:multiLevelType w:val="hybridMultilevel"/>
    <w:tmpl w:val="324C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F968ED"/>
    <w:multiLevelType w:val="hybridMultilevel"/>
    <w:tmpl w:val="5680C5C4"/>
    <w:lvl w:ilvl="0" w:tplc="785845FC">
      <w:start w:val="1"/>
      <w:numFmt w:val="bullet"/>
      <w:lvlText w:val="•"/>
      <w:lvlJc w:val="left"/>
      <w:pPr>
        <w:tabs>
          <w:tab w:val="num" w:pos="720"/>
        </w:tabs>
        <w:ind w:left="720" w:hanging="360"/>
      </w:pPr>
      <w:rPr>
        <w:rFonts w:ascii="Times New Roman" w:hAnsi="Times New Roman" w:hint="default"/>
      </w:rPr>
    </w:lvl>
    <w:lvl w:ilvl="1" w:tplc="23109816">
      <w:start w:val="148"/>
      <w:numFmt w:val="bullet"/>
      <w:lvlText w:val="–"/>
      <w:lvlJc w:val="left"/>
      <w:pPr>
        <w:tabs>
          <w:tab w:val="num" w:pos="1440"/>
        </w:tabs>
        <w:ind w:left="1440" w:hanging="360"/>
      </w:pPr>
      <w:rPr>
        <w:rFonts w:ascii="Times New Roman" w:hAnsi="Times New Roman" w:hint="default"/>
      </w:rPr>
    </w:lvl>
    <w:lvl w:ilvl="2" w:tplc="0C4AB680" w:tentative="1">
      <w:start w:val="1"/>
      <w:numFmt w:val="bullet"/>
      <w:lvlText w:val="•"/>
      <w:lvlJc w:val="left"/>
      <w:pPr>
        <w:tabs>
          <w:tab w:val="num" w:pos="2160"/>
        </w:tabs>
        <w:ind w:left="2160" w:hanging="360"/>
      </w:pPr>
      <w:rPr>
        <w:rFonts w:ascii="Times New Roman" w:hAnsi="Times New Roman" w:hint="default"/>
      </w:rPr>
    </w:lvl>
    <w:lvl w:ilvl="3" w:tplc="FE42F84A" w:tentative="1">
      <w:start w:val="1"/>
      <w:numFmt w:val="bullet"/>
      <w:lvlText w:val="•"/>
      <w:lvlJc w:val="left"/>
      <w:pPr>
        <w:tabs>
          <w:tab w:val="num" w:pos="2880"/>
        </w:tabs>
        <w:ind w:left="2880" w:hanging="360"/>
      </w:pPr>
      <w:rPr>
        <w:rFonts w:ascii="Times New Roman" w:hAnsi="Times New Roman" w:hint="default"/>
      </w:rPr>
    </w:lvl>
    <w:lvl w:ilvl="4" w:tplc="CF3842EA" w:tentative="1">
      <w:start w:val="1"/>
      <w:numFmt w:val="bullet"/>
      <w:lvlText w:val="•"/>
      <w:lvlJc w:val="left"/>
      <w:pPr>
        <w:tabs>
          <w:tab w:val="num" w:pos="3600"/>
        </w:tabs>
        <w:ind w:left="3600" w:hanging="360"/>
      </w:pPr>
      <w:rPr>
        <w:rFonts w:ascii="Times New Roman" w:hAnsi="Times New Roman" w:hint="default"/>
      </w:rPr>
    </w:lvl>
    <w:lvl w:ilvl="5" w:tplc="85189442" w:tentative="1">
      <w:start w:val="1"/>
      <w:numFmt w:val="bullet"/>
      <w:lvlText w:val="•"/>
      <w:lvlJc w:val="left"/>
      <w:pPr>
        <w:tabs>
          <w:tab w:val="num" w:pos="4320"/>
        </w:tabs>
        <w:ind w:left="4320" w:hanging="360"/>
      </w:pPr>
      <w:rPr>
        <w:rFonts w:ascii="Times New Roman" w:hAnsi="Times New Roman" w:hint="default"/>
      </w:rPr>
    </w:lvl>
    <w:lvl w:ilvl="6" w:tplc="51B4EB52" w:tentative="1">
      <w:start w:val="1"/>
      <w:numFmt w:val="bullet"/>
      <w:lvlText w:val="•"/>
      <w:lvlJc w:val="left"/>
      <w:pPr>
        <w:tabs>
          <w:tab w:val="num" w:pos="5040"/>
        </w:tabs>
        <w:ind w:left="5040" w:hanging="360"/>
      </w:pPr>
      <w:rPr>
        <w:rFonts w:ascii="Times New Roman" w:hAnsi="Times New Roman" w:hint="default"/>
      </w:rPr>
    </w:lvl>
    <w:lvl w:ilvl="7" w:tplc="2A5EBDFA" w:tentative="1">
      <w:start w:val="1"/>
      <w:numFmt w:val="bullet"/>
      <w:lvlText w:val="•"/>
      <w:lvlJc w:val="left"/>
      <w:pPr>
        <w:tabs>
          <w:tab w:val="num" w:pos="5760"/>
        </w:tabs>
        <w:ind w:left="5760" w:hanging="360"/>
      </w:pPr>
      <w:rPr>
        <w:rFonts w:ascii="Times New Roman" w:hAnsi="Times New Roman" w:hint="default"/>
      </w:rPr>
    </w:lvl>
    <w:lvl w:ilvl="8" w:tplc="BB7C3E4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61D7D05"/>
    <w:multiLevelType w:val="hybridMultilevel"/>
    <w:tmpl w:val="F0A0F2DE"/>
    <w:lvl w:ilvl="0" w:tplc="DF96F9FE">
      <w:start w:val="1"/>
      <w:numFmt w:val="bullet"/>
      <w:lvlText w:val="•"/>
      <w:lvlJc w:val="left"/>
      <w:pPr>
        <w:tabs>
          <w:tab w:val="num" w:pos="360"/>
        </w:tabs>
        <w:ind w:left="360" w:hanging="360"/>
      </w:pPr>
      <w:rPr>
        <w:rFonts w:ascii="Times New Roman" w:hAnsi="Times New Roman" w:hint="default"/>
      </w:rPr>
    </w:lvl>
    <w:lvl w:ilvl="1" w:tplc="3E2ED890">
      <w:start w:val="148"/>
      <w:numFmt w:val="bullet"/>
      <w:lvlText w:val="–"/>
      <w:lvlJc w:val="left"/>
      <w:pPr>
        <w:tabs>
          <w:tab w:val="num" w:pos="1080"/>
        </w:tabs>
        <w:ind w:left="1080" w:hanging="360"/>
      </w:pPr>
      <w:rPr>
        <w:rFonts w:ascii="Times New Roman" w:hAnsi="Times New Roman" w:hint="default"/>
      </w:rPr>
    </w:lvl>
    <w:lvl w:ilvl="2" w:tplc="B6F8E106" w:tentative="1">
      <w:start w:val="1"/>
      <w:numFmt w:val="bullet"/>
      <w:lvlText w:val="•"/>
      <w:lvlJc w:val="left"/>
      <w:pPr>
        <w:tabs>
          <w:tab w:val="num" w:pos="1800"/>
        </w:tabs>
        <w:ind w:left="1800" w:hanging="360"/>
      </w:pPr>
      <w:rPr>
        <w:rFonts w:ascii="Times New Roman" w:hAnsi="Times New Roman" w:hint="default"/>
      </w:rPr>
    </w:lvl>
    <w:lvl w:ilvl="3" w:tplc="1DA48B02" w:tentative="1">
      <w:start w:val="1"/>
      <w:numFmt w:val="bullet"/>
      <w:lvlText w:val="•"/>
      <w:lvlJc w:val="left"/>
      <w:pPr>
        <w:tabs>
          <w:tab w:val="num" w:pos="2520"/>
        </w:tabs>
        <w:ind w:left="2520" w:hanging="360"/>
      </w:pPr>
      <w:rPr>
        <w:rFonts w:ascii="Times New Roman" w:hAnsi="Times New Roman" w:hint="default"/>
      </w:rPr>
    </w:lvl>
    <w:lvl w:ilvl="4" w:tplc="4F7C9FE0" w:tentative="1">
      <w:start w:val="1"/>
      <w:numFmt w:val="bullet"/>
      <w:lvlText w:val="•"/>
      <w:lvlJc w:val="left"/>
      <w:pPr>
        <w:tabs>
          <w:tab w:val="num" w:pos="3240"/>
        </w:tabs>
        <w:ind w:left="3240" w:hanging="360"/>
      </w:pPr>
      <w:rPr>
        <w:rFonts w:ascii="Times New Roman" w:hAnsi="Times New Roman" w:hint="default"/>
      </w:rPr>
    </w:lvl>
    <w:lvl w:ilvl="5" w:tplc="DDC2FA7C" w:tentative="1">
      <w:start w:val="1"/>
      <w:numFmt w:val="bullet"/>
      <w:lvlText w:val="•"/>
      <w:lvlJc w:val="left"/>
      <w:pPr>
        <w:tabs>
          <w:tab w:val="num" w:pos="3960"/>
        </w:tabs>
        <w:ind w:left="3960" w:hanging="360"/>
      </w:pPr>
      <w:rPr>
        <w:rFonts w:ascii="Times New Roman" w:hAnsi="Times New Roman" w:hint="default"/>
      </w:rPr>
    </w:lvl>
    <w:lvl w:ilvl="6" w:tplc="11961D2A" w:tentative="1">
      <w:start w:val="1"/>
      <w:numFmt w:val="bullet"/>
      <w:lvlText w:val="•"/>
      <w:lvlJc w:val="left"/>
      <w:pPr>
        <w:tabs>
          <w:tab w:val="num" w:pos="4680"/>
        </w:tabs>
        <w:ind w:left="4680" w:hanging="360"/>
      </w:pPr>
      <w:rPr>
        <w:rFonts w:ascii="Times New Roman" w:hAnsi="Times New Roman" w:hint="default"/>
      </w:rPr>
    </w:lvl>
    <w:lvl w:ilvl="7" w:tplc="53265F92" w:tentative="1">
      <w:start w:val="1"/>
      <w:numFmt w:val="bullet"/>
      <w:lvlText w:val="•"/>
      <w:lvlJc w:val="left"/>
      <w:pPr>
        <w:tabs>
          <w:tab w:val="num" w:pos="5400"/>
        </w:tabs>
        <w:ind w:left="5400" w:hanging="360"/>
      </w:pPr>
      <w:rPr>
        <w:rFonts w:ascii="Times New Roman" w:hAnsi="Times New Roman" w:hint="default"/>
      </w:rPr>
    </w:lvl>
    <w:lvl w:ilvl="8" w:tplc="D96A6394" w:tentative="1">
      <w:start w:val="1"/>
      <w:numFmt w:val="bullet"/>
      <w:lvlText w:val="•"/>
      <w:lvlJc w:val="left"/>
      <w:pPr>
        <w:tabs>
          <w:tab w:val="num" w:pos="6120"/>
        </w:tabs>
        <w:ind w:left="6120" w:hanging="360"/>
      </w:pPr>
      <w:rPr>
        <w:rFonts w:ascii="Times New Roman" w:hAnsi="Times New Roman" w:hint="default"/>
      </w:rPr>
    </w:lvl>
  </w:abstractNum>
  <w:abstractNum w:abstractNumId="33">
    <w:nsid w:val="78901019"/>
    <w:multiLevelType w:val="hybridMultilevel"/>
    <w:tmpl w:val="8E06EE32"/>
    <w:lvl w:ilvl="0" w:tplc="7592DC16">
      <w:start w:val="1"/>
      <w:numFmt w:val="bullet"/>
      <w:lvlText w:val="–"/>
      <w:lvlJc w:val="left"/>
      <w:pPr>
        <w:tabs>
          <w:tab w:val="num" w:pos="720"/>
        </w:tabs>
        <w:ind w:left="720" w:hanging="360"/>
      </w:pPr>
      <w:rPr>
        <w:rFonts w:ascii="Times New Roman" w:hAnsi="Times New Roman" w:hint="default"/>
      </w:rPr>
    </w:lvl>
    <w:lvl w:ilvl="1" w:tplc="B82E5004">
      <w:start w:val="1"/>
      <w:numFmt w:val="bullet"/>
      <w:lvlText w:val="–"/>
      <w:lvlJc w:val="left"/>
      <w:pPr>
        <w:tabs>
          <w:tab w:val="num" w:pos="1440"/>
        </w:tabs>
        <w:ind w:left="1440" w:hanging="360"/>
      </w:pPr>
      <w:rPr>
        <w:rFonts w:ascii="Times New Roman" w:hAnsi="Times New Roman" w:hint="default"/>
      </w:rPr>
    </w:lvl>
    <w:lvl w:ilvl="2" w:tplc="1B3627FA" w:tentative="1">
      <w:start w:val="1"/>
      <w:numFmt w:val="bullet"/>
      <w:lvlText w:val="–"/>
      <w:lvlJc w:val="left"/>
      <w:pPr>
        <w:tabs>
          <w:tab w:val="num" w:pos="2160"/>
        </w:tabs>
        <w:ind w:left="2160" w:hanging="360"/>
      </w:pPr>
      <w:rPr>
        <w:rFonts w:ascii="Times New Roman" w:hAnsi="Times New Roman" w:hint="default"/>
      </w:rPr>
    </w:lvl>
    <w:lvl w:ilvl="3" w:tplc="EDBAB216" w:tentative="1">
      <w:start w:val="1"/>
      <w:numFmt w:val="bullet"/>
      <w:lvlText w:val="–"/>
      <w:lvlJc w:val="left"/>
      <w:pPr>
        <w:tabs>
          <w:tab w:val="num" w:pos="2880"/>
        </w:tabs>
        <w:ind w:left="2880" w:hanging="360"/>
      </w:pPr>
      <w:rPr>
        <w:rFonts w:ascii="Times New Roman" w:hAnsi="Times New Roman" w:hint="default"/>
      </w:rPr>
    </w:lvl>
    <w:lvl w:ilvl="4" w:tplc="67D4A3A6" w:tentative="1">
      <w:start w:val="1"/>
      <w:numFmt w:val="bullet"/>
      <w:lvlText w:val="–"/>
      <w:lvlJc w:val="left"/>
      <w:pPr>
        <w:tabs>
          <w:tab w:val="num" w:pos="3600"/>
        </w:tabs>
        <w:ind w:left="3600" w:hanging="360"/>
      </w:pPr>
      <w:rPr>
        <w:rFonts w:ascii="Times New Roman" w:hAnsi="Times New Roman" w:hint="default"/>
      </w:rPr>
    </w:lvl>
    <w:lvl w:ilvl="5" w:tplc="AEB6075C" w:tentative="1">
      <w:start w:val="1"/>
      <w:numFmt w:val="bullet"/>
      <w:lvlText w:val="–"/>
      <w:lvlJc w:val="left"/>
      <w:pPr>
        <w:tabs>
          <w:tab w:val="num" w:pos="4320"/>
        </w:tabs>
        <w:ind w:left="4320" w:hanging="360"/>
      </w:pPr>
      <w:rPr>
        <w:rFonts w:ascii="Times New Roman" w:hAnsi="Times New Roman" w:hint="default"/>
      </w:rPr>
    </w:lvl>
    <w:lvl w:ilvl="6" w:tplc="980443F4" w:tentative="1">
      <w:start w:val="1"/>
      <w:numFmt w:val="bullet"/>
      <w:lvlText w:val="–"/>
      <w:lvlJc w:val="left"/>
      <w:pPr>
        <w:tabs>
          <w:tab w:val="num" w:pos="5040"/>
        </w:tabs>
        <w:ind w:left="5040" w:hanging="360"/>
      </w:pPr>
      <w:rPr>
        <w:rFonts w:ascii="Times New Roman" w:hAnsi="Times New Roman" w:hint="default"/>
      </w:rPr>
    </w:lvl>
    <w:lvl w:ilvl="7" w:tplc="67685668" w:tentative="1">
      <w:start w:val="1"/>
      <w:numFmt w:val="bullet"/>
      <w:lvlText w:val="–"/>
      <w:lvlJc w:val="left"/>
      <w:pPr>
        <w:tabs>
          <w:tab w:val="num" w:pos="5760"/>
        </w:tabs>
        <w:ind w:left="5760" w:hanging="360"/>
      </w:pPr>
      <w:rPr>
        <w:rFonts w:ascii="Times New Roman" w:hAnsi="Times New Roman" w:hint="default"/>
      </w:rPr>
    </w:lvl>
    <w:lvl w:ilvl="8" w:tplc="42F2B26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17"/>
  </w:num>
  <w:num w:numId="4">
    <w:abstractNumId w:val="30"/>
  </w:num>
  <w:num w:numId="5">
    <w:abstractNumId w:val="9"/>
  </w:num>
  <w:num w:numId="6">
    <w:abstractNumId w:val="25"/>
  </w:num>
  <w:num w:numId="7">
    <w:abstractNumId w:val="18"/>
  </w:num>
  <w:num w:numId="8">
    <w:abstractNumId w:val="11"/>
  </w:num>
  <w:num w:numId="9">
    <w:abstractNumId w:val="13"/>
  </w:num>
  <w:num w:numId="10">
    <w:abstractNumId w:val="6"/>
  </w:num>
  <w:num w:numId="11">
    <w:abstractNumId w:val="12"/>
  </w:num>
  <w:num w:numId="12">
    <w:abstractNumId w:val="10"/>
  </w:num>
  <w:num w:numId="13">
    <w:abstractNumId w:val="14"/>
  </w:num>
  <w:num w:numId="14">
    <w:abstractNumId w:val="23"/>
  </w:num>
  <w:num w:numId="15">
    <w:abstractNumId w:val="22"/>
  </w:num>
  <w:num w:numId="16">
    <w:abstractNumId w:val="4"/>
  </w:num>
  <w:num w:numId="17">
    <w:abstractNumId w:val="8"/>
  </w:num>
  <w:num w:numId="18">
    <w:abstractNumId w:val="20"/>
  </w:num>
  <w:num w:numId="19">
    <w:abstractNumId w:val="0"/>
  </w:num>
  <w:num w:numId="20">
    <w:abstractNumId w:val="1"/>
  </w:num>
  <w:num w:numId="21">
    <w:abstractNumId w:val="16"/>
  </w:num>
  <w:num w:numId="22">
    <w:abstractNumId w:val="29"/>
  </w:num>
  <w:num w:numId="23">
    <w:abstractNumId w:val="21"/>
  </w:num>
  <w:num w:numId="24">
    <w:abstractNumId w:val="26"/>
  </w:num>
  <w:num w:numId="25">
    <w:abstractNumId w:val="5"/>
  </w:num>
  <w:num w:numId="26">
    <w:abstractNumId w:val="28"/>
  </w:num>
  <w:num w:numId="27">
    <w:abstractNumId w:val="32"/>
  </w:num>
  <w:num w:numId="28">
    <w:abstractNumId w:val="31"/>
  </w:num>
  <w:num w:numId="29">
    <w:abstractNumId w:val="24"/>
  </w:num>
  <w:num w:numId="30">
    <w:abstractNumId w:val="33"/>
  </w:num>
  <w:num w:numId="31">
    <w:abstractNumId w:val="15"/>
  </w:num>
  <w:num w:numId="32">
    <w:abstractNumId w:val="27"/>
  </w:num>
  <w:num w:numId="33">
    <w:abstractNumId w:val="19"/>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4B"/>
    <w:rsid w:val="0002538A"/>
    <w:rsid w:val="000644FA"/>
    <w:rsid w:val="00065E87"/>
    <w:rsid w:val="00072BF9"/>
    <w:rsid w:val="00074AEB"/>
    <w:rsid w:val="0008793B"/>
    <w:rsid w:val="00092E4D"/>
    <w:rsid w:val="001015C3"/>
    <w:rsid w:val="001127EE"/>
    <w:rsid w:val="00133FDD"/>
    <w:rsid w:val="00152C56"/>
    <w:rsid w:val="001C4424"/>
    <w:rsid w:val="001D4D48"/>
    <w:rsid w:val="001D723B"/>
    <w:rsid w:val="00224F47"/>
    <w:rsid w:val="00264AF9"/>
    <w:rsid w:val="00273FB7"/>
    <w:rsid w:val="0029020B"/>
    <w:rsid w:val="002B5D52"/>
    <w:rsid w:val="002D44BE"/>
    <w:rsid w:val="00323B2B"/>
    <w:rsid w:val="003317DB"/>
    <w:rsid w:val="0033447F"/>
    <w:rsid w:val="003601A5"/>
    <w:rsid w:val="003A15D3"/>
    <w:rsid w:val="003E26A4"/>
    <w:rsid w:val="00421FC1"/>
    <w:rsid w:val="00442037"/>
    <w:rsid w:val="00442CC8"/>
    <w:rsid w:val="004B064B"/>
    <w:rsid w:val="004B5827"/>
    <w:rsid w:val="0051395C"/>
    <w:rsid w:val="005601DF"/>
    <w:rsid w:val="005737E7"/>
    <w:rsid w:val="00573B29"/>
    <w:rsid w:val="00576BC4"/>
    <w:rsid w:val="005A5166"/>
    <w:rsid w:val="00612507"/>
    <w:rsid w:val="0062440B"/>
    <w:rsid w:val="00647190"/>
    <w:rsid w:val="006C0727"/>
    <w:rsid w:val="006D4B88"/>
    <w:rsid w:val="006E145F"/>
    <w:rsid w:val="006E394B"/>
    <w:rsid w:val="007027F4"/>
    <w:rsid w:val="00710C3E"/>
    <w:rsid w:val="00724236"/>
    <w:rsid w:val="007243D5"/>
    <w:rsid w:val="00734716"/>
    <w:rsid w:val="00737E58"/>
    <w:rsid w:val="00756E68"/>
    <w:rsid w:val="00762C32"/>
    <w:rsid w:val="00770572"/>
    <w:rsid w:val="00773F5B"/>
    <w:rsid w:val="007908AA"/>
    <w:rsid w:val="007C2FEF"/>
    <w:rsid w:val="008435C7"/>
    <w:rsid w:val="00853C76"/>
    <w:rsid w:val="00862FD5"/>
    <w:rsid w:val="00867DAC"/>
    <w:rsid w:val="008739A5"/>
    <w:rsid w:val="008874FE"/>
    <w:rsid w:val="00896F21"/>
    <w:rsid w:val="009051D8"/>
    <w:rsid w:val="00945EC0"/>
    <w:rsid w:val="00974A4B"/>
    <w:rsid w:val="009D1CFD"/>
    <w:rsid w:val="009F2FBC"/>
    <w:rsid w:val="00A00DC4"/>
    <w:rsid w:val="00A1161E"/>
    <w:rsid w:val="00A759FF"/>
    <w:rsid w:val="00A95CF2"/>
    <w:rsid w:val="00AA427C"/>
    <w:rsid w:val="00AD4F98"/>
    <w:rsid w:val="00B03762"/>
    <w:rsid w:val="00B1389A"/>
    <w:rsid w:val="00B240A8"/>
    <w:rsid w:val="00B255B6"/>
    <w:rsid w:val="00B3644E"/>
    <w:rsid w:val="00B964AC"/>
    <w:rsid w:val="00BC0001"/>
    <w:rsid w:val="00BE5C99"/>
    <w:rsid w:val="00BE68C2"/>
    <w:rsid w:val="00C42E89"/>
    <w:rsid w:val="00C51E59"/>
    <w:rsid w:val="00C536C3"/>
    <w:rsid w:val="00C55C8E"/>
    <w:rsid w:val="00C876BA"/>
    <w:rsid w:val="00C879AF"/>
    <w:rsid w:val="00C91DC9"/>
    <w:rsid w:val="00CA09B2"/>
    <w:rsid w:val="00CE479A"/>
    <w:rsid w:val="00D305A8"/>
    <w:rsid w:val="00D46D30"/>
    <w:rsid w:val="00D46DED"/>
    <w:rsid w:val="00D73985"/>
    <w:rsid w:val="00D97DC6"/>
    <w:rsid w:val="00DB20B3"/>
    <w:rsid w:val="00DC5A7B"/>
    <w:rsid w:val="00E32E27"/>
    <w:rsid w:val="00E9514B"/>
    <w:rsid w:val="00EB3A59"/>
    <w:rsid w:val="00EF17D3"/>
    <w:rsid w:val="00EF3382"/>
    <w:rsid w:val="00F77FED"/>
    <w:rsid w:val="00FB3616"/>
    <w:rsid w:val="00FC7C91"/>
    <w:rsid w:val="00FE1606"/>
    <w:rsid w:val="00FE2409"/>
    <w:rsid w:val="00FE776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C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B964AC"/>
    <w:rPr>
      <w:rFonts w:ascii="Tahoma" w:hAnsi="Tahoma" w:cs="Tahoma"/>
      <w:sz w:val="16"/>
      <w:szCs w:val="16"/>
    </w:rPr>
  </w:style>
  <w:style w:type="character" w:customStyle="1" w:styleId="BalloonTextChar">
    <w:name w:val="Balloon Text Char"/>
    <w:basedOn w:val="DefaultParagraphFont"/>
    <w:link w:val="BalloonText"/>
    <w:rsid w:val="00B964AC"/>
    <w:rPr>
      <w:rFonts w:ascii="Tahoma" w:hAnsi="Tahoma" w:cs="Tahoma"/>
      <w:sz w:val="16"/>
      <w:szCs w:val="16"/>
      <w:lang w:val="en-GB"/>
    </w:rPr>
  </w:style>
  <w:style w:type="paragraph" w:styleId="ListParagraph">
    <w:name w:val="List Paragraph"/>
    <w:basedOn w:val="Normal"/>
    <w:uiPriority w:val="34"/>
    <w:qFormat/>
    <w:rsid w:val="00BE5C99"/>
    <w:pPr>
      <w:ind w:leftChars="400" w:left="800"/>
    </w:pPr>
  </w:style>
  <w:style w:type="paragraph" w:styleId="PlainText">
    <w:name w:val="Plain Text"/>
    <w:basedOn w:val="Normal"/>
    <w:link w:val="PlainTextChar"/>
    <w:uiPriority w:val="99"/>
    <w:semiHidden/>
    <w:unhideWhenUsed/>
    <w:rsid w:val="007908AA"/>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semiHidden/>
    <w:rsid w:val="007908AA"/>
    <w:rPr>
      <w:rFonts w:ascii="Calibri" w:eastAsiaTheme="minorHAnsi" w:hAnsi="Calibri" w:cstheme="minorBidi"/>
      <w:sz w:val="22"/>
      <w:szCs w:val="21"/>
    </w:rPr>
  </w:style>
  <w:style w:type="table" w:styleId="LightShading">
    <w:name w:val="Light Shading"/>
    <w:basedOn w:val="TableNormal"/>
    <w:uiPriority w:val="60"/>
    <w:rsid w:val="00576BC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C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B964AC"/>
    <w:rPr>
      <w:rFonts w:ascii="Tahoma" w:hAnsi="Tahoma" w:cs="Tahoma"/>
      <w:sz w:val="16"/>
      <w:szCs w:val="16"/>
    </w:rPr>
  </w:style>
  <w:style w:type="character" w:customStyle="1" w:styleId="BalloonTextChar">
    <w:name w:val="Balloon Text Char"/>
    <w:basedOn w:val="DefaultParagraphFont"/>
    <w:link w:val="BalloonText"/>
    <w:rsid w:val="00B964AC"/>
    <w:rPr>
      <w:rFonts w:ascii="Tahoma" w:hAnsi="Tahoma" w:cs="Tahoma"/>
      <w:sz w:val="16"/>
      <w:szCs w:val="16"/>
      <w:lang w:val="en-GB"/>
    </w:rPr>
  </w:style>
  <w:style w:type="paragraph" w:styleId="ListParagraph">
    <w:name w:val="List Paragraph"/>
    <w:basedOn w:val="Normal"/>
    <w:uiPriority w:val="34"/>
    <w:qFormat/>
    <w:rsid w:val="00BE5C99"/>
    <w:pPr>
      <w:ind w:leftChars="400" w:left="800"/>
    </w:pPr>
  </w:style>
  <w:style w:type="paragraph" w:styleId="PlainText">
    <w:name w:val="Plain Text"/>
    <w:basedOn w:val="Normal"/>
    <w:link w:val="PlainTextChar"/>
    <w:uiPriority w:val="99"/>
    <w:semiHidden/>
    <w:unhideWhenUsed/>
    <w:rsid w:val="007908AA"/>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semiHidden/>
    <w:rsid w:val="007908AA"/>
    <w:rPr>
      <w:rFonts w:ascii="Calibri" w:eastAsiaTheme="minorHAnsi" w:hAnsi="Calibri" w:cstheme="minorBidi"/>
      <w:sz w:val="22"/>
      <w:szCs w:val="21"/>
    </w:rPr>
  </w:style>
  <w:style w:type="table" w:styleId="LightShading">
    <w:name w:val="Light Shading"/>
    <w:basedOn w:val="TableNormal"/>
    <w:uiPriority w:val="60"/>
    <w:rsid w:val="00576BC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0158">
      <w:bodyDiv w:val="1"/>
      <w:marLeft w:val="0"/>
      <w:marRight w:val="0"/>
      <w:marTop w:val="0"/>
      <w:marBottom w:val="0"/>
      <w:divBdr>
        <w:top w:val="none" w:sz="0" w:space="0" w:color="auto"/>
        <w:left w:val="none" w:sz="0" w:space="0" w:color="auto"/>
        <w:bottom w:val="none" w:sz="0" w:space="0" w:color="auto"/>
        <w:right w:val="none" w:sz="0" w:space="0" w:color="auto"/>
      </w:divBdr>
      <w:divsChild>
        <w:div w:id="1250116900">
          <w:marLeft w:val="1267"/>
          <w:marRight w:val="0"/>
          <w:marTop w:val="86"/>
          <w:marBottom w:val="0"/>
          <w:divBdr>
            <w:top w:val="none" w:sz="0" w:space="0" w:color="auto"/>
            <w:left w:val="none" w:sz="0" w:space="0" w:color="auto"/>
            <w:bottom w:val="none" w:sz="0" w:space="0" w:color="auto"/>
            <w:right w:val="none" w:sz="0" w:space="0" w:color="auto"/>
          </w:divBdr>
        </w:div>
      </w:divsChild>
    </w:div>
    <w:div w:id="90012440">
      <w:bodyDiv w:val="1"/>
      <w:marLeft w:val="0"/>
      <w:marRight w:val="0"/>
      <w:marTop w:val="0"/>
      <w:marBottom w:val="0"/>
      <w:divBdr>
        <w:top w:val="none" w:sz="0" w:space="0" w:color="auto"/>
        <w:left w:val="none" w:sz="0" w:space="0" w:color="auto"/>
        <w:bottom w:val="none" w:sz="0" w:space="0" w:color="auto"/>
        <w:right w:val="none" w:sz="0" w:space="0" w:color="auto"/>
      </w:divBdr>
      <w:divsChild>
        <w:div w:id="499741244">
          <w:marLeft w:val="547"/>
          <w:marRight w:val="0"/>
          <w:marTop w:val="96"/>
          <w:marBottom w:val="0"/>
          <w:divBdr>
            <w:top w:val="none" w:sz="0" w:space="0" w:color="auto"/>
            <w:left w:val="none" w:sz="0" w:space="0" w:color="auto"/>
            <w:bottom w:val="none" w:sz="0" w:space="0" w:color="auto"/>
            <w:right w:val="none" w:sz="0" w:space="0" w:color="auto"/>
          </w:divBdr>
        </w:div>
        <w:div w:id="902956926">
          <w:marLeft w:val="1166"/>
          <w:marRight w:val="0"/>
          <w:marTop w:val="86"/>
          <w:marBottom w:val="0"/>
          <w:divBdr>
            <w:top w:val="none" w:sz="0" w:space="0" w:color="auto"/>
            <w:left w:val="none" w:sz="0" w:space="0" w:color="auto"/>
            <w:bottom w:val="none" w:sz="0" w:space="0" w:color="auto"/>
            <w:right w:val="none" w:sz="0" w:space="0" w:color="auto"/>
          </w:divBdr>
        </w:div>
      </w:divsChild>
    </w:div>
    <w:div w:id="226381046">
      <w:bodyDiv w:val="1"/>
      <w:marLeft w:val="0"/>
      <w:marRight w:val="0"/>
      <w:marTop w:val="0"/>
      <w:marBottom w:val="0"/>
      <w:divBdr>
        <w:top w:val="none" w:sz="0" w:space="0" w:color="auto"/>
        <w:left w:val="none" w:sz="0" w:space="0" w:color="auto"/>
        <w:bottom w:val="none" w:sz="0" w:space="0" w:color="auto"/>
        <w:right w:val="none" w:sz="0" w:space="0" w:color="auto"/>
      </w:divBdr>
      <w:divsChild>
        <w:div w:id="2070959673">
          <w:marLeft w:val="547"/>
          <w:marRight w:val="0"/>
          <w:marTop w:val="115"/>
          <w:marBottom w:val="0"/>
          <w:divBdr>
            <w:top w:val="none" w:sz="0" w:space="0" w:color="auto"/>
            <w:left w:val="none" w:sz="0" w:space="0" w:color="auto"/>
            <w:bottom w:val="none" w:sz="0" w:space="0" w:color="auto"/>
            <w:right w:val="none" w:sz="0" w:space="0" w:color="auto"/>
          </w:divBdr>
        </w:div>
        <w:div w:id="1307933955">
          <w:marLeft w:val="1166"/>
          <w:marRight w:val="0"/>
          <w:marTop w:val="96"/>
          <w:marBottom w:val="0"/>
          <w:divBdr>
            <w:top w:val="none" w:sz="0" w:space="0" w:color="auto"/>
            <w:left w:val="none" w:sz="0" w:space="0" w:color="auto"/>
            <w:bottom w:val="none" w:sz="0" w:space="0" w:color="auto"/>
            <w:right w:val="none" w:sz="0" w:space="0" w:color="auto"/>
          </w:divBdr>
        </w:div>
      </w:divsChild>
    </w:div>
    <w:div w:id="438457105">
      <w:bodyDiv w:val="1"/>
      <w:marLeft w:val="0"/>
      <w:marRight w:val="0"/>
      <w:marTop w:val="0"/>
      <w:marBottom w:val="0"/>
      <w:divBdr>
        <w:top w:val="none" w:sz="0" w:space="0" w:color="auto"/>
        <w:left w:val="none" w:sz="0" w:space="0" w:color="auto"/>
        <w:bottom w:val="none" w:sz="0" w:space="0" w:color="auto"/>
        <w:right w:val="none" w:sz="0" w:space="0" w:color="auto"/>
      </w:divBdr>
    </w:div>
    <w:div w:id="469790241">
      <w:bodyDiv w:val="1"/>
      <w:marLeft w:val="0"/>
      <w:marRight w:val="0"/>
      <w:marTop w:val="0"/>
      <w:marBottom w:val="0"/>
      <w:divBdr>
        <w:top w:val="none" w:sz="0" w:space="0" w:color="auto"/>
        <w:left w:val="none" w:sz="0" w:space="0" w:color="auto"/>
        <w:bottom w:val="none" w:sz="0" w:space="0" w:color="auto"/>
        <w:right w:val="none" w:sz="0" w:space="0" w:color="auto"/>
      </w:divBdr>
      <w:divsChild>
        <w:div w:id="1811169234">
          <w:marLeft w:val="547"/>
          <w:marRight w:val="0"/>
          <w:marTop w:val="120"/>
          <w:marBottom w:val="0"/>
          <w:divBdr>
            <w:top w:val="none" w:sz="0" w:space="0" w:color="auto"/>
            <w:left w:val="none" w:sz="0" w:space="0" w:color="auto"/>
            <w:bottom w:val="none" w:sz="0" w:space="0" w:color="auto"/>
            <w:right w:val="none" w:sz="0" w:space="0" w:color="auto"/>
          </w:divBdr>
        </w:div>
        <w:div w:id="48694661">
          <w:marLeft w:val="1267"/>
          <w:marRight w:val="0"/>
          <w:marTop w:val="100"/>
          <w:marBottom w:val="0"/>
          <w:divBdr>
            <w:top w:val="none" w:sz="0" w:space="0" w:color="auto"/>
            <w:left w:val="none" w:sz="0" w:space="0" w:color="auto"/>
            <w:bottom w:val="none" w:sz="0" w:space="0" w:color="auto"/>
            <w:right w:val="none" w:sz="0" w:space="0" w:color="auto"/>
          </w:divBdr>
        </w:div>
        <w:div w:id="1702634242">
          <w:marLeft w:val="1886"/>
          <w:marRight w:val="0"/>
          <w:marTop w:val="90"/>
          <w:marBottom w:val="0"/>
          <w:divBdr>
            <w:top w:val="none" w:sz="0" w:space="0" w:color="auto"/>
            <w:left w:val="none" w:sz="0" w:space="0" w:color="auto"/>
            <w:bottom w:val="none" w:sz="0" w:space="0" w:color="auto"/>
            <w:right w:val="none" w:sz="0" w:space="0" w:color="auto"/>
          </w:divBdr>
        </w:div>
      </w:divsChild>
    </w:div>
    <w:div w:id="573785957">
      <w:bodyDiv w:val="1"/>
      <w:marLeft w:val="0"/>
      <w:marRight w:val="0"/>
      <w:marTop w:val="0"/>
      <w:marBottom w:val="0"/>
      <w:divBdr>
        <w:top w:val="none" w:sz="0" w:space="0" w:color="auto"/>
        <w:left w:val="none" w:sz="0" w:space="0" w:color="auto"/>
        <w:bottom w:val="none" w:sz="0" w:space="0" w:color="auto"/>
        <w:right w:val="none" w:sz="0" w:space="0" w:color="auto"/>
      </w:divBdr>
      <w:divsChild>
        <w:div w:id="734936526">
          <w:marLeft w:val="547"/>
          <w:marRight w:val="0"/>
          <w:marTop w:val="96"/>
          <w:marBottom w:val="0"/>
          <w:divBdr>
            <w:top w:val="none" w:sz="0" w:space="0" w:color="auto"/>
            <w:left w:val="none" w:sz="0" w:space="0" w:color="auto"/>
            <w:bottom w:val="none" w:sz="0" w:space="0" w:color="auto"/>
            <w:right w:val="none" w:sz="0" w:space="0" w:color="auto"/>
          </w:divBdr>
        </w:div>
        <w:div w:id="1930431087">
          <w:marLeft w:val="1166"/>
          <w:marRight w:val="0"/>
          <w:marTop w:val="86"/>
          <w:marBottom w:val="0"/>
          <w:divBdr>
            <w:top w:val="none" w:sz="0" w:space="0" w:color="auto"/>
            <w:left w:val="none" w:sz="0" w:space="0" w:color="auto"/>
            <w:bottom w:val="none" w:sz="0" w:space="0" w:color="auto"/>
            <w:right w:val="none" w:sz="0" w:space="0" w:color="auto"/>
          </w:divBdr>
        </w:div>
        <w:div w:id="852497167">
          <w:marLeft w:val="1166"/>
          <w:marRight w:val="0"/>
          <w:marTop w:val="86"/>
          <w:marBottom w:val="0"/>
          <w:divBdr>
            <w:top w:val="none" w:sz="0" w:space="0" w:color="auto"/>
            <w:left w:val="none" w:sz="0" w:space="0" w:color="auto"/>
            <w:bottom w:val="none" w:sz="0" w:space="0" w:color="auto"/>
            <w:right w:val="none" w:sz="0" w:space="0" w:color="auto"/>
          </w:divBdr>
        </w:div>
      </w:divsChild>
    </w:div>
    <w:div w:id="600530672">
      <w:bodyDiv w:val="1"/>
      <w:marLeft w:val="0"/>
      <w:marRight w:val="0"/>
      <w:marTop w:val="0"/>
      <w:marBottom w:val="0"/>
      <w:divBdr>
        <w:top w:val="none" w:sz="0" w:space="0" w:color="auto"/>
        <w:left w:val="none" w:sz="0" w:space="0" w:color="auto"/>
        <w:bottom w:val="none" w:sz="0" w:space="0" w:color="auto"/>
        <w:right w:val="none" w:sz="0" w:space="0" w:color="auto"/>
      </w:divBdr>
      <w:divsChild>
        <w:div w:id="1030572062">
          <w:marLeft w:val="547"/>
          <w:marRight w:val="0"/>
          <w:marTop w:val="115"/>
          <w:marBottom w:val="0"/>
          <w:divBdr>
            <w:top w:val="none" w:sz="0" w:space="0" w:color="auto"/>
            <w:left w:val="none" w:sz="0" w:space="0" w:color="auto"/>
            <w:bottom w:val="none" w:sz="0" w:space="0" w:color="auto"/>
            <w:right w:val="none" w:sz="0" w:space="0" w:color="auto"/>
          </w:divBdr>
        </w:div>
        <w:div w:id="1040744397">
          <w:marLeft w:val="1166"/>
          <w:marRight w:val="0"/>
          <w:marTop w:val="96"/>
          <w:marBottom w:val="0"/>
          <w:divBdr>
            <w:top w:val="none" w:sz="0" w:space="0" w:color="auto"/>
            <w:left w:val="none" w:sz="0" w:space="0" w:color="auto"/>
            <w:bottom w:val="none" w:sz="0" w:space="0" w:color="auto"/>
            <w:right w:val="none" w:sz="0" w:space="0" w:color="auto"/>
          </w:divBdr>
        </w:div>
        <w:div w:id="1249459565">
          <w:marLeft w:val="1800"/>
          <w:marRight w:val="0"/>
          <w:marTop w:val="86"/>
          <w:marBottom w:val="0"/>
          <w:divBdr>
            <w:top w:val="none" w:sz="0" w:space="0" w:color="auto"/>
            <w:left w:val="none" w:sz="0" w:space="0" w:color="auto"/>
            <w:bottom w:val="none" w:sz="0" w:space="0" w:color="auto"/>
            <w:right w:val="none" w:sz="0" w:space="0" w:color="auto"/>
          </w:divBdr>
        </w:div>
        <w:div w:id="2095588332">
          <w:marLeft w:val="1800"/>
          <w:marRight w:val="0"/>
          <w:marTop w:val="86"/>
          <w:marBottom w:val="0"/>
          <w:divBdr>
            <w:top w:val="none" w:sz="0" w:space="0" w:color="auto"/>
            <w:left w:val="none" w:sz="0" w:space="0" w:color="auto"/>
            <w:bottom w:val="none" w:sz="0" w:space="0" w:color="auto"/>
            <w:right w:val="none" w:sz="0" w:space="0" w:color="auto"/>
          </w:divBdr>
        </w:div>
        <w:div w:id="1177161073">
          <w:marLeft w:val="1800"/>
          <w:marRight w:val="0"/>
          <w:marTop w:val="86"/>
          <w:marBottom w:val="0"/>
          <w:divBdr>
            <w:top w:val="none" w:sz="0" w:space="0" w:color="auto"/>
            <w:left w:val="none" w:sz="0" w:space="0" w:color="auto"/>
            <w:bottom w:val="none" w:sz="0" w:space="0" w:color="auto"/>
            <w:right w:val="none" w:sz="0" w:space="0" w:color="auto"/>
          </w:divBdr>
        </w:div>
      </w:divsChild>
    </w:div>
    <w:div w:id="690838011">
      <w:bodyDiv w:val="1"/>
      <w:marLeft w:val="0"/>
      <w:marRight w:val="0"/>
      <w:marTop w:val="0"/>
      <w:marBottom w:val="0"/>
      <w:divBdr>
        <w:top w:val="none" w:sz="0" w:space="0" w:color="auto"/>
        <w:left w:val="none" w:sz="0" w:space="0" w:color="auto"/>
        <w:bottom w:val="none" w:sz="0" w:space="0" w:color="auto"/>
        <w:right w:val="none" w:sz="0" w:space="0" w:color="auto"/>
      </w:divBdr>
      <w:divsChild>
        <w:div w:id="1180126114">
          <w:marLeft w:val="547"/>
          <w:marRight w:val="0"/>
          <w:marTop w:val="115"/>
          <w:marBottom w:val="0"/>
          <w:divBdr>
            <w:top w:val="none" w:sz="0" w:space="0" w:color="auto"/>
            <w:left w:val="none" w:sz="0" w:space="0" w:color="auto"/>
            <w:bottom w:val="none" w:sz="0" w:space="0" w:color="auto"/>
            <w:right w:val="none" w:sz="0" w:space="0" w:color="auto"/>
          </w:divBdr>
        </w:div>
        <w:div w:id="1887133260">
          <w:marLeft w:val="1166"/>
          <w:marRight w:val="0"/>
          <w:marTop w:val="96"/>
          <w:marBottom w:val="0"/>
          <w:divBdr>
            <w:top w:val="none" w:sz="0" w:space="0" w:color="auto"/>
            <w:left w:val="none" w:sz="0" w:space="0" w:color="auto"/>
            <w:bottom w:val="none" w:sz="0" w:space="0" w:color="auto"/>
            <w:right w:val="none" w:sz="0" w:space="0" w:color="auto"/>
          </w:divBdr>
        </w:div>
      </w:divsChild>
    </w:div>
    <w:div w:id="748504604">
      <w:bodyDiv w:val="1"/>
      <w:marLeft w:val="0"/>
      <w:marRight w:val="0"/>
      <w:marTop w:val="0"/>
      <w:marBottom w:val="0"/>
      <w:divBdr>
        <w:top w:val="none" w:sz="0" w:space="0" w:color="auto"/>
        <w:left w:val="none" w:sz="0" w:space="0" w:color="auto"/>
        <w:bottom w:val="none" w:sz="0" w:space="0" w:color="auto"/>
        <w:right w:val="none" w:sz="0" w:space="0" w:color="auto"/>
      </w:divBdr>
      <w:divsChild>
        <w:div w:id="980311356">
          <w:marLeft w:val="547"/>
          <w:marRight w:val="0"/>
          <w:marTop w:val="115"/>
          <w:marBottom w:val="0"/>
          <w:divBdr>
            <w:top w:val="none" w:sz="0" w:space="0" w:color="auto"/>
            <w:left w:val="none" w:sz="0" w:space="0" w:color="auto"/>
            <w:bottom w:val="none" w:sz="0" w:space="0" w:color="auto"/>
            <w:right w:val="none" w:sz="0" w:space="0" w:color="auto"/>
          </w:divBdr>
        </w:div>
        <w:div w:id="1930845330">
          <w:marLeft w:val="1166"/>
          <w:marRight w:val="0"/>
          <w:marTop w:val="96"/>
          <w:marBottom w:val="0"/>
          <w:divBdr>
            <w:top w:val="none" w:sz="0" w:space="0" w:color="auto"/>
            <w:left w:val="none" w:sz="0" w:space="0" w:color="auto"/>
            <w:bottom w:val="none" w:sz="0" w:space="0" w:color="auto"/>
            <w:right w:val="none" w:sz="0" w:space="0" w:color="auto"/>
          </w:divBdr>
        </w:div>
        <w:div w:id="1780644734">
          <w:marLeft w:val="1166"/>
          <w:marRight w:val="0"/>
          <w:marTop w:val="96"/>
          <w:marBottom w:val="0"/>
          <w:divBdr>
            <w:top w:val="none" w:sz="0" w:space="0" w:color="auto"/>
            <w:left w:val="none" w:sz="0" w:space="0" w:color="auto"/>
            <w:bottom w:val="none" w:sz="0" w:space="0" w:color="auto"/>
            <w:right w:val="none" w:sz="0" w:space="0" w:color="auto"/>
          </w:divBdr>
        </w:div>
      </w:divsChild>
    </w:div>
    <w:div w:id="798108272">
      <w:bodyDiv w:val="1"/>
      <w:marLeft w:val="0"/>
      <w:marRight w:val="0"/>
      <w:marTop w:val="0"/>
      <w:marBottom w:val="0"/>
      <w:divBdr>
        <w:top w:val="none" w:sz="0" w:space="0" w:color="auto"/>
        <w:left w:val="none" w:sz="0" w:space="0" w:color="auto"/>
        <w:bottom w:val="none" w:sz="0" w:space="0" w:color="auto"/>
        <w:right w:val="none" w:sz="0" w:space="0" w:color="auto"/>
      </w:divBdr>
      <w:divsChild>
        <w:div w:id="1317493531">
          <w:marLeft w:val="547"/>
          <w:marRight w:val="0"/>
          <w:marTop w:val="120"/>
          <w:marBottom w:val="0"/>
          <w:divBdr>
            <w:top w:val="none" w:sz="0" w:space="0" w:color="auto"/>
            <w:left w:val="none" w:sz="0" w:space="0" w:color="auto"/>
            <w:bottom w:val="none" w:sz="0" w:space="0" w:color="auto"/>
            <w:right w:val="none" w:sz="0" w:space="0" w:color="auto"/>
          </w:divBdr>
        </w:div>
        <w:div w:id="1953316330">
          <w:marLeft w:val="1166"/>
          <w:marRight w:val="0"/>
          <w:marTop w:val="100"/>
          <w:marBottom w:val="0"/>
          <w:divBdr>
            <w:top w:val="none" w:sz="0" w:space="0" w:color="auto"/>
            <w:left w:val="none" w:sz="0" w:space="0" w:color="auto"/>
            <w:bottom w:val="none" w:sz="0" w:space="0" w:color="auto"/>
            <w:right w:val="none" w:sz="0" w:space="0" w:color="auto"/>
          </w:divBdr>
        </w:div>
        <w:div w:id="2103720217">
          <w:marLeft w:val="1166"/>
          <w:marRight w:val="0"/>
          <w:marTop w:val="100"/>
          <w:marBottom w:val="0"/>
          <w:divBdr>
            <w:top w:val="none" w:sz="0" w:space="0" w:color="auto"/>
            <w:left w:val="none" w:sz="0" w:space="0" w:color="auto"/>
            <w:bottom w:val="none" w:sz="0" w:space="0" w:color="auto"/>
            <w:right w:val="none" w:sz="0" w:space="0" w:color="auto"/>
          </w:divBdr>
        </w:div>
        <w:div w:id="1491362821">
          <w:marLeft w:val="1166"/>
          <w:marRight w:val="0"/>
          <w:marTop w:val="100"/>
          <w:marBottom w:val="0"/>
          <w:divBdr>
            <w:top w:val="none" w:sz="0" w:space="0" w:color="auto"/>
            <w:left w:val="none" w:sz="0" w:space="0" w:color="auto"/>
            <w:bottom w:val="none" w:sz="0" w:space="0" w:color="auto"/>
            <w:right w:val="none" w:sz="0" w:space="0" w:color="auto"/>
          </w:divBdr>
        </w:div>
      </w:divsChild>
    </w:div>
    <w:div w:id="818377855">
      <w:bodyDiv w:val="1"/>
      <w:marLeft w:val="0"/>
      <w:marRight w:val="0"/>
      <w:marTop w:val="0"/>
      <w:marBottom w:val="0"/>
      <w:divBdr>
        <w:top w:val="none" w:sz="0" w:space="0" w:color="auto"/>
        <w:left w:val="none" w:sz="0" w:space="0" w:color="auto"/>
        <w:bottom w:val="none" w:sz="0" w:space="0" w:color="auto"/>
        <w:right w:val="none" w:sz="0" w:space="0" w:color="auto"/>
      </w:divBdr>
      <w:divsChild>
        <w:div w:id="1629312118">
          <w:marLeft w:val="547"/>
          <w:marRight w:val="0"/>
          <w:marTop w:val="120"/>
          <w:marBottom w:val="0"/>
          <w:divBdr>
            <w:top w:val="none" w:sz="0" w:space="0" w:color="auto"/>
            <w:left w:val="none" w:sz="0" w:space="0" w:color="auto"/>
            <w:bottom w:val="none" w:sz="0" w:space="0" w:color="auto"/>
            <w:right w:val="none" w:sz="0" w:space="0" w:color="auto"/>
          </w:divBdr>
        </w:div>
        <w:div w:id="1906336389">
          <w:marLeft w:val="1166"/>
          <w:marRight w:val="0"/>
          <w:marTop w:val="100"/>
          <w:marBottom w:val="0"/>
          <w:divBdr>
            <w:top w:val="none" w:sz="0" w:space="0" w:color="auto"/>
            <w:left w:val="none" w:sz="0" w:space="0" w:color="auto"/>
            <w:bottom w:val="none" w:sz="0" w:space="0" w:color="auto"/>
            <w:right w:val="none" w:sz="0" w:space="0" w:color="auto"/>
          </w:divBdr>
        </w:div>
        <w:div w:id="1089160542">
          <w:marLeft w:val="1166"/>
          <w:marRight w:val="0"/>
          <w:marTop w:val="100"/>
          <w:marBottom w:val="0"/>
          <w:divBdr>
            <w:top w:val="none" w:sz="0" w:space="0" w:color="auto"/>
            <w:left w:val="none" w:sz="0" w:space="0" w:color="auto"/>
            <w:bottom w:val="none" w:sz="0" w:space="0" w:color="auto"/>
            <w:right w:val="none" w:sz="0" w:space="0" w:color="auto"/>
          </w:divBdr>
        </w:div>
        <w:div w:id="517546902">
          <w:marLeft w:val="1166"/>
          <w:marRight w:val="0"/>
          <w:marTop w:val="100"/>
          <w:marBottom w:val="0"/>
          <w:divBdr>
            <w:top w:val="none" w:sz="0" w:space="0" w:color="auto"/>
            <w:left w:val="none" w:sz="0" w:space="0" w:color="auto"/>
            <w:bottom w:val="none" w:sz="0" w:space="0" w:color="auto"/>
            <w:right w:val="none" w:sz="0" w:space="0" w:color="auto"/>
          </w:divBdr>
        </w:div>
        <w:div w:id="1629051079">
          <w:marLeft w:val="547"/>
          <w:marRight w:val="0"/>
          <w:marTop w:val="120"/>
          <w:marBottom w:val="0"/>
          <w:divBdr>
            <w:top w:val="none" w:sz="0" w:space="0" w:color="auto"/>
            <w:left w:val="none" w:sz="0" w:space="0" w:color="auto"/>
            <w:bottom w:val="none" w:sz="0" w:space="0" w:color="auto"/>
            <w:right w:val="none" w:sz="0" w:space="0" w:color="auto"/>
          </w:divBdr>
        </w:div>
        <w:div w:id="1662200295">
          <w:marLeft w:val="1166"/>
          <w:marRight w:val="0"/>
          <w:marTop w:val="100"/>
          <w:marBottom w:val="0"/>
          <w:divBdr>
            <w:top w:val="none" w:sz="0" w:space="0" w:color="auto"/>
            <w:left w:val="none" w:sz="0" w:space="0" w:color="auto"/>
            <w:bottom w:val="none" w:sz="0" w:space="0" w:color="auto"/>
            <w:right w:val="none" w:sz="0" w:space="0" w:color="auto"/>
          </w:divBdr>
        </w:div>
        <w:div w:id="2012683958">
          <w:marLeft w:val="1166"/>
          <w:marRight w:val="0"/>
          <w:marTop w:val="100"/>
          <w:marBottom w:val="0"/>
          <w:divBdr>
            <w:top w:val="none" w:sz="0" w:space="0" w:color="auto"/>
            <w:left w:val="none" w:sz="0" w:space="0" w:color="auto"/>
            <w:bottom w:val="none" w:sz="0" w:space="0" w:color="auto"/>
            <w:right w:val="none" w:sz="0" w:space="0" w:color="auto"/>
          </w:divBdr>
        </w:div>
        <w:div w:id="1462575071">
          <w:marLeft w:val="1166"/>
          <w:marRight w:val="0"/>
          <w:marTop w:val="100"/>
          <w:marBottom w:val="0"/>
          <w:divBdr>
            <w:top w:val="none" w:sz="0" w:space="0" w:color="auto"/>
            <w:left w:val="none" w:sz="0" w:space="0" w:color="auto"/>
            <w:bottom w:val="none" w:sz="0" w:space="0" w:color="auto"/>
            <w:right w:val="none" w:sz="0" w:space="0" w:color="auto"/>
          </w:divBdr>
        </w:div>
      </w:divsChild>
    </w:div>
    <w:div w:id="827406706">
      <w:bodyDiv w:val="1"/>
      <w:marLeft w:val="0"/>
      <w:marRight w:val="0"/>
      <w:marTop w:val="0"/>
      <w:marBottom w:val="0"/>
      <w:divBdr>
        <w:top w:val="none" w:sz="0" w:space="0" w:color="auto"/>
        <w:left w:val="none" w:sz="0" w:space="0" w:color="auto"/>
        <w:bottom w:val="none" w:sz="0" w:space="0" w:color="auto"/>
        <w:right w:val="none" w:sz="0" w:space="0" w:color="auto"/>
      </w:divBdr>
      <w:divsChild>
        <w:div w:id="1782274">
          <w:marLeft w:val="547"/>
          <w:marRight w:val="0"/>
          <w:marTop w:val="96"/>
          <w:marBottom w:val="0"/>
          <w:divBdr>
            <w:top w:val="none" w:sz="0" w:space="0" w:color="auto"/>
            <w:left w:val="none" w:sz="0" w:space="0" w:color="auto"/>
            <w:bottom w:val="none" w:sz="0" w:space="0" w:color="auto"/>
            <w:right w:val="none" w:sz="0" w:space="0" w:color="auto"/>
          </w:divBdr>
        </w:div>
        <w:div w:id="1080103211">
          <w:marLeft w:val="1166"/>
          <w:marRight w:val="0"/>
          <w:marTop w:val="86"/>
          <w:marBottom w:val="0"/>
          <w:divBdr>
            <w:top w:val="none" w:sz="0" w:space="0" w:color="auto"/>
            <w:left w:val="none" w:sz="0" w:space="0" w:color="auto"/>
            <w:bottom w:val="none" w:sz="0" w:space="0" w:color="auto"/>
            <w:right w:val="none" w:sz="0" w:space="0" w:color="auto"/>
          </w:divBdr>
        </w:div>
      </w:divsChild>
    </w:div>
    <w:div w:id="852690372">
      <w:bodyDiv w:val="1"/>
      <w:marLeft w:val="0"/>
      <w:marRight w:val="0"/>
      <w:marTop w:val="0"/>
      <w:marBottom w:val="0"/>
      <w:divBdr>
        <w:top w:val="none" w:sz="0" w:space="0" w:color="auto"/>
        <w:left w:val="none" w:sz="0" w:space="0" w:color="auto"/>
        <w:bottom w:val="none" w:sz="0" w:space="0" w:color="auto"/>
        <w:right w:val="none" w:sz="0" w:space="0" w:color="auto"/>
      </w:divBdr>
    </w:div>
    <w:div w:id="1032917747">
      <w:bodyDiv w:val="1"/>
      <w:marLeft w:val="0"/>
      <w:marRight w:val="0"/>
      <w:marTop w:val="0"/>
      <w:marBottom w:val="0"/>
      <w:divBdr>
        <w:top w:val="none" w:sz="0" w:space="0" w:color="auto"/>
        <w:left w:val="none" w:sz="0" w:space="0" w:color="auto"/>
        <w:bottom w:val="none" w:sz="0" w:space="0" w:color="auto"/>
        <w:right w:val="none" w:sz="0" w:space="0" w:color="auto"/>
      </w:divBdr>
      <w:divsChild>
        <w:div w:id="1757945248">
          <w:marLeft w:val="547"/>
          <w:marRight w:val="0"/>
          <w:marTop w:val="115"/>
          <w:marBottom w:val="0"/>
          <w:divBdr>
            <w:top w:val="none" w:sz="0" w:space="0" w:color="auto"/>
            <w:left w:val="none" w:sz="0" w:space="0" w:color="auto"/>
            <w:bottom w:val="none" w:sz="0" w:space="0" w:color="auto"/>
            <w:right w:val="none" w:sz="0" w:space="0" w:color="auto"/>
          </w:divBdr>
        </w:div>
        <w:div w:id="376123840">
          <w:marLeft w:val="1166"/>
          <w:marRight w:val="0"/>
          <w:marTop w:val="96"/>
          <w:marBottom w:val="0"/>
          <w:divBdr>
            <w:top w:val="none" w:sz="0" w:space="0" w:color="auto"/>
            <w:left w:val="none" w:sz="0" w:space="0" w:color="auto"/>
            <w:bottom w:val="none" w:sz="0" w:space="0" w:color="auto"/>
            <w:right w:val="none" w:sz="0" w:space="0" w:color="auto"/>
          </w:divBdr>
        </w:div>
        <w:div w:id="1757094206">
          <w:marLeft w:val="1714"/>
          <w:marRight w:val="0"/>
          <w:marTop w:val="86"/>
          <w:marBottom w:val="0"/>
          <w:divBdr>
            <w:top w:val="none" w:sz="0" w:space="0" w:color="auto"/>
            <w:left w:val="none" w:sz="0" w:space="0" w:color="auto"/>
            <w:bottom w:val="none" w:sz="0" w:space="0" w:color="auto"/>
            <w:right w:val="none" w:sz="0" w:space="0" w:color="auto"/>
          </w:divBdr>
        </w:div>
        <w:div w:id="635574771">
          <w:marLeft w:val="1714"/>
          <w:marRight w:val="0"/>
          <w:marTop w:val="86"/>
          <w:marBottom w:val="0"/>
          <w:divBdr>
            <w:top w:val="none" w:sz="0" w:space="0" w:color="auto"/>
            <w:left w:val="none" w:sz="0" w:space="0" w:color="auto"/>
            <w:bottom w:val="none" w:sz="0" w:space="0" w:color="auto"/>
            <w:right w:val="none" w:sz="0" w:space="0" w:color="auto"/>
          </w:divBdr>
        </w:div>
        <w:div w:id="2125490792">
          <w:marLeft w:val="1714"/>
          <w:marRight w:val="0"/>
          <w:marTop w:val="86"/>
          <w:marBottom w:val="0"/>
          <w:divBdr>
            <w:top w:val="none" w:sz="0" w:space="0" w:color="auto"/>
            <w:left w:val="none" w:sz="0" w:space="0" w:color="auto"/>
            <w:bottom w:val="none" w:sz="0" w:space="0" w:color="auto"/>
            <w:right w:val="none" w:sz="0" w:space="0" w:color="auto"/>
          </w:divBdr>
        </w:div>
      </w:divsChild>
    </w:div>
    <w:div w:id="1190677283">
      <w:bodyDiv w:val="1"/>
      <w:marLeft w:val="0"/>
      <w:marRight w:val="0"/>
      <w:marTop w:val="0"/>
      <w:marBottom w:val="0"/>
      <w:divBdr>
        <w:top w:val="none" w:sz="0" w:space="0" w:color="auto"/>
        <w:left w:val="none" w:sz="0" w:space="0" w:color="auto"/>
        <w:bottom w:val="none" w:sz="0" w:space="0" w:color="auto"/>
        <w:right w:val="none" w:sz="0" w:space="0" w:color="auto"/>
      </w:divBdr>
      <w:divsChild>
        <w:div w:id="755711289">
          <w:marLeft w:val="547"/>
          <w:marRight w:val="0"/>
          <w:marTop w:val="120"/>
          <w:marBottom w:val="0"/>
          <w:divBdr>
            <w:top w:val="none" w:sz="0" w:space="0" w:color="auto"/>
            <w:left w:val="none" w:sz="0" w:space="0" w:color="auto"/>
            <w:bottom w:val="none" w:sz="0" w:space="0" w:color="auto"/>
            <w:right w:val="none" w:sz="0" w:space="0" w:color="auto"/>
          </w:divBdr>
        </w:div>
      </w:divsChild>
    </w:div>
    <w:div w:id="1220870445">
      <w:bodyDiv w:val="1"/>
      <w:marLeft w:val="0"/>
      <w:marRight w:val="0"/>
      <w:marTop w:val="0"/>
      <w:marBottom w:val="0"/>
      <w:divBdr>
        <w:top w:val="none" w:sz="0" w:space="0" w:color="auto"/>
        <w:left w:val="none" w:sz="0" w:space="0" w:color="auto"/>
        <w:bottom w:val="none" w:sz="0" w:space="0" w:color="auto"/>
        <w:right w:val="none" w:sz="0" w:space="0" w:color="auto"/>
      </w:divBdr>
      <w:divsChild>
        <w:div w:id="1775131795">
          <w:marLeft w:val="547"/>
          <w:marRight w:val="0"/>
          <w:marTop w:val="96"/>
          <w:marBottom w:val="0"/>
          <w:divBdr>
            <w:top w:val="none" w:sz="0" w:space="0" w:color="auto"/>
            <w:left w:val="none" w:sz="0" w:space="0" w:color="auto"/>
            <w:bottom w:val="none" w:sz="0" w:space="0" w:color="auto"/>
            <w:right w:val="none" w:sz="0" w:space="0" w:color="auto"/>
          </w:divBdr>
        </w:div>
        <w:div w:id="2094937090">
          <w:marLeft w:val="1166"/>
          <w:marRight w:val="0"/>
          <w:marTop w:val="86"/>
          <w:marBottom w:val="0"/>
          <w:divBdr>
            <w:top w:val="none" w:sz="0" w:space="0" w:color="auto"/>
            <w:left w:val="none" w:sz="0" w:space="0" w:color="auto"/>
            <w:bottom w:val="none" w:sz="0" w:space="0" w:color="auto"/>
            <w:right w:val="none" w:sz="0" w:space="0" w:color="auto"/>
          </w:divBdr>
        </w:div>
      </w:divsChild>
    </w:div>
    <w:div w:id="1317759653">
      <w:bodyDiv w:val="1"/>
      <w:marLeft w:val="0"/>
      <w:marRight w:val="0"/>
      <w:marTop w:val="0"/>
      <w:marBottom w:val="0"/>
      <w:divBdr>
        <w:top w:val="none" w:sz="0" w:space="0" w:color="auto"/>
        <w:left w:val="none" w:sz="0" w:space="0" w:color="auto"/>
        <w:bottom w:val="none" w:sz="0" w:space="0" w:color="auto"/>
        <w:right w:val="none" w:sz="0" w:space="0" w:color="auto"/>
      </w:divBdr>
      <w:divsChild>
        <w:div w:id="52193454">
          <w:marLeft w:val="547"/>
          <w:marRight w:val="0"/>
          <w:marTop w:val="115"/>
          <w:marBottom w:val="0"/>
          <w:divBdr>
            <w:top w:val="none" w:sz="0" w:space="0" w:color="auto"/>
            <w:left w:val="none" w:sz="0" w:space="0" w:color="auto"/>
            <w:bottom w:val="none" w:sz="0" w:space="0" w:color="auto"/>
            <w:right w:val="none" w:sz="0" w:space="0" w:color="auto"/>
          </w:divBdr>
        </w:div>
        <w:div w:id="1933470216">
          <w:marLeft w:val="1166"/>
          <w:marRight w:val="0"/>
          <w:marTop w:val="96"/>
          <w:marBottom w:val="0"/>
          <w:divBdr>
            <w:top w:val="none" w:sz="0" w:space="0" w:color="auto"/>
            <w:left w:val="none" w:sz="0" w:space="0" w:color="auto"/>
            <w:bottom w:val="none" w:sz="0" w:space="0" w:color="auto"/>
            <w:right w:val="none" w:sz="0" w:space="0" w:color="auto"/>
          </w:divBdr>
        </w:div>
      </w:divsChild>
    </w:div>
    <w:div w:id="1374380711">
      <w:bodyDiv w:val="1"/>
      <w:marLeft w:val="0"/>
      <w:marRight w:val="0"/>
      <w:marTop w:val="0"/>
      <w:marBottom w:val="0"/>
      <w:divBdr>
        <w:top w:val="none" w:sz="0" w:space="0" w:color="auto"/>
        <w:left w:val="none" w:sz="0" w:space="0" w:color="auto"/>
        <w:bottom w:val="none" w:sz="0" w:space="0" w:color="auto"/>
        <w:right w:val="none" w:sz="0" w:space="0" w:color="auto"/>
      </w:divBdr>
      <w:divsChild>
        <w:div w:id="819425514">
          <w:marLeft w:val="547"/>
          <w:marRight w:val="0"/>
          <w:marTop w:val="115"/>
          <w:marBottom w:val="0"/>
          <w:divBdr>
            <w:top w:val="none" w:sz="0" w:space="0" w:color="auto"/>
            <w:left w:val="none" w:sz="0" w:space="0" w:color="auto"/>
            <w:bottom w:val="none" w:sz="0" w:space="0" w:color="auto"/>
            <w:right w:val="none" w:sz="0" w:space="0" w:color="auto"/>
          </w:divBdr>
        </w:div>
        <w:div w:id="13385017">
          <w:marLeft w:val="1166"/>
          <w:marRight w:val="0"/>
          <w:marTop w:val="96"/>
          <w:marBottom w:val="0"/>
          <w:divBdr>
            <w:top w:val="none" w:sz="0" w:space="0" w:color="auto"/>
            <w:left w:val="none" w:sz="0" w:space="0" w:color="auto"/>
            <w:bottom w:val="none" w:sz="0" w:space="0" w:color="auto"/>
            <w:right w:val="none" w:sz="0" w:space="0" w:color="auto"/>
          </w:divBdr>
        </w:div>
        <w:div w:id="377826556">
          <w:marLeft w:val="1166"/>
          <w:marRight w:val="0"/>
          <w:marTop w:val="96"/>
          <w:marBottom w:val="0"/>
          <w:divBdr>
            <w:top w:val="none" w:sz="0" w:space="0" w:color="auto"/>
            <w:left w:val="none" w:sz="0" w:space="0" w:color="auto"/>
            <w:bottom w:val="none" w:sz="0" w:space="0" w:color="auto"/>
            <w:right w:val="none" w:sz="0" w:space="0" w:color="auto"/>
          </w:divBdr>
        </w:div>
      </w:divsChild>
    </w:div>
    <w:div w:id="1662349826">
      <w:bodyDiv w:val="1"/>
      <w:marLeft w:val="0"/>
      <w:marRight w:val="0"/>
      <w:marTop w:val="0"/>
      <w:marBottom w:val="0"/>
      <w:divBdr>
        <w:top w:val="none" w:sz="0" w:space="0" w:color="auto"/>
        <w:left w:val="none" w:sz="0" w:space="0" w:color="auto"/>
        <w:bottom w:val="none" w:sz="0" w:space="0" w:color="auto"/>
        <w:right w:val="none" w:sz="0" w:space="0" w:color="auto"/>
      </w:divBdr>
    </w:div>
    <w:div w:id="1747024116">
      <w:bodyDiv w:val="1"/>
      <w:marLeft w:val="0"/>
      <w:marRight w:val="0"/>
      <w:marTop w:val="0"/>
      <w:marBottom w:val="0"/>
      <w:divBdr>
        <w:top w:val="none" w:sz="0" w:space="0" w:color="auto"/>
        <w:left w:val="none" w:sz="0" w:space="0" w:color="auto"/>
        <w:bottom w:val="none" w:sz="0" w:space="0" w:color="auto"/>
        <w:right w:val="none" w:sz="0" w:space="0" w:color="auto"/>
      </w:divBdr>
      <w:divsChild>
        <w:div w:id="1170213168">
          <w:marLeft w:val="547"/>
          <w:marRight w:val="0"/>
          <w:marTop w:val="77"/>
          <w:marBottom w:val="0"/>
          <w:divBdr>
            <w:top w:val="none" w:sz="0" w:space="0" w:color="auto"/>
            <w:left w:val="none" w:sz="0" w:space="0" w:color="auto"/>
            <w:bottom w:val="none" w:sz="0" w:space="0" w:color="auto"/>
            <w:right w:val="none" w:sz="0" w:space="0" w:color="auto"/>
          </w:divBdr>
        </w:div>
        <w:div w:id="17777708">
          <w:marLeft w:val="1166"/>
          <w:marRight w:val="0"/>
          <w:marTop w:val="67"/>
          <w:marBottom w:val="0"/>
          <w:divBdr>
            <w:top w:val="none" w:sz="0" w:space="0" w:color="auto"/>
            <w:left w:val="none" w:sz="0" w:space="0" w:color="auto"/>
            <w:bottom w:val="none" w:sz="0" w:space="0" w:color="auto"/>
            <w:right w:val="none" w:sz="0" w:space="0" w:color="auto"/>
          </w:divBdr>
        </w:div>
        <w:div w:id="569317307">
          <w:marLeft w:val="1714"/>
          <w:marRight w:val="0"/>
          <w:marTop w:val="67"/>
          <w:marBottom w:val="0"/>
          <w:divBdr>
            <w:top w:val="none" w:sz="0" w:space="0" w:color="auto"/>
            <w:left w:val="none" w:sz="0" w:space="0" w:color="auto"/>
            <w:bottom w:val="none" w:sz="0" w:space="0" w:color="auto"/>
            <w:right w:val="none" w:sz="0" w:space="0" w:color="auto"/>
          </w:divBdr>
        </w:div>
        <w:div w:id="1987661976">
          <w:marLeft w:val="1714"/>
          <w:marRight w:val="0"/>
          <w:marTop w:val="67"/>
          <w:marBottom w:val="0"/>
          <w:divBdr>
            <w:top w:val="none" w:sz="0" w:space="0" w:color="auto"/>
            <w:left w:val="none" w:sz="0" w:space="0" w:color="auto"/>
            <w:bottom w:val="none" w:sz="0" w:space="0" w:color="auto"/>
            <w:right w:val="none" w:sz="0" w:space="0" w:color="auto"/>
          </w:divBdr>
        </w:div>
        <w:div w:id="989405813">
          <w:marLeft w:val="1714"/>
          <w:marRight w:val="0"/>
          <w:marTop w:val="67"/>
          <w:marBottom w:val="0"/>
          <w:divBdr>
            <w:top w:val="none" w:sz="0" w:space="0" w:color="auto"/>
            <w:left w:val="none" w:sz="0" w:space="0" w:color="auto"/>
            <w:bottom w:val="none" w:sz="0" w:space="0" w:color="auto"/>
            <w:right w:val="none" w:sz="0" w:space="0" w:color="auto"/>
          </w:divBdr>
        </w:div>
        <w:div w:id="908001619">
          <w:marLeft w:val="1714"/>
          <w:marRight w:val="0"/>
          <w:marTop w:val="67"/>
          <w:marBottom w:val="0"/>
          <w:divBdr>
            <w:top w:val="none" w:sz="0" w:space="0" w:color="auto"/>
            <w:left w:val="none" w:sz="0" w:space="0" w:color="auto"/>
            <w:bottom w:val="none" w:sz="0" w:space="0" w:color="auto"/>
            <w:right w:val="none" w:sz="0" w:space="0" w:color="auto"/>
          </w:divBdr>
        </w:div>
        <w:div w:id="324749347">
          <w:marLeft w:val="1714"/>
          <w:marRight w:val="0"/>
          <w:marTop w:val="67"/>
          <w:marBottom w:val="0"/>
          <w:divBdr>
            <w:top w:val="none" w:sz="0" w:space="0" w:color="auto"/>
            <w:left w:val="none" w:sz="0" w:space="0" w:color="auto"/>
            <w:bottom w:val="none" w:sz="0" w:space="0" w:color="auto"/>
            <w:right w:val="none" w:sz="0" w:space="0" w:color="auto"/>
          </w:divBdr>
        </w:div>
        <w:div w:id="286547234">
          <w:marLeft w:val="1714"/>
          <w:marRight w:val="0"/>
          <w:marTop w:val="67"/>
          <w:marBottom w:val="0"/>
          <w:divBdr>
            <w:top w:val="none" w:sz="0" w:space="0" w:color="auto"/>
            <w:left w:val="none" w:sz="0" w:space="0" w:color="auto"/>
            <w:bottom w:val="none" w:sz="0" w:space="0" w:color="auto"/>
            <w:right w:val="none" w:sz="0" w:space="0" w:color="auto"/>
          </w:divBdr>
        </w:div>
        <w:div w:id="366952845">
          <w:marLeft w:val="1714"/>
          <w:marRight w:val="0"/>
          <w:marTop w:val="67"/>
          <w:marBottom w:val="0"/>
          <w:divBdr>
            <w:top w:val="none" w:sz="0" w:space="0" w:color="auto"/>
            <w:left w:val="none" w:sz="0" w:space="0" w:color="auto"/>
            <w:bottom w:val="none" w:sz="0" w:space="0" w:color="auto"/>
            <w:right w:val="none" w:sz="0" w:space="0" w:color="auto"/>
          </w:divBdr>
        </w:div>
        <w:div w:id="1431199836">
          <w:marLeft w:val="1714"/>
          <w:marRight w:val="0"/>
          <w:marTop w:val="67"/>
          <w:marBottom w:val="0"/>
          <w:divBdr>
            <w:top w:val="none" w:sz="0" w:space="0" w:color="auto"/>
            <w:left w:val="none" w:sz="0" w:space="0" w:color="auto"/>
            <w:bottom w:val="none" w:sz="0" w:space="0" w:color="auto"/>
            <w:right w:val="none" w:sz="0" w:space="0" w:color="auto"/>
          </w:divBdr>
        </w:div>
        <w:div w:id="2103793547">
          <w:marLeft w:val="1714"/>
          <w:marRight w:val="0"/>
          <w:marTop w:val="67"/>
          <w:marBottom w:val="0"/>
          <w:divBdr>
            <w:top w:val="none" w:sz="0" w:space="0" w:color="auto"/>
            <w:left w:val="none" w:sz="0" w:space="0" w:color="auto"/>
            <w:bottom w:val="none" w:sz="0" w:space="0" w:color="auto"/>
            <w:right w:val="none" w:sz="0" w:space="0" w:color="auto"/>
          </w:divBdr>
        </w:div>
        <w:div w:id="1607544441">
          <w:marLeft w:val="1714"/>
          <w:marRight w:val="0"/>
          <w:marTop w:val="67"/>
          <w:marBottom w:val="0"/>
          <w:divBdr>
            <w:top w:val="none" w:sz="0" w:space="0" w:color="auto"/>
            <w:left w:val="none" w:sz="0" w:space="0" w:color="auto"/>
            <w:bottom w:val="none" w:sz="0" w:space="0" w:color="auto"/>
            <w:right w:val="none" w:sz="0" w:space="0" w:color="auto"/>
          </w:divBdr>
        </w:div>
        <w:div w:id="1988049700">
          <w:marLeft w:val="1714"/>
          <w:marRight w:val="0"/>
          <w:marTop w:val="67"/>
          <w:marBottom w:val="0"/>
          <w:divBdr>
            <w:top w:val="none" w:sz="0" w:space="0" w:color="auto"/>
            <w:left w:val="none" w:sz="0" w:space="0" w:color="auto"/>
            <w:bottom w:val="none" w:sz="0" w:space="0" w:color="auto"/>
            <w:right w:val="none" w:sz="0" w:space="0" w:color="auto"/>
          </w:divBdr>
        </w:div>
      </w:divsChild>
    </w:div>
    <w:div w:id="1748767943">
      <w:bodyDiv w:val="1"/>
      <w:marLeft w:val="0"/>
      <w:marRight w:val="0"/>
      <w:marTop w:val="0"/>
      <w:marBottom w:val="0"/>
      <w:divBdr>
        <w:top w:val="none" w:sz="0" w:space="0" w:color="auto"/>
        <w:left w:val="none" w:sz="0" w:space="0" w:color="auto"/>
        <w:bottom w:val="none" w:sz="0" w:space="0" w:color="auto"/>
        <w:right w:val="none" w:sz="0" w:space="0" w:color="auto"/>
      </w:divBdr>
    </w:div>
    <w:div w:id="1784495751">
      <w:bodyDiv w:val="1"/>
      <w:marLeft w:val="0"/>
      <w:marRight w:val="0"/>
      <w:marTop w:val="0"/>
      <w:marBottom w:val="0"/>
      <w:divBdr>
        <w:top w:val="none" w:sz="0" w:space="0" w:color="auto"/>
        <w:left w:val="none" w:sz="0" w:space="0" w:color="auto"/>
        <w:bottom w:val="none" w:sz="0" w:space="0" w:color="auto"/>
        <w:right w:val="none" w:sz="0" w:space="0" w:color="auto"/>
      </w:divBdr>
      <w:divsChild>
        <w:div w:id="236667698">
          <w:marLeft w:val="547"/>
          <w:marRight w:val="0"/>
          <w:marTop w:val="120"/>
          <w:marBottom w:val="0"/>
          <w:divBdr>
            <w:top w:val="none" w:sz="0" w:space="0" w:color="auto"/>
            <w:left w:val="none" w:sz="0" w:space="0" w:color="auto"/>
            <w:bottom w:val="none" w:sz="0" w:space="0" w:color="auto"/>
            <w:right w:val="none" w:sz="0" w:space="0" w:color="auto"/>
          </w:divBdr>
        </w:div>
        <w:div w:id="178205318">
          <w:marLeft w:val="1267"/>
          <w:marRight w:val="0"/>
          <w:marTop w:val="100"/>
          <w:marBottom w:val="0"/>
          <w:divBdr>
            <w:top w:val="none" w:sz="0" w:space="0" w:color="auto"/>
            <w:left w:val="none" w:sz="0" w:space="0" w:color="auto"/>
            <w:bottom w:val="none" w:sz="0" w:space="0" w:color="auto"/>
            <w:right w:val="none" w:sz="0" w:space="0" w:color="auto"/>
          </w:divBdr>
        </w:div>
        <w:div w:id="217010565">
          <w:marLeft w:val="1886"/>
          <w:marRight w:val="0"/>
          <w:marTop w:val="90"/>
          <w:marBottom w:val="0"/>
          <w:divBdr>
            <w:top w:val="none" w:sz="0" w:space="0" w:color="auto"/>
            <w:left w:val="none" w:sz="0" w:space="0" w:color="auto"/>
            <w:bottom w:val="none" w:sz="0" w:space="0" w:color="auto"/>
            <w:right w:val="none" w:sz="0" w:space="0" w:color="auto"/>
          </w:divBdr>
        </w:div>
      </w:divsChild>
    </w:div>
    <w:div w:id="1901986391">
      <w:bodyDiv w:val="1"/>
      <w:marLeft w:val="0"/>
      <w:marRight w:val="0"/>
      <w:marTop w:val="0"/>
      <w:marBottom w:val="0"/>
      <w:divBdr>
        <w:top w:val="none" w:sz="0" w:space="0" w:color="auto"/>
        <w:left w:val="none" w:sz="0" w:space="0" w:color="auto"/>
        <w:bottom w:val="none" w:sz="0" w:space="0" w:color="auto"/>
        <w:right w:val="none" w:sz="0" w:space="0" w:color="auto"/>
      </w:divBdr>
      <w:divsChild>
        <w:div w:id="1769545702">
          <w:marLeft w:val="547"/>
          <w:marRight w:val="0"/>
          <w:marTop w:val="120"/>
          <w:marBottom w:val="0"/>
          <w:divBdr>
            <w:top w:val="none" w:sz="0" w:space="0" w:color="auto"/>
            <w:left w:val="none" w:sz="0" w:space="0" w:color="auto"/>
            <w:bottom w:val="none" w:sz="0" w:space="0" w:color="auto"/>
            <w:right w:val="none" w:sz="0" w:space="0" w:color="auto"/>
          </w:divBdr>
        </w:div>
        <w:div w:id="1142235494">
          <w:marLeft w:val="1267"/>
          <w:marRight w:val="0"/>
          <w:marTop w:val="100"/>
          <w:marBottom w:val="0"/>
          <w:divBdr>
            <w:top w:val="none" w:sz="0" w:space="0" w:color="auto"/>
            <w:left w:val="none" w:sz="0" w:space="0" w:color="auto"/>
            <w:bottom w:val="none" w:sz="0" w:space="0" w:color="auto"/>
            <w:right w:val="none" w:sz="0" w:space="0" w:color="auto"/>
          </w:divBdr>
        </w:div>
        <w:div w:id="679623337">
          <w:marLeft w:val="1267"/>
          <w:marRight w:val="0"/>
          <w:marTop w:val="100"/>
          <w:marBottom w:val="0"/>
          <w:divBdr>
            <w:top w:val="none" w:sz="0" w:space="0" w:color="auto"/>
            <w:left w:val="none" w:sz="0" w:space="0" w:color="auto"/>
            <w:bottom w:val="none" w:sz="0" w:space="0" w:color="auto"/>
            <w:right w:val="none" w:sz="0" w:space="0" w:color="auto"/>
          </w:divBdr>
        </w:div>
        <w:div w:id="1593588152">
          <w:marLeft w:val="1267"/>
          <w:marRight w:val="0"/>
          <w:marTop w:val="100"/>
          <w:marBottom w:val="0"/>
          <w:divBdr>
            <w:top w:val="none" w:sz="0" w:space="0" w:color="auto"/>
            <w:left w:val="none" w:sz="0" w:space="0" w:color="auto"/>
            <w:bottom w:val="none" w:sz="0" w:space="0" w:color="auto"/>
            <w:right w:val="none" w:sz="0" w:space="0" w:color="auto"/>
          </w:divBdr>
        </w:div>
      </w:divsChild>
    </w:div>
    <w:div w:id="2024161165">
      <w:bodyDiv w:val="1"/>
      <w:marLeft w:val="0"/>
      <w:marRight w:val="0"/>
      <w:marTop w:val="0"/>
      <w:marBottom w:val="0"/>
      <w:divBdr>
        <w:top w:val="none" w:sz="0" w:space="0" w:color="auto"/>
        <w:left w:val="none" w:sz="0" w:space="0" w:color="auto"/>
        <w:bottom w:val="none" w:sz="0" w:space="0" w:color="auto"/>
        <w:right w:val="none" w:sz="0" w:space="0" w:color="auto"/>
      </w:divBdr>
      <w:divsChild>
        <w:div w:id="1007174304">
          <w:marLeft w:val="547"/>
          <w:marRight w:val="0"/>
          <w:marTop w:val="96"/>
          <w:marBottom w:val="0"/>
          <w:divBdr>
            <w:top w:val="none" w:sz="0" w:space="0" w:color="auto"/>
            <w:left w:val="none" w:sz="0" w:space="0" w:color="auto"/>
            <w:bottom w:val="none" w:sz="0" w:space="0" w:color="auto"/>
            <w:right w:val="none" w:sz="0" w:space="0" w:color="auto"/>
          </w:divBdr>
        </w:div>
        <w:div w:id="565646003">
          <w:marLeft w:val="1166"/>
          <w:marRight w:val="0"/>
          <w:marTop w:val="86"/>
          <w:marBottom w:val="0"/>
          <w:divBdr>
            <w:top w:val="none" w:sz="0" w:space="0" w:color="auto"/>
            <w:left w:val="none" w:sz="0" w:space="0" w:color="auto"/>
            <w:bottom w:val="none" w:sz="0" w:space="0" w:color="auto"/>
            <w:right w:val="none" w:sz="0" w:space="0" w:color="auto"/>
          </w:divBdr>
        </w:div>
      </w:divsChild>
    </w:div>
    <w:div w:id="2134709565">
      <w:bodyDiv w:val="1"/>
      <w:marLeft w:val="0"/>
      <w:marRight w:val="0"/>
      <w:marTop w:val="0"/>
      <w:marBottom w:val="0"/>
      <w:divBdr>
        <w:top w:val="none" w:sz="0" w:space="0" w:color="auto"/>
        <w:left w:val="none" w:sz="0" w:space="0" w:color="auto"/>
        <w:bottom w:val="none" w:sz="0" w:space="0" w:color="auto"/>
        <w:right w:val="none" w:sz="0" w:space="0" w:color="auto"/>
      </w:divBdr>
      <w:divsChild>
        <w:div w:id="1709599682">
          <w:marLeft w:val="547"/>
          <w:marRight w:val="0"/>
          <w:marTop w:val="86"/>
          <w:marBottom w:val="0"/>
          <w:divBdr>
            <w:top w:val="none" w:sz="0" w:space="0" w:color="auto"/>
            <w:left w:val="none" w:sz="0" w:space="0" w:color="auto"/>
            <w:bottom w:val="none" w:sz="0" w:space="0" w:color="auto"/>
            <w:right w:val="none" w:sz="0" w:space="0" w:color="auto"/>
          </w:divBdr>
        </w:div>
        <w:div w:id="1622564557">
          <w:marLeft w:val="108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17</Pages>
  <Words>4201</Words>
  <Characters>23950</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802.11-16/701r0</vt:lpstr>
      <vt:lpstr>doc.: IEEE 802.11-16/701r0</vt:lpstr>
    </vt:vector>
  </TitlesOfParts>
  <Company>Ericsson</Company>
  <LinksUpToDate>false</LinksUpToDate>
  <CharactersWithSpaces>28095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802.11-16/701r0</dc:title>
  <dc:subject>Minutes</dc:subject>
  <dc:creator>Guido R. Hiertz</dc:creator>
  <cp:keywords>CTPClassification=CTP_IC:VisualMarkings=</cp:keywords>
  <dc:description>Guido R. Hiertz, Ericsson et al.</dc:description>
  <cp:lastModifiedBy>Guido R. Hiertz</cp:lastModifiedBy>
  <cp:revision>2</cp:revision>
  <cp:lastPrinted>2016-05-17T04:18:00Z</cp:lastPrinted>
  <dcterms:created xsi:type="dcterms:W3CDTF">2016-06-02T10:51:00Z</dcterms:created>
  <dcterms:modified xsi:type="dcterms:W3CDTF">2016-06-02T10:51:00Z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d9e2be4e-27fc-4983-8a4f-f4ee90b4eba4</vt:lpwstr>
  </property>
  <property fmtid="{D5CDD505-2E9C-101B-9397-08002B2CF9AE}" pid="3" name="CTP_BU">
    <vt:lpwstr>COMMUNICATION &amp;DEVICES GROUP</vt:lpwstr>
  </property>
  <property fmtid="{D5CDD505-2E9C-101B-9397-08002B2CF9AE}" pid="4" name="CTP_TimeStamp">
    <vt:lpwstr>2016-05-19 03:57:50Z</vt:lpwstr>
  </property>
  <property fmtid="{D5CDD505-2E9C-101B-9397-08002B2CF9AE}" pid="5" name="CTPClassification">
    <vt:lpwstr>CTP_IC</vt:lpwstr>
  </property>
</Properties>
</file>