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pPr>
              <w:pStyle w:val="T2"/>
            </w:pPr>
            <w:proofErr w:type="spellStart"/>
            <w:r>
              <w:t>TGmc</w:t>
            </w:r>
            <w:proofErr w:type="spellEnd"/>
            <w:r>
              <w:t xml:space="preserve"> BRC</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2016-04</w:t>
            </w:r>
            <w:r w:rsidR="00F2574E">
              <w:rPr>
                <w:b w:val="0"/>
                <w:sz w:val="20"/>
              </w:rPr>
              <w:t>-</w:t>
            </w:r>
            <w:r w:rsidR="00BC74D3">
              <w:rPr>
                <w:b w:val="0"/>
                <w:sz w:val="20"/>
              </w:rPr>
              <w:t>2</w:t>
            </w:r>
            <w:r w:rsidR="00A04D57">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D41EE4">
            <w:pPr>
              <w:pStyle w:val="T2"/>
              <w:spacing w:after="0"/>
              <w:ind w:left="0" w:right="0"/>
              <w:rPr>
                <w:b w:val="0"/>
                <w:sz w:val="20"/>
              </w:rPr>
            </w:pPr>
            <w:r>
              <w:rPr>
                <w:b w:val="0"/>
                <w:sz w:val="20"/>
              </w:rPr>
              <w:t>Dorothy Stanley</w:t>
            </w:r>
          </w:p>
        </w:tc>
        <w:tc>
          <w:tcPr>
            <w:tcW w:w="2064" w:type="dxa"/>
            <w:vAlign w:val="center"/>
          </w:tcPr>
          <w:p w:rsidR="00F2574E" w:rsidRDefault="008B5EE3" w:rsidP="00D41EE4">
            <w:pPr>
              <w:pStyle w:val="T2"/>
              <w:spacing w:after="0"/>
              <w:ind w:left="0" w:right="0"/>
              <w:rPr>
                <w:b w:val="0"/>
                <w:sz w:val="20"/>
              </w:rPr>
            </w:pPr>
            <w:r>
              <w:rPr>
                <w:b w:val="0"/>
                <w:sz w:val="20"/>
              </w:rPr>
              <w:t>Hewlett Packard Enterprise</w:t>
            </w:r>
          </w:p>
        </w:tc>
        <w:tc>
          <w:tcPr>
            <w:tcW w:w="2814" w:type="dxa"/>
            <w:vAlign w:val="center"/>
          </w:tcPr>
          <w:p w:rsidR="00F2574E" w:rsidRDefault="00F2574E" w:rsidP="00D41EE4">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D41EE4">
            <w:pPr>
              <w:pStyle w:val="T2"/>
              <w:spacing w:after="0"/>
              <w:ind w:left="0" w:right="0"/>
              <w:rPr>
                <w:b w:val="0"/>
                <w:sz w:val="20"/>
              </w:rPr>
            </w:pPr>
            <w:r>
              <w:rPr>
                <w:b w:val="0"/>
                <w:sz w:val="20"/>
              </w:rPr>
              <w:t>+1 630-363-1389</w:t>
            </w:r>
          </w:p>
        </w:tc>
        <w:tc>
          <w:tcPr>
            <w:tcW w:w="1647" w:type="dxa"/>
            <w:vAlign w:val="center"/>
          </w:tcPr>
          <w:p w:rsidR="00F2574E" w:rsidRDefault="00D41EE4" w:rsidP="00D41EE4">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788" w:rsidRDefault="009E5788">
                            <w:pPr>
                              <w:pStyle w:val="T1"/>
                              <w:spacing w:after="120"/>
                            </w:pPr>
                            <w:r>
                              <w:t>Abstract</w:t>
                            </w:r>
                          </w:p>
                          <w:p w:rsidR="009E5788" w:rsidRDefault="009E5788" w:rsidP="0086774D">
                            <w:r>
                              <w:t xml:space="preserve">This document contains the agenda and dial-in information for 2016-04-25 through 28 </w:t>
                            </w:r>
                            <w:proofErr w:type="spellStart"/>
                            <w:r>
                              <w:t>TGmc</w:t>
                            </w:r>
                            <w:proofErr w:type="spellEnd"/>
                            <w:r>
                              <w:t xml:space="preserve"> Cambridge meeting &amp; </w:t>
                            </w:r>
                            <w:proofErr w:type="spellStart"/>
                            <w:r>
                              <w:t>telecons</w:t>
                            </w:r>
                            <w:proofErr w:type="spellEnd"/>
                            <w:r>
                              <w:t>.</w:t>
                            </w:r>
                          </w:p>
                          <w:p w:rsidR="009E5788" w:rsidRDefault="009E5788">
                            <w:pPr>
                              <w:jc w:val="both"/>
                            </w:pPr>
                          </w:p>
                          <w:p w:rsidR="009E5788" w:rsidRDefault="009E5788" w:rsidP="00405B69">
                            <w:r>
                              <w:t>R0: Initial version prior to 2016-04-25</w:t>
                            </w:r>
                          </w:p>
                          <w:p w:rsidR="009E5788" w:rsidRDefault="009E5788" w:rsidP="00405B69">
                            <w:r>
                              <w:t>R1: Changed M-T-W end time to 6pm Cambridge time, added presentations</w:t>
                            </w:r>
                          </w:p>
                          <w:p w:rsidR="009E5788" w:rsidRDefault="009E5788" w:rsidP="00405B69">
                            <w:r>
                              <w:t>R2: Prior to Tuesday meeting, includes Monday updates</w:t>
                            </w:r>
                            <w:r>
                              <w:br/>
                              <w:t>R3: Prior to Tuesday PM2</w:t>
                            </w:r>
                          </w:p>
                          <w:p w:rsidR="009E5788" w:rsidRDefault="009E5788" w:rsidP="00405B69">
                            <w:r>
                              <w:t>R4: Prior to Wednesday meeting</w:t>
                            </w:r>
                          </w:p>
                          <w:p w:rsidR="001E66DA" w:rsidRDefault="001E66DA" w:rsidP="00405B69">
                            <w:r>
                              <w:t>R5: Prior to Wednesday PM2</w:t>
                            </w:r>
                          </w:p>
                          <w:p w:rsidR="00560B04" w:rsidRDefault="00560B04" w:rsidP="00405B69">
                            <w:r>
                              <w:t>R6: Prior to Thursday meeting</w:t>
                            </w:r>
                            <w:r w:rsidR="00AA1067">
                              <w:br/>
                            </w:r>
                            <w:r w:rsidR="00EC315C">
                              <w:t>R7: Prior to Thursday PM2</w:t>
                            </w:r>
                          </w:p>
                          <w:p w:rsidR="009E5788" w:rsidRDefault="009E5788">
                            <w:pPr>
                              <w:jc w:val="both"/>
                            </w:pPr>
                          </w:p>
                          <w:p w:rsidR="009E5788" w:rsidRDefault="009E57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E5788" w:rsidRDefault="009E5788">
                      <w:pPr>
                        <w:pStyle w:val="T1"/>
                        <w:spacing w:after="120"/>
                      </w:pPr>
                      <w:r>
                        <w:t>Abstract</w:t>
                      </w:r>
                    </w:p>
                    <w:p w:rsidR="009E5788" w:rsidRDefault="009E5788" w:rsidP="0086774D">
                      <w:r>
                        <w:t xml:space="preserve">This document contains the agenda and dial-in information for 2016-04-25 through 28 </w:t>
                      </w:r>
                      <w:proofErr w:type="spellStart"/>
                      <w:r>
                        <w:t>TGmc</w:t>
                      </w:r>
                      <w:proofErr w:type="spellEnd"/>
                      <w:r>
                        <w:t xml:space="preserve"> Cambridge meeting &amp; </w:t>
                      </w:r>
                      <w:proofErr w:type="spellStart"/>
                      <w:r>
                        <w:t>telecons</w:t>
                      </w:r>
                      <w:proofErr w:type="spellEnd"/>
                      <w:r>
                        <w:t>.</w:t>
                      </w:r>
                    </w:p>
                    <w:p w:rsidR="009E5788" w:rsidRDefault="009E5788">
                      <w:pPr>
                        <w:jc w:val="both"/>
                      </w:pPr>
                    </w:p>
                    <w:p w:rsidR="009E5788" w:rsidRDefault="009E5788" w:rsidP="00405B69">
                      <w:r>
                        <w:t>R0: Initial version prior to 2016-04-25</w:t>
                      </w:r>
                    </w:p>
                    <w:p w:rsidR="009E5788" w:rsidRDefault="009E5788" w:rsidP="00405B69">
                      <w:r>
                        <w:t>R1: Changed M-T-W end time to 6pm Cambridge time, added presentations</w:t>
                      </w:r>
                    </w:p>
                    <w:p w:rsidR="009E5788" w:rsidRDefault="009E5788" w:rsidP="00405B69">
                      <w:r>
                        <w:t>R2: Prior to Tuesday meeting, includes Monday updates</w:t>
                      </w:r>
                      <w:r>
                        <w:br/>
                        <w:t>R3: Prior to Tuesday PM2</w:t>
                      </w:r>
                    </w:p>
                    <w:p w:rsidR="009E5788" w:rsidRDefault="009E5788" w:rsidP="00405B69">
                      <w:r>
                        <w:t>R4: Prior to Wednesday meeting</w:t>
                      </w:r>
                    </w:p>
                    <w:p w:rsidR="001E66DA" w:rsidRDefault="001E66DA" w:rsidP="00405B69">
                      <w:r>
                        <w:t>R5: Prior to Wednesday PM2</w:t>
                      </w:r>
                    </w:p>
                    <w:p w:rsidR="00560B04" w:rsidRDefault="00560B04" w:rsidP="00405B69">
                      <w:r>
                        <w:t>R6: Prior to Thursday meeting</w:t>
                      </w:r>
                      <w:r w:rsidR="00AA1067">
                        <w:br/>
                      </w:r>
                      <w:r w:rsidR="00EC315C">
                        <w:t>R7: Prior to Thursday PM2</w:t>
                      </w:r>
                    </w:p>
                    <w:p w:rsidR="009E5788" w:rsidRDefault="009E5788">
                      <w:pPr>
                        <w:jc w:val="both"/>
                      </w:pPr>
                    </w:p>
                    <w:p w:rsidR="009E5788" w:rsidRDefault="009E5788">
                      <w:pPr>
                        <w:jc w:val="both"/>
                      </w:pPr>
                    </w:p>
                  </w:txbxContent>
                </v:textbox>
              </v:shape>
            </w:pict>
          </mc:Fallback>
        </mc:AlternateContent>
      </w:r>
    </w:p>
    <w:p w:rsidR="00CA09B2" w:rsidRDefault="00CA09B2" w:rsidP="00F2574E">
      <w:r>
        <w:br w:type="page"/>
      </w:r>
    </w:p>
    <w:p w:rsidR="00FB14E6" w:rsidRDefault="00FB14E6" w:rsidP="00FB14E6">
      <w:pPr>
        <w:rPr>
          <w:b/>
        </w:rPr>
      </w:pPr>
      <w:r>
        <w:rPr>
          <w:b/>
        </w:rPr>
        <w:lastRenderedPageBreak/>
        <w:t xml:space="preserve">Cambridge meeting </w:t>
      </w:r>
      <w:r w:rsidR="008B5EE3">
        <w:rPr>
          <w:b/>
        </w:rPr>
        <w:t>April 25-26-27-28 2016</w:t>
      </w:r>
    </w:p>
    <w:p w:rsidR="00FB14E6" w:rsidRDefault="00FB14E6" w:rsidP="00FB14E6">
      <w:pPr>
        <w:rPr>
          <w:b/>
        </w:rPr>
      </w:pPr>
    </w:p>
    <w:p w:rsidR="00A127E4" w:rsidRDefault="00FB14E6" w:rsidP="00FB14E6">
      <w:r>
        <w:t xml:space="preserve">We will use the </w:t>
      </w:r>
      <w:proofErr w:type="spellStart"/>
      <w:r w:rsidR="008B5EE3">
        <w:t>we</w:t>
      </w:r>
      <w:r w:rsidR="00A127E4">
        <w:t>bex</w:t>
      </w:r>
      <w:proofErr w:type="spellEnd"/>
      <w:r w:rsidR="00A127E4">
        <w:t xml:space="preserve"> dial-in bridge listed below:</w:t>
      </w:r>
    </w:p>
    <w:p w:rsidR="00A127E4" w:rsidRDefault="00A127E4" w:rsidP="00FB14E6">
      <w:r>
        <w:br/>
      </w:r>
      <w:hyperlink r:id="rId9" w:tgtFrame="_blank" w:history="1">
        <w:r>
          <w:rPr>
            <w:rStyle w:val="Hyperlink"/>
          </w:rPr>
          <w:t>https://meetings.webex.com/collabs/meetings/join?uuid=MAN6D4ES96THC85AJMUS8RC1CQ-4O2</w:t>
        </w:r>
      </w:hyperlink>
      <w:r>
        <w:t xml:space="preserve"> WebEx Online Meeting number: 198 098 041 </w:t>
      </w:r>
    </w:p>
    <w:p w:rsidR="00A127E4" w:rsidRDefault="00A127E4" w:rsidP="00FB14E6">
      <w:r>
        <w:t xml:space="preserve">Meeting password: This meeting does not require a password. </w:t>
      </w:r>
    </w:p>
    <w:p w:rsidR="00FB14E6" w:rsidRDefault="00A127E4" w:rsidP="00FB14E6">
      <w:r>
        <w:t>Audio Connection +1-415-655-0001 US TOLL Access code: 198 098 041</w:t>
      </w:r>
      <w:r w:rsidR="00FB14E6">
        <w:br/>
      </w:r>
    </w:p>
    <w:p w:rsidR="00FB14E6" w:rsidRPr="00FB14E6" w:rsidRDefault="00FB14E6" w:rsidP="00FB14E6">
      <w:pPr>
        <w:rPr>
          <w:b/>
        </w:rPr>
      </w:pPr>
      <w:r w:rsidRPr="00FB14E6">
        <w:rPr>
          <w:b/>
        </w:rPr>
        <w:t>The agenda for each time slot is:</w:t>
      </w:r>
    </w:p>
    <w:p w:rsidR="00FB14E6" w:rsidRDefault="00FB14E6" w:rsidP="00FB14E6">
      <w:pPr>
        <w:ind w:left="720"/>
      </w:pPr>
      <w:r>
        <w:t>1. Call to order, attendance, and patent policy</w:t>
      </w:r>
    </w:p>
    <w:p w:rsidR="00FB14E6" w:rsidRDefault="00FB14E6" w:rsidP="00FB14E6">
      <w:pPr>
        <w:ind w:left="720"/>
      </w:pPr>
      <w:r>
        <w:t>2. Editor report (first session)</w:t>
      </w:r>
    </w:p>
    <w:p w:rsidR="00FB14E6" w:rsidRDefault="00FB14E6" w:rsidP="00FB14E6">
      <w:pPr>
        <w:ind w:left="720"/>
      </w:pPr>
      <w:r>
        <w:t>3. Comment resolution (see below)</w:t>
      </w:r>
    </w:p>
    <w:p w:rsidR="00FB14E6" w:rsidRDefault="00FB14E6" w:rsidP="00FB14E6">
      <w:pPr>
        <w:ind w:left="720"/>
      </w:pPr>
      <w:r>
        <w:t>4. AOB</w:t>
      </w:r>
    </w:p>
    <w:p w:rsidR="00FB14E6" w:rsidRDefault="00FB14E6" w:rsidP="00FB14E6">
      <w:pPr>
        <w:ind w:left="720"/>
      </w:pPr>
      <w:r>
        <w:t>5. Adjourn</w:t>
      </w:r>
    </w:p>
    <w:p w:rsidR="00FB14E6" w:rsidRDefault="00FB14E6" w:rsidP="00FB14E6"/>
    <w:p w:rsidR="00007E04" w:rsidRDefault="00007E04" w:rsidP="00007E04">
      <w:r>
        <w:t>Time-slots (UK time) are:</w:t>
      </w:r>
    </w:p>
    <w:p w:rsidR="00136FA0" w:rsidRPr="00082832" w:rsidRDefault="002E4E4D" w:rsidP="00FB14E6">
      <w:pPr>
        <w:spacing w:before="100" w:beforeAutospacing="1" w:after="240"/>
        <w:rPr>
          <w:color w:val="808080" w:themeColor="background1" w:themeShade="80"/>
          <w:szCs w:val="22"/>
        </w:rPr>
      </w:pPr>
      <w:r w:rsidRPr="00082832">
        <w:rPr>
          <w:b/>
          <w:color w:val="808080" w:themeColor="background1" w:themeShade="80"/>
          <w:szCs w:val="22"/>
        </w:rPr>
        <w:t xml:space="preserve">Monday </w:t>
      </w:r>
      <w:r w:rsidR="008B5EE3" w:rsidRPr="00082832">
        <w:rPr>
          <w:b/>
          <w:color w:val="808080" w:themeColor="background1" w:themeShade="80"/>
          <w:szCs w:val="22"/>
        </w:rPr>
        <w:t>April 25</w:t>
      </w:r>
      <w:r w:rsidR="00FB14E6" w:rsidRPr="00082832">
        <w:rPr>
          <w:b/>
          <w:color w:val="808080" w:themeColor="background1" w:themeShade="80"/>
          <w:szCs w:val="22"/>
        </w:rPr>
        <w:t xml:space="preserve"> AM1 10:00-12:00</w:t>
      </w:r>
      <w:r w:rsidR="00FB14E6" w:rsidRPr="00082832">
        <w:rPr>
          <w:b/>
          <w:color w:val="808080" w:themeColor="background1" w:themeShade="80"/>
          <w:szCs w:val="22"/>
        </w:rPr>
        <w:br/>
      </w:r>
      <w:r w:rsidR="00136FA0" w:rsidRPr="00082832">
        <w:rPr>
          <w:color w:val="808080" w:themeColor="background1" w:themeShade="80"/>
          <w:szCs w:val="22"/>
        </w:rPr>
        <w:t>11-16-0273 – Adrian Stephens –</w:t>
      </w:r>
      <w:r w:rsidR="0027558F" w:rsidRPr="00082832">
        <w:rPr>
          <w:color w:val="808080" w:themeColor="background1" w:themeShade="80"/>
          <w:szCs w:val="22"/>
        </w:rPr>
        <w:t xml:space="preserve"> 45</w:t>
      </w:r>
      <w:r w:rsidR="00136FA0" w:rsidRPr="00082832">
        <w:rPr>
          <w:color w:val="808080" w:themeColor="background1" w:themeShade="80"/>
          <w:szCs w:val="22"/>
        </w:rPr>
        <w:t xml:space="preserve"> mins</w:t>
      </w:r>
      <w:r w:rsidR="00136FA0" w:rsidRPr="00082832">
        <w:rPr>
          <w:color w:val="808080" w:themeColor="background1" w:themeShade="80"/>
          <w:szCs w:val="22"/>
        </w:rPr>
        <w:br/>
        <w:t>11-16-0260</w:t>
      </w:r>
      <w:r w:rsidR="0027558F" w:rsidRPr="00082832">
        <w:rPr>
          <w:color w:val="808080" w:themeColor="background1" w:themeShade="80"/>
          <w:szCs w:val="22"/>
        </w:rPr>
        <w:t xml:space="preserve"> – </w:t>
      </w:r>
      <w:r w:rsidR="00FB14E6" w:rsidRPr="00082832">
        <w:rPr>
          <w:color w:val="808080" w:themeColor="background1" w:themeShade="80"/>
          <w:szCs w:val="22"/>
        </w:rPr>
        <w:t>Adrian Stephens</w:t>
      </w:r>
      <w:r w:rsidR="00136FA0" w:rsidRPr="00082832">
        <w:rPr>
          <w:color w:val="808080" w:themeColor="background1" w:themeShade="80"/>
          <w:szCs w:val="22"/>
        </w:rPr>
        <w:br/>
        <w:t>11-16-0303 – Graham Smith –</w:t>
      </w:r>
      <w:r w:rsidR="0027558F" w:rsidRPr="00082832">
        <w:rPr>
          <w:color w:val="808080" w:themeColor="background1" w:themeShade="80"/>
          <w:szCs w:val="22"/>
        </w:rPr>
        <w:t xml:space="preserve"> 60</w:t>
      </w:r>
      <w:r w:rsidR="00136FA0" w:rsidRPr="00082832">
        <w:rPr>
          <w:color w:val="808080" w:themeColor="background1" w:themeShade="80"/>
          <w:szCs w:val="22"/>
        </w:rPr>
        <w:t xml:space="preserve"> mins</w:t>
      </w:r>
    </w:p>
    <w:p w:rsidR="00FB14E6" w:rsidRPr="002329BB" w:rsidRDefault="008B5EE3" w:rsidP="00FB14E6">
      <w:pPr>
        <w:spacing w:before="100" w:beforeAutospacing="1" w:after="240"/>
        <w:rPr>
          <w:color w:val="808080" w:themeColor="background1" w:themeShade="80"/>
          <w:szCs w:val="22"/>
        </w:rPr>
      </w:pPr>
      <w:r w:rsidRPr="00082832">
        <w:rPr>
          <w:b/>
          <w:color w:val="808080" w:themeColor="background1" w:themeShade="80"/>
          <w:szCs w:val="22"/>
        </w:rPr>
        <w:t>April 25</w:t>
      </w:r>
      <w:r w:rsidR="00FB14E6" w:rsidRPr="00082832">
        <w:rPr>
          <w:b/>
          <w:color w:val="808080" w:themeColor="background1" w:themeShade="80"/>
          <w:szCs w:val="22"/>
        </w:rPr>
        <w:t xml:space="preserve"> PM1 1:00-3:00pm </w:t>
      </w:r>
      <w:r w:rsidR="00FB14E6" w:rsidRPr="00082832">
        <w:rPr>
          <w:b/>
          <w:color w:val="808080" w:themeColor="background1" w:themeShade="80"/>
          <w:szCs w:val="22"/>
        </w:rPr>
        <w:br/>
      </w:r>
      <w:r w:rsidR="00870652" w:rsidRPr="00082832">
        <w:rPr>
          <w:color w:val="808080" w:themeColor="background1" w:themeShade="80"/>
          <w:szCs w:val="22"/>
        </w:rPr>
        <w:t>CID 7509 – Jon Rosdahl</w:t>
      </w:r>
      <w:r w:rsidR="00870652" w:rsidRPr="00082832">
        <w:rPr>
          <w:color w:val="808080" w:themeColor="background1" w:themeShade="80"/>
          <w:szCs w:val="22"/>
        </w:rPr>
        <w:br/>
      </w:r>
      <w:r w:rsidR="0027558F" w:rsidRPr="00082832">
        <w:rPr>
          <w:color w:val="808080" w:themeColor="background1" w:themeShade="80"/>
          <w:szCs w:val="22"/>
        </w:rPr>
        <w:t>11-16</w:t>
      </w:r>
      <w:r w:rsidR="00136FA0" w:rsidRPr="00082832">
        <w:rPr>
          <w:color w:val="808080" w:themeColor="background1" w:themeShade="80"/>
          <w:szCs w:val="22"/>
        </w:rPr>
        <w:t xml:space="preserve">-276 </w:t>
      </w:r>
      <w:r w:rsidR="00FB14E6" w:rsidRPr="00082832">
        <w:rPr>
          <w:color w:val="808080" w:themeColor="background1" w:themeShade="80"/>
        </w:rPr>
        <w:t>– Mark Rison</w:t>
      </w:r>
      <w:r w:rsidR="00FB14E6" w:rsidRPr="00082832">
        <w:rPr>
          <w:color w:val="808080" w:themeColor="background1" w:themeShade="80"/>
          <w:szCs w:val="22"/>
        </w:rPr>
        <w:t xml:space="preserve"> </w:t>
      </w:r>
      <w:r w:rsidR="0027558F" w:rsidRPr="00082832">
        <w:rPr>
          <w:color w:val="808080" w:themeColor="background1" w:themeShade="80"/>
          <w:szCs w:val="22"/>
        </w:rPr>
        <w:t>(75</w:t>
      </w:r>
      <w:r w:rsidR="00CE0A66" w:rsidRPr="00082832">
        <w:rPr>
          <w:color w:val="808080" w:themeColor="background1" w:themeShade="80"/>
          <w:szCs w:val="22"/>
        </w:rPr>
        <w:t xml:space="preserve"> mins</w:t>
      </w:r>
      <w:proofErr w:type="gramStart"/>
      <w:r w:rsidR="00CE0A66" w:rsidRPr="00082832">
        <w:rPr>
          <w:color w:val="808080" w:themeColor="background1" w:themeShade="80"/>
          <w:szCs w:val="22"/>
        </w:rPr>
        <w:t>)</w:t>
      </w:r>
      <w:proofErr w:type="gramEnd"/>
      <w:r w:rsidR="001D14D0" w:rsidRPr="00082832">
        <w:rPr>
          <w:color w:val="808080" w:themeColor="background1" w:themeShade="80"/>
          <w:szCs w:val="22"/>
        </w:rPr>
        <w:br/>
      </w:r>
      <w:r w:rsidR="00FB14E6" w:rsidRPr="00082832">
        <w:rPr>
          <w:b/>
          <w:color w:val="808080" w:themeColor="background1" w:themeShade="80"/>
          <w:szCs w:val="22"/>
        </w:rPr>
        <w:br/>
      </w:r>
      <w:r w:rsidRPr="00082832">
        <w:rPr>
          <w:b/>
          <w:color w:val="808080" w:themeColor="background1" w:themeShade="80"/>
          <w:szCs w:val="22"/>
        </w:rPr>
        <w:t>April 25</w:t>
      </w:r>
      <w:r w:rsidR="0056188B" w:rsidRPr="00082832">
        <w:rPr>
          <w:b/>
          <w:color w:val="808080" w:themeColor="background1" w:themeShade="80"/>
          <w:szCs w:val="22"/>
        </w:rPr>
        <w:t xml:space="preserve"> PM2 3:30-6:0</w:t>
      </w:r>
      <w:r w:rsidR="00FB14E6" w:rsidRPr="00082832">
        <w:rPr>
          <w:b/>
          <w:color w:val="808080" w:themeColor="background1" w:themeShade="80"/>
          <w:szCs w:val="22"/>
        </w:rPr>
        <w:t xml:space="preserve">0pm </w:t>
      </w:r>
      <w:r w:rsidR="00FB14E6" w:rsidRPr="00082832">
        <w:rPr>
          <w:b/>
          <w:color w:val="808080" w:themeColor="background1" w:themeShade="80"/>
          <w:szCs w:val="22"/>
        </w:rPr>
        <w:br/>
      </w:r>
      <w:r w:rsidR="00CA35B5" w:rsidRPr="00082832">
        <w:rPr>
          <w:color w:val="808080" w:themeColor="background1" w:themeShade="80"/>
          <w:szCs w:val="22"/>
        </w:rPr>
        <w:t>11-16-541r1 – Assaf Kasher – Fixes to DMG extensions added in 11-16-0220r3 for CID 7142. Note</w:t>
      </w:r>
      <w:r w:rsidR="00CA35B5" w:rsidRPr="00082832">
        <w:rPr>
          <w:color w:val="808080" w:themeColor="background1" w:themeShade="80"/>
          <w:szCs w:val="22"/>
        </w:rPr>
        <w:br/>
        <w:t>that CID 7138 is also resolved with 11-16-220r3 and the 541 document. (15 mins)</w:t>
      </w:r>
      <w:r w:rsidR="00CA35B5" w:rsidRPr="00082832">
        <w:rPr>
          <w:color w:val="808080" w:themeColor="background1" w:themeShade="80"/>
          <w:szCs w:val="22"/>
        </w:rPr>
        <w:br/>
      </w:r>
      <w:r w:rsidR="00136FA0" w:rsidRPr="00082832">
        <w:rPr>
          <w:color w:val="808080" w:themeColor="background1" w:themeShade="80"/>
          <w:szCs w:val="22"/>
        </w:rPr>
        <w:t xml:space="preserve">11-16-0303 - Graham Smith </w:t>
      </w:r>
      <w:r w:rsidR="0082210E" w:rsidRPr="00082832">
        <w:rPr>
          <w:color w:val="808080" w:themeColor="background1" w:themeShade="80"/>
          <w:szCs w:val="22"/>
        </w:rPr>
        <w:t>(75</w:t>
      </w:r>
      <w:r w:rsidR="0027558F" w:rsidRPr="00082832">
        <w:rPr>
          <w:color w:val="808080" w:themeColor="background1" w:themeShade="80"/>
          <w:szCs w:val="22"/>
        </w:rPr>
        <w:t xml:space="preserve"> mins)</w:t>
      </w:r>
      <w:r w:rsidR="00FB14E6" w:rsidRPr="00082832">
        <w:rPr>
          <w:color w:val="808080" w:themeColor="background1" w:themeShade="80"/>
          <w:szCs w:val="22"/>
        </w:rPr>
        <w:br/>
      </w:r>
      <w:r w:rsidR="002E4E4D" w:rsidRPr="00082832">
        <w:rPr>
          <w:color w:val="808080" w:themeColor="background1" w:themeShade="80"/>
          <w:szCs w:val="22"/>
        </w:rPr>
        <w:t>11-16-228, 11-16-385, 11-16-304, 11-16-237, 11-16-221, 11-16-278 (Graham)</w:t>
      </w:r>
      <w:r w:rsidR="0065675E" w:rsidRPr="00082832">
        <w:rPr>
          <w:iCs/>
          <w:color w:val="808080" w:themeColor="background1" w:themeShade="80"/>
          <w:sz w:val="24"/>
          <w:szCs w:val="24"/>
        </w:rPr>
        <w:br/>
      </w:r>
      <w:r w:rsidR="0082210E" w:rsidRPr="00082832">
        <w:rPr>
          <w:color w:val="808080" w:themeColor="background1" w:themeShade="80"/>
          <w:szCs w:val="22"/>
        </w:rPr>
        <w:t>Mark Hamilton CIDs</w:t>
      </w:r>
      <w:r w:rsidR="00CA35B5" w:rsidRPr="00082832">
        <w:rPr>
          <w:color w:val="808080" w:themeColor="background1" w:themeShade="80"/>
          <w:szCs w:val="22"/>
        </w:rPr>
        <w:t xml:space="preserve"> (</w:t>
      </w:r>
      <w:r w:rsidR="0082210E" w:rsidRPr="00082832">
        <w:rPr>
          <w:color w:val="808080" w:themeColor="background1" w:themeShade="80"/>
          <w:szCs w:val="22"/>
        </w:rPr>
        <w:t>45</w:t>
      </w:r>
      <w:r w:rsidR="0027558F" w:rsidRPr="00082832">
        <w:rPr>
          <w:color w:val="808080" w:themeColor="background1" w:themeShade="80"/>
          <w:szCs w:val="22"/>
        </w:rPr>
        <w:t xml:space="preserve"> mins)</w:t>
      </w:r>
      <w:r w:rsidR="001D14D0">
        <w:rPr>
          <w:szCs w:val="22"/>
        </w:rPr>
        <w:br/>
      </w:r>
      <w:r w:rsidR="00FB14E6">
        <w:rPr>
          <w:b/>
          <w:szCs w:val="22"/>
        </w:rPr>
        <w:br/>
      </w:r>
      <w:r w:rsidR="002E4E4D" w:rsidRPr="0082359B">
        <w:rPr>
          <w:b/>
          <w:color w:val="808080" w:themeColor="background1" w:themeShade="80"/>
          <w:szCs w:val="22"/>
        </w:rPr>
        <w:t xml:space="preserve">Tuesday </w:t>
      </w:r>
      <w:r w:rsidRPr="0082359B">
        <w:rPr>
          <w:b/>
          <w:color w:val="808080" w:themeColor="background1" w:themeShade="80"/>
          <w:szCs w:val="22"/>
        </w:rPr>
        <w:t>April 26</w:t>
      </w:r>
      <w:r w:rsidR="00FB14E6" w:rsidRPr="0082359B">
        <w:rPr>
          <w:b/>
          <w:color w:val="808080" w:themeColor="background1" w:themeShade="80"/>
          <w:szCs w:val="22"/>
        </w:rPr>
        <w:t xml:space="preserve"> AM1 10:00-12:00</w:t>
      </w:r>
      <w:r w:rsidR="00FB14E6" w:rsidRPr="0082359B">
        <w:rPr>
          <w:color w:val="808080" w:themeColor="background1" w:themeShade="80"/>
          <w:szCs w:val="22"/>
        </w:rPr>
        <w:br/>
      </w:r>
      <w:r w:rsidR="005F22E6" w:rsidRPr="0082359B">
        <w:rPr>
          <w:color w:val="808080" w:themeColor="background1" w:themeShade="80"/>
          <w:szCs w:val="22"/>
        </w:rPr>
        <w:t>11-16-0298</w:t>
      </w:r>
      <w:r w:rsidR="00BC4DBE" w:rsidRPr="0082359B">
        <w:rPr>
          <w:color w:val="808080" w:themeColor="background1" w:themeShade="80"/>
          <w:szCs w:val="22"/>
        </w:rPr>
        <w:t xml:space="preserve"> – </w:t>
      </w:r>
      <w:r w:rsidR="002E4E4D" w:rsidRPr="0082359B">
        <w:rPr>
          <w:color w:val="808080" w:themeColor="background1" w:themeShade="80"/>
          <w:szCs w:val="22"/>
        </w:rPr>
        <w:t>Dorothy Stanley ( 60 mins)</w:t>
      </w:r>
      <w:r w:rsidR="00BC4DBE" w:rsidRPr="0082359B">
        <w:rPr>
          <w:color w:val="808080" w:themeColor="background1" w:themeShade="80"/>
          <w:szCs w:val="22"/>
        </w:rPr>
        <w:br/>
      </w:r>
      <w:r w:rsidR="002E4E4D" w:rsidRPr="0082359B">
        <w:rPr>
          <w:color w:val="808080" w:themeColor="background1" w:themeShade="80"/>
          <w:szCs w:val="22"/>
        </w:rPr>
        <w:t>11-16-0276 – Mark Rison (60 mins)</w:t>
      </w:r>
      <w:r w:rsidR="00FB14E6" w:rsidRPr="0082359B">
        <w:rPr>
          <w:color w:val="808080" w:themeColor="background1" w:themeShade="80"/>
          <w:szCs w:val="22"/>
        </w:rPr>
        <w:br/>
      </w:r>
      <w:r w:rsidR="00BC4DBE" w:rsidRPr="0082359B">
        <w:rPr>
          <w:b/>
          <w:color w:val="808080" w:themeColor="background1" w:themeShade="80"/>
          <w:szCs w:val="22"/>
        </w:rPr>
        <w:br/>
      </w:r>
      <w:r w:rsidRPr="0082359B">
        <w:rPr>
          <w:b/>
          <w:color w:val="808080" w:themeColor="background1" w:themeShade="80"/>
          <w:szCs w:val="22"/>
        </w:rPr>
        <w:t>April 26</w:t>
      </w:r>
      <w:r w:rsidR="00FB14E6" w:rsidRPr="0082359B">
        <w:rPr>
          <w:b/>
          <w:color w:val="808080" w:themeColor="background1" w:themeShade="80"/>
          <w:szCs w:val="22"/>
        </w:rPr>
        <w:t xml:space="preserve"> PM1 1:00-3:00pm</w:t>
      </w:r>
      <w:r w:rsidR="00FB14E6" w:rsidRPr="0082359B">
        <w:rPr>
          <w:color w:val="808080" w:themeColor="background1" w:themeShade="80"/>
          <w:szCs w:val="22"/>
        </w:rPr>
        <w:br/>
        <w:t>1</w:t>
      </w:r>
      <w:r w:rsidR="004A6A85" w:rsidRPr="0082359B">
        <w:rPr>
          <w:color w:val="808080" w:themeColor="background1" w:themeShade="80"/>
          <w:szCs w:val="22"/>
        </w:rPr>
        <w:t>1</w:t>
      </w:r>
      <w:r w:rsidR="0027558F" w:rsidRPr="0082359B">
        <w:rPr>
          <w:color w:val="808080" w:themeColor="background1" w:themeShade="80"/>
          <w:szCs w:val="22"/>
        </w:rPr>
        <w:t>-16-0303</w:t>
      </w:r>
      <w:r w:rsidR="00FB14E6" w:rsidRPr="0082359B">
        <w:rPr>
          <w:color w:val="808080" w:themeColor="background1" w:themeShade="80"/>
          <w:szCs w:val="22"/>
        </w:rPr>
        <w:t xml:space="preserve"> </w:t>
      </w:r>
      <w:r w:rsidR="0065675E" w:rsidRPr="0082359B">
        <w:rPr>
          <w:color w:val="808080" w:themeColor="background1" w:themeShade="80"/>
          <w:szCs w:val="22"/>
        </w:rPr>
        <w:t>–</w:t>
      </w:r>
      <w:r w:rsidR="00FB14E6" w:rsidRPr="0082359B">
        <w:rPr>
          <w:color w:val="808080" w:themeColor="background1" w:themeShade="80"/>
          <w:szCs w:val="22"/>
        </w:rPr>
        <w:t xml:space="preserve"> </w:t>
      </w:r>
      <w:r w:rsidR="0065675E" w:rsidRPr="0082359B">
        <w:rPr>
          <w:color w:val="808080" w:themeColor="background1" w:themeShade="80"/>
          <w:szCs w:val="22"/>
        </w:rPr>
        <w:t>Graham Smith (110 mins)</w:t>
      </w:r>
      <w:r w:rsidR="00AF7A16" w:rsidRPr="0082359B">
        <w:rPr>
          <w:color w:val="808080" w:themeColor="background1" w:themeShade="80"/>
          <w:szCs w:val="22"/>
        </w:rPr>
        <w:br/>
        <w:t xml:space="preserve">11-16-228, </w:t>
      </w:r>
      <w:r w:rsidR="00F45364" w:rsidRPr="0082359B">
        <w:rPr>
          <w:color w:val="808080" w:themeColor="background1" w:themeShade="80"/>
          <w:szCs w:val="22"/>
        </w:rPr>
        <w:t xml:space="preserve"> - CID 7789, </w:t>
      </w:r>
      <w:r w:rsidR="00F45364" w:rsidRPr="001E2E87">
        <w:rPr>
          <w:b/>
          <w:bCs/>
          <w:color w:val="808080" w:themeColor="background1" w:themeShade="80"/>
        </w:rPr>
        <w:t>7087, 7088, 7541</w:t>
      </w:r>
      <w:r w:rsidR="00F45364" w:rsidRPr="0082359B">
        <w:rPr>
          <w:color w:val="808080" w:themeColor="background1" w:themeShade="80"/>
          <w:szCs w:val="22"/>
        </w:rPr>
        <w:br/>
      </w:r>
      <w:r w:rsidR="00AF7A16" w:rsidRPr="0082359B">
        <w:rPr>
          <w:color w:val="808080" w:themeColor="background1" w:themeShade="80"/>
          <w:szCs w:val="22"/>
        </w:rPr>
        <w:t xml:space="preserve">11-16-385, </w:t>
      </w:r>
      <w:r w:rsidR="00F45364" w:rsidRPr="0082359B">
        <w:rPr>
          <w:color w:val="808080" w:themeColor="background1" w:themeShade="80"/>
          <w:szCs w:val="22"/>
        </w:rPr>
        <w:t xml:space="preserve"> - Covered by Mark Rison document 276 primitive changes (7278 et al)</w:t>
      </w:r>
      <w:r w:rsidR="00F45364" w:rsidRPr="0082359B">
        <w:rPr>
          <w:color w:val="808080" w:themeColor="background1" w:themeShade="80"/>
          <w:szCs w:val="22"/>
        </w:rPr>
        <w:br/>
      </w:r>
      <w:r w:rsidR="00AF7A16" w:rsidRPr="0082359B">
        <w:rPr>
          <w:color w:val="808080" w:themeColor="background1" w:themeShade="80"/>
          <w:szCs w:val="22"/>
        </w:rPr>
        <w:t xml:space="preserve">11-16-304, </w:t>
      </w:r>
      <w:r w:rsidR="00F45364" w:rsidRPr="0082359B">
        <w:rPr>
          <w:color w:val="808080" w:themeColor="background1" w:themeShade="80"/>
          <w:szCs w:val="22"/>
        </w:rPr>
        <w:t xml:space="preserve"> - Covered by Mark Rison document 276 primitive changes (7278 et al)</w:t>
      </w:r>
      <w:r w:rsidR="00F45364" w:rsidRPr="0082359B">
        <w:rPr>
          <w:color w:val="808080" w:themeColor="background1" w:themeShade="80"/>
          <w:szCs w:val="22"/>
        </w:rPr>
        <w:br/>
      </w:r>
      <w:r w:rsidR="00AF7A16" w:rsidRPr="0082359B">
        <w:rPr>
          <w:color w:val="808080" w:themeColor="background1" w:themeShade="80"/>
          <w:szCs w:val="22"/>
        </w:rPr>
        <w:t xml:space="preserve">11-16-237, </w:t>
      </w:r>
      <w:r w:rsidR="008D4F8E" w:rsidRPr="0082359B">
        <w:rPr>
          <w:color w:val="808080" w:themeColor="background1" w:themeShade="80"/>
          <w:szCs w:val="22"/>
        </w:rPr>
        <w:t>Done, some transferred to Mark Rison</w:t>
      </w:r>
      <w:r w:rsidR="00F45364" w:rsidRPr="0082359B">
        <w:rPr>
          <w:color w:val="808080" w:themeColor="background1" w:themeShade="80"/>
          <w:szCs w:val="22"/>
        </w:rPr>
        <w:br/>
      </w:r>
      <w:r w:rsidR="00AF7A16" w:rsidRPr="0082359B">
        <w:rPr>
          <w:color w:val="808080" w:themeColor="background1" w:themeShade="80"/>
          <w:szCs w:val="22"/>
        </w:rPr>
        <w:t xml:space="preserve">11-16-221, </w:t>
      </w:r>
      <w:r w:rsidR="00BE1904" w:rsidRPr="0082359B">
        <w:rPr>
          <w:color w:val="808080" w:themeColor="background1" w:themeShade="80"/>
          <w:szCs w:val="22"/>
        </w:rPr>
        <w:t>- CID 7086, discuss Thursday</w:t>
      </w:r>
      <w:r w:rsidR="00F45364" w:rsidRPr="0082359B">
        <w:rPr>
          <w:color w:val="808080" w:themeColor="background1" w:themeShade="80"/>
          <w:szCs w:val="22"/>
        </w:rPr>
        <w:br/>
      </w:r>
      <w:r w:rsidR="00AF7A16" w:rsidRPr="0082359B">
        <w:rPr>
          <w:color w:val="808080" w:themeColor="background1" w:themeShade="80"/>
          <w:szCs w:val="22"/>
        </w:rPr>
        <w:t>11-16-278 (Graham)</w:t>
      </w:r>
      <w:r w:rsidR="00BE1904" w:rsidRPr="0082359B">
        <w:rPr>
          <w:color w:val="808080" w:themeColor="background1" w:themeShade="80"/>
          <w:szCs w:val="22"/>
        </w:rPr>
        <w:t xml:space="preserve"> – 7431MAC BN pulled – MGR, </w:t>
      </w:r>
      <w:r w:rsidR="0038656C" w:rsidRPr="0082359B">
        <w:rPr>
          <w:color w:val="808080" w:themeColor="background1" w:themeShade="80"/>
          <w:szCs w:val="22"/>
        </w:rPr>
        <w:t xml:space="preserve">7550 – MGR, 7589-MGR, 7592, 7593,  – MAC-BN pulled – MGR, </w:t>
      </w:r>
      <w:r w:rsidR="0038656C" w:rsidRPr="0082359B">
        <w:rPr>
          <w:b/>
          <w:color w:val="808080" w:themeColor="background1" w:themeShade="80"/>
          <w:szCs w:val="22"/>
        </w:rPr>
        <w:t>7640 (5208,2129, 11-14-57r5), 7786, 7772, 7769, 7654, – open</w:t>
      </w:r>
      <w:r w:rsidR="00E270C7">
        <w:rPr>
          <w:szCs w:val="22"/>
        </w:rPr>
        <w:br/>
      </w:r>
      <w:r w:rsidR="00FB14E6">
        <w:rPr>
          <w:szCs w:val="22"/>
        </w:rPr>
        <w:br/>
      </w:r>
      <w:r w:rsidR="00FB14E6">
        <w:rPr>
          <w:b/>
          <w:szCs w:val="22"/>
        </w:rPr>
        <w:br/>
      </w:r>
      <w:r w:rsidRPr="005E60D8">
        <w:rPr>
          <w:b/>
          <w:color w:val="808080" w:themeColor="background1" w:themeShade="80"/>
          <w:szCs w:val="22"/>
        </w:rPr>
        <w:t>April 26</w:t>
      </w:r>
      <w:r w:rsidR="0056188B" w:rsidRPr="005E60D8">
        <w:rPr>
          <w:b/>
          <w:color w:val="808080" w:themeColor="background1" w:themeShade="80"/>
          <w:szCs w:val="22"/>
        </w:rPr>
        <w:t xml:space="preserve"> PM2 3:30-6:0</w:t>
      </w:r>
      <w:r w:rsidR="00FB14E6" w:rsidRPr="005E60D8">
        <w:rPr>
          <w:b/>
          <w:color w:val="808080" w:themeColor="background1" w:themeShade="80"/>
          <w:szCs w:val="22"/>
        </w:rPr>
        <w:t>0pm</w:t>
      </w:r>
      <w:r w:rsidR="00FB14E6" w:rsidRPr="005E60D8">
        <w:rPr>
          <w:b/>
          <w:color w:val="808080" w:themeColor="background1" w:themeShade="80"/>
          <w:szCs w:val="22"/>
        </w:rPr>
        <w:br/>
      </w:r>
      <w:r w:rsidR="00082832" w:rsidRPr="005E60D8">
        <w:rPr>
          <w:color w:val="808080" w:themeColor="background1" w:themeShade="80"/>
          <w:szCs w:val="22"/>
        </w:rPr>
        <w:t>CID 7523 – 11-16-412r2 (from Brian Hart)</w:t>
      </w:r>
      <w:r w:rsidR="00082832" w:rsidRPr="005E60D8">
        <w:rPr>
          <w:color w:val="808080" w:themeColor="background1" w:themeShade="80"/>
          <w:szCs w:val="22"/>
        </w:rPr>
        <w:br/>
      </w:r>
      <w:r w:rsidR="009A3B03" w:rsidRPr="005E60D8">
        <w:rPr>
          <w:color w:val="808080" w:themeColor="background1" w:themeShade="80"/>
          <w:szCs w:val="22"/>
        </w:rPr>
        <w:t>GEN-</w:t>
      </w:r>
      <w:r w:rsidR="0065675E" w:rsidRPr="005E60D8">
        <w:rPr>
          <w:color w:val="808080" w:themeColor="background1" w:themeShade="80"/>
          <w:szCs w:val="22"/>
        </w:rPr>
        <w:t>FLL Pulled CIDs</w:t>
      </w:r>
      <w:r w:rsidR="0065675E" w:rsidRPr="005E60D8">
        <w:rPr>
          <w:color w:val="808080" w:themeColor="background1" w:themeShade="80"/>
          <w:szCs w:val="22"/>
        </w:rPr>
        <w:br/>
        <w:t xml:space="preserve">Motion MAC-BP </w:t>
      </w:r>
      <w:r w:rsidR="00983F7E" w:rsidRPr="005E60D8">
        <w:rPr>
          <w:color w:val="808080" w:themeColor="background1" w:themeShade="80"/>
          <w:szCs w:val="22"/>
        </w:rPr>
        <w:t xml:space="preserve">and Motion MAC-BO </w:t>
      </w:r>
      <w:r w:rsidR="0065675E" w:rsidRPr="005E60D8">
        <w:rPr>
          <w:color w:val="808080" w:themeColor="background1" w:themeShade="80"/>
          <w:szCs w:val="22"/>
        </w:rPr>
        <w:t>pulled</w:t>
      </w:r>
      <w:r w:rsidR="00983F7E" w:rsidRPr="005E60D8">
        <w:rPr>
          <w:color w:val="808080" w:themeColor="background1" w:themeShade="80"/>
          <w:szCs w:val="22"/>
        </w:rPr>
        <w:t xml:space="preserve">: </w:t>
      </w:r>
      <w:r w:rsidR="00983F7E" w:rsidRPr="005E60D8">
        <w:rPr>
          <w:bCs/>
          <w:color w:val="808080" w:themeColor="background1" w:themeShade="80"/>
        </w:rPr>
        <w:t xml:space="preserve">7220, 7153, 7749, 7774, 7776, and 7590 </w:t>
      </w:r>
      <w:r w:rsidR="0065675E" w:rsidRPr="005E60D8">
        <w:rPr>
          <w:color w:val="808080" w:themeColor="background1" w:themeShade="80"/>
          <w:szCs w:val="22"/>
        </w:rPr>
        <w:br/>
      </w:r>
      <w:r w:rsidR="0065675E" w:rsidRPr="005E60D8">
        <w:rPr>
          <w:color w:val="808080" w:themeColor="background1" w:themeShade="80"/>
          <w:szCs w:val="22"/>
        </w:rPr>
        <w:lastRenderedPageBreak/>
        <w:t>Motion MAC-BQ pulled</w:t>
      </w:r>
      <w:r w:rsidR="00AF7A16" w:rsidRPr="005E60D8">
        <w:rPr>
          <w:color w:val="808080" w:themeColor="background1" w:themeShade="80"/>
          <w:szCs w:val="22"/>
        </w:rPr>
        <w:t>, (includes CID 7767 501r2)</w:t>
      </w:r>
      <w:r w:rsidR="004D3AD1" w:rsidRPr="005E60D8">
        <w:rPr>
          <w:color w:val="808080" w:themeColor="background1" w:themeShade="80"/>
          <w:szCs w:val="22"/>
        </w:rPr>
        <w:br/>
      </w:r>
      <w:r w:rsidR="004E5882" w:rsidRPr="005E60D8">
        <w:rPr>
          <w:color w:val="808080" w:themeColor="background1" w:themeShade="80"/>
          <w:szCs w:val="22"/>
        </w:rPr>
        <w:t>Gen-Macau</w:t>
      </w:r>
      <w:r w:rsidR="004D3AD1" w:rsidRPr="005E60D8">
        <w:rPr>
          <w:color w:val="808080" w:themeColor="background1" w:themeShade="80"/>
          <w:szCs w:val="22"/>
        </w:rPr>
        <w:t xml:space="preserve"> Pulled</w:t>
      </w:r>
      <w:r w:rsidR="00C946A4" w:rsidRPr="005E60D8">
        <w:rPr>
          <w:color w:val="808080" w:themeColor="background1" w:themeShade="80"/>
          <w:szCs w:val="22"/>
        </w:rPr>
        <w:t xml:space="preserve"> - </w:t>
      </w:r>
      <w:r w:rsidR="00C946A4" w:rsidRPr="005E60D8">
        <w:rPr>
          <w:color w:val="808080" w:themeColor="background1" w:themeShade="80"/>
        </w:rPr>
        <w:t>CIDs 7672</w:t>
      </w:r>
      <w:r w:rsidR="00FF3F74" w:rsidRPr="005E60D8">
        <w:rPr>
          <w:color w:val="808080" w:themeColor="background1" w:themeShade="80"/>
        </w:rPr>
        <w:t>(MAY 6)</w:t>
      </w:r>
      <w:r w:rsidR="00C946A4" w:rsidRPr="005E60D8">
        <w:rPr>
          <w:color w:val="808080" w:themeColor="background1" w:themeShade="80"/>
        </w:rPr>
        <w:t>, 7767</w:t>
      </w:r>
      <w:r w:rsidR="00FF3F74" w:rsidRPr="005E60D8">
        <w:rPr>
          <w:color w:val="808080" w:themeColor="background1" w:themeShade="80"/>
        </w:rPr>
        <w:t>(with 501 on Weds)</w:t>
      </w:r>
      <w:r w:rsidR="00C946A4" w:rsidRPr="005E60D8">
        <w:rPr>
          <w:color w:val="808080" w:themeColor="background1" w:themeShade="80"/>
        </w:rPr>
        <w:t>, 7437</w:t>
      </w:r>
      <w:r w:rsidR="00E108B4" w:rsidRPr="005E60D8">
        <w:rPr>
          <w:color w:val="808080" w:themeColor="background1" w:themeShade="80"/>
        </w:rPr>
        <w:t>(already motioned 203)</w:t>
      </w:r>
      <w:r w:rsidR="00C946A4" w:rsidRPr="005E60D8">
        <w:rPr>
          <w:color w:val="808080" w:themeColor="background1" w:themeShade="80"/>
        </w:rPr>
        <w:t>, 7438</w:t>
      </w:r>
      <w:r w:rsidR="00E108B4" w:rsidRPr="005E60D8">
        <w:rPr>
          <w:color w:val="808080" w:themeColor="background1" w:themeShade="80"/>
        </w:rPr>
        <w:t>(already motioned 203)</w:t>
      </w:r>
      <w:r w:rsidR="00C946A4" w:rsidRPr="005E60D8">
        <w:rPr>
          <w:color w:val="808080" w:themeColor="background1" w:themeShade="80"/>
        </w:rPr>
        <w:t>, 7317</w:t>
      </w:r>
      <w:r w:rsidR="00AE40BB" w:rsidRPr="005E60D8">
        <w:rPr>
          <w:color w:val="808080" w:themeColor="background1" w:themeShade="80"/>
        </w:rPr>
        <w:t>(Thursday)</w:t>
      </w:r>
      <w:r w:rsidR="00C946A4" w:rsidRPr="005E60D8">
        <w:rPr>
          <w:color w:val="808080" w:themeColor="background1" w:themeShade="80"/>
        </w:rPr>
        <w:t>, 7324</w:t>
      </w:r>
      <w:r w:rsidR="00D41EE4" w:rsidRPr="005E60D8">
        <w:rPr>
          <w:color w:val="808080" w:themeColor="background1" w:themeShade="80"/>
        </w:rPr>
        <w:t>(Thursday)</w:t>
      </w:r>
      <w:r w:rsidR="00C946A4" w:rsidRPr="005E60D8">
        <w:rPr>
          <w:color w:val="808080" w:themeColor="background1" w:themeShade="80"/>
        </w:rPr>
        <w:t>, 7378, 7658, 7648, 7494, 7539, 7702, and 7701.</w:t>
      </w:r>
      <w:r w:rsidR="008D4F8E" w:rsidRPr="005E60D8">
        <w:rPr>
          <w:color w:val="808080" w:themeColor="background1" w:themeShade="80"/>
          <w:szCs w:val="22"/>
        </w:rPr>
        <w:br/>
        <w:t xml:space="preserve">Motion MAC –BM pulled </w:t>
      </w:r>
      <w:r w:rsidR="00F32ACD" w:rsidRPr="005E60D8">
        <w:rPr>
          <w:color w:val="808080" w:themeColor="background1" w:themeShade="80"/>
          <w:szCs w:val="22"/>
        </w:rPr>
        <w:t>–</w:t>
      </w:r>
      <w:r w:rsidR="008D4F8E" w:rsidRPr="005E60D8">
        <w:rPr>
          <w:color w:val="808080" w:themeColor="background1" w:themeShade="80"/>
          <w:szCs w:val="22"/>
        </w:rPr>
        <w:t xml:space="preserve"> 7086</w:t>
      </w:r>
      <w:r w:rsidR="00F32ACD" w:rsidRPr="005E60D8">
        <w:rPr>
          <w:color w:val="808080" w:themeColor="background1" w:themeShade="80"/>
          <w:szCs w:val="22"/>
        </w:rPr>
        <w:br/>
        <w:t>GEN-Review CIDs 7334, 7483, 7298</w:t>
      </w:r>
      <w:r w:rsidR="007A6443">
        <w:rPr>
          <w:szCs w:val="22"/>
        </w:rPr>
        <w:br/>
      </w:r>
      <w:r w:rsidR="00FB14E6">
        <w:rPr>
          <w:b/>
          <w:szCs w:val="22"/>
        </w:rPr>
        <w:br/>
      </w:r>
      <w:r w:rsidR="002E4E4D" w:rsidRPr="002329BB">
        <w:rPr>
          <w:b/>
          <w:color w:val="808080" w:themeColor="background1" w:themeShade="80"/>
          <w:szCs w:val="22"/>
        </w:rPr>
        <w:t xml:space="preserve">Wednesday </w:t>
      </w:r>
      <w:r w:rsidRPr="002329BB">
        <w:rPr>
          <w:b/>
          <w:color w:val="808080" w:themeColor="background1" w:themeShade="80"/>
          <w:szCs w:val="22"/>
        </w:rPr>
        <w:t>April 27</w:t>
      </w:r>
      <w:r w:rsidR="00FB14E6" w:rsidRPr="002329BB">
        <w:rPr>
          <w:b/>
          <w:color w:val="808080" w:themeColor="background1" w:themeShade="80"/>
          <w:szCs w:val="22"/>
        </w:rPr>
        <w:t xml:space="preserve"> AM1 10:00-12:00</w:t>
      </w:r>
      <w:r w:rsidR="00FB14E6" w:rsidRPr="002329BB">
        <w:rPr>
          <w:b/>
          <w:color w:val="808080" w:themeColor="background1" w:themeShade="80"/>
          <w:szCs w:val="22"/>
        </w:rPr>
        <w:br/>
      </w:r>
      <w:r w:rsidR="00532AC2" w:rsidRPr="002329BB">
        <w:rPr>
          <w:color w:val="808080" w:themeColor="background1" w:themeShade="80"/>
          <w:szCs w:val="22"/>
        </w:rPr>
        <w:t>11-16-0501</w:t>
      </w:r>
      <w:r w:rsidR="00097461" w:rsidRPr="002329BB">
        <w:rPr>
          <w:color w:val="808080" w:themeColor="background1" w:themeShade="80"/>
          <w:szCs w:val="22"/>
        </w:rPr>
        <w:t xml:space="preserve"> – Edward Au – 30 mins </w:t>
      </w:r>
      <w:r w:rsidR="00725E0D" w:rsidRPr="002329BB">
        <w:rPr>
          <w:color w:val="808080" w:themeColor="background1" w:themeShade="80"/>
          <w:szCs w:val="22"/>
        </w:rPr>
        <w:t xml:space="preserve">CID </w:t>
      </w:r>
      <w:r w:rsidR="00D41EE4" w:rsidRPr="002329BB">
        <w:rPr>
          <w:color w:val="808080" w:themeColor="background1" w:themeShade="80"/>
          <w:szCs w:val="22"/>
        </w:rPr>
        <w:t>7767, 7556, 7698</w:t>
      </w:r>
      <w:r w:rsidR="00D41EE4" w:rsidRPr="002329BB">
        <w:rPr>
          <w:color w:val="808080" w:themeColor="background1" w:themeShade="80"/>
          <w:szCs w:val="22"/>
        </w:rPr>
        <w:br/>
        <w:t>11-16-0555- Edward Au – 7633, 7134, 7135</w:t>
      </w:r>
      <w:r w:rsidR="00097461" w:rsidRPr="002329BB">
        <w:rPr>
          <w:color w:val="808080" w:themeColor="background1" w:themeShade="80"/>
          <w:szCs w:val="22"/>
        </w:rPr>
        <w:br/>
      </w:r>
      <w:r w:rsidR="0065675E" w:rsidRPr="002329BB">
        <w:rPr>
          <w:color w:val="808080" w:themeColor="background1" w:themeShade="80"/>
          <w:szCs w:val="22"/>
        </w:rPr>
        <w:t>11-16-0276</w:t>
      </w:r>
      <w:r w:rsidR="007A6443" w:rsidRPr="002329BB">
        <w:rPr>
          <w:color w:val="808080" w:themeColor="background1" w:themeShade="80"/>
          <w:szCs w:val="22"/>
        </w:rPr>
        <w:t xml:space="preserve"> - Mark Rison (</w:t>
      </w:r>
      <w:r w:rsidR="00390379" w:rsidRPr="002329BB">
        <w:rPr>
          <w:color w:val="808080" w:themeColor="background1" w:themeShade="80"/>
          <w:szCs w:val="22"/>
        </w:rPr>
        <w:t>9</w:t>
      </w:r>
      <w:r w:rsidR="0065675E" w:rsidRPr="002329BB">
        <w:rPr>
          <w:color w:val="808080" w:themeColor="background1" w:themeShade="80"/>
          <w:szCs w:val="22"/>
        </w:rPr>
        <w:t>0</w:t>
      </w:r>
      <w:r w:rsidR="007A6443" w:rsidRPr="002329BB">
        <w:rPr>
          <w:color w:val="808080" w:themeColor="background1" w:themeShade="80"/>
          <w:szCs w:val="22"/>
        </w:rPr>
        <w:t xml:space="preserve"> mins)</w:t>
      </w:r>
      <w:r w:rsidR="0065675E" w:rsidRPr="002329BB">
        <w:rPr>
          <w:color w:val="808080" w:themeColor="background1" w:themeShade="80"/>
          <w:szCs w:val="22"/>
        </w:rPr>
        <w:br/>
      </w:r>
    </w:p>
    <w:p w:rsidR="00DF1A02" w:rsidRDefault="008B5EE3" w:rsidP="008B5EE3">
      <w:pPr>
        <w:spacing w:before="100" w:beforeAutospacing="1" w:after="240"/>
      </w:pPr>
      <w:r w:rsidRPr="002329BB">
        <w:rPr>
          <w:b/>
          <w:color w:val="808080" w:themeColor="background1" w:themeShade="80"/>
          <w:szCs w:val="22"/>
        </w:rPr>
        <w:t>April 2</w:t>
      </w:r>
      <w:r w:rsidR="00136FA0" w:rsidRPr="002329BB">
        <w:rPr>
          <w:b/>
          <w:color w:val="808080" w:themeColor="background1" w:themeShade="80"/>
          <w:szCs w:val="22"/>
        </w:rPr>
        <w:t>7</w:t>
      </w:r>
      <w:r w:rsidR="00FB14E6" w:rsidRPr="002329BB">
        <w:rPr>
          <w:b/>
          <w:color w:val="808080" w:themeColor="background1" w:themeShade="80"/>
          <w:szCs w:val="22"/>
        </w:rPr>
        <w:t xml:space="preserve"> PM1 1:00-3:00pm</w:t>
      </w:r>
      <w:r w:rsidR="004A6A85" w:rsidRPr="002329BB">
        <w:rPr>
          <w:b/>
          <w:color w:val="808080" w:themeColor="background1" w:themeShade="80"/>
          <w:szCs w:val="22"/>
        </w:rPr>
        <w:br/>
      </w:r>
      <w:r w:rsidR="00C43C44" w:rsidRPr="002329BB">
        <w:rPr>
          <w:color w:val="808080" w:themeColor="background1" w:themeShade="80"/>
          <w:szCs w:val="22"/>
        </w:rPr>
        <w:t>11-16-268, 11-16-221</w:t>
      </w:r>
      <w:r w:rsidR="0027558F" w:rsidRPr="002329BB">
        <w:rPr>
          <w:color w:val="808080" w:themeColor="background1" w:themeShade="80"/>
          <w:szCs w:val="22"/>
        </w:rPr>
        <w:t xml:space="preserve"> – Graham Smith</w:t>
      </w:r>
      <w:r w:rsidR="00C43C44" w:rsidRPr="002329BB">
        <w:rPr>
          <w:color w:val="808080" w:themeColor="background1" w:themeShade="80"/>
          <w:szCs w:val="22"/>
        </w:rPr>
        <w:t xml:space="preserve"> (6</w:t>
      </w:r>
      <w:r w:rsidR="00097461" w:rsidRPr="002329BB">
        <w:rPr>
          <w:color w:val="808080" w:themeColor="background1" w:themeShade="80"/>
          <w:szCs w:val="22"/>
        </w:rPr>
        <w:t>0</w:t>
      </w:r>
      <w:r w:rsidR="00390379" w:rsidRPr="002329BB">
        <w:rPr>
          <w:color w:val="808080" w:themeColor="background1" w:themeShade="80"/>
          <w:szCs w:val="22"/>
        </w:rPr>
        <w:t xml:space="preserve"> mins)</w:t>
      </w:r>
      <w:r w:rsidR="00097461" w:rsidRPr="002329BB">
        <w:rPr>
          <w:color w:val="808080" w:themeColor="background1" w:themeShade="80"/>
          <w:szCs w:val="22"/>
        </w:rPr>
        <w:br/>
        <w:t>Adrian CIDs</w:t>
      </w:r>
      <w:r w:rsidR="00A67E3E" w:rsidRPr="002329BB">
        <w:rPr>
          <w:color w:val="808080" w:themeColor="background1" w:themeShade="80"/>
          <w:szCs w:val="22"/>
        </w:rPr>
        <w:t>: 7220</w:t>
      </w:r>
      <w:r w:rsidR="00C43C44" w:rsidRPr="002329BB">
        <w:rPr>
          <w:color w:val="808080" w:themeColor="background1" w:themeShade="80"/>
          <w:szCs w:val="22"/>
        </w:rPr>
        <w:t xml:space="preserve"> – defer to </w:t>
      </w:r>
      <w:proofErr w:type="spellStart"/>
      <w:r w:rsidR="00C43C44" w:rsidRPr="002329BB">
        <w:rPr>
          <w:color w:val="808080" w:themeColor="background1" w:themeShade="80"/>
          <w:szCs w:val="22"/>
        </w:rPr>
        <w:t>telecon</w:t>
      </w:r>
      <w:proofErr w:type="spellEnd"/>
      <w:r w:rsidR="009E5788" w:rsidRPr="002329BB">
        <w:rPr>
          <w:color w:val="808080" w:themeColor="background1" w:themeShade="80"/>
          <w:szCs w:val="22"/>
        </w:rPr>
        <w:t>, ED objected to, Frame Format, PHY SAP, Terminology</w:t>
      </w:r>
      <w:r w:rsidR="0082359B" w:rsidRPr="002329BB">
        <w:rPr>
          <w:color w:val="808080" w:themeColor="background1" w:themeShade="80"/>
          <w:szCs w:val="22"/>
        </w:rPr>
        <w:br/>
        <w:t>11-16-0554 Menzo</w:t>
      </w:r>
      <w:r w:rsidR="00D41EE4">
        <w:rPr>
          <w:szCs w:val="22"/>
        </w:rPr>
        <w:br/>
      </w:r>
      <w:r w:rsidR="0027558F">
        <w:rPr>
          <w:b/>
          <w:szCs w:val="22"/>
        </w:rPr>
        <w:br/>
      </w:r>
      <w:r w:rsidRPr="00FC65F9">
        <w:rPr>
          <w:b/>
          <w:color w:val="808080" w:themeColor="background1" w:themeShade="80"/>
          <w:szCs w:val="22"/>
        </w:rPr>
        <w:t>April 2</w:t>
      </w:r>
      <w:r w:rsidR="00136FA0" w:rsidRPr="00FC65F9">
        <w:rPr>
          <w:b/>
          <w:color w:val="808080" w:themeColor="background1" w:themeShade="80"/>
          <w:szCs w:val="22"/>
        </w:rPr>
        <w:t>7</w:t>
      </w:r>
      <w:r w:rsidR="009431E2" w:rsidRPr="00FC65F9">
        <w:rPr>
          <w:b/>
          <w:color w:val="808080" w:themeColor="background1" w:themeShade="80"/>
          <w:szCs w:val="22"/>
        </w:rPr>
        <w:t xml:space="preserve"> PM2 3:30-6:0</w:t>
      </w:r>
      <w:r w:rsidR="00FB14E6" w:rsidRPr="00FC65F9">
        <w:rPr>
          <w:b/>
          <w:color w:val="808080" w:themeColor="background1" w:themeShade="80"/>
          <w:szCs w:val="22"/>
        </w:rPr>
        <w:t xml:space="preserve">0pm: </w:t>
      </w:r>
      <w:r w:rsidR="00FB14E6" w:rsidRPr="00FC65F9">
        <w:rPr>
          <w:b/>
          <w:color w:val="808080" w:themeColor="background1" w:themeShade="80"/>
          <w:szCs w:val="22"/>
        </w:rPr>
        <w:br/>
      </w:r>
      <w:r w:rsidR="00FB14E6" w:rsidRPr="00FC65F9">
        <w:rPr>
          <w:color w:val="808080" w:themeColor="background1" w:themeShade="80"/>
          <w:szCs w:val="22"/>
        </w:rPr>
        <w:t>Motions</w:t>
      </w:r>
      <w:r w:rsidR="00D9634E" w:rsidRPr="00FC65F9">
        <w:rPr>
          <w:color w:val="808080" w:themeColor="background1" w:themeShade="80"/>
          <w:szCs w:val="22"/>
        </w:rPr>
        <w:t xml:space="preserve"> (30 minutes)</w:t>
      </w:r>
      <w:r w:rsidR="0046520D" w:rsidRPr="00FC65F9">
        <w:rPr>
          <w:color w:val="808080" w:themeColor="background1" w:themeShade="80"/>
          <w:szCs w:val="22"/>
        </w:rPr>
        <w:br/>
      </w:r>
      <w:r w:rsidR="005835D4" w:rsidRPr="00FC65F9">
        <w:rPr>
          <w:color w:val="808080" w:themeColor="background1" w:themeShade="80"/>
          <w:szCs w:val="22"/>
        </w:rPr>
        <w:t xml:space="preserve">11-16-0384 – Dan Harkins, CIDs </w:t>
      </w:r>
      <w:r w:rsidR="005835D4" w:rsidRPr="00FC65F9">
        <w:rPr>
          <w:color w:val="808080" w:themeColor="background1" w:themeShade="80"/>
        </w:rPr>
        <w:t>7533, 7536, and 7537</w:t>
      </w:r>
      <w:r w:rsidR="005835D4" w:rsidRPr="00FC65F9">
        <w:rPr>
          <w:color w:val="808080" w:themeColor="background1" w:themeShade="80"/>
        </w:rPr>
        <w:br/>
      </w:r>
      <w:r w:rsidR="005835D4" w:rsidRPr="00FC65F9">
        <w:rPr>
          <w:color w:val="808080" w:themeColor="background1" w:themeShade="80"/>
          <w:szCs w:val="22"/>
        </w:rPr>
        <w:t xml:space="preserve">11-15-447r2 - </w:t>
      </w:r>
      <w:r w:rsidR="005835D4" w:rsidRPr="00FC65F9">
        <w:rPr>
          <w:color w:val="808080" w:themeColor="background1" w:themeShade="80"/>
          <w:szCs w:val="22"/>
        </w:rPr>
        <w:br/>
        <w:t>11-16-0562 0 Suite B</w:t>
      </w:r>
      <w:r w:rsidR="005835D4" w:rsidRPr="00FC65F9">
        <w:rPr>
          <w:color w:val="808080" w:themeColor="background1" w:themeShade="80"/>
          <w:szCs w:val="22"/>
        </w:rPr>
        <w:br/>
      </w:r>
      <w:r w:rsidR="00D9634E" w:rsidRPr="00FC65F9">
        <w:rPr>
          <w:color w:val="808080" w:themeColor="background1" w:themeShade="80"/>
          <w:szCs w:val="22"/>
        </w:rPr>
        <w:t>11-15-1184 –</w:t>
      </w:r>
      <w:r w:rsidR="005835D4" w:rsidRPr="00FC65F9">
        <w:rPr>
          <w:color w:val="808080" w:themeColor="background1" w:themeShade="80"/>
          <w:szCs w:val="22"/>
        </w:rPr>
        <w:t xml:space="preserve"> Dan Harkins</w:t>
      </w:r>
      <w:r w:rsidR="00B911A9" w:rsidRPr="00FC65F9">
        <w:rPr>
          <w:color w:val="808080" w:themeColor="background1" w:themeShade="80"/>
        </w:rPr>
        <w:br/>
      </w:r>
      <w:r w:rsidR="00C63E7D" w:rsidRPr="00FC65F9">
        <w:rPr>
          <w:color w:val="808080" w:themeColor="background1" w:themeShade="80"/>
        </w:rPr>
        <w:t xml:space="preserve">Security </w:t>
      </w:r>
      <w:r w:rsidR="00B911A9" w:rsidRPr="00FC65F9">
        <w:rPr>
          <w:color w:val="808080" w:themeColor="background1" w:themeShade="80"/>
        </w:rPr>
        <w:t>CIDs 7377, 7572, 7604</w:t>
      </w:r>
      <w:r w:rsidR="00F77499" w:rsidRPr="00FC65F9">
        <w:rPr>
          <w:color w:val="808080" w:themeColor="background1" w:themeShade="80"/>
        </w:rPr>
        <w:br/>
      </w:r>
      <w:r w:rsidR="00F77499" w:rsidRPr="00FC65F9">
        <w:rPr>
          <w:color w:val="808080" w:themeColor="background1" w:themeShade="80"/>
          <w:szCs w:val="22"/>
        </w:rPr>
        <w:t xml:space="preserve">Gen-Macau Pulled - </w:t>
      </w:r>
      <w:r w:rsidR="00F77499" w:rsidRPr="00FC65F9">
        <w:rPr>
          <w:color w:val="808080" w:themeColor="background1" w:themeShade="80"/>
        </w:rPr>
        <w:t>CIDs 7648 (agree to prior resolution), 7494, 7539, 7702, and 7701</w:t>
      </w:r>
    </w:p>
    <w:p w:rsidR="008B5EE3" w:rsidRDefault="002E4E4D" w:rsidP="008B5EE3">
      <w:pPr>
        <w:spacing w:before="100" w:beforeAutospacing="1" w:after="240"/>
        <w:rPr>
          <w:b/>
          <w:szCs w:val="22"/>
        </w:rPr>
      </w:pPr>
      <w:r>
        <w:rPr>
          <w:b/>
          <w:szCs w:val="22"/>
        </w:rPr>
        <w:t xml:space="preserve">Thursday </w:t>
      </w:r>
      <w:r w:rsidR="008B5EE3">
        <w:rPr>
          <w:b/>
          <w:szCs w:val="22"/>
        </w:rPr>
        <w:t>April 2</w:t>
      </w:r>
      <w:r w:rsidR="00136FA0">
        <w:rPr>
          <w:b/>
          <w:szCs w:val="22"/>
        </w:rPr>
        <w:t>8</w:t>
      </w:r>
      <w:r w:rsidR="008B5EE3">
        <w:rPr>
          <w:b/>
          <w:szCs w:val="22"/>
        </w:rPr>
        <w:t xml:space="preserve"> AM1 10:00-12:00</w:t>
      </w:r>
      <w:r w:rsidR="008B5EE3">
        <w:rPr>
          <w:b/>
          <w:szCs w:val="22"/>
        </w:rPr>
        <w:br/>
      </w:r>
      <w:r w:rsidR="00420355">
        <w:rPr>
          <w:szCs w:val="22"/>
        </w:rPr>
        <w:t>Graham 11-16-268</w:t>
      </w:r>
      <w:r w:rsidR="00423A10">
        <w:rPr>
          <w:szCs w:val="22"/>
        </w:rPr>
        <w:t xml:space="preserve"> CID 7090</w:t>
      </w:r>
      <w:r w:rsidR="0050138B">
        <w:rPr>
          <w:szCs w:val="22"/>
        </w:rPr>
        <w:t xml:space="preserve"> (20</w:t>
      </w:r>
      <w:r w:rsidR="00FC65F9">
        <w:rPr>
          <w:szCs w:val="22"/>
        </w:rPr>
        <w:t xml:space="preserve"> mins</w:t>
      </w:r>
      <w:proofErr w:type="gramStart"/>
      <w:r w:rsidR="00FC65F9">
        <w:rPr>
          <w:szCs w:val="22"/>
        </w:rPr>
        <w:t>)</w:t>
      </w:r>
      <w:proofErr w:type="gramEnd"/>
      <w:r w:rsidR="00420355">
        <w:rPr>
          <w:szCs w:val="22"/>
        </w:rPr>
        <w:br/>
      </w:r>
      <w:r w:rsidR="0027558F">
        <w:rPr>
          <w:szCs w:val="22"/>
        </w:rPr>
        <w:t>11-16-0276</w:t>
      </w:r>
      <w:r w:rsidR="0027558F" w:rsidRPr="000C585B">
        <w:rPr>
          <w:szCs w:val="22"/>
        </w:rPr>
        <w:t xml:space="preserve"> - Mark Rison</w:t>
      </w:r>
      <w:r w:rsidR="0027558F">
        <w:rPr>
          <w:szCs w:val="22"/>
        </w:rPr>
        <w:t xml:space="preserve"> (</w:t>
      </w:r>
      <w:r w:rsidR="00FC65F9">
        <w:rPr>
          <w:szCs w:val="22"/>
        </w:rPr>
        <w:t>90</w:t>
      </w:r>
      <w:r w:rsidR="0027558F">
        <w:rPr>
          <w:szCs w:val="22"/>
        </w:rPr>
        <w:t xml:space="preserve"> mins)</w:t>
      </w:r>
      <w:r w:rsidR="00AD79DB">
        <w:rPr>
          <w:szCs w:val="22"/>
        </w:rPr>
        <w:br/>
      </w:r>
      <w:r w:rsidR="00AD79DB">
        <w:rPr>
          <w:szCs w:val="22"/>
        </w:rPr>
        <w:t xml:space="preserve">Gen-Macau Pulled - </w:t>
      </w:r>
      <w:r w:rsidR="00AD79DB">
        <w:t xml:space="preserve">CIDs 7494, 7539, 7702, and </w:t>
      </w:r>
      <w:r w:rsidR="00AD79DB" w:rsidRPr="00E97342">
        <w:t>7701</w:t>
      </w:r>
      <w:r w:rsidR="00AD79DB">
        <w:t>.</w:t>
      </w:r>
      <w:r w:rsidR="00AD79DB">
        <w:br/>
      </w:r>
      <w:r w:rsidR="00AD79DB">
        <w:rPr>
          <w:szCs w:val="22"/>
        </w:rPr>
        <w:t xml:space="preserve">Adrian </w:t>
      </w:r>
      <w:proofErr w:type="spellStart"/>
      <w:r w:rsidR="00AD79DB">
        <w:rPr>
          <w:szCs w:val="22"/>
        </w:rPr>
        <w:t>CIDs:PHY</w:t>
      </w:r>
      <w:proofErr w:type="spellEnd"/>
      <w:r w:rsidR="00AD79DB">
        <w:rPr>
          <w:szCs w:val="22"/>
        </w:rPr>
        <w:t xml:space="preserve"> SAP (CID 7269), Terminology</w:t>
      </w:r>
      <w:r w:rsidR="00F41CF3">
        <w:rPr>
          <w:szCs w:val="22"/>
        </w:rPr>
        <w:t>(7184)</w:t>
      </w:r>
      <w:r w:rsidR="00FC65F9">
        <w:rPr>
          <w:szCs w:val="22"/>
        </w:rPr>
        <w:br/>
      </w:r>
      <w:r w:rsidR="00FC65F9">
        <w:rPr>
          <w:b/>
          <w:szCs w:val="22"/>
        </w:rPr>
        <w:br/>
      </w:r>
      <w:r w:rsidR="008B5EE3">
        <w:rPr>
          <w:b/>
          <w:szCs w:val="22"/>
        </w:rPr>
        <w:t>April 2</w:t>
      </w:r>
      <w:r w:rsidR="00136FA0">
        <w:rPr>
          <w:b/>
          <w:szCs w:val="22"/>
        </w:rPr>
        <w:t>8</w:t>
      </w:r>
      <w:r w:rsidR="008B5EE3">
        <w:rPr>
          <w:b/>
          <w:szCs w:val="22"/>
        </w:rPr>
        <w:t xml:space="preserve"> PM1 1:00-3:00pm</w:t>
      </w:r>
      <w:r w:rsidR="008B5EE3">
        <w:rPr>
          <w:b/>
          <w:szCs w:val="22"/>
        </w:rPr>
        <w:br/>
      </w:r>
      <w:r w:rsidR="00F41CF3">
        <w:rPr>
          <w:szCs w:val="22"/>
        </w:rPr>
        <w:t xml:space="preserve">Adrian </w:t>
      </w:r>
      <w:proofErr w:type="spellStart"/>
      <w:r w:rsidR="00F41CF3">
        <w:rPr>
          <w:szCs w:val="22"/>
        </w:rPr>
        <w:t>CIDs:</w:t>
      </w:r>
      <w:r w:rsidR="00F41CF3">
        <w:rPr>
          <w:szCs w:val="22"/>
        </w:rPr>
        <w:t>PHY</w:t>
      </w:r>
      <w:proofErr w:type="spellEnd"/>
      <w:r w:rsidR="00F41CF3">
        <w:rPr>
          <w:szCs w:val="22"/>
        </w:rPr>
        <w:t xml:space="preserve"> SAP </w:t>
      </w:r>
      <w:r w:rsidR="00F41CF3">
        <w:rPr>
          <w:szCs w:val="22"/>
        </w:rPr>
        <w:t>Terminology</w:t>
      </w:r>
      <w:r w:rsidR="00F41CF3">
        <w:rPr>
          <w:szCs w:val="22"/>
        </w:rPr>
        <w:t>(7270, 7482, 7490, 7810</w:t>
      </w:r>
      <w:r w:rsidR="00F41CF3">
        <w:rPr>
          <w:szCs w:val="22"/>
        </w:rPr>
        <w:t>)</w:t>
      </w:r>
      <w:r w:rsidR="00C43C44">
        <w:rPr>
          <w:szCs w:val="22"/>
        </w:rPr>
        <w:br/>
        <w:t>Motion MAC –BM pulled – 7086</w:t>
      </w:r>
      <w:r w:rsidR="00C30CE7">
        <w:rPr>
          <w:szCs w:val="22"/>
        </w:rPr>
        <w:t xml:space="preserve"> – done Weds</w:t>
      </w:r>
      <w:r w:rsidR="00C43C44">
        <w:rPr>
          <w:szCs w:val="22"/>
        </w:rPr>
        <w:br/>
        <w:t>GEN-Review CIDs 7334, 7483, 7298</w:t>
      </w:r>
      <w:r w:rsidR="001E2E87">
        <w:rPr>
          <w:szCs w:val="22"/>
        </w:rPr>
        <w:br/>
      </w:r>
      <w:r w:rsidR="00694A35">
        <w:rPr>
          <w:szCs w:val="22"/>
        </w:rPr>
        <w:t>11-16-0260r4 - Adrian – 7074, 7077, 7075 (input from Ganesh received)</w:t>
      </w:r>
      <w:r w:rsidR="00823C07">
        <w:rPr>
          <w:szCs w:val="22"/>
        </w:rPr>
        <w:br/>
      </w:r>
      <w:r w:rsidR="00823C07">
        <w:rPr>
          <w:szCs w:val="22"/>
        </w:rPr>
        <w:t>11-16-0290 – Mark Hamilton</w:t>
      </w:r>
      <w:r w:rsidR="00694A35">
        <w:rPr>
          <w:szCs w:val="22"/>
        </w:rPr>
        <w:br/>
      </w:r>
      <w:r w:rsidR="00FC65F9">
        <w:rPr>
          <w:szCs w:val="22"/>
        </w:rPr>
        <w:t>11-16-541r2 –Assaf (15 mins)</w:t>
      </w:r>
    </w:p>
    <w:p w:rsidR="003A05BB" w:rsidRDefault="008B5EE3" w:rsidP="008B5EE3">
      <w:pPr>
        <w:spacing w:before="100" w:beforeAutospacing="1" w:after="240"/>
        <w:rPr>
          <w:szCs w:val="22"/>
        </w:rPr>
      </w:pPr>
      <w:r>
        <w:rPr>
          <w:b/>
          <w:szCs w:val="22"/>
        </w:rPr>
        <w:t>April 2</w:t>
      </w:r>
      <w:r w:rsidR="00136FA0">
        <w:rPr>
          <w:b/>
          <w:szCs w:val="22"/>
        </w:rPr>
        <w:t>8</w:t>
      </w:r>
      <w:r w:rsidR="009431E2">
        <w:rPr>
          <w:b/>
          <w:szCs w:val="22"/>
        </w:rPr>
        <w:t xml:space="preserve"> PM2 3:30-5</w:t>
      </w:r>
      <w:r w:rsidR="0056188B">
        <w:rPr>
          <w:b/>
          <w:szCs w:val="22"/>
        </w:rPr>
        <w:t>:</w:t>
      </w:r>
      <w:r w:rsidR="009431E2">
        <w:rPr>
          <w:b/>
          <w:szCs w:val="22"/>
        </w:rPr>
        <w:t>3</w:t>
      </w:r>
      <w:r>
        <w:rPr>
          <w:b/>
          <w:szCs w:val="22"/>
        </w:rPr>
        <w:t xml:space="preserve">0pm: </w:t>
      </w:r>
      <w:r>
        <w:rPr>
          <w:b/>
          <w:szCs w:val="22"/>
        </w:rPr>
        <w:br/>
      </w:r>
      <w:r w:rsidRPr="00BC4DBE">
        <w:rPr>
          <w:szCs w:val="22"/>
        </w:rPr>
        <w:t>Motions</w:t>
      </w:r>
      <w:r>
        <w:rPr>
          <w:szCs w:val="22"/>
        </w:rPr>
        <w:t xml:space="preserve"> (30 minutes</w:t>
      </w:r>
      <w:proofErr w:type="gramStart"/>
      <w:r>
        <w:rPr>
          <w:szCs w:val="22"/>
        </w:rPr>
        <w:t>)</w:t>
      </w:r>
      <w:proofErr w:type="gramEnd"/>
      <w:r w:rsidR="00390379">
        <w:rPr>
          <w:szCs w:val="22"/>
        </w:rPr>
        <w:br/>
      </w:r>
      <w:r w:rsidR="00F30343">
        <w:rPr>
          <w:szCs w:val="22"/>
        </w:rPr>
        <w:t xml:space="preserve">11-15-0292 - Peter E – CID 7170 </w:t>
      </w:r>
      <w:r w:rsidR="002B6EC8">
        <w:rPr>
          <w:szCs w:val="22"/>
        </w:rPr>
        <w:br/>
        <w:t>11-16-374r5 – Emily - CID 7310</w:t>
      </w:r>
      <w:r w:rsidR="00F30343">
        <w:rPr>
          <w:szCs w:val="22"/>
        </w:rPr>
        <w:br/>
      </w:r>
      <w:r w:rsidR="002B6EC8">
        <w:rPr>
          <w:szCs w:val="22"/>
        </w:rPr>
        <w:t>11-16-0290 – Mark Hamilton</w:t>
      </w:r>
      <w:r w:rsidR="008D4F8E">
        <w:rPr>
          <w:szCs w:val="22"/>
        </w:rPr>
        <w:br/>
      </w:r>
      <w:r w:rsidR="00861A97">
        <w:rPr>
          <w:szCs w:val="22"/>
        </w:rPr>
        <w:t>CID 7317, 7324 (SSID encoding)</w:t>
      </w:r>
      <w:r w:rsidR="00861A97">
        <w:rPr>
          <w:szCs w:val="22"/>
        </w:rPr>
        <w:br/>
      </w:r>
      <w:r w:rsidR="00717014">
        <w:rPr>
          <w:szCs w:val="22"/>
        </w:rPr>
        <w:t>CID 7772 (11-16-new-GS-document)</w:t>
      </w:r>
      <w:r w:rsidR="00383D36">
        <w:rPr>
          <w:szCs w:val="22"/>
        </w:rPr>
        <w:br/>
      </w:r>
      <w:r>
        <w:rPr>
          <w:szCs w:val="22"/>
        </w:rPr>
        <w:br/>
      </w:r>
      <w:r>
        <w:rPr>
          <w:szCs w:val="22"/>
        </w:rPr>
        <w:br/>
      </w:r>
    </w:p>
    <w:p w:rsidR="003A05BB" w:rsidRDefault="003A05BB">
      <w:pPr>
        <w:rPr>
          <w:szCs w:val="22"/>
        </w:rPr>
      </w:pPr>
      <w:r>
        <w:rPr>
          <w:szCs w:val="22"/>
        </w:rPr>
        <w:br w:type="page"/>
      </w:r>
    </w:p>
    <w:p w:rsidR="00136FA0" w:rsidRPr="00390379" w:rsidRDefault="003A05BB" w:rsidP="008B5EE3">
      <w:pPr>
        <w:spacing w:before="100" w:beforeAutospacing="1" w:after="240"/>
        <w:rPr>
          <w:szCs w:val="22"/>
        </w:rPr>
      </w:pPr>
      <w:r w:rsidRPr="003A05BB">
        <w:rPr>
          <w:b/>
          <w:szCs w:val="22"/>
        </w:rPr>
        <w:lastRenderedPageBreak/>
        <w:t>WEDNESDAY MOTIONS</w:t>
      </w:r>
      <w:r>
        <w:rPr>
          <w:szCs w:val="22"/>
        </w:rPr>
        <w:br/>
      </w:r>
      <w:r w:rsidR="00CE40D9">
        <w:rPr>
          <w:szCs w:val="22"/>
        </w:rPr>
        <w:br/>
      </w:r>
      <w:r w:rsidR="0027558F" w:rsidRPr="003A05BB">
        <w:rPr>
          <w:szCs w:val="22"/>
        </w:rPr>
        <w:t>Motion 203 was the last one considered on the April 15</w:t>
      </w:r>
      <w:r w:rsidR="0027558F" w:rsidRPr="003A05BB">
        <w:rPr>
          <w:szCs w:val="22"/>
          <w:vertAlign w:val="superscript"/>
        </w:rPr>
        <w:t>th</w:t>
      </w:r>
      <w:r w:rsidR="0027558F" w:rsidRPr="003A05BB">
        <w:rPr>
          <w:szCs w:val="22"/>
        </w:rPr>
        <w:t xml:space="preserve"> teleconference</w:t>
      </w:r>
      <w:r w:rsidR="00F851E9" w:rsidRPr="003A05BB">
        <w:rPr>
          <w:szCs w:val="22"/>
        </w:rPr>
        <w:t>. Continue with 204.</w:t>
      </w:r>
    </w:p>
    <w:p w:rsidR="006634C2" w:rsidRDefault="00CE40D9" w:rsidP="0065675E">
      <w:pPr>
        <w:spacing w:before="100" w:beforeAutospacing="1" w:after="240"/>
        <w:rPr>
          <w:b/>
          <w:szCs w:val="22"/>
        </w:rPr>
      </w:pPr>
      <w:r w:rsidRPr="00F7092B">
        <w:rPr>
          <w:b/>
          <w:szCs w:val="22"/>
        </w:rPr>
        <w:t>M</w:t>
      </w:r>
      <w:r w:rsidR="0027558F">
        <w:rPr>
          <w:b/>
          <w:szCs w:val="22"/>
        </w:rPr>
        <w:t>otion 204</w:t>
      </w:r>
      <w:r w:rsidRPr="00F7092B">
        <w:rPr>
          <w:b/>
          <w:szCs w:val="22"/>
        </w:rPr>
        <w:t xml:space="preserve">: Move to </w:t>
      </w:r>
      <w:r w:rsidR="0027558F">
        <w:rPr>
          <w:b/>
          <w:szCs w:val="22"/>
        </w:rPr>
        <w:t xml:space="preserve">incorporate the text changes indicated </w:t>
      </w:r>
      <w:r w:rsidR="001E7E8F">
        <w:rPr>
          <w:b/>
          <w:szCs w:val="22"/>
        </w:rPr>
        <w:t>under CID 6431</w:t>
      </w:r>
      <w:r w:rsidR="006634C2">
        <w:rPr>
          <w:b/>
          <w:szCs w:val="22"/>
        </w:rPr>
        <w:t xml:space="preserve"> in</w:t>
      </w:r>
      <w:r w:rsidR="0027558F">
        <w:rPr>
          <w:b/>
          <w:szCs w:val="22"/>
        </w:rPr>
        <w:t xml:space="preserve"> 11-16-0276</w:t>
      </w:r>
      <w:r w:rsidR="006634C2">
        <w:rPr>
          <w:b/>
          <w:szCs w:val="22"/>
        </w:rPr>
        <w:t>r4 under “Proposed changes”. These changes correct text in Table 9-19 related to A-MSDU size, PSDU size, and a reference.</w:t>
      </w:r>
    </w:p>
    <w:p w:rsidR="006634C2" w:rsidRPr="006634C2" w:rsidRDefault="006634C2" w:rsidP="0065675E">
      <w:pPr>
        <w:spacing w:before="100" w:beforeAutospacing="1" w:after="240"/>
        <w:rPr>
          <w:b/>
          <w:szCs w:val="22"/>
        </w:rPr>
      </w:pPr>
      <w:r>
        <w:rPr>
          <w:b/>
          <w:szCs w:val="22"/>
        </w:rPr>
        <w:t>Moved:</w:t>
      </w:r>
      <w:r w:rsidR="001E7E8F">
        <w:rPr>
          <w:b/>
          <w:szCs w:val="22"/>
        </w:rPr>
        <w:t xml:space="preserve"> Mark Rison</w:t>
      </w:r>
      <w:r>
        <w:rPr>
          <w:b/>
          <w:szCs w:val="22"/>
        </w:rPr>
        <w:t xml:space="preserve"> Seconded: </w:t>
      </w:r>
      <w:r w:rsidR="001E7E8F">
        <w:rPr>
          <w:b/>
          <w:szCs w:val="22"/>
        </w:rPr>
        <w:t xml:space="preserve">Edward Au </w:t>
      </w:r>
      <w:r>
        <w:rPr>
          <w:b/>
          <w:szCs w:val="22"/>
        </w:rPr>
        <w:t>Result:</w:t>
      </w:r>
      <w:r w:rsidR="001E7E8F">
        <w:rPr>
          <w:b/>
          <w:szCs w:val="22"/>
        </w:rPr>
        <w:t xml:space="preserve"> 6-0-1 Motion passes</w:t>
      </w:r>
      <w:r w:rsidR="0046520D">
        <w:rPr>
          <w:szCs w:val="22"/>
        </w:rPr>
        <w:br/>
      </w:r>
      <w:r w:rsidR="00CE40D9" w:rsidRPr="006634C2">
        <w:rPr>
          <w:b/>
          <w:szCs w:val="22"/>
        </w:rPr>
        <w:br/>
      </w:r>
    </w:p>
    <w:p w:rsidR="00EC50D9" w:rsidRPr="008F1F75" w:rsidRDefault="00EC50D9">
      <w:pPr>
        <w:rPr>
          <w:b/>
          <w:szCs w:val="22"/>
        </w:rPr>
      </w:pPr>
      <w:r w:rsidRPr="008F1F75">
        <w:rPr>
          <w:b/>
          <w:szCs w:val="22"/>
        </w:rPr>
        <w:t>Motion</w:t>
      </w:r>
      <w:r w:rsidR="00F42158">
        <w:rPr>
          <w:b/>
          <w:szCs w:val="22"/>
        </w:rPr>
        <w:t xml:space="preserve"> </w:t>
      </w:r>
      <w:proofErr w:type="gramStart"/>
      <w:r w:rsidR="00F42158">
        <w:rPr>
          <w:b/>
          <w:szCs w:val="22"/>
        </w:rPr>
        <w:t xml:space="preserve">205 </w:t>
      </w:r>
      <w:r w:rsidRPr="008F1F75">
        <w:rPr>
          <w:b/>
          <w:szCs w:val="22"/>
        </w:rPr>
        <w:t>:</w:t>
      </w:r>
      <w:proofErr w:type="gramEnd"/>
      <w:r w:rsidRPr="008F1F75">
        <w:rPr>
          <w:b/>
          <w:szCs w:val="22"/>
        </w:rPr>
        <w:t xml:space="preserve"> Approve the comment resolutions in the following documents and tabs indicated and incorporate the indicated text changes into the </w:t>
      </w:r>
      <w:proofErr w:type="spellStart"/>
      <w:r w:rsidRPr="008F1F75">
        <w:rPr>
          <w:b/>
          <w:szCs w:val="22"/>
        </w:rPr>
        <w:t>TGmc</w:t>
      </w:r>
      <w:proofErr w:type="spellEnd"/>
      <w:r w:rsidRPr="008F1F75">
        <w:rPr>
          <w:b/>
          <w:szCs w:val="22"/>
        </w:rPr>
        <w:t xml:space="preserve"> draft:</w:t>
      </w:r>
    </w:p>
    <w:p w:rsidR="008F1F75" w:rsidRDefault="00EC50D9" w:rsidP="00EC50D9">
      <w:pPr>
        <w:pStyle w:val="ListParagraph"/>
        <w:numPr>
          <w:ilvl w:val="0"/>
          <w:numId w:val="2"/>
        </w:numPr>
        <w:rPr>
          <w:b/>
          <w:szCs w:val="22"/>
        </w:rPr>
      </w:pPr>
      <w:r w:rsidRPr="008F1F75">
        <w:rPr>
          <w:b/>
          <w:szCs w:val="22"/>
        </w:rPr>
        <w:t xml:space="preserve">“Reworked - ready for motion” Tab in </w:t>
      </w:r>
      <w:hyperlink r:id="rId10" w:history="1">
        <w:r w:rsidRPr="008F1F75">
          <w:rPr>
            <w:rStyle w:val="Hyperlink"/>
            <w:b/>
            <w:szCs w:val="22"/>
          </w:rPr>
          <w:t>https://mentor.ieee.org/802.11/dcn/15/11-15-0532-38-000m-revmc-sponsor-ballot-comments.xls</w:t>
        </w:r>
      </w:hyperlink>
      <w:r w:rsidRPr="008F1F75">
        <w:rPr>
          <w:b/>
          <w:szCs w:val="22"/>
        </w:rPr>
        <w:t xml:space="preserve"> </w:t>
      </w:r>
    </w:p>
    <w:p w:rsidR="008F1F75" w:rsidRPr="008F1F75" w:rsidRDefault="008F1F75" w:rsidP="008F1F75">
      <w:pPr>
        <w:spacing w:before="100" w:beforeAutospacing="1" w:after="240"/>
        <w:rPr>
          <w:b/>
          <w:szCs w:val="22"/>
        </w:rPr>
      </w:pPr>
      <w:r w:rsidRPr="008F1F75">
        <w:rPr>
          <w:b/>
          <w:szCs w:val="22"/>
        </w:rPr>
        <w:t xml:space="preserve">Moved: </w:t>
      </w:r>
      <w:r w:rsidR="001E7E8F">
        <w:rPr>
          <w:b/>
          <w:szCs w:val="22"/>
        </w:rPr>
        <w:t xml:space="preserve">Adrian Stephens </w:t>
      </w:r>
      <w:r w:rsidRPr="008F1F75">
        <w:rPr>
          <w:b/>
          <w:szCs w:val="22"/>
        </w:rPr>
        <w:t>Seconded:</w:t>
      </w:r>
      <w:r w:rsidR="001E7E8F">
        <w:rPr>
          <w:b/>
          <w:szCs w:val="22"/>
        </w:rPr>
        <w:t xml:space="preserve"> Graham </w:t>
      </w:r>
      <w:proofErr w:type="gramStart"/>
      <w:r w:rsidR="001E7E8F">
        <w:rPr>
          <w:b/>
          <w:szCs w:val="22"/>
        </w:rPr>
        <w:t xml:space="preserve">Smith </w:t>
      </w:r>
      <w:r w:rsidRPr="008F1F75">
        <w:rPr>
          <w:b/>
          <w:szCs w:val="22"/>
        </w:rPr>
        <w:t xml:space="preserve"> Result</w:t>
      </w:r>
      <w:proofErr w:type="gramEnd"/>
      <w:r w:rsidRPr="008F1F75">
        <w:rPr>
          <w:b/>
          <w:szCs w:val="22"/>
        </w:rPr>
        <w:t>:</w:t>
      </w:r>
      <w:r w:rsidR="001E7E8F">
        <w:rPr>
          <w:b/>
          <w:szCs w:val="22"/>
        </w:rPr>
        <w:t xml:space="preserve"> 5-0-2 Motion passes</w:t>
      </w:r>
    </w:p>
    <w:p w:rsidR="00907C9C" w:rsidRPr="00907C9C" w:rsidRDefault="00907C9C" w:rsidP="00907C9C">
      <w:pPr>
        <w:rPr>
          <w:b/>
        </w:rPr>
      </w:pPr>
      <w:r w:rsidRPr="00907C9C">
        <w:rPr>
          <w:b/>
          <w:szCs w:val="22"/>
        </w:rPr>
        <w:t>Motion</w:t>
      </w:r>
      <w:r w:rsidR="00F42158">
        <w:rPr>
          <w:b/>
          <w:szCs w:val="22"/>
        </w:rPr>
        <w:t xml:space="preserve"> 206</w:t>
      </w:r>
      <w:r w:rsidRPr="00907C9C">
        <w:rPr>
          <w:b/>
          <w:szCs w:val="22"/>
        </w:rPr>
        <w:t>: CID 7586 – Resolve CID 7586 as “Rejected” with a resolution of “</w:t>
      </w:r>
      <w:r w:rsidRPr="00907C9C">
        <w:rPr>
          <w:b/>
        </w:rPr>
        <w:t>The supported Data Rates Rx table specifically includes “mandatory rates”.  The Operation</w:t>
      </w:r>
      <w:r w:rsidR="00F42158">
        <w:rPr>
          <w:b/>
        </w:rPr>
        <w:t>al</w:t>
      </w:r>
      <w:r w:rsidRPr="00907C9C">
        <w:rPr>
          <w:b/>
        </w:rPr>
        <w:t xml:space="preserve"> Rate Set is the complete set of rates t</w:t>
      </w:r>
      <w:r w:rsidR="00F42158">
        <w:rPr>
          <w:b/>
        </w:rPr>
        <w:t>hat the STA is capable of recei</w:t>
      </w:r>
      <w:r w:rsidRPr="00907C9C">
        <w:rPr>
          <w:b/>
        </w:rPr>
        <w:t>ving and as such must also include the mandatory rates as per the dot11 Supported Data Rates Rx Table.”</w:t>
      </w:r>
    </w:p>
    <w:p w:rsidR="00907C9C" w:rsidRPr="008F1F75" w:rsidRDefault="00907C9C" w:rsidP="00907C9C">
      <w:pPr>
        <w:spacing w:before="100" w:beforeAutospacing="1" w:after="240"/>
        <w:rPr>
          <w:b/>
          <w:szCs w:val="22"/>
        </w:rPr>
      </w:pPr>
      <w:r w:rsidRPr="008F1F75">
        <w:rPr>
          <w:b/>
          <w:szCs w:val="22"/>
        </w:rPr>
        <w:t xml:space="preserve">Moved: </w:t>
      </w:r>
      <w:r w:rsidR="00BB4855">
        <w:rPr>
          <w:b/>
          <w:szCs w:val="22"/>
        </w:rPr>
        <w:t>Graham Smith Seconded: Adrian Stephens R</w:t>
      </w:r>
      <w:r w:rsidRPr="008F1F75">
        <w:rPr>
          <w:b/>
          <w:szCs w:val="22"/>
        </w:rPr>
        <w:t>esult:</w:t>
      </w:r>
      <w:r w:rsidR="00BB4855">
        <w:rPr>
          <w:b/>
          <w:szCs w:val="22"/>
        </w:rPr>
        <w:t xml:space="preserve"> 6-1-0 Motion passes</w:t>
      </w:r>
    </w:p>
    <w:p w:rsidR="00907C9C" w:rsidRDefault="00907C9C" w:rsidP="00907C9C"/>
    <w:p w:rsidR="008F1F75" w:rsidRPr="008F1F75" w:rsidRDefault="008F1F75" w:rsidP="008F1F75">
      <w:pPr>
        <w:tabs>
          <w:tab w:val="num" w:pos="1440"/>
        </w:tabs>
        <w:spacing w:before="100" w:beforeAutospacing="1" w:after="240"/>
        <w:rPr>
          <w:b/>
          <w:bCs/>
          <w:szCs w:val="22"/>
          <w:lang w:val="en-US"/>
        </w:rPr>
      </w:pPr>
      <w:r>
        <w:rPr>
          <w:b/>
          <w:bCs/>
          <w:szCs w:val="22"/>
          <w:lang w:val="en-US"/>
        </w:rPr>
        <w:t>Motion</w:t>
      </w:r>
      <w:r w:rsidR="00EA6C8E">
        <w:rPr>
          <w:b/>
          <w:bCs/>
          <w:szCs w:val="22"/>
          <w:lang w:val="en-US"/>
        </w:rPr>
        <w:t xml:space="preserve"> 207</w:t>
      </w:r>
      <w:r>
        <w:rPr>
          <w:b/>
          <w:bCs/>
          <w:szCs w:val="22"/>
          <w:lang w:val="en-US"/>
        </w:rPr>
        <w:t xml:space="preserve"> re: </w:t>
      </w:r>
      <w:r w:rsidRPr="003A05BB">
        <w:rPr>
          <w:b/>
          <w:bCs/>
          <w:szCs w:val="22"/>
        </w:rPr>
        <w:t xml:space="preserve">Decoupling MU </w:t>
      </w:r>
      <w:proofErr w:type="spellStart"/>
      <w:r w:rsidRPr="003A05BB">
        <w:rPr>
          <w:b/>
          <w:bCs/>
          <w:szCs w:val="22"/>
        </w:rPr>
        <w:t>Beamformee</w:t>
      </w:r>
      <w:proofErr w:type="spellEnd"/>
      <w:r>
        <w:rPr>
          <w:b/>
          <w:bCs/>
          <w:szCs w:val="22"/>
          <w:lang w:val="en-US"/>
        </w:rPr>
        <w:t xml:space="preserve">: </w:t>
      </w:r>
      <w:r w:rsidRPr="003A05BB">
        <w:rPr>
          <w:b/>
          <w:bCs/>
          <w:szCs w:val="22"/>
          <w:lang w:val="en-US"/>
        </w:rPr>
        <w:t>Move to</w:t>
      </w:r>
      <w:r>
        <w:rPr>
          <w:b/>
          <w:bCs/>
          <w:szCs w:val="22"/>
          <w:lang w:val="en-US"/>
        </w:rPr>
        <w:t xml:space="preserve"> </w:t>
      </w:r>
      <w:r w:rsidRPr="003A05BB">
        <w:rPr>
          <w:b/>
          <w:szCs w:val="22"/>
          <w:lang w:val="en-US"/>
        </w:rPr>
        <w:t>Resolve CIDs 7166, 7167, 7168 (MAC), and 7169 (MAC): as “Rejected” with a reason of</w:t>
      </w:r>
      <w:proofErr w:type="gramStart"/>
      <w:r w:rsidRPr="003A05BB">
        <w:rPr>
          <w:b/>
          <w:szCs w:val="22"/>
          <w:lang w:val="en-US"/>
        </w:rPr>
        <w:t>:</w:t>
      </w:r>
      <w:proofErr w:type="gramEnd"/>
      <w:r>
        <w:rPr>
          <w:b/>
          <w:szCs w:val="22"/>
          <w:lang w:val="en-US"/>
        </w:rPr>
        <w:br/>
      </w:r>
      <w:r w:rsidRPr="003A05BB">
        <w:rPr>
          <w:szCs w:val="22"/>
          <w:lang w:val="en-US"/>
        </w:rPr>
        <w:t>“The comment does not indicate an error in the change introduced by the resol</w:t>
      </w:r>
      <w:r>
        <w:rPr>
          <w:szCs w:val="22"/>
          <w:lang w:val="en-US"/>
        </w:rPr>
        <w:t xml:space="preserve">ution to CID 5879.  The change </w:t>
      </w:r>
      <w:r w:rsidRPr="003A05BB">
        <w:rPr>
          <w:szCs w:val="22"/>
          <w:lang w:val="en-US"/>
        </w:rPr>
        <w:t xml:space="preserve">made by CID 5879 is in scope of a revision project. </w:t>
      </w:r>
      <w:r w:rsidRPr="003A05BB">
        <w:rPr>
          <w:szCs w:val="22"/>
          <w:lang w:val="en-US"/>
        </w:rPr>
        <w:br/>
      </w:r>
      <w:r w:rsidRPr="003A05BB">
        <w:rPr>
          <w:szCs w:val="22"/>
          <w:lang w:val="en-US"/>
        </w:rPr>
        <w:br/>
        <w:t xml:space="preserve">Regarding specific changes made related to decoupling MU </w:t>
      </w:r>
      <w:proofErr w:type="spellStart"/>
      <w:r w:rsidRPr="003A05BB">
        <w:rPr>
          <w:szCs w:val="22"/>
          <w:lang w:val="en-US"/>
        </w:rPr>
        <w:t>Beamformee</w:t>
      </w:r>
      <w:proofErr w:type="spellEnd"/>
      <w:r w:rsidRPr="003A05BB">
        <w:rPr>
          <w:szCs w:val="22"/>
          <w:lang w:val="en-US"/>
        </w:rPr>
        <w:t xml:space="preserve"> Sounding </w:t>
      </w:r>
      <w:proofErr w:type="gramStart"/>
      <w:r w:rsidRPr="003A05BB">
        <w:rPr>
          <w:szCs w:val="22"/>
          <w:lang w:val="en-US"/>
        </w:rPr>
        <w:t>capability  from</w:t>
      </w:r>
      <w:proofErr w:type="gramEnd"/>
      <w:r w:rsidRPr="003A05BB">
        <w:rPr>
          <w:szCs w:val="22"/>
          <w:lang w:val="en-US"/>
        </w:rPr>
        <w:t xml:space="preserve"> MU PPDU reception capability, the exact determination of the beamforming matrix by the AP has always been outside the scope of the standard. The AP controls the number of streams that a STA will feed back. As such, it can continue to operate as it did before the text changes and no extra processing or complexity results from the changes made with the resolution of CID 5879. The change is fully backwards compatible with current devices.” </w:t>
      </w:r>
    </w:p>
    <w:p w:rsidR="00B06F0E" w:rsidRPr="008F1F75" w:rsidRDefault="00B06F0E" w:rsidP="00B06F0E">
      <w:pPr>
        <w:spacing w:before="100" w:beforeAutospacing="1" w:after="240"/>
        <w:rPr>
          <w:b/>
          <w:szCs w:val="22"/>
        </w:rPr>
      </w:pPr>
      <w:r w:rsidRPr="008F1F75">
        <w:rPr>
          <w:b/>
          <w:szCs w:val="22"/>
        </w:rPr>
        <w:t xml:space="preserve">Moved: </w:t>
      </w:r>
      <w:r w:rsidR="005101BA">
        <w:rPr>
          <w:b/>
          <w:szCs w:val="22"/>
        </w:rPr>
        <w:t xml:space="preserve">Adrian Stephens </w:t>
      </w:r>
      <w:r w:rsidRPr="008F1F75">
        <w:rPr>
          <w:b/>
          <w:szCs w:val="22"/>
        </w:rPr>
        <w:t xml:space="preserve">Seconded: </w:t>
      </w:r>
      <w:r w:rsidR="005101BA">
        <w:rPr>
          <w:b/>
          <w:szCs w:val="22"/>
        </w:rPr>
        <w:t xml:space="preserve">Graham Smith </w:t>
      </w:r>
      <w:r w:rsidRPr="008F1F75">
        <w:rPr>
          <w:b/>
          <w:szCs w:val="22"/>
        </w:rPr>
        <w:t>Result:</w:t>
      </w:r>
      <w:r w:rsidR="005101BA">
        <w:rPr>
          <w:b/>
          <w:szCs w:val="22"/>
        </w:rPr>
        <w:t xml:space="preserve"> 5-2-0 Motion fails</w:t>
      </w:r>
    </w:p>
    <w:p w:rsidR="003A05BB" w:rsidRPr="008F1F75" w:rsidRDefault="003A05BB" w:rsidP="008F1F75">
      <w:pPr>
        <w:rPr>
          <w:szCs w:val="22"/>
        </w:rPr>
      </w:pPr>
      <w:r w:rsidRPr="008F1F75">
        <w:rPr>
          <w:szCs w:val="22"/>
        </w:rPr>
        <w:br w:type="page"/>
      </w:r>
    </w:p>
    <w:p w:rsidR="003A05BB" w:rsidRDefault="00FE4485" w:rsidP="00FB14E6">
      <w:pPr>
        <w:spacing w:before="100" w:beforeAutospacing="1" w:after="240"/>
        <w:rPr>
          <w:b/>
          <w:szCs w:val="22"/>
        </w:rPr>
      </w:pPr>
      <w:r>
        <w:rPr>
          <w:b/>
          <w:szCs w:val="22"/>
        </w:rPr>
        <w:lastRenderedPageBreak/>
        <w:t>THUR</w:t>
      </w:r>
      <w:r w:rsidR="003A05BB" w:rsidRPr="003A05BB">
        <w:rPr>
          <w:b/>
          <w:szCs w:val="22"/>
        </w:rPr>
        <w:t>SDAY MOTIONS:</w:t>
      </w:r>
      <w:r w:rsidR="003A05BB">
        <w:rPr>
          <w:b/>
          <w:szCs w:val="22"/>
        </w:rPr>
        <w:t xml:space="preserve"> Wednesday, Thursday AM </w:t>
      </w:r>
      <w:proofErr w:type="spellStart"/>
      <w:r w:rsidR="003A05BB">
        <w:rPr>
          <w:b/>
          <w:szCs w:val="22"/>
        </w:rPr>
        <w:t>disucssions</w:t>
      </w:r>
      <w:proofErr w:type="spellEnd"/>
      <w:r w:rsidR="003A05BB">
        <w:rPr>
          <w:b/>
          <w:szCs w:val="22"/>
        </w:rPr>
        <w:t>:</w:t>
      </w:r>
    </w:p>
    <w:p w:rsidR="00B16374" w:rsidRDefault="00B16374" w:rsidP="00B16374">
      <w:pPr>
        <w:rPr>
          <w:b/>
          <w:szCs w:val="22"/>
        </w:rPr>
      </w:pPr>
      <w:r w:rsidRPr="001731BF">
        <w:rPr>
          <w:b/>
          <w:szCs w:val="22"/>
        </w:rPr>
        <w:t>Motion</w:t>
      </w:r>
      <w:r>
        <w:rPr>
          <w:b/>
          <w:szCs w:val="22"/>
        </w:rPr>
        <w:t xml:space="preserve"> 208</w:t>
      </w:r>
      <w:r w:rsidRPr="001731BF">
        <w:rPr>
          <w:b/>
          <w:szCs w:val="22"/>
        </w:rPr>
        <w:t xml:space="preserve">: Resolve CID 7138 as “Revised” with a resolution of “Incorporate </w:t>
      </w:r>
      <w:r>
        <w:rPr>
          <w:b/>
          <w:szCs w:val="22"/>
        </w:rPr>
        <w:t>the text changes in 11-16-0541r2</w:t>
      </w:r>
      <w:r w:rsidRPr="001731BF">
        <w:rPr>
          <w:b/>
          <w:szCs w:val="22"/>
        </w:rPr>
        <w:t xml:space="preserve"> (</w:t>
      </w:r>
      <w:hyperlink r:id="rId11" w:history="1">
        <w:r w:rsidRPr="00993D1B">
          <w:rPr>
            <w:rStyle w:val="Hyperlink"/>
            <w:b/>
            <w:szCs w:val="22"/>
          </w:rPr>
          <w:t>https://mentor.ieee.org/802.11/dcn/16/11-16-0541-02-000m-sc-64-qam-response-to-editor-comments.docx</w:t>
        </w:r>
      </w:hyperlink>
      <w:r w:rsidRPr="001731BF">
        <w:rPr>
          <w:b/>
          <w:szCs w:val="22"/>
        </w:rPr>
        <w:t>) and 11-16-220r3(</w:t>
      </w:r>
      <w:hyperlink r:id="rId12" w:history="1">
        <w:r w:rsidRPr="001731BF">
          <w:rPr>
            <w:rStyle w:val="Hyperlink"/>
            <w:b/>
            <w:szCs w:val="22"/>
          </w:rPr>
          <w:t>https://mentor.ieee.org/802.11/dcn/16/11-16-0220-03-000m-clause-20-extended-mcs-set.docx</w:t>
        </w:r>
      </w:hyperlink>
      <w:r w:rsidRPr="001731BF">
        <w:rPr>
          <w:b/>
          <w:szCs w:val="22"/>
        </w:rPr>
        <w:t xml:space="preserve"> ) This implements the changes suggested by the commenter.</w:t>
      </w:r>
    </w:p>
    <w:p w:rsidR="00B16374" w:rsidRDefault="00B16374" w:rsidP="00B16374">
      <w:pPr>
        <w:spacing w:before="100" w:beforeAutospacing="1" w:after="240"/>
        <w:rPr>
          <w:b/>
          <w:szCs w:val="22"/>
        </w:rPr>
      </w:pPr>
      <w:r w:rsidRPr="008F1F75">
        <w:rPr>
          <w:b/>
          <w:szCs w:val="22"/>
        </w:rPr>
        <w:t>Moved: Seconded: Result:</w:t>
      </w:r>
    </w:p>
    <w:p w:rsidR="00B16374" w:rsidRDefault="00B16374" w:rsidP="00B16374">
      <w:pPr>
        <w:rPr>
          <w:b/>
          <w:szCs w:val="22"/>
        </w:rPr>
      </w:pPr>
      <w:r w:rsidRPr="001731BF">
        <w:rPr>
          <w:b/>
          <w:szCs w:val="22"/>
        </w:rPr>
        <w:t xml:space="preserve">Motion: Resolve </w:t>
      </w:r>
      <w:r>
        <w:rPr>
          <w:b/>
          <w:szCs w:val="22"/>
        </w:rPr>
        <w:t>CID 7142</w:t>
      </w:r>
      <w:r w:rsidRPr="001731BF">
        <w:rPr>
          <w:b/>
          <w:szCs w:val="22"/>
        </w:rPr>
        <w:t xml:space="preserve"> as “Revised” with a resolution of “Incorporate </w:t>
      </w:r>
      <w:r>
        <w:rPr>
          <w:b/>
          <w:szCs w:val="22"/>
        </w:rPr>
        <w:t>the text changes in 11-16-0541r2</w:t>
      </w:r>
      <w:r w:rsidRPr="001731BF">
        <w:rPr>
          <w:b/>
          <w:szCs w:val="22"/>
        </w:rPr>
        <w:t xml:space="preserve"> (</w:t>
      </w:r>
      <w:hyperlink r:id="rId13" w:history="1">
        <w:r w:rsidRPr="00993D1B">
          <w:rPr>
            <w:rStyle w:val="Hyperlink"/>
            <w:b/>
            <w:szCs w:val="22"/>
          </w:rPr>
          <w:t>https://mentor.ieee.org/802.11/dcn/16/11-16-0541-02-000m-sc-64-qam-response-to-editor-comments.docx</w:t>
        </w:r>
      </w:hyperlink>
      <w:r w:rsidRPr="001731BF">
        <w:rPr>
          <w:b/>
          <w:szCs w:val="22"/>
        </w:rPr>
        <w:t>) and 11-16-220r3(</w:t>
      </w:r>
      <w:hyperlink r:id="rId14" w:history="1">
        <w:r w:rsidRPr="001731BF">
          <w:rPr>
            <w:rStyle w:val="Hyperlink"/>
            <w:b/>
            <w:szCs w:val="22"/>
          </w:rPr>
          <w:t>https://mentor.ieee.org/802.11/dcn/16/11-16-0220-03-000m-clause-20-extended-mcs-set.docx</w:t>
        </w:r>
      </w:hyperlink>
      <w:r w:rsidRPr="001731BF">
        <w:rPr>
          <w:b/>
          <w:szCs w:val="22"/>
        </w:rPr>
        <w:t xml:space="preserve"> ) This implements the changes suggested by the commenter.</w:t>
      </w:r>
    </w:p>
    <w:p w:rsidR="00B16374" w:rsidRPr="008F1F75" w:rsidRDefault="00B16374" w:rsidP="00B16374">
      <w:pPr>
        <w:spacing w:before="100" w:beforeAutospacing="1" w:after="240"/>
        <w:rPr>
          <w:b/>
          <w:szCs w:val="22"/>
        </w:rPr>
      </w:pPr>
      <w:r w:rsidRPr="008F1F75">
        <w:rPr>
          <w:b/>
          <w:szCs w:val="22"/>
        </w:rPr>
        <w:t>Moved: Seconded: Result:</w:t>
      </w:r>
    </w:p>
    <w:p w:rsidR="00EA6C8E" w:rsidRPr="008F1F75" w:rsidRDefault="00EA6C8E" w:rsidP="00EA6C8E">
      <w:pPr>
        <w:rPr>
          <w:b/>
          <w:szCs w:val="22"/>
        </w:rPr>
      </w:pPr>
      <w:r w:rsidRPr="008F1F75">
        <w:rPr>
          <w:b/>
          <w:szCs w:val="22"/>
        </w:rPr>
        <w:t xml:space="preserve">Motion: Approve the comment resolutions in the following documents and tabs indicated and incorporate the indicated text changes into the </w:t>
      </w:r>
      <w:proofErr w:type="spellStart"/>
      <w:r w:rsidRPr="008F1F75">
        <w:rPr>
          <w:b/>
          <w:szCs w:val="22"/>
        </w:rPr>
        <w:t>TGmc</w:t>
      </w:r>
      <w:proofErr w:type="spellEnd"/>
      <w:r w:rsidRPr="008F1F75">
        <w:rPr>
          <w:b/>
          <w:szCs w:val="22"/>
        </w:rPr>
        <w:t xml:space="preserve"> draft:</w:t>
      </w:r>
    </w:p>
    <w:p w:rsidR="00EA6C8E" w:rsidRDefault="00EA6C8E" w:rsidP="00EA6C8E">
      <w:pPr>
        <w:pStyle w:val="ListParagraph"/>
        <w:numPr>
          <w:ilvl w:val="0"/>
          <w:numId w:val="2"/>
        </w:numPr>
        <w:rPr>
          <w:b/>
          <w:szCs w:val="22"/>
        </w:rPr>
      </w:pPr>
      <w:r w:rsidRPr="008F1F75">
        <w:rPr>
          <w:b/>
          <w:szCs w:val="22"/>
        </w:rPr>
        <w:t>“</w:t>
      </w:r>
      <w:r>
        <w:rPr>
          <w:b/>
          <w:szCs w:val="22"/>
        </w:rPr>
        <w:t>Editorials-Rejected</w:t>
      </w:r>
      <w:r w:rsidRPr="008F1F75">
        <w:rPr>
          <w:b/>
          <w:szCs w:val="22"/>
        </w:rPr>
        <w:t xml:space="preserve">” Tab in </w:t>
      </w:r>
      <w:hyperlink r:id="rId15" w:history="1">
        <w:r w:rsidR="00023243" w:rsidRPr="00993D1B">
          <w:rPr>
            <w:rStyle w:val="Hyperlink"/>
            <w:b/>
            <w:szCs w:val="22"/>
          </w:rPr>
          <w:t>https://mentor.ieee.org/802.11/dcn/15/11-15-0532-39-000m-revmc-sponsor-ballot-comments.xls</w:t>
        </w:r>
      </w:hyperlink>
    </w:p>
    <w:p w:rsidR="00EA6C8E" w:rsidRDefault="00EA6C8E" w:rsidP="001731BF">
      <w:pPr>
        <w:rPr>
          <w:b/>
          <w:szCs w:val="22"/>
        </w:rPr>
      </w:pPr>
    </w:p>
    <w:p w:rsidR="00A04D57" w:rsidRPr="008F1F75" w:rsidRDefault="00A04D57" w:rsidP="00A04D57">
      <w:pPr>
        <w:rPr>
          <w:b/>
          <w:szCs w:val="22"/>
        </w:rPr>
      </w:pPr>
      <w:r w:rsidRPr="008F1F75">
        <w:rPr>
          <w:b/>
          <w:szCs w:val="22"/>
        </w:rPr>
        <w:t xml:space="preserve">Motion: Approve the comment resolutions in the following documents and tabs indicated and incorporate the indicated text changes into the </w:t>
      </w:r>
      <w:proofErr w:type="spellStart"/>
      <w:r w:rsidRPr="008F1F75">
        <w:rPr>
          <w:b/>
          <w:szCs w:val="22"/>
        </w:rPr>
        <w:t>TGmc</w:t>
      </w:r>
      <w:proofErr w:type="spellEnd"/>
      <w:r w:rsidRPr="008F1F75">
        <w:rPr>
          <w:b/>
          <w:szCs w:val="22"/>
        </w:rPr>
        <w:t xml:space="preserve"> draft:</w:t>
      </w:r>
    </w:p>
    <w:p w:rsidR="00A04D57" w:rsidRDefault="00A04D57" w:rsidP="00285A32">
      <w:pPr>
        <w:pStyle w:val="ListParagraph"/>
        <w:numPr>
          <w:ilvl w:val="0"/>
          <w:numId w:val="2"/>
        </w:numPr>
        <w:rPr>
          <w:b/>
          <w:szCs w:val="22"/>
        </w:rPr>
      </w:pPr>
      <w:r w:rsidRPr="008F1F75">
        <w:rPr>
          <w:b/>
          <w:szCs w:val="22"/>
        </w:rPr>
        <w:t>“</w:t>
      </w:r>
      <w:r w:rsidR="00285A32" w:rsidRPr="00285A32">
        <w:rPr>
          <w:b/>
          <w:szCs w:val="22"/>
        </w:rPr>
        <w:t>GEN-April F2F</w:t>
      </w:r>
      <w:r w:rsidRPr="008F1F75">
        <w:rPr>
          <w:b/>
          <w:szCs w:val="22"/>
        </w:rPr>
        <w:t>” Tab</w:t>
      </w:r>
      <w:r w:rsidR="00285A32">
        <w:rPr>
          <w:b/>
          <w:szCs w:val="22"/>
        </w:rPr>
        <w:t xml:space="preserve"> and GEN-April </w:t>
      </w:r>
      <w:proofErr w:type="spellStart"/>
      <w:r w:rsidR="00285A32">
        <w:rPr>
          <w:b/>
          <w:szCs w:val="22"/>
        </w:rPr>
        <w:t>Telecon</w:t>
      </w:r>
      <w:proofErr w:type="spellEnd"/>
      <w:r w:rsidRPr="008F1F75">
        <w:rPr>
          <w:b/>
          <w:szCs w:val="22"/>
        </w:rPr>
        <w:t xml:space="preserve"> in </w:t>
      </w:r>
      <w:hyperlink r:id="rId16" w:history="1">
        <w:r w:rsidR="004E7993" w:rsidRPr="00993D1B">
          <w:rPr>
            <w:rStyle w:val="Hyperlink"/>
            <w:b/>
            <w:szCs w:val="22"/>
          </w:rPr>
          <w:t>https://mentor.ieee.org/802.11/dcn/15/11-15-0665-30-000m-revmc-sb-gen-adhoc-comments.xlsx except for CID 7377</w:t>
        </w:r>
      </w:hyperlink>
    </w:p>
    <w:p w:rsidR="004E7993" w:rsidRDefault="004E7993" w:rsidP="004E7993">
      <w:pPr>
        <w:pStyle w:val="ListParagraph"/>
        <w:numPr>
          <w:ilvl w:val="0"/>
          <w:numId w:val="2"/>
        </w:numPr>
        <w:rPr>
          <w:b/>
          <w:szCs w:val="22"/>
        </w:rPr>
      </w:pPr>
      <w:r>
        <w:rPr>
          <w:b/>
          <w:szCs w:val="22"/>
        </w:rPr>
        <w:t xml:space="preserve">“Reworked Ready for motion” Tab in </w:t>
      </w:r>
      <w:hyperlink r:id="rId17" w:history="1">
        <w:r w:rsidRPr="00993D1B">
          <w:rPr>
            <w:rStyle w:val="Hyperlink"/>
            <w:b/>
            <w:szCs w:val="22"/>
          </w:rPr>
          <w:t>https://mentor.ieee.org/802.11/dcn/15/11-15-0532-39-000m-revmc-sponsor-ballot-comments.xls</w:t>
        </w:r>
      </w:hyperlink>
      <w:r>
        <w:rPr>
          <w:b/>
          <w:szCs w:val="22"/>
        </w:rPr>
        <w:t xml:space="preserve"> </w:t>
      </w:r>
    </w:p>
    <w:p w:rsidR="00B84B62" w:rsidRDefault="00B84B62" w:rsidP="004E7993">
      <w:pPr>
        <w:pStyle w:val="ListParagraph"/>
        <w:numPr>
          <w:ilvl w:val="0"/>
          <w:numId w:val="2"/>
        </w:numPr>
        <w:rPr>
          <w:b/>
          <w:szCs w:val="22"/>
        </w:rPr>
      </w:pPr>
      <w:r>
        <w:rPr>
          <w:b/>
          <w:szCs w:val="22"/>
        </w:rPr>
        <w:t xml:space="preserve">“Editorials Ready for motion” Tab in </w:t>
      </w:r>
      <w:hyperlink r:id="rId18" w:history="1">
        <w:r w:rsidRPr="00993D1B">
          <w:rPr>
            <w:rStyle w:val="Hyperlink"/>
            <w:b/>
            <w:szCs w:val="22"/>
          </w:rPr>
          <w:t>https://mentor.ieee.org/802.11/dcn/15/11-15-0532-39-000m-revmc-sponsor-ballot-comments.xls</w:t>
        </w:r>
      </w:hyperlink>
      <w:r>
        <w:rPr>
          <w:b/>
          <w:szCs w:val="22"/>
        </w:rPr>
        <w:t xml:space="preserve"> </w:t>
      </w:r>
    </w:p>
    <w:p w:rsidR="00EA6C8E" w:rsidRDefault="00EA6C8E" w:rsidP="001731BF">
      <w:pPr>
        <w:rPr>
          <w:b/>
          <w:szCs w:val="22"/>
        </w:rPr>
      </w:pPr>
    </w:p>
    <w:p w:rsidR="00FA0B5E" w:rsidRDefault="00FA0B5E" w:rsidP="00FA0B5E">
      <w:pPr>
        <w:spacing w:before="100" w:beforeAutospacing="1" w:after="240"/>
        <w:rPr>
          <w:b/>
          <w:szCs w:val="22"/>
        </w:rPr>
      </w:pPr>
      <w:r>
        <w:rPr>
          <w:b/>
          <w:szCs w:val="22"/>
        </w:rPr>
        <w:t>Motion: CID 7799: Move to resolve CID 7799 as “Rejected” with a resolution of “</w:t>
      </w:r>
      <w:r w:rsidRPr="004E7993">
        <w:rPr>
          <w:b/>
          <w:szCs w:val="22"/>
        </w:rPr>
        <w:t>The comment fails to identify a specific issue to be addressed. It fails to identify changes in sufficient detail so that the specific wording of the changes that will satisfy the commenter can be determined.</w:t>
      </w:r>
      <w:r>
        <w:rPr>
          <w:b/>
          <w:szCs w:val="22"/>
        </w:rPr>
        <w:t>”</w:t>
      </w:r>
    </w:p>
    <w:p w:rsidR="00FA0B5E" w:rsidRDefault="00FA0B5E" w:rsidP="00FA0B5E">
      <w:pPr>
        <w:spacing w:before="100" w:beforeAutospacing="1" w:after="240"/>
        <w:rPr>
          <w:b/>
          <w:szCs w:val="22"/>
        </w:rPr>
      </w:pPr>
      <w:r w:rsidRPr="008F1F75">
        <w:rPr>
          <w:b/>
          <w:szCs w:val="22"/>
        </w:rPr>
        <w:t xml:space="preserve">Moved: </w:t>
      </w:r>
      <w:r>
        <w:rPr>
          <w:b/>
          <w:szCs w:val="22"/>
        </w:rPr>
        <w:t xml:space="preserve">Adrian Stephens </w:t>
      </w:r>
      <w:r w:rsidRPr="008F1F75">
        <w:rPr>
          <w:b/>
          <w:szCs w:val="22"/>
        </w:rPr>
        <w:t>Seconded: Result:</w:t>
      </w:r>
    </w:p>
    <w:p w:rsidR="00285A32" w:rsidRDefault="00B16374" w:rsidP="001731BF">
      <w:pPr>
        <w:rPr>
          <w:b/>
          <w:szCs w:val="22"/>
        </w:rPr>
      </w:pPr>
      <w:r>
        <w:rPr>
          <w:b/>
          <w:szCs w:val="22"/>
        </w:rPr>
        <w:t>Motion on CID</w:t>
      </w:r>
      <w:r w:rsidR="00285A32">
        <w:rPr>
          <w:b/>
          <w:szCs w:val="22"/>
        </w:rPr>
        <w:t xml:space="preserve"> 7377 (remove “or PSK”):</w:t>
      </w:r>
    </w:p>
    <w:p w:rsidR="00285A32" w:rsidRDefault="00285A32" w:rsidP="001731BF">
      <w:pPr>
        <w:rPr>
          <w:b/>
          <w:szCs w:val="22"/>
        </w:rPr>
      </w:pPr>
      <w:r>
        <w:rPr>
          <w:b/>
          <w:szCs w:val="22"/>
        </w:rPr>
        <w:t xml:space="preserve">Approve the comment resolution to CID 7377 in </w:t>
      </w:r>
      <w:r w:rsidRPr="008F1F75">
        <w:rPr>
          <w:b/>
          <w:szCs w:val="22"/>
        </w:rPr>
        <w:t xml:space="preserve">in </w:t>
      </w:r>
      <w:hyperlink r:id="rId19" w:history="1">
        <w:r w:rsidRPr="00993D1B">
          <w:rPr>
            <w:rStyle w:val="Hyperlink"/>
            <w:b/>
            <w:szCs w:val="22"/>
          </w:rPr>
          <w:t>https://mentor.ieee.org/802.11/dcn/15/11-15-0665-30-000m-revmc-sb-gen-adhoc-comments.xlsx</w:t>
        </w:r>
      </w:hyperlink>
      <w:r>
        <w:rPr>
          <w:b/>
          <w:szCs w:val="22"/>
        </w:rPr>
        <w:t xml:space="preserve"> </w:t>
      </w:r>
    </w:p>
    <w:p w:rsidR="00285A32" w:rsidRDefault="00285A32" w:rsidP="001731BF">
      <w:pPr>
        <w:rPr>
          <w:b/>
          <w:szCs w:val="22"/>
        </w:rPr>
      </w:pPr>
    </w:p>
    <w:p w:rsidR="00285A32" w:rsidRDefault="00285A32" w:rsidP="001731BF">
      <w:pPr>
        <w:rPr>
          <w:b/>
          <w:szCs w:val="22"/>
        </w:rPr>
      </w:pPr>
    </w:p>
    <w:p w:rsidR="001731BF" w:rsidRPr="000038F3" w:rsidRDefault="00B16374" w:rsidP="001731BF">
      <w:pPr>
        <w:rPr>
          <w:b/>
          <w:szCs w:val="22"/>
        </w:rPr>
      </w:pPr>
      <w:r>
        <w:rPr>
          <w:b/>
          <w:szCs w:val="22"/>
        </w:rPr>
        <w:t xml:space="preserve">Motion </w:t>
      </w:r>
      <w:r w:rsidR="001731BF">
        <w:rPr>
          <w:b/>
          <w:szCs w:val="22"/>
        </w:rPr>
        <w:t xml:space="preserve">on CIDs 7038 and 7780: </w:t>
      </w:r>
      <w:r w:rsidR="001731BF" w:rsidRPr="000038F3">
        <w:rPr>
          <w:b/>
          <w:szCs w:val="22"/>
        </w:rPr>
        <w:t xml:space="preserve"> </w:t>
      </w:r>
      <w:r w:rsidR="00EA6C8E">
        <w:rPr>
          <w:b/>
          <w:szCs w:val="22"/>
        </w:rPr>
        <w:br/>
      </w:r>
      <w:r w:rsidR="001731BF" w:rsidRPr="000038F3">
        <w:rPr>
          <w:b/>
          <w:szCs w:val="22"/>
        </w:rPr>
        <w:t xml:space="preserve">Resolve CID 7038 as “Revised” </w:t>
      </w:r>
      <w:r w:rsidR="00EA6C8E">
        <w:rPr>
          <w:b/>
          <w:szCs w:val="22"/>
        </w:rPr>
        <w:t>with a resolution of “</w:t>
      </w:r>
      <w:r w:rsidR="001731BF" w:rsidRPr="000038F3">
        <w:rPr>
          <w:b/>
          <w:szCs w:val="22"/>
        </w:rPr>
        <w:t>Incorporate the text change</w:t>
      </w:r>
      <w:r w:rsidR="00EA6C8E">
        <w:rPr>
          <w:b/>
          <w:szCs w:val="22"/>
        </w:rPr>
        <w:t>s in 11-16-273r8 under CID 7038”</w:t>
      </w:r>
      <w:r w:rsidR="00EA6C8E">
        <w:rPr>
          <w:b/>
          <w:szCs w:val="22"/>
        </w:rPr>
        <w:br/>
        <w:t>Resolve CID 7780 as “</w:t>
      </w:r>
      <w:r w:rsidR="00B84B62">
        <w:rPr>
          <w:b/>
          <w:szCs w:val="22"/>
        </w:rPr>
        <w:t>Revised” with a resolution of “</w:t>
      </w:r>
      <w:r w:rsidR="00B84B62" w:rsidRPr="00B84B62">
        <w:rPr>
          <w:b/>
          <w:szCs w:val="22"/>
        </w:rPr>
        <w:t xml:space="preserve">Remove the table row for vendor-specific </w:t>
      </w:r>
      <w:proofErr w:type="spellStart"/>
      <w:r w:rsidR="00B84B62" w:rsidRPr="00B84B62">
        <w:rPr>
          <w:b/>
          <w:szCs w:val="22"/>
        </w:rPr>
        <w:t>subelement</w:t>
      </w:r>
      <w:proofErr w:type="spellEnd"/>
      <w:r w:rsidR="00B84B62" w:rsidRPr="00B84B62">
        <w:rPr>
          <w:b/>
          <w:szCs w:val="22"/>
        </w:rPr>
        <w:t xml:space="preserve"> at pages 1134, 1147, 1204 and 1205</w:t>
      </w:r>
      <w:r w:rsidR="00B84B62">
        <w:rPr>
          <w:b/>
          <w:szCs w:val="22"/>
        </w:rPr>
        <w:t>”</w:t>
      </w:r>
    </w:p>
    <w:p w:rsidR="001731BF" w:rsidRPr="008F1F75" w:rsidRDefault="001731BF" w:rsidP="001731BF">
      <w:pPr>
        <w:spacing w:before="100" w:beforeAutospacing="1" w:after="240"/>
        <w:rPr>
          <w:b/>
          <w:szCs w:val="22"/>
        </w:rPr>
      </w:pPr>
      <w:r w:rsidRPr="000038F3">
        <w:rPr>
          <w:b/>
          <w:szCs w:val="22"/>
        </w:rPr>
        <w:t>Moved: Seconded</w:t>
      </w:r>
      <w:r w:rsidRPr="008F1F75">
        <w:rPr>
          <w:b/>
          <w:szCs w:val="22"/>
        </w:rPr>
        <w:t>: Result:</w:t>
      </w:r>
    </w:p>
    <w:p w:rsidR="001731BF" w:rsidRPr="008F1F75" w:rsidRDefault="001731BF" w:rsidP="001731BF">
      <w:pPr>
        <w:spacing w:before="100" w:beforeAutospacing="1" w:after="240"/>
        <w:rPr>
          <w:b/>
          <w:szCs w:val="22"/>
        </w:rPr>
      </w:pPr>
      <w:r>
        <w:rPr>
          <w:b/>
          <w:szCs w:val="22"/>
        </w:rPr>
        <w:t>Motion on CID 7532</w:t>
      </w:r>
      <w:r w:rsidR="00A02C4C">
        <w:rPr>
          <w:b/>
          <w:szCs w:val="22"/>
        </w:rPr>
        <w:t xml:space="preserve"> (HT OMN)</w:t>
      </w:r>
      <w:bookmarkStart w:id="0" w:name="_GoBack"/>
      <w:bookmarkEnd w:id="0"/>
      <w:r>
        <w:rPr>
          <w:b/>
          <w:szCs w:val="22"/>
        </w:rPr>
        <w:t xml:space="preserve"> – Separate motion</w:t>
      </w:r>
    </w:p>
    <w:p w:rsidR="00B06F0E" w:rsidRPr="008F1F75" w:rsidRDefault="00B06F0E" w:rsidP="00B06F0E">
      <w:pPr>
        <w:spacing w:before="100" w:beforeAutospacing="1" w:after="240"/>
        <w:rPr>
          <w:b/>
          <w:szCs w:val="22"/>
        </w:rPr>
      </w:pPr>
      <w:r w:rsidRPr="008F1F75">
        <w:rPr>
          <w:b/>
          <w:szCs w:val="22"/>
        </w:rPr>
        <w:t>Moved: Seconded: Result:</w:t>
      </w:r>
    </w:p>
    <w:p w:rsidR="004E7993" w:rsidRDefault="004E7993" w:rsidP="00FB14E6">
      <w:pPr>
        <w:spacing w:before="100" w:beforeAutospacing="1" w:after="240"/>
        <w:rPr>
          <w:b/>
          <w:szCs w:val="22"/>
        </w:rPr>
      </w:pPr>
    </w:p>
    <w:p w:rsidR="004E7993" w:rsidRPr="000A0319" w:rsidRDefault="004E7993" w:rsidP="00FB14E6">
      <w:pPr>
        <w:spacing w:before="100" w:beforeAutospacing="1" w:after="240"/>
        <w:rPr>
          <w:b/>
          <w:szCs w:val="22"/>
        </w:rPr>
      </w:pPr>
    </w:p>
    <w:p w:rsidR="00007E04" w:rsidRDefault="00007E04" w:rsidP="00007E04">
      <w:pPr>
        <w:spacing w:after="240"/>
      </w:pPr>
      <w:r>
        <w:t>---------------</w:t>
      </w:r>
    </w:p>
    <w:p w:rsidR="00007E04" w:rsidRDefault="00007E04" w:rsidP="00007E04">
      <w:pPr>
        <w:spacing w:before="100" w:beforeAutospacing="1" w:after="100" w:afterAutospacing="1"/>
      </w:pPr>
      <w:r>
        <w:t xml:space="preserve">Note that BRC meetings and teleconferences are subject to IEEE policies and </w:t>
      </w:r>
      <w:proofErr w:type="gramStart"/>
      <w:r>
        <w:t>procedures,</w:t>
      </w:r>
      <w:proofErr w:type="gramEnd"/>
      <w:r>
        <w:t xml:space="preserve"> see:</w:t>
      </w:r>
    </w:p>
    <w:p w:rsidR="00007E04" w:rsidRDefault="00007E04" w:rsidP="00007E04">
      <w:pPr>
        <w:spacing w:before="100" w:beforeAutospacing="1" w:after="100" w:afterAutospacing="1"/>
      </w:pPr>
      <w:r>
        <w:t xml:space="preserve">–        </w:t>
      </w:r>
      <w:hyperlink r:id="rId20" w:tgtFrame="_blank" w:history="1">
        <w:r>
          <w:rPr>
            <w:rStyle w:val="Hyperlink"/>
          </w:rPr>
          <w:t>IEEE Patent Policy</w:t>
        </w:r>
      </w:hyperlink>
      <w:r>
        <w:t xml:space="preserve"> </w:t>
      </w:r>
      <w:r w:rsidR="0065675E">
        <w:br/>
      </w:r>
      <w:r>
        <w:t xml:space="preserve">–        </w:t>
      </w:r>
      <w:hyperlink r:id="rId21" w:tgtFrame="_blank" w:history="1">
        <w:r>
          <w:rPr>
            <w:rStyle w:val="Hyperlink"/>
          </w:rPr>
          <w:t>Patent FAQ</w:t>
        </w:r>
      </w:hyperlink>
      <w:r>
        <w:t xml:space="preserve"> </w:t>
      </w:r>
      <w:r w:rsidR="0065675E">
        <w:br/>
      </w:r>
      <w:r>
        <w:t xml:space="preserve">–        </w:t>
      </w:r>
      <w:hyperlink r:id="rId22" w:tgtFrame="_blank" w:history="1">
        <w:r>
          <w:rPr>
            <w:rStyle w:val="Hyperlink"/>
          </w:rPr>
          <w:t>Letter of Assurance Form</w:t>
        </w:r>
      </w:hyperlink>
      <w:r w:rsidR="0065675E">
        <w:rPr>
          <w:rStyle w:val="Hyperlink"/>
        </w:rPr>
        <w:br/>
      </w:r>
      <w:r>
        <w:t xml:space="preserve">–        </w:t>
      </w:r>
      <w:hyperlink r:id="rId23" w:tgtFrame="_blank" w:history="1">
        <w:r>
          <w:rPr>
            <w:rStyle w:val="Hyperlink"/>
          </w:rPr>
          <w:t>Affiliation FAQ</w:t>
        </w:r>
      </w:hyperlink>
      <w:r>
        <w:t xml:space="preserve"> </w:t>
      </w:r>
      <w:r w:rsidR="0065675E">
        <w:br/>
      </w:r>
      <w:r>
        <w:t xml:space="preserve">–        </w:t>
      </w:r>
      <w:hyperlink r:id="rId24" w:tgtFrame="_blank" w:history="1">
        <w:r>
          <w:rPr>
            <w:rStyle w:val="Hyperlink"/>
          </w:rPr>
          <w:t>Anti-Trust FAQ</w:t>
        </w:r>
      </w:hyperlink>
      <w:r>
        <w:t xml:space="preserve"> </w:t>
      </w:r>
      <w:r w:rsidR="0065675E">
        <w:br/>
      </w:r>
      <w:r>
        <w:t xml:space="preserve">–        </w:t>
      </w:r>
      <w:hyperlink r:id="rId25" w:tgtFrame="_blank" w:history="1">
        <w:r>
          <w:rPr>
            <w:rStyle w:val="Hyperlink"/>
          </w:rPr>
          <w:t>Ethics</w:t>
        </w:r>
      </w:hyperlink>
      <w:r w:rsidR="0065675E">
        <w:rPr>
          <w:rStyle w:val="Hyperlink"/>
        </w:rPr>
        <w:br/>
      </w:r>
      <w:r>
        <w:t xml:space="preserve">–        </w:t>
      </w:r>
      <w:hyperlink r:id="rId26" w:tgtFrame="_blank" w:history="1">
        <w:r>
          <w:rPr>
            <w:rStyle w:val="Hyperlink"/>
          </w:rPr>
          <w:t>802 LMSC P&amp;P</w:t>
        </w:r>
      </w:hyperlink>
      <w:r w:rsidR="0065675E">
        <w:rPr>
          <w:rStyle w:val="Hyperlink"/>
        </w:rPr>
        <w:br/>
      </w:r>
      <w:r>
        <w:t xml:space="preserve">–        </w:t>
      </w:r>
      <w:hyperlink r:id="rId27" w:tgtFrame="_blank" w:history="1">
        <w:r>
          <w:rPr>
            <w:rStyle w:val="Hyperlink"/>
          </w:rPr>
          <w:t>802LMSC OM</w:t>
        </w:r>
      </w:hyperlink>
    </w:p>
    <w:p w:rsidR="004B341B" w:rsidRDefault="004B341B">
      <w:pPr>
        <w:rPr>
          <w:b/>
          <w:szCs w:val="22"/>
        </w:rPr>
      </w:pPr>
      <w:r>
        <w:rPr>
          <w:b/>
          <w:szCs w:val="22"/>
        </w:rPr>
        <w:br w:type="page"/>
      </w:r>
    </w:p>
    <w:p w:rsidR="004B341B" w:rsidRPr="00397CFE" w:rsidRDefault="004B341B" w:rsidP="00B633D8">
      <w:pPr>
        <w:spacing w:before="100" w:beforeAutospacing="1" w:after="240"/>
        <w:rPr>
          <w:b/>
          <w:sz w:val="24"/>
          <w:szCs w:val="22"/>
        </w:rPr>
      </w:pPr>
      <w:r w:rsidRPr="00397CFE">
        <w:rPr>
          <w:b/>
          <w:sz w:val="24"/>
          <w:szCs w:val="22"/>
        </w:rPr>
        <w:lastRenderedPageBreak/>
        <w:t>Upcoming teleconferences and meetings</w:t>
      </w:r>
    </w:p>
    <w:p w:rsidR="0065675E" w:rsidRDefault="0065675E" w:rsidP="00B633D8">
      <w:pPr>
        <w:spacing w:before="100" w:beforeAutospacing="1" w:after="240"/>
        <w:rPr>
          <w:b/>
          <w:szCs w:val="22"/>
        </w:rPr>
      </w:pPr>
      <w:r>
        <w:rPr>
          <w:b/>
          <w:szCs w:val="22"/>
        </w:rPr>
        <w:t>May 6</w:t>
      </w:r>
      <w:r w:rsidR="00FE4485">
        <w:rPr>
          <w:b/>
          <w:szCs w:val="22"/>
        </w:rPr>
        <w:t>, 2016</w:t>
      </w:r>
      <w:r>
        <w:rPr>
          <w:b/>
          <w:szCs w:val="22"/>
        </w:rPr>
        <w:t xml:space="preserve"> teleconference</w:t>
      </w:r>
      <w:proofErr w:type="gramStart"/>
      <w:r>
        <w:rPr>
          <w:b/>
          <w:szCs w:val="22"/>
        </w:rPr>
        <w:t>:</w:t>
      </w:r>
      <w:proofErr w:type="gramEnd"/>
      <w:r w:rsidR="000348B5">
        <w:rPr>
          <w:b/>
          <w:szCs w:val="22"/>
        </w:rPr>
        <w:br/>
      </w:r>
      <w:r w:rsidR="00694A35">
        <w:rPr>
          <w:b/>
          <w:szCs w:val="22"/>
        </w:rPr>
        <w:t>CIDs 7075, 7077, 7075</w:t>
      </w:r>
      <w:r w:rsidR="00694A35">
        <w:rPr>
          <w:b/>
          <w:szCs w:val="22"/>
        </w:rPr>
        <w:br/>
      </w:r>
      <w:r w:rsidR="000348B5">
        <w:rPr>
          <w:b/>
          <w:szCs w:val="22"/>
        </w:rPr>
        <w:t>11-16-276- CIDs 7278 et al</w:t>
      </w:r>
      <w:r w:rsidR="006C7C7F">
        <w:rPr>
          <w:b/>
          <w:szCs w:val="22"/>
        </w:rPr>
        <w:br/>
        <w:t>CID 7772 – Graham (</w:t>
      </w:r>
      <w:proofErr w:type="spellStart"/>
      <w:r w:rsidR="006C7C7F">
        <w:rPr>
          <w:b/>
          <w:szCs w:val="22"/>
        </w:rPr>
        <w:t>reassociation</w:t>
      </w:r>
      <w:proofErr w:type="spellEnd"/>
      <w:r w:rsidR="006C7C7F">
        <w:rPr>
          <w:b/>
          <w:szCs w:val="22"/>
        </w:rPr>
        <w:t xml:space="preserve"> list)</w:t>
      </w:r>
      <w:r w:rsidR="000348B5">
        <w:rPr>
          <w:b/>
          <w:szCs w:val="22"/>
        </w:rPr>
        <w:br/>
        <w:t>11-16-228 – Graham, need MGR, MAH</w:t>
      </w:r>
      <w:r w:rsidR="00AE10A0">
        <w:rPr>
          <w:b/>
          <w:szCs w:val="22"/>
        </w:rPr>
        <w:br/>
        <w:t>CID 7672</w:t>
      </w:r>
      <w:r w:rsidR="0050138B">
        <w:rPr>
          <w:b/>
          <w:szCs w:val="22"/>
        </w:rPr>
        <w:br/>
        <w:t xml:space="preserve">CID 7698 </w:t>
      </w:r>
      <w:r w:rsidR="00694A35">
        <w:rPr>
          <w:b/>
          <w:szCs w:val="22"/>
        </w:rPr>
        <w:t>–</w:t>
      </w:r>
      <w:r w:rsidR="00EC5E9C">
        <w:rPr>
          <w:b/>
          <w:szCs w:val="22"/>
        </w:rPr>
        <w:t xml:space="preserve"> Edward</w:t>
      </w:r>
      <w:r w:rsidR="00694A35">
        <w:rPr>
          <w:b/>
          <w:szCs w:val="22"/>
        </w:rPr>
        <w:br/>
        <w:t>Motions</w:t>
      </w:r>
    </w:p>
    <w:p w:rsidR="00E6246E" w:rsidRDefault="0065675E" w:rsidP="00B633D8">
      <w:pPr>
        <w:spacing w:before="100" w:beforeAutospacing="1" w:after="240"/>
        <w:rPr>
          <w:b/>
          <w:szCs w:val="22"/>
        </w:rPr>
      </w:pPr>
      <w:r>
        <w:rPr>
          <w:b/>
          <w:szCs w:val="22"/>
        </w:rPr>
        <w:t>May 13</w:t>
      </w:r>
      <w:r w:rsidR="00FE4485">
        <w:rPr>
          <w:b/>
          <w:szCs w:val="22"/>
        </w:rPr>
        <w:t>, 2016</w:t>
      </w:r>
      <w:r>
        <w:rPr>
          <w:b/>
          <w:szCs w:val="22"/>
        </w:rPr>
        <w:t xml:space="preserve"> teleconference</w:t>
      </w:r>
      <w:r w:rsidR="000348B5">
        <w:rPr>
          <w:b/>
          <w:szCs w:val="22"/>
        </w:rPr>
        <w:t xml:space="preserve"> (change time</w:t>
      </w:r>
      <w:r w:rsidR="00694A35">
        <w:rPr>
          <w:b/>
          <w:szCs w:val="22"/>
        </w:rPr>
        <w:t xml:space="preserve"> to later</w:t>
      </w:r>
      <w:r w:rsidR="000348B5">
        <w:rPr>
          <w:b/>
          <w:szCs w:val="22"/>
        </w:rPr>
        <w:t>)</w:t>
      </w:r>
      <w:proofErr w:type="gramStart"/>
      <w:r>
        <w:rPr>
          <w:b/>
          <w:szCs w:val="22"/>
        </w:rPr>
        <w:t>:</w:t>
      </w:r>
      <w:proofErr w:type="gramEnd"/>
      <w:r w:rsidR="00E6246E">
        <w:rPr>
          <w:b/>
          <w:szCs w:val="22"/>
        </w:rPr>
        <w:br/>
      </w:r>
      <w:r w:rsidR="00E6246E" w:rsidRPr="00E6246E">
        <w:rPr>
          <w:szCs w:val="22"/>
        </w:rPr>
        <w:t xml:space="preserve">CID 7165 </w:t>
      </w:r>
      <w:r w:rsidR="008E56A6">
        <w:rPr>
          <w:szCs w:val="22"/>
        </w:rPr>
        <w:t>–</w:t>
      </w:r>
      <w:r w:rsidR="00E6246E" w:rsidRPr="00E6246E">
        <w:rPr>
          <w:szCs w:val="22"/>
        </w:rPr>
        <w:t xml:space="preserve"> Solomon</w:t>
      </w:r>
      <w:r w:rsidR="008E56A6">
        <w:rPr>
          <w:szCs w:val="22"/>
        </w:rPr>
        <w:t xml:space="preserve"> Trainin</w:t>
      </w:r>
      <w:r w:rsidR="000348B5">
        <w:rPr>
          <w:szCs w:val="22"/>
        </w:rPr>
        <w:br/>
        <w:t>Matthew Fischer CIDs</w:t>
      </w:r>
      <w:r w:rsidR="00927F93">
        <w:rPr>
          <w:szCs w:val="22"/>
        </w:rPr>
        <w:br/>
        <w:t>CID 7220 - Adrian</w:t>
      </w:r>
    </w:p>
    <w:p w:rsidR="00595BE6" w:rsidRPr="006F6259" w:rsidRDefault="006F6259" w:rsidP="00B633D8">
      <w:pPr>
        <w:spacing w:before="100" w:beforeAutospacing="1" w:after="240"/>
        <w:rPr>
          <w:szCs w:val="22"/>
        </w:rPr>
      </w:pPr>
      <w:r>
        <w:rPr>
          <w:b/>
          <w:szCs w:val="22"/>
        </w:rPr>
        <w:br/>
      </w:r>
      <w:r w:rsidR="007F1520">
        <w:rPr>
          <w:b/>
          <w:szCs w:val="22"/>
        </w:rPr>
        <w:t>May 2016 – Waikoloa (6</w:t>
      </w:r>
      <w:r w:rsidR="008F4CC6">
        <w:rPr>
          <w:b/>
          <w:szCs w:val="22"/>
        </w:rPr>
        <w:t xml:space="preserve"> timeslots</w:t>
      </w:r>
      <w:proofErr w:type="gramStart"/>
      <w:r w:rsidR="008F4CC6">
        <w:rPr>
          <w:b/>
          <w:szCs w:val="22"/>
        </w:rPr>
        <w:t>)</w:t>
      </w:r>
      <w:proofErr w:type="gramEnd"/>
      <w:r w:rsidR="00595BE6">
        <w:rPr>
          <w:b/>
          <w:szCs w:val="22"/>
        </w:rPr>
        <w:br/>
      </w:r>
      <w:r w:rsidR="00AA4072">
        <w:rPr>
          <w:szCs w:val="22"/>
        </w:rPr>
        <w:br/>
      </w:r>
      <w:r w:rsidR="00595BE6">
        <w:rPr>
          <w:b/>
          <w:szCs w:val="22"/>
        </w:rPr>
        <w:br/>
        <w:t xml:space="preserve">Tuesday PM1 – </w:t>
      </w:r>
      <w:r w:rsidR="00397CFE">
        <w:rPr>
          <w:b/>
          <w:szCs w:val="22"/>
        </w:rPr>
        <w:t>Any 11ad related items</w:t>
      </w:r>
      <w:r w:rsidR="00595BE6">
        <w:rPr>
          <w:b/>
          <w:szCs w:val="22"/>
        </w:rPr>
        <w:br/>
        <w:t xml:space="preserve">Tuesday PM2 – </w:t>
      </w:r>
      <w:r w:rsidR="00AA4072">
        <w:rPr>
          <w:szCs w:val="22"/>
        </w:rPr>
        <w:br/>
      </w:r>
      <w:r w:rsidR="00AA4072">
        <w:rPr>
          <w:b/>
          <w:szCs w:val="22"/>
        </w:rPr>
        <w:br/>
        <w:t>Wedne</w:t>
      </w:r>
      <w:r w:rsidR="00595BE6">
        <w:rPr>
          <w:b/>
          <w:szCs w:val="22"/>
        </w:rPr>
        <w:t>sday PM1</w:t>
      </w:r>
      <w:r w:rsidR="00371341">
        <w:rPr>
          <w:b/>
          <w:szCs w:val="22"/>
        </w:rPr>
        <w:br/>
      </w:r>
      <w:r w:rsidR="00595BE6">
        <w:rPr>
          <w:b/>
          <w:szCs w:val="22"/>
        </w:rPr>
        <w:t>Wednesday PM2</w:t>
      </w:r>
      <w:r w:rsidR="0050138B">
        <w:rPr>
          <w:b/>
          <w:szCs w:val="22"/>
        </w:rPr>
        <w:t xml:space="preserve"> – 11-16-554 Menzo; 11-15-1184 – Dan </w:t>
      </w:r>
      <w:r w:rsidR="00AA4072">
        <w:rPr>
          <w:b/>
          <w:szCs w:val="22"/>
        </w:rPr>
        <w:br/>
      </w:r>
      <w:r w:rsidR="00595BE6">
        <w:rPr>
          <w:b/>
          <w:szCs w:val="22"/>
        </w:rPr>
        <w:br/>
        <w:t>Thursday PM1</w:t>
      </w:r>
      <w:r w:rsidR="00595BE6">
        <w:rPr>
          <w:b/>
          <w:szCs w:val="22"/>
        </w:rPr>
        <w:br/>
        <w:t>Thursday PM2</w:t>
      </w:r>
      <w:r w:rsidR="008F4CC6">
        <w:rPr>
          <w:b/>
          <w:szCs w:val="22"/>
        </w:rPr>
        <w:t xml:space="preserve"> </w:t>
      </w:r>
      <w:r w:rsidR="00AA4072">
        <w:rPr>
          <w:b/>
          <w:szCs w:val="22"/>
        </w:rPr>
        <w:br/>
      </w:r>
      <w:r w:rsidR="00AA4072" w:rsidRPr="00AA4072">
        <w:rPr>
          <w:szCs w:val="22"/>
        </w:rPr>
        <w:t>Motions</w:t>
      </w:r>
    </w:p>
    <w:p w:rsidR="00CA09B2" w:rsidRDefault="00CA09B2"/>
    <w:p w:rsidR="00CA09B2" w:rsidRDefault="00CA09B2"/>
    <w:p w:rsidR="00A127E4" w:rsidRDefault="00A127E4">
      <w:pPr>
        <w:rPr>
          <w:b/>
          <w:sz w:val="24"/>
        </w:rPr>
      </w:pPr>
      <w:r>
        <w:rPr>
          <w:b/>
          <w:sz w:val="24"/>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6F" w:rsidRDefault="00AC106F">
      <w:r>
        <w:separator/>
      </w:r>
    </w:p>
  </w:endnote>
  <w:endnote w:type="continuationSeparator" w:id="0">
    <w:p w:rsidR="00AC106F" w:rsidRDefault="00AC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9E5788" w:rsidP="0027558F">
    <w:pPr>
      <w:pStyle w:val="Footer"/>
      <w:tabs>
        <w:tab w:val="clear" w:pos="6480"/>
        <w:tab w:val="center" w:pos="4680"/>
        <w:tab w:val="right" w:pos="9360"/>
      </w:tabs>
      <w:jc w:val="center"/>
    </w:pPr>
    <w:fldSimple w:instr=" SUBJECT  \* MERGEFORMAT ">
      <w:r>
        <w:t>Submission</w:t>
      </w:r>
    </w:fldSimple>
    <w:r>
      <w:tab/>
      <w:t xml:space="preserve">page </w:t>
    </w:r>
    <w:r>
      <w:fldChar w:fldCharType="begin"/>
    </w:r>
    <w:r>
      <w:instrText xml:space="preserve">page </w:instrText>
    </w:r>
    <w:r>
      <w:fldChar w:fldCharType="separate"/>
    </w:r>
    <w:r w:rsidR="00A02C4C">
      <w:rPr>
        <w:noProof/>
      </w:rPr>
      <w:t>5</w:t>
    </w:r>
    <w:r>
      <w:fldChar w:fldCharType="end"/>
    </w:r>
    <w:r>
      <w:tab/>
    </w:r>
    <w:fldSimple w:instr=" COMMENTS  \* MERGEFORMAT ">
      <w:r>
        <w:t>Dorothy Stanley, HP</w:t>
      </w:r>
    </w:fldSimple>
    <w:r>
      <w:t xml:space="preserve"> Enterprise</w:t>
    </w:r>
  </w:p>
  <w:p w:rsidR="009E5788" w:rsidRDefault="009E57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6F" w:rsidRDefault="00AC106F">
      <w:r>
        <w:separator/>
      </w:r>
    </w:p>
  </w:footnote>
  <w:footnote w:type="continuationSeparator" w:id="0">
    <w:p w:rsidR="00AC106F" w:rsidRDefault="00AC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9E5788">
    <w:pPr>
      <w:pStyle w:val="Header"/>
      <w:tabs>
        <w:tab w:val="clear" w:pos="6480"/>
        <w:tab w:val="center" w:pos="4680"/>
        <w:tab w:val="right" w:pos="9360"/>
      </w:tabs>
    </w:pPr>
    <w:fldSimple w:instr=" KEYWORDS  \* MERGEFORMAT ">
      <w:r>
        <w:t>April 201</w:t>
      </w:r>
    </w:fldSimple>
    <w:r>
      <w:t>6</w:t>
    </w:r>
    <w:r>
      <w:tab/>
    </w:r>
    <w:r>
      <w:tab/>
    </w:r>
    <w:fldSimple w:instr=" TITLE  \* MERGEFORMAT ">
      <w:r>
        <w:t>doc.: IEEE 802.11-16/0543r</w:t>
      </w:r>
    </w:fldSimple>
    <w:r w:rsidR="00A04D57">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70D"/>
    <w:rsid w:val="000064CF"/>
    <w:rsid w:val="00007E04"/>
    <w:rsid w:val="00020365"/>
    <w:rsid w:val="00023243"/>
    <w:rsid w:val="000326EA"/>
    <w:rsid w:val="000348B5"/>
    <w:rsid w:val="00060D22"/>
    <w:rsid w:val="00064C27"/>
    <w:rsid w:val="00067CAA"/>
    <w:rsid w:val="0007627B"/>
    <w:rsid w:val="00082832"/>
    <w:rsid w:val="00082E38"/>
    <w:rsid w:val="00097461"/>
    <w:rsid w:val="000A0319"/>
    <w:rsid w:val="000B27BC"/>
    <w:rsid w:val="000D2821"/>
    <w:rsid w:val="000F1544"/>
    <w:rsid w:val="0010632A"/>
    <w:rsid w:val="001325F7"/>
    <w:rsid w:val="00136FA0"/>
    <w:rsid w:val="001731BF"/>
    <w:rsid w:val="001A6E39"/>
    <w:rsid w:val="001D14D0"/>
    <w:rsid w:val="001D723B"/>
    <w:rsid w:val="001E2E87"/>
    <w:rsid w:val="001E5FA4"/>
    <w:rsid w:val="001E66DA"/>
    <w:rsid w:val="001E7E8F"/>
    <w:rsid w:val="00213B97"/>
    <w:rsid w:val="00217941"/>
    <w:rsid w:val="002329BB"/>
    <w:rsid w:val="002553E7"/>
    <w:rsid w:val="0027208D"/>
    <w:rsid w:val="00272CB8"/>
    <w:rsid w:val="0027558F"/>
    <w:rsid w:val="00282044"/>
    <w:rsid w:val="00282E45"/>
    <w:rsid w:val="00285A32"/>
    <w:rsid w:val="0029020B"/>
    <w:rsid w:val="002A1672"/>
    <w:rsid w:val="002B6EC8"/>
    <w:rsid w:val="002D41C9"/>
    <w:rsid w:val="002D44BE"/>
    <w:rsid w:val="002D4536"/>
    <w:rsid w:val="002E19D6"/>
    <w:rsid w:val="002E49E4"/>
    <w:rsid w:val="002E4E4D"/>
    <w:rsid w:val="003206BB"/>
    <w:rsid w:val="00323B0A"/>
    <w:rsid w:val="00336FBD"/>
    <w:rsid w:val="00371341"/>
    <w:rsid w:val="00383D36"/>
    <w:rsid w:val="00385CB0"/>
    <w:rsid w:val="0038656C"/>
    <w:rsid w:val="00390379"/>
    <w:rsid w:val="00393F74"/>
    <w:rsid w:val="00397CFE"/>
    <w:rsid w:val="003A05BB"/>
    <w:rsid w:val="003E1902"/>
    <w:rsid w:val="00405B69"/>
    <w:rsid w:val="00416A6D"/>
    <w:rsid w:val="00420355"/>
    <w:rsid w:val="00423A10"/>
    <w:rsid w:val="00442037"/>
    <w:rsid w:val="0046520D"/>
    <w:rsid w:val="004A6A85"/>
    <w:rsid w:val="004B064B"/>
    <w:rsid w:val="004B341B"/>
    <w:rsid w:val="004D03B8"/>
    <w:rsid w:val="004D3AD1"/>
    <w:rsid w:val="004D4316"/>
    <w:rsid w:val="004E5882"/>
    <w:rsid w:val="004E7993"/>
    <w:rsid w:val="0050138B"/>
    <w:rsid w:val="005101BA"/>
    <w:rsid w:val="00532AC2"/>
    <w:rsid w:val="00534036"/>
    <w:rsid w:val="0053444E"/>
    <w:rsid w:val="00540987"/>
    <w:rsid w:val="00560B04"/>
    <w:rsid w:val="0056188B"/>
    <w:rsid w:val="005835D4"/>
    <w:rsid w:val="00590312"/>
    <w:rsid w:val="00595BE6"/>
    <w:rsid w:val="005E60D8"/>
    <w:rsid w:val="005F22E6"/>
    <w:rsid w:val="005F6C84"/>
    <w:rsid w:val="0062440B"/>
    <w:rsid w:val="0065675E"/>
    <w:rsid w:val="006634C2"/>
    <w:rsid w:val="006714D1"/>
    <w:rsid w:val="00694A35"/>
    <w:rsid w:val="006B17E9"/>
    <w:rsid w:val="006B7104"/>
    <w:rsid w:val="006C0727"/>
    <w:rsid w:val="006C7C7F"/>
    <w:rsid w:val="006E145F"/>
    <w:rsid w:val="006E4012"/>
    <w:rsid w:val="006F6259"/>
    <w:rsid w:val="00717014"/>
    <w:rsid w:val="00725E0D"/>
    <w:rsid w:val="00753EDE"/>
    <w:rsid w:val="00755F91"/>
    <w:rsid w:val="007615E8"/>
    <w:rsid w:val="00770572"/>
    <w:rsid w:val="007A6443"/>
    <w:rsid w:val="007B4B45"/>
    <w:rsid w:val="007F1520"/>
    <w:rsid w:val="008072BA"/>
    <w:rsid w:val="00812B5A"/>
    <w:rsid w:val="0081671B"/>
    <w:rsid w:val="008179F1"/>
    <w:rsid w:val="0082210E"/>
    <w:rsid w:val="0082359B"/>
    <w:rsid w:val="00823C07"/>
    <w:rsid w:val="00825DD0"/>
    <w:rsid w:val="00850D77"/>
    <w:rsid w:val="00861A97"/>
    <w:rsid w:val="0086774D"/>
    <w:rsid w:val="00870652"/>
    <w:rsid w:val="00895DE9"/>
    <w:rsid w:val="008B5EE3"/>
    <w:rsid w:val="008C7B90"/>
    <w:rsid w:val="008D4F49"/>
    <w:rsid w:val="008D4F8E"/>
    <w:rsid w:val="008E56A6"/>
    <w:rsid w:val="008F1F75"/>
    <w:rsid w:val="008F4CC6"/>
    <w:rsid w:val="00907C9C"/>
    <w:rsid w:val="00910062"/>
    <w:rsid w:val="00927F93"/>
    <w:rsid w:val="009431E2"/>
    <w:rsid w:val="00960035"/>
    <w:rsid w:val="00960D79"/>
    <w:rsid w:val="00980DFB"/>
    <w:rsid w:val="0098186C"/>
    <w:rsid w:val="00983F7E"/>
    <w:rsid w:val="009A3B03"/>
    <w:rsid w:val="009E0FFB"/>
    <w:rsid w:val="009E5788"/>
    <w:rsid w:val="009F2FBC"/>
    <w:rsid w:val="009F4E03"/>
    <w:rsid w:val="009F6738"/>
    <w:rsid w:val="00A02C4C"/>
    <w:rsid w:val="00A04D57"/>
    <w:rsid w:val="00A127E4"/>
    <w:rsid w:val="00A3025E"/>
    <w:rsid w:val="00A361DC"/>
    <w:rsid w:val="00A42254"/>
    <w:rsid w:val="00A4259F"/>
    <w:rsid w:val="00A4324C"/>
    <w:rsid w:val="00A67E3E"/>
    <w:rsid w:val="00AA1067"/>
    <w:rsid w:val="00AA4072"/>
    <w:rsid w:val="00AA427C"/>
    <w:rsid w:val="00AC106F"/>
    <w:rsid w:val="00AD79DB"/>
    <w:rsid w:val="00AE10A0"/>
    <w:rsid w:val="00AE40BB"/>
    <w:rsid w:val="00AF581A"/>
    <w:rsid w:val="00AF7A16"/>
    <w:rsid w:val="00B06F0E"/>
    <w:rsid w:val="00B12D93"/>
    <w:rsid w:val="00B16374"/>
    <w:rsid w:val="00B208AF"/>
    <w:rsid w:val="00B633D8"/>
    <w:rsid w:val="00B84B62"/>
    <w:rsid w:val="00B911A9"/>
    <w:rsid w:val="00BB4855"/>
    <w:rsid w:val="00BB6F9B"/>
    <w:rsid w:val="00BC3DDA"/>
    <w:rsid w:val="00BC4DBE"/>
    <w:rsid w:val="00BC531A"/>
    <w:rsid w:val="00BC74D3"/>
    <w:rsid w:val="00BE1904"/>
    <w:rsid w:val="00BE68C2"/>
    <w:rsid w:val="00C03B14"/>
    <w:rsid w:val="00C30CE7"/>
    <w:rsid w:val="00C43C44"/>
    <w:rsid w:val="00C61EB0"/>
    <w:rsid w:val="00C63E7D"/>
    <w:rsid w:val="00C708C2"/>
    <w:rsid w:val="00C946A4"/>
    <w:rsid w:val="00CA09B2"/>
    <w:rsid w:val="00CA35B5"/>
    <w:rsid w:val="00CB4211"/>
    <w:rsid w:val="00CC1645"/>
    <w:rsid w:val="00CE0A66"/>
    <w:rsid w:val="00CE40D9"/>
    <w:rsid w:val="00D02B02"/>
    <w:rsid w:val="00D16C54"/>
    <w:rsid w:val="00D35098"/>
    <w:rsid w:val="00D41EE4"/>
    <w:rsid w:val="00D43B7B"/>
    <w:rsid w:val="00D56A50"/>
    <w:rsid w:val="00D9634E"/>
    <w:rsid w:val="00DA415B"/>
    <w:rsid w:val="00DC5A7B"/>
    <w:rsid w:val="00DE2A10"/>
    <w:rsid w:val="00DE3D11"/>
    <w:rsid w:val="00DE65BE"/>
    <w:rsid w:val="00DE76BE"/>
    <w:rsid w:val="00DF1A02"/>
    <w:rsid w:val="00DF7DA5"/>
    <w:rsid w:val="00E108B4"/>
    <w:rsid w:val="00E239BC"/>
    <w:rsid w:val="00E2705A"/>
    <w:rsid w:val="00E270C7"/>
    <w:rsid w:val="00E3260C"/>
    <w:rsid w:val="00E623A1"/>
    <w:rsid w:val="00E6246E"/>
    <w:rsid w:val="00E66EE0"/>
    <w:rsid w:val="00EA6C8E"/>
    <w:rsid w:val="00EB0290"/>
    <w:rsid w:val="00EC315C"/>
    <w:rsid w:val="00EC50D9"/>
    <w:rsid w:val="00EC5E9C"/>
    <w:rsid w:val="00EC7B48"/>
    <w:rsid w:val="00ED4107"/>
    <w:rsid w:val="00EE65C1"/>
    <w:rsid w:val="00F04F5F"/>
    <w:rsid w:val="00F10933"/>
    <w:rsid w:val="00F2574E"/>
    <w:rsid w:val="00F30343"/>
    <w:rsid w:val="00F32ACD"/>
    <w:rsid w:val="00F41CF3"/>
    <w:rsid w:val="00F42158"/>
    <w:rsid w:val="00F45364"/>
    <w:rsid w:val="00F7092B"/>
    <w:rsid w:val="00F717CB"/>
    <w:rsid w:val="00F77499"/>
    <w:rsid w:val="00F851E9"/>
    <w:rsid w:val="00F87CC7"/>
    <w:rsid w:val="00FA0B5E"/>
    <w:rsid w:val="00FA603F"/>
    <w:rsid w:val="00FB14E6"/>
    <w:rsid w:val="00FC65F9"/>
    <w:rsid w:val="00FE144C"/>
    <w:rsid w:val="00FE4485"/>
    <w:rsid w:val="00FF0AD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1265653350">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 w:id="949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mentor.ieee.org/802.11/dcn/16/11-16-0541-02-000m-sc-64-qam-response-to-editor-comments.docx" TargetMode="External"/><Relationship Id="rId18" Type="http://schemas.openxmlformats.org/officeDocument/2006/relationships/hyperlink" Target="https://mentor.ieee.org/802.11/dcn/15/11-15-0532-39-000m-revmc-sponsor-ballot-comments.xls" TargetMode="External"/><Relationship Id="rId26" Type="http://schemas.openxmlformats.org/officeDocument/2006/relationships/hyperlink" Target="http://standards.ieee.org/board/aud/LMSC.pdf" TargetMode="External"/><Relationship Id="rId3" Type="http://schemas.microsoft.com/office/2007/relationships/stylesWithEffects" Target="stylesWithEffects.xml"/><Relationship Id="rId21" Type="http://schemas.openxmlformats.org/officeDocument/2006/relationships/hyperlink" Target="http://standards.ieee.org/board/pat/faq.pdf" TargetMode="External"/><Relationship Id="rId7" Type="http://schemas.openxmlformats.org/officeDocument/2006/relationships/endnotes" Target="endnotes.xml"/><Relationship Id="rId12" Type="http://schemas.openxmlformats.org/officeDocument/2006/relationships/hyperlink" Target="https://mentor.ieee.org/802.11/dcn/16/11-16-0220-03-000m-clause-20-extended-mcs-set.docx" TargetMode="External"/><Relationship Id="rId17" Type="http://schemas.openxmlformats.org/officeDocument/2006/relationships/hyperlink" Target="https://mentor.ieee.org/802.11/dcn/15/11-15-0532-39-000m-revmc-sponsor-ballot-comments.xls" TargetMode="External"/><Relationship Id="rId25" Type="http://schemas.openxmlformats.org/officeDocument/2006/relationships/hyperlink" Target="http://www.ieee.org/portal/cms_docs/about/CoE_poster.pdf" TargetMode="External"/><Relationship Id="rId2" Type="http://schemas.openxmlformats.org/officeDocument/2006/relationships/styles" Target="styles.xml"/><Relationship Id="rId16" Type="http://schemas.openxmlformats.org/officeDocument/2006/relationships/hyperlink" Target="https://mentor.ieee.org/802.11/dcn/15/11-15-0665-30-000m-revmc-sb-gen-adhoc-comments.xlsx%20except%20for%20CID%207377" TargetMode="External"/><Relationship Id="rId20" Type="http://schemas.openxmlformats.org/officeDocument/2006/relationships/hyperlink" Target="http://standards.ieee.org/board/pat/pat-slideset.pp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6/11-16-0541-02-000m-sc-64-qam-response-to-editor-comments.docx" TargetMode="External"/><Relationship Id="rId24" Type="http://schemas.openxmlformats.org/officeDocument/2006/relationships/hyperlink" Target="http://standards.ieee.org/resources/antitrust-guidelines.pdf" TargetMode="External"/><Relationship Id="rId5" Type="http://schemas.openxmlformats.org/officeDocument/2006/relationships/webSettings" Target="webSettings.xml"/><Relationship Id="rId15" Type="http://schemas.openxmlformats.org/officeDocument/2006/relationships/hyperlink" Target="https://mentor.ieee.org/802.11/dcn/15/11-15-0532-39-000m-revmc-sponsor-ballot-comments.xls" TargetMode="External"/><Relationship Id="rId23" Type="http://schemas.openxmlformats.org/officeDocument/2006/relationships/hyperlink" Target="http://standards.ieee.org/faqs/affiliationFAQ.html" TargetMode="External"/><Relationship Id="rId28" Type="http://schemas.openxmlformats.org/officeDocument/2006/relationships/header" Target="header1.xml"/><Relationship Id="rId10" Type="http://schemas.openxmlformats.org/officeDocument/2006/relationships/hyperlink" Target="https://mentor.ieee.org/802.11/dcn/15/11-15-0532-38-000m-revmc-sponsor-ballot-comments.xls" TargetMode="External"/><Relationship Id="rId19" Type="http://schemas.openxmlformats.org/officeDocument/2006/relationships/hyperlink" Target="https://mentor.ieee.org/802.11/dcn/15/11-15-0665-30-000m-revmc-sb-gen-adhoc-comments.xls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url?q=https%3A%2F%2Fmeetings.webex.com%2Fcollabs%2Fmeetings%2Fjoin%3Fuuid%3DMAN6D4ES96THC85AJMUS8RC1CQ-4O2&amp;sa=D&amp;usd=2&amp;usg=AFQjCNFmohSVuZ6p1zaTtSzGZEguY5-UzA" TargetMode="External"/><Relationship Id="rId14" Type="http://schemas.openxmlformats.org/officeDocument/2006/relationships/hyperlink" Target="https://mentor.ieee.org/802.11/dcn/16/11-16-0220-03-000m-clause-20-extended-mcs-set.docx" TargetMode="External"/><Relationship Id="rId22" Type="http://schemas.openxmlformats.org/officeDocument/2006/relationships/hyperlink" Target="http://standards.ieee.org/board/pat/loa.pdf" TargetMode="External"/><Relationship Id="rId27" Type="http://schemas.openxmlformats.org/officeDocument/2006/relationships/hyperlink" Target="http://grouper.ieee.org/groups/802/PNP/approved/IEEE_802_OM_v16.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205</TotalTime>
  <Pages>8</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802.11-16/0543r6</vt:lpstr>
    </vt:vector>
  </TitlesOfParts>
  <Company>Some Company</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802.11-16/0543r7</dc:title>
  <dc:subject>Submission</dc:subject>
  <dc:creator>Dorothy Stanley</dc:creator>
  <cp:keywords>April 2016</cp:keywords>
  <dc:description>Dorothy Stanley, Hewlett Packard Enterprise</dc:description>
  <cp:lastModifiedBy>Dorothy Stanley</cp:lastModifiedBy>
  <cp:revision>14</cp:revision>
  <cp:lastPrinted>2015-09-25T17:53:00Z</cp:lastPrinted>
  <dcterms:created xsi:type="dcterms:W3CDTF">2016-04-28T09:03:00Z</dcterms:created>
  <dcterms:modified xsi:type="dcterms:W3CDTF">2016-04-28T13:37:00Z</dcterms:modified>
</cp:coreProperties>
</file>