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1620"/>
        <w:gridCol w:w="2178"/>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5D6C43" w:rsidP="005D6C43">
            <w:pPr>
              <w:pStyle w:val="T2"/>
            </w:pPr>
            <w:r>
              <w:rPr>
                <w:rFonts w:eastAsiaTheme="minorEastAsia"/>
                <w:lang w:eastAsia="zh-CN"/>
              </w:rPr>
              <w:t>March</w:t>
            </w:r>
            <w:r w:rsidR="00A139F4">
              <w:rPr>
                <w:rFonts w:eastAsiaTheme="minorEastAsia"/>
                <w:lang w:eastAsia="zh-CN"/>
              </w:rPr>
              <w:t xml:space="preserve"> </w:t>
            </w:r>
            <w:r w:rsidR="001B0ABE">
              <w:t>201</w:t>
            </w:r>
            <w:r w:rsidR="00A139F4">
              <w:rPr>
                <w:lang w:eastAsia="ja-JP"/>
              </w:rPr>
              <w:t>6</w:t>
            </w:r>
            <w:r w:rsidR="00797D5B">
              <w:t xml:space="preserve"> </w:t>
            </w:r>
            <w:r>
              <w:t>Macau</w:t>
            </w:r>
            <w:r w:rsidR="00DF489E">
              <w:rPr>
                <w:lang w:eastAsia="ja-JP"/>
              </w:rPr>
              <w:t xml:space="preserve"> PHY Ad Hoc</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617C51">
            <w:pPr>
              <w:pStyle w:val="T2"/>
              <w:ind w:left="0"/>
              <w:rPr>
                <w:sz w:val="20"/>
                <w:lang w:eastAsia="ja-JP"/>
              </w:rPr>
            </w:pPr>
            <w:r w:rsidRPr="00BA4F4C">
              <w:rPr>
                <w:sz w:val="20"/>
              </w:rPr>
              <w:t>Date:</w:t>
            </w:r>
            <w:r w:rsidR="001B0ABE">
              <w:rPr>
                <w:b w:val="0"/>
                <w:sz w:val="20"/>
              </w:rPr>
              <w:t xml:space="preserve">  201</w:t>
            </w:r>
            <w:r w:rsidR="00617C51">
              <w:rPr>
                <w:b w:val="0"/>
                <w:sz w:val="20"/>
                <w:lang w:eastAsia="ja-JP"/>
              </w:rPr>
              <w:t>6</w:t>
            </w:r>
            <w:r w:rsidR="00D725C4">
              <w:rPr>
                <w:b w:val="0"/>
                <w:sz w:val="20"/>
              </w:rPr>
              <w:t>-</w:t>
            </w:r>
            <w:r w:rsidR="00F02B93">
              <w:rPr>
                <w:rFonts w:hint="eastAsia"/>
                <w:b w:val="0"/>
                <w:sz w:val="20"/>
                <w:lang w:eastAsia="ja-JP"/>
              </w:rPr>
              <w:t>0</w:t>
            </w:r>
            <w:r w:rsidR="00617C51">
              <w:rPr>
                <w:b w:val="0"/>
                <w:sz w:val="20"/>
                <w:lang w:eastAsia="ja-JP"/>
              </w:rPr>
              <w:t>1</w:t>
            </w:r>
            <w:r w:rsidR="00F02B93">
              <w:rPr>
                <w:rFonts w:hint="eastAsia"/>
                <w:b w:val="0"/>
                <w:sz w:val="20"/>
                <w:lang w:eastAsia="ja-JP"/>
              </w:rPr>
              <w:t>-</w:t>
            </w:r>
            <w:r w:rsidR="00617C51">
              <w:rPr>
                <w:b w:val="0"/>
                <w:sz w:val="20"/>
                <w:lang w:eastAsia="ja-JP"/>
              </w:rPr>
              <w:t>21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A51CD3">
        <w:trPr>
          <w:jc w:val="center"/>
        </w:trPr>
        <w:tc>
          <w:tcPr>
            <w:tcW w:w="1336" w:type="dxa"/>
            <w:vAlign w:val="center"/>
          </w:tcPr>
          <w:p w:rsidR="00797D5B" w:rsidRPr="00BA4F4C" w:rsidRDefault="00797D5B" w:rsidP="00A51CD3">
            <w:pPr>
              <w:pStyle w:val="T2"/>
              <w:spacing w:after="0"/>
              <w:ind w:left="0" w:right="0"/>
              <w:rPr>
                <w:sz w:val="20"/>
              </w:rPr>
            </w:pPr>
            <w:r w:rsidRPr="00BA4F4C">
              <w:rPr>
                <w:sz w:val="20"/>
              </w:rPr>
              <w:t>Name</w:t>
            </w:r>
          </w:p>
        </w:tc>
        <w:tc>
          <w:tcPr>
            <w:tcW w:w="2064" w:type="dxa"/>
            <w:vAlign w:val="center"/>
          </w:tcPr>
          <w:p w:rsidR="00797D5B" w:rsidRPr="00BA4F4C" w:rsidRDefault="00797D5B" w:rsidP="00A51CD3">
            <w:pPr>
              <w:pStyle w:val="T2"/>
              <w:spacing w:after="0"/>
              <w:ind w:left="0" w:right="0"/>
              <w:rPr>
                <w:sz w:val="20"/>
              </w:rPr>
            </w:pPr>
            <w:r w:rsidRPr="00BA4F4C">
              <w:rPr>
                <w:sz w:val="20"/>
              </w:rPr>
              <w:t>Affiliation</w:t>
            </w:r>
          </w:p>
        </w:tc>
        <w:tc>
          <w:tcPr>
            <w:tcW w:w="2378" w:type="dxa"/>
            <w:vAlign w:val="center"/>
          </w:tcPr>
          <w:p w:rsidR="00797D5B" w:rsidRPr="00BA4F4C" w:rsidRDefault="00797D5B" w:rsidP="00A51CD3">
            <w:pPr>
              <w:pStyle w:val="T2"/>
              <w:spacing w:after="0"/>
              <w:ind w:left="0" w:right="0"/>
              <w:rPr>
                <w:sz w:val="20"/>
              </w:rPr>
            </w:pPr>
            <w:r w:rsidRPr="00BA4F4C">
              <w:rPr>
                <w:sz w:val="20"/>
              </w:rPr>
              <w:t>Address</w:t>
            </w:r>
          </w:p>
        </w:tc>
        <w:tc>
          <w:tcPr>
            <w:tcW w:w="1620" w:type="dxa"/>
            <w:vAlign w:val="center"/>
          </w:tcPr>
          <w:p w:rsidR="00797D5B" w:rsidRPr="00BA4F4C" w:rsidRDefault="00797D5B" w:rsidP="00A51CD3">
            <w:pPr>
              <w:pStyle w:val="T2"/>
              <w:spacing w:after="0"/>
              <w:ind w:left="0" w:right="0"/>
              <w:rPr>
                <w:sz w:val="20"/>
              </w:rPr>
            </w:pPr>
            <w:r w:rsidRPr="00BA4F4C">
              <w:rPr>
                <w:sz w:val="20"/>
              </w:rPr>
              <w:t>Phone</w:t>
            </w:r>
          </w:p>
        </w:tc>
        <w:tc>
          <w:tcPr>
            <w:tcW w:w="2178" w:type="dxa"/>
            <w:vAlign w:val="center"/>
          </w:tcPr>
          <w:p w:rsidR="00797D5B" w:rsidRPr="00BA4F4C" w:rsidRDefault="00797D5B" w:rsidP="00A51CD3">
            <w:pPr>
              <w:pStyle w:val="T2"/>
              <w:spacing w:after="0"/>
              <w:ind w:left="0" w:right="0"/>
              <w:rPr>
                <w:sz w:val="20"/>
              </w:rPr>
            </w:pPr>
            <w:r w:rsidRPr="00BA4F4C">
              <w:rPr>
                <w:sz w:val="20"/>
              </w:rPr>
              <w:t>email</w:t>
            </w:r>
          </w:p>
        </w:tc>
      </w:tr>
      <w:tr w:rsidR="00797D5B" w:rsidRPr="00BA4F4C" w:rsidTr="00A51CD3">
        <w:trPr>
          <w:jc w:val="center"/>
        </w:trPr>
        <w:tc>
          <w:tcPr>
            <w:tcW w:w="1336" w:type="dxa"/>
            <w:vAlign w:val="center"/>
          </w:tcPr>
          <w:p w:rsidR="00797D5B" w:rsidRPr="00D669E9" w:rsidRDefault="005D6C43" w:rsidP="00A51CD3">
            <w:pPr>
              <w:pStyle w:val="T2"/>
              <w:spacing w:after="0"/>
              <w:ind w:left="0" w:right="0"/>
              <w:rPr>
                <w:rFonts w:eastAsiaTheme="minorEastAsia"/>
                <w:b w:val="0"/>
                <w:sz w:val="20"/>
                <w:lang w:eastAsia="zh-CN"/>
              </w:rPr>
            </w:pPr>
            <w:r>
              <w:rPr>
                <w:rFonts w:eastAsiaTheme="minorEastAsia"/>
                <w:b w:val="0"/>
                <w:sz w:val="20"/>
                <w:lang w:eastAsia="zh-CN"/>
              </w:rPr>
              <w:t>Yakun Sun</w:t>
            </w:r>
          </w:p>
        </w:tc>
        <w:tc>
          <w:tcPr>
            <w:tcW w:w="2064" w:type="dxa"/>
            <w:vAlign w:val="center"/>
          </w:tcPr>
          <w:p w:rsidR="00497469" w:rsidRPr="00271157" w:rsidRDefault="005D6C43" w:rsidP="00497469">
            <w:pPr>
              <w:pStyle w:val="T2"/>
              <w:spacing w:after="0"/>
              <w:ind w:left="0" w:right="0"/>
              <w:rPr>
                <w:rFonts w:eastAsiaTheme="minorEastAsia"/>
                <w:b w:val="0"/>
                <w:sz w:val="20"/>
                <w:lang w:eastAsia="zh-CN"/>
              </w:rPr>
            </w:pPr>
            <w:r>
              <w:rPr>
                <w:rFonts w:eastAsiaTheme="minorEastAsia"/>
                <w:b w:val="0"/>
                <w:sz w:val="20"/>
                <w:lang w:eastAsia="zh-CN"/>
              </w:rPr>
              <w:t>Marvell</w:t>
            </w:r>
          </w:p>
        </w:tc>
        <w:tc>
          <w:tcPr>
            <w:tcW w:w="2378" w:type="dxa"/>
            <w:vAlign w:val="center"/>
          </w:tcPr>
          <w:p w:rsidR="00797D5B" w:rsidRPr="00480BEF" w:rsidRDefault="00797D5B" w:rsidP="00A51CD3">
            <w:pPr>
              <w:pStyle w:val="T2"/>
              <w:spacing w:after="0"/>
              <w:ind w:left="0" w:right="0"/>
              <w:rPr>
                <w:b w:val="0"/>
                <w:sz w:val="20"/>
                <w:lang w:val="de-DE" w:eastAsia="ja-JP"/>
              </w:rPr>
            </w:pPr>
          </w:p>
        </w:tc>
        <w:tc>
          <w:tcPr>
            <w:tcW w:w="1620" w:type="dxa"/>
            <w:vAlign w:val="center"/>
          </w:tcPr>
          <w:p w:rsidR="00797D5B" w:rsidRPr="00BA4F4C" w:rsidRDefault="00797D5B" w:rsidP="00A51CD3">
            <w:pPr>
              <w:pStyle w:val="T2"/>
              <w:spacing w:after="0"/>
              <w:ind w:left="0" w:right="0"/>
              <w:rPr>
                <w:b w:val="0"/>
                <w:sz w:val="20"/>
                <w:lang w:eastAsia="ja-JP"/>
              </w:rPr>
            </w:pPr>
          </w:p>
        </w:tc>
        <w:tc>
          <w:tcPr>
            <w:tcW w:w="2178" w:type="dxa"/>
            <w:vAlign w:val="center"/>
          </w:tcPr>
          <w:p w:rsidR="00797D5B" w:rsidRPr="00BA4F4C" w:rsidRDefault="005D6C43" w:rsidP="00A51CD3">
            <w:pPr>
              <w:pStyle w:val="T2"/>
              <w:spacing w:after="0"/>
              <w:ind w:left="0" w:right="0"/>
              <w:rPr>
                <w:b w:val="0"/>
                <w:sz w:val="16"/>
                <w:lang w:eastAsia="ja-JP"/>
              </w:rPr>
            </w:pPr>
            <w:r>
              <w:rPr>
                <w:rFonts w:eastAsiaTheme="minorEastAsia"/>
                <w:b w:val="0"/>
                <w:sz w:val="16"/>
                <w:lang w:eastAsia="zh-CN"/>
              </w:rPr>
              <w:t>yakunsun@marvell.com</w:t>
            </w:r>
          </w:p>
        </w:tc>
      </w:tr>
    </w:tbl>
    <w:p w:rsidR="00797D5B" w:rsidRPr="00A36A5F" w:rsidRDefault="00AC25D2">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7880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8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114" w:rsidRDefault="00E42114">
                            <w:pPr>
                              <w:pStyle w:val="T1"/>
                              <w:spacing w:after="120"/>
                            </w:pPr>
                            <w:r>
                              <w:t>Abstract</w:t>
                            </w:r>
                          </w:p>
                          <w:p w:rsidR="00E42114" w:rsidRDefault="00E42114">
                            <w:pPr>
                              <w:jc w:val="both"/>
                            </w:pPr>
                            <w:r>
                              <w:rPr>
                                <w:rFonts w:hint="eastAsia"/>
                                <w:lang w:eastAsia="ja-JP"/>
                              </w:rPr>
                              <w:t>TGax</w:t>
                            </w:r>
                            <w:r>
                              <w:t xml:space="preserve"> meeting minutes </w:t>
                            </w:r>
                            <w:r>
                              <w:rPr>
                                <w:lang w:eastAsia="ja-JP"/>
                              </w:rPr>
                              <w:t>for</w:t>
                            </w:r>
                            <w:r>
                              <w:t xml:space="preserve"> the IEEE 802.11 </w:t>
                            </w:r>
                            <w:r>
                              <w:rPr>
                                <w:rFonts w:eastAsiaTheme="minorEastAsia"/>
                                <w:lang w:eastAsia="zh-CN"/>
                              </w:rPr>
                              <w:t xml:space="preserve">Macau </w:t>
                            </w:r>
                            <w:r>
                              <w:rPr>
                                <w:lang w:eastAsia="ja-JP"/>
                              </w:rPr>
                              <w:t>PHY ad hoc</w:t>
                            </w:r>
                            <w:r>
                              <w:t xml:space="preserve"> session, </w:t>
                            </w:r>
                            <w:r>
                              <w:rPr>
                                <w:rFonts w:eastAsiaTheme="minorEastAsia"/>
                                <w:lang w:eastAsia="zh-CN"/>
                              </w:rPr>
                              <w:t>March</w:t>
                            </w:r>
                            <w:r>
                              <w:t>, 2016.</w:t>
                            </w:r>
                            <w:r>
                              <w:rPr>
                                <w:lang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6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6ZgwIAAA8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" stroked="f">
                <v:textbox>
                  <w:txbxContent>
                    <w:p w:rsidR="00E42114" w:rsidRDefault="00E42114">
                      <w:pPr>
                        <w:pStyle w:val="T1"/>
                        <w:spacing w:after="120"/>
                      </w:pPr>
                      <w:r>
                        <w:t>Abstract</w:t>
                      </w:r>
                    </w:p>
                    <w:p w:rsidR="00E42114" w:rsidRDefault="00E42114">
                      <w:pPr>
                        <w:jc w:val="both"/>
                      </w:pPr>
                      <w:r>
                        <w:rPr>
                          <w:rFonts w:hint="eastAsia"/>
                          <w:lang w:eastAsia="ja-JP"/>
                        </w:rPr>
                        <w:t>TGax</w:t>
                      </w:r>
                      <w:r>
                        <w:t xml:space="preserve"> meeting minutes </w:t>
                      </w:r>
                      <w:r>
                        <w:rPr>
                          <w:lang w:eastAsia="ja-JP"/>
                        </w:rPr>
                        <w:t>for</w:t>
                      </w:r>
                      <w:r>
                        <w:t xml:space="preserve"> the IEEE 802.11 </w:t>
                      </w:r>
                      <w:r>
                        <w:rPr>
                          <w:rFonts w:eastAsiaTheme="minorEastAsia"/>
                          <w:lang w:eastAsia="zh-CN"/>
                        </w:rPr>
                        <w:t xml:space="preserve">Macau </w:t>
                      </w:r>
                      <w:r>
                        <w:rPr>
                          <w:lang w:eastAsia="ja-JP"/>
                        </w:rPr>
                        <w:t>PHY ad hoc</w:t>
                      </w:r>
                      <w:r>
                        <w:t xml:space="preserve"> session, </w:t>
                      </w:r>
                      <w:r>
                        <w:rPr>
                          <w:rFonts w:eastAsiaTheme="minorEastAsia"/>
                          <w:lang w:eastAsia="zh-CN"/>
                        </w:rPr>
                        <w:t>March</w:t>
                      </w:r>
                      <w:r>
                        <w:t>, 2016.</w:t>
                      </w:r>
                      <w:r>
                        <w:rPr>
                          <w:lang w:eastAsia="ja-JP"/>
                        </w:rPr>
                        <w:t xml:space="preserve"> </w:t>
                      </w:r>
                    </w:p>
                  </w:txbxContent>
                </v:textbox>
              </v:shape>
            </w:pict>
          </mc:Fallback>
        </mc:AlternateContent>
      </w:r>
    </w:p>
    <w:p w:rsidR="00E41BDC" w:rsidRDefault="00797D5B" w:rsidP="003719F3">
      <w:pPr>
        <w:jc w:val="center"/>
        <w:outlineLvl w:val="0"/>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r w:rsidR="00556667">
        <w:rPr>
          <w:b/>
          <w:sz w:val="28"/>
          <w:lang w:eastAsia="ja-JP"/>
        </w:rPr>
        <w:t xml:space="preserve"> PHY Ad Hoc</w:t>
      </w:r>
    </w:p>
    <w:p w:rsidR="00797D5B" w:rsidRDefault="005D6C43" w:rsidP="003719F3">
      <w:pPr>
        <w:jc w:val="center"/>
        <w:outlineLvl w:val="0"/>
        <w:rPr>
          <w:b/>
          <w:sz w:val="28"/>
          <w:lang w:eastAsia="ja-JP"/>
        </w:rPr>
      </w:pPr>
      <w:r>
        <w:rPr>
          <w:rFonts w:eastAsiaTheme="minorEastAsia"/>
          <w:b/>
          <w:sz w:val="28"/>
          <w:lang w:eastAsia="zh-CN"/>
        </w:rPr>
        <w:t>March</w:t>
      </w:r>
      <w:r w:rsidR="00112A14">
        <w:rPr>
          <w:rFonts w:hint="eastAsia"/>
          <w:b/>
          <w:sz w:val="28"/>
          <w:lang w:eastAsia="ja-JP"/>
        </w:rPr>
        <w:t xml:space="preserve"> 201</w:t>
      </w:r>
      <w:r w:rsidR="0094277E">
        <w:rPr>
          <w:b/>
          <w:sz w:val="28"/>
          <w:lang w:eastAsia="ja-JP"/>
        </w:rPr>
        <w:t>6</w:t>
      </w:r>
      <w:r w:rsidR="00797D5B">
        <w:rPr>
          <w:b/>
          <w:sz w:val="28"/>
        </w:rPr>
        <w:t xml:space="preserve"> </w:t>
      </w:r>
      <w:r>
        <w:rPr>
          <w:rFonts w:eastAsiaTheme="minorEastAsia"/>
          <w:b/>
          <w:sz w:val="28"/>
          <w:lang w:eastAsia="zh-CN"/>
        </w:rPr>
        <w:t>Macau</w:t>
      </w:r>
      <w:r w:rsidR="001F0053">
        <w:rPr>
          <w:b/>
          <w:sz w:val="28"/>
        </w:rPr>
        <w:t xml:space="preserve"> Meeting</w:t>
      </w:r>
    </w:p>
    <w:p w:rsidR="001F0053" w:rsidRPr="001F0053" w:rsidRDefault="001F0053" w:rsidP="00797D5B">
      <w:pPr>
        <w:jc w:val="center"/>
        <w:rPr>
          <w:b/>
          <w:sz w:val="28"/>
          <w:lang w:eastAsia="ja-JP"/>
        </w:rPr>
      </w:pPr>
    </w:p>
    <w:p w:rsidR="0007634E" w:rsidRDefault="0007634E" w:rsidP="0007634E">
      <w:pPr>
        <w:rPr>
          <w:bCs/>
          <w:sz w:val="21"/>
          <w:lang w:eastAsia="ja-JP"/>
        </w:rPr>
      </w:pPr>
    </w:p>
    <w:p w:rsidR="00720408" w:rsidRDefault="00720408" w:rsidP="00720408">
      <w:pPr>
        <w:rPr>
          <w:lang w:eastAsia="ja-JP"/>
        </w:rPr>
      </w:pPr>
    </w:p>
    <w:p w:rsidR="003E36E1" w:rsidRDefault="003E36E1" w:rsidP="00720408">
      <w:pPr>
        <w:rPr>
          <w:lang w:eastAsia="ja-JP"/>
        </w:rPr>
      </w:pPr>
    </w:p>
    <w:p w:rsidR="003E36E1" w:rsidRPr="001F0053" w:rsidRDefault="005D6C43" w:rsidP="003719F3">
      <w:pPr>
        <w:outlineLvl w:val="0"/>
        <w:rPr>
          <w:b/>
          <w:sz w:val="28"/>
          <w:u w:val="single"/>
          <w:lang w:eastAsia="ja-JP"/>
        </w:rPr>
      </w:pPr>
      <w:r>
        <w:rPr>
          <w:rFonts w:eastAsiaTheme="minorEastAsia"/>
          <w:b/>
          <w:sz w:val="28"/>
          <w:u w:val="single"/>
          <w:lang w:eastAsia="zh-CN"/>
        </w:rPr>
        <w:t>Tuesday</w:t>
      </w:r>
      <w:r w:rsidR="003E36E1">
        <w:rPr>
          <w:rFonts w:hint="eastAsia"/>
          <w:b/>
          <w:sz w:val="28"/>
          <w:u w:val="single"/>
          <w:lang w:eastAsia="ja-JP"/>
        </w:rPr>
        <w:t xml:space="preserve">, </w:t>
      </w:r>
      <w:r>
        <w:rPr>
          <w:rFonts w:eastAsiaTheme="minorEastAsia"/>
          <w:b/>
          <w:sz w:val="28"/>
          <w:u w:val="single"/>
          <w:lang w:eastAsia="zh-CN"/>
        </w:rPr>
        <w:t>March</w:t>
      </w:r>
      <w:r w:rsidR="00D669E9">
        <w:rPr>
          <w:rFonts w:eastAsiaTheme="minorEastAsia" w:hint="eastAsia"/>
          <w:b/>
          <w:sz w:val="28"/>
          <w:u w:val="single"/>
          <w:lang w:eastAsia="zh-CN"/>
        </w:rPr>
        <w:t xml:space="preserve"> 1</w:t>
      </w:r>
      <w:r>
        <w:rPr>
          <w:rFonts w:eastAsiaTheme="minorEastAsia"/>
          <w:b/>
          <w:sz w:val="28"/>
          <w:u w:val="single"/>
          <w:lang w:eastAsia="zh-CN"/>
        </w:rPr>
        <w:t>5</w:t>
      </w:r>
      <w:r w:rsidR="00D669E9" w:rsidRPr="00D669E9">
        <w:rPr>
          <w:rFonts w:eastAsiaTheme="minorEastAsia" w:hint="eastAsia"/>
          <w:b/>
          <w:sz w:val="28"/>
          <w:u w:val="single"/>
          <w:vertAlign w:val="superscript"/>
          <w:lang w:eastAsia="zh-CN"/>
        </w:rPr>
        <w:t>th</w:t>
      </w:r>
      <w:r w:rsidR="00D669E9">
        <w:rPr>
          <w:rFonts w:eastAsiaTheme="minorEastAsia" w:hint="eastAsia"/>
          <w:b/>
          <w:sz w:val="28"/>
          <w:u w:val="single"/>
          <w:lang w:eastAsia="zh-CN"/>
        </w:rPr>
        <w:t xml:space="preserve">, </w:t>
      </w:r>
      <w:r w:rsidR="003E36E1" w:rsidRPr="001F0053">
        <w:rPr>
          <w:rFonts w:hint="eastAsia"/>
          <w:b/>
          <w:sz w:val="28"/>
          <w:u w:val="single"/>
          <w:lang w:eastAsia="ja-JP"/>
        </w:rPr>
        <w:t>201</w:t>
      </w:r>
      <w:r w:rsidR="00833FD5">
        <w:rPr>
          <w:b/>
          <w:sz w:val="28"/>
          <w:u w:val="single"/>
          <w:lang w:eastAsia="ja-JP"/>
        </w:rPr>
        <w:t>6</w:t>
      </w:r>
      <w:r w:rsidR="003E36E1">
        <w:rPr>
          <w:rFonts w:hint="eastAsia"/>
          <w:b/>
          <w:sz w:val="28"/>
          <w:u w:val="single"/>
          <w:lang w:eastAsia="ja-JP"/>
        </w:rPr>
        <w:t>,</w:t>
      </w:r>
      <w:r w:rsidR="003E36E1" w:rsidRPr="001F0053">
        <w:rPr>
          <w:rFonts w:hint="eastAsia"/>
          <w:b/>
          <w:sz w:val="28"/>
          <w:u w:val="single"/>
          <w:lang w:eastAsia="ja-JP"/>
        </w:rPr>
        <w:t xml:space="preserve"> </w:t>
      </w:r>
      <w:r>
        <w:rPr>
          <w:rFonts w:eastAsiaTheme="minorEastAsia"/>
          <w:b/>
          <w:sz w:val="28"/>
          <w:u w:val="single"/>
          <w:lang w:eastAsia="zh-CN"/>
        </w:rPr>
        <w:t>A</w:t>
      </w:r>
      <w:r w:rsidR="00D669E9">
        <w:rPr>
          <w:rFonts w:eastAsiaTheme="minorEastAsia" w:hint="eastAsia"/>
          <w:b/>
          <w:sz w:val="28"/>
          <w:u w:val="single"/>
          <w:lang w:eastAsia="zh-CN"/>
        </w:rPr>
        <w:t>M2</w:t>
      </w:r>
      <w:r w:rsidR="003E36E1">
        <w:rPr>
          <w:rFonts w:hint="eastAsia"/>
          <w:b/>
          <w:sz w:val="28"/>
          <w:u w:val="single"/>
          <w:lang w:eastAsia="ja-JP"/>
        </w:rPr>
        <w:t xml:space="preserve"> TGax Session</w:t>
      </w:r>
    </w:p>
    <w:p w:rsidR="003E36E1" w:rsidRPr="0052693A" w:rsidRDefault="003E36E1" w:rsidP="003E36E1">
      <w:pPr>
        <w:rPr>
          <w:sz w:val="21"/>
          <w:lang w:eastAsia="ja-JP"/>
        </w:rPr>
      </w:pPr>
    </w:p>
    <w:p w:rsidR="003E36E1" w:rsidRPr="00C43756" w:rsidRDefault="003E36E1" w:rsidP="00CB67BB">
      <w:pPr>
        <w:numPr>
          <w:ilvl w:val="0"/>
          <w:numId w:val="1"/>
        </w:numPr>
        <w:rPr>
          <w:b/>
          <w:lang w:eastAsia="ja-JP"/>
        </w:rPr>
      </w:pPr>
      <w:r w:rsidRPr="00C43756">
        <w:rPr>
          <w:rFonts w:hint="eastAsia"/>
          <w:b/>
          <w:lang w:eastAsia="ja-JP"/>
        </w:rPr>
        <w:t>Meeting called to order by</w:t>
      </w:r>
      <w:r w:rsidR="00D669E9">
        <w:rPr>
          <w:rFonts w:hint="eastAsia"/>
          <w:b/>
          <w:lang w:eastAsia="ja-JP"/>
        </w:rPr>
        <w:t xml:space="preserve"> </w:t>
      </w:r>
      <w:r w:rsidR="005D6C43">
        <w:rPr>
          <w:b/>
          <w:lang w:eastAsia="ja-JP"/>
        </w:rPr>
        <w:t>Jianhan Liu (MediaTek)</w:t>
      </w:r>
      <w:r w:rsidRPr="00C43756">
        <w:rPr>
          <w:rFonts w:hint="eastAsia"/>
          <w:b/>
          <w:lang w:eastAsia="ja-JP"/>
        </w:rPr>
        <w:t xml:space="preserve"> </w:t>
      </w:r>
    </w:p>
    <w:p w:rsidR="003E36E1" w:rsidRDefault="00DD0EFB" w:rsidP="00CB67BB">
      <w:pPr>
        <w:numPr>
          <w:ilvl w:val="1"/>
          <w:numId w:val="1"/>
        </w:numPr>
        <w:rPr>
          <w:lang w:eastAsia="ja-JP"/>
        </w:rPr>
      </w:pPr>
      <w:r>
        <w:rPr>
          <w:rFonts w:hint="eastAsia"/>
          <w:lang w:eastAsia="ja-JP"/>
        </w:rPr>
        <w:t>The agenda is contained in 11-1</w:t>
      </w:r>
      <w:r w:rsidR="005D6C43">
        <w:rPr>
          <w:lang w:eastAsia="ja-JP"/>
        </w:rPr>
        <w:t>6</w:t>
      </w:r>
      <w:r>
        <w:rPr>
          <w:rFonts w:hint="eastAsia"/>
          <w:lang w:eastAsia="ja-JP"/>
        </w:rPr>
        <w:t>/</w:t>
      </w:r>
      <w:r w:rsidR="005D6C43">
        <w:rPr>
          <w:lang w:eastAsia="ja-JP"/>
        </w:rPr>
        <w:t>0421</w:t>
      </w:r>
      <w:r w:rsidR="00D669E9">
        <w:rPr>
          <w:rFonts w:eastAsiaTheme="minorEastAsia" w:hint="eastAsia"/>
          <w:lang w:eastAsia="zh-CN"/>
        </w:rPr>
        <w:t>r0</w:t>
      </w:r>
      <w:r w:rsidR="003E36E1">
        <w:rPr>
          <w:rFonts w:hint="eastAsia"/>
          <w:lang w:eastAsia="ja-JP"/>
        </w:rPr>
        <w:t xml:space="preserve"> which is on the server.</w:t>
      </w:r>
    </w:p>
    <w:p w:rsidR="003E36E1" w:rsidRDefault="003E36E1" w:rsidP="003E36E1">
      <w:pPr>
        <w:ind w:left="792"/>
        <w:rPr>
          <w:lang w:eastAsia="ja-JP"/>
        </w:rPr>
      </w:pPr>
    </w:p>
    <w:p w:rsidR="003E36E1" w:rsidRPr="00C43756" w:rsidRDefault="003E36E1" w:rsidP="00CB67BB">
      <w:pPr>
        <w:numPr>
          <w:ilvl w:val="0"/>
          <w:numId w:val="1"/>
        </w:numPr>
        <w:rPr>
          <w:b/>
          <w:lang w:eastAsia="ja-JP"/>
        </w:rPr>
      </w:pPr>
      <w:r w:rsidRPr="00C43756">
        <w:rPr>
          <w:rFonts w:hint="eastAsia"/>
          <w:b/>
          <w:lang w:eastAsia="ja-JP"/>
        </w:rPr>
        <w:t>Administrative Items</w:t>
      </w:r>
    </w:p>
    <w:p w:rsidR="003E36E1" w:rsidRDefault="003E36E1" w:rsidP="00CB67BB">
      <w:pPr>
        <w:numPr>
          <w:ilvl w:val="1"/>
          <w:numId w:val="1"/>
        </w:numPr>
        <w:rPr>
          <w:lang w:eastAsia="ja-JP"/>
        </w:rPr>
      </w:pPr>
      <w:r>
        <w:rPr>
          <w:rFonts w:hint="eastAsia"/>
          <w:lang w:eastAsia="ja-JP"/>
        </w:rPr>
        <w:t>Chair reminded the IEEE 802 and IEEE 802.11 Policy and Procedure.</w:t>
      </w:r>
    </w:p>
    <w:p w:rsidR="003E36E1" w:rsidRDefault="003E36E1" w:rsidP="00CB67BB">
      <w:pPr>
        <w:numPr>
          <w:ilvl w:val="1"/>
          <w:numId w:val="1"/>
        </w:numPr>
        <w:rPr>
          <w:lang w:eastAsia="ja-JP"/>
        </w:rPr>
      </w:pPr>
      <w:r>
        <w:rPr>
          <w:rFonts w:hint="eastAsia"/>
          <w:lang w:eastAsia="ja-JP"/>
        </w:rPr>
        <w:t>Chair also reminded to do attendance.</w:t>
      </w:r>
    </w:p>
    <w:p w:rsidR="003E36E1" w:rsidRPr="000A494F" w:rsidRDefault="003E36E1" w:rsidP="003E36E1">
      <w:pPr>
        <w:rPr>
          <w:lang w:eastAsia="ja-JP"/>
        </w:rPr>
      </w:pPr>
    </w:p>
    <w:p w:rsidR="003E36E1" w:rsidRPr="00C43756" w:rsidRDefault="003E36E1" w:rsidP="00CB67BB">
      <w:pPr>
        <w:numPr>
          <w:ilvl w:val="0"/>
          <w:numId w:val="1"/>
        </w:numPr>
        <w:rPr>
          <w:b/>
          <w:lang w:eastAsia="ja-JP"/>
        </w:rPr>
      </w:pPr>
      <w:r w:rsidRPr="00C43756">
        <w:rPr>
          <w:b/>
          <w:lang w:eastAsia="ja-JP"/>
        </w:rPr>
        <w:t>Set and approve agenda</w:t>
      </w:r>
    </w:p>
    <w:p w:rsidR="003E36E1" w:rsidRDefault="003E36E1" w:rsidP="003E36E1">
      <w:pPr>
        <w:rPr>
          <w:lang w:eastAsia="ja-JP"/>
        </w:rPr>
      </w:pPr>
    </w:p>
    <w:p w:rsidR="00181E8C" w:rsidRPr="00C43756" w:rsidRDefault="003E36E1" w:rsidP="00CB67BB">
      <w:pPr>
        <w:numPr>
          <w:ilvl w:val="0"/>
          <w:numId w:val="1"/>
        </w:numPr>
        <w:rPr>
          <w:b/>
          <w:u w:val="single"/>
          <w:lang w:eastAsia="ja-JP"/>
        </w:rPr>
      </w:pPr>
      <w:r w:rsidRPr="00C43756">
        <w:rPr>
          <w:rFonts w:hint="eastAsia"/>
          <w:b/>
          <w:lang w:eastAsia="ja-JP"/>
        </w:rPr>
        <w:t>Presentation</w:t>
      </w:r>
      <w:r w:rsidR="00EF6745">
        <w:rPr>
          <w:b/>
          <w:lang w:eastAsia="ja-JP"/>
        </w:rPr>
        <w:t>s</w:t>
      </w:r>
      <w:r w:rsidRPr="00C43756">
        <w:rPr>
          <w:rFonts w:hint="eastAsia"/>
          <w:b/>
          <w:lang w:eastAsia="ja-JP"/>
        </w:rPr>
        <w:t xml:space="preserve"> </w:t>
      </w:r>
    </w:p>
    <w:p w:rsidR="00E01DA3" w:rsidRDefault="00E01DA3" w:rsidP="00A56ED2">
      <w:pPr>
        <w:tabs>
          <w:tab w:val="left" w:pos="1890"/>
        </w:tabs>
        <w:ind w:left="720"/>
        <w:rPr>
          <w:rFonts w:eastAsiaTheme="minorEastAsia"/>
          <w:lang w:val="en-CA" w:eastAsia="zh-CN"/>
        </w:rPr>
      </w:pPr>
    </w:p>
    <w:p w:rsidR="00830A42" w:rsidRPr="00F61372" w:rsidRDefault="00830A42" w:rsidP="00A56ED2">
      <w:pPr>
        <w:tabs>
          <w:tab w:val="left" w:pos="1890"/>
        </w:tabs>
        <w:ind w:left="720"/>
        <w:rPr>
          <w:b/>
        </w:rPr>
      </w:pPr>
      <w:r w:rsidRPr="00F61372">
        <w:rPr>
          <w:rFonts w:eastAsiaTheme="minorEastAsia"/>
          <w:b/>
          <w:lang w:val="en-CA" w:eastAsia="zh-CN"/>
        </w:rPr>
        <w:t>16/</w:t>
      </w:r>
      <w:r w:rsidR="00F61372" w:rsidRPr="00F61372">
        <w:rPr>
          <w:rFonts w:eastAsiaTheme="minorEastAsia"/>
          <w:b/>
          <w:lang w:val="en-CA" w:eastAsia="zh-CN"/>
        </w:rPr>
        <w:t xml:space="preserve">0319 Decoupled </w:t>
      </w:r>
      <w:r w:rsidR="00F61372" w:rsidRPr="00F61372">
        <w:rPr>
          <w:b/>
        </w:rPr>
        <w:t>OFDM: A Solution To I/Q Imbalance</w:t>
      </w:r>
    </w:p>
    <w:p w:rsidR="00F61372" w:rsidRDefault="00F61372" w:rsidP="00A56ED2">
      <w:pPr>
        <w:tabs>
          <w:tab w:val="left" w:pos="1890"/>
        </w:tabs>
        <w:ind w:left="720"/>
        <w:rPr>
          <w:rFonts w:eastAsiaTheme="minorEastAsia"/>
          <w:lang w:val="en-CA" w:eastAsia="zh-CN"/>
        </w:rPr>
      </w:pPr>
      <w:r w:rsidRPr="00F61372">
        <w:rPr>
          <w:highlight w:val="yellow"/>
        </w:rPr>
        <w:t>Withdraw</w:t>
      </w:r>
    </w:p>
    <w:p w:rsidR="00830A42" w:rsidRDefault="00830A42" w:rsidP="00A56ED2">
      <w:pPr>
        <w:tabs>
          <w:tab w:val="left" w:pos="1890"/>
        </w:tabs>
        <w:ind w:left="720"/>
        <w:rPr>
          <w:rFonts w:eastAsiaTheme="minorEastAsia"/>
          <w:lang w:val="en-CA" w:eastAsia="zh-CN"/>
        </w:rPr>
      </w:pPr>
    </w:p>
    <w:p w:rsidR="00896B2B" w:rsidRDefault="00896B2B" w:rsidP="00A56ED2">
      <w:pPr>
        <w:tabs>
          <w:tab w:val="left" w:pos="1890"/>
        </w:tabs>
        <w:ind w:left="720"/>
        <w:rPr>
          <w:b/>
          <w:lang w:eastAsia="ja-JP"/>
        </w:rPr>
      </w:pPr>
      <w:r>
        <w:rPr>
          <w:b/>
          <w:lang w:eastAsia="ja-JP"/>
        </w:rPr>
        <w:t xml:space="preserve">4.1 </w:t>
      </w:r>
    </w:p>
    <w:p w:rsidR="005D6C43" w:rsidRDefault="005D6C43" w:rsidP="00A56ED2">
      <w:pPr>
        <w:tabs>
          <w:tab w:val="left" w:pos="1890"/>
        </w:tabs>
        <w:ind w:left="720"/>
        <w:rPr>
          <w:b/>
          <w:bCs/>
          <w:lang w:eastAsia="ja-JP"/>
        </w:rPr>
      </w:pPr>
      <w:r>
        <w:rPr>
          <w:b/>
          <w:bCs/>
          <w:lang w:eastAsia="ja-JP"/>
        </w:rPr>
        <w:t xml:space="preserve">16/0335r0 </w:t>
      </w:r>
      <w:r w:rsidRPr="005D6C43">
        <w:rPr>
          <w:b/>
          <w:bCs/>
          <w:lang w:eastAsia="ja-JP"/>
        </w:rPr>
        <w:t>HE-STF Sequences for 160/80+80MHz</w:t>
      </w:r>
    </w:p>
    <w:p w:rsidR="005D6C43" w:rsidRPr="005D6C43" w:rsidRDefault="005D6C43" w:rsidP="00A56ED2">
      <w:pPr>
        <w:tabs>
          <w:tab w:val="left" w:pos="1890"/>
        </w:tabs>
        <w:ind w:left="720"/>
        <w:rPr>
          <w:rFonts w:eastAsiaTheme="minorEastAsia"/>
          <w:lang w:eastAsia="zh-CN"/>
        </w:rPr>
      </w:pPr>
      <w:r>
        <w:rPr>
          <w:rFonts w:eastAsiaTheme="minorEastAsia"/>
          <w:b/>
          <w:lang w:eastAsia="zh-CN"/>
        </w:rPr>
        <w:t xml:space="preserve">Eunsung Park </w:t>
      </w:r>
      <w:r>
        <w:rPr>
          <w:rFonts w:eastAsiaTheme="minorEastAsia"/>
          <w:lang w:eastAsia="zh-CN"/>
        </w:rPr>
        <w:t>(LG) presented.</w:t>
      </w:r>
    </w:p>
    <w:p w:rsidR="005D6C43" w:rsidRDefault="005D6C43" w:rsidP="00A56ED2">
      <w:pPr>
        <w:tabs>
          <w:tab w:val="left" w:pos="1890"/>
        </w:tabs>
        <w:ind w:left="720"/>
        <w:rPr>
          <w:rFonts w:eastAsiaTheme="minorEastAsia"/>
          <w:b/>
          <w:lang w:eastAsia="zh-CN"/>
        </w:rPr>
      </w:pPr>
    </w:p>
    <w:p w:rsidR="003E36E1" w:rsidRPr="007C0ED6" w:rsidRDefault="003E36E1" w:rsidP="00A56ED2">
      <w:pPr>
        <w:tabs>
          <w:tab w:val="left" w:pos="1890"/>
        </w:tabs>
        <w:ind w:left="720"/>
        <w:rPr>
          <w:b/>
          <w:u w:val="single"/>
          <w:lang w:eastAsia="ja-JP"/>
        </w:rPr>
      </w:pPr>
      <w:r w:rsidRPr="007C0ED6">
        <w:rPr>
          <w:b/>
          <w:u w:val="single"/>
          <w:lang w:eastAsia="ja-JP"/>
        </w:rPr>
        <w:t>Discussions:</w:t>
      </w:r>
    </w:p>
    <w:p w:rsidR="00E305D3" w:rsidRDefault="00E305D3" w:rsidP="00A56ED2">
      <w:pPr>
        <w:tabs>
          <w:tab w:val="left" w:pos="1890"/>
        </w:tabs>
        <w:ind w:left="720"/>
        <w:rPr>
          <w:lang w:eastAsia="ja-JP"/>
        </w:rPr>
      </w:pPr>
    </w:p>
    <w:p w:rsidR="005D6C43" w:rsidRPr="001066D3" w:rsidRDefault="005D6C43" w:rsidP="00A56ED2">
      <w:pPr>
        <w:tabs>
          <w:tab w:val="left" w:pos="1890"/>
        </w:tabs>
        <w:ind w:left="720"/>
        <w:rPr>
          <w:lang w:eastAsia="ja-JP"/>
        </w:rPr>
      </w:pPr>
    </w:p>
    <w:p w:rsidR="00FF11D6" w:rsidRDefault="00F949C5" w:rsidP="00DE64A1">
      <w:pPr>
        <w:tabs>
          <w:tab w:val="left" w:pos="1890"/>
        </w:tabs>
        <w:ind w:left="720"/>
        <w:outlineLvl w:val="0"/>
        <w:rPr>
          <w:rFonts w:eastAsiaTheme="minorEastAsia"/>
          <w:b/>
          <w:bCs/>
          <w:lang w:val="en-GB" w:eastAsia="zh-CN"/>
        </w:rPr>
      </w:pPr>
      <w:r>
        <w:rPr>
          <w:rFonts w:eastAsiaTheme="minorEastAsia" w:hint="eastAsia"/>
          <w:b/>
          <w:u w:val="single"/>
          <w:lang w:eastAsia="zh-CN"/>
        </w:rPr>
        <w:t>SP</w:t>
      </w:r>
      <w:r w:rsidR="00CD3992">
        <w:rPr>
          <w:b/>
          <w:u w:val="single"/>
          <w:lang w:eastAsia="ja-JP"/>
        </w:rPr>
        <w:t xml:space="preserve"> #</w:t>
      </w:r>
      <w:r w:rsidR="00574AF1" w:rsidRPr="00BA12B8">
        <w:rPr>
          <w:rFonts w:eastAsiaTheme="minorEastAsia" w:hint="eastAsia"/>
          <w:b/>
          <w:u w:val="single"/>
          <w:lang w:eastAsia="zh-CN"/>
        </w:rPr>
        <w:t>1</w:t>
      </w:r>
      <w:r w:rsidR="00DD0EFB" w:rsidRPr="00BA12B8">
        <w:rPr>
          <w:b/>
          <w:u w:val="single"/>
          <w:lang w:eastAsia="ja-JP"/>
        </w:rPr>
        <w:t>:</w:t>
      </w:r>
    </w:p>
    <w:p w:rsidR="00E42114" w:rsidRPr="005D6C43" w:rsidRDefault="00E42114" w:rsidP="00F25BE4">
      <w:pPr>
        <w:numPr>
          <w:ilvl w:val="0"/>
          <w:numId w:val="2"/>
        </w:numPr>
        <w:tabs>
          <w:tab w:val="left" w:pos="1890"/>
        </w:tabs>
        <w:outlineLvl w:val="0"/>
        <w:rPr>
          <w:rFonts w:eastAsiaTheme="minorEastAsia"/>
          <w:b/>
          <w:bCs/>
          <w:lang w:eastAsia="zh-CN"/>
        </w:rPr>
      </w:pPr>
      <w:r w:rsidRPr="005D6C43">
        <w:rPr>
          <w:rFonts w:eastAsiaTheme="minorEastAsia"/>
          <w:b/>
          <w:bCs/>
          <w:lang w:eastAsia="zh-CN"/>
        </w:rPr>
        <w:t>Do you agree to add the following 1x/2x HE-STF sequences for 160/80+80MHz to the 11ax SFD?</w:t>
      </w:r>
    </w:p>
    <w:p w:rsidR="00E42114" w:rsidRPr="005D6C43" w:rsidRDefault="00E42114" w:rsidP="00F25BE4">
      <w:pPr>
        <w:numPr>
          <w:ilvl w:val="1"/>
          <w:numId w:val="2"/>
        </w:numPr>
        <w:tabs>
          <w:tab w:val="left" w:pos="1890"/>
        </w:tabs>
        <w:outlineLvl w:val="0"/>
        <w:rPr>
          <w:rFonts w:eastAsiaTheme="minorEastAsia"/>
          <w:bCs/>
          <w:lang w:eastAsia="zh-CN"/>
        </w:rPr>
      </w:pPr>
      <w:r w:rsidRPr="005D6C43">
        <w:rPr>
          <w:rFonts w:eastAsiaTheme="minorEastAsia"/>
          <w:bCs/>
          <w:lang w:eastAsia="zh-CN"/>
        </w:rPr>
        <w:t>1x HE-STF</w:t>
      </w:r>
      <w:r w:rsidRPr="005D6C43">
        <w:rPr>
          <w:rFonts w:eastAsiaTheme="minorEastAsia"/>
          <w:bCs/>
          <w:vertAlign w:val="subscript"/>
          <w:lang w:eastAsia="zh-CN"/>
        </w:rPr>
        <w:t>160MHz</w:t>
      </w:r>
      <w:r w:rsidRPr="005D6C43">
        <w:rPr>
          <w:rFonts w:eastAsiaTheme="minorEastAsia"/>
          <w:bCs/>
          <w:lang w:eastAsia="zh-CN"/>
        </w:rPr>
        <w:t>(-1008:16:1008) =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0,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0,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0,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*(1+</w:t>
      </w:r>
      <w:r w:rsidRPr="005D6C43">
        <w:rPr>
          <w:rFonts w:eastAsiaTheme="minorEastAsia"/>
          <w:bCs/>
          <w:i/>
          <w:iCs/>
          <w:lang w:eastAsia="zh-CN"/>
        </w:rPr>
        <w:t>j</w:t>
      </w:r>
      <w:r w:rsidRPr="005D6C43">
        <w:rPr>
          <w:rFonts w:eastAsiaTheme="minorEastAsia"/>
          <w:bCs/>
          <w:lang w:eastAsia="zh-CN"/>
        </w:rPr>
        <w:t>)/sqrt(2)</w:t>
      </w:r>
    </w:p>
    <w:p w:rsidR="00E42114" w:rsidRPr="005D6C43" w:rsidRDefault="00E42114" w:rsidP="00F25BE4">
      <w:pPr>
        <w:numPr>
          <w:ilvl w:val="2"/>
          <w:numId w:val="2"/>
        </w:numPr>
        <w:tabs>
          <w:tab w:val="left" w:pos="1890"/>
        </w:tabs>
        <w:outlineLvl w:val="0"/>
        <w:rPr>
          <w:rFonts w:eastAsiaTheme="minorEastAsia"/>
          <w:bCs/>
          <w:lang w:eastAsia="zh-CN"/>
        </w:rPr>
      </w:pPr>
      <w:r w:rsidRPr="005D6C43">
        <w:rPr>
          <w:rFonts w:eastAsiaTheme="minorEastAsia"/>
          <w:bCs/>
          <w:lang w:eastAsia="zh-CN"/>
        </w:rPr>
        <w:t>M = {-1 -1 -1 +1 +1 +1 -1 +1 +1 +1 -1 +1 +1 -1 +1}</w:t>
      </w:r>
    </w:p>
    <w:p w:rsidR="00E42114" w:rsidRPr="005D6C43" w:rsidRDefault="00E42114" w:rsidP="00F25BE4">
      <w:pPr>
        <w:numPr>
          <w:ilvl w:val="1"/>
          <w:numId w:val="2"/>
        </w:numPr>
        <w:tabs>
          <w:tab w:val="left" w:pos="1890"/>
        </w:tabs>
        <w:outlineLvl w:val="0"/>
        <w:rPr>
          <w:rFonts w:eastAsiaTheme="minorEastAsia"/>
          <w:bCs/>
          <w:lang w:eastAsia="zh-CN"/>
        </w:rPr>
      </w:pPr>
      <w:r w:rsidRPr="005D6C43">
        <w:rPr>
          <w:rFonts w:eastAsiaTheme="minorEastAsia"/>
          <w:bCs/>
          <w:lang w:eastAsia="zh-CN"/>
        </w:rPr>
        <w:t>1x HE-STF</w:t>
      </w:r>
      <w:r w:rsidRPr="005D6C43">
        <w:rPr>
          <w:rFonts w:eastAsiaTheme="minorEastAsia"/>
          <w:bCs/>
          <w:vertAlign w:val="subscript"/>
          <w:lang w:eastAsia="zh-CN"/>
        </w:rPr>
        <w:t>80+80MHz</w:t>
      </w:r>
      <w:r w:rsidRPr="005D6C43">
        <w:rPr>
          <w:rFonts w:eastAsiaTheme="minorEastAsia"/>
          <w:bCs/>
          <w:lang w:eastAsia="zh-CN"/>
        </w:rPr>
        <w:t xml:space="preserve"> = [1x HE-STF</w:t>
      </w:r>
      <w:r w:rsidRPr="005D6C43">
        <w:rPr>
          <w:rFonts w:eastAsiaTheme="minorEastAsia"/>
          <w:bCs/>
          <w:vertAlign w:val="subscript"/>
          <w:lang w:eastAsia="zh-CN"/>
        </w:rPr>
        <w:t>80MHz,Prime</w:t>
      </w:r>
      <w:r w:rsidRPr="005D6C43">
        <w:rPr>
          <w:rFonts w:eastAsiaTheme="minorEastAsia"/>
          <w:bCs/>
          <w:lang w:eastAsia="zh-CN"/>
        </w:rPr>
        <w:t>, 1x HE-STF</w:t>
      </w:r>
      <w:r w:rsidRPr="005D6C43">
        <w:rPr>
          <w:rFonts w:eastAsiaTheme="minorEastAsia"/>
          <w:bCs/>
          <w:vertAlign w:val="subscript"/>
          <w:lang w:eastAsia="zh-CN"/>
        </w:rPr>
        <w:t>80MHz,Second</w:t>
      </w:r>
      <w:r w:rsidRPr="005D6C43">
        <w:rPr>
          <w:rFonts w:eastAsiaTheme="minorEastAsia"/>
          <w:bCs/>
          <w:lang w:eastAsia="zh-CN"/>
        </w:rPr>
        <w:t>]</w:t>
      </w:r>
    </w:p>
    <w:p w:rsidR="00E42114" w:rsidRPr="005D6C43" w:rsidRDefault="00E42114" w:rsidP="00F25BE4">
      <w:pPr>
        <w:numPr>
          <w:ilvl w:val="2"/>
          <w:numId w:val="2"/>
        </w:numPr>
        <w:tabs>
          <w:tab w:val="left" w:pos="1890"/>
        </w:tabs>
        <w:outlineLvl w:val="0"/>
        <w:rPr>
          <w:rFonts w:eastAsiaTheme="minorEastAsia"/>
          <w:bCs/>
          <w:lang w:eastAsia="zh-CN"/>
        </w:rPr>
      </w:pPr>
      <w:r w:rsidRPr="005D6C43">
        <w:rPr>
          <w:rFonts w:eastAsiaTheme="minorEastAsia"/>
          <w:bCs/>
          <w:lang w:eastAsia="zh-CN"/>
        </w:rPr>
        <w:t>1x HE-STF</w:t>
      </w:r>
      <w:r w:rsidRPr="005D6C43">
        <w:rPr>
          <w:rFonts w:eastAsiaTheme="minorEastAsia"/>
          <w:bCs/>
          <w:vertAlign w:val="subscript"/>
          <w:lang w:eastAsia="zh-CN"/>
        </w:rPr>
        <w:t>80MHz,Prime</w:t>
      </w:r>
      <w:r w:rsidRPr="005D6C43">
        <w:rPr>
          <w:rFonts w:eastAsiaTheme="minorEastAsia"/>
          <w:bCs/>
          <w:lang w:eastAsia="zh-CN"/>
        </w:rPr>
        <w:t>(-496:16:496) =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0,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*(1+</w:t>
      </w:r>
      <w:r w:rsidRPr="005D6C43">
        <w:rPr>
          <w:rFonts w:eastAsiaTheme="minorEastAsia"/>
          <w:bCs/>
          <w:i/>
          <w:iCs/>
          <w:lang w:eastAsia="zh-CN"/>
        </w:rPr>
        <w:t>j</w:t>
      </w:r>
      <w:r w:rsidRPr="005D6C43">
        <w:rPr>
          <w:rFonts w:eastAsiaTheme="minorEastAsia"/>
          <w:bCs/>
          <w:lang w:eastAsia="zh-CN"/>
        </w:rPr>
        <w:t>)/sqrt(2)</w:t>
      </w:r>
    </w:p>
    <w:p w:rsidR="00E42114" w:rsidRPr="005D6C43" w:rsidRDefault="00E42114" w:rsidP="00F25BE4">
      <w:pPr>
        <w:numPr>
          <w:ilvl w:val="2"/>
          <w:numId w:val="2"/>
        </w:numPr>
        <w:tabs>
          <w:tab w:val="left" w:pos="1890"/>
        </w:tabs>
        <w:outlineLvl w:val="0"/>
        <w:rPr>
          <w:rFonts w:eastAsiaTheme="minorEastAsia"/>
          <w:bCs/>
          <w:lang w:eastAsia="zh-CN"/>
        </w:rPr>
      </w:pPr>
      <w:r w:rsidRPr="005D6C43">
        <w:rPr>
          <w:rFonts w:eastAsiaTheme="minorEastAsia"/>
          <w:bCs/>
          <w:lang w:eastAsia="zh-CN"/>
        </w:rPr>
        <w:t>1x HE-STF</w:t>
      </w:r>
      <w:r w:rsidRPr="005D6C43">
        <w:rPr>
          <w:rFonts w:eastAsiaTheme="minorEastAsia"/>
          <w:bCs/>
          <w:vertAlign w:val="subscript"/>
          <w:lang w:eastAsia="zh-CN"/>
        </w:rPr>
        <w:t>80MHz, Second</w:t>
      </w:r>
      <w:r w:rsidRPr="005D6C43">
        <w:rPr>
          <w:rFonts w:eastAsiaTheme="minorEastAsia"/>
          <w:bCs/>
          <w:lang w:eastAsia="zh-CN"/>
        </w:rPr>
        <w:t>(-496:16:496)  =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0,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*(1+</w:t>
      </w:r>
      <w:r w:rsidRPr="005D6C43">
        <w:rPr>
          <w:rFonts w:eastAsiaTheme="minorEastAsia"/>
          <w:bCs/>
          <w:i/>
          <w:iCs/>
          <w:lang w:eastAsia="zh-CN"/>
        </w:rPr>
        <w:t>j</w:t>
      </w:r>
      <w:r w:rsidRPr="005D6C43">
        <w:rPr>
          <w:rFonts w:eastAsiaTheme="minorEastAsia"/>
          <w:bCs/>
          <w:lang w:eastAsia="zh-CN"/>
        </w:rPr>
        <w:t>)/sqrt(2)</w:t>
      </w:r>
    </w:p>
    <w:p w:rsidR="00E42114" w:rsidRPr="005D6C43" w:rsidRDefault="00E42114" w:rsidP="00F25BE4">
      <w:pPr>
        <w:numPr>
          <w:ilvl w:val="1"/>
          <w:numId w:val="2"/>
        </w:numPr>
        <w:tabs>
          <w:tab w:val="left" w:pos="1890"/>
        </w:tabs>
        <w:outlineLvl w:val="0"/>
        <w:rPr>
          <w:rFonts w:eastAsiaTheme="minorEastAsia"/>
          <w:bCs/>
          <w:lang w:eastAsia="zh-CN"/>
        </w:rPr>
      </w:pPr>
      <w:r w:rsidRPr="005D6C43">
        <w:rPr>
          <w:rFonts w:eastAsiaTheme="minorEastAsia"/>
          <w:bCs/>
          <w:lang w:eastAsia="zh-CN"/>
        </w:rPr>
        <w:t>2x HE-STF</w:t>
      </w:r>
      <w:r w:rsidRPr="005D6C43">
        <w:rPr>
          <w:rFonts w:eastAsiaTheme="minorEastAsia"/>
          <w:bCs/>
          <w:vertAlign w:val="subscript"/>
          <w:lang w:eastAsia="zh-CN"/>
        </w:rPr>
        <w:t>160MHz</w:t>
      </w:r>
      <w:r w:rsidRPr="005D6C43">
        <w:rPr>
          <w:rFonts w:eastAsiaTheme="minorEastAsia"/>
          <w:bCs/>
          <w:lang w:eastAsia="zh-CN"/>
        </w:rPr>
        <w:t>(-1016:8:1016) =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0,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0,</w:t>
      </w:r>
    </w:p>
    <w:p w:rsidR="005D6C43" w:rsidRPr="005D6C43" w:rsidRDefault="005D6C43" w:rsidP="005D6C43">
      <w:pPr>
        <w:tabs>
          <w:tab w:val="left" w:pos="1890"/>
        </w:tabs>
        <w:ind w:left="709"/>
        <w:outlineLvl w:val="0"/>
        <w:rPr>
          <w:rFonts w:eastAsiaTheme="minorEastAsia"/>
          <w:bCs/>
          <w:lang w:eastAsia="zh-CN"/>
        </w:rPr>
      </w:pPr>
      <w:r w:rsidRPr="005D6C43">
        <w:rPr>
          <w:rFonts w:eastAsiaTheme="minorEastAsia"/>
          <w:bCs/>
          <w:lang w:eastAsia="zh-CN"/>
        </w:rPr>
        <w:t xml:space="preserve">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0,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*(1+</w:t>
      </w:r>
      <w:r w:rsidRPr="005D6C43">
        <w:rPr>
          <w:rFonts w:eastAsiaTheme="minorEastAsia"/>
          <w:bCs/>
          <w:i/>
          <w:iCs/>
          <w:lang w:eastAsia="zh-CN"/>
        </w:rPr>
        <w:t>j</w:t>
      </w:r>
      <w:r w:rsidRPr="005D6C43">
        <w:rPr>
          <w:rFonts w:eastAsiaTheme="minorEastAsia"/>
          <w:bCs/>
          <w:lang w:eastAsia="zh-CN"/>
        </w:rPr>
        <w:t>)/sqrt(2)</w:t>
      </w:r>
    </w:p>
    <w:p w:rsidR="00E42114" w:rsidRPr="005D6C43" w:rsidRDefault="00E42114" w:rsidP="00F25BE4">
      <w:pPr>
        <w:numPr>
          <w:ilvl w:val="2"/>
          <w:numId w:val="3"/>
        </w:numPr>
        <w:tabs>
          <w:tab w:val="left" w:pos="1890"/>
        </w:tabs>
        <w:outlineLvl w:val="0"/>
        <w:rPr>
          <w:rFonts w:eastAsiaTheme="minorEastAsia"/>
          <w:bCs/>
          <w:lang w:eastAsia="zh-CN"/>
        </w:rPr>
      </w:pPr>
      <w:r w:rsidRPr="005D6C43">
        <w:rPr>
          <w:rFonts w:eastAsiaTheme="minorEastAsia"/>
          <w:bCs/>
          <w:lang w:eastAsia="zh-CN"/>
        </w:rPr>
        <w:t>2x HE-STF</w:t>
      </w:r>
      <w:r w:rsidRPr="005D6C43">
        <w:rPr>
          <w:rFonts w:eastAsiaTheme="minorEastAsia"/>
          <w:bCs/>
          <w:vertAlign w:val="subscript"/>
          <w:lang w:eastAsia="zh-CN"/>
        </w:rPr>
        <w:t>160MHz</w:t>
      </w:r>
      <w:r w:rsidRPr="005D6C43">
        <w:rPr>
          <w:rFonts w:eastAsiaTheme="minorEastAsia"/>
          <w:bCs/>
          <w:lang w:eastAsia="zh-CN"/>
        </w:rPr>
        <w:t>(</w:t>
      </w:r>
      <w:r w:rsidRPr="005D6C43">
        <w:rPr>
          <w:rFonts w:eastAsiaTheme="minorEastAsia" w:hint="eastAsia"/>
          <w:bCs/>
          <w:lang w:eastAsia="zh-CN"/>
        </w:rPr>
        <w:t>±</w:t>
      </w:r>
      <w:r w:rsidRPr="005D6C43">
        <w:rPr>
          <w:rFonts w:eastAsiaTheme="minorEastAsia" w:hint="eastAsia"/>
          <w:bCs/>
          <w:lang w:eastAsia="zh-CN"/>
        </w:rPr>
        <w:t>1016</w:t>
      </w:r>
      <w:r w:rsidRPr="005D6C43">
        <w:rPr>
          <w:rFonts w:eastAsiaTheme="minorEastAsia"/>
          <w:bCs/>
          <w:lang w:eastAsia="zh-CN"/>
        </w:rPr>
        <w:t>) = 0</w:t>
      </w:r>
    </w:p>
    <w:p w:rsidR="00E42114" w:rsidRPr="005D6C43" w:rsidRDefault="00E42114" w:rsidP="00F25BE4">
      <w:pPr>
        <w:numPr>
          <w:ilvl w:val="2"/>
          <w:numId w:val="3"/>
        </w:numPr>
        <w:tabs>
          <w:tab w:val="left" w:pos="1890"/>
        </w:tabs>
        <w:outlineLvl w:val="0"/>
        <w:rPr>
          <w:rFonts w:eastAsiaTheme="minorEastAsia"/>
          <w:bCs/>
          <w:lang w:eastAsia="zh-CN"/>
        </w:rPr>
      </w:pPr>
      <w:r w:rsidRPr="005D6C43">
        <w:rPr>
          <w:rFonts w:eastAsiaTheme="minorEastAsia"/>
          <w:bCs/>
          <w:lang w:eastAsia="zh-CN"/>
        </w:rPr>
        <w:t>2x HE-STF</w:t>
      </w:r>
      <w:r w:rsidRPr="005D6C43">
        <w:rPr>
          <w:rFonts w:eastAsiaTheme="minorEastAsia"/>
          <w:bCs/>
          <w:vertAlign w:val="subscript"/>
          <w:lang w:eastAsia="zh-CN"/>
        </w:rPr>
        <w:t>160MHz</w:t>
      </w:r>
      <w:r w:rsidRPr="005D6C43">
        <w:rPr>
          <w:rFonts w:eastAsiaTheme="minorEastAsia"/>
          <w:bCs/>
          <w:lang w:eastAsia="zh-CN"/>
        </w:rPr>
        <w:t>(</w:t>
      </w:r>
      <w:r w:rsidRPr="005D6C43">
        <w:rPr>
          <w:rFonts w:eastAsiaTheme="minorEastAsia" w:hint="eastAsia"/>
          <w:bCs/>
          <w:lang w:eastAsia="zh-CN"/>
        </w:rPr>
        <w:t>±</w:t>
      </w:r>
      <w:r w:rsidRPr="005D6C43">
        <w:rPr>
          <w:rFonts w:eastAsiaTheme="minorEastAsia" w:hint="eastAsia"/>
          <w:bCs/>
          <w:lang w:eastAsia="zh-CN"/>
        </w:rPr>
        <w:t>8</w:t>
      </w:r>
      <w:r w:rsidRPr="005D6C43">
        <w:rPr>
          <w:rFonts w:eastAsiaTheme="minorEastAsia"/>
          <w:bCs/>
          <w:lang w:eastAsia="zh-CN"/>
        </w:rPr>
        <w:t>) = 0</w:t>
      </w:r>
    </w:p>
    <w:p w:rsidR="00E42114" w:rsidRPr="005D6C43" w:rsidRDefault="00E42114" w:rsidP="00F25BE4">
      <w:pPr>
        <w:numPr>
          <w:ilvl w:val="1"/>
          <w:numId w:val="3"/>
        </w:numPr>
        <w:tabs>
          <w:tab w:val="left" w:pos="1890"/>
        </w:tabs>
        <w:outlineLvl w:val="0"/>
        <w:rPr>
          <w:rFonts w:eastAsiaTheme="minorEastAsia"/>
          <w:bCs/>
          <w:lang w:eastAsia="zh-CN"/>
        </w:rPr>
      </w:pPr>
      <w:r w:rsidRPr="005D6C43">
        <w:rPr>
          <w:rFonts w:eastAsiaTheme="minorEastAsia"/>
          <w:bCs/>
          <w:lang w:eastAsia="zh-CN"/>
        </w:rPr>
        <w:t>2x HE-STF</w:t>
      </w:r>
      <w:r w:rsidRPr="005D6C43">
        <w:rPr>
          <w:rFonts w:eastAsiaTheme="minorEastAsia"/>
          <w:bCs/>
          <w:vertAlign w:val="subscript"/>
          <w:lang w:eastAsia="zh-CN"/>
        </w:rPr>
        <w:t>80+80MHz</w:t>
      </w:r>
      <w:r w:rsidRPr="005D6C43">
        <w:rPr>
          <w:rFonts w:eastAsiaTheme="minorEastAsia"/>
          <w:bCs/>
          <w:lang w:eastAsia="zh-CN"/>
        </w:rPr>
        <w:t xml:space="preserve"> = [2x HE-STF</w:t>
      </w:r>
      <w:r w:rsidRPr="005D6C43">
        <w:rPr>
          <w:rFonts w:eastAsiaTheme="minorEastAsia"/>
          <w:bCs/>
          <w:vertAlign w:val="subscript"/>
          <w:lang w:eastAsia="zh-CN"/>
        </w:rPr>
        <w:t>80MHz,Prime</w:t>
      </w:r>
      <w:r w:rsidRPr="005D6C43">
        <w:rPr>
          <w:rFonts w:eastAsiaTheme="minorEastAsia"/>
          <w:bCs/>
          <w:lang w:eastAsia="zh-CN"/>
        </w:rPr>
        <w:t>, 2x HE-STF</w:t>
      </w:r>
      <w:r w:rsidRPr="005D6C43">
        <w:rPr>
          <w:rFonts w:eastAsiaTheme="minorEastAsia"/>
          <w:bCs/>
          <w:vertAlign w:val="subscript"/>
          <w:lang w:eastAsia="zh-CN"/>
        </w:rPr>
        <w:t>80MHz,Second</w:t>
      </w:r>
      <w:r w:rsidRPr="005D6C43">
        <w:rPr>
          <w:rFonts w:eastAsiaTheme="minorEastAsia"/>
          <w:bCs/>
          <w:lang w:eastAsia="zh-CN"/>
        </w:rPr>
        <w:t>]</w:t>
      </w:r>
    </w:p>
    <w:p w:rsidR="00E42114" w:rsidRPr="005D6C43" w:rsidRDefault="00E42114" w:rsidP="00F25BE4">
      <w:pPr>
        <w:numPr>
          <w:ilvl w:val="2"/>
          <w:numId w:val="3"/>
        </w:numPr>
        <w:tabs>
          <w:tab w:val="left" w:pos="1890"/>
        </w:tabs>
        <w:outlineLvl w:val="0"/>
        <w:rPr>
          <w:rFonts w:eastAsiaTheme="minorEastAsia"/>
          <w:bCs/>
          <w:lang w:eastAsia="zh-CN"/>
        </w:rPr>
      </w:pPr>
      <w:r w:rsidRPr="005D6C43">
        <w:rPr>
          <w:rFonts w:eastAsiaTheme="minorEastAsia"/>
          <w:bCs/>
          <w:lang w:eastAsia="zh-CN"/>
        </w:rPr>
        <w:t>2x HE-STF</w:t>
      </w:r>
      <w:r w:rsidRPr="005D6C43">
        <w:rPr>
          <w:rFonts w:eastAsiaTheme="minorEastAsia"/>
          <w:bCs/>
          <w:vertAlign w:val="subscript"/>
          <w:lang w:eastAsia="zh-CN"/>
        </w:rPr>
        <w:t>80MHz,Prime</w:t>
      </w:r>
      <w:r w:rsidRPr="005D6C43">
        <w:rPr>
          <w:rFonts w:eastAsiaTheme="minorEastAsia"/>
          <w:bCs/>
          <w:lang w:eastAsia="zh-CN"/>
        </w:rPr>
        <w:t>(-504:8:504) =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0,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*(1+</w:t>
      </w:r>
      <w:r w:rsidRPr="005D6C43">
        <w:rPr>
          <w:rFonts w:eastAsiaTheme="minorEastAsia"/>
          <w:bCs/>
          <w:i/>
          <w:iCs/>
          <w:lang w:eastAsia="zh-CN"/>
        </w:rPr>
        <w:t>j</w:t>
      </w:r>
      <w:r w:rsidRPr="005D6C43">
        <w:rPr>
          <w:rFonts w:eastAsiaTheme="minorEastAsia"/>
          <w:bCs/>
          <w:lang w:eastAsia="zh-CN"/>
        </w:rPr>
        <w:t>)/sqrt(2)</w:t>
      </w:r>
    </w:p>
    <w:p w:rsidR="00E42114" w:rsidRPr="005D6C43" w:rsidRDefault="00E42114" w:rsidP="00F25BE4">
      <w:pPr>
        <w:numPr>
          <w:ilvl w:val="3"/>
          <w:numId w:val="3"/>
        </w:numPr>
        <w:tabs>
          <w:tab w:val="left" w:pos="1890"/>
        </w:tabs>
        <w:outlineLvl w:val="0"/>
        <w:rPr>
          <w:rFonts w:eastAsiaTheme="minorEastAsia"/>
          <w:bCs/>
          <w:lang w:eastAsia="zh-CN"/>
        </w:rPr>
      </w:pPr>
      <w:r w:rsidRPr="005D6C43">
        <w:rPr>
          <w:rFonts w:eastAsiaTheme="minorEastAsia"/>
          <w:bCs/>
          <w:lang w:eastAsia="zh-CN"/>
        </w:rPr>
        <w:t>2x HE-STF</w:t>
      </w:r>
      <w:r w:rsidRPr="005D6C43">
        <w:rPr>
          <w:rFonts w:eastAsiaTheme="minorEastAsia"/>
          <w:bCs/>
          <w:vertAlign w:val="subscript"/>
          <w:lang w:eastAsia="zh-CN"/>
        </w:rPr>
        <w:t>80MHz,Prime</w:t>
      </w:r>
      <w:r w:rsidRPr="005D6C43">
        <w:rPr>
          <w:rFonts w:eastAsiaTheme="minorEastAsia"/>
          <w:bCs/>
          <w:lang w:eastAsia="zh-CN"/>
        </w:rPr>
        <w:t>(</w:t>
      </w:r>
      <w:r w:rsidRPr="005D6C43">
        <w:rPr>
          <w:rFonts w:eastAsiaTheme="minorEastAsia" w:hint="eastAsia"/>
          <w:bCs/>
          <w:lang w:eastAsia="zh-CN"/>
        </w:rPr>
        <w:t>±</w:t>
      </w:r>
      <w:r w:rsidRPr="005D6C43">
        <w:rPr>
          <w:rFonts w:eastAsiaTheme="minorEastAsia"/>
          <w:bCs/>
          <w:lang w:eastAsia="zh-CN"/>
        </w:rPr>
        <w:t>504) = 0</w:t>
      </w:r>
    </w:p>
    <w:p w:rsidR="00E42114" w:rsidRPr="005D6C43" w:rsidRDefault="00E42114" w:rsidP="00F25BE4">
      <w:pPr>
        <w:numPr>
          <w:ilvl w:val="2"/>
          <w:numId w:val="3"/>
        </w:numPr>
        <w:tabs>
          <w:tab w:val="left" w:pos="1890"/>
        </w:tabs>
        <w:outlineLvl w:val="0"/>
        <w:rPr>
          <w:rFonts w:eastAsiaTheme="minorEastAsia"/>
          <w:bCs/>
          <w:lang w:eastAsia="zh-CN"/>
        </w:rPr>
      </w:pPr>
      <w:r w:rsidRPr="005D6C43">
        <w:rPr>
          <w:rFonts w:eastAsiaTheme="minorEastAsia"/>
          <w:bCs/>
          <w:lang w:eastAsia="zh-CN"/>
        </w:rPr>
        <w:t>2x HE-STF</w:t>
      </w:r>
      <w:r w:rsidRPr="005D6C43">
        <w:rPr>
          <w:rFonts w:eastAsiaTheme="minorEastAsia"/>
          <w:bCs/>
          <w:vertAlign w:val="subscript"/>
          <w:lang w:eastAsia="zh-CN"/>
        </w:rPr>
        <w:t>80MHz, Second</w:t>
      </w:r>
      <w:r w:rsidRPr="005D6C43">
        <w:rPr>
          <w:rFonts w:eastAsiaTheme="minorEastAsia"/>
          <w:bCs/>
          <w:lang w:eastAsia="zh-CN"/>
        </w:rPr>
        <w:t>(-504:8:504) =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0, -</w:t>
      </w:r>
      <w:r w:rsidRPr="005D6C43">
        <w:rPr>
          <w:rFonts w:eastAsiaTheme="minorEastAsia"/>
          <w:bCs/>
          <w:i/>
          <w:iCs/>
          <w:lang w:eastAsia="zh-CN"/>
        </w:rPr>
        <w:t>M</w:t>
      </w:r>
      <w:r w:rsidRPr="005D6C43">
        <w:rPr>
          <w:rFonts w:eastAsiaTheme="minorEastAsia"/>
          <w:bCs/>
          <w:lang w:eastAsia="zh-CN"/>
        </w:rPr>
        <w:t xml:space="preserve">,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1, -</w:t>
      </w:r>
      <w:r w:rsidRPr="005D6C43">
        <w:rPr>
          <w:rFonts w:eastAsiaTheme="minorEastAsia"/>
          <w:bCs/>
          <w:i/>
          <w:iCs/>
          <w:lang w:eastAsia="zh-CN"/>
        </w:rPr>
        <w:t>M</w:t>
      </w:r>
      <w:r w:rsidRPr="005D6C43">
        <w:rPr>
          <w:rFonts w:eastAsiaTheme="minorEastAsia"/>
          <w:bCs/>
          <w:lang w:eastAsia="zh-CN"/>
        </w:rPr>
        <w:t>] *(1+</w:t>
      </w:r>
      <w:r w:rsidRPr="005D6C43">
        <w:rPr>
          <w:rFonts w:eastAsiaTheme="minorEastAsia"/>
          <w:bCs/>
          <w:i/>
          <w:iCs/>
          <w:lang w:eastAsia="zh-CN"/>
        </w:rPr>
        <w:t>j</w:t>
      </w:r>
      <w:r w:rsidRPr="005D6C43">
        <w:rPr>
          <w:rFonts w:eastAsiaTheme="minorEastAsia"/>
          <w:bCs/>
          <w:lang w:eastAsia="zh-CN"/>
        </w:rPr>
        <w:t>)/sqrt(2)</w:t>
      </w:r>
    </w:p>
    <w:p w:rsidR="00E42114" w:rsidRPr="005D6C43" w:rsidRDefault="00E42114" w:rsidP="00F25BE4">
      <w:pPr>
        <w:numPr>
          <w:ilvl w:val="3"/>
          <w:numId w:val="3"/>
        </w:numPr>
        <w:tabs>
          <w:tab w:val="left" w:pos="1890"/>
        </w:tabs>
        <w:outlineLvl w:val="0"/>
        <w:rPr>
          <w:rFonts w:eastAsiaTheme="minorEastAsia"/>
          <w:bCs/>
          <w:lang w:eastAsia="zh-CN"/>
        </w:rPr>
      </w:pPr>
      <w:r w:rsidRPr="005D6C43">
        <w:rPr>
          <w:rFonts w:eastAsiaTheme="minorEastAsia"/>
          <w:bCs/>
          <w:lang w:eastAsia="zh-CN"/>
        </w:rPr>
        <w:t>2x HE-STF</w:t>
      </w:r>
      <w:r w:rsidRPr="005D6C43">
        <w:rPr>
          <w:rFonts w:eastAsiaTheme="minorEastAsia"/>
          <w:bCs/>
          <w:vertAlign w:val="subscript"/>
          <w:lang w:eastAsia="zh-CN"/>
        </w:rPr>
        <w:t>80MHz,Second</w:t>
      </w:r>
      <w:r w:rsidRPr="005D6C43">
        <w:rPr>
          <w:rFonts w:eastAsiaTheme="minorEastAsia"/>
          <w:bCs/>
          <w:lang w:eastAsia="zh-CN"/>
        </w:rPr>
        <w:t>(</w:t>
      </w:r>
      <w:r w:rsidRPr="005D6C43">
        <w:rPr>
          <w:rFonts w:eastAsiaTheme="minorEastAsia" w:hint="eastAsia"/>
          <w:bCs/>
          <w:lang w:eastAsia="zh-CN"/>
        </w:rPr>
        <w:t>±</w:t>
      </w:r>
      <w:r w:rsidRPr="005D6C43">
        <w:rPr>
          <w:rFonts w:eastAsiaTheme="minorEastAsia"/>
          <w:bCs/>
          <w:lang w:eastAsia="zh-CN"/>
        </w:rPr>
        <w:t>504) = 0</w:t>
      </w:r>
    </w:p>
    <w:p w:rsidR="009C601A" w:rsidRDefault="009C601A" w:rsidP="007C0ED6">
      <w:pPr>
        <w:tabs>
          <w:tab w:val="left" w:pos="1890"/>
        </w:tabs>
        <w:ind w:left="709"/>
        <w:outlineLvl w:val="0"/>
        <w:rPr>
          <w:rFonts w:eastAsiaTheme="minorEastAsia"/>
          <w:bCs/>
          <w:lang w:eastAsia="zh-CN"/>
        </w:rPr>
      </w:pPr>
    </w:p>
    <w:p w:rsidR="00593FA1" w:rsidRPr="00BA12B8" w:rsidRDefault="00593FA1" w:rsidP="00593FA1">
      <w:pPr>
        <w:tabs>
          <w:tab w:val="left" w:pos="1890"/>
        </w:tabs>
        <w:ind w:left="709"/>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sidR="00DD7DD6">
        <w:rPr>
          <w:rFonts w:eastAsiaTheme="minorEastAsia"/>
          <w:b/>
          <w:highlight w:val="green"/>
          <w:lang w:eastAsia="zh-CN"/>
        </w:rPr>
        <w:t>28</w:t>
      </w:r>
      <w:r w:rsidR="005042CA" w:rsidRPr="003B3A95">
        <w:rPr>
          <w:rFonts w:eastAsiaTheme="minorEastAsia"/>
          <w:b/>
          <w:highlight w:val="green"/>
          <w:lang w:eastAsia="zh-CN"/>
        </w:rPr>
        <w:t>Y</w:t>
      </w:r>
      <w:r w:rsidR="005042CA" w:rsidRPr="003B3A95">
        <w:rPr>
          <w:rFonts w:eastAsiaTheme="minorEastAsia" w:hint="eastAsia"/>
          <w:b/>
          <w:highlight w:val="green"/>
          <w:lang w:eastAsia="zh-CN"/>
        </w:rPr>
        <w:t>/</w:t>
      </w:r>
      <w:r w:rsidR="005042CA">
        <w:rPr>
          <w:rFonts w:eastAsiaTheme="minorEastAsia"/>
          <w:b/>
          <w:highlight w:val="green"/>
          <w:lang w:eastAsia="zh-CN"/>
        </w:rPr>
        <w:t>0</w:t>
      </w:r>
      <w:r w:rsidR="005042CA" w:rsidRPr="003B3A95">
        <w:rPr>
          <w:rFonts w:eastAsiaTheme="minorEastAsia" w:hint="eastAsia"/>
          <w:b/>
          <w:highlight w:val="green"/>
          <w:lang w:eastAsia="zh-CN"/>
        </w:rPr>
        <w:t>N/</w:t>
      </w:r>
      <w:r w:rsidR="00DD7DD6">
        <w:rPr>
          <w:rFonts w:eastAsiaTheme="minorEastAsia"/>
          <w:b/>
          <w:highlight w:val="green"/>
          <w:lang w:eastAsia="zh-CN"/>
        </w:rPr>
        <w:t>10</w:t>
      </w:r>
      <w:r w:rsidR="005042CA" w:rsidRPr="003B3A95">
        <w:rPr>
          <w:rFonts w:eastAsiaTheme="minorEastAsia" w:hint="eastAsia"/>
          <w:b/>
          <w:highlight w:val="green"/>
          <w:lang w:eastAsia="zh-CN"/>
        </w:rPr>
        <w:t>A</w:t>
      </w:r>
      <w:r>
        <w:rPr>
          <w:rFonts w:eastAsiaTheme="minorEastAsia" w:hint="eastAsia"/>
          <w:b/>
          <w:lang w:eastAsia="zh-CN"/>
        </w:rPr>
        <w:t xml:space="preserve">; </w:t>
      </w:r>
      <w:r w:rsidRPr="00CD3992">
        <w:rPr>
          <w:rFonts w:eastAsiaTheme="minorEastAsia"/>
          <w:b/>
          <w:lang w:eastAsia="zh-CN"/>
        </w:rPr>
        <w:t>SP passed.</w:t>
      </w:r>
    </w:p>
    <w:p w:rsidR="00593FA1" w:rsidRDefault="00593FA1" w:rsidP="007C0ED6">
      <w:pPr>
        <w:tabs>
          <w:tab w:val="left" w:pos="1890"/>
        </w:tabs>
        <w:ind w:left="709"/>
        <w:outlineLvl w:val="0"/>
        <w:rPr>
          <w:rFonts w:eastAsiaTheme="minorEastAsia"/>
          <w:bCs/>
          <w:lang w:eastAsia="zh-CN"/>
        </w:rPr>
      </w:pPr>
    </w:p>
    <w:p w:rsidR="005D6C43" w:rsidRDefault="005D6C43" w:rsidP="005D6C43">
      <w:pPr>
        <w:tabs>
          <w:tab w:val="left" w:pos="1890"/>
        </w:tabs>
        <w:ind w:left="720"/>
        <w:rPr>
          <w:b/>
          <w:lang w:eastAsia="ja-JP"/>
        </w:rPr>
      </w:pPr>
      <w:r>
        <w:rPr>
          <w:b/>
          <w:lang w:eastAsia="ja-JP"/>
        </w:rPr>
        <w:t>4.2</w:t>
      </w:r>
    </w:p>
    <w:p w:rsidR="005D6C43" w:rsidRDefault="005D6C43" w:rsidP="005D6C43">
      <w:pPr>
        <w:tabs>
          <w:tab w:val="left" w:pos="1890"/>
        </w:tabs>
        <w:ind w:left="720"/>
        <w:rPr>
          <w:b/>
          <w:bCs/>
          <w:lang w:eastAsia="ja-JP"/>
        </w:rPr>
      </w:pPr>
      <w:r>
        <w:rPr>
          <w:b/>
          <w:bCs/>
          <w:lang w:eastAsia="ja-JP"/>
        </w:rPr>
        <w:t>16/0343 Spectral Mask Discussion</w:t>
      </w:r>
    </w:p>
    <w:p w:rsidR="005D6C43" w:rsidRPr="005D6C43" w:rsidRDefault="005D6C43" w:rsidP="005D6C43">
      <w:pPr>
        <w:tabs>
          <w:tab w:val="left" w:pos="1890"/>
        </w:tabs>
        <w:ind w:left="720"/>
        <w:rPr>
          <w:rFonts w:eastAsiaTheme="minorEastAsia"/>
          <w:lang w:eastAsia="zh-CN"/>
        </w:rPr>
      </w:pPr>
      <w:r>
        <w:rPr>
          <w:rFonts w:eastAsiaTheme="minorEastAsia"/>
          <w:b/>
          <w:lang w:eastAsia="zh-CN"/>
        </w:rPr>
        <w:t xml:space="preserve">Hongyuan Zhang </w:t>
      </w:r>
      <w:r>
        <w:rPr>
          <w:rFonts w:eastAsiaTheme="minorEastAsia"/>
          <w:lang w:eastAsia="zh-CN"/>
        </w:rPr>
        <w:t>(Marvell) presented.</w:t>
      </w:r>
    </w:p>
    <w:p w:rsidR="00593FA1" w:rsidRDefault="00593FA1" w:rsidP="007C0ED6">
      <w:pPr>
        <w:tabs>
          <w:tab w:val="left" w:pos="1890"/>
        </w:tabs>
        <w:ind w:left="709"/>
        <w:outlineLvl w:val="0"/>
        <w:rPr>
          <w:rFonts w:eastAsiaTheme="minorEastAsia"/>
          <w:bCs/>
          <w:lang w:eastAsia="zh-CN"/>
        </w:rPr>
      </w:pPr>
    </w:p>
    <w:p w:rsidR="00DD7DD6" w:rsidRDefault="00DD7DD6" w:rsidP="007C0ED6">
      <w:pPr>
        <w:tabs>
          <w:tab w:val="left" w:pos="1890"/>
        </w:tabs>
        <w:ind w:left="720"/>
        <w:outlineLvl w:val="0"/>
        <w:rPr>
          <w:rFonts w:eastAsiaTheme="minorEastAsia"/>
          <w:lang w:eastAsia="zh-CN"/>
        </w:rPr>
      </w:pPr>
    </w:p>
    <w:p w:rsidR="005D6C43" w:rsidRPr="00DD7DD6" w:rsidRDefault="00DD7DD6" w:rsidP="007C0ED6">
      <w:pPr>
        <w:tabs>
          <w:tab w:val="left" w:pos="1890"/>
        </w:tabs>
        <w:ind w:left="720"/>
        <w:outlineLvl w:val="0"/>
        <w:rPr>
          <w:rFonts w:eastAsiaTheme="minorEastAsia"/>
          <w:b/>
          <w:lang w:eastAsia="zh-CN"/>
        </w:rPr>
      </w:pPr>
      <w:r w:rsidRPr="00DD7DD6">
        <w:rPr>
          <w:rFonts w:eastAsiaTheme="minorEastAsia"/>
          <w:b/>
          <w:lang w:eastAsia="zh-CN"/>
        </w:rPr>
        <w:t>SP</w:t>
      </w:r>
    </w:p>
    <w:p w:rsidR="00E42114" w:rsidRPr="00DD7DD6" w:rsidRDefault="00E42114" w:rsidP="00F25BE4">
      <w:pPr>
        <w:numPr>
          <w:ilvl w:val="0"/>
          <w:numId w:val="4"/>
        </w:numPr>
        <w:tabs>
          <w:tab w:val="left" w:pos="1890"/>
        </w:tabs>
        <w:outlineLvl w:val="0"/>
        <w:rPr>
          <w:rFonts w:eastAsiaTheme="minorEastAsia"/>
          <w:lang w:eastAsia="zh-CN"/>
        </w:rPr>
      </w:pPr>
      <w:r w:rsidRPr="00DD7DD6">
        <w:rPr>
          <w:rFonts w:eastAsiaTheme="minorEastAsia"/>
          <w:lang w:eastAsia="zh-CN"/>
        </w:rPr>
        <w:t>Do you agree to add the following text in SFD chapter 3.4?</w:t>
      </w:r>
    </w:p>
    <w:p w:rsidR="00E42114" w:rsidRPr="00DD7DD6" w:rsidRDefault="00E42114" w:rsidP="00F25BE4">
      <w:pPr>
        <w:numPr>
          <w:ilvl w:val="1"/>
          <w:numId w:val="4"/>
        </w:numPr>
        <w:tabs>
          <w:tab w:val="left" w:pos="1890"/>
        </w:tabs>
        <w:outlineLvl w:val="0"/>
        <w:rPr>
          <w:rFonts w:eastAsiaTheme="minorEastAsia"/>
          <w:lang w:eastAsia="zh-CN"/>
        </w:rPr>
      </w:pPr>
      <w:r w:rsidRPr="00DD7DD6">
        <w:rPr>
          <w:rFonts w:eastAsiaTheme="minorEastAsia"/>
          <w:lang w:eastAsia="zh-CN"/>
        </w:rPr>
        <w:t>For 20MHz PPDU, the transmit spectrum shall not exceed the maximum of the interim transmit spectral mask and –53 dBm/MHz at any frequency offset, for both 2.4GHz and 5GHz bands.</w:t>
      </w:r>
    </w:p>
    <w:p w:rsidR="00E42114" w:rsidRPr="00DD7DD6" w:rsidRDefault="00E42114" w:rsidP="00F25BE4">
      <w:pPr>
        <w:numPr>
          <w:ilvl w:val="1"/>
          <w:numId w:val="4"/>
        </w:numPr>
        <w:tabs>
          <w:tab w:val="left" w:pos="1890"/>
        </w:tabs>
        <w:outlineLvl w:val="0"/>
        <w:rPr>
          <w:rFonts w:eastAsiaTheme="minorEastAsia"/>
          <w:lang w:eastAsia="zh-CN"/>
        </w:rPr>
      </w:pPr>
      <w:r w:rsidRPr="00DD7DD6">
        <w:rPr>
          <w:rFonts w:eastAsiaTheme="minorEastAsia"/>
          <w:lang w:eastAsia="zh-CN"/>
        </w:rPr>
        <w:t>For 40MHz PPDU, the transmit spectrum shall not exceed the maximum of the interim transmit spectral mask and –56 dBm/MHz at any frequency offset, for both 2.4GHz and 5GHz bands.</w:t>
      </w:r>
    </w:p>
    <w:p w:rsidR="00E42114" w:rsidRPr="00DD7DD6" w:rsidRDefault="00E42114" w:rsidP="00F25BE4">
      <w:pPr>
        <w:numPr>
          <w:ilvl w:val="1"/>
          <w:numId w:val="4"/>
        </w:numPr>
        <w:tabs>
          <w:tab w:val="left" w:pos="1890"/>
        </w:tabs>
        <w:outlineLvl w:val="0"/>
        <w:rPr>
          <w:rFonts w:eastAsiaTheme="minorEastAsia"/>
          <w:lang w:eastAsia="zh-CN"/>
        </w:rPr>
      </w:pPr>
      <w:r w:rsidRPr="00DD7DD6">
        <w:rPr>
          <w:rFonts w:eastAsiaTheme="minorEastAsia"/>
          <w:lang w:eastAsia="zh-CN"/>
        </w:rPr>
        <w:t>For 80MHz and 160MHz PPDUs, the transmit spectrum shall not exceed the maximum of the interim transmit spectral mask and –59 dBm/MHz at any frequency offset.</w:t>
      </w:r>
    </w:p>
    <w:p w:rsidR="00DD7DD6" w:rsidRDefault="00DD7DD6" w:rsidP="007C0ED6">
      <w:pPr>
        <w:tabs>
          <w:tab w:val="left" w:pos="1890"/>
        </w:tabs>
        <w:ind w:left="720"/>
        <w:outlineLvl w:val="0"/>
        <w:rPr>
          <w:rFonts w:eastAsiaTheme="minorEastAsia"/>
          <w:lang w:eastAsia="zh-CN"/>
        </w:rPr>
      </w:pPr>
    </w:p>
    <w:p w:rsidR="00DD7DD6" w:rsidRDefault="00DD7DD6" w:rsidP="00DD7DD6">
      <w:pPr>
        <w:tabs>
          <w:tab w:val="left" w:pos="1890"/>
        </w:tabs>
        <w:ind w:left="720"/>
        <w:outlineLvl w:val="0"/>
        <w:rPr>
          <w:rFonts w:eastAsiaTheme="minorEastAsia"/>
          <w:lang w:eastAsia="zh-CN"/>
        </w:rPr>
      </w:pPr>
      <w:r w:rsidRPr="00DD7DD6">
        <w:rPr>
          <w:rFonts w:eastAsiaTheme="minorEastAsia"/>
          <w:highlight w:val="green"/>
          <w:lang w:eastAsia="zh-CN"/>
        </w:rPr>
        <w:t>Y41N0A3 SP passes</w:t>
      </w:r>
    </w:p>
    <w:p w:rsidR="00DD7DD6" w:rsidRDefault="00DD7DD6" w:rsidP="007C0ED6">
      <w:pPr>
        <w:tabs>
          <w:tab w:val="left" w:pos="1890"/>
        </w:tabs>
        <w:ind w:left="720"/>
        <w:outlineLvl w:val="0"/>
        <w:rPr>
          <w:rFonts w:eastAsiaTheme="minorEastAsia"/>
          <w:lang w:eastAsia="zh-CN"/>
        </w:rPr>
      </w:pPr>
    </w:p>
    <w:p w:rsidR="00DD7DD6" w:rsidRDefault="00DD7DD6" w:rsidP="007C0ED6">
      <w:pPr>
        <w:tabs>
          <w:tab w:val="left" w:pos="1890"/>
        </w:tabs>
        <w:ind w:left="720"/>
        <w:outlineLvl w:val="0"/>
        <w:rPr>
          <w:rFonts w:eastAsiaTheme="minorEastAsia"/>
          <w:lang w:eastAsia="zh-CN"/>
        </w:rPr>
      </w:pPr>
    </w:p>
    <w:p w:rsidR="005D6C43" w:rsidRDefault="005D6C43" w:rsidP="005D6C43">
      <w:pPr>
        <w:tabs>
          <w:tab w:val="left" w:pos="1890"/>
        </w:tabs>
        <w:ind w:left="720"/>
        <w:rPr>
          <w:b/>
          <w:lang w:eastAsia="ja-JP"/>
        </w:rPr>
      </w:pPr>
      <w:r>
        <w:rPr>
          <w:b/>
          <w:lang w:eastAsia="ja-JP"/>
        </w:rPr>
        <w:t>4.3</w:t>
      </w:r>
    </w:p>
    <w:p w:rsidR="005D6C43" w:rsidRDefault="005D6C43" w:rsidP="005D6C43">
      <w:pPr>
        <w:tabs>
          <w:tab w:val="left" w:pos="1890"/>
        </w:tabs>
        <w:ind w:left="720"/>
        <w:rPr>
          <w:b/>
          <w:bCs/>
          <w:lang w:eastAsia="ja-JP"/>
        </w:rPr>
      </w:pPr>
      <w:r>
        <w:rPr>
          <w:b/>
          <w:bCs/>
          <w:lang w:eastAsia="ja-JP"/>
        </w:rPr>
        <w:t>16/0344 PHY Padding Related Issues</w:t>
      </w:r>
    </w:p>
    <w:p w:rsidR="005D6C43" w:rsidRDefault="005D6C43" w:rsidP="005D6C43">
      <w:pPr>
        <w:tabs>
          <w:tab w:val="left" w:pos="1890"/>
        </w:tabs>
        <w:ind w:left="720"/>
        <w:rPr>
          <w:rFonts w:eastAsiaTheme="minorEastAsia"/>
          <w:lang w:eastAsia="zh-CN"/>
        </w:rPr>
      </w:pPr>
      <w:r>
        <w:rPr>
          <w:rFonts w:eastAsiaTheme="minorEastAsia"/>
          <w:b/>
          <w:lang w:eastAsia="zh-CN"/>
        </w:rPr>
        <w:t xml:space="preserve">Hongyuan Zhang </w:t>
      </w:r>
      <w:r>
        <w:rPr>
          <w:rFonts w:eastAsiaTheme="minorEastAsia"/>
          <w:lang w:eastAsia="zh-CN"/>
        </w:rPr>
        <w:t>(Marvell) presented.</w:t>
      </w:r>
    </w:p>
    <w:p w:rsidR="005D6C43" w:rsidRDefault="005D6C43" w:rsidP="005D6C43">
      <w:pPr>
        <w:tabs>
          <w:tab w:val="left" w:pos="1890"/>
        </w:tabs>
        <w:ind w:left="720"/>
        <w:rPr>
          <w:rFonts w:eastAsiaTheme="minorEastAsia"/>
          <w:lang w:eastAsia="zh-CN"/>
        </w:rPr>
      </w:pPr>
    </w:p>
    <w:p w:rsidR="003933A7" w:rsidRDefault="003933A7" w:rsidP="005D6C43">
      <w:pPr>
        <w:tabs>
          <w:tab w:val="left" w:pos="1890"/>
        </w:tabs>
        <w:ind w:left="720"/>
        <w:rPr>
          <w:rFonts w:eastAsiaTheme="minorEastAsia"/>
          <w:lang w:eastAsia="zh-CN"/>
        </w:rPr>
      </w:pPr>
    </w:p>
    <w:p w:rsidR="003933A7" w:rsidRPr="003933A7" w:rsidRDefault="003933A7" w:rsidP="005D6C43">
      <w:pPr>
        <w:tabs>
          <w:tab w:val="left" w:pos="1890"/>
        </w:tabs>
        <w:ind w:left="720"/>
        <w:rPr>
          <w:rFonts w:eastAsiaTheme="minorEastAsia"/>
          <w:b/>
          <w:lang w:eastAsia="zh-CN"/>
        </w:rPr>
      </w:pPr>
      <w:r w:rsidRPr="003933A7">
        <w:rPr>
          <w:rFonts w:eastAsiaTheme="minorEastAsia"/>
          <w:b/>
          <w:lang w:eastAsia="zh-CN"/>
        </w:rPr>
        <w:t>SP1</w:t>
      </w:r>
    </w:p>
    <w:p w:rsidR="00E42114" w:rsidRPr="00DD7DD6" w:rsidRDefault="00E42114" w:rsidP="00F25BE4">
      <w:pPr>
        <w:numPr>
          <w:ilvl w:val="0"/>
          <w:numId w:val="5"/>
        </w:numPr>
        <w:tabs>
          <w:tab w:val="left" w:pos="1890"/>
        </w:tabs>
        <w:rPr>
          <w:rFonts w:eastAsiaTheme="minorEastAsia"/>
          <w:lang w:eastAsia="zh-CN"/>
        </w:rPr>
      </w:pPr>
      <w:r w:rsidRPr="00DD7DD6">
        <w:rPr>
          <w:rFonts w:eastAsiaTheme="minorEastAsia"/>
          <w:lang w:eastAsia="zh-CN"/>
        </w:rPr>
        <w:t xml:space="preserve">Do you agree to replace </w:t>
      </w:r>
      <w:r w:rsidRPr="00DD7DD6">
        <w:rPr>
          <w:rFonts w:eastAsiaTheme="minorEastAsia"/>
          <w:i/>
          <w:iCs/>
          <w:lang w:eastAsia="zh-CN"/>
        </w:rPr>
        <w:t xml:space="preserve">Table-3 NSD.short </w:t>
      </w:r>
      <w:r w:rsidRPr="00DD7DD6">
        <w:rPr>
          <w:rFonts w:eastAsiaTheme="minorEastAsia"/>
          <w:lang w:eastAsia="zh-CN"/>
        </w:rPr>
        <w:t xml:space="preserve">in </w:t>
      </w:r>
      <w:r w:rsidRPr="00DD7DD6">
        <w:rPr>
          <w:rFonts w:eastAsiaTheme="minorEastAsia"/>
          <w:lang w:val="en-GB" w:eastAsia="zh-CN"/>
        </w:rPr>
        <w:t>3.3.5 Padding and packet extension of SFD to the following table?</w:t>
      </w:r>
    </w:p>
    <w:tbl>
      <w:tblPr>
        <w:tblW w:w="10200" w:type="dxa"/>
        <w:tblCellMar>
          <w:left w:w="0" w:type="dxa"/>
          <w:right w:w="0" w:type="dxa"/>
        </w:tblCellMar>
        <w:tblLook w:val="0600" w:firstRow="0" w:lastRow="0" w:firstColumn="0" w:lastColumn="0" w:noHBand="1" w:noVBand="1"/>
      </w:tblPr>
      <w:tblGrid>
        <w:gridCol w:w="3466"/>
        <w:gridCol w:w="3367"/>
        <w:gridCol w:w="3367"/>
      </w:tblGrid>
      <w:tr w:rsidR="00DD7DD6" w:rsidRPr="00DD7DD6" w:rsidTr="00DD7DD6">
        <w:trPr>
          <w:trHeight w:val="330"/>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b/>
                <w:bCs/>
                <w:lang w:eastAsia="zh-CN"/>
              </w:rPr>
              <w:t>RU Size</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b/>
                <w:bCs/>
                <w:i/>
                <w:iCs/>
                <w:lang w:eastAsia="zh-CN"/>
              </w:rPr>
              <w:t>DCM=0: NSD.short</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b/>
                <w:bCs/>
                <w:i/>
                <w:iCs/>
                <w:lang w:eastAsia="zh-CN"/>
              </w:rPr>
              <w:t>DCM=1: NSD.short</w:t>
            </w:r>
          </w:p>
        </w:tc>
      </w:tr>
      <w:tr w:rsidR="00DD7DD6" w:rsidRPr="00DD7DD6" w:rsidTr="00DD7DD6">
        <w:trPr>
          <w:trHeight w:val="330"/>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26</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6</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b/>
                <w:bCs/>
                <w:lang w:eastAsia="zh-CN"/>
              </w:rPr>
              <w:t>2</w:t>
            </w:r>
          </w:p>
        </w:tc>
      </w:tr>
      <w:tr w:rsidR="00DD7DD6" w:rsidRPr="00DD7DD6" w:rsidTr="00DD7DD6">
        <w:trPr>
          <w:trHeight w:val="330"/>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52</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12</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6</w:t>
            </w:r>
          </w:p>
        </w:tc>
      </w:tr>
      <w:tr w:rsidR="00DD7DD6" w:rsidRPr="00DD7DD6" w:rsidTr="00DD7DD6">
        <w:trPr>
          <w:trHeight w:val="330"/>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106</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24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12</w:t>
            </w:r>
          </w:p>
        </w:tc>
      </w:tr>
      <w:tr w:rsidR="00DD7DD6" w:rsidRPr="00DD7DD6" w:rsidTr="00DD7DD6">
        <w:trPr>
          <w:trHeight w:val="330"/>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242</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60</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30</w:t>
            </w:r>
          </w:p>
        </w:tc>
      </w:tr>
      <w:tr w:rsidR="00DD7DD6" w:rsidRPr="00DD7DD6" w:rsidTr="00DD7DD6">
        <w:trPr>
          <w:trHeight w:val="330"/>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484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120</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60</w:t>
            </w:r>
          </w:p>
        </w:tc>
      </w:tr>
      <w:tr w:rsidR="00DD7DD6" w:rsidRPr="00DD7DD6" w:rsidTr="00DD7DD6">
        <w:trPr>
          <w:trHeight w:val="330"/>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996</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240</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120</w:t>
            </w:r>
          </w:p>
        </w:tc>
      </w:tr>
      <w:tr w:rsidR="00DD7DD6" w:rsidRPr="00DD7DD6" w:rsidTr="00DD7DD6">
        <w:trPr>
          <w:trHeight w:val="330"/>
        </w:trPr>
        <w:tc>
          <w:tcPr>
            <w:tcW w:w="3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996x2</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492</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7DD6" w:rsidRPr="00DD7DD6" w:rsidRDefault="00DD7DD6" w:rsidP="00DD7DD6">
            <w:pPr>
              <w:tabs>
                <w:tab w:val="left" w:pos="1890"/>
              </w:tabs>
              <w:ind w:left="720"/>
              <w:rPr>
                <w:rFonts w:eastAsiaTheme="minorEastAsia"/>
                <w:lang w:eastAsia="zh-CN"/>
              </w:rPr>
            </w:pPr>
            <w:r w:rsidRPr="00DD7DD6">
              <w:rPr>
                <w:rFonts w:eastAsiaTheme="minorEastAsia"/>
                <w:lang w:eastAsia="zh-CN"/>
              </w:rPr>
              <w:t>246</w:t>
            </w:r>
          </w:p>
        </w:tc>
      </w:tr>
    </w:tbl>
    <w:p w:rsidR="00DD7DD6" w:rsidRDefault="00DD7DD6" w:rsidP="005D6C43">
      <w:pPr>
        <w:tabs>
          <w:tab w:val="left" w:pos="1890"/>
        </w:tabs>
        <w:ind w:left="720"/>
        <w:rPr>
          <w:rFonts w:eastAsiaTheme="minorEastAsia"/>
          <w:lang w:eastAsia="zh-CN"/>
        </w:rPr>
      </w:pPr>
    </w:p>
    <w:p w:rsidR="003933A7" w:rsidRDefault="003933A7" w:rsidP="005D6C43">
      <w:pPr>
        <w:tabs>
          <w:tab w:val="left" w:pos="1890"/>
        </w:tabs>
        <w:ind w:left="720"/>
        <w:rPr>
          <w:rFonts w:eastAsiaTheme="minorEastAsia"/>
          <w:lang w:eastAsia="zh-CN"/>
        </w:rPr>
      </w:pPr>
      <w:r w:rsidRPr="003933A7">
        <w:rPr>
          <w:rFonts w:eastAsiaTheme="minorEastAsia"/>
          <w:highlight w:val="green"/>
          <w:lang w:eastAsia="zh-CN"/>
        </w:rPr>
        <w:t>Y40 N0 A5 SP passes</w:t>
      </w:r>
    </w:p>
    <w:p w:rsidR="003933A7" w:rsidRDefault="003933A7" w:rsidP="005D6C43">
      <w:pPr>
        <w:tabs>
          <w:tab w:val="left" w:pos="1890"/>
        </w:tabs>
        <w:ind w:left="720"/>
        <w:rPr>
          <w:rFonts w:eastAsiaTheme="minorEastAsia"/>
          <w:lang w:eastAsia="zh-CN"/>
        </w:rPr>
      </w:pPr>
    </w:p>
    <w:p w:rsidR="003933A7" w:rsidRPr="003933A7" w:rsidRDefault="003933A7" w:rsidP="005D6C43">
      <w:pPr>
        <w:tabs>
          <w:tab w:val="left" w:pos="1890"/>
        </w:tabs>
        <w:ind w:left="720"/>
        <w:rPr>
          <w:rFonts w:eastAsiaTheme="minorEastAsia"/>
          <w:b/>
          <w:lang w:eastAsia="zh-CN"/>
        </w:rPr>
      </w:pPr>
      <w:r w:rsidRPr="003933A7">
        <w:rPr>
          <w:rFonts w:eastAsiaTheme="minorEastAsia"/>
          <w:b/>
          <w:lang w:eastAsia="zh-CN"/>
        </w:rPr>
        <w:t>SP2</w:t>
      </w:r>
    </w:p>
    <w:p w:rsidR="00E42114" w:rsidRPr="003933A7" w:rsidRDefault="00E42114" w:rsidP="00F25BE4">
      <w:pPr>
        <w:numPr>
          <w:ilvl w:val="0"/>
          <w:numId w:val="6"/>
        </w:numPr>
        <w:tabs>
          <w:tab w:val="left" w:pos="1890"/>
        </w:tabs>
        <w:rPr>
          <w:rFonts w:eastAsiaTheme="minorEastAsia"/>
          <w:lang w:eastAsia="zh-CN"/>
        </w:rPr>
      </w:pPr>
      <w:r w:rsidRPr="003933A7">
        <w:rPr>
          <w:rFonts w:eastAsiaTheme="minorEastAsia"/>
          <w:lang w:eastAsia="zh-CN"/>
        </w:rPr>
        <w:t>Do you agree to add the following text in SFD 3.3.5</w:t>
      </w:r>
    </w:p>
    <w:p w:rsidR="00E42114" w:rsidRPr="003933A7" w:rsidRDefault="00E42114" w:rsidP="00F25BE4">
      <w:pPr>
        <w:numPr>
          <w:ilvl w:val="1"/>
          <w:numId w:val="6"/>
        </w:numPr>
        <w:tabs>
          <w:tab w:val="left" w:pos="1890"/>
        </w:tabs>
        <w:rPr>
          <w:rFonts w:eastAsiaTheme="minorEastAsia"/>
          <w:lang w:eastAsia="zh-CN"/>
        </w:rPr>
      </w:pPr>
      <w:r w:rsidRPr="003933A7">
        <w:rPr>
          <w:rFonts w:eastAsiaTheme="minorEastAsia"/>
          <w:lang w:eastAsia="zh-CN"/>
        </w:rPr>
        <w:t>The post-FEC bits are un-specified by 11ax spec</w:t>
      </w:r>
    </w:p>
    <w:p w:rsidR="00E42114" w:rsidRPr="003933A7" w:rsidRDefault="00E42114" w:rsidP="00F25BE4">
      <w:pPr>
        <w:numPr>
          <w:ilvl w:val="1"/>
          <w:numId w:val="6"/>
        </w:numPr>
        <w:tabs>
          <w:tab w:val="left" w:pos="1890"/>
        </w:tabs>
        <w:rPr>
          <w:rFonts w:eastAsiaTheme="minorEastAsia"/>
          <w:lang w:eastAsia="zh-CN"/>
        </w:rPr>
      </w:pPr>
      <w:r w:rsidRPr="003933A7">
        <w:rPr>
          <w:rFonts w:eastAsiaTheme="minorEastAsia"/>
          <w:lang w:eastAsia="zh-CN"/>
        </w:rPr>
        <w:t>The content of PE field is un-specified by 11ax spec</w:t>
      </w:r>
    </w:p>
    <w:p w:rsidR="00DD7DD6" w:rsidRDefault="00DD7DD6" w:rsidP="005D6C43">
      <w:pPr>
        <w:tabs>
          <w:tab w:val="left" w:pos="1890"/>
        </w:tabs>
        <w:ind w:left="720"/>
        <w:rPr>
          <w:rFonts w:eastAsiaTheme="minorEastAsia"/>
          <w:lang w:eastAsia="zh-CN"/>
        </w:rPr>
      </w:pPr>
    </w:p>
    <w:p w:rsidR="003933A7" w:rsidRDefault="003933A7" w:rsidP="005D6C43">
      <w:pPr>
        <w:tabs>
          <w:tab w:val="left" w:pos="1890"/>
        </w:tabs>
        <w:ind w:left="720"/>
        <w:rPr>
          <w:rFonts w:eastAsiaTheme="minorEastAsia"/>
          <w:lang w:eastAsia="zh-CN"/>
        </w:rPr>
      </w:pPr>
      <w:r w:rsidRPr="003933A7">
        <w:rPr>
          <w:rFonts w:eastAsiaTheme="minorEastAsia"/>
          <w:highlight w:val="green"/>
          <w:lang w:eastAsia="zh-CN"/>
        </w:rPr>
        <w:t>Y41 N0 A5 SP passes</w:t>
      </w:r>
    </w:p>
    <w:p w:rsidR="00DD7DD6" w:rsidRDefault="00DD7DD6" w:rsidP="005D6C43">
      <w:pPr>
        <w:tabs>
          <w:tab w:val="left" w:pos="1890"/>
        </w:tabs>
        <w:ind w:left="720"/>
        <w:rPr>
          <w:rFonts w:eastAsiaTheme="minorEastAsia"/>
          <w:lang w:eastAsia="zh-CN"/>
        </w:rPr>
      </w:pPr>
    </w:p>
    <w:p w:rsidR="005D6C43" w:rsidRDefault="00DD7DD6" w:rsidP="005D6C43">
      <w:pPr>
        <w:tabs>
          <w:tab w:val="left" w:pos="1890"/>
        </w:tabs>
        <w:ind w:left="720"/>
        <w:rPr>
          <w:b/>
          <w:lang w:eastAsia="ja-JP"/>
        </w:rPr>
      </w:pPr>
      <w:r>
        <w:rPr>
          <w:b/>
          <w:lang w:eastAsia="ja-JP"/>
        </w:rPr>
        <w:t>4.4</w:t>
      </w:r>
    </w:p>
    <w:p w:rsidR="005D6C43" w:rsidRDefault="00DD7DD6" w:rsidP="005D6C43">
      <w:pPr>
        <w:tabs>
          <w:tab w:val="left" w:pos="1890"/>
        </w:tabs>
        <w:ind w:left="720"/>
        <w:rPr>
          <w:b/>
          <w:bCs/>
          <w:lang w:eastAsia="ja-JP"/>
        </w:rPr>
      </w:pPr>
      <w:r>
        <w:rPr>
          <w:b/>
          <w:bCs/>
          <w:lang w:eastAsia="ja-JP"/>
        </w:rPr>
        <w:t>15/</w:t>
      </w:r>
      <w:r w:rsidRPr="003933A7">
        <w:rPr>
          <w:b/>
          <w:bCs/>
          <w:lang w:eastAsia="ja-JP"/>
        </w:rPr>
        <w:t>1345r2</w:t>
      </w:r>
      <w:r w:rsidR="005D6C43" w:rsidRPr="003933A7">
        <w:rPr>
          <w:b/>
          <w:bCs/>
          <w:lang w:eastAsia="ja-JP"/>
        </w:rPr>
        <w:t xml:space="preserve"> </w:t>
      </w:r>
      <w:r w:rsidRPr="005D6C43">
        <w:rPr>
          <w:rFonts w:eastAsia="MS PGothic"/>
          <w:b/>
          <w:color w:val="000000"/>
          <w:kern w:val="24"/>
          <w:szCs w:val="22"/>
          <w:lang w:eastAsia="zh-CN"/>
        </w:rPr>
        <w:t>SIGA fields and Bitwidths</w:t>
      </w:r>
    </w:p>
    <w:p w:rsidR="005D6C43" w:rsidRDefault="00DD7DD6" w:rsidP="005D6C43">
      <w:pPr>
        <w:tabs>
          <w:tab w:val="left" w:pos="1890"/>
        </w:tabs>
        <w:ind w:left="720"/>
        <w:rPr>
          <w:rFonts w:eastAsiaTheme="minorEastAsia"/>
          <w:lang w:eastAsia="zh-CN"/>
        </w:rPr>
      </w:pPr>
      <w:r>
        <w:rPr>
          <w:rFonts w:eastAsiaTheme="minorEastAsia"/>
          <w:b/>
          <w:lang w:eastAsia="zh-CN"/>
        </w:rPr>
        <w:t>Ron Porat</w:t>
      </w:r>
      <w:r w:rsidR="005D6C43">
        <w:rPr>
          <w:rFonts w:eastAsiaTheme="minorEastAsia"/>
          <w:b/>
          <w:lang w:eastAsia="zh-CN"/>
        </w:rPr>
        <w:t xml:space="preserve"> </w:t>
      </w:r>
      <w:r w:rsidR="005D6C43">
        <w:rPr>
          <w:rFonts w:eastAsiaTheme="minorEastAsia"/>
          <w:lang w:eastAsia="zh-CN"/>
        </w:rPr>
        <w:t>(</w:t>
      </w:r>
      <w:r>
        <w:rPr>
          <w:rFonts w:eastAsiaTheme="minorEastAsia"/>
          <w:lang w:eastAsia="zh-CN"/>
        </w:rPr>
        <w:t>Broadcom</w:t>
      </w:r>
      <w:r w:rsidR="005D6C43">
        <w:rPr>
          <w:rFonts w:eastAsiaTheme="minorEastAsia"/>
          <w:lang w:eastAsia="zh-CN"/>
        </w:rPr>
        <w:t>) presented.</w:t>
      </w:r>
    </w:p>
    <w:p w:rsidR="005D6C43" w:rsidRDefault="005D6C43" w:rsidP="005D6C43">
      <w:pPr>
        <w:tabs>
          <w:tab w:val="left" w:pos="1890"/>
        </w:tabs>
        <w:ind w:left="720"/>
        <w:rPr>
          <w:rFonts w:eastAsiaTheme="minorEastAsia"/>
          <w:lang w:eastAsia="zh-CN"/>
        </w:rPr>
      </w:pPr>
    </w:p>
    <w:p w:rsidR="004C1200" w:rsidRDefault="004C1200" w:rsidP="005D6C43">
      <w:pPr>
        <w:tabs>
          <w:tab w:val="left" w:pos="1890"/>
        </w:tabs>
        <w:ind w:left="720"/>
        <w:rPr>
          <w:rFonts w:eastAsiaTheme="minorEastAsia"/>
          <w:lang w:eastAsia="zh-CN"/>
        </w:rPr>
      </w:pPr>
      <w:r>
        <w:rPr>
          <w:rFonts w:eastAsiaTheme="minorEastAsia"/>
          <w:lang w:eastAsia="zh-CN"/>
        </w:rPr>
        <w:t>Q: how much Doppler to handle?</w:t>
      </w:r>
    </w:p>
    <w:p w:rsidR="004C1200" w:rsidRDefault="004C1200" w:rsidP="005D6C43">
      <w:pPr>
        <w:tabs>
          <w:tab w:val="left" w:pos="1890"/>
        </w:tabs>
        <w:ind w:left="720"/>
        <w:rPr>
          <w:rFonts w:eastAsiaTheme="minorEastAsia"/>
          <w:lang w:eastAsia="zh-CN"/>
        </w:rPr>
      </w:pPr>
      <w:r>
        <w:rPr>
          <w:rFonts w:eastAsiaTheme="minorEastAsia"/>
          <w:lang w:eastAsia="zh-CN"/>
        </w:rPr>
        <w:t xml:space="preserve">A: We used ITU, and SCM channel model in different generation of dot11. The general concept is to support some Doppler in 11ax. The proposal is just to ensure it can be handled. </w:t>
      </w:r>
    </w:p>
    <w:p w:rsidR="004C1200" w:rsidRDefault="004C1200" w:rsidP="005D6C43">
      <w:pPr>
        <w:tabs>
          <w:tab w:val="left" w:pos="1890"/>
        </w:tabs>
        <w:ind w:left="720"/>
        <w:rPr>
          <w:rFonts w:eastAsiaTheme="minorEastAsia"/>
          <w:lang w:eastAsia="zh-CN"/>
        </w:rPr>
      </w:pPr>
    </w:p>
    <w:p w:rsidR="003933A7" w:rsidRPr="003933A7" w:rsidRDefault="003933A7" w:rsidP="005D6C43">
      <w:pPr>
        <w:tabs>
          <w:tab w:val="left" w:pos="1890"/>
        </w:tabs>
        <w:ind w:left="720"/>
        <w:rPr>
          <w:rFonts w:eastAsiaTheme="minorEastAsia"/>
          <w:b/>
          <w:lang w:eastAsia="zh-CN"/>
        </w:rPr>
      </w:pPr>
      <w:r w:rsidRPr="003933A7">
        <w:rPr>
          <w:rFonts w:eastAsiaTheme="minorEastAsia"/>
          <w:b/>
          <w:lang w:eastAsia="zh-CN"/>
        </w:rPr>
        <w:t>SP1</w:t>
      </w:r>
    </w:p>
    <w:p w:rsidR="005D6C43" w:rsidRDefault="003933A7" w:rsidP="007C0ED6">
      <w:pPr>
        <w:tabs>
          <w:tab w:val="left" w:pos="1890"/>
        </w:tabs>
        <w:ind w:left="720"/>
        <w:outlineLvl w:val="0"/>
        <w:rPr>
          <w:rFonts w:eastAsiaTheme="minorEastAsia"/>
          <w:lang w:eastAsia="zh-CN"/>
        </w:rPr>
      </w:pPr>
      <w:r w:rsidRPr="003933A7">
        <w:rPr>
          <w:rFonts w:eastAsiaTheme="minorEastAsia"/>
          <w:lang w:eastAsia="zh-CN"/>
        </w:rPr>
        <w:t>Do you agree to add a Doppler bit in SIGA for HE SU and HE SU extended range, in TBD location for HE MU and in the trigger frame</w:t>
      </w:r>
      <w:r>
        <w:rPr>
          <w:rFonts w:eastAsiaTheme="minorEastAsia"/>
          <w:lang w:eastAsia="zh-CN"/>
        </w:rPr>
        <w:t>?</w:t>
      </w:r>
    </w:p>
    <w:p w:rsidR="003933A7" w:rsidRDefault="003933A7" w:rsidP="007C0ED6">
      <w:pPr>
        <w:tabs>
          <w:tab w:val="left" w:pos="1890"/>
        </w:tabs>
        <w:ind w:left="720"/>
        <w:outlineLvl w:val="0"/>
        <w:rPr>
          <w:rFonts w:eastAsiaTheme="minorEastAsia"/>
          <w:lang w:eastAsia="zh-CN"/>
        </w:rPr>
      </w:pPr>
    </w:p>
    <w:p w:rsidR="003933A7" w:rsidRDefault="003933A7" w:rsidP="007C0ED6">
      <w:pPr>
        <w:tabs>
          <w:tab w:val="left" w:pos="1890"/>
        </w:tabs>
        <w:ind w:left="720"/>
        <w:outlineLvl w:val="0"/>
        <w:rPr>
          <w:rFonts w:eastAsiaTheme="minorEastAsia"/>
          <w:lang w:eastAsia="zh-CN"/>
        </w:rPr>
      </w:pPr>
      <w:r w:rsidRPr="004C1200">
        <w:rPr>
          <w:rFonts w:eastAsiaTheme="minorEastAsia"/>
          <w:highlight w:val="green"/>
          <w:lang w:eastAsia="zh-CN"/>
        </w:rPr>
        <w:t>Y</w:t>
      </w:r>
      <w:r w:rsidR="004C1200" w:rsidRPr="004C1200">
        <w:rPr>
          <w:rFonts w:eastAsiaTheme="minorEastAsia"/>
          <w:highlight w:val="green"/>
          <w:lang w:eastAsia="zh-CN"/>
        </w:rPr>
        <w:t>41</w:t>
      </w:r>
      <w:r w:rsidRPr="004C1200">
        <w:rPr>
          <w:rFonts w:eastAsiaTheme="minorEastAsia"/>
          <w:highlight w:val="green"/>
          <w:lang w:eastAsia="zh-CN"/>
        </w:rPr>
        <w:t xml:space="preserve"> N</w:t>
      </w:r>
      <w:r w:rsidR="004C1200" w:rsidRPr="004C1200">
        <w:rPr>
          <w:rFonts w:eastAsiaTheme="minorEastAsia"/>
          <w:highlight w:val="green"/>
          <w:lang w:eastAsia="zh-CN"/>
        </w:rPr>
        <w:t>0</w:t>
      </w:r>
      <w:r w:rsidRPr="004C1200">
        <w:rPr>
          <w:rFonts w:eastAsiaTheme="minorEastAsia"/>
          <w:highlight w:val="green"/>
          <w:lang w:eastAsia="zh-CN"/>
        </w:rPr>
        <w:t xml:space="preserve"> A</w:t>
      </w:r>
      <w:r w:rsidR="004C1200" w:rsidRPr="004C1200">
        <w:rPr>
          <w:rFonts w:eastAsiaTheme="minorEastAsia"/>
          <w:highlight w:val="green"/>
          <w:lang w:eastAsia="zh-CN"/>
        </w:rPr>
        <w:t>5</w:t>
      </w:r>
      <w:r w:rsidRPr="004C1200">
        <w:rPr>
          <w:rFonts w:eastAsiaTheme="minorEastAsia"/>
          <w:highlight w:val="green"/>
          <w:lang w:eastAsia="zh-CN"/>
        </w:rPr>
        <w:t xml:space="preserve">   SP Passes</w:t>
      </w:r>
    </w:p>
    <w:p w:rsidR="003933A7" w:rsidRDefault="003933A7" w:rsidP="007C0ED6">
      <w:pPr>
        <w:tabs>
          <w:tab w:val="left" w:pos="1890"/>
        </w:tabs>
        <w:ind w:left="720"/>
        <w:outlineLvl w:val="0"/>
        <w:rPr>
          <w:rFonts w:eastAsiaTheme="minorEastAsia"/>
          <w:lang w:eastAsia="zh-CN"/>
        </w:rPr>
      </w:pPr>
    </w:p>
    <w:p w:rsidR="003933A7" w:rsidRPr="003933A7" w:rsidRDefault="003933A7" w:rsidP="007C0ED6">
      <w:pPr>
        <w:tabs>
          <w:tab w:val="left" w:pos="1890"/>
        </w:tabs>
        <w:ind w:left="720"/>
        <w:outlineLvl w:val="0"/>
        <w:rPr>
          <w:rFonts w:eastAsiaTheme="minorEastAsia"/>
          <w:b/>
          <w:lang w:eastAsia="zh-CN"/>
        </w:rPr>
      </w:pPr>
      <w:r w:rsidRPr="003933A7">
        <w:rPr>
          <w:rFonts w:eastAsiaTheme="minorEastAsia"/>
          <w:b/>
          <w:lang w:eastAsia="zh-CN"/>
        </w:rPr>
        <w:t>SP2</w:t>
      </w:r>
    </w:p>
    <w:p w:rsidR="003933A7" w:rsidRPr="003933A7" w:rsidRDefault="003933A7" w:rsidP="003933A7">
      <w:pPr>
        <w:tabs>
          <w:tab w:val="left" w:pos="1890"/>
        </w:tabs>
        <w:ind w:left="720"/>
        <w:outlineLvl w:val="0"/>
        <w:rPr>
          <w:rFonts w:eastAsiaTheme="minorEastAsia"/>
          <w:lang w:eastAsia="zh-CN"/>
        </w:rPr>
      </w:pPr>
      <w:r w:rsidRPr="003933A7">
        <w:rPr>
          <w:rFonts w:eastAsiaTheme="minorEastAsia"/>
          <w:lang w:eastAsia="zh-CN"/>
        </w:rPr>
        <w:t>Do you agree to add to the spec framework:  1bit is added for STBC indication in SIGA of the MU PPDU?</w:t>
      </w:r>
    </w:p>
    <w:p w:rsidR="00E42114" w:rsidRPr="003933A7" w:rsidRDefault="00E42114" w:rsidP="00F25BE4">
      <w:pPr>
        <w:numPr>
          <w:ilvl w:val="0"/>
          <w:numId w:val="7"/>
        </w:numPr>
        <w:tabs>
          <w:tab w:val="num" w:pos="720"/>
          <w:tab w:val="left" w:pos="1890"/>
        </w:tabs>
        <w:outlineLvl w:val="0"/>
        <w:rPr>
          <w:rFonts w:eastAsiaTheme="minorEastAsia"/>
          <w:lang w:eastAsia="zh-CN"/>
        </w:rPr>
      </w:pPr>
      <w:r w:rsidRPr="003933A7">
        <w:rPr>
          <w:rFonts w:eastAsiaTheme="minorEastAsia"/>
          <w:lang w:eastAsia="zh-CN"/>
        </w:rPr>
        <w:t>This bit indicates STBC for all users in the payload and doesn’t apply to SIGB</w:t>
      </w:r>
    </w:p>
    <w:p w:rsidR="003933A7" w:rsidRDefault="003933A7" w:rsidP="003933A7">
      <w:pPr>
        <w:tabs>
          <w:tab w:val="left" w:pos="1890"/>
        </w:tabs>
        <w:ind w:left="720"/>
        <w:outlineLvl w:val="0"/>
        <w:rPr>
          <w:rFonts w:eastAsiaTheme="minorEastAsia"/>
          <w:lang w:eastAsia="zh-CN"/>
        </w:rPr>
      </w:pPr>
      <w:r w:rsidRPr="003933A7">
        <w:rPr>
          <w:rFonts w:eastAsiaTheme="minorEastAsia"/>
          <w:lang w:eastAsia="zh-CN"/>
        </w:rPr>
        <w:t>STBC is not applied in MU-MIMO RU</w:t>
      </w:r>
      <w:r>
        <w:rPr>
          <w:rFonts w:eastAsiaTheme="minorEastAsia"/>
          <w:lang w:eastAsia="zh-CN"/>
        </w:rPr>
        <w:t>s</w:t>
      </w:r>
    </w:p>
    <w:p w:rsidR="003933A7" w:rsidRDefault="003933A7" w:rsidP="003933A7">
      <w:pPr>
        <w:tabs>
          <w:tab w:val="left" w:pos="1890"/>
        </w:tabs>
        <w:ind w:left="720"/>
        <w:outlineLvl w:val="0"/>
        <w:rPr>
          <w:rFonts w:eastAsiaTheme="minorEastAsia"/>
          <w:lang w:eastAsia="zh-CN"/>
        </w:rPr>
      </w:pPr>
    </w:p>
    <w:p w:rsidR="003933A7" w:rsidRDefault="003933A7" w:rsidP="003933A7">
      <w:pPr>
        <w:tabs>
          <w:tab w:val="left" w:pos="1890"/>
        </w:tabs>
        <w:ind w:left="720"/>
        <w:outlineLvl w:val="0"/>
        <w:rPr>
          <w:rFonts w:eastAsiaTheme="minorEastAsia"/>
          <w:lang w:eastAsia="zh-CN"/>
        </w:rPr>
      </w:pPr>
      <w:r w:rsidRPr="004C1200">
        <w:rPr>
          <w:rFonts w:eastAsiaTheme="minorEastAsia"/>
          <w:highlight w:val="green"/>
          <w:lang w:eastAsia="zh-CN"/>
        </w:rPr>
        <w:t>Y</w:t>
      </w:r>
      <w:r w:rsidR="004C1200">
        <w:rPr>
          <w:rFonts w:eastAsiaTheme="minorEastAsia"/>
          <w:highlight w:val="green"/>
          <w:lang w:eastAsia="zh-CN"/>
        </w:rPr>
        <w:t>39</w:t>
      </w:r>
      <w:r w:rsidRPr="004C1200">
        <w:rPr>
          <w:rFonts w:eastAsiaTheme="minorEastAsia"/>
          <w:highlight w:val="green"/>
          <w:lang w:eastAsia="zh-CN"/>
        </w:rPr>
        <w:t xml:space="preserve"> N </w:t>
      </w:r>
      <w:r w:rsidR="004C1200">
        <w:rPr>
          <w:rFonts w:eastAsiaTheme="minorEastAsia"/>
          <w:highlight w:val="green"/>
          <w:lang w:eastAsia="zh-CN"/>
        </w:rPr>
        <w:t xml:space="preserve">0 </w:t>
      </w:r>
      <w:r w:rsidRPr="004C1200">
        <w:rPr>
          <w:rFonts w:eastAsiaTheme="minorEastAsia"/>
          <w:highlight w:val="green"/>
          <w:lang w:eastAsia="zh-CN"/>
        </w:rPr>
        <w:t>A</w:t>
      </w:r>
      <w:r w:rsidR="004C1200">
        <w:rPr>
          <w:rFonts w:eastAsiaTheme="minorEastAsia"/>
          <w:highlight w:val="green"/>
          <w:lang w:eastAsia="zh-CN"/>
        </w:rPr>
        <w:t>4</w:t>
      </w:r>
      <w:r w:rsidRPr="004C1200">
        <w:rPr>
          <w:rFonts w:eastAsiaTheme="minorEastAsia"/>
          <w:highlight w:val="green"/>
          <w:lang w:eastAsia="zh-CN"/>
        </w:rPr>
        <w:t xml:space="preserve">   SP Passes</w:t>
      </w:r>
    </w:p>
    <w:p w:rsidR="003933A7" w:rsidRDefault="003933A7" w:rsidP="003933A7">
      <w:pPr>
        <w:tabs>
          <w:tab w:val="left" w:pos="1890"/>
        </w:tabs>
        <w:ind w:left="720"/>
        <w:outlineLvl w:val="0"/>
        <w:rPr>
          <w:rFonts w:eastAsiaTheme="minorEastAsia"/>
          <w:lang w:eastAsia="zh-CN"/>
        </w:rPr>
      </w:pPr>
    </w:p>
    <w:p w:rsidR="003933A7" w:rsidRDefault="003933A7" w:rsidP="003933A7">
      <w:pPr>
        <w:tabs>
          <w:tab w:val="left" w:pos="1890"/>
        </w:tabs>
        <w:ind w:left="720"/>
        <w:outlineLvl w:val="0"/>
        <w:rPr>
          <w:rFonts w:eastAsiaTheme="minorEastAsia"/>
          <w:lang w:eastAsia="zh-CN"/>
        </w:rPr>
      </w:pPr>
    </w:p>
    <w:p w:rsidR="003933A7" w:rsidRPr="003933A7" w:rsidRDefault="003933A7" w:rsidP="003933A7">
      <w:pPr>
        <w:tabs>
          <w:tab w:val="left" w:pos="1890"/>
        </w:tabs>
        <w:ind w:left="720"/>
        <w:outlineLvl w:val="0"/>
        <w:rPr>
          <w:rFonts w:eastAsiaTheme="minorEastAsia"/>
          <w:b/>
          <w:lang w:eastAsia="zh-CN"/>
        </w:rPr>
      </w:pPr>
      <w:r w:rsidRPr="003933A7">
        <w:rPr>
          <w:rFonts w:eastAsiaTheme="minorEastAsia"/>
          <w:b/>
          <w:lang w:eastAsia="zh-CN"/>
        </w:rPr>
        <w:t>SP3</w:t>
      </w:r>
    </w:p>
    <w:p w:rsidR="00E42114" w:rsidRPr="003933A7" w:rsidRDefault="00E42114" w:rsidP="003933A7">
      <w:pPr>
        <w:tabs>
          <w:tab w:val="left" w:pos="1890"/>
        </w:tabs>
        <w:ind w:left="720"/>
        <w:outlineLvl w:val="0"/>
        <w:rPr>
          <w:rFonts w:eastAsiaTheme="minorEastAsia"/>
          <w:lang w:eastAsia="zh-CN"/>
        </w:rPr>
      </w:pPr>
      <w:r w:rsidRPr="003933A7">
        <w:rPr>
          <w:rFonts w:eastAsiaTheme="minorEastAsia"/>
          <w:lang w:eastAsia="zh-CN"/>
        </w:rPr>
        <w:t>Do you agree to add to the TG Specification Frame work document: in trigger based UL PPDUs, multiple SR fields (&gt;=2) are signaled, where each SR field corresponds to a different subband of the PPDU</w:t>
      </w:r>
      <w:r w:rsidR="003933A7">
        <w:rPr>
          <w:rFonts w:eastAsiaTheme="minorEastAsia"/>
          <w:lang w:eastAsia="zh-CN"/>
        </w:rPr>
        <w:t>?</w:t>
      </w:r>
    </w:p>
    <w:p w:rsidR="003933A7" w:rsidRDefault="003933A7" w:rsidP="003933A7">
      <w:pPr>
        <w:tabs>
          <w:tab w:val="left" w:pos="1890"/>
        </w:tabs>
        <w:ind w:left="720"/>
        <w:outlineLvl w:val="0"/>
        <w:rPr>
          <w:rFonts w:eastAsiaTheme="minorEastAsia"/>
          <w:lang w:eastAsia="zh-CN"/>
        </w:rPr>
      </w:pPr>
    </w:p>
    <w:p w:rsidR="003933A7" w:rsidRDefault="003933A7" w:rsidP="003933A7">
      <w:pPr>
        <w:tabs>
          <w:tab w:val="left" w:pos="1890"/>
        </w:tabs>
        <w:ind w:left="720"/>
        <w:outlineLvl w:val="0"/>
        <w:rPr>
          <w:rFonts w:eastAsiaTheme="minorEastAsia"/>
          <w:lang w:eastAsia="zh-CN"/>
        </w:rPr>
      </w:pPr>
      <w:r w:rsidRPr="004C1200">
        <w:rPr>
          <w:rFonts w:eastAsiaTheme="minorEastAsia"/>
          <w:highlight w:val="green"/>
          <w:lang w:eastAsia="zh-CN"/>
        </w:rPr>
        <w:t>Y</w:t>
      </w:r>
      <w:r w:rsidR="004C1200">
        <w:rPr>
          <w:rFonts w:eastAsiaTheme="minorEastAsia"/>
          <w:highlight w:val="green"/>
          <w:lang w:eastAsia="zh-CN"/>
        </w:rPr>
        <w:t>38</w:t>
      </w:r>
      <w:r w:rsidRPr="004C1200">
        <w:rPr>
          <w:rFonts w:eastAsiaTheme="minorEastAsia"/>
          <w:highlight w:val="green"/>
          <w:lang w:eastAsia="zh-CN"/>
        </w:rPr>
        <w:t xml:space="preserve"> N</w:t>
      </w:r>
      <w:r w:rsidR="004C1200">
        <w:rPr>
          <w:rFonts w:eastAsiaTheme="minorEastAsia"/>
          <w:highlight w:val="green"/>
          <w:lang w:eastAsia="zh-CN"/>
        </w:rPr>
        <w:t>0</w:t>
      </w:r>
      <w:r w:rsidRPr="004C1200">
        <w:rPr>
          <w:rFonts w:eastAsiaTheme="minorEastAsia"/>
          <w:highlight w:val="green"/>
          <w:lang w:eastAsia="zh-CN"/>
        </w:rPr>
        <w:t xml:space="preserve"> A</w:t>
      </w:r>
      <w:r w:rsidR="004C1200">
        <w:rPr>
          <w:rFonts w:eastAsiaTheme="minorEastAsia"/>
          <w:highlight w:val="green"/>
          <w:lang w:eastAsia="zh-CN"/>
        </w:rPr>
        <w:t>5</w:t>
      </w:r>
      <w:r w:rsidRPr="004C1200">
        <w:rPr>
          <w:rFonts w:eastAsiaTheme="minorEastAsia"/>
          <w:highlight w:val="green"/>
          <w:lang w:eastAsia="zh-CN"/>
        </w:rPr>
        <w:t xml:space="preserve">   SP Passes</w:t>
      </w:r>
    </w:p>
    <w:p w:rsidR="003933A7" w:rsidRDefault="003933A7" w:rsidP="003933A7">
      <w:pPr>
        <w:tabs>
          <w:tab w:val="left" w:pos="1890"/>
        </w:tabs>
        <w:ind w:left="720"/>
        <w:outlineLvl w:val="0"/>
        <w:rPr>
          <w:rFonts w:eastAsiaTheme="minorEastAsia"/>
          <w:lang w:eastAsia="zh-CN"/>
        </w:rPr>
      </w:pPr>
    </w:p>
    <w:p w:rsidR="003933A7" w:rsidRDefault="003933A7" w:rsidP="003933A7">
      <w:pPr>
        <w:tabs>
          <w:tab w:val="left" w:pos="1890"/>
        </w:tabs>
        <w:ind w:left="720"/>
        <w:outlineLvl w:val="0"/>
        <w:rPr>
          <w:rFonts w:eastAsiaTheme="minorEastAsia"/>
          <w:lang w:eastAsia="zh-CN"/>
        </w:rPr>
      </w:pPr>
    </w:p>
    <w:p w:rsidR="00DD7DD6" w:rsidRPr="003933A7" w:rsidRDefault="00DD7DD6" w:rsidP="007C0ED6">
      <w:pPr>
        <w:tabs>
          <w:tab w:val="left" w:pos="1890"/>
        </w:tabs>
        <w:ind w:left="720"/>
        <w:outlineLvl w:val="0"/>
        <w:rPr>
          <w:rFonts w:eastAsiaTheme="minorEastAsia"/>
          <w:b/>
          <w:lang w:eastAsia="zh-CN"/>
        </w:rPr>
      </w:pPr>
      <w:r w:rsidRPr="003933A7">
        <w:rPr>
          <w:rFonts w:eastAsiaTheme="minorEastAsia"/>
          <w:b/>
          <w:lang w:eastAsia="zh-CN"/>
        </w:rPr>
        <w:t>4.5</w:t>
      </w:r>
    </w:p>
    <w:p w:rsidR="00DD7DD6" w:rsidRPr="003933A7" w:rsidRDefault="00DD7DD6" w:rsidP="00DD7DD6">
      <w:pPr>
        <w:tabs>
          <w:tab w:val="left" w:pos="1890"/>
        </w:tabs>
        <w:ind w:left="720"/>
        <w:outlineLvl w:val="0"/>
        <w:rPr>
          <w:rFonts w:eastAsiaTheme="minorEastAsia"/>
          <w:b/>
          <w:lang w:eastAsia="zh-CN"/>
        </w:rPr>
      </w:pPr>
      <w:r w:rsidRPr="003933A7">
        <w:rPr>
          <w:rFonts w:eastAsiaTheme="minorEastAsia"/>
          <w:b/>
          <w:lang w:eastAsia="zh-CN"/>
        </w:rPr>
        <w:t>11-16/0346</w:t>
      </w:r>
      <w:r w:rsidRPr="003933A7">
        <w:rPr>
          <w:rFonts w:eastAsiaTheme="minorEastAsia"/>
          <w:b/>
          <w:lang w:eastAsia="zh-CN"/>
        </w:rPr>
        <w:tab/>
        <w:t>11ax Pilot Sequence</w:t>
      </w:r>
    </w:p>
    <w:p w:rsidR="003933A7" w:rsidRPr="00DD7DD6" w:rsidRDefault="003933A7" w:rsidP="00DD7DD6">
      <w:pPr>
        <w:tabs>
          <w:tab w:val="left" w:pos="1890"/>
        </w:tabs>
        <w:ind w:left="720"/>
        <w:outlineLvl w:val="0"/>
        <w:rPr>
          <w:rFonts w:eastAsiaTheme="minorEastAsia"/>
          <w:lang w:eastAsia="zh-CN"/>
        </w:rPr>
      </w:pPr>
      <w:r w:rsidRPr="003933A7">
        <w:rPr>
          <w:rFonts w:eastAsiaTheme="minorEastAsia"/>
          <w:b/>
          <w:lang w:eastAsia="zh-CN"/>
        </w:rPr>
        <w:t>Bin Tian</w:t>
      </w:r>
      <w:r>
        <w:rPr>
          <w:rFonts w:eastAsiaTheme="minorEastAsia"/>
          <w:lang w:eastAsia="zh-CN"/>
        </w:rPr>
        <w:t xml:space="preserve"> (Qualcomm) presented</w:t>
      </w:r>
    </w:p>
    <w:p w:rsidR="003933A7" w:rsidRDefault="003933A7" w:rsidP="00DD7DD6">
      <w:pPr>
        <w:tabs>
          <w:tab w:val="left" w:pos="1890"/>
        </w:tabs>
        <w:ind w:left="720"/>
        <w:outlineLvl w:val="0"/>
        <w:rPr>
          <w:rFonts w:eastAsiaTheme="minorEastAsia"/>
          <w:b/>
          <w:bCs/>
          <w:lang w:eastAsia="zh-CN"/>
        </w:rPr>
      </w:pPr>
    </w:p>
    <w:p w:rsidR="003933A7" w:rsidRDefault="003933A7" w:rsidP="00DD7DD6">
      <w:pPr>
        <w:tabs>
          <w:tab w:val="left" w:pos="1890"/>
        </w:tabs>
        <w:ind w:left="720"/>
        <w:outlineLvl w:val="0"/>
        <w:rPr>
          <w:rFonts w:eastAsiaTheme="minorEastAsia"/>
          <w:b/>
          <w:bCs/>
          <w:lang w:eastAsia="zh-CN"/>
        </w:rPr>
      </w:pPr>
      <w:r>
        <w:rPr>
          <w:rFonts w:eastAsiaTheme="minorEastAsia"/>
          <w:b/>
          <w:bCs/>
          <w:lang w:eastAsia="zh-CN"/>
        </w:rPr>
        <w:t>SP1</w:t>
      </w:r>
    </w:p>
    <w:p w:rsidR="00DD7DD6" w:rsidRDefault="003933A7" w:rsidP="00DD7DD6">
      <w:pPr>
        <w:tabs>
          <w:tab w:val="left" w:pos="1890"/>
        </w:tabs>
        <w:ind w:left="720"/>
        <w:outlineLvl w:val="0"/>
        <w:rPr>
          <w:rFonts w:eastAsiaTheme="minorEastAsia"/>
          <w:b/>
          <w:bCs/>
          <w:lang w:eastAsia="zh-CN"/>
        </w:rPr>
      </w:pPr>
      <w:r w:rsidRPr="003933A7">
        <w:rPr>
          <w:rFonts w:eastAsiaTheme="minorEastAsia"/>
          <w:b/>
          <w:bCs/>
          <w:lang w:eastAsia="zh-CN"/>
        </w:rPr>
        <w:t>Do you agree that 11ax pilot sequences shall reuse the 11ac/ah pilot sequences as shown in slides 13 and 14</w:t>
      </w:r>
      <w:r>
        <w:rPr>
          <w:rFonts w:eastAsiaTheme="minorEastAsia"/>
          <w:b/>
          <w:bCs/>
          <w:lang w:eastAsia="zh-CN"/>
        </w:rPr>
        <w:t>?</w:t>
      </w:r>
    </w:p>
    <w:p w:rsidR="003933A7" w:rsidRDefault="003933A7" w:rsidP="00DD7DD6">
      <w:pPr>
        <w:tabs>
          <w:tab w:val="left" w:pos="1890"/>
        </w:tabs>
        <w:ind w:left="720"/>
        <w:outlineLvl w:val="0"/>
        <w:rPr>
          <w:rFonts w:eastAsiaTheme="minorEastAsia"/>
          <w:b/>
          <w:bCs/>
          <w:lang w:eastAsia="zh-CN"/>
        </w:rPr>
      </w:pPr>
    </w:p>
    <w:p w:rsidR="004C1200" w:rsidRDefault="004C1200" w:rsidP="004C1200">
      <w:pPr>
        <w:tabs>
          <w:tab w:val="left" w:pos="1890"/>
        </w:tabs>
        <w:ind w:left="720"/>
        <w:outlineLvl w:val="0"/>
        <w:rPr>
          <w:rFonts w:eastAsiaTheme="minorEastAsia"/>
          <w:lang w:eastAsia="zh-CN"/>
        </w:rPr>
      </w:pPr>
      <w:r w:rsidRPr="004C1200">
        <w:rPr>
          <w:rFonts w:eastAsiaTheme="minorEastAsia"/>
          <w:highlight w:val="green"/>
          <w:lang w:eastAsia="zh-CN"/>
        </w:rPr>
        <w:t>Y</w:t>
      </w:r>
      <w:r w:rsidR="00830A42">
        <w:rPr>
          <w:rFonts w:eastAsiaTheme="minorEastAsia"/>
          <w:highlight w:val="green"/>
          <w:lang w:eastAsia="zh-CN"/>
        </w:rPr>
        <w:t>43</w:t>
      </w:r>
      <w:r w:rsidRPr="004C1200">
        <w:rPr>
          <w:rFonts w:eastAsiaTheme="minorEastAsia"/>
          <w:highlight w:val="green"/>
          <w:lang w:eastAsia="zh-CN"/>
        </w:rPr>
        <w:t xml:space="preserve"> N</w:t>
      </w:r>
      <w:r>
        <w:rPr>
          <w:rFonts w:eastAsiaTheme="minorEastAsia"/>
          <w:highlight w:val="green"/>
          <w:lang w:eastAsia="zh-CN"/>
        </w:rPr>
        <w:t>0</w:t>
      </w:r>
      <w:r w:rsidRPr="004C1200">
        <w:rPr>
          <w:rFonts w:eastAsiaTheme="minorEastAsia"/>
          <w:highlight w:val="green"/>
          <w:lang w:eastAsia="zh-CN"/>
        </w:rPr>
        <w:t xml:space="preserve"> A</w:t>
      </w:r>
      <w:r w:rsidR="00830A42">
        <w:rPr>
          <w:rFonts w:eastAsiaTheme="minorEastAsia"/>
          <w:highlight w:val="green"/>
          <w:lang w:eastAsia="zh-CN"/>
        </w:rPr>
        <w:t>3</w:t>
      </w:r>
      <w:r w:rsidRPr="004C1200">
        <w:rPr>
          <w:rFonts w:eastAsiaTheme="minorEastAsia"/>
          <w:highlight w:val="green"/>
          <w:lang w:eastAsia="zh-CN"/>
        </w:rPr>
        <w:t xml:space="preserve">   SP Passes</w:t>
      </w:r>
    </w:p>
    <w:p w:rsidR="004C1200" w:rsidRPr="004C1200" w:rsidRDefault="004C1200" w:rsidP="00DD7DD6">
      <w:pPr>
        <w:tabs>
          <w:tab w:val="left" w:pos="1890"/>
        </w:tabs>
        <w:ind w:left="720"/>
        <w:outlineLvl w:val="0"/>
        <w:rPr>
          <w:rFonts w:eastAsiaTheme="minorEastAsia"/>
          <w:bCs/>
          <w:lang w:eastAsia="zh-CN"/>
        </w:rPr>
      </w:pPr>
    </w:p>
    <w:p w:rsidR="003933A7" w:rsidRDefault="003933A7" w:rsidP="00DD7DD6">
      <w:pPr>
        <w:tabs>
          <w:tab w:val="left" w:pos="1890"/>
        </w:tabs>
        <w:ind w:left="720"/>
        <w:outlineLvl w:val="0"/>
        <w:rPr>
          <w:rFonts w:eastAsiaTheme="minorEastAsia"/>
          <w:b/>
          <w:bCs/>
          <w:lang w:eastAsia="zh-CN"/>
        </w:rPr>
      </w:pPr>
      <w:r>
        <w:rPr>
          <w:rFonts w:eastAsiaTheme="minorEastAsia"/>
          <w:b/>
          <w:bCs/>
          <w:lang w:eastAsia="zh-CN"/>
        </w:rPr>
        <w:t>SP2</w:t>
      </w:r>
    </w:p>
    <w:p w:rsidR="00E42114" w:rsidRPr="003933A7" w:rsidRDefault="00E42114" w:rsidP="003933A7">
      <w:pPr>
        <w:tabs>
          <w:tab w:val="left" w:pos="1890"/>
        </w:tabs>
        <w:ind w:left="720"/>
        <w:outlineLvl w:val="0"/>
        <w:rPr>
          <w:rFonts w:eastAsiaTheme="minorEastAsia"/>
          <w:lang w:eastAsia="zh-CN"/>
        </w:rPr>
      </w:pPr>
      <w:r w:rsidRPr="003933A7">
        <w:rPr>
          <w:rFonts w:eastAsiaTheme="minorEastAsia"/>
          <w:b/>
          <w:bCs/>
          <w:lang w:eastAsia="zh-CN"/>
        </w:rPr>
        <w:t xml:space="preserve">Do you agree that 11ax pilot sequence </w:t>
      </w:r>
      <w:r w:rsidR="00830A42">
        <w:rPr>
          <w:rFonts w:eastAsiaTheme="minorEastAsia"/>
          <w:b/>
          <w:bCs/>
          <w:lang w:eastAsia="zh-CN"/>
        </w:rPr>
        <w:t>shall</w:t>
      </w:r>
      <w:r w:rsidRPr="003933A7">
        <w:rPr>
          <w:rFonts w:eastAsiaTheme="minorEastAsia"/>
          <w:b/>
          <w:bCs/>
          <w:lang w:eastAsia="zh-CN"/>
        </w:rPr>
        <w:t xml:space="preserve"> be applied in the same way as in 11ac SSP</w:t>
      </w:r>
    </w:p>
    <w:p w:rsidR="00E42114" w:rsidRPr="003933A7" w:rsidRDefault="00E42114" w:rsidP="00F25BE4">
      <w:pPr>
        <w:numPr>
          <w:ilvl w:val="1"/>
          <w:numId w:val="8"/>
        </w:numPr>
        <w:tabs>
          <w:tab w:val="left" w:pos="1890"/>
        </w:tabs>
        <w:outlineLvl w:val="0"/>
        <w:rPr>
          <w:rFonts w:eastAsiaTheme="minorEastAsia"/>
          <w:lang w:eastAsia="zh-CN"/>
        </w:rPr>
      </w:pPr>
      <w:r w:rsidRPr="003933A7">
        <w:rPr>
          <w:rFonts w:eastAsiaTheme="minorEastAsia"/>
          <w:lang w:eastAsia="zh-CN"/>
        </w:rPr>
        <w:t>Pilot values are shifted on pilot tones from symbol to symbol for each RU</w:t>
      </w:r>
    </w:p>
    <w:p w:rsidR="00E42114" w:rsidRPr="003933A7" w:rsidRDefault="00E42114" w:rsidP="00F25BE4">
      <w:pPr>
        <w:numPr>
          <w:ilvl w:val="1"/>
          <w:numId w:val="8"/>
        </w:numPr>
        <w:tabs>
          <w:tab w:val="left" w:pos="1890"/>
        </w:tabs>
        <w:outlineLvl w:val="0"/>
        <w:rPr>
          <w:rFonts w:eastAsiaTheme="minorEastAsia"/>
          <w:lang w:eastAsia="zh-CN"/>
        </w:rPr>
      </w:pPr>
      <w:r w:rsidRPr="003933A7">
        <w:rPr>
          <w:rFonts w:eastAsiaTheme="minorEastAsia"/>
          <w:lang w:eastAsia="zh-CN"/>
        </w:rPr>
        <w:t>Overlaying pilot polarity value: same as in 11ac</w:t>
      </w:r>
    </w:p>
    <w:p w:rsidR="003933A7" w:rsidRDefault="003933A7" w:rsidP="00DD7DD6">
      <w:pPr>
        <w:tabs>
          <w:tab w:val="left" w:pos="1890"/>
        </w:tabs>
        <w:ind w:left="720"/>
        <w:outlineLvl w:val="0"/>
        <w:rPr>
          <w:rFonts w:eastAsiaTheme="minorEastAsia"/>
          <w:lang w:eastAsia="zh-CN"/>
        </w:rPr>
      </w:pPr>
    </w:p>
    <w:p w:rsidR="004C1200" w:rsidRDefault="004C1200" w:rsidP="004C1200">
      <w:pPr>
        <w:tabs>
          <w:tab w:val="left" w:pos="1890"/>
        </w:tabs>
        <w:ind w:left="720"/>
        <w:outlineLvl w:val="0"/>
        <w:rPr>
          <w:rFonts w:eastAsiaTheme="minorEastAsia"/>
          <w:lang w:eastAsia="zh-CN"/>
        </w:rPr>
      </w:pPr>
      <w:r w:rsidRPr="004C1200">
        <w:rPr>
          <w:rFonts w:eastAsiaTheme="minorEastAsia"/>
          <w:highlight w:val="green"/>
          <w:lang w:eastAsia="zh-CN"/>
        </w:rPr>
        <w:t>Y</w:t>
      </w:r>
      <w:r w:rsidR="00830A42">
        <w:rPr>
          <w:rFonts w:eastAsiaTheme="minorEastAsia"/>
          <w:highlight w:val="green"/>
          <w:lang w:eastAsia="zh-CN"/>
        </w:rPr>
        <w:t>46</w:t>
      </w:r>
      <w:r w:rsidRPr="004C1200">
        <w:rPr>
          <w:rFonts w:eastAsiaTheme="minorEastAsia"/>
          <w:highlight w:val="green"/>
          <w:lang w:eastAsia="zh-CN"/>
        </w:rPr>
        <w:t xml:space="preserve"> N</w:t>
      </w:r>
      <w:r>
        <w:rPr>
          <w:rFonts w:eastAsiaTheme="minorEastAsia"/>
          <w:highlight w:val="green"/>
          <w:lang w:eastAsia="zh-CN"/>
        </w:rPr>
        <w:t>0</w:t>
      </w:r>
      <w:r w:rsidRPr="004C1200">
        <w:rPr>
          <w:rFonts w:eastAsiaTheme="minorEastAsia"/>
          <w:highlight w:val="green"/>
          <w:lang w:eastAsia="zh-CN"/>
        </w:rPr>
        <w:t xml:space="preserve"> A</w:t>
      </w:r>
      <w:r w:rsidR="00830A42">
        <w:rPr>
          <w:rFonts w:eastAsiaTheme="minorEastAsia"/>
          <w:highlight w:val="green"/>
          <w:lang w:eastAsia="zh-CN"/>
        </w:rPr>
        <w:t>3</w:t>
      </w:r>
      <w:r w:rsidRPr="004C1200">
        <w:rPr>
          <w:rFonts w:eastAsiaTheme="minorEastAsia"/>
          <w:highlight w:val="green"/>
          <w:lang w:eastAsia="zh-CN"/>
        </w:rPr>
        <w:t xml:space="preserve">   SP Passes</w:t>
      </w:r>
    </w:p>
    <w:p w:rsidR="003933A7" w:rsidRDefault="003933A7" w:rsidP="00DD7DD6">
      <w:pPr>
        <w:tabs>
          <w:tab w:val="left" w:pos="1890"/>
        </w:tabs>
        <w:ind w:left="720"/>
        <w:outlineLvl w:val="0"/>
        <w:rPr>
          <w:rFonts w:eastAsiaTheme="minorEastAsia"/>
          <w:b/>
          <w:lang w:eastAsia="zh-CN"/>
        </w:rPr>
      </w:pPr>
    </w:p>
    <w:p w:rsidR="00830A42" w:rsidRDefault="00830A42" w:rsidP="00DD7DD6">
      <w:pPr>
        <w:tabs>
          <w:tab w:val="left" w:pos="1890"/>
        </w:tabs>
        <w:ind w:left="720"/>
        <w:outlineLvl w:val="0"/>
        <w:rPr>
          <w:rFonts w:eastAsiaTheme="minorEastAsia"/>
          <w:b/>
          <w:lang w:eastAsia="zh-CN"/>
        </w:rPr>
      </w:pPr>
      <w:r>
        <w:rPr>
          <w:rFonts w:eastAsiaTheme="minorEastAsia"/>
          <w:b/>
          <w:lang w:eastAsia="zh-CN"/>
        </w:rPr>
        <w:t>4.6</w:t>
      </w:r>
    </w:p>
    <w:p w:rsidR="00830A42" w:rsidRPr="003933A7" w:rsidRDefault="00830A42" w:rsidP="00830A42">
      <w:pPr>
        <w:tabs>
          <w:tab w:val="left" w:pos="1890"/>
        </w:tabs>
        <w:ind w:left="720"/>
        <w:outlineLvl w:val="0"/>
        <w:rPr>
          <w:rFonts w:eastAsiaTheme="minorEastAsia"/>
          <w:b/>
          <w:lang w:eastAsia="zh-CN"/>
        </w:rPr>
      </w:pPr>
      <w:r w:rsidRPr="003933A7">
        <w:rPr>
          <w:rFonts w:eastAsiaTheme="minorEastAsia"/>
          <w:b/>
          <w:lang w:eastAsia="zh-CN"/>
        </w:rPr>
        <w:t>11-16/0203</w:t>
      </w:r>
      <w:r w:rsidRPr="003933A7">
        <w:rPr>
          <w:rFonts w:eastAsiaTheme="minorEastAsia"/>
          <w:b/>
          <w:lang w:eastAsia="zh-CN"/>
        </w:rPr>
        <w:tab/>
        <w:t>Signalling Support for Full Bandwidth MU-MIMO Compressed SIG-B Mode</w:t>
      </w:r>
    </w:p>
    <w:p w:rsidR="00830A42" w:rsidRDefault="00830A42" w:rsidP="00830A42">
      <w:pPr>
        <w:tabs>
          <w:tab w:val="left" w:pos="1890"/>
        </w:tabs>
        <w:ind w:left="720"/>
        <w:outlineLvl w:val="0"/>
        <w:rPr>
          <w:rFonts w:eastAsiaTheme="minorEastAsia"/>
          <w:lang w:eastAsia="zh-CN"/>
        </w:rPr>
      </w:pPr>
      <w:r w:rsidRPr="003933A7">
        <w:rPr>
          <w:rFonts w:eastAsiaTheme="minorEastAsia"/>
          <w:b/>
          <w:lang w:eastAsia="zh-CN"/>
        </w:rPr>
        <w:lastRenderedPageBreak/>
        <w:t>Lei Huang</w:t>
      </w:r>
      <w:r>
        <w:rPr>
          <w:rFonts w:eastAsiaTheme="minorEastAsia"/>
          <w:lang w:eastAsia="zh-CN"/>
        </w:rPr>
        <w:t xml:space="preserve"> (Panasonic) presented</w:t>
      </w:r>
    </w:p>
    <w:p w:rsidR="00830A42" w:rsidRDefault="00830A42" w:rsidP="00DD7DD6">
      <w:pPr>
        <w:tabs>
          <w:tab w:val="left" w:pos="1890"/>
        </w:tabs>
        <w:ind w:left="720"/>
        <w:outlineLvl w:val="0"/>
        <w:rPr>
          <w:rFonts w:eastAsiaTheme="minorEastAsia"/>
          <w:b/>
          <w:lang w:eastAsia="zh-CN"/>
        </w:rPr>
      </w:pPr>
    </w:p>
    <w:p w:rsidR="00E42114" w:rsidRPr="00830A42" w:rsidRDefault="00F61372" w:rsidP="00830A42">
      <w:pPr>
        <w:tabs>
          <w:tab w:val="left" w:pos="1890"/>
        </w:tabs>
        <w:ind w:left="720"/>
        <w:outlineLvl w:val="0"/>
        <w:rPr>
          <w:rFonts w:eastAsiaTheme="minorEastAsia"/>
          <w:lang w:eastAsia="zh-CN"/>
        </w:rPr>
      </w:pPr>
      <w:r>
        <w:rPr>
          <w:rFonts w:eastAsiaTheme="minorEastAsia"/>
          <w:lang w:eastAsia="zh-CN"/>
        </w:rPr>
        <w:t>SP is merged into 0349r1</w:t>
      </w:r>
    </w:p>
    <w:p w:rsidR="00830A42" w:rsidRPr="004C1200" w:rsidRDefault="00830A42" w:rsidP="00DD7DD6">
      <w:pPr>
        <w:tabs>
          <w:tab w:val="left" w:pos="1890"/>
        </w:tabs>
        <w:ind w:left="720"/>
        <w:outlineLvl w:val="0"/>
        <w:rPr>
          <w:rFonts w:eastAsiaTheme="minorEastAsia"/>
          <w:b/>
          <w:lang w:eastAsia="zh-CN"/>
        </w:rPr>
      </w:pPr>
    </w:p>
    <w:p w:rsidR="00DD7DD6" w:rsidRPr="003933A7" w:rsidRDefault="00830A42" w:rsidP="00DD7DD6">
      <w:pPr>
        <w:tabs>
          <w:tab w:val="left" w:pos="1890"/>
        </w:tabs>
        <w:ind w:left="720"/>
        <w:outlineLvl w:val="0"/>
        <w:rPr>
          <w:rFonts w:eastAsiaTheme="minorEastAsia"/>
          <w:b/>
          <w:lang w:eastAsia="zh-CN"/>
        </w:rPr>
      </w:pPr>
      <w:r>
        <w:rPr>
          <w:rFonts w:eastAsiaTheme="minorEastAsia"/>
          <w:b/>
          <w:lang w:eastAsia="zh-CN"/>
        </w:rPr>
        <w:t>4.7</w:t>
      </w:r>
    </w:p>
    <w:p w:rsidR="00DD7DD6" w:rsidRDefault="00DD7DD6" w:rsidP="00DD7DD6">
      <w:pPr>
        <w:tabs>
          <w:tab w:val="left" w:pos="1890"/>
        </w:tabs>
        <w:ind w:left="720"/>
        <w:outlineLvl w:val="0"/>
        <w:rPr>
          <w:rFonts w:eastAsiaTheme="minorEastAsia"/>
          <w:b/>
          <w:lang w:eastAsia="zh-CN"/>
        </w:rPr>
      </w:pPr>
      <w:r w:rsidRPr="003933A7">
        <w:rPr>
          <w:rFonts w:eastAsiaTheme="minorEastAsia"/>
          <w:b/>
          <w:lang w:eastAsia="zh-CN"/>
        </w:rPr>
        <w:t>11-16/0349</w:t>
      </w:r>
      <w:r w:rsidR="00F61372">
        <w:rPr>
          <w:rFonts w:eastAsiaTheme="minorEastAsia"/>
          <w:b/>
          <w:lang w:eastAsia="zh-CN"/>
        </w:rPr>
        <w:t>r1</w:t>
      </w:r>
      <w:r w:rsidRPr="003933A7">
        <w:rPr>
          <w:rFonts w:eastAsiaTheme="minorEastAsia"/>
          <w:b/>
          <w:lang w:eastAsia="zh-CN"/>
        </w:rPr>
        <w:tab/>
        <w:t>HE-SIG-B Compression Mode</w:t>
      </w:r>
    </w:p>
    <w:p w:rsidR="004C1200" w:rsidRDefault="004C1200" w:rsidP="00DD7DD6">
      <w:pPr>
        <w:tabs>
          <w:tab w:val="left" w:pos="1890"/>
        </w:tabs>
        <w:ind w:left="720"/>
        <w:outlineLvl w:val="0"/>
      </w:pPr>
      <w:r>
        <w:t>Kaushik Josiam (Samsung) presented</w:t>
      </w:r>
    </w:p>
    <w:p w:rsidR="004C1200" w:rsidRDefault="004C1200" w:rsidP="00DD7DD6">
      <w:pPr>
        <w:tabs>
          <w:tab w:val="left" w:pos="1890"/>
        </w:tabs>
        <w:ind w:left="720"/>
        <w:outlineLvl w:val="0"/>
        <w:rPr>
          <w:rFonts w:eastAsiaTheme="minorEastAsia"/>
          <w:b/>
          <w:lang w:eastAsia="zh-CN"/>
        </w:rPr>
      </w:pPr>
    </w:p>
    <w:p w:rsidR="00830A42" w:rsidRDefault="00830A42" w:rsidP="00DD7DD6">
      <w:pPr>
        <w:tabs>
          <w:tab w:val="left" w:pos="1890"/>
        </w:tabs>
        <w:ind w:left="720"/>
        <w:outlineLvl w:val="0"/>
        <w:rPr>
          <w:rFonts w:eastAsiaTheme="minorEastAsia"/>
          <w:b/>
          <w:lang w:eastAsia="zh-CN"/>
        </w:rPr>
      </w:pPr>
      <w:r>
        <w:rPr>
          <w:rFonts w:eastAsiaTheme="minorEastAsia"/>
          <w:b/>
          <w:lang w:eastAsia="zh-CN"/>
        </w:rPr>
        <w:t>SP1</w:t>
      </w:r>
    </w:p>
    <w:p w:rsidR="00E42114" w:rsidRPr="003933A7" w:rsidRDefault="00E42114" w:rsidP="00F25BE4">
      <w:pPr>
        <w:numPr>
          <w:ilvl w:val="0"/>
          <w:numId w:val="9"/>
        </w:numPr>
        <w:tabs>
          <w:tab w:val="left" w:pos="1890"/>
        </w:tabs>
        <w:outlineLvl w:val="0"/>
        <w:rPr>
          <w:rFonts w:eastAsiaTheme="minorEastAsia"/>
          <w:b/>
          <w:lang w:eastAsia="zh-CN"/>
        </w:rPr>
      </w:pPr>
      <w:r w:rsidRPr="003933A7">
        <w:rPr>
          <w:rFonts w:eastAsiaTheme="minorEastAsia"/>
          <w:b/>
          <w:lang w:eastAsia="zh-CN"/>
        </w:rPr>
        <w:t xml:space="preserve">Do you agree to add the following description to the SIGB number of symbols fields in Table 2 in the SFD: </w:t>
      </w:r>
      <w:r w:rsidRPr="003933A7">
        <w:rPr>
          <w:rFonts w:eastAsiaTheme="minorEastAsia"/>
          <w:b/>
          <w:lang w:val="en-GB" w:eastAsia="zh-CN"/>
        </w:rPr>
        <w:t>HE-SIG-A fields for the HE MU PPDU of the SFD</w:t>
      </w:r>
      <w:r w:rsidRPr="003933A7">
        <w:rPr>
          <w:rFonts w:eastAsiaTheme="minorEastAsia"/>
          <w:b/>
          <w:lang w:eastAsia="zh-CN"/>
        </w:rPr>
        <w:t>?</w:t>
      </w:r>
    </w:p>
    <w:p w:rsidR="003933A7" w:rsidRPr="003933A7" w:rsidRDefault="003933A7" w:rsidP="00DD7DD6">
      <w:pPr>
        <w:tabs>
          <w:tab w:val="left" w:pos="1890"/>
        </w:tabs>
        <w:ind w:left="720"/>
        <w:outlineLvl w:val="0"/>
        <w:rPr>
          <w:rFonts w:eastAsiaTheme="minorEastAsia"/>
          <w:b/>
          <w:lang w:eastAsia="zh-CN"/>
        </w:rPr>
      </w:pPr>
    </w:p>
    <w:p w:rsidR="00DD7DD6" w:rsidRDefault="003933A7" w:rsidP="00DD7DD6">
      <w:pPr>
        <w:tabs>
          <w:tab w:val="left" w:pos="1890"/>
        </w:tabs>
        <w:ind w:left="720"/>
        <w:outlineLvl w:val="0"/>
        <w:rPr>
          <w:rFonts w:eastAsiaTheme="minorEastAsia"/>
          <w:b/>
          <w:lang w:eastAsia="zh-CN"/>
        </w:rPr>
      </w:pPr>
      <w:r>
        <w:rPr>
          <w:noProof/>
          <w:lang w:eastAsia="zh-CN"/>
        </w:rPr>
        <w:drawing>
          <wp:inline distT="0" distB="0" distL="0" distR="0" wp14:anchorId="075034AB" wp14:editId="69543387">
            <wp:extent cx="5943600" cy="65151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5943600" cy="651510"/>
                    </a:xfrm>
                    <a:prstGeom prst="rect">
                      <a:avLst/>
                    </a:prstGeom>
                  </pic:spPr>
                </pic:pic>
              </a:graphicData>
            </a:graphic>
          </wp:inline>
        </w:drawing>
      </w:r>
    </w:p>
    <w:p w:rsidR="003933A7" w:rsidRDefault="003933A7" w:rsidP="00DD7DD6">
      <w:pPr>
        <w:tabs>
          <w:tab w:val="left" w:pos="1890"/>
        </w:tabs>
        <w:ind w:left="720"/>
        <w:outlineLvl w:val="0"/>
        <w:rPr>
          <w:rFonts w:eastAsiaTheme="minorEastAsia"/>
          <w:b/>
          <w:lang w:eastAsia="zh-CN"/>
        </w:rPr>
      </w:pPr>
    </w:p>
    <w:p w:rsidR="00F61372" w:rsidRDefault="00F61372" w:rsidP="00F61372">
      <w:pPr>
        <w:tabs>
          <w:tab w:val="left" w:pos="1890"/>
        </w:tabs>
        <w:ind w:left="720"/>
        <w:outlineLvl w:val="0"/>
        <w:rPr>
          <w:rFonts w:eastAsiaTheme="minorEastAsia"/>
          <w:lang w:eastAsia="zh-CN"/>
        </w:rPr>
      </w:pPr>
      <w:r w:rsidRPr="004C1200">
        <w:rPr>
          <w:rFonts w:eastAsiaTheme="minorEastAsia"/>
          <w:highlight w:val="green"/>
          <w:lang w:eastAsia="zh-CN"/>
        </w:rPr>
        <w:t>Y</w:t>
      </w:r>
      <w:r>
        <w:rPr>
          <w:rFonts w:eastAsiaTheme="minorEastAsia"/>
          <w:highlight w:val="green"/>
          <w:lang w:eastAsia="zh-CN"/>
        </w:rPr>
        <w:t>42</w:t>
      </w:r>
      <w:r w:rsidRPr="004C1200">
        <w:rPr>
          <w:rFonts w:eastAsiaTheme="minorEastAsia"/>
          <w:highlight w:val="green"/>
          <w:lang w:eastAsia="zh-CN"/>
        </w:rPr>
        <w:t xml:space="preserve"> N</w:t>
      </w:r>
      <w:r>
        <w:rPr>
          <w:rFonts w:eastAsiaTheme="minorEastAsia"/>
          <w:highlight w:val="green"/>
          <w:lang w:eastAsia="zh-CN"/>
        </w:rPr>
        <w:t>0</w:t>
      </w:r>
      <w:r w:rsidRPr="004C1200">
        <w:rPr>
          <w:rFonts w:eastAsiaTheme="minorEastAsia"/>
          <w:highlight w:val="green"/>
          <w:lang w:eastAsia="zh-CN"/>
        </w:rPr>
        <w:t xml:space="preserve"> A</w:t>
      </w:r>
      <w:r>
        <w:rPr>
          <w:rFonts w:eastAsiaTheme="minorEastAsia"/>
          <w:highlight w:val="green"/>
          <w:lang w:eastAsia="zh-CN"/>
        </w:rPr>
        <w:t>4</w:t>
      </w:r>
      <w:r w:rsidRPr="004C1200">
        <w:rPr>
          <w:rFonts w:eastAsiaTheme="minorEastAsia"/>
          <w:highlight w:val="green"/>
          <w:lang w:eastAsia="zh-CN"/>
        </w:rPr>
        <w:t xml:space="preserve">   SP Passes</w:t>
      </w:r>
    </w:p>
    <w:p w:rsidR="00F61372" w:rsidRDefault="00F61372" w:rsidP="00DD7DD6">
      <w:pPr>
        <w:tabs>
          <w:tab w:val="left" w:pos="1890"/>
        </w:tabs>
        <w:ind w:left="720"/>
        <w:outlineLvl w:val="0"/>
        <w:rPr>
          <w:rFonts w:eastAsiaTheme="minorEastAsia"/>
          <w:b/>
          <w:lang w:eastAsia="zh-CN"/>
        </w:rPr>
      </w:pPr>
    </w:p>
    <w:p w:rsidR="00F61372" w:rsidRDefault="00F61372" w:rsidP="00F61372">
      <w:pPr>
        <w:tabs>
          <w:tab w:val="left" w:pos="1890"/>
        </w:tabs>
        <w:ind w:left="720"/>
        <w:outlineLvl w:val="0"/>
        <w:rPr>
          <w:rFonts w:eastAsiaTheme="minorEastAsia"/>
          <w:b/>
          <w:lang w:eastAsia="zh-CN"/>
        </w:rPr>
      </w:pPr>
      <w:r>
        <w:rPr>
          <w:rFonts w:eastAsiaTheme="minorEastAsia"/>
          <w:b/>
          <w:lang w:eastAsia="zh-CN"/>
        </w:rPr>
        <w:t>SP2</w:t>
      </w:r>
    </w:p>
    <w:p w:rsidR="00F61372" w:rsidRPr="00830A42" w:rsidRDefault="00F61372" w:rsidP="00F61372">
      <w:pPr>
        <w:tabs>
          <w:tab w:val="left" w:pos="1890"/>
        </w:tabs>
        <w:ind w:left="720"/>
        <w:outlineLvl w:val="0"/>
        <w:rPr>
          <w:rFonts w:eastAsiaTheme="minorEastAsia"/>
          <w:b/>
          <w:lang w:eastAsia="zh-CN"/>
        </w:rPr>
      </w:pPr>
      <w:r w:rsidRPr="00830A42">
        <w:rPr>
          <w:rFonts w:eastAsiaTheme="minorEastAsia"/>
          <w:b/>
          <w:bCs/>
          <w:lang w:eastAsia="zh-CN"/>
        </w:rPr>
        <w:t>Do you agree to made the following modifications on TGax SFD?</w:t>
      </w:r>
    </w:p>
    <w:p w:rsidR="00F61372" w:rsidRPr="00830A42" w:rsidRDefault="00F61372" w:rsidP="00F25BE4">
      <w:pPr>
        <w:numPr>
          <w:ilvl w:val="1"/>
          <w:numId w:val="14"/>
        </w:numPr>
        <w:tabs>
          <w:tab w:val="left" w:pos="1890"/>
        </w:tabs>
        <w:outlineLvl w:val="0"/>
        <w:rPr>
          <w:rFonts w:eastAsiaTheme="minorEastAsia"/>
          <w:lang w:eastAsia="zh-CN"/>
        </w:rPr>
      </w:pPr>
      <w:r w:rsidRPr="00830A42">
        <w:rPr>
          <w:rFonts w:eastAsiaTheme="minorEastAsia"/>
          <w:lang w:eastAsia="zh-CN"/>
        </w:rPr>
        <w:t xml:space="preserve">In an HE MU PPDU the HE-SIG-A field shall indicate the number of STAs when full bandwidth MU-MIMO compressed SIG-B mode is indicated. Details are TBD. </w:t>
      </w:r>
      <w:r w:rsidRPr="00830A42">
        <w:rPr>
          <w:rFonts w:eastAsiaTheme="minorEastAsia"/>
          <w:u w:val="single"/>
          <w:lang w:eastAsia="zh-CN"/>
        </w:rPr>
        <w:t xml:space="preserve">The SIGB Number of Symbols field in the SIG-A shall be used to indicate the number of STAs instead of the number of SIG-B symbols when full bandwidth MU-MIMO compressed SIG-B mode is indicated. </w:t>
      </w:r>
    </w:p>
    <w:p w:rsidR="00F61372" w:rsidRDefault="00F61372" w:rsidP="00F61372">
      <w:pPr>
        <w:tabs>
          <w:tab w:val="left" w:pos="1890"/>
        </w:tabs>
        <w:ind w:left="720"/>
        <w:outlineLvl w:val="0"/>
        <w:rPr>
          <w:rFonts w:eastAsiaTheme="minorEastAsia"/>
          <w:u w:val="single"/>
          <w:lang w:eastAsia="zh-CN"/>
        </w:rPr>
      </w:pPr>
    </w:p>
    <w:p w:rsidR="00F61372" w:rsidRDefault="00F61372" w:rsidP="00F61372">
      <w:pPr>
        <w:tabs>
          <w:tab w:val="left" w:pos="1890"/>
        </w:tabs>
        <w:ind w:left="720"/>
        <w:outlineLvl w:val="0"/>
        <w:rPr>
          <w:rFonts w:eastAsiaTheme="minorEastAsia"/>
          <w:lang w:eastAsia="zh-CN"/>
        </w:rPr>
      </w:pPr>
      <w:r w:rsidRPr="004C1200">
        <w:rPr>
          <w:rFonts w:eastAsiaTheme="minorEastAsia"/>
          <w:highlight w:val="green"/>
          <w:lang w:eastAsia="zh-CN"/>
        </w:rPr>
        <w:t>Y</w:t>
      </w:r>
      <w:r>
        <w:rPr>
          <w:rFonts w:eastAsiaTheme="minorEastAsia"/>
          <w:highlight w:val="green"/>
          <w:lang w:eastAsia="zh-CN"/>
        </w:rPr>
        <w:t>42</w:t>
      </w:r>
      <w:r w:rsidRPr="004C1200">
        <w:rPr>
          <w:rFonts w:eastAsiaTheme="minorEastAsia"/>
          <w:highlight w:val="green"/>
          <w:lang w:eastAsia="zh-CN"/>
        </w:rPr>
        <w:t xml:space="preserve"> N</w:t>
      </w:r>
      <w:r>
        <w:rPr>
          <w:rFonts w:eastAsiaTheme="minorEastAsia"/>
          <w:highlight w:val="green"/>
          <w:lang w:eastAsia="zh-CN"/>
        </w:rPr>
        <w:t>0</w:t>
      </w:r>
      <w:r w:rsidRPr="004C1200">
        <w:rPr>
          <w:rFonts w:eastAsiaTheme="minorEastAsia"/>
          <w:highlight w:val="green"/>
          <w:lang w:eastAsia="zh-CN"/>
        </w:rPr>
        <w:t xml:space="preserve"> A</w:t>
      </w:r>
      <w:r>
        <w:rPr>
          <w:rFonts w:eastAsiaTheme="minorEastAsia"/>
          <w:highlight w:val="green"/>
          <w:lang w:eastAsia="zh-CN"/>
        </w:rPr>
        <w:t>4</w:t>
      </w:r>
      <w:r w:rsidRPr="004C1200">
        <w:rPr>
          <w:rFonts w:eastAsiaTheme="minorEastAsia"/>
          <w:highlight w:val="green"/>
          <w:lang w:eastAsia="zh-CN"/>
        </w:rPr>
        <w:t xml:space="preserve">   SP Passes</w:t>
      </w:r>
    </w:p>
    <w:p w:rsidR="00F61372" w:rsidRDefault="00F61372" w:rsidP="00DD7DD6">
      <w:pPr>
        <w:tabs>
          <w:tab w:val="left" w:pos="1890"/>
        </w:tabs>
        <w:ind w:left="720"/>
        <w:outlineLvl w:val="0"/>
        <w:rPr>
          <w:rFonts w:eastAsiaTheme="minorEastAsia"/>
          <w:b/>
          <w:lang w:eastAsia="zh-CN"/>
        </w:rPr>
      </w:pPr>
    </w:p>
    <w:p w:rsidR="00F61372" w:rsidRDefault="00F61372" w:rsidP="00DD7DD6">
      <w:pPr>
        <w:tabs>
          <w:tab w:val="left" w:pos="1890"/>
        </w:tabs>
        <w:ind w:left="720"/>
        <w:outlineLvl w:val="0"/>
        <w:rPr>
          <w:rFonts w:eastAsiaTheme="minorEastAsia"/>
          <w:b/>
          <w:lang w:eastAsia="zh-CN"/>
        </w:rPr>
      </w:pPr>
    </w:p>
    <w:p w:rsidR="00F61372" w:rsidRDefault="00F61372" w:rsidP="00DD7DD6">
      <w:pPr>
        <w:tabs>
          <w:tab w:val="left" w:pos="1890"/>
        </w:tabs>
        <w:ind w:left="720"/>
        <w:outlineLvl w:val="0"/>
        <w:rPr>
          <w:rFonts w:eastAsiaTheme="minorEastAsia"/>
          <w:b/>
          <w:lang w:eastAsia="zh-CN"/>
        </w:rPr>
      </w:pPr>
      <w:r>
        <w:rPr>
          <w:rFonts w:eastAsiaTheme="minorEastAsia"/>
          <w:b/>
          <w:lang w:eastAsia="zh-CN"/>
        </w:rPr>
        <w:t>SP3</w:t>
      </w:r>
    </w:p>
    <w:p w:rsidR="00E42114" w:rsidRPr="003933A7" w:rsidRDefault="00E42114" w:rsidP="00F25BE4">
      <w:pPr>
        <w:numPr>
          <w:ilvl w:val="0"/>
          <w:numId w:val="10"/>
        </w:numPr>
        <w:tabs>
          <w:tab w:val="left" w:pos="1890"/>
        </w:tabs>
        <w:outlineLvl w:val="0"/>
        <w:rPr>
          <w:rFonts w:eastAsiaTheme="minorEastAsia"/>
          <w:b/>
          <w:lang w:eastAsia="zh-CN"/>
        </w:rPr>
      </w:pPr>
      <w:r w:rsidRPr="003933A7">
        <w:rPr>
          <w:rFonts w:eastAsiaTheme="minorEastAsia"/>
          <w:b/>
          <w:bCs/>
          <w:lang w:eastAsia="zh-CN"/>
        </w:rPr>
        <w:t>Do you agree to modify the HE-SIG-B compression mode description in the SFD [Page 9, line 15-20 in 11-15-0132-15-00ax-spec-framework.docx] as follows:</w:t>
      </w:r>
    </w:p>
    <w:p w:rsidR="003933A7" w:rsidRPr="003933A7" w:rsidRDefault="003933A7" w:rsidP="003933A7">
      <w:pPr>
        <w:tabs>
          <w:tab w:val="left" w:pos="1890"/>
        </w:tabs>
        <w:ind w:left="720"/>
        <w:outlineLvl w:val="0"/>
        <w:rPr>
          <w:rFonts w:eastAsiaTheme="minorEastAsia"/>
          <w:b/>
          <w:lang w:eastAsia="zh-CN"/>
        </w:rPr>
      </w:pPr>
      <w:r w:rsidRPr="003933A7">
        <w:rPr>
          <w:rFonts w:eastAsiaTheme="minorEastAsia"/>
          <w:b/>
          <w:lang w:eastAsia="zh-CN"/>
        </w:rPr>
        <w:t>A compression bit is carried in the HE-SIG-A MU format to differentiate full BW MU-MIMO from OFDMA MU PPDU. In case of full BW MU-MIMO, the following conditions hold:</w:t>
      </w:r>
    </w:p>
    <w:p w:rsidR="00E42114" w:rsidRPr="004C1200" w:rsidRDefault="00E42114" w:rsidP="00F25BE4">
      <w:pPr>
        <w:numPr>
          <w:ilvl w:val="2"/>
          <w:numId w:val="11"/>
        </w:numPr>
        <w:tabs>
          <w:tab w:val="left" w:pos="1890"/>
        </w:tabs>
        <w:outlineLvl w:val="0"/>
        <w:rPr>
          <w:rFonts w:eastAsiaTheme="minorEastAsia"/>
          <w:lang w:eastAsia="zh-CN"/>
        </w:rPr>
      </w:pPr>
      <w:r w:rsidRPr="004C1200">
        <w:rPr>
          <w:rFonts w:eastAsiaTheme="minorEastAsia"/>
          <w:lang w:eastAsia="zh-CN"/>
        </w:rPr>
        <w:t>Only applicable for RU sizes 242, 484, 996, 2*996</w:t>
      </w:r>
    </w:p>
    <w:p w:rsidR="00E42114" w:rsidRPr="004C1200" w:rsidRDefault="00E42114" w:rsidP="00F25BE4">
      <w:pPr>
        <w:numPr>
          <w:ilvl w:val="2"/>
          <w:numId w:val="11"/>
        </w:numPr>
        <w:tabs>
          <w:tab w:val="left" w:pos="1890"/>
        </w:tabs>
        <w:outlineLvl w:val="0"/>
        <w:rPr>
          <w:rFonts w:eastAsiaTheme="minorEastAsia"/>
          <w:lang w:eastAsia="zh-CN"/>
        </w:rPr>
      </w:pPr>
      <w:r w:rsidRPr="004C1200">
        <w:rPr>
          <w:rFonts w:eastAsiaTheme="minorEastAsia"/>
          <w:lang w:eastAsia="zh-CN"/>
        </w:rPr>
        <w:t xml:space="preserve">The RU information in HE-SIG-B common </w:t>
      </w:r>
      <w:r w:rsidRPr="004C1200">
        <w:rPr>
          <w:rFonts w:eastAsiaTheme="minorEastAsia"/>
          <w:u w:val="single"/>
          <w:lang w:eastAsia="zh-CN"/>
        </w:rPr>
        <w:t>field</w:t>
      </w:r>
      <w:r w:rsidRPr="004C1200">
        <w:rPr>
          <w:rFonts w:eastAsiaTheme="minorEastAsia"/>
          <w:lang w:eastAsia="zh-CN"/>
        </w:rPr>
        <w:t xml:space="preserve"> is not signaled </w:t>
      </w:r>
    </w:p>
    <w:p w:rsidR="00E42114" w:rsidRPr="004C1200" w:rsidRDefault="00E42114" w:rsidP="00F25BE4">
      <w:pPr>
        <w:numPr>
          <w:ilvl w:val="2"/>
          <w:numId w:val="11"/>
        </w:numPr>
        <w:tabs>
          <w:tab w:val="left" w:pos="1890"/>
        </w:tabs>
        <w:outlineLvl w:val="0"/>
        <w:rPr>
          <w:rFonts w:eastAsiaTheme="minorEastAsia"/>
          <w:lang w:eastAsia="zh-CN"/>
        </w:rPr>
      </w:pPr>
      <w:r w:rsidRPr="004C1200">
        <w:rPr>
          <w:rFonts w:eastAsiaTheme="minorEastAsia"/>
          <w:lang w:eastAsia="zh-CN"/>
        </w:rPr>
        <w:t xml:space="preserve">For bandwidths &gt; 20 MHz, the user specific sub-fields are split equitably between the two HE-SIG-B Channels </w:t>
      </w:r>
      <w:r w:rsidRPr="004C1200">
        <w:rPr>
          <w:rFonts w:eastAsiaTheme="minorEastAsia"/>
          <w:u w:val="single"/>
          <w:lang w:val="en-GB" w:eastAsia="zh-CN"/>
        </w:rPr>
        <w:t xml:space="preserve">i.e., </w:t>
      </w:r>
      <w:r w:rsidRPr="004C1200">
        <w:rPr>
          <w:rFonts w:eastAsiaTheme="minorEastAsia"/>
          <w:u w:val="single"/>
          <w:lang w:eastAsia="zh-CN"/>
        </w:rPr>
        <w:t xml:space="preserve">For </w:t>
      </w:r>
      <m:oMath>
        <m:r>
          <w:rPr>
            <w:rFonts w:ascii="Cambria Math" w:eastAsiaTheme="minorEastAsia" w:hAnsi="Cambria Math"/>
            <w:u w:val="single"/>
            <w:lang w:eastAsia="zh-CN"/>
          </w:rPr>
          <m:t>k</m:t>
        </m:r>
      </m:oMath>
      <w:r w:rsidRPr="004C1200">
        <w:rPr>
          <w:rFonts w:eastAsiaTheme="minorEastAsia"/>
          <w:u w:val="single"/>
          <w:lang w:eastAsia="zh-CN"/>
        </w:rPr>
        <w:t xml:space="preserve"> user MU-MIMO PPDU,  </w:t>
      </w:r>
      <m:oMath>
        <m:r>
          <m:rPr>
            <m:sty m:val="p"/>
          </m:rPr>
          <w:rPr>
            <w:rFonts w:ascii="Cambria Math" w:eastAsiaTheme="minorEastAsia" w:hAnsi="Cambria Math"/>
            <w:u w:val="single"/>
            <w:lang w:eastAsia="zh-CN"/>
          </w:rPr>
          <m:t>1,…</m:t>
        </m:r>
        <m:d>
          <m:dPr>
            <m:begChr m:val="⌈"/>
            <m:endChr m:val="⌉"/>
            <m:ctrlPr>
              <w:rPr>
                <w:rFonts w:ascii="Cambria Math" w:eastAsiaTheme="minorEastAsia" w:hAnsi="Cambria Math"/>
                <w:i/>
                <w:iCs/>
                <w:u w:val="single"/>
                <w:lang w:eastAsia="zh-CN"/>
              </w:rPr>
            </m:ctrlPr>
          </m:dPr>
          <m:e>
            <m:f>
              <m:fPr>
                <m:ctrlPr>
                  <w:rPr>
                    <w:rFonts w:ascii="Cambria Math" w:eastAsiaTheme="minorEastAsia" w:hAnsi="Cambria Math"/>
                    <w:i/>
                    <w:iCs/>
                    <w:u w:val="single"/>
                    <w:lang w:eastAsia="zh-CN"/>
                  </w:rPr>
                </m:ctrlPr>
              </m:fPr>
              <m:num>
                <m:r>
                  <w:rPr>
                    <w:rFonts w:ascii="Cambria Math" w:eastAsiaTheme="minorEastAsia" w:hAnsi="Cambria Math"/>
                    <w:u w:val="single"/>
                    <w:lang w:eastAsia="zh-CN"/>
                  </w:rPr>
                  <m:t>k</m:t>
                </m:r>
              </m:num>
              <m:den>
                <m:r>
                  <w:rPr>
                    <w:rFonts w:ascii="Cambria Math" w:eastAsiaTheme="minorEastAsia" w:hAnsi="Cambria Math"/>
                    <w:u w:val="single"/>
                    <w:lang w:eastAsia="zh-CN"/>
                  </w:rPr>
                  <m:t>2</m:t>
                </m:r>
              </m:den>
            </m:f>
          </m:e>
        </m:d>
      </m:oMath>
      <w:r w:rsidRPr="004C1200">
        <w:rPr>
          <w:rFonts w:eastAsiaTheme="minorEastAsia"/>
          <w:u w:val="single"/>
          <w:lang w:eastAsia="zh-CN"/>
        </w:rPr>
        <w:t xml:space="preserve"> user specific sub-fields in HE-SIG-B channel 1 and </w:t>
      </w:r>
      <m:oMath>
        <m:d>
          <m:dPr>
            <m:begChr m:val="⌈"/>
            <m:endChr m:val="⌉"/>
            <m:ctrlPr>
              <w:rPr>
                <w:rFonts w:ascii="Cambria Math" w:eastAsiaTheme="minorEastAsia" w:hAnsi="Cambria Math"/>
                <w:i/>
                <w:iCs/>
                <w:u w:val="single"/>
                <w:lang w:eastAsia="zh-CN"/>
              </w:rPr>
            </m:ctrlPr>
          </m:dPr>
          <m:e>
            <m:f>
              <m:fPr>
                <m:ctrlPr>
                  <w:rPr>
                    <w:rFonts w:ascii="Cambria Math" w:eastAsiaTheme="minorEastAsia" w:hAnsi="Cambria Math"/>
                    <w:i/>
                    <w:iCs/>
                    <w:u w:val="single"/>
                    <w:lang w:eastAsia="zh-CN"/>
                  </w:rPr>
                </m:ctrlPr>
              </m:fPr>
              <m:num>
                <m:r>
                  <w:rPr>
                    <w:rFonts w:ascii="Cambria Math" w:eastAsiaTheme="minorEastAsia" w:hAnsi="Cambria Math"/>
                    <w:u w:val="single"/>
                    <w:lang w:eastAsia="zh-CN"/>
                  </w:rPr>
                  <m:t>k</m:t>
                </m:r>
              </m:num>
              <m:den>
                <m:r>
                  <w:rPr>
                    <w:rFonts w:ascii="Cambria Math" w:eastAsiaTheme="minorEastAsia" w:hAnsi="Cambria Math"/>
                    <w:u w:val="single"/>
                    <w:lang w:eastAsia="zh-CN"/>
                  </w:rPr>
                  <m:t>2</m:t>
                </m:r>
              </m:den>
            </m:f>
          </m:e>
        </m:d>
        <m:r>
          <w:rPr>
            <w:rFonts w:ascii="Cambria Math" w:eastAsiaTheme="minorEastAsia" w:hAnsi="Cambria Math"/>
            <w:u w:val="single"/>
            <w:lang w:eastAsia="zh-CN"/>
          </w:rPr>
          <m:t>+1, …,k</m:t>
        </m:r>
      </m:oMath>
      <w:r w:rsidRPr="004C1200">
        <w:rPr>
          <w:rFonts w:eastAsiaTheme="minorEastAsia"/>
          <w:u w:val="single"/>
          <w:lang w:eastAsia="zh-CN"/>
        </w:rPr>
        <w:t xml:space="preserve"> user specific </w:t>
      </w:r>
      <w:r w:rsidRPr="004C1200">
        <w:rPr>
          <w:rFonts w:eastAsiaTheme="minorEastAsia"/>
          <w:lang w:eastAsia="zh-CN"/>
        </w:rPr>
        <w:t xml:space="preserve">sub-fields in HE-SIG-B channel 2 </w:t>
      </w:r>
    </w:p>
    <w:p w:rsidR="003933A7" w:rsidRDefault="003933A7" w:rsidP="00DD7DD6">
      <w:pPr>
        <w:tabs>
          <w:tab w:val="left" w:pos="1890"/>
        </w:tabs>
        <w:ind w:left="720"/>
        <w:outlineLvl w:val="0"/>
        <w:rPr>
          <w:rFonts w:eastAsiaTheme="minorEastAsia"/>
          <w:b/>
          <w:lang w:eastAsia="zh-CN"/>
        </w:rPr>
      </w:pPr>
    </w:p>
    <w:p w:rsidR="00F61372" w:rsidRDefault="00F61372" w:rsidP="00F61372">
      <w:pPr>
        <w:tabs>
          <w:tab w:val="left" w:pos="1890"/>
        </w:tabs>
        <w:ind w:left="720"/>
        <w:outlineLvl w:val="0"/>
        <w:rPr>
          <w:rFonts w:eastAsiaTheme="minorEastAsia"/>
          <w:lang w:eastAsia="zh-CN"/>
        </w:rPr>
      </w:pPr>
      <w:r w:rsidRPr="004C1200">
        <w:rPr>
          <w:rFonts w:eastAsiaTheme="minorEastAsia"/>
          <w:highlight w:val="green"/>
          <w:lang w:eastAsia="zh-CN"/>
        </w:rPr>
        <w:t>Y</w:t>
      </w:r>
      <w:r>
        <w:rPr>
          <w:rFonts w:eastAsiaTheme="minorEastAsia"/>
          <w:highlight w:val="green"/>
          <w:lang w:eastAsia="zh-CN"/>
        </w:rPr>
        <w:t>43</w:t>
      </w:r>
      <w:r w:rsidRPr="004C1200">
        <w:rPr>
          <w:rFonts w:eastAsiaTheme="minorEastAsia"/>
          <w:highlight w:val="green"/>
          <w:lang w:eastAsia="zh-CN"/>
        </w:rPr>
        <w:t xml:space="preserve"> N</w:t>
      </w:r>
      <w:r>
        <w:rPr>
          <w:rFonts w:eastAsiaTheme="minorEastAsia"/>
          <w:highlight w:val="green"/>
          <w:lang w:eastAsia="zh-CN"/>
        </w:rPr>
        <w:t>0</w:t>
      </w:r>
      <w:r w:rsidRPr="004C1200">
        <w:rPr>
          <w:rFonts w:eastAsiaTheme="minorEastAsia"/>
          <w:highlight w:val="green"/>
          <w:lang w:eastAsia="zh-CN"/>
        </w:rPr>
        <w:t xml:space="preserve"> A</w:t>
      </w:r>
      <w:r>
        <w:rPr>
          <w:rFonts w:eastAsiaTheme="minorEastAsia"/>
          <w:highlight w:val="green"/>
          <w:lang w:eastAsia="zh-CN"/>
        </w:rPr>
        <w:t>3</w:t>
      </w:r>
      <w:r w:rsidRPr="004C1200">
        <w:rPr>
          <w:rFonts w:eastAsiaTheme="minorEastAsia"/>
          <w:highlight w:val="green"/>
          <w:lang w:eastAsia="zh-CN"/>
        </w:rPr>
        <w:t xml:space="preserve">   SP Passes</w:t>
      </w:r>
    </w:p>
    <w:p w:rsidR="003933A7" w:rsidRPr="003933A7" w:rsidRDefault="003933A7" w:rsidP="00DD7DD6">
      <w:pPr>
        <w:tabs>
          <w:tab w:val="left" w:pos="1890"/>
        </w:tabs>
        <w:ind w:left="720"/>
        <w:outlineLvl w:val="0"/>
        <w:rPr>
          <w:rFonts w:eastAsiaTheme="minorEastAsia"/>
          <w:b/>
          <w:lang w:eastAsia="zh-CN"/>
        </w:rPr>
      </w:pPr>
    </w:p>
    <w:p w:rsidR="00DD7DD6" w:rsidRPr="003933A7" w:rsidRDefault="00830A42" w:rsidP="00DD7DD6">
      <w:pPr>
        <w:tabs>
          <w:tab w:val="left" w:pos="1890"/>
        </w:tabs>
        <w:ind w:left="720"/>
        <w:outlineLvl w:val="0"/>
        <w:rPr>
          <w:rFonts w:eastAsiaTheme="minorEastAsia"/>
          <w:b/>
          <w:lang w:eastAsia="zh-CN"/>
        </w:rPr>
      </w:pPr>
      <w:r>
        <w:rPr>
          <w:rFonts w:eastAsiaTheme="minorEastAsia"/>
          <w:b/>
          <w:lang w:eastAsia="zh-CN"/>
        </w:rPr>
        <w:t>4.8</w:t>
      </w:r>
    </w:p>
    <w:p w:rsidR="00DD7DD6" w:rsidRPr="003933A7" w:rsidRDefault="00DD7DD6" w:rsidP="00DD7DD6">
      <w:pPr>
        <w:tabs>
          <w:tab w:val="left" w:pos="1890"/>
        </w:tabs>
        <w:ind w:left="720"/>
        <w:outlineLvl w:val="0"/>
        <w:rPr>
          <w:rFonts w:eastAsiaTheme="minorEastAsia"/>
          <w:b/>
          <w:lang w:eastAsia="zh-CN"/>
        </w:rPr>
      </w:pPr>
      <w:r w:rsidRPr="003933A7">
        <w:rPr>
          <w:rFonts w:eastAsiaTheme="minorEastAsia"/>
          <w:b/>
          <w:lang w:eastAsia="zh-CN"/>
        </w:rPr>
        <w:t>11-16/0367</w:t>
      </w:r>
      <w:r w:rsidRPr="003933A7">
        <w:rPr>
          <w:rFonts w:eastAsiaTheme="minorEastAsia"/>
          <w:b/>
          <w:lang w:eastAsia="zh-CN"/>
        </w:rPr>
        <w:tab/>
        <w:t>Power Scaling of L-LTF and L-STF</w:t>
      </w:r>
    </w:p>
    <w:p w:rsidR="00DD7DD6" w:rsidRDefault="003933A7" w:rsidP="00DD7DD6">
      <w:pPr>
        <w:tabs>
          <w:tab w:val="left" w:pos="1890"/>
        </w:tabs>
        <w:ind w:left="720"/>
        <w:outlineLvl w:val="0"/>
        <w:rPr>
          <w:rFonts w:eastAsiaTheme="minorEastAsia"/>
          <w:lang w:eastAsia="zh-CN"/>
        </w:rPr>
      </w:pPr>
      <w:r w:rsidRPr="003933A7">
        <w:rPr>
          <w:rFonts w:eastAsiaTheme="minorEastAsia"/>
          <w:b/>
          <w:lang w:eastAsia="zh-CN"/>
        </w:rPr>
        <w:t>Yakun Sun</w:t>
      </w:r>
      <w:r>
        <w:rPr>
          <w:rFonts w:eastAsiaTheme="minorEastAsia"/>
          <w:lang w:eastAsia="zh-CN"/>
        </w:rPr>
        <w:t xml:space="preserve"> (Marvell) presented</w:t>
      </w:r>
    </w:p>
    <w:p w:rsidR="003933A7" w:rsidRDefault="003933A7" w:rsidP="00DD7DD6">
      <w:pPr>
        <w:tabs>
          <w:tab w:val="left" w:pos="1890"/>
        </w:tabs>
        <w:ind w:left="720"/>
        <w:outlineLvl w:val="0"/>
        <w:rPr>
          <w:rFonts w:eastAsiaTheme="minorEastAsia"/>
          <w:lang w:eastAsia="zh-CN"/>
        </w:rPr>
      </w:pPr>
    </w:p>
    <w:p w:rsidR="004C1200" w:rsidRPr="004C1200" w:rsidRDefault="004C1200" w:rsidP="00DD7DD6">
      <w:pPr>
        <w:tabs>
          <w:tab w:val="left" w:pos="1890"/>
        </w:tabs>
        <w:ind w:left="720"/>
        <w:outlineLvl w:val="0"/>
        <w:rPr>
          <w:rFonts w:eastAsiaTheme="minorEastAsia"/>
          <w:b/>
          <w:lang w:eastAsia="zh-CN"/>
        </w:rPr>
      </w:pPr>
      <w:r w:rsidRPr="004C1200">
        <w:rPr>
          <w:rFonts w:eastAsiaTheme="minorEastAsia"/>
          <w:b/>
          <w:lang w:eastAsia="zh-CN"/>
        </w:rPr>
        <w:t>SP</w:t>
      </w:r>
    </w:p>
    <w:p w:rsidR="00E42114" w:rsidRPr="004C1200" w:rsidRDefault="00E42114" w:rsidP="004C1200">
      <w:pPr>
        <w:tabs>
          <w:tab w:val="left" w:pos="1890"/>
        </w:tabs>
        <w:ind w:left="720"/>
        <w:outlineLvl w:val="0"/>
        <w:rPr>
          <w:rFonts w:eastAsiaTheme="minorEastAsia"/>
          <w:lang w:eastAsia="zh-CN"/>
        </w:rPr>
      </w:pPr>
      <w:r w:rsidRPr="004C1200">
        <w:rPr>
          <w:rFonts w:eastAsiaTheme="minorEastAsia"/>
          <w:lang w:eastAsia="zh-CN"/>
        </w:rPr>
        <w:lastRenderedPageBreak/>
        <w:t>Do you support to modify the current SFD as</w:t>
      </w:r>
      <w:r w:rsidR="00D32B7D">
        <w:rPr>
          <w:rFonts w:eastAsiaTheme="minorEastAsia"/>
          <w:lang w:eastAsia="zh-CN"/>
        </w:rPr>
        <w:t xml:space="preserve"> the following?</w:t>
      </w:r>
    </w:p>
    <w:p w:rsidR="00E42114" w:rsidRPr="004C1200" w:rsidRDefault="00E42114" w:rsidP="00F25BE4">
      <w:pPr>
        <w:numPr>
          <w:ilvl w:val="1"/>
          <w:numId w:val="12"/>
        </w:numPr>
        <w:tabs>
          <w:tab w:val="left" w:pos="1890"/>
        </w:tabs>
        <w:outlineLvl w:val="0"/>
        <w:rPr>
          <w:rFonts w:eastAsiaTheme="minorEastAsia"/>
          <w:lang w:eastAsia="zh-CN"/>
        </w:rPr>
      </w:pPr>
      <w:r w:rsidRPr="004C1200">
        <w:rPr>
          <w:rFonts w:eastAsiaTheme="minorEastAsia"/>
          <w:lang w:val="en-GB" w:eastAsia="zh-CN"/>
        </w:rPr>
        <w:t>The L-SIG, RL-SIG, HE-SIG-A and HE-SIG-B fields are always transmitted with same total power per tone as L-LTF field (in cases when L-LTF is not being boosted). The L-STF has the same total power as the L-LTF</w:t>
      </w:r>
    </w:p>
    <w:p w:rsidR="004C1200" w:rsidRDefault="004C1200" w:rsidP="00DD7DD6">
      <w:pPr>
        <w:tabs>
          <w:tab w:val="left" w:pos="1890"/>
        </w:tabs>
        <w:ind w:left="720"/>
        <w:outlineLvl w:val="0"/>
        <w:rPr>
          <w:rFonts w:eastAsiaTheme="minorEastAsia"/>
          <w:lang w:eastAsia="zh-CN"/>
        </w:rPr>
      </w:pPr>
    </w:p>
    <w:p w:rsidR="00D32B7D" w:rsidRDefault="00D32B7D" w:rsidP="00D32B7D">
      <w:pPr>
        <w:tabs>
          <w:tab w:val="left" w:pos="1890"/>
        </w:tabs>
        <w:ind w:left="720"/>
        <w:outlineLvl w:val="0"/>
        <w:rPr>
          <w:rFonts w:eastAsiaTheme="minorEastAsia"/>
          <w:lang w:eastAsia="zh-CN"/>
        </w:rPr>
      </w:pPr>
      <w:r w:rsidRPr="004C1200">
        <w:rPr>
          <w:rFonts w:eastAsiaTheme="minorEastAsia"/>
          <w:highlight w:val="green"/>
          <w:lang w:eastAsia="zh-CN"/>
        </w:rPr>
        <w:t>Y</w:t>
      </w:r>
      <w:r w:rsidR="00524B6D">
        <w:rPr>
          <w:rFonts w:eastAsiaTheme="minorEastAsia"/>
          <w:highlight w:val="green"/>
          <w:lang w:eastAsia="zh-CN"/>
        </w:rPr>
        <w:t>44</w:t>
      </w:r>
      <w:r w:rsidRPr="004C1200">
        <w:rPr>
          <w:rFonts w:eastAsiaTheme="minorEastAsia"/>
          <w:highlight w:val="green"/>
          <w:lang w:eastAsia="zh-CN"/>
        </w:rPr>
        <w:t xml:space="preserve"> N</w:t>
      </w:r>
      <w:r>
        <w:rPr>
          <w:rFonts w:eastAsiaTheme="minorEastAsia"/>
          <w:highlight w:val="green"/>
          <w:lang w:eastAsia="zh-CN"/>
        </w:rPr>
        <w:t>0</w:t>
      </w:r>
      <w:r w:rsidRPr="004C1200">
        <w:rPr>
          <w:rFonts w:eastAsiaTheme="minorEastAsia"/>
          <w:highlight w:val="green"/>
          <w:lang w:eastAsia="zh-CN"/>
        </w:rPr>
        <w:t xml:space="preserve"> A</w:t>
      </w:r>
      <w:r>
        <w:rPr>
          <w:rFonts w:eastAsiaTheme="minorEastAsia"/>
          <w:highlight w:val="green"/>
          <w:lang w:eastAsia="zh-CN"/>
        </w:rPr>
        <w:t>3</w:t>
      </w:r>
      <w:r w:rsidRPr="004C1200">
        <w:rPr>
          <w:rFonts w:eastAsiaTheme="minorEastAsia"/>
          <w:highlight w:val="green"/>
          <w:lang w:eastAsia="zh-CN"/>
        </w:rPr>
        <w:t xml:space="preserve">   SP Passes</w:t>
      </w:r>
    </w:p>
    <w:p w:rsidR="004C1200" w:rsidRDefault="004C1200" w:rsidP="00DD7DD6">
      <w:pPr>
        <w:tabs>
          <w:tab w:val="left" w:pos="1890"/>
        </w:tabs>
        <w:ind w:left="720"/>
        <w:outlineLvl w:val="0"/>
        <w:rPr>
          <w:rFonts w:eastAsiaTheme="minorEastAsia"/>
          <w:lang w:eastAsia="zh-CN"/>
        </w:rPr>
      </w:pPr>
    </w:p>
    <w:p w:rsidR="00DD7DD6" w:rsidRPr="003933A7" w:rsidRDefault="00830A42" w:rsidP="00DD7DD6">
      <w:pPr>
        <w:tabs>
          <w:tab w:val="left" w:pos="1890"/>
        </w:tabs>
        <w:ind w:left="720"/>
        <w:outlineLvl w:val="0"/>
        <w:rPr>
          <w:rFonts w:eastAsiaTheme="minorEastAsia"/>
          <w:b/>
          <w:lang w:eastAsia="zh-CN"/>
        </w:rPr>
      </w:pPr>
      <w:r>
        <w:rPr>
          <w:rFonts w:eastAsiaTheme="minorEastAsia"/>
          <w:b/>
          <w:lang w:eastAsia="zh-CN"/>
        </w:rPr>
        <w:t>4.9</w:t>
      </w:r>
    </w:p>
    <w:p w:rsidR="00DD7DD6" w:rsidRDefault="00DD7DD6" w:rsidP="004C1200">
      <w:pPr>
        <w:tabs>
          <w:tab w:val="left" w:pos="1890"/>
        </w:tabs>
        <w:ind w:left="720"/>
        <w:outlineLvl w:val="0"/>
        <w:rPr>
          <w:rFonts w:eastAsiaTheme="minorEastAsia"/>
          <w:b/>
          <w:lang w:eastAsia="zh-CN"/>
        </w:rPr>
      </w:pPr>
      <w:r w:rsidRPr="003933A7">
        <w:rPr>
          <w:rFonts w:eastAsiaTheme="minorEastAsia"/>
          <w:b/>
          <w:lang w:eastAsia="zh-CN"/>
        </w:rPr>
        <w:t>11-16/0389</w:t>
      </w:r>
      <w:r w:rsidRPr="003933A7">
        <w:rPr>
          <w:rFonts w:eastAsiaTheme="minorEastAsia"/>
          <w:b/>
          <w:lang w:eastAsia="zh-CN"/>
        </w:rPr>
        <w:tab/>
        <w:t>Sounding Design</w:t>
      </w:r>
    </w:p>
    <w:p w:rsidR="004C1200" w:rsidRDefault="004C1200" w:rsidP="00DD7DD6">
      <w:pPr>
        <w:tabs>
          <w:tab w:val="left" w:pos="1890"/>
        </w:tabs>
        <w:ind w:left="720"/>
        <w:outlineLvl w:val="0"/>
        <w:rPr>
          <w:rFonts w:eastAsiaTheme="minorEastAsia"/>
          <w:b/>
          <w:lang w:eastAsia="zh-CN"/>
        </w:rPr>
      </w:pPr>
      <w:r>
        <w:t>Sriram Venkateswaran (Broadcom) presented</w:t>
      </w:r>
    </w:p>
    <w:p w:rsidR="004C1200" w:rsidRDefault="004C1200" w:rsidP="00DD7DD6">
      <w:pPr>
        <w:tabs>
          <w:tab w:val="left" w:pos="1890"/>
        </w:tabs>
        <w:ind w:left="720"/>
        <w:outlineLvl w:val="0"/>
        <w:rPr>
          <w:rFonts w:eastAsiaTheme="minorEastAsia"/>
          <w:b/>
          <w:lang w:eastAsia="zh-CN"/>
        </w:rPr>
      </w:pPr>
    </w:p>
    <w:p w:rsidR="004C1200" w:rsidRDefault="004C1200" w:rsidP="00DD7DD6">
      <w:pPr>
        <w:tabs>
          <w:tab w:val="left" w:pos="1890"/>
        </w:tabs>
        <w:ind w:left="720"/>
        <w:outlineLvl w:val="0"/>
        <w:rPr>
          <w:rFonts w:eastAsiaTheme="minorEastAsia"/>
          <w:b/>
          <w:lang w:eastAsia="zh-CN"/>
        </w:rPr>
      </w:pPr>
      <w:r>
        <w:rPr>
          <w:rFonts w:eastAsiaTheme="minorEastAsia"/>
          <w:b/>
          <w:lang w:eastAsia="zh-CN"/>
        </w:rPr>
        <w:t>SP1</w:t>
      </w:r>
    </w:p>
    <w:p w:rsidR="004C1200" w:rsidRDefault="004C1200" w:rsidP="004C1200">
      <w:pPr>
        <w:tabs>
          <w:tab w:val="left" w:pos="1890"/>
        </w:tabs>
        <w:ind w:left="720"/>
        <w:outlineLvl w:val="0"/>
        <w:rPr>
          <w:rFonts w:eastAsiaTheme="minorEastAsia"/>
          <w:b/>
          <w:lang w:eastAsia="zh-CN"/>
        </w:rPr>
      </w:pPr>
      <w:r>
        <w:rPr>
          <w:rFonts w:eastAsiaTheme="minorEastAsia"/>
          <w:b/>
          <w:lang w:eastAsia="zh-CN"/>
        </w:rPr>
        <w:t>Do you support to add to the current SFD:</w:t>
      </w:r>
    </w:p>
    <w:p w:rsidR="004C1200" w:rsidRPr="004C1200" w:rsidRDefault="00830A42" w:rsidP="004C1200">
      <w:pPr>
        <w:tabs>
          <w:tab w:val="left" w:pos="1890"/>
        </w:tabs>
        <w:ind w:left="720"/>
        <w:outlineLvl w:val="0"/>
        <w:rPr>
          <w:rFonts w:eastAsiaTheme="minorEastAsia"/>
          <w:b/>
          <w:lang w:eastAsia="zh-CN"/>
        </w:rPr>
      </w:pPr>
      <w:r>
        <w:rPr>
          <w:rFonts w:eastAsiaTheme="minorEastAsia"/>
          <w:b/>
          <w:lang w:eastAsia="zh-CN"/>
        </w:rPr>
        <w:t>T</w:t>
      </w:r>
      <w:r w:rsidR="004C1200" w:rsidRPr="004C1200">
        <w:rPr>
          <w:rFonts w:eastAsiaTheme="minorEastAsia"/>
          <w:b/>
          <w:lang w:eastAsia="zh-CN"/>
        </w:rPr>
        <w:t>he tones used for channel feedback shall be a subset of the sets given below:</w:t>
      </w:r>
    </w:p>
    <w:p w:rsidR="004C1200" w:rsidRPr="004C1200" w:rsidRDefault="004C1200" w:rsidP="004C1200">
      <w:pPr>
        <w:tabs>
          <w:tab w:val="left" w:pos="1890"/>
        </w:tabs>
        <w:ind w:left="720"/>
        <w:outlineLvl w:val="0"/>
        <w:rPr>
          <w:rFonts w:eastAsiaTheme="minorEastAsia"/>
          <w:b/>
          <w:lang w:eastAsia="zh-CN"/>
        </w:rPr>
      </w:pPr>
      <w:r w:rsidRPr="004C1200">
        <w:rPr>
          <w:rFonts w:eastAsiaTheme="minorEastAsia"/>
          <w:b/>
          <w:lang w:eastAsia="zh-CN"/>
        </w:rPr>
        <w:t> </w:t>
      </w:r>
    </w:p>
    <w:p w:rsidR="004C1200" w:rsidRPr="004C1200" w:rsidRDefault="004C1200" w:rsidP="004C1200">
      <w:pPr>
        <w:tabs>
          <w:tab w:val="left" w:pos="1890"/>
        </w:tabs>
        <w:ind w:left="720"/>
        <w:outlineLvl w:val="0"/>
        <w:rPr>
          <w:rFonts w:eastAsiaTheme="minorEastAsia"/>
          <w:lang w:eastAsia="zh-CN"/>
        </w:rPr>
      </w:pPr>
      <w:r w:rsidRPr="004C1200">
        <w:rPr>
          <w:rFonts w:eastAsiaTheme="minorEastAsia"/>
          <w:u w:val="single"/>
          <w:lang w:eastAsia="zh-CN"/>
        </w:rPr>
        <w:t xml:space="preserve">NDP bandwidth 20 MHz: </w:t>
      </w:r>
    </w:p>
    <w:p w:rsidR="004C1200" w:rsidRPr="004C1200" w:rsidRDefault="004C1200" w:rsidP="004C1200">
      <w:pPr>
        <w:tabs>
          <w:tab w:val="left" w:pos="1890"/>
        </w:tabs>
        <w:ind w:left="720"/>
        <w:outlineLvl w:val="0"/>
        <w:rPr>
          <w:rFonts w:eastAsiaTheme="minorEastAsia"/>
          <w:lang w:eastAsia="zh-CN"/>
        </w:rPr>
      </w:pPr>
      <w:r w:rsidRPr="004C1200">
        <w:rPr>
          <w:rFonts w:eastAsiaTheme="minorEastAsia"/>
          <w:lang w:eastAsia="zh-CN"/>
        </w:rPr>
        <w:t>Ng = 4 → [-120:4:-4, 4:4:120] + edge(±2,±122)</w:t>
      </w:r>
    </w:p>
    <w:p w:rsidR="004C1200" w:rsidRPr="004C1200" w:rsidRDefault="004C1200" w:rsidP="004C1200">
      <w:pPr>
        <w:tabs>
          <w:tab w:val="left" w:pos="1890"/>
        </w:tabs>
        <w:ind w:left="720"/>
        <w:outlineLvl w:val="0"/>
        <w:rPr>
          <w:rFonts w:eastAsiaTheme="minorEastAsia"/>
          <w:lang w:eastAsia="zh-CN"/>
        </w:rPr>
      </w:pPr>
      <w:r w:rsidRPr="004C1200">
        <w:rPr>
          <w:rFonts w:eastAsiaTheme="minorEastAsia"/>
          <w:lang w:eastAsia="zh-CN"/>
        </w:rPr>
        <w:t>Ng = 16 → [-116:16:-4, 4:16:116] + edge(±2,±122)</w:t>
      </w:r>
    </w:p>
    <w:p w:rsidR="004C1200" w:rsidRPr="004C1200" w:rsidRDefault="004C1200" w:rsidP="004C1200">
      <w:pPr>
        <w:tabs>
          <w:tab w:val="left" w:pos="1890"/>
        </w:tabs>
        <w:ind w:left="720"/>
        <w:outlineLvl w:val="0"/>
        <w:rPr>
          <w:rFonts w:eastAsiaTheme="minorEastAsia"/>
          <w:lang w:eastAsia="zh-CN"/>
        </w:rPr>
      </w:pPr>
      <w:r w:rsidRPr="004C1200">
        <w:rPr>
          <w:rFonts w:eastAsiaTheme="minorEastAsia"/>
          <w:lang w:eastAsia="zh-CN"/>
        </w:rPr>
        <w:t> </w:t>
      </w:r>
    </w:p>
    <w:p w:rsidR="004C1200" w:rsidRPr="004C1200" w:rsidRDefault="004C1200" w:rsidP="004C1200">
      <w:pPr>
        <w:tabs>
          <w:tab w:val="left" w:pos="1890"/>
        </w:tabs>
        <w:ind w:left="720"/>
        <w:outlineLvl w:val="0"/>
        <w:rPr>
          <w:rFonts w:eastAsiaTheme="minorEastAsia"/>
          <w:lang w:eastAsia="zh-CN"/>
        </w:rPr>
      </w:pPr>
      <w:r w:rsidRPr="004C1200">
        <w:rPr>
          <w:rFonts w:eastAsiaTheme="minorEastAsia"/>
          <w:u w:val="single"/>
          <w:lang w:eastAsia="zh-CN"/>
        </w:rPr>
        <w:t>NDP bandwidth 40 MHz:</w:t>
      </w:r>
    </w:p>
    <w:p w:rsidR="004C1200" w:rsidRPr="004C1200" w:rsidRDefault="004C1200" w:rsidP="004C1200">
      <w:pPr>
        <w:tabs>
          <w:tab w:val="left" w:pos="1890"/>
        </w:tabs>
        <w:ind w:left="720"/>
        <w:outlineLvl w:val="0"/>
        <w:rPr>
          <w:rFonts w:eastAsiaTheme="minorEastAsia"/>
          <w:lang w:eastAsia="zh-CN"/>
        </w:rPr>
      </w:pPr>
      <w:r w:rsidRPr="004C1200">
        <w:rPr>
          <w:rFonts w:eastAsiaTheme="minorEastAsia"/>
          <w:lang w:eastAsia="zh-CN"/>
        </w:rPr>
        <w:t>Ng = 4/16 → [-244:Ng:-4, 4:Ng:244]</w:t>
      </w:r>
    </w:p>
    <w:p w:rsidR="004C1200" w:rsidRPr="004C1200" w:rsidRDefault="004C1200" w:rsidP="004C1200">
      <w:pPr>
        <w:tabs>
          <w:tab w:val="left" w:pos="1890"/>
        </w:tabs>
        <w:ind w:left="720"/>
        <w:outlineLvl w:val="0"/>
        <w:rPr>
          <w:rFonts w:eastAsiaTheme="minorEastAsia"/>
          <w:lang w:eastAsia="zh-CN"/>
        </w:rPr>
      </w:pPr>
      <w:r w:rsidRPr="004C1200">
        <w:rPr>
          <w:rFonts w:eastAsiaTheme="minorEastAsia"/>
          <w:lang w:eastAsia="zh-CN"/>
        </w:rPr>
        <w:t> </w:t>
      </w:r>
    </w:p>
    <w:p w:rsidR="004C1200" w:rsidRPr="004C1200" w:rsidRDefault="004C1200" w:rsidP="004C1200">
      <w:pPr>
        <w:tabs>
          <w:tab w:val="left" w:pos="1890"/>
        </w:tabs>
        <w:ind w:left="720"/>
        <w:outlineLvl w:val="0"/>
        <w:rPr>
          <w:rFonts w:eastAsiaTheme="minorEastAsia"/>
          <w:lang w:eastAsia="zh-CN"/>
        </w:rPr>
      </w:pPr>
      <w:r w:rsidRPr="004C1200">
        <w:rPr>
          <w:rFonts w:eastAsiaTheme="minorEastAsia"/>
          <w:u w:val="single"/>
          <w:lang w:eastAsia="zh-CN"/>
        </w:rPr>
        <w:t>NDP bandwidth 80 MHz:</w:t>
      </w:r>
    </w:p>
    <w:p w:rsidR="004C1200" w:rsidRPr="004C1200" w:rsidRDefault="004C1200" w:rsidP="004C1200">
      <w:pPr>
        <w:tabs>
          <w:tab w:val="left" w:pos="1890"/>
        </w:tabs>
        <w:ind w:left="720"/>
        <w:outlineLvl w:val="0"/>
        <w:rPr>
          <w:rFonts w:eastAsiaTheme="minorEastAsia"/>
          <w:lang w:eastAsia="zh-CN"/>
        </w:rPr>
      </w:pPr>
      <w:r w:rsidRPr="004C1200">
        <w:rPr>
          <w:rFonts w:eastAsiaTheme="minorEastAsia"/>
          <w:lang w:eastAsia="zh-CN"/>
        </w:rPr>
        <w:t>Ng = 4/16 → [-500:Ng:-4, 4:Ng:500]</w:t>
      </w:r>
    </w:p>
    <w:p w:rsidR="004C1200" w:rsidRDefault="004C1200" w:rsidP="00DD7DD6">
      <w:pPr>
        <w:tabs>
          <w:tab w:val="left" w:pos="1890"/>
        </w:tabs>
        <w:ind w:left="720"/>
        <w:outlineLvl w:val="0"/>
        <w:rPr>
          <w:rFonts w:eastAsiaTheme="minorEastAsia"/>
          <w:b/>
          <w:lang w:eastAsia="zh-CN"/>
        </w:rPr>
      </w:pPr>
    </w:p>
    <w:p w:rsidR="0091480E" w:rsidRDefault="0091480E" w:rsidP="0091480E">
      <w:pPr>
        <w:tabs>
          <w:tab w:val="left" w:pos="1890"/>
        </w:tabs>
        <w:ind w:left="720"/>
        <w:outlineLvl w:val="0"/>
        <w:rPr>
          <w:rFonts w:eastAsiaTheme="minorEastAsia"/>
          <w:lang w:eastAsia="zh-CN"/>
        </w:rPr>
      </w:pPr>
      <w:r w:rsidRPr="004C1200">
        <w:rPr>
          <w:rFonts w:eastAsiaTheme="minorEastAsia"/>
          <w:highlight w:val="green"/>
          <w:lang w:eastAsia="zh-CN"/>
        </w:rPr>
        <w:t>Y</w:t>
      </w:r>
      <w:r>
        <w:rPr>
          <w:rFonts w:eastAsiaTheme="minorEastAsia"/>
          <w:highlight w:val="green"/>
          <w:lang w:eastAsia="zh-CN"/>
        </w:rPr>
        <w:t>43</w:t>
      </w:r>
      <w:r w:rsidRPr="004C1200">
        <w:rPr>
          <w:rFonts w:eastAsiaTheme="minorEastAsia"/>
          <w:highlight w:val="green"/>
          <w:lang w:eastAsia="zh-CN"/>
        </w:rPr>
        <w:t xml:space="preserve"> N</w:t>
      </w:r>
      <w:r>
        <w:rPr>
          <w:rFonts w:eastAsiaTheme="minorEastAsia"/>
          <w:highlight w:val="green"/>
          <w:lang w:eastAsia="zh-CN"/>
        </w:rPr>
        <w:t>0</w:t>
      </w:r>
      <w:r w:rsidRPr="004C1200">
        <w:rPr>
          <w:rFonts w:eastAsiaTheme="minorEastAsia"/>
          <w:highlight w:val="green"/>
          <w:lang w:eastAsia="zh-CN"/>
        </w:rPr>
        <w:t xml:space="preserve"> A</w:t>
      </w:r>
      <w:r>
        <w:rPr>
          <w:rFonts w:eastAsiaTheme="minorEastAsia"/>
          <w:highlight w:val="green"/>
          <w:lang w:eastAsia="zh-CN"/>
        </w:rPr>
        <w:t>4</w:t>
      </w:r>
      <w:r w:rsidRPr="004C1200">
        <w:rPr>
          <w:rFonts w:eastAsiaTheme="minorEastAsia"/>
          <w:highlight w:val="green"/>
          <w:lang w:eastAsia="zh-CN"/>
        </w:rPr>
        <w:t xml:space="preserve">   SP Passes</w:t>
      </w:r>
    </w:p>
    <w:p w:rsidR="0091480E" w:rsidRDefault="0091480E" w:rsidP="00DD7DD6">
      <w:pPr>
        <w:tabs>
          <w:tab w:val="left" w:pos="1890"/>
        </w:tabs>
        <w:ind w:left="720"/>
        <w:outlineLvl w:val="0"/>
        <w:rPr>
          <w:rFonts w:eastAsiaTheme="minorEastAsia"/>
          <w:b/>
          <w:lang w:eastAsia="zh-CN"/>
        </w:rPr>
      </w:pPr>
    </w:p>
    <w:p w:rsidR="0091480E" w:rsidRDefault="0091480E" w:rsidP="00DD7DD6">
      <w:pPr>
        <w:tabs>
          <w:tab w:val="left" w:pos="1890"/>
        </w:tabs>
        <w:ind w:left="720"/>
        <w:outlineLvl w:val="0"/>
        <w:rPr>
          <w:rFonts w:eastAsiaTheme="minorEastAsia"/>
          <w:b/>
          <w:lang w:eastAsia="zh-CN"/>
        </w:rPr>
      </w:pPr>
    </w:p>
    <w:p w:rsidR="004C1200" w:rsidRDefault="004C1200" w:rsidP="00DD7DD6">
      <w:pPr>
        <w:tabs>
          <w:tab w:val="left" w:pos="1890"/>
        </w:tabs>
        <w:ind w:left="720"/>
        <w:outlineLvl w:val="0"/>
        <w:rPr>
          <w:rFonts w:eastAsiaTheme="minorEastAsia"/>
          <w:b/>
          <w:lang w:eastAsia="zh-CN"/>
        </w:rPr>
      </w:pPr>
      <w:r>
        <w:rPr>
          <w:rFonts w:eastAsiaTheme="minorEastAsia"/>
          <w:b/>
          <w:lang w:eastAsia="zh-CN"/>
        </w:rPr>
        <w:t>SP2</w:t>
      </w:r>
    </w:p>
    <w:p w:rsidR="004C1200" w:rsidRDefault="004C1200" w:rsidP="004C1200">
      <w:pPr>
        <w:tabs>
          <w:tab w:val="left" w:pos="1890"/>
        </w:tabs>
        <w:ind w:left="720"/>
        <w:outlineLvl w:val="0"/>
        <w:rPr>
          <w:rFonts w:eastAsiaTheme="minorEastAsia"/>
          <w:b/>
          <w:lang w:eastAsia="zh-CN"/>
        </w:rPr>
      </w:pPr>
      <w:r>
        <w:rPr>
          <w:rFonts w:eastAsiaTheme="minorEastAsia"/>
          <w:b/>
          <w:lang w:eastAsia="zh-CN"/>
        </w:rPr>
        <w:t>Do you support to add to the current SFD:</w:t>
      </w:r>
    </w:p>
    <w:p w:rsidR="004C1200" w:rsidRPr="004C1200" w:rsidRDefault="004C1200" w:rsidP="004C1200">
      <w:pPr>
        <w:tabs>
          <w:tab w:val="left" w:pos="1890"/>
        </w:tabs>
        <w:ind w:left="720"/>
        <w:outlineLvl w:val="0"/>
        <w:rPr>
          <w:rFonts w:eastAsiaTheme="minorEastAsia"/>
          <w:lang w:eastAsia="zh-CN"/>
        </w:rPr>
      </w:pPr>
      <w:r w:rsidRPr="004C1200">
        <w:rPr>
          <w:rFonts w:eastAsiaTheme="minorEastAsia"/>
          <w:lang w:eastAsia="zh-CN"/>
        </w:rPr>
        <w:t>2X HE-LTF sequence shall be the only mandatory mode for NDP. 4X HE-LTF shall not be supported in NDP.</w:t>
      </w:r>
    </w:p>
    <w:p w:rsidR="004C1200" w:rsidRDefault="004C1200" w:rsidP="00DD7DD6">
      <w:pPr>
        <w:tabs>
          <w:tab w:val="left" w:pos="1890"/>
        </w:tabs>
        <w:ind w:left="720"/>
        <w:outlineLvl w:val="0"/>
        <w:rPr>
          <w:rFonts w:eastAsiaTheme="minorEastAsia"/>
          <w:b/>
          <w:lang w:eastAsia="zh-CN"/>
        </w:rPr>
      </w:pPr>
    </w:p>
    <w:p w:rsidR="0091480E" w:rsidRDefault="0091480E" w:rsidP="0091480E">
      <w:pPr>
        <w:tabs>
          <w:tab w:val="left" w:pos="1890"/>
        </w:tabs>
        <w:ind w:left="720"/>
        <w:outlineLvl w:val="0"/>
        <w:rPr>
          <w:rFonts w:eastAsiaTheme="minorEastAsia"/>
          <w:lang w:eastAsia="zh-CN"/>
        </w:rPr>
      </w:pPr>
      <w:r w:rsidRPr="004C1200">
        <w:rPr>
          <w:rFonts w:eastAsiaTheme="minorEastAsia"/>
          <w:highlight w:val="green"/>
          <w:lang w:eastAsia="zh-CN"/>
        </w:rPr>
        <w:t>Y</w:t>
      </w:r>
      <w:r w:rsidR="00E42114">
        <w:rPr>
          <w:rFonts w:eastAsiaTheme="minorEastAsia"/>
          <w:highlight w:val="green"/>
          <w:lang w:eastAsia="zh-CN"/>
        </w:rPr>
        <w:t>39</w:t>
      </w:r>
      <w:r w:rsidRPr="004C1200">
        <w:rPr>
          <w:rFonts w:eastAsiaTheme="minorEastAsia"/>
          <w:highlight w:val="green"/>
          <w:lang w:eastAsia="zh-CN"/>
        </w:rPr>
        <w:t xml:space="preserve"> N</w:t>
      </w:r>
      <w:r>
        <w:rPr>
          <w:rFonts w:eastAsiaTheme="minorEastAsia"/>
          <w:highlight w:val="green"/>
          <w:lang w:eastAsia="zh-CN"/>
        </w:rPr>
        <w:t>0</w:t>
      </w:r>
      <w:r w:rsidRPr="004C1200">
        <w:rPr>
          <w:rFonts w:eastAsiaTheme="minorEastAsia"/>
          <w:highlight w:val="green"/>
          <w:lang w:eastAsia="zh-CN"/>
        </w:rPr>
        <w:t xml:space="preserve"> A</w:t>
      </w:r>
      <w:r w:rsidR="00E42114">
        <w:rPr>
          <w:rFonts w:eastAsiaTheme="minorEastAsia"/>
          <w:highlight w:val="green"/>
          <w:lang w:eastAsia="zh-CN"/>
        </w:rPr>
        <w:t>4</w:t>
      </w:r>
      <w:r w:rsidRPr="004C1200">
        <w:rPr>
          <w:rFonts w:eastAsiaTheme="minorEastAsia"/>
          <w:highlight w:val="green"/>
          <w:lang w:eastAsia="zh-CN"/>
        </w:rPr>
        <w:t xml:space="preserve">   SP Passes</w:t>
      </w:r>
    </w:p>
    <w:p w:rsidR="004C1200" w:rsidRDefault="004C1200" w:rsidP="00DD7DD6">
      <w:pPr>
        <w:tabs>
          <w:tab w:val="left" w:pos="1890"/>
        </w:tabs>
        <w:ind w:left="720"/>
        <w:outlineLvl w:val="0"/>
        <w:rPr>
          <w:rFonts w:eastAsiaTheme="minorEastAsia"/>
          <w:b/>
          <w:lang w:eastAsia="zh-CN"/>
        </w:rPr>
      </w:pPr>
    </w:p>
    <w:p w:rsidR="004C1200" w:rsidRDefault="004C1200" w:rsidP="00DD7DD6">
      <w:pPr>
        <w:tabs>
          <w:tab w:val="left" w:pos="1890"/>
        </w:tabs>
        <w:ind w:left="720"/>
        <w:outlineLvl w:val="0"/>
        <w:rPr>
          <w:rFonts w:eastAsiaTheme="minorEastAsia"/>
          <w:b/>
          <w:lang w:eastAsia="zh-CN"/>
        </w:rPr>
      </w:pPr>
      <w:r>
        <w:rPr>
          <w:rFonts w:eastAsiaTheme="minorEastAsia"/>
          <w:b/>
          <w:lang w:eastAsia="zh-CN"/>
        </w:rPr>
        <w:t>SP3</w:t>
      </w:r>
    </w:p>
    <w:p w:rsidR="004C1200" w:rsidRPr="004C1200" w:rsidRDefault="004C1200" w:rsidP="004C1200">
      <w:pPr>
        <w:tabs>
          <w:tab w:val="left" w:pos="1890"/>
        </w:tabs>
        <w:ind w:left="720"/>
        <w:outlineLvl w:val="0"/>
        <w:rPr>
          <w:rFonts w:eastAsiaTheme="minorEastAsia"/>
          <w:b/>
          <w:lang w:eastAsia="zh-CN"/>
        </w:rPr>
      </w:pPr>
      <w:r>
        <w:rPr>
          <w:rFonts w:eastAsiaTheme="minorEastAsia"/>
          <w:b/>
          <w:lang w:eastAsia="zh-CN"/>
        </w:rPr>
        <w:t xml:space="preserve">Do you support to add to the current SFD: </w:t>
      </w:r>
      <w:r w:rsidRPr="004C1200">
        <w:rPr>
          <w:rFonts w:eastAsiaTheme="minorEastAsia"/>
          <w:b/>
          <w:lang w:eastAsia="zh-CN"/>
        </w:rPr>
        <w:t xml:space="preserve">The NDP </w:t>
      </w:r>
    </w:p>
    <w:p w:rsidR="00E42114" w:rsidRPr="00830A42" w:rsidRDefault="00E42114" w:rsidP="00F25BE4">
      <w:pPr>
        <w:numPr>
          <w:ilvl w:val="0"/>
          <w:numId w:val="13"/>
        </w:numPr>
        <w:tabs>
          <w:tab w:val="num" w:pos="720"/>
          <w:tab w:val="left" w:pos="1890"/>
        </w:tabs>
        <w:outlineLvl w:val="0"/>
        <w:rPr>
          <w:rFonts w:eastAsiaTheme="minorEastAsia"/>
          <w:lang w:eastAsia="zh-CN"/>
        </w:rPr>
      </w:pPr>
      <w:r w:rsidRPr="00830A42">
        <w:rPr>
          <w:rFonts w:eastAsiaTheme="minorEastAsia"/>
          <w:lang w:eastAsia="zh-CN"/>
        </w:rPr>
        <w:t>always has extension of 4uS</w:t>
      </w:r>
    </w:p>
    <w:p w:rsidR="00E42114" w:rsidRPr="00830A42" w:rsidRDefault="00E42114" w:rsidP="00F25BE4">
      <w:pPr>
        <w:numPr>
          <w:ilvl w:val="0"/>
          <w:numId w:val="13"/>
        </w:numPr>
        <w:tabs>
          <w:tab w:val="num" w:pos="720"/>
          <w:tab w:val="left" w:pos="1890"/>
        </w:tabs>
        <w:outlineLvl w:val="0"/>
        <w:rPr>
          <w:rFonts w:eastAsiaTheme="minorEastAsia"/>
          <w:lang w:eastAsia="zh-CN"/>
        </w:rPr>
      </w:pPr>
      <w:r w:rsidRPr="00830A42">
        <w:rPr>
          <w:rFonts w:eastAsiaTheme="minorEastAsia"/>
          <w:lang w:eastAsia="zh-CN"/>
        </w:rPr>
        <w:t>shall support the CP values 0.8 us and 1.6 us</w:t>
      </w:r>
    </w:p>
    <w:p w:rsidR="004C1200" w:rsidRDefault="004C1200" w:rsidP="00DD7DD6">
      <w:pPr>
        <w:tabs>
          <w:tab w:val="left" w:pos="1890"/>
        </w:tabs>
        <w:ind w:left="720"/>
        <w:outlineLvl w:val="0"/>
        <w:rPr>
          <w:rFonts w:eastAsiaTheme="minorEastAsia"/>
          <w:b/>
          <w:lang w:eastAsia="zh-CN"/>
        </w:rPr>
      </w:pPr>
    </w:p>
    <w:p w:rsidR="0091480E" w:rsidRDefault="0091480E" w:rsidP="0091480E">
      <w:pPr>
        <w:tabs>
          <w:tab w:val="left" w:pos="1890"/>
        </w:tabs>
        <w:ind w:left="720"/>
        <w:outlineLvl w:val="0"/>
        <w:rPr>
          <w:rFonts w:eastAsiaTheme="minorEastAsia"/>
          <w:lang w:eastAsia="zh-CN"/>
        </w:rPr>
      </w:pPr>
      <w:r w:rsidRPr="004C1200">
        <w:rPr>
          <w:rFonts w:eastAsiaTheme="minorEastAsia"/>
          <w:highlight w:val="green"/>
          <w:lang w:eastAsia="zh-CN"/>
        </w:rPr>
        <w:t>Y</w:t>
      </w:r>
      <w:r w:rsidR="00E42114">
        <w:rPr>
          <w:rFonts w:eastAsiaTheme="minorEastAsia"/>
          <w:highlight w:val="green"/>
          <w:lang w:eastAsia="zh-CN"/>
        </w:rPr>
        <w:t>40</w:t>
      </w:r>
      <w:r w:rsidRPr="004C1200">
        <w:rPr>
          <w:rFonts w:eastAsiaTheme="minorEastAsia"/>
          <w:highlight w:val="green"/>
          <w:lang w:eastAsia="zh-CN"/>
        </w:rPr>
        <w:t xml:space="preserve"> N</w:t>
      </w:r>
      <w:r>
        <w:rPr>
          <w:rFonts w:eastAsiaTheme="minorEastAsia"/>
          <w:highlight w:val="green"/>
          <w:lang w:eastAsia="zh-CN"/>
        </w:rPr>
        <w:t>0</w:t>
      </w:r>
      <w:r w:rsidRPr="004C1200">
        <w:rPr>
          <w:rFonts w:eastAsiaTheme="minorEastAsia"/>
          <w:highlight w:val="green"/>
          <w:lang w:eastAsia="zh-CN"/>
        </w:rPr>
        <w:t xml:space="preserve"> A</w:t>
      </w:r>
      <w:r w:rsidR="00E42114">
        <w:rPr>
          <w:rFonts w:eastAsiaTheme="minorEastAsia"/>
          <w:highlight w:val="green"/>
          <w:lang w:eastAsia="zh-CN"/>
        </w:rPr>
        <w:t>2</w:t>
      </w:r>
      <w:r w:rsidRPr="004C1200">
        <w:rPr>
          <w:rFonts w:eastAsiaTheme="minorEastAsia"/>
          <w:highlight w:val="green"/>
          <w:lang w:eastAsia="zh-CN"/>
        </w:rPr>
        <w:t xml:space="preserve">   SP Passes</w:t>
      </w:r>
    </w:p>
    <w:p w:rsidR="0091480E" w:rsidRDefault="0091480E" w:rsidP="00DD7DD6">
      <w:pPr>
        <w:tabs>
          <w:tab w:val="left" w:pos="1890"/>
        </w:tabs>
        <w:ind w:left="720"/>
        <w:outlineLvl w:val="0"/>
        <w:rPr>
          <w:rFonts w:eastAsiaTheme="minorEastAsia"/>
          <w:b/>
          <w:lang w:eastAsia="zh-CN"/>
        </w:rPr>
      </w:pPr>
    </w:p>
    <w:p w:rsidR="004C1200" w:rsidRDefault="004C1200" w:rsidP="00DD7DD6">
      <w:pPr>
        <w:tabs>
          <w:tab w:val="left" w:pos="1890"/>
        </w:tabs>
        <w:ind w:left="720"/>
        <w:outlineLvl w:val="0"/>
        <w:rPr>
          <w:rFonts w:eastAsiaTheme="minorEastAsia"/>
          <w:b/>
          <w:lang w:eastAsia="zh-CN"/>
        </w:rPr>
      </w:pPr>
      <w:r>
        <w:rPr>
          <w:rFonts w:eastAsiaTheme="minorEastAsia"/>
          <w:b/>
          <w:lang w:eastAsia="zh-CN"/>
        </w:rPr>
        <w:t>SP4</w:t>
      </w:r>
    </w:p>
    <w:p w:rsidR="00830A42" w:rsidRDefault="00830A42" w:rsidP="004C1200">
      <w:pPr>
        <w:tabs>
          <w:tab w:val="left" w:pos="1890"/>
        </w:tabs>
        <w:ind w:left="720"/>
        <w:outlineLvl w:val="0"/>
        <w:rPr>
          <w:rFonts w:eastAsiaTheme="minorEastAsia"/>
          <w:b/>
          <w:lang w:eastAsia="zh-CN"/>
        </w:rPr>
      </w:pPr>
      <w:r>
        <w:rPr>
          <w:rFonts w:eastAsiaTheme="minorEastAsia"/>
          <w:b/>
          <w:lang w:eastAsia="zh-CN"/>
        </w:rPr>
        <w:t>Do you support to add to the current SFD:</w:t>
      </w:r>
    </w:p>
    <w:p w:rsidR="004C1200" w:rsidRPr="004C1200" w:rsidRDefault="004C1200" w:rsidP="004C1200">
      <w:pPr>
        <w:tabs>
          <w:tab w:val="left" w:pos="1890"/>
        </w:tabs>
        <w:ind w:left="720"/>
        <w:outlineLvl w:val="0"/>
        <w:rPr>
          <w:rFonts w:eastAsiaTheme="minorEastAsia"/>
          <w:b/>
          <w:lang w:eastAsia="zh-CN"/>
        </w:rPr>
      </w:pPr>
      <w:r w:rsidRPr="004C1200">
        <w:rPr>
          <w:rFonts w:eastAsiaTheme="minorEastAsia"/>
          <w:b/>
          <w:lang w:eastAsia="zh-CN"/>
        </w:rPr>
        <w:t>AP can request beamforming feedback over partial BW which is less than the NDP BW. The indication of the feedback BW goes in NDPA.</w:t>
      </w:r>
    </w:p>
    <w:p w:rsidR="004C1200" w:rsidRDefault="004C1200" w:rsidP="00DD7DD6">
      <w:pPr>
        <w:tabs>
          <w:tab w:val="left" w:pos="1890"/>
        </w:tabs>
        <w:ind w:left="720"/>
        <w:outlineLvl w:val="0"/>
        <w:rPr>
          <w:rFonts w:eastAsiaTheme="minorEastAsia"/>
          <w:b/>
          <w:lang w:eastAsia="zh-CN"/>
        </w:rPr>
      </w:pPr>
    </w:p>
    <w:p w:rsidR="0091480E" w:rsidRDefault="00E42114" w:rsidP="0091480E">
      <w:pPr>
        <w:tabs>
          <w:tab w:val="left" w:pos="1890"/>
        </w:tabs>
        <w:ind w:left="720"/>
        <w:outlineLvl w:val="0"/>
        <w:rPr>
          <w:rFonts w:eastAsiaTheme="minorEastAsia"/>
          <w:lang w:eastAsia="zh-CN"/>
        </w:rPr>
      </w:pPr>
      <w:r>
        <w:rPr>
          <w:rFonts w:eastAsiaTheme="minorEastAsia"/>
          <w:highlight w:val="green"/>
          <w:lang w:eastAsia="zh-CN"/>
        </w:rPr>
        <w:t>No objection</w:t>
      </w:r>
      <w:r w:rsidR="0091480E" w:rsidRPr="004C1200">
        <w:rPr>
          <w:rFonts w:eastAsiaTheme="minorEastAsia"/>
          <w:highlight w:val="green"/>
          <w:lang w:eastAsia="zh-CN"/>
        </w:rPr>
        <w:t xml:space="preserve">   SP Passes</w:t>
      </w:r>
    </w:p>
    <w:p w:rsidR="0091480E" w:rsidRDefault="0091480E" w:rsidP="00DD7DD6">
      <w:pPr>
        <w:tabs>
          <w:tab w:val="left" w:pos="1890"/>
        </w:tabs>
        <w:ind w:left="720"/>
        <w:outlineLvl w:val="0"/>
        <w:rPr>
          <w:rFonts w:eastAsiaTheme="minorEastAsia"/>
          <w:b/>
          <w:lang w:eastAsia="zh-CN"/>
        </w:rPr>
      </w:pPr>
    </w:p>
    <w:p w:rsidR="004C1200" w:rsidRDefault="00E42114" w:rsidP="004C1200">
      <w:pPr>
        <w:tabs>
          <w:tab w:val="left" w:pos="1890"/>
        </w:tabs>
        <w:ind w:left="720"/>
        <w:outlineLvl w:val="0"/>
        <w:rPr>
          <w:rFonts w:eastAsiaTheme="minorEastAsia"/>
          <w:b/>
          <w:lang w:eastAsia="zh-CN"/>
        </w:rPr>
      </w:pPr>
      <w:r>
        <w:rPr>
          <w:rFonts w:eastAsiaTheme="minorEastAsia"/>
          <w:b/>
          <w:lang w:eastAsia="zh-CN"/>
        </w:rPr>
        <w:t>SP5</w:t>
      </w:r>
    </w:p>
    <w:p w:rsidR="004C1200" w:rsidRDefault="004C1200" w:rsidP="00DD7DD6">
      <w:pPr>
        <w:tabs>
          <w:tab w:val="left" w:pos="1890"/>
        </w:tabs>
        <w:ind w:left="720"/>
        <w:outlineLvl w:val="0"/>
        <w:rPr>
          <w:rFonts w:eastAsiaTheme="minorEastAsia"/>
          <w:b/>
          <w:lang w:eastAsia="zh-CN"/>
        </w:rPr>
      </w:pPr>
    </w:p>
    <w:p w:rsidR="00830A42" w:rsidRDefault="00830A42" w:rsidP="004C1200">
      <w:pPr>
        <w:tabs>
          <w:tab w:val="left" w:pos="1890"/>
        </w:tabs>
        <w:ind w:left="720"/>
        <w:outlineLvl w:val="0"/>
        <w:rPr>
          <w:rFonts w:eastAsiaTheme="minorEastAsia"/>
          <w:b/>
          <w:lang w:eastAsia="zh-CN"/>
        </w:rPr>
      </w:pPr>
      <w:r>
        <w:rPr>
          <w:rFonts w:eastAsiaTheme="minorEastAsia"/>
          <w:b/>
          <w:lang w:eastAsia="zh-CN"/>
        </w:rPr>
        <w:lastRenderedPageBreak/>
        <w:t>Do you support to add to the current SFD:</w:t>
      </w:r>
    </w:p>
    <w:p w:rsidR="004C1200" w:rsidRPr="004C1200" w:rsidRDefault="004C1200" w:rsidP="004C1200">
      <w:pPr>
        <w:tabs>
          <w:tab w:val="left" w:pos="1890"/>
        </w:tabs>
        <w:ind w:left="720"/>
        <w:outlineLvl w:val="0"/>
        <w:rPr>
          <w:rFonts w:eastAsiaTheme="minorEastAsia"/>
          <w:b/>
          <w:lang w:eastAsia="zh-CN"/>
        </w:rPr>
      </w:pPr>
      <w:r w:rsidRPr="004C1200">
        <w:rPr>
          <w:rFonts w:eastAsiaTheme="minorEastAsia"/>
          <w:b/>
          <w:lang w:eastAsia="zh-CN"/>
        </w:rPr>
        <w:t xml:space="preserve">The granularity of channel feedback requested by the AP is a 26 tone RU. The AP signals </w:t>
      </w:r>
      <w:r w:rsidRPr="004C1200">
        <w:rPr>
          <w:rFonts w:eastAsiaTheme="minorEastAsia"/>
          <w:b/>
          <w:i/>
          <w:iCs/>
          <w:lang w:eastAsia="zh-CN"/>
        </w:rPr>
        <w:t>start</w:t>
      </w:r>
      <w:r w:rsidRPr="004C1200">
        <w:rPr>
          <w:rFonts w:eastAsiaTheme="minorEastAsia"/>
          <w:b/>
          <w:lang w:eastAsia="zh-CN"/>
        </w:rPr>
        <w:t xml:space="preserve"> and </w:t>
      </w:r>
      <w:r w:rsidRPr="004C1200">
        <w:rPr>
          <w:rFonts w:eastAsiaTheme="minorEastAsia"/>
          <w:b/>
          <w:i/>
          <w:iCs/>
          <w:lang w:eastAsia="zh-CN"/>
        </w:rPr>
        <w:t>end</w:t>
      </w:r>
      <w:r w:rsidRPr="004C1200">
        <w:rPr>
          <w:rFonts w:eastAsiaTheme="minorEastAsia"/>
          <w:b/>
          <w:lang w:eastAsia="zh-CN"/>
        </w:rPr>
        <w:t xml:space="preserve"> 26 tone RUs requested for feedback.</w:t>
      </w:r>
    </w:p>
    <w:p w:rsidR="004C1200" w:rsidRDefault="004C1200" w:rsidP="00DD7DD6">
      <w:pPr>
        <w:tabs>
          <w:tab w:val="left" w:pos="1890"/>
        </w:tabs>
        <w:ind w:left="720"/>
        <w:outlineLvl w:val="0"/>
        <w:rPr>
          <w:rFonts w:eastAsiaTheme="minorEastAsia"/>
          <w:b/>
          <w:lang w:eastAsia="zh-CN"/>
        </w:rPr>
      </w:pPr>
    </w:p>
    <w:p w:rsidR="0091480E" w:rsidRDefault="00E42114" w:rsidP="0091480E">
      <w:pPr>
        <w:tabs>
          <w:tab w:val="left" w:pos="1890"/>
        </w:tabs>
        <w:ind w:left="720"/>
        <w:outlineLvl w:val="0"/>
        <w:rPr>
          <w:rFonts w:eastAsiaTheme="minorEastAsia"/>
          <w:lang w:eastAsia="zh-CN"/>
        </w:rPr>
      </w:pPr>
      <w:r>
        <w:rPr>
          <w:rFonts w:eastAsiaTheme="minorEastAsia"/>
          <w:highlight w:val="green"/>
          <w:lang w:eastAsia="zh-CN"/>
        </w:rPr>
        <w:t>No objection</w:t>
      </w:r>
      <w:r w:rsidR="0091480E" w:rsidRPr="004C1200">
        <w:rPr>
          <w:rFonts w:eastAsiaTheme="minorEastAsia"/>
          <w:highlight w:val="green"/>
          <w:lang w:eastAsia="zh-CN"/>
        </w:rPr>
        <w:t xml:space="preserve">   SP Passes</w:t>
      </w:r>
    </w:p>
    <w:p w:rsidR="0091480E" w:rsidRDefault="0091480E" w:rsidP="00DD7DD6">
      <w:pPr>
        <w:tabs>
          <w:tab w:val="left" w:pos="1890"/>
        </w:tabs>
        <w:ind w:left="720"/>
        <w:outlineLvl w:val="0"/>
        <w:rPr>
          <w:rFonts w:eastAsiaTheme="minorEastAsia"/>
          <w:b/>
          <w:lang w:eastAsia="zh-CN"/>
        </w:rPr>
      </w:pPr>
    </w:p>
    <w:p w:rsidR="004C1200" w:rsidRDefault="00E42114" w:rsidP="004C1200">
      <w:pPr>
        <w:tabs>
          <w:tab w:val="left" w:pos="1890"/>
        </w:tabs>
        <w:ind w:left="720"/>
        <w:outlineLvl w:val="0"/>
        <w:rPr>
          <w:rFonts w:eastAsiaTheme="minorEastAsia"/>
          <w:b/>
          <w:lang w:eastAsia="zh-CN"/>
        </w:rPr>
      </w:pPr>
      <w:r>
        <w:rPr>
          <w:rFonts w:eastAsiaTheme="minorEastAsia"/>
          <w:b/>
          <w:lang w:eastAsia="zh-CN"/>
        </w:rPr>
        <w:t>SP6</w:t>
      </w:r>
    </w:p>
    <w:p w:rsidR="004C1200" w:rsidRDefault="004C1200" w:rsidP="00DD7DD6">
      <w:pPr>
        <w:tabs>
          <w:tab w:val="left" w:pos="1890"/>
        </w:tabs>
        <w:ind w:left="720"/>
        <w:outlineLvl w:val="0"/>
        <w:rPr>
          <w:rFonts w:eastAsiaTheme="minorEastAsia"/>
          <w:b/>
          <w:lang w:eastAsia="zh-CN"/>
        </w:rPr>
      </w:pPr>
    </w:p>
    <w:p w:rsidR="00830A42" w:rsidRDefault="00830A42" w:rsidP="00830A42">
      <w:pPr>
        <w:tabs>
          <w:tab w:val="left" w:pos="1890"/>
        </w:tabs>
        <w:ind w:left="720"/>
        <w:outlineLvl w:val="0"/>
        <w:rPr>
          <w:rFonts w:eastAsiaTheme="minorEastAsia"/>
          <w:b/>
          <w:lang w:eastAsia="zh-CN"/>
        </w:rPr>
      </w:pPr>
      <w:r>
        <w:rPr>
          <w:rFonts w:eastAsiaTheme="minorEastAsia"/>
          <w:b/>
          <w:lang w:eastAsia="zh-CN"/>
        </w:rPr>
        <w:t>Do you support to add to the current SFD:</w:t>
      </w:r>
    </w:p>
    <w:p w:rsidR="004C1200" w:rsidRPr="004C1200" w:rsidRDefault="004C1200" w:rsidP="004C1200">
      <w:pPr>
        <w:tabs>
          <w:tab w:val="left" w:pos="1890"/>
        </w:tabs>
        <w:ind w:left="720"/>
        <w:outlineLvl w:val="0"/>
        <w:rPr>
          <w:rFonts w:eastAsiaTheme="minorEastAsia"/>
          <w:b/>
          <w:lang w:eastAsia="zh-CN"/>
        </w:rPr>
      </w:pPr>
      <w:r w:rsidRPr="004C1200">
        <w:rPr>
          <w:rFonts w:eastAsiaTheme="minorEastAsia"/>
          <w:b/>
          <w:lang w:eastAsia="zh-CN"/>
        </w:rPr>
        <w:t>The max Nc for sounding feedback that a BFee can support shall be negotiated through a capability exchange at association.</w:t>
      </w:r>
    </w:p>
    <w:p w:rsidR="004C1200" w:rsidRDefault="004C1200" w:rsidP="004C1200">
      <w:pPr>
        <w:tabs>
          <w:tab w:val="left" w:pos="1890"/>
        </w:tabs>
        <w:ind w:left="720"/>
        <w:outlineLvl w:val="0"/>
        <w:rPr>
          <w:rFonts w:eastAsiaTheme="minorEastAsia"/>
          <w:b/>
          <w:lang w:eastAsia="zh-CN"/>
        </w:rPr>
      </w:pPr>
    </w:p>
    <w:p w:rsidR="00E42114" w:rsidRDefault="00E42114" w:rsidP="00E42114">
      <w:pPr>
        <w:tabs>
          <w:tab w:val="left" w:pos="1890"/>
        </w:tabs>
        <w:ind w:left="720"/>
        <w:outlineLvl w:val="0"/>
        <w:rPr>
          <w:rFonts w:eastAsiaTheme="minorEastAsia"/>
          <w:lang w:eastAsia="zh-CN"/>
        </w:rPr>
      </w:pPr>
      <w:r>
        <w:rPr>
          <w:rFonts w:eastAsiaTheme="minorEastAsia"/>
          <w:highlight w:val="green"/>
          <w:lang w:eastAsia="zh-CN"/>
        </w:rPr>
        <w:t>No objection</w:t>
      </w:r>
      <w:r w:rsidRPr="004C1200">
        <w:rPr>
          <w:rFonts w:eastAsiaTheme="minorEastAsia"/>
          <w:highlight w:val="green"/>
          <w:lang w:eastAsia="zh-CN"/>
        </w:rPr>
        <w:t xml:space="preserve">   SP Passes</w:t>
      </w:r>
    </w:p>
    <w:p w:rsidR="0091480E" w:rsidRDefault="0091480E" w:rsidP="004C1200">
      <w:pPr>
        <w:tabs>
          <w:tab w:val="left" w:pos="1890"/>
        </w:tabs>
        <w:ind w:left="720"/>
        <w:outlineLvl w:val="0"/>
        <w:rPr>
          <w:rFonts w:eastAsiaTheme="minorEastAsia"/>
          <w:b/>
          <w:lang w:eastAsia="zh-CN"/>
        </w:rPr>
      </w:pPr>
    </w:p>
    <w:p w:rsidR="004C1200" w:rsidRDefault="00E42114" w:rsidP="004C1200">
      <w:pPr>
        <w:tabs>
          <w:tab w:val="left" w:pos="1890"/>
        </w:tabs>
        <w:ind w:left="720"/>
        <w:outlineLvl w:val="0"/>
        <w:rPr>
          <w:rFonts w:eastAsiaTheme="minorEastAsia"/>
          <w:b/>
          <w:lang w:eastAsia="zh-CN"/>
        </w:rPr>
      </w:pPr>
      <w:r>
        <w:rPr>
          <w:rFonts w:eastAsiaTheme="minorEastAsia"/>
          <w:b/>
          <w:lang w:eastAsia="zh-CN"/>
        </w:rPr>
        <w:t>SP7</w:t>
      </w:r>
    </w:p>
    <w:p w:rsidR="00830A42" w:rsidRDefault="00830A42" w:rsidP="00830A42">
      <w:pPr>
        <w:tabs>
          <w:tab w:val="left" w:pos="1890"/>
        </w:tabs>
        <w:ind w:left="720"/>
        <w:outlineLvl w:val="0"/>
        <w:rPr>
          <w:rFonts w:eastAsiaTheme="minorEastAsia"/>
          <w:b/>
          <w:lang w:eastAsia="zh-CN"/>
        </w:rPr>
      </w:pPr>
      <w:r>
        <w:rPr>
          <w:rFonts w:eastAsiaTheme="minorEastAsia"/>
          <w:b/>
          <w:lang w:eastAsia="zh-CN"/>
        </w:rPr>
        <w:t>Do you support to add to the current SFD:</w:t>
      </w:r>
    </w:p>
    <w:p w:rsidR="004C1200" w:rsidRPr="004C1200" w:rsidRDefault="004C1200" w:rsidP="004C1200">
      <w:pPr>
        <w:tabs>
          <w:tab w:val="left" w:pos="1890"/>
        </w:tabs>
        <w:ind w:left="720"/>
        <w:outlineLvl w:val="0"/>
        <w:rPr>
          <w:rFonts w:eastAsiaTheme="minorEastAsia"/>
          <w:b/>
          <w:lang w:eastAsia="zh-CN"/>
        </w:rPr>
      </w:pPr>
      <w:r w:rsidRPr="004C1200">
        <w:rPr>
          <w:rFonts w:eastAsiaTheme="minorEastAsia"/>
          <w:b/>
          <w:lang w:eastAsia="zh-CN"/>
        </w:rPr>
        <w:t>AP shall control the Ng, quantization, and Nc of the sounding FB in NDPA except in the special case of a NDPA addressed to a single STA which requests SU type feedback. In the aforementioned special case, the STA controls these quantities.</w:t>
      </w:r>
    </w:p>
    <w:p w:rsidR="00E42114" w:rsidRDefault="00E42114" w:rsidP="00E42114">
      <w:pPr>
        <w:tabs>
          <w:tab w:val="left" w:pos="1890"/>
        </w:tabs>
        <w:ind w:left="720"/>
        <w:outlineLvl w:val="0"/>
        <w:rPr>
          <w:rFonts w:eastAsiaTheme="minorEastAsia"/>
          <w:lang w:eastAsia="zh-CN"/>
        </w:rPr>
      </w:pPr>
      <w:r>
        <w:rPr>
          <w:rFonts w:eastAsiaTheme="minorEastAsia"/>
          <w:highlight w:val="green"/>
          <w:lang w:eastAsia="zh-CN"/>
        </w:rPr>
        <w:t>No objection</w:t>
      </w:r>
      <w:r w:rsidRPr="004C1200">
        <w:rPr>
          <w:rFonts w:eastAsiaTheme="minorEastAsia"/>
          <w:highlight w:val="green"/>
          <w:lang w:eastAsia="zh-CN"/>
        </w:rPr>
        <w:t xml:space="preserve">   SP Passes</w:t>
      </w:r>
    </w:p>
    <w:p w:rsidR="004C1200" w:rsidRDefault="004C1200" w:rsidP="00DD7DD6">
      <w:pPr>
        <w:tabs>
          <w:tab w:val="left" w:pos="1890"/>
        </w:tabs>
        <w:ind w:left="720"/>
        <w:outlineLvl w:val="0"/>
        <w:rPr>
          <w:rFonts w:eastAsiaTheme="minorEastAsia"/>
          <w:b/>
          <w:lang w:eastAsia="zh-CN"/>
        </w:rPr>
      </w:pPr>
    </w:p>
    <w:p w:rsidR="004C1200" w:rsidRDefault="00E42114" w:rsidP="004C1200">
      <w:pPr>
        <w:tabs>
          <w:tab w:val="left" w:pos="1890"/>
        </w:tabs>
        <w:ind w:left="720"/>
        <w:outlineLvl w:val="0"/>
        <w:rPr>
          <w:rFonts w:eastAsiaTheme="minorEastAsia"/>
          <w:b/>
          <w:lang w:eastAsia="zh-CN"/>
        </w:rPr>
      </w:pPr>
      <w:r>
        <w:rPr>
          <w:rFonts w:eastAsiaTheme="minorEastAsia"/>
          <w:b/>
          <w:lang w:eastAsia="zh-CN"/>
        </w:rPr>
        <w:t>SP8</w:t>
      </w:r>
    </w:p>
    <w:p w:rsidR="00830A42" w:rsidRDefault="00830A42" w:rsidP="00830A42">
      <w:pPr>
        <w:tabs>
          <w:tab w:val="left" w:pos="1890"/>
        </w:tabs>
        <w:ind w:left="720"/>
        <w:outlineLvl w:val="0"/>
        <w:rPr>
          <w:rFonts w:eastAsiaTheme="minorEastAsia"/>
          <w:b/>
          <w:lang w:eastAsia="zh-CN"/>
        </w:rPr>
      </w:pPr>
      <w:r>
        <w:rPr>
          <w:rFonts w:eastAsiaTheme="minorEastAsia"/>
          <w:b/>
          <w:lang w:eastAsia="zh-CN"/>
        </w:rPr>
        <w:t>Do you support to add to the current SFD:</w:t>
      </w:r>
    </w:p>
    <w:p w:rsidR="004C1200" w:rsidRPr="004C1200" w:rsidRDefault="004C1200" w:rsidP="004C1200">
      <w:pPr>
        <w:tabs>
          <w:tab w:val="left" w:pos="1890"/>
        </w:tabs>
        <w:ind w:left="720"/>
        <w:outlineLvl w:val="0"/>
        <w:rPr>
          <w:rFonts w:eastAsiaTheme="minorEastAsia"/>
          <w:b/>
          <w:lang w:eastAsia="zh-CN"/>
        </w:rPr>
      </w:pPr>
      <w:r w:rsidRPr="004C1200">
        <w:rPr>
          <w:rFonts w:eastAsiaTheme="minorEastAsia"/>
          <w:b/>
          <w:lang w:eastAsia="zh-CN"/>
        </w:rPr>
        <w:t>A channel quality indicator only (CQI-only) feedback (exact metric TBD) will be supported by the sounding protocol in 11ax. The request for CQI-only feedback goes in NDPA.</w:t>
      </w:r>
    </w:p>
    <w:p w:rsidR="00E42114" w:rsidRDefault="00E42114" w:rsidP="00E42114">
      <w:pPr>
        <w:tabs>
          <w:tab w:val="left" w:pos="1890"/>
        </w:tabs>
        <w:ind w:left="720"/>
        <w:outlineLvl w:val="0"/>
        <w:rPr>
          <w:rFonts w:eastAsiaTheme="minorEastAsia"/>
          <w:lang w:eastAsia="zh-CN"/>
        </w:rPr>
      </w:pPr>
      <w:r>
        <w:rPr>
          <w:rFonts w:eastAsiaTheme="minorEastAsia"/>
          <w:highlight w:val="green"/>
          <w:lang w:eastAsia="zh-CN"/>
        </w:rPr>
        <w:t>No objection</w:t>
      </w:r>
      <w:r w:rsidRPr="004C1200">
        <w:rPr>
          <w:rFonts w:eastAsiaTheme="minorEastAsia"/>
          <w:highlight w:val="green"/>
          <w:lang w:eastAsia="zh-CN"/>
        </w:rPr>
        <w:t xml:space="preserve">   SP Passes</w:t>
      </w:r>
    </w:p>
    <w:p w:rsidR="004C1200" w:rsidRPr="003933A7" w:rsidRDefault="004C1200" w:rsidP="00DD7DD6">
      <w:pPr>
        <w:tabs>
          <w:tab w:val="left" w:pos="1890"/>
        </w:tabs>
        <w:ind w:left="720"/>
        <w:outlineLvl w:val="0"/>
        <w:rPr>
          <w:rFonts w:eastAsiaTheme="minorEastAsia"/>
          <w:b/>
          <w:lang w:eastAsia="zh-CN"/>
        </w:rPr>
      </w:pPr>
    </w:p>
    <w:p w:rsidR="000E56D5" w:rsidRDefault="000E56D5" w:rsidP="00DD7DD6">
      <w:pPr>
        <w:tabs>
          <w:tab w:val="left" w:pos="1890"/>
        </w:tabs>
        <w:ind w:left="720"/>
        <w:outlineLvl w:val="0"/>
        <w:rPr>
          <w:rFonts w:eastAsiaTheme="minorEastAsia"/>
          <w:b/>
          <w:lang w:eastAsia="zh-CN"/>
        </w:rPr>
      </w:pPr>
    </w:p>
    <w:p w:rsidR="00D02D69" w:rsidRPr="001F0053" w:rsidRDefault="00D02D69" w:rsidP="00D02D69">
      <w:pPr>
        <w:outlineLvl w:val="0"/>
        <w:rPr>
          <w:b/>
          <w:sz w:val="28"/>
          <w:u w:val="single"/>
          <w:lang w:eastAsia="ja-JP"/>
        </w:rPr>
      </w:pPr>
      <w:r>
        <w:rPr>
          <w:rFonts w:eastAsiaTheme="minorEastAsia"/>
          <w:b/>
          <w:sz w:val="28"/>
          <w:u w:val="single"/>
          <w:lang w:eastAsia="zh-CN"/>
        </w:rPr>
        <w:t>Wednesday</w:t>
      </w:r>
      <w:r>
        <w:rPr>
          <w:rFonts w:hint="eastAsia"/>
          <w:b/>
          <w:sz w:val="28"/>
          <w:u w:val="single"/>
          <w:lang w:eastAsia="ja-JP"/>
        </w:rPr>
        <w:t xml:space="preserve">, </w:t>
      </w:r>
      <w:r>
        <w:rPr>
          <w:rFonts w:eastAsiaTheme="minorEastAsia"/>
          <w:b/>
          <w:sz w:val="28"/>
          <w:u w:val="single"/>
          <w:lang w:eastAsia="zh-CN"/>
        </w:rPr>
        <w:t>March</w:t>
      </w:r>
      <w:r>
        <w:rPr>
          <w:rFonts w:eastAsiaTheme="minorEastAsia" w:hint="eastAsia"/>
          <w:b/>
          <w:sz w:val="28"/>
          <w:u w:val="single"/>
          <w:lang w:eastAsia="zh-CN"/>
        </w:rPr>
        <w:t xml:space="preserve"> 1</w:t>
      </w:r>
      <w:r>
        <w:rPr>
          <w:rFonts w:eastAsiaTheme="minorEastAsia"/>
          <w:b/>
          <w:sz w:val="28"/>
          <w:u w:val="single"/>
          <w:lang w:eastAsia="zh-CN"/>
        </w:rPr>
        <w:t>6</w:t>
      </w:r>
      <w:r w:rsidRPr="00D669E9">
        <w:rPr>
          <w:rFonts w:eastAsiaTheme="minorEastAsia" w:hint="eastAsia"/>
          <w:b/>
          <w:sz w:val="28"/>
          <w:u w:val="single"/>
          <w:vertAlign w:val="superscript"/>
          <w:lang w:eastAsia="zh-CN"/>
        </w:rPr>
        <w:t>th</w:t>
      </w:r>
      <w:r>
        <w:rPr>
          <w:rFonts w:eastAsiaTheme="minorEastAsia" w:hint="eastAsia"/>
          <w:b/>
          <w:sz w:val="28"/>
          <w:u w:val="single"/>
          <w:lang w:eastAsia="zh-CN"/>
        </w:rPr>
        <w:t xml:space="preserve">, </w:t>
      </w:r>
      <w:r w:rsidRPr="001F0053">
        <w:rPr>
          <w:rFonts w:hint="eastAsia"/>
          <w:b/>
          <w:sz w:val="28"/>
          <w:u w:val="single"/>
          <w:lang w:eastAsia="ja-JP"/>
        </w:rPr>
        <w:t>201</w:t>
      </w:r>
      <w:r>
        <w:rPr>
          <w:b/>
          <w:sz w:val="28"/>
          <w:u w:val="single"/>
          <w:lang w:eastAsia="ja-JP"/>
        </w:rPr>
        <w:t>6</w:t>
      </w:r>
      <w:r>
        <w:rPr>
          <w:rFonts w:hint="eastAsia"/>
          <w:b/>
          <w:sz w:val="28"/>
          <w:u w:val="single"/>
          <w:lang w:eastAsia="ja-JP"/>
        </w:rPr>
        <w:t>,</w:t>
      </w:r>
      <w:r w:rsidRPr="001F0053">
        <w:rPr>
          <w:rFonts w:hint="eastAsia"/>
          <w:b/>
          <w:sz w:val="28"/>
          <w:u w:val="single"/>
          <w:lang w:eastAsia="ja-JP"/>
        </w:rPr>
        <w:t xml:space="preserve"> </w:t>
      </w:r>
      <w:r>
        <w:rPr>
          <w:rFonts w:eastAsiaTheme="minorEastAsia"/>
          <w:b/>
          <w:sz w:val="28"/>
          <w:u w:val="single"/>
          <w:lang w:eastAsia="zh-CN"/>
        </w:rPr>
        <w:t>PM1</w:t>
      </w:r>
      <w:r>
        <w:rPr>
          <w:rFonts w:hint="eastAsia"/>
          <w:b/>
          <w:sz w:val="28"/>
          <w:u w:val="single"/>
          <w:lang w:eastAsia="ja-JP"/>
        </w:rPr>
        <w:t xml:space="preserve"> TGax Session</w:t>
      </w:r>
    </w:p>
    <w:p w:rsidR="00D02D69" w:rsidRPr="0052693A" w:rsidRDefault="00D02D69" w:rsidP="00D02D69">
      <w:pPr>
        <w:rPr>
          <w:sz w:val="21"/>
          <w:lang w:eastAsia="ja-JP"/>
        </w:rPr>
      </w:pPr>
    </w:p>
    <w:p w:rsidR="00D02D69" w:rsidRPr="00C43756" w:rsidRDefault="00D02D69" w:rsidP="00D02D69">
      <w:pPr>
        <w:numPr>
          <w:ilvl w:val="0"/>
          <w:numId w:val="17"/>
        </w:numPr>
        <w:rPr>
          <w:b/>
          <w:lang w:eastAsia="ja-JP"/>
        </w:rPr>
      </w:pPr>
      <w:r w:rsidRPr="00C43756">
        <w:rPr>
          <w:rFonts w:hint="eastAsia"/>
          <w:b/>
          <w:lang w:eastAsia="ja-JP"/>
        </w:rPr>
        <w:t>Meeting called to order by</w:t>
      </w:r>
      <w:r>
        <w:rPr>
          <w:rFonts w:hint="eastAsia"/>
          <w:b/>
          <w:lang w:eastAsia="ja-JP"/>
        </w:rPr>
        <w:t xml:space="preserve"> </w:t>
      </w:r>
      <w:r>
        <w:rPr>
          <w:b/>
          <w:lang w:eastAsia="ja-JP"/>
        </w:rPr>
        <w:t>Jianhan Liu (MediaTek)</w:t>
      </w:r>
      <w:r w:rsidRPr="00C43756">
        <w:rPr>
          <w:rFonts w:hint="eastAsia"/>
          <w:b/>
          <w:lang w:eastAsia="ja-JP"/>
        </w:rPr>
        <w:t xml:space="preserve"> </w:t>
      </w:r>
    </w:p>
    <w:p w:rsidR="00D02D69" w:rsidRDefault="00D02D69" w:rsidP="00D02D69">
      <w:pPr>
        <w:numPr>
          <w:ilvl w:val="1"/>
          <w:numId w:val="17"/>
        </w:numPr>
        <w:rPr>
          <w:lang w:eastAsia="ja-JP"/>
        </w:rPr>
      </w:pPr>
      <w:r>
        <w:rPr>
          <w:rFonts w:hint="eastAsia"/>
          <w:lang w:eastAsia="ja-JP"/>
        </w:rPr>
        <w:t>The agenda is contained in 11-1</w:t>
      </w:r>
      <w:r>
        <w:rPr>
          <w:lang w:eastAsia="ja-JP"/>
        </w:rPr>
        <w:t>6</w:t>
      </w:r>
      <w:r>
        <w:rPr>
          <w:rFonts w:hint="eastAsia"/>
          <w:lang w:eastAsia="ja-JP"/>
        </w:rPr>
        <w:t>/</w:t>
      </w:r>
      <w:r>
        <w:rPr>
          <w:lang w:eastAsia="ja-JP"/>
        </w:rPr>
        <w:t>0421</w:t>
      </w:r>
      <w:r>
        <w:rPr>
          <w:rFonts w:eastAsiaTheme="minorEastAsia" w:hint="eastAsia"/>
          <w:lang w:eastAsia="zh-CN"/>
        </w:rPr>
        <w:t>r0</w:t>
      </w:r>
      <w:r>
        <w:rPr>
          <w:rFonts w:hint="eastAsia"/>
          <w:lang w:eastAsia="ja-JP"/>
        </w:rPr>
        <w:t xml:space="preserve"> which is on the server.</w:t>
      </w:r>
    </w:p>
    <w:p w:rsidR="00D02D69" w:rsidRDefault="00D02D69" w:rsidP="00D02D69">
      <w:pPr>
        <w:ind w:left="792"/>
        <w:rPr>
          <w:lang w:eastAsia="ja-JP"/>
        </w:rPr>
      </w:pPr>
    </w:p>
    <w:p w:rsidR="00D02D69" w:rsidRPr="00C43756" w:rsidRDefault="00D02D69" w:rsidP="00D02D69">
      <w:pPr>
        <w:numPr>
          <w:ilvl w:val="0"/>
          <w:numId w:val="17"/>
        </w:numPr>
        <w:rPr>
          <w:b/>
          <w:lang w:eastAsia="ja-JP"/>
        </w:rPr>
      </w:pPr>
      <w:r w:rsidRPr="00C43756">
        <w:rPr>
          <w:rFonts w:hint="eastAsia"/>
          <w:b/>
          <w:lang w:eastAsia="ja-JP"/>
        </w:rPr>
        <w:t>Administrative Items</w:t>
      </w:r>
    </w:p>
    <w:p w:rsidR="00D02D69" w:rsidRDefault="00D02D69" w:rsidP="00D02D69">
      <w:pPr>
        <w:numPr>
          <w:ilvl w:val="1"/>
          <w:numId w:val="17"/>
        </w:numPr>
        <w:rPr>
          <w:lang w:eastAsia="ja-JP"/>
        </w:rPr>
      </w:pPr>
      <w:r>
        <w:rPr>
          <w:rFonts w:hint="eastAsia"/>
          <w:lang w:eastAsia="ja-JP"/>
        </w:rPr>
        <w:t>Chair reminded the IEEE 802 and IEEE 802.11 Policy and Procedure.</w:t>
      </w:r>
    </w:p>
    <w:p w:rsidR="00D02D69" w:rsidRDefault="00D02D69" w:rsidP="00D02D69">
      <w:pPr>
        <w:numPr>
          <w:ilvl w:val="1"/>
          <w:numId w:val="17"/>
        </w:numPr>
        <w:rPr>
          <w:lang w:eastAsia="ja-JP"/>
        </w:rPr>
      </w:pPr>
      <w:r>
        <w:rPr>
          <w:rFonts w:hint="eastAsia"/>
          <w:lang w:eastAsia="ja-JP"/>
        </w:rPr>
        <w:t>Chair also reminded to do attendance.</w:t>
      </w:r>
    </w:p>
    <w:p w:rsidR="00D02D69" w:rsidRPr="000A494F" w:rsidRDefault="00D02D69" w:rsidP="00D02D69">
      <w:pPr>
        <w:rPr>
          <w:lang w:eastAsia="ja-JP"/>
        </w:rPr>
      </w:pPr>
    </w:p>
    <w:p w:rsidR="00D02D69" w:rsidRPr="00C43756" w:rsidRDefault="00D02D69" w:rsidP="00D02D69">
      <w:pPr>
        <w:numPr>
          <w:ilvl w:val="0"/>
          <w:numId w:val="17"/>
        </w:numPr>
        <w:rPr>
          <w:b/>
          <w:lang w:eastAsia="ja-JP"/>
        </w:rPr>
      </w:pPr>
      <w:r w:rsidRPr="00C43756">
        <w:rPr>
          <w:b/>
          <w:lang w:eastAsia="ja-JP"/>
        </w:rPr>
        <w:t>Set and approve agenda</w:t>
      </w:r>
    </w:p>
    <w:p w:rsidR="00D02D69" w:rsidRDefault="00D02D69" w:rsidP="00D02D69">
      <w:pPr>
        <w:rPr>
          <w:lang w:eastAsia="ja-JP"/>
        </w:rPr>
      </w:pPr>
    </w:p>
    <w:p w:rsidR="00D02D69" w:rsidRPr="00C43756" w:rsidRDefault="00D02D69" w:rsidP="00D02D69">
      <w:pPr>
        <w:numPr>
          <w:ilvl w:val="0"/>
          <w:numId w:val="17"/>
        </w:numPr>
        <w:rPr>
          <w:b/>
          <w:u w:val="single"/>
          <w:lang w:eastAsia="ja-JP"/>
        </w:rPr>
      </w:pPr>
      <w:r w:rsidRPr="00C43756">
        <w:rPr>
          <w:rFonts w:hint="eastAsia"/>
          <w:b/>
          <w:lang w:eastAsia="ja-JP"/>
        </w:rPr>
        <w:t>Presentation</w:t>
      </w:r>
      <w:r>
        <w:rPr>
          <w:b/>
          <w:lang w:eastAsia="ja-JP"/>
        </w:rPr>
        <w:t>s</w:t>
      </w:r>
      <w:r w:rsidRPr="00C43756">
        <w:rPr>
          <w:rFonts w:hint="eastAsia"/>
          <w:b/>
          <w:lang w:eastAsia="ja-JP"/>
        </w:rPr>
        <w:t xml:space="preserve"> </w:t>
      </w:r>
    </w:p>
    <w:p w:rsidR="00D02D69" w:rsidRDefault="00D02D69" w:rsidP="00DD7DD6">
      <w:pPr>
        <w:tabs>
          <w:tab w:val="left" w:pos="1890"/>
        </w:tabs>
        <w:ind w:left="720"/>
        <w:outlineLvl w:val="0"/>
        <w:rPr>
          <w:rFonts w:eastAsiaTheme="minorEastAsia"/>
          <w:b/>
          <w:lang w:eastAsia="zh-CN"/>
        </w:rPr>
      </w:pPr>
    </w:p>
    <w:p w:rsidR="00DD7DD6" w:rsidRPr="003933A7" w:rsidRDefault="00D02D69" w:rsidP="00DD7DD6">
      <w:pPr>
        <w:tabs>
          <w:tab w:val="left" w:pos="1890"/>
        </w:tabs>
        <w:ind w:left="720"/>
        <w:outlineLvl w:val="0"/>
        <w:rPr>
          <w:rFonts w:eastAsiaTheme="minorEastAsia"/>
          <w:b/>
          <w:lang w:eastAsia="zh-CN"/>
        </w:rPr>
      </w:pPr>
      <w:r>
        <w:rPr>
          <w:rFonts w:eastAsiaTheme="minorEastAsia"/>
          <w:b/>
          <w:lang w:eastAsia="zh-CN"/>
        </w:rPr>
        <w:t>4.1</w:t>
      </w:r>
    </w:p>
    <w:p w:rsidR="00DD7DD6" w:rsidRPr="003933A7" w:rsidRDefault="00DD7DD6" w:rsidP="00DD7DD6">
      <w:pPr>
        <w:tabs>
          <w:tab w:val="left" w:pos="1890"/>
        </w:tabs>
        <w:ind w:left="720"/>
        <w:outlineLvl w:val="0"/>
        <w:rPr>
          <w:rFonts w:eastAsiaTheme="minorEastAsia"/>
          <w:b/>
          <w:lang w:eastAsia="zh-CN"/>
        </w:rPr>
      </w:pPr>
      <w:r w:rsidRPr="003933A7">
        <w:rPr>
          <w:rFonts w:eastAsiaTheme="minorEastAsia"/>
          <w:b/>
          <w:lang w:eastAsia="zh-CN"/>
        </w:rPr>
        <w:t>11-16/0397</w:t>
      </w:r>
      <w:r w:rsidRPr="003933A7">
        <w:rPr>
          <w:rFonts w:eastAsiaTheme="minorEastAsia"/>
          <w:b/>
          <w:lang w:eastAsia="zh-CN"/>
        </w:rPr>
        <w:tab/>
        <w:t>HE-SIG-B Signaling Discussions</w:t>
      </w:r>
    </w:p>
    <w:p w:rsidR="00DD7DD6" w:rsidRDefault="00070803" w:rsidP="00DD7DD6">
      <w:pPr>
        <w:tabs>
          <w:tab w:val="left" w:pos="1890"/>
        </w:tabs>
        <w:ind w:left="720"/>
        <w:outlineLvl w:val="0"/>
        <w:rPr>
          <w:rFonts w:eastAsiaTheme="minorEastAsia"/>
          <w:b/>
          <w:lang w:eastAsia="zh-CN"/>
        </w:rPr>
      </w:pPr>
      <w:r>
        <w:rPr>
          <w:rFonts w:eastAsiaTheme="minorEastAsia"/>
          <w:b/>
          <w:lang w:eastAsia="zh-CN"/>
        </w:rPr>
        <w:t xml:space="preserve">John Son (WILUS) </w:t>
      </w:r>
      <w:r w:rsidRPr="00070803">
        <w:rPr>
          <w:rFonts w:eastAsiaTheme="minorEastAsia"/>
          <w:lang w:eastAsia="zh-CN"/>
        </w:rPr>
        <w:t>presented</w:t>
      </w:r>
    </w:p>
    <w:p w:rsidR="00070803" w:rsidRDefault="00070803" w:rsidP="00DD7DD6">
      <w:pPr>
        <w:tabs>
          <w:tab w:val="left" w:pos="1890"/>
        </w:tabs>
        <w:ind w:left="720"/>
        <w:outlineLvl w:val="0"/>
        <w:rPr>
          <w:rFonts w:eastAsiaTheme="minorEastAsia"/>
          <w:b/>
          <w:lang w:eastAsia="zh-CN"/>
        </w:rPr>
      </w:pPr>
    </w:p>
    <w:p w:rsidR="00830A42" w:rsidRDefault="00830A42" w:rsidP="00DD7DD6">
      <w:pPr>
        <w:tabs>
          <w:tab w:val="left" w:pos="1890"/>
        </w:tabs>
        <w:ind w:left="720"/>
        <w:outlineLvl w:val="0"/>
        <w:rPr>
          <w:rFonts w:eastAsiaTheme="minorEastAsia"/>
          <w:b/>
          <w:lang w:eastAsia="zh-CN"/>
        </w:rPr>
      </w:pPr>
      <w:r>
        <w:rPr>
          <w:rFonts w:eastAsiaTheme="minorEastAsia"/>
          <w:b/>
          <w:lang w:eastAsia="zh-CN"/>
        </w:rPr>
        <w:t>SP1</w:t>
      </w:r>
    </w:p>
    <w:p w:rsidR="00000000" w:rsidRPr="00D02D69" w:rsidRDefault="00B60A6B" w:rsidP="00D02D69">
      <w:pPr>
        <w:numPr>
          <w:ilvl w:val="0"/>
          <w:numId w:val="18"/>
        </w:numPr>
        <w:tabs>
          <w:tab w:val="num" w:pos="720"/>
          <w:tab w:val="left" w:pos="1890"/>
        </w:tabs>
        <w:outlineLvl w:val="0"/>
        <w:rPr>
          <w:rFonts w:eastAsiaTheme="minorEastAsia"/>
          <w:b/>
          <w:bCs/>
          <w:lang w:eastAsia="zh-CN"/>
        </w:rPr>
      </w:pPr>
      <w:r w:rsidRPr="00D02D69">
        <w:rPr>
          <w:rFonts w:eastAsiaTheme="minorEastAsia"/>
          <w:b/>
          <w:bCs/>
          <w:lang w:eastAsia="zh-CN"/>
        </w:rPr>
        <w:t>Do you agree to add the following text into 11ax SFD?</w:t>
      </w:r>
    </w:p>
    <w:p w:rsidR="00000000" w:rsidRPr="00D02D69" w:rsidRDefault="00B60A6B" w:rsidP="00D02D69">
      <w:pPr>
        <w:numPr>
          <w:ilvl w:val="1"/>
          <w:numId w:val="18"/>
        </w:numPr>
        <w:tabs>
          <w:tab w:val="num" w:pos="1440"/>
          <w:tab w:val="left" w:pos="1890"/>
        </w:tabs>
        <w:outlineLvl w:val="0"/>
        <w:rPr>
          <w:rFonts w:eastAsiaTheme="minorEastAsia"/>
          <w:b/>
          <w:bCs/>
          <w:lang w:eastAsia="zh-CN"/>
        </w:rPr>
      </w:pPr>
      <w:r w:rsidRPr="00D02D69">
        <w:rPr>
          <w:rFonts w:eastAsiaTheme="minorEastAsia"/>
          <w:b/>
          <w:bCs/>
          <w:i/>
          <w:iCs/>
          <w:lang w:eastAsia="zh-CN"/>
        </w:rPr>
        <w:t>3.1 General</w:t>
      </w:r>
    </w:p>
    <w:p w:rsidR="00000000" w:rsidRPr="00D02D69" w:rsidRDefault="00B60A6B" w:rsidP="00D02D69">
      <w:pPr>
        <w:numPr>
          <w:ilvl w:val="1"/>
          <w:numId w:val="18"/>
        </w:numPr>
        <w:tabs>
          <w:tab w:val="num" w:pos="1440"/>
          <w:tab w:val="left" w:pos="1890"/>
        </w:tabs>
        <w:outlineLvl w:val="0"/>
        <w:rPr>
          <w:rFonts w:eastAsiaTheme="minorEastAsia"/>
          <w:bCs/>
          <w:lang w:eastAsia="zh-CN"/>
        </w:rPr>
      </w:pPr>
      <w:r w:rsidRPr="00D02D69">
        <w:rPr>
          <w:rFonts w:eastAsiaTheme="minorEastAsia"/>
          <w:bCs/>
          <w:i/>
          <w:iCs/>
          <w:lang w:eastAsia="zh-CN"/>
        </w:rPr>
        <w:t>The non-contiguous channel bonding will be supported in 802.11ax by:</w:t>
      </w:r>
    </w:p>
    <w:p w:rsidR="00000000" w:rsidRPr="00D02D69" w:rsidRDefault="00B60A6B" w:rsidP="00D02D69">
      <w:pPr>
        <w:numPr>
          <w:ilvl w:val="2"/>
          <w:numId w:val="18"/>
        </w:numPr>
        <w:tabs>
          <w:tab w:val="left" w:pos="1890"/>
          <w:tab w:val="num" w:pos="2160"/>
        </w:tabs>
        <w:outlineLvl w:val="0"/>
        <w:rPr>
          <w:rFonts w:eastAsiaTheme="minorEastAsia"/>
          <w:bCs/>
          <w:lang w:eastAsia="zh-CN"/>
        </w:rPr>
      </w:pPr>
      <w:r w:rsidRPr="00D02D69">
        <w:rPr>
          <w:rFonts w:eastAsiaTheme="minorEastAsia"/>
          <w:bCs/>
          <w:i/>
          <w:iCs/>
          <w:lang w:eastAsia="zh-CN"/>
        </w:rPr>
        <w:lastRenderedPageBreak/>
        <w:t xml:space="preserve">Transmitting using OFDMA PPDU </w:t>
      </w:r>
      <w:r w:rsidRPr="00D02D69">
        <w:rPr>
          <w:rFonts w:eastAsiaTheme="minorEastAsia"/>
          <w:bCs/>
          <w:i/>
          <w:iCs/>
          <w:lang w:eastAsia="zh-CN"/>
        </w:rPr>
        <w:t>format by nulling the tones of one or more secondary channels in 80 MHz and 160 (80+80) MHz;</w:t>
      </w:r>
    </w:p>
    <w:p w:rsidR="00000000" w:rsidRPr="00D02D69" w:rsidRDefault="00B60A6B" w:rsidP="00D02D69">
      <w:pPr>
        <w:numPr>
          <w:ilvl w:val="2"/>
          <w:numId w:val="18"/>
        </w:numPr>
        <w:tabs>
          <w:tab w:val="left" w:pos="1890"/>
          <w:tab w:val="num" w:pos="2160"/>
        </w:tabs>
        <w:outlineLvl w:val="0"/>
        <w:rPr>
          <w:rFonts w:eastAsiaTheme="minorEastAsia"/>
          <w:bCs/>
          <w:lang w:eastAsia="zh-CN"/>
        </w:rPr>
      </w:pPr>
      <w:r w:rsidRPr="00D02D69">
        <w:rPr>
          <w:rFonts w:eastAsiaTheme="minorEastAsia"/>
          <w:bCs/>
          <w:i/>
          <w:iCs/>
          <w:lang w:eastAsia="zh-CN"/>
        </w:rPr>
        <w:t>Modes for non-contiguous channel bonding are TBD;</w:t>
      </w:r>
    </w:p>
    <w:p w:rsidR="00000000" w:rsidRPr="00D02D69" w:rsidRDefault="00B60A6B" w:rsidP="00D02D69">
      <w:pPr>
        <w:numPr>
          <w:ilvl w:val="2"/>
          <w:numId w:val="18"/>
        </w:numPr>
        <w:tabs>
          <w:tab w:val="left" w:pos="1890"/>
          <w:tab w:val="num" w:pos="2160"/>
        </w:tabs>
        <w:outlineLvl w:val="0"/>
        <w:rPr>
          <w:rFonts w:eastAsiaTheme="minorEastAsia"/>
          <w:bCs/>
          <w:lang w:eastAsia="zh-CN"/>
        </w:rPr>
      </w:pPr>
      <w:r w:rsidRPr="00D02D69">
        <w:rPr>
          <w:rFonts w:eastAsiaTheme="minorEastAsia"/>
          <w:bCs/>
          <w:i/>
          <w:iCs/>
          <w:lang w:eastAsia="zh-CN"/>
        </w:rPr>
        <w:t>Non-contiguous channels within primary or secondary 80 MHz only exists at AP side.</w:t>
      </w:r>
    </w:p>
    <w:p w:rsidR="00000000" w:rsidRPr="00D02D69" w:rsidRDefault="00B60A6B" w:rsidP="00D02D69">
      <w:pPr>
        <w:numPr>
          <w:ilvl w:val="2"/>
          <w:numId w:val="18"/>
        </w:numPr>
        <w:tabs>
          <w:tab w:val="left" w:pos="1890"/>
          <w:tab w:val="num" w:pos="2160"/>
        </w:tabs>
        <w:outlineLvl w:val="0"/>
        <w:rPr>
          <w:rFonts w:eastAsiaTheme="minorEastAsia"/>
          <w:bCs/>
          <w:lang w:eastAsia="zh-CN"/>
        </w:rPr>
      </w:pPr>
      <w:r w:rsidRPr="00D02D69">
        <w:rPr>
          <w:rFonts w:eastAsiaTheme="minorEastAsia"/>
          <w:bCs/>
          <w:u w:val="single"/>
          <w:lang w:eastAsia="zh-CN"/>
        </w:rPr>
        <w:t>Signaling for non-contiguou</w:t>
      </w:r>
      <w:r w:rsidRPr="00D02D69">
        <w:rPr>
          <w:rFonts w:eastAsiaTheme="minorEastAsia"/>
          <w:bCs/>
          <w:u w:val="single"/>
          <w:lang w:eastAsia="zh-CN"/>
        </w:rPr>
        <w:t xml:space="preserve">s channel bonding is contained in BW subfield of HE-SIG-A or RU allocation subfield </w:t>
      </w:r>
      <w:r w:rsidR="00070803">
        <w:rPr>
          <w:rFonts w:eastAsiaTheme="minorEastAsia"/>
          <w:bCs/>
          <w:u w:val="single"/>
          <w:lang w:eastAsia="zh-CN"/>
        </w:rPr>
        <w:t xml:space="preserve">in the common block </w:t>
      </w:r>
      <w:r w:rsidRPr="00D02D69">
        <w:rPr>
          <w:rFonts w:eastAsiaTheme="minorEastAsia"/>
          <w:bCs/>
          <w:u w:val="single"/>
          <w:lang w:eastAsia="zh-CN"/>
        </w:rPr>
        <w:t>of HE-SIG-B. Details are TBD.</w:t>
      </w:r>
    </w:p>
    <w:p w:rsidR="004C1200" w:rsidRDefault="004C1200" w:rsidP="00D02D69">
      <w:pPr>
        <w:tabs>
          <w:tab w:val="left" w:pos="1890"/>
        </w:tabs>
        <w:outlineLvl w:val="0"/>
        <w:rPr>
          <w:rFonts w:eastAsiaTheme="minorEastAsia"/>
          <w:b/>
          <w:lang w:eastAsia="zh-CN"/>
        </w:rPr>
      </w:pPr>
    </w:p>
    <w:p w:rsidR="000E56D5" w:rsidRPr="00070803" w:rsidRDefault="00070803" w:rsidP="00DD7DD6">
      <w:pPr>
        <w:tabs>
          <w:tab w:val="left" w:pos="1890"/>
        </w:tabs>
        <w:ind w:left="720"/>
        <w:outlineLvl w:val="0"/>
        <w:rPr>
          <w:rFonts w:eastAsiaTheme="minorEastAsia"/>
          <w:lang w:eastAsia="zh-CN"/>
        </w:rPr>
      </w:pPr>
      <w:r w:rsidRPr="00070803">
        <w:rPr>
          <w:rFonts w:eastAsiaTheme="minorEastAsia"/>
          <w:lang w:eastAsia="zh-CN"/>
        </w:rPr>
        <w:t>Q: how many bits needed in SIGA?</w:t>
      </w:r>
    </w:p>
    <w:p w:rsidR="00070803" w:rsidRPr="00070803" w:rsidRDefault="00070803" w:rsidP="00DD7DD6">
      <w:pPr>
        <w:tabs>
          <w:tab w:val="left" w:pos="1890"/>
        </w:tabs>
        <w:ind w:left="720"/>
        <w:outlineLvl w:val="0"/>
        <w:rPr>
          <w:rFonts w:eastAsiaTheme="minorEastAsia"/>
          <w:lang w:eastAsia="zh-CN"/>
        </w:rPr>
      </w:pPr>
      <w:r w:rsidRPr="00070803">
        <w:rPr>
          <w:rFonts w:eastAsiaTheme="minorEastAsia"/>
          <w:lang w:eastAsia="zh-CN"/>
        </w:rPr>
        <w:t>A: 3-7 bits</w:t>
      </w:r>
    </w:p>
    <w:p w:rsidR="00070803" w:rsidRDefault="00070803" w:rsidP="00DD7DD6">
      <w:pPr>
        <w:tabs>
          <w:tab w:val="left" w:pos="1890"/>
        </w:tabs>
        <w:ind w:left="720"/>
        <w:outlineLvl w:val="0"/>
        <w:rPr>
          <w:rFonts w:eastAsiaTheme="minorEastAsia"/>
          <w:lang w:eastAsia="zh-CN"/>
        </w:rPr>
      </w:pPr>
    </w:p>
    <w:p w:rsidR="00070803" w:rsidRPr="00070803" w:rsidRDefault="00070803" w:rsidP="00DD7DD6">
      <w:pPr>
        <w:tabs>
          <w:tab w:val="left" w:pos="1890"/>
        </w:tabs>
        <w:ind w:left="720"/>
        <w:outlineLvl w:val="0"/>
        <w:rPr>
          <w:rFonts w:eastAsiaTheme="minorEastAsia"/>
          <w:lang w:eastAsia="zh-CN"/>
        </w:rPr>
      </w:pPr>
      <w:r w:rsidRPr="00070803">
        <w:rPr>
          <w:rFonts w:eastAsiaTheme="minorEastAsia"/>
          <w:lang w:eastAsia="zh-CN"/>
        </w:rPr>
        <w:t>Q: the sp does not provide any specific info.</w:t>
      </w:r>
    </w:p>
    <w:p w:rsidR="004C1200" w:rsidRDefault="004C1200" w:rsidP="00DD7DD6">
      <w:pPr>
        <w:tabs>
          <w:tab w:val="left" w:pos="1890"/>
        </w:tabs>
        <w:ind w:left="720"/>
        <w:outlineLvl w:val="0"/>
        <w:rPr>
          <w:rFonts w:eastAsiaTheme="minorEastAsia"/>
          <w:b/>
          <w:lang w:eastAsia="zh-CN"/>
        </w:rPr>
      </w:pPr>
    </w:p>
    <w:p w:rsidR="00070803" w:rsidRDefault="00070803" w:rsidP="00DD7DD6">
      <w:pPr>
        <w:tabs>
          <w:tab w:val="left" w:pos="1890"/>
        </w:tabs>
        <w:ind w:left="720"/>
        <w:outlineLvl w:val="0"/>
        <w:rPr>
          <w:rFonts w:eastAsiaTheme="minorEastAsia"/>
          <w:lang w:eastAsia="zh-CN"/>
        </w:rPr>
      </w:pPr>
      <w:r>
        <w:rPr>
          <w:rFonts w:eastAsiaTheme="minorEastAsia"/>
          <w:lang w:eastAsia="zh-CN"/>
        </w:rPr>
        <w:t>Q: the sp does not add any new materials into spec. since those are the only two options.</w:t>
      </w:r>
    </w:p>
    <w:p w:rsidR="00070803" w:rsidRDefault="00070803" w:rsidP="00DD7DD6">
      <w:pPr>
        <w:tabs>
          <w:tab w:val="left" w:pos="1890"/>
        </w:tabs>
        <w:ind w:left="720"/>
        <w:outlineLvl w:val="0"/>
        <w:rPr>
          <w:rFonts w:eastAsiaTheme="minorEastAsia"/>
          <w:lang w:eastAsia="zh-CN"/>
        </w:rPr>
      </w:pPr>
      <w:r>
        <w:rPr>
          <w:rFonts w:eastAsiaTheme="minorEastAsia"/>
          <w:lang w:eastAsia="zh-CN"/>
        </w:rPr>
        <w:t>A: there may be other options.</w:t>
      </w:r>
    </w:p>
    <w:p w:rsidR="00070803" w:rsidRDefault="00070803" w:rsidP="00DD7DD6">
      <w:pPr>
        <w:tabs>
          <w:tab w:val="left" w:pos="1890"/>
        </w:tabs>
        <w:ind w:left="720"/>
        <w:outlineLvl w:val="0"/>
        <w:rPr>
          <w:rFonts w:eastAsiaTheme="minorEastAsia"/>
          <w:lang w:eastAsia="zh-CN"/>
        </w:rPr>
      </w:pPr>
      <w:r>
        <w:rPr>
          <w:rFonts w:eastAsiaTheme="minorEastAsia"/>
          <w:lang w:eastAsia="zh-CN"/>
        </w:rPr>
        <w:t>Q: so the only option that is removed is to signal in user specific field. We may want to come back with more specific option.</w:t>
      </w:r>
    </w:p>
    <w:p w:rsidR="00070803" w:rsidRDefault="00070803" w:rsidP="00DD7DD6">
      <w:pPr>
        <w:tabs>
          <w:tab w:val="left" w:pos="1890"/>
        </w:tabs>
        <w:ind w:left="720"/>
        <w:outlineLvl w:val="0"/>
        <w:rPr>
          <w:rFonts w:eastAsiaTheme="minorEastAsia"/>
          <w:lang w:eastAsia="zh-CN"/>
        </w:rPr>
      </w:pPr>
      <w:r>
        <w:rPr>
          <w:rFonts w:eastAsiaTheme="minorEastAsia"/>
          <w:lang w:eastAsia="zh-CN"/>
        </w:rPr>
        <w:t>A: so far there is no other contribution.</w:t>
      </w:r>
    </w:p>
    <w:p w:rsidR="00070803" w:rsidRDefault="00070803" w:rsidP="00DD7DD6">
      <w:pPr>
        <w:tabs>
          <w:tab w:val="left" w:pos="1890"/>
        </w:tabs>
        <w:ind w:left="720"/>
        <w:outlineLvl w:val="0"/>
        <w:rPr>
          <w:rFonts w:eastAsiaTheme="minorEastAsia"/>
          <w:lang w:eastAsia="zh-CN"/>
        </w:rPr>
      </w:pPr>
    </w:p>
    <w:p w:rsidR="00070803" w:rsidRDefault="00070803" w:rsidP="00DD7DD6">
      <w:pPr>
        <w:tabs>
          <w:tab w:val="left" w:pos="1890"/>
        </w:tabs>
        <w:ind w:left="720"/>
        <w:outlineLvl w:val="0"/>
        <w:rPr>
          <w:rFonts w:eastAsiaTheme="minorEastAsia"/>
          <w:lang w:eastAsia="zh-CN"/>
        </w:rPr>
      </w:pPr>
      <w:r>
        <w:rPr>
          <w:rFonts w:eastAsiaTheme="minorEastAsia"/>
          <w:lang w:eastAsia="zh-CN"/>
        </w:rPr>
        <w:t>Q: should it be “and/or” instead of “or”?</w:t>
      </w:r>
    </w:p>
    <w:p w:rsidR="00070803" w:rsidRDefault="00070803" w:rsidP="00DD7DD6">
      <w:pPr>
        <w:tabs>
          <w:tab w:val="left" w:pos="1890"/>
        </w:tabs>
        <w:ind w:left="720"/>
        <w:outlineLvl w:val="0"/>
        <w:rPr>
          <w:rFonts w:eastAsiaTheme="minorEastAsia"/>
          <w:lang w:eastAsia="zh-CN"/>
        </w:rPr>
      </w:pPr>
      <w:r>
        <w:rPr>
          <w:rFonts w:eastAsiaTheme="minorEastAsia"/>
          <w:lang w:eastAsia="zh-CN"/>
        </w:rPr>
        <w:t>A: okay</w:t>
      </w:r>
    </w:p>
    <w:p w:rsidR="00070803" w:rsidRDefault="00070803" w:rsidP="00DD7DD6">
      <w:pPr>
        <w:tabs>
          <w:tab w:val="left" w:pos="1890"/>
        </w:tabs>
        <w:ind w:left="720"/>
        <w:outlineLvl w:val="0"/>
        <w:rPr>
          <w:rFonts w:eastAsiaTheme="minorEastAsia"/>
          <w:lang w:eastAsia="zh-CN"/>
        </w:rPr>
      </w:pPr>
      <w:r>
        <w:rPr>
          <w:rFonts w:eastAsiaTheme="minorEastAsia"/>
          <w:lang w:eastAsia="zh-CN"/>
        </w:rPr>
        <w:t>Q: RU allocation subfield should be common field?</w:t>
      </w:r>
    </w:p>
    <w:p w:rsidR="00070803" w:rsidRDefault="00070803" w:rsidP="00DD7DD6">
      <w:pPr>
        <w:tabs>
          <w:tab w:val="left" w:pos="1890"/>
        </w:tabs>
        <w:ind w:left="720"/>
        <w:outlineLvl w:val="0"/>
        <w:rPr>
          <w:rFonts w:eastAsiaTheme="minorEastAsia"/>
          <w:lang w:eastAsia="zh-CN"/>
        </w:rPr>
      </w:pPr>
      <w:r>
        <w:rPr>
          <w:rFonts w:eastAsiaTheme="minorEastAsia"/>
          <w:lang w:eastAsia="zh-CN"/>
        </w:rPr>
        <w:t>A: RU allocation subfield is a valid subfield.</w:t>
      </w:r>
    </w:p>
    <w:p w:rsidR="00070803" w:rsidRDefault="00070803" w:rsidP="00DD7DD6">
      <w:pPr>
        <w:tabs>
          <w:tab w:val="left" w:pos="1890"/>
        </w:tabs>
        <w:ind w:left="720"/>
        <w:outlineLvl w:val="0"/>
        <w:rPr>
          <w:rFonts w:eastAsiaTheme="minorEastAsia"/>
          <w:lang w:eastAsia="zh-CN"/>
        </w:rPr>
      </w:pPr>
    </w:p>
    <w:p w:rsidR="00070803" w:rsidRDefault="00070803" w:rsidP="00DD7DD6">
      <w:pPr>
        <w:tabs>
          <w:tab w:val="left" w:pos="1890"/>
        </w:tabs>
        <w:ind w:left="720"/>
        <w:outlineLvl w:val="0"/>
        <w:rPr>
          <w:rFonts w:eastAsiaTheme="minorEastAsia"/>
          <w:lang w:eastAsia="zh-CN"/>
        </w:rPr>
      </w:pPr>
      <w:r>
        <w:rPr>
          <w:rFonts w:eastAsiaTheme="minorEastAsia"/>
          <w:lang w:eastAsia="zh-CN"/>
        </w:rPr>
        <w:t>Q: RU allocation signaling “in a common field”</w:t>
      </w:r>
    </w:p>
    <w:p w:rsidR="00070803" w:rsidRDefault="00070803" w:rsidP="00DD7DD6">
      <w:pPr>
        <w:tabs>
          <w:tab w:val="left" w:pos="1890"/>
        </w:tabs>
        <w:ind w:left="720"/>
        <w:outlineLvl w:val="0"/>
        <w:rPr>
          <w:rFonts w:eastAsiaTheme="minorEastAsia"/>
          <w:lang w:eastAsia="zh-CN"/>
        </w:rPr>
      </w:pPr>
      <w:r>
        <w:rPr>
          <w:rFonts w:eastAsiaTheme="minorEastAsia"/>
          <w:lang w:eastAsia="zh-CN"/>
        </w:rPr>
        <w:t>A: yes</w:t>
      </w:r>
    </w:p>
    <w:p w:rsidR="00070803" w:rsidRDefault="00070803" w:rsidP="00DD7DD6">
      <w:pPr>
        <w:tabs>
          <w:tab w:val="left" w:pos="1890"/>
        </w:tabs>
        <w:ind w:left="720"/>
        <w:outlineLvl w:val="0"/>
        <w:rPr>
          <w:rFonts w:eastAsiaTheme="minorEastAsia"/>
          <w:lang w:eastAsia="zh-CN"/>
        </w:rPr>
      </w:pPr>
    </w:p>
    <w:p w:rsidR="00070803" w:rsidRPr="00070803" w:rsidRDefault="00070803" w:rsidP="00DD7DD6">
      <w:pPr>
        <w:tabs>
          <w:tab w:val="left" w:pos="1890"/>
        </w:tabs>
        <w:ind w:left="720"/>
        <w:outlineLvl w:val="0"/>
        <w:rPr>
          <w:rFonts w:eastAsiaTheme="minorEastAsia"/>
          <w:b/>
          <w:lang w:eastAsia="zh-CN"/>
        </w:rPr>
      </w:pPr>
      <w:r w:rsidRPr="00070803">
        <w:rPr>
          <w:rFonts w:eastAsiaTheme="minorEastAsia"/>
          <w:b/>
          <w:highlight w:val="green"/>
          <w:lang w:eastAsia="zh-CN"/>
        </w:rPr>
        <w:t>Y:10 N:2 A:many SP passes</w:t>
      </w:r>
    </w:p>
    <w:p w:rsidR="00070803" w:rsidRPr="003933A7" w:rsidRDefault="00070803" w:rsidP="00DD7DD6">
      <w:pPr>
        <w:tabs>
          <w:tab w:val="left" w:pos="1890"/>
        </w:tabs>
        <w:ind w:left="720"/>
        <w:outlineLvl w:val="0"/>
        <w:rPr>
          <w:rFonts w:eastAsiaTheme="minorEastAsia"/>
          <w:b/>
          <w:lang w:eastAsia="zh-CN"/>
        </w:rPr>
      </w:pPr>
    </w:p>
    <w:p w:rsidR="00DD7DD6" w:rsidRPr="003933A7" w:rsidRDefault="00D02D69" w:rsidP="00DD7DD6">
      <w:pPr>
        <w:tabs>
          <w:tab w:val="left" w:pos="1890"/>
        </w:tabs>
        <w:ind w:left="720"/>
        <w:outlineLvl w:val="0"/>
        <w:rPr>
          <w:rFonts w:eastAsiaTheme="minorEastAsia"/>
          <w:b/>
          <w:lang w:eastAsia="zh-CN"/>
        </w:rPr>
      </w:pPr>
      <w:r>
        <w:rPr>
          <w:rFonts w:eastAsiaTheme="minorEastAsia"/>
          <w:b/>
          <w:lang w:eastAsia="zh-CN"/>
        </w:rPr>
        <w:t>4.2</w:t>
      </w:r>
    </w:p>
    <w:p w:rsidR="00DD7DD6" w:rsidRPr="003933A7" w:rsidRDefault="00DD7DD6" w:rsidP="00DD7DD6">
      <w:pPr>
        <w:tabs>
          <w:tab w:val="left" w:pos="1890"/>
        </w:tabs>
        <w:ind w:left="720"/>
        <w:outlineLvl w:val="0"/>
        <w:rPr>
          <w:rFonts w:eastAsiaTheme="minorEastAsia"/>
          <w:b/>
          <w:lang w:eastAsia="zh-CN"/>
        </w:rPr>
      </w:pPr>
      <w:r w:rsidRPr="003933A7">
        <w:rPr>
          <w:rFonts w:eastAsiaTheme="minorEastAsia"/>
          <w:b/>
          <w:lang w:eastAsia="zh-CN"/>
        </w:rPr>
        <w:t>11-16/0395</w:t>
      </w:r>
      <w:r w:rsidRPr="003933A7">
        <w:rPr>
          <w:rFonts w:eastAsiaTheme="minorEastAsia"/>
          <w:b/>
          <w:lang w:eastAsia="zh-CN"/>
        </w:rPr>
        <w:tab/>
        <w:t>Preamble transmission for Uplink OFDMA</w:t>
      </w:r>
    </w:p>
    <w:p w:rsidR="00830A42" w:rsidRDefault="00070803" w:rsidP="00830A42">
      <w:pPr>
        <w:tabs>
          <w:tab w:val="left" w:pos="1890"/>
        </w:tabs>
        <w:ind w:left="720"/>
        <w:outlineLvl w:val="0"/>
        <w:rPr>
          <w:rFonts w:eastAsiaTheme="minorEastAsia"/>
          <w:lang w:eastAsia="zh-CN"/>
        </w:rPr>
      </w:pPr>
      <w:r>
        <w:rPr>
          <w:rFonts w:eastAsiaTheme="minorEastAsia"/>
          <w:b/>
          <w:lang w:eastAsia="zh-CN"/>
        </w:rPr>
        <w:t xml:space="preserve">Gan Ming (Huawei) </w:t>
      </w:r>
      <w:r>
        <w:rPr>
          <w:rFonts w:eastAsiaTheme="minorEastAsia"/>
          <w:lang w:eastAsia="zh-CN"/>
        </w:rPr>
        <w:t>Presents</w:t>
      </w:r>
    </w:p>
    <w:p w:rsidR="00070803" w:rsidRPr="00070803" w:rsidRDefault="00070803" w:rsidP="00830A42">
      <w:pPr>
        <w:tabs>
          <w:tab w:val="left" w:pos="1890"/>
        </w:tabs>
        <w:ind w:left="720"/>
        <w:outlineLvl w:val="0"/>
        <w:rPr>
          <w:rFonts w:eastAsiaTheme="minorEastAsia"/>
          <w:lang w:eastAsia="zh-CN"/>
        </w:rPr>
      </w:pPr>
    </w:p>
    <w:p w:rsidR="00830A42" w:rsidRDefault="00830A42" w:rsidP="00830A42">
      <w:pPr>
        <w:tabs>
          <w:tab w:val="left" w:pos="1890"/>
        </w:tabs>
        <w:ind w:left="720"/>
        <w:outlineLvl w:val="0"/>
        <w:rPr>
          <w:rFonts w:eastAsiaTheme="minorEastAsia"/>
          <w:b/>
          <w:lang w:eastAsia="zh-CN"/>
        </w:rPr>
      </w:pPr>
    </w:p>
    <w:p w:rsidR="00830A42" w:rsidRPr="00830A42" w:rsidRDefault="00830A42" w:rsidP="00830A42">
      <w:pPr>
        <w:tabs>
          <w:tab w:val="left" w:pos="1890"/>
        </w:tabs>
        <w:ind w:left="720"/>
        <w:outlineLvl w:val="0"/>
        <w:rPr>
          <w:rFonts w:eastAsiaTheme="minorEastAsia"/>
          <w:b/>
          <w:lang w:eastAsia="zh-CN"/>
        </w:rPr>
      </w:pPr>
      <w:r>
        <w:rPr>
          <w:rFonts w:eastAsiaTheme="minorEastAsia"/>
          <w:b/>
          <w:lang w:eastAsia="zh-CN"/>
        </w:rPr>
        <w:t>SP1</w:t>
      </w:r>
    </w:p>
    <w:p w:rsidR="00E42114" w:rsidRPr="00830A42" w:rsidRDefault="00E42114" w:rsidP="00830A42">
      <w:pPr>
        <w:tabs>
          <w:tab w:val="left" w:pos="1890"/>
        </w:tabs>
        <w:ind w:left="720"/>
        <w:outlineLvl w:val="0"/>
        <w:rPr>
          <w:rFonts w:eastAsiaTheme="minorEastAsia"/>
          <w:b/>
          <w:lang w:eastAsia="zh-CN"/>
        </w:rPr>
      </w:pPr>
      <w:r w:rsidRPr="00830A42">
        <w:rPr>
          <w:rFonts w:eastAsiaTheme="minorEastAsia"/>
          <w:b/>
          <w:bCs/>
          <w:lang w:eastAsia="zh-CN"/>
        </w:rPr>
        <w:t>Do you agree to add the following text to the IEEE 802.11ax SFD?</w:t>
      </w:r>
    </w:p>
    <w:p w:rsidR="00830A42" w:rsidRPr="00830A42" w:rsidRDefault="00830A42" w:rsidP="00830A42">
      <w:pPr>
        <w:tabs>
          <w:tab w:val="left" w:pos="1890"/>
        </w:tabs>
        <w:ind w:left="720"/>
        <w:outlineLvl w:val="0"/>
        <w:rPr>
          <w:rFonts w:eastAsiaTheme="minorEastAsia"/>
          <w:b/>
          <w:lang w:eastAsia="zh-CN"/>
        </w:rPr>
      </w:pPr>
      <w:r w:rsidRPr="00830A42">
        <w:rPr>
          <w:rFonts w:eastAsiaTheme="minorEastAsia"/>
          <w:b/>
          <w:bCs/>
          <w:lang w:eastAsia="zh-CN"/>
        </w:rPr>
        <w:tab/>
      </w:r>
    </w:p>
    <w:p w:rsidR="00830A42" w:rsidRPr="00830A42" w:rsidRDefault="00830A42" w:rsidP="00830A42">
      <w:pPr>
        <w:tabs>
          <w:tab w:val="left" w:pos="1890"/>
        </w:tabs>
        <w:ind w:left="720"/>
        <w:outlineLvl w:val="0"/>
        <w:rPr>
          <w:rFonts w:eastAsiaTheme="minorEastAsia"/>
          <w:lang w:eastAsia="zh-CN"/>
        </w:rPr>
      </w:pPr>
      <w:r w:rsidRPr="00830A42">
        <w:rPr>
          <w:rFonts w:eastAsiaTheme="minorEastAsia"/>
          <w:lang w:eastAsia="zh-CN"/>
        </w:rPr>
        <w:t>UL pre-HE-STF preamble is sent only on the 20MHz- CH(s) where the HE modulated fields are located.</w:t>
      </w:r>
    </w:p>
    <w:p w:rsidR="00E42114" w:rsidRPr="00830A42" w:rsidRDefault="00E42114" w:rsidP="00F25BE4">
      <w:pPr>
        <w:numPr>
          <w:ilvl w:val="1"/>
          <w:numId w:val="16"/>
        </w:numPr>
        <w:tabs>
          <w:tab w:val="left" w:pos="1890"/>
        </w:tabs>
        <w:outlineLvl w:val="0"/>
        <w:rPr>
          <w:rFonts w:eastAsiaTheme="minorEastAsia"/>
          <w:lang w:eastAsia="zh-CN"/>
        </w:rPr>
      </w:pPr>
      <w:r w:rsidRPr="00830A42">
        <w:rPr>
          <w:rFonts w:eastAsiaTheme="minorEastAsia"/>
          <w:lang w:eastAsia="zh-CN"/>
        </w:rPr>
        <w:t>The UL pre-HE-STF preamble includes legacy preamble, RL-SIG and HE-SIG-A and HE modulated fields refer to HE-STF, HE-LTF and data fields.</w:t>
      </w:r>
    </w:p>
    <w:p w:rsidR="00DD7DD6" w:rsidRPr="00830A42" w:rsidRDefault="00DD7DD6" w:rsidP="00DD7DD6">
      <w:pPr>
        <w:tabs>
          <w:tab w:val="left" w:pos="1890"/>
        </w:tabs>
        <w:ind w:left="720"/>
        <w:outlineLvl w:val="0"/>
        <w:rPr>
          <w:rFonts w:eastAsiaTheme="minorEastAsia"/>
          <w:lang w:eastAsia="zh-CN"/>
        </w:rPr>
      </w:pPr>
    </w:p>
    <w:p w:rsidR="00DD7DD6" w:rsidRDefault="006853AA" w:rsidP="00DD7DD6">
      <w:pPr>
        <w:tabs>
          <w:tab w:val="left" w:pos="1890"/>
        </w:tabs>
        <w:ind w:left="720"/>
        <w:outlineLvl w:val="0"/>
        <w:rPr>
          <w:rFonts w:eastAsiaTheme="minorEastAsia"/>
          <w:lang w:eastAsia="zh-CN"/>
        </w:rPr>
      </w:pPr>
      <w:r>
        <w:rPr>
          <w:rFonts w:eastAsiaTheme="minorEastAsia"/>
          <w:lang w:eastAsia="zh-CN"/>
        </w:rPr>
        <w:t>Q: no HESIGB?</w:t>
      </w:r>
    </w:p>
    <w:p w:rsidR="006853AA" w:rsidRPr="00830A42" w:rsidRDefault="006853AA" w:rsidP="00DD7DD6">
      <w:pPr>
        <w:tabs>
          <w:tab w:val="left" w:pos="1890"/>
        </w:tabs>
        <w:ind w:left="720"/>
        <w:outlineLvl w:val="0"/>
        <w:rPr>
          <w:rFonts w:eastAsiaTheme="minorEastAsia"/>
          <w:lang w:eastAsia="zh-CN"/>
        </w:rPr>
      </w:pPr>
      <w:r>
        <w:rPr>
          <w:rFonts w:eastAsiaTheme="minorEastAsia"/>
          <w:lang w:eastAsia="zh-CN"/>
        </w:rPr>
        <w:t>A: this is uplink MU, no HESIGB.</w:t>
      </w:r>
    </w:p>
    <w:p w:rsidR="00DD7DD6" w:rsidRDefault="00DD7DD6" w:rsidP="007C0ED6">
      <w:pPr>
        <w:tabs>
          <w:tab w:val="left" w:pos="1890"/>
        </w:tabs>
        <w:ind w:left="720"/>
        <w:outlineLvl w:val="0"/>
        <w:rPr>
          <w:rFonts w:eastAsiaTheme="minorEastAsia"/>
          <w:lang w:eastAsia="zh-CN"/>
        </w:rPr>
      </w:pPr>
    </w:p>
    <w:p w:rsidR="006853AA" w:rsidRPr="00070803" w:rsidRDefault="006853AA" w:rsidP="006853AA">
      <w:pPr>
        <w:tabs>
          <w:tab w:val="left" w:pos="1890"/>
        </w:tabs>
        <w:ind w:left="720"/>
        <w:outlineLvl w:val="0"/>
        <w:rPr>
          <w:rFonts w:eastAsiaTheme="minorEastAsia"/>
          <w:b/>
          <w:lang w:eastAsia="zh-CN"/>
        </w:rPr>
      </w:pPr>
      <w:r w:rsidRPr="00070803">
        <w:rPr>
          <w:rFonts w:eastAsiaTheme="minorEastAsia"/>
          <w:b/>
          <w:highlight w:val="green"/>
          <w:lang w:eastAsia="zh-CN"/>
        </w:rPr>
        <w:t>Y:</w:t>
      </w:r>
      <w:r>
        <w:rPr>
          <w:rFonts w:eastAsiaTheme="minorEastAsia"/>
          <w:b/>
          <w:highlight w:val="green"/>
          <w:lang w:eastAsia="zh-CN"/>
        </w:rPr>
        <w:t>38</w:t>
      </w:r>
      <w:r w:rsidRPr="00070803">
        <w:rPr>
          <w:rFonts w:eastAsiaTheme="minorEastAsia"/>
          <w:b/>
          <w:highlight w:val="green"/>
          <w:lang w:eastAsia="zh-CN"/>
        </w:rPr>
        <w:t xml:space="preserve"> N:</w:t>
      </w:r>
      <w:r>
        <w:rPr>
          <w:rFonts w:eastAsiaTheme="minorEastAsia"/>
          <w:b/>
          <w:highlight w:val="green"/>
          <w:lang w:eastAsia="zh-CN"/>
        </w:rPr>
        <w:t>0</w:t>
      </w:r>
      <w:bookmarkStart w:id="0" w:name="_GoBack"/>
      <w:bookmarkEnd w:id="0"/>
      <w:r w:rsidRPr="00070803">
        <w:rPr>
          <w:rFonts w:eastAsiaTheme="minorEastAsia"/>
          <w:b/>
          <w:highlight w:val="green"/>
          <w:lang w:eastAsia="zh-CN"/>
        </w:rPr>
        <w:t xml:space="preserve"> A:</w:t>
      </w:r>
      <w:r>
        <w:rPr>
          <w:rFonts w:eastAsiaTheme="minorEastAsia"/>
          <w:b/>
          <w:highlight w:val="green"/>
          <w:lang w:eastAsia="zh-CN"/>
        </w:rPr>
        <w:t>7</w:t>
      </w:r>
      <w:r w:rsidRPr="00070803">
        <w:rPr>
          <w:rFonts w:eastAsiaTheme="minorEastAsia"/>
          <w:b/>
          <w:highlight w:val="green"/>
          <w:lang w:eastAsia="zh-CN"/>
        </w:rPr>
        <w:t xml:space="preserve"> SP passes</w:t>
      </w:r>
    </w:p>
    <w:p w:rsidR="00593FA1" w:rsidRDefault="00593FA1" w:rsidP="007C0ED6">
      <w:pPr>
        <w:tabs>
          <w:tab w:val="left" w:pos="1890"/>
        </w:tabs>
        <w:ind w:left="720"/>
        <w:outlineLvl w:val="0"/>
        <w:rPr>
          <w:rFonts w:eastAsiaTheme="minorEastAsia"/>
          <w:lang w:eastAsia="zh-CN"/>
        </w:rPr>
      </w:pPr>
    </w:p>
    <w:sectPr w:rsidR="00593FA1" w:rsidSect="007C0ED6">
      <w:headerReference w:type="default" r:id="rId9"/>
      <w:footerReference w:type="default" r:id="rId10"/>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A6B" w:rsidRDefault="00B60A6B">
      <w:r>
        <w:separator/>
      </w:r>
    </w:p>
  </w:endnote>
  <w:endnote w:type="continuationSeparator" w:id="0">
    <w:p w:rsidR="00B60A6B" w:rsidRDefault="00B6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0000012" w:usb3="00000000" w:csb0="0002009F" w:csb1="00000000"/>
  </w:font>
  <w:font w:name="宋体">
    <w:altName w:val="SimSun"/>
    <w:panose1 w:val="02010600030101010101"/>
    <w:charset w:val="86"/>
    <w:family w:val="auto"/>
    <w:pitch w:val="variable"/>
    <w:sig w:usb0="A00002BF" w:usb1="78CF7CFA" w:usb2="00000016" w:usb3="00000000" w:csb0="0016019D"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14" w:rsidRDefault="00E42114" w:rsidP="00E25B00">
    <w:pPr>
      <w:pStyle w:val="Footer"/>
      <w:tabs>
        <w:tab w:val="clear" w:pos="6480"/>
        <w:tab w:val="center" w:pos="4680"/>
        <w:tab w:val="right" w:pos="9360"/>
      </w:tabs>
    </w:pPr>
    <w:r>
      <w:rPr>
        <w:lang w:eastAsia="ja-JP"/>
      </w:rPr>
      <w:t>11ax m</w:t>
    </w:r>
    <w:r>
      <w:rPr>
        <w:rFonts w:hint="eastAsia"/>
        <w:lang w:eastAsia="ja-JP"/>
      </w:rPr>
      <w:t>inutes</w:t>
    </w:r>
    <w:r>
      <w:tab/>
      <w:t xml:space="preserve">page </w:t>
    </w:r>
    <w:r>
      <w:fldChar w:fldCharType="begin"/>
    </w:r>
    <w:r>
      <w:instrText xml:space="preserve">PAGE </w:instrText>
    </w:r>
    <w:r>
      <w:fldChar w:fldCharType="separate"/>
    </w:r>
    <w:r w:rsidR="006853AA">
      <w:rPr>
        <w:noProof/>
      </w:rPr>
      <w:t>8</w:t>
    </w:r>
    <w:r>
      <w:rPr>
        <w:noProof/>
      </w:rPr>
      <w:fldChar w:fldCharType="end"/>
    </w:r>
    <w:r>
      <w:tab/>
    </w:r>
    <w:r>
      <w:rPr>
        <w:rFonts w:eastAsiaTheme="minorEastAsia"/>
        <w:lang w:eastAsia="zh-CN"/>
      </w:rPr>
      <w:t>Jianhan Liu</w:t>
    </w:r>
    <w:r>
      <w:rPr>
        <w:rFonts w:eastAsiaTheme="minorEastAsia" w:hint="eastAsia"/>
        <w:lang w:eastAsia="zh-CN"/>
      </w:rPr>
      <w:t xml:space="preserve"> (</w:t>
    </w:r>
    <w:r>
      <w:rPr>
        <w:rFonts w:eastAsiaTheme="minorEastAsia"/>
        <w:lang w:eastAsia="zh-CN"/>
      </w:rPr>
      <w:t>Mediatek</w:t>
    </w:r>
    <w:r>
      <w:rPr>
        <w:lang w:eastAsia="ja-JP"/>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A6B" w:rsidRDefault="00B60A6B">
      <w:r>
        <w:separator/>
      </w:r>
    </w:p>
  </w:footnote>
  <w:footnote w:type="continuationSeparator" w:id="0">
    <w:p w:rsidR="00B60A6B" w:rsidRDefault="00B60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114" w:rsidRPr="0098771A" w:rsidRDefault="00E42114">
    <w:pPr>
      <w:pStyle w:val="Header"/>
      <w:tabs>
        <w:tab w:val="clear" w:pos="6480"/>
        <w:tab w:val="center" w:pos="4680"/>
        <w:tab w:val="right" w:pos="9360"/>
      </w:tabs>
      <w:rPr>
        <w:rFonts w:eastAsiaTheme="minorEastAsia"/>
        <w:lang w:eastAsia="zh-CN"/>
      </w:rPr>
    </w:pPr>
    <w:r>
      <w:rPr>
        <w:rFonts w:eastAsiaTheme="minorEastAsia"/>
        <w:lang w:eastAsia="zh-CN"/>
      </w:rPr>
      <w:t>January</w:t>
    </w:r>
    <w:r>
      <w:t xml:space="preserve"> 201</w:t>
    </w:r>
    <w:r>
      <w:rPr>
        <w:lang w:eastAsia="ja-JP"/>
      </w:rPr>
      <w:t>6</w:t>
    </w:r>
    <w:r>
      <w:tab/>
    </w:r>
    <w:r>
      <w:tab/>
    </w:r>
    <w:r w:rsidR="00B60A6B">
      <w:fldChar w:fldCharType="begin"/>
    </w:r>
    <w:r w:rsidR="00B60A6B">
      <w:instrText xml:space="preserve"> TITLE  \* MERGEFORMAT </w:instrText>
    </w:r>
    <w:r w:rsidR="00B60A6B">
      <w:fldChar w:fldCharType="separate"/>
    </w:r>
    <w:r>
      <w:t>doc.: IEEE 802.11-1</w:t>
    </w:r>
    <w:r>
      <w:rPr>
        <w:lang w:eastAsia="ja-JP"/>
      </w:rPr>
      <w:t>6</w:t>
    </w:r>
    <w:r>
      <w:t>/</w:t>
    </w:r>
    <w:r>
      <w:rPr>
        <w:rFonts w:eastAsiaTheme="minorEastAsia"/>
        <w:lang w:eastAsia="zh-CN"/>
      </w:rPr>
      <w:t>0119</w:t>
    </w:r>
    <w:r w:rsidR="00B60A6B">
      <w:rPr>
        <w:rFonts w:eastAsiaTheme="minorEastAsia"/>
        <w:lang w:eastAsia="zh-CN"/>
      </w:rPr>
      <w:fldChar w:fldCharType="end"/>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644A"/>
    <w:multiLevelType w:val="hybridMultilevel"/>
    <w:tmpl w:val="4FC49B2A"/>
    <w:lvl w:ilvl="0" w:tplc="1CF68AE6">
      <w:start w:val="1"/>
      <w:numFmt w:val="bullet"/>
      <w:lvlText w:val="•"/>
      <w:lvlJc w:val="left"/>
      <w:pPr>
        <w:tabs>
          <w:tab w:val="num" w:pos="720"/>
        </w:tabs>
        <w:ind w:left="720" w:hanging="360"/>
      </w:pPr>
      <w:rPr>
        <w:rFonts w:ascii="Times New Roman" w:hAnsi="Times New Roman" w:hint="default"/>
      </w:rPr>
    </w:lvl>
    <w:lvl w:ilvl="1" w:tplc="28689782">
      <w:start w:val="31"/>
      <w:numFmt w:val="bullet"/>
      <w:lvlText w:val="–"/>
      <w:lvlJc w:val="left"/>
      <w:pPr>
        <w:tabs>
          <w:tab w:val="num" w:pos="1440"/>
        </w:tabs>
        <w:ind w:left="1440" w:hanging="360"/>
      </w:pPr>
      <w:rPr>
        <w:rFonts w:ascii="Times New Roman" w:hAnsi="Times New Roman" w:hint="default"/>
      </w:rPr>
    </w:lvl>
    <w:lvl w:ilvl="2" w:tplc="E54C0F72">
      <w:start w:val="1"/>
      <w:numFmt w:val="bullet"/>
      <w:lvlText w:val="•"/>
      <w:lvlJc w:val="left"/>
      <w:pPr>
        <w:tabs>
          <w:tab w:val="num" w:pos="2160"/>
        </w:tabs>
        <w:ind w:left="2160" w:hanging="360"/>
      </w:pPr>
      <w:rPr>
        <w:rFonts w:ascii="Times New Roman" w:hAnsi="Times New Roman" w:hint="default"/>
      </w:rPr>
    </w:lvl>
    <w:lvl w:ilvl="3" w:tplc="E93C5348">
      <w:start w:val="31"/>
      <w:numFmt w:val="bullet"/>
      <w:lvlText w:val="–"/>
      <w:lvlJc w:val="left"/>
      <w:pPr>
        <w:tabs>
          <w:tab w:val="num" w:pos="2880"/>
        </w:tabs>
        <w:ind w:left="2880" w:hanging="360"/>
      </w:pPr>
      <w:rPr>
        <w:rFonts w:ascii="Times New Roman" w:hAnsi="Times New Roman" w:hint="default"/>
      </w:rPr>
    </w:lvl>
    <w:lvl w:ilvl="4" w:tplc="69CC289E" w:tentative="1">
      <w:start w:val="1"/>
      <w:numFmt w:val="bullet"/>
      <w:lvlText w:val="•"/>
      <w:lvlJc w:val="left"/>
      <w:pPr>
        <w:tabs>
          <w:tab w:val="num" w:pos="3600"/>
        </w:tabs>
        <w:ind w:left="3600" w:hanging="360"/>
      </w:pPr>
      <w:rPr>
        <w:rFonts w:ascii="Times New Roman" w:hAnsi="Times New Roman" w:hint="default"/>
      </w:rPr>
    </w:lvl>
    <w:lvl w:ilvl="5" w:tplc="8FE27682" w:tentative="1">
      <w:start w:val="1"/>
      <w:numFmt w:val="bullet"/>
      <w:lvlText w:val="•"/>
      <w:lvlJc w:val="left"/>
      <w:pPr>
        <w:tabs>
          <w:tab w:val="num" w:pos="4320"/>
        </w:tabs>
        <w:ind w:left="4320" w:hanging="360"/>
      </w:pPr>
      <w:rPr>
        <w:rFonts w:ascii="Times New Roman" w:hAnsi="Times New Roman" w:hint="default"/>
      </w:rPr>
    </w:lvl>
    <w:lvl w:ilvl="6" w:tplc="FAA08DC2" w:tentative="1">
      <w:start w:val="1"/>
      <w:numFmt w:val="bullet"/>
      <w:lvlText w:val="•"/>
      <w:lvlJc w:val="left"/>
      <w:pPr>
        <w:tabs>
          <w:tab w:val="num" w:pos="5040"/>
        </w:tabs>
        <w:ind w:left="5040" w:hanging="360"/>
      </w:pPr>
      <w:rPr>
        <w:rFonts w:ascii="Times New Roman" w:hAnsi="Times New Roman" w:hint="default"/>
      </w:rPr>
    </w:lvl>
    <w:lvl w:ilvl="7" w:tplc="B3C628EC" w:tentative="1">
      <w:start w:val="1"/>
      <w:numFmt w:val="bullet"/>
      <w:lvlText w:val="•"/>
      <w:lvlJc w:val="left"/>
      <w:pPr>
        <w:tabs>
          <w:tab w:val="num" w:pos="5760"/>
        </w:tabs>
        <w:ind w:left="5760" w:hanging="360"/>
      </w:pPr>
      <w:rPr>
        <w:rFonts w:ascii="Times New Roman" w:hAnsi="Times New Roman" w:hint="default"/>
      </w:rPr>
    </w:lvl>
    <w:lvl w:ilvl="8" w:tplc="747E66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A63CF5"/>
    <w:multiLevelType w:val="hybridMultilevel"/>
    <w:tmpl w:val="77349A74"/>
    <w:lvl w:ilvl="0" w:tplc="D1EA8024">
      <w:start w:val="1"/>
      <w:numFmt w:val="bullet"/>
      <w:lvlText w:val="•"/>
      <w:lvlJc w:val="left"/>
      <w:pPr>
        <w:tabs>
          <w:tab w:val="num" w:pos="720"/>
        </w:tabs>
        <w:ind w:left="720" w:hanging="360"/>
      </w:pPr>
      <w:rPr>
        <w:rFonts w:ascii="Times New Roman" w:hAnsi="Times New Roman" w:hint="default"/>
      </w:rPr>
    </w:lvl>
    <w:lvl w:ilvl="1" w:tplc="7ACC5988">
      <w:start w:val="31"/>
      <w:numFmt w:val="bullet"/>
      <w:lvlText w:val="–"/>
      <w:lvlJc w:val="left"/>
      <w:pPr>
        <w:tabs>
          <w:tab w:val="num" w:pos="1440"/>
        </w:tabs>
        <w:ind w:left="1440" w:hanging="360"/>
      </w:pPr>
      <w:rPr>
        <w:rFonts w:ascii="Times New Roman" w:hAnsi="Times New Roman" w:hint="default"/>
      </w:rPr>
    </w:lvl>
    <w:lvl w:ilvl="2" w:tplc="4168B66E">
      <w:start w:val="31"/>
      <w:numFmt w:val="bullet"/>
      <w:lvlText w:val="•"/>
      <w:lvlJc w:val="left"/>
      <w:pPr>
        <w:tabs>
          <w:tab w:val="num" w:pos="2160"/>
        </w:tabs>
        <w:ind w:left="2160" w:hanging="360"/>
      </w:pPr>
      <w:rPr>
        <w:rFonts w:ascii="Times New Roman" w:hAnsi="Times New Roman" w:hint="default"/>
      </w:rPr>
    </w:lvl>
    <w:lvl w:ilvl="3" w:tplc="4AFAD188" w:tentative="1">
      <w:start w:val="1"/>
      <w:numFmt w:val="bullet"/>
      <w:lvlText w:val="•"/>
      <w:lvlJc w:val="left"/>
      <w:pPr>
        <w:tabs>
          <w:tab w:val="num" w:pos="2880"/>
        </w:tabs>
        <w:ind w:left="2880" w:hanging="360"/>
      </w:pPr>
      <w:rPr>
        <w:rFonts w:ascii="Times New Roman" w:hAnsi="Times New Roman" w:hint="default"/>
      </w:rPr>
    </w:lvl>
    <w:lvl w:ilvl="4" w:tplc="C9F08F7C" w:tentative="1">
      <w:start w:val="1"/>
      <w:numFmt w:val="bullet"/>
      <w:lvlText w:val="•"/>
      <w:lvlJc w:val="left"/>
      <w:pPr>
        <w:tabs>
          <w:tab w:val="num" w:pos="3600"/>
        </w:tabs>
        <w:ind w:left="3600" w:hanging="360"/>
      </w:pPr>
      <w:rPr>
        <w:rFonts w:ascii="Times New Roman" w:hAnsi="Times New Roman" w:hint="default"/>
      </w:rPr>
    </w:lvl>
    <w:lvl w:ilvl="5" w:tplc="1BD07276" w:tentative="1">
      <w:start w:val="1"/>
      <w:numFmt w:val="bullet"/>
      <w:lvlText w:val="•"/>
      <w:lvlJc w:val="left"/>
      <w:pPr>
        <w:tabs>
          <w:tab w:val="num" w:pos="4320"/>
        </w:tabs>
        <w:ind w:left="4320" w:hanging="360"/>
      </w:pPr>
      <w:rPr>
        <w:rFonts w:ascii="Times New Roman" w:hAnsi="Times New Roman" w:hint="default"/>
      </w:rPr>
    </w:lvl>
    <w:lvl w:ilvl="6" w:tplc="79261CB0" w:tentative="1">
      <w:start w:val="1"/>
      <w:numFmt w:val="bullet"/>
      <w:lvlText w:val="•"/>
      <w:lvlJc w:val="left"/>
      <w:pPr>
        <w:tabs>
          <w:tab w:val="num" w:pos="5040"/>
        </w:tabs>
        <w:ind w:left="5040" w:hanging="360"/>
      </w:pPr>
      <w:rPr>
        <w:rFonts w:ascii="Times New Roman" w:hAnsi="Times New Roman" w:hint="default"/>
      </w:rPr>
    </w:lvl>
    <w:lvl w:ilvl="7" w:tplc="F43A0E34" w:tentative="1">
      <w:start w:val="1"/>
      <w:numFmt w:val="bullet"/>
      <w:lvlText w:val="•"/>
      <w:lvlJc w:val="left"/>
      <w:pPr>
        <w:tabs>
          <w:tab w:val="num" w:pos="5760"/>
        </w:tabs>
        <w:ind w:left="5760" w:hanging="360"/>
      </w:pPr>
      <w:rPr>
        <w:rFonts w:ascii="Times New Roman" w:hAnsi="Times New Roman" w:hint="default"/>
      </w:rPr>
    </w:lvl>
    <w:lvl w:ilvl="8" w:tplc="503ED8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1965CC"/>
    <w:multiLevelType w:val="hybridMultilevel"/>
    <w:tmpl w:val="070A5DE6"/>
    <w:lvl w:ilvl="0" w:tplc="B3123B74">
      <w:start w:val="1"/>
      <w:numFmt w:val="bullet"/>
      <w:lvlText w:val="•"/>
      <w:lvlJc w:val="left"/>
      <w:pPr>
        <w:tabs>
          <w:tab w:val="num" w:pos="720"/>
        </w:tabs>
        <w:ind w:left="720" w:hanging="360"/>
      </w:pPr>
      <w:rPr>
        <w:rFonts w:ascii="Times New Roman" w:hAnsi="Times New Roman" w:hint="default"/>
      </w:rPr>
    </w:lvl>
    <w:lvl w:ilvl="1" w:tplc="43824782">
      <w:start w:val="31"/>
      <w:numFmt w:val="bullet"/>
      <w:lvlText w:val="–"/>
      <w:lvlJc w:val="left"/>
      <w:pPr>
        <w:tabs>
          <w:tab w:val="num" w:pos="1440"/>
        </w:tabs>
        <w:ind w:left="1440" w:hanging="360"/>
      </w:pPr>
      <w:rPr>
        <w:rFonts w:ascii="Times New Roman" w:hAnsi="Times New Roman" w:hint="default"/>
      </w:rPr>
    </w:lvl>
    <w:lvl w:ilvl="2" w:tplc="AB68289C" w:tentative="1">
      <w:start w:val="1"/>
      <w:numFmt w:val="bullet"/>
      <w:lvlText w:val="•"/>
      <w:lvlJc w:val="left"/>
      <w:pPr>
        <w:tabs>
          <w:tab w:val="num" w:pos="2160"/>
        </w:tabs>
        <w:ind w:left="2160" w:hanging="360"/>
      </w:pPr>
      <w:rPr>
        <w:rFonts w:ascii="Times New Roman" w:hAnsi="Times New Roman" w:hint="default"/>
      </w:rPr>
    </w:lvl>
    <w:lvl w:ilvl="3" w:tplc="62027400" w:tentative="1">
      <w:start w:val="1"/>
      <w:numFmt w:val="bullet"/>
      <w:lvlText w:val="•"/>
      <w:lvlJc w:val="left"/>
      <w:pPr>
        <w:tabs>
          <w:tab w:val="num" w:pos="2880"/>
        </w:tabs>
        <w:ind w:left="2880" w:hanging="360"/>
      </w:pPr>
      <w:rPr>
        <w:rFonts w:ascii="Times New Roman" w:hAnsi="Times New Roman" w:hint="default"/>
      </w:rPr>
    </w:lvl>
    <w:lvl w:ilvl="4" w:tplc="A5C04390" w:tentative="1">
      <w:start w:val="1"/>
      <w:numFmt w:val="bullet"/>
      <w:lvlText w:val="•"/>
      <w:lvlJc w:val="left"/>
      <w:pPr>
        <w:tabs>
          <w:tab w:val="num" w:pos="3600"/>
        </w:tabs>
        <w:ind w:left="3600" w:hanging="360"/>
      </w:pPr>
      <w:rPr>
        <w:rFonts w:ascii="Times New Roman" w:hAnsi="Times New Roman" w:hint="default"/>
      </w:rPr>
    </w:lvl>
    <w:lvl w:ilvl="5" w:tplc="62969372" w:tentative="1">
      <w:start w:val="1"/>
      <w:numFmt w:val="bullet"/>
      <w:lvlText w:val="•"/>
      <w:lvlJc w:val="left"/>
      <w:pPr>
        <w:tabs>
          <w:tab w:val="num" w:pos="4320"/>
        </w:tabs>
        <w:ind w:left="4320" w:hanging="360"/>
      </w:pPr>
      <w:rPr>
        <w:rFonts w:ascii="Times New Roman" w:hAnsi="Times New Roman" w:hint="default"/>
      </w:rPr>
    </w:lvl>
    <w:lvl w:ilvl="6" w:tplc="235E2CE4" w:tentative="1">
      <w:start w:val="1"/>
      <w:numFmt w:val="bullet"/>
      <w:lvlText w:val="•"/>
      <w:lvlJc w:val="left"/>
      <w:pPr>
        <w:tabs>
          <w:tab w:val="num" w:pos="5040"/>
        </w:tabs>
        <w:ind w:left="5040" w:hanging="360"/>
      </w:pPr>
      <w:rPr>
        <w:rFonts w:ascii="Times New Roman" w:hAnsi="Times New Roman" w:hint="default"/>
      </w:rPr>
    </w:lvl>
    <w:lvl w:ilvl="7" w:tplc="B6F8D6F8" w:tentative="1">
      <w:start w:val="1"/>
      <w:numFmt w:val="bullet"/>
      <w:lvlText w:val="•"/>
      <w:lvlJc w:val="left"/>
      <w:pPr>
        <w:tabs>
          <w:tab w:val="num" w:pos="5760"/>
        </w:tabs>
        <w:ind w:left="5760" w:hanging="360"/>
      </w:pPr>
      <w:rPr>
        <w:rFonts w:ascii="Times New Roman" w:hAnsi="Times New Roman" w:hint="default"/>
      </w:rPr>
    </w:lvl>
    <w:lvl w:ilvl="8" w:tplc="A5F64D4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076A8C"/>
    <w:multiLevelType w:val="hybridMultilevel"/>
    <w:tmpl w:val="79923D14"/>
    <w:lvl w:ilvl="0" w:tplc="8DA205BA">
      <w:start w:val="1"/>
      <w:numFmt w:val="bullet"/>
      <w:lvlText w:val="–"/>
      <w:lvlJc w:val="left"/>
      <w:pPr>
        <w:tabs>
          <w:tab w:val="num" w:pos="720"/>
        </w:tabs>
        <w:ind w:left="720" w:hanging="360"/>
      </w:pPr>
      <w:rPr>
        <w:rFonts w:ascii="Times New Roman" w:hAnsi="Times New Roman" w:hint="default"/>
      </w:rPr>
    </w:lvl>
    <w:lvl w:ilvl="1" w:tplc="23C8308E">
      <w:start w:val="1"/>
      <w:numFmt w:val="bullet"/>
      <w:lvlText w:val="–"/>
      <w:lvlJc w:val="left"/>
      <w:pPr>
        <w:tabs>
          <w:tab w:val="num" w:pos="1440"/>
        </w:tabs>
        <w:ind w:left="1440" w:hanging="360"/>
      </w:pPr>
      <w:rPr>
        <w:rFonts w:ascii="Times New Roman" w:hAnsi="Times New Roman" w:hint="default"/>
      </w:rPr>
    </w:lvl>
    <w:lvl w:ilvl="2" w:tplc="FCA26DA0" w:tentative="1">
      <w:start w:val="1"/>
      <w:numFmt w:val="bullet"/>
      <w:lvlText w:val="–"/>
      <w:lvlJc w:val="left"/>
      <w:pPr>
        <w:tabs>
          <w:tab w:val="num" w:pos="2160"/>
        </w:tabs>
        <w:ind w:left="2160" w:hanging="360"/>
      </w:pPr>
      <w:rPr>
        <w:rFonts w:ascii="Times New Roman" w:hAnsi="Times New Roman" w:hint="default"/>
      </w:rPr>
    </w:lvl>
    <w:lvl w:ilvl="3" w:tplc="0DD285A6" w:tentative="1">
      <w:start w:val="1"/>
      <w:numFmt w:val="bullet"/>
      <w:lvlText w:val="–"/>
      <w:lvlJc w:val="left"/>
      <w:pPr>
        <w:tabs>
          <w:tab w:val="num" w:pos="2880"/>
        </w:tabs>
        <w:ind w:left="2880" w:hanging="360"/>
      </w:pPr>
      <w:rPr>
        <w:rFonts w:ascii="Times New Roman" w:hAnsi="Times New Roman" w:hint="default"/>
      </w:rPr>
    </w:lvl>
    <w:lvl w:ilvl="4" w:tplc="9C96BD60" w:tentative="1">
      <w:start w:val="1"/>
      <w:numFmt w:val="bullet"/>
      <w:lvlText w:val="–"/>
      <w:lvlJc w:val="left"/>
      <w:pPr>
        <w:tabs>
          <w:tab w:val="num" w:pos="3600"/>
        </w:tabs>
        <w:ind w:left="3600" w:hanging="360"/>
      </w:pPr>
      <w:rPr>
        <w:rFonts w:ascii="Times New Roman" w:hAnsi="Times New Roman" w:hint="default"/>
      </w:rPr>
    </w:lvl>
    <w:lvl w:ilvl="5" w:tplc="A86E0ADA" w:tentative="1">
      <w:start w:val="1"/>
      <w:numFmt w:val="bullet"/>
      <w:lvlText w:val="–"/>
      <w:lvlJc w:val="left"/>
      <w:pPr>
        <w:tabs>
          <w:tab w:val="num" w:pos="4320"/>
        </w:tabs>
        <w:ind w:left="4320" w:hanging="360"/>
      </w:pPr>
      <w:rPr>
        <w:rFonts w:ascii="Times New Roman" w:hAnsi="Times New Roman" w:hint="default"/>
      </w:rPr>
    </w:lvl>
    <w:lvl w:ilvl="6" w:tplc="B0C62DE0" w:tentative="1">
      <w:start w:val="1"/>
      <w:numFmt w:val="bullet"/>
      <w:lvlText w:val="–"/>
      <w:lvlJc w:val="left"/>
      <w:pPr>
        <w:tabs>
          <w:tab w:val="num" w:pos="5040"/>
        </w:tabs>
        <w:ind w:left="5040" w:hanging="360"/>
      </w:pPr>
      <w:rPr>
        <w:rFonts w:ascii="Times New Roman" w:hAnsi="Times New Roman" w:hint="default"/>
      </w:rPr>
    </w:lvl>
    <w:lvl w:ilvl="7" w:tplc="5C2807C4" w:tentative="1">
      <w:start w:val="1"/>
      <w:numFmt w:val="bullet"/>
      <w:lvlText w:val="–"/>
      <w:lvlJc w:val="left"/>
      <w:pPr>
        <w:tabs>
          <w:tab w:val="num" w:pos="5760"/>
        </w:tabs>
        <w:ind w:left="5760" w:hanging="360"/>
      </w:pPr>
      <w:rPr>
        <w:rFonts w:ascii="Times New Roman" w:hAnsi="Times New Roman" w:hint="default"/>
      </w:rPr>
    </w:lvl>
    <w:lvl w:ilvl="8" w:tplc="401CDAC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4C7AC4"/>
    <w:multiLevelType w:val="hybridMultilevel"/>
    <w:tmpl w:val="1E34147C"/>
    <w:lvl w:ilvl="0" w:tplc="36048218">
      <w:start w:val="1"/>
      <w:numFmt w:val="bullet"/>
      <w:lvlText w:val="•"/>
      <w:lvlJc w:val="left"/>
      <w:pPr>
        <w:tabs>
          <w:tab w:val="num" w:pos="720"/>
        </w:tabs>
        <w:ind w:left="720" w:hanging="360"/>
      </w:pPr>
      <w:rPr>
        <w:rFonts w:ascii="Times New Roman" w:hAnsi="Times New Roman" w:hint="default"/>
      </w:rPr>
    </w:lvl>
    <w:lvl w:ilvl="1" w:tplc="51A0F054">
      <w:start w:val="31"/>
      <w:numFmt w:val="bullet"/>
      <w:lvlText w:val="–"/>
      <w:lvlJc w:val="left"/>
      <w:pPr>
        <w:tabs>
          <w:tab w:val="num" w:pos="1440"/>
        </w:tabs>
        <w:ind w:left="1440" w:hanging="360"/>
      </w:pPr>
      <w:rPr>
        <w:rFonts w:ascii="Times New Roman" w:hAnsi="Times New Roman" w:hint="default"/>
      </w:rPr>
    </w:lvl>
    <w:lvl w:ilvl="2" w:tplc="74E86AB0" w:tentative="1">
      <w:start w:val="1"/>
      <w:numFmt w:val="bullet"/>
      <w:lvlText w:val="•"/>
      <w:lvlJc w:val="left"/>
      <w:pPr>
        <w:tabs>
          <w:tab w:val="num" w:pos="2160"/>
        </w:tabs>
        <w:ind w:left="2160" w:hanging="360"/>
      </w:pPr>
      <w:rPr>
        <w:rFonts w:ascii="Times New Roman" w:hAnsi="Times New Roman" w:hint="default"/>
      </w:rPr>
    </w:lvl>
    <w:lvl w:ilvl="3" w:tplc="5AEEF732" w:tentative="1">
      <w:start w:val="1"/>
      <w:numFmt w:val="bullet"/>
      <w:lvlText w:val="•"/>
      <w:lvlJc w:val="left"/>
      <w:pPr>
        <w:tabs>
          <w:tab w:val="num" w:pos="2880"/>
        </w:tabs>
        <w:ind w:left="2880" w:hanging="360"/>
      </w:pPr>
      <w:rPr>
        <w:rFonts w:ascii="Times New Roman" w:hAnsi="Times New Roman" w:hint="default"/>
      </w:rPr>
    </w:lvl>
    <w:lvl w:ilvl="4" w:tplc="BC243AA2" w:tentative="1">
      <w:start w:val="1"/>
      <w:numFmt w:val="bullet"/>
      <w:lvlText w:val="•"/>
      <w:lvlJc w:val="left"/>
      <w:pPr>
        <w:tabs>
          <w:tab w:val="num" w:pos="3600"/>
        </w:tabs>
        <w:ind w:left="3600" w:hanging="360"/>
      </w:pPr>
      <w:rPr>
        <w:rFonts w:ascii="Times New Roman" w:hAnsi="Times New Roman" w:hint="default"/>
      </w:rPr>
    </w:lvl>
    <w:lvl w:ilvl="5" w:tplc="A73C50CA" w:tentative="1">
      <w:start w:val="1"/>
      <w:numFmt w:val="bullet"/>
      <w:lvlText w:val="•"/>
      <w:lvlJc w:val="left"/>
      <w:pPr>
        <w:tabs>
          <w:tab w:val="num" w:pos="4320"/>
        </w:tabs>
        <w:ind w:left="4320" w:hanging="360"/>
      </w:pPr>
      <w:rPr>
        <w:rFonts w:ascii="Times New Roman" w:hAnsi="Times New Roman" w:hint="default"/>
      </w:rPr>
    </w:lvl>
    <w:lvl w:ilvl="6" w:tplc="C780F8B4" w:tentative="1">
      <w:start w:val="1"/>
      <w:numFmt w:val="bullet"/>
      <w:lvlText w:val="•"/>
      <w:lvlJc w:val="left"/>
      <w:pPr>
        <w:tabs>
          <w:tab w:val="num" w:pos="5040"/>
        </w:tabs>
        <w:ind w:left="5040" w:hanging="360"/>
      </w:pPr>
      <w:rPr>
        <w:rFonts w:ascii="Times New Roman" w:hAnsi="Times New Roman" w:hint="default"/>
      </w:rPr>
    </w:lvl>
    <w:lvl w:ilvl="7" w:tplc="CD888076" w:tentative="1">
      <w:start w:val="1"/>
      <w:numFmt w:val="bullet"/>
      <w:lvlText w:val="•"/>
      <w:lvlJc w:val="left"/>
      <w:pPr>
        <w:tabs>
          <w:tab w:val="num" w:pos="5760"/>
        </w:tabs>
        <w:ind w:left="5760" w:hanging="360"/>
      </w:pPr>
      <w:rPr>
        <w:rFonts w:ascii="Times New Roman" w:hAnsi="Times New Roman" w:hint="default"/>
      </w:rPr>
    </w:lvl>
    <w:lvl w:ilvl="8" w:tplc="A3BE414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5137ED"/>
    <w:multiLevelType w:val="multilevel"/>
    <w:tmpl w:val="5DD413F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29FC6A13"/>
    <w:multiLevelType w:val="hybridMultilevel"/>
    <w:tmpl w:val="55A29BC0"/>
    <w:lvl w:ilvl="0" w:tplc="9D8CAD62">
      <w:start w:val="1"/>
      <w:numFmt w:val="bullet"/>
      <w:lvlText w:val="•"/>
      <w:lvlJc w:val="left"/>
      <w:pPr>
        <w:tabs>
          <w:tab w:val="num" w:pos="720"/>
        </w:tabs>
        <w:ind w:left="720" w:hanging="360"/>
      </w:pPr>
      <w:rPr>
        <w:rFonts w:ascii="Arial" w:hAnsi="Arial" w:hint="default"/>
      </w:rPr>
    </w:lvl>
    <w:lvl w:ilvl="1" w:tplc="005E6B62" w:tentative="1">
      <w:start w:val="1"/>
      <w:numFmt w:val="bullet"/>
      <w:lvlText w:val="•"/>
      <w:lvlJc w:val="left"/>
      <w:pPr>
        <w:tabs>
          <w:tab w:val="num" w:pos="1440"/>
        </w:tabs>
        <w:ind w:left="1440" w:hanging="360"/>
      </w:pPr>
      <w:rPr>
        <w:rFonts w:ascii="Arial" w:hAnsi="Arial" w:hint="default"/>
      </w:rPr>
    </w:lvl>
    <w:lvl w:ilvl="2" w:tplc="1E9A4CC0" w:tentative="1">
      <w:start w:val="1"/>
      <w:numFmt w:val="bullet"/>
      <w:lvlText w:val="•"/>
      <w:lvlJc w:val="left"/>
      <w:pPr>
        <w:tabs>
          <w:tab w:val="num" w:pos="2160"/>
        </w:tabs>
        <w:ind w:left="2160" w:hanging="360"/>
      </w:pPr>
      <w:rPr>
        <w:rFonts w:ascii="Arial" w:hAnsi="Arial" w:hint="default"/>
      </w:rPr>
    </w:lvl>
    <w:lvl w:ilvl="3" w:tplc="E432E55C" w:tentative="1">
      <w:start w:val="1"/>
      <w:numFmt w:val="bullet"/>
      <w:lvlText w:val="•"/>
      <w:lvlJc w:val="left"/>
      <w:pPr>
        <w:tabs>
          <w:tab w:val="num" w:pos="2880"/>
        </w:tabs>
        <w:ind w:left="2880" w:hanging="360"/>
      </w:pPr>
      <w:rPr>
        <w:rFonts w:ascii="Arial" w:hAnsi="Arial" w:hint="default"/>
      </w:rPr>
    </w:lvl>
    <w:lvl w:ilvl="4" w:tplc="BDDC1818" w:tentative="1">
      <w:start w:val="1"/>
      <w:numFmt w:val="bullet"/>
      <w:lvlText w:val="•"/>
      <w:lvlJc w:val="left"/>
      <w:pPr>
        <w:tabs>
          <w:tab w:val="num" w:pos="3600"/>
        </w:tabs>
        <w:ind w:left="3600" w:hanging="360"/>
      </w:pPr>
      <w:rPr>
        <w:rFonts w:ascii="Arial" w:hAnsi="Arial" w:hint="default"/>
      </w:rPr>
    </w:lvl>
    <w:lvl w:ilvl="5" w:tplc="BA10AC1C" w:tentative="1">
      <w:start w:val="1"/>
      <w:numFmt w:val="bullet"/>
      <w:lvlText w:val="•"/>
      <w:lvlJc w:val="left"/>
      <w:pPr>
        <w:tabs>
          <w:tab w:val="num" w:pos="4320"/>
        </w:tabs>
        <w:ind w:left="4320" w:hanging="360"/>
      </w:pPr>
      <w:rPr>
        <w:rFonts w:ascii="Arial" w:hAnsi="Arial" w:hint="default"/>
      </w:rPr>
    </w:lvl>
    <w:lvl w:ilvl="6" w:tplc="5EB0EA94" w:tentative="1">
      <w:start w:val="1"/>
      <w:numFmt w:val="bullet"/>
      <w:lvlText w:val="•"/>
      <w:lvlJc w:val="left"/>
      <w:pPr>
        <w:tabs>
          <w:tab w:val="num" w:pos="5040"/>
        </w:tabs>
        <w:ind w:left="5040" w:hanging="360"/>
      </w:pPr>
      <w:rPr>
        <w:rFonts w:ascii="Arial" w:hAnsi="Arial" w:hint="default"/>
      </w:rPr>
    </w:lvl>
    <w:lvl w:ilvl="7" w:tplc="CB26F9C8" w:tentative="1">
      <w:start w:val="1"/>
      <w:numFmt w:val="bullet"/>
      <w:lvlText w:val="•"/>
      <w:lvlJc w:val="left"/>
      <w:pPr>
        <w:tabs>
          <w:tab w:val="num" w:pos="5760"/>
        </w:tabs>
        <w:ind w:left="5760" w:hanging="360"/>
      </w:pPr>
      <w:rPr>
        <w:rFonts w:ascii="Arial" w:hAnsi="Arial" w:hint="default"/>
      </w:rPr>
    </w:lvl>
    <w:lvl w:ilvl="8" w:tplc="F5E61A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DF49D9"/>
    <w:multiLevelType w:val="hybridMultilevel"/>
    <w:tmpl w:val="9E58081A"/>
    <w:lvl w:ilvl="0" w:tplc="213EB8D4">
      <w:start w:val="1"/>
      <w:numFmt w:val="bullet"/>
      <w:lvlText w:val="•"/>
      <w:lvlJc w:val="left"/>
      <w:pPr>
        <w:tabs>
          <w:tab w:val="num" w:pos="1080"/>
        </w:tabs>
        <w:ind w:left="1080" w:hanging="360"/>
      </w:pPr>
      <w:rPr>
        <w:rFonts w:ascii="Times New Roman" w:hAnsi="Times New Roman" w:hint="default"/>
      </w:rPr>
    </w:lvl>
    <w:lvl w:ilvl="1" w:tplc="34C2755E">
      <w:start w:val="1"/>
      <w:numFmt w:val="bullet"/>
      <w:lvlText w:val="•"/>
      <w:lvlJc w:val="left"/>
      <w:pPr>
        <w:tabs>
          <w:tab w:val="num" w:pos="1800"/>
        </w:tabs>
        <w:ind w:left="1800" w:hanging="360"/>
      </w:pPr>
      <w:rPr>
        <w:rFonts w:ascii="Times New Roman" w:hAnsi="Times New Roman" w:hint="default"/>
      </w:rPr>
    </w:lvl>
    <w:lvl w:ilvl="2" w:tplc="05B65660" w:tentative="1">
      <w:start w:val="1"/>
      <w:numFmt w:val="bullet"/>
      <w:lvlText w:val="•"/>
      <w:lvlJc w:val="left"/>
      <w:pPr>
        <w:tabs>
          <w:tab w:val="num" w:pos="2520"/>
        </w:tabs>
        <w:ind w:left="2520" w:hanging="360"/>
      </w:pPr>
      <w:rPr>
        <w:rFonts w:ascii="Times New Roman" w:hAnsi="Times New Roman" w:hint="default"/>
      </w:rPr>
    </w:lvl>
    <w:lvl w:ilvl="3" w:tplc="07FA4C90" w:tentative="1">
      <w:start w:val="1"/>
      <w:numFmt w:val="bullet"/>
      <w:lvlText w:val="•"/>
      <w:lvlJc w:val="left"/>
      <w:pPr>
        <w:tabs>
          <w:tab w:val="num" w:pos="3240"/>
        </w:tabs>
        <w:ind w:left="3240" w:hanging="360"/>
      </w:pPr>
      <w:rPr>
        <w:rFonts w:ascii="Times New Roman" w:hAnsi="Times New Roman" w:hint="default"/>
      </w:rPr>
    </w:lvl>
    <w:lvl w:ilvl="4" w:tplc="90487DA0" w:tentative="1">
      <w:start w:val="1"/>
      <w:numFmt w:val="bullet"/>
      <w:lvlText w:val="•"/>
      <w:lvlJc w:val="left"/>
      <w:pPr>
        <w:tabs>
          <w:tab w:val="num" w:pos="3960"/>
        </w:tabs>
        <w:ind w:left="3960" w:hanging="360"/>
      </w:pPr>
      <w:rPr>
        <w:rFonts w:ascii="Times New Roman" w:hAnsi="Times New Roman" w:hint="default"/>
      </w:rPr>
    </w:lvl>
    <w:lvl w:ilvl="5" w:tplc="C7E41BCC" w:tentative="1">
      <w:start w:val="1"/>
      <w:numFmt w:val="bullet"/>
      <w:lvlText w:val="•"/>
      <w:lvlJc w:val="left"/>
      <w:pPr>
        <w:tabs>
          <w:tab w:val="num" w:pos="4680"/>
        </w:tabs>
        <w:ind w:left="4680" w:hanging="360"/>
      </w:pPr>
      <w:rPr>
        <w:rFonts w:ascii="Times New Roman" w:hAnsi="Times New Roman" w:hint="default"/>
      </w:rPr>
    </w:lvl>
    <w:lvl w:ilvl="6" w:tplc="EBB07658" w:tentative="1">
      <w:start w:val="1"/>
      <w:numFmt w:val="bullet"/>
      <w:lvlText w:val="•"/>
      <w:lvlJc w:val="left"/>
      <w:pPr>
        <w:tabs>
          <w:tab w:val="num" w:pos="5400"/>
        </w:tabs>
        <w:ind w:left="5400" w:hanging="360"/>
      </w:pPr>
      <w:rPr>
        <w:rFonts w:ascii="Times New Roman" w:hAnsi="Times New Roman" w:hint="default"/>
      </w:rPr>
    </w:lvl>
    <w:lvl w:ilvl="7" w:tplc="754C58A4" w:tentative="1">
      <w:start w:val="1"/>
      <w:numFmt w:val="bullet"/>
      <w:lvlText w:val="•"/>
      <w:lvlJc w:val="left"/>
      <w:pPr>
        <w:tabs>
          <w:tab w:val="num" w:pos="6120"/>
        </w:tabs>
        <w:ind w:left="6120" w:hanging="360"/>
      </w:pPr>
      <w:rPr>
        <w:rFonts w:ascii="Times New Roman" w:hAnsi="Times New Roman" w:hint="default"/>
      </w:rPr>
    </w:lvl>
    <w:lvl w:ilvl="8" w:tplc="E5FA3A78" w:tentative="1">
      <w:start w:val="1"/>
      <w:numFmt w:val="bullet"/>
      <w:lvlText w:val="•"/>
      <w:lvlJc w:val="left"/>
      <w:pPr>
        <w:tabs>
          <w:tab w:val="num" w:pos="6840"/>
        </w:tabs>
        <w:ind w:left="6840" w:hanging="360"/>
      </w:pPr>
      <w:rPr>
        <w:rFonts w:ascii="Times New Roman" w:hAnsi="Times New Roman" w:hint="default"/>
      </w:rPr>
    </w:lvl>
  </w:abstractNum>
  <w:abstractNum w:abstractNumId="8" w15:restartNumberingAfterBreak="0">
    <w:nsid w:val="404E1F1C"/>
    <w:multiLevelType w:val="hybridMultilevel"/>
    <w:tmpl w:val="74764FBC"/>
    <w:lvl w:ilvl="0" w:tplc="655AC394">
      <w:start w:val="1"/>
      <w:numFmt w:val="bullet"/>
      <w:lvlText w:val="•"/>
      <w:lvlJc w:val="left"/>
      <w:pPr>
        <w:tabs>
          <w:tab w:val="num" w:pos="1080"/>
        </w:tabs>
        <w:ind w:left="1080" w:hanging="360"/>
      </w:pPr>
      <w:rPr>
        <w:rFonts w:ascii="Arial" w:hAnsi="Arial" w:hint="default"/>
      </w:rPr>
    </w:lvl>
    <w:lvl w:ilvl="1" w:tplc="C0E478CA">
      <w:start w:val="48"/>
      <w:numFmt w:val="bullet"/>
      <w:lvlText w:val="•"/>
      <w:lvlJc w:val="left"/>
      <w:pPr>
        <w:tabs>
          <w:tab w:val="num" w:pos="1800"/>
        </w:tabs>
        <w:ind w:left="1800" w:hanging="360"/>
      </w:pPr>
      <w:rPr>
        <w:rFonts w:ascii="Arial" w:hAnsi="Arial" w:hint="default"/>
      </w:rPr>
    </w:lvl>
    <w:lvl w:ilvl="2" w:tplc="64EE937C">
      <w:start w:val="48"/>
      <w:numFmt w:val="bullet"/>
      <w:lvlText w:val="•"/>
      <w:lvlJc w:val="left"/>
      <w:pPr>
        <w:tabs>
          <w:tab w:val="num" w:pos="2520"/>
        </w:tabs>
        <w:ind w:left="2520" w:hanging="360"/>
      </w:pPr>
      <w:rPr>
        <w:rFonts w:ascii="Arial" w:hAnsi="Arial" w:hint="default"/>
      </w:rPr>
    </w:lvl>
    <w:lvl w:ilvl="3" w:tplc="6048053C" w:tentative="1">
      <w:start w:val="1"/>
      <w:numFmt w:val="bullet"/>
      <w:lvlText w:val="•"/>
      <w:lvlJc w:val="left"/>
      <w:pPr>
        <w:tabs>
          <w:tab w:val="num" w:pos="3240"/>
        </w:tabs>
        <w:ind w:left="3240" w:hanging="360"/>
      </w:pPr>
      <w:rPr>
        <w:rFonts w:ascii="Arial" w:hAnsi="Arial" w:hint="default"/>
      </w:rPr>
    </w:lvl>
    <w:lvl w:ilvl="4" w:tplc="10B09CA4" w:tentative="1">
      <w:start w:val="1"/>
      <w:numFmt w:val="bullet"/>
      <w:lvlText w:val="•"/>
      <w:lvlJc w:val="left"/>
      <w:pPr>
        <w:tabs>
          <w:tab w:val="num" w:pos="3960"/>
        </w:tabs>
        <w:ind w:left="3960" w:hanging="360"/>
      </w:pPr>
      <w:rPr>
        <w:rFonts w:ascii="Arial" w:hAnsi="Arial" w:hint="default"/>
      </w:rPr>
    </w:lvl>
    <w:lvl w:ilvl="5" w:tplc="C10ECE0E" w:tentative="1">
      <w:start w:val="1"/>
      <w:numFmt w:val="bullet"/>
      <w:lvlText w:val="•"/>
      <w:lvlJc w:val="left"/>
      <w:pPr>
        <w:tabs>
          <w:tab w:val="num" w:pos="4680"/>
        </w:tabs>
        <w:ind w:left="4680" w:hanging="360"/>
      </w:pPr>
      <w:rPr>
        <w:rFonts w:ascii="Arial" w:hAnsi="Arial" w:hint="default"/>
      </w:rPr>
    </w:lvl>
    <w:lvl w:ilvl="6" w:tplc="7D546C38" w:tentative="1">
      <w:start w:val="1"/>
      <w:numFmt w:val="bullet"/>
      <w:lvlText w:val="•"/>
      <w:lvlJc w:val="left"/>
      <w:pPr>
        <w:tabs>
          <w:tab w:val="num" w:pos="5400"/>
        </w:tabs>
        <w:ind w:left="5400" w:hanging="360"/>
      </w:pPr>
      <w:rPr>
        <w:rFonts w:ascii="Arial" w:hAnsi="Arial" w:hint="default"/>
      </w:rPr>
    </w:lvl>
    <w:lvl w:ilvl="7" w:tplc="F9606BA0" w:tentative="1">
      <w:start w:val="1"/>
      <w:numFmt w:val="bullet"/>
      <w:lvlText w:val="•"/>
      <w:lvlJc w:val="left"/>
      <w:pPr>
        <w:tabs>
          <w:tab w:val="num" w:pos="6120"/>
        </w:tabs>
        <w:ind w:left="6120" w:hanging="360"/>
      </w:pPr>
      <w:rPr>
        <w:rFonts w:ascii="Arial" w:hAnsi="Arial" w:hint="default"/>
      </w:rPr>
    </w:lvl>
    <w:lvl w:ilvl="8" w:tplc="62283780"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44302C8D"/>
    <w:multiLevelType w:val="hybridMultilevel"/>
    <w:tmpl w:val="C51A27F2"/>
    <w:lvl w:ilvl="0" w:tplc="D614562E">
      <w:start w:val="1"/>
      <w:numFmt w:val="bullet"/>
      <w:lvlText w:val="•"/>
      <w:lvlJc w:val="left"/>
      <w:pPr>
        <w:tabs>
          <w:tab w:val="num" w:pos="1080"/>
        </w:tabs>
        <w:ind w:left="1080" w:hanging="360"/>
      </w:pPr>
      <w:rPr>
        <w:rFonts w:ascii="Arial" w:hAnsi="Arial" w:hint="default"/>
      </w:rPr>
    </w:lvl>
    <w:lvl w:ilvl="1" w:tplc="B038CE36" w:tentative="1">
      <w:start w:val="1"/>
      <w:numFmt w:val="bullet"/>
      <w:lvlText w:val="•"/>
      <w:lvlJc w:val="left"/>
      <w:pPr>
        <w:tabs>
          <w:tab w:val="num" w:pos="1800"/>
        </w:tabs>
        <w:ind w:left="1800" w:hanging="360"/>
      </w:pPr>
      <w:rPr>
        <w:rFonts w:ascii="Arial" w:hAnsi="Arial" w:hint="default"/>
      </w:rPr>
    </w:lvl>
    <w:lvl w:ilvl="2" w:tplc="7C26644E" w:tentative="1">
      <w:start w:val="1"/>
      <w:numFmt w:val="bullet"/>
      <w:lvlText w:val="•"/>
      <w:lvlJc w:val="left"/>
      <w:pPr>
        <w:tabs>
          <w:tab w:val="num" w:pos="2520"/>
        </w:tabs>
        <w:ind w:left="2520" w:hanging="360"/>
      </w:pPr>
      <w:rPr>
        <w:rFonts w:ascii="Arial" w:hAnsi="Arial" w:hint="default"/>
      </w:rPr>
    </w:lvl>
    <w:lvl w:ilvl="3" w:tplc="774C329E" w:tentative="1">
      <w:start w:val="1"/>
      <w:numFmt w:val="bullet"/>
      <w:lvlText w:val="•"/>
      <w:lvlJc w:val="left"/>
      <w:pPr>
        <w:tabs>
          <w:tab w:val="num" w:pos="3240"/>
        </w:tabs>
        <w:ind w:left="3240" w:hanging="360"/>
      </w:pPr>
      <w:rPr>
        <w:rFonts w:ascii="Arial" w:hAnsi="Arial" w:hint="default"/>
      </w:rPr>
    </w:lvl>
    <w:lvl w:ilvl="4" w:tplc="59F8060C" w:tentative="1">
      <w:start w:val="1"/>
      <w:numFmt w:val="bullet"/>
      <w:lvlText w:val="•"/>
      <w:lvlJc w:val="left"/>
      <w:pPr>
        <w:tabs>
          <w:tab w:val="num" w:pos="3960"/>
        </w:tabs>
        <w:ind w:left="3960" w:hanging="360"/>
      </w:pPr>
      <w:rPr>
        <w:rFonts w:ascii="Arial" w:hAnsi="Arial" w:hint="default"/>
      </w:rPr>
    </w:lvl>
    <w:lvl w:ilvl="5" w:tplc="56F68E8C" w:tentative="1">
      <w:start w:val="1"/>
      <w:numFmt w:val="bullet"/>
      <w:lvlText w:val="•"/>
      <w:lvlJc w:val="left"/>
      <w:pPr>
        <w:tabs>
          <w:tab w:val="num" w:pos="4680"/>
        </w:tabs>
        <w:ind w:left="4680" w:hanging="360"/>
      </w:pPr>
      <w:rPr>
        <w:rFonts w:ascii="Arial" w:hAnsi="Arial" w:hint="default"/>
      </w:rPr>
    </w:lvl>
    <w:lvl w:ilvl="6" w:tplc="16480E86" w:tentative="1">
      <w:start w:val="1"/>
      <w:numFmt w:val="bullet"/>
      <w:lvlText w:val="•"/>
      <w:lvlJc w:val="left"/>
      <w:pPr>
        <w:tabs>
          <w:tab w:val="num" w:pos="5400"/>
        </w:tabs>
        <w:ind w:left="5400" w:hanging="360"/>
      </w:pPr>
      <w:rPr>
        <w:rFonts w:ascii="Arial" w:hAnsi="Arial" w:hint="default"/>
      </w:rPr>
    </w:lvl>
    <w:lvl w:ilvl="7" w:tplc="67CC7AC4" w:tentative="1">
      <w:start w:val="1"/>
      <w:numFmt w:val="bullet"/>
      <w:lvlText w:val="•"/>
      <w:lvlJc w:val="left"/>
      <w:pPr>
        <w:tabs>
          <w:tab w:val="num" w:pos="6120"/>
        </w:tabs>
        <w:ind w:left="6120" w:hanging="360"/>
      </w:pPr>
      <w:rPr>
        <w:rFonts w:ascii="Arial" w:hAnsi="Arial" w:hint="default"/>
      </w:rPr>
    </w:lvl>
    <w:lvl w:ilvl="8" w:tplc="1BCE2098"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4EE160E5"/>
    <w:multiLevelType w:val="hybridMultilevel"/>
    <w:tmpl w:val="0C2C79D6"/>
    <w:lvl w:ilvl="0" w:tplc="A8A2F652">
      <w:start w:val="1"/>
      <w:numFmt w:val="bullet"/>
      <w:lvlText w:val="•"/>
      <w:lvlJc w:val="left"/>
      <w:pPr>
        <w:tabs>
          <w:tab w:val="num" w:pos="1080"/>
        </w:tabs>
        <w:ind w:left="1080" w:hanging="360"/>
      </w:pPr>
      <w:rPr>
        <w:rFonts w:ascii="Arial" w:hAnsi="Arial" w:hint="default"/>
      </w:rPr>
    </w:lvl>
    <w:lvl w:ilvl="1" w:tplc="47C6C508">
      <w:start w:val="31"/>
      <w:numFmt w:val="bullet"/>
      <w:lvlText w:val="•"/>
      <w:lvlJc w:val="left"/>
      <w:pPr>
        <w:tabs>
          <w:tab w:val="num" w:pos="1800"/>
        </w:tabs>
        <w:ind w:left="1800" w:hanging="360"/>
      </w:pPr>
      <w:rPr>
        <w:rFonts w:ascii="Arial" w:hAnsi="Arial" w:hint="default"/>
      </w:rPr>
    </w:lvl>
    <w:lvl w:ilvl="2" w:tplc="5C824E60">
      <w:start w:val="31"/>
      <w:numFmt w:val="bullet"/>
      <w:lvlText w:val="•"/>
      <w:lvlJc w:val="left"/>
      <w:pPr>
        <w:tabs>
          <w:tab w:val="num" w:pos="2520"/>
        </w:tabs>
        <w:ind w:left="2520" w:hanging="360"/>
      </w:pPr>
      <w:rPr>
        <w:rFonts w:ascii="Arial" w:hAnsi="Arial" w:hint="default"/>
      </w:rPr>
    </w:lvl>
    <w:lvl w:ilvl="3" w:tplc="5198AB34" w:tentative="1">
      <w:start w:val="1"/>
      <w:numFmt w:val="bullet"/>
      <w:lvlText w:val="•"/>
      <w:lvlJc w:val="left"/>
      <w:pPr>
        <w:tabs>
          <w:tab w:val="num" w:pos="3240"/>
        </w:tabs>
        <w:ind w:left="3240" w:hanging="360"/>
      </w:pPr>
      <w:rPr>
        <w:rFonts w:ascii="Arial" w:hAnsi="Arial" w:hint="default"/>
      </w:rPr>
    </w:lvl>
    <w:lvl w:ilvl="4" w:tplc="5C8CDEE4" w:tentative="1">
      <w:start w:val="1"/>
      <w:numFmt w:val="bullet"/>
      <w:lvlText w:val="•"/>
      <w:lvlJc w:val="left"/>
      <w:pPr>
        <w:tabs>
          <w:tab w:val="num" w:pos="3960"/>
        </w:tabs>
        <w:ind w:left="3960" w:hanging="360"/>
      </w:pPr>
      <w:rPr>
        <w:rFonts w:ascii="Arial" w:hAnsi="Arial" w:hint="default"/>
      </w:rPr>
    </w:lvl>
    <w:lvl w:ilvl="5" w:tplc="7EFC0B6A" w:tentative="1">
      <w:start w:val="1"/>
      <w:numFmt w:val="bullet"/>
      <w:lvlText w:val="•"/>
      <w:lvlJc w:val="left"/>
      <w:pPr>
        <w:tabs>
          <w:tab w:val="num" w:pos="4680"/>
        </w:tabs>
        <w:ind w:left="4680" w:hanging="360"/>
      </w:pPr>
      <w:rPr>
        <w:rFonts w:ascii="Arial" w:hAnsi="Arial" w:hint="default"/>
      </w:rPr>
    </w:lvl>
    <w:lvl w:ilvl="6" w:tplc="5DAE524A" w:tentative="1">
      <w:start w:val="1"/>
      <w:numFmt w:val="bullet"/>
      <w:lvlText w:val="•"/>
      <w:lvlJc w:val="left"/>
      <w:pPr>
        <w:tabs>
          <w:tab w:val="num" w:pos="5400"/>
        </w:tabs>
        <w:ind w:left="5400" w:hanging="360"/>
      </w:pPr>
      <w:rPr>
        <w:rFonts w:ascii="Arial" w:hAnsi="Arial" w:hint="default"/>
      </w:rPr>
    </w:lvl>
    <w:lvl w:ilvl="7" w:tplc="57EED9A0" w:tentative="1">
      <w:start w:val="1"/>
      <w:numFmt w:val="bullet"/>
      <w:lvlText w:val="•"/>
      <w:lvlJc w:val="left"/>
      <w:pPr>
        <w:tabs>
          <w:tab w:val="num" w:pos="6120"/>
        </w:tabs>
        <w:ind w:left="6120" w:hanging="360"/>
      </w:pPr>
      <w:rPr>
        <w:rFonts w:ascii="Arial" w:hAnsi="Arial" w:hint="default"/>
      </w:rPr>
    </w:lvl>
    <w:lvl w:ilvl="8" w:tplc="5F3265B4"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67934BD9"/>
    <w:multiLevelType w:val="hybridMultilevel"/>
    <w:tmpl w:val="F9A8339A"/>
    <w:lvl w:ilvl="0" w:tplc="19EE43D8">
      <w:start w:val="1"/>
      <w:numFmt w:val="bullet"/>
      <w:lvlText w:val="•"/>
      <w:lvlJc w:val="left"/>
      <w:pPr>
        <w:tabs>
          <w:tab w:val="num" w:pos="720"/>
        </w:tabs>
        <w:ind w:left="720" w:hanging="360"/>
      </w:pPr>
      <w:rPr>
        <w:rFonts w:ascii="Times New Roman" w:hAnsi="Times New Roman" w:hint="default"/>
      </w:rPr>
    </w:lvl>
    <w:lvl w:ilvl="1" w:tplc="151E6F54">
      <w:start w:val="31"/>
      <w:numFmt w:val="bullet"/>
      <w:lvlText w:val="–"/>
      <w:lvlJc w:val="left"/>
      <w:pPr>
        <w:tabs>
          <w:tab w:val="num" w:pos="1440"/>
        </w:tabs>
        <w:ind w:left="1440" w:hanging="360"/>
      </w:pPr>
      <w:rPr>
        <w:rFonts w:ascii="Times New Roman" w:hAnsi="Times New Roman" w:hint="default"/>
      </w:rPr>
    </w:lvl>
    <w:lvl w:ilvl="2" w:tplc="422297D0" w:tentative="1">
      <w:start w:val="1"/>
      <w:numFmt w:val="bullet"/>
      <w:lvlText w:val="•"/>
      <w:lvlJc w:val="left"/>
      <w:pPr>
        <w:tabs>
          <w:tab w:val="num" w:pos="2160"/>
        </w:tabs>
        <w:ind w:left="2160" w:hanging="360"/>
      </w:pPr>
      <w:rPr>
        <w:rFonts w:ascii="Times New Roman" w:hAnsi="Times New Roman" w:hint="default"/>
      </w:rPr>
    </w:lvl>
    <w:lvl w:ilvl="3" w:tplc="A68CDAAC" w:tentative="1">
      <w:start w:val="1"/>
      <w:numFmt w:val="bullet"/>
      <w:lvlText w:val="•"/>
      <w:lvlJc w:val="left"/>
      <w:pPr>
        <w:tabs>
          <w:tab w:val="num" w:pos="2880"/>
        </w:tabs>
        <w:ind w:left="2880" w:hanging="360"/>
      </w:pPr>
      <w:rPr>
        <w:rFonts w:ascii="Times New Roman" w:hAnsi="Times New Roman" w:hint="default"/>
      </w:rPr>
    </w:lvl>
    <w:lvl w:ilvl="4" w:tplc="727ECEAE" w:tentative="1">
      <w:start w:val="1"/>
      <w:numFmt w:val="bullet"/>
      <w:lvlText w:val="•"/>
      <w:lvlJc w:val="left"/>
      <w:pPr>
        <w:tabs>
          <w:tab w:val="num" w:pos="3600"/>
        </w:tabs>
        <w:ind w:left="3600" w:hanging="360"/>
      </w:pPr>
      <w:rPr>
        <w:rFonts w:ascii="Times New Roman" w:hAnsi="Times New Roman" w:hint="default"/>
      </w:rPr>
    </w:lvl>
    <w:lvl w:ilvl="5" w:tplc="6EA4EB46" w:tentative="1">
      <w:start w:val="1"/>
      <w:numFmt w:val="bullet"/>
      <w:lvlText w:val="•"/>
      <w:lvlJc w:val="left"/>
      <w:pPr>
        <w:tabs>
          <w:tab w:val="num" w:pos="4320"/>
        </w:tabs>
        <w:ind w:left="4320" w:hanging="360"/>
      </w:pPr>
      <w:rPr>
        <w:rFonts w:ascii="Times New Roman" w:hAnsi="Times New Roman" w:hint="default"/>
      </w:rPr>
    </w:lvl>
    <w:lvl w:ilvl="6" w:tplc="85A8EB4C" w:tentative="1">
      <w:start w:val="1"/>
      <w:numFmt w:val="bullet"/>
      <w:lvlText w:val="•"/>
      <w:lvlJc w:val="left"/>
      <w:pPr>
        <w:tabs>
          <w:tab w:val="num" w:pos="5040"/>
        </w:tabs>
        <w:ind w:left="5040" w:hanging="360"/>
      </w:pPr>
      <w:rPr>
        <w:rFonts w:ascii="Times New Roman" w:hAnsi="Times New Roman" w:hint="default"/>
      </w:rPr>
    </w:lvl>
    <w:lvl w:ilvl="7" w:tplc="6A3C1A18" w:tentative="1">
      <w:start w:val="1"/>
      <w:numFmt w:val="bullet"/>
      <w:lvlText w:val="•"/>
      <w:lvlJc w:val="left"/>
      <w:pPr>
        <w:tabs>
          <w:tab w:val="num" w:pos="5760"/>
        </w:tabs>
        <w:ind w:left="5760" w:hanging="360"/>
      </w:pPr>
      <w:rPr>
        <w:rFonts w:ascii="Times New Roman" w:hAnsi="Times New Roman" w:hint="default"/>
      </w:rPr>
    </w:lvl>
    <w:lvl w:ilvl="8" w:tplc="911A0E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8D15F3B"/>
    <w:multiLevelType w:val="hybridMultilevel"/>
    <w:tmpl w:val="5CEC5C82"/>
    <w:lvl w:ilvl="0" w:tplc="6CC2D6A0">
      <w:start w:val="1"/>
      <w:numFmt w:val="bullet"/>
      <w:lvlText w:val="•"/>
      <w:lvlJc w:val="left"/>
      <w:pPr>
        <w:tabs>
          <w:tab w:val="num" w:pos="720"/>
        </w:tabs>
        <w:ind w:left="720" w:hanging="360"/>
      </w:pPr>
      <w:rPr>
        <w:rFonts w:ascii="Arial" w:hAnsi="Arial" w:hint="default"/>
      </w:rPr>
    </w:lvl>
    <w:lvl w:ilvl="1" w:tplc="4A1C8EC8" w:tentative="1">
      <w:start w:val="1"/>
      <w:numFmt w:val="bullet"/>
      <w:lvlText w:val="•"/>
      <w:lvlJc w:val="left"/>
      <w:pPr>
        <w:tabs>
          <w:tab w:val="num" w:pos="1440"/>
        </w:tabs>
        <w:ind w:left="1440" w:hanging="360"/>
      </w:pPr>
      <w:rPr>
        <w:rFonts w:ascii="Arial" w:hAnsi="Arial" w:hint="default"/>
      </w:rPr>
    </w:lvl>
    <w:lvl w:ilvl="2" w:tplc="12B0283C">
      <w:start w:val="1"/>
      <w:numFmt w:val="bullet"/>
      <w:lvlText w:val="•"/>
      <w:lvlJc w:val="left"/>
      <w:pPr>
        <w:tabs>
          <w:tab w:val="num" w:pos="2160"/>
        </w:tabs>
        <w:ind w:left="2160" w:hanging="360"/>
      </w:pPr>
      <w:rPr>
        <w:rFonts w:ascii="Arial" w:hAnsi="Arial" w:hint="default"/>
      </w:rPr>
    </w:lvl>
    <w:lvl w:ilvl="3" w:tplc="F572992A" w:tentative="1">
      <w:start w:val="1"/>
      <w:numFmt w:val="bullet"/>
      <w:lvlText w:val="•"/>
      <w:lvlJc w:val="left"/>
      <w:pPr>
        <w:tabs>
          <w:tab w:val="num" w:pos="2880"/>
        </w:tabs>
        <w:ind w:left="2880" w:hanging="360"/>
      </w:pPr>
      <w:rPr>
        <w:rFonts w:ascii="Arial" w:hAnsi="Arial" w:hint="default"/>
      </w:rPr>
    </w:lvl>
    <w:lvl w:ilvl="4" w:tplc="695EBE66" w:tentative="1">
      <w:start w:val="1"/>
      <w:numFmt w:val="bullet"/>
      <w:lvlText w:val="•"/>
      <w:lvlJc w:val="left"/>
      <w:pPr>
        <w:tabs>
          <w:tab w:val="num" w:pos="3600"/>
        </w:tabs>
        <w:ind w:left="3600" w:hanging="360"/>
      </w:pPr>
      <w:rPr>
        <w:rFonts w:ascii="Arial" w:hAnsi="Arial" w:hint="default"/>
      </w:rPr>
    </w:lvl>
    <w:lvl w:ilvl="5" w:tplc="05D063C0" w:tentative="1">
      <w:start w:val="1"/>
      <w:numFmt w:val="bullet"/>
      <w:lvlText w:val="•"/>
      <w:lvlJc w:val="left"/>
      <w:pPr>
        <w:tabs>
          <w:tab w:val="num" w:pos="4320"/>
        </w:tabs>
        <w:ind w:left="4320" w:hanging="360"/>
      </w:pPr>
      <w:rPr>
        <w:rFonts w:ascii="Arial" w:hAnsi="Arial" w:hint="default"/>
      </w:rPr>
    </w:lvl>
    <w:lvl w:ilvl="6" w:tplc="44C259EA" w:tentative="1">
      <w:start w:val="1"/>
      <w:numFmt w:val="bullet"/>
      <w:lvlText w:val="•"/>
      <w:lvlJc w:val="left"/>
      <w:pPr>
        <w:tabs>
          <w:tab w:val="num" w:pos="5040"/>
        </w:tabs>
        <w:ind w:left="5040" w:hanging="360"/>
      </w:pPr>
      <w:rPr>
        <w:rFonts w:ascii="Arial" w:hAnsi="Arial" w:hint="default"/>
      </w:rPr>
    </w:lvl>
    <w:lvl w:ilvl="7" w:tplc="FD647820" w:tentative="1">
      <w:start w:val="1"/>
      <w:numFmt w:val="bullet"/>
      <w:lvlText w:val="•"/>
      <w:lvlJc w:val="left"/>
      <w:pPr>
        <w:tabs>
          <w:tab w:val="num" w:pos="5760"/>
        </w:tabs>
        <w:ind w:left="5760" w:hanging="360"/>
      </w:pPr>
      <w:rPr>
        <w:rFonts w:ascii="Arial" w:hAnsi="Arial" w:hint="default"/>
      </w:rPr>
    </w:lvl>
    <w:lvl w:ilvl="8" w:tplc="FE2201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3030B8"/>
    <w:multiLevelType w:val="multilevel"/>
    <w:tmpl w:val="5DD413F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73E2061D"/>
    <w:multiLevelType w:val="hybridMultilevel"/>
    <w:tmpl w:val="85FC905C"/>
    <w:lvl w:ilvl="0" w:tplc="8F66D1A4">
      <w:start w:val="1"/>
      <w:numFmt w:val="bullet"/>
      <w:lvlText w:val="•"/>
      <w:lvlJc w:val="left"/>
      <w:pPr>
        <w:tabs>
          <w:tab w:val="num" w:pos="1080"/>
        </w:tabs>
        <w:ind w:left="1080" w:hanging="360"/>
      </w:pPr>
      <w:rPr>
        <w:rFonts w:ascii="Arial" w:hAnsi="Arial" w:hint="default"/>
      </w:rPr>
    </w:lvl>
    <w:lvl w:ilvl="1" w:tplc="01A45B5E" w:tentative="1">
      <w:start w:val="1"/>
      <w:numFmt w:val="bullet"/>
      <w:lvlText w:val="•"/>
      <w:lvlJc w:val="left"/>
      <w:pPr>
        <w:tabs>
          <w:tab w:val="num" w:pos="1800"/>
        </w:tabs>
        <w:ind w:left="1800" w:hanging="360"/>
      </w:pPr>
      <w:rPr>
        <w:rFonts w:ascii="Arial" w:hAnsi="Arial" w:hint="default"/>
      </w:rPr>
    </w:lvl>
    <w:lvl w:ilvl="2" w:tplc="81CC05BE" w:tentative="1">
      <w:start w:val="1"/>
      <w:numFmt w:val="bullet"/>
      <w:lvlText w:val="•"/>
      <w:lvlJc w:val="left"/>
      <w:pPr>
        <w:tabs>
          <w:tab w:val="num" w:pos="2520"/>
        </w:tabs>
        <w:ind w:left="2520" w:hanging="360"/>
      </w:pPr>
      <w:rPr>
        <w:rFonts w:ascii="Arial" w:hAnsi="Arial" w:hint="default"/>
      </w:rPr>
    </w:lvl>
    <w:lvl w:ilvl="3" w:tplc="8D94CAD8" w:tentative="1">
      <w:start w:val="1"/>
      <w:numFmt w:val="bullet"/>
      <w:lvlText w:val="•"/>
      <w:lvlJc w:val="left"/>
      <w:pPr>
        <w:tabs>
          <w:tab w:val="num" w:pos="3240"/>
        </w:tabs>
        <w:ind w:left="3240" w:hanging="360"/>
      </w:pPr>
      <w:rPr>
        <w:rFonts w:ascii="Arial" w:hAnsi="Arial" w:hint="default"/>
      </w:rPr>
    </w:lvl>
    <w:lvl w:ilvl="4" w:tplc="6CAEC3B4" w:tentative="1">
      <w:start w:val="1"/>
      <w:numFmt w:val="bullet"/>
      <w:lvlText w:val="•"/>
      <w:lvlJc w:val="left"/>
      <w:pPr>
        <w:tabs>
          <w:tab w:val="num" w:pos="3960"/>
        </w:tabs>
        <w:ind w:left="3960" w:hanging="360"/>
      </w:pPr>
      <w:rPr>
        <w:rFonts w:ascii="Arial" w:hAnsi="Arial" w:hint="default"/>
      </w:rPr>
    </w:lvl>
    <w:lvl w:ilvl="5" w:tplc="5BCE7230" w:tentative="1">
      <w:start w:val="1"/>
      <w:numFmt w:val="bullet"/>
      <w:lvlText w:val="•"/>
      <w:lvlJc w:val="left"/>
      <w:pPr>
        <w:tabs>
          <w:tab w:val="num" w:pos="4680"/>
        </w:tabs>
        <w:ind w:left="4680" w:hanging="360"/>
      </w:pPr>
      <w:rPr>
        <w:rFonts w:ascii="Arial" w:hAnsi="Arial" w:hint="default"/>
      </w:rPr>
    </w:lvl>
    <w:lvl w:ilvl="6" w:tplc="302EC764" w:tentative="1">
      <w:start w:val="1"/>
      <w:numFmt w:val="bullet"/>
      <w:lvlText w:val="•"/>
      <w:lvlJc w:val="left"/>
      <w:pPr>
        <w:tabs>
          <w:tab w:val="num" w:pos="5400"/>
        </w:tabs>
        <w:ind w:left="5400" w:hanging="360"/>
      </w:pPr>
      <w:rPr>
        <w:rFonts w:ascii="Arial" w:hAnsi="Arial" w:hint="default"/>
      </w:rPr>
    </w:lvl>
    <w:lvl w:ilvl="7" w:tplc="F3C8D268" w:tentative="1">
      <w:start w:val="1"/>
      <w:numFmt w:val="bullet"/>
      <w:lvlText w:val="•"/>
      <w:lvlJc w:val="left"/>
      <w:pPr>
        <w:tabs>
          <w:tab w:val="num" w:pos="6120"/>
        </w:tabs>
        <w:ind w:left="6120" w:hanging="360"/>
      </w:pPr>
      <w:rPr>
        <w:rFonts w:ascii="Arial" w:hAnsi="Arial" w:hint="default"/>
      </w:rPr>
    </w:lvl>
    <w:lvl w:ilvl="8" w:tplc="7010B5D4"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75836DEC"/>
    <w:multiLevelType w:val="hybridMultilevel"/>
    <w:tmpl w:val="98A43F42"/>
    <w:lvl w:ilvl="0" w:tplc="5838CD52">
      <w:start w:val="1"/>
      <w:numFmt w:val="bullet"/>
      <w:lvlText w:val="•"/>
      <w:lvlJc w:val="left"/>
      <w:pPr>
        <w:tabs>
          <w:tab w:val="num" w:pos="720"/>
        </w:tabs>
        <w:ind w:left="720" w:hanging="360"/>
      </w:pPr>
      <w:rPr>
        <w:rFonts w:ascii="Times New Roman" w:hAnsi="Times New Roman" w:hint="default"/>
      </w:rPr>
    </w:lvl>
    <w:lvl w:ilvl="1" w:tplc="41EC86B2">
      <w:start w:val="31"/>
      <w:numFmt w:val="bullet"/>
      <w:lvlText w:val="–"/>
      <w:lvlJc w:val="left"/>
      <w:pPr>
        <w:tabs>
          <w:tab w:val="num" w:pos="1440"/>
        </w:tabs>
        <w:ind w:left="1440" w:hanging="360"/>
      </w:pPr>
      <w:rPr>
        <w:rFonts w:ascii="Times New Roman" w:hAnsi="Times New Roman" w:hint="default"/>
      </w:rPr>
    </w:lvl>
    <w:lvl w:ilvl="2" w:tplc="D9CE4C3A" w:tentative="1">
      <w:start w:val="1"/>
      <w:numFmt w:val="bullet"/>
      <w:lvlText w:val="•"/>
      <w:lvlJc w:val="left"/>
      <w:pPr>
        <w:tabs>
          <w:tab w:val="num" w:pos="2160"/>
        </w:tabs>
        <w:ind w:left="2160" w:hanging="360"/>
      </w:pPr>
      <w:rPr>
        <w:rFonts w:ascii="Times New Roman" w:hAnsi="Times New Roman" w:hint="default"/>
      </w:rPr>
    </w:lvl>
    <w:lvl w:ilvl="3" w:tplc="B89A8E86" w:tentative="1">
      <w:start w:val="1"/>
      <w:numFmt w:val="bullet"/>
      <w:lvlText w:val="•"/>
      <w:lvlJc w:val="left"/>
      <w:pPr>
        <w:tabs>
          <w:tab w:val="num" w:pos="2880"/>
        </w:tabs>
        <w:ind w:left="2880" w:hanging="360"/>
      </w:pPr>
      <w:rPr>
        <w:rFonts w:ascii="Times New Roman" w:hAnsi="Times New Roman" w:hint="default"/>
      </w:rPr>
    </w:lvl>
    <w:lvl w:ilvl="4" w:tplc="47A0332E" w:tentative="1">
      <w:start w:val="1"/>
      <w:numFmt w:val="bullet"/>
      <w:lvlText w:val="•"/>
      <w:lvlJc w:val="left"/>
      <w:pPr>
        <w:tabs>
          <w:tab w:val="num" w:pos="3600"/>
        </w:tabs>
        <w:ind w:left="3600" w:hanging="360"/>
      </w:pPr>
      <w:rPr>
        <w:rFonts w:ascii="Times New Roman" w:hAnsi="Times New Roman" w:hint="default"/>
      </w:rPr>
    </w:lvl>
    <w:lvl w:ilvl="5" w:tplc="BCCC64F0" w:tentative="1">
      <w:start w:val="1"/>
      <w:numFmt w:val="bullet"/>
      <w:lvlText w:val="•"/>
      <w:lvlJc w:val="left"/>
      <w:pPr>
        <w:tabs>
          <w:tab w:val="num" w:pos="4320"/>
        </w:tabs>
        <w:ind w:left="4320" w:hanging="360"/>
      </w:pPr>
      <w:rPr>
        <w:rFonts w:ascii="Times New Roman" w:hAnsi="Times New Roman" w:hint="default"/>
      </w:rPr>
    </w:lvl>
    <w:lvl w:ilvl="6" w:tplc="CADABFD4" w:tentative="1">
      <w:start w:val="1"/>
      <w:numFmt w:val="bullet"/>
      <w:lvlText w:val="•"/>
      <w:lvlJc w:val="left"/>
      <w:pPr>
        <w:tabs>
          <w:tab w:val="num" w:pos="5040"/>
        </w:tabs>
        <w:ind w:left="5040" w:hanging="360"/>
      </w:pPr>
      <w:rPr>
        <w:rFonts w:ascii="Times New Roman" w:hAnsi="Times New Roman" w:hint="default"/>
      </w:rPr>
    </w:lvl>
    <w:lvl w:ilvl="7" w:tplc="C4E04CDC" w:tentative="1">
      <w:start w:val="1"/>
      <w:numFmt w:val="bullet"/>
      <w:lvlText w:val="•"/>
      <w:lvlJc w:val="left"/>
      <w:pPr>
        <w:tabs>
          <w:tab w:val="num" w:pos="5760"/>
        </w:tabs>
        <w:ind w:left="5760" w:hanging="360"/>
      </w:pPr>
      <w:rPr>
        <w:rFonts w:ascii="Times New Roman" w:hAnsi="Times New Roman" w:hint="default"/>
      </w:rPr>
    </w:lvl>
    <w:lvl w:ilvl="8" w:tplc="17F0D8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85E6FEA"/>
    <w:multiLevelType w:val="hybridMultilevel"/>
    <w:tmpl w:val="83D60664"/>
    <w:lvl w:ilvl="0" w:tplc="7A5481BA">
      <w:start w:val="1"/>
      <w:numFmt w:val="bullet"/>
      <w:lvlText w:val="•"/>
      <w:lvlJc w:val="left"/>
      <w:pPr>
        <w:tabs>
          <w:tab w:val="num" w:pos="720"/>
        </w:tabs>
        <w:ind w:left="720" w:hanging="360"/>
      </w:pPr>
      <w:rPr>
        <w:rFonts w:ascii="Times New Roman" w:hAnsi="Times New Roman" w:hint="default"/>
      </w:rPr>
    </w:lvl>
    <w:lvl w:ilvl="1" w:tplc="1F765F18" w:tentative="1">
      <w:start w:val="1"/>
      <w:numFmt w:val="bullet"/>
      <w:lvlText w:val="•"/>
      <w:lvlJc w:val="left"/>
      <w:pPr>
        <w:tabs>
          <w:tab w:val="num" w:pos="1440"/>
        </w:tabs>
        <w:ind w:left="1440" w:hanging="360"/>
      </w:pPr>
      <w:rPr>
        <w:rFonts w:ascii="Times New Roman" w:hAnsi="Times New Roman" w:hint="default"/>
      </w:rPr>
    </w:lvl>
    <w:lvl w:ilvl="2" w:tplc="7788207E" w:tentative="1">
      <w:start w:val="1"/>
      <w:numFmt w:val="bullet"/>
      <w:lvlText w:val="•"/>
      <w:lvlJc w:val="left"/>
      <w:pPr>
        <w:tabs>
          <w:tab w:val="num" w:pos="2160"/>
        </w:tabs>
        <w:ind w:left="2160" w:hanging="360"/>
      </w:pPr>
      <w:rPr>
        <w:rFonts w:ascii="Times New Roman" w:hAnsi="Times New Roman" w:hint="default"/>
      </w:rPr>
    </w:lvl>
    <w:lvl w:ilvl="3" w:tplc="DCA09148" w:tentative="1">
      <w:start w:val="1"/>
      <w:numFmt w:val="bullet"/>
      <w:lvlText w:val="•"/>
      <w:lvlJc w:val="left"/>
      <w:pPr>
        <w:tabs>
          <w:tab w:val="num" w:pos="2880"/>
        </w:tabs>
        <w:ind w:left="2880" w:hanging="360"/>
      </w:pPr>
      <w:rPr>
        <w:rFonts w:ascii="Times New Roman" w:hAnsi="Times New Roman" w:hint="default"/>
      </w:rPr>
    </w:lvl>
    <w:lvl w:ilvl="4" w:tplc="DEF035AC" w:tentative="1">
      <w:start w:val="1"/>
      <w:numFmt w:val="bullet"/>
      <w:lvlText w:val="•"/>
      <w:lvlJc w:val="left"/>
      <w:pPr>
        <w:tabs>
          <w:tab w:val="num" w:pos="3600"/>
        </w:tabs>
        <w:ind w:left="3600" w:hanging="360"/>
      </w:pPr>
      <w:rPr>
        <w:rFonts w:ascii="Times New Roman" w:hAnsi="Times New Roman" w:hint="default"/>
      </w:rPr>
    </w:lvl>
    <w:lvl w:ilvl="5" w:tplc="54408C62" w:tentative="1">
      <w:start w:val="1"/>
      <w:numFmt w:val="bullet"/>
      <w:lvlText w:val="•"/>
      <w:lvlJc w:val="left"/>
      <w:pPr>
        <w:tabs>
          <w:tab w:val="num" w:pos="4320"/>
        </w:tabs>
        <w:ind w:left="4320" w:hanging="360"/>
      </w:pPr>
      <w:rPr>
        <w:rFonts w:ascii="Times New Roman" w:hAnsi="Times New Roman" w:hint="default"/>
      </w:rPr>
    </w:lvl>
    <w:lvl w:ilvl="6" w:tplc="1BA612F6" w:tentative="1">
      <w:start w:val="1"/>
      <w:numFmt w:val="bullet"/>
      <w:lvlText w:val="•"/>
      <w:lvlJc w:val="left"/>
      <w:pPr>
        <w:tabs>
          <w:tab w:val="num" w:pos="5040"/>
        </w:tabs>
        <w:ind w:left="5040" w:hanging="360"/>
      </w:pPr>
      <w:rPr>
        <w:rFonts w:ascii="Times New Roman" w:hAnsi="Times New Roman" w:hint="default"/>
      </w:rPr>
    </w:lvl>
    <w:lvl w:ilvl="7" w:tplc="E6A6F5F0" w:tentative="1">
      <w:start w:val="1"/>
      <w:numFmt w:val="bullet"/>
      <w:lvlText w:val="•"/>
      <w:lvlJc w:val="left"/>
      <w:pPr>
        <w:tabs>
          <w:tab w:val="num" w:pos="5760"/>
        </w:tabs>
        <w:ind w:left="5760" w:hanging="360"/>
      </w:pPr>
      <w:rPr>
        <w:rFonts w:ascii="Times New Roman" w:hAnsi="Times New Roman" w:hint="default"/>
      </w:rPr>
    </w:lvl>
    <w:lvl w:ilvl="8" w:tplc="BE8ED0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87A3DD0"/>
    <w:multiLevelType w:val="hybridMultilevel"/>
    <w:tmpl w:val="1058608E"/>
    <w:lvl w:ilvl="0" w:tplc="C34CBC9E">
      <w:start w:val="1"/>
      <w:numFmt w:val="bullet"/>
      <w:lvlText w:val=""/>
      <w:lvlJc w:val="left"/>
      <w:pPr>
        <w:tabs>
          <w:tab w:val="num" w:pos="720"/>
        </w:tabs>
        <w:ind w:left="720" w:hanging="360"/>
      </w:pPr>
      <w:rPr>
        <w:rFonts w:ascii="Wingdings" w:hAnsi="Wingdings" w:hint="default"/>
      </w:rPr>
    </w:lvl>
    <w:lvl w:ilvl="1" w:tplc="97D8B250">
      <w:start w:val="1"/>
      <w:numFmt w:val="bullet"/>
      <w:lvlText w:val=""/>
      <w:lvlJc w:val="left"/>
      <w:pPr>
        <w:tabs>
          <w:tab w:val="num" w:pos="1440"/>
        </w:tabs>
        <w:ind w:left="1440" w:hanging="360"/>
      </w:pPr>
      <w:rPr>
        <w:rFonts w:ascii="Wingdings" w:hAnsi="Wingdings" w:hint="default"/>
      </w:rPr>
    </w:lvl>
    <w:lvl w:ilvl="2" w:tplc="3A9A7F2C" w:tentative="1">
      <w:start w:val="1"/>
      <w:numFmt w:val="bullet"/>
      <w:lvlText w:val=""/>
      <w:lvlJc w:val="left"/>
      <w:pPr>
        <w:tabs>
          <w:tab w:val="num" w:pos="2160"/>
        </w:tabs>
        <w:ind w:left="2160" w:hanging="360"/>
      </w:pPr>
      <w:rPr>
        <w:rFonts w:ascii="Wingdings" w:hAnsi="Wingdings" w:hint="default"/>
      </w:rPr>
    </w:lvl>
    <w:lvl w:ilvl="3" w:tplc="4ABEAF80" w:tentative="1">
      <w:start w:val="1"/>
      <w:numFmt w:val="bullet"/>
      <w:lvlText w:val=""/>
      <w:lvlJc w:val="left"/>
      <w:pPr>
        <w:tabs>
          <w:tab w:val="num" w:pos="2880"/>
        </w:tabs>
        <w:ind w:left="2880" w:hanging="360"/>
      </w:pPr>
      <w:rPr>
        <w:rFonts w:ascii="Wingdings" w:hAnsi="Wingdings" w:hint="default"/>
      </w:rPr>
    </w:lvl>
    <w:lvl w:ilvl="4" w:tplc="638ECC1A" w:tentative="1">
      <w:start w:val="1"/>
      <w:numFmt w:val="bullet"/>
      <w:lvlText w:val=""/>
      <w:lvlJc w:val="left"/>
      <w:pPr>
        <w:tabs>
          <w:tab w:val="num" w:pos="3600"/>
        </w:tabs>
        <w:ind w:left="3600" w:hanging="360"/>
      </w:pPr>
      <w:rPr>
        <w:rFonts w:ascii="Wingdings" w:hAnsi="Wingdings" w:hint="default"/>
      </w:rPr>
    </w:lvl>
    <w:lvl w:ilvl="5" w:tplc="B1C2E832" w:tentative="1">
      <w:start w:val="1"/>
      <w:numFmt w:val="bullet"/>
      <w:lvlText w:val=""/>
      <w:lvlJc w:val="left"/>
      <w:pPr>
        <w:tabs>
          <w:tab w:val="num" w:pos="4320"/>
        </w:tabs>
        <w:ind w:left="4320" w:hanging="360"/>
      </w:pPr>
      <w:rPr>
        <w:rFonts w:ascii="Wingdings" w:hAnsi="Wingdings" w:hint="default"/>
      </w:rPr>
    </w:lvl>
    <w:lvl w:ilvl="6" w:tplc="7012D0D0" w:tentative="1">
      <w:start w:val="1"/>
      <w:numFmt w:val="bullet"/>
      <w:lvlText w:val=""/>
      <w:lvlJc w:val="left"/>
      <w:pPr>
        <w:tabs>
          <w:tab w:val="num" w:pos="5040"/>
        </w:tabs>
        <w:ind w:left="5040" w:hanging="360"/>
      </w:pPr>
      <w:rPr>
        <w:rFonts w:ascii="Wingdings" w:hAnsi="Wingdings" w:hint="default"/>
      </w:rPr>
    </w:lvl>
    <w:lvl w:ilvl="7" w:tplc="4B7E784E" w:tentative="1">
      <w:start w:val="1"/>
      <w:numFmt w:val="bullet"/>
      <w:lvlText w:val=""/>
      <w:lvlJc w:val="left"/>
      <w:pPr>
        <w:tabs>
          <w:tab w:val="num" w:pos="5760"/>
        </w:tabs>
        <w:ind w:left="5760" w:hanging="360"/>
      </w:pPr>
      <w:rPr>
        <w:rFonts w:ascii="Wingdings" w:hAnsi="Wingdings" w:hint="default"/>
      </w:rPr>
    </w:lvl>
    <w:lvl w:ilvl="8" w:tplc="B754AB4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16"/>
  </w:num>
  <w:num w:numId="6">
    <w:abstractNumId w:val="15"/>
  </w:num>
  <w:num w:numId="7">
    <w:abstractNumId w:val="9"/>
  </w:num>
  <w:num w:numId="8">
    <w:abstractNumId w:val="2"/>
  </w:num>
  <w:num w:numId="9">
    <w:abstractNumId w:val="7"/>
  </w:num>
  <w:num w:numId="10">
    <w:abstractNumId w:val="6"/>
  </w:num>
  <w:num w:numId="11">
    <w:abstractNumId w:val="12"/>
  </w:num>
  <w:num w:numId="12">
    <w:abstractNumId w:val="11"/>
  </w:num>
  <w:num w:numId="13">
    <w:abstractNumId w:val="14"/>
  </w:num>
  <w:num w:numId="14">
    <w:abstractNumId w:val="17"/>
  </w:num>
  <w:num w:numId="15">
    <w:abstractNumId w:val="10"/>
  </w:num>
  <w:num w:numId="16">
    <w:abstractNumId w:val="3"/>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317"/>
    <w:rsid w:val="00001D0E"/>
    <w:rsid w:val="00001E10"/>
    <w:rsid w:val="000041DD"/>
    <w:rsid w:val="0000460E"/>
    <w:rsid w:val="00004D04"/>
    <w:rsid w:val="000064B2"/>
    <w:rsid w:val="00007873"/>
    <w:rsid w:val="00010104"/>
    <w:rsid w:val="00010556"/>
    <w:rsid w:val="00010B9E"/>
    <w:rsid w:val="00011225"/>
    <w:rsid w:val="00011A9F"/>
    <w:rsid w:val="00012801"/>
    <w:rsid w:val="0001425B"/>
    <w:rsid w:val="000144C7"/>
    <w:rsid w:val="00014EF8"/>
    <w:rsid w:val="00014F53"/>
    <w:rsid w:val="00016099"/>
    <w:rsid w:val="00017631"/>
    <w:rsid w:val="000208DE"/>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0E55"/>
    <w:rsid w:val="00051FC7"/>
    <w:rsid w:val="000525F1"/>
    <w:rsid w:val="00052C25"/>
    <w:rsid w:val="00055AD8"/>
    <w:rsid w:val="000604AA"/>
    <w:rsid w:val="00061820"/>
    <w:rsid w:val="00061832"/>
    <w:rsid w:val="00061FAD"/>
    <w:rsid w:val="000620AD"/>
    <w:rsid w:val="00062813"/>
    <w:rsid w:val="00062BB0"/>
    <w:rsid w:val="00062BF8"/>
    <w:rsid w:val="000669E7"/>
    <w:rsid w:val="00067416"/>
    <w:rsid w:val="00070803"/>
    <w:rsid w:val="00071299"/>
    <w:rsid w:val="00071362"/>
    <w:rsid w:val="00072069"/>
    <w:rsid w:val="000728C3"/>
    <w:rsid w:val="00073575"/>
    <w:rsid w:val="00074360"/>
    <w:rsid w:val="00074A81"/>
    <w:rsid w:val="00075BB3"/>
    <w:rsid w:val="00075F60"/>
    <w:rsid w:val="0007634E"/>
    <w:rsid w:val="0007645E"/>
    <w:rsid w:val="000772EC"/>
    <w:rsid w:val="00077528"/>
    <w:rsid w:val="00080E1B"/>
    <w:rsid w:val="00081647"/>
    <w:rsid w:val="00081CC1"/>
    <w:rsid w:val="00081CF0"/>
    <w:rsid w:val="00081D31"/>
    <w:rsid w:val="00081DB0"/>
    <w:rsid w:val="00082FFD"/>
    <w:rsid w:val="00083A89"/>
    <w:rsid w:val="00083E43"/>
    <w:rsid w:val="0008416E"/>
    <w:rsid w:val="000855F5"/>
    <w:rsid w:val="00085836"/>
    <w:rsid w:val="000865D3"/>
    <w:rsid w:val="000878F4"/>
    <w:rsid w:val="000934F9"/>
    <w:rsid w:val="00093BB5"/>
    <w:rsid w:val="00094233"/>
    <w:rsid w:val="0009546F"/>
    <w:rsid w:val="0009613D"/>
    <w:rsid w:val="00096303"/>
    <w:rsid w:val="00096583"/>
    <w:rsid w:val="0009716D"/>
    <w:rsid w:val="000A0B9A"/>
    <w:rsid w:val="000A0FA4"/>
    <w:rsid w:val="000A494F"/>
    <w:rsid w:val="000A4C66"/>
    <w:rsid w:val="000A536F"/>
    <w:rsid w:val="000A690C"/>
    <w:rsid w:val="000A7E94"/>
    <w:rsid w:val="000B0296"/>
    <w:rsid w:val="000B08FC"/>
    <w:rsid w:val="000B1FA7"/>
    <w:rsid w:val="000B2F65"/>
    <w:rsid w:val="000B37D1"/>
    <w:rsid w:val="000B3918"/>
    <w:rsid w:val="000B3C1C"/>
    <w:rsid w:val="000B56B9"/>
    <w:rsid w:val="000B5FD4"/>
    <w:rsid w:val="000B6324"/>
    <w:rsid w:val="000C078D"/>
    <w:rsid w:val="000C1A49"/>
    <w:rsid w:val="000C1C7A"/>
    <w:rsid w:val="000C2A79"/>
    <w:rsid w:val="000C43B4"/>
    <w:rsid w:val="000C5866"/>
    <w:rsid w:val="000C624C"/>
    <w:rsid w:val="000C722B"/>
    <w:rsid w:val="000C7350"/>
    <w:rsid w:val="000C7F67"/>
    <w:rsid w:val="000D1AAD"/>
    <w:rsid w:val="000D2001"/>
    <w:rsid w:val="000D2E4C"/>
    <w:rsid w:val="000D40B3"/>
    <w:rsid w:val="000D41AB"/>
    <w:rsid w:val="000D4B25"/>
    <w:rsid w:val="000D4B90"/>
    <w:rsid w:val="000D6F84"/>
    <w:rsid w:val="000D710B"/>
    <w:rsid w:val="000D7376"/>
    <w:rsid w:val="000E24A6"/>
    <w:rsid w:val="000E2824"/>
    <w:rsid w:val="000E4A99"/>
    <w:rsid w:val="000E4E7A"/>
    <w:rsid w:val="000E56D5"/>
    <w:rsid w:val="000E7D54"/>
    <w:rsid w:val="000F26BC"/>
    <w:rsid w:val="000F3876"/>
    <w:rsid w:val="000F55A6"/>
    <w:rsid w:val="000F6C2F"/>
    <w:rsid w:val="000F6E9C"/>
    <w:rsid w:val="000F78D1"/>
    <w:rsid w:val="001006D5"/>
    <w:rsid w:val="00101643"/>
    <w:rsid w:val="0010211F"/>
    <w:rsid w:val="00102B03"/>
    <w:rsid w:val="00104AA7"/>
    <w:rsid w:val="00104AE2"/>
    <w:rsid w:val="00105BFC"/>
    <w:rsid w:val="001066D3"/>
    <w:rsid w:val="001067F3"/>
    <w:rsid w:val="00107383"/>
    <w:rsid w:val="00107B75"/>
    <w:rsid w:val="001108CC"/>
    <w:rsid w:val="0011173A"/>
    <w:rsid w:val="00111F8C"/>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B0"/>
    <w:rsid w:val="00127CDD"/>
    <w:rsid w:val="00130AAB"/>
    <w:rsid w:val="0013228B"/>
    <w:rsid w:val="001323D1"/>
    <w:rsid w:val="001327A5"/>
    <w:rsid w:val="001351AE"/>
    <w:rsid w:val="001376E2"/>
    <w:rsid w:val="00137E73"/>
    <w:rsid w:val="00140842"/>
    <w:rsid w:val="001417E2"/>
    <w:rsid w:val="00142F48"/>
    <w:rsid w:val="00143E9F"/>
    <w:rsid w:val="0014618D"/>
    <w:rsid w:val="00146540"/>
    <w:rsid w:val="00150530"/>
    <w:rsid w:val="00152F9E"/>
    <w:rsid w:val="0015303B"/>
    <w:rsid w:val="00154F4B"/>
    <w:rsid w:val="001551F7"/>
    <w:rsid w:val="00155B25"/>
    <w:rsid w:val="001562B3"/>
    <w:rsid w:val="00156E10"/>
    <w:rsid w:val="00160EA5"/>
    <w:rsid w:val="00162106"/>
    <w:rsid w:val="00162869"/>
    <w:rsid w:val="001640AE"/>
    <w:rsid w:val="0016629D"/>
    <w:rsid w:val="001662D3"/>
    <w:rsid w:val="00167964"/>
    <w:rsid w:val="001679FE"/>
    <w:rsid w:val="00167C01"/>
    <w:rsid w:val="00167ED8"/>
    <w:rsid w:val="00174A73"/>
    <w:rsid w:val="001762A0"/>
    <w:rsid w:val="001767E0"/>
    <w:rsid w:val="00181E8C"/>
    <w:rsid w:val="00182382"/>
    <w:rsid w:val="00184E9B"/>
    <w:rsid w:val="001875E8"/>
    <w:rsid w:val="0018789C"/>
    <w:rsid w:val="0019174F"/>
    <w:rsid w:val="00192541"/>
    <w:rsid w:val="0019321E"/>
    <w:rsid w:val="0019339D"/>
    <w:rsid w:val="00193BF7"/>
    <w:rsid w:val="0019469F"/>
    <w:rsid w:val="00195345"/>
    <w:rsid w:val="00196246"/>
    <w:rsid w:val="00196517"/>
    <w:rsid w:val="001A089D"/>
    <w:rsid w:val="001A18D2"/>
    <w:rsid w:val="001A49C5"/>
    <w:rsid w:val="001A5D93"/>
    <w:rsid w:val="001A6366"/>
    <w:rsid w:val="001A6654"/>
    <w:rsid w:val="001B0ABE"/>
    <w:rsid w:val="001B1887"/>
    <w:rsid w:val="001B1A24"/>
    <w:rsid w:val="001B2A02"/>
    <w:rsid w:val="001B3927"/>
    <w:rsid w:val="001B5D90"/>
    <w:rsid w:val="001B72A0"/>
    <w:rsid w:val="001C05C2"/>
    <w:rsid w:val="001C27EE"/>
    <w:rsid w:val="001C5718"/>
    <w:rsid w:val="001C5E61"/>
    <w:rsid w:val="001C6D5D"/>
    <w:rsid w:val="001D07BF"/>
    <w:rsid w:val="001D2919"/>
    <w:rsid w:val="001D640E"/>
    <w:rsid w:val="001D7DEF"/>
    <w:rsid w:val="001E1464"/>
    <w:rsid w:val="001E14B2"/>
    <w:rsid w:val="001E25B4"/>
    <w:rsid w:val="001E337D"/>
    <w:rsid w:val="001E629D"/>
    <w:rsid w:val="001E6543"/>
    <w:rsid w:val="001F0053"/>
    <w:rsid w:val="001F16CC"/>
    <w:rsid w:val="001F204F"/>
    <w:rsid w:val="001F4D35"/>
    <w:rsid w:val="001F5561"/>
    <w:rsid w:val="001F6876"/>
    <w:rsid w:val="001F6B70"/>
    <w:rsid w:val="001F7EA3"/>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C4A"/>
    <w:rsid w:val="00224E0F"/>
    <w:rsid w:val="002252F2"/>
    <w:rsid w:val="0022616C"/>
    <w:rsid w:val="00227831"/>
    <w:rsid w:val="0023660A"/>
    <w:rsid w:val="0023758C"/>
    <w:rsid w:val="0023789B"/>
    <w:rsid w:val="00240232"/>
    <w:rsid w:val="00240492"/>
    <w:rsid w:val="00240B6D"/>
    <w:rsid w:val="00241549"/>
    <w:rsid w:val="00242723"/>
    <w:rsid w:val="00242982"/>
    <w:rsid w:val="00242B96"/>
    <w:rsid w:val="0024310E"/>
    <w:rsid w:val="00243D5A"/>
    <w:rsid w:val="00243DB6"/>
    <w:rsid w:val="00244F31"/>
    <w:rsid w:val="00246EAE"/>
    <w:rsid w:val="00247B51"/>
    <w:rsid w:val="0025025C"/>
    <w:rsid w:val="00250427"/>
    <w:rsid w:val="00250B51"/>
    <w:rsid w:val="00251542"/>
    <w:rsid w:val="00251E00"/>
    <w:rsid w:val="00252B04"/>
    <w:rsid w:val="00253ADC"/>
    <w:rsid w:val="002547BF"/>
    <w:rsid w:val="002559D3"/>
    <w:rsid w:val="00257360"/>
    <w:rsid w:val="002614C3"/>
    <w:rsid w:val="002620A9"/>
    <w:rsid w:val="00263F7F"/>
    <w:rsid w:val="00264BF2"/>
    <w:rsid w:val="0026584A"/>
    <w:rsid w:val="00267869"/>
    <w:rsid w:val="002701D5"/>
    <w:rsid w:val="002709B3"/>
    <w:rsid w:val="00271157"/>
    <w:rsid w:val="00271811"/>
    <w:rsid w:val="002718F0"/>
    <w:rsid w:val="002728A1"/>
    <w:rsid w:val="00273891"/>
    <w:rsid w:val="00275EF0"/>
    <w:rsid w:val="0027623A"/>
    <w:rsid w:val="00276246"/>
    <w:rsid w:val="00277F4C"/>
    <w:rsid w:val="00277F60"/>
    <w:rsid w:val="00280495"/>
    <w:rsid w:val="002814AD"/>
    <w:rsid w:val="002814F2"/>
    <w:rsid w:val="0028367E"/>
    <w:rsid w:val="00292FA6"/>
    <w:rsid w:val="00293023"/>
    <w:rsid w:val="00294C59"/>
    <w:rsid w:val="002970B5"/>
    <w:rsid w:val="002A02F1"/>
    <w:rsid w:val="002A0D36"/>
    <w:rsid w:val="002A31CA"/>
    <w:rsid w:val="002A50ED"/>
    <w:rsid w:val="002A51FE"/>
    <w:rsid w:val="002A5D1F"/>
    <w:rsid w:val="002B0D81"/>
    <w:rsid w:val="002B150E"/>
    <w:rsid w:val="002B3DF5"/>
    <w:rsid w:val="002B57A2"/>
    <w:rsid w:val="002B65B7"/>
    <w:rsid w:val="002B7009"/>
    <w:rsid w:val="002C118C"/>
    <w:rsid w:val="002C12B6"/>
    <w:rsid w:val="002C1AAF"/>
    <w:rsid w:val="002C2423"/>
    <w:rsid w:val="002C2F4B"/>
    <w:rsid w:val="002C4B96"/>
    <w:rsid w:val="002C7305"/>
    <w:rsid w:val="002D3689"/>
    <w:rsid w:val="002D394E"/>
    <w:rsid w:val="002D41D9"/>
    <w:rsid w:val="002D4453"/>
    <w:rsid w:val="002D6E00"/>
    <w:rsid w:val="002D7223"/>
    <w:rsid w:val="002D7974"/>
    <w:rsid w:val="002E0815"/>
    <w:rsid w:val="002E0BB3"/>
    <w:rsid w:val="002E10DD"/>
    <w:rsid w:val="002E2A66"/>
    <w:rsid w:val="002E32B7"/>
    <w:rsid w:val="002E67E7"/>
    <w:rsid w:val="002E6939"/>
    <w:rsid w:val="002E6DA4"/>
    <w:rsid w:val="002E792F"/>
    <w:rsid w:val="002F00B1"/>
    <w:rsid w:val="002F02F5"/>
    <w:rsid w:val="002F03D2"/>
    <w:rsid w:val="002F0773"/>
    <w:rsid w:val="002F0F96"/>
    <w:rsid w:val="002F23A2"/>
    <w:rsid w:val="002F316C"/>
    <w:rsid w:val="002F3644"/>
    <w:rsid w:val="002F3AF4"/>
    <w:rsid w:val="002F41E6"/>
    <w:rsid w:val="002F57D3"/>
    <w:rsid w:val="002F65AC"/>
    <w:rsid w:val="002F78CF"/>
    <w:rsid w:val="00300342"/>
    <w:rsid w:val="00301AD7"/>
    <w:rsid w:val="003030A4"/>
    <w:rsid w:val="00303527"/>
    <w:rsid w:val="00305B6E"/>
    <w:rsid w:val="00307DF6"/>
    <w:rsid w:val="00310748"/>
    <w:rsid w:val="00311439"/>
    <w:rsid w:val="00311F04"/>
    <w:rsid w:val="00315003"/>
    <w:rsid w:val="00317D5D"/>
    <w:rsid w:val="003204FC"/>
    <w:rsid w:val="00322116"/>
    <w:rsid w:val="003221FD"/>
    <w:rsid w:val="00323F0C"/>
    <w:rsid w:val="00326768"/>
    <w:rsid w:val="00331743"/>
    <w:rsid w:val="00331D7D"/>
    <w:rsid w:val="00331E50"/>
    <w:rsid w:val="00331FD1"/>
    <w:rsid w:val="00332E81"/>
    <w:rsid w:val="00334305"/>
    <w:rsid w:val="003363D2"/>
    <w:rsid w:val="0033700A"/>
    <w:rsid w:val="00337B81"/>
    <w:rsid w:val="003400E3"/>
    <w:rsid w:val="003404C7"/>
    <w:rsid w:val="003409CC"/>
    <w:rsid w:val="003409DE"/>
    <w:rsid w:val="00341092"/>
    <w:rsid w:val="003423E2"/>
    <w:rsid w:val="00342A93"/>
    <w:rsid w:val="003437AE"/>
    <w:rsid w:val="00344473"/>
    <w:rsid w:val="003531A2"/>
    <w:rsid w:val="00356B50"/>
    <w:rsid w:val="00362F36"/>
    <w:rsid w:val="003632C8"/>
    <w:rsid w:val="0036381B"/>
    <w:rsid w:val="003641BA"/>
    <w:rsid w:val="00364378"/>
    <w:rsid w:val="0036473D"/>
    <w:rsid w:val="00366445"/>
    <w:rsid w:val="003678C6"/>
    <w:rsid w:val="00367D76"/>
    <w:rsid w:val="003701D2"/>
    <w:rsid w:val="003710D1"/>
    <w:rsid w:val="003719F3"/>
    <w:rsid w:val="00371C94"/>
    <w:rsid w:val="0037248A"/>
    <w:rsid w:val="00374C7E"/>
    <w:rsid w:val="003751CA"/>
    <w:rsid w:val="00375AB6"/>
    <w:rsid w:val="00383F5F"/>
    <w:rsid w:val="003842FB"/>
    <w:rsid w:val="00385534"/>
    <w:rsid w:val="00386540"/>
    <w:rsid w:val="00386622"/>
    <w:rsid w:val="0039021B"/>
    <w:rsid w:val="003903F3"/>
    <w:rsid w:val="003903FE"/>
    <w:rsid w:val="00391059"/>
    <w:rsid w:val="003933A7"/>
    <w:rsid w:val="003938F5"/>
    <w:rsid w:val="003955E1"/>
    <w:rsid w:val="003967CA"/>
    <w:rsid w:val="00396ACD"/>
    <w:rsid w:val="00396ECF"/>
    <w:rsid w:val="00396FE1"/>
    <w:rsid w:val="00397F48"/>
    <w:rsid w:val="003A0011"/>
    <w:rsid w:val="003A070F"/>
    <w:rsid w:val="003A09BC"/>
    <w:rsid w:val="003A0BEA"/>
    <w:rsid w:val="003A12BF"/>
    <w:rsid w:val="003A48EC"/>
    <w:rsid w:val="003A4EBC"/>
    <w:rsid w:val="003A59CD"/>
    <w:rsid w:val="003A5D87"/>
    <w:rsid w:val="003A6253"/>
    <w:rsid w:val="003A6D71"/>
    <w:rsid w:val="003A706F"/>
    <w:rsid w:val="003B18DF"/>
    <w:rsid w:val="003B1D54"/>
    <w:rsid w:val="003B23CB"/>
    <w:rsid w:val="003B2AE5"/>
    <w:rsid w:val="003B34D4"/>
    <w:rsid w:val="003B37F2"/>
    <w:rsid w:val="003B3981"/>
    <w:rsid w:val="003B3A95"/>
    <w:rsid w:val="003B3FAD"/>
    <w:rsid w:val="003B4818"/>
    <w:rsid w:val="003B53A4"/>
    <w:rsid w:val="003B5AF9"/>
    <w:rsid w:val="003B5B35"/>
    <w:rsid w:val="003B6802"/>
    <w:rsid w:val="003B7404"/>
    <w:rsid w:val="003C081A"/>
    <w:rsid w:val="003C202A"/>
    <w:rsid w:val="003C21F8"/>
    <w:rsid w:val="003C2A0A"/>
    <w:rsid w:val="003C2A55"/>
    <w:rsid w:val="003C378C"/>
    <w:rsid w:val="003C41C4"/>
    <w:rsid w:val="003C4CBC"/>
    <w:rsid w:val="003C4FFD"/>
    <w:rsid w:val="003C5165"/>
    <w:rsid w:val="003C654A"/>
    <w:rsid w:val="003C737D"/>
    <w:rsid w:val="003C79A4"/>
    <w:rsid w:val="003D0C25"/>
    <w:rsid w:val="003D12C0"/>
    <w:rsid w:val="003D2028"/>
    <w:rsid w:val="003D3863"/>
    <w:rsid w:val="003D3BB9"/>
    <w:rsid w:val="003D3E2B"/>
    <w:rsid w:val="003D41B5"/>
    <w:rsid w:val="003D5989"/>
    <w:rsid w:val="003D6706"/>
    <w:rsid w:val="003D7792"/>
    <w:rsid w:val="003D7942"/>
    <w:rsid w:val="003E041D"/>
    <w:rsid w:val="003E0839"/>
    <w:rsid w:val="003E15C7"/>
    <w:rsid w:val="003E219C"/>
    <w:rsid w:val="003E36E1"/>
    <w:rsid w:val="003E4049"/>
    <w:rsid w:val="003E5505"/>
    <w:rsid w:val="003E571F"/>
    <w:rsid w:val="003E5DC8"/>
    <w:rsid w:val="003E625E"/>
    <w:rsid w:val="003E7C78"/>
    <w:rsid w:val="003E7C8D"/>
    <w:rsid w:val="003F0F36"/>
    <w:rsid w:val="003F2E29"/>
    <w:rsid w:val="003F3E09"/>
    <w:rsid w:val="003F461C"/>
    <w:rsid w:val="00401020"/>
    <w:rsid w:val="004033D0"/>
    <w:rsid w:val="00404629"/>
    <w:rsid w:val="00405677"/>
    <w:rsid w:val="004101B1"/>
    <w:rsid w:val="00410317"/>
    <w:rsid w:val="004103FC"/>
    <w:rsid w:val="00410F30"/>
    <w:rsid w:val="00411687"/>
    <w:rsid w:val="00412EA2"/>
    <w:rsid w:val="00412FB5"/>
    <w:rsid w:val="0041303D"/>
    <w:rsid w:val="0041499D"/>
    <w:rsid w:val="0041515E"/>
    <w:rsid w:val="00417792"/>
    <w:rsid w:val="00417997"/>
    <w:rsid w:val="0042015F"/>
    <w:rsid w:val="00420E88"/>
    <w:rsid w:val="004223EE"/>
    <w:rsid w:val="00423677"/>
    <w:rsid w:val="00424866"/>
    <w:rsid w:val="004251A1"/>
    <w:rsid w:val="00426DF0"/>
    <w:rsid w:val="00426E94"/>
    <w:rsid w:val="00427669"/>
    <w:rsid w:val="004278DA"/>
    <w:rsid w:val="004323AB"/>
    <w:rsid w:val="00435066"/>
    <w:rsid w:val="004401CC"/>
    <w:rsid w:val="00440566"/>
    <w:rsid w:val="00440937"/>
    <w:rsid w:val="00440B24"/>
    <w:rsid w:val="00440B90"/>
    <w:rsid w:val="00440C7D"/>
    <w:rsid w:val="004425CB"/>
    <w:rsid w:val="00442BFE"/>
    <w:rsid w:val="00443D20"/>
    <w:rsid w:val="004457AF"/>
    <w:rsid w:val="00446744"/>
    <w:rsid w:val="00446DF1"/>
    <w:rsid w:val="00451FCD"/>
    <w:rsid w:val="00451FFF"/>
    <w:rsid w:val="004522C6"/>
    <w:rsid w:val="00453112"/>
    <w:rsid w:val="00454775"/>
    <w:rsid w:val="00454AAC"/>
    <w:rsid w:val="004550FC"/>
    <w:rsid w:val="0045528A"/>
    <w:rsid w:val="00455E9B"/>
    <w:rsid w:val="00462E26"/>
    <w:rsid w:val="004634A9"/>
    <w:rsid w:val="00463E36"/>
    <w:rsid w:val="004641B9"/>
    <w:rsid w:val="00464C28"/>
    <w:rsid w:val="004658EC"/>
    <w:rsid w:val="004664F6"/>
    <w:rsid w:val="00466602"/>
    <w:rsid w:val="0046674B"/>
    <w:rsid w:val="00472390"/>
    <w:rsid w:val="00472451"/>
    <w:rsid w:val="00474220"/>
    <w:rsid w:val="004742D9"/>
    <w:rsid w:val="0047517C"/>
    <w:rsid w:val="00477A1A"/>
    <w:rsid w:val="00480BEF"/>
    <w:rsid w:val="00482163"/>
    <w:rsid w:val="00482E51"/>
    <w:rsid w:val="004846DF"/>
    <w:rsid w:val="00484EF6"/>
    <w:rsid w:val="00485C9E"/>
    <w:rsid w:val="00485FDF"/>
    <w:rsid w:val="0048604F"/>
    <w:rsid w:val="00487B14"/>
    <w:rsid w:val="0049011E"/>
    <w:rsid w:val="004932D0"/>
    <w:rsid w:val="00493809"/>
    <w:rsid w:val="00494114"/>
    <w:rsid w:val="0049428F"/>
    <w:rsid w:val="00494BC3"/>
    <w:rsid w:val="004953A7"/>
    <w:rsid w:val="00495A5A"/>
    <w:rsid w:val="004964DF"/>
    <w:rsid w:val="00496980"/>
    <w:rsid w:val="00497325"/>
    <w:rsid w:val="00497469"/>
    <w:rsid w:val="00497E39"/>
    <w:rsid w:val="004A15F8"/>
    <w:rsid w:val="004A1AE4"/>
    <w:rsid w:val="004A1DC4"/>
    <w:rsid w:val="004A559A"/>
    <w:rsid w:val="004A69D7"/>
    <w:rsid w:val="004B0A7D"/>
    <w:rsid w:val="004B0C8D"/>
    <w:rsid w:val="004B1CFE"/>
    <w:rsid w:val="004B1DC3"/>
    <w:rsid w:val="004B3844"/>
    <w:rsid w:val="004B4268"/>
    <w:rsid w:val="004B51F7"/>
    <w:rsid w:val="004B567E"/>
    <w:rsid w:val="004B7474"/>
    <w:rsid w:val="004B7983"/>
    <w:rsid w:val="004C0533"/>
    <w:rsid w:val="004C0E11"/>
    <w:rsid w:val="004C1200"/>
    <w:rsid w:val="004C1D57"/>
    <w:rsid w:val="004C2CF3"/>
    <w:rsid w:val="004C54F7"/>
    <w:rsid w:val="004C5740"/>
    <w:rsid w:val="004C5B6E"/>
    <w:rsid w:val="004C7ACB"/>
    <w:rsid w:val="004D1556"/>
    <w:rsid w:val="004D156E"/>
    <w:rsid w:val="004D18FC"/>
    <w:rsid w:val="004D20EB"/>
    <w:rsid w:val="004D253A"/>
    <w:rsid w:val="004D2A08"/>
    <w:rsid w:val="004D3E68"/>
    <w:rsid w:val="004D4386"/>
    <w:rsid w:val="004D4F3A"/>
    <w:rsid w:val="004D51CD"/>
    <w:rsid w:val="004D70F7"/>
    <w:rsid w:val="004D7DC5"/>
    <w:rsid w:val="004E0043"/>
    <w:rsid w:val="004E0793"/>
    <w:rsid w:val="004E0830"/>
    <w:rsid w:val="004E1A38"/>
    <w:rsid w:val="004E49D1"/>
    <w:rsid w:val="004E5C86"/>
    <w:rsid w:val="004E6C92"/>
    <w:rsid w:val="004F03C2"/>
    <w:rsid w:val="004F04D1"/>
    <w:rsid w:val="004F385A"/>
    <w:rsid w:val="004F38C9"/>
    <w:rsid w:val="004F4085"/>
    <w:rsid w:val="004F419A"/>
    <w:rsid w:val="004F5BE1"/>
    <w:rsid w:val="004F5C14"/>
    <w:rsid w:val="004F5EAB"/>
    <w:rsid w:val="004F637E"/>
    <w:rsid w:val="004F73AC"/>
    <w:rsid w:val="004F7B38"/>
    <w:rsid w:val="004F7CCD"/>
    <w:rsid w:val="005016D0"/>
    <w:rsid w:val="0050181E"/>
    <w:rsid w:val="00501DCD"/>
    <w:rsid w:val="00502B6D"/>
    <w:rsid w:val="005042CA"/>
    <w:rsid w:val="00505055"/>
    <w:rsid w:val="0050557D"/>
    <w:rsid w:val="005058FB"/>
    <w:rsid w:val="005059C7"/>
    <w:rsid w:val="00505BAC"/>
    <w:rsid w:val="00505D9A"/>
    <w:rsid w:val="005066AC"/>
    <w:rsid w:val="0050727D"/>
    <w:rsid w:val="00507C2C"/>
    <w:rsid w:val="00507D19"/>
    <w:rsid w:val="0051029C"/>
    <w:rsid w:val="005102C8"/>
    <w:rsid w:val="005113B8"/>
    <w:rsid w:val="0051370F"/>
    <w:rsid w:val="00514D79"/>
    <w:rsid w:val="00514E06"/>
    <w:rsid w:val="00516A5B"/>
    <w:rsid w:val="0051787D"/>
    <w:rsid w:val="00517DFC"/>
    <w:rsid w:val="00520F8E"/>
    <w:rsid w:val="00521A23"/>
    <w:rsid w:val="00524B6D"/>
    <w:rsid w:val="00524F75"/>
    <w:rsid w:val="00526692"/>
    <w:rsid w:val="0052693A"/>
    <w:rsid w:val="00527069"/>
    <w:rsid w:val="0053011D"/>
    <w:rsid w:val="00531A47"/>
    <w:rsid w:val="00531B49"/>
    <w:rsid w:val="00532598"/>
    <w:rsid w:val="00534195"/>
    <w:rsid w:val="005343AB"/>
    <w:rsid w:val="005360DA"/>
    <w:rsid w:val="00536F10"/>
    <w:rsid w:val="00536FD5"/>
    <w:rsid w:val="00537528"/>
    <w:rsid w:val="00540DB0"/>
    <w:rsid w:val="005410C9"/>
    <w:rsid w:val="00541709"/>
    <w:rsid w:val="00542D7C"/>
    <w:rsid w:val="00543181"/>
    <w:rsid w:val="00543AE4"/>
    <w:rsid w:val="005441E5"/>
    <w:rsid w:val="00544829"/>
    <w:rsid w:val="005454D0"/>
    <w:rsid w:val="00545E5A"/>
    <w:rsid w:val="00547F52"/>
    <w:rsid w:val="005532EE"/>
    <w:rsid w:val="00554DA6"/>
    <w:rsid w:val="00556667"/>
    <w:rsid w:val="005575AF"/>
    <w:rsid w:val="00557FB9"/>
    <w:rsid w:val="0056036F"/>
    <w:rsid w:val="00560874"/>
    <w:rsid w:val="00562433"/>
    <w:rsid w:val="005634B7"/>
    <w:rsid w:val="00563F38"/>
    <w:rsid w:val="00564B4D"/>
    <w:rsid w:val="00565EC4"/>
    <w:rsid w:val="00570BC5"/>
    <w:rsid w:val="00573264"/>
    <w:rsid w:val="005733EB"/>
    <w:rsid w:val="00574AF1"/>
    <w:rsid w:val="005757D1"/>
    <w:rsid w:val="00575DED"/>
    <w:rsid w:val="00575FB9"/>
    <w:rsid w:val="00576458"/>
    <w:rsid w:val="005773DD"/>
    <w:rsid w:val="00577FEA"/>
    <w:rsid w:val="00580A6A"/>
    <w:rsid w:val="005814C2"/>
    <w:rsid w:val="00582191"/>
    <w:rsid w:val="00582D1F"/>
    <w:rsid w:val="005830BC"/>
    <w:rsid w:val="005845CE"/>
    <w:rsid w:val="005852F2"/>
    <w:rsid w:val="00585C7B"/>
    <w:rsid w:val="00587245"/>
    <w:rsid w:val="00590900"/>
    <w:rsid w:val="00591158"/>
    <w:rsid w:val="00591360"/>
    <w:rsid w:val="00591795"/>
    <w:rsid w:val="00592B05"/>
    <w:rsid w:val="00593FA1"/>
    <w:rsid w:val="005940EB"/>
    <w:rsid w:val="00595349"/>
    <w:rsid w:val="00596354"/>
    <w:rsid w:val="005A0B57"/>
    <w:rsid w:val="005A10ED"/>
    <w:rsid w:val="005A463F"/>
    <w:rsid w:val="005A5AC9"/>
    <w:rsid w:val="005A670A"/>
    <w:rsid w:val="005A6B2B"/>
    <w:rsid w:val="005A755E"/>
    <w:rsid w:val="005A7853"/>
    <w:rsid w:val="005B112F"/>
    <w:rsid w:val="005B2A88"/>
    <w:rsid w:val="005B2B00"/>
    <w:rsid w:val="005B303E"/>
    <w:rsid w:val="005B4612"/>
    <w:rsid w:val="005C0C47"/>
    <w:rsid w:val="005C17C9"/>
    <w:rsid w:val="005C1FD7"/>
    <w:rsid w:val="005C33EF"/>
    <w:rsid w:val="005C3804"/>
    <w:rsid w:val="005C385F"/>
    <w:rsid w:val="005C3A55"/>
    <w:rsid w:val="005C4376"/>
    <w:rsid w:val="005C4D81"/>
    <w:rsid w:val="005C635D"/>
    <w:rsid w:val="005C755F"/>
    <w:rsid w:val="005C7DC7"/>
    <w:rsid w:val="005D12ED"/>
    <w:rsid w:val="005D2467"/>
    <w:rsid w:val="005D27D0"/>
    <w:rsid w:val="005D4F7C"/>
    <w:rsid w:val="005D571D"/>
    <w:rsid w:val="005D6C43"/>
    <w:rsid w:val="005D73D7"/>
    <w:rsid w:val="005D763F"/>
    <w:rsid w:val="005D7D89"/>
    <w:rsid w:val="005E0D07"/>
    <w:rsid w:val="005E1047"/>
    <w:rsid w:val="005E1B0E"/>
    <w:rsid w:val="005E228F"/>
    <w:rsid w:val="005E3BF5"/>
    <w:rsid w:val="005E4E47"/>
    <w:rsid w:val="005E721B"/>
    <w:rsid w:val="005E79E8"/>
    <w:rsid w:val="005E7CD3"/>
    <w:rsid w:val="005E7DF4"/>
    <w:rsid w:val="005F1A51"/>
    <w:rsid w:val="005F2176"/>
    <w:rsid w:val="005F37D6"/>
    <w:rsid w:val="00600256"/>
    <w:rsid w:val="0060072D"/>
    <w:rsid w:val="0060172B"/>
    <w:rsid w:val="0060226E"/>
    <w:rsid w:val="0060237F"/>
    <w:rsid w:val="00604786"/>
    <w:rsid w:val="0060698C"/>
    <w:rsid w:val="006116D3"/>
    <w:rsid w:val="00611C41"/>
    <w:rsid w:val="00612CF6"/>
    <w:rsid w:val="00612FF1"/>
    <w:rsid w:val="00613D74"/>
    <w:rsid w:val="00616BE4"/>
    <w:rsid w:val="00617C51"/>
    <w:rsid w:val="0062021D"/>
    <w:rsid w:val="00622357"/>
    <w:rsid w:val="0062288F"/>
    <w:rsid w:val="00622B6F"/>
    <w:rsid w:val="00622BA8"/>
    <w:rsid w:val="00623671"/>
    <w:rsid w:val="006239E8"/>
    <w:rsid w:val="00625032"/>
    <w:rsid w:val="00626379"/>
    <w:rsid w:val="006269E6"/>
    <w:rsid w:val="00627726"/>
    <w:rsid w:val="00633838"/>
    <w:rsid w:val="00634CAB"/>
    <w:rsid w:val="0063527F"/>
    <w:rsid w:val="00635834"/>
    <w:rsid w:val="00636962"/>
    <w:rsid w:val="0064186B"/>
    <w:rsid w:val="00642821"/>
    <w:rsid w:val="0064426B"/>
    <w:rsid w:val="00645397"/>
    <w:rsid w:val="0064746B"/>
    <w:rsid w:val="00647585"/>
    <w:rsid w:val="00647631"/>
    <w:rsid w:val="006516E1"/>
    <w:rsid w:val="0065280C"/>
    <w:rsid w:val="00653994"/>
    <w:rsid w:val="006539D0"/>
    <w:rsid w:val="00654F50"/>
    <w:rsid w:val="006607E7"/>
    <w:rsid w:val="00660842"/>
    <w:rsid w:val="00661557"/>
    <w:rsid w:val="00661A34"/>
    <w:rsid w:val="00662095"/>
    <w:rsid w:val="00663E7B"/>
    <w:rsid w:val="00664664"/>
    <w:rsid w:val="006656C9"/>
    <w:rsid w:val="00666B1F"/>
    <w:rsid w:val="0067096F"/>
    <w:rsid w:val="00671132"/>
    <w:rsid w:val="006723DE"/>
    <w:rsid w:val="006736F9"/>
    <w:rsid w:val="00673A67"/>
    <w:rsid w:val="006753D5"/>
    <w:rsid w:val="00675553"/>
    <w:rsid w:val="00675830"/>
    <w:rsid w:val="0067764D"/>
    <w:rsid w:val="00677AE2"/>
    <w:rsid w:val="00681F8C"/>
    <w:rsid w:val="006823C5"/>
    <w:rsid w:val="00682C07"/>
    <w:rsid w:val="00683BD4"/>
    <w:rsid w:val="00683EF6"/>
    <w:rsid w:val="006853AA"/>
    <w:rsid w:val="006859D5"/>
    <w:rsid w:val="0068701F"/>
    <w:rsid w:val="00687D65"/>
    <w:rsid w:val="00687EB4"/>
    <w:rsid w:val="006908DA"/>
    <w:rsid w:val="006925AE"/>
    <w:rsid w:val="006941D8"/>
    <w:rsid w:val="00696C45"/>
    <w:rsid w:val="006A0250"/>
    <w:rsid w:val="006A0EF2"/>
    <w:rsid w:val="006A2378"/>
    <w:rsid w:val="006A2C5E"/>
    <w:rsid w:val="006A331F"/>
    <w:rsid w:val="006A33BB"/>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0DBA"/>
    <w:rsid w:val="006D12A1"/>
    <w:rsid w:val="006D2EC8"/>
    <w:rsid w:val="006D32D5"/>
    <w:rsid w:val="006D3AFC"/>
    <w:rsid w:val="006D62E6"/>
    <w:rsid w:val="006E06DE"/>
    <w:rsid w:val="006E1349"/>
    <w:rsid w:val="006E2727"/>
    <w:rsid w:val="006E27B9"/>
    <w:rsid w:val="006E2F64"/>
    <w:rsid w:val="006E43D6"/>
    <w:rsid w:val="006E4957"/>
    <w:rsid w:val="006E49A5"/>
    <w:rsid w:val="006E52EB"/>
    <w:rsid w:val="006E7481"/>
    <w:rsid w:val="006F031D"/>
    <w:rsid w:val="006F2C2A"/>
    <w:rsid w:val="006F422A"/>
    <w:rsid w:val="006F4B98"/>
    <w:rsid w:val="006F6574"/>
    <w:rsid w:val="006F6D63"/>
    <w:rsid w:val="006F7126"/>
    <w:rsid w:val="006F77EA"/>
    <w:rsid w:val="00700CA9"/>
    <w:rsid w:val="00702B6F"/>
    <w:rsid w:val="007030D5"/>
    <w:rsid w:val="00703514"/>
    <w:rsid w:val="00703729"/>
    <w:rsid w:val="00703925"/>
    <w:rsid w:val="00703F0F"/>
    <w:rsid w:val="00704484"/>
    <w:rsid w:val="00704CCC"/>
    <w:rsid w:val="00705D6E"/>
    <w:rsid w:val="007060C4"/>
    <w:rsid w:val="00706119"/>
    <w:rsid w:val="007064F6"/>
    <w:rsid w:val="00707BDB"/>
    <w:rsid w:val="00707C2D"/>
    <w:rsid w:val="00710A17"/>
    <w:rsid w:val="00710D27"/>
    <w:rsid w:val="007111E7"/>
    <w:rsid w:val="00712F7C"/>
    <w:rsid w:val="00714383"/>
    <w:rsid w:val="0071461E"/>
    <w:rsid w:val="00715896"/>
    <w:rsid w:val="00716281"/>
    <w:rsid w:val="007163BD"/>
    <w:rsid w:val="0071750F"/>
    <w:rsid w:val="00717A06"/>
    <w:rsid w:val="0072022B"/>
    <w:rsid w:val="00720408"/>
    <w:rsid w:val="00720836"/>
    <w:rsid w:val="00723113"/>
    <w:rsid w:val="007246C6"/>
    <w:rsid w:val="007248A7"/>
    <w:rsid w:val="00725B7C"/>
    <w:rsid w:val="007270FC"/>
    <w:rsid w:val="00727426"/>
    <w:rsid w:val="00730878"/>
    <w:rsid w:val="007310D1"/>
    <w:rsid w:val="00731998"/>
    <w:rsid w:val="00732416"/>
    <w:rsid w:val="00732496"/>
    <w:rsid w:val="007336A7"/>
    <w:rsid w:val="00735A29"/>
    <w:rsid w:val="0073612B"/>
    <w:rsid w:val="00737117"/>
    <w:rsid w:val="00737E38"/>
    <w:rsid w:val="00737E7C"/>
    <w:rsid w:val="00740767"/>
    <w:rsid w:val="007409C3"/>
    <w:rsid w:val="00744332"/>
    <w:rsid w:val="00744652"/>
    <w:rsid w:val="007455C8"/>
    <w:rsid w:val="007465AE"/>
    <w:rsid w:val="007471C4"/>
    <w:rsid w:val="007478E7"/>
    <w:rsid w:val="007479E1"/>
    <w:rsid w:val="00747C9C"/>
    <w:rsid w:val="00751099"/>
    <w:rsid w:val="007511AE"/>
    <w:rsid w:val="007515DF"/>
    <w:rsid w:val="0075177C"/>
    <w:rsid w:val="00751B9F"/>
    <w:rsid w:val="00751F79"/>
    <w:rsid w:val="0075213A"/>
    <w:rsid w:val="00752746"/>
    <w:rsid w:val="00752A42"/>
    <w:rsid w:val="0075533D"/>
    <w:rsid w:val="007555DF"/>
    <w:rsid w:val="0075692C"/>
    <w:rsid w:val="00756AF4"/>
    <w:rsid w:val="00757704"/>
    <w:rsid w:val="00757C72"/>
    <w:rsid w:val="00760B67"/>
    <w:rsid w:val="00761F28"/>
    <w:rsid w:val="007628F8"/>
    <w:rsid w:val="00763AF4"/>
    <w:rsid w:val="0076728D"/>
    <w:rsid w:val="00771278"/>
    <w:rsid w:val="007729DD"/>
    <w:rsid w:val="00772CCF"/>
    <w:rsid w:val="0077488B"/>
    <w:rsid w:val="007751FF"/>
    <w:rsid w:val="00780DD7"/>
    <w:rsid w:val="00781A7E"/>
    <w:rsid w:val="00782DFC"/>
    <w:rsid w:val="007842A2"/>
    <w:rsid w:val="00786AAE"/>
    <w:rsid w:val="00787C30"/>
    <w:rsid w:val="00787C31"/>
    <w:rsid w:val="00787C75"/>
    <w:rsid w:val="0079028D"/>
    <w:rsid w:val="00791DAE"/>
    <w:rsid w:val="00791F66"/>
    <w:rsid w:val="00794EAD"/>
    <w:rsid w:val="0079686A"/>
    <w:rsid w:val="00796CF7"/>
    <w:rsid w:val="007972D5"/>
    <w:rsid w:val="00797456"/>
    <w:rsid w:val="007977E3"/>
    <w:rsid w:val="00797D5B"/>
    <w:rsid w:val="007A0447"/>
    <w:rsid w:val="007A38BE"/>
    <w:rsid w:val="007A3CA9"/>
    <w:rsid w:val="007A5FD5"/>
    <w:rsid w:val="007A6BBC"/>
    <w:rsid w:val="007A6FFD"/>
    <w:rsid w:val="007A7448"/>
    <w:rsid w:val="007B0F6A"/>
    <w:rsid w:val="007B1B5D"/>
    <w:rsid w:val="007B21D7"/>
    <w:rsid w:val="007B313B"/>
    <w:rsid w:val="007B3AF3"/>
    <w:rsid w:val="007B4277"/>
    <w:rsid w:val="007B44C9"/>
    <w:rsid w:val="007B6687"/>
    <w:rsid w:val="007B6FE7"/>
    <w:rsid w:val="007C0ED6"/>
    <w:rsid w:val="007C1F9F"/>
    <w:rsid w:val="007C2767"/>
    <w:rsid w:val="007C4238"/>
    <w:rsid w:val="007C4A6A"/>
    <w:rsid w:val="007C555D"/>
    <w:rsid w:val="007C6028"/>
    <w:rsid w:val="007C643B"/>
    <w:rsid w:val="007C6488"/>
    <w:rsid w:val="007D0970"/>
    <w:rsid w:val="007D299C"/>
    <w:rsid w:val="007D3413"/>
    <w:rsid w:val="007D3520"/>
    <w:rsid w:val="007D35B5"/>
    <w:rsid w:val="007D3673"/>
    <w:rsid w:val="007D3C0C"/>
    <w:rsid w:val="007D7DDB"/>
    <w:rsid w:val="007E3120"/>
    <w:rsid w:val="007E38F5"/>
    <w:rsid w:val="007E3C86"/>
    <w:rsid w:val="007E6CFC"/>
    <w:rsid w:val="007F2BD2"/>
    <w:rsid w:val="007F3104"/>
    <w:rsid w:val="007F3137"/>
    <w:rsid w:val="007F4B70"/>
    <w:rsid w:val="007F5028"/>
    <w:rsid w:val="007F5CDC"/>
    <w:rsid w:val="007F6085"/>
    <w:rsid w:val="007F61B1"/>
    <w:rsid w:val="007F6D81"/>
    <w:rsid w:val="007F78B1"/>
    <w:rsid w:val="007F7E44"/>
    <w:rsid w:val="00800043"/>
    <w:rsid w:val="008002A7"/>
    <w:rsid w:val="00801274"/>
    <w:rsid w:val="00802E71"/>
    <w:rsid w:val="00803E19"/>
    <w:rsid w:val="00805EFC"/>
    <w:rsid w:val="00806E26"/>
    <w:rsid w:val="00807A78"/>
    <w:rsid w:val="008117FB"/>
    <w:rsid w:val="008140FE"/>
    <w:rsid w:val="00822463"/>
    <w:rsid w:val="00822859"/>
    <w:rsid w:val="00824406"/>
    <w:rsid w:val="008244B2"/>
    <w:rsid w:val="008250FF"/>
    <w:rsid w:val="00825985"/>
    <w:rsid w:val="0082742E"/>
    <w:rsid w:val="00830A42"/>
    <w:rsid w:val="008323DF"/>
    <w:rsid w:val="00833FD5"/>
    <w:rsid w:val="0083572D"/>
    <w:rsid w:val="008357DC"/>
    <w:rsid w:val="008364A5"/>
    <w:rsid w:val="00836B09"/>
    <w:rsid w:val="008377B7"/>
    <w:rsid w:val="00840683"/>
    <w:rsid w:val="00840EEB"/>
    <w:rsid w:val="00842136"/>
    <w:rsid w:val="00843446"/>
    <w:rsid w:val="00843522"/>
    <w:rsid w:val="00843FE8"/>
    <w:rsid w:val="008440F5"/>
    <w:rsid w:val="00846619"/>
    <w:rsid w:val="00847769"/>
    <w:rsid w:val="00847C37"/>
    <w:rsid w:val="00847D84"/>
    <w:rsid w:val="00850950"/>
    <w:rsid w:val="00851F76"/>
    <w:rsid w:val="00852804"/>
    <w:rsid w:val="00857B26"/>
    <w:rsid w:val="00860072"/>
    <w:rsid w:val="008605E0"/>
    <w:rsid w:val="008605FF"/>
    <w:rsid w:val="00860F6E"/>
    <w:rsid w:val="0086130C"/>
    <w:rsid w:val="0086336B"/>
    <w:rsid w:val="008633E5"/>
    <w:rsid w:val="008636EC"/>
    <w:rsid w:val="0086370C"/>
    <w:rsid w:val="0086531F"/>
    <w:rsid w:val="008657CA"/>
    <w:rsid w:val="00866426"/>
    <w:rsid w:val="008669FE"/>
    <w:rsid w:val="008671CE"/>
    <w:rsid w:val="0087213A"/>
    <w:rsid w:val="00873889"/>
    <w:rsid w:val="008747B7"/>
    <w:rsid w:val="00875063"/>
    <w:rsid w:val="00875621"/>
    <w:rsid w:val="00876597"/>
    <w:rsid w:val="00877866"/>
    <w:rsid w:val="00880737"/>
    <w:rsid w:val="008835B8"/>
    <w:rsid w:val="00883AB8"/>
    <w:rsid w:val="00885CED"/>
    <w:rsid w:val="008866C0"/>
    <w:rsid w:val="00886792"/>
    <w:rsid w:val="0088781D"/>
    <w:rsid w:val="00891114"/>
    <w:rsid w:val="00891AE2"/>
    <w:rsid w:val="00893808"/>
    <w:rsid w:val="00893F69"/>
    <w:rsid w:val="008942E7"/>
    <w:rsid w:val="00894FC7"/>
    <w:rsid w:val="00896B2B"/>
    <w:rsid w:val="00897216"/>
    <w:rsid w:val="008A1D3B"/>
    <w:rsid w:val="008A2667"/>
    <w:rsid w:val="008A2E69"/>
    <w:rsid w:val="008A3664"/>
    <w:rsid w:val="008A3C2B"/>
    <w:rsid w:val="008A4243"/>
    <w:rsid w:val="008A49EF"/>
    <w:rsid w:val="008A6379"/>
    <w:rsid w:val="008A6DDA"/>
    <w:rsid w:val="008A6F8B"/>
    <w:rsid w:val="008A7E60"/>
    <w:rsid w:val="008B03FB"/>
    <w:rsid w:val="008B0598"/>
    <w:rsid w:val="008B140E"/>
    <w:rsid w:val="008B2DA0"/>
    <w:rsid w:val="008B3332"/>
    <w:rsid w:val="008B361B"/>
    <w:rsid w:val="008B3EE6"/>
    <w:rsid w:val="008B6FE2"/>
    <w:rsid w:val="008B70A9"/>
    <w:rsid w:val="008C0D49"/>
    <w:rsid w:val="008C12F4"/>
    <w:rsid w:val="008C185C"/>
    <w:rsid w:val="008C1A98"/>
    <w:rsid w:val="008C411E"/>
    <w:rsid w:val="008C4F74"/>
    <w:rsid w:val="008C668A"/>
    <w:rsid w:val="008C6703"/>
    <w:rsid w:val="008C6EA6"/>
    <w:rsid w:val="008C7937"/>
    <w:rsid w:val="008D19C6"/>
    <w:rsid w:val="008D2E46"/>
    <w:rsid w:val="008D3203"/>
    <w:rsid w:val="008D6F33"/>
    <w:rsid w:val="008E0715"/>
    <w:rsid w:val="008E0F08"/>
    <w:rsid w:val="008E1916"/>
    <w:rsid w:val="008E2DBD"/>
    <w:rsid w:val="008E2FD5"/>
    <w:rsid w:val="008E31A9"/>
    <w:rsid w:val="008E3A0F"/>
    <w:rsid w:val="008E3B2B"/>
    <w:rsid w:val="008E4180"/>
    <w:rsid w:val="008E4D85"/>
    <w:rsid w:val="008E5040"/>
    <w:rsid w:val="008E5615"/>
    <w:rsid w:val="008E567C"/>
    <w:rsid w:val="008E7932"/>
    <w:rsid w:val="008F0674"/>
    <w:rsid w:val="008F14CB"/>
    <w:rsid w:val="008F1BA2"/>
    <w:rsid w:val="008F2A4C"/>
    <w:rsid w:val="008F3D79"/>
    <w:rsid w:val="008F4172"/>
    <w:rsid w:val="008F6293"/>
    <w:rsid w:val="008F6789"/>
    <w:rsid w:val="008F73F8"/>
    <w:rsid w:val="008F7429"/>
    <w:rsid w:val="00900117"/>
    <w:rsid w:val="00901B7F"/>
    <w:rsid w:val="00902431"/>
    <w:rsid w:val="009028C1"/>
    <w:rsid w:val="00903BB4"/>
    <w:rsid w:val="00905382"/>
    <w:rsid w:val="00905824"/>
    <w:rsid w:val="0090596C"/>
    <w:rsid w:val="009064FC"/>
    <w:rsid w:val="00906C87"/>
    <w:rsid w:val="009074BA"/>
    <w:rsid w:val="009107A1"/>
    <w:rsid w:val="00910BA5"/>
    <w:rsid w:val="009112FE"/>
    <w:rsid w:val="00911F16"/>
    <w:rsid w:val="00912EDB"/>
    <w:rsid w:val="0091480E"/>
    <w:rsid w:val="009149B6"/>
    <w:rsid w:val="009150BF"/>
    <w:rsid w:val="00915342"/>
    <w:rsid w:val="009158CC"/>
    <w:rsid w:val="00916D89"/>
    <w:rsid w:val="009179A0"/>
    <w:rsid w:val="0092165F"/>
    <w:rsid w:val="009221F5"/>
    <w:rsid w:val="0092238A"/>
    <w:rsid w:val="009224FE"/>
    <w:rsid w:val="00923C34"/>
    <w:rsid w:val="00924B32"/>
    <w:rsid w:val="00925A66"/>
    <w:rsid w:val="009263C5"/>
    <w:rsid w:val="00926A91"/>
    <w:rsid w:val="00926D34"/>
    <w:rsid w:val="009346BC"/>
    <w:rsid w:val="00936C38"/>
    <w:rsid w:val="0094118E"/>
    <w:rsid w:val="00941ADC"/>
    <w:rsid w:val="0094232B"/>
    <w:rsid w:val="0094277E"/>
    <w:rsid w:val="00947598"/>
    <w:rsid w:val="00947FA3"/>
    <w:rsid w:val="00951C87"/>
    <w:rsid w:val="009521B6"/>
    <w:rsid w:val="009524FD"/>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4235"/>
    <w:rsid w:val="00975A87"/>
    <w:rsid w:val="00975BD7"/>
    <w:rsid w:val="00976A9A"/>
    <w:rsid w:val="0097797F"/>
    <w:rsid w:val="00980E6F"/>
    <w:rsid w:val="00982C20"/>
    <w:rsid w:val="00982D1A"/>
    <w:rsid w:val="00984157"/>
    <w:rsid w:val="009855B0"/>
    <w:rsid w:val="009855BD"/>
    <w:rsid w:val="00985700"/>
    <w:rsid w:val="00986100"/>
    <w:rsid w:val="00987117"/>
    <w:rsid w:val="00987213"/>
    <w:rsid w:val="0098771A"/>
    <w:rsid w:val="0099051D"/>
    <w:rsid w:val="00990A52"/>
    <w:rsid w:val="00992A16"/>
    <w:rsid w:val="00994FE6"/>
    <w:rsid w:val="009972A1"/>
    <w:rsid w:val="009A20D0"/>
    <w:rsid w:val="009A3D79"/>
    <w:rsid w:val="009A3E9F"/>
    <w:rsid w:val="009A44A3"/>
    <w:rsid w:val="009A4739"/>
    <w:rsid w:val="009A4758"/>
    <w:rsid w:val="009A4AE9"/>
    <w:rsid w:val="009A4DE5"/>
    <w:rsid w:val="009A7892"/>
    <w:rsid w:val="009A7BD9"/>
    <w:rsid w:val="009B139A"/>
    <w:rsid w:val="009B1B3B"/>
    <w:rsid w:val="009B2FDF"/>
    <w:rsid w:val="009B3CE4"/>
    <w:rsid w:val="009B4E7E"/>
    <w:rsid w:val="009B5C00"/>
    <w:rsid w:val="009C0631"/>
    <w:rsid w:val="009C1EE9"/>
    <w:rsid w:val="009C2095"/>
    <w:rsid w:val="009C2221"/>
    <w:rsid w:val="009C26A5"/>
    <w:rsid w:val="009C3C22"/>
    <w:rsid w:val="009C3FE1"/>
    <w:rsid w:val="009C5262"/>
    <w:rsid w:val="009C6012"/>
    <w:rsid w:val="009C601A"/>
    <w:rsid w:val="009C6E09"/>
    <w:rsid w:val="009C731B"/>
    <w:rsid w:val="009D0822"/>
    <w:rsid w:val="009D14F5"/>
    <w:rsid w:val="009D2108"/>
    <w:rsid w:val="009D4D4E"/>
    <w:rsid w:val="009D5022"/>
    <w:rsid w:val="009D58D6"/>
    <w:rsid w:val="009D70E1"/>
    <w:rsid w:val="009D769B"/>
    <w:rsid w:val="009D7C0B"/>
    <w:rsid w:val="009E0417"/>
    <w:rsid w:val="009E6FA2"/>
    <w:rsid w:val="009F358F"/>
    <w:rsid w:val="009F4529"/>
    <w:rsid w:val="009F4644"/>
    <w:rsid w:val="009F5832"/>
    <w:rsid w:val="009F5896"/>
    <w:rsid w:val="009F62F9"/>
    <w:rsid w:val="009F64F3"/>
    <w:rsid w:val="009F6A2A"/>
    <w:rsid w:val="00A00005"/>
    <w:rsid w:val="00A0040F"/>
    <w:rsid w:val="00A00F03"/>
    <w:rsid w:val="00A01233"/>
    <w:rsid w:val="00A01E5F"/>
    <w:rsid w:val="00A02093"/>
    <w:rsid w:val="00A023B8"/>
    <w:rsid w:val="00A024BD"/>
    <w:rsid w:val="00A04396"/>
    <w:rsid w:val="00A06576"/>
    <w:rsid w:val="00A07E50"/>
    <w:rsid w:val="00A103C8"/>
    <w:rsid w:val="00A11C62"/>
    <w:rsid w:val="00A139F4"/>
    <w:rsid w:val="00A13A19"/>
    <w:rsid w:val="00A13BBA"/>
    <w:rsid w:val="00A157C5"/>
    <w:rsid w:val="00A15D89"/>
    <w:rsid w:val="00A168EE"/>
    <w:rsid w:val="00A20FF1"/>
    <w:rsid w:val="00A21CF3"/>
    <w:rsid w:val="00A226C4"/>
    <w:rsid w:val="00A22BA0"/>
    <w:rsid w:val="00A22BDE"/>
    <w:rsid w:val="00A23743"/>
    <w:rsid w:val="00A23CFE"/>
    <w:rsid w:val="00A24143"/>
    <w:rsid w:val="00A25033"/>
    <w:rsid w:val="00A258A1"/>
    <w:rsid w:val="00A25A2C"/>
    <w:rsid w:val="00A265E9"/>
    <w:rsid w:val="00A26C8B"/>
    <w:rsid w:val="00A26F2E"/>
    <w:rsid w:val="00A276DA"/>
    <w:rsid w:val="00A3052C"/>
    <w:rsid w:val="00A3230A"/>
    <w:rsid w:val="00A32ADC"/>
    <w:rsid w:val="00A33E6A"/>
    <w:rsid w:val="00A345BB"/>
    <w:rsid w:val="00A34A46"/>
    <w:rsid w:val="00A35035"/>
    <w:rsid w:val="00A411EA"/>
    <w:rsid w:val="00A44219"/>
    <w:rsid w:val="00A45569"/>
    <w:rsid w:val="00A45623"/>
    <w:rsid w:val="00A47402"/>
    <w:rsid w:val="00A47C52"/>
    <w:rsid w:val="00A5153E"/>
    <w:rsid w:val="00A5170F"/>
    <w:rsid w:val="00A51CD3"/>
    <w:rsid w:val="00A52489"/>
    <w:rsid w:val="00A52D7D"/>
    <w:rsid w:val="00A52E2E"/>
    <w:rsid w:val="00A5324C"/>
    <w:rsid w:val="00A53F19"/>
    <w:rsid w:val="00A54207"/>
    <w:rsid w:val="00A55486"/>
    <w:rsid w:val="00A5557B"/>
    <w:rsid w:val="00A55D83"/>
    <w:rsid w:val="00A56ED2"/>
    <w:rsid w:val="00A60E71"/>
    <w:rsid w:val="00A6291B"/>
    <w:rsid w:val="00A637F0"/>
    <w:rsid w:val="00A63CF1"/>
    <w:rsid w:val="00A64AA5"/>
    <w:rsid w:val="00A666EA"/>
    <w:rsid w:val="00A7116B"/>
    <w:rsid w:val="00A711B5"/>
    <w:rsid w:val="00A712B0"/>
    <w:rsid w:val="00A734E3"/>
    <w:rsid w:val="00A74629"/>
    <w:rsid w:val="00A76AA7"/>
    <w:rsid w:val="00A76D87"/>
    <w:rsid w:val="00A76E71"/>
    <w:rsid w:val="00A76FCE"/>
    <w:rsid w:val="00A80330"/>
    <w:rsid w:val="00A80531"/>
    <w:rsid w:val="00A80C65"/>
    <w:rsid w:val="00A8192D"/>
    <w:rsid w:val="00A82CF0"/>
    <w:rsid w:val="00A8531E"/>
    <w:rsid w:val="00A8566E"/>
    <w:rsid w:val="00A8623B"/>
    <w:rsid w:val="00A8696F"/>
    <w:rsid w:val="00A869D7"/>
    <w:rsid w:val="00A87FDF"/>
    <w:rsid w:val="00A91781"/>
    <w:rsid w:val="00A92561"/>
    <w:rsid w:val="00A92915"/>
    <w:rsid w:val="00A93305"/>
    <w:rsid w:val="00A948BC"/>
    <w:rsid w:val="00A94906"/>
    <w:rsid w:val="00A955F7"/>
    <w:rsid w:val="00A95DFC"/>
    <w:rsid w:val="00A978EB"/>
    <w:rsid w:val="00AA194C"/>
    <w:rsid w:val="00AA213E"/>
    <w:rsid w:val="00AA29ED"/>
    <w:rsid w:val="00AA2BDC"/>
    <w:rsid w:val="00AA3032"/>
    <w:rsid w:val="00AA5F7C"/>
    <w:rsid w:val="00AA64B6"/>
    <w:rsid w:val="00AA762E"/>
    <w:rsid w:val="00AA7727"/>
    <w:rsid w:val="00AB05E8"/>
    <w:rsid w:val="00AB0B42"/>
    <w:rsid w:val="00AB0DD0"/>
    <w:rsid w:val="00AB1746"/>
    <w:rsid w:val="00AB1BA8"/>
    <w:rsid w:val="00AB4C8D"/>
    <w:rsid w:val="00AB5DBD"/>
    <w:rsid w:val="00AB60EC"/>
    <w:rsid w:val="00AB718E"/>
    <w:rsid w:val="00AC16F1"/>
    <w:rsid w:val="00AC190C"/>
    <w:rsid w:val="00AC25D2"/>
    <w:rsid w:val="00AC2EFF"/>
    <w:rsid w:val="00AC5004"/>
    <w:rsid w:val="00AC666D"/>
    <w:rsid w:val="00AC66F9"/>
    <w:rsid w:val="00AD0817"/>
    <w:rsid w:val="00AD16FF"/>
    <w:rsid w:val="00AD2811"/>
    <w:rsid w:val="00AD28DF"/>
    <w:rsid w:val="00AD2A04"/>
    <w:rsid w:val="00AD351C"/>
    <w:rsid w:val="00AD4538"/>
    <w:rsid w:val="00AD65A9"/>
    <w:rsid w:val="00AD6A4E"/>
    <w:rsid w:val="00AE1FA9"/>
    <w:rsid w:val="00AE20C3"/>
    <w:rsid w:val="00AE2B31"/>
    <w:rsid w:val="00AE47C8"/>
    <w:rsid w:val="00AE5859"/>
    <w:rsid w:val="00AE6D3B"/>
    <w:rsid w:val="00AE76A1"/>
    <w:rsid w:val="00AF083F"/>
    <w:rsid w:val="00AF1273"/>
    <w:rsid w:val="00AF2A86"/>
    <w:rsid w:val="00AF307C"/>
    <w:rsid w:val="00AF5CE0"/>
    <w:rsid w:val="00AF683A"/>
    <w:rsid w:val="00B008ED"/>
    <w:rsid w:val="00B00EF8"/>
    <w:rsid w:val="00B01933"/>
    <w:rsid w:val="00B01CE1"/>
    <w:rsid w:val="00B02885"/>
    <w:rsid w:val="00B02960"/>
    <w:rsid w:val="00B04EEE"/>
    <w:rsid w:val="00B05897"/>
    <w:rsid w:val="00B0702E"/>
    <w:rsid w:val="00B07302"/>
    <w:rsid w:val="00B07668"/>
    <w:rsid w:val="00B10735"/>
    <w:rsid w:val="00B1163D"/>
    <w:rsid w:val="00B15804"/>
    <w:rsid w:val="00B15C0A"/>
    <w:rsid w:val="00B166D8"/>
    <w:rsid w:val="00B16C15"/>
    <w:rsid w:val="00B1731C"/>
    <w:rsid w:val="00B1749E"/>
    <w:rsid w:val="00B17BD6"/>
    <w:rsid w:val="00B20450"/>
    <w:rsid w:val="00B20D74"/>
    <w:rsid w:val="00B238A5"/>
    <w:rsid w:val="00B26881"/>
    <w:rsid w:val="00B276A8"/>
    <w:rsid w:val="00B30B09"/>
    <w:rsid w:val="00B32457"/>
    <w:rsid w:val="00B324F7"/>
    <w:rsid w:val="00B32954"/>
    <w:rsid w:val="00B32B38"/>
    <w:rsid w:val="00B32F61"/>
    <w:rsid w:val="00B332E5"/>
    <w:rsid w:val="00B33705"/>
    <w:rsid w:val="00B34244"/>
    <w:rsid w:val="00B37CCF"/>
    <w:rsid w:val="00B40098"/>
    <w:rsid w:val="00B40EB4"/>
    <w:rsid w:val="00B4297A"/>
    <w:rsid w:val="00B461D7"/>
    <w:rsid w:val="00B46413"/>
    <w:rsid w:val="00B500B7"/>
    <w:rsid w:val="00B5048A"/>
    <w:rsid w:val="00B5177D"/>
    <w:rsid w:val="00B549E8"/>
    <w:rsid w:val="00B558D8"/>
    <w:rsid w:val="00B55E92"/>
    <w:rsid w:val="00B56C8C"/>
    <w:rsid w:val="00B57414"/>
    <w:rsid w:val="00B57504"/>
    <w:rsid w:val="00B60A6B"/>
    <w:rsid w:val="00B61863"/>
    <w:rsid w:val="00B61FD5"/>
    <w:rsid w:val="00B6442C"/>
    <w:rsid w:val="00B67C9A"/>
    <w:rsid w:val="00B67FE7"/>
    <w:rsid w:val="00B7093B"/>
    <w:rsid w:val="00B70E8B"/>
    <w:rsid w:val="00B71547"/>
    <w:rsid w:val="00B71F8C"/>
    <w:rsid w:val="00B72726"/>
    <w:rsid w:val="00B72BA0"/>
    <w:rsid w:val="00B777D4"/>
    <w:rsid w:val="00B77A57"/>
    <w:rsid w:val="00B805E6"/>
    <w:rsid w:val="00B81E30"/>
    <w:rsid w:val="00B82479"/>
    <w:rsid w:val="00B8326D"/>
    <w:rsid w:val="00B845C3"/>
    <w:rsid w:val="00B84E07"/>
    <w:rsid w:val="00B868FF"/>
    <w:rsid w:val="00B871FA"/>
    <w:rsid w:val="00B87621"/>
    <w:rsid w:val="00B9132E"/>
    <w:rsid w:val="00B91F58"/>
    <w:rsid w:val="00B92AF2"/>
    <w:rsid w:val="00B93838"/>
    <w:rsid w:val="00B93B34"/>
    <w:rsid w:val="00B93B97"/>
    <w:rsid w:val="00B93DBE"/>
    <w:rsid w:val="00B9566A"/>
    <w:rsid w:val="00B969E2"/>
    <w:rsid w:val="00B974C1"/>
    <w:rsid w:val="00BA12B8"/>
    <w:rsid w:val="00BA17D6"/>
    <w:rsid w:val="00BA3205"/>
    <w:rsid w:val="00BA3BFB"/>
    <w:rsid w:val="00BA3C48"/>
    <w:rsid w:val="00BA5DAA"/>
    <w:rsid w:val="00BA64A1"/>
    <w:rsid w:val="00BA6BD8"/>
    <w:rsid w:val="00BA7155"/>
    <w:rsid w:val="00BA7D36"/>
    <w:rsid w:val="00BB093E"/>
    <w:rsid w:val="00BB0D1C"/>
    <w:rsid w:val="00BB1425"/>
    <w:rsid w:val="00BB1CF9"/>
    <w:rsid w:val="00BB37EC"/>
    <w:rsid w:val="00BB3A2B"/>
    <w:rsid w:val="00BB3AE1"/>
    <w:rsid w:val="00BB3CB8"/>
    <w:rsid w:val="00BB4E87"/>
    <w:rsid w:val="00BB5EC1"/>
    <w:rsid w:val="00BB73F0"/>
    <w:rsid w:val="00BC3A5B"/>
    <w:rsid w:val="00BC4CDF"/>
    <w:rsid w:val="00BC7C67"/>
    <w:rsid w:val="00BD1306"/>
    <w:rsid w:val="00BD1432"/>
    <w:rsid w:val="00BD21D0"/>
    <w:rsid w:val="00BD3CCA"/>
    <w:rsid w:val="00BD3D0B"/>
    <w:rsid w:val="00BD44E5"/>
    <w:rsid w:val="00BD4BE7"/>
    <w:rsid w:val="00BD5FED"/>
    <w:rsid w:val="00BD78BA"/>
    <w:rsid w:val="00BE18D0"/>
    <w:rsid w:val="00BE277B"/>
    <w:rsid w:val="00BE2DB8"/>
    <w:rsid w:val="00BE36FB"/>
    <w:rsid w:val="00BE3772"/>
    <w:rsid w:val="00BE4D7C"/>
    <w:rsid w:val="00BE580A"/>
    <w:rsid w:val="00BE59C7"/>
    <w:rsid w:val="00BE5F51"/>
    <w:rsid w:val="00BE733E"/>
    <w:rsid w:val="00BF1F10"/>
    <w:rsid w:val="00BF3A67"/>
    <w:rsid w:val="00BF3B48"/>
    <w:rsid w:val="00BF48B5"/>
    <w:rsid w:val="00BF5420"/>
    <w:rsid w:val="00BF570A"/>
    <w:rsid w:val="00BF59F0"/>
    <w:rsid w:val="00BF5A38"/>
    <w:rsid w:val="00BF74EC"/>
    <w:rsid w:val="00BF7FFB"/>
    <w:rsid w:val="00C00AC0"/>
    <w:rsid w:val="00C00EE7"/>
    <w:rsid w:val="00C0107D"/>
    <w:rsid w:val="00C023EB"/>
    <w:rsid w:val="00C02881"/>
    <w:rsid w:val="00C030FD"/>
    <w:rsid w:val="00C032F4"/>
    <w:rsid w:val="00C04135"/>
    <w:rsid w:val="00C04C59"/>
    <w:rsid w:val="00C11CB4"/>
    <w:rsid w:val="00C14244"/>
    <w:rsid w:val="00C1790E"/>
    <w:rsid w:val="00C17952"/>
    <w:rsid w:val="00C201D1"/>
    <w:rsid w:val="00C20344"/>
    <w:rsid w:val="00C240A9"/>
    <w:rsid w:val="00C24C84"/>
    <w:rsid w:val="00C25B7E"/>
    <w:rsid w:val="00C266CB"/>
    <w:rsid w:val="00C30817"/>
    <w:rsid w:val="00C30ECC"/>
    <w:rsid w:val="00C319D4"/>
    <w:rsid w:val="00C31D29"/>
    <w:rsid w:val="00C31E21"/>
    <w:rsid w:val="00C32034"/>
    <w:rsid w:val="00C335EE"/>
    <w:rsid w:val="00C33AA6"/>
    <w:rsid w:val="00C34C8C"/>
    <w:rsid w:val="00C3614E"/>
    <w:rsid w:val="00C36280"/>
    <w:rsid w:val="00C367F8"/>
    <w:rsid w:val="00C37E60"/>
    <w:rsid w:val="00C40F8F"/>
    <w:rsid w:val="00C43756"/>
    <w:rsid w:val="00C43BD4"/>
    <w:rsid w:val="00C43C82"/>
    <w:rsid w:val="00C4445B"/>
    <w:rsid w:val="00C4496E"/>
    <w:rsid w:val="00C4503C"/>
    <w:rsid w:val="00C45A3B"/>
    <w:rsid w:val="00C45E2C"/>
    <w:rsid w:val="00C46308"/>
    <w:rsid w:val="00C46D47"/>
    <w:rsid w:val="00C4773F"/>
    <w:rsid w:val="00C47796"/>
    <w:rsid w:val="00C507D0"/>
    <w:rsid w:val="00C51AB9"/>
    <w:rsid w:val="00C5248C"/>
    <w:rsid w:val="00C52C60"/>
    <w:rsid w:val="00C52EEB"/>
    <w:rsid w:val="00C561E3"/>
    <w:rsid w:val="00C564CD"/>
    <w:rsid w:val="00C56A65"/>
    <w:rsid w:val="00C56CBA"/>
    <w:rsid w:val="00C577DA"/>
    <w:rsid w:val="00C57BA1"/>
    <w:rsid w:val="00C6059A"/>
    <w:rsid w:val="00C607AE"/>
    <w:rsid w:val="00C6100E"/>
    <w:rsid w:val="00C61A86"/>
    <w:rsid w:val="00C64372"/>
    <w:rsid w:val="00C64837"/>
    <w:rsid w:val="00C64BA3"/>
    <w:rsid w:val="00C66ED5"/>
    <w:rsid w:val="00C67B90"/>
    <w:rsid w:val="00C70013"/>
    <w:rsid w:val="00C704FE"/>
    <w:rsid w:val="00C70B86"/>
    <w:rsid w:val="00C71D37"/>
    <w:rsid w:val="00C7209A"/>
    <w:rsid w:val="00C72C36"/>
    <w:rsid w:val="00C74390"/>
    <w:rsid w:val="00C74CDB"/>
    <w:rsid w:val="00C804FE"/>
    <w:rsid w:val="00C80707"/>
    <w:rsid w:val="00C83067"/>
    <w:rsid w:val="00C8796C"/>
    <w:rsid w:val="00C903A0"/>
    <w:rsid w:val="00C9089F"/>
    <w:rsid w:val="00C90FBD"/>
    <w:rsid w:val="00C927F1"/>
    <w:rsid w:val="00C92C14"/>
    <w:rsid w:val="00C92CA2"/>
    <w:rsid w:val="00C9344C"/>
    <w:rsid w:val="00C958B3"/>
    <w:rsid w:val="00C97855"/>
    <w:rsid w:val="00CA0DFA"/>
    <w:rsid w:val="00CA117D"/>
    <w:rsid w:val="00CA2E58"/>
    <w:rsid w:val="00CA3549"/>
    <w:rsid w:val="00CA3969"/>
    <w:rsid w:val="00CA3C77"/>
    <w:rsid w:val="00CA4802"/>
    <w:rsid w:val="00CA4C2E"/>
    <w:rsid w:val="00CA6395"/>
    <w:rsid w:val="00CA7145"/>
    <w:rsid w:val="00CB0D56"/>
    <w:rsid w:val="00CB0DAB"/>
    <w:rsid w:val="00CB14B9"/>
    <w:rsid w:val="00CB1512"/>
    <w:rsid w:val="00CB499D"/>
    <w:rsid w:val="00CB4A58"/>
    <w:rsid w:val="00CB515A"/>
    <w:rsid w:val="00CB5962"/>
    <w:rsid w:val="00CB5CA6"/>
    <w:rsid w:val="00CB67BB"/>
    <w:rsid w:val="00CB6C29"/>
    <w:rsid w:val="00CB6C9A"/>
    <w:rsid w:val="00CB7596"/>
    <w:rsid w:val="00CC08D8"/>
    <w:rsid w:val="00CC3EE1"/>
    <w:rsid w:val="00CC466F"/>
    <w:rsid w:val="00CC4A17"/>
    <w:rsid w:val="00CC5777"/>
    <w:rsid w:val="00CC5780"/>
    <w:rsid w:val="00CC5A15"/>
    <w:rsid w:val="00CC63D7"/>
    <w:rsid w:val="00CC66A6"/>
    <w:rsid w:val="00CC696A"/>
    <w:rsid w:val="00CC7560"/>
    <w:rsid w:val="00CC7B25"/>
    <w:rsid w:val="00CD1694"/>
    <w:rsid w:val="00CD36A4"/>
    <w:rsid w:val="00CD3992"/>
    <w:rsid w:val="00CD43E6"/>
    <w:rsid w:val="00CD486E"/>
    <w:rsid w:val="00CD5C4C"/>
    <w:rsid w:val="00CD62FF"/>
    <w:rsid w:val="00CD70D7"/>
    <w:rsid w:val="00CD7322"/>
    <w:rsid w:val="00CD7AC0"/>
    <w:rsid w:val="00CE036A"/>
    <w:rsid w:val="00CE0651"/>
    <w:rsid w:val="00CE0FDE"/>
    <w:rsid w:val="00CE16EB"/>
    <w:rsid w:val="00CE3B5E"/>
    <w:rsid w:val="00CE4509"/>
    <w:rsid w:val="00CE47A9"/>
    <w:rsid w:val="00CE54CC"/>
    <w:rsid w:val="00CE6809"/>
    <w:rsid w:val="00CE7307"/>
    <w:rsid w:val="00CE753D"/>
    <w:rsid w:val="00CF1891"/>
    <w:rsid w:val="00CF1E69"/>
    <w:rsid w:val="00CF2771"/>
    <w:rsid w:val="00CF3963"/>
    <w:rsid w:val="00CF397E"/>
    <w:rsid w:val="00CF4F64"/>
    <w:rsid w:val="00CF6235"/>
    <w:rsid w:val="00CF7068"/>
    <w:rsid w:val="00CF734B"/>
    <w:rsid w:val="00CF7431"/>
    <w:rsid w:val="00D00160"/>
    <w:rsid w:val="00D022B2"/>
    <w:rsid w:val="00D02C3F"/>
    <w:rsid w:val="00D02D69"/>
    <w:rsid w:val="00D0364F"/>
    <w:rsid w:val="00D046F7"/>
    <w:rsid w:val="00D05FCF"/>
    <w:rsid w:val="00D06862"/>
    <w:rsid w:val="00D07373"/>
    <w:rsid w:val="00D10099"/>
    <w:rsid w:val="00D10A9C"/>
    <w:rsid w:val="00D1184B"/>
    <w:rsid w:val="00D12273"/>
    <w:rsid w:val="00D13826"/>
    <w:rsid w:val="00D14294"/>
    <w:rsid w:val="00D14446"/>
    <w:rsid w:val="00D148DE"/>
    <w:rsid w:val="00D14B7A"/>
    <w:rsid w:val="00D14EC2"/>
    <w:rsid w:val="00D15C3A"/>
    <w:rsid w:val="00D164D9"/>
    <w:rsid w:val="00D16F3D"/>
    <w:rsid w:val="00D20D5D"/>
    <w:rsid w:val="00D223F7"/>
    <w:rsid w:val="00D25B49"/>
    <w:rsid w:val="00D26D89"/>
    <w:rsid w:val="00D300BD"/>
    <w:rsid w:val="00D31FDE"/>
    <w:rsid w:val="00D32B7D"/>
    <w:rsid w:val="00D32CF5"/>
    <w:rsid w:val="00D33C5D"/>
    <w:rsid w:val="00D34394"/>
    <w:rsid w:val="00D346A8"/>
    <w:rsid w:val="00D35033"/>
    <w:rsid w:val="00D41E0F"/>
    <w:rsid w:val="00D42D73"/>
    <w:rsid w:val="00D438ED"/>
    <w:rsid w:val="00D44054"/>
    <w:rsid w:val="00D503CE"/>
    <w:rsid w:val="00D51116"/>
    <w:rsid w:val="00D532D7"/>
    <w:rsid w:val="00D534CB"/>
    <w:rsid w:val="00D541E5"/>
    <w:rsid w:val="00D542C6"/>
    <w:rsid w:val="00D555F3"/>
    <w:rsid w:val="00D55C51"/>
    <w:rsid w:val="00D56249"/>
    <w:rsid w:val="00D57642"/>
    <w:rsid w:val="00D60292"/>
    <w:rsid w:val="00D603F2"/>
    <w:rsid w:val="00D604F3"/>
    <w:rsid w:val="00D60E0A"/>
    <w:rsid w:val="00D60F3F"/>
    <w:rsid w:val="00D617FF"/>
    <w:rsid w:val="00D6430F"/>
    <w:rsid w:val="00D65268"/>
    <w:rsid w:val="00D65643"/>
    <w:rsid w:val="00D65F05"/>
    <w:rsid w:val="00D669E9"/>
    <w:rsid w:val="00D67050"/>
    <w:rsid w:val="00D676FB"/>
    <w:rsid w:val="00D70A0E"/>
    <w:rsid w:val="00D713AD"/>
    <w:rsid w:val="00D725C4"/>
    <w:rsid w:val="00D73438"/>
    <w:rsid w:val="00D74203"/>
    <w:rsid w:val="00D76387"/>
    <w:rsid w:val="00D76A8D"/>
    <w:rsid w:val="00D7724A"/>
    <w:rsid w:val="00D7772F"/>
    <w:rsid w:val="00D77DD8"/>
    <w:rsid w:val="00D80CEA"/>
    <w:rsid w:val="00D81E85"/>
    <w:rsid w:val="00D82EE2"/>
    <w:rsid w:val="00D85DE1"/>
    <w:rsid w:val="00D8781F"/>
    <w:rsid w:val="00D9191D"/>
    <w:rsid w:val="00D91C20"/>
    <w:rsid w:val="00D92289"/>
    <w:rsid w:val="00D9270B"/>
    <w:rsid w:val="00D92876"/>
    <w:rsid w:val="00D932A8"/>
    <w:rsid w:val="00D94105"/>
    <w:rsid w:val="00D952F0"/>
    <w:rsid w:val="00D95494"/>
    <w:rsid w:val="00D9664B"/>
    <w:rsid w:val="00DA3BBC"/>
    <w:rsid w:val="00DA467E"/>
    <w:rsid w:val="00DA48DB"/>
    <w:rsid w:val="00DA641B"/>
    <w:rsid w:val="00DA6884"/>
    <w:rsid w:val="00DA72B4"/>
    <w:rsid w:val="00DB06EF"/>
    <w:rsid w:val="00DB08A9"/>
    <w:rsid w:val="00DB22F6"/>
    <w:rsid w:val="00DB2D8A"/>
    <w:rsid w:val="00DB3A89"/>
    <w:rsid w:val="00DB3DF2"/>
    <w:rsid w:val="00DB502F"/>
    <w:rsid w:val="00DB5F38"/>
    <w:rsid w:val="00DB6FE0"/>
    <w:rsid w:val="00DB76E4"/>
    <w:rsid w:val="00DC2217"/>
    <w:rsid w:val="00DC32B6"/>
    <w:rsid w:val="00DC36F8"/>
    <w:rsid w:val="00DC4A84"/>
    <w:rsid w:val="00DC5D47"/>
    <w:rsid w:val="00DD0EFB"/>
    <w:rsid w:val="00DD10D4"/>
    <w:rsid w:val="00DD15D8"/>
    <w:rsid w:val="00DD1B8F"/>
    <w:rsid w:val="00DD45EB"/>
    <w:rsid w:val="00DD4EE9"/>
    <w:rsid w:val="00DD6AD2"/>
    <w:rsid w:val="00DD6E77"/>
    <w:rsid w:val="00DD7DD6"/>
    <w:rsid w:val="00DE0518"/>
    <w:rsid w:val="00DE13E8"/>
    <w:rsid w:val="00DE1AFB"/>
    <w:rsid w:val="00DE378D"/>
    <w:rsid w:val="00DE4680"/>
    <w:rsid w:val="00DE5209"/>
    <w:rsid w:val="00DE64A1"/>
    <w:rsid w:val="00DE65DF"/>
    <w:rsid w:val="00DE6BAF"/>
    <w:rsid w:val="00DE7A17"/>
    <w:rsid w:val="00DF0C70"/>
    <w:rsid w:val="00DF0CBE"/>
    <w:rsid w:val="00DF217E"/>
    <w:rsid w:val="00DF489E"/>
    <w:rsid w:val="00DF694F"/>
    <w:rsid w:val="00E0002A"/>
    <w:rsid w:val="00E0023F"/>
    <w:rsid w:val="00E002B5"/>
    <w:rsid w:val="00E017DC"/>
    <w:rsid w:val="00E01DA3"/>
    <w:rsid w:val="00E022D3"/>
    <w:rsid w:val="00E06233"/>
    <w:rsid w:val="00E076E4"/>
    <w:rsid w:val="00E11028"/>
    <w:rsid w:val="00E12285"/>
    <w:rsid w:val="00E125BA"/>
    <w:rsid w:val="00E12CDF"/>
    <w:rsid w:val="00E13B63"/>
    <w:rsid w:val="00E1548A"/>
    <w:rsid w:val="00E165D5"/>
    <w:rsid w:val="00E17545"/>
    <w:rsid w:val="00E20AD0"/>
    <w:rsid w:val="00E210D1"/>
    <w:rsid w:val="00E21394"/>
    <w:rsid w:val="00E25B00"/>
    <w:rsid w:val="00E27641"/>
    <w:rsid w:val="00E305D3"/>
    <w:rsid w:val="00E30FB8"/>
    <w:rsid w:val="00E3179A"/>
    <w:rsid w:val="00E31FBA"/>
    <w:rsid w:val="00E33216"/>
    <w:rsid w:val="00E33E2B"/>
    <w:rsid w:val="00E350DC"/>
    <w:rsid w:val="00E3596B"/>
    <w:rsid w:val="00E36BAC"/>
    <w:rsid w:val="00E37209"/>
    <w:rsid w:val="00E37E49"/>
    <w:rsid w:val="00E408DA"/>
    <w:rsid w:val="00E41BDC"/>
    <w:rsid w:val="00E42114"/>
    <w:rsid w:val="00E42FBE"/>
    <w:rsid w:val="00E473AA"/>
    <w:rsid w:val="00E51C5D"/>
    <w:rsid w:val="00E52F89"/>
    <w:rsid w:val="00E554D9"/>
    <w:rsid w:val="00E55E6C"/>
    <w:rsid w:val="00E6007C"/>
    <w:rsid w:val="00E60F70"/>
    <w:rsid w:val="00E6109A"/>
    <w:rsid w:val="00E619BA"/>
    <w:rsid w:val="00E62BF4"/>
    <w:rsid w:val="00E630E7"/>
    <w:rsid w:val="00E63379"/>
    <w:rsid w:val="00E64A1F"/>
    <w:rsid w:val="00E65DFC"/>
    <w:rsid w:val="00E669B4"/>
    <w:rsid w:val="00E67207"/>
    <w:rsid w:val="00E67DC7"/>
    <w:rsid w:val="00E7049F"/>
    <w:rsid w:val="00E704D5"/>
    <w:rsid w:val="00E70908"/>
    <w:rsid w:val="00E72AB0"/>
    <w:rsid w:val="00E74C1A"/>
    <w:rsid w:val="00E773B7"/>
    <w:rsid w:val="00E8122E"/>
    <w:rsid w:val="00E82F32"/>
    <w:rsid w:val="00E83699"/>
    <w:rsid w:val="00E90A6C"/>
    <w:rsid w:val="00E90ED3"/>
    <w:rsid w:val="00E911F8"/>
    <w:rsid w:val="00E92E98"/>
    <w:rsid w:val="00E93246"/>
    <w:rsid w:val="00E939AB"/>
    <w:rsid w:val="00E94C6F"/>
    <w:rsid w:val="00E9529A"/>
    <w:rsid w:val="00E9550A"/>
    <w:rsid w:val="00E957E7"/>
    <w:rsid w:val="00E972AF"/>
    <w:rsid w:val="00EA0782"/>
    <w:rsid w:val="00EA2136"/>
    <w:rsid w:val="00EA2956"/>
    <w:rsid w:val="00EA43E9"/>
    <w:rsid w:val="00EA6459"/>
    <w:rsid w:val="00EA68B6"/>
    <w:rsid w:val="00EA6BC1"/>
    <w:rsid w:val="00EA6BF3"/>
    <w:rsid w:val="00EA6C0F"/>
    <w:rsid w:val="00EA6E04"/>
    <w:rsid w:val="00EA6E46"/>
    <w:rsid w:val="00EA7211"/>
    <w:rsid w:val="00EB01D2"/>
    <w:rsid w:val="00EB0482"/>
    <w:rsid w:val="00EB16EF"/>
    <w:rsid w:val="00EB1AC8"/>
    <w:rsid w:val="00EB2CF1"/>
    <w:rsid w:val="00EB373D"/>
    <w:rsid w:val="00EB400D"/>
    <w:rsid w:val="00EB415D"/>
    <w:rsid w:val="00EB62AF"/>
    <w:rsid w:val="00EB6422"/>
    <w:rsid w:val="00EB6D70"/>
    <w:rsid w:val="00EB6E3A"/>
    <w:rsid w:val="00EC0073"/>
    <w:rsid w:val="00EC3F4A"/>
    <w:rsid w:val="00EC4EEC"/>
    <w:rsid w:val="00EC502C"/>
    <w:rsid w:val="00EC51D5"/>
    <w:rsid w:val="00EC527F"/>
    <w:rsid w:val="00EC5EDC"/>
    <w:rsid w:val="00EC694C"/>
    <w:rsid w:val="00EC6AE8"/>
    <w:rsid w:val="00EC75C3"/>
    <w:rsid w:val="00ED03E5"/>
    <w:rsid w:val="00ED14A8"/>
    <w:rsid w:val="00ED1729"/>
    <w:rsid w:val="00ED1C58"/>
    <w:rsid w:val="00ED2766"/>
    <w:rsid w:val="00ED71B6"/>
    <w:rsid w:val="00EE3059"/>
    <w:rsid w:val="00EE38CB"/>
    <w:rsid w:val="00EE51C4"/>
    <w:rsid w:val="00EE54D1"/>
    <w:rsid w:val="00EE677F"/>
    <w:rsid w:val="00EF00F0"/>
    <w:rsid w:val="00EF2BEF"/>
    <w:rsid w:val="00EF5151"/>
    <w:rsid w:val="00EF6267"/>
    <w:rsid w:val="00EF6745"/>
    <w:rsid w:val="00EF7579"/>
    <w:rsid w:val="00EF7C32"/>
    <w:rsid w:val="00F00226"/>
    <w:rsid w:val="00F00FDD"/>
    <w:rsid w:val="00F01D6D"/>
    <w:rsid w:val="00F02B93"/>
    <w:rsid w:val="00F03321"/>
    <w:rsid w:val="00F05AF3"/>
    <w:rsid w:val="00F06849"/>
    <w:rsid w:val="00F069C7"/>
    <w:rsid w:val="00F0726A"/>
    <w:rsid w:val="00F075AA"/>
    <w:rsid w:val="00F07BEB"/>
    <w:rsid w:val="00F1050A"/>
    <w:rsid w:val="00F1236D"/>
    <w:rsid w:val="00F12666"/>
    <w:rsid w:val="00F13B81"/>
    <w:rsid w:val="00F140D0"/>
    <w:rsid w:val="00F14348"/>
    <w:rsid w:val="00F151AF"/>
    <w:rsid w:val="00F21CBC"/>
    <w:rsid w:val="00F23309"/>
    <w:rsid w:val="00F240ED"/>
    <w:rsid w:val="00F24E1E"/>
    <w:rsid w:val="00F25B9C"/>
    <w:rsid w:val="00F25BE4"/>
    <w:rsid w:val="00F269B4"/>
    <w:rsid w:val="00F27843"/>
    <w:rsid w:val="00F27DD5"/>
    <w:rsid w:val="00F27EF6"/>
    <w:rsid w:val="00F30925"/>
    <w:rsid w:val="00F3241A"/>
    <w:rsid w:val="00F32A06"/>
    <w:rsid w:val="00F359A3"/>
    <w:rsid w:val="00F372A0"/>
    <w:rsid w:val="00F379AA"/>
    <w:rsid w:val="00F406BD"/>
    <w:rsid w:val="00F41736"/>
    <w:rsid w:val="00F41C3A"/>
    <w:rsid w:val="00F44D7F"/>
    <w:rsid w:val="00F453B8"/>
    <w:rsid w:val="00F45CDB"/>
    <w:rsid w:val="00F46E79"/>
    <w:rsid w:val="00F5227C"/>
    <w:rsid w:val="00F524CA"/>
    <w:rsid w:val="00F52607"/>
    <w:rsid w:val="00F52CA7"/>
    <w:rsid w:val="00F53564"/>
    <w:rsid w:val="00F5357D"/>
    <w:rsid w:val="00F54313"/>
    <w:rsid w:val="00F54CCD"/>
    <w:rsid w:val="00F55B7A"/>
    <w:rsid w:val="00F6093C"/>
    <w:rsid w:val="00F60FBA"/>
    <w:rsid w:val="00F61372"/>
    <w:rsid w:val="00F617A0"/>
    <w:rsid w:val="00F61B44"/>
    <w:rsid w:val="00F632CD"/>
    <w:rsid w:val="00F63AAF"/>
    <w:rsid w:val="00F675A4"/>
    <w:rsid w:val="00F67B15"/>
    <w:rsid w:val="00F70135"/>
    <w:rsid w:val="00F71D22"/>
    <w:rsid w:val="00F74CE2"/>
    <w:rsid w:val="00F76553"/>
    <w:rsid w:val="00F774AF"/>
    <w:rsid w:val="00F77626"/>
    <w:rsid w:val="00F77DA5"/>
    <w:rsid w:val="00F817DA"/>
    <w:rsid w:val="00F84684"/>
    <w:rsid w:val="00F8607E"/>
    <w:rsid w:val="00F90609"/>
    <w:rsid w:val="00F906E4"/>
    <w:rsid w:val="00F920F7"/>
    <w:rsid w:val="00F92E73"/>
    <w:rsid w:val="00F93E20"/>
    <w:rsid w:val="00F93FC9"/>
    <w:rsid w:val="00F949C5"/>
    <w:rsid w:val="00F95C58"/>
    <w:rsid w:val="00F96F5D"/>
    <w:rsid w:val="00F970CB"/>
    <w:rsid w:val="00F971D1"/>
    <w:rsid w:val="00FA0F02"/>
    <w:rsid w:val="00FA1633"/>
    <w:rsid w:val="00FA1AFA"/>
    <w:rsid w:val="00FA1CCC"/>
    <w:rsid w:val="00FA213E"/>
    <w:rsid w:val="00FA2785"/>
    <w:rsid w:val="00FA3432"/>
    <w:rsid w:val="00FA34C5"/>
    <w:rsid w:val="00FA4313"/>
    <w:rsid w:val="00FA44DD"/>
    <w:rsid w:val="00FA4BD2"/>
    <w:rsid w:val="00FA68A5"/>
    <w:rsid w:val="00FA6CA3"/>
    <w:rsid w:val="00FB0441"/>
    <w:rsid w:val="00FB079E"/>
    <w:rsid w:val="00FB2C8D"/>
    <w:rsid w:val="00FB35FD"/>
    <w:rsid w:val="00FB42F2"/>
    <w:rsid w:val="00FB4671"/>
    <w:rsid w:val="00FB51D6"/>
    <w:rsid w:val="00FB574C"/>
    <w:rsid w:val="00FB5B64"/>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D4E58"/>
    <w:rsid w:val="00FD5CA2"/>
    <w:rsid w:val="00FE14C6"/>
    <w:rsid w:val="00FE1BE1"/>
    <w:rsid w:val="00FE4809"/>
    <w:rsid w:val="00FE4AA0"/>
    <w:rsid w:val="00FE6B56"/>
    <w:rsid w:val="00FE7511"/>
    <w:rsid w:val="00FE775E"/>
    <w:rsid w:val="00FF0581"/>
    <w:rsid w:val="00FF11D6"/>
    <w:rsid w:val="00FF31C9"/>
    <w:rsid w:val="00FF3DD1"/>
    <w:rsid w:val="00FF3EAA"/>
    <w:rsid w:val="00FF47E4"/>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8EDDB97-5836-447A-AE39-5F331EB9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1D"/>
    <w:rPr>
      <w:sz w:val="22"/>
      <w:lang w:eastAsia="en-US"/>
    </w:rPr>
  </w:style>
  <w:style w:type="paragraph" w:styleId="Heading1">
    <w:name w:val="heading 1"/>
    <w:basedOn w:val="Normal"/>
    <w:next w:val="Normal"/>
    <w:qFormat/>
    <w:rsid w:val="0088781D"/>
    <w:pPr>
      <w:keepNext/>
      <w:keepLines/>
      <w:spacing w:before="320"/>
      <w:outlineLvl w:val="0"/>
    </w:pPr>
    <w:rPr>
      <w:rFonts w:ascii="Arial" w:hAnsi="Arial"/>
      <w:b/>
      <w:sz w:val="32"/>
      <w:u w:val="single"/>
    </w:rPr>
  </w:style>
  <w:style w:type="paragraph" w:styleId="Heading2">
    <w:name w:val="heading 2"/>
    <w:basedOn w:val="Normal"/>
    <w:next w:val="Normal"/>
    <w:qFormat/>
    <w:rsid w:val="0088781D"/>
    <w:pPr>
      <w:keepNext/>
      <w:keepLines/>
      <w:spacing w:before="280"/>
      <w:outlineLvl w:val="1"/>
    </w:pPr>
    <w:rPr>
      <w:rFonts w:ascii="Arial" w:hAnsi="Arial"/>
      <w:b/>
      <w:sz w:val="28"/>
      <w:u w:val="single"/>
    </w:rPr>
  </w:style>
  <w:style w:type="paragraph" w:styleId="Heading3">
    <w:name w:val="heading 3"/>
    <w:basedOn w:val="Normal"/>
    <w:next w:val="Normal"/>
    <w:qFormat/>
    <w:rsid w:val="0088781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781D"/>
    <w:pPr>
      <w:pBdr>
        <w:top w:val="single" w:sz="6" w:space="1" w:color="auto"/>
      </w:pBdr>
      <w:tabs>
        <w:tab w:val="center" w:pos="6480"/>
        <w:tab w:val="right" w:pos="12960"/>
      </w:tabs>
    </w:pPr>
    <w:rPr>
      <w:sz w:val="24"/>
    </w:rPr>
  </w:style>
  <w:style w:type="paragraph" w:styleId="Header">
    <w:name w:val="header"/>
    <w:basedOn w:val="Normal"/>
    <w:rsid w:val="0088781D"/>
    <w:pPr>
      <w:pBdr>
        <w:bottom w:val="single" w:sz="6" w:space="2" w:color="auto"/>
      </w:pBdr>
      <w:tabs>
        <w:tab w:val="center" w:pos="6480"/>
        <w:tab w:val="right" w:pos="12960"/>
      </w:tabs>
    </w:pPr>
    <w:rPr>
      <w:b/>
      <w:sz w:val="28"/>
    </w:rPr>
  </w:style>
  <w:style w:type="paragraph" w:customStyle="1" w:styleId="T1">
    <w:name w:val="T1"/>
    <w:basedOn w:val="Normal"/>
    <w:rsid w:val="0088781D"/>
    <w:pPr>
      <w:jc w:val="center"/>
    </w:pPr>
    <w:rPr>
      <w:b/>
      <w:sz w:val="28"/>
    </w:rPr>
  </w:style>
  <w:style w:type="paragraph" w:customStyle="1" w:styleId="T2">
    <w:name w:val="T2"/>
    <w:basedOn w:val="T1"/>
    <w:rsid w:val="0088781D"/>
    <w:pPr>
      <w:spacing w:after="240"/>
      <w:ind w:left="720" w:right="720"/>
    </w:pPr>
  </w:style>
  <w:style w:type="paragraph" w:customStyle="1" w:styleId="T3">
    <w:name w:val="T3"/>
    <w:basedOn w:val="T1"/>
    <w:rsid w:val="0088781D"/>
    <w:pPr>
      <w:pBdr>
        <w:bottom w:val="single" w:sz="6" w:space="1" w:color="auto"/>
      </w:pBdr>
      <w:tabs>
        <w:tab w:val="center" w:pos="4680"/>
      </w:tabs>
      <w:spacing w:after="240"/>
      <w:jc w:val="left"/>
    </w:pPr>
    <w:rPr>
      <w:b w:val="0"/>
      <w:sz w:val="24"/>
    </w:rPr>
  </w:style>
  <w:style w:type="paragraph" w:styleId="BodyTextIndent">
    <w:name w:val="Body Text Indent"/>
    <w:basedOn w:val="Normal"/>
    <w:rsid w:val="0088781D"/>
    <w:pPr>
      <w:ind w:left="720" w:hanging="720"/>
    </w:pPr>
  </w:style>
  <w:style w:type="character" w:styleId="Hyperlink">
    <w:name w:val="Hyperlink"/>
    <w:rsid w:val="0088781D"/>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DocumentMap">
    <w:name w:val="Document Map"/>
    <w:basedOn w:val="Normal"/>
    <w:link w:val="DocumentMapChar"/>
    <w:rsid w:val="003719F3"/>
    <w:rPr>
      <w:rFonts w:ascii="宋体" w:eastAsia="宋体"/>
      <w:sz w:val="18"/>
      <w:szCs w:val="18"/>
    </w:rPr>
  </w:style>
  <w:style w:type="character" w:customStyle="1" w:styleId="DocumentMapChar">
    <w:name w:val="Document Map Char"/>
    <w:basedOn w:val="DefaultParagraphFont"/>
    <w:link w:val="DocumentMap"/>
    <w:rsid w:val="003719F3"/>
    <w:rPr>
      <w:rFonts w:ascii="宋体" w:eastAsia="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44">
      <w:bodyDiv w:val="1"/>
      <w:marLeft w:val="0"/>
      <w:marRight w:val="0"/>
      <w:marTop w:val="0"/>
      <w:marBottom w:val="0"/>
      <w:divBdr>
        <w:top w:val="none" w:sz="0" w:space="0" w:color="auto"/>
        <w:left w:val="none" w:sz="0" w:space="0" w:color="auto"/>
        <w:bottom w:val="none" w:sz="0" w:space="0" w:color="auto"/>
        <w:right w:val="none" w:sz="0" w:space="0" w:color="auto"/>
      </w:divBdr>
      <w:divsChild>
        <w:div w:id="15156297">
          <w:marLeft w:val="547"/>
          <w:marRight w:val="0"/>
          <w:marTop w:val="96"/>
          <w:marBottom w:val="0"/>
          <w:divBdr>
            <w:top w:val="none" w:sz="0" w:space="0" w:color="auto"/>
            <w:left w:val="none" w:sz="0" w:space="0" w:color="auto"/>
            <w:bottom w:val="none" w:sz="0" w:space="0" w:color="auto"/>
            <w:right w:val="none" w:sz="0" w:space="0" w:color="auto"/>
          </w:divBdr>
        </w:div>
        <w:div w:id="1113669870">
          <w:marLeft w:val="1166"/>
          <w:marRight w:val="0"/>
          <w:marTop w:val="86"/>
          <w:marBottom w:val="0"/>
          <w:divBdr>
            <w:top w:val="none" w:sz="0" w:space="0" w:color="auto"/>
            <w:left w:val="none" w:sz="0" w:space="0" w:color="auto"/>
            <w:bottom w:val="none" w:sz="0" w:space="0" w:color="auto"/>
            <w:right w:val="none" w:sz="0" w:space="0" w:color="auto"/>
          </w:divBdr>
        </w:div>
      </w:divsChild>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586111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sChild>
        <w:div w:id="1099520932">
          <w:marLeft w:val="547"/>
          <w:marRight w:val="0"/>
          <w:marTop w:val="120"/>
          <w:marBottom w:val="0"/>
          <w:divBdr>
            <w:top w:val="none" w:sz="0" w:space="0" w:color="auto"/>
            <w:left w:val="none" w:sz="0" w:space="0" w:color="auto"/>
            <w:bottom w:val="none" w:sz="0" w:space="0" w:color="auto"/>
            <w:right w:val="none" w:sz="0" w:space="0" w:color="auto"/>
          </w:divBdr>
        </w:div>
        <w:div w:id="1042175666">
          <w:marLeft w:val="547"/>
          <w:marRight w:val="0"/>
          <w:marTop w:val="120"/>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652304">
      <w:bodyDiv w:val="1"/>
      <w:marLeft w:val="0"/>
      <w:marRight w:val="0"/>
      <w:marTop w:val="0"/>
      <w:marBottom w:val="0"/>
      <w:divBdr>
        <w:top w:val="none" w:sz="0" w:space="0" w:color="auto"/>
        <w:left w:val="none" w:sz="0" w:space="0" w:color="auto"/>
        <w:bottom w:val="none" w:sz="0" w:space="0" w:color="auto"/>
        <w:right w:val="none" w:sz="0" w:space="0" w:color="auto"/>
      </w:divBdr>
      <w:divsChild>
        <w:div w:id="1497912886">
          <w:marLeft w:val="547"/>
          <w:marRight w:val="0"/>
          <w:marTop w:val="96"/>
          <w:marBottom w:val="0"/>
          <w:divBdr>
            <w:top w:val="none" w:sz="0" w:space="0" w:color="auto"/>
            <w:left w:val="none" w:sz="0" w:space="0" w:color="auto"/>
            <w:bottom w:val="none" w:sz="0" w:space="0" w:color="auto"/>
            <w:right w:val="none" w:sz="0" w:space="0" w:color="auto"/>
          </w:divBdr>
        </w:div>
      </w:divsChild>
    </w:div>
    <w:div w:id="58595051">
      <w:bodyDiv w:val="1"/>
      <w:marLeft w:val="0"/>
      <w:marRight w:val="0"/>
      <w:marTop w:val="0"/>
      <w:marBottom w:val="0"/>
      <w:divBdr>
        <w:top w:val="none" w:sz="0" w:space="0" w:color="auto"/>
        <w:left w:val="none" w:sz="0" w:space="0" w:color="auto"/>
        <w:bottom w:val="none" w:sz="0" w:space="0" w:color="auto"/>
        <w:right w:val="none" w:sz="0" w:space="0" w:color="auto"/>
      </w:divBdr>
      <w:divsChild>
        <w:div w:id="1034695454">
          <w:marLeft w:val="0"/>
          <w:marRight w:val="0"/>
          <w:marTop w:val="115"/>
          <w:marBottom w:val="0"/>
          <w:divBdr>
            <w:top w:val="none" w:sz="0" w:space="0" w:color="auto"/>
            <w:left w:val="none" w:sz="0" w:space="0" w:color="auto"/>
            <w:bottom w:val="none" w:sz="0" w:space="0" w:color="auto"/>
            <w:right w:val="none" w:sz="0" w:space="0" w:color="auto"/>
          </w:divBdr>
        </w:div>
        <w:div w:id="391271720">
          <w:marLeft w:val="634"/>
          <w:marRight w:val="0"/>
          <w:marTop w:val="96"/>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381722">
      <w:bodyDiv w:val="1"/>
      <w:marLeft w:val="0"/>
      <w:marRight w:val="0"/>
      <w:marTop w:val="0"/>
      <w:marBottom w:val="0"/>
      <w:divBdr>
        <w:top w:val="none" w:sz="0" w:space="0" w:color="auto"/>
        <w:left w:val="none" w:sz="0" w:space="0" w:color="auto"/>
        <w:bottom w:val="none" w:sz="0" w:space="0" w:color="auto"/>
        <w:right w:val="none" w:sz="0" w:space="0" w:color="auto"/>
      </w:divBdr>
      <w:divsChild>
        <w:div w:id="1018042853">
          <w:marLeft w:val="547"/>
          <w:marRight w:val="0"/>
          <w:marTop w:val="120"/>
          <w:marBottom w:val="0"/>
          <w:divBdr>
            <w:top w:val="none" w:sz="0" w:space="0" w:color="auto"/>
            <w:left w:val="none" w:sz="0" w:space="0" w:color="auto"/>
            <w:bottom w:val="none" w:sz="0" w:space="0" w:color="auto"/>
            <w:right w:val="none" w:sz="0" w:space="0" w:color="auto"/>
          </w:divBdr>
        </w:div>
        <w:div w:id="407584180">
          <w:marLeft w:val="1714"/>
          <w:marRight w:val="0"/>
          <w:marTop w:val="90"/>
          <w:marBottom w:val="0"/>
          <w:divBdr>
            <w:top w:val="none" w:sz="0" w:space="0" w:color="auto"/>
            <w:left w:val="none" w:sz="0" w:space="0" w:color="auto"/>
            <w:bottom w:val="none" w:sz="0" w:space="0" w:color="auto"/>
            <w:right w:val="none" w:sz="0" w:space="0" w:color="auto"/>
          </w:divBdr>
        </w:div>
        <w:div w:id="1959680846">
          <w:marLeft w:val="1714"/>
          <w:marRight w:val="0"/>
          <w:marTop w:val="90"/>
          <w:marBottom w:val="0"/>
          <w:divBdr>
            <w:top w:val="none" w:sz="0" w:space="0" w:color="auto"/>
            <w:left w:val="none" w:sz="0" w:space="0" w:color="auto"/>
            <w:bottom w:val="none" w:sz="0" w:space="0" w:color="auto"/>
            <w:right w:val="none" w:sz="0" w:space="0" w:color="auto"/>
          </w:divBdr>
        </w:div>
        <w:div w:id="363217871">
          <w:marLeft w:val="1714"/>
          <w:marRight w:val="0"/>
          <w:marTop w:val="90"/>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1849939">
      <w:bodyDiv w:val="1"/>
      <w:marLeft w:val="0"/>
      <w:marRight w:val="0"/>
      <w:marTop w:val="0"/>
      <w:marBottom w:val="0"/>
      <w:divBdr>
        <w:top w:val="none" w:sz="0" w:space="0" w:color="auto"/>
        <w:left w:val="none" w:sz="0" w:space="0" w:color="auto"/>
        <w:bottom w:val="none" w:sz="0" w:space="0" w:color="auto"/>
        <w:right w:val="none" w:sz="0" w:space="0" w:color="auto"/>
      </w:divBdr>
      <w:divsChild>
        <w:div w:id="1209026027">
          <w:marLeft w:val="547"/>
          <w:marRight w:val="0"/>
          <w:marTop w:val="96"/>
          <w:marBottom w:val="0"/>
          <w:divBdr>
            <w:top w:val="none" w:sz="0" w:space="0" w:color="auto"/>
            <w:left w:val="none" w:sz="0" w:space="0" w:color="auto"/>
            <w:bottom w:val="none" w:sz="0" w:space="0" w:color="auto"/>
            <w:right w:val="none" w:sz="0" w:space="0" w:color="auto"/>
          </w:divBdr>
        </w:div>
        <w:div w:id="440229060">
          <w:marLeft w:val="1166"/>
          <w:marRight w:val="0"/>
          <w:marTop w:val="86"/>
          <w:marBottom w:val="0"/>
          <w:divBdr>
            <w:top w:val="none" w:sz="0" w:space="0" w:color="auto"/>
            <w:left w:val="none" w:sz="0" w:space="0" w:color="auto"/>
            <w:bottom w:val="none" w:sz="0" w:space="0" w:color="auto"/>
            <w:right w:val="none" w:sz="0" w:space="0" w:color="auto"/>
          </w:divBdr>
        </w:div>
        <w:div w:id="1222518783">
          <w:marLeft w:val="1714"/>
          <w:marRight w:val="0"/>
          <w:marTop w:val="77"/>
          <w:marBottom w:val="0"/>
          <w:divBdr>
            <w:top w:val="none" w:sz="0" w:space="0" w:color="auto"/>
            <w:left w:val="none" w:sz="0" w:space="0" w:color="auto"/>
            <w:bottom w:val="none" w:sz="0" w:space="0" w:color="auto"/>
            <w:right w:val="none" w:sz="0" w:space="0" w:color="auto"/>
          </w:divBdr>
        </w:div>
        <w:div w:id="805590406">
          <w:marLeft w:val="1714"/>
          <w:marRight w:val="0"/>
          <w:marTop w:val="7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7383925">
      <w:bodyDiv w:val="1"/>
      <w:marLeft w:val="0"/>
      <w:marRight w:val="0"/>
      <w:marTop w:val="0"/>
      <w:marBottom w:val="0"/>
      <w:divBdr>
        <w:top w:val="none" w:sz="0" w:space="0" w:color="auto"/>
        <w:left w:val="none" w:sz="0" w:space="0" w:color="auto"/>
        <w:bottom w:val="none" w:sz="0" w:space="0" w:color="auto"/>
        <w:right w:val="none" w:sz="0" w:space="0" w:color="auto"/>
      </w:divBdr>
      <w:divsChild>
        <w:div w:id="2024163082">
          <w:marLeft w:val="547"/>
          <w:marRight w:val="0"/>
          <w:marTop w:val="96"/>
          <w:marBottom w:val="0"/>
          <w:divBdr>
            <w:top w:val="none" w:sz="0" w:space="0" w:color="auto"/>
            <w:left w:val="none" w:sz="0" w:space="0" w:color="auto"/>
            <w:bottom w:val="none" w:sz="0" w:space="0" w:color="auto"/>
            <w:right w:val="none" w:sz="0" w:space="0" w:color="auto"/>
          </w:divBdr>
        </w:div>
        <w:div w:id="1005204237">
          <w:marLeft w:val="1166"/>
          <w:marRight w:val="0"/>
          <w:marTop w:val="8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6726030">
      <w:bodyDiv w:val="1"/>
      <w:marLeft w:val="0"/>
      <w:marRight w:val="0"/>
      <w:marTop w:val="0"/>
      <w:marBottom w:val="0"/>
      <w:divBdr>
        <w:top w:val="none" w:sz="0" w:space="0" w:color="auto"/>
        <w:left w:val="none" w:sz="0" w:space="0" w:color="auto"/>
        <w:bottom w:val="none" w:sz="0" w:space="0" w:color="auto"/>
        <w:right w:val="none" w:sz="0" w:space="0" w:color="auto"/>
      </w:divBdr>
      <w:divsChild>
        <w:div w:id="267467757">
          <w:marLeft w:val="547"/>
          <w:marRight w:val="0"/>
          <w:marTop w:val="96"/>
          <w:marBottom w:val="0"/>
          <w:divBdr>
            <w:top w:val="none" w:sz="0" w:space="0" w:color="auto"/>
            <w:left w:val="none" w:sz="0" w:space="0" w:color="auto"/>
            <w:bottom w:val="none" w:sz="0" w:space="0" w:color="auto"/>
            <w:right w:val="none" w:sz="0" w:space="0" w:color="auto"/>
          </w:divBdr>
        </w:div>
      </w:divsChild>
    </w:div>
    <w:div w:id="136999307">
      <w:bodyDiv w:val="1"/>
      <w:marLeft w:val="0"/>
      <w:marRight w:val="0"/>
      <w:marTop w:val="0"/>
      <w:marBottom w:val="0"/>
      <w:divBdr>
        <w:top w:val="none" w:sz="0" w:space="0" w:color="auto"/>
        <w:left w:val="none" w:sz="0" w:space="0" w:color="auto"/>
        <w:bottom w:val="none" w:sz="0" w:space="0" w:color="auto"/>
        <w:right w:val="none" w:sz="0" w:space="0" w:color="auto"/>
      </w:divBdr>
      <w:divsChild>
        <w:div w:id="1756586522">
          <w:marLeft w:val="547"/>
          <w:marRight w:val="0"/>
          <w:marTop w:val="115"/>
          <w:marBottom w:val="0"/>
          <w:divBdr>
            <w:top w:val="none" w:sz="0" w:space="0" w:color="auto"/>
            <w:left w:val="none" w:sz="0" w:space="0" w:color="auto"/>
            <w:bottom w:val="none" w:sz="0" w:space="0" w:color="auto"/>
            <w:right w:val="none" w:sz="0" w:space="0" w:color="auto"/>
          </w:divBdr>
        </w:div>
        <w:div w:id="553734774">
          <w:marLeft w:val="1166"/>
          <w:marRight w:val="0"/>
          <w:marTop w:val="96"/>
          <w:marBottom w:val="0"/>
          <w:divBdr>
            <w:top w:val="none" w:sz="0" w:space="0" w:color="auto"/>
            <w:left w:val="none" w:sz="0" w:space="0" w:color="auto"/>
            <w:bottom w:val="none" w:sz="0" w:space="0" w:color="auto"/>
            <w:right w:val="none" w:sz="0" w:space="0" w:color="auto"/>
          </w:divBdr>
        </w:div>
        <w:div w:id="545065276">
          <w:marLeft w:val="1714"/>
          <w:marRight w:val="0"/>
          <w:marTop w:val="86"/>
          <w:marBottom w:val="0"/>
          <w:divBdr>
            <w:top w:val="none" w:sz="0" w:space="0" w:color="auto"/>
            <w:left w:val="none" w:sz="0" w:space="0" w:color="auto"/>
            <w:bottom w:val="none" w:sz="0" w:space="0" w:color="auto"/>
            <w:right w:val="none" w:sz="0" w:space="0" w:color="auto"/>
          </w:divBdr>
        </w:div>
        <w:div w:id="1182092367">
          <w:marLeft w:val="1714"/>
          <w:marRight w:val="0"/>
          <w:marTop w:val="86"/>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2621703">
      <w:bodyDiv w:val="1"/>
      <w:marLeft w:val="0"/>
      <w:marRight w:val="0"/>
      <w:marTop w:val="0"/>
      <w:marBottom w:val="0"/>
      <w:divBdr>
        <w:top w:val="none" w:sz="0" w:space="0" w:color="auto"/>
        <w:left w:val="none" w:sz="0" w:space="0" w:color="auto"/>
        <w:bottom w:val="none" w:sz="0" w:space="0" w:color="auto"/>
        <w:right w:val="none" w:sz="0" w:space="0" w:color="auto"/>
      </w:divBdr>
      <w:divsChild>
        <w:div w:id="265381321">
          <w:marLeft w:val="547"/>
          <w:marRight w:val="0"/>
          <w:marTop w:val="115"/>
          <w:marBottom w:val="0"/>
          <w:divBdr>
            <w:top w:val="none" w:sz="0" w:space="0" w:color="auto"/>
            <w:left w:val="none" w:sz="0" w:space="0" w:color="auto"/>
            <w:bottom w:val="none" w:sz="0" w:space="0" w:color="auto"/>
            <w:right w:val="none" w:sz="0" w:space="0" w:color="auto"/>
          </w:divBdr>
        </w:div>
        <w:div w:id="1791361230">
          <w:marLeft w:val="1166"/>
          <w:marRight w:val="0"/>
          <w:marTop w:val="96"/>
          <w:marBottom w:val="0"/>
          <w:divBdr>
            <w:top w:val="none" w:sz="0" w:space="0" w:color="auto"/>
            <w:left w:val="none" w:sz="0" w:space="0" w:color="auto"/>
            <w:bottom w:val="none" w:sz="0" w:space="0" w:color="auto"/>
            <w:right w:val="none" w:sz="0" w:space="0" w:color="auto"/>
          </w:divBdr>
        </w:div>
        <w:div w:id="1657608841">
          <w:marLeft w:val="1166"/>
          <w:marRight w:val="0"/>
          <w:marTop w:val="96"/>
          <w:marBottom w:val="0"/>
          <w:divBdr>
            <w:top w:val="none" w:sz="0" w:space="0" w:color="auto"/>
            <w:left w:val="none" w:sz="0" w:space="0" w:color="auto"/>
            <w:bottom w:val="none" w:sz="0" w:space="0" w:color="auto"/>
            <w:right w:val="none" w:sz="0" w:space="0" w:color="auto"/>
          </w:divBdr>
        </w:div>
      </w:divsChild>
    </w:div>
    <w:div w:id="146286276">
      <w:bodyDiv w:val="1"/>
      <w:marLeft w:val="0"/>
      <w:marRight w:val="0"/>
      <w:marTop w:val="0"/>
      <w:marBottom w:val="0"/>
      <w:divBdr>
        <w:top w:val="none" w:sz="0" w:space="0" w:color="auto"/>
        <w:left w:val="none" w:sz="0" w:space="0" w:color="auto"/>
        <w:bottom w:val="none" w:sz="0" w:space="0" w:color="auto"/>
        <w:right w:val="none" w:sz="0" w:space="0" w:color="auto"/>
      </w:divBdr>
      <w:divsChild>
        <w:div w:id="1331837876">
          <w:marLeft w:val="547"/>
          <w:marRight w:val="0"/>
          <w:marTop w:val="120"/>
          <w:marBottom w:val="0"/>
          <w:divBdr>
            <w:top w:val="none" w:sz="0" w:space="0" w:color="auto"/>
            <w:left w:val="none" w:sz="0" w:space="0" w:color="auto"/>
            <w:bottom w:val="none" w:sz="0" w:space="0" w:color="auto"/>
            <w:right w:val="none" w:sz="0" w:space="0" w:color="auto"/>
          </w:divBdr>
        </w:div>
      </w:divsChild>
    </w:div>
    <w:div w:id="152918202">
      <w:bodyDiv w:val="1"/>
      <w:marLeft w:val="0"/>
      <w:marRight w:val="0"/>
      <w:marTop w:val="0"/>
      <w:marBottom w:val="0"/>
      <w:divBdr>
        <w:top w:val="none" w:sz="0" w:space="0" w:color="auto"/>
        <w:left w:val="none" w:sz="0" w:space="0" w:color="auto"/>
        <w:bottom w:val="none" w:sz="0" w:space="0" w:color="auto"/>
        <w:right w:val="none" w:sz="0" w:space="0" w:color="auto"/>
      </w:divBdr>
      <w:divsChild>
        <w:div w:id="1359968407">
          <w:marLeft w:val="547"/>
          <w:marRight w:val="0"/>
          <w:marTop w:val="96"/>
          <w:marBottom w:val="0"/>
          <w:divBdr>
            <w:top w:val="none" w:sz="0" w:space="0" w:color="auto"/>
            <w:left w:val="none" w:sz="0" w:space="0" w:color="auto"/>
            <w:bottom w:val="none" w:sz="0" w:space="0" w:color="auto"/>
            <w:right w:val="none" w:sz="0" w:space="0" w:color="auto"/>
          </w:divBdr>
        </w:div>
        <w:div w:id="1551767931">
          <w:marLeft w:val="547"/>
          <w:marRight w:val="0"/>
          <w:marTop w:val="9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3329213">
      <w:bodyDiv w:val="1"/>
      <w:marLeft w:val="0"/>
      <w:marRight w:val="0"/>
      <w:marTop w:val="0"/>
      <w:marBottom w:val="0"/>
      <w:divBdr>
        <w:top w:val="none" w:sz="0" w:space="0" w:color="auto"/>
        <w:left w:val="none" w:sz="0" w:space="0" w:color="auto"/>
        <w:bottom w:val="none" w:sz="0" w:space="0" w:color="auto"/>
        <w:right w:val="none" w:sz="0" w:space="0" w:color="auto"/>
      </w:divBdr>
      <w:divsChild>
        <w:div w:id="1029528659">
          <w:marLeft w:val="547"/>
          <w:marRight w:val="0"/>
          <w:marTop w:val="96"/>
          <w:marBottom w:val="0"/>
          <w:divBdr>
            <w:top w:val="none" w:sz="0" w:space="0" w:color="auto"/>
            <w:left w:val="none" w:sz="0" w:space="0" w:color="auto"/>
            <w:bottom w:val="none" w:sz="0" w:space="0" w:color="auto"/>
            <w:right w:val="none" w:sz="0" w:space="0" w:color="auto"/>
          </w:divBdr>
        </w:div>
        <w:div w:id="758136744">
          <w:marLeft w:val="1166"/>
          <w:marRight w:val="0"/>
          <w:marTop w:val="67"/>
          <w:marBottom w:val="0"/>
          <w:divBdr>
            <w:top w:val="none" w:sz="0" w:space="0" w:color="auto"/>
            <w:left w:val="none" w:sz="0" w:space="0" w:color="auto"/>
            <w:bottom w:val="none" w:sz="0" w:space="0" w:color="auto"/>
            <w:right w:val="none" w:sz="0" w:space="0" w:color="auto"/>
          </w:divBdr>
        </w:div>
        <w:div w:id="245771901">
          <w:marLeft w:val="1166"/>
          <w:marRight w:val="0"/>
          <w:marTop w:val="67"/>
          <w:marBottom w:val="0"/>
          <w:divBdr>
            <w:top w:val="none" w:sz="0" w:space="0" w:color="auto"/>
            <w:left w:val="none" w:sz="0" w:space="0" w:color="auto"/>
            <w:bottom w:val="none" w:sz="0" w:space="0" w:color="auto"/>
            <w:right w:val="none" w:sz="0" w:space="0" w:color="auto"/>
          </w:divBdr>
        </w:div>
        <w:div w:id="338893036">
          <w:marLeft w:val="1166"/>
          <w:marRight w:val="0"/>
          <w:marTop w:val="67"/>
          <w:marBottom w:val="0"/>
          <w:divBdr>
            <w:top w:val="none" w:sz="0" w:space="0" w:color="auto"/>
            <w:left w:val="none" w:sz="0" w:space="0" w:color="auto"/>
            <w:bottom w:val="none" w:sz="0" w:space="0" w:color="auto"/>
            <w:right w:val="none" w:sz="0" w:space="0" w:color="auto"/>
          </w:divBdr>
        </w:div>
        <w:div w:id="105082187">
          <w:marLeft w:val="1166"/>
          <w:marRight w:val="0"/>
          <w:marTop w:val="67"/>
          <w:marBottom w:val="0"/>
          <w:divBdr>
            <w:top w:val="none" w:sz="0" w:space="0" w:color="auto"/>
            <w:left w:val="none" w:sz="0" w:space="0" w:color="auto"/>
            <w:bottom w:val="none" w:sz="0" w:space="0" w:color="auto"/>
            <w:right w:val="none" w:sz="0" w:space="0" w:color="auto"/>
          </w:divBdr>
        </w:div>
      </w:divsChild>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6354823">
      <w:bodyDiv w:val="1"/>
      <w:marLeft w:val="0"/>
      <w:marRight w:val="0"/>
      <w:marTop w:val="0"/>
      <w:marBottom w:val="0"/>
      <w:divBdr>
        <w:top w:val="none" w:sz="0" w:space="0" w:color="auto"/>
        <w:left w:val="none" w:sz="0" w:space="0" w:color="auto"/>
        <w:bottom w:val="none" w:sz="0" w:space="0" w:color="auto"/>
        <w:right w:val="none" w:sz="0" w:space="0" w:color="auto"/>
      </w:divBdr>
      <w:divsChild>
        <w:div w:id="1376541332">
          <w:marLeft w:val="547"/>
          <w:marRight w:val="0"/>
          <w:marTop w:val="96"/>
          <w:marBottom w:val="0"/>
          <w:divBdr>
            <w:top w:val="none" w:sz="0" w:space="0" w:color="auto"/>
            <w:left w:val="none" w:sz="0" w:space="0" w:color="auto"/>
            <w:bottom w:val="none" w:sz="0" w:space="0" w:color="auto"/>
            <w:right w:val="none" w:sz="0" w:space="0" w:color="auto"/>
          </w:divBdr>
        </w:div>
        <w:div w:id="2119788134">
          <w:marLeft w:val="1166"/>
          <w:marRight w:val="0"/>
          <w:marTop w:val="8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1434685">
      <w:bodyDiv w:val="1"/>
      <w:marLeft w:val="0"/>
      <w:marRight w:val="0"/>
      <w:marTop w:val="0"/>
      <w:marBottom w:val="0"/>
      <w:divBdr>
        <w:top w:val="none" w:sz="0" w:space="0" w:color="auto"/>
        <w:left w:val="none" w:sz="0" w:space="0" w:color="auto"/>
        <w:bottom w:val="none" w:sz="0" w:space="0" w:color="auto"/>
        <w:right w:val="none" w:sz="0" w:space="0" w:color="auto"/>
      </w:divBdr>
      <w:divsChild>
        <w:div w:id="12414607">
          <w:marLeft w:val="547"/>
          <w:marRight w:val="0"/>
          <w:marTop w:val="115"/>
          <w:marBottom w:val="0"/>
          <w:divBdr>
            <w:top w:val="none" w:sz="0" w:space="0" w:color="auto"/>
            <w:left w:val="none" w:sz="0" w:space="0" w:color="auto"/>
            <w:bottom w:val="none" w:sz="0" w:space="0" w:color="auto"/>
            <w:right w:val="none" w:sz="0" w:space="0" w:color="auto"/>
          </w:divBdr>
        </w:div>
        <w:div w:id="344018916">
          <w:marLeft w:val="1166"/>
          <w:marRight w:val="0"/>
          <w:marTop w:val="96"/>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7137848">
      <w:bodyDiv w:val="1"/>
      <w:marLeft w:val="0"/>
      <w:marRight w:val="0"/>
      <w:marTop w:val="0"/>
      <w:marBottom w:val="0"/>
      <w:divBdr>
        <w:top w:val="none" w:sz="0" w:space="0" w:color="auto"/>
        <w:left w:val="none" w:sz="0" w:space="0" w:color="auto"/>
        <w:bottom w:val="none" w:sz="0" w:space="0" w:color="auto"/>
        <w:right w:val="none" w:sz="0" w:space="0" w:color="auto"/>
      </w:divBdr>
      <w:divsChild>
        <w:div w:id="882134156">
          <w:marLeft w:val="547"/>
          <w:marRight w:val="0"/>
          <w:marTop w:val="96"/>
          <w:marBottom w:val="0"/>
          <w:divBdr>
            <w:top w:val="none" w:sz="0" w:space="0" w:color="auto"/>
            <w:left w:val="none" w:sz="0" w:space="0" w:color="auto"/>
            <w:bottom w:val="none" w:sz="0" w:space="0" w:color="auto"/>
            <w:right w:val="none" w:sz="0" w:space="0" w:color="auto"/>
          </w:divBdr>
        </w:div>
        <w:div w:id="1538590781">
          <w:marLeft w:val="1166"/>
          <w:marRight w:val="0"/>
          <w:marTop w:val="67"/>
          <w:marBottom w:val="0"/>
          <w:divBdr>
            <w:top w:val="none" w:sz="0" w:space="0" w:color="auto"/>
            <w:left w:val="none" w:sz="0" w:space="0" w:color="auto"/>
            <w:bottom w:val="none" w:sz="0" w:space="0" w:color="auto"/>
            <w:right w:val="none" w:sz="0" w:space="0" w:color="auto"/>
          </w:divBdr>
        </w:div>
        <w:div w:id="986322389">
          <w:marLeft w:val="1714"/>
          <w:marRight w:val="0"/>
          <w:marTop w:val="58"/>
          <w:marBottom w:val="0"/>
          <w:divBdr>
            <w:top w:val="none" w:sz="0" w:space="0" w:color="auto"/>
            <w:left w:val="none" w:sz="0" w:space="0" w:color="auto"/>
            <w:bottom w:val="none" w:sz="0" w:space="0" w:color="auto"/>
            <w:right w:val="none" w:sz="0" w:space="0" w:color="auto"/>
          </w:divBdr>
        </w:div>
        <w:div w:id="1931161878">
          <w:marLeft w:val="1714"/>
          <w:marRight w:val="0"/>
          <w:marTop w:val="58"/>
          <w:marBottom w:val="0"/>
          <w:divBdr>
            <w:top w:val="none" w:sz="0" w:space="0" w:color="auto"/>
            <w:left w:val="none" w:sz="0" w:space="0" w:color="auto"/>
            <w:bottom w:val="none" w:sz="0" w:space="0" w:color="auto"/>
            <w:right w:val="none" w:sz="0" w:space="0" w:color="auto"/>
          </w:divBdr>
        </w:div>
        <w:div w:id="987510865">
          <w:marLeft w:val="1166"/>
          <w:marRight w:val="0"/>
          <w:marTop w:val="67"/>
          <w:marBottom w:val="0"/>
          <w:divBdr>
            <w:top w:val="none" w:sz="0" w:space="0" w:color="auto"/>
            <w:left w:val="none" w:sz="0" w:space="0" w:color="auto"/>
            <w:bottom w:val="none" w:sz="0" w:space="0" w:color="auto"/>
            <w:right w:val="none" w:sz="0" w:space="0" w:color="auto"/>
          </w:divBdr>
        </w:div>
        <w:div w:id="683172850">
          <w:marLeft w:val="1714"/>
          <w:marRight w:val="0"/>
          <w:marTop w:val="58"/>
          <w:marBottom w:val="0"/>
          <w:divBdr>
            <w:top w:val="none" w:sz="0" w:space="0" w:color="auto"/>
            <w:left w:val="none" w:sz="0" w:space="0" w:color="auto"/>
            <w:bottom w:val="none" w:sz="0" w:space="0" w:color="auto"/>
            <w:right w:val="none" w:sz="0" w:space="0" w:color="auto"/>
          </w:divBdr>
        </w:div>
        <w:div w:id="1092316032">
          <w:marLeft w:val="1714"/>
          <w:marRight w:val="0"/>
          <w:marTop w:val="58"/>
          <w:marBottom w:val="0"/>
          <w:divBdr>
            <w:top w:val="none" w:sz="0" w:space="0" w:color="auto"/>
            <w:left w:val="none" w:sz="0" w:space="0" w:color="auto"/>
            <w:bottom w:val="none" w:sz="0" w:space="0" w:color="auto"/>
            <w:right w:val="none" w:sz="0" w:space="0" w:color="auto"/>
          </w:divBdr>
        </w:div>
        <w:div w:id="808476420">
          <w:marLeft w:val="1714"/>
          <w:marRight w:val="0"/>
          <w:marTop w:val="58"/>
          <w:marBottom w:val="0"/>
          <w:divBdr>
            <w:top w:val="none" w:sz="0" w:space="0" w:color="auto"/>
            <w:left w:val="none" w:sz="0" w:space="0" w:color="auto"/>
            <w:bottom w:val="none" w:sz="0" w:space="0" w:color="auto"/>
            <w:right w:val="none" w:sz="0" w:space="0" w:color="auto"/>
          </w:divBdr>
        </w:div>
        <w:div w:id="1620841849">
          <w:marLeft w:val="1714"/>
          <w:marRight w:val="0"/>
          <w:marTop w:val="58"/>
          <w:marBottom w:val="0"/>
          <w:divBdr>
            <w:top w:val="none" w:sz="0" w:space="0" w:color="auto"/>
            <w:left w:val="none" w:sz="0" w:space="0" w:color="auto"/>
            <w:bottom w:val="none" w:sz="0" w:space="0" w:color="auto"/>
            <w:right w:val="none" w:sz="0" w:space="0" w:color="auto"/>
          </w:divBdr>
        </w:div>
        <w:div w:id="1035078131">
          <w:marLeft w:val="1714"/>
          <w:marRight w:val="0"/>
          <w:marTop w:val="58"/>
          <w:marBottom w:val="0"/>
          <w:divBdr>
            <w:top w:val="none" w:sz="0" w:space="0" w:color="auto"/>
            <w:left w:val="none" w:sz="0" w:space="0" w:color="auto"/>
            <w:bottom w:val="none" w:sz="0" w:space="0" w:color="auto"/>
            <w:right w:val="none" w:sz="0" w:space="0" w:color="auto"/>
          </w:divBdr>
        </w:div>
        <w:div w:id="615479061">
          <w:marLeft w:val="1714"/>
          <w:marRight w:val="0"/>
          <w:marTop w:val="58"/>
          <w:marBottom w:val="0"/>
          <w:divBdr>
            <w:top w:val="none" w:sz="0" w:space="0" w:color="auto"/>
            <w:left w:val="none" w:sz="0" w:space="0" w:color="auto"/>
            <w:bottom w:val="none" w:sz="0" w:space="0" w:color="auto"/>
            <w:right w:val="none" w:sz="0" w:space="0" w:color="auto"/>
          </w:divBdr>
        </w:div>
      </w:divsChild>
    </w:div>
    <w:div w:id="239948877">
      <w:bodyDiv w:val="1"/>
      <w:marLeft w:val="0"/>
      <w:marRight w:val="0"/>
      <w:marTop w:val="0"/>
      <w:marBottom w:val="0"/>
      <w:divBdr>
        <w:top w:val="none" w:sz="0" w:space="0" w:color="auto"/>
        <w:left w:val="none" w:sz="0" w:space="0" w:color="auto"/>
        <w:bottom w:val="none" w:sz="0" w:space="0" w:color="auto"/>
        <w:right w:val="none" w:sz="0" w:space="0" w:color="auto"/>
      </w:divBdr>
      <w:divsChild>
        <w:div w:id="1893078525">
          <w:marLeft w:val="547"/>
          <w:marRight w:val="0"/>
          <w:marTop w:val="96"/>
          <w:marBottom w:val="0"/>
          <w:divBdr>
            <w:top w:val="none" w:sz="0" w:space="0" w:color="auto"/>
            <w:left w:val="none" w:sz="0" w:space="0" w:color="auto"/>
            <w:bottom w:val="none" w:sz="0" w:space="0" w:color="auto"/>
            <w:right w:val="none" w:sz="0" w:space="0" w:color="auto"/>
          </w:divBdr>
        </w:div>
        <w:div w:id="324432100">
          <w:marLeft w:val="1166"/>
          <w:marRight w:val="0"/>
          <w:marTop w:val="86"/>
          <w:marBottom w:val="0"/>
          <w:divBdr>
            <w:top w:val="none" w:sz="0" w:space="0" w:color="auto"/>
            <w:left w:val="none" w:sz="0" w:space="0" w:color="auto"/>
            <w:bottom w:val="none" w:sz="0" w:space="0" w:color="auto"/>
            <w:right w:val="none" w:sz="0" w:space="0" w:color="auto"/>
          </w:divBdr>
        </w:div>
      </w:divsChild>
    </w:div>
    <w:div w:id="248775268">
      <w:bodyDiv w:val="1"/>
      <w:marLeft w:val="0"/>
      <w:marRight w:val="0"/>
      <w:marTop w:val="0"/>
      <w:marBottom w:val="0"/>
      <w:divBdr>
        <w:top w:val="none" w:sz="0" w:space="0" w:color="auto"/>
        <w:left w:val="none" w:sz="0" w:space="0" w:color="auto"/>
        <w:bottom w:val="none" w:sz="0" w:space="0" w:color="auto"/>
        <w:right w:val="none" w:sz="0" w:space="0" w:color="auto"/>
      </w:divBdr>
      <w:divsChild>
        <w:div w:id="2027243011">
          <w:marLeft w:val="547"/>
          <w:marRight w:val="0"/>
          <w:marTop w:val="120"/>
          <w:marBottom w:val="0"/>
          <w:divBdr>
            <w:top w:val="none" w:sz="0" w:space="0" w:color="auto"/>
            <w:left w:val="none" w:sz="0" w:space="0" w:color="auto"/>
            <w:bottom w:val="none" w:sz="0" w:space="0" w:color="auto"/>
            <w:right w:val="none" w:sz="0" w:space="0" w:color="auto"/>
          </w:divBdr>
        </w:div>
        <w:div w:id="2138134145">
          <w:marLeft w:val="1166"/>
          <w:marRight w:val="0"/>
          <w:marTop w:val="120"/>
          <w:marBottom w:val="0"/>
          <w:divBdr>
            <w:top w:val="none" w:sz="0" w:space="0" w:color="auto"/>
            <w:left w:val="none" w:sz="0" w:space="0" w:color="auto"/>
            <w:bottom w:val="none" w:sz="0" w:space="0" w:color="auto"/>
            <w:right w:val="none" w:sz="0" w:space="0" w:color="auto"/>
          </w:divBdr>
        </w:div>
        <w:div w:id="953097137">
          <w:marLeft w:val="1886"/>
          <w:marRight w:val="0"/>
          <w:marTop w:val="120"/>
          <w:marBottom w:val="0"/>
          <w:divBdr>
            <w:top w:val="none" w:sz="0" w:space="0" w:color="auto"/>
            <w:left w:val="none" w:sz="0" w:space="0" w:color="auto"/>
            <w:bottom w:val="none" w:sz="0" w:space="0" w:color="auto"/>
            <w:right w:val="none" w:sz="0" w:space="0" w:color="auto"/>
          </w:divBdr>
        </w:div>
        <w:div w:id="1703049216">
          <w:marLeft w:val="1886"/>
          <w:marRight w:val="0"/>
          <w:marTop w:val="120"/>
          <w:marBottom w:val="0"/>
          <w:divBdr>
            <w:top w:val="none" w:sz="0" w:space="0" w:color="auto"/>
            <w:left w:val="none" w:sz="0" w:space="0" w:color="auto"/>
            <w:bottom w:val="none" w:sz="0" w:space="0" w:color="auto"/>
            <w:right w:val="none" w:sz="0" w:space="0" w:color="auto"/>
          </w:divBdr>
        </w:div>
        <w:div w:id="878205141">
          <w:marLeft w:val="1886"/>
          <w:marRight w:val="0"/>
          <w:marTop w:val="120"/>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3829150">
      <w:bodyDiv w:val="1"/>
      <w:marLeft w:val="0"/>
      <w:marRight w:val="0"/>
      <w:marTop w:val="0"/>
      <w:marBottom w:val="0"/>
      <w:divBdr>
        <w:top w:val="none" w:sz="0" w:space="0" w:color="auto"/>
        <w:left w:val="none" w:sz="0" w:space="0" w:color="auto"/>
        <w:bottom w:val="none" w:sz="0" w:space="0" w:color="auto"/>
        <w:right w:val="none" w:sz="0" w:space="0" w:color="auto"/>
      </w:divBdr>
      <w:divsChild>
        <w:div w:id="2121873691">
          <w:marLeft w:val="547"/>
          <w:marRight w:val="0"/>
          <w:marTop w:val="120"/>
          <w:marBottom w:val="0"/>
          <w:divBdr>
            <w:top w:val="none" w:sz="0" w:space="0" w:color="auto"/>
            <w:left w:val="none" w:sz="0" w:space="0" w:color="auto"/>
            <w:bottom w:val="none" w:sz="0" w:space="0" w:color="auto"/>
            <w:right w:val="none" w:sz="0" w:space="0" w:color="auto"/>
          </w:divBdr>
        </w:div>
        <w:div w:id="1234856129">
          <w:marLeft w:val="1267"/>
          <w:marRight w:val="0"/>
          <w:marTop w:val="100"/>
          <w:marBottom w:val="0"/>
          <w:divBdr>
            <w:top w:val="none" w:sz="0" w:space="0" w:color="auto"/>
            <w:left w:val="none" w:sz="0" w:space="0" w:color="auto"/>
            <w:bottom w:val="none" w:sz="0" w:space="0" w:color="auto"/>
            <w:right w:val="none" w:sz="0" w:space="0" w:color="auto"/>
          </w:divBdr>
        </w:div>
        <w:div w:id="1515609608">
          <w:marLeft w:val="1886"/>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59067780">
      <w:bodyDiv w:val="1"/>
      <w:marLeft w:val="0"/>
      <w:marRight w:val="0"/>
      <w:marTop w:val="0"/>
      <w:marBottom w:val="0"/>
      <w:divBdr>
        <w:top w:val="none" w:sz="0" w:space="0" w:color="auto"/>
        <w:left w:val="none" w:sz="0" w:space="0" w:color="auto"/>
        <w:bottom w:val="none" w:sz="0" w:space="0" w:color="auto"/>
        <w:right w:val="none" w:sz="0" w:space="0" w:color="auto"/>
      </w:divBdr>
      <w:divsChild>
        <w:div w:id="1312563963">
          <w:marLeft w:val="547"/>
          <w:marRight w:val="0"/>
          <w:marTop w:val="96"/>
          <w:marBottom w:val="0"/>
          <w:divBdr>
            <w:top w:val="none" w:sz="0" w:space="0" w:color="auto"/>
            <w:left w:val="none" w:sz="0" w:space="0" w:color="auto"/>
            <w:bottom w:val="none" w:sz="0" w:space="0" w:color="auto"/>
            <w:right w:val="none" w:sz="0" w:space="0" w:color="auto"/>
          </w:divBdr>
        </w:div>
      </w:divsChild>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166692">
      <w:bodyDiv w:val="1"/>
      <w:marLeft w:val="0"/>
      <w:marRight w:val="0"/>
      <w:marTop w:val="0"/>
      <w:marBottom w:val="0"/>
      <w:divBdr>
        <w:top w:val="none" w:sz="0" w:space="0" w:color="auto"/>
        <w:left w:val="none" w:sz="0" w:space="0" w:color="auto"/>
        <w:bottom w:val="none" w:sz="0" w:space="0" w:color="auto"/>
        <w:right w:val="none" w:sz="0" w:space="0" w:color="auto"/>
      </w:divBdr>
    </w:div>
    <w:div w:id="29048358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298635">
      <w:bodyDiv w:val="1"/>
      <w:marLeft w:val="0"/>
      <w:marRight w:val="0"/>
      <w:marTop w:val="0"/>
      <w:marBottom w:val="0"/>
      <w:divBdr>
        <w:top w:val="none" w:sz="0" w:space="0" w:color="auto"/>
        <w:left w:val="none" w:sz="0" w:space="0" w:color="auto"/>
        <w:bottom w:val="none" w:sz="0" w:space="0" w:color="auto"/>
        <w:right w:val="none" w:sz="0" w:space="0" w:color="auto"/>
      </w:divBdr>
      <w:divsChild>
        <w:div w:id="79912535">
          <w:marLeft w:val="547"/>
          <w:marRight w:val="0"/>
          <w:marTop w:val="96"/>
          <w:marBottom w:val="0"/>
          <w:divBdr>
            <w:top w:val="none" w:sz="0" w:space="0" w:color="auto"/>
            <w:left w:val="none" w:sz="0" w:space="0" w:color="auto"/>
            <w:bottom w:val="none" w:sz="0" w:space="0" w:color="auto"/>
            <w:right w:val="none" w:sz="0" w:space="0" w:color="auto"/>
          </w:divBdr>
        </w:div>
        <w:div w:id="1433622118">
          <w:marLeft w:val="1166"/>
          <w:marRight w:val="0"/>
          <w:marTop w:val="86"/>
          <w:marBottom w:val="0"/>
          <w:divBdr>
            <w:top w:val="none" w:sz="0" w:space="0" w:color="auto"/>
            <w:left w:val="none" w:sz="0" w:space="0" w:color="auto"/>
            <w:bottom w:val="none" w:sz="0" w:space="0" w:color="auto"/>
            <w:right w:val="none" w:sz="0" w:space="0" w:color="auto"/>
          </w:divBdr>
        </w:div>
        <w:div w:id="944077096">
          <w:marLeft w:val="1714"/>
          <w:marRight w:val="0"/>
          <w:marTop w:val="77"/>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876006">
      <w:bodyDiv w:val="1"/>
      <w:marLeft w:val="0"/>
      <w:marRight w:val="0"/>
      <w:marTop w:val="0"/>
      <w:marBottom w:val="0"/>
      <w:divBdr>
        <w:top w:val="none" w:sz="0" w:space="0" w:color="auto"/>
        <w:left w:val="none" w:sz="0" w:space="0" w:color="auto"/>
        <w:bottom w:val="none" w:sz="0" w:space="0" w:color="auto"/>
        <w:right w:val="none" w:sz="0" w:space="0" w:color="auto"/>
      </w:divBdr>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0447903">
      <w:bodyDiv w:val="1"/>
      <w:marLeft w:val="0"/>
      <w:marRight w:val="0"/>
      <w:marTop w:val="0"/>
      <w:marBottom w:val="0"/>
      <w:divBdr>
        <w:top w:val="none" w:sz="0" w:space="0" w:color="auto"/>
        <w:left w:val="none" w:sz="0" w:space="0" w:color="auto"/>
        <w:bottom w:val="none" w:sz="0" w:space="0" w:color="auto"/>
        <w:right w:val="none" w:sz="0" w:space="0" w:color="auto"/>
      </w:divBdr>
    </w:div>
    <w:div w:id="312032379">
      <w:bodyDiv w:val="1"/>
      <w:marLeft w:val="0"/>
      <w:marRight w:val="0"/>
      <w:marTop w:val="0"/>
      <w:marBottom w:val="0"/>
      <w:divBdr>
        <w:top w:val="none" w:sz="0" w:space="0" w:color="auto"/>
        <w:left w:val="none" w:sz="0" w:space="0" w:color="auto"/>
        <w:bottom w:val="none" w:sz="0" w:space="0" w:color="auto"/>
        <w:right w:val="none" w:sz="0" w:space="0" w:color="auto"/>
      </w:divBdr>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7153683">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003596">
      <w:bodyDiv w:val="1"/>
      <w:marLeft w:val="0"/>
      <w:marRight w:val="0"/>
      <w:marTop w:val="0"/>
      <w:marBottom w:val="0"/>
      <w:divBdr>
        <w:top w:val="none" w:sz="0" w:space="0" w:color="auto"/>
        <w:left w:val="none" w:sz="0" w:space="0" w:color="auto"/>
        <w:bottom w:val="none" w:sz="0" w:space="0" w:color="auto"/>
        <w:right w:val="none" w:sz="0" w:space="0" w:color="auto"/>
      </w:divBdr>
    </w:div>
    <w:div w:id="321079365">
      <w:bodyDiv w:val="1"/>
      <w:marLeft w:val="0"/>
      <w:marRight w:val="0"/>
      <w:marTop w:val="0"/>
      <w:marBottom w:val="0"/>
      <w:divBdr>
        <w:top w:val="none" w:sz="0" w:space="0" w:color="auto"/>
        <w:left w:val="none" w:sz="0" w:space="0" w:color="auto"/>
        <w:bottom w:val="none" w:sz="0" w:space="0" w:color="auto"/>
        <w:right w:val="none" w:sz="0" w:space="0" w:color="auto"/>
      </w:divBdr>
      <w:divsChild>
        <w:div w:id="400064394">
          <w:marLeft w:val="547"/>
          <w:marRight w:val="0"/>
          <w:marTop w:val="96"/>
          <w:marBottom w:val="0"/>
          <w:divBdr>
            <w:top w:val="none" w:sz="0" w:space="0" w:color="auto"/>
            <w:left w:val="none" w:sz="0" w:space="0" w:color="auto"/>
            <w:bottom w:val="none" w:sz="0" w:space="0" w:color="auto"/>
            <w:right w:val="none" w:sz="0" w:space="0" w:color="auto"/>
          </w:divBdr>
        </w:div>
        <w:div w:id="2140295945">
          <w:marLeft w:val="1166"/>
          <w:marRight w:val="0"/>
          <w:marTop w:val="86"/>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343901">
      <w:bodyDiv w:val="1"/>
      <w:marLeft w:val="0"/>
      <w:marRight w:val="0"/>
      <w:marTop w:val="0"/>
      <w:marBottom w:val="0"/>
      <w:divBdr>
        <w:top w:val="none" w:sz="0" w:space="0" w:color="auto"/>
        <w:left w:val="none" w:sz="0" w:space="0" w:color="auto"/>
        <w:bottom w:val="none" w:sz="0" w:space="0" w:color="auto"/>
        <w:right w:val="none" w:sz="0" w:space="0" w:color="auto"/>
      </w:divBdr>
      <w:divsChild>
        <w:div w:id="1857620584">
          <w:marLeft w:val="547"/>
          <w:marRight w:val="0"/>
          <w:marTop w:val="96"/>
          <w:marBottom w:val="0"/>
          <w:divBdr>
            <w:top w:val="none" w:sz="0" w:space="0" w:color="auto"/>
            <w:left w:val="none" w:sz="0" w:space="0" w:color="auto"/>
            <w:bottom w:val="none" w:sz="0" w:space="0" w:color="auto"/>
            <w:right w:val="none" w:sz="0" w:space="0" w:color="auto"/>
          </w:divBdr>
        </w:div>
        <w:div w:id="1097947346">
          <w:marLeft w:val="1166"/>
          <w:marRight w:val="0"/>
          <w:marTop w:val="86"/>
          <w:marBottom w:val="0"/>
          <w:divBdr>
            <w:top w:val="none" w:sz="0" w:space="0" w:color="auto"/>
            <w:left w:val="none" w:sz="0" w:space="0" w:color="auto"/>
            <w:bottom w:val="none" w:sz="0" w:space="0" w:color="auto"/>
            <w:right w:val="none" w:sz="0" w:space="0" w:color="auto"/>
          </w:divBdr>
        </w:div>
        <w:div w:id="2005081461">
          <w:marLeft w:val="1166"/>
          <w:marRight w:val="0"/>
          <w:marTop w:val="8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5112954">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7874014">
      <w:bodyDiv w:val="1"/>
      <w:marLeft w:val="0"/>
      <w:marRight w:val="0"/>
      <w:marTop w:val="0"/>
      <w:marBottom w:val="0"/>
      <w:divBdr>
        <w:top w:val="none" w:sz="0" w:space="0" w:color="auto"/>
        <w:left w:val="none" w:sz="0" w:space="0" w:color="auto"/>
        <w:bottom w:val="none" w:sz="0" w:space="0" w:color="auto"/>
        <w:right w:val="none" w:sz="0" w:space="0" w:color="auto"/>
      </w:divBdr>
      <w:divsChild>
        <w:div w:id="993609877">
          <w:marLeft w:val="547"/>
          <w:marRight w:val="0"/>
          <w:marTop w:val="120"/>
          <w:marBottom w:val="0"/>
          <w:divBdr>
            <w:top w:val="none" w:sz="0" w:space="0" w:color="auto"/>
            <w:left w:val="none" w:sz="0" w:space="0" w:color="auto"/>
            <w:bottom w:val="none" w:sz="0" w:space="0" w:color="auto"/>
            <w:right w:val="none" w:sz="0" w:space="0" w:color="auto"/>
          </w:divBdr>
        </w:div>
        <w:div w:id="724527337">
          <w:marLeft w:val="1267"/>
          <w:marRight w:val="0"/>
          <w:marTop w:val="100"/>
          <w:marBottom w:val="0"/>
          <w:divBdr>
            <w:top w:val="none" w:sz="0" w:space="0" w:color="auto"/>
            <w:left w:val="none" w:sz="0" w:space="0" w:color="auto"/>
            <w:bottom w:val="none" w:sz="0" w:space="0" w:color="auto"/>
            <w:right w:val="none" w:sz="0" w:space="0" w:color="auto"/>
          </w:divBdr>
        </w:div>
        <w:div w:id="1822037584">
          <w:marLeft w:val="1886"/>
          <w:marRight w:val="0"/>
          <w:marTop w:val="90"/>
          <w:marBottom w:val="0"/>
          <w:divBdr>
            <w:top w:val="none" w:sz="0" w:space="0" w:color="auto"/>
            <w:left w:val="none" w:sz="0" w:space="0" w:color="auto"/>
            <w:bottom w:val="none" w:sz="0" w:space="0" w:color="auto"/>
            <w:right w:val="none" w:sz="0" w:space="0" w:color="auto"/>
          </w:divBdr>
        </w:div>
      </w:divsChild>
    </w:div>
    <w:div w:id="349110868">
      <w:bodyDiv w:val="1"/>
      <w:marLeft w:val="0"/>
      <w:marRight w:val="0"/>
      <w:marTop w:val="0"/>
      <w:marBottom w:val="0"/>
      <w:divBdr>
        <w:top w:val="none" w:sz="0" w:space="0" w:color="auto"/>
        <w:left w:val="none" w:sz="0" w:space="0" w:color="auto"/>
        <w:bottom w:val="none" w:sz="0" w:space="0" w:color="auto"/>
        <w:right w:val="none" w:sz="0" w:space="0" w:color="auto"/>
      </w:divBdr>
      <w:divsChild>
        <w:div w:id="1184243304">
          <w:marLeft w:val="446"/>
          <w:marRight w:val="0"/>
          <w:marTop w:val="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sChild>
        <w:div w:id="678697660">
          <w:marLeft w:val="547"/>
          <w:marRight w:val="0"/>
          <w:marTop w:val="115"/>
          <w:marBottom w:val="0"/>
          <w:divBdr>
            <w:top w:val="none" w:sz="0" w:space="0" w:color="auto"/>
            <w:left w:val="none" w:sz="0" w:space="0" w:color="auto"/>
            <w:bottom w:val="none" w:sz="0" w:space="0" w:color="auto"/>
            <w:right w:val="none" w:sz="0" w:space="0" w:color="auto"/>
          </w:divBdr>
        </w:div>
        <w:div w:id="550650074">
          <w:marLeft w:val="1166"/>
          <w:marRight w:val="0"/>
          <w:marTop w:val="96"/>
          <w:marBottom w:val="0"/>
          <w:divBdr>
            <w:top w:val="none" w:sz="0" w:space="0" w:color="auto"/>
            <w:left w:val="none" w:sz="0" w:space="0" w:color="auto"/>
            <w:bottom w:val="none" w:sz="0" w:space="0" w:color="auto"/>
            <w:right w:val="none" w:sz="0" w:space="0" w:color="auto"/>
          </w:divBdr>
        </w:div>
        <w:div w:id="2029941488">
          <w:marLeft w:val="1714"/>
          <w:marRight w:val="0"/>
          <w:marTop w:val="86"/>
          <w:marBottom w:val="0"/>
          <w:divBdr>
            <w:top w:val="none" w:sz="0" w:space="0" w:color="auto"/>
            <w:left w:val="none" w:sz="0" w:space="0" w:color="auto"/>
            <w:bottom w:val="none" w:sz="0" w:space="0" w:color="auto"/>
            <w:right w:val="none" w:sz="0" w:space="0" w:color="auto"/>
          </w:divBdr>
        </w:div>
      </w:divsChild>
    </w:div>
    <w:div w:id="354769286">
      <w:bodyDiv w:val="1"/>
      <w:marLeft w:val="0"/>
      <w:marRight w:val="0"/>
      <w:marTop w:val="0"/>
      <w:marBottom w:val="0"/>
      <w:divBdr>
        <w:top w:val="none" w:sz="0" w:space="0" w:color="auto"/>
        <w:left w:val="none" w:sz="0" w:space="0" w:color="auto"/>
        <w:bottom w:val="none" w:sz="0" w:space="0" w:color="auto"/>
        <w:right w:val="none" w:sz="0" w:space="0" w:color="auto"/>
      </w:divBdr>
      <w:divsChild>
        <w:div w:id="2001616190">
          <w:marLeft w:val="547"/>
          <w:marRight w:val="0"/>
          <w:marTop w:val="115"/>
          <w:marBottom w:val="0"/>
          <w:divBdr>
            <w:top w:val="none" w:sz="0" w:space="0" w:color="auto"/>
            <w:left w:val="none" w:sz="0" w:space="0" w:color="auto"/>
            <w:bottom w:val="none" w:sz="0" w:space="0" w:color="auto"/>
            <w:right w:val="none" w:sz="0" w:space="0" w:color="auto"/>
          </w:divBdr>
        </w:div>
        <w:div w:id="1736080703">
          <w:marLeft w:val="1166"/>
          <w:marRight w:val="0"/>
          <w:marTop w:val="77"/>
          <w:marBottom w:val="0"/>
          <w:divBdr>
            <w:top w:val="none" w:sz="0" w:space="0" w:color="auto"/>
            <w:left w:val="none" w:sz="0" w:space="0" w:color="auto"/>
            <w:bottom w:val="none" w:sz="0" w:space="0" w:color="auto"/>
            <w:right w:val="none" w:sz="0" w:space="0" w:color="auto"/>
          </w:divBdr>
        </w:div>
      </w:divsChild>
    </w:div>
    <w:div w:id="354964240">
      <w:bodyDiv w:val="1"/>
      <w:marLeft w:val="0"/>
      <w:marRight w:val="0"/>
      <w:marTop w:val="0"/>
      <w:marBottom w:val="0"/>
      <w:divBdr>
        <w:top w:val="none" w:sz="0" w:space="0" w:color="auto"/>
        <w:left w:val="none" w:sz="0" w:space="0" w:color="auto"/>
        <w:bottom w:val="none" w:sz="0" w:space="0" w:color="auto"/>
        <w:right w:val="none" w:sz="0" w:space="0" w:color="auto"/>
      </w:divBdr>
      <w:divsChild>
        <w:div w:id="1924028346">
          <w:marLeft w:val="1267"/>
          <w:marRight w:val="0"/>
          <w:marTop w:val="100"/>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822570">
      <w:bodyDiv w:val="1"/>
      <w:marLeft w:val="0"/>
      <w:marRight w:val="0"/>
      <w:marTop w:val="0"/>
      <w:marBottom w:val="0"/>
      <w:divBdr>
        <w:top w:val="none" w:sz="0" w:space="0" w:color="auto"/>
        <w:left w:val="none" w:sz="0" w:space="0" w:color="auto"/>
        <w:bottom w:val="none" w:sz="0" w:space="0" w:color="auto"/>
        <w:right w:val="none" w:sz="0" w:space="0" w:color="auto"/>
      </w:divBdr>
      <w:divsChild>
        <w:div w:id="2035186069">
          <w:marLeft w:val="547"/>
          <w:marRight w:val="0"/>
          <w:marTop w:val="101"/>
          <w:marBottom w:val="0"/>
          <w:divBdr>
            <w:top w:val="none" w:sz="0" w:space="0" w:color="auto"/>
            <w:left w:val="none" w:sz="0" w:space="0" w:color="auto"/>
            <w:bottom w:val="none" w:sz="0" w:space="0" w:color="auto"/>
            <w:right w:val="none" w:sz="0" w:space="0" w:color="auto"/>
          </w:divBdr>
        </w:div>
        <w:div w:id="55321023">
          <w:marLeft w:val="1166"/>
          <w:marRight w:val="0"/>
          <w:marTop w:val="101"/>
          <w:marBottom w:val="0"/>
          <w:divBdr>
            <w:top w:val="none" w:sz="0" w:space="0" w:color="auto"/>
            <w:left w:val="none" w:sz="0" w:space="0" w:color="auto"/>
            <w:bottom w:val="none" w:sz="0" w:space="0" w:color="auto"/>
            <w:right w:val="none" w:sz="0" w:space="0" w:color="auto"/>
          </w:divBdr>
        </w:div>
        <w:div w:id="795374483">
          <w:marLeft w:val="1166"/>
          <w:marRight w:val="0"/>
          <w:marTop w:val="101"/>
          <w:marBottom w:val="0"/>
          <w:divBdr>
            <w:top w:val="none" w:sz="0" w:space="0" w:color="auto"/>
            <w:left w:val="none" w:sz="0" w:space="0" w:color="auto"/>
            <w:bottom w:val="none" w:sz="0" w:space="0" w:color="auto"/>
            <w:right w:val="none" w:sz="0" w:space="0" w:color="auto"/>
          </w:divBdr>
        </w:div>
        <w:div w:id="1978996865">
          <w:marLeft w:val="1166"/>
          <w:marRight w:val="0"/>
          <w:marTop w:val="101"/>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9888163">
      <w:bodyDiv w:val="1"/>
      <w:marLeft w:val="0"/>
      <w:marRight w:val="0"/>
      <w:marTop w:val="0"/>
      <w:marBottom w:val="0"/>
      <w:divBdr>
        <w:top w:val="none" w:sz="0" w:space="0" w:color="auto"/>
        <w:left w:val="none" w:sz="0" w:space="0" w:color="auto"/>
        <w:bottom w:val="none" w:sz="0" w:space="0" w:color="auto"/>
        <w:right w:val="none" w:sz="0" w:space="0" w:color="auto"/>
      </w:divBdr>
      <w:divsChild>
        <w:div w:id="894238871">
          <w:marLeft w:val="547"/>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2703617">
      <w:bodyDiv w:val="1"/>
      <w:marLeft w:val="0"/>
      <w:marRight w:val="0"/>
      <w:marTop w:val="0"/>
      <w:marBottom w:val="0"/>
      <w:divBdr>
        <w:top w:val="none" w:sz="0" w:space="0" w:color="auto"/>
        <w:left w:val="none" w:sz="0" w:space="0" w:color="auto"/>
        <w:bottom w:val="none" w:sz="0" w:space="0" w:color="auto"/>
        <w:right w:val="none" w:sz="0" w:space="0" w:color="auto"/>
      </w:divBdr>
      <w:divsChild>
        <w:div w:id="390812395">
          <w:marLeft w:val="547"/>
          <w:marRight w:val="0"/>
          <w:marTop w:val="96"/>
          <w:marBottom w:val="0"/>
          <w:divBdr>
            <w:top w:val="none" w:sz="0" w:space="0" w:color="auto"/>
            <w:left w:val="none" w:sz="0" w:space="0" w:color="auto"/>
            <w:bottom w:val="none" w:sz="0" w:space="0" w:color="auto"/>
            <w:right w:val="none" w:sz="0" w:space="0" w:color="auto"/>
          </w:divBdr>
        </w:div>
        <w:div w:id="855264212">
          <w:marLeft w:val="1714"/>
          <w:marRight w:val="0"/>
          <w:marTop w:val="77"/>
          <w:marBottom w:val="0"/>
          <w:divBdr>
            <w:top w:val="none" w:sz="0" w:space="0" w:color="auto"/>
            <w:left w:val="none" w:sz="0" w:space="0" w:color="auto"/>
            <w:bottom w:val="none" w:sz="0" w:space="0" w:color="auto"/>
            <w:right w:val="none" w:sz="0" w:space="0" w:color="auto"/>
          </w:divBdr>
        </w:div>
        <w:div w:id="761220716">
          <w:marLeft w:val="1714"/>
          <w:marRight w:val="0"/>
          <w:marTop w:val="77"/>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0009210">
      <w:bodyDiv w:val="1"/>
      <w:marLeft w:val="0"/>
      <w:marRight w:val="0"/>
      <w:marTop w:val="0"/>
      <w:marBottom w:val="0"/>
      <w:divBdr>
        <w:top w:val="none" w:sz="0" w:space="0" w:color="auto"/>
        <w:left w:val="none" w:sz="0" w:space="0" w:color="auto"/>
        <w:bottom w:val="none" w:sz="0" w:space="0" w:color="auto"/>
        <w:right w:val="none" w:sz="0" w:space="0" w:color="auto"/>
      </w:divBdr>
      <w:divsChild>
        <w:div w:id="634722379">
          <w:marLeft w:val="547"/>
          <w:marRight w:val="0"/>
          <w:marTop w:val="115"/>
          <w:marBottom w:val="0"/>
          <w:divBdr>
            <w:top w:val="none" w:sz="0" w:space="0" w:color="auto"/>
            <w:left w:val="none" w:sz="0" w:space="0" w:color="auto"/>
            <w:bottom w:val="none" w:sz="0" w:space="0" w:color="auto"/>
            <w:right w:val="none" w:sz="0" w:space="0" w:color="auto"/>
          </w:divBdr>
        </w:div>
        <w:div w:id="2144299970">
          <w:marLeft w:val="1166"/>
          <w:marRight w:val="0"/>
          <w:marTop w:val="96"/>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9572939">
      <w:bodyDiv w:val="1"/>
      <w:marLeft w:val="0"/>
      <w:marRight w:val="0"/>
      <w:marTop w:val="0"/>
      <w:marBottom w:val="0"/>
      <w:divBdr>
        <w:top w:val="none" w:sz="0" w:space="0" w:color="auto"/>
        <w:left w:val="none" w:sz="0" w:space="0" w:color="auto"/>
        <w:bottom w:val="none" w:sz="0" w:space="0" w:color="auto"/>
        <w:right w:val="none" w:sz="0" w:space="0" w:color="auto"/>
      </w:divBdr>
      <w:divsChild>
        <w:div w:id="241913949">
          <w:marLeft w:val="547"/>
          <w:marRight w:val="0"/>
          <w:marTop w:val="96"/>
          <w:marBottom w:val="0"/>
          <w:divBdr>
            <w:top w:val="none" w:sz="0" w:space="0" w:color="auto"/>
            <w:left w:val="none" w:sz="0" w:space="0" w:color="auto"/>
            <w:bottom w:val="none" w:sz="0" w:space="0" w:color="auto"/>
            <w:right w:val="none" w:sz="0" w:space="0" w:color="auto"/>
          </w:divBdr>
        </w:div>
      </w:divsChild>
    </w:div>
    <w:div w:id="441219417">
      <w:bodyDiv w:val="1"/>
      <w:marLeft w:val="0"/>
      <w:marRight w:val="0"/>
      <w:marTop w:val="0"/>
      <w:marBottom w:val="0"/>
      <w:divBdr>
        <w:top w:val="none" w:sz="0" w:space="0" w:color="auto"/>
        <w:left w:val="none" w:sz="0" w:space="0" w:color="auto"/>
        <w:bottom w:val="none" w:sz="0" w:space="0" w:color="auto"/>
        <w:right w:val="none" w:sz="0" w:space="0" w:color="auto"/>
      </w:divBdr>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2304765">
      <w:bodyDiv w:val="1"/>
      <w:marLeft w:val="0"/>
      <w:marRight w:val="0"/>
      <w:marTop w:val="0"/>
      <w:marBottom w:val="0"/>
      <w:divBdr>
        <w:top w:val="none" w:sz="0" w:space="0" w:color="auto"/>
        <w:left w:val="none" w:sz="0" w:space="0" w:color="auto"/>
        <w:bottom w:val="none" w:sz="0" w:space="0" w:color="auto"/>
        <w:right w:val="none" w:sz="0" w:space="0" w:color="auto"/>
      </w:divBdr>
      <w:divsChild>
        <w:div w:id="1611357168">
          <w:marLeft w:val="547"/>
          <w:marRight w:val="0"/>
          <w:marTop w:val="96"/>
          <w:marBottom w:val="0"/>
          <w:divBdr>
            <w:top w:val="none" w:sz="0" w:space="0" w:color="auto"/>
            <w:left w:val="none" w:sz="0" w:space="0" w:color="auto"/>
            <w:bottom w:val="none" w:sz="0" w:space="0" w:color="auto"/>
            <w:right w:val="none" w:sz="0" w:space="0" w:color="auto"/>
          </w:divBdr>
        </w:div>
      </w:divsChild>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282046">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7863671">
      <w:bodyDiv w:val="1"/>
      <w:marLeft w:val="0"/>
      <w:marRight w:val="0"/>
      <w:marTop w:val="0"/>
      <w:marBottom w:val="0"/>
      <w:divBdr>
        <w:top w:val="none" w:sz="0" w:space="0" w:color="auto"/>
        <w:left w:val="none" w:sz="0" w:space="0" w:color="auto"/>
        <w:bottom w:val="none" w:sz="0" w:space="0" w:color="auto"/>
        <w:right w:val="none" w:sz="0" w:space="0" w:color="auto"/>
      </w:divBdr>
      <w:divsChild>
        <w:div w:id="574629903">
          <w:marLeft w:val="547"/>
          <w:marRight w:val="0"/>
          <w:marTop w:val="120"/>
          <w:marBottom w:val="0"/>
          <w:divBdr>
            <w:top w:val="none" w:sz="0" w:space="0" w:color="auto"/>
            <w:left w:val="none" w:sz="0" w:space="0" w:color="auto"/>
            <w:bottom w:val="none" w:sz="0" w:space="0" w:color="auto"/>
            <w:right w:val="none" w:sz="0" w:space="0" w:color="auto"/>
          </w:divBdr>
        </w:div>
        <w:div w:id="1448423993">
          <w:marLeft w:val="1267"/>
          <w:marRight w:val="0"/>
          <w:marTop w:val="100"/>
          <w:marBottom w:val="0"/>
          <w:divBdr>
            <w:top w:val="none" w:sz="0" w:space="0" w:color="auto"/>
            <w:left w:val="none" w:sz="0" w:space="0" w:color="auto"/>
            <w:bottom w:val="none" w:sz="0" w:space="0" w:color="auto"/>
            <w:right w:val="none" w:sz="0" w:space="0" w:color="auto"/>
          </w:divBdr>
        </w:div>
        <w:div w:id="1299654134">
          <w:marLeft w:val="1886"/>
          <w:marRight w:val="0"/>
          <w:marTop w:val="120"/>
          <w:marBottom w:val="0"/>
          <w:divBdr>
            <w:top w:val="none" w:sz="0" w:space="0" w:color="auto"/>
            <w:left w:val="none" w:sz="0" w:space="0" w:color="auto"/>
            <w:bottom w:val="none" w:sz="0" w:space="0" w:color="auto"/>
            <w:right w:val="none" w:sz="0" w:space="0" w:color="auto"/>
          </w:divBdr>
        </w:div>
        <w:div w:id="1715229379">
          <w:marLeft w:val="1886"/>
          <w:marRight w:val="0"/>
          <w:marTop w:val="120"/>
          <w:marBottom w:val="0"/>
          <w:divBdr>
            <w:top w:val="none" w:sz="0" w:space="0" w:color="auto"/>
            <w:left w:val="none" w:sz="0" w:space="0" w:color="auto"/>
            <w:bottom w:val="none" w:sz="0" w:space="0" w:color="auto"/>
            <w:right w:val="none" w:sz="0" w:space="0" w:color="auto"/>
          </w:divBdr>
        </w:div>
        <w:div w:id="468209026">
          <w:marLeft w:val="1886"/>
          <w:marRight w:val="0"/>
          <w:marTop w:val="120"/>
          <w:marBottom w:val="0"/>
          <w:divBdr>
            <w:top w:val="none" w:sz="0" w:space="0" w:color="auto"/>
            <w:left w:val="none" w:sz="0" w:space="0" w:color="auto"/>
            <w:bottom w:val="none" w:sz="0" w:space="0" w:color="auto"/>
            <w:right w:val="none" w:sz="0" w:space="0" w:color="auto"/>
          </w:divBdr>
        </w:div>
      </w:divsChild>
    </w:div>
    <w:div w:id="512184592">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4809897">
      <w:bodyDiv w:val="1"/>
      <w:marLeft w:val="0"/>
      <w:marRight w:val="0"/>
      <w:marTop w:val="0"/>
      <w:marBottom w:val="0"/>
      <w:divBdr>
        <w:top w:val="none" w:sz="0" w:space="0" w:color="auto"/>
        <w:left w:val="none" w:sz="0" w:space="0" w:color="auto"/>
        <w:bottom w:val="none" w:sz="0" w:space="0" w:color="auto"/>
        <w:right w:val="none" w:sz="0" w:space="0" w:color="auto"/>
      </w:divBdr>
      <w:divsChild>
        <w:div w:id="1948808187">
          <w:marLeft w:val="547"/>
          <w:marRight w:val="0"/>
          <w:marTop w:val="120"/>
          <w:marBottom w:val="0"/>
          <w:divBdr>
            <w:top w:val="none" w:sz="0" w:space="0" w:color="auto"/>
            <w:left w:val="none" w:sz="0" w:space="0" w:color="auto"/>
            <w:bottom w:val="none" w:sz="0" w:space="0" w:color="auto"/>
            <w:right w:val="none" w:sz="0" w:space="0" w:color="auto"/>
          </w:divBdr>
        </w:div>
        <w:div w:id="1888027731">
          <w:marLeft w:val="1080"/>
          <w:marRight w:val="0"/>
          <w:marTop w:val="90"/>
          <w:marBottom w:val="0"/>
          <w:divBdr>
            <w:top w:val="none" w:sz="0" w:space="0" w:color="auto"/>
            <w:left w:val="none" w:sz="0" w:space="0" w:color="auto"/>
            <w:bottom w:val="none" w:sz="0" w:space="0" w:color="auto"/>
            <w:right w:val="none" w:sz="0" w:space="0" w:color="auto"/>
          </w:divBdr>
        </w:div>
        <w:div w:id="724180089">
          <w:marLeft w:val="1627"/>
          <w:marRight w:val="0"/>
          <w:marTop w:val="80"/>
          <w:marBottom w:val="0"/>
          <w:divBdr>
            <w:top w:val="none" w:sz="0" w:space="0" w:color="auto"/>
            <w:left w:val="none" w:sz="0" w:space="0" w:color="auto"/>
            <w:bottom w:val="none" w:sz="0" w:space="0" w:color="auto"/>
            <w:right w:val="none" w:sz="0" w:space="0" w:color="auto"/>
          </w:divBdr>
        </w:div>
        <w:div w:id="1449467940">
          <w:marLeft w:val="1627"/>
          <w:marRight w:val="0"/>
          <w:marTop w:val="80"/>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17694858">
      <w:bodyDiv w:val="1"/>
      <w:marLeft w:val="0"/>
      <w:marRight w:val="0"/>
      <w:marTop w:val="0"/>
      <w:marBottom w:val="0"/>
      <w:divBdr>
        <w:top w:val="none" w:sz="0" w:space="0" w:color="auto"/>
        <w:left w:val="none" w:sz="0" w:space="0" w:color="auto"/>
        <w:bottom w:val="none" w:sz="0" w:space="0" w:color="auto"/>
        <w:right w:val="none" w:sz="0" w:space="0" w:color="auto"/>
      </w:divBdr>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5436790">
      <w:bodyDiv w:val="1"/>
      <w:marLeft w:val="0"/>
      <w:marRight w:val="0"/>
      <w:marTop w:val="0"/>
      <w:marBottom w:val="0"/>
      <w:divBdr>
        <w:top w:val="none" w:sz="0" w:space="0" w:color="auto"/>
        <w:left w:val="none" w:sz="0" w:space="0" w:color="auto"/>
        <w:bottom w:val="none" w:sz="0" w:space="0" w:color="auto"/>
        <w:right w:val="none" w:sz="0" w:space="0" w:color="auto"/>
      </w:divBdr>
    </w:div>
    <w:div w:id="563636699">
      <w:bodyDiv w:val="1"/>
      <w:marLeft w:val="0"/>
      <w:marRight w:val="0"/>
      <w:marTop w:val="0"/>
      <w:marBottom w:val="0"/>
      <w:divBdr>
        <w:top w:val="none" w:sz="0" w:space="0" w:color="auto"/>
        <w:left w:val="none" w:sz="0" w:space="0" w:color="auto"/>
        <w:bottom w:val="none" w:sz="0" w:space="0" w:color="auto"/>
        <w:right w:val="none" w:sz="0" w:space="0" w:color="auto"/>
      </w:divBdr>
      <w:divsChild>
        <w:div w:id="926426392">
          <w:marLeft w:val="547"/>
          <w:marRight w:val="0"/>
          <w:marTop w:val="120"/>
          <w:marBottom w:val="0"/>
          <w:divBdr>
            <w:top w:val="none" w:sz="0" w:space="0" w:color="auto"/>
            <w:left w:val="none" w:sz="0" w:space="0" w:color="auto"/>
            <w:bottom w:val="none" w:sz="0" w:space="0" w:color="auto"/>
            <w:right w:val="none" w:sz="0" w:space="0" w:color="auto"/>
          </w:divBdr>
        </w:div>
      </w:divsChild>
    </w:div>
    <w:div w:id="567883514">
      <w:bodyDiv w:val="1"/>
      <w:marLeft w:val="0"/>
      <w:marRight w:val="0"/>
      <w:marTop w:val="0"/>
      <w:marBottom w:val="0"/>
      <w:divBdr>
        <w:top w:val="none" w:sz="0" w:space="0" w:color="auto"/>
        <w:left w:val="none" w:sz="0" w:space="0" w:color="auto"/>
        <w:bottom w:val="none" w:sz="0" w:space="0" w:color="auto"/>
        <w:right w:val="none" w:sz="0" w:space="0" w:color="auto"/>
      </w:divBdr>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2300079">
      <w:bodyDiv w:val="1"/>
      <w:marLeft w:val="0"/>
      <w:marRight w:val="0"/>
      <w:marTop w:val="0"/>
      <w:marBottom w:val="0"/>
      <w:divBdr>
        <w:top w:val="none" w:sz="0" w:space="0" w:color="auto"/>
        <w:left w:val="none" w:sz="0" w:space="0" w:color="auto"/>
        <w:bottom w:val="none" w:sz="0" w:space="0" w:color="auto"/>
        <w:right w:val="none" w:sz="0" w:space="0" w:color="auto"/>
      </w:divBdr>
      <w:divsChild>
        <w:div w:id="946740117">
          <w:marLeft w:val="547"/>
          <w:marRight w:val="0"/>
          <w:marTop w:val="96"/>
          <w:marBottom w:val="0"/>
          <w:divBdr>
            <w:top w:val="none" w:sz="0" w:space="0" w:color="auto"/>
            <w:left w:val="none" w:sz="0" w:space="0" w:color="auto"/>
            <w:bottom w:val="none" w:sz="0" w:space="0" w:color="auto"/>
            <w:right w:val="none" w:sz="0" w:space="0" w:color="auto"/>
          </w:divBdr>
        </w:div>
        <w:div w:id="873734956">
          <w:marLeft w:val="1166"/>
          <w:marRight w:val="0"/>
          <w:marTop w:val="86"/>
          <w:marBottom w:val="0"/>
          <w:divBdr>
            <w:top w:val="none" w:sz="0" w:space="0" w:color="auto"/>
            <w:left w:val="none" w:sz="0" w:space="0" w:color="auto"/>
            <w:bottom w:val="none" w:sz="0" w:space="0" w:color="auto"/>
            <w:right w:val="none" w:sz="0" w:space="0" w:color="auto"/>
          </w:divBdr>
        </w:div>
        <w:div w:id="1459490281">
          <w:marLeft w:val="1714"/>
          <w:marRight w:val="0"/>
          <w:marTop w:val="77"/>
          <w:marBottom w:val="0"/>
          <w:divBdr>
            <w:top w:val="none" w:sz="0" w:space="0" w:color="auto"/>
            <w:left w:val="none" w:sz="0" w:space="0" w:color="auto"/>
            <w:bottom w:val="none" w:sz="0" w:space="0" w:color="auto"/>
            <w:right w:val="none" w:sz="0" w:space="0" w:color="auto"/>
          </w:divBdr>
        </w:div>
        <w:div w:id="1096245549">
          <w:marLeft w:val="1714"/>
          <w:marRight w:val="0"/>
          <w:marTop w:val="77"/>
          <w:marBottom w:val="0"/>
          <w:divBdr>
            <w:top w:val="none" w:sz="0" w:space="0" w:color="auto"/>
            <w:left w:val="none" w:sz="0" w:space="0" w:color="auto"/>
            <w:bottom w:val="none" w:sz="0" w:space="0" w:color="auto"/>
            <w:right w:val="none" w:sz="0" w:space="0" w:color="auto"/>
          </w:divBdr>
        </w:div>
      </w:divsChild>
    </w:div>
    <w:div w:id="583220788">
      <w:bodyDiv w:val="1"/>
      <w:marLeft w:val="0"/>
      <w:marRight w:val="0"/>
      <w:marTop w:val="0"/>
      <w:marBottom w:val="0"/>
      <w:divBdr>
        <w:top w:val="none" w:sz="0" w:space="0" w:color="auto"/>
        <w:left w:val="none" w:sz="0" w:space="0" w:color="auto"/>
        <w:bottom w:val="none" w:sz="0" w:space="0" w:color="auto"/>
        <w:right w:val="none" w:sz="0" w:space="0" w:color="auto"/>
      </w:divBdr>
      <w:divsChild>
        <w:div w:id="1782993950">
          <w:marLeft w:val="547"/>
          <w:marRight w:val="0"/>
          <w:marTop w:val="86"/>
          <w:marBottom w:val="0"/>
          <w:divBdr>
            <w:top w:val="none" w:sz="0" w:space="0" w:color="auto"/>
            <w:left w:val="none" w:sz="0" w:space="0" w:color="auto"/>
            <w:bottom w:val="none" w:sz="0" w:space="0" w:color="auto"/>
            <w:right w:val="none" w:sz="0" w:space="0" w:color="auto"/>
          </w:divBdr>
        </w:div>
        <w:div w:id="441338487">
          <w:marLeft w:val="547"/>
          <w:marRight w:val="0"/>
          <w:marTop w:val="86"/>
          <w:marBottom w:val="0"/>
          <w:divBdr>
            <w:top w:val="none" w:sz="0" w:space="0" w:color="auto"/>
            <w:left w:val="none" w:sz="0" w:space="0" w:color="auto"/>
            <w:bottom w:val="none" w:sz="0" w:space="0" w:color="auto"/>
            <w:right w:val="none" w:sz="0" w:space="0" w:color="auto"/>
          </w:divBdr>
        </w:div>
        <w:div w:id="1462843744">
          <w:marLeft w:val="547"/>
          <w:marRight w:val="0"/>
          <w:marTop w:val="86"/>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594217796">
      <w:bodyDiv w:val="1"/>
      <w:marLeft w:val="0"/>
      <w:marRight w:val="0"/>
      <w:marTop w:val="0"/>
      <w:marBottom w:val="0"/>
      <w:divBdr>
        <w:top w:val="none" w:sz="0" w:space="0" w:color="auto"/>
        <w:left w:val="none" w:sz="0" w:space="0" w:color="auto"/>
        <w:bottom w:val="none" w:sz="0" w:space="0" w:color="auto"/>
        <w:right w:val="none" w:sz="0" w:space="0" w:color="auto"/>
      </w:divBdr>
      <w:divsChild>
        <w:div w:id="1485274427">
          <w:marLeft w:val="0"/>
          <w:marRight w:val="0"/>
          <w:marTop w:val="115"/>
          <w:marBottom w:val="0"/>
          <w:divBdr>
            <w:top w:val="none" w:sz="0" w:space="0" w:color="auto"/>
            <w:left w:val="none" w:sz="0" w:space="0" w:color="auto"/>
            <w:bottom w:val="none" w:sz="0" w:space="0" w:color="auto"/>
            <w:right w:val="none" w:sz="0" w:space="0" w:color="auto"/>
          </w:divBdr>
        </w:div>
        <w:div w:id="1950040866">
          <w:marLeft w:val="1166"/>
          <w:marRight w:val="0"/>
          <w:marTop w:val="96"/>
          <w:marBottom w:val="0"/>
          <w:divBdr>
            <w:top w:val="none" w:sz="0" w:space="0" w:color="auto"/>
            <w:left w:val="none" w:sz="0" w:space="0" w:color="auto"/>
            <w:bottom w:val="none" w:sz="0" w:space="0" w:color="auto"/>
            <w:right w:val="none" w:sz="0" w:space="0" w:color="auto"/>
          </w:divBdr>
        </w:div>
        <w:div w:id="366762298">
          <w:marLeft w:val="1714"/>
          <w:marRight w:val="0"/>
          <w:marTop w:val="86"/>
          <w:marBottom w:val="0"/>
          <w:divBdr>
            <w:top w:val="none" w:sz="0" w:space="0" w:color="auto"/>
            <w:left w:val="none" w:sz="0" w:space="0" w:color="auto"/>
            <w:bottom w:val="none" w:sz="0" w:space="0" w:color="auto"/>
            <w:right w:val="none" w:sz="0" w:space="0" w:color="auto"/>
          </w:divBdr>
        </w:div>
        <w:div w:id="615214172">
          <w:marLeft w:val="1714"/>
          <w:marRight w:val="0"/>
          <w:marTop w:val="86"/>
          <w:marBottom w:val="0"/>
          <w:divBdr>
            <w:top w:val="none" w:sz="0" w:space="0" w:color="auto"/>
            <w:left w:val="none" w:sz="0" w:space="0" w:color="auto"/>
            <w:bottom w:val="none" w:sz="0" w:space="0" w:color="auto"/>
            <w:right w:val="none" w:sz="0" w:space="0" w:color="auto"/>
          </w:divBdr>
        </w:div>
        <w:div w:id="767391440">
          <w:marLeft w:val="1714"/>
          <w:marRight w:val="0"/>
          <w:marTop w:val="86"/>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0961127">
      <w:bodyDiv w:val="1"/>
      <w:marLeft w:val="0"/>
      <w:marRight w:val="0"/>
      <w:marTop w:val="0"/>
      <w:marBottom w:val="0"/>
      <w:divBdr>
        <w:top w:val="none" w:sz="0" w:space="0" w:color="auto"/>
        <w:left w:val="none" w:sz="0" w:space="0" w:color="auto"/>
        <w:bottom w:val="none" w:sz="0" w:space="0" w:color="auto"/>
        <w:right w:val="none" w:sz="0" w:space="0" w:color="auto"/>
      </w:divBdr>
      <w:divsChild>
        <w:div w:id="1059937781">
          <w:marLeft w:val="547"/>
          <w:marRight w:val="0"/>
          <w:marTop w:val="96"/>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206516">
      <w:bodyDiv w:val="1"/>
      <w:marLeft w:val="0"/>
      <w:marRight w:val="0"/>
      <w:marTop w:val="0"/>
      <w:marBottom w:val="0"/>
      <w:divBdr>
        <w:top w:val="none" w:sz="0" w:space="0" w:color="auto"/>
        <w:left w:val="none" w:sz="0" w:space="0" w:color="auto"/>
        <w:bottom w:val="none" w:sz="0" w:space="0" w:color="auto"/>
        <w:right w:val="none" w:sz="0" w:space="0" w:color="auto"/>
      </w:divBdr>
      <w:divsChild>
        <w:div w:id="1859349215">
          <w:marLeft w:val="547"/>
          <w:marRight w:val="0"/>
          <w:marTop w:val="12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6615754">
      <w:bodyDiv w:val="1"/>
      <w:marLeft w:val="0"/>
      <w:marRight w:val="0"/>
      <w:marTop w:val="0"/>
      <w:marBottom w:val="0"/>
      <w:divBdr>
        <w:top w:val="none" w:sz="0" w:space="0" w:color="auto"/>
        <w:left w:val="none" w:sz="0" w:space="0" w:color="auto"/>
        <w:bottom w:val="none" w:sz="0" w:space="0" w:color="auto"/>
        <w:right w:val="none" w:sz="0" w:space="0" w:color="auto"/>
      </w:divBdr>
      <w:divsChild>
        <w:div w:id="235168379">
          <w:marLeft w:val="547"/>
          <w:marRight w:val="0"/>
          <w:marTop w:val="96"/>
          <w:marBottom w:val="0"/>
          <w:divBdr>
            <w:top w:val="none" w:sz="0" w:space="0" w:color="auto"/>
            <w:left w:val="none" w:sz="0" w:space="0" w:color="auto"/>
            <w:bottom w:val="none" w:sz="0" w:space="0" w:color="auto"/>
            <w:right w:val="none" w:sz="0" w:space="0" w:color="auto"/>
          </w:divBdr>
        </w:div>
        <w:div w:id="957948077">
          <w:marLeft w:val="1166"/>
          <w:marRight w:val="0"/>
          <w:marTop w:val="86"/>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79431288">
      <w:bodyDiv w:val="1"/>
      <w:marLeft w:val="0"/>
      <w:marRight w:val="0"/>
      <w:marTop w:val="0"/>
      <w:marBottom w:val="0"/>
      <w:divBdr>
        <w:top w:val="none" w:sz="0" w:space="0" w:color="auto"/>
        <w:left w:val="none" w:sz="0" w:space="0" w:color="auto"/>
        <w:bottom w:val="none" w:sz="0" w:space="0" w:color="auto"/>
        <w:right w:val="none" w:sz="0" w:space="0" w:color="auto"/>
      </w:divBdr>
    </w:div>
    <w:div w:id="680543928">
      <w:bodyDiv w:val="1"/>
      <w:marLeft w:val="0"/>
      <w:marRight w:val="0"/>
      <w:marTop w:val="0"/>
      <w:marBottom w:val="0"/>
      <w:divBdr>
        <w:top w:val="none" w:sz="0" w:space="0" w:color="auto"/>
        <w:left w:val="none" w:sz="0" w:space="0" w:color="auto"/>
        <w:bottom w:val="none" w:sz="0" w:space="0" w:color="auto"/>
        <w:right w:val="none" w:sz="0" w:space="0" w:color="auto"/>
      </w:divBdr>
      <w:divsChild>
        <w:div w:id="484324458">
          <w:marLeft w:val="547"/>
          <w:marRight w:val="0"/>
          <w:marTop w:val="120"/>
          <w:marBottom w:val="0"/>
          <w:divBdr>
            <w:top w:val="none" w:sz="0" w:space="0" w:color="auto"/>
            <w:left w:val="none" w:sz="0" w:space="0" w:color="auto"/>
            <w:bottom w:val="none" w:sz="0" w:space="0" w:color="auto"/>
            <w:right w:val="none" w:sz="0" w:space="0" w:color="auto"/>
          </w:divBdr>
        </w:div>
        <w:div w:id="1712683331">
          <w:marLeft w:val="1166"/>
          <w:marRight w:val="0"/>
          <w:marTop w:val="100"/>
          <w:marBottom w:val="0"/>
          <w:divBdr>
            <w:top w:val="none" w:sz="0" w:space="0" w:color="auto"/>
            <w:left w:val="none" w:sz="0" w:space="0" w:color="auto"/>
            <w:bottom w:val="none" w:sz="0" w:space="0" w:color="auto"/>
            <w:right w:val="none" w:sz="0" w:space="0" w:color="auto"/>
          </w:divBdr>
        </w:div>
      </w:divsChild>
    </w:div>
    <w:div w:id="680820005">
      <w:bodyDiv w:val="1"/>
      <w:marLeft w:val="0"/>
      <w:marRight w:val="0"/>
      <w:marTop w:val="0"/>
      <w:marBottom w:val="0"/>
      <w:divBdr>
        <w:top w:val="none" w:sz="0" w:space="0" w:color="auto"/>
        <w:left w:val="none" w:sz="0" w:space="0" w:color="auto"/>
        <w:bottom w:val="none" w:sz="0" w:space="0" w:color="auto"/>
        <w:right w:val="none" w:sz="0" w:space="0" w:color="auto"/>
      </w:divBdr>
      <w:divsChild>
        <w:div w:id="479616120">
          <w:marLeft w:val="547"/>
          <w:marRight w:val="0"/>
          <w:marTop w:val="120"/>
          <w:marBottom w:val="0"/>
          <w:divBdr>
            <w:top w:val="none" w:sz="0" w:space="0" w:color="auto"/>
            <w:left w:val="none" w:sz="0" w:space="0" w:color="auto"/>
            <w:bottom w:val="none" w:sz="0" w:space="0" w:color="auto"/>
            <w:right w:val="none" w:sz="0" w:space="0" w:color="auto"/>
          </w:divBdr>
        </w:div>
        <w:div w:id="1264800616">
          <w:marLeft w:val="1166"/>
          <w:marRight w:val="0"/>
          <w:marTop w:val="100"/>
          <w:marBottom w:val="0"/>
          <w:divBdr>
            <w:top w:val="none" w:sz="0" w:space="0" w:color="auto"/>
            <w:left w:val="none" w:sz="0" w:space="0" w:color="auto"/>
            <w:bottom w:val="none" w:sz="0" w:space="0" w:color="auto"/>
            <w:right w:val="none" w:sz="0" w:space="0" w:color="auto"/>
          </w:divBdr>
        </w:div>
        <w:div w:id="1608150248">
          <w:marLeft w:val="1166"/>
          <w:marRight w:val="0"/>
          <w:marTop w:val="100"/>
          <w:marBottom w:val="0"/>
          <w:divBdr>
            <w:top w:val="none" w:sz="0" w:space="0" w:color="auto"/>
            <w:left w:val="none" w:sz="0" w:space="0" w:color="auto"/>
            <w:bottom w:val="none" w:sz="0" w:space="0" w:color="auto"/>
            <w:right w:val="none" w:sz="0" w:space="0" w:color="auto"/>
          </w:divBdr>
        </w:div>
      </w:divsChild>
    </w:div>
    <w:div w:id="685669632">
      <w:bodyDiv w:val="1"/>
      <w:marLeft w:val="0"/>
      <w:marRight w:val="0"/>
      <w:marTop w:val="0"/>
      <w:marBottom w:val="0"/>
      <w:divBdr>
        <w:top w:val="none" w:sz="0" w:space="0" w:color="auto"/>
        <w:left w:val="none" w:sz="0" w:space="0" w:color="auto"/>
        <w:bottom w:val="none" w:sz="0" w:space="0" w:color="auto"/>
        <w:right w:val="none" w:sz="0" w:space="0" w:color="auto"/>
      </w:divBdr>
      <w:divsChild>
        <w:div w:id="455300087">
          <w:marLeft w:val="547"/>
          <w:marRight w:val="0"/>
          <w:marTop w:val="96"/>
          <w:marBottom w:val="0"/>
          <w:divBdr>
            <w:top w:val="none" w:sz="0" w:space="0" w:color="auto"/>
            <w:left w:val="none" w:sz="0" w:space="0" w:color="auto"/>
            <w:bottom w:val="none" w:sz="0" w:space="0" w:color="auto"/>
            <w:right w:val="none" w:sz="0" w:space="0" w:color="auto"/>
          </w:divBdr>
        </w:div>
        <w:div w:id="622658167">
          <w:marLeft w:val="1166"/>
          <w:marRight w:val="0"/>
          <w:marTop w:val="86"/>
          <w:marBottom w:val="0"/>
          <w:divBdr>
            <w:top w:val="none" w:sz="0" w:space="0" w:color="auto"/>
            <w:left w:val="none" w:sz="0" w:space="0" w:color="auto"/>
            <w:bottom w:val="none" w:sz="0" w:space="0" w:color="auto"/>
            <w:right w:val="none" w:sz="0" w:space="0" w:color="auto"/>
          </w:divBdr>
        </w:div>
        <w:div w:id="2106800154">
          <w:marLeft w:val="1714"/>
          <w:marRight w:val="0"/>
          <w:marTop w:val="77"/>
          <w:marBottom w:val="0"/>
          <w:divBdr>
            <w:top w:val="none" w:sz="0" w:space="0" w:color="auto"/>
            <w:left w:val="none" w:sz="0" w:space="0" w:color="auto"/>
            <w:bottom w:val="none" w:sz="0" w:space="0" w:color="auto"/>
            <w:right w:val="none" w:sz="0" w:space="0" w:color="auto"/>
          </w:divBdr>
        </w:div>
        <w:div w:id="1351953259">
          <w:marLeft w:val="1714"/>
          <w:marRight w:val="0"/>
          <w:marTop w:val="77"/>
          <w:marBottom w:val="0"/>
          <w:divBdr>
            <w:top w:val="none" w:sz="0" w:space="0" w:color="auto"/>
            <w:left w:val="none" w:sz="0" w:space="0" w:color="auto"/>
            <w:bottom w:val="none" w:sz="0" w:space="0" w:color="auto"/>
            <w:right w:val="none" w:sz="0" w:space="0" w:color="auto"/>
          </w:divBdr>
        </w:div>
        <w:div w:id="384565928">
          <w:marLeft w:val="1166"/>
          <w:marRight w:val="0"/>
          <w:marTop w:val="86"/>
          <w:marBottom w:val="0"/>
          <w:divBdr>
            <w:top w:val="none" w:sz="0" w:space="0" w:color="auto"/>
            <w:left w:val="none" w:sz="0" w:space="0" w:color="auto"/>
            <w:bottom w:val="none" w:sz="0" w:space="0" w:color="auto"/>
            <w:right w:val="none" w:sz="0" w:space="0" w:color="auto"/>
          </w:divBdr>
        </w:div>
        <w:div w:id="1084953389">
          <w:marLeft w:val="1714"/>
          <w:marRight w:val="0"/>
          <w:marTop w:val="77"/>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3386756">
      <w:bodyDiv w:val="1"/>
      <w:marLeft w:val="0"/>
      <w:marRight w:val="0"/>
      <w:marTop w:val="0"/>
      <w:marBottom w:val="0"/>
      <w:divBdr>
        <w:top w:val="none" w:sz="0" w:space="0" w:color="auto"/>
        <w:left w:val="none" w:sz="0" w:space="0" w:color="auto"/>
        <w:bottom w:val="none" w:sz="0" w:space="0" w:color="auto"/>
        <w:right w:val="none" w:sz="0" w:space="0" w:color="auto"/>
      </w:divBdr>
      <w:divsChild>
        <w:div w:id="1485775399">
          <w:marLeft w:val="547"/>
          <w:marRight w:val="0"/>
          <w:marTop w:val="115"/>
          <w:marBottom w:val="0"/>
          <w:divBdr>
            <w:top w:val="none" w:sz="0" w:space="0" w:color="auto"/>
            <w:left w:val="none" w:sz="0" w:space="0" w:color="auto"/>
            <w:bottom w:val="none" w:sz="0" w:space="0" w:color="auto"/>
            <w:right w:val="none" w:sz="0" w:space="0" w:color="auto"/>
          </w:divBdr>
        </w:div>
        <w:div w:id="946887037">
          <w:marLeft w:val="1166"/>
          <w:marRight w:val="0"/>
          <w:marTop w:val="96"/>
          <w:marBottom w:val="0"/>
          <w:divBdr>
            <w:top w:val="none" w:sz="0" w:space="0" w:color="auto"/>
            <w:left w:val="none" w:sz="0" w:space="0" w:color="auto"/>
            <w:bottom w:val="none" w:sz="0" w:space="0" w:color="auto"/>
            <w:right w:val="none" w:sz="0" w:space="0" w:color="auto"/>
          </w:divBdr>
        </w:div>
      </w:divsChild>
    </w:div>
    <w:div w:id="694574204">
      <w:bodyDiv w:val="1"/>
      <w:marLeft w:val="0"/>
      <w:marRight w:val="0"/>
      <w:marTop w:val="0"/>
      <w:marBottom w:val="0"/>
      <w:divBdr>
        <w:top w:val="none" w:sz="0" w:space="0" w:color="auto"/>
        <w:left w:val="none" w:sz="0" w:space="0" w:color="auto"/>
        <w:bottom w:val="none" w:sz="0" w:space="0" w:color="auto"/>
        <w:right w:val="none" w:sz="0" w:space="0" w:color="auto"/>
      </w:divBdr>
      <w:divsChild>
        <w:div w:id="1071734717">
          <w:marLeft w:val="547"/>
          <w:marRight w:val="0"/>
          <w:marTop w:val="115"/>
          <w:marBottom w:val="0"/>
          <w:divBdr>
            <w:top w:val="none" w:sz="0" w:space="0" w:color="auto"/>
            <w:left w:val="none" w:sz="0" w:space="0" w:color="auto"/>
            <w:bottom w:val="none" w:sz="0" w:space="0" w:color="auto"/>
            <w:right w:val="none" w:sz="0" w:space="0" w:color="auto"/>
          </w:divBdr>
        </w:div>
        <w:div w:id="847524805">
          <w:marLeft w:val="1166"/>
          <w:marRight w:val="0"/>
          <w:marTop w:val="9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1976901">
      <w:bodyDiv w:val="1"/>
      <w:marLeft w:val="0"/>
      <w:marRight w:val="0"/>
      <w:marTop w:val="0"/>
      <w:marBottom w:val="0"/>
      <w:divBdr>
        <w:top w:val="none" w:sz="0" w:space="0" w:color="auto"/>
        <w:left w:val="none" w:sz="0" w:space="0" w:color="auto"/>
        <w:bottom w:val="none" w:sz="0" w:space="0" w:color="auto"/>
        <w:right w:val="none" w:sz="0" w:space="0" w:color="auto"/>
      </w:divBdr>
      <w:divsChild>
        <w:div w:id="2064743691">
          <w:marLeft w:val="547"/>
          <w:marRight w:val="0"/>
          <w:marTop w:val="120"/>
          <w:marBottom w:val="0"/>
          <w:divBdr>
            <w:top w:val="none" w:sz="0" w:space="0" w:color="auto"/>
            <w:left w:val="none" w:sz="0" w:space="0" w:color="auto"/>
            <w:bottom w:val="none" w:sz="0" w:space="0" w:color="auto"/>
            <w:right w:val="none" w:sz="0" w:space="0" w:color="auto"/>
          </w:divBdr>
        </w:div>
        <w:div w:id="1312171579">
          <w:marLeft w:val="547"/>
          <w:marRight w:val="0"/>
          <w:marTop w:val="12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0802634">
      <w:bodyDiv w:val="1"/>
      <w:marLeft w:val="0"/>
      <w:marRight w:val="0"/>
      <w:marTop w:val="0"/>
      <w:marBottom w:val="0"/>
      <w:divBdr>
        <w:top w:val="none" w:sz="0" w:space="0" w:color="auto"/>
        <w:left w:val="none" w:sz="0" w:space="0" w:color="auto"/>
        <w:bottom w:val="none" w:sz="0" w:space="0" w:color="auto"/>
        <w:right w:val="none" w:sz="0" w:space="0" w:color="auto"/>
      </w:divBdr>
      <w:divsChild>
        <w:div w:id="1465345251">
          <w:marLeft w:val="1166"/>
          <w:marRight w:val="0"/>
          <w:marTop w:val="58"/>
          <w:marBottom w:val="0"/>
          <w:divBdr>
            <w:top w:val="none" w:sz="0" w:space="0" w:color="auto"/>
            <w:left w:val="none" w:sz="0" w:space="0" w:color="auto"/>
            <w:bottom w:val="none" w:sz="0" w:space="0" w:color="auto"/>
            <w:right w:val="none" w:sz="0" w:space="0" w:color="auto"/>
          </w:divBdr>
        </w:div>
        <w:div w:id="238254606">
          <w:marLeft w:val="1166"/>
          <w:marRight w:val="0"/>
          <w:marTop w:val="58"/>
          <w:marBottom w:val="0"/>
          <w:divBdr>
            <w:top w:val="none" w:sz="0" w:space="0" w:color="auto"/>
            <w:left w:val="none" w:sz="0" w:space="0" w:color="auto"/>
            <w:bottom w:val="none" w:sz="0" w:space="0" w:color="auto"/>
            <w:right w:val="none" w:sz="0" w:space="0" w:color="auto"/>
          </w:divBdr>
        </w:div>
        <w:div w:id="310673078">
          <w:marLeft w:val="1714"/>
          <w:marRight w:val="0"/>
          <w:marTop w:val="53"/>
          <w:marBottom w:val="0"/>
          <w:divBdr>
            <w:top w:val="none" w:sz="0" w:space="0" w:color="auto"/>
            <w:left w:val="none" w:sz="0" w:space="0" w:color="auto"/>
            <w:bottom w:val="none" w:sz="0" w:space="0" w:color="auto"/>
            <w:right w:val="none" w:sz="0" w:space="0" w:color="auto"/>
          </w:divBdr>
        </w:div>
        <w:div w:id="986594680">
          <w:marLeft w:val="2246"/>
          <w:marRight w:val="0"/>
          <w:marTop w:val="53"/>
          <w:marBottom w:val="0"/>
          <w:divBdr>
            <w:top w:val="none" w:sz="0" w:space="0" w:color="auto"/>
            <w:left w:val="none" w:sz="0" w:space="0" w:color="auto"/>
            <w:bottom w:val="none" w:sz="0" w:space="0" w:color="auto"/>
            <w:right w:val="none" w:sz="0" w:space="0" w:color="auto"/>
          </w:divBdr>
        </w:div>
        <w:div w:id="1022241654">
          <w:marLeft w:val="2246"/>
          <w:marRight w:val="0"/>
          <w:marTop w:val="53"/>
          <w:marBottom w:val="0"/>
          <w:divBdr>
            <w:top w:val="none" w:sz="0" w:space="0" w:color="auto"/>
            <w:left w:val="none" w:sz="0" w:space="0" w:color="auto"/>
            <w:bottom w:val="none" w:sz="0" w:space="0" w:color="auto"/>
            <w:right w:val="none" w:sz="0" w:space="0" w:color="auto"/>
          </w:divBdr>
        </w:div>
        <w:div w:id="1526673870">
          <w:marLeft w:val="1714"/>
          <w:marRight w:val="0"/>
          <w:marTop w:val="53"/>
          <w:marBottom w:val="0"/>
          <w:divBdr>
            <w:top w:val="none" w:sz="0" w:space="0" w:color="auto"/>
            <w:left w:val="none" w:sz="0" w:space="0" w:color="auto"/>
            <w:bottom w:val="none" w:sz="0" w:space="0" w:color="auto"/>
            <w:right w:val="none" w:sz="0" w:space="0" w:color="auto"/>
          </w:divBdr>
        </w:div>
        <w:div w:id="1421102535">
          <w:marLeft w:val="2246"/>
          <w:marRight w:val="0"/>
          <w:marTop w:val="53"/>
          <w:marBottom w:val="0"/>
          <w:divBdr>
            <w:top w:val="none" w:sz="0" w:space="0" w:color="auto"/>
            <w:left w:val="none" w:sz="0" w:space="0" w:color="auto"/>
            <w:bottom w:val="none" w:sz="0" w:space="0" w:color="auto"/>
            <w:right w:val="none" w:sz="0" w:space="0" w:color="auto"/>
          </w:divBdr>
        </w:div>
        <w:div w:id="2034109283">
          <w:marLeft w:val="1714"/>
          <w:marRight w:val="0"/>
          <w:marTop w:val="53"/>
          <w:marBottom w:val="0"/>
          <w:divBdr>
            <w:top w:val="none" w:sz="0" w:space="0" w:color="auto"/>
            <w:left w:val="none" w:sz="0" w:space="0" w:color="auto"/>
            <w:bottom w:val="none" w:sz="0" w:space="0" w:color="auto"/>
            <w:right w:val="none" w:sz="0" w:space="0" w:color="auto"/>
          </w:divBdr>
        </w:div>
        <w:div w:id="1831872207">
          <w:marLeft w:val="2246"/>
          <w:marRight w:val="0"/>
          <w:marTop w:val="53"/>
          <w:marBottom w:val="0"/>
          <w:divBdr>
            <w:top w:val="none" w:sz="0" w:space="0" w:color="auto"/>
            <w:left w:val="none" w:sz="0" w:space="0" w:color="auto"/>
            <w:bottom w:val="none" w:sz="0" w:space="0" w:color="auto"/>
            <w:right w:val="none" w:sz="0" w:space="0" w:color="auto"/>
          </w:divBdr>
        </w:div>
        <w:div w:id="1717504997">
          <w:marLeft w:val="1166"/>
          <w:marRight w:val="0"/>
          <w:marTop w:val="58"/>
          <w:marBottom w:val="0"/>
          <w:divBdr>
            <w:top w:val="none" w:sz="0" w:space="0" w:color="auto"/>
            <w:left w:val="none" w:sz="0" w:space="0" w:color="auto"/>
            <w:bottom w:val="none" w:sz="0" w:space="0" w:color="auto"/>
            <w:right w:val="none" w:sz="0" w:space="0" w:color="auto"/>
          </w:divBdr>
        </w:div>
        <w:div w:id="1297761814">
          <w:marLeft w:val="1714"/>
          <w:marRight w:val="0"/>
          <w:marTop w:val="53"/>
          <w:marBottom w:val="0"/>
          <w:divBdr>
            <w:top w:val="none" w:sz="0" w:space="0" w:color="auto"/>
            <w:left w:val="none" w:sz="0" w:space="0" w:color="auto"/>
            <w:bottom w:val="none" w:sz="0" w:space="0" w:color="auto"/>
            <w:right w:val="none" w:sz="0" w:space="0" w:color="auto"/>
          </w:divBdr>
        </w:div>
        <w:div w:id="1606421427">
          <w:marLeft w:val="2246"/>
          <w:marRight w:val="0"/>
          <w:marTop w:val="53"/>
          <w:marBottom w:val="0"/>
          <w:divBdr>
            <w:top w:val="none" w:sz="0" w:space="0" w:color="auto"/>
            <w:left w:val="none" w:sz="0" w:space="0" w:color="auto"/>
            <w:bottom w:val="none" w:sz="0" w:space="0" w:color="auto"/>
            <w:right w:val="none" w:sz="0" w:space="0" w:color="auto"/>
          </w:divBdr>
        </w:div>
        <w:div w:id="1421103790">
          <w:marLeft w:val="1714"/>
          <w:marRight w:val="0"/>
          <w:marTop w:val="53"/>
          <w:marBottom w:val="0"/>
          <w:divBdr>
            <w:top w:val="none" w:sz="0" w:space="0" w:color="auto"/>
            <w:left w:val="none" w:sz="0" w:space="0" w:color="auto"/>
            <w:bottom w:val="none" w:sz="0" w:space="0" w:color="auto"/>
            <w:right w:val="none" w:sz="0" w:space="0" w:color="auto"/>
          </w:divBdr>
        </w:div>
        <w:div w:id="161941245">
          <w:marLeft w:val="2246"/>
          <w:marRight w:val="0"/>
          <w:marTop w:val="53"/>
          <w:marBottom w:val="0"/>
          <w:divBdr>
            <w:top w:val="none" w:sz="0" w:space="0" w:color="auto"/>
            <w:left w:val="none" w:sz="0" w:space="0" w:color="auto"/>
            <w:bottom w:val="none" w:sz="0" w:space="0" w:color="auto"/>
            <w:right w:val="none" w:sz="0" w:space="0" w:color="auto"/>
          </w:divBdr>
        </w:div>
        <w:div w:id="874194742">
          <w:marLeft w:val="2246"/>
          <w:marRight w:val="0"/>
          <w:marTop w:val="53"/>
          <w:marBottom w:val="0"/>
          <w:divBdr>
            <w:top w:val="none" w:sz="0" w:space="0" w:color="auto"/>
            <w:left w:val="none" w:sz="0" w:space="0" w:color="auto"/>
            <w:bottom w:val="none" w:sz="0" w:space="0" w:color="auto"/>
            <w:right w:val="none" w:sz="0" w:space="0" w:color="auto"/>
          </w:divBdr>
        </w:div>
        <w:div w:id="1166476744">
          <w:marLeft w:val="1714"/>
          <w:marRight w:val="0"/>
          <w:marTop w:val="53"/>
          <w:marBottom w:val="0"/>
          <w:divBdr>
            <w:top w:val="none" w:sz="0" w:space="0" w:color="auto"/>
            <w:left w:val="none" w:sz="0" w:space="0" w:color="auto"/>
            <w:bottom w:val="none" w:sz="0" w:space="0" w:color="auto"/>
            <w:right w:val="none" w:sz="0" w:space="0" w:color="auto"/>
          </w:divBdr>
        </w:div>
        <w:div w:id="1292637559">
          <w:marLeft w:val="2246"/>
          <w:marRight w:val="0"/>
          <w:marTop w:val="53"/>
          <w:marBottom w:val="0"/>
          <w:divBdr>
            <w:top w:val="none" w:sz="0" w:space="0" w:color="auto"/>
            <w:left w:val="none" w:sz="0" w:space="0" w:color="auto"/>
            <w:bottom w:val="none" w:sz="0" w:space="0" w:color="auto"/>
            <w:right w:val="none" w:sz="0" w:space="0" w:color="auto"/>
          </w:divBdr>
        </w:div>
        <w:div w:id="180240923">
          <w:marLeft w:val="2246"/>
          <w:marRight w:val="0"/>
          <w:marTop w:val="53"/>
          <w:marBottom w:val="0"/>
          <w:divBdr>
            <w:top w:val="none" w:sz="0" w:space="0" w:color="auto"/>
            <w:left w:val="none" w:sz="0" w:space="0" w:color="auto"/>
            <w:bottom w:val="none" w:sz="0" w:space="0" w:color="auto"/>
            <w:right w:val="none" w:sz="0" w:space="0" w:color="auto"/>
          </w:divBdr>
        </w:div>
      </w:divsChild>
    </w:div>
    <w:div w:id="811484439">
      <w:bodyDiv w:val="1"/>
      <w:marLeft w:val="0"/>
      <w:marRight w:val="0"/>
      <w:marTop w:val="0"/>
      <w:marBottom w:val="0"/>
      <w:divBdr>
        <w:top w:val="none" w:sz="0" w:space="0" w:color="auto"/>
        <w:left w:val="none" w:sz="0" w:space="0" w:color="auto"/>
        <w:bottom w:val="none" w:sz="0" w:space="0" w:color="auto"/>
        <w:right w:val="none" w:sz="0" w:space="0" w:color="auto"/>
      </w:divBdr>
      <w:divsChild>
        <w:div w:id="800155056">
          <w:marLeft w:val="547"/>
          <w:marRight w:val="0"/>
          <w:marTop w:val="96"/>
          <w:marBottom w:val="0"/>
          <w:divBdr>
            <w:top w:val="none" w:sz="0" w:space="0" w:color="auto"/>
            <w:left w:val="none" w:sz="0" w:space="0" w:color="auto"/>
            <w:bottom w:val="none" w:sz="0" w:space="0" w:color="auto"/>
            <w:right w:val="none" w:sz="0" w:space="0" w:color="auto"/>
          </w:divBdr>
        </w:div>
        <w:div w:id="1028873407">
          <w:marLeft w:val="1166"/>
          <w:marRight w:val="0"/>
          <w:marTop w:val="86"/>
          <w:marBottom w:val="0"/>
          <w:divBdr>
            <w:top w:val="none" w:sz="0" w:space="0" w:color="auto"/>
            <w:left w:val="none" w:sz="0" w:space="0" w:color="auto"/>
            <w:bottom w:val="none" w:sz="0" w:space="0" w:color="auto"/>
            <w:right w:val="none" w:sz="0" w:space="0" w:color="auto"/>
          </w:divBdr>
        </w:div>
      </w:divsChild>
    </w:div>
    <w:div w:id="814955512">
      <w:bodyDiv w:val="1"/>
      <w:marLeft w:val="0"/>
      <w:marRight w:val="0"/>
      <w:marTop w:val="0"/>
      <w:marBottom w:val="0"/>
      <w:divBdr>
        <w:top w:val="none" w:sz="0" w:space="0" w:color="auto"/>
        <w:left w:val="none" w:sz="0" w:space="0" w:color="auto"/>
        <w:bottom w:val="none" w:sz="0" w:space="0" w:color="auto"/>
        <w:right w:val="none" w:sz="0" w:space="0" w:color="auto"/>
      </w:divBdr>
      <w:divsChild>
        <w:div w:id="780106855">
          <w:marLeft w:val="547"/>
          <w:marRight w:val="0"/>
          <w:marTop w:val="115"/>
          <w:marBottom w:val="0"/>
          <w:divBdr>
            <w:top w:val="none" w:sz="0" w:space="0" w:color="auto"/>
            <w:left w:val="none" w:sz="0" w:space="0" w:color="auto"/>
            <w:bottom w:val="none" w:sz="0" w:space="0" w:color="auto"/>
            <w:right w:val="none" w:sz="0" w:space="0" w:color="auto"/>
          </w:divBdr>
        </w:div>
        <w:div w:id="2140606036">
          <w:marLeft w:val="1166"/>
          <w:marRight w:val="0"/>
          <w:marTop w:val="96"/>
          <w:marBottom w:val="0"/>
          <w:divBdr>
            <w:top w:val="none" w:sz="0" w:space="0" w:color="auto"/>
            <w:left w:val="none" w:sz="0" w:space="0" w:color="auto"/>
            <w:bottom w:val="none" w:sz="0" w:space="0" w:color="auto"/>
            <w:right w:val="none" w:sz="0" w:space="0" w:color="auto"/>
          </w:divBdr>
        </w:div>
        <w:div w:id="646321755">
          <w:marLeft w:val="1166"/>
          <w:marRight w:val="0"/>
          <w:marTop w:val="96"/>
          <w:marBottom w:val="0"/>
          <w:divBdr>
            <w:top w:val="none" w:sz="0" w:space="0" w:color="auto"/>
            <w:left w:val="none" w:sz="0" w:space="0" w:color="auto"/>
            <w:bottom w:val="none" w:sz="0" w:space="0" w:color="auto"/>
            <w:right w:val="none" w:sz="0" w:space="0" w:color="auto"/>
          </w:divBdr>
        </w:div>
      </w:divsChild>
    </w:div>
    <w:div w:id="823159028">
      <w:bodyDiv w:val="1"/>
      <w:marLeft w:val="0"/>
      <w:marRight w:val="0"/>
      <w:marTop w:val="0"/>
      <w:marBottom w:val="0"/>
      <w:divBdr>
        <w:top w:val="none" w:sz="0" w:space="0" w:color="auto"/>
        <w:left w:val="none" w:sz="0" w:space="0" w:color="auto"/>
        <w:bottom w:val="none" w:sz="0" w:space="0" w:color="auto"/>
        <w:right w:val="none" w:sz="0" w:space="0" w:color="auto"/>
      </w:divBdr>
      <w:divsChild>
        <w:div w:id="321278952">
          <w:marLeft w:val="547"/>
          <w:marRight w:val="0"/>
          <w:marTop w:val="115"/>
          <w:marBottom w:val="0"/>
          <w:divBdr>
            <w:top w:val="none" w:sz="0" w:space="0" w:color="auto"/>
            <w:left w:val="none" w:sz="0" w:space="0" w:color="auto"/>
            <w:bottom w:val="none" w:sz="0" w:space="0" w:color="auto"/>
            <w:right w:val="none" w:sz="0" w:space="0" w:color="auto"/>
          </w:divBdr>
        </w:div>
        <w:div w:id="676468100">
          <w:marLeft w:val="1166"/>
          <w:marRight w:val="0"/>
          <w:marTop w:val="96"/>
          <w:marBottom w:val="0"/>
          <w:divBdr>
            <w:top w:val="none" w:sz="0" w:space="0" w:color="auto"/>
            <w:left w:val="none" w:sz="0" w:space="0" w:color="auto"/>
            <w:bottom w:val="none" w:sz="0" w:space="0" w:color="auto"/>
            <w:right w:val="none" w:sz="0" w:space="0" w:color="auto"/>
          </w:divBdr>
        </w:div>
        <w:div w:id="1284339075">
          <w:marLeft w:val="1166"/>
          <w:marRight w:val="0"/>
          <w:marTop w:val="96"/>
          <w:marBottom w:val="0"/>
          <w:divBdr>
            <w:top w:val="none" w:sz="0" w:space="0" w:color="auto"/>
            <w:left w:val="none" w:sz="0" w:space="0" w:color="auto"/>
            <w:bottom w:val="none" w:sz="0" w:space="0" w:color="auto"/>
            <w:right w:val="none" w:sz="0" w:space="0" w:color="auto"/>
          </w:divBdr>
        </w:div>
        <w:div w:id="571625175">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3907945">
      <w:bodyDiv w:val="1"/>
      <w:marLeft w:val="0"/>
      <w:marRight w:val="0"/>
      <w:marTop w:val="0"/>
      <w:marBottom w:val="0"/>
      <w:divBdr>
        <w:top w:val="none" w:sz="0" w:space="0" w:color="auto"/>
        <w:left w:val="none" w:sz="0" w:space="0" w:color="auto"/>
        <w:bottom w:val="none" w:sz="0" w:space="0" w:color="auto"/>
        <w:right w:val="none" w:sz="0" w:space="0" w:color="auto"/>
      </w:divBdr>
      <w:divsChild>
        <w:div w:id="191844048">
          <w:marLeft w:val="0"/>
          <w:marRight w:val="0"/>
          <w:marTop w:val="86"/>
          <w:marBottom w:val="0"/>
          <w:divBdr>
            <w:top w:val="none" w:sz="0" w:space="0" w:color="auto"/>
            <w:left w:val="none" w:sz="0" w:space="0" w:color="auto"/>
            <w:bottom w:val="none" w:sz="0" w:space="0" w:color="auto"/>
            <w:right w:val="none" w:sz="0" w:space="0" w:color="auto"/>
          </w:divBdr>
        </w:div>
        <w:div w:id="1649281529">
          <w:marLeft w:val="634"/>
          <w:marRight w:val="0"/>
          <w:marTop w:val="96"/>
          <w:marBottom w:val="0"/>
          <w:divBdr>
            <w:top w:val="none" w:sz="0" w:space="0" w:color="auto"/>
            <w:left w:val="none" w:sz="0" w:space="0" w:color="auto"/>
            <w:bottom w:val="none" w:sz="0" w:space="0" w:color="auto"/>
            <w:right w:val="none" w:sz="0" w:space="0" w:color="auto"/>
          </w:divBdr>
        </w:div>
        <w:div w:id="1154489643">
          <w:marLeft w:val="634"/>
          <w:marRight w:val="0"/>
          <w:marTop w:val="96"/>
          <w:marBottom w:val="0"/>
          <w:divBdr>
            <w:top w:val="none" w:sz="0" w:space="0" w:color="auto"/>
            <w:left w:val="none" w:sz="0" w:space="0" w:color="auto"/>
            <w:bottom w:val="none" w:sz="0" w:space="0" w:color="auto"/>
            <w:right w:val="none" w:sz="0" w:space="0" w:color="auto"/>
          </w:divBdr>
        </w:div>
        <w:div w:id="1108814715">
          <w:marLeft w:val="634"/>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1499002">
      <w:bodyDiv w:val="1"/>
      <w:marLeft w:val="0"/>
      <w:marRight w:val="0"/>
      <w:marTop w:val="0"/>
      <w:marBottom w:val="0"/>
      <w:divBdr>
        <w:top w:val="none" w:sz="0" w:space="0" w:color="auto"/>
        <w:left w:val="none" w:sz="0" w:space="0" w:color="auto"/>
        <w:bottom w:val="none" w:sz="0" w:space="0" w:color="auto"/>
        <w:right w:val="none" w:sz="0" w:space="0" w:color="auto"/>
      </w:divBdr>
      <w:divsChild>
        <w:div w:id="177283099">
          <w:marLeft w:val="547"/>
          <w:marRight w:val="0"/>
          <w:marTop w:val="120"/>
          <w:marBottom w:val="0"/>
          <w:divBdr>
            <w:top w:val="none" w:sz="0" w:space="0" w:color="auto"/>
            <w:left w:val="none" w:sz="0" w:space="0" w:color="auto"/>
            <w:bottom w:val="none" w:sz="0" w:space="0" w:color="auto"/>
            <w:right w:val="none" w:sz="0" w:space="0" w:color="auto"/>
          </w:divBdr>
        </w:div>
        <w:div w:id="1877039907">
          <w:marLeft w:val="1800"/>
          <w:marRight w:val="0"/>
          <w:marTop w:val="90"/>
          <w:marBottom w:val="0"/>
          <w:divBdr>
            <w:top w:val="none" w:sz="0" w:space="0" w:color="auto"/>
            <w:left w:val="none" w:sz="0" w:space="0" w:color="auto"/>
            <w:bottom w:val="none" w:sz="0" w:space="0" w:color="auto"/>
            <w:right w:val="none" w:sz="0" w:space="0" w:color="auto"/>
          </w:divBdr>
        </w:div>
        <w:div w:id="1675257138">
          <w:marLeft w:val="1800"/>
          <w:marRight w:val="0"/>
          <w:marTop w:val="90"/>
          <w:marBottom w:val="0"/>
          <w:divBdr>
            <w:top w:val="none" w:sz="0" w:space="0" w:color="auto"/>
            <w:left w:val="none" w:sz="0" w:space="0" w:color="auto"/>
            <w:bottom w:val="none" w:sz="0" w:space="0" w:color="auto"/>
            <w:right w:val="none" w:sz="0" w:space="0" w:color="auto"/>
          </w:divBdr>
        </w:div>
        <w:div w:id="1320770404">
          <w:marLeft w:val="1800"/>
          <w:marRight w:val="0"/>
          <w:marTop w:val="90"/>
          <w:marBottom w:val="0"/>
          <w:divBdr>
            <w:top w:val="none" w:sz="0" w:space="0" w:color="auto"/>
            <w:left w:val="none" w:sz="0" w:space="0" w:color="auto"/>
            <w:bottom w:val="none" w:sz="0" w:space="0" w:color="auto"/>
            <w:right w:val="none" w:sz="0" w:space="0" w:color="auto"/>
          </w:divBdr>
        </w:div>
      </w:divsChild>
    </w:div>
    <w:div w:id="879703167">
      <w:bodyDiv w:val="1"/>
      <w:marLeft w:val="0"/>
      <w:marRight w:val="0"/>
      <w:marTop w:val="0"/>
      <w:marBottom w:val="0"/>
      <w:divBdr>
        <w:top w:val="none" w:sz="0" w:space="0" w:color="auto"/>
        <w:left w:val="none" w:sz="0" w:space="0" w:color="auto"/>
        <w:bottom w:val="none" w:sz="0" w:space="0" w:color="auto"/>
        <w:right w:val="none" w:sz="0" w:space="0" w:color="auto"/>
      </w:divBdr>
      <w:divsChild>
        <w:div w:id="546844345">
          <w:marLeft w:val="547"/>
          <w:marRight w:val="0"/>
          <w:marTop w:val="96"/>
          <w:marBottom w:val="0"/>
          <w:divBdr>
            <w:top w:val="none" w:sz="0" w:space="0" w:color="auto"/>
            <w:left w:val="none" w:sz="0" w:space="0" w:color="auto"/>
            <w:bottom w:val="none" w:sz="0" w:space="0" w:color="auto"/>
            <w:right w:val="none" w:sz="0" w:space="0" w:color="auto"/>
          </w:divBdr>
        </w:div>
        <w:div w:id="1440174174">
          <w:marLeft w:val="1166"/>
          <w:marRight w:val="0"/>
          <w:marTop w:val="86"/>
          <w:marBottom w:val="0"/>
          <w:divBdr>
            <w:top w:val="none" w:sz="0" w:space="0" w:color="auto"/>
            <w:left w:val="none" w:sz="0" w:space="0" w:color="auto"/>
            <w:bottom w:val="none" w:sz="0" w:space="0" w:color="auto"/>
            <w:right w:val="none" w:sz="0" w:space="0" w:color="auto"/>
          </w:divBdr>
        </w:div>
        <w:div w:id="1133136846">
          <w:marLeft w:val="1714"/>
          <w:marRight w:val="0"/>
          <w:marTop w:val="77"/>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899831792">
      <w:bodyDiv w:val="1"/>
      <w:marLeft w:val="0"/>
      <w:marRight w:val="0"/>
      <w:marTop w:val="0"/>
      <w:marBottom w:val="0"/>
      <w:divBdr>
        <w:top w:val="none" w:sz="0" w:space="0" w:color="auto"/>
        <w:left w:val="none" w:sz="0" w:space="0" w:color="auto"/>
        <w:bottom w:val="none" w:sz="0" w:space="0" w:color="auto"/>
        <w:right w:val="none" w:sz="0" w:space="0" w:color="auto"/>
      </w:divBdr>
      <w:divsChild>
        <w:div w:id="1716661576">
          <w:marLeft w:val="547"/>
          <w:marRight w:val="0"/>
          <w:marTop w:val="120"/>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5043139">
      <w:bodyDiv w:val="1"/>
      <w:marLeft w:val="0"/>
      <w:marRight w:val="0"/>
      <w:marTop w:val="0"/>
      <w:marBottom w:val="0"/>
      <w:divBdr>
        <w:top w:val="none" w:sz="0" w:space="0" w:color="auto"/>
        <w:left w:val="none" w:sz="0" w:space="0" w:color="auto"/>
        <w:bottom w:val="none" w:sz="0" w:space="0" w:color="auto"/>
        <w:right w:val="none" w:sz="0" w:space="0" w:color="auto"/>
      </w:divBdr>
      <w:divsChild>
        <w:div w:id="1858885290">
          <w:marLeft w:val="547"/>
          <w:marRight w:val="0"/>
          <w:marTop w:val="96"/>
          <w:marBottom w:val="0"/>
          <w:divBdr>
            <w:top w:val="none" w:sz="0" w:space="0" w:color="auto"/>
            <w:left w:val="none" w:sz="0" w:space="0" w:color="auto"/>
            <w:bottom w:val="none" w:sz="0" w:space="0" w:color="auto"/>
            <w:right w:val="none" w:sz="0" w:space="0" w:color="auto"/>
          </w:divBdr>
        </w:div>
        <w:div w:id="1210141665">
          <w:marLeft w:val="1166"/>
          <w:marRight w:val="0"/>
          <w:marTop w:val="86"/>
          <w:marBottom w:val="0"/>
          <w:divBdr>
            <w:top w:val="none" w:sz="0" w:space="0" w:color="auto"/>
            <w:left w:val="none" w:sz="0" w:space="0" w:color="auto"/>
            <w:bottom w:val="none" w:sz="0" w:space="0" w:color="auto"/>
            <w:right w:val="none" w:sz="0" w:space="0" w:color="auto"/>
          </w:divBdr>
        </w:div>
        <w:div w:id="109588041">
          <w:marLeft w:val="1166"/>
          <w:marRight w:val="0"/>
          <w:marTop w:val="86"/>
          <w:marBottom w:val="0"/>
          <w:divBdr>
            <w:top w:val="none" w:sz="0" w:space="0" w:color="auto"/>
            <w:left w:val="none" w:sz="0" w:space="0" w:color="auto"/>
            <w:bottom w:val="none" w:sz="0" w:space="0" w:color="auto"/>
            <w:right w:val="none" w:sz="0" w:space="0" w:color="auto"/>
          </w:divBdr>
        </w:div>
      </w:divsChild>
    </w:div>
    <w:div w:id="954756588">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3080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130">
          <w:marLeft w:val="547"/>
          <w:marRight w:val="0"/>
          <w:marTop w:val="96"/>
          <w:marBottom w:val="0"/>
          <w:divBdr>
            <w:top w:val="none" w:sz="0" w:space="0" w:color="auto"/>
            <w:left w:val="none" w:sz="0" w:space="0" w:color="auto"/>
            <w:bottom w:val="none" w:sz="0" w:space="0" w:color="auto"/>
            <w:right w:val="none" w:sz="0" w:space="0" w:color="auto"/>
          </w:divBdr>
        </w:div>
        <w:div w:id="1418676701">
          <w:marLeft w:val="1166"/>
          <w:marRight w:val="0"/>
          <w:marTop w:val="8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4484073">
      <w:bodyDiv w:val="1"/>
      <w:marLeft w:val="0"/>
      <w:marRight w:val="0"/>
      <w:marTop w:val="0"/>
      <w:marBottom w:val="0"/>
      <w:divBdr>
        <w:top w:val="none" w:sz="0" w:space="0" w:color="auto"/>
        <w:left w:val="none" w:sz="0" w:space="0" w:color="auto"/>
        <w:bottom w:val="none" w:sz="0" w:space="0" w:color="auto"/>
        <w:right w:val="none" w:sz="0" w:space="0" w:color="auto"/>
      </w:divBdr>
      <w:divsChild>
        <w:div w:id="2014019475">
          <w:marLeft w:val="547"/>
          <w:marRight w:val="0"/>
          <w:marTop w:val="96"/>
          <w:marBottom w:val="0"/>
          <w:divBdr>
            <w:top w:val="none" w:sz="0" w:space="0" w:color="auto"/>
            <w:left w:val="none" w:sz="0" w:space="0" w:color="auto"/>
            <w:bottom w:val="none" w:sz="0" w:space="0" w:color="auto"/>
            <w:right w:val="none" w:sz="0" w:space="0" w:color="auto"/>
          </w:divBdr>
        </w:div>
        <w:div w:id="1621911741">
          <w:marLeft w:val="1166"/>
          <w:marRight w:val="0"/>
          <w:marTop w:val="86"/>
          <w:marBottom w:val="0"/>
          <w:divBdr>
            <w:top w:val="none" w:sz="0" w:space="0" w:color="auto"/>
            <w:left w:val="none" w:sz="0" w:space="0" w:color="auto"/>
            <w:bottom w:val="none" w:sz="0" w:space="0" w:color="auto"/>
            <w:right w:val="none" w:sz="0" w:space="0" w:color="auto"/>
          </w:divBdr>
        </w:div>
      </w:divsChild>
    </w:div>
    <w:div w:id="976450642">
      <w:bodyDiv w:val="1"/>
      <w:marLeft w:val="0"/>
      <w:marRight w:val="0"/>
      <w:marTop w:val="0"/>
      <w:marBottom w:val="0"/>
      <w:divBdr>
        <w:top w:val="none" w:sz="0" w:space="0" w:color="auto"/>
        <w:left w:val="none" w:sz="0" w:space="0" w:color="auto"/>
        <w:bottom w:val="none" w:sz="0" w:space="0" w:color="auto"/>
        <w:right w:val="none" w:sz="0" w:space="0" w:color="auto"/>
      </w:divBdr>
      <w:divsChild>
        <w:div w:id="1302154909">
          <w:marLeft w:val="547"/>
          <w:marRight w:val="0"/>
          <w:marTop w:val="96"/>
          <w:marBottom w:val="0"/>
          <w:divBdr>
            <w:top w:val="none" w:sz="0" w:space="0" w:color="auto"/>
            <w:left w:val="none" w:sz="0" w:space="0" w:color="auto"/>
            <w:bottom w:val="none" w:sz="0" w:space="0" w:color="auto"/>
            <w:right w:val="none" w:sz="0" w:space="0" w:color="auto"/>
          </w:divBdr>
        </w:div>
        <w:div w:id="2113816779">
          <w:marLeft w:val="1166"/>
          <w:marRight w:val="0"/>
          <w:marTop w:val="86"/>
          <w:marBottom w:val="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1128382">
      <w:bodyDiv w:val="1"/>
      <w:marLeft w:val="0"/>
      <w:marRight w:val="0"/>
      <w:marTop w:val="0"/>
      <w:marBottom w:val="0"/>
      <w:divBdr>
        <w:top w:val="none" w:sz="0" w:space="0" w:color="auto"/>
        <w:left w:val="none" w:sz="0" w:space="0" w:color="auto"/>
        <w:bottom w:val="none" w:sz="0" w:space="0" w:color="auto"/>
        <w:right w:val="none" w:sz="0" w:space="0" w:color="auto"/>
      </w:divBdr>
      <w:divsChild>
        <w:div w:id="1400250728">
          <w:marLeft w:val="547"/>
          <w:marRight w:val="0"/>
          <w:marTop w:val="115"/>
          <w:marBottom w:val="0"/>
          <w:divBdr>
            <w:top w:val="none" w:sz="0" w:space="0" w:color="auto"/>
            <w:left w:val="none" w:sz="0" w:space="0" w:color="auto"/>
            <w:bottom w:val="none" w:sz="0" w:space="0" w:color="auto"/>
            <w:right w:val="none" w:sz="0" w:space="0" w:color="auto"/>
          </w:divBdr>
        </w:div>
        <w:div w:id="1744526781">
          <w:marLeft w:val="1166"/>
          <w:marRight w:val="0"/>
          <w:marTop w:val="96"/>
          <w:marBottom w:val="0"/>
          <w:divBdr>
            <w:top w:val="none" w:sz="0" w:space="0" w:color="auto"/>
            <w:left w:val="none" w:sz="0" w:space="0" w:color="auto"/>
            <w:bottom w:val="none" w:sz="0" w:space="0" w:color="auto"/>
            <w:right w:val="none" w:sz="0" w:space="0" w:color="auto"/>
          </w:divBdr>
        </w:div>
      </w:divsChild>
    </w:div>
    <w:div w:id="1001542095">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634628">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00479">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47031198">
      <w:bodyDiv w:val="1"/>
      <w:marLeft w:val="0"/>
      <w:marRight w:val="0"/>
      <w:marTop w:val="0"/>
      <w:marBottom w:val="0"/>
      <w:divBdr>
        <w:top w:val="none" w:sz="0" w:space="0" w:color="auto"/>
        <w:left w:val="none" w:sz="0" w:space="0" w:color="auto"/>
        <w:bottom w:val="none" w:sz="0" w:space="0" w:color="auto"/>
        <w:right w:val="none" w:sz="0" w:space="0" w:color="auto"/>
      </w:divBdr>
      <w:divsChild>
        <w:div w:id="141704194">
          <w:marLeft w:val="274"/>
          <w:marRight w:val="0"/>
          <w:marTop w:val="0"/>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5980">
      <w:bodyDiv w:val="1"/>
      <w:marLeft w:val="0"/>
      <w:marRight w:val="0"/>
      <w:marTop w:val="0"/>
      <w:marBottom w:val="0"/>
      <w:divBdr>
        <w:top w:val="none" w:sz="0" w:space="0" w:color="auto"/>
        <w:left w:val="none" w:sz="0" w:space="0" w:color="auto"/>
        <w:bottom w:val="none" w:sz="0" w:space="0" w:color="auto"/>
        <w:right w:val="none" w:sz="0" w:space="0" w:color="auto"/>
      </w:divBdr>
      <w:divsChild>
        <w:div w:id="1704399945">
          <w:marLeft w:val="547"/>
          <w:marRight w:val="0"/>
          <w:marTop w:val="115"/>
          <w:marBottom w:val="0"/>
          <w:divBdr>
            <w:top w:val="none" w:sz="0" w:space="0" w:color="auto"/>
            <w:left w:val="none" w:sz="0" w:space="0" w:color="auto"/>
            <w:bottom w:val="none" w:sz="0" w:space="0" w:color="auto"/>
            <w:right w:val="none" w:sz="0" w:space="0" w:color="auto"/>
          </w:divBdr>
        </w:div>
        <w:div w:id="1199008263">
          <w:marLeft w:val="1166"/>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1587975">
      <w:bodyDiv w:val="1"/>
      <w:marLeft w:val="0"/>
      <w:marRight w:val="0"/>
      <w:marTop w:val="0"/>
      <w:marBottom w:val="0"/>
      <w:divBdr>
        <w:top w:val="none" w:sz="0" w:space="0" w:color="auto"/>
        <w:left w:val="none" w:sz="0" w:space="0" w:color="auto"/>
        <w:bottom w:val="none" w:sz="0" w:space="0" w:color="auto"/>
        <w:right w:val="none" w:sz="0" w:space="0" w:color="auto"/>
      </w:divBdr>
      <w:divsChild>
        <w:div w:id="603266799">
          <w:marLeft w:val="547"/>
          <w:marRight w:val="0"/>
          <w:marTop w:val="0"/>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5133331">
      <w:bodyDiv w:val="1"/>
      <w:marLeft w:val="0"/>
      <w:marRight w:val="0"/>
      <w:marTop w:val="0"/>
      <w:marBottom w:val="0"/>
      <w:divBdr>
        <w:top w:val="none" w:sz="0" w:space="0" w:color="auto"/>
        <w:left w:val="none" w:sz="0" w:space="0" w:color="auto"/>
        <w:bottom w:val="none" w:sz="0" w:space="0" w:color="auto"/>
        <w:right w:val="none" w:sz="0" w:space="0" w:color="auto"/>
      </w:divBdr>
      <w:divsChild>
        <w:div w:id="1559049614">
          <w:marLeft w:val="547"/>
          <w:marRight w:val="0"/>
          <w:marTop w:val="82"/>
          <w:marBottom w:val="0"/>
          <w:divBdr>
            <w:top w:val="none" w:sz="0" w:space="0" w:color="auto"/>
            <w:left w:val="none" w:sz="0" w:space="0" w:color="auto"/>
            <w:bottom w:val="none" w:sz="0" w:space="0" w:color="auto"/>
            <w:right w:val="none" w:sz="0" w:space="0" w:color="auto"/>
          </w:divBdr>
        </w:div>
        <w:div w:id="447361393">
          <w:marLeft w:val="1166"/>
          <w:marRight w:val="0"/>
          <w:marTop w:val="72"/>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5156945">
      <w:bodyDiv w:val="1"/>
      <w:marLeft w:val="0"/>
      <w:marRight w:val="0"/>
      <w:marTop w:val="0"/>
      <w:marBottom w:val="0"/>
      <w:divBdr>
        <w:top w:val="none" w:sz="0" w:space="0" w:color="auto"/>
        <w:left w:val="none" w:sz="0" w:space="0" w:color="auto"/>
        <w:bottom w:val="none" w:sz="0" w:space="0" w:color="auto"/>
        <w:right w:val="none" w:sz="0" w:space="0" w:color="auto"/>
      </w:divBdr>
      <w:divsChild>
        <w:div w:id="1876964718">
          <w:marLeft w:val="547"/>
          <w:marRight w:val="0"/>
          <w:marTop w:val="120"/>
          <w:marBottom w:val="0"/>
          <w:divBdr>
            <w:top w:val="none" w:sz="0" w:space="0" w:color="auto"/>
            <w:left w:val="none" w:sz="0" w:space="0" w:color="auto"/>
            <w:bottom w:val="none" w:sz="0" w:space="0" w:color="auto"/>
            <w:right w:val="none" w:sz="0" w:space="0" w:color="auto"/>
          </w:divBdr>
        </w:div>
        <w:div w:id="1217281133">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6772480">
      <w:bodyDiv w:val="1"/>
      <w:marLeft w:val="0"/>
      <w:marRight w:val="0"/>
      <w:marTop w:val="0"/>
      <w:marBottom w:val="0"/>
      <w:divBdr>
        <w:top w:val="none" w:sz="0" w:space="0" w:color="auto"/>
        <w:left w:val="none" w:sz="0" w:space="0" w:color="auto"/>
        <w:bottom w:val="none" w:sz="0" w:space="0" w:color="auto"/>
        <w:right w:val="none" w:sz="0" w:space="0" w:color="auto"/>
      </w:divBdr>
      <w:divsChild>
        <w:div w:id="1722943015">
          <w:marLeft w:val="547"/>
          <w:marRight w:val="0"/>
          <w:marTop w:val="96"/>
          <w:marBottom w:val="0"/>
          <w:divBdr>
            <w:top w:val="none" w:sz="0" w:space="0" w:color="auto"/>
            <w:left w:val="none" w:sz="0" w:space="0" w:color="auto"/>
            <w:bottom w:val="none" w:sz="0" w:space="0" w:color="auto"/>
            <w:right w:val="none" w:sz="0" w:space="0" w:color="auto"/>
          </w:divBdr>
        </w:div>
        <w:div w:id="1639529693">
          <w:marLeft w:val="1166"/>
          <w:marRight w:val="0"/>
          <w:marTop w:val="86"/>
          <w:marBottom w:val="0"/>
          <w:divBdr>
            <w:top w:val="none" w:sz="0" w:space="0" w:color="auto"/>
            <w:left w:val="none" w:sz="0" w:space="0" w:color="auto"/>
            <w:bottom w:val="none" w:sz="0" w:space="0" w:color="auto"/>
            <w:right w:val="none" w:sz="0" w:space="0" w:color="auto"/>
          </w:divBdr>
        </w:div>
        <w:div w:id="273442941">
          <w:marLeft w:val="1714"/>
          <w:marRight w:val="0"/>
          <w:marTop w:val="77"/>
          <w:marBottom w:val="0"/>
          <w:divBdr>
            <w:top w:val="none" w:sz="0" w:space="0" w:color="auto"/>
            <w:left w:val="none" w:sz="0" w:space="0" w:color="auto"/>
            <w:bottom w:val="none" w:sz="0" w:space="0" w:color="auto"/>
            <w:right w:val="none" w:sz="0" w:space="0" w:color="auto"/>
          </w:divBdr>
        </w:div>
        <w:div w:id="752241065">
          <w:marLeft w:val="1714"/>
          <w:marRight w:val="0"/>
          <w:marTop w:val="77"/>
          <w:marBottom w:val="0"/>
          <w:divBdr>
            <w:top w:val="none" w:sz="0" w:space="0" w:color="auto"/>
            <w:left w:val="none" w:sz="0" w:space="0" w:color="auto"/>
            <w:bottom w:val="none" w:sz="0" w:space="0" w:color="auto"/>
            <w:right w:val="none" w:sz="0" w:space="0" w:color="auto"/>
          </w:divBdr>
        </w:div>
        <w:div w:id="643857218">
          <w:marLeft w:val="1714"/>
          <w:marRight w:val="0"/>
          <w:marTop w:val="77"/>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27968065">
      <w:bodyDiv w:val="1"/>
      <w:marLeft w:val="0"/>
      <w:marRight w:val="0"/>
      <w:marTop w:val="0"/>
      <w:marBottom w:val="0"/>
      <w:divBdr>
        <w:top w:val="none" w:sz="0" w:space="0" w:color="auto"/>
        <w:left w:val="none" w:sz="0" w:space="0" w:color="auto"/>
        <w:bottom w:val="none" w:sz="0" w:space="0" w:color="auto"/>
        <w:right w:val="none" w:sz="0" w:space="0" w:color="auto"/>
      </w:divBdr>
      <w:divsChild>
        <w:div w:id="159739819">
          <w:marLeft w:val="547"/>
          <w:marRight w:val="0"/>
          <w:marTop w:val="96"/>
          <w:marBottom w:val="0"/>
          <w:divBdr>
            <w:top w:val="none" w:sz="0" w:space="0" w:color="auto"/>
            <w:left w:val="none" w:sz="0" w:space="0" w:color="auto"/>
            <w:bottom w:val="none" w:sz="0" w:space="0" w:color="auto"/>
            <w:right w:val="none" w:sz="0" w:space="0" w:color="auto"/>
          </w:divBdr>
        </w:div>
        <w:div w:id="1540704976">
          <w:marLeft w:val="1166"/>
          <w:marRight w:val="0"/>
          <w:marTop w:val="86"/>
          <w:marBottom w:val="0"/>
          <w:divBdr>
            <w:top w:val="none" w:sz="0" w:space="0" w:color="auto"/>
            <w:left w:val="none" w:sz="0" w:space="0" w:color="auto"/>
            <w:bottom w:val="none" w:sz="0" w:space="0" w:color="auto"/>
            <w:right w:val="none" w:sz="0" w:space="0" w:color="auto"/>
          </w:divBdr>
        </w:div>
        <w:div w:id="1210918626">
          <w:marLeft w:val="1714"/>
          <w:marRight w:val="0"/>
          <w:marTop w:val="77"/>
          <w:marBottom w:val="0"/>
          <w:divBdr>
            <w:top w:val="none" w:sz="0" w:space="0" w:color="auto"/>
            <w:left w:val="none" w:sz="0" w:space="0" w:color="auto"/>
            <w:bottom w:val="none" w:sz="0" w:space="0" w:color="auto"/>
            <w:right w:val="none" w:sz="0" w:space="0" w:color="auto"/>
          </w:divBdr>
        </w:div>
        <w:div w:id="1939674291">
          <w:marLeft w:val="1714"/>
          <w:marRight w:val="0"/>
          <w:marTop w:val="77"/>
          <w:marBottom w:val="0"/>
          <w:divBdr>
            <w:top w:val="none" w:sz="0" w:space="0" w:color="auto"/>
            <w:left w:val="none" w:sz="0" w:space="0" w:color="auto"/>
            <w:bottom w:val="none" w:sz="0" w:space="0" w:color="auto"/>
            <w:right w:val="none" w:sz="0" w:space="0" w:color="auto"/>
          </w:divBdr>
        </w:div>
        <w:div w:id="591088192">
          <w:marLeft w:val="1714"/>
          <w:marRight w:val="0"/>
          <w:marTop w:val="77"/>
          <w:marBottom w:val="0"/>
          <w:divBdr>
            <w:top w:val="none" w:sz="0" w:space="0" w:color="auto"/>
            <w:left w:val="none" w:sz="0" w:space="0" w:color="auto"/>
            <w:bottom w:val="none" w:sz="0" w:space="0" w:color="auto"/>
            <w:right w:val="none" w:sz="0" w:space="0" w:color="auto"/>
          </w:divBdr>
        </w:div>
        <w:div w:id="1906259321">
          <w:marLeft w:val="1714"/>
          <w:marRight w:val="0"/>
          <w:marTop w:val="77"/>
          <w:marBottom w:val="0"/>
          <w:divBdr>
            <w:top w:val="none" w:sz="0" w:space="0" w:color="auto"/>
            <w:left w:val="none" w:sz="0" w:space="0" w:color="auto"/>
            <w:bottom w:val="none" w:sz="0" w:space="0" w:color="auto"/>
            <w:right w:val="none" w:sz="0" w:space="0" w:color="auto"/>
          </w:divBdr>
        </w:div>
        <w:div w:id="882404775">
          <w:marLeft w:val="1714"/>
          <w:marRight w:val="0"/>
          <w:marTop w:val="77"/>
          <w:marBottom w:val="0"/>
          <w:divBdr>
            <w:top w:val="none" w:sz="0" w:space="0" w:color="auto"/>
            <w:left w:val="none" w:sz="0" w:space="0" w:color="auto"/>
            <w:bottom w:val="none" w:sz="0" w:space="0" w:color="auto"/>
            <w:right w:val="none" w:sz="0" w:space="0" w:color="auto"/>
          </w:divBdr>
        </w:div>
        <w:div w:id="1728454655">
          <w:marLeft w:val="1714"/>
          <w:marRight w:val="0"/>
          <w:marTop w:val="77"/>
          <w:marBottom w:val="0"/>
          <w:divBdr>
            <w:top w:val="none" w:sz="0" w:space="0" w:color="auto"/>
            <w:left w:val="none" w:sz="0" w:space="0" w:color="auto"/>
            <w:bottom w:val="none" w:sz="0" w:space="0" w:color="auto"/>
            <w:right w:val="none" w:sz="0" w:space="0" w:color="auto"/>
          </w:divBdr>
        </w:div>
        <w:div w:id="1915049254">
          <w:marLeft w:val="1714"/>
          <w:marRight w:val="0"/>
          <w:marTop w:val="77"/>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3015390">
      <w:bodyDiv w:val="1"/>
      <w:marLeft w:val="0"/>
      <w:marRight w:val="0"/>
      <w:marTop w:val="0"/>
      <w:marBottom w:val="0"/>
      <w:divBdr>
        <w:top w:val="none" w:sz="0" w:space="0" w:color="auto"/>
        <w:left w:val="none" w:sz="0" w:space="0" w:color="auto"/>
        <w:bottom w:val="none" w:sz="0" w:space="0" w:color="auto"/>
        <w:right w:val="none" w:sz="0" w:space="0" w:color="auto"/>
      </w:divBdr>
      <w:divsChild>
        <w:div w:id="836845741">
          <w:marLeft w:val="547"/>
          <w:marRight w:val="0"/>
          <w:marTop w:val="115"/>
          <w:marBottom w:val="0"/>
          <w:divBdr>
            <w:top w:val="none" w:sz="0" w:space="0" w:color="auto"/>
            <w:left w:val="none" w:sz="0" w:space="0" w:color="auto"/>
            <w:bottom w:val="none" w:sz="0" w:space="0" w:color="auto"/>
            <w:right w:val="none" w:sz="0" w:space="0" w:color="auto"/>
          </w:divBdr>
        </w:div>
      </w:divsChild>
    </w:div>
    <w:div w:id="1136491745">
      <w:bodyDiv w:val="1"/>
      <w:marLeft w:val="0"/>
      <w:marRight w:val="0"/>
      <w:marTop w:val="0"/>
      <w:marBottom w:val="0"/>
      <w:divBdr>
        <w:top w:val="none" w:sz="0" w:space="0" w:color="auto"/>
        <w:left w:val="none" w:sz="0" w:space="0" w:color="auto"/>
        <w:bottom w:val="none" w:sz="0" w:space="0" w:color="auto"/>
        <w:right w:val="none" w:sz="0" w:space="0" w:color="auto"/>
      </w:divBdr>
      <w:divsChild>
        <w:div w:id="212429145">
          <w:marLeft w:val="547"/>
          <w:marRight w:val="0"/>
          <w:marTop w:val="120"/>
          <w:marBottom w:val="0"/>
          <w:divBdr>
            <w:top w:val="none" w:sz="0" w:space="0" w:color="auto"/>
            <w:left w:val="none" w:sz="0" w:space="0" w:color="auto"/>
            <w:bottom w:val="none" w:sz="0" w:space="0" w:color="auto"/>
            <w:right w:val="none" w:sz="0" w:space="0" w:color="auto"/>
          </w:divBdr>
        </w:div>
        <w:div w:id="443767377">
          <w:marLeft w:val="1267"/>
          <w:marRight w:val="0"/>
          <w:marTop w:val="100"/>
          <w:marBottom w:val="0"/>
          <w:divBdr>
            <w:top w:val="none" w:sz="0" w:space="0" w:color="auto"/>
            <w:left w:val="none" w:sz="0" w:space="0" w:color="auto"/>
            <w:bottom w:val="none" w:sz="0" w:space="0" w:color="auto"/>
            <w:right w:val="none" w:sz="0" w:space="0" w:color="auto"/>
          </w:divBdr>
        </w:div>
        <w:div w:id="103114491">
          <w:marLeft w:val="1886"/>
          <w:marRight w:val="0"/>
          <w:marTop w:val="9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771299">
      <w:bodyDiv w:val="1"/>
      <w:marLeft w:val="0"/>
      <w:marRight w:val="0"/>
      <w:marTop w:val="0"/>
      <w:marBottom w:val="0"/>
      <w:divBdr>
        <w:top w:val="none" w:sz="0" w:space="0" w:color="auto"/>
        <w:left w:val="none" w:sz="0" w:space="0" w:color="auto"/>
        <w:bottom w:val="none" w:sz="0" w:space="0" w:color="auto"/>
        <w:right w:val="none" w:sz="0" w:space="0" w:color="auto"/>
      </w:divBdr>
      <w:divsChild>
        <w:div w:id="1170096749">
          <w:marLeft w:val="547"/>
          <w:marRight w:val="0"/>
          <w:marTop w:val="96"/>
          <w:marBottom w:val="0"/>
          <w:divBdr>
            <w:top w:val="none" w:sz="0" w:space="0" w:color="auto"/>
            <w:left w:val="none" w:sz="0" w:space="0" w:color="auto"/>
            <w:bottom w:val="none" w:sz="0" w:space="0" w:color="auto"/>
            <w:right w:val="none" w:sz="0" w:space="0" w:color="auto"/>
          </w:divBdr>
        </w:div>
        <w:div w:id="702948416">
          <w:marLeft w:val="1166"/>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5756933">
      <w:bodyDiv w:val="1"/>
      <w:marLeft w:val="0"/>
      <w:marRight w:val="0"/>
      <w:marTop w:val="0"/>
      <w:marBottom w:val="0"/>
      <w:divBdr>
        <w:top w:val="none" w:sz="0" w:space="0" w:color="auto"/>
        <w:left w:val="none" w:sz="0" w:space="0" w:color="auto"/>
        <w:bottom w:val="none" w:sz="0" w:space="0" w:color="auto"/>
        <w:right w:val="none" w:sz="0" w:space="0" w:color="auto"/>
      </w:divBdr>
      <w:divsChild>
        <w:div w:id="105857655">
          <w:marLeft w:val="547"/>
          <w:marRight w:val="0"/>
          <w:marTop w:val="120"/>
          <w:marBottom w:val="0"/>
          <w:divBdr>
            <w:top w:val="none" w:sz="0" w:space="0" w:color="auto"/>
            <w:left w:val="none" w:sz="0" w:space="0" w:color="auto"/>
            <w:bottom w:val="none" w:sz="0" w:space="0" w:color="auto"/>
            <w:right w:val="none" w:sz="0" w:space="0" w:color="auto"/>
          </w:divBdr>
        </w:div>
        <w:div w:id="530531565">
          <w:marLeft w:val="1166"/>
          <w:marRight w:val="0"/>
          <w:marTop w:val="100"/>
          <w:marBottom w:val="0"/>
          <w:divBdr>
            <w:top w:val="none" w:sz="0" w:space="0" w:color="auto"/>
            <w:left w:val="none" w:sz="0" w:space="0" w:color="auto"/>
            <w:bottom w:val="none" w:sz="0" w:space="0" w:color="auto"/>
            <w:right w:val="none" w:sz="0" w:space="0" w:color="auto"/>
          </w:divBdr>
        </w:div>
      </w:divsChild>
    </w:div>
    <w:div w:id="1162039470">
      <w:bodyDiv w:val="1"/>
      <w:marLeft w:val="0"/>
      <w:marRight w:val="0"/>
      <w:marTop w:val="0"/>
      <w:marBottom w:val="0"/>
      <w:divBdr>
        <w:top w:val="none" w:sz="0" w:space="0" w:color="auto"/>
        <w:left w:val="none" w:sz="0" w:space="0" w:color="auto"/>
        <w:bottom w:val="none" w:sz="0" w:space="0" w:color="auto"/>
        <w:right w:val="none" w:sz="0" w:space="0" w:color="auto"/>
      </w:divBdr>
      <w:divsChild>
        <w:div w:id="801844069">
          <w:marLeft w:val="547"/>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8256458">
      <w:bodyDiv w:val="1"/>
      <w:marLeft w:val="0"/>
      <w:marRight w:val="0"/>
      <w:marTop w:val="0"/>
      <w:marBottom w:val="0"/>
      <w:divBdr>
        <w:top w:val="none" w:sz="0" w:space="0" w:color="auto"/>
        <w:left w:val="none" w:sz="0" w:space="0" w:color="auto"/>
        <w:bottom w:val="none" w:sz="0" w:space="0" w:color="auto"/>
        <w:right w:val="none" w:sz="0" w:space="0" w:color="auto"/>
      </w:divBdr>
      <w:divsChild>
        <w:div w:id="2089812994">
          <w:marLeft w:val="1166"/>
          <w:marRight w:val="0"/>
          <w:marTop w:val="100"/>
          <w:marBottom w:val="0"/>
          <w:divBdr>
            <w:top w:val="none" w:sz="0" w:space="0" w:color="auto"/>
            <w:left w:val="none" w:sz="0" w:space="0" w:color="auto"/>
            <w:bottom w:val="none" w:sz="0" w:space="0" w:color="auto"/>
            <w:right w:val="none" w:sz="0" w:space="0" w:color="auto"/>
          </w:divBdr>
        </w:div>
        <w:div w:id="1515991793">
          <w:marLeft w:val="1166"/>
          <w:marRight w:val="0"/>
          <w:marTop w:val="100"/>
          <w:marBottom w:val="0"/>
          <w:divBdr>
            <w:top w:val="none" w:sz="0" w:space="0" w:color="auto"/>
            <w:left w:val="none" w:sz="0" w:space="0" w:color="auto"/>
            <w:bottom w:val="none" w:sz="0" w:space="0" w:color="auto"/>
            <w:right w:val="none" w:sz="0" w:space="0" w:color="auto"/>
          </w:divBdr>
        </w:div>
        <w:div w:id="799224040">
          <w:marLeft w:val="1166"/>
          <w:marRight w:val="0"/>
          <w:marTop w:val="100"/>
          <w:marBottom w:val="0"/>
          <w:divBdr>
            <w:top w:val="none" w:sz="0" w:space="0" w:color="auto"/>
            <w:left w:val="none" w:sz="0" w:space="0" w:color="auto"/>
            <w:bottom w:val="none" w:sz="0" w:space="0" w:color="auto"/>
            <w:right w:val="none" w:sz="0" w:space="0" w:color="auto"/>
          </w:divBdr>
        </w:div>
      </w:divsChild>
    </w:div>
    <w:div w:id="1170489465">
      <w:bodyDiv w:val="1"/>
      <w:marLeft w:val="0"/>
      <w:marRight w:val="0"/>
      <w:marTop w:val="0"/>
      <w:marBottom w:val="0"/>
      <w:divBdr>
        <w:top w:val="none" w:sz="0" w:space="0" w:color="auto"/>
        <w:left w:val="none" w:sz="0" w:space="0" w:color="auto"/>
        <w:bottom w:val="none" w:sz="0" w:space="0" w:color="auto"/>
        <w:right w:val="none" w:sz="0" w:space="0" w:color="auto"/>
      </w:divBdr>
      <w:divsChild>
        <w:div w:id="865564038">
          <w:marLeft w:val="547"/>
          <w:marRight w:val="0"/>
          <w:marTop w:val="96"/>
          <w:marBottom w:val="0"/>
          <w:divBdr>
            <w:top w:val="none" w:sz="0" w:space="0" w:color="auto"/>
            <w:left w:val="none" w:sz="0" w:space="0" w:color="auto"/>
            <w:bottom w:val="none" w:sz="0" w:space="0" w:color="auto"/>
            <w:right w:val="none" w:sz="0" w:space="0" w:color="auto"/>
          </w:divBdr>
        </w:div>
        <w:div w:id="1276448494">
          <w:marLeft w:val="1166"/>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487388">
      <w:bodyDiv w:val="1"/>
      <w:marLeft w:val="0"/>
      <w:marRight w:val="0"/>
      <w:marTop w:val="0"/>
      <w:marBottom w:val="0"/>
      <w:divBdr>
        <w:top w:val="none" w:sz="0" w:space="0" w:color="auto"/>
        <w:left w:val="none" w:sz="0" w:space="0" w:color="auto"/>
        <w:bottom w:val="none" w:sz="0" w:space="0" w:color="auto"/>
        <w:right w:val="none" w:sz="0" w:space="0" w:color="auto"/>
      </w:divBdr>
      <w:divsChild>
        <w:div w:id="1852724161">
          <w:marLeft w:val="547"/>
          <w:marRight w:val="0"/>
          <w:marTop w:val="86"/>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8958548">
      <w:bodyDiv w:val="1"/>
      <w:marLeft w:val="0"/>
      <w:marRight w:val="0"/>
      <w:marTop w:val="0"/>
      <w:marBottom w:val="0"/>
      <w:divBdr>
        <w:top w:val="none" w:sz="0" w:space="0" w:color="auto"/>
        <w:left w:val="none" w:sz="0" w:space="0" w:color="auto"/>
        <w:bottom w:val="none" w:sz="0" w:space="0" w:color="auto"/>
        <w:right w:val="none" w:sz="0" w:space="0" w:color="auto"/>
      </w:divBdr>
      <w:divsChild>
        <w:div w:id="297731087">
          <w:marLeft w:val="547"/>
          <w:marRight w:val="0"/>
          <w:marTop w:val="115"/>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208649">
      <w:bodyDiv w:val="1"/>
      <w:marLeft w:val="0"/>
      <w:marRight w:val="0"/>
      <w:marTop w:val="0"/>
      <w:marBottom w:val="0"/>
      <w:divBdr>
        <w:top w:val="none" w:sz="0" w:space="0" w:color="auto"/>
        <w:left w:val="none" w:sz="0" w:space="0" w:color="auto"/>
        <w:bottom w:val="none" w:sz="0" w:space="0" w:color="auto"/>
        <w:right w:val="none" w:sz="0" w:space="0" w:color="auto"/>
      </w:divBdr>
      <w:divsChild>
        <w:div w:id="1772506763">
          <w:marLeft w:val="547"/>
          <w:marRight w:val="0"/>
          <w:marTop w:val="96"/>
          <w:marBottom w:val="0"/>
          <w:divBdr>
            <w:top w:val="none" w:sz="0" w:space="0" w:color="auto"/>
            <w:left w:val="none" w:sz="0" w:space="0" w:color="auto"/>
            <w:bottom w:val="none" w:sz="0" w:space="0" w:color="auto"/>
            <w:right w:val="none" w:sz="0" w:space="0" w:color="auto"/>
          </w:divBdr>
        </w:div>
        <w:div w:id="1493060696">
          <w:marLeft w:val="1166"/>
          <w:marRight w:val="0"/>
          <w:marTop w:val="86"/>
          <w:marBottom w:val="0"/>
          <w:divBdr>
            <w:top w:val="none" w:sz="0" w:space="0" w:color="auto"/>
            <w:left w:val="none" w:sz="0" w:space="0" w:color="auto"/>
            <w:bottom w:val="none" w:sz="0" w:space="0" w:color="auto"/>
            <w:right w:val="none" w:sz="0" w:space="0" w:color="auto"/>
          </w:divBdr>
        </w:div>
        <w:div w:id="1656031678">
          <w:marLeft w:val="1166"/>
          <w:marRight w:val="0"/>
          <w:marTop w:val="8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610829">
      <w:bodyDiv w:val="1"/>
      <w:marLeft w:val="0"/>
      <w:marRight w:val="0"/>
      <w:marTop w:val="0"/>
      <w:marBottom w:val="0"/>
      <w:divBdr>
        <w:top w:val="none" w:sz="0" w:space="0" w:color="auto"/>
        <w:left w:val="none" w:sz="0" w:space="0" w:color="auto"/>
        <w:bottom w:val="none" w:sz="0" w:space="0" w:color="auto"/>
        <w:right w:val="none" w:sz="0" w:space="0" w:color="auto"/>
      </w:divBdr>
      <w:divsChild>
        <w:div w:id="1623267513">
          <w:marLeft w:val="547"/>
          <w:marRight w:val="0"/>
          <w:marTop w:val="120"/>
          <w:marBottom w:val="0"/>
          <w:divBdr>
            <w:top w:val="none" w:sz="0" w:space="0" w:color="auto"/>
            <w:left w:val="none" w:sz="0" w:space="0" w:color="auto"/>
            <w:bottom w:val="none" w:sz="0" w:space="0" w:color="auto"/>
            <w:right w:val="none" w:sz="0" w:space="0" w:color="auto"/>
          </w:divBdr>
        </w:div>
        <w:div w:id="712579649">
          <w:marLeft w:val="1166"/>
          <w:marRight w:val="0"/>
          <w:marTop w:val="100"/>
          <w:marBottom w:val="0"/>
          <w:divBdr>
            <w:top w:val="none" w:sz="0" w:space="0" w:color="auto"/>
            <w:left w:val="none" w:sz="0" w:space="0" w:color="auto"/>
            <w:bottom w:val="none" w:sz="0" w:space="0" w:color="auto"/>
            <w:right w:val="none" w:sz="0" w:space="0" w:color="auto"/>
          </w:divBdr>
        </w:div>
        <w:div w:id="1324045510">
          <w:marLeft w:val="1166"/>
          <w:marRight w:val="0"/>
          <w:marTop w:val="100"/>
          <w:marBottom w:val="0"/>
          <w:divBdr>
            <w:top w:val="none" w:sz="0" w:space="0" w:color="auto"/>
            <w:left w:val="none" w:sz="0" w:space="0" w:color="auto"/>
            <w:bottom w:val="none" w:sz="0" w:space="0" w:color="auto"/>
            <w:right w:val="none" w:sz="0" w:space="0" w:color="auto"/>
          </w:divBdr>
        </w:div>
        <w:div w:id="464352808">
          <w:marLeft w:val="1800"/>
          <w:marRight w:val="0"/>
          <w:marTop w:val="90"/>
          <w:marBottom w:val="0"/>
          <w:divBdr>
            <w:top w:val="none" w:sz="0" w:space="0" w:color="auto"/>
            <w:left w:val="none" w:sz="0" w:space="0" w:color="auto"/>
            <w:bottom w:val="none" w:sz="0" w:space="0" w:color="auto"/>
            <w:right w:val="none" w:sz="0" w:space="0" w:color="auto"/>
          </w:divBdr>
        </w:div>
        <w:div w:id="454176439">
          <w:marLeft w:val="1800"/>
          <w:marRight w:val="0"/>
          <w:marTop w:val="90"/>
          <w:marBottom w:val="0"/>
          <w:divBdr>
            <w:top w:val="none" w:sz="0" w:space="0" w:color="auto"/>
            <w:left w:val="none" w:sz="0" w:space="0" w:color="auto"/>
            <w:bottom w:val="none" w:sz="0" w:space="0" w:color="auto"/>
            <w:right w:val="none" w:sz="0" w:space="0" w:color="auto"/>
          </w:divBdr>
        </w:div>
        <w:div w:id="161896333">
          <w:marLeft w:val="1800"/>
          <w:marRight w:val="0"/>
          <w:marTop w:val="90"/>
          <w:marBottom w:val="0"/>
          <w:divBdr>
            <w:top w:val="none" w:sz="0" w:space="0" w:color="auto"/>
            <w:left w:val="none" w:sz="0" w:space="0" w:color="auto"/>
            <w:bottom w:val="none" w:sz="0" w:space="0" w:color="auto"/>
            <w:right w:val="none" w:sz="0" w:space="0" w:color="auto"/>
          </w:divBdr>
        </w:div>
        <w:div w:id="256595199">
          <w:marLeft w:val="1800"/>
          <w:marRight w:val="0"/>
          <w:marTop w:val="90"/>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129665">
      <w:bodyDiv w:val="1"/>
      <w:marLeft w:val="0"/>
      <w:marRight w:val="0"/>
      <w:marTop w:val="0"/>
      <w:marBottom w:val="0"/>
      <w:divBdr>
        <w:top w:val="none" w:sz="0" w:space="0" w:color="auto"/>
        <w:left w:val="none" w:sz="0" w:space="0" w:color="auto"/>
        <w:bottom w:val="none" w:sz="0" w:space="0" w:color="auto"/>
        <w:right w:val="none" w:sz="0" w:space="0" w:color="auto"/>
      </w:divBdr>
      <w:divsChild>
        <w:div w:id="223687494">
          <w:marLeft w:val="547"/>
          <w:marRight w:val="0"/>
          <w:marTop w:val="96"/>
          <w:marBottom w:val="0"/>
          <w:divBdr>
            <w:top w:val="none" w:sz="0" w:space="0" w:color="auto"/>
            <w:left w:val="none" w:sz="0" w:space="0" w:color="auto"/>
            <w:bottom w:val="none" w:sz="0" w:space="0" w:color="auto"/>
            <w:right w:val="none" w:sz="0" w:space="0" w:color="auto"/>
          </w:divBdr>
        </w:div>
        <w:div w:id="752166489">
          <w:marLeft w:val="1166"/>
          <w:marRight w:val="0"/>
          <w:marTop w:val="86"/>
          <w:marBottom w:val="0"/>
          <w:divBdr>
            <w:top w:val="none" w:sz="0" w:space="0" w:color="auto"/>
            <w:left w:val="none" w:sz="0" w:space="0" w:color="auto"/>
            <w:bottom w:val="none" w:sz="0" w:space="0" w:color="auto"/>
            <w:right w:val="none" w:sz="0" w:space="0" w:color="auto"/>
          </w:divBdr>
        </w:div>
        <w:div w:id="770509616">
          <w:marLeft w:val="1714"/>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4970840">
      <w:bodyDiv w:val="1"/>
      <w:marLeft w:val="0"/>
      <w:marRight w:val="0"/>
      <w:marTop w:val="0"/>
      <w:marBottom w:val="0"/>
      <w:divBdr>
        <w:top w:val="none" w:sz="0" w:space="0" w:color="auto"/>
        <w:left w:val="none" w:sz="0" w:space="0" w:color="auto"/>
        <w:bottom w:val="none" w:sz="0" w:space="0" w:color="auto"/>
        <w:right w:val="none" w:sz="0" w:space="0" w:color="auto"/>
      </w:divBdr>
      <w:divsChild>
        <w:div w:id="2124687708">
          <w:marLeft w:val="547"/>
          <w:marRight w:val="0"/>
          <w:marTop w:val="120"/>
          <w:marBottom w:val="0"/>
          <w:divBdr>
            <w:top w:val="none" w:sz="0" w:space="0" w:color="auto"/>
            <w:left w:val="none" w:sz="0" w:space="0" w:color="auto"/>
            <w:bottom w:val="none" w:sz="0" w:space="0" w:color="auto"/>
            <w:right w:val="none" w:sz="0" w:space="0" w:color="auto"/>
          </w:divBdr>
        </w:div>
      </w:divsChild>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56475327">
      <w:bodyDiv w:val="1"/>
      <w:marLeft w:val="0"/>
      <w:marRight w:val="0"/>
      <w:marTop w:val="0"/>
      <w:marBottom w:val="0"/>
      <w:divBdr>
        <w:top w:val="none" w:sz="0" w:space="0" w:color="auto"/>
        <w:left w:val="none" w:sz="0" w:space="0" w:color="auto"/>
        <w:bottom w:val="none" w:sz="0" w:space="0" w:color="auto"/>
        <w:right w:val="none" w:sz="0" w:space="0" w:color="auto"/>
      </w:divBdr>
      <w:divsChild>
        <w:div w:id="86848012">
          <w:marLeft w:val="547"/>
          <w:marRight w:val="0"/>
          <w:marTop w:val="120"/>
          <w:marBottom w:val="0"/>
          <w:divBdr>
            <w:top w:val="none" w:sz="0" w:space="0" w:color="auto"/>
            <w:left w:val="none" w:sz="0" w:space="0" w:color="auto"/>
            <w:bottom w:val="none" w:sz="0" w:space="0" w:color="auto"/>
            <w:right w:val="none" w:sz="0" w:space="0" w:color="auto"/>
          </w:divBdr>
        </w:div>
        <w:div w:id="63991773">
          <w:marLeft w:val="1166"/>
          <w:marRight w:val="0"/>
          <w:marTop w:val="100"/>
          <w:marBottom w:val="0"/>
          <w:divBdr>
            <w:top w:val="none" w:sz="0" w:space="0" w:color="auto"/>
            <w:left w:val="none" w:sz="0" w:space="0" w:color="auto"/>
            <w:bottom w:val="none" w:sz="0" w:space="0" w:color="auto"/>
            <w:right w:val="none" w:sz="0" w:space="0" w:color="auto"/>
          </w:divBdr>
        </w:div>
        <w:div w:id="436368030">
          <w:marLeft w:val="1166"/>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1648353">
      <w:bodyDiv w:val="1"/>
      <w:marLeft w:val="0"/>
      <w:marRight w:val="0"/>
      <w:marTop w:val="0"/>
      <w:marBottom w:val="0"/>
      <w:divBdr>
        <w:top w:val="none" w:sz="0" w:space="0" w:color="auto"/>
        <w:left w:val="none" w:sz="0" w:space="0" w:color="auto"/>
        <w:bottom w:val="none" w:sz="0" w:space="0" w:color="auto"/>
        <w:right w:val="none" w:sz="0" w:space="0" w:color="auto"/>
      </w:divBdr>
      <w:divsChild>
        <w:div w:id="1489857649">
          <w:marLeft w:val="547"/>
          <w:marRight w:val="0"/>
          <w:marTop w:val="96"/>
          <w:marBottom w:val="0"/>
          <w:divBdr>
            <w:top w:val="none" w:sz="0" w:space="0" w:color="auto"/>
            <w:left w:val="none" w:sz="0" w:space="0" w:color="auto"/>
            <w:bottom w:val="none" w:sz="0" w:space="0" w:color="auto"/>
            <w:right w:val="none" w:sz="0" w:space="0" w:color="auto"/>
          </w:divBdr>
        </w:div>
      </w:divsChild>
    </w:div>
    <w:div w:id="1262448328">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2374839">
      <w:bodyDiv w:val="1"/>
      <w:marLeft w:val="0"/>
      <w:marRight w:val="0"/>
      <w:marTop w:val="0"/>
      <w:marBottom w:val="0"/>
      <w:divBdr>
        <w:top w:val="none" w:sz="0" w:space="0" w:color="auto"/>
        <w:left w:val="none" w:sz="0" w:space="0" w:color="auto"/>
        <w:bottom w:val="none" w:sz="0" w:space="0" w:color="auto"/>
        <w:right w:val="none" w:sz="0" w:space="0" w:color="auto"/>
      </w:divBdr>
    </w:div>
    <w:div w:id="1282760563">
      <w:bodyDiv w:val="1"/>
      <w:marLeft w:val="0"/>
      <w:marRight w:val="0"/>
      <w:marTop w:val="0"/>
      <w:marBottom w:val="0"/>
      <w:divBdr>
        <w:top w:val="none" w:sz="0" w:space="0" w:color="auto"/>
        <w:left w:val="none" w:sz="0" w:space="0" w:color="auto"/>
        <w:bottom w:val="none" w:sz="0" w:space="0" w:color="auto"/>
        <w:right w:val="none" w:sz="0" w:space="0" w:color="auto"/>
      </w:divBdr>
      <w:divsChild>
        <w:div w:id="947390347">
          <w:marLeft w:val="547"/>
          <w:marRight w:val="0"/>
          <w:marTop w:val="120"/>
          <w:marBottom w:val="0"/>
          <w:divBdr>
            <w:top w:val="none" w:sz="0" w:space="0" w:color="auto"/>
            <w:left w:val="none" w:sz="0" w:space="0" w:color="auto"/>
            <w:bottom w:val="none" w:sz="0" w:space="0" w:color="auto"/>
            <w:right w:val="none" w:sz="0" w:space="0" w:color="auto"/>
          </w:divBdr>
        </w:div>
        <w:div w:id="1648247104">
          <w:marLeft w:val="1166"/>
          <w:marRight w:val="0"/>
          <w:marTop w:val="100"/>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100874">
      <w:bodyDiv w:val="1"/>
      <w:marLeft w:val="0"/>
      <w:marRight w:val="0"/>
      <w:marTop w:val="0"/>
      <w:marBottom w:val="0"/>
      <w:divBdr>
        <w:top w:val="none" w:sz="0" w:space="0" w:color="auto"/>
        <w:left w:val="none" w:sz="0" w:space="0" w:color="auto"/>
        <w:bottom w:val="none" w:sz="0" w:space="0" w:color="auto"/>
        <w:right w:val="none" w:sz="0" w:space="0" w:color="auto"/>
      </w:divBdr>
      <w:divsChild>
        <w:div w:id="2059476611">
          <w:marLeft w:val="547"/>
          <w:marRight w:val="0"/>
          <w:marTop w:val="120"/>
          <w:marBottom w:val="0"/>
          <w:divBdr>
            <w:top w:val="none" w:sz="0" w:space="0" w:color="auto"/>
            <w:left w:val="none" w:sz="0" w:space="0" w:color="auto"/>
            <w:bottom w:val="none" w:sz="0" w:space="0" w:color="auto"/>
            <w:right w:val="none" w:sz="0" w:space="0" w:color="auto"/>
          </w:divBdr>
        </w:div>
        <w:div w:id="651175450">
          <w:marLeft w:val="1166"/>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8612074">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299649181">
      <w:bodyDiv w:val="1"/>
      <w:marLeft w:val="0"/>
      <w:marRight w:val="0"/>
      <w:marTop w:val="0"/>
      <w:marBottom w:val="0"/>
      <w:divBdr>
        <w:top w:val="none" w:sz="0" w:space="0" w:color="auto"/>
        <w:left w:val="none" w:sz="0" w:space="0" w:color="auto"/>
        <w:bottom w:val="none" w:sz="0" w:space="0" w:color="auto"/>
        <w:right w:val="none" w:sz="0" w:space="0" w:color="auto"/>
      </w:divBdr>
      <w:divsChild>
        <w:div w:id="463547904">
          <w:marLeft w:val="547"/>
          <w:marRight w:val="0"/>
          <w:marTop w:val="120"/>
          <w:marBottom w:val="0"/>
          <w:divBdr>
            <w:top w:val="none" w:sz="0" w:space="0" w:color="auto"/>
            <w:left w:val="none" w:sz="0" w:space="0" w:color="auto"/>
            <w:bottom w:val="none" w:sz="0" w:space="0" w:color="auto"/>
            <w:right w:val="none" w:sz="0" w:space="0" w:color="auto"/>
          </w:divBdr>
        </w:div>
        <w:div w:id="1212158182">
          <w:marLeft w:val="547"/>
          <w:marRight w:val="0"/>
          <w:marTop w:val="120"/>
          <w:marBottom w:val="0"/>
          <w:divBdr>
            <w:top w:val="none" w:sz="0" w:space="0" w:color="auto"/>
            <w:left w:val="none" w:sz="0" w:space="0" w:color="auto"/>
            <w:bottom w:val="none" w:sz="0" w:space="0" w:color="auto"/>
            <w:right w:val="none" w:sz="0" w:space="0" w:color="auto"/>
          </w:divBdr>
        </w:div>
      </w:divsChild>
    </w:div>
    <w:div w:id="1300763899">
      <w:bodyDiv w:val="1"/>
      <w:marLeft w:val="0"/>
      <w:marRight w:val="0"/>
      <w:marTop w:val="0"/>
      <w:marBottom w:val="0"/>
      <w:divBdr>
        <w:top w:val="none" w:sz="0" w:space="0" w:color="auto"/>
        <w:left w:val="none" w:sz="0" w:space="0" w:color="auto"/>
        <w:bottom w:val="none" w:sz="0" w:space="0" w:color="auto"/>
        <w:right w:val="none" w:sz="0" w:space="0" w:color="auto"/>
      </w:divBdr>
      <w:divsChild>
        <w:div w:id="104465790">
          <w:marLeft w:val="547"/>
          <w:marRight w:val="0"/>
          <w:marTop w:val="120"/>
          <w:marBottom w:val="0"/>
          <w:divBdr>
            <w:top w:val="none" w:sz="0" w:space="0" w:color="auto"/>
            <w:left w:val="none" w:sz="0" w:space="0" w:color="auto"/>
            <w:bottom w:val="none" w:sz="0" w:space="0" w:color="auto"/>
            <w:right w:val="none" w:sz="0" w:space="0" w:color="auto"/>
          </w:divBdr>
        </w:div>
        <w:div w:id="714280382">
          <w:marLeft w:val="1166"/>
          <w:marRight w:val="0"/>
          <w:marTop w:val="100"/>
          <w:marBottom w:val="0"/>
          <w:divBdr>
            <w:top w:val="none" w:sz="0" w:space="0" w:color="auto"/>
            <w:left w:val="none" w:sz="0" w:space="0" w:color="auto"/>
            <w:bottom w:val="none" w:sz="0" w:space="0" w:color="auto"/>
            <w:right w:val="none" w:sz="0" w:space="0" w:color="auto"/>
          </w:divBdr>
        </w:div>
      </w:divsChild>
    </w:div>
    <w:div w:id="130115754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2493503">
      <w:bodyDiv w:val="1"/>
      <w:marLeft w:val="0"/>
      <w:marRight w:val="0"/>
      <w:marTop w:val="0"/>
      <w:marBottom w:val="0"/>
      <w:divBdr>
        <w:top w:val="none" w:sz="0" w:space="0" w:color="auto"/>
        <w:left w:val="none" w:sz="0" w:space="0" w:color="auto"/>
        <w:bottom w:val="none" w:sz="0" w:space="0" w:color="auto"/>
        <w:right w:val="none" w:sz="0" w:space="0" w:color="auto"/>
      </w:divBdr>
      <w:divsChild>
        <w:div w:id="1256286344">
          <w:marLeft w:val="547"/>
          <w:marRight w:val="0"/>
          <w:marTop w:val="96"/>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1640720">
      <w:bodyDiv w:val="1"/>
      <w:marLeft w:val="0"/>
      <w:marRight w:val="0"/>
      <w:marTop w:val="0"/>
      <w:marBottom w:val="0"/>
      <w:divBdr>
        <w:top w:val="none" w:sz="0" w:space="0" w:color="auto"/>
        <w:left w:val="none" w:sz="0" w:space="0" w:color="auto"/>
        <w:bottom w:val="none" w:sz="0" w:space="0" w:color="auto"/>
        <w:right w:val="none" w:sz="0" w:space="0" w:color="auto"/>
      </w:divBdr>
      <w:divsChild>
        <w:div w:id="500120531">
          <w:marLeft w:val="0"/>
          <w:marRight w:val="0"/>
          <w:marTop w:val="115"/>
          <w:marBottom w:val="0"/>
          <w:divBdr>
            <w:top w:val="none" w:sz="0" w:space="0" w:color="auto"/>
            <w:left w:val="none" w:sz="0" w:space="0" w:color="auto"/>
            <w:bottom w:val="none" w:sz="0" w:space="0" w:color="auto"/>
            <w:right w:val="none" w:sz="0" w:space="0" w:color="auto"/>
          </w:divBdr>
        </w:div>
        <w:div w:id="697386962">
          <w:marLeft w:val="1166"/>
          <w:marRight w:val="0"/>
          <w:marTop w:val="96"/>
          <w:marBottom w:val="0"/>
          <w:divBdr>
            <w:top w:val="none" w:sz="0" w:space="0" w:color="auto"/>
            <w:left w:val="none" w:sz="0" w:space="0" w:color="auto"/>
            <w:bottom w:val="none" w:sz="0" w:space="0" w:color="auto"/>
            <w:right w:val="none" w:sz="0" w:space="0" w:color="auto"/>
          </w:divBdr>
        </w:div>
      </w:divsChild>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4841578">
      <w:bodyDiv w:val="1"/>
      <w:marLeft w:val="0"/>
      <w:marRight w:val="0"/>
      <w:marTop w:val="0"/>
      <w:marBottom w:val="0"/>
      <w:divBdr>
        <w:top w:val="none" w:sz="0" w:space="0" w:color="auto"/>
        <w:left w:val="none" w:sz="0" w:space="0" w:color="auto"/>
        <w:bottom w:val="none" w:sz="0" w:space="0" w:color="auto"/>
        <w:right w:val="none" w:sz="0" w:space="0" w:color="auto"/>
      </w:divBdr>
      <w:divsChild>
        <w:div w:id="1697660037">
          <w:marLeft w:val="547"/>
          <w:marRight w:val="0"/>
          <w:marTop w:val="120"/>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8603383">
      <w:bodyDiv w:val="1"/>
      <w:marLeft w:val="0"/>
      <w:marRight w:val="0"/>
      <w:marTop w:val="0"/>
      <w:marBottom w:val="0"/>
      <w:divBdr>
        <w:top w:val="none" w:sz="0" w:space="0" w:color="auto"/>
        <w:left w:val="none" w:sz="0" w:space="0" w:color="auto"/>
        <w:bottom w:val="none" w:sz="0" w:space="0" w:color="auto"/>
        <w:right w:val="none" w:sz="0" w:space="0" w:color="auto"/>
      </w:divBdr>
      <w:divsChild>
        <w:div w:id="94600651">
          <w:marLeft w:val="547"/>
          <w:marRight w:val="0"/>
          <w:marTop w:val="120"/>
          <w:marBottom w:val="0"/>
          <w:divBdr>
            <w:top w:val="none" w:sz="0" w:space="0" w:color="auto"/>
            <w:left w:val="none" w:sz="0" w:space="0" w:color="auto"/>
            <w:bottom w:val="none" w:sz="0" w:space="0" w:color="auto"/>
            <w:right w:val="none" w:sz="0" w:space="0" w:color="auto"/>
          </w:divBdr>
        </w:div>
        <w:div w:id="2036419117">
          <w:marLeft w:val="1166"/>
          <w:marRight w:val="0"/>
          <w:marTop w:val="100"/>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1755278">
      <w:bodyDiv w:val="1"/>
      <w:marLeft w:val="0"/>
      <w:marRight w:val="0"/>
      <w:marTop w:val="0"/>
      <w:marBottom w:val="0"/>
      <w:divBdr>
        <w:top w:val="none" w:sz="0" w:space="0" w:color="auto"/>
        <w:left w:val="none" w:sz="0" w:space="0" w:color="auto"/>
        <w:bottom w:val="none" w:sz="0" w:space="0" w:color="auto"/>
        <w:right w:val="none" w:sz="0" w:space="0" w:color="auto"/>
      </w:divBdr>
      <w:divsChild>
        <w:div w:id="1563566168">
          <w:marLeft w:val="547"/>
          <w:marRight w:val="0"/>
          <w:marTop w:val="96"/>
          <w:marBottom w:val="0"/>
          <w:divBdr>
            <w:top w:val="none" w:sz="0" w:space="0" w:color="auto"/>
            <w:left w:val="none" w:sz="0" w:space="0" w:color="auto"/>
            <w:bottom w:val="none" w:sz="0" w:space="0" w:color="auto"/>
            <w:right w:val="none" w:sz="0" w:space="0" w:color="auto"/>
          </w:divBdr>
        </w:div>
        <w:div w:id="1625186520">
          <w:marLeft w:val="1166"/>
          <w:marRight w:val="0"/>
          <w:marTop w:val="86"/>
          <w:marBottom w:val="0"/>
          <w:divBdr>
            <w:top w:val="none" w:sz="0" w:space="0" w:color="auto"/>
            <w:left w:val="none" w:sz="0" w:space="0" w:color="auto"/>
            <w:bottom w:val="none" w:sz="0" w:space="0" w:color="auto"/>
            <w:right w:val="none" w:sz="0" w:space="0" w:color="auto"/>
          </w:divBdr>
        </w:div>
        <w:div w:id="1732537697">
          <w:marLeft w:val="1166"/>
          <w:marRight w:val="0"/>
          <w:marTop w:val="86"/>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3336799">
      <w:bodyDiv w:val="1"/>
      <w:marLeft w:val="0"/>
      <w:marRight w:val="0"/>
      <w:marTop w:val="0"/>
      <w:marBottom w:val="0"/>
      <w:divBdr>
        <w:top w:val="none" w:sz="0" w:space="0" w:color="auto"/>
        <w:left w:val="none" w:sz="0" w:space="0" w:color="auto"/>
        <w:bottom w:val="none" w:sz="0" w:space="0" w:color="auto"/>
        <w:right w:val="none" w:sz="0" w:space="0" w:color="auto"/>
      </w:divBdr>
      <w:divsChild>
        <w:div w:id="453907715">
          <w:marLeft w:val="547"/>
          <w:marRight w:val="0"/>
          <w:marTop w:val="96"/>
          <w:marBottom w:val="0"/>
          <w:divBdr>
            <w:top w:val="none" w:sz="0" w:space="0" w:color="auto"/>
            <w:left w:val="none" w:sz="0" w:space="0" w:color="auto"/>
            <w:bottom w:val="none" w:sz="0" w:space="0" w:color="auto"/>
            <w:right w:val="none" w:sz="0" w:space="0" w:color="auto"/>
          </w:divBdr>
        </w:div>
        <w:div w:id="584652567">
          <w:marLeft w:val="1166"/>
          <w:marRight w:val="0"/>
          <w:marTop w:val="86"/>
          <w:marBottom w:val="0"/>
          <w:divBdr>
            <w:top w:val="none" w:sz="0" w:space="0" w:color="auto"/>
            <w:left w:val="none" w:sz="0" w:space="0" w:color="auto"/>
            <w:bottom w:val="none" w:sz="0" w:space="0" w:color="auto"/>
            <w:right w:val="none" w:sz="0" w:space="0" w:color="auto"/>
          </w:divBdr>
        </w:div>
      </w:divsChild>
    </w:div>
    <w:div w:id="1353728790">
      <w:bodyDiv w:val="1"/>
      <w:marLeft w:val="0"/>
      <w:marRight w:val="0"/>
      <w:marTop w:val="0"/>
      <w:marBottom w:val="0"/>
      <w:divBdr>
        <w:top w:val="none" w:sz="0" w:space="0" w:color="auto"/>
        <w:left w:val="none" w:sz="0" w:space="0" w:color="auto"/>
        <w:bottom w:val="none" w:sz="0" w:space="0" w:color="auto"/>
        <w:right w:val="none" w:sz="0" w:space="0" w:color="auto"/>
      </w:divBdr>
      <w:divsChild>
        <w:div w:id="1117062860">
          <w:marLeft w:val="547"/>
          <w:marRight w:val="0"/>
          <w:marTop w:val="115"/>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391800">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1667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4434">
          <w:marLeft w:val="547"/>
          <w:marRight w:val="0"/>
          <w:marTop w:val="96"/>
          <w:marBottom w:val="0"/>
          <w:divBdr>
            <w:top w:val="none" w:sz="0" w:space="0" w:color="auto"/>
            <w:left w:val="none" w:sz="0" w:space="0" w:color="auto"/>
            <w:bottom w:val="none" w:sz="0" w:space="0" w:color="auto"/>
            <w:right w:val="none" w:sz="0" w:space="0" w:color="auto"/>
          </w:divBdr>
        </w:div>
        <w:div w:id="518812078">
          <w:marLeft w:val="1166"/>
          <w:marRight w:val="0"/>
          <w:marTop w:val="8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644328">
      <w:bodyDiv w:val="1"/>
      <w:marLeft w:val="0"/>
      <w:marRight w:val="0"/>
      <w:marTop w:val="0"/>
      <w:marBottom w:val="0"/>
      <w:divBdr>
        <w:top w:val="none" w:sz="0" w:space="0" w:color="auto"/>
        <w:left w:val="none" w:sz="0" w:space="0" w:color="auto"/>
        <w:bottom w:val="none" w:sz="0" w:space="0" w:color="auto"/>
        <w:right w:val="none" w:sz="0" w:space="0" w:color="auto"/>
      </w:divBdr>
      <w:divsChild>
        <w:div w:id="1187599381">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766380">
      <w:bodyDiv w:val="1"/>
      <w:marLeft w:val="0"/>
      <w:marRight w:val="0"/>
      <w:marTop w:val="0"/>
      <w:marBottom w:val="0"/>
      <w:divBdr>
        <w:top w:val="none" w:sz="0" w:space="0" w:color="auto"/>
        <w:left w:val="none" w:sz="0" w:space="0" w:color="auto"/>
        <w:bottom w:val="none" w:sz="0" w:space="0" w:color="auto"/>
        <w:right w:val="none" w:sz="0" w:space="0" w:color="auto"/>
      </w:divBdr>
      <w:divsChild>
        <w:div w:id="1357582751">
          <w:marLeft w:val="547"/>
          <w:marRight w:val="0"/>
          <w:marTop w:val="96"/>
          <w:marBottom w:val="0"/>
          <w:divBdr>
            <w:top w:val="none" w:sz="0" w:space="0" w:color="auto"/>
            <w:left w:val="none" w:sz="0" w:space="0" w:color="auto"/>
            <w:bottom w:val="none" w:sz="0" w:space="0" w:color="auto"/>
            <w:right w:val="none" w:sz="0" w:space="0" w:color="auto"/>
          </w:divBdr>
        </w:div>
        <w:div w:id="508175218">
          <w:marLeft w:val="1166"/>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0203623">
      <w:bodyDiv w:val="1"/>
      <w:marLeft w:val="0"/>
      <w:marRight w:val="0"/>
      <w:marTop w:val="0"/>
      <w:marBottom w:val="0"/>
      <w:divBdr>
        <w:top w:val="none" w:sz="0" w:space="0" w:color="auto"/>
        <w:left w:val="none" w:sz="0" w:space="0" w:color="auto"/>
        <w:bottom w:val="none" w:sz="0" w:space="0" w:color="auto"/>
        <w:right w:val="none" w:sz="0" w:space="0" w:color="auto"/>
      </w:divBdr>
      <w:divsChild>
        <w:div w:id="263927435">
          <w:marLeft w:val="547"/>
          <w:marRight w:val="0"/>
          <w:marTop w:val="96"/>
          <w:marBottom w:val="0"/>
          <w:divBdr>
            <w:top w:val="none" w:sz="0" w:space="0" w:color="auto"/>
            <w:left w:val="none" w:sz="0" w:space="0" w:color="auto"/>
            <w:bottom w:val="none" w:sz="0" w:space="0" w:color="auto"/>
            <w:right w:val="none" w:sz="0" w:space="0" w:color="auto"/>
          </w:divBdr>
        </w:div>
        <w:div w:id="1776778981">
          <w:marLeft w:val="1166"/>
          <w:marRight w:val="0"/>
          <w:marTop w:val="86"/>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2927875">
      <w:bodyDiv w:val="1"/>
      <w:marLeft w:val="0"/>
      <w:marRight w:val="0"/>
      <w:marTop w:val="0"/>
      <w:marBottom w:val="0"/>
      <w:divBdr>
        <w:top w:val="none" w:sz="0" w:space="0" w:color="auto"/>
        <w:left w:val="none" w:sz="0" w:space="0" w:color="auto"/>
        <w:bottom w:val="none" w:sz="0" w:space="0" w:color="auto"/>
        <w:right w:val="none" w:sz="0" w:space="0" w:color="auto"/>
      </w:divBdr>
      <w:divsChild>
        <w:div w:id="1246037555">
          <w:marLeft w:val="634"/>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4622900">
      <w:bodyDiv w:val="1"/>
      <w:marLeft w:val="0"/>
      <w:marRight w:val="0"/>
      <w:marTop w:val="0"/>
      <w:marBottom w:val="0"/>
      <w:divBdr>
        <w:top w:val="none" w:sz="0" w:space="0" w:color="auto"/>
        <w:left w:val="none" w:sz="0" w:space="0" w:color="auto"/>
        <w:bottom w:val="none" w:sz="0" w:space="0" w:color="auto"/>
        <w:right w:val="none" w:sz="0" w:space="0" w:color="auto"/>
      </w:divBdr>
      <w:divsChild>
        <w:div w:id="1305818129">
          <w:marLeft w:val="547"/>
          <w:marRight w:val="0"/>
          <w:marTop w:val="96"/>
          <w:marBottom w:val="0"/>
          <w:divBdr>
            <w:top w:val="none" w:sz="0" w:space="0" w:color="auto"/>
            <w:left w:val="none" w:sz="0" w:space="0" w:color="auto"/>
            <w:bottom w:val="none" w:sz="0" w:space="0" w:color="auto"/>
            <w:right w:val="none" w:sz="0" w:space="0" w:color="auto"/>
          </w:divBdr>
        </w:div>
        <w:div w:id="399134471">
          <w:marLeft w:val="1166"/>
          <w:marRight w:val="0"/>
          <w:marTop w:val="86"/>
          <w:marBottom w:val="0"/>
          <w:divBdr>
            <w:top w:val="none" w:sz="0" w:space="0" w:color="auto"/>
            <w:left w:val="none" w:sz="0" w:space="0" w:color="auto"/>
            <w:bottom w:val="none" w:sz="0" w:space="0" w:color="auto"/>
            <w:right w:val="none" w:sz="0" w:space="0" w:color="auto"/>
          </w:divBdr>
        </w:div>
      </w:divsChild>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7431143">
      <w:bodyDiv w:val="1"/>
      <w:marLeft w:val="0"/>
      <w:marRight w:val="0"/>
      <w:marTop w:val="0"/>
      <w:marBottom w:val="0"/>
      <w:divBdr>
        <w:top w:val="none" w:sz="0" w:space="0" w:color="auto"/>
        <w:left w:val="none" w:sz="0" w:space="0" w:color="auto"/>
        <w:bottom w:val="none" w:sz="0" w:space="0" w:color="auto"/>
        <w:right w:val="none" w:sz="0" w:space="0" w:color="auto"/>
      </w:divBdr>
      <w:divsChild>
        <w:div w:id="1970282500">
          <w:marLeft w:val="547"/>
          <w:marRight w:val="0"/>
          <w:marTop w:val="115"/>
          <w:marBottom w:val="0"/>
          <w:divBdr>
            <w:top w:val="none" w:sz="0" w:space="0" w:color="auto"/>
            <w:left w:val="none" w:sz="0" w:space="0" w:color="auto"/>
            <w:bottom w:val="none" w:sz="0" w:space="0" w:color="auto"/>
            <w:right w:val="none" w:sz="0" w:space="0" w:color="auto"/>
          </w:divBdr>
        </w:div>
        <w:div w:id="1507020236">
          <w:marLeft w:val="1166"/>
          <w:marRight w:val="0"/>
          <w:marTop w:val="96"/>
          <w:marBottom w:val="0"/>
          <w:divBdr>
            <w:top w:val="none" w:sz="0" w:space="0" w:color="auto"/>
            <w:left w:val="none" w:sz="0" w:space="0" w:color="auto"/>
            <w:bottom w:val="none" w:sz="0" w:space="0" w:color="auto"/>
            <w:right w:val="none" w:sz="0" w:space="0" w:color="auto"/>
          </w:divBdr>
        </w:div>
        <w:div w:id="459081667">
          <w:marLeft w:val="1714"/>
          <w:marRight w:val="0"/>
          <w:marTop w:val="8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4373199">
      <w:bodyDiv w:val="1"/>
      <w:marLeft w:val="0"/>
      <w:marRight w:val="0"/>
      <w:marTop w:val="0"/>
      <w:marBottom w:val="0"/>
      <w:divBdr>
        <w:top w:val="none" w:sz="0" w:space="0" w:color="auto"/>
        <w:left w:val="none" w:sz="0" w:space="0" w:color="auto"/>
        <w:bottom w:val="none" w:sz="0" w:space="0" w:color="auto"/>
        <w:right w:val="none" w:sz="0" w:space="0" w:color="auto"/>
      </w:divBdr>
      <w:divsChild>
        <w:div w:id="1965116315">
          <w:marLeft w:val="446"/>
          <w:marRight w:val="0"/>
          <w:marTop w:val="0"/>
          <w:marBottom w:val="0"/>
          <w:divBdr>
            <w:top w:val="none" w:sz="0" w:space="0" w:color="auto"/>
            <w:left w:val="none" w:sz="0" w:space="0" w:color="auto"/>
            <w:bottom w:val="none" w:sz="0" w:space="0" w:color="auto"/>
            <w:right w:val="none" w:sz="0" w:space="0" w:color="auto"/>
          </w:divBdr>
        </w:div>
        <w:div w:id="267664317">
          <w:marLeft w:val="446"/>
          <w:marRight w:val="0"/>
          <w:marTop w:val="0"/>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815008">
      <w:bodyDiv w:val="1"/>
      <w:marLeft w:val="0"/>
      <w:marRight w:val="0"/>
      <w:marTop w:val="0"/>
      <w:marBottom w:val="0"/>
      <w:divBdr>
        <w:top w:val="none" w:sz="0" w:space="0" w:color="auto"/>
        <w:left w:val="none" w:sz="0" w:space="0" w:color="auto"/>
        <w:bottom w:val="none" w:sz="0" w:space="0" w:color="auto"/>
        <w:right w:val="none" w:sz="0" w:space="0" w:color="auto"/>
      </w:divBdr>
      <w:divsChild>
        <w:div w:id="1675841841">
          <w:marLeft w:val="547"/>
          <w:marRight w:val="0"/>
          <w:marTop w:val="96"/>
          <w:marBottom w:val="0"/>
          <w:divBdr>
            <w:top w:val="none" w:sz="0" w:space="0" w:color="auto"/>
            <w:left w:val="none" w:sz="0" w:space="0" w:color="auto"/>
            <w:bottom w:val="none" w:sz="0" w:space="0" w:color="auto"/>
            <w:right w:val="none" w:sz="0" w:space="0" w:color="auto"/>
          </w:divBdr>
        </w:div>
      </w:divsChild>
    </w:div>
    <w:div w:id="1414623123">
      <w:bodyDiv w:val="1"/>
      <w:marLeft w:val="0"/>
      <w:marRight w:val="0"/>
      <w:marTop w:val="0"/>
      <w:marBottom w:val="0"/>
      <w:divBdr>
        <w:top w:val="none" w:sz="0" w:space="0" w:color="auto"/>
        <w:left w:val="none" w:sz="0" w:space="0" w:color="auto"/>
        <w:bottom w:val="none" w:sz="0" w:space="0" w:color="auto"/>
        <w:right w:val="none" w:sz="0" w:space="0" w:color="auto"/>
      </w:divBdr>
      <w:divsChild>
        <w:div w:id="78723919">
          <w:marLeft w:val="634"/>
          <w:marRight w:val="0"/>
          <w:marTop w:val="8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9251952">
      <w:bodyDiv w:val="1"/>
      <w:marLeft w:val="0"/>
      <w:marRight w:val="0"/>
      <w:marTop w:val="0"/>
      <w:marBottom w:val="0"/>
      <w:divBdr>
        <w:top w:val="none" w:sz="0" w:space="0" w:color="auto"/>
        <w:left w:val="none" w:sz="0" w:space="0" w:color="auto"/>
        <w:bottom w:val="none" w:sz="0" w:space="0" w:color="auto"/>
        <w:right w:val="none" w:sz="0" w:space="0" w:color="auto"/>
      </w:divBdr>
      <w:divsChild>
        <w:div w:id="1849326755">
          <w:marLeft w:val="547"/>
          <w:marRight w:val="0"/>
          <w:marTop w:val="120"/>
          <w:marBottom w:val="0"/>
          <w:divBdr>
            <w:top w:val="none" w:sz="0" w:space="0" w:color="auto"/>
            <w:left w:val="none" w:sz="0" w:space="0" w:color="auto"/>
            <w:bottom w:val="none" w:sz="0" w:space="0" w:color="auto"/>
            <w:right w:val="none" w:sz="0" w:space="0" w:color="auto"/>
          </w:divBdr>
        </w:div>
        <w:div w:id="401804527">
          <w:marLeft w:val="1267"/>
          <w:marRight w:val="0"/>
          <w:marTop w:val="100"/>
          <w:marBottom w:val="0"/>
          <w:divBdr>
            <w:top w:val="none" w:sz="0" w:space="0" w:color="auto"/>
            <w:left w:val="none" w:sz="0" w:space="0" w:color="auto"/>
            <w:bottom w:val="none" w:sz="0" w:space="0" w:color="auto"/>
            <w:right w:val="none" w:sz="0" w:space="0" w:color="auto"/>
          </w:divBdr>
        </w:div>
        <w:div w:id="1201165069">
          <w:marLeft w:val="1267"/>
          <w:marRight w:val="0"/>
          <w:marTop w:val="100"/>
          <w:marBottom w:val="0"/>
          <w:divBdr>
            <w:top w:val="none" w:sz="0" w:space="0" w:color="auto"/>
            <w:left w:val="none" w:sz="0" w:space="0" w:color="auto"/>
            <w:bottom w:val="none" w:sz="0" w:space="0" w:color="auto"/>
            <w:right w:val="none" w:sz="0" w:space="0" w:color="auto"/>
          </w:divBdr>
        </w:div>
        <w:div w:id="1084650742">
          <w:marLeft w:val="1267"/>
          <w:marRight w:val="0"/>
          <w:marTop w:val="100"/>
          <w:marBottom w:val="0"/>
          <w:divBdr>
            <w:top w:val="none" w:sz="0" w:space="0" w:color="auto"/>
            <w:left w:val="none" w:sz="0" w:space="0" w:color="auto"/>
            <w:bottom w:val="none" w:sz="0" w:space="0" w:color="auto"/>
            <w:right w:val="none" w:sz="0" w:space="0" w:color="auto"/>
          </w:divBdr>
        </w:div>
        <w:div w:id="1036852592">
          <w:marLeft w:val="1267"/>
          <w:marRight w:val="0"/>
          <w:marTop w:val="100"/>
          <w:marBottom w:val="0"/>
          <w:divBdr>
            <w:top w:val="none" w:sz="0" w:space="0" w:color="auto"/>
            <w:left w:val="none" w:sz="0" w:space="0" w:color="auto"/>
            <w:bottom w:val="none" w:sz="0" w:space="0" w:color="auto"/>
            <w:right w:val="none" w:sz="0" w:space="0" w:color="auto"/>
          </w:divBdr>
        </w:div>
      </w:divsChild>
    </w:div>
    <w:div w:id="1440486490">
      <w:bodyDiv w:val="1"/>
      <w:marLeft w:val="0"/>
      <w:marRight w:val="0"/>
      <w:marTop w:val="0"/>
      <w:marBottom w:val="0"/>
      <w:divBdr>
        <w:top w:val="none" w:sz="0" w:space="0" w:color="auto"/>
        <w:left w:val="none" w:sz="0" w:space="0" w:color="auto"/>
        <w:bottom w:val="none" w:sz="0" w:space="0" w:color="auto"/>
        <w:right w:val="none" w:sz="0" w:space="0" w:color="auto"/>
      </w:divBdr>
      <w:divsChild>
        <w:div w:id="1851944643">
          <w:marLeft w:val="1166"/>
          <w:marRight w:val="0"/>
          <w:marTop w:val="86"/>
          <w:marBottom w:val="0"/>
          <w:divBdr>
            <w:top w:val="none" w:sz="0" w:space="0" w:color="auto"/>
            <w:left w:val="none" w:sz="0" w:space="0" w:color="auto"/>
            <w:bottom w:val="none" w:sz="0" w:space="0" w:color="auto"/>
            <w:right w:val="none" w:sz="0" w:space="0" w:color="auto"/>
          </w:divBdr>
        </w:div>
        <w:div w:id="1540508145">
          <w:marLeft w:val="1166"/>
          <w:marRight w:val="0"/>
          <w:marTop w:val="86"/>
          <w:marBottom w:val="0"/>
          <w:divBdr>
            <w:top w:val="none" w:sz="0" w:space="0" w:color="auto"/>
            <w:left w:val="none" w:sz="0" w:space="0" w:color="auto"/>
            <w:bottom w:val="none" w:sz="0" w:space="0" w:color="auto"/>
            <w:right w:val="none" w:sz="0" w:space="0" w:color="auto"/>
          </w:divBdr>
        </w:div>
        <w:div w:id="1363554096">
          <w:marLeft w:val="1166"/>
          <w:marRight w:val="0"/>
          <w:marTop w:val="86"/>
          <w:marBottom w:val="0"/>
          <w:divBdr>
            <w:top w:val="none" w:sz="0" w:space="0" w:color="auto"/>
            <w:left w:val="none" w:sz="0" w:space="0" w:color="auto"/>
            <w:bottom w:val="none" w:sz="0" w:space="0" w:color="auto"/>
            <w:right w:val="none" w:sz="0" w:space="0" w:color="auto"/>
          </w:divBdr>
        </w:div>
      </w:divsChild>
    </w:div>
    <w:div w:id="1440832864">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6849314">
      <w:bodyDiv w:val="1"/>
      <w:marLeft w:val="0"/>
      <w:marRight w:val="0"/>
      <w:marTop w:val="0"/>
      <w:marBottom w:val="0"/>
      <w:divBdr>
        <w:top w:val="none" w:sz="0" w:space="0" w:color="auto"/>
        <w:left w:val="none" w:sz="0" w:space="0" w:color="auto"/>
        <w:bottom w:val="none" w:sz="0" w:space="0" w:color="auto"/>
        <w:right w:val="none" w:sz="0" w:space="0" w:color="auto"/>
      </w:divBdr>
      <w:divsChild>
        <w:div w:id="221017585">
          <w:marLeft w:val="547"/>
          <w:marRight w:val="0"/>
          <w:marTop w:val="120"/>
          <w:marBottom w:val="0"/>
          <w:divBdr>
            <w:top w:val="none" w:sz="0" w:space="0" w:color="auto"/>
            <w:left w:val="none" w:sz="0" w:space="0" w:color="auto"/>
            <w:bottom w:val="none" w:sz="0" w:space="0" w:color="auto"/>
            <w:right w:val="none" w:sz="0" w:space="0" w:color="auto"/>
          </w:divBdr>
        </w:div>
        <w:div w:id="1439182113">
          <w:marLeft w:val="1166"/>
          <w:marRight w:val="0"/>
          <w:marTop w:val="100"/>
          <w:marBottom w:val="0"/>
          <w:divBdr>
            <w:top w:val="none" w:sz="0" w:space="0" w:color="auto"/>
            <w:left w:val="none" w:sz="0" w:space="0" w:color="auto"/>
            <w:bottom w:val="none" w:sz="0" w:space="0" w:color="auto"/>
            <w:right w:val="none" w:sz="0" w:space="0" w:color="auto"/>
          </w:divBdr>
        </w:div>
      </w:divsChild>
    </w:div>
    <w:div w:id="1468932872">
      <w:bodyDiv w:val="1"/>
      <w:marLeft w:val="0"/>
      <w:marRight w:val="0"/>
      <w:marTop w:val="0"/>
      <w:marBottom w:val="0"/>
      <w:divBdr>
        <w:top w:val="none" w:sz="0" w:space="0" w:color="auto"/>
        <w:left w:val="none" w:sz="0" w:space="0" w:color="auto"/>
        <w:bottom w:val="none" w:sz="0" w:space="0" w:color="auto"/>
        <w:right w:val="none" w:sz="0" w:space="0" w:color="auto"/>
      </w:divBdr>
      <w:divsChild>
        <w:div w:id="1989360503">
          <w:marLeft w:val="547"/>
          <w:marRight w:val="0"/>
          <w:marTop w:val="120"/>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6292014">
      <w:bodyDiv w:val="1"/>
      <w:marLeft w:val="0"/>
      <w:marRight w:val="0"/>
      <w:marTop w:val="0"/>
      <w:marBottom w:val="0"/>
      <w:divBdr>
        <w:top w:val="none" w:sz="0" w:space="0" w:color="auto"/>
        <w:left w:val="none" w:sz="0" w:space="0" w:color="auto"/>
        <w:bottom w:val="none" w:sz="0" w:space="0" w:color="auto"/>
        <w:right w:val="none" w:sz="0" w:space="0" w:color="auto"/>
      </w:divBdr>
      <w:divsChild>
        <w:div w:id="1289702178">
          <w:marLeft w:val="547"/>
          <w:marRight w:val="0"/>
          <w:marTop w:val="115"/>
          <w:marBottom w:val="0"/>
          <w:divBdr>
            <w:top w:val="none" w:sz="0" w:space="0" w:color="auto"/>
            <w:left w:val="none" w:sz="0" w:space="0" w:color="auto"/>
            <w:bottom w:val="none" w:sz="0" w:space="0" w:color="auto"/>
            <w:right w:val="none" w:sz="0" w:space="0" w:color="auto"/>
          </w:divBdr>
        </w:div>
        <w:div w:id="1725719748">
          <w:marLeft w:val="1166"/>
          <w:marRight w:val="0"/>
          <w:marTop w:val="96"/>
          <w:marBottom w:val="0"/>
          <w:divBdr>
            <w:top w:val="none" w:sz="0" w:space="0" w:color="auto"/>
            <w:left w:val="none" w:sz="0" w:space="0" w:color="auto"/>
            <w:bottom w:val="none" w:sz="0" w:space="0" w:color="auto"/>
            <w:right w:val="none" w:sz="0" w:space="0" w:color="auto"/>
          </w:divBdr>
        </w:div>
      </w:divsChild>
    </w:div>
    <w:div w:id="1481265157">
      <w:bodyDiv w:val="1"/>
      <w:marLeft w:val="0"/>
      <w:marRight w:val="0"/>
      <w:marTop w:val="0"/>
      <w:marBottom w:val="0"/>
      <w:divBdr>
        <w:top w:val="none" w:sz="0" w:space="0" w:color="auto"/>
        <w:left w:val="none" w:sz="0" w:space="0" w:color="auto"/>
        <w:bottom w:val="none" w:sz="0" w:space="0" w:color="auto"/>
        <w:right w:val="none" w:sz="0" w:space="0" w:color="auto"/>
      </w:divBdr>
      <w:divsChild>
        <w:div w:id="892158491">
          <w:marLeft w:val="547"/>
          <w:marRight w:val="0"/>
          <w:marTop w:val="77"/>
          <w:marBottom w:val="0"/>
          <w:divBdr>
            <w:top w:val="none" w:sz="0" w:space="0" w:color="auto"/>
            <w:left w:val="none" w:sz="0" w:space="0" w:color="auto"/>
            <w:bottom w:val="none" w:sz="0" w:space="0" w:color="auto"/>
            <w:right w:val="none" w:sz="0" w:space="0" w:color="auto"/>
          </w:divBdr>
        </w:div>
        <w:div w:id="186407793">
          <w:marLeft w:val="547"/>
          <w:marRight w:val="0"/>
          <w:marTop w:val="77"/>
          <w:marBottom w:val="0"/>
          <w:divBdr>
            <w:top w:val="none" w:sz="0" w:space="0" w:color="auto"/>
            <w:left w:val="none" w:sz="0" w:space="0" w:color="auto"/>
            <w:bottom w:val="none" w:sz="0" w:space="0" w:color="auto"/>
            <w:right w:val="none" w:sz="0" w:space="0" w:color="auto"/>
          </w:divBdr>
        </w:div>
        <w:div w:id="1600063824">
          <w:marLeft w:val="547"/>
          <w:marRight w:val="0"/>
          <w:marTop w:val="77"/>
          <w:marBottom w:val="0"/>
          <w:divBdr>
            <w:top w:val="none" w:sz="0" w:space="0" w:color="auto"/>
            <w:left w:val="none" w:sz="0" w:space="0" w:color="auto"/>
            <w:bottom w:val="none" w:sz="0" w:space="0" w:color="auto"/>
            <w:right w:val="none" w:sz="0" w:space="0" w:color="auto"/>
          </w:divBdr>
        </w:div>
      </w:divsChild>
    </w:div>
    <w:div w:id="1485510597">
      <w:bodyDiv w:val="1"/>
      <w:marLeft w:val="0"/>
      <w:marRight w:val="0"/>
      <w:marTop w:val="0"/>
      <w:marBottom w:val="0"/>
      <w:divBdr>
        <w:top w:val="none" w:sz="0" w:space="0" w:color="auto"/>
        <w:left w:val="none" w:sz="0" w:space="0" w:color="auto"/>
        <w:bottom w:val="none" w:sz="0" w:space="0" w:color="auto"/>
        <w:right w:val="none" w:sz="0" w:space="0" w:color="auto"/>
      </w:divBdr>
      <w:divsChild>
        <w:div w:id="1848984377">
          <w:marLeft w:val="547"/>
          <w:marRight w:val="0"/>
          <w:marTop w:val="120"/>
          <w:marBottom w:val="0"/>
          <w:divBdr>
            <w:top w:val="none" w:sz="0" w:space="0" w:color="auto"/>
            <w:left w:val="none" w:sz="0" w:space="0" w:color="auto"/>
            <w:bottom w:val="none" w:sz="0" w:space="0" w:color="auto"/>
            <w:right w:val="none" w:sz="0" w:space="0" w:color="auto"/>
          </w:divBdr>
        </w:div>
        <w:div w:id="121268334">
          <w:marLeft w:val="1166"/>
          <w:marRight w:val="0"/>
          <w:marTop w:val="100"/>
          <w:marBottom w:val="0"/>
          <w:divBdr>
            <w:top w:val="none" w:sz="0" w:space="0" w:color="auto"/>
            <w:left w:val="none" w:sz="0" w:space="0" w:color="auto"/>
            <w:bottom w:val="none" w:sz="0" w:space="0" w:color="auto"/>
            <w:right w:val="none" w:sz="0" w:space="0" w:color="auto"/>
          </w:divBdr>
        </w:div>
        <w:div w:id="2022973982">
          <w:marLeft w:val="1166"/>
          <w:marRight w:val="0"/>
          <w:marTop w:val="100"/>
          <w:marBottom w:val="0"/>
          <w:divBdr>
            <w:top w:val="none" w:sz="0" w:space="0" w:color="auto"/>
            <w:left w:val="none" w:sz="0" w:space="0" w:color="auto"/>
            <w:bottom w:val="none" w:sz="0" w:space="0" w:color="auto"/>
            <w:right w:val="none" w:sz="0" w:space="0" w:color="auto"/>
          </w:divBdr>
        </w:div>
      </w:divsChild>
    </w:div>
    <w:div w:id="1485851036">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032898">
      <w:bodyDiv w:val="1"/>
      <w:marLeft w:val="0"/>
      <w:marRight w:val="0"/>
      <w:marTop w:val="0"/>
      <w:marBottom w:val="0"/>
      <w:divBdr>
        <w:top w:val="none" w:sz="0" w:space="0" w:color="auto"/>
        <w:left w:val="none" w:sz="0" w:space="0" w:color="auto"/>
        <w:bottom w:val="none" w:sz="0" w:space="0" w:color="auto"/>
        <w:right w:val="none" w:sz="0" w:space="0" w:color="auto"/>
      </w:divBdr>
      <w:divsChild>
        <w:div w:id="691957523">
          <w:marLeft w:val="1166"/>
          <w:marRight w:val="0"/>
          <w:marTop w:val="86"/>
          <w:marBottom w:val="0"/>
          <w:divBdr>
            <w:top w:val="none" w:sz="0" w:space="0" w:color="auto"/>
            <w:left w:val="none" w:sz="0" w:space="0" w:color="auto"/>
            <w:bottom w:val="none" w:sz="0" w:space="0" w:color="auto"/>
            <w:right w:val="none" w:sz="0" w:space="0" w:color="auto"/>
          </w:divBdr>
        </w:div>
        <w:div w:id="1196577334">
          <w:marLeft w:val="1166"/>
          <w:marRight w:val="0"/>
          <w:marTop w:val="86"/>
          <w:marBottom w:val="0"/>
          <w:divBdr>
            <w:top w:val="none" w:sz="0" w:space="0" w:color="auto"/>
            <w:left w:val="none" w:sz="0" w:space="0" w:color="auto"/>
            <w:bottom w:val="none" w:sz="0" w:space="0" w:color="auto"/>
            <w:right w:val="none" w:sz="0" w:space="0" w:color="auto"/>
          </w:divBdr>
        </w:div>
        <w:div w:id="232737486">
          <w:marLeft w:val="1166"/>
          <w:marRight w:val="0"/>
          <w:marTop w:val="8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6921749">
      <w:bodyDiv w:val="1"/>
      <w:marLeft w:val="0"/>
      <w:marRight w:val="0"/>
      <w:marTop w:val="0"/>
      <w:marBottom w:val="0"/>
      <w:divBdr>
        <w:top w:val="none" w:sz="0" w:space="0" w:color="auto"/>
        <w:left w:val="none" w:sz="0" w:space="0" w:color="auto"/>
        <w:bottom w:val="none" w:sz="0" w:space="0" w:color="auto"/>
        <w:right w:val="none" w:sz="0" w:space="0" w:color="auto"/>
      </w:divBdr>
      <w:divsChild>
        <w:div w:id="1850631045">
          <w:marLeft w:val="1166"/>
          <w:marRight w:val="0"/>
          <w:marTop w:val="86"/>
          <w:marBottom w:val="0"/>
          <w:divBdr>
            <w:top w:val="none" w:sz="0" w:space="0" w:color="auto"/>
            <w:left w:val="none" w:sz="0" w:space="0" w:color="auto"/>
            <w:bottom w:val="none" w:sz="0" w:space="0" w:color="auto"/>
            <w:right w:val="none" w:sz="0" w:space="0" w:color="auto"/>
          </w:divBdr>
        </w:div>
        <w:div w:id="44306308">
          <w:marLeft w:val="1166"/>
          <w:marRight w:val="0"/>
          <w:marTop w:val="86"/>
          <w:marBottom w:val="0"/>
          <w:divBdr>
            <w:top w:val="none" w:sz="0" w:space="0" w:color="auto"/>
            <w:left w:val="none" w:sz="0" w:space="0" w:color="auto"/>
            <w:bottom w:val="none" w:sz="0" w:space="0" w:color="auto"/>
            <w:right w:val="none" w:sz="0" w:space="0" w:color="auto"/>
          </w:divBdr>
        </w:div>
      </w:divsChild>
    </w:div>
    <w:div w:id="1498574739">
      <w:bodyDiv w:val="1"/>
      <w:marLeft w:val="0"/>
      <w:marRight w:val="0"/>
      <w:marTop w:val="0"/>
      <w:marBottom w:val="0"/>
      <w:divBdr>
        <w:top w:val="none" w:sz="0" w:space="0" w:color="auto"/>
        <w:left w:val="none" w:sz="0" w:space="0" w:color="auto"/>
        <w:bottom w:val="none" w:sz="0" w:space="0" w:color="auto"/>
        <w:right w:val="none" w:sz="0" w:space="0" w:color="auto"/>
      </w:divBdr>
      <w:divsChild>
        <w:div w:id="1201473703">
          <w:marLeft w:val="547"/>
          <w:marRight w:val="0"/>
          <w:marTop w:val="115"/>
          <w:marBottom w:val="0"/>
          <w:divBdr>
            <w:top w:val="none" w:sz="0" w:space="0" w:color="auto"/>
            <w:left w:val="none" w:sz="0" w:space="0" w:color="auto"/>
            <w:bottom w:val="none" w:sz="0" w:space="0" w:color="auto"/>
            <w:right w:val="none" w:sz="0" w:space="0" w:color="auto"/>
          </w:divBdr>
        </w:div>
        <w:div w:id="162858280">
          <w:marLeft w:val="1166"/>
          <w:marRight w:val="0"/>
          <w:marTop w:val="96"/>
          <w:marBottom w:val="0"/>
          <w:divBdr>
            <w:top w:val="none" w:sz="0" w:space="0" w:color="auto"/>
            <w:left w:val="none" w:sz="0" w:space="0" w:color="auto"/>
            <w:bottom w:val="none" w:sz="0" w:space="0" w:color="auto"/>
            <w:right w:val="none" w:sz="0" w:space="0" w:color="auto"/>
          </w:divBdr>
        </w:div>
      </w:divsChild>
    </w:div>
    <w:div w:id="1502233933">
      <w:bodyDiv w:val="1"/>
      <w:marLeft w:val="0"/>
      <w:marRight w:val="0"/>
      <w:marTop w:val="0"/>
      <w:marBottom w:val="0"/>
      <w:divBdr>
        <w:top w:val="none" w:sz="0" w:space="0" w:color="auto"/>
        <w:left w:val="none" w:sz="0" w:space="0" w:color="auto"/>
        <w:bottom w:val="none" w:sz="0" w:space="0" w:color="auto"/>
        <w:right w:val="none" w:sz="0" w:space="0" w:color="auto"/>
      </w:divBdr>
      <w:divsChild>
        <w:div w:id="434793231">
          <w:marLeft w:val="547"/>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2454606">
      <w:bodyDiv w:val="1"/>
      <w:marLeft w:val="0"/>
      <w:marRight w:val="0"/>
      <w:marTop w:val="0"/>
      <w:marBottom w:val="0"/>
      <w:divBdr>
        <w:top w:val="none" w:sz="0" w:space="0" w:color="auto"/>
        <w:left w:val="none" w:sz="0" w:space="0" w:color="auto"/>
        <w:bottom w:val="none" w:sz="0" w:space="0" w:color="auto"/>
        <w:right w:val="none" w:sz="0" w:space="0" w:color="auto"/>
      </w:divBdr>
      <w:divsChild>
        <w:div w:id="1599095415">
          <w:marLeft w:val="547"/>
          <w:marRight w:val="0"/>
          <w:marTop w:val="120"/>
          <w:marBottom w:val="0"/>
          <w:divBdr>
            <w:top w:val="none" w:sz="0" w:space="0" w:color="auto"/>
            <w:left w:val="none" w:sz="0" w:space="0" w:color="auto"/>
            <w:bottom w:val="none" w:sz="0" w:space="0" w:color="auto"/>
            <w:right w:val="none" w:sz="0" w:space="0" w:color="auto"/>
          </w:divBdr>
        </w:div>
      </w:divsChild>
    </w:div>
    <w:div w:id="1512721468">
      <w:bodyDiv w:val="1"/>
      <w:marLeft w:val="0"/>
      <w:marRight w:val="0"/>
      <w:marTop w:val="0"/>
      <w:marBottom w:val="0"/>
      <w:divBdr>
        <w:top w:val="none" w:sz="0" w:space="0" w:color="auto"/>
        <w:left w:val="none" w:sz="0" w:space="0" w:color="auto"/>
        <w:bottom w:val="none" w:sz="0" w:space="0" w:color="auto"/>
        <w:right w:val="none" w:sz="0" w:space="0" w:color="auto"/>
      </w:divBdr>
      <w:divsChild>
        <w:div w:id="508983714">
          <w:marLeft w:val="1166"/>
          <w:marRight w:val="0"/>
          <w:marTop w:val="10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441146">
      <w:bodyDiv w:val="1"/>
      <w:marLeft w:val="0"/>
      <w:marRight w:val="0"/>
      <w:marTop w:val="0"/>
      <w:marBottom w:val="0"/>
      <w:divBdr>
        <w:top w:val="none" w:sz="0" w:space="0" w:color="auto"/>
        <w:left w:val="none" w:sz="0" w:space="0" w:color="auto"/>
        <w:bottom w:val="none" w:sz="0" w:space="0" w:color="auto"/>
        <w:right w:val="none" w:sz="0" w:space="0" w:color="auto"/>
      </w:divBdr>
      <w:divsChild>
        <w:div w:id="1595167789">
          <w:marLeft w:val="547"/>
          <w:marRight w:val="0"/>
          <w:marTop w:val="115"/>
          <w:marBottom w:val="0"/>
          <w:divBdr>
            <w:top w:val="none" w:sz="0" w:space="0" w:color="auto"/>
            <w:left w:val="none" w:sz="0" w:space="0" w:color="auto"/>
            <w:bottom w:val="none" w:sz="0" w:space="0" w:color="auto"/>
            <w:right w:val="none" w:sz="0" w:space="0" w:color="auto"/>
          </w:divBdr>
        </w:div>
        <w:div w:id="1844660505">
          <w:marLeft w:val="1166"/>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8956858">
      <w:bodyDiv w:val="1"/>
      <w:marLeft w:val="0"/>
      <w:marRight w:val="0"/>
      <w:marTop w:val="0"/>
      <w:marBottom w:val="0"/>
      <w:divBdr>
        <w:top w:val="none" w:sz="0" w:space="0" w:color="auto"/>
        <w:left w:val="none" w:sz="0" w:space="0" w:color="auto"/>
        <w:bottom w:val="none" w:sz="0" w:space="0" w:color="auto"/>
        <w:right w:val="none" w:sz="0" w:space="0" w:color="auto"/>
      </w:divBdr>
      <w:divsChild>
        <w:div w:id="2105758372">
          <w:marLeft w:val="547"/>
          <w:marRight w:val="0"/>
          <w:marTop w:val="115"/>
          <w:marBottom w:val="0"/>
          <w:divBdr>
            <w:top w:val="none" w:sz="0" w:space="0" w:color="auto"/>
            <w:left w:val="none" w:sz="0" w:space="0" w:color="auto"/>
            <w:bottom w:val="none" w:sz="0" w:space="0" w:color="auto"/>
            <w:right w:val="none" w:sz="0" w:space="0" w:color="auto"/>
          </w:divBdr>
        </w:div>
        <w:div w:id="1809319469">
          <w:marLeft w:val="1166"/>
          <w:marRight w:val="0"/>
          <w:marTop w:val="67"/>
          <w:marBottom w:val="0"/>
          <w:divBdr>
            <w:top w:val="none" w:sz="0" w:space="0" w:color="auto"/>
            <w:left w:val="none" w:sz="0" w:space="0" w:color="auto"/>
            <w:bottom w:val="none" w:sz="0" w:space="0" w:color="auto"/>
            <w:right w:val="none" w:sz="0" w:space="0" w:color="auto"/>
          </w:divBdr>
        </w:div>
        <w:div w:id="1467089101">
          <w:marLeft w:val="1714"/>
          <w:marRight w:val="0"/>
          <w:marTop w:val="58"/>
          <w:marBottom w:val="0"/>
          <w:divBdr>
            <w:top w:val="none" w:sz="0" w:space="0" w:color="auto"/>
            <w:left w:val="none" w:sz="0" w:space="0" w:color="auto"/>
            <w:bottom w:val="none" w:sz="0" w:space="0" w:color="auto"/>
            <w:right w:val="none" w:sz="0" w:space="0" w:color="auto"/>
          </w:divBdr>
        </w:div>
        <w:div w:id="719209286">
          <w:marLeft w:val="1166"/>
          <w:marRight w:val="0"/>
          <w:marTop w:val="67"/>
          <w:marBottom w:val="0"/>
          <w:divBdr>
            <w:top w:val="none" w:sz="0" w:space="0" w:color="auto"/>
            <w:left w:val="none" w:sz="0" w:space="0" w:color="auto"/>
            <w:bottom w:val="none" w:sz="0" w:space="0" w:color="auto"/>
            <w:right w:val="none" w:sz="0" w:space="0" w:color="auto"/>
          </w:divBdr>
        </w:div>
        <w:div w:id="107311599">
          <w:marLeft w:val="1714"/>
          <w:marRight w:val="0"/>
          <w:marTop w:val="58"/>
          <w:marBottom w:val="0"/>
          <w:divBdr>
            <w:top w:val="none" w:sz="0" w:space="0" w:color="auto"/>
            <w:left w:val="none" w:sz="0" w:space="0" w:color="auto"/>
            <w:bottom w:val="none" w:sz="0" w:space="0" w:color="auto"/>
            <w:right w:val="none" w:sz="0" w:space="0" w:color="auto"/>
          </w:divBdr>
        </w:div>
        <w:div w:id="1341272791">
          <w:marLeft w:val="1714"/>
          <w:marRight w:val="0"/>
          <w:marTop w:val="58"/>
          <w:marBottom w:val="0"/>
          <w:divBdr>
            <w:top w:val="none" w:sz="0" w:space="0" w:color="auto"/>
            <w:left w:val="none" w:sz="0" w:space="0" w:color="auto"/>
            <w:bottom w:val="none" w:sz="0" w:space="0" w:color="auto"/>
            <w:right w:val="none" w:sz="0" w:space="0" w:color="auto"/>
          </w:divBdr>
        </w:div>
        <w:div w:id="606545266">
          <w:marLeft w:val="1166"/>
          <w:marRight w:val="0"/>
          <w:marTop w:val="67"/>
          <w:marBottom w:val="0"/>
          <w:divBdr>
            <w:top w:val="none" w:sz="0" w:space="0" w:color="auto"/>
            <w:left w:val="none" w:sz="0" w:space="0" w:color="auto"/>
            <w:bottom w:val="none" w:sz="0" w:space="0" w:color="auto"/>
            <w:right w:val="none" w:sz="0" w:space="0" w:color="auto"/>
          </w:divBdr>
        </w:div>
        <w:div w:id="539130836">
          <w:marLeft w:val="1714"/>
          <w:marRight w:val="0"/>
          <w:marTop w:val="58"/>
          <w:marBottom w:val="0"/>
          <w:divBdr>
            <w:top w:val="none" w:sz="0" w:space="0" w:color="auto"/>
            <w:left w:val="none" w:sz="0" w:space="0" w:color="auto"/>
            <w:bottom w:val="none" w:sz="0" w:space="0" w:color="auto"/>
            <w:right w:val="none" w:sz="0" w:space="0" w:color="auto"/>
          </w:divBdr>
        </w:div>
        <w:div w:id="1109352142">
          <w:marLeft w:val="1714"/>
          <w:marRight w:val="0"/>
          <w:marTop w:val="58"/>
          <w:marBottom w:val="0"/>
          <w:divBdr>
            <w:top w:val="none" w:sz="0" w:space="0" w:color="auto"/>
            <w:left w:val="none" w:sz="0" w:space="0" w:color="auto"/>
            <w:bottom w:val="none" w:sz="0" w:space="0" w:color="auto"/>
            <w:right w:val="none" w:sz="0" w:space="0" w:color="auto"/>
          </w:divBdr>
        </w:div>
        <w:div w:id="1058355676">
          <w:marLeft w:val="1166"/>
          <w:marRight w:val="0"/>
          <w:marTop w:val="67"/>
          <w:marBottom w:val="0"/>
          <w:divBdr>
            <w:top w:val="none" w:sz="0" w:space="0" w:color="auto"/>
            <w:left w:val="none" w:sz="0" w:space="0" w:color="auto"/>
            <w:bottom w:val="none" w:sz="0" w:space="0" w:color="auto"/>
            <w:right w:val="none" w:sz="0" w:space="0" w:color="auto"/>
          </w:divBdr>
        </w:div>
        <w:div w:id="1867210920">
          <w:marLeft w:val="1714"/>
          <w:marRight w:val="0"/>
          <w:marTop w:val="58"/>
          <w:marBottom w:val="0"/>
          <w:divBdr>
            <w:top w:val="none" w:sz="0" w:space="0" w:color="auto"/>
            <w:left w:val="none" w:sz="0" w:space="0" w:color="auto"/>
            <w:bottom w:val="none" w:sz="0" w:space="0" w:color="auto"/>
            <w:right w:val="none" w:sz="0" w:space="0" w:color="auto"/>
          </w:divBdr>
        </w:div>
        <w:div w:id="703675589">
          <w:marLeft w:val="2246"/>
          <w:marRight w:val="0"/>
          <w:marTop w:val="58"/>
          <w:marBottom w:val="0"/>
          <w:divBdr>
            <w:top w:val="none" w:sz="0" w:space="0" w:color="auto"/>
            <w:left w:val="none" w:sz="0" w:space="0" w:color="auto"/>
            <w:bottom w:val="none" w:sz="0" w:space="0" w:color="auto"/>
            <w:right w:val="none" w:sz="0" w:space="0" w:color="auto"/>
          </w:divBdr>
        </w:div>
        <w:div w:id="417143155">
          <w:marLeft w:val="1714"/>
          <w:marRight w:val="0"/>
          <w:marTop w:val="58"/>
          <w:marBottom w:val="0"/>
          <w:divBdr>
            <w:top w:val="none" w:sz="0" w:space="0" w:color="auto"/>
            <w:left w:val="none" w:sz="0" w:space="0" w:color="auto"/>
            <w:bottom w:val="none" w:sz="0" w:space="0" w:color="auto"/>
            <w:right w:val="none" w:sz="0" w:space="0" w:color="auto"/>
          </w:divBdr>
        </w:div>
        <w:div w:id="1407724790">
          <w:marLeft w:val="2246"/>
          <w:marRight w:val="0"/>
          <w:marTop w:val="58"/>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2058737">
      <w:bodyDiv w:val="1"/>
      <w:marLeft w:val="0"/>
      <w:marRight w:val="0"/>
      <w:marTop w:val="0"/>
      <w:marBottom w:val="0"/>
      <w:divBdr>
        <w:top w:val="none" w:sz="0" w:space="0" w:color="auto"/>
        <w:left w:val="none" w:sz="0" w:space="0" w:color="auto"/>
        <w:bottom w:val="none" w:sz="0" w:space="0" w:color="auto"/>
        <w:right w:val="none" w:sz="0" w:space="0" w:color="auto"/>
      </w:divBdr>
      <w:divsChild>
        <w:div w:id="1122453441">
          <w:marLeft w:val="547"/>
          <w:marRight w:val="0"/>
          <w:marTop w:val="96"/>
          <w:marBottom w:val="0"/>
          <w:divBdr>
            <w:top w:val="none" w:sz="0" w:space="0" w:color="auto"/>
            <w:left w:val="none" w:sz="0" w:space="0" w:color="auto"/>
            <w:bottom w:val="none" w:sz="0" w:space="0" w:color="auto"/>
            <w:right w:val="none" w:sz="0" w:space="0" w:color="auto"/>
          </w:divBdr>
        </w:div>
        <w:div w:id="345642514">
          <w:marLeft w:val="1166"/>
          <w:marRight w:val="0"/>
          <w:marTop w:val="86"/>
          <w:marBottom w:val="0"/>
          <w:divBdr>
            <w:top w:val="none" w:sz="0" w:space="0" w:color="auto"/>
            <w:left w:val="none" w:sz="0" w:space="0" w:color="auto"/>
            <w:bottom w:val="none" w:sz="0" w:space="0" w:color="auto"/>
            <w:right w:val="none" w:sz="0" w:space="0" w:color="auto"/>
          </w:divBdr>
        </w:div>
        <w:div w:id="364910328">
          <w:marLeft w:val="1714"/>
          <w:marRight w:val="0"/>
          <w:marTop w:val="77"/>
          <w:marBottom w:val="0"/>
          <w:divBdr>
            <w:top w:val="none" w:sz="0" w:space="0" w:color="auto"/>
            <w:left w:val="none" w:sz="0" w:space="0" w:color="auto"/>
            <w:bottom w:val="none" w:sz="0" w:space="0" w:color="auto"/>
            <w:right w:val="none" w:sz="0" w:space="0" w:color="auto"/>
          </w:divBdr>
        </w:div>
        <w:div w:id="667173725">
          <w:marLeft w:val="1714"/>
          <w:marRight w:val="0"/>
          <w:marTop w:val="77"/>
          <w:marBottom w:val="0"/>
          <w:divBdr>
            <w:top w:val="none" w:sz="0" w:space="0" w:color="auto"/>
            <w:left w:val="none" w:sz="0" w:space="0" w:color="auto"/>
            <w:bottom w:val="none" w:sz="0" w:space="0" w:color="auto"/>
            <w:right w:val="none" w:sz="0" w:space="0" w:color="auto"/>
          </w:divBdr>
        </w:div>
      </w:divsChild>
    </w:div>
    <w:div w:id="1583639941">
      <w:bodyDiv w:val="1"/>
      <w:marLeft w:val="0"/>
      <w:marRight w:val="0"/>
      <w:marTop w:val="0"/>
      <w:marBottom w:val="0"/>
      <w:divBdr>
        <w:top w:val="none" w:sz="0" w:space="0" w:color="auto"/>
        <w:left w:val="none" w:sz="0" w:space="0" w:color="auto"/>
        <w:bottom w:val="none" w:sz="0" w:space="0" w:color="auto"/>
        <w:right w:val="none" w:sz="0" w:space="0" w:color="auto"/>
      </w:divBdr>
      <w:divsChild>
        <w:div w:id="1151480867">
          <w:marLeft w:val="547"/>
          <w:marRight w:val="0"/>
          <w:marTop w:val="96"/>
          <w:marBottom w:val="0"/>
          <w:divBdr>
            <w:top w:val="none" w:sz="0" w:space="0" w:color="auto"/>
            <w:left w:val="none" w:sz="0" w:space="0" w:color="auto"/>
            <w:bottom w:val="none" w:sz="0" w:space="0" w:color="auto"/>
            <w:right w:val="none" w:sz="0" w:space="0" w:color="auto"/>
          </w:divBdr>
        </w:div>
        <w:div w:id="748893776">
          <w:marLeft w:val="1166"/>
          <w:marRight w:val="0"/>
          <w:marTop w:val="86"/>
          <w:marBottom w:val="0"/>
          <w:divBdr>
            <w:top w:val="none" w:sz="0" w:space="0" w:color="auto"/>
            <w:left w:val="none" w:sz="0" w:space="0" w:color="auto"/>
            <w:bottom w:val="none" w:sz="0" w:space="0" w:color="auto"/>
            <w:right w:val="none" w:sz="0" w:space="0" w:color="auto"/>
          </w:divBdr>
        </w:div>
        <w:div w:id="972636565">
          <w:marLeft w:val="1166"/>
          <w:marRight w:val="0"/>
          <w:marTop w:val="86"/>
          <w:marBottom w:val="0"/>
          <w:divBdr>
            <w:top w:val="none" w:sz="0" w:space="0" w:color="auto"/>
            <w:left w:val="none" w:sz="0" w:space="0" w:color="auto"/>
            <w:bottom w:val="none" w:sz="0" w:space="0" w:color="auto"/>
            <w:right w:val="none" w:sz="0" w:space="0" w:color="auto"/>
          </w:divBdr>
        </w:div>
        <w:div w:id="102308778">
          <w:marLeft w:val="1166"/>
          <w:marRight w:val="0"/>
          <w:marTop w:val="86"/>
          <w:marBottom w:val="0"/>
          <w:divBdr>
            <w:top w:val="none" w:sz="0" w:space="0" w:color="auto"/>
            <w:left w:val="none" w:sz="0" w:space="0" w:color="auto"/>
            <w:bottom w:val="none" w:sz="0" w:space="0" w:color="auto"/>
            <w:right w:val="none" w:sz="0" w:space="0" w:color="auto"/>
          </w:divBdr>
        </w:div>
      </w:divsChild>
    </w:div>
    <w:div w:id="1589999445">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5">
          <w:marLeft w:val="0"/>
          <w:marRight w:val="0"/>
          <w:marTop w:val="96"/>
          <w:marBottom w:val="0"/>
          <w:divBdr>
            <w:top w:val="none" w:sz="0" w:space="0" w:color="auto"/>
            <w:left w:val="none" w:sz="0" w:space="0" w:color="auto"/>
            <w:bottom w:val="none" w:sz="0" w:space="0" w:color="auto"/>
            <w:right w:val="none" w:sz="0" w:space="0" w:color="auto"/>
          </w:divBdr>
        </w:div>
        <w:div w:id="1311011676">
          <w:marLeft w:val="1166"/>
          <w:marRight w:val="0"/>
          <w:marTop w:val="86"/>
          <w:marBottom w:val="0"/>
          <w:divBdr>
            <w:top w:val="none" w:sz="0" w:space="0" w:color="auto"/>
            <w:left w:val="none" w:sz="0" w:space="0" w:color="auto"/>
            <w:bottom w:val="none" w:sz="0" w:space="0" w:color="auto"/>
            <w:right w:val="none" w:sz="0" w:space="0" w:color="auto"/>
          </w:divBdr>
        </w:div>
        <w:div w:id="1068966480">
          <w:marLeft w:val="1166"/>
          <w:marRight w:val="0"/>
          <w:marTop w:val="86"/>
          <w:marBottom w:val="0"/>
          <w:divBdr>
            <w:top w:val="none" w:sz="0" w:space="0" w:color="auto"/>
            <w:left w:val="none" w:sz="0" w:space="0" w:color="auto"/>
            <w:bottom w:val="none" w:sz="0" w:space="0" w:color="auto"/>
            <w:right w:val="none" w:sz="0" w:space="0" w:color="auto"/>
          </w:divBdr>
        </w:div>
      </w:divsChild>
    </w:div>
    <w:div w:id="1597665011">
      <w:bodyDiv w:val="1"/>
      <w:marLeft w:val="0"/>
      <w:marRight w:val="0"/>
      <w:marTop w:val="0"/>
      <w:marBottom w:val="0"/>
      <w:divBdr>
        <w:top w:val="none" w:sz="0" w:space="0" w:color="auto"/>
        <w:left w:val="none" w:sz="0" w:space="0" w:color="auto"/>
        <w:bottom w:val="none" w:sz="0" w:space="0" w:color="auto"/>
        <w:right w:val="none" w:sz="0" w:space="0" w:color="auto"/>
      </w:divBdr>
      <w:divsChild>
        <w:div w:id="2012298160">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5821282">
      <w:bodyDiv w:val="1"/>
      <w:marLeft w:val="0"/>
      <w:marRight w:val="0"/>
      <w:marTop w:val="0"/>
      <w:marBottom w:val="0"/>
      <w:divBdr>
        <w:top w:val="none" w:sz="0" w:space="0" w:color="auto"/>
        <w:left w:val="none" w:sz="0" w:space="0" w:color="auto"/>
        <w:bottom w:val="none" w:sz="0" w:space="0" w:color="auto"/>
        <w:right w:val="none" w:sz="0" w:space="0" w:color="auto"/>
      </w:divBdr>
      <w:divsChild>
        <w:div w:id="12611351">
          <w:marLeft w:val="547"/>
          <w:marRight w:val="0"/>
          <w:marTop w:val="96"/>
          <w:marBottom w:val="0"/>
          <w:divBdr>
            <w:top w:val="none" w:sz="0" w:space="0" w:color="auto"/>
            <w:left w:val="none" w:sz="0" w:space="0" w:color="auto"/>
            <w:bottom w:val="none" w:sz="0" w:space="0" w:color="auto"/>
            <w:right w:val="none" w:sz="0" w:space="0" w:color="auto"/>
          </w:divBdr>
        </w:div>
        <w:div w:id="1978218929">
          <w:marLeft w:val="547"/>
          <w:marRight w:val="0"/>
          <w:marTop w:val="9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3732496">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0377825">
      <w:bodyDiv w:val="1"/>
      <w:marLeft w:val="0"/>
      <w:marRight w:val="0"/>
      <w:marTop w:val="0"/>
      <w:marBottom w:val="0"/>
      <w:divBdr>
        <w:top w:val="none" w:sz="0" w:space="0" w:color="auto"/>
        <w:left w:val="none" w:sz="0" w:space="0" w:color="auto"/>
        <w:bottom w:val="none" w:sz="0" w:space="0" w:color="auto"/>
        <w:right w:val="none" w:sz="0" w:space="0" w:color="auto"/>
      </w:divBdr>
      <w:divsChild>
        <w:div w:id="1053112693">
          <w:marLeft w:val="547"/>
          <w:marRight w:val="0"/>
          <w:marTop w:val="120"/>
          <w:marBottom w:val="0"/>
          <w:divBdr>
            <w:top w:val="none" w:sz="0" w:space="0" w:color="auto"/>
            <w:left w:val="none" w:sz="0" w:space="0" w:color="auto"/>
            <w:bottom w:val="none" w:sz="0" w:space="0" w:color="auto"/>
            <w:right w:val="none" w:sz="0" w:space="0" w:color="auto"/>
          </w:divBdr>
        </w:div>
        <w:div w:id="1384136714">
          <w:marLeft w:val="1166"/>
          <w:marRight w:val="0"/>
          <w:marTop w:val="100"/>
          <w:marBottom w:val="0"/>
          <w:divBdr>
            <w:top w:val="none" w:sz="0" w:space="0" w:color="auto"/>
            <w:left w:val="none" w:sz="0" w:space="0" w:color="auto"/>
            <w:bottom w:val="none" w:sz="0" w:space="0" w:color="auto"/>
            <w:right w:val="none" w:sz="0" w:space="0" w:color="auto"/>
          </w:divBdr>
        </w:div>
        <w:div w:id="1700932710">
          <w:marLeft w:val="1166"/>
          <w:marRight w:val="0"/>
          <w:marTop w:val="10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4165793">
      <w:bodyDiv w:val="1"/>
      <w:marLeft w:val="0"/>
      <w:marRight w:val="0"/>
      <w:marTop w:val="0"/>
      <w:marBottom w:val="0"/>
      <w:divBdr>
        <w:top w:val="none" w:sz="0" w:space="0" w:color="auto"/>
        <w:left w:val="none" w:sz="0" w:space="0" w:color="auto"/>
        <w:bottom w:val="none" w:sz="0" w:space="0" w:color="auto"/>
        <w:right w:val="none" w:sz="0" w:space="0" w:color="auto"/>
      </w:divBdr>
      <w:divsChild>
        <w:div w:id="806432038">
          <w:marLeft w:val="547"/>
          <w:marRight w:val="0"/>
          <w:marTop w:val="96"/>
          <w:marBottom w:val="0"/>
          <w:divBdr>
            <w:top w:val="none" w:sz="0" w:space="0" w:color="auto"/>
            <w:left w:val="none" w:sz="0" w:space="0" w:color="auto"/>
            <w:bottom w:val="none" w:sz="0" w:space="0" w:color="auto"/>
            <w:right w:val="none" w:sz="0" w:space="0" w:color="auto"/>
          </w:divBdr>
        </w:div>
        <w:div w:id="609775149">
          <w:marLeft w:val="1166"/>
          <w:marRight w:val="0"/>
          <w:marTop w:val="86"/>
          <w:marBottom w:val="0"/>
          <w:divBdr>
            <w:top w:val="none" w:sz="0" w:space="0" w:color="auto"/>
            <w:left w:val="none" w:sz="0" w:space="0" w:color="auto"/>
            <w:bottom w:val="none" w:sz="0" w:space="0" w:color="auto"/>
            <w:right w:val="none" w:sz="0" w:space="0" w:color="auto"/>
          </w:divBdr>
        </w:div>
      </w:divsChild>
    </w:div>
    <w:div w:id="1665666275">
      <w:bodyDiv w:val="1"/>
      <w:marLeft w:val="0"/>
      <w:marRight w:val="0"/>
      <w:marTop w:val="0"/>
      <w:marBottom w:val="0"/>
      <w:divBdr>
        <w:top w:val="none" w:sz="0" w:space="0" w:color="auto"/>
        <w:left w:val="none" w:sz="0" w:space="0" w:color="auto"/>
        <w:bottom w:val="none" w:sz="0" w:space="0" w:color="auto"/>
        <w:right w:val="none" w:sz="0" w:space="0" w:color="auto"/>
      </w:divBdr>
      <w:divsChild>
        <w:div w:id="158885900">
          <w:marLeft w:val="547"/>
          <w:marRight w:val="0"/>
          <w:marTop w:val="120"/>
          <w:marBottom w:val="0"/>
          <w:divBdr>
            <w:top w:val="none" w:sz="0" w:space="0" w:color="auto"/>
            <w:left w:val="none" w:sz="0" w:space="0" w:color="auto"/>
            <w:bottom w:val="none" w:sz="0" w:space="0" w:color="auto"/>
            <w:right w:val="none" w:sz="0" w:space="0" w:color="auto"/>
          </w:divBdr>
        </w:div>
        <w:div w:id="789981373">
          <w:marLeft w:val="1166"/>
          <w:marRight w:val="0"/>
          <w:marTop w:val="10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9431641">
      <w:bodyDiv w:val="1"/>
      <w:marLeft w:val="0"/>
      <w:marRight w:val="0"/>
      <w:marTop w:val="0"/>
      <w:marBottom w:val="0"/>
      <w:divBdr>
        <w:top w:val="none" w:sz="0" w:space="0" w:color="auto"/>
        <w:left w:val="none" w:sz="0" w:space="0" w:color="auto"/>
        <w:bottom w:val="none" w:sz="0" w:space="0" w:color="auto"/>
        <w:right w:val="none" w:sz="0" w:space="0" w:color="auto"/>
      </w:divBdr>
      <w:divsChild>
        <w:div w:id="179899886">
          <w:marLeft w:val="533"/>
          <w:marRight w:val="0"/>
          <w:marTop w:val="120"/>
          <w:marBottom w:val="0"/>
          <w:divBdr>
            <w:top w:val="none" w:sz="0" w:space="0" w:color="auto"/>
            <w:left w:val="none" w:sz="0" w:space="0" w:color="auto"/>
            <w:bottom w:val="none" w:sz="0" w:space="0" w:color="auto"/>
            <w:right w:val="none" w:sz="0" w:space="0" w:color="auto"/>
          </w:divBdr>
        </w:div>
        <w:div w:id="1315912340">
          <w:marLeft w:val="1166"/>
          <w:marRight w:val="0"/>
          <w:marTop w:val="10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6079185">
      <w:bodyDiv w:val="1"/>
      <w:marLeft w:val="0"/>
      <w:marRight w:val="0"/>
      <w:marTop w:val="0"/>
      <w:marBottom w:val="0"/>
      <w:divBdr>
        <w:top w:val="none" w:sz="0" w:space="0" w:color="auto"/>
        <w:left w:val="none" w:sz="0" w:space="0" w:color="auto"/>
        <w:bottom w:val="none" w:sz="0" w:space="0" w:color="auto"/>
        <w:right w:val="none" w:sz="0" w:space="0" w:color="auto"/>
      </w:divBdr>
      <w:divsChild>
        <w:div w:id="1853495143">
          <w:marLeft w:val="547"/>
          <w:marRight w:val="0"/>
          <w:marTop w:val="120"/>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18966213">
      <w:bodyDiv w:val="1"/>
      <w:marLeft w:val="0"/>
      <w:marRight w:val="0"/>
      <w:marTop w:val="0"/>
      <w:marBottom w:val="0"/>
      <w:divBdr>
        <w:top w:val="none" w:sz="0" w:space="0" w:color="auto"/>
        <w:left w:val="none" w:sz="0" w:space="0" w:color="auto"/>
        <w:bottom w:val="none" w:sz="0" w:space="0" w:color="auto"/>
        <w:right w:val="none" w:sz="0" w:space="0" w:color="auto"/>
      </w:divBdr>
      <w:divsChild>
        <w:div w:id="933786927">
          <w:marLeft w:val="547"/>
          <w:marRight w:val="0"/>
          <w:marTop w:val="120"/>
          <w:marBottom w:val="0"/>
          <w:divBdr>
            <w:top w:val="none" w:sz="0" w:space="0" w:color="auto"/>
            <w:left w:val="none" w:sz="0" w:space="0" w:color="auto"/>
            <w:bottom w:val="none" w:sz="0" w:space="0" w:color="auto"/>
            <w:right w:val="none" w:sz="0" w:space="0" w:color="auto"/>
          </w:divBdr>
        </w:div>
        <w:div w:id="861550355">
          <w:marLeft w:val="1166"/>
          <w:marRight w:val="0"/>
          <w:marTop w:val="10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8943215">
      <w:bodyDiv w:val="1"/>
      <w:marLeft w:val="0"/>
      <w:marRight w:val="0"/>
      <w:marTop w:val="0"/>
      <w:marBottom w:val="0"/>
      <w:divBdr>
        <w:top w:val="none" w:sz="0" w:space="0" w:color="auto"/>
        <w:left w:val="none" w:sz="0" w:space="0" w:color="auto"/>
        <w:bottom w:val="none" w:sz="0" w:space="0" w:color="auto"/>
        <w:right w:val="none" w:sz="0" w:space="0" w:color="auto"/>
      </w:divBdr>
      <w:divsChild>
        <w:div w:id="1626275879">
          <w:marLeft w:val="547"/>
          <w:marRight w:val="0"/>
          <w:marTop w:val="100"/>
          <w:marBottom w:val="0"/>
          <w:divBdr>
            <w:top w:val="none" w:sz="0" w:space="0" w:color="auto"/>
            <w:left w:val="none" w:sz="0" w:space="0" w:color="auto"/>
            <w:bottom w:val="none" w:sz="0" w:space="0" w:color="auto"/>
            <w:right w:val="none" w:sz="0" w:space="0" w:color="auto"/>
          </w:divBdr>
        </w:div>
      </w:divsChild>
    </w:div>
    <w:div w:id="1760566666">
      <w:bodyDiv w:val="1"/>
      <w:marLeft w:val="0"/>
      <w:marRight w:val="0"/>
      <w:marTop w:val="0"/>
      <w:marBottom w:val="0"/>
      <w:divBdr>
        <w:top w:val="none" w:sz="0" w:space="0" w:color="auto"/>
        <w:left w:val="none" w:sz="0" w:space="0" w:color="auto"/>
        <w:bottom w:val="none" w:sz="0" w:space="0" w:color="auto"/>
        <w:right w:val="none" w:sz="0" w:space="0" w:color="auto"/>
      </w:divBdr>
      <w:divsChild>
        <w:div w:id="520896619">
          <w:marLeft w:val="547"/>
          <w:marRight w:val="0"/>
          <w:marTop w:val="120"/>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174992">
      <w:bodyDiv w:val="1"/>
      <w:marLeft w:val="0"/>
      <w:marRight w:val="0"/>
      <w:marTop w:val="0"/>
      <w:marBottom w:val="0"/>
      <w:divBdr>
        <w:top w:val="none" w:sz="0" w:space="0" w:color="auto"/>
        <w:left w:val="none" w:sz="0" w:space="0" w:color="auto"/>
        <w:bottom w:val="none" w:sz="0" w:space="0" w:color="auto"/>
        <w:right w:val="none" w:sz="0" w:space="0" w:color="auto"/>
      </w:divBdr>
      <w:divsChild>
        <w:div w:id="1493789214">
          <w:marLeft w:val="547"/>
          <w:marRight w:val="0"/>
          <w:marTop w:val="115"/>
          <w:marBottom w:val="0"/>
          <w:divBdr>
            <w:top w:val="none" w:sz="0" w:space="0" w:color="auto"/>
            <w:left w:val="none" w:sz="0" w:space="0" w:color="auto"/>
            <w:bottom w:val="none" w:sz="0" w:space="0" w:color="auto"/>
            <w:right w:val="none" w:sz="0" w:space="0" w:color="auto"/>
          </w:divBdr>
        </w:div>
        <w:div w:id="642808776">
          <w:marLeft w:val="1166"/>
          <w:marRight w:val="0"/>
          <w:marTop w:val="86"/>
          <w:marBottom w:val="0"/>
          <w:divBdr>
            <w:top w:val="none" w:sz="0" w:space="0" w:color="auto"/>
            <w:left w:val="none" w:sz="0" w:space="0" w:color="auto"/>
            <w:bottom w:val="none" w:sz="0" w:space="0" w:color="auto"/>
            <w:right w:val="none" w:sz="0" w:space="0" w:color="auto"/>
          </w:divBdr>
        </w:div>
        <w:div w:id="1487475384">
          <w:marLeft w:val="1166"/>
          <w:marRight w:val="0"/>
          <w:marTop w:val="86"/>
          <w:marBottom w:val="0"/>
          <w:divBdr>
            <w:top w:val="none" w:sz="0" w:space="0" w:color="auto"/>
            <w:left w:val="none" w:sz="0" w:space="0" w:color="auto"/>
            <w:bottom w:val="none" w:sz="0" w:space="0" w:color="auto"/>
            <w:right w:val="none" w:sz="0" w:space="0" w:color="auto"/>
          </w:divBdr>
        </w:div>
        <w:div w:id="472869928">
          <w:marLeft w:val="1714"/>
          <w:marRight w:val="0"/>
          <w:marTop w:val="77"/>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sChild>
        <w:div w:id="1460876157">
          <w:marLeft w:val="533"/>
          <w:marRight w:val="0"/>
          <w:marTop w:val="120"/>
          <w:marBottom w:val="0"/>
          <w:divBdr>
            <w:top w:val="none" w:sz="0" w:space="0" w:color="auto"/>
            <w:left w:val="none" w:sz="0" w:space="0" w:color="auto"/>
            <w:bottom w:val="none" w:sz="0" w:space="0" w:color="auto"/>
            <w:right w:val="none" w:sz="0" w:space="0" w:color="auto"/>
          </w:divBdr>
        </w:div>
      </w:divsChild>
    </w:div>
    <w:div w:id="1778060091">
      <w:bodyDiv w:val="1"/>
      <w:marLeft w:val="0"/>
      <w:marRight w:val="0"/>
      <w:marTop w:val="0"/>
      <w:marBottom w:val="0"/>
      <w:divBdr>
        <w:top w:val="none" w:sz="0" w:space="0" w:color="auto"/>
        <w:left w:val="none" w:sz="0" w:space="0" w:color="auto"/>
        <w:bottom w:val="none" w:sz="0" w:space="0" w:color="auto"/>
        <w:right w:val="none" w:sz="0" w:space="0" w:color="auto"/>
      </w:divBdr>
      <w:divsChild>
        <w:div w:id="652874335">
          <w:marLeft w:val="547"/>
          <w:marRight w:val="0"/>
          <w:marTop w:val="115"/>
          <w:marBottom w:val="0"/>
          <w:divBdr>
            <w:top w:val="none" w:sz="0" w:space="0" w:color="auto"/>
            <w:left w:val="none" w:sz="0" w:space="0" w:color="auto"/>
            <w:bottom w:val="none" w:sz="0" w:space="0" w:color="auto"/>
            <w:right w:val="none" w:sz="0" w:space="0" w:color="auto"/>
          </w:divBdr>
        </w:div>
        <w:div w:id="1654486143">
          <w:marLeft w:val="1166"/>
          <w:marRight w:val="0"/>
          <w:marTop w:val="96"/>
          <w:marBottom w:val="0"/>
          <w:divBdr>
            <w:top w:val="none" w:sz="0" w:space="0" w:color="auto"/>
            <w:left w:val="none" w:sz="0" w:space="0" w:color="auto"/>
            <w:bottom w:val="none" w:sz="0" w:space="0" w:color="auto"/>
            <w:right w:val="none" w:sz="0" w:space="0" w:color="auto"/>
          </w:divBdr>
        </w:div>
      </w:divsChild>
    </w:div>
    <w:div w:id="1779906207">
      <w:bodyDiv w:val="1"/>
      <w:marLeft w:val="0"/>
      <w:marRight w:val="0"/>
      <w:marTop w:val="0"/>
      <w:marBottom w:val="0"/>
      <w:divBdr>
        <w:top w:val="none" w:sz="0" w:space="0" w:color="auto"/>
        <w:left w:val="none" w:sz="0" w:space="0" w:color="auto"/>
        <w:bottom w:val="none" w:sz="0" w:space="0" w:color="auto"/>
        <w:right w:val="none" w:sz="0" w:space="0" w:color="auto"/>
      </w:divBdr>
      <w:divsChild>
        <w:div w:id="519196535">
          <w:marLeft w:val="547"/>
          <w:marRight w:val="0"/>
          <w:marTop w:val="96"/>
          <w:marBottom w:val="0"/>
          <w:divBdr>
            <w:top w:val="none" w:sz="0" w:space="0" w:color="auto"/>
            <w:left w:val="none" w:sz="0" w:space="0" w:color="auto"/>
            <w:bottom w:val="none" w:sz="0" w:space="0" w:color="auto"/>
            <w:right w:val="none" w:sz="0" w:space="0" w:color="auto"/>
          </w:divBdr>
        </w:div>
        <w:div w:id="543256610">
          <w:marLeft w:val="1166"/>
          <w:marRight w:val="0"/>
          <w:marTop w:val="86"/>
          <w:marBottom w:val="0"/>
          <w:divBdr>
            <w:top w:val="none" w:sz="0" w:space="0" w:color="auto"/>
            <w:left w:val="none" w:sz="0" w:space="0" w:color="auto"/>
            <w:bottom w:val="none" w:sz="0" w:space="0" w:color="auto"/>
            <w:right w:val="none" w:sz="0" w:space="0" w:color="auto"/>
          </w:divBdr>
        </w:div>
        <w:div w:id="1702901466">
          <w:marLeft w:val="1714"/>
          <w:marRight w:val="0"/>
          <w:marTop w:val="77"/>
          <w:marBottom w:val="0"/>
          <w:divBdr>
            <w:top w:val="none" w:sz="0" w:space="0" w:color="auto"/>
            <w:left w:val="none" w:sz="0" w:space="0" w:color="auto"/>
            <w:bottom w:val="none" w:sz="0" w:space="0" w:color="auto"/>
            <w:right w:val="none" w:sz="0" w:space="0" w:color="auto"/>
          </w:divBdr>
        </w:div>
        <w:div w:id="1547136182">
          <w:marLeft w:val="1714"/>
          <w:marRight w:val="0"/>
          <w:marTop w:val="77"/>
          <w:marBottom w:val="0"/>
          <w:divBdr>
            <w:top w:val="none" w:sz="0" w:space="0" w:color="auto"/>
            <w:left w:val="none" w:sz="0" w:space="0" w:color="auto"/>
            <w:bottom w:val="none" w:sz="0" w:space="0" w:color="auto"/>
            <w:right w:val="none" w:sz="0" w:space="0" w:color="auto"/>
          </w:divBdr>
        </w:div>
        <w:div w:id="713962002">
          <w:marLeft w:val="1166"/>
          <w:marRight w:val="0"/>
          <w:marTop w:val="86"/>
          <w:marBottom w:val="0"/>
          <w:divBdr>
            <w:top w:val="none" w:sz="0" w:space="0" w:color="auto"/>
            <w:left w:val="none" w:sz="0" w:space="0" w:color="auto"/>
            <w:bottom w:val="none" w:sz="0" w:space="0" w:color="auto"/>
            <w:right w:val="none" w:sz="0" w:space="0" w:color="auto"/>
          </w:divBdr>
        </w:div>
      </w:divsChild>
    </w:div>
    <w:div w:id="1784416511">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sChild>
        <w:div w:id="445075739">
          <w:marLeft w:val="547"/>
          <w:marRight w:val="0"/>
          <w:marTop w:val="120"/>
          <w:marBottom w:val="0"/>
          <w:divBdr>
            <w:top w:val="none" w:sz="0" w:space="0" w:color="auto"/>
            <w:left w:val="none" w:sz="0" w:space="0" w:color="auto"/>
            <w:bottom w:val="none" w:sz="0" w:space="0" w:color="auto"/>
            <w:right w:val="none" w:sz="0" w:space="0" w:color="auto"/>
          </w:divBdr>
        </w:div>
        <w:div w:id="197663625">
          <w:marLeft w:val="1166"/>
          <w:marRight w:val="0"/>
          <w:marTop w:val="100"/>
          <w:marBottom w:val="0"/>
          <w:divBdr>
            <w:top w:val="none" w:sz="0" w:space="0" w:color="auto"/>
            <w:left w:val="none" w:sz="0" w:space="0" w:color="auto"/>
            <w:bottom w:val="none" w:sz="0" w:space="0" w:color="auto"/>
            <w:right w:val="none" w:sz="0" w:space="0" w:color="auto"/>
          </w:divBdr>
        </w:div>
      </w:divsChild>
    </w:div>
    <w:div w:id="1800757439">
      <w:bodyDiv w:val="1"/>
      <w:marLeft w:val="0"/>
      <w:marRight w:val="0"/>
      <w:marTop w:val="0"/>
      <w:marBottom w:val="0"/>
      <w:divBdr>
        <w:top w:val="none" w:sz="0" w:space="0" w:color="auto"/>
        <w:left w:val="none" w:sz="0" w:space="0" w:color="auto"/>
        <w:bottom w:val="none" w:sz="0" w:space="0" w:color="auto"/>
        <w:right w:val="none" w:sz="0" w:space="0" w:color="auto"/>
      </w:divBdr>
      <w:divsChild>
        <w:div w:id="1128357573">
          <w:marLeft w:val="547"/>
          <w:marRight w:val="0"/>
          <w:marTop w:val="120"/>
          <w:marBottom w:val="0"/>
          <w:divBdr>
            <w:top w:val="none" w:sz="0" w:space="0" w:color="auto"/>
            <w:left w:val="none" w:sz="0" w:space="0" w:color="auto"/>
            <w:bottom w:val="none" w:sz="0" w:space="0" w:color="auto"/>
            <w:right w:val="none" w:sz="0" w:space="0" w:color="auto"/>
          </w:divBdr>
        </w:div>
        <w:div w:id="1336761980">
          <w:marLeft w:val="1267"/>
          <w:marRight w:val="0"/>
          <w:marTop w:val="100"/>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1992809">
      <w:bodyDiv w:val="1"/>
      <w:marLeft w:val="0"/>
      <w:marRight w:val="0"/>
      <w:marTop w:val="0"/>
      <w:marBottom w:val="0"/>
      <w:divBdr>
        <w:top w:val="none" w:sz="0" w:space="0" w:color="auto"/>
        <w:left w:val="none" w:sz="0" w:space="0" w:color="auto"/>
        <w:bottom w:val="none" w:sz="0" w:space="0" w:color="auto"/>
        <w:right w:val="none" w:sz="0" w:space="0" w:color="auto"/>
      </w:divBdr>
      <w:divsChild>
        <w:div w:id="540243671">
          <w:marLeft w:val="547"/>
          <w:marRight w:val="0"/>
          <w:marTop w:val="77"/>
          <w:marBottom w:val="0"/>
          <w:divBdr>
            <w:top w:val="none" w:sz="0" w:space="0" w:color="auto"/>
            <w:left w:val="none" w:sz="0" w:space="0" w:color="auto"/>
            <w:bottom w:val="none" w:sz="0" w:space="0" w:color="auto"/>
            <w:right w:val="none" w:sz="0" w:space="0" w:color="auto"/>
          </w:divBdr>
        </w:div>
        <w:div w:id="1106997061">
          <w:marLeft w:val="547"/>
          <w:marRight w:val="0"/>
          <w:marTop w:val="77"/>
          <w:marBottom w:val="0"/>
          <w:divBdr>
            <w:top w:val="none" w:sz="0" w:space="0" w:color="auto"/>
            <w:left w:val="none" w:sz="0" w:space="0" w:color="auto"/>
            <w:bottom w:val="none" w:sz="0" w:space="0" w:color="auto"/>
            <w:right w:val="none" w:sz="0" w:space="0" w:color="auto"/>
          </w:divBdr>
        </w:div>
        <w:div w:id="1693648456">
          <w:marLeft w:val="547"/>
          <w:marRight w:val="0"/>
          <w:marTop w:val="77"/>
          <w:marBottom w:val="0"/>
          <w:divBdr>
            <w:top w:val="none" w:sz="0" w:space="0" w:color="auto"/>
            <w:left w:val="none" w:sz="0" w:space="0" w:color="auto"/>
            <w:bottom w:val="none" w:sz="0" w:space="0" w:color="auto"/>
            <w:right w:val="none" w:sz="0" w:space="0" w:color="auto"/>
          </w:divBdr>
        </w:div>
        <w:div w:id="212545592">
          <w:marLeft w:val="547"/>
          <w:marRight w:val="0"/>
          <w:marTop w:val="77"/>
          <w:marBottom w:val="0"/>
          <w:divBdr>
            <w:top w:val="none" w:sz="0" w:space="0" w:color="auto"/>
            <w:left w:val="none" w:sz="0" w:space="0" w:color="auto"/>
            <w:bottom w:val="none" w:sz="0" w:space="0" w:color="auto"/>
            <w:right w:val="none" w:sz="0" w:space="0" w:color="auto"/>
          </w:divBdr>
        </w:div>
      </w:divsChild>
    </w:div>
    <w:div w:id="1822623852">
      <w:bodyDiv w:val="1"/>
      <w:marLeft w:val="0"/>
      <w:marRight w:val="0"/>
      <w:marTop w:val="0"/>
      <w:marBottom w:val="0"/>
      <w:divBdr>
        <w:top w:val="none" w:sz="0" w:space="0" w:color="auto"/>
        <w:left w:val="none" w:sz="0" w:space="0" w:color="auto"/>
        <w:bottom w:val="none" w:sz="0" w:space="0" w:color="auto"/>
        <w:right w:val="none" w:sz="0" w:space="0" w:color="auto"/>
      </w:divBdr>
    </w:div>
    <w:div w:id="1822891672">
      <w:bodyDiv w:val="1"/>
      <w:marLeft w:val="0"/>
      <w:marRight w:val="0"/>
      <w:marTop w:val="0"/>
      <w:marBottom w:val="0"/>
      <w:divBdr>
        <w:top w:val="none" w:sz="0" w:space="0" w:color="auto"/>
        <w:left w:val="none" w:sz="0" w:space="0" w:color="auto"/>
        <w:bottom w:val="none" w:sz="0" w:space="0" w:color="auto"/>
        <w:right w:val="none" w:sz="0" w:space="0" w:color="auto"/>
      </w:divBdr>
      <w:divsChild>
        <w:div w:id="1359162855">
          <w:marLeft w:val="547"/>
          <w:marRight w:val="0"/>
          <w:marTop w:val="120"/>
          <w:marBottom w:val="0"/>
          <w:divBdr>
            <w:top w:val="none" w:sz="0" w:space="0" w:color="auto"/>
            <w:left w:val="none" w:sz="0" w:space="0" w:color="auto"/>
            <w:bottom w:val="none" w:sz="0" w:space="0" w:color="auto"/>
            <w:right w:val="none" w:sz="0" w:space="0" w:color="auto"/>
          </w:divBdr>
        </w:div>
        <w:div w:id="313031812">
          <w:marLeft w:val="1080"/>
          <w:marRight w:val="0"/>
          <w:marTop w:val="90"/>
          <w:marBottom w:val="0"/>
          <w:divBdr>
            <w:top w:val="none" w:sz="0" w:space="0" w:color="auto"/>
            <w:left w:val="none" w:sz="0" w:space="0" w:color="auto"/>
            <w:bottom w:val="none" w:sz="0" w:space="0" w:color="auto"/>
            <w:right w:val="none" w:sz="0" w:space="0" w:color="auto"/>
          </w:divBdr>
        </w:div>
        <w:div w:id="1644919632">
          <w:marLeft w:val="1627"/>
          <w:marRight w:val="0"/>
          <w:marTop w:val="80"/>
          <w:marBottom w:val="0"/>
          <w:divBdr>
            <w:top w:val="none" w:sz="0" w:space="0" w:color="auto"/>
            <w:left w:val="none" w:sz="0" w:space="0" w:color="auto"/>
            <w:bottom w:val="none" w:sz="0" w:space="0" w:color="auto"/>
            <w:right w:val="none" w:sz="0" w:space="0" w:color="auto"/>
          </w:divBdr>
        </w:div>
        <w:div w:id="743139685">
          <w:marLeft w:val="1627"/>
          <w:marRight w:val="0"/>
          <w:marTop w:val="80"/>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19868">
      <w:bodyDiv w:val="1"/>
      <w:marLeft w:val="0"/>
      <w:marRight w:val="0"/>
      <w:marTop w:val="0"/>
      <w:marBottom w:val="0"/>
      <w:divBdr>
        <w:top w:val="none" w:sz="0" w:space="0" w:color="auto"/>
        <w:left w:val="none" w:sz="0" w:space="0" w:color="auto"/>
        <w:bottom w:val="none" w:sz="0" w:space="0" w:color="auto"/>
        <w:right w:val="none" w:sz="0" w:space="0" w:color="auto"/>
      </w:divBdr>
      <w:divsChild>
        <w:div w:id="1310476746">
          <w:marLeft w:val="547"/>
          <w:marRight w:val="0"/>
          <w:marTop w:val="12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66819992">
      <w:bodyDiv w:val="1"/>
      <w:marLeft w:val="0"/>
      <w:marRight w:val="0"/>
      <w:marTop w:val="0"/>
      <w:marBottom w:val="0"/>
      <w:divBdr>
        <w:top w:val="none" w:sz="0" w:space="0" w:color="auto"/>
        <w:left w:val="none" w:sz="0" w:space="0" w:color="auto"/>
        <w:bottom w:val="none" w:sz="0" w:space="0" w:color="auto"/>
        <w:right w:val="none" w:sz="0" w:space="0" w:color="auto"/>
      </w:divBdr>
      <w:divsChild>
        <w:div w:id="487016911">
          <w:marLeft w:val="547"/>
          <w:marRight w:val="0"/>
          <w:marTop w:val="120"/>
          <w:marBottom w:val="0"/>
          <w:divBdr>
            <w:top w:val="none" w:sz="0" w:space="0" w:color="auto"/>
            <w:left w:val="none" w:sz="0" w:space="0" w:color="auto"/>
            <w:bottom w:val="none" w:sz="0" w:space="0" w:color="auto"/>
            <w:right w:val="none" w:sz="0" w:space="0" w:color="auto"/>
          </w:divBdr>
        </w:div>
        <w:div w:id="963536165">
          <w:marLeft w:val="547"/>
          <w:marRight w:val="0"/>
          <w:marTop w:val="120"/>
          <w:marBottom w:val="0"/>
          <w:divBdr>
            <w:top w:val="none" w:sz="0" w:space="0" w:color="auto"/>
            <w:left w:val="none" w:sz="0" w:space="0" w:color="auto"/>
            <w:bottom w:val="none" w:sz="0" w:space="0" w:color="auto"/>
            <w:right w:val="none" w:sz="0" w:space="0" w:color="auto"/>
          </w:divBdr>
        </w:div>
        <w:div w:id="1381200784">
          <w:marLeft w:val="1166"/>
          <w:marRight w:val="0"/>
          <w:marTop w:val="100"/>
          <w:marBottom w:val="0"/>
          <w:divBdr>
            <w:top w:val="none" w:sz="0" w:space="0" w:color="auto"/>
            <w:left w:val="none" w:sz="0" w:space="0" w:color="auto"/>
            <w:bottom w:val="none" w:sz="0" w:space="0" w:color="auto"/>
            <w:right w:val="none" w:sz="0" w:space="0" w:color="auto"/>
          </w:divBdr>
        </w:div>
        <w:div w:id="72433143">
          <w:marLeft w:val="1166"/>
          <w:marRight w:val="0"/>
          <w:marTop w:val="100"/>
          <w:marBottom w:val="0"/>
          <w:divBdr>
            <w:top w:val="none" w:sz="0" w:space="0" w:color="auto"/>
            <w:left w:val="none" w:sz="0" w:space="0" w:color="auto"/>
            <w:bottom w:val="none" w:sz="0" w:space="0" w:color="auto"/>
            <w:right w:val="none" w:sz="0" w:space="0" w:color="auto"/>
          </w:divBdr>
        </w:div>
        <w:div w:id="1343052469">
          <w:marLeft w:val="1166"/>
          <w:marRight w:val="0"/>
          <w:marTop w:val="100"/>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4682499">
      <w:bodyDiv w:val="1"/>
      <w:marLeft w:val="0"/>
      <w:marRight w:val="0"/>
      <w:marTop w:val="0"/>
      <w:marBottom w:val="0"/>
      <w:divBdr>
        <w:top w:val="none" w:sz="0" w:space="0" w:color="auto"/>
        <w:left w:val="none" w:sz="0" w:space="0" w:color="auto"/>
        <w:bottom w:val="none" w:sz="0" w:space="0" w:color="auto"/>
        <w:right w:val="none" w:sz="0" w:space="0" w:color="auto"/>
      </w:divBdr>
    </w:div>
    <w:div w:id="1907642883">
      <w:bodyDiv w:val="1"/>
      <w:marLeft w:val="0"/>
      <w:marRight w:val="0"/>
      <w:marTop w:val="0"/>
      <w:marBottom w:val="0"/>
      <w:divBdr>
        <w:top w:val="none" w:sz="0" w:space="0" w:color="auto"/>
        <w:left w:val="none" w:sz="0" w:space="0" w:color="auto"/>
        <w:bottom w:val="none" w:sz="0" w:space="0" w:color="auto"/>
        <w:right w:val="none" w:sz="0" w:space="0" w:color="auto"/>
      </w:divBdr>
      <w:divsChild>
        <w:div w:id="1094202657">
          <w:marLeft w:val="547"/>
          <w:marRight w:val="0"/>
          <w:marTop w:val="120"/>
          <w:marBottom w:val="0"/>
          <w:divBdr>
            <w:top w:val="none" w:sz="0" w:space="0" w:color="auto"/>
            <w:left w:val="none" w:sz="0" w:space="0" w:color="auto"/>
            <w:bottom w:val="none" w:sz="0" w:space="0" w:color="auto"/>
            <w:right w:val="none" w:sz="0" w:space="0" w:color="auto"/>
          </w:divBdr>
        </w:div>
        <w:div w:id="1334071641">
          <w:marLeft w:val="1166"/>
          <w:marRight w:val="0"/>
          <w:marTop w:val="100"/>
          <w:marBottom w:val="0"/>
          <w:divBdr>
            <w:top w:val="none" w:sz="0" w:space="0" w:color="auto"/>
            <w:left w:val="none" w:sz="0" w:space="0" w:color="auto"/>
            <w:bottom w:val="none" w:sz="0" w:space="0" w:color="auto"/>
            <w:right w:val="none" w:sz="0" w:space="0" w:color="auto"/>
          </w:divBdr>
        </w:div>
        <w:div w:id="1642806320">
          <w:marLeft w:val="1800"/>
          <w:marRight w:val="0"/>
          <w:marTop w:val="90"/>
          <w:marBottom w:val="0"/>
          <w:divBdr>
            <w:top w:val="none" w:sz="0" w:space="0" w:color="auto"/>
            <w:left w:val="none" w:sz="0" w:space="0" w:color="auto"/>
            <w:bottom w:val="none" w:sz="0" w:space="0" w:color="auto"/>
            <w:right w:val="none" w:sz="0" w:space="0" w:color="auto"/>
          </w:divBdr>
        </w:div>
        <w:div w:id="1573007441">
          <w:marLeft w:val="1800"/>
          <w:marRight w:val="0"/>
          <w:marTop w:val="90"/>
          <w:marBottom w:val="0"/>
          <w:divBdr>
            <w:top w:val="none" w:sz="0" w:space="0" w:color="auto"/>
            <w:left w:val="none" w:sz="0" w:space="0" w:color="auto"/>
            <w:bottom w:val="none" w:sz="0" w:space="0" w:color="auto"/>
            <w:right w:val="none" w:sz="0" w:space="0" w:color="auto"/>
          </w:divBdr>
        </w:div>
        <w:div w:id="279649835">
          <w:marLeft w:val="1800"/>
          <w:marRight w:val="0"/>
          <w:marTop w:val="90"/>
          <w:marBottom w:val="0"/>
          <w:divBdr>
            <w:top w:val="none" w:sz="0" w:space="0" w:color="auto"/>
            <w:left w:val="none" w:sz="0" w:space="0" w:color="auto"/>
            <w:bottom w:val="none" w:sz="0" w:space="0" w:color="auto"/>
            <w:right w:val="none" w:sz="0" w:space="0" w:color="auto"/>
          </w:divBdr>
        </w:div>
      </w:divsChild>
    </w:div>
    <w:div w:id="1910384853">
      <w:bodyDiv w:val="1"/>
      <w:marLeft w:val="0"/>
      <w:marRight w:val="0"/>
      <w:marTop w:val="0"/>
      <w:marBottom w:val="0"/>
      <w:divBdr>
        <w:top w:val="none" w:sz="0" w:space="0" w:color="auto"/>
        <w:left w:val="none" w:sz="0" w:space="0" w:color="auto"/>
        <w:bottom w:val="none" w:sz="0" w:space="0" w:color="auto"/>
        <w:right w:val="none" w:sz="0" w:space="0" w:color="auto"/>
      </w:divBdr>
      <w:divsChild>
        <w:div w:id="599532215">
          <w:marLeft w:val="547"/>
          <w:marRight w:val="0"/>
          <w:marTop w:val="120"/>
          <w:marBottom w:val="0"/>
          <w:divBdr>
            <w:top w:val="none" w:sz="0" w:space="0" w:color="auto"/>
            <w:left w:val="none" w:sz="0" w:space="0" w:color="auto"/>
            <w:bottom w:val="none" w:sz="0" w:space="0" w:color="auto"/>
            <w:right w:val="none" w:sz="0" w:space="0" w:color="auto"/>
          </w:divBdr>
        </w:div>
        <w:div w:id="1602445005">
          <w:marLeft w:val="547"/>
          <w:marRight w:val="0"/>
          <w:marTop w:val="120"/>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4343861">
      <w:bodyDiv w:val="1"/>
      <w:marLeft w:val="0"/>
      <w:marRight w:val="0"/>
      <w:marTop w:val="0"/>
      <w:marBottom w:val="0"/>
      <w:divBdr>
        <w:top w:val="none" w:sz="0" w:space="0" w:color="auto"/>
        <w:left w:val="none" w:sz="0" w:space="0" w:color="auto"/>
        <w:bottom w:val="none" w:sz="0" w:space="0" w:color="auto"/>
        <w:right w:val="none" w:sz="0" w:space="0" w:color="auto"/>
      </w:divBdr>
      <w:divsChild>
        <w:div w:id="535628726">
          <w:marLeft w:val="547"/>
          <w:marRight w:val="0"/>
          <w:marTop w:val="96"/>
          <w:marBottom w:val="0"/>
          <w:divBdr>
            <w:top w:val="none" w:sz="0" w:space="0" w:color="auto"/>
            <w:left w:val="none" w:sz="0" w:space="0" w:color="auto"/>
            <w:bottom w:val="none" w:sz="0" w:space="0" w:color="auto"/>
            <w:right w:val="none" w:sz="0" w:space="0" w:color="auto"/>
          </w:divBdr>
        </w:div>
        <w:div w:id="1318344196">
          <w:marLeft w:val="1166"/>
          <w:marRight w:val="0"/>
          <w:marTop w:val="77"/>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59603526">
      <w:bodyDiv w:val="1"/>
      <w:marLeft w:val="0"/>
      <w:marRight w:val="0"/>
      <w:marTop w:val="0"/>
      <w:marBottom w:val="0"/>
      <w:divBdr>
        <w:top w:val="none" w:sz="0" w:space="0" w:color="auto"/>
        <w:left w:val="none" w:sz="0" w:space="0" w:color="auto"/>
        <w:bottom w:val="none" w:sz="0" w:space="0" w:color="auto"/>
        <w:right w:val="none" w:sz="0" w:space="0" w:color="auto"/>
      </w:divBdr>
    </w:div>
    <w:div w:id="1969045865">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5159930">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8626894">
      <w:bodyDiv w:val="1"/>
      <w:marLeft w:val="0"/>
      <w:marRight w:val="0"/>
      <w:marTop w:val="0"/>
      <w:marBottom w:val="0"/>
      <w:divBdr>
        <w:top w:val="none" w:sz="0" w:space="0" w:color="auto"/>
        <w:left w:val="none" w:sz="0" w:space="0" w:color="auto"/>
        <w:bottom w:val="none" w:sz="0" w:space="0" w:color="auto"/>
        <w:right w:val="none" w:sz="0" w:space="0" w:color="auto"/>
      </w:divBdr>
      <w:divsChild>
        <w:div w:id="580136531">
          <w:marLeft w:val="547"/>
          <w:marRight w:val="0"/>
          <w:marTop w:val="120"/>
          <w:marBottom w:val="0"/>
          <w:divBdr>
            <w:top w:val="none" w:sz="0" w:space="0" w:color="auto"/>
            <w:left w:val="none" w:sz="0" w:space="0" w:color="auto"/>
            <w:bottom w:val="none" w:sz="0" w:space="0" w:color="auto"/>
            <w:right w:val="none" w:sz="0" w:space="0" w:color="auto"/>
          </w:divBdr>
        </w:div>
        <w:div w:id="783617798">
          <w:marLeft w:val="1267"/>
          <w:marRight w:val="0"/>
          <w:marTop w:val="100"/>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0037616">
      <w:bodyDiv w:val="1"/>
      <w:marLeft w:val="0"/>
      <w:marRight w:val="0"/>
      <w:marTop w:val="0"/>
      <w:marBottom w:val="0"/>
      <w:divBdr>
        <w:top w:val="none" w:sz="0" w:space="0" w:color="auto"/>
        <w:left w:val="none" w:sz="0" w:space="0" w:color="auto"/>
        <w:bottom w:val="none" w:sz="0" w:space="0" w:color="auto"/>
        <w:right w:val="none" w:sz="0" w:space="0" w:color="auto"/>
      </w:divBdr>
      <w:divsChild>
        <w:div w:id="1182403411">
          <w:marLeft w:val="547"/>
          <w:marRight w:val="0"/>
          <w:marTop w:val="115"/>
          <w:marBottom w:val="0"/>
          <w:divBdr>
            <w:top w:val="none" w:sz="0" w:space="0" w:color="auto"/>
            <w:left w:val="none" w:sz="0" w:space="0" w:color="auto"/>
            <w:bottom w:val="none" w:sz="0" w:space="0" w:color="auto"/>
            <w:right w:val="none" w:sz="0" w:space="0" w:color="auto"/>
          </w:divBdr>
        </w:div>
        <w:div w:id="384329356">
          <w:marLeft w:val="1166"/>
          <w:marRight w:val="0"/>
          <w:marTop w:val="96"/>
          <w:marBottom w:val="0"/>
          <w:divBdr>
            <w:top w:val="none" w:sz="0" w:space="0" w:color="auto"/>
            <w:left w:val="none" w:sz="0" w:space="0" w:color="auto"/>
            <w:bottom w:val="none" w:sz="0" w:space="0" w:color="auto"/>
            <w:right w:val="none" w:sz="0" w:space="0" w:color="auto"/>
          </w:divBdr>
        </w:div>
        <w:div w:id="338124016">
          <w:marLeft w:val="1166"/>
          <w:marRight w:val="0"/>
          <w:marTop w:val="96"/>
          <w:marBottom w:val="0"/>
          <w:divBdr>
            <w:top w:val="none" w:sz="0" w:space="0" w:color="auto"/>
            <w:left w:val="none" w:sz="0" w:space="0" w:color="auto"/>
            <w:bottom w:val="none" w:sz="0" w:space="0" w:color="auto"/>
            <w:right w:val="none" w:sz="0" w:space="0" w:color="auto"/>
          </w:divBdr>
        </w:div>
      </w:divsChild>
    </w:div>
    <w:div w:id="2021279100">
      <w:bodyDiv w:val="1"/>
      <w:marLeft w:val="0"/>
      <w:marRight w:val="0"/>
      <w:marTop w:val="0"/>
      <w:marBottom w:val="0"/>
      <w:divBdr>
        <w:top w:val="none" w:sz="0" w:space="0" w:color="auto"/>
        <w:left w:val="none" w:sz="0" w:space="0" w:color="auto"/>
        <w:bottom w:val="none" w:sz="0" w:space="0" w:color="auto"/>
        <w:right w:val="none" w:sz="0" w:space="0" w:color="auto"/>
      </w:divBdr>
      <w:divsChild>
        <w:div w:id="1383408672">
          <w:marLeft w:val="274"/>
          <w:marRight w:val="0"/>
          <w:marTop w:val="0"/>
          <w:marBottom w:val="0"/>
          <w:divBdr>
            <w:top w:val="none" w:sz="0" w:space="0" w:color="auto"/>
            <w:left w:val="none" w:sz="0" w:space="0" w:color="auto"/>
            <w:bottom w:val="none" w:sz="0" w:space="0" w:color="auto"/>
            <w:right w:val="none" w:sz="0" w:space="0" w:color="auto"/>
          </w:divBdr>
        </w:div>
      </w:divsChild>
    </w:div>
    <w:div w:id="2027445025">
      <w:bodyDiv w:val="1"/>
      <w:marLeft w:val="0"/>
      <w:marRight w:val="0"/>
      <w:marTop w:val="0"/>
      <w:marBottom w:val="0"/>
      <w:divBdr>
        <w:top w:val="none" w:sz="0" w:space="0" w:color="auto"/>
        <w:left w:val="none" w:sz="0" w:space="0" w:color="auto"/>
        <w:bottom w:val="none" w:sz="0" w:space="0" w:color="auto"/>
        <w:right w:val="none" w:sz="0" w:space="0" w:color="auto"/>
      </w:divBdr>
      <w:divsChild>
        <w:div w:id="1782141541">
          <w:marLeft w:val="547"/>
          <w:marRight w:val="0"/>
          <w:marTop w:val="120"/>
          <w:marBottom w:val="0"/>
          <w:divBdr>
            <w:top w:val="none" w:sz="0" w:space="0" w:color="auto"/>
            <w:left w:val="none" w:sz="0" w:space="0" w:color="auto"/>
            <w:bottom w:val="none" w:sz="0" w:space="0" w:color="auto"/>
            <w:right w:val="none" w:sz="0" w:space="0" w:color="auto"/>
          </w:divBdr>
        </w:div>
        <w:div w:id="512648496">
          <w:marLeft w:val="1166"/>
          <w:marRight w:val="0"/>
          <w:marTop w:val="100"/>
          <w:marBottom w:val="0"/>
          <w:divBdr>
            <w:top w:val="none" w:sz="0" w:space="0" w:color="auto"/>
            <w:left w:val="none" w:sz="0" w:space="0" w:color="auto"/>
            <w:bottom w:val="none" w:sz="0" w:space="0" w:color="auto"/>
            <w:right w:val="none" w:sz="0" w:space="0" w:color="auto"/>
          </w:divBdr>
        </w:div>
        <w:div w:id="496924940">
          <w:marLeft w:val="1166"/>
          <w:marRight w:val="0"/>
          <w:marTop w:val="100"/>
          <w:marBottom w:val="0"/>
          <w:divBdr>
            <w:top w:val="none" w:sz="0" w:space="0" w:color="auto"/>
            <w:left w:val="none" w:sz="0" w:space="0" w:color="auto"/>
            <w:bottom w:val="none" w:sz="0" w:space="0" w:color="auto"/>
            <w:right w:val="none" w:sz="0" w:space="0" w:color="auto"/>
          </w:divBdr>
        </w:div>
      </w:divsChild>
    </w:div>
    <w:div w:id="2036341344">
      <w:bodyDiv w:val="1"/>
      <w:marLeft w:val="0"/>
      <w:marRight w:val="0"/>
      <w:marTop w:val="0"/>
      <w:marBottom w:val="0"/>
      <w:divBdr>
        <w:top w:val="none" w:sz="0" w:space="0" w:color="auto"/>
        <w:left w:val="none" w:sz="0" w:space="0" w:color="auto"/>
        <w:bottom w:val="none" w:sz="0" w:space="0" w:color="auto"/>
        <w:right w:val="none" w:sz="0" w:space="0" w:color="auto"/>
      </w:divBdr>
      <w:divsChild>
        <w:div w:id="1167747899">
          <w:marLeft w:val="547"/>
          <w:marRight w:val="0"/>
          <w:marTop w:val="120"/>
          <w:marBottom w:val="0"/>
          <w:divBdr>
            <w:top w:val="none" w:sz="0" w:space="0" w:color="auto"/>
            <w:left w:val="none" w:sz="0" w:space="0" w:color="auto"/>
            <w:bottom w:val="none" w:sz="0" w:space="0" w:color="auto"/>
            <w:right w:val="none" w:sz="0" w:space="0" w:color="auto"/>
          </w:divBdr>
        </w:div>
        <w:div w:id="1275215521">
          <w:marLeft w:val="1080"/>
          <w:marRight w:val="0"/>
          <w:marTop w:val="90"/>
          <w:marBottom w:val="0"/>
          <w:divBdr>
            <w:top w:val="none" w:sz="0" w:space="0" w:color="auto"/>
            <w:left w:val="none" w:sz="0" w:space="0" w:color="auto"/>
            <w:bottom w:val="none" w:sz="0" w:space="0" w:color="auto"/>
            <w:right w:val="none" w:sz="0" w:space="0" w:color="auto"/>
          </w:divBdr>
        </w:div>
        <w:div w:id="1539048268">
          <w:marLeft w:val="1627"/>
          <w:marRight w:val="0"/>
          <w:marTop w:val="80"/>
          <w:marBottom w:val="0"/>
          <w:divBdr>
            <w:top w:val="none" w:sz="0" w:space="0" w:color="auto"/>
            <w:left w:val="none" w:sz="0" w:space="0" w:color="auto"/>
            <w:bottom w:val="none" w:sz="0" w:space="0" w:color="auto"/>
            <w:right w:val="none" w:sz="0" w:space="0" w:color="auto"/>
          </w:divBdr>
        </w:div>
        <w:div w:id="1901820863">
          <w:marLeft w:val="1627"/>
          <w:marRight w:val="0"/>
          <w:marTop w:val="80"/>
          <w:marBottom w:val="0"/>
          <w:divBdr>
            <w:top w:val="none" w:sz="0" w:space="0" w:color="auto"/>
            <w:left w:val="none" w:sz="0" w:space="0" w:color="auto"/>
            <w:bottom w:val="none" w:sz="0" w:space="0" w:color="auto"/>
            <w:right w:val="none" w:sz="0" w:space="0" w:color="auto"/>
          </w:divBdr>
        </w:div>
      </w:divsChild>
    </w:div>
    <w:div w:id="2040154488">
      <w:bodyDiv w:val="1"/>
      <w:marLeft w:val="0"/>
      <w:marRight w:val="0"/>
      <w:marTop w:val="0"/>
      <w:marBottom w:val="0"/>
      <w:divBdr>
        <w:top w:val="none" w:sz="0" w:space="0" w:color="auto"/>
        <w:left w:val="none" w:sz="0" w:space="0" w:color="auto"/>
        <w:bottom w:val="none" w:sz="0" w:space="0" w:color="auto"/>
        <w:right w:val="none" w:sz="0" w:space="0" w:color="auto"/>
      </w:divBdr>
      <w:divsChild>
        <w:div w:id="2058969271">
          <w:marLeft w:val="547"/>
          <w:marRight w:val="0"/>
          <w:marTop w:val="115"/>
          <w:marBottom w:val="0"/>
          <w:divBdr>
            <w:top w:val="none" w:sz="0" w:space="0" w:color="auto"/>
            <w:left w:val="none" w:sz="0" w:space="0" w:color="auto"/>
            <w:bottom w:val="none" w:sz="0" w:space="0" w:color="auto"/>
            <w:right w:val="none" w:sz="0" w:space="0" w:color="auto"/>
          </w:divBdr>
        </w:div>
        <w:div w:id="2086031018">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3453357">
      <w:bodyDiv w:val="1"/>
      <w:marLeft w:val="0"/>
      <w:marRight w:val="0"/>
      <w:marTop w:val="0"/>
      <w:marBottom w:val="0"/>
      <w:divBdr>
        <w:top w:val="none" w:sz="0" w:space="0" w:color="auto"/>
        <w:left w:val="none" w:sz="0" w:space="0" w:color="auto"/>
        <w:bottom w:val="none" w:sz="0" w:space="0" w:color="auto"/>
        <w:right w:val="none" w:sz="0" w:space="0" w:color="auto"/>
      </w:divBdr>
      <w:divsChild>
        <w:div w:id="1338188578">
          <w:marLeft w:val="547"/>
          <w:marRight w:val="0"/>
          <w:marTop w:val="96"/>
          <w:marBottom w:val="0"/>
          <w:divBdr>
            <w:top w:val="none" w:sz="0" w:space="0" w:color="auto"/>
            <w:left w:val="none" w:sz="0" w:space="0" w:color="auto"/>
            <w:bottom w:val="none" w:sz="0" w:space="0" w:color="auto"/>
            <w:right w:val="none" w:sz="0" w:space="0" w:color="auto"/>
          </w:divBdr>
        </w:div>
        <w:div w:id="1577127116">
          <w:marLeft w:val="1166"/>
          <w:marRight w:val="0"/>
          <w:marTop w:val="86"/>
          <w:marBottom w:val="0"/>
          <w:divBdr>
            <w:top w:val="none" w:sz="0" w:space="0" w:color="auto"/>
            <w:left w:val="none" w:sz="0" w:space="0" w:color="auto"/>
            <w:bottom w:val="none" w:sz="0" w:space="0" w:color="auto"/>
            <w:right w:val="none" w:sz="0" w:space="0" w:color="auto"/>
          </w:divBdr>
        </w:div>
      </w:divsChild>
    </w:div>
    <w:div w:id="2055763786">
      <w:bodyDiv w:val="1"/>
      <w:marLeft w:val="0"/>
      <w:marRight w:val="0"/>
      <w:marTop w:val="0"/>
      <w:marBottom w:val="0"/>
      <w:divBdr>
        <w:top w:val="none" w:sz="0" w:space="0" w:color="auto"/>
        <w:left w:val="none" w:sz="0" w:space="0" w:color="auto"/>
        <w:bottom w:val="none" w:sz="0" w:space="0" w:color="auto"/>
        <w:right w:val="none" w:sz="0" w:space="0" w:color="auto"/>
      </w:divBdr>
      <w:divsChild>
        <w:div w:id="936640694">
          <w:marLeft w:val="547"/>
          <w:marRight w:val="0"/>
          <w:marTop w:val="115"/>
          <w:marBottom w:val="0"/>
          <w:divBdr>
            <w:top w:val="none" w:sz="0" w:space="0" w:color="auto"/>
            <w:left w:val="none" w:sz="0" w:space="0" w:color="auto"/>
            <w:bottom w:val="none" w:sz="0" w:space="0" w:color="auto"/>
            <w:right w:val="none" w:sz="0" w:space="0" w:color="auto"/>
          </w:divBdr>
        </w:div>
        <w:div w:id="1111969616">
          <w:marLeft w:val="1166"/>
          <w:marRight w:val="0"/>
          <w:marTop w:val="96"/>
          <w:marBottom w:val="0"/>
          <w:divBdr>
            <w:top w:val="none" w:sz="0" w:space="0" w:color="auto"/>
            <w:left w:val="none" w:sz="0" w:space="0" w:color="auto"/>
            <w:bottom w:val="none" w:sz="0" w:space="0" w:color="auto"/>
            <w:right w:val="none" w:sz="0" w:space="0" w:color="auto"/>
          </w:divBdr>
        </w:div>
        <w:div w:id="1516260981">
          <w:marLeft w:val="1166"/>
          <w:marRight w:val="0"/>
          <w:marTop w:val="96"/>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6025217">
      <w:bodyDiv w:val="1"/>
      <w:marLeft w:val="0"/>
      <w:marRight w:val="0"/>
      <w:marTop w:val="0"/>
      <w:marBottom w:val="0"/>
      <w:divBdr>
        <w:top w:val="none" w:sz="0" w:space="0" w:color="auto"/>
        <w:left w:val="none" w:sz="0" w:space="0" w:color="auto"/>
        <w:bottom w:val="none" w:sz="0" w:space="0" w:color="auto"/>
        <w:right w:val="none" w:sz="0" w:space="0" w:color="auto"/>
      </w:divBdr>
      <w:divsChild>
        <w:div w:id="12928781">
          <w:marLeft w:val="547"/>
          <w:marRight w:val="0"/>
          <w:marTop w:val="96"/>
          <w:marBottom w:val="0"/>
          <w:divBdr>
            <w:top w:val="none" w:sz="0" w:space="0" w:color="auto"/>
            <w:left w:val="none" w:sz="0" w:space="0" w:color="auto"/>
            <w:bottom w:val="none" w:sz="0" w:space="0" w:color="auto"/>
            <w:right w:val="none" w:sz="0" w:space="0" w:color="auto"/>
          </w:divBdr>
        </w:div>
        <w:div w:id="1012804437">
          <w:marLeft w:val="1166"/>
          <w:marRight w:val="0"/>
          <w:marTop w:val="86"/>
          <w:marBottom w:val="0"/>
          <w:divBdr>
            <w:top w:val="none" w:sz="0" w:space="0" w:color="auto"/>
            <w:left w:val="none" w:sz="0" w:space="0" w:color="auto"/>
            <w:bottom w:val="none" w:sz="0" w:space="0" w:color="auto"/>
            <w:right w:val="none" w:sz="0" w:space="0" w:color="auto"/>
          </w:divBdr>
        </w:div>
        <w:div w:id="978464274">
          <w:marLeft w:val="1714"/>
          <w:marRight w:val="0"/>
          <w:marTop w:val="77"/>
          <w:marBottom w:val="0"/>
          <w:divBdr>
            <w:top w:val="none" w:sz="0" w:space="0" w:color="auto"/>
            <w:left w:val="none" w:sz="0" w:space="0" w:color="auto"/>
            <w:bottom w:val="none" w:sz="0" w:space="0" w:color="auto"/>
            <w:right w:val="none" w:sz="0" w:space="0" w:color="auto"/>
          </w:divBdr>
        </w:div>
      </w:divsChild>
    </w:div>
    <w:div w:id="2067219701">
      <w:bodyDiv w:val="1"/>
      <w:marLeft w:val="0"/>
      <w:marRight w:val="0"/>
      <w:marTop w:val="0"/>
      <w:marBottom w:val="0"/>
      <w:divBdr>
        <w:top w:val="none" w:sz="0" w:space="0" w:color="auto"/>
        <w:left w:val="none" w:sz="0" w:space="0" w:color="auto"/>
        <w:bottom w:val="none" w:sz="0" w:space="0" w:color="auto"/>
        <w:right w:val="none" w:sz="0" w:space="0" w:color="auto"/>
      </w:divBdr>
      <w:divsChild>
        <w:div w:id="650988579">
          <w:marLeft w:val="547"/>
          <w:marRight w:val="0"/>
          <w:marTop w:val="67"/>
          <w:marBottom w:val="0"/>
          <w:divBdr>
            <w:top w:val="none" w:sz="0" w:space="0" w:color="auto"/>
            <w:left w:val="none" w:sz="0" w:space="0" w:color="auto"/>
            <w:bottom w:val="none" w:sz="0" w:space="0" w:color="auto"/>
            <w:right w:val="none" w:sz="0" w:space="0" w:color="auto"/>
          </w:divBdr>
        </w:div>
        <w:div w:id="1839930090">
          <w:marLeft w:val="1166"/>
          <w:marRight w:val="0"/>
          <w:marTop w:val="58"/>
          <w:marBottom w:val="0"/>
          <w:divBdr>
            <w:top w:val="none" w:sz="0" w:space="0" w:color="auto"/>
            <w:left w:val="none" w:sz="0" w:space="0" w:color="auto"/>
            <w:bottom w:val="none" w:sz="0" w:space="0" w:color="auto"/>
            <w:right w:val="none" w:sz="0" w:space="0" w:color="auto"/>
          </w:divBdr>
        </w:div>
        <w:div w:id="371346443">
          <w:marLeft w:val="1166"/>
          <w:marRight w:val="0"/>
          <w:marTop w:val="58"/>
          <w:marBottom w:val="0"/>
          <w:divBdr>
            <w:top w:val="none" w:sz="0" w:space="0" w:color="auto"/>
            <w:left w:val="none" w:sz="0" w:space="0" w:color="auto"/>
            <w:bottom w:val="none" w:sz="0" w:space="0" w:color="auto"/>
            <w:right w:val="none" w:sz="0" w:space="0" w:color="auto"/>
          </w:divBdr>
        </w:div>
        <w:div w:id="1856262414">
          <w:marLeft w:val="1714"/>
          <w:marRight w:val="0"/>
          <w:marTop w:val="53"/>
          <w:marBottom w:val="0"/>
          <w:divBdr>
            <w:top w:val="none" w:sz="0" w:space="0" w:color="auto"/>
            <w:left w:val="none" w:sz="0" w:space="0" w:color="auto"/>
            <w:bottom w:val="none" w:sz="0" w:space="0" w:color="auto"/>
            <w:right w:val="none" w:sz="0" w:space="0" w:color="auto"/>
          </w:divBdr>
        </w:div>
        <w:div w:id="865630490">
          <w:marLeft w:val="2246"/>
          <w:marRight w:val="0"/>
          <w:marTop w:val="53"/>
          <w:marBottom w:val="0"/>
          <w:divBdr>
            <w:top w:val="none" w:sz="0" w:space="0" w:color="auto"/>
            <w:left w:val="none" w:sz="0" w:space="0" w:color="auto"/>
            <w:bottom w:val="none" w:sz="0" w:space="0" w:color="auto"/>
            <w:right w:val="none" w:sz="0" w:space="0" w:color="auto"/>
          </w:divBdr>
        </w:div>
        <w:div w:id="2017995124">
          <w:marLeft w:val="2246"/>
          <w:marRight w:val="0"/>
          <w:marTop w:val="53"/>
          <w:marBottom w:val="0"/>
          <w:divBdr>
            <w:top w:val="none" w:sz="0" w:space="0" w:color="auto"/>
            <w:left w:val="none" w:sz="0" w:space="0" w:color="auto"/>
            <w:bottom w:val="none" w:sz="0" w:space="0" w:color="auto"/>
            <w:right w:val="none" w:sz="0" w:space="0" w:color="auto"/>
          </w:divBdr>
        </w:div>
        <w:div w:id="1800343111">
          <w:marLeft w:val="1714"/>
          <w:marRight w:val="0"/>
          <w:marTop w:val="53"/>
          <w:marBottom w:val="0"/>
          <w:divBdr>
            <w:top w:val="none" w:sz="0" w:space="0" w:color="auto"/>
            <w:left w:val="none" w:sz="0" w:space="0" w:color="auto"/>
            <w:bottom w:val="none" w:sz="0" w:space="0" w:color="auto"/>
            <w:right w:val="none" w:sz="0" w:space="0" w:color="auto"/>
          </w:divBdr>
        </w:div>
        <w:div w:id="1179927934">
          <w:marLeft w:val="2246"/>
          <w:marRight w:val="0"/>
          <w:marTop w:val="53"/>
          <w:marBottom w:val="0"/>
          <w:divBdr>
            <w:top w:val="none" w:sz="0" w:space="0" w:color="auto"/>
            <w:left w:val="none" w:sz="0" w:space="0" w:color="auto"/>
            <w:bottom w:val="none" w:sz="0" w:space="0" w:color="auto"/>
            <w:right w:val="none" w:sz="0" w:space="0" w:color="auto"/>
          </w:divBdr>
        </w:div>
        <w:div w:id="42213180">
          <w:marLeft w:val="1714"/>
          <w:marRight w:val="0"/>
          <w:marTop w:val="53"/>
          <w:marBottom w:val="0"/>
          <w:divBdr>
            <w:top w:val="none" w:sz="0" w:space="0" w:color="auto"/>
            <w:left w:val="none" w:sz="0" w:space="0" w:color="auto"/>
            <w:bottom w:val="none" w:sz="0" w:space="0" w:color="auto"/>
            <w:right w:val="none" w:sz="0" w:space="0" w:color="auto"/>
          </w:divBdr>
        </w:div>
        <w:div w:id="1553079873">
          <w:marLeft w:val="2246"/>
          <w:marRight w:val="0"/>
          <w:marTop w:val="53"/>
          <w:marBottom w:val="0"/>
          <w:divBdr>
            <w:top w:val="none" w:sz="0" w:space="0" w:color="auto"/>
            <w:left w:val="none" w:sz="0" w:space="0" w:color="auto"/>
            <w:bottom w:val="none" w:sz="0" w:space="0" w:color="auto"/>
            <w:right w:val="none" w:sz="0" w:space="0" w:color="auto"/>
          </w:divBdr>
        </w:div>
        <w:div w:id="701708189">
          <w:marLeft w:val="1166"/>
          <w:marRight w:val="0"/>
          <w:marTop w:val="58"/>
          <w:marBottom w:val="0"/>
          <w:divBdr>
            <w:top w:val="none" w:sz="0" w:space="0" w:color="auto"/>
            <w:left w:val="none" w:sz="0" w:space="0" w:color="auto"/>
            <w:bottom w:val="none" w:sz="0" w:space="0" w:color="auto"/>
            <w:right w:val="none" w:sz="0" w:space="0" w:color="auto"/>
          </w:divBdr>
        </w:div>
        <w:div w:id="521549695">
          <w:marLeft w:val="1714"/>
          <w:marRight w:val="0"/>
          <w:marTop w:val="53"/>
          <w:marBottom w:val="0"/>
          <w:divBdr>
            <w:top w:val="none" w:sz="0" w:space="0" w:color="auto"/>
            <w:left w:val="none" w:sz="0" w:space="0" w:color="auto"/>
            <w:bottom w:val="none" w:sz="0" w:space="0" w:color="auto"/>
            <w:right w:val="none" w:sz="0" w:space="0" w:color="auto"/>
          </w:divBdr>
        </w:div>
        <w:div w:id="778644500">
          <w:marLeft w:val="2246"/>
          <w:marRight w:val="0"/>
          <w:marTop w:val="53"/>
          <w:marBottom w:val="0"/>
          <w:divBdr>
            <w:top w:val="none" w:sz="0" w:space="0" w:color="auto"/>
            <w:left w:val="none" w:sz="0" w:space="0" w:color="auto"/>
            <w:bottom w:val="none" w:sz="0" w:space="0" w:color="auto"/>
            <w:right w:val="none" w:sz="0" w:space="0" w:color="auto"/>
          </w:divBdr>
        </w:div>
        <w:div w:id="400061484">
          <w:marLeft w:val="1714"/>
          <w:marRight w:val="0"/>
          <w:marTop w:val="53"/>
          <w:marBottom w:val="0"/>
          <w:divBdr>
            <w:top w:val="none" w:sz="0" w:space="0" w:color="auto"/>
            <w:left w:val="none" w:sz="0" w:space="0" w:color="auto"/>
            <w:bottom w:val="none" w:sz="0" w:space="0" w:color="auto"/>
            <w:right w:val="none" w:sz="0" w:space="0" w:color="auto"/>
          </w:divBdr>
        </w:div>
        <w:div w:id="1427799225">
          <w:marLeft w:val="2246"/>
          <w:marRight w:val="0"/>
          <w:marTop w:val="53"/>
          <w:marBottom w:val="0"/>
          <w:divBdr>
            <w:top w:val="none" w:sz="0" w:space="0" w:color="auto"/>
            <w:left w:val="none" w:sz="0" w:space="0" w:color="auto"/>
            <w:bottom w:val="none" w:sz="0" w:space="0" w:color="auto"/>
            <w:right w:val="none" w:sz="0" w:space="0" w:color="auto"/>
          </w:divBdr>
        </w:div>
        <w:div w:id="1698895773">
          <w:marLeft w:val="2246"/>
          <w:marRight w:val="0"/>
          <w:marTop w:val="53"/>
          <w:marBottom w:val="0"/>
          <w:divBdr>
            <w:top w:val="none" w:sz="0" w:space="0" w:color="auto"/>
            <w:left w:val="none" w:sz="0" w:space="0" w:color="auto"/>
            <w:bottom w:val="none" w:sz="0" w:space="0" w:color="auto"/>
            <w:right w:val="none" w:sz="0" w:space="0" w:color="auto"/>
          </w:divBdr>
        </w:div>
        <w:div w:id="1972469086">
          <w:marLeft w:val="1714"/>
          <w:marRight w:val="0"/>
          <w:marTop w:val="53"/>
          <w:marBottom w:val="0"/>
          <w:divBdr>
            <w:top w:val="none" w:sz="0" w:space="0" w:color="auto"/>
            <w:left w:val="none" w:sz="0" w:space="0" w:color="auto"/>
            <w:bottom w:val="none" w:sz="0" w:space="0" w:color="auto"/>
            <w:right w:val="none" w:sz="0" w:space="0" w:color="auto"/>
          </w:divBdr>
        </w:div>
        <w:div w:id="465511968">
          <w:marLeft w:val="2246"/>
          <w:marRight w:val="0"/>
          <w:marTop w:val="53"/>
          <w:marBottom w:val="0"/>
          <w:divBdr>
            <w:top w:val="none" w:sz="0" w:space="0" w:color="auto"/>
            <w:left w:val="none" w:sz="0" w:space="0" w:color="auto"/>
            <w:bottom w:val="none" w:sz="0" w:space="0" w:color="auto"/>
            <w:right w:val="none" w:sz="0" w:space="0" w:color="auto"/>
          </w:divBdr>
        </w:div>
        <w:div w:id="934165795">
          <w:marLeft w:val="2246"/>
          <w:marRight w:val="0"/>
          <w:marTop w:val="53"/>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147689">
      <w:bodyDiv w:val="1"/>
      <w:marLeft w:val="0"/>
      <w:marRight w:val="0"/>
      <w:marTop w:val="0"/>
      <w:marBottom w:val="0"/>
      <w:divBdr>
        <w:top w:val="none" w:sz="0" w:space="0" w:color="auto"/>
        <w:left w:val="none" w:sz="0" w:space="0" w:color="auto"/>
        <w:bottom w:val="none" w:sz="0" w:space="0" w:color="auto"/>
        <w:right w:val="none" w:sz="0" w:space="0" w:color="auto"/>
      </w:divBdr>
      <w:divsChild>
        <w:div w:id="1185636769">
          <w:marLeft w:val="274"/>
          <w:marRight w:val="0"/>
          <w:marTop w:val="0"/>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4184184">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753767">
      <w:bodyDiv w:val="1"/>
      <w:marLeft w:val="0"/>
      <w:marRight w:val="0"/>
      <w:marTop w:val="0"/>
      <w:marBottom w:val="0"/>
      <w:divBdr>
        <w:top w:val="none" w:sz="0" w:space="0" w:color="auto"/>
        <w:left w:val="none" w:sz="0" w:space="0" w:color="auto"/>
        <w:bottom w:val="none" w:sz="0" w:space="0" w:color="auto"/>
        <w:right w:val="none" w:sz="0" w:space="0" w:color="auto"/>
      </w:divBdr>
      <w:divsChild>
        <w:div w:id="115027018">
          <w:marLeft w:val="1166"/>
          <w:marRight w:val="0"/>
          <w:marTop w:val="100"/>
          <w:marBottom w:val="0"/>
          <w:divBdr>
            <w:top w:val="none" w:sz="0" w:space="0" w:color="auto"/>
            <w:left w:val="none" w:sz="0" w:space="0" w:color="auto"/>
            <w:bottom w:val="none" w:sz="0" w:space="0" w:color="auto"/>
            <w:right w:val="none" w:sz="0" w:space="0" w:color="auto"/>
          </w:divBdr>
        </w:div>
        <w:div w:id="2137986449">
          <w:marLeft w:val="1166"/>
          <w:marRight w:val="0"/>
          <w:marTop w:val="100"/>
          <w:marBottom w:val="0"/>
          <w:divBdr>
            <w:top w:val="none" w:sz="0" w:space="0" w:color="auto"/>
            <w:left w:val="none" w:sz="0" w:space="0" w:color="auto"/>
            <w:bottom w:val="none" w:sz="0" w:space="0" w:color="auto"/>
            <w:right w:val="none" w:sz="0" w:space="0" w:color="auto"/>
          </w:divBdr>
        </w:div>
      </w:divsChild>
    </w:div>
    <w:div w:id="2087072459">
      <w:bodyDiv w:val="1"/>
      <w:marLeft w:val="0"/>
      <w:marRight w:val="0"/>
      <w:marTop w:val="0"/>
      <w:marBottom w:val="0"/>
      <w:divBdr>
        <w:top w:val="none" w:sz="0" w:space="0" w:color="auto"/>
        <w:left w:val="none" w:sz="0" w:space="0" w:color="auto"/>
        <w:bottom w:val="none" w:sz="0" w:space="0" w:color="auto"/>
        <w:right w:val="none" w:sz="0" w:space="0" w:color="auto"/>
      </w:divBdr>
      <w:divsChild>
        <w:div w:id="1450969362">
          <w:marLeft w:val="547"/>
          <w:marRight w:val="0"/>
          <w:marTop w:val="96"/>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4451657">
      <w:bodyDiv w:val="1"/>
      <w:marLeft w:val="0"/>
      <w:marRight w:val="0"/>
      <w:marTop w:val="0"/>
      <w:marBottom w:val="0"/>
      <w:divBdr>
        <w:top w:val="none" w:sz="0" w:space="0" w:color="auto"/>
        <w:left w:val="none" w:sz="0" w:space="0" w:color="auto"/>
        <w:bottom w:val="none" w:sz="0" w:space="0" w:color="auto"/>
        <w:right w:val="none" w:sz="0" w:space="0" w:color="auto"/>
      </w:divBdr>
      <w:divsChild>
        <w:div w:id="1743019734">
          <w:marLeft w:val="547"/>
          <w:marRight w:val="0"/>
          <w:marTop w:val="96"/>
          <w:marBottom w:val="0"/>
          <w:divBdr>
            <w:top w:val="none" w:sz="0" w:space="0" w:color="auto"/>
            <w:left w:val="none" w:sz="0" w:space="0" w:color="auto"/>
            <w:bottom w:val="none" w:sz="0" w:space="0" w:color="auto"/>
            <w:right w:val="none" w:sz="0" w:space="0" w:color="auto"/>
          </w:divBdr>
        </w:div>
        <w:div w:id="1587104584">
          <w:marLeft w:val="1166"/>
          <w:marRight w:val="0"/>
          <w:marTop w:val="86"/>
          <w:marBottom w:val="0"/>
          <w:divBdr>
            <w:top w:val="none" w:sz="0" w:space="0" w:color="auto"/>
            <w:left w:val="none" w:sz="0" w:space="0" w:color="auto"/>
            <w:bottom w:val="none" w:sz="0" w:space="0" w:color="auto"/>
            <w:right w:val="none" w:sz="0" w:space="0" w:color="auto"/>
          </w:divBdr>
        </w:div>
        <w:div w:id="601691126">
          <w:marLeft w:val="1714"/>
          <w:marRight w:val="0"/>
          <w:marTop w:val="77"/>
          <w:marBottom w:val="0"/>
          <w:divBdr>
            <w:top w:val="none" w:sz="0" w:space="0" w:color="auto"/>
            <w:left w:val="none" w:sz="0" w:space="0" w:color="auto"/>
            <w:bottom w:val="none" w:sz="0" w:space="0" w:color="auto"/>
            <w:right w:val="none" w:sz="0" w:space="0" w:color="auto"/>
          </w:divBdr>
        </w:div>
        <w:div w:id="1132751749">
          <w:marLeft w:val="1714"/>
          <w:marRight w:val="0"/>
          <w:marTop w:val="77"/>
          <w:marBottom w:val="0"/>
          <w:divBdr>
            <w:top w:val="none" w:sz="0" w:space="0" w:color="auto"/>
            <w:left w:val="none" w:sz="0" w:space="0" w:color="auto"/>
            <w:bottom w:val="none" w:sz="0" w:space="0" w:color="auto"/>
            <w:right w:val="none" w:sz="0" w:space="0" w:color="auto"/>
          </w:divBdr>
        </w:div>
        <w:div w:id="1940527779">
          <w:marLeft w:val="1166"/>
          <w:marRight w:val="0"/>
          <w:marTop w:val="86"/>
          <w:marBottom w:val="0"/>
          <w:divBdr>
            <w:top w:val="none" w:sz="0" w:space="0" w:color="auto"/>
            <w:left w:val="none" w:sz="0" w:space="0" w:color="auto"/>
            <w:bottom w:val="none" w:sz="0" w:space="0" w:color="auto"/>
            <w:right w:val="none" w:sz="0" w:space="0" w:color="auto"/>
          </w:divBdr>
        </w:div>
      </w:divsChild>
    </w:div>
    <w:div w:id="2105874783">
      <w:bodyDiv w:val="1"/>
      <w:marLeft w:val="0"/>
      <w:marRight w:val="0"/>
      <w:marTop w:val="0"/>
      <w:marBottom w:val="0"/>
      <w:divBdr>
        <w:top w:val="none" w:sz="0" w:space="0" w:color="auto"/>
        <w:left w:val="none" w:sz="0" w:space="0" w:color="auto"/>
        <w:bottom w:val="none" w:sz="0" w:space="0" w:color="auto"/>
        <w:right w:val="none" w:sz="0" w:space="0" w:color="auto"/>
      </w:divBdr>
      <w:divsChild>
        <w:div w:id="1651901170">
          <w:marLeft w:val="1166"/>
          <w:marRight w:val="0"/>
          <w:marTop w:val="100"/>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661335">
      <w:bodyDiv w:val="1"/>
      <w:marLeft w:val="0"/>
      <w:marRight w:val="0"/>
      <w:marTop w:val="0"/>
      <w:marBottom w:val="0"/>
      <w:divBdr>
        <w:top w:val="none" w:sz="0" w:space="0" w:color="auto"/>
        <w:left w:val="none" w:sz="0" w:space="0" w:color="auto"/>
        <w:bottom w:val="none" w:sz="0" w:space="0" w:color="auto"/>
        <w:right w:val="none" w:sz="0" w:space="0" w:color="auto"/>
      </w:divBdr>
      <w:divsChild>
        <w:div w:id="1142693019">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35353">
      <w:bodyDiv w:val="1"/>
      <w:marLeft w:val="0"/>
      <w:marRight w:val="0"/>
      <w:marTop w:val="0"/>
      <w:marBottom w:val="0"/>
      <w:divBdr>
        <w:top w:val="none" w:sz="0" w:space="0" w:color="auto"/>
        <w:left w:val="none" w:sz="0" w:space="0" w:color="auto"/>
        <w:bottom w:val="none" w:sz="0" w:space="0" w:color="auto"/>
        <w:right w:val="none" w:sz="0" w:space="0" w:color="auto"/>
      </w:divBdr>
      <w:divsChild>
        <w:div w:id="2076974331">
          <w:marLeft w:val="547"/>
          <w:marRight w:val="0"/>
          <w:marTop w:val="96"/>
          <w:marBottom w:val="0"/>
          <w:divBdr>
            <w:top w:val="none" w:sz="0" w:space="0" w:color="auto"/>
            <w:left w:val="none" w:sz="0" w:space="0" w:color="auto"/>
            <w:bottom w:val="none" w:sz="0" w:space="0" w:color="auto"/>
            <w:right w:val="none" w:sz="0" w:space="0" w:color="auto"/>
          </w:divBdr>
        </w:div>
        <w:div w:id="1660160254">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3B6A-EEE4-4639-8925-7E98310C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Pages>
  <Words>1536</Words>
  <Characters>8756</Characters>
  <Application>Microsoft Office Word</Application>
  <DocSecurity>0</DocSecurity>
  <Lines>72</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802.11-15/0090r1</vt:lpstr>
      <vt:lpstr>doc.: IEEE 802.11-15/0090r0</vt:lpstr>
    </vt:vector>
  </TitlesOfParts>
  <Company>Allied Telesis R&amp;D Center</Company>
  <LinksUpToDate>false</LinksUpToDate>
  <CharactersWithSpaces>10272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802.11-15/0090r1</dc:title>
  <dc:subject>Submission</dc:subject>
  <dc:creator>Yasuhiko Inoue</dc:creator>
  <cp:keywords>January 2015</cp:keywords>
  <cp:lastModifiedBy>Yakun Sun</cp:lastModifiedBy>
  <cp:revision>11</cp:revision>
  <dcterms:created xsi:type="dcterms:W3CDTF">2016-03-15T02:42:00Z</dcterms:created>
  <dcterms:modified xsi:type="dcterms:W3CDTF">2016-03-16T06:06:00Z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