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r w:rsidR="00ED4107">
              <w:t xml:space="preserve">TGmc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</w:t>
            </w:r>
            <w:r w:rsidR="004C3A9C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DA4A17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17" w:rsidRDefault="00DA4A1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4A17" w:rsidRDefault="00DA4A17" w:rsidP="002F55EE">
                            <w:r>
                              <w:t>Agenda and dial-in information for TGmc BRC Fort Lauderdale Feb 22-25 2016.</w:t>
                            </w:r>
                            <w:r>
                              <w:br/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 w:rsidRPr="0016675D">
                              <w:t>R1: pre-meeting updates Weds AM1, PM1, Thurs AM1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R2: As approved in Mon AM1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R3: As modified end Monday</w:t>
                            </w:r>
                          </w:p>
                          <w:p w:rsidR="00DA4A17" w:rsidRDefault="00DA4A17">
                            <w:pPr>
                              <w:jc w:val="both"/>
                            </w:pPr>
                            <w:r>
                              <w:t>R4: Weds AM</w:t>
                            </w:r>
                          </w:p>
                          <w:p w:rsidR="00DA4A17" w:rsidRDefault="004C3A9C">
                            <w:pPr>
                              <w:jc w:val="both"/>
                            </w:pPr>
                            <w:r>
                              <w:t>R5: Thurs AM</w:t>
                            </w:r>
                          </w:p>
                          <w:p w:rsidR="004911DA" w:rsidRDefault="004911DA">
                            <w:pPr>
                              <w:jc w:val="both"/>
                            </w:pPr>
                            <w:r>
                              <w:t>R6: Thurs noon</w:t>
                            </w:r>
                          </w:p>
                          <w:p w:rsidR="004911DA" w:rsidRPr="0016675D" w:rsidRDefault="004911DA">
                            <w:pPr>
                              <w:jc w:val="both"/>
                            </w:pPr>
                            <w:r>
                              <w:t>R7: End of meeting</w:t>
                            </w:r>
                          </w:p>
                          <w:p w:rsidR="00DA4A17" w:rsidRPr="002F55EE" w:rsidRDefault="00DA4A1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4A17" w:rsidRDefault="00DA4A1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4A17" w:rsidRDefault="00DA4A17" w:rsidP="002F55EE">
                      <w:r>
                        <w:t>Agenda and dial-in information for TGmc BRC Fort Lauderdale Feb 22-25 2016.</w:t>
                      </w:r>
                      <w:r>
                        <w:br/>
                      </w:r>
                    </w:p>
                    <w:p w:rsidR="00DA4A17" w:rsidRDefault="00DA4A17">
                      <w:pPr>
                        <w:jc w:val="both"/>
                      </w:pPr>
                    </w:p>
                    <w:p w:rsidR="00DA4A17" w:rsidRDefault="00DA4A17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DA4A17" w:rsidRDefault="00DA4A17">
                      <w:pPr>
                        <w:jc w:val="both"/>
                      </w:pPr>
                      <w:r w:rsidRPr="0016675D">
                        <w:t>R1: pre-meeting updates Weds AM1, PM1, Thurs AM1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R2: As approved in Mon AM1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R3: As modified end Monday</w:t>
                      </w:r>
                    </w:p>
                    <w:p w:rsidR="00DA4A17" w:rsidRDefault="00DA4A17">
                      <w:pPr>
                        <w:jc w:val="both"/>
                      </w:pPr>
                      <w:r>
                        <w:t>R4: Weds AM</w:t>
                      </w:r>
                    </w:p>
                    <w:p w:rsidR="00DA4A17" w:rsidRDefault="004C3A9C">
                      <w:pPr>
                        <w:jc w:val="both"/>
                      </w:pPr>
                      <w:r>
                        <w:t>R5: Thurs AM</w:t>
                      </w:r>
                    </w:p>
                    <w:p w:rsidR="004911DA" w:rsidRDefault="004911DA">
                      <w:pPr>
                        <w:jc w:val="both"/>
                      </w:pPr>
                      <w:r>
                        <w:t>R6: Thurs noon</w:t>
                      </w:r>
                    </w:p>
                    <w:p w:rsidR="004911DA" w:rsidRPr="0016675D" w:rsidRDefault="004911DA">
                      <w:pPr>
                        <w:jc w:val="both"/>
                      </w:pPr>
                      <w:r>
                        <w:t>R7: End of meeting</w:t>
                      </w:r>
                    </w:p>
                    <w:p w:rsidR="00DA4A17" w:rsidRPr="002F55EE" w:rsidRDefault="00DA4A1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 xml:space="preserve">The agenda for </w:t>
      </w:r>
      <w:r w:rsidR="005A2B5B">
        <w:rPr>
          <w:b/>
        </w:rPr>
        <w:t>this week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375163" w:rsidP="00FB14E6">
      <w:pPr>
        <w:ind w:left="720"/>
      </w:pPr>
      <w:r>
        <w:t xml:space="preserve">2. Editor report, see </w:t>
      </w:r>
      <w:hyperlink r:id="rId9" w:history="1">
        <w:r w:rsidRPr="00F81161">
          <w:rPr>
            <w:rStyle w:val="Hyperlink"/>
          </w:rPr>
          <w:t>https://mentor.ieee.org/802.11/dcn/13/11-13-0095-28-000m-editor-reports.pptx</w:t>
        </w:r>
      </w:hyperlink>
      <w:r>
        <w:t xml:space="preserve">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</w:t>
      </w:r>
      <w:r w:rsidR="002E0489" w:rsidRPr="007F14B2">
        <w:rPr>
          <w:rFonts w:ascii="Arial" w:hAnsi="Arial" w:cs="Arial"/>
          <w:sz w:val="20"/>
          <w:highlight w:val="green"/>
        </w:rPr>
        <w:t>, 7382, 7397</w:t>
      </w:r>
      <w:r w:rsidR="002E0489">
        <w:rPr>
          <w:rFonts w:ascii="Arial" w:hAnsi="Arial" w:cs="Arial"/>
          <w:sz w:val="20"/>
        </w:rPr>
        <w:t>, 7292)</w:t>
      </w:r>
    </w:p>
    <w:p w:rsidR="004D2772" w:rsidRPr="003759F2" w:rsidRDefault="007F14B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>
        <w:rPr>
          <w:rFonts w:ascii="Arial" w:hAnsi="Arial" w:cs="Arial"/>
          <w:sz w:val="20"/>
        </w:rPr>
        <w:t xml:space="preserve">   7087, 7088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3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DA4A17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4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284104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Editor owned discuss/review: 7144, </w:t>
      </w:r>
      <w:r w:rsidRPr="00F62A45">
        <w:rPr>
          <w:rFonts w:ascii="Arial" w:hAnsi="Arial" w:cs="Arial"/>
          <w:sz w:val="20"/>
          <w:highlight w:val="green"/>
        </w:rPr>
        <w:t>7230, 7265</w:t>
      </w:r>
      <w:r w:rsidRPr="003759F2">
        <w:rPr>
          <w:rFonts w:ascii="Arial" w:hAnsi="Arial" w:cs="Arial"/>
          <w:sz w:val="20"/>
        </w:rPr>
        <w:t xml:space="preserve">, </w:t>
      </w:r>
      <w:r w:rsidRPr="00F62A45">
        <w:rPr>
          <w:rFonts w:ascii="Arial" w:hAnsi="Arial" w:cs="Arial"/>
          <w:sz w:val="20"/>
          <w:highlight w:val="green"/>
        </w:rPr>
        <w:t>7266</w:t>
      </w:r>
      <w:r w:rsidRPr="0099724D">
        <w:rPr>
          <w:rFonts w:ascii="Arial" w:hAnsi="Arial" w:cs="Arial"/>
          <w:sz w:val="20"/>
          <w:highlight w:val="green"/>
        </w:rPr>
        <w:t>, 7268</w:t>
      </w:r>
      <w:r w:rsidRPr="003759F2">
        <w:rPr>
          <w:rFonts w:ascii="Arial" w:hAnsi="Arial" w:cs="Arial"/>
          <w:sz w:val="20"/>
        </w:rPr>
        <w:t xml:space="preserve">, </w:t>
      </w:r>
      <w:r w:rsidRPr="0099724D">
        <w:rPr>
          <w:rFonts w:ascii="Arial" w:hAnsi="Arial" w:cs="Arial"/>
          <w:sz w:val="20"/>
          <w:highlight w:val="green"/>
        </w:rPr>
        <w:t>7392,</w:t>
      </w:r>
      <w:r w:rsidRPr="003759F2">
        <w:rPr>
          <w:rFonts w:ascii="Arial" w:hAnsi="Arial" w:cs="Arial"/>
          <w:sz w:val="20"/>
        </w:rPr>
        <w:t xml:space="preserve"> 7685, </w:t>
      </w:r>
      <w:r w:rsidRPr="00A6490D">
        <w:rPr>
          <w:rFonts w:ascii="Arial" w:hAnsi="Arial" w:cs="Arial"/>
          <w:sz w:val="20"/>
          <w:highlight w:val="green"/>
        </w:rPr>
        <w:t>7744</w:t>
      </w:r>
      <w:r w:rsidRPr="003759F2">
        <w:rPr>
          <w:rFonts w:ascii="Arial" w:hAnsi="Arial" w:cs="Arial"/>
          <w:sz w:val="20"/>
        </w:rPr>
        <w:t>, 7804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 xml:space="preserve">includes discuss needed on </w:t>
      </w:r>
      <w:r w:rsidR="004D2772" w:rsidRPr="000A194E">
        <w:rPr>
          <w:rFonts w:ascii="Arial" w:hAnsi="Arial" w:cs="Arial"/>
          <w:sz w:val="20"/>
          <w:highlight w:val="green"/>
        </w:rPr>
        <w:t>7162</w:t>
      </w:r>
      <w:r w:rsidR="002D5371">
        <w:rPr>
          <w:rFonts w:ascii="Arial" w:hAnsi="Arial" w:cs="Arial"/>
          <w:sz w:val="20"/>
        </w:rPr>
        <w:t xml:space="preserve">, </w:t>
      </w:r>
      <w:r w:rsidR="004D2772" w:rsidRPr="003759F2">
        <w:rPr>
          <w:rFonts w:ascii="Arial" w:hAnsi="Arial" w:cs="Arial"/>
          <w:sz w:val="20"/>
        </w:rPr>
        <w:t xml:space="preserve"> </w:t>
      </w:r>
      <w:r w:rsidR="004D2772" w:rsidRPr="002D5371">
        <w:rPr>
          <w:rFonts w:ascii="Arial" w:hAnsi="Arial" w:cs="Arial"/>
          <w:sz w:val="20"/>
          <w:highlight w:val="green"/>
        </w:rPr>
        <w:t>7630, 7605</w:t>
      </w:r>
    </w:p>
    <w:p w:rsidR="004D2772" w:rsidRPr="003759F2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7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DA4A17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DA4A17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082F0D" w:rsidRDefault="00FE4665" w:rsidP="0007110E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 w:rsidR="00082F0D">
        <w:rPr>
          <w:sz w:val="24"/>
          <w:szCs w:val="24"/>
          <w:lang w:val="en-US"/>
        </w:rPr>
        <w:t>Stephen McCann</w:t>
      </w:r>
      <w:r w:rsidR="00D21186">
        <w:rPr>
          <w:sz w:val="24"/>
          <w:szCs w:val="24"/>
          <w:lang w:val="en-US"/>
        </w:rPr>
        <w:t xml:space="preserve"> – confirm no issues with proposed resolution</w:t>
      </w:r>
      <w:r w:rsidR="00AF68FA">
        <w:rPr>
          <w:sz w:val="24"/>
          <w:szCs w:val="24"/>
          <w:lang w:val="en-US"/>
        </w:rPr>
        <w:t xml:space="preserve"> for CID 7163, 7162</w:t>
      </w:r>
      <w:r w:rsidR="0007110E">
        <w:rPr>
          <w:sz w:val="24"/>
          <w:szCs w:val="24"/>
          <w:lang w:val="en-US"/>
        </w:rPr>
        <w:t xml:space="preserve"> (modified from </w:t>
      </w:r>
      <w:hyperlink r:id="rId20" w:history="1">
        <w:r w:rsidR="00082F0D" w:rsidRPr="00E86D8B">
          <w:rPr>
            <w:rStyle w:val="Hyperlink"/>
            <w:rFonts w:ascii="Arial" w:hAnsi="Arial" w:cs="Arial"/>
            <w:sz w:val="20"/>
          </w:rPr>
          <w:t>https://mentor.ieee.org/802.11/dcn/16/11-16-0287-00-000m-7163-mac-comment-resolution.d</w:t>
        </w:r>
        <w:r w:rsidR="00082F0D" w:rsidRPr="00E86D8B">
          <w:rPr>
            <w:rStyle w:val="Hyperlink"/>
            <w:sz w:val="24"/>
            <w:szCs w:val="24"/>
            <w:lang w:val="en-US"/>
          </w:rPr>
          <w:t>oc</w:t>
        </w:r>
      </w:hyperlink>
      <w:r w:rsidR="00082F0D" w:rsidRPr="00E86D8B">
        <w:rPr>
          <w:sz w:val="24"/>
          <w:szCs w:val="24"/>
          <w:lang w:val="en-US"/>
        </w:rPr>
        <w:t xml:space="preserve"> </w:t>
      </w:r>
      <w:r w:rsidR="0007110E">
        <w:rPr>
          <w:sz w:val="24"/>
          <w:szCs w:val="24"/>
          <w:lang w:val="en-US"/>
        </w:rPr>
        <w:t>)</w:t>
      </w:r>
    </w:p>
    <w:p w:rsidR="0007110E" w:rsidRPr="00E86D8B" w:rsidRDefault="0007110E" w:rsidP="0007110E">
      <w:pPr>
        <w:rPr>
          <w:sz w:val="24"/>
          <w:szCs w:val="24"/>
          <w:lang w:val="en-US"/>
        </w:rPr>
      </w:pPr>
    </w:p>
    <w:p w:rsidR="00082F0D" w:rsidRDefault="00082F0D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Pr="002F55EE">
        <w:rPr>
          <w:sz w:val="24"/>
          <w:szCs w:val="24"/>
          <w:lang w:val="en-US"/>
        </w:rPr>
        <w:t>0 mins)</w:t>
      </w:r>
    </w:p>
    <w:p w:rsidR="0007110E" w:rsidRPr="004D2772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07110E">
        <w:rPr>
          <w:rStyle w:val="Hyperlink"/>
          <w:rFonts w:ascii="Arial" w:hAnsi="Arial" w:cs="Arial"/>
          <w:sz w:val="20"/>
        </w:rPr>
        <w:t>https://mentor.ieee.org/802.11/dcn/16/11-16-0276-01-000m-resolutions-for-some-comments-on-11mc-d5-0-sbmc1.docx</w:t>
      </w:r>
    </w:p>
    <w:p w:rsidR="00082F0D" w:rsidRDefault="00082F0D" w:rsidP="00FE4665">
      <w:pPr>
        <w:rPr>
          <w:sz w:val="24"/>
          <w:szCs w:val="24"/>
          <w:lang w:val="en-US"/>
        </w:rPr>
      </w:pP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</w:p>
    <w:p w:rsid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</w:p>
    <w:p w:rsidR="0007110E" w:rsidRPr="0007110E" w:rsidRDefault="0007110E" w:rsidP="0007110E">
      <w:pPr>
        <w:spacing w:after="200" w:line="276" w:lineRule="auto"/>
        <w:rPr>
          <w:rFonts w:ascii="Arial" w:hAnsi="Arial" w:cs="Arial"/>
          <w:sz w:val="20"/>
        </w:rPr>
      </w:pP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Adrian Stephens (120 mins)</w:t>
      </w:r>
    </w:p>
    <w:p w:rsidR="0007110E" w:rsidRP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2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45571">
        <w:rPr>
          <w:sz w:val="24"/>
          <w:szCs w:val="24"/>
          <w:lang w:val="en-US"/>
        </w:rPr>
        <w:t>Social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5756BD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</w:t>
      </w:r>
      <w:r w:rsidR="005756BD">
        <w:rPr>
          <w:sz w:val="24"/>
          <w:szCs w:val="24"/>
          <w:lang w:val="en-US"/>
        </w:rPr>
        <w:t xml:space="preserve"> (60 mins)</w:t>
      </w:r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3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starting with CID7592</w:t>
      </w:r>
    </w:p>
    <w:p w:rsidR="009E6383" w:rsidRDefault="000749D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Sigurd CIDs (90 mins)</w:t>
      </w:r>
    </w:p>
    <w:p w:rsidR="000749D5" w:rsidRPr="009E6383" w:rsidRDefault="009E6383" w:rsidP="009E638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t xml:space="preserve"> </w:t>
      </w:r>
      <w:hyperlink r:id="rId24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https://mentor.ieee.org/802.11/dcn/16/11-16-0291-00-000m-miscellaneous-tgmc-cid-resolutions.docx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F513EE" w:rsidRDefault="002F55EE" w:rsidP="005756BD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5756BD" w:rsidRP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5" w:history="1">
        <w:r w:rsidRPr="00F81161">
          <w:rPr>
            <w:rStyle w:val="Hyperlink"/>
          </w:rPr>
          <w:t>https://mentor.ieee.org/802.11/dcn/16/11-16-0263-01-000m-comment-resolution-for-cids-7660-7661-and-7664.docx</w:t>
        </w:r>
      </w:hyperlink>
      <w:r>
        <w:t xml:space="preserve"> </w:t>
      </w:r>
    </w:p>
    <w:p w:rsidR="00AA7A67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6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https://mentor.ieee.org/802.11/dcn/16/11-16-0286-01-000m-resolution-for-some-gen-comments-in-sb1.docx</w:t>
        </w:r>
      </w:hyperlink>
    </w:p>
    <w:p w:rsidR="005756BD" w:rsidRDefault="005756BD" w:rsidP="005756B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7" w:history="1">
        <w:r w:rsidR="009E6383">
          <w:rPr>
            <w:rStyle w:val="Hyperlink"/>
            <w:rFonts w:ascii="Arial" w:hAnsi="Arial" w:cs="Arial"/>
            <w:sz w:val="20"/>
          </w:rPr>
          <w:t>https://mentor.ieee.org/802.11/dcn/16/11-16-0288-02-000m-resolution-for-some-gen-comments-in-sb1-part-ii.docx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:rsidR="000673CF" w:rsidRPr="000673CF" w:rsidRDefault="000673CF" w:rsidP="005756B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color w:val="0000FF"/>
          <w:sz w:val="20"/>
          <w:u w:val="single"/>
        </w:rPr>
      </w:pPr>
      <w:hyperlink r:id="rId28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https://mentor.ieee.org/802.11/dcn/16/11-16-0264-02-000m-comment-resolution-for-cid-7707.docx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 w:rsidRPr="000673CF">
        <w:rPr>
          <w:sz w:val="24"/>
          <w:szCs w:val="24"/>
          <w:lang w:val="en-US"/>
        </w:rPr>
        <w:t>done</w:t>
      </w:r>
    </w:p>
    <w:p w:rsidR="00B07EEE" w:rsidRPr="005756BD" w:rsidRDefault="00B07EEE" w:rsidP="00B07EEE">
      <w:pPr>
        <w:spacing w:after="200" w:line="276" w:lineRule="auto"/>
        <w:rPr>
          <w:rFonts w:ascii="Arial" w:hAnsi="Arial" w:cs="Arial"/>
          <w:sz w:val="20"/>
        </w:rPr>
      </w:pPr>
      <w:r w:rsidRPr="005756BD">
        <w:rPr>
          <w:sz w:val="24"/>
          <w:szCs w:val="24"/>
          <w:lang w:val="en-US"/>
        </w:rPr>
        <w:t>Adrian</w:t>
      </w:r>
      <w:r w:rsidR="00C33DFD">
        <w:rPr>
          <w:sz w:val="24"/>
          <w:szCs w:val="24"/>
          <w:lang w:val="en-US"/>
        </w:rPr>
        <w:t xml:space="preserve"> Stephens</w:t>
      </w:r>
      <w:r w:rsidRPr="005756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(30 mins)</w:t>
      </w:r>
    </w:p>
    <w:p w:rsidR="00B07EEE" w:rsidRPr="00C33DFD" w:rsidRDefault="00C33DFD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</w:rPr>
      </w:pPr>
      <w:hyperlink r:id="rId29" w:history="1">
        <w:r w:rsidRPr="00C33DFD">
          <w:rPr>
            <w:rStyle w:val="Hyperlink"/>
            <w:rFonts w:ascii="Arial" w:hAnsi="Arial" w:cs="Arial"/>
            <w:sz w:val="20"/>
          </w:rPr>
          <w:t>https://mentor.ieee.org/802.11/dcn/16/11-16-0273-00-000m-sb1-stephens-resolutions-part-3.doc</w:t>
        </w:r>
      </w:hyperlink>
      <w:r w:rsidRPr="00C33DFD">
        <w:rPr>
          <w:rStyle w:val="Hyperlink"/>
          <w:rFonts w:ascii="Arial" w:hAnsi="Arial" w:cs="Arial"/>
          <w:sz w:val="20"/>
        </w:rPr>
        <w:t xml:space="preserve"> </w:t>
      </w:r>
      <w:r w:rsidR="00B07EEE" w:rsidRPr="00C33DFD">
        <w:rPr>
          <w:rStyle w:val="Hyperlink"/>
        </w:rPr>
        <w:t xml:space="preserve"> 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C33DFD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C33DFD">
        <w:rPr>
          <w:sz w:val="24"/>
          <w:szCs w:val="24"/>
          <w:lang w:val="en-US"/>
        </w:rPr>
        <w:t>Adrian – CID 7662 in 11-16-0273</w:t>
      </w:r>
    </w:p>
    <w:p w:rsidR="00E42D41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0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31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C33DF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645571" w:rsidRDefault="00DA4A17" w:rsidP="00BC7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Hamilton CID 7131</w:t>
      </w:r>
    </w:p>
    <w:p w:rsidR="009E6383" w:rsidRPr="009E6383" w:rsidRDefault="009E6383" w:rsidP="00C33DF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9E6383">
        <w:rPr>
          <w:sz w:val="24"/>
          <w:szCs w:val="24"/>
          <w:lang w:val="en-US"/>
        </w:rPr>
        <w:tab/>
      </w:r>
      <w:hyperlink r:id="rId32" w:history="1">
        <w:r w:rsidRPr="009E6383">
          <w:rPr>
            <w:rStyle w:val="Hyperlink"/>
            <w:sz w:val="24"/>
            <w:szCs w:val="24"/>
            <w:lang w:val="en-US"/>
          </w:rPr>
          <w:t>https://mentor.ieee.org/802.11/dcn/16/11-16-0290-00-000m-resolutions-for-some-comments-on-11mc-d5-0.docx</w:t>
        </w:r>
      </w:hyperlink>
      <w:r w:rsidRPr="009E6383">
        <w:rPr>
          <w:sz w:val="24"/>
          <w:szCs w:val="24"/>
          <w:lang w:val="en-US"/>
        </w:rPr>
        <w:t xml:space="preserve"> </w:t>
      </w:r>
    </w:p>
    <w:p w:rsidR="00734472" w:rsidRDefault="00734472" w:rsidP="00734472">
      <w:pPr>
        <w:rPr>
          <w:sz w:val="24"/>
          <w:szCs w:val="24"/>
          <w:lang w:val="en-US"/>
        </w:rPr>
      </w:pPr>
    </w:p>
    <w:p w:rsidR="00552B98" w:rsidRDefault="002F55EE" w:rsidP="00BC7B05">
      <w:pPr>
        <w:rPr>
          <w:b/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="00552B98">
        <w:rPr>
          <w:bCs/>
          <w:sz w:val="24"/>
          <w:szCs w:val="24"/>
          <w:lang w:val="en-US"/>
        </w:rPr>
        <w:t>(60 mins)</w:t>
      </w:r>
    </w:p>
    <w:p w:rsidR="00552B98" w:rsidRDefault="00552B98" w:rsidP="00BC7B0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Review planned motions and requested pulled comments</w:t>
      </w:r>
    </w:p>
    <w:p w:rsidR="00E14D88" w:rsidRDefault="00B07EEE" w:rsidP="00645571">
      <w:pPr>
        <w:spacing w:after="200" w:line="276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Additional CIDs – Sigurd (9</w:t>
      </w:r>
      <w:r w:rsidR="000749D5" w:rsidRPr="000749D5">
        <w:rPr>
          <w:bCs/>
          <w:sz w:val="24"/>
          <w:szCs w:val="24"/>
          <w:lang w:val="en-US"/>
        </w:rPr>
        <w:t>0 mins)</w:t>
      </w:r>
    </w:p>
    <w:p w:rsidR="00A60BE4" w:rsidRDefault="00A60BE4" w:rsidP="00645571">
      <w:pPr>
        <w:spacing w:after="200" w:line="276" w:lineRule="auto"/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Motions</w:t>
      </w:r>
      <w:r>
        <w:rPr>
          <w:sz w:val="24"/>
          <w:szCs w:val="24"/>
          <w:lang w:val="en-US"/>
        </w:rPr>
        <w:t xml:space="preserve"> (30 mins)</w:t>
      </w:r>
    </w:p>
    <w:p w:rsidR="00150CEB" w:rsidRPr="00717B45" w:rsidRDefault="00150CEB" w:rsidP="0064557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194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3" w:history="1">
        <w:r w:rsidRPr="00717B45">
          <w:rPr>
            <w:rStyle w:val="Hyperlink"/>
            <w:b/>
            <w:sz w:val="24"/>
            <w:szCs w:val="24"/>
            <w:lang w:val="en-US"/>
          </w:rPr>
          <w:t>https://mentor.ieee.org/802.11/dcn/15/11-15-0532-35-000m-revmc-sponsor-ballot-comments.xls</w:t>
        </w:r>
      </w:hyperlink>
      <w:r w:rsidRPr="00717B45">
        <w:rPr>
          <w:b/>
          <w:sz w:val="24"/>
          <w:szCs w:val="24"/>
          <w:lang w:val="en-US"/>
        </w:rPr>
        <w:t xml:space="preserve"> in the</w:t>
      </w:r>
      <w:r w:rsidR="00E46612">
        <w:rPr>
          <w:b/>
          <w:sz w:val="24"/>
          <w:szCs w:val="24"/>
          <w:lang w:val="en-US"/>
        </w:rPr>
        <w:t xml:space="preserve"> following tabs:</w:t>
      </w:r>
    </w:p>
    <w:p w:rsidR="00E46612" w:rsidRDefault="00150CEB" w:rsidP="0064557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-ED Motion - doc 230</w:t>
      </w:r>
      <w:r w:rsidR="007349B3">
        <w:rPr>
          <w:b/>
          <w:sz w:val="24"/>
          <w:szCs w:val="24"/>
          <w:lang w:val="en-US"/>
        </w:rPr>
        <w:t>, except for CID 7411</w:t>
      </w:r>
      <w:r w:rsidRPr="00717B45">
        <w:rPr>
          <w:b/>
          <w:sz w:val="24"/>
          <w:szCs w:val="24"/>
          <w:lang w:val="en-US"/>
        </w:rPr>
        <w:br/>
        <w:t>-ED Motion – Editorials</w:t>
      </w:r>
      <w:r w:rsidRPr="00717B45">
        <w:rPr>
          <w:b/>
          <w:sz w:val="24"/>
          <w:szCs w:val="24"/>
          <w:lang w:val="en-US"/>
        </w:rPr>
        <w:br/>
        <w:t>-ED Motion – Editorials Rework</w:t>
      </w:r>
      <w:r w:rsidRPr="00717B45">
        <w:rPr>
          <w:b/>
          <w:sz w:val="24"/>
          <w:szCs w:val="24"/>
          <w:lang w:val="en-US"/>
        </w:rPr>
        <w:br/>
        <w:t>-ED Motion – Trivial Technical</w:t>
      </w:r>
      <w:r w:rsidR="00E46612">
        <w:rPr>
          <w:b/>
          <w:sz w:val="24"/>
          <w:szCs w:val="24"/>
          <w:lang w:val="en-US"/>
        </w:rPr>
        <w:t xml:space="preserve"> </w:t>
      </w:r>
    </w:p>
    <w:p w:rsidR="00E46612" w:rsidRDefault="00343C50" w:rsidP="00645571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E46612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>nd</w:t>
      </w:r>
    </w:p>
    <w:p w:rsidR="00150CEB" w:rsidRPr="00717B45" w:rsidRDefault="00343C50" w:rsidP="00645571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-Resolve CID </w:t>
      </w:r>
      <w:r w:rsidRPr="007D0648">
        <w:rPr>
          <w:b/>
          <w:sz w:val="24"/>
          <w:szCs w:val="24"/>
          <w:lang w:val="en-US"/>
        </w:rPr>
        <w:t>7686</w:t>
      </w:r>
      <w:r w:rsidRPr="007D0648">
        <w:rPr>
          <w:b/>
          <w:sz w:val="24"/>
          <w:szCs w:val="24"/>
          <w:lang w:val="en-US"/>
        </w:rPr>
        <w:t xml:space="preserve"> as “Revised” with a resolution of “</w:t>
      </w:r>
      <w:r w:rsidRPr="007D0648">
        <w:rPr>
          <w:b/>
          <w:sz w:val="24"/>
          <w:szCs w:val="24"/>
          <w:lang w:val="en-US"/>
        </w:rPr>
        <w:t>Make changes under CID 7686 in https://mentor.ieee.org/802.11/dcn/16/11-16-0230-03-000m-sb1-st</w:t>
      </w:r>
      <w:r w:rsidR="007D0648">
        <w:rPr>
          <w:b/>
          <w:sz w:val="24"/>
          <w:szCs w:val="24"/>
          <w:lang w:val="en-US"/>
        </w:rPr>
        <w:t>ephens-resolutions-part-1.doc. These</w:t>
      </w:r>
      <w:r w:rsidRPr="007D0648">
        <w:rPr>
          <w:b/>
          <w:sz w:val="24"/>
          <w:szCs w:val="24"/>
          <w:lang w:val="en-US"/>
        </w:rPr>
        <w:t xml:space="preserve"> changes clarify the different interpretations of the "Tx VHT-MCS Map" field based on the value dot11VHTExtendedNSSBWCapable.</w:t>
      </w:r>
      <w:r w:rsidRPr="007D0648">
        <w:rPr>
          <w:b/>
          <w:sz w:val="24"/>
          <w:szCs w:val="24"/>
          <w:lang w:val="en-US"/>
        </w:rPr>
        <w:t>”</w:t>
      </w:r>
    </w:p>
    <w:p w:rsidR="00D322B1" w:rsidRDefault="00717B45" w:rsidP="00DA4A17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 xml:space="preserve"> a</w:t>
      </w:r>
      <w:r w:rsidR="00D322B1" w:rsidRPr="00717B45">
        <w:rPr>
          <w:b/>
          <w:sz w:val="24"/>
          <w:szCs w:val="24"/>
          <w:lang w:val="en-US"/>
        </w:rPr>
        <w:t>nd incorporate the indicated text changes into the TGmc draft.</w:t>
      </w:r>
    </w:p>
    <w:p w:rsidR="00717B45" w:rsidRPr="00717B45" w:rsidRDefault="00717B45" w:rsidP="00DA4A1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Moved:</w:t>
      </w:r>
      <w:r w:rsidR="00886868">
        <w:rPr>
          <w:b/>
          <w:sz w:val="24"/>
          <w:szCs w:val="24"/>
          <w:lang w:val="en-US"/>
        </w:rPr>
        <w:t xml:space="preserve"> Adrian Stephens</w:t>
      </w:r>
      <w:r>
        <w:rPr>
          <w:b/>
          <w:sz w:val="24"/>
          <w:szCs w:val="24"/>
          <w:lang w:val="en-US"/>
        </w:rPr>
        <w:br/>
        <w:t>Seconded:</w:t>
      </w:r>
      <w:r w:rsidR="00886868">
        <w:rPr>
          <w:b/>
          <w:sz w:val="24"/>
          <w:szCs w:val="24"/>
          <w:lang w:val="en-US"/>
        </w:rPr>
        <w:t xml:space="preserve"> Edward Au</w:t>
      </w:r>
      <w:r>
        <w:rPr>
          <w:b/>
          <w:sz w:val="24"/>
          <w:szCs w:val="24"/>
          <w:lang w:val="en-US"/>
        </w:rPr>
        <w:br/>
        <w:t>Result:</w:t>
      </w:r>
      <w:r w:rsidR="00886868">
        <w:rPr>
          <w:b/>
          <w:sz w:val="24"/>
          <w:szCs w:val="24"/>
          <w:lang w:val="en-US"/>
        </w:rPr>
        <w:t xml:space="preserve"> 10-0-0 Motion passes</w:t>
      </w:r>
    </w:p>
    <w:p w:rsidR="00D322B1" w:rsidRDefault="00D322B1" w:rsidP="00DA4A17">
      <w:pPr>
        <w:rPr>
          <w:sz w:val="24"/>
          <w:szCs w:val="24"/>
          <w:lang w:val="en-US"/>
        </w:rPr>
      </w:pPr>
    </w:p>
    <w:p w:rsidR="00D322B1" w:rsidRPr="00717B45" w:rsidRDefault="00D322B1" w:rsidP="00D322B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lastRenderedPageBreak/>
        <w:t>Motion</w:t>
      </w:r>
      <w:r w:rsidR="004C3A9C">
        <w:rPr>
          <w:b/>
          <w:sz w:val="24"/>
          <w:szCs w:val="24"/>
          <w:lang w:val="en-US"/>
        </w:rPr>
        <w:t xml:space="preserve"> 195</w:t>
      </w:r>
      <w:r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4" w:history="1">
        <w:r w:rsidR="00936E4D" w:rsidRPr="00F81161">
          <w:rPr>
            <w:rStyle w:val="Hyperlink"/>
            <w:b/>
            <w:sz w:val="24"/>
            <w:szCs w:val="24"/>
            <w:lang w:val="en-US"/>
          </w:rPr>
          <w:t>https://mentor.ieee.org/802.11/dcn/15/11-15-0665-23-000m-revmc-sb-gen-adhoc-comments.xlsx</w:t>
        </w:r>
      </w:hyperlink>
      <w:r w:rsidR="00936E4D">
        <w:rPr>
          <w:b/>
          <w:sz w:val="24"/>
          <w:szCs w:val="24"/>
          <w:lang w:val="en-US"/>
        </w:rPr>
        <w:t xml:space="preserve"> </w:t>
      </w:r>
      <w:r w:rsidR="00717B45" w:rsidRPr="00717B45">
        <w:rPr>
          <w:b/>
          <w:sz w:val="24"/>
          <w:szCs w:val="24"/>
          <w:lang w:val="en-US"/>
        </w:rPr>
        <w:t xml:space="preserve"> </w:t>
      </w:r>
      <w:r w:rsidRPr="00717B45">
        <w:rPr>
          <w:b/>
          <w:sz w:val="24"/>
          <w:szCs w:val="24"/>
          <w:lang w:val="en-US"/>
        </w:rPr>
        <w:t>in the</w:t>
      </w:r>
      <w:r w:rsidR="00886868">
        <w:rPr>
          <w:b/>
          <w:sz w:val="24"/>
          <w:szCs w:val="24"/>
          <w:lang w:val="en-US"/>
        </w:rPr>
        <w:t xml:space="preserve"> following tabs:</w:t>
      </w:r>
    </w:p>
    <w:p w:rsidR="00886868" w:rsidRDefault="00D322B1" w:rsidP="00D322B1">
      <w:pPr>
        <w:spacing w:after="200" w:line="276" w:lineRule="auto"/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-</w:t>
      </w:r>
      <w:r w:rsidR="00717B45" w:rsidRPr="00717B45">
        <w:rPr>
          <w:b/>
          <w:sz w:val="24"/>
          <w:szCs w:val="24"/>
          <w:lang w:val="en-US"/>
        </w:rPr>
        <w:t>GEN – Feb telecon</w:t>
      </w:r>
      <w:r w:rsidR="000E422E">
        <w:rPr>
          <w:b/>
          <w:sz w:val="24"/>
          <w:szCs w:val="24"/>
          <w:lang w:val="en-US"/>
        </w:rPr>
        <w:br/>
        <w:t xml:space="preserve">-GEN – FLL </w:t>
      </w:r>
      <w:r w:rsidR="00886868">
        <w:rPr>
          <w:b/>
          <w:sz w:val="24"/>
          <w:szCs w:val="24"/>
          <w:lang w:val="en-US"/>
        </w:rPr>
        <w:t>–</w:t>
      </w:r>
      <w:r w:rsidR="000E422E">
        <w:rPr>
          <w:b/>
          <w:sz w:val="24"/>
          <w:szCs w:val="24"/>
          <w:lang w:val="en-US"/>
        </w:rPr>
        <w:t xml:space="preserve"> B</w:t>
      </w:r>
      <w:r w:rsidR="00886868">
        <w:rPr>
          <w:b/>
          <w:sz w:val="24"/>
          <w:szCs w:val="24"/>
          <w:lang w:val="en-US"/>
        </w:rPr>
        <w:t>, except for CID 7295</w:t>
      </w:r>
      <w:r w:rsidR="00717B45" w:rsidRPr="00717B45">
        <w:rPr>
          <w:b/>
          <w:sz w:val="24"/>
          <w:szCs w:val="24"/>
          <w:lang w:val="en-US"/>
        </w:rPr>
        <w:br/>
      </w:r>
      <w:r w:rsidRPr="00717B45">
        <w:rPr>
          <w:b/>
          <w:sz w:val="24"/>
          <w:szCs w:val="24"/>
          <w:lang w:val="en-US"/>
        </w:rPr>
        <w:t>-</w:t>
      </w:r>
      <w:r w:rsidR="00717B45" w:rsidRPr="00717B45">
        <w:rPr>
          <w:b/>
          <w:sz w:val="24"/>
          <w:szCs w:val="24"/>
          <w:lang w:val="en-US"/>
        </w:rPr>
        <w:t xml:space="preserve">GEN – FLL </w:t>
      </w:r>
      <w:r w:rsidR="00BC0072">
        <w:rPr>
          <w:b/>
          <w:sz w:val="24"/>
          <w:szCs w:val="24"/>
          <w:lang w:val="en-US"/>
        </w:rPr>
        <w:t>–</w:t>
      </w:r>
      <w:r w:rsidR="00717B45" w:rsidRPr="00717B45">
        <w:rPr>
          <w:b/>
          <w:sz w:val="24"/>
          <w:szCs w:val="24"/>
          <w:lang w:val="en-US"/>
        </w:rPr>
        <w:t xml:space="preserve"> A</w:t>
      </w:r>
      <w:r w:rsidR="00BC0072">
        <w:rPr>
          <w:b/>
          <w:sz w:val="24"/>
          <w:szCs w:val="24"/>
          <w:lang w:val="en-US"/>
        </w:rPr>
        <w:t>, except for CID 7412</w:t>
      </w:r>
      <w:r w:rsidR="008B7C62">
        <w:rPr>
          <w:b/>
          <w:sz w:val="24"/>
          <w:szCs w:val="24"/>
          <w:lang w:val="en-US"/>
        </w:rPr>
        <w:t>, 7466</w:t>
      </w:r>
      <w:r w:rsidR="001312AE">
        <w:rPr>
          <w:b/>
          <w:sz w:val="24"/>
          <w:szCs w:val="24"/>
          <w:lang w:val="en-US"/>
        </w:rPr>
        <w:t>, 7467</w:t>
      </w:r>
      <w:r w:rsidR="00A06987">
        <w:rPr>
          <w:b/>
          <w:sz w:val="24"/>
          <w:szCs w:val="24"/>
          <w:lang w:val="en-US"/>
        </w:rPr>
        <w:t>, 7575</w:t>
      </w:r>
      <w:r w:rsidR="009E13BA">
        <w:rPr>
          <w:b/>
          <w:sz w:val="24"/>
          <w:szCs w:val="24"/>
          <w:lang w:val="en-US"/>
        </w:rPr>
        <w:t>, 7294, 7296</w:t>
      </w:r>
      <w:r w:rsidR="0013782A">
        <w:rPr>
          <w:b/>
          <w:sz w:val="24"/>
          <w:szCs w:val="24"/>
          <w:lang w:val="en-US"/>
        </w:rPr>
        <w:t>, 7526</w:t>
      </w:r>
      <w:r w:rsidR="00936E4D">
        <w:rPr>
          <w:b/>
          <w:sz w:val="24"/>
          <w:szCs w:val="24"/>
          <w:lang w:val="en-US"/>
        </w:rPr>
        <w:t>, 7404, 7408</w:t>
      </w:r>
      <w:r w:rsidR="008B7C62">
        <w:rPr>
          <w:b/>
          <w:sz w:val="24"/>
          <w:szCs w:val="24"/>
          <w:lang w:val="en-US"/>
        </w:rPr>
        <w:t xml:space="preserve"> </w:t>
      </w:r>
    </w:p>
    <w:p w:rsidR="00D322B1" w:rsidRDefault="008B7C62" w:rsidP="00D322B1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and</w:t>
      </w:r>
      <w:r>
        <w:rPr>
          <w:b/>
          <w:sz w:val="24"/>
          <w:szCs w:val="24"/>
          <w:lang w:val="en-US"/>
        </w:rPr>
        <w:br/>
        <w:t>Resolve CID 7466 as “REVISED” with a resolution of “</w:t>
      </w:r>
      <w:r w:rsidRPr="008B7C62">
        <w:rPr>
          <w:b/>
          <w:sz w:val="24"/>
          <w:szCs w:val="24"/>
          <w:lang w:val="en-US"/>
        </w:rPr>
        <w:t>incorporate changes as shown in 11-16/0279r1 (</w:t>
      </w:r>
      <w:hyperlink r:id="rId35" w:history="1">
        <w:r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https://mentor.ieee.org/802.11/dcn/16/11-16-0279-01-000m-resolution-of-cids-4773-and-4774.docx</w:t>
        </w:r>
      </w:hyperlink>
      <w:r w:rsidRPr="008B7C62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 xml:space="preserve">. </w:t>
      </w:r>
      <w:r w:rsidR="00280421">
        <w:rPr>
          <w:b/>
          <w:sz w:val="24"/>
          <w:szCs w:val="24"/>
          <w:lang w:val="en-US"/>
        </w:rPr>
        <w:t>These changes define the indicated term.”</w:t>
      </w:r>
      <w:r w:rsidR="00280421">
        <w:rPr>
          <w:b/>
          <w:sz w:val="24"/>
          <w:szCs w:val="24"/>
          <w:lang w:val="en-US"/>
        </w:rPr>
        <w:br/>
      </w:r>
      <w:r>
        <w:rPr>
          <w:b/>
          <w:sz w:val="24"/>
          <w:szCs w:val="24"/>
          <w:lang w:val="en-US"/>
        </w:rPr>
        <w:br/>
        <w:t>Resolve CID 7467 as</w:t>
      </w:r>
      <w:r>
        <w:rPr>
          <w:b/>
          <w:sz w:val="24"/>
          <w:szCs w:val="24"/>
          <w:lang w:val="en-US"/>
        </w:rPr>
        <w:t xml:space="preserve">“REVISED” with a resolution of </w:t>
      </w:r>
      <w:r>
        <w:rPr>
          <w:b/>
          <w:sz w:val="24"/>
          <w:szCs w:val="24"/>
          <w:lang w:val="en-US"/>
        </w:rPr>
        <w:t>“</w:t>
      </w:r>
      <w:r w:rsidRPr="008B7C62">
        <w:rPr>
          <w:b/>
          <w:sz w:val="24"/>
          <w:szCs w:val="24"/>
          <w:lang w:val="en-US"/>
        </w:rPr>
        <w:t>incorporate changes as shown in 11-16/0279r1 (</w:t>
      </w:r>
      <w:hyperlink r:id="rId36" w:history="1">
        <w:r w:rsidR="00A06987"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https://mentor.ieee.org/802.11/dcn/16/11-16-0279-01-000m-resolution-of-cids-4773-and-4774.docx</w:t>
        </w:r>
      </w:hyperlink>
      <w:r w:rsidRPr="008B7C62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>. These changes define the indicated term.”</w:t>
      </w:r>
    </w:p>
    <w:p w:rsidR="00A06987" w:rsidRDefault="00A06987" w:rsidP="00D322B1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Resolve CID 7575 as “Revised” with a resolution of “</w:t>
      </w:r>
      <w:r w:rsidRPr="00A06987">
        <w:rPr>
          <w:b/>
          <w:sz w:val="24"/>
          <w:szCs w:val="24"/>
          <w:lang w:val="en-US"/>
        </w:rPr>
        <w:t>Incorporate the changes for CID</w:t>
      </w:r>
      <w:r>
        <w:rPr>
          <w:b/>
          <w:sz w:val="24"/>
          <w:szCs w:val="24"/>
          <w:lang w:val="en-US"/>
        </w:rPr>
        <w:t xml:space="preserve"> 7575 in doc 11-16/288r3 (</w:t>
      </w:r>
      <w:hyperlink r:id="rId37" w:history="1">
        <w:r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https://mentor.ieee.org/802.11/dcn/16/11-16-0288-03-000m-resolution-for-some-gen-comments-in-sb1-part-ii.docx</w:t>
        </w:r>
      </w:hyperlink>
      <w:r>
        <w:rPr>
          <w:b/>
          <w:sz w:val="24"/>
          <w:szCs w:val="24"/>
          <w:lang w:val="en-US"/>
        </w:rPr>
        <w:t xml:space="preserve"> )</w:t>
      </w:r>
      <w:r w:rsidRPr="00A06987">
        <w:rPr>
          <w:b/>
          <w:sz w:val="24"/>
          <w:szCs w:val="24"/>
          <w:lang w:val="en-US"/>
        </w:rPr>
        <w:t xml:space="preserve"> which updates the MIB variable</w:t>
      </w:r>
      <w:r>
        <w:rPr>
          <w:b/>
          <w:sz w:val="24"/>
          <w:szCs w:val="24"/>
          <w:lang w:val="en-US"/>
        </w:rPr>
        <w:t xml:space="preserve"> in the manner requested by the commenter</w:t>
      </w:r>
      <w:r w:rsidRPr="00A06987">
        <w:rPr>
          <w:b/>
          <w:sz w:val="24"/>
          <w:szCs w:val="24"/>
          <w:lang w:val="en-US"/>
        </w:rPr>
        <w:t>.</w:t>
      </w:r>
      <w:r w:rsidR="00BD0AA7">
        <w:rPr>
          <w:b/>
          <w:sz w:val="24"/>
          <w:szCs w:val="24"/>
          <w:lang w:val="en-US"/>
        </w:rPr>
        <w:t>”</w:t>
      </w:r>
    </w:p>
    <w:p w:rsidR="00936E4D" w:rsidRPr="00936E4D" w:rsidRDefault="00936E4D" w:rsidP="00936E4D">
      <w:pPr>
        <w:spacing w:after="20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Resolve CID 7404 and 7408 as “Revised” with a resolution of “</w:t>
      </w:r>
      <w:r w:rsidRPr="00936E4D">
        <w:rPr>
          <w:b/>
          <w:sz w:val="24"/>
          <w:szCs w:val="24"/>
          <w:lang w:val="en-US"/>
        </w:rPr>
        <w:t>Incorporate the changes for CID 7404 in doc 11-16/291r1</w:t>
      </w:r>
      <w:hyperlink r:id="rId38" w:history="1">
        <w:r w:rsidRPr="00F81161">
          <w:rPr>
            <w:rStyle w:val="Hyperlink"/>
            <w:b/>
            <w:sz w:val="24"/>
            <w:szCs w:val="24"/>
            <w:lang w:val="en-US"/>
          </w:rPr>
          <w:t>https://mentor.ieee.org/802.11/dcn/16/11-16-0291-01-000m-miscellaneous-tgmc-cid-resolutions.docx</w:t>
        </w:r>
      </w:hyperlink>
      <w:r>
        <w:rPr>
          <w:b/>
          <w:sz w:val="24"/>
          <w:szCs w:val="24"/>
          <w:lang w:val="en-US"/>
        </w:rPr>
        <w:t>, changing “21-7” to “21-2”</w:t>
      </w:r>
      <w:r w:rsidRPr="00936E4D">
        <w:rPr>
          <w:b/>
          <w:sz w:val="24"/>
          <w:szCs w:val="24"/>
          <w:lang w:val="en-US"/>
        </w:rPr>
        <w:t xml:space="preserve">, This makes the effective change, but by making </w:t>
      </w:r>
      <w:r w:rsidR="00886868">
        <w:rPr>
          <w:b/>
          <w:sz w:val="24"/>
          <w:szCs w:val="24"/>
          <w:lang w:val="en-US"/>
        </w:rPr>
        <w:t>changes in 19.2.5 and 21.2.5.2.</w:t>
      </w:r>
      <w:r w:rsidR="00BD0AA7">
        <w:rPr>
          <w:b/>
          <w:sz w:val="24"/>
          <w:szCs w:val="24"/>
          <w:lang w:val="en-US"/>
        </w:rPr>
        <w:t>”</w:t>
      </w:r>
    </w:p>
    <w:p w:rsidR="00D322B1" w:rsidRDefault="00717B45" w:rsidP="00D322B1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a</w:t>
      </w:r>
      <w:r w:rsidR="00D322B1" w:rsidRPr="00717B45">
        <w:rPr>
          <w:b/>
          <w:sz w:val="24"/>
          <w:szCs w:val="24"/>
          <w:lang w:val="en-US"/>
        </w:rPr>
        <w:t>nd incorporate the indicated text changes into the TGmc draft.</w:t>
      </w:r>
    </w:p>
    <w:p w:rsidR="00886868" w:rsidRPr="00717B45" w:rsidRDefault="00886868" w:rsidP="00D322B1">
      <w:pPr>
        <w:rPr>
          <w:b/>
          <w:sz w:val="24"/>
          <w:szCs w:val="24"/>
          <w:lang w:val="en-US"/>
        </w:rPr>
      </w:pPr>
    </w:p>
    <w:p w:rsidR="00717B45" w:rsidRPr="00717B45" w:rsidRDefault="00717B45" w:rsidP="00717B45">
      <w:pPr>
        <w:rPr>
          <w:b/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Moved:</w:t>
      </w:r>
      <w:r w:rsidR="003937EB">
        <w:rPr>
          <w:b/>
          <w:sz w:val="24"/>
          <w:szCs w:val="24"/>
          <w:lang w:val="en-US"/>
        </w:rPr>
        <w:t xml:space="preserve"> Jon Rosdahl</w:t>
      </w:r>
      <w:r w:rsidRPr="00717B45">
        <w:rPr>
          <w:b/>
          <w:sz w:val="24"/>
          <w:szCs w:val="24"/>
          <w:lang w:val="en-US"/>
        </w:rPr>
        <w:br/>
        <w:t>Seconded:</w:t>
      </w:r>
      <w:r w:rsidR="003937EB">
        <w:rPr>
          <w:b/>
          <w:sz w:val="24"/>
          <w:szCs w:val="24"/>
          <w:lang w:val="en-US"/>
        </w:rPr>
        <w:t xml:space="preserve"> Stephen McCann</w:t>
      </w:r>
      <w:r w:rsidRPr="00717B45">
        <w:rPr>
          <w:b/>
          <w:sz w:val="24"/>
          <w:szCs w:val="24"/>
          <w:lang w:val="en-US"/>
        </w:rPr>
        <w:br/>
        <w:t>Result:</w:t>
      </w:r>
      <w:r w:rsidR="003937EB">
        <w:rPr>
          <w:b/>
          <w:sz w:val="24"/>
          <w:szCs w:val="24"/>
          <w:lang w:val="en-US"/>
        </w:rPr>
        <w:t xml:space="preserve"> 9-0-1 Passes</w:t>
      </w:r>
    </w:p>
    <w:p w:rsidR="00717B45" w:rsidRPr="00717B45" w:rsidRDefault="00717B45" w:rsidP="00D322B1">
      <w:pPr>
        <w:rPr>
          <w:b/>
          <w:sz w:val="24"/>
          <w:szCs w:val="24"/>
          <w:lang w:val="en-US"/>
        </w:rPr>
      </w:pPr>
    </w:p>
    <w:p w:rsidR="004911DA" w:rsidRDefault="004911DA" w:rsidP="004911DA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</w:p>
    <w:p w:rsidR="00717B45" w:rsidRPr="00717B45" w:rsidRDefault="00280421" w:rsidP="0028042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/>
      </w:r>
      <w:r w:rsidR="00717B45" w:rsidRPr="00717B45">
        <w:rPr>
          <w:b/>
          <w:sz w:val="24"/>
          <w:szCs w:val="24"/>
          <w:lang w:val="en-US"/>
        </w:rPr>
        <w:t>Motion</w:t>
      </w:r>
      <w:r w:rsidR="004C3A9C">
        <w:rPr>
          <w:b/>
          <w:sz w:val="24"/>
          <w:szCs w:val="24"/>
          <w:lang w:val="en-US"/>
        </w:rPr>
        <w:t xml:space="preserve"> 196</w:t>
      </w:r>
      <w:r w:rsidR="00717B45" w:rsidRPr="00717B45">
        <w:rPr>
          <w:b/>
          <w:sz w:val="24"/>
          <w:szCs w:val="24"/>
          <w:lang w:val="en-US"/>
        </w:rPr>
        <w:t xml:space="preserve">: Approve the comment resolutions in </w:t>
      </w:r>
      <w:hyperlink r:id="rId39" w:history="1">
        <w:r w:rsidR="00F905D0">
          <w:rPr>
            <w:rStyle w:val="Hyperlink"/>
            <w:b/>
            <w:sz w:val="24"/>
            <w:szCs w:val="24"/>
            <w:lang w:val="en-US"/>
          </w:rPr>
          <w:t>https://mentor.ieee.org/802.11/dcn/15/11-15-0565-35-000m-revmc-sb-mac-comments.xls</w:t>
        </w:r>
      </w:hyperlink>
      <w:r w:rsidR="00717B45" w:rsidRPr="00717B45">
        <w:rPr>
          <w:b/>
          <w:sz w:val="24"/>
          <w:szCs w:val="24"/>
          <w:lang w:val="en-US"/>
        </w:rPr>
        <w:t xml:space="preserve"> </w:t>
      </w:r>
      <w:r w:rsidR="00717B45" w:rsidRPr="00717B45">
        <w:rPr>
          <w:b/>
          <w:sz w:val="24"/>
          <w:szCs w:val="24"/>
          <w:lang w:val="en-US"/>
        </w:rPr>
        <w:t xml:space="preserve"> in the</w:t>
      </w:r>
      <w:r w:rsidR="00C310A4">
        <w:rPr>
          <w:b/>
          <w:sz w:val="24"/>
          <w:szCs w:val="24"/>
          <w:lang w:val="en-US"/>
        </w:rPr>
        <w:t xml:space="preserve"> following tabs:</w:t>
      </w:r>
    </w:p>
    <w:p w:rsidR="00717B45" w:rsidRPr="00717B45" w:rsidRDefault="00717B45" w:rsidP="00717B45">
      <w:pPr>
        <w:spacing w:after="200" w:line="276" w:lineRule="auto"/>
        <w:rPr>
          <w:b/>
        </w:rPr>
      </w:pPr>
      <w:r w:rsidRPr="00717B45">
        <w:rPr>
          <w:b/>
          <w:sz w:val="24"/>
          <w:szCs w:val="24"/>
          <w:lang w:val="en-US"/>
        </w:rPr>
        <w:t>-</w:t>
      </w:r>
      <w:r w:rsidRPr="00717B45">
        <w:rPr>
          <w:b/>
        </w:rPr>
        <w:t xml:space="preserve"> </w:t>
      </w:r>
      <w:r w:rsidRPr="00717B45">
        <w:rPr>
          <w:b/>
        </w:rPr>
        <w:t>Motion MAC-BM</w:t>
      </w:r>
      <w:r w:rsidR="003441A7">
        <w:rPr>
          <w:b/>
        </w:rPr>
        <w:t xml:space="preserve"> </w:t>
      </w:r>
      <w:r w:rsidRPr="00717B45">
        <w:rPr>
          <w:b/>
          <w:sz w:val="24"/>
          <w:szCs w:val="24"/>
          <w:lang w:val="en-US"/>
        </w:rPr>
        <w:br/>
        <w:t>-</w:t>
      </w:r>
      <w:r w:rsidRPr="00717B45">
        <w:rPr>
          <w:b/>
        </w:rPr>
        <w:t xml:space="preserve"> </w:t>
      </w:r>
      <w:r w:rsidRPr="00717B45">
        <w:rPr>
          <w:b/>
        </w:rPr>
        <w:t>Motion MAC-BN</w:t>
      </w:r>
      <w:r w:rsidR="00EE7EC2">
        <w:rPr>
          <w:b/>
        </w:rPr>
        <w:t xml:space="preserve"> </w:t>
      </w:r>
      <w:r w:rsidRPr="00717B45">
        <w:rPr>
          <w:b/>
        </w:rPr>
        <w:br/>
        <w:t xml:space="preserve">- </w:t>
      </w:r>
      <w:r w:rsidRPr="00717B45">
        <w:rPr>
          <w:b/>
        </w:rPr>
        <w:t>Motion MAC 11-160230r2</w:t>
      </w:r>
    </w:p>
    <w:p w:rsidR="00717B45" w:rsidRDefault="00717B45" w:rsidP="00717B45">
      <w:pPr>
        <w:rPr>
          <w:sz w:val="24"/>
          <w:szCs w:val="24"/>
          <w:lang w:val="en-US"/>
        </w:rPr>
      </w:pPr>
      <w:r w:rsidRPr="00717B45">
        <w:rPr>
          <w:b/>
          <w:sz w:val="24"/>
          <w:szCs w:val="24"/>
          <w:lang w:val="en-US"/>
        </w:rPr>
        <w:t>a</w:t>
      </w:r>
      <w:r w:rsidRPr="00717B45">
        <w:rPr>
          <w:b/>
          <w:sz w:val="24"/>
          <w:szCs w:val="24"/>
          <w:lang w:val="en-US"/>
        </w:rPr>
        <w:t>nd incorporate the indicated text changes into the TGmc draft</w:t>
      </w:r>
      <w:r>
        <w:rPr>
          <w:sz w:val="24"/>
          <w:szCs w:val="24"/>
          <w:lang w:val="en-US"/>
        </w:rPr>
        <w:t>.</w:t>
      </w:r>
    </w:p>
    <w:p w:rsidR="00717B45" w:rsidRPr="00717B45" w:rsidRDefault="00717B45" w:rsidP="00717B4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Moved:</w:t>
      </w:r>
      <w:r w:rsidR="00093244">
        <w:rPr>
          <w:b/>
          <w:sz w:val="24"/>
          <w:szCs w:val="24"/>
          <w:lang w:val="en-US"/>
        </w:rPr>
        <w:t xml:space="preserve"> Edward Au</w:t>
      </w:r>
      <w:r>
        <w:rPr>
          <w:b/>
          <w:sz w:val="24"/>
          <w:szCs w:val="24"/>
          <w:lang w:val="en-US"/>
        </w:rPr>
        <w:br/>
        <w:t>Seconded:</w:t>
      </w:r>
      <w:r w:rsidR="00093244">
        <w:rPr>
          <w:b/>
          <w:sz w:val="24"/>
          <w:szCs w:val="24"/>
          <w:lang w:val="en-US"/>
        </w:rPr>
        <w:t xml:space="preserve"> Graham Smith</w:t>
      </w:r>
      <w:r>
        <w:rPr>
          <w:b/>
          <w:sz w:val="24"/>
          <w:szCs w:val="24"/>
          <w:lang w:val="en-US"/>
        </w:rPr>
        <w:br/>
        <w:t>Result:</w:t>
      </w:r>
      <w:r w:rsidR="00093244">
        <w:rPr>
          <w:b/>
          <w:sz w:val="24"/>
          <w:szCs w:val="24"/>
          <w:lang w:val="en-US"/>
        </w:rPr>
        <w:t xml:space="preserve"> 5-0-0 Motion Passes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72176B" w:rsidRDefault="002F55EE" w:rsidP="004911DA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72176B" w:rsidRDefault="0072176B" w:rsidP="002F55EE">
      <w:pPr>
        <w:rPr>
          <w:bCs/>
          <w:sz w:val="24"/>
          <w:szCs w:val="24"/>
          <w:lang w:val="en-US"/>
        </w:rPr>
      </w:pP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Default="00DA4A17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40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C33DFD" w:rsidRPr="003759F2" w:rsidRDefault="00C33DFD" w:rsidP="00C33DF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4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https://mentor.ieee.org/802.11/dcn/16/11-16-0292-00-000m-sb1-ecclesine-resolutions.docx</w:t>
        </w:r>
      </w:hyperlink>
      <w:r>
        <w:rPr>
          <w:rFonts w:ascii="Arial" w:hAnsi="Arial" w:cs="Arial"/>
          <w:sz w:val="20"/>
        </w:rPr>
        <w:t xml:space="preserve"> </w:t>
      </w:r>
    </w:p>
    <w:p w:rsidR="00DC3DD0" w:rsidRDefault="00DC3DD0" w:rsidP="004911DA">
      <w:pPr>
        <w:rPr>
          <w:b/>
          <w:bCs/>
          <w:sz w:val="24"/>
          <w:szCs w:val="24"/>
          <w:lang w:val="en-US"/>
        </w:rPr>
      </w:pPr>
      <w:r w:rsidRPr="00DC3DD0">
        <w:rPr>
          <w:bCs/>
          <w:sz w:val="24"/>
          <w:szCs w:val="24"/>
          <w:lang w:val="en-US"/>
        </w:rPr>
        <w:t>Review and assignment of unassigned CIDs</w:t>
      </w:r>
    </w:p>
    <w:p w:rsidR="004911DA" w:rsidRPr="002F55EE" w:rsidRDefault="002F55EE" w:rsidP="004911DA">
      <w:pPr>
        <w:rPr>
          <w:sz w:val="24"/>
          <w:szCs w:val="24"/>
          <w:lang w:val="en-US"/>
        </w:rPr>
      </w:pPr>
      <w:r w:rsidRPr="00DC3DD0">
        <w:rPr>
          <w:b/>
          <w:bCs/>
          <w:sz w:val="24"/>
          <w:szCs w:val="24"/>
          <w:lang w:val="en-US"/>
        </w:rPr>
        <w:br/>
      </w:r>
      <w:r w:rsidR="004911DA">
        <w:rPr>
          <w:b/>
          <w:bCs/>
          <w:sz w:val="24"/>
          <w:szCs w:val="24"/>
          <w:lang w:val="en-US"/>
        </w:rPr>
        <w:t>Adjourn</w:t>
      </w:r>
      <w:r w:rsidRPr="002F55EE">
        <w:rPr>
          <w:b/>
          <w:bCs/>
          <w:sz w:val="24"/>
          <w:szCs w:val="24"/>
          <w:lang w:val="en-US"/>
        </w:rPr>
        <w:br/>
      </w:r>
    </w:p>
    <w:p w:rsidR="00AE31B1" w:rsidRDefault="002F55EE" w:rsidP="00F274EC">
      <w:r w:rsidRPr="002F55EE">
        <w:rPr>
          <w:sz w:val="24"/>
          <w:szCs w:val="24"/>
          <w:lang w:val="en-US"/>
        </w:rPr>
        <w:br/>
      </w:r>
      <w:r w:rsidR="00AE31B1">
        <w:t>Note that BRC meetings and teleconferences are subject to IEEE policies and procedures, see:</w:t>
      </w:r>
    </w:p>
    <w:p w:rsidR="00AE31B1" w:rsidRDefault="00AE31B1" w:rsidP="00AE31B1">
      <w:r>
        <w:t xml:space="preserve">–        </w:t>
      </w:r>
      <w:hyperlink r:id="rId42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43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44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45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46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47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48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49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0" w:name="1504421d150cbd41_BM_BEGIN"/>
      <w:bookmarkEnd w:id="0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 xml:space="preserve">TGmc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</w:t>
      </w:r>
      <w:r w:rsidR="00AF68FA">
        <w:t>22, 2016 to Thu, Feb 25, 2016, 5</w:t>
      </w:r>
      <w:r>
        <w:t>:30 am | 12 hr</w:t>
      </w:r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DA4A17" w:rsidP="00FE4665">
      <w:pPr>
        <w:pStyle w:val="NormalWeb"/>
      </w:pPr>
      <w:hyperlink r:id="rId50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DA4A17" w:rsidP="00FE4665">
      <w:pPr>
        <w:pStyle w:val="NormalWeb"/>
      </w:pPr>
      <w:hyperlink r:id="rId51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9E2607">
      <w:pPr>
        <w:rPr>
          <w:b/>
          <w:sz w:val="24"/>
        </w:rPr>
      </w:pPr>
      <w:r>
        <w:rPr>
          <w:b/>
          <w:sz w:val="24"/>
        </w:rPr>
        <w:t>Minutes: 11-16-249</w:t>
      </w:r>
      <w:bookmarkStart w:id="1" w:name="_GoBack"/>
      <w:bookmarkEnd w:id="1"/>
    </w:p>
    <w:sectPr w:rsidR="00ED4107">
      <w:headerReference w:type="default" r:id="rId52"/>
      <w:footerReference w:type="default" r:id="rId5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CA" w:rsidRDefault="00B27CCA">
      <w:r>
        <w:separator/>
      </w:r>
    </w:p>
  </w:endnote>
  <w:endnote w:type="continuationSeparator" w:id="0">
    <w:p w:rsidR="00B27CCA" w:rsidRDefault="00B2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17" w:rsidRDefault="00DA4A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E2607">
      <w:rPr>
        <w:noProof/>
      </w:rPr>
      <w:t>8</w:t>
    </w:r>
    <w:r>
      <w:fldChar w:fldCharType="end"/>
    </w:r>
    <w:r>
      <w:tab/>
    </w:r>
    <w:fldSimple w:instr=" COMMENTS  \* MERGEFORMAT ">
      <w:r>
        <w:t xml:space="preserve">Dorothy Stanley, HPE </w:t>
      </w:r>
    </w:fldSimple>
  </w:p>
  <w:p w:rsidR="00DA4A17" w:rsidRDefault="00DA4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CA" w:rsidRDefault="00B27CCA">
      <w:r>
        <w:separator/>
      </w:r>
    </w:p>
  </w:footnote>
  <w:footnote w:type="continuationSeparator" w:id="0">
    <w:p w:rsidR="00B27CCA" w:rsidRDefault="00B27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17" w:rsidRDefault="00DA4A1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February 201</w:t>
      </w:r>
    </w:fldSimple>
    <w:r>
      <w:t>6</w:t>
    </w:r>
    <w:r>
      <w:tab/>
    </w:r>
    <w:r>
      <w:tab/>
    </w:r>
    <w:fldSimple w:instr=" TITLE  \* MERGEFORMAT ">
      <w:r>
        <w:t>doc.: IEEE 802.11-16/0277r</w:t>
      </w:r>
    </w:fldSimple>
    <w:r w:rsidR="00093244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1296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E2C1C"/>
    <w:multiLevelType w:val="hybridMultilevel"/>
    <w:tmpl w:val="D97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40"/>
    <w:multiLevelType w:val="hybridMultilevel"/>
    <w:tmpl w:val="86A27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84AA2"/>
    <w:multiLevelType w:val="hybridMultilevel"/>
    <w:tmpl w:val="AB18307C"/>
    <w:lvl w:ilvl="0" w:tplc="E3AAB5C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30C39"/>
    <w:multiLevelType w:val="hybridMultilevel"/>
    <w:tmpl w:val="F7B44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B7E27"/>
    <w:multiLevelType w:val="hybridMultilevel"/>
    <w:tmpl w:val="D682E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143F1"/>
    <w:multiLevelType w:val="hybridMultilevel"/>
    <w:tmpl w:val="F59AA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75BA4"/>
    <w:multiLevelType w:val="hybridMultilevel"/>
    <w:tmpl w:val="B20E3DBC"/>
    <w:lvl w:ilvl="0" w:tplc="1B7CD0AA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72E2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8909F3"/>
    <w:multiLevelType w:val="hybridMultilevel"/>
    <w:tmpl w:val="A972FF8A"/>
    <w:lvl w:ilvl="0" w:tplc="D422D694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22"/>
  </w:num>
  <w:num w:numId="11">
    <w:abstractNumId w:val="12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1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C09"/>
    <w:rsid w:val="00030EA6"/>
    <w:rsid w:val="0004242F"/>
    <w:rsid w:val="00042E3A"/>
    <w:rsid w:val="0004621A"/>
    <w:rsid w:val="00064C27"/>
    <w:rsid w:val="000664C6"/>
    <w:rsid w:val="000673CF"/>
    <w:rsid w:val="0007110E"/>
    <w:rsid w:val="000749D5"/>
    <w:rsid w:val="00082E38"/>
    <w:rsid w:val="00082F0D"/>
    <w:rsid w:val="0008721E"/>
    <w:rsid w:val="00087B9D"/>
    <w:rsid w:val="00093244"/>
    <w:rsid w:val="000A0319"/>
    <w:rsid w:val="000A194E"/>
    <w:rsid w:val="000D675A"/>
    <w:rsid w:val="000E422E"/>
    <w:rsid w:val="000F1544"/>
    <w:rsid w:val="0010632A"/>
    <w:rsid w:val="001312AE"/>
    <w:rsid w:val="00131FF7"/>
    <w:rsid w:val="001325F7"/>
    <w:rsid w:val="00136E4A"/>
    <w:rsid w:val="0013782A"/>
    <w:rsid w:val="00150CEB"/>
    <w:rsid w:val="0015758B"/>
    <w:rsid w:val="0016675D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0421"/>
    <w:rsid w:val="00282433"/>
    <w:rsid w:val="00282E45"/>
    <w:rsid w:val="00284104"/>
    <w:rsid w:val="0029020B"/>
    <w:rsid w:val="002C4389"/>
    <w:rsid w:val="002D28FD"/>
    <w:rsid w:val="002D2BDD"/>
    <w:rsid w:val="002D44BE"/>
    <w:rsid w:val="002D4536"/>
    <w:rsid w:val="002D5371"/>
    <w:rsid w:val="002E0489"/>
    <w:rsid w:val="002E0B67"/>
    <w:rsid w:val="002E19D6"/>
    <w:rsid w:val="002F55EE"/>
    <w:rsid w:val="00307FF9"/>
    <w:rsid w:val="00323B0A"/>
    <w:rsid w:val="00326E21"/>
    <w:rsid w:val="003332D8"/>
    <w:rsid w:val="00336F91"/>
    <w:rsid w:val="00336FBD"/>
    <w:rsid w:val="00341F0A"/>
    <w:rsid w:val="00343C50"/>
    <w:rsid w:val="003441A7"/>
    <w:rsid w:val="00357EBA"/>
    <w:rsid w:val="003661A6"/>
    <w:rsid w:val="00371341"/>
    <w:rsid w:val="00375163"/>
    <w:rsid w:val="00385CB0"/>
    <w:rsid w:val="003937EB"/>
    <w:rsid w:val="00393F74"/>
    <w:rsid w:val="003A16E9"/>
    <w:rsid w:val="003B680E"/>
    <w:rsid w:val="003C3330"/>
    <w:rsid w:val="003C4794"/>
    <w:rsid w:val="003D45DB"/>
    <w:rsid w:val="003E4965"/>
    <w:rsid w:val="00401C7F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77479"/>
    <w:rsid w:val="00487405"/>
    <w:rsid w:val="004911DA"/>
    <w:rsid w:val="00493A39"/>
    <w:rsid w:val="004A1E56"/>
    <w:rsid w:val="004A2E38"/>
    <w:rsid w:val="004A6A85"/>
    <w:rsid w:val="004B064B"/>
    <w:rsid w:val="004B631F"/>
    <w:rsid w:val="004C3A9C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47B20"/>
    <w:rsid w:val="00551069"/>
    <w:rsid w:val="00552B98"/>
    <w:rsid w:val="005756BD"/>
    <w:rsid w:val="005801E0"/>
    <w:rsid w:val="00595BE6"/>
    <w:rsid w:val="005A2B5B"/>
    <w:rsid w:val="005A6B92"/>
    <w:rsid w:val="005F072D"/>
    <w:rsid w:val="005F6C84"/>
    <w:rsid w:val="0060380D"/>
    <w:rsid w:val="006058FE"/>
    <w:rsid w:val="0062440B"/>
    <w:rsid w:val="00625C64"/>
    <w:rsid w:val="00645571"/>
    <w:rsid w:val="00653ED0"/>
    <w:rsid w:val="00654D5A"/>
    <w:rsid w:val="00663801"/>
    <w:rsid w:val="00696905"/>
    <w:rsid w:val="006A6EEC"/>
    <w:rsid w:val="006B0C77"/>
    <w:rsid w:val="006B3823"/>
    <w:rsid w:val="006B4846"/>
    <w:rsid w:val="006C0727"/>
    <w:rsid w:val="006E145F"/>
    <w:rsid w:val="006E6026"/>
    <w:rsid w:val="006F6259"/>
    <w:rsid w:val="00701929"/>
    <w:rsid w:val="00703B1E"/>
    <w:rsid w:val="00717B45"/>
    <w:rsid w:val="0072176B"/>
    <w:rsid w:val="00734472"/>
    <w:rsid w:val="007349B3"/>
    <w:rsid w:val="0074271E"/>
    <w:rsid w:val="007462E2"/>
    <w:rsid w:val="0075591D"/>
    <w:rsid w:val="00756B7C"/>
    <w:rsid w:val="007615E8"/>
    <w:rsid w:val="00770572"/>
    <w:rsid w:val="00786770"/>
    <w:rsid w:val="007A6443"/>
    <w:rsid w:val="007A6851"/>
    <w:rsid w:val="007B4B45"/>
    <w:rsid w:val="007B730B"/>
    <w:rsid w:val="007C6DF8"/>
    <w:rsid w:val="007D0648"/>
    <w:rsid w:val="007F14B2"/>
    <w:rsid w:val="007F4786"/>
    <w:rsid w:val="008056A9"/>
    <w:rsid w:val="00825DD0"/>
    <w:rsid w:val="0083398F"/>
    <w:rsid w:val="00840664"/>
    <w:rsid w:val="0084722F"/>
    <w:rsid w:val="00862AFA"/>
    <w:rsid w:val="00886868"/>
    <w:rsid w:val="008B7C62"/>
    <w:rsid w:val="008C7B90"/>
    <w:rsid w:val="008D3697"/>
    <w:rsid w:val="008D4F49"/>
    <w:rsid w:val="008D7EE1"/>
    <w:rsid w:val="008E048A"/>
    <w:rsid w:val="008E6173"/>
    <w:rsid w:val="008F3A2E"/>
    <w:rsid w:val="008F4CC6"/>
    <w:rsid w:val="00910062"/>
    <w:rsid w:val="00913938"/>
    <w:rsid w:val="00933FF2"/>
    <w:rsid w:val="00936E4D"/>
    <w:rsid w:val="00946D04"/>
    <w:rsid w:val="00956D71"/>
    <w:rsid w:val="00960D79"/>
    <w:rsid w:val="00976DEF"/>
    <w:rsid w:val="00980DFB"/>
    <w:rsid w:val="0098186C"/>
    <w:rsid w:val="0098327D"/>
    <w:rsid w:val="009849C9"/>
    <w:rsid w:val="0099724D"/>
    <w:rsid w:val="009B110E"/>
    <w:rsid w:val="009B179A"/>
    <w:rsid w:val="009C2ACD"/>
    <w:rsid w:val="009D34DA"/>
    <w:rsid w:val="009E0FFB"/>
    <w:rsid w:val="009E13BA"/>
    <w:rsid w:val="009E2607"/>
    <w:rsid w:val="009E6383"/>
    <w:rsid w:val="009F2FBC"/>
    <w:rsid w:val="009F33C6"/>
    <w:rsid w:val="009F6738"/>
    <w:rsid w:val="00A04DD5"/>
    <w:rsid w:val="00A06987"/>
    <w:rsid w:val="00A1166D"/>
    <w:rsid w:val="00A3025E"/>
    <w:rsid w:val="00A30729"/>
    <w:rsid w:val="00A361DC"/>
    <w:rsid w:val="00A37403"/>
    <w:rsid w:val="00A4324C"/>
    <w:rsid w:val="00A47618"/>
    <w:rsid w:val="00A55E07"/>
    <w:rsid w:val="00A60BE4"/>
    <w:rsid w:val="00A6490D"/>
    <w:rsid w:val="00A66799"/>
    <w:rsid w:val="00A6798E"/>
    <w:rsid w:val="00A74D77"/>
    <w:rsid w:val="00A94247"/>
    <w:rsid w:val="00AA4072"/>
    <w:rsid w:val="00AA427C"/>
    <w:rsid w:val="00AA7A67"/>
    <w:rsid w:val="00AE31B1"/>
    <w:rsid w:val="00AF68FA"/>
    <w:rsid w:val="00B07EEE"/>
    <w:rsid w:val="00B12D93"/>
    <w:rsid w:val="00B241AF"/>
    <w:rsid w:val="00B26CEA"/>
    <w:rsid w:val="00B27CCA"/>
    <w:rsid w:val="00B35EB2"/>
    <w:rsid w:val="00B4796C"/>
    <w:rsid w:val="00B561C4"/>
    <w:rsid w:val="00B633D8"/>
    <w:rsid w:val="00B76539"/>
    <w:rsid w:val="00BB6F9B"/>
    <w:rsid w:val="00BC0072"/>
    <w:rsid w:val="00BC3DDA"/>
    <w:rsid w:val="00BC4DBE"/>
    <w:rsid w:val="00BC531A"/>
    <w:rsid w:val="00BC7B05"/>
    <w:rsid w:val="00BD0AA7"/>
    <w:rsid w:val="00BD755D"/>
    <w:rsid w:val="00BE68C2"/>
    <w:rsid w:val="00C011F0"/>
    <w:rsid w:val="00C259EA"/>
    <w:rsid w:val="00C310A4"/>
    <w:rsid w:val="00C33DFD"/>
    <w:rsid w:val="00C518FD"/>
    <w:rsid w:val="00C61EB0"/>
    <w:rsid w:val="00C708C2"/>
    <w:rsid w:val="00C9531A"/>
    <w:rsid w:val="00CA09B2"/>
    <w:rsid w:val="00CB6F48"/>
    <w:rsid w:val="00CC1645"/>
    <w:rsid w:val="00CD0CBD"/>
    <w:rsid w:val="00CE0A66"/>
    <w:rsid w:val="00CE40D9"/>
    <w:rsid w:val="00D028B5"/>
    <w:rsid w:val="00D02B02"/>
    <w:rsid w:val="00D16C54"/>
    <w:rsid w:val="00D21186"/>
    <w:rsid w:val="00D246A6"/>
    <w:rsid w:val="00D322B1"/>
    <w:rsid w:val="00D43B7B"/>
    <w:rsid w:val="00D4436E"/>
    <w:rsid w:val="00D71A8C"/>
    <w:rsid w:val="00D87687"/>
    <w:rsid w:val="00D9634E"/>
    <w:rsid w:val="00DA415B"/>
    <w:rsid w:val="00DA4A17"/>
    <w:rsid w:val="00DB3913"/>
    <w:rsid w:val="00DC3DD0"/>
    <w:rsid w:val="00DC5A7B"/>
    <w:rsid w:val="00DE2A10"/>
    <w:rsid w:val="00DF276E"/>
    <w:rsid w:val="00E02004"/>
    <w:rsid w:val="00E14D88"/>
    <w:rsid w:val="00E156E9"/>
    <w:rsid w:val="00E42D41"/>
    <w:rsid w:val="00E46612"/>
    <w:rsid w:val="00E56A67"/>
    <w:rsid w:val="00E623A1"/>
    <w:rsid w:val="00E66EE0"/>
    <w:rsid w:val="00E818CA"/>
    <w:rsid w:val="00E81B7F"/>
    <w:rsid w:val="00E86D8B"/>
    <w:rsid w:val="00EB0290"/>
    <w:rsid w:val="00EB64E1"/>
    <w:rsid w:val="00EB79F2"/>
    <w:rsid w:val="00EC5613"/>
    <w:rsid w:val="00ED4107"/>
    <w:rsid w:val="00EE5913"/>
    <w:rsid w:val="00EE621A"/>
    <w:rsid w:val="00EE65C1"/>
    <w:rsid w:val="00EE7EC2"/>
    <w:rsid w:val="00EF1F58"/>
    <w:rsid w:val="00EF4F6F"/>
    <w:rsid w:val="00F00CD8"/>
    <w:rsid w:val="00F2574E"/>
    <w:rsid w:val="00F274EC"/>
    <w:rsid w:val="00F33D50"/>
    <w:rsid w:val="00F36C09"/>
    <w:rsid w:val="00F513EE"/>
    <w:rsid w:val="00F62A45"/>
    <w:rsid w:val="00F653E6"/>
    <w:rsid w:val="00F660CA"/>
    <w:rsid w:val="00F7092B"/>
    <w:rsid w:val="00F81968"/>
    <w:rsid w:val="00F87CC7"/>
    <w:rsid w:val="00F905D0"/>
    <w:rsid w:val="00F91689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16/11-16-0268-00-000m-resolution-for-cid-7090-d5.docx" TargetMode="External"/><Relationship Id="rId18" Type="http://schemas.openxmlformats.org/officeDocument/2006/relationships/hyperlink" Target="https://mentor.ieee.org/802.11/dcn/16/11-16-0284-00-000m-sb1-proposed-resolutions-for-trivial-technical-comments.doc" TargetMode="External"/><Relationship Id="rId26" Type="http://schemas.openxmlformats.org/officeDocument/2006/relationships/hyperlink" Target="https://mentor.ieee.org/802.11/dcn/16/11-16-0286-01-000m-resolution-for-some-gen-comments-in-sb1.docx" TargetMode="External"/><Relationship Id="rId39" Type="http://schemas.openxmlformats.org/officeDocument/2006/relationships/hyperlink" Target="https://mentor.ieee.org/802.11/dcn/15/11-15-0565-35-000m-revmc-sb-mac-comments.xls" TargetMode="External"/><Relationship Id="rId21" Type="http://schemas.openxmlformats.org/officeDocument/2006/relationships/hyperlink" Target="https://mentor.ieee.org/802.11/dcn/16/11-16-0278-01-000m-resolutions-for-cids-assigned-to-graham-d5.docx" TargetMode="External"/><Relationship Id="rId34" Type="http://schemas.openxmlformats.org/officeDocument/2006/relationships/hyperlink" Target="https://mentor.ieee.org/802.11/dcn/15/11-15-0665-23-000m-revmc-sb-gen-adhoc-comments.xlsx" TargetMode="External"/><Relationship Id="rId42" Type="http://schemas.openxmlformats.org/officeDocument/2006/relationships/hyperlink" Target="http://standards.ieee.org/board/pat/pat-slideset.ppt" TargetMode="External"/><Relationship Id="rId47" Type="http://schemas.openxmlformats.org/officeDocument/2006/relationships/hyperlink" Target="http://www.ieee.org/portal/cms_docs/about/CoE_poster.pdf" TargetMode="External"/><Relationship Id="rId50" Type="http://schemas.openxmlformats.org/officeDocument/2006/relationships/hyperlink" Target="https://meetings.webex.com/collabs/meetings/join?uuid=M56X3SWWX4TYBNSTL8BTBVABC1-4O2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9-00-000m-resolution-cid-7089-d5.docx" TargetMode="External"/><Relationship Id="rId17" Type="http://schemas.openxmlformats.org/officeDocument/2006/relationships/hyperlink" Target="https://mentor.ieee.org/802.11/dcn/16/11-16-0260-00-000m-sb1-stephens-resolutions-part-2.doc" TargetMode="External"/><Relationship Id="rId25" Type="http://schemas.openxmlformats.org/officeDocument/2006/relationships/hyperlink" Target="https://mentor.ieee.org/802.11/dcn/16/11-16-0263-01-000m-comment-resolution-for-cids-7660-7661-and-7664.docx" TargetMode="External"/><Relationship Id="rId33" Type="http://schemas.openxmlformats.org/officeDocument/2006/relationships/hyperlink" Target="https://mentor.ieee.org/802.11/dcn/15/11-15-0532-35-000m-revmc-sponsor-ballot-comments.xls" TargetMode="External"/><Relationship Id="rId38" Type="http://schemas.openxmlformats.org/officeDocument/2006/relationships/hyperlink" Target="https://mentor.ieee.org/802.11/dcn/16/11-16-0291-01-000m-miscellaneous-tgmc-cid-resolutions.docx" TargetMode="External"/><Relationship Id="rId46" Type="http://schemas.openxmlformats.org/officeDocument/2006/relationships/hyperlink" Target="http://standards.ieee.org/resources/antitrust-guidelin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30-01-000m-sb1-stephens-resolutions-part-1.doc" TargetMode="External"/><Relationship Id="rId20" Type="http://schemas.openxmlformats.org/officeDocument/2006/relationships/hyperlink" Target="https://mentor.ieee.org/802.11/dcn/16/11-16-0287-00-000m-7163-mac-comment-resolution.doc" TargetMode="External"/><Relationship Id="rId29" Type="http://schemas.openxmlformats.org/officeDocument/2006/relationships/hyperlink" Target="https://mentor.ieee.org/802.11/dcn/16/11-16-0273-00-000m-sb1-stephens-resolutions-part-3.doc" TargetMode="External"/><Relationship Id="rId41" Type="http://schemas.openxmlformats.org/officeDocument/2006/relationships/hyperlink" Target="https://mentor.ieee.org/802.11/dcn/16/11-16-0292-00-000m-sb1-ecclesine-resolutions.docx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28-00-000m-resolution-for-cids-7087-7088-edca.docx" TargetMode="External"/><Relationship Id="rId24" Type="http://schemas.openxmlformats.org/officeDocument/2006/relationships/hyperlink" Target="https://mentor.ieee.org/802.11/dcn/16/11-16-0291-00-000m-miscellaneous-tgmc-cid-resolutions.docx" TargetMode="External"/><Relationship Id="rId32" Type="http://schemas.openxmlformats.org/officeDocument/2006/relationships/hyperlink" Target="https://mentor.ieee.org/802.11/dcn/16/11-16-0290-00-000m-resolutions-for-some-comments-on-11mc-d5-0.docx" TargetMode="External"/><Relationship Id="rId37" Type="http://schemas.openxmlformats.org/officeDocument/2006/relationships/hyperlink" Target="https://mentor.ieee.org/802.11/dcn/16/11-16-0288-03-000m-resolution-for-some-gen-comments-in-sb1-part-ii.docx" TargetMode="External"/><Relationship Id="rId40" Type="http://schemas.openxmlformats.org/officeDocument/2006/relationships/hyperlink" Target="https://mentor.ieee.org/802.11/dcn/15/11-15-0828-08-000m-sb0-ecclesine-resolutions.docx" TargetMode="External"/><Relationship Id="rId45" Type="http://schemas.openxmlformats.org/officeDocument/2006/relationships/hyperlink" Target="http://standards.ieee.org/faqs/affiliationFAQ.htm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76-00-000m-resolutions-for-some-comments-on-11mc-d5-0-sbmc1.docx" TargetMode="External"/><Relationship Id="rId23" Type="http://schemas.openxmlformats.org/officeDocument/2006/relationships/hyperlink" Target="https://mentor.ieee.org/802.11/dcn/16/11-16-0278-01-000m-resolutions-for-cids-assigned-to-graham-d5.docx" TargetMode="External"/><Relationship Id="rId28" Type="http://schemas.openxmlformats.org/officeDocument/2006/relationships/hyperlink" Target="https://mentor.ieee.org/802.11/dcn/16/11-16-0264-02-000m-comment-resolution-for-cid-7707.docx" TargetMode="External"/><Relationship Id="rId36" Type="http://schemas.openxmlformats.org/officeDocument/2006/relationships/hyperlink" Target="https://mentor.ieee.org/802.11/dcn/16/11-16-0279-01-000m-resolution-of-cids-4773-and-4774.docx" TargetMode="External"/><Relationship Id="rId49" Type="http://schemas.openxmlformats.org/officeDocument/2006/relationships/hyperlink" Target="http://grouper.ieee.org/groups/802/PNP/approved/IEEE_802_OM_v16.pdf" TargetMode="External"/><Relationship Id="rId10" Type="http://schemas.openxmlformats.org/officeDocument/2006/relationships/hyperlink" Target="https://mentor.ieee.org/802.11/dcn/16/11-16-0237-02-000m-resolutions-for-cids-assigned-to-graham-d5.docx" TargetMode="External"/><Relationship Id="rId19" Type="http://schemas.openxmlformats.org/officeDocument/2006/relationships/hyperlink" Target="https://mentor.ieee.org/802.11/dcn/16/11-16-0285-00-000m-sb1-proposed-resolutions-for-cids-7188-7614-7588.doc" TargetMode="External"/><Relationship Id="rId31" Type="http://schemas.openxmlformats.org/officeDocument/2006/relationships/hyperlink" Target="https://mentor.ieee.org/802.11/dcn/16/11-16-0281-01-000m-resolution-of-cid-4859.docx" TargetMode="External"/><Relationship Id="rId44" Type="http://schemas.openxmlformats.org/officeDocument/2006/relationships/hyperlink" Target="http://standards.ieee.org/board/pat/loa.pdf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095-28-000m-editor-reports.pptx" TargetMode="External"/><Relationship Id="rId14" Type="http://schemas.openxmlformats.org/officeDocument/2006/relationships/hyperlink" Target="https://mentor.ieee.org/802.11/dcn/16/11-16-0278-00-000m-resolutions-for-cids-assigned-to-graham-d5.docx" TargetMode="External"/><Relationship Id="rId22" Type="http://schemas.openxmlformats.org/officeDocument/2006/relationships/hyperlink" Target="https://mentor.ieee.org/802.11/dcn/16/11-16-0260-00-000m-sb1-stephens-resolutions-part-2.doc" TargetMode="External"/><Relationship Id="rId27" Type="http://schemas.openxmlformats.org/officeDocument/2006/relationships/hyperlink" Target="https://mentor.ieee.org/802.11/dcn/16/11-16-0288-02-000m-resolution-for-some-gen-comments-in-sb1-part-ii.docx" TargetMode="External"/><Relationship Id="rId30" Type="http://schemas.openxmlformats.org/officeDocument/2006/relationships/hyperlink" Target="https://mentor.ieee.org/802.11/dcn/16/11-16-0280-01-000m-cids-4776-and-4777.docx" TargetMode="External"/><Relationship Id="rId35" Type="http://schemas.openxmlformats.org/officeDocument/2006/relationships/hyperlink" Target="https://mentor.ieee.org/802.11/dcn/16/11-16-0279-01-000m-resolution-of-cids-4773-and-4774.docx" TargetMode="External"/><Relationship Id="rId43" Type="http://schemas.openxmlformats.org/officeDocument/2006/relationships/hyperlink" Target="http://standards.ieee.org/board/pat/faq.pdf" TargetMode="External"/><Relationship Id="rId48" Type="http://schemas.openxmlformats.org/officeDocument/2006/relationships/hyperlink" Target="http://standards.ieee.org/board/aud/LMSC.pdf" TargetMode="External"/><Relationship Id="rId8" Type="http://schemas.openxmlformats.org/officeDocument/2006/relationships/hyperlink" Target="mailto:dorothy.stanely@hpe.com" TargetMode="External"/><Relationship Id="rId51" Type="http://schemas.openxmlformats.org/officeDocument/2006/relationships/hyperlink" Target="tel:%2B1-415-655-0001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525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802.11-16/0277r5</vt:lpstr>
    </vt:vector>
  </TitlesOfParts>
  <Company>Some Company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802.11-16/0277r7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6</cp:revision>
  <cp:lastPrinted>2015-09-25T18:53:00Z</cp:lastPrinted>
  <dcterms:created xsi:type="dcterms:W3CDTF">2016-02-25T17:40:00Z</dcterms:created>
  <dcterms:modified xsi:type="dcterms:W3CDTF">2016-02-26T02:24:00Z</dcterms:modified>
</cp:coreProperties>
</file>