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ins w:id="0" w:author="mrison" w:date="2016-03-16T14:37:00Z">
              <w:r w:rsidR="009608CC">
                <w:rPr>
                  <w:b w:val="0"/>
                  <w:sz w:val="20"/>
                </w:rPr>
                <w:t>3</w:t>
              </w:r>
            </w:ins>
            <w:del w:id="1" w:author="mrison" w:date="2016-03-16T14:37:00Z">
              <w:r w:rsidR="00C40F43" w:rsidDel="009608CC">
                <w:rPr>
                  <w:b w:val="0"/>
                  <w:sz w:val="20"/>
                </w:rPr>
                <w:delText>2</w:delText>
              </w:r>
            </w:del>
            <w:r w:rsidR="00C048EB">
              <w:rPr>
                <w:b w:val="0"/>
                <w:sz w:val="20"/>
              </w:rPr>
              <w:t>-</w:t>
            </w:r>
            <w:ins w:id="2" w:author="mrison" w:date="2016-03-16T14:37:00Z">
              <w:r w:rsidR="009608CC">
                <w:rPr>
                  <w:b w:val="0"/>
                  <w:sz w:val="20"/>
                </w:rPr>
                <w:t>16</w:t>
              </w:r>
            </w:ins>
            <w:del w:id="3" w:author="mrison" w:date="2016-03-16T14:37:00Z">
              <w:r w:rsidR="00F01A91" w:rsidDel="009608CC">
                <w:rPr>
                  <w:b w:val="0"/>
                  <w:sz w:val="20"/>
                </w:rPr>
                <w:delText>25</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4EDFF023" wp14:editId="000C4796">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D0A" w:rsidRDefault="00540D0A">
                            <w:pPr>
                              <w:pStyle w:val="T1"/>
                              <w:spacing w:after="120"/>
                            </w:pPr>
                            <w:r>
                              <w:t>Abstract</w:t>
                            </w:r>
                          </w:p>
                          <w:p w:rsidR="00540D0A" w:rsidRDefault="00540D0A" w:rsidP="006832AA">
                            <w:pPr>
                              <w:jc w:val="both"/>
                            </w:pPr>
                            <w:r>
                              <w:t xml:space="preserve">This submission proposes resolutions for CIDs </w:t>
                            </w:r>
                            <w:r w:rsidRPr="00B83B5C">
                              <w:t xml:space="preserve">7177, 7202, </w:t>
                            </w:r>
                            <w:ins w:id="4" w:author="mrison" w:date="2016-03-14T22:01:00Z">
                              <w:r>
                                <w:t xml:space="preserve">7208, </w:t>
                              </w:r>
                            </w:ins>
                            <w:ins w:id="5" w:author="mrison" w:date="2016-03-14T17:08:00Z">
                              <w:r>
                                <w:t xml:space="preserve">7213, </w:t>
                              </w:r>
                            </w:ins>
                            <w:ins w:id="6" w:author="mrison" w:date="2016-03-09T17:07:00Z">
                              <w:r>
                                <w:t xml:space="preserve">7255, </w:t>
                              </w:r>
                            </w:ins>
                            <w:ins w:id="7" w:author="mrison" w:date="2016-03-14T18:09:00Z">
                              <w:r>
                                <w:t xml:space="preserve">7277, </w:t>
                              </w:r>
                            </w:ins>
                            <w:ins w:id="8" w:author="mrison" w:date="2016-03-14T01:34:00Z">
                              <w:r>
                                <w:t xml:space="preserve">7278, 7280-7290, </w:t>
                              </w:r>
                            </w:ins>
                            <w:r>
                              <w:t xml:space="preserve">7292, 7320, 7347, 7349, 7376, </w:t>
                            </w:r>
                            <w:ins w:id="9" w:author="mrison" w:date="2016-03-14T17:34:00Z">
                              <w:r>
                                <w:t xml:space="preserve">7377, </w:t>
                              </w:r>
                            </w:ins>
                            <w:r w:rsidRPr="00B83B5C">
                              <w:t xml:space="preserve">7379, </w:t>
                            </w:r>
                            <w:ins w:id="10" w:author="mrison" w:date="2016-03-03T12:55:00Z">
                              <w:r>
                                <w:t xml:space="preserve">7393, </w:t>
                              </w:r>
                            </w:ins>
                            <w:r w:rsidRPr="00B83B5C">
                              <w:t xml:space="preserve">7396, 7399, </w:t>
                            </w:r>
                            <w:r>
                              <w:t xml:space="preserve">7400, 7419, 7427, 7429, </w:t>
                            </w:r>
                            <w:r w:rsidRPr="00B83B5C">
                              <w:t xml:space="preserve">7468, 7477, 7478, </w:t>
                            </w:r>
                            <w:ins w:id="11" w:author="mrison" w:date="2016-03-02T14:45:00Z">
                              <w:r>
                                <w:t xml:space="preserve">7484, </w:t>
                              </w:r>
                            </w:ins>
                            <w:r>
                              <w:t xml:space="preserve">7499, </w:t>
                            </w:r>
                            <w:r w:rsidRPr="00B83B5C">
                              <w:t xml:space="preserve">7500, 7504, </w:t>
                            </w:r>
                            <w:r>
                              <w:t xml:space="preserve">7527, 7529, 7532, 7549, </w:t>
                            </w:r>
                            <w:r w:rsidRPr="00B83B5C">
                              <w:t xml:space="preserve">7572, 7595, </w:t>
                            </w:r>
                            <w:r>
                              <w:t xml:space="preserve">7596, 7597, </w:t>
                            </w:r>
                            <w:r w:rsidRPr="00B83B5C">
                              <w:t xml:space="preserve">7603, 7604, </w:t>
                            </w:r>
                            <w:r>
                              <w:t xml:space="preserve">7608, </w:t>
                            </w:r>
                            <w:ins w:id="12" w:author="mrison" w:date="2016-03-03T11:30:00Z">
                              <w:r>
                                <w:t xml:space="preserve">7635, </w:t>
                              </w:r>
                            </w:ins>
                            <w:r>
                              <w:t xml:space="preserve">7746, 7795,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540D0A" w:rsidRDefault="00540D0A" w:rsidP="006832AA">
                            <w:pPr>
                              <w:jc w:val="both"/>
                            </w:pPr>
                          </w:p>
                          <w:p w:rsidR="00540D0A" w:rsidRDefault="00540D0A">
                            <w:pPr>
                              <w:jc w:val="both"/>
                            </w:pPr>
                            <w:r>
                              <w:t>r1: changes made during BRC meeting on 2016-02-22.  Added CIDs 7349, 7429.</w:t>
                            </w:r>
                          </w:p>
                          <w:p w:rsidR="00540D0A" w:rsidRDefault="00540D0A">
                            <w:pPr>
                              <w:jc w:val="both"/>
                            </w:pPr>
                          </w:p>
                          <w:p w:rsidR="00540D0A" w:rsidRDefault="00540D0A">
                            <w:pPr>
                              <w:jc w:val="both"/>
                              <w:rPr>
                                <w:ins w:id="13" w:author="mrison" w:date="2016-02-25T19:04:00Z"/>
                              </w:rPr>
                            </w:pPr>
                            <w:r>
                              <w:t>r2: changes made during BRC meeting on 2016-02-23.  Amended CID 7177 (previously agreed).  Added CIDs 7347, 7376, 7527.</w:t>
                            </w:r>
                          </w:p>
                          <w:p w:rsidR="00540D0A" w:rsidRDefault="00540D0A">
                            <w:pPr>
                              <w:jc w:val="both"/>
                              <w:rPr>
                                <w:ins w:id="14" w:author="mrison" w:date="2016-02-25T19:04:00Z"/>
                              </w:rPr>
                            </w:pPr>
                          </w:p>
                          <w:p w:rsidR="00540D0A" w:rsidRDefault="00540D0A">
                            <w:pPr>
                              <w:jc w:val="both"/>
                            </w:pPr>
                            <w:ins w:id="15" w:author="mrison" w:date="2016-02-25T19:04:00Z">
                              <w:r>
                                <w:t xml:space="preserve">r3: changes made during BRC meeting on 2016-02-25. </w:t>
                              </w:r>
                            </w:ins>
                            <w:ins w:id="16" w:author="mrison" w:date="2016-02-25T19:05:00Z">
                              <w:r>
                                <w:t xml:space="preserve"> </w:t>
                              </w:r>
                            </w:ins>
                            <w:ins w:id="17" w:author="mrison" w:date="2016-03-14T01:35:00Z">
                              <w:r>
                                <w:t>Updated CID 7292</w:t>
                              </w:r>
                            </w:ins>
                            <w:ins w:id="18" w:author="mrison" w:date="2016-03-16T14:39:00Z">
                              <w:r w:rsidR="009608CC">
                                <w:t>, 7608</w:t>
                              </w:r>
                            </w:ins>
                            <w:ins w:id="19" w:author="mrison" w:date="2016-03-14T01:35:00Z">
                              <w:r>
                                <w:t xml:space="preserve">.  </w:t>
                              </w:r>
                            </w:ins>
                            <w:ins w:id="20" w:author="mrison" w:date="2016-03-02T14:44:00Z">
                              <w:r>
                                <w:t>Added CID</w:t>
                              </w:r>
                            </w:ins>
                            <w:ins w:id="21" w:author="mrison" w:date="2016-03-14T17:08:00Z">
                              <w:r>
                                <w:t>s</w:t>
                              </w:r>
                            </w:ins>
                            <w:ins w:id="22" w:author="mrison" w:date="2016-03-02T14:44:00Z">
                              <w:r>
                                <w:t xml:space="preserve"> </w:t>
                              </w:r>
                            </w:ins>
                            <w:ins w:id="23" w:author="mrison" w:date="2016-03-14T22:01:00Z">
                              <w:r>
                                <w:t xml:space="preserve">7208, </w:t>
                              </w:r>
                            </w:ins>
                            <w:ins w:id="24" w:author="mrison" w:date="2016-03-14T17:08:00Z">
                              <w:r>
                                <w:t xml:space="preserve">7213, </w:t>
                              </w:r>
                            </w:ins>
                            <w:ins w:id="25" w:author="mrison" w:date="2016-03-09T17:07:00Z">
                              <w:r>
                                <w:t xml:space="preserve">7255, </w:t>
                              </w:r>
                            </w:ins>
                            <w:ins w:id="26" w:author="mrison" w:date="2016-03-14T18:09:00Z">
                              <w:r>
                                <w:t xml:space="preserve">7277, </w:t>
                              </w:r>
                            </w:ins>
                            <w:ins w:id="27" w:author="mrison" w:date="2016-03-14T01:34:00Z">
                              <w:r>
                                <w:t xml:space="preserve">7278, 7280-7290, </w:t>
                              </w:r>
                            </w:ins>
                            <w:ins w:id="28" w:author="mrison" w:date="2016-03-14T17:34:00Z">
                              <w:r>
                                <w:t xml:space="preserve">7377, </w:t>
                              </w:r>
                            </w:ins>
                            <w:ins w:id="29" w:author="mrison" w:date="2016-03-03T12:55:00Z">
                              <w:r>
                                <w:t xml:space="preserve">7393, </w:t>
                              </w:r>
                            </w:ins>
                            <w:ins w:id="30" w:author="mrison" w:date="2016-03-02T14:44:00Z">
                              <w:r>
                                <w:t>7484</w:t>
                              </w:r>
                            </w:ins>
                            <w:ins w:id="31" w:author="mrison" w:date="2016-03-03T11:30:00Z">
                              <w:r>
                                <w:t>, 7635</w:t>
                              </w:r>
                            </w:ins>
                            <w:ins w:id="32" w:author="mrison" w:date="2016-03-02T14:44:00Z">
                              <w:r>
                                <w:t xml:space="preserve">. </w:t>
                              </w:r>
                            </w:ins>
                            <w:ins w:id="33" w:author="mrison" w:date="2016-03-16T02:21:00Z">
                              <w:r>
                                <w:t xml:space="preserve"> Added an extra resolution for mc/D4.0 CID 6431.</w:t>
                              </w:r>
                            </w:ins>
                            <w:ins w:id="34" w:author="mrison" w:date="2016-03-02T14:44:00Z">
                              <w:r>
                                <w:t xml:space="preserve"> </w:t>
                              </w:r>
                            </w:ins>
                            <w:ins w:id="35" w:author="mrison" w:date="2016-03-16T02:21:00Z">
                              <w:r>
                                <w:t xml:space="preserve"> </w:t>
                              </w:r>
                            </w:ins>
                            <w:ins w:id="36" w:author="mrison" w:date="2016-02-25T19:05:00Z">
                              <w: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540D0A" w:rsidRDefault="00540D0A">
                      <w:pPr>
                        <w:pStyle w:val="T1"/>
                        <w:spacing w:after="120"/>
                      </w:pPr>
                      <w:r>
                        <w:t>Abstract</w:t>
                      </w:r>
                    </w:p>
                    <w:p w:rsidR="00540D0A" w:rsidRDefault="00540D0A" w:rsidP="006832AA">
                      <w:pPr>
                        <w:jc w:val="both"/>
                      </w:pPr>
                      <w:r>
                        <w:t xml:space="preserve">This submission proposes resolutions for CIDs </w:t>
                      </w:r>
                      <w:r w:rsidRPr="00B83B5C">
                        <w:t xml:space="preserve">7177, 7202, </w:t>
                      </w:r>
                      <w:ins w:id="37" w:author="mrison" w:date="2016-03-14T22:01:00Z">
                        <w:r>
                          <w:t xml:space="preserve">7208, </w:t>
                        </w:r>
                      </w:ins>
                      <w:ins w:id="38" w:author="mrison" w:date="2016-03-14T17:08:00Z">
                        <w:r>
                          <w:t xml:space="preserve">7213, </w:t>
                        </w:r>
                      </w:ins>
                      <w:ins w:id="39" w:author="mrison" w:date="2016-03-09T17:07:00Z">
                        <w:r>
                          <w:t xml:space="preserve">7255, </w:t>
                        </w:r>
                      </w:ins>
                      <w:ins w:id="40" w:author="mrison" w:date="2016-03-14T18:09:00Z">
                        <w:r>
                          <w:t xml:space="preserve">7277, </w:t>
                        </w:r>
                      </w:ins>
                      <w:ins w:id="41" w:author="mrison" w:date="2016-03-14T01:34:00Z">
                        <w:r>
                          <w:t xml:space="preserve">7278, 7280-7290, </w:t>
                        </w:r>
                      </w:ins>
                      <w:r>
                        <w:t xml:space="preserve">7292, 7320, 7347, 7349, 7376, </w:t>
                      </w:r>
                      <w:ins w:id="42" w:author="mrison" w:date="2016-03-14T17:34:00Z">
                        <w:r>
                          <w:t xml:space="preserve">7377, </w:t>
                        </w:r>
                      </w:ins>
                      <w:r w:rsidRPr="00B83B5C">
                        <w:t xml:space="preserve">7379, </w:t>
                      </w:r>
                      <w:ins w:id="43" w:author="mrison" w:date="2016-03-03T12:55:00Z">
                        <w:r>
                          <w:t xml:space="preserve">7393, </w:t>
                        </w:r>
                      </w:ins>
                      <w:r w:rsidRPr="00B83B5C">
                        <w:t xml:space="preserve">7396, 7399, </w:t>
                      </w:r>
                      <w:r>
                        <w:t xml:space="preserve">7400, 7419, 7427, 7429, </w:t>
                      </w:r>
                      <w:r w:rsidRPr="00B83B5C">
                        <w:t xml:space="preserve">7468, 7477, 7478, </w:t>
                      </w:r>
                      <w:ins w:id="44" w:author="mrison" w:date="2016-03-02T14:45:00Z">
                        <w:r>
                          <w:t xml:space="preserve">7484, </w:t>
                        </w:r>
                      </w:ins>
                      <w:r>
                        <w:t xml:space="preserve">7499, </w:t>
                      </w:r>
                      <w:r w:rsidRPr="00B83B5C">
                        <w:t xml:space="preserve">7500, 7504, </w:t>
                      </w:r>
                      <w:r>
                        <w:t xml:space="preserve">7527, 7529, 7532, 7549, </w:t>
                      </w:r>
                      <w:r w:rsidRPr="00B83B5C">
                        <w:t xml:space="preserve">7572, 7595, </w:t>
                      </w:r>
                      <w:r>
                        <w:t xml:space="preserve">7596, 7597, </w:t>
                      </w:r>
                      <w:r w:rsidRPr="00B83B5C">
                        <w:t xml:space="preserve">7603, 7604, </w:t>
                      </w:r>
                      <w:r>
                        <w:t xml:space="preserve">7608, </w:t>
                      </w:r>
                      <w:ins w:id="45" w:author="mrison" w:date="2016-03-03T11:30:00Z">
                        <w:r>
                          <w:t xml:space="preserve">7635, </w:t>
                        </w:r>
                      </w:ins>
                      <w:r>
                        <w:t xml:space="preserve">7746, 7795,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540D0A" w:rsidRDefault="00540D0A" w:rsidP="006832AA">
                      <w:pPr>
                        <w:jc w:val="both"/>
                      </w:pPr>
                    </w:p>
                    <w:p w:rsidR="00540D0A" w:rsidRDefault="00540D0A">
                      <w:pPr>
                        <w:jc w:val="both"/>
                      </w:pPr>
                      <w:r>
                        <w:t>r1: changes made during BRC meeting on 2016-02-22.  Added CIDs 7349, 7429.</w:t>
                      </w:r>
                    </w:p>
                    <w:p w:rsidR="00540D0A" w:rsidRDefault="00540D0A">
                      <w:pPr>
                        <w:jc w:val="both"/>
                      </w:pPr>
                    </w:p>
                    <w:p w:rsidR="00540D0A" w:rsidRDefault="00540D0A">
                      <w:pPr>
                        <w:jc w:val="both"/>
                        <w:rPr>
                          <w:ins w:id="46" w:author="mrison" w:date="2016-02-25T19:04:00Z"/>
                        </w:rPr>
                      </w:pPr>
                      <w:r>
                        <w:t>r2: changes made during BRC meeting on 2016-02-23.  Amended CID 7177 (previously agreed).  Added CIDs 7347, 7376, 7527.</w:t>
                      </w:r>
                    </w:p>
                    <w:p w:rsidR="00540D0A" w:rsidRDefault="00540D0A">
                      <w:pPr>
                        <w:jc w:val="both"/>
                        <w:rPr>
                          <w:ins w:id="47" w:author="mrison" w:date="2016-02-25T19:04:00Z"/>
                        </w:rPr>
                      </w:pPr>
                    </w:p>
                    <w:p w:rsidR="00540D0A" w:rsidRDefault="00540D0A">
                      <w:pPr>
                        <w:jc w:val="both"/>
                      </w:pPr>
                      <w:ins w:id="48" w:author="mrison" w:date="2016-02-25T19:04:00Z">
                        <w:r>
                          <w:t xml:space="preserve">r3: changes made during BRC meeting on 2016-02-25. </w:t>
                        </w:r>
                      </w:ins>
                      <w:ins w:id="49" w:author="mrison" w:date="2016-02-25T19:05:00Z">
                        <w:r>
                          <w:t xml:space="preserve"> </w:t>
                        </w:r>
                      </w:ins>
                      <w:ins w:id="50" w:author="mrison" w:date="2016-03-14T01:35:00Z">
                        <w:r>
                          <w:t>Updated CID 7292</w:t>
                        </w:r>
                      </w:ins>
                      <w:ins w:id="51" w:author="mrison" w:date="2016-03-16T14:39:00Z">
                        <w:r w:rsidR="009608CC">
                          <w:t>, 7608</w:t>
                        </w:r>
                      </w:ins>
                      <w:ins w:id="52" w:author="mrison" w:date="2016-03-14T01:35:00Z">
                        <w:r>
                          <w:t xml:space="preserve">.  </w:t>
                        </w:r>
                      </w:ins>
                      <w:ins w:id="53" w:author="mrison" w:date="2016-03-02T14:44:00Z">
                        <w:r>
                          <w:t>Added CID</w:t>
                        </w:r>
                      </w:ins>
                      <w:ins w:id="54" w:author="mrison" w:date="2016-03-14T17:08:00Z">
                        <w:r>
                          <w:t>s</w:t>
                        </w:r>
                      </w:ins>
                      <w:ins w:id="55" w:author="mrison" w:date="2016-03-02T14:44:00Z">
                        <w:r>
                          <w:t xml:space="preserve"> </w:t>
                        </w:r>
                      </w:ins>
                      <w:ins w:id="56" w:author="mrison" w:date="2016-03-14T22:01:00Z">
                        <w:r>
                          <w:t xml:space="preserve">7208, </w:t>
                        </w:r>
                      </w:ins>
                      <w:ins w:id="57" w:author="mrison" w:date="2016-03-14T17:08:00Z">
                        <w:r>
                          <w:t xml:space="preserve">7213, </w:t>
                        </w:r>
                      </w:ins>
                      <w:ins w:id="58" w:author="mrison" w:date="2016-03-09T17:07:00Z">
                        <w:r>
                          <w:t xml:space="preserve">7255, </w:t>
                        </w:r>
                      </w:ins>
                      <w:ins w:id="59" w:author="mrison" w:date="2016-03-14T18:09:00Z">
                        <w:r>
                          <w:t xml:space="preserve">7277, </w:t>
                        </w:r>
                      </w:ins>
                      <w:ins w:id="60" w:author="mrison" w:date="2016-03-14T01:34:00Z">
                        <w:r>
                          <w:t xml:space="preserve">7278, 7280-7290, </w:t>
                        </w:r>
                      </w:ins>
                      <w:ins w:id="61" w:author="mrison" w:date="2016-03-14T17:34:00Z">
                        <w:r>
                          <w:t xml:space="preserve">7377, </w:t>
                        </w:r>
                      </w:ins>
                      <w:ins w:id="62" w:author="mrison" w:date="2016-03-03T12:55:00Z">
                        <w:r>
                          <w:t xml:space="preserve">7393, </w:t>
                        </w:r>
                      </w:ins>
                      <w:ins w:id="63" w:author="mrison" w:date="2016-03-02T14:44:00Z">
                        <w:r>
                          <w:t>7484</w:t>
                        </w:r>
                      </w:ins>
                      <w:ins w:id="64" w:author="mrison" w:date="2016-03-03T11:30:00Z">
                        <w:r>
                          <w:t>, 7635</w:t>
                        </w:r>
                      </w:ins>
                      <w:ins w:id="65" w:author="mrison" w:date="2016-03-02T14:44:00Z">
                        <w:r>
                          <w:t xml:space="preserve">. </w:t>
                        </w:r>
                      </w:ins>
                      <w:ins w:id="66" w:author="mrison" w:date="2016-03-16T02:21:00Z">
                        <w:r>
                          <w:t xml:space="preserve"> Added an extra resolution for mc/D4.0 CID 6431.</w:t>
                        </w:r>
                      </w:ins>
                      <w:ins w:id="67" w:author="mrison" w:date="2016-03-02T14:44:00Z">
                        <w:r>
                          <w:t xml:space="preserve"> </w:t>
                        </w:r>
                      </w:ins>
                      <w:ins w:id="68" w:author="mrison" w:date="2016-03-16T02:21:00Z">
                        <w:r>
                          <w:t xml:space="preserve"> </w:t>
                        </w:r>
                      </w:ins>
                      <w:ins w:id="69" w:author="mrison" w:date="2016-02-25T19:05:00Z">
                        <w:r>
                          <w:t>...</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or both</w:t>
      </w:r>
      <w:r w:rsidR="00BA6933">
        <w:rPr>
          <w:u w:val="single"/>
        </w:rPr>
        <w:t>and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Add a new S</w:t>
      </w:r>
      <w:r w:rsidR="00B169CD">
        <w:t>ubclause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ins w:id="70" w:author="mrison" w:date="2016-03-14T09:28:00Z">
        <w:r w:rsidR="00791C14">
          <w:t xml:space="preserve">is </w:t>
        </w:r>
      </w:ins>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commentRangeStart w:id="71"/>
      <w:r>
        <w:t xml:space="preserve">Add a new row to </w:t>
      </w:r>
      <w:r w:rsidRPr="00B169CD">
        <w:t>Tab</w:t>
      </w:r>
      <w:r>
        <w:t>le 9-76—Element IDs</w:t>
      </w:r>
      <w:commentRangeEnd w:id="71"/>
      <w:r>
        <w:rPr>
          <w:rStyle w:val="CommentReference"/>
        </w:rPr>
        <w:commentReference w:id="71"/>
      </w:r>
      <w:r>
        <w:t>:</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Add a new S</w:t>
      </w:r>
      <w:r w:rsidR="00B169CD">
        <w:t xml:space="preserve">ubclause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commentRangeStart w:id="72"/>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Pr="00B169CD">
        <w:rPr>
          <w:b/>
          <w:i/>
        </w:rPr>
        <w:t>.</w:t>
      </w:r>
      <w:commentRangeEnd w:id="72"/>
      <w:r w:rsidR="00DB34B2">
        <w:rPr>
          <w:rStyle w:val="CommentReference"/>
        </w:rPr>
        <w:commentReference w:id="72"/>
      </w:r>
    </w:p>
    <w:p w:rsidR="00B169CD" w:rsidRDefault="00B169CD"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10.16 LDPC operation</w:t>
      </w:r>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73"/>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73"/>
      <w:r w:rsidR="003B3609">
        <w:rPr>
          <w:rStyle w:val="CommentReference"/>
        </w:rPr>
        <w:commentReference w:id="73"/>
      </w:r>
    </w:p>
    <w:p w:rsidR="00B169CD" w:rsidRDefault="00B169CD"/>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A76C04">
        <w:t>REVISED</w:t>
      </w:r>
    </w:p>
    <w:p w:rsidR="00C24E30" w:rsidRDefault="00C24E30"/>
    <w:p w:rsidR="00D65E12" w:rsidRPr="007F0EBF" w:rsidRDefault="00D65E12">
      <w:r>
        <w:t xml:space="preserve">Make the changes shown under “Proposed changes” for CID 7177 in &lt;this document&gt;, which </w:t>
      </w:r>
      <w:r w:rsidRPr="00D65E12">
        <w:t xml:space="preserve">effect the requested </w:t>
      </w:r>
      <w:del w:id="74" w:author="mrison" w:date="2016-03-08T12:19:00Z">
        <w:r w:rsidRPr="00D65E12" w:rsidDel="000641D9">
          <w:delText>change</w:delText>
        </w:r>
      </w:del>
      <w:ins w:id="75" w:author="mrison" w:date="2016-03-08T12:19:00Z">
        <w:r w:rsidR="000641D9">
          <w:t>addition</w:t>
        </w:r>
      </w:ins>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it not only can but shall (i.e. it shall not lie).   Ditto the rSTA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r w:rsidR="00D60F76">
        <w:rPr>
          <w:u w:val="single"/>
        </w:rPr>
        <w:t>shall</w:t>
      </w:r>
      <w:r w:rsidRPr="00D65E12">
        <w:rPr>
          <w:strike/>
        </w:rPr>
        <w:t>can</w:t>
      </w:r>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r w:rsidR="00D60F76">
        <w:rPr>
          <w:u w:val="single"/>
        </w:rPr>
        <w:t>bandwidth</w:t>
      </w:r>
      <w:r w:rsidRPr="00D60F76">
        <w:rPr>
          <w:strike/>
        </w:rPr>
        <w:t>transmissions</w:t>
      </w:r>
      <w:r>
        <w:t xml:space="preserve">, the responding STA </w:t>
      </w:r>
      <w:r>
        <w:rPr>
          <w:u w:val="single"/>
        </w:rPr>
        <w:t xml:space="preserve">shall indicate </w:t>
      </w:r>
      <w:r w:rsidR="000163CC">
        <w:rPr>
          <w:u w:val="single"/>
        </w:rPr>
        <w:t xml:space="preserve">in the FTM Format and Bandwidth field </w:t>
      </w:r>
      <w:r>
        <w:rPr>
          <w:u w:val="single"/>
        </w:rPr>
        <w:t>whether it uses a single or two separate RF LOs.</w:t>
      </w:r>
      <w:r w:rsidRPr="00D65E12">
        <w:rPr>
          <w:strike/>
        </w:rPr>
        <w:t>chooses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"After transmitting an MPDU that requires an Ack frame as a response (see Annex G), the STA shall wait for an AckTimeout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There are detailed rules, including rules on error-handling, for Acks in 10.3.2.9.  However, ther</w:t>
      </w:r>
      <w:r w:rsidR="00F66896">
        <w:t>e are almost no rules for Block</w:t>
      </w:r>
      <w:r>
        <w:t>Acks in 10.3.2.10.</w:t>
      </w:r>
    </w:p>
    <w:p w:rsidR="00D60F76" w:rsidRDefault="00D60F76"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Ack </w:t>
      </w:r>
      <w:r w:rsidR="00455178">
        <w:rPr>
          <w:u w:val="single"/>
        </w:rPr>
        <w:t>or Block</w:t>
      </w:r>
      <w:r>
        <w:rPr>
          <w:u w:val="single"/>
        </w:rPr>
        <w:t xml:space="preserve">Ack </w:t>
      </w:r>
      <w:r>
        <w:t>frame can be generated are shown in the frame exchange sequences listed in Annex G.</w:t>
      </w:r>
    </w:p>
    <w:p w:rsidR="00652D40" w:rsidRDefault="00652D40" w:rsidP="00AD1CA4">
      <w:pPr>
        <w:ind w:left="720"/>
      </w:pPr>
    </w:p>
    <w:p w:rsidR="00652D40" w:rsidRDefault="00652D40" w:rsidP="00AD1CA4">
      <w:pPr>
        <w:ind w:left="720"/>
        <w:rPr>
          <w:ins w:id="76" w:author="mrison" w:date="2016-03-08T23:02:00Z"/>
          <w:u w:val="single"/>
        </w:rPr>
      </w:pPr>
      <w:r>
        <w:rPr>
          <w:u w:val="single"/>
        </w:rPr>
        <w:t xml:space="preserve">A </w:t>
      </w:r>
      <w:r w:rsidR="00C23CB2">
        <w:rPr>
          <w:u w:val="single"/>
        </w:rPr>
        <w:t>STA shall not transmit</w:t>
      </w:r>
      <w:r w:rsidRPr="00652D40">
        <w:rPr>
          <w:u w:val="single"/>
        </w:rPr>
        <w:t xml:space="preserve"> an Ack </w:t>
      </w:r>
      <w:r w:rsidR="00455178">
        <w:rPr>
          <w:u w:val="single"/>
        </w:rPr>
        <w:t>or Block</w:t>
      </w:r>
      <w:r>
        <w:rPr>
          <w:u w:val="single"/>
        </w:rPr>
        <w:t xml:space="preserve">Ack </w:t>
      </w:r>
      <w:r w:rsidRPr="00652D40">
        <w:rPr>
          <w:u w:val="single"/>
        </w:rPr>
        <w:t xml:space="preserve">frame in response </w:t>
      </w:r>
      <w:r>
        <w:rPr>
          <w:u w:val="single"/>
        </w:rPr>
        <w:t xml:space="preserve">to </w:t>
      </w:r>
      <w:r w:rsidRPr="00652D40">
        <w:rPr>
          <w:strike/>
        </w:rPr>
        <w:t xml:space="preserve">On receipt of </w:t>
      </w:r>
      <w:r>
        <w:t>a Management frame of subtype Action No Ack</w:t>
      </w:r>
      <w:r w:rsidRPr="00652D40">
        <w:rPr>
          <w:strike/>
        </w:rPr>
        <w:t>, a STA shall not send an Ack frame in response</w:t>
      </w:r>
      <w:r>
        <w:t>.</w:t>
      </w:r>
      <w:r w:rsidR="001C2F78">
        <w:rPr>
          <w:u w:val="single"/>
        </w:rPr>
        <w:t xml:space="preserve">  </w:t>
      </w:r>
      <w:r>
        <w:rPr>
          <w:u w:val="single"/>
        </w:rPr>
        <w:t xml:space="preserve">A </w:t>
      </w:r>
      <w:commentRangeStart w:id="77"/>
      <w:r>
        <w:rPr>
          <w:u w:val="single"/>
        </w:rPr>
        <w:t>non-AP S</w:t>
      </w:r>
      <w:r w:rsidR="00C23CB2">
        <w:rPr>
          <w:u w:val="single"/>
        </w:rPr>
        <w:t>TA</w:t>
      </w:r>
      <w:commentRangeEnd w:id="77"/>
      <w:r w:rsidR="00814AEA">
        <w:rPr>
          <w:rStyle w:val="CommentReference"/>
        </w:rPr>
        <w:commentReference w:id="77"/>
      </w:r>
      <w:r w:rsidR="00C23CB2">
        <w:rPr>
          <w:u w:val="single"/>
        </w:rPr>
        <w:t xml:space="preserve"> shall not transmit</w:t>
      </w:r>
      <w:r w:rsidR="00455178">
        <w:rPr>
          <w:u w:val="single"/>
        </w:rPr>
        <w:t xml:space="preserve"> an Ack or Block</w:t>
      </w:r>
      <w:r>
        <w:rPr>
          <w:u w:val="single"/>
        </w:rPr>
        <w:t>Ack frame in response to a group addressed frame.</w:t>
      </w:r>
    </w:p>
    <w:p w:rsidR="00C72546" w:rsidRPr="00C72546" w:rsidRDefault="00C72546" w:rsidP="00AD1CA4">
      <w:pPr>
        <w:ind w:left="720"/>
        <w:rPr>
          <w:u w:val="single"/>
        </w:rPr>
      </w:pPr>
      <w:ins w:id="78" w:author="mrison" w:date="2016-03-08T23:02:00Z">
        <w:r w:rsidRPr="00C72546">
          <w:rPr>
            <w:sz w:val="20"/>
            <w:u w:val="single"/>
          </w:rPr>
          <w:t xml:space="preserve">NOTE </w:t>
        </w:r>
        <w:commentRangeStart w:id="79"/>
        <w:r w:rsidRPr="00C72546">
          <w:rPr>
            <w:sz w:val="20"/>
            <w:u w:val="single"/>
          </w:rPr>
          <w:t>0</w:t>
        </w:r>
        <w:commentRangeEnd w:id="79"/>
        <w:r>
          <w:rPr>
            <w:rStyle w:val="CommentReference"/>
          </w:rPr>
          <w:commentReference w:id="79"/>
        </w:r>
        <w:r w:rsidRPr="00C72546">
          <w:rPr>
            <w:sz w:val="20"/>
            <w:u w:val="single"/>
          </w:rPr>
          <w:t>—</w:t>
        </w:r>
      </w:ins>
      <w:ins w:id="80" w:author="mrison" w:date="2016-03-08T23:03:00Z">
        <w:r>
          <w:rPr>
            <w:sz w:val="20"/>
            <w:u w:val="single"/>
          </w:rPr>
          <w:t xml:space="preserve">Group addressed MSDUs </w:t>
        </w:r>
      </w:ins>
      <w:ins w:id="81" w:author="mrison" w:date="2016-03-08T23:04:00Z">
        <w:r>
          <w:rPr>
            <w:sz w:val="20"/>
            <w:u w:val="single"/>
          </w:rPr>
          <w:t xml:space="preserve">are </w:t>
        </w:r>
      </w:ins>
      <w:ins w:id="82" w:author="mrison" w:date="2016-03-08T23:03:00Z">
        <w:r>
          <w:rPr>
            <w:sz w:val="20"/>
            <w:u w:val="single"/>
          </w:rPr>
          <w:t xml:space="preserve">sent </w:t>
        </w:r>
      </w:ins>
      <w:ins w:id="83" w:author="mrison" w:date="2016-03-08T23:04:00Z">
        <w:r>
          <w:rPr>
            <w:sz w:val="20"/>
            <w:u w:val="single"/>
          </w:rPr>
          <w:t>to an AP in individually addressed frames</w:t>
        </w:r>
      </w:ins>
      <w:ins w:id="84" w:author="mrison" w:date="2016-03-08T23:02:00Z">
        <w:r w:rsidRPr="00C72546">
          <w:rPr>
            <w:sz w:val="20"/>
            <w:u w:val="single"/>
          </w:rPr>
          <w:t>.</w:t>
        </w:r>
      </w:ins>
    </w:p>
    <w:p w:rsidR="00652D40" w:rsidRDefault="00652D40" w:rsidP="00AD1CA4">
      <w:pPr>
        <w:ind w:left="720"/>
      </w:pPr>
    </w:p>
    <w:p w:rsidR="00652D40" w:rsidRPr="00C23CB2" w:rsidRDefault="00C23CB2" w:rsidP="00AD1CA4">
      <w:pPr>
        <w:ind w:left="720"/>
        <w:rPr>
          <w:b/>
          <w:u w:val="single"/>
        </w:rPr>
      </w:pPr>
      <w:r>
        <w:rPr>
          <w:u w:val="single"/>
        </w:rPr>
        <w:t>Otherwise, u</w:t>
      </w:r>
      <w:r w:rsidR="00652D40" w:rsidRPr="00C23CB2">
        <w:rPr>
          <w:strike/>
        </w:rPr>
        <w:t>U</w:t>
      </w:r>
      <w:r w:rsidR="00652D40">
        <w:t xml:space="preserve">pon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r>
        <w:rPr>
          <w:u w:val="single"/>
        </w:rPr>
        <w:t>transmit</w:t>
      </w:r>
      <w:r w:rsidR="00652D40" w:rsidRPr="00C23CB2">
        <w:rPr>
          <w:strike/>
        </w:rPr>
        <w:t>generate</w:t>
      </w:r>
      <w:r w:rsidR="00652D40">
        <w:t xml:space="preserve"> an Ack</w:t>
      </w:r>
      <w:r w:rsidR="00455178">
        <w:rPr>
          <w:u w:val="single"/>
        </w:rPr>
        <w:t xml:space="preserve"> or Block</w:t>
      </w:r>
      <w:r>
        <w:rPr>
          <w:u w:val="single"/>
        </w:rPr>
        <w:t>Ack</w:t>
      </w:r>
      <w:r w:rsidR="00652D40">
        <w:t xml:space="preserve"> frame</w:t>
      </w:r>
      <w:r w:rsidR="00652D40" w:rsidRPr="00C23CB2">
        <w:rPr>
          <w:strike/>
        </w:rPr>
        <w:t>. An Ack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After a reception of a frame requiring acknowledgment, transmission of the Ack frame shall commence</w:t>
      </w:r>
      <w:r w:rsidR="00652D40">
        <w:t xml:space="preserve"> after a SIFS, without regard to the busy/idle state of the medium. (See Figure 10-10 (Individually addressed data/Ack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“Ack” to “Ack/BA”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After transmitting an MPDU that requires an Ack</w:t>
      </w:r>
      <w:r w:rsidR="00455178">
        <w:rPr>
          <w:u w:val="single"/>
        </w:rPr>
        <w:t xml:space="preserve"> or Block</w:t>
      </w:r>
      <w:r w:rsidR="00C23CB2">
        <w:rPr>
          <w:u w:val="single"/>
        </w:rPr>
        <w:t>Ack</w:t>
      </w:r>
      <w:r>
        <w:t xml:space="preserve">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w:t>
      </w:r>
      <w:r w:rsidR="00455178">
        <w:rPr>
          <w:u w:val="single"/>
        </w:rPr>
        <w:t xml:space="preserve"> or Block</w:t>
      </w:r>
      <w:r w:rsidR="00C23CB2">
        <w:rPr>
          <w:u w:val="single"/>
        </w:rPr>
        <w:t>Ack</w:t>
      </w:r>
      <w:r>
        <w:t xml:space="preserve"> frame sent by the recipient of the MPDU requiring acknowledgment, corresponding to this PHY-RXEND.indication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NOTE 1—The backoff procedure in the specific case of reception of a corrupted Ack</w:t>
      </w:r>
      <w:r w:rsidR="00455178" w:rsidRPr="00814AEA">
        <w:rPr>
          <w:sz w:val="20"/>
          <w:u w:val="single"/>
        </w:rPr>
        <w:t xml:space="preserve"> or Block</w:t>
      </w:r>
      <w:r w:rsidR="00C23CB2" w:rsidRPr="00814AEA">
        <w:rPr>
          <w:sz w:val="20"/>
          <w:u w:val="single"/>
        </w:rPr>
        <w:t>Ack</w:t>
      </w:r>
      <w:r w:rsidRPr="00814AEA">
        <w:rPr>
          <w:sz w:val="20"/>
        </w:rPr>
        <w:t xml:space="preserve"> frame results in EIFS rather than DIFS or AIFS being used after the AckTimeout interval and subsequent reception of the corrupted </w:t>
      </w:r>
      <w:r w:rsidRPr="00814AEA">
        <w:rPr>
          <w:sz w:val="20"/>
        </w:rPr>
        <w:lastRenderedPageBreak/>
        <w:t>Ack</w:t>
      </w:r>
      <w:r w:rsidR="00C23CB2" w:rsidRPr="00814AEA">
        <w:rPr>
          <w:sz w:val="20"/>
        </w:rPr>
        <w:t xml:space="preserve"> </w:t>
      </w:r>
      <w:r w:rsidR="00455178" w:rsidRPr="00814AEA">
        <w:rPr>
          <w:sz w:val="20"/>
          <w:u w:val="single"/>
        </w:rPr>
        <w:t>or Block</w:t>
      </w:r>
      <w:r w:rsidR="00C23CB2" w:rsidRPr="00814AEA">
        <w:rPr>
          <w:sz w:val="20"/>
          <w:u w:val="single"/>
        </w:rPr>
        <w:t>Ack</w:t>
      </w:r>
      <w:r w:rsidRPr="00814AEA">
        <w:rPr>
          <w:sz w:val="20"/>
        </w:rPr>
        <w:t xml:space="preserve"> frame (see 10.3.4.3 (Backoff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2—The receiver STA performs the </w:t>
      </w:r>
      <w:r w:rsidR="00C23CB2" w:rsidRPr="00814AEA">
        <w:rPr>
          <w:sz w:val="20"/>
          <w:u w:val="single"/>
        </w:rPr>
        <w:t>acknowledgement</w:t>
      </w:r>
      <w:r w:rsidRPr="00814AEA">
        <w:rPr>
          <w:strike/>
          <w:sz w:val="20"/>
        </w:rPr>
        <w:t>Ack</w:t>
      </w:r>
      <w:r w:rsidRPr="00814AEA">
        <w:rPr>
          <w:sz w:val="20"/>
        </w:rPr>
        <w:t xml:space="preserve"> procedure on all received frames requiring acknowledgment, even if an MSDU or A-MSDU is carried partly or wholly within the frame and is subsequently discarded due to drop eligibility (see DEI subfield in 9.2.4.5 (QoS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NOTE 3— The rules that specify the contents of BlockAck frames are defined in 10.24 (Block acknowledgment (block ack)).</w:t>
      </w:r>
    </w:p>
    <w:p w:rsidR="00814AEA" w:rsidRDefault="00814AEA" w:rsidP="00AD1CA4">
      <w:pPr>
        <w:ind w:left="720"/>
      </w:pPr>
    </w:p>
    <w:p w:rsidR="00F51C3D" w:rsidRPr="00AD1CA4" w:rsidRDefault="00F51C3D" w:rsidP="00AD1CA4">
      <w:pPr>
        <w:ind w:left="720"/>
        <w:rPr>
          <w:b/>
          <w:strike/>
        </w:rPr>
      </w:pPr>
      <w:r w:rsidRPr="00AD1CA4">
        <w:rPr>
          <w:b/>
          <w:strike/>
        </w:rPr>
        <w:t>10.3.2.10 Block ack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Upon reception of a frame of a type that requires an immediate block ack response, the receiving STA shall</w:t>
      </w:r>
      <w:r w:rsidR="00652D40" w:rsidRPr="0083436D">
        <w:rPr>
          <w:strike/>
        </w:rPr>
        <w:t xml:space="preserve"> </w:t>
      </w:r>
      <w:r w:rsidRPr="0083436D">
        <w:rPr>
          <w:strike/>
        </w:rPr>
        <w:t>transmit a BlockAck frame after a SIFS, without regard to the busy/idle state of the medium. The rules that</w:t>
      </w:r>
      <w:r w:rsidR="00652D40" w:rsidRPr="0083436D">
        <w:rPr>
          <w:strike/>
        </w:rPr>
        <w:t xml:space="preserve"> </w:t>
      </w:r>
      <w:r w:rsidRPr="0083436D">
        <w:rPr>
          <w:strike/>
        </w:rPr>
        <w:t>specify the contents of this BlockAck frame are defined in 10.24 (Block acknowledgment (block ack)).</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commentRangeStart w:id="85"/>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commentRangeEnd w:id="85"/>
      <w:r w:rsidR="000B26DD">
        <w:rPr>
          <w:rStyle w:val="CommentReference"/>
        </w:rPr>
        <w:commentReference w:id="85"/>
      </w:r>
    </w:p>
    <w:p w:rsidR="00495211" w:rsidRDefault="00495211" w:rsidP="00D60F76"/>
    <w:p w:rsidR="007D7017" w:rsidRDefault="007D7017" w:rsidP="00D60F76">
      <w:r>
        <w:t>At 1281.1 and 1281.3 delete “of a type”.</w:t>
      </w:r>
    </w:p>
    <w:p w:rsidR="007D7017" w:rsidRDefault="007D7017" w:rsidP="00D60F76"/>
    <w:p w:rsidR="00AD1CA4" w:rsidRDefault="00AD1CA4" w:rsidP="00D60F76">
      <w:r>
        <w:t>At 1293.48, 1293.61, 1295.62, 1926.10, 1302.27 change “Ack procedure” to “acknowledgement procedure”.</w:t>
      </w:r>
    </w:p>
    <w:p w:rsidR="00AD1CA4" w:rsidRDefault="00AD1CA4" w:rsidP="00D60F76"/>
    <w:p w:rsidR="00AD1CA4" w:rsidRDefault="00AD1CA4" w:rsidP="00AD1CA4">
      <w:r>
        <w:t xml:space="preserve">At </w:t>
      </w:r>
      <w:r w:rsidR="00BF071A">
        <w:t xml:space="preserve">578.19, </w:t>
      </w:r>
      <w:r>
        <w:t>2841.44 change “10.3.2.10 (Block ack procedure)” to “10.3.2.9 (Acknowledgement procedure)”</w:t>
      </w:r>
      <w:r w:rsidR="00B61EE9">
        <w:t>.</w:t>
      </w:r>
    </w:p>
    <w:p w:rsidR="00BF071A" w:rsidRDefault="00BF071A" w:rsidP="00AD1CA4"/>
    <w:p w:rsidR="00BF071A" w:rsidRDefault="00BF071A" w:rsidP="00AD1CA4">
      <w:r>
        <w:t>At 606.33 change “Block Ack frame” to “BlockAck frame”.</w:t>
      </w:r>
    </w:p>
    <w:p w:rsidR="00BF071A" w:rsidRDefault="00BF071A" w:rsidP="00AD1CA4"/>
    <w:p w:rsidR="00BF071A" w:rsidRDefault="00BF071A" w:rsidP="00AD1CA4">
      <w:r>
        <w:t>At 1389.39 change “block ack frame exchange</w:t>
      </w:r>
      <w:r w:rsidRPr="00BF071A">
        <w:t xml:space="preserve"> sequence</w:t>
      </w:r>
      <w:r>
        <w:t xml:space="preserve">” to “block ack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t>REVISED</w:t>
      </w:r>
    </w:p>
    <w:p w:rsidR="00C24E30" w:rsidRDefault="00C24E30" w:rsidP="00C24E30"/>
    <w:p w:rsidR="003469FD" w:rsidRDefault="003469FD" w:rsidP="003469FD">
      <w:r>
        <w:t>Make the changes shown under “Proposed changes” for CID 7396 in &lt;this document&gt;, which unify t</w:t>
      </w:r>
      <w:r w:rsidR="00F66896">
        <w:t>he procedures for Ack and Block</w:t>
      </w:r>
      <w:r>
        <w:t>Ack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header is present, or blindly strip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5Gbps in 11ad, &gt; 20 Gbps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ins w:id="86" w:author="mrison" w:date="2016-03-12T13:03:00Z">
        <w:r w:rsidR="003179FF">
          <w:t xml:space="preserve">  However, this means the LLC is committing to always include the specified LLC header.</w:t>
        </w:r>
      </w:ins>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ins w:id="87" w:author="mrison" w:date="2016-03-12T13:04:00Z">
        <w:r w:rsidR="00457E0A">
          <w:t xml:space="preserve">successful </w:t>
        </w:r>
      </w:ins>
      <w:r>
        <w:t xml:space="preserve">non-DMG ADDTS </w:t>
      </w:r>
      <w:r w:rsidR="008D31C3">
        <w:t>Response</w:t>
      </w:r>
      <w:r>
        <w:t xml:space="preserve"> can distinguish “I’m OK with this U-PID” from “I don’t understand U-PIDs so I’ve just ignored that element in your request”.</w:t>
      </w:r>
      <w:ins w:id="88" w:author="mrison" w:date="2016-03-12T13:04:00Z">
        <w:r w:rsidR="00457E0A">
          <w:t xml:space="preserve">  (The ability to indicate an alternative U-PID on failure is of dubious value, though.)</w:t>
        </w:r>
      </w:ins>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The No-LLC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r w:rsidRPr="0051200E">
        <w:rPr>
          <w:strike/>
        </w:rPr>
        <w:t>is</w:t>
      </w:r>
      <w:r w:rsidR="00C1546D">
        <w:rPr>
          <w:u w:val="single"/>
        </w:rPr>
        <w:t>are</w:t>
      </w:r>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Header Copy field contents</w:t>
            </w:r>
            <w:r w:rsidRPr="0051200E">
              <w:rPr>
                <w:b/>
                <w:strike/>
              </w:rPr>
              <w:t>header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/o</w:t>
            </w:r>
            <w:r>
              <w:rPr>
                <w:u w:val="single"/>
              </w:rPr>
              <w:t>ithout</w:t>
            </w:r>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ins w:id="89" w:author="mrison" w:date="2016-02-26T08:53:00Z">
        <w:r w:rsidR="00B26253">
          <w:rPr>
            <w:u w:val="single"/>
          </w:rPr>
          <w:t xml:space="preserve">upper layer </w:t>
        </w:r>
      </w:ins>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with the No-LLC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 xml:space="preserve">(received in an MA-UNITDATA.request primitive) </w:t>
      </w:r>
      <w:r>
        <w:t>corresponding to the TID indicated in the ADDTS exchange before transmission of the MSDU</w:t>
      </w:r>
      <w:r w:rsidR="00A04A6F">
        <w:rPr>
          <w:u w:val="single"/>
        </w:rPr>
        <w:t xml:space="preserve"> to the peer STA</w:t>
      </w:r>
      <w:r>
        <w:t>.</w:t>
      </w:r>
      <w:ins w:id="90" w:author="mrison" w:date="2016-03-12T13:01:00Z">
        <w:r w:rsidR="00D47389">
          <w:rPr>
            <w:u w:val="single"/>
          </w:rPr>
          <w:t xml:space="preserve">  The MSDU </w:t>
        </w:r>
      </w:ins>
      <w:ins w:id="91" w:author="mrison" w:date="2016-03-12T13:02:00Z">
        <w:r w:rsidR="00D47389">
          <w:rPr>
            <w:u w:val="single"/>
          </w:rPr>
          <w:t xml:space="preserve">in the MA-UNITDATA.request primitive </w:t>
        </w:r>
      </w:ins>
      <w:ins w:id="92" w:author="mrison" w:date="2016-03-12T13:01:00Z">
        <w:r w:rsidR="00D47389">
          <w:rPr>
            <w:u w:val="single"/>
          </w:rPr>
          <w:t>shall start with the octets specified in the LLC Header Copy field.</w:t>
        </w:r>
      </w:ins>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with the No-LLC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MA-UNITDATA.indication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r w:rsidR="00A10395">
        <w:rPr>
          <w:sz w:val="20"/>
          <w:u w:val="single"/>
        </w:rPr>
        <w:t xml:space="preserve">No-LLC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When present in the ADDTS Request frame, the Upper Layer Protocol Identification (U-PID) element indicates the upper layer protocol associated with the TID/TSID specified within the TSPEC element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ins w:id="93" w:author="mrison" w:date="2016-03-08T17:11:00Z">
        <w:r w:rsidR="00357D4A">
          <w:rPr>
            <w:u w:val="single"/>
          </w:rPr>
          <w:t>present</w:t>
        </w:r>
      </w:ins>
      <w:del w:id="94" w:author="mrison" w:date="2016-03-08T17:11:00Z">
        <w:r w:rsidRPr="00895E43" w:rsidDel="00357D4A">
          <w:rPr>
            <w:u w:val="single"/>
          </w:rPr>
          <w:delText>included</w:delText>
        </w:r>
      </w:del>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and subsequent</w:t>
      </w:r>
      <w:r w:rsidRPr="00895E43">
        <w:rPr>
          <w:strike/>
        </w:rPr>
        <w:t>TCLAS Processing, and Expedited Bandwidth Request</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del w:id="95" w:author="mrison" w:date="2016-03-08T17:11:00Z">
        <w:r w:rsidRPr="000257C3" w:rsidDel="00357D4A">
          <w:rPr>
            <w:u w:val="single"/>
          </w:rPr>
          <w:delText xml:space="preserve">included </w:delText>
        </w:r>
      </w:del>
      <w:ins w:id="96" w:author="mrison" w:date="2016-03-08T17:11:00Z">
        <w:r w:rsidR="00357D4A">
          <w:rPr>
            <w:u w:val="single"/>
          </w:rPr>
          <w:t>present</w:t>
        </w:r>
        <w:r w:rsidR="00357D4A" w:rsidRPr="000257C3">
          <w:rPr>
            <w:u w:val="single"/>
          </w:rPr>
          <w:t xml:space="preserve"> </w:t>
        </w:r>
      </w:ins>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r>
        <w:t>transmit</w:t>
      </w:r>
      <w:r w:rsidR="004E6A0A" w:rsidRPr="00895E43">
        <w:rPr>
          <w:u w:val="single"/>
        </w:rPr>
        <w:t>s</w:t>
      </w:r>
      <w:r w:rsidRPr="00895E43">
        <w:rPr>
          <w:strike/>
        </w:rPr>
        <w:t>ted by the STA</w:t>
      </w:r>
      <w:r>
        <w:t xml:space="preserve">. The U-PID element is used to indicate the </w:t>
      </w:r>
      <w:ins w:id="97" w:author="mrison" w:date="2016-02-26T08:53:00Z">
        <w:r w:rsidR="00B26253">
          <w:rPr>
            <w:u w:val="single"/>
          </w:rPr>
          <w:t xml:space="preserve">upper layer </w:t>
        </w:r>
      </w:ins>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r w:rsidRPr="00895E43">
        <w:rPr>
          <w:strike/>
        </w:rPr>
        <w:t>selection</w:t>
      </w:r>
      <w:r w:rsidR="004E6A0A">
        <w:rPr>
          <w:u w:val="single"/>
        </w:rPr>
        <w:t>identification</w:t>
      </w:r>
      <w:r w:rsidR="004E6A0A">
        <w:t>.</w:t>
      </w:r>
      <w:r w:rsidR="004E6A0A">
        <w:rPr>
          <w:b/>
          <w:i/>
        </w:rPr>
        <w:t>&lt;new para&gt;</w:t>
      </w:r>
    </w:p>
    <w:p w:rsidR="004E6A0A" w:rsidRDefault="004E6A0A" w:rsidP="000257C3">
      <w:pPr>
        <w:ind w:left="720"/>
        <w:rPr>
          <w:b/>
          <w:i/>
        </w:rPr>
      </w:pPr>
    </w:p>
    <w:p w:rsidR="000257C3" w:rsidRDefault="000257C3" w:rsidP="000257C3">
      <w:pPr>
        <w:ind w:left="720"/>
      </w:pPr>
      <w:r>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w:t>
      </w:r>
      <w:r w:rsidRPr="006E54F4">
        <w:rPr>
          <w:strike/>
        </w:rPr>
        <w:lastRenderedPageBreak/>
        <w:t>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ADDTS R</w:t>
      </w:r>
      <w:r w:rsidR="004E6A0A" w:rsidRPr="006E54F4">
        <w:rPr>
          <w:u w:val="single"/>
        </w:rPr>
        <w:t>r</w:t>
      </w:r>
      <w:r>
        <w:t xml:space="preserve">equest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6625BF">
        <w:rPr>
          <w:highlight w:val="yellow"/>
          <w:u w:val="single"/>
          <w:rPrChange w:id="98" w:author="mrison" w:date="2016-02-26T11:46:00Z">
            <w:rPr>
              <w:u w:val="single"/>
            </w:rPr>
          </w:rPrChange>
        </w:rPr>
        <w:t>this frame can contain a</w:t>
      </w:r>
      <w:r w:rsidR="00035210" w:rsidRPr="006625BF">
        <w:rPr>
          <w:highlight w:val="yellow"/>
          <w:u w:val="single"/>
          <w:rPrChange w:id="99" w:author="mrison" w:date="2016-02-26T11:46:00Z">
            <w:rPr>
              <w:u w:val="single"/>
            </w:rPr>
          </w:rPrChange>
        </w:rPr>
        <w:t>n alternative</w:t>
      </w:r>
      <w:r w:rsidR="00D97015" w:rsidRPr="006625BF">
        <w:rPr>
          <w:highlight w:val="yellow"/>
          <w:u w:val="single"/>
          <w:rPrChange w:id="100" w:author="mrison" w:date="2016-02-26T11:46:00Z">
            <w:rPr>
              <w:u w:val="single"/>
            </w:rPr>
          </w:rPrChange>
        </w:rPr>
        <w:t xml:space="preserve"> U-PID element that would be acceptable</w:t>
      </w:r>
      <w:r w:rsidRPr="006625BF">
        <w:rPr>
          <w:highlight w:val="yellow"/>
          <w:rPrChange w:id="101" w:author="mrison" w:date="2016-02-26T11:46:00Z">
            <w:rPr/>
          </w:rPrChange>
        </w:rPr>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E6A0A" w:rsidRPr="00A76C04" w:rsidRDefault="004E6A0A" w:rsidP="004E6A0A">
      <w:pPr>
        <w:rPr>
          <w:highlight w:val="yellow"/>
        </w:rPr>
      </w:pPr>
      <w:r w:rsidRPr="00A76C04">
        <w:rPr>
          <w:highlight w:val="yellow"/>
        </w:rPr>
        <w:t>Delete “U-PID,” at 232.27 and the U-PID row at 233.41 (ADDTS.cfm).</w:t>
      </w:r>
    </w:p>
    <w:p w:rsidR="004E6A0A" w:rsidRPr="00A76C04" w:rsidRDefault="004E6A0A" w:rsidP="004E6A0A">
      <w:pPr>
        <w:rPr>
          <w:highlight w:val="yellow"/>
        </w:rPr>
      </w:pPr>
    </w:p>
    <w:p w:rsidR="004E6A0A" w:rsidRPr="00A76C04" w:rsidRDefault="004E6A0A" w:rsidP="004E6A0A">
      <w:pPr>
        <w:rPr>
          <w:highlight w:val="yellow"/>
        </w:rPr>
      </w:pPr>
      <w:r w:rsidRPr="00A76C04">
        <w:rPr>
          <w:highlight w:val="yellow"/>
        </w:rPr>
        <w:t>Delete “U-PID,” at 237.14 and the U-PID row at 238.29 (ADDTS.rsp).</w:t>
      </w:r>
    </w:p>
    <w:p w:rsidR="004E6A0A" w:rsidRPr="00A76C04" w:rsidRDefault="004E6A0A" w:rsidP="004E6A0A">
      <w:pPr>
        <w:rPr>
          <w:highlight w:val="yellow"/>
        </w:rPr>
      </w:pPr>
    </w:p>
    <w:p w:rsidR="000257C3" w:rsidRDefault="000257C3" w:rsidP="004C69EA">
      <w:r w:rsidRPr="00A76C04">
        <w:rPr>
          <w:highlight w:val="yellow"/>
        </w:rPr>
        <w:t>Change “Multi-band, and U-PID parameters” to “and Multi-band parameters” at 234.21</w:t>
      </w:r>
      <w:r w:rsidR="004E6A0A" w:rsidRPr="00A76C04">
        <w:rPr>
          <w:highlight w:val="yellow"/>
        </w:rPr>
        <w:t xml:space="preserve"> (ADDTS.cfm)</w:t>
      </w:r>
      <w:r w:rsidRPr="00A76C04">
        <w:rPr>
          <w:highlight w:val="yellow"/>
        </w:rPr>
        <w:t>, 239.2</w:t>
      </w:r>
      <w:r w:rsidR="004E6A0A" w:rsidRPr="00A76C04">
        <w:rPr>
          <w:highlight w:val="yellow"/>
        </w:rPr>
        <w:t xml:space="preserve"> (ADDTS.rsp)</w:t>
      </w:r>
      <w:r w:rsidRPr="00A76C04">
        <w:rPr>
          <w:highlight w:val="yellow"/>
        </w:rPr>
        <w:t>.</w:t>
      </w:r>
    </w:p>
    <w:p w:rsidR="000257C3" w:rsidRDefault="000257C3" w:rsidP="004C69EA"/>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t>REJECTED</w:t>
      </w:r>
    </w:p>
    <w:p w:rsidR="00C1546D" w:rsidRDefault="00C1546D" w:rsidP="00C1546D"/>
    <w:p w:rsidR="00C1546D" w:rsidRDefault="00C1546D" w:rsidP="00933F49">
      <w:r>
        <w:t>The LLC Header Copy field is required to contain an LLC header as defined in IEEE Std 802.2, even if the 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t>REJECTED</w:t>
      </w:r>
    </w:p>
    <w:p w:rsidR="00C1546D" w:rsidRDefault="00C1546D" w:rsidP="00C1546D"/>
    <w:p w:rsidR="00C1546D" w:rsidRDefault="00C1546D" w:rsidP="00933F49">
      <w:r>
        <w:t>The LLC Header Copy field is required to contain an LLC header as defined in IEEE Std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r w:rsidRPr="00094CA2">
              <w:t>aRxTxTurnaroundTime = aTxPHYDelay + aRxTxSwitchTime + aTxRampOnTime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r w:rsidR="0083016E">
        <w:t>change</w:t>
      </w:r>
      <w:r>
        <w:t xml:space="preserve"> “The following equation is used to derive the RxTxTurnaroundTime </w:t>
      </w:r>
      <w:r w:rsidRPr="00094CA2">
        <w:rPr>
          <w:i/>
        </w:rPr>
        <w:t>[sic]</w:t>
      </w:r>
      <w:r>
        <w:t>:</w:t>
      </w:r>
    </w:p>
    <w:p w:rsidR="00094CA2" w:rsidRDefault="00094CA2" w:rsidP="00094CA2">
      <w:r>
        <w:t>aTxPHYDelay + aRxTxSwitchTime + aTxRampOnTime”</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aRxTxTurnaroundTime</w:t>
      </w:r>
      <w:r>
        <w:t>”.</w:t>
      </w:r>
    </w:p>
    <w:p w:rsidR="00094CA2" w:rsidRDefault="00094CA2" w:rsidP="00094CA2"/>
    <w:p w:rsidR="00094CA2" w:rsidRDefault="00094CA2" w:rsidP="00094CA2">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102"/>
      <w:r>
        <w:t>aRxTxTurnaroundTime = aTxPHYDelay + aRxTxSwitchTime + aTxRampOnTime</w:t>
      </w:r>
      <w:r>
        <w:tab/>
        <w:t>(10-3b)</w:t>
      </w:r>
      <w:commentRangeEnd w:id="102"/>
      <w:r w:rsidR="007D78D4">
        <w:rPr>
          <w:rStyle w:val="CommentReference"/>
        </w:rPr>
        <w:commentReference w:id="102"/>
      </w:r>
    </w:p>
    <w:p w:rsidR="00094CA2" w:rsidRDefault="00094CA2" w:rsidP="00094CA2">
      <w:pPr>
        <w:ind w:firstLine="720"/>
      </w:pPr>
    </w:p>
    <w:p w:rsidR="00094CA2" w:rsidRDefault="00094CA2" w:rsidP="00094CA2">
      <w:r>
        <w:t>At 1297.51 change “</w:t>
      </w:r>
      <w:r w:rsidRPr="00094CA2">
        <w:t>aSlotTime and aSIFSTime</w:t>
      </w:r>
      <w:r>
        <w:t>” to “aSlotTime,</w:t>
      </w:r>
      <w:r w:rsidRPr="00094CA2">
        <w:t xml:space="preserve"> aSIFSTime</w:t>
      </w:r>
      <w:r>
        <w:t xml:space="preserve"> and aRxTxTurnaroundTime”.</w:t>
      </w:r>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"When a STA enters normal (non-APSD) PS mode, any downlink block ack agreement without an associated schedule is suspended for the duration of this PS mode." -- what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B91BD9" w:rsidDel="00F27DC5" w:rsidRDefault="00B91BD9" w:rsidP="00D94C74">
      <w:pPr>
        <w:rPr>
          <w:del w:id="103" w:author="mrison" w:date="2016-03-02T14:13:00Z"/>
        </w:rPr>
      </w:pPr>
      <w:r>
        <w:t xml:space="preserve">It is indeed not clear what “suspended” means here.  </w:t>
      </w:r>
      <w:ins w:id="104" w:author="mrison" w:date="2016-03-02T14:13:00Z">
        <w:r w:rsidR="00F27DC5">
          <w:t xml:space="preserve">Probably the safest interpretation is the following, conservative interpretation, which essentially holds that this is </w:t>
        </w:r>
      </w:ins>
      <w:ins w:id="105" w:author="mrison" w:date="2016-03-02T14:17:00Z">
        <w:r w:rsidR="00A73431">
          <w:t xml:space="preserve">just </w:t>
        </w:r>
      </w:ins>
      <w:ins w:id="106" w:author="mrison" w:date="2016-03-02T14:13:00Z">
        <w:r w:rsidR="00F27DC5">
          <w:t xml:space="preserve">reinforcing the notion </w:t>
        </w:r>
      </w:ins>
      <w:del w:id="107" w:author="mrison" w:date="2016-03-02T14:13:00Z">
        <w:r w:rsidDel="00F27DC5">
          <w:delText>Presumably the in</w:delText>
        </w:r>
        <w:r w:rsidR="004C6435" w:rsidDel="00F27DC5">
          <w:delText xml:space="preserve">tent is </w:delText>
        </w:r>
      </w:del>
      <w:r w:rsidR="004C6435">
        <w:t>that only one MSDU</w:t>
      </w:r>
      <w:r>
        <w:t xml:space="preserve"> is sent per PS-Poll</w:t>
      </w:r>
      <w:r w:rsidR="00E635CD">
        <w:t xml:space="preserve"> (might be sent in a VHT single MPDU</w:t>
      </w:r>
      <w:ins w:id="108" w:author="mrison" w:date="2016-03-03T11:29:00Z">
        <w:r w:rsidR="002B4905">
          <w:t>, might be sent in another kind of A-MPDU, or might not be sent in an A-MPDU</w:t>
        </w:r>
      </w:ins>
      <w:r w:rsidR="00E635CD">
        <w:t>)</w:t>
      </w:r>
      <w:del w:id="109" w:author="mrison" w:date="2016-03-02T14:13:00Z">
        <w:r w:rsidDel="00F27DC5">
          <w:delText>.</w:delText>
        </w:r>
      </w:del>
    </w:p>
    <w:p w:rsidR="00F27DC5" w:rsidRDefault="00F27DC5" w:rsidP="00D94C74">
      <w:pPr>
        <w:rPr>
          <w:ins w:id="110" w:author="mrison" w:date="2016-03-02T14:10:00Z"/>
        </w:rPr>
      </w:pPr>
      <w:ins w:id="111" w:author="mrison" w:date="2016-03-02T14:10:00Z">
        <w:r>
          <w:t>:</w:t>
        </w:r>
      </w:ins>
    </w:p>
    <w:p w:rsidR="00F27DC5" w:rsidRDefault="00F27DC5" w:rsidP="00D94C74">
      <w:pPr>
        <w:rPr>
          <w:ins w:id="112" w:author="mrison" w:date="2016-03-02T14:11:00Z"/>
        </w:rPr>
      </w:pPr>
    </w:p>
    <w:p w:rsidR="00F27DC5" w:rsidRDefault="00F27DC5" w:rsidP="00F27DC5">
      <w:pPr>
        <w:ind w:left="720"/>
        <w:rPr>
          <w:ins w:id="113" w:author="mrison" w:date="2016-03-02T14:11:00Z"/>
        </w:rPr>
      </w:pPr>
      <w:ins w:id="114" w:author="mrison" w:date="2016-03-02T14:11:00Z">
        <w:r>
          <w:t>When there is a downlink BA and the STA goes into legacy PS mode, then nothing changes except that the AP sends only one (A-)MSDU(/MMPDU) per PS-Poll</w:t>
        </w:r>
      </w:ins>
      <w:ins w:id="115" w:author="mrison" w:date="2016-03-02T14:14:00Z">
        <w:r>
          <w:t xml:space="preserve"> [current legacy PS behaviour]</w:t>
        </w:r>
      </w:ins>
      <w:ins w:id="116" w:author="mrison" w:date="2016-03-02T14:11:00Z">
        <w:r w:rsidR="00C94792">
          <w:t>.  The (A</w:t>
        </w:r>
      </w:ins>
      <w:ins w:id="117" w:author="mrison" w:date="2016-03-02T14:15:00Z">
        <w:r w:rsidR="00C94792">
          <w:noBreakHyphen/>
        </w:r>
      </w:ins>
      <w:ins w:id="118" w:author="mrison" w:date="2016-03-02T14:11:00Z">
        <w:r>
          <w:t>)MSDU might be in a (non-VHT single MPDU) A-MPDU and hence be BlockAcked rather than Acked.</w:t>
        </w:r>
      </w:ins>
    </w:p>
    <w:p w:rsidR="00F27DC5" w:rsidRDefault="00F27DC5" w:rsidP="00F27DC5">
      <w:pPr>
        <w:ind w:left="720"/>
        <w:rPr>
          <w:ins w:id="119" w:author="mrison" w:date="2016-03-02T14:11:00Z"/>
        </w:rPr>
      </w:pPr>
    </w:p>
    <w:p w:rsidR="00F27DC5" w:rsidRDefault="00F27DC5" w:rsidP="00F27DC5">
      <w:pPr>
        <w:rPr>
          <w:ins w:id="120" w:author="mrison" w:date="2016-03-02T14:11:00Z"/>
        </w:rPr>
      </w:pPr>
      <w:ins w:id="121" w:author="mrison" w:date="2016-03-02T14:11:00Z">
        <w:r>
          <w:t>However, an alternative more aggressive interpretation is the following</w:t>
        </w:r>
      </w:ins>
      <w:ins w:id="122" w:author="mrison" w:date="2016-03-02T14:17:00Z">
        <w:r w:rsidR="0066751C">
          <w:t>, which really turns off the BA agreement</w:t>
        </w:r>
      </w:ins>
      <w:ins w:id="123" w:author="mrison" w:date="2016-03-02T14:11:00Z">
        <w:r>
          <w:t>:</w:t>
        </w:r>
      </w:ins>
    </w:p>
    <w:p w:rsidR="00F27DC5" w:rsidRDefault="00F27DC5" w:rsidP="00F27DC5">
      <w:pPr>
        <w:rPr>
          <w:ins w:id="124" w:author="mrison" w:date="2016-03-02T14:11:00Z"/>
        </w:rPr>
      </w:pPr>
    </w:p>
    <w:p w:rsidR="00F27DC5" w:rsidRDefault="00F27DC5" w:rsidP="00F27DC5">
      <w:pPr>
        <w:ind w:left="720"/>
        <w:rPr>
          <w:ins w:id="125" w:author="mrison" w:date="2016-03-02T14:11:00Z"/>
        </w:rPr>
      </w:pPr>
      <w:ins w:id="126" w:author="mrison" w:date="2016-03-02T14:11:00Z">
        <w:r>
          <w:t>When there is a downlink BA and the STA goes into legacy PS mode, then:</w:t>
        </w:r>
      </w:ins>
    </w:p>
    <w:p w:rsidR="00F27DC5" w:rsidRDefault="00F27DC5" w:rsidP="00877225">
      <w:pPr>
        <w:pStyle w:val="ListParagraph"/>
        <w:numPr>
          <w:ilvl w:val="0"/>
          <w:numId w:val="3"/>
        </w:numPr>
        <w:rPr>
          <w:ins w:id="127" w:author="mrison" w:date="2016-03-02T14:11:00Z"/>
        </w:rPr>
      </w:pPr>
      <w:ins w:id="128" w:author="mrison" w:date="2016-03-02T14:11:00Z">
        <w:r>
          <w:t>the AP shall not send (A-)MSDUs in A-MPDUs (except for VHT single MPDUs)</w:t>
        </w:r>
      </w:ins>
    </w:p>
    <w:p w:rsidR="00F27DC5" w:rsidRDefault="00F27DC5" w:rsidP="00877225">
      <w:pPr>
        <w:pStyle w:val="ListParagraph"/>
        <w:numPr>
          <w:ilvl w:val="0"/>
          <w:numId w:val="3"/>
        </w:numPr>
        <w:rPr>
          <w:ins w:id="129" w:author="mrison" w:date="2016-03-02T14:11:00Z"/>
        </w:rPr>
      </w:pPr>
      <w:ins w:id="130" w:author="mrison" w:date="2016-03-02T14:11:00Z">
        <w:r>
          <w:t>consequently the STA acks using Acks not BlockAcks</w:t>
        </w:r>
      </w:ins>
    </w:p>
    <w:p w:rsidR="00F27DC5" w:rsidRDefault="00F27DC5" w:rsidP="00877225">
      <w:pPr>
        <w:pStyle w:val="ListParagraph"/>
        <w:numPr>
          <w:ilvl w:val="0"/>
          <w:numId w:val="3"/>
        </w:numPr>
        <w:rPr>
          <w:ins w:id="131" w:author="mrison" w:date="2016-03-02T14:11:00Z"/>
        </w:rPr>
      </w:pPr>
      <w:ins w:id="132" w:author="mrison" w:date="2016-03-02T14:11:00Z">
        <w:r>
          <w:t xml:space="preserve">the AP sends </w:t>
        </w:r>
      </w:ins>
      <w:ins w:id="133" w:author="mrison" w:date="2016-03-02T14:17:00Z">
        <w:r w:rsidR="00CD0A2D">
          <w:t xml:space="preserve">only </w:t>
        </w:r>
      </w:ins>
      <w:ins w:id="134" w:author="mrison" w:date="2016-03-02T14:11:00Z">
        <w:r>
          <w:t>one (A-)MSDU(/MMPDU) per PS-Poll [current legacy PS behaviour]</w:t>
        </w:r>
      </w:ins>
    </w:p>
    <w:p w:rsidR="00F27DC5" w:rsidRDefault="00F27DC5" w:rsidP="00877225">
      <w:pPr>
        <w:pStyle w:val="ListParagraph"/>
        <w:numPr>
          <w:ilvl w:val="0"/>
          <w:numId w:val="3"/>
        </w:numPr>
        <w:rPr>
          <w:ins w:id="135" w:author="mrison" w:date="2016-03-02T14:11:00Z"/>
        </w:rPr>
      </w:pPr>
      <w:ins w:id="136" w:author="mrison" w:date="2016-03-02T14:11:00Z">
        <w:r>
          <w:t>the AP may fragment MSDUs</w:t>
        </w:r>
      </w:ins>
    </w:p>
    <w:p w:rsidR="00F27DC5" w:rsidRDefault="00F27DC5" w:rsidP="00877225">
      <w:pPr>
        <w:pStyle w:val="ListParagraph"/>
        <w:numPr>
          <w:ilvl w:val="0"/>
          <w:numId w:val="3"/>
        </w:numPr>
        <w:rPr>
          <w:ins w:id="137" w:author="mrison" w:date="2016-03-02T14:11:00Z"/>
        </w:rPr>
      </w:pPr>
      <w:ins w:id="138" w:author="mrison" w:date="2016-03-02T14:11:00Z">
        <w:r>
          <w:t>the AP should fill in the BA bitmap holes before transmitting newer (A-)MSDUs</w:t>
        </w:r>
      </w:ins>
    </w:p>
    <w:p w:rsidR="00F27DC5" w:rsidRDefault="00F27DC5" w:rsidP="00877225">
      <w:pPr>
        <w:pStyle w:val="ListParagraph"/>
        <w:numPr>
          <w:ilvl w:val="0"/>
          <w:numId w:val="3"/>
        </w:numPr>
        <w:rPr>
          <w:ins w:id="139" w:author="mrison" w:date="2016-03-02T14:10:00Z"/>
        </w:rPr>
      </w:pPr>
      <w:ins w:id="140" w:author="mrison" w:date="2016-03-02T14:11:00Z">
        <w:r>
          <w:t>when the STA exits PS mode the AP first completes transmission of any MSDU in progress then BA picks up from where it was before plus any MSDUs acked (or abandoned) while in PS mode</w:t>
        </w:r>
      </w:ins>
    </w:p>
    <w:p w:rsidR="00F27DC5" w:rsidRDefault="00F27DC5" w:rsidP="00D94C74"/>
    <w:p w:rsidR="00D94C74" w:rsidRDefault="00D94C74" w:rsidP="00D94C74">
      <w:pPr>
        <w:rPr>
          <w:u w:val="single"/>
        </w:rPr>
      </w:pPr>
      <w:r>
        <w:rPr>
          <w:u w:val="single"/>
        </w:rPr>
        <w:t>Proposed changes</w:t>
      </w:r>
      <w:r w:rsidRPr="00F70C97">
        <w:rPr>
          <w:u w:val="single"/>
        </w:rPr>
        <w:t>:</w:t>
      </w:r>
    </w:p>
    <w:p w:rsidR="00D94C74" w:rsidRDefault="00D94C74" w:rsidP="00D94C74">
      <w:pPr>
        <w:rPr>
          <w:u w:val="single"/>
        </w:rPr>
      </w:pPr>
    </w:p>
    <w:p w:rsidR="00D94C74" w:rsidRDefault="009F4C11" w:rsidP="00D94C74">
      <w:r>
        <w:t>Change 1574.36 as follows</w:t>
      </w:r>
      <w:r w:rsidR="004D674F">
        <w:t>, making it a new paragraph</w:t>
      </w:r>
      <w:r>
        <w:t>:</w:t>
      </w:r>
    </w:p>
    <w:p w:rsidR="00B91BD9" w:rsidRDefault="00B91BD9" w:rsidP="00D94C74"/>
    <w:p w:rsidR="009F4C11" w:rsidRDefault="009F4C11" w:rsidP="009F4C11">
      <w:pPr>
        <w:ind w:left="720"/>
      </w:pPr>
      <w:r>
        <w:t xml:space="preserve">When a STA </w:t>
      </w:r>
      <w:r w:rsidR="004C6435">
        <w:rPr>
          <w:u w:val="single"/>
        </w:rPr>
        <w:t>is in</w:t>
      </w:r>
      <w:r w:rsidRPr="004C6435">
        <w:rPr>
          <w:strike/>
        </w:rPr>
        <w:t>enters</w:t>
      </w:r>
      <w:r>
        <w:t xml:space="preserve"> normal (non-APSD) PS mode,</w:t>
      </w:r>
      <w:r w:rsidR="004C6435">
        <w:rPr>
          <w:u w:val="single"/>
        </w:rPr>
        <w:t xml:space="preserve"> only one MSDU is sent in response to a PS-Poll frame for</w:t>
      </w:r>
      <w:r w:rsidRPr="004C6435">
        <w:t xml:space="preserve"> any downlink block ack agreement without an associated schedule</w:t>
      </w:r>
      <w:r w:rsidRPr="009F4C11">
        <w:rPr>
          <w:strike/>
        </w:rPr>
        <w:t xml:space="preserve"> is suspended for the duration of this PS mode</w:t>
      </w:r>
      <w:del w:id="141" w:author="mrison" w:date="2016-03-02T14:15:00Z">
        <w:r w:rsidR="004D674F" w:rsidRPr="00A76C04" w:rsidDel="009768CB">
          <w:rPr>
            <w:u w:val="single"/>
          </w:rPr>
          <w:delText xml:space="preserve">, </w:delText>
        </w:r>
        <w:commentRangeStart w:id="142"/>
        <w:r w:rsidR="004D674F" w:rsidRPr="00A76C04" w:rsidDel="009768CB">
          <w:rPr>
            <w:u w:val="single"/>
          </w:rPr>
          <w:delText xml:space="preserve">and this MSDU </w:delText>
        </w:r>
        <w:r w:rsidR="004D674F" w:rsidRPr="004D674F" w:rsidDel="009768CB">
          <w:rPr>
            <w:u w:val="single"/>
          </w:rPr>
          <w:delText xml:space="preserve">is acknowledged using </w:delText>
        </w:r>
        <w:r w:rsidR="004D674F" w:rsidRPr="00A76C04" w:rsidDel="009768CB">
          <w:rPr>
            <w:u w:val="single"/>
          </w:rPr>
          <w:delText>Ack frame</w:delText>
        </w:r>
        <w:r w:rsidR="004D674F" w:rsidDel="009768CB">
          <w:rPr>
            <w:u w:val="single"/>
          </w:rPr>
          <w:delText>s</w:delText>
        </w:r>
        <w:r w:rsidR="004D674F" w:rsidRPr="004D674F" w:rsidDel="009768CB">
          <w:rPr>
            <w:u w:val="single"/>
          </w:rPr>
          <w:delText xml:space="preserve"> rather than </w:delText>
        </w:r>
        <w:r w:rsidR="004D674F" w:rsidRPr="00A76C04" w:rsidDel="009768CB">
          <w:rPr>
            <w:u w:val="single"/>
          </w:rPr>
          <w:delText>BlockAck frame</w:delText>
        </w:r>
        <w:r w:rsidR="004D674F" w:rsidDel="009768CB">
          <w:rPr>
            <w:u w:val="single"/>
          </w:rPr>
          <w:delText>s</w:delText>
        </w:r>
        <w:commentRangeEnd w:id="142"/>
        <w:r w:rsidR="004D674F" w:rsidDel="009768CB">
          <w:rPr>
            <w:rStyle w:val="CommentReference"/>
          </w:rPr>
          <w:commentReference w:id="142"/>
        </w:r>
      </w:del>
      <w:r>
        <w:t>.</w:t>
      </w:r>
    </w:p>
    <w:p w:rsidR="00B91BD9" w:rsidRDefault="00B91BD9"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t>REVISED</w:t>
      </w:r>
    </w:p>
    <w:p w:rsidR="00C24E30" w:rsidRDefault="00C24E30" w:rsidP="00C24E30"/>
    <w:p w:rsidR="0045216A" w:rsidRDefault="009F4C11">
      <w:pPr>
        <w:rPr>
          <w:u w:val="single"/>
        </w:rPr>
      </w:pPr>
      <w:r>
        <w:t xml:space="preserve">Make the changes shown under “Proposed changes” for CID 7478 in &lt;this document&gt;, which state </w:t>
      </w:r>
      <w:r w:rsidR="005B604E">
        <w:t>instead that only one MSDU</w:t>
      </w:r>
      <w:r>
        <w:t xml:space="preserve"> is sent in response to a PS-Poll.</w:t>
      </w:r>
      <w:r>
        <w:rPr>
          <w:u w:val="single"/>
        </w:rPr>
        <w:t xml:space="preserve"> </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What about other things that need to be tied specifically to the probe request?</w:t>
            </w:r>
          </w:p>
        </w:tc>
        <w:tc>
          <w:tcPr>
            <w:tcW w:w="3384" w:type="dxa"/>
          </w:tcPr>
          <w:p w:rsidR="009F4C11" w:rsidRPr="002C1619" w:rsidRDefault="0045216A" w:rsidP="009A1ABD">
            <w:r>
              <w:t>Add " If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What about other things that need to be tied specifically to the probe request?</w:t>
            </w:r>
          </w:p>
        </w:tc>
        <w:tc>
          <w:tcPr>
            <w:tcW w:w="3384" w:type="dxa"/>
          </w:tcPr>
          <w:p w:rsidR="0045216A" w:rsidRDefault="0045216A" w:rsidP="0045216A">
            <w:r>
              <w:t>Add " If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143"/>
      <w:r>
        <w:t>For all things that can be Requested that are specific to a frame, it is necessary to state which frame they are specific to and what value is used of the request cannot be satisfied.</w:t>
      </w:r>
      <w:commentRangeEnd w:id="143"/>
      <w:r>
        <w:rPr>
          <w:rStyle w:val="CommentReference"/>
        </w:rPr>
        <w:commentReference w:id="143"/>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 xml:space="preserve">NOTE—If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 xml:space="preserve">NOTE—If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A74862" w:rsidRPr="009A1ABD" w:rsidDel="00253FA1" w:rsidRDefault="003259C2" w:rsidP="00260225">
      <w:pPr>
        <w:ind w:left="720"/>
        <w:rPr>
          <w:del w:id="144" w:author="mrison" w:date="2016-03-02T13:11:00Z"/>
          <w:u w:val="single"/>
        </w:rPr>
      </w:pPr>
      <w:ins w:id="145" w:author="mrison" w:date="2016-03-02T13:13:00Z">
        <w:r>
          <w:rPr>
            <w:u w:val="single"/>
          </w:rPr>
          <w:t xml:space="preserve">The initiating STA shall indicate, in the FTM Format and Bandwidth field, a format and bandwidth that it supports. </w:t>
        </w:r>
      </w:ins>
      <w:del w:id="146" w:author="mrison" w:date="2016-03-02T13:10:00Z">
        <w:r w:rsidR="009A1ABD" w:rsidDel="00253FA1">
          <w:rPr>
            <w:u w:val="single"/>
          </w:rPr>
          <w:delText>Neither the initiating STA nor the responding</w:delText>
        </w:r>
      </w:del>
      <w:ins w:id="147" w:author="mrison" w:date="2016-03-02T13:12:00Z">
        <w:r w:rsidR="00253FA1">
          <w:rPr>
            <w:u w:val="single"/>
          </w:rPr>
          <w:t>The responding</w:t>
        </w:r>
      </w:ins>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ins w:id="148" w:author="mrison" w:date="2016-03-02T13:11:00Z">
        <w:r w:rsidR="00253FA1">
          <w:rPr>
            <w:u w:val="single"/>
          </w:rPr>
          <w:t>supports</w:t>
        </w:r>
      </w:ins>
      <w:del w:id="149" w:author="mrison" w:date="2016-03-02T13:11:00Z">
        <w:r w:rsidR="009A1ABD" w:rsidDel="00253FA1">
          <w:rPr>
            <w:u w:val="single"/>
          </w:rPr>
          <w:delText>does not support</w:delText>
        </w:r>
        <w:r w:rsidR="00A74862" w:rsidDel="00253FA1">
          <w:rPr>
            <w:u w:val="single"/>
          </w:rPr>
          <w:delText xml:space="preserve"> or, i</w:delText>
        </w:r>
        <w:r w:rsidR="009A1ABD" w:rsidDel="00253FA1">
          <w:rPr>
            <w:u w:val="single"/>
          </w:rPr>
          <w:delText xml:space="preserve">f the initiating STA and the responding STA are </w:delText>
        </w:r>
        <w:r w:rsidR="00E736A1" w:rsidDel="00253FA1">
          <w:rPr>
            <w:u w:val="single"/>
          </w:rPr>
          <w:delText>in the same BSS</w:delText>
        </w:r>
        <w:r w:rsidR="009A1ABD" w:rsidDel="00253FA1">
          <w:rPr>
            <w:u w:val="single"/>
          </w:rPr>
          <w:delText xml:space="preserve">, </w:delText>
        </w:r>
        <w:r w:rsidR="00A74862" w:rsidDel="00253FA1">
          <w:rPr>
            <w:u w:val="single"/>
          </w:rPr>
          <w:delText>that the BSS does not support</w:delText>
        </w:r>
      </w:del>
      <w:r w:rsidR="00A74862">
        <w:rPr>
          <w:u w:val="single"/>
        </w:rPr>
        <w:t>.</w:t>
      </w:r>
    </w:p>
    <w:p w:rsidR="009A1ABD" w:rsidDel="00253FA1" w:rsidRDefault="00253FA1">
      <w:pPr>
        <w:ind w:left="1440"/>
        <w:rPr>
          <w:del w:id="150" w:author="mrison" w:date="2016-03-02T13:11:00Z"/>
        </w:rPr>
        <w:pPrChange w:id="151" w:author="mrison" w:date="2016-03-02T13:11:00Z">
          <w:pPr/>
        </w:pPrChange>
      </w:pPr>
      <w:ins w:id="152" w:author="mrison" w:date="2016-03-02T13:11:00Z">
        <w:r>
          <w:t xml:space="preserve"> </w:t>
        </w:r>
      </w:ins>
    </w:p>
    <w:p w:rsidR="009A1ABD" w:rsidRPr="00A74862" w:rsidRDefault="009A1ABD" w:rsidP="00253FA1">
      <w:pPr>
        <w:ind w:left="720"/>
        <w:rPr>
          <w:u w:val="single"/>
        </w:rPr>
      </w:pPr>
      <w:r>
        <w:t>The responding STA</w:t>
      </w:r>
      <w:r w:rsidR="00DC0034">
        <w:rPr>
          <w:u w:val="single"/>
        </w:rPr>
        <w:t xml:space="preserve"> should indicate the same</w:t>
      </w:r>
      <w:r w:rsidRPr="00DC0034">
        <w:rPr>
          <w:strike/>
        </w:rPr>
        <w:t>'s selection of the</w:t>
      </w:r>
      <w:r>
        <w:t xml:space="preserve"> format and bandwidth in the FTM Format and Bandwidth field </w:t>
      </w:r>
      <w:r w:rsidRPr="00DC0034">
        <w:rPr>
          <w:strike/>
        </w:rPr>
        <w:t xml:space="preserve">should be the same </w:t>
      </w:r>
      <w:r>
        <w:t>as that requested by the initiating STA</w:t>
      </w:r>
      <w:ins w:id="153" w:author="mrison" w:date="2016-03-02T13:14:00Z">
        <w:r w:rsidR="003259C2">
          <w:rPr>
            <w:u w:val="single"/>
          </w:rPr>
          <w:t>, if the responding STA supports this</w:t>
        </w:r>
      </w:ins>
      <w:r>
        <w:t xml:space="preserve">. The responding STA shall not </w:t>
      </w:r>
      <w:r w:rsidR="00DC0034">
        <w:rPr>
          <w:u w:val="single"/>
        </w:rPr>
        <w:t>indicate</w:t>
      </w:r>
      <w:r w:rsidRPr="00DC0034">
        <w:rPr>
          <w:strike/>
        </w:rPr>
        <w:t>choose</w:t>
      </w:r>
      <w:r>
        <w:t xml:space="preserve"> a bandwidth wider than requested. The responding STA shall not </w:t>
      </w:r>
      <w:r w:rsidR="00DC0034">
        <w:rPr>
          <w:u w:val="single"/>
        </w:rPr>
        <w:t>indicate</w:t>
      </w:r>
      <w:r w:rsidRPr="00DC0034">
        <w:rPr>
          <w:strike/>
        </w:rPr>
        <w:t>choose</w:t>
      </w:r>
      <w:r>
        <w:t xml:space="preserve"> a VHT format if </w:t>
      </w:r>
      <w:r w:rsidR="00A74862">
        <w:rPr>
          <w:u w:val="single"/>
        </w:rPr>
        <w:t xml:space="preserve">DMG, </w:t>
      </w:r>
      <w:r>
        <w:t xml:space="preserve">HT-mixed or non-HT format was requested. The responding STA shall not </w:t>
      </w:r>
      <w:r w:rsidR="00DC0034">
        <w:rPr>
          <w:u w:val="single"/>
        </w:rPr>
        <w:t>indicate</w:t>
      </w:r>
      <w:r w:rsidRPr="00DC0034">
        <w:rPr>
          <w:strike/>
        </w:rPr>
        <w:t>choose</w:t>
      </w:r>
      <w:r>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BSSes (of the order of 100 m, say).  </w:t>
            </w:r>
            <w:commentRangeStart w:id="154"/>
            <w:r>
              <w:t>Brian HART</w:t>
            </w:r>
            <w:commentRangeEnd w:id="154"/>
            <w:r w:rsidR="00E736A1">
              <w:rPr>
                <w:rStyle w:val="CommentReference"/>
              </w:rPr>
              <w:commentReference w:id="154"/>
            </w:r>
            <w:r>
              <w:t xml:space="preserve"> adds "And it doesn't deal with OBSS, where slotted Aloha becomes heterogeneously slotted Aloha (aka unslotted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155"/>
      <w:r w:rsidR="00226BA1">
        <w:t xml:space="preserve">A 1.8 km BSS would be extremely large.  </w:t>
      </w:r>
      <w:r>
        <w:t>A 28 km BSS is ludicrous</w:t>
      </w:r>
      <w:commentRangeEnd w:id="155"/>
      <w:r w:rsidR="00E736A1">
        <w:rPr>
          <w:rStyle w:val="CommentReference"/>
        </w:rPr>
        <w:commentReference w:id="155"/>
      </w:r>
      <w:r>
        <w:t xml:space="preserve">.  </w:t>
      </w:r>
      <w:r w:rsidR="00226BA1">
        <w:t xml:space="preserve">Typical BSSen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r>
        <w:t>Change Table 9-78—Coverage Class field parameters at 738.8 as follows:</w:t>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r w:rsidRPr="006539AB">
              <w:rPr>
                <w:b/>
              </w:rPr>
              <w:t>aAirPropagationTime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allowing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"If the Direction element of the SetKeyDescriptor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MLME-DELETEKEYS.request?</w:t>
            </w:r>
          </w:p>
        </w:tc>
        <w:tc>
          <w:tcPr>
            <w:tcW w:w="3384" w:type="dxa"/>
          </w:tcPr>
          <w:p w:rsidR="000F513C" w:rsidRPr="000F513C" w:rsidRDefault="000F513C" w:rsidP="00B90AF2">
            <w:r w:rsidRPr="000F513C">
              <w:t>Copy the corresponding cell in MLME-SETKEYS.request</w:t>
            </w:r>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del w:id="156" w:author="mrison" w:date="2016-03-03T16:16:00Z">
        <w:r w:rsidDel="00EA6460">
          <w:delText>As far as I can tell,</w:delText>
        </w:r>
      </w:del>
      <w:ins w:id="157" w:author="mrison" w:date="2016-03-03T16:16:00Z">
        <w:r w:rsidR="00EA6460" w:rsidRPr="00EA6460">
          <w:t xml:space="preserve"> </w:t>
        </w:r>
        <w:r w:rsidR="00EA6460">
          <w:t>I originally thought</w:t>
        </w:r>
      </w:ins>
      <w:r>
        <w:t xml:space="preserve"> this ha</w:t>
      </w:r>
      <w:ins w:id="158" w:author="mrison" w:date="2016-03-03T16:16:00Z">
        <w:r w:rsidR="00EA6460">
          <w:t>d</w:t>
        </w:r>
      </w:ins>
      <w:del w:id="159" w:author="mrison" w:date="2016-03-03T16:16:00Z">
        <w:r w:rsidDel="00EA6460">
          <w:delText>s</w:delText>
        </w:r>
      </w:del>
      <w:r>
        <w:t xml:space="preserve"> to be the MLME-SETKEYS.request primitive, since no other request primitive, other than MLME-</w:t>
      </w:r>
      <w:r w:rsidRPr="000F513C">
        <w:t>DELETEKEYS.request</w:t>
      </w:r>
      <w:r>
        <w:t>, seems to carry a Key ID.</w:t>
      </w:r>
      <w:ins w:id="160" w:author="mrison" w:date="2016-03-03T16:16:00Z">
        <w:r w:rsidR="00EA6460">
          <w:t xml:space="preserve">  However, Jouni MALINEN thinks that actually it’s the MAC that picks the Key ID (in an implementation-defined manner).</w:t>
        </w:r>
      </w:ins>
    </w:p>
    <w:p w:rsidR="000F513C" w:rsidRDefault="000F513C" w:rsidP="000F513C"/>
    <w:p w:rsidR="000F513C" w:rsidDel="00E97877" w:rsidRDefault="000F513C" w:rsidP="000F513C">
      <w:pPr>
        <w:rPr>
          <w:del w:id="161" w:author="mrison" w:date="2016-03-03T16:17:00Z"/>
        </w:rPr>
      </w:pPr>
      <w:del w:id="162" w:author="mrison" w:date="2016-03-03T16:17:00Z">
        <w:r w:rsidDel="00E97877">
          <w:delText>However, in turn this means things get hairy with MLME-DELETEKEYS.request if that allows a specific Key ID to be deleted.  So I assume this is supposed to delete all the keys of the relevant type.</w:delText>
        </w:r>
      </w:del>
    </w:p>
    <w:p w:rsidR="000F513C" w:rsidDel="00E97877" w:rsidRDefault="000F513C" w:rsidP="000F513C">
      <w:pPr>
        <w:rPr>
          <w:del w:id="163" w:author="mrison" w:date="2016-03-03T16:17:00Z"/>
        </w:rPr>
      </w:pPr>
    </w:p>
    <w:p w:rsidR="000F513C" w:rsidRDefault="000F513C" w:rsidP="000F513C">
      <w:del w:id="164" w:author="mrison" w:date="2016-03-03T16:34:00Z">
        <w:r w:rsidRPr="000F513C" w:rsidDel="001B6170">
          <w:delText>MLME-MICHAELMICFAILURE.indication</w:delText>
        </w:r>
        <w:r w:rsidDel="001B6170">
          <w:delText xml:space="preserve">, </w:delText>
        </w:r>
      </w:del>
      <w:r w:rsidRPr="000F513C">
        <w:t>MLME-PN-EXHAUSTION.indication</w:t>
      </w:r>
      <w:r>
        <w:t xml:space="preserve"> and MLME-PN-WARNING.indication </w:t>
      </w:r>
      <w:del w:id="165" w:author="mrison" w:date="2016-03-03T16:34:00Z">
        <w:r w:rsidDel="001B6170">
          <w:delText xml:space="preserve">all </w:delText>
        </w:r>
      </w:del>
      <w:r>
        <w:t>have N/A for the Key ID, which needs to be addressed too.</w:t>
      </w:r>
    </w:p>
    <w:p w:rsidR="000F513C" w:rsidRDefault="000F513C"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r>
        <w:rPr>
          <w:u w:val="single"/>
        </w:rPr>
        <w:t>a</w:t>
      </w:r>
      <w:r w:rsidRPr="000F513C">
        <w:rPr>
          <w:strike/>
        </w:rPr>
        <w:t>the</w:t>
      </w:r>
      <w:r>
        <w:t xml:space="preserve"> SetKeyDescriptor indicates Transmit or Both then the MAC uses the</w:t>
      </w:r>
    </w:p>
    <w:p w:rsidR="000F513C" w:rsidRDefault="000F513C" w:rsidP="000F513C">
      <w:pPr>
        <w:ind w:left="720"/>
      </w:pPr>
      <w:r w:rsidRPr="000F513C">
        <w:t xml:space="preserve">key information </w:t>
      </w:r>
      <w:r>
        <w:rPr>
          <w:u w:val="single"/>
        </w:rPr>
        <w:t>(as defined by the Key</w:t>
      </w:r>
      <w:ins w:id="166" w:author="mrison" w:date="2016-03-03T16:29:00Z">
        <w:r w:rsidR="001B6170">
          <w:rPr>
            <w:u w:val="single"/>
          </w:rPr>
          <w:t xml:space="preserve"> and</w:t>
        </w:r>
      </w:ins>
      <w:del w:id="167" w:author="mrison" w:date="2016-03-03T16:29:00Z">
        <w:r w:rsidDel="001B6170">
          <w:rPr>
            <w:u w:val="single"/>
          </w:rPr>
          <w:delText>,</w:delText>
        </w:r>
      </w:del>
      <w:r>
        <w:rPr>
          <w:u w:val="single"/>
        </w:rPr>
        <w:t xml:space="preserve"> Length</w:t>
      </w:r>
      <w:del w:id="168" w:author="mrison" w:date="2016-03-03T16:29:00Z">
        <w:r w:rsidDel="001B6170">
          <w:rPr>
            <w:u w:val="single"/>
          </w:rPr>
          <w:delText xml:space="preserve"> and Key ID</w:delText>
        </w:r>
      </w:del>
      <w:r>
        <w:rPr>
          <w:u w:val="single"/>
        </w:rPr>
        <w:t xml:space="preserve"> elements)</w:t>
      </w:r>
      <w:r>
        <w:t xml:space="preserve"> for the transmission of </w:t>
      </w:r>
      <w:r w:rsidRPr="00887B38">
        <w:rPr>
          <w:strike/>
        </w:rPr>
        <w:t xml:space="preserve">all </w:t>
      </w:r>
      <w:r>
        <w:t>subsequent frames to which the key applies</w:t>
      </w:r>
      <w:r>
        <w:rPr>
          <w:u w:val="single"/>
        </w:rPr>
        <w:t xml:space="preserve"> </w:t>
      </w:r>
      <w:commentRangeStart w:id="169"/>
      <w:r>
        <w:rPr>
          <w:u w:val="single"/>
        </w:rPr>
        <w:t>(as defined by the Key Type</w:t>
      </w:r>
      <w:ins w:id="170" w:author="mrison" w:date="2016-03-03T16:29:00Z">
        <w:r w:rsidR="001B6170">
          <w:rPr>
            <w:u w:val="single"/>
          </w:rPr>
          <w:t>, Key ID</w:t>
        </w:r>
      </w:ins>
      <w:r>
        <w:rPr>
          <w:u w:val="single"/>
        </w:rPr>
        <w:t xml:space="preserve"> and Address elements)</w:t>
      </w:r>
      <w:commentRangeEnd w:id="169"/>
      <w:r>
        <w:rPr>
          <w:rStyle w:val="CommentReference"/>
        </w:rPr>
        <w:commentReference w:id="169"/>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r w:rsidR="00702566">
        <w:rPr>
          <w:u w:val="single"/>
        </w:rPr>
        <w:t>each</w:t>
      </w:r>
      <w:r w:rsidRPr="00702566">
        <w:rPr>
          <w:strike/>
        </w:rPr>
        <w:t>the</w:t>
      </w:r>
      <w:r>
        <w:t xml:space="preserve"> DeleteKeyDescriptor</w:t>
      </w:r>
      <w:r w:rsidRPr="005E6F86">
        <w:rPr>
          <w:strike/>
        </w:rPr>
        <w:t>s</w:t>
      </w:r>
      <w:r>
        <w:t xml:space="preserve"> in the Keylist</w:t>
      </w:r>
      <w:r w:rsidR="00702566">
        <w:t xml:space="preserve"> </w:t>
      </w:r>
      <w:r w:rsidR="00702566">
        <w:rPr>
          <w:u w:val="single"/>
        </w:rPr>
        <w:t>(as defined by the Key Type</w:t>
      </w:r>
      <w:ins w:id="171" w:author="mrison" w:date="2016-03-03T16:35:00Z">
        <w:r w:rsidR="00925DA9">
          <w:rPr>
            <w:u w:val="single"/>
          </w:rPr>
          <w:t>, Key ID</w:t>
        </w:r>
      </w:ins>
      <w:r w:rsidR="00702566">
        <w:rPr>
          <w:u w:val="single"/>
        </w:rPr>
        <w:t xml:space="preserve"> and Address elements)</w:t>
      </w:r>
      <w:r>
        <w:t>, and to cease using them.</w:t>
      </w:r>
    </w:p>
    <w:p w:rsidR="000F513C" w:rsidRDefault="000F513C" w:rsidP="000F513C"/>
    <w:p w:rsidR="000F513C" w:rsidDel="00925DA9" w:rsidRDefault="000F513C" w:rsidP="000F513C">
      <w:pPr>
        <w:rPr>
          <w:del w:id="172" w:author="mrison" w:date="2016-03-03T16:35:00Z"/>
        </w:rPr>
      </w:pPr>
      <w:del w:id="173" w:author="mrison" w:date="2016-03-03T16:35:00Z">
        <w:r w:rsidDel="00925DA9">
          <w:delText>At 224.15 delete the “Key ID”</w:delText>
        </w:r>
        <w:r w:rsidR="00702566" w:rsidDel="00925DA9">
          <w:delText xml:space="preserve"> row.</w:delText>
        </w:r>
      </w:del>
    </w:p>
    <w:p w:rsidR="000F513C" w:rsidDel="00925DA9" w:rsidRDefault="000F513C" w:rsidP="000F513C">
      <w:pPr>
        <w:rPr>
          <w:del w:id="174" w:author="mrison" w:date="2016-03-03T16:35:00Z"/>
        </w:rPr>
      </w:pPr>
    </w:p>
    <w:p w:rsidR="000F513C" w:rsidRDefault="00702566" w:rsidP="000F513C">
      <w:r>
        <w:t xml:space="preserve">At </w:t>
      </w:r>
      <w:ins w:id="175" w:author="mrison" w:date="2016-03-03T16:35:00Z">
        <w:r w:rsidR="00925DA9">
          <w:t xml:space="preserve">224.15, </w:t>
        </w:r>
      </w:ins>
      <w:r>
        <w:t>484.5 and 484.46 cha</w:t>
      </w:r>
      <w:r w:rsidR="000F513C">
        <w:t>nge “N/A” to</w:t>
      </w:r>
    </w:p>
    <w:p w:rsidR="000F513C" w:rsidRDefault="000F513C" w:rsidP="000F513C">
      <w:r>
        <w:t xml:space="preserve">“0–3 shall be used </w:t>
      </w:r>
    </w:p>
    <w:p w:rsidR="000F513C" w:rsidRDefault="000F513C" w:rsidP="000F513C">
      <w:r>
        <w:t xml:space="preserve">with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r>
        <w:t>r</w:t>
      </w:r>
      <w:r w:rsidR="000F513C">
        <w:t>eserved”</w:t>
      </w:r>
      <w:r>
        <w:t>.</w:t>
      </w:r>
    </w:p>
    <w:p w:rsidR="000F513C" w:rsidRDefault="000F513C" w:rsidP="000F513C"/>
    <w:p w:rsidR="00B314E4" w:rsidRDefault="00B314E4" w:rsidP="000F513C">
      <w:r>
        <w:t>Change 12.9.2.2 onwards as follows:</w:t>
      </w:r>
    </w:p>
    <w:p w:rsidR="00B314E4" w:rsidRDefault="00B314E4" w:rsidP="000F513C">
      <w:pPr>
        <w:rPr>
          <w:ins w:id="176" w:author="mrison" w:date="2016-03-03T16:36:00Z"/>
        </w:rPr>
      </w:pPr>
    </w:p>
    <w:p w:rsidR="00925DA9" w:rsidRPr="00B314E4" w:rsidRDefault="00925DA9" w:rsidP="00925DA9">
      <w:pPr>
        <w:autoSpaceDE w:val="0"/>
        <w:autoSpaceDN w:val="0"/>
        <w:adjustRightInd w:val="0"/>
        <w:rPr>
          <w:ins w:id="177" w:author="mrison" w:date="2016-03-03T16:41:00Z"/>
          <w:rFonts w:ascii="Arial-BoldMT" w:hAnsi="Arial-BoldMT" w:cs="Arial-BoldMT"/>
          <w:b/>
          <w:bCs/>
          <w:szCs w:val="22"/>
          <w:lang w:eastAsia="ja-JP"/>
        </w:rPr>
      </w:pPr>
      <w:ins w:id="178" w:author="mrison" w:date="2016-03-03T16:41:00Z">
        <w:r w:rsidRPr="00B314E4">
          <w:rPr>
            <w:rFonts w:ascii="Arial-BoldMT" w:hAnsi="Arial-BoldMT" w:cs="Arial-BoldMT"/>
            <w:b/>
            <w:bCs/>
            <w:szCs w:val="22"/>
            <w:lang w:eastAsia="ja-JP"/>
          </w:rPr>
          <w:t>12.9.2.2 Per-MSDU/Per-A-MSDU Tx pseudo-code</w:t>
        </w:r>
      </w:ins>
    </w:p>
    <w:p w:rsidR="00925DA9" w:rsidRPr="00B314E4" w:rsidRDefault="00925DA9" w:rsidP="00365BC3">
      <w:pPr>
        <w:autoSpaceDE w:val="0"/>
        <w:autoSpaceDN w:val="0"/>
        <w:adjustRightInd w:val="0"/>
        <w:rPr>
          <w:ins w:id="179" w:author="mrison" w:date="2016-03-03T16:41:00Z"/>
          <w:rFonts w:ascii="TimesNewRomanPS-BoldMT" w:hAnsi="TimesNewRomanPS-BoldMT" w:cs="TimesNewRomanPS-BoldMT"/>
          <w:b/>
          <w:bCs/>
          <w:szCs w:val="22"/>
          <w:lang w:eastAsia="ja-JP"/>
        </w:rPr>
      </w:pPr>
      <w:ins w:id="180" w:author="mrison" w:date="2016-03-03T16:41:00Z">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dot11RSNAActivated = </w:t>
        </w:r>
        <w:r w:rsidRPr="00433BD5">
          <w:rPr>
            <w:rFonts w:ascii="TimesNewRomanPSMT" w:hAnsi="TimesNewRomanPSMT" w:cs="TimesNewRomanPSMT"/>
            <w:strike/>
            <w:szCs w:val="22"/>
            <w:lang w:eastAsia="ja-JP"/>
          </w:rPr>
          <w:t>true</w:t>
        </w:r>
      </w:ins>
      <w:ins w:id="181" w:author="mrison" w:date="2016-03-09T10:30:00Z">
        <w:r w:rsidR="00433BD5">
          <w:rPr>
            <w:rFonts w:ascii="TimesNewRomanPSMT" w:hAnsi="TimesNewRomanPSMT" w:cs="TimesNewRomanPSMT"/>
            <w:szCs w:val="22"/>
            <w:u w:val="single"/>
            <w:lang w:eastAsia="ja-JP"/>
          </w:rPr>
          <w:t>false</w:t>
        </w:r>
      </w:ins>
      <w:ins w:id="182" w:author="mrison" w:date="2016-03-03T16:41:00Z">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ins>
      <w:ins w:id="183" w:author="mrison" w:date="2016-03-09T10:28:00Z">
        <w:r w:rsidR="00365BC3" w:rsidRPr="00365BC3">
          <w:rPr>
            <w:rFonts w:ascii="TimesNewRomanPS-BoldMT" w:hAnsi="TimesNewRomanPS-BoldMT" w:cs="TimesNewRomanPS-BoldMT"/>
            <w:b/>
            <w:bCs/>
            <w:strike/>
            <w:szCs w:val="22"/>
            <w:lang w:eastAsia="ja-JP"/>
          </w:rPr>
          <w:t xml:space="preserve"> </w:t>
        </w:r>
      </w:ins>
      <w:ins w:id="184" w:author="mrison" w:date="2016-03-03T16:41:00Z">
        <w:r w:rsidRPr="00365BC3">
          <w:rPr>
            <w:rFonts w:ascii="TimesNewRomanPS-BoldMT" w:hAnsi="TimesNewRomanPS-BoldMT" w:cs="TimesNewRomanPS-BoldMT"/>
            <w:b/>
            <w:bCs/>
            <w:strike/>
            <w:szCs w:val="22"/>
            <w:lang w:eastAsia="ja-JP"/>
          </w:rPr>
          <w:t xml:space="preserve">if </w:t>
        </w:r>
      </w:ins>
      <w:ins w:id="185" w:author="mrison" w:date="2016-03-09T10:28:00Z">
        <w:r w:rsidR="00365BC3">
          <w:rPr>
            <w:rFonts w:ascii="TimesNewRomanPS-BoldMT" w:hAnsi="TimesNewRomanPS-BoldMT" w:cs="TimesNewRomanPS-BoldMT"/>
            <w:b/>
            <w:bCs/>
            <w:szCs w:val="22"/>
            <w:u w:val="single"/>
            <w:lang w:eastAsia="ja-JP"/>
          </w:rPr>
          <w:t>or (</w:t>
        </w:r>
      </w:ins>
      <w:commentRangeStart w:id="186"/>
      <w:ins w:id="187" w:author="mrison" w:date="2016-03-03T16:41:00Z">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Protection for RA is off for Tx</w:t>
        </w:r>
      </w:ins>
      <w:commentRangeEnd w:id="186"/>
      <w:ins w:id="188" w:author="mrison" w:date="2016-03-09T10:35:00Z">
        <w:r w:rsidR="00433BD5">
          <w:rPr>
            <w:rStyle w:val="CommentReference"/>
          </w:rPr>
          <w:commentReference w:id="186"/>
        </w:r>
      </w:ins>
      <w:ins w:id="189" w:author="mrison" w:date="2016-03-09T10:29:00Z">
        <w:r w:rsidR="00365BC3">
          <w:rPr>
            <w:rFonts w:ascii="TimesNewRomanPSMT" w:hAnsi="TimesNewRomanPSMT" w:cs="TimesNewRomanPSMT"/>
            <w:b/>
            <w:szCs w:val="22"/>
            <w:u w:val="single"/>
            <w:lang w:eastAsia="ja-JP"/>
          </w:rPr>
          <w:t>)</w:t>
        </w:r>
      </w:ins>
      <w:ins w:id="190" w:author="mrison" w:date="2016-03-03T16:41:00Z">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Default="00925DA9" w:rsidP="00433BD5">
      <w:pPr>
        <w:autoSpaceDE w:val="0"/>
        <w:autoSpaceDN w:val="0"/>
        <w:adjustRightInd w:val="0"/>
        <w:ind w:firstLine="720"/>
        <w:rPr>
          <w:ins w:id="191" w:author="mrison" w:date="2016-03-09T10:30:00Z"/>
          <w:rFonts w:ascii="TimesNewRomanPSMT" w:hAnsi="TimesNewRomanPSMT" w:cs="TimesNewRomanPSMT"/>
          <w:b/>
          <w:i/>
          <w:szCs w:val="22"/>
          <w:lang w:eastAsia="ja-JP"/>
        </w:rPr>
      </w:pPr>
      <w:ins w:id="192" w:author="mrison" w:date="2016-03-03T16:41:00Z">
        <w:r w:rsidRPr="00816978">
          <w:rPr>
            <w:rFonts w:ascii="TimesNewRomanPSMT" w:hAnsi="TimesNewRomanPSMT" w:cs="TimesNewRomanPSMT"/>
            <w:strike/>
            <w:szCs w:val="22"/>
            <w:lang w:eastAsia="ja-JP"/>
          </w:rPr>
          <w:t>t</w:t>
        </w:r>
      </w:ins>
      <w:ins w:id="193" w:author="mrison" w:date="2016-03-04T00:40:00Z">
        <w:r w:rsidR="00816978" w:rsidRPr="00816978">
          <w:rPr>
            <w:rFonts w:ascii="TimesNewRomanPSMT" w:hAnsi="TimesNewRomanPSMT" w:cs="TimesNewRomanPSMT"/>
            <w:szCs w:val="22"/>
            <w:u w:val="single"/>
            <w:lang w:eastAsia="ja-JP"/>
          </w:rPr>
          <w:t>T</w:t>
        </w:r>
      </w:ins>
      <w:ins w:id="194" w:author="mrison" w:date="2016-03-03T16:41:00Z">
        <w:r w:rsidRPr="00B314E4">
          <w:rPr>
            <w:rFonts w:ascii="TimesNewRomanPSMT" w:hAnsi="TimesNewRomanPSMT" w:cs="TimesNewRomanPSMT"/>
            <w:szCs w:val="22"/>
            <w:lang w:eastAsia="ja-JP"/>
          </w:rPr>
          <w:t>ransmit the MSDU or A-MSDU without protection</w:t>
        </w:r>
        <w:r w:rsidRPr="00365BC3">
          <w:rPr>
            <w:rFonts w:ascii="TimesNewRomanPSMT" w:hAnsi="TimesNewRomanPSMT" w:cs="TimesNewRomanPSMT"/>
            <w:strike/>
            <w:szCs w:val="22"/>
            <w:lang w:eastAsia="ja-JP"/>
          </w:rPr>
          <w:t>s</w:t>
        </w:r>
      </w:ins>
      <w:ins w:id="195" w:author="mrison" w:date="2016-03-09T10:30:00Z">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[Editor: note deindent</w:t>
        </w:r>
      </w:ins>
      <w:ins w:id="196" w:author="mrison" w:date="2016-03-09T10:31:00Z">
        <w:r w:rsidR="00433BD5">
          <w:rPr>
            <w:rFonts w:ascii="TimesNewRomanPSMT" w:hAnsi="TimesNewRomanPSMT" w:cs="TimesNewRomanPSMT"/>
            <w:b/>
            <w:i/>
            <w:szCs w:val="22"/>
            <w:lang w:eastAsia="ja-JP"/>
          </w:rPr>
          <w:t xml:space="preserve"> by one level</w:t>
        </w:r>
      </w:ins>
      <w:ins w:id="197" w:author="mrison" w:date="2016-03-09T10:30:00Z">
        <w:r w:rsidR="00433BD5">
          <w:rPr>
            <w:rFonts w:ascii="TimesNewRomanPSMT" w:hAnsi="TimesNewRomanPSMT" w:cs="TimesNewRomanPSMT"/>
            <w:b/>
            <w:i/>
            <w:szCs w:val="22"/>
            <w:lang w:eastAsia="ja-JP"/>
          </w:rPr>
          <w:t>]</w:t>
        </w:r>
      </w:ins>
    </w:p>
    <w:p w:rsidR="00433BD5" w:rsidRPr="00433BD5" w:rsidRDefault="00433BD5" w:rsidP="00433BD5">
      <w:pPr>
        <w:autoSpaceDE w:val="0"/>
        <w:autoSpaceDN w:val="0"/>
        <w:adjustRightInd w:val="0"/>
        <w:rPr>
          <w:ins w:id="198" w:author="mrison" w:date="2016-03-03T16:41:00Z"/>
          <w:rFonts w:ascii="TimesNewRomanPSMT" w:hAnsi="TimesNewRomanPSMT" w:cs="TimesNewRomanPSMT"/>
          <w:b/>
          <w:szCs w:val="22"/>
          <w:u w:val="single"/>
          <w:lang w:eastAsia="ja-JP"/>
        </w:rPr>
      </w:pPr>
      <w:ins w:id="199" w:author="mrison" w:date="2016-03-09T10:30:00Z">
        <w:r w:rsidRPr="00433BD5">
          <w:rPr>
            <w:rFonts w:ascii="TimesNewRomanPSMT" w:hAnsi="TimesNewRomanPSMT" w:cs="TimesNewRomanPSMT"/>
            <w:b/>
            <w:szCs w:val="22"/>
            <w:u w:val="single"/>
            <w:lang w:eastAsia="ja-JP"/>
          </w:rPr>
          <w:t>else</w:t>
        </w:r>
      </w:ins>
    </w:p>
    <w:p w:rsidR="00925DA9" w:rsidRPr="00B314E4" w:rsidRDefault="00925DA9" w:rsidP="00B314E4">
      <w:pPr>
        <w:autoSpaceDE w:val="0"/>
        <w:autoSpaceDN w:val="0"/>
        <w:adjustRightInd w:val="0"/>
        <w:ind w:left="720"/>
        <w:rPr>
          <w:ins w:id="200" w:author="mrison" w:date="2016-03-03T16:41:00Z"/>
          <w:rFonts w:ascii="TimesNewRomanPS-BoldMT" w:hAnsi="TimesNewRomanPS-BoldMT" w:cs="TimesNewRomanPS-BoldMT"/>
          <w:b/>
          <w:bCs/>
          <w:szCs w:val="22"/>
          <w:lang w:eastAsia="ja-JP"/>
        </w:rPr>
      </w:pPr>
      <w:ins w:id="201" w:author="mrison" w:date="2016-03-03T16:41:00Z">
        <w:r w:rsidRPr="00433BD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ins>
      <w:ins w:id="202" w:author="mrison" w:date="2016-03-04T01:33:00Z">
        <w:r w:rsidR="0074355C">
          <w:rPr>
            <w:rFonts w:ascii="TimesNewRomanPSMT" w:hAnsi="TimesNewRomanPSMT" w:cs="TimesNewRomanPSMT"/>
            <w:szCs w:val="22"/>
            <w:u w:val="single"/>
            <w:lang w:eastAsia="ja-JP"/>
          </w:rPr>
          <w:t>MSDU or A-MSDU</w:t>
        </w:r>
      </w:ins>
      <w:ins w:id="203" w:author="mrison" w:date="2016-03-03T16:41:00Z">
        <w:r w:rsidRPr="00B314E4">
          <w:rPr>
            <w:rFonts w:ascii="TimesNewRomanPSMT" w:hAnsi="TimesNewRomanPSMT" w:cs="TimesNewRomanPSMT"/>
            <w:szCs w:val="22"/>
            <w:lang w:eastAsia="ja-JP"/>
          </w:rPr>
          <w:t xml:space="preserve"> has </w:t>
        </w:r>
      </w:ins>
      <w:ins w:id="204" w:author="mrison" w:date="2016-03-09T10:46:00Z">
        <w:r w:rsidR="00203380">
          <w:rPr>
            <w:rFonts w:ascii="TimesNewRomanPSMT" w:hAnsi="TimesNewRomanPSMT" w:cs="TimesNewRomanPSMT"/>
            <w:szCs w:val="22"/>
            <w:u w:val="single"/>
            <w:lang w:eastAsia="ja-JP"/>
          </w:rPr>
          <w:t xml:space="preserve">an </w:t>
        </w:r>
      </w:ins>
      <w:ins w:id="205" w:author="mrison" w:date="2016-03-03T16:41:00Z">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Pairwise key</w:t>
        </w:r>
      </w:ins>
      <w:ins w:id="206" w:author="mrison" w:date="2016-03-09T10:34:00Z">
        <w:r w:rsidR="00433BD5">
          <w:rPr>
            <w:rFonts w:ascii="TimesNewRomanPSMT" w:hAnsi="TimesNewRomanPSMT" w:cs="TimesNewRomanPSMT"/>
            <w:szCs w:val="22"/>
            <w:u w:val="single"/>
            <w:lang w:eastAsia="ja-JP"/>
          </w:rPr>
          <w:t>PTK</w:t>
        </w:r>
      </w:ins>
      <w:ins w:id="207" w:author="mrison" w:date="2016-03-03T16:41:00Z">
        <w:r w:rsidRPr="00B314E4">
          <w:rPr>
            <w:rFonts w:ascii="TimesNewRomanPSMT" w:hAnsi="TimesNewRomanPSMT" w:cs="TimesNewRomanPSMT"/>
            <w:szCs w:val="22"/>
            <w:lang w:eastAsia="ja-JP"/>
          </w:rPr>
          <w:t xml:space="preserve"> exists for the </w:t>
        </w:r>
      </w:ins>
      <w:ins w:id="208" w:author="mrison" w:date="2016-03-04T01:33:00Z">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ins>
      <w:ins w:id="209" w:author="mrison" w:date="2016-03-03T16:41:00Z">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ins>
      <w:ins w:id="210" w:author="mrison" w:date="2016-03-04T01:33:00Z">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ins>
      <w:ins w:id="211" w:author="mrison" w:date="2016-03-03T16:41:00Z">
        <w:r w:rsidRPr="00B314E4">
          <w:rPr>
            <w:rFonts w:ascii="TimesNewRomanPSMT" w:hAnsi="TimesNewRomanPSMT" w:cs="TimesNewRomanPSMT"/>
            <w:szCs w:val="22"/>
            <w:lang w:eastAsia="ja-JP"/>
          </w:rPr>
          <w:t xml:space="preserve"> has</w:t>
        </w:r>
      </w:ins>
      <w:r w:rsidR="00B314E4">
        <w:rPr>
          <w:rFonts w:ascii="TimesNewRomanPSMT" w:hAnsi="TimesNewRomanPSMT" w:cs="TimesNewRomanPSMT"/>
          <w:szCs w:val="22"/>
          <w:lang w:eastAsia="ja-JP"/>
        </w:rPr>
        <w:t xml:space="preserve"> </w:t>
      </w:r>
      <w:ins w:id="212" w:author="mrison" w:date="2016-03-03T16:41:00Z">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ins>
      <w:r w:rsidR="00B314E4">
        <w:rPr>
          <w:rFonts w:ascii="TimesNewRomanPSMT" w:hAnsi="TimesNewRomanPSMT" w:cs="TimesNewRomanPSMT"/>
          <w:szCs w:val="22"/>
          <w:lang w:eastAsia="ja-JP"/>
        </w:rPr>
        <w:t xml:space="preserve"> </w:t>
      </w:r>
      <w:ins w:id="213" w:author="mrison" w:date="2016-03-04T01:33:00Z">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ins>
      <w:ins w:id="214" w:author="mrison" w:date="2016-03-03T16:41:00Z">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1440"/>
        <w:rPr>
          <w:ins w:id="215" w:author="mrison" w:date="2016-03-03T16:41:00Z"/>
          <w:rFonts w:ascii="TimesNewRomanPSMT" w:hAnsi="TimesNewRomanPSMT" w:cs="TimesNewRomanPSMT"/>
          <w:szCs w:val="22"/>
          <w:lang w:eastAsia="ja-JP"/>
        </w:rPr>
      </w:pPr>
      <w:ins w:id="216" w:author="mrison" w:date="2016-03-03T16:41:00Z">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Pairwise or GTK</w:t>
        </w:r>
      </w:ins>
      <w:ins w:id="217" w:author="mrison" w:date="2016-03-09T10:47:00Z">
        <w:r w:rsidR="00CC285F">
          <w:rPr>
            <w:rFonts w:ascii="TimesNewRomanPSMT" w:hAnsi="TimesNewRomanPSMT" w:cs="TimesNewRomanPSMT"/>
            <w:szCs w:val="22"/>
            <w:u w:val="single"/>
            <w:lang w:eastAsia="ja-JP"/>
          </w:rPr>
          <w:t>key</w:t>
        </w:r>
      </w:ins>
      <w:ins w:id="218" w:author="mrison" w:date="2016-03-03T16:41:00Z">
        <w:r w:rsidRPr="00B314E4">
          <w:rPr>
            <w:rFonts w:ascii="TimesNewRomanPSMT" w:hAnsi="TimesNewRomanPSMT" w:cs="TimesNewRomanPSMT"/>
            <w:szCs w:val="22"/>
            <w:lang w:eastAsia="ja-JP"/>
          </w:rPr>
          <w:t xml:space="preserve"> for the mode we are in…</w:t>
        </w:r>
      </w:ins>
    </w:p>
    <w:p w:rsidR="00925DA9" w:rsidRPr="00B314E4" w:rsidRDefault="00925DA9" w:rsidP="00B314E4">
      <w:pPr>
        <w:autoSpaceDE w:val="0"/>
        <w:autoSpaceDN w:val="0"/>
        <w:adjustRightInd w:val="0"/>
        <w:ind w:left="1440"/>
        <w:rPr>
          <w:ins w:id="219" w:author="mrison" w:date="2016-03-03T16:41:00Z"/>
          <w:rFonts w:ascii="TimesNewRomanPS-BoldMT" w:hAnsi="TimesNewRomanPS-BoldMT" w:cs="TimesNewRomanPS-BoldMT"/>
          <w:b/>
          <w:bCs/>
          <w:szCs w:val="22"/>
          <w:lang w:eastAsia="ja-JP"/>
        </w:rPr>
      </w:pPr>
      <w:ins w:id="220" w:author="mrison" w:date="2016-03-03T16:41:00Z">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160"/>
        <w:rPr>
          <w:ins w:id="221" w:author="mrison" w:date="2016-03-03T16:41:00Z"/>
          <w:rFonts w:ascii="TimesNewRomanPSMT" w:hAnsi="TimesNewRomanPSMT" w:cs="TimesNewRomanPSMT"/>
          <w:szCs w:val="22"/>
          <w:lang w:eastAsia="ja-JP"/>
        </w:rPr>
      </w:pPr>
      <w:ins w:id="222" w:author="mrison" w:date="2016-03-03T16:41:00Z">
        <w:r w:rsidRPr="00816978">
          <w:rPr>
            <w:rFonts w:ascii="TimesNewRomanPSMT" w:hAnsi="TimesNewRomanPSMT" w:cs="TimesNewRomanPSMT"/>
            <w:strike/>
            <w:szCs w:val="22"/>
            <w:lang w:eastAsia="ja-JP"/>
          </w:rPr>
          <w:t>d</w:t>
        </w:r>
      </w:ins>
      <w:ins w:id="223" w:author="mrison" w:date="2016-03-04T00:42:00Z">
        <w:r w:rsidR="00816978" w:rsidRPr="00816978">
          <w:rPr>
            <w:rFonts w:ascii="TimesNewRomanPSMT" w:hAnsi="TimesNewRomanPSMT" w:cs="TimesNewRomanPSMT"/>
            <w:szCs w:val="22"/>
            <w:u w:val="single"/>
            <w:lang w:eastAsia="ja-JP"/>
          </w:rPr>
          <w:t>D</w:t>
        </w:r>
      </w:ins>
      <w:ins w:id="224" w:author="mrison" w:date="2016-03-03T16:41:00Z">
        <w:r w:rsidRPr="00B314E4">
          <w:rPr>
            <w:rFonts w:ascii="TimesNewRomanPSMT" w:hAnsi="TimesNewRomanPSMT" w:cs="TimesNewRomanPSMT"/>
            <w:szCs w:val="22"/>
            <w:lang w:eastAsia="ja-JP"/>
          </w:rPr>
          <w:t>iscard the entire MSDU or A-MSDU and generate one or more MA-UNITDATA</w:t>
        </w:r>
      </w:ins>
      <w:r w:rsidR="00B314E4">
        <w:rPr>
          <w:rFonts w:ascii="TimesNewRomanPSMT" w:hAnsi="TimesNewRomanPSMT" w:cs="TimesNewRomanPSMT"/>
          <w:szCs w:val="22"/>
          <w:lang w:eastAsia="ja-JP"/>
        </w:rPr>
        <w:t>-</w:t>
      </w:r>
      <w:ins w:id="225" w:author="mrison" w:date="2016-03-03T16:41:00Z">
        <w:r w:rsidRPr="00B314E4">
          <w:rPr>
            <w:rFonts w:ascii="TimesNewRomanPSMT" w:hAnsi="TimesNewRomanPSMT" w:cs="TimesNewRomanPSMT"/>
            <w:szCs w:val="22"/>
            <w:lang w:eastAsia="ja-JP"/>
          </w:rPr>
          <w:t>STATUS.indication primitives to notify LLC that the MSDUs were undeliverable</w:t>
        </w:r>
      </w:ins>
      <w:r w:rsidR="00B314E4">
        <w:rPr>
          <w:rFonts w:ascii="TimesNewRomanPSMT" w:hAnsi="TimesNewRomanPSMT" w:cs="TimesNewRomanPSMT"/>
          <w:szCs w:val="22"/>
          <w:lang w:eastAsia="ja-JP"/>
        </w:rPr>
        <w:t xml:space="preserve"> </w:t>
      </w:r>
      <w:ins w:id="226" w:author="mrison" w:date="2016-03-03T16:41:00Z">
        <w:r w:rsidRPr="00B314E4">
          <w:rPr>
            <w:rFonts w:ascii="TimesNewRomanPSMT" w:hAnsi="TimesNewRomanPSMT" w:cs="TimesNewRomanPSMT"/>
            <w:szCs w:val="22"/>
            <w:lang w:eastAsia="ja-JP"/>
          </w:rPr>
          <w:t>due to a null</w:t>
        </w:r>
      </w:ins>
      <w:r w:rsidR="00B314E4">
        <w:rPr>
          <w:rFonts w:ascii="TimesNewRomanPSMT" w:hAnsi="TimesNewRomanPSMT" w:cs="TimesNewRomanPSMT"/>
          <w:szCs w:val="22"/>
          <w:lang w:eastAsia="ja-JP"/>
        </w:rPr>
        <w:t xml:space="preserve"> </w:t>
      </w:r>
      <w:ins w:id="227" w:author="mrison" w:date="2016-03-03T16:41:00Z">
        <w:r w:rsidRPr="00B314E4">
          <w:rPr>
            <w:rFonts w:ascii="TimesNewRomanPSMT" w:hAnsi="TimesNewRomanPSMT" w:cs="TimesNewRomanPSMT"/>
            <w:szCs w:val="22"/>
            <w:lang w:eastAsia="ja-JP"/>
          </w:rPr>
          <w:t>key</w:t>
        </w:r>
      </w:ins>
    </w:p>
    <w:p w:rsidR="00925DA9" w:rsidRPr="00B314E4" w:rsidRDefault="00925DA9" w:rsidP="00B314E4">
      <w:pPr>
        <w:autoSpaceDE w:val="0"/>
        <w:autoSpaceDN w:val="0"/>
        <w:adjustRightInd w:val="0"/>
        <w:ind w:left="1440"/>
        <w:rPr>
          <w:ins w:id="228" w:author="mrison" w:date="2016-03-03T16:41:00Z"/>
          <w:rFonts w:ascii="TimesNewRomanPS-BoldMT" w:hAnsi="TimesNewRomanPS-BoldMT" w:cs="TimesNewRomanPS-BoldMT"/>
          <w:b/>
          <w:bCs/>
          <w:szCs w:val="22"/>
          <w:lang w:eastAsia="ja-JP"/>
        </w:rPr>
      </w:pPr>
      <w:ins w:id="229" w:author="mrison" w:date="2016-03-03T16:41:00Z">
        <w:r w:rsidRPr="00B314E4">
          <w:rPr>
            <w:rFonts w:ascii="TimesNewRomanPS-BoldMT" w:hAnsi="TimesNewRomanPS-BoldMT" w:cs="TimesNewRomanPS-BoldMT"/>
            <w:b/>
            <w:bCs/>
            <w:szCs w:val="22"/>
            <w:lang w:eastAsia="ja-JP"/>
          </w:rPr>
          <w:t>else</w:t>
        </w:r>
      </w:ins>
    </w:p>
    <w:p w:rsidR="00925DA9" w:rsidRPr="00B314E4" w:rsidRDefault="00925DA9" w:rsidP="00B314E4">
      <w:pPr>
        <w:autoSpaceDE w:val="0"/>
        <w:autoSpaceDN w:val="0"/>
        <w:adjustRightInd w:val="0"/>
        <w:ind w:left="2160"/>
        <w:rPr>
          <w:ins w:id="230" w:author="mrison" w:date="2016-03-03T16:41:00Z"/>
          <w:rFonts w:ascii="TimesNewRomanPSMT" w:hAnsi="TimesNewRomanPSMT" w:cs="TimesNewRomanPSMT"/>
          <w:szCs w:val="22"/>
          <w:lang w:eastAsia="ja-JP"/>
        </w:rPr>
      </w:pPr>
      <w:ins w:id="231" w:author="mrison" w:date="2016-03-03T16:41:00Z">
        <w:r w:rsidRPr="00B314E4">
          <w:rPr>
            <w:rFonts w:ascii="TimesNewRomanPSMT" w:hAnsi="TimesNewRomanPSMT" w:cs="TimesNewRomanPSMT"/>
            <w:szCs w:val="22"/>
            <w:lang w:eastAsia="ja-JP"/>
          </w:rPr>
          <w:t>// Note that it is assumed that no entry in the key</w:t>
        </w:r>
      </w:ins>
    </w:p>
    <w:p w:rsidR="00925DA9" w:rsidRPr="00B314E4" w:rsidRDefault="00925DA9" w:rsidP="00B314E4">
      <w:pPr>
        <w:autoSpaceDE w:val="0"/>
        <w:autoSpaceDN w:val="0"/>
        <w:adjustRightInd w:val="0"/>
        <w:ind w:left="2160"/>
        <w:rPr>
          <w:ins w:id="232" w:author="mrison" w:date="2016-03-03T16:41:00Z"/>
          <w:rFonts w:ascii="TimesNewRomanPSMT" w:hAnsi="TimesNewRomanPSMT" w:cs="TimesNewRomanPSMT"/>
          <w:szCs w:val="22"/>
          <w:lang w:eastAsia="ja-JP"/>
        </w:rPr>
      </w:pPr>
      <w:ins w:id="233" w:author="mrison" w:date="2016-03-03T16:41:00Z">
        <w:r w:rsidRPr="00B314E4">
          <w:rPr>
            <w:rFonts w:ascii="TimesNewRomanPSMT" w:hAnsi="TimesNewRomanPSMT" w:cs="TimesNewRomanPSMT"/>
            <w:szCs w:val="22"/>
            <w:lang w:eastAsia="ja-JP"/>
          </w:rPr>
          <w:t>// mapping table is of an unsupported cipher type</w:t>
        </w:r>
      </w:ins>
    </w:p>
    <w:p w:rsidR="00203380" w:rsidRPr="0036406E" w:rsidRDefault="00925DA9" w:rsidP="0036406E">
      <w:pPr>
        <w:autoSpaceDE w:val="0"/>
        <w:autoSpaceDN w:val="0"/>
        <w:adjustRightInd w:val="0"/>
        <w:ind w:left="2160"/>
        <w:rPr>
          <w:ins w:id="234" w:author="mrison" w:date="2016-03-03T16:41:00Z"/>
          <w:rFonts w:ascii="TimesNewRomanPSMT" w:hAnsi="TimesNewRomanPSMT" w:cs="TimesNewRomanPSMT"/>
          <w:strike/>
          <w:sz w:val="20"/>
          <w:szCs w:val="22"/>
          <w:u w:val="single"/>
          <w:lang w:eastAsia="ja-JP"/>
        </w:rPr>
      </w:pPr>
      <w:ins w:id="235" w:author="mrison" w:date="2016-03-03T16:41:00Z">
        <w:r w:rsidRPr="0036406E">
          <w:rPr>
            <w:rFonts w:ascii="TimesNewRomanPSMT" w:hAnsi="TimesNewRomanPSMT" w:cs="TimesNewRomanPSMT"/>
            <w:strike/>
            <w:szCs w:val="22"/>
            <w:lang w:eastAsia="ja-JP"/>
          </w:rPr>
          <w:t>Set the Key ID subfield of the IV field to 0.</w:t>
        </w:r>
      </w:ins>
    </w:p>
    <w:p w:rsidR="00925DA9" w:rsidRPr="00B314E4" w:rsidRDefault="00925DA9" w:rsidP="00B314E4">
      <w:pPr>
        <w:autoSpaceDE w:val="0"/>
        <w:autoSpaceDN w:val="0"/>
        <w:adjustRightInd w:val="0"/>
        <w:ind w:left="2160"/>
        <w:rPr>
          <w:ins w:id="236" w:author="mrison" w:date="2016-03-03T16:41:00Z"/>
          <w:rFonts w:ascii="TimesNewRomanPS-BoldMT" w:hAnsi="TimesNewRomanPS-BoldMT" w:cs="TimesNewRomanPS-BoldMT"/>
          <w:b/>
          <w:bCs/>
          <w:szCs w:val="22"/>
          <w:lang w:eastAsia="ja-JP"/>
        </w:rPr>
      </w:pPr>
      <w:ins w:id="237" w:author="mrison" w:date="2016-03-03T16:41:00Z">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160" w:firstLine="720"/>
        <w:rPr>
          <w:ins w:id="238" w:author="mrison" w:date="2016-03-03T16:41:00Z"/>
          <w:rFonts w:ascii="TimesNewRomanPSMT" w:hAnsi="TimesNewRomanPSMT" w:cs="TimesNewRomanPSMT"/>
          <w:szCs w:val="22"/>
          <w:lang w:eastAsia="ja-JP"/>
        </w:rPr>
      </w:pPr>
      <w:ins w:id="239" w:author="mrison" w:date="2016-03-03T16:41:00Z">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ins>
      <w:r w:rsidR="00B314E4">
        <w:rPr>
          <w:rFonts w:ascii="TimesNewRomanPSMT" w:hAnsi="TimesNewRomanPSMT" w:cs="TimesNewRomanPSMT"/>
          <w:szCs w:val="22"/>
          <w:lang w:eastAsia="ja-JP"/>
        </w:rPr>
        <w:t xml:space="preserve"> </w:t>
      </w:r>
      <w:ins w:id="240" w:author="mrison" w:date="2016-03-03T16:41:00Z">
        <w:r w:rsidRPr="00B314E4">
          <w:rPr>
            <w:rFonts w:ascii="TimesNewRomanPSMT" w:hAnsi="TimesNewRomanPSMT" w:cs="TimesNewRomanPSMT"/>
            <w:szCs w:val="22"/>
            <w:lang w:eastAsia="ja-JP"/>
          </w:rPr>
          <w:t>AES-CCM</w:t>
        </w:r>
      </w:ins>
    </w:p>
    <w:p w:rsidR="00925DA9" w:rsidRPr="00B314E4" w:rsidRDefault="00925DA9" w:rsidP="00B314E4">
      <w:pPr>
        <w:autoSpaceDE w:val="0"/>
        <w:autoSpaceDN w:val="0"/>
        <w:adjustRightInd w:val="0"/>
        <w:ind w:left="2160"/>
        <w:rPr>
          <w:ins w:id="241" w:author="mrison" w:date="2016-03-03T16:41:00Z"/>
          <w:rFonts w:ascii="TimesNewRomanPS-BoldMT" w:hAnsi="TimesNewRomanPS-BoldMT" w:cs="TimesNewRomanPS-BoldMT"/>
          <w:b/>
          <w:bCs/>
          <w:szCs w:val="22"/>
          <w:lang w:eastAsia="ja-JP"/>
        </w:rPr>
      </w:pPr>
      <w:ins w:id="242" w:author="mrison" w:date="2016-03-03T16:41:00Z">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160" w:firstLine="720"/>
        <w:rPr>
          <w:ins w:id="243" w:author="mrison" w:date="2016-03-03T16:41:00Z"/>
          <w:rFonts w:ascii="TimesNewRomanPSMT" w:hAnsi="TimesNewRomanPSMT" w:cs="TimesNewRomanPSMT"/>
          <w:szCs w:val="22"/>
          <w:lang w:eastAsia="ja-JP"/>
        </w:rPr>
      </w:pPr>
      <w:ins w:id="244" w:author="mrison" w:date="2016-03-03T16:41:00Z">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ins>
      <w:r w:rsidR="00B314E4">
        <w:rPr>
          <w:rFonts w:ascii="TimesNewRomanPSMT" w:hAnsi="TimesNewRomanPSMT" w:cs="TimesNewRomanPSMT"/>
          <w:szCs w:val="22"/>
          <w:lang w:eastAsia="ja-JP"/>
        </w:rPr>
        <w:t xml:space="preserve"> </w:t>
      </w:r>
      <w:ins w:id="245" w:author="mrison" w:date="2016-03-03T16:41:00Z">
        <w:r w:rsidRPr="00B314E4">
          <w:rPr>
            <w:rFonts w:ascii="TimesNewRomanPSMT" w:hAnsi="TimesNewRomanPSMT" w:cs="TimesNewRomanPSMT"/>
            <w:szCs w:val="22"/>
            <w:lang w:eastAsia="ja-JP"/>
          </w:rPr>
          <w:t>AES-GCM</w:t>
        </w:r>
      </w:ins>
    </w:p>
    <w:p w:rsidR="00925DA9" w:rsidRPr="00B314E4" w:rsidRDefault="00925DA9" w:rsidP="00B314E4">
      <w:pPr>
        <w:autoSpaceDE w:val="0"/>
        <w:autoSpaceDN w:val="0"/>
        <w:adjustRightInd w:val="0"/>
        <w:ind w:left="2160"/>
        <w:rPr>
          <w:ins w:id="246" w:author="mrison" w:date="2016-03-03T16:41:00Z"/>
          <w:rFonts w:ascii="TimesNewRomanPS-BoldMT" w:hAnsi="TimesNewRomanPS-BoldMT" w:cs="TimesNewRomanPS-BoldMT"/>
          <w:b/>
          <w:bCs/>
          <w:szCs w:val="22"/>
          <w:lang w:eastAsia="ja-JP"/>
        </w:rPr>
      </w:pPr>
      <w:ins w:id="247" w:author="mrison" w:date="2016-03-03T16:41:00Z">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880"/>
        <w:rPr>
          <w:ins w:id="248" w:author="mrison" w:date="2016-03-03T16:41:00Z"/>
          <w:rFonts w:ascii="TimesNewRomanPSMT" w:hAnsi="TimesNewRomanPSMT" w:cs="TimesNewRomanPSMT"/>
          <w:szCs w:val="22"/>
          <w:lang w:eastAsia="ja-JP"/>
        </w:rPr>
      </w:pPr>
      <w:ins w:id="249" w:author="mrison" w:date="2016-03-03T16:41:00Z">
        <w:r w:rsidRPr="00B314E4">
          <w:rPr>
            <w:rFonts w:ascii="TimesNewRomanPSMT" w:hAnsi="TimesNewRomanPSMT" w:cs="TimesNewRomanPSMT"/>
            <w:szCs w:val="22"/>
            <w:lang w:eastAsia="ja-JP"/>
          </w:rPr>
          <w:t>Compute MIC using michael algorithm and entry’s Tx MIC key.</w:t>
        </w:r>
      </w:ins>
    </w:p>
    <w:p w:rsidR="00925DA9" w:rsidRPr="00B314E4" w:rsidRDefault="00925DA9" w:rsidP="00B314E4">
      <w:pPr>
        <w:ind w:left="2880"/>
        <w:rPr>
          <w:ins w:id="250" w:author="mrison" w:date="2016-03-03T16:42:00Z"/>
          <w:rFonts w:ascii="TimesNewRomanPSMT" w:hAnsi="TimesNewRomanPSMT" w:cs="TimesNewRomanPSMT"/>
          <w:szCs w:val="22"/>
          <w:lang w:eastAsia="ja-JP"/>
        </w:rPr>
      </w:pPr>
      <w:ins w:id="251" w:author="mrison" w:date="2016-03-03T16:41:00Z">
        <w:r w:rsidRPr="00B314E4">
          <w:rPr>
            <w:rFonts w:ascii="TimesNewRomanPSMT" w:hAnsi="TimesNewRomanPSMT" w:cs="TimesNewRomanPSMT"/>
            <w:szCs w:val="22"/>
            <w:lang w:eastAsia="ja-JP"/>
          </w:rPr>
          <w:t>Append MIC to MSDU</w:t>
        </w:r>
      </w:ins>
    </w:p>
    <w:p w:rsidR="00925DA9" w:rsidRPr="00B314E4" w:rsidRDefault="00925DA9" w:rsidP="00B314E4">
      <w:pPr>
        <w:autoSpaceDE w:val="0"/>
        <w:autoSpaceDN w:val="0"/>
        <w:adjustRightInd w:val="0"/>
        <w:ind w:left="2880"/>
        <w:rPr>
          <w:ins w:id="252" w:author="mrison" w:date="2016-03-03T16:42:00Z"/>
          <w:rFonts w:ascii="TimesNewRomanPSMT" w:hAnsi="TimesNewRomanPSMT" w:cs="TimesNewRomanPSMT"/>
          <w:szCs w:val="22"/>
          <w:lang w:eastAsia="ja-JP"/>
        </w:rPr>
      </w:pPr>
      <w:ins w:id="253" w:author="mrison" w:date="2016-03-03T16:42:00Z">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ins>
      <w:ins w:id="254" w:author="mrison" w:date="2016-03-04T01:00:00Z">
        <w:r w:rsidR="006542F4">
          <w:rPr>
            <w:rFonts w:ascii="TimesNewRomanPSMT" w:hAnsi="TimesNewRomanPSMT" w:cs="TimesNewRomanPSMT"/>
            <w:szCs w:val="22"/>
            <w:u w:val="single"/>
            <w:lang w:eastAsia="ja-JP"/>
          </w:rPr>
          <w:t>using</w:t>
        </w:r>
      </w:ins>
      <w:ins w:id="255" w:author="mrison" w:date="2016-03-03T16:42:00Z">
        <w:r w:rsidRPr="00B314E4">
          <w:rPr>
            <w:rFonts w:ascii="TimesNewRomanPSMT" w:hAnsi="TimesNewRomanPSMT" w:cs="TimesNewRomanPSMT"/>
            <w:szCs w:val="22"/>
            <w:lang w:eastAsia="ja-JP"/>
          </w:rPr>
          <w:t xml:space="preserve"> TKIP</w:t>
        </w:r>
      </w:ins>
    </w:p>
    <w:p w:rsidR="00925DA9" w:rsidRPr="00B314E4" w:rsidRDefault="00925DA9" w:rsidP="00B314E4">
      <w:pPr>
        <w:autoSpaceDE w:val="0"/>
        <w:autoSpaceDN w:val="0"/>
        <w:adjustRightInd w:val="0"/>
        <w:ind w:left="2160"/>
        <w:rPr>
          <w:ins w:id="256" w:author="mrison" w:date="2016-03-03T16:42:00Z"/>
          <w:rFonts w:ascii="TimesNewRomanPS-BoldMT" w:hAnsi="TimesNewRomanPS-BoldMT" w:cs="TimesNewRomanPS-BoldMT"/>
          <w:b/>
          <w:bCs/>
          <w:szCs w:val="22"/>
          <w:lang w:eastAsia="ja-JP"/>
        </w:rPr>
      </w:pPr>
      <w:ins w:id="257" w:author="mrison" w:date="2016-03-03T16:42:00Z">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160" w:firstLine="720"/>
        <w:rPr>
          <w:ins w:id="258" w:author="mrison" w:date="2016-03-03T16:42:00Z"/>
          <w:rFonts w:ascii="TimesNewRomanPSMT" w:hAnsi="TimesNewRomanPSMT" w:cs="TimesNewRomanPSMT"/>
          <w:szCs w:val="22"/>
          <w:lang w:eastAsia="ja-JP"/>
        </w:rPr>
      </w:pPr>
      <w:ins w:id="259" w:author="mrison" w:date="2016-03-03T16:42:00Z">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ins>
      <w:ins w:id="260" w:author="mrison" w:date="2016-03-04T01:00:00Z">
        <w:r w:rsidR="006542F4">
          <w:rPr>
            <w:rFonts w:ascii="TimesNewRomanPSMT" w:hAnsi="TimesNewRomanPSMT" w:cs="TimesNewRomanPSMT"/>
            <w:szCs w:val="22"/>
            <w:u w:val="single"/>
            <w:lang w:eastAsia="ja-JP"/>
          </w:rPr>
          <w:t>using</w:t>
        </w:r>
      </w:ins>
      <w:ins w:id="261" w:author="mrison" w:date="2016-03-03T16:42:00Z">
        <w:r w:rsidRPr="00B314E4">
          <w:rPr>
            <w:rFonts w:ascii="TimesNewRomanPSMT" w:hAnsi="TimesNewRomanPSMT" w:cs="TimesNewRomanPSMT"/>
            <w:szCs w:val="22"/>
            <w:lang w:eastAsia="ja-JP"/>
          </w:rPr>
          <w:t xml:space="preserve"> WEP</w:t>
        </w:r>
      </w:ins>
    </w:p>
    <w:p w:rsidR="00925DA9" w:rsidRPr="00B314E4" w:rsidRDefault="00925DA9" w:rsidP="00B314E4">
      <w:pPr>
        <w:autoSpaceDE w:val="0"/>
        <w:autoSpaceDN w:val="0"/>
        <w:adjustRightInd w:val="0"/>
        <w:ind w:left="2160"/>
        <w:rPr>
          <w:ins w:id="262" w:author="mrison" w:date="2016-03-03T16:42:00Z"/>
          <w:rFonts w:ascii="TimesNewRomanPS-BoldMT" w:hAnsi="TimesNewRomanPS-BoldMT" w:cs="TimesNewRomanPS-BoldMT"/>
          <w:b/>
          <w:bCs/>
          <w:szCs w:val="22"/>
          <w:lang w:eastAsia="ja-JP"/>
        </w:rPr>
      </w:pPr>
      <w:ins w:id="263"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1440"/>
        <w:rPr>
          <w:ins w:id="264" w:author="mrison" w:date="2016-03-03T16:42:00Z"/>
          <w:rFonts w:ascii="TimesNewRomanPS-BoldMT" w:hAnsi="TimesNewRomanPS-BoldMT" w:cs="TimesNewRomanPS-BoldMT"/>
          <w:b/>
          <w:bCs/>
          <w:szCs w:val="22"/>
          <w:lang w:eastAsia="ja-JP"/>
        </w:rPr>
      </w:pPr>
      <w:ins w:id="265"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720"/>
        <w:rPr>
          <w:ins w:id="266" w:author="mrison" w:date="2016-03-03T16:42:00Z"/>
          <w:rFonts w:ascii="TimesNewRomanPSMT" w:hAnsi="TimesNewRomanPSMT" w:cs="TimesNewRomanPSMT"/>
          <w:szCs w:val="22"/>
          <w:lang w:eastAsia="ja-JP"/>
        </w:rPr>
      </w:pPr>
      <w:commentRangeStart w:id="267"/>
      <w:ins w:id="268" w:author="mrison" w:date="2016-03-03T16:42:00Z">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Else we did not find a key but we are protected, so handle the default key case or discard</w:t>
        </w:r>
      </w:ins>
      <w:commentRangeEnd w:id="267"/>
      <w:ins w:id="269" w:author="mrison" w:date="2016-03-09T10:58:00Z">
        <w:r w:rsidR="00E74501">
          <w:rPr>
            <w:rStyle w:val="CommentReference"/>
          </w:rPr>
          <w:commentReference w:id="267"/>
        </w:r>
      </w:ins>
    </w:p>
    <w:p w:rsidR="00925DA9" w:rsidRPr="00B314E4" w:rsidRDefault="00925DA9" w:rsidP="00B314E4">
      <w:pPr>
        <w:autoSpaceDE w:val="0"/>
        <w:autoSpaceDN w:val="0"/>
        <w:adjustRightInd w:val="0"/>
        <w:ind w:left="1440"/>
        <w:rPr>
          <w:ins w:id="270" w:author="mrison" w:date="2016-03-03T16:42:00Z"/>
          <w:rFonts w:ascii="TimesNewRomanPS-BoldMT" w:hAnsi="TimesNewRomanPS-BoldMT" w:cs="TimesNewRomanPS-BoldMT"/>
          <w:b/>
          <w:bCs/>
          <w:szCs w:val="22"/>
          <w:lang w:eastAsia="ja-JP"/>
        </w:rPr>
      </w:pPr>
      <w:ins w:id="271" w:author="mrison" w:date="2016-03-03T16:42:00Z">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160"/>
        <w:rPr>
          <w:ins w:id="272" w:author="mrison" w:date="2016-03-03T16:42:00Z"/>
          <w:rFonts w:ascii="TimesNewRomanPSMT" w:hAnsi="TimesNewRomanPSMT" w:cs="TimesNewRomanPSMT"/>
          <w:szCs w:val="22"/>
          <w:lang w:eastAsia="ja-JP"/>
        </w:rPr>
      </w:pPr>
      <w:ins w:id="273" w:author="mrison" w:date="2016-03-03T16:42:00Z">
        <w:r w:rsidRPr="00816978">
          <w:rPr>
            <w:rFonts w:ascii="TimesNewRomanPSMT" w:hAnsi="TimesNewRomanPSMT" w:cs="TimesNewRomanPSMT"/>
            <w:strike/>
            <w:szCs w:val="22"/>
            <w:lang w:eastAsia="ja-JP"/>
          </w:rPr>
          <w:t>d</w:t>
        </w:r>
      </w:ins>
      <w:ins w:id="274" w:author="mrison" w:date="2016-03-04T00:42:00Z">
        <w:r w:rsidR="00816978" w:rsidRPr="00816978">
          <w:rPr>
            <w:rFonts w:ascii="TimesNewRomanPSMT" w:hAnsi="TimesNewRomanPSMT" w:cs="TimesNewRomanPSMT"/>
            <w:szCs w:val="22"/>
            <w:u w:val="single"/>
            <w:lang w:eastAsia="ja-JP"/>
          </w:rPr>
          <w:t>D</w:t>
        </w:r>
      </w:ins>
      <w:ins w:id="275" w:author="mrison" w:date="2016-03-03T16:42:00Z">
        <w:r w:rsidRPr="00B314E4">
          <w:rPr>
            <w:rFonts w:ascii="TimesNewRomanPSMT" w:hAnsi="TimesNewRomanPSMT" w:cs="TimesNewRomanPSMT"/>
            <w:szCs w:val="22"/>
            <w:lang w:eastAsia="ja-JP"/>
          </w:rPr>
          <w:t>iscard the MSDU or A-MSDU and generate one or more MA-UNITDATA</w:t>
        </w:r>
      </w:ins>
      <w:r w:rsidR="00B314E4">
        <w:rPr>
          <w:rFonts w:ascii="TimesNewRomanPSMT" w:hAnsi="TimesNewRomanPSMT" w:cs="TimesNewRomanPSMT"/>
          <w:szCs w:val="22"/>
          <w:lang w:eastAsia="ja-JP"/>
        </w:rPr>
        <w:t>-</w:t>
      </w:r>
      <w:ins w:id="276" w:author="mrison" w:date="2016-03-03T16:42:00Z">
        <w:r w:rsidRPr="00B314E4">
          <w:rPr>
            <w:rFonts w:ascii="TimesNewRomanPSMT" w:hAnsi="TimesNewRomanPSMT" w:cs="TimesNewRomanPSMT"/>
            <w:szCs w:val="22"/>
            <w:lang w:eastAsia="ja-JP"/>
          </w:rPr>
          <w:t>STATUS.indication primitives to notify the LLC that the MSDUs were</w:t>
        </w:r>
      </w:ins>
      <w:r w:rsidR="00B314E4">
        <w:rPr>
          <w:rFonts w:ascii="TimesNewRomanPSMT" w:hAnsi="TimesNewRomanPSMT" w:cs="TimesNewRomanPSMT"/>
          <w:szCs w:val="22"/>
          <w:lang w:eastAsia="ja-JP"/>
        </w:rPr>
        <w:t xml:space="preserve"> </w:t>
      </w:r>
      <w:ins w:id="277" w:author="mrison" w:date="2016-03-03T16:42:00Z">
        <w:r w:rsidRPr="00B314E4">
          <w:rPr>
            <w:rFonts w:ascii="TimesNewRomanPSMT" w:hAnsi="TimesNewRomanPSMT" w:cs="TimesNewRomanPSMT"/>
            <w:szCs w:val="22"/>
            <w:lang w:eastAsia="ja-JP"/>
          </w:rPr>
          <w:t>undeliverable due to a null GTK</w:t>
        </w:r>
      </w:ins>
    </w:p>
    <w:p w:rsidR="00925DA9" w:rsidRPr="00B314E4" w:rsidRDefault="00925DA9" w:rsidP="00B314E4">
      <w:pPr>
        <w:autoSpaceDE w:val="0"/>
        <w:autoSpaceDN w:val="0"/>
        <w:adjustRightInd w:val="0"/>
        <w:ind w:left="1440"/>
        <w:rPr>
          <w:ins w:id="278" w:author="mrison" w:date="2016-03-03T16:42:00Z"/>
          <w:rFonts w:ascii="TimesNewRomanPS-BoldMT" w:hAnsi="TimesNewRomanPS-BoldMT" w:cs="TimesNewRomanPS-BoldMT"/>
          <w:b/>
          <w:bCs/>
          <w:szCs w:val="22"/>
          <w:lang w:eastAsia="ja-JP"/>
        </w:rPr>
      </w:pPr>
      <w:ins w:id="279" w:author="mrison" w:date="2016-03-03T16:42:00Z">
        <w:r w:rsidRPr="00B314E4">
          <w:rPr>
            <w:rFonts w:ascii="TimesNewRomanPS-BoldMT" w:hAnsi="TimesNewRomanPS-BoldMT" w:cs="TimesNewRomanPS-BoldMT"/>
            <w:b/>
            <w:bCs/>
            <w:szCs w:val="22"/>
            <w:lang w:eastAsia="ja-JP"/>
          </w:rPr>
          <w:t>else</w:t>
        </w:r>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ins>
    </w:p>
    <w:p w:rsidR="00925DA9" w:rsidRPr="002D54BE" w:rsidRDefault="00925DA9" w:rsidP="00B314E4">
      <w:pPr>
        <w:autoSpaceDE w:val="0"/>
        <w:autoSpaceDN w:val="0"/>
        <w:adjustRightInd w:val="0"/>
        <w:ind w:left="2160"/>
        <w:rPr>
          <w:ins w:id="280" w:author="mrison" w:date="2016-03-03T16:42:00Z"/>
          <w:rFonts w:ascii="TimesNewRomanPSMT" w:hAnsi="TimesNewRomanPSMT" w:cs="TimesNewRomanPSMT"/>
          <w:strike/>
          <w:szCs w:val="22"/>
          <w:lang w:eastAsia="ja-JP"/>
        </w:rPr>
      </w:pPr>
      <w:ins w:id="281" w:author="mrison" w:date="2016-03-03T16:42:00Z">
        <w:r w:rsidRPr="002D54BE">
          <w:rPr>
            <w:rFonts w:ascii="TimesNewRomanPSMT" w:hAnsi="TimesNewRomanPSMT" w:cs="TimesNewRomanPSMT"/>
            <w:strike/>
            <w:szCs w:val="22"/>
            <w:lang w:eastAsia="ja-JP"/>
          </w:rPr>
          <w:t xml:space="preserve">Set the Key ID subfield of the IV field to </w:t>
        </w:r>
        <w:commentRangeStart w:id="282"/>
        <w:r w:rsidRPr="002D54BE">
          <w:rPr>
            <w:rFonts w:ascii="TimesNewRomanPSMT" w:hAnsi="TimesNewRomanPSMT" w:cs="TimesNewRomanPSMT"/>
            <w:strike/>
            <w:szCs w:val="22"/>
            <w:lang w:eastAsia="ja-JP"/>
          </w:rPr>
          <w:t>the Key ID</w:t>
        </w:r>
      </w:ins>
      <w:commentRangeEnd w:id="282"/>
      <w:ins w:id="283" w:author="mrison" w:date="2016-03-04T00:43:00Z">
        <w:r w:rsidR="00816978" w:rsidRPr="002D54BE">
          <w:rPr>
            <w:rStyle w:val="CommentReference"/>
            <w:strike/>
          </w:rPr>
          <w:commentReference w:id="282"/>
        </w:r>
      </w:ins>
      <w:ins w:id="284" w:author="mrison" w:date="2016-03-03T16:42:00Z">
        <w:r w:rsidRPr="002D54BE">
          <w:rPr>
            <w:rFonts w:ascii="TimesNewRomanPSMT" w:hAnsi="TimesNewRomanPSMT" w:cs="TimesNewRomanPSMT"/>
            <w:strike/>
            <w:szCs w:val="22"/>
            <w:lang w:eastAsia="ja-JP"/>
          </w:rPr>
          <w:t>.</w:t>
        </w:r>
      </w:ins>
    </w:p>
    <w:p w:rsidR="00925DA9" w:rsidRPr="00B314E4" w:rsidRDefault="00925DA9" w:rsidP="00B314E4">
      <w:pPr>
        <w:autoSpaceDE w:val="0"/>
        <w:autoSpaceDN w:val="0"/>
        <w:adjustRightInd w:val="0"/>
        <w:ind w:left="2160"/>
        <w:rPr>
          <w:ins w:id="285" w:author="mrison" w:date="2016-03-03T16:42:00Z"/>
          <w:rFonts w:ascii="TimesNewRomanPS-BoldMT" w:hAnsi="TimesNewRomanPS-BoldMT" w:cs="TimesNewRomanPS-BoldMT"/>
          <w:b/>
          <w:bCs/>
          <w:szCs w:val="22"/>
          <w:lang w:eastAsia="ja-JP"/>
        </w:rPr>
      </w:pPr>
      <w:commentRangeStart w:id="286"/>
      <w:ins w:id="287" w:author="mrison" w:date="2016-03-03T16:42:00Z">
        <w:r w:rsidRPr="00B314E4">
          <w:rPr>
            <w:rFonts w:ascii="TimesNewRomanPS-BoldMT" w:hAnsi="TimesNewRomanPS-BoldMT" w:cs="TimesNewRomanPS-BoldMT"/>
            <w:b/>
            <w:bCs/>
            <w:szCs w:val="22"/>
            <w:lang w:eastAsia="ja-JP"/>
          </w:rPr>
          <w:t xml:space="preserve">if </w:t>
        </w:r>
      </w:ins>
      <w:ins w:id="288" w:author="mrison" w:date="2016-03-04T01:33:00Z">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ins>
      <w:ins w:id="289" w:author="mrison" w:date="2016-03-03T16:42:00Z">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ins>
    </w:p>
    <w:p w:rsidR="00925DA9" w:rsidRPr="00B314E4" w:rsidRDefault="00D1124E" w:rsidP="00B314E4">
      <w:pPr>
        <w:autoSpaceDE w:val="0"/>
        <w:autoSpaceDN w:val="0"/>
        <w:adjustRightInd w:val="0"/>
        <w:ind w:left="2880"/>
        <w:rPr>
          <w:ins w:id="290" w:author="mrison" w:date="2016-03-03T16:42:00Z"/>
          <w:rFonts w:ascii="TimesNewRomanPSMT" w:hAnsi="TimesNewRomanPSMT" w:cs="TimesNewRomanPSMT"/>
          <w:szCs w:val="22"/>
          <w:lang w:eastAsia="ja-JP"/>
        </w:rPr>
      </w:pPr>
      <w:ins w:id="291" w:author="mrison" w:date="2016-03-09T11:15:00Z">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ins>
      <w:ins w:id="292" w:author="mrison" w:date="2016-03-03T16:42:00Z">
        <w:r w:rsidR="00925DA9" w:rsidRPr="00B314E4">
          <w:rPr>
            <w:rFonts w:ascii="TimesNewRomanPSMT" w:hAnsi="TimesNewRomanPSMT" w:cs="TimesNewRomanPSMT"/>
            <w:szCs w:val="22"/>
            <w:lang w:eastAsia="ja-JP"/>
          </w:rPr>
          <w:t>iscard the entire MSDU or A-MSDU and generate one or more MA</w:t>
        </w:r>
      </w:ins>
      <w:r w:rsidR="00B314E4">
        <w:rPr>
          <w:rFonts w:ascii="TimesNewRomanPSMT" w:hAnsi="TimesNewRomanPSMT" w:cs="TimesNewRomanPSMT"/>
          <w:szCs w:val="22"/>
          <w:lang w:eastAsia="ja-JP"/>
        </w:rPr>
        <w:t>-</w:t>
      </w:r>
      <w:ins w:id="293" w:author="mrison" w:date="2016-03-03T16:42:00Z">
        <w:r w:rsidR="00925DA9" w:rsidRPr="00B314E4">
          <w:rPr>
            <w:rFonts w:ascii="TimesNewRomanPSMT" w:hAnsi="TimesNewRomanPSMT" w:cs="TimesNewRomanPSMT"/>
            <w:szCs w:val="22"/>
            <w:lang w:eastAsia="ja-JP"/>
          </w:rPr>
          <w:t>UNITDATA</w:t>
        </w:r>
      </w:ins>
      <w:r w:rsidR="00B314E4">
        <w:rPr>
          <w:rFonts w:ascii="TimesNewRomanPSMT" w:hAnsi="TimesNewRomanPSMT" w:cs="TimesNewRomanPSMT"/>
          <w:szCs w:val="22"/>
          <w:lang w:eastAsia="ja-JP"/>
        </w:rPr>
        <w:t>-</w:t>
      </w:r>
      <w:ins w:id="294" w:author="mrison" w:date="2016-03-03T16:42:00Z">
        <w:r w:rsidR="00925DA9" w:rsidRPr="00B314E4">
          <w:rPr>
            <w:rFonts w:ascii="TimesNewRomanPSMT" w:hAnsi="TimesNewRomanPSMT" w:cs="TimesNewRomanPSMT"/>
            <w:szCs w:val="22"/>
            <w:lang w:eastAsia="ja-JP"/>
          </w:rPr>
          <w:t>STATUS.indication primitives to notify the LLC that the</w:t>
        </w:r>
      </w:ins>
      <w:r w:rsidR="00B314E4">
        <w:rPr>
          <w:rFonts w:ascii="TimesNewRomanPSMT" w:hAnsi="TimesNewRomanPSMT" w:cs="TimesNewRomanPSMT"/>
          <w:szCs w:val="22"/>
          <w:lang w:eastAsia="ja-JP"/>
        </w:rPr>
        <w:t xml:space="preserve"> </w:t>
      </w:r>
      <w:ins w:id="295" w:author="mrison" w:date="2016-03-03T16:42:00Z">
        <w:r w:rsidR="00925DA9" w:rsidRPr="00B314E4">
          <w:rPr>
            <w:rFonts w:ascii="TimesNewRomanPSMT" w:hAnsi="TimesNewRomanPSMT" w:cs="TimesNewRomanPSMT"/>
            <w:szCs w:val="22"/>
            <w:lang w:eastAsia="ja-JP"/>
          </w:rPr>
          <w:t>MSDUs were undeliverable due to a null key</w:t>
        </w:r>
      </w:ins>
      <w:commentRangeEnd w:id="286"/>
      <w:ins w:id="296" w:author="mrison" w:date="2016-03-04T01:34:00Z">
        <w:r w:rsidR="0074355C">
          <w:rPr>
            <w:rStyle w:val="CommentReference"/>
          </w:rPr>
          <w:commentReference w:id="286"/>
        </w:r>
      </w:ins>
    </w:p>
    <w:p w:rsidR="00925DA9" w:rsidRPr="00B314E4" w:rsidRDefault="00925DA9" w:rsidP="00B314E4">
      <w:pPr>
        <w:autoSpaceDE w:val="0"/>
        <w:autoSpaceDN w:val="0"/>
        <w:adjustRightInd w:val="0"/>
        <w:ind w:left="2160"/>
        <w:rPr>
          <w:ins w:id="297" w:author="mrison" w:date="2016-03-03T16:42:00Z"/>
          <w:rFonts w:ascii="TimesNewRomanPS-BoldMT" w:hAnsi="TimesNewRomanPS-BoldMT" w:cs="TimesNewRomanPS-BoldMT"/>
          <w:b/>
          <w:bCs/>
          <w:szCs w:val="22"/>
          <w:lang w:eastAsia="ja-JP"/>
        </w:rPr>
      </w:pPr>
      <w:ins w:id="298" w:author="mrison" w:date="2016-03-03T16:42:00Z">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160" w:firstLine="720"/>
        <w:rPr>
          <w:ins w:id="299" w:author="mrison" w:date="2016-03-03T16:42:00Z"/>
          <w:rFonts w:ascii="TimesNewRomanPSMT" w:hAnsi="TimesNewRomanPSMT" w:cs="TimesNewRomanPSMT"/>
          <w:szCs w:val="22"/>
          <w:lang w:eastAsia="ja-JP"/>
        </w:rPr>
      </w:pPr>
      <w:ins w:id="300" w:author="mrison" w:date="2016-03-03T16:42:00Z">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ins>
      <w:r w:rsidR="00B314E4">
        <w:rPr>
          <w:rFonts w:ascii="TimesNewRomanPSMT" w:hAnsi="TimesNewRomanPSMT" w:cs="TimesNewRomanPSMT"/>
          <w:szCs w:val="22"/>
          <w:lang w:eastAsia="ja-JP"/>
        </w:rPr>
        <w:t xml:space="preserve"> </w:t>
      </w:r>
      <w:ins w:id="301" w:author="mrison" w:date="2016-03-03T16:42:00Z">
        <w:r w:rsidRPr="00B314E4">
          <w:rPr>
            <w:rFonts w:ascii="TimesNewRomanPSMT" w:hAnsi="TimesNewRomanPSMT" w:cs="TimesNewRomanPSMT"/>
            <w:szCs w:val="22"/>
            <w:lang w:eastAsia="ja-JP"/>
          </w:rPr>
          <w:t>AES-CCM</w:t>
        </w:r>
      </w:ins>
    </w:p>
    <w:p w:rsidR="00925DA9" w:rsidRPr="00B314E4" w:rsidRDefault="00925DA9" w:rsidP="00B314E4">
      <w:pPr>
        <w:autoSpaceDE w:val="0"/>
        <w:autoSpaceDN w:val="0"/>
        <w:adjustRightInd w:val="0"/>
        <w:ind w:left="2160"/>
        <w:rPr>
          <w:ins w:id="302" w:author="mrison" w:date="2016-03-03T16:42:00Z"/>
          <w:rFonts w:ascii="TimesNewRomanPS-BoldMT" w:hAnsi="TimesNewRomanPS-BoldMT" w:cs="TimesNewRomanPS-BoldMT"/>
          <w:b/>
          <w:bCs/>
          <w:szCs w:val="22"/>
          <w:lang w:eastAsia="ja-JP"/>
        </w:rPr>
      </w:pPr>
      <w:ins w:id="303" w:author="mrison" w:date="2016-03-03T16:42:00Z">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160" w:firstLine="720"/>
        <w:rPr>
          <w:ins w:id="304" w:author="mrison" w:date="2016-03-03T16:42:00Z"/>
          <w:rFonts w:ascii="TimesNewRomanPSMT" w:hAnsi="TimesNewRomanPSMT" w:cs="TimesNewRomanPSMT"/>
          <w:szCs w:val="22"/>
          <w:lang w:eastAsia="ja-JP"/>
        </w:rPr>
      </w:pPr>
      <w:ins w:id="305" w:author="mrison" w:date="2016-03-03T16:42:00Z">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ins>
      <w:r w:rsidR="00B314E4">
        <w:rPr>
          <w:rFonts w:ascii="TimesNewRomanPSMT" w:hAnsi="TimesNewRomanPSMT" w:cs="TimesNewRomanPSMT"/>
          <w:szCs w:val="22"/>
          <w:lang w:eastAsia="ja-JP"/>
        </w:rPr>
        <w:t xml:space="preserve"> </w:t>
      </w:r>
      <w:ins w:id="306" w:author="mrison" w:date="2016-03-03T16:42:00Z">
        <w:r w:rsidRPr="00B314E4">
          <w:rPr>
            <w:rFonts w:ascii="TimesNewRomanPSMT" w:hAnsi="TimesNewRomanPSMT" w:cs="TimesNewRomanPSMT"/>
            <w:szCs w:val="22"/>
            <w:lang w:eastAsia="ja-JP"/>
          </w:rPr>
          <w:t>AES-GCM</w:t>
        </w:r>
      </w:ins>
    </w:p>
    <w:p w:rsidR="00925DA9" w:rsidRPr="00B314E4" w:rsidRDefault="00925DA9" w:rsidP="00B314E4">
      <w:pPr>
        <w:autoSpaceDE w:val="0"/>
        <w:autoSpaceDN w:val="0"/>
        <w:adjustRightInd w:val="0"/>
        <w:ind w:left="2160"/>
        <w:rPr>
          <w:ins w:id="307" w:author="mrison" w:date="2016-03-03T16:42:00Z"/>
          <w:rFonts w:ascii="TimesNewRomanPS-BoldMT" w:hAnsi="TimesNewRomanPS-BoldMT" w:cs="TimesNewRomanPS-BoldMT"/>
          <w:b/>
          <w:bCs/>
          <w:szCs w:val="22"/>
          <w:lang w:eastAsia="ja-JP"/>
        </w:rPr>
      </w:pPr>
      <w:ins w:id="308" w:author="mrison" w:date="2016-03-03T16:42:00Z">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880"/>
        <w:rPr>
          <w:ins w:id="309" w:author="mrison" w:date="2016-03-03T16:42:00Z"/>
          <w:rFonts w:ascii="TimesNewRomanPSMT" w:hAnsi="TimesNewRomanPSMT" w:cs="TimesNewRomanPSMT"/>
          <w:szCs w:val="22"/>
          <w:lang w:eastAsia="ja-JP"/>
        </w:rPr>
      </w:pPr>
      <w:ins w:id="310" w:author="mrison" w:date="2016-03-03T16:42:00Z">
        <w:r w:rsidRPr="00B314E4">
          <w:rPr>
            <w:rFonts w:ascii="TimesNewRomanPSMT" w:hAnsi="TimesNewRomanPSMT" w:cs="TimesNewRomanPSMT"/>
            <w:szCs w:val="22"/>
            <w:lang w:eastAsia="ja-JP"/>
          </w:rPr>
          <w:t>Compute MIC using michael algorithm and entry’s Tx MIC key.</w:t>
        </w:r>
      </w:ins>
    </w:p>
    <w:p w:rsidR="00925DA9" w:rsidRPr="00B314E4" w:rsidRDefault="00925DA9" w:rsidP="00B314E4">
      <w:pPr>
        <w:autoSpaceDE w:val="0"/>
        <w:autoSpaceDN w:val="0"/>
        <w:adjustRightInd w:val="0"/>
        <w:ind w:left="2880"/>
        <w:rPr>
          <w:ins w:id="311" w:author="mrison" w:date="2016-03-03T16:42:00Z"/>
          <w:rFonts w:ascii="TimesNewRomanPSMT" w:hAnsi="TimesNewRomanPSMT" w:cs="TimesNewRomanPSMT"/>
          <w:szCs w:val="22"/>
          <w:lang w:eastAsia="ja-JP"/>
        </w:rPr>
      </w:pPr>
      <w:ins w:id="312" w:author="mrison" w:date="2016-03-03T16:42:00Z">
        <w:r w:rsidRPr="00B314E4">
          <w:rPr>
            <w:rFonts w:ascii="TimesNewRomanPSMT" w:hAnsi="TimesNewRomanPSMT" w:cs="TimesNewRomanPSMT"/>
            <w:szCs w:val="22"/>
            <w:lang w:eastAsia="ja-JP"/>
          </w:rPr>
          <w:t>Append MIC to MSDU</w:t>
        </w:r>
      </w:ins>
    </w:p>
    <w:p w:rsidR="00925DA9" w:rsidRPr="00B314E4" w:rsidRDefault="00925DA9" w:rsidP="00B314E4">
      <w:pPr>
        <w:autoSpaceDE w:val="0"/>
        <w:autoSpaceDN w:val="0"/>
        <w:adjustRightInd w:val="0"/>
        <w:ind w:left="2880"/>
        <w:rPr>
          <w:ins w:id="313" w:author="mrison" w:date="2016-03-03T16:42:00Z"/>
          <w:rFonts w:ascii="TimesNewRomanPSMT" w:hAnsi="TimesNewRomanPSMT" w:cs="TimesNewRomanPSMT"/>
          <w:szCs w:val="22"/>
          <w:lang w:eastAsia="ja-JP"/>
        </w:rPr>
      </w:pPr>
      <w:ins w:id="314" w:author="mrison" w:date="2016-03-03T16:42:00Z">
        <w:r w:rsidRPr="00B314E4">
          <w:rPr>
            <w:rFonts w:ascii="TimesNewRomanPSMT" w:hAnsi="TimesNewRomanPSMT" w:cs="TimesNewRomanPSMT"/>
            <w:szCs w:val="22"/>
            <w:lang w:eastAsia="ja-JP"/>
          </w:rPr>
          <w:t xml:space="preserve">Transmit the MSDU, to be protected </w:t>
        </w:r>
      </w:ins>
      <w:ins w:id="315" w:author="mrison" w:date="2016-03-04T01:01:00Z">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ins>
      <w:ins w:id="316" w:author="mrison" w:date="2016-03-03T16:42:00Z">
        <w:r w:rsidRPr="00B314E4">
          <w:rPr>
            <w:rFonts w:ascii="TimesNewRomanPSMT" w:hAnsi="TimesNewRomanPSMT" w:cs="TimesNewRomanPSMT"/>
            <w:szCs w:val="22"/>
            <w:lang w:eastAsia="ja-JP"/>
          </w:rPr>
          <w:t xml:space="preserve"> TKIP</w:t>
        </w:r>
      </w:ins>
    </w:p>
    <w:p w:rsidR="00925DA9" w:rsidRPr="00B314E4" w:rsidRDefault="00925DA9" w:rsidP="00B314E4">
      <w:pPr>
        <w:autoSpaceDE w:val="0"/>
        <w:autoSpaceDN w:val="0"/>
        <w:adjustRightInd w:val="0"/>
        <w:ind w:left="2160"/>
        <w:rPr>
          <w:ins w:id="317" w:author="mrison" w:date="2016-03-03T16:42:00Z"/>
          <w:rFonts w:ascii="TimesNewRomanPS-BoldMT" w:hAnsi="TimesNewRomanPS-BoldMT" w:cs="TimesNewRomanPS-BoldMT"/>
          <w:b/>
          <w:bCs/>
          <w:szCs w:val="22"/>
          <w:lang w:eastAsia="ja-JP"/>
        </w:rPr>
      </w:pPr>
      <w:ins w:id="318" w:author="mrison" w:date="2016-03-03T16:42:00Z">
        <w:r w:rsidRPr="00B314E4">
          <w:rPr>
            <w:rFonts w:ascii="TimesNewRomanPS-BoldMT" w:hAnsi="TimesNewRomanPS-BoldMT" w:cs="TimesNewRomanPS-BoldMT"/>
            <w:b/>
            <w:bCs/>
            <w:szCs w:val="22"/>
            <w:lang w:eastAsia="ja-JP"/>
          </w:rPr>
          <w:lastRenderedPageBreak/>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160" w:firstLine="720"/>
        <w:rPr>
          <w:ins w:id="319" w:author="mrison" w:date="2016-03-03T16:42:00Z"/>
          <w:rFonts w:ascii="TimesNewRomanPSMT" w:hAnsi="TimesNewRomanPSMT" w:cs="TimesNewRomanPSMT"/>
          <w:szCs w:val="22"/>
          <w:lang w:eastAsia="ja-JP"/>
        </w:rPr>
      </w:pPr>
      <w:ins w:id="320" w:author="mrison" w:date="2016-03-03T16:42:00Z">
        <w:r w:rsidRPr="00B314E4">
          <w:rPr>
            <w:rFonts w:ascii="TimesNewRomanPSMT" w:hAnsi="TimesNewRomanPSMT" w:cs="TimesNewRomanPSMT"/>
            <w:szCs w:val="22"/>
            <w:lang w:eastAsia="ja-JP"/>
          </w:rPr>
          <w:t xml:space="preserve">Transmit the MSDU, to be protected </w:t>
        </w:r>
      </w:ins>
      <w:ins w:id="321" w:author="mrison" w:date="2016-03-04T01:01:00Z">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ins>
      <w:ins w:id="322" w:author="mrison" w:date="2016-03-03T16:42:00Z">
        <w:r w:rsidRPr="00B314E4">
          <w:rPr>
            <w:rFonts w:ascii="TimesNewRomanPSMT" w:hAnsi="TimesNewRomanPSMT" w:cs="TimesNewRomanPSMT"/>
            <w:szCs w:val="22"/>
            <w:lang w:eastAsia="ja-JP"/>
          </w:rPr>
          <w:t xml:space="preserve"> WEP</w:t>
        </w:r>
      </w:ins>
    </w:p>
    <w:p w:rsidR="00925DA9" w:rsidRPr="00B314E4" w:rsidRDefault="00925DA9" w:rsidP="00B314E4">
      <w:pPr>
        <w:autoSpaceDE w:val="0"/>
        <w:autoSpaceDN w:val="0"/>
        <w:adjustRightInd w:val="0"/>
        <w:ind w:left="2160"/>
        <w:rPr>
          <w:ins w:id="323" w:author="mrison" w:date="2016-03-03T16:42:00Z"/>
          <w:rFonts w:ascii="TimesNewRomanPS-BoldMT" w:hAnsi="TimesNewRomanPS-BoldMT" w:cs="TimesNewRomanPS-BoldMT"/>
          <w:b/>
          <w:bCs/>
          <w:szCs w:val="22"/>
          <w:lang w:eastAsia="ja-JP"/>
        </w:rPr>
      </w:pPr>
      <w:ins w:id="324"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1440"/>
        <w:rPr>
          <w:ins w:id="325" w:author="mrison" w:date="2016-03-03T16:42:00Z"/>
          <w:rFonts w:ascii="TimesNewRomanPS-BoldMT" w:hAnsi="TimesNewRomanPS-BoldMT" w:cs="TimesNewRomanPS-BoldMT"/>
          <w:b/>
          <w:bCs/>
          <w:szCs w:val="22"/>
          <w:lang w:eastAsia="ja-JP"/>
        </w:rPr>
      </w:pPr>
      <w:ins w:id="326"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720"/>
        <w:rPr>
          <w:ins w:id="327" w:author="mrison" w:date="2016-03-03T16:42:00Z"/>
          <w:rFonts w:ascii="TimesNewRomanPS-BoldMT" w:hAnsi="TimesNewRomanPS-BoldMT" w:cs="TimesNewRomanPS-BoldMT"/>
          <w:b/>
          <w:bCs/>
          <w:szCs w:val="22"/>
          <w:lang w:eastAsia="ja-JP"/>
        </w:rPr>
      </w:pPr>
      <w:ins w:id="328"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925DA9">
      <w:pPr>
        <w:autoSpaceDE w:val="0"/>
        <w:autoSpaceDN w:val="0"/>
        <w:adjustRightInd w:val="0"/>
        <w:rPr>
          <w:ins w:id="329" w:author="mrison" w:date="2016-03-03T16:42:00Z"/>
          <w:rFonts w:ascii="TimesNewRomanPS-BoldMT" w:hAnsi="TimesNewRomanPS-BoldMT" w:cs="TimesNewRomanPS-BoldMT"/>
          <w:b/>
          <w:bCs/>
          <w:szCs w:val="22"/>
          <w:lang w:eastAsia="ja-JP"/>
        </w:rPr>
      </w:pPr>
      <w:ins w:id="330" w:author="mrison" w:date="2016-03-03T16:42:00Z">
        <w:r w:rsidRPr="00B314E4">
          <w:rPr>
            <w:rFonts w:ascii="TimesNewRomanPS-BoldMT" w:hAnsi="TimesNewRomanPS-BoldMT" w:cs="TimesNewRomanPS-BoldMT"/>
            <w:b/>
            <w:bCs/>
            <w:szCs w:val="22"/>
            <w:lang w:eastAsia="ja-JP"/>
          </w:rPr>
          <w:t>endif</w:t>
        </w:r>
      </w:ins>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ins w:id="331" w:author="mrison" w:date="2016-03-03T16:42:00Z"/>
          <w:rFonts w:ascii="Arial-BoldMT" w:hAnsi="Arial-BoldMT" w:cs="Arial-BoldMT"/>
          <w:b/>
          <w:bCs/>
          <w:szCs w:val="22"/>
          <w:lang w:eastAsia="ja-JP"/>
        </w:rPr>
      </w:pPr>
      <w:ins w:id="332" w:author="mrison" w:date="2016-03-03T16:42:00Z">
        <w:r w:rsidRPr="00B314E4">
          <w:rPr>
            <w:rFonts w:ascii="Arial-BoldMT" w:hAnsi="Arial-BoldMT" w:cs="Arial-BoldMT"/>
            <w:b/>
            <w:bCs/>
            <w:szCs w:val="22"/>
            <w:lang w:eastAsia="ja-JP"/>
          </w:rPr>
          <w:t>12.9.2.3 Per-MMPDU Tx pseudo-code</w:t>
        </w:r>
      </w:ins>
    </w:p>
    <w:p w:rsidR="00925DA9" w:rsidRPr="00B314E4" w:rsidRDefault="00925DA9" w:rsidP="00925DA9">
      <w:pPr>
        <w:autoSpaceDE w:val="0"/>
        <w:autoSpaceDN w:val="0"/>
        <w:adjustRightInd w:val="0"/>
        <w:rPr>
          <w:ins w:id="333" w:author="mrison" w:date="2016-03-03T16:42:00Z"/>
          <w:rFonts w:ascii="TimesNewRomanPS-BoldMT" w:hAnsi="TimesNewRomanPS-BoldMT" w:cs="TimesNewRomanPS-BoldMT"/>
          <w:b/>
          <w:bCs/>
          <w:szCs w:val="22"/>
          <w:lang w:eastAsia="ja-JP"/>
        </w:rPr>
      </w:pPr>
      <w:ins w:id="334" w:author="mrison" w:date="2016-03-03T16:42:00Z">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ins>
      <w:ins w:id="335" w:author="mrison" w:date="2016-03-04T00:45:00Z">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ins>
      <w:ins w:id="336" w:author="mrison" w:date="2016-03-03T16:42:00Z">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ins w:id="337" w:author="mrison" w:date="2016-03-04T00:48:00Z">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r w:rsidR="006542F4">
          <w:rPr>
            <w:rFonts w:ascii="TimesNewRomanPSMT" w:hAnsi="TimesNewRomanPSMT" w:cs="TimesNewRomanPSMT"/>
            <w:b/>
            <w:i/>
            <w:szCs w:val="22"/>
            <w:highlight w:val="cyan"/>
            <w:lang w:eastAsia="ja-JP"/>
          </w:rPr>
          <w:t>deindent to corresponding e</w:t>
        </w:r>
      </w:ins>
      <w:ins w:id="338" w:author="mrison" w:date="2016-03-04T01:02:00Z">
        <w:r w:rsidR="006542F4">
          <w:rPr>
            <w:rFonts w:ascii="TimesNewRomanPSMT" w:hAnsi="TimesNewRomanPSMT" w:cs="TimesNewRomanPSMT"/>
            <w:b/>
            <w:i/>
            <w:szCs w:val="22"/>
            <w:highlight w:val="cyan"/>
            <w:lang w:eastAsia="ja-JP"/>
          </w:rPr>
          <w:t>ndif</w:t>
        </w:r>
      </w:ins>
      <w:ins w:id="339" w:author="mrison" w:date="2016-03-04T00:48:00Z">
        <w:r w:rsidR="00F51562" w:rsidRPr="00B314E4">
          <w:rPr>
            <w:rFonts w:ascii="TimesNewRomanPSMT" w:hAnsi="TimesNewRomanPSMT" w:cs="TimesNewRomanPSMT"/>
            <w:b/>
            <w:i/>
            <w:szCs w:val="22"/>
            <w:highlight w:val="cyan"/>
            <w:lang w:eastAsia="ja-JP"/>
          </w:rPr>
          <w:t>]</w:t>
        </w:r>
      </w:ins>
    </w:p>
    <w:p w:rsidR="00925DA9" w:rsidRPr="00F51562" w:rsidRDefault="00925DA9" w:rsidP="00B314E4">
      <w:pPr>
        <w:autoSpaceDE w:val="0"/>
        <w:autoSpaceDN w:val="0"/>
        <w:adjustRightInd w:val="0"/>
        <w:ind w:left="720"/>
        <w:rPr>
          <w:ins w:id="340" w:author="mrison" w:date="2016-03-03T16:42:00Z"/>
          <w:rFonts w:ascii="TimesNewRomanPS-BoldMT" w:hAnsi="TimesNewRomanPS-BoldMT" w:cs="TimesNewRomanPS-BoldMT"/>
          <w:b/>
          <w:bCs/>
          <w:strike/>
          <w:szCs w:val="22"/>
          <w:lang w:eastAsia="ja-JP"/>
        </w:rPr>
      </w:pPr>
      <w:ins w:id="341" w:author="mrison" w:date="2016-03-03T16:42:00Z">
        <w:r w:rsidRPr="00F51562">
          <w:rPr>
            <w:rFonts w:ascii="TimesNewRomanPS-BoldMT" w:hAnsi="TimesNewRomanPS-BoldMT" w:cs="TimesNewRomanPS-BoldMT"/>
            <w:b/>
            <w:bCs/>
            <w:strike/>
            <w:szCs w:val="22"/>
            <w:lang w:eastAsia="ja-JP"/>
          </w:rPr>
          <w:t xml:space="preserve">if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ins>
    </w:p>
    <w:p w:rsidR="00925DA9" w:rsidRPr="00F51562" w:rsidRDefault="00925DA9" w:rsidP="00B314E4">
      <w:pPr>
        <w:autoSpaceDE w:val="0"/>
        <w:autoSpaceDN w:val="0"/>
        <w:adjustRightInd w:val="0"/>
        <w:ind w:left="720" w:firstLine="720"/>
        <w:rPr>
          <w:ins w:id="342" w:author="mrison" w:date="2016-03-03T16:42:00Z"/>
          <w:rFonts w:ascii="TimesNewRomanPSMT" w:hAnsi="TimesNewRomanPSMT" w:cs="TimesNewRomanPSMT"/>
          <w:strike/>
          <w:szCs w:val="22"/>
          <w:lang w:eastAsia="ja-JP"/>
        </w:rPr>
      </w:pPr>
      <w:ins w:id="343" w:author="mrison" w:date="2016-03-03T16:42:00Z">
        <w:r w:rsidRPr="00F51562">
          <w:rPr>
            <w:rFonts w:ascii="TimesNewRomanPSMT" w:hAnsi="TimesNewRomanPSMT" w:cs="TimesNewRomanPSMT"/>
            <w:strike/>
            <w:szCs w:val="22"/>
            <w:lang w:eastAsia="ja-JP"/>
          </w:rPr>
          <w:t>Transmit the MMPDU without protection</w:t>
        </w:r>
      </w:ins>
    </w:p>
    <w:p w:rsidR="00925DA9" w:rsidRPr="00F51562" w:rsidRDefault="00925DA9" w:rsidP="00B314E4">
      <w:pPr>
        <w:autoSpaceDE w:val="0"/>
        <w:autoSpaceDN w:val="0"/>
        <w:adjustRightInd w:val="0"/>
        <w:ind w:left="720"/>
        <w:rPr>
          <w:ins w:id="344" w:author="mrison" w:date="2016-03-03T16:42:00Z"/>
          <w:rFonts w:ascii="TimesNewRomanPSMT" w:hAnsi="TimesNewRomanPSMT" w:cs="TimesNewRomanPSMT"/>
          <w:strike/>
          <w:szCs w:val="22"/>
          <w:lang w:eastAsia="ja-JP"/>
        </w:rPr>
      </w:pPr>
      <w:ins w:id="345" w:author="mrison" w:date="2016-03-03T16:42:00Z">
        <w:r w:rsidRPr="00F51562">
          <w:rPr>
            <w:rFonts w:ascii="TimesNewRomanPS-BoldMT" w:hAnsi="TimesNewRomanPS-BoldMT" w:cs="TimesNewRomanPS-BoldMT"/>
            <w:b/>
            <w:bCs/>
            <w:strike/>
            <w:szCs w:val="22"/>
            <w:lang w:eastAsia="ja-JP"/>
          </w:rPr>
          <w:t xml:space="preserve">else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ins>
    </w:p>
    <w:p w:rsidR="00925DA9" w:rsidRPr="00B314E4" w:rsidRDefault="00925DA9" w:rsidP="00B314E4">
      <w:pPr>
        <w:autoSpaceDE w:val="0"/>
        <w:autoSpaceDN w:val="0"/>
        <w:adjustRightInd w:val="0"/>
        <w:ind w:left="1440"/>
        <w:rPr>
          <w:ins w:id="346" w:author="mrison" w:date="2016-03-03T16:42:00Z"/>
          <w:rFonts w:ascii="TimesNewRomanPS-BoldMT" w:hAnsi="TimesNewRomanPS-BoldMT" w:cs="TimesNewRomanPS-BoldMT"/>
          <w:b/>
          <w:bCs/>
          <w:szCs w:val="22"/>
          <w:lang w:eastAsia="ja-JP"/>
        </w:rPr>
      </w:pPr>
      <w:ins w:id="347" w:author="mrison" w:date="2016-03-03T16:42:00Z">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160"/>
        <w:rPr>
          <w:ins w:id="348" w:author="mrison" w:date="2016-03-03T16:42:00Z"/>
          <w:rFonts w:ascii="TimesNewRomanPS-BoldMT" w:hAnsi="TimesNewRomanPS-BoldMT" w:cs="TimesNewRomanPS-BoldMT"/>
          <w:b/>
          <w:bCs/>
          <w:szCs w:val="22"/>
          <w:lang w:eastAsia="ja-JP"/>
        </w:rPr>
      </w:pPr>
      <w:ins w:id="349" w:author="mrison" w:date="2016-03-03T16:42:00Z">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880"/>
        <w:rPr>
          <w:ins w:id="350" w:author="mrison" w:date="2016-03-03T16:42:00Z"/>
          <w:rFonts w:ascii="TimesNewRomanPS-BoldMT" w:hAnsi="TimesNewRomanPS-BoldMT" w:cs="TimesNewRomanPS-BoldMT"/>
          <w:b/>
          <w:bCs/>
          <w:szCs w:val="22"/>
          <w:lang w:eastAsia="ja-JP"/>
        </w:rPr>
      </w:pPr>
      <w:ins w:id="351" w:author="mrison" w:date="2016-03-03T16:42:00Z">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3600"/>
        <w:rPr>
          <w:ins w:id="352" w:author="mrison" w:date="2016-03-03T16:42:00Z"/>
          <w:rFonts w:ascii="TimesNewRomanPS-BoldMT" w:hAnsi="TimesNewRomanPS-BoldMT" w:cs="TimesNewRomanPS-BoldMT"/>
          <w:b/>
          <w:bCs/>
          <w:szCs w:val="22"/>
          <w:lang w:eastAsia="ja-JP"/>
        </w:rPr>
      </w:pPr>
      <w:ins w:id="353" w:author="mrison" w:date="2016-03-03T16:42:00Z">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ins>
      <w:ins w:id="354" w:author="mrison" w:date="2016-03-09T10:34:00Z">
        <w:r w:rsidR="00433BD5">
          <w:rPr>
            <w:rFonts w:ascii="TimesNewRomanPSMT" w:hAnsi="TimesNewRomanPSMT" w:cs="TimesNewRomanPSMT"/>
            <w:szCs w:val="22"/>
            <w:u w:val="single"/>
            <w:lang w:eastAsia="ja-JP"/>
          </w:rPr>
          <w:t>PTK</w:t>
        </w:r>
      </w:ins>
      <w:ins w:id="355" w:author="mrison" w:date="2016-03-03T16:42:00Z">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4320"/>
        <w:rPr>
          <w:ins w:id="356" w:author="mrison" w:date="2016-03-03T16:42:00Z"/>
          <w:rFonts w:ascii="TimesNewRomanPSMT" w:hAnsi="TimesNewRomanPSMT" w:cs="TimesNewRomanPSMT"/>
          <w:szCs w:val="22"/>
          <w:lang w:eastAsia="ja-JP"/>
        </w:rPr>
      </w:pPr>
      <w:ins w:id="357" w:author="mrison" w:date="2016-03-03T16:42:00Z">
        <w:r w:rsidRPr="00B314E4">
          <w:rPr>
            <w:rFonts w:ascii="TimesNewRomanPSMT" w:hAnsi="TimesNewRomanPSMT" w:cs="TimesNewRomanPSMT"/>
            <w:szCs w:val="22"/>
            <w:lang w:eastAsia="ja-JP"/>
          </w:rPr>
          <w:t>// Note that it is assumed that no entry in the key</w:t>
        </w:r>
      </w:ins>
    </w:p>
    <w:p w:rsidR="00925DA9" w:rsidRPr="00B314E4" w:rsidRDefault="00925DA9" w:rsidP="00B314E4">
      <w:pPr>
        <w:autoSpaceDE w:val="0"/>
        <w:autoSpaceDN w:val="0"/>
        <w:adjustRightInd w:val="0"/>
        <w:ind w:left="4320"/>
        <w:rPr>
          <w:ins w:id="358" w:author="mrison" w:date="2016-03-03T16:42:00Z"/>
          <w:rFonts w:ascii="TimesNewRomanPSMT" w:hAnsi="TimesNewRomanPSMT" w:cs="TimesNewRomanPSMT"/>
          <w:szCs w:val="22"/>
          <w:lang w:eastAsia="ja-JP"/>
        </w:rPr>
      </w:pPr>
      <w:ins w:id="359" w:author="mrison" w:date="2016-03-03T16:42:00Z">
        <w:r w:rsidRPr="00B314E4">
          <w:rPr>
            <w:rFonts w:ascii="TimesNewRomanPSMT" w:hAnsi="TimesNewRomanPSMT" w:cs="TimesNewRomanPSMT"/>
            <w:szCs w:val="22"/>
            <w:lang w:eastAsia="ja-JP"/>
          </w:rPr>
          <w:t>// mapping table is of an unsupported cipher.</w:t>
        </w:r>
      </w:ins>
    </w:p>
    <w:p w:rsidR="00925DA9" w:rsidRPr="00B314E4" w:rsidRDefault="00925DA9" w:rsidP="00B314E4">
      <w:pPr>
        <w:autoSpaceDE w:val="0"/>
        <w:autoSpaceDN w:val="0"/>
        <w:adjustRightInd w:val="0"/>
        <w:ind w:left="4320"/>
        <w:rPr>
          <w:ins w:id="360" w:author="mrison" w:date="2016-03-03T16:42:00Z"/>
          <w:rFonts w:ascii="TimesNewRomanPSMT" w:hAnsi="TimesNewRomanPSMT" w:cs="TimesNewRomanPSMT"/>
          <w:szCs w:val="22"/>
          <w:lang w:eastAsia="ja-JP"/>
        </w:rPr>
      </w:pPr>
      <w:ins w:id="361" w:author="mrison" w:date="2016-03-03T16:42:00Z">
        <w:r w:rsidRPr="00B314E4">
          <w:rPr>
            <w:rFonts w:ascii="TimesNewRomanPSMT" w:hAnsi="TimesNewRomanPSMT" w:cs="TimesNewRomanPSMT"/>
            <w:szCs w:val="22"/>
            <w:lang w:eastAsia="ja-JP"/>
          </w:rPr>
          <w:t>Transmit the MMPDU</w:t>
        </w:r>
      </w:ins>
      <w:ins w:id="362" w:author="mrison" w:date="2016-03-09T15:26:00Z">
        <w:r w:rsidR="00DA4619">
          <w:rPr>
            <w:u w:val="single"/>
          </w:rPr>
          <w:t xml:space="preserve"> with protection</w:t>
        </w:r>
      </w:ins>
      <w:ins w:id="363" w:author="mrison" w:date="2016-03-03T16:42:00Z">
        <w:r w:rsidRPr="00DA4619">
          <w:rPr>
            <w:rFonts w:ascii="TimesNewRomanPSMT" w:hAnsi="TimesNewRomanPSMT" w:cs="TimesNewRomanPSMT"/>
            <w:strike/>
            <w:szCs w:val="22"/>
            <w:lang w:eastAsia="ja-JP"/>
          </w:rPr>
          <w:t>, to be protected after fragmentation</w:t>
        </w:r>
      </w:ins>
    </w:p>
    <w:p w:rsidR="00925DA9" w:rsidRPr="00B314E4" w:rsidRDefault="00925DA9" w:rsidP="00B314E4">
      <w:pPr>
        <w:autoSpaceDE w:val="0"/>
        <w:autoSpaceDN w:val="0"/>
        <w:adjustRightInd w:val="0"/>
        <w:ind w:left="4320"/>
        <w:rPr>
          <w:ins w:id="364" w:author="mrison" w:date="2016-03-03T16:42:00Z"/>
          <w:rFonts w:ascii="TimesNewRomanPSMT" w:hAnsi="TimesNewRomanPSMT" w:cs="TimesNewRomanPSMT"/>
          <w:szCs w:val="22"/>
          <w:lang w:eastAsia="ja-JP"/>
        </w:rPr>
      </w:pPr>
      <w:ins w:id="365" w:author="mrison" w:date="2016-03-03T16:42:00Z">
        <w:r w:rsidRPr="00B314E4">
          <w:rPr>
            <w:rFonts w:ascii="TimesNewRomanPSMT" w:hAnsi="TimesNewRomanPSMT" w:cs="TimesNewRomanPSMT"/>
            <w:szCs w:val="22"/>
            <w:lang w:eastAsia="ja-JP"/>
          </w:rPr>
          <w:t>// see 12.9.2.5 (Per-MPDU Tx pseudo-code for MMPDU)</w:t>
        </w:r>
      </w:ins>
    </w:p>
    <w:p w:rsidR="00925DA9" w:rsidRPr="00B314E4" w:rsidRDefault="00925DA9" w:rsidP="00B314E4">
      <w:pPr>
        <w:autoSpaceDE w:val="0"/>
        <w:autoSpaceDN w:val="0"/>
        <w:adjustRightInd w:val="0"/>
        <w:ind w:left="3600"/>
        <w:rPr>
          <w:ins w:id="366" w:author="mrison" w:date="2016-03-03T16:42:00Z"/>
          <w:rFonts w:ascii="TimesNewRomanPSMT" w:hAnsi="TimesNewRomanPSMT" w:cs="TimesNewRomanPSMT"/>
          <w:szCs w:val="22"/>
          <w:lang w:eastAsia="ja-JP"/>
        </w:rPr>
      </w:pPr>
      <w:ins w:id="367" w:author="mrison" w:date="2016-03-03T16:42:00Z">
        <w:r w:rsidRPr="00B314E4">
          <w:rPr>
            <w:rFonts w:ascii="TimesNewRomanPS-BoldMT" w:hAnsi="TimesNewRomanPS-BoldMT" w:cs="TimesNewRomanPS-BoldMT"/>
            <w:b/>
            <w:bCs/>
            <w:szCs w:val="22"/>
            <w:lang w:eastAsia="ja-JP"/>
          </w:rPr>
          <w:t xml:space="preserve">else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ins>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ins w:id="368" w:author="mrison" w:date="2016-03-03T16:42:00Z"/>
          <w:rFonts w:ascii="TimesNewRomanPSMT" w:hAnsi="TimesNewRomanPSMT" w:cs="TimesNewRomanPSMT"/>
          <w:szCs w:val="22"/>
          <w:lang w:eastAsia="ja-JP"/>
        </w:rPr>
      </w:pPr>
      <w:ins w:id="369" w:author="mrison" w:date="2016-03-03T16:42:00Z">
        <w:r w:rsidRPr="00B314E4">
          <w:rPr>
            <w:rFonts w:ascii="TimesNewRomanPSMT" w:hAnsi="TimesNewRomanPSMT" w:cs="TimesNewRomanPSMT"/>
            <w:szCs w:val="22"/>
            <w:lang w:eastAsia="ja-JP"/>
          </w:rPr>
          <w:t>// pairwise key was not found</w:t>
        </w:r>
      </w:ins>
    </w:p>
    <w:p w:rsidR="00925DA9" w:rsidRPr="00B314E4" w:rsidRDefault="00925DA9" w:rsidP="00B314E4">
      <w:pPr>
        <w:autoSpaceDE w:val="0"/>
        <w:autoSpaceDN w:val="0"/>
        <w:adjustRightInd w:val="0"/>
        <w:ind w:left="4320"/>
        <w:rPr>
          <w:ins w:id="370" w:author="mrison" w:date="2016-03-03T16:42:00Z"/>
          <w:rFonts w:ascii="TimesNewRomanPSMT" w:hAnsi="TimesNewRomanPSMT" w:cs="TimesNewRomanPSMT"/>
          <w:szCs w:val="22"/>
          <w:lang w:eastAsia="ja-JP"/>
        </w:rPr>
      </w:pPr>
      <w:ins w:id="371" w:author="mrison" w:date="2016-03-03T16:42:00Z">
        <w:r w:rsidRPr="00B314E4">
          <w:rPr>
            <w:rFonts w:ascii="TimesNewRomanPSMT" w:hAnsi="TimesNewRomanPSMT" w:cs="TimesNewRomanPSMT"/>
            <w:szCs w:val="22"/>
            <w:lang w:eastAsia="ja-JP"/>
          </w:rPr>
          <w:t xml:space="preserve">Discard the MMPDU and generate </w:t>
        </w:r>
        <w:commentRangeStart w:id="372"/>
        <w:r w:rsidRPr="00B314E4">
          <w:rPr>
            <w:rFonts w:ascii="TimesNewRomanPSMT" w:hAnsi="TimesNewRomanPSMT" w:cs="TimesNewRomanPSMT"/>
            <w:szCs w:val="22"/>
            <w:lang w:eastAsia="ja-JP"/>
          </w:rPr>
          <w:t>an MLME.confirm primitive</w:t>
        </w:r>
      </w:ins>
      <w:commentRangeEnd w:id="372"/>
      <w:ins w:id="373" w:author="mrison" w:date="2016-03-04T00:50:00Z">
        <w:r w:rsidR="00F51562">
          <w:rPr>
            <w:rStyle w:val="CommentReference"/>
          </w:rPr>
          <w:commentReference w:id="372"/>
        </w:r>
      </w:ins>
      <w:ins w:id="374" w:author="mrison" w:date="2016-03-03T16:42:00Z">
        <w:r w:rsidRPr="00B314E4">
          <w:rPr>
            <w:rFonts w:ascii="TimesNewRomanPSMT" w:hAnsi="TimesNewRomanPSMT" w:cs="TimesNewRomanPSMT"/>
            <w:szCs w:val="22"/>
            <w:lang w:eastAsia="ja-JP"/>
          </w:rPr>
          <w:t xml:space="preserve"> to</w:t>
        </w:r>
      </w:ins>
      <w:r w:rsidR="00B314E4">
        <w:rPr>
          <w:rFonts w:ascii="TimesNewRomanPSMT" w:hAnsi="TimesNewRomanPSMT" w:cs="TimesNewRomanPSMT"/>
          <w:szCs w:val="22"/>
          <w:lang w:eastAsia="ja-JP"/>
        </w:rPr>
        <w:t xml:space="preserve"> </w:t>
      </w:r>
      <w:ins w:id="375" w:author="mrison" w:date="2016-03-03T16:42:00Z">
        <w:r w:rsidRPr="00B314E4">
          <w:rPr>
            <w:rFonts w:ascii="TimesNewRomanPSMT" w:hAnsi="TimesNewRomanPSMT" w:cs="TimesNewRomanPSMT"/>
            <w:szCs w:val="22"/>
            <w:lang w:eastAsia="ja-JP"/>
          </w:rPr>
          <w:t>notify the SME that the MMPDU was not delivered</w:t>
        </w:r>
      </w:ins>
    </w:p>
    <w:p w:rsidR="00925DA9" w:rsidRPr="00B314E4" w:rsidRDefault="00925DA9" w:rsidP="00B314E4">
      <w:pPr>
        <w:autoSpaceDE w:val="0"/>
        <w:autoSpaceDN w:val="0"/>
        <w:adjustRightInd w:val="0"/>
        <w:ind w:left="3600"/>
        <w:rPr>
          <w:ins w:id="376" w:author="mrison" w:date="2016-03-03T16:42:00Z"/>
          <w:rFonts w:ascii="TimesNewRomanPSMT" w:hAnsi="TimesNewRomanPSMT" w:cs="TimesNewRomanPSMT"/>
          <w:szCs w:val="22"/>
          <w:lang w:eastAsia="ja-JP"/>
        </w:rPr>
      </w:pPr>
      <w:ins w:id="377" w:author="mrison" w:date="2016-03-03T16:42:00Z">
        <w:r w:rsidRPr="00B314E4">
          <w:rPr>
            <w:rFonts w:ascii="TimesNewRomanPS-BoldMT" w:hAnsi="TimesNewRomanPS-BoldMT" w:cs="TimesNewRomanPS-BoldMT"/>
            <w:b/>
            <w:bCs/>
            <w:szCs w:val="22"/>
            <w:lang w:eastAsia="ja-JP"/>
          </w:rPr>
          <w:t xml:space="preserve">else // </w:t>
        </w:r>
        <w:r w:rsidRPr="00B314E4">
          <w:rPr>
            <w:rFonts w:ascii="TimesNewRomanPSMT" w:hAnsi="TimesNewRomanPSMT" w:cs="TimesNewRomanPSMT"/>
            <w:szCs w:val="22"/>
            <w:lang w:eastAsia="ja-JP"/>
          </w:rPr>
          <w:t>Disassociation or Deauthentication</w:t>
        </w:r>
      </w:ins>
    </w:p>
    <w:p w:rsidR="00925DA9" w:rsidRPr="00B314E4" w:rsidRDefault="00925DA9" w:rsidP="00B314E4">
      <w:pPr>
        <w:autoSpaceDE w:val="0"/>
        <w:autoSpaceDN w:val="0"/>
        <w:adjustRightInd w:val="0"/>
        <w:ind w:left="3600" w:firstLine="720"/>
        <w:rPr>
          <w:ins w:id="378" w:author="mrison" w:date="2016-03-03T16:42:00Z"/>
          <w:rFonts w:ascii="TimesNewRomanPSMT" w:hAnsi="TimesNewRomanPSMT" w:cs="TimesNewRomanPSMT"/>
          <w:szCs w:val="22"/>
          <w:lang w:eastAsia="ja-JP"/>
        </w:rPr>
      </w:pPr>
      <w:ins w:id="379" w:author="mrison" w:date="2016-03-03T16:42:00Z">
        <w:r w:rsidRPr="00B314E4">
          <w:rPr>
            <w:rFonts w:ascii="TimesNewRomanPSMT" w:hAnsi="TimesNewRomanPSMT" w:cs="TimesNewRomanPSMT"/>
            <w:szCs w:val="22"/>
            <w:lang w:eastAsia="ja-JP"/>
          </w:rPr>
          <w:t>Transmit the MMPDU without protection</w:t>
        </w:r>
      </w:ins>
    </w:p>
    <w:p w:rsidR="00925DA9" w:rsidRPr="00B314E4" w:rsidRDefault="00925DA9" w:rsidP="00B314E4">
      <w:pPr>
        <w:autoSpaceDE w:val="0"/>
        <w:autoSpaceDN w:val="0"/>
        <w:adjustRightInd w:val="0"/>
        <w:ind w:left="3600"/>
        <w:rPr>
          <w:ins w:id="380" w:author="mrison" w:date="2016-03-03T16:42:00Z"/>
          <w:rFonts w:ascii="TimesNewRomanPS-BoldMT" w:hAnsi="TimesNewRomanPS-BoldMT" w:cs="TimesNewRomanPS-BoldMT"/>
          <w:b/>
          <w:bCs/>
          <w:szCs w:val="22"/>
          <w:lang w:eastAsia="ja-JP"/>
        </w:rPr>
      </w:pPr>
      <w:ins w:id="381"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2880"/>
        <w:rPr>
          <w:ins w:id="382" w:author="mrison" w:date="2016-03-03T16:42:00Z"/>
          <w:rFonts w:ascii="TimesNewRomanPSMT" w:hAnsi="TimesNewRomanPSMT" w:cs="TimesNewRomanPSMT"/>
          <w:szCs w:val="22"/>
          <w:lang w:eastAsia="ja-JP"/>
        </w:rPr>
      </w:pPr>
      <w:ins w:id="383" w:author="mrison" w:date="2016-03-03T16:42:00Z">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(peer STA didn’t advertised MFPC = 1)</w:t>
        </w:r>
      </w:ins>
    </w:p>
    <w:p w:rsidR="00925DA9" w:rsidRPr="00B314E4" w:rsidRDefault="00925DA9" w:rsidP="00B314E4">
      <w:pPr>
        <w:autoSpaceDE w:val="0"/>
        <w:autoSpaceDN w:val="0"/>
        <w:adjustRightInd w:val="0"/>
        <w:ind w:left="2880" w:firstLine="720"/>
        <w:rPr>
          <w:ins w:id="384" w:author="mrison" w:date="2016-03-03T16:42:00Z"/>
          <w:rFonts w:ascii="TimesNewRomanPSMT" w:hAnsi="TimesNewRomanPSMT" w:cs="TimesNewRomanPSMT"/>
          <w:szCs w:val="22"/>
          <w:lang w:eastAsia="ja-JP"/>
        </w:rPr>
      </w:pPr>
      <w:ins w:id="385" w:author="mrison" w:date="2016-03-03T16:42:00Z">
        <w:r w:rsidRPr="00B314E4">
          <w:rPr>
            <w:rFonts w:ascii="TimesNewRomanPSMT" w:hAnsi="TimesNewRomanPSMT" w:cs="TimesNewRomanPSMT"/>
            <w:szCs w:val="22"/>
            <w:lang w:eastAsia="ja-JP"/>
          </w:rPr>
          <w:t>Transmit the MMPDU without protection</w:t>
        </w:r>
      </w:ins>
    </w:p>
    <w:p w:rsidR="00925DA9" w:rsidRPr="00B314E4" w:rsidRDefault="00925DA9" w:rsidP="00B314E4">
      <w:pPr>
        <w:autoSpaceDE w:val="0"/>
        <w:autoSpaceDN w:val="0"/>
        <w:adjustRightInd w:val="0"/>
        <w:ind w:left="2880"/>
        <w:rPr>
          <w:ins w:id="386" w:author="mrison" w:date="2016-03-03T16:42:00Z"/>
          <w:rFonts w:ascii="TimesNewRomanPS-BoldMT" w:hAnsi="TimesNewRomanPS-BoldMT" w:cs="TimesNewRomanPS-BoldMT"/>
          <w:b/>
          <w:bCs/>
          <w:szCs w:val="22"/>
          <w:lang w:eastAsia="ja-JP"/>
        </w:rPr>
      </w:pPr>
      <w:ins w:id="387"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2160"/>
        <w:rPr>
          <w:ins w:id="388" w:author="mrison" w:date="2016-03-03T16:42:00Z"/>
          <w:rFonts w:ascii="TimesNewRomanPSMT" w:hAnsi="TimesNewRomanPSMT" w:cs="TimesNewRomanPSMT"/>
          <w:szCs w:val="22"/>
          <w:lang w:eastAsia="ja-JP"/>
        </w:rPr>
      </w:pPr>
      <w:ins w:id="389" w:author="mrison" w:date="2016-03-03T16:42:00Z">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ins>
    </w:p>
    <w:p w:rsidR="00925DA9" w:rsidRPr="00B314E4" w:rsidRDefault="00925DA9" w:rsidP="00B314E4">
      <w:pPr>
        <w:autoSpaceDE w:val="0"/>
        <w:autoSpaceDN w:val="0"/>
        <w:adjustRightInd w:val="0"/>
        <w:ind w:left="2880"/>
        <w:rPr>
          <w:ins w:id="390" w:author="mrison" w:date="2016-03-03T16:42:00Z"/>
          <w:rFonts w:ascii="TimesNewRomanPS-BoldMT" w:hAnsi="TimesNewRomanPS-BoldMT" w:cs="TimesNewRomanPS-BoldMT"/>
          <w:b/>
          <w:bCs/>
          <w:szCs w:val="22"/>
          <w:lang w:eastAsia="ja-JP"/>
        </w:rPr>
      </w:pPr>
      <w:ins w:id="391" w:author="mrison" w:date="2016-03-03T16:42:00Z">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ins>
      <w:ins w:id="392" w:author="mrison" w:date="2016-03-09T14:11:00Z">
        <w:r w:rsidR="002D54BE">
          <w:rPr>
            <w:rFonts w:ascii="TimesNewRomanPSMT" w:hAnsi="TimesNewRomanPSMT" w:cs="TimesNewRomanPSMT"/>
            <w:szCs w:val="22"/>
            <w:u w:val="single"/>
            <w:lang w:eastAsia="ja-JP"/>
          </w:rPr>
          <w:t xml:space="preserve"> for the MMPDU’s TA</w:t>
        </w:r>
      </w:ins>
      <w:ins w:id="393" w:author="mrison" w:date="2016-03-03T16:42:00Z">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3600"/>
        <w:rPr>
          <w:ins w:id="394" w:author="mrison" w:date="2016-03-03T16:42:00Z"/>
          <w:rFonts w:ascii="TimesNewRomanPSMT" w:hAnsi="TimesNewRomanPSMT" w:cs="TimesNewRomanPSMT"/>
          <w:szCs w:val="22"/>
          <w:lang w:eastAsia="ja-JP"/>
        </w:rPr>
      </w:pPr>
      <w:ins w:id="395" w:author="mrison" w:date="2016-03-03T16:42:00Z">
        <w:r w:rsidRPr="00B314E4">
          <w:rPr>
            <w:rFonts w:ascii="TimesNewRomanPSMT" w:hAnsi="TimesNewRomanPSMT" w:cs="TimesNewRomanPSMT"/>
            <w:szCs w:val="22"/>
            <w:lang w:eastAsia="ja-JP"/>
          </w:rPr>
          <w:t>// if we find a suitable IGTK</w:t>
        </w:r>
      </w:ins>
    </w:p>
    <w:p w:rsidR="00925DA9" w:rsidRPr="00B314E4" w:rsidRDefault="00925DA9" w:rsidP="00B314E4">
      <w:pPr>
        <w:autoSpaceDE w:val="0"/>
        <w:autoSpaceDN w:val="0"/>
        <w:adjustRightInd w:val="0"/>
        <w:ind w:left="3600"/>
        <w:rPr>
          <w:ins w:id="396" w:author="mrison" w:date="2016-03-03T16:42:00Z"/>
          <w:rFonts w:ascii="TimesNewRomanPSMT" w:hAnsi="TimesNewRomanPSMT" w:cs="TimesNewRomanPSMT"/>
          <w:szCs w:val="22"/>
          <w:lang w:eastAsia="ja-JP"/>
        </w:rPr>
      </w:pPr>
      <w:ins w:id="397" w:author="mrison" w:date="2016-03-03T16:42:00Z">
        <w:r w:rsidRPr="00B314E4">
          <w:rPr>
            <w:rFonts w:ascii="TimesNewRomanPSMT" w:hAnsi="TimesNewRomanPSMT" w:cs="TimesNewRomanPSMT"/>
            <w:szCs w:val="22"/>
            <w:lang w:eastAsia="ja-JP"/>
          </w:rPr>
          <w:t>Transmit the MMPDU with protection</w:t>
        </w:r>
      </w:ins>
    </w:p>
    <w:p w:rsidR="00925DA9" w:rsidRPr="00B314E4" w:rsidRDefault="00925DA9" w:rsidP="00B314E4">
      <w:pPr>
        <w:autoSpaceDE w:val="0"/>
        <w:autoSpaceDN w:val="0"/>
        <w:adjustRightInd w:val="0"/>
        <w:ind w:left="3600"/>
        <w:rPr>
          <w:ins w:id="398" w:author="mrison" w:date="2016-03-03T16:42:00Z"/>
          <w:rFonts w:ascii="TimesNewRomanPSMT" w:hAnsi="TimesNewRomanPSMT" w:cs="TimesNewRomanPSMT"/>
          <w:szCs w:val="22"/>
          <w:lang w:eastAsia="ja-JP"/>
        </w:rPr>
      </w:pPr>
      <w:ins w:id="399" w:author="mrison" w:date="2016-03-03T16:42:00Z">
        <w:r w:rsidRPr="00B314E4">
          <w:rPr>
            <w:rFonts w:ascii="TimesNewRomanPSMT" w:hAnsi="TimesNewRomanPSMT" w:cs="TimesNewRomanPSMT"/>
            <w:szCs w:val="22"/>
            <w:lang w:eastAsia="ja-JP"/>
          </w:rPr>
          <w:t>// See 12.9.2.5 (Per-MPDU Tx pseudo-code for MMPDU)</w:t>
        </w:r>
      </w:ins>
    </w:p>
    <w:p w:rsidR="00925DA9" w:rsidRPr="00B314E4" w:rsidRDefault="00925DA9" w:rsidP="00B314E4">
      <w:pPr>
        <w:autoSpaceDE w:val="0"/>
        <w:autoSpaceDN w:val="0"/>
        <w:adjustRightInd w:val="0"/>
        <w:ind w:left="2880"/>
        <w:rPr>
          <w:ins w:id="400" w:author="mrison" w:date="2016-03-03T16:42:00Z"/>
          <w:rFonts w:ascii="TimesNewRomanPS-BoldMT" w:hAnsi="TimesNewRomanPS-BoldMT" w:cs="TimesNewRomanPS-BoldMT"/>
          <w:b/>
          <w:bCs/>
          <w:szCs w:val="22"/>
          <w:lang w:eastAsia="ja-JP"/>
        </w:rPr>
      </w:pPr>
      <w:ins w:id="401" w:author="mrison" w:date="2016-03-03T16:42:00Z">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ins>
      <w:r w:rsidR="002F4135">
        <w:rPr>
          <w:rFonts w:ascii="TimesNewRomanPSMT" w:hAnsi="TimesNewRomanPSMT" w:cs="TimesNewRomanPSMT"/>
          <w:szCs w:val="22"/>
          <w:u w:val="single"/>
          <w:lang w:eastAsia="ja-JP"/>
        </w:rPr>
        <w:t xml:space="preserve"> </w:t>
      </w:r>
      <w:ins w:id="402" w:author="mrison" w:date="2016-03-03T16:42:00Z">
        <w:r w:rsidRPr="00B314E4">
          <w:rPr>
            <w:rFonts w:ascii="TimesNewRomanPSMT" w:hAnsi="TimesNewRomanPSMT" w:cs="TimesNewRomanPSMT"/>
            <w:szCs w:val="22"/>
            <w:lang w:eastAsia="ja-JP"/>
          </w:rPr>
          <w:t xml:space="preserve">Deauthenticate </w:t>
        </w:r>
        <w:r w:rsidRPr="00EE0ED9">
          <w:rPr>
            <w:rFonts w:ascii="TimesNewRomanPSMT" w:hAnsi="TimesNewRomanPSMT" w:cs="TimesNewRomanPSMT"/>
            <w:strike/>
            <w:szCs w:val="22"/>
            <w:lang w:eastAsia="ja-JP"/>
          </w:rPr>
          <w:t>||</w:t>
        </w:r>
      </w:ins>
      <w:r w:rsidR="002F4135" w:rsidRPr="00EE0ED9">
        <w:rPr>
          <w:rFonts w:ascii="TimesNewRomanPSMT" w:hAnsi="TimesNewRomanPSMT" w:cs="TimesNewRomanPSMT"/>
          <w:strike/>
          <w:szCs w:val="22"/>
          <w:u w:val="single"/>
          <w:lang w:eastAsia="ja-JP"/>
        </w:rPr>
        <w:t xml:space="preserve"> </w:t>
      </w:r>
      <w:ins w:id="403" w:author="mrison" w:date="2016-03-03T16:42:00Z">
        <w:r w:rsidRPr="00EE0ED9">
          <w:rPr>
            <w:rFonts w:ascii="TimesNewRomanPSMT" w:hAnsi="TimesNewRomanPSMT" w:cs="TimesNewRomanPSMT"/>
            <w:strike/>
            <w:szCs w:val="22"/>
            <w:lang w:eastAsia="ja-JP"/>
          </w:rPr>
          <w:t>(not a robust Action frame))</w:t>
        </w:r>
      </w:ins>
      <w:r w:rsidR="00B314E4" w:rsidRPr="002F4135">
        <w:rPr>
          <w:rFonts w:ascii="TimesNewRomanPSMT" w:hAnsi="TimesNewRomanPSMT" w:cs="TimesNewRomanPSMT"/>
          <w:strike/>
          <w:szCs w:val="22"/>
          <w:lang w:eastAsia="ja-JP"/>
        </w:rPr>
        <w:t xml:space="preserve"> </w:t>
      </w:r>
      <w:ins w:id="404" w:author="mrison" w:date="2016-03-03T16:42:00Z">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880" w:firstLine="720"/>
        <w:rPr>
          <w:ins w:id="405" w:author="mrison" w:date="2016-03-03T16:42:00Z"/>
          <w:rFonts w:ascii="TimesNewRomanPSMT" w:hAnsi="TimesNewRomanPSMT" w:cs="TimesNewRomanPSMT"/>
          <w:szCs w:val="22"/>
          <w:lang w:eastAsia="ja-JP"/>
        </w:rPr>
      </w:pPr>
      <w:ins w:id="406" w:author="mrison" w:date="2016-03-03T16:42:00Z">
        <w:r w:rsidRPr="00B314E4">
          <w:rPr>
            <w:rFonts w:ascii="TimesNewRomanPSMT" w:hAnsi="TimesNewRomanPSMT" w:cs="TimesNewRomanPSMT"/>
            <w:szCs w:val="22"/>
            <w:lang w:eastAsia="ja-JP"/>
          </w:rPr>
          <w:t>Transmit the MMPDU without protection</w:t>
        </w:r>
      </w:ins>
    </w:p>
    <w:p w:rsidR="00925DA9" w:rsidRPr="00B314E4" w:rsidRDefault="00925DA9" w:rsidP="00B314E4">
      <w:pPr>
        <w:autoSpaceDE w:val="0"/>
        <w:autoSpaceDN w:val="0"/>
        <w:adjustRightInd w:val="0"/>
        <w:ind w:left="2880"/>
        <w:rPr>
          <w:ins w:id="407" w:author="mrison" w:date="2016-03-03T16:42:00Z"/>
          <w:rFonts w:ascii="TimesNewRomanPS-BoldMT" w:hAnsi="TimesNewRomanPS-BoldMT" w:cs="TimesNewRomanPS-BoldMT"/>
          <w:b/>
          <w:bCs/>
          <w:szCs w:val="22"/>
          <w:lang w:eastAsia="ja-JP"/>
        </w:rPr>
      </w:pPr>
      <w:ins w:id="408" w:author="mrison" w:date="2016-03-03T16:42:00Z">
        <w:r w:rsidRPr="00B314E4">
          <w:rPr>
            <w:rFonts w:ascii="TimesNewRomanPS-BoldMT" w:hAnsi="TimesNewRomanPS-BoldMT" w:cs="TimesNewRomanPS-BoldMT"/>
            <w:b/>
            <w:bCs/>
            <w:szCs w:val="22"/>
            <w:lang w:eastAsia="ja-JP"/>
          </w:rPr>
          <w:t>else</w:t>
        </w:r>
      </w:ins>
    </w:p>
    <w:p w:rsidR="00925DA9" w:rsidRPr="00B314E4" w:rsidRDefault="00925DA9" w:rsidP="00B314E4">
      <w:pPr>
        <w:autoSpaceDE w:val="0"/>
        <w:autoSpaceDN w:val="0"/>
        <w:adjustRightInd w:val="0"/>
        <w:ind w:left="3600"/>
        <w:rPr>
          <w:ins w:id="409" w:author="mrison" w:date="2016-03-03T16:42:00Z"/>
          <w:rFonts w:ascii="TimesNewRomanPSMT" w:hAnsi="TimesNewRomanPSMT" w:cs="TimesNewRomanPSMT"/>
          <w:szCs w:val="22"/>
          <w:lang w:eastAsia="ja-JP"/>
        </w:rPr>
      </w:pPr>
      <w:ins w:id="410" w:author="mrison" w:date="2016-03-03T16:42:00Z">
        <w:r w:rsidRPr="00B314E4">
          <w:rPr>
            <w:rFonts w:ascii="TimesNewRomanPSMT" w:hAnsi="TimesNewRomanPSMT" w:cs="TimesNewRomanPSMT"/>
            <w:szCs w:val="22"/>
            <w:lang w:eastAsia="ja-JP"/>
          </w:rPr>
          <w:t>Discard the MMPDU and generate an MLME.confirm primitive to notify</w:t>
        </w:r>
      </w:ins>
      <w:r w:rsidR="00B314E4">
        <w:rPr>
          <w:rFonts w:ascii="TimesNewRomanPSMT" w:hAnsi="TimesNewRomanPSMT" w:cs="TimesNewRomanPSMT"/>
          <w:szCs w:val="22"/>
          <w:lang w:eastAsia="ja-JP"/>
        </w:rPr>
        <w:t xml:space="preserve"> </w:t>
      </w:r>
      <w:ins w:id="411" w:author="mrison" w:date="2016-03-03T16:42:00Z">
        <w:r w:rsidRPr="00B314E4">
          <w:rPr>
            <w:rFonts w:ascii="TimesNewRomanPSMT" w:hAnsi="TimesNewRomanPSMT" w:cs="TimesNewRomanPSMT"/>
            <w:szCs w:val="22"/>
            <w:lang w:eastAsia="ja-JP"/>
          </w:rPr>
          <w:t>the SME that the MMPDU was undeliverable</w:t>
        </w:r>
      </w:ins>
    </w:p>
    <w:p w:rsidR="00925DA9" w:rsidRPr="00B314E4" w:rsidRDefault="00925DA9" w:rsidP="00B314E4">
      <w:pPr>
        <w:autoSpaceDE w:val="0"/>
        <w:autoSpaceDN w:val="0"/>
        <w:adjustRightInd w:val="0"/>
        <w:ind w:left="2880"/>
        <w:rPr>
          <w:ins w:id="412" w:author="mrison" w:date="2016-03-03T16:42:00Z"/>
          <w:rFonts w:ascii="TimesNewRomanPS-BoldMT" w:hAnsi="TimesNewRomanPS-BoldMT" w:cs="TimesNewRomanPS-BoldMT"/>
          <w:b/>
          <w:bCs/>
          <w:szCs w:val="22"/>
          <w:lang w:eastAsia="ja-JP"/>
        </w:rPr>
      </w:pPr>
      <w:ins w:id="413"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2160"/>
        <w:rPr>
          <w:ins w:id="414" w:author="mrison" w:date="2016-03-03T16:42:00Z"/>
          <w:rFonts w:ascii="TimesNewRomanPS-BoldMT" w:hAnsi="TimesNewRomanPS-BoldMT" w:cs="TimesNewRomanPS-BoldMT"/>
          <w:b/>
          <w:bCs/>
          <w:szCs w:val="22"/>
          <w:lang w:eastAsia="ja-JP"/>
        </w:rPr>
      </w:pPr>
      <w:ins w:id="415"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1440"/>
        <w:rPr>
          <w:ins w:id="416" w:author="mrison" w:date="2016-03-03T16:42:00Z"/>
          <w:rFonts w:ascii="TimesNewRomanPSMT" w:hAnsi="TimesNewRomanPSMT" w:cs="TimesNewRomanPSMT"/>
          <w:szCs w:val="22"/>
          <w:lang w:eastAsia="ja-JP"/>
        </w:rPr>
      </w:pPr>
      <w:ins w:id="417" w:author="mrison" w:date="2016-03-03T16:42:00Z">
        <w:r w:rsidRPr="00B314E4">
          <w:rPr>
            <w:rFonts w:ascii="TimesNewRomanPS-BoldMT" w:hAnsi="TimesNewRomanPS-BoldMT" w:cs="TimesNewRomanPS-BoldMT"/>
            <w:b/>
            <w:bCs/>
            <w:szCs w:val="22"/>
            <w:lang w:eastAsia="ja-JP"/>
          </w:rPr>
          <w:t xml:space="preserve">else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ins>
    </w:p>
    <w:p w:rsidR="00925DA9" w:rsidRPr="00B314E4" w:rsidRDefault="00925DA9" w:rsidP="00B314E4">
      <w:pPr>
        <w:autoSpaceDE w:val="0"/>
        <w:autoSpaceDN w:val="0"/>
        <w:adjustRightInd w:val="0"/>
        <w:ind w:left="2160"/>
        <w:rPr>
          <w:ins w:id="418" w:author="mrison" w:date="2016-03-03T16:42:00Z"/>
          <w:rFonts w:ascii="TimesNewRomanPS-BoldMT" w:hAnsi="TimesNewRomanPS-BoldMT" w:cs="TimesNewRomanPS-BoldMT"/>
          <w:b/>
          <w:bCs/>
          <w:szCs w:val="22"/>
          <w:lang w:eastAsia="ja-JP"/>
        </w:rPr>
      </w:pPr>
      <w:ins w:id="419" w:author="mrison" w:date="2016-03-03T16:42:00Z">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880"/>
        <w:rPr>
          <w:ins w:id="420" w:author="mrison" w:date="2016-03-03T16:42:00Z"/>
          <w:rFonts w:ascii="TimesNewRomanPS-BoldMT" w:hAnsi="TimesNewRomanPS-BoldMT" w:cs="TimesNewRomanPS-BoldMT"/>
          <w:b/>
          <w:bCs/>
          <w:szCs w:val="22"/>
          <w:lang w:eastAsia="ja-JP"/>
        </w:rPr>
      </w:pPr>
      <w:ins w:id="421" w:author="mrison" w:date="2016-03-03T16:42:00Z">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3600"/>
        <w:rPr>
          <w:ins w:id="422" w:author="mrison" w:date="2016-03-03T16:42:00Z"/>
          <w:rFonts w:ascii="TimesNewRomanPS-BoldMT" w:hAnsi="TimesNewRomanPS-BoldMT" w:cs="TimesNewRomanPS-BoldMT"/>
          <w:b/>
          <w:bCs/>
          <w:szCs w:val="22"/>
          <w:lang w:eastAsia="ja-JP"/>
        </w:rPr>
      </w:pPr>
      <w:ins w:id="423" w:author="mrison" w:date="2016-03-03T16:42:00Z">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ins>
      <w:ins w:id="424" w:author="mrison" w:date="2016-03-09T10:34:00Z">
        <w:r w:rsidR="00433BD5">
          <w:rPr>
            <w:rFonts w:ascii="TimesNewRomanPSMT" w:hAnsi="TimesNewRomanPSMT" w:cs="TimesNewRomanPSMT"/>
            <w:szCs w:val="22"/>
            <w:u w:val="single"/>
            <w:lang w:eastAsia="ja-JP"/>
          </w:rPr>
          <w:t>PTK</w:t>
        </w:r>
      </w:ins>
      <w:ins w:id="425" w:author="mrison" w:date="2016-03-03T16:42:00Z">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4320"/>
        <w:rPr>
          <w:ins w:id="426" w:author="mrison" w:date="2016-03-03T16:42:00Z"/>
          <w:rFonts w:ascii="TimesNewRomanPSMT" w:hAnsi="TimesNewRomanPSMT" w:cs="TimesNewRomanPSMT"/>
          <w:szCs w:val="22"/>
          <w:lang w:eastAsia="ja-JP"/>
        </w:rPr>
      </w:pPr>
      <w:ins w:id="427" w:author="mrison" w:date="2016-03-03T16:42:00Z">
        <w:r w:rsidRPr="00B314E4">
          <w:rPr>
            <w:rFonts w:ascii="TimesNewRomanPSMT" w:hAnsi="TimesNewRomanPSMT" w:cs="TimesNewRomanPSMT"/>
            <w:szCs w:val="22"/>
            <w:lang w:eastAsia="ja-JP"/>
          </w:rPr>
          <w:t>// Note that it is assumed that no entry in the key</w:t>
        </w:r>
      </w:ins>
    </w:p>
    <w:p w:rsidR="00925DA9" w:rsidRPr="00B314E4" w:rsidRDefault="00925DA9" w:rsidP="00B314E4">
      <w:pPr>
        <w:autoSpaceDE w:val="0"/>
        <w:autoSpaceDN w:val="0"/>
        <w:adjustRightInd w:val="0"/>
        <w:ind w:left="4320"/>
        <w:rPr>
          <w:ins w:id="428" w:author="mrison" w:date="2016-03-03T16:42:00Z"/>
          <w:rFonts w:ascii="TimesNewRomanPSMT" w:hAnsi="TimesNewRomanPSMT" w:cs="TimesNewRomanPSMT"/>
          <w:szCs w:val="22"/>
          <w:lang w:eastAsia="ja-JP"/>
        </w:rPr>
      </w:pPr>
      <w:ins w:id="429" w:author="mrison" w:date="2016-03-03T16:42:00Z">
        <w:r w:rsidRPr="00B314E4">
          <w:rPr>
            <w:rFonts w:ascii="TimesNewRomanPSMT" w:hAnsi="TimesNewRomanPSMT" w:cs="TimesNewRomanPSMT"/>
            <w:szCs w:val="22"/>
            <w:lang w:eastAsia="ja-JP"/>
          </w:rPr>
          <w:t>// mapping table is of an unsupported cipher.</w:t>
        </w:r>
      </w:ins>
    </w:p>
    <w:p w:rsidR="00925DA9" w:rsidRPr="00B314E4" w:rsidRDefault="00925DA9" w:rsidP="00B314E4">
      <w:pPr>
        <w:autoSpaceDE w:val="0"/>
        <w:autoSpaceDN w:val="0"/>
        <w:adjustRightInd w:val="0"/>
        <w:ind w:left="4320"/>
        <w:rPr>
          <w:ins w:id="430" w:author="mrison" w:date="2016-03-03T16:42:00Z"/>
          <w:rFonts w:ascii="TimesNewRomanPSMT" w:hAnsi="TimesNewRomanPSMT" w:cs="TimesNewRomanPSMT"/>
          <w:szCs w:val="22"/>
          <w:lang w:eastAsia="ja-JP"/>
        </w:rPr>
      </w:pPr>
      <w:ins w:id="431" w:author="mrison" w:date="2016-03-03T16:42:00Z">
        <w:r w:rsidRPr="00B314E4">
          <w:rPr>
            <w:rFonts w:ascii="TimesNewRomanPSMT" w:hAnsi="TimesNewRomanPSMT" w:cs="TimesNewRomanPSMT"/>
            <w:szCs w:val="22"/>
            <w:lang w:eastAsia="ja-JP"/>
          </w:rPr>
          <w:t>Transmit the MMPDU</w:t>
        </w:r>
      </w:ins>
      <w:ins w:id="432" w:author="mrison" w:date="2016-03-09T14:15:00Z">
        <w:r w:rsidR="002D54BE">
          <w:rPr>
            <w:rFonts w:ascii="TimesNewRomanPSMT" w:hAnsi="TimesNewRomanPSMT" w:cs="TimesNewRomanPSMT"/>
            <w:szCs w:val="22"/>
            <w:u w:val="single"/>
            <w:lang w:eastAsia="ja-JP"/>
          </w:rPr>
          <w:t xml:space="preserve"> with protection</w:t>
        </w:r>
      </w:ins>
      <w:ins w:id="433" w:author="mrison" w:date="2016-03-03T16:42:00Z">
        <w:r w:rsidRPr="002D54BE">
          <w:rPr>
            <w:rFonts w:ascii="TimesNewRomanPSMT" w:hAnsi="TimesNewRomanPSMT" w:cs="TimesNewRomanPSMT"/>
            <w:strike/>
            <w:szCs w:val="22"/>
            <w:lang w:eastAsia="ja-JP"/>
          </w:rPr>
          <w:t>, to be protected after fragmentation</w:t>
        </w:r>
      </w:ins>
    </w:p>
    <w:p w:rsidR="00925DA9" w:rsidRPr="00B314E4" w:rsidRDefault="00925DA9" w:rsidP="00B314E4">
      <w:pPr>
        <w:autoSpaceDE w:val="0"/>
        <w:autoSpaceDN w:val="0"/>
        <w:adjustRightInd w:val="0"/>
        <w:ind w:left="4320"/>
        <w:rPr>
          <w:ins w:id="434" w:author="mrison" w:date="2016-03-03T16:42:00Z"/>
          <w:rFonts w:ascii="TimesNewRomanPSMT" w:hAnsi="TimesNewRomanPSMT" w:cs="TimesNewRomanPSMT"/>
          <w:szCs w:val="22"/>
          <w:lang w:eastAsia="ja-JP"/>
        </w:rPr>
      </w:pPr>
      <w:ins w:id="435" w:author="mrison" w:date="2016-03-03T16:42:00Z">
        <w:r w:rsidRPr="00B314E4">
          <w:rPr>
            <w:rFonts w:ascii="TimesNewRomanPSMT" w:hAnsi="TimesNewRomanPSMT" w:cs="TimesNewRomanPSMT"/>
            <w:szCs w:val="22"/>
            <w:lang w:eastAsia="ja-JP"/>
          </w:rPr>
          <w:t>// see 12.9.2.5 (Per-MPDU Tx pseudo-code for MMPDU)</w:t>
        </w:r>
      </w:ins>
    </w:p>
    <w:p w:rsidR="00925DA9" w:rsidRPr="00B314E4" w:rsidRDefault="00925DA9" w:rsidP="00B314E4">
      <w:pPr>
        <w:autoSpaceDE w:val="0"/>
        <w:autoSpaceDN w:val="0"/>
        <w:adjustRightInd w:val="0"/>
        <w:ind w:left="3600"/>
        <w:rPr>
          <w:ins w:id="436" w:author="mrison" w:date="2016-03-03T16:42:00Z"/>
          <w:rFonts w:ascii="TimesNewRomanPSMT" w:hAnsi="TimesNewRomanPSMT" w:cs="TimesNewRomanPSMT"/>
          <w:szCs w:val="22"/>
          <w:lang w:eastAsia="ja-JP"/>
        </w:rPr>
      </w:pPr>
      <w:ins w:id="437" w:author="mrison" w:date="2016-03-03T16:42:00Z">
        <w:r w:rsidRPr="00B314E4">
          <w:rPr>
            <w:rFonts w:ascii="TimesNewRomanPS-BoldMT" w:hAnsi="TimesNewRomanPS-BoldMT" w:cs="TimesNewRomanPS-BoldMT"/>
            <w:b/>
            <w:bCs/>
            <w:szCs w:val="22"/>
            <w:lang w:eastAsia="ja-JP"/>
          </w:rPr>
          <w:lastRenderedPageBreak/>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ins>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ins w:id="438" w:author="mrison" w:date="2016-03-03T16:42:00Z"/>
          <w:rFonts w:ascii="TimesNewRomanPSMT" w:hAnsi="TimesNewRomanPSMT" w:cs="TimesNewRomanPSMT"/>
          <w:szCs w:val="22"/>
          <w:lang w:eastAsia="ja-JP"/>
        </w:rPr>
      </w:pPr>
      <w:ins w:id="439" w:author="mrison" w:date="2016-03-03T16:42:00Z">
        <w:r w:rsidRPr="00B314E4">
          <w:rPr>
            <w:rFonts w:ascii="TimesNewRomanPSMT" w:hAnsi="TimesNewRomanPSMT" w:cs="TimesNewRomanPSMT"/>
            <w:szCs w:val="22"/>
            <w:lang w:eastAsia="ja-JP"/>
          </w:rPr>
          <w:t>// pairwise key was not found</w:t>
        </w:r>
      </w:ins>
    </w:p>
    <w:p w:rsidR="00925DA9" w:rsidRPr="00B314E4" w:rsidRDefault="00925DA9" w:rsidP="00B314E4">
      <w:pPr>
        <w:autoSpaceDE w:val="0"/>
        <w:autoSpaceDN w:val="0"/>
        <w:adjustRightInd w:val="0"/>
        <w:ind w:left="4320"/>
        <w:rPr>
          <w:ins w:id="440" w:author="mrison" w:date="2016-03-03T16:42:00Z"/>
          <w:rFonts w:ascii="TimesNewRomanPSMT" w:hAnsi="TimesNewRomanPSMT" w:cs="TimesNewRomanPSMT"/>
          <w:szCs w:val="22"/>
          <w:lang w:eastAsia="ja-JP"/>
        </w:rPr>
      </w:pPr>
      <w:ins w:id="441" w:author="mrison" w:date="2016-03-03T16:42:00Z">
        <w:r w:rsidRPr="00B314E4">
          <w:rPr>
            <w:rFonts w:ascii="TimesNewRomanPSMT" w:hAnsi="TimesNewRomanPSMT" w:cs="TimesNewRomanPSMT"/>
            <w:szCs w:val="22"/>
            <w:lang w:eastAsia="ja-JP"/>
          </w:rPr>
          <w:t>Discard the MMPDU and generate an MLME.confirm primitive to</w:t>
        </w:r>
      </w:ins>
      <w:r w:rsidR="00B314E4">
        <w:rPr>
          <w:rFonts w:ascii="TimesNewRomanPSMT" w:hAnsi="TimesNewRomanPSMT" w:cs="TimesNewRomanPSMT"/>
          <w:szCs w:val="22"/>
          <w:lang w:eastAsia="ja-JP"/>
        </w:rPr>
        <w:t xml:space="preserve"> </w:t>
      </w:r>
      <w:ins w:id="442" w:author="mrison" w:date="2016-03-03T16:42:00Z">
        <w:r w:rsidRPr="00B314E4">
          <w:rPr>
            <w:rFonts w:ascii="TimesNewRomanPSMT" w:hAnsi="TimesNewRomanPSMT" w:cs="TimesNewRomanPSMT"/>
            <w:szCs w:val="22"/>
            <w:lang w:eastAsia="ja-JP"/>
          </w:rPr>
          <w:t>notify the SME that the MMPDU was not delivered</w:t>
        </w:r>
      </w:ins>
    </w:p>
    <w:p w:rsidR="00925DA9" w:rsidRPr="00B314E4" w:rsidRDefault="00925DA9" w:rsidP="00B314E4">
      <w:pPr>
        <w:autoSpaceDE w:val="0"/>
        <w:autoSpaceDN w:val="0"/>
        <w:adjustRightInd w:val="0"/>
        <w:ind w:left="3600"/>
        <w:rPr>
          <w:ins w:id="443" w:author="mrison" w:date="2016-03-03T16:42:00Z"/>
          <w:rFonts w:ascii="TimesNewRomanPSMT" w:hAnsi="TimesNewRomanPSMT" w:cs="TimesNewRomanPSMT"/>
          <w:szCs w:val="22"/>
          <w:lang w:eastAsia="ja-JP"/>
        </w:rPr>
      </w:pPr>
      <w:ins w:id="444" w:author="mrison" w:date="2016-03-03T16:42:00Z">
        <w:r w:rsidRPr="00B314E4">
          <w:rPr>
            <w:rFonts w:ascii="TimesNewRomanPS-BoldMT" w:hAnsi="TimesNewRomanPS-BoldMT" w:cs="TimesNewRomanPS-BoldMT"/>
            <w:b/>
            <w:bCs/>
            <w:szCs w:val="22"/>
            <w:lang w:eastAsia="ja-JP"/>
          </w:rPr>
          <w:t xml:space="preserve">else // </w:t>
        </w:r>
        <w:r w:rsidRPr="004B5697">
          <w:rPr>
            <w:rFonts w:ascii="TimesNewRomanPSMT" w:hAnsi="TimesNewRomanPSMT" w:cs="TimesNewRomanPSMT"/>
            <w:strike/>
            <w:szCs w:val="22"/>
            <w:lang w:eastAsia="ja-JP"/>
          </w:rPr>
          <w:t xml:space="preserve">FrameControlSubType is </w:t>
        </w:r>
        <w:r w:rsidRPr="00B314E4">
          <w:rPr>
            <w:rFonts w:ascii="TimesNewRomanPSMT" w:hAnsi="TimesNewRomanPSMT" w:cs="TimesNewRomanPSMT"/>
            <w:szCs w:val="22"/>
            <w:lang w:eastAsia="ja-JP"/>
          </w:rPr>
          <w:t>Disassociation or Deauthentication</w:t>
        </w:r>
      </w:ins>
    </w:p>
    <w:p w:rsidR="00925DA9" w:rsidRPr="00B314E4" w:rsidRDefault="00925DA9" w:rsidP="00B314E4">
      <w:pPr>
        <w:autoSpaceDE w:val="0"/>
        <w:autoSpaceDN w:val="0"/>
        <w:adjustRightInd w:val="0"/>
        <w:ind w:left="3600" w:firstLine="720"/>
        <w:rPr>
          <w:ins w:id="445" w:author="mrison" w:date="2016-03-03T16:42:00Z"/>
          <w:rFonts w:ascii="TimesNewRomanPSMT" w:hAnsi="TimesNewRomanPSMT" w:cs="TimesNewRomanPSMT"/>
          <w:szCs w:val="22"/>
          <w:lang w:eastAsia="ja-JP"/>
        </w:rPr>
      </w:pPr>
      <w:ins w:id="446" w:author="mrison" w:date="2016-03-03T16:42:00Z">
        <w:r w:rsidRPr="00B314E4">
          <w:rPr>
            <w:rFonts w:ascii="TimesNewRomanPSMT" w:hAnsi="TimesNewRomanPSMT" w:cs="TimesNewRomanPSMT"/>
            <w:szCs w:val="22"/>
            <w:lang w:eastAsia="ja-JP"/>
          </w:rPr>
          <w:t>Transmit the MMPDU without protection</w:t>
        </w:r>
      </w:ins>
    </w:p>
    <w:p w:rsidR="00925DA9" w:rsidRPr="00B314E4" w:rsidRDefault="00925DA9" w:rsidP="00B314E4">
      <w:pPr>
        <w:autoSpaceDE w:val="0"/>
        <w:autoSpaceDN w:val="0"/>
        <w:adjustRightInd w:val="0"/>
        <w:ind w:left="3600"/>
        <w:rPr>
          <w:ins w:id="447" w:author="mrison" w:date="2016-03-03T16:42:00Z"/>
          <w:rFonts w:ascii="TimesNewRomanPS-BoldMT" w:hAnsi="TimesNewRomanPS-BoldMT" w:cs="TimesNewRomanPS-BoldMT"/>
          <w:b/>
          <w:bCs/>
          <w:szCs w:val="22"/>
          <w:lang w:eastAsia="ja-JP"/>
        </w:rPr>
      </w:pPr>
      <w:ins w:id="448"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2880"/>
        <w:rPr>
          <w:ins w:id="449" w:author="mrison" w:date="2016-03-03T16:42:00Z"/>
          <w:rFonts w:ascii="TimesNewRomanPSMT" w:hAnsi="TimesNewRomanPSMT" w:cs="TimesNewRomanPSMT"/>
          <w:szCs w:val="22"/>
          <w:lang w:eastAsia="ja-JP"/>
        </w:rPr>
      </w:pPr>
      <w:ins w:id="450" w:author="mrison" w:date="2016-03-03T16:42:00Z">
        <w:r w:rsidRPr="00B314E4">
          <w:rPr>
            <w:rFonts w:ascii="TimesNewRomanPS-BoldMT" w:hAnsi="TimesNewRomanPS-BoldMT" w:cs="TimesNewRomanPS-BoldMT"/>
            <w:b/>
            <w:bCs/>
            <w:szCs w:val="22"/>
            <w:lang w:eastAsia="ja-JP"/>
          </w:rPr>
          <w:t xml:space="preserve">else // </w:t>
        </w:r>
        <w:r w:rsidRPr="00B314E4">
          <w:rPr>
            <w:rFonts w:ascii="TimesNewRomanPSMT" w:hAnsi="TimesNewRomanPSMT" w:cs="TimesNewRomanPSMT"/>
            <w:szCs w:val="22"/>
            <w:lang w:eastAsia="ja-JP"/>
          </w:rPr>
          <w:t>peer STA didn’t advertise MFPC = 1</w:t>
        </w:r>
      </w:ins>
    </w:p>
    <w:p w:rsidR="00925DA9" w:rsidRPr="00B314E4" w:rsidRDefault="00925DA9" w:rsidP="00B314E4">
      <w:pPr>
        <w:autoSpaceDE w:val="0"/>
        <w:autoSpaceDN w:val="0"/>
        <w:adjustRightInd w:val="0"/>
        <w:ind w:left="3600"/>
        <w:rPr>
          <w:ins w:id="451" w:author="mrison" w:date="2016-03-03T16:42:00Z"/>
          <w:rFonts w:ascii="TimesNewRomanPSMT" w:hAnsi="TimesNewRomanPSMT" w:cs="TimesNewRomanPSMT"/>
          <w:szCs w:val="22"/>
          <w:lang w:eastAsia="ja-JP"/>
        </w:rPr>
      </w:pPr>
      <w:ins w:id="452" w:author="mrison" w:date="2016-03-03T16:42:00Z">
        <w:r w:rsidRPr="00B314E4">
          <w:rPr>
            <w:rFonts w:ascii="TimesNewRomanPSMT" w:hAnsi="TimesNewRomanPSMT" w:cs="TimesNewRomanPSMT"/>
            <w:szCs w:val="22"/>
            <w:lang w:eastAsia="ja-JP"/>
          </w:rPr>
          <w:t>Discard the MMPDU and generate an MLME.confirm primitive to notify</w:t>
        </w:r>
      </w:ins>
      <w:r w:rsidR="00B314E4">
        <w:rPr>
          <w:rFonts w:ascii="TimesNewRomanPSMT" w:hAnsi="TimesNewRomanPSMT" w:cs="TimesNewRomanPSMT"/>
          <w:szCs w:val="22"/>
          <w:lang w:eastAsia="ja-JP"/>
        </w:rPr>
        <w:t xml:space="preserve"> </w:t>
      </w:r>
      <w:ins w:id="453" w:author="mrison" w:date="2016-03-03T16:42:00Z">
        <w:r w:rsidRPr="00B314E4">
          <w:rPr>
            <w:rFonts w:ascii="TimesNewRomanPSMT" w:hAnsi="TimesNewRomanPSMT" w:cs="TimesNewRomanPSMT"/>
            <w:szCs w:val="22"/>
            <w:lang w:eastAsia="ja-JP"/>
          </w:rPr>
          <w:t>the SME that the MMPDU was not delivered</w:t>
        </w:r>
      </w:ins>
    </w:p>
    <w:p w:rsidR="00925DA9" w:rsidRPr="00B314E4" w:rsidRDefault="00925DA9" w:rsidP="00B314E4">
      <w:pPr>
        <w:autoSpaceDE w:val="0"/>
        <w:autoSpaceDN w:val="0"/>
        <w:adjustRightInd w:val="0"/>
        <w:ind w:left="2880"/>
        <w:rPr>
          <w:ins w:id="454" w:author="mrison" w:date="2016-03-03T16:42:00Z"/>
          <w:rFonts w:ascii="TimesNewRomanPS-BoldMT" w:hAnsi="TimesNewRomanPS-BoldMT" w:cs="TimesNewRomanPS-BoldMT"/>
          <w:b/>
          <w:bCs/>
          <w:szCs w:val="22"/>
          <w:lang w:eastAsia="ja-JP"/>
        </w:rPr>
      </w:pPr>
      <w:ins w:id="455"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2160"/>
        <w:rPr>
          <w:ins w:id="456" w:author="mrison" w:date="2016-03-03T16:42:00Z"/>
          <w:rFonts w:ascii="TimesNewRomanPSMT" w:hAnsi="TimesNewRomanPSMT" w:cs="TimesNewRomanPSMT"/>
          <w:szCs w:val="22"/>
          <w:lang w:eastAsia="ja-JP"/>
        </w:rPr>
      </w:pPr>
      <w:ins w:id="457" w:author="mrison" w:date="2016-03-03T16:42:00Z">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ins>
    </w:p>
    <w:p w:rsidR="00925DA9" w:rsidRPr="00B314E4" w:rsidRDefault="00925DA9" w:rsidP="00B314E4">
      <w:pPr>
        <w:autoSpaceDE w:val="0"/>
        <w:autoSpaceDN w:val="0"/>
        <w:adjustRightInd w:val="0"/>
        <w:ind w:left="2880"/>
        <w:rPr>
          <w:ins w:id="458" w:author="mrison" w:date="2016-03-03T16:42:00Z"/>
          <w:rFonts w:ascii="TimesNewRomanPS-BoldMT" w:hAnsi="TimesNewRomanPS-BoldMT" w:cs="TimesNewRomanPS-BoldMT"/>
          <w:b/>
          <w:bCs/>
          <w:szCs w:val="22"/>
          <w:lang w:eastAsia="ja-JP"/>
        </w:rPr>
      </w:pPr>
      <w:ins w:id="459" w:author="mrison" w:date="2016-03-03T16:42:00Z">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ins>
      <w:ins w:id="460" w:author="mrison" w:date="2016-03-09T14:11:00Z">
        <w:r w:rsidR="002D54BE">
          <w:rPr>
            <w:rFonts w:ascii="TimesNewRomanPSMT" w:hAnsi="TimesNewRomanPSMT" w:cs="TimesNewRomanPSMT"/>
            <w:szCs w:val="22"/>
            <w:u w:val="single"/>
            <w:lang w:eastAsia="ja-JP"/>
          </w:rPr>
          <w:t xml:space="preserve"> for the MMPDU’s TA</w:t>
        </w:r>
      </w:ins>
      <w:ins w:id="461" w:author="mrison" w:date="2016-03-03T16:42:00Z">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3600"/>
        <w:rPr>
          <w:ins w:id="462" w:author="mrison" w:date="2016-03-03T16:42:00Z"/>
          <w:rFonts w:ascii="TimesNewRomanPSMT" w:hAnsi="TimesNewRomanPSMT" w:cs="TimesNewRomanPSMT"/>
          <w:szCs w:val="22"/>
          <w:lang w:eastAsia="ja-JP"/>
        </w:rPr>
      </w:pPr>
      <w:ins w:id="463" w:author="mrison" w:date="2016-03-03T16:42:00Z">
        <w:r w:rsidRPr="00B314E4">
          <w:rPr>
            <w:rFonts w:ascii="TimesNewRomanPSMT" w:hAnsi="TimesNewRomanPSMT" w:cs="TimesNewRomanPSMT"/>
            <w:szCs w:val="22"/>
            <w:lang w:eastAsia="ja-JP"/>
          </w:rPr>
          <w:t>// if we find a suitable IGTK</w:t>
        </w:r>
      </w:ins>
    </w:p>
    <w:p w:rsidR="00925DA9" w:rsidRPr="00B314E4" w:rsidRDefault="00925DA9" w:rsidP="00B314E4">
      <w:pPr>
        <w:ind w:left="3600"/>
        <w:rPr>
          <w:ins w:id="464" w:author="mrison" w:date="2016-03-03T16:42:00Z"/>
          <w:rFonts w:ascii="TimesNewRomanPSMT" w:hAnsi="TimesNewRomanPSMT" w:cs="TimesNewRomanPSMT"/>
          <w:szCs w:val="22"/>
          <w:lang w:eastAsia="ja-JP"/>
        </w:rPr>
      </w:pPr>
      <w:ins w:id="465" w:author="mrison" w:date="2016-03-03T16:42:00Z">
        <w:r w:rsidRPr="00B314E4">
          <w:rPr>
            <w:rFonts w:ascii="TimesNewRomanPSMT" w:hAnsi="TimesNewRomanPSMT" w:cs="TimesNewRomanPSMT"/>
            <w:szCs w:val="22"/>
            <w:lang w:eastAsia="ja-JP"/>
          </w:rPr>
          <w:t>Transmit the MMPDU with protection</w:t>
        </w:r>
      </w:ins>
    </w:p>
    <w:p w:rsidR="00925DA9" w:rsidRPr="00B314E4" w:rsidRDefault="00925DA9" w:rsidP="00B314E4">
      <w:pPr>
        <w:autoSpaceDE w:val="0"/>
        <w:autoSpaceDN w:val="0"/>
        <w:adjustRightInd w:val="0"/>
        <w:ind w:left="3600"/>
        <w:rPr>
          <w:ins w:id="466" w:author="mrison" w:date="2016-03-03T16:42:00Z"/>
          <w:rFonts w:ascii="TimesNewRomanPSMT" w:hAnsi="TimesNewRomanPSMT" w:cs="TimesNewRomanPSMT"/>
          <w:szCs w:val="22"/>
          <w:lang w:eastAsia="ja-JP"/>
        </w:rPr>
      </w:pPr>
      <w:ins w:id="467" w:author="mrison" w:date="2016-03-03T16:42:00Z">
        <w:r w:rsidRPr="00B314E4">
          <w:rPr>
            <w:rFonts w:ascii="TimesNewRomanPSMT" w:hAnsi="TimesNewRomanPSMT" w:cs="TimesNewRomanPSMT"/>
            <w:szCs w:val="22"/>
            <w:lang w:eastAsia="ja-JP"/>
          </w:rPr>
          <w:t>// See 12.9.2.5 (Per-MPDU Tx pseudo-code for MMPDU)</w:t>
        </w:r>
      </w:ins>
    </w:p>
    <w:p w:rsidR="00925DA9" w:rsidRPr="00B314E4" w:rsidRDefault="00925DA9" w:rsidP="00B314E4">
      <w:pPr>
        <w:autoSpaceDE w:val="0"/>
        <w:autoSpaceDN w:val="0"/>
        <w:adjustRightInd w:val="0"/>
        <w:ind w:left="2880"/>
        <w:rPr>
          <w:ins w:id="468" w:author="mrison" w:date="2016-03-03T16:42:00Z"/>
          <w:rFonts w:ascii="TimesNewRomanPS-BoldMT" w:hAnsi="TimesNewRomanPS-BoldMT" w:cs="TimesNewRomanPS-BoldMT"/>
          <w:b/>
          <w:bCs/>
          <w:szCs w:val="22"/>
          <w:lang w:eastAsia="ja-JP"/>
        </w:rPr>
      </w:pPr>
      <w:ins w:id="469" w:author="mrison" w:date="2016-03-03T16:42:00Z">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 Deauthenticate</w:t>
        </w:r>
        <w:r w:rsidRPr="00EE0ED9">
          <w:rPr>
            <w:rFonts w:ascii="TimesNewRomanPSMT" w:hAnsi="TimesNewRomanPSMT" w:cs="TimesNewRomanPSMT"/>
            <w:strike/>
            <w:szCs w:val="22"/>
            <w:lang w:eastAsia="ja-JP"/>
          </w:rPr>
          <w:t xml:space="preserve"> || (not a robust Action frame))</w:t>
        </w:r>
      </w:ins>
      <w:r w:rsidR="00B314E4">
        <w:rPr>
          <w:rFonts w:ascii="TimesNewRomanPSMT" w:hAnsi="TimesNewRomanPSMT" w:cs="TimesNewRomanPSMT"/>
          <w:szCs w:val="22"/>
          <w:lang w:eastAsia="ja-JP"/>
        </w:rPr>
        <w:t xml:space="preserve"> </w:t>
      </w:r>
      <w:ins w:id="470" w:author="mrison" w:date="2016-03-03T16:42:00Z">
        <w:r w:rsidRPr="00B314E4">
          <w:rPr>
            <w:rFonts w:ascii="TimesNewRomanPS-BoldMT" w:hAnsi="TimesNewRomanPS-BoldMT" w:cs="TimesNewRomanPS-BoldMT"/>
            <w:b/>
            <w:bCs/>
            <w:szCs w:val="22"/>
            <w:lang w:eastAsia="ja-JP"/>
          </w:rPr>
          <w:t>then</w:t>
        </w:r>
      </w:ins>
    </w:p>
    <w:p w:rsidR="00925DA9" w:rsidRPr="00B314E4" w:rsidRDefault="00925DA9" w:rsidP="00B314E4">
      <w:pPr>
        <w:autoSpaceDE w:val="0"/>
        <w:autoSpaceDN w:val="0"/>
        <w:adjustRightInd w:val="0"/>
        <w:ind w:left="2880" w:firstLine="720"/>
        <w:rPr>
          <w:ins w:id="471" w:author="mrison" w:date="2016-03-03T16:42:00Z"/>
          <w:rFonts w:ascii="TimesNewRomanPSMT" w:hAnsi="TimesNewRomanPSMT" w:cs="TimesNewRomanPSMT"/>
          <w:szCs w:val="22"/>
          <w:lang w:eastAsia="ja-JP"/>
        </w:rPr>
      </w:pPr>
      <w:ins w:id="472" w:author="mrison" w:date="2016-03-03T16:42:00Z">
        <w:r w:rsidRPr="00B314E4">
          <w:rPr>
            <w:rFonts w:ascii="TimesNewRomanPSMT" w:hAnsi="TimesNewRomanPSMT" w:cs="TimesNewRomanPSMT"/>
            <w:szCs w:val="22"/>
            <w:lang w:eastAsia="ja-JP"/>
          </w:rPr>
          <w:t>Transmit the MMPDU without protection</w:t>
        </w:r>
      </w:ins>
    </w:p>
    <w:p w:rsidR="00925DA9" w:rsidRPr="00B314E4" w:rsidRDefault="00925DA9" w:rsidP="00B314E4">
      <w:pPr>
        <w:autoSpaceDE w:val="0"/>
        <w:autoSpaceDN w:val="0"/>
        <w:adjustRightInd w:val="0"/>
        <w:ind w:left="2880"/>
        <w:rPr>
          <w:ins w:id="473" w:author="mrison" w:date="2016-03-03T16:42:00Z"/>
          <w:rFonts w:ascii="TimesNewRomanPS-BoldMT" w:hAnsi="TimesNewRomanPS-BoldMT" w:cs="TimesNewRomanPS-BoldMT"/>
          <w:b/>
          <w:bCs/>
          <w:szCs w:val="22"/>
          <w:lang w:eastAsia="ja-JP"/>
        </w:rPr>
      </w:pPr>
      <w:ins w:id="474" w:author="mrison" w:date="2016-03-03T16:42:00Z">
        <w:r w:rsidRPr="00B314E4">
          <w:rPr>
            <w:rFonts w:ascii="TimesNewRomanPS-BoldMT" w:hAnsi="TimesNewRomanPS-BoldMT" w:cs="TimesNewRomanPS-BoldMT"/>
            <w:b/>
            <w:bCs/>
            <w:szCs w:val="22"/>
            <w:lang w:eastAsia="ja-JP"/>
          </w:rPr>
          <w:t>else</w:t>
        </w:r>
      </w:ins>
    </w:p>
    <w:p w:rsidR="00925DA9" w:rsidRPr="00B314E4" w:rsidRDefault="00925DA9" w:rsidP="00B314E4">
      <w:pPr>
        <w:autoSpaceDE w:val="0"/>
        <w:autoSpaceDN w:val="0"/>
        <w:adjustRightInd w:val="0"/>
        <w:ind w:left="3600"/>
        <w:rPr>
          <w:ins w:id="475" w:author="mrison" w:date="2016-03-03T16:42:00Z"/>
          <w:rFonts w:ascii="TimesNewRomanPSMT" w:hAnsi="TimesNewRomanPSMT" w:cs="TimesNewRomanPSMT"/>
          <w:szCs w:val="22"/>
          <w:lang w:eastAsia="ja-JP"/>
        </w:rPr>
      </w:pPr>
      <w:ins w:id="476" w:author="mrison" w:date="2016-03-03T16:42:00Z">
        <w:r w:rsidRPr="00B314E4">
          <w:rPr>
            <w:rFonts w:ascii="TimesNewRomanPSMT" w:hAnsi="TimesNewRomanPSMT" w:cs="TimesNewRomanPSMT"/>
            <w:szCs w:val="22"/>
            <w:lang w:eastAsia="ja-JP"/>
          </w:rPr>
          <w:t>Discard the MMPDU and generate an MLME.confirm primitive to notify</w:t>
        </w:r>
      </w:ins>
      <w:r w:rsidR="00B314E4">
        <w:rPr>
          <w:rFonts w:ascii="TimesNewRomanPSMT" w:hAnsi="TimesNewRomanPSMT" w:cs="TimesNewRomanPSMT"/>
          <w:szCs w:val="22"/>
          <w:lang w:eastAsia="ja-JP"/>
        </w:rPr>
        <w:t xml:space="preserve"> </w:t>
      </w:r>
      <w:ins w:id="477" w:author="mrison" w:date="2016-03-03T16:42:00Z">
        <w:r w:rsidRPr="00B314E4">
          <w:rPr>
            <w:rFonts w:ascii="TimesNewRomanPSMT" w:hAnsi="TimesNewRomanPSMT" w:cs="TimesNewRomanPSMT"/>
            <w:szCs w:val="22"/>
            <w:lang w:eastAsia="ja-JP"/>
          </w:rPr>
          <w:t>the SME that the MMPDU was undeliverable</w:t>
        </w:r>
      </w:ins>
    </w:p>
    <w:p w:rsidR="00925DA9" w:rsidRPr="00B314E4" w:rsidRDefault="00925DA9" w:rsidP="00B314E4">
      <w:pPr>
        <w:autoSpaceDE w:val="0"/>
        <w:autoSpaceDN w:val="0"/>
        <w:adjustRightInd w:val="0"/>
        <w:ind w:left="2880"/>
        <w:rPr>
          <w:ins w:id="478" w:author="mrison" w:date="2016-03-03T16:42:00Z"/>
          <w:rFonts w:ascii="TimesNewRomanPS-BoldMT" w:hAnsi="TimesNewRomanPS-BoldMT" w:cs="TimesNewRomanPS-BoldMT"/>
          <w:b/>
          <w:bCs/>
          <w:szCs w:val="22"/>
          <w:lang w:eastAsia="ja-JP"/>
        </w:rPr>
      </w:pPr>
      <w:ins w:id="479"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2160"/>
        <w:rPr>
          <w:ins w:id="480" w:author="mrison" w:date="2016-03-03T16:42:00Z"/>
          <w:rFonts w:ascii="TimesNewRomanPS-BoldMT" w:hAnsi="TimesNewRomanPS-BoldMT" w:cs="TimesNewRomanPS-BoldMT"/>
          <w:b/>
          <w:bCs/>
          <w:szCs w:val="22"/>
          <w:lang w:eastAsia="ja-JP"/>
        </w:rPr>
      </w:pPr>
      <w:ins w:id="481" w:author="mrison" w:date="2016-03-03T16:42:00Z">
        <w:r w:rsidRPr="00B314E4">
          <w:rPr>
            <w:rFonts w:ascii="TimesNewRomanPS-BoldMT" w:hAnsi="TimesNewRomanPS-BoldMT" w:cs="TimesNewRomanPS-BoldMT"/>
            <w:b/>
            <w:bCs/>
            <w:szCs w:val="22"/>
            <w:lang w:eastAsia="ja-JP"/>
          </w:rPr>
          <w:t>endif</w:t>
        </w:r>
      </w:ins>
    </w:p>
    <w:p w:rsidR="00925DA9" w:rsidRPr="00B314E4" w:rsidRDefault="00925DA9" w:rsidP="00B314E4">
      <w:pPr>
        <w:autoSpaceDE w:val="0"/>
        <w:autoSpaceDN w:val="0"/>
        <w:adjustRightInd w:val="0"/>
        <w:ind w:left="1440"/>
        <w:rPr>
          <w:ins w:id="482" w:author="mrison" w:date="2016-03-03T16:42:00Z"/>
          <w:rFonts w:ascii="TimesNewRomanPS-BoldMT" w:hAnsi="TimesNewRomanPS-BoldMT" w:cs="TimesNewRomanPS-BoldMT"/>
          <w:b/>
          <w:bCs/>
          <w:szCs w:val="22"/>
          <w:lang w:eastAsia="ja-JP"/>
        </w:rPr>
      </w:pPr>
      <w:ins w:id="483" w:author="mrison" w:date="2016-03-03T16:42:00Z">
        <w:r w:rsidRPr="00B314E4">
          <w:rPr>
            <w:rFonts w:ascii="TimesNewRomanPS-BoldMT" w:hAnsi="TimesNewRomanPS-BoldMT" w:cs="TimesNewRomanPS-BoldMT"/>
            <w:b/>
            <w:bCs/>
            <w:szCs w:val="22"/>
            <w:lang w:eastAsia="ja-JP"/>
          </w:rPr>
          <w:t>endif</w:t>
        </w:r>
      </w:ins>
    </w:p>
    <w:p w:rsidR="00925DA9" w:rsidRPr="00F51562" w:rsidRDefault="00925DA9" w:rsidP="00B314E4">
      <w:pPr>
        <w:autoSpaceDE w:val="0"/>
        <w:autoSpaceDN w:val="0"/>
        <w:adjustRightInd w:val="0"/>
        <w:ind w:left="720"/>
        <w:rPr>
          <w:ins w:id="484" w:author="mrison" w:date="2016-03-03T16:42:00Z"/>
          <w:rFonts w:ascii="TimesNewRomanPS-BoldMT" w:hAnsi="TimesNewRomanPS-BoldMT" w:cs="TimesNewRomanPS-BoldMT"/>
          <w:b/>
          <w:bCs/>
          <w:strike/>
          <w:szCs w:val="22"/>
          <w:lang w:eastAsia="ja-JP"/>
        </w:rPr>
      </w:pPr>
      <w:ins w:id="485" w:author="mrison" w:date="2016-03-03T16:42:00Z">
        <w:r w:rsidRPr="00F51562">
          <w:rPr>
            <w:rFonts w:ascii="TimesNewRomanPS-BoldMT" w:hAnsi="TimesNewRomanPS-BoldMT" w:cs="TimesNewRomanPS-BoldMT"/>
            <w:b/>
            <w:bCs/>
            <w:strike/>
            <w:szCs w:val="22"/>
            <w:lang w:eastAsia="ja-JP"/>
          </w:rPr>
          <w:t>endif</w:t>
        </w:r>
      </w:ins>
    </w:p>
    <w:p w:rsidR="00925DA9" w:rsidRPr="00F51562" w:rsidRDefault="00925DA9" w:rsidP="00925DA9">
      <w:pPr>
        <w:autoSpaceDE w:val="0"/>
        <w:autoSpaceDN w:val="0"/>
        <w:adjustRightInd w:val="0"/>
        <w:rPr>
          <w:ins w:id="486" w:author="mrison" w:date="2016-03-03T16:42:00Z"/>
          <w:rFonts w:ascii="TimesNewRomanPSMT" w:hAnsi="TimesNewRomanPSMT" w:cs="TimesNewRomanPSMT"/>
          <w:szCs w:val="22"/>
          <w:u w:val="single"/>
          <w:lang w:eastAsia="ja-JP"/>
        </w:rPr>
      </w:pPr>
      <w:ins w:id="487" w:author="mrison" w:date="2016-03-03T16:42:00Z">
        <w:r w:rsidRPr="00B314E4">
          <w:rPr>
            <w:rFonts w:ascii="TimesNewRomanPS-BoldMT" w:hAnsi="TimesNewRomanPS-BoldMT" w:cs="TimesNewRomanPS-BoldMT"/>
            <w:b/>
            <w:bCs/>
            <w:szCs w:val="22"/>
            <w:lang w:eastAsia="ja-JP"/>
          </w:rPr>
          <w:t xml:space="preserve">else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ins>
      <w:ins w:id="488" w:author="mrison" w:date="2016-03-04T00:46:00Z">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ins>
    </w:p>
    <w:p w:rsidR="00925DA9" w:rsidRPr="00F51562" w:rsidRDefault="00925DA9" w:rsidP="00B314E4">
      <w:pPr>
        <w:autoSpaceDE w:val="0"/>
        <w:autoSpaceDN w:val="0"/>
        <w:adjustRightInd w:val="0"/>
        <w:ind w:firstLine="720"/>
        <w:rPr>
          <w:ins w:id="489" w:author="mrison" w:date="2016-03-04T00:45:00Z"/>
          <w:rFonts w:ascii="TimesNewRomanPSMT" w:hAnsi="TimesNewRomanPSMT" w:cs="TimesNewRomanPSMT"/>
          <w:strike/>
          <w:szCs w:val="22"/>
          <w:lang w:eastAsia="ja-JP"/>
        </w:rPr>
      </w:pPr>
      <w:ins w:id="490" w:author="mrison" w:date="2016-03-03T16:42:00Z">
        <w:r w:rsidRPr="00F51562">
          <w:rPr>
            <w:rFonts w:ascii="TimesNewRomanPSMT" w:hAnsi="TimesNewRomanPSMT" w:cs="TimesNewRomanPSMT"/>
            <w:strike/>
            <w:szCs w:val="22"/>
            <w:lang w:eastAsia="ja-JP"/>
          </w:rPr>
          <w:t>Use 12.9.2.2 (Per-MSDU/Per-A-MSDU Tx pseudo-code) to transmit the frame</w:t>
        </w:r>
      </w:ins>
    </w:p>
    <w:p w:rsidR="00F51562" w:rsidRPr="00F51562" w:rsidRDefault="00F51562" w:rsidP="00B314E4">
      <w:pPr>
        <w:autoSpaceDE w:val="0"/>
        <w:autoSpaceDN w:val="0"/>
        <w:adjustRightInd w:val="0"/>
        <w:ind w:firstLine="720"/>
        <w:rPr>
          <w:ins w:id="491" w:author="mrison" w:date="2016-03-03T16:42:00Z"/>
          <w:rFonts w:ascii="TimesNewRomanPSMT" w:hAnsi="TimesNewRomanPSMT" w:cs="TimesNewRomanPSMT"/>
          <w:szCs w:val="22"/>
          <w:u w:val="single"/>
          <w:lang w:eastAsia="ja-JP"/>
        </w:rPr>
      </w:pPr>
      <w:ins w:id="492" w:author="mrison" w:date="2016-03-04T00:45:00Z">
        <w:r w:rsidRPr="00F51562">
          <w:rPr>
            <w:rFonts w:ascii="TimesNewRomanPSMT" w:hAnsi="TimesNewRomanPSMT" w:cs="TimesNewRomanPSMT"/>
            <w:szCs w:val="22"/>
            <w:u w:val="single"/>
            <w:lang w:eastAsia="ja-JP"/>
          </w:rPr>
          <w:t>Transmit the MMPDU without protection</w:t>
        </w:r>
      </w:ins>
    </w:p>
    <w:p w:rsidR="00925DA9" w:rsidRPr="00B314E4" w:rsidRDefault="00925DA9" w:rsidP="00925DA9">
      <w:pPr>
        <w:rPr>
          <w:ins w:id="493" w:author="mrison" w:date="2016-03-03T16:43:00Z"/>
          <w:rFonts w:ascii="TimesNewRomanPS-BoldMT" w:hAnsi="TimesNewRomanPS-BoldMT" w:cs="TimesNewRomanPS-BoldMT"/>
          <w:b/>
          <w:bCs/>
          <w:szCs w:val="22"/>
          <w:lang w:eastAsia="ja-JP"/>
        </w:rPr>
      </w:pPr>
      <w:ins w:id="494" w:author="mrison" w:date="2016-03-03T16:42:00Z">
        <w:r w:rsidRPr="00B314E4">
          <w:rPr>
            <w:rFonts w:ascii="TimesNewRomanPS-BoldMT" w:hAnsi="TimesNewRomanPS-BoldMT" w:cs="TimesNewRomanPS-BoldMT"/>
            <w:b/>
            <w:bCs/>
            <w:szCs w:val="22"/>
            <w:lang w:eastAsia="ja-JP"/>
          </w:rPr>
          <w:t>endif</w:t>
        </w:r>
      </w:ins>
    </w:p>
    <w:p w:rsidR="00EE0ED9" w:rsidRDefault="00EE0ED9" w:rsidP="00925DA9">
      <w:pPr>
        <w:autoSpaceDE w:val="0"/>
        <w:autoSpaceDN w:val="0"/>
        <w:adjustRightInd w:val="0"/>
        <w:rPr>
          <w:ins w:id="495" w:author="mrison" w:date="2016-03-09T14:22:00Z"/>
          <w:rFonts w:ascii="Arial-BoldMT" w:hAnsi="Arial-BoldMT" w:cs="Arial-BoldMT"/>
          <w:b/>
          <w:bCs/>
          <w:szCs w:val="22"/>
          <w:lang w:eastAsia="ja-JP"/>
        </w:rPr>
      </w:pPr>
    </w:p>
    <w:p w:rsidR="00925DA9" w:rsidRPr="00B314E4" w:rsidRDefault="00925DA9" w:rsidP="00925DA9">
      <w:pPr>
        <w:autoSpaceDE w:val="0"/>
        <w:autoSpaceDN w:val="0"/>
        <w:adjustRightInd w:val="0"/>
        <w:rPr>
          <w:ins w:id="496" w:author="mrison" w:date="2016-03-03T16:43:00Z"/>
          <w:rFonts w:ascii="Arial-BoldMT" w:hAnsi="Arial-BoldMT" w:cs="Arial-BoldMT"/>
          <w:b/>
          <w:bCs/>
          <w:szCs w:val="22"/>
          <w:lang w:eastAsia="ja-JP"/>
        </w:rPr>
      </w:pPr>
      <w:ins w:id="497" w:author="mrison" w:date="2016-03-03T16:43:00Z">
        <w:r w:rsidRPr="00B314E4">
          <w:rPr>
            <w:rFonts w:ascii="Arial-BoldMT" w:hAnsi="Arial-BoldMT" w:cs="Arial-BoldMT"/>
            <w:b/>
            <w:bCs/>
            <w:szCs w:val="22"/>
            <w:lang w:eastAsia="ja-JP"/>
          </w:rPr>
          <w:t>12.9.2.4 Per-MPDU Tx pseudo-code</w:t>
        </w:r>
      </w:ins>
    </w:p>
    <w:p w:rsidR="00925DA9" w:rsidRPr="00FB201C" w:rsidRDefault="00925DA9" w:rsidP="00FB201C">
      <w:pPr>
        <w:autoSpaceDE w:val="0"/>
        <w:autoSpaceDN w:val="0"/>
        <w:adjustRightInd w:val="0"/>
        <w:rPr>
          <w:ins w:id="498" w:author="mrison" w:date="2016-03-03T16:43:00Z"/>
          <w:rFonts w:ascii="TimesNewRomanPSMT" w:hAnsi="TimesNewRomanPSMT" w:cs="TimesNewRomanPSMT"/>
          <w:szCs w:val="22"/>
          <w:u w:val="single"/>
          <w:lang w:eastAsia="ja-JP"/>
        </w:rPr>
      </w:pPr>
      <w:ins w:id="499" w:author="mrison" w:date="2016-03-03T16:43:00Z">
        <w:r w:rsidRPr="00B314E4">
          <w:rPr>
            <w:rFonts w:ascii="TimesNewRomanPS-BoldMT" w:hAnsi="TimesNewRomanPS-BoldMT" w:cs="TimesNewRomanPS-BoldMT"/>
            <w:b/>
            <w:bCs/>
            <w:szCs w:val="22"/>
            <w:lang w:eastAsia="ja-JP"/>
          </w:rPr>
          <w:t xml:space="preserve">if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ins>
      <w:ins w:id="500" w:author="mrison" w:date="2016-03-09T11:39:00Z">
        <w:r w:rsidR="00FB201C" w:rsidRPr="00FB201C">
          <w:rPr>
            <w:rFonts w:ascii="TimesNewRomanPS-BoldMT" w:hAnsi="TimesNewRomanPS-BoldMT" w:cs="TimesNewRomanPS-BoldMT"/>
            <w:b/>
            <w:bCs/>
            <w:strike/>
            <w:szCs w:val="22"/>
            <w:lang w:eastAsia="ja-JP"/>
          </w:rPr>
          <w:t xml:space="preserve"> </w:t>
        </w:r>
      </w:ins>
      <w:ins w:id="501" w:author="mrison" w:date="2016-03-03T16:43:00Z">
        <w:r w:rsidRPr="00FB201C">
          <w:rPr>
            <w:rFonts w:ascii="TimesNewRomanPS-BoldMT" w:hAnsi="TimesNewRomanPS-BoldMT" w:cs="TimesNewRomanPS-BoldMT"/>
            <w:b/>
            <w:bCs/>
            <w:strike/>
            <w:szCs w:val="22"/>
            <w:lang w:eastAsia="ja-JP"/>
          </w:rPr>
          <w:t>if</w:t>
        </w:r>
      </w:ins>
      <w:ins w:id="502" w:author="mrison" w:date="2016-03-09T11:39:00Z">
        <w:r w:rsidR="00FB201C">
          <w:rPr>
            <w:rFonts w:ascii="TimesNewRomanPS-BoldMT" w:hAnsi="TimesNewRomanPS-BoldMT" w:cs="TimesNewRomanPS-BoldMT"/>
            <w:b/>
            <w:bCs/>
            <w:szCs w:val="22"/>
            <w:u w:val="single"/>
            <w:lang w:eastAsia="ja-JP"/>
          </w:rPr>
          <w:t>and</w:t>
        </w:r>
      </w:ins>
      <w:ins w:id="503" w:author="mrison" w:date="2016-03-03T16:43:00Z">
        <w:r w:rsidRPr="00B314E4">
          <w:rPr>
            <w:rFonts w:ascii="TimesNewRomanPS-BoldMT" w:hAnsi="TimesNewRomanPS-BoldMT" w:cs="TimesNewRomanPS-BoldMT"/>
            <w:b/>
            <w:bCs/>
            <w:szCs w:val="22"/>
            <w:lang w:eastAsia="ja-JP"/>
          </w:rPr>
          <w:t xml:space="preserve"> </w:t>
        </w:r>
      </w:ins>
      <w:ins w:id="504" w:author="mrison" w:date="2016-03-09T11:26:00Z">
        <w:r w:rsidR="00670197" w:rsidRPr="00670197">
          <w:rPr>
            <w:rFonts w:ascii="TimesNewRomanPS-BoldMT" w:hAnsi="TimesNewRomanPS-BoldMT" w:cs="TimesNewRomanPS-BoldMT"/>
            <w:bCs/>
            <w:szCs w:val="22"/>
            <w:u w:val="single"/>
            <w:lang w:eastAsia="ja-JP"/>
          </w:rPr>
          <w:t xml:space="preserve">MSDU or A-MSDU that </w:t>
        </w:r>
      </w:ins>
      <w:ins w:id="505" w:author="mrison" w:date="2016-03-03T16:43:00Z">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member of</w:t>
        </w:r>
      </w:ins>
      <w:ins w:id="506" w:author="mrison" w:date="2016-03-09T11:24:00Z">
        <w:r w:rsidR="00670197">
          <w:rPr>
            <w:rFonts w:ascii="TimesNewRomanPSMT" w:hAnsi="TimesNewRomanPSMT" w:cs="TimesNewRomanPSMT" w:hint="eastAsia"/>
            <w:szCs w:val="22"/>
            <w:u w:val="single"/>
            <w:lang w:eastAsia="ja-JP"/>
          </w:rPr>
          <w:t>for</w:t>
        </w:r>
      </w:ins>
      <w:ins w:id="507" w:author="mrison" w:date="2016-03-03T16:43:00Z">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ins>
      <w:ins w:id="508" w:author="mrison" w:date="2016-03-04T01:03:00Z">
        <w:r w:rsidR="006542F4" w:rsidRPr="006542F4">
          <w:rPr>
            <w:rFonts w:ascii="TimesNewRomanPSMT" w:hAnsi="TimesNewRomanPSMT" w:cs="TimesNewRomanPSMT"/>
            <w:b/>
            <w:szCs w:val="22"/>
            <w:u w:val="single"/>
            <w:lang w:eastAsia="ja-JP"/>
          </w:rPr>
          <w:t xml:space="preserve"> then</w:t>
        </w:r>
      </w:ins>
    </w:p>
    <w:p w:rsidR="00925DA9" w:rsidRDefault="00925DA9" w:rsidP="00816978">
      <w:pPr>
        <w:autoSpaceDE w:val="0"/>
        <w:autoSpaceDN w:val="0"/>
        <w:adjustRightInd w:val="0"/>
        <w:ind w:left="720" w:firstLine="720"/>
        <w:rPr>
          <w:ins w:id="509" w:author="mrison" w:date="2016-03-09T11:38:00Z"/>
          <w:rFonts w:ascii="TimesNewRomanPSMT" w:hAnsi="TimesNewRomanPSMT" w:cs="TimesNewRomanPSMT"/>
          <w:strike/>
          <w:szCs w:val="22"/>
          <w:lang w:eastAsia="ja-JP"/>
        </w:rPr>
      </w:pPr>
      <w:ins w:id="510" w:author="mrison" w:date="2016-03-03T16:43:00Z">
        <w:r w:rsidRPr="00FB201C">
          <w:rPr>
            <w:rFonts w:ascii="TimesNewRomanPSMT" w:hAnsi="TimesNewRomanPSMT" w:cs="TimesNewRomanPSMT"/>
            <w:strike/>
            <w:szCs w:val="22"/>
            <w:lang w:eastAsia="ja-JP"/>
          </w:rPr>
          <w:t>transmit the MPDU without protections</w:t>
        </w:r>
      </w:ins>
    </w:p>
    <w:p w:rsidR="00FB201C" w:rsidRPr="00FB201C" w:rsidRDefault="00FB201C" w:rsidP="00FB201C">
      <w:pPr>
        <w:autoSpaceDE w:val="0"/>
        <w:autoSpaceDN w:val="0"/>
        <w:adjustRightInd w:val="0"/>
        <w:ind w:firstLine="720"/>
        <w:rPr>
          <w:ins w:id="511" w:author="mrison" w:date="2016-03-09T11:38:00Z"/>
          <w:rFonts w:ascii="TimesNewRomanPSMT" w:hAnsi="TimesNewRomanPSMT" w:cs="TimesNewRomanPSMT"/>
          <w:szCs w:val="22"/>
          <w:u w:val="single"/>
          <w:lang w:eastAsia="ja-JP"/>
        </w:rPr>
      </w:pPr>
      <w:ins w:id="512" w:author="mrison" w:date="2016-03-09T11:38:00Z">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D subfield of the IV field to</w:t>
        </w:r>
      </w:ins>
      <w:ins w:id="513" w:author="mrison" w:date="2016-03-09T11:42:00Z">
        <w:r>
          <w:rPr>
            <w:rFonts w:ascii="TimesNewRomanPSMT" w:hAnsi="TimesNewRomanPSMT" w:cs="TimesNewRomanPSMT"/>
            <w:szCs w:val="22"/>
            <w:u w:val="single"/>
            <w:lang w:eastAsia="ja-JP"/>
          </w:rPr>
          <w:t xml:space="preserve"> </w:t>
        </w:r>
      </w:ins>
      <w:ins w:id="514" w:author="mrison" w:date="2016-03-09T11:38:00Z">
        <w:r w:rsidRPr="00FB201C">
          <w:rPr>
            <w:rFonts w:ascii="TimesNewRomanPSMT" w:hAnsi="TimesNewRomanPSMT" w:cs="TimesNewRomanPSMT"/>
            <w:szCs w:val="22"/>
            <w:u w:val="single"/>
            <w:lang w:eastAsia="ja-JP"/>
          </w:rPr>
          <w:t xml:space="preserve">the Key ID configured with the </w:t>
        </w:r>
      </w:ins>
      <w:ins w:id="515" w:author="mrison" w:date="2016-03-09T11:40:00Z">
        <w:r>
          <w:rPr>
            <w:rFonts w:ascii="TimesNewRomanPSMT" w:hAnsi="TimesNewRomanPSMT" w:cs="TimesNewRomanPSMT"/>
            <w:szCs w:val="22"/>
            <w:u w:val="single"/>
            <w:lang w:eastAsia="ja-JP"/>
          </w:rPr>
          <w:t>PTK/GTK</w:t>
        </w:r>
      </w:ins>
      <w:ins w:id="516" w:author="mrison" w:date="2016-03-09T11:38:00Z">
        <w:r w:rsidRPr="00FB201C">
          <w:rPr>
            <w:rFonts w:ascii="TimesNewRomanPSMT" w:hAnsi="TimesNewRomanPSMT" w:cs="TimesNewRomanPSMT"/>
            <w:szCs w:val="22"/>
            <w:u w:val="single"/>
            <w:lang w:eastAsia="ja-JP"/>
          </w:rPr>
          <w:t>.</w:t>
        </w:r>
      </w:ins>
    </w:p>
    <w:p w:rsidR="00FB201C" w:rsidRPr="00FB201C" w:rsidRDefault="00FB201C" w:rsidP="00FB201C">
      <w:pPr>
        <w:autoSpaceDE w:val="0"/>
        <w:autoSpaceDN w:val="0"/>
        <w:adjustRightInd w:val="0"/>
        <w:ind w:left="720"/>
        <w:rPr>
          <w:ins w:id="517" w:author="mrison" w:date="2016-03-03T16:43:00Z"/>
          <w:rFonts w:ascii="TimesNewRomanPSMT" w:hAnsi="TimesNewRomanPSMT" w:cs="TimesNewRomanPSMT"/>
          <w:sz w:val="20"/>
          <w:szCs w:val="22"/>
          <w:u w:val="single"/>
          <w:lang w:eastAsia="ja-JP"/>
        </w:rPr>
      </w:pPr>
      <w:ins w:id="518" w:author="mrison" w:date="2016-03-09T11:38:00Z">
        <w:r w:rsidRPr="00FB201C">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  For a GTK, it is 1, 2 or 3.</w:t>
        </w:r>
      </w:ins>
      <w:ins w:id="519" w:author="mrison" w:date="2016-03-09T12:03:00Z">
        <w:r w:rsidR="00805E4B">
          <w:rPr>
            <w:rFonts w:ascii="TimesNewRomanPSMT" w:hAnsi="TimesNewRomanPSMT" w:cs="TimesNewRomanPSMT"/>
            <w:sz w:val="20"/>
            <w:szCs w:val="22"/>
            <w:u w:val="single"/>
            <w:lang w:eastAsia="ja-JP"/>
          </w:rPr>
          <w:t xml:space="preserve">  If more than one </w:t>
        </w:r>
      </w:ins>
      <w:ins w:id="520" w:author="mrison" w:date="2016-03-09T12:04:00Z">
        <w:r w:rsidR="00805E4B">
          <w:rPr>
            <w:rFonts w:ascii="TimesNewRomanPSMT" w:hAnsi="TimesNewRomanPSMT" w:cs="TimesNewRomanPSMT"/>
            <w:sz w:val="20"/>
            <w:szCs w:val="22"/>
            <w:u w:val="single"/>
            <w:lang w:eastAsia="ja-JP"/>
          </w:rPr>
          <w:t>PTK/GTK</w:t>
        </w:r>
      </w:ins>
      <w:ins w:id="521" w:author="mrison" w:date="2016-03-09T12:03:00Z">
        <w:r w:rsidR="00805E4B">
          <w:rPr>
            <w:rFonts w:ascii="TimesNewRomanPSMT" w:hAnsi="TimesNewRomanPSMT" w:cs="TimesNewRomanPSMT"/>
            <w:sz w:val="20"/>
            <w:szCs w:val="22"/>
            <w:u w:val="single"/>
            <w:lang w:eastAsia="ja-JP"/>
          </w:rPr>
          <w:t xml:space="preserve"> </w:t>
        </w:r>
      </w:ins>
      <w:ins w:id="522" w:author="mrison" w:date="2016-03-09T12:04:00Z">
        <w:r w:rsidR="00805E4B">
          <w:rPr>
            <w:rFonts w:ascii="TimesNewRomanPSMT" w:hAnsi="TimesNewRomanPSMT" w:cs="TimesNewRomanPSMT"/>
            <w:sz w:val="20"/>
            <w:szCs w:val="22"/>
            <w:u w:val="single"/>
            <w:lang w:eastAsia="ja-JP"/>
          </w:rPr>
          <w:t>has been set</w:t>
        </w:r>
      </w:ins>
      <w:ins w:id="523" w:author="mrison" w:date="2016-03-09T12:03:00Z">
        <w:r w:rsidR="00805E4B">
          <w:rPr>
            <w:rFonts w:ascii="TimesNewRomanPSMT" w:hAnsi="TimesNewRomanPSMT" w:cs="TimesNewRomanPSMT"/>
            <w:sz w:val="20"/>
            <w:szCs w:val="22"/>
            <w:u w:val="single"/>
            <w:lang w:eastAsia="ja-JP"/>
          </w:rPr>
          <w:t xml:space="preserve">, then </w:t>
        </w:r>
      </w:ins>
      <w:ins w:id="524" w:author="mrison" w:date="2016-03-09T12:04:00Z">
        <w:r w:rsidR="00805E4B">
          <w:rPr>
            <w:rFonts w:ascii="TimesNewRomanPSMT" w:hAnsi="TimesNewRomanPSMT" w:cs="TimesNewRomanPSMT"/>
            <w:sz w:val="20"/>
            <w:szCs w:val="22"/>
            <w:u w:val="single"/>
            <w:lang w:eastAsia="ja-JP"/>
          </w:rPr>
          <w:t>any</w:t>
        </w:r>
      </w:ins>
      <w:ins w:id="525" w:author="mrison" w:date="2016-03-09T14:10:00Z">
        <w:r w:rsidR="00216019">
          <w:rPr>
            <w:rFonts w:ascii="TimesNewRomanPSMT" w:hAnsi="TimesNewRomanPSMT" w:cs="TimesNewRomanPSMT"/>
            <w:sz w:val="20"/>
            <w:szCs w:val="22"/>
            <w:u w:val="single"/>
            <w:lang w:eastAsia="ja-JP"/>
          </w:rPr>
          <w:t xml:space="preserve"> one</w:t>
        </w:r>
      </w:ins>
      <w:ins w:id="526" w:author="mrison" w:date="2016-03-09T12:04:00Z">
        <w:r w:rsidR="00805E4B">
          <w:rPr>
            <w:rFonts w:ascii="TimesNewRomanPSMT" w:hAnsi="TimesNewRomanPSMT" w:cs="TimesNewRomanPSMT"/>
            <w:sz w:val="20"/>
            <w:szCs w:val="22"/>
            <w:u w:val="single"/>
            <w:lang w:eastAsia="ja-JP"/>
          </w:rPr>
          <w:t xml:space="preserve"> of them can be selected by the MAC.</w:t>
        </w:r>
      </w:ins>
    </w:p>
    <w:p w:rsidR="00925DA9" w:rsidRPr="00B314E4" w:rsidRDefault="00925DA9" w:rsidP="00816978">
      <w:pPr>
        <w:autoSpaceDE w:val="0"/>
        <w:autoSpaceDN w:val="0"/>
        <w:adjustRightInd w:val="0"/>
        <w:ind w:left="720"/>
        <w:rPr>
          <w:ins w:id="527" w:author="mrison" w:date="2016-03-03T16:43:00Z"/>
          <w:rFonts w:ascii="TimesNewRomanPSMT" w:hAnsi="TimesNewRomanPSMT" w:cs="TimesNewRomanPSMT"/>
          <w:szCs w:val="22"/>
          <w:lang w:eastAsia="ja-JP"/>
        </w:rPr>
      </w:pPr>
      <w:ins w:id="528" w:author="mrison" w:date="2016-03-03T16:43:00Z">
        <w:r w:rsidRPr="00FB201C">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ins>
      <w:ins w:id="529" w:author="mrison" w:date="2016-03-09T11:26:00Z">
        <w:r w:rsidR="00670197"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ins>
      <w:ins w:id="530" w:author="mrison" w:date="2016-03-03T16:43:00Z">
        <w:r w:rsidRPr="00B314E4">
          <w:rPr>
            <w:rFonts w:ascii="TimesNewRomanPSMT" w:hAnsi="TimesNewRomanPSMT" w:cs="TimesNewRomanPSMT"/>
            <w:szCs w:val="22"/>
            <w:lang w:eastAsia="ja-JP"/>
          </w:rPr>
          <w:t xml:space="preserve"> is to be protected using AES-CCM</w:t>
        </w:r>
      </w:ins>
      <w:ins w:id="531" w:author="mrison" w:date="2016-03-04T01:04:00Z">
        <w:r w:rsidR="006542F4" w:rsidRPr="006542F4">
          <w:rPr>
            <w:rFonts w:ascii="TimesNewRomanPSMT" w:hAnsi="TimesNewRomanPSMT" w:cs="TimesNewRomanPSMT"/>
            <w:b/>
            <w:szCs w:val="22"/>
            <w:u w:val="single"/>
            <w:lang w:eastAsia="ja-JP"/>
          </w:rPr>
          <w:t xml:space="preserve"> then</w:t>
        </w:r>
      </w:ins>
    </w:p>
    <w:p w:rsidR="00925DA9" w:rsidRPr="00B314E4" w:rsidRDefault="00925DA9" w:rsidP="00816978">
      <w:pPr>
        <w:autoSpaceDE w:val="0"/>
        <w:autoSpaceDN w:val="0"/>
        <w:adjustRightInd w:val="0"/>
        <w:ind w:left="1440"/>
        <w:rPr>
          <w:ins w:id="532" w:author="mrison" w:date="2016-03-03T16:43:00Z"/>
          <w:rFonts w:ascii="TimesNewRomanPSMT" w:hAnsi="TimesNewRomanPSMT" w:cs="TimesNewRomanPSMT"/>
          <w:szCs w:val="22"/>
          <w:lang w:eastAsia="ja-JP"/>
        </w:rPr>
      </w:pPr>
      <w:ins w:id="533" w:author="mrison" w:date="2016-03-03T16:43:00Z">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entry’s key</w:t>
        </w:r>
      </w:ins>
      <w:ins w:id="534" w:author="mrison" w:date="2016-03-09T11:31:00Z">
        <w:r w:rsidR="00670197">
          <w:rPr>
            <w:rFonts w:ascii="TimesNewRomanPSMT" w:hAnsi="TimesNewRomanPSMT" w:cs="TimesNewRomanPSMT" w:hint="eastAsia"/>
            <w:szCs w:val="22"/>
            <w:u w:val="single"/>
            <w:lang w:eastAsia="ja-JP"/>
          </w:rPr>
          <w:t>PTK</w:t>
        </w:r>
      </w:ins>
      <w:ins w:id="535" w:author="mrison" w:date="2016-03-09T11:40:00Z">
        <w:r w:rsidR="00FB201C">
          <w:rPr>
            <w:rFonts w:ascii="TimesNewRomanPSMT" w:hAnsi="TimesNewRomanPSMT" w:cs="TimesNewRomanPSMT"/>
            <w:szCs w:val="22"/>
            <w:u w:val="single"/>
            <w:lang w:eastAsia="ja-JP"/>
          </w:rPr>
          <w:t>/GTK</w:t>
        </w:r>
      </w:ins>
      <w:ins w:id="536" w:author="mrison" w:date="2016-03-03T16:43:00Z">
        <w:r w:rsidRPr="00B314E4">
          <w:rPr>
            <w:rFonts w:ascii="TimesNewRomanPSMT" w:hAnsi="TimesNewRomanPSMT" w:cs="TimesNewRomanPSMT"/>
            <w:szCs w:val="22"/>
            <w:lang w:eastAsia="ja-JP"/>
          </w:rPr>
          <w:t xml:space="preserve"> and AES-CCM</w:t>
        </w:r>
      </w:ins>
    </w:p>
    <w:p w:rsidR="00925DA9" w:rsidRPr="00B314E4" w:rsidRDefault="00925DA9" w:rsidP="00816978">
      <w:pPr>
        <w:autoSpaceDE w:val="0"/>
        <w:autoSpaceDN w:val="0"/>
        <w:adjustRightInd w:val="0"/>
        <w:ind w:left="1440"/>
        <w:rPr>
          <w:ins w:id="537" w:author="mrison" w:date="2016-03-03T16:43:00Z"/>
          <w:rFonts w:ascii="TimesNewRomanPSMT" w:hAnsi="TimesNewRomanPSMT" w:cs="TimesNewRomanPSMT"/>
          <w:szCs w:val="22"/>
          <w:lang w:eastAsia="ja-JP"/>
        </w:rPr>
      </w:pPr>
      <w:ins w:id="538" w:author="mrison" w:date="2016-03-03T16:43:00Z">
        <w:r w:rsidRPr="00B314E4">
          <w:rPr>
            <w:rFonts w:ascii="TimesNewRomanPSMT" w:hAnsi="TimesNewRomanPSMT" w:cs="TimesNewRomanPSMT"/>
            <w:szCs w:val="22"/>
            <w:lang w:eastAsia="ja-JP"/>
          </w:rPr>
          <w:t>Transmit the MPDU</w:t>
        </w:r>
      </w:ins>
    </w:p>
    <w:p w:rsidR="00925DA9" w:rsidRPr="00B314E4" w:rsidRDefault="00925DA9" w:rsidP="00816978">
      <w:pPr>
        <w:autoSpaceDE w:val="0"/>
        <w:autoSpaceDN w:val="0"/>
        <w:adjustRightInd w:val="0"/>
        <w:ind w:left="720"/>
        <w:rPr>
          <w:ins w:id="539" w:author="mrison" w:date="2016-03-03T16:43:00Z"/>
          <w:rFonts w:ascii="TimesNewRomanPSMT" w:hAnsi="TimesNewRomanPSMT" w:cs="TimesNewRomanPSMT"/>
          <w:szCs w:val="22"/>
          <w:lang w:eastAsia="ja-JP"/>
        </w:rPr>
      </w:pPr>
      <w:ins w:id="540" w:author="mrison" w:date="2016-03-03T16:43:00Z">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or A-MSDU that MPDU is </w:t>
        </w:r>
      </w:ins>
      <w:ins w:id="541" w:author="mrison" w:date="2016-03-09T11:27:00Z">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ins>
      <w:ins w:id="542" w:author="mrison" w:date="2016-03-03T16:43:00Z">
        <w:r w:rsidRPr="00B314E4">
          <w:rPr>
            <w:rFonts w:ascii="TimesNewRomanPSMT" w:hAnsi="TimesNewRomanPSMT" w:cs="TimesNewRomanPSMT"/>
            <w:szCs w:val="22"/>
            <w:lang w:eastAsia="ja-JP"/>
          </w:rPr>
          <w:t xml:space="preserve"> is to be protected using AES-GCM</w:t>
        </w:r>
      </w:ins>
      <w:ins w:id="543" w:author="mrison" w:date="2016-03-04T01:04:00Z">
        <w:r w:rsidR="006542F4" w:rsidRPr="006542F4">
          <w:rPr>
            <w:rFonts w:ascii="TimesNewRomanPSMT" w:hAnsi="TimesNewRomanPSMT" w:cs="TimesNewRomanPSMT"/>
            <w:b/>
            <w:szCs w:val="22"/>
            <w:u w:val="single"/>
            <w:lang w:eastAsia="ja-JP"/>
          </w:rPr>
          <w:t xml:space="preserve"> then</w:t>
        </w:r>
      </w:ins>
    </w:p>
    <w:p w:rsidR="00925DA9" w:rsidRPr="00B314E4" w:rsidRDefault="00925DA9" w:rsidP="00816978">
      <w:pPr>
        <w:autoSpaceDE w:val="0"/>
        <w:autoSpaceDN w:val="0"/>
        <w:adjustRightInd w:val="0"/>
        <w:ind w:left="1440"/>
        <w:rPr>
          <w:ins w:id="544" w:author="mrison" w:date="2016-03-03T16:43:00Z"/>
          <w:rFonts w:ascii="TimesNewRomanPSMT" w:hAnsi="TimesNewRomanPSMT" w:cs="TimesNewRomanPSMT"/>
          <w:szCs w:val="22"/>
          <w:lang w:eastAsia="ja-JP"/>
        </w:rPr>
      </w:pPr>
      <w:ins w:id="545" w:author="mrison" w:date="2016-03-03T16:43:00Z">
        <w:r w:rsidRPr="00B314E4">
          <w:rPr>
            <w:rFonts w:ascii="TimesNewRomanPSMT" w:hAnsi="TimesNewRomanPSMT" w:cs="TimesNewRomanPSMT"/>
            <w:szCs w:val="22"/>
            <w:lang w:eastAsia="ja-JP"/>
          </w:rPr>
          <w:t xml:space="preserve">Protect the MPDU using </w:t>
        </w:r>
      </w:ins>
      <w:ins w:id="546" w:author="mrison" w:date="2016-03-09T11:31:00Z">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ins>
      <w:ins w:id="547" w:author="mrison" w:date="2016-03-09T11:40:00Z">
        <w:r w:rsidR="00FB201C">
          <w:rPr>
            <w:rFonts w:ascii="TimesNewRomanPSMT" w:hAnsi="TimesNewRomanPSMT" w:cs="TimesNewRomanPSMT"/>
            <w:szCs w:val="22"/>
            <w:u w:val="single"/>
            <w:lang w:eastAsia="ja-JP"/>
          </w:rPr>
          <w:t>/GTK</w:t>
        </w:r>
      </w:ins>
      <w:ins w:id="548" w:author="mrison" w:date="2016-03-03T16:43:00Z">
        <w:r w:rsidRPr="00B314E4">
          <w:rPr>
            <w:rFonts w:ascii="TimesNewRomanPSMT" w:hAnsi="TimesNewRomanPSMT" w:cs="TimesNewRomanPSMT"/>
            <w:szCs w:val="22"/>
            <w:lang w:eastAsia="ja-JP"/>
          </w:rPr>
          <w:t xml:space="preserve"> and AES-GCM</w:t>
        </w:r>
      </w:ins>
    </w:p>
    <w:p w:rsidR="00925DA9" w:rsidRPr="00B314E4" w:rsidRDefault="00925DA9" w:rsidP="00816978">
      <w:pPr>
        <w:autoSpaceDE w:val="0"/>
        <w:autoSpaceDN w:val="0"/>
        <w:adjustRightInd w:val="0"/>
        <w:ind w:left="1440"/>
        <w:rPr>
          <w:ins w:id="549" w:author="mrison" w:date="2016-03-03T16:43:00Z"/>
          <w:rFonts w:ascii="TimesNewRomanPSMT" w:hAnsi="TimesNewRomanPSMT" w:cs="TimesNewRomanPSMT"/>
          <w:szCs w:val="22"/>
          <w:lang w:eastAsia="ja-JP"/>
        </w:rPr>
      </w:pPr>
      <w:ins w:id="550" w:author="mrison" w:date="2016-03-03T16:43:00Z">
        <w:r w:rsidRPr="00B314E4">
          <w:rPr>
            <w:rFonts w:ascii="TimesNewRomanPSMT" w:hAnsi="TimesNewRomanPSMT" w:cs="TimesNewRomanPSMT"/>
            <w:szCs w:val="22"/>
            <w:lang w:eastAsia="ja-JP"/>
          </w:rPr>
          <w:t>Transmit the MPDU</w:t>
        </w:r>
      </w:ins>
    </w:p>
    <w:p w:rsidR="00925DA9" w:rsidRPr="00B314E4" w:rsidRDefault="00925DA9" w:rsidP="00816978">
      <w:pPr>
        <w:autoSpaceDE w:val="0"/>
        <w:autoSpaceDN w:val="0"/>
        <w:adjustRightInd w:val="0"/>
        <w:ind w:left="720"/>
        <w:rPr>
          <w:ins w:id="551" w:author="mrison" w:date="2016-03-03T16:43:00Z"/>
          <w:rFonts w:ascii="TimesNewRomanPSMT" w:hAnsi="TimesNewRomanPSMT" w:cs="TimesNewRomanPSMT"/>
          <w:szCs w:val="22"/>
          <w:lang w:eastAsia="ja-JP"/>
        </w:rPr>
      </w:pPr>
      <w:ins w:id="552" w:author="mrison" w:date="2016-03-03T16:43:00Z">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ins>
      <w:ins w:id="553" w:author="mrison" w:date="2016-03-09T11:27:00Z">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ins>
      <w:ins w:id="554" w:author="mrison" w:date="2016-03-03T16:43:00Z">
        <w:r w:rsidRPr="00B314E4">
          <w:rPr>
            <w:rFonts w:ascii="TimesNewRomanPSMT" w:hAnsi="TimesNewRomanPSMT" w:cs="TimesNewRomanPSMT"/>
            <w:szCs w:val="22"/>
            <w:lang w:eastAsia="ja-JP"/>
          </w:rPr>
          <w:t xml:space="preserve"> is to be protected using TKIP</w:t>
        </w:r>
      </w:ins>
      <w:ins w:id="555" w:author="mrison" w:date="2016-03-04T01:04:00Z">
        <w:r w:rsidR="006542F4" w:rsidRPr="006542F4">
          <w:rPr>
            <w:rFonts w:ascii="TimesNewRomanPSMT" w:hAnsi="TimesNewRomanPSMT" w:cs="TimesNewRomanPSMT"/>
            <w:b/>
            <w:szCs w:val="22"/>
            <w:u w:val="single"/>
            <w:lang w:eastAsia="ja-JP"/>
          </w:rPr>
          <w:t xml:space="preserve"> then</w:t>
        </w:r>
      </w:ins>
    </w:p>
    <w:p w:rsidR="00925DA9" w:rsidRPr="00B314E4" w:rsidRDefault="00925DA9" w:rsidP="00816978">
      <w:pPr>
        <w:autoSpaceDE w:val="0"/>
        <w:autoSpaceDN w:val="0"/>
        <w:adjustRightInd w:val="0"/>
        <w:ind w:left="1440"/>
        <w:rPr>
          <w:ins w:id="556" w:author="mrison" w:date="2016-03-03T16:43:00Z"/>
          <w:rFonts w:ascii="TimesNewRomanPSMT" w:hAnsi="TimesNewRomanPSMT" w:cs="TimesNewRomanPSMT"/>
          <w:szCs w:val="22"/>
          <w:lang w:eastAsia="ja-JP"/>
        </w:rPr>
      </w:pPr>
      <w:ins w:id="557" w:author="mrison" w:date="2016-03-03T16:43:00Z">
        <w:r w:rsidRPr="00B314E4">
          <w:rPr>
            <w:rFonts w:ascii="TimesNewRomanPSMT" w:hAnsi="TimesNewRomanPSMT" w:cs="TimesNewRomanPSMT"/>
            <w:szCs w:val="22"/>
            <w:lang w:eastAsia="ja-JP"/>
          </w:rPr>
          <w:t xml:space="preserve">Protect the MPDU using </w:t>
        </w:r>
      </w:ins>
      <w:ins w:id="558" w:author="mrison" w:date="2016-03-09T11:31:00Z">
        <w:r w:rsidR="00670197">
          <w:rPr>
            <w:rFonts w:ascii="TimesNewRomanPSMT" w:hAnsi="TimesNewRomanPSMT" w:cs="TimesNewRomanPSMT" w:hint="eastAsia"/>
            <w:szCs w:val="22"/>
            <w:u w:val="single"/>
            <w:lang w:eastAsia="ja-JP"/>
          </w:rPr>
          <w:t>PTK</w:t>
        </w:r>
      </w:ins>
      <w:ins w:id="559" w:author="mrison" w:date="2016-03-09T11:40:00Z">
        <w:r w:rsidR="00FB201C">
          <w:rPr>
            <w:rFonts w:ascii="TimesNewRomanPSMT" w:hAnsi="TimesNewRomanPSMT" w:cs="TimesNewRomanPSMT"/>
            <w:szCs w:val="22"/>
            <w:u w:val="single"/>
            <w:lang w:eastAsia="ja-JP"/>
          </w:rPr>
          <w:t>/GTK</w:t>
        </w:r>
      </w:ins>
      <w:ins w:id="560" w:author="mrison" w:date="2016-03-04T00:53:00Z">
        <w:r w:rsidR="00F51562">
          <w:rPr>
            <w:rFonts w:ascii="TimesNewRomanPSMT" w:hAnsi="TimesNewRomanPSMT" w:cs="TimesNewRomanPSMT"/>
            <w:szCs w:val="22"/>
            <w:u w:val="single"/>
            <w:lang w:eastAsia="ja-JP"/>
          </w:rPr>
          <w:t xml:space="preserve"> and </w:t>
        </w:r>
      </w:ins>
      <w:ins w:id="561" w:author="mrison" w:date="2016-03-03T16:43:00Z">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ins>
    </w:p>
    <w:p w:rsidR="00925DA9" w:rsidRPr="00B314E4" w:rsidRDefault="00925DA9" w:rsidP="00816978">
      <w:pPr>
        <w:autoSpaceDE w:val="0"/>
        <w:autoSpaceDN w:val="0"/>
        <w:adjustRightInd w:val="0"/>
        <w:ind w:left="1440"/>
        <w:rPr>
          <w:ins w:id="562" w:author="mrison" w:date="2016-03-03T16:43:00Z"/>
          <w:rFonts w:ascii="TimesNewRomanPSMT" w:hAnsi="TimesNewRomanPSMT" w:cs="TimesNewRomanPSMT"/>
          <w:szCs w:val="22"/>
          <w:lang w:eastAsia="ja-JP"/>
        </w:rPr>
      </w:pPr>
      <w:ins w:id="563" w:author="mrison" w:date="2016-03-03T16:43:00Z">
        <w:r w:rsidRPr="00B314E4">
          <w:rPr>
            <w:rFonts w:ascii="TimesNewRomanPSMT" w:hAnsi="TimesNewRomanPSMT" w:cs="TimesNewRomanPSMT"/>
            <w:szCs w:val="22"/>
            <w:lang w:eastAsia="ja-JP"/>
          </w:rPr>
          <w:t>Transmit the MPDU</w:t>
        </w:r>
      </w:ins>
    </w:p>
    <w:p w:rsidR="00925DA9" w:rsidRPr="00B314E4" w:rsidRDefault="00925DA9" w:rsidP="00816978">
      <w:pPr>
        <w:autoSpaceDE w:val="0"/>
        <w:autoSpaceDN w:val="0"/>
        <w:adjustRightInd w:val="0"/>
        <w:ind w:left="720"/>
        <w:rPr>
          <w:ins w:id="564" w:author="mrison" w:date="2016-03-03T16:43:00Z"/>
          <w:rFonts w:ascii="TimesNewRomanPSMT" w:hAnsi="TimesNewRomanPSMT" w:cs="TimesNewRomanPSMT"/>
          <w:szCs w:val="22"/>
          <w:lang w:eastAsia="ja-JP"/>
        </w:rPr>
      </w:pPr>
      <w:ins w:id="565" w:author="mrison" w:date="2016-03-03T16:43:00Z">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ins>
      <w:ins w:id="566" w:author="mrison" w:date="2016-03-09T11:27:00Z">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ins>
      <w:ins w:id="567" w:author="mrison" w:date="2016-03-03T16:43:00Z">
        <w:r w:rsidRPr="00B314E4">
          <w:rPr>
            <w:rFonts w:ascii="TimesNewRomanPSMT" w:hAnsi="TimesNewRomanPSMT" w:cs="TimesNewRomanPSMT"/>
            <w:szCs w:val="22"/>
            <w:lang w:eastAsia="ja-JP"/>
          </w:rPr>
          <w:t xml:space="preserve"> is to be protected using WEP</w:t>
        </w:r>
      </w:ins>
      <w:ins w:id="568" w:author="mrison" w:date="2016-03-04T01:04:00Z">
        <w:r w:rsidR="006542F4" w:rsidRPr="006542F4">
          <w:rPr>
            <w:rFonts w:ascii="TimesNewRomanPSMT" w:hAnsi="TimesNewRomanPSMT" w:cs="TimesNewRomanPSMT"/>
            <w:b/>
            <w:szCs w:val="22"/>
            <w:u w:val="single"/>
            <w:lang w:eastAsia="ja-JP"/>
          </w:rPr>
          <w:t xml:space="preserve"> then</w:t>
        </w:r>
      </w:ins>
    </w:p>
    <w:p w:rsidR="00925DA9" w:rsidRPr="00B314E4" w:rsidRDefault="00925DA9" w:rsidP="00816978">
      <w:pPr>
        <w:autoSpaceDE w:val="0"/>
        <w:autoSpaceDN w:val="0"/>
        <w:adjustRightInd w:val="0"/>
        <w:ind w:left="1440"/>
        <w:rPr>
          <w:ins w:id="569" w:author="mrison" w:date="2016-03-03T16:43:00Z"/>
          <w:rFonts w:ascii="TimesNewRomanPSMT" w:hAnsi="TimesNewRomanPSMT" w:cs="TimesNewRomanPSMT"/>
          <w:szCs w:val="22"/>
          <w:lang w:eastAsia="ja-JP"/>
        </w:rPr>
      </w:pPr>
      <w:ins w:id="570" w:author="mrison" w:date="2016-03-03T16:43:00Z">
        <w:r w:rsidRPr="00B314E4">
          <w:rPr>
            <w:rFonts w:ascii="TimesNewRomanPSMT" w:hAnsi="TimesNewRomanPSMT" w:cs="TimesNewRomanPSMT"/>
            <w:szCs w:val="22"/>
            <w:lang w:eastAsia="ja-JP"/>
          </w:rPr>
          <w:t xml:space="preserve">Encrypt the MPDU using </w:t>
        </w:r>
      </w:ins>
      <w:ins w:id="571" w:author="mrison" w:date="2016-03-09T11:31:00Z">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ins>
      <w:ins w:id="572" w:author="mrison" w:date="2016-03-09T11:40:00Z">
        <w:r w:rsidR="00FB201C">
          <w:rPr>
            <w:rFonts w:ascii="TimesNewRomanPSMT" w:hAnsi="TimesNewRomanPSMT" w:cs="TimesNewRomanPSMT"/>
            <w:szCs w:val="22"/>
            <w:u w:val="single"/>
            <w:lang w:eastAsia="ja-JP"/>
          </w:rPr>
          <w:t>/GTK</w:t>
        </w:r>
      </w:ins>
      <w:ins w:id="573" w:author="mrison" w:date="2016-03-03T16:43:00Z">
        <w:r w:rsidRPr="00B314E4">
          <w:rPr>
            <w:rFonts w:ascii="TimesNewRomanPSMT" w:hAnsi="TimesNewRomanPSMT" w:cs="TimesNewRomanPSMT"/>
            <w:szCs w:val="22"/>
            <w:lang w:eastAsia="ja-JP"/>
          </w:rPr>
          <w:t xml:space="preserve"> and WEP</w:t>
        </w:r>
      </w:ins>
    </w:p>
    <w:p w:rsidR="00925DA9" w:rsidRPr="00B314E4" w:rsidRDefault="00925DA9" w:rsidP="00816978">
      <w:pPr>
        <w:autoSpaceDE w:val="0"/>
        <w:autoSpaceDN w:val="0"/>
        <w:adjustRightInd w:val="0"/>
        <w:ind w:left="1440"/>
        <w:rPr>
          <w:ins w:id="574" w:author="mrison" w:date="2016-03-03T16:43:00Z"/>
          <w:rFonts w:ascii="TimesNewRomanPSMT" w:hAnsi="TimesNewRomanPSMT" w:cs="TimesNewRomanPSMT"/>
          <w:szCs w:val="22"/>
          <w:lang w:eastAsia="ja-JP"/>
        </w:rPr>
      </w:pPr>
      <w:ins w:id="575" w:author="mrison" w:date="2016-03-03T16:43:00Z">
        <w:r w:rsidRPr="00B314E4">
          <w:rPr>
            <w:rFonts w:ascii="TimesNewRomanPSMT" w:hAnsi="TimesNewRomanPSMT" w:cs="TimesNewRomanPSMT"/>
            <w:szCs w:val="22"/>
            <w:lang w:eastAsia="ja-JP"/>
          </w:rPr>
          <w:t>Transmit the MPDU</w:t>
        </w:r>
      </w:ins>
    </w:p>
    <w:p w:rsidR="00925DA9" w:rsidRPr="00670197" w:rsidRDefault="00925DA9" w:rsidP="00816978">
      <w:pPr>
        <w:autoSpaceDE w:val="0"/>
        <w:autoSpaceDN w:val="0"/>
        <w:adjustRightInd w:val="0"/>
        <w:ind w:left="720"/>
        <w:rPr>
          <w:ins w:id="576" w:author="mrison" w:date="2016-03-03T16:43:00Z"/>
          <w:rFonts w:ascii="TimesNewRomanPS-BoldMT" w:hAnsi="TimesNewRomanPS-BoldMT" w:cs="TimesNewRomanPS-BoldMT"/>
          <w:b/>
          <w:bCs/>
          <w:strike/>
          <w:szCs w:val="22"/>
          <w:lang w:eastAsia="ja-JP"/>
        </w:rPr>
      </w:pPr>
      <w:ins w:id="577" w:author="mrison" w:date="2016-03-03T16:43:00Z">
        <w:r w:rsidRPr="00670197">
          <w:rPr>
            <w:rFonts w:ascii="TimesNewRomanPS-BoldMT" w:hAnsi="TimesNewRomanPS-BoldMT" w:cs="TimesNewRomanPS-BoldMT"/>
            <w:b/>
            <w:bCs/>
            <w:strike/>
            <w:szCs w:val="22"/>
            <w:lang w:eastAsia="ja-JP"/>
          </w:rPr>
          <w:t>else</w:t>
        </w:r>
      </w:ins>
    </w:p>
    <w:p w:rsidR="00925DA9" w:rsidRPr="00670197" w:rsidRDefault="00925DA9" w:rsidP="00816978">
      <w:pPr>
        <w:autoSpaceDE w:val="0"/>
        <w:autoSpaceDN w:val="0"/>
        <w:adjustRightInd w:val="0"/>
        <w:ind w:left="720" w:firstLine="720"/>
        <w:rPr>
          <w:ins w:id="578" w:author="mrison" w:date="2016-03-03T16:43:00Z"/>
          <w:rFonts w:ascii="TimesNewRomanPSMT" w:hAnsi="TimesNewRomanPSMT" w:cs="TimesNewRomanPSMT"/>
          <w:strike/>
          <w:szCs w:val="22"/>
          <w:lang w:eastAsia="ja-JP"/>
        </w:rPr>
      </w:pPr>
      <w:ins w:id="579" w:author="mrison" w:date="2016-03-03T16:43:00Z">
        <w:r w:rsidRPr="00670197">
          <w:rPr>
            <w:rFonts w:ascii="TimesNewRomanPSMT" w:hAnsi="TimesNewRomanPSMT" w:cs="TimesNewRomanPSMT"/>
            <w:strike/>
            <w:szCs w:val="22"/>
            <w:lang w:eastAsia="ja-JP"/>
          </w:rPr>
          <w:t>// should not arrive here</w:t>
        </w:r>
      </w:ins>
    </w:p>
    <w:p w:rsidR="00925DA9" w:rsidRPr="00B314E4" w:rsidRDefault="00925DA9" w:rsidP="00816978">
      <w:pPr>
        <w:autoSpaceDE w:val="0"/>
        <w:autoSpaceDN w:val="0"/>
        <w:adjustRightInd w:val="0"/>
        <w:ind w:left="720"/>
        <w:rPr>
          <w:ins w:id="580" w:author="mrison" w:date="2016-03-03T16:43:00Z"/>
          <w:rFonts w:ascii="TimesNewRomanPS-BoldMT" w:hAnsi="TimesNewRomanPS-BoldMT" w:cs="TimesNewRomanPS-BoldMT"/>
          <w:b/>
          <w:bCs/>
          <w:szCs w:val="22"/>
          <w:lang w:eastAsia="ja-JP"/>
        </w:rPr>
      </w:pPr>
      <w:ins w:id="581" w:author="mrison" w:date="2016-03-03T16:43:00Z">
        <w:r w:rsidRPr="00B314E4">
          <w:rPr>
            <w:rFonts w:ascii="TimesNewRomanPS-BoldMT" w:hAnsi="TimesNewRomanPS-BoldMT" w:cs="TimesNewRomanPS-BoldMT"/>
            <w:b/>
            <w:bCs/>
            <w:szCs w:val="22"/>
            <w:lang w:eastAsia="ja-JP"/>
          </w:rPr>
          <w:lastRenderedPageBreak/>
          <w:t>endif</w:t>
        </w:r>
      </w:ins>
    </w:p>
    <w:p w:rsidR="00FB201C" w:rsidRPr="00FB201C" w:rsidRDefault="00FB201C" w:rsidP="00925DA9">
      <w:pPr>
        <w:autoSpaceDE w:val="0"/>
        <w:autoSpaceDN w:val="0"/>
        <w:adjustRightInd w:val="0"/>
        <w:rPr>
          <w:ins w:id="582" w:author="mrison" w:date="2016-03-09T11:32:00Z"/>
          <w:rFonts w:ascii="TimesNewRomanPS-BoldMT" w:hAnsi="TimesNewRomanPS-BoldMT" w:cs="TimesNewRomanPS-BoldMT"/>
          <w:b/>
          <w:bCs/>
          <w:szCs w:val="22"/>
          <w:u w:val="single"/>
          <w:lang w:eastAsia="ja-JP"/>
        </w:rPr>
      </w:pPr>
      <w:ins w:id="583" w:author="mrison" w:date="2016-03-09T11:32:00Z">
        <w:r>
          <w:rPr>
            <w:rFonts w:ascii="TimesNewRomanPS-BoldMT" w:hAnsi="TimesNewRomanPS-BoldMT" w:cs="TimesNewRomanPS-BoldMT" w:hint="eastAsia"/>
            <w:b/>
            <w:bCs/>
            <w:szCs w:val="22"/>
            <w:u w:val="single"/>
            <w:lang w:eastAsia="ja-JP"/>
          </w:rPr>
          <w:t>else</w:t>
        </w:r>
      </w:ins>
    </w:p>
    <w:p w:rsidR="00FB201C" w:rsidRPr="00FB201C" w:rsidRDefault="00FB201C" w:rsidP="00925DA9">
      <w:pPr>
        <w:autoSpaceDE w:val="0"/>
        <w:autoSpaceDN w:val="0"/>
        <w:adjustRightInd w:val="0"/>
        <w:rPr>
          <w:ins w:id="584" w:author="mrison" w:date="2016-03-09T11:32:00Z"/>
          <w:rFonts w:ascii="TimesNewRomanPS-BoldMT" w:hAnsi="TimesNewRomanPS-BoldMT" w:cs="TimesNewRomanPS-BoldMT"/>
          <w:bCs/>
          <w:szCs w:val="22"/>
          <w:u w:val="single"/>
          <w:lang w:eastAsia="ja-JP"/>
        </w:rPr>
      </w:pPr>
      <w:ins w:id="585" w:author="mrison" w:date="2016-03-09T11:32:00Z">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ins>
    </w:p>
    <w:p w:rsidR="00925DA9" w:rsidRDefault="00925DA9" w:rsidP="00925DA9">
      <w:pPr>
        <w:autoSpaceDE w:val="0"/>
        <w:autoSpaceDN w:val="0"/>
        <w:adjustRightInd w:val="0"/>
        <w:rPr>
          <w:ins w:id="586" w:author="mrison" w:date="2016-03-09T14:22:00Z"/>
          <w:rFonts w:ascii="TimesNewRomanPS-BoldMT" w:hAnsi="TimesNewRomanPS-BoldMT" w:cs="TimesNewRomanPS-BoldMT"/>
          <w:b/>
          <w:bCs/>
          <w:szCs w:val="22"/>
          <w:lang w:eastAsia="ja-JP"/>
        </w:rPr>
      </w:pPr>
      <w:ins w:id="587" w:author="mrison" w:date="2016-03-03T16:43:00Z">
        <w:r w:rsidRPr="00B314E4">
          <w:rPr>
            <w:rFonts w:ascii="TimesNewRomanPS-BoldMT" w:hAnsi="TimesNewRomanPS-BoldMT" w:cs="TimesNewRomanPS-BoldMT"/>
            <w:b/>
            <w:bCs/>
            <w:szCs w:val="22"/>
            <w:lang w:eastAsia="ja-JP"/>
          </w:rPr>
          <w:t>endif</w:t>
        </w:r>
      </w:ins>
    </w:p>
    <w:p w:rsidR="00EE0ED9" w:rsidRPr="00B314E4" w:rsidRDefault="00EE0ED9" w:rsidP="00925DA9">
      <w:pPr>
        <w:autoSpaceDE w:val="0"/>
        <w:autoSpaceDN w:val="0"/>
        <w:adjustRightInd w:val="0"/>
        <w:rPr>
          <w:ins w:id="588" w:author="mrison" w:date="2016-03-03T16:43:00Z"/>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ins w:id="589" w:author="mrison" w:date="2016-03-03T16:43:00Z"/>
          <w:rFonts w:ascii="Arial-BoldMT" w:hAnsi="Arial-BoldMT" w:cs="Arial-BoldMT"/>
          <w:b/>
          <w:bCs/>
          <w:szCs w:val="22"/>
          <w:lang w:eastAsia="ja-JP"/>
        </w:rPr>
      </w:pPr>
      <w:ins w:id="590" w:author="mrison" w:date="2016-03-03T16:43:00Z">
        <w:r w:rsidRPr="00B314E4">
          <w:rPr>
            <w:rFonts w:ascii="Arial-BoldMT" w:hAnsi="Arial-BoldMT" w:cs="Arial-BoldMT"/>
            <w:b/>
            <w:bCs/>
            <w:szCs w:val="22"/>
            <w:lang w:eastAsia="ja-JP"/>
          </w:rPr>
          <w:t>12.9.2.5 Per-MPDU Tx pseudo-code for MMPDU</w:t>
        </w:r>
      </w:ins>
    </w:p>
    <w:p w:rsidR="00925DA9" w:rsidRPr="00B314E4" w:rsidRDefault="00925DA9" w:rsidP="00FB201C">
      <w:pPr>
        <w:autoSpaceDE w:val="0"/>
        <w:autoSpaceDN w:val="0"/>
        <w:adjustRightInd w:val="0"/>
        <w:rPr>
          <w:ins w:id="591" w:author="mrison" w:date="2016-03-03T16:43:00Z"/>
          <w:rFonts w:ascii="TimesNewRomanPS-BoldMT" w:hAnsi="TimesNewRomanPS-BoldMT" w:cs="TimesNewRomanPS-BoldMT"/>
          <w:b/>
          <w:bCs/>
          <w:szCs w:val="22"/>
          <w:lang w:eastAsia="ja-JP"/>
        </w:rPr>
      </w:pPr>
      <w:ins w:id="592" w:author="mrison" w:date="2016-03-03T16:43:00Z">
        <w:r w:rsidRPr="00B314E4">
          <w:rPr>
            <w:rFonts w:ascii="TimesNewRomanPS-BoldMT" w:hAnsi="TimesNewRomanPS-BoldMT" w:cs="TimesNewRomanPS-BoldMT"/>
            <w:b/>
            <w:bCs/>
            <w:szCs w:val="22"/>
            <w:lang w:eastAsia="ja-JP"/>
          </w:rPr>
          <w:t xml:space="preserve">if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ins>
      <w:ins w:id="593" w:author="mrison" w:date="2016-03-09T11:41:00Z">
        <w:r w:rsidR="00FB201C" w:rsidRPr="00FB201C">
          <w:rPr>
            <w:rFonts w:ascii="TimesNewRomanPS-BoldMT" w:hAnsi="TimesNewRomanPS-BoldMT" w:cs="TimesNewRomanPS-BoldMT"/>
            <w:b/>
            <w:bCs/>
            <w:strike/>
            <w:szCs w:val="22"/>
            <w:lang w:eastAsia="ja-JP"/>
          </w:rPr>
          <w:t xml:space="preserve"> </w:t>
        </w:r>
      </w:ins>
      <w:ins w:id="594" w:author="mrison" w:date="2016-03-03T16:43:00Z">
        <w:r w:rsidRPr="00FB201C">
          <w:rPr>
            <w:rFonts w:ascii="TimesNewRomanPS-BoldMT" w:hAnsi="TimesNewRomanPS-BoldMT" w:cs="TimesNewRomanPS-BoldMT"/>
            <w:b/>
            <w:bCs/>
            <w:strike/>
            <w:szCs w:val="22"/>
            <w:lang w:eastAsia="ja-JP"/>
          </w:rPr>
          <w:t>if</w:t>
        </w:r>
      </w:ins>
      <w:ins w:id="595" w:author="mrison" w:date="2016-03-09T11:41:00Z">
        <w:r w:rsidR="00FB201C">
          <w:rPr>
            <w:rFonts w:ascii="TimesNewRomanPS-BoldMT" w:hAnsi="TimesNewRomanPS-BoldMT" w:cs="TimesNewRomanPS-BoldMT"/>
            <w:b/>
            <w:bCs/>
            <w:szCs w:val="22"/>
            <w:u w:val="single"/>
            <w:lang w:eastAsia="ja-JP"/>
          </w:rPr>
          <w:t>and</w:t>
        </w:r>
      </w:ins>
      <w:ins w:id="596" w:author="mrison" w:date="2016-03-03T16:43:00Z">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ins>
      <w:ins w:id="597" w:author="mrison" w:date="2016-03-09T11:30:00Z">
        <w:r w:rsidR="00670197">
          <w:rPr>
            <w:rFonts w:ascii="TimesNewRomanPSMT" w:hAnsi="TimesNewRomanPSMT" w:cs="TimesNewRomanPSMT" w:hint="eastAsia"/>
            <w:szCs w:val="22"/>
            <w:u w:val="single"/>
            <w:lang w:eastAsia="ja-JP"/>
          </w:rPr>
          <w:t xml:space="preserve"> MPDU is for</w:t>
        </w:r>
      </w:ins>
      <w:ins w:id="598" w:author="mrison" w:date="2016-03-03T16:43:00Z">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925DA9" w:rsidRPr="00FB201C" w:rsidRDefault="00925DA9" w:rsidP="00816978">
      <w:pPr>
        <w:autoSpaceDE w:val="0"/>
        <w:autoSpaceDN w:val="0"/>
        <w:adjustRightInd w:val="0"/>
        <w:ind w:left="720" w:firstLine="720"/>
        <w:rPr>
          <w:ins w:id="599" w:author="mrison" w:date="2016-03-03T16:43:00Z"/>
          <w:rFonts w:ascii="TimesNewRomanPSMT" w:hAnsi="TimesNewRomanPSMT" w:cs="TimesNewRomanPSMT"/>
          <w:strike/>
          <w:szCs w:val="22"/>
          <w:lang w:eastAsia="ja-JP"/>
        </w:rPr>
      </w:pPr>
      <w:ins w:id="600" w:author="mrison" w:date="2016-03-03T16:43:00Z">
        <w:r w:rsidRPr="00FB201C">
          <w:rPr>
            <w:rFonts w:ascii="TimesNewRomanPSMT" w:hAnsi="TimesNewRomanPSMT" w:cs="TimesNewRomanPSMT"/>
            <w:strike/>
            <w:szCs w:val="22"/>
            <w:lang w:eastAsia="ja-JP"/>
          </w:rPr>
          <w:t>Transmit the MPDU without protection</w:t>
        </w:r>
      </w:ins>
    </w:p>
    <w:p w:rsidR="00925DA9" w:rsidRPr="00B314E4" w:rsidRDefault="00925DA9" w:rsidP="00816978">
      <w:pPr>
        <w:autoSpaceDE w:val="0"/>
        <w:autoSpaceDN w:val="0"/>
        <w:adjustRightInd w:val="0"/>
        <w:ind w:left="720"/>
        <w:rPr>
          <w:ins w:id="601" w:author="mrison" w:date="2016-03-03T16:43:00Z"/>
          <w:rFonts w:ascii="TimesNewRomanPS-BoldMT" w:hAnsi="TimesNewRomanPS-BoldMT" w:cs="TimesNewRomanPS-BoldMT"/>
          <w:b/>
          <w:bCs/>
          <w:szCs w:val="22"/>
          <w:lang w:eastAsia="ja-JP"/>
        </w:rPr>
      </w:pPr>
      <w:ins w:id="602" w:author="mrison" w:date="2016-03-03T16:43:00Z">
        <w:r w:rsidRPr="007B47B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an individual</w:t>
        </w:r>
      </w:ins>
      <w:ins w:id="603" w:author="mrison" w:date="2016-03-09T11:34:00Z">
        <w:r w:rsidR="00FB201C">
          <w:rPr>
            <w:rFonts w:ascii="TimesNewRomanPSMT" w:hAnsi="TimesNewRomanPSMT" w:cs="TimesNewRomanPSMT" w:hint="eastAsia"/>
            <w:szCs w:val="22"/>
            <w:u w:val="single"/>
            <w:lang w:eastAsia="ja-JP"/>
          </w:rPr>
          <w:t>a group</w:t>
        </w:r>
      </w:ins>
      <w:ins w:id="604" w:author="mrison" w:date="2016-03-03T16:43:00Z">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ins>
    </w:p>
    <w:p w:rsidR="007B47B5" w:rsidRPr="00FB201C" w:rsidRDefault="007B47B5" w:rsidP="007B47B5">
      <w:pPr>
        <w:autoSpaceDE w:val="0"/>
        <w:autoSpaceDN w:val="0"/>
        <w:adjustRightInd w:val="0"/>
        <w:ind w:left="720" w:firstLine="720"/>
        <w:rPr>
          <w:ins w:id="605" w:author="mrison" w:date="2016-03-09T11:43:00Z"/>
          <w:rFonts w:ascii="TimesNewRomanPSMT" w:hAnsi="TimesNewRomanPSMT" w:cs="TimesNewRomanPSMT"/>
          <w:szCs w:val="22"/>
          <w:u w:val="single"/>
          <w:lang w:eastAsia="ja-JP"/>
        </w:rPr>
      </w:pPr>
      <w:ins w:id="606" w:author="mrison" w:date="2016-03-09T11:43:00Z">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r w:rsidRPr="00FB201C">
          <w:rPr>
            <w:rFonts w:ascii="TimesNewRomanPSMT" w:hAnsi="TimesNewRomanPSMT" w:cs="TimesNewRomanPSMT"/>
            <w:szCs w:val="22"/>
            <w:u w:val="single"/>
            <w:lang w:eastAsia="ja-JP"/>
          </w:rPr>
          <w:t>.</w:t>
        </w:r>
      </w:ins>
    </w:p>
    <w:p w:rsidR="007B47B5" w:rsidRDefault="007B47B5" w:rsidP="007B47B5">
      <w:pPr>
        <w:autoSpaceDE w:val="0"/>
        <w:autoSpaceDN w:val="0"/>
        <w:adjustRightInd w:val="0"/>
        <w:ind w:left="1440"/>
        <w:rPr>
          <w:ins w:id="607" w:author="mrison" w:date="2016-03-09T11:43:00Z"/>
          <w:rFonts w:ascii="TimesNewRomanPSMT" w:hAnsi="TimesNewRomanPSMT" w:cs="TimesNewRomanPSMT"/>
          <w:sz w:val="20"/>
          <w:szCs w:val="22"/>
          <w:u w:val="single"/>
          <w:lang w:eastAsia="ja-JP"/>
        </w:rPr>
      </w:pPr>
      <w:ins w:id="608" w:author="mrison" w:date="2016-03-09T11:43:00Z">
        <w:r w:rsidRPr="00FB201C">
          <w:rPr>
            <w:rFonts w:ascii="TimesNewRomanPSMT" w:hAnsi="TimesNewRomanPSMT" w:cs="TimesNewRomanPSMT"/>
            <w:sz w:val="20"/>
            <w:szCs w:val="22"/>
            <w:u w:val="single"/>
            <w:lang w:eastAsia="ja-JP"/>
          </w:rPr>
          <w:t>NOTE—The Key ID is specified in the MLME-SETKEYS.request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ins>
      <w:ins w:id="609" w:author="mrison" w:date="2016-03-09T11:57:00Z">
        <w:r w:rsidR="0036406E">
          <w:rPr>
            <w:rFonts w:ascii="TimesNewRomanPSMT" w:hAnsi="TimesNewRomanPSMT" w:cs="TimesNewRomanPSMT"/>
            <w:sz w:val="20"/>
            <w:szCs w:val="22"/>
            <w:u w:val="single"/>
            <w:lang w:eastAsia="ja-JP"/>
          </w:rPr>
          <w:t>I</w:t>
        </w:r>
      </w:ins>
      <w:ins w:id="610" w:author="mrison" w:date="2016-03-09T11:43:00Z">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ins>
      <w:ins w:id="611" w:author="mrison" w:date="2016-03-09T12:05:00Z">
        <w:r w:rsidR="00805E4B">
          <w:rPr>
            <w:rFonts w:ascii="TimesNewRomanPSMT" w:hAnsi="TimesNewRomanPSMT" w:cs="TimesNewRomanPSMT"/>
            <w:sz w:val="20"/>
            <w:szCs w:val="22"/>
            <w:u w:val="single"/>
            <w:lang w:eastAsia="ja-JP"/>
          </w:rPr>
          <w:t xml:space="preserve">  If more than one IGTK has been set, then any </w:t>
        </w:r>
      </w:ins>
      <w:ins w:id="612" w:author="mrison" w:date="2016-03-09T14:10:00Z">
        <w:r w:rsidR="00216019">
          <w:rPr>
            <w:rFonts w:ascii="TimesNewRomanPSMT" w:hAnsi="TimesNewRomanPSMT" w:cs="TimesNewRomanPSMT"/>
            <w:sz w:val="20"/>
            <w:szCs w:val="22"/>
            <w:u w:val="single"/>
            <w:lang w:eastAsia="ja-JP"/>
          </w:rPr>
          <w:t xml:space="preserve">one </w:t>
        </w:r>
      </w:ins>
      <w:ins w:id="613" w:author="mrison" w:date="2016-03-09T12:05:00Z">
        <w:r w:rsidR="00805E4B">
          <w:rPr>
            <w:rFonts w:ascii="TimesNewRomanPSMT" w:hAnsi="TimesNewRomanPSMT" w:cs="TimesNewRomanPSMT"/>
            <w:sz w:val="20"/>
            <w:szCs w:val="22"/>
            <w:u w:val="single"/>
            <w:lang w:eastAsia="ja-JP"/>
          </w:rPr>
          <w:t>of them can be selected by the MAC.</w:t>
        </w:r>
      </w:ins>
    </w:p>
    <w:p w:rsidR="00925DA9" w:rsidRPr="007B47B5" w:rsidRDefault="00925DA9" w:rsidP="007B47B5">
      <w:pPr>
        <w:autoSpaceDE w:val="0"/>
        <w:autoSpaceDN w:val="0"/>
        <w:adjustRightInd w:val="0"/>
        <w:ind w:left="1440"/>
        <w:rPr>
          <w:ins w:id="614" w:author="mrison" w:date="2016-03-03T16:43:00Z"/>
          <w:rFonts w:ascii="TimesNewRomanPSMT" w:hAnsi="TimesNewRomanPSMT" w:cs="TimesNewRomanPSMT"/>
          <w:strike/>
          <w:szCs w:val="22"/>
          <w:lang w:eastAsia="ja-JP"/>
        </w:rPr>
      </w:pPr>
      <w:ins w:id="615" w:author="mrison" w:date="2016-03-03T16:43:00Z">
        <w:r w:rsidRPr="007B47B5">
          <w:rPr>
            <w:rFonts w:ascii="TimesNewRomanPSMT" w:hAnsi="TimesNewRomanPSMT" w:cs="TimesNewRomanPSMT"/>
            <w:strike/>
            <w:szCs w:val="22"/>
            <w:lang w:eastAsia="ja-JP"/>
          </w:rPr>
          <w:t>Protect the MPDU using entry’s TK and selected cipher from RSNE</w:t>
        </w:r>
      </w:ins>
    </w:p>
    <w:p w:rsidR="00925DA9" w:rsidRPr="007B47B5" w:rsidRDefault="00925DA9" w:rsidP="00816978">
      <w:pPr>
        <w:autoSpaceDE w:val="0"/>
        <w:autoSpaceDN w:val="0"/>
        <w:adjustRightInd w:val="0"/>
        <w:ind w:left="1440"/>
        <w:rPr>
          <w:ins w:id="616" w:author="mrison" w:date="2016-03-03T16:43:00Z"/>
          <w:rFonts w:ascii="TimesNewRomanPSMT" w:hAnsi="TimesNewRomanPSMT" w:cs="TimesNewRomanPSMT"/>
          <w:strike/>
          <w:szCs w:val="22"/>
          <w:lang w:eastAsia="ja-JP"/>
        </w:rPr>
      </w:pPr>
      <w:ins w:id="617" w:author="mrison" w:date="2016-03-03T16:43:00Z">
        <w:r w:rsidRPr="007B47B5">
          <w:rPr>
            <w:rFonts w:ascii="TimesNewRomanPSMT" w:hAnsi="TimesNewRomanPSMT" w:cs="TimesNewRomanPSMT"/>
            <w:strike/>
            <w:szCs w:val="22"/>
            <w:lang w:eastAsia="ja-JP"/>
          </w:rPr>
          <w:t>Transmit the MPDU</w:t>
        </w:r>
      </w:ins>
    </w:p>
    <w:p w:rsidR="00925DA9" w:rsidRPr="007B47B5" w:rsidRDefault="00925DA9" w:rsidP="00816978">
      <w:pPr>
        <w:autoSpaceDE w:val="0"/>
        <w:autoSpaceDN w:val="0"/>
        <w:adjustRightInd w:val="0"/>
        <w:ind w:left="720"/>
        <w:rPr>
          <w:ins w:id="618" w:author="mrison" w:date="2016-03-03T16:43:00Z"/>
          <w:rFonts w:ascii="TimesNewRomanPS-BoldMT" w:hAnsi="TimesNewRomanPS-BoldMT" w:cs="TimesNewRomanPS-BoldMT"/>
          <w:b/>
          <w:bCs/>
          <w:strike/>
          <w:szCs w:val="22"/>
          <w:lang w:eastAsia="ja-JP"/>
        </w:rPr>
      </w:pPr>
      <w:ins w:id="619" w:author="mrison" w:date="2016-03-03T16:43:00Z">
        <w:r w:rsidRPr="007B47B5">
          <w:rPr>
            <w:rFonts w:ascii="TimesNewRomanPS-BoldMT" w:hAnsi="TimesNewRomanPS-BoldMT" w:cs="TimesNewRomanPS-BoldMT"/>
            <w:b/>
            <w:bCs/>
            <w:strike/>
            <w:szCs w:val="22"/>
            <w:lang w:eastAsia="ja-JP"/>
          </w:rPr>
          <w:t>else</w:t>
        </w:r>
      </w:ins>
    </w:p>
    <w:p w:rsidR="00925DA9" w:rsidRPr="007B47B5" w:rsidRDefault="00925DA9" w:rsidP="00816978">
      <w:pPr>
        <w:autoSpaceDE w:val="0"/>
        <w:autoSpaceDN w:val="0"/>
        <w:adjustRightInd w:val="0"/>
        <w:ind w:left="1440"/>
        <w:rPr>
          <w:ins w:id="620" w:author="mrison" w:date="2016-03-03T16:43:00Z"/>
          <w:rFonts w:ascii="TimesNewRomanPSMT" w:hAnsi="TimesNewRomanPSMT" w:cs="TimesNewRomanPSMT"/>
          <w:strike/>
          <w:szCs w:val="22"/>
          <w:lang w:eastAsia="ja-JP"/>
        </w:rPr>
      </w:pPr>
      <w:ins w:id="621" w:author="mrison" w:date="2016-03-03T16:43:00Z">
        <w:r w:rsidRPr="007B47B5">
          <w:rPr>
            <w:rFonts w:ascii="TimesNewRomanPSMT" w:hAnsi="TimesNewRomanPSMT" w:cs="TimesNewRomanPSMT"/>
            <w:strike/>
            <w:szCs w:val="22"/>
            <w:lang w:eastAsia="ja-JP"/>
          </w:rPr>
          <w:t>// MPDU has a group RA</w:t>
        </w:r>
      </w:ins>
    </w:p>
    <w:p w:rsidR="00925DA9" w:rsidRPr="00B314E4" w:rsidRDefault="00925DA9" w:rsidP="00816978">
      <w:pPr>
        <w:autoSpaceDE w:val="0"/>
        <w:autoSpaceDN w:val="0"/>
        <w:adjustRightInd w:val="0"/>
        <w:ind w:left="1440"/>
        <w:rPr>
          <w:ins w:id="622" w:author="mrison" w:date="2016-03-03T16:43:00Z"/>
          <w:rFonts w:ascii="TimesNewRomanPSMT" w:hAnsi="TimesNewRomanPSMT" w:cs="TimesNewRomanPSMT"/>
          <w:szCs w:val="22"/>
          <w:lang w:eastAsia="ja-JP"/>
        </w:rPr>
      </w:pPr>
      <w:ins w:id="623" w:author="mrison" w:date="2016-03-03T16:43:00Z">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ins>
    </w:p>
    <w:p w:rsidR="00925DA9" w:rsidRPr="00B314E4" w:rsidRDefault="00925DA9" w:rsidP="00816978">
      <w:pPr>
        <w:ind w:left="1440"/>
        <w:rPr>
          <w:ins w:id="624" w:author="mrison" w:date="2016-03-03T16:43:00Z"/>
          <w:rFonts w:ascii="TimesNewRomanPSMT" w:hAnsi="TimesNewRomanPSMT" w:cs="TimesNewRomanPSMT"/>
          <w:szCs w:val="22"/>
          <w:lang w:eastAsia="ja-JP"/>
        </w:rPr>
      </w:pPr>
      <w:ins w:id="625" w:author="mrison" w:date="2016-03-03T16:43:00Z">
        <w:r w:rsidRPr="00B314E4">
          <w:rPr>
            <w:rFonts w:ascii="TimesNewRomanPSMT" w:hAnsi="TimesNewRomanPSMT" w:cs="TimesNewRomanPSMT"/>
            <w:szCs w:val="22"/>
            <w:lang w:eastAsia="ja-JP"/>
          </w:rPr>
          <w:t>Transmit the MPDU</w:t>
        </w:r>
      </w:ins>
    </w:p>
    <w:p w:rsidR="007B47B5" w:rsidRPr="007B47B5" w:rsidRDefault="007B47B5" w:rsidP="007B47B5">
      <w:pPr>
        <w:autoSpaceDE w:val="0"/>
        <w:autoSpaceDN w:val="0"/>
        <w:adjustRightInd w:val="0"/>
        <w:ind w:left="720"/>
        <w:rPr>
          <w:ins w:id="626" w:author="mrison" w:date="2016-03-09T11:45:00Z"/>
          <w:rFonts w:ascii="TimesNewRomanPSMT" w:hAnsi="TimesNewRomanPSMT" w:cs="TimesNewRomanPSMT"/>
          <w:szCs w:val="22"/>
          <w:u w:val="single"/>
          <w:lang w:eastAsia="ja-JP"/>
        </w:rPr>
      </w:pPr>
      <w:ins w:id="627" w:author="mrison" w:date="2016-03-09T11:45:00Z">
        <w:r w:rsidRPr="007B47B5">
          <w:rPr>
            <w:rFonts w:ascii="TimesNewRomanPS-BoldMT" w:hAnsi="TimesNewRomanPS-BoldMT" w:cs="TimesNewRomanPS-BoldMT"/>
            <w:b/>
            <w:bCs/>
            <w:szCs w:val="22"/>
            <w:u w:val="single"/>
            <w:lang w:eastAsia="ja-JP"/>
          </w:rPr>
          <w:t xml:space="preserve">else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ins>
    </w:p>
    <w:p w:rsidR="007B47B5" w:rsidRPr="007B47B5" w:rsidRDefault="007B47B5" w:rsidP="007B47B5">
      <w:pPr>
        <w:autoSpaceDE w:val="0"/>
        <w:autoSpaceDN w:val="0"/>
        <w:adjustRightInd w:val="0"/>
        <w:ind w:left="720" w:firstLine="720"/>
        <w:rPr>
          <w:ins w:id="628" w:author="mrison" w:date="2016-03-09T11:46:00Z"/>
          <w:rFonts w:ascii="TimesNewRomanPSMT" w:hAnsi="TimesNewRomanPSMT" w:cs="TimesNewRomanPSMT"/>
          <w:szCs w:val="22"/>
          <w:u w:val="single"/>
          <w:lang w:eastAsia="ja-JP"/>
        </w:rPr>
      </w:pPr>
      <w:ins w:id="629" w:author="mrison" w:date="2016-03-09T11:46:00Z">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ins>
    </w:p>
    <w:p w:rsidR="007B47B5" w:rsidRPr="007B47B5" w:rsidRDefault="007B47B5" w:rsidP="007B47B5">
      <w:pPr>
        <w:autoSpaceDE w:val="0"/>
        <w:autoSpaceDN w:val="0"/>
        <w:adjustRightInd w:val="0"/>
        <w:ind w:left="1440"/>
        <w:rPr>
          <w:ins w:id="630" w:author="mrison" w:date="2016-03-09T11:46:00Z"/>
          <w:rFonts w:ascii="TimesNewRomanPSMT" w:hAnsi="TimesNewRomanPSMT" w:cs="TimesNewRomanPSMT"/>
          <w:sz w:val="20"/>
          <w:szCs w:val="22"/>
          <w:u w:val="single"/>
          <w:lang w:eastAsia="ja-JP"/>
        </w:rPr>
      </w:pPr>
      <w:ins w:id="631" w:author="mrison" w:date="2016-03-09T11:46:00Z">
        <w:r w:rsidRPr="007B47B5">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w:t>
        </w:r>
      </w:ins>
      <w:ins w:id="632" w:author="mrison" w:date="2016-03-09T12:05:00Z">
        <w:r w:rsidR="00805E4B">
          <w:rPr>
            <w:rFonts w:ascii="TimesNewRomanPSMT" w:hAnsi="TimesNewRomanPSMT" w:cs="TimesNewRomanPSMT"/>
            <w:sz w:val="20"/>
            <w:szCs w:val="22"/>
            <w:u w:val="single"/>
            <w:lang w:eastAsia="ja-JP"/>
          </w:rPr>
          <w:t xml:space="preserve">  If more than one PTK has been set, then any </w:t>
        </w:r>
      </w:ins>
      <w:ins w:id="633" w:author="mrison" w:date="2016-03-09T14:10:00Z">
        <w:r w:rsidR="00216019">
          <w:rPr>
            <w:rFonts w:ascii="TimesNewRomanPSMT" w:hAnsi="TimesNewRomanPSMT" w:cs="TimesNewRomanPSMT"/>
            <w:sz w:val="20"/>
            <w:szCs w:val="22"/>
            <w:u w:val="single"/>
            <w:lang w:eastAsia="ja-JP"/>
          </w:rPr>
          <w:t xml:space="preserve">one </w:t>
        </w:r>
      </w:ins>
      <w:ins w:id="634" w:author="mrison" w:date="2016-03-09T12:05:00Z">
        <w:r w:rsidR="00805E4B">
          <w:rPr>
            <w:rFonts w:ascii="TimesNewRomanPSMT" w:hAnsi="TimesNewRomanPSMT" w:cs="TimesNewRomanPSMT"/>
            <w:sz w:val="20"/>
            <w:szCs w:val="22"/>
            <w:u w:val="single"/>
            <w:lang w:eastAsia="ja-JP"/>
          </w:rPr>
          <w:t>of them can be selected by the MAC.</w:t>
        </w:r>
      </w:ins>
    </w:p>
    <w:p w:rsidR="007B47B5" w:rsidRPr="007B47B5" w:rsidRDefault="007B47B5" w:rsidP="007B47B5">
      <w:pPr>
        <w:autoSpaceDE w:val="0"/>
        <w:autoSpaceDN w:val="0"/>
        <w:adjustRightInd w:val="0"/>
        <w:ind w:left="1440"/>
        <w:rPr>
          <w:ins w:id="635" w:author="mrison" w:date="2016-03-09T11:45:00Z"/>
          <w:rFonts w:ascii="TimesNewRomanPSMT" w:hAnsi="TimesNewRomanPSMT" w:cs="TimesNewRomanPSMT"/>
          <w:szCs w:val="22"/>
          <w:u w:val="single"/>
          <w:lang w:eastAsia="ja-JP"/>
        </w:rPr>
      </w:pPr>
      <w:ins w:id="636" w:author="mrison" w:date="2016-03-09T11:45:00Z">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ins>
    </w:p>
    <w:p w:rsidR="007B47B5" w:rsidRPr="007B47B5" w:rsidRDefault="007B47B5" w:rsidP="007B47B5">
      <w:pPr>
        <w:autoSpaceDE w:val="0"/>
        <w:autoSpaceDN w:val="0"/>
        <w:adjustRightInd w:val="0"/>
        <w:ind w:left="1440"/>
        <w:rPr>
          <w:ins w:id="637" w:author="mrison" w:date="2016-03-09T11:45:00Z"/>
          <w:rFonts w:ascii="TimesNewRomanPSMT" w:hAnsi="TimesNewRomanPSMT" w:cs="TimesNewRomanPSMT"/>
          <w:szCs w:val="22"/>
          <w:u w:val="single"/>
          <w:lang w:eastAsia="ja-JP"/>
        </w:rPr>
      </w:pPr>
      <w:ins w:id="638" w:author="mrison" w:date="2016-03-09T11:45:00Z">
        <w:r w:rsidRPr="007B47B5">
          <w:rPr>
            <w:rFonts w:ascii="TimesNewRomanPSMT" w:hAnsi="TimesNewRomanPSMT" w:cs="TimesNewRomanPSMT"/>
            <w:szCs w:val="22"/>
            <w:u w:val="single"/>
            <w:lang w:eastAsia="ja-JP"/>
          </w:rPr>
          <w:t>Transmit the MPDU</w:t>
        </w:r>
      </w:ins>
    </w:p>
    <w:p w:rsidR="007B47B5" w:rsidRPr="007B47B5" w:rsidRDefault="007B47B5" w:rsidP="007B47B5">
      <w:pPr>
        <w:autoSpaceDE w:val="0"/>
        <w:autoSpaceDN w:val="0"/>
        <w:adjustRightInd w:val="0"/>
        <w:ind w:left="720"/>
        <w:rPr>
          <w:ins w:id="639" w:author="mrison" w:date="2016-03-09T11:45:00Z"/>
          <w:rFonts w:ascii="TimesNewRomanPSMT" w:hAnsi="TimesNewRomanPSMT" w:cs="TimesNewRomanPSMT"/>
          <w:szCs w:val="22"/>
          <w:u w:val="single"/>
          <w:lang w:eastAsia="ja-JP"/>
        </w:rPr>
      </w:pPr>
      <w:ins w:id="640" w:author="mrison" w:date="2016-03-09T11:45:00Z">
        <w:r w:rsidRPr="007B47B5">
          <w:rPr>
            <w:rFonts w:ascii="TimesNewRomanPS-BoldMT" w:hAnsi="TimesNewRomanPS-BoldMT" w:cs="TimesNewRomanPS-BoldMT"/>
            <w:b/>
            <w:bCs/>
            <w:szCs w:val="22"/>
            <w:u w:val="single"/>
            <w:lang w:eastAsia="ja-JP"/>
          </w:rPr>
          <w:t xml:space="preserve">else if </w:t>
        </w:r>
        <w:r w:rsidRPr="007B47B5">
          <w:rPr>
            <w:rFonts w:ascii="TimesNewRomanPSMT" w:hAnsi="TimesNewRomanPSMT" w:cs="TimesNewRomanPSMT"/>
            <w:szCs w:val="22"/>
            <w:u w:val="single"/>
            <w:lang w:eastAsia="ja-JP"/>
          </w:rPr>
          <w:t xml:space="preserve">MMMPDU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ins>
    </w:p>
    <w:p w:rsidR="007B47B5" w:rsidRPr="007B47B5" w:rsidRDefault="007B47B5" w:rsidP="007B47B5">
      <w:pPr>
        <w:autoSpaceDE w:val="0"/>
        <w:autoSpaceDN w:val="0"/>
        <w:adjustRightInd w:val="0"/>
        <w:ind w:left="720" w:firstLine="720"/>
        <w:rPr>
          <w:ins w:id="641" w:author="mrison" w:date="2016-03-09T11:47:00Z"/>
          <w:rFonts w:ascii="TimesNewRomanPSMT" w:hAnsi="TimesNewRomanPSMT" w:cs="TimesNewRomanPSMT"/>
          <w:szCs w:val="22"/>
          <w:u w:val="single"/>
          <w:lang w:eastAsia="ja-JP"/>
        </w:rPr>
      </w:pPr>
      <w:ins w:id="642" w:author="mrison" w:date="2016-03-09T11:47:00Z">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r w:rsidRPr="007B47B5">
          <w:rPr>
            <w:rFonts w:ascii="TimesNewRomanPSMT" w:hAnsi="TimesNewRomanPSMT" w:cs="TimesNewRomanPSMT"/>
            <w:szCs w:val="22"/>
            <w:u w:val="single"/>
            <w:lang w:eastAsia="ja-JP"/>
          </w:rPr>
          <w:t>.</w:t>
        </w:r>
      </w:ins>
    </w:p>
    <w:p w:rsidR="007B47B5" w:rsidRPr="007B47B5" w:rsidRDefault="007B47B5" w:rsidP="007B47B5">
      <w:pPr>
        <w:autoSpaceDE w:val="0"/>
        <w:autoSpaceDN w:val="0"/>
        <w:adjustRightInd w:val="0"/>
        <w:ind w:left="1440"/>
        <w:rPr>
          <w:ins w:id="643" w:author="mrison" w:date="2016-03-09T11:45:00Z"/>
          <w:rFonts w:ascii="TimesNewRomanPSMT" w:hAnsi="TimesNewRomanPSMT" w:cs="TimesNewRomanPSMT"/>
          <w:szCs w:val="22"/>
          <w:u w:val="single"/>
          <w:lang w:eastAsia="ja-JP"/>
        </w:rPr>
      </w:pPr>
      <w:ins w:id="644" w:author="mrison" w:date="2016-03-09T11:45:00Z">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ins>
    </w:p>
    <w:p w:rsidR="007B47B5" w:rsidRPr="007B47B5" w:rsidRDefault="007B47B5" w:rsidP="007B47B5">
      <w:pPr>
        <w:autoSpaceDE w:val="0"/>
        <w:autoSpaceDN w:val="0"/>
        <w:adjustRightInd w:val="0"/>
        <w:ind w:left="1440"/>
        <w:rPr>
          <w:ins w:id="645" w:author="mrison" w:date="2016-03-09T11:45:00Z"/>
          <w:rFonts w:ascii="TimesNewRomanPSMT" w:hAnsi="TimesNewRomanPSMT" w:cs="TimesNewRomanPSMT"/>
          <w:szCs w:val="22"/>
          <w:u w:val="single"/>
          <w:lang w:eastAsia="ja-JP"/>
        </w:rPr>
      </w:pPr>
      <w:ins w:id="646" w:author="mrison" w:date="2016-03-09T11:45:00Z">
        <w:r w:rsidRPr="007B47B5">
          <w:rPr>
            <w:rFonts w:ascii="TimesNewRomanPSMT" w:hAnsi="TimesNewRomanPSMT" w:cs="TimesNewRomanPSMT"/>
            <w:szCs w:val="22"/>
            <w:u w:val="single"/>
            <w:lang w:eastAsia="ja-JP"/>
          </w:rPr>
          <w:t>Transmit the MPDU</w:t>
        </w:r>
      </w:ins>
    </w:p>
    <w:p w:rsidR="00925DA9" w:rsidRPr="00B314E4" w:rsidRDefault="00925DA9" w:rsidP="00816978">
      <w:pPr>
        <w:autoSpaceDE w:val="0"/>
        <w:autoSpaceDN w:val="0"/>
        <w:adjustRightInd w:val="0"/>
        <w:ind w:left="720"/>
        <w:rPr>
          <w:ins w:id="647" w:author="mrison" w:date="2016-03-03T16:43:00Z"/>
          <w:rFonts w:ascii="TimesNewRomanPS-BoldMT" w:hAnsi="TimesNewRomanPS-BoldMT" w:cs="TimesNewRomanPS-BoldMT"/>
          <w:b/>
          <w:bCs/>
          <w:szCs w:val="22"/>
          <w:lang w:eastAsia="ja-JP"/>
        </w:rPr>
      </w:pPr>
      <w:ins w:id="648" w:author="mrison" w:date="2016-03-03T16:43:00Z">
        <w:r w:rsidRPr="00B314E4">
          <w:rPr>
            <w:rFonts w:ascii="TimesNewRomanPS-BoldMT" w:hAnsi="TimesNewRomanPS-BoldMT" w:cs="TimesNewRomanPS-BoldMT"/>
            <w:b/>
            <w:bCs/>
            <w:szCs w:val="22"/>
            <w:lang w:eastAsia="ja-JP"/>
          </w:rPr>
          <w:t>endif</w:t>
        </w:r>
      </w:ins>
    </w:p>
    <w:p w:rsidR="00FB201C" w:rsidRPr="00FB201C" w:rsidRDefault="00FB201C" w:rsidP="00FB201C">
      <w:pPr>
        <w:autoSpaceDE w:val="0"/>
        <w:autoSpaceDN w:val="0"/>
        <w:adjustRightInd w:val="0"/>
        <w:rPr>
          <w:ins w:id="649" w:author="mrison" w:date="2016-03-09T11:33:00Z"/>
          <w:rFonts w:ascii="TimesNewRomanPS-BoldMT" w:hAnsi="TimesNewRomanPS-BoldMT" w:cs="TimesNewRomanPS-BoldMT"/>
          <w:b/>
          <w:bCs/>
          <w:szCs w:val="22"/>
          <w:u w:val="single"/>
          <w:lang w:eastAsia="ja-JP"/>
        </w:rPr>
      </w:pPr>
      <w:ins w:id="650" w:author="mrison" w:date="2016-03-09T11:33:00Z">
        <w:r>
          <w:rPr>
            <w:rFonts w:ascii="TimesNewRomanPS-BoldMT" w:hAnsi="TimesNewRomanPS-BoldMT" w:cs="TimesNewRomanPS-BoldMT" w:hint="eastAsia"/>
            <w:b/>
            <w:bCs/>
            <w:szCs w:val="22"/>
            <w:u w:val="single"/>
            <w:lang w:eastAsia="ja-JP"/>
          </w:rPr>
          <w:t>else</w:t>
        </w:r>
      </w:ins>
    </w:p>
    <w:p w:rsidR="00FB201C" w:rsidRPr="00FB201C" w:rsidRDefault="00FB201C" w:rsidP="00FB201C">
      <w:pPr>
        <w:autoSpaceDE w:val="0"/>
        <w:autoSpaceDN w:val="0"/>
        <w:adjustRightInd w:val="0"/>
        <w:rPr>
          <w:ins w:id="651" w:author="mrison" w:date="2016-03-09T11:33:00Z"/>
          <w:rFonts w:ascii="TimesNewRomanPS-BoldMT" w:hAnsi="TimesNewRomanPS-BoldMT" w:cs="TimesNewRomanPS-BoldMT"/>
          <w:bCs/>
          <w:szCs w:val="22"/>
          <w:u w:val="single"/>
          <w:lang w:eastAsia="ja-JP"/>
        </w:rPr>
      </w:pPr>
      <w:ins w:id="652" w:author="mrison" w:date="2016-03-09T11:33:00Z">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ins>
    </w:p>
    <w:p w:rsidR="00925DA9" w:rsidRPr="00B314E4" w:rsidRDefault="00925DA9" w:rsidP="00925DA9">
      <w:pPr>
        <w:rPr>
          <w:ins w:id="653" w:author="mrison" w:date="2016-03-03T16:36:00Z"/>
          <w:szCs w:val="22"/>
        </w:rPr>
      </w:pPr>
      <w:ins w:id="654" w:author="mrison" w:date="2016-03-03T16:43:00Z">
        <w:r w:rsidRPr="00B314E4">
          <w:rPr>
            <w:rFonts w:ascii="TimesNewRomanPS-BoldMT" w:hAnsi="TimesNewRomanPS-BoldMT" w:cs="TimesNewRomanPS-BoldMT"/>
            <w:b/>
            <w:bCs/>
            <w:szCs w:val="22"/>
            <w:lang w:eastAsia="ja-JP"/>
          </w:rPr>
          <w:t>endif</w:t>
        </w:r>
      </w:ins>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(QoS)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(QoS)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QoS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values from 0 to 7 and are identical to the IEEE Std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contains the value of the TC or TS for which the BlockAck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UP for which the block ack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A QoS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in the QoS</w:t>
      </w:r>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 ack record shall be updated irrespective of the acknowledgment type (Normal or Block Ack) for</w:t>
      </w:r>
      <w:r>
        <w:rPr>
          <w:szCs w:val="22"/>
          <w:lang w:eastAsia="ja-JP"/>
        </w:rPr>
        <w:t xml:space="preserve"> </w:t>
      </w:r>
      <w:r w:rsidRPr="00EA350B">
        <w:rPr>
          <w:szCs w:val="22"/>
          <w:lang w:eastAsia="ja-JP"/>
        </w:rPr>
        <w:t>the TID/TSID with a block ack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Following a successful negotiation, a TS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STA or the HC may transmit QoS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BlockAck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655"/>
      <w:r w:rsidR="003E5BB4" w:rsidRPr="003E5BB4">
        <w:rPr>
          <w:szCs w:val="22"/>
          <w:highlight w:val="yellow"/>
          <w:lang w:eastAsia="ja-JP"/>
        </w:rPr>
        <w:t>(not 100% sure how this differs from a UP, really)</w:t>
      </w:r>
      <w:commentRangeEnd w:id="655"/>
      <w:r w:rsidR="00E736A1">
        <w:rPr>
          <w:rStyle w:val="CommentReference"/>
        </w:rPr>
        <w:commentReference w:id="655"/>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656"/>
      <w:r w:rsidRPr="00F433B1">
        <w:rPr>
          <w:szCs w:val="22"/>
          <w:highlight w:val="yellow"/>
          <w:lang w:eastAsia="ja-JP"/>
        </w:rPr>
        <w:t xml:space="preserve">a per-UP (not per-TSID) </w:t>
      </w:r>
      <w:commentRangeEnd w:id="656"/>
      <w:r w:rsidR="00E736A1">
        <w:rPr>
          <w:rStyle w:val="CommentReference"/>
        </w:rPr>
        <w:commentReference w:id="656"/>
      </w:r>
      <w:r w:rsidRPr="00F433B1">
        <w:rPr>
          <w:szCs w:val="22"/>
          <w:highlight w:val="yellow"/>
          <w:lang w:eastAsia="ja-JP"/>
        </w:rPr>
        <w:t>basis even for defined traffic streams (hm,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10.8 says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But 5.1.1.4 says "When an MSDU is received from the MAC SAP with [QoSAck] and the recipient STA is a QoS STA [...] the MSDU is transmitted using a QoS Data frame with the Ack Policy subfield in the QoS Control field set to either Normal Ack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r>
        <w:t xml:space="preserve">Subclause </w:t>
      </w:r>
      <w:r w:rsidRPr="00855379">
        <w:t>10.8 MSDU transmission restrictions</w:t>
      </w:r>
      <w:r>
        <w:t xml:space="preserve"> says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QoSAck when the receiver is a QoS STA, the QoS Data frames that are used to send these MSDUs or A-MSDUs shall have the Ack Policy subfield in the QoS Control field set to </w:t>
      </w:r>
      <w:r w:rsidRPr="008812DF">
        <w:rPr>
          <w:b/>
        </w:rPr>
        <w:t>Normal Ack, Block Ack, Implicit Block Ack Request, or PSMP Ack</w:t>
      </w:r>
      <w:r>
        <w:t>.</w:t>
      </w:r>
    </w:p>
    <w:p w:rsidR="00855379" w:rsidRDefault="00855379" w:rsidP="00855379">
      <w:pPr>
        <w:ind w:left="720"/>
      </w:pPr>
    </w:p>
    <w:p w:rsidR="00855379" w:rsidRDefault="00855379" w:rsidP="00855379">
      <w:pPr>
        <w:ind w:left="720"/>
      </w:pPr>
      <w:r>
        <w:t>For MSDUs or A-MSDUs belonging to the service class of QoSNoAck when the receiver is a QoS STA, the QoS Data frames that are used to send these MSDUs or A-MSDUs shall have the Ack Policy subfield in the QoS Control field set to No Ack.</w:t>
      </w:r>
    </w:p>
    <w:p w:rsidR="00855379" w:rsidRDefault="00855379" w:rsidP="00855379"/>
    <w:p w:rsidR="00855379" w:rsidRDefault="00855379" w:rsidP="00855379">
      <w:r>
        <w:t xml:space="preserve">Subclause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recipient STA is a QoS STA:</w:t>
      </w:r>
    </w:p>
    <w:p w:rsidR="008812DF" w:rsidRDefault="008812DF" w:rsidP="008812DF">
      <w:pPr>
        <w:ind w:left="720"/>
      </w:pPr>
    </w:p>
    <w:p w:rsidR="00855379" w:rsidRDefault="00855379" w:rsidP="008812DF">
      <w:pPr>
        <w:ind w:left="720"/>
      </w:pPr>
      <w:r>
        <w:t>— QoSAck, the MSDU is transmitted using a QoS Data frame with the Ack Policy subfield in the QoS</w:t>
      </w:r>
    </w:p>
    <w:p w:rsidR="00855379" w:rsidRDefault="00855379" w:rsidP="008812DF">
      <w:pPr>
        <w:ind w:left="720"/>
      </w:pPr>
      <w:r>
        <w:t xml:space="preserve">Control field set to either </w:t>
      </w:r>
      <w:r w:rsidRPr="008812DF">
        <w:rPr>
          <w:b/>
        </w:rPr>
        <w:t>Normal Ack (normal acknowledgment) or Block Ack</w:t>
      </w:r>
      <w:r>
        <w:t>.</w:t>
      </w:r>
    </w:p>
    <w:p w:rsidR="008812DF" w:rsidRDefault="008812DF" w:rsidP="008812DF">
      <w:pPr>
        <w:ind w:left="720"/>
      </w:pPr>
    </w:p>
    <w:p w:rsidR="00855379" w:rsidRDefault="00855379" w:rsidP="008812DF">
      <w:pPr>
        <w:ind w:left="720"/>
      </w:pPr>
      <w:r>
        <w:t>— QoSNoAck, the MSDU is transmitted using a QoS Data frame with the Ack Policy subfield in the</w:t>
      </w:r>
    </w:p>
    <w:p w:rsidR="00855379" w:rsidRDefault="00855379" w:rsidP="008812DF">
      <w:pPr>
        <w:ind w:left="720"/>
      </w:pPr>
      <w:r>
        <w:t>QoS Control field set to No Ack (no acknowledgment).</w:t>
      </w:r>
    </w:p>
    <w:p w:rsidR="00855379" w:rsidRDefault="00855379" w:rsidP="00855379"/>
    <w:p w:rsidR="008812DF" w:rsidRDefault="00352E74" w:rsidP="00855379">
      <w:r>
        <w:t>Oh</w:t>
      </w:r>
      <w:r w:rsidR="00E2104C">
        <w:t>, and S</w:t>
      </w:r>
      <w:r w:rsidR="008812DF">
        <w:t xml:space="preserve">ubclause </w:t>
      </w:r>
      <w:r w:rsidR="008812DF" w:rsidRPr="008812DF">
        <w:t>9.2.4.5.4 Ack Policy subfield</w:t>
      </w:r>
      <w:r w:rsidR="008812DF">
        <w:t xml:space="preserve"> says (ditto):</w:t>
      </w:r>
    </w:p>
    <w:p w:rsidR="008812DF" w:rsidRDefault="008812DF" w:rsidP="00855379"/>
    <w:p w:rsidR="008812DF" w:rsidRDefault="008812DF" w:rsidP="008812DF">
      <w:pPr>
        <w:ind w:left="720"/>
      </w:pPr>
      <w:r>
        <w:t>An MSDU is sent in a QoS Data frame with the Ack Policy subfield</w:t>
      </w:r>
    </w:p>
    <w:p w:rsidR="008812DF" w:rsidRDefault="008812DF" w:rsidP="008812DF">
      <w:pPr>
        <w:ind w:left="720"/>
      </w:pPr>
    </w:p>
    <w:p w:rsidR="008812DF" w:rsidRDefault="008812DF" w:rsidP="008812DF">
      <w:pPr>
        <w:ind w:left="720"/>
      </w:pPr>
      <w:r>
        <w:t xml:space="preserve">set to </w:t>
      </w:r>
      <w:r w:rsidRPr="008812DF">
        <w:rPr>
          <w:b/>
        </w:rPr>
        <w:t>Normal Ack, Implicit Block Ack Request, PSMP Ack or Block Ack</w:t>
      </w:r>
      <w:r>
        <w:t xml:space="preserve"> if the service class parameter in the MA-UNITDATA.request primitive is QoSAck and</w:t>
      </w:r>
    </w:p>
    <w:p w:rsidR="008812DF" w:rsidRDefault="008812DF" w:rsidP="008812DF">
      <w:pPr>
        <w:ind w:left="720"/>
      </w:pPr>
    </w:p>
    <w:p w:rsidR="008812DF" w:rsidRDefault="008812DF" w:rsidP="008812DF">
      <w:pPr>
        <w:ind w:left="720"/>
      </w:pPr>
      <w:r>
        <w:t>set to No Ack if the service class parameter in the MA-UNITDATA.request primitive is equal to QoSNoAck.</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Clause 5 is supposed to describe the SAP, and how the SAP parameters are mappe</w:t>
      </w:r>
      <w:r w:rsidR="0024145B">
        <w:t>d to behaviors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r>
        <w:rPr>
          <w:b/>
        </w:rPr>
        <w:t>Option 1</w:t>
      </w:r>
    </w:p>
    <w:p w:rsidR="005573B9" w:rsidRDefault="005573B9" w:rsidP="005573B9"/>
    <w:p w:rsidR="005573B9" w:rsidRDefault="005573B9" w:rsidP="005573B9">
      <w:r>
        <w:t xml:space="preserve">Delete the second paragraph of </w:t>
      </w:r>
      <w:r w:rsidRPr="0024145B">
        <w:t>9.2.4.5.4 Ack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When an MSDU is received from the MAC SAP with one of the following service class indications, and the recipient STA is a QoS STA:</w:t>
      </w:r>
    </w:p>
    <w:p w:rsidR="005573B9" w:rsidRDefault="005573B9" w:rsidP="005573B9">
      <w:pPr>
        <w:ind w:left="720"/>
      </w:pPr>
      <w:r>
        <w:t xml:space="preserve">— QoSAck, the MSDU is transmitted using </w:t>
      </w:r>
      <w:r w:rsidR="002C1E85">
        <w:rPr>
          <w:u w:val="single"/>
        </w:rPr>
        <w:t>one or more</w:t>
      </w:r>
      <w:r w:rsidRPr="002C1E85">
        <w:rPr>
          <w:strike/>
        </w:rPr>
        <w:t>a</w:t>
      </w:r>
      <w:r>
        <w:t xml:space="preserve"> QoS Data frame</w:t>
      </w:r>
      <w:r w:rsidR="002C1E85">
        <w:rPr>
          <w:u w:val="single"/>
        </w:rPr>
        <w:t>(s)</w:t>
      </w:r>
      <w:r>
        <w:t xml:space="preserve"> with the Ack Policy subfield in the QoS Control field set to </w:t>
      </w:r>
      <w:r w:rsidRPr="0024145B">
        <w:rPr>
          <w:strike/>
        </w:rPr>
        <w:t xml:space="preserve">either </w:t>
      </w:r>
      <w:r>
        <w:t>Normal Ack</w:t>
      </w:r>
      <w:r w:rsidRPr="0024145B">
        <w:rPr>
          <w:u w:val="single"/>
        </w:rPr>
        <w:t xml:space="preserve"> or Implicit Block Ack Request, PSMP Ack,</w:t>
      </w:r>
      <w:r w:rsidRPr="0024145B">
        <w:rPr>
          <w:strike/>
        </w:rPr>
        <w:t xml:space="preserve"> (normal acknowledgment)</w:t>
      </w:r>
      <w:r>
        <w:t xml:space="preserve"> or Block Ack.</w:t>
      </w:r>
    </w:p>
    <w:p w:rsidR="002C1E85" w:rsidRDefault="005573B9" w:rsidP="002C1E85">
      <w:pPr>
        <w:ind w:left="720"/>
      </w:pPr>
      <w:r>
        <w:t xml:space="preserve">— QoSNoAck, the MSDU is transmitted using </w:t>
      </w:r>
      <w:r w:rsidR="002C1E85">
        <w:rPr>
          <w:u w:val="single"/>
        </w:rPr>
        <w:t>one or more</w:t>
      </w:r>
      <w:r w:rsidR="002C1E85" w:rsidRPr="002C1E85">
        <w:rPr>
          <w:strike/>
        </w:rPr>
        <w:t>a</w:t>
      </w:r>
      <w:r>
        <w:t xml:space="preserve"> QoS Data frame</w:t>
      </w:r>
      <w:r w:rsidR="002C1E85">
        <w:rPr>
          <w:u w:val="single"/>
        </w:rPr>
        <w:t>(s)</w:t>
      </w:r>
      <w:r>
        <w:t xml:space="preserve"> with the Ack Policy subfield in the QoS Control field set to No Ack</w:t>
      </w:r>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QoS STA, the MSDU is transmitted using </w:t>
      </w:r>
      <w:r>
        <w:rPr>
          <w:u w:val="single"/>
        </w:rPr>
        <w:t>one or more</w:t>
      </w:r>
      <w:r w:rsidRPr="002C1E85">
        <w:rPr>
          <w:strike/>
        </w:rPr>
        <w:t>a</w:t>
      </w:r>
      <w:r>
        <w:t xml:space="preserve"> non-QoS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9.2.4.5.4 Ack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r>
        <w:t xml:space="preserve">When an MSDU is received from the MAC SAP and the recipient STA is a QoS STA, the MSDU is transmitted using </w:t>
      </w:r>
      <w:r w:rsidR="002C1E85" w:rsidRPr="00ED0E8C">
        <w:t>one or more</w:t>
      </w:r>
      <w:r w:rsidRPr="00ED0E8C">
        <w:t xml:space="preserve"> QoS Data frame</w:t>
      </w:r>
      <w:r w:rsidR="002C1E85" w:rsidRPr="00ED0E8C">
        <w:t>(s)</w:t>
      </w:r>
      <w:r w:rsidRPr="00ED0E8C">
        <w:t xml:space="preserve"> (see 10.8).</w:t>
      </w:r>
    </w:p>
    <w:p w:rsidR="005573B9" w:rsidRDefault="005573B9" w:rsidP="005573B9">
      <w:pPr>
        <w:ind w:left="720"/>
      </w:pPr>
    </w:p>
    <w:p w:rsidR="005573B9" w:rsidRDefault="005573B9" w:rsidP="005573B9">
      <w:pPr>
        <w:ind w:left="720"/>
      </w:pPr>
      <w:r>
        <w:t xml:space="preserve">When an MSDU is received from the MAC SAP and the recipient STA is not a QoS STA, the MSDU is transmitted using </w:t>
      </w:r>
      <w:r w:rsidR="002C1E85" w:rsidRPr="00ED0E8C">
        <w:t>one or more</w:t>
      </w:r>
      <w:r w:rsidRPr="00ED0E8C">
        <w:t xml:space="preserve"> non-QoS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t>REVISED</w:t>
      </w:r>
    </w:p>
    <w:p w:rsidR="00855379" w:rsidRDefault="00855379" w:rsidP="00855379"/>
    <w:p w:rsidR="00855379" w:rsidRDefault="00855379" w:rsidP="00855379">
      <w:r>
        <w:t>Make the changes shown under “Proposed changes” for CID 7419 in &lt;this document&gt;, which</w:t>
      </w:r>
      <w:r w:rsidR="00244B46">
        <w:t xml:space="preserve"> are fabulous.</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r>
              <w:t>Add "or UTF-8" after "ASCII"</w:t>
            </w:r>
          </w:p>
        </w:tc>
      </w:tr>
      <w:tr w:rsidR="001136EC" w:rsidRPr="002C1619" w:rsidDel="008F1D82" w:rsidTr="006C2FCB">
        <w:trPr>
          <w:del w:id="657" w:author="mrison" w:date="2016-03-14T01:34:00Z"/>
        </w:trPr>
        <w:tc>
          <w:tcPr>
            <w:tcW w:w="1714" w:type="dxa"/>
          </w:tcPr>
          <w:p w:rsidR="001136EC" w:rsidDel="008F1D82" w:rsidRDefault="001136EC" w:rsidP="00FF20CD">
            <w:pPr>
              <w:rPr>
                <w:del w:id="658" w:author="mrison" w:date="2016-03-14T01:34:00Z"/>
              </w:rPr>
            </w:pPr>
            <w:del w:id="659" w:author="mrison" w:date="2016-03-14T01:34:00Z">
              <w:r w:rsidDel="008F1D82">
                <w:delText>CID 7292</w:delText>
              </w:r>
            </w:del>
          </w:p>
          <w:p w:rsidR="001136EC" w:rsidDel="008F1D82" w:rsidRDefault="001136EC" w:rsidP="00FF20CD">
            <w:pPr>
              <w:rPr>
                <w:del w:id="660" w:author="mrison" w:date="2016-03-14T01:34:00Z"/>
              </w:rPr>
            </w:pPr>
            <w:del w:id="661" w:author="mrison" w:date="2016-03-14T01:34:00Z">
              <w:r w:rsidDel="008F1D82">
                <w:delText>Mark RISON</w:delText>
              </w:r>
            </w:del>
          </w:p>
          <w:p w:rsidR="001136EC" w:rsidDel="008F1D82" w:rsidRDefault="001136EC" w:rsidP="00FF20CD">
            <w:pPr>
              <w:rPr>
                <w:del w:id="662" w:author="mrison" w:date="2016-03-14T01:34:00Z"/>
              </w:rPr>
            </w:pPr>
            <w:del w:id="663" w:author="mrison" w:date="2016-03-14T01:34:00Z">
              <w:r w:rsidDel="008F1D82">
                <w:delText>6</w:delText>
              </w:r>
            </w:del>
          </w:p>
          <w:p w:rsidR="001136EC" w:rsidDel="008F1D82" w:rsidRDefault="001136EC" w:rsidP="00FF20CD">
            <w:pPr>
              <w:rPr>
                <w:del w:id="664" w:author="mrison" w:date="2016-03-14T01:34:00Z"/>
              </w:rPr>
            </w:pPr>
            <w:del w:id="665" w:author="mrison" w:date="2016-03-14T01:34:00Z">
              <w:r w:rsidDel="008F1D82">
                <w:delText>144.1</w:delText>
              </w:r>
            </w:del>
          </w:p>
        </w:tc>
        <w:tc>
          <w:tcPr>
            <w:tcW w:w="5286" w:type="dxa"/>
          </w:tcPr>
          <w:p w:rsidR="001136EC" w:rsidDel="008F1D82" w:rsidRDefault="001136EC" w:rsidP="00FF20CD">
            <w:pPr>
              <w:rPr>
                <w:del w:id="666" w:author="mrison" w:date="2016-03-14T01:34:00Z"/>
              </w:rPr>
            </w:pPr>
            <w:del w:id="667" w:author="mrison" w:date="2016-03-14T01:34:00Z">
              <w:r w:rsidRPr="001136EC" w:rsidDel="008F1D82">
                <w:delText>There are some parameters called "SupportedRate", but this concept is not defined</w:delText>
              </w:r>
            </w:del>
          </w:p>
        </w:tc>
        <w:tc>
          <w:tcPr>
            <w:tcW w:w="3302" w:type="dxa"/>
          </w:tcPr>
          <w:p w:rsidR="001136EC" w:rsidRPr="00960691" w:rsidDel="008F1D82" w:rsidRDefault="001136EC" w:rsidP="00FF20CD">
            <w:pPr>
              <w:rPr>
                <w:del w:id="668" w:author="mrison" w:date="2016-03-14T01:34:00Z"/>
              </w:rPr>
            </w:pPr>
            <w:del w:id="669" w:author="mrison" w:date="2016-03-14T01:34:00Z">
              <w:r w:rsidRPr="001136EC" w:rsidDel="008F1D82">
                <w:delText>Change to "OperationalRateSet" for MLME-(RE)ASSOCIATE.indication and MLME-DLS.*</w:delText>
              </w:r>
            </w:del>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"At most 4 bits out of 8 may be set to 1." for ACTIVE_RXCHAIN_SET - does this mean that a VHT STA with &gt; 4 receive chains can't use SMPS (because a STA with SMPS is required to enable all rx chains when not in SMPS mode)?</w:t>
            </w:r>
          </w:p>
        </w:tc>
        <w:tc>
          <w:tcPr>
            <w:tcW w:w="3302" w:type="dxa"/>
          </w:tcPr>
          <w:p w:rsidR="003B00DD" w:rsidRPr="001136EC" w:rsidRDefault="003B00DD" w:rsidP="00FF20CD">
            <w:r>
              <w:t>Delete this restriction</w:t>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dot11OperatingModeNotificationImplemented  to  false." -- there is no justification for this.  Why can't an HT non-VHT STA do OMN?</w:t>
            </w:r>
          </w:p>
        </w:tc>
        <w:tc>
          <w:tcPr>
            <w:tcW w:w="3302" w:type="dxa"/>
          </w:tcPr>
          <w:p w:rsidR="003B00DD" w:rsidRDefault="003B00DD" w:rsidP="00FF20CD">
            <w:r>
              <w:t>Delete this sentence</w:t>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  (which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r>
              <w:t>Allow for VSIEs at the end of the frame</w:t>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r>
              <w:t>" provided  that  the  CCA</w:t>
            </w:r>
            <w:r>
              <w:br/>
              <w:t>sensitivity specification for the attached PHY is met (see 15.4.6.5 (CCA), 16.3.8.5 (CCA), 17.3.10.6 (CCA</w:t>
            </w:r>
            <w:r>
              <w:br/>
              <w:t>requirements), 18.4.6 (CCA performance) and 19.3.19.5 (CCA sensitivity))." -- what about Clauses 20 and 21 and 22?</w:t>
            </w:r>
          </w:p>
        </w:tc>
        <w:tc>
          <w:tcPr>
            <w:tcW w:w="3302" w:type="dxa"/>
          </w:tcPr>
          <w:p w:rsidR="009C459B" w:rsidRDefault="009C459B" w:rsidP="00FF20CD">
            <w:r>
              <w:t>Add references to the CCA bit of these.  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"A STA shall support the concurrent reception of fragments of at least three MSDUs or MMPDUs." -- frankly, this is not good enough nowadays, even for non-AP STAs (consider QoS, for example)</w:t>
            </w:r>
          </w:p>
        </w:tc>
        <w:tc>
          <w:tcPr>
            <w:tcW w:w="3302" w:type="dxa"/>
          </w:tcPr>
          <w:p w:rsidR="009C459B" w:rsidRDefault="009C459B" w:rsidP="00FF20CD">
            <w:r>
              <w:t>Add "A STA should support the concurrent reception of fragments of at least one MSDU per access category.  An AP should support the concurrent reception of at least on MSDU per access category per associated STA."</w:t>
            </w:r>
          </w:p>
        </w:tc>
      </w:tr>
      <w:tr w:rsidR="009C459B" w:rsidRPr="002C1619" w:rsidDel="00C02EA8" w:rsidTr="006C2FCB">
        <w:trPr>
          <w:del w:id="670" w:author="mrison" w:date="2016-03-02T12:13:00Z"/>
        </w:trPr>
        <w:tc>
          <w:tcPr>
            <w:tcW w:w="1714" w:type="dxa"/>
          </w:tcPr>
          <w:p w:rsidR="009C459B" w:rsidDel="00C02EA8" w:rsidRDefault="009C459B" w:rsidP="00FF20CD">
            <w:pPr>
              <w:rPr>
                <w:del w:id="671" w:author="mrison" w:date="2016-03-02T12:13:00Z"/>
              </w:rPr>
            </w:pPr>
            <w:del w:id="672" w:author="mrison" w:date="2016-03-02T12:13:00Z">
              <w:r w:rsidDel="00C02EA8">
                <w:delText>CID 7608</w:delText>
              </w:r>
            </w:del>
          </w:p>
          <w:p w:rsidR="009C459B" w:rsidDel="00C02EA8" w:rsidRDefault="009C459B" w:rsidP="00FF20CD">
            <w:pPr>
              <w:rPr>
                <w:del w:id="673" w:author="mrison" w:date="2016-03-02T12:13:00Z"/>
              </w:rPr>
            </w:pPr>
            <w:del w:id="674" w:author="mrison" w:date="2016-03-02T12:13:00Z">
              <w:r w:rsidDel="00C02EA8">
                <w:delText>Mark RISON</w:delText>
              </w:r>
            </w:del>
          </w:p>
          <w:p w:rsidR="009C459B" w:rsidDel="00C02EA8" w:rsidRDefault="009C459B" w:rsidP="00FF20CD">
            <w:pPr>
              <w:rPr>
                <w:del w:id="675" w:author="mrison" w:date="2016-03-02T12:13:00Z"/>
              </w:rPr>
            </w:pPr>
            <w:del w:id="676" w:author="mrison" w:date="2016-03-02T12:13:00Z">
              <w:r w:rsidDel="00C02EA8">
                <w:delText>6.5.4.2</w:delText>
              </w:r>
            </w:del>
          </w:p>
          <w:p w:rsidR="009C459B" w:rsidDel="00C02EA8" w:rsidRDefault="009C459B" w:rsidP="00FF20CD">
            <w:pPr>
              <w:rPr>
                <w:del w:id="677" w:author="mrison" w:date="2016-03-02T12:13:00Z"/>
              </w:rPr>
            </w:pPr>
            <w:del w:id="678" w:author="mrison" w:date="2016-03-02T12:13:00Z">
              <w:r w:rsidDel="00C02EA8">
                <w:delText>534.55</w:delText>
              </w:r>
            </w:del>
          </w:p>
        </w:tc>
        <w:tc>
          <w:tcPr>
            <w:tcW w:w="5286" w:type="dxa"/>
          </w:tcPr>
          <w:p w:rsidR="009C459B" w:rsidDel="00C02EA8" w:rsidRDefault="009C459B" w:rsidP="00FF20CD">
            <w:pPr>
              <w:rPr>
                <w:del w:id="679" w:author="mrison" w:date="2016-03-02T12:13:00Z"/>
              </w:rPr>
            </w:pPr>
            <w:del w:id="680" w:author="mrison" w:date="2016-03-02T12:13:00Z">
              <w:r w:rsidDel="00C02EA8">
                <w:delText>"The relationship between aMACProcessingTime and the IFS and slot timing is described in 9.3.7 (DCF timing relations) and illustrated in Figure 9-19 (DCF timing relationships)." -- needs to be extended to EDCA</w:delText>
              </w:r>
            </w:del>
          </w:p>
        </w:tc>
        <w:tc>
          <w:tcPr>
            <w:tcW w:w="3302" w:type="dxa"/>
          </w:tcPr>
          <w:p w:rsidR="009C459B" w:rsidDel="00C02EA8" w:rsidRDefault="009C459B" w:rsidP="00FF20CD">
            <w:pPr>
              <w:rPr>
                <w:del w:id="681" w:author="mrison" w:date="2016-03-02T12:13:00Z"/>
              </w:rPr>
            </w:pPr>
            <w:del w:id="682" w:author="mrison" w:date="2016-03-02T12:13:00Z">
              <w:r w:rsidDel="00C02EA8">
                <w:delText>Add references to the EDCAF timing relations subclause and figure</w:delText>
              </w:r>
            </w:del>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933108" w:rsidRPr="00933108" w:rsidDel="008F1D82" w:rsidRDefault="00933108" w:rsidP="00960691">
      <w:pPr>
        <w:rPr>
          <w:del w:id="683" w:author="mrison" w:date="2016-03-14T01:34:00Z"/>
        </w:rPr>
      </w:pPr>
      <w:del w:id="684" w:author="mrison" w:date="2016-03-14T01:34:00Z">
        <w:r w:rsidDel="008F1D82">
          <w:delText xml:space="preserve">177.36: </w:delText>
        </w:r>
        <w:r w:rsidDel="008F1D82">
          <w:rPr>
            <w:noProof/>
            <w:lang w:eastAsia="ja-JP"/>
          </w:rPr>
          <w:drawing>
            <wp:inline distT="0" distB="0" distL="0" distR="0" wp14:anchorId="71974F17" wp14:editId="54C21A2B">
              <wp:extent cx="5659200" cy="43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9200" cy="439200"/>
                      </a:xfrm>
                      <a:prstGeom prst="rect">
                        <a:avLst/>
                      </a:prstGeom>
                      <a:noFill/>
                      <a:ln>
                        <a:noFill/>
                      </a:ln>
                    </pic:spPr>
                  </pic:pic>
                </a:graphicData>
              </a:graphic>
            </wp:inline>
          </w:drawing>
        </w:r>
      </w:del>
    </w:p>
    <w:p w:rsidR="003B00DD" w:rsidRPr="00933108" w:rsidDel="008F1D82" w:rsidRDefault="003B00DD" w:rsidP="00960691">
      <w:pPr>
        <w:rPr>
          <w:del w:id="685" w:author="mrison" w:date="2016-03-14T01:34:00Z"/>
        </w:rPr>
      </w:pPr>
    </w:p>
    <w:p w:rsidR="00933108" w:rsidDel="008F1D82" w:rsidRDefault="00933108" w:rsidP="00960691">
      <w:pPr>
        <w:rPr>
          <w:del w:id="686" w:author="mrison" w:date="2016-03-14T01:34:00Z"/>
        </w:rPr>
      </w:pPr>
      <w:del w:id="687" w:author="mrison" w:date="2016-03-14T01:34:00Z">
        <w:r w:rsidRPr="00933108" w:rsidDel="008F1D82">
          <w:delText xml:space="preserve">246.60: </w:delText>
        </w:r>
        <w:r w:rsidRPr="00933108" w:rsidDel="008F1D82">
          <w:rPr>
            <w:noProof/>
            <w:lang w:eastAsia="ja-JP"/>
          </w:rPr>
          <w:drawing>
            <wp:inline distT="0" distB="0" distL="0" distR="0" wp14:anchorId="3572C45B" wp14:editId="0EE39DA5">
              <wp:extent cx="5551200" cy="34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1200" cy="345600"/>
                      </a:xfrm>
                      <a:prstGeom prst="rect">
                        <a:avLst/>
                      </a:prstGeom>
                      <a:noFill/>
                      <a:ln>
                        <a:noFill/>
                      </a:ln>
                    </pic:spPr>
                  </pic:pic>
                </a:graphicData>
              </a:graphic>
            </wp:inline>
          </w:drawing>
        </w:r>
      </w:del>
    </w:p>
    <w:p w:rsidR="005E44A1" w:rsidDel="008F1D82" w:rsidRDefault="005E44A1" w:rsidP="00960691">
      <w:pPr>
        <w:rPr>
          <w:del w:id="688" w:author="mrison" w:date="2016-03-14T01:34:00Z"/>
        </w:rPr>
      </w:pPr>
    </w:p>
    <w:p w:rsidR="005E44A1" w:rsidRPr="00933108" w:rsidRDefault="005E44A1" w:rsidP="00960691">
      <w:r>
        <w:lastRenderedPageBreak/>
        <w:t xml:space="preserve">549.21: </w:t>
      </w:r>
      <w:r>
        <w:rPr>
          <w:noProof/>
          <w:lang w:eastAsia="ja-JP"/>
        </w:rPr>
        <w:drawing>
          <wp:inline distT="0" distB="0" distL="0" distR="0" wp14:anchorId="4D237A76" wp14:editId="651DF18F">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t xml:space="preserve">1146.1: </w:t>
      </w:r>
      <w:r>
        <w:rPr>
          <w:noProof/>
          <w:lang w:eastAsia="ja-JP"/>
        </w:rPr>
        <w:drawing>
          <wp:inline distT="0" distB="0" distL="0" distR="0" wp14:anchorId="48C8DBFB" wp14:editId="5CAC0EA3">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eastAsia="ja-JP"/>
        </w:rPr>
        <w:drawing>
          <wp:inline distT="0" distB="0" distL="0" distR="0" wp14:anchorId="4FBA76FA" wp14:editId="3F734703">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pPr>
        <w:rPr>
          <w:ins w:id="689" w:author="mrison" w:date="2016-03-02T12:12:00Z"/>
        </w:rPr>
      </w:pPr>
      <w:ins w:id="690" w:author="mrison" w:date="2016-03-02T12:12:00Z">
        <w:r>
          <w:br w:type="page"/>
        </w:r>
      </w:ins>
    </w:p>
    <w:tbl>
      <w:tblPr>
        <w:tblStyle w:val="TableGrid"/>
        <w:tblW w:w="0" w:type="auto"/>
        <w:tblLook w:val="04A0" w:firstRow="1" w:lastRow="0" w:firstColumn="1" w:lastColumn="0" w:noHBand="0" w:noVBand="1"/>
      </w:tblPr>
      <w:tblGrid>
        <w:gridCol w:w="1714"/>
        <w:gridCol w:w="5286"/>
        <w:gridCol w:w="3302"/>
      </w:tblGrid>
      <w:tr w:rsidR="00C02EA8" w:rsidRPr="002C1619" w:rsidTr="00C02EA8">
        <w:trPr>
          <w:ins w:id="691" w:author="mrison" w:date="2016-03-02T12:12:00Z"/>
        </w:trPr>
        <w:tc>
          <w:tcPr>
            <w:tcW w:w="1714" w:type="dxa"/>
          </w:tcPr>
          <w:p w:rsidR="00C02EA8" w:rsidRDefault="00C02EA8" w:rsidP="00C02EA8">
            <w:pPr>
              <w:rPr>
                <w:ins w:id="692" w:author="mrison" w:date="2016-03-02T12:12:00Z"/>
              </w:rPr>
            </w:pPr>
            <w:ins w:id="693" w:author="mrison" w:date="2016-03-02T12:12:00Z">
              <w:r>
                <w:lastRenderedPageBreak/>
                <w:t>Identifiers</w:t>
              </w:r>
            </w:ins>
          </w:p>
        </w:tc>
        <w:tc>
          <w:tcPr>
            <w:tcW w:w="5286" w:type="dxa"/>
          </w:tcPr>
          <w:p w:rsidR="00C02EA8" w:rsidRDefault="00C02EA8" w:rsidP="00C02EA8">
            <w:pPr>
              <w:rPr>
                <w:ins w:id="694" w:author="mrison" w:date="2016-03-02T12:12:00Z"/>
              </w:rPr>
            </w:pPr>
            <w:ins w:id="695" w:author="mrison" w:date="2016-03-02T12:12:00Z">
              <w:r>
                <w:t>Comment</w:t>
              </w:r>
            </w:ins>
          </w:p>
        </w:tc>
        <w:tc>
          <w:tcPr>
            <w:tcW w:w="3302" w:type="dxa"/>
          </w:tcPr>
          <w:p w:rsidR="00C02EA8" w:rsidRDefault="00C02EA8" w:rsidP="00C02EA8">
            <w:pPr>
              <w:rPr>
                <w:ins w:id="696" w:author="mrison" w:date="2016-03-02T12:12:00Z"/>
              </w:rPr>
            </w:pPr>
            <w:ins w:id="697" w:author="mrison" w:date="2016-03-02T12:12:00Z">
              <w:r>
                <w:t>Proposed change</w:t>
              </w:r>
            </w:ins>
          </w:p>
        </w:tc>
      </w:tr>
      <w:tr w:rsidR="00C02EA8" w:rsidRPr="002C1619" w:rsidTr="00C02EA8">
        <w:trPr>
          <w:ins w:id="698" w:author="mrison" w:date="2016-03-02T12:12:00Z"/>
        </w:trPr>
        <w:tc>
          <w:tcPr>
            <w:tcW w:w="1714" w:type="dxa"/>
          </w:tcPr>
          <w:p w:rsidR="00C02EA8" w:rsidRDefault="00C02EA8" w:rsidP="00C02EA8">
            <w:pPr>
              <w:rPr>
                <w:ins w:id="699" w:author="mrison" w:date="2016-03-02T12:12:00Z"/>
              </w:rPr>
            </w:pPr>
            <w:ins w:id="700" w:author="mrison" w:date="2016-03-02T12:12:00Z">
              <w:r>
                <w:t>CID 7608</w:t>
              </w:r>
            </w:ins>
          </w:p>
          <w:p w:rsidR="00C02EA8" w:rsidRDefault="00C02EA8" w:rsidP="00C02EA8">
            <w:pPr>
              <w:rPr>
                <w:ins w:id="701" w:author="mrison" w:date="2016-03-02T12:12:00Z"/>
              </w:rPr>
            </w:pPr>
            <w:ins w:id="702" w:author="mrison" w:date="2016-03-02T12:12:00Z">
              <w:r>
                <w:t>Mark RISON</w:t>
              </w:r>
            </w:ins>
          </w:p>
          <w:p w:rsidR="00C02EA8" w:rsidRDefault="00C02EA8" w:rsidP="00C02EA8">
            <w:pPr>
              <w:rPr>
                <w:ins w:id="703" w:author="mrison" w:date="2016-03-02T12:12:00Z"/>
              </w:rPr>
            </w:pPr>
            <w:ins w:id="704" w:author="mrison" w:date="2016-03-02T12:12:00Z">
              <w:r>
                <w:t>6.5.4.2</w:t>
              </w:r>
            </w:ins>
          </w:p>
          <w:p w:rsidR="00C02EA8" w:rsidRDefault="00C02EA8" w:rsidP="00C02EA8">
            <w:pPr>
              <w:rPr>
                <w:ins w:id="705" w:author="mrison" w:date="2016-03-02T12:12:00Z"/>
              </w:rPr>
            </w:pPr>
            <w:ins w:id="706" w:author="mrison" w:date="2016-03-02T12:12:00Z">
              <w:r>
                <w:t>534.55</w:t>
              </w:r>
            </w:ins>
          </w:p>
        </w:tc>
        <w:tc>
          <w:tcPr>
            <w:tcW w:w="5286" w:type="dxa"/>
          </w:tcPr>
          <w:p w:rsidR="00C02EA8" w:rsidRDefault="00C02EA8" w:rsidP="00C02EA8">
            <w:pPr>
              <w:rPr>
                <w:ins w:id="707" w:author="mrison" w:date="2016-03-02T12:12:00Z"/>
              </w:rPr>
            </w:pPr>
            <w:ins w:id="708" w:author="mrison" w:date="2016-03-02T12:12:00Z">
              <w:r>
                <w:t>"The relationship between aMACProcessingTime and the IFS and slot timing is described in 9.3.7 (DCF timing relations) and illustrated in Figure 9-19 (DCF timing relationships)." -- needs to be extended to EDCA</w:t>
              </w:r>
            </w:ins>
          </w:p>
        </w:tc>
        <w:tc>
          <w:tcPr>
            <w:tcW w:w="3302" w:type="dxa"/>
          </w:tcPr>
          <w:p w:rsidR="00C02EA8" w:rsidRDefault="00C02EA8" w:rsidP="00C02EA8">
            <w:pPr>
              <w:rPr>
                <w:ins w:id="709" w:author="mrison" w:date="2016-03-02T12:12:00Z"/>
              </w:rPr>
            </w:pPr>
            <w:ins w:id="710" w:author="mrison" w:date="2016-03-02T12:12:00Z">
              <w:r>
                <w:t>Add references to the EDCAF timing relations subclause and figure</w:t>
              </w:r>
            </w:ins>
          </w:p>
        </w:tc>
      </w:tr>
    </w:tbl>
    <w:p w:rsidR="00C02EA8" w:rsidRDefault="00C02EA8" w:rsidP="00C02EA8">
      <w:pPr>
        <w:rPr>
          <w:ins w:id="711" w:author="mrison" w:date="2016-03-02T12:12:00Z"/>
        </w:rPr>
      </w:pPr>
    </w:p>
    <w:p w:rsidR="00C02EA8" w:rsidRDefault="00C02EA8" w:rsidP="00C02EA8">
      <w:pPr>
        <w:rPr>
          <w:ins w:id="712" w:author="mrison" w:date="2016-03-02T12:12:00Z"/>
          <w:u w:val="single"/>
        </w:rPr>
      </w:pPr>
      <w:ins w:id="713" w:author="mrison" w:date="2016-03-02T12:12:00Z">
        <w:r>
          <w:rPr>
            <w:u w:val="single"/>
          </w:rPr>
          <w:t>Discussion:</w:t>
        </w:r>
      </w:ins>
    </w:p>
    <w:p w:rsidR="00C02EA8" w:rsidRDefault="00C02EA8" w:rsidP="00C02EA8">
      <w:pPr>
        <w:rPr>
          <w:ins w:id="714" w:author="mrison" w:date="2016-03-02T12:17:00Z"/>
          <w:u w:val="single"/>
        </w:rPr>
      </w:pPr>
    </w:p>
    <w:p w:rsidR="00C02EA8" w:rsidRDefault="008E0292" w:rsidP="00C02EA8">
      <w:pPr>
        <w:rPr>
          <w:ins w:id="715" w:author="mrison" w:date="2016-03-02T12:24:00Z"/>
        </w:rPr>
      </w:pPr>
      <w:ins w:id="716" w:author="mrison" w:date="2016-03-02T12:22:00Z">
        <w:r>
          <w:t>There is no subclause discussing the relationship between aMACProcessing</w:t>
        </w:r>
      </w:ins>
      <w:ins w:id="717" w:author="mrison" w:date="2016-03-02T12:23:00Z">
        <w:r>
          <w:t>Delay and the IFS/slot timing</w:t>
        </w:r>
      </w:ins>
      <w:ins w:id="718" w:author="mrison" w:date="2016-03-02T12:24:00Z">
        <w:r>
          <w:t xml:space="preserve"> for EDCA</w:t>
        </w:r>
      </w:ins>
      <w:ins w:id="719" w:author="mrison" w:date="2016-03-02T12:23:00Z">
        <w:r>
          <w:t>, but there is a figure equivalent to Figure 10-19</w:t>
        </w:r>
      </w:ins>
      <w:ins w:id="720" w:author="mrison" w:date="2016-03-02T12:24:00Z">
        <w:r>
          <w:t>, namely Figure 10-26</w:t>
        </w:r>
      </w:ins>
      <w:ins w:id="721" w:author="mrison" w:date="2016-03-02T12:36:00Z">
        <w:r w:rsidR="00AF04ED">
          <w:t xml:space="preserve"> in 10.22.2.4</w:t>
        </w:r>
      </w:ins>
      <w:ins w:id="722" w:author="mrison" w:date="2016-03-02T12:24:00Z">
        <w:r>
          <w:t>.</w:t>
        </w:r>
      </w:ins>
      <w:ins w:id="723" w:author="mrison" w:date="2016-03-02T12:30:00Z">
        <w:r>
          <w:t xml:space="preserve">  The IFS and slot timings are defined by Subclause 10.3.7 even for EDCA.</w:t>
        </w:r>
      </w:ins>
      <w:ins w:id="724" w:author="mrison" w:date="2016-03-02T12:39:00Z">
        <w:r w:rsidR="00AF04ED">
          <w:t xml:space="preserve">  This is not always referenced, though.</w:t>
        </w:r>
      </w:ins>
      <w:ins w:id="725" w:author="mrison" w:date="2016-03-02T13:05:00Z">
        <w:r w:rsidR="00A2421D">
          <w:t xml:space="preserve">  The approach taken below is to stick to 10.3.7 for the </w:t>
        </w:r>
      </w:ins>
      <w:ins w:id="726" w:author="mrison" w:date="2016-03-02T13:06:00Z">
        <w:r w:rsidR="00A2421D">
          <w:t>IFS/slot duration definitions, but to refer to 10.22.2.4/F10-26 for slot boundaries and behaviour under EDCA.</w:t>
        </w:r>
      </w:ins>
    </w:p>
    <w:p w:rsidR="008E0292" w:rsidRDefault="008E0292" w:rsidP="00C02EA8">
      <w:pPr>
        <w:rPr>
          <w:ins w:id="727" w:author="mrison" w:date="2016-03-02T12:24:00Z"/>
        </w:rPr>
      </w:pPr>
    </w:p>
    <w:p w:rsidR="008E0292" w:rsidRPr="008E0292" w:rsidRDefault="008E0292" w:rsidP="00C02EA8">
      <w:pPr>
        <w:rPr>
          <w:ins w:id="728" w:author="mrison" w:date="2016-03-02T12:24:00Z"/>
          <w:u w:val="single"/>
        </w:rPr>
      </w:pPr>
      <w:ins w:id="729" w:author="mrison" w:date="2016-03-02T12:24:00Z">
        <w:r w:rsidRPr="008E0292">
          <w:rPr>
            <w:u w:val="single"/>
          </w:rPr>
          <w:t>Proposed resolution:</w:t>
        </w:r>
      </w:ins>
    </w:p>
    <w:p w:rsidR="008E0292" w:rsidRDefault="008E0292" w:rsidP="00C02EA8">
      <w:pPr>
        <w:rPr>
          <w:ins w:id="730" w:author="mrison" w:date="2016-03-02T12:24:00Z"/>
        </w:rPr>
      </w:pPr>
    </w:p>
    <w:p w:rsidR="008E0292" w:rsidRDefault="008E0292" w:rsidP="00C02EA8">
      <w:pPr>
        <w:rPr>
          <w:ins w:id="731" w:author="mrison" w:date="2016-03-02T12:25:00Z"/>
        </w:rPr>
      </w:pPr>
      <w:ins w:id="732" w:author="mrison" w:date="2016-03-02T12:24:00Z">
        <w:r>
          <w:t>REVISED</w:t>
        </w:r>
      </w:ins>
    </w:p>
    <w:p w:rsidR="008E0292" w:rsidRDefault="008E0292" w:rsidP="00C02EA8">
      <w:pPr>
        <w:rPr>
          <w:ins w:id="733" w:author="mrison" w:date="2016-03-02T12:25:00Z"/>
        </w:rPr>
      </w:pPr>
    </w:p>
    <w:p w:rsidR="008E0292" w:rsidRDefault="008E0292" w:rsidP="00C02EA8">
      <w:pPr>
        <w:rPr>
          <w:ins w:id="734" w:author="mrison" w:date="2016-03-02T12:31:00Z"/>
        </w:rPr>
      </w:pPr>
      <w:ins w:id="735" w:author="mrison" w:date="2016-03-02T12:25:00Z">
        <w:r>
          <w:t>Change the cited sentence to “</w:t>
        </w:r>
        <w:r w:rsidRPr="008E0292">
          <w:t>See 10.3.7 (DCF timing relations).</w:t>
        </w:r>
        <w:r>
          <w:t>”</w:t>
        </w:r>
      </w:ins>
    </w:p>
    <w:p w:rsidR="008E0292" w:rsidRDefault="008E0292" w:rsidP="00C02EA8">
      <w:pPr>
        <w:rPr>
          <w:ins w:id="736" w:author="mrison" w:date="2016-03-02T12:31:00Z"/>
        </w:rPr>
      </w:pPr>
    </w:p>
    <w:p w:rsidR="008E0292" w:rsidRDefault="008E0292" w:rsidP="00C02EA8">
      <w:pPr>
        <w:rPr>
          <w:ins w:id="737" w:author="mrison" w:date="2016-03-02T12:33:00Z"/>
        </w:rPr>
      </w:pPr>
      <w:ins w:id="738" w:author="mrison" w:date="2016-03-02T12:31:00Z">
        <w:r>
          <w:t xml:space="preserve">At the end of the first para of </w:t>
        </w:r>
      </w:ins>
      <w:ins w:id="739" w:author="mrison" w:date="2016-03-02T12:32:00Z">
        <w:r>
          <w:t>10.3.7 add “The IFSs apply to transmission under EDCA too.  (See Figure 10-26</w:t>
        </w:r>
      </w:ins>
      <w:ins w:id="740" w:author="mrison" w:date="2016-03-02T12:33:00Z">
        <w:r>
          <w:t>.)”</w:t>
        </w:r>
      </w:ins>
      <w:ins w:id="741" w:author="mrison" w:date="2016-03-02T12:32:00Z">
        <w:r>
          <w:t>.</w:t>
        </w:r>
      </w:ins>
    </w:p>
    <w:p w:rsidR="008E0292" w:rsidRDefault="008E0292" w:rsidP="00C02EA8">
      <w:pPr>
        <w:rPr>
          <w:ins w:id="742" w:author="mrison" w:date="2016-03-02T12:59:00Z"/>
        </w:rPr>
      </w:pPr>
    </w:p>
    <w:p w:rsidR="00CA309A" w:rsidRDefault="00CA309A" w:rsidP="00C02EA8">
      <w:pPr>
        <w:rPr>
          <w:ins w:id="743" w:author="mrison" w:date="2016-03-02T13:00:00Z"/>
        </w:rPr>
      </w:pPr>
      <w:ins w:id="744" w:author="mrison" w:date="2016-03-02T12:59:00Z">
        <w:r>
          <w:t>In Figure 10-10 change “SIFS” to “aSIFSTime”</w:t>
        </w:r>
      </w:ins>
      <w:ins w:id="745" w:author="mrison" w:date="2016-03-02T13:00:00Z">
        <w:r>
          <w:t xml:space="preserve"> and “Slot time” to “aSlotTime” (4x).</w:t>
        </w:r>
      </w:ins>
    </w:p>
    <w:p w:rsidR="00CA309A" w:rsidRDefault="00CA309A" w:rsidP="00C02EA8">
      <w:pPr>
        <w:rPr>
          <w:ins w:id="746" w:author="mrison" w:date="2016-03-02T13:00:00Z"/>
        </w:rPr>
      </w:pPr>
    </w:p>
    <w:p w:rsidR="00CA309A" w:rsidRDefault="00CA309A" w:rsidP="00C02EA8">
      <w:pPr>
        <w:rPr>
          <w:ins w:id="747" w:author="mrison" w:date="2016-03-02T12:59:00Z"/>
        </w:rPr>
      </w:pPr>
      <w:ins w:id="748" w:author="mrison" w:date="2016-03-02T13:00:00Z">
        <w:r>
          <w:t>In Figure 10-26 add a “PHY-RXEND.indication</w:t>
        </w:r>
      </w:ins>
      <w:ins w:id="749" w:author="mrison" w:date="2016-03-02T13:01:00Z">
        <w:r>
          <w:t>”</w:t>
        </w:r>
      </w:ins>
      <w:ins w:id="750" w:author="mrison" w:date="2016-03-02T13:00:00Z">
        <w:r>
          <w:t xml:space="preserve"> after the first D1</w:t>
        </w:r>
      </w:ins>
      <w:ins w:id="751" w:author="mrison" w:date="2016-03-02T13:01:00Z">
        <w:r>
          <w:t xml:space="preserve"> (as in Figure 10-10)</w:t>
        </w:r>
      </w:ins>
      <w:ins w:id="752" w:author="mrison" w:date="2016-03-02T13:04:00Z">
        <w:r w:rsidR="00D54E78">
          <w:t>,</w:t>
        </w:r>
      </w:ins>
      <w:ins w:id="753" w:author="mrison" w:date="2016-03-02T13:01:00Z">
        <w:r>
          <w:t xml:space="preserve"> change “AIFS for AIFSN</w:t>
        </w:r>
      </w:ins>
      <w:ins w:id="754" w:author="mrison" w:date="2016-03-02T13:05:00Z">
        <w:r w:rsidR="00D54E78">
          <w:t xml:space="preserve"> </w:t>
        </w:r>
      </w:ins>
      <w:ins w:id="755" w:author="mrison" w:date="2016-03-02T13:01:00Z">
        <w:r>
          <w:t>=</w:t>
        </w:r>
      </w:ins>
      <w:ins w:id="756" w:author="mrison" w:date="2016-03-02T13:05:00Z">
        <w:r w:rsidR="00D54E78">
          <w:t xml:space="preserve"> </w:t>
        </w:r>
      </w:ins>
      <w:ins w:id="757" w:author="mrison" w:date="2016-03-02T13:01:00Z">
        <w:r>
          <w:t>1” to “PIFS</w:t>
        </w:r>
      </w:ins>
      <w:ins w:id="758" w:author="mrison" w:date="2016-03-02T13:02:00Z">
        <w:r>
          <w:t>”</w:t>
        </w:r>
      </w:ins>
      <w:ins w:id="759" w:author="mrison" w:date="2016-03-02T13:04:00Z">
        <w:r w:rsidR="00D54E78">
          <w:t xml:space="preserve"> and change “AIFSN = 1 slot boundary</w:t>
        </w:r>
      </w:ins>
      <w:ins w:id="760" w:author="mrison" w:date="2016-03-02T13:05:00Z">
        <w:r w:rsidR="00D54E78">
          <w:t>” to “TxPIFS slot boundary”.</w:t>
        </w:r>
      </w:ins>
    </w:p>
    <w:p w:rsidR="00CA309A" w:rsidRDefault="00CA309A" w:rsidP="00C02EA8">
      <w:pPr>
        <w:rPr>
          <w:ins w:id="761" w:author="mrison" w:date="2016-03-02T12:33:00Z"/>
        </w:rPr>
      </w:pPr>
    </w:p>
    <w:p w:rsidR="008E0292" w:rsidRDefault="008E0292" w:rsidP="00C02EA8">
      <w:pPr>
        <w:rPr>
          <w:ins w:id="762" w:author="mrison" w:date="2016-03-02T12:36:00Z"/>
        </w:rPr>
      </w:pPr>
      <w:ins w:id="763" w:author="mrison" w:date="2016-03-02T12:33:00Z">
        <w:r>
          <w:t xml:space="preserve">At the end of the </w:t>
        </w:r>
      </w:ins>
      <w:ins w:id="764" w:author="mrison" w:date="2016-03-02T12:34:00Z">
        <w:r>
          <w:t>last para of 8.3.5.5.4</w:t>
        </w:r>
      </w:ins>
      <w:ins w:id="765" w:author="mrison" w:date="2016-03-02T12:35:00Z">
        <w:r>
          <w:t xml:space="preserve">, </w:t>
        </w:r>
      </w:ins>
      <w:ins w:id="766" w:author="mrison" w:date="2016-03-02T12:34:00Z">
        <w:r>
          <w:t>8.3.5.14.3 add “and Figure 10-26”.</w:t>
        </w:r>
      </w:ins>
    </w:p>
    <w:p w:rsidR="00AF04ED" w:rsidRDefault="00AF04ED" w:rsidP="00C02EA8">
      <w:pPr>
        <w:rPr>
          <w:ins w:id="767" w:author="mrison" w:date="2016-03-02T12:36:00Z"/>
        </w:rPr>
      </w:pPr>
    </w:p>
    <w:p w:rsidR="00AF04ED" w:rsidRDefault="00AF04ED" w:rsidP="00C02EA8">
      <w:pPr>
        <w:rPr>
          <w:ins w:id="768" w:author="mrison" w:date="2016-03-02T12:41:00Z"/>
        </w:rPr>
      </w:pPr>
      <w:ins w:id="769" w:author="mrison" w:date="2016-03-02T12:36:00Z">
        <w:r>
          <w:t xml:space="preserve">At the end of the </w:t>
        </w:r>
      </w:ins>
      <w:ins w:id="770" w:author="mrison" w:date="2016-03-02T12:37:00Z">
        <w:r>
          <w:t>first sentence</w:t>
        </w:r>
      </w:ins>
      <w:ins w:id="771" w:author="mrison" w:date="2016-03-02T12:36:00Z">
        <w:r>
          <w:t xml:space="preserve"> in 8.3.5.14.4</w:t>
        </w:r>
      </w:ins>
      <w:ins w:id="772" w:author="mrison" w:date="2016-03-02T12:37:00Z">
        <w:r>
          <w:t>, third para of 10.3.2.3.3</w:t>
        </w:r>
      </w:ins>
      <w:ins w:id="773" w:author="mrison" w:date="2016-03-02T12:38:00Z">
        <w:r>
          <w:t>, last para of 10.3.2.3.4</w:t>
        </w:r>
      </w:ins>
      <w:ins w:id="774" w:author="mrison" w:date="2016-03-02T12:36:00Z">
        <w:r>
          <w:t xml:space="preserve"> add “and</w:t>
        </w:r>
        <w:r w:rsidRPr="00AF04ED">
          <w:t xml:space="preserve"> 10.22.2.4</w:t>
        </w:r>
        <w:r>
          <w:t>”.</w:t>
        </w:r>
      </w:ins>
    </w:p>
    <w:p w:rsidR="005428EE" w:rsidRDefault="005428EE" w:rsidP="00C02EA8">
      <w:pPr>
        <w:rPr>
          <w:ins w:id="775" w:author="mrison" w:date="2016-03-02T12:41:00Z"/>
        </w:rPr>
      </w:pPr>
    </w:p>
    <w:p w:rsidR="005428EE" w:rsidRDefault="005428EE" w:rsidP="005428EE">
      <w:pPr>
        <w:rPr>
          <w:ins w:id="776" w:author="mrison" w:date="2016-03-02T12:44:00Z"/>
        </w:rPr>
      </w:pPr>
      <w:ins w:id="777" w:author="mrison" w:date="2016-03-02T12:41:00Z">
        <w:r>
          <w:t>Change the first sentence of 10.21.6 to “The attribute aSlotTime and other MAC timings are based on the PHY timing parameters, as specified in 10.3.2.3 (IFS), 10.3.7 (DCF timing relations) and 10.22.2.5, and in particular on aAirPropagationTime.”.</w:t>
        </w:r>
      </w:ins>
    </w:p>
    <w:p w:rsidR="00AF4605" w:rsidRDefault="00AF4605" w:rsidP="005428EE">
      <w:pPr>
        <w:rPr>
          <w:ins w:id="778" w:author="mrison" w:date="2016-03-02T12:46:00Z"/>
        </w:rPr>
      </w:pPr>
    </w:p>
    <w:p w:rsidR="00AF4605" w:rsidRDefault="00AF4605" w:rsidP="006B59E6">
      <w:pPr>
        <w:rPr>
          <w:ins w:id="779" w:author="mrison" w:date="2016-03-02T12:48:00Z"/>
        </w:rPr>
      </w:pPr>
      <w:ins w:id="780" w:author="mrison" w:date="2016-03-02T12:46:00Z">
        <w:r>
          <w:t>At 1356.44</w:t>
        </w:r>
      </w:ins>
      <w:ins w:id="781" w:author="mrison" w:date="2016-03-02T12:52:00Z">
        <w:r w:rsidR="004007BF">
          <w:t>,</w:t>
        </w:r>
      </w:ins>
      <w:ins w:id="782" w:author="mrison" w:date="2016-03-02T12:50:00Z">
        <w:r w:rsidR="006B59E6">
          <w:t xml:space="preserve"> 1404.45</w:t>
        </w:r>
      </w:ins>
      <w:ins w:id="783" w:author="mrison" w:date="2016-03-02T12:53:00Z">
        <w:r w:rsidR="004007BF">
          <w:t>, 1424.33, 1427.55, 1604.1</w:t>
        </w:r>
      </w:ins>
      <w:ins w:id="784" w:author="mrison" w:date="2016-03-02T12:46:00Z">
        <w:r>
          <w:t xml:space="preserve"> change “the TxPIFS slot boundary (defined in 10.3.7 (DCF timing relations))” to “the TxPIFS slot boundary (see Figure 10-26)”.</w:t>
        </w:r>
      </w:ins>
    </w:p>
    <w:p w:rsidR="00AF4605" w:rsidRDefault="00AF4605" w:rsidP="00AF4605">
      <w:pPr>
        <w:rPr>
          <w:ins w:id="785" w:author="mrison" w:date="2016-03-02T12:48:00Z"/>
        </w:rPr>
      </w:pPr>
    </w:p>
    <w:p w:rsidR="004007BF" w:rsidRDefault="004007BF" w:rsidP="004007BF">
      <w:pPr>
        <w:rPr>
          <w:ins w:id="786" w:author="mrison" w:date="2016-03-02T12:52:00Z"/>
        </w:rPr>
      </w:pPr>
      <w:ins w:id="787" w:author="mrison" w:date="2016-03-02T12:52:00Z">
        <w:r>
          <w:t>At 1363.50 change “t</w:t>
        </w:r>
        <w:r w:rsidRPr="00AF4605">
          <w:t>he TxPIFS slot boundary as defined in 10.3.7 (DCF timing relations)</w:t>
        </w:r>
        <w:r>
          <w:t>” to “the TxPIFS slot boundary (see Figure 10-26)”.</w:t>
        </w:r>
      </w:ins>
    </w:p>
    <w:p w:rsidR="004007BF" w:rsidRDefault="004007BF" w:rsidP="004007BF">
      <w:pPr>
        <w:rPr>
          <w:ins w:id="788" w:author="mrison" w:date="2016-03-02T12:52:00Z"/>
        </w:rPr>
      </w:pPr>
    </w:p>
    <w:p w:rsidR="00AF4605" w:rsidRDefault="00AF4605" w:rsidP="00AF4605">
      <w:pPr>
        <w:rPr>
          <w:ins w:id="789" w:author="mrison" w:date="2016-03-02T12:46:00Z"/>
        </w:rPr>
      </w:pPr>
      <w:ins w:id="790" w:author="mrison" w:date="2016-03-02T12:48:00Z">
        <w:r>
          <w:t>At 1364.21 change “the TxPIFS slot boundary after the TXOP as defined in 10.3.7 (DCF timing relations)” to “</w:t>
        </w:r>
      </w:ins>
      <w:ins w:id="791" w:author="mrison" w:date="2016-03-02T12:49:00Z">
        <w:r>
          <w:t>the TxPIFS slot boundary after the TXOP (see Figure 10-26).</w:t>
        </w:r>
      </w:ins>
      <w:ins w:id="792" w:author="mrison" w:date="2016-03-02T12:48:00Z">
        <w:r>
          <w:t>”.</w:t>
        </w:r>
      </w:ins>
      <w:ins w:id="793" w:author="mrison" w:date="2016-03-02T12:49:00Z">
        <w:r>
          <w:t xml:space="preserve">  Note the addition of the missing full stop.</w:t>
        </w:r>
      </w:ins>
    </w:p>
    <w:p w:rsidR="00AF4605" w:rsidRDefault="00AF4605" w:rsidP="005428EE">
      <w:pPr>
        <w:rPr>
          <w:ins w:id="794" w:author="mrison" w:date="2016-03-02T12:54:00Z"/>
        </w:rPr>
      </w:pPr>
    </w:p>
    <w:p w:rsidR="004007BF" w:rsidRDefault="004007BF" w:rsidP="005428EE">
      <w:pPr>
        <w:rPr>
          <w:ins w:id="795" w:author="mrison" w:date="2016-03-02T12:56:00Z"/>
        </w:rPr>
      </w:pPr>
      <w:ins w:id="796" w:author="mrison" w:date="2016-03-02T12:54:00Z">
        <w:r>
          <w:t>At 1730.36 change “</w:t>
        </w:r>
        <w:r w:rsidRPr="004007BF">
          <w:t>slot boundaries (defined in 10.3.7 (DCF timing relations))</w:t>
        </w:r>
        <w:r>
          <w:t>” to “</w:t>
        </w:r>
      </w:ins>
      <w:ins w:id="797" w:author="mrison" w:date="2016-03-02T12:55:00Z">
        <w:r>
          <w:t>slot boundaries (see Figure 10-26)</w:t>
        </w:r>
      </w:ins>
      <w:ins w:id="798" w:author="mrison" w:date="2016-03-02T12:54:00Z">
        <w:r>
          <w:t>”.</w:t>
        </w:r>
      </w:ins>
    </w:p>
    <w:p w:rsidR="003114E2" w:rsidRDefault="003114E2" w:rsidP="005428EE">
      <w:pPr>
        <w:rPr>
          <w:ins w:id="799" w:author="mrison" w:date="2016-03-02T12:56:00Z"/>
        </w:rPr>
      </w:pPr>
    </w:p>
    <w:p w:rsidR="003114E2" w:rsidRDefault="003114E2" w:rsidP="005428EE">
      <w:pPr>
        <w:rPr>
          <w:ins w:id="800" w:author="mrison" w:date="2016-03-02T12:54:00Z"/>
        </w:rPr>
      </w:pPr>
      <w:ins w:id="801" w:author="mrison" w:date="2016-03-02T12:56:00Z">
        <w:r>
          <w:t>At 1730.41 change “defined in 10.3.7” to “defined in 10.22.2.4”.</w:t>
        </w:r>
      </w:ins>
    </w:p>
    <w:p w:rsidR="004007BF" w:rsidRDefault="004007BF" w:rsidP="005428EE">
      <w:pPr>
        <w:rPr>
          <w:ins w:id="802" w:author="mrison" w:date="2016-03-02T12:57:00Z"/>
        </w:rPr>
      </w:pPr>
    </w:p>
    <w:p w:rsidR="00B734DA" w:rsidRDefault="00B734DA" w:rsidP="00B734DA">
      <w:pPr>
        <w:rPr>
          <w:ins w:id="803" w:author="mrison" w:date="2016-03-02T12:57:00Z"/>
        </w:rPr>
      </w:pPr>
      <w:ins w:id="804" w:author="mrison" w:date="2016-03-02T12:57:00Z">
        <w:r>
          <w:t xml:space="preserve">At 2229.37 </w:t>
        </w:r>
      </w:ins>
      <w:ins w:id="805" w:author="mrison" w:date="2016-03-02T12:58:00Z">
        <w:r>
          <w:t xml:space="preserve">and 2259.35 </w:t>
        </w:r>
      </w:ins>
      <w:ins w:id="806" w:author="mrison" w:date="2016-03-02T12:57:00Z">
        <w:r>
          <w:t>change “Refer to Figure 10-19 (DCF timing relationships) (in 10.3.7 (DCF timing relations)) for a definition of slot time boundary.” to “Refer to Figure 10-19 (DCF timing relationships) (in 10.3.7 (DCF timing relations)) and Figure 10-26 for a definition of slot boundar</w:t>
        </w:r>
      </w:ins>
      <w:ins w:id="807" w:author="mrison" w:date="2016-03-02T12:58:00Z">
        <w:r>
          <w:t>ies</w:t>
        </w:r>
      </w:ins>
      <w:ins w:id="808" w:author="mrison" w:date="2016-03-02T12:57:00Z">
        <w:r>
          <w:t>.”</w:t>
        </w:r>
      </w:ins>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t>REVISED</w:t>
      </w:r>
    </w:p>
    <w:p w:rsidR="00506C74" w:rsidRDefault="00506C74"/>
    <w:p w:rsidR="00506C74" w:rsidRDefault="00506C74" w:rsidP="00506C74">
      <w:r>
        <w:t>At 1658.</w:t>
      </w:r>
      <w:r w:rsidR="00C62AB3">
        <w:t>4</w:t>
      </w:r>
      <w:r>
        <w:t>1 change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There is no reason Action No Acks can't have MICEs.  While at the moment it may be the case that such frames carry "information [...] that is of time critical but transient value" (resolution of CID 6343), this is not a property of Action No Acks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44781109" wp14:editId="4D326308">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210DFECD" wp14:editId="30F4D098">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There are ~70 instances of “Action No Ack”.  None of them indicate that Action No Acks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B5887" w:rsidRDefault="007840B1" w:rsidP="004B5887">
      <w:r>
        <w:t xml:space="preserve">Change </w:t>
      </w:r>
      <w:r w:rsidRPr="007840B1">
        <w:t>Table 9-39—Action No Ack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840B1" w:rsidRDefault="005F039E" w:rsidP="00DE4BD5">
            <w:pPr>
              <w:spacing w:before="60" w:after="60"/>
            </w:pPr>
            <w:r>
              <w:t xml:space="preserve">The Management MIC element (MME) is present when management frame protection is enabled at the AP, the frame is a group addressed robust Action </w:t>
            </w:r>
            <w:r w:rsidR="00DE4BD5">
              <w:t xml:space="preserve">No Ack </w:t>
            </w:r>
            <w:r>
              <w:t>frame, and the category of the Action</w:t>
            </w:r>
            <w:r w:rsidR="00DE4BD5">
              <w:t xml:space="preserve"> No Ack</w:t>
            </w:r>
            <w:r>
              <w:t xml:space="preserve"> frame does not receive privacy as indicated by Table 9-47 (Category values).</w:t>
            </w:r>
          </w:p>
        </w:tc>
      </w:tr>
    </w:tbl>
    <w:p w:rsidR="004B5887" w:rsidRDefault="004B5887"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Add a subclause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 to take precedence over other transmissions.</w:t>
      </w:r>
    </w:p>
    <w:p w:rsidR="007F0AF0" w:rsidRDefault="007F0AF0" w:rsidP="00FF20CD"/>
    <w:p w:rsidR="007F0AF0" w:rsidRDefault="007F0AF0" w:rsidP="00FF20CD">
      <w:r>
        <w:t>There are very specific rules for beacons in IBSSen (11.1.3.5) and in DMG BSSen (11.1.3.3 and 11.1.3.4).  It is only for non-DMG infrastructure BSSen and MBSSen that the rules are vague.</w:t>
      </w:r>
    </w:p>
    <w:p w:rsidR="00FF20CD" w:rsidRDefault="00FF20CD"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Default="00FF20CD" w:rsidP="00FF20CD">
      <w:r>
        <w:t xml:space="preserve">Change the first para of </w:t>
      </w:r>
      <w:r w:rsidRPr="00FF20CD">
        <w:t>11.1.3.2 Beacon generation in non-DMG infrastructure networks</w:t>
      </w:r>
      <w:r>
        <w:t xml:space="preserve"> as follows:</w:t>
      </w:r>
    </w:p>
    <w:p w:rsidR="00FF20CD" w:rsidRDefault="00FF20CD" w:rsidP="00FF20CD"/>
    <w:p w:rsidR="00FF20CD" w:rsidRDefault="00FF20CD" w:rsidP="00FF20CD">
      <w:pPr>
        <w:ind w:left="720"/>
      </w:pPr>
      <w: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Pr>
          <w:u w:val="single"/>
        </w:rPr>
        <w:t xml:space="preserve"> by</w:t>
      </w:r>
      <w:r w:rsidRPr="00FF20CD">
        <w:rPr>
          <w:strike/>
        </w:rPr>
        <w:t>. At each TBTT the AP should</w:t>
      </w:r>
      <w:r>
        <w:t xml:space="preserve"> suspend</w:t>
      </w:r>
      <w:r>
        <w:rPr>
          <w:u w:val="single"/>
        </w:rPr>
        <w:t>ing</w:t>
      </w:r>
      <w:r>
        <w:t xml:space="preserve"> the </w:t>
      </w:r>
      <w:r w:rsidR="007F0AF0">
        <w:rPr>
          <w:u w:val="single"/>
        </w:rPr>
        <w:t xml:space="preserve">transmission of </w:t>
      </w:r>
      <w:r w:rsidRPr="007F0AF0">
        <w:rPr>
          <w:strike/>
        </w:rPr>
        <w:t xml:space="preserve">decrementing of the backoff timer for </w:t>
      </w:r>
      <w:r>
        <w:t>any pending non-</w:t>
      </w:r>
      <w:r w:rsidR="00FB3BE4">
        <w:rPr>
          <w:u w:val="single"/>
        </w:rPr>
        <w:t>B</w:t>
      </w:r>
      <w:r w:rsidRPr="00FB3BE4">
        <w:rPr>
          <w:strike/>
        </w:rPr>
        <w:t>b</w:t>
      </w:r>
      <w:r>
        <w:t xml:space="preserve">eacon </w:t>
      </w:r>
      <w:r w:rsidR="007F0AF0">
        <w:rPr>
          <w:u w:val="single"/>
        </w:rPr>
        <w:t>frames</w:t>
      </w:r>
      <w:r w:rsidRPr="007F0AF0">
        <w:rPr>
          <w:strike/>
        </w:rPr>
        <w:t>transmission</w:t>
      </w:r>
      <w:r>
        <w:rPr>
          <w:u w:val="single"/>
        </w:rPr>
        <w:t>,</w:t>
      </w:r>
      <w:r w:rsidRPr="007F0AF0">
        <w:rPr>
          <w:strike/>
        </w:rPr>
        <w:t xml:space="preserve"> and</w:t>
      </w:r>
      <w:r>
        <w:t xml:space="preserve"> transmit</w:t>
      </w:r>
      <w:r>
        <w:rPr>
          <w:u w:val="single"/>
        </w:rPr>
        <w:t>ting</w:t>
      </w:r>
      <w:r>
        <w:t xml:space="preserve"> the Beacon frame </w:t>
      </w:r>
      <w:r w:rsidR="00C43C0C">
        <w:rPr>
          <w:u w:val="single"/>
        </w:rPr>
        <w:t>when the DCF backoff timer or an EDCAF backoff timer</w:t>
      </w:r>
      <w:r w:rsidR="007F0AF0">
        <w:rPr>
          <w:u w:val="single"/>
        </w:rPr>
        <w:t xml:space="preserve"> reaches 0 (</w:t>
      </w:r>
      <w:r>
        <w:t>according to the medium access rules specified in Clause 10 (MAC sublayer functional description)</w:t>
      </w:r>
      <w:r w:rsidR="007F0AF0">
        <w:rPr>
          <w:u w:val="single"/>
        </w:rPr>
        <w:t>) and then unsuspending the t</w:t>
      </w:r>
      <w:r w:rsidR="00FB3BE4">
        <w:rPr>
          <w:u w:val="single"/>
        </w:rPr>
        <w:t>ransmission of any pending non-B</w:t>
      </w:r>
      <w:r w:rsidR="007F0AF0">
        <w:rPr>
          <w:u w:val="single"/>
        </w:rPr>
        <w:t>eacon frames</w:t>
      </w:r>
      <w:r>
        <w:t>. The beacon period is included in Beacon and Probe Response frames, and a STA shall adopt that beacon period when joining the BSS, i.e., the STA sets dot11BeaconPeriod to that beacon period.</w:t>
      </w:r>
    </w:p>
    <w:p w:rsidR="00FF20CD" w:rsidRDefault="00FF20CD" w:rsidP="00FF20CD"/>
    <w:p w:rsidR="00FF20CD" w:rsidRDefault="00FB3BE4" w:rsidP="00FF20CD">
      <w:r>
        <w:t xml:space="preserve">Change the second para of </w:t>
      </w:r>
      <w:r w:rsidRPr="00FB3BE4">
        <w:t>14.13.3.1 Beacon generation in MBSSs</w:t>
      </w:r>
      <w:r>
        <w:t xml:space="preserve"> as follows:</w:t>
      </w:r>
    </w:p>
    <w:p w:rsidR="00FB3BE4" w:rsidRDefault="00FB3BE4" w:rsidP="00FF20CD"/>
    <w:p w:rsidR="00FB3BE4" w:rsidRDefault="00FB3BE4" w:rsidP="00FB3BE4">
      <w:pPr>
        <w:ind w:left="720"/>
      </w:pPr>
      <w:r>
        <w:t>The mesh STA shall define a series of TBTTs exactly dot11BeaconPeriod TUs apart. Time zero is defined to be a TBTT with the Beacon frame containing a DTIM. At each TBTT, the mesh STA shall schedule a Beacon frame as the next frame for transmission</w:t>
      </w:r>
      <w:r>
        <w:rPr>
          <w:u w:val="single"/>
        </w:rPr>
        <w:t xml:space="preserve"> by suspending the transmission of any pending non-Beacon frames, transmitti</w:t>
      </w:r>
      <w:r w:rsidR="00C43C0C">
        <w:rPr>
          <w:u w:val="single"/>
        </w:rPr>
        <w:t xml:space="preserve">ng the Beacon frame when </w:t>
      </w:r>
      <w:r>
        <w:rPr>
          <w:u w:val="single"/>
        </w:rPr>
        <w:t>a</w:t>
      </w:r>
      <w:r w:rsidR="00C43C0C">
        <w:rPr>
          <w:u w:val="single"/>
        </w:rPr>
        <w:t>n EDCAF</w:t>
      </w:r>
      <w:r>
        <w:rPr>
          <w:u w:val="single"/>
        </w:rPr>
        <w:t xml:space="preserve"> backoff timer reaches 0 (</w:t>
      </w:r>
      <w:r>
        <w:t>according to the medium access rules specified in Clause 10 (MAC sublayer functional description)</w:t>
      </w:r>
      <w:r>
        <w:rPr>
          <w:u w:val="single"/>
        </w:rPr>
        <w:t>) and then unsuspending the transmission of any pending non-Beacon frames</w:t>
      </w:r>
      <w:r>
        <w:t>. The beacon period is included in Beacon and Probe Response frames.</w:t>
      </w:r>
    </w:p>
    <w:p w:rsidR="00FF20CD" w:rsidRDefault="00FF20CD" w:rsidP="00FF20CD">
      <w:pPr>
        <w:rPr>
          <w:ins w:id="809" w:author="mrison" w:date="2016-03-14T16:21:00Z"/>
        </w:rPr>
      </w:pPr>
    </w:p>
    <w:p w:rsidR="00274816" w:rsidRDefault="00274816" w:rsidP="00FF20CD">
      <w:pPr>
        <w:rPr>
          <w:ins w:id="810" w:author="mrison" w:date="2016-03-14T16:21:00Z"/>
        </w:rPr>
      </w:pPr>
      <w:ins w:id="811" w:author="mrison" w:date="2016-03-14T16:21:00Z">
        <w:r>
          <w:t>Alternative option</w:t>
        </w:r>
      </w:ins>
      <w:ins w:id="812" w:author="mrison" w:date="2016-03-14T16:24:00Z">
        <w:r>
          <w:t xml:space="preserve"> (with similar tweaks for MBSS)</w:t>
        </w:r>
      </w:ins>
      <w:ins w:id="813" w:author="mrison" w:date="2016-03-14T16:21:00Z">
        <w:r>
          <w:t>:</w:t>
        </w:r>
      </w:ins>
    </w:p>
    <w:p w:rsidR="00274816" w:rsidRDefault="00274816" w:rsidP="00FF20CD">
      <w:pPr>
        <w:rPr>
          <w:ins w:id="814" w:author="mrison" w:date="2016-03-14T16:21:00Z"/>
        </w:rPr>
      </w:pPr>
    </w:p>
    <w:p w:rsidR="00274816" w:rsidRDefault="00274816" w:rsidP="00274816">
      <w:pPr>
        <w:rPr>
          <w:ins w:id="815" w:author="mrison" w:date="2016-03-14T16:21:00Z"/>
        </w:rPr>
      </w:pPr>
      <w:ins w:id="816" w:author="mrison" w:date="2016-03-14T16:21:00Z">
        <w:r>
          <w:t xml:space="preserve">Change the first para of </w:t>
        </w:r>
        <w:r w:rsidRPr="00FF20CD">
          <w:t>11.1.3.2 Beacon generation in non-DMG infrastructure networks</w:t>
        </w:r>
        <w:r>
          <w:t xml:space="preserve"> as follows:</w:t>
        </w:r>
      </w:ins>
    </w:p>
    <w:p w:rsidR="00274816" w:rsidRDefault="00274816" w:rsidP="00274816">
      <w:pPr>
        <w:rPr>
          <w:ins w:id="817" w:author="mrison" w:date="2016-03-14T16:21:00Z"/>
        </w:rPr>
      </w:pPr>
    </w:p>
    <w:p w:rsidR="00274816" w:rsidRDefault="00274816" w:rsidP="00274816">
      <w:pPr>
        <w:ind w:left="720"/>
        <w:rPr>
          <w:ins w:id="818" w:author="mrison" w:date="2016-03-14T16:23:00Z"/>
        </w:rPr>
      </w:pPr>
      <w:ins w:id="819" w:author="mrison" w:date="2016-03-14T16:21:00Z">
        <w: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FF20CD">
          <w:rPr>
            <w:strike/>
          </w:rPr>
          <w:t>. At each TBTT the AP should</w:t>
        </w:r>
        <w:r w:rsidRPr="00274816">
          <w:rPr>
            <w:strike/>
          </w:rPr>
          <w:t xml:space="preserve"> suspend the decrementing of the backoff timer for any pending non-beacon transmission and transmit the Beacon frame</w:t>
        </w:r>
        <w:r>
          <w:t xml:space="preserve"> according to the medium access rules specified in Clause 10 (MAC sublayer functional description).</w:t>
        </w:r>
      </w:ins>
    </w:p>
    <w:p w:rsidR="00274816" w:rsidRPr="00274816" w:rsidRDefault="00274816" w:rsidP="00347469">
      <w:pPr>
        <w:ind w:left="720"/>
        <w:rPr>
          <w:ins w:id="820" w:author="mrison" w:date="2016-03-14T16:23:00Z"/>
          <w:sz w:val="20"/>
        </w:rPr>
      </w:pPr>
      <w:ins w:id="821" w:author="mrison" w:date="2016-03-14T16:23:00Z">
        <w:r w:rsidRPr="00274816">
          <w:rPr>
            <w:sz w:val="20"/>
            <w:u w:val="single"/>
          </w:rPr>
          <w:t>NOTE—The AP might do so by transmitting the Beacon frame</w:t>
        </w:r>
      </w:ins>
      <w:ins w:id="822" w:author="mrison" w:date="2016-03-14T16:38:00Z">
        <w:r w:rsidR="00246494" w:rsidRPr="00274816">
          <w:rPr>
            <w:sz w:val="20"/>
            <w:u w:val="single"/>
          </w:rPr>
          <w:t xml:space="preserve"> ahead of any other queued frame</w:t>
        </w:r>
        <w:r w:rsidR="00246494">
          <w:rPr>
            <w:sz w:val="20"/>
            <w:u w:val="single"/>
          </w:rPr>
          <w:t>,</w:t>
        </w:r>
      </w:ins>
      <w:ins w:id="823" w:author="mrison" w:date="2016-03-14T16:24:00Z">
        <w:r w:rsidRPr="00274816">
          <w:rPr>
            <w:sz w:val="20"/>
            <w:u w:val="single"/>
          </w:rPr>
          <w:t xml:space="preserve"> </w:t>
        </w:r>
      </w:ins>
      <w:ins w:id="824" w:author="mrison" w:date="2016-03-15T00:40:00Z">
        <w:r w:rsidR="00F10910">
          <w:rPr>
            <w:sz w:val="20"/>
            <w:u w:val="single"/>
          </w:rPr>
          <w:t xml:space="preserve">when the DCF </w:t>
        </w:r>
      </w:ins>
      <w:ins w:id="825" w:author="mrison" w:date="2016-03-15T10:05:00Z">
        <w:r w:rsidR="00F10910">
          <w:rPr>
            <w:sz w:val="20"/>
            <w:u w:val="single"/>
          </w:rPr>
          <w:t>next</w:t>
        </w:r>
      </w:ins>
      <w:ins w:id="826" w:author="mrison" w:date="2016-03-15T00:40:00Z">
        <w:r w:rsidR="00347469" w:rsidRPr="00347469">
          <w:rPr>
            <w:sz w:val="20"/>
            <w:u w:val="single"/>
          </w:rPr>
          <w:t xml:space="preserve"> seize</w:t>
        </w:r>
      </w:ins>
      <w:ins w:id="827" w:author="mrison" w:date="2016-03-15T10:05:00Z">
        <w:r w:rsidR="00F10910">
          <w:rPr>
            <w:sz w:val="20"/>
            <w:u w:val="single"/>
          </w:rPr>
          <w:t>s</w:t>
        </w:r>
      </w:ins>
      <w:ins w:id="828" w:author="mrison" w:date="2016-03-15T00:40:00Z">
        <w:r w:rsidR="00347469" w:rsidRPr="00347469">
          <w:rPr>
            <w:sz w:val="20"/>
            <w:u w:val="single"/>
          </w:rPr>
          <w:t xml:space="preserve"> or </w:t>
        </w:r>
        <w:r w:rsidR="00F10910">
          <w:rPr>
            <w:sz w:val="20"/>
            <w:u w:val="single"/>
          </w:rPr>
          <w:t xml:space="preserve">any EDCAF </w:t>
        </w:r>
      </w:ins>
      <w:ins w:id="829" w:author="mrison" w:date="2016-03-15T10:05:00Z">
        <w:r w:rsidR="00F10910">
          <w:rPr>
            <w:sz w:val="20"/>
            <w:u w:val="single"/>
          </w:rPr>
          <w:t>next</w:t>
        </w:r>
      </w:ins>
      <w:ins w:id="830" w:author="mrison" w:date="2016-03-15T00:40:00Z">
        <w:r w:rsidR="00F10910">
          <w:rPr>
            <w:sz w:val="20"/>
            <w:u w:val="single"/>
          </w:rPr>
          <w:t xml:space="preserve"> seize</w:t>
        </w:r>
      </w:ins>
      <w:ins w:id="831" w:author="mrison" w:date="2016-03-15T10:05:00Z">
        <w:r w:rsidR="00F10910">
          <w:rPr>
            <w:sz w:val="20"/>
            <w:u w:val="single"/>
          </w:rPr>
          <w:t>s</w:t>
        </w:r>
      </w:ins>
      <w:ins w:id="832" w:author="mrison" w:date="2016-03-15T00:40:00Z">
        <w:r w:rsidR="00347469">
          <w:rPr>
            <w:sz w:val="20"/>
            <w:u w:val="single"/>
          </w:rPr>
          <w:t xml:space="preserve"> the medium</w:t>
        </w:r>
      </w:ins>
      <w:ins w:id="833" w:author="mrison" w:date="2016-03-14T16:24:00Z">
        <w:r w:rsidRPr="00274816">
          <w:rPr>
            <w:sz w:val="20"/>
            <w:u w:val="single"/>
          </w:rPr>
          <w:t>.</w:t>
        </w:r>
      </w:ins>
    </w:p>
    <w:p w:rsidR="00274816" w:rsidRDefault="00274816" w:rsidP="00274816">
      <w:pPr>
        <w:ind w:left="720"/>
        <w:rPr>
          <w:ins w:id="834" w:author="mrison" w:date="2016-03-14T16:21:00Z"/>
        </w:rPr>
      </w:pPr>
      <w:ins w:id="835" w:author="mrison" w:date="2016-03-14T16:21:00Z">
        <w:r>
          <w:t>The beacon period is included in Beacon and Probe Response frames, and a STA shall adopt that beacon period when joining the BSS, i.e., the STA sets dot11BeaconPeriod to that beacon period.</w:t>
        </w:r>
      </w:ins>
    </w:p>
    <w:p w:rsidR="00274816" w:rsidRDefault="00274816" w:rsidP="00FF20CD"/>
    <w:p w:rsidR="00FF20CD" w:rsidRPr="00FF305B" w:rsidRDefault="00FF20CD" w:rsidP="00FF20CD">
      <w:pPr>
        <w:rPr>
          <w:u w:val="single"/>
        </w:rPr>
      </w:pPr>
      <w:r w:rsidRPr="00FF305B">
        <w:rPr>
          <w:u w:val="single"/>
        </w:rPr>
        <w:lastRenderedPageBreak/>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BSSen and MBSSen.</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"The non-AP STA may transmit multiple ADDTS Request frames to the AP where the last received ADDTS Request frame will override any previously received ADDTS Request frame." -- this seems too general: it only applies if the TID/direction are the same.  Any anyway, what is this doing in 11.2.2.5.2 U-APSD coexistence</w:t>
            </w:r>
          </w:p>
        </w:tc>
        <w:tc>
          <w:tcPr>
            <w:tcW w:w="3384" w:type="dxa"/>
          </w:tcPr>
          <w:p w:rsidR="009D5B2D" w:rsidRPr="002C1619" w:rsidRDefault="009D5B2D" w:rsidP="00C02EA8">
            <w:r w:rsidRPr="009D5B2D">
              <w:t>Confirm the specific rules for one ADDTS Req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MLME-ADDTS.request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MLME-ADDTS.confirm primitive contains ResultCode=SUCCESS,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MLME-ADDTS.request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when such a request is generated by the SME through ADDTS.request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836"/>
      <w:r w:rsidRPr="00152AFC">
        <w:rPr>
          <w:strike/>
        </w:rPr>
        <w:t>by a non-AP STA, it shall</w:t>
      </w:r>
      <w:commentRangeEnd w:id="836"/>
      <w:r>
        <w:rPr>
          <w:rStyle w:val="CommentReference"/>
        </w:rPr>
        <w:commentReference w:id="836"/>
      </w:r>
      <w:r w:rsidRPr="00152AFC">
        <w:rPr>
          <w:strike/>
        </w:rPr>
        <w:t xml:space="preserve"> reset the inactivity interval timers.</w:t>
      </w:r>
    </w:p>
    <w:p w:rsidR="00BA5B4B" w:rsidRDefault="00BA5B4B" w:rsidP="009D5B2D"/>
    <w:p w:rsidR="00BA5B4B" w:rsidRDefault="00E66431" w:rsidP="009D5B2D">
      <w:r>
        <w:t>Insert</w:t>
      </w:r>
      <w:r w:rsidR="00BA5B4B">
        <w:t xml:space="preserve"> a new subclause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w:t>
      </w:r>
      <w:del w:id="837" w:author="mrison" w:date="2016-03-09T15:45:00Z">
        <w:r w:rsidDel="00B24410">
          <w:delText xml:space="preserve"> respectively</w:delText>
        </w:r>
      </w:del>
      <w:r>
        <w:t>.  If the Status Code in the corresponding ADDTS Response or DMG ADDTS Response frame is SUCCESS, then any TSPEC</w:t>
      </w:r>
      <w:ins w:id="838" w:author="mrison" w:date="2016-03-09T15:36:00Z">
        <w:r w:rsidR="000F3BF5" w:rsidRPr="00B24410">
          <w:t xml:space="preserve"> with the same TSID</w:t>
        </w:r>
      </w:ins>
      <w:r w:rsidRPr="00B24410">
        <w:t xml:space="preserve"> </w:t>
      </w:r>
      <w:r w:rsidRPr="00B24410">
        <w:lastRenderedPageBreak/>
        <w:t xml:space="preserve">or DMG TSPEC with the same </w:t>
      </w:r>
      <w:del w:id="839" w:author="mrison" w:date="2016-03-09T15:43:00Z">
        <w:r w:rsidRPr="00B24410" w:rsidDel="00B24410">
          <w:rPr>
            <w:strike/>
          </w:rPr>
          <w:delText>TS</w:delText>
        </w:r>
      </w:del>
      <w:ins w:id="840" w:author="mrison" w:date="2016-03-09T15:41:00Z">
        <w:r w:rsidR="00B24410" w:rsidRPr="00B24410">
          <w:t xml:space="preserve">allocation </w:t>
        </w:r>
      </w:ins>
      <w:r w:rsidRPr="00B24410">
        <w:t>ID</w:t>
      </w:r>
      <w:r>
        <w:t xml:space="preserve"> is overridden with the TSPEC or DMG TSPEC in </w:t>
      </w:r>
      <w:del w:id="841" w:author="mrison" w:date="2016-03-09T15:43:00Z">
        <w:r w:rsidDel="00B24410">
          <w:delText xml:space="preserve">the </w:delText>
        </w:r>
      </w:del>
      <w:r>
        <w:t>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r w:rsidRPr="00042345">
        <w:rPr>
          <w:strike/>
        </w:rPr>
        <w:t>is</w:t>
      </w:r>
      <w:r w:rsidR="00042345">
        <w:rPr>
          <w:u w:val="single"/>
        </w:rPr>
        <w:t>might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At 1577.13 change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eastAsia="ja-JP"/>
        </w:rPr>
        <w:drawing>
          <wp:inline distT="0" distB="0" distL="0" distR="0" wp14:anchorId="0BC0CF3D" wp14:editId="7EDB1D24">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r>
        <w:t>Version field. All fields after the Version field are optional. If any nonzero length field is absent, then none</w:t>
      </w:r>
    </w:p>
    <w:p w:rsidR="00F01A91" w:rsidRDefault="00F01A91" w:rsidP="00F01A91">
      <w:r>
        <w:t>of the subsequent fields is included.”</w:t>
      </w:r>
    </w:p>
    <w:p w:rsidR="00F01A91" w:rsidRDefault="00F01A91" w:rsidP="00F01A91"/>
    <w:p w:rsidR="00F01A91" w:rsidRDefault="00F01A91" w:rsidP="00F01A91">
      <w:r>
        <w:t>So</w:t>
      </w:r>
      <w:ins w:id="842" w:author="mrison" w:date="2016-03-08T23:08:00Z">
        <w:r w:rsidR="00591756">
          <w:t>,</w:t>
        </w:r>
      </w:ins>
      <w:r>
        <w:t xml:space="preserve"> naively, I would have assumed that you could put 0 in the Parwise Cipher Suite Count octets and then continue with the rest of the RSNE, viz. the AKM Suite Count field</w:t>
      </w:r>
      <w:r w:rsidR="00022ECB">
        <w:t>, relying on the default pairwise cipher (CCMP-128 for non-DMG, GCMP-128 for DMG)</w:t>
      </w:r>
      <w:ins w:id="843" w:author="mrison" w:date="2016-03-08T23:09:00Z">
        <w:r w:rsidR="00591756">
          <w:t>, and ditto for the AKM Suite Count field</w:t>
        </w:r>
      </w:ins>
      <w:r>
        <w:t xml:space="preserve">.  However, it seems at least one widespread implementation will break if you do this.  However, apparently it does cope 0 in the </w:t>
      </w:r>
      <w:del w:id="844" w:author="mrison" w:date="2016-03-14T16:13:00Z">
        <w:r w:rsidDel="007B788A">
          <w:delText xml:space="preserve">the </w:delText>
        </w:r>
      </w:del>
      <w:r>
        <w:t>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r w:rsidR="00C27EE3">
        <w:t>indicat</w:t>
      </w:r>
      <w:r>
        <w:t xml:space="preserve">es the number of PMKIDs </w:t>
      </w:r>
      <w:r w:rsidR="00C27EE3">
        <w:t xml:space="preserve">that are contained </w:t>
      </w:r>
      <w:r>
        <w:t xml:space="preserve">in the PMKID List field. The PMKID List field contains </w:t>
      </w:r>
      <w:del w:id="845" w:author="mrison" w:date="2016-02-26T15:42:00Z">
        <w:r w:rsidR="00A336F0" w:rsidDel="001943CF">
          <w:delText>zero or more</w:delText>
        </w:r>
      </w:del>
      <w:ins w:id="846" w:author="mrison" w:date="2016-02-26T15:42:00Z">
        <w:r w:rsidR="001943CF">
          <w:t>a series (possibly emp</w:t>
        </w:r>
      </w:ins>
      <w:ins w:id="847" w:author="mrison" w:date="2016-03-02T14:47:00Z">
        <w:r w:rsidR="003C21FA">
          <w:t>t</w:t>
        </w:r>
      </w:ins>
      <w:ins w:id="848" w:author="mrison" w:date="2016-02-26T15:42:00Z">
        <w:r w:rsidR="001943CF">
          <w:t>y) of</w:t>
        </w:r>
      </w:ins>
      <w:r w:rsidR="00A336F0">
        <w:t xml:space="preserve"> </w:t>
      </w:r>
      <w:r>
        <w:t>PMKIDs"</w:t>
      </w:r>
    </w:p>
    <w:p w:rsidR="00F01A91" w:rsidRDefault="00F01A91"/>
    <w:p w:rsidR="00F01A91" w:rsidRDefault="00F01A91">
      <w:r>
        <w:t>Note to the commenter: the, uh, popular implementation of the RSN protocol can cope with the PMKID count being 0.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"A transmitter shall not use IEEE Std 802.11 MSDU or A-MSDU priorities without ensuring that the receiver supports the required number of replay counters." is not clear.  It mixes indices (priorities) with a count (#rc)</w:t>
            </w:r>
          </w:p>
        </w:tc>
        <w:tc>
          <w:tcPr>
            <w:tcW w:w="3384" w:type="dxa"/>
          </w:tcPr>
          <w:p w:rsidR="000A4DDC" w:rsidRPr="002C1619" w:rsidRDefault="000A4DDC" w:rsidP="00C02EA8">
            <w:r w:rsidRPr="000A4DDC">
              <w:t>Reword as something like "A transmitter shall not use an IEEE Std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r>
        <w:t>As the comment says.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t>REVISED</w:t>
      </w:r>
    </w:p>
    <w:p w:rsidR="000A4DDC" w:rsidRDefault="000A4DDC" w:rsidP="000A4DDC"/>
    <w:p w:rsidR="000A4DDC" w:rsidRDefault="000A4DDC" w:rsidP="000A4DDC">
      <w:r>
        <w:t>Change the cited sentence to “</w:t>
      </w:r>
      <w:r w:rsidRPr="000A4DDC">
        <w:t xml:space="preserve">A transmitter shall not use an IEEE Std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“FooK key holder” is not to be understood as “holder for foo key key” but as “key holder for foo key”.</w:t>
      </w:r>
      <w:r w:rsidR="00735013">
        <w:t xml:space="preserve">  Similarly for “IGTK key data encapsulation (KDE)”.</w:t>
      </w:r>
    </w:p>
    <w:p w:rsidR="00D81FD3" w:rsidRDefault="00D81FD3" w:rsidP="00D81FD3"/>
    <w:p w:rsidR="00D81FD3" w:rsidRDefault="00D81FD3" w:rsidP="00D81FD3">
      <w:pPr>
        <w:rPr>
          <w:u w:val="single"/>
        </w:rPr>
      </w:pPr>
      <w:r>
        <w:rPr>
          <w:u w:val="single"/>
        </w:rPr>
        <w:t xml:space="preserve">Proposed </w:t>
      </w:r>
      <w:ins w:id="849" w:author="mrison" w:date="2016-03-04T00:32:00Z">
        <w:r w:rsidR="00816978">
          <w:rPr>
            <w:u w:val="single"/>
          </w:rPr>
          <w:t>resolution</w:t>
        </w:r>
      </w:ins>
      <w:del w:id="850" w:author="mrison" w:date="2016-03-04T00:32:00Z">
        <w:r w:rsidDel="00816978">
          <w:rPr>
            <w:u w:val="single"/>
          </w:rPr>
          <w:delText>changes</w:delText>
        </w:r>
      </w:del>
      <w:r w:rsidRPr="00F70C97">
        <w:rPr>
          <w:u w:val="single"/>
        </w:rPr>
        <w:t>:</w:t>
      </w:r>
    </w:p>
    <w:p w:rsidR="00D81FD3" w:rsidRDefault="00D81FD3" w:rsidP="00D81FD3">
      <w:pPr>
        <w:rPr>
          <w:u w:val="single"/>
        </w:rPr>
      </w:pPr>
    </w:p>
    <w:p w:rsidR="00816978" w:rsidRDefault="00816978" w:rsidP="006B6532">
      <w:pPr>
        <w:rPr>
          <w:ins w:id="851" w:author="mrison" w:date="2016-03-04T00:32:00Z"/>
        </w:rPr>
      </w:pPr>
      <w:ins w:id="852" w:author="mrison" w:date="2016-03-04T00:32:00Z">
        <w:r>
          <w:t>REVISED</w:t>
        </w:r>
      </w:ins>
    </w:p>
    <w:p w:rsidR="00816978" w:rsidRDefault="00816978" w:rsidP="006B6532">
      <w:pPr>
        <w:rPr>
          <w:ins w:id="853" w:author="mrison" w:date="2016-03-04T00:32:00Z"/>
        </w:rPr>
      </w:pPr>
    </w:p>
    <w:p w:rsidR="006B6532" w:rsidRDefault="006B6532" w:rsidP="006B6532">
      <w:r>
        <w:t>Change “PMK key” to “PMK” at 2007.4.</w:t>
      </w:r>
    </w:p>
    <w:p w:rsidR="006B6532" w:rsidRDefault="006B6532" w:rsidP="006B6532"/>
    <w:p w:rsidR="006B6532" w:rsidRDefault="006B6532" w:rsidP="006B6532">
      <w:r>
        <w:t>Change “PSK key” to “PSK” at 126.47, 126.49.</w:t>
      </w:r>
    </w:p>
    <w:p w:rsidR="006B6532" w:rsidRDefault="006B6532" w:rsidP="006B6532"/>
    <w:p w:rsidR="006B6532" w:rsidRDefault="006B6532" w:rsidP="006B6532">
      <w:r>
        <w:t>Change “PTK key” to “PTK” at 1996.54, 2072.48, 2073.1, 2075.2, 2086.45.</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 at 120.18.</w:t>
      </w:r>
    </w:p>
    <w:p w:rsidR="006B6532" w:rsidRDefault="006B6532" w:rsidP="006B6532"/>
    <w:p w:rsidR="006B6532" w:rsidRDefault="006B6532" w:rsidP="006B6532">
      <w:r>
        <w:t>Change “IGTK key” to “IGTK” at 1954.1, 2050.25.</w:t>
      </w:r>
    </w:p>
    <w:p w:rsidR="006B6532" w:rsidRDefault="006B6532" w:rsidP="006B6532"/>
    <w:p w:rsidR="006B6532" w:rsidRDefault="006B6532" w:rsidP="006B6532">
      <w:r>
        <w:t>Change “TPK key” to “TPK” at 1984.63.</w:t>
      </w:r>
    </w:p>
    <w:p w:rsidR="006B6532" w:rsidRDefault="006B6532" w:rsidP="006B6532"/>
    <w:p w:rsidR="00D81FD3" w:rsidRDefault="00D81FD3" w:rsidP="00D81FD3">
      <w:r>
        <w:t>Change “TPK Key Lifetime” to “TPK lifetime” at 1145.57 (2x), 1174.51 (2x), 1176.35 (2x), 1177.57 (2x).</w:t>
      </w:r>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r>
        <w:t>Change “</w:t>
      </w:r>
      <w:r w:rsidRPr="00912F10">
        <w:t>using SKCK key</w:t>
      </w:r>
      <w:r>
        <w:t>” to “using the SKCK” at 2011.2, 2013.40.</w:t>
      </w:r>
    </w:p>
    <w:p w:rsidR="00D81FD3" w:rsidRDefault="00D81FD3" w:rsidP="00D81FD3"/>
    <w:p w:rsidR="006B6532" w:rsidRDefault="006B6532" w:rsidP="00D81FD3">
      <w:r>
        <w:t>Note to the commenter: “FooK key holder” is not to be understood as “holder for foo key key” but as “key holder for foo key”.  Similarly for “IGTK key data encapsulation (KDE)”.</w:t>
      </w:r>
    </w:p>
    <w:p w:rsidR="00870A98" w:rsidRDefault="00870A98">
      <w:pPr>
        <w:rPr>
          <w:ins w:id="854" w:author="mrison" w:date="2016-03-02T13:18:00Z"/>
        </w:rPr>
      </w:pPr>
      <w:ins w:id="855" w:author="mrison" w:date="2016-03-02T13:18:00Z">
        <w:r>
          <w:br w:type="page"/>
        </w:r>
      </w:ins>
    </w:p>
    <w:tbl>
      <w:tblPr>
        <w:tblStyle w:val="TableGrid"/>
        <w:tblW w:w="0" w:type="auto"/>
        <w:tblLook w:val="04A0" w:firstRow="1" w:lastRow="0" w:firstColumn="1" w:lastColumn="0" w:noHBand="0" w:noVBand="1"/>
      </w:tblPr>
      <w:tblGrid>
        <w:gridCol w:w="1809"/>
        <w:gridCol w:w="4383"/>
        <w:gridCol w:w="3384"/>
      </w:tblGrid>
      <w:tr w:rsidR="00870A98" w:rsidTr="000C4C86">
        <w:trPr>
          <w:ins w:id="856" w:author="mrison" w:date="2016-03-02T13:18:00Z"/>
        </w:trPr>
        <w:tc>
          <w:tcPr>
            <w:tcW w:w="1809" w:type="dxa"/>
          </w:tcPr>
          <w:p w:rsidR="00870A98" w:rsidRDefault="00870A98" w:rsidP="000C4C86">
            <w:pPr>
              <w:rPr>
                <w:ins w:id="857" w:author="mrison" w:date="2016-03-02T13:18:00Z"/>
              </w:rPr>
            </w:pPr>
            <w:ins w:id="858" w:author="mrison" w:date="2016-03-02T13:18:00Z">
              <w:r>
                <w:lastRenderedPageBreak/>
                <w:t>Identifiers</w:t>
              </w:r>
            </w:ins>
          </w:p>
        </w:tc>
        <w:tc>
          <w:tcPr>
            <w:tcW w:w="4383" w:type="dxa"/>
          </w:tcPr>
          <w:p w:rsidR="00870A98" w:rsidRDefault="00870A98" w:rsidP="000C4C86">
            <w:pPr>
              <w:rPr>
                <w:ins w:id="859" w:author="mrison" w:date="2016-03-02T13:18:00Z"/>
              </w:rPr>
            </w:pPr>
            <w:ins w:id="860" w:author="mrison" w:date="2016-03-02T13:18:00Z">
              <w:r>
                <w:t>Comment</w:t>
              </w:r>
            </w:ins>
          </w:p>
        </w:tc>
        <w:tc>
          <w:tcPr>
            <w:tcW w:w="3384" w:type="dxa"/>
          </w:tcPr>
          <w:p w:rsidR="00870A98" w:rsidRDefault="00870A98" w:rsidP="000C4C86">
            <w:pPr>
              <w:rPr>
                <w:ins w:id="861" w:author="mrison" w:date="2016-03-02T13:18:00Z"/>
              </w:rPr>
            </w:pPr>
            <w:ins w:id="862" w:author="mrison" w:date="2016-03-02T13:18:00Z">
              <w:r>
                <w:t>Proposed change</w:t>
              </w:r>
            </w:ins>
          </w:p>
        </w:tc>
      </w:tr>
      <w:tr w:rsidR="00870A98" w:rsidRPr="002C1619" w:rsidTr="000C4C86">
        <w:trPr>
          <w:ins w:id="863" w:author="mrison" w:date="2016-03-02T13:18:00Z"/>
        </w:trPr>
        <w:tc>
          <w:tcPr>
            <w:tcW w:w="1809" w:type="dxa"/>
          </w:tcPr>
          <w:p w:rsidR="00870A98" w:rsidRDefault="00870A98" w:rsidP="000C4C86">
            <w:pPr>
              <w:rPr>
                <w:ins w:id="864" w:author="mrison" w:date="2016-03-02T13:18:00Z"/>
              </w:rPr>
            </w:pPr>
            <w:ins w:id="865" w:author="mrison" w:date="2016-03-02T13:18:00Z">
              <w:r>
                <w:t>CID 7484</w:t>
              </w:r>
            </w:ins>
          </w:p>
          <w:p w:rsidR="00870A98" w:rsidRDefault="00870A98" w:rsidP="000C4C86">
            <w:pPr>
              <w:rPr>
                <w:ins w:id="866" w:author="mrison" w:date="2016-03-02T13:18:00Z"/>
              </w:rPr>
            </w:pPr>
            <w:ins w:id="867" w:author="mrison" w:date="2016-03-02T13:18:00Z">
              <w:r>
                <w:t>Mark RISON</w:t>
              </w:r>
            </w:ins>
          </w:p>
          <w:p w:rsidR="00870A98" w:rsidRDefault="00870A98" w:rsidP="000C4C86">
            <w:pPr>
              <w:rPr>
                <w:ins w:id="868" w:author="mrison" w:date="2016-03-02T13:18:00Z"/>
              </w:rPr>
            </w:pPr>
            <w:ins w:id="869" w:author="mrison" w:date="2016-03-02T13:18:00Z">
              <w:r w:rsidRPr="00870A98">
                <w:t>10.22.2.2</w:t>
              </w:r>
            </w:ins>
          </w:p>
          <w:p w:rsidR="00870A98" w:rsidRDefault="00870A98" w:rsidP="000C4C86">
            <w:pPr>
              <w:rPr>
                <w:ins w:id="870" w:author="mrison" w:date="2016-03-02T13:18:00Z"/>
              </w:rPr>
            </w:pPr>
            <w:ins w:id="871" w:author="mrison" w:date="2016-03-02T13:18:00Z">
              <w:r w:rsidRPr="00870A98">
                <w:t>1348.59</w:t>
              </w:r>
            </w:ins>
          </w:p>
        </w:tc>
        <w:tc>
          <w:tcPr>
            <w:tcW w:w="4383" w:type="dxa"/>
          </w:tcPr>
          <w:p w:rsidR="00870A98" w:rsidRPr="002C1619" w:rsidRDefault="00870A98" w:rsidP="000C4C86">
            <w:pPr>
              <w:rPr>
                <w:ins w:id="872" w:author="mrison" w:date="2016-03-02T13:18:00Z"/>
              </w:rPr>
            </w:pPr>
            <w:ins w:id="873" w:author="mrison" w:date="2016-03-02T13:19:00Z">
              <w:r w:rsidRPr="00870A98">
                <w:t>The rules for "successful transmission and transmission failure" for the purposes of EDCA backoff are made harder to follow because terms are not used consistently:: "If $blah, the STA concludes that the transmission of the MPDU has failed." and then "$foo shall be interpreted as failure of the MPDU transmission." and then "$bar is defined to be a failure."  They should all be of the same form (e.g. "shall be considered transmission failure")</w:t>
              </w:r>
            </w:ins>
          </w:p>
        </w:tc>
        <w:tc>
          <w:tcPr>
            <w:tcW w:w="3384" w:type="dxa"/>
          </w:tcPr>
          <w:p w:rsidR="00870A98" w:rsidRPr="002C1619" w:rsidRDefault="00870A98" w:rsidP="000C4C86">
            <w:pPr>
              <w:rPr>
                <w:ins w:id="874" w:author="mrison" w:date="2016-03-02T13:18:00Z"/>
              </w:rPr>
            </w:pPr>
            <w:ins w:id="875" w:author="mrison" w:date="2016-03-02T13:19:00Z">
              <w:r w:rsidRPr="00870A98">
                <w:t>In this subclause, always use "MPDU", not "frame", and express the rules in the same way (so e.g. not "the STA concludes that the transmission of the MPDU has failed" and then "The recognition of a valid response frame [...] shall be interpreted as a successful response.")</w:t>
              </w:r>
            </w:ins>
          </w:p>
        </w:tc>
      </w:tr>
    </w:tbl>
    <w:p w:rsidR="00870A98" w:rsidRDefault="00870A98" w:rsidP="00870A98">
      <w:pPr>
        <w:rPr>
          <w:ins w:id="876" w:author="mrison" w:date="2016-03-02T13:18:00Z"/>
        </w:rPr>
      </w:pPr>
    </w:p>
    <w:p w:rsidR="00870A98" w:rsidRPr="00F70C97" w:rsidRDefault="00870A98" w:rsidP="00870A98">
      <w:pPr>
        <w:rPr>
          <w:ins w:id="877" w:author="mrison" w:date="2016-03-02T13:18:00Z"/>
          <w:u w:val="single"/>
        </w:rPr>
      </w:pPr>
      <w:ins w:id="878" w:author="mrison" w:date="2016-03-02T13:18:00Z">
        <w:r w:rsidRPr="00F70C97">
          <w:rPr>
            <w:u w:val="single"/>
          </w:rPr>
          <w:t>Discussion:</w:t>
        </w:r>
      </w:ins>
    </w:p>
    <w:p w:rsidR="00870A98" w:rsidRDefault="00870A98" w:rsidP="00870A98">
      <w:pPr>
        <w:rPr>
          <w:ins w:id="879" w:author="mrison" w:date="2016-03-02T13:18:00Z"/>
        </w:rPr>
      </w:pPr>
    </w:p>
    <w:p w:rsidR="00870A98" w:rsidRDefault="00870A98" w:rsidP="00870A98">
      <w:pPr>
        <w:rPr>
          <w:ins w:id="880" w:author="mrison" w:date="2016-03-02T13:18:00Z"/>
        </w:rPr>
      </w:pPr>
      <w:ins w:id="881" w:author="mrison" w:date="2016-03-02T13:20:00Z">
        <w:r>
          <w:t>The page reference is off by one.</w:t>
        </w:r>
      </w:ins>
    </w:p>
    <w:p w:rsidR="00870A98" w:rsidRDefault="00870A98" w:rsidP="00870A98">
      <w:pPr>
        <w:rPr>
          <w:ins w:id="882" w:author="mrison" w:date="2016-03-02T13:18:00Z"/>
        </w:rPr>
      </w:pPr>
    </w:p>
    <w:p w:rsidR="00870A98" w:rsidRDefault="00870A98" w:rsidP="00870A98">
      <w:pPr>
        <w:rPr>
          <w:ins w:id="883" w:author="mrison" w:date="2016-03-02T13:18:00Z"/>
          <w:u w:val="single"/>
        </w:rPr>
      </w:pPr>
      <w:ins w:id="884" w:author="mrison" w:date="2016-03-02T13:18:00Z">
        <w:r>
          <w:rPr>
            <w:u w:val="single"/>
          </w:rPr>
          <w:t>Proposed changes</w:t>
        </w:r>
        <w:r w:rsidRPr="00F70C97">
          <w:rPr>
            <w:u w:val="single"/>
          </w:rPr>
          <w:t>:</w:t>
        </w:r>
      </w:ins>
    </w:p>
    <w:p w:rsidR="00870A98" w:rsidRDefault="00870A98" w:rsidP="00870A98">
      <w:pPr>
        <w:rPr>
          <w:ins w:id="885" w:author="mrison" w:date="2016-03-02T13:19:00Z"/>
          <w:u w:val="single"/>
        </w:rPr>
      </w:pPr>
    </w:p>
    <w:p w:rsidR="00870A98" w:rsidRDefault="00870A98" w:rsidP="00870A98">
      <w:pPr>
        <w:rPr>
          <w:ins w:id="886" w:author="mrison" w:date="2016-03-02T13:20:00Z"/>
        </w:rPr>
      </w:pPr>
      <w:ins w:id="887" w:author="mrison" w:date="2016-03-02T13:20:00Z">
        <w:r>
          <w:t>Change from 1349.59 as follows:</w:t>
        </w:r>
      </w:ins>
    </w:p>
    <w:p w:rsidR="00870A98" w:rsidRDefault="00870A98" w:rsidP="00870A98">
      <w:pPr>
        <w:rPr>
          <w:ins w:id="888" w:author="mrison" w:date="2016-03-02T13:20:00Z"/>
        </w:rPr>
      </w:pPr>
    </w:p>
    <w:p w:rsidR="00870A98" w:rsidRDefault="00870A98" w:rsidP="00870A98">
      <w:pPr>
        <w:ind w:left="720"/>
        <w:rPr>
          <w:ins w:id="889" w:author="mrison" w:date="2016-03-02T13:21:00Z"/>
        </w:rPr>
      </w:pPr>
      <w:ins w:id="890" w:author="mrison" w:date="2016-03-02T13:20:00Z">
        <w:r>
          <w:t>For the purposes of this subclause, transmission failure of an MPDU is defined as follows:</w:t>
        </w:r>
      </w:ins>
    </w:p>
    <w:p w:rsidR="00870A98" w:rsidRDefault="00870A98" w:rsidP="00870A98">
      <w:pPr>
        <w:ind w:left="720"/>
        <w:rPr>
          <w:ins w:id="891" w:author="mrison" w:date="2016-03-02T13:20:00Z"/>
        </w:rPr>
      </w:pPr>
    </w:p>
    <w:p w:rsidR="008E4BA7" w:rsidRDefault="00870A98" w:rsidP="00870A98">
      <w:pPr>
        <w:ind w:left="720"/>
        <w:rPr>
          <w:ins w:id="892" w:author="mrison" w:date="2016-03-02T13:57:00Z"/>
          <w:u w:val="single"/>
        </w:rPr>
      </w:pPr>
      <w:commentRangeStart w:id="893"/>
      <w:ins w:id="894" w:author="mrison" w:date="2016-03-02T13:20:00Z">
        <w:r>
          <w:t>— After transmitting an MPDU (even if it is carried in an A-MPDU or as part of a VHT MU PPDU that</w:t>
        </w:r>
      </w:ins>
      <w:ins w:id="895" w:author="mrison" w:date="2016-03-02T13:21:00Z">
        <w:r>
          <w:t xml:space="preserve"> </w:t>
        </w:r>
      </w:ins>
      <w:ins w:id="896" w:author="mrison" w:date="2016-03-02T13:20:00Z">
        <w:r w:rsidRPr="004C6755">
          <w:rPr>
            <w:strike/>
          </w:rPr>
          <w:t>might have</w:t>
        </w:r>
      </w:ins>
      <w:ins w:id="897" w:author="mrison" w:date="2016-03-02T13:55:00Z">
        <w:r w:rsidR="008E4BA7">
          <w:rPr>
            <w:u w:val="single"/>
          </w:rPr>
          <w:t>is</w:t>
        </w:r>
      </w:ins>
      <w:ins w:id="898" w:author="mrison" w:date="2016-03-02T13:54:00Z">
        <w:r w:rsidR="008E4BA7">
          <w:rPr>
            <w:u w:val="single"/>
          </w:rPr>
          <w:t xml:space="preserve"> sent using</w:t>
        </w:r>
      </w:ins>
      <w:ins w:id="899" w:author="mrison" w:date="2016-03-02T13:20:00Z">
        <w:r>
          <w:t xml:space="preserve"> TXVECTOR parameter NUM_USERS &gt; 1) that requires</w:t>
        </w:r>
        <w:r w:rsidRPr="004C6755">
          <w:rPr>
            <w:strike/>
          </w:rPr>
          <w:t xml:space="preserve"> an immediate frame as</w:t>
        </w:r>
        <w:r>
          <w:t xml:space="preserve"> a</w:t>
        </w:r>
      </w:ins>
      <w:ins w:id="900" w:author="mrison" w:date="2016-03-02T13:21:00Z">
        <w:r>
          <w:t xml:space="preserve"> </w:t>
        </w:r>
      </w:ins>
      <w:ins w:id="901" w:author="mrison" w:date="2016-03-02T13:20:00Z">
        <w:r>
          <w:t>response</w:t>
        </w:r>
      </w:ins>
      <w:ins w:id="902" w:author="mrison" w:date="2016-03-02T13:30:00Z">
        <w:r w:rsidR="004C6755">
          <w:rPr>
            <w:u w:val="single"/>
          </w:rPr>
          <w:t xml:space="preserve"> after SIFS</w:t>
        </w:r>
      </w:ins>
      <w:ins w:id="903" w:author="mrison" w:date="2016-03-02T13:56:00Z">
        <w:r w:rsidR="008E4BA7">
          <w:rPr>
            <w:u w:val="single"/>
          </w:rPr>
          <w:t>:</w:t>
        </w:r>
      </w:ins>
      <w:commentRangeEnd w:id="893"/>
      <w:ins w:id="904" w:author="mrison" w:date="2016-03-08T23:10:00Z">
        <w:r w:rsidR="007C0D1C">
          <w:rPr>
            <w:rStyle w:val="CommentReference"/>
          </w:rPr>
          <w:commentReference w:id="893"/>
        </w:r>
      </w:ins>
    </w:p>
    <w:p w:rsidR="008E4BA7" w:rsidRDefault="008E4BA7" w:rsidP="00870A98">
      <w:pPr>
        <w:ind w:left="720"/>
        <w:rPr>
          <w:ins w:id="905" w:author="mrison" w:date="2016-03-02T13:56:00Z"/>
          <w:u w:val="single"/>
        </w:rPr>
      </w:pPr>
    </w:p>
    <w:p w:rsidR="00870A98" w:rsidRDefault="00870A98" w:rsidP="008E4BA7">
      <w:pPr>
        <w:ind w:left="1440"/>
        <w:rPr>
          <w:ins w:id="906" w:author="mrison" w:date="2016-03-02T13:21:00Z"/>
        </w:rPr>
      </w:pPr>
      <w:ins w:id="907" w:author="mrison" w:date="2016-03-02T13:20:00Z">
        <w:r w:rsidRPr="008E4BA7">
          <w:rPr>
            <w:strike/>
          </w:rPr>
          <w:t>, t</w:t>
        </w:r>
      </w:ins>
      <w:ins w:id="908" w:author="mrison" w:date="2016-03-02T13:57:00Z">
        <w:r w:rsidR="008E4BA7" w:rsidRPr="008E4BA7">
          <w:rPr>
            <w:u w:val="single"/>
          </w:rPr>
          <w:t>—T</w:t>
        </w:r>
      </w:ins>
      <w:ins w:id="909" w:author="mrison" w:date="2016-03-02T13:20:00Z">
        <w:r>
          <w:t xml:space="preserve">he STA shall wait for a timeout interval of duration </w:t>
        </w:r>
        <w:r w:rsidRPr="004C6755">
          <w:rPr>
            <w:strike/>
          </w:rPr>
          <w:t xml:space="preserve">of </w:t>
        </w:r>
        <w:r>
          <w:t>aSIFSTime + aSlotTime +</w:t>
        </w:r>
      </w:ins>
      <w:ins w:id="910" w:author="mrison" w:date="2016-03-02T13:21:00Z">
        <w:r>
          <w:t xml:space="preserve"> </w:t>
        </w:r>
      </w:ins>
      <w:ins w:id="911" w:author="mrison" w:date="2016-03-02T13:20:00Z">
        <w:r>
          <w:t>aRxPHYStartDelay, starting when the MAC receives a PHY-TXEND.confirm primitive. If a PHY</w:t>
        </w:r>
      </w:ins>
      <w:ins w:id="912" w:author="mrison" w:date="2016-03-02T13:21:00Z">
        <w:r>
          <w:t>-</w:t>
        </w:r>
        <w:r w:rsidRPr="00870A98">
          <w:t xml:space="preserve"> </w:t>
        </w:r>
        <w:r>
          <w:t xml:space="preserve">RXSTART.indication primitive does not occur during the timeout interval, </w:t>
        </w:r>
        <w:r w:rsidRPr="004C6755">
          <w:rPr>
            <w:strike/>
          </w:rPr>
          <w:t xml:space="preserve">the STA concludes that </w:t>
        </w:r>
        <w:r>
          <w:t>the transmission of the MPDU has failed.</w:t>
        </w:r>
      </w:ins>
    </w:p>
    <w:p w:rsidR="00870A98" w:rsidRDefault="00870A98" w:rsidP="008E4BA7">
      <w:pPr>
        <w:ind w:left="1440"/>
        <w:rPr>
          <w:ins w:id="913" w:author="mrison" w:date="2016-03-02T13:23:00Z"/>
        </w:rPr>
      </w:pPr>
    </w:p>
    <w:p w:rsidR="00870A98" w:rsidRPr="00844910" w:rsidRDefault="00870A98" w:rsidP="008E4BA7">
      <w:pPr>
        <w:ind w:left="1440"/>
        <w:rPr>
          <w:ins w:id="914" w:author="mrison" w:date="2016-03-02T13:21:00Z"/>
          <w:u w:val="single"/>
        </w:rPr>
      </w:pPr>
      <w:ins w:id="915" w:author="mrison" w:date="2016-03-02T13:21:00Z">
        <w:r>
          <w:t xml:space="preserve">— If a PHY-RXSTART.indication primitive does occur during the timeout interval, the STA shall wait for the corresponding PHY-RXEND.indication primitive to recognize </w:t>
        </w:r>
        <w:commentRangeStart w:id="916"/>
        <w:r>
          <w:t>a valid response M</w:t>
        </w:r>
        <w:r w:rsidRPr="004C6755">
          <w:rPr>
            <w:strike/>
          </w:rPr>
          <w:t>D</w:t>
        </w:r>
        <w:r>
          <w:t>P</w:t>
        </w:r>
      </w:ins>
      <w:ins w:id="917" w:author="mrison" w:date="2016-03-02T13:33:00Z">
        <w:r w:rsidR="004C6755" w:rsidRPr="004C6755">
          <w:rPr>
            <w:u w:val="single"/>
          </w:rPr>
          <w:t>D</w:t>
        </w:r>
      </w:ins>
      <w:ins w:id="918" w:author="mrison" w:date="2016-03-02T13:21:00Z">
        <w:r>
          <w:t>U</w:t>
        </w:r>
      </w:ins>
      <w:commentRangeEnd w:id="916"/>
      <w:ins w:id="919" w:author="mrison" w:date="2016-03-02T13:32:00Z">
        <w:r w:rsidR="004C6755">
          <w:rPr>
            <w:rStyle w:val="CommentReference"/>
          </w:rPr>
          <w:commentReference w:id="916"/>
        </w:r>
      </w:ins>
      <w:ins w:id="920" w:author="mrison" w:date="2016-03-02T13:21:00Z">
        <w:r w:rsidRPr="004C6755">
          <w:rPr>
            <w:strike/>
          </w:rPr>
          <w:t xml:space="preserve"> sent by the recipient of the MPDU requiring a response</w:t>
        </w:r>
        <w:r w:rsidRPr="00844910">
          <w:rPr>
            <w:strike/>
          </w:rPr>
          <w:t>. The recognition of</w:t>
        </w:r>
        <w:r>
          <w:t xml:space="preserve"> </w:t>
        </w:r>
      </w:ins>
      <w:ins w:id="921" w:author="mrison" w:date="2016-03-02T13:37:00Z">
        <w:r w:rsidR="00844910">
          <w:rPr>
            <w:u w:val="single"/>
          </w:rPr>
          <w:t xml:space="preserve">If </w:t>
        </w:r>
      </w:ins>
      <w:ins w:id="922" w:author="mrison" w:date="2016-03-02T13:21:00Z">
        <w:r>
          <w:t>anything else, including any other valid frame,</w:t>
        </w:r>
        <w:r w:rsidRPr="00844910">
          <w:rPr>
            <w:strike/>
          </w:rPr>
          <w:t xml:space="preserve"> shall be interpreted as failure of the MPDU transmission</w:t>
        </w:r>
      </w:ins>
      <w:ins w:id="923" w:author="mrison" w:date="2016-03-02T13:38:00Z">
        <w:r w:rsidR="00844910">
          <w:rPr>
            <w:u w:val="single"/>
          </w:rPr>
          <w:t xml:space="preserve"> is recognised, </w:t>
        </w:r>
      </w:ins>
      <w:ins w:id="924" w:author="mrison" w:date="2016-03-02T13:39:00Z">
        <w:r w:rsidR="00844910">
          <w:rPr>
            <w:u w:val="single"/>
          </w:rPr>
          <w:t xml:space="preserve">the </w:t>
        </w:r>
      </w:ins>
      <w:ins w:id="925" w:author="mrison" w:date="2016-03-02T13:38:00Z">
        <w:r w:rsidR="00844910">
          <w:rPr>
            <w:u w:val="single"/>
          </w:rPr>
          <w:t>transmission of the MPDU has failed</w:t>
        </w:r>
      </w:ins>
      <w:ins w:id="926" w:author="mrison" w:date="2016-03-02T13:21:00Z">
        <w:r>
          <w:t>.</w:t>
        </w:r>
      </w:ins>
    </w:p>
    <w:p w:rsidR="00870A98" w:rsidRDefault="00870A98" w:rsidP="00870A98">
      <w:pPr>
        <w:ind w:left="720"/>
        <w:rPr>
          <w:ins w:id="927" w:author="mrison" w:date="2016-03-02T13:23:00Z"/>
        </w:rPr>
      </w:pPr>
    </w:p>
    <w:p w:rsidR="008E4BA7" w:rsidRDefault="00870A98" w:rsidP="008E4BA7">
      <w:pPr>
        <w:ind w:left="720"/>
        <w:rPr>
          <w:ins w:id="928" w:author="mrison" w:date="2016-03-02T13:58:00Z"/>
        </w:rPr>
      </w:pPr>
      <w:ins w:id="929" w:author="mrison" w:date="2016-03-02T13:21:00Z">
        <w:r>
          <w:t>— The nonfinal (re)transmission of an MPDU that is delivered using the GCR unsolicited retry retransmission policy (10.22.2.10.2 (Unsolicited retry procedure))) is defined to be a failure.</w:t>
        </w:r>
      </w:ins>
    </w:p>
    <w:p w:rsidR="008E4BA7" w:rsidRDefault="008E4BA7" w:rsidP="008E4BA7">
      <w:pPr>
        <w:ind w:left="720"/>
        <w:rPr>
          <w:ins w:id="930" w:author="mrison" w:date="2016-03-02T13:58:00Z"/>
        </w:rPr>
      </w:pPr>
    </w:p>
    <w:p w:rsidR="008E4BA7" w:rsidRPr="008E4BA7" w:rsidRDefault="008E4BA7" w:rsidP="008E4BA7">
      <w:pPr>
        <w:ind w:left="720"/>
        <w:rPr>
          <w:ins w:id="931" w:author="mrison" w:date="2016-03-02T13:57:00Z"/>
          <w:u w:val="single"/>
        </w:rPr>
      </w:pPr>
      <w:ins w:id="932" w:author="mrison" w:date="2016-03-02T13:57:00Z">
        <w:r w:rsidRPr="008E4BA7">
          <w:rPr>
            <w:u w:val="single"/>
          </w:rPr>
          <w:t>In all other cases, the transmission of the MPDU has not failed.</w:t>
        </w:r>
      </w:ins>
    </w:p>
    <w:p w:rsidR="008E4BA7" w:rsidRDefault="008E4BA7" w:rsidP="00870A98">
      <w:pPr>
        <w:rPr>
          <w:ins w:id="933" w:author="mrison" w:date="2016-03-02T13:41:00Z"/>
        </w:rPr>
      </w:pPr>
    </w:p>
    <w:p w:rsidR="00844910" w:rsidRDefault="00844910" w:rsidP="00844910">
      <w:pPr>
        <w:rPr>
          <w:ins w:id="934" w:author="mrison" w:date="2016-03-02T13:41:00Z"/>
        </w:rPr>
      </w:pPr>
      <w:ins w:id="935" w:author="mrison" w:date="2016-03-02T13:41:00Z">
        <w:r>
          <w:t>At 1350.24 change “c) The expected immediate response to the initial MDPU of a TXOP of that AC is not received and the AC was a primary AC.” to “</w:t>
        </w:r>
      </w:ins>
      <w:ins w:id="936" w:author="mrison" w:date="2016-03-02T14:01:00Z">
        <w:r w:rsidR="008E4BA7">
          <w:t xml:space="preserve">c) </w:t>
        </w:r>
      </w:ins>
      <w:ins w:id="937" w:author="mrison" w:date="2016-03-02T13:49:00Z">
        <w:r w:rsidR="00D84603">
          <w:t xml:space="preserve">The transmission of an </w:t>
        </w:r>
      </w:ins>
      <w:ins w:id="938" w:author="mrison" w:date="2016-03-02T13:41:00Z">
        <w:r>
          <w:t xml:space="preserve">MPDU </w:t>
        </w:r>
      </w:ins>
      <w:ins w:id="939" w:author="mrison" w:date="2016-03-02T13:50:00Z">
        <w:r w:rsidR="00D84603">
          <w:t>in the initial PPDU of a TXOP fails</w:t>
        </w:r>
      </w:ins>
      <w:ins w:id="940" w:author="mrison" w:date="2016-03-02T13:41:00Z">
        <w:r>
          <w:t>, as defined above</w:t>
        </w:r>
      </w:ins>
      <w:ins w:id="941" w:author="mrison" w:date="2016-03-02T13:42:00Z">
        <w:r>
          <w:t>,</w:t>
        </w:r>
      </w:ins>
      <w:ins w:id="942" w:author="mrison" w:date="2016-03-02T13:41:00Z">
        <w:r>
          <w:t xml:space="preserve"> and the AC was a primary AC.</w:t>
        </w:r>
      </w:ins>
      <w:ins w:id="943" w:author="mrison" w:date="2016-03-02T13:42:00Z">
        <w:r>
          <w:t>”</w:t>
        </w:r>
      </w:ins>
    </w:p>
    <w:p w:rsidR="00844910" w:rsidRDefault="00844910" w:rsidP="00870A98">
      <w:pPr>
        <w:rPr>
          <w:ins w:id="944" w:author="mrison" w:date="2016-03-02T13:44:00Z"/>
        </w:rPr>
      </w:pPr>
    </w:p>
    <w:p w:rsidR="00D84603" w:rsidRDefault="00844910" w:rsidP="00844910">
      <w:pPr>
        <w:rPr>
          <w:ins w:id="945" w:author="mrison" w:date="2016-03-02T13:52:00Z"/>
        </w:rPr>
      </w:pPr>
      <w:ins w:id="946" w:author="mrison" w:date="2016-03-02T13:44:00Z">
        <w:r>
          <w:t xml:space="preserve">At 1350.35 change </w:t>
        </w:r>
      </w:ins>
      <w:ins w:id="947" w:author="mrison" w:date="2016-03-02T13:52:00Z">
        <w:r w:rsidR="00D84603">
          <w:t>as follows:</w:t>
        </w:r>
      </w:ins>
    </w:p>
    <w:p w:rsidR="00D84603" w:rsidRDefault="00D84603" w:rsidP="00844910">
      <w:pPr>
        <w:rPr>
          <w:ins w:id="948" w:author="mrison" w:date="2016-03-02T13:52:00Z"/>
        </w:rPr>
      </w:pPr>
    </w:p>
    <w:p w:rsidR="005275D0" w:rsidRDefault="00844910" w:rsidP="00D84603">
      <w:pPr>
        <w:ind w:left="720"/>
        <w:rPr>
          <w:ins w:id="949" w:author="mrison" w:date="2016-03-02T14:06:00Z"/>
          <w:u w:val="single"/>
        </w:rPr>
      </w:pPr>
      <w:ins w:id="950" w:author="mrison" w:date="2016-03-02T13:44:00Z">
        <w:r>
          <w:t xml:space="preserve">In addition, the backoff procedure may be invoked </w:t>
        </w:r>
        <w:r w:rsidRPr="00D84603">
          <w:rPr>
            <w:strike/>
          </w:rPr>
          <w:t>for</w:t>
        </w:r>
      </w:ins>
      <w:ins w:id="951" w:author="mrison" w:date="2016-03-02T13:51:00Z">
        <w:r w:rsidR="00D84603">
          <w:rPr>
            <w:u w:val="single"/>
          </w:rPr>
          <w:t>by</w:t>
        </w:r>
      </w:ins>
      <w:ins w:id="952" w:author="mrison" w:date="2016-03-02T13:44:00Z">
        <w:r>
          <w:t xml:space="preserve"> an EDCAF when</w:t>
        </w:r>
      </w:ins>
      <w:ins w:id="953" w:author="mrison" w:date="2016-03-02T14:06:00Z">
        <w:r w:rsidR="005275D0">
          <w:rPr>
            <w:u w:val="single"/>
          </w:rPr>
          <w:t>:</w:t>
        </w:r>
      </w:ins>
    </w:p>
    <w:p w:rsidR="005275D0" w:rsidRDefault="005275D0" w:rsidP="00D84603">
      <w:pPr>
        <w:ind w:left="720"/>
        <w:rPr>
          <w:ins w:id="954" w:author="mrison" w:date="2016-03-02T14:06:00Z"/>
          <w:u w:val="single"/>
        </w:rPr>
      </w:pPr>
    </w:p>
    <w:p w:rsidR="00844910" w:rsidRDefault="005275D0" w:rsidP="00D84603">
      <w:pPr>
        <w:ind w:left="720"/>
        <w:rPr>
          <w:ins w:id="955" w:author="mrison" w:date="2016-03-02T13:44:00Z"/>
        </w:rPr>
      </w:pPr>
      <w:ins w:id="956" w:author="mrison" w:date="2016-03-02T14:06:00Z">
        <w:r w:rsidRPr="005275D0">
          <w:rPr>
            <w:u w:val="single"/>
          </w:rPr>
          <w:t xml:space="preserve">f) </w:t>
        </w:r>
      </w:ins>
      <w:ins w:id="957" w:author="mrison" w:date="2016-03-02T14:07:00Z">
        <w:r w:rsidR="00415B52" w:rsidRPr="005275D0">
          <w:rPr>
            <w:strike/>
          </w:rPr>
          <w:t>t</w:t>
        </w:r>
      </w:ins>
      <w:ins w:id="958" w:author="mrison" w:date="2016-03-02T14:06:00Z">
        <w:r w:rsidRPr="005275D0">
          <w:rPr>
            <w:u w:val="single"/>
          </w:rPr>
          <w:t>T</w:t>
        </w:r>
      </w:ins>
      <w:ins w:id="959" w:author="mrison" w:date="2016-03-02T13:44:00Z">
        <w:r w:rsidR="00844910">
          <w:t xml:space="preserve">he transmission </w:t>
        </w:r>
        <w:r w:rsidR="00D84603">
          <w:rPr>
            <w:u w:val="single"/>
          </w:rPr>
          <w:t xml:space="preserve">by the TXOP holder </w:t>
        </w:r>
        <w:r w:rsidR="00844910">
          <w:t xml:space="preserve">of </w:t>
        </w:r>
        <w:r w:rsidR="00844910" w:rsidRPr="00D84603">
          <w:rPr>
            <w:strike/>
          </w:rPr>
          <w:t>the</w:t>
        </w:r>
      </w:ins>
      <w:ins w:id="960" w:author="mrison" w:date="2016-03-02T13:45:00Z">
        <w:r w:rsidR="00D84603">
          <w:rPr>
            <w:u w:val="single"/>
          </w:rPr>
          <w:t>an</w:t>
        </w:r>
      </w:ins>
      <w:ins w:id="961" w:author="mrison" w:date="2016-03-02T13:44:00Z">
        <w:r w:rsidR="00844910">
          <w:t xml:space="preserve"> MPDU</w:t>
        </w:r>
        <w:r w:rsidR="00844910" w:rsidRPr="00D84603">
          <w:rPr>
            <w:strike/>
          </w:rPr>
          <w:t>s</w:t>
        </w:r>
        <w:r w:rsidR="00844910">
          <w:t xml:space="preserve"> in a noninitial PPDU</w:t>
        </w:r>
      </w:ins>
      <w:ins w:id="962" w:author="mrison" w:date="2016-03-02T13:48:00Z">
        <w:r w:rsidR="00D84603">
          <w:rPr>
            <w:u w:val="single"/>
          </w:rPr>
          <w:t xml:space="preserve"> of a TXOP</w:t>
        </w:r>
      </w:ins>
      <w:ins w:id="963" w:author="mrison" w:date="2016-03-02T13:44:00Z">
        <w:r w:rsidR="00844910" w:rsidRPr="00D84603">
          <w:rPr>
            <w:strike/>
          </w:rPr>
          <w:t xml:space="preserve"> </w:t>
        </w:r>
        <w:commentRangeStart w:id="964"/>
        <w:r w:rsidR="00844910" w:rsidRPr="00D84603">
          <w:rPr>
            <w:strike/>
          </w:rPr>
          <w:t>by the TXOP holder</w:t>
        </w:r>
      </w:ins>
      <w:commentRangeEnd w:id="964"/>
      <w:ins w:id="965" w:author="mrison" w:date="2016-03-02T13:48:00Z">
        <w:r w:rsidR="00D84603">
          <w:rPr>
            <w:rStyle w:val="CommentReference"/>
          </w:rPr>
          <w:commentReference w:id="964"/>
        </w:r>
      </w:ins>
      <w:ins w:id="966" w:author="mrison" w:date="2016-03-02T13:44:00Z">
        <w:r w:rsidR="00844910">
          <w:t xml:space="preserve"> fails</w:t>
        </w:r>
      </w:ins>
      <w:ins w:id="967" w:author="mrison" w:date="2016-03-02T13:51:00Z">
        <w:r w:rsidR="00D84603">
          <w:rPr>
            <w:u w:val="single"/>
          </w:rPr>
          <w:t>, as defined above</w:t>
        </w:r>
      </w:ins>
      <w:ins w:id="968" w:author="mrison" w:date="2016-03-02T13:44:00Z">
        <w:r w:rsidR="00844910">
          <w:t>.”</w:t>
        </w:r>
      </w:ins>
    </w:p>
    <w:p w:rsidR="00844910" w:rsidRDefault="00844910" w:rsidP="00870A98">
      <w:pPr>
        <w:rPr>
          <w:ins w:id="969" w:author="mrison" w:date="2016-03-02T13:43:00Z"/>
        </w:rPr>
      </w:pPr>
    </w:p>
    <w:p w:rsidR="008E4BA7" w:rsidRDefault="008E4BA7" w:rsidP="00844910">
      <w:pPr>
        <w:rPr>
          <w:ins w:id="970" w:author="mrison" w:date="2016-03-02T14:03:00Z"/>
        </w:rPr>
      </w:pPr>
      <w:ins w:id="971" w:author="mrison" w:date="2016-03-02T14:03:00Z">
        <w:r>
          <w:t>At 1350.49 change “because of reason” to “for reason”.</w:t>
        </w:r>
      </w:ins>
    </w:p>
    <w:p w:rsidR="008E4BA7" w:rsidRDefault="008E4BA7" w:rsidP="00844910">
      <w:pPr>
        <w:rPr>
          <w:ins w:id="972" w:author="mrison" w:date="2016-03-02T14:03:00Z"/>
        </w:rPr>
      </w:pPr>
    </w:p>
    <w:p w:rsidR="00844910" w:rsidRDefault="00844910" w:rsidP="00844910">
      <w:pPr>
        <w:rPr>
          <w:ins w:id="973" w:author="mrison" w:date="2016-03-02T13:43:00Z"/>
        </w:rPr>
      </w:pPr>
      <w:ins w:id="974" w:author="mrison" w:date="2016-03-02T13:43:00Z">
        <w:r>
          <w:t>At 1350.51 change “If the backoff procedure is invoked because of a failure event [reason c), d), or e) above or the transmission failure of a non-initial frame by the TXOP holder]</w:t>
        </w:r>
      </w:ins>
      <w:ins w:id="975" w:author="mrison" w:date="2016-03-02T14:03:00Z">
        <w:r w:rsidR="008E4BA7">
          <w:t>,</w:t>
        </w:r>
      </w:ins>
      <w:ins w:id="976" w:author="mrison" w:date="2016-03-02T13:43:00Z">
        <w:r>
          <w:t xml:space="preserve">” to “If the backoff procedure is invoked </w:t>
        </w:r>
      </w:ins>
      <w:ins w:id="977" w:author="mrison" w:date="2016-03-02T14:02:00Z">
        <w:r w:rsidR="008E4BA7">
          <w:t xml:space="preserve">for </w:t>
        </w:r>
      </w:ins>
      <w:ins w:id="978" w:author="mrison" w:date="2016-03-02T13:43:00Z">
        <w:r>
          <w:t xml:space="preserve">reason c), d), e) </w:t>
        </w:r>
      </w:ins>
      <w:ins w:id="979" w:author="mrison" w:date="2016-03-02T14:06:00Z">
        <w:r w:rsidR="005275D0">
          <w:t>or optionally f) above</w:t>
        </w:r>
      </w:ins>
      <w:ins w:id="980" w:author="mrison" w:date="2016-03-02T14:03:00Z">
        <w:r w:rsidR="008E4BA7">
          <w:t>,</w:t>
        </w:r>
      </w:ins>
      <w:ins w:id="981" w:author="mrison" w:date="2016-03-02T13:54:00Z">
        <w:r w:rsidR="00D84603">
          <w:t>”</w:t>
        </w:r>
      </w:ins>
      <w:ins w:id="982" w:author="mrison" w:date="2016-03-02T14:05:00Z">
        <w:r w:rsidR="007938EC">
          <w:t>.</w:t>
        </w:r>
      </w:ins>
    </w:p>
    <w:p w:rsidR="00870A98" w:rsidRDefault="00870A98" w:rsidP="00870A98">
      <w:pPr>
        <w:rPr>
          <w:ins w:id="983" w:author="mrison" w:date="2016-03-02T13:18:00Z"/>
        </w:rPr>
      </w:pPr>
    </w:p>
    <w:p w:rsidR="00870A98" w:rsidRPr="00FF305B" w:rsidRDefault="00870A98" w:rsidP="00870A98">
      <w:pPr>
        <w:rPr>
          <w:ins w:id="984" w:author="mrison" w:date="2016-03-02T13:18:00Z"/>
          <w:u w:val="single"/>
        </w:rPr>
      </w:pPr>
      <w:ins w:id="985" w:author="mrison" w:date="2016-03-02T13:18:00Z">
        <w:r w:rsidRPr="00FF305B">
          <w:rPr>
            <w:u w:val="single"/>
          </w:rPr>
          <w:t>Proposed resolution:</w:t>
        </w:r>
      </w:ins>
    </w:p>
    <w:p w:rsidR="00870A98" w:rsidRDefault="00870A98" w:rsidP="00870A98">
      <w:pPr>
        <w:rPr>
          <w:ins w:id="986" w:author="mrison" w:date="2016-03-02T13:18:00Z"/>
          <w:b/>
          <w:sz w:val="24"/>
        </w:rPr>
      </w:pPr>
    </w:p>
    <w:p w:rsidR="00870A98" w:rsidRDefault="00870A98" w:rsidP="00870A98">
      <w:pPr>
        <w:rPr>
          <w:ins w:id="987" w:author="mrison" w:date="2016-03-02T13:18:00Z"/>
        </w:rPr>
      </w:pPr>
      <w:ins w:id="988" w:author="mrison" w:date="2016-03-02T13:18:00Z">
        <w:r>
          <w:t>REVISED</w:t>
        </w:r>
      </w:ins>
    </w:p>
    <w:p w:rsidR="00870A98" w:rsidRDefault="00870A98" w:rsidP="00870A98">
      <w:pPr>
        <w:rPr>
          <w:ins w:id="989" w:author="mrison" w:date="2016-03-02T13:18:00Z"/>
        </w:rPr>
      </w:pPr>
    </w:p>
    <w:p w:rsidR="00870A98" w:rsidRDefault="00870A98" w:rsidP="00870A98">
      <w:pPr>
        <w:rPr>
          <w:ins w:id="990" w:author="mrison" w:date="2016-03-02T13:18:00Z"/>
        </w:rPr>
      </w:pPr>
      <w:ins w:id="991" w:author="mrison" w:date="2016-03-02T13:18:00Z">
        <w:r>
          <w:t xml:space="preserve">Make the changes shown under “Proposed changes” for CID </w:t>
        </w:r>
      </w:ins>
      <w:ins w:id="992" w:author="mrison" w:date="2016-03-02T13:21:00Z">
        <w:r>
          <w:t>7484</w:t>
        </w:r>
      </w:ins>
      <w:ins w:id="993" w:author="mrison" w:date="2016-03-02T13:18:00Z">
        <w:r>
          <w:t xml:space="preserve"> in &lt;this document&gt;, which</w:t>
        </w:r>
      </w:ins>
      <w:ins w:id="994" w:author="mrison" w:date="2016-03-02T13:54:00Z">
        <w:r w:rsidR="00D84603">
          <w:t xml:space="preserve"> effect the requested changes.</w:t>
        </w:r>
      </w:ins>
    </w:p>
    <w:p w:rsidR="008C542E" w:rsidRDefault="008C542E">
      <w:pPr>
        <w:rPr>
          <w:ins w:id="995" w:author="mrison" w:date="2016-03-02T14:50:00Z"/>
        </w:rPr>
      </w:pPr>
      <w:ins w:id="996" w:author="mrison" w:date="2016-03-02T14:50:00Z">
        <w:r>
          <w:br w:type="page"/>
        </w:r>
      </w:ins>
    </w:p>
    <w:tbl>
      <w:tblPr>
        <w:tblStyle w:val="TableGrid"/>
        <w:tblW w:w="0" w:type="auto"/>
        <w:tblLook w:val="04A0" w:firstRow="1" w:lastRow="0" w:firstColumn="1" w:lastColumn="0" w:noHBand="0" w:noVBand="1"/>
      </w:tblPr>
      <w:tblGrid>
        <w:gridCol w:w="1809"/>
        <w:gridCol w:w="4383"/>
        <w:gridCol w:w="3384"/>
      </w:tblGrid>
      <w:tr w:rsidR="008C542E" w:rsidTr="000C4C86">
        <w:trPr>
          <w:ins w:id="997" w:author="mrison" w:date="2016-03-02T14:50:00Z"/>
        </w:trPr>
        <w:tc>
          <w:tcPr>
            <w:tcW w:w="1809" w:type="dxa"/>
          </w:tcPr>
          <w:p w:rsidR="008C542E" w:rsidRDefault="008C542E" w:rsidP="000C4C86">
            <w:pPr>
              <w:rPr>
                <w:ins w:id="998" w:author="mrison" w:date="2016-03-02T14:50:00Z"/>
              </w:rPr>
            </w:pPr>
            <w:ins w:id="999" w:author="mrison" w:date="2016-03-02T14:50:00Z">
              <w:r>
                <w:lastRenderedPageBreak/>
                <w:t>Identifiers</w:t>
              </w:r>
            </w:ins>
          </w:p>
        </w:tc>
        <w:tc>
          <w:tcPr>
            <w:tcW w:w="4383" w:type="dxa"/>
          </w:tcPr>
          <w:p w:rsidR="008C542E" w:rsidRDefault="008C542E" w:rsidP="000C4C86">
            <w:pPr>
              <w:rPr>
                <w:ins w:id="1000" w:author="mrison" w:date="2016-03-02T14:50:00Z"/>
              </w:rPr>
            </w:pPr>
            <w:ins w:id="1001" w:author="mrison" w:date="2016-03-02T14:50:00Z">
              <w:r>
                <w:t>Comment</w:t>
              </w:r>
            </w:ins>
          </w:p>
        </w:tc>
        <w:tc>
          <w:tcPr>
            <w:tcW w:w="3384" w:type="dxa"/>
          </w:tcPr>
          <w:p w:rsidR="008C542E" w:rsidRDefault="008C542E" w:rsidP="000C4C86">
            <w:pPr>
              <w:rPr>
                <w:ins w:id="1002" w:author="mrison" w:date="2016-03-02T14:50:00Z"/>
              </w:rPr>
            </w:pPr>
            <w:ins w:id="1003" w:author="mrison" w:date="2016-03-02T14:50:00Z">
              <w:r>
                <w:t>Proposed change</w:t>
              </w:r>
            </w:ins>
          </w:p>
        </w:tc>
      </w:tr>
      <w:tr w:rsidR="008C542E" w:rsidRPr="002C1619" w:rsidTr="000C4C86">
        <w:trPr>
          <w:ins w:id="1004" w:author="mrison" w:date="2016-03-02T14:50:00Z"/>
        </w:trPr>
        <w:tc>
          <w:tcPr>
            <w:tcW w:w="1809" w:type="dxa"/>
          </w:tcPr>
          <w:p w:rsidR="008C542E" w:rsidRDefault="008C542E" w:rsidP="000C4C86">
            <w:pPr>
              <w:rPr>
                <w:ins w:id="1005" w:author="mrison" w:date="2016-03-02T14:50:00Z"/>
              </w:rPr>
            </w:pPr>
            <w:commentRangeStart w:id="1006"/>
            <w:ins w:id="1007" w:author="mrison" w:date="2016-03-02T14:50:00Z">
              <w:r>
                <w:t>CID 7674</w:t>
              </w:r>
            </w:ins>
            <w:commentRangeEnd w:id="1006"/>
            <w:ins w:id="1008" w:author="mrison" w:date="2016-03-16T14:40:00Z">
              <w:r w:rsidR="00BB3035">
                <w:rPr>
                  <w:rStyle w:val="CommentReference"/>
                </w:rPr>
                <w:commentReference w:id="1006"/>
              </w:r>
            </w:ins>
          </w:p>
          <w:p w:rsidR="008C542E" w:rsidRDefault="008C542E" w:rsidP="000C4C86">
            <w:pPr>
              <w:rPr>
                <w:ins w:id="1010" w:author="mrison" w:date="2016-03-02T14:50:00Z"/>
              </w:rPr>
            </w:pPr>
            <w:ins w:id="1011" w:author="mrison" w:date="2016-03-02T14:50:00Z">
              <w:r>
                <w:t>Mark RISON</w:t>
              </w:r>
            </w:ins>
          </w:p>
          <w:p w:rsidR="008C542E" w:rsidRDefault="008C542E" w:rsidP="000C4C86">
            <w:pPr>
              <w:rPr>
                <w:ins w:id="1012" w:author="mrison" w:date="2016-03-02T14:50:00Z"/>
              </w:rPr>
            </w:pPr>
            <w:ins w:id="1013" w:author="mrison" w:date="2016-03-02T14:50:00Z">
              <w:r w:rsidRPr="008C542E">
                <w:t>9.4.1.53</w:t>
              </w:r>
            </w:ins>
          </w:p>
          <w:p w:rsidR="008C542E" w:rsidRDefault="008C542E" w:rsidP="000C4C86">
            <w:pPr>
              <w:rPr>
                <w:ins w:id="1014" w:author="mrison" w:date="2016-03-02T14:50:00Z"/>
              </w:rPr>
            </w:pPr>
            <w:ins w:id="1015" w:author="mrison" w:date="2016-03-02T14:50:00Z">
              <w:r w:rsidRPr="008C542E">
                <w:t>715.29</w:t>
              </w:r>
            </w:ins>
          </w:p>
        </w:tc>
        <w:tc>
          <w:tcPr>
            <w:tcW w:w="4383" w:type="dxa"/>
          </w:tcPr>
          <w:p w:rsidR="008C542E" w:rsidRDefault="008C542E" w:rsidP="008C542E">
            <w:pPr>
              <w:rPr>
                <w:ins w:id="1016" w:author="mrison" w:date="2016-03-02T14:50:00Z"/>
              </w:rPr>
            </w:pPr>
            <w:ins w:id="1017" w:author="mrison" w:date="2016-03-02T14:50:00Z">
              <w:r>
                <w:t>It says "The use of these fields is described in 10.7.12.1 (Rx Supported VHT-MCS and</w:t>
              </w:r>
            </w:ins>
          </w:p>
          <w:p w:rsidR="008C542E" w:rsidRDefault="008C542E" w:rsidP="008C542E">
            <w:pPr>
              <w:rPr>
                <w:ins w:id="1018" w:author="mrison" w:date="2016-03-02T14:50:00Z"/>
              </w:rPr>
            </w:pPr>
            <w:ins w:id="1019" w:author="mrison" w:date="2016-03-02T14:50:00Z">
              <w:r>
                <w:t>NSS Set), 10.7.12.2 (Tx Supported VHT-MCS and NSS Set), and 10.40.8</w:t>
              </w:r>
            </w:ins>
          </w:p>
          <w:p w:rsidR="008C542E" w:rsidRDefault="008C542E" w:rsidP="008C542E">
            <w:pPr>
              <w:rPr>
                <w:ins w:id="1020" w:author="mrison" w:date="2016-03-02T14:50:00Z"/>
              </w:rPr>
            </w:pPr>
            <w:ins w:id="1021" w:author="mrison" w:date="2016-03-02T14:50:00Z">
              <w:r>
                <w:t>(Extended NSS BW Support Signaling). For a VHT STA, see Table 9-74</w:t>
              </w:r>
            </w:ins>
          </w:p>
          <w:p w:rsidR="008C542E" w:rsidRDefault="008C542E" w:rsidP="008C542E">
            <w:pPr>
              <w:rPr>
                <w:ins w:id="1022" w:author="mrison" w:date="2016-03-02T14:50:00Z"/>
              </w:rPr>
            </w:pPr>
            <w:ins w:id="1023" w:author="mrison" w:date="2016-03-02T14:50:00Z">
              <w:r>
                <w:t>(Setting of the Channel Width subfield and Dynamic Extended NSS BW</w:t>
              </w:r>
            </w:ins>
          </w:p>
          <w:p w:rsidR="008C542E" w:rsidRPr="002C1619" w:rsidRDefault="008C542E" w:rsidP="008C542E">
            <w:pPr>
              <w:rPr>
                <w:ins w:id="1024" w:author="mrison" w:date="2016-03-02T14:50:00Z"/>
              </w:rPr>
            </w:pPr>
            <w:ins w:id="1025" w:author="mrison" w:date="2016-03-02T14:50:00Z">
              <w:r>
                <w:t>subfield at a VHT STA transmitting the Operating Mode field). " but the new Rx NSS text has no references to Clauses 9 or 10, but does have a reference to elsewhere in Clause 8.  This seems inconsistent</w:t>
              </w:r>
            </w:ins>
          </w:p>
        </w:tc>
        <w:tc>
          <w:tcPr>
            <w:tcW w:w="3384" w:type="dxa"/>
          </w:tcPr>
          <w:p w:rsidR="008C542E" w:rsidRPr="002C1619" w:rsidRDefault="008C542E" w:rsidP="000C4C86">
            <w:pPr>
              <w:rPr>
                <w:ins w:id="1026" w:author="mrison" w:date="2016-03-02T14:50:00Z"/>
              </w:rPr>
            </w:pPr>
            <w:ins w:id="1027" w:author="mrison" w:date="2016-03-02T14:50:00Z">
              <w:r w:rsidRPr="008C542E">
                <w:t>Either refer to Clauses 8 and 9/10 everywhere or nowhere</w:t>
              </w:r>
            </w:ins>
          </w:p>
        </w:tc>
      </w:tr>
    </w:tbl>
    <w:p w:rsidR="008C542E" w:rsidRDefault="008C542E" w:rsidP="008C542E">
      <w:pPr>
        <w:rPr>
          <w:ins w:id="1028" w:author="mrison" w:date="2016-03-02T14:50:00Z"/>
        </w:rPr>
      </w:pPr>
    </w:p>
    <w:p w:rsidR="008C542E" w:rsidRPr="00F70C97" w:rsidRDefault="008C542E" w:rsidP="008C542E">
      <w:pPr>
        <w:rPr>
          <w:ins w:id="1029" w:author="mrison" w:date="2016-03-02T14:50:00Z"/>
          <w:u w:val="single"/>
        </w:rPr>
      </w:pPr>
      <w:ins w:id="1030" w:author="mrison" w:date="2016-03-02T14:50:00Z">
        <w:r w:rsidRPr="00F70C97">
          <w:rPr>
            <w:u w:val="single"/>
          </w:rPr>
          <w:t>Discussion:</w:t>
        </w:r>
      </w:ins>
    </w:p>
    <w:p w:rsidR="008C542E" w:rsidRDefault="008C542E" w:rsidP="008C542E">
      <w:pPr>
        <w:rPr>
          <w:ins w:id="1031" w:author="mrison" w:date="2016-03-02T14:57:00Z"/>
        </w:rPr>
      </w:pPr>
    </w:p>
    <w:p w:rsidR="00FA584E" w:rsidRDefault="00FA584E" w:rsidP="008C542E">
      <w:pPr>
        <w:rPr>
          <w:ins w:id="1032" w:author="mrison" w:date="2016-03-02T14:57:00Z"/>
        </w:rPr>
      </w:pPr>
      <w:ins w:id="1033" w:author="mrison" w:date="2016-03-02T14:57:00Z">
        <w:r>
          <w:t>There are references to both Clauses 9 and 10 in the text</w:t>
        </w:r>
      </w:ins>
      <w:ins w:id="1034" w:author="mrison" w:date="2016-03-08T23:13:00Z">
        <w:r w:rsidR="005E1C38">
          <w:t xml:space="preserve"> (note the commenter got the clause numbers all jumbled up due to the renumbering)</w:t>
        </w:r>
      </w:ins>
      <w:ins w:id="1035" w:author="mrison" w:date="2016-03-02T14:57:00Z">
        <w:r>
          <w:t>.</w:t>
        </w:r>
      </w:ins>
    </w:p>
    <w:p w:rsidR="00FA584E" w:rsidRDefault="00FA584E" w:rsidP="008C542E">
      <w:pPr>
        <w:rPr>
          <w:ins w:id="1036" w:author="mrison" w:date="2016-03-02T14:50:00Z"/>
        </w:rPr>
      </w:pPr>
    </w:p>
    <w:tbl>
      <w:tblPr>
        <w:tblStyle w:val="TableGrid"/>
        <w:tblW w:w="0" w:type="auto"/>
        <w:tblLook w:val="04A0" w:firstRow="1" w:lastRow="0" w:firstColumn="1" w:lastColumn="0" w:noHBand="0" w:noVBand="1"/>
      </w:tblPr>
      <w:tblGrid>
        <w:gridCol w:w="1101"/>
        <w:gridCol w:w="9201"/>
      </w:tblGrid>
      <w:tr w:rsidR="008C542E" w:rsidTr="008C542E">
        <w:trPr>
          <w:ins w:id="1037" w:author="mrison" w:date="2016-03-02T14:52:00Z"/>
        </w:trPr>
        <w:tc>
          <w:tcPr>
            <w:tcW w:w="1101" w:type="dxa"/>
          </w:tcPr>
          <w:p w:rsidR="008C542E" w:rsidRDefault="008C542E" w:rsidP="008C542E">
            <w:pPr>
              <w:rPr>
                <w:ins w:id="1038" w:author="mrison" w:date="2016-03-02T14:52:00Z"/>
              </w:rPr>
            </w:pPr>
            <w:ins w:id="1039" w:author="mrison" w:date="2016-03-02T14:52:00Z">
              <w:r>
                <w:t>Dynamic Extended</w:t>
              </w:r>
            </w:ins>
          </w:p>
          <w:p w:rsidR="008C542E" w:rsidRDefault="008C542E" w:rsidP="008C542E">
            <w:pPr>
              <w:rPr>
                <w:ins w:id="1040" w:author="mrison" w:date="2016-03-02T14:52:00Z"/>
              </w:rPr>
            </w:pPr>
            <w:ins w:id="1041" w:author="mrison" w:date="2016-03-02T14:52:00Z">
              <w:r>
                <w:t>NSS BW</w:t>
              </w:r>
            </w:ins>
          </w:p>
        </w:tc>
        <w:tc>
          <w:tcPr>
            <w:tcW w:w="9201" w:type="dxa"/>
          </w:tcPr>
          <w:p w:rsidR="008C542E" w:rsidRDefault="008C542E" w:rsidP="008C542E">
            <w:pPr>
              <w:rPr>
                <w:ins w:id="1042" w:author="mrison" w:date="2016-03-02T14:52:00Z"/>
              </w:rPr>
            </w:pPr>
            <w:ins w:id="1043" w:author="mrison" w:date="2016-03-02T14:52:00Z">
              <w:r>
                <w:t>The Dynamic Extended NSS BW field, combined with the Channel Width field, Supported Channel Width Set field and the Supported VHT-MCS and NSS Set field indicates whether 80+80 MHz and 160 MHz operation is supported.</w:t>
              </w:r>
            </w:ins>
          </w:p>
          <w:p w:rsidR="008C542E" w:rsidRDefault="008C542E" w:rsidP="008C542E">
            <w:pPr>
              <w:rPr>
                <w:ins w:id="1044" w:author="mrison" w:date="2016-03-02T14:52:00Z"/>
              </w:rPr>
            </w:pPr>
          </w:p>
          <w:p w:rsidR="008C542E" w:rsidRDefault="008C542E" w:rsidP="008C542E">
            <w:pPr>
              <w:rPr>
                <w:ins w:id="1045" w:author="mrison" w:date="2016-03-02T14:52:00Z"/>
              </w:rPr>
            </w:pPr>
            <w:ins w:id="1046" w:author="mrison" w:date="2016-03-02T14:52:00Z">
              <w:r>
                <w:t>In addition, the Dynamic Extended NSS BW Support field, combined with the Supported VHT-MCS and NSS Set field indicates extensions to the maximum</w:t>
              </w:r>
            </w:ins>
            <w:ins w:id="1047" w:author="mrison" w:date="2016-03-02T14:53:00Z">
              <w:r>
                <w:t xml:space="preserve"> </w:t>
              </w:r>
            </w:ins>
            <w:ins w:id="1048" w:author="mrison" w:date="2016-03-02T14:52:00Z">
              <w:r>
                <w:t>NSS supported for each bandwidth of operation.</w:t>
              </w:r>
            </w:ins>
          </w:p>
          <w:p w:rsidR="008C542E" w:rsidRDefault="008C542E" w:rsidP="008C542E">
            <w:pPr>
              <w:rPr>
                <w:ins w:id="1049" w:author="mrison" w:date="2016-03-02T14:53:00Z"/>
              </w:rPr>
            </w:pPr>
          </w:p>
          <w:p w:rsidR="008C542E" w:rsidRDefault="008C542E" w:rsidP="008C542E">
            <w:pPr>
              <w:rPr>
                <w:ins w:id="1050" w:author="mrison" w:date="2016-03-02T14:53:00Z"/>
              </w:rPr>
            </w:pPr>
            <w:ins w:id="1051" w:author="mrison" w:date="2016-03-02T14:52:00Z">
              <w:r>
                <w:t xml:space="preserve">The use of these fields is described in </w:t>
              </w:r>
              <w:r w:rsidRPr="008C542E">
                <w:rPr>
                  <w:b/>
                </w:rPr>
                <w:t>10.7.12.1</w:t>
              </w:r>
              <w:r>
                <w:t xml:space="preserve"> (Rx Supported VHT-MCS and</w:t>
              </w:r>
            </w:ins>
            <w:ins w:id="1052" w:author="mrison" w:date="2016-03-02T14:53:00Z">
              <w:r>
                <w:t xml:space="preserve"> </w:t>
              </w:r>
            </w:ins>
            <w:ins w:id="1053" w:author="mrison" w:date="2016-03-02T14:52:00Z">
              <w:r>
                <w:t xml:space="preserve">NSS Set), </w:t>
              </w:r>
              <w:r w:rsidRPr="008C542E">
                <w:rPr>
                  <w:b/>
                </w:rPr>
                <w:t>10.7.12.2</w:t>
              </w:r>
              <w:r>
                <w:t xml:space="preserve"> (Tx Supported VHT-MCS and NSS Set), and </w:t>
              </w:r>
              <w:r w:rsidRPr="008C542E">
                <w:rPr>
                  <w:b/>
                </w:rPr>
                <w:t>10.40.8</w:t>
              </w:r>
            </w:ins>
            <w:ins w:id="1054" w:author="mrison" w:date="2016-03-02T14:53:00Z">
              <w:r>
                <w:t xml:space="preserve"> </w:t>
              </w:r>
            </w:ins>
            <w:ins w:id="1055" w:author="mrison" w:date="2016-03-02T14:52:00Z">
              <w:r>
                <w:t xml:space="preserve">(Extended NSS BW Support Signaling). For a VHT STA, see </w:t>
              </w:r>
              <w:r w:rsidRPr="008C542E">
                <w:rPr>
                  <w:b/>
                </w:rPr>
                <w:t>Table 9-74</w:t>
              </w:r>
            </w:ins>
            <w:ins w:id="1056" w:author="mrison" w:date="2016-03-02T14:53:00Z">
              <w:r>
                <w:t xml:space="preserve"> </w:t>
              </w:r>
            </w:ins>
            <w:ins w:id="1057" w:author="mrison" w:date="2016-03-02T14:52:00Z">
              <w:r>
                <w:t>(Setting of the Channel Width subfield and Dynamic Extended NSS BW</w:t>
              </w:r>
            </w:ins>
            <w:ins w:id="1058" w:author="mrison" w:date="2016-03-02T14:53:00Z">
              <w:r>
                <w:t xml:space="preserve"> </w:t>
              </w:r>
            </w:ins>
            <w:ins w:id="1059" w:author="mrison" w:date="2016-03-02T14:52:00Z">
              <w:r>
                <w:t>subfield at a VHT STA transmitting the Operating Mode field).</w:t>
              </w:r>
            </w:ins>
          </w:p>
          <w:p w:rsidR="008C542E" w:rsidRDefault="008C542E" w:rsidP="008C542E">
            <w:pPr>
              <w:rPr>
                <w:ins w:id="1060" w:author="mrison" w:date="2016-03-02T14:52:00Z"/>
              </w:rPr>
            </w:pPr>
          </w:p>
          <w:p w:rsidR="008C542E" w:rsidRDefault="008C542E" w:rsidP="008C542E">
            <w:pPr>
              <w:rPr>
                <w:ins w:id="1061" w:author="mrison" w:date="2016-03-02T14:52:00Z"/>
              </w:rPr>
            </w:pPr>
            <w:ins w:id="1062" w:author="mrison" w:date="2016-03-02T14:52:00Z">
              <w:r>
                <w:t>In a TVHT STA, this field is reserved.</w:t>
              </w:r>
            </w:ins>
          </w:p>
          <w:p w:rsidR="008C542E" w:rsidRDefault="008C542E" w:rsidP="008C542E">
            <w:pPr>
              <w:rPr>
                <w:ins w:id="1063" w:author="mrison" w:date="2016-03-02T14:52:00Z"/>
              </w:rPr>
            </w:pPr>
            <w:ins w:id="1064" w:author="mrison" w:date="2016-03-02T14:52:00Z">
              <w:r>
                <w:t>In a VHT STA with the VHT Extended NSS BW Support subfield set to 0, this</w:t>
              </w:r>
            </w:ins>
            <w:ins w:id="1065" w:author="mrison" w:date="2016-03-02T14:53:00Z">
              <w:r>
                <w:t xml:space="preserve"> </w:t>
              </w:r>
            </w:ins>
            <w:ins w:id="1066" w:author="mrison" w:date="2016-03-02T14:52:00Z">
              <w:r>
                <w:t>field is set to 0.</w:t>
              </w:r>
            </w:ins>
          </w:p>
        </w:tc>
      </w:tr>
      <w:tr w:rsidR="008C542E" w:rsidTr="008C542E">
        <w:trPr>
          <w:ins w:id="1067" w:author="mrison" w:date="2016-03-02T14:52:00Z"/>
        </w:trPr>
        <w:tc>
          <w:tcPr>
            <w:tcW w:w="1101" w:type="dxa"/>
          </w:tcPr>
          <w:p w:rsidR="008C542E" w:rsidRDefault="008C542E" w:rsidP="008C542E">
            <w:pPr>
              <w:rPr>
                <w:ins w:id="1068" w:author="mrison" w:date="2016-03-02T14:52:00Z"/>
              </w:rPr>
            </w:pPr>
            <w:ins w:id="1069" w:author="mrison" w:date="2016-03-02T14:52:00Z">
              <w:r>
                <w:t>Rx NSS</w:t>
              </w:r>
            </w:ins>
          </w:p>
        </w:tc>
        <w:tc>
          <w:tcPr>
            <w:tcW w:w="9201" w:type="dxa"/>
          </w:tcPr>
          <w:p w:rsidR="008C542E" w:rsidRDefault="008C542E" w:rsidP="008C542E">
            <w:pPr>
              <w:rPr>
                <w:ins w:id="1070" w:author="mrison" w:date="2016-03-02T14:53:00Z"/>
              </w:rPr>
            </w:pPr>
            <w:ins w:id="1071" w:author="mrison" w:date="2016-03-02T14:52:00Z">
              <w:r>
                <w:t>If the Rx NSS Type subfield is 0, the value of this field, combined with other</w:t>
              </w:r>
            </w:ins>
            <w:ins w:id="1072" w:author="mrison" w:date="2016-03-02T14:53:00Z">
              <w:r>
                <w:t xml:space="preserve"> </w:t>
              </w:r>
            </w:ins>
            <w:ins w:id="1073" w:author="mrison" w:date="2016-03-02T14:52:00Z">
              <w:r>
                <w:t xml:space="preserve">information described in </w:t>
              </w:r>
              <w:r w:rsidRPr="008C542E">
                <w:rPr>
                  <w:b/>
                </w:rPr>
                <w:t>9.4.2.158.3</w:t>
              </w:r>
              <w:r>
                <w:t xml:space="preserve"> (Supported VHT-MCS and NSS Set field),</w:t>
              </w:r>
            </w:ins>
            <w:ins w:id="1074" w:author="mrison" w:date="2016-03-02T14:53:00Z">
              <w:r>
                <w:t xml:space="preserve"> </w:t>
              </w:r>
            </w:ins>
            <w:ins w:id="1075" w:author="mrison" w:date="2016-03-02T14:52:00Z">
              <w:r>
                <w:t>indicates the maximum number of spatial streams that the STA can receive.</w:t>
              </w:r>
            </w:ins>
          </w:p>
          <w:p w:rsidR="008C542E" w:rsidRDefault="008C542E" w:rsidP="008C542E">
            <w:pPr>
              <w:rPr>
                <w:ins w:id="1076" w:author="mrison" w:date="2016-03-02T14:52:00Z"/>
              </w:rPr>
            </w:pPr>
          </w:p>
          <w:p w:rsidR="008C542E" w:rsidRDefault="008C542E" w:rsidP="008C542E">
            <w:pPr>
              <w:rPr>
                <w:ins w:id="1077" w:author="mrison" w:date="2016-03-02T14:52:00Z"/>
              </w:rPr>
            </w:pPr>
            <w:ins w:id="1078" w:author="mrison" w:date="2016-03-02T14:52:00Z">
              <w:r>
                <w:t>If the Rx NSS Type subfield is 1, the value of this field, combined with other</w:t>
              </w:r>
            </w:ins>
            <w:ins w:id="1079" w:author="mrison" w:date="2016-03-02T14:53:00Z">
              <w:r>
                <w:t xml:space="preserve"> </w:t>
              </w:r>
            </w:ins>
            <w:ins w:id="1080" w:author="mrison" w:date="2016-03-02T14:52:00Z">
              <w:r>
                <w:t xml:space="preserve">information described in </w:t>
              </w:r>
              <w:r w:rsidRPr="00FA584E">
                <w:rPr>
                  <w:b/>
                </w:rPr>
                <w:t>9.4.2.158.3</w:t>
              </w:r>
              <w:r>
                <w:t xml:space="preserve"> (Supported VHT-MCS and NSS Set field),</w:t>
              </w:r>
            </w:ins>
            <w:ins w:id="1081" w:author="mrison" w:date="2016-03-02T14:53:00Z">
              <w:r>
                <w:t xml:space="preserve"> </w:t>
              </w:r>
            </w:ins>
            <w:ins w:id="1082" w:author="mrison" w:date="2016-03-02T14:52:00Z">
              <w:r>
                <w:t>indicates the maximum number of spatial streams that the STA can receive as a</w:t>
              </w:r>
            </w:ins>
            <w:ins w:id="1083" w:author="mrison" w:date="2016-03-02T14:53:00Z">
              <w:r>
                <w:t xml:space="preserve"> </w:t>
              </w:r>
            </w:ins>
            <w:ins w:id="1084" w:author="mrison" w:date="2016-03-02T14:52:00Z">
              <w:r>
                <w:t>beamformee in an SU PPDU using a beamforming steering matrix derived from</w:t>
              </w:r>
            </w:ins>
            <w:ins w:id="1085" w:author="mrison" w:date="2016-03-02T14:53:00Z">
              <w:r>
                <w:t xml:space="preserve"> </w:t>
              </w:r>
            </w:ins>
            <w:ins w:id="1086" w:author="mrison" w:date="2016-03-02T14:52:00Z">
              <w:r>
                <w:t>a VHT Compressed Beamforming report with Feedback Type subfield</w:t>
              </w:r>
            </w:ins>
            <w:ins w:id="1087" w:author="mrison" w:date="2016-03-02T14:53:00Z">
              <w:r>
                <w:t xml:space="preserve"> </w:t>
              </w:r>
            </w:ins>
            <w:ins w:id="1088" w:author="mrison" w:date="2016-03-02T14:52:00Z">
              <w:r>
                <w:t>indicating MU in the corresponding VHT Compressed Beamforming frame sent</w:t>
              </w:r>
            </w:ins>
            <w:ins w:id="1089" w:author="mrison" w:date="2016-03-02T14:53:00Z">
              <w:r>
                <w:t xml:space="preserve"> </w:t>
              </w:r>
            </w:ins>
            <w:ins w:id="1090" w:author="mrison" w:date="2016-03-02T14:52:00Z">
              <w:r>
                <w:t>by the STA.</w:t>
              </w:r>
            </w:ins>
          </w:p>
        </w:tc>
      </w:tr>
    </w:tbl>
    <w:p w:rsidR="008C542E" w:rsidRDefault="008C542E" w:rsidP="008C542E">
      <w:pPr>
        <w:rPr>
          <w:ins w:id="1091" w:author="mrison" w:date="2016-03-02T14:50:00Z"/>
        </w:rPr>
      </w:pPr>
    </w:p>
    <w:p w:rsidR="009E0F31" w:rsidRDefault="00FA584E" w:rsidP="008C542E">
      <w:pPr>
        <w:rPr>
          <w:ins w:id="1092" w:author="mrison" w:date="2016-03-02T15:38:00Z"/>
        </w:rPr>
      </w:pPr>
      <w:ins w:id="1093" w:author="mrison" w:date="2016-03-02T14:58:00Z">
        <w:r>
          <w:t xml:space="preserve">However, the reference to 9.4.2.158.3 is specious: there is no reference to dynamic extended NSS BW there </w:t>
        </w:r>
      </w:ins>
      <w:ins w:id="1094" w:author="mrison" w:date="2016-03-02T14:59:00Z">
        <w:r>
          <w:t xml:space="preserve">except a throwaway reference </w:t>
        </w:r>
      </w:ins>
      <w:ins w:id="1095" w:author="mrison" w:date="2016-03-02T15:39:00Z">
        <w:r w:rsidR="009E0F31">
          <w:t xml:space="preserve">buried </w:t>
        </w:r>
      </w:ins>
      <w:ins w:id="1096" w:author="mrison" w:date="2016-03-02T14:59:00Z">
        <w:r>
          <w:t>in a NOTE</w:t>
        </w:r>
      </w:ins>
      <w:ins w:id="1097" w:author="mrison" w:date="2016-03-02T15:38:00Z">
        <w:r w:rsidR="009E0F31">
          <w:t>:</w:t>
        </w:r>
      </w:ins>
    </w:p>
    <w:p w:rsidR="009E0F31" w:rsidRDefault="009E0F31" w:rsidP="008C542E">
      <w:pPr>
        <w:rPr>
          <w:ins w:id="1098" w:author="mrison" w:date="2016-03-02T15:39:00Z"/>
        </w:rPr>
      </w:pPr>
    </w:p>
    <w:p w:rsidR="009E0F31" w:rsidRPr="009E0F31" w:rsidRDefault="009E0F31" w:rsidP="009E0F31">
      <w:pPr>
        <w:rPr>
          <w:ins w:id="1099" w:author="mrison" w:date="2016-03-02T15:38:00Z"/>
          <w:rFonts w:ascii="TimesNewRomanPSMT" w:hAnsi="TimesNewRomanPSMT" w:cs="TimesNewRomanPSMT"/>
          <w:sz w:val="18"/>
          <w:szCs w:val="18"/>
          <w:lang w:eastAsia="ja-JP"/>
        </w:rPr>
      </w:pPr>
      <w:ins w:id="1100" w:author="mrison" w:date="2016-03-02T15:39:00Z">
        <w:r>
          <w:rPr>
            <w:rFonts w:ascii="TimesNewRomanPSMT" w:hAnsi="TimesNewRomanPSMT" w:cs="TimesNewRomanPSMT"/>
            <w:sz w:val="18"/>
            <w:szCs w:val="18"/>
            <w:lang w:eastAsia="ja-JP"/>
          </w:rPr>
          <w:t>NOTE—A VHT-MCS indicated as supported in the VHT-MCS Map fields for a particular number of spatial streams might not be valid at all bandwidths (see 21.5 (Parameters for VHT-MCSs)) and might be limited by the declaration of Tx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ins>
    </w:p>
    <w:p w:rsidR="009E0F31" w:rsidRDefault="009E0F31" w:rsidP="008C542E">
      <w:pPr>
        <w:rPr>
          <w:ins w:id="1101" w:author="mrison" w:date="2016-03-02T15:38:00Z"/>
        </w:rPr>
      </w:pPr>
    </w:p>
    <w:p w:rsidR="00FA584E" w:rsidRDefault="00B41CE4" w:rsidP="008C542E">
      <w:pPr>
        <w:rPr>
          <w:ins w:id="1102" w:author="mrison" w:date="2016-03-02T14:57:00Z"/>
        </w:rPr>
      </w:pPr>
      <w:ins w:id="1103" w:author="mrison" w:date="2016-03-02T15:28:00Z">
        <w:r>
          <w:lastRenderedPageBreak/>
          <w:t>It appears (from searching for “Rx NSS” not followed by “Type”</w:t>
        </w:r>
      </w:ins>
      <w:ins w:id="1104" w:author="mrison" w:date="2016-03-02T15:30:00Z">
        <w:r>
          <w:t>; there are about 15 instances</w:t>
        </w:r>
      </w:ins>
      <w:ins w:id="1105" w:author="mrison" w:date="2016-03-02T15:28:00Z">
        <w:r>
          <w:t xml:space="preserve">) that the Rx NSS is a hard limit that is not affected by </w:t>
        </w:r>
      </w:ins>
      <w:ins w:id="1106" w:author="mrison" w:date="2016-03-02T15:29:00Z">
        <w:r>
          <w:t xml:space="preserve">any </w:t>
        </w:r>
      </w:ins>
      <w:ins w:id="1107" w:author="mrison" w:date="2016-03-02T15:28:00Z">
        <w:r>
          <w:t>dynamic extended NSS BW.</w:t>
        </w:r>
      </w:ins>
      <w:ins w:id="1108" w:author="mrison" w:date="2016-03-08T12:13:00Z">
        <w:r w:rsidR="00CB6232">
          <w:t xml:space="preserve">  Matt FISCHER</w:t>
        </w:r>
      </w:ins>
      <w:ins w:id="1109" w:author="mrison" w:date="2016-03-08T12:14:00Z">
        <w:r w:rsidR="00CB6232">
          <w:t xml:space="preserve"> points out that the description is misleading in that it suggests this contains the maximum, rather than indicating a maximum subject to other rules (that might reduce the number further).</w:t>
        </w:r>
      </w:ins>
    </w:p>
    <w:p w:rsidR="000E6FE3" w:rsidRDefault="000E6FE3" w:rsidP="008C542E">
      <w:pPr>
        <w:rPr>
          <w:ins w:id="1110" w:author="mrison" w:date="2016-03-02T15:40:00Z"/>
        </w:rPr>
      </w:pPr>
    </w:p>
    <w:p w:rsidR="000E6FE3" w:rsidRDefault="000E6FE3" w:rsidP="008C542E">
      <w:pPr>
        <w:rPr>
          <w:ins w:id="1111" w:author="mrison" w:date="2016-03-02T15:40:00Z"/>
        </w:rPr>
      </w:pPr>
      <w:ins w:id="1112" w:author="mrison" w:date="2016-03-02T15:40:00Z">
        <w:r>
          <w:t>The new (to D5.0) wording is also editorially inconsistent.</w:t>
        </w:r>
      </w:ins>
    </w:p>
    <w:p w:rsidR="000E6FE3" w:rsidRDefault="000E6FE3" w:rsidP="008C542E">
      <w:pPr>
        <w:rPr>
          <w:ins w:id="1113" w:author="mrison" w:date="2016-03-02T14:50:00Z"/>
        </w:rPr>
      </w:pPr>
    </w:p>
    <w:p w:rsidR="008C542E" w:rsidRDefault="008C542E" w:rsidP="008C542E">
      <w:pPr>
        <w:rPr>
          <w:ins w:id="1114" w:author="mrison" w:date="2016-03-02T14:50:00Z"/>
          <w:u w:val="single"/>
        </w:rPr>
      </w:pPr>
      <w:ins w:id="1115" w:author="mrison" w:date="2016-03-02T14:50:00Z">
        <w:r>
          <w:rPr>
            <w:u w:val="single"/>
          </w:rPr>
          <w:t>Proposed changes</w:t>
        </w:r>
        <w:r w:rsidRPr="00F70C97">
          <w:rPr>
            <w:u w:val="single"/>
          </w:rPr>
          <w:t>:</w:t>
        </w:r>
      </w:ins>
    </w:p>
    <w:p w:rsidR="008C542E" w:rsidRDefault="008C542E" w:rsidP="008C542E">
      <w:pPr>
        <w:rPr>
          <w:ins w:id="1116" w:author="mrison" w:date="2016-03-02T14:50:00Z"/>
          <w:u w:val="single"/>
        </w:rPr>
      </w:pPr>
    </w:p>
    <w:p w:rsidR="008C542E" w:rsidRDefault="00FA584E" w:rsidP="008C542E">
      <w:pPr>
        <w:rPr>
          <w:ins w:id="1117" w:author="mrison" w:date="2016-03-02T15:05:00Z"/>
        </w:rPr>
      </w:pPr>
      <w:ins w:id="1118" w:author="mrison" w:date="2016-03-02T15:04:00Z">
        <w:r>
          <w:t xml:space="preserve">Change the rows </w:t>
        </w:r>
      </w:ins>
      <w:ins w:id="1119" w:author="mrison" w:date="2016-03-02T15:05:00Z">
        <w:r>
          <w:t>in Table 9-73</w:t>
        </w:r>
      </w:ins>
      <w:ins w:id="1120" w:author="mrison" w:date="2016-03-02T15:04:00Z">
        <w:r>
          <w:t xml:space="preserve"> as follows:</w:t>
        </w:r>
      </w:ins>
    </w:p>
    <w:p w:rsidR="00FA584E" w:rsidRDefault="00FA584E" w:rsidP="008C542E">
      <w:pPr>
        <w:rPr>
          <w:ins w:id="1121" w:author="mrison" w:date="2016-03-02T15:05:00Z"/>
        </w:rPr>
      </w:pPr>
    </w:p>
    <w:tbl>
      <w:tblPr>
        <w:tblStyle w:val="TableGrid"/>
        <w:tblW w:w="0" w:type="auto"/>
        <w:tblLook w:val="04A0" w:firstRow="1" w:lastRow="0" w:firstColumn="1" w:lastColumn="0" w:noHBand="0" w:noVBand="1"/>
      </w:tblPr>
      <w:tblGrid>
        <w:gridCol w:w="1101"/>
        <w:gridCol w:w="9201"/>
      </w:tblGrid>
      <w:tr w:rsidR="002A0CBC" w:rsidTr="000C4C86">
        <w:trPr>
          <w:ins w:id="1122" w:author="mrison" w:date="2016-03-02T15:33:00Z"/>
        </w:trPr>
        <w:tc>
          <w:tcPr>
            <w:tcW w:w="1101" w:type="dxa"/>
          </w:tcPr>
          <w:p w:rsidR="002A0CBC" w:rsidRDefault="002A0CBC" w:rsidP="000C4C86">
            <w:pPr>
              <w:rPr>
                <w:ins w:id="1123" w:author="mrison" w:date="2016-03-02T15:33:00Z"/>
              </w:rPr>
            </w:pPr>
            <w:ins w:id="1124" w:author="mrison" w:date="2016-03-02T15:33:00Z">
              <w:r w:rsidRPr="002A0CBC">
                <w:t>Channel Width</w:t>
              </w:r>
            </w:ins>
          </w:p>
        </w:tc>
        <w:tc>
          <w:tcPr>
            <w:tcW w:w="9201" w:type="dxa"/>
          </w:tcPr>
          <w:p w:rsidR="002A0CBC" w:rsidRPr="002A0CBC" w:rsidRDefault="002A0CBC" w:rsidP="002A0CBC">
            <w:pPr>
              <w:rPr>
                <w:ins w:id="1125" w:author="mrison" w:date="2016-03-02T15:33:00Z"/>
              </w:rPr>
            </w:pPr>
            <w:ins w:id="1126" w:author="mrison" w:date="2016-03-02T15:33:00Z">
              <w:r w:rsidRPr="002A0CBC">
                <w:t>If the Rx NSS Type subfield is 0, indicates the supported channel width:</w:t>
              </w:r>
            </w:ins>
          </w:p>
          <w:p w:rsidR="002A0CBC" w:rsidRPr="002A0CBC" w:rsidRDefault="002A0CBC" w:rsidP="002A0CBC">
            <w:pPr>
              <w:rPr>
                <w:ins w:id="1127" w:author="mrison" w:date="2016-03-02T15:33:00Z"/>
              </w:rPr>
            </w:pPr>
          </w:p>
          <w:p w:rsidR="002A0CBC" w:rsidRPr="002A0CBC" w:rsidRDefault="002A0CBC" w:rsidP="002A0CBC">
            <w:pPr>
              <w:rPr>
                <w:ins w:id="1128" w:author="mrison" w:date="2016-03-02T15:33:00Z"/>
              </w:rPr>
            </w:pPr>
            <w:ins w:id="1129" w:author="mrison" w:date="2016-03-02T15:33:00Z">
              <w:r w:rsidRPr="002A0CBC">
                <w:t>In a VHT STA</w:t>
              </w:r>
            </w:ins>
            <w:ins w:id="1130" w:author="mrison" w:date="2016-03-02T15:35:00Z">
              <w:r w:rsidRPr="002A0CBC">
                <w:rPr>
                  <w:highlight w:val="cyan"/>
                  <w:u w:val="single"/>
                </w:rPr>
                <w:t>,</w:t>
              </w:r>
            </w:ins>
            <w:ins w:id="1131" w:author="mrison" w:date="2016-03-02T15:33:00Z">
              <w:r w:rsidRPr="002A0CBC">
                <w:t xml:space="preserve"> see Table 9-74 (Setting of the Channel Width subfield and Dynamic Extended NSS BW subfield at a VHT STA transmitting the Operating Mode field)</w:t>
              </w:r>
            </w:ins>
          </w:p>
          <w:p w:rsidR="002A0CBC" w:rsidRPr="002A0CBC" w:rsidRDefault="002A0CBC" w:rsidP="002A0CBC">
            <w:pPr>
              <w:rPr>
                <w:ins w:id="1132" w:author="mrison" w:date="2016-03-02T15:33:00Z"/>
              </w:rPr>
            </w:pPr>
          </w:p>
          <w:p w:rsidR="002A0CBC" w:rsidRPr="002A0CBC" w:rsidRDefault="002A0CBC" w:rsidP="002A0CBC">
            <w:pPr>
              <w:rPr>
                <w:ins w:id="1133" w:author="mrison" w:date="2016-03-02T15:33:00Z"/>
                <w:i/>
                <w:u w:val="single"/>
              </w:rPr>
            </w:pPr>
            <w:ins w:id="1134" w:author="mrison" w:date="2016-03-02T15:33:00Z">
              <w:r w:rsidRPr="002A0CBC">
                <w:rPr>
                  <w:i/>
                </w:rPr>
                <w:t>[…]</w:t>
              </w:r>
            </w:ins>
          </w:p>
        </w:tc>
      </w:tr>
      <w:tr w:rsidR="00FA584E" w:rsidTr="000C4C86">
        <w:trPr>
          <w:ins w:id="1135" w:author="mrison" w:date="2016-03-02T15:05:00Z"/>
        </w:trPr>
        <w:tc>
          <w:tcPr>
            <w:tcW w:w="1101" w:type="dxa"/>
          </w:tcPr>
          <w:p w:rsidR="00FA584E" w:rsidRDefault="00FA584E" w:rsidP="000C4C86">
            <w:pPr>
              <w:rPr>
                <w:ins w:id="1136" w:author="mrison" w:date="2016-03-02T15:05:00Z"/>
              </w:rPr>
            </w:pPr>
            <w:ins w:id="1137" w:author="mrison" w:date="2016-03-02T15:05:00Z">
              <w:r>
                <w:t>Dynamic Extended</w:t>
              </w:r>
            </w:ins>
          </w:p>
          <w:p w:rsidR="00FA584E" w:rsidRDefault="00FA584E" w:rsidP="000C4C86">
            <w:pPr>
              <w:rPr>
                <w:ins w:id="1138" w:author="mrison" w:date="2016-03-02T15:05:00Z"/>
              </w:rPr>
            </w:pPr>
            <w:ins w:id="1139" w:author="mrison" w:date="2016-03-02T15:05:00Z">
              <w:r>
                <w:t>NSS BW</w:t>
              </w:r>
            </w:ins>
          </w:p>
        </w:tc>
        <w:tc>
          <w:tcPr>
            <w:tcW w:w="9201" w:type="dxa"/>
          </w:tcPr>
          <w:p w:rsidR="00FA584E" w:rsidRPr="00950319" w:rsidRDefault="00950319" w:rsidP="000C4C86">
            <w:pPr>
              <w:rPr>
                <w:ins w:id="1140" w:author="mrison" w:date="2016-03-02T15:05:00Z"/>
                <w:u w:val="single"/>
              </w:rPr>
            </w:pPr>
            <w:ins w:id="1141" w:author="mrison" w:date="2016-03-02T15:07:00Z">
              <w:r w:rsidRPr="00950319">
                <w:rPr>
                  <w:u w:val="single"/>
                </w:rPr>
                <w:t>In a VHT STA</w:t>
              </w:r>
            </w:ins>
            <w:ins w:id="1142" w:author="mrison" w:date="2016-03-02T15:36:00Z">
              <w:r w:rsidR="002A0CBC">
                <w:rPr>
                  <w:u w:val="single"/>
                </w:rPr>
                <w:t>,</w:t>
              </w:r>
            </w:ins>
            <w:ins w:id="1143" w:author="mrison" w:date="2016-03-02T15:07:00Z">
              <w:r w:rsidRPr="00950319">
                <w:rPr>
                  <w:u w:val="single"/>
                </w:rPr>
                <w:t xml:space="preserve"> </w:t>
              </w:r>
            </w:ins>
            <w:ins w:id="1144" w:author="mrison" w:date="2016-03-02T15:14:00Z">
              <w:r w:rsidRPr="00950319">
                <w:rPr>
                  <w:u w:val="single"/>
                </w:rPr>
                <w:t>see Table 9-74 (Setting of the Channel Width subfield and Dynamic Extended NSS BW subfield at a VHT STA transmitting the Operating Mode field).</w:t>
              </w:r>
              <w:r>
                <w:rPr>
                  <w:u w:val="single"/>
                </w:rPr>
                <w:t xml:space="preserve"> T</w:t>
              </w:r>
            </w:ins>
            <w:ins w:id="1145" w:author="mrison" w:date="2016-03-02T15:08:00Z">
              <w:r>
                <w:rPr>
                  <w:u w:val="single"/>
                </w:rPr>
                <w:t xml:space="preserve">his </w:t>
              </w:r>
            </w:ins>
            <w:ins w:id="1146" w:author="mrison" w:date="2016-03-02T15:05:00Z">
              <w:r w:rsidR="00FA584E" w:rsidRPr="00950319">
                <w:rPr>
                  <w:strike/>
                </w:rPr>
                <w:t xml:space="preserve">The Dynamic Extended NSS BW </w:t>
              </w:r>
              <w:r w:rsidR="00FA584E" w:rsidRPr="00FA584E">
                <w:t xml:space="preserve">field, combined with the Channel Width field, </w:t>
              </w:r>
            </w:ins>
            <w:ins w:id="1147" w:author="mrison" w:date="2016-03-14T16:01:00Z">
              <w:r w:rsidR="00873BD6">
                <w:rPr>
                  <w:u w:val="single"/>
                </w:rPr>
                <w:t xml:space="preserve">the </w:t>
              </w:r>
            </w:ins>
            <w:ins w:id="1148" w:author="mrison" w:date="2016-03-02T15:05:00Z">
              <w:r w:rsidR="00FA584E" w:rsidRPr="00FA584E">
                <w:t>Supported Channel Width Set field and the Supported VHT-MCS and NSS Set field indicates whether 80+80 MHz and 160 MHz operation is supported</w:t>
              </w:r>
              <w:r w:rsidR="00FA584E" w:rsidRPr="00950319">
                <w:rPr>
                  <w:strike/>
                </w:rPr>
                <w:t>.</w:t>
              </w:r>
            </w:ins>
            <w:ins w:id="1149" w:author="mrison" w:date="2016-03-02T15:10:00Z">
              <w:r>
                <w:rPr>
                  <w:strike/>
                </w:rPr>
                <w:t xml:space="preserve"> </w:t>
              </w:r>
            </w:ins>
            <w:ins w:id="1150" w:author="mrison" w:date="2016-03-02T15:05:00Z">
              <w:r w:rsidR="00FA584E" w:rsidRPr="00950319">
                <w:rPr>
                  <w:strike/>
                </w:rPr>
                <w:t>In addition</w:t>
              </w:r>
              <w:r w:rsidR="00FA584E" w:rsidRPr="00FA584E">
                <w:t xml:space="preserve">, </w:t>
              </w:r>
            </w:ins>
            <w:ins w:id="1151" w:author="mrison" w:date="2016-03-02T15:09:00Z">
              <w:r>
                <w:rPr>
                  <w:u w:val="single"/>
                </w:rPr>
                <w:t xml:space="preserve">and this </w:t>
              </w:r>
            </w:ins>
            <w:ins w:id="1152" w:author="mrison" w:date="2016-03-02T15:05:00Z">
              <w:r w:rsidR="00FA584E" w:rsidRPr="00950319">
                <w:rPr>
                  <w:strike/>
                </w:rPr>
                <w:t xml:space="preserve">the Dynamic Extended NSS BW Support </w:t>
              </w:r>
              <w:r w:rsidR="00FA584E" w:rsidRPr="00FA584E">
                <w:t>field, combined with the Supported VHT-MCS and NSS Set field indicates extensions to the maximum NSS supported for each bandwidth of operation.</w:t>
              </w:r>
            </w:ins>
            <w:r>
              <w:t xml:space="preserve"> </w:t>
            </w:r>
            <w:ins w:id="1153" w:author="mrison" w:date="2016-03-02T15:05:00Z">
              <w:r w:rsidR="00FA584E" w:rsidRPr="00950319">
                <w:rPr>
                  <w:strike/>
                </w:rPr>
                <w:t xml:space="preserve">The use of these fields is described in </w:t>
              </w:r>
            </w:ins>
            <w:ins w:id="1154" w:author="mrison" w:date="2016-03-02T15:14:00Z">
              <w:r>
                <w:rPr>
                  <w:u w:val="single"/>
                </w:rPr>
                <w:t xml:space="preserve">See </w:t>
              </w:r>
            </w:ins>
            <w:ins w:id="1155" w:author="mrison" w:date="2016-03-02T15:05:00Z">
              <w:r w:rsidR="00FA584E" w:rsidRPr="00FA584E">
                <w:t>10.7.12.1 (Rx Supported VHT-MCS and NSS Set), 10.7.12.2 (Tx Supported VHT-MCS and NSS Set), and 10.40.8 (Extended NSS BW Support Signaling).</w:t>
              </w:r>
              <w:r w:rsidR="00FA584E" w:rsidRPr="00950319">
                <w:rPr>
                  <w:strike/>
                </w:rPr>
                <w:t xml:space="preserve"> For a VHT STA, see Table 9-74 (Setting of the Channel Width subfield and Dynamic Extended NSS BW subfield at a VHT STA transmitting the Operating Mode field).</w:t>
              </w:r>
            </w:ins>
          </w:p>
          <w:p w:rsidR="00FA584E" w:rsidRPr="00FA584E" w:rsidRDefault="00FA584E" w:rsidP="000C4C86">
            <w:pPr>
              <w:rPr>
                <w:ins w:id="1156" w:author="mrison" w:date="2016-03-02T15:05:00Z"/>
              </w:rPr>
            </w:pPr>
          </w:p>
          <w:p w:rsidR="002A0CBC" w:rsidRPr="002A0CBC" w:rsidRDefault="002A0CBC" w:rsidP="002A0CBC">
            <w:pPr>
              <w:rPr>
                <w:ins w:id="1157" w:author="mrison" w:date="2016-03-02T15:36:00Z"/>
                <w:strike/>
              </w:rPr>
            </w:pPr>
            <w:ins w:id="1158" w:author="mrison" w:date="2016-03-02T15:36:00Z">
              <w:r w:rsidRPr="002A0CBC">
                <w:rPr>
                  <w:strike/>
                </w:rPr>
                <w:t>In a TVHT STA, this field is reserved.</w:t>
              </w:r>
            </w:ins>
          </w:p>
          <w:p w:rsidR="00FA584E" w:rsidRPr="002A0CBC" w:rsidRDefault="00FA584E" w:rsidP="000C4C86">
            <w:pPr>
              <w:rPr>
                <w:ins w:id="1159" w:author="mrison" w:date="2016-03-02T15:36:00Z"/>
              </w:rPr>
            </w:pPr>
            <w:ins w:id="1160" w:author="mrison" w:date="2016-03-02T15:05:00Z">
              <w:r w:rsidRPr="002A0CBC">
                <w:t>In a VHT STA with the VHT Extended NSS BW Support subfield set to 0, this field is set to 0.</w:t>
              </w:r>
            </w:ins>
          </w:p>
          <w:p w:rsidR="002A0CBC" w:rsidRPr="002A0CBC" w:rsidRDefault="002A0CBC" w:rsidP="000C4C86">
            <w:pPr>
              <w:rPr>
                <w:ins w:id="1161" w:author="mrison" w:date="2016-03-02T15:05:00Z"/>
                <w:strike/>
                <w:u w:val="single"/>
              </w:rPr>
            </w:pPr>
            <w:ins w:id="1162" w:author="mrison" w:date="2016-03-02T15:36:00Z">
              <w:r w:rsidRPr="002A0CBC">
                <w:rPr>
                  <w:u w:val="single"/>
                </w:rPr>
                <w:t>In a TVHT STA, this field is reserved.</w:t>
              </w:r>
            </w:ins>
          </w:p>
        </w:tc>
      </w:tr>
      <w:tr w:rsidR="00FA584E" w:rsidTr="000C4C86">
        <w:trPr>
          <w:ins w:id="1163" w:author="mrison" w:date="2016-03-02T15:05:00Z"/>
        </w:trPr>
        <w:tc>
          <w:tcPr>
            <w:tcW w:w="1101" w:type="dxa"/>
          </w:tcPr>
          <w:p w:rsidR="00FA584E" w:rsidRDefault="00FA584E" w:rsidP="000C4C86">
            <w:pPr>
              <w:rPr>
                <w:ins w:id="1164" w:author="mrison" w:date="2016-03-02T15:05:00Z"/>
              </w:rPr>
            </w:pPr>
            <w:ins w:id="1165" w:author="mrison" w:date="2016-03-02T15:05:00Z">
              <w:r>
                <w:t>Rx NSS</w:t>
              </w:r>
            </w:ins>
          </w:p>
        </w:tc>
        <w:tc>
          <w:tcPr>
            <w:tcW w:w="9201" w:type="dxa"/>
          </w:tcPr>
          <w:p w:rsidR="00FA584E" w:rsidRPr="00FA584E" w:rsidRDefault="00FA584E" w:rsidP="000C4C86">
            <w:pPr>
              <w:rPr>
                <w:ins w:id="1166" w:author="mrison" w:date="2016-03-02T15:05:00Z"/>
              </w:rPr>
            </w:pPr>
            <w:ins w:id="1167" w:author="mrison" w:date="2016-03-02T15:05:00Z">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ins>
            <w:ins w:id="1168" w:author="mrison" w:date="2016-03-08T12:15:00Z">
              <w:r w:rsidR="002424A5">
                <w:rPr>
                  <w:u w:val="single"/>
                </w:rPr>
                <w:t xml:space="preserve">an upper limit on </w:t>
              </w:r>
            </w:ins>
            <w:ins w:id="1169" w:author="mrison" w:date="2016-03-02T15:05:00Z">
              <w:r w:rsidRPr="00FA584E">
                <w:t>the maximum number of spatial streams that the STA can receive.</w:t>
              </w:r>
            </w:ins>
          </w:p>
          <w:p w:rsidR="00FA584E" w:rsidRPr="00FA584E" w:rsidRDefault="00FA584E" w:rsidP="000C4C86">
            <w:pPr>
              <w:rPr>
                <w:ins w:id="1170" w:author="mrison" w:date="2016-03-02T15:05:00Z"/>
              </w:rPr>
            </w:pPr>
          </w:p>
          <w:p w:rsidR="00FA584E" w:rsidRPr="00BB1B92" w:rsidRDefault="00FA584E" w:rsidP="00A364B8">
            <w:pPr>
              <w:rPr>
                <w:ins w:id="1171" w:author="mrison" w:date="2016-03-02T15:05:00Z"/>
                <w:strike/>
              </w:rPr>
            </w:pPr>
            <w:ins w:id="1172" w:author="mrison" w:date="2016-03-02T15:05:00Z">
              <w:r w:rsidRPr="00BB1B92">
                <w:rPr>
                  <w:strike/>
                </w:rPr>
                <w:t>If the Rx NSS Type subfield is 1, the value of this field, combined with other information described in 9.4.2.158.3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ins>
          </w:p>
        </w:tc>
      </w:tr>
      <w:tr w:rsidR="00FC2397" w:rsidTr="000C4C86">
        <w:trPr>
          <w:ins w:id="1173" w:author="mrison" w:date="2016-03-02T15:42:00Z"/>
        </w:trPr>
        <w:tc>
          <w:tcPr>
            <w:tcW w:w="1101" w:type="dxa"/>
          </w:tcPr>
          <w:p w:rsidR="00FC2397" w:rsidRDefault="00FC2397" w:rsidP="000C4C86">
            <w:pPr>
              <w:rPr>
                <w:ins w:id="1174" w:author="mrison" w:date="2016-03-02T15:42:00Z"/>
              </w:rPr>
            </w:pPr>
            <w:ins w:id="1175" w:author="mrison" w:date="2016-03-02T15:42:00Z">
              <w:r w:rsidRPr="00FC2397">
                <w:t>Rx NSS Type</w:t>
              </w:r>
            </w:ins>
          </w:p>
        </w:tc>
        <w:tc>
          <w:tcPr>
            <w:tcW w:w="9201" w:type="dxa"/>
          </w:tcPr>
          <w:p w:rsidR="00FC2397" w:rsidRDefault="00FC2397" w:rsidP="00FC2397">
            <w:pPr>
              <w:rPr>
                <w:ins w:id="1176" w:author="mrison" w:date="2016-03-02T15:42:00Z"/>
              </w:rPr>
            </w:pPr>
            <w:ins w:id="1177" w:author="mrison" w:date="2016-03-02T15:42:00Z">
              <w:r>
                <w:t xml:space="preserve">Set to 0 to indicate that the Rx NSS subfield </w:t>
              </w:r>
              <w:r w:rsidRPr="00A364B8">
                <w:rPr>
                  <w:strike/>
                </w:rPr>
                <w:t>carries</w:t>
              </w:r>
            </w:ins>
            <w:ins w:id="1178" w:author="mrison" w:date="2016-03-14T16:04:00Z">
              <w:r w:rsidR="00A364B8">
                <w:rPr>
                  <w:u w:val="single"/>
                </w:rPr>
                <w:t>indicates an upper limit on</w:t>
              </w:r>
            </w:ins>
            <w:ins w:id="1179" w:author="mrison" w:date="2016-03-02T15:42:00Z">
              <w:r>
                <w:t xml:space="preserve"> the maximum number of spatial streams that the STA can receive</w:t>
              </w:r>
            </w:ins>
            <w:ins w:id="1180" w:author="mrison" w:date="2016-03-14T16:11:00Z">
              <w:r w:rsidR="00BB1B92">
                <w:rPr>
                  <w:u w:val="single"/>
                </w:rPr>
                <w:t xml:space="preserve"> in any PPDU</w:t>
              </w:r>
            </w:ins>
            <w:ins w:id="1181" w:author="mrison" w:date="2016-03-02T15:42:00Z">
              <w:r>
                <w:t>.</w:t>
              </w:r>
            </w:ins>
          </w:p>
          <w:p w:rsidR="00FC2397" w:rsidRPr="00BB1B92" w:rsidRDefault="00FC2397" w:rsidP="00FC2397">
            <w:pPr>
              <w:rPr>
                <w:ins w:id="1182" w:author="mrison" w:date="2016-03-02T15:43:00Z"/>
              </w:rPr>
            </w:pPr>
            <w:ins w:id="1183" w:author="mrison" w:date="2016-03-02T15:42:00Z">
              <w:r>
                <w:t xml:space="preserve">Set to 1 to indicate that the Rx NSS subfield </w:t>
              </w:r>
              <w:r w:rsidRPr="00A364B8">
                <w:rPr>
                  <w:strike/>
                </w:rPr>
                <w:t>carries</w:t>
              </w:r>
            </w:ins>
            <w:ins w:id="1184" w:author="mrison" w:date="2016-03-14T16:04:00Z">
              <w:r w:rsidR="00A364B8">
                <w:rPr>
                  <w:u w:val="single"/>
                </w:rPr>
                <w:t>indicates an upper limit on</w:t>
              </w:r>
            </w:ins>
            <w:ins w:id="1185" w:author="mrison" w:date="2016-03-02T15:42:00Z">
              <w:r>
                <w:t xml:space="preserve"> the maximum number of spatial streams that the STA can receive </w:t>
              </w:r>
            </w:ins>
            <w:ins w:id="1186" w:author="mrison" w:date="2016-03-14T16:09:00Z">
              <w:r w:rsidR="00A364B8">
                <w:rPr>
                  <w:u w:val="single"/>
                </w:rPr>
                <w:t xml:space="preserve">as a beamformee </w:t>
              </w:r>
            </w:ins>
            <w:ins w:id="1187" w:author="mrison" w:date="2016-03-02T15:42:00Z">
              <w:r>
                <w:t>in an SU PPDU using a beamforming steering matrix derived from a VHT Compressed Beamforming report with the Feedback Type subfield indicating MU in the corresponding VHT Compressed Beamforming frame sent by the STA.</w:t>
              </w:r>
            </w:ins>
          </w:p>
          <w:p w:rsidR="00FC2397" w:rsidRDefault="00FC2397" w:rsidP="00FC2397">
            <w:pPr>
              <w:rPr>
                <w:ins w:id="1188" w:author="mrison" w:date="2016-03-02T15:42:00Z"/>
              </w:rPr>
            </w:pPr>
          </w:p>
          <w:p w:rsidR="00FC2397" w:rsidRPr="00FA584E" w:rsidRDefault="00FC2397" w:rsidP="00FC2397">
            <w:pPr>
              <w:rPr>
                <w:ins w:id="1189" w:author="mrison" w:date="2016-03-02T15:42:00Z"/>
              </w:rPr>
            </w:pPr>
            <w:ins w:id="1190" w:author="mrison" w:date="2016-03-02T15:42:00Z">
              <w:r>
                <w:t>NOTE—An AP always sets this field to 0.</w:t>
              </w:r>
            </w:ins>
          </w:p>
        </w:tc>
      </w:tr>
    </w:tbl>
    <w:p w:rsidR="008C542E" w:rsidRDefault="008C542E" w:rsidP="008C542E">
      <w:pPr>
        <w:rPr>
          <w:ins w:id="1191" w:author="mrison" w:date="2016-03-02T14:50:00Z"/>
        </w:rPr>
      </w:pPr>
    </w:p>
    <w:p w:rsidR="008C542E" w:rsidRPr="00FF305B" w:rsidRDefault="008C542E" w:rsidP="008C542E">
      <w:pPr>
        <w:rPr>
          <w:ins w:id="1192" w:author="mrison" w:date="2016-03-02T14:50:00Z"/>
          <w:u w:val="single"/>
        </w:rPr>
      </w:pPr>
      <w:ins w:id="1193" w:author="mrison" w:date="2016-03-02T14:50:00Z">
        <w:r w:rsidRPr="00FF305B">
          <w:rPr>
            <w:u w:val="single"/>
          </w:rPr>
          <w:t>Proposed resolution:</w:t>
        </w:r>
      </w:ins>
    </w:p>
    <w:p w:rsidR="008C542E" w:rsidRDefault="008C542E" w:rsidP="008C542E">
      <w:pPr>
        <w:rPr>
          <w:ins w:id="1194" w:author="mrison" w:date="2016-03-02T14:50:00Z"/>
          <w:b/>
          <w:sz w:val="24"/>
        </w:rPr>
      </w:pPr>
    </w:p>
    <w:p w:rsidR="008C542E" w:rsidRDefault="008C542E" w:rsidP="008C542E">
      <w:pPr>
        <w:rPr>
          <w:ins w:id="1195" w:author="mrison" w:date="2016-03-02T14:50:00Z"/>
        </w:rPr>
      </w:pPr>
      <w:ins w:id="1196" w:author="mrison" w:date="2016-03-02T14:50:00Z">
        <w:r>
          <w:t>REVISED</w:t>
        </w:r>
      </w:ins>
    </w:p>
    <w:p w:rsidR="008C542E" w:rsidRDefault="008C542E" w:rsidP="008C542E">
      <w:pPr>
        <w:rPr>
          <w:ins w:id="1197" w:author="mrison" w:date="2016-03-02T14:50:00Z"/>
        </w:rPr>
      </w:pPr>
    </w:p>
    <w:p w:rsidR="002424A5" w:rsidRDefault="008C542E" w:rsidP="008C542E">
      <w:pPr>
        <w:rPr>
          <w:ins w:id="1198" w:author="mrison" w:date="2016-03-08T12:15:00Z"/>
        </w:rPr>
      </w:pPr>
      <w:ins w:id="1199" w:author="mrison" w:date="2016-03-02T14:50:00Z">
        <w:r>
          <w:lastRenderedPageBreak/>
          <w:t xml:space="preserve">Make the changes shown under “Proposed changes” for CID </w:t>
        </w:r>
      </w:ins>
      <w:ins w:id="1200" w:author="mrison" w:date="2016-03-02T15:32:00Z">
        <w:r w:rsidR="00B41CE4">
          <w:t>7674</w:t>
        </w:r>
      </w:ins>
      <w:ins w:id="1201" w:author="mrison" w:date="2016-03-02T14:50:00Z">
        <w:r>
          <w:t xml:space="preserve"> in &lt;this document&gt;, which</w:t>
        </w:r>
      </w:ins>
      <w:ins w:id="1202" w:author="mrison" w:date="2016-03-02T15:32:00Z">
        <w:r w:rsidR="00B41CE4">
          <w:t xml:space="preserve"> effect the requested change.</w:t>
        </w:r>
      </w:ins>
    </w:p>
    <w:p w:rsidR="002424A5" w:rsidRDefault="002424A5">
      <w:pPr>
        <w:rPr>
          <w:ins w:id="1203" w:author="mrison" w:date="2016-03-08T12:15:00Z"/>
        </w:rPr>
      </w:pPr>
      <w:ins w:id="1204" w:author="mrison" w:date="2016-03-08T12:15:00Z">
        <w:r>
          <w:br w:type="page"/>
        </w:r>
      </w:ins>
    </w:p>
    <w:tbl>
      <w:tblPr>
        <w:tblStyle w:val="TableGrid"/>
        <w:tblW w:w="0" w:type="auto"/>
        <w:tblLook w:val="04A0" w:firstRow="1" w:lastRow="0" w:firstColumn="1" w:lastColumn="0" w:noHBand="0" w:noVBand="1"/>
      </w:tblPr>
      <w:tblGrid>
        <w:gridCol w:w="1809"/>
        <w:gridCol w:w="4383"/>
        <w:gridCol w:w="3384"/>
      </w:tblGrid>
      <w:tr w:rsidR="000751E8" w:rsidTr="000C4C86">
        <w:trPr>
          <w:ins w:id="1205" w:author="mrison" w:date="2016-03-03T11:31:00Z"/>
        </w:trPr>
        <w:tc>
          <w:tcPr>
            <w:tcW w:w="1809" w:type="dxa"/>
          </w:tcPr>
          <w:p w:rsidR="000751E8" w:rsidRDefault="000751E8" w:rsidP="000C4C86">
            <w:pPr>
              <w:rPr>
                <w:ins w:id="1206" w:author="mrison" w:date="2016-03-03T11:31:00Z"/>
              </w:rPr>
            </w:pPr>
            <w:ins w:id="1207" w:author="mrison" w:date="2016-03-03T11:31:00Z">
              <w:r>
                <w:lastRenderedPageBreak/>
                <w:t>Identifiers</w:t>
              </w:r>
            </w:ins>
          </w:p>
        </w:tc>
        <w:tc>
          <w:tcPr>
            <w:tcW w:w="4383" w:type="dxa"/>
          </w:tcPr>
          <w:p w:rsidR="000751E8" w:rsidRDefault="000751E8" w:rsidP="000C4C86">
            <w:pPr>
              <w:rPr>
                <w:ins w:id="1208" w:author="mrison" w:date="2016-03-03T11:31:00Z"/>
              </w:rPr>
            </w:pPr>
            <w:ins w:id="1209" w:author="mrison" w:date="2016-03-03T11:31:00Z">
              <w:r>
                <w:t>Comment</w:t>
              </w:r>
            </w:ins>
          </w:p>
        </w:tc>
        <w:tc>
          <w:tcPr>
            <w:tcW w:w="3384" w:type="dxa"/>
          </w:tcPr>
          <w:p w:rsidR="000751E8" w:rsidRDefault="000751E8" w:rsidP="000C4C86">
            <w:pPr>
              <w:rPr>
                <w:ins w:id="1210" w:author="mrison" w:date="2016-03-03T11:31:00Z"/>
              </w:rPr>
            </w:pPr>
            <w:ins w:id="1211" w:author="mrison" w:date="2016-03-03T11:31:00Z">
              <w:r>
                <w:t>Proposed change</w:t>
              </w:r>
            </w:ins>
          </w:p>
        </w:tc>
      </w:tr>
      <w:tr w:rsidR="000751E8" w:rsidRPr="002C1619" w:rsidTr="000C4C86">
        <w:trPr>
          <w:ins w:id="1212" w:author="mrison" w:date="2016-03-03T11:31:00Z"/>
        </w:trPr>
        <w:tc>
          <w:tcPr>
            <w:tcW w:w="1809" w:type="dxa"/>
          </w:tcPr>
          <w:p w:rsidR="000751E8" w:rsidRDefault="000751E8" w:rsidP="000C4C86">
            <w:pPr>
              <w:rPr>
                <w:ins w:id="1213" w:author="mrison" w:date="2016-03-03T11:31:00Z"/>
              </w:rPr>
            </w:pPr>
            <w:ins w:id="1214" w:author="mrison" w:date="2016-03-03T11:31:00Z">
              <w:r>
                <w:t>CID 7635</w:t>
              </w:r>
            </w:ins>
          </w:p>
          <w:p w:rsidR="000751E8" w:rsidRDefault="000751E8" w:rsidP="000C4C86">
            <w:pPr>
              <w:rPr>
                <w:ins w:id="1215" w:author="mrison" w:date="2016-03-03T11:31:00Z"/>
              </w:rPr>
            </w:pPr>
            <w:ins w:id="1216" w:author="mrison" w:date="2016-03-03T11:31:00Z">
              <w:r>
                <w:t>Mark RISON</w:t>
              </w:r>
            </w:ins>
          </w:p>
          <w:p w:rsidR="000751E8" w:rsidRDefault="000751E8" w:rsidP="000C4C86">
            <w:pPr>
              <w:rPr>
                <w:ins w:id="1217" w:author="mrison" w:date="2016-03-03T11:31:00Z"/>
              </w:rPr>
            </w:pPr>
            <w:ins w:id="1218" w:author="mrison" w:date="2016-03-03T11:31:00Z">
              <w:r w:rsidRPr="000751E8">
                <w:t>11.1.4.3</w:t>
              </w:r>
            </w:ins>
          </w:p>
          <w:p w:rsidR="000751E8" w:rsidRDefault="000751E8" w:rsidP="000C4C86">
            <w:pPr>
              <w:rPr>
                <w:ins w:id="1219" w:author="mrison" w:date="2016-03-03T11:31:00Z"/>
              </w:rPr>
            </w:pPr>
            <w:ins w:id="1220" w:author="mrison" w:date="2016-03-03T11:31:00Z">
              <w:r w:rsidRPr="000751E8">
                <w:t>1564.44</w:t>
              </w:r>
            </w:ins>
          </w:p>
        </w:tc>
        <w:tc>
          <w:tcPr>
            <w:tcW w:w="4383" w:type="dxa"/>
          </w:tcPr>
          <w:p w:rsidR="000751E8" w:rsidRPr="002C1619" w:rsidRDefault="000751E8" w:rsidP="000C4C86">
            <w:pPr>
              <w:rPr>
                <w:ins w:id="1221" w:author="mrison" w:date="2016-03-03T11:31:00Z"/>
              </w:rPr>
            </w:pPr>
            <w:ins w:id="1222" w:author="mrison" w:date="2016-03-03T11:31:00Z">
              <w:r w:rsidRPr="000751E8">
                <w:t>What does "process all received probe responses" (2 instances) mean, exactly?</w:t>
              </w:r>
            </w:ins>
          </w:p>
        </w:tc>
        <w:tc>
          <w:tcPr>
            <w:tcW w:w="3384" w:type="dxa"/>
          </w:tcPr>
          <w:p w:rsidR="000751E8" w:rsidRPr="002C1619" w:rsidRDefault="000751E8" w:rsidP="000C4C86">
            <w:pPr>
              <w:rPr>
                <w:ins w:id="1223" w:author="mrison" w:date="2016-03-03T11:31:00Z"/>
              </w:rPr>
            </w:pPr>
            <w:ins w:id="1224" w:author="mrison" w:date="2016-03-03T11:31:00Z">
              <w:r w:rsidRPr="000751E8">
                <w:t>Change each to "process all received probe responses to construct BSSDescriptions corresponding to each"</w:t>
              </w:r>
            </w:ins>
          </w:p>
        </w:tc>
      </w:tr>
    </w:tbl>
    <w:p w:rsidR="000751E8" w:rsidRDefault="000751E8" w:rsidP="000751E8">
      <w:pPr>
        <w:rPr>
          <w:ins w:id="1225" w:author="mrison" w:date="2016-03-03T11:31:00Z"/>
        </w:rPr>
      </w:pPr>
    </w:p>
    <w:p w:rsidR="000751E8" w:rsidRPr="00F70C97" w:rsidRDefault="000751E8" w:rsidP="000751E8">
      <w:pPr>
        <w:rPr>
          <w:ins w:id="1226" w:author="mrison" w:date="2016-03-03T11:31:00Z"/>
          <w:u w:val="single"/>
        </w:rPr>
      </w:pPr>
      <w:ins w:id="1227" w:author="mrison" w:date="2016-03-03T11:31:00Z">
        <w:r w:rsidRPr="00F70C97">
          <w:rPr>
            <w:u w:val="single"/>
          </w:rPr>
          <w:t>Discussion:</w:t>
        </w:r>
      </w:ins>
    </w:p>
    <w:p w:rsidR="000751E8" w:rsidRDefault="000751E8" w:rsidP="000751E8">
      <w:pPr>
        <w:rPr>
          <w:ins w:id="1228" w:author="mrison" w:date="2016-03-03T11:31:00Z"/>
        </w:rPr>
      </w:pPr>
    </w:p>
    <w:p w:rsidR="000751E8" w:rsidRDefault="000751E8" w:rsidP="000751E8">
      <w:pPr>
        <w:rPr>
          <w:ins w:id="1229" w:author="mrison" w:date="2016-03-03T11:33:00Z"/>
        </w:rPr>
      </w:pPr>
      <w:ins w:id="1230" w:author="mrison" w:date="2016-03-03T11:33:00Z">
        <w:r>
          <w:t>The instances are</w:t>
        </w:r>
      </w:ins>
      <w:ins w:id="1231" w:author="mrison" w:date="2016-03-03T16:10:00Z">
        <w:r w:rsidR="009823B7">
          <w:t xml:space="preserve"> basically the same, it’s just that DMG is exceptional as usual</w:t>
        </w:r>
      </w:ins>
      <w:ins w:id="1232" w:author="mrison" w:date="2016-03-03T11:33:00Z">
        <w:r>
          <w:t>:</w:t>
        </w:r>
      </w:ins>
    </w:p>
    <w:p w:rsidR="000751E8" w:rsidRDefault="000751E8" w:rsidP="000751E8">
      <w:pPr>
        <w:rPr>
          <w:ins w:id="1233" w:author="mrison" w:date="2016-03-03T11:33:00Z"/>
        </w:rPr>
      </w:pPr>
    </w:p>
    <w:p w:rsidR="000751E8" w:rsidRDefault="000751E8" w:rsidP="000751E8">
      <w:pPr>
        <w:rPr>
          <w:ins w:id="1234" w:author="mrison" w:date="2016-03-03T11:33:00Z"/>
        </w:rPr>
      </w:pPr>
      <w:ins w:id="1235" w:author="mrison" w:date="2016-03-03T11:33:00Z">
        <w:r>
          <w:t xml:space="preserve">11.1.4.3.2: </w:t>
        </w:r>
        <w:r w:rsidRPr="000751E8">
          <w:t>g) Wait until the timer reaches MaxChannelTime and process all received probe responses.</w:t>
        </w:r>
      </w:ins>
    </w:p>
    <w:p w:rsidR="000751E8" w:rsidRDefault="000751E8" w:rsidP="000751E8">
      <w:pPr>
        <w:rPr>
          <w:ins w:id="1236" w:author="mrison" w:date="2016-03-03T11:31:00Z"/>
        </w:rPr>
      </w:pPr>
      <w:ins w:id="1237" w:author="mrison" w:date="2016-03-03T11:33:00Z">
        <w:r>
          <w:t xml:space="preserve">11.1.4.3.3: </w:t>
        </w:r>
        <w:r w:rsidRPr="000751E8">
          <w:t>h) When the timer reaches MaxChannelTime, process all received probe responses.</w:t>
        </w:r>
      </w:ins>
    </w:p>
    <w:p w:rsidR="000751E8" w:rsidRDefault="000751E8" w:rsidP="000751E8">
      <w:pPr>
        <w:rPr>
          <w:ins w:id="1238" w:author="mrison" w:date="2016-03-03T11:33:00Z"/>
        </w:rPr>
      </w:pPr>
    </w:p>
    <w:p w:rsidR="000751E8" w:rsidRDefault="000751E8" w:rsidP="000751E8">
      <w:pPr>
        <w:rPr>
          <w:ins w:id="1239" w:author="mrison" w:date="2016-03-03T11:34:00Z"/>
        </w:rPr>
      </w:pPr>
      <w:ins w:id="1240" w:author="mrison" w:date="2016-03-03T11:34:00Z">
        <w:r>
          <w:t>There is also a clarification at the end of 11.1.4.3.2</w:t>
        </w:r>
      </w:ins>
      <w:ins w:id="1241" w:author="mrison" w:date="2016-03-03T16:10:00Z">
        <w:r w:rsidR="009823B7">
          <w:t xml:space="preserve"> (non-DMG)</w:t>
        </w:r>
      </w:ins>
      <w:ins w:id="1242" w:author="mrison" w:date="2016-03-03T11:34:00Z">
        <w:r>
          <w:t>:</w:t>
        </w:r>
      </w:ins>
    </w:p>
    <w:p w:rsidR="000751E8" w:rsidRDefault="000751E8" w:rsidP="000751E8">
      <w:pPr>
        <w:rPr>
          <w:ins w:id="1243" w:author="mrison" w:date="2016-03-03T11:34:00Z"/>
        </w:rPr>
      </w:pPr>
    </w:p>
    <w:p w:rsidR="000751E8" w:rsidRDefault="000751E8" w:rsidP="000751E8">
      <w:pPr>
        <w:ind w:left="720"/>
        <w:rPr>
          <w:ins w:id="1244" w:author="mrison" w:date="2016-03-03T11:34:00Z"/>
        </w:rPr>
      </w:pPr>
      <w:ins w:id="1245" w:author="mrison" w:date="2016-03-03T11:34:00Z">
        <w:r>
          <w:t>When all channels in the ChannelList have been scanned, the MLME shall issue an MLME-SCAN.confirm primitive with the BSSDescriptionSet containing all of the information gathered during the scan.</w:t>
        </w:r>
      </w:ins>
    </w:p>
    <w:p w:rsidR="000751E8" w:rsidRDefault="000751E8" w:rsidP="000751E8">
      <w:pPr>
        <w:rPr>
          <w:ins w:id="1246" w:author="mrison" w:date="2016-03-03T11:34:00Z"/>
        </w:rPr>
      </w:pPr>
    </w:p>
    <w:p w:rsidR="000751E8" w:rsidRDefault="000751E8" w:rsidP="000751E8">
      <w:pPr>
        <w:rPr>
          <w:ins w:id="1247" w:author="mrison" w:date="2016-03-03T11:34:00Z"/>
        </w:rPr>
      </w:pPr>
      <w:ins w:id="1248" w:author="mrison" w:date="2016-03-03T11:35:00Z">
        <w:r>
          <w:t>It had been suggested to reject this comment because “</w:t>
        </w:r>
        <w:r w:rsidRPr="000751E8">
          <w:t>The processing of probe responses and the timing of any such processing is implementation specific.</w:t>
        </w:r>
        <w:r>
          <w:t xml:space="preserve">”  However, the proposed change did not make any changes related to the </w:t>
        </w:r>
      </w:ins>
      <w:ins w:id="1249" w:author="mrison" w:date="2016-03-03T11:36:00Z">
        <w:r>
          <w:t>timing, and merely sought to clarify what was meant by “process all received responses”.</w:t>
        </w:r>
      </w:ins>
      <w:ins w:id="1250" w:author="mrison" w:date="2016-03-03T11:41:00Z">
        <w:r w:rsidR="003B14F6">
          <w:t xml:space="preserve">  </w:t>
        </w:r>
      </w:ins>
      <w:ins w:id="1251" w:author="mrison" w:date="2016-03-03T16:11:00Z">
        <w:r w:rsidR="009823B7">
          <w:t>But i</w:t>
        </w:r>
      </w:ins>
      <w:ins w:id="1252" w:author="mrison" w:date="2016-03-03T11:41:00Z">
        <w:r w:rsidR="003B14F6">
          <w:t xml:space="preserve">t is true that the existing text is over-specific/unclear as to when the processing is to take place. </w:t>
        </w:r>
      </w:ins>
      <w:ins w:id="1253" w:author="mrison" w:date="2016-03-03T11:42:00Z">
        <w:r w:rsidR="003B14F6">
          <w:t xml:space="preserve"> It </w:t>
        </w:r>
      </w:ins>
      <w:ins w:id="1254" w:author="mrison" w:date="2016-03-03T11:43:00Z">
        <w:r w:rsidR="003B14F6">
          <w:t>also fails to mention anything about scan criteria, e.g. the BSSType.</w:t>
        </w:r>
      </w:ins>
    </w:p>
    <w:p w:rsidR="000751E8" w:rsidRDefault="000751E8" w:rsidP="000751E8">
      <w:pPr>
        <w:rPr>
          <w:ins w:id="1255" w:author="mrison" w:date="2016-03-03T11:31:00Z"/>
        </w:rPr>
      </w:pPr>
    </w:p>
    <w:p w:rsidR="000751E8" w:rsidRPr="00FF305B" w:rsidRDefault="000751E8" w:rsidP="000751E8">
      <w:pPr>
        <w:rPr>
          <w:ins w:id="1256" w:author="mrison" w:date="2016-03-03T11:31:00Z"/>
          <w:u w:val="single"/>
        </w:rPr>
      </w:pPr>
      <w:ins w:id="1257" w:author="mrison" w:date="2016-03-03T11:31:00Z">
        <w:r w:rsidRPr="00FF305B">
          <w:rPr>
            <w:u w:val="single"/>
          </w:rPr>
          <w:t>Proposed resolution:</w:t>
        </w:r>
      </w:ins>
    </w:p>
    <w:p w:rsidR="000751E8" w:rsidRDefault="000751E8" w:rsidP="000751E8">
      <w:pPr>
        <w:rPr>
          <w:ins w:id="1258" w:author="mrison" w:date="2016-03-03T11:31:00Z"/>
          <w:b/>
          <w:sz w:val="24"/>
        </w:rPr>
      </w:pPr>
    </w:p>
    <w:p w:rsidR="000751E8" w:rsidRDefault="000751E8" w:rsidP="000751E8">
      <w:pPr>
        <w:rPr>
          <w:ins w:id="1259" w:author="mrison" w:date="2016-03-03T11:31:00Z"/>
        </w:rPr>
      </w:pPr>
      <w:ins w:id="1260" w:author="mrison" w:date="2016-03-03T11:31:00Z">
        <w:r>
          <w:t>REVISED</w:t>
        </w:r>
      </w:ins>
    </w:p>
    <w:p w:rsidR="000751E8" w:rsidRDefault="000751E8" w:rsidP="000751E8">
      <w:pPr>
        <w:rPr>
          <w:ins w:id="1261" w:author="mrison" w:date="2016-03-03T11:31:00Z"/>
        </w:rPr>
      </w:pPr>
    </w:p>
    <w:p w:rsidR="003B14F6" w:rsidRDefault="000751E8" w:rsidP="000751E8">
      <w:pPr>
        <w:rPr>
          <w:ins w:id="1262" w:author="mrison" w:date="2016-03-03T11:41:00Z"/>
        </w:rPr>
      </w:pPr>
      <w:ins w:id="1263" w:author="mrison" w:date="2016-03-03T11:37:00Z">
        <w:r>
          <w:t>In 11.1.4.3.2 change step g) to</w:t>
        </w:r>
      </w:ins>
      <w:ins w:id="1264" w:author="mrison" w:date="2016-03-03T11:41:00Z">
        <w:r w:rsidR="003B14F6">
          <w:t>:</w:t>
        </w:r>
      </w:ins>
    </w:p>
    <w:p w:rsidR="003B14F6" w:rsidRDefault="003B14F6" w:rsidP="000751E8">
      <w:pPr>
        <w:rPr>
          <w:ins w:id="1265" w:author="mrison" w:date="2016-03-03T11:41:00Z"/>
        </w:rPr>
      </w:pPr>
    </w:p>
    <w:p w:rsidR="000751E8" w:rsidRDefault="003B14F6" w:rsidP="003B14F6">
      <w:pPr>
        <w:ind w:left="720"/>
        <w:rPr>
          <w:ins w:id="1266" w:author="mrison" w:date="2016-03-03T11:38:00Z"/>
        </w:rPr>
      </w:pPr>
      <w:ins w:id="1267" w:author="mrison" w:date="2016-03-03T11:37:00Z">
        <w:r>
          <w:t>Process all probe responses received until the timer reaches MaxChannelTime, constructing BSSDescriptions corresponding to each</w:t>
        </w:r>
      </w:ins>
      <w:ins w:id="1268" w:author="mrison" w:date="2016-03-03T11:39:00Z">
        <w:r>
          <w:t xml:space="preserve"> probe response that matches the criteria specified in the MLME-SCAN.request primitive</w:t>
        </w:r>
      </w:ins>
      <w:ins w:id="1269" w:author="mrison" w:date="2016-03-03T11:37:00Z">
        <w:r>
          <w:t>.</w:t>
        </w:r>
      </w:ins>
    </w:p>
    <w:p w:rsidR="003B14F6" w:rsidRDefault="003B14F6" w:rsidP="000751E8">
      <w:pPr>
        <w:rPr>
          <w:ins w:id="1270" w:author="mrison" w:date="2016-03-03T11:38:00Z"/>
        </w:rPr>
      </w:pPr>
    </w:p>
    <w:p w:rsidR="003B14F6" w:rsidRDefault="003B14F6" w:rsidP="000751E8">
      <w:pPr>
        <w:rPr>
          <w:ins w:id="1271" w:author="mrison" w:date="2016-03-03T11:38:00Z"/>
        </w:rPr>
      </w:pPr>
      <w:ins w:id="1272" w:author="mrison" w:date="2016-03-03T11:38:00Z">
        <w:r>
          <w:t>In 11.1.4.3.3 change step h) identically.</w:t>
        </w:r>
      </w:ins>
    </w:p>
    <w:p w:rsidR="003B14F6" w:rsidRDefault="003B14F6" w:rsidP="000751E8">
      <w:pPr>
        <w:rPr>
          <w:ins w:id="1273" w:author="mrison" w:date="2016-03-03T11:38:00Z"/>
        </w:rPr>
      </w:pPr>
    </w:p>
    <w:p w:rsidR="003B14F6" w:rsidRDefault="003B14F6" w:rsidP="003B14F6">
      <w:pPr>
        <w:rPr>
          <w:ins w:id="1274" w:author="mrison" w:date="2016-03-03T11:40:00Z"/>
        </w:rPr>
      </w:pPr>
      <w:ins w:id="1275" w:author="mrison" w:date="2016-03-03T11:40:00Z">
        <w:r>
          <w:t>Change the last para of 11.1.4.3.2 to:</w:t>
        </w:r>
      </w:ins>
    </w:p>
    <w:p w:rsidR="003B14F6" w:rsidRDefault="003B14F6" w:rsidP="003B14F6">
      <w:pPr>
        <w:rPr>
          <w:ins w:id="1276" w:author="mrison" w:date="2016-03-03T11:40:00Z"/>
        </w:rPr>
      </w:pPr>
    </w:p>
    <w:p w:rsidR="003B14F6" w:rsidRDefault="003B14F6" w:rsidP="003B14F6">
      <w:pPr>
        <w:ind w:left="720"/>
        <w:rPr>
          <w:ins w:id="1277" w:author="mrison" w:date="2016-03-03T11:40:00Z"/>
        </w:rPr>
      </w:pPr>
      <w:ins w:id="1278" w:author="mrison" w:date="2016-03-03T11:40:00Z">
        <w:r>
          <w:t>When all channels in the ChannelList have been scanned, the MLME shall issue an MLME-SCAN.confirm primitive with the BSSDescriptionSet containing all the BSSDescriptions constructed during the scan.</w:t>
        </w:r>
      </w:ins>
    </w:p>
    <w:p w:rsidR="003B14F6" w:rsidRDefault="003B14F6" w:rsidP="003B14F6">
      <w:pPr>
        <w:rPr>
          <w:ins w:id="1279" w:author="mrison" w:date="2016-03-03T11:40:00Z"/>
        </w:rPr>
      </w:pPr>
    </w:p>
    <w:p w:rsidR="003B14F6" w:rsidRDefault="003B14F6" w:rsidP="003B14F6">
      <w:pPr>
        <w:rPr>
          <w:ins w:id="1280" w:author="mrison" w:date="2016-03-03T11:40:00Z"/>
        </w:rPr>
      </w:pPr>
      <w:ins w:id="1281" w:author="mrison" w:date="2016-03-03T11:40:00Z">
        <w:r>
          <w:t>Add this para to the end of 11.1.4.3.3 too.</w:t>
        </w:r>
      </w:ins>
    </w:p>
    <w:p w:rsidR="000C4C86" w:rsidRDefault="000C4C86">
      <w:pPr>
        <w:rPr>
          <w:ins w:id="1282" w:author="mrison" w:date="2016-03-03T12:37:00Z"/>
        </w:rPr>
      </w:pPr>
      <w:ins w:id="1283" w:author="mrison" w:date="2016-03-03T12:37:00Z">
        <w:r>
          <w:br w:type="page"/>
        </w:r>
      </w:ins>
    </w:p>
    <w:tbl>
      <w:tblPr>
        <w:tblStyle w:val="TableGrid"/>
        <w:tblW w:w="0" w:type="auto"/>
        <w:tblLook w:val="04A0" w:firstRow="1" w:lastRow="0" w:firstColumn="1" w:lastColumn="0" w:noHBand="0" w:noVBand="1"/>
      </w:tblPr>
      <w:tblGrid>
        <w:gridCol w:w="1809"/>
        <w:gridCol w:w="4383"/>
        <w:gridCol w:w="3384"/>
      </w:tblGrid>
      <w:tr w:rsidR="000C4C86" w:rsidTr="000C4C86">
        <w:trPr>
          <w:ins w:id="1284" w:author="mrison" w:date="2016-03-03T12:37:00Z"/>
        </w:trPr>
        <w:tc>
          <w:tcPr>
            <w:tcW w:w="1809" w:type="dxa"/>
          </w:tcPr>
          <w:p w:rsidR="000C4C86" w:rsidRDefault="000C4C86" w:rsidP="000C4C86">
            <w:pPr>
              <w:rPr>
                <w:ins w:id="1285" w:author="mrison" w:date="2016-03-03T12:37:00Z"/>
              </w:rPr>
            </w:pPr>
            <w:ins w:id="1286" w:author="mrison" w:date="2016-03-03T12:37:00Z">
              <w:r>
                <w:lastRenderedPageBreak/>
                <w:t>Identifiers</w:t>
              </w:r>
            </w:ins>
          </w:p>
        </w:tc>
        <w:tc>
          <w:tcPr>
            <w:tcW w:w="4383" w:type="dxa"/>
          </w:tcPr>
          <w:p w:rsidR="000C4C86" w:rsidRDefault="000C4C86" w:rsidP="000C4C86">
            <w:pPr>
              <w:rPr>
                <w:ins w:id="1287" w:author="mrison" w:date="2016-03-03T12:37:00Z"/>
              </w:rPr>
            </w:pPr>
            <w:ins w:id="1288" w:author="mrison" w:date="2016-03-03T12:37:00Z">
              <w:r>
                <w:t>Comment</w:t>
              </w:r>
            </w:ins>
          </w:p>
        </w:tc>
        <w:tc>
          <w:tcPr>
            <w:tcW w:w="3384" w:type="dxa"/>
          </w:tcPr>
          <w:p w:rsidR="000C4C86" w:rsidRDefault="000C4C86" w:rsidP="000C4C86">
            <w:pPr>
              <w:rPr>
                <w:ins w:id="1289" w:author="mrison" w:date="2016-03-03T12:37:00Z"/>
              </w:rPr>
            </w:pPr>
            <w:ins w:id="1290" w:author="mrison" w:date="2016-03-03T12:37:00Z">
              <w:r>
                <w:t>Proposed change</w:t>
              </w:r>
            </w:ins>
          </w:p>
        </w:tc>
      </w:tr>
      <w:tr w:rsidR="000C4C86" w:rsidRPr="002C1619" w:rsidTr="000C4C86">
        <w:trPr>
          <w:ins w:id="1291" w:author="mrison" w:date="2016-03-03T12:37:00Z"/>
        </w:trPr>
        <w:tc>
          <w:tcPr>
            <w:tcW w:w="1809" w:type="dxa"/>
          </w:tcPr>
          <w:p w:rsidR="000C4C86" w:rsidRDefault="000C4C86" w:rsidP="000C4C86">
            <w:pPr>
              <w:rPr>
                <w:ins w:id="1292" w:author="mrison" w:date="2016-03-03T12:37:00Z"/>
              </w:rPr>
            </w:pPr>
            <w:ins w:id="1293" w:author="mrison" w:date="2016-03-03T12:37:00Z">
              <w:r>
                <w:t>CID 7393</w:t>
              </w:r>
            </w:ins>
          </w:p>
          <w:p w:rsidR="000C4C86" w:rsidRDefault="000C4C86" w:rsidP="000C4C86">
            <w:pPr>
              <w:rPr>
                <w:ins w:id="1294" w:author="mrison" w:date="2016-03-03T12:37:00Z"/>
              </w:rPr>
            </w:pPr>
            <w:ins w:id="1295" w:author="mrison" w:date="2016-03-03T12:37:00Z">
              <w:r>
                <w:t>Mark RISON</w:t>
              </w:r>
            </w:ins>
          </w:p>
          <w:p w:rsidR="000C4C86" w:rsidRDefault="000C4C86" w:rsidP="000C4C86">
            <w:pPr>
              <w:rPr>
                <w:ins w:id="1296" w:author="mrison" w:date="2016-03-03T12:37:00Z"/>
              </w:rPr>
            </w:pPr>
            <w:ins w:id="1297" w:author="mrison" w:date="2016-03-03T12:37:00Z">
              <w:r w:rsidRPr="000C4C86">
                <w:t>11.3.1</w:t>
              </w:r>
            </w:ins>
          </w:p>
          <w:p w:rsidR="000C4C86" w:rsidRDefault="000C4C86" w:rsidP="000C4C86">
            <w:pPr>
              <w:rPr>
                <w:ins w:id="1298" w:author="mrison" w:date="2016-03-03T12:37:00Z"/>
              </w:rPr>
            </w:pPr>
            <w:ins w:id="1299" w:author="mrison" w:date="2016-03-03T12:37:00Z">
              <w:r w:rsidRPr="000C4C86">
                <w:t>1616.06</w:t>
              </w:r>
            </w:ins>
          </w:p>
        </w:tc>
        <w:tc>
          <w:tcPr>
            <w:tcW w:w="4383" w:type="dxa"/>
          </w:tcPr>
          <w:p w:rsidR="000C4C86" w:rsidRPr="002C1619" w:rsidRDefault="000C4C86" w:rsidP="000C4C86">
            <w:pPr>
              <w:rPr>
                <w:ins w:id="1300" w:author="mrison" w:date="2016-03-03T12:37:00Z"/>
              </w:rPr>
            </w:pPr>
            <w:ins w:id="1301" w:author="mrison" w:date="2016-03-03T12:37:00Z">
              <w:r w:rsidRPr="000C4C86">
                <w:t>"The state variable is kept within the MLME (i.e., is written and read by the MLME). The SME may also read this variable." -- err, how?</w:t>
              </w:r>
            </w:ins>
          </w:p>
        </w:tc>
        <w:tc>
          <w:tcPr>
            <w:tcW w:w="3384" w:type="dxa"/>
          </w:tcPr>
          <w:p w:rsidR="000C4C86" w:rsidRPr="002C1619" w:rsidRDefault="000C4C86" w:rsidP="000C4C86">
            <w:pPr>
              <w:rPr>
                <w:ins w:id="1302" w:author="mrison" w:date="2016-03-03T12:37:00Z"/>
              </w:rPr>
            </w:pPr>
            <w:ins w:id="1303" w:author="mrison" w:date="2016-03-03T12:37:00Z">
              <w:r w:rsidRPr="000C4C86">
                <w:t>Add a SAP primitive allowing the SME to find out about changes to the state variable for a given peer</w:t>
              </w:r>
            </w:ins>
          </w:p>
        </w:tc>
      </w:tr>
    </w:tbl>
    <w:p w:rsidR="000C4C86" w:rsidRDefault="000C4C86" w:rsidP="000C4C86">
      <w:pPr>
        <w:rPr>
          <w:ins w:id="1304" w:author="mrison" w:date="2016-03-03T12:37:00Z"/>
        </w:rPr>
      </w:pPr>
    </w:p>
    <w:p w:rsidR="000C4C86" w:rsidRPr="00F70C97" w:rsidRDefault="000C4C86" w:rsidP="000C4C86">
      <w:pPr>
        <w:rPr>
          <w:ins w:id="1305" w:author="mrison" w:date="2016-03-03T12:37:00Z"/>
          <w:u w:val="single"/>
        </w:rPr>
      </w:pPr>
      <w:ins w:id="1306" w:author="mrison" w:date="2016-03-03T12:37:00Z">
        <w:r w:rsidRPr="00F70C97">
          <w:rPr>
            <w:u w:val="single"/>
          </w:rPr>
          <w:t>Discussion:</w:t>
        </w:r>
      </w:ins>
    </w:p>
    <w:p w:rsidR="000C4C86" w:rsidRDefault="000C4C86" w:rsidP="000C4C86">
      <w:pPr>
        <w:rPr>
          <w:ins w:id="1307" w:author="mrison" w:date="2016-03-03T12:37:00Z"/>
        </w:rPr>
      </w:pPr>
    </w:p>
    <w:p w:rsidR="000C4C86" w:rsidRDefault="000C4C86" w:rsidP="000C4C86">
      <w:pPr>
        <w:rPr>
          <w:ins w:id="1308" w:author="mrison" w:date="2016-03-03T12:38:00Z"/>
        </w:rPr>
      </w:pPr>
      <w:ins w:id="1309" w:author="mrison" w:date="2016-03-03T12:38:00Z">
        <w:r>
          <w:t>The SME interfaces with the MLME through the MLME SAP as shown in Figure 4-19 or through the MIB as shown in Figure 6-1.  I</w:t>
        </w:r>
      </w:ins>
      <w:ins w:id="1310" w:author="mrison" w:date="2016-03-03T12:39:00Z">
        <w:r>
          <w:t>n this case, the SAP seems a more natural interface.</w:t>
        </w:r>
      </w:ins>
    </w:p>
    <w:p w:rsidR="000C4C86" w:rsidRDefault="000C4C86" w:rsidP="000C4C86">
      <w:pPr>
        <w:rPr>
          <w:ins w:id="1311" w:author="mrison" w:date="2016-03-03T12:37:00Z"/>
        </w:rPr>
      </w:pPr>
    </w:p>
    <w:p w:rsidR="000C4C86" w:rsidRDefault="000C4C86" w:rsidP="000C4C86">
      <w:pPr>
        <w:rPr>
          <w:ins w:id="1312" w:author="mrison" w:date="2016-03-03T12:37:00Z"/>
          <w:u w:val="single"/>
        </w:rPr>
      </w:pPr>
      <w:ins w:id="1313" w:author="mrison" w:date="2016-03-03T12:37:00Z">
        <w:r>
          <w:rPr>
            <w:u w:val="single"/>
          </w:rPr>
          <w:t>Proposed changes</w:t>
        </w:r>
        <w:r w:rsidRPr="00F70C97">
          <w:rPr>
            <w:u w:val="single"/>
          </w:rPr>
          <w:t>:</w:t>
        </w:r>
      </w:ins>
    </w:p>
    <w:p w:rsidR="000C4C86" w:rsidRDefault="000C4C86" w:rsidP="000C4C86">
      <w:pPr>
        <w:rPr>
          <w:ins w:id="1314" w:author="mrison" w:date="2016-03-03T12:37:00Z"/>
          <w:u w:val="single"/>
        </w:rPr>
      </w:pPr>
    </w:p>
    <w:p w:rsidR="000C4C86" w:rsidRDefault="000C4C86" w:rsidP="000C4C86">
      <w:pPr>
        <w:rPr>
          <w:ins w:id="1315" w:author="mrison" w:date="2016-03-03T12:40:00Z"/>
        </w:rPr>
      </w:pPr>
      <w:ins w:id="1316" w:author="mrison" w:date="2016-03-03T12:40:00Z">
        <w:r>
          <w:t>Add a new subclause 6.3.x as follows:</w:t>
        </w:r>
      </w:ins>
    </w:p>
    <w:p w:rsidR="000C4C86" w:rsidRDefault="000C4C86" w:rsidP="000C4C86">
      <w:pPr>
        <w:rPr>
          <w:ins w:id="1317" w:author="mrison" w:date="2016-03-03T12:40:00Z"/>
        </w:rPr>
      </w:pPr>
    </w:p>
    <w:p w:rsidR="000C4C86" w:rsidRPr="006B78EF" w:rsidRDefault="000C4C86" w:rsidP="000C4C86">
      <w:pPr>
        <w:autoSpaceDE w:val="0"/>
        <w:autoSpaceDN w:val="0"/>
        <w:adjustRightInd w:val="0"/>
        <w:rPr>
          <w:ins w:id="1318" w:author="mrison" w:date="2016-03-03T12:40:00Z"/>
          <w:rFonts w:ascii="Arial-BoldMT" w:hAnsi="Arial-BoldMT" w:cs="Arial-BoldMT"/>
          <w:b/>
          <w:bCs/>
          <w:szCs w:val="22"/>
          <w:lang w:eastAsia="ja-JP"/>
        </w:rPr>
      </w:pPr>
      <w:ins w:id="1319" w:author="mrison" w:date="2016-03-03T12:40:00Z">
        <w:r w:rsidRPr="006B78EF">
          <w:rPr>
            <w:rFonts w:ascii="Arial-BoldMT" w:hAnsi="Arial-BoldMT" w:cs="Arial-BoldMT"/>
            <w:b/>
            <w:bCs/>
            <w:szCs w:val="22"/>
            <w:lang w:eastAsia="ja-JP"/>
          </w:rPr>
          <w:t>6.3</w:t>
        </w:r>
      </w:ins>
      <w:ins w:id="1320" w:author="mrison" w:date="2016-03-03T16:14:00Z">
        <w:r w:rsidR="001F167B">
          <w:rPr>
            <w:rFonts w:ascii="Arial-BoldMT" w:hAnsi="Arial-BoldMT" w:cs="Arial-BoldMT"/>
            <w:b/>
            <w:bCs/>
            <w:szCs w:val="22"/>
            <w:lang w:eastAsia="ja-JP"/>
          </w:rPr>
          <w:t>.x</w:t>
        </w:r>
      </w:ins>
      <w:ins w:id="1321" w:author="mrison" w:date="2016-03-03T12:40:00Z">
        <w:r w:rsidRPr="006B78EF">
          <w:rPr>
            <w:rFonts w:ascii="Arial-BoldMT" w:hAnsi="Arial-BoldMT" w:cs="Arial-BoldMT"/>
            <w:b/>
            <w:bCs/>
            <w:szCs w:val="22"/>
            <w:lang w:eastAsia="ja-JP"/>
          </w:rPr>
          <w:t xml:space="preserve"> Get </w:t>
        </w:r>
      </w:ins>
      <w:ins w:id="1322" w:author="mrison" w:date="2016-03-03T12:45:00Z">
        <w:r w:rsidR="006B78EF" w:rsidRPr="006B78EF">
          <w:rPr>
            <w:rFonts w:ascii="Arial-BoldMT" w:hAnsi="Arial-BoldMT" w:cs="Arial-BoldMT"/>
            <w:b/>
            <w:bCs/>
            <w:szCs w:val="22"/>
            <w:lang w:eastAsia="ja-JP"/>
          </w:rPr>
          <w:t>authentication/association state</w:t>
        </w:r>
      </w:ins>
    </w:p>
    <w:p w:rsidR="006B78EF" w:rsidRDefault="006B78EF" w:rsidP="000C4C86">
      <w:pPr>
        <w:autoSpaceDE w:val="0"/>
        <w:autoSpaceDN w:val="0"/>
        <w:adjustRightInd w:val="0"/>
        <w:rPr>
          <w:ins w:id="1323"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324" w:author="mrison" w:date="2016-03-03T12:40:00Z"/>
          <w:rFonts w:ascii="Arial-BoldMT" w:hAnsi="Arial-BoldMT" w:cs="Arial-BoldMT"/>
          <w:b/>
          <w:bCs/>
          <w:szCs w:val="22"/>
          <w:lang w:eastAsia="ja-JP"/>
        </w:rPr>
      </w:pPr>
      <w:ins w:id="1325" w:author="mrison" w:date="2016-03-03T12:40:00Z">
        <w:r w:rsidRPr="006B78EF">
          <w:rPr>
            <w:rFonts w:ascii="Arial-BoldMT" w:hAnsi="Arial-BoldMT" w:cs="Arial-BoldMT"/>
            <w:b/>
            <w:bCs/>
            <w:szCs w:val="22"/>
            <w:lang w:eastAsia="ja-JP"/>
          </w:rPr>
          <w:t>6.3</w:t>
        </w:r>
      </w:ins>
      <w:ins w:id="1326" w:author="mrison" w:date="2016-03-03T16:14:00Z">
        <w:r w:rsidR="001F167B">
          <w:rPr>
            <w:rFonts w:ascii="Arial-BoldMT" w:hAnsi="Arial-BoldMT" w:cs="Arial-BoldMT"/>
            <w:b/>
            <w:bCs/>
            <w:szCs w:val="22"/>
            <w:lang w:eastAsia="ja-JP"/>
          </w:rPr>
          <w:t>.x</w:t>
        </w:r>
      </w:ins>
      <w:ins w:id="1327" w:author="mrison" w:date="2016-03-03T12:40:00Z">
        <w:r w:rsidRPr="006B78EF">
          <w:rPr>
            <w:rFonts w:ascii="Arial-BoldMT" w:hAnsi="Arial-BoldMT" w:cs="Arial-BoldMT"/>
            <w:b/>
            <w:bCs/>
            <w:szCs w:val="22"/>
            <w:lang w:eastAsia="ja-JP"/>
          </w:rPr>
          <w:t>.1 General</w:t>
        </w:r>
      </w:ins>
    </w:p>
    <w:p w:rsidR="000C4C86" w:rsidRPr="006B78EF" w:rsidRDefault="000C4C86" w:rsidP="000C4C86">
      <w:pPr>
        <w:autoSpaceDE w:val="0"/>
        <w:autoSpaceDN w:val="0"/>
        <w:adjustRightInd w:val="0"/>
        <w:rPr>
          <w:ins w:id="1328" w:author="mrison" w:date="2016-03-03T12:40:00Z"/>
          <w:rFonts w:ascii="TimesNewRomanPSMT" w:hAnsi="TimesNewRomanPSMT" w:cs="TimesNewRomanPSMT"/>
          <w:szCs w:val="22"/>
          <w:lang w:eastAsia="ja-JP"/>
        </w:rPr>
      </w:pPr>
      <w:ins w:id="1329" w:author="mrison" w:date="2016-03-03T12:40:00Z">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 xml:space="preserve">his mechanism is used to </w:t>
        </w:r>
      </w:ins>
      <w:ins w:id="1330" w:author="mrison" w:date="2016-03-03T16:14:00Z">
        <w:r w:rsidR="001F167B">
          <w:rPr>
            <w:rFonts w:ascii="TimesNewRomanPSMT" w:hAnsi="TimesNewRomanPSMT" w:cs="TimesNewRomanPSMT"/>
            <w:szCs w:val="22"/>
            <w:lang w:eastAsia="ja-JP"/>
          </w:rPr>
          <w:t>obtain</w:t>
        </w:r>
      </w:ins>
      <w:ins w:id="1331" w:author="mrison" w:date="2016-03-03T12:40:00Z">
        <w:r w:rsidRPr="006B78EF">
          <w:rPr>
            <w:rFonts w:ascii="TimesNewRomanPSMT" w:hAnsi="TimesNewRomanPSMT" w:cs="TimesNewRomanPSMT"/>
            <w:szCs w:val="22"/>
            <w:lang w:eastAsia="ja-JP"/>
          </w:rPr>
          <w:t xml:space="preserve"> the </w:t>
        </w:r>
      </w:ins>
      <w:ins w:id="1332" w:author="mrison" w:date="2016-03-03T12:44:00Z">
        <w:r w:rsidR="006B78EF" w:rsidRPr="006B78EF">
          <w:rPr>
            <w:rFonts w:ascii="TimesNewRomanPSMT" w:hAnsi="TimesNewRomanPSMT" w:cs="TimesNewRomanPSMT"/>
            <w:szCs w:val="22"/>
            <w:lang w:eastAsia="ja-JP"/>
          </w:rPr>
          <w:t>authentication/association state</w:t>
        </w:r>
      </w:ins>
      <w:ins w:id="1333" w:author="mrison" w:date="2016-03-03T12:40:00Z">
        <w:r w:rsidRPr="006B78EF">
          <w:rPr>
            <w:rFonts w:ascii="TimesNewRomanPSMT" w:hAnsi="TimesNewRomanPSMT" w:cs="TimesNewRomanPSMT"/>
            <w:szCs w:val="22"/>
            <w:lang w:eastAsia="ja-JP"/>
          </w:rPr>
          <w:t>.</w:t>
        </w:r>
      </w:ins>
    </w:p>
    <w:p w:rsidR="006B78EF" w:rsidRDefault="006B78EF" w:rsidP="000C4C86">
      <w:pPr>
        <w:autoSpaceDE w:val="0"/>
        <w:autoSpaceDN w:val="0"/>
        <w:adjustRightInd w:val="0"/>
        <w:rPr>
          <w:ins w:id="1334"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335" w:author="mrison" w:date="2016-03-03T12:40:00Z"/>
          <w:rFonts w:ascii="Arial-BoldMT" w:hAnsi="Arial-BoldMT" w:cs="Arial-BoldMT"/>
          <w:b/>
          <w:bCs/>
          <w:szCs w:val="22"/>
          <w:lang w:eastAsia="ja-JP"/>
        </w:rPr>
      </w:pPr>
      <w:ins w:id="1336" w:author="mrison" w:date="2016-03-03T12:40:00Z">
        <w:r w:rsidRPr="006B78EF">
          <w:rPr>
            <w:rFonts w:ascii="Arial-BoldMT" w:hAnsi="Arial-BoldMT" w:cs="Arial-BoldMT"/>
            <w:b/>
            <w:bCs/>
            <w:szCs w:val="22"/>
            <w:lang w:eastAsia="ja-JP"/>
          </w:rPr>
          <w:t>6.3</w:t>
        </w:r>
      </w:ins>
      <w:ins w:id="1337" w:author="mrison" w:date="2016-03-03T16:14:00Z">
        <w:r w:rsidR="001F167B">
          <w:rPr>
            <w:rFonts w:ascii="Arial-BoldMT" w:hAnsi="Arial-BoldMT" w:cs="Arial-BoldMT"/>
            <w:b/>
            <w:bCs/>
            <w:szCs w:val="22"/>
            <w:lang w:eastAsia="ja-JP"/>
          </w:rPr>
          <w:t>.x</w:t>
        </w:r>
      </w:ins>
      <w:ins w:id="1338" w:author="mrison" w:date="2016-03-03T12:40:00Z">
        <w:r w:rsidRPr="006B78EF">
          <w:rPr>
            <w:rFonts w:ascii="Arial-BoldMT" w:hAnsi="Arial-BoldMT" w:cs="Arial-BoldMT"/>
            <w:b/>
            <w:bCs/>
            <w:szCs w:val="22"/>
            <w:lang w:eastAsia="ja-JP"/>
          </w:rPr>
          <w:t>.2 MLME-GET</w:t>
        </w:r>
      </w:ins>
      <w:ins w:id="1339" w:author="mrison" w:date="2016-03-03T12:45:00Z">
        <w:r w:rsidR="006B78EF" w:rsidRPr="006B78EF">
          <w:rPr>
            <w:rFonts w:ascii="Arial-BoldMT" w:hAnsi="Arial-BoldMT" w:cs="Arial-BoldMT"/>
            <w:b/>
            <w:bCs/>
            <w:szCs w:val="22"/>
            <w:lang w:eastAsia="ja-JP"/>
          </w:rPr>
          <w:t>AUTHASSOCSTATE</w:t>
        </w:r>
      </w:ins>
      <w:ins w:id="1340" w:author="mrison" w:date="2016-03-03T12:40:00Z">
        <w:r w:rsidRPr="006B78EF">
          <w:rPr>
            <w:rFonts w:ascii="Arial-BoldMT" w:hAnsi="Arial-BoldMT" w:cs="Arial-BoldMT"/>
            <w:b/>
            <w:bCs/>
            <w:szCs w:val="22"/>
            <w:lang w:eastAsia="ja-JP"/>
          </w:rPr>
          <w:t>.request</w:t>
        </w:r>
      </w:ins>
    </w:p>
    <w:p w:rsidR="006B78EF" w:rsidRDefault="006B78EF" w:rsidP="000C4C86">
      <w:pPr>
        <w:autoSpaceDE w:val="0"/>
        <w:autoSpaceDN w:val="0"/>
        <w:adjustRightInd w:val="0"/>
        <w:rPr>
          <w:ins w:id="1341"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342" w:author="mrison" w:date="2016-03-03T12:40:00Z"/>
          <w:rFonts w:ascii="Arial-BoldMT" w:hAnsi="Arial-BoldMT" w:cs="Arial-BoldMT"/>
          <w:b/>
          <w:bCs/>
          <w:szCs w:val="22"/>
          <w:lang w:eastAsia="ja-JP"/>
        </w:rPr>
      </w:pPr>
      <w:ins w:id="1343" w:author="mrison" w:date="2016-03-03T12:40:00Z">
        <w:r w:rsidRPr="006B78EF">
          <w:rPr>
            <w:rFonts w:ascii="Arial-BoldMT" w:hAnsi="Arial-BoldMT" w:cs="Arial-BoldMT"/>
            <w:b/>
            <w:bCs/>
            <w:szCs w:val="22"/>
            <w:lang w:eastAsia="ja-JP"/>
          </w:rPr>
          <w:t>6.3</w:t>
        </w:r>
      </w:ins>
      <w:ins w:id="1344" w:author="mrison" w:date="2016-03-03T16:14:00Z">
        <w:r w:rsidR="001F167B">
          <w:rPr>
            <w:rFonts w:ascii="Arial-BoldMT" w:hAnsi="Arial-BoldMT" w:cs="Arial-BoldMT"/>
            <w:b/>
            <w:bCs/>
            <w:szCs w:val="22"/>
            <w:lang w:eastAsia="ja-JP"/>
          </w:rPr>
          <w:t>.x</w:t>
        </w:r>
      </w:ins>
      <w:ins w:id="1345" w:author="mrison" w:date="2016-03-03T12:40:00Z">
        <w:r w:rsidRPr="006B78EF">
          <w:rPr>
            <w:rFonts w:ascii="Arial-BoldMT" w:hAnsi="Arial-BoldMT" w:cs="Arial-BoldMT"/>
            <w:b/>
            <w:bCs/>
            <w:szCs w:val="22"/>
            <w:lang w:eastAsia="ja-JP"/>
          </w:rPr>
          <w:t>.2.1 Function</w:t>
        </w:r>
      </w:ins>
    </w:p>
    <w:p w:rsidR="000C4C86" w:rsidRPr="006B78EF" w:rsidRDefault="000C4C86" w:rsidP="000C4C86">
      <w:pPr>
        <w:autoSpaceDE w:val="0"/>
        <w:autoSpaceDN w:val="0"/>
        <w:adjustRightInd w:val="0"/>
        <w:rPr>
          <w:ins w:id="1346" w:author="mrison" w:date="2016-03-03T12:40:00Z"/>
          <w:rFonts w:ascii="TimesNewRomanPSMT" w:hAnsi="TimesNewRomanPSMT" w:cs="TimesNewRomanPSMT"/>
          <w:szCs w:val="22"/>
          <w:lang w:eastAsia="ja-JP"/>
        </w:rPr>
      </w:pPr>
      <w:ins w:id="1347" w:author="mrison" w:date="2016-03-03T12:40:00Z">
        <w:r w:rsidRPr="006B78EF">
          <w:rPr>
            <w:rFonts w:ascii="TimesNewRomanPSMT" w:hAnsi="TimesNewRomanPSMT" w:cs="TimesNewRomanPSMT"/>
            <w:szCs w:val="22"/>
            <w:lang w:eastAsia="ja-JP"/>
          </w:rPr>
          <w:t xml:space="preserve">This primitive is generated by the SME to request that the MLME return the </w:t>
        </w:r>
      </w:ins>
      <w:ins w:id="1348" w:author="mrison" w:date="2016-03-03T12:44:00Z">
        <w:r w:rsidRPr="006B78EF">
          <w:rPr>
            <w:rFonts w:ascii="TimesNewRomanPSMT" w:hAnsi="TimesNewRomanPSMT" w:cs="TimesNewRomanPSMT"/>
            <w:szCs w:val="22"/>
            <w:lang w:eastAsia="ja-JP"/>
          </w:rPr>
          <w:t>authentication/association state with respect to a given peer STA</w:t>
        </w:r>
      </w:ins>
      <w:ins w:id="1349" w:author="mrison" w:date="2016-03-03T12:40:00Z">
        <w:r w:rsidRPr="006B78EF">
          <w:rPr>
            <w:rFonts w:ascii="TimesNewRomanPSMT" w:hAnsi="TimesNewRomanPSMT" w:cs="TimesNewRomanPSMT"/>
            <w:szCs w:val="22"/>
            <w:lang w:eastAsia="ja-JP"/>
          </w:rPr>
          <w:t>.</w:t>
        </w:r>
      </w:ins>
    </w:p>
    <w:p w:rsidR="006B78EF" w:rsidRDefault="006B78EF" w:rsidP="000C4C86">
      <w:pPr>
        <w:autoSpaceDE w:val="0"/>
        <w:autoSpaceDN w:val="0"/>
        <w:adjustRightInd w:val="0"/>
        <w:rPr>
          <w:ins w:id="1350"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351" w:author="mrison" w:date="2016-03-03T12:40:00Z"/>
          <w:rFonts w:ascii="Arial-BoldMT" w:hAnsi="Arial-BoldMT" w:cs="Arial-BoldMT"/>
          <w:b/>
          <w:bCs/>
          <w:szCs w:val="22"/>
          <w:lang w:eastAsia="ja-JP"/>
        </w:rPr>
      </w:pPr>
      <w:ins w:id="1352" w:author="mrison" w:date="2016-03-03T12:40:00Z">
        <w:r w:rsidRPr="006B78EF">
          <w:rPr>
            <w:rFonts w:ascii="Arial-BoldMT" w:hAnsi="Arial-BoldMT" w:cs="Arial-BoldMT"/>
            <w:b/>
            <w:bCs/>
            <w:szCs w:val="22"/>
            <w:lang w:eastAsia="ja-JP"/>
          </w:rPr>
          <w:t>6.3</w:t>
        </w:r>
      </w:ins>
      <w:ins w:id="1353" w:author="mrison" w:date="2016-03-03T16:14:00Z">
        <w:r w:rsidR="001F167B">
          <w:rPr>
            <w:rFonts w:ascii="Arial-BoldMT" w:hAnsi="Arial-BoldMT" w:cs="Arial-BoldMT"/>
            <w:b/>
            <w:bCs/>
            <w:szCs w:val="22"/>
            <w:lang w:eastAsia="ja-JP"/>
          </w:rPr>
          <w:t>.x</w:t>
        </w:r>
      </w:ins>
      <w:ins w:id="1354" w:author="mrison" w:date="2016-03-03T12:40:00Z">
        <w:r w:rsidRPr="006B78EF">
          <w:rPr>
            <w:rFonts w:ascii="Arial-BoldMT" w:hAnsi="Arial-BoldMT" w:cs="Arial-BoldMT"/>
            <w:b/>
            <w:bCs/>
            <w:szCs w:val="22"/>
            <w:lang w:eastAsia="ja-JP"/>
          </w:rPr>
          <w:t>.2.2 Semantics of the service primitive</w:t>
        </w:r>
      </w:ins>
    </w:p>
    <w:p w:rsidR="000C4C86" w:rsidRPr="006B78EF" w:rsidRDefault="000C4C86" w:rsidP="000C4C86">
      <w:pPr>
        <w:autoSpaceDE w:val="0"/>
        <w:autoSpaceDN w:val="0"/>
        <w:adjustRightInd w:val="0"/>
        <w:rPr>
          <w:ins w:id="1355" w:author="mrison" w:date="2016-03-03T12:43:00Z"/>
          <w:rFonts w:ascii="TimesNewRomanPSMT" w:hAnsi="TimesNewRomanPSMT" w:cs="TimesNewRomanPSMT"/>
          <w:szCs w:val="22"/>
          <w:lang w:eastAsia="ja-JP"/>
        </w:rPr>
      </w:pPr>
      <w:ins w:id="1356" w:author="mrison" w:date="2016-03-03T12:43:00Z">
        <w:r w:rsidRPr="006B78EF">
          <w:rPr>
            <w:rFonts w:ascii="TimesNewRomanPSMT" w:hAnsi="TimesNewRomanPSMT" w:cs="TimesNewRomanPSMT"/>
            <w:szCs w:val="22"/>
            <w:lang w:eastAsia="ja-JP"/>
          </w:rPr>
          <w:t>The primitive parameters are as follows:</w:t>
        </w:r>
      </w:ins>
    </w:p>
    <w:p w:rsidR="000C4C86" w:rsidRPr="006B78EF" w:rsidRDefault="000C4C86" w:rsidP="000C4C86">
      <w:pPr>
        <w:autoSpaceDE w:val="0"/>
        <w:autoSpaceDN w:val="0"/>
        <w:adjustRightInd w:val="0"/>
        <w:rPr>
          <w:ins w:id="1357" w:author="mrison" w:date="2016-03-03T12:43:00Z"/>
          <w:rFonts w:ascii="TimesNewRomanPSMT" w:hAnsi="TimesNewRomanPSMT" w:cs="TimesNewRomanPSMT"/>
          <w:szCs w:val="22"/>
          <w:lang w:eastAsia="ja-JP"/>
        </w:rPr>
      </w:pPr>
      <w:ins w:id="1358" w:author="mrison" w:date="2016-03-03T12:43:00Z">
        <w:r w:rsidRPr="006B78EF">
          <w:rPr>
            <w:rFonts w:ascii="TimesNewRomanPSMT" w:hAnsi="TimesNewRomanPSMT" w:cs="TimesNewRomanPSMT"/>
            <w:szCs w:val="22"/>
            <w:lang w:eastAsia="ja-JP"/>
          </w:rPr>
          <w:t>MLME-GETAUTHASSOCSTATE.request(</w:t>
        </w:r>
      </w:ins>
    </w:p>
    <w:p w:rsidR="000C4C86" w:rsidRPr="006B78EF" w:rsidRDefault="000C4C86" w:rsidP="000C4C86">
      <w:pPr>
        <w:autoSpaceDE w:val="0"/>
        <w:autoSpaceDN w:val="0"/>
        <w:adjustRightInd w:val="0"/>
        <w:rPr>
          <w:ins w:id="1359" w:author="mrison" w:date="2016-03-03T12:43:00Z"/>
          <w:rFonts w:ascii="TimesNewRomanPSMT" w:hAnsi="TimesNewRomanPSMT" w:cs="TimesNewRomanPSMT"/>
          <w:szCs w:val="22"/>
          <w:lang w:eastAsia="ja-JP"/>
        </w:rPr>
      </w:pPr>
      <w:ins w:id="1360" w:author="mrison" w:date="2016-03-03T12:43:00Z">
        <w:r w:rsidRPr="006B78EF">
          <w:rPr>
            <w:rFonts w:ascii="TimesNewRomanPSMT" w:hAnsi="TimesNewRomanPSMT" w:cs="TimesNewRomanPSMT"/>
            <w:szCs w:val="22"/>
            <w:lang w:eastAsia="ja-JP"/>
          </w:rPr>
          <w:tab/>
          <w:t>PeerSTAAddress</w:t>
        </w:r>
      </w:ins>
    </w:p>
    <w:p w:rsidR="000C4C86" w:rsidRDefault="000C4C86" w:rsidP="000C4C86">
      <w:pPr>
        <w:autoSpaceDE w:val="0"/>
        <w:autoSpaceDN w:val="0"/>
        <w:adjustRightInd w:val="0"/>
        <w:rPr>
          <w:ins w:id="1361" w:author="mrison" w:date="2016-03-03T12:52:00Z"/>
          <w:rFonts w:ascii="TimesNewRomanPSMT" w:hAnsi="TimesNewRomanPSMT" w:cs="TimesNewRomanPSMT"/>
          <w:szCs w:val="22"/>
          <w:lang w:eastAsia="ja-JP"/>
        </w:rPr>
      </w:pPr>
      <w:ins w:id="1362" w:author="mrison" w:date="2016-03-03T12:43:00Z">
        <w:r w:rsidRPr="006B78EF">
          <w:rPr>
            <w:rFonts w:ascii="TimesNewRomanPSMT" w:hAnsi="TimesNewRomanPSMT" w:cs="TimesNewRomanPSMT"/>
            <w:szCs w:val="22"/>
            <w:lang w:eastAsia="ja-JP"/>
          </w:rPr>
          <w:tab/>
          <w:t>)</w:t>
        </w:r>
      </w:ins>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rPr>
          <w:ins w:id="1363" w:author="mrison" w:date="2016-03-03T12:52:00Z"/>
        </w:trPr>
        <w:tc>
          <w:tcPr>
            <w:tcW w:w="2575" w:type="dxa"/>
          </w:tcPr>
          <w:p w:rsidR="006B78EF" w:rsidRPr="006B78EF" w:rsidRDefault="006B78EF" w:rsidP="00805DA7">
            <w:pPr>
              <w:rPr>
                <w:ins w:id="1364" w:author="mrison" w:date="2016-03-03T12:52:00Z"/>
                <w:rFonts w:ascii="TimesNewRomanPS-BoldMT" w:hAnsi="TimesNewRomanPS-BoldMT" w:cs="TimesNewRomanPS-BoldMT"/>
                <w:b/>
                <w:bCs/>
                <w:szCs w:val="22"/>
                <w:lang w:eastAsia="ja-JP"/>
              </w:rPr>
            </w:pPr>
            <w:ins w:id="1365" w:author="mrison" w:date="2016-03-03T12:52:00Z">
              <w:r w:rsidRPr="006B78EF">
                <w:rPr>
                  <w:rFonts w:ascii="TimesNewRomanPS-BoldMT" w:hAnsi="TimesNewRomanPS-BoldMT" w:cs="TimesNewRomanPS-BoldMT"/>
                  <w:b/>
                  <w:bCs/>
                  <w:szCs w:val="22"/>
                  <w:lang w:eastAsia="ja-JP"/>
                </w:rPr>
                <w:t>Name</w:t>
              </w:r>
            </w:ins>
          </w:p>
        </w:tc>
        <w:tc>
          <w:tcPr>
            <w:tcW w:w="2575" w:type="dxa"/>
          </w:tcPr>
          <w:p w:rsidR="006B78EF" w:rsidRPr="006B78EF" w:rsidRDefault="006B78EF" w:rsidP="00805DA7">
            <w:pPr>
              <w:rPr>
                <w:ins w:id="1366" w:author="mrison" w:date="2016-03-03T12:52:00Z"/>
                <w:rFonts w:ascii="TimesNewRomanPS-BoldMT" w:hAnsi="TimesNewRomanPS-BoldMT" w:cs="TimesNewRomanPS-BoldMT"/>
                <w:b/>
                <w:bCs/>
                <w:szCs w:val="22"/>
                <w:lang w:eastAsia="ja-JP"/>
              </w:rPr>
            </w:pPr>
            <w:ins w:id="1367" w:author="mrison" w:date="2016-03-03T12:52:00Z">
              <w:r w:rsidRPr="006B78EF">
                <w:rPr>
                  <w:rFonts w:ascii="TimesNewRomanPS-BoldMT" w:hAnsi="TimesNewRomanPS-BoldMT" w:cs="TimesNewRomanPS-BoldMT"/>
                  <w:b/>
                  <w:bCs/>
                  <w:szCs w:val="22"/>
                  <w:lang w:eastAsia="ja-JP"/>
                </w:rPr>
                <w:t>Type</w:t>
              </w:r>
            </w:ins>
          </w:p>
        </w:tc>
        <w:tc>
          <w:tcPr>
            <w:tcW w:w="2576" w:type="dxa"/>
          </w:tcPr>
          <w:p w:rsidR="006B78EF" w:rsidRPr="006B78EF" w:rsidRDefault="006B78EF" w:rsidP="00805DA7">
            <w:pPr>
              <w:rPr>
                <w:ins w:id="1368" w:author="mrison" w:date="2016-03-03T12:52:00Z"/>
                <w:rFonts w:ascii="TimesNewRomanPS-BoldMT" w:hAnsi="TimesNewRomanPS-BoldMT" w:cs="TimesNewRomanPS-BoldMT"/>
                <w:b/>
                <w:bCs/>
                <w:szCs w:val="22"/>
                <w:lang w:eastAsia="ja-JP"/>
              </w:rPr>
            </w:pPr>
            <w:ins w:id="1369" w:author="mrison" w:date="2016-03-03T12:52:00Z">
              <w:r w:rsidRPr="006B78EF">
                <w:rPr>
                  <w:rFonts w:ascii="TimesNewRomanPS-BoldMT" w:hAnsi="TimesNewRomanPS-BoldMT" w:cs="TimesNewRomanPS-BoldMT"/>
                  <w:b/>
                  <w:bCs/>
                  <w:szCs w:val="22"/>
                  <w:lang w:eastAsia="ja-JP"/>
                </w:rPr>
                <w:t>Valid range</w:t>
              </w:r>
            </w:ins>
          </w:p>
        </w:tc>
        <w:tc>
          <w:tcPr>
            <w:tcW w:w="2576" w:type="dxa"/>
          </w:tcPr>
          <w:p w:rsidR="006B78EF" w:rsidRPr="006B78EF" w:rsidRDefault="006B78EF" w:rsidP="00805DA7">
            <w:pPr>
              <w:rPr>
                <w:ins w:id="1370" w:author="mrison" w:date="2016-03-03T12:52:00Z"/>
                <w:rFonts w:ascii="TimesNewRomanPS-BoldMT" w:hAnsi="TimesNewRomanPS-BoldMT" w:cs="TimesNewRomanPS-BoldMT"/>
                <w:b/>
                <w:bCs/>
                <w:szCs w:val="22"/>
                <w:lang w:eastAsia="ja-JP"/>
              </w:rPr>
            </w:pPr>
            <w:ins w:id="1371" w:author="mrison" w:date="2016-03-03T12:52:00Z">
              <w:r w:rsidRPr="006B78EF">
                <w:rPr>
                  <w:rFonts w:ascii="TimesNewRomanPS-BoldMT" w:hAnsi="TimesNewRomanPS-BoldMT" w:cs="TimesNewRomanPS-BoldMT"/>
                  <w:b/>
                  <w:bCs/>
                  <w:szCs w:val="22"/>
                  <w:lang w:eastAsia="ja-JP"/>
                </w:rPr>
                <w:t>Description</w:t>
              </w:r>
            </w:ins>
          </w:p>
        </w:tc>
      </w:tr>
      <w:tr w:rsidR="006B78EF" w:rsidRPr="006B78EF" w:rsidTr="00805DA7">
        <w:trPr>
          <w:ins w:id="1372" w:author="mrison" w:date="2016-03-03T12:52:00Z"/>
        </w:trPr>
        <w:tc>
          <w:tcPr>
            <w:tcW w:w="2575" w:type="dxa"/>
          </w:tcPr>
          <w:p w:rsidR="006B78EF" w:rsidRPr="006B78EF" w:rsidRDefault="006B78EF" w:rsidP="00805DA7">
            <w:pPr>
              <w:rPr>
                <w:ins w:id="1373" w:author="mrison" w:date="2016-03-03T12:52:00Z"/>
                <w:rFonts w:ascii="TimesNewRomanPS-BoldMT" w:hAnsi="TimesNewRomanPS-BoldMT" w:cs="TimesNewRomanPS-BoldMT"/>
                <w:bCs/>
                <w:szCs w:val="22"/>
                <w:lang w:eastAsia="ja-JP"/>
              </w:rPr>
            </w:pPr>
            <w:ins w:id="1374" w:author="mrison" w:date="2016-03-03T12:52:00Z">
              <w:r w:rsidRPr="006B78EF">
                <w:rPr>
                  <w:rFonts w:ascii="TimesNewRomanPS-BoldMT" w:hAnsi="TimesNewRomanPS-BoldMT" w:cs="TimesNewRomanPS-BoldMT"/>
                  <w:bCs/>
                  <w:szCs w:val="22"/>
                  <w:lang w:eastAsia="ja-JP"/>
                </w:rPr>
                <w:t>PeerSTAAddress</w:t>
              </w:r>
            </w:ins>
          </w:p>
        </w:tc>
        <w:tc>
          <w:tcPr>
            <w:tcW w:w="2575" w:type="dxa"/>
          </w:tcPr>
          <w:p w:rsidR="006B78EF" w:rsidRPr="006B78EF" w:rsidRDefault="006B78EF" w:rsidP="00805DA7">
            <w:pPr>
              <w:rPr>
                <w:ins w:id="1375" w:author="mrison" w:date="2016-03-03T12:52:00Z"/>
                <w:rFonts w:ascii="TimesNewRomanPS-BoldMT" w:hAnsi="TimesNewRomanPS-BoldMT" w:cs="TimesNewRomanPS-BoldMT"/>
                <w:bCs/>
                <w:szCs w:val="22"/>
                <w:lang w:eastAsia="ja-JP"/>
              </w:rPr>
            </w:pPr>
            <w:ins w:id="1376" w:author="mrison" w:date="2016-03-03T12:52:00Z">
              <w:r w:rsidRPr="006B78EF">
                <w:rPr>
                  <w:rFonts w:ascii="TimesNewRomanPS-BoldMT" w:hAnsi="TimesNewRomanPS-BoldMT" w:cs="TimesNewRomanPS-BoldMT"/>
                  <w:bCs/>
                  <w:szCs w:val="22"/>
                  <w:lang w:eastAsia="ja-JP"/>
                </w:rPr>
                <w:t>MACAddress</w:t>
              </w:r>
            </w:ins>
          </w:p>
        </w:tc>
        <w:tc>
          <w:tcPr>
            <w:tcW w:w="2576" w:type="dxa"/>
          </w:tcPr>
          <w:p w:rsidR="006B78EF" w:rsidRPr="00EC4FCC" w:rsidRDefault="00EC4FCC" w:rsidP="00EC4FCC">
            <w:pPr>
              <w:rPr>
                <w:ins w:id="1377" w:author="mrison" w:date="2016-03-03T12:52:00Z"/>
                <w:rFonts w:ascii="TimesNewRomanPS-BoldMT" w:hAnsi="TimesNewRomanPS-BoldMT" w:cs="TimesNewRomanPS-BoldMT"/>
                <w:bCs/>
                <w:szCs w:val="22"/>
                <w:lang w:eastAsia="ja-JP"/>
              </w:rPr>
            </w:pPr>
            <w:ins w:id="1378" w:author="mrison" w:date="2016-03-03T12:52:00Z">
              <w:r>
                <w:rPr>
                  <w:rFonts w:ascii="TimesNewRomanPSMT" w:hAnsi="TimesNewRomanPSMT" w:cs="TimesNewRomanPSMT"/>
                  <w:szCs w:val="22"/>
                  <w:lang w:eastAsia="ja-JP"/>
                </w:rPr>
                <w:t>Any valid individual MAC</w:t>
              </w:r>
            </w:ins>
            <w:ins w:id="1379" w:author="mrison" w:date="2016-03-03T12:55:00Z">
              <w:r>
                <w:rPr>
                  <w:rFonts w:ascii="TimesNewRomanPSMT" w:hAnsi="TimesNewRomanPSMT" w:cs="TimesNewRomanPSMT"/>
                  <w:szCs w:val="22"/>
                  <w:lang w:eastAsia="ja-JP"/>
                </w:rPr>
                <w:t xml:space="preserve"> a</w:t>
              </w:r>
            </w:ins>
            <w:ins w:id="1380" w:author="mrison" w:date="2016-03-03T12:52:00Z">
              <w:r w:rsidR="006B78EF" w:rsidRPr="006B78EF">
                <w:rPr>
                  <w:rFonts w:ascii="TimesNewRomanPSMT" w:hAnsi="TimesNewRomanPSMT" w:cs="TimesNewRomanPSMT"/>
                  <w:szCs w:val="22"/>
                  <w:lang w:eastAsia="ja-JP"/>
                </w:rPr>
                <w:t>ddress</w:t>
              </w:r>
            </w:ins>
          </w:p>
        </w:tc>
        <w:tc>
          <w:tcPr>
            <w:tcW w:w="2576" w:type="dxa"/>
          </w:tcPr>
          <w:p w:rsidR="006B78EF" w:rsidRPr="006B78EF" w:rsidRDefault="006B78EF" w:rsidP="00805DA7">
            <w:pPr>
              <w:rPr>
                <w:ins w:id="1381" w:author="mrison" w:date="2016-03-03T12:52:00Z"/>
                <w:rFonts w:ascii="TimesNewRomanPS-BoldMT" w:hAnsi="TimesNewRomanPS-BoldMT" w:cs="TimesNewRomanPS-BoldMT"/>
                <w:bCs/>
                <w:szCs w:val="22"/>
                <w:lang w:eastAsia="ja-JP"/>
              </w:rPr>
            </w:pPr>
            <w:ins w:id="1382" w:author="mrison" w:date="2016-03-03T12:52:00Z">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 xml:space="preserve">entication/association state </w:t>
              </w:r>
            </w:ins>
            <w:ins w:id="1383" w:author="mrison" w:date="2016-03-03T12:56:00Z">
              <w:r w:rsidR="00EC4FCC">
                <w:rPr>
                  <w:rFonts w:ascii="TimesNewRomanPSMT" w:hAnsi="TimesNewRomanPSMT" w:cs="TimesNewRomanPSMT"/>
                  <w:szCs w:val="22"/>
                  <w:lang w:eastAsia="ja-JP"/>
                </w:rPr>
                <w:t>is</w:t>
              </w:r>
            </w:ins>
            <w:ins w:id="1384" w:author="mrison" w:date="2016-03-03T12:52:00Z">
              <w:r w:rsidRPr="006B78EF">
                <w:rPr>
                  <w:rFonts w:ascii="TimesNewRomanPSMT" w:hAnsi="TimesNewRomanPSMT" w:cs="TimesNewRomanPSMT"/>
                  <w:szCs w:val="22"/>
                  <w:lang w:eastAsia="ja-JP"/>
                </w:rPr>
                <w:t xml:space="preserve"> requested</w:t>
              </w:r>
            </w:ins>
          </w:p>
        </w:tc>
      </w:tr>
    </w:tbl>
    <w:p w:rsidR="006B78EF" w:rsidRDefault="006B78EF" w:rsidP="000C4C86">
      <w:pPr>
        <w:autoSpaceDE w:val="0"/>
        <w:autoSpaceDN w:val="0"/>
        <w:adjustRightInd w:val="0"/>
        <w:rPr>
          <w:ins w:id="1385"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386" w:author="mrison" w:date="2016-03-03T12:40:00Z"/>
          <w:rFonts w:ascii="Arial-BoldMT" w:hAnsi="Arial-BoldMT" w:cs="Arial-BoldMT"/>
          <w:b/>
          <w:bCs/>
          <w:szCs w:val="22"/>
          <w:lang w:eastAsia="ja-JP"/>
        </w:rPr>
      </w:pPr>
      <w:ins w:id="1387" w:author="mrison" w:date="2016-03-03T12:40:00Z">
        <w:r w:rsidRPr="006B78EF">
          <w:rPr>
            <w:rFonts w:ascii="Arial-BoldMT" w:hAnsi="Arial-BoldMT" w:cs="Arial-BoldMT"/>
            <w:b/>
            <w:bCs/>
            <w:szCs w:val="22"/>
            <w:lang w:eastAsia="ja-JP"/>
          </w:rPr>
          <w:t>6.3</w:t>
        </w:r>
      </w:ins>
      <w:ins w:id="1388" w:author="mrison" w:date="2016-03-03T16:14:00Z">
        <w:r w:rsidR="001F167B">
          <w:rPr>
            <w:rFonts w:ascii="Arial-BoldMT" w:hAnsi="Arial-BoldMT" w:cs="Arial-BoldMT"/>
            <w:b/>
            <w:bCs/>
            <w:szCs w:val="22"/>
            <w:lang w:eastAsia="ja-JP"/>
          </w:rPr>
          <w:t>.x</w:t>
        </w:r>
      </w:ins>
      <w:ins w:id="1389" w:author="mrison" w:date="2016-03-03T12:40:00Z">
        <w:r w:rsidRPr="006B78EF">
          <w:rPr>
            <w:rFonts w:ascii="Arial-BoldMT" w:hAnsi="Arial-BoldMT" w:cs="Arial-BoldMT"/>
            <w:b/>
            <w:bCs/>
            <w:szCs w:val="22"/>
            <w:lang w:eastAsia="ja-JP"/>
          </w:rPr>
          <w:t>.2.3 When generated</w:t>
        </w:r>
      </w:ins>
    </w:p>
    <w:p w:rsidR="000C4C86" w:rsidRPr="006B78EF" w:rsidRDefault="000C4C86" w:rsidP="000C4C86">
      <w:pPr>
        <w:autoSpaceDE w:val="0"/>
        <w:autoSpaceDN w:val="0"/>
        <w:adjustRightInd w:val="0"/>
        <w:rPr>
          <w:ins w:id="1390" w:author="mrison" w:date="2016-03-03T12:40:00Z"/>
          <w:rFonts w:ascii="TimesNewRomanPSMT" w:hAnsi="TimesNewRomanPSMT" w:cs="TimesNewRomanPSMT"/>
          <w:szCs w:val="22"/>
          <w:lang w:eastAsia="ja-JP"/>
        </w:rPr>
      </w:pPr>
      <w:ins w:id="1391" w:author="mrison" w:date="2016-03-03T12:40:00Z">
        <w:r w:rsidRPr="006B78EF">
          <w:rPr>
            <w:rFonts w:ascii="TimesNewRomanPSMT" w:hAnsi="TimesNewRomanPSMT" w:cs="TimesNewRomanPSMT"/>
            <w:szCs w:val="22"/>
            <w:lang w:eastAsia="ja-JP"/>
          </w:rPr>
          <w:t xml:space="preserve">This primitive is generated by the SME to request the </w:t>
        </w:r>
      </w:ins>
      <w:ins w:id="1392" w:author="mrison" w:date="2016-03-03T12:45:00Z">
        <w:r w:rsidR="006B78EF" w:rsidRPr="006B78EF">
          <w:rPr>
            <w:rFonts w:ascii="TimesNewRomanPSMT" w:hAnsi="TimesNewRomanPSMT" w:cs="TimesNewRomanPSMT"/>
            <w:szCs w:val="22"/>
            <w:lang w:eastAsia="ja-JP"/>
          </w:rPr>
          <w:t>authentication/association state</w:t>
        </w:r>
      </w:ins>
      <w:ins w:id="1393" w:author="mrison" w:date="2016-03-03T12:40:00Z">
        <w:r w:rsidRPr="006B78EF">
          <w:rPr>
            <w:rFonts w:ascii="TimesNewRomanPSMT" w:hAnsi="TimesNewRomanPSMT" w:cs="TimesNewRomanPSMT"/>
            <w:szCs w:val="22"/>
            <w:lang w:eastAsia="ja-JP"/>
          </w:rPr>
          <w:t xml:space="preserve"> from the MLME.</w:t>
        </w:r>
      </w:ins>
    </w:p>
    <w:p w:rsidR="006B78EF" w:rsidRDefault="006B78EF" w:rsidP="000C4C86">
      <w:pPr>
        <w:autoSpaceDE w:val="0"/>
        <w:autoSpaceDN w:val="0"/>
        <w:adjustRightInd w:val="0"/>
        <w:rPr>
          <w:ins w:id="1394"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395" w:author="mrison" w:date="2016-03-03T12:40:00Z"/>
          <w:rFonts w:ascii="Arial-BoldMT" w:hAnsi="Arial-BoldMT" w:cs="Arial-BoldMT"/>
          <w:b/>
          <w:bCs/>
          <w:szCs w:val="22"/>
          <w:lang w:eastAsia="ja-JP"/>
        </w:rPr>
      </w:pPr>
      <w:ins w:id="1396" w:author="mrison" w:date="2016-03-03T12:40:00Z">
        <w:r w:rsidRPr="006B78EF">
          <w:rPr>
            <w:rFonts w:ascii="Arial-BoldMT" w:hAnsi="Arial-BoldMT" w:cs="Arial-BoldMT"/>
            <w:b/>
            <w:bCs/>
            <w:szCs w:val="22"/>
            <w:lang w:eastAsia="ja-JP"/>
          </w:rPr>
          <w:t>6.3</w:t>
        </w:r>
      </w:ins>
      <w:ins w:id="1397" w:author="mrison" w:date="2016-03-03T16:14:00Z">
        <w:r w:rsidR="001F167B">
          <w:rPr>
            <w:rFonts w:ascii="Arial-BoldMT" w:hAnsi="Arial-BoldMT" w:cs="Arial-BoldMT"/>
            <w:b/>
            <w:bCs/>
            <w:szCs w:val="22"/>
            <w:lang w:eastAsia="ja-JP"/>
          </w:rPr>
          <w:t>.x</w:t>
        </w:r>
      </w:ins>
      <w:ins w:id="1398" w:author="mrison" w:date="2016-03-03T12:40:00Z">
        <w:r w:rsidRPr="006B78EF">
          <w:rPr>
            <w:rFonts w:ascii="Arial-BoldMT" w:hAnsi="Arial-BoldMT" w:cs="Arial-BoldMT"/>
            <w:b/>
            <w:bCs/>
            <w:szCs w:val="22"/>
            <w:lang w:eastAsia="ja-JP"/>
          </w:rPr>
          <w:t>.2.4 Effect of receipt</w:t>
        </w:r>
      </w:ins>
    </w:p>
    <w:p w:rsidR="000C4C86" w:rsidRPr="006B78EF" w:rsidRDefault="000C4C86" w:rsidP="000C4C86">
      <w:pPr>
        <w:rPr>
          <w:ins w:id="1399" w:author="mrison" w:date="2016-03-03T12:37:00Z"/>
          <w:szCs w:val="22"/>
        </w:rPr>
      </w:pPr>
      <w:ins w:id="1400" w:author="mrison" w:date="2016-03-03T12:40:00Z">
        <w:r w:rsidRPr="006B78EF">
          <w:rPr>
            <w:rFonts w:ascii="TimesNewRomanPSMT" w:hAnsi="TimesNewRomanPSMT" w:cs="TimesNewRomanPSMT"/>
            <w:szCs w:val="22"/>
            <w:lang w:eastAsia="ja-JP"/>
          </w:rPr>
          <w:t>The MLME issues an MLME-GET</w:t>
        </w:r>
      </w:ins>
      <w:ins w:id="1401" w:author="mrison" w:date="2016-03-03T12:45:00Z">
        <w:r w:rsidR="006B78EF" w:rsidRPr="006B78EF">
          <w:rPr>
            <w:rFonts w:ascii="TimesNewRomanPSMT" w:hAnsi="TimesNewRomanPSMT" w:cs="TimesNewRomanPSMT"/>
            <w:szCs w:val="22"/>
            <w:lang w:eastAsia="ja-JP"/>
          </w:rPr>
          <w:t>AUTHASSOCSTATE</w:t>
        </w:r>
      </w:ins>
      <w:ins w:id="1402" w:author="mrison" w:date="2016-03-03T12:40:00Z">
        <w:r w:rsidRPr="006B78EF">
          <w:rPr>
            <w:rFonts w:ascii="TimesNewRomanPSMT" w:hAnsi="TimesNewRomanPSMT" w:cs="TimesNewRomanPSMT"/>
            <w:szCs w:val="22"/>
            <w:lang w:eastAsia="ja-JP"/>
          </w:rPr>
          <w:t>.confirm primitive.</w:t>
        </w:r>
      </w:ins>
    </w:p>
    <w:p w:rsidR="006B78EF" w:rsidRDefault="006B78EF" w:rsidP="000C4C86">
      <w:pPr>
        <w:autoSpaceDE w:val="0"/>
        <w:autoSpaceDN w:val="0"/>
        <w:adjustRightInd w:val="0"/>
        <w:rPr>
          <w:ins w:id="1403"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404" w:author="mrison" w:date="2016-03-03T12:40:00Z"/>
          <w:rFonts w:ascii="Arial-BoldMT" w:hAnsi="Arial-BoldMT" w:cs="Arial-BoldMT"/>
          <w:b/>
          <w:bCs/>
          <w:szCs w:val="22"/>
          <w:lang w:eastAsia="ja-JP"/>
        </w:rPr>
      </w:pPr>
      <w:ins w:id="1405" w:author="mrison" w:date="2016-03-03T12:40:00Z">
        <w:r w:rsidRPr="006B78EF">
          <w:rPr>
            <w:rFonts w:ascii="Arial-BoldMT" w:hAnsi="Arial-BoldMT" w:cs="Arial-BoldMT"/>
            <w:b/>
            <w:bCs/>
            <w:szCs w:val="22"/>
            <w:lang w:eastAsia="ja-JP"/>
          </w:rPr>
          <w:t>6.3</w:t>
        </w:r>
      </w:ins>
      <w:ins w:id="1406" w:author="mrison" w:date="2016-03-03T16:14:00Z">
        <w:r w:rsidR="001F167B">
          <w:rPr>
            <w:rFonts w:ascii="Arial-BoldMT" w:hAnsi="Arial-BoldMT" w:cs="Arial-BoldMT"/>
            <w:b/>
            <w:bCs/>
            <w:szCs w:val="22"/>
            <w:lang w:eastAsia="ja-JP"/>
          </w:rPr>
          <w:t>.x</w:t>
        </w:r>
      </w:ins>
      <w:ins w:id="1407" w:author="mrison" w:date="2016-03-03T12:40:00Z">
        <w:r w:rsidRPr="006B78EF">
          <w:rPr>
            <w:rFonts w:ascii="Arial-BoldMT" w:hAnsi="Arial-BoldMT" w:cs="Arial-BoldMT"/>
            <w:b/>
            <w:bCs/>
            <w:szCs w:val="22"/>
            <w:lang w:eastAsia="ja-JP"/>
          </w:rPr>
          <w:t>.3 MLME-GET</w:t>
        </w:r>
      </w:ins>
      <w:ins w:id="1408" w:author="mrison" w:date="2016-03-03T12:45:00Z">
        <w:r w:rsidR="006B78EF" w:rsidRPr="006B78EF">
          <w:rPr>
            <w:rFonts w:ascii="Arial-BoldMT" w:hAnsi="Arial-BoldMT" w:cs="Arial-BoldMT"/>
            <w:b/>
            <w:bCs/>
            <w:szCs w:val="22"/>
            <w:lang w:eastAsia="ja-JP"/>
          </w:rPr>
          <w:t>AUTHASSOCSTATE</w:t>
        </w:r>
      </w:ins>
      <w:ins w:id="1409" w:author="mrison" w:date="2016-03-03T12:40:00Z">
        <w:r w:rsidRPr="006B78EF">
          <w:rPr>
            <w:rFonts w:ascii="Arial-BoldMT" w:hAnsi="Arial-BoldMT" w:cs="Arial-BoldMT"/>
            <w:b/>
            <w:bCs/>
            <w:szCs w:val="22"/>
            <w:lang w:eastAsia="ja-JP"/>
          </w:rPr>
          <w:t>.confirm</w:t>
        </w:r>
      </w:ins>
    </w:p>
    <w:p w:rsidR="006B78EF" w:rsidRDefault="006B78EF" w:rsidP="000C4C86">
      <w:pPr>
        <w:autoSpaceDE w:val="0"/>
        <w:autoSpaceDN w:val="0"/>
        <w:adjustRightInd w:val="0"/>
        <w:rPr>
          <w:ins w:id="1410"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411" w:author="mrison" w:date="2016-03-03T12:40:00Z"/>
          <w:rFonts w:ascii="Arial-BoldMT" w:hAnsi="Arial-BoldMT" w:cs="Arial-BoldMT"/>
          <w:b/>
          <w:bCs/>
          <w:szCs w:val="22"/>
          <w:lang w:eastAsia="ja-JP"/>
        </w:rPr>
      </w:pPr>
      <w:ins w:id="1412" w:author="mrison" w:date="2016-03-03T12:40:00Z">
        <w:r w:rsidRPr="006B78EF">
          <w:rPr>
            <w:rFonts w:ascii="Arial-BoldMT" w:hAnsi="Arial-BoldMT" w:cs="Arial-BoldMT"/>
            <w:b/>
            <w:bCs/>
            <w:szCs w:val="22"/>
            <w:lang w:eastAsia="ja-JP"/>
          </w:rPr>
          <w:t>6.3</w:t>
        </w:r>
      </w:ins>
      <w:ins w:id="1413" w:author="mrison" w:date="2016-03-03T16:14:00Z">
        <w:r w:rsidR="001F167B">
          <w:rPr>
            <w:rFonts w:ascii="Arial-BoldMT" w:hAnsi="Arial-BoldMT" w:cs="Arial-BoldMT"/>
            <w:b/>
            <w:bCs/>
            <w:szCs w:val="22"/>
            <w:lang w:eastAsia="ja-JP"/>
          </w:rPr>
          <w:t>.x</w:t>
        </w:r>
      </w:ins>
      <w:ins w:id="1414" w:author="mrison" w:date="2016-03-03T12:40:00Z">
        <w:r w:rsidRPr="006B78EF">
          <w:rPr>
            <w:rFonts w:ascii="Arial-BoldMT" w:hAnsi="Arial-BoldMT" w:cs="Arial-BoldMT"/>
            <w:b/>
            <w:bCs/>
            <w:szCs w:val="22"/>
            <w:lang w:eastAsia="ja-JP"/>
          </w:rPr>
          <w:t>.3.1 Function</w:t>
        </w:r>
      </w:ins>
    </w:p>
    <w:p w:rsidR="000C4C86" w:rsidRPr="006B78EF" w:rsidRDefault="000C4C86" w:rsidP="006B78EF">
      <w:pPr>
        <w:autoSpaceDE w:val="0"/>
        <w:autoSpaceDN w:val="0"/>
        <w:adjustRightInd w:val="0"/>
        <w:rPr>
          <w:ins w:id="1415" w:author="mrison" w:date="2016-03-03T12:40:00Z"/>
          <w:rFonts w:ascii="TimesNewRomanPSMT" w:hAnsi="TimesNewRomanPSMT" w:cs="TimesNewRomanPSMT"/>
          <w:szCs w:val="22"/>
          <w:lang w:eastAsia="ja-JP"/>
        </w:rPr>
      </w:pPr>
      <w:ins w:id="1416" w:author="mrison" w:date="2016-03-03T12:40:00Z">
        <w:r w:rsidRPr="006B78EF">
          <w:rPr>
            <w:rFonts w:ascii="TimesNewRomanPSMT" w:hAnsi="TimesNewRomanPSMT" w:cs="TimesNewRomanPSMT"/>
            <w:szCs w:val="22"/>
            <w:lang w:eastAsia="ja-JP"/>
          </w:rPr>
          <w:t xml:space="preserve">This primitive is generated by the MLME to report to the SME the result of a request to get the </w:t>
        </w:r>
      </w:ins>
      <w:ins w:id="1417" w:author="mrison" w:date="2016-03-03T12:46:00Z">
        <w:r w:rsidR="006B78EF" w:rsidRPr="006B78EF">
          <w:rPr>
            <w:rFonts w:ascii="TimesNewRomanPSMT" w:hAnsi="TimesNewRomanPSMT" w:cs="TimesNewRomanPSMT"/>
            <w:szCs w:val="22"/>
            <w:lang w:eastAsia="ja-JP"/>
          </w:rPr>
          <w:t>authentication/association state</w:t>
        </w:r>
      </w:ins>
      <w:ins w:id="1418" w:author="mrison" w:date="2016-03-03T12:40:00Z">
        <w:r w:rsidRPr="006B78EF">
          <w:rPr>
            <w:rFonts w:ascii="TimesNewRomanPSMT" w:hAnsi="TimesNewRomanPSMT" w:cs="TimesNewRomanPSMT"/>
            <w:szCs w:val="22"/>
            <w:lang w:eastAsia="ja-JP"/>
          </w:rPr>
          <w:t>.</w:t>
        </w:r>
      </w:ins>
    </w:p>
    <w:p w:rsidR="006B78EF" w:rsidRDefault="006B78EF" w:rsidP="000C4C86">
      <w:pPr>
        <w:autoSpaceDE w:val="0"/>
        <w:autoSpaceDN w:val="0"/>
        <w:adjustRightInd w:val="0"/>
        <w:rPr>
          <w:ins w:id="1419"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420" w:author="mrison" w:date="2016-03-03T12:40:00Z"/>
          <w:rFonts w:ascii="Arial-BoldMT" w:hAnsi="Arial-BoldMT" w:cs="Arial-BoldMT"/>
          <w:b/>
          <w:bCs/>
          <w:szCs w:val="22"/>
          <w:lang w:eastAsia="ja-JP"/>
        </w:rPr>
      </w:pPr>
      <w:ins w:id="1421" w:author="mrison" w:date="2016-03-03T12:40:00Z">
        <w:r w:rsidRPr="006B78EF">
          <w:rPr>
            <w:rFonts w:ascii="Arial-BoldMT" w:hAnsi="Arial-BoldMT" w:cs="Arial-BoldMT"/>
            <w:b/>
            <w:bCs/>
            <w:szCs w:val="22"/>
            <w:lang w:eastAsia="ja-JP"/>
          </w:rPr>
          <w:t>6.3</w:t>
        </w:r>
      </w:ins>
      <w:ins w:id="1422" w:author="mrison" w:date="2016-03-03T16:14:00Z">
        <w:r w:rsidR="001F167B">
          <w:rPr>
            <w:rFonts w:ascii="Arial-BoldMT" w:hAnsi="Arial-BoldMT" w:cs="Arial-BoldMT"/>
            <w:b/>
            <w:bCs/>
            <w:szCs w:val="22"/>
            <w:lang w:eastAsia="ja-JP"/>
          </w:rPr>
          <w:t>.x</w:t>
        </w:r>
      </w:ins>
      <w:ins w:id="1423" w:author="mrison" w:date="2016-03-03T12:40:00Z">
        <w:r w:rsidRPr="006B78EF">
          <w:rPr>
            <w:rFonts w:ascii="Arial-BoldMT" w:hAnsi="Arial-BoldMT" w:cs="Arial-BoldMT"/>
            <w:b/>
            <w:bCs/>
            <w:szCs w:val="22"/>
            <w:lang w:eastAsia="ja-JP"/>
          </w:rPr>
          <w:t>.3.2 Semantics of the service primitive</w:t>
        </w:r>
      </w:ins>
    </w:p>
    <w:p w:rsidR="006B78EF" w:rsidRPr="006B78EF" w:rsidRDefault="006B78EF" w:rsidP="006B78EF">
      <w:pPr>
        <w:autoSpaceDE w:val="0"/>
        <w:autoSpaceDN w:val="0"/>
        <w:adjustRightInd w:val="0"/>
        <w:rPr>
          <w:ins w:id="1424" w:author="mrison" w:date="2016-03-03T12:52:00Z"/>
          <w:rFonts w:ascii="TimesNewRomanPSMT" w:hAnsi="TimesNewRomanPSMT" w:cs="TimesNewRomanPSMT"/>
          <w:szCs w:val="22"/>
          <w:lang w:eastAsia="ja-JP"/>
        </w:rPr>
      </w:pPr>
      <w:ins w:id="1425" w:author="mrison" w:date="2016-03-03T12:52:00Z">
        <w:r w:rsidRPr="006B78EF">
          <w:rPr>
            <w:rFonts w:ascii="TimesNewRomanPSMT" w:hAnsi="TimesNewRomanPSMT" w:cs="TimesNewRomanPSMT"/>
            <w:szCs w:val="22"/>
            <w:lang w:eastAsia="ja-JP"/>
          </w:rPr>
          <w:t>The primitive parameters are as follows:</w:t>
        </w:r>
      </w:ins>
    </w:p>
    <w:p w:rsidR="000C4C86" w:rsidRPr="006B78EF" w:rsidRDefault="000C4C86" w:rsidP="000C4C86">
      <w:pPr>
        <w:autoSpaceDE w:val="0"/>
        <w:autoSpaceDN w:val="0"/>
        <w:adjustRightInd w:val="0"/>
        <w:rPr>
          <w:ins w:id="1426" w:author="mrison" w:date="2016-03-03T12:40:00Z"/>
          <w:rFonts w:ascii="TimesNewRomanPSMT" w:hAnsi="TimesNewRomanPSMT" w:cs="TimesNewRomanPSMT"/>
          <w:szCs w:val="22"/>
          <w:lang w:eastAsia="ja-JP"/>
        </w:rPr>
      </w:pPr>
      <w:ins w:id="1427" w:author="mrison" w:date="2016-03-03T12:40:00Z">
        <w:r w:rsidRPr="006B78EF">
          <w:rPr>
            <w:rFonts w:ascii="TimesNewRomanPSMT" w:hAnsi="TimesNewRomanPSMT" w:cs="TimesNewRomanPSMT"/>
            <w:szCs w:val="22"/>
            <w:lang w:eastAsia="ja-JP"/>
          </w:rPr>
          <w:t>MLME-GET</w:t>
        </w:r>
      </w:ins>
      <w:ins w:id="1428" w:author="mrison" w:date="2016-03-03T12:46:00Z">
        <w:r w:rsidR="006B78EF" w:rsidRPr="006B78EF">
          <w:rPr>
            <w:rFonts w:ascii="TimesNewRomanPSMT" w:hAnsi="TimesNewRomanPSMT" w:cs="TimesNewRomanPSMT"/>
            <w:szCs w:val="22"/>
            <w:lang w:eastAsia="ja-JP"/>
          </w:rPr>
          <w:t>AUTHASSOCSTATE</w:t>
        </w:r>
      </w:ins>
      <w:ins w:id="1429" w:author="mrison" w:date="2016-03-03T12:40:00Z">
        <w:r w:rsidRPr="006B78EF">
          <w:rPr>
            <w:rFonts w:ascii="TimesNewRomanPSMT" w:hAnsi="TimesNewRomanPSMT" w:cs="TimesNewRomanPSMT"/>
            <w:szCs w:val="22"/>
            <w:lang w:eastAsia="ja-JP"/>
          </w:rPr>
          <w:t>.confirm(</w:t>
        </w:r>
      </w:ins>
    </w:p>
    <w:p w:rsidR="006B78EF" w:rsidRPr="006B78EF" w:rsidRDefault="006B78EF" w:rsidP="006B78EF">
      <w:pPr>
        <w:autoSpaceDE w:val="0"/>
        <w:autoSpaceDN w:val="0"/>
        <w:adjustRightInd w:val="0"/>
        <w:rPr>
          <w:ins w:id="1430" w:author="mrison" w:date="2016-03-03T12:46:00Z"/>
          <w:rFonts w:ascii="TimesNewRomanPSMT" w:hAnsi="TimesNewRomanPSMT" w:cs="TimesNewRomanPSMT"/>
          <w:szCs w:val="22"/>
          <w:lang w:eastAsia="ja-JP"/>
        </w:rPr>
      </w:pPr>
      <w:ins w:id="1431" w:author="mrison" w:date="2016-03-03T12:46:00Z">
        <w:r w:rsidRPr="006B78EF">
          <w:rPr>
            <w:rFonts w:ascii="TimesNewRomanPSMT" w:hAnsi="TimesNewRomanPSMT" w:cs="TimesNewRomanPSMT"/>
            <w:szCs w:val="22"/>
            <w:lang w:eastAsia="ja-JP"/>
          </w:rPr>
          <w:lastRenderedPageBreak/>
          <w:tab/>
          <w:t>PeerSTAAddress,</w:t>
        </w:r>
      </w:ins>
    </w:p>
    <w:p w:rsidR="006B78EF" w:rsidRPr="006B78EF" w:rsidRDefault="006B78EF" w:rsidP="006B78EF">
      <w:pPr>
        <w:autoSpaceDE w:val="0"/>
        <w:autoSpaceDN w:val="0"/>
        <w:adjustRightInd w:val="0"/>
        <w:rPr>
          <w:ins w:id="1432" w:author="mrison" w:date="2016-03-03T12:46:00Z"/>
          <w:rFonts w:ascii="TimesNewRomanPSMT" w:hAnsi="TimesNewRomanPSMT" w:cs="TimesNewRomanPSMT"/>
          <w:szCs w:val="22"/>
          <w:lang w:eastAsia="ja-JP"/>
        </w:rPr>
      </w:pPr>
      <w:ins w:id="1433" w:author="mrison" w:date="2016-03-03T12:46:00Z">
        <w:r w:rsidRPr="006B78EF">
          <w:rPr>
            <w:rFonts w:ascii="TimesNewRomanPSMT" w:hAnsi="TimesNewRomanPSMT" w:cs="TimesNewRomanPSMT"/>
            <w:szCs w:val="22"/>
            <w:lang w:eastAsia="ja-JP"/>
          </w:rPr>
          <w:tab/>
          <w:t>AuthAssocS</w:t>
        </w:r>
      </w:ins>
      <w:ins w:id="1434" w:author="mrison" w:date="2016-03-03T12:48:00Z">
        <w:r w:rsidRPr="006B78EF">
          <w:rPr>
            <w:rFonts w:ascii="TimesNewRomanPSMT" w:hAnsi="TimesNewRomanPSMT" w:cs="TimesNewRomanPSMT"/>
            <w:szCs w:val="22"/>
            <w:lang w:eastAsia="ja-JP"/>
          </w:rPr>
          <w:t>t</w:t>
        </w:r>
      </w:ins>
      <w:ins w:id="1435" w:author="mrison" w:date="2016-03-03T12:46:00Z">
        <w:r w:rsidRPr="006B78EF">
          <w:rPr>
            <w:rFonts w:ascii="TimesNewRomanPSMT" w:hAnsi="TimesNewRomanPSMT" w:cs="TimesNewRomanPSMT"/>
            <w:szCs w:val="22"/>
            <w:lang w:eastAsia="ja-JP"/>
          </w:rPr>
          <w:t>ate</w:t>
        </w:r>
      </w:ins>
    </w:p>
    <w:p w:rsidR="006B78EF" w:rsidRPr="006B78EF" w:rsidRDefault="006B78EF" w:rsidP="006B78EF">
      <w:pPr>
        <w:autoSpaceDE w:val="0"/>
        <w:autoSpaceDN w:val="0"/>
        <w:adjustRightInd w:val="0"/>
        <w:rPr>
          <w:ins w:id="1436" w:author="mrison" w:date="2016-03-03T12:46:00Z"/>
          <w:rFonts w:ascii="TimesNewRomanPSMT" w:hAnsi="TimesNewRomanPSMT" w:cs="TimesNewRomanPSMT"/>
          <w:szCs w:val="22"/>
          <w:lang w:eastAsia="ja-JP"/>
        </w:rPr>
      </w:pPr>
      <w:ins w:id="1437" w:author="mrison" w:date="2016-03-03T12:46:00Z">
        <w:r w:rsidRPr="006B78EF">
          <w:rPr>
            <w:rFonts w:ascii="TimesNewRomanPSMT" w:hAnsi="TimesNewRomanPSMT" w:cs="TimesNewRomanPSMT"/>
            <w:szCs w:val="22"/>
            <w:lang w:eastAsia="ja-JP"/>
          </w:rPr>
          <w:tab/>
          <w:t>)</w:t>
        </w:r>
      </w:ins>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rPr>
          <w:ins w:id="1438" w:author="mrison" w:date="2016-03-03T12:48:00Z"/>
        </w:trPr>
        <w:tc>
          <w:tcPr>
            <w:tcW w:w="2575" w:type="dxa"/>
          </w:tcPr>
          <w:p w:rsidR="006B78EF" w:rsidRPr="006B78EF" w:rsidRDefault="006B78EF" w:rsidP="00805DA7">
            <w:pPr>
              <w:rPr>
                <w:ins w:id="1439" w:author="mrison" w:date="2016-03-03T12:48:00Z"/>
                <w:rFonts w:ascii="TimesNewRomanPS-BoldMT" w:hAnsi="TimesNewRomanPS-BoldMT" w:cs="TimesNewRomanPS-BoldMT"/>
                <w:b/>
                <w:bCs/>
                <w:szCs w:val="22"/>
                <w:lang w:eastAsia="ja-JP"/>
              </w:rPr>
            </w:pPr>
            <w:ins w:id="1440" w:author="mrison" w:date="2016-03-03T12:48:00Z">
              <w:r w:rsidRPr="006B78EF">
                <w:rPr>
                  <w:rFonts w:ascii="TimesNewRomanPS-BoldMT" w:hAnsi="TimesNewRomanPS-BoldMT" w:cs="TimesNewRomanPS-BoldMT"/>
                  <w:b/>
                  <w:bCs/>
                  <w:szCs w:val="22"/>
                  <w:lang w:eastAsia="ja-JP"/>
                </w:rPr>
                <w:t>Name</w:t>
              </w:r>
            </w:ins>
          </w:p>
        </w:tc>
        <w:tc>
          <w:tcPr>
            <w:tcW w:w="2575" w:type="dxa"/>
          </w:tcPr>
          <w:p w:rsidR="006B78EF" w:rsidRPr="006B78EF" w:rsidRDefault="006B78EF" w:rsidP="00805DA7">
            <w:pPr>
              <w:rPr>
                <w:ins w:id="1441" w:author="mrison" w:date="2016-03-03T12:48:00Z"/>
                <w:rFonts w:ascii="TimesNewRomanPS-BoldMT" w:hAnsi="TimesNewRomanPS-BoldMT" w:cs="TimesNewRomanPS-BoldMT"/>
                <w:b/>
                <w:bCs/>
                <w:szCs w:val="22"/>
                <w:lang w:eastAsia="ja-JP"/>
              </w:rPr>
            </w:pPr>
            <w:ins w:id="1442" w:author="mrison" w:date="2016-03-03T12:48:00Z">
              <w:r w:rsidRPr="006B78EF">
                <w:rPr>
                  <w:rFonts w:ascii="TimesNewRomanPS-BoldMT" w:hAnsi="TimesNewRomanPS-BoldMT" w:cs="TimesNewRomanPS-BoldMT"/>
                  <w:b/>
                  <w:bCs/>
                  <w:szCs w:val="22"/>
                  <w:lang w:eastAsia="ja-JP"/>
                </w:rPr>
                <w:t>Type</w:t>
              </w:r>
            </w:ins>
          </w:p>
        </w:tc>
        <w:tc>
          <w:tcPr>
            <w:tcW w:w="2576" w:type="dxa"/>
          </w:tcPr>
          <w:p w:rsidR="006B78EF" w:rsidRPr="006B78EF" w:rsidRDefault="006B78EF" w:rsidP="00805DA7">
            <w:pPr>
              <w:rPr>
                <w:ins w:id="1443" w:author="mrison" w:date="2016-03-03T12:48:00Z"/>
                <w:rFonts w:ascii="TimesNewRomanPS-BoldMT" w:hAnsi="TimesNewRomanPS-BoldMT" w:cs="TimesNewRomanPS-BoldMT"/>
                <w:b/>
                <w:bCs/>
                <w:szCs w:val="22"/>
                <w:lang w:eastAsia="ja-JP"/>
              </w:rPr>
            </w:pPr>
            <w:ins w:id="1444" w:author="mrison" w:date="2016-03-03T12:48:00Z">
              <w:r w:rsidRPr="006B78EF">
                <w:rPr>
                  <w:rFonts w:ascii="TimesNewRomanPS-BoldMT" w:hAnsi="TimesNewRomanPS-BoldMT" w:cs="TimesNewRomanPS-BoldMT"/>
                  <w:b/>
                  <w:bCs/>
                  <w:szCs w:val="22"/>
                  <w:lang w:eastAsia="ja-JP"/>
                </w:rPr>
                <w:t>Valid range</w:t>
              </w:r>
            </w:ins>
          </w:p>
        </w:tc>
        <w:tc>
          <w:tcPr>
            <w:tcW w:w="2576" w:type="dxa"/>
          </w:tcPr>
          <w:p w:rsidR="006B78EF" w:rsidRPr="006B78EF" w:rsidRDefault="006B78EF" w:rsidP="00805DA7">
            <w:pPr>
              <w:rPr>
                <w:ins w:id="1445" w:author="mrison" w:date="2016-03-03T12:48:00Z"/>
                <w:rFonts w:ascii="TimesNewRomanPS-BoldMT" w:hAnsi="TimesNewRomanPS-BoldMT" w:cs="TimesNewRomanPS-BoldMT"/>
                <w:b/>
                <w:bCs/>
                <w:szCs w:val="22"/>
                <w:lang w:eastAsia="ja-JP"/>
              </w:rPr>
            </w:pPr>
            <w:ins w:id="1446" w:author="mrison" w:date="2016-03-03T12:48:00Z">
              <w:r w:rsidRPr="006B78EF">
                <w:rPr>
                  <w:rFonts w:ascii="TimesNewRomanPS-BoldMT" w:hAnsi="TimesNewRomanPS-BoldMT" w:cs="TimesNewRomanPS-BoldMT"/>
                  <w:b/>
                  <w:bCs/>
                  <w:szCs w:val="22"/>
                  <w:lang w:eastAsia="ja-JP"/>
                </w:rPr>
                <w:t>Description</w:t>
              </w:r>
            </w:ins>
          </w:p>
        </w:tc>
      </w:tr>
      <w:tr w:rsidR="006B78EF" w:rsidRPr="006B78EF" w:rsidTr="00805DA7">
        <w:trPr>
          <w:ins w:id="1447" w:author="mrison" w:date="2016-03-03T12:48:00Z"/>
        </w:trPr>
        <w:tc>
          <w:tcPr>
            <w:tcW w:w="2575" w:type="dxa"/>
          </w:tcPr>
          <w:p w:rsidR="006B78EF" w:rsidRPr="006B78EF" w:rsidRDefault="006B78EF" w:rsidP="00805DA7">
            <w:pPr>
              <w:rPr>
                <w:ins w:id="1448" w:author="mrison" w:date="2016-03-03T12:48:00Z"/>
                <w:rFonts w:ascii="TimesNewRomanPS-BoldMT" w:hAnsi="TimesNewRomanPS-BoldMT" w:cs="TimesNewRomanPS-BoldMT"/>
                <w:bCs/>
                <w:szCs w:val="22"/>
                <w:lang w:eastAsia="ja-JP"/>
              </w:rPr>
            </w:pPr>
            <w:ins w:id="1449" w:author="mrison" w:date="2016-03-03T12:48:00Z">
              <w:r w:rsidRPr="006B78EF">
                <w:rPr>
                  <w:rFonts w:ascii="TimesNewRomanPS-BoldMT" w:hAnsi="TimesNewRomanPS-BoldMT" w:cs="TimesNewRomanPS-BoldMT"/>
                  <w:bCs/>
                  <w:szCs w:val="22"/>
                  <w:lang w:eastAsia="ja-JP"/>
                </w:rPr>
                <w:t>PeerSTAAddress</w:t>
              </w:r>
            </w:ins>
          </w:p>
        </w:tc>
        <w:tc>
          <w:tcPr>
            <w:tcW w:w="2575" w:type="dxa"/>
          </w:tcPr>
          <w:p w:rsidR="006B78EF" w:rsidRPr="006B78EF" w:rsidRDefault="006B78EF" w:rsidP="00805DA7">
            <w:pPr>
              <w:rPr>
                <w:ins w:id="1450" w:author="mrison" w:date="2016-03-03T12:48:00Z"/>
                <w:rFonts w:ascii="TimesNewRomanPS-BoldMT" w:hAnsi="TimesNewRomanPS-BoldMT" w:cs="TimesNewRomanPS-BoldMT"/>
                <w:bCs/>
                <w:szCs w:val="22"/>
                <w:lang w:eastAsia="ja-JP"/>
              </w:rPr>
            </w:pPr>
            <w:ins w:id="1451" w:author="mrison" w:date="2016-03-03T12:48:00Z">
              <w:r w:rsidRPr="006B78EF">
                <w:rPr>
                  <w:rFonts w:ascii="TimesNewRomanPS-BoldMT" w:hAnsi="TimesNewRomanPS-BoldMT" w:cs="TimesNewRomanPS-BoldMT"/>
                  <w:bCs/>
                  <w:szCs w:val="22"/>
                  <w:lang w:eastAsia="ja-JP"/>
                </w:rPr>
                <w:t>MACAddress</w:t>
              </w:r>
            </w:ins>
          </w:p>
        </w:tc>
        <w:tc>
          <w:tcPr>
            <w:tcW w:w="2576" w:type="dxa"/>
          </w:tcPr>
          <w:p w:rsidR="006B78EF" w:rsidRPr="00EC4FCC" w:rsidRDefault="006B78EF" w:rsidP="00EC4FCC">
            <w:pPr>
              <w:rPr>
                <w:ins w:id="1452" w:author="mrison" w:date="2016-03-03T12:48:00Z"/>
                <w:rFonts w:ascii="TimesNewRomanPS-BoldMT" w:hAnsi="TimesNewRomanPS-BoldMT" w:cs="TimesNewRomanPS-BoldMT"/>
                <w:bCs/>
                <w:szCs w:val="22"/>
                <w:lang w:eastAsia="ja-JP"/>
              </w:rPr>
            </w:pPr>
            <w:ins w:id="1453" w:author="mrison" w:date="2016-03-03T12:48:00Z">
              <w:r w:rsidRPr="006B78EF">
                <w:rPr>
                  <w:rFonts w:ascii="TimesNewRomanPSMT" w:hAnsi="TimesNewRomanPSMT" w:cs="TimesNewRomanPSMT"/>
                  <w:szCs w:val="22"/>
                  <w:lang w:eastAsia="ja-JP"/>
                </w:rPr>
                <w:t>Any valid individual MAC</w:t>
              </w:r>
            </w:ins>
            <w:ins w:id="1454" w:author="mrison" w:date="2016-03-03T12:55:00Z">
              <w:r w:rsidR="00EC4FCC">
                <w:rPr>
                  <w:rFonts w:ascii="TimesNewRomanPSMT" w:hAnsi="TimesNewRomanPSMT" w:cs="TimesNewRomanPSMT"/>
                  <w:szCs w:val="22"/>
                  <w:lang w:eastAsia="ja-JP"/>
                </w:rPr>
                <w:t xml:space="preserve"> address</w:t>
              </w:r>
            </w:ins>
          </w:p>
        </w:tc>
        <w:tc>
          <w:tcPr>
            <w:tcW w:w="2576" w:type="dxa"/>
          </w:tcPr>
          <w:p w:rsidR="006B78EF" w:rsidRPr="006B78EF" w:rsidRDefault="006B78EF" w:rsidP="006B78EF">
            <w:pPr>
              <w:rPr>
                <w:ins w:id="1455" w:author="mrison" w:date="2016-03-03T12:48:00Z"/>
                <w:rFonts w:ascii="TimesNewRomanPS-BoldMT" w:hAnsi="TimesNewRomanPS-BoldMT" w:cs="TimesNewRomanPS-BoldMT"/>
                <w:bCs/>
                <w:szCs w:val="22"/>
                <w:lang w:eastAsia="ja-JP"/>
              </w:rPr>
            </w:pPr>
            <w:ins w:id="1456" w:author="mrison" w:date="2016-03-03T12:49:00Z">
              <w:r w:rsidRPr="006B78EF">
                <w:rPr>
                  <w:rFonts w:ascii="TimesNewRomanPSMT" w:hAnsi="TimesNewRomanPSMT" w:cs="TimesNewRomanPSMT"/>
                  <w:szCs w:val="22"/>
                  <w:lang w:eastAsia="ja-JP"/>
                </w:rPr>
                <w:t>Specifies the address of the peer MAC entity whose authentication/association state was requested</w:t>
              </w:r>
            </w:ins>
          </w:p>
        </w:tc>
      </w:tr>
      <w:tr w:rsidR="006B78EF" w:rsidRPr="006B78EF" w:rsidTr="00805DA7">
        <w:trPr>
          <w:ins w:id="1457" w:author="mrison" w:date="2016-03-03T12:48:00Z"/>
        </w:trPr>
        <w:tc>
          <w:tcPr>
            <w:tcW w:w="2575" w:type="dxa"/>
          </w:tcPr>
          <w:p w:rsidR="006B78EF" w:rsidRPr="006B78EF" w:rsidRDefault="006B78EF" w:rsidP="00805DA7">
            <w:pPr>
              <w:rPr>
                <w:ins w:id="1458" w:author="mrison" w:date="2016-03-03T12:48:00Z"/>
                <w:rFonts w:ascii="TimesNewRomanPS-BoldMT" w:hAnsi="TimesNewRomanPS-BoldMT" w:cs="TimesNewRomanPS-BoldMT"/>
                <w:bCs/>
                <w:szCs w:val="22"/>
                <w:lang w:eastAsia="ja-JP"/>
              </w:rPr>
            </w:pPr>
            <w:ins w:id="1459" w:author="mrison" w:date="2016-03-03T12:48:00Z">
              <w:r w:rsidRPr="006B78EF">
                <w:rPr>
                  <w:rFonts w:ascii="TimesNewRomanPS-BoldMT" w:hAnsi="TimesNewRomanPS-BoldMT" w:cs="TimesNewRomanPS-BoldMT"/>
                  <w:bCs/>
                  <w:szCs w:val="22"/>
                  <w:lang w:eastAsia="ja-JP"/>
                </w:rPr>
                <w:t>AuthAssocState</w:t>
              </w:r>
            </w:ins>
          </w:p>
        </w:tc>
        <w:tc>
          <w:tcPr>
            <w:tcW w:w="2575" w:type="dxa"/>
          </w:tcPr>
          <w:p w:rsidR="006B78EF" w:rsidRPr="006B78EF" w:rsidRDefault="006B78EF" w:rsidP="00805DA7">
            <w:pPr>
              <w:rPr>
                <w:ins w:id="1460" w:author="mrison" w:date="2016-03-03T12:48:00Z"/>
                <w:rFonts w:ascii="TimesNewRomanPS-BoldMT" w:hAnsi="TimesNewRomanPS-BoldMT" w:cs="TimesNewRomanPS-BoldMT"/>
                <w:bCs/>
                <w:szCs w:val="22"/>
                <w:lang w:eastAsia="ja-JP"/>
              </w:rPr>
            </w:pPr>
            <w:ins w:id="1461" w:author="mrison" w:date="2016-03-03T12:49:00Z">
              <w:r w:rsidRPr="006B78EF">
                <w:rPr>
                  <w:rFonts w:ascii="TimesNewRomanPS-BoldMT" w:hAnsi="TimesNewRomanPS-BoldMT" w:cs="TimesNewRomanPS-BoldMT"/>
                  <w:bCs/>
                  <w:szCs w:val="22"/>
                  <w:lang w:eastAsia="ja-JP"/>
                </w:rPr>
                <w:t>Integer</w:t>
              </w:r>
            </w:ins>
          </w:p>
        </w:tc>
        <w:tc>
          <w:tcPr>
            <w:tcW w:w="2576" w:type="dxa"/>
          </w:tcPr>
          <w:p w:rsidR="006B78EF" w:rsidRPr="006B78EF" w:rsidRDefault="006B78EF" w:rsidP="00805DA7">
            <w:pPr>
              <w:rPr>
                <w:ins w:id="1462" w:author="mrison" w:date="2016-03-03T12:48:00Z"/>
                <w:rFonts w:ascii="TimesNewRomanPS-BoldMT" w:hAnsi="TimesNewRomanPS-BoldMT" w:cs="TimesNewRomanPS-BoldMT"/>
                <w:bCs/>
                <w:szCs w:val="22"/>
                <w:lang w:eastAsia="ja-JP"/>
              </w:rPr>
            </w:pPr>
            <w:ins w:id="1463" w:author="mrison" w:date="2016-03-03T12:49:00Z">
              <w:r w:rsidRPr="006B78EF">
                <w:rPr>
                  <w:rFonts w:ascii="TimesNewRomanPS-BoldMT" w:hAnsi="TimesNewRomanPS-BoldMT" w:cs="TimesNewRomanPS-BoldMT"/>
                  <w:bCs/>
                  <w:szCs w:val="22"/>
                  <w:lang w:eastAsia="ja-JP"/>
                </w:rPr>
                <w:t>1-4</w:t>
              </w:r>
            </w:ins>
          </w:p>
        </w:tc>
        <w:tc>
          <w:tcPr>
            <w:tcW w:w="2576" w:type="dxa"/>
          </w:tcPr>
          <w:p w:rsidR="006B78EF" w:rsidRPr="006B78EF" w:rsidRDefault="006B78EF" w:rsidP="00805DA7">
            <w:pPr>
              <w:rPr>
                <w:ins w:id="1464" w:author="mrison" w:date="2016-03-03T12:48:00Z"/>
                <w:rFonts w:ascii="TimesNewRomanPS-BoldMT" w:hAnsi="TimesNewRomanPS-BoldMT" w:cs="TimesNewRomanPS-BoldMT"/>
                <w:bCs/>
                <w:szCs w:val="22"/>
                <w:lang w:eastAsia="ja-JP"/>
              </w:rPr>
            </w:pPr>
            <w:ins w:id="1465" w:author="mrison" w:date="2016-03-03T12:49:00Z">
              <w:r w:rsidRPr="006B78EF">
                <w:rPr>
                  <w:rFonts w:ascii="TimesNewRomanPS-BoldMT" w:hAnsi="TimesNewRomanPS-BoldMT" w:cs="TimesNewRomanPS-BoldMT"/>
                  <w:bCs/>
                  <w:szCs w:val="22"/>
                  <w:lang w:eastAsia="ja-JP"/>
                </w:rPr>
                <w:t xml:space="preserve">See </w:t>
              </w:r>
            </w:ins>
            <w:ins w:id="1466" w:author="mrison" w:date="2016-03-03T12:50:00Z">
              <w:r w:rsidRPr="006B78EF">
                <w:rPr>
                  <w:rFonts w:ascii="TimesNewRomanPS-BoldMT" w:hAnsi="TimesNewRomanPS-BoldMT" w:cs="TimesNewRomanPS-BoldMT"/>
                  <w:bCs/>
                  <w:szCs w:val="22"/>
                  <w:lang w:eastAsia="ja-JP"/>
                </w:rPr>
                <w:t>11.3.1 and 14.3.2</w:t>
              </w:r>
            </w:ins>
          </w:p>
        </w:tc>
      </w:tr>
    </w:tbl>
    <w:p w:rsidR="006B78EF" w:rsidRDefault="006B78EF" w:rsidP="000C4C86">
      <w:pPr>
        <w:autoSpaceDE w:val="0"/>
        <w:autoSpaceDN w:val="0"/>
        <w:adjustRightInd w:val="0"/>
        <w:rPr>
          <w:ins w:id="1467"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468" w:author="mrison" w:date="2016-03-03T12:40:00Z"/>
          <w:rFonts w:ascii="Arial-BoldMT" w:hAnsi="Arial-BoldMT" w:cs="Arial-BoldMT"/>
          <w:b/>
          <w:bCs/>
          <w:szCs w:val="22"/>
          <w:lang w:eastAsia="ja-JP"/>
        </w:rPr>
      </w:pPr>
      <w:ins w:id="1469" w:author="mrison" w:date="2016-03-03T12:40:00Z">
        <w:r w:rsidRPr="006B78EF">
          <w:rPr>
            <w:rFonts w:ascii="Arial-BoldMT" w:hAnsi="Arial-BoldMT" w:cs="Arial-BoldMT"/>
            <w:b/>
            <w:bCs/>
            <w:szCs w:val="22"/>
            <w:lang w:eastAsia="ja-JP"/>
          </w:rPr>
          <w:t>6.3</w:t>
        </w:r>
      </w:ins>
      <w:ins w:id="1470" w:author="mrison" w:date="2016-03-03T16:14:00Z">
        <w:r w:rsidR="001F167B">
          <w:rPr>
            <w:rFonts w:ascii="Arial-BoldMT" w:hAnsi="Arial-BoldMT" w:cs="Arial-BoldMT"/>
            <w:b/>
            <w:bCs/>
            <w:szCs w:val="22"/>
            <w:lang w:eastAsia="ja-JP"/>
          </w:rPr>
          <w:t>.x</w:t>
        </w:r>
      </w:ins>
      <w:ins w:id="1471" w:author="mrison" w:date="2016-03-03T12:40:00Z">
        <w:r w:rsidRPr="006B78EF">
          <w:rPr>
            <w:rFonts w:ascii="Arial-BoldMT" w:hAnsi="Arial-BoldMT" w:cs="Arial-BoldMT"/>
            <w:b/>
            <w:bCs/>
            <w:szCs w:val="22"/>
            <w:lang w:eastAsia="ja-JP"/>
          </w:rPr>
          <w:t>.3.3 When generated</w:t>
        </w:r>
      </w:ins>
    </w:p>
    <w:p w:rsidR="000C4C86" w:rsidRPr="006B78EF" w:rsidRDefault="000C4C86" w:rsidP="000C4C86">
      <w:pPr>
        <w:autoSpaceDE w:val="0"/>
        <w:autoSpaceDN w:val="0"/>
        <w:adjustRightInd w:val="0"/>
        <w:rPr>
          <w:ins w:id="1472" w:author="mrison" w:date="2016-03-03T12:40:00Z"/>
          <w:rFonts w:ascii="TimesNewRomanPSMT" w:hAnsi="TimesNewRomanPSMT" w:cs="TimesNewRomanPSMT"/>
          <w:szCs w:val="22"/>
          <w:lang w:eastAsia="ja-JP"/>
        </w:rPr>
      </w:pPr>
      <w:ins w:id="1473" w:author="mrison" w:date="2016-03-03T12:40:00Z">
        <w:r w:rsidRPr="006B78EF">
          <w:rPr>
            <w:rFonts w:ascii="TimesNewRomanPSMT" w:hAnsi="TimesNewRomanPSMT" w:cs="TimesNewRomanPSMT"/>
            <w:szCs w:val="22"/>
            <w:lang w:eastAsia="ja-JP"/>
          </w:rPr>
          <w:t xml:space="preserve">This primitive is generated by the MLME to report </w:t>
        </w:r>
      </w:ins>
      <w:ins w:id="1474" w:author="mrison" w:date="2016-03-03T12:53:00Z">
        <w:r w:rsidR="006B78EF">
          <w:rPr>
            <w:rFonts w:ascii="TimesNewRomanPSMT" w:hAnsi="TimesNewRomanPSMT" w:cs="TimesNewRomanPSMT"/>
            <w:szCs w:val="22"/>
            <w:lang w:eastAsia="ja-JP"/>
          </w:rPr>
          <w:t xml:space="preserve">the authentication/association state </w:t>
        </w:r>
      </w:ins>
      <w:ins w:id="1475" w:author="mrison" w:date="2016-03-03T12:40:00Z">
        <w:r w:rsidRPr="006B78EF">
          <w:rPr>
            <w:rFonts w:ascii="TimesNewRomanPSMT" w:hAnsi="TimesNewRomanPSMT" w:cs="TimesNewRomanPSMT"/>
            <w:szCs w:val="22"/>
            <w:lang w:eastAsia="ja-JP"/>
          </w:rPr>
          <w:t>to the SME.</w:t>
        </w:r>
      </w:ins>
    </w:p>
    <w:p w:rsidR="006B78EF" w:rsidRDefault="006B78EF" w:rsidP="000C4C86">
      <w:pPr>
        <w:autoSpaceDE w:val="0"/>
        <w:autoSpaceDN w:val="0"/>
        <w:adjustRightInd w:val="0"/>
        <w:rPr>
          <w:ins w:id="1476" w:author="mrison" w:date="2016-03-03T12:54:00Z"/>
          <w:rFonts w:ascii="Arial-BoldMT" w:hAnsi="Arial-BoldMT" w:cs="Arial-BoldMT"/>
          <w:b/>
          <w:bCs/>
          <w:szCs w:val="22"/>
          <w:lang w:eastAsia="ja-JP"/>
        </w:rPr>
      </w:pPr>
    </w:p>
    <w:p w:rsidR="000C4C86" w:rsidRPr="006B78EF" w:rsidRDefault="000C4C86" w:rsidP="000C4C86">
      <w:pPr>
        <w:autoSpaceDE w:val="0"/>
        <w:autoSpaceDN w:val="0"/>
        <w:adjustRightInd w:val="0"/>
        <w:rPr>
          <w:ins w:id="1477" w:author="mrison" w:date="2016-03-03T12:40:00Z"/>
          <w:rFonts w:ascii="Arial-BoldMT" w:hAnsi="Arial-BoldMT" w:cs="Arial-BoldMT"/>
          <w:b/>
          <w:bCs/>
          <w:szCs w:val="22"/>
          <w:lang w:eastAsia="ja-JP"/>
        </w:rPr>
      </w:pPr>
      <w:ins w:id="1478" w:author="mrison" w:date="2016-03-03T12:40:00Z">
        <w:r w:rsidRPr="006B78EF">
          <w:rPr>
            <w:rFonts w:ascii="Arial-BoldMT" w:hAnsi="Arial-BoldMT" w:cs="Arial-BoldMT"/>
            <w:b/>
            <w:bCs/>
            <w:szCs w:val="22"/>
            <w:lang w:eastAsia="ja-JP"/>
          </w:rPr>
          <w:t>6.3</w:t>
        </w:r>
      </w:ins>
      <w:ins w:id="1479" w:author="mrison" w:date="2016-03-03T16:14:00Z">
        <w:r w:rsidR="001F167B">
          <w:rPr>
            <w:rFonts w:ascii="Arial-BoldMT" w:hAnsi="Arial-BoldMT" w:cs="Arial-BoldMT"/>
            <w:b/>
            <w:bCs/>
            <w:szCs w:val="22"/>
            <w:lang w:eastAsia="ja-JP"/>
          </w:rPr>
          <w:t>.x</w:t>
        </w:r>
      </w:ins>
      <w:ins w:id="1480" w:author="mrison" w:date="2016-03-03T12:40:00Z">
        <w:r w:rsidRPr="006B78EF">
          <w:rPr>
            <w:rFonts w:ascii="Arial-BoldMT" w:hAnsi="Arial-BoldMT" w:cs="Arial-BoldMT"/>
            <w:b/>
            <w:bCs/>
            <w:szCs w:val="22"/>
            <w:lang w:eastAsia="ja-JP"/>
          </w:rPr>
          <w:t>.3.4 Effect of receipt</w:t>
        </w:r>
      </w:ins>
    </w:p>
    <w:p w:rsidR="000C4C86" w:rsidRPr="006B78EF" w:rsidRDefault="000C4C86" w:rsidP="006B78EF">
      <w:pPr>
        <w:autoSpaceDE w:val="0"/>
        <w:autoSpaceDN w:val="0"/>
        <w:adjustRightInd w:val="0"/>
        <w:rPr>
          <w:ins w:id="1481" w:author="mrison" w:date="2016-03-03T12:40:00Z"/>
          <w:rFonts w:ascii="TimesNewRomanPSMT" w:hAnsi="TimesNewRomanPSMT" w:cs="TimesNewRomanPSMT"/>
          <w:szCs w:val="22"/>
          <w:lang w:eastAsia="ja-JP"/>
        </w:rPr>
      </w:pPr>
      <w:ins w:id="1482" w:author="mrison" w:date="2016-03-03T12:40:00Z">
        <w:r w:rsidRPr="006B78EF">
          <w:rPr>
            <w:rFonts w:ascii="TimesNewRomanPSMT" w:hAnsi="TimesNewRomanPSMT" w:cs="TimesNewRomanPSMT"/>
            <w:szCs w:val="22"/>
            <w:lang w:eastAsia="ja-JP"/>
          </w:rPr>
          <w:t>The SME is notified of the result of an MLME-GET</w:t>
        </w:r>
      </w:ins>
      <w:ins w:id="1483" w:author="mrison" w:date="2016-03-03T12:46:00Z">
        <w:r w:rsidR="006B78EF" w:rsidRPr="006B78EF">
          <w:rPr>
            <w:rFonts w:ascii="TimesNewRomanPSMT" w:hAnsi="TimesNewRomanPSMT" w:cs="TimesNewRomanPSMT"/>
            <w:szCs w:val="22"/>
            <w:lang w:eastAsia="ja-JP"/>
          </w:rPr>
          <w:t>AUTHASSOCSTATE</w:t>
        </w:r>
      </w:ins>
      <w:ins w:id="1484" w:author="mrison" w:date="2016-03-03T12:40:00Z">
        <w:r w:rsidRPr="006B78EF">
          <w:rPr>
            <w:rFonts w:ascii="TimesNewRomanPSMT" w:hAnsi="TimesNewRomanPSMT" w:cs="TimesNewRomanPSMT"/>
            <w:szCs w:val="22"/>
            <w:lang w:eastAsia="ja-JP"/>
          </w:rPr>
          <w:t>.request primitive.</w:t>
        </w:r>
      </w:ins>
    </w:p>
    <w:p w:rsidR="000C4C86" w:rsidRDefault="000C4C86" w:rsidP="000C4C86">
      <w:pPr>
        <w:rPr>
          <w:ins w:id="1485" w:author="mrison" w:date="2016-03-03T12:37:00Z"/>
        </w:rPr>
      </w:pPr>
    </w:p>
    <w:p w:rsidR="000C4C86" w:rsidRPr="00FF305B" w:rsidRDefault="000C4C86" w:rsidP="000C4C86">
      <w:pPr>
        <w:rPr>
          <w:ins w:id="1486" w:author="mrison" w:date="2016-03-03T12:37:00Z"/>
          <w:u w:val="single"/>
        </w:rPr>
      </w:pPr>
      <w:ins w:id="1487" w:author="mrison" w:date="2016-03-03T12:37:00Z">
        <w:r w:rsidRPr="00FF305B">
          <w:rPr>
            <w:u w:val="single"/>
          </w:rPr>
          <w:t>Proposed resolution:</w:t>
        </w:r>
      </w:ins>
    </w:p>
    <w:p w:rsidR="000C4C86" w:rsidRDefault="000C4C86" w:rsidP="000C4C86">
      <w:pPr>
        <w:rPr>
          <w:ins w:id="1488" w:author="mrison" w:date="2016-03-03T12:37:00Z"/>
          <w:b/>
          <w:sz w:val="24"/>
        </w:rPr>
      </w:pPr>
    </w:p>
    <w:p w:rsidR="000C4C86" w:rsidRDefault="000C4C86" w:rsidP="000C4C86">
      <w:pPr>
        <w:rPr>
          <w:ins w:id="1489" w:author="mrison" w:date="2016-03-03T12:37:00Z"/>
        </w:rPr>
      </w:pPr>
      <w:ins w:id="1490" w:author="mrison" w:date="2016-03-03T12:37:00Z">
        <w:r>
          <w:t>REVISED</w:t>
        </w:r>
      </w:ins>
    </w:p>
    <w:p w:rsidR="000C4C86" w:rsidRDefault="000C4C86" w:rsidP="000C4C86">
      <w:pPr>
        <w:rPr>
          <w:ins w:id="1491" w:author="mrison" w:date="2016-03-03T12:37:00Z"/>
        </w:rPr>
      </w:pPr>
    </w:p>
    <w:p w:rsidR="000C4C86" w:rsidRDefault="000C4C86" w:rsidP="000C4C86">
      <w:pPr>
        <w:rPr>
          <w:ins w:id="1492" w:author="mrison" w:date="2016-03-03T12:37:00Z"/>
        </w:rPr>
      </w:pPr>
      <w:ins w:id="1493" w:author="mrison" w:date="2016-03-03T12:37:00Z">
        <w:r>
          <w:t xml:space="preserve">Make the changes shown under “Proposed changes” for CID </w:t>
        </w:r>
      </w:ins>
      <w:ins w:id="1494" w:author="mrison" w:date="2016-03-03T12:55:00Z">
        <w:r w:rsidR="00675B82">
          <w:t>7393</w:t>
        </w:r>
      </w:ins>
      <w:ins w:id="1495" w:author="mrison" w:date="2016-03-03T12:37:00Z">
        <w:r>
          <w:t xml:space="preserve"> in &lt;this document&gt;, which</w:t>
        </w:r>
      </w:ins>
      <w:ins w:id="1496" w:author="mrison" w:date="2016-03-03T12:54:00Z">
        <w:r w:rsidR="009C7533">
          <w:t xml:space="preserve"> effect the requested </w:t>
        </w:r>
      </w:ins>
      <w:ins w:id="1497" w:author="mrison" w:date="2016-03-08T12:20:00Z">
        <w:r w:rsidR="009C7533">
          <w:t>addition</w:t>
        </w:r>
      </w:ins>
      <w:ins w:id="1498" w:author="mrison" w:date="2016-03-03T12:54:00Z">
        <w:r w:rsidR="006B78EF">
          <w:t>.</w:t>
        </w:r>
      </w:ins>
    </w:p>
    <w:p w:rsidR="00F033DD" w:rsidRDefault="00F033DD">
      <w:pPr>
        <w:rPr>
          <w:ins w:id="1499" w:author="mrison" w:date="2016-03-09T17:07:00Z"/>
        </w:rPr>
      </w:pPr>
      <w:ins w:id="1500" w:author="mrison" w:date="2016-03-09T17:07:00Z">
        <w:r>
          <w:br w:type="page"/>
        </w:r>
      </w:ins>
    </w:p>
    <w:tbl>
      <w:tblPr>
        <w:tblStyle w:val="TableGrid"/>
        <w:tblW w:w="0" w:type="auto"/>
        <w:tblLook w:val="04A0" w:firstRow="1" w:lastRow="0" w:firstColumn="1" w:lastColumn="0" w:noHBand="0" w:noVBand="1"/>
      </w:tblPr>
      <w:tblGrid>
        <w:gridCol w:w="1809"/>
        <w:gridCol w:w="4383"/>
        <w:gridCol w:w="3384"/>
      </w:tblGrid>
      <w:tr w:rsidR="00F033DD" w:rsidTr="00EB4DB5">
        <w:trPr>
          <w:ins w:id="1501" w:author="mrison" w:date="2016-03-09T17:07:00Z"/>
        </w:trPr>
        <w:tc>
          <w:tcPr>
            <w:tcW w:w="1809" w:type="dxa"/>
          </w:tcPr>
          <w:p w:rsidR="00F033DD" w:rsidRDefault="00F033DD" w:rsidP="00EB4DB5">
            <w:pPr>
              <w:rPr>
                <w:ins w:id="1502" w:author="mrison" w:date="2016-03-09T17:07:00Z"/>
              </w:rPr>
            </w:pPr>
            <w:ins w:id="1503" w:author="mrison" w:date="2016-03-09T17:07:00Z">
              <w:r>
                <w:lastRenderedPageBreak/>
                <w:t>Identifiers</w:t>
              </w:r>
            </w:ins>
          </w:p>
        </w:tc>
        <w:tc>
          <w:tcPr>
            <w:tcW w:w="4383" w:type="dxa"/>
          </w:tcPr>
          <w:p w:rsidR="00F033DD" w:rsidRDefault="00F033DD" w:rsidP="00EB4DB5">
            <w:pPr>
              <w:rPr>
                <w:ins w:id="1504" w:author="mrison" w:date="2016-03-09T17:07:00Z"/>
              </w:rPr>
            </w:pPr>
            <w:ins w:id="1505" w:author="mrison" w:date="2016-03-09T17:07:00Z">
              <w:r>
                <w:t>Comment</w:t>
              </w:r>
            </w:ins>
          </w:p>
        </w:tc>
        <w:tc>
          <w:tcPr>
            <w:tcW w:w="3384" w:type="dxa"/>
          </w:tcPr>
          <w:p w:rsidR="00F033DD" w:rsidRDefault="00F033DD" w:rsidP="00EB4DB5">
            <w:pPr>
              <w:rPr>
                <w:ins w:id="1506" w:author="mrison" w:date="2016-03-09T17:07:00Z"/>
              </w:rPr>
            </w:pPr>
            <w:ins w:id="1507" w:author="mrison" w:date="2016-03-09T17:07:00Z">
              <w:r>
                <w:t>Proposed change</w:t>
              </w:r>
            </w:ins>
          </w:p>
        </w:tc>
      </w:tr>
      <w:tr w:rsidR="00F033DD" w:rsidRPr="002C1619" w:rsidTr="00EB4DB5">
        <w:trPr>
          <w:ins w:id="1508" w:author="mrison" w:date="2016-03-09T17:07:00Z"/>
        </w:trPr>
        <w:tc>
          <w:tcPr>
            <w:tcW w:w="1809" w:type="dxa"/>
          </w:tcPr>
          <w:p w:rsidR="00F033DD" w:rsidRDefault="00F033DD" w:rsidP="00EB4DB5">
            <w:pPr>
              <w:rPr>
                <w:ins w:id="1509" w:author="mrison" w:date="2016-03-09T17:07:00Z"/>
              </w:rPr>
            </w:pPr>
            <w:ins w:id="1510" w:author="mrison" w:date="2016-03-09T17:07:00Z">
              <w:r>
                <w:t>CID 7255</w:t>
              </w:r>
            </w:ins>
          </w:p>
          <w:p w:rsidR="00F033DD" w:rsidRDefault="00F033DD" w:rsidP="00EB4DB5">
            <w:pPr>
              <w:rPr>
                <w:ins w:id="1511" w:author="mrison" w:date="2016-03-09T17:07:00Z"/>
              </w:rPr>
            </w:pPr>
            <w:ins w:id="1512" w:author="mrison" w:date="2016-03-09T17:07:00Z">
              <w:r>
                <w:t>Mark RISON</w:t>
              </w:r>
            </w:ins>
          </w:p>
          <w:p w:rsidR="00F033DD" w:rsidRDefault="00F033DD" w:rsidP="00EB4DB5">
            <w:pPr>
              <w:rPr>
                <w:ins w:id="1513" w:author="mrison" w:date="2016-03-09T17:08:00Z"/>
              </w:rPr>
            </w:pPr>
            <w:ins w:id="1514" w:author="mrison" w:date="2016-03-09T17:07:00Z">
              <w:r w:rsidRPr="00F033DD">
                <w:t>9.4.2.72</w:t>
              </w:r>
            </w:ins>
          </w:p>
          <w:p w:rsidR="00F033DD" w:rsidRDefault="00F033DD" w:rsidP="00EB4DB5">
            <w:pPr>
              <w:rPr>
                <w:ins w:id="1515" w:author="mrison" w:date="2016-03-09T17:07:00Z"/>
              </w:rPr>
            </w:pPr>
            <w:ins w:id="1516" w:author="mrison" w:date="2016-03-09T17:08:00Z">
              <w:r w:rsidRPr="00F033DD">
                <w:t>946.18</w:t>
              </w:r>
            </w:ins>
          </w:p>
        </w:tc>
        <w:tc>
          <w:tcPr>
            <w:tcW w:w="4383" w:type="dxa"/>
          </w:tcPr>
          <w:p w:rsidR="00F033DD" w:rsidRPr="002C1619" w:rsidRDefault="00F033DD" w:rsidP="00EB4DB5">
            <w:pPr>
              <w:rPr>
                <w:ins w:id="1517" w:author="mrison" w:date="2016-03-09T17:07:00Z"/>
              </w:rPr>
            </w:pPr>
            <w:ins w:id="1518" w:author="mrison" w:date="2016-03-09T17:08:00Z">
              <w:r w:rsidRPr="00F033DD">
                <w:t>It says " the  Capability  information  field of the BSS" -- what's that?</w:t>
              </w:r>
            </w:ins>
          </w:p>
        </w:tc>
        <w:tc>
          <w:tcPr>
            <w:tcW w:w="3384" w:type="dxa"/>
          </w:tcPr>
          <w:p w:rsidR="00F033DD" w:rsidRPr="002C1619" w:rsidRDefault="00F033DD" w:rsidP="00EB4DB5">
            <w:pPr>
              <w:rPr>
                <w:ins w:id="1519" w:author="mrison" w:date="2016-03-09T17:07:00Z"/>
              </w:rPr>
            </w:pPr>
            <w:ins w:id="1520" w:author="mrison" w:date="2016-03-09T17:08:00Z">
              <w:r w:rsidRPr="00F033DD">
                <w:t>Change to "the contents of the Capability Information field in beacons for the BSS"</w:t>
              </w:r>
            </w:ins>
          </w:p>
        </w:tc>
      </w:tr>
    </w:tbl>
    <w:p w:rsidR="00F033DD" w:rsidRDefault="00F033DD" w:rsidP="00F033DD">
      <w:pPr>
        <w:rPr>
          <w:ins w:id="1521" w:author="mrison" w:date="2016-03-09T17:07:00Z"/>
        </w:rPr>
      </w:pPr>
    </w:p>
    <w:p w:rsidR="00F033DD" w:rsidRPr="00F70C97" w:rsidRDefault="00F033DD" w:rsidP="00F033DD">
      <w:pPr>
        <w:rPr>
          <w:ins w:id="1522" w:author="mrison" w:date="2016-03-09T17:07:00Z"/>
          <w:u w:val="single"/>
        </w:rPr>
      </w:pPr>
      <w:ins w:id="1523" w:author="mrison" w:date="2016-03-09T17:07:00Z">
        <w:r w:rsidRPr="00F70C97">
          <w:rPr>
            <w:u w:val="single"/>
          </w:rPr>
          <w:t>Discussion:</w:t>
        </w:r>
      </w:ins>
    </w:p>
    <w:p w:rsidR="00F033DD" w:rsidRDefault="00F033DD" w:rsidP="00F033DD">
      <w:pPr>
        <w:rPr>
          <w:ins w:id="1524" w:author="mrison" w:date="2016-03-09T17:07:00Z"/>
        </w:rPr>
      </w:pPr>
    </w:p>
    <w:p w:rsidR="00F033DD" w:rsidRDefault="00F033DD" w:rsidP="00F033DD">
      <w:pPr>
        <w:rPr>
          <w:ins w:id="1525" w:author="mrison" w:date="2016-03-09T17:09:00Z"/>
        </w:rPr>
      </w:pPr>
      <w:ins w:id="1526" w:author="mrison" w:date="2016-03-09T17:08:00Z">
        <w:r>
          <w:t xml:space="preserve">This is in the </w:t>
        </w:r>
        <w:r w:rsidRPr="00F033DD">
          <w:t>Nontransmitted BSSID Capability element</w:t>
        </w:r>
      </w:ins>
      <w:ins w:id="1527" w:author="mrison" w:date="2016-03-09T17:09:00Z">
        <w:r>
          <w:t>.  The context is:</w:t>
        </w:r>
      </w:ins>
    </w:p>
    <w:p w:rsidR="00F033DD" w:rsidRDefault="00F033DD" w:rsidP="00F033DD">
      <w:pPr>
        <w:rPr>
          <w:ins w:id="1528" w:author="mrison" w:date="2016-03-09T17:09:00Z"/>
        </w:rPr>
      </w:pPr>
    </w:p>
    <w:p w:rsidR="00F033DD" w:rsidRDefault="00F033DD" w:rsidP="00F033DD">
      <w:pPr>
        <w:ind w:left="720"/>
        <w:rPr>
          <w:ins w:id="1529" w:author="mrison" w:date="2016-03-09T17:07:00Z"/>
        </w:rPr>
      </w:pPr>
      <w:ins w:id="1530" w:author="mrison" w:date="2016-03-09T17:09:00Z">
        <w:r>
          <w:t>The Nontransmitted BSSID Capability field contains the Capability information field of the BSS when transmitted by a non-DMG STA. When transmitted by a DMG STA, the Nontransmitted BSSID Capability field is reserved.</w:t>
        </w:r>
      </w:ins>
    </w:p>
    <w:p w:rsidR="00BB3202" w:rsidRDefault="00BB3202" w:rsidP="00F033DD">
      <w:pPr>
        <w:rPr>
          <w:ins w:id="1531" w:author="mrison" w:date="2016-03-09T17:10:00Z"/>
        </w:rPr>
      </w:pPr>
    </w:p>
    <w:p w:rsidR="00BB3202" w:rsidRDefault="00BB3202" w:rsidP="00F033DD">
      <w:pPr>
        <w:rPr>
          <w:ins w:id="1532" w:author="mrison" w:date="2016-03-09T17:12:00Z"/>
        </w:rPr>
      </w:pPr>
      <w:ins w:id="1533" w:author="mrison" w:date="2016-03-09T17:12:00Z">
        <w:r>
          <w:t>This element is present in the Multiple BSSID element</w:t>
        </w:r>
      </w:ins>
      <w:ins w:id="1534" w:author="mrison" w:date="2016-03-10T02:16:00Z">
        <w:r w:rsidR="007A391A">
          <w:t xml:space="preserve"> (9.4.2.46)</w:t>
        </w:r>
      </w:ins>
      <w:ins w:id="1535" w:author="mrison" w:date="2016-03-09T17:13:00Z">
        <w:r>
          <w:t xml:space="preserve">, and can apparently be present in </w:t>
        </w:r>
      </w:ins>
      <w:ins w:id="1536" w:author="mrison" w:date="2016-03-09T17:14:00Z">
        <w:r>
          <w:t xml:space="preserve">Beacon, Probe Response, </w:t>
        </w:r>
      </w:ins>
      <w:ins w:id="1537" w:author="mrison" w:date="2016-03-09T17:13:00Z">
        <w:r w:rsidR="00687E37">
          <w:t>DMG Beacon</w:t>
        </w:r>
      </w:ins>
      <w:ins w:id="1538" w:author="mrison" w:date="2016-03-09T18:47:00Z">
        <w:r w:rsidR="00687E37">
          <w:t xml:space="preserve"> and</w:t>
        </w:r>
      </w:ins>
      <w:ins w:id="1539" w:author="mrison" w:date="2016-03-09T17:13:00Z">
        <w:r>
          <w:t xml:space="preserve"> Announce frames.</w:t>
        </w:r>
      </w:ins>
    </w:p>
    <w:p w:rsidR="00BB3202" w:rsidRDefault="00BB3202" w:rsidP="00F033DD">
      <w:pPr>
        <w:rPr>
          <w:ins w:id="1540" w:author="mrison" w:date="2016-03-09T17:12:00Z"/>
        </w:rPr>
      </w:pPr>
    </w:p>
    <w:p w:rsidR="00F033DD" w:rsidRDefault="00BB3202" w:rsidP="00F033DD">
      <w:pPr>
        <w:rPr>
          <w:ins w:id="1541" w:author="mrison" w:date="2016-03-09T17:09:00Z"/>
        </w:rPr>
      </w:pPr>
      <w:ins w:id="1542" w:author="mrison" w:date="2016-03-09T17:10:00Z">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ins>
      <w:ins w:id="1543" w:author="mrison" w:date="2016-03-09T17:16:00Z">
        <w:r w:rsidR="00CC0EA1">
          <w:t xml:space="preserve">it is clear the Nontransmitted BSSID Capability element is transmitted </w:t>
        </w:r>
      </w:ins>
      <w:ins w:id="1544" w:author="mrison" w:date="2016-03-10T02:18:00Z">
        <w:r w:rsidR="009F170C">
          <w:t>on behalf of AP</w:t>
        </w:r>
      </w:ins>
      <w:ins w:id="1545" w:author="mrison" w:date="2016-03-09T17:17:00Z">
        <w:r w:rsidR="00CC0EA1">
          <w:t>s</w:t>
        </w:r>
      </w:ins>
      <w:ins w:id="1546" w:author="mrison" w:date="2016-03-10T02:16:00Z">
        <w:r w:rsidR="007A391A">
          <w:t xml:space="preserve"> (</w:t>
        </w:r>
      </w:ins>
      <w:ins w:id="1547" w:author="mrison" w:date="2016-03-10T02:19:00Z">
        <w:r w:rsidR="009F170C">
          <w:t>ibid.</w:t>
        </w:r>
      </w:ins>
      <w:ins w:id="1548" w:author="mrison" w:date="2016-03-10T02:16:00Z">
        <w:r w:rsidR="007A391A">
          <w:t>)</w:t>
        </w:r>
      </w:ins>
      <w:ins w:id="1549" w:author="mrison" w:date="2016-03-09T17:17:00Z">
        <w:r w:rsidR="00CC0EA1">
          <w:t>.</w:t>
        </w:r>
      </w:ins>
      <w:ins w:id="1550" w:author="mrison" w:date="2016-03-09T17:18:00Z">
        <w:r w:rsidR="00CC0EA1">
          <w:t xml:space="preserve">  And while there is a zoo of </w:t>
        </w:r>
      </w:ins>
      <w:ins w:id="1551" w:author="mrison" w:date="2016-03-09T17:19:00Z">
        <w:r w:rsidR="00CC0EA1">
          <w:t>“Capability Information” fields (vanilla</w:t>
        </w:r>
      </w:ins>
      <w:ins w:id="1552" w:author="mrison" w:date="2016-03-09T17:21:00Z">
        <w:r w:rsidR="00CC0EA1">
          <w:t>, DMG (STA, AP and PCP)</w:t>
        </w:r>
      </w:ins>
      <w:ins w:id="1553" w:author="mrison" w:date="2016-03-09T17:19:00Z">
        <w:r w:rsidR="00CC0EA1">
          <w:t>, HT, Relay</w:t>
        </w:r>
      </w:ins>
      <w:ins w:id="1554" w:author="mrison" w:date="2016-03-09T17:20:00Z">
        <w:r w:rsidR="00CC0EA1">
          <w:t xml:space="preserve">, </w:t>
        </w:r>
      </w:ins>
      <w:ins w:id="1555" w:author="mrison" w:date="2016-03-09T17:22:00Z">
        <w:r w:rsidR="00CC0EA1">
          <w:t xml:space="preserve">compressed, etc.) it is clear </w:t>
        </w:r>
      </w:ins>
      <w:ins w:id="1556" w:author="mrison" w:date="2016-03-09T17:23:00Z">
        <w:r w:rsidR="00E17FE0">
          <w:t xml:space="preserve">from the context and the size </w:t>
        </w:r>
      </w:ins>
      <w:ins w:id="1557" w:author="mrison" w:date="2016-03-09T17:22:00Z">
        <w:r w:rsidR="00CC0EA1">
          <w:t>that vanilla is intended here.</w:t>
        </w:r>
      </w:ins>
    </w:p>
    <w:p w:rsidR="00F033DD" w:rsidRDefault="00F033DD" w:rsidP="00F033DD">
      <w:pPr>
        <w:rPr>
          <w:ins w:id="1558" w:author="mrison" w:date="2016-03-09T17:07:00Z"/>
        </w:rPr>
      </w:pPr>
    </w:p>
    <w:p w:rsidR="00F033DD" w:rsidRPr="00FF305B" w:rsidRDefault="00F033DD" w:rsidP="00E17FE0">
      <w:pPr>
        <w:rPr>
          <w:ins w:id="1559" w:author="mrison" w:date="2016-03-09T17:07:00Z"/>
          <w:u w:val="single"/>
        </w:rPr>
      </w:pPr>
      <w:ins w:id="1560" w:author="mrison" w:date="2016-03-09T17:07:00Z">
        <w:r>
          <w:rPr>
            <w:u w:val="single"/>
          </w:rPr>
          <w:t xml:space="preserve">Proposed </w:t>
        </w:r>
        <w:r w:rsidRPr="00FF305B">
          <w:rPr>
            <w:u w:val="single"/>
          </w:rPr>
          <w:t>resolution:</w:t>
        </w:r>
      </w:ins>
    </w:p>
    <w:p w:rsidR="00F033DD" w:rsidRDefault="00F033DD" w:rsidP="00F033DD">
      <w:pPr>
        <w:rPr>
          <w:ins w:id="1561" w:author="mrison" w:date="2016-03-09T17:07:00Z"/>
          <w:b/>
          <w:sz w:val="24"/>
        </w:rPr>
      </w:pPr>
    </w:p>
    <w:p w:rsidR="00F033DD" w:rsidRDefault="00E17FE0" w:rsidP="00F033DD">
      <w:pPr>
        <w:rPr>
          <w:ins w:id="1562" w:author="mrison" w:date="2016-03-09T17:07:00Z"/>
        </w:rPr>
      </w:pPr>
      <w:ins w:id="1563" w:author="mrison" w:date="2016-03-09T17:23:00Z">
        <w:r>
          <w:t>ACCEPTED</w:t>
        </w:r>
      </w:ins>
    </w:p>
    <w:p w:rsidR="00EB4DB5" w:rsidRDefault="00EB4DB5">
      <w:pPr>
        <w:rPr>
          <w:ins w:id="1564" w:author="mrison" w:date="2016-03-13T17:56:00Z"/>
        </w:rPr>
      </w:pPr>
      <w:ins w:id="1565" w:author="mrison" w:date="2016-03-13T17:56:00Z">
        <w:r>
          <w:br w:type="page"/>
        </w:r>
      </w:ins>
    </w:p>
    <w:tbl>
      <w:tblPr>
        <w:tblStyle w:val="TableGrid"/>
        <w:tblW w:w="0" w:type="auto"/>
        <w:tblLook w:val="04A0" w:firstRow="1" w:lastRow="0" w:firstColumn="1" w:lastColumn="0" w:noHBand="0" w:noVBand="1"/>
      </w:tblPr>
      <w:tblGrid>
        <w:gridCol w:w="1809"/>
        <w:gridCol w:w="4383"/>
        <w:gridCol w:w="3384"/>
      </w:tblGrid>
      <w:tr w:rsidR="00EB4DB5" w:rsidTr="00EB4DB5">
        <w:trPr>
          <w:ins w:id="1566" w:author="mrison" w:date="2016-03-13T17:56:00Z"/>
        </w:trPr>
        <w:tc>
          <w:tcPr>
            <w:tcW w:w="1809" w:type="dxa"/>
          </w:tcPr>
          <w:p w:rsidR="00EB4DB5" w:rsidRDefault="00EB4DB5" w:rsidP="00EB4DB5">
            <w:pPr>
              <w:rPr>
                <w:ins w:id="1567" w:author="mrison" w:date="2016-03-13T17:56:00Z"/>
              </w:rPr>
            </w:pPr>
            <w:ins w:id="1568" w:author="mrison" w:date="2016-03-13T17:56:00Z">
              <w:r>
                <w:lastRenderedPageBreak/>
                <w:t>Identifiers</w:t>
              </w:r>
            </w:ins>
          </w:p>
        </w:tc>
        <w:tc>
          <w:tcPr>
            <w:tcW w:w="4383" w:type="dxa"/>
          </w:tcPr>
          <w:p w:rsidR="00EB4DB5" w:rsidRDefault="00EB4DB5" w:rsidP="00EB4DB5">
            <w:pPr>
              <w:rPr>
                <w:ins w:id="1569" w:author="mrison" w:date="2016-03-13T17:56:00Z"/>
              </w:rPr>
            </w:pPr>
            <w:ins w:id="1570" w:author="mrison" w:date="2016-03-13T17:56:00Z">
              <w:r>
                <w:t>Comment</w:t>
              </w:r>
            </w:ins>
          </w:p>
        </w:tc>
        <w:tc>
          <w:tcPr>
            <w:tcW w:w="3384" w:type="dxa"/>
          </w:tcPr>
          <w:p w:rsidR="00EB4DB5" w:rsidRDefault="00EB4DB5" w:rsidP="00EB4DB5">
            <w:pPr>
              <w:rPr>
                <w:ins w:id="1571" w:author="mrison" w:date="2016-03-13T17:56:00Z"/>
              </w:rPr>
            </w:pPr>
            <w:ins w:id="1572" w:author="mrison" w:date="2016-03-13T17:56:00Z">
              <w:r>
                <w:t>Proposed change</w:t>
              </w:r>
            </w:ins>
          </w:p>
        </w:tc>
      </w:tr>
      <w:tr w:rsidR="00EB4DB5" w:rsidRPr="002C1619" w:rsidTr="00EB4DB5">
        <w:trPr>
          <w:ins w:id="1573" w:author="mrison" w:date="2016-03-13T17:56:00Z"/>
        </w:trPr>
        <w:tc>
          <w:tcPr>
            <w:tcW w:w="1809" w:type="dxa"/>
          </w:tcPr>
          <w:p w:rsidR="00EB4DB5" w:rsidRDefault="00EB4DB5" w:rsidP="00EB4DB5">
            <w:pPr>
              <w:rPr>
                <w:ins w:id="1574" w:author="mrison" w:date="2016-03-13T17:56:00Z"/>
              </w:rPr>
            </w:pPr>
            <w:ins w:id="1575" w:author="mrison" w:date="2016-03-13T17:56:00Z">
              <w:r>
                <w:t>CID 7278</w:t>
              </w:r>
            </w:ins>
          </w:p>
          <w:p w:rsidR="00EB4DB5" w:rsidRDefault="00EB4DB5" w:rsidP="00EB4DB5">
            <w:pPr>
              <w:rPr>
                <w:ins w:id="1576" w:author="mrison" w:date="2016-03-13T17:57:00Z"/>
              </w:rPr>
            </w:pPr>
            <w:ins w:id="1577" w:author="mrison" w:date="2016-03-13T17:56:00Z">
              <w:r>
                <w:t>Mark RISON</w:t>
              </w:r>
            </w:ins>
          </w:p>
          <w:p w:rsidR="00EB4DB5" w:rsidRDefault="00EB4DB5" w:rsidP="00EB4DB5">
            <w:pPr>
              <w:rPr>
                <w:ins w:id="1578" w:author="mrison" w:date="2016-03-13T17:57:00Z"/>
              </w:rPr>
            </w:pPr>
            <w:ins w:id="1579" w:author="mrison" w:date="2016-03-13T17:57:00Z">
              <w:r>
                <w:t>6</w:t>
              </w:r>
            </w:ins>
          </w:p>
          <w:p w:rsidR="00EB4DB5" w:rsidRDefault="00EB4DB5" w:rsidP="00EB4DB5">
            <w:pPr>
              <w:rPr>
                <w:ins w:id="1580" w:author="mrison" w:date="2016-03-13T17:56:00Z"/>
              </w:rPr>
            </w:pPr>
            <w:ins w:id="1581" w:author="mrison" w:date="2016-03-13T17:57:00Z">
              <w:r w:rsidRPr="00EB4DB5">
                <w:t>144.01</w:t>
              </w:r>
            </w:ins>
          </w:p>
        </w:tc>
        <w:tc>
          <w:tcPr>
            <w:tcW w:w="4383" w:type="dxa"/>
          </w:tcPr>
          <w:p w:rsidR="00EB4DB5" w:rsidRPr="002C1619" w:rsidRDefault="00EB4DB5" w:rsidP="00EB4DB5">
            <w:pPr>
              <w:rPr>
                <w:ins w:id="1582" w:author="mrison" w:date="2016-03-13T17:56:00Z"/>
              </w:rPr>
            </w:pPr>
            <w:ins w:id="1583" w:author="mrison" w:date="2016-03-13T17:57:00Z">
              <w:r w:rsidRPr="00EB4DB5">
                <w:t>In Clause 6, when an OperationalRateSet is passed down in MLME-JOIN/START.request, it can't include rates not in  dot11SupportedDataRatesRxTable</w:t>
              </w:r>
            </w:ins>
          </w:p>
        </w:tc>
        <w:tc>
          <w:tcPr>
            <w:tcW w:w="3384" w:type="dxa"/>
          </w:tcPr>
          <w:p w:rsidR="00EB4DB5" w:rsidRPr="002C1619" w:rsidRDefault="00EB4DB5" w:rsidP="00EB4DB5">
            <w:pPr>
              <w:rPr>
                <w:ins w:id="1584" w:author="mrison" w:date="2016-03-13T17:56:00Z"/>
              </w:rPr>
            </w:pPr>
            <w:ins w:id="1585" w:author="mrison" w:date="2016-03-13T17:57:00Z">
              <w:r w:rsidRPr="00EB4DB5">
                <w:t>Add this caveat to the "Valid range" cell (where it currently says 1-127).  Make a similar statement about HT-MCS and VHT-MCSes</w:t>
              </w:r>
            </w:ins>
          </w:p>
        </w:tc>
      </w:tr>
      <w:tr w:rsidR="00EB4DB5" w:rsidRPr="002C1619" w:rsidTr="00EB4DB5">
        <w:trPr>
          <w:ins w:id="1586" w:author="mrison" w:date="2016-03-13T18:00:00Z"/>
        </w:trPr>
        <w:tc>
          <w:tcPr>
            <w:tcW w:w="1809" w:type="dxa"/>
          </w:tcPr>
          <w:p w:rsidR="00EB4DB5" w:rsidRDefault="00EB4DB5" w:rsidP="00EB4DB5">
            <w:pPr>
              <w:rPr>
                <w:ins w:id="1587" w:author="mrison" w:date="2016-03-13T18:00:00Z"/>
              </w:rPr>
            </w:pPr>
            <w:ins w:id="1588" w:author="mrison" w:date="2016-03-13T18:00:00Z">
              <w:r>
                <w:t>CID 7280</w:t>
              </w:r>
            </w:ins>
          </w:p>
          <w:p w:rsidR="00EB4DB5" w:rsidRDefault="00EB4DB5" w:rsidP="00EB4DB5">
            <w:pPr>
              <w:rPr>
                <w:ins w:id="1589" w:author="mrison" w:date="2016-03-13T18:00:00Z"/>
              </w:rPr>
            </w:pPr>
            <w:ins w:id="1590" w:author="mrison" w:date="2016-03-13T18:00:00Z">
              <w:r>
                <w:t>Mark RISON</w:t>
              </w:r>
            </w:ins>
          </w:p>
          <w:p w:rsidR="00EB4DB5" w:rsidRDefault="00EB4DB5" w:rsidP="00EB4DB5">
            <w:pPr>
              <w:rPr>
                <w:ins w:id="1591" w:author="mrison" w:date="2016-03-13T18:00:00Z"/>
              </w:rPr>
            </w:pPr>
            <w:ins w:id="1592" w:author="mrison" w:date="2016-03-13T18:00:00Z">
              <w:r w:rsidRPr="00EB4DB5">
                <w:t>6.3.11.2.2</w:t>
              </w:r>
            </w:ins>
          </w:p>
          <w:p w:rsidR="00EB4DB5" w:rsidRDefault="00EB4DB5" w:rsidP="00EB4DB5">
            <w:pPr>
              <w:rPr>
                <w:ins w:id="1593" w:author="mrison" w:date="2016-03-13T18:00:00Z"/>
              </w:rPr>
            </w:pPr>
            <w:ins w:id="1594" w:author="mrison" w:date="2016-03-13T18:00:00Z">
              <w:r w:rsidRPr="00EB4DB5">
                <w:t>201.52</w:t>
              </w:r>
            </w:ins>
          </w:p>
        </w:tc>
        <w:tc>
          <w:tcPr>
            <w:tcW w:w="4383" w:type="dxa"/>
          </w:tcPr>
          <w:p w:rsidR="00EB4DB5" w:rsidRPr="00EB4DB5" w:rsidRDefault="00EB4DB5" w:rsidP="00EB4DB5">
            <w:pPr>
              <w:rPr>
                <w:ins w:id="1595" w:author="mrison" w:date="2016-03-13T18:00:00Z"/>
              </w:rPr>
            </w:pPr>
            <w:ins w:id="1596" w:author="mrison" w:date="2016-03-13T18:01:00Z">
              <w:r w:rsidRPr="00EB4DB5">
                <w:t>The BSSBasicRateSet can't include rates not in  both dot11SupportedDataRatesRxTable and dot11SupportedDataRatesTxTable</w:t>
              </w:r>
            </w:ins>
          </w:p>
        </w:tc>
        <w:tc>
          <w:tcPr>
            <w:tcW w:w="3384" w:type="dxa"/>
          </w:tcPr>
          <w:p w:rsidR="00EB4DB5" w:rsidRPr="00EB4DB5" w:rsidRDefault="00EB4DB5" w:rsidP="00EB4DB5">
            <w:pPr>
              <w:rPr>
                <w:ins w:id="1597" w:author="mrison" w:date="2016-03-13T18:00:00Z"/>
              </w:rPr>
            </w:pPr>
            <w:ins w:id="1598" w:author="mrison" w:date="2016-03-13T18:01:00Z">
              <w:r w:rsidRPr="00EB4DB5">
                <w:t>Add this caveat to the "Valid range" cell (where it currently says 1-127).  Make a similar statement about HT-MCS and VHT-MCSes</w:t>
              </w:r>
            </w:ins>
          </w:p>
        </w:tc>
      </w:tr>
      <w:tr w:rsidR="00F43827" w:rsidRPr="002C1619" w:rsidTr="00EB4DB5">
        <w:trPr>
          <w:ins w:id="1599" w:author="mrison" w:date="2016-03-13T18:09:00Z"/>
        </w:trPr>
        <w:tc>
          <w:tcPr>
            <w:tcW w:w="1809" w:type="dxa"/>
          </w:tcPr>
          <w:p w:rsidR="00F43827" w:rsidRDefault="00F43827" w:rsidP="00F43827">
            <w:pPr>
              <w:rPr>
                <w:ins w:id="1600" w:author="mrison" w:date="2016-03-13T18:09:00Z"/>
              </w:rPr>
            </w:pPr>
            <w:ins w:id="1601" w:author="mrison" w:date="2016-03-13T18:09:00Z">
              <w:r>
                <w:t>CID 7281</w:t>
              </w:r>
            </w:ins>
          </w:p>
          <w:p w:rsidR="00F43827" w:rsidRDefault="00F43827" w:rsidP="00F43827">
            <w:pPr>
              <w:rPr>
                <w:ins w:id="1602" w:author="mrison" w:date="2016-03-13T18:09:00Z"/>
              </w:rPr>
            </w:pPr>
            <w:ins w:id="1603" w:author="mrison" w:date="2016-03-13T18:09:00Z">
              <w:r>
                <w:t>Mark RISON</w:t>
              </w:r>
            </w:ins>
          </w:p>
          <w:p w:rsidR="00F43827" w:rsidRDefault="00F43827" w:rsidP="00EB4DB5">
            <w:pPr>
              <w:rPr>
                <w:ins w:id="1604" w:author="mrison" w:date="2016-03-13T18:09:00Z"/>
              </w:rPr>
            </w:pPr>
            <w:ins w:id="1605" w:author="mrison" w:date="2016-03-13T18:09:00Z">
              <w:r w:rsidRPr="00F43827">
                <w:t>6.3.3.3.2</w:t>
              </w:r>
            </w:ins>
          </w:p>
          <w:p w:rsidR="00F43827" w:rsidRDefault="00F43827" w:rsidP="00EB4DB5">
            <w:pPr>
              <w:rPr>
                <w:ins w:id="1606" w:author="mrison" w:date="2016-03-13T18:09:00Z"/>
              </w:rPr>
            </w:pPr>
            <w:ins w:id="1607" w:author="mrison" w:date="2016-03-13T18:09:00Z">
              <w:r w:rsidRPr="00F43827">
                <w:t>150.51</w:t>
              </w:r>
            </w:ins>
          </w:p>
        </w:tc>
        <w:tc>
          <w:tcPr>
            <w:tcW w:w="4383" w:type="dxa"/>
          </w:tcPr>
          <w:p w:rsidR="00F43827" w:rsidRPr="00EB4DB5" w:rsidRDefault="00F43827" w:rsidP="00EB4DB5">
            <w:pPr>
              <w:rPr>
                <w:ins w:id="1608" w:author="mrison" w:date="2016-03-13T18:09:00Z"/>
              </w:rPr>
            </w:pPr>
            <w:ins w:id="1609" w:author="mrison" w:date="2016-03-13T18:09:00Z">
              <w:r w:rsidRPr="00F43827">
                <w:t>126 and 127 are not valid "rate"s (they're BSS membership selectors)</w:t>
              </w:r>
            </w:ins>
          </w:p>
        </w:tc>
        <w:tc>
          <w:tcPr>
            <w:tcW w:w="3384" w:type="dxa"/>
          </w:tcPr>
          <w:p w:rsidR="00F43827" w:rsidRPr="00EB4DB5" w:rsidRDefault="00F43827" w:rsidP="00EB4DB5">
            <w:pPr>
              <w:rPr>
                <w:ins w:id="1610" w:author="mrison" w:date="2016-03-13T18:09:00Z"/>
              </w:rPr>
            </w:pPr>
            <w:ins w:id="1611" w:author="mrison" w:date="2016-03-13T18:09:00Z">
              <w:r w:rsidRPr="00F43827">
                <w:t>Change "1-127" to "1-125" here and at the top of the next page</w:t>
              </w:r>
            </w:ins>
          </w:p>
        </w:tc>
      </w:tr>
      <w:tr w:rsidR="00F43827" w:rsidRPr="002C1619" w:rsidTr="00EB4DB5">
        <w:trPr>
          <w:ins w:id="1612" w:author="mrison" w:date="2016-03-13T18:09:00Z"/>
        </w:trPr>
        <w:tc>
          <w:tcPr>
            <w:tcW w:w="1809" w:type="dxa"/>
          </w:tcPr>
          <w:p w:rsidR="00F43827" w:rsidRDefault="00F43827" w:rsidP="00F43827">
            <w:pPr>
              <w:rPr>
                <w:ins w:id="1613" w:author="mrison" w:date="2016-03-13T18:10:00Z"/>
              </w:rPr>
            </w:pPr>
            <w:ins w:id="1614" w:author="mrison" w:date="2016-03-13T18:10:00Z">
              <w:r>
                <w:t xml:space="preserve">CID </w:t>
              </w:r>
            </w:ins>
            <w:ins w:id="1615" w:author="mrison" w:date="2016-03-13T18:11:00Z">
              <w:r>
                <w:t>7282</w:t>
              </w:r>
            </w:ins>
          </w:p>
          <w:p w:rsidR="00F43827" w:rsidRDefault="00F43827" w:rsidP="00F43827">
            <w:pPr>
              <w:rPr>
                <w:ins w:id="1616" w:author="mrison" w:date="2016-03-13T18:11:00Z"/>
              </w:rPr>
            </w:pPr>
            <w:ins w:id="1617" w:author="mrison" w:date="2016-03-13T18:10:00Z">
              <w:r>
                <w:t>Mark RISON</w:t>
              </w:r>
            </w:ins>
          </w:p>
          <w:p w:rsidR="00F43827" w:rsidRDefault="00F43827" w:rsidP="00F43827">
            <w:pPr>
              <w:rPr>
                <w:ins w:id="1618" w:author="mrison" w:date="2016-03-13T18:11:00Z"/>
              </w:rPr>
            </w:pPr>
            <w:ins w:id="1619" w:author="mrison" w:date="2016-03-13T18:11:00Z">
              <w:r w:rsidRPr="00F43827">
                <w:t>6.3.4.2.2</w:t>
              </w:r>
            </w:ins>
          </w:p>
          <w:p w:rsidR="00F43827" w:rsidRDefault="00F43827" w:rsidP="00F43827">
            <w:pPr>
              <w:rPr>
                <w:ins w:id="1620" w:author="mrison" w:date="2016-03-13T18:09:00Z"/>
              </w:rPr>
            </w:pPr>
            <w:ins w:id="1621" w:author="mrison" w:date="2016-03-13T18:11:00Z">
              <w:r w:rsidRPr="00F43827">
                <w:t>159.30</w:t>
              </w:r>
            </w:ins>
          </w:p>
        </w:tc>
        <w:tc>
          <w:tcPr>
            <w:tcW w:w="4383" w:type="dxa"/>
          </w:tcPr>
          <w:p w:rsidR="00F43827" w:rsidRPr="00F43827" w:rsidRDefault="002F266D" w:rsidP="00EB4DB5">
            <w:pPr>
              <w:rPr>
                <w:ins w:id="1622" w:author="mrison" w:date="2016-03-13T18:09:00Z"/>
              </w:rPr>
            </w:pPr>
            <w:ins w:id="1623" w:author="mrison" w:date="2016-03-13T18:14:00Z">
              <w:r w:rsidRPr="002F266D">
                <w:t>126 and 127 are not valid "rate"s (they're BSS membership selectors)</w:t>
              </w:r>
            </w:ins>
          </w:p>
        </w:tc>
        <w:tc>
          <w:tcPr>
            <w:tcW w:w="3384" w:type="dxa"/>
          </w:tcPr>
          <w:p w:rsidR="00F43827" w:rsidRPr="00F43827" w:rsidRDefault="002F266D" w:rsidP="00EB4DB5">
            <w:pPr>
              <w:rPr>
                <w:ins w:id="1624" w:author="mrison" w:date="2016-03-13T18:09:00Z"/>
              </w:rPr>
            </w:pPr>
            <w:ins w:id="1625" w:author="mrison" w:date="2016-03-13T18:15:00Z">
              <w:r w:rsidRPr="002F266D">
                <w:t>Change "1-127" to "1-125"</w:t>
              </w:r>
            </w:ins>
          </w:p>
        </w:tc>
      </w:tr>
      <w:tr w:rsidR="00F43827" w:rsidRPr="002C1619" w:rsidTr="00EB4DB5">
        <w:trPr>
          <w:ins w:id="1626" w:author="mrison" w:date="2016-03-13T18:10:00Z"/>
        </w:trPr>
        <w:tc>
          <w:tcPr>
            <w:tcW w:w="1809" w:type="dxa"/>
          </w:tcPr>
          <w:p w:rsidR="00F43827" w:rsidRDefault="00F43827" w:rsidP="00F43827">
            <w:pPr>
              <w:rPr>
                <w:ins w:id="1627" w:author="mrison" w:date="2016-03-13T18:10:00Z"/>
              </w:rPr>
            </w:pPr>
            <w:ins w:id="1628" w:author="mrison" w:date="2016-03-13T18:10:00Z">
              <w:r>
                <w:t xml:space="preserve">CID </w:t>
              </w:r>
            </w:ins>
            <w:ins w:id="1629" w:author="mrison" w:date="2016-03-13T18:11:00Z">
              <w:r>
                <w:t>7283</w:t>
              </w:r>
            </w:ins>
          </w:p>
          <w:p w:rsidR="00F43827" w:rsidRDefault="00F43827" w:rsidP="00F43827">
            <w:pPr>
              <w:rPr>
                <w:ins w:id="1630" w:author="mrison" w:date="2016-03-13T18:11:00Z"/>
              </w:rPr>
            </w:pPr>
            <w:ins w:id="1631" w:author="mrison" w:date="2016-03-13T18:10:00Z">
              <w:r>
                <w:t>Mark RISON</w:t>
              </w:r>
            </w:ins>
          </w:p>
          <w:p w:rsidR="00F43827" w:rsidRDefault="00F43827" w:rsidP="00F43827">
            <w:pPr>
              <w:rPr>
                <w:ins w:id="1632" w:author="mrison" w:date="2016-03-13T18:11:00Z"/>
              </w:rPr>
            </w:pPr>
            <w:ins w:id="1633" w:author="mrison" w:date="2016-03-13T18:11:00Z">
              <w:r w:rsidRPr="00F43827">
                <w:t>6.3.7.3.2</w:t>
              </w:r>
            </w:ins>
          </w:p>
          <w:p w:rsidR="00F43827" w:rsidRDefault="00F43827" w:rsidP="00F43827">
            <w:pPr>
              <w:rPr>
                <w:ins w:id="1634" w:author="mrison" w:date="2016-03-13T18:10:00Z"/>
              </w:rPr>
            </w:pPr>
            <w:ins w:id="1635" w:author="mrison" w:date="2016-03-13T18:11:00Z">
              <w:r w:rsidRPr="00F43827">
                <w:t>173.47</w:t>
              </w:r>
            </w:ins>
          </w:p>
        </w:tc>
        <w:tc>
          <w:tcPr>
            <w:tcW w:w="4383" w:type="dxa"/>
          </w:tcPr>
          <w:p w:rsidR="00F43827" w:rsidRPr="00F43827" w:rsidRDefault="002F266D" w:rsidP="00EB4DB5">
            <w:pPr>
              <w:rPr>
                <w:ins w:id="1636" w:author="mrison" w:date="2016-03-13T18:10:00Z"/>
              </w:rPr>
            </w:pPr>
            <w:ins w:id="1637" w:author="mrison" w:date="2016-03-13T18:14:00Z">
              <w:r w:rsidRPr="002F266D">
                <w:t>126 and 127 are not valid "rate"s (they're BSS membership selectors)</w:t>
              </w:r>
            </w:ins>
          </w:p>
        </w:tc>
        <w:tc>
          <w:tcPr>
            <w:tcW w:w="3384" w:type="dxa"/>
          </w:tcPr>
          <w:p w:rsidR="00F43827" w:rsidRPr="00F43827" w:rsidRDefault="002F266D" w:rsidP="00EB4DB5">
            <w:pPr>
              <w:rPr>
                <w:ins w:id="1638" w:author="mrison" w:date="2016-03-13T18:10:00Z"/>
              </w:rPr>
            </w:pPr>
            <w:ins w:id="1639" w:author="mrison" w:date="2016-03-13T18:15:00Z">
              <w:r w:rsidRPr="002F266D">
                <w:t>Change "1-127" to "1-125" and add a row for BSSMembershipSelectorSet</w:t>
              </w:r>
            </w:ins>
          </w:p>
        </w:tc>
      </w:tr>
      <w:tr w:rsidR="00F43827" w:rsidRPr="002C1619" w:rsidTr="00EB4DB5">
        <w:trPr>
          <w:ins w:id="1640" w:author="mrison" w:date="2016-03-13T18:10:00Z"/>
        </w:trPr>
        <w:tc>
          <w:tcPr>
            <w:tcW w:w="1809" w:type="dxa"/>
          </w:tcPr>
          <w:p w:rsidR="00F43827" w:rsidRDefault="00F43827" w:rsidP="00F43827">
            <w:pPr>
              <w:rPr>
                <w:ins w:id="1641" w:author="mrison" w:date="2016-03-13T18:10:00Z"/>
              </w:rPr>
            </w:pPr>
            <w:ins w:id="1642" w:author="mrison" w:date="2016-03-13T18:10:00Z">
              <w:r>
                <w:t xml:space="preserve">CID </w:t>
              </w:r>
            </w:ins>
            <w:ins w:id="1643" w:author="mrison" w:date="2016-03-13T18:11:00Z">
              <w:r>
                <w:t>7284</w:t>
              </w:r>
            </w:ins>
          </w:p>
          <w:p w:rsidR="00F43827" w:rsidRDefault="00F43827" w:rsidP="00F43827">
            <w:pPr>
              <w:rPr>
                <w:ins w:id="1644" w:author="mrison" w:date="2016-03-13T18:12:00Z"/>
              </w:rPr>
            </w:pPr>
            <w:ins w:id="1645" w:author="mrison" w:date="2016-03-13T18:10:00Z">
              <w:r>
                <w:t>Mark RISON</w:t>
              </w:r>
            </w:ins>
          </w:p>
          <w:p w:rsidR="00F43827" w:rsidRDefault="00F43827" w:rsidP="00F43827">
            <w:pPr>
              <w:rPr>
                <w:ins w:id="1646" w:author="mrison" w:date="2016-03-13T18:12:00Z"/>
              </w:rPr>
            </w:pPr>
            <w:ins w:id="1647" w:author="mrison" w:date="2016-03-13T18:12:00Z">
              <w:r w:rsidRPr="00F43827">
                <w:t>6.3.7.4.2</w:t>
              </w:r>
            </w:ins>
          </w:p>
          <w:p w:rsidR="00F43827" w:rsidRDefault="00F43827" w:rsidP="00F43827">
            <w:pPr>
              <w:rPr>
                <w:ins w:id="1648" w:author="mrison" w:date="2016-03-13T18:10:00Z"/>
              </w:rPr>
            </w:pPr>
            <w:ins w:id="1649" w:author="mrison" w:date="2016-03-13T18:12:00Z">
              <w:r w:rsidRPr="00F43827">
                <w:t>177.36</w:t>
              </w:r>
            </w:ins>
          </w:p>
        </w:tc>
        <w:tc>
          <w:tcPr>
            <w:tcW w:w="4383" w:type="dxa"/>
          </w:tcPr>
          <w:p w:rsidR="00F43827" w:rsidRPr="00F43827" w:rsidRDefault="002F266D" w:rsidP="00EB4DB5">
            <w:pPr>
              <w:rPr>
                <w:ins w:id="1650" w:author="mrison" w:date="2016-03-13T18:10:00Z"/>
              </w:rPr>
            </w:pPr>
            <w:ins w:id="1651" w:author="mrison" w:date="2016-03-13T18:14:00Z">
              <w:r w:rsidRPr="002F266D">
                <w:t>126 and 127 are not valid "rate"s (they're BSS membership selectors)</w:t>
              </w:r>
            </w:ins>
          </w:p>
        </w:tc>
        <w:tc>
          <w:tcPr>
            <w:tcW w:w="3384" w:type="dxa"/>
          </w:tcPr>
          <w:p w:rsidR="00F43827" w:rsidRPr="00F43827" w:rsidRDefault="002F266D" w:rsidP="00EB4DB5">
            <w:pPr>
              <w:rPr>
                <w:ins w:id="1652" w:author="mrison" w:date="2016-03-13T18:10:00Z"/>
              </w:rPr>
            </w:pPr>
            <w:ins w:id="1653" w:author="mrison" w:date="2016-03-13T18:15:00Z">
              <w:r w:rsidRPr="002F266D">
                <w:t>Change "1-127" to "1-125"</w:t>
              </w:r>
            </w:ins>
          </w:p>
        </w:tc>
      </w:tr>
      <w:tr w:rsidR="00F43827" w:rsidRPr="002C1619" w:rsidTr="00EB4DB5">
        <w:trPr>
          <w:ins w:id="1654" w:author="mrison" w:date="2016-03-13T18:10:00Z"/>
        </w:trPr>
        <w:tc>
          <w:tcPr>
            <w:tcW w:w="1809" w:type="dxa"/>
          </w:tcPr>
          <w:p w:rsidR="00F43827" w:rsidRDefault="00F43827" w:rsidP="00F43827">
            <w:pPr>
              <w:rPr>
                <w:ins w:id="1655" w:author="mrison" w:date="2016-03-13T18:10:00Z"/>
              </w:rPr>
            </w:pPr>
            <w:ins w:id="1656" w:author="mrison" w:date="2016-03-13T18:10:00Z">
              <w:r>
                <w:t xml:space="preserve">CID </w:t>
              </w:r>
            </w:ins>
            <w:ins w:id="1657" w:author="mrison" w:date="2016-03-13T18:11:00Z">
              <w:r>
                <w:t>7285</w:t>
              </w:r>
            </w:ins>
          </w:p>
          <w:p w:rsidR="00F43827" w:rsidRDefault="00F43827" w:rsidP="00F43827">
            <w:pPr>
              <w:rPr>
                <w:ins w:id="1658" w:author="mrison" w:date="2016-03-13T18:12:00Z"/>
              </w:rPr>
            </w:pPr>
            <w:ins w:id="1659" w:author="mrison" w:date="2016-03-13T18:10:00Z">
              <w:r>
                <w:t>Mark RISON</w:t>
              </w:r>
            </w:ins>
          </w:p>
          <w:p w:rsidR="00F43827" w:rsidRDefault="00F43827" w:rsidP="00F43827">
            <w:pPr>
              <w:rPr>
                <w:ins w:id="1660" w:author="mrison" w:date="2016-03-13T18:12:00Z"/>
              </w:rPr>
            </w:pPr>
            <w:ins w:id="1661" w:author="mrison" w:date="2016-03-13T18:12:00Z">
              <w:r w:rsidRPr="00F43827">
                <w:t>6.3.8.3.2</w:t>
              </w:r>
            </w:ins>
          </w:p>
          <w:p w:rsidR="00F43827" w:rsidRDefault="00F43827" w:rsidP="00F43827">
            <w:pPr>
              <w:rPr>
                <w:ins w:id="1662" w:author="mrison" w:date="2016-03-13T18:10:00Z"/>
              </w:rPr>
            </w:pPr>
            <w:ins w:id="1663" w:author="mrison" w:date="2016-03-13T18:12:00Z">
              <w:r w:rsidRPr="00F43827">
                <w:t>187.29</w:t>
              </w:r>
            </w:ins>
          </w:p>
        </w:tc>
        <w:tc>
          <w:tcPr>
            <w:tcW w:w="4383" w:type="dxa"/>
          </w:tcPr>
          <w:p w:rsidR="00F43827" w:rsidRPr="00F43827" w:rsidRDefault="002F266D" w:rsidP="00EB4DB5">
            <w:pPr>
              <w:rPr>
                <w:ins w:id="1664" w:author="mrison" w:date="2016-03-13T18:10:00Z"/>
              </w:rPr>
            </w:pPr>
            <w:ins w:id="1665" w:author="mrison" w:date="2016-03-13T18:14:00Z">
              <w:r w:rsidRPr="002F266D">
                <w:t>126 and 127 are not valid "rate"s (they're BSS membership selectors)</w:t>
              </w:r>
            </w:ins>
          </w:p>
        </w:tc>
        <w:tc>
          <w:tcPr>
            <w:tcW w:w="3384" w:type="dxa"/>
          </w:tcPr>
          <w:p w:rsidR="00F43827" w:rsidRPr="00F43827" w:rsidRDefault="002F266D" w:rsidP="00EB4DB5">
            <w:pPr>
              <w:rPr>
                <w:ins w:id="1666" w:author="mrison" w:date="2016-03-13T18:10:00Z"/>
              </w:rPr>
            </w:pPr>
            <w:ins w:id="1667" w:author="mrison" w:date="2016-03-13T18:15:00Z">
              <w:r w:rsidRPr="002F266D">
                <w:t>Change "1-127" to "1-125" and add a row for BSSMembershipSelectorSet</w:t>
              </w:r>
            </w:ins>
          </w:p>
        </w:tc>
      </w:tr>
      <w:tr w:rsidR="00F43827" w:rsidRPr="002C1619" w:rsidTr="00EB4DB5">
        <w:trPr>
          <w:ins w:id="1668" w:author="mrison" w:date="2016-03-13T18:10:00Z"/>
        </w:trPr>
        <w:tc>
          <w:tcPr>
            <w:tcW w:w="1809" w:type="dxa"/>
          </w:tcPr>
          <w:p w:rsidR="00F43827" w:rsidRDefault="00F43827" w:rsidP="00F43827">
            <w:pPr>
              <w:rPr>
                <w:ins w:id="1669" w:author="mrison" w:date="2016-03-13T18:10:00Z"/>
              </w:rPr>
            </w:pPr>
            <w:ins w:id="1670" w:author="mrison" w:date="2016-03-13T18:10:00Z">
              <w:r>
                <w:t xml:space="preserve">CID </w:t>
              </w:r>
            </w:ins>
            <w:ins w:id="1671" w:author="mrison" w:date="2016-03-13T18:11:00Z">
              <w:r>
                <w:t>7286</w:t>
              </w:r>
            </w:ins>
          </w:p>
          <w:p w:rsidR="00F43827" w:rsidRDefault="00F43827" w:rsidP="00F43827">
            <w:pPr>
              <w:rPr>
                <w:ins w:id="1672" w:author="mrison" w:date="2016-03-13T18:12:00Z"/>
              </w:rPr>
            </w:pPr>
            <w:ins w:id="1673" w:author="mrison" w:date="2016-03-13T18:10:00Z">
              <w:r>
                <w:t>Mark RISON</w:t>
              </w:r>
            </w:ins>
          </w:p>
          <w:p w:rsidR="00F43827" w:rsidRDefault="00F43827" w:rsidP="00F43827">
            <w:pPr>
              <w:rPr>
                <w:ins w:id="1674" w:author="mrison" w:date="2016-03-13T18:12:00Z"/>
              </w:rPr>
            </w:pPr>
            <w:ins w:id="1675" w:author="mrison" w:date="2016-03-13T18:12:00Z">
              <w:r w:rsidRPr="00F43827">
                <w:t>6.3.8.4.2</w:t>
              </w:r>
            </w:ins>
          </w:p>
          <w:p w:rsidR="00F43827" w:rsidRDefault="00F43827" w:rsidP="00F43827">
            <w:pPr>
              <w:rPr>
                <w:ins w:id="1676" w:author="mrison" w:date="2016-03-13T18:10:00Z"/>
              </w:rPr>
            </w:pPr>
            <w:ins w:id="1677" w:author="mrison" w:date="2016-03-13T18:12:00Z">
              <w:r w:rsidRPr="00F43827">
                <w:t>190.50</w:t>
              </w:r>
            </w:ins>
          </w:p>
        </w:tc>
        <w:tc>
          <w:tcPr>
            <w:tcW w:w="4383" w:type="dxa"/>
          </w:tcPr>
          <w:p w:rsidR="00F43827" w:rsidRPr="00F43827" w:rsidRDefault="002F266D" w:rsidP="00EB4DB5">
            <w:pPr>
              <w:rPr>
                <w:ins w:id="1678" w:author="mrison" w:date="2016-03-13T18:10:00Z"/>
              </w:rPr>
            </w:pPr>
            <w:ins w:id="1679" w:author="mrison" w:date="2016-03-13T18:15:00Z">
              <w:r w:rsidRPr="002F266D">
                <w:t>126 and 127 are not valid "rate"s (they're BSS membership selectors)</w:t>
              </w:r>
            </w:ins>
          </w:p>
        </w:tc>
        <w:tc>
          <w:tcPr>
            <w:tcW w:w="3384" w:type="dxa"/>
          </w:tcPr>
          <w:p w:rsidR="00F43827" w:rsidRPr="00F43827" w:rsidRDefault="002F266D" w:rsidP="00EB4DB5">
            <w:pPr>
              <w:rPr>
                <w:ins w:id="1680" w:author="mrison" w:date="2016-03-13T18:10:00Z"/>
              </w:rPr>
            </w:pPr>
            <w:ins w:id="1681" w:author="mrison" w:date="2016-03-13T18:16:00Z">
              <w:r w:rsidRPr="002F266D">
                <w:t>Change "1-127" to "1-125"</w:t>
              </w:r>
            </w:ins>
          </w:p>
        </w:tc>
      </w:tr>
      <w:tr w:rsidR="00F43827" w:rsidRPr="002C1619" w:rsidTr="00EB4DB5">
        <w:trPr>
          <w:ins w:id="1682" w:author="mrison" w:date="2016-03-13T18:10:00Z"/>
        </w:trPr>
        <w:tc>
          <w:tcPr>
            <w:tcW w:w="1809" w:type="dxa"/>
          </w:tcPr>
          <w:p w:rsidR="00F43827" w:rsidRDefault="00F43827" w:rsidP="00F43827">
            <w:pPr>
              <w:rPr>
                <w:ins w:id="1683" w:author="mrison" w:date="2016-03-13T18:10:00Z"/>
              </w:rPr>
            </w:pPr>
            <w:ins w:id="1684" w:author="mrison" w:date="2016-03-13T18:10:00Z">
              <w:r>
                <w:t xml:space="preserve">CID </w:t>
              </w:r>
            </w:ins>
            <w:ins w:id="1685" w:author="mrison" w:date="2016-03-13T18:11:00Z">
              <w:r>
                <w:t>7287</w:t>
              </w:r>
            </w:ins>
          </w:p>
          <w:p w:rsidR="00F43827" w:rsidRDefault="00F43827" w:rsidP="00F43827">
            <w:pPr>
              <w:rPr>
                <w:ins w:id="1686" w:author="mrison" w:date="2016-03-13T18:12:00Z"/>
              </w:rPr>
            </w:pPr>
            <w:ins w:id="1687" w:author="mrison" w:date="2016-03-13T18:10:00Z">
              <w:r>
                <w:t>Mark RISON</w:t>
              </w:r>
            </w:ins>
          </w:p>
          <w:p w:rsidR="00F43827" w:rsidRDefault="00F43827" w:rsidP="00F43827">
            <w:pPr>
              <w:rPr>
                <w:ins w:id="1688" w:author="mrison" w:date="2016-03-13T18:12:00Z"/>
              </w:rPr>
            </w:pPr>
            <w:ins w:id="1689" w:author="mrison" w:date="2016-03-13T18:12:00Z">
              <w:r w:rsidRPr="00F43827">
                <w:t>6.3.11.2.2</w:t>
              </w:r>
            </w:ins>
          </w:p>
          <w:p w:rsidR="00F43827" w:rsidRDefault="00F43827" w:rsidP="00F43827">
            <w:pPr>
              <w:rPr>
                <w:ins w:id="1690" w:author="mrison" w:date="2016-03-13T18:10:00Z"/>
              </w:rPr>
            </w:pPr>
            <w:ins w:id="1691" w:author="mrison" w:date="2016-03-13T18:12:00Z">
              <w:r w:rsidRPr="00F43827">
                <w:t>201.52</w:t>
              </w:r>
            </w:ins>
          </w:p>
        </w:tc>
        <w:tc>
          <w:tcPr>
            <w:tcW w:w="4383" w:type="dxa"/>
          </w:tcPr>
          <w:p w:rsidR="00F43827" w:rsidRPr="00F43827" w:rsidRDefault="002F266D" w:rsidP="00EB4DB5">
            <w:pPr>
              <w:rPr>
                <w:ins w:id="1692" w:author="mrison" w:date="2016-03-13T18:10:00Z"/>
              </w:rPr>
            </w:pPr>
            <w:ins w:id="1693" w:author="mrison" w:date="2016-03-13T18:15:00Z">
              <w:r w:rsidRPr="002F266D">
                <w:t>126 and 127 are not valid "rate"s (they're BSS membership selectors)</w:t>
              </w:r>
            </w:ins>
          </w:p>
        </w:tc>
        <w:tc>
          <w:tcPr>
            <w:tcW w:w="3384" w:type="dxa"/>
          </w:tcPr>
          <w:p w:rsidR="00F43827" w:rsidRPr="00F43827" w:rsidRDefault="002F266D" w:rsidP="00EB4DB5">
            <w:pPr>
              <w:rPr>
                <w:ins w:id="1694" w:author="mrison" w:date="2016-03-13T18:10:00Z"/>
              </w:rPr>
            </w:pPr>
            <w:ins w:id="1695" w:author="mrison" w:date="2016-03-13T18:16:00Z">
              <w:r w:rsidRPr="002F266D">
                <w:t>Change "1-127" to "1-125"</w:t>
              </w:r>
            </w:ins>
          </w:p>
        </w:tc>
      </w:tr>
      <w:tr w:rsidR="00F43827" w:rsidRPr="002C1619" w:rsidTr="00EB4DB5">
        <w:trPr>
          <w:ins w:id="1696" w:author="mrison" w:date="2016-03-13T18:10:00Z"/>
        </w:trPr>
        <w:tc>
          <w:tcPr>
            <w:tcW w:w="1809" w:type="dxa"/>
          </w:tcPr>
          <w:p w:rsidR="00F43827" w:rsidRDefault="00F43827" w:rsidP="00F43827">
            <w:pPr>
              <w:rPr>
                <w:ins w:id="1697" w:author="mrison" w:date="2016-03-13T18:10:00Z"/>
              </w:rPr>
            </w:pPr>
            <w:ins w:id="1698" w:author="mrison" w:date="2016-03-13T18:10:00Z">
              <w:r>
                <w:t xml:space="preserve">CID </w:t>
              </w:r>
            </w:ins>
            <w:ins w:id="1699" w:author="mrison" w:date="2016-03-13T18:11:00Z">
              <w:r>
                <w:t>7288</w:t>
              </w:r>
            </w:ins>
          </w:p>
          <w:p w:rsidR="00F43827" w:rsidRDefault="00F43827" w:rsidP="00F43827">
            <w:pPr>
              <w:rPr>
                <w:ins w:id="1700" w:author="mrison" w:date="2016-03-13T18:12:00Z"/>
              </w:rPr>
            </w:pPr>
            <w:ins w:id="1701" w:author="mrison" w:date="2016-03-13T18:10:00Z">
              <w:r>
                <w:t>Mark RISON</w:t>
              </w:r>
            </w:ins>
          </w:p>
          <w:p w:rsidR="00F43827" w:rsidRDefault="00F43827" w:rsidP="00F43827">
            <w:pPr>
              <w:rPr>
                <w:ins w:id="1702" w:author="mrison" w:date="2016-03-13T18:13:00Z"/>
              </w:rPr>
            </w:pPr>
            <w:ins w:id="1703" w:author="mrison" w:date="2016-03-13T18:13:00Z">
              <w:r w:rsidRPr="00F43827">
                <w:t>6.3.27.3.2</w:t>
              </w:r>
            </w:ins>
          </w:p>
          <w:p w:rsidR="00F43827" w:rsidRDefault="00F43827" w:rsidP="00F43827">
            <w:pPr>
              <w:rPr>
                <w:ins w:id="1704" w:author="mrison" w:date="2016-03-13T18:10:00Z"/>
              </w:rPr>
            </w:pPr>
            <w:ins w:id="1705" w:author="mrison" w:date="2016-03-13T18:13:00Z">
              <w:r w:rsidRPr="00F43827">
                <w:t>246.60</w:t>
              </w:r>
            </w:ins>
          </w:p>
        </w:tc>
        <w:tc>
          <w:tcPr>
            <w:tcW w:w="4383" w:type="dxa"/>
          </w:tcPr>
          <w:p w:rsidR="00F43827" w:rsidRPr="00F43827" w:rsidRDefault="002F266D" w:rsidP="00EB4DB5">
            <w:pPr>
              <w:rPr>
                <w:ins w:id="1706" w:author="mrison" w:date="2016-03-13T18:10:00Z"/>
              </w:rPr>
            </w:pPr>
            <w:ins w:id="1707" w:author="mrison" w:date="2016-03-13T18:15:00Z">
              <w:r w:rsidRPr="002F266D">
                <w:t>126 and 127 are not valid "rate"s (they're BSS membership selectors)</w:t>
              </w:r>
            </w:ins>
          </w:p>
        </w:tc>
        <w:tc>
          <w:tcPr>
            <w:tcW w:w="3384" w:type="dxa"/>
          </w:tcPr>
          <w:p w:rsidR="00F43827" w:rsidRPr="00F43827" w:rsidRDefault="002F266D" w:rsidP="00EB4DB5">
            <w:pPr>
              <w:rPr>
                <w:ins w:id="1708" w:author="mrison" w:date="2016-03-13T18:10:00Z"/>
              </w:rPr>
            </w:pPr>
            <w:ins w:id="1709" w:author="mrison" w:date="2016-03-13T18:16:00Z">
              <w:r w:rsidRPr="002F266D">
                <w:t>Change "1-127" to "1-125"</w:t>
              </w:r>
            </w:ins>
          </w:p>
        </w:tc>
      </w:tr>
      <w:tr w:rsidR="00F43827" w:rsidRPr="002C1619" w:rsidTr="00EB4DB5">
        <w:trPr>
          <w:ins w:id="1710" w:author="mrison" w:date="2016-03-13T18:10:00Z"/>
        </w:trPr>
        <w:tc>
          <w:tcPr>
            <w:tcW w:w="1809" w:type="dxa"/>
          </w:tcPr>
          <w:p w:rsidR="00F43827" w:rsidRDefault="00F43827" w:rsidP="00F43827">
            <w:pPr>
              <w:rPr>
                <w:ins w:id="1711" w:author="mrison" w:date="2016-03-13T18:10:00Z"/>
              </w:rPr>
            </w:pPr>
            <w:ins w:id="1712" w:author="mrison" w:date="2016-03-13T18:10:00Z">
              <w:r>
                <w:t xml:space="preserve">CID </w:t>
              </w:r>
            </w:ins>
            <w:ins w:id="1713" w:author="mrison" w:date="2016-03-13T18:11:00Z">
              <w:r>
                <w:t>7289</w:t>
              </w:r>
            </w:ins>
          </w:p>
          <w:p w:rsidR="00F43827" w:rsidRDefault="00F43827" w:rsidP="00F43827">
            <w:pPr>
              <w:rPr>
                <w:ins w:id="1714" w:author="mrison" w:date="2016-03-13T18:13:00Z"/>
              </w:rPr>
            </w:pPr>
            <w:ins w:id="1715" w:author="mrison" w:date="2016-03-13T18:10:00Z">
              <w:r>
                <w:t>Mark RISON</w:t>
              </w:r>
            </w:ins>
          </w:p>
          <w:p w:rsidR="00F43827" w:rsidRDefault="00F43827" w:rsidP="00F43827">
            <w:pPr>
              <w:rPr>
                <w:ins w:id="1716" w:author="mrison" w:date="2016-03-13T18:13:00Z"/>
              </w:rPr>
            </w:pPr>
            <w:ins w:id="1717" w:author="mrison" w:date="2016-03-13T18:13:00Z">
              <w:r w:rsidRPr="00F43827">
                <w:t>6.3.27.4.2</w:t>
              </w:r>
            </w:ins>
          </w:p>
          <w:p w:rsidR="00F43827" w:rsidRDefault="00F43827" w:rsidP="00F43827">
            <w:pPr>
              <w:rPr>
                <w:ins w:id="1718" w:author="mrison" w:date="2016-03-13T18:10:00Z"/>
              </w:rPr>
            </w:pPr>
            <w:ins w:id="1719" w:author="mrison" w:date="2016-03-13T18:13:00Z">
              <w:r w:rsidRPr="00F43827">
                <w:t>247.58</w:t>
              </w:r>
            </w:ins>
          </w:p>
        </w:tc>
        <w:tc>
          <w:tcPr>
            <w:tcW w:w="4383" w:type="dxa"/>
          </w:tcPr>
          <w:p w:rsidR="00F43827" w:rsidRPr="00F43827" w:rsidRDefault="002F266D" w:rsidP="00EB4DB5">
            <w:pPr>
              <w:rPr>
                <w:ins w:id="1720" w:author="mrison" w:date="2016-03-13T18:10:00Z"/>
              </w:rPr>
            </w:pPr>
            <w:ins w:id="1721" w:author="mrison" w:date="2016-03-13T18:15:00Z">
              <w:r w:rsidRPr="002F266D">
                <w:t>126 and 127 are not valid "rate"s (they're BSS membership selectors)</w:t>
              </w:r>
            </w:ins>
          </w:p>
        </w:tc>
        <w:tc>
          <w:tcPr>
            <w:tcW w:w="3384" w:type="dxa"/>
          </w:tcPr>
          <w:p w:rsidR="00F43827" w:rsidRPr="00F43827" w:rsidRDefault="002F266D" w:rsidP="00EB4DB5">
            <w:pPr>
              <w:rPr>
                <w:ins w:id="1722" w:author="mrison" w:date="2016-03-13T18:10:00Z"/>
              </w:rPr>
            </w:pPr>
            <w:ins w:id="1723" w:author="mrison" w:date="2016-03-13T18:16:00Z">
              <w:r w:rsidRPr="002F266D">
                <w:t>Change "1-127" to "1-125"</w:t>
              </w:r>
            </w:ins>
          </w:p>
        </w:tc>
      </w:tr>
      <w:tr w:rsidR="00F43827" w:rsidRPr="002C1619" w:rsidTr="00EB4DB5">
        <w:trPr>
          <w:ins w:id="1724" w:author="mrison" w:date="2016-03-13T18:10:00Z"/>
        </w:trPr>
        <w:tc>
          <w:tcPr>
            <w:tcW w:w="1809" w:type="dxa"/>
          </w:tcPr>
          <w:p w:rsidR="00F43827" w:rsidRDefault="00F43827" w:rsidP="00F43827">
            <w:pPr>
              <w:rPr>
                <w:ins w:id="1725" w:author="mrison" w:date="2016-03-13T18:10:00Z"/>
              </w:rPr>
            </w:pPr>
            <w:ins w:id="1726" w:author="mrison" w:date="2016-03-13T18:10:00Z">
              <w:r>
                <w:t xml:space="preserve">CID </w:t>
              </w:r>
            </w:ins>
            <w:ins w:id="1727" w:author="mrison" w:date="2016-03-13T18:11:00Z">
              <w:r>
                <w:t>7290</w:t>
              </w:r>
            </w:ins>
          </w:p>
          <w:p w:rsidR="00F43827" w:rsidRDefault="00F43827" w:rsidP="00F43827">
            <w:pPr>
              <w:rPr>
                <w:ins w:id="1728" w:author="mrison" w:date="2016-03-13T18:13:00Z"/>
              </w:rPr>
            </w:pPr>
            <w:ins w:id="1729" w:author="mrison" w:date="2016-03-13T18:10:00Z">
              <w:r>
                <w:t>Mark RISON</w:t>
              </w:r>
            </w:ins>
          </w:p>
          <w:p w:rsidR="00F43827" w:rsidRDefault="00F43827" w:rsidP="00F43827">
            <w:pPr>
              <w:rPr>
                <w:ins w:id="1730" w:author="mrison" w:date="2016-03-13T18:13:00Z"/>
              </w:rPr>
            </w:pPr>
            <w:ins w:id="1731" w:author="mrison" w:date="2016-03-13T18:13:00Z">
              <w:r w:rsidRPr="00F43827">
                <w:t>6.3.27.5.2</w:t>
              </w:r>
            </w:ins>
          </w:p>
          <w:p w:rsidR="00F43827" w:rsidRDefault="00F43827" w:rsidP="00F43827">
            <w:pPr>
              <w:rPr>
                <w:ins w:id="1732" w:author="mrison" w:date="2016-03-13T18:10:00Z"/>
              </w:rPr>
            </w:pPr>
            <w:ins w:id="1733" w:author="mrison" w:date="2016-03-13T18:13:00Z">
              <w:r w:rsidRPr="00F43827">
                <w:t>249.03</w:t>
              </w:r>
            </w:ins>
          </w:p>
        </w:tc>
        <w:tc>
          <w:tcPr>
            <w:tcW w:w="4383" w:type="dxa"/>
          </w:tcPr>
          <w:p w:rsidR="00F43827" w:rsidRPr="00F43827" w:rsidRDefault="002F266D" w:rsidP="00EB4DB5">
            <w:pPr>
              <w:rPr>
                <w:ins w:id="1734" w:author="mrison" w:date="2016-03-13T18:10:00Z"/>
              </w:rPr>
            </w:pPr>
            <w:ins w:id="1735" w:author="mrison" w:date="2016-03-13T18:15:00Z">
              <w:r w:rsidRPr="002F266D">
                <w:t>126 and 127 are not valid "rate"s (they're BSS membership selectors)</w:t>
              </w:r>
            </w:ins>
          </w:p>
        </w:tc>
        <w:tc>
          <w:tcPr>
            <w:tcW w:w="3384" w:type="dxa"/>
          </w:tcPr>
          <w:p w:rsidR="00F43827" w:rsidRPr="00F43827" w:rsidRDefault="002F266D" w:rsidP="00EB4DB5">
            <w:pPr>
              <w:rPr>
                <w:ins w:id="1736" w:author="mrison" w:date="2016-03-13T18:10:00Z"/>
              </w:rPr>
            </w:pPr>
            <w:ins w:id="1737" w:author="mrison" w:date="2016-03-13T18:16:00Z">
              <w:r w:rsidRPr="002F266D">
                <w:t>Change "1-127" to "1-125"</w:t>
              </w:r>
            </w:ins>
          </w:p>
        </w:tc>
      </w:tr>
      <w:tr w:rsidR="00F43827" w:rsidRPr="002C1619" w:rsidTr="00EB4DB5">
        <w:trPr>
          <w:ins w:id="1738" w:author="mrison" w:date="2016-03-13T18:11:00Z"/>
        </w:trPr>
        <w:tc>
          <w:tcPr>
            <w:tcW w:w="1809" w:type="dxa"/>
          </w:tcPr>
          <w:p w:rsidR="00F43827" w:rsidRDefault="00F43827" w:rsidP="00F43827">
            <w:pPr>
              <w:rPr>
                <w:ins w:id="1739" w:author="mrison" w:date="2016-03-13T18:11:00Z"/>
              </w:rPr>
            </w:pPr>
            <w:ins w:id="1740" w:author="mrison" w:date="2016-03-13T18:11:00Z">
              <w:r>
                <w:t>CID 7292</w:t>
              </w:r>
            </w:ins>
          </w:p>
          <w:p w:rsidR="00F43827" w:rsidRDefault="00F43827" w:rsidP="00F43827">
            <w:pPr>
              <w:rPr>
                <w:ins w:id="1741" w:author="mrison" w:date="2016-03-13T18:13:00Z"/>
              </w:rPr>
            </w:pPr>
            <w:ins w:id="1742" w:author="mrison" w:date="2016-03-13T18:11:00Z">
              <w:r>
                <w:t>Mark RISON</w:t>
              </w:r>
            </w:ins>
          </w:p>
          <w:p w:rsidR="007D1DD9" w:rsidRDefault="007D1DD9" w:rsidP="00F43827">
            <w:pPr>
              <w:rPr>
                <w:ins w:id="1743" w:author="mrison" w:date="2016-03-13T18:13:00Z"/>
              </w:rPr>
            </w:pPr>
            <w:ins w:id="1744" w:author="mrison" w:date="2016-03-13T18:13:00Z">
              <w:r>
                <w:t>6</w:t>
              </w:r>
            </w:ins>
          </w:p>
          <w:p w:rsidR="00F43827" w:rsidRDefault="007D1DD9" w:rsidP="00F43827">
            <w:pPr>
              <w:rPr>
                <w:ins w:id="1745" w:author="mrison" w:date="2016-03-13T18:11:00Z"/>
              </w:rPr>
            </w:pPr>
            <w:ins w:id="1746" w:author="mrison" w:date="2016-03-13T18:13:00Z">
              <w:r w:rsidRPr="007D1DD9">
                <w:t>144.01</w:t>
              </w:r>
            </w:ins>
          </w:p>
        </w:tc>
        <w:tc>
          <w:tcPr>
            <w:tcW w:w="4383" w:type="dxa"/>
          </w:tcPr>
          <w:p w:rsidR="00F43827" w:rsidRPr="00F43827" w:rsidRDefault="002F266D" w:rsidP="00EB4DB5">
            <w:pPr>
              <w:rPr>
                <w:ins w:id="1747" w:author="mrison" w:date="2016-03-13T18:11:00Z"/>
              </w:rPr>
            </w:pPr>
            <w:ins w:id="1748" w:author="mrison" w:date="2016-03-13T18:15:00Z">
              <w:r w:rsidRPr="002F266D">
                <w:t>There are some parameters called "SupportedRate", but this concept is not defined</w:t>
              </w:r>
            </w:ins>
          </w:p>
        </w:tc>
        <w:tc>
          <w:tcPr>
            <w:tcW w:w="3384" w:type="dxa"/>
          </w:tcPr>
          <w:p w:rsidR="00F43827" w:rsidRPr="00F43827" w:rsidRDefault="002F266D" w:rsidP="00EB4DB5">
            <w:pPr>
              <w:rPr>
                <w:ins w:id="1749" w:author="mrison" w:date="2016-03-13T18:11:00Z"/>
              </w:rPr>
            </w:pPr>
            <w:ins w:id="1750" w:author="mrison" w:date="2016-03-13T18:16:00Z">
              <w:r w:rsidRPr="002F266D">
                <w:t>Change to "OperationalRateSet" for MLME-(RE)ASSOCIATE.indication and MLME-DLS.*</w:t>
              </w:r>
            </w:ins>
          </w:p>
        </w:tc>
      </w:tr>
    </w:tbl>
    <w:p w:rsidR="00EB4DB5" w:rsidRDefault="00EB4DB5" w:rsidP="00EB4DB5">
      <w:pPr>
        <w:rPr>
          <w:ins w:id="1751" w:author="mrison" w:date="2016-03-13T17:56:00Z"/>
        </w:rPr>
      </w:pPr>
    </w:p>
    <w:p w:rsidR="00EB4DB5" w:rsidRPr="00F70C97" w:rsidRDefault="00EB4DB5" w:rsidP="00EB4DB5">
      <w:pPr>
        <w:rPr>
          <w:ins w:id="1752" w:author="mrison" w:date="2016-03-13T17:56:00Z"/>
          <w:u w:val="single"/>
        </w:rPr>
      </w:pPr>
      <w:ins w:id="1753" w:author="mrison" w:date="2016-03-13T17:56:00Z">
        <w:r w:rsidRPr="00F70C97">
          <w:rPr>
            <w:u w:val="single"/>
          </w:rPr>
          <w:t>Discussion:</w:t>
        </w:r>
      </w:ins>
    </w:p>
    <w:p w:rsidR="00EB4DB5" w:rsidRDefault="00EB4DB5" w:rsidP="00EB4DB5">
      <w:pPr>
        <w:rPr>
          <w:ins w:id="1754" w:author="mrison" w:date="2016-03-13T17:56:00Z"/>
        </w:rPr>
      </w:pPr>
    </w:p>
    <w:p w:rsidR="00EB4DB5" w:rsidRDefault="00EB4DB5" w:rsidP="00EB4DB5">
      <w:pPr>
        <w:rPr>
          <w:ins w:id="1755" w:author="mrison" w:date="2016-03-13T17:57:00Z"/>
        </w:rPr>
      </w:pPr>
      <w:ins w:id="1756" w:author="mrison" w:date="2016-03-13T17:57:00Z">
        <w:r>
          <w:t>Whereas:</w:t>
        </w:r>
      </w:ins>
    </w:p>
    <w:p w:rsidR="00EB4DB5" w:rsidRDefault="00EB4DB5" w:rsidP="00EB4DB5">
      <w:pPr>
        <w:rPr>
          <w:ins w:id="1757" w:author="mrison" w:date="2016-03-13T17:57:00Z"/>
        </w:rPr>
      </w:pPr>
    </w:p>
    <w:p w:rsidR="00EB4DB5" w:rsidRDefault="00EB4DB5" w:rsidP="00EB4DB5">
      <w:pPr>
        <w:pStyle w:val="ListParagraph"/>
        <w:numPr>
          <w:ilvl w:val="0"/>
          <w:numId w:val="7"/>
        </w:numPr>
        <w:rPr>
          <w:ins w:id="1758" w:author="mrison" w:date="2016-03-13T17:59:00Z"/>
        </w:rPr>
      </w:pPr>
      <w:ins w:id="1759" w:author="mrison" w:date="2016-03-13T17:57:00Z">
        <w:r w:rsidRPr="00EB4DB5">
          <w:t>dot11SupportedDataRatesRxTable</w:t>
        </w:r>
        <w:r>
          <w:t xml:space="preserve"> </w:t>
        </w:r>
      </w:ins>
      <w:ins w:id="1760" w:author="mrison" w:date="2016-03-13T17:58:00Z">
        <w:r>
          <w:t>and dot11SupportedDataRatesT</w:t>
        </w:r>
        <w:r w:rsidRPr="00EB4DB5">
          <w:t>xTable</w:t>
        </w:r>
        <w:r>
          <w:t xml:space="preserve"> are</w:t>
        </w:r>
      </w:ins>
      <w:ins w:id="1761" w:author="mrison" w:date="2016-03-13T17:57:00Z">
        <w:r>
          <w:t xml:space="preserve"> the mechanism by which pre-HT rate capabilities are </w:t>
        </w:r>
      </w:ins>
      <w:ins w:id="1762" w:author="mrison" w:date="2016-03-13T17:58:00Z">
        <w:r>
          <w:t>indicated by the device to the SME.  It makes no sense for pre-HT rates not indicated as supported</w:t>
        </w:r>
      </w:ins>
      <w:ins w:id="1763" w:author="mrison" w:date="2016-03-13T18:54:00Z">
        <w:r w:rsidR="0070050D">
          <w:t xml:space="preserve"> by the device</w:t>
        </w:r>
      </w:ins>
      <w:ins w:id="1764" w:author="mrison" w:date="2016-03-13T17:58:00Z">
        <w:r>
          <w:t xml:space="preserve"> to be specified for MLME-JOIN/START</w:t>
        </w:r>
      </w:ins>
      <w:ins w:id="1765" w:author="mrison" w:date="2016-03-13T17:59:00Z">
        <w:r>
          <w:t>.request</w:t>
        </w:r>
      </w:ins>
      <w:ins w:id="1766" w:author="mrison" w:date="2016-03-13T17:58:00Z">
        <w:r>
          <w:t xml:space="preserve"> etc.</w:t>
        </w:r>
      </w:ins>
    </w:p>
    <w:p w:rsidR="00EB4DB5" w:rsidRDefault="00EB4DB5" w:rsidP="00EB4DB5">
      <w:pPr>
        <w:pStyle w:val="ListParagraph"/>
        <w:numPr>
          <w:ilvl w:val="0"/>
          <w:numId w:val="7"/>
        </w:numPr>
        <w:rPr>
          <w:ins w:id="1767" w:author="mrison" w:date="2016-03-13T18:01:00Z"/>
        </w:rPr>
      </w:pPr>
      <w:ins w:id="1768" w:author="mrison" w:date="2016-03-13T17:59:00Z">
        <w:r>
          <w:t>There are similar tables for HT and VHT support</w:t>
        </w:r>
      </w:ins>
    </w:p>
    <w:p w:rsidR="00EB4DB5" w:rsidRDefault="00EB4DB5" w:rsidP="00EB4DB5">
      <w:pPr>
        <w:pStyle w:val="ListParagraph"/>
        <w:numPr>
          <w:ilvl w:val="0"/>
          <w:numId w:val="7"/>
        </w:numPr>
        <w:rPr>
          <w:ins w:id="1769" w:author="mrison" w:date="2016-03-13T18:01:00Z"/>
        </w:rPr>
      </w:pPr>
      <w:ins w:id="1770" w:author="mrison" w:date="2016-03-13T18:01:00Z">
        <w:r>
          <w:t>The over-the-ai</w:t>
        </w:r>
        <w:r w:rsidR="00F43827">
          <w:t>r signalling of support for pre-HT rates is overloaded with signalling of “membership selectors”</w:t>
        </w:r>
      </w:ins>
      <w:ins w:id="1771" w:author="mrison" w:date="2016-03-13T18:06:00Z">
        <w:r w:rsidR="00F43827">
          <w:t>.  By definition these use values that do not correspond to possible pre-HT rates.  This is achieved because the highest possible p</w:t>
        </w:r>
        <w:r w:rsidR="00514E67">
          <w:t>re-HT rate</w:t>
        </w:r>
      </w:ins>
      <w:ins w:id="1772" w:author="mrison" w:date="2016-03-14T00:05:00Z">
        <w:r w:rsidR="00514E67">
          <w:t>, which is now fixed for eternity,</w:t>
        </w:r>
      </w:ins>
      <w:ins w:id="1773" w:author="mrison" w:date="2016-03-13T18:06:00Z">
        <w:r w:rsidR="00514E67">
          <w:t xml:space="preserve"> is 54 Mbps, which </w:t>
        </w:r>
      </w:ins>
      <w:ins w:id="1774" w:author="mrison" w:date="2016-03-14T00:05:00Z">
        <w:r w:rsidR="00514E67">
          <w:t xml:space="preserve">is </w:t>
        </w:r>
      </w:ins>
      <w:ins w:id="1775" w:author="mrison" w:date="2016-03-13T18:06:00Z">
        <w:r w:rsidR="00F43827">
          <w:t>signalled as 108, allowing values between 109 and 127 to be used as membership selectors</w:t>
        </w:r>
      </w:ins>
    </w:p>
    <w:p w:rsidR="00F43827" w:rsidRDefault="00F43827" w:rsidP="00EB4DB5">
      <w:pPr>
        <w:pStyle w:val="ListParagraph"/>
        <w:numPr>
          <w:ilvl w:val="0"/>
          <w:numId w:val="7"/>
        </w:numPr>
        <w:rPr>
          <w:ins w:id="1776" w:author="mrison" w:date="2016-03-13T18:02:00Z"/>
        </w:rPr>
      </w:pPr>
      <w:ins w:id="1777" w:author="mrison" w:date="2016-03-13T18:02:00Z">
        <w:r>
          <w:t>There are two rate sets: the operational rate set, which indicates the rates a STA can receive, and the basic rate set, which indicates the rates all STAs in the BSS can transmit and receive</w:t>
        </w:r>
      </w:ins>
    </w:p>
    <w:p w:rsidR="00F43827" w:rsidRDefault="00F43827" w:rsidP="00EB4DB5">
      <w:pPr>
        <w:pStyle w:val="ListParagraph"/>
        <w:numPr>
          <w:ilvl w:val="0"/>
          <w:numId w:val="7"/>
        </w:numPr>
        <w:rPr>
          <w:ins w:id="1778" w:author="mrison" w:date="2016-03-14T00:03:00Z"/>
        </w:rPr>
      </w:pPr>
      <w:ins w:id="1779" w:author="mrison" w:date="2016-03-13T18:04:00Z">
        <w:r>
          <w:t>The membership selectors currently defined</w:t>
        </w:r>
      </w:ins>
      <w:ins w:id="1780" w:author="mrison" w:date="2016-03-13T18:08:00Z">
        <w:r>
          <w:t xml:space="preserve"> (note TGak is defining new ones)</w:t>
        </w:r>
      </w:ins>
      <w:ins w:id="1781" w:author="mrison" w:date="2016-03-13T18:05:00Z">
        <w:r>
          <w:t>, namely HT and VHT,</w:t>
        </w:r>
      </w:ins>
      <w:ins w:id="1782" w:author="mrison" w:date="2016-03-13T18:04:00Z">
        <w:r>
          <w:t xml:space="preserve"> only make sense as “basic”, i.e. </w:t>
        </w:r>
      </w:ins>
      <w:ins w:id="1783" w:author="mrison" w:date="2016-03-13T18:02:00Z">
        <w:r>
          <w:t xml:space="preserve">all STAs in the BSS must support </w:t>
        </w:r>
      </w:ins>
      <w:ins w:id="1784" w:author="mrison" w:date="2016-03-13T18:05:00Z">
        <w:r>
          <w:t>the feature</w:t>
        </w:r>
      </w:ins>
      <w:ins w:id="1785" w:author="mrison" w:date="2016-03-13T18:08:00Z">
        <w:r>
          <w:t xml:space="preserve"> (so any pre-HT STA cannot join</w:t>
        </w:r>
      </w:ins>
      <w:ins w:id="1786" w:author="mrison" w:date="2016-03-13T18:09:00Z">
        <w:r>
          <w:t xml:space="preserve"> the BSS</w:t>
        </w:r>
      </w:ins>
      <w:ins w:id="1787" w:author="mrison" w:date="2016-03-13T18:08:00Z">
        <w:r>
          <w:t>)</w:t>
        </w:r>
      </w:ins>
      <w:ins w:id="1788" w:author="mrison" w:date="2016-03-13T18:04:00Z">
        <w:r>
          <w:t xml:space="preserve">, because </w:t>
        </w:r>
      </w:ins>
      <w:ins w:id="1789" w:author="mrison" w:date="2016-03-13T18:05:00Z">
        <w:r>
          <w:t>“operational” support is indicated by other elements, namely HT and VHT Capability elements</w:t>
        </w:r>
      </w:ins>
      <w:ins w:id="1790" w:author="mrison" w:date="2016-03-13T18:04:00Z">
        <w:r>
          <w:t xml:space="preserve">.  </w:t>
        </w:r>
      </w:ins>
      <w:ins w:id="1791" w:author="mrison" w:date="2016-03-13T18:17:00Z">
        <w:r w:rsidR="002F266D">
          <w:t xml:space="preserve">This pattern should probably be formalised, since it makes little sense to hide an “operational” feature in the Supported Rates and Membership Selector element rather than having a dedicated element or </w:t>
        </w:r>
      </w:ins>
      <w:ins w:id="1792" w:author="mrison" w:date="2016-03-13T18:18:00Z">
        <w:r w:rsidR="002F266D">
          <w:t>capabilities</w:t>
        </w:r>
      </w:ins>
      <w:ins w:id="1793" w:author="mrison" w:date="2016-03-13T18:17:00Z">
        <w:r w:rsidR="002F266D">
          <w:t xml:space="preserve"> </w:t>
        </w:r>
      </w:ins>
      <w:ins w:id="1794" w:author="mrison" w:date="2016-03-13T18:18:00Z">
        <w:r w:rsidR="002F266D">
          <w:t>bit for this</w:t>
        </w:r>
      </w:ins>
    </w:p>
    <w:p w:rsidR="00E32702" w:rsidRDefault="00E32702" w:rsidP="00EB4DB5">
      <w:pPr>
        <w:pStyle w:val="ListParagraph"/>
        <w:numPr>
          <w:ilvl w:val="0"/>
          <w:numId w:val="7"/>
        </w:numPr>
        <w:rPr>
          <w:ins w:id="1795" w:author="mrison" w:date="2016-03-13T17:59:00Z"/>
        </w:rPr>
      </w:pPr>
      <w:ins w:id="1796" w:author="mrison" w:date="2016-03-14T00:03:00Z">
        <w:r>
          <w:t xml:space="preserve">DMG is weird so should be kept </w:t>
        </w:r>
        <w:r w:rsidR="00274BF5">
          <w:t xml:space="preserve">isolated </w:t>
        </w:r>
        <w:r>
          <w:t>behind a cordon sanitaire (it already is in some places)</w:t>
        </w:r>
      </w:ins>
    </w:p>
    <w:p w:rsidR="00EB4DB5" w:rsidRDefault="002F266D" w:rsidP="00EB4DB5">
      <w:pPr>
        <w:pStyle w:val="ListParagraph"/>
        <w:numPr>
          <w:ilvl w:val="0"/>
          <w:numId w:val="7"/>
        </w:numPr>
        <w:rPr>
          <w:ins w:id="1797" w:author="mrison" w:date="2016-03-13T17:59:00Z"/>
        </w:rPr>
      </w:pPr>
      <w:ins w:id="1798" w:author="mrison" w:date="2016-03-13T18:18:00Z">
        <w:r>
          <w:t>At the SAP level we should not be confusing matters with the slightly obscure way in which the supported</w:t>
        </w:r>
      </w:ins>
      <w:ins w:id="1799" w:author="mrison" w:date="2016-03-13T18:19:00Z">
        <w:r>
          <w:t>/operational</w:t>
        </w:r>
      </w:ins>
      <w:ins w:id="1800" w:author="mrison" w:date="2016-03-13T18:18:00Z">
        <w:r>
          <w:t xml:space="preserve"> rates</w:t>
        </w:r>
      </w:ins>
      <w:ins w:id="1801" w:author="mrison" w:date="2016-03-13T18:19:00Z">
        <w:r>
          <w:t>/membership selectors are encoded over the air</w:t>
        </w:r>
      </w:ins>
    </w:p>
    <w:p w:rsidR="00EB4DB5" w:rsidRDefault="00EB4DB5" w:rsidP="00EB4DB5">
      <w:pPr>
        <w:rPr>
          <w:ins w:id="1802" w:author="mrison" w:date="2016-03-13T17:56:00Z"/>
        </w:rPr>
      </w:pPr>
    </w:p>
    <w:p w:rsidR="00EB4DB5" w:rsidRDefault="00EB4DB5" w:rsidP="00EB4DB5">
      <w:pPr>
        <w:rPr>
          <w:ins w:id="1803" w:author="mrison" w:date="2016-03-13T17:56:00Z"/>
          <w:u w:val="single"/>
        </w:rPr>
      </w:pPr>
      <w:ins w:id="1804" w:author="mrison" w:date="2016-03-13T17:56:00Z">
        <w:r>
          <w:rPr>
            <w:u w:val="single"/>
          </w:rPr>
          <w:t>Proposed changes</w:t>
        </w:r>
        <w:r w:rsidRPr="00F70C97">
          <w:rPr>
            <w:u w:val="single"/>
          </w:rPr>
          <w:t>:</w:t>
        </w:r>
      </w:ins>
    </w:p>
    <w:p w:rsidR="00EB4DB5" w:rsidRDefault="00EB4DB5" w:rsidP="00EB4DB5">
      <w:pPr>
        <w:rPr>
          <w:ins w:id="1805" w:author="mrison" w:date="2016-03-13T17:56:00Z"/>
          <w:u w:val="single"/>
        </w:rPr>
      </w:pPr>
    </w:p>
    <w:p w:rsidR="008574C8" w:rsidRDefault="008574C8" w:rsidP="00EB4DB5">
      <w:pPr>
        <w:rPr>
          <w:ins w:id="1806" w:author="mrison" w:date="2016-03-13T18:30:00Z"/>
        </w:rPr>
      </w:pPr>
      <w:ins w:id="1807" w:author="mrison" w:date="2016-03-13T18:30:00Z">
        <w:r>
          <w:t>Change the row</w:t>
        </w:r>
      </w:ins>
      <w:ins w:id="1808" w:author="mrison" w:date="2016-03-13T18:32:00Z">
        <w:r>
          <w:t>s</w:t>
        </w:r>
      </w:ins>
      <w:ins w:id="1809" w:author="mrison" w:date="2016-03-13T18:30:00Z">
        <w:r>
          <w:t xml:space="preserve"> at 150.50</w:t>
        </w:r>
      </w:ins>
      <w:ins w:id="1810" w:author="mrison" w:date="2016-03-13T18:32:00Z">
        <w:r>
          <w:t xml:space="preserve">, 151.3 and </w:t>
        </w:r>
      </w:ins>
      <w:ins w:id="1811" w:author="mrison" w:date="2016-03-13T18:33:00Z">
        <w:r>
          <w:t>153.23</w:t>
        </w:r>
      </w:ins>
      <w:ins w:id="1812" w:author="mrison" w:date="2016-03-13T18:30:00Z">
        <w:r w:rsidR="006A1E36">
          <w:t xml:space="preserve"> (</w:t>
        </w:r>
        <w:r>
          <w:t xml:space="preserve">SCAN.cfm BSSDescription) </w:t>
        </w:r>
      </w:ins>
      <w:ins w:id="1813" w:author="mrison" w:date="2016-03-13T18:33:00Z">
        <w:r>
          <w:t>as follows, respectively</w:t>
        </w:r>
      </w:ins>
      <w:ins w:id="1814" w:author="mrison" w:date="2016-03-13T18:30:00Z">
        <w:r>
          <w:t>:</w:t>
        </w:r>
      </w:ins>
    </w:p>
    <w:p w:rsidR="008574C8" w:rsidRDefault="008574C8" w:rsidP="00EB4DB5">
      <w:pPr>
        <w:rPr>
          <w:ins w:id="1815" w:author="mrison" w:date="2016-03-13T18:30:00Z"/>
        </w:rPr>
      </w:pPr>
    </w:p>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rPr>
          <w:ins w:id="1816" w:author="mrison" w:date="2016-03-13T18:31:00Z"/>
        </w:trPr>
        <w:tc>
          <w:tcPr>
            <w:tcW w:w="1328" w:type="dxa"/>
          </w:tcPr>
          <w:p w:rsidR="008574C8" w:rsidRDefault="008574C8" w:rsidP="00EB4DB5">
            <w:pPr>
              <w:rPr>
                <w:ins w:id="1817" w:author="mrison" w:date="2016-03-13T18:31:00Z"/>
              </w:rPr>
            </w:pPr>
            <w:ins w:id="1818" w:author="mrison" w:date="2016-03-13T18:31:00Z">
              <w:r w:rsidRPr="008574C8">
                <w:t>BSSBasicRateSet</w:t>
              </w:r>
            </w:ins>
          </w:p>
        </w:tc>
        <w:tc>
          <w:tcPr>
            <w:tcW w:w="992" w:type="dxa"/>
          </w:tcPr>
          <w:p w:rsidR="008574C8" w:rsidRDefault="008574C8" w:rsidP="00EB4DB5">
            <w:pPr>
              <w:rPr>
                <w:ins w:id="1819" w:author="mrison" w:date="2016-03-13T18:31:00Z"/>
              </w:rPr>
            </w:pPr>
            <w:ins w:id="1820" w:author="mrison" w:date="2016-03-13T18:31:00Z">
              <w:r>
                <w:t>Set of integers</w:t>
              </w:r>
            </w:ins>
          </w:p>
        </w:tc>
        <w:tc>
          <w:tcPr>
            <w:tcW w:w="2835" w:type="dxa"/>
          </w:tcPr>
          <w:p w:rsidR="008574C8" w:rsidRDefault="00446932" w:rsidP="008574C8">
            <w:pPr>
              <w:rPr>
                <w:ins w:id="1821" w:author="mrison" w:date="2016-03-13T18:31:00Z"/>
              </w:rPr>
            </w:pPr>
            <w:ins w:id="1822" w:author="mrison" w:date="2016-03-13T18:48:00Z">
              <w:r w:rsidRPr="00446932">
                <w:rPr>
                  <w:u w:val="single"/>
                </w:rPr>
                <w:t xml:space="preserve">Non-DMG BSS: </w:t>
              </w:r>
            </w:ins>
            <w:ins w:id="1823" w:author="mrison" w:date="2016-03-13T18:31:00Z">
              <w:r w:rsidR="008574C8">
                <w:t>1–</w:t>
              </w:r>
              <w:r w:rsidR="008574C8" w:rsidRPr="00446932">
                <w:rPr>
                  <w:strike/>
                </w:rPr>
                <w:t>1</w:t>
              </w:r>
            </w:ins>
            <w:ins w:id="1824" w:author="mrison" w:date="2016-03-13T18:32:00Z">
              <w:r w:rsidR="008574C8" w:rsidRPr="00446932">
                <w:rPr>
                  <w:strike/>
                </w:rPr>
                <w:t>27</w:t>
              </w:r>
            </w:ins>
            <w:ins w:id="1825" w:author="mrison" w:date="2016-03-13T18:38:00Z">
              <w:r w:rsidR="008574C8">
                <w:rPr>
                  <w:u w:val="single"/>
                </w:rPr>
                <w:t>108</w:t>
              </w:r>
            </w:ins>
            <w:ins w:id="1826" w:author="mrison" w:date="2016-03-13T18:31:00Z">
              <w:r w:rsidR="008574C8">
                <w:t xml:space="preserve"> </w:t>
              </w:r>
              <w:r w:rsidR="008574C8" w:rsidRPr="00446932">
                <w:rPr>
                  <w:strike/>
                </w:rPr>
                <w:t>inclusive (</w:t>
              </w:r>
            </w:ins>
            <w:ins w:id="1827" w:author="mrison" w:date="2016-03-13T18:44:00Z">
              <w:r w:rsidR="002B6F48">
                <w:rPr>
                  <w:u w:val="single"/>
                </w:rPr>
                <w:t xml:space="preserve">, </w:t>
              </w:r>
            </w:ins>
            <w:ins w:id="1828" w:author="mrison" w:date="2016-03-13T18:31:00Z">
              <w:r w:rsidR="008574C8">
                <w:t>for</w:t>
              </w:r>
            </w:ins>
            <w:ins w:id="1829" w:author="mrison" w:date="2016-03-13T18:45:00Z">
              <w:r w:rsidR="002B6F48">
                <w:t xml:space="preserve"> </w:t>
              </w:r>
            </w:ins>
            <w:ins w:id="1830" w:author="mrison" w:date="2016-03-13T18:31:00Z">
              <w:r w:rsidR="008574C8">
                <w:t xml:space="preserve">each </w:t>
              </w:r>
              <w:r w:rsidR="008574C8" w:rsidRPr="00446932">
                <w:rPr>
                  <w:strike/>
                </w:rPr>
                <w:t>integer in</w:t>
              </w:r>
            </w:ins>
            <w:ins w:id="1831" w:author="mrison" w:date="2016-03-13T18:45:00Z">
              <w:r w:rsidR="002B6F48">
                <w:rPr>
                  <w:u w:val="single"/>
                </w:rPr>
                <w:t>member of</w:t>
              </w:r>
            </w:ins>
            <w:ins w:id="1832" w:author="mrison" w:date="2016-03-13T18:31:00Z">
              <w:r w:rsidR="008574C8">
                <w:t xml:space="preserve"> the</w:t>
              </w:r>
            </w:ins>
          </w:p>
          <w:p w:rsidR="008574C8" w:rsidRDefault="008574C8" w:rsidP="008574C8">
            <w:pPr>
              <w:rPr>
                <w:ins w:id="1833" w:author="mrison" w:date="2016-03-13T18:31:00Z"/>
              </w:rPr>
            </w:pPr>
            <w:ins w:id="1834" w:author="mrison" w:date="2016-03-13T18:31:00Z">
              <w:r>
                <w:t>set</w:t>
              </w:r>
              <w:r w:rsidRPr="00446932">
                <w:rPr>
                  <w:strike/>
                </w:rPr>
                <w:t>)</w:t>
              </w:r>
            </w:ins>
          </w:p>
        </w:tc>
        <w:tc>
          <w:tcPr>
            <w:tcW w:w="3685" w:type="dxa"/>
          </w:tcPr>
          <w:p w:rsidR="008574C8" w:rsidRDefault="008574C8" w:rsidP="00446932">
            <w:pPr>
              <w:rPr>
                <w:ins w:id="1835" w:author="mrison" w:date="2016-03-13T18:37:00Z"/>
              </w:rPr>
            </w:pPr>
            <w:ins w:id="1836" w:author="mrison" w:date="2016-03-13T18:32:00Z">
              <w:r>
                <w:t>Non-DMG BSS: The set of</w:t>
              </w:r>
            </w:ins>
            <w:ins w:id="1837" w:author="mrison" w:date="2016-03-13T18:38:00Z">
              <w:r>
                <w:t xml:space="preserve"> </w:t>
              </w:r>
            </w:ins>
            <w:ins w:id="1838" w:author="mrison" w:date="2016-03-13T18:32:00Z">
              <w:r>
                <w:t xml:space="preserve">data rates </w:t>
              </w:r>
            </w:ins>
            <w:ins w:id="1839" w:author="mrison" w:date="2016-03-13T18:48:00Z">
              <w:r w:rsidR="00446932" w:rsidRPr="00446932">
                <w:rPr>
                  <w:u w:val="single"/>
                </w:rPr>
                <w:t xml:space="preserve">(in units of 500 kb/s) </w:t>
              </w:r>
            </w:ins>
            <w:ins w:id="1840" w:author="mrison" w:date="2016-03-13T18:32:00Z">
              <w:r>
                <w:t>that all STAs in the</w:t>
              </w:r>
            </w:ins>
            <w:ins w:id="1841" w:author="mrison" w:date="2016-03-13T18:38:00Z">
              <w:r>
                <w:t xml:space="preserve"> </w:t>
              </w:r>
            </w:ins>
            <w:ins w:id="1842" w:author="mrison" w:date="2016-03-13T18:32:00Z">
              <w:r>
                <w:t>BSS are able to use for</w:t>
              </w:r>
            </w:ins>
            <w:ins w:id="1843" w:author="mrison" w:date="2016-03-13T18:38:00Z">
              <w:r>
                <w:t xml:space="preserve"> </w:t>
              </w:r>
            </w:ins>
            <w:ins w:id="1844" w:author="mrison" w:date="2016-03-13T18:32:00Z">
              <w:r>
                <w:t>communication. All STAs in</w:t>
              </w:r>
            </w:ins>
            <w:ins w:id="1845" w:author="mrison" w:date="2016-03-13T18:38:00Z">
              <w:r>
                <w:t xml:space="preserve"> </w:t>
              </w:r>
            </w:ins>
            <w:ins w:id="1846" w:author="mrison" w:date="2016-03-13T18:32:00Z">
              <w:r>
                <w:t>the BSS are able to receive and</w:t>
              </w:r>
            </w:ins>
            <w:ins w:id="1847" w:author="mrison" w:date="2016-03-13T18:38:00Z">
              <w:r>
                <w:t xml:space="preserve"> </w:t>
              </w:r>
            </w:ins>
            <w:ins w:id="1848" w:author="mrison" w:date="2016-03-13T18:32:00Z">
              <w:r>
                <w:t>transmit at each of the data</w:t>
              </w:r>
            </w:ins>
            <w:ins w:id="1849" w:author="mrison" w:date="2016-03-13T18:38:00Z">
              <w:r>
                <w:t xml:space="preserve"> </w:t>
              </w:r>
            </w:ins>
            <w:ins w:id="1850" w:author="mrison" w:date="2016-03-13T18:32:00Z">
              <w:r>
                <w:t>rates listed in the set.</w:t>
              </w:r>
            </w:ins>
          </w:p>
          <w:p w:rsidR="008574C8" w:rsidRDefault="008574C8" w:rsidP="008574C8">
            <w:pPr>
              <w:rPr>
                <w:ins w:id="1851" w:author="mrison" w:date="2016-03-13T18:32:00Z"/>
              </w:rPr>
            </w:pPr>
          </w:p>
          <w:p w:rsidR="008574C8" w:rsidRDefault="008574C8" w:rsidP="008574C8">
            <w:pPr>
              <w:rPr>
                <w:ins w:id="1852" w:author="mrison" w:date="2016-03-13T18:31:00Z"/>
              </w:rPr>
            </w:pPr>
            <w:ins w:id="1853" w:author="mrison" w:date="2016-03-13T18:32:00Z">
              <w:r>
                <w:t>DMG BSS: Empty.</w:t>
              </w:r>
            </w:ins>
          </w:p>
        </w:tc>
        <w:tc>
          <w:tcPr>
            <w:tcW w:w="851" w:type="dxa"/>
          </w:tcPr>
          <w:p w:rsidR="008574C8" w:rsidRDefault="008574C8" w:rsidP="00EB4DB5">
            <w:pPr>
              <w:rPr>
                <w:ins w:id="1854" w:author="mrison" w:date="2016-03-13T18:31:00Z"/>
              </w:rPr>
            </w:pPr>
            <w:ins w:id="1855" w:author="mrison" w:date="2016-03-13T18:32:00Z">
              <w:r>
                <w:t>Adopt</w:t>
              </w:r>
            </w:ins>
          </w:p>
        </w:tc>
      </w:tr>
      <w:tr w:rsidR="008574C8" w:rsidTr="00446932">
        <w:trPr>
          <w:ins w:id="1856" w:author="mrison" w:date="2016-03-13T18:33:00Z"/>
        </w:trPr>
        <w:tc>
          <w:tcPr>
            <w:tcW w:w="1328" w:type="dxa"/>
          </w:tcPr>
          <w:p w:rsidR="008574C8" w:rsidRPr="008574C8" w:rsidRDefault="008574C8" w:rsidP="00EB4DB5">
            <w:pPr>
              <w:rPr>
                <w:ins w:id="1857" w:author="mrison" w:date="2016-03-13T18:33:00Z"/>
              </w:rPr>
            </w:pPr>
            <w:ins w:id="1858" w:author="mrison" w:date="2016-03-13T18:33:00Z">
              <w:r>
                <w:t>OperationalRateSet</w:t>
              </w:r>
            </w:ins>
          </w:p>
        </w:tc>
        <w:tc>
          <w:tcPr>
            <w:tcW w:w="992" w:type="dxa"/>
          </w:tcPr>
          <w:p w:rsidR="008574C8" w:rsidRDefault="008574C8" w:rsidP="00EB4DB5">
            <w:pPr>
              <w:rPr>
                <w:ins w:id="1859" w:author="mrison" w:date="2016-03-13T18:33:00Z"/>
              </w:rPr>
            </w:pPr>
            <w:ins w:id="1860" w:author="mrison" w:date="2016-03-13T18:33:00Z">
              <w:r>
                <w:t>Set of integers</w:t>
              </w:r>
            </w:ins>
          </w:p>
        </w:tc>
        <w:tc>
          <w:tcPr>
            <w:tcW w:w="2835" w:type="dxa"/>
          </w:tcPr>
          <w:p w:rsidR="008574C8" w:rsidRDefault="00446932" w:rsidP="008574C8">
            <w:pPr>
              <w:rPr>
                <w:ins w:id="1861" w:author="mrison" w:date="2016-03-13T18:49:00Z"/>
                <w:strike/>
              </w:rPr>
            </w:pPr>
            <w:ins w:id="1862" w:author="mrison" w:date="2016-03-13T18:48:00Z">
              <w:r w:rsidRPr="00446932">
                <w:rPr>
                  <w:u w:val="single"/>
                </w:rPr>
                <w:t xml:space="preserve">Non-DMG BSS: </w:t>
              </w:r>
            </w:ins>
            <w:ins w:id="1863" w:author="mrison" w:date="2016-03-13T18:33:00Z">
              <w:r w:rsidR="008574C8">
                <w:t>1–</w:t>
              </w:r>
              <w:r w:rsidR="008574C8" w:rsidRPr="00446932">
                <w:rPr>
                  <w:strike/>
                </w:rPr>
                <w:t>127</w:t>
              </w:r>
            </w:ins>
            <w:ins w:id="1864" w:author="mrison" w:date="2016-03-13T18:38:00Z">
              <w:r w:rsidR="008574C8">
                <w:rPr>
                  <w:u w:val="single"/>
                </w:rPr>
                <w:t>108</w:t>
              </w:r>
            </w:ins>
            <w:ins w:id="1865" w:author="mrison" w:date="2016-03-13T18:33:00Z">
              <w:r w:rsidR="008574C8">
                <w:t xml:space="preserve"> </w:t>
              </w:r>
              <w:r w:rsidR="008574C8" w:rsidRPr="00446932">
                <w:rPr>
                  <w:strike/>
                </w:rPr>
                <w:t>inclusive (</w:t>
              </w:r>
            </w:ins>
            <w:ins w:id="1866" w:author="mrison" w:date="2016-03-13T18:46:00Z">
              <w:r w:rsidR="002B6F48" w:rsidRPr="00446932">
                <w:rPr>
                  <w:u w:val="single"/>
                </w:rPr>
                <w:t xml:space="preserve">, </w:t>
              </w:r>
            </w:ins>
            <w:ins w:id="1867" w:author="mrison" w:date="2016-03-13T18:33:00Z">
              <w:r w:rsidR="008574C8">
                <w:t>for</w:t>
              </w:r>
            </w:ins>
            <w:ins w:id="1868" w:author="mrison" w:date="2016-03-13T18:45:00Z">
              <w:r w:rsidR="002B6F48">
                <w:t xml:space="preserve"> </w:t>
              </w:r>
            </w:ins>
            <w:ins w:id="1869" w:author="mrison" w:date="2016-03-13T18:33:00Z">
              <w:r w:rsidR="008574C8">
                <w:t xml:space="preserve">each </w:t>
              </w:r>
              <w:r w:rsidR="008574C8" w:rsidRPr="00446932">
                <w:rPr>
                  <w:strike/>
                </w:rPr>
                <w:t>integer in</w:t>
              </w:r>
            </w:ins>
            <w:ins w:id="1870" w:author="mrison" w:date="2016-03-13T18:46:00Z">
              <w:r w:rsidR="002B6F48">
                <w:rPr>
                  <w:u w:val="single"/>
                </w:rPr>
                <w:t>member of</w:t>
              </w:r>
            </w:ins>
            <w:ins w:id="1871" w:author="mrison" w:date="2016-03-13T18:33:00Z">
              <w:r w:rsidR="008574C8">
                <w:t xml:space="preserve"> the</w:t>
              </w:r>
            </w:ins>
            <w:ins w:id="1872" w:author="mrison" w:date="2016-03-13T18:45:00Z">
              <w:r w:rsidR="002B6F48">
                <w:t xml:space="preserve"> </w:t>
              </w:r>
            </w:ins>
            <w:ins w:id="1873" w:author="mrison" w:date="2016-03-13T18:33:00Z">
              <w:r w:rsidR="008574C8">
                <w:t>set</w:t>
              </w:r>
              <w:r w:rsidR="008574C8" w:rsidRPr="00446932">
                <w:rPr>
                  <w:strike/>
                </w:rPr>
                <w:t>)</w:t>
              </w:r>
            </w:ins>
          </w:p>
          <w:p w:rsidR="00446932" w:rsidRDefault="00446932" w:rsidP="008574C8">
            <w:pPr>
              <w:rPr>
                <w:ins w:id="1874" w:author="mrison" w:date="2016-03-13T18:49:00Z"/>
                <w:strike/>
              </w:rPr>
            </w:pPr>
          </w:p>
          <w:p w:rsidR="00446932" w:rsidRPr="00446932" w:rsidRDefault="00446932" w:rsidP="008574C8">
            <w:pPr>
              <w:rPr>
                <w:ins w:id="1875" w:author="mrison" w:date="2016-03-13T18:33:00Z"/>
                <w:u w:val="single"/>
              </w:rPr>
            </w:pPr>
            <w:ins w:id="1876" w:author="mrison" w:date="2016-03-13T18:49:00Z">
              <w:r w:rsidRPr="00446932">
                <w:rPr>
                  <w:u w:val="single"/>
                </w:rPr>
                <w:t>DMG BSS: 0–24, for each member of the set</w:t>
              </w:r>
            </w:ins>
          </w:p>
        </w:tc>
        <w:tc>
          <w:tcPr>
            <w:tcW w:w="3685" w:type="dxa"/>
          </w:tcPr>
          <w:p w:rsidR="008574C8" w:rsidRDefault="008574C8" w:rsidP="008574C8">
            <w:pPr>
              <w:rPr>
                <w:ins w:id="1877" w:author="mrison" w:date="2016-03-13T18:33:00Z"/>
              </w:rPr>
            </w:pPr>
            <w:ins w:id="1878" w:author="mrison" w:date="2016-03-13T18:33:00Z">
              <w:r>
                <w:t>Non-DMG BSS: The set of</w:t>
              </w:r>
            </w:ins>
            <w:ins w:id="1879" w:author="mrison" w:date="2016-03-13T18:34:00Z">
              <w:r>
                <w:t xml:space="preserve"> </w:t>
              </w:r>
            </w:ins>
            <w:ins w:id="1880" w:author="mrison" w:date="2016-03-13T18:33:00Z">
              <w:r>
                <w:t xml:space="preserve">data rates </w:t>
              </w:r>
            </w:ins>
            <w:ins w:id="1881" w:author="mrison" w:date="2016-03-13T18:48:00Z">
              <w:r w:rsidR="00446932" w:rsidRPr="00941496">
                <w:rPr>
                  <w:u w:val="single"/>
                </w:rPr>
                <w:t xml:space="preserve">(in units of 500 kb/s) </w:t>
              </w:r>
            </w:ins>
            <w:ins w:id="1882" w:author="mrison" w:date="2016-03-13T18:33:00Z">
              <w:r>
                <w:t>that the peer STA is</w:t>
              </w:r>
            </w:ins>
            <w:ins w:id="1883" w:author="mrison" w:date="2016-03-13T18:34:00Z">
              <w:r>
                <w:t xml:space="preserve"> </w:t>
              </w:r>
            </w:ins>
            <w:ins w:id="1884" w:author="mrison" w:date="2016-03-13T18:33:00Z">
              <w:r>
                <w:t>able to use for communication</w:t>
              </w:r>
            </w:ins>
            <w:ins w:id="1885" w:author="mrison" w:date="2016-03-13T18:34:00Z">
              <w:r>
                <w:t xml:space="preserve"> </w:t>
              </w:r>
            </w:ins>
            <w:ins w:id="1886" w:author="mrison" w:date="2016-03-13T18:33:00Z">
              <w:r>
                <w:t>within the BSS. The peer STA</w:t>
              </w:r>
            </w:ins>
            <w:ins w:id="1887" w:author="mrison" w:date="2016-03-13T18:34:00Z">
              <w:r>
                <w:t xml:space="preserve"> </w:t>
              </w:r>
            </w:ins>
            <w:ins w:id="1888" w:author="mrison" w:date="2016-03-13T18:33:00Z">
              <w:r>
                <w:t>is able to receive at each of the</w:t>
              </w:r>
            </w:ins>
            <w:ins w:id="1889" w:author="mrison" w:date="2016-03-13T18:34:00Z">
              <w:r>
                <w:t xml:space="preserve"> </w:t>
              </w:r>
            </w:ins>
            <w:ins w:id="1890" w:author="mrison" w:date="2016-03-13T18:33:00Z">
              <w:r>
                <w:t>data rates listed in the set. This</w:t>
              </w:r>
            </w:ins>
            <w:ins w:id="1891" w:author="mrison" w:date="2016-03-13T18:34:00Z">
              <w:r>
                <w:t xml:space="preserve"> </w:t>
              </w:r>
            </w:ins>
            <w:ins w:id="1892" w:author="mrison" w:date="2016-03-13T18:33:00Z">
              <w:r>
                <w:t>set is a superset of the rates</w:t>
              </w:r>
            </w:ins>
            <w:ins w:id="1893" w:author="mrison" w:date="2016-03-13T18:34:00Z">
              <w:r>
                <w:t xml:space="preserve"> </w:t>
              </w:r>
            </w:ins>
            <w:ins w:id="1894" w:author="mrison" w:date="2016-03-13T18:33:00Z">
              <w:r>
                <w:t>contained in the</w:t>
              </w:r>
            </w:ins>
            <w:ins w:id="1895" w:author="mrison" w:date="2016-03-13T18:34:00Z">
              <w:r>
                <w:t xml:space="preserve"> </w:t>
              </w:r>
            </w:ins>
            <w:ins w:id="1896" w:author="mrison" w:date="2016-03-13T18:33:00Z">
              <w:r>
                <w:t>BSSBasicRateSet parameter.</w:t>
              </w:r>
            </w:ins>
          </w:p>
          <w:p w:rsidR="008574C8" w:rsidRDefault="008574C8" w:rsidP="008574C8">
            <w:pPr>
              <w:rPr>
                <w:ins w:id="1897" w:author="mrison" w:date="2016-03-13T18:34:00Z"/>
              </w:rPr>
            </w:pPr>
          </w:p>
          <w:p w:rsidR="008574C8" w:rsidRDefault="008574C8" w:rsidP="008574C8">
            <w:pPr>
              <w:rPr>
                <w:ins w:id="1898" w:author="mrison" w:date="2016-03-13T18:33:00Z"/>
              </w:rPr>
            </w:pPr>
            <w:ins w:id="1899" w:author="mrison" w:date="2016-03-13T18:33:00Z">
              <w:r>
                <w:t>DMG BSS: The set of MCS</w:t>
              </w:r>
            </w:ins>
            <w:ins w:id="1900" w:author="mrison" w:date="2016-03-13T18:34:00Z">
              <w:r>
                <w:t xml:space="preserve"> </w:t>
              </w:r>
            </w:ins>
            <w:ins w:id="1901" w:author="mrison" w:date="2016-03-13T18:33:00Z">
              <w:r>
                <w:t>indexes that the peer STA uses</w:t>
              </w:r>
            </w:ins>
            <w:ins w:id="1902" w:author="mrison" w:date="2016-03-13T18:34:00Z">
              <w:r>
                <w:t xml:space="preserve"> </w:t>
              </w:r>
            </w:ins>
            <w:ins w:id="1903" w:author="mrison" w:date="2016-03-13T18:33:00Z">
              <w:r>
                <w:t>for communication within the</w:t>
              </w:r>
            </w:ins>
            <w:ins w:id="1904" w:author="mrison" w:date="2016-03-13T18:34:00Z">
              <w:r>
                <w:t xml:space="preserve"> </w:t>
              </w:r>
            </w:ins>
            <w:ins w:id="1905" w:author="mrison" w:date="2016-03-13T18:33:00Z">
              <w:r>
                <w:t>BSS.</w:t>
              </w:r>
            </w:ins>
          </w:p>
        </w:tc>
        <w:tc>
          <w:tcPr>
            <w:tcW w:w="851" w:type="dxa"/>
          </w:tcPr>
          <w:p w:rsidR="008574C8" w:rsidRDefault="008574C8" w:rsidP="00EB4DB5">
            <w:pPr>
              <w:rPr>
                <w:ins w:id="1906" w:author="mrison" w:date="2016-03-13T18:33:00Z"/>
              </w:rPr>
            </w:pPr>
            <w:ins w:id="1907" w:author="mrison" w:date="2016-03-13T18:33:00Z">
              <w:r>
                <w:t>Do not adopt</w:t>
              </w:r>
            </w:ins>
          </w:p>
        </w:tc>
      </w:tr>
      <w:tr w:rsidR="008574C8" w:rsidTr="00446932">
        <w:trPr>
          <w:ins w:id="1908" w:author="mrison" w:date="2016-03-13T18:35:00Z"/>
        </w:trPr>
        <w:tc>
          <w:tcPr>
            <w:tcW w:w="1328" w:type="dxa"/>
          </w:tcPr>
          <w:p w:rsidR="008574C8" w:rsidRDefault="008574C8" w:rsidP="008574C8">
            <w:pPr>
              <w:rPr>
                <w:ins w:id="1909" w:author="mrison" w:date="2016-03-13T18:35:00Z"/>
              </w:rPr>
            </w:pPr>
            <w:ins w:id="1910" w:author="mrison" w:date="2016-03-13T18:35:00Z">
              <w:r>
                <w:t>BSSMembershipSelectorSet</w:t>
              </w:r>
            </w:ins>
          </w:p>
        </w:tc>
        <w:tc>
          <w:tcPr>
            <w:tcW w:w="992" w:type="dxa"/>
          </w:tcPr>
          <w:p w:rsidR="008574C8" w:rsidRDefault="008574C8" w:rsidP="00EB4DB5">
            <w:pPr>
              <w:rPr>
                <w:ins w:id="1911" w:author="mrison" w:date="2016-03-13T18:35:00Z"/>
              </w:rPr>
            </w:pPr>
            <w:ins w:id="1912" w:author="mrison" w:date="2016-03-13T18:35:00Z">
              <w:r>
                <w:t>Set of integers</w:t>
              </w:r>
            </w:ins>
          </w:p>
        </w:tc>
        <w:tc>
          <w:tcPr>
            <w:tcW w:w="2835" w:type="dxa"/>
          </w:tcPr>
          <w:p w:rsidR="008574C8" w:rsidRPr="002B6F48" w:rsidRDefault="008574C8" w:rsidP="008574C8">
            <w:pPr>
              <w:rPr>
                <w:ins w:id="1913" w:author="mrison" w:date="2016-03-13T18:35:00Z"/>
              </w:rPr>
            </w:pPr>
            <w:ins w:id="1914" w:author="mrison" w:date="2016-03-13T18:35:00Z">
              <w:r>
                <w:t>A value from Table 9-77 (BSS</w:t>
              </w:r>
            </w:ins>
            <w:ins w:id="1915" w:author="mrison" w:date="2016-03-13T18:36:00Z">
              <w:r>
                <w:t xml:space="preserve"> </w:t>
              </w:r>
            </w:ins>
            <w:ins w:id="1916" w:author="mrison" w:date="2016-03-13T18:35:00Z">
              <w:r>
                <w:t>membership selector</w:t>
              </w:r>
            </w:ins>
            <w:ins w:id="1917" w:author="mrison" w:date="2016-03-13T18:36:00Z">
              <w:r>
                <w:t xml:space="preserve"> </w:t>
              </w:r>
            </w:ins>
            <w:ins w:id="1918" w:author="mrison" w:date="2016-03-13T18:35:00Z">
              <w:r>
                <w:t>value encoding)</w:t>
              </w:r>
            </w:ins>
            <w:ins w:id="1919" w:author="mrison" w:date="2016-03-13T18:46:00Z">
              <w:r w:rsidR="002B6F48" w:rsidRPr="00446932">
                <w:rPr>
                  <w:highlight w:val="cyan"/>
                  <w:u w:val="single"/>
                </w:rPr>
                <w:t>,</w:t>
              </w:r>
            </w:ins>
            <w:ins w:id="1920" w:author="mrison" w:date="2016-03-13T18:35:00Z">
              <w:r>
                <w:t xml:space="preserve"> for</w:t>
              </w:r>
            </w:ins>
            <w:ins w:id="1921" w:author="mrison" w:date="2016-03-13T18:36:00Z">
              <w:r>
                <w:t xml:space="preserve"> </w:t>
              </w:r>
            </w:ins>
            <w:ins w:id="1922" w:author="mrison" w:date="2016-03-13T18:35:00Z">
              <w:r>
                <w:t>each member of the</w:t>
              </w:r>
            </w:ins>
            <w:ins w:id="1923" w:author="mrison" w:date="2016-03-13T18:36:00Z">
              <w:r>
                <w:t xml:space="preserve"> </w:t>
              </w:r>
            </w:ins>
            <w:ins w:id="1924" w:author="mrison" w:date="2016-03-13T18:35:00Z">
              <w:r>
                <w:t>set</w:t>
              </w:r>
            </w:ins>
          </w:p>
        </w:tc>
        <w:tc>
          <w:tcPr>
            <w:tcW w:w="3685" w:type="dxa"/>
          </w:tcPr>
          <w:p w:rsidR="008574C8" w:rsidRDefault="008574C8" w:rsidP="008574C8">
            <w:pPr>
              <w:rPr>
                <w:ins w:id="1925" w:author="mrison" w:date="2016-03-13T18:35:00Z"/>
              </w:rPr>
            </w:pPr>
            <w:ins w:id="1926" w:author="mrison" w:date="2016-03-13T18:36:00Z">
              <w:r w:rsidRPr="00446932">
                <w:rPr>
                  <w:strike/>
                </w:rPr>
                <w:t>The BSS membership selectors that represent t</w:t>
              </w:r>
            </w:ins>
            <w:ins w:id="1927" w:author="mrison" w:date="2016-03-13T18:50:00Z">
              <w:r w:rsidR="00446932" w:rsidRPr="00446932">
                <w:rPr>
                  <w:u w:val="single"/>
                </w:rPr>
                <w:t>T</w:t>
              </w:r>
            </w:ins>
            <w:ins w:id="1928" w:author="mrison" w:date="2016-03-13T18:36:00Z">
              <w:r>
                <w:t xml:space="preserve">he set of features that </w:t>
              </w:r>
            </w:ins>
            <w:ins w:id="1929" w:author="mrison" w:date="2016-03-13T18:51:00Z">
              <w:r w:rsidR="00446932" w:rsidRPr="00446932">
                <w:rPr>
                  <w:u w:val="single"/>
                </w:rPr>
                <w:t>all STAs in the BSS are able to use for communication</w:t>
              </w:r>
            </w:ins>
            <w:ins w:id="1930" w:author="mrison" w:date="2016-03-13T18:36:00Z">
              <w:r w:rsidRPr="00446932">
                <w:rPr>
                  <w:strike/>
                </w:rPr>
                <w:t xml:space="preserve">shall be supported by </w:t>
              </w:r>
              <w:r w:rsidRPr="00446932">
                <w:rPr>
                  <w:strike/>
                </w:rPr>
                <w:lastRenderedPageBreak/>
                <w:t>all STAs to join this BSS</w:t>
              </w:r>
              <w:r>
                <w:t>.</w:t>
              </w:r>
            </w:ins>
          </w:p>
        </w:tc>
        <w:tc>
          <w:tcPr>
            <w:tcW w:w="851" w:type="dxa"/>
          </w:tcPr>
          <w:p w:rsidR="008574C8" w:rsidRDefault="008574C8" w:rsidP="00EB4DB5">
            <w:pPr>
              <w:rPr>
                <w:ins w:id="1931" w:author="mrison" w:date="2016-03-13T18:35:00Z"/>
              </w:rPr>
            </w:pPr>
            <w:ins w:id="1932" w:author="mrison" w:date="2016-03-13T18:36:00Z">
              <w:r>
                <w:lastRenderedPageBreak/>
                <w:t>Adopt</w:t>
              </w:r>
            </w:ins>
          </w:p>
        </w:tc>
      </w:tr>
    </w:tbl>
    <w:p w:rsidR="008574C8" w:rsidRDefault="008574C8" w:rsidP="00EB4DB5">
      <w:pPr>
        <w:rPr>
          <w:ins w:id="1933" w:author="mrison" w:date="2016-03-13T18:26:00Z"/>
        </w:rPr>
      </w:pPr>
    </w:p>
    <w:p w:rsidR="00B042A9" w:rsidRDefault="0022418A" w:rsidP="00EB4DB5">
      <w:pPr>
        <w:rPr>
          <w:ins w:id="1934" w:author="mrison" w:date="2016-03-13T18:55:00Z"/>
        </w:rPr>
      </w:pPr>
      <w:ins w:id="1935" w:author="mrison" w:date="2016-03-13T18:55:00Z">
        <w:r>
          <w:t xml:space="preserve">Change the row at </w:t>
        </w:r>
        <w:r w:rsidR="006A1E36">
          <w:t>159.30 (</w:t>
        </w:r>
        <w:r>
          <w:t>JOIN.req) as follows:</w:t>
        </w:r>
      </w:ins>
    </w:p>
    <w:p w:rsidR="0022418A" w:rsidRDefault="0022418A" w:rsidP="00EB4DB5">
      <w:pPr>
        <w:rPr>
          <w:ins w:id="1936" w:author="mrison" w:date="2016-03-13T18:56:00Z"/>
        </w:rPr>
      </w:pPr>
    </w:p>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rPr>
          <w:ins w:id="1937" w:author="mrison" w:date="2016-03-13T18:56:00Z"/>
        </w:trPr>
        <w:tc>
          <w:tcPr>
            <w:tcW w:w="1328" w:type="dxa"/>
          </w:tcPr>
          <w:p w:rsidR="00951C70" w:rsidRPr="008574C8" w:rsidRDefault="00951C70" w:rsidP="00A14486">
            <w:pPr>
              <w:rPr>
                <w:ins w:id="1938" w:author="mrison" w:date="2016-03-13T18:56:00Z"/>
              </w:rPr>
            </w:pPr>
            <w:ins w:id="1939" w:author="mrison" w:date="2016-03-13T18:56:00Z">
              <w:r>
                <w:t>OperationalRateSet</w:t>
              </w:r>
            </w:ins>
          </w:p>
        </w:tc>
        <w:tc>
          <w:tcPr>
            <w:tcW w:w="992" w:type="dxa"/>
          </w:tcPr>
          <w:p w:rsidR="00951C70" w:rsidRDefault="00951C70" w:rsidP="00A14486">
            <w:pPr>
              <w:rPr>
                <w:ins w:id="1940" w:author="mrison" w:date="2016-03-13T18:56:00Z"/>
              </w:rPr>
            </w:pPr>
            <w:ins w:id="1941" w:author="mrison" w:date="2016-03-13T18:56:00Z">
              <w:r>
                <w:t>Set of integers</w:t>
              </w:r>
            </w:ins>
          </w:p>
        </w:tc>
        <w:tc>
          <w:tcPr>
            <w:tcW w:w="2835" w:type="dxa"/>
          </w:tcPr>
          <w:p w:rsidR="00951C70" w:rsidRPr="00E91801" w:rsidRDefault="00951C70" w:rsidP="00A14486">
            <w:pPr>
              <w:rPr>
                <w:ins w:id="1942" w:author="mrison" w:date="2016-03-13T18:56:00Z"/>
                <w:u w:val="single"/>
              </w:rPr>
            </w:pPr>
            <w:ins w:id="1943" w:author="mrison" w:date="2016-03-13T18:56:00Z">
              <w:r w:rsidRPr="00446932">
                <w:rPr>
                  <w:u w:val="single"/>
                </w:rPr>
                <w:t xml:space="preserve">Non-DMG BSS: </w:t>
              </w:r>
            </w:ins>
            <w:ins w:id="1944" w:author="mrison" w:date="2016-03-13T23:53:00Z">
              <w:r w:rsidR="00E91801">
                <w:rPr>
                  <w:u w:val="single"/>
                </w:rPr>
                <w:t>a</w:t>
              </w:r>
            </w:ins>
            <w:ins w:id="1945" w:author="mrison" w:date="2016-03-13T23:52:00Z">
              <w:r w:rsidR="00E91801">
                <w:rPr>
                  <w:u w:val="single"/>
                </w:rPr>
                <w:t xml:space="preserve"> value in</w:t>
              </w:r>
            </w:ins>
            <w:ins w:id="1946" w:author="mrison" w:date="2016-03-13T23:53:00Z">
              <w:r w:rsidR="00E91801">
                <w:rPr>
                  <w:u w:val="single"/>
                </w:rPr>
                <w:t xml:space="preserve"> </w:t>
              </w:r>
            </w:ins>
            <w:ins w:id="1947" w:author="mrison" w:date="2016-03-13T23:52:00Z">
              <w:r w:rsidR="00E91801" w:rsidRPr="00E91801">
                <w:rPr>
                  <w:u w:val="single"/>
                </w:rPr>
                <w:t>dot11SupportedDataRatesRxTable</w:t>
              </w:r>
            </w:ins>
            <w:ins w:id="1948" w:author="mrison" w:date="2016-03-13T18:56:00Z">
              <w:r w:rsidRPr="00E91801">
                <w:rPr>
                  <w:strike/>
                </w:rPr>
                <w:t>1–</w:t>
              </w:r>
              <w:r w:rsidRPr="00446932">
                <w:rPr>
                  <w:strike/>
                </w:rPr>
                <w:t>127</w:t>
              </w:r>
            </w:ins>
            <w:ins w:id="1949" w:author="mrison" w:date="2016-03-13T23:53:00Z">
              <w:r w:rsidR="00E91801">
                <w:rPr>
                  <w:strike/>
                </w:rPr>
                <w:t xml:space="preserve"> </w:t>
              </w:r>
            </w:ins>
            <w:ins w:id="1950" w:author="mrison" w:date="2016-03-13T18:56:00Z">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ins>
          </w:p>
          <w:p w:rsidR="00951C70" w:rsidRDefault="00951C70" w:rsidP="00A14486">
            <w:pPr>
              <w:rPr>
                <w:ins w:id="1951" w:author="mrison" w:date="2016-03-13T18:56:00Z"/>
                <w:strike/>
              </w:rPr>
            </w:pPr>
          </w:p>
          <w:p w:rsidR="00951C70" w:rsidRPr="00446932" w:rsidRDefault="00951C70" w:rsidP="00A14486">
            <w:pPr>
              <w:rPr>
                <w:ins w:id="1952" w:author="mrison" w:date="2016-03-13T18:56:00Z"/>
                <w:u w:val="single"/>
              </w:rPr>
            </w:pPr>
            <w:ins w:id="1953" w:author="mrison" w:date="2016-03-13T18:56:00Z">
              <w:r w:rsidRPr="00446932">
                <w:rPr>
                  <w:u w:val="single"/>
                </w:rPr>
                <w:t>DMG BSS: 0–24, for each member of the set</w:t>
              </w:r>
            </w:ins>
          </w:p>
        </w:tc>
        <w:tc>
          <w:tcPr>
            <w:tcW w:w="4592" w:type="dxa"/>
          </w:tcPr>
          <w:p w:rsidR="00951C70" w:rsidRDefault="00951C70" w:rsidP="00A14486">
            <w:pPr>
              <w:rPr>
                <w:ins w:id="1954" w:author="mrison" w:date="2016-03-13T18:56:00Z"/>
              </w:rPr>
            </w:pPr>
            <w:ins w:id="1955" w:author="mrison" w:date="2016-03-13T18:56:00Z">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BSSBasicRateSet </w:t>
              </w:r>
            </w:ins>
            <w:ins w:id="1956" w:author="mrison" w:date="2016-03-13T18:58:00Z">
              <w:r>
                <w:rPr>
                  <w:u w:val="single"/>
                </w:rPr>
                <w:t xml:space="preserve">element of the SelectedBSS </w:t>
              </w:r>
            </w:ins>
            <w:ins w:id="1957" w:author="mrison" w:date="2016-03-13T18:56:00Z">
              <w:r>
                <w:t>parameter.</w:t>
              </w:r>
            </w:ins>
          </w:p>
          <w:p w:rsidR="00951C70" w:rsidRDefault="00951C70" w:rsidP="00A14486">
            <w:pPr>
              <w:rPr>
                <w:ins w:id="1958" w:author="mrison" w:date="2016-03-13T18:56:00Z"/>
              </w:rPr>
            </w:pPr>
          </w:p>
          <w:p w:rsidR="00951C70" w:rsidRDefault="00951C70" w:rsidP="00A14486">
            <w:pPr>
              <w:rPr>
                <w:ins w:id="1959" w:author="mrison" w:date="2016-03-13T18:56:00Z"/>
              </w:rPr>
            </w:pPr>
            <w:ins w:id="1960" w:author="mrison" w:date="2016-03-13T18:56:00Z">
              <w:r>
                <w:t>DMG BSS: The set of MCS indexes that the peer STA uses for communication within the BSS.</w:t>
              </w:r>
            </w:ins>
          </w:p>
        </w:tc>
      </w:tr>
    </w:tbl>
    <w:p w:rsidR="0022418A" w:rsidRDefault="0022418A" w:rsidP="00EB4DB5">
      <w:pPr>
        <w:rPr>
          <w:ins w:id="1961" w:author="mrison" w:date="2016-03-14T00:12:00Z"/>
        </w:rPr>
      </w:pPr>
    </w:p>
    <w:p w:rsidR="00E2019B" w:rsidRDefault="00CB6461" w:rsidP="00CB6461">
      <w:pPr>
        <w:rPr>
          <w:ins w:id="1962" w:author="mrison" w:date="2016-03-14T00:12:00Z"/>
        </w:rPr>
      </w:pPr>
      <w:ins w:id="1963" w:author="mrison" w:date="2016-03-14T00:14:00Z">
        <w:r>
          <w:t>At 159.44 after “As defined in 9.4.2.56 (</w:t>
        </w:r>
        <w:commentRangeStart w:id="1964"/>
        <w:r>
          <w:t>HT Capabilities</w:t>
        </w:r>
      </w:ins>
      <w:commentRangeEnd w:id="1964"/>
      <w:ins w:id="1965" w:author="mrison" w:date="2016-03-14T00:19:00Z">
        <w:r w:rsidR="00BA3912">
          <w:rPr>
            <w:rStyle w:val="CommentReference"/>
          </w:rPr>
          <w:commentReference w:id="1964"/>
        </w:r>
      </w:ins>
      <w:ins w:id="1966" w:author="mrison" w:date="2016-03-14T00:14:00Z">
        <w:r>
          <w:t xml:space="preserve"> element)” add “</w:t>
        </w:r>
        <w:r w:rsidR="00BA3912">
          <w:t>;</w:t>
        </w:r>
      </w:ins>
      <w:ins w:id="1967" w:author="mrison" w:date="2016-03-14T01:28:00Z">
        <w:r w:rsidR="00470B16">
          <w:t xml:space="preserve"> </w:t>
        </w:r>
      </w:ins>
      <w:ins w:id="1968" w:author="mrison" w:date="2016-03-14T00:14:00Z">
        <w:r>
          <w:t xml:space="preserve">HT-MCSes </w:t>
        </w:r>
      </w:ins>
      <w:ins w:id="1969" w:author="mrison" w:date="2016-03-14T00:25:00Z">
        <w:r w:rsidR="00BA3912">
          <w:t xml:space="preserve">in the element </w:t>
        </w:r>
      </w:ins>
      <w:ins w:id="1970" w:author="mrison" w:date="2016-03-14T00:17:00Z">
        <w:r w:rsidR="00BA3912">
          <w:t xml:space="preserve">are </w:t>
        </w:r>
      </w:ins>
      <w:ins w:id="1971" w:author="mrison" w:date="2016-03-14T00:19:00Z">
        <w:r w:rsidR="00BA3912">
          <w:t>present in dot11SupportedMCSR</w:t>
        </w:r>
        <w:r w:rsidR="00BA3912" w:rsidRPr="00BA3912">
          <w:t>xTable</w:t>
        </w:r>
      </w:ins>
      <w:ins w:id="1972" w:author="mrison" w:date="2016-03-14T00:25:00Z">
        <w:r w:rsidR="00BA3912">
          <w:t xml:space="preserve"> and</w:t>
        </w:r>
      </w:ins>
      <w:ins w:id="1973" w:author="mrison" w:date="2016-03-14T00:22:00Z">
        <w:r w:rsidR="00BA3912">
          <w:t xml:space="preserve"> </w:t>
        </w:r>
      </w:ins>
      <w:ins w:id="1974" w:author="mrison" w:date="2016-03-14T00:23:00Z">
        <w:r w:rsidR="00BA3912">
          <w:t xml:space="preserve">the highest supported data rate </w:t>
        </w:r>
      </w:ins>
      <w:ins w:id="1975" w:author="mrison" w:date="2016-03-14T00:25:00Z">
        <w:r w:rsidR="00BA3912">
          <w:t xml:space="preserve">in the element </w:t>
        </w:r>
      </w:ins>
      <w:ins w:id="1976" w:author="mrison" w:date="2016-03-14T00:23:00Z">
        <w:r w:rsidR="00BA3912">
          <w:t xml:space="preserve">does not exceed </w:t>
        </w:r>
        <w:r w:rsidR="00BA3912" w:rsidRPr="00BA3912">
          <w:t>dot11HighestSupportedDataRate</w:t>
        </w:r>
      </w:ins>
      <w:ins w:id="1977" w:author="mrison" w:date="2016-03-14T00:14:00Z">
        <w:r>
          <w:t>” in the same cell.</w:t>
        </w:r>
      </w:ins>
    </w:p>
    <w:p w:rsidR="00E2019B" w:rsidRDefault="00E2019B" w:rsidP="00EB4DB5">
      <w:pPr>
        <w:rPr>
          <w:ins w:id="1978" w:author="mrison" w:date="2016-03-13T18:26:00Z"/>
        </w:rPr>
      </w:pPr>
    </w:p>
    <w:p w:rsidR="00B27D9F" w:rsidRDefault="006A1E36" w:rsidP="00EB4DB5">
      <w:pPr>
        <w:rPr>
          <w:ins w:id="1979" w:author="mrison" w:date="2016-03-13T19:03:00Z"/>
        </w:rPr>
      </w:pPr>
      <w:commentRangeStart w:id="1980"/>
      <w:ins w:id="1981" w:author="mrison" w:date="2016-03-13T19:03:00Z">
        <w:r>
          <w:t>Change the row at 173.47 (</w:t>
        </w:r>
        <w:r w:rsidR="00B27D9F">
          <w:t>ASSOC.cfm) as follows</w:t>
        </w:r>
      </w:ins>
      <w:ins w:id="1982" w:author="mrison" w:date="2016-03-13T19:07:00Z">
        <w:r w:rsidR="00340184">
          <w:t xml:space="preserve"> (the first and last row are new)</w:t>
        </w:r>
      </w:ins>
      <w:ins w:id="1983" w:author="mrison" w:date="2016-03-13T19:03:00Z">
        <w:r w:rsidR="00B27D9F">
          <w:t>:</w:t>
        </w:r>
      </w:ins>
      <w:commentRangeEnd w:id="1980"/>
      <w:ins w:id="1984" w:author="mrison" w:date="2016-03-13T20:40:00Z">
        <w:r w:rsidR="003C4433">
          <w:rPr>
            <w:rStyle w:val="CommentReference"/>
          </w:rPr>
          <w:commentReference w:id="1980"/>
        </w:r>
      </w:ins>
    </w:p>
    <w:p w:rsidR="00B27D9F" w:rsidRDefault="00B27D9F" w:rsidP="00EB4DB5">
      <w:pPr>
        <w:rPr>
          <w:ins w:id="1985" w:author="mrison" w:date="2016-03-13T19:03:00Z"/>
        </w:rPr>
      </w:pPr>
    </w:p>
    <w:tbl>
      <w:tblPr>
        <w:tblStyle w:val="TableGrid"/>
        <w:tblW w:w="0" w:type="auto"/>
        <w:tblLayout w:type="fixed"/>
        <w:tblLook w:val="04A0" w:firstRow="1" w:lastRow="0" w:firstColumn="1" w:lastColumn="0" w:noHBand="0" w:noVBand="1"/>
      </w:tblPr>
      <w:tblGrid>
        <w:gridCol w:w="1328"/>
        <w:gridCol w:w="992"/>
        <w:gridCol w:w="2835"/>
        <w:gridCol w:w="4592"/>
      </w:tblGrid>
      <w:tr w:rsidR="00340184" w:rsidTr="00340184">
        <w:trPr>
          <w:ins w:id="1986" w:author="mrison" w:date="2016-03-13T19:05:00Z"/>
        </w:trPr>
        <w:tc>
          <w:tcPr>
            <w:tcW w:w="1328" w:type="dxa"/>
          </w:tcPr>
          <w:p w:rsidR="00340184" w:rsidRPr="002061D5" w:rsidRDefault="00340184" w:rsidP="00A14486">
            <w:pPr>
              <w:rPr>
                <w:ins w:id="1987" w:author="mrison" w:date="2016-03-13T19:05:00Z"/>
                <w:u w:val="single"/>
              </w:rPr>
            </w:pPr>
            <w:ins w:id="1988" w:author="mrison" w:date="2016-03-13T19:05:00Z">
              <w:r w:rsidRPr="002061D5">
                <w:rPr>
                  <w:u w:val="single"/>
                </w:rPr>
                <w:t>BSSBasicRateSet</w:t>
              </w:r>
            </w:ins>
          </w:p>
        </w:tc>
        <w:tc>
          <w:tcPr>
            <w:tcW w:w="992" w:type="dxa"/>
          </w:tcPr>
          <w:p w:rsidR="00340184" w:rsidRPr="002061D5" w:rsidRDefault="00340184" w:rsidP="00A14486">
            <w:pPr>
              <w:rPr>
                <w:ins w:id="1989" w:author="mrison" w:date="2016-03-13T19:05:00Z"/>
                <w:u w:val="single"/>
              </w:rPr>
            </w:pPr>
            <w:ins w:id="1990" w:author="mrison" w:date="2016-03-13T19:05:00Z">
              <w:r w:rsidRPr="002061D5">
                <w:rPr>
                  <w:u w:val="single"/>
                </w:rPr>
                <w:t>Set of integers</w:t>
              </w:r>
            </w:ins>
          </w:p>
        </w:tc>
        <w:tc>
          <w:tcPr>
            <w:tcW w:w="2835" w:type="dxa"/>
          </w:tcPr>
          <w:p w:rsidR="00340184" w:rsidRPr="002061D5" w:rsidRDefault="00340184" w:rsidP="00A14486">
            <w:pPr>
              <w:rPr>
                <w:ins w:id="1991" w:author="mrison" w:date="2016-03-13T19:05:00Z"/>
                <w:u w:val="single"/>
              </w:rPr>
            </w:pPr>
            <w:ins w:id="1992" w:author="mrison" w:date="2016-03-13T19:05:00Z">
              <w:r w:rsidRPr="002061D5">
                <w:rPr>
                  <w:u w:val="single"/>
                </w:rPr>
                <w:t>Non-DMG BSS: 1–108, for each member of the</w:t>
              </w:r>
            </w:ins>
          </w:p>
          <w:p w:rsidR="00340184" w:rsidRPr="002061D5" w:rsidRDefault="00E91801" w:rsidP="00A14486">
            <w:pPr>
              <w:rPr>
                <w:ins w:id="1993" w:author="mrison" w:date="2016-03-13T19:05:00Z"/>
                <w:u w:val="single"/>
              </w:rPr>
            </w:pPr>
            <w:ins w:id="1994" w:author="mrison" w:date="2016-03-13T19:05:00Z">
              <w:r w:rsidRPr="002061D5">
                <w:rPr>
                  <w:u w:val="single"/>
                </w:rPr>
                <w:t>S</w:t>
              </w:r>
              <w:r w:rsidR="00340184" w:rsidRPr="002061D5">
                <w:rPr>
                  <w:u w:val="single"/>
                </w:rPr>
                <w:t>et</w:t>
              </w:r>
            </w:ins>
          </w:p>
        </w:tc>
        <w:tc>
          <w:tcPr>
            <w:tcW w:w="4592" w:type="dxa"/>
          </w:tcPr>
          <w:p w:rsidR="00340184" w:rsidRPr="002061D5" w:rsidRDefault="00340184" w:rsidP="00A14486">
            <w:pPr>
              <w:rPr>
                <w:ins w:id="1995" w:author="mrison" w:date="2016-03-13T19:05:00Z"/>
                <w:u w:val="single"/>
              </w:rPr>
            </w:pPr>
            <w:ins w:id="1996" w:author="mrison" w:date="2016-03-13T19:05:00Z">
              <w:r w:rsidRPr="002061D5">
                <w:rPr>
                  <w:u w:val="single"/>
                </w:rPr>
                <w:t>Non-DMG BSS: The set of data rates (in units of 500 kb/s) that all STAs in the BSS are able to use for communication. All STAs in the BSS are able to receive and transmit at each of the data rates listed in the set.</w:t>
              </w:r>
            </w:ins>
          </w:p>
          <w:p w:rsidR="00340184" w:rsidRPr="002061D5" w:rsidRDefault="00340184" w:rsidP="00A14486">
            <w:pPr>
              <w:rPr>
                <w:ins w:id="1997" w:author="mrison" w:date="2016-03-13T19:05:00Z"/>
                <w:u w:val="single"/>
              </w:rPr>
            </w:pPr>
          </w:p>
          <w:p w:rsidR="00340184" w:rsidRPr="002061D5" w:rsidRDefault="00340184" w:rsidP="00A14486">
            <w:pPr>
              <w:rPr>
                <w:ins w:id="1998" w:author="mrison" w:date="2016-03-13T19:05:00Z"/>
                <w:u w:val="single"/>
              </w:rPr>
            </w:pPr>
            <w:ins w:id="1999" w:author="mrison" w:date="2016-03-13T19:05:00Z">
              <w:r w:rsidRPr="002061D5">
                <w:rPr>
                  <w:u w:val="single"/>
                </w:rPr>
                <w:t>DMG BSS: Empty.</w:t>
              </w:r>
            </w:ins>
          </w:p>
        </w:tc>
      </w:tr>
      <w:tr w:rsidR="00340184" w:rsidTr="00340184">
        <w:trPr>
          <w:ins w:id="2000" w:author="mrison" w:date="2016-03-13T19:05:00Z"/>
        </w:trPr>
        <w:tc>
          <w:tcPr>
            <w:tcW w:w="1328" w:type="dxa"/>
          </w:tcPr>
          <w:p w:rsidR="00340184" w:rsidRPr="008574C8" w:rsidRDefault="00340184" w:rsidP="00A14486">
            <w:pPr>
              <w:rPr>
                <w:ins w:id="2001" w:author="mrison" w:date="2016-03-13T19:05:00Z"/>
              </w:rPr>
            </w:pPr>
            <w:ins w:id="2002" w:author="mrison" w:date="2016-03-13T19:05:00Z">
              <w:r w:rsidRPr="00E55870">
                <w:rPr>
                  <w:strike/>
                </w:rPr>
                <w:t>SupportedRates</w:t>
              </w:r>
              <w:r w:rsidRPr="00E55870">
                <w:rPr>
                  <w:u w:val="single"/>
                </w:rPr>
                <w:t>OperationalRateSet</w:t>
              </w:r>
            </w:ins>
          </w:p>
        </w:tc>
        <w:tc>
          <w:tcPr>
            <w:tcW w:w="992" w:type="dxa"/>
          </w:tcPr>
          <w:p w:rsidR="00340184" w:rsidRDefault="00340184" w:rsidP="00A14486">
            <w:pPr>
              <w:rPr>
                <w:ins w:id="2003" w:author="mrison" w:date="2016-03-13T19:05:00Z"/>
              </w:rPr>
            </w:pPr>
            <w:ins w:id="2004" w:author="mrison" w:date="2016-03-13T19:05:00Z">
              <w:r>
                <w:t>Set of integers</w:t>
              </w:r>
            </w:ins>
          </w:p>
        </w:tc>
        <w:tc>
          <w:tcPr>
            <w:tcW w:w="2835" w:type="dxa"/>
          </w:tcPr>
          <w:p w:rsidR="00340184" w:rsidRDefault="00340184" w:rsidP="00340184">
            <w:pPr>
              <w:rPr>
                <w:ins w:id="2005" w:author="mrison" w:date="2016-03-13T19:05:00Z"/>
                <w:strike/>
              </w:rPr>
            </w:pPr>
            <w:ins w:id="2006" w:author="mrison" w:date="2016-03-13T19:05:00Z">
              <w:r w:rsidRPr="00446932">
                <w:rPr>
                  <w:u w:val="single"/>
                </w:rPr>
                <w:t xml:space="preserve">Non-DMG BSS: </w:t>
              </w:r>
              <w:r>
                <w:t>1–</w:t>
              </w:r>
              <w:r w:rsidRPr="00446932">
                <w:rPr>
                  <w:strike/>
                </w:rPr>
                <w:t>127</w:t>
              </w:r>
              <w:r>
                <w:rPr>
                  <w:u w:val="single"/>
                </w:rPr>
                <w:t>108</w:t>
              </w:r>
              <w: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ins>
            <w:ins w:id="2007" w:author="mrison" w:date="2016-03-13T19:06:00Z">
              <w:r>
                <w:t xml:space="preserve"> </w:t>
              </w:r>
              <w:r>
                <w:rPr>
                  <w:strike/>
                </w:rPr>
                <w:t xml:space="preserve">, </w:t>
              </w:r>
              <w:r w:rsidRPr="00340184">
                <w:rPr>
                  <w:strike/>
                </w:rPr>
                <w:t>bit 7 is set to 1 to indicate that a rate is a</w:t>
              </w:r>
              <w:r>
                <w:rPr>
                  <w:strike/>
                </w:rPr>
                <w:t xml:space="preserve"> </w:t>
              </w:r>
              <w:r w:rsidRPr="00340184">
                <w:rPr>
                  <w:strike/>
                </w:rPr>
                <w:t>member of the BBSBasicRateSet.</w:t>
              </w:r>
            </w:ins>
          </w:p>
          <w:p w:rsidR="00340184" w:rsidRDefault="00340184" w:rsidP="00A14486">
            <w:pPr>
              <w:rPr>
                <w:ins w:id="2008" w:author="mrison" w:date="2016-03-13T19:05:00Z"/>
                <w:strike/>
              </w:rPr>
            </w:pPr>
          </w:p>
          <w:p w:rsidR="00340184" w:rsidRPr="00446932" w:rsidRDefault="00340184" w:rsidP="00A14486">
            <w:pPr>
              <w:rPr>
                <w:ins w:id="2009" w:author="mrison" w:date="2016-03-13T19:05:00Z"/>
                <w:u w:val="single"/>
              </w:rPr>
            </w:pPr>
            <w:ins w:id="2010" w:author="mrison" w:date="2016-03-13T19:05:00Z">
              <w:r w:rsidRPr="00446932">
                <w:rPr>
                  <w:u w:val="single"/>
                </w:rPr>
                <w:t>DMG BSS: 0–24, for each member of the set</w:t>
              </w:r>
            </w:ins>
          </w:p>
        </w:tc>
        <w:tc>
          <w:tcPr>
            <w:tcW w:w="4592" w:type="dxa"/>
          </w:tcPr>
          <w:p w:rsidR="00340184" w:rsidRPr="00E55870" w:rsidRDefault="00340184" w:rsidP="003C4ACF">
            <w:pPr>
              <w:rPr>
                <w:ins w:id="2011" w:author="mrison" w:date="2016-03-13T19:05:00Z"/>
              </w:rPr>
            </w:pPr>
            <w:ins w:id="2012" w:author="mrison" w:date="2016-03-13T19:05:00Z">
              <w:r w:rsidRPr="00E55870">
                <w:rPr>
                  <w:u w:val="single"/>
                </w:rPr>
                <w:t xml:space="preserve">Non-DMG BSS: </w:t>
              </w:r>
              <w:r>
                <w:t xml:space="preserve">The set of data rates </w:t>
              </w:r>
              <w:r w:rsidRPr="003C4ACF">
                <w:t xml:space="preserve">(in units of 500 kb/s) </w:t>
              </w:r>
              <w:r>
                <w:t>that</w:t>
              </w:r>
              <w:r w:rsidRPr="00E55870">
                <w:rPr>
                  <w:strike/>
                </w:rPr>
                <w:t xml:space="preserve"> </w:t>
              </w:r>
            </w:ins>
            <w:ins w:id="2013" w:author="mrison" w:date="2016-03-13T19:09:00Z">
              <w:r w:rsidR="003C4ACF" w:rsidRPr="00E55870">
                <w:rPr>
                  <w:strike/>
                </w:rPr>
                <w:t>are supported by</w:t>
              </w:r>
              <w:r w:rsidR="003C4ACF">
                <w:rPr>
                  <w:strike/>
                </w:rPr>
                <w:t xml:space="preserve"> </w:t>
              </w:r>
              <w:r w:rsidR="003C4ACF" w:rsidRPr="00E55870">
                <w:rPr>
                  <w:strike/>
                </w:rPr>
                <w:t>the AP or PCP, including</w:t>
              </w:r>
              <w:r w:rsidR="003C4ACF">
                <w:rPr>
                  <w:strike/>
                </w:rPr>
                <w:t xml:space="preserve"> </w:t>
              </w:r>
              <w:r w:rsidR="003C4ACF" w:rsidRPr="00E55870">
                <w:rPr>
                  <w:strike/>
                </w:rPr>
                <w:t>indication of which rates are part</w:t>
              </w:r>
            </w:ins>
            <w:ins w:id="2014" w:author="mrison" w:date="2016-03-13T19:10:00Z">
              <w:r w:rsidR="003C4ACF">
                <w:rPr>
                  <w:strike/>
                </w:rPr>
                <w:t xml:space="preserve"> </w:t>
              </w:r>
            </w:ins>
            <w:ins w:id="2015" w:author="mrison" w:date="2016-03-13T19:09:00Z">
              <w:r w:rsidR="003C4ACF" w:rsidRPr="00E55870">
                <w:rPr>
                  <w:strike/>
                </w:rPr>
                <w:t>of the BSSBasicRateSet</w:t>
              </w:r>
            </w:ins>
            <w:ins w:id="2016" w:author="mrison" w:date="2016-03-13T19:10:00Z">
              <w:r w:rsidR="003C4ACF">
                <w:rPr>
                  <w:strike/>
                </w:rPr>
                <w:t xml:space="preserve"> </w:t>
              </w:r>
            </w:ins>
            <w:ins w:id="2017" w:author="mrison" w:date="2016-03-13T19:09:00Z">
              <w:r w:rsidR="003C4ACF" w:rsidRPr="00E55870">
                <w:rPr>
                  <w:strike/>
                </w:rPr>
                <w:t>(according to 9.4.2.3 (Supported</w:t>
              </w:r>
            </w:ins>
            <w:ins w:id="2018" w:author="mrison" w:date="2016-03-13T19:10:00Z">
              <w:r w:rsidR="003C4ACF">
                <w:rPr>
                  <w:strike/>
                </w:rPr>
                <w:t xml:space="preserve"> </w:t>
              </w:r>
            </w:ins>
            <w:ins w:id="2019" w:author="mrison" w:date="2016-03-13T19:09:00Z">
              <w:r w:rsidR="003C4ACF" w:rsidRPr="00E55870">
                <w:rPr>
                  <w:strike/>
                </w:rPr>
                <w:t>Rates and BSS Membership</w:t>
              </w:r>
            </w:ins>
            <w:ins w:id="2020" w:author="mrison" w:date="2016-03-13T19:10:00Z">
              <w:r w:rsidR="003C4ACF">
                <w:rPr>
                  <w:strike/>
                </w:rPr>
                <w:t xml:space="preserve"> </w:t>
              </w:r>
            </w:ins>
            <w:ins w:id="2021" w:author="mrison" w:date="2016-03-13T19:09:00Z">
              <w:r w:rsidR="003C4ACF" w:rsidRPr="00E55870">
                <w:rPr>
                  <w:strike/>
                </w:rPr>
                <w:t>Selectors element))</w:t>
              </w:r>
            </w:ins>
            <w:ins w:id="2022" w:author="mrison" w:date="2016-03-13T19:11:00Z">
              <w:r w:rsidR="003C4ACF" w:rsidRPr="00E55870">
                <w:rPr>
                  <w:u w:val="single"/>
                </w:rPr>
                <w:t xml:space="preserve"> t</w:t>
              </w:r>
            </w:ins>
            <w:ins w:id="2023" w:author="mrison" w:date="2016-03-13T19:05:00Z">
              <w:r w:rsidRPr="00E55870">
                <w:rPr>
                  <w:u w:val="single"/>
                </w:rPr>
                <w:t xml:space="preserve">he </w:t>
              </w:r>
            </w:ins>
            <w:ins w:id="2024" w:author="mrison" w:date="2016-03-13T19:10:00Z">
              <w:r w:rsidR="003C4ACF" w:rsidRPr="00E55870">
                <w:rPr>
                  <w:u w:val="single"/>
                </w:rPr>
                <w:t>AP or PCP</w:t>
              </w:r>
            </w:ins>
            <w:ins w:id="2025" w:author="mrison" w:date="2016-03-13T19:05:00Z">
              <w:r w:rsidRPr="00E55870">
                <w:rPr>
                  <w:u w:val="single"/>
                </w:rPr>
                <w:t xml:space="preserve"> is able to use for communication within the BSS. The </w:t>
              </w:r>
            </w:ins>
            <w:ins w:id="2026" w:author="mrison" w:date="2016-03-13T19:10:00Z">
              <w:r w:rsidR="003C4ACF" w:rsidRPr="00E55870">
                <w:rPr>
                  <w:u w:val="single"/>
                </w:rPr>
                <w:t>AP or PCP</w:t>
              </w:r>
            </w:ins>
            <w:ins w:id="2027" w:author="mrison" w:date="2016-03-13T19:05:00Z">
              <w:r w:rsidRPr="00E55870">
                <w:rPr>
                  <w:u w:val="single"/>
                </w:rPr>
                <w:t xml:space="preserve"> is able to receive at each of the data rates listed in the set. This set is a superset of the rates contained in the BSSBasicRateSet parameter.</w:t>
              </w:r>
            </w:ins>
          </w:p>
          <w:p w:rsidR="00340184" w:rsidRPr="00E55870" w:rsidRDefault="00340184" w:rsidP="00A14486">
            <w:pPr>
              <w:rPr>
                <w:ins w:id="2028" w:author="mrison" w:date="2016-03-13T19:05:00Z"/>
                <w:u w:val="single"/>
              </w:rPr>
            </w:pPr>
          </w:p>
          <w:p w:rsidR="00340184" w:rsidRDefault="00340184" w:rsidP="003C4ACF">
            <w:pPr>
              <w:rPr>
                <w:ins w:id="2029" w:author="mrison" w:date="2016-03-13T19:05:00Z"/>
              </w:rPr>
            </w:pPr>
            <w:ins w:id="2030" w:author="mrison" w:date="2016-03-13T19:05:00Z">
              <w:r w:rsidRPr="00E55870">
                <w:rPr>
                  <w:u w:val="single"/>
                </w:rPr>
                <w:t xml:space="preserve">DMG BSS: The set of MCS indexes that the </w:t>
              </w:r>
            </w:ins>
            <w:ins w:id="2031" w:author="mrison" w:date="2016-03-13T19:11:00Z">
              <w:r w:rsidR="003C4ACF" w:rsidRPr="00E55870">
                <w:rPr>
                  <w:u w:val="single"/>
                </w:rPr>
                <w:t>AP or PCP</w:t>
              </w:r>
            </w:ins>
            <w:ins w:id="2032" w:author="mrison" w:date="2016-03-13T19:05:00Z">
              <w:r w:rsidRPr="00E55870">
                <w:rPr>
                  <w:u w:val="single"/>
                </w:rPr>
                <w:t xml:space="preserve"> uses for communication within the BSS.</w:t>
              </w:r>
            </w:ins>
          </w:p>
        </w:tc>
      </w:tr>
      <w:tr w:rsidR="00340184" w:rsidTr="00340184">
        <w:trPr>
          <w:ins w:id="2033" w:author="mrison" w:date="2016-03-13T19:05:00Z"/>
        </w:trPr>
        <w:tc>
          <w:tcPr>
            <w:tcW w:w="1328" w:type="dxa"/>
          </w:tcPr>
          <w:p w:rsidR="00340184" w:rsidRPr="002061D5" w:rsidRDefault="00340184" w:rsidP="00A14486">
            <w:pPr>
              <w:rPr>
                <w:ins w:id="2034" w:author="mrison" w:date="2016-03-13T19:05:00Z"/>
                <w:u w:val="single"/>
              </w:rPr>
            </w:pPr>
            <w:ins w:id="2035" w:author="mrison" w:date="2016-03-13T19:05:00Z">
              <w:r w:rsidRPr="002061D5">
                <w:rPr>
                  <w:u w:val="single"/>
                </w:rPr>
                <w:t>BSSMembershipSelectorSet</w:t>
              </w:r>
            </w:ins>
          </w:p>
        </w:tc>
        <w:tc>
          <w:tcPr>
            <w:tcW w:w="992" w:type="dxa"/>
          </w:tcPr>
          <w:p w:rsidR="00340184" w:rsidRPr="002061D5" w:rsidRDefault="00340184" w:rsidP="00A14486">
            <w:pPr>
              <w:rPr>
                <w:ins w:id="2036" w:author="mrison" w:date="2016-03-13T19:05:00Z"/>
                <w:u w:val="single"/>
              </w:rPr>
            </w:pPr>
            <w:ins w:id="2037" w:author="mrison" w:date="2016-03-13T19:05:00Z">
              <w:r w:rsidRPr="002061D5">
                <w:rPr>
                  <w:u w:val="single"/>
                </w:rPr>
                <w:t>Set of integers</w:t>
              </w:r>
            </w:ins>
          </w:p>
        </w:tc>
        <w:tc>
          <w:tcPr>
            <w:tcW w:w="2835" w:type="dxa"/>
          </w:tcPr>
          <w:p w:rsidR="00340184" w:rsidRPr="002061D5" w:rsidRDefault="00340184" w:rsidP="00E55870">
            <w:pPr>
              <w:rPr>
                <w:ins w:id="2038" w:author="mrison" w:date="2016-03-13T19:05:00Z"/>
                <w:u w:val="single"/>
              </w:rPr>
            </w:pPr>
            <w:ins w:id="2039" w:author="mrison" w:date="2016-03-13T19:05:00Z">
              <w:r w:rsidRPr="002061D5">
                <w:rPr>
                  <w:u w:val="single"/>
                </w:rPr>
                <w:t>A value from Table 9-77 (BSS membership selector value encoding)</w:t>
              </w:r>
            </w:ins>
            <w:ins w:id="2040" w:author="mrison" w:date="2016-03-13T19:12:00Z">
              <w:r w:rsidR="00E55870" w:rsidRPr="002061D5">
                <w:rPr>
                  <w:u w:val="single"/>
                </w:rPr>
                <w:t>,</w:t>
              </w:r>
            </w:ins>
            <w:ins w:id="2041" w:author="mrison" w:date="2016-03-13T19:05:00Z">
              <w:r w:rsidRPr="002061D5">
                <w:rPr>
                  <w:u w:val="single"/>
                </w:rPr>
                <w:t xml:space="preserve"> for each member of the set</w:t>
              </w:r>
            </w:ins>
          </w:p>
        </w:tc>
        <w:tc>
          <w:tcPr>
            <w:tcW w:w="4592" w:type="dxa"/>
          </w:tcPr>
          <w:p w:rsidR="00340184" w:rsidRPr="002061D5" w:rsidRDefault="00340184" w:rsidP="003C4ACF">
            <w:pPr>
              <w:rPr>
                <w:ins w:id="2042" w:author="mrison" w:date="2016-03-13T19:05:00Z"/>
                <w:u w:val="single"/>
              </w:rPr>
            </w:pPr>
            <w:ins w:id="2043" w:author="mrison" w:date="2016-03-13T19:05:00Z">
              <w:r w:rsidRPr="002061D5">
                <w:rPr>
                  <w:u w:val="single"/>
                </w:rPr>
                <w:t>The set of features that all STAs in the BSS are able to use for communication.</w:t>
              </w:r>
            </w:ins>
          </w:p>
        </w:tc>
      </w:tr>
    </w:tbl>
    <w:p w:rsidR="00B27D9F" w:rsidRDefault="00B27D9F" w:rsidP="00EB4DB5">
      <w:pPr>
        <w:rPr>
          <w:ins w:id="2044" w:author="mrison" w:date="2016-03-13T19:03:00Z"/>
        </w:rPr>
      </w:pPr>
    </w:p>
    <w:p w:rsidR="00E2019B" w:rsidRDefault="00E2019B" w:rsidP="00E2019B">
      <w:pPr>
        <w:rPr>
          <w:ins w:id="2045" w:author="mrison" w:date="2016-03-14T00:13:00Z"/>
        </w:rPr>
      </w:pPr>
      <w:ins w:id="2046" w:author="mrison" w:date="2016-03-14T00:13:00Z">
        <w:r>
          <w:t>Change “SupportedRates,” at 172.61 to “BSSBasicRateSet, OperationalRateSet, BSSMembershipSelectorSet,” over three lines).</w:t>
        </w:r>
      </w:ins>
    </w:p>
    <w:p w:rsidR="00E2019B" w:rsidRDefault="00E2019B" w:rsidP="00E2019B">
      <w:pPr>
        <w:rPr>
          <w:ins w:id="2047" w:author="mrison" w:date="2016-03-14T00:13:00Z"/>
        </w:rPr>
      </w:pPr>
    </w:p>
    <w:p w:rsidR="007E252F" w:rsidRDefault="007E252F" w:rsidP="007E252F">
      <w:pPr>
        <w:rPr>
          <w:ins w:id="2048" w:author="mrison" w:date="2016-03-13T20:46:00Z"/>
        </w:rPr>
      </w:pPr>
      <w:ins w:id="2049" w:author="mrison" w:date="2016-03-13T20:46:00Z">
        <w:r>
          <w:t>C</w:t>
        </w:r>
        <w:r w:rsidR="00736E44">
          <w:t>hange the row at 1</w:t>
        </w:r>
      </w:ins>
      <w:ins w:id="2050" w:author="mrison" w:date="2016-03-13T23:18:00Z">
        <w:r w:rsidR="00736E44">
          <w:t>77</w:t>
        </w:r>
      </w:ins>
      <w:ins w:id="2051" w:author="mrison" w:date="2016-03-13T20:46:00Z">
        <w:r w:rsidR="00736E44">
          <w:t>.</w:t>
        </w:r>
      </w:ins>
      <w:ins w:id="2052" w:author="mrison" w:date="2016-03-13T23:18:00Z">
        <w:r w:rsidR="00736E44">
          <w:t>46</w:t>
        </w:r>
      </w:ins>
      <w:ins w:id="2053" w:author="mrison" w:date="2016-03-13T20:46:00Z">
        <w:r>
          <w:t xml:space="preserve"> (</w:t>
        </w:r>
        <w:r w:rsidR="00736E44">
          <w:t>ASSOC.</w:t>
        </w:r>
      </w:ins>
      <w:ins w:id="2054" w:author="mrison" w:date="2016-03-13T23:18:00Z">
        <w:r w:rsidR="00736E44">
          <w:t>ind</w:t>
        </w:r>
      </w:ins>
      <w:ins w:id="2055" w:author="mrison" w:date="2016-03-13T20:46:00Z">
        <w:r>
          <w:t>) as follows (the first and last row are new):</w:t>
        </w:r>
      </w:ins>
    </w:p>
    <w:p w:rsidR="007E252F" w:rsidRDefault="007E252F" w:rsidP="007E252F">
      <w:pPr>
        <w:rPr>
          <w:ins w:id="2056" w:author="mrison" w:date="2016-03-13T20:46:00Z"/>
        </w:rPr>
      </w:pPr>
    </w:p>
    <w:tbl>
      <w:tblPr>
        <w:tblStyle w:val="TableGrid"/>
        <w:tblW w:w="0" w:type="auto"/>
        <w:tblLayout w:type="fixed"/>
        <w:tblLook w:val="04A0" w:firstRow="1" w:lastRow="0" w:firstColumn="1" w:lastColumn="0" w:noHBand="0" w:noVBand="1"/>
      </w:tblPr>
      <w:tblGrid>
        <w:gridCol w:w="1328"/>
        <w:gridCol w:w="992"/>
        <w:gridCol w:w="2835"/>
        <w:gridCol w:w="4592"/>
      </w:tblGrid>
      <w:tr w:rsidR="007E252F" w:rsidTr="00A14486">
        <w:trPr>
          <w:ins w:id="2057" w:author="mrison" w:date="2016-03-13T20:46:00Z"/>
        </w:trPr>
        <w:tc>
          <w:tcPr>
            <w:tcW w:w="1328" w:type="dxa"/>
          </w:tcPr>
          <w:p w:rsidR="007E252F" w:rsidRPr="002061D5" w:rsidRDefault="007E252F" w:rsidP="00A14486">
            <w:pPr>
              <w:rPr>
                <w:ins w:id="2058" w:author="mrison" w:date="2016-03-13T20:46:00Z"/>
                <w:u w:val="single"/>
              </w:rPr>
            </w:pPr>
            <w:ins w:id="2059" w:author="mrison" w:date="2016-03-13T20:46:00Z">
              <w:r w:rsidRPr="002061D5">
                <w:rPr>
                  <w:u w:val="single"/>
                </w:rPr>
                <w:t>BSSBasicRateSet</w:t>
              </w:r>
            </w:ins>
          </w:p>
        </w:tc>
        <w:tc>
          <w:tcPr>
            <w:tcW w:w="992" w:type="dxa"/>
          </w:tcPr>
          <w:p w:rsidR="007E252F" w:rsidRPr="002061D5" w:rsidRDefault="007E252F" w:rsidP="00A14486">
            <w:pPr>
              <w:rPr>
                <w:ins w:id="2060" w:author="mrison" w:date="2016-03-13T20:46:00Z"/>
                <w:u w:val="single"/>
              </w:rPr>
            </w:pPr>
            <w:ins w:id="2061" w:author="mrison" w:date="2016-03-13T20:46:00Z">
              <w:r w:rsidRPr="002061D5">
                <w:rPr>
                  <w:u w:val="single"/>
                </w:rPr>
                <w:t>Set of integers</w:t>
              </w:r>
            </w:ins>
          </w:p>
        </w:tc>
        <w:tc>
          <w:tcPr>
            <w:tcW w:w="2835" w:type="dxa"/>
          </w:tcPr>
          <w:p w:rsidR="007E252F" w:rsidRPr="002061D5" w:rsidRDefault="007E252F" w:rsidP="00A14486">
            <w:pPr>
              <w:rPr>
                <w:ins w:id="2062" w:author="mrison" w:date="2016-03-13T20:46:00Z"/>
                <w:u w:val="single"/>
              </w:rPr>
            </w:pPr>
            <w:ins w:id="2063" w:author="mrison" w:date="2016-03-13T20:46:00Z">
              <w:r w:rsidRPr="002061D5">
                <w:rPr>
                  <w:u w:val="single"/>
                </w:rPr>
                <w:t>Non-DMG BSS: 1–108, for each member of the</w:t>
              </w:r>
            </w:ins>
          </w:p>
          <w:p w:rsidR="007E252F" w:rsidRPr="002061D5" w:rsidRDefault="007E252F" w:rsidP="00A14486">
            <w:pPr>
              <w:rPr>
                <w:ins w:id="2064" w:author="mrison" w:date="2016-03-13T20:46:00Z"/>
                <w:u w:val="single"/>
              </w:rPr>
            </w:pPr>
            <w:ins w:id="2065" w:author="mrison" w:date="2016-03-13T20:46:00Z">
              <w:r w:rsidRPr="002061D5">
                <w:rPr>
                  <w:u w:val="single"/>
                </w:rPr>
                <w:lastRenderedPageBreak/>
                <w:t>Set</w:t>
              </w:r>
            </w:ins>
          </w:p>
        </w:tc>
        <w:tc>
          <w:tcPr>
            <w:tcW w:w="4592" w:type="dxa"/>
          </w:tcPr>
          <w:p w:rsidR="007E252F" w:rsidRPr="002061D5" w:rsidRDefault="007E252F" w:rsidP="00A14486">
            <w:pPr>
              <w:rPr>
                <w:ins w:id="2066" w:author="mrison" w:date="2016-03-13T20:46:00Z"/>
                <w:u w:val="single"/>
              </w:rPr>
            </w:pPr>
            <w:ins w:id="2067" w:author="mrison" w:date="2016-03-13T20:46:00Z">
              <w:r w:rsidRPr="002061D5">
                <w:rPr>
                  <w:u w:val="single"/>
                </w:rPr>
                <w:lastRenderedPageBreak/>
                <w:t xml:space="preserve">Non-DMG BSS: The set of data rates (in units of 500 kb/s) that </w:t>
              </w:r>
            </w:ins>
            <w:ins w:id="2068" w:author="mrison" w:date="2016-03-13T20:48:00Z">
              <w:r>
                <w:rPr>
                  <w:u w:val="single"/>
                </w:rPr>
                <w:t>the</w:t>
              </w:r>
            </w:ins>
            <w:ins w:id="2069" w:author="mrison" w:date="2016-03-13T20:46:00Z">
              <w:r>
                <w:rPr>
                  <w:u w:val="single"/>
                </w:rPr>
                <w:t xml:space="preserve"> STA</w:t>
              </w:r>
            </w:ins>
            <w:ins w:id="2070" w:author="mrison" w:date="2016-03-13T20:48:00Z">
              <w:r>
                <w:rPr>
                  <w:u w:val="single"/>
                </w:rPr>
                <w:t xml:space="preserve"> that is requesting </w:t>
              </w:r>
              <w:r>
                <w:rPr>
                  <w:u w:val="single"/>
                </w:rPr>
                <w:lastRenderedPageBreak/>
                <w:t xml:space="preserve">association is able to use for communication within the </w:t>
              </w:r>
            </w:ins>
            <w:ins w:id="2071" w:author="mrison" w:date="2016-03-13T20:49:00Z">
              <w:r>
                <w:rPr>
                  <w:u w:val="single"/>
                </w:rPr>
                <w:t>BSS</w:t>
              </w:r>
            </w:ins>
            <w:ins w:id="2072" w:author="mrison" w:date="2016-03-13T20:46:00Z">
              <w:r w:rsidRPr="002061D5">
                <w:rPr>
                  <w:u w:val="single"/>
                </w:rPr>
                <w:t xml:space="preserve">. </w:t>
              </w:r>
            </w:ins>
            <w:ins w:id="2073" w:author="mrison" w:date="2016-03-13T20:49:00Z">
              <w:r>
                <w:rPr>
                  <w:u w:val="single"/>
                </w:rPr>
                <w:t>The STA is</w:t>
              </w:r>
            </w:ins>
            <w:ins w:id="2074" w:author="mrison" w:date="2016-03-13T20:46:00Z">
              <w:r w:rsidRPr="002061D5">
                <w:rPr>
                  <w:u w:val="single"/>
                </w:rPr>
                <w:t xml:space="preserve"> able to receive and transmit at each of the data rates listed in the set.</w:t>
              </w:r>
            </w:ins>
          </w:p>
          <w:p w:rsidR="007E252F" w:rsidRPr="002061D5" w:rsidRDefault="007E252F" w:rsidP="00A14486">
            <w:pPr>
              <w:rPr>
                <w:ins w:id="2075" w:author="mrison" w:date="2016-03-13T20:46:00Z"/>
                <w:u w:val="single"/>
              </w:rPr>
            </w:pPr>
          </w:p>
          <w:p w:rsidR="007E252F" w:rsidRPr="002061D5" w:rsidRDefault="007E252F" w:rsidP="00A14486">
            <w:pPr>
              <w:rPr>
                <w:ins w:id="2076" w:author="mrison" w:date="2016-03-13T20:46:00Z"/>
                <w:u w:val="single"/>
              </w:rPr>
            </w:pPr>
            <w:ins w:id="2077" w:author="mrison" w:date="2016-03-13T20:46:00Z">
              <w:r w:rsidRPr="002061D5">
                <w:rPr>
                  <w:u w:val="single"/>
                </w:rPr>
                <w:t>DMG BSS: Empty.</w:t>
              </w:r>
            </w:ins>
          </w:p>
        </w:tc>
      </w:tr>
      <w:tr w:rsidR="007E252F" w:rsidTr="00A14486">
        <w:trPr>
          <w:ins w:id="2078" w:author="mrison" w:date="2016-03-13T20:46:00Z"/>
        </w:trPr>
        <w:tc>
          <w:tcPr>
            <w:tcW w:w="1328" w:type="dxa"/>
          </w:tcPr>
          <w:p w:rsidR="007E252F" w:rsidRPr="008574C8" w:rsidRDefault="007E252F" w:rsidP="00A14486">
            <w:pPr>
              <w:rPr>
                <w:ins w:id="2079" w:author="mrison" w:date="2016-03-13T20:46:00Z"/>
              </w:rPr>
            </w:pPr>
            <w:ins w:id="2080" w:author="mrison" w:date="2016-03-13T20:46:00Z">
              <w:r w:rsidRPr="00E55870">
                <w:rPr>
                  <w:strike/>
                </w:rPr>
                <w:lastRenderedPageBreak/>
                <w:t>SupportedRates</w:t>
              </w:r>
              <w:r w:rsidRPr="00E55870">
                <w:rPr>
                  <w:u w:val="single"/>
                </w:rPr>
                <w:t>OperationalRateSet</w:t>
              </w:r>
            </w:ins>
          </w:p>
        </w:tc>
        <w:tc>
          <w:tcPr>
            <w:tcW w:w="992" w:type="dxa"/>
          </w:tcPr>
          <w:p w:rsidR="007E252F" w:rsidRDefault="007E252F" w:rsidP="00A14486">
            <w:pPr>
              <w:rPr>
                <w:ins w:id="2081" w:author="mrison" w:date="2016-03-13T20:46:00Z"/>
              </w:rPr>
            </w:pPr>
            <w:ins w:id="2082" w:author="mrison" w:date="2016-03-13T20:46:00Z">
              <w:r>
                <w:t>Set of integers</w:t>
              </w:r>
            </w:ins>
          </w:p>
        </w:tc>
        <w:tc>
          <w:tcPr>
            <w:tcW w:w="2835" w:type="dxa"/>
          </w:tcPr>
          <w:p w:rsidR="007E252F" w:rsidRDefault="007E252F" w:rsidP="00A14486">
            <w:pPr>
              <w:rPr>
                <w:ins w:id="2083" w:author="mrison" w:date="2016-03-13T20:46:00Z"/>
                <w:strike/>
              </w:rPr>
            </w:pPr>
            <w:ins w:id="2084" w:author="mrison" w:date="2016-03-13T20:46:00Z">
              <w:r w:rsidRPr="00446932">
                <w:rPr>
                  <w:u w:val="single"/>
                </w:rPr>
                <w:t xml:space="preserve">Non-DMG BSS: </w:t>
              </w:r>
              <w:r>
                <w:t>1–</w:t>
              </w:r>
              <w:r w:rsidRPr="00446932">
                <w:rPr>
                  <w:strike/>
                </w:rPr>
                <w:t>127</w:t>
              </w:r>
              <w:r>
                <w:rPr>
                  <w:u w:val="single"/>
                </w:rPr>
                <w:t>108</w:t>
              </w:r>
              <w: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ins>
          </w:p>
          <w:p w:rsidR="007E252F" w:rsidRDefault="007E252F" w:rsidP="00A14486">
            <w:pPr>
              <w:rPr>
                <w:ins w:id="2085" w:author="mrison" w:date="2016-03-13T20:46:00Z"/>
                <w:strike/>
              </w:rPr>
            </w:pPr>
          </w:p>
          <w:p w:rsidR="007E252F" w:rsidRPr="00446932" w:rsidRDefault="007E252F" w:rsidP="00A14486">
            <w:pPr>
              <w:rPr>
                <w:ins w:id="2086" w:author="mrison" w:date="2016-03-13T20:46:00Z"/>
                <w:u w:val="single"/>
              </w:rPr>
            </w:pPr>
            <w:ins w:id="2087" w:author="mrison" w:date="2016-03-13T20:46:00Z">
              <w:r w:rsidRPr="00446932">
                <w:rPr>
                  <w:u w:val="single"/>
                </w:rPr>
                <w:t>DMG BSS: 0–24, for each member of the set</w:t>
              </w:r>
            </w:ins>
          </w:p>
        </w:tc>
        <w:tc>
          <w:tcPr>
            <w:tcW w:w="4592" w:type="dxa"/>
          </w:tcPr>
          <w:p w:rsidR="007E252F" w:rsidRPr="00E55870" w:rsidRDefault="007E252F" w:rsidP="00A14486">
            <w:pPr>
              <w:rPr>
                <w:ins w:id="2088" w:author="mrison" w:date="2016-03-13T20:46:00Z"/>
              </w:rPr>
            </w:pPr>
            <w:ins w:id="2089" w:author="mrison" w:date="2016-03-13T20:46:00Z">
              <w:r w:rsidRPr="00E55870">
                <w:rPr>
                  <w:u w:val="single"/>
                </w:rPr>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ins>
            <w:ins w:id="2090" w:author="mrison" w:date="2016-03-13T20:47:00Z">
              <w:r>
                <w:rPr>
                  <w:strike/>
                </w:rPr>
                <w:t>STA that is requesting association</w:t>
              </w:r>
            </w:ins>
            <w:ins w:id="2091" w:author="mrison" w:date="2016-03-13T20:46:00Z">
              <w:r w:rsidRPr="00E55870">
                <w:rPr>
                  <w:u w:val="single"/>
                </w:rPr>
                <w:t xml:space="preserve"> the </w:t>
              </w:r>
            </w:ins>
            <w:ins w:id="2092" w:author="mrison" w:date="2016-03-13T20:48:00Z">
              <w:r>
                <w:rPr>
                  <w:u w:val="single"/>
                </w:rPr>
                <w:t>STA that is requesting association</w:t>
              </w:r>
            </w:ins>
            <w:ins w:id="2093" w:author="mrison" w:date="2016-03-13T20:46:00Z">
              <w:r w:rsidRPr="00E55870">
                <w:rPr>
                  <w:u w:val="single"/>
                </w:rPr>
                <w:t xml:space="preserve"> is able to use for communication within the BSS. The </w:t>
              </w:r>
            </w:ins>
            <w:ins w:id="2094" w:author="mrison" w:date="2016-03-13T20:48:00Z">
              <w:r>
                <w:rPr>
                  <w:u w:val="single"/>
                </w:rPr>
                <w:t>STA</w:t>
              </w:r>
            </w:ins>
            <w:ins w:id="2095" w:author="mrison" w:date="2016-03-13T20:46:00Z">
              <w:r w:rsidRPr="00E55870">
                <w:rPr>
                  <w:u w:val="single"/>
                </w:rPr>
                <w:t xml:space="preserve"> is able to receive at each of the data rates listed in the set. This set is a superset of the rates contained in the BSSBasicRateSet parameter.</w:t>
              </w:r>
            </w:ins>
          </w:p>
          <w:p w:rsidR="007E252F" w:rsidRPr="00E55870" w:rsidRDefault="007E252F" w:rsidP="00A14486">
            <w:pPr>
              <w:rPr>
                <w:ins w:id="2096" w:author="mrison" w:date="2016-03-13T20:46:00Z"/>
                <w:u w:val="single"/>
              </w:rPr>
            </w:pPr>
          </w:p>
          <w:p w:rsidR="007E252F" w:rsidRDefault="007E252F" w:rsidP="00A14486">
            <w:pPr>
              <w:rPr>
                <w:ins w:id="2097" w:author="mrison" w:date="2016-03-13T20:46:00Z"/>
              </w:rPr>
            </w:pPr>
            <w:ins w:id="2098" w:author="mrison" w:date="2016-03-13T20:46:00Z">
              <w:r w:rsidRPr="00E55870">
                <w:rPr>
                  <w:u w:val="single"/>
                </w:rPr>
                <w:t>DMG BSS: The set of MCS indexes that the AP or PCP uses for communication within the BSS.</w:t>
              </w:r>
            </w:ins>
          </w:p>
        </w:tc>
      </w:tr>
      <w:tr w:rsidR="007E252F" w:rsidTr="00A14486">
        <w:trPr>
          <w:ins w:id="2099" w:author="mrison" w:date="2016-03-13T20:46:00Z"/>
        </w:trPr>
        <w:tc>
          <w:tcPr>
            <w:tcW w:w="1328" w:type="dxa"/>
          </w:tcPr>
          <w:p w:rsidR="007E252F" w:rsidRPr="002061D5" w:rsidRDefault="007E252F" w:rsidP="00A14486">
            <w:pPr>
              <w:rPr>
                <w:ins w:id="2100" w:author="mrison" w:date="2016-03-13T20:46:00Z"/>
                <w:u w:val="single"/>
              </w:rPr>
            </w:pPr>
            <w:ins w:id="2101" w:author="mrison" w:date="2016-03-13T20:46:00Z">
              <w:r w:rsidRPr="002061D5">
                <w:rPr>
                  <w:u w:val="single"/>
                </w:rPr>
                <w:t>BSSMembershipSelectorSet</w:t>
              </w:r>
            </w:ins>
          </w:p>
        </w:tc>
        <w:tc>
          <w:tcPr>
            <w:tcW w:w="992" w:type="dxa"/>
          </w:tcPr>
          <w:p w:rsidR="007E252F" w:rsidRPr="002061D5" w:rsidRDefault="007E252F" w:rsidP="00A14486">
            <w:pPr>
              <w:rPr>
                <w:ins w:id="2102" w:author="mrison" w:date="2016-03-13T20:46:00Z"/>
                <w:u w:val="single"/>
              </w:rPr>
            </w:pPr>
            <w:ins w:id="2103" w:author="mrison" w:date="2016-03-13T20:46:00Z">
              <w:r w:rsidRPr="002061D5">
                <w:rPr>
                  <w:u w:val="single"/>
                </w:rPr>
                <w:t>Set of integers</w:t>
              </w:r>
            </w:ins>
          </w:p>
        </w:tc>
        <w:tc>
          <w:tcPr>
            <w:tcW w:w="2835" w:type="dxa"/>
          </w:tcPr>
          <w:p w:rsidR="007E252F" w:rsidRPr="002061D5" w:rsidRDefault="007E252F" w:rsidP="00A14486">
            <w:pPr>
              <w:rPr>
                <w:ins w:id="2104" w:author="mrison" w:date="2016-03-13T20:46:00Z"/>
                <w:u w:val="single"/>
              </w:rPr>
            </w:pPr>
            <w:ins w:id="2105" w:author="mrison" w:date="2016-03-13T20:46:00Z">
              <w:r w:rsidRPr="002061D5">
                <w:rPr>
                  <w:u w:val="single"/>
                </w:rPr>
                <w:t>A value from Table 9-77 (BSS membership selector value encoding), for each member of the set</w:t>
              </w:r>
            </w:ins>
          </w:p>
        </w:tc>
        <w:tc>
          <w:tcPr>
            <w:tcW w:w="4592" w:type="dxa"/>
          </w:tcPr>
          <w:p w:rsidR="007E252F" w:rsidRPr="002061D5" w:rsidRDefault="007E252F" w:rsidP="00736E44">
            <w:pPr>
              <w:rPr>
                <w:ins w:id="2106" w:author="mrison" w:date="2016-03-13T20:46:00Z"/>
                <w:u w:val="single"/>
              </w:rPr>
            </w:pPr>
            <w:commentRangeStart w:id="2107"/>
            <w:ins w:id="2108" w:author="mrison" w:date="2016-03-13T20:46:00Z">
              <w:r w:rsidRPr="002061D5">
                <w:rPr>
                  <w:u w:val="single"/>
                </w:rPr>
                <w:t xml:space="preserve">The set of features that </w:t>
              </w:r>
            </w:ins>
            <w:ins w:id="2109" w:author="mrison" w:date="2016-03-13T23:20:00Z">
              <w:r w:rsidR="00736E44">
                <w:rPr>
                  <w:u w:val="single"/>
                </w:rPr>
                <w:t xml:space="preserve">the </w:t>
              </w:r>
            </w:ins>
            <w:ins w:id="2110" w:author="mrison" w:date="2016-03-13T20:46:00Z">
              <w:r w:rsidRPr="002061D5">
                <w:rPr>
                  <w:u w:val="single"/>
                </w:rPr>
                <w:t>STA</w:t>
              </w:r>
            </w:ins>
            <w:ins w:id="2111" w:author="mrison" w:date="2016-03-13T23:20:00Z">
              <w:r w:rsidR="00736E44">
                <w:rPr>
                  <w:u w:val="single"/>
                </w:rPr>
                <w:t xml:space="preserve"> that is requesting association is</w:t>
              </w:r>
            </w:ins>
            <w:ins w:id="2112" w:author="mrison" w:date="2016-03-13T20:46:00Z">
              <w:r w:rsidRPr="002061D5">
                <w:rPr>
                  <w:u w:val="single"/>
                </w:rPr>
                <w:t xml:space="preserve"> able to use for communication.</w:t>
              </w:r>
            </w:ins>
            <w:commentRangeEnd w:id="2107"/>
            <w:ins w:id="2113" w:author="mrison" w:date="2016-03-13T23:20:00Z">
              <w:r w:rsidR="00736E44">
                <w:rPr>
                  <w:rStyle w:val="CommentReference"/>
                </w:rPr>
                <w:commentReference w:id="2107"/>
              </w:r>
            </w:ins>
          </w:p>
        </w:tc>
      </w:tr>
    </w:tbl>
    <w:p w:rsidR="007E252F" w:rsidRDefault="007E252F" w:rsidP="00EB4DB5">
      <w:pPr>
        <w:rPr>
          <w:ins w:id="2114" w:author="mrison" w:date="2016-03-13T23:22:00Z"/>
        </w:rPr>
      </w:pPr>
    </w:p>
    <w:p w:rsidR="00E2019B" w:rsidRDefault="00E2019B" w:rsidP="00E2019B">
      <w:pPr>
        <w:rPr>
          <w:ins w:id="2115" w:author="mrison" w:date="2016-03-14T00:13:00Z"/>
        </w:rPr>
      </w:pPr>
      <w:ins w:id="2116" w:author="mrison" w:date="2016-03-14T00:13:00Z">
        <w:r>
          <w:t>Change “SupportedRates,” at 176.61 to “BSSBasicRateSet, OperationalRateSet, BSSMembershipSelectorSet,” over three lines).</w:t>
        </w:r>
      </w:ins>
    </w:p>
    <w:p w:rsidR="00E2019B" w:rsidRDefault="00E2019B" w:rsidP="00E2019B">
      <w:pPr>
        <w:rPr>
          <w:ins w:id="2117" w:author="mrison" w:date="2016-03-14T00:13:00Z"/>
        </w:rPr>
      </w:pPr>
    </w:p>
    <w:p w:rsidR="00736E44" w:rsidRDefault="00736E44" w:rsidP="00EB4DB5">
      <w:pPr>
        <w:rPr>
          <w:ins w:id="2118" w:author="mrison" w:date="2016-03-13T23:22:00Z"/>
        </w:rPr>
      </w:pPr>
      <w:ins w:id="2119" w:author="mrison" w:date="2016-03-13T23:22:00Z">
        <w:r>
          <w:t>Make the equivalent changes to the MLME-REASSOCIATE primitives.</w:t>
        </w:r>
      </w:ins>
    </w:p>
    <w:p w:rsidR="00736E44" w:rsidRDefault="00736E44" w:rsidP="00EB4DB5">
      <w:pPr>
        <w:rPr>
          <w:ins w:id="2120" w:author="mrison" w:date="2016-03-13T20:45:00Z"/>
        </w:rPr>
      </w:pPr>
    </w:p>
    <w:p w:rsidR="00A14486" w:rsidRDefault="00A14486" w:rsidP="00A14486">
      <w:pPr>
        <w:rPr>
          <w:ins w:id="2121" w:author="mrison" w:date="2016-03-13T23:25:00Z"/>
        </w:rPr>
      </w:pPr>
      <w:ins w:id="2122" w:author="mrison" w:date="2016-03-13T23:25:00Z">
        <w:r>
          <w:t xml:space="preserve">Change the rows at </w:t>
        </w:r>
      </w:ins>
      <w:ins w:id="2123" w:author="mrison" w:date="2016-03-13T23:26:00Z">
        <w:r>
          <w:t>201</w:t>
        </w:r>
      </w:ins>
      <w:ins w:id="2124" w:author="mrison" w:date="2016-03-13T23:25:00Z">
        <w:r>
          <w:t>.5</w:t>
        </w:r>
      </w:ins>
      <w:ins w:id="2125" w:author="mrison" w:date="2016-03-13T23:26:00Z">
        <w:r>
          <w:t>2</w:t>
        </w:r>
      </w:ins>
      <w:ins w:id="2126" w:author="mrison" w:date="2016-03-13T23:25:00Z">
        <w:r>
          <w:t xml:space="preserve">, </w:t>
        </w:r>
      </w:ins>
      <w:ins w:id="2127" w:author="mrison" w:date="2016-03-13T23:26:00Z">
        <w:r>
          <w:t>202</w:t>
        </w:r>
      </w:ins>
      <w:ins w:id="2128" w:author="mrison" w:date="2016-03-13T23:25:00Z">
        <w:r>
          <w:t xml:space="preserve">.3 and </w:t>
        </w:r>
      </w:ins>
      <w:ins w:id="2129" w:author="mrison" w:date="2016-03-13T23:26:00Z">
        <w:r>
          <w:t>202.48</w:t>
        </w:r>
      </w:ins>
      <w:ins w:id="2130" w:author="mrison" w:date="2016-03-13T23:25:00Z">
        <w:r>
          <w:t xml:space="preserve"> (</w:t>
        </w:r>
      </w:ins>
      <w:ins w:id="2131" w:author="mrison" w:date="2016-03-13T23:26:00Z">
        <w:r>
          <w:t>START.req</w:t>
        </w:r>
      </w:ins>
      <w:ins w:id="2132" w:author="mrison" w:date="2016-03-13T23:25:00Z">
        <w:r>
          <w:t>) as follows, respectively:</w:t>
        </w:r>
      </w:ins>
    </w:p>
    <w:p w:rsidR="00A14486" w:rsidRDefault="00A14486" w:rsidP="00A14486">
      <w:pPr>
        <w:rPr>
          <w:ins w:id="2133" w:author="mrison" w:date="2016-03-13T23:25:00Z"/>
        </w:rPr>
      </w:pPr>
    </w:p>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rPr>
          <w:ins w:id="2134" w:author="mrison" w:date="2016-03-13T23:25:00Z"/>
        </w:trPr>
        <w:tc>
          <w:tcPr>
            <w:tcW w:w="1328" w:type="dxa"/>
          </w:tcPr>
          <w:p w:rsidR="00A14486" w:rsidRDefault="00A14486" w:rsidP="00A14486">
            <w:pPr>
              <w:rPr>
                <w:ins w:id="2135" w:author="mrison" w:date="2016-03-13T23:25:00Z"/>
              </w:rPr>
            </w:pPr>
            <w:ins w:id="2136" w:author="mrison" w:date="2016-03-13T23:25:00Z">
              <w:r w:rsidRPr="008574C8">
                <w:t>BSSBasicRateSet</w:t>
              </w:r>
            </w:ins>
          </w:p>
        </w:tc>
        <w:tc>
          <w:tcPr>
            <w:tcW w:w="992" w:type="dxa"/>
          </w:tcPr>
          <w:p w:rsidR="00A14486" w:rsidRDefault="00A14486" w:rsidP="00A14486">
            <w:pPr>
              <w:rPr>
                <w:ins w:id="2137" w:author="mrison" w:date="2016-03-13T23:25:00Z"/>
              </w:rPr>
            </w:pPr>
            <w:ins w:id="2138" w:author="mrison" w:date="2016-03-13T23:25:00Z">
              <w:r>
                <w:t>Set of integers</w:t>
              </w:r>
            </w:ins>
          </w:p>
        </w:tc>
        <w:tc>
          <w:tcPr>
            <w:tcW w:w="2835" w:type="dxa"/>
          </w:tcPr>
          <w:p w:rsidR="00A14486" w:rsidRDefault="00A14486" w:rsidP="00A14486">
            <w:pPr>
              <w:rPr>
                <w:ins w:id="2139" w:author="mrison" w:date="2016-03-13T23:25:00Z"/>
              </w:rPr>
            </w:pPr>
            <w:ins w:id="2140" w:author="mrison" w:date="2016-03-13T23:25:00Z">
              <w:r w:rsidRPr="00446932">
                <w:rPr>
                  <w:u w:val="single"/>
                </w:rPr>
                <w:t xml:space="preserve">Non-DMG BSS: </w:t>
              </w:r>
            </w:ins>
            <w:ins w:id="2141" w:author="mrison" w:date="2016-03-13T23:57:00Z">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ins>
            <w:ins w:id="2142" w:author="mrison" w:date="2016-03-13T23:25:00Z">
              <w:r w:rsidRPr="00CF6692">
                <w:rPr>
                  <w:strike/>
                </w:rPr>
                <w:t>1–</w:t>
              </w:r>
              <w:r w:rsidRPr="00446932">
                <w:rPr>
                  <w:strike/>
                </w:rPr>
                <w:t>127</w:t>
              </w:r>
            </w:ins>
            <w:ins w:id="2143" w:author="mrison" w:date="2016-03-13T23:58:00Z">
              <w:r w:rsidR="00CF6692">
                <w:rPr>
                  <w:strike/>
                </w:rPr>
                <w:t xml:space="preserve"> </w:t>
              </w:r>
            </w:ins>
            <w:ins w:id="2144" w:author="mrison" w:date="2016-03-13T23:25:00Z">
              <w:r w:rsidRPr="00446932">
                <w:rPr>
                  <w:strike/>
                </w:rPr>
                <w:t>inclusive (</w:t>
              </w:r>
              <w:r>
                <w:rPr>
                  <w:u w:val="single"/>
                </w:rPr>
                <w:t xml:space="preserve">, </w:t>
              </w:r>
              <w:r>
                <w:t xml:space="preserve">for each </w:t>
              </w:r>
              <w:r w:rsidRPr="00446932">
                <w:rPr>
                  <w:strike/>
                </w:rPr>
                <w:t>integer in</w:t>
              </w:r>
              <w:r>
                <w:rPr>
                  <w:u w:val="single"/>
                </w:rPr>
                <w:t>member of</w:t>
              </w:r>
              <w:r>
                <w:t xml:space="preserve"> the</w:t>
              </w:r>
            </w:ins>
          </w:p>
          <w:p w:rsidR="00A14486" w:rsidRDefault="00A14486" w:rsidP="00A14486">
            <w:pPr>
              <w:rPr>
                <w:ins w:id="2145" w:author="mrison" w:date="2016-03-13T23:25:00Z"/>
              </w:rPr>
            </w:pPr>
            <w:ins w:id="2146" w:author="mrison" w:date="2016-03-13T23:25:00Z">
              <w:r>
                <w:t>set</w:t>
              </w:r>
              <w:r w:rsidRPr="00446932">
                <w:rPr>
                  <w:strike/>
                </w:rPr>
                <w:t>)</w:t>
              </w:r>
            </w:ins>
          </w:p>
        </w:tc>
        <w:tc>
          <w:tcPr>
            <w:tcW w:w="4678" w:type="dxa"/>
          </w:tcPr>
          <w:p w:rsidR="00A14486" w:rsidRDefault="00A14486" w:rsidP="00A14486">
            <w:pPr>
              <w:rPr>
                <w:ins w:id="2147" w:author="mrison" w:date="2016-03-13T23:25:00Z"/>
              </w:rPr>
            </w:pPr>
            <w:ins w:id="2148" w:author="mrison" w:date="2016-03-13T23:25:00Z">
              <w:r>
                <w:t xml:space="preserve">Non-DMG BSS: The set of data rates </w:t>
              </w:r>
              <w:r w:rsidRPr="00446932">
                <w:rPr>
                  <w:u w:val="single"/>
                </w:rPr>
                <w:t xml:space="preserve">(in units of 500 kb/s) </w:t>
              </w:r>
              <w:r>
                <w:t>that all STAs in the BSS are able to use for communication. All STAs in the BSS</w:t>
              </w:r>
            </w:ins>
            <w:ins w:id="2149" w:author="mrison" w:date="2016-03-13T23:27:00Z">
              <w:r>
                <w:t>, including the STA that is creating the BSS,</w:t>
              </w:r>
            </w:ins>
            <w:ins w:id="2150" w:author="mrison" w:date="2016-03-13T23:25:00Z">
              <w:r>
                <w:t xml:space="preserve"> are able to receive and transmit at each of the data rates listed in the set.</w:t>
              </w:r>
            </w:ins>
          </w:p>
          <w:p w:rsidR="00A14486" w:rsidRDefault="00A14486" w:rsidP="00A14486">
            <w:pPr>
              <w:rPr>
                <w:ins w:id="2151" w:author="mrison" w:date="2016-03-13T23:25:00Z"/>
              </w:rPr>
            </w:pPr>
          </w:p>
          <w:p w:rsidR="00A14486" w:rsidRDefault="00A14486" w:rsidP="00A14486">
            <w:pPr>
              <w:rPr>
                <w:ins w:id="2152" w:author="mrison" w:date="2016-03-13T23:25:00Z"/>
              </w:rPr>
            </w:pPr>
            <w:ins w:id="2153" w:author="mrison" w:date="2016-03-13T23:25:00Z">
              <w:r>
                <w:t>DMG BSS: Empty.</w:t>
              </w:r>
            </w:ins>
          </w:p>
        </w:tc>
      </w:tr>
      <w:tr w:rsidR="00A14486" w:rsidTr="00A14486">
        <w:trPr>
          <w:ins w:id="2154" w:author="mrison" w:date="2016-03-13T23:25:00Z"/>
        </w:trPr>
        <w:tc>
          <w:tcPr>
            <w:tcW w:w="1328" w:type="dxa"/>
          </w:tcPr>
          <w:p w:rsidR="00A14486" w:rsidRPr="008574C8" w:rsidRDefault="00A14486" w:rsidP="00A14486">
            <w:pPr>
              <w:rPr>
                <w:ins w:id="2155" w:author="mrison" w:date="2016-03-13T23:25:00Z"/>
              </w:rPr>
            </w:pPr>
            <w:ins w:id="2156" w:author="mrison" w:date="2016-03-13T23:25:00Z">
              <w:r>
                <w:t>OperationalRateSet</w:t>
              </w:r>
            </w:ins>
          </w:p>
        </w:tc>
        <w:tc>
          <w:tcPr>
            <w:tcW w:w="992" w:type="dxa"/>
          </w:tcPr>
          <w:p w:rsidR="00A14486" w:rsidRDefault="00A14486" w:rsidP="00A14486">
            <w:pPr>
              <w:rPr>
                <w:ins w:id="2157" w:author="mrison" w:date="2016-03-13T23:25:00Z"/>
              </w:rPr>
            </w:pPr>
            <w:ins w:id="2158" w:author="mrison" w:date="2016-03-13T23:25:00Z">
              <w:r>
                <w:t>Set of integers</w:t>
              </w:r>
            </w:ins>
          </w:p>
        </w:tc>
        <w:tc>
          <w:tcPr>
            <w:tcW w:w="2835" w:type="dxa"/>
          </w:tcPr>
          <w:p w:rsidR="00A14486" w:rsidRDefault="00A14486" w:rsidP="00A14486">
            <w:pPr>
              <w:rPr>
                <w:ins w:id="2159" w:author="mrison" w:date="2016-03-13T23:25:00Z"/>
                <w:strike/>
              </w:rPr>
            </w:pPr>
            <w:ins w:id="2160" w:author="mrison" w:date="2016-03-13T23:25:00Z">
              <w:r w:rsidRPr="00446932">
                <w:rPr>
                  <w:u w:val="single"/>
                </w:rPr>
                <w:t xml:space="preserve">Non-DMG BSS: </w:t>
              </w:r>
            </w:ins>
            <w:ins w:id="2161" w:author="mrison" w:date="2016-03-13T23:59:00Z">
              <w:r w:rsidR="00CF6692">
                <w:rPr>
                  <w:u w:val="single"/>
                </w:rPr>
                <w:t xml:space="preserve">a value in </w:t>
              </w:r>
              <w:r w:rsidR="00CF6692" w:rsidRPr="00E91801">
                <w:rPr>
                  <w:u w:val="single"/>
                </w:rPr>
                <w:t>dot11SupportedDataRatesRxTable</w:t>
              </w:r>
            </w:ins>
            <w:ins w:id="2162" w:author="mrison" w:date="2016-03-13T23:25:00Z">
              <w:r w:rsidRPr="00CF6692">
                <w:rPr>
                  <w:strike/>
                </w:rPr>
                <w:t>1–1</w:t>
              </w:r>
              <w:r w:rsidRPr="00446932">
                <w:rPr>
                  <w:strike/>
                </w:rPr>
                <w:t>27</w:t>
              </w:r>
            </w:ins>
            <w:ins w:id="2163" w:author="mrison" w:date="2016-03-13T23:59:00Z">
              <w:r w:rsidR="00CF6692">
                <w:rPr>
                  <w:strike/>
                </w:rPr>
                <w:t xml:space="preserve"> </w:t>
              </w:r>
            </w:ins>
            <w:ins w:id="2164" w:author="mrison" w:date="2016-03-13T23:25:00Z">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ins>
          </w:p>
          <w:p w:rsidR="00A14486" w:rsidRDefault="00A14486" w:rsidP="00A14486">
            <w:pPr>
              <w:rPr>
                <w:ins w:id="2165" w:author="mrison" w:date="2016-03-13T23:25:00Z"/>
                <w:strike/>
              </w:rPr>
            </w:pPr>
          </w:p>
          <w:p w:rsidR="00A14486" w:rsidRPr="00446932" w:rsidRDefault="00A14486" w:rsidP="00A14486">
            <w:pPr>
              <w:rPr>
                <w:ins w:id="2166" w:author="mrison" w:date="2016-03-13T23:25:00Z"/>
                <w:u w:val="single"/>
              </w:rPr>
            </w:pPr>
            <w:ins w:id="2167" w:author="mrison" w:date="2016-03-13T23:25:00Z">
              <w:r w:rsidRPr="00446932">
                <w:rPr>
                  <w:u w:val="single"/>
                </w:rPr>
                <w:t>DMG BSS: 0–24, for each member of the set</w:t>
              </w:r>
            </w:ins>
          </w:p>
        </w:tc>
        <w:tc>
          <w:tcPr>
            <w:tcW w:w="4678" w:type="dxa"/>
          </w:tcPr>
          <w:p w:rsidR="00A14486" w:rsidRDefault="00A14486" w:rsidP="00A14486">
            <w:pPr>
              <w:rPr>
                <w:ins w:id="2168" w:author="mrison" w:date="2016-03-13T23:25:00Z"/>
              </w:rPr>
            </w:pPr>
            <w:ins w:id="2169" w:author="mrison" w:date="2016-03-13T23:25:00Z">
              <w:r>
                <w:t xml:space="preserve">Non-DMG BSS: The set of data rates </w:t>
              </w:r>
              <w:r w:rsidRPr="00941496">
                <w:rPr>
                  <w:u w:val="single"/>
                </w:rPr>
                <w:t xml:space="preserve">(in units of 500 kb/s) </w:t>
              </w:r>
              <w:r>
                <w:t>that the STA is able to use for communication within the BSS. The STA is able to receive at each of the data rates listed in the set. This set is a superset of the rates contained in the BSSBasicRateSet parameter.</w:t>
              </w:r>
            </w:ins>
          </w:p>
          <w:p w:rsidR="00A14486" w:rsidRDefault="00A14486" w:rsidP="00A14486">
            <w:pPr>
              <w:rPr>
                <w:ins w:id="2170" w:author="mrison" w:date="2016-03-13T23:25:00Z"/>
              </w:rPr>
            </w:pPr>
          </w:p>
          <w:p w:rsidR="00A14486" w:rsidRDefault="00A14486" w:rsidP="00A14486">
            <w:pPr>
              <w:rPr>
                <w:ins w:id="2171" w:author="mrison" w:date="2016-03-13T23:25:00Z"/>
              </w:rPr>
            </w:pPr>
            <w:ins w:id="2172" w:author="mrison" w:date="2016-03-13T23:25:00Z">
              <w:r>
                <w:t>DMG BSS: The set of MCS indexes that the peer STA uses for communication within the BSS.</w:t>
              </w:r>
            </w:ins>
          </w:p>
        </w:tc>
      </w:tr>
      <w:tr w:rsidR="00A14486" w:rsidTr="00A14486">
        <w:trPr>
          <w:ins w:id="2173" w:author="mrison" w:date="2016-03-13T23:25:00Z"/>
        </w:trPr>
        <w:tc>
          <w:tcPr>
            <w:tcW w:w="1328" w:type="dxa"/>
          </w:tcPr>
          <w:p w:rsidR="00A14486" w:rsidRDefault="00A14486" w:rsidP="00A14486">
            <w:pPr>
              <w:rPr>
                <w:ins w:id="2174" w:author="mrison" w:date="2016-03-13T23:25:00Z"/>
              </w:rPr>
            </w:pPr>
            <w:ins w:id="2175" w:author="mrison" w:date="2016-03-13T23:25:00Z">
              <w:r>
                <w:t>BSSMembershipSelectorSet</w:t>
              </w:r>
            </w:ins>
          </w:p>
        </w:tc>
        <w:tc>
          <w:tcPr>
            <w:tcW w:w="992" w:type="dxa"/>
          </w:tcPr>
          <w:p w:rsidR="00A14486" w:rsidRDefault="00A14486" w:rsidP="00A14486">
            <w:pPr>
              <w:rPr>
                <w:ins w:id="2176" w:author="mrison" w:date="2016-03-13T23:25:00Z"/>
              </w:rPr>
            </w:pPr>
            <w:ins w:id="2177" w:author="mrison" w:date="2016-03-13T23:25:00Z">
              <w:r>
                <w:t>Set of integers</w:t>
              </w:r>
            </w:ins>
          </w:p>
        </w:tc>
        <w:tc>
          <w:tcPr>
            <w:tcW w:w="2835" w:type="dxa"/>
          </w:tcPr>
          <w:p w:rsidR="00A14486" w:rsidRPr="002B6F48" w:rsidRDefault="00A14486" w:rsidP="00A14486">
            <w:pPr>
              <w:rPr>
                <w:ins w:id="2178" w:author="mrison" w:date="2016-03-13T23:25:00Z"/>
              </w:rPr>
            </w:pPr>
            <w:ins w:id="2179" w:author="mrison" w:date="2016-03-13T23:25:00Z">
              <w:r>
                <w:t>A value from Table 9-77 (BSS membership selector value encoding)</w:t>
              </w:r>
              <w:r w:rsidRPr="00446932">
                <w:rPr>
                  <w:highlight w:val="cyan"/>
                  <w:u w:val="single"/>
                </w:rPr>
                <w:t>,</w:t>
              </w:r>
              <w:r>
                <w:t xml:space="preserve"> for each member of the set</w:t>
              </w:r>
            </w:ins>
          </w:p>
        </w:tc>
        <w:tc>
          <w:tcPr>
            <w:tcW w:w="4678" w:type="dxa"/>
          </w:tcPr>
          <w:p w:rsidR="00A14486" w:rsidRDefault="00A14486" w:rsidP="00A14486">
            <w:pPr>
              <w:rPr>
                <w:ins w:id="2180" w:author="mrison" w:date="2016-03-13T23:25:00Z"/>
              </w:rPr>
            </w:pPr>
            <w:ins w:id="2181" w:author="mrison" w:date="2016-03-13T23:25:00Z">
              <w:r w:rsidRPr="00446932">
                <w:rPr>
                  <w:strike/>
                </w:rPr>
                <w:t>The BSS membership selectors that represent t</w:t>
              </w:r>
              <w:r w:rsidRPr="00446932">
                <w:rPr>
                  <w:u w:val="single"/>
                </w:rPr>
                <w:t>T</w:t>
              </w:r>
              <w:r>
                <w:t xml:space="preserve">he set of features that </w:t>
              </w:r>
              <w:r w:rsidRPr="00446932">
                <w:rPr>
                  <w:u w:val="single"/>
                </w:rPr>
                <w:t>all STAs in the BSS</w:t>
              </w:r>
            </w:ins>
            <w:ins w:id="2182" w:author="mrison" w:date="2016-03-13T23:31:00Z">
              <w:r>
                <w:rPr>
                  <w:u w:val="single"/>
                </w:rPr>
                <w:t>, including the STA that is creating the BSS,</w:t>
              </w:r>
            </w:ins>
            <w:ins w:id="2183" w:author="mrison" w:date="2016-03-13T23:25:00Z">
              <w:r w:rsidRPr="00446932">
                <w:rPr>
                  <w:u w:val="single"/>
                </w:rPr>
                <w:t xml:space="preserve"> are able to use for communication</w:t>
              </w:r>
              <w:r w:rsidRPr="00446932">
                <w:rPr>
                  <w:strike/>
                </w:rPr>
                <w:t>shall be supported by all STAs to join this BSS</w:t>
              </w:r>
              <w:r>
                <w:t>.</w:t>
              </w:r>
            </w:ins>
            <w:ins w:id="2184" w:author="mrison" w:date="2016-03-13T23:30:00Z">
              <w:r>
                <w:t xml:space="preserve"> </w:t>
              </w:r>
              <w:r w:rsidRPr="00A14486">
                <w:rPr>
                  <w:strike/>
                </w:rPr>
                <w:t>The STA that is creating the BSS shall be able to support each of the features represented by the set.</w:t>
              </w:r>
            </w:ins>
          </w:p>
        </w:tc>
      </w:tr>
    </w:tbl>
    <w:p w:rsidR="00A14486" w:rsidRDefault="00A14486" w:rsidP="00EB4DB5">
      <w:pPr>
        <w:rPr>
          <w:ins w:id="2185" w:author="mrison" w:date="2016-03-13T23:34:00Z"/>
        </w:rPr>
      </w:pPr>
    </w:p>
    <w:p w:rsidR="00BA3912" w:rsidRDefault="00BA3912" w:rsidP="00BA3912">
      <w:pPr>
        <w:rPr>
          <w:ins w:id="2186" w:author="mrison" w:date="2016-03-14T00:26:00Z"/>
        </w:rPr>
      </w:pPr>
      <w:ins w:id="2187" w:author="mrison" w:date="2016-03-14T00:26:00Z">
        <w:r>
          <w:lastRenderedPageBreak/>
          <w:t xml:space="preserve">At </w:t>
        </w:r>
      </w:ins>
      <w:ins w:id="2188" w:author="mrison" w:date="2016-03-14T00:43:00Z">
        <w:r w:rsidR="004E5A08">
          <w:t>202.36</w:t>
        </w:r>
      </w:ins>
      <w:ins w:id="2189" w:author="mrison" w:date="2016-03-14T00:26:00Z">
        <w:r>
          <w:t xml:space="preserve"> after “As defined in 9.4.2.56 (HT Capabilities element)” add “;</w:t>
        </w:r>
      </w:ins>
      <w:ins w:id="2190" w:author="mrison" w:date="2016-03-14T00:45:00Z">
        <w:r w:rsidR="004E5A08">
          <w:t xml:space="preserve"> </w:t>
        </w:r>
      </w:ins>
      <w:ins w:id="2191" w:author="mrison" w:date="2016-03-14T00:26:00Z">
        <w:r>
          <w:t>HT-MCSes in the element are present in dot11SupportedMCSR</w:t>
        </w:r>
        <w:r w:rsidRPr="00BA3912">
          <w:t>xTable</w:t>
        </w:r>
        <w:r>
          <w:t xml:space="preserve"> and the highest supported data rate in the element does not exceed </w:t>
        </w:r>
        <w:r w:rsidRPr="00BA3912">
          <w:t>dot11HighestSupportedDataRate</w:t>
        </w:r>
        <w:r>
          <w:t>” in the same cell.</w:t>
        </w:r>
      </w:ins>
    </w:p>
    <w:p w:rsidR="00BA3912" w:rsidRDefault="00BA3912" w:rsidP="00EB4DB5">
      <w:pPr>
        <w:rPr>
          <w:ins w:id="2192" w:author="mrison" w:date="2016-03-14T00:26:00Z"/>
        </w:rPr>
      </w:pPr>
    </w:p>
    <w:p w:rsidR="004E5A08" w:rsidRDefault="004E5A08" w:rsidP="004E5A08">
      <w:pPr>
        <w:rPr>
          <w:ins w:id="2193" w:author="mrison" w:date="2016-03-14T00:43:00Z"/>
        </w:rPr>
      </w:pPr>
      <w:ins w:id="2194" w:author="mrison" w:date="2016-03-14T00:43:00Z">
        <w:r>
          <w:t>At 202.</w:t>
        </w:r>
      </w:ins>
      <w:ins w:id="2195" w:author="mrison" w:date="2016-03-14T00:45:00Z">
        <w:r>
          <w:t>42</w:t>
        </w:r>
      </w:ins>
      <w:ins w:id="2196" w:author="mrison" w:date="2016-03-14T00:43:00Z">
        <w:r>
          <w:t xml:space="preserve"> after “As defined in 9.4.2.5</w:t>
        </w:r>
      </w:ins>
      <w:ins w:id="2197" w:author="mrison" w:date="2016-03-14T00:45:00Z">
        <w:r>
          <w:t>7</w:t>
        </w:r>
      </w:ins>
      <w:ins w:id="2198" w:author="mrison" w:date="2016-03-14T00:43:00Z">
        <w:r>
          <w:t xml:space="preserve"> (HT </w:t>
        </w:r>
      </w:ins>
      <w:ins w:id="2199" w:author="mrison" w:date="2016-03-14T00:45:00Z">
        <w:r>
          <w:t>Operation</w:t>
        </w:r>
      </w:ins>
      <w:ins w:id="2200" w:author="mrison" w:date="2016-03-14T00:43:00Z">
        <w:r>
          <w:t xml:space="preserve"> element)” add “;</w:t>
        </w:r>
      </w:ins>
      <w:ins w:id="2201" w:author="mrison" w:date="2016-03-14T00:45:00Z">
        <w:r>
          <w:t xml:space="preserve"> </w:t>
        </w:r>
      </w:ins>
      <w:ins w:id="2202" w:author="mrison" w:date="2016-03-14T00:43:00Z">
        <w:r>
          <w:t xml:space="preserve">HT-MCSes in the element are present in </w:t>
        </w:r>
      </w:ins>
      <w:ins w:id="2203" w:author="mrison" w:date="2016-03-14T00:44:00Z">
        <w:r>
          <w:t xml:space="preserve">both </w:t>
        </w:r>
      </w:ins>
      <w:ins w:id="2204" w:author="mrison" w:date="2016-03-14T00:43:00Z">
        <w:r>
          <w:t>dot11SupportedMCSR</w:t>
        </w:r>
        <w:r w:rsidRPr="00BA3912">
          <w:t>xTable</w:t>
        </w:r>
      </w:ins>
      <w:ins w:id="2205" w:author="mrison" w:date="2016-03-14T00:44:00Z">
        <w:r>
          <w:t xml:space="preserve"> and dot11SupportedMCST</w:t>
        </w:r>
        <w:r w:rsidRPr="00BA3912">
          <w:t>xTable</w:t>
        </w:r>
      </w:ins>
      <w:ins w:id="2206" w:author="mrison" w:date="2016-03-14T00:43:00Z">
        <w:r>
          <w:t>” in the same cell.</w:t>
        </w:r>
      </w:ins>
    </w:p>
    <w:p w:rsidR="00BA3912" w:rsidRDefault="00BA3912" w:rsidP="00EB4DB5">
      <w:pPr>
        <w:rPr>
          <w:ins w:id="2207" w:author="mrison" w:date="2016-03-14T00:26:00Z"/>
        </w:rPr>
      </w:pPr>
    </w:p>
    <w:p w:rsidR="00B3167D" w:rsidRDefault="00B3167D" w:rsidP="00B3167D">
      <w:pPr>
        <w:rPr>
          <w:ins w:id="2208" w:author="mrison" w:date="2016-03-14T00:48:00Z"/>
        </w:rPr>
      </w:pPr>
      <w:ins w:id="2209" w:author="mrison" w:date="2016-03-14T00:48:00Z">
        <w:r>
          <w:t xml:space="preserve">At 204.21 after “As defined in 9.4.2.158 (VHT Capabilities element)” add “; VT-MCSes in the element are present in </w:t>
        </w:r>
      </w:ins>
      <w:ins w:id="2210" w:author="mrison" w:date="2016-03-14T00:50:00Z">
        <w:r w:rsidRPr="00B3167D">
          <w:t>dot11VHTRxVHTMCSMap</w:t>
        </w:r>
      </w:ins>
      <w:ins w:id="2211" w:author="mrison" w:date="2016-03-14T00:48:00Z">
        <w:r>
          <w:t xml:space="preserve"> and the highest supported data rate in the element does not exceed </w:t>
        </w:r>
      </w:ins>
      <w:ins w:id="2212" w:author="mrison" w:date="2016-03-14T00:51:00Z">
        <w:r w:rsidRPr="00B3167D">
          <w:t>dot11VHTRxHighestDataRateSupported</w:t>
        </w:r>
      </w:ins>
      <w:ins w:id="2213" w:author="mrison" w:date="2016-03-14T00:48:00Z">
        <w:r>
          <w:t>” in the same cell.</w:t>
        </w:r>
      </w:ins>
    </w:p>
    <w:p w:rsidR="00B3167D" w:rsidRDefault="00B3167D" w:rsidP="00B3167D">
      <w:pPr>
        <w:rPr>
          <w:ins w:id="2214" w:author="mrison" w:date="2016-03-14T00:48:00Z"/>
        </w:rPr>
      </w:pPr>
    </w:p>
    <w:p w:rsidR="00B3167D" w:rsidRDefault="00B3167D" w:rsidP="00B3167D">
      <w:pPr>
        <w:rPr>
          <w:ins w:id="2215" w:author="mrison" w:date="2016-03-14T00:48:00Z"/>
        </w:rPr>
      </w:pPr>
      <w:ins w:id="2216" w:author="mrison" w:date="2016-03-14T00:48:00Z">
        <w:r>
          <w:t>At 202.42 after “As defined in 9.4.2.57 (HT Operation element)” add “;</w:t>
        </w:r>
      </w:ins>
      <w:ins w:id="2217" w:author="mrison" w:date="2016-03-14T00:51:00Z">
        <w:r>
          <w:t xml:space="preserve"> VT-MCSes in the element are present in both </w:t>
        </w:r>
        <w:r w:rsidRPr="00B3167D">
          <w:t>dot11VHTRxVHTMCSMap</w:t>
        </w:r>
        <w:r>
          <w:t xml:space="preserve"> and dot11VHTT</w:t>
        </w:r>
        <w:r w:rsidRPr="00B3167D">
          <w:t>xVHTMCSMap</w:t>
        </w:r>
        <w:r>
          <w:t>”</w:t>
        </w:r>
      </w:ins>
      <w:ins w:id="2218" w:author="mrison" w:date="2016-03-14T00:48:00Z">
        <w:r>
          <w:t xml:space="preserve"> in the same cell.</w:t>
        </w:r>
      </w:ins>
    </w:p>
    <w:p w:rsidR="00B3167D" w:rsidRDefault="00B3167D" w:rsidP="00B3167D">
      <w:pPr>
        <w:rPr>
          <w:ins w:id="2219" w:author="mrison" w:date="2016-03-14T00:48:00Z"/>
        </w:rPr>
      </w:pPr>
    </w:p>
    <w:p w:rsidR="002D3B92" w:rsidRDefault="002D3B92" w:rsidP="00EB4DB5">
      <w:pPr>
        <w:rPr>
          <w:ins w:id="2220" w:author="mrison" w:date="2016-03-13T23:35:00Z"/>
        </w:rPr>
      </w:pPr>
      <w:ins w:id="2221" w:author="mrison" w:date="2016-03-13T23:34:00Z">
        <w:r>
          <w:t xml:space="preserve">Change the row at </w:t>
        </w:r>
      </w:ins>
      <w:ins w:id="2222" w:author="mrison" w:date="2016-03-13T23:35:00Z">
        <w:r>
          <w:t xml:space="preserve">row at </w:t>
        </w:r>
      </w:ins>
      <w:commentRangeStart w:id="2223"/>
      <w:ins w:id="2224" w:author="mrison" w:date="2016-03-13T23:37:00Z">
        <w:r>
          <w:t>246</w:t>
        </w:r>
      </w:ins>
      <w:ins w:id="2225" w:author="mrison" w:date="2016-03-13T23:35:00Z">
        <w:r>
          <w:t>.</w:t>
        </w:r>
      </w:ins>
      <w:ins w:id="2226" w:author="mrison" w:date="2016-03-13T23:37:00Z">
        <w:r>
          <w:t>60</w:t>
        </w:r>
      </w:ins>
      <w:ins w:id="2227" w:author="mrison" w:date="2016-03-13T23:35:00Z">
        <w:r>
          <w:t xml:space="preserve"> (DLS.cfm) </w:t>
        </w:r>
      </w:ins>
      <w:ins w:id="2228" w:author="mrison" w:date="2016-03-13T23:37:00Z">
        <w:r>
          <w:t>and 247.58 (DLS.ind)</w:t>
        </w:r>
      </w:ins>
      <w:commentRangeEnd w:id="2223"/>
      <w:ins w:id="2229" w:author="mrison" w:date="2016-03-14T00:52:00Z">
        <w:r w:rsidR="00237E1E">
          <w:rPr>
            <w:rStyle w:val="CommentReference"/>
          </w:rPr>
          <w:commentReference w:id="2223"/>
        </w:r>
      </w:ins>
      <w:ins w:id="2230" w:author="mrison" w:date="2016-03-13T23:37:00Z">
        <w:r>
          <w:t xml:space="preserve"> </w:t>
        </w:r>
      </w:ins>
      <w:ins w:id="2231" w:author="mrison" w:date="2016-03-13T23:35:00Z">
        <w:r>
          <w:t>as follows:</w:t>
        </w:r>
      </w:ins>
    </w:p>
    <w:p w:rsidR="002D3B92" w:rsidRDefault="002D3B92" w:rsidP="00EB4DB5">
      <w:pPr>
        <w:rPr>
          <w:ins w:id="2232" w:author="mrison" w:date="2016-03-13T23:34:00Z"/>
        </w:rPr>
      </w:pPr>
    </w:p>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rPr>
          <w:ins w:id="2233" w:author="mrison" w:date="2016-03-13T23:34:00Z"/>
        </w:trPr>
        <w:tc>
          <w:tcPr>
            <w:tcW w:w="1328" w:type="dxa"/>
          </w:tcPr>
          <w:p w:rsidR="002D3B92" w:rsidRPr="008574C8" w:rsidRDefault="002D3B92" w:rsidP="00C62FBD">
            <w:pPr>
              <w:rPr>
                <w:ins w:id="2234" w:author="mrison" w:date="2016-03-13T23:34:00Z"/>
              </w:rPr>
            </w:pPr>
            <w:ins w:id="2235" w:author="mrison" w:date="2016-03-13T23:34:00Z">
              <w:r w:rsidRPr="00E55870">
                <w:rPr>
                  <w:strike/>
                </w:rPr>
                <w:t>SupportedRates</w:t>
              </w:r>
              <w:r w:rsidRPr="00E55870">
                <w:rPr>
                  <w:u w:val="single"/>
                </w:rPr>
                <w:t>OperationalRateSet</w:t>
              </w:r>
            </w:ins>
          </w:p>
        </w:tc>
        <w:tc>
          <w:tcPr>
            <w:tcW w:w="992" w:type="dxa"/>
          </w:tcPr>
          <w:p w:rsidR="002D3B92" w:rsidRDefault="002D3B92" w:rsidP="00C62FBD">
            <w:pPr>
              <w:rPr>
                <w:ins w:id="2236" w:author="mrison" w:date="2016-03-13T23:34:00Z"/>
              </w:rPr>
            </w:pPr>
            <w:ins w:id="2237" w:author="mrison" w:date="2016-03-13T23:34:00Z">
              <w:r>
                <w:t>Set of integers</w:t>
              </w:r>
            </w:ins>
          </w:p>
        </w:tc>
        <w:tc>
          <w:tcPr>
            <w:tcW w:w="2835" w:type="dxa"/>
          </w:tcPr>
          <w:p w:rsidR="002D3B92" w:rsidRDefault="002D3B92" w:rsidP="00C62FBD">
            <w:pPr>
              <w:rPr>
                <w:ins w:id="2238" w:author="mrison" w:date="2016-03-13T23:34:00Z"/>
                <w:strike/>
              </w:rPr>
            </w:pPr>
            <w:ins w:id="2239" w:author="mrison" w:date="2016-03-13T23:34:00Z">
              <w:r w:rsidRPr="00446932">
                <w:rPr>
                  <w:u w:val="single"/>
                </w:rPr>
                <w:t xml:space="preserve">Non-DMG BSS: </w:t>
              </w:r>
              <w:r>
                <w:t>1–</w:t>
              </w:r>
              <w:r w:rsidRPr="00446932">
                <w:rPr>
                  <w:strike/>
                </w:rPr>
                <w:t>127</w:t>
              </w:r>
              <w:r>
                <w:rPr>
                  <w:u w:val="single"/>
                </w:rPr>
                <w:t>108</w:t>
              </w:r>
              <w: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ins>
          </w:p>
          <w:p w:rsidR="002D3B92" w:rsidRPr="00446932" w:rsidRDefault="002D3B92" w:rsidP="00C62FBD">
            <w:pPr>
              <w:rPr>
                <w:ins w:id="2240" w:author="mrison" w:date="2016-03-13T23:34:00Z"/>
                <w:u w:val="single"/>
              </w:rPr>
            </w:pPr>
          </w:p>
        </w:tc>
        <w:tc>
          <w:tcPr>
            <w:tcW w:w="4592" w:type="dxa"/>
          </w:tcPr>
          <w:p w:rsidR="002D3B92" w:rsidRDefault="002D3B92" w:rsidP="00E91801">
            <w:pPr>
              <w:rPr>
                <w:ins w:id="2241" w:author="mrison" w:date="2016-03-13T23:34:00Z"/>
              </w:rPr>
            </w:pPr>
            <w:ins w:id="2242" w:author="mrison" w:date="2016-03-13T23:34:00Z">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ins>
            <w:ins w:id="2243" w:author="mrison" w:date="2016-03-13T23:45:00Z">
              <w:r w:rsidR="00E91801">
                <w:rPr>
                  <w:strike/>
                </w:rPr>
                <w:t>peer MAC entity</w:t>
              </w:r>
            </w:ins>
            <w:ins w:id="2244" w:author="mrison" w:date="2016-03-13T23:34:00Z">
              <w:r w:rsidRPr="00E55870">
                <w:rPr>
                  <w:u w:val="single"/>
                </w:rPr>
                <w:t xml:space="preserve"> the </w:t>
              </w:r>
            </w:ins>
            <w:ins w:id="2245" w:author="mrison" w:date="2016-03-13T23:36:00Z">
              <w:r>
                <w:rPr>
                  <w:u w:val="single"/>
                </w:rPr>
                <w:t xml:space="preserve">peer </w:t>
              </w:r>
            </w:ins>
            <w:ins w:id="2246" w:author="mrison" w:date="2016-03-13T23:34:00Z">
              <w:r>
                <w:rPr>
                  <w:u w:val="single"/>
                </w:rPr>
                <w:t xml:space="preserve">STA </w:t>
              </w:r>
              <w:r w:rsidRPr="00E55870">
                <w:rPr>
                  <w:u w:val="single"/>
                </w:rPr>
                <w:t xml:space="preserve">is able to use for </w:t>
              </w:r>
            </w:ins>
            <w:ins w:id="2247" w:author="mrison" w:date="2016-03-13T23:36:00Z">
              <w:r>
                <w:rPr>
                  <w:u w:val="single"/>
                </w:rPr>
                <w:t xml:space="preserve">direct link </w:t>
              </w:r>
            </w:ins>
            <w:ins w:id="2248" w:author="mrison" w:date="2016-03-13T23:34:00Z">
              <w:r w:rsidRPr="00E55870">
                <w:rPr>
                  <w:u w:val="single"/>
                </w:rPr>
                <w:t xml:space="preserve">communication. The </w:t>
              </w:r>
            </w:ins>
            <w:ins w:id="2249" w:author="mrison" w:date="2016-03-13T23:36:00Z">
              <w:r>
                <w:rPr>
                  <w:u w:val="single"/>
                </w:rPr>
                <w:t xml:space="preserve">peer </w:t>
              </w:r>
            </w:ins>
            <w:ins w:id="2250" w:author="mrison" w:date="2016-03-13T23:34:00Z">
              <w:r>
                <w:rPr>
                  <w:u w:val="single"/>
                </w:rPr>
                <w:t>STA</w:t>
              </w:r>
              <w:r w:rsidRPr="00E55870">
                <w:rPr>
                  <w:u w:val="single"/>
                </w:rPr>
                <w:t xml:space="preserve"> is able to receive at each of the data rates listed in the set.</w:t>
              </w:r>
            </w:ins>
          </w:p>
        </w:tc>
      </w:tr>
    </w:tbl>
    <w:p w:rsidR="002D3B92" w:rsidRDefault="002D3B92" w:rsidP="00EB4DB5">
      <w:pPr>
        <w:rPr>
          <w:ins w:id="2251" w:author="mrison" w:date="2016-03-13T23:25:00Z"/>
        </w:rPr>
      </w:pPr>
    </w:p>
    <w:p w:rsidR="002D3B92" w:rsidRDefault="002D3B92" w:rsidP="002D3B92">
      <w:pPr>
        <w:rPr>
          <w:ins w:id="2252" w:author="mrison" w:date="2016-03-13T23:38:00Z"/>
        </w:rPr>
      </w:pPr>
      <w:ins w:id="2253" w:author="mrison" w:date="2016-03-13T23:38:00Z">
        <w:r>
          <w:t>Change the row at row at 249.3 (</w:t>
        </w:r>
        <w:commentRangeStart w:id="2254"/>
        <w:r>
          <w:t>DLS.rsp</w:t>
        </w:r>
        <w:commentRangeEnd w:id="2254"/>
        <w:r>
          <w:rPr>
            <w:rStyle w:val="CommentReference"/>
          </w:rPr>
          <w:commentReference w:id="2254"/>
        </w:r>
        <w:r>
          <w:t>):</w:t>
        </w:r>
      </w:ins>
    </w:p>
    <w:p w:rsidR="002D3B92" w:rsidRDefault="002D3B92" w:rsidP="002D3B92">
      <w:pPr>
        <w:rPr>
          <w:ins w:id="2255" w:author="mrison" w:date="2016-03-13T23:38:00Z"/>
        </w:rPr>
      </w:pPr>
    </w:p>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rPr>
          <w:ins w:id="2256" w:author="mrison" w:date="2016-03-13T23:38:00Z"/>
        </w:trPr>
        <w:tc>
          <w:tcPr>
            <w:tcW w:w="1328" w:type="dxa"/>
          </w:tcPr>
          <w:p w:rsidR="002D3B92" w:rsidRPr="008574C8" w:rsidRDefault="002D3B92" w:rsidP="00C62FBD">
            <w:pPr>
              <w:rPr>
                <w:ins w:id="2257" w:author="mrison" w:date="2016-03-13T23:38:00Z"/>
              </w:rPr>
            </w:pPr>
            <w:ins w:id="2258" w:author="mrison" w:date="2016-03-13T23:38:00Z">
              <w:r w:rsidRPr="00E55870">
                <w:rPr>
                  <w:strike/>
                </w:rPr>
                <w:t>SupportedRates</w:t>
              </w:r>
              <w:r w:rsidRPr="00E55870">
                <w:rPr>
                  <w:u w:val="single"/>
                </w:rPr>
                <w:t>OperationalRateSet</w:t>
              </w:r>
            </w:ins>
          </w:p>
        </w:tc>
        <w:tc>
          <w:tcPr>
            <w:tcW w:w="992" w:type="dxa"/>
          </w:tcPr>
          <w:p w:rsidR="002D3B92" w:rsidRDefault="002D3B92" w:rsidP="00C62FBD">
            <w:pPr>
              <w:rPr>
                <w:ins w:id="2259" w:author="mrison" w:date="2016-03-13T23:38:00Z"/>
              </w:rPr>
            </w:pPr>
            <w:ins w:id="2260" w:author="mrison" w:date="2016-03-13T23:38:00Z">
              <w:r>
                <w:t>Set of integers</w:t>
              </w:r>
            </w:ins>
          </w:p>
        </w:tc>
        <w:tc>
          <w:tcPr>
            <w:tcW w:w="2835" w:type="dxa"/>
          </w:tcPr>
          <w:p w:rsidR="002D3B92" w:rsidRDefault="002D3B92" w:rsidP="00C62FBD">
            <w:pPr>
              <w:rPr>
                <w:ins w:id="2261" w:author="mrison" w:date="2016-03-13T23:38:00Z"/>
                <w:strike/>
              </w:rPr>
            </w:pPr>
            <w:ins w:id="2262" w:author="mrison" w:date="2016-03-13T23:38:00Z">
              <w:r w:rsidRPr="00446932">
                <w:rPr>
                  <w:u w:val="single"/>
                </w:rPr>
                <w:t xml:space="preserve">Non-DMG BSS: </w:t>
              </w:r>
            </w:ins>
            <w:ins w:id="2263" w:author="mrison" w:date="2016-03-13T23:59:00Z">
              <w:r w:rsidR="00CF6692">
                <w:rPr>
                  <w:u w:val="single"/>
                </w:rPr>
                <w:t xml:space="preserve">a value in </w:t>
              </w:r>
              <w:r w:rsidR="00CF6692" w:rsidRPr="00E91801">
                <w:rPr>
                  <w:u w:val="single"/>
                </w:rPr>
                <w:t>dot11SupportedDataRatesRxTable</w:t>
              </w:r>
            </w:ins>
            <w:ins w:id="2264" w:author="mrison" w:date="2016-03-13T23:38:00Z">
              <w:r w:rsidRPr="00CF6692">
                <w:rPr>
                  <w:strike/>
                </w:rPr>
                <w:t>1–12</w:t>
              </w:r>
              <w:r w:rsidRPr="00446932">
                <w:rPr>
                  <w:strike/>
                </w:rPr>
                <w:t>7</w:t>
              </w:r>
            </w:ins>
            <w:ins w:id="2265" w:author="mrison" w:date="2016-03-14T00:00:00Z">
              <w:r w:rsidR="00CF6692">
                <w:rPr>
                  <w:strike/>
                </w:rPr>
                <w:t xml:space="preserve"> </w:t>
              </w:r>
            </w:ins>
            <w:ins w:id="2266" w:author="mrison" w:date="2016-03-13T23:38:00Z">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ins>
          </w:p>
          <w:p w:rsidR="002D3B92" w:rsidRPr="00446932" w:rsidRDefault="002D3B92" w:rsidP="00C62FBD">
            <w:pPr>
              <w:rPr>
                <w:ins w:id="2267" w:author="mrison" w:date="2016-03-13T23:38:00Z"/>
                <w:u w:val="single"/>
              </w:rPr>
            </w:pPr>
          </w:p>
        </w:tc>
        <w:tc>
          <w:tcPr>
            <w:tcW w:w="4592" w:type="dxa"/>
          </w:tcPr>
          <w:p w:rsidR="002D3B92" w:rsidRDefault="002D3B92" w:rsidP="00E91801">
            <w:pPr>
              <w:rPr>
                <w:ins w:id="2268" w:author="mrison" w:date="2016-03-13T23:38:00Z"/>
              </w:rPr>
            </w:pPr>
            <w:ins w:id="2269" w:author="mrison" w:date="2016-03-13T23:38:00Z">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ins>
            <w:ins w:id="2270" w:author="mrison" w:date="2016-03-13T23:46:00Z">
              <w:r w:rsidR="00E91801">
                <w:rPr>
                  <w:strike/>
                </w:rPr>
                <w:t>local MAC entity</w:t>
              </w:r>
            </w:ins>
            <w:ins w:id="2271" w:author="mrison" w:date="2016-03-13T23:38:00Z">
              <w:r w:rsidRPr="00E55870">
                <w:rPr>
                  <w:u w:val="single"/>
                </w:rPr>
                <w:t xml:space="preserve"> the </w:t>
              </w:r>
              <w:r>
                <w:rPr>
                  <w:u w:val="single"/>
                </w:rPr>
                <w:t xml:space="preserve">STA </w:t>
              </w:r>
              <w:r w:rsidRPr="00E55870">
                <w:rPr>
                  <w:u w:val="single"/>
                </w:rPr>
                <w:t xml:space="preserve">is able to use for </w:t>
              </w:r>
              <w:r>
                <w:rPr>
                  <w:u w:val="single"/>
                </w:rPr>
                <w:t xml:space="preserve">direct link </w:t>
              </w:r>
              <w:r w:rsidRPr="00E55870">
                <w:rPr>
                  <w:u w:val="single"/>
                </w:rPr>
                <w:t xml:space="preserve">communication. </w:t>
              </w:r>
              <w:r w:rsidR="00175D25">
                <w:rPr>
                  <w:u w:val="single"/>
                </w:rPr>
                <w:t>The</w:t>
              </w:r>
            </w:ins>
            <w:ins w:id="2272" w:author="mrison" w:date="2016-03-13T23:41:00Z">
              <w:r w:rsidR="00175D25">
                <w:rPr>
                  <w:u w:val="single"/>
                </w:rPr>
                <w:t xml:space="preserve"> </w:t>
              </w:r>
            </w:ins>
            <w:ins w:id="2273" w:author="mrison" w:date="2016-03-13T23:38:00Z">
              <w:r>
                <w:rPr>
                  <w:u w:val="single"/>
                </w:rPr>
                <w:t>STA</w:t>
              </w:r>
              <w:r w:rsidRPr="00E55870">
                <w:rPr>
                  <w:u w:val="single"/>
                </w:rPr>
                <w:t xml:space="preserve"> is able to receive at each of the data rates listed in the set.</w:t>
              </w:r>
            </w:ins>
          </w:p>
        </w:tc>
      </w:tr>
    </w:tbl>
    <w:p w:rsidR="002D3B92" w:rsidRDefault="002D3B92" w:rsidP="002D3B92">
      <w:pPr>
        <w:rPr>
          <w:ins w:id="2274" w:author="mrison" w:date="2016-03-13T23:38:00Z"/>
        </w:rPr>
      </w:pPr>
    </w:p>
    <w:p w:rsidR="00E2019B" w:rsidRDefault="00E2019B" w:rsidP="00E2019B">
      <w:pPr>
        <w:rPr>
          <w:ins w:id="2275" w:author="mrison" w:date="2016-03-14T00:13:00Z"/>
        </w:rPr>
      </w:pPr>
      <w:ins w:id="2276" w:author="mrison" w:date="2016-03-14T00:13:00Z">
        <w:r>
          <w:t>Change “SupportedRates” to “OperationalRateSet” at 246.34, 247.39, 248.41.</w:t>
        </w:r>
      </w:ins>
    </w:p>
    <w:p w:rsidR="00E2019B" w:rsidRDefault="00E2019B" w:rsidP="00E2019B">
      <w:pPr>
        <w:rPr>
          <w:ins w:id="2277" w:author="mrison" w:date="2016-03-14T00:13:00Z"/>
        </w:rPr>
      </w:pPr>
    </w:p>
    <w:p w:rsidR="00302676" w:rsidRDefault="00302676" w:rsidP="00EB4DB5">
      <w:pPr>
        <w:rPr>
          <w:ins w:id="2278" w:author="mrison" w:date="2016-03-14T01:12:00Z"/>
        </w:rPr>
      </w:pPr>
      <w:ins w:id="2279" w:author="mrison" w:date="2016-03-14T01:13:00Z">
        <w:r>
          <w:t>Change</w:t>
        </w:r>
      </w:ins>
      <w:ins w:id="2280" w:author="mrison" w:date="2016-03-14T01:12:00Z">
        <w:r>
          <w:t xml:space="preserve"> the first para of </w:t>
        </w:r>
        <w:r w:rsidRPr="00302676">
          <w:t>11.1.7 Supported rates and extended supported rates advertisement</w:t>
        </w:r>
        <w:r>
          <w:t xml:space="preserve"> a</w:t>
        </w:r>
      </w:ins>
      <w:ins w:id="2281" w:author="mrison" w:date="2016-03-14T01:13:00Z">
        <w:r>
          <w:t>s follows</w:t>
        </w:r>
      </w:ins>
      <w:ins w:id="2282" w:author="mrison" w:date="2016-03-14T01:12:00Z">
        <w:r>
          <w:t>:</w:t>
        </w:r>
      </w:ins>
    </w:p>
    <w:p w:rsidR="00302676" w:rsidRDefault="00302676" w:rsidP="00EB4DB5">
      <w:pPr>
        <w:rPr>
          <w:ins w:id="2283" w:author="mrison" w:date="2016-03-14T01:12:00Z"/>
        </w:rPr>
      </w:pPr>
    </w:p>
    <w:p w:rsidR="00302676" w:rsidRDefault="00302676" w:rsidP="00302676">
      <w:pPr>
        <w:rPr>
          <w:ins w:id="2284" w:author="mrison" w:date="2016-03-14T01:13:00Z"/>
        </w:rPr>
      </w:pPr>
      <w:ins w:id="2285" w:author="mrison" w:date="2016-03-14T01:12:00Z">
        <w:r>
          <w:tab/>
        </w:r>
      </w:ins>
      <w:ins w:id="2286" w:author="mrison" w:date="2016-03-14T01:13:00Z">
        <w:r>
          <w:t>A STA shall include rates from its OperationalRateSet parameter and BSS membership selectors from its</w:t>
        </w:r>
      </w:ins>
    </w:p>
    <w:p w:rsidR="00302676" w:rsidRDefault="00302676" w:rsidP="00302676">
      <w:pPr>
        <w:ind w:left="720"/>
        <w:rPr>
          <w:ins w:id="2287" w:author="mrison" w:date="2016-03-14T01:13:00Z"/>
        </w:rPr>
      </w:pPr>
      <w:ins w:id="2288" w:author="mrison" w:date="2016-03-14T01:13:00Z">
        <w:r>
          <w:t>BSSMembershipSelectorSet parameter in frames it transmits containing Supported Rates and BSS Membership Selectors elements and Extended Supported Rates and BSS Membership Selectors elements</w:t>
        </w:r>
      </w:ins>
    </w:p>
    <w:p w:rsidR="00302676" w:rsidRDefault="00302676" w:rsidP="00302676">
      <w:pPr>
        <w:ind w:firstLine="720"/>
        <w:rPr>
          <w:ins w:id="2289" w:author="mrison" w:date="2016-03-14T01:12:00Z"/>
        </w:rPr>
      </w:pPr>
      <w:ins w:id="2290" w:author="mrison" w:date="2016-03-14T01:13:00Z">
        <w:r>
          <w:t>according to the rules described in this subclause.</w:t>
        </w:r>
      </w:ins>
    </w:p>
    <w:p w:rsidR="00302676" w:rsidRDefault="00302676" w:rsidP="00EB4DB5">
      <w:pPr>
        <w:rPr>
          <w:ins w:id="2291" w:author="mrison" w:date="2016-03-14T01:20:00Z"/>
        </w:rPr>
      </w:pPr>
    </w:p>
    <w:p w:rsidR="00302676" w:rsidRPr="00280D64" w:rsidRDefault="00280D64" w:rsidP="00280D64">
      <w:pPr>
        <w:ind w:left="720"/>
        <w:rPr>
          <w:ins w:id="2292" w:author="mrison" w:date="2016-03-14T01:14:00Z"/>
          <w:u w:val="single"/>
        </w:rPr>
      </w:pPr>
      <w:ins w:id="2293" w:author="mrison" w:date="2016-03-14T01:20:00Z">
        <w:r>
          <w:rPr>
            <w:u w:val="single"/>
          </w:rPr>
          <w:t xml:space="preserve">An </w:t>
        </w:r>
      </w:ins>
      <w:ins w:id="2294" w:author="mrison" w:date="2016-03-14T01:21:00Z">
        <w:r>
          <w:rPr>
            <w:u w:val="single"/>
          </w:rPr>
          <w:t xml:space="preserve">HT </w:t>
        </w:r>
      </w:ins>
      <w:ins w:id="2295" w:author="mrison" w:date="2016-03-14T01:20:00Z">
        <w:r>
          <w:rPr>
            <w:u w:val="single"/>
          </w:rPr>
          <w:t xml:space="preserve">AP </w:t>
        </w:r>
      </w:ins>
      <w:ins w:id="2296" w:author="mrison" w:date="2016-03-14T01:22:00Z">
        <w:r>
          <w:rPr>
            <w:u w:val="single"/>
          </w:rPr>
          <w:t xml:space="preserve">for a BSS with at least one basic HT-MCS </w:t>
        </w:r>
      </w:ins>
      <w:ins w:id="2297" w:author="mrison" w:date="2016-03-14T01:20:00Z">
        <w:r>
          <w:rPr>
            <w:u w:val="single"/>
          </w:rPr>
          <w:t xml:space="preserve">shall not, however, require that a STA </w:t>
        </w:r>
      </w:ins>
      <w:ins w:id="2298" w:author="mrison" w:date="2016-03-14T09:27:00Z">
        <w:r w:rsidR="00AB60B2">
          <w:rPr>
            <w:u w:val="single"/>
          </w:rPr>
          <w:t xml:space="preserve">that is (re)associating </w:t>
        </w:r>
      </w:ins>
      <w:ins w:id="2299" w:author="mrison" w:date="2016-03-14T01:21:00Z">
        <w:r>
          <w:rPr>
            <w:u w:val="single"/>
          </w:rPr>
          <w:t>indicate HT in its BSSMembershipSelectorSet, as th</w:t>
        </w:r>
      </w:ins>
      <w:ins w:id="2300" w:author="mrison" w:date="2016-03-14T01:23:00Z">
        <w:r>
          <w:rPr>
            <w:u w:val="single"/>
          </w:rPr>
          <w:t>e STA’s HT capabilities are</w:t>
        </w:r>
      </w:ins>
      <w:ins w:id="2301" w:author="mrison" w:date="2016-03-14T01:21:00Z">
        <w:r>
          <w:rPr>
            <w:u w:val="single"/>
          </w:rPr>
          <w:t xml:space="preserve"> indicated through the presence of an HT Capabilities element</w:t>
        </w:r>
      </w:ins>
      <w:ins w:id="2302" w:author="mrison" w:date="2016-03-14T01:22:00Z">
        <w:r>
          <w:rPr>
            <w:u w:val="single"/>
          </w:rPr>
          <w:t>, and similarly for VHT.</w:t>
        </w:r>
      </w:ins>
    </w:p>
    <w:p w:rsidR="00302676" w:rsidRDefault="00302676" w:rsidP="00EB4DB5">
      <w:pPr>
        <w:rPr>
          <w:ins w:id="2303" w:author="mrison" w:date="2016-03-14T01:12:00Z"/>
        </w:rPr>
      </w:pPr>
    </w:p>
    <w:p w:rsidR="00EB4DB5" w:rsidRDefault="00B042A9" w:rsidP="00EB4DB5">
      <w:pPr>
        <w:rPr>
          <w:ins w:id="2304" w:author="mrison" w:date="2016-03-13T18:40:00Z"/>
        </w:rPr>
      </w:pPr>
      <w:ins w:id="2305" w:author="mrison" w:date="2016-03-13T18:26:00Z">
        <w:r>
          <w:t>In 6.3.3.3.2 make sure that the only thick line within the table is that immediately below the table heading (as repeated on successive pages).</w:t>
        </w:r>
      </w:ins>
      <w:ins w:id="2306" w:author="mrison" w:date="2016-03-13T23:23:00Z">
        <w:r w:rsidR="00AF0B32">
          <w:t xml:space="preserve">  Err, and in other tables too (e.g. the one in 6.3.8.4.2).</w:t>
        </w:r>
      </w:ins>
    </w:p>
    <w:p w:rsidR="008574C8" w:rsidRDefault="008574C8" w:rsidP="00EB4DB5">
      <w:pPr>
        <w:rPr>
          <w:ins w:id="2307" w:author="mrison" w:date="2016-03-13T18:40:00Z"/>
        </w:rPr>
      </w:pPr>
    </w:p>
    <w:p w:rsidR="008574C8" w:rsidRDefault="008574C8" w:rsidP="008574C8">
      <w:pPr>
        <w:rPr>
          <w:ins w:id="2308" w:author="mrison" w:date="2016-03-13T18:46:00Z"/>
        </w:rPr>
      </w:pPr>
      <w:ins w:id="2309" w:author="mrison" w:date="2016-03-13T18:40:00Z">
        <w:r>
          <w:t>At 511.12 and 511.27</w:t>
        </w:r>
      </w:ins>
      <w:ins w:id="2310" w:author="mrison" w:date="2016-03-13T18:41:00Z">
        <w:r>
          <w:t xml:space="preserve"> change “–1 to 7920 (for each integer in the set)” to “–</w:t>
        </w:r>
        <w:r w:rsidR="00500D4F">
          <w:t>1 to 7920</w:t>
        </w:r>
      </w:ins>
      <w:ins w:id="2311" w:author="mrison" w:date="2016-03-13T18:44:00Z">
        <w:r w:rsidR="00500D4F">
          <w:t xml:space="preserve">, </w:t>
        </w:r>
      </w:ins>
      <w:ins w:id="2312" w:author="mrison" w:date="2016-03-13T18:41:00Z">
        <w:r>
          <w:t xml:space="preserve">for each </w:t>
        </w:r>
      </w:ins>
      <w:ins w:id="2313" w:author="mrison" w:date="2016-03-13T18:44:00Z">
        <w:r>
          <w:t>member of</w:t>
        </w:r>
      </w:ins>
      <w:ins w:id="2314" w:author="mrison" w:date="2016-03-13T18:41:00Z">
        <w:r>
          <w:t xml:space="preserve"> </w:t>
        </w:r>
        <w:r w:rsidR="00500D4F">
          <w:t>the set</w:t>
        </w:r>
        <w:r>
          <w:t>”</w:t>
        </w:r>
      </w:ins>
      <w:ins w:id="2315" w:author="mrison" w:date="2016-03-13T18:44:00Z">
        <w:r w:rsidR="00500D4F">
          <w:t>.</w:t>
        </w:r>
      </w:ins>
    </w:p>
    <w:p w:rsidR="002B6F48" w:rsidRDefault="002B6F48" w:rsidP="008574C8">
      <w:pPr>
        <w:rPr>
          <w:ins w:id="2316" w:author="mrison" w:date="2016-03-13T18:46:00Z"/>
        </w:rPr>
      </w:pPr>
    </w:p>
    <w:p w:rsidR="002B6F48" w:rsidRDefault="002B6F48" w:rsidP="008574C8">
      <w:pPr>
        <w:rPr>
          <w:ins w:id="2317" w:author="mrison" w:date="2016-03-13T17:56:00Z"/>
        </w:rPr>
      </w:pPr>
      <w:ins w:id="2318" w:author="mrison" w:date="2016-03-13T18:46:00Z">
        <w:r>
          <w:t xml:space="preserve">At </w:t>
        </w:r>
      </w:ins>
      <w:ins w:id="2319" w:author="mrison" w:date="2016-03-13T18:47:00Z">
        <w:r>
          <w:t>2.4 after “</w:t>
        </w:r>
        <w:r w:rsidRPr="002B6F48">
          <w:t>“x to y”</w:t>
        </w:r>
        <w:r>
          <w:t>” add “or “x–</w:t>
        </w:r>
        <w:r w:rsidRPr="002B6F48">
          <w:t>y”</w:t>
        </w:r>
        <w:r>
          <w:t>”.</w:t>
        </w:r>
      </w:ins>
    </w:p>
    <w:p w:rsidR="00EB4DB5" w:rsidRDefault="00EB4DB5" w:rsidP="00EB4DB5">
      <w:pPr>
        <w:rPr>
          <w:ins w:id="2320" w:author="mrison" w:date="2016-03-14T01:07:00Z"/>
        </w:rPr>
      </w:pPr>
    </w:p>
    <w:p w:rsidR="0029118C" w:rsidRPr="00C553FE" w:rsidRDefault="0029118C" w:rsidP="00EB4DB5">
      <w:pPr>
        <w:rPr>
          <w:ins w:id="2321" w:author="mrison" w:date="2016-03-14T01:08:00Z"/>
          <w:highlight w:val="yellow"/>
        </w:rPr>
      </w:pPr>
      <w:ins w:id="2322" w:author="mrison" w:date="2016-03-14T01:07:00Z">
        <w:r w:rsidRPr="00C553FE">
          <w:rPr>
            <w:highlight w:val="yellow"/>
          </w:rPr>
          <w:lastRenderedPageBreak/>
          <w:t xml:space="preserve">Wording of 9.4.2.3 Supported Rates and BSS Membership Selectors element does not match that of </w:t>
        </w:r>
      </w:ins>
      <w:ins w:id="2323" w:author="mrison" w:date="2016-03-14T01:08:00Z">
        <w:r w:rsidRPr="00C553FE">
          <w:rPr>
            <w:highlight w:val="yellow"/>
          </w:rPr>
          <w:t>9.4.2.13 Extended Supported Rates and BSS Membership Selectors element.</w:t>
        </w:r>
      </w:ins>
    </w:p>
    <w:p w:rsidR="00302676" w:rsidRDefault="00302676" w:rsidP="00EB4DB5">
      <w:pPr>
        <w:rPr>
          <w:ins w:id="2324" w:author="mrison" w:date="2016-03-14T01:36:00Z"/>
          <w:highlight w:val="yellow"/>
        </w:rPr>
      </w:pPr>
    </w:p>
    <w:p w:rsidR="006925F7" w:rsidRDefault="006925F7" w:rsidP="00EB4DB5">
      <w:pPr>
        <w:rPr>
          <w:ins w:id="2325" w:author="mrison" w:date="2016-03-14T01:36:00Z"/>
          <w:highlight w:val="yellow"/>
        </w:rPr>
      </w:pPr>
      <w:ins w:id="2326" w:author="mrison" w:date="2016-03-14T01:36:00Z">
        <w:r>
          <w:rPr>
            <w:highlight w:val="yellow"/>
          </w:rPr>
          <w:t>Make it clearer that BSS membership selectors are always “basic”.</w:t>
        </w:r>
      </w:ins>
    </w:p>
    <w:p w:rsidR="006925F7" w:rsidRPr="00C553FE" w:rsidRDefault="006925F7" w:rsidP="00EB4DB5">
      <w:pPr>
        <w:rPr>
          <w:ins w:id="2327" w:author="mrison" w:date="2016-03-14T01:08:00Z"/>
          <w:highlight w:val="yellow"/>
        </w:rPr>
      </w:pPr>
    </w:p>
    <w:p w:rsidR="00302676" w:rsidRDefault="00302676" w:rsidP="00EB4DB5">
      <w:pPr>
        <w:rPr>
          <w:ins w:id="2328" w:author="mrison" w:date="2016-03-14T01:07:00Z"/>
        </w:rPr>
      </w:pPr>
      <w:ins w:id="2329" w:author="mrison" w:date="2016-03-14T01:08:00Z">
        <w:r w:rsidRPr="00C553FE">
          <w:rPr>
            <w:highlight w:val="yellow"/>
          </w:rPr>
          <w:t>“and BSS Membership selectors</w:t>
        </w:r>
      </w:ins>
      <w:ins w:id="2330" w:author="mrison" w:date="2016-03-14T01:09:00Z">
        <w:r w:rsidRPr="00C553FE">
          <w:rPr>
            <w:highlight w:val="yellow"/>
          </w:rPr>
          <w:t>” missing in TDLS Setup Request/Response.</w:t>
        </w:r>
      </w:ins>
    </w:p>
    <w:p w:rsidR="0029118C" w:rsidRDefault="0029118C" w:rsidP="00EB4DB5">
      <w:pPr>
        <w:rPr>
          <w:ins w:id="2331" w:author="mrison" w:date="2016-03-13T17:56:00Z"/>
        </w:rPr>
      </w:pPr>
    </w:p>
    <w:p w:rsidR="00EB4DB5" w:rsidRPr="00FF305B" w:rsidRDefault="00EB4DB5" w:rsidP="00EB4DB5">
      <w:pPr>
        <w:rPr>
          <w:ins w:id="2332" w:author="mrison" w:date="2016-03-13T17:56:00Z"/>
          <w:u w:val="single"/>
        </w:rPr>
      </w:pPr>
      <w:ins w:id="2333" w:author="mrison" w:date="2016-03-13T17:56:00Z">
        <w:r w:rsidRPr="00FF305B">
          <w:rPr>
            <w:u w:val="single"/>
          </w:rPr>
          <w:t>Proposed resolution:</w:t>
        </w:r>
      </w:ins>
    </w:p>
    <w:p w:rsidR="00EB4DB5" w:rsidRDefault="00EB4DB5" w:rsidP="00EB4DB5">
      <w:pPr>
        <w:rPr>
          <w:ins w:id="2334" w:author="mrison" w:date="2016-03-13T17:56:00Z"/>
          <w:b/>
          <w:sz w:val="24"/>
        </w:rPr>
      </w:pPr>
    </w:p>
    <w:p w:rsidR="00EB4DB5" w:rsidRDefault="00EB4DB5" w:rsidP="00EB4DB5">
      <w:pPr>
        <w:rPr>
          <w:ins w:id="2335" w:author="mrison" w:date="2016-03-13T17:56:00Z"/>
        </w:rPr>
      </w:pPr>
      <w:ins w:id="2336" w:author="mrison" w:date="2016-03-13T17:56:00Z">
        <w:r>
          <w:t>REVISED</w:t>
        </w:r>
      </w:ins>
    </w:p>
    <w:p w:rsidR="00EB4DB5" w:rsidRDefault="00EB4DB5" w:rsidP="00EB4DB5">
      <w:pPr>
        <w:rPr>
          <w:ins w:id="2337" w:author="mrison" w:date="2016-03-13T17:56:00Z"/>
        </w:rPr>
      </w:pPr>
    </w:p>
    <w:p w:rsidR="00EB4DB5" w:rsidRDefault="00EB4DB5" w:rsidP="00EB4DB5">
      <w:pPr>
        <w:rPr>
          <w:ins w:id="2338" w:author="mrison" w:date="2016-03-13T17:56:00Z"/>
        </w:rPr>
      </w:pPr>
      <w:ins w:id="2339" w:author="mrison" w:date="2016-03-13T17:56:00Z">
        <w:r>
          <w:t>Make the changes shown under “Proposed changes” for CID</w:t>
        </w:r>
      </w:ins>
      <w:ins w:id="2340" w:author="mrison" w:date="2016-03-14T00:06:00Z">
        <w:r w:rsidR="009746AE">
          <w:t>s 7278, 7280-7290, 7292</w:t>
        </w:r>
      </w:ins>
      <w:ins w:id="2341" w:author="mrison" w:date="2016-03-13T17:56:00Z">
        <w:r>
          <w:t xml:space="preserve">  in &lt;this document&gt;, which</w:t>
        </w:r>
      </w:ins>
      <w:ins w:id="2342" w:author="mrison" w:date="2016-03-14T00:07:00Z">
        <w:r w:rsidR="009746AE">
          <w:t xml:space="preserve"> rationalise the SAP signalling of rates and MCSes, require that only rates/MCSes supported by the device are advertised</w:t>
        </w:r>
      </w:ins>
      <w:ins w:id="2343" w:author="mrison" w:date="2016-03-14T00:08:00Z">
        <w:r w:rsidR="009746AE">
          <w:t>, keep rates and membership selectors separate, avoid the use of the term “SupportedRate</w:t>
        </w:r>
      </w:ins>
      <w:ins w:id="2344" w:author="mrison" w:date="2016-03-14T00:09:00Z">
        <w:r w:rsidR="009746AE">
          <w:t>” and generally are full of wholesome goodness</w:t>
        </w:r>
      </w:ins>
      <w:ins w:id="2345" w:author="mrison" w:date="2016-03-14T00:07:00Z">
        <w:r w:rsidR="009746AE">
          <w:t>.</w:t>
        </w:r>
      </w:ins>
    </w:p>
    <w:p w:rsidR="00257148" w:rsidRDefault="00257148">
      <w:pPr>
        <w:rPr>
          <w:ins w:id="2346" w:author="mrison" w:date="2016-03-14T16:50:00Z"/>
        </w:rPr>
      </w:pPr>
      <w:ins w:id="2347" w:author="mrison" w:date="2016-03-14T16:50:00Z">
        <w:r>
          <w:br w:type="page"/>
        </w:r>
      </w:ins>
    </w:p>
    <w:tbl>
      <w:tblPr>
        <w:tblStyle w:val="TableGrid"/>
        <w:tblW w:w="0" w:type="auto"/>
        <w:tblLook w:val="04A0" w:firstRow="1" w:lastRow="0" w:firstColumn="1" w:lastColumn="0" w:noHBand="0" w:noVBand="1"/>
      </w:tblPr>
      <w:tblGrid>
        <w:gridCol w:w="1809"/>
        <w:gridCol w:w="4383"/>
        <w:gridCol w:w="3384"/>
      </w:tblGrid>
      <w:tr w:rsidR="00257148" w:rsidTr="00C62FBD">
        <w:trPr>
          <w:ins w:id="2348" w:author="mrison" w:date="2016-03-14T16:50:00Z"/>
        </w:trPr>
        <w:tc>
          <w:tcPr>
            <w:tcW w:w="1809" w:type="dxa"/>
          </w:tcPr>
          <w:p w:rsidR="00257148" w:rsidRDefault="00257148" w:rsidP="00C62FBD">
            <w:pPr>
              <w:rPr>
                <w:ins w:id="2349" w:author="mrison" w:date="2016-03-14T16:50:00Z"/>
              </w:rPr>
            </w:pPr>
            <w:ins w:id="2350" w:author="mrison" w:date="2016-03-14T16:50:00Z">
              <w:r>
                <w:lastRenderedPageBreak/>
                <w:t>Identifiers</w:t>
              </w:r>
            </w:ins>
          </w:p>
        </w:tc>
        <w:tc>
          <w:tcPr>
            <w:tcW w:w="4383" w:type="dxa"/>
          </w:tcPr>
          <w:p w:rsidR="00257148" w:rsidRDefault="00257148" w:rsidP="00C62FBD">
            <w:pPr>
              <w:rPr>
                <w:ins w:id="2351" w:author="mrison" w:date="2016-03-14T16:50:00Z"/>
              </w:rPr>
            </w:pPr>
            <w:ins w:id="2352" w:author="mrison" w:date="2016-03-14T16:50:00Z">
              <w:r>
                <w:t>Comment</w:t>
              </w:r>
            </w:ins>
          </w:p>
        </w:tc>
        <w:tc>
          <w:tcPr>
            <w:tcW w:w="3384" w:type="dxa"/>
          </w:tcPr>
          <w:p w:rsidR="00257148" w:rsidRDefault="00257148" w:rsidP="00C62FBD">
            <w:pPr>
              <w:rPr>
                <w:ins w:id="2353" w:author="mrison" w:date="2016-03-14T16:50:00Z"/>
              </w:rPr>
            </w:pPr>
            <w:ins w:id="2354" w:author="mrison" w:date="2016-03-14T16:50:00Z">
              <w:r>
                <w:t>Proposed change</w:t>
              </w:r>
            </w:ins>
          </w:p>
        </w:tc>
      </w:tr>
      <w:tr w:rsidR="00257148" w:rsidRPr="002C1619" w:rsidTr="00C62FBD">
        <w:trPr>
          <w:ins w:id="2355" w:author="mrison" w:date="2016-03-14T16:50:00Z"/>
        </w:trPr>
        <w:tc>
          <w:tcPr>
            <w:tcW w:w="1809" w:type="dxa"/>
          </w:tcPr>
          <w:p w:rsidR="00257148" w:rsidRDefault="00257148" w:rsidP="00C62FBD">
            <w:pPr>
              <w:rPr>
                <w:ins w:id="2356" w:author="mrison" w:date="2016-03-14T16:50:00Z"/>
              </w:rPr>
            </w:pPr>
            <w:ins w:id="2357" w:author="mrison" w:date="2016-03-14T16:50:00Z">
              <w:r>
                <w:t xml:space="preserve">CID </w:t>
              </w:r>
            </w:ins>
            <w:ins w:id="2358" w:author="mrison" w:date="2016-03-14T17:02:00Z">
              <w:r>
                <w:t>7213</w:t>
              </w:r>
            </w:ins>
          </w:p>
          <w:p w:rsidR="00257148" w:rsidRDefault="00257148" w:rsidP="00C62FBD">
            <w:pPr>
              <w:rPr>
                <w:ins w:id="2359" w:author="mrison" w:date="2016-03-14T17:02:00Z"/>
              </w:rPr>
            </w:pPr>
            <w:ins w:id="2360" w:author="mrison" w:date="2016-03-14T16:50:00Z">
              <w:r>
                <w:t>Mark RISON</w:t>
              </w:r>
            </w:ins>
          </w:p>
          <w:p w:rsidR="00257148" w:rsidRDefault="00533CC9" w:rsidP="00C62FBD">
            <w:pPr>
              <w:rPr>
                <w:ins w:id="2361" w:author="mrison" w:date="2016-03-14T17:02:00Z"/>
                <w:color w:val="000000"/>
                <w:lang w:eastAsia="en-GB"/>
              </w:rPr>
            </w:pPr>
            <w:ins w:id="2362" w:author="mrison" w:date="2016-03-14T17:02:00Z">
              <w:r>
                <w:rPr>
                  <w:color w:val="000000"/>
                  <w:lang w:eastAsia="en-GB"/>
                </w:rPr>
                <w:t>12.3.11.3</w:t>
              </w:r>
            </w:ins>
          </w:p>
          <w:p w:rsidR="00533CC9" w:rsidRDefault="00FC5929" w:rsidP="00C62FBD">
            <w:pPr>
              <w:rPr>
                <w:ins w:id="2363" w:author="mrison" w:date="2016-03-14T16:50:00Z"/>
              </w:rPr>
            </w:pPr>
            <w:ins w:id="2364" w:author="mrison" w:date="2016-03-14T17:02:00Z">
              <w:r>
                <w:rPr>
                  <w:color w:val="000000"/>
                  <w:lang w:eastAsia="en-GB"/>
                </w:rPr>
                <w:t>2574.45</w:t>
              </w:r>
            </w:ins>
          </w:p>
        </w:tc>
        <w:tc>
          <w:tcPr>
            <w:tcW w:w="4383" w:type="dxa"/>
          </w:tcPr>
          <w:p w:rsidR="00257148" w:rsidRPr="002C1619" w:rsidRDefault="00FC5929" w:rsidP="00C62FBD">
            <w:pPr>
              <w:rPr>
                <w:ins w:id="2365" w:author="mrison" w:date="2016-03-14T16:50:00Z"/>
              </w:rPr>
            </w:pPr>
            <w:ins w:id="2366" w:author="mrison" w:date="2016-03-14T17:03:00Z">
              <w:r>
                <w:rPr>
                  <w:color w:val="000000"/>
                  <w:lang w:eastAsia="en-GB"/>
                </w:rPr>
                <w:t>The term "MU-capable STA" is not defined. It should be defined as an AP that supports MU-MIMO tx or a non-AP STA that is MU beamformee capable. Alternatively, since the term is hardly used (3 instances, pp. 78, 1058, 2574), and where it is used it is only used for non-AP STAs, replace it with "MU beamformee capable"</w:t>
              </w:r>
            </w:ins>
          </w:p>
        </w:tc>
        <w:tc>
          <w:tcPr>
            <w:tcW w:w="3384" w:type="dxa"/>
          </w:tcPr>
          <w:p w:rsidR="00257148" w:rsidRPr="002C1619" w:rsidRDefault="00FC5929" w:rsidP="00C62FBD">
            <w:pPr>
              <w:rPr>
                <w:ins w:id="2367" w:author="mrison" w:date="2016-03-14T16:50:00Z"/>
              </w:rPr>
            </w:pPr>
            <w:ins w:id="2368" w:author="mrison" w:date="2016-03-14T17:03:00Z">
              <w:r>
                <w:rPr>
                  <w:color w:val="000000"/>
                  <w:lang w:eastAsia="en-GB"/>
                </w:rPr>
                <w:t>As it says in the comment</w:t>
              </w:r>
            </w:ins>
          </w:p>
        </w:tc>
      </w:tr>
    </w:tbl>
    <w:p w:rsidR="00257148" w:rsidRDefault="00257148" w:rsidP="00257148">
      <w:pPr>
        <w:rPr>
          <w:ins w:id="2369" w:author="mrison" w:date="2016-03-14T16:50:00Z"/>
        </w:rPr>
      </w:pPr>
    </w:p>
    <w:p w:rsidR="00257148" w:rsidRPr="00F70C97" w:rsidRDefault="00257148" w:rsidP="00257148">
      <w:pPr>
        <w:rPr>
          <w:ins w:id="2370" w:author="mrison" w:date="2016-03-14T16:50:00Z"/>
          <w:u w:val="single"/>
        </w:rPr>
      </w:pPr>
      <w:ins w:id="2371" w:author="mrison" w:date="2016-03-14T16:50:00Z">
        <w:r w:rsidRPr="00F70C97">
          <w:rPr>
            <w:u w:val="single"/>
          </w:rPr>
          <w:t>Discussion:</w:t>
        </w:r>
      </w:ins>
    </w:p>
    <w:p w:rsidR="00257148" w:rsidRDefault="00257148" w:rsidP="00257148">
      <w:pPr>
        <w:rPr>
          <w:ins w:id="2372" w:author="mrison" w:date="2016-03-14T16:50:00Z"/>
        </w:rPr>
      </w:pPr>
    </w:p>
    <w:p w:rsidR="00257148" w:rsidRDefault="00FC5929" w:rsidP="00257148">
      <w:pPr>
        <w:rPr>
          <w:ins w:id="2373" w:author="mrison" w:date="2016-03-14T17:04:00Z"/>
        </w:rPr>
      </w:pPr>
      <w:ins w:id="2374" w:author="mrison" w:date="2016-03-14T17:03:00Z">
        <w:r>
          <w:t xml:space="preserve">Here are the three instances of the term </w:t>
        </w:r>
      </w:ins>
      <w:ins w:id="2375" w:author="mrison" w:date="2016-03-14T17:04:00Z">
        <w:r>
          <w:t>“MU-capable STA”:</w:t>
        </w:r>
      </w:ins>
    </w:p>
    <w:p w:rsidR="00FC5929" w:rsidRDefault="00FC5929" w:rsidP="00257148">
      <w:pPr>
        <w:rPr>
          <w:ins w:id="2376" w:author="mrison" w:date="2016-03-14T17:04:00Z"/>
        </w:rPr>
      </w:pPr>
    </w:p>
    <w:p w:rsidR="00FC5929" w:rsidRDefault="00FC5929" w:rsidP="00FC5929">
      <w:pPr>
        <w:rPr>
          <w:ins w:id="2377" w:author="mrison" w:date="2016-03-14T17:04:00Z"/>
        </w:rPr>
      </w:pPr>
      <w:ins w:id="2378" w:author="mrison" w:date="2016-03-14T17:04:00Z">
        <w:r>
          <w:t>78.22: With DL-MU-MIMO the AP can create up to four A-MPDUs, each carrying MPDUs destined for an associated MU-capable STA.</w:t>
        </w:r>
      </w:ins>
    </w:p>
    <w:p w:rsidR="00FC5929" w:rsidRDefault="00FC5929" w:rsidP="00FC5929">
      <w:pPr>
        <w:rPr>
          <w:ins w:id="2379" w:author="mrison" w:date="2016-03-14T17:05:00Z"/>
        </w:rPr>
      </w:pPr>
      <w:ins w:id="2380" w:author="mrison" w:date="2016-03-14T17:04:00Z">
        <w:r>
          <w:t xml:space="preserve">1058.19: </w:t>
        </w:r>
      </w:ins>
      <w:ins w:id="2381" w:author="mrison" w:date="2016-03-14T17:06:00Z">
        <w:r>
          <w:t xml:space="preserve">[…] </w:t>
        </w:r>
      </w:ins>
      <w:ins w:id="2382" w:author="mrison" w:date="2016-03-14T17:05:00Z">
        <w:r>
          <w:t>during which the primary 20 MHz channel is busy due to the transmission of one or more spatial streams by the AP to MU-capable STAs</w:t>
        </w:r>
      </w:ins>
    </w:p>
    <w:p w:rsidR="00FC5929" w:rsidRDefault="00FC5929" w:rsidP="00FC5929">
      <w:pPr>
        <w:rPr>
          <w:ins w:id="2383" w:author="mrison" w:date="2016-03-14T16:50:00Z"/>
        </w:rPr>
      </w:pPr>
      <w:ins w:id="2384" w:author="mrison" w:date="2016-03-14T17:05:00Z">
        <w:r>
          <w:t xml:space="preserve">2574.47: </w:t>
        </w:r>
      </w:ins>
      <w:ins w:id="2385" w:author="mrison" w:date="2016-03-14T17:06:00Z">
        <w:r>
          <w:t>An MU-capable STA shall support reception of VHT MU PPDUs with the total number of space-time streams across the N_user users being […]</w:t>
        </w:r>
      </w:ins>
    </w:p>
    <w:p w:rsidR="00257148" w:rsidRDefault="00257148" w:rsidP="00257148">
      <w:pPr>
        <w:rPr>
          <w:ins w:id="2386" w:author="mrison" w:date="2016-03-14T17:07:00Z"/>
        </w:rPr>
      </w:pPr>
    </w:p>
    <w:p w:rsidR="00FC5929" w:rsidRDefault="00FC5929" w:rsidP="00257148">
      <w:pPr>
        <w:rPr>
          <w:ins w:id="2387" w:author="mrison" w:date="2016-03-14T17:07:00Z"/>
        </w:rPr>
      </w:pPr>
      <w:ins w:id="2388" w:author="mrison" w:date="2016-03-14T17:07:00Z">
        <w:r>
          <w:t>The term “MU beamformee capable” is used 14 times.</w:t>
        </w:r>
      </w:ins>
    </w:p>
    <w:p w:rsidR="00FC5929" w:rsidRDefault="00FC5929" w:rsidP="00257148">
      <w:pPr>
        <w:rPr>
          <w:ins w:id="2389" w:author="mrison" w:date="2016-03-14T16:50:00Z"/>
        </w:rPr>
      </w:pPr>
    </w:p>
    <w:p w:rsidR="00257148" w:rsidRPr="00FF305B" w:rsidRDefault="00257148" w:rsidP="00257148">
      <w:pPr>
        <w:rPr>
          <w:ins w:id="2390" w:author="mrison" w:date="2016-03-14T16:50:00Z"/>
          <w:u w:val="single"/>
        </w:rPr>
      </w:pPr>
      <w:ins w:id="2391" w:author="mrison" w:date="2016-03-14T16:50:00Z">
        <w:r w:rsidRPr="00FF305B">
          <w:rPr>
            <w:u w:val="single"/>
          </w:rPr>
          <w:t>Proposed resolution:</w:t>
        </w:r>
      </w:ins>
    </w:p>
    <w:p w:rsidR="00257148" w:rsidRDefault="00257148" w:rsidP="00257148">
      <w:pPr>
        <w:rPr>
          <w:ins w:id="2392" w:author="mrison" w:date="2016-03-14T16:50:00Z"/>
          <w:b/>
          <w:sz w:val="24"/>
        </w:rPr>
      </w:pPr>
    </w:p>
    <w:p w:rsidR="00257148" w:rsidRDefault="00257148" w:rsidP="00257148">
      <w:pPr>
        <w:rPr>
          <w:ins w:id="2393" w:author="mrison" w:date="2016-03-14T16:50:00Z"/>
        </w:rPr>
      </w:pPr>
      <w:ins w:id="2394" w:author="mrison" w:date="2016-03-14T16:50:00Z">
        <w:r>
          <w:t>REVISED</w:t>
        </w:r>
      </w:ins>
    </w:p>
    <w:p w:rsidR="00257148" w:rsidRDefault="00257148" w:rsidP="00257148">
      <w:pPr>
        <w:rPr>
          <w:ins w:id="2395" w:author="mrison" w:date="2016-03-14T17:08:00Z"/>
        </w:rPr>
      </w:pPr>
    </w:p>
    <w:p w:rsidR="00FC5929" w:rsidRDefault="00FC5929" w:rsidP="00FC5929">
      <w:pPr>
        <w:rPr>
          <w:ins w:id="2396" w:author="mrison" w:date="2016-03-14T17:08:00Z"/>
        </w:rPr>
      </w:pPr>
      <w:ins w:id="2397" w:author="mrison" w:date="2016-03-14T17:08:00Z">
        <w:r>
          <w:t>Change “MU-capable” to “MU beamformee capable” at 78.22, 1058.19, 2574.47.</w:t>
        </w:r>
      </w:ins>
    </w:p>
    <w:p w:rsidR="00FC5929" w:rsidRDefault="00FC5929">
      <w:pPr>
        <w:rPr>
          <w:ins w:id="2398" w:author="mrison" w:date="2016-03-14T17:09:00Z"/>
        </w:rPr>
      </w:pPr>
      <w:ins w:id="2399" w:author="mrison" w:date="2016-03-14T17:09:00Z">
        <w:r>
          <w:br w:type="page"/>
        </w:r>
      </w:ins>
    </w:p>
    <w:tbl>
      <w:tblPr>
        <w:tblStyle w:val="TableGrid"/>
        <w:tblW w:w="0" w:type="auto"/>
        <w:tblLook w:val="04A0" w:firstRow="1" w:lastRow="0" w:firstColumn="1" w:lastColumn="0" w:noHBand="0" w:noVBand="1"/>
      </w:tblPr>
      <w:tblGrid>
        <w:gridCol w:w="1809"/>
        <w:gridCol w:w="4383"/>
        <w:gridCol w:w="3384"/>
      </w:tblGrid>
      <w:tr w:rsidR="00FC5929" w:rsidTr="00C62FBD">
        <w:trPr>
          <w:ins w:id="2400" w:author="mrison" w:date="2016-03-14T17:09:00Z"/>
        </w:trPr>
        <w:tc>
          <w:tcPr>
            <w:tcW w:w="1809" w:type="dxa"/>
          </w:tcPr>
          <w:p w:rsidR="00FC5929" w:rsidRDefault="00FC5929" w:rsidP="00C62FBD">
            <w:pPr>
              <w:rPr>
                <w:ins w:id="2401" w:author="mrison" w:date="2016-03-14T17:09:00Z"/>
              </w:rPr>
            </w:pPr>
            <w:ins w:id="2402" w:author="mrison" w:date="2016-03-14T17:09:00Z">
              <w:r>
                <w:lastRenderedPageBreak/>
                <w:t>Identifiers</w:t>
              </w:r>
            </w:ins>
          </w:p>
        </w:tc>
        <w:tc>
          <w:tcPr>
            <w:tcW w:w="4383" w:type="dxa"/>
          </w:tcPr>
          <w:p w:rsidR="00FC5929" w:rsidRDefault="00FC5929" w:rsidP="00C62FBD">
            <w:pPr>
              <w:rPr>
                <w:ins w:id="2403" w:author="mrison" w:date="2016-03-14T17:09:00Z"/>
              </w:rPr>
            </w:pPr>
            <w:ins w:id="2404" w:author="mrison" w:date="2016-03-14T17:09:00Z">
              <w:r>
                <w:t>Comment</w:t>
              </w:r>
            </w:ins>
          </w:p>
        </w:tc>
        <w:tc>
          <w:tcPr>
            <w:tcW w:w="3384" w:type="dxa"/>
          </w:tcPr>
          <w:p w:rsidR="00FC5929" w:rsidRDefault="00FC5929" w:rsidP="00C62FBD">
            <w:pPr>
              <w:rPr>
                <w:ins w:id="2405" w:author="mrison" w:date="2016-03-14T17:09:00Z"/>
              </w:rPr>
            </w:pPr>
            <w:ins w:id="2406" w:author="mrison" w:date="2016-03-14T17:09:00Z">
              <w:r>
                <w:t>Proposed change</w:t>
              </w:r>
            </w:ins>
          </w:p>
        </w:tc>
      </w:tr>
      <w:tr w:rsidR="00FC5929" w:rsidRPr="002C1619" w:rsidTr="00C62FBD">
        <w:trPr>
          <w:ins w:id="2407" w:author="mrison" w:date="2016-03-14T17:09:00Z"/>
        </w:trPr>
        <w:tc>
          <w:tcPr>
            <w:tcW w:w="1809" w:type="dxa"/>
          </w:tcPr>
          <w:p w:rsidR="00FC5929" w:rsidRDefault="00FC5929" w:rsidP="00C62FBD">
            <w:pPr>
              <w:rPr>
                <w:ins w:id="2408" w:author="mrison" w:date="2016-03-14T17:09:00Z"/>
              </w:rPr>
            </w:pPr>
            <w:ins w:id="2409" w:author="mrison" w:date="2016-03-14T17:09:00Z">
              <w:r>
                <w:t>CID 7377</w:t>
              </w:r>
            </w:ins>
          </w:p>
          <w:p w:rsidR="00FC5929" w:rsidRDefault="00FC5929" w:rsidP="00C62FBD">
            <w:pPr>
              <w:rPr>
                <w:ins w:id="2410" w:author="mrison" w:date="2016-03-14T17:09:00Z"/>
              </w:rPr>
            </w:pPr>
            <w:ins w:id="2411" w:author="mrison" w:date="2016-03-14T17:09:00Z">
              <w:r>
                <w:t>Mark RISON</w:t>
              </w:r>
            </w:ins>
          </w:p>
          <w:p w:rsidR="00FC5929" w:rsidRDefault="00FC5929" w:rsidP="00C62FBD">
            <w:pPr>
              <w:rPr>
                <w:ins w:id="2412" w:author="mrison" w:date="2016-03-14T17:09:00Z"/>
                <w:color w:val="000000"/>
                <w:lang w:eastAsia="en-GB"/>
              </w:rPr>
            </w:pPr>
            <w:ins w:id="2413" w:author="mrison" w:date="2016-03-14T17:09:00Z">
              <w:r>
                <w:rPr>
                  <w:color w:val="000000"/>
                  <w:lang w:eastAsia="en-GB"/>
                </w:rPr>
                <w:t>12.6.1.3.2</w:t>
              </w:r>
            </w:ins>
          </w:p>
          <w:p w:rsidR="00FC5929" w:rsidRDefault="00FC5929" w:rsidP="00C62FBD">
            <w:pPr>
              <w:rPr>
                <w:ins w:id="2414" w:author="mrison" w:date="2016-03-14T17:09:00Z"/>
              </w:rPr>
            </w:pPr>
            <w:ins w:id="2415" w:author="mrison" w:date="2016-03-14T17:09:00Z">
              <w:r>
                <w:rPr>
                  <w:color w:val="000000"/>
                  <w:lang w:eastAsia="en-GB"/>
                </w:rPr>
                <w:t>1966.22</w:t>
              </w:r>
            </w:ins>
          </w:p>
        </w:tc>
        <w:tc>
          <w:tcPr>
            <w:tcW w:w="4383" w:type="dxa"/>
          </w:tcPr>
          <w:p w:rsidR="00FC5929" w:rsidRPr="002C1619" w:rsidRDefault="00FC5929" w:rsidP="00C62FBD">
            <w:pPr>
              <w:rPr>
                <w:ins w:id="2416" w:author="mrison" w:date="2016-03-14T17:09:00Z"/>
              </w:rPr>
            </w:pPr>
            <w:ins w:id="2417" w:author="mrison" w:date="2016-03-14T17:09:00Z">
              <w:r>
                <w:rPr>
                  <w:color w:val="000000"/>
                  <w:lang w:eastAsia="en-GB"/>
                </w:rPr>
                <w:t>"A STA performing secure password-based, or PSK, authentication uses" -- what is "secure PSK"? Is there an insecure PSK? If so, insecure PSK should be defined and obsoleted. If not, "secure" should be deleted</w:t>
              </w:r>
            </w:ins>
          </w:p>
        </w:tc>
        <w:tc>
          <w:tcPr>
            <w:tcW w:w="3384" w:type="dxa"/>
          </w:tcPr>
          <w:p w:rsidR="00FC5929" w:rsidRPr="002C1619" w:rsidRDefault="00FC5929" w:rsidP="00C62FBD">
            <w:pPr>
              <w:rPr>
                <w:ins w:id="2418" w:author="mrison" w:date="2016-03-14T17:09:00Z"/>
              </w:rPr>
            </w:pPr>
            <w:ins w:id="2419" w:author="mrison" w:date="2016-03-14T17:10:00Z">
              <w:r>
                <w:rPr>
                  <w:color w:val="000000"/>
                  <w:lang w:eastAsia="en-GB"/>
                </w:rPr>
                <w:t>Change to "A STA performing password-based authentication can use"</w:t>
              </w:r>
            </w:ins>
          </w:p>
        </w:tc>
      </w:tr>
    </w:tbl>
    <w:p w:rsidR="00FC5929" w:rsidRDefault="00FC5929" w:rsidP="00FC5929">
      <w:pPr>
        <w:rPr>
          <w:ins w:id="2420" w:author="mrison" w:date="2016-03-14T17:09:00Z"/>
        </w:rPr>
      </w:pPr>
    </w:p>
    <w:p w:rsidR="00FC5929" w:rsidRPr="00F70C97" w:rsidRDefault="00FC5929" w:rsidP="00FC5929">
      <w:pPr>
        <w:rPr>
          <w:ins w:id="2421" w:author="mrison" w:date="2016-03-14T17:09:00Z"/>
          <w:u w:val="single"/>
        </w:rPr>
      </w:pPr>
      <w:ins w:id="2422" w:author="mrison" w:date="2016-03-14T17:09:00Z">
        <w:r w:rsidRPr="00F70C97">
          <w:rPr>
            <w:u w:val="single"/>
          </w:rPr>
          <w:t>Discussion:</w:t>
        </w:r>
      </w:ins>
    </w:p>
    <w:p w:rsidR="00FC5929" w:rsidRDefault="00FC5929" w:rsidP="00FC5929">
      <w:pPr>
        <w:rPr>
          <w:ins w:id="2423" w:author="mrison" w:date="2016-03-14T17:09:00Z"/>
        </w:rPr>
      </w:pPr>
    </w:p>
    <w:p w:rsidR="00FC5929" w:rsidRDefault="00FC5929" w:rsidP="00FC5929">
      <w:pPr>
        <w:rPr>
          <w:ins w:id="2424" w:author="mrison" w:date="2016-03-14T17:10:00Z"/>
        </w:rPr>
      </w:pPr>
      <w:ins w:id="2425" w:author="mrison" w:date="2016-03-14T17:10:00Z">
        <w:r>
          <w:t>The context is:</w:t>
        </w:r>
      </w:ins>
    </w:p>
    <w:p w:rsidR="00FC5929" w:rsidRDefault="00FC5929" w:rsidP="00FC5929">
      <w:pPr>
        <w:rPr>
          <w:ins w:id="2426" w:author="mrison" w:date="2016-03-14T17:10:00Z"/>
        </w:rPr>
      </w:pPr>
    </w:p>
    <w:p w:rsidR="00FC5929" w:rsidRDefault="00FC5929" w:rsidP="00FC5929">
      <w:pPr>
        <w:ind w:left="720"/>
        <w:rPr>
          <w:ins w:id="2427" w:author="mrison" w:date="2016-03-14T17:10:00Z"/>
        </w:rPr>
      </w:pPr>
      <w:ins w:id="2428" w:author="mrison" w:date="2016-03-14T17:10:00Z">
        <w:r>
          <w:t>A STA and AP establish an initial security association via the following steps:</w:t>
        </w:r>
      </w:ins>
    </w:p>
    <w:p w:rsidR="00FC5929" w:rsidRDefault="00FC5929" w:rsidP="00FC5929">
      <w:pPr>
        <w:pStyle w:val="ListParagraph"/>
        <w:numPr>
          <w:ilvl w:val="0"/>
          <w:numId w:val="8"/>
        </w:numPr>
        <w:rPr>
          <w:ins w:id="2429" w:author="mrison" w:date="2016-03-14T17:10:00Z"/>
        </w:rPr>
      </w:pPr>
      <w:ins w:id="2430" w:author="mrison" w:date="2016-03-14T17:10:00Z">
        <w:r>
          <w:t>The STA selects an authorized ESS by selecting among APs that advertise an appropriate SSID.</w:t>
        </w:r>
      </w:ins>
    </w:p>
    <w:p w:rsidR="00FC5929" w:rsidRDefault="00FC5929" w:rsidP="00FC5929">
      <w:pPr>
        <w:pStyle w:val="ListParagraph"/>
        <w:numPr>
          <w:ilvl w:val="0"/>
          <w:numId w:val="8"/>
        </w:numPr>
        <w:rPr>
          <w:ins w:id="2431" w:author="mrison" w:date="2016-03-14T17:10:00Z"/>
        </w:rPr>
      </w:pPr>
      <w:ins w:id="2432" w:author="mrison" w:date="2016-03-14T17:10:00Z">
        <w:r>
          <w:t>The STA then performs IEEE Std 802.11 authentication followed by association to the chosen AP. Confirmation of security parameters takes place during association. A STA performing IEEE Std 802.1X authentication uses Open System authentication. A STA performing secure password-based, or PSK, authentication uses SAE authentication.</w:t>
        </w:r>
      </w:ins>
    </w:p>
    <w:p w:rsidR="00FC5929" w:rsidRPr="00FC5929" w:rsidRDefault="00FC5929" w:rsidP="00FC5929">
      <w:pPr>
        <w:pStyle w:val="ListParagraph"/>
        <w:ind w:left="1440"/>
        <w:rPr>
          <w:ins w:id="2433" w:author="mrison" w:date="2016-03-14T17:10:00Z"/>
          <w:sz w:val="20"/>
        </w:rPr>
      </w:pPr>
      <w:ins w:id="2434" w:author="mrison" w:date="2016-03-14T17:10:00Z">
        <w:r w:rsidRPr="00FC5929">
          <w:rPr>
            <w:sz w:val="20"/>
          </w:rPr>
          <w:t>NOTE 1—It is possible for more than one PMKSA to exist. As an example, a second PMKSA might come into</w:t>
        </w:r>
      </w:ins>
      <w:ins w:id="2435" w:author="mrison" w:date="2016-03-14T17:11:00Z">
        <w:r w:rsidRPr="00FC5929">
          <w:rPr>
            <w:sz w:val="20"/>
          </w:rPr>
          <w:t xml:space="preserve"> </w:t>
        </w:r>
      </w:ins>
      <w:ins w:id="2436" w:author="mrison" w:date="2016-03-14T17:10:00Z">
        <w:r w:rsidRPr="00FC5929">
          <w:rPr>
            <w:sz w:val="20"/>
          </w:rPr>
          <w:t>existence through PMKSA caching. A STA might leave the ESS and flush its cache. Before its PMKSA expires</w:t>
        </w:r>
      </w:ins>
      <w:ins w:id="2437" w:author="mrison" w:date="2016-03-14T17:11:00Z">
        <w:r w:rsidRPr="00FC5929">
          <w:rPr>
            <w:sz w:val="20"/>
          </w:rPr>
          <w:t xml:space="preserve"> </w:t>
        </w:r>
      </w:ins>
      <w:ins w:id="2438" w:author="mrison" w:date="2016-03-14T17:10:00Z">
        <w:r w:rsidRPr="00FC5929">
          <w:rPr>
            <w:sz w:val="20"/>
          </w:rPr>
          <w:t>in the AP’s cache, the STA returns to the ESS and establishes a second PMKSA from the AP’s perspective.</w:t>
        </w:r>
      </w:ins>
    </w:p>
    <w:p w:rsidR="00FC5929" w:rsidRPr="00FC5929" w:rsidRDefault="00FC5929" w:rsidP="00FC5929">
      <w:pPr>
        <w:pStyle w:val="ListParagraph"/>
        <w:ind w:left="1440"/>
        <w:rPr>
          <w:ins w:id="2439" w:author="mrison" w:date="2016-03-14T17:10:00Z"/>
          <w:sz w:val="20"/>
        </w:rPr>
      </w:pPr>
      <w:ins w:id="2440" w:author="mrison" w:date="2016-03-14T17:10:00Z">
        <w:r w:rsidRPr="00FC5929">
          <w:rPr>
            <w:sz w:val="20"/>
          </w:rPr>
          <w:t>NOTE 2—An attack altering the security parameters is detected by the key derivation procedure.</w:t>
        </w:r>
      </w:ins>
    </w:p>
    <w:p w:rsidR="00FC5929" w:rsidRDefault="00FC5929" w:rsidP="00FC5929">
      <w:pPr>
        <w:pStyle w:val="ListParagraph"/>
        <w:ind w:left="1440"/>
        <w:rPr>
          <w:ins w:id="2441" w:author="mrison" w:date="2016-03-14T17:09:00Z"/>
        </w:rPr>
      </w:pPr>
      <w:ins w:id="2442" w:author="mrison" w:date="2016-03-14T17:10:00Z">
        <w:r w:rsidRPr="00FC5929">
          <w:rPr>
            <w:sz w:val="20"/>
          </w:rPr>
          <w:t>NOTE 3—IEEE Std 802.11 Open System authentication provides no security, but is included to maintain</w:t>
        </w:r>
      </w:ins>
      <w:ins w:id="2443" w:author="mrison" w:date="2016-03-14T17:11:00Z">
        <w:r w:rsidRPr="00FC5929">
          <w:rPr>
            <w:sz w:val="20"/>
          </w:rPr>
          <w:t xml:space="preserve"> </w:t>
        </w:r>
      </w:ins>
      <w:ins w:id="2444" w:author="mrison" w:date="2016-03-14T17:10:00Z">
        <w:r w:rsidRPr="00FC5929">
          <w:rPr>
            <w:sz w:val="20"/>
          </w:rPr>
          <w:t>backward compatibility with the IEEE Std 802.11 state machine (see 11.3 (STA authentication and</w:t>
        </w:r>
      </w:ins>
      <w:ins w:id="2445" w:author="mrison" w:date="2016-03-14T17:11:00Z">
        <w:r w:rsidRPr="00FC5929">
          <w:rPr>
            <w:sz w:val="20"/>
          </w:rPr>
          <w:t xml:space="preserve"> </w:t>
        </w:r>
      </w:ins>
      <w:ins w:id="2446" w:author="mrison" w:date="2016-03-14T17:10:00Z">
        <w:r w:rsidRPr="00FC5929">
          <w:rPr>
            <w:sz w:val="20"/>
          </w:rPr>
          <w:t>association)).</w:t>
        </w:r>
      </w:ins>
    </w:p>
    <w:p w:rsidR="00FC5929" w:rsidRDefault="00FC5929" w:rsidP="00FC5929">
      <w:pPr>
        <w:rPr>
          <w:ins w:id="2447" w:author="mrison" w:date="2016-03-14T17:12:00Z"/>
        </w:rPr>
      </w:pPr>
    </w:p>
    <w:p w:rsidR="00FC5929" w:rsidRDefault="00FC5929" w:rsidP="00FC5929">
      <w:pPr>
        <w:rPr>
          <w:ins w:id="2448" w:author="mrison" w:date="2016-03-14T17:12:00Z"/>
        </w:rPr>
      </w:pPr>
      <w:ins w:id="2449" w:author="mrison" w:date="2016-03-14T17:12:00Z">
        <w:r>
          <w:t xml:space="preserve">The wording is ambiguous, but can certainly be read as suggesting that PSK-based authentication is insecure.  This is only true if the passphrase used is weak (because this is, unlike SAE, vulnerable to brute-force </w:t>
        </w:r>
      </w:ins>
      <w:ins w:id="2450" w:author="mrison" w:date="2016-03-14T17:13:00Z">
        <w:r>
          <w:t xml:space="preserve">offline </w:t>
        </w:r>
      </w:ins>
      <w:ins w:id="2451" w:author="mrison" w:date="2016-03-14T17:12:00Z">
        <w:r>
          <w:t>cracking)</w:t>
        </w:r>
      </w:ins>
      <w:ins w:id="2452" w:author="mrison" w:date="2016-03-14T17:13:00Z">
        <w:r>
          <w:t>.  It i</w:t>
        </w:r>
        <w:r w:rsidR="00BF53A3">
          <w:t xml:space="preserve">s not desirable to </w:t>
        </w:r>
      </w:ins>
      <w:ins w:id="2453" w:author="mrison" w:date="2016-03-14T17:14:00Z">
        <w:r w:rsidR="00BF53A3">
          <w:t xml:space="preserve">cast an overly-broad aspersion on PSK (which is, after all, a security mechanism </w:t>
        </w:r>
      </w:ins>
      <w:ins w:id="2454" w:author="mrison" w:date="2016-03-14T17:15:00Z">
        <w:r w:rsidR="00BF53A3">
          <w:t xml:space="preserve">currently </w:t>
        </w:r>
      </w:ins>
      <w:ins w:id="2455" w:author="mrison" w:date="2016-03-14T17:14:00Z">
        <w:r w:rsidR="00BF53A3">
          <w:t xml:space="preserve">promulgated by </w:t>
        </w:r>
      </w:ins>
      <w:ins w:id="2456" w:author="mrison" w:date="2016-03-14T17:15:00Z">
        <w:r w:rsidR="00BF53A3">
          <w:t xml:space="preserve">a key </w:t>
        </w:r>
      </w:ins>
      <w:ins w:id="2457" w:author="mrison" w:date="2016-03-14T17:14:00Z">
        <w:r w:rsidR="00BF53A3">
          <w:t>in</w:t>
        </w:r>
      </w:ins>
      <w:ins w:id="2458" w:author="mrison" w:date="2016-03-14T17:15:00Z">
        <w:r w:rsidR="00BF53A3">
          <w:t>dustry body for non-enterprise use).</w:t>
        </w:r>
      </w:ins>
    </w:p>
    <w:p w:rsidR="00FC5929" w:rsidRDefault="00FC5929" w:rsidP="00FC5929">
      <w:pPr>
        <w:rPr>
          <w:ins w:id="2459" w:author="mrison" w:date="2016-03-14T17:09:00Z"/>
        </w:rPr>
      </w:pPr>
    </w:p>
    <w:p w:rsidR="00FC5929" w:rsidRDefault="00FC5929" w:rsidP="00FC5929">
      <w:pPr>
        <w:rPr>
          <w:ins w:id="2460" w:author="mrison" w:date="2016-03-14T17:09:00Z"/>
          <w:u w:val="single"/>
        </w:rPr>
      </w:pPr>
      <w:ins w:id="2461" w:author="mrison" w:date="2016-03-14T17:09:00Z">
        <w:r>
          <w:rPr>
            <w:u w:val="single"/>
          </w:rPr>
          <w:t>Proposed changes</w:t>
        </w:r>
        <w:r w:rsidRPr="00F70C97">
          <w:rPr>
            <w:u w:val="single"/>
          </w:rPr>
          <w:t>:</w:t>
        </w:r>
      </w:ins>
    </w:p>
    <w:p w:rsidR="00FC5929" w:rsidRDefault="00FC5929" w:rsidP="00FC5929">
      <w:pPr>
        <w:rPr>
          <w:ins w:id="2462" w:author="mrison" w:date="2016-03-14T17:09:00Z"/>
          <w:u w:val="single"/>
        </w:rPr>
      </w:pPr>
    </w:p>
    <w:p w:rsidR="00367E6B" w:rsidRDefault="00367E6B" w:rsidP="00367E6B">
      <w:pPr>
        <w:rPr>
          <w:ins w:id="2463" w:author="mrison" w:date="2016-03-14T17:32:00Z"/>
        </w:rPr>
      </w:pPr>
      <w:ins w:id="2464" w:author="mrison" w:date="2016-03-14T17:32:00Z">
        <w:r>
          <w:t>REVISED</w:t>
        </w:r>
      </w:ins>
    </w:p>
    <w:p w:rsidR="00367E6B" w:rsidRDefault="00367E6B" w:rsidP="00367E6B">
      <w:pPr>
        <w:rPr>
          <w:ins w:id="2465" w:author="mrison" w:date="2016-03-14T17:32:00Z"/>
        </w:rPr>
      </w:pPr>
    </w:p>
    <w:p w:rsidR="00FC5929" w:rsidRDefault="00367E6B" w:rsidP="00367E6B">
      <w:pPr>
        <w:rPr>
          <w:ins w:id="2466" w:author="mrison" w:date="2016-03-14T17:09:00Z"/>
        </w:rPr>
      </w:pPr>
      <w:ins w:id="2467" w:author="mrison" w:date="2016-03-14T17:30:00Z">
        <w:r>
          <w:t>At 1966.22 change “A STA performing secure password-based, or PSK, authentication uses SAE authentication.” to “A STA performing password-based authentication uses PSK or SAE authentication.</w:t>
        </w:r>
      </w:ins>
      <w:ins w:id="2468" w:author="mrison" w:date="2016-03-14T17:31:00Z">
        <w:r>
          <w:t>”</w:t>
        </w:r>
      </w:ins>
    </w:p>
    <w:p w:rsidR="00FC5929" w:rsidRDefault="00FC5929" w:rsidP="00FC5929">
      <w:pPr>
        <w:rPr>
          <w:ins w:id="2469" w:author="mrison" w:date="2016-03-14T17:31:00Z"/>
        </w:rPr>
      </w:pPr>
    </w:p>
    <w:p w:rsidR="00367E6B" w:rsidRDefault="00367E6B" w:rsidP="00FC5929">
      <w:pPr>
        <w:rPr>
          <w:ins w:id="2470" w:author="mrison" w:date="2016-03-14T17:31:00Z"/>
        </w:rPr>
      </w:pPr>
      <w:ins w:id="2471" w:author="mrison" w:date="2016-03-14T17:31:00Z">
        <w:r>
          <w:t xml:space="preserve">At 1966.33 add an extra “NOTE 4—PSK authentication using a weak passphrase is vulnerable to offline brute-force cracking. </w:t>
        </w:r>
      </w:ins>
      <w:ins w:id="2472" w:author="mrison" w:date="2016-03-14T17:32:00Z">
        <w:r>
          <w:t xml:space="preserve"> SAE authentication is not vulnerable to this.” and renumber the subsequent NOTEs in this subclause.</w:t>
        </w:r>
      </w:ins>
    </w:p>
    <w:p w:rsidR="00273B53" w:rsidRDefault="00273B53">
      <w:pPr>
        <w:rPr>
          <w:ins w:id="2473" w:author="mrison" w:date="2016-03-14T18:09:00Z"/>
        </w:rPr>
      </w:pPr>
      <w:ins w:id="2474" w:author="mrison" w:date="2016-03-14T18:09:00Z">
        <w:r>
          <w:br w:type="page"/>
        </w:r>
      </w:ins>
    </w:p>
    <w:tbl>
      <w:tblPr>
        <w:tblStyle w:val="TableGrid"/>
        <w:tblW w:w="0" w:type="auto"/>
        <w:tblLook w:val="04A0" w:firstRow="1" w:lastRow="0" w:firstColumn="1" w:lastColumn="0" w:noHBand="0" w:noVBand="1"/>
      </w:tblPr>
      <w:tblGrid>
        <w:gridCol w:w="1809"/>
        <w:gridCol w:w="4383"/>
        <w:gridCol w:w="3384"/>
      </w:tblGrid>
      <w:tr w:rsidR="00273B53" w:rsidRPr="00BB182D" w:rsidTr="00C62FBD">
        <w:trPr>
          <w:ins w:id="2475" w:author="mrison" w:date="2016-03-14T18:09:00Z"/>
        </w:trPr>
        <w:tc>
          <w:tcPr>
            <w:tcW w:w="1809" w:type="dxa"/>
          </w:tcPr>
          <w:p w:rsidR="00273B53" w:rsidRDefault="00273B53" w:rsidP="00C62FBD">
            <w:pPr>
              <w:rPr>
                <w:ins w:id="2476" w:author="mrison" w:date="2016-03-14T18:09:00Z"/>
              </w:rPr>
            </w:pPr>
            <w:ins w:id="2477" w:author="mrison" w:date="2016-03-14T18:09:00Z">
              <w:r>
                <w:lastRenderedPageBreak/>
                <w:t>CID 7277</w:t>
              </w:r>
            </w:ins>
          </w:p>
          <w:p w:rsidR="00273B53" w:rsidRDefault="00273B53" w:rsidP="00C62FBD">
            <w:pPr>
              <w:rPr>
                <w:ins w:id="2478" w:author="mrison" w:date="2016-03-14T18:09:00Z"/>
              </w:rPr>
            </w:pPr>
            <w:ins w:id="2479" w:author="mrison" w:date="2016-03-14T18:09:00Z">
              <w:r>
                <w:t>Mark RISON</w:t>
              </w:r>
            </w:ins>
          </w:p>
          <w:p w:rsidR="00273B53" w:rsidRDefault="00273B53" w:rsidP="00C62FBD">
            <w:pPr>
              <w:rPr>
                <w:ins w:id="2480" w:author="mrison" w:date="2016-03-14T18:09:00Z"/>
              </w:rPr>
            </w:pPr>
            <w:ins w:id="2481" w:author="mrison" w:date="2016-03-14T18:09:00Z">
              <w:r w:rsidRPr="00421955">
                <w:t>11.24.6.4</w:t>
              </w:r>
            </w:ins>
          </w:p>
          <w:p w:rsidR="00273B53" w:rsidRDefault="00273B53" w:rsidP="00C62FBD">
            <w:pPr>
              <w:rPr>
                <w:ins w:id="2482" w:author="mrison" w:date="2016-03-14T18:09:00Z"/>
              </w:rPr>
            </w:pPr>
            <w:ins w:id="2483" w:author="mrison" w:date="2016-03-14T18:09:00Z">
              <w:r w:rsidRPr="00421955">
                <w:t>1771</w:t>
              </w:r>
              <w:r>
                <w:t>.20</w:t>
              </w:r>
            </w:ins>
          </w:p>
        </w:tc>
        <w:tc>
          <w:tcPr>
            <w:tcW w:w="4383" w:type="dxa"/>
          </w:tcPr>
          <w:p w:rsidR="00273B53" w:rsidRDefault="00273B53" w:rsidP="00C62FBD">
            <w:pPr>
              <w:rPr>
                <w:ins w:id="2484" w:author="mrison" w:date="2016-03-14T18:09:00Z"/>
              </w:rPr>
            </w:pPr>
            <w:ins w:id="2485" w:author="mrison" w:date="2016-03-14T18:09:00Z">
              <w:r w:rsidRPr="00421955">
                <w:t>What does "or clock estimate" mean?</w:t>
              </w:r>
            </w:ins>
          </w:p>
        </w:tc>
        <w:tc>
          <w:tcPr>
            <w:tcW w:w="3384" w:type="dxa"/>
          </w:tcPr>
          <w:p w:rsidR="00273B53" w:rsidRPr="00BB182D" w:rsidRDefault="00273B53" w:rsidP="00C62FBD">
            <w:pPr>
              <w:rPr>
                <w:ins w:id="2486" w:author="mrison" w:date="2016-03-14T18:09:00Z"/>
              </w:rPr>
            </w:pPr>
            <w:ins w:id="2487" w:author="mrison" w:date="2016-03-14T18:09:00Z">
              <w:r w:rsidRPr="00421955">
                <w:t>Delete NOTE 2</w:t>
              </w:r>
            </w:ins>
          </w:p>
        </w:tc>
      </w:tr>
    </w:tbl>
    <w:p w:rsidR="00273B53" w:rsidRDefault="00273B53" w:rsidP="00273B53">
      <w:pPr>
        <w:rPr>
          <w:ins w:id="2488" w:author="mrison" w:date="2016-03-14T18:09:00Z"/>
        </w:rPr>
      </w:pPr>
    </w:p>
    <w:p w:rsidR="00273B53" w:rsidRPr="00F70C97" w:rsidRDefault="00273B53" w:rsidP="00273B53">
      <w:pPr>
        <w:rPr>
          <w:ins w:id="2489" w:author="mrison" w:date="2016-03-14T18:09:00Z"/>
          <w:u w:val="single"/>
        </w:rPr>
      </w:pPr>
      <w:ins w:id="2490" w:author="mrison" w:date="2016-03-14T18:09:00Z">
        <w:r w:rsidRPr="00F70C97">
          <w:rPr>
            <w:u w:val="single"/>
          </w:rPr>
          <w:t>Discussion:</w:t>
        </w:r>
      </w:ins>
    </w:p>
    <w:p w:rsidR="00273B53" w:rsidRDefault="00273B53" w:rsidP="00273B53">
      <w:pPr>
        <w:rPr>
          <w:ins w:id="2491" w:author="mrison" w:date="2016-03-14T18:09:00Z"/>
        </w:rPr>
      </w:pPr>
    </w:p>
    <w:p w:rsidR="00273B53" w:rsidRDefault="00273B53" w:rsidP="00273B53">
      <w:pPr>
        <w:rPr>
          <w:ins w:id="2492" w:author="mrison" w:date="2016-03-14T18:09:00Z"/>
        </w:rPr>
      </w:pPr>
      <w:ins w:id="2493" w:author="mrison" w:date="2016-03-14T18:09:00Z">
        <w:r>
          <w:t xml:space="preserve">The wording is actually “clock offset estimate”, and this term is defined </w:t>
        </w:r>
        <w:r w:rsidR="00D67D14">
          <w:t>in Equation (11-6) at 1772.45</w:t>
        </w:r>
      </w:ins>
      <w:ins w:id="2494" w:author="mrison" w:date="2016-03-14T18:10:00Z">
        <w:r w:rsidR="00D67D14">
          <w:t>.</w:t>
        </w:r>
      </w:ins>
    </w:p>
    <w:p w:rsidR="00273B53" w:rsidRDefault="00273B53" w:rsidP="00273B53">
      <w:pPr>
        <w:rPr>
          <w:ins w:id="2495" w:author="mrison" w:date="2016-03-14T18:09:00Z"/>
        </w:rPr>
      </w:pPr>
    </w:p>
    <w:p w:rsidR="00273B53" w:rsidRPr="00D42103" w:rsidRDefault="00273B53" w:rsidP="00273B53">
      <w:pPr>
        <w:rPr>
          <w:ins w:id="2496" w:author="mrison" w:date="2016-03-14T18:09:00Z"/>
          <w:u w:val="single"/>
        </w:rPr>
      </w:pPr>
      <w:ins w:id="2497" w:author="mrison" w:date="2016-03-14T18:09:00Z">
        <w:r w:rsidRPr="00D42103">
          <w:rPr>
            <w:u w:val="single"/>
          </w:rPr>
          <w:t>Proposed changes:</w:t>
        </w:r>
      </w:ins>
    </w:p>
    <w:p w:rsidR="00273B53" w:rsidRDefault="00273B53" w:rsidP="00273B53">
      <w:pPr>
        <w:rPr>
          <w:ins w:id="2498" w:author="mrison" w:date="2016-03-14T18:09:00Z"/>
        </w:rPr>
      </w:pPr>
    </w:p>
    <w:p w:rsidR="00273B53" w:rsidRDefault="00273B53" w:rsidP="00273B53">
      <w:pPr>
        <w:rPr>
          <w:ins w:id="2499" w:author="mrison" w:date="2016-03-14T18:09:00Z"/>
        </w:rPr>
      </w:pPr>
      <w:ins w:id="2500" w:author="mrison" w:date="2016-03-14T18:09:00Z">
        <w:r>
          <w:t>In Figure 11-37 change NOTE 2 as follows:</w:t>
        </w:r>
      </w:ins>
    </w:p>
    <w:p w:rsidR="00273B53" w:rsidRDefault="00273B53" w:rsidP="00273B53">
      <w:pPr>
        <w:rPr>
          <w:ins w:id="2501" w:author="mrison" w:date="2016-03-14T18:09:00Z"/>
        </w:rPr>
      </w:pPr>
    </w:p>
    <w:p w:rsidR="00273B53" w:rsidRDefault="00273B53" w:rsidP="00273B53">
      <w:pPr>
        <w:ind w:firstLine="720"/>
        <w:rPr>
          <w:ins w:id="2502" w:author="mrison" w:date="2016-03-14T18:09:00Z"/>
        </w:rPr>
      </w:pPr>
      <w:ins w:id="2503" w:author="mrison" w:date="2016-03-14T18:09:00Z">
        <w:r>
          <w:t>NOTE 2—Initiating STA can compute </w:t>
        </w:r>
        <w:r w:rsidRPr="00C17F34">
          <w:rPr>
            <w:strike/>
          </w:rPr>
          <w:t>either </w:t>
        </w:r>
        <w:r>
          <w:t>an RTT </w:t>
        </w:r>
        <w:r w:rsidRPr="00C17F34">
          <w:rPr>
            <w:strike/>
          </w:rPr>
          <w:t>or</w:t>
        </w:r>
        <w:r>
          <w:rPr>
            <w:u w:val="single"/>
          </w:rPr>
          <w:t>and a</w:t>
        </w:r>
        <w:r>
          <w:t> clock offset</w:t>
        </w:r>
        <w:r w:rsidRPr="00C17F34">
          <w:rPr>
            <w:strike/>
          </w:rPr>
          <w:t xml:space="preserve"> estimate</w:t>
        </w:r>
      </w:ins>
    </w:p>
    <w:p w:rsidR="00273B53" w:rsidRDefault="00273B53" w:rsidP="00273B53">
      <w:pPr>
        <w:rPr>
          <w:ins w:id="2504" w:author="mrison" w:date="2016-03-14T18:09:00Z"/>
        </w:rPr>
      </w:pPr>
    </w:p>
    <w:p w:rsidR="00273B53" w:rsidRDefault="00273B53" w:rsidP="00273B53">
      <w:pPr>
        <w:rPr>
          <w:ins w:id="2505" w:author="mrison" w:date="2016-03-14T18:09:00Z"/>
        </w:rPr>
      </w:pPr>
      <w:ins w:id="2506" w:author="mrison" w:date="2016-03-14T18:09:00Z">
        <w:r>
          <w:t>Add a paragraph break after the sentence (second sentence of the para, ending “802.1AS”) at 1772.41.</w:t>
        </w:r>
      </w:ins>
    </w:p>
    <w:p w:rsidR="00273B53" w:rsidRDefault="00273B53" w:rsidP="00273B53">
      <w:pPr>
        <w:rPr>
          <w:ins w:id="2507" w:author="mrison" w:date="2016-03-14T18:09:00Z"/>
        </w:rPr>
      </w:pPr>
    </w:p>
    <w:p w:rsidR="00273B53" w:rsidRDefault="00273B53" w:rsidP="00273B53">
      <w:pPr>
        <w:rPr>
          <w:ins w:id="2508" w:author="mrison" w:date="2016-03-14T18:09:00Z"/>
        </w:rPr>
      </w:pPr>
      <w:ins w:id="2509" w:author="mrison" w:date="2016-03-14T18:09:00Z">
        <w:r>
          <w:t>Add a NOTE at 1772.47, italicising t1 and t4 and using a consistent prime symbol after them throughout this subclause:</w:t>
        </w:r>
      </w:ins>
    </w:p>
    <w:p w:rsidR="00273B53" w:rsidRDefault="00273B53" w:rsidP="00273B53">
      <w:pPr>
        <w:rPr>
          <w:ins w:id="2510" w:author="mrison" w:date="2016-03-14T18:09:00Z"/>
        </w:rPr>
      </w:pPr>
    </w:p>
    <w:p w:rsidR="00273B53" w:rsidRDefault="00273B53" w:rsidP="00273B53">
      <w:pPr>
        <w:ind w:left="720"/>
        <w:rPr>
          <w:ins w:id="2511" w:author="mrison" w:date="2016-03-14T18:09:00Z"/>
        </w:rPr>
      </w:pPr>
      <w:ins w:id="2512" w:author="mrison" w:date="2016-03-14T18:09:00Z">
        <w:r>
          <w:t xml:space="preserve">NOTE—The initiating STA might also 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ins>
    </w:p>
    <w:p w:rsidR="00273B53" w:rsidRDefault="00273B53" w:rsidP="00273B53">
      <w:pPr>
        <w:rPr>
          <w:ins w:id="2513" w:author="mrison" w:date="2016-03-14T18:09:00Z"/>
        </w:rPr>
      </w:pPr>
    </w:p>
    <w:p w:rsidR="00273B53" w:rsidRDefault="00273B53" w:rsidP="00273B53">
      <w:pPr>
        <w:rPr>
          <w:ins w:id="2514" w:author="mrison" w:date="2016-03-14T18:09:00Z"/>
        </w:rPr>
      </w:pPr>
      <w:ins w:id="2515" w:author="mrison" w:date="2016-03-14T18:09:00Z">
        <w:r>
          <w:t>Number all the NOTEs in this subclause, and also in Subclause 9.6.8.33.</w:t>
        </w:r>
      </w:ins>
    </w:p>
    <w:p w:rsidR="00273B53" w:rsidRDefault="00273B53" w:rsidP="00273B53">
      <w:pPr>
        <w:rPr>
          <w:ins w:id="2516" w:author="mrison" w:date="2016-03-14T18:13:00Z"/>
        </w:rPr>
      </w:pPr>
    </w:p>
    <w:p w:rsidR="008C254B" w:rsidRDefault="008C254B" w:rsidP="008C254B">
      <w:pPr>
        <w:rPr>
          <w:ins w:id="2517" w:author="mrison" w:date="2016-03-14T18:13:00Z"/>
        </w:rPr>
      </w:pPr>
      <w:ins w:id="2518" w:author="mrison" w:date="2016-03-14T18:13:00Z">
        <w:r>
          <w:t>Add a space after “time base,” at 1159.22.</w:t>
        </w:r>
      </w:ins>
    </w:p>
    <w:p w:rsidR="008C254B" w:rsidRDefault="008C254B" w:rsidP="00273B53">
      <w:pPr>
        <w:rPr>
          <w:ins w:id="2519" w:author="mrison" w:date="2016-03-14T18:09:00Z"/>
        </w:rPr>
      </w:pPr>
    </w:p>
    <w:p w:rsidR="00273B53" w:rsidRPr="00C17F34" w:rsidRDefault="00273B53" w:rsidP="00273B53">
      <w:pPr>
        <w:rPr>
          <w:ins w:id="2520" w:author="mrison" w:date="2016-03-14T18:09:00Z"/>
          <w:u w:val="single"/>
        </w:rPr>
      </w:pPr>
      <w:ins w:id="2521" w:author="mrison" w:date="2016-03-14T18:09:00Z">
        <w:r w:rsidRPr="00C17F34">
          <w:rPr>
            <w:u w:val="single"/>
          </w:rPr>
          <w:t>Proposed resolution:</w:t>
        </w:r>
      </w:ins>
    </w:p>
    <w:p w:rsidR="00273B53" w:rsidRDefault="00273B53" w:rsidP="00273B53">
      <w:pPr>
        <w:rPr>
          <w:ins w:id="2522" w:author="mrison" w:date="2016-03-14T18:09:00Z"/>
        </w:rPr>
      </w:pPr>
    </w:p>
    <w:p w:rsidR="00273B53" w:rsidRDefault="00273B53" w:rsidP="00273B53">
      <w:pPr>
        <w:rPr>
          <w:ins w:id="2523" w:author="mrison" w:date="2016-03-14T18:09:00Z"/>
        </w:rPr>
      </w:pPr>
      <w:ins w:id="2524" w:author="mrison" w:date="2016-03-14T18:09:00Z">
        <w:r w:rsidRPr="00BB58DC">
          <w:t>REVISED</w:t>
        </w:r>
      </w:ins>
    </w:p>
    <w:p w:rsidR="00273B53" w:rsidRDefault="00273B53" w:rsidP="00273B53">
      <w:pPr>
        <w:rPr>
          <w:ins w:id="2525" w:author="mrison" w:date="2016-03-14T18:09:00Z"/>
        </w:rPr>
      </w:pPr>
    </w:p>
    <w:p w:rsidR="00273B53" w:rsidRDefault="00273B53" w:rsidP="00273B53">
      <w:pPr>
        <w:rPr>
          <w:ins w:id="2526" w:author="mrison" w:date="2016-03-14T18:09:00Z"/>
        </w:rPr>
      </w:pPr>
      <w:ins w:id="2527" w:author="mrison" w:date="2016-03-14T18:09:00Z">
        <w:r>
          <w:t>Make the changes shown under “Proposed changes” for CID 7277 in &lt;this document&gt;, which clarify the intent of clock offset estimation.</w:t>
        </w:r>
      </w:ins>
    </w:p>
    <w:p w:rsidR="00E21A54" w:rsidRDefault="00E21A54">
      <w:pPr>
        <w:rPr>
          <w:ins w:id="2528" w:author="mrison" w:date="2016-03-14T22:01:00Z"/>
        </w:rPr>
      </w:pPr>
      <w:ins w:id="2529" w:author="mrison" w:date="2016-03-14T22:01:00Z">
        <w:r>
          <w:br w:type="page"/>
        </w:r>
      </w:ins>
    </w:p>
    <w:tbl>
      <w:tblPr>
        <w:tblStyle w:val="TableGrid"/>
        <w:tblW w:w="0" w:type="auto"/>
        <w:tblLook w:val="04A0" w:firstRow="1" w:lastRow="0" w:firstColumn="1" w:lastColumn="0" w:noHBand="0" w:noVBand="1"/>
      </w:tblPr>
      <w:tblGrid>
        <w:gridCol w:w="1809"/>
        <w:gridCol w:w="4383"/>
        <w:gridCol w:w="3384"/>
      </w:tblGrid>
      <w:tr w:rsidR="00E21A54" w:rsidTr="00C62FBD">
        <w:trPr>
          <w:ins w:id="2530" w:author="mrison" w:date="2016-03-14T22:01:00Z"/>
        </w:trPr>
        <w:tc>
          <w:tcPr>
            <w:tcW w:w="1809" w:type="dxa"/>
          </w:tcPr>
          <w:p w:rsidR="00E21A54" w:rsidRDefault="00E21A54" w:rsidP="00C62FBD">
            <w:pPr>
              <w:rPr>
                <w:ins w:id="2531" w:author="mrison" w:date="2016-03-14T22:01:00Z"/>
              </w:rPr>
            </w:pPr>
            <w:ins w:id="2532" w:author="mrison" w:date="2016-03-14T22:01:00Z">
              <w:r>
                <w:lastRenderedPageBreak/>
                <w:t>Identifiers</w:t>
              </w:r>
            </w:ins>
          </w:p>
        </w:tc>
        <w:tc>
          <w:tcPr>
            <w:tcW w:w="4383" w:type="dxa"/>
          </w:tcPr>
          <w:p w:rsidR="00E21A54" w:rsidRDefault="00E21A54" w:rsidP="00C62FBD">
            <w:pPr>
              <w:rPr>
                <w:ins w:id="2533" w:author="mrison" w:date="2016-03-14T22:01:00Z"/>
              </w:rPr>
            </w:pPr>
            <w:ins w:id="2534" w:author="mrison" w:date="2016-03-14T22:01:00Z">
              <w:r>
                <w:t>Comment</w:t>
              </w:r>
            </w:ins>
          </w:p>
        </w:tc>
        <w:tc>
          <w:tcPr>
            <w:tcW w:w="3384" w:type="dxa"/>
          </w:tcPr>
          <w:p w:rsidR="00E21A54" w:rsidRDefault="00E21A54" w:rsidP="00C62FBD">
            <w:pPr>
              <w:rPr>
                <w:ins w:id="2535" w:author="mrison" w:date="2016-03-14T22:01:00Z"/>
              </w:rPr>
            </w:pPr>
            <w:ins w:id="2536" w:author="mrison" w:date="2016-03-14T22:01:00Z">
              <w:r>
                <w:t>Proposed change</w:t>
              </w:r>
            </w:ins>
          </w:p>
        </w:tc>
      </w:tr>
      <w:tr w:rsidR="00E21A54" w:rsidRPr="002C1619" w:rsidTr="00C62FBD">
        <w:trPr>
          <w:ins w:id="2537" w:author="mrison" w:date="2016-03-14T22:01:00Z"/>
        </w:trPr>
        <w:tc>
          <w:tcPr>
            <w:tcW w:w="1809" w:type="dxa"/>
          </w:tcPr>
          <w:p w:rsidR="00E21A54" w:rsidRDefault="00E21A54" w:rsidP="00C62FBD">
            <w:pPr>
              <w:rPr>
                <w:ins w:id="2538" w:author="mrison" w:date="2016-03-14T22:01:00Z"/>
              </w:rPr>
            </w:pPr>
            <w:ins w:id="2539" w:author="mrison" w:date="2016-03-14T22:01:00Z">
              <w:r>
                <w:t>CID 7208</w:t>
              </w:r>
            </w:ins>
          </w:p>
          <w:p w:rsidR="00E21A54" w:rsidRDefault="00E21A54" w:rsidP="00C62FBD">
            <w:pPr>
              <w:rPr>
                <w:ins w:id="2540" w:author="mrison" w:date="2016-03-14T22:01:00Z"/>
              </w:rPr>
            </w:pPr>
            <w:ins w:id="2541" w:author="mrison" w:date="2016-03-14T22:01:00Z">
              <w:r>
                <w:t>Mark RISON</w:t>
              </w:r>
            </w:ins>
          </w:p>
          <w:p w:rsidR="00E21A54" w:rsidRDefault="00E21A54" w:rsidP="00C62FBD">
            <w:pPr>
              <w:rPr>
                <w:ins w:id="2542" w:author="mrison" w:date="2016-03-14T22:01:00Z"/>
              </w:rPr>
            </w:pPr>
            <w:ins w:id="2543" w:author="mrison" w:date="2016-03-14T22:01:00Z">
              <w:r w:rsidRPr="00BB182D">
                <w:t>6.3.58</w:t>
              </w:r>
            </w:ins>
          </w:p>
          <w:p w:rsidR="00E21A54" w:rsidRDefault="00E21A54" w:rsidP="00C62FBD">
            <w:pPr>
              <w:rPr>
                <w:ins w:id="2544" w:author="mrison" w:date="2016-03-14T22:01:00Z"/>
              </w:rPr>
            </w:pPr>
            <w:ins w:id="2545" w:author="mrison" w:date="2016-03-14T22:01:00Z">
              <w:r>
                <w:t>339.1</w:t>
              </w:r>
            </w:ins>
          </w:p>
        </w:tc>
        <w:tc>
          <w:tcPr>
            <w:tcW w:w="4383" w:type="dxa"/>
          </w:tcPr>
          <w:p w:rsidR="00E21A54" w:rsidRPr="002C1619" w:rsidRDefault="00E21A54" w:rsidP="00C62FBD">
            <w:pPr>
              <w:rPr>
                <w:ins w:id="2546" w:author="mrison" w:date="2016-03-14T22:01:00Z"/>
              </w:rPr>
            </w:pPr>
            <w:ins w:id="2547" w:author="mrison" w:date="2016-03-14T22:01:00Z">
              <w:r w:rsidRPr="00BB182D">
                <w:t>For MLME-FINETIMINGMSMT.request, "Set to the value of t1 (see Figure 6-17)" is misleading because it is not set to the t1 in the figure but to the time for the previous request.  Ditto t4.  And for the .indication it's the time in the FTM frame, which is again not the t1 and t4 in the figure</w:t>
              </w:r>
            </w:ins>
          </w:p>
        </w:tc>
        <w:tc>
          <w:tcPr>
            <w:tcW w:w="3384" w:type="dxa"/>
          </w:tcPr>
          <w:p w:rsidR="00E21A54" w:rsidRPr="002C1619" w:rsidRDefault="00E21A54" w:rsidP="00C62FBD">
            <w:pPr>
              <w:rPr>
                <w:ins w:id="2548" w:author="mrison" w:date="2016-03-14T22:01:00Z"/>
              </w:rPr>
            </w:pPr>
            <w:ins w:id="2549" w:author="mrison" w:date="2016-03-14T22:01:00Z">
              <w:r w:rsidRPr="00BB182D">
                <w:t>Change the text as indicated in the comment</w:t>
              </w:r>
            </w:ins>
          </w:p>
        </w:tc>
      </w:tr>
    </w:tbl>
    <w:p w:rsidR="00E21A54" w:rsidRDefault="00E21A54" w:rsidP="00E21A54">
      <w:pPr>
        <w:rPr>
          <w:ins w:id="2550" w:author="mrison" w:date="2016-03-14T22:01:00Z"/>
        </w:rPr>
      </w:pPr>
    </w:p>
    <w:p w:rsidR="00E21A54" w:rsidRPr="00F70C97" w:rsidRDefault="00E21A54" w:rsidP="00E21A54">
      <w:pPr>
        <w:rPr>
          <w:ins w:id="2551" w:author="mrison" w:date="2016-03-14T22:01:00Z"/>
          <w:u w:val="single"/>
        </w:rPr>
      </w:pPr>
      <w:ins w:id="2552" w:author="mrison" w:date="2016-03-14T22:01:00Z">
        <w:r w:rsidRPr="00F70C97">
          <w:rPr>
            <w:u w:val="single"/>
          </w:rPr>
          <w:t>Discussion:</w:t>
        </w:r>
      </w:ins>
    </w:p>
    <w:p w:rsidR="00E21A54" w:rsidRDefault="00E21A54" w:rsidP="00E21A54">
      <w:pPr>
        <w:rPr>
          <w:ins w:id="2553" w:author="mrison" w:date="2016-03-14T22:01:00Z"/>
        </w:rPr>
      </w:pPr>
    </w:p>
    <w:p w:rsidR="00E21A54" w:rsidRDefault="00E21A54" w:rsidP="00E21A54">
      <w:pPr>
        <w:rPr>
          <w:ins w:id="2554" w:author="mrison" w:date="2016-03-14T22:01:00Z"/>
        </w:rPr>
      </w:pPr>
      <w:ins w:id="2555" w:author="mrison" w:date="2016-03-14T22:01:00Z">
        <w:r>
          <w:t xml:space="preserve">The table in </w:t>
        </w:r>
        <w:r w:rsidRPr="007F0EBF">
          <w:t>6.3.58.2.2</w:t>
        </w:r>
        <w:r>
          <w:t xml:space="preserve"> for MLME-FINETIMINGMSMT.request says (some rows/columns elided):</w:t>
        </w:r>
      </w:ins>
    </w:p>
    <w:p w:rsidR="00E21A54" w:rsidRDefault="00E21A54" w:rsidP="00E21A54">
      <w:pPr>
        <w:rPr>
          <w:ins w:id="2556" w:author="mrison" w:date="2016-03-14T22:01:00Z"/>
        </w:rPr>
      </w:pPr>
    </w:p>
    <w:tbl>
      <w:tblPr>
        <w:tblStyle w:val="TableGrid"/>
        <w:tblW w:w="0" w:type="auto"/>
        <w:tblLook w:val="04A0" w:firstRow="1" w:lastRow="0" w:firstColumn="1" w:lastColumn="0" w:noHBand="0" w:noVBand="1"/>
      </w:tblPr>
      <w:tblGrid>
        <w:gridCol w:w="2575"/>
        <w:gridCol w:w="7031"/>
      </w:tblGrid>
      <w:tr w:rsidR="00E21A54" w:rsidTr="00C62FBD">
        <w:trPr>
          <w:ins w:id="2557" w:author="mrison" w:date="2016-03-14T22:01:00Z"/>
        </w:trPr>
        <w:tc>
          <w:tcPr>
            <w:tcW w:w="2575" w:type="dxa"/>
          </w:tcPr>
          <w:p w:rsidR="00E21A54" w:rsidRDefault="00E21A54" w:rsidP="00C62FBD">
            <w:pPr>
              <w:rPr>
                <w:ins w:id="2558" w:author="mrison" w:date="2016-03-14T22:01:00Z"/>
              </w:rPr>
            </w:pPr>
            <w:ins w:id="2559" w:author="mrison" w:date="2016-03-14T22:01:00Z">
              <w:r>
                <w:t>Name</w:t>
              </w:r>
            </w:ins>
          </w:p>
        </w:tc>
        <w:tc>
          <w:tcPr>
            <w:tcW w:w="7031" w:type="dxa"/>
          </w:tcPr>
          <w:p w:rsidR="00E21A54" w:rsidRDefault="00E21A54" w:rsidP="00C62FBD">
            <w:pPr>
              <w:rPr>
                <w:ins w:id="2560" w:author="mrison" w:date="2016-03-14T22:01:00Z"/>
              </w:rPr>
            </w:pPr>
            <w:ins w:id="2561" w:author="mrison" w:date="2016-03-14T22:01:00Z">
              <w:r>
                <w:t>Description</w:t>
              </w:r>
            </w:ins>
          </w:p>
        </w:tc>
      </w:tr>
      <w:tr w:rsidR="00E21A54" w:rsidTr="00C62FBD">
        <w:trPr>
          <w:ins w:id="2562" w:author="mrison" w:date="2016-03-14T22:01:00Z"/>
        </w:trPr>
        <w:tc>
          <w:tcPr>
            <w:tcW w:w="2575" w:type="dxa"/>
          </w:tcPr>
          <w:p w:rsidR="00E21A54" w:rsidRDefault="00E21A54" w:rsidP="00C62FBD">
            <w:pPr>
              <w:rPr>
                <w:ins w:id="2563" w:author="mrison" w:date="2016-03-14T22:01:00Z"/>
              </w:rPr>
            </w:pPr>
            <w:ins w:id="2564" w:author="mrison" w:date="2016-03-14T22:01:00Z">
              <w:r>
                <w:t>Follow Up Dialog Token</w:t>
              </w:r>
            </w:ins>
          </w:p>
        </w:tc>
        <w:tc>
          <w:tcPr>
            <w:tcW w:w="7031" w:type="dxa"/>
          </w:tcPr>
          <w:p w:rsidR="00E21A54" w:rsidRDefault="00E21A54" w:rsidP="00C62FBD">
            <w:pPr>
              <w:rPr>
                <w:ins w:id="2565" w:author="mrison" w:date="2016-03-14T22:01:00Z"/>
              </w:rPr>
            </w:pPr>
            <w:ins w:id="2566" w:author="mrison" w:date="2016-03-14T22:01:00Z">
              <w:r>
                <w:t>The dialog token of a Fine Timing Measurement frame which the current frame follows. See 11.24.6 (Fine timing measurement procedure).</w:t>
              </w:r>
            </w:ins>
          </w:p>
        </w:tc>
      </w:tr>
      <w:tr w:rsidR="00E21A54" w:rsidTr="00C62FBD">
        <w:trPr>
          <w:ins w:id="2567" w:author="mrison" w:date="2016-03-14T22:01:00Z"/>
        </w:trPr>
        <w:tc>
          <w:tcPr>
            <w:tcW w:w="2575" w:type="dxa"/>
          </w:tcPr>
          <w:p w:rsidR="00E21A54" w:rsidRDefault="00E21A54" w:rsidP="00C62FBD">
            <w:pPr>
              <w:rPr>
                <w:ins w:id="2568" w:author="mrison" w:date="2016-03-14T22:01:00Z"/>
              </w:rPr>
            </w:pPr>
            <w:ins w:id="2569" w:author="mrison" w:date="2016-03-14T22:01:00Z">
              <w:r w:rsidRPr="007F0EBF">
                <w:t>t1</w:t>
              </w:r>
            </w:ins>
          </w:p>
        </w:tc>
        <w:tc>
          <w:tcPr>
            <w:tcW w:w="7031" w:type="dxa"/>
          </w:tcPr>
          <w:p w:rsidR="00E21A54" w:rsidRDefault="00E21A54" w:rsidP="00C62FBD">
            <w:pPr>
              <w:rPr>
                <w:ins w:id="2570" w:author="mrison" w:date="2016-03-14T22:01:00Z"/>
              </w:rPr>
            </w:pPr>
            <w:ins w:id="2571" w:author="mrison" w:date="2016-03-14T22:01:00Z">
              <w:r>
                <w:t>Set to the value of t1 (see Figure 6-17 (Fine timing measurement primitives and timestamps capture)) expressed in units of picoseconds.</w:t>
              </w:r>
            </w:ins>
          </w:p>
        </w:tc>
      </w:tr>
      <w:tr w:rsidR="00E21A54" w:rsidTr="00C62FBD">
        <w:trPr>
          <w:ins w:id="2572" w:author="mrison" w:date="2016-03-14T22:01:00Z"/>
        </w:trPr>
        <w:tc>
          <w:tcPr>
            <w:tcW w:w="2575" w:type="dxa"/>
          </w:tcPr>
          <w:p w:rsidR="00E21A54" w:rsidRDefault="00E21A54" w:rsidP="00C62FBD">
            <w:pPr>
              <w:rPr>
                <w:ins w:id="2573" w:author="mrison" w:date="2016-03-14T22:01:00Z"/>
              </w:rPr>
            </w:pPr>
            <w:ins w:id="2574" w:author="mrison" w:date="2016-03-14T22:01:00Z">
              <w:r>
                <w:t>t4</w:t>
              </w:r>
            </w:ins>
          </w:p>
        </w:tc>
        <w:tc>
          <w:tcPr>
            <w:tcW w:w="7031" w:type="dxa"/>
          </w:tcPr>
          <w:p w:rsidR="00E21A54" w:rsidRDefault="00E21A54" w:rsidP="00C62FBD">
            <w:pPr>
              <w:rPr>
                <w:ins w:id="2575" w:author="mrison" w:date="2016-03-14T22:01:00Z"/>
              </w:rPr>
            </w:pPr>
            <w:ins w:id="2576" w:author="mrison" w:date="2016-03-14T22:01:00Z">
              <w:r>
                <w:t>Set to the value of t4 (see Figure 6-17 (Fine timing measurement primitives and timestamps capture)) in units of picoseconds.</w:t>
              </w:r>
            </w:ins>
          </w:p>
        </w:tc>
      </w:tr>
    </w:tbl>
    <w:p w:rsidR="00E21A54" w:rsidRDefault="00E21A54" w:rsidP="00E21A54">
      <w:pPr>
        <w:rPr>
          <w:ins w:id="2577" w:author="mrison" w:date="2016-03-14T22:01:00Z"/>
        </w:rPr>
      </w:pPr>
    </w:p>
    <w:p w:rsidR="00E21A54" w:rsidRDefault="00E21A54" w:rsidP="00E21A54">
      <w:pPr>
        <w:rPr>
          <w:ins w:id="2578" w:author="mrison" w:date="2016-03-14T22:01:00Z"/>
        </w:rPr>
      </w:pPr>
      <w:ins w:id="2579" w:author="mrison" w:date="2016-03-14T22:01:00Z">
        <w:r>
          <w:t>where Figure 6-17 is:</w:t>
        </w:r>
      </w:ins>
    </w:p>
    <w:p w:rsidR="00E21A54" w:rsidRDefault="00E21A54" w:rsidP="00E21A54">
      <w:pPr>
        <w:rPr>
          <w:ins w:id="2580" w:author="mrison" w:date="2016-03-14T22:01:00Z"/>
        </w:rPr>
      </w:pPr>
    </w:p>
    <w:p w:rsidR="00E21A54" w:rsidRDefault="00E21A54" w:rsidP="00E21A54">
      <w:pPr>
        <w:jc w:val="center"/>
        <w:rPr>
          <w:ins w:id="2581" w:author="mrison" w:date="2016-03-14T22:01:00Z"/>
        </w:rPr>
      </w:pPr>
      <w:ins w:id="2582" w:author="mrison" w:date="2016-03-14T22:01:00Z">
        <w:r>
          <w:rPr>
            <w:noProof/>
            <w:lang w:eastAsia="ja-JP"/>
          </w:rPr>
          <w:drawing>
            <wp:inline distT="0" distB="0" distL="0" distR="0" wp14:anchorId="664191B6" wp14:editId="7C7FDDBD">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25911" cy="1737511"/>
                      </a:xfrm>
                      <a:prstGeom prst="rect">
                        <a:avLst/>
                      </a:prstGeom>
                    </pic:spPr>
                  </pic:pic>
                </a:graphicData>
              </a:graphic>
            </wp:inline>
          </w:drawing>
        </w:r>
      </w:ins>
    </w:p>
    <w:p w:rsidR="00E21A54" w:rsidRDefault="00E21A54" w:rsidP="00E21A54">
      <w:pPr>
        <w:rPr>
          <w:ins w:id="2583" w:author="mrison" w:date="2016-03-14T22:01:00Z"/>
        </w:rPr>
      </w:pPr>
    </w:p>
    <w:p w:rsidR="00E21A54" w:rsidRDefault="00E21A54" w:rsidP="00E21A54">
      <w:pPr>
        <w:rPr>
          <w:ins w:id="2584" w:author="mrison" w:date="2016-03-14T22:01:00Z"/>
        </w:rPr>
      </w:pPr>
      <w:ins w:id="2585" w:author="mrison" w:date="2016-03-14T22:01:00Z">
        <w:r>
          <w:t>However, the t1 and t4 in the FTM frame are not the t1 and t4 shown in this figure, but the t1 and t4 for the previous FTM frame.</w:t>
        </w:r>
      </w:ins>
    </w:p>
    <w:p w:rsidR="00E21A54" w:rsidRDefault="00E21A54" w:rsidP="00E21A54">
      <w:pPr>
        <w:rPr>
          <w:ins w:id="2586" w:author="mrison" w:date="2016-03-14T22:01:00Z"/>
        </w:rPr>
      </w:pPr>
    </w:p>
    <w:p w:rsidR="00E21A54" w:rsidRDefault="00E21A54" w:rsidP="00E21A54">
      <w:pPr>
        <w:rPr>
          <w:ins w:id="2587" w:author="mrison" w:date="2016-03-14T22:01:00Z"/>
        </w:rPr>
      </w:pPr>
      <w:ins w:id="2588" w:author="mrison" w:date="2016-03-14T22:01:00Z">
        <w:r>
          <w:t>Similarly, in the table in 6.3.58.4.2 for MLME-FINETIMINGMSMT.indication, the t1 and t4 are not from the points indicated in the figure, but from the contents of the FTM frame (and so the t1 and t4 for the previous FTM frame).</w:t>
        </w:r>
      </w:ins>
    </w:p>
    <w:p w:rsidR="00E21A54" w:rsidRDefault="00E21A54" w:rsidP="00E21A54">
      <w:pPr>
        <w:rPr>
          <w:ins w:id="2589" w:author="mrison" w:date="2016-03-14T22:03:00Z"/>
        </w:rPr>
      </w:pPr>
    </w:p>
    <w:p w:rsidR="000B515A" w:rsidRDefault="000B515A" w:rsidP="00E21A54">
      <w:pPr>
        <w:rPr>
          <w:ins w:id="2590" w:author="mrison" w:date="2016-03-14T22:03:00Z"/>
        </w:rPr>
      </w:pPr>
      <w:ins w:id="2591" w:author="mrison" w:date="2016-03-14T22:03:00Z">
        <w:r>
          <w:t>Additionally, when the Follow</w:t>
        </w:r>
      </w:ins>
      <w:ins w:id="2592" w:author="mrison" w:date="2016-03-14T22:04:00Z">
        <w:r>
          <w:t xml:space="preserve"> U</w:t>
        </w:r>
      </w:ins>
      <w:ins w:id="2593" w:author="mrison" w:date="2016-03-14T22:03:00Z">
        <w:r>
          <w:t>p Dialog Token</w:t>
        </w:r>
      </w:ins>
      <w:ins w:id="2594" w:author="mrison" w:date="2016-03-14T22:04:00Z">
        <w:r>
          <w:t xml:space="preserve"> or Dialog Token is 0 (at the start or end of the FTM session respectively), some of t1-t4 (and their corresponding errors) are unavailable or useless.</w:t>
        </w:r>
      </w:ins>
      <w:ins w:id="2595" w:author="mrison" w:date="2016-03-14T22:03:00Z">
        <w:r>
          <w:t xml:space="preserve"> </w:t>
        </w:r>
      </w:ins>
    </w:p>
    <w:p w:rsidR="000B515A" w:rsidRDefault="000B515A" w:rsidP="00E21A54">
      <w:pPr>
        <w:rPr>
          <w:ins w:id="2596" w:author="mrison" w:date="2016-03-14T22:01:00Z"/>
        </w:rPr>
      </w:pPr>
    </w:p>
    <w:p w:rsidR="00E21A54" w:rsidRDefault="00E21A54" w:rsidP="00E21A54">
      <w:pPr>
        <w:rPr>
          <w:ins w:id="2597" w:author="mrison" w:date="2016-03-14T22:01:00Z"/>
        </w:rPr>
      </w:pPr>
      <w:ins w:id="2598" w:author="mrison" w:date="2016-03-14T22:01:00Z">
        <w:r>
          <w:t>There are various other small issues with the table wording too.</w:t>
        </w:r>
      </w:ins>
    </w:p>
    <w:p w:rsidR="00E21A54" w:rsidRDefault="00E21A54" w:rsidP="00E21A54">
      <w:pPr>
        <w:rPr>
          <w:ins w:id="2599" w:author="mrison" w:date="2016-03-14T22:01:00Z"/>
        </w:rPr>
      </w:pPr>
    </w:p>
    <w:p w:rsidR="00E21A54" w:rsidRDefault="00E21A54" w:rsidP="00E21A54">
      <w:pPr>
        <w:rPr>
          <w:ins w:id="2600" w:author="mrison" w:date="2016-03-14T22:01:00Z"/>
          <w:u w:val="single"/>
        </w:rPr>
      </w:pPr>
      <w:ins w:id="2601" w:author="mrison" w:date="2016-03-14T22:01:00Z">
        <w:r>
          <w:rPr>
            <w:u w:val="single"/>
          </w:rPr>
          <w:t>Proposed changes</w:t>
        </w:r>
        <w:r w:rsidRPr="00F70C97">
          <w:rPr>
            <w:u w:val="single"/>
          </w:rPr>
          <w:t>:</w:t>
        </w:r>
      </w:ins>
    </w:p>
    <w:p w:rsidR="00E21A54" w:rsidRDefault="00E21A54" w:rsidP="00E21A54">
      <w:pPr>
        <w:rPr>
          <w:ins w:id="2602" w:author="mrison" w:date="2016-03-14T22:01:00Z"/>
          <w:u w:val="single"/>
        </w:rPr>
      </w:pPr>
    </w:p>
    <w:p w:rsidR="00E21A54" w:rsidRDefault="00E21A54" w:rsidP="00E21A54">
      <w:pPr>
        <w:rPr>
          <w:ins w:id="2603" w:author="mrison" w:date="2016-03-14T22:01:00Z"/>
        </w:rPr>
      </w:pPr>
      <w:ins w:id="2604" w:author="mrison" w:date="2016-03-14T22:01:00Z">
        <w:r>
          <w:t>Change the cells of the table in</w:t>
        </w:r>
        <w:r w:rsidRPr="007D2B9A">
          <w:t xml:space="preserve"> 6.3.58.2.2</w:t>
        </w:r>
        <w:r>
          <w:t xml:space="preserve"> (.request) as follows:</w:t>
        </w:r>
      </w:ins>
    </w:p>
    <w:p w:rsidR="00E21A54" w:rsidRDefault="00E21A54" w:rsidP="00E21A54">
      <w:pPr>
        <w:rPr>
          <w:ins w:id="2605" w:author="mrison" w:date="2016-03-14T22:01:00Z"/>
        </w:rPr>
      </w:pPr>
    </w:p>
    <w:tbl>
      <w:tblPr>
        <w:tblStyle w:val="TableGrid"/>
        <w:tblW w:w="0" w:type="auto"/>
        <w:tblLook w:val="04A0" w:firstRow="1" w:lastRow="0" w:firstColumn="1" w:lastColumn="0" w:noHBand="0" w:noVBand="1"/>
      </w:tblPr>
      <w:tblGrid>
        <w:gridCol w:w="2575"/>
        <w:gridCol w:w="7031"/>
      </w:tblGrid>
      <w:tr w:rsidR="00E21A54" w:rsidTr="00C62FBD">
        <w:trPr>
          <w:ins w:id="2606" w:author="mrison" w:date="2016-03-14T22:01:00Z"/>
        </w:trPr>
        <w:tc>
          <w:tcPr>
            <w:tcW w:w="2575" w:type="dxa"/>
          </w:tcPr>
          <w:p w:rsidR="00E21A54" w:rsidRDefault="00E21A54" w:rsidP="00C62FBD">
            <w:pPr>
              <w:rPr>
                <w:ins w:id="2607" w:author="mrison" w:date="2016-03-14T22:01:00Z"/>
              </w:rPr>
            </w:pPr>
            <w:ins w:id="2608" w:author="mrison" w:date="2016-03-14T22:01:00Z">
              <w:r>
                <w:t>Name</w:t>
              </w:r>
            </w:ins>
          </w:p>
        </w:tc>
        <w:tc>
          <w:tcPr>
            <w:tcW w:w="7031" w:type="dxa"/>
          </w:tcPr>
          <w:p w:rsidR="00E21A54" w:rsidRDefault="00E21A54" w:rsidP="00C62FBD">
            <w:pPr>
              <w:rPr>
                <w:ins w:id="2609" w:author="mrison" w:date="2016-03-14T22:01:00Z"/>
              </w:rPr>
            </w:pPr>
            <w:ins w:id="2610" w:author="mrison" w:date="2016-03-14T22:01:00Z">
              <w:r>
                <w:t>Description</w:t>
              </w:r>
            </w:ins>
          </w:p>
        </w:tc>
      </w:tr>
      <w:tr w:rsidR="00E21A54" w:rsidTr="00C62FBD">
        <w:trPr>
          <w:ins w:id="2611" w:author="mrison" w:date="2016-03-14T22:01:00Z"/>
        </w:trPr>
        <w:tc>
          <w:tcPr>
            <w:tcW w:w="2575" w:type="dxa"/>
          </w:tcPr>
          <w:p w:rsidR="00E21A54" w:rsidRDefault="00E21A54" w:rsidP="00C62FBD">
            <w:pPr>
              <w:rPr>
                <w:ins w:id="2612" w:author="mrison" w:date="2016-03-14T22:01:00Z"/>
              </w:rPr>
            </w:pPr>
            <w:ins w:id="2613" w:author="mrison" w:date="2016-03-14T22:01:00Z">
              <w:r>
                <w:t>Dialog Token</w:t>
              </w:r>
            </w:ins>
          </w:p>
        </w:tc>
        <w:tc>
          <w:tcPr>
            <w:tcW w:w="7031" w:type="dxa"/>
          </w:tcPr>
          <w:p w:rsidR="00E21A54" w:rsidRDefault="00E21A54" w:rsidP="00C62FBD">
            <w:pPr>
              <w:rPr>
                <w:ins w:id="2614" w:author="mrison" w:date="2016-03-14T22:01:00Z"/>
              </w:rPr>
            </w:pPr>
            <w:ins w:id="2615" w:author="mrison" w:date="2016-03-14T22:01:00Z">
              <w:r>
                <w:t xml:space="preserve">The dialog token to identify the Fine Timing Measurement </w:t>
              </w:r>
              <w:r w:rsidRPr="007D2B9A">
                <w:rPr>
                  <w:strike/>
                </w:rPr>
                <w:t>transaction</w:t>
              </w:r>
              <w:r>
                <w:rPr>
                  <w:u w:val="single"/>
                </w:rPr>
                <w:t>frame</w:t>
              </w:r>
              <w:r>
                <w:t xml:space="preserve">. </w:t>
              </w:r>
              <w:r>
                <w:lastRenderedPageBreak/>
                <w:t xml:space="preserve">A value of 0 indicates the end of the </w:t>
              </w:r>
              <w:r w:rsidRPr="007D2B9A">
                <w:rPr>
                  <w:strike/>
                </w:rPr>
                <w:t>transaction</w:t>
              </w:r>
              <w:r>
                <w:rPr>
                  <w:u w:val="single"/>
                </w:rPr>
                <w:t>FTM session</w:t>
              </w:r>
              <w:r>
                <w:t>.</w:t>
              </w:r>
            </w:ins>
          </w:p>
        </w:tc>
      </w:tr>
      <w:tr w:rsidR="00E21A54" w:rsidTr="00C62FBD">
        <w:trPr>
          <w:ins w:id="2616" w:author="mrison" w:date="2016-03-14T22:01:00Z"/>
        </w:trPr>
        <w:tc>
          <w:tcPr>
            <w:tcW w:w="2575" w:type="dxa"/>
          </w:tcPr>
          <w:p w:rsidR="00E21A54" w:rsidRDefault="00E21A54" w:rsidP="00C62FBD">
            <w:pPr>
              <w:rPr>
                <w:ins w:id="2617" w:author="mrison" w:date="2016-03-14T22:01:00Z"/>
              </w:rPr>
            </w:pPr>
            <w:ins w:id="2618" w:author="mrison" w:date="2016-03-14T22:01:00Z">
              <w:r>
                <w:lastRenderedPageBreak/>
                <w:t>Follow Up Dialog Token</w:t>
              </w:r>
            </w:ins>
          </w:p>
        </w:tc>
        <w:tc>
          <w:tcPr>
            <w:tcW w:w="7031" w:type="dxa"/>
          </w:tcPr>
          <w:p w:rsidR="00E21A54" w:rsidRDefault="00E21A54" w:rsidP="00C62FBD">
            <w:pPr>
              <w:rPr>
                <w:ins w:id="2619" w:author="mrison" w:date="2016-03-14T22:01:00Z"/>
              </w:rPr>
            </w:pPr>
            <w:ins w:id="2620" w:author="mrison" w:date="2016-03-14T22:01:00Z">
              <w:r>
                <w:t>The dialog token of a Fine Timing Measurement frame which the current frame follows</w:t>
              </w:r>
              <w:r>
                <w:rPr>
                  <w:u w:val="single"/>
                </w:rPr>
                <w:t>, or 0 if there is no such frame</w:t>
              </w:r>
              <w:r>
                <w:t>. See 11.24.6 (Fine timing measurement procedure).</w:t>
              </w:r>
            </w:ins>
          </w:p>
        </w:tc>
      </w:tr>
      <w:tr w:rsidR="00E21A54" w:rsidTr="00C62FBD">
        <w:trPr>
          <w:ins w:id="2621" w:author="mrison" w:date="2016-03-14T22:01:00Z"/>
        </w:trPr>
        <w:tc>
          <w:tcPr>
            <w:tcW w:w="2575" w:type="dxa"/>
          </w:tcPr>
          <w:p w:rsidR="00E21A54" w:rsidRDefault="00E21A54" w:rsidP="00C62FBD">
            <w:pPr>
              <w:rPr>
                <w:ins w:id="2622" w:author="mrison" w:date="2016-03-14T22:01:00Z"/>
              </w:rPr>
            </w:pPr>
            <w:ins w:id="2623" w:author="mrison" w:date="2016-03-14T22:01:00Z">
              <w:r w:rsidRPr="007F0EBF">
                <w:t>t1</w:t>
              </w:r>
            </w:ins>
          </w:p>
        </w:tc>
        <w:tc>
          <w:tcPr>
            <w:tcW w:w="7031" w:type="dxa"/>
          </w:tcPr>
          <w:p w:rsidR="00E21A54" w:rsidRDefault="00E21A54" w:rsidP="00C62FBD">
            <w:pPr>
              <w:rPr>
                <w:ins w:id="2624" w:author="mrison" w:date="2016-03-14T22:01:00Z"/>
              </w:rPr>
            </w:pPr>
            <w:ins w:id="2625" w:author="mrison" w:date="2016-03-14T22:01:00Z">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ins>
          </w:p>
        </w:tc>
      </w:tr>
      <w:tr w:rsidR="00E21A54" w:rsidTr="00C62FBD">
        <w:trPr>
          <w:ins w:id="2626" w:author="mrison" w:date="2016-03-14T22:01:00Z"/>
        </w:trPr>
        <w:tc>
          <w:tcPr>
            <w:tcW w:w="2575" w:type="dxa"/>
          </w:tcPr>
          <w:p w:rsidR="00E21A54" w:rsidRDefault="00E21A54" w:rsidP="00C62FBD">
            <w:pPr>
              <w:rPr>
                <w:ins w:id="2627" w:author="mrison" w:date="2016-03-14T22:01:00Z"/>
              </w:rPr>
            </w:pPr>
            <w:ins w:id="2628" w:author="mrison" w:date="2016-03-14T22:01:00Z">
              <w:r>
                <w:t xml:space="preserve">Max t1 Error </w:t>
              </w:r>
            </w:ins>
          </w:p>
          <w:p w:rsidR="00E21A54" w:rsidRPr="007F0EBF" w:rsidRDefault="00E21A54" w:rsidP="00C62FBD">
            <w:pPr>
              <w:rPr>
                <w:ins w:id="2629" w:author="mrison" w:date="2016-03-14T22:01:00Z"/>
              </w:rPr>
            </w:pPr>
            <w:ins w:id="2630" w:author="mrison" w:date="2016-03-14T22:01:00Z">
              <w:r>
                <w:t>Exponent</w:t>
              </w:r>
            </w:ins>
          </w:p>
        </w:tc>
        <w:tc>
          <w:tcPr>
            <w:tcW w:w="7031" w:type="dxa"/>
          </w:tcPr>
          <w:p w:rsidR="00E21A54" w:rsidRDefault="00E21A54" w:rsidP="00C62FBD">
            <w:pPr>
              <w:rPr>
                <w:ins w:id="2631" w:author="mrison" w:date="2016-03-14T22:01:00Z"/>
              </w:rPr>
            </w:pPr>
            <w:ins w:id="2632" w:author="mrison" w:date="2016-03-14T22:01:00Z">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ins>
          </w:p>
        </w:tc>
      </w:tr>
      <w:tr w:rsidR="00E21A54" w:rsidTr="00C62FBD">
        <w:trPr>
          <w:ins w:id="2633" w:author="mrison" w:date="2016-03-14T22:01:00Z"/>
        </w:trPr>
        <w:tc>
          <w:tcPr>
            <w:tcW w:w="2575" w:type="dxa"/>
          </w:tcPr>
          <w:p w:rsidR="00E21A54" w:rsidRDefault="00E21A54" w:rsidP="00C62FBD">
            <w:pPr>
              <w:rPr>
                <w:ins w:id="2634" w:author="mrison" w:date="2016-03-14T22:01:00Z"/>
              </w:rPr>
            </w:pPr>
            <w:ins w:id="2635" w:author="mrison" w:date="2016-03-14T22:01:00Z">
              <w:r>
                <w:t>t4</w:t>
              </w:r>
            </w:ins>
          </w:p>
        </w:tc>
        <w:tc>
          <w:tcPr>
            <w:tcW w:w="7031" w:type="dxa"/>
          </w:tcPr>
          <w:p w:rsidR="00E21A54" w:rsidRDefault="00E21A54" w:rsidP="00C62FBD">
            <w:pPr>
              <w:rPr>
                <w:ins w:id="2636" w:author="mrison" w:date="2016-03-14T22:01:00Z"/>
              </w:rPr>
            </w:pPr>
            <w:ins w:id="2637" w:author="mrison" w:date="2016-03-14T22:01:00Z">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ins>
          </w:p>
        </w:tc>
      </w:tr>
      <w:tr w:rsidR="00E21A54" w:rsidTr="00C62FBD">
        <w:trPr>
          <w:ins w:id="2638" w:author="mrison" w:date="2016-03-14T22:01:00Z"/>
        </w:trPr>
        <w:tc>
          <w:tcPr>
            <w:tcW w:w="2575" w:type="dxa"/>
          </w:tcPr>
          <w:p w:rsidR="00E21A54" w:rsidRDefault="00E21A54" w:rsidP="00C62FBD">
            <w:pPr>
              <w:rPr>
                <w:ins w:id="2639" w:author="mrison" w:date="2016-03-14T22:01:00Z"/>
              </w:rPr>
            </w:pPr>
            <w:ins w:id="2640" w:author="mrison" w:date="2016-03-14T22:01:00Z">
              <w:r>
                <w:t xml:space="preserve">Max t4 Error </w:t>
              </w:r>
            </w:ins>
          </w:p>
          <w:p w:rsidR="00E21A54" w:rsidRPr="007F0EBF" w:rsidRDefault="00E21A54" w:rsidP="00C62FBD">
            <w:pPr>
              <w:rPr>
                <w:ins w:id="2641" w:author="mrison" w:date="2016-03-14T22:01:00Z"/>
              </w:rPr>
            </w:pPr>
            <w:ins w:id="2642" w:author="mrison" w:date="2016-03-14T22:01:00Z">
              <w:r>
                <w:t>Exponent</w:t>
              </w:r>
            </w:ins>
          </w:p>
        </w:tc>
        <w:tc>
          <w:tcPr>
            <w:tcW w:w="7031" w:type="dxa"/>
          </w:tcPr>
          <w:p w:rsidR="00E21A54" w:rsidRDefault="00E21A54" w:rsidP="00C62FBD">
            <w:pPr>
              <w:rPr>
                <w:ins w:id="2643" w:author="mrison" w:date="2016-03-14T22:01:00Z"/>
              </w:rPr>
            </w:pPr>
            <w:ins w:id="2644" w:author="mrison" w:date="2016-03-14T22:01:00Z">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ins>
          </w:p>
        </w:tc>
      </w:tr>
    </w:tbl>
    <w:p w:rsidR="00E21A54" w:rsidRDefault="00E21A54" w:rsidP="00E21A54">
      <w:pPr>
        <w:rPr>
          <w:ins w:id="2645" w:author="mrison" w:date="2016-03-14T22:01:00Z"/>
        </w:rPr>
      </w:pPr>
    </w:p>
    <w:p w:rsidR="00E21A54" w:rsidRDefault="00E21A54" w:rsidP="00E21A54">
      <w:pPr>
        <w:rPr>
          <w:ins w:id="2646" w:author="mrison" w:date="2016-03-14T22:01:00Z"/>
        </w:rPr>
      </w:pPr>
      <w:ins w:id="2647" w:author="mrison" w:date="2016-03-14T22:01:00Z">
        <w:r>
          <w:t>Change the cells of the table in</w:t>
        </w:r>
        <w:r w:rsidRPr="007D2B9A">
          <w:t xml:space="preserve"> </w:t>
        </w:r>
        <w:r>
          <w:t>6.3.58.3</w:t>
        </w:r>
        <w:r w:rsidRPr="007D2B9A">
          <w:t>.2</w:t>
        </w:r>
        <w:r>
          <w:t xml:space="preserve"> (.confirm) as follows:</w:t>
        </w:r>
      </w:ins>
    </w:p>
    <w:p w:rsidR="00E21A54" w:rsidRDefault="00E21A54" w:rsidP="00E21A54">
      <w:pPr>
        <w:rPr>
          <w:ins w:id="2648" w:author="mrison" w:date="2016-03-14T22:01:00Z"/>
        </w:rPr>
      </w:pPr>
    </w:p>
    <w:tbl>
      <w:tblPr>
        <w:tblStyle w:val="TableGrid"/>
        <w:tblW w:w="0" w:type="auto"/>
        <w:tblLook w:val="04A0" w:firstRow="1" w:lastRow="0" w:firstColumn="1" w:lastColumn="0" w:noHBand="0" w:noVBand="1"/>
      </w:tblPr>
      <w:tblGrid>
        <w:gridCol w:w="2575"/>
        <w:gridCol w:w="7031"/>
      </w:tblGrid>
      <w:tr w:rsidR="00E21A54" w:rsidTr="00C62FBD">
        <w:trPr>
          <w:ins w:id="2649" w:author="mrison" w:date="2016-03-14T22:01:00Z"/>
        </w:trPr>
        <w:tc>
          <w:tcPr>
            <w:tcW w:w="2575" w:type="dxa"/>
          </w:tcPr>
          <w:p w:rsidR="00E21A54" w:rsidRDefault="00E21A54" w:rsidP="00C62FBD">
            <w:pPr>
              <w:rPr>
                <w:ins w:id="2650" w:author="mrison" w:date="2016-03-14T22:01:00Z"/>
              </w:rPr>
            </w:pPr>
            <w:ins w:id="2651" w:author="mrison" w:date="2016-03-14T22:01:00Z">
              <w:r>
                <w:t>Name</w:t>
              </w:r>
            </w:ins>
          </w:p>
        </w:tc>
        <w:tc>
          <w:tcPr>
            <w:tcW w:w="7031" w:type="dxa"/>
          </w:tcPr>
          <w:p w:rsidR="00E21A54" w:rsidRDefault="00E21A54" w:rsidP="00C62FBD">
            <w:pPr>
              <w:rPr>
                <w:ins w:id="2652" w:author="mrison" w:date="2016-03-14T22:01:00Z"/>
              </w:rPr>
            </w:pPr>
            <w:ins w:id="2653" w:author="mrison" w:date="2016-03-14T22:01:00Z">
              <w:r>
                <w:t>Description</w:t>
              </w:r>
            </w:ins>
          </w:p>
        </w:tc>
      </w:tr>
      <w:tr w:rsidR="00E21A54" w:rsidTr="00C62FBD">
        <w:trPr>
          <w:ins w:id="2654" w:author="mrison" w:date="2016-03-14T22:01:00Z"/>
        </w:trPr>
        <w:tc>
          <w:tcPr>
            <w:tcW w:w="2575" w:type="dxa"/>
          </w:tcPr>
          <w:p w:rsidR="00E21A54" w:rsidRDefault="00E21A54" w:rsidP="00C62FBD">
            <w:pPr>
              <w:rPr>
                <w:ins w:id="2655" w:author="mrison" w:date="2016-03-14T22:01:00Z"/>
              </w:rPr>
            </w:pPr>
            <w:ins w:id="2656" w:author="mrison" w:date="2016-03-14T22:01:00Z">
              <w:r>
                <w:t>Dialog Token</w:t>
              </w:r>
            </w:ins>
          </w:p>
        </w:tc>
        <w:tc>
          <w:tcPr>
            <w:tcW w:w="7031" w:type="dxa"/>
          </w:tcPr>
          <w:p w:rsidR="00E21A54" w:rsidRDefault="00E21A54" w:rsidP="00C62FBD">
            <w:pPr>
              <w:rPr>
                <w:ins w:id="2657" w:author="mrison" w:date="2016-03-14T22:01:00Z"/>
              </w:rPr>
            </w:pPr>
            <w:ins w:id="2658" w:author="mrison" w:date="2016-03-14T22:01:00Z">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ins>
          </w:p>
        </w:tc>
      </w:tr>
      <w:tr w:rsidR="00E21A54" w:rsidTr="00C62FBD">
        <w:trPr>
          <w:ins w:id="2659" w:author="mrison" w:date="2016-03-14T22:01:00Z"/>
        </w:trPr>
        <w:tc>
          <w:tcPr>
            <w:tcW w:w="2575" w:type="dxa"/>
          </w:tcPr>
          <w:p w:rsidR="00E21A54" w:rsidRDefault="00E21A54" w:rsidP="00C62FBD">
            <w:pPr>
              <w:rPr>
                <w:ins w:id="2660" w:author="mrison" w:date="2016-03-14T22:01:00Z"/>
              </w:rPr>
            </w:pPr>
            <w:ins w:id="2661" w:author="mrison" w:date="2016-03-14T22:01:00Z">
              <w:r w:rsidRPr="007F0EBF">
                <w:t>t1</w:t>
              </w:r>
            </w:ins>
          </w:p>
        </w:tc>
        <w:tc>
          <w:tcPr>
            <w:tcW w:w="7031" w:type="dxa"/>
          </w:tcPr>
          <w:p w:rsidR="00E21A54" w:rsidRDefault="00E21A54" w:rsidP="00C62FBD">
            <w:pPr>
              <w:rPr>
                <w:ins w:id="2662" w:author="mrison" w:date="2016-03-14T22:01:00Z"/>
              </w:rPr>
            </w:pPr>
            <w:ins w:id="2663" w:author="mrison" w:date="2016-03-14T22:01:00Z">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ins>
          </w:p>
        </w:tc>
      </w:tr>
      <w:tr w:rsidR="00E21A54" w:rsidTr="00C62FBD">
        <w:trPr>
          <w:ins w:id="2664" w:author="mrison" w:date="2016-03-14T22:01:00Z"/>
        </w:trPr>
        <w:tc>
          <w:tcPr>
            <w:tcW w:w="2575" w:type="dxa"/>
          </w:tcPr>
          <w:p w:rsidR="00E21A54" w:rsidRDefault="00E21A54" w:rsidP="00C62FBD">
            <w:pPr>
              <w:rPr>
                <w:ins w:id="2665" w:author="mrison" w:date="2016-03-14T22:01:00Z"/>
              </w:rPr>
            </w:pPr>
            <w:ins w:id="2666" w:author="mrison" w:date="2016-03-14T22:01:00Z">
              <w:r>
                <w:t xml:space="preserve">Max t1 Error </w:t>
              </w:r>
            </w:ins>
          </w:p>
          <w:p w:rsidR="00E21A54" w:rsidRPr="007F0EBF" w:rsidRDefault="00E21A54" w:rsidP="00C62FBD">
            <w:pPr>
              <w:rPr>
                <w:ins w:id="2667" w:author="mrison" w:date="2016-03-14T22:01:00Z"/>
              </w:rPr>
            </w:pPr>
            <w:ins w:id="2668" w:author="mrison" w:date="2016-03-14T22:01:00Z">
              <w:r>
                <w:t>Exponent</w:t>
              </w:r>
            </w:ins>
          </w:p>
        </w:tc>
        <w:tc>
          <w:tcPr>
            <w:tcW w:w="7031" w:type="dxa"/>
          </w:tcPr>
          <w:p w:rsidR="00E21A54" w:rsidRDefault="00E21A54" w:rsidP="00C62FBD">
            <w:pPr>
              <w:rPr>
                <w:ins w:id="2669" w:author="mrison" w:date="2016-03-14T22:01:00Z"/>
              </w:rPr>
            </w:pPr>
            <w:ins w:id="2670" w:author="mrison" w:date="2016-03-14T22:01:00Z">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ins>
          </w:p>
        </w:tc>
      </w:tr>
      <w:tr w:rsidR="00E21A54" w:rsidTr="00C62FBD">
        <w:trPr>
          <w:ins w:id="2671" w:author="mrison" w:date="2016-03-14T22:01:00Z"/>
        </w:trPr>
        <w:tc>
          <w:tcPr>
            <w:tcW w:w="2575" w:type="dxa"/>
          </w:tcPr>
          <w:p w:rsidR="00E21A54" w:rsidRDefault="00E21A54" w:rsidP="00C62FBD">
            <w:pPr>
              <w:rPr>
                <w:ins w:id="2672" w:author="mrison" w:date="2016-03-14T22:01:00Z"/>
              </w:rPr>
            </w:pPr>
            <w:ins w:id="2673" w:author="mrison" w:date="2016-03-14T22:01:00Z">
              <w:r>
                <w:t>t4</w:t>
              </w:r>
            </w:ins>
          </w:p>
        </w:tc>
        <w:tc>
          <w:tcPr>
            <w:tcW w:w="7031" w:type="dxa"/>
          </w:tcPr>
          <w:p w:rsidR="00E21A54" w:rsidRDefault="00E21A54" w:rsidP="00C62FBD">
            <w:pPr>
              <w:rPr>
                <w:ins w:id="2674" w:author="mrison" w:date="2016-03-14T22:01:00Z"/>
              </w:rPr>
            </w:pPr>
            <w:ins w:id="2675" w:author="mrison" w:date="2016-03-14T22:01:00Z">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ins>
          </w:p>
        </w:tc>
      </w:tr>
      <w:tr w:rsidR="00E21A54" w:rsidTr="00C62FBD">
        <w:trPr>
          <w:ins w:id="2676" w:author="mrison" w:date="2016-03-14T22:01:00Z"/>
        </w:trPr>
        <w:tc>
          <w:tcPr>
            <w:tcW w:w="2575" w:type="dxa"/>
          </w:tcPr>
          <w:p w:rsidR="00E21A54" w:rsidRDefault="00E21A54" w:rsidP="00C62FBD">
            <w:pPr>
              <w:rPr>
                <w:ins w:id="2677" w:author="mrison" w:date="2016-03-14T22:01:00Z"/>
              </w:rPr>
            </w:pPr>
            <w:ins w:id="2678" w:author="mrison" w:date="2016-03-14T22:01:00Z">
              <w:r>
                <w:t xml:space="preserve">Max t4 Error </w:t>
              </w:r>
            </w:ins>
          </w:p>
          <w:p w:rsidR="00E21A54" w:rsidRPr="007F0EBF" w:rsidRDefault="00E21A54" w:rsidP="00C62FBD">
            <w:pPr>
              <w:rPr>
                <w:ins w:id="2679" w:author="mrison" w:date="2016-03-14T22:01:00Z"/>
              </w:rPr>
            </w:pPr>
            <w:ins w:id="2680" w:author="mrison" w:date="2016-03-14T22:01:00Z">
              <w:r>
                <w:t>Exponent</w:t>
              </w:r>
            </w:ins>
          </w:p>
        </w:tc>
        <w:tc>
          <w:tcPr>
            <w:tcW w:w="7031" w:type="dxa"/>
          </w:tcPr>
          <w:p w:rsidR="00E21A54" w:rsidRDefault="00E21A54" w:rsidP="00C62FBD">
            <w:pPr>
              <w:rPr>
                <w:ins w:id="2681" w:author="mrison" w:date="2016-03-14T22:01:00Z"/>
              </w:rPr>
            </w:pPr>
            <w:ins w:id="2682" w:author="mrison" w:date="2016-03-14T22:01:00Z">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ins>
          </w:p>
        </w:tc>
      </w:tr>
    </w:tbl>
    <w:p w:rsidR="00E21A54" w:rsidRDefault="00E21A54" w:rsidP="00E21A54">
      <w:pPr>
        <w:rPr>
          <w:ins w:id="2683" w:author="mrison" w:date="2016-03-14T22:01:00Z"/>
        </w:rPr>
      </w:pPr>
    </w:p>
    <w:p w:rsidR="00E21A54" w:rsidRDefault="00E21A54" w:rsidP="00E21A54">
      <w:pPr>
        <w:rPr>
          <w:ins w:id="2684" w:author="mrison" w:date="2016-03-14T22:01:00Z"/>
        </w:rPr>
      </w:pPr>
      <w:ins w:id="2685" w:author="mrison" w:date="2016-03-14T22:01:00Z">
        <w:r>
          <w:t>Change the cells of the table in</w:t>
        </w:r>
        <w:r w:rsidRPr="007D2B9A">
          <w:t xml:space="preserve"> </w:t>
        </w:r>
        <w:r>
          <w:t>6.3.58.4</w:t>
        </w:r>
        <w:r w:rsidRPr="007D2B9A">
          <w:t>.2</w:t>
        </w:r>
        <w:r>
          <w:t xml:space="preserve"> (.indication) as follows:</w:t>
        </w:r>
      </w:ins>
    </w:p>
    <w:p w:rsidR="00E21A54" w:rsidRDefault="00E21A54" w:rsidP="00E21A54">
      <w:pPr>
        <w:rPr>
          <w:ins w:id="2686" w:author="mrison" w:date="2016-03-14T22:01:00Z"/>
          <w:u w:val="single"/>
        </w:rPr>
      </w:pPr>
    </w:p>
    <w:tbl>
      <w:tblPr>
        <w:tblStyle w:val="TableGrid"/>
        <w:tblW w:w="0" w:type="auto"/>
        <w:tblLook w:val="04A0" w:firstRow="1" w:lastRow="0" w:firstColumn="1" w:lastColumn="0" w:noHBand="0" w:noVBand="1"/>
      </w:tblPr>
      <w:tblGrid>
        <w:gridCol w:w="2575"/>
        <w:gridCol w:w="7031"/>
      </w:tblGrid>
      <w:tr w:rsidR="00E21A54" w:rsidTr="00C62FBD">
        <w:trPr>
          <w:ins w:id="2687" w:author="mrison" w:date="2016-03-14T22:01:00Z"/>
        </w:trPr>
        <w:tc>
          <w:tcPr>
            <w:tcW w:w="2575" w:type="dxa"/>
          </w:tcPr>
          <w:p w:rsidR="00E21A54" w:rsidRDefault="00E21A54" w:rsidP="00C62FBD">
            <w:pPr>
              <w:rPr>
                <w:ins w:id="2688" w:author="mrison" w:date="2016-03-14T22:01:00Z"/>
              </w:rPr>
            </w:pPr>
            <w:ins w:id="2689" w:author="mrison" w:date="2016-03-14T22:01:00Z">
              <w:r>
                <w:t>Name</w:t>
              </w:r>
            </w:ins>
          </w:p>
        </w:tc>
        <w:tc>
          <w:tcPr>
            <w:tcW w:w="7031" w:type="dxa"/>
          </w:tcPr>
          <w:p w:rsidR="00E21A54" w:rsidRDefault="00E21A54" w:rsidP="00C62FBD">
            <w:pPr>
              <w:rPr>
                <w:ins w:id="2690" w:author="mrison" w:date="2016-03-14T22:01:00Z"/>
              </w:rPr>
            </w:pPr>
            <w:ins w:id="2691" w:author="mrison" w:date="2016-03-14T22:01:00Z">
              <w:r>
                <w:t>Description</w:t>
              </w:r>
            </w:ins>
          </w:p>
        </w:tc>
      </w:tr>
      <w:tr w:rsidR="00E21A54" w:rsidTr="00C62FBD">
        <w:trPr>
          <w:ins w:id="2692" w:author="mrison" w:date="2016-03-14T22:01:00Z"/>
        </w:trPr>
        <w:tc>
          <w:tcPr>
            <w:tcW w:w="2575" w:type="dxa"/>
          </w:tcPr>
          <w:p w:rsidR="00E21A54" w:rsidRDefault="00E21A54" w:rsidP="00C62FBD">
            <w:pPr>
              <w:rPr>
                <w:ins w:id="2693" w:author="mrison" w:date="2016-03-14T22:01:00Z"/>
              </w:rPr>
            </w:pPr>
            <w:ins w:id="2694" w:author="mrison" w:date="2016-03-14T22:01:00Z">
              <w:r>
                <w:t>Dialog Token</w:t>
              </w:r>
            </w:ins>
          </w:p>
        </w:tc>
        <w:tc>
          <w:tcPr>
            <w:tcW w:w="7031" w:type="dxa"/>
          </w:tcPr>
          <w:p w:rsidR="00E21A54" w:rsidRDefault="00E21A54" w:rsidP="00C62FBD">
            <w:pPr>
              <w:rPr>
                <w:ins w:id="2695" w:author="mrison" w:date="2016-03-14T22:01:00Z"/>
              </w:rPr>
            </w:pPr>
            <w:ins w:id="2696" w:author="mrison" w:date="2016-03-14T22:01:00Z">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ins>
          </w:p>
        </w:tc>
      </w:tr>
      <w:tr w:rsidR="00E21A54" w:rsidTr="00C62FBD">
        <w:trPr>
          <w:ins w:id="2697" w:author="mrison" w:date="2016-03-14T22:01:00Z"/>
        </w:trPr>
        <w:tc>
          <w:tcPr>
            <w:tcW w:w="2575" w:type="dxa"/>
          </w:tcPr>
          <w:p w:rsidR="00E21A54" w:rsidRDefault="00E21A54" w:rsidP="00C62FBD">
            <w:pPr>
              <w:rPr>
                <w:ins w:id="2698" w:author="mrison" w:date="2016-03-14T22:01:00Z"/>
              </w:rPr>
            </w:pPr>
            <w:ins w:id="2699" w:author="mrison" w:date="2016-03-14T22:01:00Z">
              <w:r>
                <w:t>Follow Up Dialog Token</w:t>
              </w:r>
            </w:ins>
          </w:p>
        </w:tc>
        <w:tc>
          <w:tcPr>
            <w:tcW w:w="7031" w:type="dxa"/>
          </w:tcPr>
          <w:p w:rsidR="00E21A54" w:rsidRDefault="00E21A54" w:rsidP="00C62FBD">
            <w:pPr>
              <w:rPr>
                <w:ins w:id="2700" w:author="mrison" w:date="2016-03-14T22:01:00Z"/>
              </w:rPr>
            </w:pPr>
            <w:ins w:id="2701" w:author="mrison" w:date="2016-03-14T22:01:00Z">
              <w:r>
                <w:t>The dialog token of a Fine Timing Measurement frame which the current frame follows</w:t>
              </w:r>
              <w:r>
                <w:rPr>
                  <w:u w:val="single"/>
                </w:rPr>
                <w:t>, or 0 if there is no such frame</w:t>
              </w:r>
              <w:r>
                <w:t>. See 11.24.6 (Fine timing measurement procedure).</w:t>
              </w:r>
            </w:ins>
          </w:p>
        </w:tc>
      </w:tr>
      <w:tr w:rsidR="00E21A54" w:rsidTr="00C62FBD">
        <w:trPr>
          <w:ins w:id="2702" w:author="mrison" w:date="2016-03-14T22:01:00Z"/>
        </w:trPr>
        <w:tc>
          <w:tcPr>
            <w:tcW w:w="2575" w:type="dxa"/>
          </w:tcPr>
          <w:p w:rsidR="00E21A54" w:rsidRDefault="00E21A54" w:rsidP="00C62FBD">
            <w:pPr>
              <w:rPr>
                <w:ins w:id="2703" w:author="mrison" w:date="2016-03-14T22:01:00Z"/>
              </w:rPr>
            </w:pPr>
            <w:ins w:id="2704" w:author="mrison" w:date="2016-03-14T22:01:00Z">
              <w:r w:rsidRPr="007F0EBF">
                <w:t>t1</w:t>
              </w:r>
            </w:ins>
          </w:p>
        </w:tc>
        <w:tc>
          <w:tcPr>
            <w:tcW w:w="7031" w:type="dxa"/>
          </w:tcPr>
          <w:p w:rsidR="00E21A54" w:rsidRDefault="00E21A54" w:rsidP="00C62FBD">
            <w:pPr>
              <w:rPr>
                <w:ins w:id="2705" w:author="mrison" w:date="2016-03-14T22:01:00Z"/>
              </w:rPr>
            </w:pPr>
            <w:ins w:id="2706" w:author="mrison" w:date="2016-03-14T22:01:00Z">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 extracted from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ins>
          </w:p>
        </w:tc>
      </w:tr>
      <w:tr w:rsidR="00E21A54" w:rsidTr="00C62FBD">
        <w:trPr>
          <w:ins w:id="2707" w:author="mrison" w:date="2016-03-14T22:01:00Z"/>
        </w:trPr>
        <w:tc>
          <w:tcPr>
            <w:tcW w:w="2575" w:type="dxa"/>
          </w:tcPr>
          <w:p w:rsidR="00E21A54" w:rsidRDefault="00E21A54" w:rsidP="00C62FBD">
            <w:pPr>
              <w:rPr>
                <w:ins w:id="2708" w:author="mrison" w:date="2016-03-14T22:01:00Z"/>
              </w:rPr>
            </w:pPr>
            <w:ins w:id="2709" w:author="mrison" w:date="2016-03-14T22:01:00Z">
              <w:r>
                <w:t xml:space="preserve">Max t1 Error </w:t>
              </w:r>
            </w:ins>
          </w:p>
          <w:p w:rsidR="00E21A54" w:rsidRPr="007F0EBF" w:rsidRDefault="00E21A54" w:rsidP="00C62FBD">
            <w:pPr>
              <w:rPr>
                <w:ins w:id="2710" w:author="mrison" w:date="2016-03-14T22:01:00Z"/>
              </w:rPr>
            </w:pPr>
            <w:ins w:id="2711" w:author="mrison" w:date="2016-03-14T22:01:00Z">
              <w:r>
                <w:lastRenderedPageBreak/>
                <w:t>Exponent</w:t>
              </w:r>
            </w:ins>
          </w:p>
        </w:tc>
        <w:tc>
          <w:tcPr>
            <w:tcW w:w="7031" w:type="dxa"/>
          </w:tcPr>
          <w:p w:rsidR="00E21A54" w:rsidRDefault="00E21A54" w:rsidP="00C62FBD">
            <w:pPr>
              <w:rPr>
                <w:ins w:id="2712" w:author="mrison" w:date="2016-03-14T22:01:00Z"/>
              </w:rPr>
            </w:pPr>
            <w:ins w:id="2713" w:author="mrison" w:date="2016-03-14T22:01:00Z">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ins>
          </w:p>
        </w:tc>
      </w:tr>
      <w:tr w:rsidR="00E21A54" w:rsidTr="00C62FBD">
        <w:trPr>
          <w:ins w:id="2714" w:author="mrison" w:date="2016-03-14T22:01:00Z"/>
        </w:trPr>
        <w:tc>
          <w:tcPr>
            <w:tcW w:w="2575" w:type="dxa"/>
          </w:tcPr>
          <w:p w:rsidR="00E21A54" w:rsidRDefault="00E21A54" w:rsidP="00C62FBD">
            <w:pPr>
              <w:rPr>
                <w:ins w:id="2715" w:author="mrison" w:date="2016-03-14T22:01:00Z"/>
              </w:rPr>
            </w:pPr>
            <w:ins w:id="2716" w:author="mrison" w:date="2016-03-14T22:01:00Z">
              <w:r>
                <w:lastRenderedPageBreak/>
                <w:t>t4</w:t>
              </w:r>
            </w:ins>
          </w:p>
        </w:tc>
        <w:tc>
          <w:tcPr>
            <w:tcW w:w="7031" w:type="dxa"/>
          </w:tcPr>
          <w:p w:rsidR="00E21A54" w:rsidRDefault="00E21A54" w:rsidP="00C62FBD">
            <w:pPr>
              <w:rPr>
                <w:ins w:id="2717" w:author="mrison" w:date="2016-03-14T22:01:00Z"/>
              </w:rPr>
            </w:pPr>
            <w:ins w:id="2718" w:author="mrison" w:date="2016-03-14T22:01:00Z">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 and extracted from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ins>
          </w:p>
        </w:tc>
      </w:tr>
      <w:tr w:rsidR="00E21A54" w:rsidTr="00C62FBD">
        <w:trPr>
          <w:ins w:id="2719" w:author="mrison" w:date="2016-03-14T22:01:00Z"/>
        </w:trPr>
        <w:tc>
          <w:tcPr>
            <w:tcW w:w="2575" w:type="dxa"/>
          </w:tcPr>
          <w:p w:rsidR="00E21A54" w:rsidRDefault="00E21A54" w:rsidP="00C62FBD">
            <w:pPr>
              <w:rPr>
                <w:ins w:id="2720" w:author="mrison" w:date="2016-03-14T22:01:00Z"/>
              </w:rPr>
            </w:pPr>
            <w:ins w:id="2721" w:author="mrison" w:date="2016-03-14T22:01:00Z">
              <w:r>
                <w:t xml:space="preserve">Max t4 Error </w:t>
              </w:r>
            </w:ins>
          </w:p>
          <w:p w:rsidR="00E21A54" w:rsidRPr="007F0EBF" w:rsidRDefault="00E21A54" w:rsidP="00C62FBD">
            <w:pPr>
              <w:rPr>
                <w:ins w:id="2722" w:author="mrison" w:date="2016-03-14T22:01:00Z"/>
              </w:rPr>
            </w:pPr>
            <w:ins w:id="2723" w:author="mrison" w:date="2016-03-14T22:01:00Z">
              <w:r>
                <w:t>Exponent</w:t>
              </w:r>
            </w:ins>
          </w:p>
        </w:tc>
        <w:tc>
          <w:tcPr>
            <w:tcW w:w="7031" w:type="dxa"/>
          </w:tcPr>
          <w:p w:rsidR="00E21A54" w:rsidRDefault="00E21A54" w:rsidP="00C62FBD">
            <w:pPr>
              <w:rPr>
                <w:ins w:id="2724" w:author="mrison" w:date="2016-03-14T22:01:00Z"/>
              </w:rPr>
            </w:pPr>
            <w:ins w:id="2725" w:author="mrison" w:date="2016-03-14T22:01:00Z">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ins>
          </w:p>
        </w:tc>
      </w:tr>
      <w:tr w:rsidR="00E21A54" w:rsidTr="00C62FBD">
        <w:trPr>
          <w:ins w:id="2726" w:author="mrison" w:date="2016-03-14T22:01:00Z"/>
        </w:trPr>
        <w:tc>
          <w:tcPr>
            <w:tcW w:w="2575" w:type="dxa"/>
          </w:tcPr>
          <w:p w:rsidR="00E21A54" w:rsidRDefault="00E21A54" w:rsidP="00C62FBD">
            <w:pPr>
              <w:rPr>
                <w:ins w:id="2727" w:author="mrison" w:date="2016-03-14T22:01:00Z"/>
              </w:rPr>
            </w:pPr>
            <w:ins w:id="2728" w:author="mrison" w:date="2016-03-14T22:01:00Z">
              <w:r>
                <w:t>t2</w:t>
              </w:r>
            </w:ins>
          </w:p>
        </w:tc>
        <w:tc>
          <w:tcPr>
            <w:tcW w:w="7031" w:type="dxa"/>
          </w:tcPr>
          <w:p w:rsidR="00E21A54" w:rsidRDefault="00E21A54" w:rsidP="00C62FBD">
            <w:pPr>
              <w:rPr>
                <w:ins w:id="2729" w:author="mrison" w:date="2016-03-14T22:01:00Z"/>
              </w:rPr>
            </w:pPr>
            <w:ins w:id="2730" w:author="mrison" w:date="2016-03-14T22:01:00Z">
              <w:r w:rsidRPr="00A23FDA">
                <w:rPr>
                  <w:strike/>
                </w:rPr>
                <w:t>Set to t</w:t>
              </w:r>
              <w:r w:rsidRPr="00A23FDA">
                <w:rPr>
                  <w:u w:val="single"/>
                </w:rPr>
                <w:t>T</w:t>
              </w:r>
              <w:r>
                <w:t>he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ins>
          </w:p>
        </w:tc>
      </w:tr>
      <w:tr w:rsidR="00E21A54" w:rsidTr="00C62FBD">
        <w:trPr>
          <w:ins w:id="2731" w:author="mrison" w:date="2016-03-14T22:01:00Z"/>
        </w:trPr>
        <w:tc>
          <w:tcPr>
            <w:tcW w:w="2575" w:type="dxa"/>
          </w:tcPr>
          <w:p w:rsidR="00E21A54" w:rsidRDefault="00E21A54" w:rsidP="00C62FBD">
            <w:pPr>
              <w:rPr>
                <w:ins w:id="2732" w:author="mrison" w:date="2016-03-14T22:01:00Z"/>
              </w:rPr>
            </w:pPr>
            <w:ins w:id="2733" w:author="mrison" w:date="2016-03-14T22:01:00Z">
              <w:r>
                <w:t xml:space="preserve">Max t2 Error </w:t>
              </w:r>
            </w:ins>
          </w:p>
          <w:p w:rsidR="00E21A54" w:rsidRPr="007F0EBF" w:rsidRDefault="00E21A54" w:rsidP="00C62FBD">
            <w:pPr>
              <w:rPr>
                <w:ins w:id="2734" w:author="mrison" w:date="2016-03-14T22:01:00Z"/>
              </w:rPr>
            </w:pPr>
            <w:ins w:id="2735" w:author="mrison" w:date="2016-03-14T22:01:00Z">
              <w:r>
                <w:t>Exponent</w:t>
              </w:r>
            </w:ins>
          </w:p>
        </w:tc>
        <w:tc>
          <w:tcPr>
            <w:tcW w:w="7031" w:type="dxa"/>
          </w:tcPr>
          <w:p w:rsidR="00E21A54" w:rsidRDefault="00E21A54" w:rsidP="00C62FBD">
            <w:pPr>
              <w:rPr>
                <w:ins w:id="2736" w:author="mrison" w:date="2016-03-14T22:01:00Z"/>
              </w:rPr>
            </w:pPr>
            <w:ins w:id="2737" w:author="mrison" w:date="2016-03-14T22:01:00Z">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ins>
          </w:p>
        </w:tc>
      </w:tr>
      <w:tr w:rsidR="00E21A54" w:rsidTr="00C62FBD">
        <w:trPr>
          <w:ins w:id="2738" w:author="mrison" w:date="2016-03-14T22:01:00Z"/>
        </w:trPr>
        <w:tc>
          <w:tcPr>
            <w:tcW w:w="2575" w:type="dxa"/>
          </w:tcPr>
          <w:p w:rsidR="00E21A54" w:rsidRDefault="00E21A54" w:rsidP="00C62FBD">
            <w:pPr>
              <w:rPr>
                <w:ins w:id="2739" w:author="mrison" w:date="2016-03-14T22:01:00Z"/>
              </w:rPr>
            </w:pPr>
            <w:ins w:id="2740" w:author="mrison" w:date="2016-03-14T22:01:00Z">
              <w:r>
                <w:t>t3</w:t>
              </w:r>
            </w:ins>
          </w:p>
        </w:tc>
        <w:tc>
          <w:tcPr>
            <w:tcW w:w="7031" w:type="dxa"/>
          </w:tcPr>
          <w:p w:rsidR="00E21A54" w:rsidRDefault="00E21A54" w:rsidP="00C62FBD">
            <w:pPr>
              <w:rPr>
                <w:ins w:id="2741" w:author="mrison" w:date="2016-03-14T22:01:00Z"/>
              </w:rPr>
            </w:pPr>
            <w:ins w:id="2742" w:author="mrison" w:date="2016-03-14T22:01:00Z">
              <w:r w:rsidRPr="00A23FDA">
                <w:rPr>
                  <w:strike/>
                </w:rPr>
                <w:t>Set to t</w:t>
              </w:r>
              <w:r w:rsidRPr="00A23FDA">
                <w:rPr>
                  <w:u w:val="single"/>
                </w:rPr>
                <w:t>T</w:t>
              </w:r>
              <w:r>
                <w:t>he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ins>
          </w:p>
        </w:tc>
      </w:tr>
      <w:tr w:rsidR="00E21A54" w:rsidTr="00C62FBD">
        <w:trPr>
          <w:ins w:id="2743" w:author="mrison" w:date="2016-03-14T22:01:00Z"/>
        </w:trPr>
        <w:tc>
          <w:tcPr>
            <w:tcW w:w="2575" w:type="dxa"/>
          </w:tcPr>
          <w:p w:rsidR="00E21A54" w:rsidRDefault="00E21A54" w:rsidP="00C62FBD">
            <w:pPr>
              <w:rPr>
                <w:ins w:id="2744" w:author="mrison" w:date="2016-03-14T22:01:00Z"/>
              </w:rPr>
            </w:pPr>
            <w:ins w:id="2745" w:author="mrison" w:date="2016-03-14T22:01:00Z">
              <w:r>
                <w:t xml:space="preserve">Max t3 Error </w:t>
              </w:r>
            </w:ins>
          </w:p>
          <w:p w:rsidR="00E21A54" w:rsidRPr="007F0EBF" w:rsidRDefault="00E21A54" w:rsidP="00C62FBD">
            <w:pPr>
              <w:rPr>
                <w:ins w:id="2746" w:author="mrison" w:date="2016-03-14T22:01:00Z"/>
              </w:rPr>
            </w:pPr>
            <w:ins w:id="2747" w:author="mrison" w:date="2016-03-14T22:01:00Z">
              <w:r>
                <w:t>Exponent</w:t>
              </w:r>
            </w:ins>
          </w:p>
        </w:tc>
        <w:tc>
          <w:tcPr>
            <w:tcW w:w="7031" w:type="dxa"/>
          </w:tcPr>
          <w:p w:rsidR="00E21A54" w:rsidRDefault="00E21A54" w:rsidP="00C62FBD">
            <w:pPr>
              <w:rPr>
                <w:ins w:id="2748" w:author="mrison" w:date="2016-03-14T22:01:00Z"/>
              </w:rPr>
            </w:pPr>
            <w:ins w:id="2749" w:author="mrison" w:date="2016-03-14T22:01:00Z">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ins>
          </w:p>
        </w:tc>
      </w:tr>
    </w:tbl>
    <w:p w:rsidR="00E21A54" w:rsidRDefault="00E21A54" w:rsidP="00E21A54">
      <w:pPr>
        <w:rPr>
          <w:ins w:id="2750" w:author="mrison" w:date="2016-03-14T22:01:00Z"/>
          <w:u w:val="single"/>
        </w:rPr>
      </w:pPr>
    </w:p>
    <w:p w:rsidR="00E21A54" w:rsidRPr="00FF305B" w:rsidRDefault="00E21A54" w:rsidP="00E21A54">
      <w:pPr>
        <w:rPr>
          <w:ins w:id="2751" w:author="mrison" w:date="2016-03-14T22:01:00Z"/>
          <w:u w:val="single"/>
        </w:rPr>
      </w:pPr>
      <w:ins w:id="2752" w:author="mrison" w:date="2016-03-14T22:01:00Z">
        <w:r w:rsidRPr="00FF305B">
          <w:rPr>
            <w:u w:val="single"/>
          </w:rPr>
          <w:t>Proposed resolution:</w:t>
        </w:r>
      </w:ins>
    </w:p>
    <w:p w:rsidR="00E21A54" w:rsidRDefault="00E21A54" w:rsidP="00E21A54">
      <w:pPr>
        <w:rPr>
          <w:ins w:id="2753" w:author="mrison" w:date="2016-03-14T22:01:00Z"/>
          <w:b/>
          <w:sz w:val="24"/>
        </w:rPr>
      </w:pPr>
    </w:p>
    <w:p w:rsidR="00E21A54" w:rsidRDefault="00E21A54" w:rsidP="00E21A54">
      <w:pPr>
        <w:rPr>
          <w:ins w:id="2754" w:author="mrison" w:date="2016-03-14T22:01:00Z"/>
        </w:rPr>
      </w:pPr>
      <w:ins w:id="2755" w:author="mrison" w:date="2016-03-14T22:01:00Z">
        <w:r>
          <w:t>REVISED</w:t>
        </w:r>
      </w:ins>
    </w:p>
    <w:p w:rsidR="00E21A54" w:rsidRDefault="00E21A54" w:rsidP="00E21A54">
      <w:pPr>
        <w:rPr>
          <w:ins w:id="2756" w:author="mrison" w:date="2016-03-14T22:01:00Z"/>
        </w:rPr>
      </w:pPr>
    </w:p>
    <w:p w:rsidR="00E21A54" w:rsidRDefault="00E21A54" w:rsidP="00E21A54">
      <w:pPr>
        <w:rPr>
          <w:ins w:id="2757" w:author="mrison" w:date="2016-03-14T22:01:00Z"/>
        </w:rPr>
      </w:pPr>
      <w:ins w:id="2758" w:author="mrison" w:date="2016-03-14T22:01:00Z">
        <w:r>
          <w:t xml:space="preserve">Make the changes shown under “Proposed changes” for CID 7208 in &lt;this document&gt;, which </w:t>
        </w:r>
        <w:r w:rsidRPr="00D65E12">
          <w:t>effect the requested change</w:t>
        </w:r>
        <w:r>
          <w:t>s.</w:t>
        </w:r>
      </w:ins>
    </w:p>
    <w:p w:rsidR="00C62FBD" w:rsidRDefault="00C62FBD">
      <w:pPr>
        <w:rPr>
          <w:ins w:id="2759" w:author="mrison" w:date="2016-03-15T21:04:00Z"/>
        </w:rPr>
      </w:pPr>
      <w:ins w:id="2760" w:author="mrison" w:date="2016-03-15T21:04:00Z">
        <w:r>
          <w:br w:type="page"/>
        </w:r>
      </w:ins>
    </w:p>
    <w:tbl>
      <w:tblPr>
        <w:tblStyle w:val="TableGrid"/>
        <w:tblW w:w="0" w:type="auto"/>
        <w:tblLook w:val="04A0" w:firstRow="1" w:lastRow="0" w:firstColumn="1" w:lastColumn="0" w:noHBand="0" w:noVBand="1"/>
      </w:tblPr>
      <w:tblGrid>
        <w:gridCol w:w="1809"/>
        <w:gridCol w:w="4383"/>
        <w:gridCol w:w="3384"/>
      </w:tblGrid>
      <w:tr w:rsidR="00C62FBD" w:rsidTr="00C62FBD">
        <w:trPr>
          <w:ins w:id="2761" w:author="mrison" w:date="2016-03-15T21:04:00Z"/>
        </w:trPr>
        <w:tc>
          <w:tcPr>
            <w:tcW w:w="1809" w:type="dxa"/>
          </w:tcPr>
          <w:p w:rsidR="00C62FBD" w:rsidRDefault="00C62FBD" w:rsidP="00C62FBD">
            <w:pPr>
              <w:rPr>
                <w:ins w:id="2762" w:author="mrison" w:date="2016-03-15T21:04:00Z"/>
              </w:rPr>
            </w:pPr>
            <w:ins w:id="2763" w:author="mrison" w:date="2016-03-15T21:04:00Z">
              <w:r>
                <w:lastRenderedPageBreak/>
                <w:t>Identifiers</w:t>
              </w:r>
            </w:ins>
          </w:p>
        </w:tc>
        <w:tc>
          <w:tcPr>
            <w:tcW w:w="4383" w:type="dxa"/>
          </w:tcPr>
          <w:p w:rsidR="00C62FBD" w:rsidRDefault="00C62FBD" w:rsidP="00C62FBD">
            <w:pPr>
              <w:rPr>
                <w:ins w:id="2764" w:author="mrison" w:date="2016-03-15T21:04:00Z"/>
              </w:rPr>
            </w:pPr>
            <w:ins w:id="2765" w:author="mrison" w:date="2016-03-15T21:04:00Z">
              <w:r>
                <w:t>Comment</w:t>
              </w:r>
            </w:ins>
          </w:p>
        </w:tc>
        <w:tc>
          <w:tcPr>
            <w:tcW w:w="3384" w:type="dxa"/>
          </w:tcPr>
          <w:p w:rsidR="00C62FBD" w:rsidRDefault="00C62FBD" w:rsidP="00C62FBD">
            <w:pPr>
              <w:rPr>
                <w:ins w:id="2766" w:author="mrison" w:date="2016-03-15T21:04:00Z"/>
              </w:rPr>
            </w:pPr>
            <w:ins w:id="2767" w:author="mrison" w:date="2016-03-15T21:04:00Z">
              <w:r>
                <w:t>Proposed change</w:t>
              </w:r>
            </w:ins>
          </w:p>
        </w:tc>
      </w:tr>
      <w:tr w:rsidR="00C62FBD" w:rsidRPr="002C1619" w:rsidTr="00C62FBD">
        <w:trPr>
          <w:ins w:id="2768" w:author="mrison" w:date="2016-03-15T21:04:00Z"/>
        </w:trPr>
        <w:tc>
          <w:tcPr>
            <w:tcW w:w="1809" w:type="dxa"/>
          </w:tcPr>
          <w:p w:rsidR="00C62FBD" w:rsidRDefault="00C62FBD" w:rsidP="00C62FBD">
            <w:pPr>
              <w:rPr>
                <w:ins w:id="2769" w:author="mrison" w:date="2016-03-15T21:04:00Z"/>
              </w:rPr>
            </w:pPr>
            <w:ins w:id="2770" w:author="mrison" w:date="2016-03-15T21:04:00Z">
              <w:r>
                <w:t xml:space="preserve">CID </w:t>
              </w:r>
            </w:ins>
            <w:ins w:id="2771" w:author="mrison" w:date="2016-03-15T21:05:00Z">
              <w:r>
                <w:t>6431</w:t>
              </w:r>
            </w:ins>
          </w:p>
          <w:p w:rsidR="00C62FBD" w:rsidRDefault="00C62FBD" w:rsidP="00C62FBD">
            <w:pPr>
              <w:rPr>
                <w:ins w:id="2772" w:author="mrison" w:date="2016-03-15T21:04:00Z"/>
              </w:rPr>
            </w:pPr>
            <w:ins w:id="2773" w:author="mrison" w:date="2016-03-15T21:04:00Z">
              <w:r>
                <w:t>Mark RISON</w:t>
              </w:r>
            </w:ins>
          </w:p>
        </w:tc>
        <w:tc>
          <w:tcPr>
            <w:tcW w:w="4383" w:type="dxa"/>
          </w:tcPr>
          <w:p w:rsidR="00C62FBD" w:rsidRPr="002C1619" w:rsidRDefault="00C62FBD" w:rsidP="00C62FBD">
            <w:pPr>
              <w:rPr>
                <w:ins w:id="2774" w:author="mrison" w:date="2016-03-15T21:04:00Z"/>
              </w:rPr>
            </w:pPr>
            <w:ins w:id="2775" w:author="mrison" w:date="2016-03-15T21:05:00Z">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ins>
          </w:p>
        </w:tc>
        <w:tc>
          <w:tcPr>
            <w:tcW w:w="3384" w:type="dxa"/>
          </w:tcPr>
          <w:p w:rsidR="00C62FBD" w:rsidRPr="002C1619" w:rsidRDefault="00C62FBD" w:rsidP="00C62FBD">
            <w:pPr>
              <w:rPr>
                <w:ins w:id="2776" w:author="mrison" w:date="2016-03-15T21:04:00Z"/>
              </w:rPr>
            </w:pPr>
            <w:ins w:id="2777" w:author="mrison" w:date="2016-03-15T21:05:00Z">
              <w:r w:rsidRPr="00C62FBD">
                <w:t>Change 2^13 to 2^12 at 2175.14, 2176.24, 2188.19</w:t>
              </w:r>
            </w:ins>
          </w:p>
        </w:tc>
      </w:tr>
    </w:tbl>
    <w:p w:rsidR="00C62FBD" w:rsidRDefault="00C62FBD" w:rsidP="00C62FBD">
      <w:pPr>
        <w:rPr>
          <w:ins w:id="2778" w:author="mrison" w:date="2016-03-15T21:04:00Z"/>
        </w:rPr>
      </w:pPr>
    </w:p>
    <w:p w:rsidR="00C62FBD" w:rsidRPr="00F70C97" w:rsidRDefault="00C62FBD" w:rsidP="00C62FBD">
      <w:pPr>
        <w:rPr>
          <w:ins w:id="2779" w:author="mrison" w:date="2016-03-15T21:04:00Z"/>
          <w:u w:val="single"/>
        </w:rPr>
      </w:pPr>
      <w:ins w:id="2780" w:author="mrison" w:date="2016-03-15T21:04:00Z">
        <w:r w:rsidRPr="00F70C97">
          <w:rPr>
            <w:u w:val="single"/>
          </w:rPr>
          <w:t>Discussion:</w:t>
        </w:r>
      </w:ins>
    </w:p>
    <w:p w:rsidR="00C62FBD" w:rsidRDefault="00C62FBD" w:rsidP="00C62FBD">
      <w:pPr>
        <w:rPr>
          <w:ins w:id="2781" w:author="mrison" w:date="2016-03-15T21:04:00Z"/>
        </w:rPr>
      </w:pPr>
    </w:p>
    <w:p w:rsidR="00C62FBD" w:rsidRDefault="00C62FBD" w:rsidP="00C62FBD">
      <w:pPr>
        <w:rPr>
          <w:ins w:id="2782" w:author="mrison" w:date="2016-03-16T02:19:00Z"/>
        </w:rPr>
      </w:pPr>
      <w:ins w:id="2783" w:author="mrison" w:date="2016-03-15T21:05:00Z">
        <w:r>
          <w:t>This change was accepted in the previous round.  However,</w:t>
        </w:r>
      </w:ins>
      <w:ins w:id="2784" w:author="mrison" w:date="2016-03-15T21:19:00Z">
        <w:r w:rsidR="00DF3FAB" w:rsidRPr="00DF3FAB">
          <w:t xml:space="preserve"> </w:t>
        </w:r>
        <w:r w:rsidR="00DF3FAB">
          <w:t>a couple of other locations allowing for 8191-octet DSSS PPDUs were missed</w:t>
        </w:r>
      </w:ins>
      <w:ins w:id="2785" w:author="mrison" w:date="2016-03-15T21:06:00Z">
        <w:r w:rsidR="00516F09">
          <w:t>.</w:t>
        </w:r>
      </w:ins>
    </w:p>
    <w:p w:rsidR="00540D0A" w:rsidRDefault="00540D0A" w:rsidP="00C62FBD">
      <w:pPr>
        <w:rPr>
          <w:ins w:id="2786" w:author="mrison" w:date="2016-03-16T02:19:00Z"/>
        </w:rPr>
      </w:pPr>
    </w:p>
    <w:p w:rsidR="00540D0A" w:rsidRDefault="00540D0A" w:rsidP="00C62FBD">
      <w:pPr>
        <w:rPr>
          <w:ins w:id="2787" w:author="mrison" w:date="2016-03-15T21:04:00Z"/>
        </w:rPr>
      </w:pPr>
      <w:ins w:id="2788" w:author="mrison" w:date="2016-03-16T02:19:00Z">
        <w:r>
          <w:t>Also, something has gone wrong with one of the xrefs.</w:t>
        </w:r>
      </w:ins>
    </w:p>
    <w:p w:rsidR="00C62FBD" w:rsidRDefault="00C62FBD" w:rsidP="00C62FBD">
      <w:pPr>
        <w:rPr>
          <w:ins w:id="2789" w:author="mrison" w:date="2016-03-15T21:04:00Z"/>
        </w:rPr>
      </w:pPr>
    </w:p>
    <w:p w:rsidR="00C62FBD" w:rsidRDefault="00C62FBD" w:rsidP="00C62FBD">
      <w:pPr>
        <w:rPr>
          <w:ins w:id="2790" w:author="mrison" w:date="2016-03-15T21:04:00Z"/>
          <w:u w:val="single"/>
        </w:rPr>
      </w:pPr>
      <w:ins w:id="2791" w:author="mrison" w:date="2016-03-15T21:04:00Z">
        <w:r>
          <w:rPr>
            <w:u w:val="single"/>
          </w:rPr>
          <w:t>Proposed changes</w:t>
        </w:r>
        <w:r w:rsidRPr="00F70C97">
          <w:rPr>
            <w:u w:val="single"/>
          </w:rPr>
          <w:t>:</w:t>
        </w:r>
      </w:ins>
    </w:p>
    <w:p w:rsidR="00C62FBD" w:rsidRDefault="00C62FBD" w:rsidP="00C62FBD">
      <w:pPr>
        <w:rPr>
          <w:ins w:id="2792" w:author="mrison" w:date="2016-03-15T21:04:00Z"/>
          <w:u w:val="single"/>
        </w:rPr>
      </w:pPr>
    </w:p>
    <w:p w:rsidR="00C62FBD" w:rsidRDefault="00516F09" w:rsidP="00516F09">
      <w:pPr>
        <w:rPr>
          <w:ins w:id="2793" w:author="mrison" w:date="2016-03-15T21:10:00Z"/>
        </w:rPr>
      </w:pPr>
      <w:ins w:id="2794" w:author="mrison" w:date="2016-03-15T21:10:00Z">
        <w:r>
          <w:t>Change the following cells in Table 9-19—Maximum data unit sizes (in octets) and durations (in microseconds) as indicated (not all cells in the table shown):</w:t>
        </w:r>
      </w:ins>
    </w:p>
    <w:p w:rsidR="00516F09" w:rsidRDefault="00516F09" w:rsidP="00516F09">
      <w:pPr>
        <w:rPr>
          <w:ins w:id="2795" w:author="mrison" w:date="2016-03-15T21:10:00Z"/>
        </w:rPr>
      </w:pPr>
    </w:p>
    <w:tbl>
      <w:tblPr>
        <w:tblStyle w:val="TableGrid"/>
        <w:tblW w:w="0" w:type="auto"/>
        <w:tblLook w:val="04A0" w:firstRow="1" w:lastRow="0" w:firstColumn="1" w:lastColumn="0" w:noHBand="0" w:noVBand="1"/>
      </w:tblPr>
      <w:tblGrid>
        <w:gridCol w:w="1753"/>
        <w:gridCol w:w="2126"/>
      </w:tblGrid>
      <w:tr w:rsidR="00516F09" w:rsidTr="00516F09">
        <w:trPr>
          <w:ins w:id="2796" w:author="mrison" w:date="2016-03-15T21:10:00Z"/>
        </w:trPr>
        <w:tc>
          <w:tcPr>
            <w:tcW w:w="1753" w:type="dxa"/>
          </w:tcPr>
          <w:p w:rsidR="00516F09" w:rsidRDefault="00516F09" w:rsidP="00516F09">
            <w:pPr>
              <w:rPr>
                <w:ins w:id="2797" w:author="mrison" w:date="2016-03-15T21:10:00Z"/>
              </w:rPr>
            </w:pPr>
          </w:p>
        </w:tc>
        <w:tc>
          <w:tcPr>
            <w:tcW w:w="2126" w:type="dxa"/>
          </w:tcPr>
          <w:p w:rsidR="00516F09" w:rsidRPr="00516F09" w:rsidRDefault="00516F09" w:rsidP="00516F09">
            <w:pPr>
              <w:rPr>
                <w:ins w:id="2798" w:author="mrison" w:date="2016-03-15T21:10:00Z"/>
              </w:rPr>
            </w:pPr>
            <w:ins w:id="2799" w:author="mrison" w:date="2016-03-15T21:10:00Z">
              <w:r w:rsidRPr="00516F09">
                <w:t xml:space="preserve">Non-HT non-VHT </w:t>
              </w:r>
            </w:ins>
          </w:p>
          <w:p w:rsidR="00516F09" w:rsidRPr="00516F09" w:rsidRDefault="00516F09" w:rsidP="00516F09">
            <w:pPr>
              <w:rPr>
                <w:ins w:id="2800" w:author="mrison" w:date="2016-03-15T21:10:00Z"/>
              </w:rPr>
            </w:pPr>
            <w:ins w:id="2801" w:author="mrison" w:date="2016-03-15T21:10:00Z">
              <w:r w:rsidRPr="00516F09">
                <w:t xml:space="preserve">non-DMG PPDU </w:t>
              </w:r>
            </w:ins>
          </w:p>
          <w:p w:rsidR="00516F09" w:rsidRDefault="00516F09" w:rsidP="00516F09">
            <w:pPr>
              <w:rPr>
                <w:ins w:id="2802" w:author="mrison" w:date="2016-03-15T21:10:00Z"/>
              </w:rPr>
            </w:pPr>
            <w:ins w:id="2803" w:author="mrison" w:date="2016-03-15T21:10:00Z">
              <w:r>
                <w:t xml:space="preserve">and non-HT </w:t>
              </w:r>
            </w:ins>
          </w:p>
          <w:p w:rsidR="00516F09" w:rsidRDefault="00516F09" w:rsidP="00516F09">
            <w:pPr>
              <w:rPr>
                <w:ins w:id="2804" w:author="mrison" w:date="2016-03-15T21:10:00Z"/>
              </w:rPr>
            </w:pPr>
            <w:ins w:id="2805" w:author="mrison" w:date="2016-03-15T21:10:00Z">
              <w:r>
                <w:t>duplicate PPDU</w:t>
              </w:r>
            </w:ins>
          </w:p>
        </w:tc>
      </w:tr>
      <w:tr w:rsidR="00516F09" w:rsidTr="00516F09">
        <w:trPr>
          <w:ins w:id="2806" w:author="mrison" w:date="2016-03-15T21:10:00Z"/>
        </w:trPr>
        <w:tc>
          <w:tcPr>
            <w:tcW w:w="1753" w:type="dxa"/>
          </w:tcPr>
          <w:p w:rsidR="00516F09" w:rsidRDefault="00516F09" w:rsidP="00516F09">
            <w:pPr>
              <w:rPr>
                <w:ins w:id="2807" w:author="mrison" w:date="2016-03-15T21:10:00Z"/>
              </w:rPr>
            </w:pPr>
            <w:ins w:id="2808" w:author="mrison" w:date="2016-03-15T21:11:00Z">
              <w:r>
                <w:t>A-MSDU size</w:t>
              </w:r>
            </w:ins>
          </w:p>
        </w:tc>
        <w:tc>
          <w:tcPr>
            <w:tcW w:w="2126" w:type="dxa"/>
          </w:tcPr>
          <w:p w:rsidR="00516F09" w:rsidRDefault="00516F09" w:rsidP="00516F09">
            <w:pPr>
              <w:rPr>
                <w:ins w:id="2809" w:author="mrison" w:date="2016-03-15T21:11:00Z"/>
              </w:rPr>
            </w:pPr>
            <w:ins w:id="2810" w:author="mrison" w:date="2016-03-15T21:11:00Z">
              <w:r>
                <w:t xml:space="preserve">3839 or 4065 (see </w:t>
              </w:r>
            </w:ins>
          </w:p>
          <w:p w:rsidR="00516F09" w:rsidRDefault="00516F09" w:rsidP="00516F09">
            <w:pPr>
              <w:rPr>
                <w:ins w:id="2811" w:author="mrison" w:date="2016-03-15T21:11:00Z"/>
              </w:rPr>
            </w:pPr>
            <w:ins w:id="2812" w:author="mrison" w:date="2016-03-15T21:11:00Z">
              <w:r>
                <w:t>NOTE 2)</w:t>
              </w:r>
              <w:r w:rsidRPr="00516F09">
                <w:rPr>
                  <w:strike/>
                </w:rPr>
                <w:t xml:space="preserve"> or 7935 </w:t>
              </w:r>
            </w:ins>
          </w:p>
          <w:p w:rsidR="00516F09" w:rsidRDefault="00516F09" w:rsidP="00516F09">
            <w:pPr>
              <w:rPr>
                <w:ins w:id="2813" w:author="mrison" w:date="2016-03-15T21:11:00Z"/>
              </w:rPr>
            </w:pPr>
            <w:ins w:id="2814" w:author="mrison" w:date="2016-03-15T21:11:00Z">
              <w:r>
                <w:t xml:space="preserve">(HT STA, see also </w:t>
              </w:r>
            </w:ins>
          </w:p>
          <w:p w:rsidR="00516F09" w:rsidRDefault="00516F09" w:rsidP="00516F09">
            <w:pPr>
              <w:rPr>
                <w:ins w:id="2815" w:author="mrison" w:date="2016-03-15T21:11:00Z"/>
              </w:rPr>
            </w:pPr>
            <w:ins w:id="2816" w:author="mrison" w:date="2016-03-15T21:11:00Z">
              <w:r>
                <w:t xml:space="preserve">Table 9-161 </w:t>
              </w:r>
            </w:ins>
          </w:p>
          <w:p w:rsidR="00516F09" w:rsidRDefault="00516F09" w:rsidP="00516F09">
            <w:pPr>
              <w:rPr>
                <w:ins w:id="2817" w:author="mrison" w:date="2016-03-15T21:11:00Z"/>
              </w:rPr>
            </w:pPr>
            <w:ins w:id="2818" w:author="mrison" w:date="2016-03-15T21:11:00Z">
              <w:r>
                <w:t xml:space="preserve">(Subfields of the HT </w:t>
              </w:r>
            </w:ins>
          </w:p>
          <w:p w:rsidR="00516F09" w:rsidRDefault="00516F09" w:rsidP="00516F09">
            <w:pPr>
              <w:rPr>
                <w:ins w:id="2819" w:author="mrison" w:date="2016-03-15T21:11:00Z"/>
              </w:rPr>
            </w:pPr>
            <w:ins w:id="2820" w:author="mrison" w:date="2016-03-15T21:11:00Z">
              <w:r>
                <w:t xml:space="preserve">Capability </w:t>
              </w:r>
            </w:ins>
          </w:p>
          <w:p w:rsidR="00516F09" w:rsidRDefault="00516F09" w:rsidP="00516F09">
            <w:pPr>
              <w:rPr>
                <w:ins w:id="2821" w:author="mrison" w:date="2016-03-15T21:11:00Z"/>
              </w:rPr>
            </w:pPr>
            <w:ins w:id="2822" w:author="mrison" w:date="2016-03-15T21:11:00Z">
              <w:r>
                <w:t xml:space="preserve">Information field)) or </w:t>
              </w:r>
            </w:ins>
          </w:p>
          <w:p w:rsidR="00516F09" w:rsidRDefault="00516F09" w:rsidP="00516F09">
            <w:pPr>
              <w:rPr>
                <w:ins w:id="2823" w:author="mrison" w:date="2016-03-15T21:11:00Z"/>
              </w:rPr>
            </w:pPr>
            <w:ins w:id="2824" w:author="mrison" w:date="2016-03-15T21:11:00Z">
              <w:r>
                <w:t xml:space="preserve">N/A (non-HT STA, </w:t>
              </w:r>
            </w:ins>
          </w:p>
          <w:p w:rsidR="00516F09" w:rsidRDefault="00516F09" w:rsidP="00516F09">
            <w:pPr>
              <w:rPr>
                <w:ins w:id="2825" w:author="mrison" w:date="2016-03-15T21:11:00Z"/>
              </w:rPr>
            </w:pPr>
            <w:ins w:id="2826" w:author="mrison" w:date="2016-03-15T21:11:00Z">
              <w:r>
                <w:t>see also 10.12 (A-</w:t>
              </w:r>
            </w:ins>
          </w:p>
          <w:p w:rsidR="00516F09" w:rsidRDefault="00516F09" w:rsidP="00516F09">
            <w:pPr>
              <w:rPr>
                <w:ins w:id="2827" w:author="mrison" w:date="2016-03-15T21:10:00Z"/>
              </w:rPr>
            </w:pPr>
            <w:ins w:id="2828" w:author="mrison" w:date="2016-03-15T21:11:00Z">
              <w:r>
                <w:t>MSDU operation))</w:t>
              </w:r>
            </w:ins>
          </w:p>
        </w:tc>
      </w:tr>
      <w:tr w:rsidR="00516F09" w:rsidTr="00516F09">
        <w:trPr>
          <w:ins w:id="2829" w:author="mrison" w:date="2016-03-15T21:10:00Z"/>
        </w:trPr>
        <w:tc>
          <w:tcPr>
            <w:tcW w:w="1753" w:type="dxa"/>
          </w:tcPr>
          <w:p w:rsidR="00516F09" w:rsidRDefault="00516F09" w:rsidP="00516F09">
            <w:pPr>
              <w:rPr>
                <w:ins w:id="2830" w:author="mrison" w:date="2016-03-15T21:11:00Z"/>
              </w:rPr>
            </w:pPr>
            <w:ins w:id="2831" w:author="mrison" w:date="2016-03-15T21:11:00Z">
              <w:r>
                <w:t xml:space="preserve">PSDU size (see </w:t>
              </w:r>
            </w:ins>
          </w:p>
          <w:p w:rsidR="00516F09" w:rsidRDefault="00516F09" w:rsidP="00516F09">
            <w:pPr>
              <w:rPr>
                <w:ins w:id="2832" w:author="mrison" w:date="2016-03-15T21:10:00Z"/>
              </w:rPr>
            </w:pPr>
            <w:ins w:id="2833" w:author="mrison" w:date="2016-03-15T21:11:00Z">
              <w:r>
                <w:t>NOTE 7)</w:t>
              </w:r>
            </w:ins>
          </w:p>
        </w:tc>
        <w:tc>
          <w:tcPr>
            <w:tcW w:w="2126" w:type="dxa"/>
          </w:tcPr>
          <w:p w:rsidR="00516F09" w:rsidRPr="00516F09" w:rsidRDefault="00516F09" w:rsidP="00516F09">
            <w:pPr>
              <w:rPr>
                <w:ins w:id="2834" w:author="mrison" w:date="2016-03-15T21:11:00Z"/>
                <w:strike/>
              </w:rPr>
            </w:pPr>
            <w:ins w:id="2835" w:author="mrison" w:date="2016-03-15T21:11:00Z">
              <w:r w:rsidRPr="00516F09">
                <w:rPr>
                  <w:strike/>
                </w:rPr>
                <w:t>2</w:t>
              </w:r>
              <w:r w:rsidRPr="00516F09">
                <w:rPr>
                  <w:strike/>
                  <w:vertAlign w:val="superscript"/>
                </w:rPr>
                <w:t>13</w:t>
              </w:r>
              <w:r w:rsidRPr="00516F09">
                <w:rPr>
                  <w:strike/>
                </w:rPr>
                <w:t xml:space="preserve">–1 (Clause 15 </w:t>
              </w:r>
            </w:ins>
          </w:p>
          <w:p w:rsidR="00516F09" w:rsidRPr="00516F09" w:rsidRDefault="00516F09" w:rsidP="00516F09">
            <w:pPr>
              <w:rPr>
                <w:ins w:id="2836" w:author="mrison" w:date="2016-03-15T21:11:00Z"/>
                <w:strike/>
              </w:rPr>
            </w:pPr>
            <w:ins w:id="2837" w:author="mrison" w:date="2016-03-15T21:11:00Z">
              <w:r w:rsidRPr="00516F09">
                <w:rPr>
                  <w:strike/>
                </w:rPr>
                <w:t xml:space="preserve">(DSSS PHY </w:t>
              </w:r>
            </w:ins>
          </w:p>
          <w:p w:rsidR="00516F09" w:rsidRPr="00516F09" w:rsidRDefault="00516F09" w:rsidP="00516F09">
            <w:pPr>
              <w:rPr>
                <w:ins w:id="2838" w:author="mrison" w:date="2016-03-15T21:11:00Z"/>
                <w:strike/>
              </w:rPr>
            </w:pPr>
            <w:ins w:id="2839" w:author="mrison" w:date="2016-03-15T21:11:00Z">
              <w:r w:rsidRPr="00516F09">
                <w:rPr>
                  <w:strike/>
                </w:rPr>
                <w:t xml:space="preserve">specification for the </w:t>
              </w:r>
            </w:ins>
          </w:p>
          <w:p w:rsidR="00516F09" w:rsidRPr="00516F09" w:rsidRDefault="00516F09" w:rsidP="00516F09">
            <w:pPr>
              <w:rPr>
                <w:ins w:id="2840" w:author="mrison" w:date="2016-03-15T21:11:00Z"/>
                <w:strike/>
              </w:rPr>
            </w:pPr>
            <w:ins w:id="2841" w:author="mrison" w:date="2016-03-15T21:11:00Z">
              <w:r w:rsidRPr="00516F09">
                <w:rPr>
                  <w:strike/>
                </w:rPr>
                <w:t xml:space="preserve">2.4 GHz band </w:t>
              </w:r>
            </w:ins>
          </w:p>
          <w:p w:rsidR="00516F09" w:rsidRPr="00516F09" w:rsidRDefault="00516F09" w:rsidP="00516F09">
            <w:pPr>
              <w:rPr>
                <w:ins w:id="2842" w:author="mrison" w:date="2016-03-15T21:11:00Z"/>
                <w:strike/>
              </w:rPr>
            </w:pPr>
            <w:ins w:id="2843" w:author="mrison" w:date="2016-03-15T21:11:00Z">
              <w:r w:rsidRPr="00516F09">
                <w:rPr>
                  <w:strike/>
                </w:rPr>
                <w:t xml:space="preserve">designated for ISM </w:t>
              </w:r>
            </w:ins>
          </w:p>
          <w:p w:rsidR="00516F09" w:rsidRPr="00516F09" w:rsidRDefault="00516F09" w:rsidP="00516F09">
            <w:pPr>
              <w:rPr>
                <w:ins w:id="2844" w:author="mrison" w:date="2016-03-15T21:11:00Z"/>
                <w:strike/>
              </w:rPr>
            </w:pPr>
            <w:ins w:id="2845" w:author="mrison" w:date="2016-03-15T21:11:00Z">
              <w:r w:rsidRPr="00516F09">
                <w:rPr>
                  <w:strike/>
                </w:rPr>
                <w:t xml:space="preserve">applications), see </w:t>
              </w:r>
            </w:ins>
          </w:p>
          <w:p w:rsidR="00516F09" w:rsidRPr="00516F09" w:rsidRDefault="00516F09" w:rsidP="00516F09">
            <w:pPr>
              <w:rPr>
                <w:ins w:id="2846" w:author="mrison" w:date="2016-03-15T21:11:00Z"/>
                <w:strike/>
              </w:rPr>
            </w:pPr>
            <w:ins w:id="2847" w:author="mrison" w:date="2016-03-15T21:11:00Z">
              <w:r w:rsidRPr="00516F09">
                <w:rPr>
                  <w:strike/>
                </w:rPr>
                <w:t xml:space="preserve">Table 15-5 (DSSS </w:t>
              </w:r>
            </w:ins>
          </w:p>
          <w:p w:rsidR="00516F09" w:rsidRPr="00516F09" w:rsidRDefault="00516F09" w:rsidP="00516F09">
            <w:pPr>
              <w:rPr>
                <w:ins w:id="2848" w:author="mrison" w:date="2016-03-15T21:11:00Z"/>
                <w:strike/>
              </w:rPr>
            </w:pPr>
            <w:ins w:id="2849" w:author="mrison" w:date="2016-03-15T21:11:00Z">
              <w:r w:rsidRPr="00516F09">
                <w:rPr>
                  <w:strike/>
                </w:rPr>
                <w:t>PHY characteristics))</w:t>
              </w:r>
            </w:ins>
          </w:p>
          <w:p w:rsidR="00516F09" w:rsidRDefault="00516F09" w:rsidP="00516F09">
            <w:pPr>
              <w:rPr>
                <w:ins w:id="2850" w:author="mrison" w:date="2016-03-15T21:11:00Z"/>
              </w:rPr>
            </w:pPr>
            <w:ins w:id="2851" w:author="mrison" w:date="2016-03-15T21:11:00Z">
              <w:r>
                <w:t>2</w:t>
              </w:r>
              <w:r w:rsidRPr="00516F09">
                <w:rPr>
                  <w:vertAlign w:val="superscript"/>
                </w:rPr>
                <w:t>12</w:t>
              </w:r>
              <w:r>
                <w:t>–1 (</w:t>
              </w:r>
              <w:r w:rsidRPr="00516F09">
                <w:rPr>
                  <w:strike/>
                </w:rPr>
                <w:t xml:space="preserve">others, </w:t>
              </w:r>
              <w:r>
                <w:t xml:space="preserve">see </w:t>
              </w:r>
            </w:ins>
          </w:p>
          <w:p w:rsidR="00516F09" w:rsidRPr="00516F09" w:rsidRDefault="00516F09" w:rsidP="00516F09">
            <w:pPr>
              <w:rPr>
                <w:ins w:id="2852" w:author="mrison" w:date="2016-03-15T21:14:00Z"/>
                <w:u w:val="single"/>
              </w:rPr>
            </w:pPr>
            <w:ins w:id="2853" w:author="mrison" w:date="2016-03-15T21:14:00Z">
              <w:r w:rsidRPr="00516F09">
                <w:rPr>
                  <w:u w:val="single"/>
                </w:rPr>
                <w:t xml:space="preserve">Table 15-5 (DSSS </w:t>
              </w:r>
            </w:ins>
          </w:p>
          <w:p w:rsidR="00516F09" w:rsidRPr="00516F09" w:rsidRDefault="00516F09" w:rsidP="00516F09">
            <w:pPr>
              <w:rPr>
                <w:ins w:id="2854" w:author="mrison" w:date="2016-03-15T21:14:00Z"/>
                <w:u w:val="single"/>
              </w:rPr>
            </w:pPr>
            <w:ins w:id="2855" w:author="mrison" w:date="2016-03-15T21:14:00Z">
              <w:r w:rsidRPr="00516F09">
                <w:rPr>
                  <w:u w:val="single"/>
                </w:rPr>
                <w:t>PHY characteristics),</w:t>
              </w:r>
            </w:ins>
          </w:p>
          <w:p w:rsidR="00516F09" w:rsidRDefault="00516F09" w:rsidP="00540D0A">
            <w:pPr>
              <w:rPr>
                <w:ins w:id="2856" w:author="mrison" w:date="2016-03-15T21:11:00Z"/>
              </w:rPr>
            </w:pPr>
            <w:ins w:id="2857" w:author="mrison" w:date="2016-03-15T21:11:00Z">
              <w:r>
                <w:t>Table 16-</w:t>
              </w:r>
              <w:r w:rsidRPr="00540D0A">
                <w:rPr>
                  <w:strike/>
                  <w:highlight w:val="cyan"/>
                </w:rPr>
                <w:t>6</w:t>
              </w:r>
            </w:ins>
            <w:ins w:id="2858" w:author="mrison" w:date="2016-03-16T02:19:00Z">
              <w:r w:rsidR="00540D0A" w:rsidRPr="00540D0A">
                <w:rPr>
                  <w:highlight w:val="cyan"/>
                  <w:u w:val="single"/>
                </w:rPr>
                <w:t>4</w:t>
              </w:r>
            </w:ins>
            <w:ins w:id="2859" w:author="mrison" w:date="2016-03-15T21:11:00Z">
              <w:r>
                <w:t xml:space="preserve">, Table 17-21 </w:t>
              </w:r>
            </w:ins>
          </w:p>
          <w:p w:rsidR="00516F09" w:rsidRDefault="00516F09" w:rsidP="00516F09">
            <w:pPr>
              <w:rPr>
                <w:ins w:id="2860" w:author="mrison" w:date="2016-03-15T21:11:00Z"/>
              </w:rPr>
            </w:pPr>
            <w:ins w:id="2861" w:author="mrison" w:date="2016-03-15T21:11:00Z">
              <w:r>
                <w:t xml:space="preserve">(OFDM PHY </w:t>
              </w:r>
            </w:ins>
          </w:p>
          <w:p w:rsidR="00516F09" w:rsidRDefault="00516F09" w:rsidP="00516F09">
            <w:pPr>
              <w:rPr>
                <w:ins w:id="2862" w:author="mrison" w:date="2016-03-15T21:11:00Z"/>
              </w:rPr>
            </w:pPr>
            <w:ins w:id="2863" w:author="mrison" w:date="2016-03-15T21:11:00Z">
              <w:r>
                <w:t xml:space="preserve">characteristics), </w:t>
              </w:r>
            </w:ins>
          </w:p>
          <w:p w:rsidR="00516F09" w:rsidRDefault="00516F09" w:rsidP="00516F09">
            <w:pPr>
              <w:rPr>
                <w:ins w:id="2864" w:author="mrison" w:date="2016-03-15T21:11:00Z"/>
              </w:rPr>
            </w:pPr>
            <w:ins w:id="2865" w:author="mrison" w:date="2016-03-15T21:11:00Z">
              <w:r>
                <w:t xml:space="preserve">Table 18-6 (ERP </w:t>
              </w:r>
            </w:ins>
          </w:p>
          <w:p w:rsidR="00516F09" w:rsidRDefault="00516F09" w:rsidP="00516F09">
            <w:pPr>
              <w:rPr>
                <w:ins w:id="2866" w:author="mrison" w:date="2016-03-15T21:10:00Z"/>
              </w:rPr>
            </w:pPr>
            <w:ins w:id="2867" w:author="mrison" w:date="2016-03-15T21:11:00Z">
              <w:r>
                <w:t>characteristics))</w:t>
              </w:r>
            </w:ins>
          </w:p>
        </w:tc>
      </w:tr>
    </w:tbl>
    <w:p w:rsidR="00C62FBD" w:rsidRDefault="00C62FBD" w:rsidP="00C62FBD">
      <w:pPr>
        <w:rPr>
          <w:ins w:id="2868" w:author="mrison" w:date="2016-03-15T21:04:00Z"/>
        </w:rPr>
      </w:pPr>
    </w:p>
    <w:p w:rsidR="00C62FBD" w:rsidRPr="00FF305B" w:rsidRDefault="00516F09" w:rsidP="00C62FBD">
      <w:pPr>
        <w:rPr>
          <w:ins w:id="2869" w:author="mrison" w:date="2016-03-15T21:04:00Z"/>
          <w:u w:val="single"/>
        </w:rPr>
      </w:pPr>
      <w:ins w:id="2870" w:author="mrison" w:date="2016-03-15T21:04:00Z">
        <w:r>
          <w:rPr>
            <w:u w:val="single"/>
          </w:rPr>
          <w:lastRenderedPageBreak/>
          <w:t xml:space="preserve">Proposed </w:t>
        </w:r>
      </w:ins>
      <w:ins w:id="2871" w:author="mrison" w:date="2016-03-15T21:15:00Z">
        <w:r>
          <w:rPr>
            <w:u w:val="single"/>
          </w:rPr>
          <w:t>moti</w:t>
        </w:r>
      </w:ins>
      <w:ins w:id="2872" w:author="mrison" w:date="2016-03-15T21:04:00Z">
        <w:r w:rsidR="00C62FBD" w:rsidRPr="00FF305B">
          <w:rPr>
            <w:u w:val="single"/>
          </w:rPr>
          <w:t>on:</w:t>
        </w:r>
      </w:ins>
    </w:p>
    <w:p w:rsidR="00C62FBD" w:rsidRDefault="00C62FBD" w:rsidP="00C62FBD">
      <w:pPr>
        <w:rPr>
          <w:ins w:id="2873" w:author="mrison" w:date="2016-03-15T21:04:00Z"/>
          <w:b/>
          <w:sz w:val="24"/>
        </w:rPr>
      </w:pPr>
    </w:p>
    <w:p w:rsidR="00C62FBD" w:rsidRDefault="00C62FBD" w:rsidP="00C62FBD">
      <w:pPr>
        <w:rPr>
          <w:ins w:id="2874" w:author="mrison" w:date="2016-03-15T21:04:00Z"/>
        </w:rPr>
      </w:pPr>
      <w:ins w:id="2875" w:author="mrison" w:date="2016-03-15T21:04:00Z">
        <w:r>
          <w:t xml:space="preserve">Make the changes shown under “Proposed changes” for CID </w:t>
        </w:r>
      </w:ins>
      <w:ins w:id="2876" w:author="mrison" w:date="2016-03-15T21:16:00Z">
        <w:r w:rsidR="00516F09">
          <w:t>6431</w:t>
        </w:r>
      </w:ins>
      <w:ins w:id="2877" w:author="mrison" w:date="2016-03-15T21:04:00Z">
        <w:r w:rsidR="00516F09">
          <w:t xml:space="preserve"> in &lt;this document&gt;</w:t>
        </w:r>
      </w:ins>
      <w:ins w:id="2878" w:author="mrison" w:date="2016-03-15T21:16:00Z">
        <w:r w:rsidR="00516F09">
          <w:t>.</w:t>
        </w:r>
      </w:ins>
    </w:p>
    <w:p w:rsidR="0045216A" w:rsidRDefault="0045216A" w:rsidP="00273B53">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p>
          <w:p w:rsidR="0045216A" w:rsidRDefault="0045216A" w:rsidP="009A1ABD">
            <w:r>
              <w:t>Mark RISON</w:t>
            </w:r>
          </w:p>
        </w:tc>
        <w:tc>
          <w:tcPr>
            <w:tcW w:w="4383" w:type="dxa"/>
          </w:tcPr>
          <w:p w:rsidR="0045216A" w:rsidRPr="002C1619" w:rsidRDefault="0045216A" w:rsidP="009A1ABD"/>
        </w:tc>
        <w:tc>
          <w:tcPr>
            <w:tcW w:w="3384" w:type="dxa"/>
          </w:tcPr>
          <w:p w:rsidR="0045216A" w:rsidRPr="002C1619" w:rsidRDefault="0045216A" w:rsidP="009A1ABD"/>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45216A" w:rsidRDefault="0045216A" w:rsidP="0045216A"/>
    <w:p w:rsidR="0045216A" w:rsidRDefault="0045216A"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45216A" w:rsidP="0045216A"/>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t>REVISED</w:t>
      </w:r>
    </w:p>
    <w:p w:rsidR="00714E49" w:rsidRDefault="00714E49" w:rsidP="0045216A"/>
    <w:p w:rsidR="0045216A" w:rsidRDefault="0045216A" w:rsidP="0045216A">
      <w:r>
        <w:t>Make the changes shown under “Proposed changes” for CID  in &lt;this document&gt;, which</w:t>
      </w:r>
    </w:p>
    <w:p w:rsidR="009F4C11" w:rsidRDefault="009F4C11">
      <w:r>
        <w:br w:type="page"/>
      </w:r>
    </w:p>
    <w:p w:rsidR="006832AA" w:rsidRPr="00E74569" w:rsidRDefault="00D65E12">
      <w:pPr>
        <w:rPr>
          <w:b/>
        </w:rPr>
      </w:pPr>
      <w:r w:rsidRPr="00E74569">
        <w:lastRenderedPageBreak/>
        <w:t>Font size error at 1766.42 (after “NOTE”)</w:t>
      </w:r>
      <w:ins w:id="2879" w:author="mrison" w:date="2016-03-03T16:24:00Z">
        <w:r w:rsidR="005833F1" w:rsidRPr="00E74569">
          <w:t xml:space="preserve">, </w:t>
        </w:r>
      </w:ins>
      <w:ins w:id="2880" w:author="mrison" w:date="2016-03-13T18:27:00Z">
        <w:r w:rsidR="00B042A9">
          <w:t xml:space="preserve">163.36 and </w:t>
        </w:r>
      </w:ins>
      <w:ins w:id="2881" w:author="mrison" w:date="2016-03-03T16:24:00Z">
        <w:r w:rsidR="005833F1" w:rsidRPr="00E74569">
          <w:t>165.11 (in “SAE</w:t>
        </w:r>
      </w:ins>
      <w:ins w:id="2882" w:author="mrison" w:date="2016-03-03T16:25:00Z">
        <w:r w:rsidR="005833F1" w:rsidRPr="00E74569">
          <w:t>”)</w:t>
        </w:r>
      </w:ins>
      <w:ins w:id="2883" w:author="mrison" w:date="2016-03-03T18:49:00Z">
        <w:r w:rsidR="00726F9A">
          <w:t>, 2052.41</w:t>
        </w:r>
        <w:r w:rsidR="006D159E" w:rsidRPr="00E74569">
          <w:t xml:space="preserve"> (in “else if”)</w:t>
        </w:r>
      </w:ins>
      <w:ins w:id="2884" w:author="mrison" w:date="2016-03-13T18:56:00Z">
        <w:r w:rsidR="0022418A">
          <w:t>, 159.17 (in “</w:t>
        </w:r>
        <w:r w:rsidR="0022418A" w:rsidRPr="0022418A">
          <w:t>SelectedBSS</w:t>
        </w:r>
        <w:r w:rsidR="0022418A">
          <w:t>”)</w:t>
        </w:r>
      </w:ins>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19"/>
      <w:footerReference w:type="default" r:id="rId20"/>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mrison" w:date="2016-03-16T14:40:00Z" w:initials="mgr">
    <w:p w:rsidR="00540D0A" w:rsidRDefault="00540D0A">
      <w:pPr>
        <w:pStyle w:val="CommentText"/>
      </w:pPr>
      <w:r>
        <w:rPr>
          <w:rStyle w:val="CommentReference"/>
        </w:rPr>
        <w:annotationRef/>
      </w:r>
      <w:r>
        <w:t>Or use 200?</w:t>
      </w:r>
    </w:p>
  </w:comment>
  <w:comment w:id="72" w:author="mrison" w:date="2016-03-16T14:40:00Z" w:initials="mgr">
    <w:p w:rsidR="00540D0A" w:rsidRDefault="00540D0A">
      <w:pPr>
        <w:pStyle w:val="CommentText"/>
      </w:pPr>
      <w:r>
        <w:rPr>
          <w:rStyle w:val="CommentReference"/>
        </w:rPr>
        <w:annotationRef/>
      </w:r>
      <w:r>
        <w:t>How does one indicate the eventuality that ANA might allocate an extended element?</w:t>
      </w:r>
    </w:p>
  </w:comment>
  <w:comment w:id="73" w:author="mrison" w:date="2016-03-16T14:40:00Z" w:initials="mgr">
    <w:p w:rsidR="00540D0A" w:rsidRDefault="00540D0A">
      <w:pPr>
        <w:pStyle w:val="CommentText"/>
      </w:pPr>
      <w:r>
        <w:rPr>
          <w:rStyle w:val="CommentReference"/>
        </w:rPr>
        <w:annotationRef/>
      </w:r>
      <w:r>
        <w:t>This wording is to cover the case where the STA decides it is happy to use LDPC after all and omits the Extended Operating Mode *field* entirely</w:t>
      </w:r>
    </w:p>
  </w:comment>
  <w:comment w:id="77" w:author="mrison" w:date="2016-03-16T14:40:00Z" w:initials="mgr">
    <w:p w:rsidR="00540D0A" w:rsidRPr="00814AEA" w:rsidRDefault="00540D0A"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So an AP does potentially ack group-addressed frames (i.e. RA = group)?  Why?  No reason identified</w:t>
      </w:r>
    </w:p>
  </w:comment>
  <w:comment w:id="79" w:author="mrison" w:date="2016-03-16T14:40:00Z" w:initials="mgr">
    <w:p w:rsidR="00540D0A" w:rsidRDefault="00540D0A">
      <w:pPr>
        <w:pStyle w:val="CommentText"/>
      </w:pPr>
      <w:r>
        <w:rPr>
          <w:rStyle w:val="CommentReference"/>
        </w:rPr>
        <w:annotationRef/>
      </w:r>
      <w:r>
        <w:t>Renumber</w:t>
      </w:r>
    </w:p>
  </w:comment>
  <w:comment w:id="85" w:author="mrison" w:date="2016-03-16T14:40:00Z" w:initials="mgr">
    <w:p w:rsidR="00540D0A" w:rsidRDefault="00540D0A">
      <w:pPr>
        <w:pStyle w:val="CommentText"/>
      </w:pPr>
      <w:r>
        <w:rPr>
          <w:rStyle w:val="CommentReference"/>
        </w:rPr>
        <w:annotationRef/>
      </w:r>
      <w:r>
        <w:t>MarkH to check about mesh gates etc.</w:t>
      </w:r>
    </w:p>
  </w:comment>
  <w:comment w:id="102" w:author="mrison" w:date="2016-03-16T14:40:00Z" w:initials="mgr">
    <w:p w:rsidR="00540D0A" w:rsidRDefault="00540D0A">
      <w:pPr>
        <w:pStyle w:val="CommentText"/>
      </w:pPr>
      <w:r>
        <w:rPr>
          <w:rStyle w:val="CommentReference"/>
        </w:rPr>
        <w:annotationRef/>
      </w:r>
      <w:r>
        <w:t xml:space="preserve">Should (10-2) and (10-3) (p.1297) be modified to use aRxTxTurnaroundTime instead of </w:t>
      </w:r>
      <w:r w:rsidRPr="007D78D4">
        <w:t>aTxPHYDelay + aRxTxSwitchTime + aTxRampOnTime</w:t>
      </w:r>
      <w:r>
        <w:t>?</w:t>
      </w:r>
    </w:p>
  </w:comment>
  <w:comment w:id="142" w:author="mrison" w:date="2016-03-16T14:40:00Z" w:initials="mgr">
    <w:p w:rsidR="00540D0A" w:rsidRDefault="00540D0A">
      <w:pPr>
        <w:pStyle w:val="CommentText"/>
      </w:pPr>
      <w:r>
        <w:rPr>
          <w:rStyle w:val="CommentReference"/>
        </w:rPr>
        <w:annotationRef/>
      </w:r>
      <w:r>
        <w:t>Needs more discussion</w:t>
      </w:r>
    </w:p>
  </w:comment>
  <w:comment w:id="143" w:author="mrison" w:date="2016-03-16T14:40:00Z" w:initials="mgr">
    <w:p w:rsidR="00540D0A" w:rsidRDefault="00540D0A">
      <w:pPr>
        <w:pStyle w:val="CommentText"/>
      </w:pPr>
      <w:r>
        <w:rPr>
          <w:rStyle w:val="CommentReference"/>
        </w:rPr>
        <w:annotationRef/>
      </w:r>
      <w:r>
        <w:t>Any others?  Antenna?  TPC Request/Report?</w:t>
      </w:r>
    </w:p>
  </w:comment>
  <w:comment w:id="154" w:author="mrison" w:date="2016-03-16T14:40:00Z" w:initials="mgr">
    <w:p w:rsidR="00540D0A" w:rsidRDefault="00540D0A">
      <w:pPr>
        <w:pStyle w:val="CommentText"/>
      </w:pPr>
      <w:r>
        <w:rPr>
          <w:rStyle w:val="CommentReference"/>
        </w:rPr>
        <w:annotationRef/>
      </w:r>
      <w:r>
        <w:t>Group negative about proposed change; MarkR to check with Brian whether he thinks this is important enough</w:t>
      </w:r>
    </w:p>
  </w:comment>
  <w:comment w:id="155" w:author="mrison" w:date="2016-03-16T14:40:00Z" w:initials="mgr">
    <w:p w:rsidR="00540D0A" w:rsidRDefault="00540D0A">
      <w:pPr>
        <w:pStyle w:val="CommentText"/>
      </w:pPr>
      <w:r>
        <w:rPr>
          <w:rStyle w:val="CommentReference"/>
        </w:rPr>
        <w:annotationRef/>
      </w:r>
      <w:r>
        <w:t>MarkH disagreed</w:t>
      </w:r>
    </w:p>
  </w:comment>
  <w:comment w:id="169" w:author="mrison" w:date="2016-03-16T14:40:00Z" w:initials="mgr">
    <w:p w:rsidR="00540D0A" w:rsidRDefault="00540D0A">
      <w:pPr>
        <w:pStyle w:val="CommentText"/>
      </w:pPr>
      <w:r>
        <w:rPr>
          <w:rStyle w:val="CommentReference"/>
        </w:rPr>
        <w:annotationRef/>
      </w:r>
      <w:r>
        <w:t>Are the RSC, is_auth and CSC relevant?</w:t>
      </w:r>
    </w:p>
  </w:comment>
  <w:comment w:id="186" w:author="mrison" w:date="2016-03-16T14:40:00Z" w:initials="mgr">
    <w:p w:rsidR="00540D0A" w:rsidRDefault="00540D0A">
      <w:pPr>
        <w:pStyle w:val="CommentText"/>
      </w:pPr>
      <w:r>
        <w:rPr>
          <w:rStyle w:val="CommentReference"/>
        </w:rPr>
        <w:annotationRef/>
      </w:r>
      <w:r>
        <w:t>So Direction in SETPROTECTION does not apply to (I)GTKs or to unicast MMPDUs?  Note no other bit of pseudocode looks at the Protection setting</w:t>
      </w:r>
    </w:p>
  </w:comment>
  <w:comment w:id="267" w:author="mrison" w:date="2016-03-16T14:40:00Z" w:initials="mgr">
    <w:p w:rsidR="00540D0A" w:rsidRDefault="00540D0A">
      <w:pPr>
        <w:pStyle w:val="CommentText"/>
      </w:pPr>
      <w:r>
        <w:rPr>
          <w:rStyle w:val="CommentReference"/>
        </w:rPr>
        <w:annotationRef/>
      </w:r>
      <w:r>
        <w:t>This seems like a load of rubbish, which should all just go under the “key is a null key” case above.  Suggest deleting this “else” branch and remoing the “if” test above</w:t>
      </w:r>
    </w:p>
    <w:p w:rsidR="00540D0A" w:rsidRDefault="00540D0A">
      <w:pPr>
        <w:pStyle w:val="CommentText"/>
      </w:pPr>
    </w:p>
    <w:p w:rsidR="00540D0A" w:rsidRDefault="00540D0A" w:rsidP="00E74501">
      <w:pPr>
        <w:pStyle w:val="CommentText"/>
      </w:pPr>
      <w:r>
        <w:t>Jouni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group-tx-KeyID variable that identifies the GTK that is used for group-addressed frames. But such a variable does not seem to exist in the standard</w:t>
      </w:r>
    </w:p>
  </w:comment>
  <w:comment w:id="282" w:author="mrison" w:date="2016-03-16T14:40:00Z" w:initials="mgr">
    <w:p w:rsidR="00540D0A" w:rsidRDefault="00540D0A">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286" w:author="mrison" w:date="2016-03-16T14:40:00Z" w:initials="mgr">
    <w:p w:rsidR="00540D0A" w:rsidRDefault="00540D0A" w:rsidP="00CA72C1">
      <w:pPr>
        <w:pStyle w:val="CommentText"/>
      </w:pPr>
      <w:r>
        <w:rPr>
          <w:rStyle w:val="CommentReference"/>
        </w:rPr>
        <w:annotationRef/>
      </w:r>
      <w:r>
        <w:t>Huh?  What is all this about?</w:t>
      </w:r>
    </w:p>
    <w:p w:rsidR="00540D0A" w:rsidRDefault="00540D0A" w:rsidP="00CA72C1">
      <w:pPr>
        <w:pStyle w:val="CommentText"/>
      </w:pPr>
    </w:p>
    <w:p w:rsidR="00540D0A" w:rsidRDefault="00540D0A" w:rsidP="00CA72C1">
      <w:pPr>
        <w:pStyle w:val="CommentText"/>
      </w:pPr>
      <w:r>
        <w:t>Jouni comments: This may actually be the horrible 00-0F-AC:0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behavior for WEP. GTK with 00-0F-AC:0 is used also for individually addressed frames.</w:t>
      </w:r>
    </w:p>
  </w:comment>
  <w:comment w:id="372" w:author="mrison" w:date="2016-03-16T14:40:00Z" w:initials="mgr">
    <w:p w:rsidR="00540D0A" w:rsidRDefault="00540D0A">
      <w:pPr>
        <w:pStyle w:val="CommentText"/>
      </w:pPr>
      <w:r>
        <w:rPr>
          <w:rStyle w:val="CommentReference"/>
        </w:rPr>
        <w:annotationRef/>
      </w:r>
      <w:r>
        <w:t>Rather hand-wavy.  Is there always such a primitive and a result code parameter?</w:t>
      </w:r>
    </w:p>
  </w:comment>
  <w:comment w:id="655" w:author="mrison" w:date="2016-03-16T14:40:00Z" w:initials="mgr">
    <w:p w:rsidR="00540D0A" w:rsidRDefault="00540D0A">
      <w:pPr>
        <w:pStyle w:val="CommentText"/>
      </w:pPr>
      <w:r>
        <w:rPr>
          <w:rStyle w:val="CommentReference"/>
        </w:rPr>
        <w:annotationRef/>
      </w:r>
      <w:r>
        <w:t>UP notionally carried across MAC-MAC transport; UP can be mapped to TC either directly or via classifier; ditton on receive.  UP carried across SAP, TC is internal mechanism used to achieve this</w:t>
      </w:r>
    </w:p>
  </w:comment>
  <w:comment w:id="656" w:author="mrison" w:date="2016-03-16T14:40:00Z" w:initials="mgr">
    <w:p w:rsidR="00540D0A" w:rsidRDefault="00540D0A">
      <w:pPr>
        <w:pStyle w:val="CommentText"/>
      </w:pPr>
      <w:r>
        <w:rPr>
          <w:rStyle w:val="CommentReference"/>
        </w:rPr>
        <w:annotationRef/>
      </w:r>
      <w:r>
        <w:t>No, can be TSID (see e.g. 669.65).  In case of TS can have TCLAS.  Use TC if no TSPEC in ADDBA Req, use TS(ID) otherwise</w:t>
      </w:r>
    </w:p>
  </w:comment>
  <w:comment w:id="836" w:author="mrison" w:date="2016-03-16T14:40:00Z" w:initials="mgr">
    <w:p w:rsidR="00540D0A" w:rsidRDefault="00540D0A">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893" w:author="mrison" w:date="2016-03-16T14:40:00Z" w:initials="mgr">
    <w:p w:rsidR="00540D0A" w:rsidRDefault="00540D0A">
      <w:pPr>
        <w:pStyle w:val="CommentText"/>
      </w:pPr>
      <w:r>
        <w:rPr>
          <w:rStyle w:val="CommentReference"/>
        </w:rPr>
        <w:annotationRef/>
      </w:r>
      <w:r>
        <w:t>What about sequences involving NDPA-NDP?  The response is after the NDP, which is not an MPDU…  Add “or SIFS after an NDP sent SIFS after the MPDU”?</w:t>
      </w:r>
    </w:p>
  </w:comment>
  <w:comment w:id="916" w:author="mrison" w:date="2016-03-16T14:40:00Z" w:initials="mgr">
    <w:p w:rsidR="00540D0A" w:rsidRDefault="00540D0A">
      <w:pPr>
        <w:pStyle w:val="CommentText"/>
      </w:pPr>
      <w:r>
        <w:rPr>
          <w:rStyle w:val="CommentReference"/>
        </w:rPr>
        <w:annotationRef/>
      </w:r>
      <w:r>
        <w:t>Rather vague…  Add a ref to Annex G at least?</w:t>
      </w:r>
    </w:p>
  </w:comment>
  <w:comment w:id="964" w:author="mrison" w:date="2016-03-16T14:40:00Z" w:initials="mgr">
    <w:p w:rsidR="00540D0A" w:rsidRDefault="00540D0A">
      <w:pPr>
        <w:pStyle w:val="CommentText"/>
      </w:pPr>
      <w:r>
        <w:rPr>
          <w:rStyle w:val="CommentReference"/>
        </w:rPr>
        <w:annotationRef/>
      </w:r>
      <w:r>
        <w:t>Why does this not appear for e.g. c)?  And why no “and the AC was a primary AC” here?</w:t>
      </w:r>
    </w:p>
  </w:comment>
  <w:comment w:id="1006" w:author="mrison" w:date="2016-03-16T14:40:00Z" w:initials="mgr">
    <w:p w:rsidR="00BB3035" w:rsidRDefault="00BB3035">
      <w:pPr>
        <w:pStyle w:val="CommentText"/>
      </w:pPr>
      <w:r>
        <w:rPr>
          <w:rStyle w:val="CommentReference"/>
        </w:rPr>
        <w:annotationRef/>
      </w:r>
      <w:r>
        <w:t>In progress</w:t>
      </w:r>
      <w:bookmarkStart w:id="1009" w:name="_GoBack"/>
      <w:bookmarkEnd w:id="1009"/>
    </w:p>
  </w:comment>
  <w:comment w:id="1964" w:author="mrison" w:date="2016-03-16T14:40:00Z" w:initials="mgr">
    <w:p w:rsidR="00540D0A" w:rsidRDefault="00540D0A">
      <w:pPr>
        <w:pStyle w:val="CommentText"/>
      </w:pPr>
      <w:r>
        <w:rPr>
          <w:rStyle w:val="CommentReference"/>
        </w:rPr>
        <w:annotationRef/>
      </w:r>
      <w:r>
        <w:t>No VHT Caps in JOIN.req.  Because no greenfield VHT?</w:t>
      </w:r>
    </w:p>
  </w:comment>
  <w:comment w:id="1980" w:author="mrison" w:date="2016-03-16T14:40:00Z" w:initials="mgr">
    <w:p w:rsidR="00540D0A" w:rsidRDefault="00540D0A">
      <w:pPr>
        <w:pStyle w:val="CommentText"/>
      </w:pPr>
      <w:r>
        <w:rPr>
          <w:rStyle w:val="CommentReference"/>
        </w:rPr>
        <w:annotationRef/>
      </w:r>
      <w:r>
        <w:t>It’s not obvious you need any of these, since you get them all from the SCAN.ind, which you passed as a BSSDescription in the JOIN.req</w:t>
      </w:r>
    </w:p>
  </w:comment>
  <w:comment w:id="2107" w:author="mrison" w:date="2016-03-16T14:40:00Z" w:initials="mgr">
    <w:p w:rsidR="00540D0A" w:rsidRDefault="00540D0A">
      <w:pPr>
        <w:pStyle w:val="CommentText"/>
      </w:pPr>
      <w:r>
        <w:rPr>
          <w:rStyle w:val="CommentReference"/>
        </w:rPr>
        <w:annotationRef/>
      </w:r>
      <w:r>
        <w:t>But even if HT/VHT is not included, surely the presence of an HT/VHT Caps is sufficient?</w:t>
      </w:r>
    </w:p>
  </w:comment>
  <w:comment w:id="2223" w:author="mrison" w:date="2016-03-16T14:40:00Z" w:initials="mgr">
    <w:p w:rsidR="00540D0A" w:rsidRDefault="00540D0A">
      <w:pPr>
        <w:pStyle w:val="CommentText"/>
      </w:pPr>
      <w:r>
        <w:rPr>
          <w:rStyle w:val="CommentReference"/>
        </w:rPr>
        <w:annotationRef/>
      </w:r>
      <w:r>
        <w:t>No VHT Caps.  Add?</w:t>
      </w:r>
    </w:p>
  </w:comment>
  <w:comment w:id="2254" w:author="mrison" w:date="2016-03-16T14:40:00Z" w:initials="mgr">
    <w:p w:rsidR="00540D0A" w:rsidRDefault="00540D0A">
      <w:pPr>
        <w:pStyle w:val="CommentText"/>
      </w:pPr>
      <w:r>
        <w:rPr>
          <w:rStyle w:val="CommentReference"/>
        </w:rPr>
        <w:annotationRef/>
      </w:r>
      <w:r>
        <w:t>I don’t understand why the .rsp has this but the .req doesn’t.  I think this row should probably be deleted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60" w:rsidRDefault="00561B60">
      <w:r>
        <w:separator/>
      </w:r>
    </w:p>
  </w:endnote>
  <w:endnote w:type="continuationSeparator" w:id="0">
    <w:p w:rsidR="00561B60" w:rsidRDefault="0056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0A" w:rsidRDefault="00540D0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B3035">
      <w:rPr>
        <w:noProof/>
      </w:rPr>
      <w:t>45</w:t>
    </w:r>
    <w:r>
      <w:rPr>
        <w:noProof/>
      </w:rPr>
      <w:fldChar w:fldCharType="end"/>
    </w:r>
    <w:r>
      <w:tab/>
    </w:r>
    <w:fldSimple w:instr=" COMMENTS  \* MERGEFORMAT ">
      <w:r>
        <w:t>Mark RISON (Samsung)</w:t>
      </w:r>
    </w:fldSimple>
  </w:p>
  <w:p w:rsidR="00540D0A" w:rsidRDefault="00540D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60" w:rsidRDefault="00561B60">
      <w:r>
        <w:separator/>
      </w:r>
    </w:p>
  </w:footnote>
  <w:footnote w:type="continuationSeparator" w:id="0">
    <w:p w:rsidR="00561B60" w:rsidRDefault="00561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0A" w:rsidRDefault="00540D0A">
    <w:pPr>
      <w:pStyle w:val="Header"/>
      <w:tabs>
        <w:tab w:val="clear" w:pos="6480"/>
        <w:tab w:val="center" w:pos="4680"/>
        <w:tab w:val="right" w:pos="9360"/>
      </w:tabs>
    </w:pPr>
    <w:fldSimple w:instr=" KEYWORDS  \* MERGEFORMAT ">
      <w:r>
        <w:t>March 2016</w:t>
      </w:r>
    </w:fldSimple>
    <w:r>
      <w:tab/>
    </w:r>
    <w:r>
      <w:tab/>
    </w:r>
    <w:fldSimple w:instr=" TITLE  \* MERGEFORMAT ">
      <w:r>
        <w:t>doc.: IEEE 802.11-16/0276r3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5C4"/>
    <w:rsid w:val="0000590D"/>
    <w:rsid w:val="00006C08"/>
    <w:rsid w:val="00007BFE"/>
    <w:rsid w:val="0001097F"/>
    <w:rsid w:val="000111E6"/>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487"/>
    <w:rsid w:val="000257C3"/>
    <w:rsid w:val="000265DF"/>
    <w:rsid w:val="00026723"/>
    <w:rsid w:val="00027371"/>
    <w:rsid w:val="00027E34"/>
    <w:rsid w:val="000306AC"/>
    <w:rsid w:val="000311B0"/>
    <w:rsid w:val="00032C91"/>
    <w:rsid w:val="00032F77"/>
    <w:rsid w:val="0003476E"/>
    <w:rsid w:val="00034B66"/>
    <w:rsid w:val="00035210"/>
    <w:rsid w:val="00035626"/>
    <w:rsid w:val="00035DE4"/>
    <w:rsid w:val="000362C7"/>
    <w:rsid w:val="000371E1"/>
    <w:rsid w:val="0003791B"/>
    <w:rsid w:val="00040A5F"/>
    <w:rsid w:val="00040BE5"/>
    <w:rsid w:val="00042345"/>
    <w:rsid w:val="00044193"/>
    <w:rsid w:val="000454AF"/>
    <w:rsid w:val="000460A0"/>
    <w:rsid w:val="00046256"/>
    <w:rsid w:val="00047AB1"/>
    <w:rsid w:val="000506B1"/>
    <w:rsid w:val="000507CE"/>
    <w:rsid w:val="00051177"/>
    <w:rsid w:val="000517CD"/>
    <w:rsid w:val="00051A8F"/>
    <w:rsid w:val="000520D6"/>
    <w:rsid w:val="00053330"/>
    <w:rsid w:val="0005362D"/>
    <w:rsid w:val="00054337"/>
    <w:rsid w:val="00054806"/>
    <w:rsid w:val="00055862"/>
    <w:rsid w:val="000560E2"/>
    <w:rsid w:val="00056A24"/>
    <w:rsid w:val="00061F9D"/>
    <w:rsid w:val="00062AEA"/>
    <w:rsid w:val="0006302E"/>
    <w:rsid w:val="000640AE"/>
    <w:rsid w:val="000641D9"/>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524A"/>
    <w:rsid w:val="000955B7"/>
    <w:rsid w:val="00095C9F"/>
    <w:rsid w:val="00095CB8"/>
    <w:rsid w:val="000961F9"/>
    <w:rsid w:val="0009633C"/>
    <w:rsid w:val="00097264"/>
    <w:rsid w:val="000A1BC6"/>
    <w:rsid w:val="000A1FA7"/>
    <w:rsid w:val="000A2EC5"/>
    <w:rsid w:val="000A408D"/>
    <w:rsid w:val="000A4DDC"/>
    <w:rsid w:val="000A6513"/>
    <w:rsid w:val="000A6653"/>
    <w:rsid w:val="000A6728"/>
    <w:rsid w:val="000A7710"/>
    <w:rsid w:val="000B2205"/>
    <w:rsid w:val="000B236F"/>
    <w:rsid w:val="000B25DC"/>
    <w:rsid w:val="000B26DD"/>
    <w:rsid w:val="000B5131"/>
    <w:rsid w:val="000B515A"/>
    <w:rsid w:val="000B535F"/>
    <w:rsid w:val="000B57A8"/>
    <w:rsid w:val="000B5C4C"/>
    <w:rsid w:val="000C04E1"/>
    <w:rsid w:val="000C0D0D"/>
    <w:rsid w:val="000C2635"/>
    <w:rsid w:val="000C4C86"/>
    <w:rsid w:val="000C6E75"/>
    <w:rsid w:val="000C707D"/>
    <w:rsid w:val="000C713A"/>
    <w:rsid w:val="000D077C"/>
    <w:rsid w:val="000D17E7"/>
    <w:rsid w:val="000D1E62"/>
    <w:rsid w:val="000D2589"/>
    <w:rsid w:val="000D2D95"/>
    <w:rsid w:val="000D3301"/>
    <w:rsid w:val="000D377F"/>
    <w:rsid w:val="000D3DAD"/>
    <w:rsid w:val="000D3F96"/>
    <w:rsid w:val="000D5648"/>
    <w:rsid w:val="000D7C2E"/>
    <w:rsid w:val="000D7C43"/>
    <w:rsid w:val="000D7E98"/>
    <w:rsid w:val="000E00AB"/>
    <w:rsid w:val="000E0CE0"/>
    <w:rsid w:val="000E0E04"/>
    <w:rsid w:val="000E0ED7"/>
    <w:rsid w:val="000E5305"/>
    <w:rsid w:val="000E5AB7"/>
    <w:rsid w:val="000E5E5A"/>
    <w:rsid w:val="000E6719"/>
    <w:rsid w:val="000E683D"/>
    <w:rsid w:val="000E68F8"/>
    <w:rsid w:val="000E6FE3"/>
    <w:rsid w:val="000F0F65"/>
    <w:rsid w:val="000F2320"/>
    <w:rsid w:val="000F3BF5"/>
    <w:rsid w:val="000F430A"/>
    <w:rsid w:val="000F513C"/>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6EC"/>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7BC6"/>
    <w:rsid w:val="00130070"/>
    <w:rsid w:val="00130D03"/>
    <w:rsid w:val="00132B36"/>
    <w:rsid w:val="00132F42"/>
    <w:rsid w:val="0013421A"/>
    <w:rsid w:val="001347A8"/>
    <w:rsid w:val="001354AA"/>
    <w:rsid w:val="001367FF"/>
    <w:rsid w:val="00136A52"/>
    <w:rsid w:val="00136C32"/>
    <w:rsid w:val="00140570"/>
    <w:rsid w:val="00140851"/>
    <w:rsid w:val="0014115E"/>
    <w:rsid w:val="001425C5"/>
    <w:rsid w:val="0014553A"/>
    <w:rsid w:val="00145ED2"/>
    <w:rsid w:val="001477D8"/>
    <w:rsid w:val="00147B3E"/>
    <w:rsid w:val="00147BDA"/>
    <w:rsid w:val="00150AE1"/>
    <w:rsid w:val="00151761"/>
    <w:rsid w:val="001518B7"/>
    <w:rsid w:val="00151AB1"/>
    <w:rsid w:val="001524C1"/>
    <w:rsid w:val="00152AFC"/>
    <w:rsid w:val="00152FF4"/>
    <w:rsid w:val="001536FC"/>
    <w:rsid w:val="00153996"/>
    <w:rsid w:val="00153D42"/>
    <w:rsid w:val="00155148"/>
    <w:rsid w:val="00155CD9"/>
    <w:rsid w:val="0015600E"/>
    <w:rsid w:val="0015624B"/>
    <w:rsid w:val="0016141A"/>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50EC"/>
    <w:rsid w:val="00175711"/>
    <w:rsid w:val="00175D25"/>
    <w:rsid w:val="001762BF"/>
    <w:rsid w:val="001777E5"/>
    <w:rsid w:val="00177BBB"/>
    <w:rsid w:val="00180818"/>
    <w:rsid w:val="00181346"/>
    <w:rsid w:val="001819C3"/>
    <w:rsid w:val="00182A6B"/>
    <w:rsid w:val="00182A6C"/>
    <w:rsid w:val="00183B75"/>
    <w:rsid w:val="00184584"/>
    <w:rsid w:val="00184F25"/>
    <w:rsid w:val="00186585"/>
    <w:rsid w:val="001900D4"/>
    <w:rsid w:val="00190C49"/>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568E"/>
    <w:rsid w:val="001F6660"/>
    <w:rsid w:val="001F7562"/>
    <w:rsid w:val="001F7D6E"/>
    <w:rsid w:val="0020051B"/>
    <w:rsid w:val="00200D4B"/>
    <w:rsid w:val="0020138A"/>
    <w:rsid w:val="0020254A"/>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37E1E"/>
    <w:rsid w:val="00240362"/>
    <w:rsid w:val="00240372"/>
    <w:rsid w:val="0024145B"/>
    <w:rsid w:val="0024146C"/>
    <w:rsid w:val="002424A5"/>
    <w:rsid w:val="00242DC7"/>
    <w:rsid w:val="00243F76"/>
    <w:rsid w:val="00244B46"/>
    <w:rsid w:val="00246161"/>
    <w:rsid w:val="00246494"/>
    <w:rsid w:val="00247ECB"/>
    <w:rsid w:val="00250AB5"/>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816"/>
    <w:rsid w:val="00274BF5"/>
    <w:rsid w:val="0027514D"/>
    <w:rsid w:val="00275968"/>
    <w:rsid w:val="00276300"/>
    <w:rsid w:val="00276D9C"/>
    <w:rsid w:val="002775D0"/>
    <w:rsid w:val="00277834"/>
    <w:rsid w:val="00280BFB"/>
    <w:rsid w:val="00280D64"/>
    <w:rsid w:val="00282C79"/>
    <w:rsid w:val="00283805"/>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4A56"/>
    <w:rsid w:val="002A4AF5"/>
    <w:rsid w:val="002A5845"/>
    <w:rsid w:val="002A5BF5"/>
    <w:rsid w:val="002A64AB"/>
    <w:rsid w:val="002A690B"/>
    <w:rsid w:val="002A778A"/>
    <w:rsid w:val="002B1C16"/>
    <w:rsid w:val="002B22DB"/>
    <w:rsid w:val="002B2F4D"/>
    <w:rsid w:val="002B3B45"/>
    <w:rsid w:val="002B4905"/>
    <w:rsid w:val="002B588E"/>
    <w:rsid w:val="002B6F48"/>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679"/>
    <w:rsid w:val="002E3CBC"/>
    <w:rsid w:val="002E4744"/>
    <w:rsid w:val="002E4AAF"/>
    <w:rsid w:val="002E76BE"/>
    <w:rsid w:val="002E7A5D"/>
    <w:rsid w:val="002F06B4"/>
    <w:rsid w:val="002F1057"/>
    <w:rsid w:val="002F1A31"/>
    <w:rsid w:val="002F1AAE"/>
    <w:rsid w:val="002F1F8F"/>
    <w:rsid w:val="002F214F"/>
    <w:rsid w:val="002F22DE"/>
    <w:rsid w:val="002F266D"/>
    <w:rsid w:val="002F2A5B"/>
    <w:rsid w:val="002F3849"/>
    <w:rsid w:val="002F3CE8"/>
    <w:rsid w:val="002F4135"/>
    <w:rsid w:val="002F53E7"/>
    <w:rsid w:val="002F6CBA"/>
    <w:rsid w:val="002F783F"/>
    <w:rsid w:val="003006B5"/>
    <w:rsid w:val="00302676"/>
    <w:rsid w:val="0030322B"/>
    <w:rsid w:val="00305344"/>
    <w:rsid w:val="00305CFB"/>
    <w:rsid w:val="00307781"/>
    <w:rsid w:val="003079C6"/>
    <w:rsid w:val="00311463"/>
    <w:rsid w:val="003114E2"/>
    <w:rsid w:val="00311DA6"/>
    <w:rsid w:val="00312CD6"/>
    <w:rsid w:val="00312FE9"/>
    <w:rsid w:val="00313998"/>
    <w:rsid w:val="00313B19"/>
    <w:rsid w:val="00313FFB"/>
    <w:rsid w:val="003147C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2E9A"/>
    <w:rsid w:val="00333359"/>
    <w:rsid w:val="00333641"/>
    <w:rsid w:val="00333D89"/>
    <w:rsid w:val="00333E4E"/>
    <w:rsid w:val="00333E50"/>
    <w:rsid w:val="00334D3A"/>
    <w:rsid w:val="003357B8"/>
    <w:rsid w:val="00335822"/>
    <w:rsid w:val="003361F9"/>
    <w:rsid w:val="00340184"/>
    <w:rsid w:val="0034323B"/>
    <w:rsid w:val="0034331B"/>
    <w:rsid w:val="00343D18"/>
    <w:rsid w:val="00345F69"/>
    <w:rsid w:val="00346828"/>
    <w:rsid w:val="003469FD"/>
    <w:rsid w:val="00347469"/>
    <w:rsid w:val="003507C5"/>
    <w:rsid w:val="00351C11"/>
    <w:rsid w:val="00352E74"/>
    <w:rsid w:val="00356D2E"/>
    <w:rsid w:val="00357D4A"/>
    <w:rsid w:val="00363A7B"/>
    <w:rsid w:val="00363BD7"/>
    <w:rsid w:val="0036406E"/>
    <w:rsid w:val="00364632"/>
    <w:rsid w:val="00364917"/>
    <w:rsid w:val="00365BC3"/>
    <w:rsid w:val="00367E6B"/>
    <w:rsid w:val="00370802"/>
    <w:rsid w:val="00370CA2"/>
    <w:rsid w:val="003721EC"/>
    <w:rsid w:val="00372F0B"/>
    <w:rsid w:val="00374309"/>
    <w:rsid w:val="00374801"/>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F3A"/>
    <w:rsid w:val="00394273"/>
    <w:rsid w:val="00394949"/>
    <w:rsid w:val="00395876"/>
    <w:rsid w:val="003979D0"/>
    <w:rsid w:val="003A1170"/>
    <w:rsid w:val="003A12DE"/>
    <w:rsid w:val="003A15E1"/>
    <w:rsid w:val="003A1FC7"/>
    <w:rsid w:val="003A283A"/>
    <w:rsid w:val="003A2A87"/>
    <w:rsid w:val="003A2CAF"/>
    <w:rsid w:val="003A3EF9"/>
    <w:rsid w:val="003A51EF"/>
    <w:rsid w:val="003A54C3"/>
    <w:rsid w:val="003A5854"/>
    <w:rsid w:val="003A5E0C"/>
    <w:rsid w:val="003B00DD"/>
    <w:rsid w:val="003B14F6"/>
    <w:rsid w:val="003B1896"/>
    <w:rsid w:val="003B2CCD"/>
    <w:rsid w:val="003B3533"/>
    <w:rsid w:val="003B353B"/>
    <w:rsid w:val="003B3609"/>
    <w:rsid w:val="003B41B4"/>
    <w:rsid w:val="003B4D61"/>
    <w:rsid w:val="003B4DC6"/>
    <w:rsid w:val="003B52E6"/>
    <w:rsid w:val="003B72BF"/>
    <w:rsid w:val="003B7386"/>
    <w:rsid w:val="003C21FA"/>
    <w:rsid w:val="003C2E87"/>
    <w:rsid w:val="003C32A6"/>
    <w:rsid w:val="003C374B"/>
    <w:rsid w:val="003C3AC9"/>
    <w:rsid w:val="003C40EE"/>
    <w:rsid w:val="003C4433"/>
    <w:rsid w:val="003C4ACF"/>
    <w:rsid w:val="003C5230"/>
    <w:rsid w:val="003C63B2"/>
    <w:rsid w:val="003C7F5B"/>
    <w:rsid w:val="003D472D"/>
    <w:rsid w:val="003D47D5"/>
    <w:rsid w:val="003D5005"/>
    <w:rsid w:val="003D5563"/>
    <w:rsid w:val="003D5B85"/>
    <w:rsid w:val="003D5CFD"/>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5579"/>
    <w:rsid w:val="00405804"/>
    <w:rsid w:val="004068D2"/>
    <w:rsid w:val="00406DC7"/>
    <w:rsid w:val="00407A6C"/>
    <w:rsid w:val="00410044"/>
    <w:rsid w:val="004110BC"/>
    <w:rsid w:val="004112C7"/>
    <w:rsid w:val="00411512"/>
    <w:rsid w:val="004117B5"/>
    <w:rsid w:val="004148A5"/>
    <w:rsid w:val="00414A40"/>
    <w:rsid w:val="00415448"/>
    <w:rsid w:val="004156FF"/>
    <w:rsid w:val="0041592C"/>
    <w:rsid w:val="00415B52"/>
    <w:rsid w:val="00415E63"/>
    <w:rsid w:val="00417B6E"/>
    <w:rsid w:val="00417DF9"/>
    <w:rsid w:val="00420432"/>
    <w:rsid w:val="004212B3"/>
    <w:rsid w:val="00421955"/>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65D6"/>
    <w:rsid w:val="00467855"/>
    <w:rsid w:val="00467DD3"/>
    <w:rsid w:val="00470B16"/>
    <w:rsid w:val="00471347"/>
    <w:rsid w:val="00474BC6"/>
    <w:rsid w:val="004759E5"/>
    <w:rsid w:val="0047682B"/>
    <w:rsid w:val="00477843"/>
    <w:rsid w:val="0048028F"/>
    <w:rsid w:val="00480551"/>
    <w:rsid w:val="0048074F"/>
    <w:rsid w:val="00481A27"/>
    <w:rsid w:val="00482476"/>
    <w:rsid w:val="00482936"/>
    <w:rsid w:val="00483778"/>
    <w:rsid w:val="00483ECF"/>
    <w:rsid w:val="0048478C"/>
    <w:rsid w:val="004863B9"/>
    <w:rsid w:val="0048755B"/>
    <w:rsid w:val="0048783B"/>
    <w:rsid w:val="0049287F"/>
    <w:rsid w:val="004940D6"/>
    <w:rsid w:val="00494F31"/>
    <w:rsid w:val="0049521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6435"/>
    <w:rsid w:val="004C6755"/>
    <w:rsid w:val="004C69EA"/>
    <w:rsid w:val="004C77F2"/>
    <w:rsid w:val="004D025F"/>
    <w:rsid w:val="004D0823"/>
    <w:rsid w:val="004D1D56"/>
    <w:rsid w:val="004D296B"/>
    <w:rsid w:val="004D35B8"/>
    <w:rsid w:val="004D3D93"/>
    <w:rsid w:val="004D4B6A"/>
    <w:rsid w:val="004D64AC"/>
    <w:rsid w:val="004D674F"/>
    <w:rsid w:val="004D6887"/>
    <w:rsid w:val="004D6F46"/>
    <w:rsid w:val="004D7B6F"/>
    <w:rsid w:val="004E06C8"/>
    <w:rsid w:val="004E06DD"/>
    <w:rsid w:val="004E0C50"/>
    <w:rsid w:val="004E15C9"/>
    <w:rsid w:val="004E2D8D"/>
    <w:rsid w:val="004E2FA8"/>
    <w:rsid w:val="004E31B7"/>
    <w:rsid w:val="004E35FC"/>
    <w:rsid w:val="004E4950"/>
    <w:rsid w:val="004E4EBB"/>
    <w:rsid w:val="004E5096"/>
    <w:rsid w:val="004E536D"/>
    <w:rsid w:val="004E5A08"/>
    <w:rsid w:val="004E6A0A"/>
    <w:rsid w:val="004E73C8"/>
    <w:rsid w:val="004F01FA"/>
    <w:rsid w:val="004F07B7"/>
    <w:rsid w:val="004F48DA"/>
    <w:rsid w:val="004F5952"/>
    <w:rsid w:val="004F76F9"/>
    <w:rsid w:val="004F7908"/>
    <w:rsid w:val="00500563"/>
    <w:rsid w:val="00500859"/>
    <w:rsid w:val="00500D4F"/>
    <w:rsid w:val="005020F9"/>
    <w:rsid w:val="005049C3"/>
    <w:rsid w:val="0050594E"/>
    <w:rsid w:val="00506C74"/>
    <w:rsid w:val="00507CE8"/>
    <w:rsid w:val="00511C50"/>
    <w:rsid w:val="0051200E"/>
    <w:rsid w:val="0051211A"/>
    <w:rsid w:val="00512470"/>
    <w:rsid w:val="005127D7"/>
    <w:rsid w:val="0051352E"/>
    <w:rsid w:val="0051424C"/>
    <w:rsid w:val="00514E67"/>
    <w:rsid w:val="00516A3C"/>
    <w:rsid w:val="00516A9F"/>
    <w:rsid w:val="00516F09"/>
    <w:rsid w:val="005216B6"/>
    <w:rsid w:val="00522288"/>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3B9"/>
    <w:rsid w:val="00557E3E"/>
    <w:rsid w:val="00561B60"/>
    <w:rsid w:val="0056390D"/>
    <w:rsid w:val="00564150"/>
    <w:rsid w:val="00566C4F"/>
    <w:rsid w:val="00566FA2"/>
    <w:rsid w:val="00571388"/>
    <w:rsid w:val="005714B1"/>
    <w:rsid w:val="00571618"/>
    <w:rsid w:val="00572314"/>
    <w:rsid w:val="00573B99"/>
    <w:rsid w:val="00574A2A"/>
    <w:rsid w:val="00574D84"/>
    <w:rsid w:val="00575316"/>
    <w:rsid w:val="00575BB3"/>
    <w:rsid w:val="00576CE1"/>
    <w:rsid w:val="00576E70"/>
    <w:rsid w:val="00577620"/>
    <w:rsid w:val="0057788B"/>
    <w:rsid w:val="00580602"/>
    <w:rsid w:val="00581F62"/>
    <w:rsid w:val="005833F1"/>
    <w:rsid w:val="00583AA3"/>
    <w:rsid w:val="00583C4B"/>
    <w:rsid w:val="00584AB6"/>
    <w:rsid w:val="00584E9A"/>
    <w:rsid w:val="005864BD"/>
    <w:rsid w:val="00587626"/>
    <w:rsid w:val="00590768"/>
    <w:rsid w:val="0059160B"/>
    <w:rsid w:val="00591756"/>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4713"/>
    <w:rsid w:val="005D5D54"/>
    <w:rsid w:val="005D77EB"/>
    <w:rsid w:val="005D7F41"/>
    <w:rsid w:val="005E0A1D"/>
    <w:rsid w:val="005E10AF"/>
    <w:rsid w:val="005E1C38"/>
    <w:rsid w:val="005E2611"/>
    <w:rsid w:val="005E43C2"/>
    <w:rsid w:val="005E44A1"/>
    <w:rsid w:val="005E4CDE"/>
    <w:rsid w:val="005E52BE"/>
    <w:rsid w:val="005E5562"/>
    <w:rsid w:val="005E6F86"/>
    <w:rsid w:val="005F039E"/>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1978"/>
    <w:rsid w:val="00652D40"/>
    <w:rsid w:val="006539AB"/>
    <w:rsid w:val="006542F4"/>
    <w:rsid w:val="0065483E"/>
    <w:rsid w:val="0065579B"/>
    <w:rsid w:val="006565BB"/>
    <w:rsid w:val="00656ED6"/>
    <w:rsid w:val="00662059"/>
    <w:rsid w:val="0066224A"/>
    <w:rsid w:val="006625BF"/>
    <w:rsid w:val="00662DB5"/>
    <w:rsid w:val="00663DF7"/>
    <w:rsid w:val="00663F12"/>
    <w:rsid w:val="0066430F"/>
    <w:rsid w:val="00666A07"/>
    <w:rsid w:val="00666A24"/>
    <w:rsid w:val="00666DDA"/>
    <w:rsid w:val="0066751C"/>
    <w:rsid w:val="00667D36"/>
    <w:rsid w:val="00670197"/>
    <w:rsid w:val="006705DF"/>
    <w:rsid w:val="006716C8"/>
    <w:rsid w:val="00672620"/>
    <w:rsid w:val="00673313"/>
    <w:rsid w:val="00674F4E"/>
    <w:rsid w:val="00675B82"/>
    <w:rsid w:val="006769EB"/>
    <w:rsid w:val="00680370"/>
    <w:rsid w:val="006804EB"/>
    <w:rsid w:val="00680F5E"/>
    <w:rsid w:val="00682103"/>
    <w:rsid w:val="00682E8D"/>
    <w:rsid w:val="006832AA"/>
    <w:rsid w:val="00683A50"/>
    <w:rsid w:val="00684955"/>
    <w:rsid w:val="00684E99"/>
    <w:rsid w:val="00684EC0"/>
    <w:rsid w:val="00686695"/>
    <w:rsid w:val="00686BDA"/>
    <w:rsid w:val="00687E37"/>
    <w:rsid w:val="00690A23"/>
    <w:rsid w:val="006925F7"/>
    <w:rsid w:val="00692C5F"/>
    <w:rsid w:val="00693065"/>
    <w:rsid w:val="00693351"/>
    <w:rsid w:val="0069411F"/>
    <w:rsid w:val="00696254"/>
    <w:rsid w:val="006963F2"/>
    <w:rsid w:val="0069798C"/>
    <w:rsid w:val="006A12B0"/>
    <w:rsid w:val="006A1429"/>
    <w:rsid w:val="006A1E36"/>
    <w:rsid w:val="006A1F15"/>
    <w:rsid w:val="006A3907"/>
    <w:rsid w:val="006A5204"/>
    <w:rsid w:val="006A54A7"/>
    <w:rsid w:val="006A5D1A"/>
    <w:rsid w:val="006A684D"/>
    <w:rsid w:val="006A71B8"/>
    <w:rsid w:val="006A7995"/>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20C2"/>
    <w:rsid w:val="006C2FCB"/>
    <w:rsid w:val="006C3AE6"/>
    <w:rsid w:val="006C3C55"/>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3339"/>
    <w:rsid w:val="006E33BE"/>
    <w:rsid w:val="006E383C"/>
    <w:rsid w:val="006E395E"/>
    <w:rsid w:val="006E529B"/>
    <w:rsid w:val="006E54F4"/>
    <w:rsid w:val="006F0F82"/>
    <w:rsid w:val="006F272C"/>
    <w:rsid w:val="006F2822"/>
    <w:rsid w:val="006F4BEC"/>
    <w:rsid w:val="006F4E55"/>
    <w:rsid w:val="006F77E6"/>
    <w:rsid w:val="0070050D"/>
    <w:rsid w:val="007010CB"/>
    <w:rsid w:val="00701E0C"/>
    <w:rsid w:val="00701E88"/>
    <w:rsid w:val="0070202C"/>
    <w:rsid w:val="00702566"/>
    <w:rsid w:val="00703002"/>
    <w:rsid w:val="00703EF7"/>
    <w:rsid w:val="00704B57"/>
    <w:rsid w:val="00705F3C"/>
    <w:rsid w:val="00710263"/>
    <w:rsid w:val="0071026D"/>
    <w:rsid w:val="0071159D"/>
    <w:rsid w:val="007127E2"/>
    <w:rsid w:val="007134C3"/>
    <w:rsid w:val="00713D0D"/>
    <w:rsid w:val="00714E49"/>
    <w:rsid w:val="007164E1"/>
    <w:rsid w:val="0071661E"/>
    <w:rsid w:val="007172F2"/>
    <w:rsid w:val="00717D24"/>
    <w:rsid w:val="00717D4A"/>
    <w:rsid w:val="00720830"/>
    <w:rsid w:val="00720AF6"/>
    <w:rsid w:val="00722282"/>
    <w:rsid w:val="00723509"/>
    <w:rsid w:val="00723690"/>
    <w:rsid w:val="0072454A"/>
    <w:rsid w:val="00724AD3"/>
    <w:rsid w:val="00724FA8"/>
    <w:rsid w:val="0072537E"/>
    <w:rsid w:val="00725D0D"/>
    <w:rsid w:val="00726F9A"/>
    <w:rsid w:val="007275EA"/>
    <w:rsid w:val="00727815"/>
    <w:rsid w:val="00727884"/>
    <w:rsid w:val="00727E3D"/>
    <w:rsid w:val="007300A1"/>
    <w:rsid w:val="007306AC"/>
    <w:rsid w:val="007306EF"/>
    <w:rsid w:val="007312AF"/>
    <w:rsid w:val="00734781"/>
    <w:rsid w:val="00735013"/>
    <w:rsid w:val="0073508B"/>
    <w:rsid w:val="007360E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FC9"/>
    <w:rsid w:val="00754932"/>
    <w:rsid w:val="00754F17"/>
    <w:rsid w:val="00755255"/>
    <w:rsid w:val="00755E6E"/>
    <w:rsid w:val="00756227"/>
    <w:rsid w:val="007571A0"/>
    <w:rsid w:val="00757BB7"/>
    <w:rsid w:val="00760E1E"/>
    <w:rsid w:val="0076175F"/>
    <w:rsid w:val="00761C87"/>
    <w:rsid w:val="00763CDF"/>
    <w:rsid w:val="00765AF0"/>
    <w:rsid w:val="00765CB0"/>
    <w:rsid w:val="00766435"/>
    <w:rsid w:val="00766580"/>
    <w:rsid w:val="00766C52"/>
    <w:rsid w:val="0076746E"/>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47B5"/>
    <w:rsid w:val="007B4C46"/>
    <w:rsid w:val="007B5C46"/>
    <w:rsid w:val="007B788A"/>
    <w:rsid w:val="007C07D0"/>
    <w:rsid w:val="007C0D1C"/>
    <w:rsid w:val="007C18AF"/>
    <w:rsid w:val="007C2845"/>
    <w:rsid w:val="007C2CEF"/>
    <w:rsid w:val="007C34ED"/>
    <w:rsid w:val="007C561B"/>
    <w:rsid w:val="007C5878"/>
    <w:rsid w:val="007C6CC2"/>
    <w:rsid w:val="007C6E6E"/>
    <w:rsid w:val="007D03E1"/>
    <w:rsid w:val="007D13F2"/>
    <w:rsid w:val="007D17C1"/>
    <w:rsid w:val="007D1DD9"/>
    <w:rsid w:val="007D2093"/>
    <w:rsid w:val="007D28E2"/>
    <w:rsid w:val="007D2B9A"/>
    <w:rsid w:val="007D2C82"/>
    <w:rsid w:val="007D4998"/>
    <w:rsid w:val="007D4B62"/>
    <w:rsid w:val="007D4C55"/>
    <w:rsid w:val="007D58CD"/>
    <w:rsid w:val="007D6D78"/>
    <w:rsid w:val="007D7017"/>
    <w:rsid w:val="007D78D4"/>
    <w:rsid w:val="007E0074"/>
    <w:rsid w:val="007E1F37"/>
    <w:rsid w:val="007E23E3"/>
    <w:rsid w:val="007E252F"/>
    <w:rsid w:val="007E2633"/>
    <w:rsid w:val="007E2795"/>
    <w:rsid w:val="007E4379"/>
    <w:rsid w:val="007E471A"/>
    <w:rsid w:val="007E49E3"/>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DA7"/>
    <w:rsid w:val="00805E4B"/>
    <w:rsid w:val="00805F9F"/>
    <w:rsid w:val="0080643A"/>
    <w:rsid w:val="00806654"/>
    <w:rsid w:val="00811716"/>
    <w:rsid w:val="00812902"/>
    <w:rsid w:val="00812978"/>
    <w:rsid w:val="00813655"/>
    <w:rsid w:val="00814AEA"/>
    <w:rsid w:val="008150D7"/>
    <w:rsid w:val="00815413"/>
    <w:rsid w:val="00815996"/>
    <w:rsid w:val="00816193"/>
    <w:rsid w:val="00816978"/>
    <w:rsid w:val="00816C42"/>
    <w:rsid w:val="00816F78"/>
    <w:rsid w:val="008173A6"/>
    <w:rsid w:val="00820D51"/>
    <w:rsid w:val="008231B1"/>
    <w:rsid w:val="0082481E"/>
    <w:rsid w:val="00824D1D"/>
    <w:rsid w:val="008250B2"/>
    <w:rsid w:val="00825CF4"/>
    <w:rsid w:val="00826B4A"/>
    <w:rsid w:val="00826EC2"/>
    <w:rsid w:val="00827A79"/>
    <w:rsid w:val="0083016E"/>
    <w:rsid w:val="00830E99"/>
    <w:rsid w:val="008319F3"/>
    <w:rsid w:val="00832199"/>
    <w:rsid w:val="008332CA"/>
    <w:rsid w:val="0083436D"/>
    <w:rsid w:val="008348F7"/>
    <w:rsid w:val="00834EEE"/>
    <w:rsid w:val="00834EF2"/>
    <w:rsid w:val="00835434"/>
    <w:rsid w:val="00835CBC"/>
    <w:rsid w:val="00836B56"/>
    <w:rsid w:val="008400CD"/>
    <w:rsid w:val="00842E84"/>
    <w:rsid w:val="008432D7"/>
    <w:rsid w:val="0084332E"/>
    <w:rsid w:val="00843ED2"/>
    <w:rsid w:val="00843FD7"/>
    <w:rsid w:val="00844910"/>
    <w:rsid w:val="00844F74"/>
    <w:rsid w:val="00845349"/>
    <w:rsid w:val="00845EF4"/>
    <w:rsid w:val="00845FF2"/>
    <w:rsid w:val="008470DD"/>
    <w:rsid w:val="0084737D"/>
    <w:rsid w:val="00847D9A"/>
    <w:rsid w:val="0085106D"/>
    <w:rsid w:val="0085159F"/>
    <w:rsid w:val="00852902"/>
    <w:rsid w:val="00854754"/>
    <w:rsid w:val="00855123"/>
    <w:rsid w:val="00855379"/>
    <w:rsid w:val="0085582F"/>
    <w:rsid w:val="008559EC"/>
    <w:rsid w:val="00856321"/>
    <w:rsid w:val="00857216"/>
    <w:rsid w:val="008574C8"/>
    <w:rsid w:val="00861114"/>
    <w:rsid w:val="008618D1"/>
    <w:rsid w:val="008624BD"/>
    <w:rsid w:val="0086448F"/>
    <w:rsid w:val="00864F6C"/>
    <w:rsid w:val="00865FE5"/>
    <w:rsid w:val="008679BB"/>
    <w:rsid w:val="00870A98"/>
    <w:rsid w:val="0087181E"/>
    <w:rsid w:val="00872007"/>
    <w:rsid w:val="00873BD6"/>
    <w:rsid w:val="00874924"/>
    <w:rsid w:val="00874978"/>
    <w:rsid w:val="00874EC1"/>
    <w:rsid w:val="0087707D"/>
    <w:rsid w:val="00877225"/>
    <w:rsid w:val="00877330"/>
    <w:rsid w:val="00880A5C"/>
    <w:rsid w:val="00881054"/>
    <w:rsid w:val="008812DF"/>
    <w:rsid w:val="00882C64"/>
    <w:rsid w:val="0088359E"/>
    <w:rsid w:val="008835AF"/>
    <w:rsid w:val="00884341"/>
    <w:rsid w:val="00885132"/>
    <w:rsid w:val="008852CE"/>
    <w:rsid w:val="00885434"/>
    <w:rsid w:val="00887B38"/>
    <w:rsid w:val="00890FE0"/>
    <w:rsid w:val="00893E8B"/>
    <w:rsid w:val="00893FF8"/>
    <w:rsid w:val="0089409C"/>
    <w:rsid w:val="00894852"/>
    <w:rsid w:val="00895E43"/>
    <w:rsid w:val="008963B1"/>
    <w:rsid w:val="00896A53"/>
    <w:rsid w:val="00896BBF"/>
    <w:rsid w:val="0089790C"/>
    <w:rsid w:val="008A09D5"/>
    <w:rsid w:val="008A18B8"/>
    <w:rsid w:val="008A2A76"/>
    <w:rsid w:val="008A4486"/>
    <w:rsid w:val="008A489F"/>
    <w:rsid w:val="008A5736"/>
    <w:rsid w:val="008A6435"/>
    <w:rsid w:val="008A7811"/>
    <w:rsid w:val="008A7E06"/>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254B"/>
    <w:rsid w:val="008C4750"/>
    <w:rsid w:val="008C542E"/>
    <w:rsid w:val="008C5FD6"/>
    <w:rsid w:val="008D0DF6"/>
    <w:rsid w:val="008D14A2"/>
    <w:rsid w:val="008D2CEC"/>
    <w:rsid w:val="008D3159"/>
    <w:rsid w:val="008D31C3"/>
    <w:rsid w:val="008D5481"/>
    <w:rsid w:val="008D593B"/>
    <w:rsid w:val="008D69C4"/>
    <w:rsid w:val="008D71AA"/>
    <w:rsid w:val="008E026F"/>
    <w:rsid w:val="008E0292"/>
    <w:rsid w:val="008E0EB6"/>
    <w:rsid w:val="008E333F"/>
    <w:rsid w:val="008E38D3"/>
    <w:rsid w:val="008E3DD0"/>
    <w:rsid w:val="008E3F49"/>
    <w:rsid w:val="008E442F"/>
    <w:rsid w:val="008E4764"/>
    <w:rsid w:val="008E4BA7"/>
    <w:rsid w:val="008E553E"/>
    <w:rsid w:val="008E55C9"/>
    <w:rsid w:val="008E580D"/>
    <w:rsid w:val="008E5842"/>
    <w:rsid w:val="008E74C6"/>
    <w:rsid w:val="008E768C"/>
    <w:rsid w:val="008F1204"/>
    <w:rsid w:val="008F13D9"/>
    <w:rsid w:val="008F1CD8"/>
    <w:rsid w:val="008F1D82"/>
    <w:rsid w:val="008F4031"/>
    <w:rsid w:val="008F4615"/>
    <w:rsid w:val="008F4D0A"/>
    <w:rsid w:val="008F70F0"/>
    <w:rsid w:val="009046BB"/>
    <w:rsid w:val="00904BA8"/>
    <w:rsid w:val="00905917"/>
    <w:rsid w:val="00905DF3"/>
    <w:rsid w:val="0091182C"/>
    <w:rsid w:val="009127AC"/>
    <w:rsid w:val="00912F10"/>
    <w:rsid w:val="009138B4"/>
    <w:rsid w:val="009144B2"/>
    <w:rsid w:val="00915AF9"/>
    <w:rsid w:val="00916221"/>
    <w:rsid w:val="009170F3"/>
    <w:rsid w:val="00917B11"/>
    <w:rsid w:val="009201CF"/>
    <w:rsid w:val="00920C34"/>
    <w:rsid w:val="00920DF8"/>
    <w:rsid w:val="009211B2"/>
    <w:rsid w:val="00921781"/>
    <w:rsid w:val="00921A65"/>
    <w:rsid w:val="009224E9"/>
    <w:rsid w:val="0092263A"/>
    <w:rsid w:val="0092310A"/>
    <w:rsid w:val="009246BB"/>
    <w:rsid w:val="00925482"/>
    <w:rsid w:val="00925DA9"/>
    <w:rsid w:val="0092604C"/>
    <w:rsid w:val="0092615C"/>
    <w:rsid w:val="00927565"/>
    <w:rsid w:val="0093100C"/>
    <w:rsid w:val="00931B71"/>
    <w:rsid w:val="009327C3"/>
    <w:rsid w:val="00932CB7"/>
    <w:rsid w:val="00933108"/>
    <w:rsid w:val="00933589"/>
    <w:rsid w:val="00933615"/>
    <w:rsid w:val="00933F49"/>
    <w:rsid w:val="009341A7"/>
    <w:rsid w:val="009347FD"/>
    <w:rsid w:val="009362A7"/>
    <w:rsid w:val="00942A4A"/>
    <w:rsid w:val="00942DAD"/>
    <w:rsid w:val="009437FF"/>
    <w:rsid w:val="00943EAF"/>
    <w:rsid w:val="00943FE1"/>
    <w:rsid w:val="00944621"/>
    <w:rsid w:val="00947F0E"/>
    <w:rsid w:val="00950319"/>
    <w:rsid w:val="00950569"/>
    <w:rsid w:val="00950D9E"/>
    <w:rsid w:val="009516BE"/>
    <w:rsid w:val="009519A2"/>
    <w:rsid w:val="00951B52"/>
    <w:rsid w:val="00951C70"/>
    <w:rsid w:val="00952CF0"/>
    <w:rsid w:val="00954254"/>
    <w:rsid w:val="00954AA1"/>
    <w:rsid w:val="0095673D"/>
    <w:rsid w:val="00957611"/>
    <w:rsid w:val="009603E3"/>
    <w:rsid w:val="00960691"/>
    <w:rsid w:val="009608CC"/>
    <w:rsid w:val="00961224"/>
    <w:rsid w:val="0096225B"/>
    <w:rsid w:val="009628F4"/>
    <w:rsid w:val="0096396C"/>
    <w:rsid w:val="009640F8"/>
    <w:rsid w:val="0096499D"/>
    <w:rsid w:val="009673C5"/>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8CB"/>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779"/>
    <w:rsid w:val="009A1ABD"/>
    <w:rsid w:val="009A2A4A"/>
    <w:rsid w:val="009A2D7C"/>
    <w:rsid w:val="009A3913"/>
    <w:rsid w:val="009A477C"/>
    <w:rsid w:val="009A4C66"/>
    <w:rsid w:val="009A4F34"/>
    <w:rsid w:val="009A507E"/>
    <w:rsid w:val="009A5789"/>
    <w:rsid w:val="009A5866"/>
    <w:rsid w:val="009A6A3F"/>
    <w:rsid w:val="009A6BC1"/>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3A1"/>
    <w:rsid w:val="009C7533"/>
    <w:rsid w:val="009D021F"/>
    <w:rsid w:val="009D02D8"/>
    <w:rsid w:val="009D2227"/>
    <w:rsid w:val="009D3191"/>
    <w:rsid w:val="009D47AC"/>
    <w:rsid w:val="009D4C0B"/>
    <w:rsid w:val="009D4C85"/>
    <w:rsid w:val="009D4DBD"/>
    <w:rsid w:val="009D5B2D"/>
    <w:rsid w:val="009D61EC"/>
    <w:rsid w:val="009D6973"/>
    <w:rsid w:val="009D6B6C"/>
    <w:rsid w:val="009E0E4B"/>
    <w:rsid w:val="009E0EE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1772"/>
    <w:rsid w:val="00A02DB1"/>
    <w:rsid w:val="00A02EF5"/>
    <w:rsid w:val="00A02F97"/>
    <w:rsid w:val="00A0395C"/>
    <w:rsid w:val="00A03B46"/>
    <w:rsid w:val="00A03F66"/>
    <w:rsid w:val="00A03FF1"/>
    <w:rsid w:val="00A04559"/>
    <w:rsid w:val="00A04A6F"/>
    <w:rsid w:val="00A04BCF"/>
    <w:rsid w:val="00A067FA"/>
    <w:rsid w:val="00A06C14"/>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600B"/>
    <w:rsid w:val="00A163AC"/>
    <w:rsid w:val="00A1694C"/>
    <w:rsid w:val="00A171DD"/>
    <w:rsid w:val="00A1727F"/>
    <w:rsid w:val="00A175B0"/>
    <w:rsid w:val="00A209B7"/>
    <w:rsid w:val="00A216DB"/>
    <w:rsid w:val="00A22B81"/>
    <w:rsid w:val="00A233ED"/>
    <w:rsid w:val="00A23FDA"/>
    <w:rsid w:val="00A2421D"/>
    <w:rsid w:val="00A25670"/>
    <w:rsid w:val="00A25A37"/>
    <w:rsid w:val="00A26284"/>
    <w:rsid w:val="00A26341"/>
    <w:rsid w:val="00A26A60"/>
    <w:rsid w:val="00A26ACE"/>
    <w:rsid w:val="00A27B97"/>
    <w:rsid w:val="00A27DE8"/>
    <w:rsid w:val="00A27E54"/>
    <w:rsid w:val="00A30407"/>
    <w:rsid w:val="00A30679"/>
    <w:rsid w:val="00A317B8"/>
    <w:rsid w:val="00A320B7"/>
    <w:rsid w:val="00A32222"/>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32B7"/>
    <w:rsid w:val="00A73431"/>
    <w:rsid w:val="00A74862"/>
    <w:rsid w:val="00A760BC"/>
    <w:rsid w:val="00A76512"/>
    <w:rsid w:val="00A76B79"/>
    <w:rsid w:val="00A76C04"/>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4703"/>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60B2"/>
    <w:rsid w:val="00AB7B43"/>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BC5"/>
    <w:rsid w:val="00AD1CA4"/>
    <w:rsid w:val="00AD276B"/>
    <w:rsid w:val="00AD3F64"/>
    <w:rsid w:val="00AD4C7C"/>
    <w:rsid w:val="00AD5A2A"/>
    <w:rsid w:val="00AD7E80"/>
    <w:rsid w:val="00AE12E3"/>
    <w:rsid w:val="00AE133D"/>
    <w:rsid w:val="00AE40D3"/>
    <w:rsid w:val="00AE4C41"/>
    <w:rsid w:val="00AE611A"/>
    <w:rsid w:val="00AE6528"/>
    <w:rsid w:val="00AE6DDA"/>
    <w:rsid w:val="00AF04ED"/>
    <w:rsid w:val="00AF0B32"/>
    <w:rsid w:val="00AF14DE"/>
    <w:rsid w:val="00AF1DF6"/>
    <w:rsid w:val="00AF246C"/>
    <w:rsid w:val="00AF2690"/>
    <w:rsid w:val="00AF2FB7"/>
    <w:rsid w:val="00AF41B8"/>
    <w:rsid w:val="00AF41E3"/>
    <w:rsid w:val="00AF4605"/>
    <w:rsid w:val="00AF614A"/>
    <w:rsid w:val="00B00E8D"/>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20510"/>
    <w:rsid w:val="00B20B8D"/>
    <w:rsid w:val="00B20CC9"/>
    <w:rsid w:val="00B21597"/>
    <w:rsid w:val="00B21AA0"/>
    <w:rsid w:val="00B21ACD"/>
    <w:rsid w:val="00B22526"/>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759B"/>
    <w:rsid w:val="00B37F09"/>
    <w:rsid w:val="00B406A0"/>
    <w:rsid w:val="00B4120D"/>
    <w:rsid w:val="00B41C7F"/>
    <w:rsid w:val="00B41CE4"/>
    <w:rsid w:val="00B437FC"/>
    <w:rsid w:val="00B44896"/>
    <w:rsid w:val="00B454C3"/>
    <w:rsid w:val="00B47DA9"/>
    <w:rsid w:val="00B509E4"/>
    <w:rsid w:val="00B51C09"/>
    <w:rsid w:val="00B527CC"/>
    <w:rsid w:val="00B5334C"/>
    <w:rsid w:val="00B53573"/>
    <w:rsid w:val="00B56746"/>
    <w:rsid w:val="00B60D56"/>
    <w:rsid w:val="00B61EE9"/>
    <w:rsid w:val="00B63666"/>
    <w:rsid w:val="00B63751"/>
    <w:rsid w:val="00B64417"/>
    <w:rsid w:val="00B65D5E"/>
    <w:rsid w:val="00B66045"/>
    <w:rsid w:val="00B67EDE"/>
    <w:rsid w:val="00B71335"/>
    <w:rsid w:val="00B71846"/>
    <w:rsid w:val="00B7283C"/>
    <w:rsid w:val="00B733B0"/>
    <w:rsid w:val="00B734DA"/>
    <w:rsid w:val="00B74B21"/>
    <w:rsid w:val="00B76F52"/>
    <w:rsid w:val="00B77CA0"/>
    <w:rsid w:val="00B77FEE"/>
    <w:rsid w:val="00B80146"/>
    <w:rsid w:val="00B8028D"/>
    <w:rsid w:val="00B8065F"/>
    <w:rsid w:val="00B80FDD"/>
    <w:rsid w:val="00B817C9"/>
    <w:rsid w:val="00B81D43"/>
    <w:rsid w:val="00B826F3"/>
    <w:rsid w:val="00B82F97"/>
    <w:rsid w:val="00B83A6D"/>
    <w:rsid w:val="00B83B5C"/>
    <w:rsid w:val="00B83BC4"/>
    <w:rsid w:val="00B83BF0"/>
    <w:rsid w:val="00B83D4D"/>
    <w:rsid w:val="00B84D93"/>
    <w:rsid w:val="00B84D99"/>
    <w:rsid w:val="00B85269"/>
    <w:rsid w:val="00B86B6B"/>
    <w:rsid w:val="00B86D7F"/>
    <w:rsid w:val="00B9068B"/>
    <w:rsid w:val="00B90AF2"/>
    <w:rsid w:val="00B9133A"/>
    <w:rsid w:val="00B9145F"/>
    <w:rsid w:val="00B9195A"/>
    <w:rsid w:val="00B91BD9"/>
    <w:rsid w:val="00B921FA"/>
    <w:rsid w:val="00B93960"/>
    <w:rsid w:val="00B93A63"/>
    <w:rsid w:val="00B93B35"/>
    <w:rsid w:val="00B93D2D"/>
    <w:rsid w:val="00B97127"/>
    <w:rsid w:val="00B97D88"/>
    <w:rsid w:val="00BA089A"/>
    <w:rsid w:val="00BA0DBA"/>
    <w:rsid w:val="00BA1DA3"/>
    <w:rsid w:val="00BA3912"/>
    <w:rsid w:val="00BA3E02"/>
    <w:rsid w:val="00BA5B4B"/>
    <w:rsid w:val="00BA5ECA"/>
    <w:rsid w:val="00BA65E4"/>
    <w:rsid w:val="00BA6933"/>
    <w:rsid w:val="00BA71CC"/>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D30FA"/>
    <w:rsid w:val="00BD32E4"/>
    <w:rsid w:val="00BD35DF"/>
    <w:rsid w:val="00BD7161"/>
    <w:rsid w:val="00BD7963"/>
    <w:rsid w:val="00BD79DE"/>
    <w:rsid w:val="00BE012A"/>
    <w:rsid w:val="00BE0507"/>
    <w:rsid w:val="00BE07DE"/>
    <w:rsid w:val="00BE0CF0"/>
    <w:rsid w:val="00BE1395"/>
    <w:rsid w:val="00BE186E"/>
    <w:rsid w:val="00BE1CA1"/>
    <w:rsid w:val="00BE1FB5"/>
    <w:rsid w:val="00BE2F8A"/>
    <w:rsid w:val="00BE4644"/>
    <w:rsid w:val="00BE497C"/>
    <w:rsid w:val="00BE5D9F"/>
    <w:rsid w:val="00BE5F8A"/>
    <w:rsid w:val="00BE68C2"/>
    <w:rsid w:val="00BF034F"/>
    <w:rsid w:val="00BF071A"/>
    <w:rsid w:val="00BF1FF0"/>
    <w:rsid w:val="00BF27AA"/>
    <w:rsid w:val="00BF29B9"/>
    <w:rsid w:val="00BF33E7"/>
    <w:rsid w:val="00BF51F0"/>
    <w:rsid w:val="00BF53A3"/>
    <w:rsid w:val="00BF77A7"/>
    <w:rsid w:val="00C00746"/>
    <w:rsid w:val="00C00AC7"/>
    <w:rsid w:val="00C014D3"/>
    <w:rsid w:val="00C0158B"/>
    <w:rsid w:val="00C018C0"/>
    <w:rsid w:val="00C02EA8"/>
    <w:rsid w:val="00C03644"/>
    <w:rsid w:val="00C038EF"/>
    <w:rsid w:val="00C048EB"/>
    <w:rsid w:val="00C04EE8"/>
    <w:rsid w:val="00C075E2"/>
    <w:rsid w:val="00C105D9"/>
    <w:rsid w:val="00C1181E"/>
    <w:rsid w:val="00C12C78"/>
    <w:rsid w:val="00C12CAD"/>
    <w:rsid w:val="00C143E0"/>
    <w:rsid w:val="00C14AF5"/>
    <w:rsid w:val="00C14F99"/>
    <w:rsid w:val="00C151F2"/>
    <w:rsid w:val="00C1546D"/>
    <w:rsid w:val="00C156BB"/>
    <w:rsid w:val="00C21833"/>
    <w:rsid w:val="00C21FA7"/>
    <w:rsid w:val="00C2206E"/>
    <w:rsid w:val="00C220A2"/>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407F5"/>
    <w:rsid w:val="00C40BDD"/>
    <w:rsid w:val="00C40F43"/>
    <w:rsid w:val="00C41600"/>
    <w:rsid w:val="00C42D84"/>
    <w:rsid w:val="00C42FA9"/>
    <w:rsid w:val="00C4322D"/>
    <w:rsid w:val="00C43C0C"/>
    <w:rsid w:val="00C4441D"/>
    <w:rsid w:val="00C44740"/>
    <w:rsid w:val="00C46FAF"/>
    <w:rsid w:val="00C476BB"/>
    <w:rsid w:val="00C51076"/>
    <w:rsid w:val="00C51211"/>
    <w:rsid w:val="00C51EBA"/>
    <w:rsid w:val="00C52051"/>
    <w:rsid w:val="00C52171"/>
    <w:rsid w:val="00C52508"/>
    <w:rsid w:val="00C52775"/>
    <w:rsid w:val="00C53050"/>
    <w:rsid w:val="00C545A7"/>
    <w:rsid w:val="00C553FE"/>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71A"/>
    <w:rsid w:val="00CA299A"/>
    <w:rsid w:val="00CA309A"/>
    <w:rsid w:val="00CA5D50"/>
    <w:rsid w:val="00CA6A68"/>
    <w:rsid w:val="00CA701D"/>
    <w:rsid w:val="00CA72C1"/>
    <w:rsid w:val="00CA76AA"/>
    <w:rsid w:val="00CA7D08"/>
    <w:rsid w:val="00CA7F59"/>
    <w:rsid w:val="00CB05F5"/>
    <w:rsid w:val="00CB0DCA"/>
    <w:rsid w:val="00CB1544"/>
    <w:rsid w:val="00CB1545"/>
    <w:rsid w:val="00CB1E52"/>
    <w:rsid w:val="00CB3574"/>
    <w:rsid w:val="00CB4049"/>
    <w:rsid w:val="00CB48D1"/>
    <w:rsid w:val="00CB581A"/>
    <w:rsid w:val="00CB5BB4"/>
    <w:rsid w:val="00CB5D8A"/>
    <w:rsid w:val="00CB603C"/>
    <w:rsid w:val="00CB6232"/>
    <w:rsid w:val="00CB6461"/>
    <w:rsid w:val="00CB69EB"/>
    <w:rsid w:val="00CB6E8B"/>
    <w:rsid w:val="00CB7564"/>
    <w:rsid w:val="00CC0EA1"/>
    <w:rsid w:val="00CC1C3A"/>
    <w:rsid w:val="00CC285F"/>
    <w:rsid w:val="00CC2A07"/>
    <w:rsid w:val="00CC319C"/>
    <w:rsid w:val="00CC3924"/>
    <w:rsid w:val="00CC592C"/>
    <w:rsid w:val="00CC752E"/>
    <w:rsid w:val="00CD0A2D"/>
    <w:rsid w:val="00CD172E"/>
    <w:rsid w:val="00CD1C9B"/>
    <w:rsid w:val="00CD2403"/>
    <w:rsid w:val="00CD2DDB"/>
    <w:rsid w:val="00CD320A"/>
    <w:rsid w:val="00CD49AC"/>
    <w:rsid w:val="00CD4AF9"/>
    <w:rsid w:val="00CD4EE6"/>
    <w:rsid w:val="00CD4FC0"/>
    <w:rsid w:val="00CD7282"/>
    <w:rsid w:val="00CD75FE"/>
    <w:rsid w:val="00CE1A33"/>
    <w:rsid w:val="00CE1C80"/>
    <w:rsid w:val="00CE4420"/>
    <w:rsid w:val="00CE5CF2"/>
    <w:rsid w:val="00CE608B"/>
    <w:rsid w:val="00CE688F"/>
    <w:rsid w:val="00CE6B54"/>
    <w:rsid w:val="00CE7DA6"/>
    <w:rsid w:val="00CE7DFB"/>
    <w:rsid w:val="00CE7F6A"/>
    <w:rsid w:val="00CF0675"/>
    <w:rsid w:val="00CF112C"/>
    <w:rsid w:val="00CF23C3"/>
    <w:rsid w:val="00CF27AC"/>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24E"/>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0906"/>
    <w:rsid w:val="00D3278F"/>
    <w:rsid w:val="00D35BBF"/>
    <w:rsid w:val="00D4017A"/>
    <w:rsid w:val="00D42A60"/>
    <w:rsid w:val="00D445BB"/>
    <w:rsid w:val="00D4472F"/>
    <w:rsid w:val="00D44A7C"/>
    <w:rsid w:val="00D44F60"/>
    <w:rsid w:val="00D45412"/>
    <w:rsid w:val="00D4570D"/>
    <w:rsid w:val="00D4575B"/>
    <w:rsid w:val="00D46DB8"/>
    <w:rsid w:val="00D47389"/>
    <w:rsid w:val="00D50973"/>
    <w:rsid w:val="00D50B73"/>
    <w:rsid w:val="00D50F67"/>
    <w:rsid w:val="00D526DA"/>
    <w:rsid w:val="00D53032"/>
    <w:rsid w:val="00D5472B"/>
    <w:rsid w:val="00D54E78"/>
    <w:rsid w:val="00D566C9"/>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10EC"/>
    <w:rsid w:val="00D81AF3"/>
    <w:rsid w:val="00D81FD3"/>
    <w:rsid w:val="00D8300D"/>
    <w:rsid w:val="00D838F0"/>
    <w:rsid w:val="00D83F55"/>
    <w:rsid w:val="00D84153"/>
    <w:rsid w:val="00D84603"/>
    <w:rsid w:val="00D85D9B"/>
    <w:rsid w:val="00D8783B"/>
    <w:rsid w:val="00D905C6"/>
    <w:rsid w:val="00D932F1"/>
    <w:rsid w:val="00D94C74"/>
    <w:rsid w:val="00D94E0C"/>
    <w:rsid w:val="00D95390"/>
    <w:rsid w:val="00D9670A"/>
    <w:rsid w:val="00D97015"/>
    <w:rsid w:val="00D97A83"/>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34B2"/>
    <w:rsid w:val="00DB4C7D"/>
    <w:rsid w:val="00DB53FC"/>
    <w:rsid w:val="00DB63FC"/>
    <w:rsid w:val="00DB65EF"/>
    <w:rsid w:val="00DB66D8"/>
    <w:rsid w:val="00DB7F36"/>
    <w:rsid w:val="00DC0034"/>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754E"/>
    <w:rsid w:val="00DE7EC5"/>
    <w:rsid w:val="00DF0854"/>
    <w:rsid w:val="00DF0926"/>
    <w:rsid w:val="00DF196D"/>
    <w:rsid w:val="00DF1A95"/>
    <w:rsid w:val="00DF2A72"/>
    <w:rsid w:val="00DF3FAB"/>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4D18"/>
    <w:rsid w:val="00E14F86"/>
    <w:rsid w:val="00E1651A"/>
    <w:rsid w:val="00E169A5"/>
    <w:rsid w:val="00E17124"/>
    <w:rsid w:val="00E17B91"/>
    <w:rsid w:val="00E17FE0"/>
    <w:rsid w:val="00E2019B"/>
    <w:rsid w:val="00E20203"/>
    <w:rsid w:val="00E2104C"/>
    <w:rsid w:val="00E21A54"/>
    <w:rsid w:val="00E22DDD"/>
    <w:rsid w:val="00E237E3"/>
    <w:rsid w:val="00E241DB"/>
    <w:rsid w:val="00E24FB8"/>
    <w:rsid w:val="00E25099"/>
    <w:rsid w:val="00E2633B"/>
    <w:rsid w:val="00E26BA0"/>
    <w:rsid w:val="00E27EDF"/>
    <w:rsid w:val="00E30937"/>
    <w:rsid w:val="00E32702"/>
    <w:rsid w:val="00E32AE7"/>
    <w:rsid w:val="00E370C4"/>
    <w:rsid w:val="00E37159"/>
    <w:rsid w:val="00E372A6"/>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7001F"/>
    <w:rsid w:val="00E710E3"/>
    <w:rsid w:val="00E736A1"/>
    <w:rsid w:val="00E74501"/>
    <w:rsid w:val="00E74569"/>
    <w:rsid w:val="00E74801"/>
    <w:rsid w:val="00E75511"/>
    <w:rsid w:val="00E76790"/>
    <w:rsid w:val="00E77466"/>
    <w:rsid w:val="00E774A1"/>
    <w:rsid w:val="00E802FE"/>
    <w:rsid w:val="00E8031C"/>
    <w:rsid w:val="00E80CF7"/>
    <w:rsid w:val="00E80FFC"/>
    <w:rsid w:val="00E8300A"/>
    <w:rsid w:val="00E8348F"/>
    <w:rsid w:val="00E835E6"/>
    <w:rsid w:val="00E838FB"/>
    <w:rsid w:val="00E83D00"/>
    <w:rsid w:val="00E83DA3"/>
    <w:rsid w:val="00E840BC"/>
    <w:rsid w:val="00E86109"/>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7EA"/>
    <w:rsid w:val="00EC0FFF"/>
    <w:rsid w:val="00EC1F23"/>
    <w:rsid w:val="00EC2872"/>
    <w:rsid w:val="00EC328A"/>
    <w:rsid w:val="00EC386F"/>
    <w:rsid w:val="00EC4486"/>
    <w:rsid w:val="00EC4FCC"/>
    <w:rsid w:val="00EC7810"/>
    <w:rsid w:val="00EC7B9F"/>
    <w:rsid w:val="00EC7EF0"/>
    <w:rsid w:val="00ED0E8C"/>
    <w:rsid w:val="00ED14E4"/>
    <w:rsid w:val="00ED1551"/>
    <w:rsid w:val="00ED1744"/>
    <w:rsid w:val="00ED212B"/>
    <w:rsid w:val="00ED2A17"/>
    <w:rsid w:val="00ED2EAB"/>
    <w:rsid w:val="00ED4981"/>
    <w:rsid w:val="00ED547A"/>
    <w:rsid w:val="00ED6441"/>
    <w:rsid w:val="00ED6DD1"/>
    <w:rsid w:val="00ED7604"/>
    <w:rsid w:val="00ED7BC9"/>
    <w:rsid w:val="00EE0ED9"/>
    <w:rsid w:val="00EE215B"/>
    <w:rsid w:val="00EE26ED"/>
    <w:rsid w:val="00EE2E42"/>
    <w:rsid w:val="00EE519F"/>
    <w:rsid w:val="00EE60F7"/>
    <w:rsid w:val="00EE723A"/>
    <w:rsid w:val="00EE75C5"/>
    <w:rsid w:val="00EE7DB5"/>
    <w:rsid w:val="00EF01B9"/>
    <w:rsid w:val="00EF0A54"/>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961"/>
    <w:rsid w:val="00F251B7"/>
    <w:rsid w:val="00F2692D"/>
    <w:rsid w:val="00F26B77"/>
    <w:rsid w:val="00F27DC5"/>
    <w:rsid w:val="00F30A77"/>
    <w:rsid w:val="00F3159C"/>
    <w:rsid w:val="00F319B4"/>
    <w:rsid w:val="00F31DAE"/>
    <w:rsid w:val="00F31E9F"/>
    <w:rsid w:val="00F328B0"/>
    <w:rsid w:val="00F32B6E"/>
    <w:rsid w:val="00F36324"/>
    <w:rsid w:val="00F406D5"/>
    <w:rsid w:val="00F41641"/>
    <w:rsid w:val="00F41EFA"/>
    <w:rsid w:val="00F42E52"/>
    <w:rsid w:val="00F4309E"/>
    <w:rsid w:val="00F433B1"/>
    <w:rsid w:val="00F43502"/>
    <w:rsid w:val="00F43827"/>
    <w:rsid w:val="00F4438A"/>
    <w:rsid w:val="00F477AF"/>
    <w:rsid w:val="00F47ACF"/>
    <w:rsid w:val="00F50817"/>
    <w:rsid w:val="00F51250"/>
    <w:rsid w:val="00F51562"/>
    <w:rsid w:val="00F51C3D"/>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1569"/>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6793"/>
    <w:rsid w:val="00F96DC6"/>
    <w:rsid w:val="00F97A6D"/>
    <w:rsid w:val="00F97C03"/>
    <w:rsid w:val="00F97DB5"/>
    <w:rsid w:val="00FA01C2"/>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201C"/>
    <w:rsid w:val="00FB2F2E"/>
    <w:rsid w:val="00FB3BE4"/>
    <w:rsid w:val="00FB4AE4"/>
    <w:rsid w:val="00FB6677"/>
    <w:rsid w:val="00FB7604"/>
    <w:rsid w:val="00FB7B64"/>
    <w:rsid w:val="00FB7D80"/>
    <w:rsid w:val="00FB7F41"/>
    <w:rsid w:val="00FC086A"/>
    <w:rsid w:val="00FC1224"/>
    <w:rsid w:val="00FC143B"/>
    <w:rsid w:val="00FC1EC4"/>
    <w:rsid w:val="00FC2397"/>
    <w:rsid w:val="00FC2478"/>
    <w:rsid w:val="00FC4DF1"/>
    <w:rsid w:val="00FC4FA6"/>
    <w:rsid w:val="00FC57C9"/>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20CD"/>
    <w:rsid w:val="00FF305B"/>
    <w:rsid w:val="00FF40E4"/>
    <w:rsid w:val="00FF425F"/>
    <w:rsid w:val="00FF45F2"/>
    <w:rsid w:val="00FF53AD"/>
    <w:rsid w:val="00FF58C7"/>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A1EF3-2454-4A8A-94F1-27CBBE82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5945</TotalTime>
  <Pages>68</Pages>
  <Words>17738</Words>
  <Characters>101112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doc.: IEEE 802.11-16/0276r3</vt:lpstr>
    </vt:vector>
  </TitlesOfParts>
  <Company>Some Company</Company>
  <LinksUpToDate>false</LinksUpToDate>
  <CharactersWithSpaces>118613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802.11-16/0276r3</dc:title>
  <dc:subject>Submission</dc:subject>
  <dc:creator>Mark RISON</dc:creator>
  <cp:keywords>March 2016</cp:keywords>
  <cp:lastModifiedBy>mrison</cp:lastModifiedBy>
  <cp:revision>174</cp:revision>
  <cp:lastPrinted>2015-08-31T10:05:00Z</cp:lastPrinted>
  <dcterms:created xsi:type="dcterms:W3CDTF">2016-02-25T15:27:00Z</dcterms:created>
  <dcterms:modified xsi:type="dcterms:W3CDTF">2016-03-16T06:40:00Z</dcterms:modified>
</cp:coreProperties>
</file>