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265"/>
        <w:gridCol w:w="1710"/>
        <w:gridCol w:w="2273"/>
      </w:tblGrid>
      <w:tr w:rsidR="00CA09B2" w:rsidTr="00C82E3D">
        <w:trPr>
          <w:trHeight w:val="485"/>
          <w:jc w:val="center"/>
        </w:trPr>
        <w:tc>
          <w:tcPr>
            <w:tcW w:w="9648" w:type="dxa"/>
            <w:gridSpan w:val="5"/>
            <w:vAlign w:val="center"/>
          </w:tcPr>
          <w:p w:rsidR="00CA09B2" w:rsidRDefault="00DE76B5" w:rsidP="00B56BB2">
            <w:pPr>
              <w:pStyle w:val="T2"/>
              <w:spacing w:after="0"/>
            </w:pPr>
            <w:r>
              <w:t>March</w:t>
            </w:r>
            <w:r w:rsidR="00A11761">
              <w:t xml:space="preserve"> 2016</w:t>
            </w:r>
            <w:r w:rsidR="00936AF9">
              <w:t xml:space="preserve"> </w:t>
            </w:r>
            <w:r w:rsidR="00274BC4">
              <w:t>Regulatory</w:t>
            </w:r>
            <w:r w:rsidR="002F546F">
              <w:t xml:space="preserve"> SC</w:t>
            </w:r>
            <w:r w:rsidR="002B2993">
              <w:t xml:space="preserve"> Meeting Minutes</w:t>
            </w:r>
          </w:p>
          <w:p w:rsidR="00B56BB2" w:rsidRDefault="00DE76B5" w:rsidP="00B56BB2">
            <w:pPr>
              <w:pStyle w:val="T2"/>
              <w:spacing w:after="0"/>
            </w:pPr>
            <w:r>
              <w:t>Macau</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DE76B5">
            <w:pPr>
              <w:pStyle w:val="T2"/>
              <w:ind w:left="0"/>
              <w:rPr>
                <w:sz w:val="20"/>
              </w:rPr>
            </w:pPr>
            <w:r>
              <w:rPr>
                <w:sz w:val="20"/>
              </w:rPr>
              <w:t>Date:</w:t>
            </w:r>
            <w:r w:rsidR="00274BC4">
              <w:rPr>
                <w:b w:val="0"/>
                <w:sz w:val="20"/>
              </w:rPr>
              <w:t xml:space="preserve">  201</w:t>
            </w:r>
            <w:r w:rsidR="00A11761">
              <w:rPr>
                <w:b w:val="0"/>
                <w:sz w:val="20"/>
              </w:rPr>
              <w:t>6</w:t>
            </w:r>
            <w:r w:rsidR="00211D71">
              <w:rPr>
                <w:b w:val="0"/>
                <w:sz w:val="20"/>
              </w:rPr>
              <w:t>-</w:t>
            </w:r>
            <w:r w:rsidR="00A11761">
              <w:rPr>
                <w:b w:val="0"/>
                <w:sz w:val="20"/>
              </w:rPr>
              <w:t>0</w:t>
            </w:r>
            <w:r w:rsidR="00DE76B5">
              <w:rPr>
                <w:b w:val="0"/>
                <w:sz w:val="20"/>
              </w:rPr>
              <w:t>3</w:t>
            </w:r>
            <w:r w:rsidR="005E287A">
              <w:rPr>
                <w:b w:val="0"/>
                <w:sz w:val="20"/>
              </w:rPr>
              <w:t>-1</w:t>
            </w:r>
            <w:r w:rsidR="00DE76B5">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DE76B5">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73" w:type="dxa"/>
            <w:vAlign w:val="center"/>
          </w:tcPr>
          <w:p w:rsidR="00CA09B2" w:rsidRDefault="00CA09B2">
            <w:pPr>
              <w:pStyle w:val="T2"/>
              <w:spacing w:after="0"/>
              <w:ind w:left="0" w:right="0"/>
              <w:jc w:val="left"/>
              <w:rPr>
                <w:sz w:val="20"/>
              </w:rPr>
            </w:pPr>
            <w:r>
              <w:rPr>
                <w:sz w:val="20"/>
              </w:rPr>
              <w:t>email</w:t>
            </w:r>
          </w:p>
        </w:tc>
      </w:tr>
      <w:tr w:rsidR="00205205" w:rsidTr="00DE76B5">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DE76B5" w:rsidP="00FC51D8">
            <w:pPr>
              <w:rPr>
                <w:sz w:val="24"/>
              </w:rPr>
            </w:pPr>
            <w:r>
              <w:rPr>
                <w:sz w:val="24"/>
              </w:rPr>
              <w:t>HP Enterprise</w:t>
            </w:r>
          </w:p>
        </w:tc>
        <w:tc>
          <w:tcPr>
            <w:tcW w:w="2265" w:type="dxa"/>
          </w:tcPr>
          <w:p w:rsidR="00C82E3D" w:rsidRPr="00205205" w:rsidRDefault="002F546F" w:rsidP="00FC51D8">
            <w:pPr>
              <w:rPr>
                <w:sz w:val="24"/>
              </w:rPr>
            </w:pPr>
            <w:r>
              <w:rPr>
                <w:sz w:val="24"/>
              </w:rPr>
              <w:t>7305 Napier Trail, Austin, TX 78729</w:t>
            </w:r>
          </w:p>
        </w:tc>
        <w:tc>
          <w:tcPr>
            <w:tcW w:w="1710" w:type="dxa"/>
          </w:tcPr>
          <w:p w:rsidR="00205205" w:rsidRPr="00D04324" w:rsidRDefault="00FC51D8" w:rsidP="00A11761">
            <w:pPr>
              <w:rPr>
                <w:sz w:val="20"/>
              </w:rPr>
            </w:pPr>
            <w:r>
              <w:rPr>
                <w:sz w:val="20"/>
              </w:rPr>
              <w:t>+1</w:t>
            </w:r>
            <w:r w:rsidR="00C82E3D">
              <w:rPr>
                <w:sz w:val="20"/>
              </w:rPr>
              <w:t xml:space="preserve"> </w:t>
            </w:r>
            <w:r w:rsidR="00A11761">
              <w:rPr>
                <w:sz w:val="20"/>
              </w:rPr>
              <w:t>737-202-7014</w:t>
            </w:r>
          </w:p>
        </w:tc>
        <w:tc>
          <w:tcPr>
            <w:tcW w:w="2273" w:type="dxa"/>
          </w:tcPr>
          <w:p w:rsidR="00205205" w:rsidRPr="00D04324" w:rsidRDefault="00DE76B5" w:rsidP="00FC51D8">
            <w:pPr>
              <w:rPr>
                <w:sz w:val="20"/>
              </w:rPr>
            </w:pPr>
            <w:r>
              <w:rPr>
                <w:sz w:val="20"/>
              </w:rPr>
              <w:t>Rich.kennedy@hpe.com</w:t>
            </w:r>
          </w:p>
        </w:tc>
      </w:tr>
      <w:tr w:rsidR="002B2993" w:rsidTr="00DE76B5">
        <w:trPr>
          <w:jc w:val="center"/>
        </w:trPr>
        <w:tc>
          <w:tcPr>
            <w:tcW w:w="1638" w:type="dxa"/>
            <w:vAlign w:val="center"/>
          </w:tcPr>
          <w:p w:rsidR="002B2993" w:rsidRDefault="007714F0">
            <w:pPr>
              <w:pStyle w:val="T2"/>
              <w:spacing w:after="0"/>
              <w:ind w:left="0" w:right="0"/>
              <w:rPr>
                <w:b w:val="0"/>
                <w:sz w:val="20"/>
              </w:rPr>
            </w:pPr>
            <w:r>
              <w:rPr>
                <w:b w:val="0"/>
                <w:sz w:val="20"/>
              </w:rPr>
              <w:t>Peter Ecclesine</w:t>
            </w:r>
          </w:p>
        </w:tc>
        <w:tc>
          <w:tcPr>
            <w:tcW w:w="1762" w:type="dxa"/>
            <w:vAlign w:val="center"/>
          </w:tcPr>
          <w:p w:rsidR="002B2993" w:rsidRDefault="00C82E3D" w:rsidP="00C82E3D">
            <w:pPr>
              <w:pStyle w:val="T2"/>
              <w:spacing w:after="0"/>
              <w:ind w:left="0" w:right="0"/>
              <w:jc w:val="left"/>
              <w:rPr>
                <w:b w:val="0"/>
                <w:sz w:val="20"/>
              </w:rPr>
            </w:pPr>
            <w:r>
              <w:rPr>
                <w:b w:val="0"/>
                <w:sz w:val="20"/>
              </w:rPr>
              <w:t>Cisco Systems</w:t>
            </w:r>
          </w:p>
        </w:tc>
        <w:tc>
          <w:tcPr>
            <w:tcW w:w="2265" w:type="dxa"/>
            <w:vAlign w:val="center"/>
          </w:tcPr>
          <w:p w:rsidR="002B2993" w:rsidRDefault="00375DFA" w:rsidP="00375DFA">
            <w:pPr>
              <w:pStyle w:val="T2"/>
              <w:ind w:left="0"/>
              <w:jc w:val="left"/>
              <w:rPr>
                <w:b w:val="0"/>
                <w:sz w:val="20"/>
              </w:rPr>
            </w:pPr>
            <w:r w:rsidRPr="00375DFA">
              <w:rPr>
                <w:b w:val="0"/>
                <w:sz w:val="20"/>
              </w:rPr>
              <w:t xml:space="preserve">170 W. Tasman </w:t>
            </w:r>
            <w:proofErr w:type="spellStart"/>
            <w:r w:rsidRPr="00375DFA">
              <w:rPr>
                <w:b w:val="0"/>
                <w:sz w:val="20"/>
              </w:rPr>
              <w:t>Dr.,MS</w:t>
            </w:r>
            <w:proofErr w:type="spellEnd"/>
            <w:r w:rsidRPr="00375DFA">
              <w:rPr>
                <w:b w:val="0"/>
                <w:sz w:val="20"/>
              </w:rPr>
              <w:t xml:space="preserve"> SJ-14-4, San Jose, CA 95134-1706</w:t>
            </w:r>
          </w:p>
        </w:tc>
        <w:tc>
          <w:tcPr>
            <w:tcW w:w="1710" w:type="dxa"/>
            <w:vAlign w:val="center"/>
          </w:tcPr>
          <w:p w:rsidR="002B2993" w:rsidRDefault="00375DFA">
            <w:pPr>
              <w:pStyle w:val="T2"/>
              <w:spacing w:after="0"/>
              <w:ind w:left="0" w:right="0"/>
              <w:rPr>
                <w:b w:val="0"/>
                <w:sz w:val="20"/>
              </w:rPr>
            </w:pPr>
            <w:r w:rsidRPr="00375DFA">
              <w:rPr>
                <w:b w:val="0"/>
                <w:sz w:val="20"/>
              </w:rPr>
              <w:t>+1-408-527-0815</w:t>
            </w:r>
          </w:p>
        </w:tc>
        <w:tc>
          <w:tcPr>
            <w:tcW w:w="2273" w:type="dxa"/>
            <w:vAlign w:val="center"/>
          </w:tcPr>
          <w:p w:rsidR="002B2993" w:rsidRDefault="00375DFA">
            <w:pPr>
              <w:pStyle w:val="T2"/>
              <w:spacing w:after="0"/>
              <w:ind w:left="0" w:right="0"/>
              <w:rPr>
                <w:b w:val="0"/>
                <w:sz w:val="16"/>
              </w:rPr>
            </w:pPr>
            <w:r w:rsidRPr="00375DFA">
              <w:rPr>
                <w:b w:val="0"/>
                <w:sz w:val="20"/>
              </w:rPr>
              <w:t>petere@cisco.com</w:t>
            </w:r>
          </w:p>
        </w:tc>
      </w:tr>
    </w:tbl>
    <w:p w:rsidR="00CA09B2" w:rsidRDefault="005476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rsidR="001605BA" w:rsidRDefault="001605BA">
                            <w:pPr>
                              <w:pStyle w:val="T1"/>
                              <w:spacing w:after="120"/>
                            </w:pPr>
                            <w:r>
                              <w:t>Abstract</w:t>
                            </w:r>
                          </w:p>
                          <w:p w:rsidR="001605BA" w:rsidRDefault="001605BA">
                            <w:pPr>
                              <w:jc w:val="both"/>
                            </w:pPr>
                            <w:r>
                              <w:t xml:space="preserve">This document contains minutes of IEEE 802.11/15 Regulatory Standing Committee meeting in </w:t>
                            </w:r>
                            <w:r w:rsidR="00DE76B5">
                              <w:t>Macau</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rsidR="001605BA" w:rsidRDefault="001605BA">
                      <w:pPr>
                        <w:pStyle w:val="T1"/>
                        <w:spacing w:after="120"/>
                      </w:pPr>
                      <w:r>
                        <w:t>Abstract</w:t>
                      </w:r>
                    </w:p>
                    <w:p w:rsidR="001605BA" w:rsidRDefault="001605BA">
                      <w:pPr>
                        <w:jc w:val="both"/>
                      </w:pPr>
                      <w:r>
                        <w:t xml:space="preserve">This document contains minutes of IEEE 802.11/15 Regulatory Standing Committee meeting in </w:t>
                      </w:r>
                      <w:r w:rsidR="00DE76B5">
                        <w:t>Macau</w:t>
                      </w:r>
                      <w:r>
                        <w:t>.</w:t>
                      </w:r>
                    </w:p>
                  </w:txbxContent>
                </v:textbox>
              </v:shape>
            </w:pict>
          </mc:Fallback>
        </mc:AlternateContent>
      </w:r>
    </w:p>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874763" w:rsidRDefault="00CA09B2" w:rsidP="00874763">
      <w:pPr>
        <w:rPr>
          <w:rFonts w:eastAsia="Malgun Gothic"/>
          <w:b/>
          <w:u w:val="single"/>
          <w:lang w:eastAsia="ko-KR"/>
        </w:rPr>
      </w:pPr>
      <w:r w:rsidRPr="00885C7B">
        <w:br w:type="page"/>
      </w:r>
      <w:r w:rsidR="00874763">
        <w:rPr>
          <w:rFonts w:eastAsia="Malgun Gothic"/>
          <w:b/>
          <w:sz w:val="28"/>
          <w:u w:val="single"/>
          <w:lang w:eastAsia="ko-KR"/>
        </w:rPr>
        <w:lastRenderedPageBreak/>
        <w:t>Mar 14</w:t>
      </w:r>
      <w:r w:rsidR="00874763">
        <w:rPr>
          <w:b/>
          <w:sz w:val="28"/>
          <w:u w:val="single"/>
        </w:rPr>
        <w:t>, 20</w:t>
      </w:r>
      <w:r w:rsidR="00874763">
        <w:rPr>
          <w:b/>
          <w:sz w:val="28"/>
          <w:u w:val="single"/>
          <w:lang w:eastAsia="ja-JP"/>
        </w:rPr>
        <w:t>1</w:t>
      </w:r>
      <w:r w:rsidR="00874763">
        <w:rPr>
          <w:rFonts w:eastAsia="Malgun Gothic"/>
          <w:b/>
          <w:sz w:val="28"/>
          <w:u w:val="single"/>
          <w:lang w:eastAsia="ko-KR"/>
        </w:rPr>
        <w:t>6</w:t>
      </w:r>
      <w:r w:rsidR="00874763">
        <w:rPr>
          <w:b/>
          <w:sz w:val="28"/>
          <w:u w:val="single"/>
        </w:rPr>
        <w:t xml:space="preserve"> </w:t>
      </w:r>
      <w:r w:rsidR="00874763">
        <w:rPr>
          <w:b/>
          <w:sz w:val="28"/>
          <w:u w:val="single"/>
          <w:lang w:eastAsia="ja-JP"/>
        </w:rPr>
        <w:t>(</w:t>
      </w:r>
      <w:r w:rsidR="00874763">
        <w:rPr>
          <w:rFonts w:eastAsia="Malgun Gothic"/>
          <w:b/>
          <w:sz w:val="28"/>
          <w:u w:val="single"/>
          <w:lang w:eastAsia="ko-KR"/>
        </w:rPr>
        <w:t>Monday</w:t>
      </w:r>
      <w:r w:rsidR="00874763">
        <w:rPr>
          <w:b/>
          <w:sz w:val="28"/>
          <w:u w:val="single"/>
          <w:lang w:eastAsia="ja-JP"/>
        </w:rPr>
        <w:t>) PM1</w:t>
      </w:r>
      <w:r w:rsidR="00874763">
        <w:rPr>
          <w:b/>
          <w:sz w:val="28"/>
          <w:u w:val="single"/>
        </w:rPr>
        <w:t xml:space="preserve"> </w:t>
      </w:r>
      <w:r w:rsidR="00874763">
        <w:rPr>
          <w:rFonts w:eastAsia="Malgun Gothic"/>
          <w:b/>
          <w:sz w:val="28"/>
          <w:u w:val="single"/>
          <w:lang w:eastAsia="ko-KR"/>
        </w:rPr>
        <w:t xml:space="preserve">13:30 – </w:t>
      </w:r>
      <w:proofErr w:type="gramStart"/>
      <w:r w:rsidR="00874763">
        <w:rPr>
          <w:rFonts w:eastAsia="Malgun Gothic"/>
          <w:b/>
          <w:sz w:val="28"/>
          <w:u w:val="single"/>
          <w:lang w:eastAsia="ko-KR"/>
        </w:rPr>
        <w:t>15:30  local</w:t>
      </w:r>
      <w:proofErr w:type="gramEnd"/>
      <w:r w:rsidR="00874763">
        <w:rPr>
          <w:rFonts w:eastAsia="Malgun Gothic"/>
          <w:b/>
          <w:sz w:val="28"/>
          <w:u w:val="single"/>
          <w:lang w:eastAsia="ko-KR"/>
        </w:rPr>
        <w:t xml:space="preserve"> time</w:t>
      </w:r>
    </w:p>
    <w:p w:rsidR="00874763" w:rsidRPr="00C82E3D" w:rsidRDefault="00874763" w:rsidP="00874763">
      <w:pPr>
        <w:pStyle w:val="PlainText"/>
        <w:rPr>
          <w:rFonts w:asciiTheme="minorHAnsi" w:hAnsiTheme="minorHAnsi" w:cs="Courier New"/>
          <w:sz w:val="22"/>
          <w:szCs w:val="22"/>
        </w:rPr>
      </w:pPr>
      <w:r w:rsidRPr="00C82E3D">
        <w:rPr>
          <w:rFonts w:asciiTheme="minorHAnsi" w:hAnsiTheme="minorHAnsi" w:cs="Courier New"/>
          <w:sz w:val="22"/>
          <w:szCs w:val="22"/>
        </w:rPr>
        <w:t>802.11</w:t>
      </w:r>
      <w:r>
        <w:rPr>
          <w:rFonts w:asciiTheme="minorHAnsi" w:hAnsiTheme="minorHAnsi" w:cs="Courier New"/>
          <w:sz w:val="22"/>
          <w:szCs w:val="22"/>
        </w:rPr>
        <w:t>/802.15</w:t>
      </w:r>
      <w:r w:rsidRPr="00C82E3D">
        <w:rPr>
          <w:rFonts w:asciiTheme="minorHAnsi" w:hAnsiTheme="minorHAnsi" w:cs="Courier New"/>
          <w:sz w:val="22"/>
          <w:szCs w:val="22"/>
        </w:rPr>
        <w:t xml:space="preserve"> Regulatory Standing committee </w:t>
      </w:r>
      <w:r>
        <w:rPr>
          <w:rFonts w:asciiTheme="minorHAnsi" w:hAnsiTheme="minorHAnsi" w:cs="Courier New"/>
          <w:sz w:val="22"/>
          <w:szCs w:val="22"/>
        </w:rPr>
        <w:t>–</w:t>
      </w:r>
      <w:r w:rsidRPr="00C82E3D">
        <w:rPr>
          <w:rFonts w:asciiTheme="minorHAnsi" w:hAnsiTheme="minorHAnsi" w:cs="Courier New"/>
          <w:sz w:val="22"/>
          <w:szCs w:val="22"/>
        </w:rPr>
        <w:t xml:space="preserve"> </w:t>
      </w:r>
    </w:p>
    <w:p w:rsidR="00874763" w:rsidRPr="00C82E3D" w:rsidRDefault="00874763" w:rsidP="00874763">
      <w:pPr>
        <w:pStyle w:val="PlainText"/>
        <w:rPr>
          <w:rFonts w:asciiTheme="minorHAnsi" w:hAnsiTheme="minorHAnsi" w:cs="Courier New"/>
          <w:sz w:val="22"/>
          <w:szCs w:val="22"/>
        </w:rPr>
      </w:pPr>
    </w:p>
    <w:p w:rsidR="00874763" w:rsidRDefault="00874763" w:rsidP="00874763">
      <w:pPr>
        <w:pStyle w:val="PlainText"/>
        <w:rPr>
          <w:rFonts w:asciiTheme="minorHAnsi" w:hAnsiTheme="minorHAnsi" w:cs="Courier New"/>
          <w:sz w:val="22"/>
          <w:szCs w:val="22"/>
        </w:rPr>
      </w:pPr>
      <w:r>
        <w:rPr>
          <w:rFonts w:asciiTheme="minorHAnsi" w:hAnsiTheme="minorHAnsi" w:cs="Courier New"/>
          <w:sz w:val="22"/>
          <w:szCs w:val="22"/>
        </w:rPr>
        <w:t>Chair, Rich Kennedy (HPE), opens the meeting at 13:33</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local time </w:t>
      </w:r>
      <w:r w:rsidRPr="00C82E3D">
        <w:rPr>
          <w:rFonts w:asciiTheme="minorHAnsi" w:hAnsiTheme="minorHAnsi" w:cs="Courier New"/>
          <w:sz w:val="22"/>
          <w:szCs w:val="22"/>
        </w:rPr>
        <w:t>Tu</w:t>
      </w:r>
      <w:r>
        <w:rPr>
          <w:rFonts w:asciiTheme="minorHAnsi" w:hAnsiTheme="minorHAnsi" w:cs="Courier New"/>
          <w:sz w:val="22"/>
          <w:szCs w:val="22"/>
        </w:rPr>
        <w:t>esday, and presents document 802.11-16/241r1</w:t>
      </w:r>
      <w:r w:rsidRPr="00C82E3D">
        <w:rPr>
          <w:rFonts w:asciiTheme="minorHAnsi" w:hAnsiTheme="minorHAnsi" w:cs="Courier New"/>
          <w:sz w:val="22"/>
          <w:szCs w:val="22"/>
        </w:rPr>
        <w:t>.</w:t>
      </w:r>
      <w:r>
        <w:rPr>
          <w:rFonts w:asciiTheme="minorHAnsi" w:hAnsiTheme="minorHAnsi" w:cs="Courier New"/>
          <w:sz w:val="22"/>
          <w:szCs w:val="22"/>
        </w:rPr>
        <w:t xml:space="preserve"> </w:t>
      </w:r>
    </w:p>
    <w:p w:rsidR="00874763" w:rsidRDefault="00874763" w:rsidP="00874763">
      <w:pPr>
        <w:pStyle w:val="PlainText"/>
        <w:rPr>
          <w:rFonts w:asciiTheme="minorHAnsi" w:hAnsiTheme="minorHAnsi" w:cs="Courier New"/>
          <w:sz w:val="22"/>
          <w:szCs w:val="22"/>
        </w:rPr>
      </w:pPr>
    </w:p>
    <w:p w:rsidR="00874763" w:rsidRDefault="00874763" w:rsidP="00874763">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the week and asks if there are any changes: </w:t>
      </w:r>
    </w:p>
    <w:p w:rsidR="00874763" w:rsidRPr="00C10D98" w:rsidRDefault="00874763" w:rsidP="00874763">
      <w:pPr>
        <w:pStyle w:val="PlainText"/>
        <w:numPr>
          <w:ilvl w:val="0"/>
          <w:numId w:val="27"/>
        </w:numPr>
        <w:rPr>
          <w:rFonts w:ascii="Arial" w:hAnsi="Arial" w:cs="Arial"/>
          <w:b/>
          <w:bCs/>
        </w:rPr>
      </w:pPr>
      <w:r>
        <w:rPr>
          <w:rFonts w:ascii="Arial" w:hAnsi="Arial" w:cs="Arial"/>
          <w:b/>
          <w:bCs/>
        </w:rPr>
        <w:t>Administrative items</w:t>
      </w:r>
    </w:p>
    <w:p w:rsidR="00874763" w:rsidRDefault="00874763" w:rsidP="00874763">
      <w:pPr>
        <w:pStyle w:val="PlainText"/>
        <w:numPr>
          <w:ilvl w:val="0"/>
          <w:numId w:val="27"/>
        </w:numPr>
        <w:rPr>
          <w:rFonts w:ascii="Arial" w:hAnsi="Arial" w:cs="Arial"/>
          <w:b/>
          <w:bCs/>
        </w:rPr>
      </w:pPr>
      <w:r w:rsidRPr="00C10D98">
        <w:rPr>
          <w:rFonts w:ascii="Arial" w:hAnsi="Arial" w:cs="Arial"/>
          <w:b/>
          <w:bCs/>
        </w:rPr>
        <w:t>Introduction</w:t>
      </w:r>
    </w:p>
    <w:p w:rsidR="00874763" w:rsidRPr="00C10D98" w:rsidRDefault="00874763" w:rsidP="00874763">
      <w:pPr>
        <w:pStyle w:val="PlainText"/>
        <w:numPr>
          <w:ilvl w:val="0"/>
          <w:numId w:val="27"/>
        </w:numPr>
        <w:rPr>
          <w:rFonts w:ascii="Arial" w:hAnsi="Arial" w:cs="Arial"/>
          <w:b/>
          <w:bCs/>
        </w:rPr>
      </w:pPr>
      <w:r>
        <w:rPr>
          <w:rFonts w:ascii="Arial" w:hAnsi="Arial" w:cs="Arial"/>
          <w:b/>
          <w:bCs/>
        </w:rPr>
        <w:t>Approve Atlanta minutes</w:t>
      </w:r>
    </w:p>
    <w:p w:rsidR="00874763" w:rsidRPr="00C10D98" w:rsidRDefault="00874763" w:rsidP="00874763">
      <w:pPr>
        <w:pStyle w:val="PlainText"/>
        <w:numPr>
          <w:ilvl w:val="0"/>
          <w:numId w:val="27"/>
        </w:numPr>
        <w:rPr>
          <w:rFonts w:ascii="Arial" w:hAnsi="Arial" w:cs="Arial"/>
          <w:b/>
          <w:bCs/>
        </w:rPr>
      </w:pPr>
      <w:r w:rsidRPr="00C10D98">
        <w:rPr>
          <w:rFonts w:ascii="Arial" w:hAnsi="Arial" w:cs="Arial"/>
          <w:b/>
          <w:bCs/>
        </w:rPr>
        <w:t>Discussion items</w:t>
      </w:r>
    </w:p>
    <w:p w:rsidR="00874763" w:rsidRPr="00C10D98" w:rsidRDefault="00874763" w:rsidP="00874763">
      <w:pPr>
        <w:pStyle w:val="PlainText"/>
        <w:numPr>
          <w:ilvl w:val="1"/>
          <w:numId w:val="27"/>
        </w:numPr>
        <w:rPr>
          <w:rFonts w:ascii="Arial" w:hAnsi="Arial" w:cs="Arial"/>
          <w:b/>
          <w:bCs/>
        </w:rPr>
      </w:pPr>
      <w:r>
        <w:rPr>
          <w:rFonts w:ascii="Arial" w:hAnsi="Arial" w:cs="Arial"/>
          <w:b/>
          <w:bCs/>
        </w:rPr>
        <w:t>Regulatory work in progress</w:t>
      </w:r>
    </w:p>
    <w:p w:rsidR="00874763" w:rsidRPr="00C10D98" w:rsidRDefault="00874763" w:rsidP="00874763">
      <w:pPr>
        <w:pStyle w:val="PlainText"/>
        <w:numPr>
          <w:ilvl w:val="0"/>
          <w:numId w:val="27"/>
        </w:numPr>
        <w:rPr>
          <w:rFonts w:ascii="Arial" w:hAnsi="Arial" w:cs="Arial"/>
          <w:b/>
          <w:bCs/>
        </w:rPr>
      </w:pPr>
      <w:r w:rsidRPr="00C10D98">
        <w:rPr>
          <w:rFonts w:ascii="Arial" w:hAnsi="Arial" w:cs="Arial"/>
          <w:b/>
          <w:bCs/>
        </w:rPr>
        <w:t>IE</w:t>
      </w:r>
      <w:r>
        <w:rPr>
          <w:rFonts w:ascii="Arial" w:hAnsi="Arial" w:cs="Arial"/>
          <w:b/>
          <w:bCs/>
        </w:rPr>
        <w:t>E</w:t>
      </w:r>
      <w:r w:rsidRPr="00C10D98">
        <w:rPr>
          <w:rFonts w:ascii="Arial" w:hAnsi="Arial" w:cs="Arial"/>
          <w:b/>
          <w:bCs/>
        </w:rPr>
        <w:t xml:space="preserve">E 802 EC Regulatory </w:t>
      </w:r>
      <w:r>
        <w:rPr>
          <w:rFonts w:ascii="Arial" w:hAnsi="Arial" w:cs="Arial"/>
          <w:b/>
          <w:bCs/>
        </w:rPr>
        <w:t>changes</w:t>
      </w:r>
    </w:p>
    <w:p w:rsidR="00874763" w:rsidRPr="00C10D98" w:rsidRDefault="00874763" w:rsidP="00874763">
      <w:pPr>
        <w:pStyle w:val="PlainText"/>
        <w:numPr>
          <w:ilvl w:val="0"/>
          <w:numId w:val="27"/>
        </w:numPr>
        <w:rPr>
          <w:rFonts w:ascii="Arial" w:hAnsi="Arial" w:cs="Arial"/>
          <w:b/>
          <w:bCs/>
        </w:rPr>
      </w:pPr>
      <w:r w:rsidRPr="00C10D98">
        <w:rPr>
          <w:rFonts w:ascii="Arial" w:hAnsi="Arial" w:cs="Arial"/>
          <w:b/>
          <w:bCs/>
        </w:rPr>
        <w:t>Actions required</w:t>
      </w:r>
    </w:p>
    <w:p w:rsidR="00874763" w:rsidRPr="00C10D98" w:rsidRDefault="00874763" w:rsidP="00874763">
      <w:pPr>
        <w:pStyle w:val="PlainText"/>
        <w:numPr>
          <w:ilvl w:val="1"/>
          <w:numId w:val="27"/>
        </w:numPr>
        <w:rPr>
          <w:rFonts w:ascii="Arial" w:hAnsi="Arial" w:cs="Arial"/>
          <w:b/>
          <w:bCs/>
        </w:rPr>
      </w:pPr>
      <w:r w:rsidRPr="00C10D98">
        <w:rPr>
          <w:rFonts w:ascii="Arial" w:hAnsi="Arial" w:cs="Arial"/>
          <w:b/>
          <w:bCs/>
        </w:rPr>
        <w:t>TBD</w:t>
      </w:r>
    </w:p>
    <w:p w:rsidR="00874763" w:rsidRPr="00C10D98" w:rsidRDefault="00874763" w:rsidP="00874763">
      <w:pPr>
        <w:pStyle w:val="PlainText"/>
        <w:numPr>
          <w:ilvl w:val="0"/>
          <w:numId w:val="27"/>
        </w:numPr>
        <w:rPr>
          <w:rFonts w:ascii="Arial" w:hAnsi="Arial" w:cs="Arial"/>
          <w:b/>
          <w:bCs/>
        </w:rPr>
      </w:pPr>
      <w:r w:rsidRPr="00C10D98">
        <w:rPr>
          <w:rFonts w:ascii="Arial" w:hAnsi="Arial" w:cs="Arial"/>
          <w:b/>
          <w:bCs/>
        </w:rPr>
        <w:t>AOB and Adjourn</w:t>
      </w:r>
    </w:p>
    <w:p w:rsidR="00874763" w:rsidRDefault="00874763" w:rsidP="00874763">
      <w:pPr>
        <w:pStyle w:val="PlainText"/>
        <w:rPr>
          <w:rFonts w:asciiTheme="minorHAnsi" w:hAnsiTheme="minorHAnsi" w:cs="Courier New"/>
          <w:sz w:val="22"/>
          <w:szCs w:val="22"/>
        </w:rPr>
      </w:pPr>
    </w:p>
    <w:p w:rsidR="00874763" w:rsidRPr="00F56285" w:rsidRDefault="00874763" w:rsidP="00874763">
      <w:pPr>
        <w:rPr>
          <w:rFonts w:cs="Courier New"/>
        </w:rPr>
      </w:pPr>
      <w:r w:rsidRPr="00F56285">
        <w:rPr>
          <w:rFonts w:cs="Courier New"/>
        </w:rPr>
        <w:t>Peter Ecclesine (Cisco Systems) volunteered to take notes.</w:t>
      </w:r>
    </w:p>
    <w:p w:rsidR="00874763" w:rsidRDefault="00874763" w:rsidP="00874763">
      <w:pPr>
        <w:pStyle w:val="PlainText"/>
        <w:numPr>
          <w:ilvl w:val="0"/>
          <w:numId w:val="28"/>
        </w:numPr>
        <w:rPr>
          <w:rFonts w:asciiTheme="minorHAnsi" w:hAnsiTheme="minorHAnsi" w:cs="Courier New"/>
        </w:rPr>
      </w:pPr>
      <w:r w:rsidRPr="00F56285">
        <w:rPr>
          <w:rFonts w:asciiTheme="minorHAnsi" w:hAnsiTheme="minorHAnsi" w:cs="Courier New"/>
        </w:rPr>
        <w:t xml:space="preserve">Chair reads slide 3 Agenda for the week, asks for </w:t>
      </w:r>
      <w:r>
        <w:rPr>
          <w:rFonts w:asciiTheme="minorHAnsi" w:hAnsiTheme="minorHAnsi" w:cs="Courier New"/>
        </w:rPr>
        <w:t xml:space="preserve">any </w:t>
      </w:r>
      <w:r w:rsidRPr="00F56285">
        <w:rPr>
          <w:rFonts w:asciiTheme="minorHAnsi" w:hAnsiTheme="minorHAnsi" w:cs="Courier New"/>
        </w:rPr>
        <w:t>changes</w:t>
      </w:r>
      <w:r>
        <w:rPr>
          <w:rFonts w:asciiTheme="minorHAnsi" w:hAnsiTheme="minorHAnsi" w:cs="Courier New"/>
        </w:rPr>
        <w:t>, none are made and the agenda is approved with unanimous consent.</w:t>
      </w:r>
    </w:p>
    <w:p w:rsidR="00874763" w:rsidRDefault="00874763" w:rsidP="00874763">
      <w:pPr>
        <w:pStyle w:val="PlainText"/>
        <w:rPr>
          <w:rFonts w:asciiTheme="minorHAnsi" w:hAnsiTheme="minorHAnsi" w:cs="Courier New"/>
        </w:rPr>
      </w:pPr>
    </w:p>
    <w:p w:rsidR="00874763" w:rsidRDefault="00874763" w:rsidP="00874763">
      <w:pPr>
        <w:pStyle w:val="PlainText"/>
        <w:numPr>
          <w:ilvl w:val="0"/>
          <w:numId w:val="28"/>
        </w:numPr>
        <w:rPr>
          <w:rFonts w:asciiTheme="minorHAnsi" w:hAnsiTheme="minorHAnsi" w:cs="Courier New"/>
          <w:sz w:val="22"/>
          <w:szCs w:val="22"/>
        </w:rPr>
      </w:pPr>
      <w:r w:rsidRPr="00285274">
        <w:rPr>
          <w:rFonts w:asciiTheme="minorHAnsi" w:hAnsiTheme="minorHAnsi" w:cs="Courier New"/>
          <w:sz w:val="22"/>
          <w:szCs w:val="22"/>
        </w:rPr>
        <w:t xml:space="preserve">Chair reads Administrative Items slide 4, SC Operating Rules slide </w:t>
      </w:r>
      <w:r>
        <w:rPr>
          <w:rFonts w:asciiTheme="minorHAnsi" w:hAnsiTheme="minorHAnsi" w:cs="Courier New"/>
          <w:sz w:val="22"/>
          <w:szCs w:val="22"/>
        </w:rPr>
        <w:t>5</w:t>
      </w:r>
      <w:r w:rsidRPr="00285274">
        <w:rPr>
          <w:rFonts w:asciiTheme="minorHAnsi" w:hAnsiTheme="minorHAnsi" w:cs="Courier New"/>
          <w:sz w:val="22"/>
          <w:szCs w:val="22"/>
        </w:rPr>
        <w:t xml:space="preserve">, </w:t>
      </w:r>
      <w:proofErr w:type="gramStart"/>
      <w:r w:rsidRPr="00285274">
        <w:rPr>
          <w:rFonts w:asciiTheme="minorHAnsi" w:hAnsiTheme="minorHAnsi" w:cs="Courier New"/>
          <w:sz w:val="22"/>
          <w:szCs w:val="22"/>
        </w:rPr>
        <w:t>Other</w:t>
      </w:r>
      <w:proofErr w:type="gramEnd"/>
      <w:r w:rsidRPr="00285274">
        <w:rPr>
          <w:rFonts w:asciiTheme="minorHAnsi" w:hAnsiTheme="minorHAnsi" w:cs="Courier New"/>
          <w:sz w:val="22"/>
          <w:szCs w:val="22"/>
        </w:rPr>
        <w:t xml:space="preserve"> Guidelines slide </w:t>
      </w:r>
      <w:r>
        <w:rPr>
          <w:rFonts w:asciiTheme="minorHAnsi" w:hAnsiTheme="minorHAnsi" w:cs="Courier New"/>
          <w:sz w:val="22"/>
          <w:szCs w:val="22"/>
        </w:rPr>
        <w:t xml:space="preserve">6. </w:t>
      </w:r>
      <w:r w:rsidRPr="00285274">
        <w:rPr>
          <w:rFonts w:asciiTheme="minorHAnsi" w:hAnsiTheme="minorHAnsi" w:cs="Courier New"/>
          <w:sz w:val="22"/>
          <w:szCs w:val="22"/>
        </w:rPr>
        <w:t xml:space="preserve"> </w:t>
      </w:r>
    </w:p>
    <w:p w:rsidR="00874763" w:rsidRDefault="00874763" w:rsidP="00874763">
      <w:pPr>
        <w:pStyle w:val="ListParagraph"/>
        <w:rPr>
          <w:rFonts w:cs="Courier New"/>
        </w:rPr>
      </w:pPr>
    </w:p>
    <w:p w:rsidR="00874763" w:rsidRPr="00874763" w:rsidRDefault="00874763" w:rsidP="00874763">
      <w:pPr>
        <w:pStyle w:val="ListParagraph"/>
        <w:numPr>
          <w:ilvl w:val="0"/>
          <w:numId w:val="28"/>
        </w:numPr>
        <w:rPr>
          <w:rFonts w:cs="Courier New"/>
        </w:rPr>
      </w:pPr>
      <w:r w:rsidRPr="00874763">
        <w:rPr>
          <w:rFonts w:cs="Courier New"/>
        </w:rPr>
        <w:t>Chair reads Introduction slide 7,  then the motion to approve Atlanta minutes:</w:t>
      </w:r>
    </w:p>
    <w:p w:rsidR="00874763" w:rsidRDefault="00874763" w:rsidP="00874763">
      <w:pPr>
        <w:spacing w:after="200" w:line="276" w:lineRule="auto"/>
        <w:rPr>
          <w:rFonts w:cs="Courier New"/>
          <w:b/>
          <w:bCs/>
          <w:u w:val="single"/>
        </w:rPr>
      </w:pPr>
    </w:p>
    <w:p w:rsidR="00874763" w:rsidRPr="00DC70DB" w:rsidRDefault="00874763" w:rsidP="00874763">
      <w:pPr>
        <w:numPr>
          <w:ilvl w:val="0"/>
          <w:numId w:val="28"/>
        </w:numPr>
        <w:spacing w:after="200" w:line="276" w:lineRule="auto"/>
        <w:rPr>
          <w:rFonts w:cs="Courier New"/>
          <w:b/>
          <w:bCs/>
          <w:u w:val="single"/>
        </w:rPr>
      </w:pPr>
      <w:r w:rsidRPr="00DC70DB">
        <w:rPr>
          <w:rFonts w:cs="Courier New"/>
          <w:b/>
          <w:bCs/>
          <w:u w:val="single"/>
        </w:rPr>
        <w:t xml:space="preserve">Motion: To approve the minutes from the IEEE 802.11/15 Regulatory SC meeting at the </w:t>
      </w:r>
      <w:r>
        <w:rPr>
          <w:rFonts w:cs="Courier New"/>
          <w:b/>
          <w:bCs/>
          <w:u w:val="single"/>
        </w:rPr>
        <w:t>Atlanta</w:t>
      </w:r>
      <w:r w:rsidRPr="00DC70DB">
        <w:rPr>
          <w:rFonts w:cs="Courier New"/>
          <w:b/>
          <w:bCs/>
          <w:u w:val="single"/>
        </w:rPr>
        <w:t xml:space="preserve"> Wireless Interim in document 11-1</w:t>
      </w:r>
      <w:r>
        <w:rPr>
          <w:rFonts w:cs="Courier New"/>
          <w:b/>
          <w:bCs/>
          <w:u w:val="single"/>
        </w:rPr>
        <w:t>6</w:t>
      </w:r>
      <w:r w:rsidRPr="00DC70DB">
        <w:rPr>
          <w:rFonts w:cs="Courier New"/>
          <w:b/>
          <w:bCs/>
          <w:u w:val="single"/>
        </w:rPr>
        <w:t>/0</w:t>
      </w:r>
      <w:r>
        <w:rPr>
          <w:rFonts w:cs="Courier New"/>
          <w:b/>
          <w:bCs/>
          <w:u w:val="single"/>
        </w:rPr>
        <w:t>144</w:t>
      </w:r>
      <w:r w:rsidRPr="00DC70DB">
        <w:rPr>
          <w:rFonts w:cs="Courier New"/>
          <w:b/>
          <w:bCs/>
          <w:u w:val="single"/>
        </w:rPr>
        <w:t>r0</w:t>
      </w:r>
    </w:p>
    <w:p w:rsidR="00874763" w:rsidRPr="00C10D98" w:rsidRDefault="00874763" w:rsidP="00874763">
      <w:pPr>
        <w:numPr>
          <w:ilvl w:val="1"/>
          <w:numId w:val="28"/>
        </w:numPr>
        <w:spacing w:after="200" w:line="276" w:lineRule="auto"/>
        <w:rPr>
          <w:rFonts w:cs="Courier New"/>
          <w:b/>
          <w:bCs/>
          <w:u w:val="single"/>
        </w:rPr>
      </w:pPr>
      <w:hyperlink r:id="rId8" w:history="1">
        <w:r w:rsidRPr="00F607B8">
          <w:rPr>
            <w:rStyle w:val="Hyperlink"/>
          </w:rPr>
          <w:t>https://mentor.ieee.org/802.11/dcn/16/11-16-0144-00-0reg-atlanta-meeting-minutes.docx</w:t>
        </w:r>
      </w:hyperlink>
    </w:p>
    <w:p w:rsidR="00874763" w:rsidRPr="00DC70DB" w:rsidRDefault="00874763" w:rsidP="00874763">
      <w:pPr>
        <w:numPr>
          <w:ilvl w:val="1"/>
          <w:numId w:val="28"/>
        </w:numPr>
        <w:spacing w:after="200" w:line="276" w:lineRule="auto"/>
        <w:rPr>
          <w:rFonts w:cs="Courier New"/>
          <w:b/>
          <w:bCs/>
          <w:u w:val="single"/>
        </w:rPr>
      </w:pPr>
      <w:r w:rsidRPr="00DC70DB">
        <w:rPr>
          <w:rFonts w:cs="Courier New"/>
          <w:b/>
          <w:bCs/>
          <w:u w:val="single"/>
        </w:rPr>
        <w:t>Posted 1</w:t>
      </w:r>
      <w:r>
        <w:rPr>
          <w:rFonts w:cs="Courier New"/>
          <w:b/>
          <w:bCs/>
          <w:u w:val="single"/>
        </w:rPr>
        <w:t>9</w:t>
      </w:r>
      <w:r w:rsidRPr="00DC70DB">
        <w:rPr>
          <w:rFonts w:cs="Courier New"/>
          <w:b/>
          <w:bCs/>
          <w:u w:val="single"/>
        </w:rPr>
        <w:t>-</w:t>
      </w:r>
      <w:r>
        <w:rPr>
          <w:rFonts w:cs="Courier New"/>
          <w:b/>
          <w:bCs/>
          <w:u w:val="single"/>
        </w:rPr>
        <w:t>Jan</w:t>
      </w:r>
      <w:r w:rsidRPr="00DC70DB">
        <w:rPr>
          <w:rFonts w:cs="Courier New"/>
          <w:b/>
          <w:bCs/>
          <w:u w:val="single"/>
        </w:rPr>
        <w:t>-201</w:t>
      </w:r>
      <w:r>
        <w:rPr>
          <w:rFonts w:cs="Courier New"/>
          <w:b/>
          <w:bCs/>
          <w:u w:val="single"/>
        </w:rPr>
        <w:t>6</w:t>
      </w:r>
      <w:r w:rsidRPr="00DC70DB">
        <w:rPr>
          <w:rFonts w:cs="Courier New"/>
          <w:b/>
          <w:bCs/>
          <w:u w:val="single"/>
        </w:rPr>
        <w:t xml:space="preserve"> </w:t>
      </w:r>
      <w:r>
        <w:rPr>
          <w:rFonts w:cs="Courier New"/>
          <w:b/>
          <w:bCs/>
          <w:u w:val="single"/>
        </w:rPr>
        <w:t>14</w:t>
      </w:r>
      <w:r w:rsidRPr="00DC70DB">
        <w:rPr>
          <w:rFonts w:cs="Courier New"/>
          <w:b/>
          <w:bCs/>
          <w:u w:val="single"/>
        </w:rPr>
        <w:t>:</w:t>
      </w:r>
      <w:r>
        <w:rPr>
          <w:rFonts w:cs="Courier New"/>
          <w:b/>
          <w:bCs/>
          <w:u w:val="single"/>
        </w:rPr>
        <w:t>5</w:t>
      </w:r>
      <w:r w:rsidRPr="00DC70DB">
        <w:rPr>
          <w:rFonts w:cs="Courier New"/>
          <w:b/>
          <w:bCs/>
          <w:u w:val="single"/>
        </w:rPr>
        <w:t>6:</w:t>
      </w:r>
      <w:r>
        <w:rPr>
          <w:rFonts w:cs="Courier New"/>
          <w:b/>
          <w:bCs/>
          <w:u w:val="single"/>
        </w:rPr>
        <w:t>06</w:t>
      </w:r>
      <w:r w:rsidRPr="00DC70DB">
        <w:rPr>
          <w:rFonts w:cs="Courier New"/>
          <w:b/>
          <w:bCs/>
          <w:u w:val="single"/>
        </w:rPr>
        <w:t xml:space="preserve"> ET</w:t>
      </w:r>
    </w:p>
    <w:p w:rsidR="00874763" w:rsidRPr="00874763" w:rsidRDefault="00874763" w:rsidP="00874763">
      <w:pPr>
        <w:pStyle w:val="ListParagraph"/>
        <w:numPr>
          <w:ilvl w:val="1"/>
          <w:numId w:val="28"/>
        </w:numPr>
        <w:rPr>
          <w:rFonts w:cs="Courier New"/>
          <w:bCs/>
        </w:rPr>
      </w:pPr>
      <w:r w:rsidRPr="00874763">
        <w:rPr>
          <w:rFonts w:cs="Courier New"/>
          <w:b/>
          <w:bCs/>
        </w:rPr>
        <w:t>Moved by:  Stuart Kerry</w:t>
      </w:r>
    </w:p>
    <w:p w:rsidR="00874763" w:rsidRPr="00874763" w:rsidRDefault="00874763" w:rsidP="00874763">
      <w:pPr>
        <w:pStyle w:val="ListParagraph"/>
        <w:numPr>
          <w:ilvl w:val="1"/>
          <w:numId w:val="28"/>
        </w:numPr>
        <w:rPr>
          <w:rFonts w:cs="Courier New"/>
          <w:bCs/>
        </w:rPr>
      </w:pPr>
      <w:r w:rsidRPr="00874763">
        <w:rPr>
          <w:rFonts w:cs="Courier New"/>
          <w:b/>
          <w:bCs/>
        </w:rPr>
        <w:t>Seconded by:  Jay Holcomb</w:t>
      </w:r>
    </w:p>
    <w:p w:rsidR="00874763" w:rsidRPr="002F3A78" w:rsidRDefault="00874763" w:rsidP="00874763">
      <w:pPr>
        <w:numPr>
          <w:ilvl w:val="1"/>
          <w:numId w:val="28"/>
        </w:numPr>
        <w:spacing w:after="200" w:line="276" w:lineRule="auto"/>
        <w:rPr>
          <w:rFonts w:cs="Courier New"/>
          <w:b/>
          <w:bCs/>
        </w:rPr>
      </w:pPr>
      <w:r w:rsidRPr="002F3A78">
        <w:rPr>
          <w:rFonts w:cs="Courier New"/>
          <w:b/>
          <w:bCs/>
        </w:rPr>
        <w:t>Discussion?</w:t>
      </w:r>
      <w:r>
        <w:rPr>
          <w:rFonts w:cs="Courier New"/>
          <w:b/>
          <w:bCs/>
        </w:rPr>
        <w:t xml:space="preserve"> none</w:t>
      </w:r>
    </w:p>
    <w:p w:rsidR="00874763" w:rsidRPr="002F3A78" w:rsidRDefault="00874763" w:rsidP="00874763">
      <w:pPr>
        <w:numPr>
          <w:ilvl w:val="1"/>
          <w:numId w:val="28"/>
        </w:numPr>
        <w:spacing w:after="200" w:line="276" w:lineRule="auto"/>
        <w:rPr>
          <w:rFonts w:cs="Courier New"/>
          <w:b/>
          <w:bCs/>
        </w:rPr>
      </w:pPr>
      <w:r w:rsidRPr="002F3A78">
        <w:rPr>
          <w:rFonts w:cs="Courier New"/>
          <w:b/>
          <w:bCs/>
        </w:rPr>
        <w:t xml:space="preserve">Vote: </w:t>
      </w:r>
      <w:r>
        <w:rPr>
          <w:rFonts w:cs="Courier New"/>
          <w:b/>
          <w:bCs/>
        </w:rPr>
        <w:t xml:space="preserve">Passes with </w:t>
      </w:r>
      <w:r w:rsidRPr="002F3A78">
        <w:rPr>
          <w:rFonts w:cs="Courier New"/>
          <w:b/>
          <w:bCs/>
        </w:rPr>
        <w:t>Unanimous consent</w:t>
      </w:r>
    </w:p>
    <w:p w:rsidR="00874763" w:rsidRPr="00874763" w:rsidRDefault="00874763" w:rsidP="00874763">
      <w:pPr>
        <w:pStyle w:val="ListParagraph"/>
        <w:numPr>
          <w:ilvl w:val="0"/>
          <w:numId w:val="28"/>
        </w:numPr>
        <w:rPr>
          <w:rFonts w:cs="Courier New"/>
          <w:bCs/>
        </w:rPr>
      </w:pPr>
      <w:r w:rsidRPr="00874763">
        <w:rPr>
          <w:rFonts w:cs="Courier New"/>
          <w:bCs/>
        </w:rPr>
        <w:t>Chair shows Regulatory Updates slide 9:</w:t>
      </w:r>
    </w:p>
    <w:p w:rsidR="00874763" w:rsidRDefault="00874763" w:rsidP="00874763">
      <w:pPr>
        <w:spacing w:after="200" w:line="276" w:lineRule="auto"/>
        <w:ind w:left="720"/>
        <w:rPr>
          <w:rFonts w:cs="Courier New"/>
          <w:b/>
          <w:bCs/>
        </w:rPr>
      </w:pPr>
    </w:p>
    <w:p w:rsidR="00874763" w:rsidRDefault="00874763" w:rsidP="00874763">
      <w:pPr>
        <w:numPr>
          <w:ilvl w:val="0"/>
          <w:numId w:val="28"/>
        </w:numPr>
        <w:spacing w:after="200" w:line="276" w:lineRule="auto"/>
        <w:rPr>
          <w:rFonts w:cs="Courier New"/>
          <w:b/>
          <w:bCs/>
        </w:rPr>
      </w:pPr>
      <w:r>
        <w:rPr>
          <w:rFonts w:cs="Courier New"/>
          <w:b/>
          <w:bCs/>
        </w:rPr>
        <w:t>Regulatory updates</w:t>
      </w:r>
    </w:p>
    <w:p w:rsidR="00874763" w:rsidRPr="00DC70DB" w:rsidRDefault="00874763" w:rsidP="00874763">
      <w:pPr>
        <w:numPr>
          <w:ilvl w:val="1"/>
          <w:numId w:val="28"/>
        </w:numPr>
        <w:spacing w:after="200" w:line="276" w:lineRule="auto"/>
        <w:rPr>
          <w:rFonts w:cs="Courier New"/>
          <w:b/>
          <w:bCs/>
        </w:rPr>
      </w:pPr>
      <w:proofErr w:type="spellStart"/>
      <w:r>
        <w:rPr>
          <w:rFonts w:cs="Courier New"/>
          <w:b/>
          <w:bCs/>
        </w:rPr>
        <w:t>Globalstar</w:t>
      </w:r>
      <w:proofErr w:type="spellEnd"/>
    </w:p>
    <w:p w:rsidR="00874763" w:rsidRPr="00DC70DB" w:rsidRDefault="00874763" w:rsidP="00874763">
      <w:pPr>
        <w:numPr>
          <w:ilvl w:val="1"/>
          <w:numId w:val="28"/>
        </w:numPr>
        <w:spacing w:after="200" w:line="276" w:lineRule="auto"/>
        <w:rPr>
          <w:rFonts w:cs="Courier New"/>
          <w:b/>
          <w:bCs/>
        </w:rPr>
      </w:pPr>
      <w:r w:rsidRPr="00DC70DB">
        <w:rPr>
          <w:rFonts w:cs="Courier New"/>
          <w:b/>
          <w:bCs/>
        </w:rPr>
        <w:t>FCC 15-</w:t>
      </w:r>
      <w:r>
        <w:rPr>
          <w:rFonts w:cs="Courier New"/>
          <w:b/>
          <w:bCs/>
        </w:rPr>
        <w:t>138</w:t>
      </w:r>
      <w:r w:rsidRPr="00DC70DB">
        <w:rPr>
          <w:rFonts w:cs="Courier New"/>
          <w:b/>
          <w:bCs/>
        </w:rPr>
        <w:t xml:space="preserve"> </w:t>
      </w:r>
      <w:r>
        <w:rPr>
          <w:rFonts w:cs="Courier New"/>
          <w:b/>
          <w:bCs/>
        </w:rPr>
        <w:t>Above 24 GHz Reply comments completed</w:t>
      </w:r>
    </w:p>
    <w:p w:rsidR="00874763" w:rsidRDefault="00874763" w:rsidP="00874763">
      <w:pPr>
        <w:numPr>
          <w:ilvl w:val="1"/>
          <w:numId w:val="28"/>
        </w:numPr>
        <w:spacing w:after="200" w:line="276" w:lineRule="auto"/>
        <w:rPr>
          <w:rFonts w:cs="Courier New"/>
          <w:b/>
          <w:bCs/>
        </w:rPr>
      </w:pPr>
      <w:r>
        <w:rPr>
          <w:rFonts w:cs="Courier New"/>
          <w:b/>
          <w:bCs/>
        </w:rPr>
        <w:t>NPRM for sharing U-NII-4 band started; testing for coexistence could take a year</w:t>
      </w:r>
    </w:p>
    <w:p w:rsidR="00874763" w:rsidRDefault="00874763" w:rsidP="00874763">
      <w:pPr>
        <w:numPr>
          <w:ilvl w:val="1"/>
          <w:numId w:val="28"/>
        </w:numPr>
        <w:spacing w:after="200" w:line="276" w:lineRule="auto"/>
        <w:rPr>
          <w:rFonts w:cs="Courier New"/>
          <w:b/>
          <w:bCs/>
        </w:rPr>
      </w:pPr>
      <w:r w:rsidRPr="000F683B">
        <w:rPr>
          <w:rFonts w:cs="Courier New"/>
          <w:b/>
          <w:bCs/>
        </w:rPr>
        <w:t>600 MHz band reverse auction on schedule for March 29, 2016</w:t>
      </w:r>
    </w:p>
    <w:p w:rsidR="00874763" w:rsidRPr="00874763" w:rsidRDefault="00874763" w:rsidP="00874763">
      <w:pPr>
        <w:pStyle w:val="ListParagraph"/>
        <w:numPr>
          <w:ilvl w:val="0"/>
          <w:numId w:val="28"/>
        </w:numPr>
        <w:rPr>
          <w:rFonts w:cs="Courier New"/>
          <w:bCs/>
        </w:rPr>
      </w:pPr>
      <w:r w:rsidRPr="00874763">
        <w:rPr>
          <w:rFonts w:cs="Courier New"/>
          <w:bCs/>
        </w:rPr>
        <w:t>Chair shows MO&amp;O slide 10:</w:t>
      </w:r>
    </w:p>
    <w:p w:rsidR="00874763" w:rsidRPr="000F683B" w:rsidRDefault="00874763" w:rsidP="00874763">
      <w:pPr>
        <w:numPr>
          <w:ilvl w:val="0"/>
          <w:numId w:val="28"/>
        </w:numPr>
        <w:spacing w:after="200" w:line="276" w:lineRule="auto"/>
        <w:rPr>
          <w:rFonts w:cs="Courier New"/>
          <w:b/>
          <w:bCs/>
        </w:rPr>
      </w:pPr>
      <w:r>
        <w:rPr>
          <w:rFonts w:cs="Courier New"/>
          <w:b/>
          <w:bCs/>
        </w:rPr>
        <w:lastRenderedPageBreak/>
        <w:t>MO&amp;O FCC 16-24</w:t>
      </w:r>
    </w:p>
    <w:p w:rsidR="00874763" w:rsidRDefault="00874763" w:rsidP="00874763">
      <w:pPr>
        <w:numPr>
          <w:ilvl w:val="1"/>
          <w:numId w:val="28"/>
        </w:numPr>
        <w:spacing w:after="200" w:line="276" w:lineRule="auto"/>
        <w:rPr>
          <w:rFonts w:cs="Courier New"/>
          <w:b/>
          <w:bCs/>
        </w:rPr>
      </w:pPr>
      <w:r>
        <w:rPr>
          <w:rFonts w:cs="Courier New"/>
          <w:b/>
          <w:bCs/>
        </w:rPr>
        <w:t>On FCC Part 15 rules for U-NII-3 out-of-band-emission limits</w:t>
      </w:r>
    </w:p>
    <w:p w:rsidR="00874763" w:rsidRDefault="00874763" w:rsidP="00874763">
      <w:pPr>
        <w:numPr>
          <w:ilvl w:val="1"/>
          <w:numId w:val="28"/>
        </w:numPr>
        <w:spacing w:after="200" w:line="276" w:lineRule="auto"/>
        <w:rPr>
          <w:rFonts w:cs="Courier New"/>
          <w:b/>
          <w:bCs/>
        </w:rPr>
      </w:pPr>
      <w:r>
        <w:rPr>
          <w:rFonts w:cs="Courier New"/>
          <w:b/>
          <w:bCs/>
        </w:rPr>
        <w:t>All other provisions from FCC 13-49 in effect June 2, 2016</w:t>
      </w:r>
    </w:p>
    <w:p w:rsidR="00874763" w:rsidRDefault="00874763" w:rsidP="00874763">
      <w:pPr>
        <w:pStyle w:val="ListParagraph"/>
        <w:numPr>
          <w:ilvl w:val="0"/>
          <w:numId w:val="28"/>
        </w:numPr>
        <w:rPr>
          <w:rFonts w:cs="Courier New"/>
          <w:b/>
          <w:bCs/>
        </w:rPr>
      </w:pPr>
      <w:r w:rsidRPr="00874763">
        <w:rPr>
          <w:rFonts w:cs="Courier New"/>
          <w:bCs/>
        </w:rPr>
        <w:t>Chair shows NPRM FCC 16-23 slide 11:</w:t>
      </w:r>
      <w:r>
        <w:rPr>
          <w:rFonts w:cs="Courier New"/>
          <w:bCs/>
        </w:rPr>
        <w:t xml:space="preserve"> </w:t>
      </w:r>
      <w:r w:rsidRPr="00874763">
        <w:rPr>
          <w:rFonts w:cs="Courier New"/>
          <w:b/>
          <w:bCs/>
        </w:rPr>
        <w:t>NPRM FCC 16-23 Rules for Unlicensed White Space Devices</w:t>
      </w:r>
    </w:p>
    <w:p w:rsidR="00874763" w:rsidRPr="00874763" w:rsidRDefault="00874763" w:rsidP="00874763">
      <w:pPr>
        <w:pStyle w:val="ListParagraph"/>
        <w:rPr>
          <w:rFonts w:cs="Courier New"/>
          <w:b/>
          <w:bCs/>
        </w:rPr>
      </w:pPr>
      <w:bookmarkStart w:id="0" w:name="_GoBack"/>
      <w:bookmarkEnd w:id="0"/>
    </w:p>
    <w:p w:rsidR="00874763" w:rsidRPr="00874763" w:rsidRDefault="00874763" w:rsidP="00874763">
      <w:pPr>
        <w:pStyle w:val="ListParagraph"/>
        <w:numPr>
          <w:ilvl w:val="0"/>
          <w:numId w:val="28"/>
        </w:numPr>
        <w:rPr>
          <w:rFonts w:cs="Courier New"/>
          <w:bCs/>
        </w:rPr>
      </w:pPr>
      <w:r w:rsidRPr="00874763">
        <w:rPr>
          <w:rFonts w:cs="Courier New"/>
          <w:bCs/>
        </w:rPr>
        <w:t xml:space="preserve">Chair shows slide 12 ETSI in Process – EN 300 328 approved for start of ENAP. EN 301 893 still resolving </w:t>
      </w:r>
      <w:proofErr w:type="spellStart"/>
      <w:r w:rsidRPr="00874763">
        <w:rPr>
          <w:rFonts w:cs="Courier New"/>
          <w:bCs/>
        </w:rPr>
        <w:t>adaptivity</w:t>
      </w:r>
      <w:proofErr w:type="spellEnd"/>
      <w:r w:rsidRPr="00874763">
        <w:rPr>
          <w:rFonts w:cs="Courier New"/>
          <w:bCs/>
        </w:rPr>
        <w:t xml:space="preserve"> issues. EN 301 598 (TVWS) is in limbo. If the BFWA is not updated, then no new BFWA devices can claim compliance with a Harmonized Standard. Using a Notified Body is another approach to placing new devices in the market, but has its own complications. </w:t>
      </w:r>
    </w:p>
    <w:p w:rsidR="00874763" w:rsidRDefault="00874763" w:rsidP="00874763">
      <w:pPr>
        <w:pStyle w:val="ListParagraph"/>
        <w:rPr>
          <w:rFonts w:cs="Courier New"/>
          <w:bCs/>
        </w:rPr>
      </w:pPr>
    </w:p>
    <w:p w:rsidR="00874763" w:rsidRPr="00874763" w:rsidRDefault="00874763" w:rsidP="00874763">
      <w:pPr>
        <w:pStyle w:val="ListParagraph"/>
        <w:numPr>
          <w:ilvl w:val="0"/>
          <w:numId w:val="28"/>
        </w:numPr>
        <w:rPr>
          <w:rFonts w:cs="Courier New"/>
          <w:bCs/>
        </w:rPr>
      </w:pPr>
      <w:r w:rsidRPr="00874763">
        <w:rPr>
          <w:rFonts w:cs="Courier New"/>
          <w:bCs/>
        </w:rPr>
        <w:t xml:space="preserve">26 attendees at 14:00 local time. </w:t>
      </w:r>
    </w:p>
    <w:p w:rsidR="00874763" w:rsidRDefault="00874763" w:rsidP="00874763">
      <w:pPr>
        <w:pStyle w:val="ListParagraph"/>
        <w:rPr>
          <w:rFonts w:cs="Courier New"/>
          <w:bCs/>
        </w:rPr>
      </w:pPr>
    </w:p>
    <w:p w:rsidR="00874763" w:rsidRPr="00874763" w:rsidRDefault="00874763" w:rsidP="00874763">
      <w:pPr>
        <w:pStyle w:val="ListParagraph"/>
        <w:numPr>
          <w:ilvl w:val="0"/>
          <w:numId w:val="28"/>
        </w:numPr>
        <w:rPr>
          <w:rFonts w:cs="Courier New"/>
          <w:bCs/>
        </w:rPr>
      </w:pPr>
      <w:r w:rsidRPr="00874763">
        <w:rPr>
          <w:rFonts w:cs="Courier New"/>
          <w:bCs/>
        </w:rPr>
        <w:t>Someone asks about EN 300 220 and another replied that it is being rewritten for RED.</w:t>
      </w:r>
    </w:p>
    <w:p w:rsidR="00874763" w:rsidRDefault="00874763" w:rsidP="00874763">
      <w:pPr>
        <w:pStyle w:val="ListParagraph"/>
        <w:rPr>
          <w:rFonts w:cs="Courier New"/>
          <w:bCs/>
        </w:rPr>
      </w:pPr>
    </w:p>
    <w:p w:rsidR="00874763" w:rsidRPr="00874763" w:rsidRDefault="00874763" w:rsidP="00874763">
      <w:pPr>
        <w:pStyle w:val="ListParagraph"/>
        <w:numPr>
          <w:ilvl w:val="0"/>
          <w:numId w:val="28"/>
        </w:numPr>
        <w:rPr>
          <w:rFonts w:cs="Courier New"/>
          <w:bCs/>
        </w:rPr>
      </w:pPr>
      <w:r w:rsidRPr="00874763">
        <w:rPr>
          <w:rFonts w:cs="Courier New"/>
          <w:bCs/>
        </w:rPr>
        <w:t xml:space="preserve">There are three Technical Reports in BRAN on 5 350 to 5 470 MHz and 5 725 to 5 925 MHz sharing. </w:t>
      </w:r>
    </w:p>
    <w:p w:rsidR="00874763" w:rsidRDefault="00874763" w:rsidP="00874763">
      <w:pPr>
        <w:pStyle w:val="ListParagraph"/>
        <w:rPr>
          <w:rFonts w:cs="Courier New"/>
          <w:bCs/>
        </w:rPr>
      </w:pPr>
    </w:p>
    <w:p w:rsidR="00874763" w:rsidRPr="00874763" w:rsidRDefault="00874763" w:rsidP="00874763">
      <w:pPr>
        <w:pStyle w:val="ListParagraph"/>
        <w:numPr>
          <w:ilvl w:val="0"/>
          <w:numId w:val="28"/>
        </w:numPr>
        <w:rPr>
          <w:rFonts w:cs="Courier New"/>
          <w:bCs/>
        </w:rPr>
      </w:pPr>
      <w:r w:rsidRPr="00874763">
        <w:rPr>
          <w:rFonts w:cs="Courier New"/>
          <w:bCs/>
        </w:rPr>
        <w:t>Chair shows slide 13 Actions Required</w:t>
      </w:r>
    </w:p>
    <w:p w:rsidR="00874763" w:rsidRDefault="00874763" w:rsidP="00874763">
      <w:pPr>
        <w:pStyle w:val="ListParagraph"/>
        <w:rPr>
          <w:rFonts w:cs="Courier New"/>
          <w:bCs/>
        </w:rPr>
      </w:pPr>
    </w:p>
    <w:p w:rsidR="00874763" w:rsidRPr="00874763" w:rsidRDefault="00874763" w:rsidP="00874763">
      <w:pPr>
        <w:pStyle w:val="ListParagraph"/>
        <w:numPr>
          <w:ilvl w:val="0"/>
          <w:numId w:val="28"/>
        </w:numPr>
        <w:rPr>
          <w:rFonts w:cs="Courier New"/>
          <w:bCs/>
        </w:rPr>
      </w:pPr>
      <w:r w:rsidRPr="00874763">
        <w:rPr>
          <w:rFonts w:cs="Courier New"/>
          <w:bCs/>
        </w:rPr>
        <w:t>After discussion, Chair writes a pair of tasks to take up in 802.18.   Africa, Middle East, CITEL, Asia, Europe, Russia are major regulatory domains that should be addressed. Someone asserts none of the Asian regulators support IEEE 802.11 in WP-5A.</w:t>
      </w:r>
    </w:p>
    <w:p w:rsidR="00874763" w:rsidRDefault="00874763" w:rsidP="00874763">
      <w:pPr>
        <w:pStyle w:val="ListParagraph"/>
        <w:rPr>
          <w:rFonts w:cs="Courier New"/>
          <w:bCs/>
        </w:rPr>
      </w:pPr>
    </w:p>
    <w:p w:rsidR="00874763" w:rsidRPr="00874763" w:rsidRDefault="00874763" w:rsidP="00874763">
      <w:pPr>
        <w:pStyle w:val="ListParagraph"/>
        <w:numPr>
          <w:ilvl w:val="0"/>
          <w:numId w:val="28"/>
        </w:numPr>
        <w:rPr>
          <w:rFonts w:cs="Courier New"/>
          <w:bCs/>
        </w:rPr>
      </w:pPr>
      <w:r w:rsidRPr="00874763">
        <w:rPr>
          <w:rFonts w:cs="Courier New"/>
          <w:bCs/>
        </w:rPr>
        <w:t>Chair notes 802.11/.15 will not hold teleconferences.</w:t>
      </w:r>
    </w:p>
    <w:p w:rsidR="00874763" w:rsidRDefault="00874763" w:rsidP="00874763">
      <w:pPr>
        <w:pStyle w:val="ListParagraph"/>
        <w:rPr>
          <w:rFonts w:cs="Courier New"/>
        </w:rPr>
      </w:pPr>
    </w:p>
    <w:p w:rsidR="00874763" w:rsidRPr="00874763" w:rsidRDefault="00874763" w:rsidP="00874763">
      <w:pPr>
        <w:pStyle w:val="ListParagraph"/>
        <w:numPr>
          <w:ilvl w:val="0"/>
          <w:numId w:val="28"/>
        </w:numPr>
        <w:rPr>
          <w:rFonts w:cs="Courier New"/>
        </w:rPr>
      </w:pPr>
      <w:r w:rsidRPr="00874763">
        <w:rPr>
          <w:rFonts w:cs="Courier New"/>
        </w:rPr>
        <w:t>Chair asks is there any other business and none is raised. Chair asks is there any objection to adjourning and none is raised.</w:t>
      </w:r>
    </w:p>
    <w:p w:rsidR="00874763" w:rsidRDefault="00874763" w:rsidP="00874763">
      <w:pPr>
        <w:pStyle w:val="ListParagraph"/>
        <w:rPr>
          <w:rFonts w:cs="Courier New"/>
        </w:rPr>
      </w:pPr>
    </w:p>
    <w:p w:rsidR="00874763" w:rsidRPr="00874763" w:rsidRDefault="00874763" w:rsidP="00874763">
      <w:pPr>
        <w:pStyle w:val="ListParagraph"/>
        <w:numPr>
          <w:ilvl w:val="0"/>
          <w:numId w:val="28"/>
        </w:numPr>
        <w:rPr>
          <w:rFonts w:cs="Courier New"/>
        </w:rPr>
      </w:pPr>
      <w:r w:rsidRPr="00874763">
        <w:rPr>
          <w:rFonts w:cs="Courier New"/>
        </w:rPr>
        <w:t>Chair adjourns the meeting at 15:21pm on Mar 14, 2016.</w:t>
      </w:r>
    </w:p>
    <w:p w:rsidR="00025137" w:rsidRDefault="00025137" w:rsidP="008D11E6"/>
    <w:sectPr w:rsidR="00025137" w:rsidSect="00CF6E9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4A" w:rsidRDefault="00A36B4A">
      <w:r>
        <w:separator/>
      </w:r>
    </w:p>
  </w:endnote>
  <w:endnote w:type="continuationSeparator" w:id="0">
    <w:p w:rsidR="00A36B4A" w:rsidRDefault="00A3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BA" w:rsidRDefault="001605BA">
    <w:pPr>
      <w:pStyle w:val="Footer"/>
      <w:tabs>
        <w:tab w:val="clear" w:pos="6480"/>
        <w:tab w:val="center" w:pos="4680"/>
        <w:tab w:val="right" w:pos="9360"/>
      </w:tabs>
    </w:pPr>
    <w:r>
      <w:t>Meeting Minutes</w:t>
    </w:r>
    <w:r>
      <w:tab/>
    </w:r>
    <w:r w:rsidR="00A11761">
      <w:t xml:space="preserve">                     </w:t>
    </w:r>
    <w:r>
      <w:t xml:space="preserve">page </w:t>
    </w:r>
    <w:r>
      <w:fldChar w:fldCharType="begin"/>
    </w:r>
    <w:r>
      <w:instrText xml:space="preserve">page </w:instrText>
    </w:r>
    <w:r>
      <w:fldChar w:fldCharType="separate"/>
    </w:r>
    <w:r w:rsidR="00874763">
      <w:rPr>
        <w:noProof/>
      </w:rPr>
      <w:t>3</w:t>
    </w:r>
    <w:r>
      <w:rPr>
        <w:noProof/>
      </w:rPr>
      <w:fldChar w:fldCharType="end"/>
    </w:r>
    <w:r w:rsidR="00A11761">
      <w:t xml:space="preserve">                   </w:t>
    </w:r>
    <w:r>
      <w:t xml:space="preserve">Rich Kennedy, </w:t>
    </w:r>
    <w:r w:rsidR="00A11761">
      <w:t>Unlicensed Spectrum Advocates</w:t>
    </w:r>
  </w:p>
  <w:p w:rsidR="001605BA" w:rsidRDefault="00160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4A" w:rsidRDefault="00A36B4A">
      <w:r>
        <w:separator/>
      </w:r>
    </w:p>
  </w:footnote>
  <w:footnote w:type="continuationSeparator" w:id="0">
    <w:p w:rsidR="00A36B4A" w:rsidRDefault="00A3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BA" w:rsidRDefault="001A0948">
    <w:pPr>
      <w:pStyle w:val="Header"/>
      <w:tabs>
        <w:tab w:val="clear" w:pos="6480"/>
        <w:tab w:val="center" w:pos="4680"/>
        <w:tab w:val="right" w:pos="9360"/>
      </w:tabs>
    </w:pPr>
    <w:r>
      <w:t>March</w:t>
    </w:r>
    <w:r w:rsidR="00A11761">
      <w:t xml:space="preserve"> 2016</w:t>
    </w:r>
    <w:r w:rsidR="001605BA">
      <w:tab/>
    </w:r>
    <w:r w:rsidR="001605BA">
      <w:tab/>
    </w:r>
    <w:fldSimple w:instr=" TITLE  \* MERGEFORMAT ">
      <w:r w:rsidR="005E287A">
        <w:t>doc.: IEEE 802.11-1</w:t>
      </w:r>
      <w:r w:rsidR="00A11761">
        <w:t>6</w:t>
      </w:r>
      <w:r w:rsidR="001605BA">
        <w:t>/</w:t>
      </w:r>
      <w:r w:rsidR="00A11761">
        <w:t>0</w:t>
      </w:r>
      <w:r>
        <w:t>243</w:t>
      </w:r>
      <w:r w:rsidR="001605BA">
        <w:t>r</w:t>
      </w:r>
    </w:fldSimple>
    <w:r w:rsidR="001605B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1432"/>
    <w:multiLevelType w:val="hybridMultilevel"/>
    <w:tmpl w:val="E0CC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79D4"/>
    <w:multiLevelType w:val="hybridMultilevel"/>
    <w:tmpl w:val="14985D5C"/>
    <w:lvl w:ilvl="0" w:tplc="EC88D658">
      <w:start w:val="1"/>
      <w:numFmt w:val="bullet"/>
      <w:lvlText w:val="•"/>
      <w:lvlJc w:val="left"/>
      <w:pPr>
        <w:tabs>
          <w:tab w:val="num" w:pos="720"/>
        </w:tabs>
        <w:ind w:left="720" w:hanging="360"/>
      </w:pPr>
      <w:rPr>
        <w:rFonts w:ascii="Times New Roman" w:hAnsi="Times New Roman" w:hint="default"/>
      </w:rPr>
    </w:lvl>
    <w:lvl w:ilvl="1" w:tplc="A51EDCF8">
      <w:start w:val="66"/>
      <w:numFmt w:val="bullet"/>
      <w:lvlText w:val="–"/>
      <w:lvlJc w:val="left"/>
      <w:pPr>
        <w:tabs>
          <w:tab w:val="num" w:pos="1440"/>
        </w:tabs>
        <w:ind w:left="1440" w:hanging="360"/>
      </w:pPr>
      <w:rPr>
        <w:rFonts w:ascii="Times New Roman" w:hAnsi="Times New Roman" w:hint="default"/>
      </w:rPr>
    </w:lvl>
    <w:lvl w:ilvl="2" w:tplc="A3568DAC" w:tentative="1">
      <w:start w:val="1"/>
      <w:numFmt w:val="bullet"/>
      <w:lvlText w:val="•"/>
      <w:lvlJc w:val="left"/>
      <w:pPr>
        <w:tabs>
          <w:tab w:val="num" w:pos="2160"/>
        </w:tabs>
        <w:ind w:left="2160" w:hanging="360"/>
      </w:pPr>
      <w:rPr>
        <w:rFonts w:ascii="Times New Roman" w:hAnsi="Times New Roman" w:hint="default"/>
      </w:rPr>
    </w:lvl>
    <w:lvl w:ilvl="3" w:tplc="9DA42F6A" w:tentative="1">
      <w:start w:val="1"/>
      <w:numFmt w:val="bullet"/>
      <w:lvlText w:val="•"/>
      <w:lvlJc w:val="left"/>
      <w:pPr>
        <w:tabs>
          <w:tab w:val="num" w:pos="2880"/>
        </w:tabs>
        <w:ind w:left="2880" w:hanging="360"/>
      </w:pPr>
      <w:rPr>
        <w:rFonts w:ascii="Times New Roman" w:hAnsi="Times New Roman" w:hint="default"/>
      </w:rPr>
    </w:lvl>
    <w:lvl w:ilvl="4" w:tplc="5B2E61AE" w:tentative="1">
      <w:start w:val="1"/>
      <w:numFmt w:val="bullet"/>
      <w:lvlText w:val="•"/>
      <w:lvlJc w:val="left"/>
      <w:pPr>
        <w:tabs>
          <w:tab w:val="num" w:pos="3600"/>
        </w:tabs>
        <w:ind w:left="3600" w:hanging="360"/>
      </w:pPr>
      <w:rPr>
        <w:rFonts w:ascii="Times New Roman" w:hAnsi="Times New Roman" w:hint="default"/>
      </w:rPr>
    </w:lvl>
    <w:lvl w:ilvl="5" w:tplc="DE3083F2" w:tentative="1">
      <w:start w:val="1"/>
      <w:numFmt w:val="bullet"/>
      <w:lvlText w:val="•"/>
      <w:lvlJc w:val="left"/>
      <w:pPr>
        <w:tabs>
          <w:tab w:val="num" w:pos="4320"/>
        </w:tabs>
        <w:ind w:left="4320" w:hanging="360"/>
      </w:pPr>
      <w:rPr>
        <w:rFonts w:ascii="Times New Roman" w:hAnsi="Times New Roman" w:hint="default"/>
      </w:rPr>
    </w:lvl>
    <w:lvl w:ilvl="6" w:tplc="63C86460" w:tentative="1">
      <w:start w:val="1"/>
      <w:numFmt w:val="bullet"/>
      <w:lvlText w:val="•"/>
      <w:lvlJc w:val="left"/>
      <w:pPr>
        <w:tabs>
          <w:tab w:val="num" w:pos="5040"/>
        </w:tabs>
        <w:ind w:left="5040" w:hanging="360"/>
      </w:pPr>
      <w:rPr>
        <w:rFonts w:ascii="Times New Roman" w:hAnsi="Times New Roman" w:hint="default"/>
      </w:rPr>
    </w:lvl>
    <w:lvl w:ilvl="7" w:tplc="2744D106" w:tentative="1">
      <w:start w:val="1"/>
      <w:numFmt w:val="bullet"/>
      <w:lvlText w:val="•"/>
      <w:lvlJc w:val="left"/>
      <w:pPr>
        <w:tabs>
          <w:tab w:val="num" w:pos="5760"/>
        </w:tabs>
        <w:ind w:left="5760" w:hanging="360"/>
      </w:pPr>
      <w:rPr>
        <w:rFonts w:ascii="Times New Roman" w:hAnsi="Times New Roman" w:hint="default"/>
      </w:rPr>
    </w:lvl>
    <w:lvl w:ilvl="8" w:tplc="590819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2C38D0"/>
    <w:multiLevelType w:val="hybridMultilevel"/>
    <w:tmpl w:val="9FBEC3DC"/>
    <w:lvl w:ilvl="0" w:tplc="80D25BA6">
      <w:start w:val="1"/>
      <w:numFmt w:val="bullet"/>
      <w:lvlText w:val="•"/>
      <w:lvlJc w:val="left"/>
      <w:pPr>
        <w:tabs>
          <w:tab w:val="num" w:pos="720"/>
        </w:tabs>
        <w:ind w:left="720" w:hanging="360"/>
      </w:pPr>
      <w:rPr>
        <w:rFonts w:ascii="Times New Roman" w:hAnsi="Times New Roman" w:hint="default"/>
      </w:rPr>
    </w:lvl>
    <w:lvl w:ilvl="1" w:tplc="5CDE10E4">
      <w:start w:val="50"/>
      <w:numFmt w:val="bullet"/>
      <w:lvlText w:val="–"/>
      <w:lvlJc w:val="left"/>
      <w:pPr>
        <w:tabs>
          <w:tab w:val="num" w:pos="1440"/>
        </w:tabs>
        <w:ind w:left="1440" w:hanging="360"/>
      </w:pPr>
      <w:rPr>
        <w:rFonts w:ascii="Times New Roman" w:hAnsi="Times New Roman" w:hint="default"/>
      </w:rPr>
    </w:lvl>
    <w:lvl w:ilvl="2" w:tplc="7026D50A" w:tentative="1">
      <w:start w:val="1"/>
      <w:numFmt w:val="bullet"/>
      <w:lvlText w:val="•"/>
      <w:lvlJc w:val="left"/>
      <w:pPr>
        <w:tabs>
          <w:tab w:val="num" w:pos="2160"/>
        </w:tabs>
        <w:ind w:left="2160" w:hanging="360"/>
      </w:pPr>
      <w:rPr>
        <w:rFonts w:ascii="Times New Roman" w:hAnsi="Times New Roman" w:hint="default"/>
      </w:rPr>
    </w:lvl>
    <w:lvl w:ilvl="3" w:tplc="755CC914" w:tentative="1">
      <w:start w:val="1"/>
      <w:numFmt w:val="bullet"/>
      <w:lvlText w:val="•"/>
      <w:lvlJc w:val="left"/>
      <w:pPr>
        <w:tabs>
          <w:tab w:val="num" w:pos="2880"/>
        </w:tabs>
        <w:ind w:left="2880" w:hanging="360"/>
      </w:pPr>
      <w:rPr>
        <w:rFonts w:ascii="Times New Roman" w:hAnsi="Times New Roman" w:hint="default"/>
      </w:rPr>
    </w:lvl>
    <w:lvl w:ilvl="4" w:tplc="985EE856" w:tentative="1">
      <w:start w:val="1"/>
      <w:numFmt w:val="bullet"/>
      <w:lvlText w:val="•"/>
      <w:lvlJc w:val="left"/>
      <w:pPr>
        <w:tabs>
          <w:tab w:val="num" w:pos="3600"/>
        </w:tabs>
        <w:ind w:left="3600" w:hanging="360"/>
      </w:pPr>
      <w:rPr>
        <w:rFonts w:ascii="Times New Roman" w:hAnsi="Times New Roman" w:hint="default"/>
      </w:rPr>
    </w:lvl>
    <w:lvl w:ilvl="5" w:tplc="CF7A13F2" w:tentative="1">
      <w:start w:val="1"/>
      <w:numFmt w:val="bullet"/>
      <w:lvlText w:val="•"/>
      <w:lvlJc w:val="left"/>
      <w:pPr>
        <w:tabs>
          <w:tab w:val="num" w:pos="4320"/>
        </w:tabs>
        <w:ind w:left="4320" w:hanging="360"/>
      </w:pPr>
      <w:rPr>
        <w:rFonts w:ascii="Times New Roman" w:hAnsi="Times New Roman" w:hint="default"/>
      </w:rPr>
    </w:lvl>
    <w:lvl w:ilvl="6" w:tplc="B0DC5A9C" w:tentative="1">
      <w:start w:val="1"/>
      <w:numFmt w:val="bullet"/>
      <w:lvlText w:val="•"/>
      <w:lvlJc w:val="left"/>
      <w:pPr>
        <w:tabs>
          <w:tab w:val="num" w:pos="5040"/>
        </w:tabs>
        <w:ind w:left="5040" w:hanging="360"/>
      </w:pPr>
      <w:rPr>
        <w:rFonts w:ascii="Times New Roman" w:hAnsi="Times New Roman" w:hint="default"/>
      </w:rPr>
    </w:lvl>
    <w:lvl w:ilvl="7" w:tplc="7EB086B6" w:tentative="1">
      <w:start w:val="1"/>
      <w:numFmt w:val="bullet"/>
      <w:lvlText w:val="•"/>
      <w:lvlJc w:val="left"/>
      <w:pPr>
        <w:tabs>
          <w:tab w:val="num" w:pos="5760"/>
        </w:tabs>
        <w:ind w:left="5760" w:hanging="360"/>
      </w:pPr>
      <w:rPr>
        <w:rFonts w:ascii="Times New Roman" w:hAnsi="Times New Roman" w:hint="default"/>
      </w:rPr>
    </w:lvl>
    <w:lvl w:ilvl="8" w:tplc="983EF2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6D56F2"/>
    <w:multiLevelType w:val="hybridMultilevel"/>
    <w:tmpl w:val="70BEB1AC"/>
    <w:lvl w:ilvl="0" w:tplc="952E6F46">
      <w:start w:val="1"/>
      <w:numFmt w:val="bullet"/>
      <w:lvlText w:val="•"/>
      <w:lvlJc w:val="left"/>
      <w:pPr>
        <w:tabs>
          <w:tab w:val="num" w:pos="720"/>
        </w:tabs>
        <w:ind w:left="720" w:hanging="360"/>
      </w:pPr>
      <w:rPr>
        <w:rFonts w:ascii="Times New Roman" w:hAnsi="Times New Roman" w:hint="default"/>
      </w:rPr>
    </w:lvl>
    <w:lvl w:ilvl="1" w:tplc="2AEE722E">
      <w:start w:val="514"/>
      <w:numFmt w:val="bullet"/>
      <w:lvlText w:val="–"/>
      <w:lvlJc w:val="left"/>
      <w:pPr>
        <w:tabs>
          <w:tab w:val="num" w:pos="1440"/>
        </w:tabs>
        <w:ind w:left="1440" w:hanging="360"/>
      </w:pPr>
      <w:rPr>
        <w:rFonts w:ascii="Times New Roman" w:hAnsi="Times New Roman" w:hint="default"/>
      </w:rPr>
    </w:lvl>
    <w:lvl w:ilvl="2" w:tplc="CA96897E" w:tentative="1">
      <w:start w:val="1"/>
      <w:numFmt w:val="bullet"/>
      <w:lvlText w:val="•"/>
      <w:lvlJc w:val="left"/>
      <w:pPr>
        <w:tabs>
          <w:tab w:val="num" w:pos="2160"/>
        </w:tabs>
        <w:ind w:left="2160" w:hanging="360"/>
      </w:pPr>
      <w:rPr>
        <w:rFonts w:ascii="Times New Roman" w:hAnsi="Times New Roman" w:hint="default"/>
      </w:rPr>
    </w:lvl>
    <w:lvl w:ilvl="3" w:tplc="42725B04" w:tentative="1">
      <w:start w:val="1"/>
      <w:numFmt w:val="bullet"/>
      <w:lvlText w:val="•"/>
      <w:lvlJc w:val="left"/>
      <w:pPr>
        <w:tabs>
          <w:tab w:val="num" w:pos="2880"/>
        </w:tabs>
        <w:ind w:left="2880" w:hanging="360"/>
      </w:pPr>
      <w:rPr>
        <w:rFonts w:ascii="Times New Roman" w:hAnsi="Times New Roman" w:hint="default"/>
      </w:rPr>
    </w:lvl>
    <w:lvl w:ilvl="4" w:tplc="022814D4" w:tentative="1">
      <w:start w:val="1"/>
      <w:numFmt w:val="bullet"/>
      <w:lvlText w:val="•"/>
      <w:lvlJc w:val="left"/>
      <w:pPr>
        <w:tabs>
          <w:tab w:val="num" w:pos="3600"/>
        </w:tabs>
        <w:ind w:left="3600" w:hanging="360"/>
      </w:pPr>
      <w:rPr>
        <w:rFonts w:ascii="Times New Roman" w:hAnsi="Times New Roman" w:hint="default"/>
      </w:rPr>
    </w:lvl>
    <w:lvl w:ilvl="5" w:tplc="4A167EF0" w:tentative="1">
      <w:start w:val="1"/>
      <w:numFmt w:val="bullet"/>
      <w:lvlText w:val="•"/>
      <w:lvlJc w:val="left"/>
      <w:pPr>
        <w:tabs>
          <w:tab w:val="num" w:pos="4320"/>
        </w:tabs>
        <w:ind w:left="4320" w:hanging="360"/>
      </w:pPr>
      <w:rPr>
        <w:rFonts w:ascii="Times New Roman" w:hAnsi="Times New Roman" w:hint="default"/>
      </w:rPr>
    </w:lvl>
    <w:lvl w:ilvl="6" w:tplc="53AE8C16" w:tentative="1">
      <w:start w:val="1"/>
      <w:numFmt w:val="bullet"/>
      <w:lvlText w:val="•"/>
      <w:lvlJc w:val="left"/>
      <w:pPr>
        <w:tabs>
          <w:tab w:val="num" w:pos="5040"/>
        </w:tabs>
        <w:ind w:left="5040" w:hanging="360"/>
      </w:pPr>
      <w:rPr>
        <w:rFonts w:ascii="Times New Roman" w:hAnsi="Times New Roman" w:hint="default"/>
      </w:rPr>
    </w:lvl>
    <w:lvl w:ilvl="7" w:tplc="A88A4470" w:tentative="1">
      <w:start w:val="1"/>
      <w:numFmt w:val="bullet"/>
      <w:lvlText w:val="•"/>
      <w:lvlJc w:val="left"/>
      <w:pPr>
        <w:tabs>
          <w:tab w:val="num" w:pos="5760"/>
        </w:tabs>
        <w:ind w:left="5760" w:hanging="360"/>
      </w:pPr>
      <w:rPr>
        <w:rFonts w:ascii="Times New Roman" w:hAnsi="Times New Roman" w:hint="default"/>
      </w:rPr>
    </w:lvl>
    <w:lvl w:ilvl="8" w:tplc="F578A5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7E482E"/>
    <w:multiLevelType w:val="hybridMultilevel"/>
    <w:tmpl w:val="7E7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C6E54"/>
    <w:multiLevelType w:val="hybridMultilevel"/>
    <w:tmpl w:val="94C8402C"/>
    <w:lvl w:ilvl="0" w:tplc="5AA83BB4">
      <w:start w:val="1"/>
      <w:numFmt w:val="bullet"/>
      <w:lvlText w:val="•"/>
      <w:lvlJc w:val="left"/>
      <w:pPr>
        <w:tabs>
          <w:tab w:val="num" w:pos="720"/>
        </w:tabs>
        <w:ind w:left="720" w:hanging="360"/>
      </w:pPr>
      <w:rPr>
        <w:rFonts w:ascii="Times New Roman" w:hAnsi="Times New Roman" w:hint="default"/>
      </w:rPr>
    </w:lvl>
    <w:lvl w:ilvl="1" w:tplc="BC6AAD8C">
      <w:start w:val="1385"/>
      <w:numFmt w:val="bullet"/>
      <w:lvlText w:val="–"/>
      <w:lvlJc w:val="left"/>
      <w:pPr>
        <w:tabs>
          <w:tab w:val="num" w:pos="1440"/>
        </w:tabs>
        <w:ind w:left="1440" w:hanging="360"/>
      </w:pPr>
      <w:rPr>
        <w:rFonts w:ascii="Times New Roman" w:hAnsi="Times New Roman" w:hint="default"/>
      </w:rPr>
    </w:lvl>
    <w:lvl w:ilvl="2" w:tplc="6C8A46D2" w:tentative="1">
      <w:start w:val="1"/>
      <w:numFmt w:val="bullet"/>
      <w:lvlText w:val="•"/>
      <w:lvlJc w:val="left"/>
      <w:pPr>
        <w:tabs>
          <w:tab w:val="num" w:pos="2160"/>
        </w:tabs>
        <w:ind w:left="2160" w:hanging="360"/>
      </w:pPr>
      <w:rPr>
        <w:rFonts w:ascii="Times New Roman" w:hAnsi="Times New Roman" w:hint="default"/>
      </w:rPr>
    </w:lvl>
    <w:lvl w:ilvl="3" w:tplc="56C4EED2" w:tentative="1">
      <w:start w:val="1"/>
      <w:numFmt w:val="bullet"/>
      <w:lvlText w:val="•"/>
      <w:lvlJc w:val="left"/>
      <w:pPr>
        <w:tabs>
          <w:tab w:val="num" w:pos="2880"/>
        </w:tabs>
        <w:ind w:left="2880" w:hanging="360"/>
      </w:pPr>
      <w:rPr>
        <w:rFonts w:ascii="Times New Roman" w:hAnsi="Times New Roman" w:hint="default"/>
      </w:rPr>
    </w:lvl>
    <w:lvl w:ilvl="4" w:tplc="A93E3F48" w:tentative="1">
      <w:start w:val="1"/>
      <w:numFmt w:val="bullet"/>
      <w:lvlText w:val="•"/>
      <w:lvlJc w:val="left"/>
      <w:pPr>
        <w:tabs>
          <w:tab w:val="num" w:pos="3600"/>
        </w:tabs>
        <w:ind w:left="3600" w:hanging="360"/>
      </w:pPr>
      <w:rPr>
        <w:rFonts w:ascii="Times New Roman" w:hAnsi="Times New Roman" w:hint="default"/>
      </w:rPr>
    </w:lvl>
    <w:lvl w:ilvl="5" w:tplc="3D10DD7C" w:tentative="1">
      <w:start w:val="1"/>
      <w:numFmt w:val="bullet"/>
      <w:lvlText w:val="•"/>
      <w:lvlJc w:val="left"/>
      <w:pPr>
        <w:tabs>
          <w:tab w:val="num" w:pos="4320"/>
        </w:tabs>
        <w:ind w:left="4320" w:hanging="360"/>
      </w:pPr>
      <w:rPr>
        <w:rFonts w:ascii="Times New Roman" w:hAnsi="Times New Roman" w:hint="default"/>
      </w:rPr>
    </w:lvl>
    <w:lvl w:ilvl="6" w:tplc="9056E150" w:tentative="1">
      <w:start w:val="1"/>
      <w:numFmt w:val="bullet"/>
      <w:lvlText w:val="•"/>
      <w:lvlJc w:val="left"/>
      <w:pPr>
        <w:tabs>
          <w:tab w:val="num" w:pos="5040"/>
        </w:tabs>
        <w:ind w:left="5040" w:hanging="360"/>
      </w:pPr>
      <w:rPr>
        <w:rFonts w:ascii="Times New Roman" w:hAnsi="Times New Roman" w:hint="default"/>
      </w:rPr>
    </w:lvl>
    <w:lvl w:ilvl="7" w:tplc="45E4C280" w:tentative="1">
      <w:start w:val="1"/>
      <w:numFmt w:val="bullet"/>
      <w:lvlText w:val="•"/>
      <w:lvlJc w:val="left"/>
      <w:pPr>
        <w:tabs>
          <w:tab w:val="num" w:pos="5760"/>
        </w:tabs>
        <w:ind w:left="5760" w:hanging="360"/>
      </w:pPr>
      <w:rPr>
        <w:rFonts w:ascii="Times New Roman" w:hAnsi="Times New Roman" w:hint="default"/>
      </w:rPr>
    </w:lvl>
    <w:lvl w:ilvl="8" w:tplc="1E2E26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AF5DE4"/>
    <w:multiLevelType w:val="hybridMultilevel"/>
    <w:tmpl w:val="6AC8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857D41"/>
    <w:multiLevelType w:val="hybridMultilevel"/>
    <w:tmpl w:val="5CAA50EA"/>
    <w:lvl w:ilvl="0" w:tplc="D80822CC">
      <w:start w:val="80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F52329"/>
    <w:multiLevelType w:val="hybridMultilevel"/>
    <w:tmpl w:val="1B5CF868"/>
    <w:lvl w:ilvl="0" w:tplc="6A5A8394">
      <w:start w:val="1"/>
      <w:numFmt w:val="bullet"/>
      <w:lvlText w:val="•"/>
      <w:lvlJc w:val="left"/>
      <w:pPr>
        <w:tabs>
          <w:tab w:val="num" w:pos="720"/>
        </w:tabs>
        <w:ind w:left="720" w:hanging="360"/>
      </w:pPr>
      <w:rPr>
        <w:rFonts w:ascii="Times New Roman" w:hAnsi="Times New Roman" w:hint="default"/>
      </w:rPr>
    </w:lvl>
    <w:lvl w:ilvl="1" w:tplc="51EC37E6">
      <w:start w:val="1"/>
      <w:numFmt w:val="bullet"/>
      <w:lvlText w:val="•"/>
      <w:lvlJc w:val="left"/>
      <w:pPr>
        <w:tabs>
          <w:tab w:val="num" w:pos="1440"/>
        </w:tabs>
        <w:ind w:left="1440" w:hanging="360"/>
      </w:pPr>
      <w:rPr>
        <w:rFonts w:ascii="Times New Roman" w:hAnsi="Times New Roman" w:hint="default"/>
      </w:rPr>
    </w:lvl>
    <w:lvl w:ilvl="2" w:tplc="BA8E678A" w:tentative="1">
      <w:start w:val="1"/>
      <w:numFmt w:val="bullet"/>
      <w:lvlText w:val="•"/>
      <w:lvlJc w:val="left"/>
      <w:pPr>
        <w:tabs>
          <w:tab w:val="num" w:pos="2160"/>
        </w:tabs>
        <w:ind w:left="2160" w:hanging="360"/>
      </w:pPr>
      <w:rPr>
        <w:rFonts w:ascii="Times New Roman" w:hAnsi="Times New Roman" w:hint="default"/>
      </w:rPr>
    </w:lvl>
    <w:lvl w:ilvl="3" w:tplc="8940DE52" w:tentative="1">
      <w:start w:val="1"/>
      <w:numFmt w:val="bullet"/>
      <w:lvlText w:val="•"/>
      <w:lvlJc w:val="left"/>
      <w:pPr>
        <w:tabs>
          <w:tab w:val="num" w:pos="2880"/>
        </w:tabs>
        <w:ind w:left="2880" w:hanging="360"/>
      </w:pPr>
      <w:rPr>
        <w:rFonts w:ascii="Times New Roman" w:hAnsi="Times New Roman" w:hint="default"/>
      </w:rPr>
    </w:lvl>
    <w:lvl w:ilvl="4" w:tplc="AF060B4C" w:tentative="1">
      <w:start w:val="1"/>
      <w:numFmt w:val="bullet"/>
      <w:lvlText w:val="•"/>
      <w:lvlJc w:val="left"/>
      <w:pPr>
        <w:tabs>
          <w:tab w:val="num" w:pos="3600"/>
        </w:tabs>
        <w:ind w:left="3600" w:hanging="360"/>
      </w:pPr>
      <w:rPr>
        <w:rFonts w:ascii="Times New Roman" w:hAnsi="Times New Roman" w:hint="default"/>
      </w:rPr>
    </w:lvl>
    <w:lvl w:ilvl="5" w:tplc="E71EF28E" w:tentative="1">
      <w:start w:val="1"/>
      <w:numFmt w:val="bullet"/>
      <w:lvlText w:val="•"/>
      <w:lvlJc w:val="left"/>
      <w:pPr>
        <w:tabs>
          <w:tab w:val="num" w:pos="4320"/>
        </w:tabs>
        <w:ind w:left="4320" w:hanging="360"/>
      </w:pPr>
      <w:rPr>
        <w:rFonts w:ascii="Times New Roman" w:hAnsi="Times New Roman" w:hint="default"/>
      </w:rPr>
    </w:lvl>
    <w:lvl w:ilvl="6" w:tplc="CAC6BA4A" w:tentative="1">
      <w:start w:val="1"/>
      <w:numFmt w:val="bullet"/>
      <w:lvlText w:val="•"/>
      <w:lvlJc w:val="left"/>
      <w:pPr>
        <w:tabs>
          <w:tab w:val="num" w:pos="5040"/>
        </w:tabs>
        <w:ind w:left="5040" w:hanging="360"/>
      </w:pPr>
      <w:rPr>
        <w:rFonts w:ascii="Times New Roman" w:hAnsi="Times New Roman" w:hint="default"/>
      </w:rPr>
    </w:lvl>
    <w:lvl w:ilvl="7" w:tplc="4AB68848" w:tentative="1">
      <w:start w:val="1"/>
      <w:numFmt w:val="bullet"/>
      <w:lvlText w:val="•"/>
      <w:lvlJc w:val="left"/>
      <w:pPr>
        <w:tabs>
          <w:tab w:val="num" w:pos="5760"/>
        </w:tabs>
        <w:ind w:left="5760" w:hanging="360"/>
      </w:pPr>
      <w:rPr>
        <w:rFonts w:ascii="Times New Roman" w:hAnsi="Times New Roman" w:hint="default"/>
      </w:rPr>
    </w:lvl>
    <w:lvl w:ilvl="8" w:tplc="CB62FAF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0B114A4"/>
    <w:multiLevelType w:val="hybridMultilevel"/>
    <w:tmpl w:val="0F06D0DA"/>
    <w:lvl w:ilvl="0" w:tplc="C50C15E2">
      <w:start w:val="1"/>
      <w:numFmt w:val="bullet"/>
      <w:lvlText w:val="•"/>
      <w:lvlJc w:val="left"/>
      <w:pPr>
        <w:tabs>
          <w:tab w:val="num" w:pos="720"/>
        </w:tabs>
        <w:ind w:left="720" w:hanging="360"/>
      </w:pPr>
      <w:rPr>
        <w:rFonts w:ascii="Times New Roman" w:hAnsi="Times New Roman" w:hint="default"/>
      </w:rPr>
    </w:lvl>
    <w:lvl w:ilvl="1" w:tplc="F906F6A4">
      <w:start w:val="55"/>
      <w:numFmt w:val="bullet"/>
      <w:lvlText w:val="–"/>
      <w:lvlJc w:val="left"/>
      <w:pPr>
        <w:tabs>
          <w:tab w:val="num" w:pos="1440"/>
        </w:tabs>
        <w:ind w:left="1440" w:hanging="360"/>
      </w:pPr>
      <w:rPr>
        <w:rFonts w:ascii="Times New Roman" w:hAnsi="Times New Roman" w:hint="default"/>
      </w:rPr>
    </w:lvl>
    <w:lvl w:ilvl="2" w:tplc="A1D4EF2E" w:tentative="1">
      <w:start w:val="1"/>
      <w:numFmt w:val="bullet"/>
      <w:lvlText w:val="•"/>
      <w:lvlJc w:val="left"/>
      <w:pPr>
        <w:tabs>
          <w:tab w:val="num" w:pos="2160"/>
        </w:tabs>
        <w:ind w:left="2160" w:hanging="360"/>
      </w:pPr>
      <w:rPr>
        <w:rFonts w:ascii="Times New Roman" w:hAnsi="Times New Roman" w:hint="default"/>
      </w:rPr>
    </w:lvl>
    <w:lvl w:ilvl="3" w:tplc="4D8C79CA" w:tentative="1">
      <w:start w:val="1"/>
      <w:numFmt w:val="bullet"/>
      <w:lvlText w:val="•"/>
      <w:lvlJc w:val="left"/>
      <w:pPr>
        <w:tabs>
          <w:tab w:val="num" w:pos="2880"/>
        </w:tabs>
        <w:ind w:left="2880" w:hanging="360"/>
      </w:pPr>
      <w:rPr>
        <w:rFonts w:ascii="Times New Roman" w:hAnsi="Times New Roman" w:hint="default"/>
      </w:rPr>
    </w:lvl>
    <w:lvl w:ilvl="4" w:tplc="B156D454" w:tentative="1">
      <w:start w:val="1"/>
      <w:numFmt w:val="bullet"/>
      <w:lvlText w:val="•"/>
      <w:lvlJc w:val="left"/>
      <w:pPr>
        <w:tabs>
          <w:tab w:val="num" w:pos="3600"/>
        </w:tabs>
        <w:ind w:left="3600" w:hanging="360"/>
      </w:pPr>
      <w:rPr>
        <w:rFonts w:ascii="Times New Roman" w:hAnsi="Times New Roman" w:hint="default"/>
      </w:rPr>
    </w:lvl>
    <w:lvl w:ilvl="5" w:tplc="58E60468" w:tentative="1">
      <w:start w:val="1"/>
      <w:numFmt w:val="bullet"/>
      <w:lvlText w:val="•"/>
      <w:lvlJc w:val="left"/>
      <w:pPr>
        <w:tabs>
          <w:tab w:val="num" w:pos="4320"/>
        </w:tabs>
        <w:ind w:left="4320" w:hanging="360"/>
      </w:pPr>
      <w:rPr>
        <w:rFonts w:ascii="Times New Roman" w:hAnsi="Times New Roman" w:hint="default"/>
      </w:rPr>
    </w:lvl>
    <w:lvl w:ilvl="6" w:tplc="471A12FC" w:tentative="1">
      <w:start w:val="1"/>
      <w:numFmt w:val="bullet"/>
      <w:lvlText w:val="•"/>
      <w:lvlJc w:val="left"/>
      <w:pPr>
        <w:tabs>
          <w:tab w:val="num" w:pos="5040"/>
        </w:tabs>
        <w:ind w:left="5040" w:hanging="360"/>
      </w:pPr>
      <w:rPr>
        <w:rFonts w:ascii="Times New Roman" w:hAnsi="Times New Roman" w:hint="default"/>
      </w:rPr>
    </w:lvl>
    <w:lvl w:ilvl="7" w:tplc="A3C09436" w:tentative="1">
      <w:start w:val="1"/>
      <w:numFmt w:val="bullet"/>
      <w:lvlText w:val="•"/>
      <w:lvlJc w:val="left"/>
      <w:pPr>
        <w:tabs>
          <w:tab w:val="num" w:pos="5760"/>
        </w:tabs>
        <w:ind w:left="5760" w:hanging="360"/>
      </w:pPr>
      <w:rPr>
        <w:rFonts w:ascii="Times New Roman" w:hAnsi="Times New Roman" w:hint="default"/>
      </w:rPr>
    </w:lvl>
    <w:lvl w:ilvl="8" w:tplc="760E5D4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1D30CA"/>
    <w:multiLevelType w:val="hybridMultilevel"/>
    <w:tmpl w:val="F55EDBAC"/>
    <w:lvl w:ilvl="0" w:tplc="D20EF01E">
      <w:start w:val="1"/>
      <w:numFmt w:val="bullet"/>
      <w:lvlText w:val="•"/>
      <w:lvlJc w:val="left"/>
      <w:pPr>
        <w:tabs>
          <w:tab w:val="num" w:pos="720"/>
        </w:tabs>
        <w:ind w:left="720" w:hanging="360"/>
      </w:pPr>
      <w:rPr>
        <w:rFonts w:ascii="Times New Roman" w:hAnsi="Times New Roman" w:hint="default"/>
      </w:rPr>
    </w:lvl>
    <w:lvl w:ilvl="1" w:tplc="65DE5704">
      <w:start w:val="50"/>
      <w:numFmt w:val="bullet"/>
      <w:lvlText w:val="–"/>
      <w:lvlJc w:val="left"/>
      <w:pPr>
        <w:tabs>
          <w:tab w:val="num" w:pos="1440"/>
        </w:tabs>
        <w:ind w:left="1440" w:hanging="360"/>
      </w:pPr>
      <w:rPr>
        <w:rFonts w:ascii="Times New Roman" w:hAnsi="Times New Roman" w:hint="default"/>
      </w:rPr>
    </w:lvl>
    <w:lvl w:ilvl="2" w:tplc="B526EBDA" w:tentative="1">
      <w:start w:val="1"/>
      <w:numFmt w:val="bullet"/>
      <w:lvlText w:val="•"/>
      <w:lvlJc w:val="left"/>
      <w:pPr>
        <w:tabs>
          <w:tab w:val="num" w:pos="2160"/>
        </w:tabs>
        <w:ind w:left="2160" w:hanging="360"/>
      </w:pPr>
      <w:rPr>
        <w:rFonts w:ascii="Times New Roman" w:hAnsi="Times New Roman" w:hint="default"/>
      </w:rPr>
    </w:lvl>
    <w:lvl w:ilvl="3" w:tplc="ADE2544A" w:tentative="1">
      <w:start w:val="1"/>
      <w:numFmt w:val="bullet"/>
      <w:lvlText w:val="•"/>
      <w:lvlJc w:val="left"/>
      <w:pPr>
        <w:tabs>
          <w:tab w:val="num" w:pos="2880"/>
        </w:tabs>
        <w:ind w:left="2880" w:hanging="360"/>
      </w:pPr>
      <w:rPr>
        <w:rFonts w:ascii="Times New Roman" w:hAnsi="Times New Roman" w:hint="default"/>
      </w:rPr>
    </w:lvl>
    <w:lvl w:ilvl="4" w:tplc="01845C0A" w:tentative="1">
      <w:start w:val="1"/>
      <w:numFmt w:val="bullet"/>
      <w:lvlText w:val="•"/>
      <w:lvlJc w:val="left"/>
      <w:pPr>
        <w:tabs>
          <w:tab w:val="num" w:pos="3600"/>
        </w:tabs>
        <w:ind w:left="3600" w:hanging="360"/>
      </w:pPr>
      <w:rPr>
        <w:rFonts w:ascii="Times New Roman" w:hAnsi="Times New Roman" w:hint="default"/>
      </w:rPr>
    </w:lvl>
    <w:lvl w:ilvl="5" w:tplc="87FAE4FC" w:tentative="1">
      <w:start w:val="1"/>
      <w:numFmt w:val="bullet"/>
      <w:lvlText w:val="•"/>
      <w:lvlJc w:val="left"/>
      <w:pPr>
        <w:tabs>
          <w:tab w:val="num" w:pos="4320"/>
        </w:tabs>
        <w:ind w:left="4320" w:hanging="360"/>
      </w:pPr>
      <w:rPr>
        <w:rFonts w:ascii="Times New Roman" w:hAnsi="Times New Roman" w:hint="default"/>
      </w:rPr>
    </w:lvl>
    <w:lvl w:ilvl="6" w:tplc="141A7688" w:tentative="1">
      <w:start w:val="1"/>
      <w:numFmt w:val="bullet"/>
      <w:lvlText w:val="•"/>
      <w:lvlJc w:val="left"/>
      <w:pPr>
        <w:tabs>
          <w:tab w:val="num" w:pos="5040"/>
        </w:tabs>
        <w:ind w:left="5040" w:hanging="360"/>
      </w:pPr>
      <w:rPr>
        <w:rFonts w:ascii="Times New Roman" w:hAnsi="Times New Roman" w:hint="default"/>
      </w:rPr>
    </w:lvl>
    <w:lvl w:ilvl="7" w:tplc="AADE8C16" w:tentative="1">
      <w:start w:val="1"/>
      <w:numFmt w:val="bullet"/>
      <w:lvlText w:val="•"/>
      <w:lvlJc w:val="left"/>
      <w:pPr>
        <w:tabs>
          <w:tab w:val="num" w:pos="5760"/>
        </w:tabs>
        <w:ind w:left="5760" w:hanging="360"/>
      </w:pPr>
      <w:rPr>
        <w:rFonts w:ascii="Times New Roman" w:hAnsi="Times New Roman" w:hint="default"/>
      </w:rPr>
    </w:lvl>
    <w:lvl w:ilvl="8" w:tplc="C9E262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F732B3"/>
    <w:multiLevelType w:val="hybridMultilevel"/>
    <w:tmpl w:val="53149D70"/>
    <w:lvl w:ilvl="0" w:tplc="809C5670">
      <w:start w:val="1"/>
      <w:numFmt w:val="bullet"/>
      <w:lvlText w:val="•"/>
      <w:lvlJc w:val="left"/>
      <w:pPr>
        <w:tabs>
          <w:tab w:val="num" w:pos="720"/>
        </w:tabs>
        <w:ind w:left="720" w:hanging="360"/>
      </w:pPr>
      <w:rPr>
        <w:rFonts w:ascii="Times New Roman" w:hAnsi="Times New Roman" w:hint="default"/>
      </w:rPr>
    </w:lvl>
    <w:lvl w:ilvl="1" w:tplc="8C6C9C4A">
      <w:start w:val="66"/>
      <w:numFmt w:val="bullet"/>
      <w:lvlText w:val="–"/>
      <w:lvlJc w:val="left"/>
      <w:pPr>
        <w:tabs>
          <w:tab w:val="num" w:pos="1440"/>
        </w:tabs>
        <w:ind w:left="1440" w:hanging="360"/>
      </w:pPr>
      <w:rPr>
        <w:rFonts w:ascii="Times New Roman" w:hAnsi="Times New Roman" w:hint="default"/>
      </w:rPr>
    </w:lvl>
    <w:lvl w:ilvl="2" w:tplc="28AA719A" w:tentative="1">
      <w:start w:val="1"/>
      <w:numFmt w:val="bullet"/>
      <w:lvlText w:val="•"/>
      <w:lvlJc w:val="left"/>
      <w:pPr>
        <w:tabs>
          <w:tab w:val="num" w:pos="2160"/>
        </w:tabs>
        <w:ind w:left="2160" w:hanging="360"/>
      </w:pPr>
      <w:rPr>
        <w:rFonts w:ascii="Times New Roman" w:hAnsi="Times New Roman" w:hint="default"/>
      </w:rPr>
    </w:lvl>
    <w:lvl w:ilvl="3" w:tplc="C578263A" w:tentative="1">
      <w:start w:val="1"/>
      <w:numFmt w:val="bullet"/>
      <w:lvlText w:val="•"/>
      <w:lvlJc w:val="left"/>
      <w:pPr>
        <w:tabs>
          <w:tab w:val="num" w:pos="2880"/>
        </w:tabs>
        <w:ind w:left="2880" w:hanging="360"/>
      </w:pPr>
      <w:rPr>
        <w:rFonts w:ascii="Times New Roman" w:hAnsi="Times New Roman" w:hint="default"/>
      </w:rPr>
    </w:lvl>
    <w:lvl w:ilvl="4" w:tplc="F1144F20" w:tentative="1">
      <w:start w:val="1"/>
      <w:numFmt w:val="bullet"/>
      <w:lvlText w:val="•"/>
      <w:lvlJc w:val="left"/>
      <w:pPr>
        <w:tabs>
          <w:tab w:val="num" w:pos="3600"/>
        </w:tabs>
        <w:ind w:left="3600" w:hanging="360"/>
      </w:pPr>
      <w:rPr>
        <w:rFonts w:ascii="Times New Roman" w:hAnsi="Times New Roman" w:hint="default"/>
      </w:rPr>
    </w:lvl>
    <w:lvl w:ilvl="5" w:tplc="F8F2F756" w:tentative="1">
      <w:start w:val="1"/>
      <w:numFmt w:val="bullet"/>
      <w:lvlText w:val="•"/>
      <w:lvlJc w:val="left"/>
      <w:pPr>
        <w:tabs>
          <w:tab w:val="num" w:pos="4320"/>
        </w:tabs>
        <w:ind w:left="4320" w:hanging="360"/>
      </w:pPr>
      <w:rPr>
        <w:rFonts w:ascii="Times New Roman" w:hAnsi="Times New Roman" w:hint="default"/>
      </w:rPr>
    </w:lvl>
    <w:lvl w:ilvl="6" w:tplc="695C4746" w:tentative="1">
      <w:start w:val="1"/>
      <w:numFmt w:val="bullet"/>
      <w:lvlText w:val="•"/>
      <w:lvlJc w:val="left"/>
      <w:pPr>
        <w:tabs>
          <w:tab w:val="num" w:pos="5040"/>
        </w:tabs>
        <w:ind w:left="5040" w:hanging="360"/>
      </w:pPr>
      <w:rPr>
        <w:rFonts w:ascii="Times New Roman" w:hAnsi="Times New Roman" w:hint="default"/>
      </w:rPr>
    </w:lvl>
    <w:lvl w:ilvl="7" w:tplc="B3FA0EB4" w:tentative="1">
      <w:start w:val="1"/>
      <w:numFmt w:val="bullet"/>
      <w:lvlText w:val="•"/>
      <w:lvlJc w:val="left"/>
      <w:pPr>
        <w:tabs>
          <w:tab w:val="num" w:pos="5760"/>
        </w:tabs>
        <w:ind w:left="5760" w:hanging="360"/>
      </w:pPr>
      <w:rPr>
        <w:rFonts w:ascii="Times New Roman" w:hAnsi="Times New Roman" w:hint="default"/>
      </w:rPr>
    </w:lvl>
    <w:lvl w:ilvl="8" w:tplc="7840BD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920169"/>
    <w:multiLevelType w:val="hybridMultilevel"/>
    <w:tmpl w:val="B0262FD4"/>
    <w:lvl w:ilvl="0" w:tplc="5A4A65FE">
      <w:start w:val="1"/>
      <w:numFmt w:val="bullet"/>
      <w:lvlText w:val="•"/>
      <w:lvlJc w:val="left"/>
      <w:pPr>
        <w:tabs>
          <w:tab w:val="num" w:pos="720"/>
        </w:tabs>
        <w:ind w:left="720" w:hanging="360"/>
      </w:pPr>
      <w:rPr>
        <w:rFonts w:ascii="Times New Roman" w:hAnsi="Times New Roman" w:hint="default"/>
      </w:rPr>
    </w:lvl>
    <w:lvl w:ilvl="1" w:tplc="4B182928">
      <w:start w:val="546"/>
      <w:numFmt w:val="bullet"/>
      <w:lvlText w:val="–"/>
      <w:lvlJc w:val="left"/>
      <w:pPr>
        <w:tabs>
          <w:tab w:val="num" w:pos="1440"/>
        </w:tabs>
        <w:ind w:left="1440" w:hanging="360"/>
      </w:pPr>
      <w:rPr>
        <w:rFonts w:ascii="Times New Roman" w:hAnsi="Times New Roman" w:hint="default"/>
      </w:rPr>
    </w:lvl>
    <w:lvl w:ilvl="2" w:tplc="2B70CA42" w:tentative="1">
      <w:start w:val="1"/>
      <w:numFmt w:val="bullet"/>
      <w:lvlText w:val="•"/>
      <w:lvlJc w:val="left"/>
      <w:pPr>
        <w:tabs>
          <w:tab w:val="num" w:pos="2160"/>
        </w:tabs>
        <w:ind w:left="2160" w:hanging="360"/>
      </w:pPr>
      <w:rPr>
        <w:rFonts w:ascii="Times New Roman" w:hAnsi="Times New Roman" w:hint="default"/>
      </w:rPr>
    </w:lvl>
    <w:lvl w:ilvl="3" w:tplc="BAEA35DA" w:tentative="1">
      <w:start w:val="1"/>
      <w:numFmt w:val="bullet"/>
      <w:lvlText w:val="•"/>
      <w:lvlJc w:val="left"/>
      <w:pPr>
        <w:tabs>
          <w:tab w:val="num" w:pos="2880"/>
        </w:tabs>
        <w:ind w:left="2880" w:hanging="360"/>
      </w:pPr>
      <w:rPr>
        <w:rFonts w:ascii="Times New Roman" w:hAnsi="Times New Roman" w:hint="default"/>
      </w:rPr>
    </w:lvl>
    <w:lvl w:ilvl="4" w:tplc="63369072" w:tentative="1">
      <w:start w:val="1"/>
      <w:numFmt w:val="bullet"/>
      <w:lvlText w:val="•"/>
      <w:lvlJc w:val="left"/>
      <w:pPr>
        <w:tabs>
          <w:tab w:val="num" w:pos="3600"/>
        </w:tabs>
        <w:ind w:left="3600" w:hanging="360"/>
      </w:pPr>
      <w:rPr>
        <w:rFonts w:ascii="Times New Roman" w:hAnsi="Times New Roman" w:hint="default"/>
      </w:rPr>
    </w:lvl>
    <w:lvl w:ilvl="5" w:tplc="DDD0F188" w:tentative="1">
      <w:start w:val="1"/>
      <w:numFmt w:val="bullet"/>
      <w:lvlText w:val="•"/>
      <w:lvlJc w:val="left"/>
      <w:pPr>
        <w:tabs>
          <w:tab w:val="num" w:pos="4320"/>
        </w:tabs>
        <w:ind w:left="4320" w:hanging="360"/>
      </w:pPr>
      <w:rPr>
        <w:rFonts w:ascii="Times New Roman" w:hAnsi="Times New Roman" w:hint="default"/>
      </w:rPr>
    </w:lvl>
    <w:lvl w:ilvl="6" w:tplc="82486A30" w:tentative="1">
      <w:start w:val="1"/>
      <w:numFmt w:val="bullet"/>
      <w:lvlText w:val="•"/>
      <w:lvlJc w:val="left"/>
      <w:pPr>
        <w:tabs>
          <w:tab w:val="num" w:pos="5040"/>
        </w:tabs>
        <w:ind w:left="5040" w:hanging="360"/>
      </w:pPr>
      <w:rPr>
        <w:rFonts w:ascii="Times New Roman" w:hAnsi="Times New Roman" w:hint="default"/>
      </w:rPr>
    </w:lvl>
    <w:lvl w:ilvl="7" w:tplc="42C4D260" w:tentative="1">
      <w:start w:val="1"/>
      <w:numFmt w:val="bullet"/>
      <w:lvlText w:val="•"/>
      <w:lvlJc w:val="left"/>
      <w:pPr>
        <w:tabs>
          <w:tab w:val="num" w:pos="5760"/>
        </w:tabs>
        <w:ind w:left="5760" w:hanging="360"/>
      </w:pPr>
      <w:rPr>
        <w:rFonts w:ascii="Times New Roman" w:hAnsi="Times New Roman" w:hint="default"/>
      </w:rPr>
    </w:lvl>
    <w:lvl w:ilvl="8" w:tplc="4D5889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A40DF4"/>
    <w:multiLevelType w:val="hybridMultilevel"/>
    <w:tmpl w:val="1394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C1528"/>
    <w:multiLevelType w:val="hybridMultilevel"/>
    <w:tmpl w:val="C45803CC"/>
    <w:lvl w:ilvl="0" w:tplc="07408D7A">
      <w:start w:val="1"/>
      <w:numFmt w:val="bullet"/>
      <w:lvlText w:val="•"/>
      <w:lvlJc w:val="left"/>
      <w:pPr>
        <w:tabs>
          <w:tab w:val="num" w:pos="720"/>
        </w:tabs>
        <w:ind w:left="720" w:hanging="360"/>
      </w:pPr>
      <w:rPr>
        <w:rFonts w:ascii="Times New Roman" w:hAnsi="Times New Roman" w:hint="default"/>
      </w:rPr>
    </w:lvl>
    <w:lvl w:ilvl="1" w:tplc="EC7CEFEC" w:tentative="1">
      <w:start w:val="1"/>
      <w:numFmt w:val="bullet"/>
      <w:lvlText w:val="•"/>
      <w:lvlJc w:val="left"/>
      <w:pPr>
        <w:tabs>
          <w:tab w:val="num" w:pos="1440"/>
        </w:tabs>
        <w:ind w:left="1440" w:hanging="360"/>
      </w:pPr>
      <w:rPr>
        <w:rFonts w:ascii="Times New Roman" w:hAnsi="Times New Roman" w:hint="default"/>
      </w:rPr>
    </w:lvl>
    <w:lvl w:ilvl="2" w:tplc="D9366CE6" w:tentative="1">
      <w:start w:val="1"/>
      <w:numFmt w:val="bullet"/>
      <w:lvlText w:val="•"/>
      <w:lvlJc w:val="left"/>
      <w:pPr>
        <w:tabs>
          <w:tab w:val="num" w:pos="2160"/>
        </w:tabs>
        <w:ind w:left="2160" w:hanging="360"/>
      </w:pPr>
      <w:rPr>
        <w:rFonts w:ascii="Times New Roman" w:hAnsi="Times New Roman" w:hint="default"/>
      </w:rPr>
    </w:lvl>
    <w:lvl w:ilvl="3" w:tplc="3FCE25F0" w:tentative="1">
      <w:start w:val="1"/>
      <w:numFmt w:val="bullet"/>
      <w:lvlText w:val="•"/>
      <w:lvlJc w:val="left"/>
      <w:pPr>
        <w:tabs>
          <w:tab w:val="num" w:pos="2880"/>
        </w:tabs>
        <w:ind w:left="2880" w:hanging="360"/>
      </w:pPr>
      <w:rPr>
        <w:rFonts w:ascii="Times New Roman" w:hAnsi="Times New Roman" w:hint="default"/>
      </w:rPr>
    </w:lvl>
    <w:lvl w:ilvl="4" w:tplc="D9F29A9C" w:tentative="1">
      <w:start w:val="1"/>
      <w:numFmt w:val="bullet"/>
      <w:lvlText w:val="•"/>
      <w:lvlJc w:val="left"/>
      <w:pPr>
        <w:tabs>
          <w:tab w:val="num" w:pos="3600"/>
        </w:tabs>
        <w:ind w:left="3600" w:hanging="360"/>
      </w:pPr>
      <w:rPr>
        <w:rFonts w:ascii="Times New Roman" w:hAnsi="Times New Roman" w:hint="default"/>
      </w:rPr>
    </w:lvl>
    <w:lvl w:ilvl="5" w:tplc="BF661DDE" w:tentative="1">
      <w:start w:val="1"/>
      <w:numFmt w:val="bullet"/>
      <w:lvlText w:val="•"/>
      <w:lvlJc w:val="left"/>
      <w:pPr>
        <w:tabs>
          <w:tab w:val="num" w:pos="4320"/>
        </w:tabs>
        <w:ind w:left="4320" w:hanging="360"/>
      </w:pPr>
      <w:rPr>
        <w:rFonts w:ascii="Times New Roman" w:hAnsi="Times New Roman" w:hint="default"/>
      </w:rPr>
    </w:lvl>
    <w:lvl w:ilvl="6" w:tplc="1F64C892" w:tentative="1">
      <w:start w:val="1"/>
      <w:numFmt w:val="bullet"/>
      <w:lvlText w:val="•"/>
      <w:lvlJc w:val="left"/>
      <w:pPr>
        <w:tabs>
          <w:tab w:val="num" w:pos="5040"/>
        </w:tabs>
        <w:ind w:left="5040" w:hanging="360"/>
      </w:pPr>
      <w:rPr>
        <w:rFonts w:ascii="Times New Roman" w:hAnsi="Times New Roman" w:hint="default"/>
      </w:rPr>
    </w:lvl>
    <w:lvl w:ilvl="7" w:tplc="18FCBF0A" w:tentative="1">
      <w:start w:val="1"/>
      <w:numFmt w:val="bullet"/>
      <w:lvlText w:val="•"/>
      <w:lvlJc w:val="left"/>
      <w:pPr>
        <w:tabs>
          <w:tab w:val="num" w:pos="5760"/>
        </w:tabs>
        <w:ind w:left="5760" w:hanging="360"/>
      </w:pPr>
      <w:rPr>
        <w:rFonts w:ascii="Times New Roman" w:hAnsi="Times New Roman" w:hint="default"/>
      </w:rPr>
    </w:lvl>
    <w:lvl w:ilvl="8" w:tplc="6E4E12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FA40F07"/>
    <w:multiLevelType w:val="hybridMultilevel"/>
    <w:tmpl w:val="54C45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F275D"/>
    <w:multiLevelType w:val="hybridMultilevel"/>
    <w:tmpl w:val="C9E63BC0"/>
    <w:lvl w:ilvl="0" w:tplc="8B6666DC">
      <w:start w:val="1"/>
      <w:numFmt w:val="bullet"/>
      <w:lvlText w:val="•"/>
      <w:lvlJc w:val="left"/>
      <w:pPr>
        <w:tabs>
          <w:tab w:val="num" w:pos="720"/>
        </w:tabs>
        <w:ind w:left="720" w:hanging="360"/>
      </w:pPr>
      <w:rPr>
        <w:rFonts w:ascii="Times New Roman" w:hAnsi="Times New Roman" w:hint="default"/>
      </w:rPr>
    </w:lvl>
    <w:lvl w:ilvl="1" w:tplc="6CD0D55C">
      <w:start w:val="50"/>
      <w:numFmt w:val="bullet"/>
      <w:lvlText w:val="–"/>
      <w:lvlJc w:val="left"/>
      <w:pPr>
        <w:tabs>
          <w:tab w:val="num" w:pos="1440"/>
        </w:tabs>
        <w:ind w:left="1440" w:hanging="360"/>
      </w:pPr>
      <w:rPr>
        <w:rFonts w:ascii="Times New Roman" w:hAnsi="Times New Roman" w:hint="default"/>
      </w:rPr>
    </w:lvl>
    <w:lvl w:ilvl="2" w:tplc="B84CAC9A" w:tentative="1">
      <w:start w:val="1"/>
      <w:numFmt w:val="bullet"/>
      <w:lvlText w:val="•"/>
      <w:lvlJc w:val="left"/>
      <w:pPr>
        <w:tabs>
          <w:tab w:val="num" w:pos="2160"/>
        </w:tabs>
        <w:ind w:left="2160" w:hanging="360"/>
      </w:pPr>
      <w:rPr>
        <w:rFonts w:ascii="Times New Roman" w:hAnsi="Times New Roman" w:hint="default"/>
      </w:rPr>
    </w:lvl>
    <w:lvl w:ilvl="3" w:tplc="1ADE1EC6" w:tentative="1">
      <w:start w:val="1"/>
      <w:numFmt w:val="bullet"/>
      <w:lvlText w:val="•"/>
      <w:lvlJc w:val="left"/>
      <w:pPr>
        <w:tabs>
          <w:tab w:val="num" w:pos="2880"/>
        </w:tabs>
        <w:ind w:left="2880" w:hanging="360"/>
      </w:pPr>
      <w:rPr>
        <w:rFonts w:ascii="Times New Roman" w:hAnsi="Times New Roman" w:hint="default"/>
      </w:rPr>
    </w:lvl>
    <w:lvl w:ilvl="4" w:tplc="ECF4F498" w:tentative="1">
      <w:start w:val="1"/>
      <w:numFmt w:val="bullet"/>
      <w:lvlText w:val="•"/>
      <w:lvlJc w:val="left"/>
      <w:pPr>
        <w:tabs>
          <w:tab w:val="num" w:pos="3600"/>
        </w:tabs>
        <w:ind w:left="3600" w:hanging="360"/>
      </w:pPr>
      <w:rPr>
        <w:rFonts w:ascii="Times New Roman" w:hAnsi="Times New Roman" w:hint="default"/>
      </w:rPr>
    </w:lvl>
    <w:lvl w:ilvl="5" w:tplc="30FED900" w:tentative="1">
      <w:start w:val="1"/>
      <w:numFmt w:val="bullet"/>
      <w:lvlText w:val="•"/>
      <w:lvlJc w:val="left"/>
      <w:pPr>
        <w:tabs>
          <w:tab w:val="num" w:pos="4320"/>
        </w:tabs>
        <w:ind w:left="4320" w:hanging="360"/>
      </w:pPr>
      <w:rPr>
        <w:rFonts w:ascii="Times New Roman" w:hAnsi="Times New Roman" w:hint="default"/>
      </w:rPr>
    </w:lvl>
    <w:lvl w:ilvl="6" w:tplc="6D5255A8" w:tentative="1">
      <w:start w:val="1"/>
      <w:numFmt w:val="bullet"/>
      <w:lvlText w:val="•"/>
      <w:lvlJc w:val="left"/>
      <w:pPr>
        <w:tabs>
          <w:tab w:val="num" w:pos="5040"/>
        </w:tabs>
        <w:ind w:left="5040" w:hanging="360"/>
      </w:pPr>
      <w:rPr>
        <w:rFonts w:ascii="Times New Roman" w:hAnsi="Times New Roman" w:hint="default"/>
      </w:rPr>
    </w:lvl>
    <w:lvl w:ilvl="7" w:tplc="76A2B5E0" w:tentative="1">
      <w:start w:val="1"/>
      <w:numFmt w:val="bullet"/>
      <w:lvlText w:val="•"/>
      <w:lvlJc w:val="left"/>
      <w:pPr>
        <w:tabs>
          <w:tab w:val="num" w:pos="5760"/>
        </w:tabs>
        <w:ind w:left="5760" w:hanging="360"/>
      </w:pPr>
      <w:rPr>
        <w:rFonts w:ascii="Times New Roman" w:hAnsi="Times New Roman" w:hint="default"/>
      </w:rPr>
    </w:lvl>
    <w:lvl w:ilvl="8" w:tplc="CA5A747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DB7234"/>
    <w:multiLevelType w:val="hybridMultilevel"/>
    <w:tmpl w:val="0930D1EA"/>
    <w:lvl w:ilvl="0" w:tplc="73E48914">
      <w:start w:val="1"/>
      <w:numFmt w:val="bullet"/>
      <w:lvlText w:val="•"/>
      <w:lvlJc w:val="left"/>
      <w:pPr>
        <w:tabs>
          <w:tab w:val="num" w:pos="720"/>
        </w:tabs>
        <w:ind w:left="720" w:hanging="360"/>
      </w:pPr>
      <w:rPr>
        <w:rFonts w:ascii="Times New Roman" w:hAnsi="Times New Roman" w:hint="default"/>
      </w:rPr>
    </w:lvl>
    <w:lvl w:ilvl="1" w:tplc="5C4E84E8">
      <w:start w:val="53"/>
      <w:numFmt w:val="bullet"/>
      <w:lvlText w:val="–"/>
      <w:lvlJc w:val="left"/>
      <w:pPr>
        <w:tabs>
          <w:tab w:val="num" w:pos="1440"/>
        </w:tabs>
        <w:ind w:left="1440" w:hanging="360"/>
      </w:pPr>
      <w:rPr>
        <w:rFonts w:ascii="Times New Roman" w:hAnsi="Times New Roman" w:hint="default"/>
      </w:rPr>
    </w:lvl>
    <w:lvl w:ilvl="2" w:tplc="3D08C4EE" w:tentative="1">
      <w:start w:val="1"/>
      <w:numFmt w:val="bullet"/>
      <w:lvlText w:val="•"/>
      <w:lvlJc w:val="left"/>
      <w:pPr>
        <w:tabs>
          <w:tab w:val="num" w:pos="2160"/>
        </w:tabs>
        <w:ind w:left="2160" w:hanging="360"/>
      </w:pPr>
      <w:rPr>
        <w:rFonts w:ascii="Times New Roman" w:hAnsi="Times New Roman" w:hint="default"/>
      </w:rPr>
    </w:lvl>
    <w:lvl w:ilvl="3" w:tplc="744284DA" w:tentative="1">
      <w:start w:val="1"/>
      <w:numFmt w:val="bullet"/>
      <w:lvlText w:val="•"/>
      <w:lvlJc w:val="left"/>
      <w:pPr>
        <w:tabs>
          <w:tab w:val="num" w:pos="2880"/>
        </w:tabs>
        <w:ind w:left="2880" w:hanging="360"/>
      </w:pPr>
      <w:rPr>
        <w:rFonts w:ascii="Times New Roman" w:hAnsi="Times New Roman" w:hint="default"/>
      </w:rPr>
    </w:lvl>
    <w:lvl w:ilvl="4" w:tplc="42EE08FA" w:tentative="1">
      <w:start w:val="1"/>
      <w:numFmt w:val="bullet"/>
      <w:lvlText w:val="•"/>
      <w:lvlJc w:val="left"/>
      <w:pPr>
        <w:tabs>
          <w:tab w:val="num" w:pos="3600"/>
        </w:tabs>
        <w:ind w:left="3600" w:hanging="360"/>
      </w:pPr>
      <w:rPr>
        <w:rFonts w:ascii="Times New Roman" w:hAnsi="Times New Roman" w:hint="default"/>
      </w:rPr>
    </w:lvl>
    <w:lvl w:ilvl="5" w:tplc="BF38724A" w:tentative="1">
      <w:start w:val="1"/>
      <w:numFmt w:val="bullet"/>
      <w:lvlText w:val="•"/>
      <w:lvlJc w:val="left"/>
      <w:pPr>
        <w:tabs>
          <w:tab w:val="num" w:pos="4320"/>
        </w:tabs>
        <w:ind w:left="4320" w:hanging="360"/>
      </w:pPr>
      <w:rPr>
        <w:rFonts w:ascii="Times New Roman" w:hAnsi="Times New Roman" w:hint="default"/>
      </w:rPr>
    </w:lvl>
    <w:lvl w:ilvl="6" w:tplc="09206F50" w:tentative="1">
      <w:start w:val="1"/>
      <w:numFmt w:val="bullet"/>
      <w:lvlText w:val="•"/>
      <w:lvlJc w:val="left"/>
      <w:pPr>
        <w:tabs>
          <w:tab w:val="num" w:pos="5040"/>
        </w:tabs>
        <w:ind w:left="5040" w:hanging="360"/>
      </w:pPr>
      <w:rPr>
        <w:rFonts w:ascii="Times New Roman" w:hAnsi="Times New Roman" w:hint="default"/>
      </w:rPr>
    </w:lvl>
    <w:lvl w:ilvl="7" w:tplc="CFD0DA80" w:tentative="1">
      <w:start w:val="1"/>
      <w:numFmt w:val="bullet"/>
      <w:lvlText w:val="•"/>
      <w:lvlJc w:val="left"/>
      <w:pPr>
        <w:tabs>
          <w:tab w:val="num" w:pos="5760"/>
        </w:tabs>
        <w:ind w:left="5760" w:hanging="360"/>
      </w:pPr>
      <w:rPr>
        <w:rFonts w:ascii="Times New Roman" w:hAnsi="Times New Roman" w:hint="default"/>
      </w:rPr>
    </w:lvl>
    <w:lvl w:ilvl="8" w:tplc="F35801C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8F090A"/>
    <w:multiLevelType w:val="hybridMultilevel"/>
    <w:tmpl w:val="CA049230"/>
    <w:lvl w:ilvl="0" w:tplc="C0BC81EC">
      <w:start w:val="1"/>
      <w:numFmt w:val="bullet"/>
      <w:lvlText w:val="•"/>
      <w:lvlJc w:val="left"/>
      <w:pPr>
        <w:tabs>
          <w:tab w:val="num" w:pos="720"/>
        </w:tabs>
        <w:ind w:left="720" w:hanging="360"/>
      </w:pPr>
      <w:rPr>
        <w:rFonts w:ascii="Times New Roman" w:hAnsi="Times New Roman" w:hint="default"/>
      </w:rPr>
    </w:lvl>
    <w:lvl w:ilvl="1" w:tplc="B7C0D87E">
      <w:start w:val="66"/>
      <w:numFmt w:val="bullet"/>
      <w:lvlText w:val="–"/>
      <w:lvlJc w:val="left"/>
      <w:pPr>
        <w:tabs>
          <w:tab w:val="num" w:pos="1440"/>
        </w:tabs>
        <w:ind w:left="1440" w:hanging="360"/>
      </w:pPr>
      <w:rPr>
        <w:rFonts w:ascii="Times New Roman" w:hAnsi="Times New Roman" w:hint="default"/>
      </w:rPr>
    </w:lvl>
    <w:lvl w:ilvl="2" w:tplc="EA882634" w:tentative="1">
      <w:start w:val="1"/>
      <w:numFmt w:val="bullet"/>
      <w:lvlText w:val="•"/>
      <w:lvlJc w:val="left"/>
      <w:pPr>
        <w:tabs>
          <w:tab w:val="num" w:pos="2160"/>
        </w:tabs>
        <w:ind w:left="2160" w:hanging="360"/>
      </w:pPr>
      <w:rPr>
        <w:rFonts w:ascii="Times New Roman" w:hAnsi="Times New Roman" w:hint="default"/>
      </w:rPr>
    </w:lvl>
    <w:lvl w:ilvl="3" w:tplc="EB9E90B6" w:tentative="1">
      <w:start w:val="1"/>
      <w:numFmt w:val="bullet"/>
      <w:lvlText w:val="•"/>
      <w:lvlJc w:val="left"/>
      <w:pPr>
        <w:tabs>
          <w:tab w:val="num" w:pos="2880"/>
        </w:tabs>
        <w:ind w:left="2880" w:hanging="360"/>
      </w:pPr>
      <w:rPr>
        <w:rFonts w:ascii="Times New Roman" w:hAnsi="Times New Roman" w:hint="default"/>
      </w:rPr>
    </w:lvl>
    <w:lvl w:ilvl="4" w:tplc="0A18B66C" w:tentative="1">
      <w:start w:val="1"/>
      <w:numFmt w:val="bullet"/>
      <w:lvlText w:val="•"/>
      <w:lvlJc w:val="left"/>
      <w:pPr>
        <w:tabs>
          <w:tab w:val="num" w:pos="3600"/>
        </w:tabs>
        <w:ind w:left="3600" w:hanging="360"/>
      </w:pPr>
      <w:rPr>
        <w:rFonts w:ascii="Times New Roman" w:hAnsi="Times New Roman" w:hint="default"/>
      </w:rPr>
    </w:lvl>
    <w:lvl w:ilvl="5" w:tplc="030097CC" w:tentative="1">
      <w:start w:val="1"/>
      <w:numFmt w:val="bullet"/>
      <w:lvlText w:val="•"/>
      <w:lvlJc w:val="left"/>
      <w:pPr>
        <w:tabs>
          <w:tab w:val="num" w:pos="4320"/>
        </w:tabs>
        <w:ind w:left="4320" w:hanging="360"/>
      </w:pPr>
      <w:rPr>
        <w:rFonts w:ascii="Times New Roman" w:hAnsi="Times New Roman" w:hint="default"/>
      </w:rPr>
    </w:lvl>
    <w:lvl w:ilvl="6" w:tplc="D8606194" w:tentative="1">
      <w:start w:val="1"/>
      <w:numFmt w:val="bullet"/>
      <w:lvlText w:val="•"/>
      <w:lvlJc w:val="left"/>
      <w:pPr>
        <w:tabs>
          <w:tab w:val="num" w:pos="5040"/>
        </w:tabs>
        <w:ind w:left="5040" w:hanging="360"/>
      </w:pPr>
      <w:rPr>
        <w:rFonts w:ascii="Times New Roman" w:hAnsi="Times New Roman" w:hint="default"/>
      </w:rPr>
    </w:lvl>
    <w:lvl w:ilvl="7" w:tplc="C31A5262" w:tentative="1">
      <w:start w:val="1"/>
      <w:numFmt w:val="bullet"/>
      <w:lvlText w:val="•"/>
      <w:lvlJc w:val="left"/>
      <w:pPr>
        <w:tabs>
          <w:tab w:val="num" w:pos="5760"/>
        </w:tabs>
        <w:ind w:left="5760" w:hanging="360"/>
      </w:pPr>
      <w:rPr>
        <w:rFonts w:ascii="Times New Roman" w:hAnsi="Times New Roman" w:hint="default"/>
      </w:rPr>
    </w:lvl>
    <w:lvl w:ilvl="8" w:tplc="0794136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371BD"/>
    <w:multiLevelType w:val="hybridMultilevel"/>
    <w:tmpl w:val="7B641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22F64"/>
    <w:multiLevelType w:val="hybridMultilevel"/>
    <w:tmpl w:val="8380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535A3A"/>
    <w:multiLevelType w:val="hybridMultilevel"/>
    <w:tmpl w:val="5C848CBC"/>
    <w:lvl w:ilvl="0" w:tplc="82DA8EBA">
      <w:start w:val="1"/>
      <w:numFmt w:val="bullet"/>
      <w:lvlText w:val="•"/>
      <w:lvlJc w:val="left"/>
      <w:pPr>
        <w:tabs>
          <w:tab w:val="num" w:pos="720"/>
        </w:tabs>
        <w:ind w:left="720" w:hanging="360"/>
      </w:pPr>
      <w:rPr>
        <w:rFonts w:ascii="Times New Roman" w:hAnsi="Times New Roman" w:hint="default"/>
      </w:rPr>
    </w:lvl>
    <w:lvl w:ilvl="1" w:tplc="FFB0870E" w:tentative="1">
      <w:start w:val="1"/>
      <w:numFmt w:val="bullet"/>
      <w:lvlText w:val="•"/>
      <w:lvlJc w:val="left"/>
      <w:pPr>
        <w:tabs>
          <w:tab w:val="num" w:pos="1440"/>
        </w:tabs>
        <w:ind w:left="1440" w:hanging="360"/>
      </w:pPr>
      <w:rPr>
        <w:rFonts w:ascii="Times New Roman" w:hAnsi="Times New Roman" w:hint="default"/>
      </w:rPr>
    </w:lvl>
    <w:lvl w:ilvl="2" w:tplc="CD941E4A" w:tentative="1">
      <w:start w:val="1"/>
      <w:numFmt w:val="bullet"/>
      <w:lvlText w:val="•"/>
      <w:lvlJc w:val="left"/>
      <w:pPr>
        <w:tabs>
          <w:tab w:val="num" w:pos="2160"/>
        </w:tabs>
        <w:ind w:left="2160" w:hanging="360"/>
      </w:pPr>
      <w:rPr>
        <w:rFonts w:ascii="Times New Roman" w:hAnsi="Times New Roman" w:hint="default"/>
      </w:rPr>
    </w:lvl>
    <w:lvl w:ilvl="3" w:tplc="7B1EA788" w:tentative="1">
      <w:start w:val="1"/>
      <w:numFmt w:val="bullet"/>
      <w:lvlText w:val="•"/>
      <w:lvlJc w:val="left"/>
      <w:pPr>
        <w:tabs>
          <w:tab w:val="num" w:pos="2880"/>
        </w:tabs>
        <w:ind w:left="2880" w:hanging="360"/>
      </w:pPr>
      <w:rPr>
        <w:rFonts w:ascii="Times New Roman" w:hAnsi="Times New Roman" w:hint="default"/>
      </w:rPr>
    </w:lvl>
    <w:lvl w:ilvl="4" w:tplc="B3F44ECC" w:tentative="1">
      <w:start w:val="1"/>
      <w:numFmt w:val="bullet"/>
      <w:lvlText w:val="•"/>
      <w:lvlJc w:val="left"/>
      <w:pPr>
        <w:tabs>
          <w:tab w:val="num" w:pos="3600"/>
        </w:tabs>
        <w:ind w:left="3600" w:hanging="360"/>
      </w:pPr>
      <w:rPr>
        <w:rFonts w:ascii="Times New Roman" w:hAnsi="Times New Roman" w:hint="default"/>
      </w:rPr>
    </w:lvl>
    <w:lvl w:ilvl="5" w:tplc="5A2EED32" w:tentative="1">
      <w:start w:val="1"/>
      <w:numFmt w:val="bullet"/>
      <w:lvlText w:val="•"/>
      <w:lvlJc w:val="left"/>
      <w:pPr>
        <w:tabs>
          <w:tab w:val="num" w:pos="4320"/>
        </w:tabs>
        <w:ind w:left="4320" w:hanging="360"/>
      </w:pPr>
      <w:rPr>
        <w:rFonts w:ascii="Times New Roman" w:hAnsi="Times New Roman" w:hint="default"/>
      </w:rPr>
    </w:lvl>
    <w:lvl w:ilvl="6" w:tplc="250CC122" w:tentative="1">
      <w:start w:val="1"/>
      <w:numFmt w:val="bullet"/>
      <w:lvlText w:val="•"/>
      <w:lvlJc w:val="left"/>
      <w:pPr>
        <w:tabs>
          <w:tab w:val="num" w:pos="5040"/>
        </w:tabs>
        <w:ind w:left="5040" w:hanging="360"/>
      </w:pPr>
      <w:rPr>
        <w:rFonts w:ascii="Times New Roman" w:hAnsi="Times New Roman" w:hint="default"/>
      </w:rPr>
    </w:lvl>
    <w:lvl w:ilvl="7" w:tplc="D1AA20AA" w:tentative="1">
      <w:start w:val="1"/>
      <w:numFmt w:val="bullet"/>
      <w:lvlText w:val="•"/>
      <w:lvlJc w:val="left"/>
      <w:pPr>
        <w:tabs>
          <w:tab w:val="num" w:pos="5760"/>
        </w:tabs>
        <w:ind w:left="5760" w:hanging="360"/>
      </w:pPr>
      <w:rPr>
        <w:rFonts w:ascii="Times New Roman" w:hAnsi="Times New Roman" w:hint="default"/>
      </w:rPr>
    </w:lvl>
    <w:lvl w:ilvl="8" w:tplc="68E0CB8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F5D7292"/>
    <w:multiLevelType w:val="hybridMultilevel"/>
    <w:tmpl w:val="184204EE"/>
    <w:lvl w:ilvl="0" w:tplc="65F6FB8A">
      <w:start w:val="1"/>
      <w:numFmt w:val="bullet"/>
      <w:lvlText w:val="•"/>
      <w:lvlJc w:val="left"/>
      <w:pPr>
        <w:tabs>
          <w:tab w:val="num" w:pos="720"/>
        </w:tabs>
        <w:ind w:left="720" w:hanging="360"/>
      </w:pPr>
      <w:rPr>
        <w:rFonts w:ascii="Times New Roman" w:hAnsi="Times New Roman" w:hint="default"/>
      </w:rPr>
    </w:lvl>
    <w:lvl w:ilvl="1" w:tplc="6FDCC08C">
      <w:start w:val="59"/>
      <w:numFmt w:val="bullet"/>
      <w:lvlText w:val="–"/>
      <w:lvlJc w:val="left"/>
      <w:pPr>
        <w:tabs>
          <w:tab w:val="num" w:pos="1440"/>
        </w:tabs>
        <w:ind w:left="1440" w:hanging="360"/>
      </w:pPr>
      <w:rPr>
        <w:rFonts w:ascii="Times New Roman" w:hAnsi="Times New Roman" w:hint="default"/>
      </w:rPr>
    </w:lvl>
    <w:lvl w:ilvl="2" w:tplc="2D14C37E" w:tentative="1">
      <w:start w:val="1"/>
      <w:numFmt w:val="bullet"/>
      <w:lvlText w:val="•"/>
      <w:lvlJc w:val="left"/>
      <w:pPr>
        <w:tabs>
          <w:tab w:val="num" w:pos="2160"/>
        </w:tabs>
        <w:ind w:left="2160" w:hanging="360"/>
      </w:pPr>
      <w:rPr>
        <w:rFonts w:ascii="Times New Roman" w:hAnsi="Times New Roman" w:hint="default"/>
      </w:rPr>
    </w:lvl>
    <w:lvl w:ilvl="3" w:tplc="3C444DF0" w:tentative="1">
      <w:start w:val="1"/>
      <w:numFmt w:val="bullet"/>
      <w:lvlText w:val="•"/>
      <w:lvlJc w:val="left"/>
      <w:pPr>
        <w:tabs>
          <w:tab w:val="num" w:pos="2880"/>
        </w:tabs>
        <w:ind w:left="2880" w:hanging="360"/>
      </w:pPr>
      <w:rPr>
        <w:rFonts w:ascii="Times New Roman" w:hAnsi="Times New Roman" w:hint="default"/>
      </w:rPr>
    </w:lvl>
    <w:lvl w:ilvl="4" w:tplc="7FE047BE" w:tentative="1">
      <w:start w:val="1"/>
      <w:numFmt w:val="bullet"/>
      <w:lvlText w:val="•"/>
      <w:lvlJc w:val="left"/>
      <w:pPr>
        <w:tabs>
          <w:tab w:val="num" w:pos="3600"/>
        </w:tabs>
        <w:ind w:left="3600" w:hanging="360"/>
      </w:pPr>
      <w:rPr>
        <w:rFonts w:ascii="Times New Roman" w:hAnsi="Times New Roman" w:hint="default"/>
      </w:rPr>
    </w:lvl>
    <w:lvl w:ilvl="5" w:tplc="D2745100" w:tentative="1">
      <w:start w:val="1"/>
      <w:numFmt w:val="bullet"/>
      <w:lvlText w:val="•"/>
      <w:lvlJc w:val="left"/>
      <w:pPr>
        <w:tabs>
          <w:tab w:val="num" w:pos="4320"/>
        </w:tabs>
        <w:ind w:left="4320" w:hanging="360"/>
      </w:pPr>
      <w:rPr>
        <w:rFonts w:ascii="Times New Roman" w:hAnsi="Times New Roman" w:hint="default"/>
      </w:rPr>
    </w:lvl>
    <w:lvl w:ilvl="6" w:tplc="C144D06A" w:tentative="1">
      <w:start w:val="1"/>
      <w:numFmt w:val="bullet"/>
      <w:lvlText w:val="•"/>
      <w:lvlJc w:val="left"/>
      <w:pPr>
        <w:tabs>
          <w:tab w:val="num" w:pos="5040"/>
        </w:tabs>
        <w:ind w:left="5040" w:hanging="360"/>
      </w:pPr>
      <w:rPr>
        <w:rFonts w:ascii="Times New Roman" w:hAnsi="Times New Roman" w:hint="default"/>
      </w:rPr>
    </w:lvl>
    <w:lvl w:ilvl="7" w:tplc="F1387D50" w:tentative="1">
      <w:start w:val="1"/>
      <w:numFmt w:val="bullet"/>
      <w:lvlText w:val="•"/>
      <w:lvlJc w:val="left"/>
      <w:pPr>
        <w:tabs>
          <w:tab w:val="num" w:pos="5760"/>
        </w:tabs>
        <w:ind w:left="5760" w:hanging="360"/>
      </w:pPr>
      <w:rPr>
        <w:rFonts w:ascii="Times New Roman" w:hAnsi="Times New Roman" w:hint="default"/>
      </w:rPr>
    </w:lvl>
    <w:lvl w:ilvl="8" w:tplc="F4D2AEC4"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7"/>
  </w:num>
  <w:num w:numId="3">
    <w:abstractNumId w:val="22"/>
  </w:num>
  <w:num w:numId="4">
    <w:abstractNumId w:val="21"/>
  </w:num>
  <w:num w:numId="5">
    <w:abstractNumId w:val="25"/>
  </w:num>
  <w:num w:numId="6">
    <w:abstractNumId w:val="5"/>
  </w:num>
  <w:num w:numId="7">
    <w:abstractNumId w:val="13"/>
  </w:num>
  <w:num w:numId="8">
    <w:abstractNumId w:val="15"/>
  </w:num>
  <w:num w:numId="9">
    <w:abstractNumId w:val="3"/>
  </w:num>
  <w:num w:numId="10">
    <w:abstractNumId w:val="26"/>
  </w:num>
  <w:num w:numId="11">
    <w:abstractNumId w:val="11"/>
  </w:num>
  <w:num w:numId="12">
    <w:abstractNumId w:val="2"/>
  </w:num>
  <w:num w:numId="13">
    <w:abstractNumId w:val="10"/>
  </w:num>
  <w:num w:numId="14">
    <w:abstractNumId w:val="17"/>
  </w:num>
  <w:num w:numId="15">
    <w:abstractNumId w:val="20"/>
  </w:num>
  <w:num w:numId="16">
    <w:abstractNumId w:val="12"/>
  </w:num>
  <w:num w:numId="17">
    <w:abstractNumId w:val="1"/>
  </w:num>
  <w:num w:numId="18">
    <w:abstractNumId w:val="9"/>
  </w:num>
  <w:num w:numId="19">
    <w:abstractNumId w:val="0"/>
  </w:num>
  <w:num w:numId="20">
    <w:abstractNumId w:val="6"/>
  </w:num>
  <w:num w:numId="21">
    <w:abstractNumId w:val="4"/>
  </w:num>
  <w:num w:numId="22">
    <w:abstractNumId w:val="27"/>
  </w:num>
  <w:num w:numId="23">
    <w:abstractNumId w:val="23"/>
  </w:num>
  <w:num w:numId="24">
    <w:abstractNumId w:val="24"/>
  </w:num>
  <w:num w:numId="25">
    <w:abstractNumId w:val="8"/>
  </w:num>
  <w:num w:numId="26">
    <w:abstractNumId w:val="14"/>
  </w:num>
  <w:num w:numId="27">
    <w:abstractNumId w:val="19"/>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10A27"/>
    <w:rsid w:val="00020A67"/>
    <w:rsid w:val="00025137"/>
    <w:rsid w:val="000375B7"/>
    <w:rsid w:val="000436F0"/>
    <w:rsid w:val="00047780"/>
    <w:rsid w:val="000822D3"/>
    <w:rsid w:val="000B56AF"/>
    <w:rsid w:val="000D624A"/>
    <w:rsid w:val="000E41F9"/>
    <w:rsid w:val="00100847"/>
    <w:rsid w:val="00102CC8"/>
    <w:rsid w:val="00103C0F"/>
    <w:rsid w:val="00110AEA"/>
    <w:rsid w:val="00117FD7"/>
    <w:rsid w:val="0012178E"/>
    <w:rsid w:val="00140D04"/>
    <w:rsid w:val="00151AB8"/>
    <w:rsid w:val="00152F86"/>
    <w:rsid w:val="001605BA"/>
    <w:rsid w:val="001A0948"/>
    <w:rsid w:val="001A71F3"/>
    <w:rsid w:val="001C66C8"/>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75DFA"/>
    <w:rsid w:val="003866DE"/>
    <w:rsid w:val="00390BF7"/>
    <w:rsid w:val="0039110C"/>
    <w:rsid w:val="003B6E21"/>
    <w:rsid w:val="003B713A"/>
    <w:rsid w:val="003C17BF"/>
    <w:rsid w:val="003D2C0E"/>
    <w:rsid w:val="003E0622"/>
    <w:rsid w:val="003E3D07"/>
    <w:rsid w:val="003F432A"/>
    <w:rsid w:val="003F7BD9"/>
    <w:rsid w:val="00442037"/>
    <w:rsid w:val="00473A59"/>
    <w:rsid w:val="00487EEA"/>
    <w:rsid w:val="00487FB5"/>
    <w:rsid w:val="00492DA5"/>
    <w:rsid w:val="004A369A"/>
    <w:rsid w:val="004D4DFC"/>
    <w:rsid w:val="00511865"/>
    <w:rsid w:val="00512C6F"/>
    <w:rsid w:val="00535766"/>
    <w:rsid w:val="00547654"/>
    <w:rsid w:val="00553777"/>
    <w:rsid w:val="005548DC"/>
    <w:rsid w:val="00567E3D"/>
    <w:rsid w:val="005723E6"/>
    <w:rsid w:val="005921A0"/>
    <w:rsid w:val="00595D30"/>
    <w:rsid w:val="005B2EB9"/>
    <w:rsid w:val="005C0091"/>
    <w:rsid w:val="005D1F34"/>
    <w:rsid w:val="005D313D"/>
    <w:rsid w:val="005E287A"/>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07BC"/>
    <w:rsid w:val="00751517"/>
    <w:rsid w:val="00761B11"/>
    <w:rsid w:val="00764874"/>
    <w:rsid w:val="00770572"/>
    <w:rsid w:val="007714F0"/>
    <w:rsid w:val="007843E8"/>
    <w:rsid w:val="007A2C2E"/>
    <w:rsid w:val="007A59A4"/>
    <w:rsid w:val="007A77B0"/>
    <w:rsid w:val="007B4F4C"/>
    <w:rsid w:val="007C1F0A"/>
    <w:rsid w:val="007D67C5"/>
    <w:rsid w:val="007E65BF"/>
    <w:rsid w:val="0080283D"/>
    <w:rsid w:val="00821494"/>
    <w:rsid w:val="008251A7"/>
    <w:rsid w:val="00825BF0"/>
    <w:rsid w:val="00827706"/>
    <w:rsid w:val="00833D6F"/>
    <w:rsid w:val="00874763"/>
    <w:rsid w:val="00885C7B"/>
    <w:rsid w:val="00895E8A"/>
    <w:rsid w:val="008A6613"/>
    <w:rsid w:val="008D11E6"/>
    <w:rsid w:val="008D2CBA"/>
    <w:rsid w:val="00903B54"/>
    <w:rsid w:val="00922020"/>
    <w:rsid w:val="00936AF9"/>
    <w:rsid w:val="00942884"/>
    <w:rsid w:val="00950539"/>
    <w:rsid w:val="00953CD2"/>
    <w:rsid w:val="00972580"/>
    <w:rsid w:val="009852AE"/>
    <w:rsid w:val="009A3411"/>
    <w:rsid w:val="009D07CD"/>
    <w:rsid w:val="009E6F35"/>
    <w:rsid w:val="00A01A56"/>
    <w:rsid w:val="00A11761"/>
    <w:rsid w:val="00A149DF"/>
    <w:rsid w:val="00A17639"/>
    <w:rsid w:val="00A36B4A"/>
    <w:rsid w:val="00A37433"/>
    <w:rsid w:val="00A44959"/>
    <w:rsid w:val="00A5278B"/>
    <w:rsid w:val="00A606F4"/>
    <w:rsid w:val="00A80083"/>
    <w:rsid w:val="00A85724"/>
    <w:rsid w:val="00A96C78"/>
    <w:rsid w:val="00AA427C"/>
    <w:rsid w:val="00AB2ADC"/>
    <w:rsid w:val="00AD1C83"/>
    <w:rsid w:val="00AD2B2E"/>
    <w:rsid w:val="00B16AE0"/>
    <w:rsid w:val="00B21F8A"/>
    <w:rsid w:val="00B24753"/>
    <w:rsid w:val="00B303EE"/>
    <w:rsid w:val="00B3583E"/>
    <w:rsid w:val="00B46903"/>
    <w:rsid w:val="00B4716C"/>
    <w:rsid w:val="00B51C6B"/>
    <w:rsid w:val="00B56BB2"/>
    <w:rsid w:val="00B84093"/>
    <w:rsid w:val="00BA63B7"/>
    <w:rsid w:val="00BB23FA"/>
    <w:rsid w:val="00BB4A04"/>
    <w:rsid w:val="00BD5FB0"/>
    <w:rsid w:val="00BD7C8E"/>
    <w:rsid w:val="00BE68C2"/>
    <w:rsid w:val="00BF01E5"/>
    <w:rsid w:val="00BF1B30"/>
    <w:rsid w:val="00C02D8F"/>
    <w:rsid w:val="00C06D8A"/>
    <w:rsid w:val="00C07F55"/>
    <w:rsid w:val="00C22E56"/>
    <w:rsid w:val="00C25EBB"/>
    <w:rsid w:val="00C30695"/>
    <w:rsid w:val="00C42CC8"/>
    <w:rsid w:val="00C6773D"/>
    <w:rsid w:val="00C82E3D"/>
    <w:rsid w:val="00C873A5"/>
    <w:rsid w:val="00C93A20"/>
    <w:rsid w:val="00CA09B2"/>
    <w:rsid w:val="00CE61AD"/>
    <w:rsid w:val="00CF6E94"/>
    <w:rsid w:val="00D04324"/>
    <w:rsid w:val="00D11A2D"/>
    <w:rsid w:val="00D26BAC"/>
    <w:rsid w:val="00D53467"/>
    <w:rsid w:val="00D63A6F"/>
    <w:rsid w:val="00D66C6F"/>
    <w:rsid w:val="00D66E2C"/>
    <w:rsid w:val="00D808B9"/>
    <w:rsid w:val="00D9430C"/>
    <w:rsid w:val="00DA005B"/>
    <w:rsid w:val="00DA65B6"/>
    <w:rsid w:val="00DC5524"/>
    <w:rsid w:val="00DC5A7B"/>
    <w:rsid w:val="00DE45DE"/>
    <w:rsid w:val="00DE76B5"/>
    <w:rsid w:val="00E005F0"/>
    <w:rsid w:val="00E0470E"/>
    <w:rsid w:val="00E13300"/>
    <w:rsid w:val="00E17B7C"/>
    <w:rsid w:val="00E37D90"/>
    <w:rsid w:val="00E43ACF"/>
    <w:rsid w:val="00E5569B"/>
    <w:rsid w:val="00E62018"/>
    <w:rsid w:val="00E6553A"/>
    <w:rsid w:val="00E7733F"/>
    <w:rsid w:val="00E810B1"/>
    <w:rsid w:val="00E82CF1"/>
    <w:rsid w:val="00E975C1"/>
    <w:rsid w:val="00EA3B29"/>
    <w:rsid w:val="00EB19F7"/>
    <w:rsid w:val="00EB5D71"/>
    <w:rsid w:val="00ED3194"/>
    <w:rsid w:val="00ED471B"/>
    <w:rsid w:val="00F07B43"/>
    <w:rsid w:val="00F31574"/>
    <w:rsid w:val="00F343BE"/>
    <w:rsid w:val="00F52F09"/>
    <w:rsid w:val="00F62216"/>
    <w:rsid w:val="00F62D71"/>
    <w:rsid w:val="00F63DB3"/>
    <w:rsid w:val="00F64594"/>
    <w:rsid w:val="00F75EF6"/>
    <w:rsid w:val="00F83A58"/>
    <w:rsid w:val="00F96E6F"/>
    <w:rsid w:val="00FB43B8"/>
    <w:rsid w:val="00FB7EEA"/>
    <w:rsid w:val="00FC2FE0"/>
    <w:rsid w:val="00FC51D8"/>
    <w:rsid w:val="00FD0541"/>
    <w:rsid w:val="00FE135D"/>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120C59-5D5F-4DFC-A010-25894E8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144-00-0reg-atlanta-meeting-minut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70B8-78E5-44F5-8C13-33C13076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79</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Kennedy, Rich</cp:lastModifiedBy>
  <cp:revision>8</cp:revision>
  <cp:lastPrinted>2010-04-06T16:58:00Z</cp:lastPrinted>
  <dcterms:created xsi:type="dcterms:W3CDTF">2015-11-12T18:17:00Z</dcterms:created>
  <dcterms:modified xsi:type="dcterms:W3CDTF">2016-03-18T08:53:00Z</dcterms:modified>
</cp:coreProperties>
</file>