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4B64" w14:textId="77777777" w:rsidR="00CA09B2" w:rsidRPr="00173419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173419">
        <w:rPr>
          <w:lang w:val="en-US"/>
        </w:rPr>
        <w:t>IEEE P802.11</w:t>
      </w:r>
      <w:r w:rsidRPr="00173419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440"/>
        <w:gridCol w:w="3780"/>
        <w:gridCol w:w="2799"/>
      </w:tblGrid>
      <w:tr w:rsidR="00CA09B2" w:rsidRPr="00173419" w14:paraId="4D3780BF" w14:textId="77777777" w:rsidTr="001F6320">
        <w:trPr>
          <w:trHeight w:val="485"/>
          <w:jc w:val="center"/>
        </w:trPr>
        <w:tc>
          <w:tcPr>
            <w:tcW w:w="9789" w:type="dxa"/>
            <w:gridSpan w:val="4"/>
            <w:vAlign w:val="center"/>
          </w:tcPr>
          <w:p w14:paraId="3D75046C" w14:textId="152AF252" w:rsidR="00CA09B2" w:rsidRPr="00173419" w:rsidRDefault="0071719A" w:rsidP="00534B3B">
            <w:pPr>
              <w:pStyle w:val="T2"/>
              <w:rPr>
                <w:lang w:val="en-US" w:eastAsia="ko-KR"/>
              </w:rPr>
            </w:pPr>
            <w:r>
              <w:rPr>
                <w:lang w:val="en-US" w:eastAsia="ko-KR"/>
              </w:rPr>
              <w:t>EIFS comment</w:t>
            </w:r>
          </w:p>
        </w:tc>
      </w:tr>
      <w:tr w:rsidR="00CA09B2" w:rsidRPr="00173419" w14:paraId="39640C6F" w14:textId="77777777" w:rsidTr="001F6320">
        <w:trPr>
          <w:trHeight w:val="359"/>
          <w:jc w:val="center"/>
        </w:trPr>
        <w:tc>
          <w:tcPr>
            <w:tcW w:w="9789" w:type="dxa"/>
            <w:gridSpan w:val="4"/>
            <w:vAlign w:val="center"/>
          </w:tcPr>
          <w:p w14:paraId="72C54919" w14:textId="41124D64" w:rsidR="00CA09B2" w:rsidRPr="00173419" w:rsidRDefault="00CA09B2" w:rsidP="004E4CDC">
            <w:pPr>
              <w:jc w:val="center"/>
              <w:rPr>
                <w:sz w:val="20"/>
                <w:lang w:val="en-US"/>
              </w:rPr>
            </w:pPr>
            <w:r w:rsidRPr="00173419">
              <w:rPr>
                <w:b/>
                <w:sz w:val="20"/>
                <w:lang w:val="en-US"/>
              </w:rPr>
              <w:t>Date:</w:t>
            </w:r>
            <w:r w:rsidR="000453F4" w:rsidRPr="00173419">
              <w:rPr>
                <w:b/>
                <w:sz w:val="20"/>
                <w:lang w:val="en-US"/>
              </w:rPr>
              <w:t xml:space="preserve"> </w:t>
            </w:r>
            <w:r w:rsidR="003576C9">
              <w:rPr>
                <w:sz w:val="20"/>
                <w:lang w:val="en-US"/>
              </w:rPr>
              <w:t xml:space="preserve">January </w:t>
            </w:r>
            <w:r w:rsidR="004E3400">
              <w:rPr>
                <w:sz w:val="20"/>
                <w:lang w:val="en-US"/>
              </w:rPr>
              <w:t>20</w:t>
            </w:r>
            <w:r w:rsidR="003576C9">
              <w:rPr>
                <w:sz w:val="20"/>
                <w:lang w:val="en-US"/>
              </w:rPr>
              <w:t>, 2016</w:t>
            </w:r>
          </w:p>
          <w:p w14:paraId="6552ED3C" w14:textId="035DD671" w:rsidR="004E4CDC" w:rsidRPr="00173419" w:rsidRDefault="004E4CDC" w:rsidP="004E4CDC">
            <w:pPr>
              <w:jc w:val="center"/>
              <w:rPr>
                <w:lang w:val="en-US" w:eastAsia="ko-KR"/>
              </w:rPr>
            </w:pPr>
          </w:p>
        </w:tc>
      </w:tr>
      <w:tr w:rsidR="00CA09B2" w:rsidRPr="00173419" w14:paraId="369D494B" w14:textId="77777777" w:rsidTr="001F6320">
        <w:trPr>
          <w:cantSplit/>
          <w:jc w:val="center"/>
        </w:trPr>
        <w:tc>
          <w:tcPr>
            <w:tcW w:w="9789" w:type="dxa"/>
            <w:gridSpan w:val="4"/>
            <w:vAlign w:val="center"/>
          </w:tcPr>
          <w:p w14:paraId="4E3DDEE8" w14:textId="4AFA1832" w:rsidR="00CA09B2" w:rsidRPr="00173419" w:rsidRDefault="000F367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Author</w:t>
            </w:r>
            <w:r w:rsidR="00CA09B2" w:rsidRPr="00173419">
              <w:rPr>
                <w:sz w:val="20"/>
                <w:lang w:val="en-US"/>
              </w:rPr>
              <w:t>:</w:t>
            </w:r>
          </w:p>
        </w:tc>
      </w:tr>
      <w:tr w:rsidR="0006287B" w:rsidRPr="00173419" w14:paraId="7B8113D1" w14:textId="77777777" w:rsidTr="001F6320">
        <w:trPr>
          <w:jc w:val="center"/>
        </w:trPr>
        <w:tc>
          <w:tcPr>
            <w:tcW w:w="1770" w:type="dxa"/>
            <w:vAlign w:val="center"/>
          </w:tcPr>
          <w:p w14:paraId="4B11820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79B576AB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Affiliation</w:t>
            </w:r>
          </w:p>
        </w:tc>
        <w:tc>
          <w:tcPr>
            <w:tcW w:w="3780" w:type="dxa"/>
            <w:vAlign w:val="center"/>
          </w:tcPr>
          <w:p w14:paraId="41966632" w14:textId="77777777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Address</w:t>
            </w:r>
          </w:p>
        </w:tc>
        <w:tc>
          <w:tcPr>
            <w:tcW w:w="2799" w:type="dxa"/>
            <w:vAlign w:val="center"/>
          </w:tcPr>
          <w:p w14:paraId="1A9FB21F" w14:textId="777AE443" w:rsidR="0006287B" w:rsidRPr="00173419" w:rsidRDefault="0006287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Email</w:t>
            </w:r>
          </w:p>
        </w:tc>
      </w:tr>
      <w:tr w:rsidR="0006287B" w:rsidRPr="00173419" w14:paraId="1E208271" w14:textId="77777777" w:rsidTr="001F6320">
        <w:trPr>
          <w:jc w:val="center"/>
        </w:trPr>
        <w:tc>
          <w:tcPr>
            <w:tcW w:w="1770" w:type="dxa"/>
            <w:vAlign w:val="center"/>
          </w:tcPr>
          <w:p w14:paraId="21E240D9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FDE8B7C" w14:textId="77777777" w:rsidR="0006287B" w:rsidRPr="00173419" w:rsidRDefault="0006287B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173419">
              <w:rPr>
                <w:rFonts w:hint="eastAsia"/>
                <w:b w:val="0"/>
                <w:sz w:val="20"/>
                <w:lang w:val="en-US" w:eastAsia="ko-KR"/>
              </w:rPr>
              <w:t>Qualcomm</w:t>
            </w:r>
          </w:p>
        </w:tc>
        <w:tc>
          <w:tcPr>
            <w:tcW w:w="3780" w:type="dxa"/>
            <w:vAlign w:val="center"/>
          </w:tcPr>
          <w:p w14:paraId="179A1F44" w14:textId="77777777" w:rsidR="0006287B" w:rsidRPr="00173419" w:rsidRDefault="0006287B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173419">
              <w:rPr>
                <w:b w:val="0"/>
                <w:sz w:val="20"/>
                <w:lang w:val="en-US" w:eastAsia="ko-KR"/>
              </w:rPr>
              <w:t>Straatweg 66, Breukelen, The Netherlands</w:t>
            </w:r>
          </w:p>
        </w:tc>
        <w:tc>
          <w:tcPr>
            <w:tcW w:w="2799" w:type="dxa"/>
            <w:vAlign w:val="center"/>
          </w:tcPr>
          <w:p w14:paraId="4CF640CB" w14:textId="2698EB94" w:rsidR="0006287B" w:rsidRPr="00173419" w:rsidRDefault="0006287B" w:rsidP="001C5A6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173419">
              <w:rPr>
                <w:b w:val="0"/>
                <w:sz w:val="20"/>
                <w:lang w:val="en-US"/>
              </w:rPr>
              <w:t>mwentink@qti.qualcomm.com</w:t>
            </w:r>
          </w:p>
        </w:tc>
      </w:tr>
    </w:tbl>
    <w:p w14:paraId="1F393C4F" w14:textId="77777777" w:rsidR="00A515EF" w:rsidRPr="00173419" w:rsidRDefault="00A515EF" w:rsidP="00A515EF">
      <w:pPr>
        <w:rPr>
          <w:lang w:val="en-US" w:eastAsia="ko-KR"/>
        </w:rPr>
      </w:pPr>
    </w:p>
    <w:p w14:paraId="298F1298" w14:textId="6C9A7D41" w:rsidR="00AE27AD" w:rsidRPr="00173419" w:rsidRDefault="00AE27AD" w:rsidP="00AE27AD">
      <w:pPr>
        <w:jc w:val="center"/>
        <w:rPr>
          <w:b/>
          <w:sz w:val="28"/>
          <w:szCs w:val="28"/>
          <w:lang w:val="en-US" w:eastAsia="ko-KR"/>
        </w:rPr>
      </w:pPr>
      <w:r w:rsidRPr="00173419">
        <w:rPr>
          <w:b/>
          <w:sz w:val="28"/>
          <w:szCs w:val="28"/>
          <w:lang w:val="en-US" w:eastAsia="ko-KR"/>
        </w:rPr>
        <w:t>Abstract</w:t>
      </w:r>
    </w:p>
    <w:p w14:paraId="70C910E8" w14:textId="77777777" w:rsidR="00AE27AD" w:rsidRPr="00173419" w:rsidRDefault="00AE27AD" w:rsidP="0090278C">
      <w:pPr>
        <w:rPr>
          <w:lang w:val="en-US" w:eastAsia="ko-KR"/>
        </w:rPr>
      </w:pPr>
    </w:p>
    <w:p w14:paraId="6C5233AE" w14:textId="4734AE91" w:rsidR="00BC01CD" w:rsidRPr="00173419" w:rsidRDefault="0009640B" w:rsidP="002C53E9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t xml:space="preserve">This document contains </w:t>
      </w:r>
      <w:r w:rsidR="003576C9">
        <w:rPr>
          <w:sz w:val="20"/>
          <w:lang w:val="en-US" w:eastAsia="ko-KR"/>
        </w:rPr>
        <w:t>a proposed resolution for an EIFS</w:t>
      </w:r>
      <w:r w:rsidR="00F73A0D">
        <w:rPr>
          <w:sz w:val="20"/>
          <w:lang w:val="en-US" w:eastAsia="ko-KR"/>
        </w:rPr>
        <w:t>-related</w:t>
      </w:r>
      <w:r w:rsidR="003576C9">
        <w:rPr>
          <w:sz w:val="20"/>
          <w:lang w:val="en-US" w:eastAsia="ko-KR"/>
        </w:rPr>
        <w:t xml:space="preserve"> comment carried over from SB1.</w:t>
      </w:r>
    </w:p>
    <w:p w14:paraId="6044DBE3" w14:textId="77777777" w:rsidR="004467B0" w:rsidRPr="00173419" w:rsidRDefault="007637A3">
      <w:pPr>
        <w:rPr>
          <w:sz w:val="20"/>
          <w:lang w:val="en-US" w:eastAsia="ko-KR"/>
        </w:rPr>
      </w:pPr>
      <w:r w:rsidRPr="00173419">
        <w:rPr>
          <w:sz w:val="20"/>
          <w:lang w:val="en-US" w:eastAsia="ko-KR"/>
        </w:rPr>
        <w:br w:type="page"/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3623"/>
        <w:gridCol w:w="4207"/>
      </w:tblGrid>
      <w:tr w:rsidR="00CC7340" w:rsidRPr="00173419" w14:paraId="0E21E231" w14:textId="77777777" w:rsidTr="00824560">
        <w:trPr>
          <w:trHeight w:val="346"/>
        </w:trPr>
        <w:tc>
          <w:tcPr>
            <w:tcW w:w="656" w:type="dxa"/>
          </w:tcPr>
          <w:p w14:paraId="3C10B2DD" w14:textId="0591BE50" w:rsidR="00CC7340" w:rsidRPr="00173419" w:rsidRDefault="00897D13" w:rsidP="005E3C8A">
            <w:pPr>
              <w:keepNext/>
              <w:spacing w:before="100" w:beforeAutospacing="1" w:after="100" w:afterAutospacing="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 xml:space="preserve">SB1 </w:t>
            </w:r>
            <w:r w:rsidR="00CC7340" w:rsidRPr="00173419">
              <w:rPr>
                <w:b/>
                <w:sz w:val="20"/>
                <w:lang w:val="en-US"/>
              </w:rPr>
              <w:t>CID</w:t>
            </w:r>
          </w:p>
        </w:tc>
        <w:tc>
          <w:tcPr>
            <w:tcW w:w="1342" w:type="dxa"/>
          </w:tcPr>
          <w:p w14:paraId="67AAA68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Identifiers</w:t>
            </w:r>
          </w:p>
        </w:tc>
        <w:tc>
          <w:tcPr>
            <w:tcW w:w="3623" w:type="dxa"/>
          </w:tcPr>
          <w:p w14:paraId="18C40FAB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Comment</w:t>
            </w:r>
          </w:p>
        </w:tc>
        <w:tc>
          <w:tcPr>
            <w:tcW w:w="4207" w:type="dxa"/>
          </w:tcPr>
          <w:p w14:paraId="3499DF8D" w14:textId="77777777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sz w:val="20"/>
                <w:lang w:val="en-US"/>
              </w:rPr>
              <w:t>Proposed Change</w:t>
            </w:r>
          </w:p>
        </w:tc>
      </w:tr>
      <w:tr w:rsidR="00CC7340" w:rsidRPr="00173419" w14:paraId="0FBA9E81" w14:textId="77777777" w:rsidTr="00824560">
        <w:trPr>
          <w:trHeight w:val="346"/>
        </w:trPr>
        <w:tc>
          <w:tcPr>
            <w:tcW w:w="656" w:type="dxa"/>
          </w:tcPr>
          <w:p w14:paraId="44EF2D98" w14:textId="5A93FF48" w:rsidR="00CC7340" w:rsidRPr="00560CCB" w:rsidRDefault="00CC7340" w:rsidP="005E3C8A">
            <w:pPr>
              <w:keepNext/>
              <w:spacing w:before="100" w:beforeAutospacing="1" w:after="100" w:afterAutospacing="1"/>
              <w:rPr>
                <w:rFonts w:eastAsia="Times New Roman"/>
                <w:b/>
                <w:color w:val="000000"/>
                <w:sz w:val="20"/>
                <w:lang w:val="en-US"/>
              </w:rPr>
            </w:pPr>
            <w:r w:rsidRPr="00173419">
              <w:rPr>
                <w:rFonts w:eastAsia="Times New Roman"/>
                <w:b/>
                <w:color w:val="000000"/>
                <w:sz w:val="20"/>
                <w:lang w:val="en-US"/>
              </w:rPr>
              <w:t>5966</w:t>
            </w:r>
          </w:p>
        </w:tc>
        <w:tc>
          <w:tcPr>
            <w:tcW w:w="1342" w:type="dxa"/>
          </w:tcPr>
          <w:p w14:paraId="7AB55F6B" w14:textId="1B1A8C27" w:rsidR="00897D13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draft 5.0:</w:t>
            </w:r>
          </w:p>
          <w:p w14:paraId="1509E6D5" w14:textId="77777777" w:rsidR="00560CCB" w:rsidRDefault="00560CCB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10.3.7</w:t>
            </w:r>
          </w:p>
          <w:p w14:paraId="37E93E17" w14:textId="512AA847" w:rsidR="00560CCB" w:rsidRDefault="002C14F7" w:rsidP="005E3C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  <w:r w:rsidR="00560CCB">
              <w:rPr>
                <w:sz w:val="20"/>
                <w:lang w:val="en-US"/>
              </w:rPr>
              <w:t>1298</w:t>
            </w:r>
            <w:r>
              <w:rPr>
                <w:sz w:val="20"/>
                <w:lang w:val="en-US"/>
              </w:rPr>
              <w:t xml:space="preserve"> L</w:t>
            </w:r>
            <w:r w:rsidR="00560CCB">
              <w:rPr>
                <w:sz w:val="20"/>
                <w:lang w:val="en-US"/>
              </w:rPr>
              <w:t>1</w:t>
            </w:r>
          </w:p>
          <w:p w14:paraId="079F267D" w14:textId="0FDDEB39" w:rsidR="00560CCB" w:rsidRPr="00173419" w:rsidRDefault="00560CCB" w:rsidP="005E3C8A">
            <w:pPr>
              <w:rPr>
                <w:sz w:val="20"/>
                <w:lang w:val="en-US"/>
              </w:rPr>
            </w:pPr>
          </w:p>
        </w:tc>
        <w:tc>
          <w:tcPr>
            <w:tcW w:w="3623" w:type="dxa"/>
          </w:tcPr>
          <w:p w14:paraId="7F94347E" w14:textId="6F16E098" w:rsidR="00CC7340" w:rsidRPr="00173419" w:rsidRDefault="00CC7340" w:rsidP="002C14F7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EIFS can be avoided at devices that do not implement dynamic EIFS (yet) by requiring that a TXOP is always terminated with a transmission of an ACK at the lowest rate within the PH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Y. (Dynamic EIFS is defined in 10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 xml:space="preserve">.3.7, 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>P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1298</w:t>
            </w:r>
            <w:r w:rsidR="002C14F7">
              <w:rPr>
                <w:rFonts w:eastAsia="Times New Roman"/>
                <w:color w:val="000000"/>
                <w:sz w:val="20"/>
                <w:lang w:val="en-US"/>
              </w:rPr>
              <w:t xml:space="preserve"> L</w:t>
            </w:r>
            <w:r w:rsidR="00897D13">
              <w:rPr>
                <w:rFonts w:eastAsia="Times New Roman"/>
                <w:color w:val="000000"/>
                <w:sz w:val="20"/>
                <w:lang w:val="en-US"/>
              </w:rPr>
              <w:t>9 in 802.11REVmc draft 5.0</w:t>
            </w: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.)</w:t>
            </w:r>
          </w:p>
        </w:tc>
        <w:tc>
          <w:tcPr>
            <w:tcW w:w="4207" w:type="dxa"/>
          </w:tcPr>
          <w:p w14:paraId="73AEB09E" w14:textId="25FF2081" w:rsidR="00CC7340" w:rsidRPr="00173419" w:rsidRDefault="00CC7340" w:rsidP="005E3C8A">
            <w:pPr>
              <w:keepNext/>
              <w:spacing w:before="100" w:beforeAutospacing="1" w:after="100" w:afterAutospacing="1"/>
              <w:rPr>
                <w:sz w:val="20"/>
                <w:lang w:val="en-US"/>
              </w:rPr>
            </w:pPr>
            <w:r w:rsidRPr="00173419">
              <w:rPr>
                <w:rFonts w:eastAsia="Times New Roman"/>
                <w:color w:val="000000"/>
                <w:sz w:val="20"/>
                <w:lang w:val="en-US"/>
              </w:rPr>
              <w:t>Require that the TXOP holder terminates a TXOP with an ACK at the lowest rate within the PHY (i.e. at 6 Mbps for 11ac).</w:t>
            </w:r>
          </w:p>
        </w:tc>
      </w:tr>
    </w:tbl>
    <w:p w14:paraId="055F6D25" w14:textId="09FFC17D" w:rsidR="00CC7340" w:rsidRPr="00173419" w:rsidRDefault="00CC7340" w:rsidP="00CC7340">
      <w:pPr>
        <w:rPr>
          <w:sz w:val="20"/>
          <w:lang w:val="en-US"/>
        </w:rPr>
      </w:pPr>
    </w:p>
    <w:p w14:paraId="38EAD359" w14:textId="77777777" w:rsidR="00CC7340" w:rsidRPr="00173419" w:rsidRDefault="00CC7340" w:rsidP="00CC7340">
      <w:pPr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Discussion</w:t>
      </w:r>
    </w:p>
    <w:p w14:paraId="138F021D" w14:textId="1AD6B990" w:rsidR="00B13952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 xml:space="preserve">Spurious </w:t>
      </w:r>
      <w:r w:rsidR="00B13952" w:rsidRPr="00173419">
        <w:rPr>
          <w:sz w:val="20"/>
          <w:lang w:val="en-US"/>
        </w:rPr>
        <w:t>EIFS</w:t>
      </w:r>
      <w:r w:rsidRPr="00173419">
        <w:rPr>
          <w:sz w:val="20"/>
          <w:lang w:val="en-US"/>
        </w:rPr>
        <w:t xml:space="preserve">s </w:t>
      </w:r>
      <w:r w:rsidR="00CC7FB8" w:rsidRPr="00173419">
        <w:rPr>
          <w:sz w:val="20"/>
          <w:lang w:val="en-US"/>
        </w:rPr>
        <w:t xml:space="preserve">as </w:t>
      </w:r>
      <w:r w:rsidR="00577485">
        <w:rPr>
          <w:sz w:val="20"/>
          <w:lang w:val="en-US"/>
        </w:rPr>
        <w:t>addressed</w:t>
      </w:r>
      <w:r w:rsidR="00CC7FB8" w:rsidRPr="00173419">
        <w:rPr>
          <w:sz w:val="20"/>
          <w:lang w:val="en-US"/>
        </w:rPr>
        <w:t xml:space="preserve"> in the comment can be</w:t>
      </w:r>
      <w:r w:rsidR="00B13952" w:rsidRPr="00173419">
        <w:rPr>
          <w:sz w:val="20"/>
          <w:lang w:val="en-US"/>
        </w:rPr>
        <w:t xml:space="preserve"> caused by any final control response frame </w:t>
      </w:r>
      <w:r w:rsidRPr="00173419">
        <w:rPr>
          <w:sz w:val="20"/>
          <w:lang w:val="en-US"/>
        </w:rPr>
        <w:t xml:space="preserve">transmitted </w:t>
      </w:r>
      <w:r w:rsidR="00B13952" w:rsidRPr="00173419">
        <w:rPr>
          <w:sz w:val="20"/>
          <w:lang w:val="en-US"/>
        </w:rPr>
        <w:t xml:space="preserve">at a rate higher than 6 Mbps (typically 12 or 24 Mbps), because the </w:t>
      </w:r>
      <w:r w:rsidRPr="00173419">
        <w:rPr>
          <w:sz w:val="20"/>
          <w:lang w:val="en-US"/>
        </w:rPr>
        <w:t xml:space="preserve">preamble of such PPDUs travels </w:t>
      </w:r>
      <w:r w:rsidR="00CC7FB8" w:rsidRPr="00173419">
        <w:rPr>
          <w:sz w:val="20"/>
          <w:lang w:val="en-US"/>
        </w:rPr>
        <w:t xml:space="preserve">far beyond </w:t>
      </w:r>
      <w:r w:rsidRPr="00173419">
        <w:rPr>
          <w:sz w:val="20"/>
          <w:lang w:val="en-US"/>
        </w:rPr>
        <w:t xml:space="preserve">the </w:t>
      </w:r>
      <w:r w:rsidR="00B13952" w:rsidRPr="00173419">
        <w:rPr>
          <w:sz w:val="20"/>
          <w:lang w:val="en-US"/>
        </w:rPr>
        <w:t xml:space="preserve">MPDU, which causes an EIFS </w:t>
      </w:r>
      <w:r w:rsidR="00522B49" w:rsidRPr="00173419">
        <w:rPr>
          <w:sz w:val="20"/>
          <w:lang w:val="en-US"/>
        </w:rPr>
        <w:t xml:space="preserve">to occur </w:t>
      </w:r>
      <w:r w:rsidR="00B13952" w:rsidRPr="00173419">
        <w:rPr>
          <w:sz w:val="20"/>
          <w:lang w:val="en-US"/>
        </w:rPr>
        <w:t xml:space="preserve">in a </w:t>
      </w:r>
      <w:r w:rsidR="00CC7FB8" w:rsidRPr="00173419">
        <w:rPr>
          <w:sz w:val="20"/>
          <w:lang w:val="en-US"/>
        </w:rPr>
        <w:t xml:space="preserve">potentially </w:t>
      </w:r>
      <w:r w:rsidR="00B13952" w:rsidRPr="00173419">
        <w:rPr>
          <w:sz w:val="20"/>
          <w:lang w:val="en-US"/>
        </w:rPr>
        <w:t xml:space="preserve">very large region. </w:t>
      </w:r>
      <w:r w:rsidR="00522B49" w:rsidRPr="00173419">
        <w:rPr>
          <w:sz w:val="20"/>
          <w:lang w:val="en-US"/>
        </w:rPr>
        <w:t>T</w:t>
      </w:r>
      <w:r w:rsidR="00B13952" w:rsidRPr="00173419">
        <w:rPr>
          <w:sz w:val="20"/>
          <w:lang w:val="en-US"/>
        </w:rPr>
        <w:t>he response rate selection can not be controlled</w:t>
      </w:r>
      <w:r w:rsidR="00522B49" w:rsidRPr="00173419">
        <w:rPr>
          <w:sz w:val="20"/>
          <w:lang w:val="en-US"/>
        </w:rPr>
        <w:t xml:space="preserve"> however</w:t>
      </w:r>
      <w:r w:rsidR="00B13952" w:rsidRPr="00173419">
        <w:rPr>
          <w:sz w:val="20"/>
          <w:lang w:val="en-US"/>
        </w:rPr>
        <w:t xml:space="preserve">, so </w:t>
      </w:r>
      <w:r w:rsidR="00522B49" w:rsidRPr="00173419">
        <w:rPr>
          <w:sz w:val="20"/>
          <w:lang w:val="en-US"/>
        </w:rPr>
        <w:t>an</w:t>
      </w:r>
      <w:r w:rsidRPr="00173419">
        <w:rPr>
          <w:sz w:val="20"/>
          <w:lang w:val="en-US"/>
        </w:rPr>
        <w:t xml:space="preserve"> </w:t>
      </w:r>
      <w:r w:rsidR="00B13952" w:rsidRPr="00173419">
        <w:rPr>
          <w:sz w:val="20"/>
          <w:lang w:val="en-US"/>
        </w:rPr>
        <w:t>option is that the TXOP holder sends a short frame at 6 Mbps as the terminating frame in a TXOP.</w:t>
      </w:r>
      <w:r w:rsidR="00522B49" w:rsidRPr="00173419">
        <w:rPr>
          <w:sz w:val="20"/>
          <w:lang w:val="en-US"/>
        </w:rPr>
        <w:t xml:space="preserve"> </w:t>
      </w:r>
      <w:r w:rsidRPr="00173419">
        <w:rPr>
          <w:sz w:val="20"/>
          <w:lang w:val="en-US"/>
        </w:rPr>
        <w:t>This</w:t>
      </w:r>
      <w:r w:rsidR="00522B49" w:rsidRPr="00173419">
        <w:rPr>
          <w:sz w:val="20"/>
          <w:lang w:val="en-US"/>
        </w:rPr>
        <w:t xml:space="preserve"> final </w:t>
      </w:r>
      <w:r w:rsidRPr="00173419">
        <w:rPr>
          <w:sz w:val="20"/>
          <w:lang w:val="en-US"/>
        </w:rPr>
        <w:t xml:space="preserve">terminating </w:t>
      </w:r>
      <w:r w:rsidR="00522B49" w:rsidRPr="00173419">
        <w:rPr>
          <w:sz w:val="20"/>
          <w:lang w:val="en-US"/>
        </w:rPr>
        <w:t xml:space="preserve">transmission truncates an EIFS in a large region around the TXOP holder, </w:t>
      </w:r>
      <w:r w:rsidR="00227EAE" w:rsidRPr="00173419">
        <w:rPr>
          <w:sz w:val="20"/>
          <w:lang w:val="en-US"/>
        </w:rPr>
        <w:t>strongly reducing the area where a a spurious EIFS may occur</w:t>
      </w:r>
      <w:r w:rsidR="00522B49" w:rsidRPr="00173419">
        <w:rPr>
          <w:sz w:val="20"/>
          <w:lang w:val="en-US"/>
        </w:rPr>
        <w:t>.</w:t>
      </w:r>
    </w:p>
    <w:p w14:paraId="508137D3" w14:textId="77777777" w:rsidR="0029244D" w:rsidRPr="00173419" w:rsidRDefault="0029244D" w:rsidP="00CC7340">
      <w:pPr>
        <w:rPr>
          <w:sz w:val="20"/>
          <w:lang w:val="en-US"/>
        </w:rPr>
      </w:pPr>
    </w:p>
    <w:p w14:paraId="0847675B" w14:textId="15D3A243" w:rsidR="0029244D" w:rsidRPr="00173419" w:rsidRDefault="0029244D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Based on offline discussion, it appears that there is a preference to use a CF-End as the terminating frame, because its definition already exists. A CF-End is longer than an ACK but probably still not causing much overhead. The proposed resolution therefore proposes to add an explanation about terminating any TXOP with a CF-End at 6 Mbps, and makes it a should requirement</w:t>
      </w:r>
      <w:r w:rsidR="00A35B59">
        <w:rPr>
          <w:sz w:val="20"/>
          <w:lang w:val="en-US"/>
        </w:rPr>
        <w:t>, wh</w:t>
      </w:r>
      <w:r w:rsidR="000079B0">
        <w:rPr>
          <w:sz w:val="20"/>
          <w:lang w:val="en-US"/>
        </w:rPr>
        <w:t xml:space="preserve">ile also allowing the use of a </w:t>
      </w:r>
      <w:r w:rsidR="00A35B59">
        <w:rPr>
          <w:sz w:val="20"/>
          <w:lang w:val="en-US"/>
        </w:rPr>
        <w:t>CTS</w:t>
      </w:r>
      <w:r w:rsidR="000079B0">
        <w:rPr>
          <w:sz w:val="20"/>
          <w:lang w:val="en-US"/>
        </w:rPr>
        <w:t>-to-self</w:t>
      </w:r>
      <w:r w:rsidRPr="00173419">
        <w:rPr>
          <w:sz w:val="20"/>
          <w:lang w:val="en-US"/>
        </w:rPr>
        <w:t>.</w:t>
      </w:r>
    </w:p>
    <w:p w14:paraId="488A8C34" w14:textId="77777777" w:rsidR="00614DBA" w:rsidRPr="00173419" w:rsidRDefault="00614DBA" w:rsidP="00CC7340">
      <w:pPr>
        <w:rPr>
          <w:sz w:val="20"/>
          <w:lang w:val="en-US"/>
        </w:rPr>
      </w:pPr>
    </w:p>
    <w:p w14:paraId="06318C59" w14:textId="57A90666" w:rsidR="00614DBA" w:rsidRPr="00173419" w:rsidRDefault="00614DBA" w:rsidP="00CC7340">
      <w:pPr>
        <w:rPr>
          <w:sz w:val="20"/>
          <w:lang w:val="en-US"/>
        </w:rPr>
      </w:pPr>
      <w:r w:rsidRPr="00173419">
        <w:rPr>
          <w:sz w:val="20"/>
          <w:lang w:val="en-US"/>
        </w:rPr>
        <w:t>Note</w:t>
      </w:r>
      <w:r w:rsidR="007F1B38" w:rsidRPr="00173419">
        <w:rPr>
          <w:sz w:val="20"/>
          <w:lang w:val="en-US"/>
        </w:rPr>
        <w:t xml:space="preserve"> that an alternative solution would be</w:t>
      </w:r>
      <w:r w:rsidR="00780E2C" w:rsidRPr="00173419">
        <w:rPr>
          <w:sz w:val="20"/>
          <w:lang w:val="en-US"/>
        </w:rPr>
        <w:t xml:space="preserve"> to deprecate EIFS </w:t>
      </w:r>
      <w:r w:rsidR="00CC6764" w:rsidRPr="00173419">
        <w:rPr>
          <w:sz w:val="20"/>
          <w:lang w:val="en-US"/>
        </w:rPr>
        <w:t>altogether</w:t>
      </w:r>
      <w:r w:rsidR="00780E2C" w:rsidRPr="00173419">
        <w:rPr>
          <w:sz w:val="20"/>
          <w:lang w:val="en-US"/>
        </w:rPr>
        <w:t>.</w:t>
      </w:r>
    </w:p>
    <w:p w14:paraId="502E580E" w14:textId="77777777" w:rsidR="00CC7340" w:rsidRPr="00173419" w:rsidRDefault="00CC7340" w:rsidP="00CC7340">
      <w:pPr>
        <w:rPr>
          <w:sz w:val="20"/>
          <w:lang w:val="en-US"/>
        </w:rPr>
      </w:pPr>
    </w:p>
    <w:p w14:paraId="1CF4EED3" w14:textId="77777777" w:rsidR="00CC7340" w:rsidRPr="00173419" w:rsidRDefault="00CC7340" w:rsidP="00CC7340">
      <w:pPr>
        <w:keepNext/>
        <w:rPr>
          <w:b/>
          <w:sz w:val="20"/>
          <w:lang w:val="en-US"/>
        </w:rPr>
      </w:pPr>
      <w:r w:rsidRPr="00173419">
        <w:rPr>
          <w:b/>
          <w:sz w:val="20"/>
          <w:lang w:val="en-US"/>
        </w:rPr>
        <w:t>Proposed resolution</w:t>
      </w:r>
    </w:p>
    <w:p w14:paraId="53AAF48C" w14:textId="19ECBAB7" w:rsidR="005E3C8A" w:rsidRPr="00173419" w:rsidRDefault="008A58C3" w:rsidP="00DE1CCA">
      <w:pPr>
        <w:keepNext/>
        <w:rPr>
          <w:sz w:val="20"/>
          <w:lang w:val="en-US"/>
        </w:rPr>
      </w:pPr>
      <w:r w:rsidRPr="00173419">
        <w:rPr>
          <w:sz w:val="20"/>
          <w:lang w:val="en-US"/>
        </w:rPr>
        <w:t>Revised</w:t>
      </w:r>
      <w:r w:rsidR="00CC7340" w:rsidRPr="00173419">
        <w:rPr>
          <w:sz w:val="20"/>
          <w:lang w:val="en-US"/>
        </w:rPr>
        <w:t>.</w:t>
      </w:r>
      <w:r w:rsidR="001D7010">
        <w:rPr>
          <w:sz w:val="20"/>
          <w:lang w:val="en-US"/>
        </w:rPr>
        <w:t xml:space="preserve"> </w:t>
      </w:r>
      <w:r w:rsidR="004E3400">
        <w:rPr>
          <w:sz w:val="20"/>
          <w:lang w:val="en-US"/>
        </w:rPr>
        <w:t xml:space="preserve">After </w:t>
      </w:r>
      <w:r w:rsidR="004E3400" w:rsidRPr="004E3400">
        <w:rPr>
          <w:sz w:val="20"/>
          <w:lang w:val="en-US"/>
        </w:rPr>
        <w:t xml:space="preserve">10.22.2.9 </w:t>
      </w:r>
      <w:r w:rsidR="004E3400">
        <w:rPr>
          <w:sz w:val="20"/>
          <w:lang w:val="en-US"/>
        </w:rPr>
        <w:t>(</w:t>
      </w:r>
      <w:r w:rsidR="004E3400" w:rsidRPr="004E3400">
        <w:rPr>
          <w:sz w:val="20"/>
          <w:lang w:val="en-US"/>
        </w:rPr>
        <w:t>Truncation of TXOP</w:t>
      </w:r>
      <w:r w:rsidR="004E3400">
        <w:rPr>
          <w:sz w:val="20"/>
          <w:lang w:val="en-US"/>
        </w:rPr>
        <w:t>) add a new subclause 10.22.2.9a as follows</w:t>
      </w:r>
      <w:r w:rsidR="00940FB4" w:rsidRPr="00173419">
        <w:rPr>
          <w:sz w:val="20"/>
          <w:lang w:val="en-US"/>
        </w:rPr>
        <w:t>:</w:t>
      </w:r>
    </w:p>
    <w:p w14:paraId="30B74388" w14:textId="77777777" w:rsidR="00714188" w:rsidRDefault="00714188" w:rsidP="002A22A7">
      <w:pPr>
        <w:rPr>
          <w:sz w:val="20"/>
          <w:lang w:val="en-US"/>
        </w:rPr>
      </w:pPr>
    </w:p>
    <w:p w14:paraId="29C3AD76" w14:textId="6D135138" w:rsidR="004E3400" w:rsidRPr="004E3400" w:rsidRDefault="004E3400" w:rsidP="002A22A7">
      <w:pPr>
        <w:rPr>
          <w:b/>
          <w:sz w:val="20"/>
          <w:lang w:val="en-US"/>
        </w:rPr>
      </w:pPr>
      <w:r w:rsidRPr="004E3400">
        <w:rPr>
          <w:b/>
          <w:sz w:val="20"/>
          <w:lang w:val="en-US"/>
        </w:rPr>
        <w:t>10.22.2.9</w:t>
      </w:r>
      <w:r>
        <w:rPr>
          <w:b/>
          <w:sz w:val="20"/>
          <w:lang w:val="en-US"/>
        </w:rPr>
        <w:t>a</w:t>
      </w:r>
      <w:r w:rsidRPr="004E3400">
        <w:rPr>
          <w:b/>
          <w:sz w:val="20"/>
          <w:lang w:val="en-US"/>
        </w:rPr>
        <w:t xml:space="preserve"> Termination of TXOP</w:t>
      </w:r>
    </w:p>
    <w:p w14:paraId="6AA9077E" w14:textId="277DD749" w:rsidR="009F34C3" w:rsidRDefault="00741D0C" w:rsidP="002A22A7">
      <w:pPr>
        <w:rPr>
          <w:sz w:val="20"/>
          <w:lang w:val="en-US"/>
        </w:rPr>
      </w:pPr>
      <w:r>
        <w:rPr>
          <w:sz w:val="20"/>
          <w:lang w:val="en-US"/>
        </w:rPr>
        <w:t xml:space="preserve">A TXOP holder </w:t>
      </w:r>
      <w:r w:rsidR="00A03D65" w:rsidRPr="00A03D65">
        <w:rPr>
          <w:sz w:val="20"/>
          <w:lang w:val="en-US"/>
        </w:rPr>
        <w:t>that transmits a PPDU using on</w:t>
      </w:r>
      <w:r w:rsidR="00A12E7D">
        <w:rPr>
          <w:sz w:val="20"/>
          <w:lang w:val="en-US"/>
        </w:rPr>
        <w:t>e of the modulation classes in Table 10-a1 (</w:t>
      </w:r>
      <w:r w:rsidR="00A12E7D" w:rsidRPr="00A12E7D">
        <w:rPr>
          <w:sz w:val="20"/>
          <w:lang w:val="en-US"/>
        </w:rPr>
        <w:t>Modulation classes eligible for TXOP termination</w:t>
      </w:r>
      <w:r w:rsidR="00A12E7D">
        <w:rPr>
          <w:sz w:val="20"/>
          <w:lang w:val="en-US"/>
        </w:rPr>
        <w:t>)</w:t>
      </w:r>
      <w:r w:rsidR="00A03D65" w:rsidRPr="00A03D65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should transmit a </w:t>
      </w:r>
      <w:r w:rsidR="00C521B4">
        <w:rPr>
          <w:sz w:val="20"/>
          <w:lang w:val="en-US"/>
        </w:rPr>
        <w:t xml:space="preserve">short </w:t>
      </w:r>
      <w:r>
        <w:rPr>
          <w:sz w:val="20"/>
          <w:lang w:val="en-US"/>
        </w:rPr>
        <w:t xml:space="preserve">control frame </w:t>
      </w:r>
      <w:r w:rsidR="00773E50">
        <w:rPr>
          <w:sz w:val="20"/>
          <w:lang w:val="en-US"/>
        </w:rPr>
        <w:t xml:space="preserve">as the final transmission in a TXOP, </w:t>
      </w:r>
      <w:r w:rsidR="001549AD">
        <w:rPr>
          <w:sz w:val="20"/>
          <w:lang w:val="en-US"/>
        </w:rPr>
        <w:t xml:space="preserve">under the conditions </w:t>
      </w:r>
      <w:r w:rsidR="00A12E7D">
        <w:rPr>
          <w:sz w:val="20"/>
          <w:lang w:val="en-US"/>
        </w:rPr>
        <w:t>specified in Table 10-a2</w:t>
      </w:r>
      <w:r w:rsidR="009F34C3">
        <w:rPr>
          <w:sz w:val="20"/>
          <w:lang w:val="en-US"/>
        </w:rPr>
        <w:t xml:space="preserve"> (Rate and modulation class of </w:t>
      </w:r>
      <w:r w:rsidR="00401BFF">
        <w:rPr>
          <w:sz w:val="20"/>
          <w:lang w:val="en-US"/>
        </w:rPr>
        <w:t xml:space="preserve">a </w:t>
      </w:r>
      <w:r w:rsidR="009F34C3">
        <w:rPr>
          <w:sz w:val="20"/>
          <w:lang w:val="en-US"/>
        </w:rPr>
        <w:t>final transmission</w:t>
      </w:r>
      <w:r w:rsidR="00A12E7D">
        <w:rPr>
          <w:sz w:val="20"/>
          <w:lang w:val="en-US"/>
        </w:rPr>
        <w:t xml:space="preserve"> in a TXOP</w:t>
      </w:r>
      <w:r w:rsidR="009F34C3">
        <w:rPr>
          <w:sz w:val="20"/>
          <w:lang w:val="en-US"/>
        </w:rPr>
        <w:t>).</w:t>
      </w:r>
    </w:p>
    <w:p w14:paraId="1AA8D2B4" w14:textId="77777777" w:rsidR="00A12E7D" w:rsidRDefault="00A12E7D" w:rsidP="002A22A7">
      <w:pPr>
        <w:rPr>
          <w:sz w:val="20"/>
          <w:lang w:val="en-US"/>
        </w:rPr>
      </w:pPr>
    </w:p>
    <w:p w14:paraId="1E73D4C4" w14:textId="4D0B05CC" w:rsidR="00A12E7D" w:rsidRPr="00B74938" w:rsidRDefault="00A12E7D" w:rsidP="00A12E7D">
      <w:pPr>
        <w:keepNext/>
        <w:jc w:val="center"/>
        <w:rPr>
          <w:b/>
          <w:sz w:val="20"/>
          <w:lang w:val="en-US"/>
        </w:rPr>
      </w:pPr>
      <w:r w:rsidRPr="00B74938">
        <w:rPr>
          <w:b/>
          <w:sz w:val="20"/>
          <w:lang w:val="en-US"/>
        </w:rPr>
        <w:t>Table 10-a1</w:t>
      </w:r>
      <w:r>
        <w:rPr>
          <w:b/>
          <w:sz w:val="20"/>
          <w:lang w:val="en-US"/>
        </w:rPr>
        <w:t>--</w:t>
      </w:r>
      <w:r>
        <w:rPr>
          <w:b/>
          <w:sz w:val="20"/>
          <w:lang w:val="en-US"/>
        </w:rPr>
        <w:t>M</w:t>
      </w:r>
      <w:r w:rsidRPr="00B74938">
        <w:rPr>
          <w:b/>
          <w:sz w:val="20"/>
          <w:lang w:val="en-US"/>
        </w:rPr>
        <w:t>odulatio</w:t>
      </w:r>
      <w:r>
        <w:rPr>
          <w:b/>
          <w:sz w:val="20"/>
          <w:lang w:val="en-US"/>
        </w:rPr>
        <w:t>n</w:t>
      </w:r>
      <w:r>
        <w:rPr>
          <w:b/>
          <w:sz w:val="20"/>
          <w:lang w:val="en-US"/>
        </w:rPr>
        <w:t xml:space="preserve"> classes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  <w:lang w:val="en-US"/>
        </w:rPr>
        <w:t xml:space="preserve">eligible for </w:t>
      </w:r>
      <w:r>
        <w:rPr>
          <w:b/>
          <w:sz w:val="20"/>
          <w:lang w:val="en-US"/>
        </w:rPr>
        <w:t>TXOP</w:t>
      </w:r>
      <w:r>
        <w:rPr>
          <w:b/>
          <w:sz w:val="20"/>
          <w:lang w:val="en-US"/>
        </w:rPr>
        <w:t xml:space="preserve"> termination</w:t>
      </w:r>
    </w:p>
    <w:p w14:paraId="5CB63480" w14:textId="77777777" w:rsidR="00A12E7D" w:rsidRDefault="00A12E7D" w:rsidP="00A12E7D">
      <w:pPr>
        <w:keepNext/>
        <w:rPr>
          <w:sz w:val="20"/>
          <w:lang w:val="en-US"/>
        </w:rPr>
      </w:pPr>
    </w:p>
    <w:tbl>
      <w:tblPr>
        <w:tblW w:w="3772" w:type="dxa"/>
        <w:jc w:val="center"/>
        <w:tblInd w:w="93" w:type="dxa"/>
        <w:tblLook w:val="04A0" w:firstRow="1" w:lastRow="0" w:firstColumn="1" w:lastColumn="0" w:noHBand="0" w:noVBand="1"/>
      </w:tblPr>
      <w:tblGrid>
        <w:gridCol w:w="3772"/>
      </w:tblGrid>
      <w:tr w:rsidR="00A12E7D" w:rsidRPr="00BA3C76" w14:paraId="61824DB3" w14:textId="77777777" w:rsidTr="00A12E7D">
        <w:trPr>
          <w:trHeight w:val="800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F69" w14:textId="1E97BD58" w:rsidR="00A12E7D" w:rsidRPr="00BA3C76" w:rsidRDefault="00A12E7D" w:rsidP="00790F99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Modulation class</w:t>
            </w:r>
            <w:r w:rsidR="00790F9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es eligible for TXOP termination (see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12E7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Table 10-6 (Modulation classes)</w:t>
            </w:r>
            <w:r w:rsidR="00790F9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  <w:bookmarkStart w:id="0" w:name="_GoBack"/>
            <w:bookmarkEnd w:id="0"/>
          </w:p>
        </w:tc>
      </w:tr>
      <w:tr w:rsidR="00A12E7D" w:rsidRPr="00BA3C76" w14:paraId="76B15CB5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99C" w14:textId="493AA3C8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DSSS</w:t>
            </w:r>
          </w:p>
        </w:tc>
      </w:tr>
      <w:tr w:rsidR="00A12E7D" w:rsidRPr="00BA3C76" w14:paraId="0A365C98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314" w14:textId="3A4400EF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HR/DSSS</w:t>
            </w:r>
          </w:p>
        </w:tc>
      </w:tr>
      <w:tr w:rsidR="00A12E7D" w:rsidRPr="00BA3C76" w14:paraId="4FC5F5AC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66D" w14:textId="2865AE14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ERP-OFDM</w:t>
            </w:r>
          </w:p>
        </w:tc>
      </w:tr>
      <w:tr w:rsidR="00A12E7D" w:rsidRPr="00BA3C76" w14:paraId="045BEB89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B4E" w14:textId="3DFEB96F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OFDM</w:t>
            </w:r>
          </w:p>
        </w:tc>
      </w:tr>
      <w:tr w:rsidR="00A12E7D" w:rsidRPr="00BA3C76" w14:paraId="7DF21B2A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853" w14:textId="77777777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HT</w:t>
            </w:r>
          </w:p>
        </w:tc>
      </w:tr>
      <w:tr w:rsidR="00A12E7D" w:rsidRPr="00BA3C76" w14:paraId="1552C620" w14:textId="77777777" w:rsidTr="00A12E7D">
        <w:trPr>
          <w:trHeight w:val="560"/>
          <w:jc w:val="center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A0D4" w14:textId="23877CB0" w:rsidR="00A12E7D" w:rsidRPr="00BA3C76" w:rsidRDefault="00A12E7D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V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HT</w:t>
            </w:r>
          </w:p>
        </w:tc>
      </w:tr>
    </w:tbl>
    <w:p w14:paraId="59A80926" w14:textId="77777777" w:rsidR="00A12E7D" w:rsidRDefault="00A12E7D" w:rsidP="002A22A7">
      <w:pPr>
        <w:rPr>
          <w:sz w:val="20"/>
          <w:lang w:val="en-US"/>
        </w:rPr>
      </w:pPr>
    </w:p>
    <w:p w14:paraId="6E48DB74" w14:textId="77777777" w:rsidR="009F34C3" w:rsidRDefault="009F34C3" w:rsidP="002A22A7">
      <w:pPr>
        <w:rPr>
          <w:sz w:val="20"/>
          <w:lang w:val="en-US"/>
        </w:rPr>
      </w:pPr>
    </w:p>
    <w:p w14:paraId="731784A6" w14:textId="5056AFEF" w:rsidR="00B74938" w:rsidRPr="00B74938" w:rsidRDefault="00A12E7D" w:rsidP="00A12E7D">
      <w:pPr>
        <w:keepNext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lastRenderedPageBreak/>
        <w:t>Table 10-a2</w:t>
      </w:r>
      <w:r w:rsidR="00B74938">
        <w:rPr>
          <w:b/>
          <w:sz w:val="20"/>
          <w:lang w:val="en-US"/>
        </w:rPr>
        <w:t>--</w:t>
      </w:r>
      <w:r w:rsidR="00B74938" w:rsidRPr="00B74938">
        <w:rPr>
          <w:b/>
          <w:sz w:val="20"/>
          <w:lang w:val="en-US"/>
        </w:rPr>
        <w:t>Rate and modulatio</w:t>
      </w:r>
      <w:r w:rsidR="00B74938">
        <w:rPr>
          <w:b/>
          <w:sz w:val="20"/>
          <w:lang w:val="en-US"/>
        </w:rPr>
        <w:t xml:space="preserve">n class of </w:t>
      </w:r>
      <w:r w:rsidR="00401BFF">
        <w:rPr>
          <w:b/>
          <w:sz w:val="20"/>
          <w:lang w:val="en-US"/>
        </w:rPr>
        <w:t xml:space="preserve">a </w:t>
      </w:r>
      <w:r w:rsidR="00B74938">
        <w:rPr>
          <w:b/>
          <w:sz w:val="20"/>
          <w:lang w:val="en-US"/>
        </w:rPr>
        <w:t>final transmission</w:t>
      </w:r>
      <w:r>
        <w:rPr>
          <w:b/>
          <w:sz w:val="20"/>
          <w:lang w:val="en-US"/>
        </w:rPr>
        <w:t xml:space="preserve"> in a TXOP</w:t>
      </w:r>
    </w:p>
    <w:p w14:paraId="6848D8C7" w14:textId="77777777" w:rsidR="00B74938" w:rsidRDefault="00B74938" w:rsidP="00A12E7D">
      <w:pPr>
        <w:keepNext/>
        <w:rPr>
          <w:sz w:val="20"/>
          <w:lang w:val="en-US"/>
        </w:rPr>
      </w:pPr>
    </w:p>
    <w:tbl>
      <w:tblPr>
        <w:tblW w:w="8280" w:type="dxa"/>
        <w:jc w:val="center"/>
        <w:tblInd w:w="93" w:type="dxa"/>
        <w:tblLook w:val="04A0" w:firstRow="1" w:lastRow="0" w:firstColumn="1" w:lastColumn="0" w:noHBand="0" w:noVBand="1"/>
      </w:tblPr>
      <w:tblGrid>
        <w:gridCol w:w="4940"/>
        <w:gridCol w:w="3340"/>
      </w:tblGrid>
      <w:tr w:rsidR="00BA3C76" w:rsidRPr="00BA3C76" w14:paraId="0C134300" w14:textId="77777777" w:rsidTr="00BA3C76">
        <w:trPr>
          <w:trHeight w:val="800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6E3" w14:textId="77777777" w:rsidR="00BA3C76" w:rsidRPr="00BA3C76" w:rsidRDefault="00BA3C76" w:rsidP="00A12E7D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Modulation class and data rate of immediately preceding frame in TXOP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6E0" w14:textId="77777777" w:rsidR="00BA3C76" w:rsidRPr="00BA3C76" w:rsidRDefault="00BA3C76" w:rsidP="00A12E7D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Rate and modulation class of final transmission</w:t>
            </w:r>
          </w:p>
        </w:tc>
      </w:tr>
      <w:tr w:rsidR="00BA3C76" w:rsidRPr="00BA3C76" w14:paraId="7E57A0D7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F63" w14:textId="71F98A75" w:rsidR="00BA3C76" w:rsidRPr="00BA3C76" w:rsidRDefault="00BA3C76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DSSS or HR/DSSS with long preamble, </w:t>
            </w:r>
            <w:r w:rsidR="00E24F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1 Mbps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F23" w14:textId="77777777" w:rsidR="00BA3C76" w:rsidRPr="00BA3C76" w:rsidRDefault="00BA3C76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1 Mbps DSSS</w:t>
            </w:r>
          </w:p>
        </w:tc>
      </w:tr>
      <w:tr w:rsidR="00BA3C76" w:rsidRPr="00BA3C76" w14:paraId="7D3278F7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1FB" w14:textId="0D419BF3" w:rsidR="00BA3C76" w:rsidRPr="00BA3C76" w:rsidRDefault="00BA3C76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HR/DSSS with short preamble, </w:t>
            </w:r>
            <w:r w:rsidR="00E24FC0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2 Mbps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E12" w14:textId="77777777" w:rsidR="00BA3C76" w:rsidRPr="00BA3C76" w:rsidRDefault="00BA3C76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2 Mbps HR/DSSS short preamble</w:t>
            </w:r>
          </w:p>
        </w:tc>
      </w:tr>
      <w:tr w:rsidR="00BA3C76" w:rsidRPr="00BA3C76" w14:paraId="59B73E1D" w14:textId="77777777" w:rsidTr="00BA3C76">
        <w:trPr>
          <w:trHeight w:val="560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963" w14:textId="1FC73538" w:rsidR="00BA3C76" w:rsidRPr="00BA3C76" w:rsidRDefault="00E24FC0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Other </w:t>
            </w:r>
            <w:r w:rsidR="00A12E7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eligible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m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odulation classes,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data rate </w:t>
            </w:r>
            <w:r w:rsidR="00BA3C76"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&gt; 6 Mbps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F7" w14:textId="77777777" w:rsidR="00BA3C76" w:rsidRPr="00BA3C76" w:rsidRDefault="00BA3C76" w:rsidP="00A12E7D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A3C76">
              <w:rPr>
                <w:rFonts w:eastAsia="Times New Roman"/>
                <w:color w:val="000000"/>
                <w:sz w:val="18"/>
                <w:szCs w:val="18"/>
                <w:lang w:val="en-US"/>
              </w:rPr>
              <w:t>6 Mbps OFDM</w:t>
            </w:r>
          </w:p>
        </w:tc>
      </w:tr>
    </w:tbl>
    <w:p w14:paraId="257182E8" w14:textId="77777777" w:rsidR="00B74938" w:rsidRDefault="00B74938" w:rsidP="00BA3C76">
      <w:pPr>
        <w:jc w:val="center"/>
        <w:rPr>
          <w:sz w:val="20"/>
          <w:lang w:val="en-US"/>
        </w:rPr>
      </w:pPr>
    </w:p>
    <w:p w14:paraId="32967E11" w14:textId="1F1EC001" w:rsidR="009F34C3" w:rsidRDefault="009F34C3" w:rsidP="002A22A7">
      <w:pPr>
        <w:rPr>
          <w:sz w:val="20"/>
          <w:lang w:val="en-US"/>
        </w:rPr>
      </w:pPr>
      <w:r>
        <w:rPr>
          <w:sz w:val="20"/>
          <w:lang w:val="en-US"/>
        </w:rPr>
        <w:t>The final transmission can be a CF-End, or a CTS-to-self when no NAV needs to be truncated.</w:t>
      </w:r>
    </w:p>
    <w:p w14:paraId="0AB6CCA2" w14:textId="77777777" w:rsidR="009F34C3" w:rsidRDefault="009F34C3" w:rsidP="002A22A7">
      <w:pPr>
        <w:rPr>
          <w:sz w:val="20"/>
          <w:lang w:val="en-US"/>
        </w:rPr>
      </w:pPr>
    </w:p>
    <w:p w14:paraId="30475035" w14:textId="65D6C243" w:rsidR="00D2734A" w:rsidRDefault="009F34C3" w:rsidP="002A22A7">
      <w:pPr>
        <w:rPr>
          <w:sz w:val="20"/>
          <w:lang w:val="en-US"/>
        </w:rPr>
      </w:pPr>
      <w:r>
        <w:rPr>
          <w:sz w:val="20"/>
          <w:lang w:val="en-US"/>
        </w:rPr>
        <w:t xml:space="preserve">NOTE: The final transmission at the lowest </w:t>
      </w:r>
      <w:r w:rsidR="00B74938">
        <w:rPr>
          <w:sz w:val="20"/>
          <w:lang w:val="en-US"/>
        </w:rPr>
        <w:t xml:space="preserve">data </w:t>
      </w:r>
      <w:r>
        <w:rPr>
          <w:sz w:val="20"/>
          <w:lang w:val="en-US"/>
        </w:rPr>
        <w:t xml:space="preserve">rate </w:t>
      </w:r>
      <w:r w:rsidR="00B74938">
        <w:rPr>
          <w:sz w:val="20"/>
          <w:lang w:val="en-US"/>
        </w:rPr>
        <w:t xml:space="preserve">within the modulation class </w:t>
      </w:r>
      <w:r>
        <w:rPr>
          <w:sz w:val="20"/>
          <w:lang w:val="en-US"/>
        </w:rPr>
        <w:t>is needed because a</w:t>
      </w:r>
      <w:r w:rsidRPr="00173419">
        <w:rPr>
          <w:sz w:val="20"/>
          <w:lang w:val="en-US"/>
        </w:rPr>
        <w:t xml:space="preserve"> final </w:t>
      </w:r>
      <w:r>
        <w:rPr>
          <w:sz w:val="20"/>
          <w:lang w:val="en-US"/>
        </w:rPr>
        <w:t>transmission at a higher rate can cause spurious EIFSs to occur,</w:t>
      </w:r>
      <w:r w:rsidRPr="00173419">
        <w:rPr>
          <w:sz w:val="20"/>
          <w:lang w:val="en-US"/>
        </w:rPr>
        <w:t xml:space="preserve"> because the </w:t>
      </w:r>
      <w:r>
        <w:rPr>
          <w:sz w:val="20"/>
          <w:lang w:val="en-US"/>
        </w:rPr>
        <w:t xml:space="preserve">PHY header </w:t>
      </w:r>
      <w:r w:rsidRPr="00173419">
        <w:rPr>
          <w:sz w:val="20"/>
          <w:lang w:val="en-US"/>
        </w:rPr>
        <w:t xml:space="preserve">of such </w:t>
      </w:r>
      <w:r>
        <w:rPr>
          <w:sz w:val="20"/>
          <w:lang w:val="en-US"/>
        </w:rPr>
        <w:t>frames</w:t>
      </w:r>
      <w:r w:rsidRPr="00173419">
        <w:rPr>
          <w:sz w:val="20"/>
          <w:lang w:val="en-US"/>
        </w:rPr>
        <w:t xml:space="preserve"> travels farther then the MPDU.</w:t>
      </w:r>
    </w:p>
    <w:p w14:paraId="3360C753" w14:textId="77777777" w:rsidR="00741D0C" w:rsidRDefault="00741D0C" w:rsidP="002A22A7">
      <w:pPr>
        <w:rPr>
          <w:sz w:val="20"/>
          <w:lang w:val="en-US"/>
        </w:rPr>
      </w:pPr>
    </w:p>
    <w:sectPr w:rsidR="00741D0C" w:rsidSect="001F6320">
      <w:headerReference w:type="default" r:id="rId9"/>
      <w:footerReference w:type="default" r:id="rId10"/>
      <w:pgSz w:w="12240" w:h="15840" w:code="1"/>
      <w:pgMar w:top="1080" w:right="1080" w:bottom="1080" w:left="72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14575" w14:textId="77777777" w:rsidR="004907A3" w:rsidRDefault="004907A3">
      <w:r>
        <w:separator/>
      </w:r>
    </w:p>
  </w:endnote>
  <w:endnote w:type="continuationSeparator" w:id="0">
    <w:p w14:paraId="08093CC1" w14:textId="77777777" w:rsidR="004907A3" w:rsidRDefault="0049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C4C1" w14:textId="33187F1D" w:rsidR="004907A3" w:rsidRDefault="00790F99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4907A3">
      <w:t>Submission</w:t>
    </w:r>
    <w:r>
      <w:fldChar w:fldCharType="end"/>
    </w:r>
    <w:r w:rsidR="004907A3">
      <w:tab/>
      <w:t xml:space="preserve">page </w:t>
    </w:r>
    <w:r w:rsidR="004907A3">
      <w:fldChar w:fldCharType="begin"/>
    </w:r>
    <w:r w:rsidR="004907A3">
      <w:instrText xml:space="preserve">page </w:instrText>
    </w:r>
    <w:r w:rsidR="004907A3">
      <w:fldChar w:fldCharType="separate"/>
    </w:r>
    <w:r>
      <w:rPr>
        <w:noProof/>
      </w:rPr>
      <w:t>3</w:t>
    </w:r>
    <w:r w:rsidR="004907A3">
      <w:rPr>
        <w:noProof/>
      </w:rPr>
      <w:fldChar w:fldCharType="end"/>
    </w:r>
    <w:r w:rsidR="004907A3">
      <w:tab/>
    </w:r>
    <w:r w:rsidR="004907A3">
      <w:rPr>
        <w:lang w:eastAsia="ko-KR"/>
      </w:rPr>
      <w:t>Menzo Wentink</w:t>
    </w:r>
    <w:r w:rsidR="004907A3">
      <w:rPr>
        <w:rFonts w:hint="eastAsia"/>
        <w:lang w:eastAsia="ko-KR"/>
      </w:rPr>
      <w:t>, Qualcomm</w:t>
    </w:r>
  </w:p>
  <w:p w14:paraId="6B442363" w14:textId="77777777" w:rsidR="004907A3" w:rsidRDefault="004907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472D" w14:textId="77777777" w:rsidR="004907A3" w:rsidRDefault="004907A3">
      <w:r>
        <w:separator/>
      </w:r>
    </w:p>
  </w:footnote>
  <w:footnote w:type="continuationSeparator" w:id="0">
    <w:p w14:paraId="2A89BDFE" w14:textId="77777777" w:rsidR="004907A3" w:rsidRDefault="004907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1059" w14:textId="5625B44B" w:rsidR="004907A3" w:rsidRDefault="00790F9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907A3">
      <w:t>January 2016</w:t>
    </w:r>
    <w:r>
      <w:fldChar w:fldCharType="end"/>
    </w:r>
    <w:r w:rsidR="004907A3">
      <w:tab/>
    </w:r>
    <w:r w:rsidR="004907A3">
      <w:tab/>
    </w:r>
    <w:r>
      <w:fldChar w:fldCharType="begin"/>
    </w:r>
    <w:r>
      <w:instrText xml:space="preserve"> TITLE  \* MERGEFORMAT </w:instrText>
    </w:r>
    <w:r>
      <w:fldChar w:fldCharType="separate"/>
    </w:r>
    <w:r w:rsidR="004907A3">
      <w:t>doc.: IEEE 802.11-16/117r2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4C7BE5"/>
    <w:multiLevelType w:val="hybridMultilevel"/>
    <w:tmpl w:val="3BFCC188"/>
    <w:lvl w:ilvl="0" w:tplc="CDBC28B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707CA3"/>
    <w:multiLevelType w:val="hybridMultilevel"/>
    <w:tmpl w:val="D966B3FA"/>
    <w:lvl w:ilvl="0" w:tplc="2354C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7C3D"/>
    <w:multiLevelType w:val="hybridMultilevel"/>
    <w:tmpl w:val="09C07230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7C30C92"/>
    <w:multiLevelType w:val="hybridMultilevel"/>
    <w:tmpl w:val="EAC0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55A4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31F07BD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35E7D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2C31"/>
    <w:multiLevelType w:val="hybridMultilevel"/>
    <w:tmpl w:val="0D1E8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41D7"/>
    <w:multiLevelType w:val="multilevel"/>
    <w:tmpl w:val="963C1BD6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02296"/>
    <w:multiLevelType w:val="hybridMultilevel"/>
    <w:tmpl w:val="2E8ABEEA"/>
    <w:lvl w:ilvl="0" w:tplc="993862A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91AF1"/>
    <w:multiLevelType w:val="hybridMultilevel"/>
    <w:tmpl w:val="FA2067C6"/>
    <w:lvl w:ilvl="0" w:tplc="E230E7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648CC"/>
    <w:multiLevelType w:val="hybridMultilevel"/>
    <w:tmpl w:val="DE2E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8"/>
  </w:num>
  <w:num w:numId="8">
    <w:abstractNumId w:val="25"/>
  </w:num>
  <w:num w:numId="9">
    <w:abstractNumId w:val="17"/>
  </w:num>
  <w:num w:numId="10">
    <w:abstractNumId w:val="0"/>
  </w:num>
  <w:num w:numId="11">
    <w:abstractNumId w:val="14"/>
  </w:num>
  <w:num w:numId="12">
    <w:abstractNumId w:val="16"/>
  </w:num>
  <w:num w:numId="13">
    <w:abstractNumId w:val="7"/>
  </w:num>
  <w:num w:numId="14">
    <w:abstractNumId w:val="26"/>
  </w:num>
  <w:num w:numId="15">
    <w:abstractNumId w:val="23"/>
  </w:num>
  <w:num w:numId="16">
    <w:abstractNumId w:val="5"/>
  </w:num>
  <w:num w:numId="17">
    <w:abstractNumId w:val="21"/>
  </w:num>
  <w:num w:numId="18">
    <w:abstractNumId w:val="15"/>
  </w:num>
  <w:num w:numId="19">
    <w:abstractNumId w:val="22"/>
  </w:num>
  <w:num w:numId="20">
    <w:abstractNumId w:val="2"/>
  </w:num>
  <w:num w:numId="21">
    <w:abstractNumId w:val="24"/>
  </w:num>
  <w:num w:numId="22">
    <w:abstractNumId w:val="6"/>
  </w:num>
  <w:num w:numId="23">
    <w:abstractNumId w:val="12"/>
  </w:num>
  <w:num w:numId="24">
    <w:abstractNumId w:val="19"/>
  </w:num>
  <w:num w:numId="25">
    <w:abstractNumId w:val="11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02DD"/>
    <w:rsid w:val="00000B2C"/>
    <w:rsid w:val="0000138D"/>
    <w:rsid w:val="00001CB2"/>
    <w:rsid w:val="0000200F"/>
    <w:rsid w:val="00002D35"/>
    <w:rsid w:val="00003CDC"/>
    <w:rsid w:val="00004BA9"/>
    <w:rsid w:val="00006E2E"/>
    <w:rsid w:val="000079B0"/>
    <w:rsid w:val="000137EA"/>
    <w:rsid w:val="0001689E"/>
    <w:rsid w:val="00017957"/>
    <w:rsid w:val="0002065E"/>
    <w:rsid w:val="000208E0"/>
    <w:rsid w:val="00020FA4"/>
    <w:rsid w:val="00022F98"/>
    <w:rsid w:val="000243F6"/>
    <w:rsid w:val="0002692A"/>
    <w:rsid w:val="000269E0"/>
    <w:rsid w:val="00031B8D"/>
    <w:rsid w:val="00032724"/>
    <w:rsid w:val="00035811"/>
    <w:rsid w:val="0003595B"/>
    <w:rsid w:val="00035EFD"/>
    <w:rsid w:val="0003667C"/>
    <w:rsid w:val="000366AA"/>
    <w:rsid w:val="000376E2"/>
    <w:rsid w:val="00040923"/>
    <w:rsid w:val="00042DDD"/>
    <w:rsid w:val="00043199"/>
    <w:rsid w:val="000434C8"/>
    <w:rsid w:val="00043628"/>
    <w:rsid w:val="000453F4"/>
    <w:rsid w:val="00045AD0"/>
    <w:rsid w:val="00046446"/>
    <w:rsid w:val="0004645C"/>
    <w:rsid w:val="00050371"/>
    <w:rsid w:val="00050A98"/>
    <w:rsid w:val="00052009"/>
    <w:rsid w:val="0005675E"/>
    <w:rsid w:val="00057A30"/>
    <w:rsid w:val="000609DE"/>
    <w:rsid w:val="00060D32"/>
    <w:rsid w:val="0006287B"/>
    <w:rsid w:val="00063A81"/>
    <w:rsid w:val="00064CF5"/>
    <w:rsid w:val="00064F73"/>
    <w:rsid w:val="00067101"/>
    <w:rsid w:val="000672B5"/>
    <w:rsid w:val="0007068C"/>
    <w:rsid w:val="00070FE6"/>
    <w:rsid w:val="000720D7"/>
    <w:rsid w:val="0007607B"/>
    <w:rsid w:val="000766D9"/>
    <w:rsid w:val="000766E9"/>
    <w:rsid w:val="00076B22"/>
    <w:rsid w:val="000819F5"/>
    <w:rsid w:val="00081EB9"/>
    <w:rsid w:val="00082688"/>
    <w:rsid w:val="0008282E"/>
    <w:rsid w:val="00084458"/>
    <w:rsid w:val="00085334"/>
    <w:rsid w:val="00085BFB"/>
    <w:rsid w:val="000873FC"/>
    <w:rsid w:val="00090460"/>
    <w:rsid w:val="00094796"/>
    <w:rsid w:val="00095DAE"/>
    <w:rsid w:val="0009640B"/>
    <w:rsid w:val="000969C2"/>
    <w:rsid w:val="00097B09"/>
    <w:rsid w:val="000A072B"/>
    <w:rsid w:val="000A3374"/>
    <w:rsid w:val="000A3D4E"/>
    <w:rsid w:val="000A4BCA"/>
    <w:rsid w:val="000B0960"/>
    <w:rsid w:val="000B22B5"/>
    <w:rsid w:val="000B315A"/>
    <w:rsid w:val="000B339F"/>
    <w:rsid w:val="000B34F4"/>
    <w:rsid w:val="000B3A5D"/>
    <w:rsid w:val="000B40FA"/>
    <w:rsid w:val="000B59E8"/>
    <w:rsid w:val="000B744E"/>
    <w:rsid w:val="000C0FB7"/>
    <w:rsid w:val="000C1638"/>
    <w:rsid w:val="000C177E"/>
    <w:rsid w:val="000C2FA4"/>
    <w:rsid w:val="000C3856"/>
    <w:rsid w:val="000C50E4"/>
    <w:rsid w:val="000C5AFE"/>
    <w:rsid w:val="000C6D0D"/>
    <w:rsid w:val="000D0BAE"/>
    <w:rsid w:val="000D19C9"/>
    <w:rsid w:val="000D2A81"/>
    <w:rsid w:val="000D3D03"/>
    <w:rsid w:val="000D6387"/>
    <w:rsid w:val="000D725F"/>
    <w:rsid w:val="000E1171"/>
    <w:rsid w:val="000E1FD8"/>
    <w:rsid w:val="000E33D1"/>
    <w:rsid w:val="000E38ED"/>
    <w:rsid w:val="000E3B73"/>
    <w:rsid w:val="000E439F"/>
    <w:rsid w:val="000E54FA"/>
    <w:rsid w:val="000E7DCC"/>
    <w:rsid w:val="000E7EEB"/>
    <w:rsid w:val="000F08FC"/>
    <w:rsid w:val="000F1BD9"/>
    <w:rsid w:val="000F3673"/>
    <w:rsid w:val="000F4766"/>
    <w:rsid w:val="000F6088"/>
    <w:rsid w:val="000F6699"/>
    <w:rsid w:val="000F6BB4"/>
    <w:rsid w:val="000F782B"/>
    <w:rsid w:val="001017F3"/>
    <w:rsid w:val="00101949"/>
    <w:rsid w:val="00102398"/>
    <w:rsid w:val="00105D61"/>
    <w:rsid w:val="00106A44"/>
    <w:rsid w:val="00106C22"/>
    <w:rsid w:val="001075ED"/>
    <w:rsid w:val="0011023B"/>
    <w:rsid w:val="001118F1"/>
    <w:rsid w:val="00111AAC"/>
    <w:rsid w:val="00112CB5"/>
    <w:rsid w:val="00113C73"/>
    <w:rsid w:val="00113E47"/>
    <w:rsid w:val="001157E0"/>
    <w:rsid w:val="00116100"/>
    <w:rsid w:val="0011727D"/>
    <w:rsid w:val="0011797F"/>
    <w:rsid w:val="00120AF1"/>
    <w:rsid w:val="00121D32"/>
    <w:rsid w:val="0012304C"/>
    <w:rsid w:val="00123A37"/>
    <w:rsid w:val="001247AD"/>
    <w:rsid w:val="00126406"/>
    <w:rsid w:val="00127C46"/>
    <w:rsid w:val="00132E5B"/>
    <w:rsid w:val="00134757"/>
    <w:rsid w:val="001356CD"/>
    <w:rsid w:val="00137613"/>
    <w:rsid w:val="00137AAC"/>
    <w:rsid w:val="00140C1A"/>
    <w:rsid w:val="00142552"/>
    <w:rsid w:val="00142DDC"/>
    <w:rsid w:val="0014324B"/>
    <w:rsid w:val="0014590B"/>
    <w:rsid w:val="001463A3"/>
    <w:rsid w:val="001464DE"/>
    <w:rsid w:val="00150640"/>
    <w:rsid w:val="0015137E"/>
    <w:rsid w:val="00152998"/>
    <w:rsid w:val="00153452"/>
    <w:rsid w:val="00153FBA"/>
    <w:rsid w:val="001542C0"/>
    <w:rsid w:val="001549AD"/>
    <w:rsid w:val="00155A95"/>
    <w:rsid w:val="0015679D"/>
    <w:rsid w:val="0015789E"/>
    <w:rsid w:val="00160233"/>
    <w:rsid w:val="001603DF"/>
    <w:rsid w:val="00161914"/>
    <w:rsid w:val="00161AC0"/>
    <w:rsid w:val="00163ABC"/>
    <w:rsid w:val="00164769"/>
    <w:rsid w:val="00164C26"/>
    <w:rsid w:val="001650C5"/>
    <w:rsid w:val="00165D11"/>
    <w:rsid w:val="00165F85"/>
    <w:rsid w:val="0016643D"/>
    <w:rsid w:val="00170360"/>
    <w:rsid w:val="001707EA"/>
    <w:rsid w:val="00173419"/>
    <w:rsid w:val="00173BD3"/>
    <w:rsid w:val="00174328"/>
    <w:rsid w:val="00174F28"/>
    <w:rsid w:val="00177B04"/>
    <w:rsid w:val="00177ECA"/>
    <w:rsid w:val="00180B10"/>
    <w:rsid w:val="001811A4"/>
    <w:rsid w:val="0018167E"/>
    <w:rsid w:val="001824F5"/>
    <w:rsid w:val="00183392"/>
    <w:rsid w:val="0018432A"/>
    <w:rsid w:val="00184AD4"/>
    <w:rsid w:val="0018507D"/>
    <w:rsid w:val="001857E6"/>
    <w:rsid w:val="00185B40"/>
    <w:rsid w:val="00185B4F"/>
    <w:rsid w:val="001870CA"/>
    <w:rsid w:val="001900FC"/>
    <w:rsid w:val="001905BE"/>
    <w:rsid w:val="0019109C"/>
    <w:rsid w:val="00192E8A"/>
    <w:rsid w:val="00193A6F"/>
    <w:rsid w:val="00196C84"/>
    <w:rsid w:val="00197623"/>
    <w:rsid w:val="00197F87"/>
    <w:rsid w:val="001A0433"/>
    <w:rsid w:val="001A104F"/>
    <w:rsid w:val="001A1569"/>
    <w:rsid w:val="001A299B"/>
    <w:rsid w:val="001A2C0F"/>
    <w:rsid w:val="001A3051"/>
    <w:rsid w:val="001A4D8B"/>
    <w:rsid w:val="001A51E2"/>
    <w:rsid w:val="001A5D62"/>
    <w:rsid w:val="001A6B1B"/>
    <w:rsid w:val="001B5995"/>
    <w:rsid w:val="001B6819"/>
    <w:rsid w:val="001B6C57"/>
    <w:rsid w:val="001B710A"/>
    <w:rsid w:val="001C0054"/>
    <w:rsid w:val="001C05CD"/>
    <w:rsid w:val="001C33B5"/>
    <w:rsid w:val="001C5A62"/>
    <w:rsid w:val="001D1901"/>
    <w:rsid w:val="001D23FF"/>
    <w:rsid w:val="001D4236"/>
    <w:rsid w:val="001D4BAF"/>
    <w:rsid w:val="001D6452"/>
    <w:rsid w:val="001D6AB3"/>
    <w:rsid w:val="001D7010"/>
    <w:rsid w:val="001D723B"/>
    <w:rsid w:val="001E046C"/>
    <w:rsid w:val="001E2B79"/>
    <w:rsid w:val="001E2F26"/>
    <w:rsid w:val="001E30A8"/>
    <w:rsid w:val="001E30AD"/>
    <w:rsid w:val="001E657B"/>
    <w:rsid w:val="001E6D60"/>
    <w:rsid w:val="001E6DA5"/>
    <w:rsid w:val="001E729E"/>
    <w:rsid w:val="001E7F60"/>
    <w:rsid w:val="001F0756"/>
    <w:rsid w:val="001F1C33"/>
    <w:rsid w:val="001F2C2B"/>
    <w:rsid w:val="001F38FD"/>
    <w:rsid w:val="001F3C81"/>
    <w:rsid w:val="001F49F1"/>
    <w:rsid w:val="001F4AE4"/>
    <w:rsid w:val="001F5CB4"/>
    <w:rsid w:val="001F6320"/>
    <w:rsid w:val="00200CC8"/>
    <w:rsid w:val="00202002"/>
    <w:rsid w:val="002032DB"/>
    <w:rsid w:val="00203F4A"/>
    <w:rsid w:val="00204A1A"/>
    <w:rsid w:val="002067F1"/>
    <w:rsid w:val="00206D89"/>
    <w:rsid w:val="00207C63"/>
    <w:rsid w:val="00214CEF"/>
    <w:rsid w:val="00217C1C"/>
    <w:rsid w:val="00220EA0"/>
    <w:rsid w:val="00220F43"/>
    <w:rsid w:val="0022288A"/>
    <w:rsid w:val="00223C01"/>
    <w:rsid w:val="0022690E"/>
    <w:rsid w:val="00227EAE"/>
    <w:rsid w:val="00230BA3"/>
    <w:rsid w:val="00233097"/>
    <w:rsid w:val="00233A1D"/>
    <w:rsid w:val="002346E8"/>
    <w:rsid w:val="00234797"/>
    <w:rsid w:val="00236193"/>
    <w:rsid w:val="002369F2"/>
    <w:rsid w:val="00236C2C"/>
    <w:rsid w:val="00242041"/>
    <w:rsid w:val="002434D6"/>
    <w:rsid w:val="00243632"/>
    <w:rsid w:val="0024474D"/>
    <w:rsid w:val="00245861"/>
    <w:rsid w:val="00245D43"/>
    <w:rsid w:val="00245D7F"/>
    <w:rsid w:val="00252967"/>
    <w:rsid w:val="00254462"/>
    <w:rsid w:val="002577BC"/>
    <w:rsid w:val="00257B54"/>
    <w:rsid w:val="00260D01"/>
    <w:rsid w:val="00261018"/>
    <w:rsid w:val="00261033"/>
    <w:rsid w:val="0026230E"/>
    <w:rsid w:val="002639EF"/>
    <w:rsid w:val="00263F7B"/>
    <w:rsid w:val="0026431E"/>
    <w:rsid w:val="002651D8"/>
    <w:rsid w:val="002655AB"/>
    <w:rsid w:val="00265C81"/>
    <w:rsid w:val="00266352"/>
    <w:rsid w:val="0026754F"/>
    <w:rsid w:val="00267A61"/>
    <w:rsid w:val="002709F7"/>
    <w:rsid w:val="00271DC5"/>
    <w:rsid w:val="002744BC"/>
    <w:rsid w:val="002747C9"/>
    <w:rsid w:val="00275773"/>
    <w:rsid w:val="00275B93"/>
    <w:rsid w:val="00277590"/>
    <w:rsid w:val="002801E4"/>
    <w:rsid w:val="0028039B"/>
    <w:rsid w:val="00283595"/>
    <w:rsid w:val="0028393D"/>
    <w:rsid w:val="00283FD7"/>
    <w:rsid w:val="002847E7"/>
    <w:rsid w:val="00284A3C"/>
    <w:rsid w:val="002852DF"/>
    <w:rsid w:val="00285C63"/>
    <w:rsid w:val="00287462"/>
    <w:rsid w:val="00287C26"/>
    <w:rsid w:val="00287F46"/>
    <w:rsid w:val="0029020B"/>
    <w:rsid w:val="00291046"/>
    <w:rsid w:val="002922EC"/>
    <w:rsid w:val="0029244D"/>
    <w:rsid w:val="00292B53"/>
    <w:rsid w:val="002942B4"/>
    <w:rsid w:val="0029438D"/>
    <w:rsid w:val="00297CDC"/>
    <w:rsid w:val="002A09FE"/>
    <w:rsid w:val="002A22A7"/>
    <w:rsid w:val="002A24B1"/>
    <w:rsid w:val="002A28AE"/>
    <w:rsid w:val="002A3530"/>
    <w:rsid w:val="002A4490"/>
    <w:rsid w:val="002A5A96"/>
    <w:rsid w:val="002B0A0F"/>
    <w:rsid w:val="002B2273"/>
    <w:rsid w:val="002B5477"/>
    <w:rsid w:val="002B65C7"/>
    <w:rsid w:val="002B6E9C"/>
    <w:rsid w:val="002B70EE"/>
    <w:rsid w:val="002B7ECC"/>
    <w:rsid w:val="002C14F7"/>
    <w:rsid w:val="002C2DF9"/>
    <w:rsid w:val="002C412D"/>
    <w:rsid w:val="002C527E"/>
    <w:rsid w:val="002C53E9"/>
    <w:rsid w:val="002C549B"/>
    <w:rsid w:val="002C6765"/>
    <w:rsid w:val="002C6CFD"/>
    <w:rsid w:val="002D0395"/>
    <w:rsid w:val="002D3596"/>
    <w:rsid w:val="002D44BE"/>
    <w:rsid w:val="002D4813"/>
    <w:rsid w:val="002D53F7"/>
    <w:rsid w:val="002D5D18"/>
    <w:rsid w:val="002E0370"/>
    <w:rsid w:val="002E0A2C"/>
    <w:rsid w:val="002E0B3B"/>
    <w:rsid w:val="002E1195"/>
    <w:rsid w:val="002E1927"/>
    <w:rsid w:val="002E26CF"/>
    <w:rsid w:val="002E4528"/>
    <w:rsid w:val="002F0E4B"/>
    <w:rsid w:val="002F1451"/>
    <w:rsid w:val="002F2719"/>
    <w:rsid w:val="002F4BC3"/>
    <w:rsid w:val="002F5616"/>
    <w:rsid w:val="002F683E"/>
    <w:rsid w:val="00300C1E"/>
    <w:rsid w:val="00301B44"/>
    <w:rsid w:val="00302DD9"/>
    <w:rsid w:val="00303220"/>
    <w:rsid w:val="00303BB2"/>
    <w:rsid w:val="00304037"/>
    <w:rsid w:val="00304E90"/>
    <w:rsid w:val="00305226"/>
    <w:rsid w:val="00305A13"/>
    <w:rsid w:val="0030649C"/>
    <w:rsid w:val="00307185"/>
    <w:rsid w:val="003071C0"/>
    <w:rsid w:val="00307EFD"/>
    <w:rsid w:val="003118B9"/>
    <w:rsid w:val="00313607"/>
    <w:rsid w:val="0031491C"/>
    <w:rsid w:val="00315B4A"/>
    <w:rsid w:val="003164F5"/>
    <w:rsid w:val="00316B18"/>
    <w:rsid w:val="00316B8D"/>
    <w:rsid w:val="00317E6C"/>
    <w:rsid w:val="00320207"/>
    <w:rsid w:val="00321C48"/>
    <w:rsid w:val="00322D49"/>
    <w:rsid w:val="00322F8B"/>
    <w:rsid w:val="0033006F"/>
    <w:rsid w:val="003309E8"/>
    <w:rsid w:val="00331134"/>
    <w:rsid w:val="00331425"/>
    <w:rsid w:val="003318F9"/>
    <w:rsid w:val="003328ED"/>
    <w:rsid w:val="00332E93"/>
    <w:rsid w:val="003347CC"/>
    <w:rsid w:val="00334C70"/>
    <w:rsid w:val="00334DD8"/>
    <w:rsid w:val="00336055"/>
    <w:rsid w:val="003366DE"/>
    <w:rsid w:val="00340C2A"/>
    <w:rsid w:val="0034430B"/>
    <w:rsid w:val="00344F17"/>
    <w:rsid w:val="0034504A"/>
    <w:rsid w:val="003456A3"/>
    <w:rsid w:val="003463FA"/>
    <w:rsid w:val="0034791A"/>
    <w:rsid w:val="00350BC5"/>
    <w:rsid w:val="00350C2B"/>
    <w:rsid w:val="00350E9F"/>
    <w:rsid w:val="00354178"/>
    <w:rsid w:val="0035444A"/>
    <w:rsid w:val="00354A3C"/>
    <w:rsid w:val="00354D9E"/>
    <w:rsid w:val="003576C9"/>
    <w:rsid w:val="003579AD"/>
    <w:rsid w:val="00361504"/>
    <w:rsid w:val="00361DB3"/>
    <w:rsid w:val="003628FE"/>
    <w:rsid w:val="00362C85"/>
    <w:rsid w:val="00365C97"/>
    <w:rsid w:val="003677BA"/>
    <w:rsid w:val="00370D59"/>
    <w:rsid w:val="00370E0C"/>
    <w:rsid w:val="00371153"/>
    <w:rsid w:val="00373245"/>
    <w:rsid w:val="0037422C"/>
    <w:rsid w:val="00376AC5"/>
    <w:rsid w:val="00376E35"/>
    <w:rsid w:val="00376FF9"/>
    <w:rsid w:val="00377D70"/>
    <w:rsid w:val="003803D0"/>
    <w:rsid w:val="0038096A"/>
    <w:rsid w:val="00380E7A"/>
    <w:rsid w:val="00382484"/>
    <w:rsid w:val="003825D2"/>
    <w:rsid w:val="00382868"/>
    <w:rsid w:val="00382CF0"/>
    <w:rsid w:val="003831A4"/>
    <w:rsid w:val="00385838"/>
    <w:rsid w:val="00386483"/>
    <w:rsid w:val="00386C34"/>
    <w:rsid w:val="00386F31"/>
    <w:rsid w:val="00387C29"/>
    <w:rsid w:val="00392142"/>
    <w:rsid w:val="0039419C"/>
    <w:rsid w:val="0039526B"/>
    <w:rsid w:val="003957FF"/>
    <w:rsid w:val="003966EF"/>
    <w:rsid w:val="003A13C3"/>
    <w:rsid w:val="003A13E9"/>
    <w:rsid w:val="003A30FE"/>
    <w:rsid w:val="003A4DBB"/>
    <w:rsid w:val="003A53CC"/>
    <w:rsid w:val="003A6820"/>
    <w:rsid w:val="003A7231"/>
    <w:rsid w:val="003A7491"/>
    <w:rsid w:val="003A75BC"/>
    <w:rsid w:val="003B0280"/>
    <w:rsid w:val="003B04DD"/>
    <w:rsid w:val="003B0F97"/>
    <w:rsid w:val="003B2255"/>
    <w:rsid w:val="003B26D5"/>
    <w:rsid w:val="003B2BC7"/>
    <w:rsid w:val="003C009E"/>
    <w:rsid w:val="003C1ED3"/>
    <w:rsid w:val="003C2F52"/>
    <w:rsid w:val="003C340C"/>
    <w:rsid w:val="003C41FA"/>
    <w:rsid w:val="003C5D45"/>
    <w:rsid w:val="003C5F51"/>
    <w:rsid w:val="003C628A"/>
    <w:rsid w:val="003C6AB0"/>
    <w:rsid w:val="003C70AA"/>
    <w:rsid w:val="003C7422"/>
    <w:rsid w:val="003C7E10"/>
    <w:rsid w:val="003D13AA"/>
    <w:rsid w:val="003D189F"/>
    <w:rsid w:val="003D19F8"/>
    <w:rsid w:val="003D2AEB"/>
    <w:rsid w:val="003D385A"/>
    <w:rsid w:val="003D4C3E"/>
    <w:rsid w:val="003D5478"/>
    <w:rsid w:val="003D5AF9"/>
    <w:rsid w:val="003D6DC9"/>
    <w:rsid w:val="003E0526"/>
    <w:rsid w:val="003E06EE"/>
    <w:rsid w:val="003E10E5"/>
    <w:rsid w:val="003E2440"/>
    <w:rsid w:val="003E2A36"/>
    <w:rsid w:val="003E5F39"/>
    <w:rsid w:val="003E6CF8"/>
    <w:rsid w:val="003F0413"/>
    <w:rsid w:val="003F17F8"/>
    <w:rsid w:val="003F1F02"/>
    <w:rsid w:val="003F68A6"/>
    <w:rsid w:val="003F6F23"/>
    <w:rsid w:val="003F790B"/>
    <w:rsid w:val="00400113"/>
    <w:rsid w:val="00400D4A"/>
    <w:rsid w:val="00401BFF"/>
    <w:rsid w:val="00401C7F"/>
    <w:rsid w:val="00402F9F"/>
    <w:rsid w:val="00404181"/>
    <w:rsid w:val="00404FA1"/>
    <w:rsid w:val="0041271D"/>
    <w:rsid w:val="00413A65"/>
    <w:rsid w:val="00414008"/>
    <w:rsid w:val="004148E8"/>
    <w:rsid w:val="004164AC"/>
    <w:rsid w:val="0041656A"/>
    <w:rsid w:val="00416CA4"/>
    <w:rsid w:val="00416D68"/>
    <w:rsid w:val="00417A9F"/>
    <w:rsid w:val="00420791"/>
    <w:rsid w:val="0042241B"/>
    <w:rsid w:val="004238DA"/>
    <w:rsid w:val="00423DA7"/>
    <w:rsid w:val="004253B1"/>
    <w:rsid w:val="004265C5"/>
    <w:rsid w:val="00427325"/>
    <w:rsid w:val="00427E2A"/>
    <w:rsid w:val="004308A1"/>
    <w:rsid w:val="00431D41"/>
    <w:rsid w:val="004320E2"/>
    <w:rsid w:val="00434B82"/>
    <w:rsid w:val="004360D8"/>
    <w:rsid w:val="00436B67"/>
    <w:rsid w:val="004406E4"/>
    <w:rsid w:val="00441E1B"/>
    <w:rsid w:val="00442037"/>
    <w:rsid w:val="004428CA"/>
    <w:rsid w:val="00444509"/>
    <w:rsid w:val="00444D9E"/>
    <w:rsid w:val="004461C1"/>
    <w:rsid w:val="004467B0"/>
    <w:rsid w:val="00446AA8"/>
    <w:rsid w:val="00447E42"/>
    <w:rsid w:val="00450B89"/>
    <w:rsid w:val="00452498"/>
    <w:rsid w:val="00452615"/>
    <w:rsid w:val="0045563A"/>
    <w:rsid w:val="004566A6"/>
    <w:rsid w:val="004620F7"/>
    <w:rsid w:val="0046292F"/>
    <w:rsid w:val="00462A9C"/>
    <w:rsid w:val="00463263"/>
    <w:rsid w:val="0046414C"/>
    <w:rsid w:val="00464B86"/>
    <w:rsid w:val="00464D10"/>
    <w:rsid w:val="004652A4"/>
    <w:rsid w:val="00465329"/>
    <w:rsid w:val="00465495"/>
    <w:rsid w:val="00465E5B"/>
    <w:rsid w:val="00467775"/>
    <w:rsid w:val="00470320"/>
    <w:rsid w:val="004706B2"/>
    <w:rsid w:val="00470AEE"/>
    <w:rsid w:val="004712BF"/>
    <w:rsid w:val="004712EB"/>
    <w:rsid w:val="00471830"/>
    <w:rsid w:val="00471BF5"/>
    <w:rsid w:val="004734B2"/>
    <w:rsid w:val="004738AC"/>
    <w:rsid w:val="00473AFA"/>
    <w:rsid w:val="00473B2D"/>
    <w:rsid w:val="00475DEA"/>
    <w:rsid w:val="00476675"/>
    <w:rsid w:val="00480148"/>
    <w:rsid w:val="004868BD"/>
    <w:rsid w:val="0048699B"/>
    <w:rsid w:val="00486D97"/>
    <w:rsid w:val="00487D8D"/>
    <w:rsid w:val="004907A3"/>
    <w:rsid w:val="00492173"/>
    <w:rsid w:val="004951B9"/>
    <w:rsid w:val="00495CE1"/>
    <w:rsid w:val="00496E97"/>
    <w:rsid w:val="004A0310"/>
    <w:rsid w:val="004A194E"/>
    <w:rsid w:val="004A2AB3"/>
    <w:rsid w:val="004A3EF4"/>
    <w:rsid w:val="004A524E"/>
    <w:rsid w:val="004A5B7B"/>
    <w:rsid w:val="004A5F28"/>
    <w:rsid w:val="004A60E8"/>
    <w:rsid w:val="004A67D0"/>
    <w:rsid w:val="004A7E02"/>
    <w:rsid w:val="004B0DEA"/>
    <w:rsid w:val="004B1FA4"/>
    <w:rsid w:val="004B2569"/>
    <w:rsid w:val="004B3E24"/>
    <w:rsid w:val="004B4C7B"/>
    <w:rsid w:val="004B5792"/>
    <w:rsid w:val="004B7BD0"/>
    <w:rsid w:val="004C0DDF"/>
    <w:rsid w:val="004C2DE1"/>
    <w:rsid w:val="004C31D8"/>
    <w:rsid w:val="004C4C81"/>
    <w:rsid w:val="004C7AAD"/>
    <w:rsid w:val="004D07D9"/>
    <w:rsid w:val="004D1BDE"/>
    <w:rsid w:val="004D2BCC"/>
    <w:rsid w:val="004D3F08"/>
    <w:rsid w:val="004D427C"/>
    <w:rsid w:val="004D50D6"/>
    <w:rsid w:val="004D7E5B"/>
    <w:rsid w:val="004E0936"/>
    <w:rsid w:val="004E1679"/>
    <w:rsid w:val="004E1B62"/>
    <w:rsid w:val="004E3400"/>
    <w:rsid w:val="004E4CDC"/>
    <w:rsid w:val="004E6A20"/>
    <w:rsid w:val="004F04B6"/>
    <w:rsid w:val="004F1CB2"/>
    <w:rsid w:val="004F2C3A"/>
    <w:rsid w:val="004F3354"/>
    <w:rsid w:val="004F4CFA"/>
    <w:rsid w:val="004F6BD1"/>
    <w:rsid w:val="004F76CC"/>
    <w:rsid w:val="00500106"/>
    <w:rsid w:val="0050157E"/>
    <w:rsid w:val="00502BBD"/>
    <w:rsid w:val="0050408A"/>
    <w:rsid w:val="00504358"/>
    <w:rsid w:val="00504BCE"/>
    <w:rsid w:val="00504CDC"/>
    <w:rsid w:val="00505A80"/>
    <w:rsid w:val="00506307"/>
    <w:rsid w:val="005069BF"/>
    <w:rsid w:val="00507376"/>
    <w:rsid w:val="00513C12"/>
    <w:rsid w:val="00514ACC"/>
    <w:rsid w:val="00515425"/>
    <w:rsid w:val="00515A07"/>
    <w:rsid w:val="00516DD2"/>
    <w:rsid w:val="00522908"/>
    <w:rsid w:val="00522B49"/>
    <w:rsid w:val="00522BA9"/>
    <w:rsid w:val="00523871"/>
    <w:rsid w:val="0052482F"/>
    <w:rsid w:val="00524851"/>
    <w:rsid w:val="00525296"/>
    <w:rsid w:val="00526616"/>
    <w:rsid w:val="0052744A"/>
    <w:rsid w:val="00527648"/>
    <w:rsid w:val="00530D4D"/>
    <w:rsid w:val="005312D2"/>
    <w:rsid w:val="005329AB"/>
    <w:rsid w:val="0053304B"/>
    <w:rsid w:val="00533104"/>
    <w:rsid w:val="005332FC"/>
    <w:rsid w:val="00533F50"/>
    <w:rsid w:val="005349C3"/>
    <w:rsid w:val="00534B3B"/>
    <w:rsid w:val="005355A6"/>
    <w:rsid w:val="005359D4"/>
    <w:rsid w:val="00535AE1"/>
    <w:rsid w:val="00537575"/>
    <w:rsid w:val="00542B0F"/>
    <w:rsid w:val="00544DDC"/>
    <w:rsid w:val="00546C62"/>
    <w:rsid w:val="005471CC"/>
    <w:rsid w:val="00547B0E"/>
    <w:rsid w:val="00547CEA"/>
    <w:rsid w:val="00550245"/>
    <w:rsid w:val="00551242"/>
    <w:rsid w:val="00551C53"/>
    <w:rsid w:val="0055216D"/>
    <w:rsid w:val="00552D7B"/>
    <w:rsid w:val="005532DE"/>
    <w:rsid w:val="0055544F"/>
    <w:rsid w:val="0055644C"/>
    <w:rsid w:val="00556B77"/>
    <w:rsid w:val="00560CCB"/>
    <w:rsid w:val="00561B19"/>
    <w:rsid w:val="00562834"/>
    <w:rsid w:val="005628F2"/>
    <w:rsid w:val="00563188"/>
    <w:rsid w:val="00563483"/>
    <w:rsid w:val="00564046"/>
    <w:rsid w:val="00567F9C"/>
    <w:rsid w:val="00570930"/>
    <w:rsid w:val="00572BC8"/>
    <w:rsid w:val="00575030"/>
    <w:rsid w:val="0057696E"/>
    <w:rsid w:val="00577485"/>
    <w:rsid w:val="005819A7"/>
    <w:rsid w:val="00581F22"/>
    <w:rsid w:val="00583476"/>
    <w:rsid w:val="005834B7"/>
    <w:rsid w:val="00583F89"/>
    <w:rsid w:val="00585A1B"/>
    <w:rsid w:val="00587C8B"/>
    <w:rsid w:val="0059036D"/>
    <w:rsid w:val="0059052F"/>
    <w:rsid w:val="00590596"/>
    <w:rsid w:val="00593A41"/>
    <w:rsid w:val="005946A5"/>
    <w:rsid w:val="00595BDB"/>
    <w:rsid w:val="00595F18"/>
    <w:rsid w:val="00595F9A"/>
    <w:rsid w:val="00596406"/>
    <w:rsid w:val="00596C35"/>
    <w:rsid w:val="005972EA"/>
    <w:rsid w:val="005A0AEC"/>
    <w:rsid w:val="005A0CB3"/>
    <w:rsid w:val="005A1155"/>
    <w:rsid w:val="005A1CB8"/>
    <w:rsid w:val="005A2A88"/>
    <w:rsid w:val="005A3D5D"/>
    <w:rsid w:val="005A50A6"/>
    <w:rsid w:val="005A63CC"/>
    <w:rsid w:val="005A6684"/>
    <w:rsid w:val="005A677E"/>
    <w:rsid w:val="005B1F14"/>
    <w:rsid w:val="005B2896"/>
    <w:rsid w:val="005B38F2"/>
    <w:rsid w:val="005B446F"/>
    <w:rsid w:val="005B4B50"/>
    <w:rsid w:val="005B5948"/>
    <w:rsid w:val="005B683D"/>
    <w:rsid w:val="005B6DDF"/>
    <w:rsid w:val="005C061C"/>
    <w:rsid w:val="005C0A85"/>
    <w:rsid w:val="005C2B02"/>
    <w:rsid w:val="005C2C9C"/>
    <w:rsid w:val="005C2D0B"/>
    <w:rsid w:val="005C6540"/>
    <w:rsid w:val="005C672D"/>
    <w:rsid w:val="005D1AB5"/>
    <w:rsid w:val="005D2431"/>
    <w:rsid w:val="005D2526"/>
    <w:rsid w:val="005D3829"/>
    <w:rsid w:val="005D4211"/>
    <w:rsid w:val="005D46C0"/>
    <w:rsid w:val="005D5E8B"/>
    <w:rsid w:val="005D5F50"/>
    <w:rsid w:val="005D6636"/>
    <w:rsid w:val="005D68B5"/>
    <w:rsid w:val="005D70A9"/>
    <w:rsid w:val="005D7B69"/>
    <w:rsid w:val="005E0B6D"/>
    <w:rsid w:val="005E1B68"/>
    <w:rsid w:val="005E276C"/>
    <w:rsid w:val="005E27E4"/>
    <w:rsid w:val="005E2CD5"/>
    <w:rsid w:val="005E3C8A"/>
    <w:rsid w:val="005E43F9"/>
    <w:rsid w:val="005E46F5"/>
    <w:rsid w:val="005E5CAC"/>
    <w:rsid w:val="005E65F6"/>
    <w:rsid w:val="005E6C35"/>
    <w:rsid w:val="005F175D"/>
    <w:rsid w:val="005F1EDD"/>
    <w:rsid w:val="005F3D43"/>
    <w:rsid w:val="005F4D9B"/>
    <w:rsid w:val="005F6493"/>
    <w:rsid w:val="005F6A70"/>
    <w:rsid w:val="005F7FDA"/>
    <w:rsid w:val="006001B0"/>
    <w:rsid w:val="0060091E"/>
    <w:rsid w:val="00601895"/>
    <w:rsid w:val="00601A07"/>
    <w:rsid w:val="006072E6"/>
    <w:rsid w:val="00610F3D"/>
    <w:rsid w:val="006136C3"/>
    <w:rsid w:val="00613B15"/>
    <w:rsid w:val="00614DBA"/>
    <w:rsid w:val="00615D45"/>
    <w:rsid w:val="00617A22"/>
    <w:rsid w:val="0062269E"/>
    <w:rsid w:val="00622C60"/>
    <w:rsid w:val="0062440B"/>
    <w:rsid w:val="00624876"/>
    <w:rsid w:val="00625231"/>
    <w:rsid w:val="00625717"/>
    <w:rsid w:val="0062690C"/>
    <w:rsid w:val="00630735"/>
    <w:rsid w:val="00632E6F"/>
    <w:rsid w:val="0063340B"/>
    <w:rsid w:val="00633560"/>
    <w:rsid w:val="00633811"/>
    <w:rsid w:val="00636FC0"/>
    <w:rsid w:val="0063724A"/>
    <w:rsid w:val="00640282"/>
    <w:rsid w:val="00641D1D"/>
    <w:rsid w:val="006423C3"/>
    <w:rsid w:val="006434B6"/>
    <w:rsid w:val="00643B56"/>
    <w:rsid w:val="00643C98"/>
    <w:rsid w:val="0064465B"/>
    <w:rsid w:val="00644A66"/>
    <w:rsid w:val="00646615"/>
    <w:rsid w:val="00652376"/>
    <w:rsid w:val="00652D60"/>
    <w:rsid w:val="0065348A"/>
    <w:rsid w:val="006541B9"/>
    <w:rsid w:val="0065756F"/>
    <w:rsid w:val="00660AFC"/>
    <w:rsid w:val="00660FAF"/>
    <w:rsid w:val="00661243"/>
    <w:rsid w:val="00661A0A"/>
    <w:rsid w:val="00662A0F"/>
    <w:rsid w:val="00662B7A"/>
    <w:rsid w:val="00664183"/>
    <w:rsid w:val="00664EDE"/>
    <w:rsid w:val="006651C7"/>
    <w:rsid w:val="00665602"/>
    <w:rsid w:val="00665742"/>
    <w:rsid w:val="00665FC4"/>
    <w:rsid w:val="006669F3"/>
    <w:rsid w:val="00666BCD"/>
    <w:rsid w:val="00667EB2"/>
    <w:rsid w:val="00670526"/>
    <w:rsid w:val="006720CD"/>
    <w:rsid w:val="00672245"/>
    <w:rsid w:val="00672956"/>
    <w:rsid w:val="00673FCF"/>
    <w:rsid w:val="006747DA"/>
    <w:rsid w:val="006755E2"/>
    <w:rsid w:val="0067567E"/>
    <w:rsid w:val="006765B8"/>
    <w:rsid w:val="00676C19"/>
    <w:rsid w:val="0068134F"/>
    <w:rsid w:val="00681444"/>
    <w:rsid w:val="00683088"/>
    <w:rsid w:val="00683A5B"/>
    <w:rsid w:val="00683D52"/>
    <w:rsid w:val="00684376"/>
    <w:rsid w:val="00687D66"/>
    <w:rsid w:val="00690984"/>
    <w:rsid w:val="00690CA6"/>
    <w:rsid w:val="00691F5B"/>
    <w:rsid w:val="006950ED"/>
    <w:rsid w:val="00695813"/>
    <w:rsid w:val="00695DD0"/>
    <w:rsid w:val="00697472"/>
    <w:rsid w:val="00697FB0"/>
    <w:rsid w:val="006A020C"/>
    <w:rsid w:val="006A09B0"/>
    <w:rsid w:val="006A1E6E"/>
    <w:rsid w:val="006A225E"/>
    <w:rsid w:val="006A24BC"/>
    <w:rsid w:val="006A2F48"/>
    <w:rsid w:val="006A62FE"/>
    <w:rsid w:val="006A752B"/>
    <w:rsid w:val="006B05DD"/>
    <w:rsid w:val="006B1000"/>
    <w:rsid w:val="006B141A"/>
    <w:rsid w:val="006B4027"/>
    <w:rsid w:val="006B5442"/>
    <w:rsid w:val="006B7C02"/>
    <w:rsid w:val="006B7D67"/>
    <w:rsid w:val="006B7D93"/>
    <w:rsid w:val="006C0727"/>
    <w:rsid w:val="006C2A7F"/>
    <w:rsid w:val="006C52AD"/>
    <w:rsid w:val="006C56F8"/>
    <w:rsid w:val="006C60C4"/>
    <w:rsid w:val="006D0C40"/>
    <w:rsid w:val="006D2523"/>
    <w:rsid w:val="006D3B6E"/>
    <w:rsid w:val="006D5C33"/>
    <w:rsid w:val="006D65C5"/>
    <w:rsid w:val="006D6989"/>
    <w:rsid w:val="006D73D6"/>
    <w:rsid w:val="006D769C"/>
    <w:rsid w:val="006E0D5B"/>
    <w:rsid w:val="006E0EA4"/>
    <w:rsid w:val="006E145F"/>
    <w:rsid w:val="006E199A"/>
    <w:rsid w:val="006E1AC3"/>
    <w:rsid w:val="006E4ED5"/>
    <w:rsid w:val="006E75E8"/>
    <w:rsid w:val="006E7932"/>
    <w:rsid w:val="006F0CF6"/>
    <w:rsid w:val="006F14F8"/>
    <w:rsid w:val="006F210C"/>
    <w:rsid w:val="006F5B4F"/>
    <w:rsid w:val="006F6551"/>
    <w:rsid w:val="006F79B1"/>
    <w:rsid w:val="006F79C0"/>
    <w:rsid w:val="0070074B"/>
    <w:rsid w:val="00703174"/>
    <w:rsid w:val="007038A4"/>
    <w:rsid w:val="00703F81"/>
    <w:rsid w:val="007072CB"/>
    <w:rsid w:val="007101CC"/>
    <w:rsid w:val="00710EEF"/>
    <w:rsid w:val="007120A1"/>
    <w:rsid w:val="00713271"/>
    <w:rsid w:val="00713A9E"/>
    <w:rsid w:val="00713BF8"/>
    <w:rsid w:val="00714188"/>
    <w:rsid w:val="007149BC"/>
    <w:rsid w:val="007150B5"/>
    <w:rsid w:val="00715B72"/>
    <w:rsid w:val="0071719A"/>
    <w:rsid w:val="00721B4B"/>
    <w:rsid w:val="007222B3"/>
    <w:rsid w:val="00723693"/>
    <w:rsid w:val="00723F81"/>
    <w:rsid w:val="00724DC3"/>
    <w:rsid w:val="007265B8"/>
    <w:rsid w:val="00727963"/>
    <w:rsid w:val="00727CC6"/>
    <w:rsid w:val="00730954"/>
    <w:rsid w:val="00732DCD"/>
    <w:rsid w:val="0073381D"/>
    <w:rsid w:val="007338E1"/>
    <w:rsid w:val="00734FDB"/>
    <w:rsid w:val="00735D59"/>
    <w:rsid w:val="00735D75"/>
    <w:rsid w:val="00735DCE"/>
    <w:rsid w:val="0073605C"/>
    <w:rsid w:val="00741D0C"/>
    <w:rsid w:val="00742A5C"/>
    <w:rsid w:val="007430A6"/>
    <w:rsid w:val="007437FD"/>
    <w:rsid w:val="00745789"/>
    <w:rsid w:val="00745C72"/>
    <w:rsid w:val="00746FC5"/>
    <w:rsid w:val="007502B6"/>
    <w:rsid w:val="00750CF6"/>
    <w:rsid w:val="00751D70"/>
    <w:rsid w:val="007521A0"/>
    <w:rsid w:val="0075220C"/>
    <w:rsid w:val="0075334F"/>
    <w:rsid w:val="00755663"/>
    <w:rsid w:val="007573F0"/>
    <w:rsid w:val="00757D04"/>
    <w:rsid w:val="0076066E"/>
    <w:rsid w:val="007610DA"/>
    <w:rsid w:val="00761FC1"/>
    <w:rsid w:val="007622FF"/>
    <w:rsid w:val="007637A3"/>
    <w:rsid w:val="00764146"/>
    <w:rsid w:val="00765A12"/>
    <w:rsid w:val="0076647B"/>
    <w:rsid w:val="00766795"/>
    <w:rsid w:val="00770479"/>
    <w:rsid w:val="00770572"/>
    <w:rsid w:val="007711E5"/>
    <w:rsid w:val="00771325"/>
    <w:rsid w:val="00771C38"/>
    <w:rsid w:val="00772699"/>
    <w:rsid w:val="00773E50"/>
    <w:rsid w:val="0078014C"/>
    <w:rsid w:val="00780E2C"/>
    <w:rsid w:val="00783834"/>
    <w:rsid w:val="00783DD8"/>
    <w:rsid w:val="00784621"/>
    <w:rsid w:val="00784BE5"/>
    <w:rsid w:val="00785D6F"/>
    <w:rsid w:val="00786734"/>
    <w:rsid w:val="00790E09"/>
    <w:rsid w:val="00790F99"/>
    <w:rsid w:val="00791B3C"/>
    <w:rsid w:val="00791DAE"/>
    <w:rsid w:val="007921C5"/>
    <w:rsid w:val="007935A1"/>
    <w:rsid w:val="00795CEC"/>
    <w:rsid w:val="007969D0"/>
    <w:rsid w:val="007A0C90"/>
    <w:rsid w:val="007A31FF"/>
    <w:rsid w:val="007A466C"/>
    <w:rsid w:val="007A68B3"/>
    <w:rsid w:val="007A711D"/>
    <w:rsid w:val="007A7126"/>
    <w:rsid w:val="007B0AE2"/>
    <w:rsid w:val="007B1B0B"/>
    <w:rsid w:val="007B1F5E"/>
    <w:rsid w:val="007B3097"/>
    <w:rsid w:val="007B45E3"/>
    <w:rsid w:val="007B56C5"/>
    <w:rsid w:val="007B60F9"/>
    <w:rsid w:val="007B6CF9"/>
    <w:rsid w:val="007B6DC9"/>
    <w:rsid w:val="007B7307"/>
    <w:rsid w:val="007B749C"/>
    <w:rsid w:val="007B7999"/>
    <w:rsid w:val="007C050C"/>
    <w:rsid w:val="007C1C01"/>
    <w:rsid w:val="007C1CBD"/>
    <w:rsid w:val="007C2059"/>
    <w:rsid w:val="007C24DA"/>
    <w:rsid w:val="007C2FD3"/>
    <w:rsid w:val="007C414A"/>
    <w:rsid w:val="007C510F"/>
    <w:rsid w:val="007C71A8"/>
    <w:rsid w:val="007D0E51"/>
    <w:rsid w:val="007D1D7E"/>
    <w:rsid w:val="007D2442"/>
    <w:rsid w:val="007D2533"/>
    <w:rsid w:val="007D6199"/>
    <w:rsid w:val="007E1BE6"/>
    <w:rsid w:val="007E2575"/>
    <w:rsid w:val="007E3559"/>
    <w:rsid w:val="007E38D2"/>
    <w:rsid w:val="007E3941"/>
    <w:rsid w:val="007E4AB3"/>
    <w:rsid w:val="007E552E"/>
    <w:rsid w:val="007E6873"/>
    <w:rsid w:val="007E7557"/>
    <w:rsid w:val="007E76C8"/>
    <w:rsid w:val="007E7DAF"/>
    <w:rsid w:val="007F007A"/>
    <w:rsid w:val="007F0758"/>
    <w:rsid w:val="007F1B38"/>
    <w:rsid w:val="007F257C"/>
    <w:rsid w:val="007F4D8A"/>
    <w:rsid w:val="007F669F"/>
    <w:rsid w:val="007F6BC2"/>
    <w:rsid w:val="007F7A69"/>
    <w:rsid w:val="00800DC0"/>
    <w:rsid w:val="008013A1"/>
    <w:rsid w:val="00801E5A"/>
    <w:rsid w:val="00803776"/>
    <w:rsid w:val="00806025"/>
    <w:rsid w:val="0080684D"/>
    <w:rsid w:val="00806BDA"/>
    <w:rsid w:val="00806D94"/>
    <w:rsid w:val="0080712F"/>
    <w:rsid w:val="00807A34"/>
    <w:rsid w:val="00807F70"/>
    <w:rsid w:val="0081009E"/>
    <w:rsid w:val="008102EB"/>
    <w:rsid w:val="00810717"/>
    <w:rsid w:val="008114F6"/>
    <w:rsid w:val="008125CA"/>
    <w:rsid w:val="00812BD2"/>
    <w:rsid w:val="008135C5"/>
    <w:rsid w:val="00814E5F"/>
    <w:rsid w:val="00815F65"/>
    <w:rsid w:val="008177E4"/>
    <w:rsid w:val="00817C05"/>
    <w:rsid w:val="008200E8"/>
    <w:rsid w:val="008202A3"/>
    <w:rsid w:val="00820B70"/>
    <w:rsid w:val="00820DD5"/>
    <w:rsid w:val="00822215"/>
    <w:rsid w:val="00823271"/>
    <w:rsid w:val="008233F4"/>
    <w:rsid w:val="008242D0"/>
    <w:rsid w:val="00824560"/>
    <w:rsid w:val="00824F75"/>
    <w:rsid w:val="00826B7D"/>
    <w:rsid w:val="00830907"/>
    <w:rsid w:val="00830B76"/>
    <w:rsid w:val="00831982"/>
    <w:rsid w:val="0083399A"/>
    <w:rsid w:val="00834EB8"/>
    <w:rsid w:val="00836158"/>
    <w:rsid w:val="0083653F"/>
    <w:rsid w:val="00836D62"/>
    <w:rsid w:val="008374B4"/>
    <w:rsid w:val="00840120"/>
    <w:rsid w:val="00840CC2"/>
    <w:rsid w:val="008434EC"/>
    <w:rsid w:val="00845255"/>
    <w:rsid w:val="00846AD7"/>
    <w:rsid w:val="008476EB"/>
    <w:rsid w:val="008507AA"/>
    <w:rsid w:val="00852274"/>
    <w:rsid w:val="00852B6A"/>
    <w:rsid w:val="0085479C"/>
    <w:rsid w:val="008552FB"/>
    <w:rsid w:val="008558FF"/>
    <w:rsid w:val="00856084"/>
    <w:rsid w:val="00862451"/>
    <w:rsid w:val="0086288C"/>
    <w:rsid w:val="00863938"/>
    <w:rsid w:val="00863BC9"/>
    <w:rsid w:val="008641A2"/>
    <w:rsid w:val="008646D3"/>
    <w:rsid w:val="008668D6"/>
    <w:rsid w:val="008669FD"/>
    <w:rsid w:val="00866E22"/>
    <w:rsid w:val="00867489"/>
    <w:rsid w:val="00867A3B"/>
    <w:rsid w:val="00867D5A"/>
    <w:rsid w:val="00867E7C"/>
    <w:rsid w:val="00871037"/>
    <w:rsid w:val="00871FDA"/>
    <w:rsid w:val="008726EF"/>
    <w:rsid w:val="00872B1A"/>
    <w:rsid w:val="00874250"/>
    <w:rsid w:val="00874BE1"/>
    <w:rsid w:val="008755D0"/>
    <w:rsid w:val="00876CB7"/>
    <w:rsid w:val="00877780"/>
    <w:rsid w:val="00880603"/>
    <w:rsid w:val="00880B13"/>
    <w:rsid w:val="00881166"/>
    <w:rsid w:val="0088150F"/>
    <w:rsid w:val="00882DF0"/>
    <w:rsid w:val="00883880"/>
    <w:rsid w:val="00883D61"/>
    <w:rsid w:val="0088725E"/>
    <w:rsid w:val="008902C9"/>
    <w:rsid w:val="0089088B"/>
    <w:rsid w:val="00892111"/>
    <w:rsid w:val="008930F2"/>
    <w:rsid w:val="00893572"/>
    <w:rsid w:val="008938CF"/>
    <w:rsid w:val="008949B6"/>
    <w:rsid w:val="00894A81"/>
    <w:rsid w:val="00897D13"/>
    <w:rsid w:val="008A195A"/>
    <w:rsid w:val="008A1E91"/>
    <w:rsid w:val="008A2DC0"/>
    <w:rsid w:val="008A3530"/>
    <w:rsid w:val="008A3FE6"/>
    <w:rsid w:val="008A453F"/>
    <w:rsid w:val="008A4ECC"/>
    <w:rsid w:val="008A58C3"/>
    <w:rsid w:val="008B0435"/>
    <w:rsid w:val="008B0B56"/>
    <w:rsid w:val="008B1200"/>
    <w:rsid w:val="008B1AFB"/>
    <w:rsid w:val="008B21FE"/>
    <w:rsid w:val="008B267D"/>
    <w:rsid w:val="008B3AD4"/>
    <w:rsid w:val="008B5650"/>
    <w:rsid w:val="008B70C4"/>
    <w:rsid w:val="008C05C4"/>
    <w:rsid w:val="008C187E"/>
    <w:rsid w:val="008C4AAD"/>
    <w:rsid w:val="008C678C"/>
    <w:rsid w:val="008C6E60"/>
    <w:rsid w:val="008C7510"/>
    <w:rsid w:val="008D004B"/>
    <w:rsid w:val="008D232D"/>
    <w:rsid w:val="008D2AF5"/>
    <w:rsid w:val="008D37D4"/>
    <w:rsid w:val="008D381B"/>
    <w:rsid w:val="008D4C23"/>
    <w:rsid w:val="008D64F9"/>
    <w:rsid w:val="008D788C"/>
    <w:rsid w:val="008E097E"/>
    <w:rsid w:val="008E14A3"/>
    <w:rsid w:val="008E34F9"/>
    <w:rsid w:val="008E504F"/>
    <w:rsid w:val="008E6A26"/>
    <w:rsid w:val="008E705C"/>
    <w:rsid w:val="008E7AC8"/>
    <w:rsid w:val="008F0170"/>
    <w:rsid w:val="008F4A6C"/>
    <w:rsid w:val="008F4D78"/>
    <w:rsid w:val="008F4E9D"/>
    <w:rsid w:val="008F4F0C"/>
    <w:rsid w:val="008F5683"/>
    <w:rsid w:val="008F588A"/>
    <w:rsid w:val="008F6613"/>
    <w:rsid w:val="008F6D63"/>
    <w:rsid w:val="008F6DE0"/>
    <w:rsid w:val="008F7003"/>
    <w:rsid w:val="0090278C"/>
    <w:rsid w:val="00902E61"/>
    <w:rsid w:val="00903488"/>
    <w:rsid w:val="009041B2"/>
    <w:rsid w:val="009045F4"/>
    <w:rsid w:val="00904ED7"/>
    <w:rsid w:val="0090557F"/>
    <w:rsid w:val="00905F15"/>
    <w:rsid w:val="00905F9B"/>
    <w:rsid w:val="009104B4"/>
    <w:rsid w:val="00910DB1"/>
    <w:rsid w:val="00912ADE"/>
    <w:rsid w:val="009209AF"/>
    <w:rsid w:val="00920B13"/>
    <w:rsid w:val="0092144D"/>
    <w:rsid w:val="00921967"/>
    <w:rsid w:val="00921FDB"/>
    <w:rsid w:val="009233C3"/>
    <w:rsid w:val="009234FB"/>
    <w:rsid w:val="00923CB5"/>
    <w:rsid w:val="00924C6C"/>
    <w:rsid w:val="009259FE"/>
    <w:rsid w:val="009274E8"/>
    <w:rsid w:val="00932087"/>
    <w:rsid w:val="00933783"/>
    <w:rsid w:val="00933E39"/>
    <w:rsid w:val="009345C8"/>
    <w:rsid w:val="0093468C"/>
    <w:rsid w:val="00934B9F"/>
    <w:rsid w:val="00934BE0"/>
    <w:rsid w:val="00935213"/>
    <w:rsid w:val="0093705C"/>
    <w:rsid w:val="00940997"/>
    <w:rsid w:val="00940FB4"/>
    <w:rsid w:val="00941A57"/>
    <w:rsid w:val="0094219C"/>
    <w:rsid w:val="009421DE"/>
    <w:rsid w:val="00942636"/>
    <w:rsid w:val="009427D5"/>
    <w:rsid w:val="00942F15"/>
    <w:rsid w:val="00944B97"/>
    <w:rsid w:val="00944E6F"/>
    <w:rsid w:val="00945711"/>
    <w:rsid w:val="00945A65"/>
    <w:rsid w:val="00946254"/>
    <w:rsid w:val="009466A8"/>
    <w:rsid w:val="00946A53"/>
    <w:rsid w:val="009471BA"/>
    <w:rsid w:val="0094792D"/>
    <w:rsid w:val="009508E6"/>
    <w:rsid w:val="009522AC"/>
    <w:rsid w:val="00952C4D"/>
    <w:rsid w:val="00954DE3"/>
    <w:rsid w:val="00956641"/>
    <w:rsid w:val="00960A87"/>
    <w:rsid w:val="00960CFB"/>
    <w:rsid w:val="00961442"/>
    <w:rsid w:val="009626CE"/>
    <w:rsid w:val="009635A1"/>
    <w:rsid w:val="0096566E"/>
    <w:rsid w:val="0096684D"/>
    <w:rsid w:val="009673C8"/>
    <w:rsid w:val="00971275"/>
    <w:rsid w:val="009715D6"/>
    <w:rsid w:val="009721FD"/>
    <w:rsid w:val="00972704"/>
    <w:rsid w:val="00973BCC"/>
    <w:rsid w:val="00973ECF"/>
    <w:rsid w:val="00974028"/>
    <w:rsid w:val="0097404D"/>
    <w:rsid w:val="00981C27"/>
    <w:rsid w:val="00982468"/>
    <w:rsid w:val="00983AD2"/>
    <w:rsid w:val="009842CE"/>
    <w:rsid w:val="0098494C"/>
    <w:rsid w:val="00984BDC"/>
    <w:rsid w:val="00984C22"/>
    <w:rsid w:val="00986756"/>
    <w:rsid w:val="009871D9"/>
    <w:rsid w:val="0098732C"/>
    <w:rsid w:val="00990D6C"/>
    <w:rsid w:val="00991A3A"/>
    <w:rsid w:val="00996FA9"/>
    <w:rsid w:val="009A0D68"/>
    <w:rsid w:val="009A33B4"/>
    <w:rsid w:val="009A415E"/>
    <w:rsid w:val="009A789C"/>
    <w:rsid w:val="009B1434"/>
    <w:rsid w:val="009B1CCE"/>
    <w:rsid w:val="009B22FD"/>
    <w:rsid w:val="009B3751"/>
    <w:rsid w:val="009B3CE6"/>
    <w:rsid w:val="009B5BC5"/>
    <w:rsid w:val="009B7A54"/>
    <w:rsid w:val="009C00BD"/>
    <w:rsid w:val="009C27BC"/>
    <w:rsid w:val="009C3CB1"/>
    <w:rsid w:val="009C4273"/>
    <w:rsid w:val="009D262C"/>
    <w:rsid w:val="009D2A6E"/>
    <w:rsid w:val="009D3D63"/>
    <w:rsid w:val="009D55F2"/>
    <w:rsid w:val="009D6D66"/>
    <w:rsid w:val="009D70DF"/>
    <w:rsid w:val="009D7C46"/>
    <w:rsid w:val="009E0523"/>
    <w:rsid w:val="009E098F"/>
    <w:rsid w:val="009E1AB0"/>
    <w:rsid w:val="009E337B"/>
    <w:rsid w:val="009E3A25"/>
    <w:rsid w:val="009E57EA"/>
    <w:rsid w:val="009E5991"/>
    <w:rsid w:val="009E5A07"/>
    <w:rsid w:val="009E616A"/>
    <w:rsid w:val="009E734B"/>
    <w:rsid w:val="009E74D6"/>
    <w:rsid w:val="009F0D83"/>
    <w:rsid w:val="009F31E9"/>
    <w:rsid w:val="009F34C3"/>
    <w:rsid w:val="009F449F"/>
    <w:rsid w:val="009F7124"/>
    <w:rsid w:val="00A0027C"/>
    <w:rsid w:val="00A00FF6"/>
    <w:rsid w:val="00A02FC4"/>
    <w:rsid w:val="00A03D65"/>
    <w:rsid w:val="00A0406A"/>
    <w:rsid w:val="00A06CD2"/>
    <w:rsid w:val="00A07AE7"/>
    <w:rsid w:val="00A10068"/>
    <w:rsid w:val="00A1264A"/>
    <w:rsid w:val="00A12D68"/>
    <w:rsid w:val="00A12E7D"/>
    <w:rsid w:val="00A13502"/>
    <w:rsid w:val="00A146BC"/>
    <w:rsid w:val="00A15503"/>
    <w:rsid w:val="00A168FB"/>
    <w:rsid w:val="00A21CD0"/>
    <w:rsid w:val="00A233FC"/>
    <w:rsid w:val="00A23B78"/>
    <w:rsid w:val="00A242C3"/>
    <w:rsid w:val="00A250CF"/>
    <w:rsid w:val="00A26E13"/>
    <w:rsid w:val="00A2762F"/>
    <w:rsid w:val="00A30172"/>
    <w:rsid w:val="00A317F2"/>
    <w:rsid w:val="00A324A3"/>
    <w:rsid w:val="00A324AA"/>
    <w:rsid w:val="00A32DE1"/>
    <w:rsid w:val="00A337C1"/>
    <w:rsid w:val="00A33CF6"/>
    <w:rsid w:val="00A3572D"/>
    <w:rsid w:val="00A35B59"/>
    <w:rsid w:val="00A35DC1"/>
    <w:rsid w:val="00A36052"/>
    <w:rsid w:val="00A36BA1"/>
    <w:rsid w:val="00A3715C"/>
    <w:rsid w:val="00A37CAB"/>
    <w:rsid w:val="00A37EBB"/>
    <w:rsid w:val="00A40B2B"/>
    <w:rsid w:val="00A41A6E"/>
    <w:rsid w:val="00A439A0"/>
    <w:rsid w:val="00A43EE9"/>
    <w:rsid w:val="00A45029"/>
    <w:rsid w:val="00A5008F"/>
    <w:rsid w:val="00A50B50"/>
    <w:rsid w:val="00A515EF"/>
    <w:rsid w:val="00A52CA5"/>
    <w:rsid w:val="00A54269"/>
    <w:rsid w:val="00A549F9"/>
    <w:rsid w:val="00A54D38"/>
    <w:rsid w:val="00A55596"/>
    <w:rsid w:val="00A57F5B"/>
    <w:rsid w:val="00A57FB3"/>
    <w:rsid w:val="00A60FF7"/>
    <w:rsid w:val="00A63CDD"/>
    <w:rsid w:val="00A63EEF"/>
    <w:rsid w:val="00A66B17"/>
    <w:rsid w:val="00A711F5"/>
    <w:rsid w:val="00A71999"/>
    <w:rsid w:val="00A71C4B"/>
    <w:rsid w:val="00A7215A"/>
    <w:rsid w:val="00A72B6C"/>
    <w:rsid w:val="00A7317F"/>
    <w:rsid w:val="00A73655"/>
    <w:rsid w:val="00A744FE"/>
    <w:rsid w:val="00A74F00"/>
    <w:rsid w:val="00A75744"/>
    <w:rsid w:val="00A76584"/>
    <w:rsid w:val="00A81E17"/>
    <w:rsid w:val="00A82602"/>
    <w:rsid w:val="00A842C8"/>
    <w:rsid w:val="00A85B6D"/>
    <w:rsid w:val="00A91EF1"/>
    <w:rsid w:val="00A9314C"/>
    <w:rsid w:val="00A93917"/>
    <w:rsid w:val="00A9564E"/>
    <w:rsid w:val="00AA00C2"/>
    <w:rsid w:val="00AA0313"/>
    <w:rsid w:val="00AA07F4"/>
    <w:rsid w:val="00AA0899"/>
    <w:rsid w:val="00AA0F82"/>
    <w:rsid w:val="00AA2D25"/>
    <w:rsid w:val="00AA427C"/>
    <w:rsid w:val="00AA459C"/>
    <w:rsid w:val="00AA54A8"/>
    <w:rsid w:val="00AA55BE"/>
    <w:rsid w:val="00AB00B7"/>
    <w:rsid w:val="00AB5DBF"/>
    <w:rsid w:val="00AC114E"/>
    <w:rsid w:val="00AC2324"/>
    <w:rsid w:val="00AC2456"/>
    <w:rsid w:val="00AC25E5"/>
    <w:rsid w:val="00AC3267"/>
    <w:rsid w:val="00AC4DC0"/>
    <w:rsid w:val="00AC4E75"/>
    <w:rsid w:val="00AC62EE"/>
    <w:rsid w:val="00AD0058"/>
    <w:rsid w:val="00AD083B"/>
    <w:rsid w:val="00AD0934"/>
    <w:rsid w:val="00AD0CFC"/>
    <w:rsid w:val="00AD2A75"/>
    <w:rsid w:val="00AD2BC1"/>
    <w:rsid w:val="00AD42EE"/>
    <w:rsid w:val="00AD6F36"/>
    <w:rsid w:val="00AE1090"/>
    <w:rsid w:val="00AE27AD"/>
    <w:rsid w:val="00AE6452"/>
    <w:rsid w:val="00AE6A20"/>
    <w:rsid w:val="00AE7813"/>
    <w:rsid w:val="00AF0A58"/>
    <w:rsid w:val="00AF0D7F"/>
    <w:rsid w:val="00AF1242"/>
    <w:rsid w:val="00AF1736"/>
    <w:rsid w:val="00AF1C16"/>
    <w:rsid w:val="00AF2BD5"/>
    <w:rsid w:val="00AF3600"/>
    <w:rsid w:val="00AF4693"/>
    <w:rsid w:val="00AF488E"/>
    <w:rsid w:val="00AF59D1"/>
    <w:rsid w:val="00B00984"/>
    <w:rsid w:val="00B015EE"/>
    <w:rsid w:val="00B046FF"/>
    <w:rsid w:val="00B058A5"/>
    <w:rsid w:val="00B05E4B"/>
    <w:rsid w:val="00B06117"/>
    <w:rsid w:val="00B0631B"/>
    <w:rsid w:val="00B06B51"/>
    <w:rsid w:val="00B07302"/>
    <w:rsid w:val="00B123F6"/>
    <w:rsid w:val="00B13712"/>
    <w:rsid w:val="00B13952"/>
    <w:rsid w:val="00B14255"/>
    <w:rsid w:val="00B15E3B"/>
    <w:rsid w:val="00B15E5D"/>
    <w:rsid w:val="00B16787"/>
    <w:rsid w:val="00B17214"/>
    <w:rsid w:val="00B1758B"/>
    <w:rsid w:val="00B212CD"/>
    <w:rsid w:val="00B222B2"/>
    <w:rsid w:val="00B22A88"/>
    <w:rsid w:val="00B245AC"/>
    <w:rsid w:val="00B24B87"/>
    <w:rsid w:val="00B24E03"/>
    <w:rsid w:val="00B25B39"/>
    <w:rsid w:val="00B27960"/>
    <w:rsid w:val="00B30CDD"/>
    <w:rsid w:val="00B31B5D"/>
    <w:rsid w:val="00B33E0F"/>
    <w:rsid w:val="00B347B4"/>
    <w:rsid w:val="00B3672D"/>
    <w:rsid w:val="00B3706B"/>
    <w:rsid w:val="00B37CCD"/>
    <w:rsid w:val="00B40A7A"/>
    <w:rsid w:val="00B41618"/>
    <w:rsid w:val="00B425AB"/>
    <w:rsid w:val="00B42B84"/>
    <w:rsid w:val="00B44168"/>
    <w:rsid w:val="00B5256B"/>
    <w:rsid w:val="00B53203"/>
    <w:rsid w:val="00B55023"/>
    <w:rsid w:val="00B67F0D"/>
    <w:rsid w:val="00B70521"/>
    <w:rsid w:val="00B7076F"/>
    <w:rsid w:val="00B7400E"/>
    <w:rsid w:val="00B74938"/>
    <w:rsid w:val="00B74CDF"/>
    <w:rsid w:val="00B76B52"/>
    <w:rsid w:val="00B8101E"/>
    <w:rsid w:val="00B8140D"/>
    <w:rsid w:val="00B819B7"/>
    <w:rsid w:val="00B8233C"/>
    <w:rsid w:val="00B82480"/>
    <w:rsid w:val="00B849AB"/>
    <w:rsid w:val="00B87042"/>
    <w:rsid w:val="00B87106"/>
    <w:rsid w:val="00B912A3"/>
    <w:rsid w:val="00B9634C"/>
    <w:rsid w:val="00B963A0"/>
    <w:rsid w:val="00B97618"/>
    <w:rsid w:val="00BA245E"/>
    <w:rsid w:val="00BA2B89"/>
    <w:rsid w:val="00BA2BDB"/>
    <w:rsid w:val="00BA3C76"/>
    <w:rsid w:val="00BA4232"/>
    <w:rsid w:val="00BA4BBE"/>
    <w:rsid w:val="00BA4EF7"/>
    <w:rsid w:val="00BA599C"/>
    <w:rsid w:val="00BA6235"/>
    <w:rsid w:val="00BB0061"/>
    <w:rsid w:val="00BB00DC"/>
    <w:rsid w:val="00BB0C97"/>
    <w:rsid w:val="00BB2056"/>
    <w:rsid w:val="00BB3A7E"/>
    <w:rsid w:val="00BB41EC"/>
    <w:rsid w:val="00BB459D"/>
    <w:rsid w:val="00BB5219"/>
    <w:rsid w:val="00BB65F9"/>
    <w:rsid w:val="00BC0134"/>
    <w:rsid w:val="00BC01CD"/>
    <w:rsid w:val="00BC1E8A"/>
    <w:rsid w:val="00BC360B"/>
    <w:rsid w:val="00BC3D47"/>
    <w:rsid w:val="00BC6410"/>
    <w:rsid w:val="00BC6644"/>
    <w:rsid w:val="00BC7CBD"/>
    <w:rsid w:val="00BD10ED"/>
    <w:rsid w:val="00BD27A0"/>
    <w:rsid w:val="00BD2946"/>
    <w:rsid w:val="00BD29E7"/>
    <w:rsid w:val="00BD2EF2"/>
    <w:rsid w:val="00BD3442"/>
    <w:rsid w:val="00BD3CE0"/>
    <w:rsid w:val="00BD7100"/>
    <w:rsid w:val="00BE08CC"/>
    <w:rsid w:val="00BE0AE9"/>
    <w:rsid w:val="00BE0BB4"/>
    <w:rsid w:val="00BE2945"/>
    <w:rsid w:val="00BE3600"/>
    <w:rsid w:val="00BE45C1"/>
    <w:rsid w:val="00BE46CA"/>
    <w:rsid w:val="00BE60C8"/>
    <w:rsid w:val="00BE68C2"/>
    <w:rsid w:val="00BE75FD"/>
    <w:rsid w:val="00BE79E6"/>
    <w:rsid w:val="00BF072B"/>
    <w:rsid w:val="00BF288F"/>
    <w:rsid w:val="00BF43D7"/>
    <w:rsid w:val="00BF4425"/>
    <w:rsid w:val="00BF57D9"/>
    <w:rsid w:val="00BF5B54"/>
    <w:rsid w:val="00BF5D26"/>
    <w:rsid w:val="00BF6CBB"/>
    <w:rsid w:val="00BF74F1"/>
    <w:rsid w:val="00BF79FF"/>
    <w:rsid w:val="00C00037"/>
    <w:rsid w:val="00C0045D"/>
    <w:rsid w:val="00C006A4"/>
    <w:rsid w:val="00C009F8"/>
    <w:rsid w:val="00C032ED"/>
    <w:rsid w:val="00C03431"/>
    <w:rsid w:val="00C05692"/>
    <w:rsid w:val="00C06142"/>
    <w:rsid w:val="00C1088E"/>
    <w:rsid w:val="00C11D0D"/>
    <w:rsid w:val="00C1251A"/>
    <w:rsid w:val="00C12974"/>
    <w:rsid w:val="00C14D1D"/>
    <w:rsid w:val="00C1520D"/>
    <w:rsid w:val="00C15F27"/>
    <w:rsid w:val="00C170A5"/>
    <w:rsid w:val="00C202D1"/>
    <w:rsid w:val="00C21DE1"/>
    <w:rsid w:val="00C225EC"/>
    <w:rsid w:val="00C22632"/>
    <w:rsid w:val="00C230D8"/>
    <w:rsid w:val="00C239DA"/>
    <w:rsid w:val="00C242BD"/>
    <w:rsid w:val="00C25462"/>
    <w:rsid w:val="00C259C5"/>
    <w:rsid w:val="00C30618"/>
    <w:rsid w:val="00C3387F"/>
    <w:rsid w:val="00C33C47"/>
    <w:rsid w:val="00C34B06"/>
    <w:rsid w:val="00C35D8C"/>
    <w:rsid w:val="00C36E51"/>
    <w:rsid w:val="00C37EC5"/>
    <w:rsid w:val="00C401CF"/>
    <w:rsid w:val="00C40520"/>
    <w:rsid w:val="00C42B84"/>
    <w:rsid w:val="00C43489"/>
    <w:rsid w:val="00C450C9"/>
    <w:rsid w:val="00C46338"/>
    <w:rsid w:val="00C46880"/>
    <w:rsid w:val="00C46DC4"/>
    <w:rsid w:val="00C5006A"/>
    <w:rsid w:val="00C502B6"/>
    <w:rsid w:val="00C5112F"/>
    <w:rsid w:val="00C521B4"/>
    <w:rsid w:val="00C54F90"/>
    <w:rsid w:val="00C61993"/>
    <w:rsid w:val="00C62A63"/>
    <w:rsid w:val="00C63B91"/>
    <w:rsid w:val="00C6420F"/>
    <w:rsid w:val="00C6449C"/>
    <w:rsid w:val="00C648E0"/>
    <w:rsid w:val="00C64AC9"/>
    <w:rsid w:val="00C6644F"/>
    <w:rsid w:val="00C66F96"/>
    <w:rsid w:val="00C67C25"/>
    <w:rsid w:val="00C7044C"/>
    <w:rsid w:val="00C70A6A"/>
    <w:rsid w:val="00C70B16"/>
    <w:rsid w:val="00C71B36"/>
    <w:rsid w:val="00C72170"/>
    <w:rsid w:val="00C74022"/>
    <w:rsid w:val="00C74BD2"/>
    <w:rsid w:val="00C75D55"/>
    <w:rsid w:val="00C75E0D"/>
    <w:rsid w:val="00C76F78"/>
    <w:rsid w:val="00C77D19"/>
    <w:rsid w:val="00C80673"/>
    <w:rsid w:val="00C814AB"/>
    <w:rsid w:val="00C83392"/>
    <w:rsid w:val="00C8355D"/>
    <w:rsid w:val="00C83D7A"/>
    <w:rsid w:val="00C83EF2"/>
    <w:rsid w:val="00C8554D"/>
    <w:rsid w:val="00C855BB"/>
    <w:rsid w:val="00C858F2"/>
    <w:rsid w:val="00C85E44"/>
    <w:rsid w:val="00C863C2"/>
    <w:rsid w:val="00C86B34"/>
    <w:rsid w:val="00C875EF"/>
    <w:rsid w:val="00C87E71"/>
    <w:rsid w:val="00C90052"/>
    <w:rsid w:val="00C91852"/>
    <w:rsid w:val="00C91C18"/>
    <w:rsid w:val="00C92522"/>
    <w:rsid w:val="00C94137"/>
    <w:rsid w:val="00C944DD"/>
    <w:rsid w:val="00CA09B2"/>
    <w:rsid w:val="00CA1170"/>
    <w:rsid w:val="00CA1327"/>
    <w:rsid w:val="00CA4AE4"/>
    <w:rsid w:val="00CA4E33"/>
    <w:rsid w:val="00CA5311"/>
    <w:rsid w:val="00CA637F"/>
    <w:rsid w:val="00CA750D"/>
    <w:rsid w:val="00CB2C69"/>
    <w:rsid w:val="00CB4BDB"/>
    <w:rsid w:val="00CB630A"/>
    <w:rsid w:val="00CB6BDA"/>
    <w:rsid w:val="00CC044D"/>
    <w:rsid w:val="00CC062C"/>
    <w:rsid w:val="00CC6764"/>
    <w:rsid w:val="00CC7340"/>
    <w:rsid w:val="00CC797C"/>
    <w:rsid w:val="00CC7FB8"/>
    <w:rsid w:val="00CD0844"/>
    <w:rsid w:val="00CD0BD9"/>
    <w:rsid w:val="00CD4DC7"/>
    <w:rsid w:val="00CD5C7D"/>
    <w:rsid w:val="00CE098F"/>
    <w:rsid w:val="00CE18BF"/>
    <w:rsid w:val="00CE2263"/>
    <w:rsid w:val="00CE390F"/>
    <w:rsid w:val="00CE58AA"/>
    <w:rsid w:val="00CE5F75"/>
    <w:rsid w:val="00CF119F"/>
    <w:rsid w:val="00CF247C"/>
    <w:rsid w:val="00CF2F18"/>
    <w:rsid w:val="00CF3F07"/>
    <w:rsid w:val="00CF6DB0"/>
    <w:rsid w:val="00D000CA"/>
    <w:rsid w:val="00D009CA"/>
    <w:rsid w:val="00D00A7E"/>
    <w:rsid w:val="00D01678"/>
    <w:rsid w:val="00D02879"/>
    <w:rsid w:val="00D03C67"/>
    <w:rsid w:val="00D03F19"/>
    <w:rsid w:val="00D04564"/>
    <w:rsid w:val="00D06A96"/>
    <w:rsid w:val="00D1031B"/>
    <w:rsid w:val="00D10FB0"/>
    <w:rsid w:val="00D1298C"/>
    <w:rsid w:val="00D12B3D"/>
    <w:rsid w:val="00D13046"/>
    <w:rsid w:val="00D13A22"/>
    <w:rsid w:val="00D13DD0"/>
    <w:rsid w:val="00D13F3B"/>
    <w:rsid w:val="00D200EE"/>
    <w:rsid w:val="00D20F83"/>
    <w:rsid w:val="00D23A87"/>
    <w:rsid w:val="00D23BB7"/>
    <w:rsid w:val="00D247AE"/>
    <w:rsid w:val="00D27248"/>
    <w:rsid w:val="00D2734A"/>
    <w:rsid w:val="00D279F0"/>
    <w:rsid w:val="00D27FC1"/>
    <w:rsid w:val="00D303F6"/>
    <w:rsid w:val="00D30D41"/>
    <w:rsid w:val="00D30D4C"/>
    <w:rsid w:val="00D3236A"/>
    <w:rsid w:val="00D337F1"/>
    <w:rsid w:val="00D33993"/>
    <w:rsid w:val="00D36F10"/>
    <w:rsid w:val="00D40419"/>
    <w:rsid w:val="00D41442"/>
    <w:rsid w:val="00D42DD4"/>
    <w:rsid w:val="00D43488"/>
    <w:rsid w:val="00D43CDF"/>
    <w:rsid w:val="00D45E6A"/>
    <w:rsid w:val="00D47174"/>
    <w:rsid w:val="00D47B18"/>
    <w:rsid w:val="00D50931"/>
    <w:rsid w:val="00D51480"/>
    <w:rsid w:val="00D51E02"/>
    <w:rsid w:val="00D52852"/>
    <w:rsid w:val="00D52F37"/>
    <w:rsid w:val="00D531E1"/>
    <w:rsid w:val="00D5325A"/>
    <w:rsid w:val="00D534FC"/>
    <w:rsid w:val="00D535EB"/>
    <w:rsid w:val="00D54575"/>
    <w:rsid w:val="00D54D2E"/>
    <w:rsid w:val="00D56C6D"/>
    <w:rsid w:val="00D60F0D"/>
    <w:rsid w:val="00D611C1"/>
    <w:rsid w:val="00D62DDF"/>
    <w:rsid w:val="00D62F0F"/>
    <w:rsid w:val="00D63A55"/>
    <w:rsid w:val="00D63D7C"/>
    <w:rsid w:val="00D64E4E"/>
    <w:rsid w:val="00D6658F"/>
    <w:rsid w:val="00D66E5F"/>
    <w:rsid w:val="00D66EB8"/>
    <w:rsid w:val="00D72460"/>
    <w:rsid w:val="00D724C4"/>
    <w:rsid w:val="00D7436B"/>
    <w:rsid w:val="00D74737"/>
    <w:rsid w:val="00D75FB9"/>
    <w:rsid w:val="00D8016E"/>
    <w:rsid w:val="00D80A73"/>
    <w:rsid w:val="00D82DBD"/>
    <w:rsid w:val="00D84A89"/>
    <w:rsid w:val="00D87E81"/>
    <w:rsid w:val="00D87F16"/>
    <w:rsid w:val="00D92720"/>
    <w:rsid w:val="00D92D4C"/>
    <w:rsid w:val="00D930C8"/>
    <w:rsid w:val="00D95791"/>
    <w:rsid w:val="00D97F78"/>
    <w:rsid w:val="00DA0EEC"/>
    <w:rsid w:val="00DA1165"/>
    <w:rsid w:val="00DA29AD"/>
    <w:rsid w:val="00DA3BEE"/>
    <w:rsid w:val="00DA4692"/>
    <w:rsid w:val="00DA4A04"/>
    <w:rsid w:val="00DA5F8B"/>
    <w:rsid w:val="00DA72C3"/>
    <w:rsid w:val="00DA7710"/>
    <w:rsid w:val="00DB14E0"/>
    <w:rsid w:val="00DB1D57"/>
    <w:rsid w:val="00DB335A"/>
    <w:rsid w:val="00DB40AD"/>
    <w:rsid w:val="00DB42CE"/>
    <w:rsid w:val="00DB47D5"/>
    <w:rsid w:val="00DB4C32"/>
    <w:rsid w:val="00DB58EF"/>
    <w:rsid w:val="00DB5BF9"/>
    <w:rsid w:val="00DB67F8"/>
    <w:rsid w:val="00DB6AD8"/>
    <w:rsid w:val="00DB6F26"/>
    <w:rsid w:val="00DB7797"/>
    <w:rsid w:val="00DC086D"/>
    <w:rsid w:val="00DC1197"/>
    <w:rsid w:val="00DC1DBA"/>
    <w:rsid w:val="00DC1F5F"/>
    <w:rsid w:val="00DC23BD"/>
    <w:rsid w:val="00DC5953"/>
    <w:rsid w:val="00DC5A7B"/>
    <w:rsid w:val="00DC6DEB"/>
    <w:rsid w:val="00DC7FD2"/>
    <w:rsid w:val="00DD1300"/>
    <w:rsid w:val="00DD3B70"/>
    <w:rsid w:val="00DD45C7"/>
    <w:rsid w:val="00DD5112"/>
    <w:rsid w:val="00DD608D"/>
    <w:rsid w:val="00DE0BD9"/>
    <w:rsid w:val="00DE1B9E"/>
    <w:rsid w:val="00DE1CCA"/>
    <w:rsid w:val="00DE2FE7"/>
    <w:rsid w:val="00DE3242"/>
    <w:rsid w:val="00DE3356"/>
    <w:rsid w:val="00DE4062"/>
    <w:rsid w:val="00DE49FD"/>
    <w:rsid w:val="00DE5269"/>
    <w:rsid w:val="00DE6437"/>
    <w:rsid w:val="00DE669E"/>
    <w:rsid w:val="00DE6A1D"/>
    <w:rsid w:val="00DE7D4D"/>
    <w:rsid w:val="00DF095C"/>
    <w:rsid w:val="00DF2050"/>
    <w:rsid w:val="00DF3AE9"/>
    <w:rsid w:val="00DF3F63"/>
    <w:rsid w:val="00DF45A5"/>
    <w:rsid w:val="00DF4C37"/>
    <w:rsid w:val="00DF5591"/>
    <w:rsid w:val="00DF568E"/>
    <w:rsid w:val="00DF691D"/>
    <w:rsid w:val="00DF710E"/>
    <w:rsid w:val="00E024EC"/>
    <w:rsid w:val="00E02B1C"/>
    <w:rsid w:val="00E03FFD"/>
    <w:rsid w:val="00E04BCF"/>
    <w:rsid w:val="00E04F83"/>
    <w:rsid w:val="00E0515E"/>
    <w:rsid w:val="00E128A7"/>
    <w:rsid w:val="00E13CCC"/>
    <w:rsid w:val="00E1407E"/>
    <w:rsid w:val="00E14BF8"/>
    <w:rsid w:val="00E15630"/>
    <w:rsid w:val="00E161D8"/>
    <w:rsid w:val="00E165BA"/>
    <w:rsid w:val="00E1664D"/>
    <w:rsid w:val="00E2182E"/>
    <w:rsid w:val="00E229DA"/>
    <w:rsid w:val="00E235D0"/>
    <w:rsid w:val="00E236F0"/>
    <w:rsid w:val="00E23FBD"/>
    <w:rsid w:val="00E24185"/>
    <w:rsid w:val="00E24FC0"/>
    <w:rsid w:val="00E25685"/>
    <w:rsid w:val="00E26145"/>
    <w:rsid w:val="00E26E9A"/>
    <w:rsid w:val="00E32034"/>
    <w:rsid w:val="00E331BF"/>
    <w:rsid w:val="00E3344A"/>
    <w:rsid w:val="00E3420A"/>
    <w:rsid w:val="00E34406"/>
    <w:rsid w:val="00E34424"/>
    <w:rsid w:val="00E34896"/>
    <w:rsid w:val="00E35426"/>
    <w:rsid w:val="00E36271"/>
    <w:rsid w:val="00E3630D"/>
    <w:rsid w:val="00E41339"/>
    <w:rsid w:val="00E42546"/>
    <w:rsid w:val="00E42585"/>
    <w:rsid w:val="00E42835"/>
    <w:rsid w:val="00E4410D"/>
    <w:rsid w:val="00E501E7"/>
    <w:rsid w:val="00E503B8"/>
    <w:rsid w:val="00E50C42"/>
    <w:rsid w:val="00E50E38"/>
    <w:rsid w:val="00E513D4"/>
    <w:rsid w:val="00E520A1"/>
    <w:rsid w:val="00E53736"/>
    <w:rsid w:val="00E53E3F"/>
    <w:rsid w:val="00E5442B"/>
    <w:rsid w:val="00E5566C"/>
    <w:rsid w:val="00E565E8"/>
    <w:rsid w:val="00E56A74"/>
    <w:rsid w:val="00E60739"/>
    <w:rsid w:val="00E61F61"/>
    <w:rsid w:val="00E63845"/>
    <w:rsid w:val="00E6541A"/>
    <w:rsid w:val="00E6695A"/>
    <w:rsid w:val="00E66D74"/>
    <w:rsid w:val="00E670F7"/>
    <w:rsid w:val="00E7033E"/>
    <w:rsid w:val="00E727C3"/>
    <w:rsid w:val="00E72D7C"/>
    <w:rsid w:val="00E7387C"/>
    <w:rsid w:val="00E73CBF"/>
    <w:rsid w:val="00E765C8"/>
    <w:rsid w:val="00E80443"/>
    <w:rsid w:val="00E80856"/>
    <w:rsid w:val="00E80CA5"/>
    <w:rsid w:val="00E8104F"/>
    <w:rsid w:val="00E8130A"/>
    <w:rsid w:val="00E813D3"/>
    <w:rsid w:val="00E833B6"/>
    <w:rsid w:val="00E84C45"/>
    <w:rsid w:val="00E87297"/>
    <w:rsid w:val="00E90BAB"/>
    <w:rsid w:val="00E922A6"/>
    <w:rsid w:val="00E923A3"/>
    <w:rsid w:val="00E927EE"/>
    <w:rsid w:val="00E92A8C"/>
    <w:rsid w:val="00E92FC6"/>
    <w:rsid w:val="00E9471B"/>
    <w:rsid w:val="00E9556F"/>
    <w:rsid w:val="00E95CFD"/>
    <w:rsid w:val="00E97A11"/>
    <w:rsid w:val="00E97E11"/>
    <w:rsid w:val="00E97E6C"/>
    <w:rsid w:val="00EA0647"/>
    <w:rsid w:val="00EA1FDE"/>
    <w:rsid w:val="00EA2F18"/>
    <w:rsid w:val="00EA3442"/>
    <w:rsid w:val="00EA369E"/>
    <w:rsid w:val="00EA3A18"/>
    <w:rsid w:val="00EA61D4"/>
    <w:rsid w:val="00EA660D"/>
    <w:rsid w:val="00EA67E8"/>
    <w:rsid w:val="00EA741B"/>
    <w:rsid w:val="00EA746D"/>
    <w:rsid w:val="00EA7FD8"/>
    <w:rsid w:val="00EB01C2"/>
    <w:rsid w:val="00EB0AAD"/>
    <w:rsid w:val="00EB1BFB"/>
    <w:rsid w:val="00EB2416"/>
    <w:rsid w:val="00EB3E63"/>
    <w:rsid w:val="00EB4E08"/>
    <w:rsid w:val="00EB6CB2"/>
    <w:rsid w:val="00EC0775"/>
    <w:rsid w:val="00EC1797"/>
    <w:rsid w:val="00EC29B5"/>
    <w:rsid w:val="00EC3274"/>
    <w:rsid w:val="00EC3E56"/>
    <w:rsid w:val="00EC4494"/>
    <w:rsid w:val="00EC6BF3"/>
    <w:rsid w:val="00ED32A7"/>
    <w:rsid w:val="00ED3330"/>
    <w:rsid w:val="00ED3339"/>
    <w:rsid w:val="00ED35BD"/>
    <w:rsid w:val="00ED507A"/>
    <w:rsid w:val="00ED5C00"/>
    <w:rsid w:val="00ED6468"/>
    <w:rsid w:val="00ED68F9"/>
    <w:rsid w:val="00ED6992"/>
    <w:rsid w:val="00ED75BB"/>
    <w:rsid w:val="00ED7B72"/>
    <w:rsid w:val="00ED7CE3"/>
    <w:rsid w:val="00EE3D7C"/>
    <w:rsid w:val="00EE5D01"/>
    <w:rsid w:val="00EE713F"/>
    <w:rsid w:val="00EE76A2"/>
    <w:rsid w:val="00EE775A"/>
    <w:rsid w:val="00EE7FCB"/>
    <w:rsid w:val="00EF0109"/>
    <w:rsid w:val="00EF060A"/>
    <w:rsid w:val="00EF18B0"/>
    <w:rsid w:val="00EF2B52"/>
    <w:rsid w:val="00EF30A6"/>
    <w:rsid w:val="00EF3434"/>
    <w:rsid w:val="00EF3DB7"/>
    <w:rsid w:val="00EF484C"/>
    <w:rsid w:val="00EF5D74"/>
    <w:rsid w:val="00EF628C"/>
    <w:rsid w:val="00F02238"/>
    <w:rsid w:val="00F03D8C"/>
    <w:rsid w:val="00F03E21"/>
    <w:rsid w:val="00F04682"/>
    <w:rsid w:val="00F10E36"/>
    <w:rsid w:val="00F11310"/>
    <w:rsid w:val="00F1486E"/>
    <w:rsid w:val="00F1630F"/>
    <w:rsid w:val="00F16B24"/>
    <w:rsid w:val="00F16E2A"/>
    <w:rsid w:val="00F16E47"/>
    <w:rsid w:val="00F21246"/>
    <w:rsid w:val="00F2149D"/>
    <w:rsid w:val="00F23F77"/>
    <w:rsid w:val="00F24401"/>
    <w:rsid w:val="00F24716"/>
    <w:rsid w:val="00F2603C"/>
    <w:rsid w:val="00F36BE8"/>
    <w:rsid w:val="00F42E53"/>
    <w:rsid w:val="00F451EB"/>
    <w:rsid w:val="00F4553F"/>
    <w:rsid w:val="00F456CF"/>
    <w:rsid w:val="00F45829"/>
    <w:rsid w:val="00F45B45"/>
    <w:rsid w:val="00F47E9D"/>
    <w:rsid w:val="00F51C04"/>
    <w:rsid w:val="00F51E80"/>
    <w:rsid w:val="00F520F4"/>
    <w:rsid w:val="00F53901"/>
    <w:rsid w:val="00F539F7"/>
    <w:rsid w:val="00F5487A"/>
    <w:rsid w:val="00F54A23"/>
    <w:rsid w:val="00F60913"/>
    <w:rsid w:val="00F6133C"/>
    <w:rsid w:val="00F6178D"/>
    <w:rsid w:val="00F61BC4"/>
    <w:rsid w:val="00F641E3"/>
    <w:rsid w:val="00F64A28"/>
    <w:rsid w:val="00F66131"/>
    <w:rsid w:val="00F70763"/>
    <w:rsid w:val="00F71076"/>
    <w:rsid w:val="00F724B5"/>
    <w:rsid w:val="00F726D7"/>
    <w:rsid w:val="00F73A0D"/>
    <w:rsid w:val="00F741A9"/>
    <w:rsid w:val="00F74530"/>
    <w:rsid w:val="00F77241"/>
    <w:rsid w:val="00F8106B"/>
    <w:rsid w:val="00F811C6"/>
    <w:rsid w:val="00F82222"/>
    <w:rsid w:val="00F83458"/>
    <w:rsid w:val="00F8397B"/>
    <w:rsid w:val="00F83A0D"/>
    <w:rsid w:val="00F84E31"/>
    <w:rsid w:val="00F87BFB"/>
    <w:rsid w:val="00F901AC"/>
    <w:rsid w:val="00F9270E"/>
    <w:rsid w:val="00F92819"/>
    <w:rsid w:val="00F95127"/>
    <w:rsid w:val="00FA229F"/>
    <w:rsid w:val="00FA497D"/>
    <w:rsid w:val="00FA7068"/>
    <w:rsid w:val="00FA79B1"/>
    <w:rsid w:val="00FA7C93"/>
    <w:rsid w:val="00FB23E0"/>
    <w:rsid w:val="00FB256A"/>
    <w:rsid w:val="00FB290C"/>
    <w:rsid w:val="00FB2D2F"/>
    <w:rsid w:val="00FB3195"/>
    <w:rsid w:val="00FB3332"/>
    <w:rsid w:val="00FB5E46"/>
    <w:rsid w:val="00FB63FF"/>
    <w:rsid w:val="00FB67AC"/>
    <w:rsid w:val="00FB7991"/>
    <w:rsid w:val="00FC0FEF"/>
    <w:rsid w:val="00FC126F"/>
    <w:rsid w:val="00FC2C95"/>
    <w:rsid w:val="00FC332B"/>
    <w:rsid w:val="00FC337B"/>
    <w:rsid w:val="00FC6854"/>
    <w:rsid w:val="00FC6CD0"/>
    <w:rsid w:val="00FC77DC"/>
    <w:rsid w:val="00FC7859"/>
    <w:rsid w:val="00FC7B2D"/>
    <w:rsid w:val="00FC7F56"/>
    <w:rsid w:val="00FD29B1"/>
    <w:rsid w:val="00FD3EBB"/>
    <w:rsid w:val="00FD652F"/>
    <w:rsid w:val="00FD778B"/>
    <w:rsid w:val="00FE2349"/>
    <w:rsid w:val="00FE2F95"/>
    <w:rsid w:val="00FE36D6"/>
    <w:rsid w:val="00FE37D5"/>
    <w:rsid w:val="00FE3CE8"/>
    <w:rsid w:val="00FE630B"/>
    <w:rsid w:val="00FE6374"/>
    <w:rsid w:val="00FF0329"/>
    <w:rsid w:val="00FF160F"/>
    <w:rsid w:val="00FF19A6"/>
    <w:rsid w:val="00FF1CA1"/>
    <w:rsid w:val="00FF364A"/>
    <w:rsid w:val="00FF51DA"/>
    <w:rsid w:val="00FF6391"/>
    <w:rsid w:val="00FF7679"/>
    <w:rsid w:val="00FF78BD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9C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4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  <w:style w:type="paragraph" w:styleId="Revision">
    <w:name w:val="Revision"/>
    <w:hidden/>
    <w:uiPriority w:val="99"/>
    <w:semiHidden/>
    <w:rsid w:val="002922E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d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473F-60C4-7049-BC02-C6A14E9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43</TotalTime>
  <Pages>3</Pages>
  <Words>490</Words>
  <Characters>2793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802.11-16/117r1</vt:lpstr>
    </vt:vector>
  </TitlesOfParts>
  <Manager/>
  <Company>Qualcomm</Company>
  <LinksUpToDate>false</LinksUpToDate>
  <CharactersWithSpaces>3277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802.11-16/117r2</dc:title>
  <dc:subject>Submission</dc:subject>
  <dc:creator>Menzo Wentink</dc:creator>
  <cp:keywords>January 2016</cp:keywords>
  <dc:description/>
  <cp:lastModifiedBy>Menzo Wentink</cp:lastModifiedBy>
  <cp:revision>8</cp:revision>
  <cp:lastPrinted>2012-11-14T23:36:00Z</cp:lastPrinted>
  <dcterms:created xsi:type="dcterms:W3CDTF">2016-01-20T19:18:00Z</dcterms:created>
  <dcterms:modified xsi:type="dcterms:W3CDTF">2016-01-20T20:16:00Z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