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250"/>
        <w:gridCol w:w="2686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A7686" w:rsidP="008C1385">
            <w:pPr>
              <w:pStyle w:val="T2"/>
            </w:pPr>
            <w:r>
              <w:rPr>
                <w:rFonts w:ascii="Verdana" w:hAnsi="Verdana"/>
                <w:color w:val="000000"/>
                <w:sz w:val="24"/>
                <w:szCs w:val="17"/>
              </w:rPr>
              <w:t>11ah</w:t>
            </w:r>
            <w:r w:rsidR="009524A9" w:rsidRPr="00B65B5A">
              <w:rPr>
                <w:rFonts w:ascii="Verdana" w:hAnsi="Verdana"/>
                <w:color w:val="000000"/>
                <w:sz w:val="24"/>
                <w:szCs w:val="17"/>
              </w:rPr>
              <w:t xml:space="preserve"> - </w:t>
            </w:r>
            <w:r w:rsidR="00FB07A8">
              <w:rPr>
                <w:rFonts w:ascii="Verdana" w:hAnsi="Verdana"/>
                <w:color w:val="000000"/>
                <w:sz w:val="24"/>
                <w:szCs w:val="17"/>
              </w:rPr>
              <w:t>Minutes for 2015-1</w:t>
            </w:r>
            <w:r w:rsidR="00A540D4">
              <w:rPr>
                <w:rFonts w:ascii="Verdana" w:hAnsi="Verdana"/>
                <w:color w:val="000000"/>
                <w:sz w:val="24"/>
                <w:szCs w:val="17"/>
              </w:rPr>
              <w:t>2</w:t>
            </w:r>
            <w:r w:rsidR="00FB07A8">
              <w:rPr>
                <w:rFonts w:ascii="Verdana" w:hAnsi="Verdana"/>
                <w:color w:val="000000"/>
                <w:sz w:val="24"/>
                <w:szCs w:val="17"/>
              </w:rPr>
              <w:t>-</w:t>
            </w:r>
            <w:r w:rsidR="00760B66">
              <w:rPr>
                <w:rFonts w:ascii="Verdana" w:hAnsi="Verdana"/>
                <w:color w:val="000000"/>
                <w:sz w:val="24"/>
                <w:szCs w:val="17"/>
              </w:rPr>
              <w:t>15</w:t>
            </w:r>
            <w:r w:rsidR="001018D2">
              <w:rPr>
                <w:rFonts w:ascii="Verdana" w:hAnsi="Verdana"/>
                <w:color w:val="000000"/>
                <w:sz w:val="24"/>
                <w:szCs w:val="17"/>
              </w:rPr>
              <w:t xml:space="preserve"> </w:t>
            </w:r>
            <w:proofErr w:type="spellStart"/>
            <w:r w:rsidR="001018D2">
              <w:rPr>
                <w:rFonts w:ascii="Verdana" w:hAnsi="Verdana"/>
                <w:color w:val="000000"/>
                <w:sz w:val="24"/>
                <w:szCs w:val="17"/>
              </w:rPr>
              <w:t>Telecon</w:t>
            </w:r>
            <w:proofErr w:type="spellEnd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C138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524A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A540D4">
              <w:rPr>
                <w:b w:val="0"/>
                <w:sz w:val="20"/>
              </w:rPr>
              <w:t>12</w:t>
            </w:r>
            <w:r w:rsidR="00FB07A8">
              <w:rPr>
                <w:b w:val="0"/>
                <w:sz w:val="20"/>
              </w:rPr>
              <w:t>-</w:t>
            </w:r>
            <w:r w:rsidR="00760B66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6161B">
        <w:trPr>
          <w:jc w:val="center"/>
        </w:trPr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8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F968C8" w:rsidTr="0046161B">
        <w:trPr>
          <w:jc w:val="center"/>
        </w:trPr>
        <w:tc>
          <w:tcPr>
            <w:tcW w:w="1278" w:type="dxa"/>
            <w:vAlign w:val="center"/>
          </w:tcPr>
          <w:p w:rsidR="00CA09B2" w:rsidRPr="00F968C8" w:rsidRDefault="00760B6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Yuan Zhou</w:t>
            </w:r>
          </w:p>
        </w:tc>
        <w:tc>
          <w:tcPr>
            <w:tcW w:w="2250" w:type="dxa"/>
            <w:vAlign w:val="center"/>
          </w:tcPr>
          <w:p w:rsidR="00CA09B2" w:rsidRPr="00F968C8" w:rsidRDefault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Institute for Infocomm Research (I2R)</w:t>
            </w:r>
          </w:p>
        </w:tc>
        <w:tc>
          <w:tcPr>
            <w:tcW w:w="2686" w:type="dxa"/>
            <w:vAlign w:val="center"/>
          </w:tcPr>
          <w:p w:rsidR="00464EBE" w:rsidRPr="00F968C8" w:rsidRDefault="00464EBE" w:rsidP="00464EBE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szCs w:val="18"/>
                <w:lang w:eastAsia="ko-KR"/>
              </w:rPr>
            </w:pPr>
            <w:r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 xml:space="preserve">1 </w:t>
            </w:r>
            <w:proofErr w:type="spellStart"/>
            <w:r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>Fusionopolis</w:t>
            </w:r>
            <w:proofErr w:type="spellEnd"/>
            <w:r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 xml:space="preserve"> Way</w:t>
            </w:r>
          </w:p>
          <w:p w:rsidR="00464EBE" w:rsidRPr="00F968C8" w:rsidRDefault="00464EBE" w:rsidP="00464EBE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szCs w:val="18"/>
                <w:lang w:eastAsia="ko-KR"/>
              </w:rPr>
            </w:pPr>
            <w:r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 xml:space="preserve">#21-01 </w:t>
            </w:r>
            <w:proofErr w:type="spellStart"/>
            <w:r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>Connexis</w:t>
            </w:r>
            <w:proofErr w:type="spellEnd"/>
          </w:p>
          <w:p w:rsidR="009524A9" w:rsidRPr="00F968C8" w:rsidRDefault="00464EBE" w:rsidP="00464EB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>Singapore 138632</w:t>
            </w:r>
          </w:p>
        </w:tc>
        <w:tc>
          <w:tcPr>
            <w:tcW w:w="1634" w:type="dxa"/>
            <w:vAlign w:val="center"/>
          </w:tcPr>
          <w:p w:rsidR="00CA09B2" w:rsidRPr="00F968C8" w:rsidRDefault="00061CD6" w:rsidP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+</w:t>
            </w:r>
            <w:r w:rsidR="00FA7686" w:rsidRPr="00F968C8">
              <w:rPr>
                <w:b w:val="0"/>
                <w:sz w:val="18"/>
                <w:szCs w:val="18"/>
              </w:rPr>
              <w:t>65</w:t>
            </w:r>
            <w:r w:rsidRPr="00F968C8">
              <w:rPr>
                <w:b w:val="0"/>
                <w:sz w:val="18"/>
                <w:szCs w:val="18"/>
              </w:rPr>
              <w:t xml:space="preserve"> </w:t>
            </w:r>
            <w:r w:rsidR="00FA7686" w:rsidRPr="00F968C8">
              <w:rPr>
                <w:b w:val="0"/>
                <w:sz w:val="18"/>
                <w:szCs w:val="18"/>
              </w:rPr>
              <w:t>6408</w:t>
            </w:r>
            <w:r w:rsidRPr="00F968C8">
              <w:rPr>
                <w:b w:val="0"/>
                <w:sz w:val="18"/>
                <w:szCs w:val="18"/>
              </w:rPr>
              <w:t xml:space="preserve"> </w:t>
            </w:r>
            <w:r w:rsidR="00FA7686" w:rsidRPr="00F968C8">
              <w:rPr>
                <w:b w:val="0"/>
                <w:sz w:val="18"/>
                <w:szCs w:val="18"/>
              </w:rPr>
              <w:t>24</w:t>
            </w:r>
            <w:r w:rsidR="00760B66">
              <w:rPr>
                <w:b w:val="0"/>
                <w:sz w:val="18"/>
                <w:szCs w:val="18"/>
              </w:rPr>
              <w:t>72</w:t>
            </w:r>
          </w:p>
        </w:tc>
        <w:tc>
          <w:tcPr>
            <w:tcW w:w="1728" w:type="dxa"/>
            <w:vAlign w:val="center"/>
          </w:tcPr>
          <w:p w:rsidR="00CA09B2" w:rsidRPr="00F968C8" w:rsidRDefault="00760B66" w:rsidP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yzhou</w:t>
            </w:r>
            <w:r w:rsidR="00061CD6" w:rsidRPr="00F968C8">
              <w:rPr>
                <w:b w:val="0"/>
                <w:sz w:val="18"/>
                <w:szCs w:val="18"/>
              </w:rPr>
              <w:t>@</w:t>
            </w:r>
            <w:r w:rsidR="00FA7686" w:rsidRPr="00F968C8">
              <w:rPr>
                <w:b w:val="0"/>
                <w:sz w:val="18"/>
                <w:szCs w:val="18"/>
              </w:rPr>
              <w:t>i2r.a-star.edu.sg</w:t>
            </w:r>
          </w:p>
        </w:tc>
      </w:tr>
      <w:tr w:rsidR="00CA09B2" w:rsidTr="0046161B">
        <w:trPr>
          <w:jc w:val="center"/>
        </w:trPr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8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5078A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389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" o:allowincell="f" stroked="f">
            <v:textbox>
              <w:txbxContent>
                <w:p w:rsidR="00B41C81" w:rsidRDefault="00B41C8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41C81" w:rsidRDefault="00B41C81">
                  <w:pPr>
                    <w:jc w:val="both"/>
                  </w:pPr>
                  <w:r>
                    <w:t>IEEE 802.11ah Minutes f</w:t>
                  </w:r>
                  <w:r w:rsidR="00DE2616">
                    <w:t xml:space="preserve">or the </w:t>
                  </w:r>
                  <w:proofErr w:type="spellStart"/>
                  <w:r w:rsidR="00DE2616">
                    <w:t>telecon</w:t>
                  </w:r>
                  <w:proofErr w:type="spellEnd"/>
                  <w:r w:rsidR="00DE2616">
                    <w:t xml:space="preserve"> held on 2015-12-15</w:t>
                  </w:r>
                </w:p>
              </w:txbxContent>
            </v:textbox>
          </v:shape>
        </w:pict>
      </w:r>
    </w:p>
    <w:p w:rsidR="00535415" w:rsidRDefault="00CA09B2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br w:type="page"/>
      </w:r>
      <w:r w:rsidR="00535415">
        <w:lastRenderedPageBreak/>
        <w:t xml:space="preserve">Chair called meeting to order at </w:t>
      </w:r>
      <w:r w:rsidR="008F6EE5">
        <w:t>5</w:t>
      </w:r>
      <w:r w:rsidR="00535415">
        <w:t>:</w:t>
      </w:r>
      <w:r w:rsidR="008F6EE5">
        <w:t>00pm</w:t>
      </w:r>
      <w:r w:rsidR="00535415">
        <w:t xml:space="preserve"> </w:t>
      </w:r>
      <w:r w:rsidR="000E4E1A">
        <w:t>PST</w:t>
      </w:r>
      <w:r w:rsidR="00535415">
        <w:t>.</w:t>
      </w:r>
    </w:p>
    <w:p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Present:</w:t>
      </w:r>
    </w:p>
    <w:p w:rsidR="00535415" w:rsidRDefault="000148E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Yongho Seok</w:t>
      </w:r>
      <w:r w:rsidR="00535415">
        <w:t xml:space="preserve"> (</w:t>
      </w:r>
      <w:r w:rsidR="00E23957">
        <w:t>C</w:t>
      </w:r>
      <w:r w:rsidR="00535415">
        <w:t xml:space="preserve">hair, </w:t>
      </w:r>
      <w:proofErr w:type="spellStart"/>
      <w:r>
        <w:t>Newracom</w:t>
      </w:r>
      <w:proofErr w:type="spellEnd"/>
      <w:r w:rsidR="00535415">
        <w:t>)</w:t>
      </w:r>
    </w:p>
    <w:p w:rsidR="00302056" w:rsidRDefault="00302056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Yuan Zhou (I2R)</w:t>
      </w:r>
    </w:p>
    <w:p w:rsidR="00302056" w:rsidRDefault="00302056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Shoukang Zheng (I2R)</w:t>
      </w:r>
    </w:p>
    <w:p w:rsidR="00535415" w:rsidRDefault="00302056" w:rsidP="000E4E1A">
      <w:pPr>
        <w:pStyle w:val="ListParagraph"/>
        <w:numPr>
          <w:ilvl w:val="1"/>
          <w:numId w:val="29"/>
        </w:numPr>
        <w:spacing w:after="160" w:line="259" w:lineRule="auto"/>
      </w:pPr>
      <w:r>
        <w:t>Alfred Asterjadhi (Qualcomm)</w:t>
      </w:r>
    </w:p>
    <w:p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Tentative agenda</w:t>
      </w:r>
    </w:p>
    <w:p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Call for secretary</w:t>
      </w:r>
    </w:p>
    <w:p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IPR and other relevant IEEE policies</w:t>
      </w:r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>NOTE: Please review the documents at the following links:</w:t>
      </w:r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IEEE Patent Policy - </w:t>
      </w:r>
      <w:hyperlink r:id="rId9" w:history="1">
        <w:r w:rsidRPr="00A86B95">
          <w:rPr>
            <w:rStyle w:val="Hyperlink"/>
            <w:lang w:val="en-US"/>
          </w:rPr>
          <w:t>http://standards.ieee.org/board/pat/pat-slideset.ppt</w:t>
        </w:r>
      </w:hyperlink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Patent FAQ - </w:t>
      </w:r>
      <w:hyperlink r:id="rId10" w:history="1">
        <w:r w:rsidRPr="00A86B95">
          <w:rPr>
            <w:rStyle w:val="Hyperlink"/>
            <w:lang w:val="en-US"/>
          </w:rPr>
          <w:t>http://standards.ieee.org/board/pat/faq.pdf</w:t>
        </w:r>
      </w:hyperlink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</w:t>
      </w:r>
      <w:proofErr w:type="spellStart"/>
      <w:r w:rsidRPr="00A86B95">
        <w:rPr>
          <w:lang w:val="en-US"/>
        </w:rPr>
        <w:t>LoA</w:t>
      </w:r>
      <w:proofErr w:type="spellEnd"/>
      <w:r w:rsidRPr="00A86B95">
        <w:rPr>
          <w:lang w:val="en-US"/>
        </w:rPr>
        <w:t xml:space="preserve"> Form - </w:t>
      </w:r>
      <w:hyperlink r:id="rId11" w:history="1">
        <w:r w:rsidRPr="00A86B95">
          <w:rPr>
            <w:rStyle w:val="Hyperlink"/>
            <w:lang w:val="en-US"/>
          </w:rPr>
          <w:t>http://standards.ieee.org/board/pat/loa.pdf</w:t>
        </w:r>
      </w:hyperlink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Affiliation FAQ - </w:t>
      </w:r>
      <w:hyperlink r:id="rId12" w:history="1">
        <w:r w:rsidRPr="00A86B95">
          <w:rPr>
            <w:rStyle w:val="Hyperlink"/>
            <w:lang w:val="en-US"/>
          </w:rPr>
          <w:t>http://standards.ieee.org/faqs/affiliationFAQ.html</w:t>
        </w:r>
      </w:hyperlink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Anti-Trust FAQ - </w:t>
      </w:r>
      <w:hyperlink r:id="rId13" w:history="1">
        <w:r w:rsidRPr="00A86B95">
          <w:rPr>
            <w:rStyle w:val="Hyperlink"/>
            <w:lang w:val="en-US"/>
          </w:rPr>
          <w:t>http://standards.ieee.org/resources/antitrust-guidelines.pdf</w:t>
        </w:r>
      </w:hyperlink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Ethics - </w:t>
      </w:r>
      <w:hyperlink r:id="rId14" w:history="1">
        <w:r w:rsidRPr="00A86B95">
          <w:rPr>
            <w:rStyle w:val="Hyperlink"/>
            <w:lang w:val="en-US"/>
          </w:rPr>
          <w:t>http://www.ieee.org/portal/cms_docs/about/CoE_poster.pdf</w:t>
        </w:r>
      </w:hyperlink>
    </w:p>
    <w:p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IEEE 802.11 Working Group </w:t>
      </w:r>
      <w:proofErr w:type="spellStart"/>
      <w:r w:rsidRPr="00A86B95">
        <w:rPr>
          <w:lang w:val="en-US"/>
        </w:rPr>
        <w:t>Operartions</w:t>
      </w:r>
      <w:proofErr w:type="spellEnd"/>
      <w:r w:rsidRPr="00A86B95">
        <w:rPr>
          <w:lang w:val="en-US"/>
        </w:rPr>
        <w:t xml:space="preserve"> Manual – </w:t>
      </w:r>
      <w:hyperlink r:id="rId15" w:history="1">
        <w:r w:rsidRPr="00A86B95">
          <w:rPr>
            <w:rStyle w:val="Hyperlink"/>
            <w:lang w:val="en-US"/>
          </w:rPr>
          <w:t>11-14-0629-13-0000-802-11-</w:t>
        </w:r>
      </w:hyperlink>
      <w:hyperlink r:id="rId16" w:history="1">
        <w:r w:rsidRPr="00A86B95">
          <w:rPr>
            <w:rStyle w:val="Hyperlink"/>
            <w:lang w:val="en-US"/>
          </w:rPr>
          <w:t>operations-manual.docx</w:t>
        </w:r>
      </w:hyperlink>
    </w:p>
    <w:p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Attendance Reminder (send an email to </w:t>
      </w:r>
      <w:hyperlink r:id="rId17" w:history="1">
        <w:r w:rsidR="00CC5D95" w:rsidRPr="001F7CEB">
          <w:rPr>
            <w:rStyle w:val="Hyperlink"/>
          </w:rPr>
          <w:t>yzhou@i2r.a-star.edu.sg</w:t>
        </w:r>
      </w:hyperlink>
      <w:r>
        <w:t xml:space="preserve"> and/or </w:t>
      </w:r>
      <w:hyperlink r:id="rId18" w:history="1">
        <w:r w:rsidRPr="00631A72">
          <w:rPr>
            <w:rStyle w:val="Hyperlink"/>
          </w:rPr>
          <w:t>yongho.seok@gmail.com</w:t>
        </w:r>
      </w:hyperlink>
      <w:r>
        <w:t>)</w:t>
      </w:r>
    </w:p>
    <w:p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Review </w:t>
      </w:r>
      <w:proofErr w:type="spellStart"/>
      <w:r>
        <w:t>TGah</w:t>
      </w:r>
      <w:proofErr w:type="spellEnd"/>
      <w:r>
        <w:t xml:space="preserve"> SB0 comment spreadsheet </w:t>
      </w:r>
    </w:p>
    <w:p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Submissions to address comments received on TGah SB0 </w:t>
      </w:r>
    </w:p>
    <w:p w:rsidR="00770276" w:rsidRPr="00770276" w:rsidRDefault="00770276" w:rsidP="00747F46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770276">
        <w:rPr>
          <w:bCs/>
        </w:rPr>
        <w:t>11ah SB0 resolution to comments (7 CIDs) (</w:t>
      </w:r>
      <w:hyperlink r:id="rId19" w:history="1">
        <w:r w:rsidRPr="00770276">
          <w:rPr>
            <w:bCs/>
          </w:rPr>
          <w:t>11-15/1513r0</w:t>
        </w:r>
      </w:hyperlink>
      <w:r w:rsidRPr="00770276">
        <w:rPr>
          <w:bCs/>
        </w:rPr>
        <w:t>, Shoukang)</w:t>
      </w:r>
    </w:p>
    <w:p w:rsidR="00302056" w:rsidRPr="00CC5D95" w:rsidRDefault="000E4E1A" w:rsidP="00E76EA4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rPr>
          <w:lang w:eastAsia="ko-KR"/>
        </w:rPr>
        <w:t xml:space="preserve">Miscellaneous Part 1 (17 </w:t>
      </w:r>
      <w:r w:rsidRPr="00CC5D95">
        <w:rPr>
          <w:lang w:eastAsia="ko-KR"/>
        </w:rPr>
        <w:t>CIDs) (</w:t>
      </w:r>
      <w:r w:rsidRPr="00CC5D95">
        <w:t>11-1531r0 , Alfred</w:t>
      </w:r>
      <w:r w:rsidRPr="00CC5D95">
        <w:rPr>
          <w:lang w:eastAsia="ko-KR"/>
        </w:rPr>
        <w:t>)</w:t>
      </w:r>
    </w:p>
    <w:p w:rsidR="00302056" w:rsidRDefault="00302056" w:rsidP="00BC35CD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Yongho is working on some PAR related comments.</w:t>
      </w:r>
    </w:p>
    <w:p w:rsidR="00BC35CD" w:rsidRDefault="00BC35CD" w:rsidP="00BC35CD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New submissions?</w:t>
      </w:r>
    </w:p>
    <w:p w:rsidR="00F968C8" w:rsidRDefault="00F968C8" w:rsidP="00F968C8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Submissions </w:t>
      </w:r>
      <w:r w:rsidRPr="00F968C8">
        <w:t>already presented and ready for motion</w:t>
      </w:r>
    </w:p>
    <w:p w:rsidR="006A6735" w:rsidRDefault="006A6735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6A6735">
        <w:t>Misc SB CID resolutions for Clause 24 (11-15/1491r1, Eugene)</w:t>
      </w:r>
    </w:p>
    <w:p w:rsidR="00770276" w:rsidRPr="00770276" w:rsidRDefault="00770276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770276">
        <w:t>SB0-comment-resolution-part3 (</w:t>
      </w:r>
      <w:hyperlink r:id="rId20" w:tgtFrame="_blank" w:history="1">
        <w:r w:rsidRPr="00770276">
          <w:t>11-15/1481r1</w:t>
        </w:r>
      </w:hyperlink>
      <w:r w:rsidRPr="00770276">
        <w:t>, Yongho) </w:t>
      </w:r>
    </w:p>
    <w:p w:rsidR="00770276" w:rsidRPr="00770276" w:rsidRDefault="00770276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770276">
        <w:t>SB0 resolution to misc comments (11-15/1495r1, Zander)</w:t>
      </w:r>
    </w:p>
    <w:p w:rsidR="00770276" w:rsidRPr="00770276" w:rsidRDefault="00770276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770276">
        <w:t>11ah SB0 resolution to comments in clause3.2 (11-15/1496r1, Zander)</w:t>
      </w:r>
    </w:p>
    <w:p w:rsidR="00770276" w:rsidRDefault="00770276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770276">
        <w:t>11ah SB0 resolution to comments in clause4.3.13a (11-15/1497r1, Zander)</w:t>
      </w:r>
    </w:p>
    <w:p w:rsidR="006A6735" w:rsidRDefault="006A6735" w:rsidP="006A673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Motions</w:t>
      </w:r>
    </w:p>
    <w:p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>
        <w:t xml:space="preserve">Motion 1: </w:t>
      </w:r>
    </w:p>
    <w:p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 w:rsidRPr="006A6735">
        <w:t xml:space="preserve">Move to adopt the comment resolutions of CID 8212, 8213, 8214, 8215, 8216, 8217, 8218 (7 CIDs) as shown in 11-15/1491r1  </w:t>
      </w:r>
    </w:p>
    <w:p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>
        <w:t xml:space="preserve">Motion 2: </w:t>
      </w:r>
    </w:p>
    <w:p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 w:rsidRPr="006A6735">
        <w:t>Move to adopt the comment resolutions of CID 8045, 8048, 8156, 8303 (4 CIDs) as shown in 11-15/1481r0</w:t>
      </w:r>
    </w:p>
    <w:p w:rsidR="00770276" w:rsidRDefault="00770276" w:rsidP="006A6735">
      <w:pPr>
        <w:pStyle w:val="ListParagraph"/>
        <w:spacing w:before="100" w:beforeAutospacing="1" w:after="100" w:afterAutospacing="1" w:line="259" w:lineRule="auto"/>
        <w:ind w:left="1800"/>
      </w:pPr>
      <w:r>
        <w:t xml:space="preserve">Motion 3: </w:t>
      </w:r>
    </w:p>
    <w:p w:rsidR="00770276" w:rsidRDefault="00770276" w:rsidP="006A6735">
      <w:pPr>
        <w:pStyle w:val="ListParagraph"/>
        <w:spacing w:before="100" w:beforeAutospacing="1" w:after="100" w:afterAutospacing="1" w:line="259" w:lineRule="auto"/>
        <w:ind w:left="1800"/>
      </w:pPr>
      <w:r w:rsidRPr="00770276">
        <w:t>Move to adopt the comment resolutions of CID 8098, 8134, 8135, 8136, 8282, 8210, 8186, 8187 (8 CIDs) as shown in 11-15/1495r1</w:t>
      </w:r>
      <w:r>
        <w:t> </w:t>
      </w:r>
    </w:p>
    <w:p w:rsidR="00770276" w:rsidRDefault="00770276" w:rsidP="006A6735">
      <w:pPr>
        <w:pStyle w:val="ListParagraph"/>
        <w:spacing w:line="259" w:lineRule="auto"/>
        <w:ind w:left="1800"/>
      </w:pPr>
      <w:r>
        <w:t>Motion 4:</w:t>
      </w:r>
    </w:p>
    <w:p w:rsidR="00770276" w:rsidRPr="00770276" w:rsidRDefault="00770276" w:rsidP="00770276">
      <w:pPr>
        <w:ind w:left="1843"/>
      </w:pPr>
      <w:r w:rsidRPr="00770276">
        <w:t>Move to adopt the comment resolutions of CID 8488, 8489, 8490, 8491, 8494, 8495 (6 CIDs) as shown in 11-15/1496r1</w:t>
      </w:r>
    </w:p>
    <w:p w:rsidR="00770276" w:rsidRPr="00770276" w:rsidRDefault="00770276" w:rsidP="00770276">
      <w:pPr>
        <w:ind w:left="1843"/>
      </w:pPr>
      <w:r w:rsidRPr="00770276">
        <w:t>Motion 5:</w:t>
      </w:r>
    </w:p>
    <w:p w:rsidR="006A6735" w:rsidRPr="006A6735" w:rsidRDefault="00770276" w:rsidP="000E4E1A">
      <w:pPr>
        <w:ind w:left="1843"/>
      </w:pPr>
      <w:r w:rsidRPr="00770276">
        <w:t>Move to adopt the comment resolutions of CID 8496, 8342, 8207, 8344, 8040 (5 CIDs) as shown in 11-15/1497r1</w:t>
      </w:r>
    </w:p>
    <w:p w:rsidR="00E76EA4" w:rsidRDefault="00E76EA4" w:rsidP="003B7411">
      <w:pPr>
        <w:pStyle w:val="ListParagraph"/>
        <w:numPr>
          <w:ilvl w:val="0"/>
          <w:numId w:val="29"/>
        </w:numPr>
        <w:spacing w:after="160" w:line="259" w:lineRule="auto"/>
      </w:pPr>
      <w:r w:rsidRPr="003B7411">
        <w:t xml:space="preserve">Chair </w:t>
      </w:r>
      <w:r>
        <w:t xml:space="preserve">asked if there were new submissions. </w:t>
      </w:r>
      <w:r w:rsidRPr="00E76EA4">
        <w:rPr>
          <w:u w:val="single"/>
        </w:rPr>
        <w:t>None was heard.</w:t>
      </w:r>
      <w:r>
        <w:t xml:space="preserve"> </w:t>
      </w:r>
    </w:p>
    <w:p w:rsidR="003B7411" w:rsidRDefault="003B7411" w:rsidP="003B7411">
      <w:pPr>
        <w:pStyle w:val="ListParagraph"/>
        <w:numPr>
          <w:ilvl w:val="0"/>
          <w:numId w:val="29"/>
        </w:numPr>
        <w:spacing w:after="160" w:line="259" w:lineRule="auto"/>
      </w:pPr>
      <w:r>
        <w:t>Motion to approve agenda</w:t>
      </w:r>
    </w:p>
    <w:p w:rsidR="003B7411" w:rsidRPr="001B7339" w:rsidRDefault="001B7339" w:rsidP="003B7411">
      <w:pPr>
        <w:pStyle w:val="ListParagraph"/>
        <w:spacing w:after="160" w:line="259" w:lineRule="auto"/>
        <w:ind w:firstLine="360"/>
        <w:rPr>
          <w:highlight w:val="yellow"/>
        </w:rPr>
      </w:pPr>
      <w:r>
        <w:rPr>
          <w:highlight w:val="yellow"/>
        </w:rPr>
        <w:t xml:space="preserve">Motion1: </w:t>
      </w:r>
      <w:r w:rsidR="003B7411" w:rsidRPr="001B7339">
        <w:rPr>
          <w:highlight w:val="yellow"/>
        </w:rPr>
        <w:t xml:space="preserve">Move to adopt the </w:t>
      </w:r>
      <w:r w:rsidR="00293AF3" w:rsidRPr="001B7339">
        <w:rPr>
          <w:highlight w:val="yellow"/>
        </w:rPr>
        <w:t>t</w:t>
      </w:r>
      <w:r w:rsidR="00190791" w:rsidRPr="001B7339">
        <w:rPr>
          <w:highlight w:val="yellow"/>
        </w:rPr>
        <w:t>entative</w:t>
      </w:r>
      <w:r w:rsidR="003B7411" w:rsidRPr="001B7339">
        <w:rPr>
          <w:highlight w:val="yellow"/>
        </w:rPr>
        <w:t xml:space="preserve"> agenda shown in item 3 above for this call</w:t>
      </w:r>
      <w:r w:rsidR="00E76EA4" w:rsidRPr="001B7339">
        <w:rPr>
          <w:highlight w:val="yellow"/>
        </w:rPr>
        <w:t xml:space="preserve"> (</w:t>
      </w:r>
      <w:r>
        <w:rPr>
          <w:highlight w:val="yellow"/>
        </w:rPr>
        <w:t>no</w:t>
      </w:r>
      <w:r w:rsidR="00E76EA4" w:rsidRPr="001B7339">
        <w:rPr>
          <w:highlight w:val="yellow"/>
        </w:rPr>
        <w:t xml:space="preserve"> new submissions)</w:t>
      </w:r>
    </w:p>
    <w:p w:rsidR="003B7411" w:rsidRPr="001B7339" w:rsidRDefault="003B7411" w:rsidP="003B7411">
      <w:pPr>
        <w:pStyle w:val="ListParagraph"/>
        <w:spacing w:after="160" w:line="259" w:lineRule="auto"/>
        <w:ind w:firstLine="360"/>
        <w:rPr>
          <w:highlight w:val="yellow"/>
        </w:rPr>
      </w:pPr>
      <w:r w:rsidRPr="001B7339">
        <w:rPr>
          <w:highlight w:val="yellow"/>
        </w:rPr>
        <w:lastRenderedPageBreak/>
        <w:t xml:space="preserve">Moved by </w:t>
      </w:r>
      <w:r w:rsidR="00302056">
        <w:rPr>
          <w:highlight w:val="yellow"/>
        </w:rPr>
        <w:t>Alfred</w:t>
      </w:r>
      <w:r w:rsidRPr="001B7339">
        <w:rPr>
          <w:highlight w:val="yellow"/>
        </w:rPr>
        <w:t>;</w:t>
      </w:r>
      <w:r w:rsidRPr="001B7339">
        <w:rPr>
          <w:highlight w:val="yellow"/>
        </w:rPr>
        <w:tab/>
        <w:t xml:space="preserve">Seconded by </w:t>
      </w:r>
      <w:r w:rsidR="00994E34">
        <w:rPr>
          <w:highlight w:val="yellow"/>
        </w:rPr>
        <w:t>Yongho</w:t>
      </w:r>
      <w:r w:rsidRPr="001B7339">
        <w:rPr>
          <w:highlight w:val="yellow"/>
        </w:rPr>
        <w:t xml:space="preserve"> </w:t>
      </w:r>
    </w:p>
    <w:p w:rsidR="00535415" w:rsidRPr="003B7411" w:rsidRDefault="00535415" w:rsidP="003B7411">
      <w:pPr>
        <w:pStyle w:val="ListParagraph"/>
        <w:spacing w:after="160" w:line="259" w:lineRule="auto"/>
        <w:ind w:firstLine="360"/>
      </w:pPr>
      <w:r w:rsidRPr="001B7339">
        <w:rPr>
          <w:highlight w:val="yellow"/>
          <w:u w:val="single"/>
        </w:rPr>
        <w:t>The tentative agenda was approved with unanimous consent</w:t>
      </w:r>
      <w:r w:rsidRPr="001B7339">
        <w:rPr>
          <w:highlight w:val="yellow"/>
        </w:rPr>
        <w:t>.</w:t>
      </w:r>
    </w:p>
    <w:p w:rsidR="00E23957" w:rsidRDefault="00E23957" w:rsidP="00196874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Secretary took meeting minutes for the call. </w:t>
      </w:r>
    </w:p>
    <w:p w:rsidR="00E23957" w:rsidRDefault="00196874" w:rsidP="00E23957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presented IEEE-SA patent policy and issued call for potentially essential patents.  </w:t>
      </w:r>
      <w:r w:rsidRPr="000148E5">
        <w:rPr>
          <w:u w:val="single"/>
        </w:rPr>
        <w:t>There was no response</w:t>
      </w:r>
      <w:r>
        <w:t>.</w:t>
      </w:r>
    </w:p>
    <w:p w:rsidR="00E23957" w:rsidRDefault="00E23957" w:rsidP="00E23957">
      <w:pPr>
        <w:pStyle w:val="ListParagraph"/>
        <w:numPr>
          <w:ilvl w:val="0"/>
          <w:numId w:val="29"/>
        </w:numPr>
        <w:spacing w:after="160" w:line="259" w:lineRule="auto"/>
      </w:pPr>
      <w:r w:rsidRPr="00E23957">
        <w:rPr>
          <w:bCs/>
          <w:szCs w:val="22"/>
          <w:lang w:val="en-US" w:eastAsia="ja-JP"/>
        </w:rPr>
        <w:t xml:space="preserve">Chair reminded members who wanted their attendance recorded to send an email to </w:t>
      </w:r>
      <w:hyperlink r:id="rId21" w:history="1">
        <w:r w:rsidR="00302056" w:rsidRPr="004609B1">
          <w:rPr>
            <w:rStyle w:val="Hyperlink"/>
            <w:bCs/>
            <w:szCs w:val="22"/>
            <w:lang w:val="en-US" w:eastAsia="ja-JP"/>
          </w:rPr>
          <w:t>yzhou@i2r.a-star.edu.sg</w:t>
        </w:r>
      </w:hyperlink>
      <w:r w:rsidRPr="00E23957">
        <w:rPr>
          <w:bCs/>
          <w:szCs w:val="22"/>
          <w:lang w:val="en-US" w:eastAsia="ja-JP"/>
        </w:rPr>
        <w:t xml:space="preserve"> and/or </w:t>
      </w:r>
      <w:hyperlink r:id="rId22" w:history="1">
        <w:r w:rsidRPr="00E23957">
          <w:rPr>
            <w:rStyle w:val="Hyperlink"/>
            <w:bCs/>
            <w:szCs w:val="22"/>
            <w:lang w:val="en-US" w:eastAsia="ja-JP"/>
          </w:rPr>
          <w:t>yongho.seok@gmail.com</w:t>
        </w:r>
      </w:hyperlink>
    </w:p>
    <w:p w:rsidR="00302056" w:rsidRDefault="00302056" w:rsidP="00EF0D1B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Chair reminded assignees to review and submit comment resolutions before </w:t>
      </w:r>
      <w:proofErr w:type="spellStart"/>
      <w:r>
        <w:t>Januarary</w:t>
      </w:r>
      <w:proofErr w:type="spellEnd"/>
      <w:r>
        <w:t xml:space="preserve"> face to face meeting due to limited slots during the meeting.</w:t>
      </w:r>
    </w:p>
    <w:p w:rsidR="00535415" w:rsidRDefault="00930B12" w:rsidP="00535415">
      <w:pPr>
        <w:pStyle w:val="ListParagraph"/>
        <w:numPr>
          <w:ilvl w:val="0"/>
          <w:numId w:val="29"/>
        </w:numPr>
        <w:spacing w:after="160" w:line="259" w:lineRule="auto"/>
      </w:pPr>
      <w:r w:rsidRPr="00930B12">
        <w:t>Submissions to address comments received on TGah SB0</w:t>
      </w:r>
    </w:p>
    <w:p w:rsidR="00302056" w:rsidRPr="00770276" w:rsidRDefault="00302056" w:rsidP="00302056">
      <w:pPr>
        <w:pStyle w:val="ListParagraph"/>
        <w:numPr>
          <w:ilvl w:val="1"/>
          <w:numId w:val="29"/>
        </w:numPr>
        <w:spacing w:after="160" w:line="259" w:lineRule="auto"/>
        <w:rPr>
          <w:rStyle w:val="Strong"/>
          <w:bCs w:val="0"/>
        </w:rPr>
      </w:pPr>
      <w:r>
        <w:rPr>
          <w:b/>
        </w:rPr>
        <w:t xml:space="preserve">Document 11-15/1513r0 </w:t>
      </w:r>
      <w:r w:rsidRPr="00770276">
        <w:rPr>
          <w:rStyle w:val="Strong"/>
          <w:b w:val="0"/>
        </w:rPr>
        <w:t>11ah SB0 resolution to comments (7 CIDs)</w:t>
      </w:r>
    </w:p>
    <w:p w:rsidR="000E17C6" w:rsidRDefault="00302056" w:rsidP="000E17C6">
      <w:pPr>
        <w:pStyle w:val="ListParagraph"/>
        <w:numPr>
          <w:ilvl w:val="2"/>
          <w:numId w:val="29"/>
        </w:numPr>
        <w:spacing w:after="160" w:line="259" w:lineRule="auto"/>
      </w:pPr>
      <w:r>
        <w:t>Presenter Shoukang Zheng</w:t>
      </w:r>
    </w:p>
    <w:p w:rsidR="00EF0D1B" w:rsidRDefault="000E17C6" w:rsidP="000E17C6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Addressed </w:t>
      </w:r>
      <w:r w:rsidR="00EF0D1B">
        <w:rPr>
          <w:rFonts w:hint="eastAsia"/>
          <w:lang w:eastAsia="ko-KR"/>
        </w:rPr>
        <w:t xml:space="preserve">CIDs: </w:t>
      </w:r>
      <w:r w:rsidR="00EF0D1B" w:rsidRPr="002F4704">
        <w:rPr>
          <w:lang w:eastAsia="ko-KR"/>
        </w:rPr>
        <w:t>8</w:t>
      </w:r>
      <w:r w:rsidR="00EF0D1B">
        <w:rPr>
          <w:lang w:eastAsia="ko-KR"/>
        </w:rPr>
        <w:t xml:space="preserve">065, </w:t>
      </w:r>
      <w:r w:rsidR="00EF0D1B" w:rsidRPr="002F4704">
        <w:rPr>
          <w:lang w:eastAsia="ko-KR"/>
        </w:rPr>
        <w:t>8</w:t>
      </w:r>
      <w:r w:rsidR="00EF0D1B">
        <w:rPr>
          <w:lang w:eastAsia="ko-KR"/>
        </w:rPr>
        <w:t xml:space="preserve">066, </w:t>
      </w:r>
      <w:r w:rsidR="00EF0D1B" w:rsidRPr="002F4704">
        <w:rPr>
          <w:lang w:eastAsia="ko-KR"/>
        </w:rPr>
        <w:t>8</w:t>
      </w:r>
      <w:r w:rsidR="00EF0D1B">
        <w:rPr>
          <w:lang w:eastAsia="ko-KR"/>
        </w:rPr>
        <w:t xml:space="preserve">078, </w:t>
      </w:r>
      <w:r w:rsidR="00EF0D1B" w:rsidRPr="002F4704">
        <w:rPr>
          <w:lang w:eastAsia="ko-KR"/>
        </w:rPr>
        <w:t>8</w:t>
      </w:r>
      <w:r w:rsidR="00EF0D1B">
        <w:rPr>
          <w:lang w:eastAsia="ko-KR"/>
        </w:rPr>
        <w:t xml:space="preserve">142, </w:t>
      </w:r>
      <w:r w:rsidR="00EF0D1B" w:rsidRPr="002F4704">
        <w:rPr>
          <w:lang w:eastAsia="ko-KR"/>
        </w:rPr>
        <w:t>8</w:t>
      </w:r>
      <w:r w:rsidR="00EF0D1B">
        <w:rPr>
          <w:lang w:eastAsia="ko-KR"/>
        </w:rPr>
        <w:t>177, 8447, 8481</w:t>
      </w:r>
    </w:p>
    <w:p w:rsidR="00EF0D1B" w:rsidRDefault="00CC5D95" w:rsidP="000E17C6">
      <w:pPr>
        <w:pStyle w:val="ListParagraph"/>
        <w:numPr>
          <w:ilvl w:val="2"/>
          <w:numId w:val="29"/>
        </w:numPr>
        <w:spacing w:after="160" w:line="259" w:lineRule="auto"/>
      </w:pPr>
      <w:r>
        <w:t>CID 8065: Alfred asked</w:t>
      </w:r>
      <w:r w:rsidR="00EF0D1B">
        <w:t xml:space="preserve"> if the duration field value is multiples of 40 us, e.g. 0, 40, 80 etc?</w:t>
      </w:r>
      <w:r w:rsidR="000E17C6">
        <w:t xml:space="preserve"> </w:t>
      </w:r>
      <w:r w:rsidR="00EF0D1B">
        <w:t xml:space="preserve">Revise to </w:t>
      </w:r>
      <w:r w:rsidR="000E17C6">
        <w:t>‘</w:t>
      </w:r>
      <w:r w:rsidR="00EF0D1B">
        <w:t>is rounded up to the next higher integer so that the contained duration is a multiple of 40 us</w:t>
      </w:r>
      <w:r w:rsidR="000E17C6">
        <w:t>’</w:t>
      </w:r>
      <w:r w:rsidR="00EF0D1B">
        <w:t>.</w:t>
      </w:r>
    </w:p>
    <w:p w:rsidR="00EF0D1B" w:rsidRPr="00AB0B25" w:rsidRDefault="00EF0D1B" w:rsidP="00302056">
      <w:pPr>
        <w:pStyle w:val="ListParagraph"/>
        <w:numPr>
          <w:ilvl w:val="2"/>
          <w:numId w:val="29"/>
        </w:numPr>
        <w:spacing w:after="160" w:line="259" w:lineRule="auto"/>
      </w:pPr>
      <w:r>
        <w:t>CID 8066:</w:t>
      </w:r>
      <w:r w:rsidR="000E17C6">
        <w:t xml:space="preserve"> </w:t>
      </w:r>
      <w:r>
        <w:t>typo</w:t>
      </w:r>
      <w:r w:rsidR="00AB0B25">
        <w:t xml:space="preserve"> ‘</w:t>
      </w:r>
      <w:proofErr w:type="spellStart"/>
      <w:r w:rsidR="00AB0B25">
        <w:rPr>
          <w:color w:val="000000"/>
          <w:sz w:val="20"/>
        </w:rPr>
        <w:t>perild</w:t>
      </w:r>
      <w:proofErr w:type="spellEnd"/>
      <w:r w:rsidR="00AB0B25">
        <w:rPr>
          <w:color w:val="000000"/>
          <w:sz w:val="20"/>
        </w:rPr>
        <w:t>’</w:t>
      </w:r>
      <w:r w:rsidR="000E17C6">
        <w:rPr>
          <w:color w:val="000000"/>
          <w:sz w:val="20"/>
        </w:rPr>
        <w:t xml:space="preserve"> , should be</w:t>
      </w:r>
      <w:r w:rsidR="00AB0B25">
        <w:rPr>
          <w:color w:val="000000"/>
          <w:sz w:val="20"/>
        </w:rPr>
        <w:t xml:space="preserve"> ‘period’</w:t>
      </w:r>
    </w:p>
    <w:p w:rsidR="00641FE7" w:rsidRDefault="005A2607" w:rsidP="005A2607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8078: </w:t>
      </w:r>
      <w:r w:rsidR="00641FE7">
        <w:t>typos ‘MSC’</w:t>
      </w:r>
      <w:r w:rsidR="000E17C6">
        <w:t>, should be</w:t>
      </w:r>
      <w:r w:rsidR="00641FE7">
        <w:t xml:space="preserve"> ‘MCS’</w:t>
      </w:r>
    </w:p>
    <w:p w:rsidR="005A2607" w:rsidRDefault="00641FE7" w:rsidP="005A2607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8142: </w:t>
      </w:r>
      <w:r w:rsidR="000E17C6">
        <w:t>revise to</w:t>
      </w:r>
      <w:r w:rsidR="005A2607">
        <w:t xml:space="preserve"> </w:t>
      </w:r>
      <w:r w:rsidR="000E17C6">
        <w:t>‘</w:t>
      </w:r>
      <w:r w:rsidR="005A2607">
        <w:t>the NDP ACK frame, used to respond to an S1G frame</w:t>
      </w:r>
      <w:r>
        <w:t>,</w:t>
      </w:r>
      <w:r w:rsidR="005A2607">
        <w:t xml:space="preserve"> other than an NDP PS-Poll frame</w:t>
      </w:r>
      <w:r>
        <w:t>,</w:t>
      </w:r>
      <w:r w:rsidR="005A2607">
        <w:t xml:space="preserve"> </w:t>
      </w:r>
      <w:r>
        <w:t>which</w:t>
      </w:r>
      <w:r w:rsidR="005A2607">
        <w:t xml:space="preserve"> elicits an immediate </w:t>
      </w:r>
      <w:r>
        <w:t>ACK</w:t>
      </w:r>
      <w:r w:rsidR="005A2607">
        <w:t xml:space="preserve">, is described in this </w:t>
      </w:r>
      <w:proofErr w:type="spellStart"/>
      <w:r w:rsidR="005A2607">
        <w:t>subclause</w:t>
      </w:r>
      <w:proofErr w:type="spellEnd"/>
      <w:r w:rsidR="005A2607">
        <w:t>.</w:t>
      </w:r>
      <w:r w:rsidR="000E17C6">
        <w:t>’</w:t>
      </w:r>
    </w:p>
    <w:p w:rsidR="000E17C6" w:rsidRPr="000E17C6" w:rsidRDefault="00641FE7" w:rsidP="00BC35CD">
      <w:pPr>
        <w:pStyle w:val="ListParagraph"/>
        <w:numPr>
          <w:ilvl w:val="2"/>
          <w:numId w:val="29"/>
        </w:numPr>
        <w:spacing w:after="160" w:line="259" w:lineRule="auto"/>
      </w:pPr>
      <w:r>
        <w:t>No changes to other CID</w:t>
      </w:r>
      <w:r w:rsidR="000E17C6">
        <w:t>s</w:t>
      </w:r>
      <w:r>
        <w:t xml:space="preserve">. The document will be revised </w:t>
      </w:r>
      <w:r w:rsidR="000E17C6">
        <w:t xml:space="preserve">according to above and ready for motion. </w:t>
      </w:r>
    </w:p>
    <w:p w:rsidR="00302056" w:rsidRDefault="00302056" w:rsidP="00535415">
      <w:pPr>
        <w:pStyle w:val="ListParagraph"/>
        <w:numPr>
          <w:ilvl w:val="1"/>
          <w:numId w:val="29"/>
        </w:numPr>
        <w:spacing w:after="160" w:line="259" w:lineRule="auto"/>
        <w:rPr>
          <w:b/>
        </w:rPr>
      </w:pPr>
      <w:r>
        <w:rPr>
          <w:b/>
        </w:rPr>
        <w:t>Document 11-1531r0</w:t>
      </w:r>
      <w:r w:rsidR="000E17C6">
        <w:rPr>
          <w:b/>
        </w:rPr>
        <w:t xml:space="preserve">  </w:t>
      </w:r>
      <w:r w:rsidR="000E17C6">
        <w:rPr>
          <w:lang w:eastAsia="ko-KR"/>
        </w:rPr>
        <w:t>Miscellaneous Part 1 (17 CIDs)</w:t>
      </w:r>
    </w:p>
    <w:p w:rsidR="00770276" w:rsidRPr="000E17C6" w:rsidRDefault="000E17C6" w:rsidP="00770276">
      <w:pPr>
        <w:pStyle w:val="ListParagraph"/>
        <w:numPr>
          <w:ilvl w:val="2"/>
          <w:numId w:val="29"/>
        </w:numPr>
        <w:spacing w:after="160" w:line="259" w:lineRule="auto"/>
      </w:pPr>
      <w:r w:rsidRPr="000E17C6">
        <w:t>Presenter: Alfred</w:t>
      </w:r>
    </w:p>
    <w:p w:rsidR="000E17C6" w:rsidRDefault="00BC35CD" w:rsidP="00BC35CD">
      <w:pPr>
        <w:pStyle w:val="ListParagraph"/>
        <w:numPr>
          <w:ilvl w:val="2"/>
          <w:numId w:val="29"/>
        </w:numPr>
        <w:contextualSpacing w:val="0"/>
        <w:jc w:val="both"/>
      </w:pPr>
      <w:r>
        <w:t>Addressing</w:t>
      </w:r>
      <w:r w:rsidR="000E17C6" w:rsidRPr="000E17C6">
        <w:t xml:space="preserve"> CIDs:</w:t>
      </w:r>
      <w:r w:rsidR="000E17C6" w:rsidRPr="000E17C6">
        <w:rPr>
          <w:b/>
        </w:rPr>
        <w:t xml:space="preserve"> </w:t>
      </w:r>
      <w:r w:rsidR="000E17C6" w:rsidRPr="00B95891">
        <w:t>8054, 8064, 8073, 8141, 8143, 8181,</w:t>
      </w:r>
      <w:r w:rsidR="000E17C6">
        <w:t xml:space="preserve"> 8300,</w:t>
      </w:r>
      <w:r w:rsidR="000E17C6" w:rsidRPr="00B95891">
        <w:t xml:space="preserve"> 8183, 8283</w:t>
      </w:r>
      <w:r w:rsidR="000E17C6">
        <w:t xml:space="preserve">, </w:t>
      </w:r>
      <w:r w:rsidR="000E17C6" w:rsidRPr="00B95891">
        <w:t>8324, 8326, 8479, 8029, 8487, 8166, 8206, 8281</w:t>
      </w:r>
    </w:p>
    <w:p w:rsidR="00BC35CD" w:rsidRDefault="00BC35CD" w:rsidP="00BC35CD">
      <w:pPr>
        <w:pStyle w:val="ListParagraph"/>
        <w:numPr>
          <w:ilvl w:val="2"/>
          <w:numId w:val="29"/>
        </w:numPr>
        <w:contextualSpacing w:val="0"/>
        <w:jc w:val="both"/>
      </w:pPr>
      <w:r>
        <w:t xml:space="preserve">CID </w:t>
      </w:r>
      <w:r w:rsidRPr="00B95891">
        <w:t>8054, 8064, 8073, 8141, 8143, 8181,</w:t>
      </w:r>
      <w:r>
        <w:t xml:space="preserve"> 8300,</w:t>
      </w:r>
      <w:r w:rsidRPr="00B95891">
        <w:t xml:space="preserve"> 8183, 8283</w:t>
      </w:r>
      <w:r>
        <w:t xml:space="preserve">, </w:t>
      </w:r>
      <w:r w:rsidRPr="00B95891">
        <w:t xml:space="preserve">8324, 8326, 8479, </w:t>
      </w:r>
      <w:r>
        <w:t xml:space="preserve">and </w:t>
      </w:r>
      <w:r w:rsidRPr="00B95891">
        <w:t>8029</w:t>
      </w:r>
      <w:r>
        <w:t xml:space="preserve"> were presented and no changes were made. </w:t>
      </w:r>
    </w:p>
    <w:p w:rsidR="00770276" w:rsidRPr="00C924AF" w:rsidRDefault="00120FDD" w:rsidP="00C924AF">
      <w:pPr>
        <w:pStyle w:val="ListParagraph"/>
        <w:numPr>
          <w:ilvl w:val="2"/>
          <w:numId w:val="29"/>
        </w:numPr>
        <w:contextualSpacing w:val="0"/>
        <w:jc w:val="both"/>
      </w:pPr>
      <w:r>
        <w:t>Paused at CID 8029</w:t>
      </w:r>
      <w:r w:rsidR="00BC35CD">
        <w:t xml:space="preserve"> due to time constraint.</w:t>
      </w:r>
      <w:bookmarkStart w:id="0" w:name="_GoBack"/>
      <w:bookmarkEnd w:id="0"/>
    </w:p>
    <w:p w:rsidR="006B6568" w:rsidRDefault="006B6568" w:rsidP="006B6568">
      <w:pPr>
        <w:pStyle w:val="ListParagraph"/>
        <w:numPr>
          <w:ilvl w:val="0"/>
          <w:numId w:val="29"/>
        </w:numPr>
        <w:spacing w:after="160" w:line="259" w:lineRule="auto"/>
      </w:pPr>
      <w:r w:rsidRPr="00930B12">
        <w:t xml:space="preserve">Submissions </w:t>
      </w:r>
      <w:r w:rsidRPr="006B6568">
        <w:t>already presented and ready for motion</w:t>
      </w:r>
    </w:p>
    <w:p w:rsidR="00120FDD" w:rsidRDefault="00DE0517" w:rsidP="00120FDD">
      <w:pPr>
        <w:pStyle w:val="ListParagraph"/>
        <w:numPr>
          <w:ilvl w:val="1"/>
          <w:numId w:val="29"/>
        </w:numPr>
        <w:spacing w:after="160" w:line="259" w:lineRule="auto"/>
      </w:pPr>
      <w:r>
        <w:t xml:space="preserve">Chair suggested </w:t>
      </w:r>
      <w:proofErr w:type="spellStart"/>
      <w:r>
        <w:t>defering</w:t>
      </w:r>
      <w:proofErr w:type="spellEnd"/>
      <w:r>
        <w:t xml:space="preserve"> motions to the subsequent week due to small number of attendees. </w:t>
      </w:r>
      <w:r w:rsidR="00120FDD">
        <w:t>Hearing none.</w:t>
      </w:r>
    </w:p>
    <w:p w:rsidR="00120FDD" w:rsidRDefault="00BC35CD" w:rsidP="00120FDD">
      <w:pPr>
        <w:pStyle w:val="ListParagraph"/>
        <w:numPr>
          <w:ilvl w:val="1"/>
          <w:numId w:val="29"/>
        </w:numPr>
        <w:spacing w:after="160" w:line="259" w:lineRule="auto"/>
      </w:pPr>
      <w:r w:rsidRPr="00BC35CD">
        <w:t xml:space="preserve">11-15/1513r0 will be </w:t>
      </w:r>
      <w:r w:rsidR="00120FDD" w:rsidRPr="00BC35CD">
        <w:t>revised</w:t>
      </w:r>
      <w:r w:rsidRPr="00BC35CD">
        <w:t xml:space="preserve"> to</w:t>
      </w:r>
      <w:r>
        <w:t xml:space="preserve"> </w:t>
      </w:r>
      <w:r w:rsidR="00120FDD">
        <w:t>r1 and append to motion list</w:t>
      </w:r>
      <w:r>
        <w:t>.</w:t>
      </w:r>
    </w:p>
    <w:p w:rsidR="00A550E2" w:rsidRDefault="00120FDD" w:rsidP="00A550E2">
      <w:pPr>
        <w:pStyle w:val="ListParagraph"/>
        <w:numPr>
          <w:ilvl w:val="1"/>
          <w:numId w:val="29"/>
        </w:numPr>
        <w:spacing w:after="160" w:line="259" w:lineRule="auto"/>
      </w:pPr>
      <w:r>
        <w:t xml:space="preserve">To continue discussion next week. </w:t>
      </w:r>
      <w:r w:rsidR="00DE0517">
        <w:t xml:space="preserve"> </w:t>
      </w:r>
    </w:p>
    <w:p w:rsidR="00612A56" w:rsidRDefault="00DE0517" w:rsidP="00612A56">
      <w:pPr>
        <w:pStyle w:val="ListParagraph"/>
        <w:numPr>
          <w:ilvl w:val="0"/>
          <w:numId w:val="29"/>
        </w:numPr>
        <w:spacing w:after="160" w:line="259" w:lineRule="auto"/>
      </w:pPr>
      <w:r>
        <w:t>Chair ad</w:t>
      </w:r>
      <w:r w:rsidR="00535415">
        <w:t xml:space="preserve">journed </w:t>
      </w:r>
      <w:r>
        <w:t xml:space="preserve">the </w:t>
      </w:r>
      <w:r w:rsidR="00535415">
        <w:t xml:space="preserve">meeting </w:t>
      </w:r>
      <w:r w:rsidR="00612A56">
        <w:t xml:space="preserve">at </w:t>
      </w:r>
      <w:r w:rsidR="008E30D3">
        <w:t>6</w:t>
      </w:r>
      <w:r w:rsidR="00612A56">
        <w:t>:</w:t>
      </w:r>
      <w:r w:rsidR="00120FDD">
        <w:t>10</w:t>
      </w:r>
      <w:r w:rsidR="002A2D79">
        <w:t>pm</w:t>
      </w:r>
      <w:r w:rsidR="00612A56">
        <w:t xml:space="preserve"> </w:t>
      </w:r>
      <w:r w:rsidR="000E4E1A">
        <w:t xml:space="preserve">PST. </w:t>
      </w:r>
    </w:p>
    <w:p w:rsidR="00F92865" w:rsidRPr="00F92865" w:rsidRDefault="00F92865" w:rsidP="001018D2">
      <w:pPr>
        <w:rPr>
          <w:rStyle w:val="Hyperlink"/>
        </w:rPr>
      </w:pPr>
    </w:p>
    <w:sectPr w:rsidR="00F92865" w:rsidRPr="00F92865" w:rsidSect="00612A56">
      <w:headerReference w:type="default" r:id="rId23"/>
      <w:footerReference w:type="default" r:id="rId24"/>
      <w:pgSz w:w="12240" w:h="15840" w:code="1"/>
      <w:pgMar w:top="1080" w:right="1080" w:bottom="1080" w:left="1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8A" w:rsidRDefault="00D5078A">
      <w:r>
        <w:separator/>
      </w:r>
    </w:p>
  </w:endnote>
  <w:endnote w:type="continuationSeparator" w:id="0">
    <w:p w:rsidR="00D5078A" w:rsidRDefault="00D5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굴림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81" w:rsidRDefault="00836F4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41C81">
        <w:t>Minutes</w:t>
      </w:r>
    </w:fldSimple>
    <w:r w:rsidR="00B41C81">
      <w:tab/>
      <w:t xml:space="preserve">page </w:t>
    </w:r>
    <w:r w:rsidR="00B74CA7">
      <w:fldChar w:fldCharType="begin"/>
    </w:r>
    <w:r w:rsidR="00B41C81">
      <w:instrText xml:space="preserve">page </w:instrText>
    </w:r>
    <w:r w:rsidR="00B74CA7">
      <w:fldChar w:fldCharType="separate"/>
    </w:r>
    <w:r w:rsidR="00C924AF">
      <w:rPr>
        <w:noProof/>
      </w:rPr>
      <w:t>1</w:t>
    </w:r>
    <w:r w:rsidR="00B74CA7">
      <w:fldChar w:fldCharType="end"/>
    </w:r>
    <w:r w:rsidR="00B41C81">
      <w:tab/>
    </w:r>
    <w:fldSimple w:instr=" COMMENTS  \* MERGEFORMAT ">
      <w:r w:rsidR="00DE2616">
        <w:t>Yuan Zhou</w:t>
      </w:r>
      <w:r w:rsidR="00B41C81">
        <w:t>, I2R Singapore</w:t>
      </w:r>
    </w:fldSimple>
  </w:p>
  <w:p w:rsidR="00B41C81" w:rsidRDefault="00B41C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8A" w:rsidRDefault="00D5078A">
      <w:r>
        <w:separator/>
      </w:r>
    </w:p>
  </w:footnote>
  <w:footnote w:type="continuationSeparator" w:id="0">
    <w:p w:rsidR="00D5078A" w:rsidRDefault="00D50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81" w:rsidRDefault="00836F49" w:rsidP="00E413B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41C81">
        <w:t>December 2015</w:t>
      </w:r>
    </w:fldSimple>
    <w:r w:rsidR="00B41C81">
      <w:tab/>
    </w:r>
    <w:r w:rsidR="00B41C81">
      <w:tab/>
      <w:t xml:space="preserve">    </w:t>
    </w:r>
    <w:fldSimple w:instr=" TITLE  \* MERGEFORMAT ">
      <w:r w:rsidR="00CC5D95">
        <w:t>doc.: IEEE 802.11-15/1533</w:t>
      </w:r>
      <w:r w:rsidR="00B41C81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B12"/>
    <w:multiLevelType w:val="hybridMultilevel"/>
    <w:tmpl w:val="15EEA7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D563E"/>
    <w:multiLevelType w:val="hybridMultilevel"/>
    <w:tmpl w:val="2C229C28"/>
    <w:lvl w:ilvl="0" w:tplc="A15CCD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723EB"/>
    <w:multiLevelType w:val="multilevel"/>
    <w:tmpl w:val="6F6ACA5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253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B532D8A"/>
    <w:multiLevelType w:val="hybridMultilevel"/>
    <w:tmpl w:val="F99C660E"/>
    <w:lvl w:ilvl="0" w:tplc="6F8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A914F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47A51C4"/>
    <w:multiLevelType w:val="multilevel"/>
    <w:tmpl w:val="309E9ABC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8CC71A9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19783452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20535824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06B6A96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26D2000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29D61F97"/>
    <w:multiLevelType w:val="hybridMultilevel"/>
    <w:tmpl w:val="B6460962"/>
    <w:lvl w:ilvl="0" w:tplc="9BF69C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FF464D"/>
    <w:multiLevelType w:val="hybridMultilevel"/>
    <w:tmpl w:val="21F2A9C4"/>
    <w:lvl w:ilvl="0" w:tplc="0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391C2F57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BA84A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F019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7B1CC6"/>
    <w:multiLevelType w:val="hybridMultilevel"/>
    <w:tmpl w:val="DDC8DC0C"/>
    <w:lvl w:ilvl="0" w:tplc="086A16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776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122EAC"/>
    <w:multiLevelType w:val="multilevel"/>
    <w:tmpl w:val="7166F83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8A0651E"/>
    <w:multiLevelType w:val="hybridMultilevel"/>
    <w:tmpl w:val="03809650"/>
    <w:lvl w:ilvl="0" w:tplc="08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517077B1"/>
    <w:multiLevelType w:val="hybridMultilevel"/>
    <w:tmpl w:val="ACF6F422"/>
    <w:lvl w:ilvl="0" w:tplc="7BA4A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24031A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613166A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63520F55"/>
    <w:multiLevelType w:val="multilevel"/>
    <w:tmpl w:val="F77C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3DF1C76"/>
    <w:multiLevelType w:val="multilevel"/>
    <w:tmpl w:val="6310E726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749373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6C246679"/>
    <w:multiLevelType w:val="hybridMultilevel"/>
    <w:tmpl w:val="F7D40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D35DB"/>
    <w:multiLevelType w:val="hybridMultilevel"/>
    <w:tmpl w:val="F30E0820"/>
    <w:lvl w:ilvl="0" w:tplc="FB0A3D4A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6DE36118"/>
    <w:multiLevelType w:val="multilevel"/>
    <w:tmpl w:val="5E44C00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6EE04FCD"/>
    <w:multiLevelType w:val="hybridMultilevel"/>
    <w:tmpl w:val="BB16D900"/>
    <w:lvl w:ilvl="0" w:tplc="50A89C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638196A"/>
    <w:multiLevelType w:val="hybridMultilevel"/>
    <w:tmpl w:val="72D2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30"/>
  </w:num>
  <w:num w:numId="4">
    <w:abstractNumId w:val="10"/>
  </w:num>
  <w:num w:numId="5">
    <w:abstractNumId w:val="22"/>
  </w:num>
  <w:num w:numId="6">
    <w:abstractNumId w:val="9"/>
  </w:num>
  <w:num w:numId="7">
    <w:abstractNumId w:val="13"/>
  </w:num>
  <w:num w:numId="8">
    <w:abstractNumId w:val="8"/>
  </w:num>
  <w:num w:numId="9">
    <w:abstractNumId w:val="3"/>
  </w:num>
  <w:num w:numId="10">
    <w:abstractNumId w:val="27"/>
  </w:num>
  <w:num w:numId="11">
    <w:abstractNumId w:val="12"/>
  </w:num>
  <w:num w:numId="12">
    <w:abstractNumId w:val="29"/>
  </w:num>
  <w:num w:numId="13">
    <w:abstractNumId w:val="17"/>
  </w:num>
  <w:num w:numId="14">
    <w:abstractNumId w:val="2"/>
  </w:num>
  <w:num w:numId="15">
    <w:abstractNumId w:val="21"/>
  </w:num>
  <w:num w:numId="16">
    <w:abstractNumId w:val="25"/>
  </w:num>
  <w:num w:numId="17">
    <w:abstractNumId w:val="6"/>
  </w:num>
  <w:num w:numId="18">
    <w:abstractNumId w:val="14"/>
  </w:num>
  <w:num w:numId="19">
    <w:abstractNumId w:val="15"/>
  </w:num>
  <w:num w:numId="20">
    <w:abstractNumId w:val="20"/>
  </w:num>
  <w:num w:numId="21">
    <w:abstractNumId w:val="16"/>
  </w:num>
  <w:num w:numId="22">
    <w:abstractNumId w:val="11"/>
  </w:num>
  <w:num w:numId="23">
    <w:abstractNumId w:val="4"/>
  </w:num>
  <w:num w:numId="24">
    <w:abstractNumId w:val="28"/>
  </w:num>
  <w:num w:numId="25">
    <w:abstractNumId w:val="24"/>
  </w:num>
  <w:num w:numId="26">
    <w:abstractNumId w:val="5"/>
  </w:num>
  <w:num w:numId="27">
    <w:abstractNumId w:val="18"/>
  </w:num>
  <w:num w:numId="28">
    <w:abstractNumId w:val="26"/>
  </w:num>
  <w:num w:numId="29">
    <w:abstractNumId w:val="0"/>
  </w:num>
  <w:num w:numId="30">
    <w:abstractNumId w:val="2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877"/>
    <w:rsid w:val="000002BC"/>
    <w:rsid w:val="0000481A"/>
    <w:rsid w:val="000148E5"/>
    <w:rsid w:val="00021587"/>
    <w:rsid w:val="000414AA"/>
    <w:rsid w:val="00052E35"/>
    <w:rsid w:val="0005498D"/>
    <w:rsid w:val="00061CD6"/>
    <w:rsid w:val="0009422F"/>
    <w:rsid w:val="0009738D"/>
    <w:rsid w:val="000A0719"/>
    <w:rsid w:val="000A1A81"/>
    <w:rsid w:val="000A75D4"/>
    <w:rsid w:val="000B5F87"/>
    <w:rsid w:val="000D1420"/>
    <w:rsid w:val="000D1B5D"/>
    <w:rsid w:val="000D1BF0"/>
    <w:rsid w:val="000D459F"/>
    <w:rsid w:val="000E17C6"/>
    <w:rsid w:val="000E4E1A"/>
    <w:rsid w:val="001018D2"/>
    <w:rsid w:val="001044EC"/>
    <w:rsid w:val="00112EA4"/>
    <w:rsid w:val="00116696"/>
    <w:rsid w:val="00120D19"/>
    <w:rsid w:val="00120FDD"/>
    <w:rsid w:val="001236F3"/>
    <w:rsid w:val="00152E23"/>
    <w:rsid w:val="00160C1C"/>
    <w:rsid w:val="0016228F"/>
    <w:rsid w:val="00177DC4"/>
    <w:rsid w:val="00190791"/>
    <w:rsid w:val="00196874"/>
    <w:rsid w:val="001B2A6B"/>
    <w:rsid w:val="001B7339"/>
    <w:rsid w:val="001C23E3"/>
    <w:rsid w:val="001C3A34"/>
    <w:rsid w:val="001C60F1"/>
    <w:rsid w:val="001C728D"/>
    <w:rsid w:val="001D723B"/>
    <w:rsid w:val="001E72B2"/>
    <w:rsid w:val="0022329D"/>
    <w:rsid w:val="00232F53"/>
    <w:rsid w:val="00235F0A"/>
    <w:rsid w:val="00251081"/>
    <w:rsid w:val="00274F21"/>
    <w:rsid w:val="00284FD6"/>
    <w:rsid w:val="0029020B"/>
    <w:rsid w:val="00293AF3"/>
    <w:rsid w:val="002A2D79"/>
    <w:rsid w:val="002C71DA"/>
    <w:rsid w:val="002D2032"/>
    <w:rsid w:val="002D362C"/>
    <w:rsid w:val="002D44BE"/>
    <w:rsid w:val="002D79E2"/>
    <w:rsid w:val="002E0BD0"/>
    <w:rsid w:val="002E5DDF"/>
    <w:rsid w:val="0030062D"/>
    <w:rsid w:val="00301E39"/>
    <w:rsid w:val="00302056"/>
    <w:rsid w:val="003313EA"/>
    <w:rsid w:val="00334439"/>
    <w:rsid w:val="00342BC8"/>
    <w:rsid w:val="003441DA"/>
    <w:rsid w:val="00344707"/>
    <w:rsid w:val="0034487C"/>
    <w:rsid w:val="00350AD7"/>
    <w:rsid w:val="00351CE7"/>
    <w:rsid w:val="00357E36"/>
    <w:rsid w:val="00370E95"/>
    <w:rsid w:val="00385901"/>
    <w:rsid w:val="003B7411"/>
    <w:rsid w:val="003B7824"/>
    <w:rsid w:val="003B7CC9"/>
    <w:rsid w:val="003E5286"/>
    <w:rsid w:val="003E6D99"/>
    <w:rsid w:val="00414BF4"/>
    <w:rsid w:val="004269AD"/>
    <w:rsid w:val="00431E00"/>
    <w:rsid w:val="004412F7"/>
    <w:rsid w:val="00442037"/>
    <w:rsid w:val="00445D13"/>
    <w:rsid w:val="0046161B"/>
    <w:rsid w:val="00464EBE"/>
    <w:rsid w:val="00465501"/>
    <w:rsid w:val="004739F5"/>
    <w:rsid w:val="00484684"/>
    <w:rsid w:val="004928EA"/>
    <w:rsid w:val="004A0A87"/>
    <w:rsid w:val="004B064B"/>
    <w:rsid w:val="004D042B"/>
    <w:rsid w:val="004D46ED"/>
    <w:rsid w:val="004D4D06"/>
    <w:rsid w:val="005252E9"/>
    <w:rsid w:val="0052657D"/>
    <w:rsid w:val="00530233"/>
    <w:rsid w:val="005311FD"/>
    <w:rsid w:val="0053361A"/>
    <w:rsid w:val="00535415"/>
    <w:rsid w:val="00543E75"/>
    <w:rsid w:val="0056013F"/>
    <w:rsid w:val="005603D1"/>
    <w:rsid w:val="00566A1F"/>
    <w:rsid w:val="00584CFB"/>
    <w:rsid w:val="005861A1"/>
    <w:rsid w:val="00596877"/>
    <w:rsid w:val="005A2607"/>
    <w:rsid w:val="005B7CE9"/>
    <w:rsid w:val="005E0AE8"/>
    <w:rsid w:val="005F1C47"/>
    <w:rsid w:val="00611A7A"/>
    <w:rsid w:val="00612A56"/>
    <w:rsid w:val="0062440B"/>
    <w:rsid w:val="00627806"/>
    <w:rsid w:val="0063134D"/>
    <w:rsid w:val="0063457E"/>
    <w:rsid w:val="00641FE7"/>
    <w:rsid w:val="00666B41"/>
    <w:rsid w:val="006A6735"/>
    <w:rsid w:val="006B6169"/>
    <w:rsid w:val="006B6568"/>
    <w:rsid w:val="006B7E32"/>
    <w:rsid w:val="006C0727"/>
    <w:rsid w:val="006D262C"/>
    <w:rsid w:val="006D2CDA"/>
    <w:rsid w:val="006E145F"/>
    <w:rsid w:val="006E71CB"/>
    <w:rsid w:val="006F59E6"/>
    <w:rsid w:val="007121C9"/>
    <w:rsid w:val="00713682"/>
    <w:rsid w:val="00747F46"/>
    <w:rsid w:val="00760B66"/>
    <w:rsid w:val="00761FC4"/>
    <w:rsid w:val="007674C6"/>
    <w:rsid w:val="00770276"/>
    <w:rsid w:val="00770572"/>
    <w:rsid w:val="0077574C"/>
    <w:rsid w:val="00781B10"/>
    <w:rsid w:val="007A014B"/>
    <w:rsid w:val="007B0256"/>
    <w:rsid w:val="007B7955"/>
    <w:rsid w:val="007D0F9F"/>
    <w:rsid w:val="007D4F36"/>
    <w:rsid w:val="007F36EF"/>
    <w:rsid w:val="007F5535"/>
    <w:rsid w:val="00811309"/>
    <w:rsid w:val="00824100"/>
    <w:rsid w:val="00836F49"/>
    <w:rsid w:val="00847EC6"/>
    <w:rsid w:val="00856117"/>
    <w:rsid w:val="00862CE7"/>
    <w:rsid w:val="0086349A"/>
    <w:rsid w:val="00865EDA"/>
    <w:rsid w:val="00872A88"/>
    <w:rsid w:val="00874409"/>
    <w:rsid w:val="008A158E"/>
    <w:rsid w:val="008A56EC"/>
    <w:rsid w:val="008A6E4F"/>
    <w:rsid w:val="008B47B6"/>
    <w:rsid w:val="008C12A3"/>
    <w:rsid w:val="008C1385"/>
    <w:rsid w:val="008C1781"/>
    <w:rsid w:val="008E30D3"/>
    <w:rsid w:val="008F5463"/>
    <w:rsid w:val="008F6EE5"/>
    <w:rsid w:val="00910A2F"/>
    <w:rsid w:val="009129FF"/>
    <w:rsid w:val="00930B12"/>
    <w:rsid w:val="0094140D"/>
    <w:rsid w:val="00950251"/>
    <w:rsid w:val="009524A9"/>
    <w:rsid w:val="009661D0"/>
    <w:rsid w:val="00976702"/>
    <w:rsid w:val="00986FD9"/>
    <w:rsid w:val="00994E34"/>
    <w:rsid w:val="009A21E4"/>
    <w:rsid w:val="009A3014"/>
    <w:rsid w:val="009A75A1"/>
    <w:rsid w:val="009B25BC"/>
    <w:rsid w:val="009F2FBC"/>
    <w:rsid w:val="00A27932"/>
    <w:rsid w:val="00A540D4"/>
    <w:rsid w:val="00A550E2"/>
    <w:rsid w:val="00A62DDE"/>
    <w:rsid w:val="00A86B95"/>
    <w:rsid w:val="00AA0F6C"/>
    <w:rsid w:val="00AA207D"/>
    <w:rsid w:val="00AA427C"/>
    <w:rsid w:val="00AB0B25"/>
    <w:rsid w:val="00AE72D3"/>
    <w:rsid w:val="00AF1AA6"/>
    <w:rsid w:val="00AF4F7F"/>
    <w:rsid w:val="00B04253"/>
    <w:rsid w:val="00B245AF"/>
    <w:rsid w:val="00B3346D"/>
    <w:rsid w:val="00B3556F"/>
    <w:rsid w:val="00B41C81"/>
    <w:rsid w:val="00B46F65"/>
    <w:rsid w:val="00B60A3E"/>
    <w:rsid w:val="00B61866"/>
    <w:rsid w:val="00B6391E"/>
    <w:rsid w:val="00B65B5A"/>
    <w:rsid w:val="00B74CA7"/>
    <w:rsid w:val="00B77FD8"/>
    <w:rsid w:val="00B80DBA"/>
    <w:rsid w:val="00B82DA3"/>
    <w:rsid w:val="00B8506E"/>
    <w:rsid w:val="00B90EF5"/>
    <w:rsid w:val="00BC35CD"/>
    <w:rsid w:val="00BE68C2"/>
    <w:rsid w:val="00C26E8E"/>
    <w:rsid w:val="00C27475"/>
    <w:rsid w:val="00C57083"/>
    <w:rsid w:val="00C924AF"/>
    <w:rsid w:val="00CA09B2"/>
    <w:rsid w:val="00CC5D95"/>
    <w:rsid w:val="00CC62FE"/>
    <w:rsid w:val="00CD4F36"/>
    <w:rsid w:val="00CF50A2"/>
    <w:rsid w:val="00D04285"/>
    <w:rsid w:val="00D212D8"/>
    <w:rsid w:val="00D35D5C"/>
    <w:rsid w:val="00D5078A"/>
    <w:rsid w:val="00D532AC"/>
    <w:rsid w:val="00D67CA8"/>
    <w:rsid w:val="00D67FD4"/>
    <w:rsid w:val="00D84E7E"/>
    <w:rsid w:val="00D87BF7"/>
    <w:rsid w:val="00D90580"/>
    <w:rsid w:val="00D97246"/>
    <w:rsid w:val="00DA064E"/>
    <w:rsid w:val="00DA5C1F"/>
    <w:rsid w:val="00DA7220"/>
    <w:rsid w:val="00DB291B"/>
    <w:rsid w:val="00DC28CA"/>
    <w:rsid w:val="00DC4CEA"/>
    <w:rsid w:val="00DC54FF"/>
    <w:rsid w:val="00DC5A7B"/>
    <w:rsid w:val="00DC65AB"/>
    <w:rsid w:val="00DE0517"/>
    <w:rsid w:val="00DE2616"/>
    <w:rsid w:val="00DF073E"/>
    <w:rsid w:val="00E05CC2"/>
    <w:rsid w:val="00E22C52"/>
    <w:rsid w:val="00E23957"/>
    <w:rsid w:val="00E36E20"/>
    <w:rsid w:val="00E370DC"/>
    <w:rsid w:val="00E413BC"/>
    <w:rsid w:val="00E47BAE"/>
    <w:rsid w:val="00E50233"/>
    <w:rsid w:val="00E666F2"/>
    <w:rsid w:val="00E76EA4"/>
    <w:rsid w:val="00E874CF"/>
    <w:rsid w:val="00E926C3"/>
    <w:rsid w:val="00EA0F57"/>
    <w:rsid w:val="00EC13BC"/>
    <w:rsid w:val="00ED782E"/>
    <w:rsid w:val="00EE09ED"/>
    <w:rsid w:val="00EE44C8"/>
    <w:rsid w:val="00EE7D31"/>
    <w:rsid w:val="00EF0D1B"/>
    <w:rsid w:val="00EF697F"/>
    <w:rsid w:val="00EF73A7"/>
    <w:rsid w:val="00F02F98"/>
    <w:rsid w:val="00F1073C"/>
    <w:rsid w:val="00F3161A"/>
    <w:rsid w:val="00F36E5A"/>
    <w:rsid w:val="00F36EF1"/>
    <w:rsid w:val="00F43432"/>
    <w:rsid w:val="00F4620C"/>
    <w:rsid w:val="00F92865"/>
    <w:rsid w:val="00F93331"/>
    <w:rsid w:val="00F968C8"/>
    <w:rsid w:val="00FA176A"/>
    <w:rsid w:val="00FA5C1C"/>
    <w:rsid w:val="00FA7686"/>
    <w:rsid w:val="00FB07A8"/>
    <w:rsid w:val="00FB3D68"/>
    <w:rsid w:val="00FB73A0"/>
    <w:rsid w:val="00FE038E"/>
    <w:rsid w:val="00FF45DB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74CA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74CA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74CA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74CA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74CA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74CA7"/>
    <w:pPr>
      <w:jc w:val="center"/>
    </w:pPr>
    <w:rPr>
      <w:b/>
      <w:sz w:val="28"/>
    </w:rPr>
  </w:style>
  <w:style w:type="paragraph" w:customStyle="1" w:styleId="T2">
    <w:name w:val="T2"/>
    <w:basedOn w:val="T1"/>
    <w:rsid w:val="00B74CA7"/>
    <w:pPr>
      <w:spacing w:after="240"/>
      <w:ind w:left="720" w:right="720"/>
    </w:pPr>
  </w:style>
  <w:style w:type="paragraph" w:customStyle="1" w:styleId="T3">
    <w:name w:val="T3"/>
    <w:basedOn w:val="T1"/>
    <w:rsid w:val="00B74CA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74CA7"/>
    <w:pPr>
      <w:ind w:left="720" w:hanging="720"/>
    </w:pPr>
  </w:style>
  <w:style w:type="character" w:styleId="Hyperlink">
    <w:name w:val="Hyperlink"/>
    <w:uiPriority w:val="99"/>
    <w:rsid w:val="00B74C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702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mailto:yongho.seok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yzhou@i2r.a-star.edu.s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mailto:yzhou@i2r.a-star.edu.s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4/11-14-0629-13-0000-802-11-operations-manual.docx" TargetMode="External"/><Relationship Id="rId20" Type="http://schemas.openxmlformats.org/officeDocument/2006/relationships/hyperlink" Target="https://mentor.ieee.org/802.11/dcn/15/11-15-1481-01-00ah-sb0-comment-resolution-part3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goog_186352298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s://mentor.ieee.org/802.11/dcn/15/11-15-1513-00-00ah-11ah-sb0-resolution-to-comments-7-cids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mailto:yongho.seok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cuments\IEEE%20files%20and%20notes\2015%20November%20-%20Dallas\11-15-1251-00-000m-REVmc%20-%20BRC%20Minutes%20for%20F2F%20Oct-Cambrid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76F9-B02F-4E3F-B686-7F50F1D2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11-15-1251-00-000m-REVmc - BRC Minutes for F2F Oct-Cambridge</Template>
  <TotalTime>141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802.11-15/1505r0</vt:lpstr>
    </vt:vector>
  </TitlesOfParts>
  <Manager/>
  <Company>I2R Singapore</Company>
  <LinksUpToDate>false</LinksUpToDate>
  <CharactersWithSpaces>5521</CharactersWithSpaces>
  <SharedDoc>false</SharedDoc>
  <HyperlinkBase/>
  <HLinks>
    <vt:vector size="180" baseType="variant">
      <vt:variant>
        <vt:i4>6291563</vt:i4>
      </vt:variant>
      <vt:variant>
        <vt:i4>84</vt:i4>
      </vt:variant>
      <vt:variant>
        <vt:i4>0</vt:i4>
      </vt:variant>
      <vt:variant>
        <vt:i4>5</vt:i4>
      </vt:variant>
      <vt:variant>
        <vt:lpwstr>https://mentor.ieee.org/802.11/dcn/15/11-15-1203-06-000m-2015-09-10-tgmc-brc-teleconference-agenda.docx</vt:lpwstr>
      </vt:variant>
      <vt:variant>
        <vt:lpwstr/>
      </vt:variant>
      <vt:variant>
        <vt:i4>5439555</vt:i4>
      </vt:variant>
      <vt:variant>
        <vt:i4>81</vt:i4>
      </vt:variant>
      <vt:variant>
        <vt:i4>0</vt:i4>
      </vt:variant>
      <vt:variant>
        <vt:i4>5</vt:i4>
      </vt:variant>
      <vt:variant>
        <vt:lpwstr>https://mentor.ieee.org/802.11/dcn/15/11-15-1184-02-000m-owe.docx</vt:lpwstr>
      </vt:variant>
      <vt:variant>
        <vt:lpwstr/>
      </vt:variant>
      <vt:variant>
        <vt:i4>6291560</vt:i4>
      </vt:variant>
      <vt:variant>
        <vt:i4>78</vt:i4>
      </vt:variant>
      <vt:variant>
        <vt:i4>0</vt:i4>
      </vt:variant>
      <vt:variant>
        <vt:i4>5</vt:i4>
      </vt:variant>
      <vt:variant>
        <vt:lpwstr>https://mentor.ieee.org/802.11/dcn/15/11-15-1203-05-000m-2015-09-10-tgmc-brc-teleconference-agenda.docx</vt:lpwstr>
      </vt:variant>
      <vt:variant>
        <vt:lpwstr/>
      </vt:variant>
      <vt:variant>
        <vt:i4>5505099</vt:i4>
      </vt:variant>
      <vt:variant>
        <vt:i4>75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5505096</vt:i4>
      </vt:variant>
      <vt:variant>
        <vt:i4>72</vt:i4>
      </vt:variant>
      <vt:variant>
        <vt:i4>0</vt:i4>
      </vt:variant>
      <vt:variant>
        <vt:i4>5</vt:i4>
      </vt:variant>
      <vt:variant>
        <vt:lpwstr>https://mentor.ieee.org/802.11/dcn/15/11-15-1207-01-000m-sb0-stephens-resolutions-part-3.doc</vt:lpwstr>
      </vt:variant>
      <vt:variant>
        <vt:lpwstr/>
      </vt:variant>
      <vt:variant>
        <vt:i4>3014756</vt:i4>
      </vt:variant>
      <vt:variant>
        <vt:i4>69</vt:i4>
      </vt:variant>
      <vt:variant>
        <vt:i4>0</vt:i4>
      </vt:variant>
      <vt:variant>
        <vt:i4>5</vt:i4>
      </vt:variant>
      <vt:variant>
        <vt:lpwstr>https://mentor.ieee.org/802.11/dcn/15/11-15-0762-10-000m-resolutions-for-some-comments-on-11mc-d4-0-sbmc1.docx</vt:lpwstr>
      </vt:variant>
      <vt:variant>
        <vt:lpwstr/>
      </vt:variant>
      <vt:variant>
        <vt:i4>1245211</vt:i4>
      </vt:variant>
      <vt:variant>
        <vt:i4>66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5570566</vt:i4>
      </vt:variant>
      <vt:variant>
        <vt:i4>63</vt:i4>
      </vt:variant>
      <vt:variant>
        <vt:i4>0</vt:i4>
      </vt:variant>
      <vt:variant>
        <vt:i4>5</vt:i4>
      </vt:variant>
      <vt:variant>
        <vt:lpwstr>https://mentor.ieee.org/802.11/dcn/15/11-15-1019-02-000m-some-mac-comment-resolutions.doc</vt:lpwstr>
      </vt:variant>
      <vt:variant>
        <vt:lpwstr/>
      </vt:variant>
      <vt:variant>
        <vt:i4>3539049</vt:i4>
      </vt:variant>
      <vt:variant>
        <vt:i4>60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https://mentor.ieee.org/802.11/dcn/15/11-15-1010-14-000m-revmc-sb0-stephens-resolutions-part-2.docx</vt:lpwstr>
      </vt:variant>
      <vt:variant>
        <vt:lpwstr/>
      </vt:variant>
      <vt:variant>
        <vt:i4>5832731</vt:i4>
      </vt:variant>
      <vt:variant>
        <vt:i4>57</vt:i4>
      </vt:variant>
      <vt:variant>
        <vt:i4>0</vt:i4>
      </vt:variant>
      <vt:variant>
        <vt:i4>5</vt:i4>
      </vt:variant>
      <vt:variant>
        <vt:lpwstr>https://mentor.ieee.org/802.11/dcn/15/11-15-1199-01-000m-resolutions-to-some-mac-operation-cids.docx</vt:lpwstr>
      </vt:variant>
      <vt:variant>
        <vt:lpwstr/>
      </vt:variant>
      <vt:variant>
        <vt:i4>5832730</vt:i4>
      </vt:variant>
      <vt:variant>
        <vt:i4>54</vt:i4>
      </vt:variant>
      <vt:variant>
        <vt:i4>0</vt:i4>
      </vt:variant>
      <vt:variant>
        <vt:i4>5</vt:i4>
      </vt:variant>
      <vt:variant>
        <vt:lpwstr>https://mentor.ieee.org/802.11/dcn/15/11-15-1199-00-000m-resolutions-to-some-mac-operation-cids.docx</vt:lpwstr>
      </vt:variant>
      <vt:variant>
        <vt:lpwstr/>
      </vt:variant>
      <vt:variant>
        <vt:i4>6291561</vt:i4>
      </vt:variant>
      <vt:variant>
        <vt:i4>51</vt:i4>
      </vt:variant>
      <vt:variant>
        <vt:i4>0</vt:i4>
      </vt:variant>
      <vt:variant>
        <vt:i4>5</vt:i4>
      </vt:variant>
      <vt:variant>
        <vt:lpwstr>https://mentor.ieee.org/802.11/dcn/15/11-15-1203-04-000m-2015-09-10-tgmc-brc-teleconference-agenda.docx</vt:lpwstr>
      </vt:variant>
      <vt:variant>
        <vt:lpwstr/>
      </vt:variant>
      <vt:variant>
        <vt:i4>4194335</vt:i4>
      </vt:variant>
      <vt:variant>
        <vt:i4>48</vt:i4>
      </vt:variant>
      <vt:variant>
        <vt:i4>0</vt:i4>
      </vt:variant>
      <vt:variant>
        <vt:i4>5</vt:i4>
      </vt:variant>
      <vt:variant>
        <vt:lpwstr>https://mentor.ieee.org/802.11/dcn/15/11-15-1201-00-000m-resolutions-for-tpc-comments-on-11mc-d4.docx</vt:lpwstr>
      </vt:variant>
      <vt:variant>
        <vt:lpwstr/>
      </vt:variant>
      <vt:variant>
        <vt:i4>5046278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https://mentor.ieee.org/802.11/dcn/15/11-15-1180-04-000m-sb0-resolutions-for-ps-comments.docx</vt:lpwstr>
      </vt:variant>
      <vt:variant>
        <vt:lpwstr/>
      </vt:variant>
      <vt:variant>
        <vt:i4>131095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https://mentor.ieee.org/802.11/dcn/15/11-15-1155-00-000m-resolutions-for-the-cca-zoo-in-11mc-d4-0-sbmc1.docx</vt:lpwstr>
      </vt:variant>
      <vt:variant>
        <vt:lpwstr/>
      </vt:variant>
      <vt:variant>
        <vt:i4>6291566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https://mentor.ieee.org/802.11/dcn/15/11-15-1203-03-000m-2015-09-10-tgmc-brc-teleconference-agenda.docx</vt:lpwstr>
      </vt:variant>
      <vt:variant>
        <vt:lpwstr/>
      </vt:variant>
      <vt:variant>
        <vt:i4>1572954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https://mentor.ieee.org/802.11/dcn/15/11-15-1142-00-000m-cid-6405.doc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</vt:lpwstr>
      </vt:variant>
      <vt:variant>
        <vt:lpwstr/>
      </vt:variant>
      <vt:variant>
        <vt:i4>6291567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https://mentor.ieee.org/802.11/dcn/15/11-15-1203-02-000m-2015-09-10-tgmc-brc-teleconference-agenda.docx</vt:lpwstr>
      </vt:variant>
      <vt:variant>
        <vt:lpwstr/>
      </vt:variant>
      <vt:variant>
        <vt:i4>3670125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https://mentor.ieee.org/802.11/dcn/15/11-15-0565-21-000m-revmc-sb-mac-comments.xls</vt:lpwstr>
      </vt:variant>
      <vt:variant>
        <vt:lpwstr/>
      </vt:variant>
      <vt:variant>
        <vt:i4>3670124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https://mentor.ieee.org/802.11/dcn/15/11-15-0565-20-000m-revmc-sb-mac-comments.xls</vt:lpwstr>
      </vt:variant>
      <vt:variant>
        <vt:lpwstr/>
      </vt:variant>
      <vt:variant>
        <vt:i4>1703939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https://mentor.ieee.org/802.11/dcn/15/11-15-0665-12-000m-revmc-sb-gen-adhoc-comments.xlsx</vt:lpwstr>
      </vt:variant>
      <vt:variant>
        <vt:lpwstr/>
      </vt:variant>
      <vt:variant>
        <vt:i4>5505099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5505099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3014757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https://mentor.ieee.org/802.11/dcn/15/11-15-0762-11-000m-resolutions-for-some-comments-on-11mc-d4-0-sbmc1.docx</vt:lpwstr>
      </vt:variant>
      <vt:variant>
        <vt:lpwstr/>
      </vt:variant>
      <vt:variant>
        <vt:i4>1245211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1245211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4194334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https://mentor.ieee.org/802.11/dcn/15/11-15-1201-01-000m-resolutions-for-tpc-comments-on-11mc-d4.docx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https://mentor.ieee.org/802.11/dcn/15/11-15-1248-01-000m-some-resolutions-to-mesh-cids.docx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http://join.me/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802.11-15/1505r0</dc:title>
  <dc:subject>Minutes</dc:subject>
  <dc:creator>Zander Lei</dc:creator>
  <cp:keywords>December 2015</cp:keywords>
  <dc:description>Zander Lei, I2R Singapore</dc:description>
  <cp:lastModifiedBy>Zhou Yuan</cp:lastModifiedBy>
  <cp:revision>29</cp:revision>
  <cp:lastPrinted>2015-10-17T09:58:00Z</cp:lastPrinted>
  <dcterms:created xsi:type="dcterms:W3CDTF">2015-12-09T00:56:00Z</dcterms:created>
  <dcterms:modified xsi:type="dcterms:W3CDTF">2015-12-16T06:02:00Z</dcterms:modified>
  <cp:category/>
</cp:coreProperties>
</file>