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4412DD" w:rsidP="00222194">
            <w:pPr>
              <w:pStyle w:val="T2"/>
            </w:pPr>
            <w:r>
              <w:t xml:space="preserve">Comment Resolution </w:t>
            </w:r>
            <w:r w:rsidR="00B8750A">
              <w:t>f</w:t>
            </w:r>
            <w:r w:rsidR="00A3365A">
              <w:t xml:space="preserve">or </w:t>
            </w:r>
            <w:r w:rsidR="00222194">
              <w:t>CIDs 5773 and 6728</w:t>
            </w:r>
          </w:p>
        </w:tc>
      </w:tr>
      <w:tr w:rsidR="00CA09B2" w:rsidTr="00A525F0">
        <w:trPr>
          <w:trHeight w:val="359"/>
          <w:jc w:val="center"/>
        </w:trPr>
        <w:tc>
          <w:tcPr>
            <w:tcW w:w="9576" w:type="dxa"/>
            <w:gridSpan w:val="5"/>
            <w:vAlign w:val="center"/>
          </w:tcPr>
          <w:p w:rsidR="00CA09B2" w:rsidRPr="00977061" w:rsidRDefault="00CA09B2" w:rsidP="0022219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8B3913">
              <w:rPr>
                <w:b w:val="0"/>
                <w:sz w:val="24"/>
                <w:szCs w:val="24"/>
              </w:rPr>
              <w:t>5</w:t>
            </w:r>
            <w:r w:rsidR="00965FF9" w:rsidRPr="00977061">
              <w:rPr>
                <w:b w:val="0"/>
                <w:sz w:val="24"/>
                <w:szCs w:val="24"/>
              </w:rPr>
              <w:t>-</w:t>
            </w:r>
            <w:r w:rsidR="008B3913">
              <w:rPr>
                <w:b w:val="0"/>
                <w:sz w:val="24"/>
                <w:szCs w:val="24"/>
              </w:rPr>
              <w:t>1</w:t>
            </w:r>
            <w:r w:rsidR="00222194">
              <w:rPr>
                <w:b w:val="0"/>
                <w:sz w:val="24"/>
                <w:szCs w:val="24"/>
              </w:rPr>
              <w:t>2</w:t>
            </w:r>
            <w:r w:rsidR="00965FF9" w:rsidRPr="00977061">
              <w:rPr>
                <w:b w:val="0"/>
                <w:sz w:val="24"/>
                <w:szCs w:val="24"/>
              </w:rPr>
              <w:t>-</w:t>
            </w:r>
            <w:r w:rsidR="00222194">
              <w:rPr>
                <w:b w:val="0"/>
                <w:sz w:val="24"/>
                <w:szCs w:val="24"/>
              </w:rPr>
              <w:t>0</w:t>
            </w:r>
            <w:r w:rsidR="008218AB">
              <w:rPr>
                <w:b w:val="0"/>
                <w:sz w:val="24"/>
                <w:szCs w:val="24"/>
              </w:rPr>
              <w:t>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FB4ECA"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Default="008E79F9"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submission presents proposed resolution </w:t>
      </w:r>
      <w:r w:rsidR="00A25BB0">
        <w:rPr>
          <w:rFonts w:ascii="Times New Roman" w:hAnsi="Times New Roman"/>
          <w:b w:val="0"/>
          <w:i w:val="0"/>
          <w:sz w:val="24"/>
          <w:szCs w:val="24"/>
        </w:rPr>
        <w:t>to</w:t>
      </w:r>
      <w:r>
        <w:rPr>
          <w:rFonts w:ascii="Times New Roman" w:hAnsi="Times New Roman"/>
          <w:b w:val="0"/>
          <w:i w:val="0"/>
          <w:sz w:val="24"/>
          <w:szCs w:val="24"/>
        </w:rPr>
        <w:t xml:space="preserve"> </w:t>
      </w:r>
      <w:r w:rsidR="00993C91">
        <w:rPr>
          <w:rFonts w:ascii="Times New Roman" w:hAnsi="Times New Roman"/>
          <w:b w:val="0"/>
          <w:i w:val="0"/>
          <w:sz w:val="24"/>
          <w:szCs w:val="24"/>
        </w:rPr>
        <w:t>CID</w:t>
      </w:r>
      <w:r w:rsidR="0003219E">
        <w:rPr>
          <w:rFonts w:ascii="Times New Roman" w:hAnsi="Times New Roman"/>
          <w:b w:val="0"/>
          <w:i w:val="0"/>
          <w:sz w:val="24"/>
          <w:szCs w:val="24"/>
        </w:rPr>
        <w:t xml:space="preserve">s </w:t>
      </w:r>
      <w:r w:rsidR="00222194">
        <w:rPr>
          <w:rFonts w:ascii="Times New Roman" w:hAnsi="Times New Roman"/>
          <w:b w:val="0"/>
          <w:i w:val="0"/>
          <w:sz w:val="24"/>
          <w:szCs w:val="24"/>
        </w:rPr>
        <w:t xml:space="preserve">5773 </w:t>
      </w:r>
      <w:r w:rsidR="00D64E6E">
        <w:rPr>
          <w:rFonts w:ascii="Times New Roman" w:hAnsi="Times New Roman"/>
          <w:b w:val="0"/>
          <w:i w:val="0"/>
          <w:sz w:val="24"/>
          <w:szCs w:val="24"/>
        </w:rPr>
        <w:t xml:space="preserve">and </w:t>
      </w:r>
      <w:r w:rsidR="00222194">
        <w:rPr>
          <w:rFonts w:ascii="Times New Roman" w:hAnsi="Times New Roman"/>
          <w:b w:val="0"/>
          <w:i w:val="0"/>
          <w:sz w:val="24"/>
          <w:szCs w:val="24"/>
        </w:rPr>
        <w:t>6728</w:t>
      </w:r>
      <w:r>
        <w:rPr>
          <w:rFonts w:ascii="Times New Roman" w:hAnsi="Times New Roman"/>
          <w:b w:val="0"/>
          <w:i w:val="0"/>
          <w:sz w:val="24"/>
          <w:szCs w:val="24"/>
        </w:rPr>
        <w:t>.</w:t>
      </w:r>
      <w:r w:rsidR="00FB63FF" w:rsidRPr="00A525F0">
        <w:rPr>
          <w:rFonts w:ascii="Times New Roman" w:hAnsi="Times New Roman"/>
          <w:b w:val="0"/>
          <w:i w:val="0"/>
          <w:sz w:val="24"/>
          <w:szCs w:val="24"/>
        </w:rPr>
        <w:t xml:space="preserve"> </w:t>
      </w:r>
      <w:r w:rsidR="00A525F0" w:rsidRPr="00A525F0">
        <w:rPr>
          <w:rFonts w:ascii="Times New Roman" w:hAnsi="Times New Roman"/>
          <w:b w:val="0"/>
          <w:i w:val="0"/>
          <w:sz w:val="24"/>
          <w:szCs w:val="24"/>
        </w:rPr>
        <w:t xml:space="preserve"> </w:t>
      </w:r>
      <w:r w:rsidR="007F6921">
        <w:rPr>
          <w:rFonts w:ascii="Times New Roman" w:hAnsi="Times New Roman"/>
          <w:b w:val="0"/>
          <w:i w:val="0"/>
          <w:sz w:val="24"/>
          <w:szCs w:val="24"/>
        </w:rPr>
        <w:t xml:space="preserve">Changes indicated by </w:t>
      </w:r>
      <w:r w:rsidR="00FB63FF" w:rsidRPr="00A525F0">
        <w:rPr>
          <w:rFonts w:ascii="Times New Roman" w:hAnsi="Times New Roman"/>
          <w:b w:val="0"/>
          <w:i w:val="0"/>
          <w:sz w:val="24"/>
          <w:szCs w:val="24"/>
        </w:rPr>
        <w:t>instructions.</w:t>
      </w:r>
    </w:p>
    <w:p w:rsidR="008218AB" w:rsidRDefault="008218AB" w:rsidP="00222194">
      <w:pPr>
        <w:pStyle w:val="Heading5"/>
        <w:spacing w:before="60"/>
        <w:jc w:val="both"/>
        <w:rPr>
          <w:rFonts w:ascii="Times New Roman" w:hAnsi="Times New Roman"/>
          <w:b w:val="0"/>
          <w:i w:val="0"/>
          <w:sz w:val="24"/>
          <w:szCs w:val="24"/>
        </w:rPr>
      </w:pPr>
    </w:p>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D64E6E"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 xml:space="preserve">R1 – </w:t>
      </w:r>
      <w:r w:rsidR="00934E60">
        <w:rPr>
          <w:rFonts w:ascii="Times New Roman" w:hAnsi="Times New Roman"/>
          <w:b w:val="0"/>
          <w:i w:val="0"/>
          <w:sz w:val="24"/>
          <w:szCs w:val="24"/>
        </w:rPr>
        <w:t>updated resolution for CID 6728</w:t>
      </w:r>
    </w:p>
    <w:p w:rsidR="00A60541" w:rsidRDefault="007B4743" w:rsidP="00A60541">
      <w:pPr>
        <w:rPr>
          <w:sz w:val="24"/>
          <w:szCs w:val="24"/>
        </w:rPr>
      </w:pPr>
      <w:r w:rsidRPr="00934E60">
        <w:rPr>
          <w:sz w:val="24"/>
          <w:szCs w:val="24"/>
        </w:rPr>
        <w:t>R2 – add a</w:t>
      </w:r>
      <w:r w:rsidR="00934E60">
        <w:rPr>
          <w:sz w:val="24"/>
          <w:szCs w:val="24"/>
        </w:rPr>
        <w:t xml:space="preserve"> note to commenter for CID 6728</w:t>
      </w:r>
      <w:bookmarkStart w:id="0" w:name="_GoBack"/>
      <w:bookmarkEnd w:id="0"/>
    </w:p>
    <w:p w:rsidR="00A60541" w:rsidRPr="00934E60" w:rsidRDefault="00A60541" w:rsidP="00A60541">
      <w:pPr>
        <w:rPr>
          <w:sz w:val="24"/>
          <w:szCs w:val="24"/>
        </w:rPr>
      </w:pPr>
      <w:r>
        <w:rPr>
          <w:sz w:val="24"/>
          <w:szCs w:val="24"/>
        </w:rPr>
        <w:t>R3 – upload this correct version to mentor</w:t>
      </w:r>
    </w:p>
    <w:p w:rsidR="00D64E6E" w:rsidRDefault="00D64E6E" w:rsidP="00A60541"/>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p w:rsidR="007F2FDA" w:rsidRPr="001E491B" w:rsidRDefault="001F60C3" w:rsidP="007F2FDA">
      <w:pPr>
        <w:pStyle w:val="Heading5"/>
        <w:rPr>
          <w:rFonts w:ascii="Times New Roman" w:hAnsi="Times New Roman"/>
          <w:i w:val="0"/>
          <w:sz w:val="24"/>
          <w:szCs w:val="24"/>
          <w:u w:val="single"/>
        </w:rPr>
      </w:pPr>
      <w:r w:rsidRPr="001E491B">
        <w:rPr>
          <w:rFonts w:ascii="Times New Roman" w:hAnsi="Times New Roman"/>
          <w:i w:val="0"/>
          <w:sz w:val="24"/>
          <w:szCs w:val="24"/>
          <w:u w:val="single"/>
        </w:rPr>
        <w:lastRenderedPageBreak/>
        <w:t>CID</w:t>
      </w:r>
      <w:r w:rsidR="006B6D89" w:rsidRPr="001E491B">
        <w:rPr>
          <w:rFonts w:ascii="Times New Roman" w:hAnsi="Times New Roman"/>
          <w:i w:val="0"/>
          <w:sz w:val="24"/>
          <w:szCs w:val="24"/>
          <w:u w:val="single"/>
        </w:rPr>
        <w:t xml:space="preserve"> </w:t>
      </w:r>
      <w:r w:rsidR="001E491B" w:rsidRPr="001E491B">
        <w:rPr>
          <w:rFonts w:ascii="Times New Roman" w:hAnsi="Times New Roman"/>
          <w:i w:val="0"/>
          <w:sz w:val="24"/>
          <w:szCs w:val="24"/>
          <w:u w:val="single"/>
        </w:rPr>
        <w:t>5773</w:t>
      </w:r>
    </w:p>
    <w:p w:rsidR="007F2FDA" w:rsidRPr="001E491B" w:rsidRDefault="007F2FDA" w:rsidP="007F2FDA">
      <w:pPr>
        <w:rPr>
          <w:sz w:val="24"/>
          <w:szCs w:val="24"/>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319"/>
        <w:gridCol w:w="704"/>
        <w:gridCol w:w="704"/>
        <w:gridCol w:w="2993"/>
        <w:gridCol w:w="3275"/>
      </w:tblGrid>
      <w:tr w:rsidR="00D318D9" w:rsidRPr="001E491B" w:rsidTr="006B6D89">
        <w:trPr>
          <w:trHeight w:val="340"/>
          <w:jc w:val="center"/>
        </w:trPr>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sz w:val="24"/>
                <w:szCs w:val="24"/>
                <w:lang w:val="en-US"/>
              </w:rPr>
            </w:pPr>
            <w:r w:rsidRPr="001E491B">
              <w:rPr>
                <w:sz w:val="24"/>
                <w:szCs w:val="24"/>
                <w:lang w:val="en-US"/>
              </w:rPr>
              <w:t>CID</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sz w:val="24"/>
                <w:szCs w:val="24"/>
                <w:lang w:val="en-US"/>
              </w:rPr>
            </w:pPr>
            <w:r w:rsidRPr="001E491B">
              <w:rPr>
                <w:sz w:val="24"/>
                <w:szCs w:val="24"/>
                <w:lang w:val="en-US"/>
              </w:rPr>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sz w:val="24"/>
                <w:szCs w:val="24"/>
                <w:lang w:val="en-US"/>
              </w:rPr>
            </w:pPr>
            <w:r w:rsidRPr="001E491B">
              <w:rPr>
                <w:sz w:val="24"/>
                <w:szCs w:val="24"/>
                <w:lang w:val="en-US"/>
              </w:rPr>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color w:val="000000"/>
                <w:sz w:val="24"/>
                <w:szCs w:val="24"/>
              </w:rPr>
            </w:pPr>
            <w:r w:rsidRPr="001E491B">
              <w:rPr>
                <w:color w:val="000000"/>
                <w:sz w:val="24"/>
                <w:szCs w:val="24"/>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color w:val="000000"/>
                <w:sz w:val="24"/>
                <w:szCs w:val="24"/>
              </w:rPr>
            </w:pPr>
            <w:r w:rsidRPr="001E491B">
              <w:rPr>
                <w:color w:val="000000"/>
                <w:sz w:val="24"/>
                <w:szCs w:val="24"/>
              </w:rPr>
              <w:t>Comment</w:t>
            </w:r>
          </w:p>
        </w:tc>
        <w:tc>
          <w:tcPr>
            <w:tcW w:w="1683"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sz w:val="24"/>
                <w:szCs w:val="24"/>
                <w:lang w:val="en-US"/>
              </w:rPr>
            </w:pPr>
            <w:r w:rsidRPr="001E491B">
              <w:rPr>
                <w:sz w:val="24"/>
                <w:szCs w:val="24"/>
                <w:lang w:val="en-US"/>
              </w:rPr>
              <w:t>Proposed Change</w:t>
            </w:r>
          </w:p>
        </w:tc>
      </w:tr>
      <w:tr w:rsidR="000476E2" w:rsidRPr="001E491B" w:rsidTr="006B6D89">
        <w:trPr>
          <w:trHeight w:val="1223"/>
          <w:jc w:val="center"/>
        </w:trPr>
        <w:tc>
          <w:tcPr>
            <w:tcW w:w="377" w:type="pct"/>
            <w:shd w:val="clear" w:color="auto" w:fill="auto"/>
          </w:tcPr>
          <w:p w:rsidR="000476E2" w:rsidRPr="001E491B" w:rsidRDefault="003D64C9" w:rsidP="00557BB0">
            <w:pPr>
              <w:rPr>
                <w:sz w:val="24"/>
                <w:szCs w:val="24"/>
                <w:lang w:val="en-US"/>
              </w:rPr>
            </w:pPr>
            <w:r w:rsidRPr="001E491B">
              <w:rPr>
                <w:sz w:val="24"/>
                <w:szCs w:val="24"/>
                <w:lang w:val="en-US"/>
              </w:rPr>
              <w:t>5773</w:t>
            </w:r>
          </w:p>
        </w:tc>
        <w:tc>
          <w:tcPr>
            <w:tcW w:w="678" w:type="pct"/>
            <w:shd w:val="clear" w:color="auto" w:fill="auto"/>
          </w:tcPr>
          <w:p w:rsidR="000476E2" w:rsidRPr="001E491B" w:rsidRDefault="00C9724F" w:rsidP="00AA2A8B">
            <w:pPr>
              <w:jc w:val="center"/>
              <w:rPr>
                <w:sz w:val="24"/>
                <w:szCs w:val="24"/>
                <w:lang w:val="en-US"/>
              </w:rPr>
            </w:pPr>
            <w:r w:rsidRPr="001E491B">
              <w:rPr>
                <w:sz w:val="24"/>
                <w:szCs w:val="24"/>
                <w:lang w:val="en-US"/>
              </w:rPr>
              <w:t>17.3.1</w:t>
            </w:r>
          </w:p>
        </w:tc>
        <w:tc>
          <w:tcPr>
            <w:tcW w:w="362" w:type="pct"/>
            <w:shd w:val="clear" w:color="auto" w:fill="auto"/>
          </w:tcPr>
          <w:p w:rsidR="000476E2" w:rsidRPr="001E491B" w:rsidRDefault="00C9724F" w:rsidP="00B76A2F">
            <w:pPr>
              <w:jc w:val="center"/>
              <w:rPr>
                <w:sz w:val="24"/>
                <w:szCs w:val="24"/>
                <w:lang w:val="en-US"/>
              </w:rPr>
            </w:pPr>
            <w:r w:rsidRPr="001E491B">
              <w:rPr>
                <w:sz w:val="24"/>
                <w:szCs w:val="24"/>
                <w:lang w:val="en-US"/>
              </w:rPr>
              <w:t>2122</w:t>
            </w:r>
          </w:p>
        </w:tc>
        <w:tc>
          <w:tcPr>
            <w:tcW w:w="362" w:type="pct"/>
            <w:shd w:val="clear" w:color="auto" w:fill="auto"/>
          </w:tcPr>
          <w:p w:rsidR="000476E2" w:rsidRPr="001E491B" w:rsidRDefault="00C9724F" w:rsidP="00B76A2F">
            <w:pPr>
              <w:jc w:val="center"/>
              <w:rPr>
                <w:sz w:val="24"/>
                <w:szCs w:val="24"/>
                <w:lang w:val="en-US"/>
              </w:rPr>
            </w:pPr>
            <w:r w:rsidRPr="001E491B">
              <w:rPr>
                <w:sz w:val="24"/>
                <w:szCs w:val="24"/>
                <w:lang w:val="en-US"/>
              </w:rPr>
              <w:t>14</w:t>
            </w:r>
          </w:p>
        </w:tc>
        <w:tc>
          <w:tcPr>
            <w:tcW w:w="1538" w:type="pct"/>
            <w:shd w:val="clear" w:color="auto" w:fill="auto"/>
          </w:tcPr>
          <w:p w:rsidR="000476E2" w:rsidRPr="001E491B" w:rsidRDefault="00C9724F" w:rsidP="00D318D9">
            <w:pPr>
              <w:rPr>
                <w:sz w:val="24"/>
                <w:szCs w:val="24"/>
                <w:lang w:val="en-US"/>
              </w:rPr>
            </w:pPr>
            <w:r w:rsidRPr="001E491B">
              <w:rPr>
                <w:sz w:val="24"/>
                <w:szCs w:val="24"/>
                <w:lang w:val="en-US"/>
              </w:rPr>
              <w:t>Throughout the draft, including all of the related figures, replace "PHY_CCA" with "PHY-CCA", replace "PHY_RXEND" with "PHY-RXEND"</w:t>
            </w:r>
            <w:proofErr w:type="gramStart"/>
            <w:r w:rsidRPr="001E491B">
              <w:rPr>
                <w:sz w:val="24"/>
                <w:szCs w:val="24"/>
                <w:lang w:val="en-US"/>
              </w:rPr>
              <w:t>,  replace</w:t>
            </w:r>
            <w:proofErr w:type="gramEnd"/>
            <w:r w:rsidRPr="001E491B">
              <w:rPr>
                <w:sz w:val="24"/>
                <w:szCs w:val="24"/>
                <w:lang w:val="en-US"/>
              </w:rPr>
              <w:t xml:space="preserve"> "PHY_DATA" with "PHY-DATA", and replace "PHY_RXSTART" with "PHY-RXSTART".  It might be possible to search and replace "PHY_" with "PHY-" </w:t>
            </w:r>
            <w:proofErr w:type="spellStart"/>
            <w:r w:rsidRPr="001E491B">
              <w:rPr>
                <w:sz w:val="24"/>
                <w:szCs w:val="24"/>
                <w:lang w:val="en-US"/>
              </w:rPr>
              <w:t>univarsally</w:t>
            </w:r>
            <w:proofErr w:type="spellEnd"/>
            <w:r w:rsidRPr="001E491B">
              <w:rPr>
                <w:sz w:val="24"/>
                <w:szCs w:val="24"/>
                <w:lang w:val="en-US"/>
              </w:rPr>
              <w:t xml:space="preserve"> (but that still requires manual labor with the figures).</w:t>
            </w:r>
          </w:p>
        </w:tc>
        <w:tc>
          <w:tcPr>
            <w:tcW w:w="1683" w:type="pct"/>
            <w:shd w:val="clear" w:color="auto" w:fill="auto"/>
          </w:tcPr>
          <w:p w:rsidR="000476E2" w:rsidRPr="001E491B" w:rsidRDefault="00C9724F" w:rsidP="00C73433">
            <w:pPr>
              <w:rPr>
                <w:sz w:val="24"/>
                <w:szCs w:val="24"/>
                <w:lang w:val="en-US"/>
              </w:rPr>
            </w:pPr>
            <w:r w:rsidRPr="001E491B">
              <w:rPr>
                <w:sz w:val="24"/>
                <w:szCs w:val="24"/>
                <w:lang w:val="en-US"/>
              </w:rPr>
              <w:t>/</w:t>
            </w:r>
          </w:p>
        </w:tc>
      </w:tr>
    </w:tbl>
    <w:p w:rsidR="007F2FDA" w:rsidRPr="001E491B" w:rsidRDefault="007F2FDA" w:rsidP="007F2FDA">
      <w:pPr>
        <w:rPr>
          <w:b/>
          <w:i/>
          <w:sz w:val="24"/>
          <w:szCs w:val="24"/>
        </w:rPr>
      </w:pPr>
    </w:p>
    <w:p w:rsidR="00534998" w:rsidRPr="001E491B" w:rsidRDefault="00534998" w:rsidP="001E491B">
      <w:pPr>
        <w:spacing w:after="240"/>
        <w:jc w:val="both"/>
        <w:rPr>
          <w:b/>
          <w:i/>
          <w:sz w:val="24"/>
          <w:szCs w:val="24"/>
        </w:rPr>
      </w:pPr>
      <w:r w:rsidRPr="001E491B">
        <w:rPr>
          <w:b/>
          <w:i/>
          <w:sz w:val="24"/>
          <w:szCs w:val="24"/>
        </w:rPr>
        <w:t>Discussion:</w:t>
      </w:r>
    </w:p>
    <w:p w:rsidR="00534998" w:rsidRPr="001E491B" w:rsidRDefault="002E55A7" w:rsidP="001E491B">
      <w:pPr>
        <w:jc w:val="both"/>
        <w:rPr>
          <w:sz w:val="24"/>
          <w:szCs w:val="24"/>
        </w:rPr>
      </w:pPr>
      <w:r w:rsidRPr="001E491B">
        <w:rPr>
          <w:sz w:val="24"/>
          <w:szCs w:val="24"/>
        </w:rPr>
        <w:t>Throughout the draft (including figures), t</w:t>
      </w:r>
      <w:r w:rsidR="00D12B42" w:rsidRPr="001E491B">
        <w:rPr>
          <w:sz w:val="24"/>
          <w:szCs w:val="24"/>
        </w:rPr>
        <w:t>here are not only “PHY_CCA” (20 instances), “PHY_RXEND” (19 instances), “PHY_DATA” (10 instances)</w:t>
      </w:r>
      <w:r w:rsidR="00AF36B2" w:rsidRPr="001E491B">
        <w:rPr>
          <w:sz w:val="24"/>
          <w:szCs w:val="24"/>
        </w:rPr>
        <w:t>,</w:t>
      </w:r>
      <w:r w:rsidR="00D12B42" w:rsidRPr="001E491B">
        <w:rPr>
          <w:sz w:val="24"/>
          <w:szCs w:val="24"/>
        </w:rPr>
        <w:t xml:space="preserve"> and “PHY_RXSTART”</w:t>
      </w:r>
      <w:r w:rsidR="00AF36B2" w:rsidRPr="001E491B">
        <w:rPr>
          <w:sz w:val="24"/>
          <w:szCs w:val="24"/>
        </w:rPr>
        <w:t xml:space="preserve"> (10 instances)</w:t>
      </w:r>
      <w:r w:rsidR="00D12B42" w:rsidRPr="001E491B">
        <w:rPr>
          <w:sz w:val="24"/>
          <w:szCs w:val="24"/>
        </w:rPr>
        <w:t>, but also “PHY_SAP” (3 instances)</w:t>
      </w:r>
      <w:r w:rsidR="00AF36B2" w:rsidRPr="001E491B">
        <w:rPr>
          <w:sz w:val="24"/>
          <w:szCs w:val="24"/>
        </w:rPr>
        <w:t>, “PHY_TXSTART” (2 instances), “PHY_TXEND” (2 instances), and “PHY_TXHEADEREND” (1 instance).</w:t>
      </w:r>
    </w:p>
    <w:p w:rsidR="00D12B42" w:rsidRPr="001E491B" w:rsidRDefault="00D12B42" w:rsidP="001E491B">
      <w:pPr>
        <w:jc w:val="both"/>
        <w:rPr>
          <w:sz w:val="24"/>
          <w:szCs w:val="24"/>
        </w:rPr>
      </w:pPr>
    </w:p>
    <w:p w:rsidR="00D12B42" w:rsidRPr="001E491B" w:rsidRDefault="002F4C8F" w:rsidP="001E491B">
      <w:pPr>
        <w:jc w:val="both"/>
        <w:rPr>
          <w:sz w:val="24"/>
          <w:szCs w:val="24"/>
        </w:rPr>
      </w:pPr>
      <w:r w:rsidRPr="001E491B">
        <w:rPr>
          <w:sz w:val="24"/>
          <w:szCs w:val="24"/>
        </w:rPr>
        <w:t>Note here that there are</w:t>
      </w:r>
      <w:r w:rsidR="002E55A7" w:rsidRPr="001E491B">
        <w:rPr>
          <w:sz w:val="24"/>
          <w:szCs w:val="24"/>
        </w:rPr>
        <w:t xml:space="preserve"> a few instances of “CPHY_”, “SCPHY_”, “OFDMPHY_”, and “LPSCPHY_” that are actually the names of reference files.  These </w:t>
      </w:r>
      <w:r w:rsidR="00892053" w:rsidRPr="001E491B">
        <w:rPr>
          <w:sz w:val="24"/>
          <w:szCs w:val="24"/>
        </w:rPr>
        <w:t>should not be replaced by “</w:t>
      </w:r>
      <w:r w:rsidR="00673151" w:rsidRPr="001E491B">
        <w:rPr>
          <w:sz w:val="24"/>
          <w:szCs w:val="24"/>
        </w:rPr>
        <w:t>PHY-”.</w:t>
      </w:r>
    </w:p>
    <w:p w:rsidR="00D12B42" w:rsidRPr="001E491B" w:rsidRDefault="00D12B42" w:rsidP="001E491B">
      <w:pPr>
        <w:jc w:val="both"/>
        <w:rPr>
          <w:sz w:val="24"/>
          <w:szCs w:val="24"/>
        </w:rPr>
      </w:pPr>
    </w:p>
    <w:p w:rsidR="00534998" w:rsidRPr="001E491B" w:rsidRDefault="00534998" w:rsidP="00534998">
      <w:pPr>
        <w:spacing w:before="60" w:after="240"/>
        <w:jc w:val="both"/>
        <w:rPr>
          <w:b/>
          <w:sz w:val="24"/>
          <w:szCs w:val="24"/>
        </w:rPr>
      </w:pPr>
      <w:r w:rsidRPr="001E491B">
        <w:rPr>
          <w:b/>
          <w:sz w:val="24"/>
          <w:szCs w:val="24"/>
        </w:rPr>
        <w:t xml:space="preserve">Revised.  </w:t>
      </w:r>
    </w:p>
    <w:p w:rsidR="00534998" w:rsidRPr="001E491B" w:rsidRDefault="00534998" w:rsidP="00534998">
      <w:pPr>
        <w:pStyle w:val="Heading3"/>
        <w:jc w:val="both"/>
        <w:rPr>
          <w:rFonts w:ascii="Times New Roman" w:hAnsi="Times New Roman"/>
          <w:szCs w:val="24"/>
          <w:lang w:val="en-US"/>
        </w:rPr>
      </w:pPr>
      <w:proofErr w:type="spellStart"/>
      <w:r w:rsidRPr="001E491B">
        <w:rPr>
          <w:rFonts w:ascii="Times New Roman" w:eastAsia="Calibri" w:hAnsi="Times New Roman"/>
          <w:szCs w:val="24"/>
          <w:highlight w:val="yellow"/>
        </w:rPr>
        <w:t>TGmc</w:t>
      </w:r>
      <w:proofErr w:type="spellEnd"/>
      <w:r w:rsidRPr="001E491B">
        <w:rPr>
          <w:rFonts w:ascii="Times New Roman" w:eastAsia="Calibri" w:hAnsi="Times New Roman"/>
          <w:szCs w:val="24"/>
          <w:highlight w:val="yellow"/>
        </w:rPr>
        <w:t xml:space="preserve"> Editor:  </w:t>
      </w:r>
      <w:r w:rsidRPr="001E491B">
        <w:rPr>
          <w:rFonts w:ascii="Times New Roman" w:hAnsi="Times New Roman"/>
          <w:szCs w:val="24"/>
          <w:highlight w:val="yellow"/>
          <w:lang w:val="en-US"/>
        </w:rPr>
        <w:t>Replace "PHY_" with "PHY-" throughout the draft except CPHY_, SCPHY_, OFDMPHY_ and L</w:t>
      </w:r>
      <w:r w:rsidR="002E55A7" w:rsidRPr="001E491B">
        <w:rPr>
          <w:rFonts w:ascii="Times New Roman" w:hAnsi="Times New Roman"/>
          <w:szCs w:val="24"/>
          <w:highlight w:val="yellow"/>
          <w:lang w:val="en-US"/>
        </w:rPr>
        <w:t>P</w:t>
      </w:r>
      <w:r w:rsidRPr="001E491B">
        <w:rPr>
          <w:rFonts w:ascii="Times New Roman" w:hAnsi="Times New Roman"/>
          <w:szCs w:val="24"/>
          <w:highlight w:val="yellow"/>
          <w:lang w:val="en-US"/>
        </w:rPr>
        <w:t>SCPHY_</w:t>
      </w:r>
      <w:r w:rsidRPr="001E491B">
        <w:rPr>
          <w:rFonts w:ascii="Times New Roman" w:hAnsi="Times New Roman"/>
          <w:szCs w:val="24"/>
          <w:lang w:val="en-US"/>
        </w:rPr>
        <w:t>.</w:t>
      </w:r>
    </w:p>
    <w:p w:rsidR="00534998" w:rsidRPr="001E491B" w:rsidRDefault="00534998" w:rsidP="00534998">
      <w:pPr>
        <w:rPr>
          <w:b/>
          <w:i/>
          <w:sz w:val="24"/>
          <w:szCs w:val="24"/>
          <w:lang w:val="en-US"/>
        </w:rPr>
      </w:pPr>
    </w:p>
    <w:p w:rsidR="00655D66" w:rsidRDefault="00655D66">
      <w:pPr>
        <w:rPr>
          <w:b/>
          <w:bCs/>
          <w:iCs/>
          <w:sz w:val="24"/>
          <w:szCs w:val="24"/>
          <w:u w:val="single"/>
        </w:rPr>
      </w:pPr>
      <w:r>
        <w:rPr>
          <w:i/>
          <w:sz w:val="24"/>
          <w:szCs w:val="24"/>
          <w:u w:val="single"/>
        </w:rPr>
        <w:br w:type="page"/>
      </w:r>
    </w:p>
    <w:p w:rsidR="006966B3" w:rsidRPr="001E491B" w:rsidRDefault="006966B3" w:rsidP="006966B3">
      <w:pPr>
        <w:pStyle w:val="Heading5"/>
        <w:rPr>
          <w:rFonts w:ascii="Times New Roman" w:hAnsi="Times New Roman"/>
          <w:i w:val="0"/>
          <w:sz w:val="24"/>
          <w:szCs w:val="24"/>
          <w:u w:val="single"/>
        </w:rPr>
      </w:pPr>
      <w:r w:rsidRPr="001E491B">
        <w:rPr>
          <w:rFonts w:ascii="Times New Roman" w:hAnsi="Times New Roman"/>
          <w:i w:val="0"/>
          <w:sz w:val="24"/>
          <w:szCs w:val="24"/>
          <w:u w:val="single"/>
        </w:rPr>
        <w:lastRenderedPageBreak/>
        <w:t>CID 6728</w:t>
      </w:r>
    </w:p>
    <w:p w:rsidR="006966B3" w:rsidRPr="001E491B" w:rsidRDefault="006966B3" w:rsidP="006966B3">
      <w:pPr>
        <w:rPr>
          <w:sz w:val="24"/>
          <w:szCs w:val="24"/>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319"/>
        <w:gridCol w:w="704"/>
        <w:gridCol w:w="704"/>
        <w:gridCol w:w="2993"/>
        <w:gridCol w:w="3275"/>
      </w:tblGrid>
      <w:tr w:rsidR="006966B3" w:rsidRPr="001E491B" w:rsidTr="003365B4">
        <w:trPr>
          <w:trHeight w:val="340"/>
          <w:jc w:val="center"/>
        </w:trPr>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rPr>
                <w:sz w:val="24"/>
                <w:szCs w:val="24"/>
                <w:lang w:val="en-US"/>
              </w:rPr>
            </w:pPr>
            <w:r w:rsidRPr="001E491B">
              <w:rPr>
                <w:sz w:val="24"/>
                <w:szCs w:val="24"/>
                <w:lang w:val="en-US"/>
              </w:rPr>
              <w:t>CID</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jc w:val="center"/>
              <w:rPr>
                <w:sz w:val="24"/>
                <w:szCs w:val="24"/>
                <w:lang w:val="en-US"/>
              </w:rPr>
            </w:pPr>
            <w:r w:rsidRPr="001E491B">
              <w:rPr>
                <w:sz w:val="24"/>
                <w:szCs w:val="24"/>
                <w:lang w:val="en-US"/>
              </w:rPr>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jc w:val="center"/>
              <w:rPr>
                <w:sz w:val="24"/>
                <w:szCs w:val="24"/>
                <w:lang w:val="en-US"/>
              </w:rPr>
            </w:pPr>
            <w:r w:rsidRPr="001E491B">
              <w:rPr>
                <w:sz w:val="24"/>
                <w:szCs w:val="24"/>
                <w:lang w:val="en-US"/>
              </w:rPr>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jc w:val="center"/>
              <w:rPr>
                <w:color w:val="000000"/>
                <w:sz w:val="24"/>
                <w:szCs w:val="24"/>
              </w:rPr>
            </w:pPr>
            <w:r w:rsidRPr="001E491B">
              <w:rPr>
                <w:color w:val="000000"/>
                <w:sz w:val="24"/>
                <w:szCs w:val="24"/>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rPr>
                <w:color w:val="000000"/>
                <w:sz w:val="24"/>
                <w:szCs w:val="24"/>
              </w:rPr>
            </w:pPr>
            <w:r w:rsidRPr="001E491B">
              <w:rPr>
                <w:color w:val="000000"/>
                <w:sz w:val="24"/>
                <w:szCs w:val="24"/>
              </w:rPr>
              <w:t>Comment</w:t>
            </w:r>
          </w:p>
        </w:tc>
        <w:tc>
          <w:tcPr>
            <w:tcW w:w="1683" w:type="pct"/>
            <w:tcBorders>
              <w:top w:val="single" w:sz="4" w:space="0" w:color="auto"/>
              <w:left w:val="single" w:sz="4" w:space="0" w:color="auto"/>
              <w:bottom w:val="single" w:sz="4" w:space="0" w:color="auto"/>
              <w:right w:val="single" w:sz="4" w:space="0" w:color="auto"/>
            </w:tcBorders>
            <w:shd w:val="clear" w:color="auto" w:fill="auto"/>
            <w:hideMark/>
          </w:tcPr>
          <w:p w:rsidR="006966B3" w:rsidRPr="001E491B" w:rsidRDefault="006966B3" w:rsidP="003365B4">
            <w:pPr>
              <w:rPr>
                <w:sz w:val="24"/>
                <w:szCs w:val="24"/>
                <w:lang w:val="en-US"/>
              </w:rPr>
            </w:pPr>
            <w:r w:rsidRPr="001E491B">
              <w:rPr>
                <w:sz w:val="24"/>
                <w:szCs w:val="24"/>
                <w:lang w:val="en-US"/>
              </w:rPr>
              <w:t>Proposed Change</w:t>
            </w:r>
          </w:p>
        </w:tc>
      </w:tr>
      <w:tr w:rsidR="006966B3" w:rsidRPr="001E491B" w:rsidTr="003365B4">
        <w:trPr>
          <w:trHeight w:val="1223"/>
          <w:jc w:val="center"/>
        </w:trPr>
        <w:tc>
          <w:tcPr>
            <w:tcW w:w="377" w:type="pct"/>
            <w:shd w:val="clear" w:color="auto" w:fill="auto"/>
          </w:tcPr>
          <w:p w:rsidR="006966B3" w:rsidRPr="001E491B" w:rsidRDefault="006966B3" w:rsidP="003365B4">
            <w:pPr>
              <w:rPr>
                <w:sz w:val="24"/>
                <w:szCs w:val="24"/>
                <w:lang w:val="en-US"/>
              </w:rPr>
            </w:pPr>
            <w:r w:rsidRPr="001E491B">
              <w:rPr>
                <w:sz w:val="24"/>
                <w:szCs w:val="24"/>
                <w:lang w:val="en-US"/>
              </w:rPr>
              <w:t>6728</w:t>
            </w:r>
          </w:p>
        </w:tc>
        <w:tc>
          <w:tcPr>
            <w:tcW w:w="678" w:type="pct"/>
            <w:shd w:val="clear" w:color="auto" w:fill="auto"/>
          </w:tcPr>
          <w:p w:rsidR="006966B3" w:rsidRPr="001E491B" w:rsidRDefault="006966B3" w:rsidP="003365B4">
            <w:pPr>
              <w:jc w:val="center"/>
              <w:rPr>
                <w:sz w:val="24"/>
                <w:szCs w:val="24"/>
                <w:lang w:val="en-US"/>
              </w:rPr>
            </w:pPr>
          </w:p>
        </w:tc>
        <w:tc>
          <w:tcPr>
            <w:tcW w:w="362" w:type="pct"/>
            <w:shd w:val="clear" w:color="auto" w:fill="auto"/>
          </w:tcPr>
          <w:p w:rsidR="006966B3" w:rsidRPr="001E491B" w:rsidRDefault="006966B3" w:rsidP="003365B4">
            <w:pPr>
              <w:jc w:val="center"/>
              <w:rPr>
                <w:sz w:val="24"/>
                <w:szCs w:val="24"/>
                <w:lang w:val="en-US"/>
              </w:rPr>
            </w:pPr>
          </w:p>
        </w:tc>
        <w:tc>
          <w:tcPr>
            <w:tcW w:w="362" w:type="pct"/>
            <w:shd w:val="clear" w:color="auto" w:fill="auto"/>
          </w:tcPr>
          <w:p w:rsidR="006966B3" w:rsidRPr="001E491B" w:rsidRDefault="006966B3" w:rsidP="003365B4">
            <w:pPr>
              <w:jc w:val="center"/>
              <w:rPr>
                <w:sz w:val="24"/>
                <w:szCs w:val="24"/>
                <w:lang w:val="en-US"/>
              </w:rPr>
            </w:pPr>
          </w:p>
        </w:tc>
        <w:tc>
          <w:tcPr>
            <w:tcW w:w="1538" w:type="pct"/>
            <w:shd w:val="clear" w:color="auto" w:fill="auto"/>
          </w:tcPr>
          <w:p w:rsidR="006966B3" w:rsidRPr="001E491B" w:rsidRDefault="006966B3" w:rsidP="003365B4">
            <w:pPr>
              <w:rPr>
                <w:sz w:val="24"/>
                <w:szCs w:val="24"/>
                <w:lang w:val="en-US"/>
              </w:rPr>
            </w:pPr>
            <w:r w:rsidRPr="001E491B">
              <w:rPr>
                <w:sz w:val="24"/>
                <w:szCs w:val="24"/>
                <w:lang w:val="en-US"/>
              </w:rPr>
              <w:t>"</w:t>
            </w:r>
            <w:proofErr w:type="gramStart"/>
            <w:r w:rsidRPr="001E491B">
              <w:rPr>
                <w:sz w:val="24"/>
                <w:szCs w:val="24"/>
                <w:lang w:val="en-US"/>
              </w:rPr>
              <w:t>the</w:t>
            </w:r>
            <w:proofErr w:type="gramEnd"/>
            <w:r w:rsidRPr="001E491B">
              <w:rPr>
                <w:sz w:val="24"/>
                <w:szCs w:val="24"/>
                <w:lang w:val="en-US"/>
              </w:rPr>
              <w:t xml:space="preserve"> Sleep Mode element" needs "WNM-" added (and s lowercased). Sometimes "elements", which is suspect. Also follow-ons, e.g. references to "Sleep Mode Request" frames.</w:t>
            </w:r>
          </w:p>
        </w:tc>
        <w:tc>
          <w:tcPr>
            <w:tcW w:w="1683" w:type="pct"/>
            <w:shd w:val="clear" w:color="auto" w:fill="auto"/>
          </w:tcPr>
          <w:p w:rsidR="006966B3" w:rsidRPr="001E491B" w:rsidRDefault="006966B3" w:rsidP="003365B4">
            <w:pPr>
              <w:rPr>
                <w:sz w:val="24"/>
                <w:szCs w:val="24"/>
                <w:lang w:val="en-US"/>
              </w:rPr>
            </w:pPr>
            <w:r w:rsidRPr="001E491B">
              <w:rPr>
                <w:sz w:val="24"/>
                <w:szCs w:val="24"/>
                <w:lang w:val="en-US"/>
              </w:rPr>
              <w:t>As it says in the comment</w:t>
            </w:r>
          </w:p>
        </w:tc>
      </w:tr>
    </w:tbl>
    <w:p w:rsidR="006966B3" w:rsidRPr="001E491B" w:rsidRDefault="006966B3" w:rsidP="006966B3">
      <w:pPr>
        <w:rPr>
          <w:b/>
          <w:i/>
          <w:sz w:val="24"/>
          <w:szCs w:val="24"/>
        </w:rPr>
      </w:pPr>
    </w:p>
    <w:p w:rsidR="007F2FDA" w:rsidRPr="001E491B" w:rsidRDefault="007F2FDA" w:rsidP="007F2FDA">
      <w:pPr>
        <w:spacing w:after="240"/>
        <w:rPr>
          <w:b/>
          <w:i/>
          <w:sz w:val="24"/>
          <w:szCs w:val="24"/>
        </w:rPr>
      </w:pPr>
      <w:r w:rsidRPr="001E491B">
        <w:rPr>
          <w:b/>
          <w:i/>
          <w:sz w:val="24"/>
          <w:szCs w:val="24"/>
        </w:rPr>
        <w:t xml:space="preserve">Discussion: </w:t>
      </w:r>
    </w:p>
    <w:p w:rsidR="000476E2" w:rsidRPr="001E491B" w:rsidRDefault="006B6D89" w:rsidP="006B6D89">
      <w:pPr>
        <w:jc w:val="both"/>
        <w:rPr>
          <w:sz w:val="24"/>
          <w:szCs w:val="24"/>
        </w:rPr>
      </w:pPr>
      <w:r w:rsidRPr="001E491B">
        <w:rPr>
          <w:sz w:val="24"/>
          <w:szCs w:val="24"/>
        </w:rPr>
        <w:t>A similar comment, CID 5387, is resolved in late May, 2015, with the following resolution.</w:t>
      </w:r>
    </w:p>
    <w:p w:rsidR="006B6D89" w:rsidRPr="001E491B" w:rsidRDefault="006B6D89" w:rsidP="006B6D89">
      <w:pPr>
        <w:jc w:val="both"/>
        <w:rPr>
          <w:sz w:val="24"/>
          <w:szCs w:val="24"/>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319"/>
        <w:gridCol w:w="704"/>
        <w:gridCol w:w="704"/>
        <w:gridCol w:w="2993"/>
        <w:gridCol w:w="3275"/>
      </w:tblGrid>
      <w:tr w:rsidR="006B6D89" w:rsidRPr="001E491B" w:rsidTr="003365B4">
        <w:trPr>
          <w:trHeight w:val="340"/>
          <w:jc w:val="center"/>
        </w:trPr>
        <w:tc>
          <w:tcPr>
            <w:tcW w:w="377"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rPr>
                <w:sz w:val="24"/>
                <w:szCs w:val="24"/>
                <w:lang w:val="en-US"/>
              </w:rPr>
            </w:pPr>
            <w:r w:rsidRPr="001E491B">
              <w:rPr>
                <w:sz w:val="24"/>
                <w:szCs w:val="24"/>
                <w:lang w:val="en-US"/>
              </w:rPr>
              <w:t>CID</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jc w:val="center"/>
              <w:rPr>
                <w:sz w:val="24"/>
                <w:szCs w:val="24"/>
                <w:lang w:val="en-US"/>
              </w:rPr>
            </w:pPr>
            <w:r w:rsidRPr="001E491B">
              <w:rPr>
                <w:sz w:val="24"/>
                <w:szCs w:val="24"/>
                <w:lang w:val="en-US"/>
              </w:rPr>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jc w:val="center"/>
              <w:rPr>
                <w:sz w:val="24"/>
                <w:szCs w:val="24"/>
                <w:lang w:val="en-US"/>
              </w:rPr>
            </w:pPr>
            <w:r w:rsidRPr="001E491B">
              <w:rPr>
                <w:sz w:val="24"/>
                <w:szCs w:val="24"/>
                <w:lang w:val="en-US"/>
              </w:rPr>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jc w:val="center"/>
              <w:rPr>
                <w:color w:val="000000"/>
                <w:sz w:val="24"/>
                <w:szCs w:val="24"/>
              </w:rPr>
            </w:pPr>
            <w:r w:rsidRPr="001E491B">
              <w:rPr>
                <w:color w:val="000000"/>
                <w:sz w:val="24"/>
                <w:szCs w:val="24"/>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rPr>
                <w:color w:val="000000"/>
                <w:sz w:val="24"/>
                <w:szCs w:val="24"/>
              </w:rPr>
            </w:pPr>
            <w:r w:rsidRPr="001E491B">
              <w:rPr>
                <w:color w:val="000000"/>
                <w:sz w:val="24"/>
                <w:szCs w:val="24"/>
              </w:rPr>
              <w:t>Comment</w:t>
            </w:r>
          </w:p>
        </w:tc>
        <w:tc>
          <w:tcPr>
            <w:tcW w:w="1683" w:type="pct"/>
            <w:tcBorders>
              <w:top w:val="single" w:sz="4" w:space="0" w:color="auto"/>
              <w:left w:val="single" w:sz="4" w:space="0" w:color="auto"/>
              <w:bottom w:val="single" w:sz="4" w:space="0" w:color="auto"/>
              <w:right w:val="single" w:sz="4" w:space="0" w:color="auto"/>
            </w:tcBorders>
            <w:shd w:val="clear" w:color="auto" w:fill="auto"/>
            <w:hideMark/>
          </w:tcPr>
          <w:p w:rsidR="006B6D89" w:rsidRPr="001E491B" w:rsidRDefault="006B6D89" w:rsidP="003365B4">
            <w:pPr>
              <w:rPr>
                <w:sz w:val="24"/>
                <w:szCs w:val="24"/>
                <w:lang w:val="en-US"/>
              </w:rPr>
            </w:pPr>
            <w:r w:rsidRPr="001E491B">
              <w:rPr>
                <w:sz w:val="24"/>
                <w:szCs w:val="24"/>
                <w:lang w:val="en-US"/>
              </w:rPr>
              <w:t>Resolution that is approved and updated in D4.1</w:t>
            </w:r>
          </w:p>
        </w:tc>
      </w:tr>
      <w:tr w:rsidR="006B6D89" w:rsidRPr="001E491B" w:rsidTr="003365B4">
        <w:trPr>
          <w:trHeight w:val="1223"/>
          <w:jc w:val="center"/>
        </w:trPr>
        <w:tc>
          <w:tcPr>
            <w:tcW w:w="377" w:type="pct"/>
            <w:shd w:val="clear" w:color="auto" w:fill="auto"/>
          </w:tcPr>
          <w:p w:rsidR="006B6D89" w:rsidRPr="001E491B" w:rsidRDefault="006B6D89" w:rsidP="003365B4">
            <w:pPr>
              <w:rPr>
                <w:sz w:val="24"/>
                <w:szCs w:val="24"/>
                <w:lang w:val="en-US"/>
              </w:rPr>
            </w:pPr>
            <w:r w:rsidRPr="001E491B">
              <w:rPr>
                <w:sz w:val="24"/>
                <w:szCs w:val="24"/>
                <w:lang w:val="en-US"/>
              </w:rPr>
              <w:t>5387</w:t>
            </w:r>
          </w:p>
        </w:tc>
        <w:tc>
          <w:tcPr>
            <w:tcW w:w="678" w:type="pct"/>
            <w:shd w:val="clear" w:color="auto" w:fill="auto"/>
          </w:tcPr>
          <w:p w:rsidR="006B6D89" w:rsidRPr="001E491B" w:rsidRDefault="008D3F65" w:rsidP="003365B4">
            <w:pPr>
              <w:jc w:val="center"/>
              <w:rPr>
                <w:sz w:val="24"/>
                <w:szCs w:val="24"/>
                <w:lang w:val="en-US"/>
              </w:rPr>
            </w:pPr>
            <w:r w:rsidRPr="001E491B">
              <w:rPr>
                <w:sz w:val="24"/>
                <w:szCs w:val="24"/>
                <w:lang w:val="en-US"/>
              </w:rPr>
              <w:t>8.4.2.81</w:t>
            </w:r>
          </w:p>
        </w:tc>
        <w:tc>
          <w:tcPr>
            <w:tcW w:w="362" w:type="pct"/>
            <w:shd w:val="clear" w:color="auto" w:fill="auto"/>
          </w:tcPr>
          <w:p w:rsidR="006B6D89" w:rsidRPr="001E491B" w:rsidRDefault="008D3F65" w:rsidP="003365B4">
            <w:pPr>
              <w:jc w:val="center"/>
              <w:rPr>
                <w:sz w:val="24"/>
                <w:szCs w:val="24"/>
                <w:lang w:val="en-US"/>
              </w:rPr>
            </w:pPr>
            <w:r w:rsidRPr="001E491B">
              <w:rPr>
                <w:sz w:val="24"/>
                <w:szCs w:val="24"/>
                <w:lang w:val="en-US"/>
              </w:rPr>
              <w:t>947</w:t>
            </w:r>
          </w:p>
        </w:tc>
        <w:tc>
          <w:tcPr>
            <w:tcW w:w="362" w:type="pct"/>
            <w:shd w:val="clear" w:color="auto" w:fill="auto"/>
          </w:tcPr>
          <w:p w:rsidR="006B6D89" w:rsidRPr="001E491B" w:rsidRDefault="008D3F65" w:rsidP="003365B4">
            <w:pPr>
              <w:jc w:val="center"/>
              <w:rPr>
                <w:sz w:val="24"/>
                <w:szCs w:val="24"/>
                <w:lang w:val="en-US"/>
              </w:rPr>
            </w:pPr>
            <w:r w:rsidRPr="001E491B">
              <w:rPr>
                <w:sz w:val="24"/>
                <w:szCs w:val="24"/>
                <w:lang w:val="en-US"/>
              </w:rPr>
              <w:t>40</w:t>
            </w:r>
          </w:p>
        </w:tc>
        <w:tc>
          <w:tcPr>
            <w:tcW w:w="1538" w:type="pct"/>
            <w:shd w:val="clear" w:color="auto" w:fill="auto"/>
          </w:tcPr>
          <w:p w:rsidR="006B6D89" w:rsidRPr="001E491B" w:rsidRDefault="006B6D89" w:rsidP="003365B4">
            <w:pPr>
              <w:rPr>
                <w:sz w:val="24"/>
                <w:szCs w:val="24"/>
                <w:lang w:val="en-US"/>
              </w:rPr>
            </w:pPr>
            <w:r w:rsidRPr="001E491B">
              <w:rPr>
                <w:sz w:val="24"/>
                <w:szCs w:val="24"/>
                <w:lang w:val="en-US"/>
              </w:rPr>
              <w:t>What does "WNM-Sleep" express that "WNM Sleep" does not?  If hyphenation does not express something unique, it should not be used.  If it does express something unique, then that needs to be described explicitly in the standard.</w:t>
            </w:r>
          </w:p>
        </w:tc>
        <w:tc>
          <w:tcPr>
            <w:tcW w:w="1683" w:type="pct"/>
            <w:shd w:val="clear" w:color="auto" w:fill="auto"/>
          </w:tcPr>
          <w:p w:rsidR="006B6D89" w:rsidRPr="001E491B" w:rsidRDefault="006B6D89" w:rsidP="003365B4">
            <w:pPr>
              <w:rPr>
                <w:sz w:val="24"/>
                <w:szCs w:val="24"/>
                <w:lang w:val="en-US"/>
              </w:rPr>
            </w:pPr>
            <w:r w:rsidRPr="001E491B">
              <w:rPr>
                <w:sz w:val="24"/>
                <w:szCs w:val="24"/>
                <w:lang w:val="en-US"/>
              </w:rPr>
              <w:t>Replace "WNM-Sleep" with "WNM sleep" throughout the draft except when it is part of the name of a frame, field, etc., that replace "WNM-Sleep" with "WNM Sleep".</w:t>
            </w:r>
          </w:p>
        </w:tc>
      </w:tr>
    </w:tbl>
    <w:p w:rsidR="006B6D89" w:rsidRPr="001E491B" w:rsidRDefault="006B6D89" w:rsidP="006B6D89">
      <w:pPr>
        <w:jc w:val="both"/>
        <w:rPr>
          <w:sz w:val="24"/>
          <w:szCs w:val="24"/>
        </w:rPr>
      </w:pPr>
    </w:p>
    <w:p w:rsidR="00534998" w:rsidRPr="001E491B" w:rsidRDefault="00534998" w:rsidP="00534998">
      <w:pPr>
        <w:spacing w:after="240"/>
        <w:rPr>
          <w:b/>
          <w:i/>
          <w:sz w:val="24"/>
          <w:szCs w:val="24"/>
        </w:rPr>
      </w:pPr>
      <w:r w:rsidRPr="001E491B">
        <w:rPr>
          <w:b/>
          <w:i/>
          <w:sz w:val="24"/>
          <w:szCs w:val="24"/>
        </w:rPr>
        <w:t>Discussion:</w:t>
      </w:r>
    </w:p>
    <w:p w:rsidR="006B6D89" w:rsidRPr="001E491B" w:rsidRDefault="00BB11B1" w:rsidP="006B6D89">
      <w:pPr>
        <w:jc w:val="both"/>
        <w:rPr>
          <w:sz w:val="24"/>
          <w:szCs w:val="24"/>
        </w:rPr>
      </w:pPr>
      <w:r w:rsidRPr="001E491B">
        <w:rPr>
          <w:sz w:val="24"/>
          <w:szCs w:val="24"/>
        </w:rPr>
        <w:t xml:space="preserve">With the above-mentioned resolution, 110 instances of “WNM-Sleep” are replaced with “WNM Sleep”, and 71 instances of “WNM-Sleep” are replaced </w:t>
      </w:r>
      <w:r w:rsidR="00EE284D" w:rsidRPr="001E491B">
        <w:rPr>
          <w:sz w:val="24"/>
          <w:szCs w:val="24"/>
        </w:rPr>
        <w:t xml:space="preserve">with </w:t>
      </w:r>
      <w:r w:rsidRPr="001E491B">
        <w:rPr>
          <w:sz w:val="24"/>
          <w:szCs w:val="24"/>
        </w:rPr>
        <w:t xml:space="preserve">“WNM sleep”. </w:t>
      </w:r>
      <w:r w:rsidR="00E142E9" w:rsidRPr="001E491B">
        <w:rPr>
          <w:sz w:val="24"/>
          <w:szCs w:val="24"/>
        </w:rPr>
        <w:t xml:space="preserve"> It resolves the first part of the comment in CID 6728.</w:t>
      </w:r>
    </w:p>
    <w:p w:rsidR="00E142E9" w:rsidRPr="001E491B" w:rsidRDefault="00E142E9" w:rsidP="006B6D89">
      <w:pPr>
        <w:jc w:val="both"/>
        <w:rPr>
          <w:sz w:val="24"/>
          <w:szCs w:val="24"/>
        </w:rPr>
      </w:pPr>
    </w:p>
    <w:p w:rsidR="00E142E9" w:rsidRPr="001E491B" w:rsidRDefault="00E142E9" w:rsidP="006B6D89">
      <w:pPr>
        <w:jc w:val="both"/>
        <w:rPr>
          <w:sz w:val="24"/>
          <w:szCs w:val="24"/>
        </w:rPr>
      </w:pPr>
      <w:r w:rsidRPr="001E491B">
        <w:rPr>
          <w:sz w:val="24"/>
          <w:szCs w:val="24"/>
        </w:rPr>
        <w:t xml:space="preserve">In D4.3, </w:t>
      </w:r>
      <w:r w:rsidR="00D71F86" w:rsidRPr="001E491B">
        <w:rPr>
          <w:sz w:val="24"/>
          <w:szCs w:val="24"/>
        </w:rPr>
        <w:t>there are a</w:t>
      </w:r>
      <w:r w:rsidRPr="001E491B">
        <w:rPr>
          <w:sz w:val="24"/>
          <w:szCs w:val="24"/>
        </w:rPr>
        <w:t xml:space="preserve"> non-insignificant number of terms that use “Sleep Mode” rather than “WNM sleep mode” or “WNM Sleep mode”</w:t>
      </w:r>
      <w:r w:rsidR="00D71F86" w:rsidRPr="001E491B">
        <w:rPr>
          <w:sz w:val="24"/>
          <w:szCs w:val="24"/>
        </w:rPr>
        <w:t>:</w:t>
      </w:r>
    </w:p>
    <w:p w:rsidR="00D71F86" w:rsidRPr="001E491B" w:rsidRDefault="00EE284D" w:rsidP="00D71F86">
      <w:pPr>
        <w:pStyle w:val="ListParagraph"/>
        <w:numPr>
          <w:ilvl w:val="0"/>
          <w:numId w:val="34"/>
        </w:numPr>
        <w:jc w:val="both"/>
      </w:pPr>
      <w:r w:rsidRPr="001E491B">
        <w:t>2 instances of “Sleep Mode request”, which should be “WNM sleep mode request”;</w:t>
      </w:r>
    </w:p>
    <w:p w:rsidR="00EE284D" w:rsidRPr="001E491B" w:rsidRDefault="00EE284D" w:rsidP="00D71F86">
      <w:pPr>
        <w:pStyle w:val="ListParagraph"/>
        <w:numPr>
          <w:ilvl w:val="0"/>
          <w:numId w:val="34"/>
        </w:numPr>
        <w:jc w:val="both"/>
      </w:pPr>
      <w:r w:rsidRPr="001E491B">
        <w:t>13 instances of “Sleep Mode Request frame”, which should be “WNM Sleep Mode Request frame”;</w:t>
      </w:r>
    </w:p>
    <w:p w:rsidR="00EE284D" w:rsidRPr="001E491B" w:rsidRDefault="00EE284D" w:rsidP="00D71F86">
      <w:pPr>
        <w:pStyle w:val="ListParagraph"/>
        <w:numPr>
          <w:ilvl w:val="0"/>
          <w:numId w:val="34"/>
        </w:numPr>
        <w:jc w:val="both"/>
      </w:pPr>
      <w:r w:rsidRPr="001E491B">
        <w:t>1 instance of “Sleep Mode Request Action”, which should be “WNM sleep mode request action”;</w:t>
      </w:r>
    </w:p>
    <w:p w:rsidR="00EE284D" w:rsidRPr="001E491B" w:rsidRDefault="00EE284D" w:rsidP="00D71F86">
      <w:pPr>
        <w:pStyle w:val="ListParagraph"/>
        <w:numPr>
          <w:ilvl w:val="0"/>
          <w:numId w:val="34"/>
        </w:numPr>
        <w:jc w:val="both"/>
      </w:pPr>
      <w:r w:rsidRPr="001E491B">
        <w:t>11 instances of “Sleep Mode Response frame”, which should be “WNM Sleep Mode Request frame”;</w:t>
      </w:r>
    </w:p>
    <w:p w:rsidR="00EE284D" w:rsidRPr="001E491B" w:rsidRDefault="00EE284D" w:rsidP="00D71F86">
      <w:pPr>
        <w:pStyle w:val="ListParagraph"/>
        <w:numPr>
          <w:ilvl w:val="0"/>
          <w:numId w:val="34"/>
        </w:numPr>
        <w:jc w:val="both"/>
      </w:pPr>
      <w:r w:rsidRPr="001E491B">
        <w:t>3 instances of “Sleep Mode Request and Response transaction”, which should be “WNM sleep mode request and response transaction”;</w:t>
      </w:r>
    </w:p>
    <w:p w:rsidR="00EE284D" w:rsidRPr="001E491B" w:rsidRDefault="00EE284D" w:rsidP="00D71F86">
      <w:pPr>
        <w:pStyle w:val="ListParagraph"/>
        <w:numPr>
          <w:ilvl w:val="0"/>
          <w:numId w:val="34"/>
        </w:numPr>
        <w:jc w:val="both"/>
      </w:pPr>
      <w:r w:rsidRPr="001E491B">
        <w:t>8 instances of “Sleep Mode element(s)”, which should be “WNM Sleep Mode element(s)”; and</w:t>
      </w:r>
    </w:p>
    <w:p w:rsidR="00EE284D" w:rsidRPr="001E491B" w:rsidRDefault="00EE284D" w:rsidP="00EE284D">
      <w:pPr>
        <w:pStyle w:val="ListParagraph"/>
        <w:numPr>
          <w:ilvl w:val="0"/>
          <w:numId w:val="34"/>
        </w:numPr>
        <w:jc w:val="both"/>
      </w:pPr>
      <w:r w:rsidRPr="001E491B">
        <w:t>2 instances of “Sleep Mode information”, which should be “WNM sleep mode information”.</w:t>
      </w:r>
    </w:p>
    <w:p w:rsidR="00E917DE" w:rsidRPr="001E491B" w:rsidRDefault="00E917DE" w:rsidP="00A37389">
      <w:pPr>
        <w:jc w:val="both"/>
        <w:rPr>
          <w:sz w:val="24"/>
          <w:szCs w:val="24"/>
          <w:lang w:val="en-US"/>
        </w:rPr>
      </w:pPr>
    </w:p>
    <w:p w:rsidR="00655D66" w:rsidRDefault="00655D66" w:rsidP="00A85F61">
      <w:pPr>
        <w:spacing w:after="240"/>
        <w:rPr>
          <w:b/>
          <w:i/>
          <w:sz w:val="24"/>
          <w:szCs w:val="24"/>
        </w:rPr>
      </w:pPr>
    </w:p>
    <w:p w:rsidR="00655D66" w:rsidRDefault="00655D66" w:rsidP="00A85F61">
      <w:pPr>
        <w:spacing w:after="240"/>
        <w:rPr>
          <w:b/>
          <w:i/>
          <w:sz w:val="24"/>
          <w:szCs w:val="24"/>
        </w:rPr>
      </w:pPr>
    </w:p>
    <w:p w:rsidR="00A85F61" w:rsidRPr="001E491B" w:rsidRDefault="00A85F61" w:rsidP="00A85F61">
      <w:pPr>
        <w:spacing w:after="240"/>
        <w:rPr>
          <w:b/>
          <w:i/>
          <w:sz w:val="24"/>
          <w:szCs w:val="24"/>
        </w:rPr>
      </w:pPr>
      <w:r w:rsidRPr="001E491B">
        <w:rPr>
          <w:b/>
          <w:i/>
          <w:sz w:val="24"/>
          <w:szCs w:val="24"/>
        </w:rPr>
        <w:lastRenderedPageBreak/>
        <w:t>Proposed Resolution:</w:t>
      </w:r>
    </w:p>
    <w:p w:rsidR="00A85F61" w:rsidRPr="001E491B" w:rsidRDefault="00A85F61" w:rsidP="00A85F61">
      <w:pPr>
        <w:spacing w:before="60" w:after="240"/>
        <w:jc w:val="both"/>
        <w:rPr>
          <w:b/>
          <w:sz w:val="24"/>
          <w:szCs w:val="24"/>
        </w:rPr>
      </w:pPr>
      <w:r w:rsidRPr="001E491B">
        <w:rPr>
          <w:b/>
          <w:sz w:val="24"/>
          <w:szCs w:val="24"/>
        </w:rPr>
        <w:t>Revised</w:t>
      </w:r>
      <w:r w:rsidR="00777D69" w:rsidRPr="001E491B">
        <w:rPr>
          <w:b/>
          <w:sz w:val="24"/>
          <w:szCs w:val="24"/>
        </w:rPr>
        <w:t>.</w:t>
      </w:r>
      <w:r w:rsidRPr="001E491B">
        <w:rPr>
          <w:b/>
          <w:sz w:val="24"/>
          <w:szCs w:val="24"/>
        </w:rPr>
        <w:t xml:space="preserve">  </w:t>
      </w:r>
    </w:p>
    <w:p w:rsidR="00CF46F2" w:rsidRDefault="00A85F61" w:rsidP="00CF46F2">
      <w:pPr>
        <w:pStyle w:val="Heading3"/>
        <w:jc w:val="both"/>
        <w:rPr>
          <w:rFonts w:ascii="Times New Roman" w:hAnsi="Times New Roman"/>
          <w:lang w:val="en-US"/>
        </w:rPr>
      </w:pPr>
      <w:proofErr w:type="spellStart"/>
      <w:r w:rsidRPr="001E491B">
        <w:rPr>
          <w:rFonts w:ascii="Times New Roman" w:eastAsia="Calibri" w:hAnsi="Times New Roman"/>
          <w:szCs w:val="24"/>
          <w:highlight w:val="yellow"/>
        </w:rPr>
        <w:t>TGmc</w:t>
      </w:r>
      <w:proofErr w:type="spellEnd"/>
      <w:r w:rsidRPr="001E491B">
        <w:rPr>
          <w:rFonts w:ascii="Times New Roman" w:eastAsia="Calibri" w:hAnsi="Times New Roman"/>
          <w:szCs w:val="24"/>
          <w:highlight w:val="yellow"/>
        </w:rPr>
        <w:t xml:space="preserve"> Editor:  </w:t>
      </w:r>
      <w:r w:rsidR="004A56D8" w:rsidRPr="001E491B">
        <w:rPr>
          <w:rFonts w:ascii="Times New Roman" w:hAnsi="Times New Roman"/>
          <w:szCs w:val="24"/>
          <w:highlight w:val="yellow"/>
          <w:lang w:val="en-US"/>
        </w:rPr>
        <w:t>Replace "</w:t>
      </w:r>
      <w:r w:rsidR="00EE284D" w:rsidRPr="001E491B">
        <w:rPr>
          <w:rFonts w:ascii="Times New Roman" w:hAnsi="Times New Roman"/>
          <w:szCs w:val="24"/>
          <w:highlight w:val="yellow"/>
          <w:lang w:val="en-US"/>
        </w:rPr>
        <w:t>Sleep Mode</w:t>
      </w:r>
      <w:r w:rsidR="004A56D8" w:rsidRPr="001E491B">
        <w:rPr>
          <w:rFonts w:ascii="Times New Roman" w:hAnsi="Times New Roman"/>
          <w:szCs w:val="24"/>
          <w:highlight w:val="yellow"/>
          <w:lang w:val="en-US"/>
        </w:rPr>
        <w:t>" with "</w:t>
      </w:r>
      <w:r w:rsidR="00EE284D" w:rsidRPr="001E491B">
        <w:rPr>
          <w:rFonts w:ascii="Times New Roman" w:hAnsi="Times New Roman"/>
          <w:szCs w:val="24"/>
          <w:highlight w:val="yellow"/>
          <w:lang w:val="en-US"/>
        </w:rPr>
        <w:t>WNM Sleep Mode</w:t>
      </w:r>
      <w:r w:rsidR="004A56D8" w:rsidRPr="001E491B">
        <w:rPr>
          <w:rFonts w:ascii="Times New Roman" w:hAnsi="Times New Roman"/>
          <w:szCs w:val="24"/>
          <w:highlight w:val="yellow"/>
          <w:lang w:val="en-US"/>
        </w:rPr>
        <w:t xml:space="preserve">" throughout the draft </w:t>
      </w:r>
      <w:r w:rsidRPr="001E491B">
        <w:rPr>
          <w:rFonts w:ascii="Times New Roman" w:hAnsi="Times New Roman"/>
          <w:szCs w:val="24"/>
          <w:highlight w:val="yellow"/>
          <w:lang w:val="en-US"/>
        </w:rPr>
        <w:t xml:space="preserve">when it is part of the </w:t>
      </w:r>
      <w:r w:rsidR="00EE284D" w:rsidRPr="001E491B">
        <w:rPr>
          <w:rFonts w:ascii="Times New Roman" w:hAnsi="Times New Roman"/>
          <w:szCs w:val="24"/>
          <w:highlight w:val="yellow"/>
          <w:lang w:val="en-US"/>
        </w:rPr>
        <w:t xml:space="preserve">name of a frame </w:t>
      </w:r>
      <w:r w:rsidR="004B6146" w:rsidRPr="001E491B">
        <w:rPr>
          <w:rFonts w:ascii="Times New Roman" w:hAnsi="Times New Roman"/>
          <w:szCs w:val="24"/>
          <w:highlight w:val="yellow"/>
          <w:lang w:val="en-US"/>
        </w:rPr>
        <w:t>or</w:t>
      </w:r>
      <w:r w:rsidR="004A56D8" w:rsidRPr="001E491B">
        <w:rPr>
          <w:rFonts w:ascii="Times New Roman" w:hAnsi="Times New Roman"/>
          <w:szCs w:val="24"/>
          <w:highlight w:val="yellow"/>
          <w:lang w:val="en-US"/>
        </w:rPr>
        <w:t xml:space="preserve"> </w:t>
      </w:r>
      <w:r w:rsidR="00EE284D" w:rsidRPr="001E491B">
        <w:rPr>
          <w:rFonts w:ascii="Times New Roman" w:hAnsi="Times New Roman"/>
          <w:szCs w:val="24"/>
          <w:highlight w:val="yellow"/>
          <w:lang w:val="en-US"/>
        </w:rPr>
        <w:t xml:space="preserve">element.  If it is not part of the name of a frame or element, </w:t>
      </w:r>
      <w:r w:rsidR="004A56D8" w:rsidRPr="001E491B">
        <w:rPr>
          <w:rFonts w:ascii="Times New Roman" w:hAnsi="Times New Roman"/>
          <w:szCs w:val="24"/>
          <w:highlight w:val="yellow"/>
          <w:lang w:val="en-US"/>
        </w:rPr>
        <w:t>replace "</w:t>
      </w:r>
      <w:r w:rsidR="00EE284D" w:rsidRPr="001E491B">
        <w:rPr>
          <w:rFonts w:ascii="Times New Roman" w:hAnsi="Times New Roman"/>
          <w:szCs w:val="24"/>
          <w:highlight w:val="yellow"/>
          <w:lang w:val="en-US"/>
        </w:rPr>
        <w:t>Sleep Mode</w:t>
      </w:r>
      <w:r w:rsidR="004A56D8" w:rsidRPr="001E491B">
        <w:rPr>
          <w:rFonts w:ascii="Times New Roman" w:hAnsi="Times New Roman"/>
          <w:szCs w:val="24"/>
          <w:highlight w:val="yellow"/>
          <w:lang w:val="en-US"/>
        </w:rPr>
        <w:t xml:space="preserve">" with "WNM </w:t>
      </w:r>
      <w:r w:rsidR="00EE284D" w:rsidRPr="001E491B">
        <w:rPr>
          <w:rFonts w:ascii="Times New Roman" w:hAnsi="Times New Roman"/>
          <w:szCs w:val="24"/>
          <w:highlight w:val="yellow"/>
          <w:lang w:val="en-US"/>
        </w:rPr>
        <w:t>sleep mode</w:t>
      </w:r>
      <w:r w:rsidR="004A56D8" w:rsidRPr="001E491B">
        <w:rPr>
          <w:rFonts w:ascii="Times New Roman" w:hAnsi="Times New Roman"/>
          <w:szCs w:val="24"/>
          <w:highlight w:val="yellow"/>
          <w:lang w:val="en-US"/>
        </w:rPr>
        <w:t>"</w:t>
      </w:r>
      <w:r w:rsidR="00CF46F2" w:rsidRPr="001E491B">
        <w:rPr>
          <w:rFonts w:ascii="Times New Roman" w:hAnsi="Times New Roman"/>
          <w:szCs w:val="24"/>
          <w:highlight w:val="yellow"/>
          <w:lang w:val="en-US"/>
        </w:rPr>
        <w:t>.  Further, replace “</w:t>
      </w:r>
      <w:proofErr w:type="spellStart"/>
      <w:r w:rsidR="00CF46F2" w:rsidRPr="001E491B">
        <w:rPr>
          <w:rFonts w:ascii="Times New Roman" w:hAnsi="Times New Roman"/>
          <w:szCs w:val="24"/>
          <w:highlight w:val="yellow"/>
          <w:lang w:val="en-US"/>
        </w:rPr>
        <w:t>WNMSleep</w:t>
      </w:r>
      <w:proofErr w:type="spellEnd"/>
      <w:r w:rsidR="00CF46F2" w:rsidRPr="001E491B">
        <w:rPr>
          <w:rFonts w:ascii="Times New Roman" w:hAnsi="Times New Roman"/>
          <w:szCs w:val="24"/>
          <w:highlight w:val="yellow"/>
          <w:lang w:val="en-US"/>
        </w:rPr>
        <w:t xml:space="preserve"> Mode”</w:t>
      </w:r>
      <w:r w:rsidR="00CF46F2" w:rsidRPr="00CF46F2">
        <w:rPr>
          <w:rFonts w:ascii="Times New Roman" w:hAnsi="Times New Roman"/>
          <w:szCs w:val="24"/>
          <w:highlight w:val="yellow"/>
          <w:lang w:val="en-US"/>
        </w:rPr>
        <w:t xml:space="preserve"> with “WNM </w:t>
      </w:r>
      <w:r w:rsidR="00CF46F2">
        <w:rPr>
          <w:rFonts w:ascii="Times New Roman" w:hAnsi="Times New Roman"/>
          <w:szCs w:val="24"/>
          <w:highlight w:val="yellow"/>
          <w:lang w:val="en-US"/>
        </w:rPr>
        <w:t>s</w:t>
      </w:r>
      <w:r w:rsidR="00CF46F2" w:rsidRPr="00CF46F2">
        <w:rPr>
          <w:rFonts w:ascii="Times New Roman" w:hAnsi="Times New Roman"/>
          <w:szCs w:val="24"/>
          <w:highlight w:val="yellow"/>
          <w:lang w:val="en-US"/>
        </w:rPr>
        <w:t>leep</w:t>
      </w:r>
      <w:r w:rsidR="00CF46F2">
        <w:rPr>
          <w:rFonts w:ascii="Times New Roman" w:hAnsi="Times New Roman"/>
          <w:szCs w:val="24"/>
          <w:highlight w:val="yellow"/>
          <w:lang w:val="en-US"/>
        </w:rPr>
        <w:t xml:space="preserve"> mode</w:t>
      </w:r>
      <w:r w:rsidR="00CF46F2" w:rsidRPr="00CF46F2">
        <w:rPr>
          <w:rFonts w:ascii="Times New Roman" w:hAnsi="Times New Roman"/>
          <w:szCs w:val="24"/>
          <w:highlight w:val="yellow"/>
          <w:lang w:val="en-US"/>
        </w:rPr>
        <w:t xml:space="preserve">” in </w:t>
      </w:r>
      <w:r w:rsidR="00CF46F2" w:rsidRPr="00CF46F2">
        <w:rPr>
          <w:rFonts w:ascii="Times New Roman" w:hAnsi="Times New Roman"/>
          <w:highlight w:val="yellow"/>
          <w:lang w:val="en-US"/>
        </w:rPr>
        <w:t>3022.30, 3022.43,</w:t>
      </w:r>
      <w:r w:rsidR="00641361">
        <w:rPr>
          <w:rFonts w:ascii="Times New Roman" w:hAnsi="Times New Roman"/>
          <w:highlight w:val="yellow"/>
          <w:lang w:val="en-US"/>
        </w:rPr>
        <w:t xml:space="preserve"> and</w:t>
      </w:r>
      <w:r w:rsidR="00CF46F2" w:rsidRPr="00CF46F2">
        <w:rPr>
          <w:rFonts w:ascii="Times New Roman" w:hAnsi="Times New Roman"/>
          <w:highlight w:val="yellow"/>
          <w:lang w:val="en-US"/>
        </w:rPr>
        <w:t xml:space="preserve"> 3022</w:t>
      </w:r>
      <w:r w:rsidR="00CF46F2" w:rsidRPr="00DC2326">
        <w:rPr>
          <w:rFonts w:ascii="Times New Roman" w:hAnsi="Times New Roman"/>
          <w:highlight w:val="yellow"/>
          <w:lang w:val="en-US"/>
        </w:rPr>
        <w:t>.44.</w:t>
      </w:r>
    </w:p>
    <w:p w:rsidR="00D04E2D" w:rsidRDefault="00D04E2D" w:rsidP="00D04E2D">
      <w:pPr>
        <w:rPr>
          <w:lang w:val="en-US"/>
        </w:rPr>
      </w:pPr>
    </w:p>
    <w:p w:rsidR="00D04E2D" w:rsidRPr="00D04E2D" w:rsidRDefault="00D04E2D" w:rsidP="00D04E2D">
      <w:pPr>
        <w:rPr>
          <w:b/>
          <w:lang w:val="en-US"/>
        </w:rPr>
      </w:pPr>
      <w:r w:rsidRPr="00D04E2D">
        <w:rPr>
          <w:b/>
          <w:highlight w:val="yellow"/>
          <w:lang w:val="en-US"/>
        </w:rPr>
        <w:t>Note to the Commenter:  Change to “WNM Sleep Mode” is made by CID 5387.</w:t>
      </w:r>
    </w:p>
    <w:sectPr w:rsidR="00D04E2D" w:rsidRPr="00D04E2D"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ECA" w:rsidRDefault="00FB4ECA">
      <w:r>
        <w:separator/>
      </w:r>
    </w:p>
  </w:endnote>
  <w:endnote w:type="continuationSeparator" w:id="0">
    <w:p w:rsidR="00FB4ECA" w:rsidRDefault="00FB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C3" w:rsidRDefault="00617236" w:rsidP="00A525F0">
    <w:pPr>
      <w:pStyle w:val="Footer"/>
      <w:tabs>
        <w:tab w:val="clear" w:pos="6480"/>
        <w:tab w:val="center" w:pos="4820"/>
        <w:tab w:val="left" w:pos="6237"/>
        <w:tab w:val="right" w:pos="9360"/>
      </w:tabs>
    </w:pPr>
    <w:fldSimple w:instr=" SUBJECT  \* MERGEFORMAT ">
      <w:r w:rsidR="001F60C3">
        <w:t>Submission</w:t>
      </w:r>
    </w:fldSimple>
    <w:r w:rsidR="001F60C3">
      <w:t xml:space="preserve"> </w:t>
    </w:r>
    <w:r w:rsidR="001F60C3">
      <w:tab/>
      <w:t xml:space="preserve">Page </w:t>
    </w:r>
    <w:r w:rsidR="002F2C64">
      <w:fldChar w:fldCharType="begin"/>
    </w:r>
    <w:r w:rsidR="001F60C3">
      <w:instrText xml:space="preserve">page </w:instrText>
    </w:r>
    <w:r w:rsidR="002F2C64">
      <w:fldChar w:fldCharType="separate"/>
    </w:r>
    <w:r w:rsidR="00A60541">
      <w:rPr>
        <w:noProof/>
      </w:rPr>
      <w:t>4</w:t>
    </w:r>
    <w:r w:rsidR="002F2C64">
      <w:rPr>
        <w:noProof/>
      </w:rPr>
      <w:fldChar w:fldCharType="end"/>
    </w:r>
    <w:r w:rsidR="001F60C3">
      <w:tab/>
      <w:t xml:space="preserve">     Edward Au, Huawei Technologies</w:t>
    </w:r>
  </w:p>
  <w:p w:rsidR="001F60C3" w:rsidRDefault="001F6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ECA" w:rsidRDefault="00FB4ECA">
      <w:r>
        <w:separator/>
      </w:r>
    </w:p>
  </w:footnote>
  <w:footnote w:type="continuationSeparator" w:id="0">
    <w:p w:rsidR="00FB4ECA" w:rsidRDefault="00FB4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C3" w:rsidRDefault="00617236" w:rsidP="00A525F0">
    <w:pPr>
      <w:pStyle w:val="Header"/>
      <w:tabs>
        <w:tab w:val="clear" w:pos="6480"/>
        <w:tab w:val="center" w:pos="4680"/>
        <w:tab w:val="right" w:pos="9781"/>
      </w:tabs>
    </w:pPr>
    <w:fldSimple w:instr=" KEYWORDS  \* MERGEFORMAT ">
      <w:r w:rsidR="00222194">
        <w:t>December</w:t>
      </w:r>
      <w:r w:rsidR="001F60C3">
        <w:t xml:space="preserve"> 2015</w:t>
      </w:r>
    </w:fldSimple>
    <w:r w:rsidR="001F60C3">
      <w:tab/>
    </w:r>
    <w:r w:rsidR="001F60C3">
      <w:tab/>
      <w:t xml:space="preserve">  </w:t>
    </w:r>
    <w:fldSimple w:instr=" TITLE  \* MERGEFORMAT ">
      <w:r w:rsidR="001F60C3">
        <w:t>doc.: IEEE 802.11-15/</w:t>
      </w:r>
      <w:r w:rsidR="00C35805">
        <w:t>1</w:t>
      </w:r>
      <w:r w:rsidR="00222194">
        <w:t>499</w:t>
      </w:r>
      <w:r w:rsidR="001F60C3">
        <w:t>r</w:t>
      </w:r>
      <w:r w:rsidR="009A21F0">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0"/>
  </w:num>
  <w:num w:numId="8">
    <w:abstractNumId w:val="27"/>
  </w:num>
  <w:num w:numId="9">
    <w:abstractNumId w:val="14"/>
  </w:num>
  <w:num w:numId="10">
    <w:abstractNumId w:val="1"/>
  </w:num>
  <w:num w:numId="11">
    <w:abstractNumId w:val="6"/>
  </w:num>
  <w:num w:numId="12">
    <w:abstractNumId w:val="12"/>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28"/>
  </w:num>
  <w:num w:numId="20">
    <w:abstractNumId w:val="17"/>
  </w:num>
  <w:num w:numId="21">
    <w:abstractNumId w:val="18"/>
  </w:num>
  <w:num w:numId="22">
    <w:abstractNumId w:val="25"/>
  </w:num>
  <w:num w:numId="23">
    <w:abstractNumId w:val="26"/>
  </w:num>
  <w:num w:numId="24">
    <w:abstractNumId w:val="15"/>
  </w:num>
  <w:num w:numId="25">
    <w:abstractNumId w:val="2"/>
  </w:num>
  <w:num w:numId="26">
    <w:abstractNumId w:val="24"/>
  </w:num>
  <w:num w:numId="27">
    <w:abstractNumId w:val="20"/>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9"/>
  </w:num>
  <w:num w:numId="33">
    <w:abstractNumId w:val="2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1CF2"/>
    <w:rsid w:val="00002D35"/>
    <w:rsid w:val="00004944"/>
    <w:rsid w:val="00007F52"/>
    <w:rsid w:val="00010D1B"/>
    <w:rsid w:val="0001289D"/>
    <w:rsid w:val="00013565"/>
    <w:rsid w:val="00013E71"/>
    <w:rsid w:val="0001470A"/>
    <w:rsid w:val="0001471A"/>
    <w:rsid w:val="000163C8"/>
    <w:rsid w:val="00017296"/>
    <w:rsid w:val="0002065E"/>
    <w:rsid w:val="00024373"/>
    <w:rsid w:val="00025D06"/>
    <w:rsid w:val="00030289"/>
    <w:rsid w:val="000310D2"/>
    <w:rsid w:val="0003219E"/>
    <w:rsid w:val="000335AC"/>
    <w:rsid w:val="00035811"/>
    <w:rsid w:val="000376E2"/>
    <w:rsid w:val="00037C1B"/>
    <w:rsid w:val="00040994"/>
    <w:rsid w:val="0004129D"/>
    <w:rsid w:val="00041CBD"/>
    <w:rsid w:val="00041F0F"/>
    <w:rsid w:val="00042DDD"/>
    <w:rsid w:val="0004354C"/>
    <w:rsid w:val="00044809"/>
    <w:rsid w:val="0004645C"/>
    <w:rsid w:val="000476E2"/>
    <w:rsid w:val="0004777D"/>
    <w:rsid w:val="0005339D"/>
    <w:rsid w:val="00060D32"/>
    <w:rsid w:val="00063EA0"/>
    <w:rsid w:val="00064F73"/>
    <w:rsid w:val="00066FC8"/>
    <w:rsid w:val="00067B93"/>
    <w:rsid w:val="00071B29"/>
    <w:rsid w:val="00072993"/>
    <w:rsid w:val="0007433A"/>
    <w:rsid w:val="00074852"/>
    <w:rsid w:val="000766E9"/>
    <w:rsid w:val="00077551"/>
    <w:rsid w:val="00080B3E"/>
    <w:rsid w:val="000815BD"/>
    <w:rsid w:val="0008304A"/>
    <w:rsid w:val="00083E23"/>
    <w:rsid w:val="00084093"/>
    <w:rsid w:val="0008560E"/>
    <w:rsid w:val="00085BFB"/>
    <w:rsid w:val="000932A4"/>
    <w:rsid w:val="00095671"/>
    <w:rsid w:val="000A5648"/>
    <w:rsid w:val="000A5EBA"/>
    <w:rsid w:val="000A7EC8"/>
    <w:rsid w:val="000B0960"/>
    <w:rsid w:val="000B358D"/>
    <w:rsid w:val="000B3EDD"/>
    <w:rsid w:val="000C177E"/>
    <w:rsid w:val="000C26F6"/>
    <w:rsid w:val="000C2BCD"/>
    <w:rsid w:val="000C31D5"/>
    <w:rsid w:val="000C3CD2"/>
    <w:rsid w:val="000C5AFE"/>
    <w:rsid w:val="000C5E14"/>
    <w:rsid w:val="000C6559"/>
    <w:rsid w:val="000D0BAE"/>
    <w:rsid w:val="000D19C9"/>
    <w:rsid w:val="000D6387"/>
    <w:rsid w:val="000D7634"/>
    <w:rsid w:val="000E0737"/>
    <w:rsid w:val="000E38ED"/>
    <w:rsid w:val="000F08FC"/>
    <w:rsid w:val="000F26C6"/>
    <w:rsid w:val="000F2A35"/>
    <w:rsid w:val="000F46E2"/>
    <w:rsid w:val="000F5BE6"/>
    <w:rsid w:val="000F5CF8"/>
    <w:rsid w:val="000F6699"/>
    <w:rsid w:val="0010083F"/>
    <w:rsid w:val="00100EA2"/>
    <w:rsid w:val="00100F19"/>
    <w:rsid w:val="001025E9"/>
    <w:rsid w:val="00104E00"/>
    <w:rsid w:val="001055E6"/>
    <w:rsid w:val="00106C22"/>
    <w:rsid w:val="00112711"/>
    <w:rsid w:val="0011562A"/>
    <w:rsid w:val="00121F19"/>
    <w:rsid w:val="001234AC"/>
    <w:rsid w:val="001247AD"/>
    <w:rsid w:val="00130D22"/>
    <w:rsid w:val="00131186"/>
    <w:rsid w:val="00132E5B"/>
    <w:rsid w:val="00134BFF"/>
    <w:rsid w:val="0013504B"/>
    <w:rsid w:val="00135264"/>
    <w:rsid w:val="00136FDB"/>
    <w:rsid w:val="00137D41"/>
    <w:rsid w:val="00137F8D"/>
    <w:rsid w:val="00143796"/>
    <w:rsid w:val="001442D3"/>
    <w:rsid w:val="00145EC6"/>
    <w:rsid w:val="0015137E"/>
    <w:rsid w:val="00152998"/>
    <w:rsid w:val="0015446A"/>
    <w:rsid w:val="001557E8"/>
    <w:rsid w:val="00157550"/>
    <w:rsid w:val="00161914"/>
    <w:rsid w:val="00163ABC"/>
    <w:rsid w:val="00163F4A"/>
    <w:rsid w:val="0016490B"/>
    <w:rsid w:val="00164C26"/>
    <w:rsid w:val="00165762"/>
    <w:rsid w:val="001705DA"/>
    <w:rsid w:val="00172C7F"/>
    <w:rsid w:val="001755EC"/>
    <w:rsid w:val="00176198"/>
    <w:rsid w:val="001777CB"/>
    <w:rsid w:val="00182D1E"/>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7F3A"/>
    <w:rsid w:val="001B10F1"/>
    <w:rsid w:val="001B12E0"/>
    <w:rsid w:val="001B5995"/>
    <w:rsid w:val="001B59B4"/>
    <w:rsid w:val="001B710A"/>
    <w:rsid w:val="001C0054"/>
    <w:rsid w:val="001C6899"/>
    <w:rsid w:val="001C7FAD"/>
    <w:rsid w:val="001D0B34"/>
    <w:rsid w:val="001D4968"/>
    <w:rsid w:val="001D5C2B"/>
    <w:rsid w:val="001D6452"/>
    <w:rsid w:val="001D723B"/>
    <w:rsid w:val="001E1C77"/>
    <w:rsid w:val="001E30A8"/>
    <w:rsid w:val="001E3A72"/>
    <w:rsid w:val="001E491B"/>
    <w:rsid w:val="001F24A1"/>
    <w:rsid w:val="001F2C2B"/>
    <w:rsid w:val="001F4486"/>
    <w:rsid w:val="001F4CA5"/>
    <w:rsid w:val="001F60C3"/>
    <w:rsid w:val="001F6CFC"/>
    <w:rsid w:val="001F755D"/>
    <w:rsid w:val="00200AD6"/>
    <w:rsid w:val="00200CC8"/>
    <w:rsid w:val="00203F4A"/>
    <w:rsid w:val="002069CE"/>
    <w:rsid w:val="00206A20"/>
    <w:rsid w:val="00207081"/>
    <w:rsid w:val="00207413"/>
    <w:rsid w:val="002108BA"/>
    <w:rsid w:val="002127B2"/>
    <w:rsid w:val="002152A4"/>
    <w:rsid w:val="002164B6"/>
    <w:rsid w:val="0021716C"/>
    <w:rsid w:val="00220F43"/>
    <w:rsid w:val="00222194"/>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AAA"/>
    <w:rsid w:val="0024150A"/>
    <w:rsid w:val="00241946"/>
    <w:rsid w:val="00242041"/>
    <w:rsid w:val="00243C80"/>
    <w:rsid w:val="00254420"/>
    <w:rsid w:val="00254594"/>
    <w:rsid w:val="00254BE1"/>
    <w:rsid w:val="00256728"/>
    <w:rsid w:val="00256F15"/>
    <w:rsid w:val="00257CDD"/>
    <w:rsid w:val="00260DF1"/>
    <w:rsid w:val="00265609"/>
    <w:rsid w:val="002709F7"/>
    <w:rsid w:val="00271282"/>
    <w:rsid w:val="002737FC"/>
    <w:rsid w:val="00275FF6"/>
    <w:rsid w:val="00276618"/>
    <w:rsid w:val="00276AF3"/>
    <w:rsid w:val="00280377"/>
    <w:rsid w:val="00283B20"/>
    <w:rsid w:val="002847E7"/>
    <w:rsid w:val="0029020B"/>
    <w:rsid w:val="002908E6"/>
    <w:rsid w:val="00290F67"/>
    <w:rsid w:val="00293453"/>
    <w:rsid w:val="00295117"/>
    <w:rsid w:val="00297D76"/>
    <w:rsid w:val="002A01F5"/>
    <w:rsid w:val="002A24B1"/>
    <w:rsid w:val="002A3ACC"/>
    <w:rsid w:val="002A5640"/>
    <w:rsid w:val="002B40B1"/>
    <w:rsid w:val="002B4649"/>
    <w:rsid w:val="002B5197"/>
    <w:rsid w:val="002B5477"/>
    <w:rsid w:val="002B56FB"/>
    <w:rsid w:val="002C3BA6"/>
    <w:rsid w:val="002C53E9"/>
    <w:rsid w:val="002C7CC7"/>
    <w:rsid w:val="002D0395"/>
    <w:rsid w:val="002D44BE"/>
    <w:rsid w:val="002D535C"/>
    <w:rsid w:val="002D542F"/>
    <w:rsid w:val="002E0E2B"/>
    <w:rsid w:val="002E1927"/>
    <w:rsid w:val="002E224B"/>
    <w:rsid w:val="002E4EE4"/>
    <w:rsid w:val="002E55A7"/>
    <w:rsid w:val="002F2C64"/>
    <w:rsid w:val="002F2DA9"/>
    <w:rsid w:val="002F2DFB"/>
    <w:rsid w:val="002F4803"/>
    <w:rsid w:val="002F4BF7"/>
    <w:rsid w:val="002F4C8F"/>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526B"/>
    <w:rsid w:val="00330716"/>
    <w:rsid w:val="003334E0"/>
    <w:rsid w:val="00334719"/>
    <w:rsid w:val="00335CD6"/>
    <w:rsid w:val="00335F4E"/>
    <w:rsid w:val="0034084C"/>
    <w:rsid w:val="00342E60"/>
    <w:rsid w:val="00350146"/>
    <w:rsid w:val="00352D1C"/>
    <w:rsid w:val="00356E33"/>
    <w:rsid w:val="00357109"/>
    <w:rsid w:val="0036244C"/>
    <w:rsid w:val="00362C85"/>
    <w:rsid w:val="00362D34"/>
    <w:rsid w:val="003637A4"/>
    <w:rsid w:val="00367121"/>
    <w:rsid w:val="00367D11"/>
    <w:rsid w:val="00370E0C"/>
    <w:rsid w:val="00376485"/>
    <w:rsid w:val="003765D4"/>
    <w:rsid w:val="00376AC5"/>
    <w:rsid w:val="00376DA5"/>
    <w:rsid w:val="003776BE"/>
    <w:rsid w:val="00377AD7"/>
    <w:rsid w:val="00377DD8"/>
    <w:rsid w:val="00380E7A"/>
    <w:rsid w:val="00380FC2"/>
    <w:rsid w:val="003812D0"/>
    <w:rsid w:val="00382F59"/>
    <w:rsid w:val="00383B81"/>
    <w:rsid w:val="0038532E"/>
    <w:rsid w:val="0038571B"/>
    <w:rsid w:val="0039526B"/>
    <w:rsid w:val="0039622D"/>
    <w:rsid w:val="003966EF"/>
    <w:rsid w:val="0039694A"/>
    <w:rsid w:val="003A1B8E"/>
    <w:rsid w:val="003A1D88"/>
    <w:rsid w:val="003A3587"/>
    <w:rsid w:val="003A4468"/>
    <w:rsid w:val="003A61D6"/>
    <w:rsid w:val="003A666B"/>
    <w:rsid w:val="003A6F0D"/>
    <w:rsid w:val="003A6F16"/>
    <w:rsid w:val="003A7495"/>
    <w:rsid w:val="003B0280"/>
    <w:rsid w:val="003B3544"/>
    <w:rsid w:val="003B3CAF"/>
    <w:rsid w:val="003B4A77"/>
    <w:rsid w:val="003B694E"/>
    <w:rsid w:val="003B6CAB"/>
    <w:rsid w:val="003B73CE"/>
    <w:rsid w:val="003C009E"/>
    <w:rsid w:val="003C1907"/>
    <w:rsid w:val="003D127F"/>
    <w:rsid w:val="003D1969"/>
    <w:rsid w:val="003D5478"/>
    <w:rsid w:val="003D566E"/>
    <w:rsid w:val="003D64C9"/>
    <w:rsid w:val="003E0526"/>
    <w:rsid w:val="003E0B87"/>
    <w:rsid w:val="003E2302"/>
    <w:rsid w:val="003E740A"/>
    <w:rsid w:val="003F0413"/>
    <w:rsid w:val="003F4A25"/>
    <w:rsid w:val="003F7856"/>
    <w:rsid w:val="003F7D95"/>
    <w:rsid w:val="00400113"/>
    <w:rsid w:val="00403395"/>
    <w:rsid w:val="004041AF"/>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46E6"/>
    <w:rsid w:val="00487EDF"/>
    <w:rsid w:val="00493DD7"/>
    <w:rsid w:val="004979F9"/>
    <w:rsid w:val="004A5105"/>
    <w:rsid w:val="004A56D8"/>
    <w:rsid w:val="004A5F28"/>
    <w:rsid w:val="004A70B5"/>
    <w:rsid w:val="004A7B14"/>
    <w:rsid w:val="004B1BA3"/>
    <w:rsid w:val="004B2083"/>
    <w:rsid w:val="004B2569"/>
    <w:rsid w:val="004B3AC2"/>
    <w:rsid w:val="004B3EF5"/>
    <w:rsid w:val="004B6146"/>
    <w:rsid w:val="004B7BD0"/>
    <w:rsid w:val="004C0927"/>
    <w:rsid w:val="004C2DA1"/>
    <w:rsid w:val="004C496D"/>
    <w:rsid w:val="004C4C81"/>
    <w:rsid w:val="004C58AC"/>
    <w:rsid w:val="004C652C"/>
    <w:rsid w:val="004C7AAD"/>
    <w:rsid w:val="004D24B3"/>
    <w:rsid w:val="004D3560"/>
    <w:rsid w:val="004D427C"/>
    <w:rsid w:val="004D71AA"/>
    <w:rsid w:val="004E0EE2"/>
    <w:rsid w:val="004E4C1E"/>
    <w:rsid w:val="004E5648"/>
    <w:rsid w:val="004E7049"/>
    <w:rsid w:val="004F2C3A"/>
    <w:rsid w:val="004F4A51"/>
    <w:rsid w:val="004F6BD1"/>
    <w:rsid w:val="004F7E7E"/>
    <w:rsid w:val="00504BCE"/>
    <w:rsid w:val="00504CCF"/>
    <w:rsid w:val="00504CDC"/>
    <w:rsid w:val="00507376"/>
    <w:rsid w:val="005101CC"/>
    <w:rsid w:val="00512E13"/>
    <w:rsid w:val="00513131"/>
    <w:rsid w:val="00516178"/>
    <w:rsid w:val="00520EF2"/>
    <w:rsid w:val="00521B39"/>
    <w:rsid w:val="00522C92"/>
    <w:rsid w:val="00527FE3"/>
    <w:rsid w:val="00534998"/>
    <w:rsid w:val="005349C3"/>
    <w:rsid w:val="0054124B"/>
    <w:rsid w:val="0054424E"/>
    <w:rsid w:val="005446E1"/>
    <w:rsid w:val="00544D55"/>
    <w:rsid w:val="00546C62"/>
    <w:rsid w:val="00546E94"/>
    <w:rsid w:val="00547CEA"/>
    <w:rsid w:val="00551C53"/>
    <w:rsid w:val="00557BB0"/>
    <w:rsid w:val="005628F2"/>
    <w:rsid w:val="0056309E"/>
    <w:rsid w:val="00563483"/>
    <w:rsid w:val="005668D1"/>
    <w:rsid w:val="00570250"/>
    <w:rsid w:val="005719DD"/>
    <w:rsid w:val="00573EFC"/>
    <w:rsid w:val="0057696E"/>
    <w:rsid w:val="005809E8"/>
    <w:rsid w:val="005834B7"/>
    <w:rsid w:val="00583CA4"/>
    <w:rsid w:val="00584613"/>
    <w:rsid w:val="00590EB9"/>
    <w:rsid w:val="00590F3E"/>
    <w:rsid w:val="0059346B"/>
    <w:rsid w:val="0059406D"/>
    <w:rsid w:val="0059505C"/>
    <w:rsid w:val="005A148B"/>
    <w:rsid w:val="005A172C"/>
    <w:rsid w:val="005A2A88"/>
    <w:rsid w:val="005A2C5C"/>
    <w:rsid w:val="005A5ADD"/>
    <w:rsid w:val="005A63CC"/>
    <w:rsid w:val="005A7802"/>
    <w:rsid w:val="005A79FB"/>
    <w:rsid w:val="005B38F2"/>
    <w:rsid w:val="005B676E"/>
    <w:rsid w:val="005B6BD0"/>
    <w:rsid w:val="005C0160"/>
    <w:rsid w:val="005C22C2"/>
    <w:rsid w:val="005C35DD"/>
    <w:rsid w:val="005D16F5"/>
    <w:rsid w:val="005D46C0"/>
    <w:rsid w:val="005D5307"/>
    <w:rsid w:val="005D5E8B"/>
    <w:rsid w:val="005D701D"/>
    <w:rsid w:val="005E0B6D"/>
    <w:rsid w:val="005E19F6"/>
    <w:rsid w:val="005E1B68"/>
    <w:rsid w:val="005E1E64"/>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077D3"/>
    <w:rsid w:val="0061059A"/>
    <w:rsid w:val="00612457"/>
    <w:rsid w:val="0061270D"/>
    <w:rsid w:val="00617236"/>
    <w:rsid w:val="00620EB6"/>
    <w:rsid w:val="006214E7"/>
    <w:rsid w:val="0062440B"/>
    <w:rsid w:val="00625717"/>
    <w:rsid w:val="006276CE"/>
    <w:rsid w:val="0063480C"/>
    <w:rsid w:val="00641361"/>
    <w:rsid w:val="00642A00"/>
    <w:rsid w:val="006430FC"/>
    <w:rsid w:val="00643B56"/>
    <w:rsid w:val="00643C98"/>
    <w:rsid w:val="00643F12"/>
    <w:rsid w:val="00644A48"/>
    <w:rsid w:val="00644CC5"/>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6543"/>
    <w:rsid w:val="00667D91"/>
    <w:rsid w:val="00670762"/>
    <w:rsid w:val="00671AA6"/>
    <w:rsid w:val="00671F54"/>
    <w:rsid w:val="00673151"/>
    <w:rsid w:val="00673FCF"/>
    <w:rsid w:val="006763F8"/>
    <w:rsid w:val="00681444"/>
    <w:rsid w:val="00683A5B"/>
    <w:rsid w:val="00683BE4"/>
    <w:rsid w:val="00683FD7"/>
    <w:rsid w:val="00687EB4"/>
    <w:rsid w:val="006919D4"/>
    <w:rsid w:val="006966B3"/>
    <w:rsid w:val="006A3A06"/>
    <w:rsid w:val="006B0335"/>
    <w:rsid w:val="006B5442"/>
    <w:rsid w:val="006B6D89"/>
    <w:rsid w:val="006C0727"/>
    <w:rsid w:val="006C0BAC"/>
    <w:rsid w:val="006C0F36"/>
    <w:rsid w:val="006C3AFF"/>
    <w:rsid w:val="006C470C"/>
    <w:rsid w:val="006C75F7"/>
    <w:rsid w:val="006C7BAB"/>
    <w:rsid w:val="006D083F"/>
    <w:rsid w:val="006D0B2B"/>
    <w:rsid w:val="006D2523"/>
    <w:rsid w:val="006D2EDD"/>
    <w:rsid w:val="006D72F8"/>
    <w:rsid w:val="006D7EAF"/>
    <w:rsid w:val="006E0C50"/>
    <w:rsid w:val="006E145F"/>
    <w:rsid w:val="006E14D5"/>
    <w:rsid w:val="006F10EB"/>
    <w:rsid w:val="006F210C"/>
    <w:rsid w:val="006F5853"/>
    <w:rsid w:val="006F6551"/>
    <w:rsid w:val="006F6F34"/>
    <w:rsid w:val="006F79B1"/>
    <w:rsid w:val="00701EDE"/>
    <w:rsid w:val="00704847"/>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839"/>
    <w:rsid w:val="00751AB7"/>
    <w:rsid w:val="00751C3E"/>
    <w:rsid w:val="00753811"/>
    <w:rsid w:val="00755663"/>
    <w:rsid w:val="007610DA"/>
    <w:rsid w:val="00761FC1"/>
    <w:rsid w:val="00762860"/>
    <w:rsid w:val="0076647B"/>
    <w:rsid w:val="007671C4"/>
    <w:rsid w:val="00767640"/>
    <w:rsid w:val="00770572"/>
    <w:rsid w:val="00774BE9"/>
    <w:rsid w:val="00775C28"/>
    <w:rsid w:val="00777BA8"/>
    <w:rsid w:val="00777D69"/>
    <w:rsid w:val="0078125A"/>
    <w:rsid w:val="007838BD"/>
    <w:rsid w:val="00784689"/>
    <w:rsid w:val="00785022"/>
    <w:rsid w:val="00786734"/>
    <w:rsid w:val="00787F34"/>
    <w:rsid w:val="007918BA"/>
    <w:rsid w:val="0079345F"/>
    <w:rsid w:val="00794A74"/>
    <w:rsid w:val="00795974"/>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61AB"/>
    <w:rsid w:val="007D13D6"/>
    <w:rsid w:val="007E3941"/>
    <w:rsid w:val="007E552E"/>
    <w:rsid w:val="007E62F6"/>
    <w:rsid w:val="007E7DAE"/>
    <w:rsid w:val="007F0193"/>
    <w:rsid w:val="007F0F85"/>
    <w:rsid w:val="007F132C"/>
    <w:rsid w:val="007F1606"/>
    <w:rsid w:val="007F2FDA"/>
    <w:rsid w:val="007F4D8A"/>
    <w:rsid w:val="007F6921"/>
    <w:rsid w:val="00802B00"/>
    <w:rsid w:val="008036FF"/>
    <w:rsid w:val="008041AC"/>
    <w:rsid w:val="0080633D"/>
    <w:rsid w:val="00807A34"/>
    <w:rsid w:val="008102EB"/>
    <w:rsid w:val="00810EB0"/>
    <w:rsid w:val="00812BD2"/>
    <w:rsid w:val="00815942"/>
    <w:rsid w:val="00815F65"/>
    <w:rsid w:val="00817014"/>
    <w:rsid w:val="00820B34"/>
    <w:rsid w:val="00820DD5"/>
    <w:rsid w:val="008218AB"/>
    <w:rsid w:val="00823016"/>
    <w:rsid w:val="00830907"/>
    <w:rsid w:val="00836137"/>
    <w:rsid w:val="008367BB"/>
    <w:rsid w:val="00836D62"/>
    <w:rsid w:val="008374B4"/>
    <w:rsid w:val="008377A8"/>
    <w:rsid w:val="00840120"/>
    <w:rsid w:val="008405B5"/>
    <w:rsid w:val="00841972"/>
    <w:rsid w:val="00850209"/>
    <w:rsid w:val="008507AA"/>
    <w:rsid w:val="008527EC"/>
    <w:rsid w:val="00856084"/>
    <w:rsid w:val="00856BA3"/>
    <w:rsid w:val="00861452"/>
    <w:rsid w:val="00861478"/>
    <w:rsid w:val="008633D1"/>
    <w:rsid w:val="00863CE9"/>
    <w:rsid w:val="00864A35"/>
    <w:rsid w:val="008650D7"/>
    <w:rsid w:val="00865F6B"/>
    <w:rsid w:val="008678F4"/>
    <w:rsid w:val="00867A3B"/>
    <w:rsid w:val="00867DB0"/>
    <w:rsid w:val="00867E7C"/>
    <w:rsid w:val="00871296"/>
    <w:rsid w:val="00872496"/>
    <w:rsid w:val="008726B7"/>
    <w:rsid w:val="00873B92"/>
    <w:rsid w:val="00875DCB"/>
    <w:rsid w:val="00880B13"/>
    <w:rsid w:val="0088150F"/>
    <w:rsid w:val="00881A6E"/>
    <w:rsid w:val="00882E4A"/>
    <w:rsid w:val="0088323E"/>
    <w:rsid w:val="0088526B"/>
    <w:rsid w:val="0088582D"/>
    <w:rsid w:val="0089088B"/>
    <w:rsid w:val="00892053"/>
    <w:rsid w:val="008930F2"/>
    <w:rsid w:val="008949B6"/>
    <w:rsid w:val="008A2DC0"/>
    <w:rsid w:val="008A33E8"/>
    <w:rsid w:val="008B2ADE"/>
    <w:rsid w:val="008B3913"/>
    <w:rsid w:val="008B43EB"/>
    <w:rsid w:val="008C2143"/>
    <w:rsid w:val="008C242C"/>
    <w:rsid w:val="008C266E"/>
    <w:rsid w:val="008C44E2"/>
    <w:rsid w:val="008C606E"/>
    <w:rsid w:val="008C678C"/>
    <w:rsid w:val="008C6D49"/>
    <w:rsid w:val="008C6E60"/>
    <w:rsid w:val="008D1CF1"/>
    <w:rsid w:val="008D232D"/>
    <w:rsid w:val="008D2AF5"/>
    <w:rsid w:val="008D37D4"/>
    <w:rsid w:val="008D3F65"/>
    <w:rsid w:val="008D6C8B"/>
    <w:rsid w:val="008D6FA7"/>
    <w:rsid w:val="008E705C"/>
    <w:rsid w:val="008E79F9"/>
    <w:rsid w:val="008E7E9E"/>
    <w:rsid w:val="008F0170"/>
    <w:rsid w:val="008F4E9D"/>
    <w:rsid w:val="008F5F6B"/>
    <w:rsid w:val="00901AC7"/>
    <w:rsid w:val="00903D64"/>
    <w:rsid w:val="00904ED7"/>
    <w:rsid w:val="009051BC"/>
    <w:rsid w:val="0090557F"/>
    <w:rsid w:val="0090754F"/>
    <w:rsid w:val="009140C2"/>
    <w:rsid w:val="00914A47"/>
    <w:rsid w:val="00916003"/>
    <w:rsid w:val="00917122"/>
    <w:rsid w:val="00917167"/>
    <w:rsid w:val="009204CD"/>
    <w:rsid w:val="009209AF"/>
    <w:rsid w:val="0092217D"/>
    <w:rsid w:val="0092221B"/>
    <w:rsid w:val="00922376"/>
    <w:rsid w:val="009345C8"/>
    <w:rsid w:val="00934BE0"/>
    <w:rsid w:val="00934E60"/>
    <w:rsid w:val="0093629C"/>
    <w:rsid w:val="00937EFD"/>
    <w:rsid w:val="00942F15"/>
    <w:rsid w:val="0094472E"/>
    <w:rsid w:val="00944BBF"/>
    <w:rsid w:val="00945711"/>
    <w:rsid w:val="00945951"/>
    <w:rsid w:val="00946D14"/>
    <w:rsid w:val="0095092C"/>
    <w:rsid w:val="0095190C"/>
    <w:rsid w:val="00961442"/>
    <w:rsid w:val="009635A1"/>
    <w:rsid w:val="00963A46"/>
    <w:rsid w:val="0096566E"/>
    <w:rsid w:val="00965C28"/>
    <w:rsid w:val="00965C79"/>
    <w:rsid w:val="00965CCC"/>
    <w:rsid w:val="00965FF9"/>
    <w:rsid w:val="00966CDD"/>
    <w:rsid w:val="00970DCE"/>
    <w:rsid w:val="009714FC"/>
    <w:rsid w:val="009715D6"/>
    <w:rsid w:val="00972C6A"/>
    <w:rsid w:val="00973736"/>
    <w:rsid w:val="009737EF"/>
    <w:rsid w:val="00974028"/>
    <w:rsid w:val="00977061"/>
    <w:rsid w:val="00980955"/>
    <w:rsid w:val="00981A5E"/>
    <w:rsid w:val="00981F82"/>
    <w:rsid w:val="00986F62"/>
    <w:rsid w:val="009918FC"/>
    <w:rsid w:val="00993550"/>
    <w:rsid w:val="00993C91"/>
    <w:rsid w:val="00994CC1"/>
    <w:rsid w:val="00996FA9"/>
    <w:rsid w:val="009976A7"/>
    <w:rsid w:val="009A21F0"/>
    <w:rsid w:val="009B3751"/>
    <w:rsid w:val="009B3CE6"/>
    <w:rsid w:val="009B3F1E"/>
    <w:rsid w:val="009B47F5"/>
    <w:rsid w:val="009B5BC5"/>
    <w:rsid w:val="009B6176"/>
    <w:rsid w:val="009B6B27"/>
    <w:rsid w:val="009B6F8C"/>
    <w:rsid w:val="009B70BF"/>
    <w:rsid w:val="009B72DD"/>
    <w:rsid w:val="009C3D76"/>
    <w:rsid w:val="009D0BEC"/>
    <w:rsid w:val="009D188C"/>
    <w:rsid w:val="009D55F2"/>
    <w:rsid w:val="009D7963"/>
    <w:rsid w:val="009E098F"/>
    <w:rsid w:val="009E1AB0"/>
    <w:rsid w:val="009E57EA"/>
    <w:rsid w:val="009E58D1"/>
    <w:rsid w:val="009E734B"/>
    <w:rsid w:val="009E74D6"/>
    <w:rsid w:val="009E7BB6"/>
    <w:rsid w:val="009F0E2E"/>
    <w:rsid w:val="009F257A"/>
    <w:rsid w:val="009F326E"/>
    <w:rsid w:val="009F3709"/>
    <w:rsid w:val="009F3B31"/>
    <w:rsid w:val="009F3DAB"/>
    <w:rsid w:val="009F4745"/>
    <w:rsid w:val="009F5817"/>
    <w:rsid w:val="009F7124"/>
    <w:rsid w:val="00A0027C"/>
    <w:rsid w:val="00A00FF6"/>
    <w:rsid w:val="00A01C38"/>
    <w:rsid w:val="00A02FC4"/>
    <w:rsid w:val="00A048A8"/>
    <w:rsid w:val="00A06F63"/>
    <w:rsid w:val="00A10578"/>
    <w:rsid w:val="00A146BC"/>
    <w:rsid w:val="00A15503"/>
    <w:rsid w:val="00A17431"/>
    <w:rsid w:val="00A209D1"/>
    <w:rsid w:val="00A24AA6"/>
    <w:rsid w:val="00A2549F"/>
    <w:rsid w:val="00A25BB0"/>
    <w:rsid w:val="00A26E13"/>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60541"/>
    <w:rsid w:val="00A62487"/>
    <w:rsid w:val="00A62FE2"/>
    <w:rsid w:val="00A7317F"/>
    <w:rsid w:val="00A736D2"/>
    <w:rsid w:val="00A76584"/>
    <w:rsid w:val="00A82FF2"/>
    <w:rsid w:val="00A842EB"/>
    <w:rsid w:val="00A853FC"/>
    <w:rsid w:val="00A85F61"/>
    <w:rsid w:val="00A90353"/>
    <w:rsid w:val="00A92584"/>
    <w:rsid w:val="00A94BC8"/>
    <w:rsid w:val="00A95C0C"/>
    <w:rsid w:val="00A97EA7"/>
    <w:rsid w:val="00AA2A8B"/>
    <w:rsid w:val="00AA427C"/>
    <w:rsid w:val="00AA54F0"/>
    <w:rsid w:val="00AA6BF1"/>
    <w:rsid w:val="00AB00B7"/>
    <w:rsid w:val="00AB2108"/>
    <w:rsid w:val="00AB3668"/>
    <w:rsid w:val="00AB3BE0"/>
    <w:rsid w:val="00AB455B"/>
    <w:rsid w:val="00AB53A4"/>
    <w:rsid w:val="00AC114E"/>
    <w:rsid w:val="00AC15E3"/>
    <w:rsid w:val="00AC1965"/>
    <w:rsid w:val="00AC3267"/>
    <w:rsid w:val="00AC3643"/>
    <w:rsid w:val="00AC4CA7"/>
    <w:rsid w:val="00AC4DC0"/>
    <w:rsid w:val="00AC7AE7"/>
    <w:rsid w:val="00AD026A"/>
    <w:rsid w:val="00AD0934"/>
    <w:rsid w:val="00AD4C8F"/>
    <w:rsid w:val="00AE10C6"/>
    <w:rsid w:val="00AE1FC1"/>
    <w:rsid w:val="00AF2CC9"/>
    <w:rsid w:val="00AF3600"/>
    <w:rsid w:val="00AF36B2"/>
    <w:rsid w:val="00AF488E"/>
    <w:rsid w:val="00B01C02"/>
    <w:rsid w:val="00B05765"/>
    <w:rsid w:val="00B057EF"/>
    <w:rsid w:val="00B06FBC"/>
    <w:rsid w:val="00B1220B"/>
    <w:rsid w:val="00B12A81"/>
    <w:rsid w:val="00B13BEB"/>
    <w:rsid w:val="00B14255"/>
    <w:rsid w:val="00B158C4"/>
    <w:rsid w:val="00B1630E"/>
    <w:rsid w:val="00B178B5"/>
    <w:rsid w:val="00B220AA"/>
    <w:rsid w:val="00B26BEB"/>
    <w:rsid w:val="00B276F6"/>
    <w:rsid w:val="00B27E5F"/>
    <w:rsid w:val="00B342A6"/>
    <w:rsid w:val="00B35BFA"/>
    <w:rsid w:val="00B37AB4"/>
    <w:rsid w:val="00B4029A"/>
    <w:rsid w:val="00B41618"/>
    <w:rsid w:val="00B436B4"/>
    <w:rsid w:val="00B51BFB"/>
    <w:rsid w:val="00B53C1C"/>
    <w:rsid w:val="00B554E3"/>
    <w:rsid w:val="00B57344"/>
    <w:rsid w:val="00B61B7A"/>
    <w:rsid w:val="00B624A0"/>
    <w:rsid w:val="00B64521"/>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6243"/>
    <w:rsid w:val="00B963BF"/>
    <w:rsid w:val="00BA1DEF"/>
    <w:rsid w:val="00BA2B89"/>
    <w:rsid w:val="00BA473F"/>
    <w:rsid w:val="00BA636E"/>
    <w:rsid w:val="00BA6370"/>
    <w:rsid w:val="00BB04D3"/>
    <w:rsid w:val="00BB11B1"/>
    <w:rsid w:val="00BB3A7E"/>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624B"/>
    <w:rsid w:val="00BD6B5B"/>
    <w:rsid w:val="00BD7100"/>
    <w:rsid w:val="00BD7233"/>
    <w:rsid w:val="00BE1DF7"/>
    <w:rsid w:val="00BE2220"/>
    <w:rsid w:val="00BE507F"/>
    <w:rsid w:val="00BE68C2"/>
    <w:rsid w:val="00BE6976"/>
    <w:rsid w:val="00BE6A8D"/>
    <w:rsid w:val="00BF435C"/>
    <w:rsid w:val="00C0045D"/>
    <w:rsid w:val="00C00CF0"/>
    <w:rsid w:val="00C032ED"/>
    <w:rsid w:val="00C04CE8"/>
    <w:rsid w:val="00C060BA"/>
    <w:rsid w:val="00C11B41"/>
    <w:rsid w:val="00C12DF5"/>
    <w:rsid w:val="00C139D2"/>
    <w:rsid w:val="00C1458E"/>
    <w:rsid w:val="00C175F0"/>
    <w:rsid w:val="00C20C5C"/>
    <w:rsid w:val="00C230D8"/>
    <w:rsid w:val="00C27DA6"/>
    <w:rsid w:val="00C31385"/>
    <w:rsid w:val="00C3183D"/>
    <w:rsid w:val="00C3421E"/>
    <w:rsid w:val="00C35805"/>
    <w:rsid w:val="00C35F3A"/>
    <w:rsid w:val="00C36132"/>
    <w:rsid w:val="00C37773"/>
    <w:rsid w:val="00C42B0D"/>
    <w:rsid w:val="00C46C80"/>
    <w:rsid w:val="00C46D4E"/>
    <w:rsid w:val="00C46DC4"/>
    <w:rsid w:val="00C502B6"/>
    <w:rsid w:val="00C50A3E"/>
    <w:rsid w:val="00C51FB6"/>
    <w:rsid w:val="00C528BB"/>
    <w:rsid w:val="00C52FA6"/>
    <w:rsid w:val="00C5356A"/>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75EF"/>
    <w:rsid w:val="00C95D15"/>
    <w:rsid w:val="00C95E75"/>
    <w:rsid w:val="00C9724F"/>
    <w:rsid w:val="00C97DF4"/>
    <w:rsid w:val="00CA0734"/>
    <w:rsid w:val="00CA09B2"/>
    <w:rsid w:val="00CA2F80"/>
    <w:rsid w:val="00CA373B"/>
    <w:rsid w:val="00CA6086"/>
    <w:rsid w:val="00CB1F9C"/>
    <w:rsid w:val="00CB3FE9"/>
    <w:rsid w:val="00CB5307"/>
    <w:rsid w:val="00CB65C5"/>
    <w:rsid w:val="00CB6B01"/>
    <w:rsid w:val="00CB713B"/>
    <w:rsid w:val="00CB7D46"/>
    <w:rsid w:val="00CC044D"/>
    <w:rsid w:val="00CC78C6"/>
    <w:rsid w:val="00CD2080"/>
    <w:rsid w:val="00CD5C7D"/>
    <w:rsid w:val="00CD7251"/>
    <w:rsid w:val="00CD792C"/>
    <w:rsid w:val="00CE0427"/>
    <w:rsid w:val="00CE098F"/>
    <w:rsid w:val="00CE1BE9"/>
    <w:rsid w:val="00CE3706"/>
    <w:rsid w:val="00CF2F18"/>
    <w:rsid w:val="00CF39EC"/>
    <w:rsid w:val="00CF44F5"/>
    <w:rsid w:val="00CF46F2"/>
    <w:rsid w:val="00D009CA"/>
    <w:rsid w:val="00D03C67"/>
    <w:rsid w:val="00D04564"/>
    <w:rsid w:val="00D04E2D"/>
    <w:rsid w:val="00D06038"/>
    <w:rsid w:val="00D122F5"/>
    <w:rsid w:val="00D125EE"/>
    <w:rsid w:val="00D12956"/>
    <w:rsid w:val="00D12B42"/>
    <w:rsid w:val="00D148B7"/>
    <w:rsid w:val="00D14A8D"/>
    <w:rsid w:val="00D17801"/>
    <w:rsid w:val="00D17ED0"/>
    <w:rsid w:val="00D21EF9"/>
    <w:rsid w:val="00D23A87"/>
    <w:rsid w:val="00D303F6"/>
    <w:rsid w:val="00D318D9"/>
    <w:rsid w:val="00D31EC0"/>
    <w:rsid w:val="00D321F1"/>
    <w:rsid w:val="00D325FA"/>
    <w:rsid w:val="00D413D3"/>
    <w:rsid w:val="00D41442"/>
    <w:rsid w:val="00D415D4"/>
    <w:rsid w:val="00D436AC"/>
    <w:rsid w:val="00D44F30"/>
    <w:rsid w:val="00D45946"/>
    <w:rsid w:val="00D510AA"/>
    <w:rsid w:val="00D531E1"/>
    <w:rsid w:val="00D54DC8"/>
    <w:rsid w:val="00D56C6D"/>
    <w:rsid w:val="00D5753A"/>
    <w:rsid w:val="00D60165"/>
    <w:rsid w:val="00D612B6"/>
    <w:rsid w:val="00D61894"/>
    <w:rsid w:val="00D62F0F"/>
    <w:rsid w:val="00D648D3"/>
    <w:rsid w:val="00D64E6E"/>
    <w:rsid w:val="00D71F86"/>
    <w:rsid w:val="00D733D8"/>
    <w:rsid w:val="00D73C45"/>
    <w:rsid w:val="00D74638"/>
    <w:rsid w:val="00D75FB9"/>
    <w:rsid w:val="00D8096D"/>
    <w:rsid w:val="00D8374A"/>
    <w:rsid w:val="00D83AA2"/>
    <w:rsid w:val="00D86652"/>
    <w:rsid w:val="00D86B4C"/>
    <w:rsid w:val="00D87E81"/>
    <w:rsid w:val="00D91441"/>
    <w:rsid w:val="00D92618"/>
    <w:rsid w:val="00D94E5E"/>
    <w:rsid w:val="00D95791"/>
    <w:rsid w:val="00D96207"/>
    <w:rsid w:val="00DA0EEC"/>
    <w:rsid w:val="00DA4129"/>
    <w:rsid w:val="00DA4E73"/>
    <w:rsid w:val="00DB01AB"/>
    <w:rsid w:val="00DB203D"/>
    <w:rsid w:val="00DB3C29"/>
    <w:rsid w:val="00DB40AD"/>
    <w:rsid w:val="00DB7797"/>
    <w:rsid w:val="00DC2326"/>
    <w:rsid w:val="00DC27D2"/>
    <w:rsid w:val="00DC3B85"/>
    <w:rsid w:val="00DC505E"/>
    <w:rsid w:val="00DC5A7B"/>
    <w:rsid w:val="00DC6DEB"/>
    <w:rsid w:val="00DD5436"/>
    <w:rsid w:val="00DD7696"/>
    <w:rsid w:val="00DE19EE"/>
    <w:rsid w:val="00DE3242"/>
    <w:rsid w:val="00DE32AD"/>
    <w:rsid w:val="00DE4062"/>
    <w:rsid w:val="00DE4745"/>
    <w:rsid w:val="00DE7D76"/>
    <w:rsid w:val="00DF095C"/>
    <w:rsid w:val="00DF1199"/>
    <w:rsid w:val="00DF1AB6"/>
    <w:rsid w:val="00DF2352"/>
    <w:rsid w:val="00DF4C37"/>
    <w:rsid w:val="00E0193E"/>
    <w:rsid w:val="00E02960"/>
    <w:rsid w:val="00E03FFD"/>
    <w:rsid w:val="00E052EF"/>
    <w:rsid w:val="00E1022F"/>
    <w:rsid w:val="00E142E9"/>
    <w:rsid w:val="00E143CA"/>
    <w:rsid w:val="00E1501F"/>
    <w:rsid w:val="00E1664D"/>
    <w:rsid w:val="00E22B19"/>
    <w:rsid w:val="00E23B98"/>
    <w:rsid w:val="00E24185"/>
    <w:rsid w:val="00E25685"/>
    <w:rsid w:val="00E26145"/>
    <w:rsid w:val="00E26AE0"/>
    <w:rsid w:val="00E27FBB"/>
    <w:rsid w:val="00E302B9"/>
    <w:rsid w:val="00E332B0"/>
    <w:rsid w:val="00E3344A"/>
    <w:rsid w:val="00E34E92"/>
    <w:rsid w:val="00E352F1"/>
    <w:rsid w:val="00E3619F"/>
    <w:rsid w:val="00E36C5B"/>
    <w:rsid w:val="00E4306C"/>
    <w:rsid w:val="00E45D3F"/>
    <w:rsid w:val="00E46333"/>
    <w:rsid w:val="00E5047A"/>
    <w:rsid w:val="00E50C42"/>
    <w:rsid w:val="00E515BB"/>
    <w:rsid w:val="00E5198F"/>
    <w:rsid w:val="00E55071"/>
    <w:rsid w:val="00E56A74"/>
    <w:rsid w:val="00E57962"/>
    <w:rsid w:val="00E60185"/>
    <w:rsid w:val="00E607B8"/>
    <w:rsid w:val="00E6258B"/>
    <w:rsid w:val="00E64930"/>
    <w:rsid w:val="00E65EA5"/>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72C"/>
    <w:rsid w:val="00E917DE"/>
    <w:rsid w:val="00E9546F"/>
    <w:rsid w:val="00E97E6C"/>
    <w:rsid w:val="00EA0503"/>
    <w:rsid w:val="00EA263E"/>
    <w:rsid w:val="00EA543A"/>
    <w:rsid w:val="00EB0A4A"/>
    <w:rsid w:val="00EB0CF3"/>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68F9"/>
    <w:rsid w:val="00ED6992"/>
    <w:rsid w:val="00ED75BB"/>
    <w:rsid w:val="00EE065C"/>
    <w:rsid w:val="00EE284D"/>
    <w:rsid w:val="00EF16E7"/>
    <w:rsid w:val="00EF1D57"/>
    <w:rsid w:val="00EF2B52"/>
    <w:rsid w:val="00EF49DF"/>
    <w:rsid w:val="00EF5760"/>
    <w:rsid w:val="00EF77A2"/>
    <w:rsid w:val="00F02238"/>
    <w:rsid w:val="00F029F9"/>
    <w:rsid w:val="00F042B4"/>
    <w:rsid w:val="00F07C06"/>
    <w:rsid w:val="00F158D4"/>
    <w:rsid w:val="00F20A3C"/>
    <w:rsid w:val="00F219D4"/>
    <w:rsid w:val="00F21A0A"/>
    <w:rsid w:val="00F22ECA"/>
    <w:rsid w:val="00F2402C"/>
    <w:rsid w:val="00F2472C"/>
    <w:rsid w:val="00F256D2"/>
    <w:rsid w:val="00F26194"/>
    <w:rsid w:val="00F343F3"/>
    <w:rsid w:val="00F43467"/>
    <w:rsid w:val="00F4553F"/>
    <w:rsid w:val="00F45555"/>
    <w:rsid w:val="00F47789"/>
    <w:rsid w:val="00F47AD9"/>
    <w:rsid w:val="00F47E06"/>
    <w:rsid w:val="00F524D0"/>
    <w:rsid w:val="00F573DA"/>
    <w:rsid w:val="00F57D47"/>
    <w:rsid w:val="00F57D8E"/>
    <w:rsid w:val="00F6069F"/>
    <w:rsid w:val="00F62EC6"/>
    <w:rsid w:val="00F6490D"/>
    <w:rsid w:val="00F6578F"/>
    <w:rsid w:val="00F657A8"/>
    <w:rsid w:val="00F67DFB"/>
    <w:rsid w:val="00F7074B"/>
    <w:rsid w:val="00F71076"/>
    <w:rsid w:val="00F71B39"/>
    <w:rsid w:val="00F77FD0"/>
    <w:rsid w:val="00F83458"/>
    <w:rsid w:val="00F84BF6"/>
    <w:rsid w:val="00F868F3"/>
    <w:rsid w:val="00F96B0B"/>
    <w:rsid w:val="00FA048F"/>
    <w:rsid w:val="00FA257B"/>
    <w:rsid w:val="00FA2D37"/>
    <w:rsid w:val="00FA3C3B"/>
    <w:rsid w:val="00FA49FB"/>
    <w:rsid w:val="00FA69EC"/>
    <w:rsid w:val="00FA6AE4"/>
    <w:rsid w:val="00FA773C"/>
    <w:rsid w:val="00FB256A"/>
    <w:rsid w:val="00FB2786"/>
    <w:rsid w:val="00FB3B75"/>
    <w:rsid w:val="00FB3B9E"/>
    <w:rsid w:val="00FB4D3B"/>
    <w:rsid w:val="00FB4ECA"/>
    <w:rsid w:val="00FB56B2"/>
    <w:rsid w:val="00FB5E46"/>
    <w:rsid w:val="00FB63FF"/>
    <w:rsid w:val="00FB67AC"/>
    <w:rsid w:val="00FB6EB9"/>
    <w:rsid w:val="00FB7991"/>
    <w:rsid w:val="00FC05FB"/>
    <w:rsid w:val="00FC1D88"/>
    <w:rsid w:val="00FC7306"/>
    <w:rsid w:val="00FC7A0C"/>
    <w:rsid w:val="00FC7F56"/>
    <w:rsid w:val="00FD1777"/>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E3F94BF-C792-4845-9228-C27E509B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AB184-CC3E-4641-B917-4F839606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IEEE 802.11-15/1499r2</vt:lpstr>
    </vt:vector>
  </TitlesOfParts>
  <Company>Huawei Technologies</Company>
  <LinksUpToDate>false</LinksUpToDate>
  <CharactersWithSpaces>3903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802.11-15/1499r3</dc:title>
  <dc:subject>Comment Resolution for CID1014</dc:subject>
  <dc:creator>Edward Au</dc:creator>
  <cp:lastModifiedBy>Edward Au</cp:lastModifiedBy>
  <cp:revision>13</cp:revision>
  <cp:lastPrinted>2011-03-31T18:31:00Z</cp:lastPrinted>
  <dcterms:created xsi:type="dcterms:W3CDTF">2015-12-07T14:37:00Z</dcterms:created>
  <dcterms:modified xsi:type="dcterms:W3CDTF">2015-12-07T21:52:00Z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sflag">
    <vt:lpwstr>1448031684</vt:lpwstr>
  </property>
</Properties>
</file>