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4A48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250"/>
        <w:gridCol w:w="2686"/>
        <w:gridCol w:w="1634"/>
        <w:gridCol w:w="1728"/>
      </w:tblGrid>
      <w:tr w:rsidR="00CA09B2" w14:paraId="2A1DFC5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978CB59" w14:textId="0FC4EA13" w:rsidR="00CA09B2" w:rsidRDefault="00FA7686" w:rsidP="00A540D4">
            <w:pPr>
              <w:pStyle w:val="T2"/>
            </w:pPr>
            <w:r>
              <w:rPr>
                <w:rFonts w:ascii="Verdana" w:hAnsi="Verdana"/>
                <w:color w:val="000000"/>
                <w:sz w:val="24"/>
                <w:szCs w:val="17"/>
              </w:rPr>
              <w:t>11ah</w:t>
            </w:r>
            <w:r w:rsidR="009524A9" w:rsidRPr="00B65B5A">
              <w:rPr>
                <w:rFonts w:ascii="Verdana" w:hAnsi="Verdana"/>
                <w:color w:val="000000"/>
                <w:sz w:val="24"/>
                <w:szCs w:val="17"/>
              </w:rPr>
              <w:t xml:space="preserve"> - </w:t>
            </w:r>
            <w:r w:rsidR="00FB07A8">
              <w:rPr>
                <w:rFonts w:ascii="Verdana" w:hAnsi="Verdana"/>
                <w:color w:val="000000"/>
                <w:sz w:val="24"/>
                <w:szCs w:val="17"/>
              </w:rPr>
              <w:t>Minutes for 2015-1</w:t>
            </w:r>
            <w:r w:rsidR="00A540D4">
              <w:rPr>
                <w:rFonts w:ascii="Verdana" w:hAnsi="Verdana"/>
                <w:color w:val="000000"/>
                <w:sz w:val="24"/>
                <w:szCs w:val="17"/>
              </w:rPr>
              <w:t>2</w:t>
            </w:r>
            <w:r w:rsidR="00FB07A8">
              <w:rPr>
                <w:rFonts w:ascii="Verdana" w:hAnsi="Verdana"/>
                <w:color w:val="000000"/>
                <w:sz w:val="24"/>
                <w:szCs w:val="17"/>
              </w:rPr>
              <w:t>-</w:t>
            </w:r>
            <w:r w:rsidR="00A540D4">
              <w:rPr>
                <w:rFonts w:ascii="Verdana" w:hAnsi="Verdana"/>
                <w:color w:val="000000"/>
                <w:sz w:val="24"/>
                <w:szCs w:val="17"/>
              </w:rPr>
              <w:t>1</w:t>
            </w:r>
            <w:r w:rsidR="001018D2">
              <w:rPr>
                <w:rFonts w:ascii="Verdana" w:hAnsi="Verdana"/>
                <w:color w:val="000000"/>
                <w:sz w:val="24"/>
                <w:szCs w:val="17"/>
              </w:rPr>
              <w:t xml:space="preserve"> Telecon</w:t>
            </w:r>
          </w:p>
        </w:tc>
      </w:tr>
      <w:tr w:rsidR="00CA09B2" w14:paraId="1F287F0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B6725F8" w14:textId="7B57F79F" w:rsidR="00CA09B2" w:rsidRDefault="00CA09B2" w:rsidP="00A540D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9524A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A540D4">
              <w:rPr>
                <w:b w:val="0"/>
                <w:sz w:val="20"/>
              </w:rPr>
              <w:t>12</w:t>
            </w:r>
            <w:r w:rsidR="00FB07A8">
              <w:rPr>
                <w:b w:val="0"/>
                <w:sz w:val="20"/>
              </w:rPr>
              <w:t>-</w:t>
            </w:r>
            <w:r w:rsidR="00A540D4">
              <w:rPr>
                <w:b w:val="0"/>
                <w:sz w:val="20"/>
              </w:rPr>
              <w:t>1</w:t>
            </w:r>
          </w:p>
        </w:tc>
      </w:tr>
      <w:tr w:rsidR="00CA09B2" w14:paraId="3B5FA6C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F9ED5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A3A2571" w14:textId="77777777" w:rsidTr="0046161B">
        <w:trPr>
          <w:jc w:val="center"/>
        </w:trPr>
        <w:tc>
          <w:tcPr>
            <w:tcW w:w="1278" w:type="dxa"/>
            <w:vAlign w:val="center"/>
          </w:tcPr>
          <w:p w14:paraId="5F8D87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0" w:type="dxa"/>
            <w:vAlign w:val="center"/>
          </w:tcPr>
          <w:p w14:paraId="539981A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86" w:type="dxa"/>
            <w:vAlign w:val="center"/>
          </w:tcPr>
          <w:p w14:paraId="430F02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14:paraId="31E4F8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14:paraId="381BB6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F968C8" w14:paraId="14604D3E" w14:textId="77777777" w:rsidTr="0046161B">
        <w:trPr>
          <w:jc w:val="center"/>
        </w:trPr>
        <w:tc>
          <w:tcPr>
            <w:tcW w:w="1278" w:type="dxa"/>
            <w:vAlign w:val="center"/>
          </w:tcPr>
          <w:p w14:paraId="43BB298E" w14:textId="77777777" w:rsidR="00CA09B2" w:rsidRPr="00F968C8" w:rsidRDefault="00FA768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b w:val="0"/>
                <w:sz w:val="18"/>
                <w:szCs w:val="18"/>
              </w:rPr>
              <w:t>Zander Lei</w:t>
            </w:r>
          </w:p>
        </w:tc>
        <w:tc>
          <w:tcPr>
            <w:tcW w:w="2250" w:type="dxa"/>
            <w:vAlign w:val="center"/>
          </w:tcPr>
          <w:p w14:paraId="7E360DB1" w14:textId="77777777" w:rsidR="00CA09B2" w:rsidRPr="00F968C8" w:rsidRDefault="00FA768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b w:val="0"/>
                <w:sz w:val="18"/>
                <w:szCs w:val="18"/>
              </w:rPr>
              <w:t>Institute for Infocomm Research (I2R)</w:t>
            </w:r>
          </w:p>
        </w:tc>
        <w:tc>
          <w:tcPr>
            <w:tcW w:w="2686" w:type="dxa"/>
            <w:vAlign w:val="center"/>
          </w:tcPr>
          <w:p w14:paraId="3B5ABF3D" w14:textId="7FD5F060" w:rsidR="00464EBE" w:rsidRPr="00F968C8" w:rsidRDefault="00464EBE" w:rsidP="00464EBE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szCs w:val="18"/>
                <w:lang w:eastAsia="ko-KR"/>
              </w:rPr>
            </w:pPr>
            <w:r w:rsidRPr="00F968C8">
              <w:rPr>
                <w:rFonts w:eastAsia="맑은 고딕"/>
                <w:b w:val="0"/>
                <w:sz w:val="18"/>
                <w:szCs w:val="18"/>
                <w:lang w:eastAsia="ko-KR"/>
              </w:rPr>
              <w:t xml:space="preserve">1 </w:t>
            </w:r>
            <w:proofErr w:type="spellStart"/>
            <w:r w:rsidRPr="00F968C8">
              <w:rPr>
                <w:rFonts w:eastAsia="맑은 고딕"/>
                <w:b w:val="0"/>
                <w:sz w:val="18"/>
                <w:szCs w:val="18"/>
                <w:lang w:eastAsia="ko-KR"/>
              </w:rPr>
              <w:t>Fusionopolis</w:t>
            </w:r>
            <w:proofErr w:type="spellEnd"/>
            <w:r w:rsidRPr="00F968C8">
              <w:rPr>
                <w:rFonts w:eastAsia="맑은 고딕"/>
                <w:b w:val="0"/>
                <w:sz w:val="18"/>
                <w:szCs w:val="18"/>
                <w:lang w:eastAsia="ko-KR"/>
              </w:rPr>
              <w:t xml:space="preserve"> Way</w:t>
            </w:r>
          </w:p>
          <w:p w14:paraId="23674C05" w14:textId="4D739433" w:rsidR="00464EBE" w:rsidRPr="00F968C8" w:rsidRDefault="00464EBE" w:rsidP="00464EBE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szCs w:val="18"/>
                <w:lang w:eastAsia="ko-KR"/>
              </w:rPr>
            </w:pPr>
            <w:r w:rsidRPr="00F968C8">
              <w:rPr>
                <w:rFonts w:eastAsia="맑은 고딕"/>
                <w:b w:val="0"/>
                <w:sz w:val="18"/>
                <w:szCs w:val="18"/>
                <w:lang w:eastAsia="ko-KR"/>
              </w:rPr>
              <w:t xml:space="preserve">#21-01 </w:t>
            </w:r>
            <w:proofErr w:type="spellStart"/>
            <w:r w:rsidRPr="00F968C8">
              <w:rPr>
                <w:rFonts w:eastAsia="맑은 고딕"/>
                <w:b w:val="0"/>
                <w:sz w:val="18"/>
                <w:szCs w:val="18"/>
                <w:lang w:eastAsia="ko-KR"/>
              </w:rPr>
              <w:t>Connexis</w:t>
            </w:r>
            <w:proofErr w:type="spellEnd"/>
          </w:p>
          <w:p w14:paraId="7AB828B9" w14:textId="4CDC32E2" w:rsidR="009524A9" w:rsidRPr="00F968C8" w:rsidRDefault="00464EBE" w:rsidP="00464EB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rFonts w:eastAsia="맑은 고딕"/>
                <w:b w:val="0"/>
                <w:sz w:val="18"/>
                <w:szCs w:val="18"/>
                <w:lang w:eastAsia="ko-KR"/>
              </w:rPr>
              <w:t>Singapore 138632</w:t>
            </w:r>
          </w:p>
        </w:tc>
        <w:tc>
          <w:tcPr>
            <w:tcW w:w="1634" w:type="dxa"/>
            <w:vAlign w:val="center"/>
          </w:tcPr>
          <w:p w14:paraId="05FF30EE" w14:textId="77777777" w:rsidR="00CA09B2" w:rsidRPr="00F968C8" w:rsidRDefault="00061CD6" w:rsidP="00FA768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b w:val="0"/>
                <w:sz w:val="18"/>
                <w:szCs w:val="18"/>
              </w:rPr>
              <w:t>+</w:t>
            </w:r>
            <w:r w:rsidR="00FA7686" w:rsidRPr="00F968C8">
              <w:rPr>
                <w:b w:val="0"/>
                <w:sz w:val="18"/>
                <w:szCs w:val="18"/>
              </w:rPr>
              <w:t>65</w:t>
            </w:r>
            <w:r w:rsidRPr="00F968C8">
              <w:rPr>
                <w:b w:val="0"/>
                <w:sz w:val="18"/>
                <w:szCs w:val="18"/>
              </w:rPr>
              <w:t xml:space="preserve"> </w:t>
            </w:r>
            <w:r w:rsidR="00FA7686" w:rsidRPr="00F968C8">
              <w:rPr>
                <w:b w:val="0"/>
                <w:sz w:val="18"/>
                <w:szCs w:val="18"/>
              </w:rPr>
              <w:t>6408</w:t>
            </w:r>
            <w:r w:rsidRPr="00F968C8">
              <w:rPr>
                <w:b w:val="0"/>
                <w:sz w:val="18"/>
                <w:szCs w:val="18"/>
              </w:rPr>
              <w:t xml:space="preserve"> </w:t>
            </w:r>
            <w:r w:rsidR="00FA7686" w:rsidRPr="00F968C8">
              <w:rPr>
                <w:b w:val="0"/>
                <w:sz w:val="18"/>
                <w:szCs w:val="18"/>
              </w:rPr>
              <w:t>2436</w:t>
            </w:r>
          </w:p>
        </w:tc>
        <w:tc>
          <w:tcPr>
            <w:tcW w:w="1728" w:type="dxa"/>
            <w:vAlign w:val="center"/>
          </w:tcPr>
          <w:p w14:paraId="2A04C758" w14:textId="77777777" w:rsidR="00CA09B2" w:rsidRPr="00F968C8" w:rsidRDefault="00FA7686" w:rsidP="00FA768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b w:val="0"/>
                <w:sz w:val="18"/>
                <w:szCs w:val="18"/>
              </w:rPr>
              <w:t>leizd</w:t>
            </w:r>
            <w:r w:rsidR="00061CD6" w:rsidRPr="00F968C8">
              <w:rPr>
                <w:b w:val="0"/>
                <w:sz w:val="18"/>
                <w:szCs w:val="18"/>
              </w:rPr>
              <w:t>@</w:t>
            </w:r>
            <w:r w:rsidRPr="00F968C8">
              <w:rPr>
                <w:b w:val="0"/>
                <w:sz w:val="18"/>
                <w:szCs w:val="18"/>
              </w:rPr>
              <w:t>i2r.a-star.edu.sg</w:t>
            </w:r>
          </w:p>
        </w:tc>
      </w:tr>
      <w:tr w:rsidR="00CA09B2" w14:paraId="627EB0DC" w14:textId="77777777" w:rsidTr="0046161B">
        <w:trPr>
          <w:jc w:val="center"/>
        </w:trPr>
        <w:tc>
          <w:tcPr>
            <w:tcW w:w="1278" w:type="dxa"/>
            <w:vAlign w:val="center"/>
          </w:tcPr>
          <w:p w14:paraId="4D8007E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43BD2F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86" w:type="dxa"/>
            <w:vAlign w:val="center"/>
          </w:tcPr>
          <w:p w14:paraId="4BD1F7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34" w:type="dxa"/>
            <w:vAlign w:val="center"/>
          </w:tcPr>
          <w:p w14:paraId="5103DC6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14:paraId="1C2C17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153CA27" w14:textId="77777777" w:rsidR="00CA09B2" w:rsidRDefault="0059687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6A3326" wp14:editId="4B39378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9403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94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5DE8F" w14:textId="77777777" w:rsidR="006B6568" w:rsidRDefault="006B656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227BFEE" w14:textId="4C53BBC6" w:rsidR="006B6568" w:rsidRDefault="006B6568">
                            <w:pPr>
                              <w:jc w:val="both"/>
                            </w:pPr>
                            <w:r>
                              <w:t>IEEE 802.11ah Minutes for the telecon held on 2015-12-1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" o:allowincell="f" stroked="f">
                <v:textbox>
                  <w:txbxContent>
                    <w:p w14:paraId="0EB5DE8F" w14:textId="77777777" w:rsidR="006B6568" w:rsidRDefault="006B656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227BFEE" w14:textId="4C53BBC6" w:rsidR="006B6568" w:rsidRDefault="006B6568">
                      <w:pPr>
                        <w:jc w:val="both"/>
                      </w:pPr>
                      <w:r>
                        <w:t>IEEE 802.11ah Minutes for the telecon held on 2015-12-1</w:t>
                      </w:r>
                    </w:p>
                  </w:txbxContent>
                </v:textbox>
              </v:shape>
            </w:pict>
          </mc:Fallback>
        </mc:AlternateContent>
      </w:r>
    </w:p>
    <w:p w14:paraId="767F1906" w14:textId="3B335588" w:rsidR="00535415" w:rsidRDefault="00CA09B2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br w:type="page"/>
      </w:r>
      <w:r w:rsidR="00535415">
        <w:lastRenderedPageBreak/>
        <w:t xml:space="preserve">Chair called meeting to order at </w:t>
      </w:r>
      <w:r w:rsidR="008F6EE5">
        <w:t>5</w:t>
      </w:r>
      <w:r w:rsidR="00535415">
        <w:t>:</w:t>
      </w:r>
      <w:r w:rsidR="008F6EE5">
        <w:t>00pm</w:t>
      </w:r>
      <w:r w:rsidR="00535415">
        <w:t xml:space="preserve"> </w:t>
      </w:r>
      <w:r w:rsidR="000148E5">
        <w:t>pacific</w:t>
      </w:r>
      <w:r w:rsidR="00535415">
        <w:t>.</w:t>
      </w:r>
    </w:p>
    <w:p w14:paraId="04EFF9BD" w14:textId="77777777" w:rsidR="00535415" w:rsidRDefault="00535415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>Present:</w:t>
      </w:r>
    </w:p>
    <w:p w14:paraId="054C7333" w14:textId="43B5EA26" w:rsidR="00535415" w:rsidRDefault="000148E5" w:rsidP="00535415">
      <w:pPr>
        <w:pStyle w:val="ListParagraph"/>
        <w:numPr>
          <w:ilvl w:val="1"/>
          <w:numId w:val="29"/>
        </w:numPr>
        <w:spacing w:after="160" w:line="259" w:lineRule="auto"/>
      </w:pPr>
      <w:proofErr w:type="spellStart"/>
      <w:r>
        <w:t>Yongho</w:t>
      </w:r>
      <w:proofErr w:type="spellEnd"/>
      <w:r>
        <w:t xml:space="preserve"> </w:t>
      </w:r>
      <w:proofErr w:type="spellStart"/>
      <w:r>
        <w:t>Seok</w:t>
      </w:r>
      <w:proofErr w:type="spellEnd"/>
      <w:r w:rsidR="00535415">
        <w:t xml:space="preserve"> (</w:t>
      </w:r>
      <w:r w:rsidR="00E23957">
        <w:t>C</w:t>
      </w:r>
      <w:r w:rsidR="00535415">
        <w:t xml:space="preserve">hair, </w:t>
      </w:r>
      <w:proofErr w:type="spellStart"/>
      <w:r>
        <w:t>Newracom</w:t>
      </w:r>
      <w:proofErr w:type="spellEnd"/>
      <w:r w:rsidR="00535415">
        <w:t>)</w:t>
      </w:r>
    </w:p>
    <w:p w14:paraId="60EC0D18" w14:textId="141DCDFE" w:rsidR="00535415" w:rsidRDefault="000148E5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>Zander Lei</w:t>
      </w:r>
      <w:r w:rsidR="00535415">
        <w:t xml:space="preserve"> (</w:t>
      </w:r>
      <w:r w:rsidR="00E23957">
        <w:t>S</w:t>
      </w:r>
      <w:r w:rsidR="00535415">
        <w:t xml:space="preserve">ecretary, </w:t>
      </w:r>
      <w:r>
        <w:t>I2R</w:t>
      </w:r>
      <w:r w:rsidR="00535415">
        <w:t>)</w:t>
      </w:r>
    </w:p>
    <w:p w14:paraId="5ABF39F1" w14:textId="3E3E54C8" w:rsidR="00535415" w:rsidRDefault="00747F46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 xml:space="preserve">Eugene </w:t>
      </w:r>
      <w:proofErr w:type="spellStart"/>
      <w:r>
        <w:t>Baik</w:t>
      </w:r>
      <w:proofErr w:type="spellEnd"/>
      <w:r w:rsidR="000148E5">
        <w:t xml:space="preserve"> </w:t>
      </w:r>
      <w:r w:rsidR="00535415">
        <w:t>(</w:t>
      </w:r>
      <w:r w:rsidR="000148E5">
        <w:t>Qualcomm</w:t>
      </w:r>
      <w:r w:rsidR="00535415">
        <w:t>)</w:t>
      </w:r>
    </w:p>
    <w:p w14:paraId="751EC5CA" w14:textId="22A4CCFA" w:rsidR="00535415" w:rsidRDefault="000148E5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>Jerome Henry</w:t>
      </w:r>
      <w:r w:rsidR="00535415">
        <w:t xml:space="preserve"> (</w:t>
      </w:r>
      <w:r>
        <w:t>Cisco</w:t>
      </w:r>
      <w:r w:rsidR="00535415">
        <w:t>)</w:t>
      </w:r>
    </w:p>
    <w:p w14:paraId="40A69CEF" w14:textId="77777777" w:rsidR="00535415" w:rsidRDefault="00535415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>Tentative agenda</w:t>
      </w:r>
    </w:p>
    <w:p w14:paraId="1E2BE447" w14:textId="19462332"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>Call for secretary</w:t>
      </w:r>
    </w:p>
    <w:p w14:paraId="14E139F5" w14:textId="32C0FA8C"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>IPR and other relevant IEEE policies</w:t>
      </w:r>
    </w:p>
    <w:p w14:paraId="1F792E65" w14:textId="0572C619"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 xml:space="preserve">Attendance Reminder (send an email to </w:t>
      </w:r>
      <w:hyperlink r:id="rId9" w:history="1">
        <w:r w:rsidRPr="00631A72">
          <w:rPr>
            <w:rStyle w:val="Hyperlink"/>
          </w:rPr>
          <w:t>leizd@i2r.a-star.edu.sg</w:t>
        </w:r>
      </w:hyperlink>
      <w:r>
        <w:t xml:space="preserve"> and/or </w:t>
      </w:r>
      <w:hyperlink r:id="rId10" w:history="1">
        <w:r w:rsidRPr="00631A72">
          <w:rPr>
            <w:rStyle w:val="Hyperlink"/>
          </w:rPr>
          <w:t>yongho.seok@gmail.com</w:t>
        </w:r>
      </w:hyperlink>
      <w:r>
        <w:t>)</w:t>
      </w:r>
    </w:p>
    <w:p w14:paraId="06F589A0" w14:textId="1C1FB8F9"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 xml:space="preserve">Review TGah SB0 comment </w:t>
      </w:r>
      <w:proofErr w:type="spellStart"/>
      <w:r>
        <w:t>spreadsheet</w:t>
      </w:r>
      <w:proofErr w:type="spellEnd"/>
      <w:r>
        <w:t xml:space="preserve"> </w:t>
      </w:r>
    </w:p>
    <w:p w14:paraId="14AD63B1" w14:textId="0807DD96"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 xml:space="preserve">Submissions to address comments received on TGah SB0 </w:t>
      </w:r>
    </w:p>
    <w:p w14:paraId="58C2F7E6" w14:textId="77777777" w:rsidR="00747F46" w:rsidRDefault="00747F46" w:rsidP="00747F46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proofErr w:type="spellStart"/>
      <w:r w:rsidRPr="00747F46">
        <w:t>Misc</w:t>
      </w:r>
      <w:proofErr w:type="spellEnd"/>
      <w:r w:rsidRPr="00747F46">
        <w:t xml:space="preserve"> SB CID resolutions for Clause 24 (11-15/1491r0, Eugene</w:t>
      </w:r>
      <w:r>
        <w:t>)</w:t>
      </w:r>
      <w:r w:rsidRPr="00747F46">
        <w:t xml:space="preserve"> </w:t>
      </w:r>
    </w:p>
    <w:p w14:paraId="1189EB51" w14:textId="1F78A0D0" w:rsidR="00747F46" w:rsidRPr="00747F46" w:rsidRDefault="00747F46" w:rsidP="00747F46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>
        <w:t xml:space="preserve">SB0-comment-resolution-part3 (11-15/1481r0, </w:t>
      </w:r>
      <w:proofErr w:type="spellStart"/>
      <w:r>
        <w:t>Yongho</w:t>
      </w:r>
      <w:proofErr w:type="spellEnd"/>
      <w:r>
        <w:t xml:space="preserve">) </w:t>
      </w:r>
    </w:p>
    <w:p w14:paraId="7B79DC69" w14:textId="49B10110" w:rsidR="003B7411" w:rsidRDefault="00E76EA4" w:rsidP="00E76EA4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>
        <w:t>New submissions?</w:t>
      </w:r>
    </w:p>
    <w:p w14:paraId="6ECF8ED4" w14:textId="3A3CFD05" w:rsidR="00F968C8" w:rsidRDefault="00F968C8" w:rsidP="00F968C8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 xml:space="preserve">Submissions </w:t>
      </w:r>
      <w:r w:rsidRPr="00F968C8">
        <w:t>already presented and ready for motion</w:t>
      </w:r>
    </w:p>
    <w:p w14:paraId="352530D8" w14:textId="3EE48798" w:rsidR="00F968C8" w:rsidRDefault="00F968C8" w:rsidP="00E76EA4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 w:rsidRPr="00F968C8">
        <w:t>SB0-comment-resolution-part2 (11-15/1474r1</w:t>
      </w:r>
      <w:r>
        <w:t xml:space="preserve">, </w:t>
      </w:r>
      <w:proofErr w:type="spellStart"/>
      <w:r>
        <w:t>Yongho</w:t>
      </w:r>
      <w:proofErr w:type="spellEnd"/>
      <w:r>
        <w:t>)</w:t>
      </w:r>
    </w:p>
    <w:p w14:paraId="7C1100B7" w14:textId="77777777" w:rsidR="00E76EA4" w:rsidRDefault="00E76EA4" w:rsidP="003B7411">
      <w:pPr>
        <w:pStyle w:val="ListParagraph"/>
        <w:numPr>
          <w:ilvl w:val="0"/>
          <w:numId w:val="29"/>
        </w:numPr>
        <w:spacing w:after="160" w:line="259" w:lineRule="auto"/>
      </w:pPr>
      <w:r w:rsidRPr="003B7411">
        <w:t xml:space="preserve">Chair </w:t>
      </w:r>
      <w:r>
        <w:t xml:space="preserve">asked if there were new submissions. </w:t>
      </w:r>
      <w:r w:rsidRPr="00E76EA4">
        <w:rPr>
          <w:u w:val="single"/>
        </w:rPr>
        <w:t>None was heard.</w:t>
      </w:r>
      <w:r>
        <w:t xml:space="preserve"> </w:t>
      </w:r>
    </w:p>
    <w:p w14:paraId="1CD9C59B" w14:textId="33556BEF" w:rsidR="003B7411" w:rsidRDefault="003B7411" w:rsidP="003B7411">
      <w:pPr>
        <w:pStyle w:val="ListParagraph"/>
        <w:numPr>
          <w:ilvl w:val="0"/>
          <w:numId w:val="29"/>
        </w:numPr>
        <w:spacing w:after="160" w:line="259" w:lineRule="auto"/>
      </w:pPr>
      <w:r>
        <w:t>Motion to approve agenda</w:t>
      </w:r>
    </w:p>
    <w:p w14:paraId="42818E98" w14:textId="1657A20D" w:rsidR="003B7411" w:rsidRPr="001B7339" w:rsidRDefault="001B7339" w:rsidP="003B7411">
      <w:pPr>
        <w:pStyle w:val="ListParagraph"/>
        <w:spacing w:after="160" w:line="259" w:lineRule="auto"/>
        <w:ind w:firstLine="360"/>
        <w:rPr>
          <w:highlight w:val="yellow"/>
        </w:rPr>
      </w:pPr>
      <w:r>
        <w:rPr>
          <w:highlight w:val="yellow"/>
        </w:rPr>
        <w:t xml:space="preserve">Motion1: </w:t>
      </w:r>
      <w:r w:rsidR="003B7411" w:rsidRPr="001B7339">
        <w:rPr>
          <w:highlight w:val="yellow"/>
        </w:rPr>
        <w:t xml:space="preserve">Move to adopt the </w:t>
      </w:r>
      <w:r w:rsidR="00293AF3" w:rsidRPr="001B7339">
        <w:rPr>
          <w:highlight w:val="yellow"/>
        </w:rPr>
        <w:t>t</w:t>
      </w:r>
      <w:r w:rsidR="00190791" w:rsidRPr="001B7339">
        <w:rPr>
          <w:highlight w:val="yellow"/>
        </w:rPr>
        <w:t>entative</w:t>
      </w:r>
      <w:r w:rsidR="003B7411" w:rsidRPr="001B7339">
        <w:rPr>
          <w:highlight w:val="yellow"/>
        </w:rPr>
        <w:t xml:space="preserve"> agenda shown in item 3 above for this call</w:t>
      </w:r>
      <w:r w:rsidR="00E76EA4" w:rsidRPr="001B7339">
        <w:rPr>
          <w:highlight w:val="yellow"/>
        </w:rPr>
        <w:t xml:space="preserve"> (</w:t>
      </w:r>
      <w:r>
        <w:rPr>
          <w:highlight w:val="yellow"/>
        </w:rPr>
        <w:t>no</w:t>
      </w:r>
      <w:r w:rsidR="00E76EA4" w:rsidRPr="001B7339">
        <w:rPr>
          <w:highlight w:val="yellow"/>
        </w:rPr>
        <w:t xml:space="preserve"> new submissions)</w:t>
      </w:r>
    </w:p>
    <w:p w14:paraId="4174E041" w14:textId="3A573E80" w:rsidR="003B7411" w:rsidRPr="001B7339" w:rsidRDefault="003B7411" w:rsidP="003B7411">
      <w:pPr>
        <w:pStyle w:val="ListParagraph"/>
        <w:spacing w:after="160" w:line="259" w:lineRule="auto"/>
        <w:ind w:firstLine="360"/>
        <w:rPr>
          <w:highlight w:val="yellow"/>
        </w:rPr>
      </w:pPr>
      <w:r w:rsidRPr="001B7339">
        <w:rPr>
          <w:highlight w:val="yellow"/>
        </w:rPr>
        <w:t xml:space="preserve">Moved by </w:t>
      </w:r>
      <w:r w:rsidR="007D4F36" w:rsidRPr="001B7339">
        <w:rPr>
          <w:highlight w:val="yellow"/>
        </w:rPr>
        <w:t>Eugene</w:t>
      </w:r>
      <w:r w:rsidRPr="001B7339">
        <w:rPr>
          <w:highlight w:val="yellow"/>
        </w:rPr>
        <w:t>;</w:t>
      </w:r>
      <w:r w:rsidRPr="001B7339">
        <w:rPr>
          <w:highlight w:val="yellow"/>
        </w:rPr>
        <w:tab/>
        <w:t xml:space="preserve">Seconded by Zander </w:t>
      </w:r>
    </w:p>
    <w:p w14:paraId="74EF0E58" w14:textId="3BCC0577" w:rsidR="00535415" w:rsidRPr="003B7411" w:rsidRDefault="00535415" w:rsidP="003B7411">
      <w:pPr>
        <w:pStyle w:val="ListParagraph"/>
        <w:spacing w:after="160" w:line="259" w:lineRule="auto"/>
        <w:ind w:firstLine="360"/>
      </w:pPr>
      <w:r w:rsidRPr="001B7339">
        <w:rPr>
          <w:highlight w:val="yellow"/>
          <w:u w:val="single"/>
        </w:rPr>
        <w:t>The tentative agenda was approved with unanimous consent</w:t>
      </w:r>
      <w:r w:rsidRPr="001B7339">
        <w:rPr>
          <w:highlight w:val="yellow"/>
        </w:rPr>
        <w:t>.</w:t>
      </w:r>
    </w:p>
    <w:p w14:paraId="0732872B" w14:textId="18FF6843" w:rsidR="00E23957" w:rsidRDefault="00E23957" w:rsidP="00196874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Secretary took meeting minutes for the call. </w:t>
      </w:r>
    </w:p>
    <w:p w14:paraId="2A77CAB4" w14:textId="77777777" w:rsidR="00E23957" w:rsidRDefault="00196874" w:rsidP="00E23957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Chair presented IEEE-SA patent policy and issued call for potentially essential patents.  </w:t>
      </w:r>
      <w:r w:rsidRPr="000148E5">
        <w:rPr>
          <w:u w:val="single"/>
        </w:rPr>
        <w:t>There was no response</w:t>
      </w:r>
      <w:r>
        <w:t>.</w:t>
      </w:r>
    </w:p>
    <w:p w14:paraId="1E11EEF7" w14:textId="3F97E48B" w:rsidR="00E23957" w:rsidRDefault="00E23957" w:rsidP="00E23957">
      <w:pPr>
        <w:pStyle w:val="ListParagraph"/>
        <w:numPr>
          <w:ilvl w:val="0"/>
          <w:numId w:val="29"/>
        </w:numPr>
        <w:spacing w:after="160" w:line="259" w:lineRule="auto"/>
      </w:pPr>
      <w:r w:rsidRPr="00E23957">
        <w:rPr>
          <w:bCs/>
          <w:szCs w:val="22"/>
          <w:lang w:val="en-US" w:eastAsia="ja-JP"/>
        </w:rPr>
        <w:t xml:space="preserve">Chair reminded members who wanted their attendance recorded to send an email to </w:t>
      </w:r>
      <w:hyperlink r:id="rId11" w:history="1">
        <w:r w:rsidRPr="00E23957">
          <w:rPr>
            <w:rStyle w:val="Hyperlink"/>
            <w:bCs/>
            <w:szCs w:val="22"/>
            <w:lang w:val="en-US" w:eastAsia="ja-JP"/>
          </w:rPr>
          <w:t>leizd@i2r.a-star.edu.sg</w:t>
        </w:r>
      </w:hyperlink>
      <w:r w:rsidRPr="00E23957">
        <w:rPr>
          <w:bCs/>
          <w:szCs w:val="22"/>
          <w:lang w:val="en-US" w:eastAsia="ja-JP"/>
        </w:rPr>
        <w:t xml:space="preserve"> and/or </w:t>
      </w:r>
      <w:hyperlink r:id="rId12" w:history="1">
        <w:r w:rsidRPr="00E23957">
          <w:rPr>
            <w:rStyle w:val="Hyperlink"/>
            <w:bCs/>
            <w:szCs w:val="22"/>
            <w:lang w:val="en-US" w:eastAsia="ja-JP"/>
          </w:rPr>
          <w:t>yongho.seok@gmail.com</w:t>
        </w:r>
      </w:hyperlink>
    </w:p>
    <w:p w14:paraId="52D5869E" w14:textId="23E529DC" w:rsidR="006B6169" w:rsidRDefault="007A014B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>Chair r</w:t>
      </w:r>
      <w:r w:rsidR="003B7411">
        <w:t>eview</w:t>
      </w:r>
      <w:r>
        <w:t>ed the</w:t>
      </w:r>
      <w:r w:rsidR="003B7411">
        <w:t xml:space="preserve"> </w:t>
      </w:r>
      <w:r w:rsidR="00761FC4">
        <w:t xml:space="preserve">status of the </w:t>
      </w:r>
      <w:r w:rsidR="003B7411">
        <w:t xml:space="preserve">TGah SB0 comment </w:t>
      </w:r>
      <w:proofErr w:type="spellStart"/>
      <w:r w:rsidR="003B7411">
        <w:t>spreadsheet</w:t>
      </w:r>
      <w:proofErr w:type="spellEnd"/>
      <w:r w:rsidR="003B7411">
        <w:t xml:space="preserve"> </w:t>
      </w:r>
      <w:r>
        <w:t>11-15/1292r2</w:t>
      </w:r>
      <w:r w:rsidR="00761FC4">
        <w:t xml:space="preserve">. He </w:t>
      </w:r>
      <w:r w:rsidR="00052E35">
        <w:t>encouraged the group to verify the assignments and submit resolutions at the earliest possible</w:t>
      </w:r>
      <w:r w:rsidR="001236F3">
        <w:t xml:space="preserve"> time, as </w:t>
      </w:r>
      <w:r w:rsidR="00713682">
        <w:t xml:space="preserve">this SB was </w:t>
      </w:r>
      <w:r w:rsidR="001236F3">
        <w:t>target</w:t>
      </w:r>
      <w:r w:rsidR="00713682">
        <w:t>ed</w:t>
      </w:r>
      <w:r w:rsidR="001236F3">
        <w:t xml:space="preserve"> </w:t>
      </w:r>
      <w:r w:rsidR="00713682">
        <w:t xml:space="preserve">to </w:t>
      </w:r>
      <w:r w:rsidR="001236F3">
        <w:t>complet</w:t>
      </w:r>
      <w:r w:rsidR="00713682">
        <w:t>e</w:t>
      </w:r>
      <w:r w:rsidR="001236F3">
        <w:t xml:space="preserve"> </w:t>
      </w:r>
      <w:r w:rsidR="00713682">
        <w:t>in</w:t>
      </w:r>
      <w:r w:rsidR="001236F3">
        <w:t xml:space="preserve"> January. </w:t>
      </w:r>
    </w:p>
    <w:p w14:paraId="0B5DD24F" w14:textId="570A6817" w:rsidR="006B6169" w:rsidRDefault="001236F3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Chair updated that </w:t>
      </w:r>
      <w:r w:rsidR="006B6169">
        <w:t xml:space="preserve">Alfred </w:t>
      </w:r>
      <w:r w:rsidR="00301E39">
        <w:t>(</w:t>
      </w:r>
      <w:r>
        <w:t>Technical Editor</w:t>
      </w:r>
      <w:r w:rsidR="00301E39">
        <w:t xml:space="preserve">) </w:t>
      </w:r>
      <w:r>
        <w:t xml:space="preserve">had almost done the update </w:t>
      </w:r>
      <w:r w:rsidR="00713682">
        <w:t>to</w:t>
      </w:r>
      <w:r>
        <w:t xml:space="preserve"> </w:t>
      </w:r>
      <w:r w:rsidR="00713682">
        <w:t>Draft5.1. C</w:t>
      </w:r>
      <w:r>
        <w:t xml:space="preserve">urrently Chair and Zander (vice chair) were </w:t>
      </w:r>
      <w:r w:rsidR="00301E39">
        <w:t>review</w:t>
      </w:r>
      <w:r>
        <w:t>ing</w:t>
      </w:r>
      <w:r w:rsidR="00301E39">
        <w:t xml:space="preserve"> </w:t>
      </w:r>
      <w:r>
        <w:t>it before uploading to the member area</w:t>
      </w:r>
      <w:r w:rsidR="00301E39">
        <w:t xml:space="preserve">. </w:t>
      </w:r>
    </w:p>
    <w:p w14:paraId="12063B89" w14:textId="3E9DB3E7" w:rsidR="00535415" w:rsidRDefault="00930B12" w:rsidP="00535415">
      <w:pPr>
        <w:pStyle w:val="ListParagraph"/>
        <w:numPr>
          <w:ilvl w:val="0"/>
          <w:numId w:val="29"/>
        </w:numPr>
        <w:spacing w:after="160" w:line="259" w:lineRule="auto"/>
      </w:pPr>
      <w:r w:rsidRPr="00930B12">
        <w:t>Submissions to address comments received on TGah SB0</w:t>
      </w:r>
    </w:p>
    <w:p w14:paraId="1426AA19" w14:textId="2508D610" w:rsidR="00535415" w:rsidRPr="00535415" w:rsidRDefault="00535415" w:rsidP="00535415">
      <w:pPr>
        <w:pStyle w:val="ListParagraph"/>
        <w:numPr>
          <w:ilvl w:val="1"/>
          <w:numId w:val="29"/>
        </w:numPr>
        <w:spacing w:after="160" w:line="259" w:lineRule="auto"/>
        <w:rPr>
          <w:b/>
        </w:rPr>
      </w:pPr>
      <w:r w:rsidRPr="00535415">
        <w:rPr>
          <w:b/>
        </w:rPr>
        <w:t>Document 11-15/</w:t>
      </w:r>
      <w:r w:rsidR="00190791" w:rsidRPr="00190791">
        <w:rPr>
          <w:b/>
        </w:rPr>
        <w:t>14</w:t>
      </w:r>
      <w:r w:rsidR="007121C9">
        <w:rPr>
          <w:b/>
        </w:rPr>
        <w:t>91</w:t>
      </w:r>
      <w:r w:rsidR="00190791" w:rsidRPr="00190791">
        <w:rPr>
          <w:b/>
        </w:rPr>
        <w:t>r0</w:t>
      </w:r>
      <w:r w:rsidR="00190791">
        <w:rPr>
          <w:b/>
        </w:rPr>
        <w:t xml:space="preserve"> </w:t>
      </w:r>
      <w:proofErr w:type="spellStart"/>
      <w:r w:rsidR="007121C9" w:rsidRPr="007121C9">
        <w:t>Misc</w:t>
      </w:r>
      <w:proofErr w:type="spellEnd"/>
      <w:r w:rsidR="007121C9" w:rsidRPr="007121C9">
        <w:t xml:space="preserve"> SB CI</w:t>
      </w:r>
      <w:r w:rsidR="007121C9">
        <w:t>D resolutions for Clause 24</w:t>
      </w:r>
      <w:r w:rsidR="007121C9" w:rsidRPr="007121C9">
        <w:t xml:space="preserve">  </w:t>
      </w:r>
      <w:r w:rsidR="008A56EC">
        <w:t xml:space="preserve">(addressing </w:t>
      </w:r>
      <w:r w:rsidR="007121C9">
        <w:t>7</w:t>
      </w:r>
      <w:r w:rsidR="008A56EC">
        <w:t xml:space="preserve"> CIDs)</w:t>
      </w:r>
      <w:r w:rsidR="007121C9" w:rsidRPr="007121C9">
        <w:t xml:space="preserve"> </w:t>
      </w:r>
    </w:p>
    <w:p w14:paraId="2A5844D2" w14:textId="07E8D474"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URL </w:t>
      </w:r>
      <w:r w:rsidR="007121C9" w:rsidRPr="007121C9">
        <w:rPr>
          <w:rStyle w:val="Hyperlink"/>
        </w:rPr>
        <w:t>https://mentor.ieee.org/802.11/dcn/15/11-15-1491-00-00ah-misc-sb-cid-resolutions-for-clause-24.docx</w:t>
      </w:r>
    </w:p>
    <w:p w14:paraId="1754E78F" w14:textId="341DA194"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Presenter </w:t>
      </w:r>
      <w:r w:rsidR="007121C9">
        <w:t xml:space="preserve">Eugene </w:t>
      </w:r>
      <w:proofErr w:type="spellStart"/>
      <w:r w:rsidR="007121C9">
        <w:t>Baik</w:t>
      </w:r>
      <w:proofErr w:type="spellEnd"/>
    </w:p>
    <w:p w14:paraId="7C3219C3" w14:textId="2959A388" w:rsidR="00350AD7" w:rsidRDefault="00350AD7" w:rsidP="00350AD7">
      <w:pPr>
        <w:pStyle w:val="ListParagraph"/>
        <w:numPr>
          <w:ilvl w:val="2"/>
          <w:numId w:val="29"/>
        </w:numPr>
        <w:spacing w:after="160" w:line="259" w:lineRule="auto"/>
      </w:pPr>
      <w:r>
        <w:t>CID 8212</w:t>
      </w:r>
    </w:p>
    <w:p w14:paraId="29134BB9" w14:textId="77777777" w:rsidR="00350AD7" w:rsidRDefault="00350AD7" w:rsidP="00350AD7">
      <w:pPr>
        <w:pStyle w:val="ListParagraph"/>
        <w:numPr>
          <w:ilvl w:val="3"/>
          <w:numId w:val="29"/>
        </w:numPr>
        <w:spacing w:after="160" w:line="259" w:lineRule="auto"/>
      </w:pPr>
      <w:r>
        <w:t xml:space="preserve">No changes to proposed resolution </w:t>
      </w:r>
    </w:p>
    <w:p w14:paraId="644CB1AD" w14:textId="77777777" w:rsidR="00350AD7" w:rsidRDefault="00350AD7" w:rsidP="00350AD7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14:paraId="1CE66578" w14:textId="628158E5" w:rsidR="006F59E6" w:rsidRDefault="006F59E6" w:rsidP="006F59E6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CID </w:t>
      </w:r>
      <w:r w:rsidR="00350AD7">
        <w:t>8213</w:t>
      </w:r>
      <w:r>
        <w:t xml:space="preserve">, </w:t>
      </w:r>
      <w:r w:rsidR="00350AD7">
        <w:t>8214</w:t>
      </w:r>
      <w:r>
        <w:t xml:space="preserve"> </w:t>
      </w:r>
    </w:p>
    <w:p w14:paraId="5B10501A" w14:textId="77777777" w:rsidR="00627806" w:rsidRDefault="00350AD7" w:rsidP="006F59E6">
      <w:pPr>
        <w:pStyle w:val="ListParagraph"/>
        <w:numPr>
          <w:ilvl w:val="3"/>
          <w:numId w:val="29"/>
        </w:numPr>
        <w:spacing w:after="160" w:line="259" w:lineRule="auto"/>
      </w:pPr>
      <w:r>
        <w:t xml:space="preserve">Suggested to separate </w:t>
      </w:r>
      <w:r w:rsidR="00627806">
        <w:t>to 2 rows</w:t>
      </w:r>
    </w:p>
    <w:p w14:paraId="326DF701" w14:textId="564BE4E8" w:rsidR="00627806" w:rsidRDefault="00627806" w:rsidP="00627806">
      <w:pPr>
        <w:pStyle w:val="ListParagraph"/>
        <w:numPr>
          <w:ilvl w:val="3"/>
          <w:numId w:val="29"/>
        </w:numPr>
        <w:spacing w:after="160" w:line="259" w:lineRule="auto"/>
      </w:pPr>
      <w:r>
        <w:t>The proposed resolution text for 8013 rephrased and “current draft” column removed</w:t>
      </w:r>
    </w:p>
    <w:p w14:paraId="298B2E5B" w14:textId="77777777" w:rsidR="006F59E6" w:rsidRDefault="006F59E6" w:rsidP="006F59E6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14:paraId="5B7E2C87" w14:textId="6ACDF788" w:rsidR="006F59E6" w:rsidRDefault="00627806" w:rsidP="006F59E6">
      <w:pPr>
        <w:pStyle w:val="ListParagraph"/>
        <w:numPr>
          <w:ilvl w:val="2"/>
          <w:numId w:val="29"/>
        </w:numPr>
        <w:spacing w:after="160" w:line="259" w:lineRule="auto"/>
      </w:pPr>
      <w:r>
        <w:t>CID 8015</w:t>
      </w:r>
    </w:p>
    <w:p w14:paraId="62627DA6" w14:textId="77777777" w:rsidR="00627806" w:rsidRDefault="00627806" w:rsidP="00357E36">
      <w:pPr>
        <w:pStyle w:val="ListParagraph"/>
        <w:numPr>
          <w:ilvl w:val="3"/>
          <w:numId w:val="29"/>
        </w:numPr>
        <w:spacing w:after="160" w:line="259" w:lineRule="auto"/>
      </w:pPr>
      <w:r>
        <w:t>Clarified that no equations were changed in the draft, but additional clarification text before corresponding equations</w:t>
      </w:r>
    </w:p>
    <w:p w14:paraId="2EF3584F" w14:textId="52EDC014" w:rsidR="004739F5" w:rsidRDefault="00627806" w:rsidP="00357E36">
      <w:pPr>
        <w:pStyle w:val="ListParagraph"/>
        <w:numPr>
          <w:ilvl w:val="3"/>
          <w:numId w:val="29"/>
        </w:numPr>
        <w:spacing w:after="160" w:line="259" w:lineRule="auto"/>
      </w:pPr>
      <w:r>
        <w:t>The added text</w:t>
      </w:r>
      <w:r w:rsidR="00B80DBA">
        <w:t xml:space="preserve"> is underlined </w:t>
      </w:r>
      <w:r w:rsidR="00357E36">
        <w:t xml:space="preserve"> </w:t>
      </w:r>
    </w:p>
    <w:p w14:paraId="31B728C1" w14:textId="488F8985" w:rsidR="006F59E6" w:rsidRDefault="004739F5" w:rsidP="00357E36">
      <w:pPr>
        <w:pStyle w:val="ListParagraph"/>
        <w:numPr>
          <w:ilvl w:val="3"/>
          <w:numId w:val="29"/>
        </w:numPr>
        <w:spacing w:after="160" w:line="259" w:lineRule="auto"/>
      </w:pPr>
      <w:r>
        <w:t>R</w:t>
      </w:r>
      <w:r w:rsidR="006F59E6">
        <w:t>eady for motion</w:t>
      </w:r>
    </w:p>
    <w:p w14:paraId="5AA348DB" w14:textId="3109693A" w:rsidR="006F59E6" w:rsidRDefault="00B80DBA" w:rsidP="006F59E6">
      <w:pPr>
        <w:pStyle w:val="ListParagraph"/>
        <w:numPr>
          <w:ilvl w:val="2"/>
          <w:numId w:val="29"/>
        </w:numPr>
        <w:spacing w:after="160" w:line="259" w:lineRule="auto"/>
      </w:pPr>
      <w:r>
        <w:t>CID 8216</w:t>
      </w:r>
    </w:p>
    <w:p w14:paraId="1618EC54" w14:textId="048DDB6E" w:rsidR="000A75D4" w:rsidRDefault="00B80DBA" w:rsidP="000A75D4">
      <w:pPr>
        <w:pStyle w:val="ListParagraph"/>
        <w:numPr>
          <w:ilvl w:val="3"/>
          <w:numId w:val="29"/>
        </w:numPr>
        <w:spacing w:after="160" w:line="259" w:lineRule="auto"/>
      </w:pPr>
      <w:r>
        <w:lastRenderedPageBreak/>
        <w:t>Clarified that the CRC diagram is correct, but the corresponding equation needed to be corrected</w:t>
      </w:r>
    </w:p>
    <w:p w14:paraId="3594622F" w14:textId="188771E1" w:rsidR="000A75D4" w:rsidRDefault="000A75D4" w:rsidP="000A75D4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14:paraId="6BA873BA" w14:textId="7B09D425" w:rsidR="00612A56" w:rsidRDefault="000A75D4" w:rsidP="006F59E6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CID </w:t>
      </w:r>
      <w:r w:rsidR="00B80DBA">
        <w:t>8217, 8218</w:t>
      </w:r>
    </w:p>
    <w:p w14:paraId="431C798A" w14:textId="77777777" w:rsidR="00B80DBA" w:rsidRDefault="00B80DBA" w:rsidP="000A75D4">
      <w:pPr>
        <w:pStyle w:val="ListParagraph"/>
        <w:numPr>
          <w:ilvl w:val="3"/>
          <w:numId w:val="29"/>
        </w:numPr>
        <w:spacing w:after="160" w:line="259" w:lineRule="auto"/>
      </w:pPr>
      <w:r>
        <w:t>Table is separated into 2 rows</w:t>
      </w:r>
    </w:p>
    <w:p w14:paraId="6F4520AD" w14:textId="77777777" w:rsidR="00B80DBA" w:rsidRDefault="00B80DBA" w:rsidP="000A75D4">
      <w:pPr>
        <w:pStyle w:val="ListParagraph"/>
        <w:numPr>
          <w:ilvl w:val="3"/>
          <w:numId w:val="29"/>
        </w:numPr>
        <w:spacing w:after="160" w:line="259" w:lineRule="auto"/>
      </w:pPr>
      <w:r>
        <w:t>New text proposed is underlined</w:t>
      </w:r>
    </w:p>
    <w:p w14:paraId="0B9091AA" w14:textId="58795BBB" w:rsidR="000A75D4" w:rsidRDefault="00B80DBA" w:rsidP="000A75D4">
      <w:pPr>
        <w:pStyle w:val="ListParagraph"/>
        <w:numPr>
          <w:ilvl w:val="3"/>
          <w:numId w:val="29"/>
        </w:numPr>
        <w:spacing w:after="160" w:line="259" w:lineRule="auto"/>
      </w:pPr>
      <w:r>
        <w:t>Part of the proposed text that is the same as that in the draft has been removed from the document</w:t>
      </w:r>
    </w:p>
    <w:p w14:paraId="4430D18B" w14:textId="77777777" w:rsidR="000A75D4" w:rsidRDefault="000A75D4" w:rsidP="000A75D4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14:paraId="206B794C" w14:textId="1F273DA9" w:rsidR="004739F5" w:rsidRDefault="004739F5" w:rsidP="004739F5">
      <w:pPr>
        <w:pStyle w:val="ListParagraph"/>
        <w:numPr>
          <w:ilvl w:val="2"/>
          <w:numId w:val="29"/>
        </w:numPr>
        <w:spacing w:after="160" w:line="259" w:lineRule="auto"/>
      </w:pPr>
      <w:r>
        <w:t>Revision 1 incorporating above changes will be uploaded soon</w:t>
      </w:r>
    </w:p>
    <w:p w14:paraId="1E912BE3" w14:textId="3B89FBD3" w:rsidR="00910A2F" w:rsidRPr="00535415" w:rsidRDefault="00910A2F" w:rsidP="00910A2F">
      <w:pPr>
        <w:pStyle w:val="ListParagraph"/>
        <w:numPr>
          <w:ilvl w:val="1"/>
          <w:numId w:val="29"/>
        </w:numPr>
        <w:spacing w:after="160" w:line="259" w:lineRule="auto"/>
        <w:rPr>
          <w:b/>
        </w:rPr>
      </w:pPr>
      <w:r w:rsidRPr="00535415">
        <w:rPr>
          <w:b/>
        </w:rPr>
        <w:t>Document 11-15/</w:t>
      </w:r>
      <w:r w:rsidRPr="00190791">
        <w:rPr>
          <w:b/>
        </w:rPr>
        <w:t>14</w:t>
      </w:r>
      <w:r>
        <w:rPr>
          <w:b/>
        </w:rPr>
        <w:t>81</w:t>
      </w:r>
      <w:r w:rsidRPr="00190791">
        <w:rPr>
          <w:b/>
        </w:rPr>
        <w:t>r0</w:t>
      </w:r>
      <w:r>
        <w:rPr>
          <w:b/>
        </w:rPr>
        <w:t xml:space="preserve"> </w:t>
      </w:r>
      <w:r w:rsidRPr="00910A2F">
        <w:t xml:space="preserve">SB0-comment-resolution-part3 </w:t>
      </w:r>
      <w:r>
        <w:t>(addressing 4 CIDs)</w:t>
      </w:r>
      <w:r w:rsidRPr="007121C9">
        <w:t xml:space="preserve"> </w:t>
      </w:r>
    </w:p>
    <w:p w14:paraId="424D5C09" w14:textId="364939F9" w:rsidR="00910A2F" w:rsidRDefault="00910A2F" w:rsidP="00910A2F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URL </w:t>
      </w:r>
      <w:r w:rsidRPr="00910A2F">
        <w:rPr>
          <w:rStyle w:val="Hyperlink"/>
        </w:rPr>
        <w:t>https://mentor.ieee.org/802.11/dcn/15/11-15-1481-00-00ah-sb0-comment-resolution-part3.docx</w:t>
      </w:r>
    </w:p>
    <w:p w14:paraId="2CD0A46E" w14:textId="21BED3B3" w:rsidR="00910A2F" w:rsidRDefault="00910A2F" w:rsidP="00910A2F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Presenter </w:t>
      </w:r>
      <w:proofErr w:type="spellStart"/>
      <w:r>
        <w:t>Yongho</w:t>
      </w:r>
      <w:proofErr w:type="spellEnd"/>
      <w:r>
        <w:t xml:space="preserve"> </w:t>
      </w:r>
      <w:proofErr w:type="spellStart"/>
      <w:r>
        <w:t>Seok</w:t>
      </w:r>
      <w:proofErr w:type="spellEnd"/>
    </w:p>
    <w:p w14:paraId="5B40DDA9" w14:textId="0C830507" w:rsidR="00910A2F" w:rsidRDefault="001B7339" w:rsidP="00910A2F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CID 8045, 8048, 8156, 8303 </w:t>
      </w:r>
    </w:p>
    <w:p w14:paraId="62848418" w14:textId="3B44B747" w:rsidR="00910A2F" w:rsidRDefault="00251081" w:rsidP="00910A2F">
      <w:pPr>
        <w:pStyle w:val="ListParagraph"/>
        <w:numPr>
          <w:ilvl w:val="3"/>
          <w:numId w:val="29"/>
        </w:numPr>
        <w:spacing w:after="160" w:line="259" w:lineRule="auto"/>
      </w:pPr>
      <w:r>
        <w:t>No change</w:t>
      </w:r>
      <w:bookmarkStart w:id="0" w:name="_GoBack"/>
      <w:bookmarkEnd w:id="0"/>
      <w:r w:rsidR="00910A2F">
        <w:t xml:space="preserve"> to proposed resolution </w:t>
      </w:r>
    </w:p>
    <w:p w14:paraId="1964A840" w14:textId="1C431519" w:rsidR="001B7339" w:rsidRDefault="001B7339" w:rsidP="001B7339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14:paraId="25F000A7" w14:textId="15B33C43" w:rsidR="006B6568" w:rsidRDefault="006B6568" w:rsidP="006B6568">
      <w:pPr>
        <w:pStyle w:val="ListParagraph"/>
        <w:numPr>
          <w:ilvl w:val="0"/>
          <w:numId w:val="29"/>
        </w:numPr>
        <w:spacing w:after="160" w:line="259" w:lineRule="auto"/>
      </w:pPr>
      <w:r w:rsidRPr="00930B12">
        <w:t xml:space="preserve">Submissions </w:t>
      </w:r>
      <w:r w:rsidRPr="006B6568">
        <w:t>already presented and ready for motion</w:t>
      </w:r>
    </w:p>
    <w:p w14:paraId="0355C157" w14:textId="49212C78" w:rsidR="006B6568" w:rsidRPr="006B6568" w:rsidRDefault="006B6568" w:rsidP="006B6568">
      <w:pPr>
        <w:pStyle w:val="ListParagraph"/>
        <w:numPr>
          <w:ilvl w:val="1"/>
          <w:numId w:val="29"/>
        </w:numPr>
        <w:spacing w:after="160" w:line="259" w:lineRule="auto"/>
        <w:rPr>
          <w:b/>
        </w:rPr>
      </w:pPr>
      <w:r w:rsidRPr="00535415">
        <w:rPr>
          <w:b/>
        </w:rPr>
        <w:t>Document 11-15/</w:t>
      </w:r>
      <w:r w:rsidRPr="00190791">
        <w:rPr>
          <w:b/>
        </w:rPr>
        <w:t>14</w:t>
      </w:r>
      <w:r>
        <w:rPr>
          <w:b/>
        </w:rPr>
        <w:t>74</w:t>
      </w:r>
      <w:r w:rsidRPr="00190791">
        <w:rPr>
          <w:b/>
        </w:rPr>
        <w:t>r</w:t>
      </w:r>
      <w:r>
        <w:rPr>
          <w:b/>
        </w:rPr>
        <w:t xml:space="preserve">1 </w:t>
      </w:r>
      <w:r w:rsidRPr="006B6568">
        <w:t>SB0-comment-resolution-part2 (</w:t>
      </w:r>
      <w:proofErr w:type="spellStart"/>
      <w:r w:rsidRPr="006B6568">
        <w:t>Yongho</w:t>
      </w:r>
      <w:proofErr w:type="spellEnd"/>
      <w:r w:rsidRPr="006B6568">
        <w:t>)</w:t>
      </w:r>
    </w:p>
    <w:p w14:paraId="18B3D508" w14:textId="64A13155" w:rsidR="006B6568" w:rsidRDefault="00D90580" w:rsidP="006B6568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URL </w:t>
      </w:r>
      <w:hyperlink r:id="rId13" w:history="1">
        <w:r w:rsidRPr="0043789D">
          <w:rPr>
            <w:rStyle w:val="Hyperlink"/>
          </w:rPr>
          <w:t>https://mentor.ieee.org/802.11/dcn/15/11-15-1474-01-00ah-sb0-comment-resolution-part2.docx</w:t>
        </w:r>
      </w:hyperlink>
    </w:p>
    <w:p w14:paraId="08FC7A25" w14:textId="6C227884" w:rsidR="00D90580" w:rsidRPr="00D90580" w:rsidRDefault="00D90580" w:rsidP="00D90580">
      <w:pPr>
        <w:pStyle w:val="ListParagraph"/>
        <w:spacing w:after="160" w:line="259" w:lineRule="auto"/>
        <w:ind w:left="1440"/>
        <w:rPr>
          <w:highlight w:val="yellow"/>
        </w:rPr>
      </w:pPr>
      <w:r w:rsidRPr="00D90580">
        <w:rPr>
          <w:highlight w:val="yellow"/>
        </w:rPr>
        <w:t>Motion</w:t>
      </w:r>
      <w:r w:rsidRPr="00D90580">
        <w:rPr>
          <w:highlight w:val="yellow"/>
        </w:rPr>
        <w:t>2</w:t>
      </w:r>
      <w:r w:rsidRPr="00D90580">
        <w:rPr>
          <w:highlight w:val="yellow"/>
        </w:rPr>
        <w:t xml:space="preserve">: Move to adopt the </w:t>
      </w:r>
      <w:r w:rsidRPr="00D90580">
        <w:rPr>
          <w:highlight w:val="yellow"/>
        </w:rPr>
        <w:t>comment resolutions of CID 8001, 8002, 8031, 8033, 8043, 8239, 8363, 8364, 8302, 8290, 8304, 8305, 8306, 8307, 8308, 8127, 8104, 8411, 8035 (19 CIDs) as shown in 11-15/1474r1</w:t>
      </w:r>
    </w:p>
    <w:p w14:paraId="58E6A585" w14:textId="77777777" w:rsidR="00D90580" w:rsidRPr="001B7339" w:rsidRDefault="00D90580" w:rsidP="00D90580">
      <w:pPr>
        <w:pStyle w:val="ListParagraph"/>
        <w:spacing w:after="160" w:line="259" w:lineRule="auto"/>
        <w:ind w:firstLine="720"/>
        <w:rPr>
          <w:highlight w:val="yellow"/>
        </w:rPr>
      </w:pPr>
      <w:r w:rsidRPr="001B7339">
        <w:rPr>
          <w:highlight w:val="yellow"/>
        </w:rPr>
        <w:t>Moved by Eugene;</w:t>
      </w:r>
      <w:r w:rsidRPr="001B7339">
        <w:rPr>
          <w:highlight w:val="yellow"/>
        </w:rPr>
        <w:tab/>
        <w:t xml:space="preserve">Seconded by Zander </w:t>
      </w:r>
    </w:p>
    <w:p w14:paraId="4E97128D" w14:textId="00733ADB" w:rsidR="008E30D3" w:rsidRDefault="00D90580" w:rsidP="00CF50A2">
      <w:pPr>
        <w:pStyle w:val="ListParagraph"/>
        <w:spacing w:after="160" w:line="259" w:lineRule="auto"/>
        <w:ind w:firstLine="720"/>
      </w:pPr>
      <w:r>
        <w:rPr>
          <w:highlight w:val="yellow"/>
          <w:u w:val="single"/>
        </w:rPr>
        <w:t xml:space="preserve">Motion passed </w:t>
      </w:r>
      <w:r w:rsidRPr="001B7339">
        <w:rPr>
          <w:highlight w:val="yellow"/>
          <w:u w:val="single"/>
        </w:rPr>
        <w:t>with unanimous consent</w:t>
      </w:r>
    </w:p>
    <w:p w14:paraId="0B0E81F4" w14:textId="6D668F3C" w:rsidR="00612A56" w:rsidRDefault="00535415" w:rsidP="00612A56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Chair adjourned meeting </w:t>
      </w:r>
      <w:r w:rsidR="00612A56">
        <w:t xml:space="preserve">at </w:t>
      </w:r>
      <w:r w:rsidR="008E30D3">
        <w:t>6</w:t>
      </w:r>
      <w:r w:rsidR="00612A56">
        <w:t>:</w:t>
      </w:r>
      <w:r w:rsidR="008E30D3">
        <w:t>0</w:t>
      </w:r>
      <w:r w:rsidR="002A2D79">
        <w:t>0pm</w:t>
      </w:r>
      <w:r w:rsidR="00612A56">
        <w:t xml:space="preserve"> </w:t>
      </w:r>
      <w:r w:rsidR="002A2D79">
        <w:t>Pacific</w:t>
      </w:r>
    </w:p>
    <w:p w14:paraId="57554CA5" w14:textId="77777777" w:rsidR="00F92865" w:rsidRPr="00F92865" w:rsidRDefault="00F92865" w:rsidP="001018D2">
      <w:pPr>
        <w:rPr>
          <w:rStyle w:val="Hyperlink"/>
        </w:rPr>
      </w:pPr>
    </w:p>
    <w:sectPr w:rsidR="00F92865" w:rsidRPr="00F92865" w:rsidSect="00612A56">
      <w:headerReference w:type="default" r:id="rId14"/>
      <w:footerReference w:type="default" r:id="rId15"/>
      <w:pgSz w:w="12240" w:h="15840" w:code="1"/>
      <w:pgMar w:top="1080" w:right="1080" w:bottom="1080" w:left="1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FA4E2" w14:textId="77777777" w:rsidR="006B6568" w:rsidRDefault="006B6568">
      <w:r>
        <w:separator/>
      </w:r>
    </w:p>
  </w:endnote>
  <w:endnote w:type="continuationSeparator" w:id="0">
    <w:p w14:paraId="2C566500" w14:textId="77777777" w:rsidR="006B6568" w:rsidRDefault="006B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맑은 고딕">
    <w:altName w:val="굴림"/>
    <w:charset w:val="81"/>
    <w:family w:val="modern"/>
    <w:pitch w:val="variable"/>
    <w:sig w:usb0="900002AF" w:usb1="09D77CFB" w:usb2="00000012" w:usb3="00000000" w:csb0="0008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CE0E6" w14:textId="77777777" w:rsidR="006B6568" w:rsidRDefault="006B656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51081">
      <w:rPr>
        <w:noProof/>
      </w:rPr>
      <w:t>3</w:t>
    </w:r>
    <w:r>
      <w:fldChar w:fldCharType="end"/>
    </w:r>
    <w:r>
      <w:tab/>
    </w:r>
    <w:fldSimple w:instr=" COMMENTS  \* MERGEFORMAT ">
      <w:r>
        <w:t>Zander Lei, I2R Singapore</w:t>
      </w:r>
    </w:fldSimple>
  </w:p>
  <w:p w14:paraId="3BFC9B37" w14:textId="77777777" w:rsidR="006B6568" w:rsidRDefault="006B656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3560F" w14:textId="77777777" w:rsidR="006B6568" w:rsidRDefault="006B6568">
      <w:r>
        <w:separator/>
      </w:r>
    </w:p>
  </w:footnote>
  <w:footnote w:type="continuationSeparator" w:id="0">
    <w:p w14:paraId="43CB0EA0" w14:textId="77777777" w:rsidR="006B6568" w:rsidRDefault="006B65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8C740" w14:textId="0CFFAF7B" w:rsidR="006B6568" w:rsidRDefault="006B6568" w:rsidP="00E413B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December 2015</w:t>
      </w:r>
    </w:fldSimple>
    <w:r>
      <w:tab/>
    </w:r>
    <w:r>
      <w:tab/>
      <w:t xml:space="preserve">    </w:t>
    </w:r>
    <w:fldSimple w:instr=" TITLE  \* MERGEFORMAT ">
      <w:r>
        <w:t>doc.: IEEE 802.11-15/1493r0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B12"/>
    <w:multiLevelType w:val="hybridMultilevel"/>
    <w:tmpl w:val="15EEA7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2723EB"/>
    <w:multiLevelType w:val="multilevel"/>
    <w:tmpl w:val="6F6ACA5A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253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B532D8A"/>
    <w:multiLevelType w:val="hybridMultilevel"/>
    <w:tmpl w:val="F99C660E"/>
    <w:lvl w:ilvl="0" w:tplc="6F882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A914F0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147A51C4"/>
    <w:multiLevelType w:val="multilevel"/>
    <w:tmpl w:val="309E9ABC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8CC71A9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19783452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20535824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206B6A96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6D20003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29D61F97"/>
    <w:multiLevelType w:val="hybridMultilevel"/>
    <w:tmpl w:val="B6460962"/>
    <w:lvl w:ilvl="0" w:tplc="9BF69C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FF464D"/>
    <w:multiLevelType w:val="hybridMultilevel"/>
    <w:tmpl w:val="21F2A9C4"/>
    <w:lvl w:ilvl="0" w:tplc="08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391C2F57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3BA84A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F019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7B1CC6"/>
    <w:multiLevelType w:val="hybridMultilevel"/>
    <w:tmpl w:val="DDC8DC0C"/>
    <w:lvl w:ilvl="0" w:tplc="086A16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776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4122EAC"/>
    <w:multiLevelType w:val="multilevel"/>
    <w:tmpl w:val="7166F83A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48A0651E"/>
    <w:multiLevelType w:val="hybridMultilevel"/>
    <w:tmpl w:val="03809650"/>
    <w:lvl w:ilvl="0" w:tplc="08090011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517077B1"/>
    <w:multiLevelType w:val="hybridMultilevel"/>
    <w:tmpl w:val="ACF6F422"/>
    <w:lvl w:ilvl="0" w:tplc="7BA4AA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24031A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613166A3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63520F55"/>
    <w:multiLevelType w:val="multilevel"/>
    <w:tmpl w:val="F77CD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3DF1C76"/>
    <w:multiLevelType w:val="multilevel"/>
    <w:tmpl w:val="6310E726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7493730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6C246679"/>
    <w:multiLevelType w:val="hybridMultilevel"/>
    <w:tmpl w:val="F7D402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D35DB"/>
    <w:multiLevelType w:val="hybridMultilevel"/>
    <w:tmpl w:val="F30E0820"/>
    <w:lvl w:ilvl="0" w:tplc="FB0A3D4A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6DE36118"/>
    <w:multiLevelType w:val="multilevel"/>
    <w:tmpl w:val="5E44C00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>
    <w:nsid w:val="6EE04FCD"/>
    <w:multiLevelType w:val="hybridMultilevel"/>
    <w:tmpl w:val="BB16D900"/>
    <w:lvl w:ilvl="0" w:tplc="50A89C3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7638196A"/>
    <w:multiLevelType w:val="hybridMultilevel"/>
    <w:tmpl w:val="72D2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9"/>
  </w:num>
  <w:num w:numId="4">
    <w:abstractNumId w:val="9"/>
  </w:num>
  <w:num w:numId="5">
    <w:abstractNumId w:val="21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26"/>
  </w:num>
  <w:num w:numId="11">
    <w:abstractNumId w:val="11"/>
  </w:num>
  <w:num w:numId="12">
    <w:abstractNumId w:val="28"/>
  </w:num>
  <w:num w:numId="13">
    <w:abstractNumId w:val="16"/>
  </w:num>
  <w:num w:numId="14">
    <w:abstractNumId w:val="1"/>
  </w:num>
  <w:num w:numId="15">
    <w:abstractNumId w:val="20"/>
  </w:num>
  <w:num w:numId="16">
    <w:abstractNumId w:val="24"/>
  </w:num>
  <w:num w:numId="17">
    <w:abstractNumId w:val="5"/>
  </w:num>
  <w:num w:numId="18">
    <w:abstractNumId w:val="13"/>
  </w:num>
  <w:num w:numId="19">
    <w:abstractNumId w:val="14"/>
  </w:num>
  <w:num w:numId="20">
    <w:abstractNumId w:val="19"/>
  </w:num>
  <w:num w:numId="21">
    <w:abstractNumId w:val="15"/>
  </w:num>
  <w:num w:numId="22">
    <w:abstractNumId w:val="10"/>
  </w:num>
  <w:num w:numId="23">
    <w:abstractNumId w:val="3"/>
  </w:num>
  <w:num w:numId="24">
    <w:abstractNumId w:val="27"/>
  </w:num>
  <w:num w:numId="25">
    <w:abstractNumId w:val="23"/>
  </w:num>
  <w:num w:numId="26">
    <w:abstractNumId w:val="4"/>
  </w:num>
  <w:num w:numId="27">
    <w:abstractNumId w:val="17"/>
  </w:num>
  <w:num w:numId="28">
    <w:abstractNumId w:val="25"/>
  </w:num>
  <w:num w:numId="29">
    <w:abstractNumId w:val="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77"/>
    <w:rsid w:val="000002BC"/>
    <w:rsid w:val="0000481A"/>
    <w:rsid w:val="000148E5"/>
    <w:rsid w:val="00021587"/>
    <w:rsid w:val="000414AA"/>
    <w:rsid w:val="00052E35"/>
    <w:rsid w:val="0005498D"/>
    <w:rsid w:val="00061CD6"/>
    <w:rsid w:val="0009422F"/>
    <w:rsid w:val="0009738D"/>
    <w:rsid w:val="000A0719"/>
    <w:rsid w:val="000A1A81"/>
    <w:rsid w:val="000A75D4"/>
    <w:rsid w:val="000B5F87"/>
    <w:rsid w:val="000D1420"/>
    <w:rsid w:val="000D1B5D"/>
    <w:rsid w:val="000D1BF0"/>
    <w:rsid w:val="000D459F"/>
    <w:rsid w:val="001018D2"/>
    <w:rsid w:val="001044EC"/>
    <w:rsid w:val="00112EA4"/>
    <w:rsid w:val="00116696"/>
    <w:rsid w:val="00120D19"/>
    <w:rsid w:val="001236F3"/>
    <w:rsid w:val="00160C1C"/>
    <w:rsid w:val="0016228F"/>
    <w:rsid w:val="00177DC4"/>
    <w:rsid w:val="00190791"/>
    <w:rsid w:val="00196874"/>
    <w:rsid w:val="001B2A6B"/>
    <w:rsid w:val="001B7339"/>
    <w:rsid w:val="001C23E3"/>
    <w:rsid w:val="001C3A34"/>
    <w:rsid w:val="001C60F1"/>
    <w:rsid w:val="001C728D"/>
    <w:rsid w:val="001D723B"/>
    <w:rsid w:val="001E72B2"/>
    <w:rsid w:val="0022329D"/>
    <w:rsid w:val="00232F53"/>
    <w:rsid w:val="00235F0A"/>
    <w:rsid w:val="00251081"/>
    <w:rsid w:val="00274F21"/>
    <w:rsid w:val="0029020B"/>
    <w:rsid w:val="00293AF3"/>
    <w:rsid w:val="002A2D79"/>
    <w:rsid w:val="002C71DA"/>
    <w:rsid w:val="002D2032"/>
    <w:rsid w:val="002D362C"/>
    <w:rsid w:val="002D44BE"/>
    <w:rsid w:val="002D79E2"/>
    <w:rsid w:val="002E5DDF"/>
    <w:rsid w:val="0030062D"/>
    <w:rsid w:val="00301E39"/>
    <w:rsid w:val="003313EA"/>
    <w:rsid w:val="00334439"/>
    <w:rsid w:val="00342BC8"/>
    <w:rsid w:val="003441DA"/>
    <w:rsid w:val="00344707"/>
    <w:rsid w:val="0034487C"/>
    <w:rsid w:val="00350AD7"/>
    <w:rsid w:val="00351CE7"/>
    <w:rsid w:val="00357E36"/>
    <w:rsid w:val="00370E95"/>
    <w:rsid w:val="00385901"/>
    <w:rsid w:val="003B7411"/>
    <w:rsid w:val="003B7824"/>
    <w:rsid w:val="003B7CC9"/>
    <w:rsid w:val="003E5286"/>
    <w:rsid w:val="003E6D99"/>
    <w:rsid w:val="00414BF4"/>
    <w:rsid w:val="004269AD"/>
    <w:rsid w:val="00431E00"/>
    <w:rsid w:val="004412F7"/>
    <w:rsid w:val="00442037"/>
    <w:rsid w:val="00445D13"/>
    <w:rsid w:val="0046161B"/>
    <w:rsid w:val="00464EBE"/>
    <w:rsid w:val="00465501"/>
    <w:rsid w:val="004739F5"/>
    <w:rsid w:val="00484684"/>
    <w:rsid w:val="004928EA"/>
    <w:rsid w:val="004A0A87"/>
    <w:rsid w:val="004B064B"/>
    <w:rsid w:val="004D46ED"/>
    <w:rsid w:val="004D4D06"/>
    <w:rsid w:val="0052657D"/>
    <w:rsid w:val="00530233"/>
    <w:rsid w:val="005311FD"/>
    <w:rsid w:val="0053361A"/>
    <w:rsid w:val="00535415"/>
    <w:rsid w:val="00543E75"/>
    <w:rsid w:val="0056013F"/>
    <w:rsid w:val="005603D1"/>
    <w:rsid w:val="00566A1F"/>
    <w:rsid w:val="00584CFB"/>
    <w:rsid w:val="005861A1"/>
    <w:rsid w:val="00596877"/>
    <w:rsid w:val="005B7CE9"/>
    <w:rsid w:val="005E0AE8"/>
    <w:rsid w:val="005F1C47"/>
    <w:rsid w:val="00611A7A"/>
    <w:rsid w:val="00612A56"/>
    <w:rsid w:val="0062440B"/>
    <w:rsid w:val="00627806"/>
    <w:rsid w:val="0063134D"/>
    <w:rsid w:val="0063457E"/>
    <w:rsid w:val="00666B41"/>
    <w:rsid w:val="006B6169"/>
    <w:rsid w:val="006B6568"/>
    <w:rsid w:val="006C0727"/>
    <w:rsid w:val="006D2CDA"/>
    <w:rsid w:val="006E145F"/>
    <w:rsid w:val="006E71CB"/>
    <w:rsid w:val="006F59E6"/>
    <w:rsid w:val="007121C9"/>
    <w:rsid w:val="00713682"/>
    <w:rsid w:val="00747F46"/>
    <w:rsid w:val="00761FC4"/>
    <w:rsid w:val="007674C6"/>
    <w:rsid w:val="00770572"/>
    <w:rsid w:val="0077574C"/>
    <w:rsid w:val="00781B10"/>
    <w:rsid w:val="007A014B"/>
    <w:rsid w:val="007B0256"/>
    <w:rsid w:val="007B7955"/>
    <w:rsid w:val="007D0F9F"/>
    <w:rsid w:val="007D4F36"/>
    <w:rsid w:val="007F36EF"/>
    <w:rsid w:val="007F5535"/>
    <w:rsid w:val="00811309"/>
    <w:rsid w:val="00824100"/>
    <w:rsid w:val="00847EC6"/>
    <w:rsid w:val="00856117"/>
    <w:rsid w:val="0086349A"/>
    <w:rsid w:val="00865EDA"/>
    <w:rsid w:val="00872A88"/>
    <w:rsid w:val="00874409"/>
    <w:rsid w:val="008A158E"/>
    <w:rsid w:val="008A56EC"/>
    <w:rsid w:val="008A6E4F"/>
    <w:rsid w:val="008B47B6"/>
    <w:rsid w:val="008C12A3"/>
    <w:rsid w:val="008C1781"/>
    <w:rsid w:val="008E30D3"/>
    <w:rsid w:val="008F5463"/>
    <w:rsid w:val="008F6EE5"/>
    <w:rsid w:val="00910A2F"/>
    <w:rsid w:val="009129FF"/>
    <w:rsid w:val="00930B12"/>
    <w:rsid w:val="0094140D"/>
    <w:rsid w:val="00950251"/>
    <w:rsid w:val="009524A9"/>
    <w:rsid w:val="009661D0"/>
    <w:rsid w:val="00976702"/>
    <w:rsid w:val="009A3014"/>
    <w:rsid w:val="009A75A1"/>
    <w:rsid w:val="009B25BC"/>
    <w:rsid w:val="009F2FBC"/>
    <w:rsid w:val="00A27932"/>
    <w:rsid w:val="00A540D4"/>
    <w:rsid w:val="00A62DDE"/>
    <w:rsid w:val="00AA0F6C"/>
    <w:rsid w:val="00AA207D"/>
    <w:rsid w:val="00AA427C"/>
    <w:rsid w:val="00AE72D3"/>
    <w:rsid w:val="00AF1AA6"/>
    <w:rsid w:val="00AF4F7F"/>
    <w:rsid w:val="00B04253"/>
    <w:rsid w:val="00B245AF"/>
    <w:rsid w:val="00B3346D"/>
    <w:rsid w:val="00B3556F"/>
    <w:rsid w:val="00B46F65"/>
    <w:rsid w:val="00B60A3E"/>
    <w:rsid w:val="00B61866"/>
    <w:rsid w:val="00B6391E"/>
    <w:rsid w:val="00B65B5A"/>
    <w:rsid w:val="00B77FD8"/>
    <w:rsid w:val="00B80DBA"/>
    <w:rsid w:val="00B82DA3"/>
    <w:rsid w:val="00B8506E"/>
    <w:rsid w:val="00B90EF5"/>
    <w:rsid w:val="00BE68C2"/>
    <w:rsid w:val="00C26E8E"/>
    <w:rsid w:val="00C27475"/>
    <w:rsid w:val="00C57083"/>
    <w:rsid w:val="00CA09B2"/>
    <w:rsid w:val="00CC62FE"/>
    <w:rsid w:val="00CD4F36"/>
    <w:rsid w:val="00CF50A2"/>
    <w:rsid w:val="00D04285"/>
    <w:rsid w:val="00D212D8"/>
    <w:rsid w:val="00D532AC"/>
    <w:rsid w:val="00D67FD4"/>
    <w:rsid w:val="00D84E7E"/>
    <w:rsid w:val="00D87BF7"/>
    <w:rsid w:val="00D90580"/>
    <w:rsid w:val="00DA064E"/>
    <w:rsid w:val="00DA5C1F"/>
    <w:rsid w:val="00DA7220"/>
    <w:rsid w:val="00DB291B"/>
    <w:rsid w:val="00DC28CA"/>
    <w:rsid w:val="00DC4CEA"/>
    <w:rsid w:val="00DC54FF"/>
    <w:rsid w:val="00DC5A7B"/>
    <w:rsid w:val="00DC65AB"/>
    <w:rsid w:val="00DF073E"/>
    <w:rsid w:val="00E05CC2"/>
    <w:rsid w:val="00E22C52"/>
    <w:rsid w:val="00E23957"/>
    <w:rsid w:val="00E36E20"/>
    <w:rsid w:val="00E370DC"/>
    <w:rsid w:val="00E413BC"/>
    <w:rsid w:val="00E47BAE"/>
    <w:rsid w:val="00E50233"/>
    <w:rsid w:val="00E666F2"/>
    <w:rsid w:val="00E76EA4"/>
    <w:rsid w:val="00E874CF"/>
    <w:rsid w:val="00EA0F57"/>
    <w:rsid w:val="00EC13BC"/>
    <w:rsid w:val="00ED782E"/>
    <w:rsid w:val="00EE44C8"/>
    <w:rsid w:val="00EE7D31"/>
    <w:rsid w:val="00EF697F"/>
    <w:rsid w:val="00EF73A7"/>
    <w:rsid w:val="00F02F98"/>
    <w:rsid w:val="00F1073C"/>
    <w:rsid w:val="00F3161A"/>
    <w:rsid w:val="00F36E5A"/>
    <w:rsid w:val="00F36EF1"/>
    <w:rsid w:val="00F43432"/>
    <w:rsid w:val="00F4620C"/>
    <w:rsid w:val="00F92865"/>
    <w:rsid w:val="00F93331"/>
    <w:rsid w:val="00F968C8"/>
    <w:rsid w:val="00FA176A"/>
    <w:rsid w:val="00FA5C1C"/>
    <w:rsid w:val="00FA7686"/>
    <w:rsid w:val="00FB07A8"/>
    <w:rsid w:val="00FB3D68"/>
    <w:rsid w:val="00FB73A0"/>
    <w:rsid w:val="00FE038E"/>
    <w:rsid w:val="00FF45DB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E68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7B6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72B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oterChar">
    <w:name w:val="Footer Char"/>
    <w:link w:val="Footer"/>
    <w:rsid w:val="00B46F65"/>
    <w:rPr>
      <w:sz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26E8E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C26E8E"/>
    <w:rPr>
      <w:rFonts w:ascii="Calibri" w:eastAsia="Calibri" w:hAnsi="Calibri" w:cs="Consolas"/>
      <w:sz w:val="22"/>
      <w:szCs w:val="21"/>
      <w:lang w:val="en-GB"/>
    </w:rPr>
  </w:style>
  <w:style w:type="character" w:styleId="FollowedHyperlink">
    <w:name w:val="FollowedHyperlink"/>
    <w:basedOn w:val="DefaultParagraphFont"/>
    <w:rsid w:val="00F928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2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7B6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72B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oterChar">
    <w:name w:val="Footer Char"/>
    <w:link w:val="Footer"/>
    <w:rsid w:val="00B46F65"/>
    <w:rPr>
      <w:sz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26E8E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C26E8E"/>
    <w:rPr>
      <w:rFonts w:ascii="Calibri" w:eastAsia="Calibri" w:hAnsi="Calibri" w:cs="Consolas"/>
      <w:sz w:val="22"/>
      <w:szCs w:val="21"/>
      <w:lang w:val="en-GB"/>
    </w:rPr>
  </w:style>
  <w:style w:type="character" w:styleId="FollowedHyperlink">
    <w:name w:val="FollowedHyperlink"/>
    <w:basedOn w:val="DefaultParagraphFont"/>
    <w:rsid w:val="00F928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2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eizd@i2r.a-star.edu.sg" TargetMode="External"/><Relationship Id="rId12" Type="http://schemas.openxmlformats.org/officeDocument/2006/relationships/hyperlink" Target="mailto:yongho.seok@gmail.com" TargetMode="External"/><Relationship Id="rId13" Type="http://schemas.openxmlformats.org/officeDocument/2006/relationships/hyperlink" Target="https://mentor.ieee.org/802.11/dcn/15/11-15-1474-01-00ah-sb0-comment-resolution-part2.docx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leizd@i2r.a-star.edu.sg" TargetMode="External"/><Relationship Id="rId10" Type="http://schemas.openxmlformats.org/officeDocument/2006/relationships/hyperlink" Target="mailto:yongho.seok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cuments\IEEE%20files%20and%20notes\2015%20November%20-%20Dallas\11-15-1251-00-000m-REVmc%20-%20BRC%20Minutes%20for%20F2F%20Oct-Cambrid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2C047-E5CC-0345-A011-1603CDD4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\Users\jr05\Documents\IEEE files and notes\2015 November - Dallas\11-15-1251-00-000m-REVmc - BRC Minutes for F2F Oct-Cambridge.dot</Template>
  <TotalTime>36</TotalTime>
  <Pages>3</Pages>
  <Words>622</Words>
  <Characters>3402</Characters>
  <Application>Microsoft Macintosh Word</Application>
  <DocSecurity>0</DocSecurity>
  <Lines>103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802.11-15/1480r0</vt:lpstr>
    </vt:vector>
  </TitlesOfParts>
  <Manager/>
  <Company>I2R Singapore</Company>
  <LinksUpToDate>false</LinksUpToDate>
  <CharactersWithSpaces>3929</CharactersWithSpaces>
  <SharedDoc>false</SharedDoc>
  <HyperlinkBase/>
  <HLinks>
    <vt:vector size="180" baseType="variant">
      <vt:variant>
        <vt:i4>6291563</vt:i4>
      </vt:variant>
      <vt:variant>
        <vt:i4>84</vt:i4>
      </vt:variant>
      <vt:variant>
        <vt:i4>0</vt:i4>
      </vt:variant>
      <vt:variant>
        <vt:i4>5</vt:i4>
      </vt:variant>
      <vt:variant>
        <vt:lpwstr>https://mentor.ieee.org/802.11/dcn/15/11-15-1203-06-000m-2015-09-10-tgmc-brc-teleconference-agenda.docx</vt:lpwstr>
      </vt:variant>
      <vt:variant>
        <vt:lpwstr/>
      </vt:variant>
      <vt:variant>
        <vt:i4>5439555</vt:i4>
      </vt:variant>
      <vt:variant>
        <vt:i4>81</vt:i4>
      </vt:variant>
      <vt:variant>
        <vt:i4>0</vt:i4>
      </vt:variant>
      <vt:variant>
        <vt:i4>5</vt:i4>
      </vt:variant>
      <vt:variant>
        <vt:lpwstr>https://mentor.ieee.org/802.11/dcn/15/11-15-1184-02-000m-owe.docx</vt:lpwstr>
      </vt:variant>
      <vt:variant>
        <vt:lpwstr/>
      </vt:variant>
      <vt:variant>
        <vt:i4>6291560</vt:i4>
      </vt:variant>
      <vt:variant>
        <vt:i4>78</vt:i4>
      </vt:variant>
      <vt:variant>
        <vt:i4>0</vt:i4>
      </vt:variant>
      <vt:variant>
        <vt:i4>5</vt:i4>
      </vt:variant>
      <vt:variant>
        <vt:lpwstr>https://mentor.ieee.org/802.11/dcn/15/11-15-1203-05-000m-2015-09-10-tgmc-brc-teleconference-agenda.docx</vt:lpwstr>
      </vt:variant>
      <vt:variant>
        <vt:lpwstr/>
      </vt:variant>
      <vt:variant>
        <vt:i4>5505099</vt:i4>
      </vt:variant>
      <vt:variant>
        <vt:i4>75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5505096</vt:i4>
      </vt:variant>
      <vt:variant>
        <vt:i4>72</vt:i4>
      </vt:variant>
      <vt:variant>
        <vt:i4>0</vt:i4>
      </vt:variant>
      <vt:variant>
        <vt:i4>5</vt:i4>
      </vt:variant>
      <vt:variant>
        <vt:lpwstr>https://mentor.ieee.org/802.11/dcn/15/11-15-1207-01-000m-sb0-stephens-resolutions-part-3.doc</vt:lpwstr>
      </vt:variant>
      <vt:variant>
        <vt:lpwstr/>
      </vt:variant>
      <vt:variant>
        <vt:i4>3014756</vt:i4>
      </vt:variant>
      <vt:variant>
        <vt:i4>69</vt:i4>
      </vt:variant>
      <vt:variant>
        <vt:i4>0</vt:i4>
      </vt:variant>
      <vt:variant>
        <vt:i4>5</vt:i4>
      </vt:variant>
      <vt:variant>
        <vt:lpwstr>https://mentor.ieee.org/802.11/dcn/15/11-15-0762-10-000m-resolutions-for-some-comments-on-11mc-d4-0-sbmc1.docx</vt:lpwstr>
      </vt:variant>
      <vt:variant>
        <vt:lpwstr/>
      </vt:variant>
      <vt:variant>
        <vt:i4>1245211</vt:i4>
      </vt:variant>
      <vt:variant>
        <vt:i4>66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5570566</vt:i4>
      </vt:variant>
      <vt:variant>
        <vt:i4>63</vt:i4>
      </vt:variant>
      <vt:variant>
        <vt:i4>0</vt:i4>
      </vt:variant>
      <vt:variant>
        <vt:i4>5</vt:i4>
      </vt:variant>
      <vt:variant>
        <vt:lpwstr>https://mentor.ieee.org/802.11/dcn/15/11-15-1019-02-000m-some-mac-comment-resolutions.doc</vt:lpwstr>
      </vt:variant>
      <vt:variant>
        <vt:lpwstr/>
      </vt:variant>
      <vt:variant>
        <vt:i4>3539049</vt:i4>
      </vt:variant>
      <vt:variant>
        <vt:i4>60</vt:i4>
      </vt:variant>
      <vt:variant>
        <vt:i4>0</vt:i4>
      </vt:variant>
      <vt:variant>
        <vt:i4>5</vt:i4>
      </vt:variant>
      <vt:variant>
        <vt:lpwstr>https://mentor.ieee.org/802.11/dcn/15/11-15-1010-14-000m-revmc-sb0-stephens-resolutions-part-2.docx</vt:lpwstr>
      </vt:variant>
      <vt:variant>
        <vt:lpwstr/>
      </vt:variant>
      <vt:variant>
        <vt:i4>5832731</vt:i4>
      </vt:variant>
      <vt:variant>
        <vt:i4>57</vt:i4>
      </vt:variant>
      <vt:variant>
        <vt:i4>0</vt:i4>
      </vt:variant>
      <vt:variant>
        <vt:i4>5</vt:i4>
      </vt:variant>
      <vt:variant>
        <vt:lpwstr>https://mentor.ieee.org/802.11/dcn/15/11-15-1199-01-000m-resolutions-to-some-mac-operation-cids.docx</vt:lpwstr>
      </vt:variant>
      <vt:variant>
        <vt:lpwstr/>
      </vt:variant>
      <vt:variant>
        <vt:i4>5832730</vt:i4>
      </vt:variant>
      <vt:variant>
        <vt:i4>54</vt:i4>
      </vt:variant>
      <vt:variant>
        <vt:i4>0</vt:i4>
      </vt:variant>
      <vt:variant>
        <vt:i4>5</vt:i4>
      </vt:variant>
      <vt:variant>
        <vt:lpwstr>https://mentor.ieee.org/802.11/dcn/15/11-15-1199-00-000m-resolutions-to-some-mac-operation-cids.docx</vt:lpwstr>
      </vt:variant>
      <vt:variant>
        <vt:lpwstr/>
      </vt:variant>
      <vt:variant>
        <vt:i4>6291561</vt:i4>
      </vt:variant>
      <vt:variant>
        <vt:i4>51</vt:i4>
      </vt:variant>
      <vt:variant>
        <vt:i4>0</vt:i4>
      </vt:variant>
      <vt:variant>
        <vt:i4>5</vt:i4>
      </vt:variant>
      <vt:variant>
        <vt:lpwstr>https://mentor.ieee.org/802.11/dcn/15/11-15-1203-04-000m-2015-09-10-tgmc-brc-teleconference-agenda.docx</vt:lpwstr>
      </vt:variant>
      <vt:variant>
        <vt:lpwstr/>
      </vt:variant>
      <vt:variant>
        <vt:i4>4194335</vt:i4>
      </vt:variant>
      <vt:variant>
        <vt:i4>48</vt:i4>
      </vt:variant>
      <vt:variant>
        <vt:i4>0</vt:i4>
      </vt:variant>
      <vt:variant>
        <vt:i4>5</vt:i4>
      </vt:variant>
      <vt:variant>
        <vt:lpwstr>https://mentor.ieee.org/802.11/dcn/15/11-15-1201-00-000m-resolutions-for-tpc-comments-on-11mc-d4.docx</vt:lpwstr>
      </vt:variant>
      <vt:variant>
        <vt:lpwstr/>
      </vt:variant>
      <vt:variant>
        <vt:i4>5046278</vt:i4>
      </vt:variant>
      <vt:variant>
        <vt:i4>45</vt:i4>
      </vt:variant>
      <vt:variant>
        <vt:i4>0</vt:i4>
      </vt:variant>
      <vt:variant>
        <vt:i4>5</vt:i4>
      </vt:variant>
      <vt:variant>
        <vt:lpwstr>https://mentor.ieee.org/802.11/dcn/15/11-15-1180-04-000m-sb0-resolutions-for-ps-comments.docx</vt:lpwstr>
      </vt:variant>
      <vt:variant>
        <vt:lpwstr/>
      </vt:variant>
      <vt:variant>
        <vt:i4>131095</vt:i4>
      </vt:variant>
      <vt:variant>
        <vt:i4>42</vt:i4>
      </vt:variant>
      <vt:variant>
        <vt:i4>0</vt:i4>
      </vt:variant>
      <vt:variant>
        <vt:i4>5</vt:i4>
      </vt:variant>
      <vt:variant>
        <vt:lpwstr>https://mentor.ieee.org/802.11/dcn/15/11-15-1155-00-000m-resolutions-for-the-cca-zoo-in-11mc-d4-0-sbmc1.docx</vt:lpwstr>
      </vt:variant>
      <vt:variant>
        <vt:lpwstr/>
      </vt:variant>
      <vt:variant>
        <vt:i4>6291566</vt:i4>
      </vt:variant>
      <vt:variant>
        <vt:i4>39</vt:i4>
      </vt:variant>
      <vt:variant>
        <vt:i4>0</vt:i4>
      </vt:variant>
      <vt:variant>
        <vt:i4>5</vt:i4>
      </vt:variant>
      <vt:variant>
        <vt:lpwstr>https://mentor.ieee.org/802.11/dcn/15/11-15-1203-03-000m-2015-09-10-tgmc-brc-teleconference-agenda.docx</vt:lpwstr>
      </vt:variant>
      <vt:variant>
        <vt:lpwstr/>
      </vt:variant>
      <vt:variant>
        <vt:i4>1572954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https://mentor.ieee.org/802.11/dcn/15/11-15-1142-00-000m-cid-6405.doc</vt:lpwstr>
      </vt:variant>
      <vt:variant>
        <vt:lpwstr/>
      </vt:variant>
      <vt:variant>
        <vt:i4>3539049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https://mentor.ieee.org/802.11/dcn/15/11-15-1010-14-000m-revmc-sb0-stephens-resolutions-part-2.doc</vt:lpwstr>
      </vt:variant>
      <vt:variant>
        <vt:lpwstr/>
      </vt:variant>
      <vt:variant>
        <vt:i4>6291567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https://mentor.ieee.org/802.11/dcn/15/11-15-1203-02-000m-2015-09-10-tgmc-brc-teleconference-agenda.docx</vt:lpwstr>
      </vt:variant>
      <vt:variant>
        <vt:lpwstr/>
      </vt:variant>
      <vt:variant>
        <vt:i4>3670125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https://mentor.ieee.org/802.11/dcn/15/11-15-0565-21-000m-revmc-sb-mac-comments.xls</vt:lpwstr>
      </vt:variant>
      <vt:variant>
        <vt:lpwstr/>
      </vt:variant>
      <vt:variant>
        <vt:i4>3670124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https://mentor.ieee.org/802.11/dcn/15/11-15-0565-20-000m-revmc-sb-mac-comments.xls</vt:lpwstr>
      </vt:variant>
      <vt:variant>
        <vt:lpwstr/>
      </vt:variant>
      <vt:variant>
        <vt:i4>1703939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https://mentor.ieee.org/802.11/dcn/15/11-15-0665-12-000m-revmc-sb-gen-adhoc-comments.xlsx</vt:lpwstr>
      </vt:variant>
      <vt:variant>
        <vt:lpwstr/>
      </vt:variant>
      <vt:variant>
        <vt:i4>5505099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5505099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3014757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https://mentor.ieee.org/802.11/dcn/15/11-15-0762-11-000m-resolutions-for-some-comments-on-11mc-d4-0-sbmc1.docx</vt:lpwstr>
      </vt:variant>
      <vt:variant>
        <vt:lpwstr/>
      </vt:variant>
      <vt:variant>
        <vt:i4>1245211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1245211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4194334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https://mentor.ieee.org/802.11/dcn/15/11-15-1201-01-000m-resolutions-for-tpc-comments-on-11mc-d4.docx</vt:lpwstr>
      </vt:variant>
      <vt:variant>
        <vt:lpwstr/>
      </vt:variant>
      <vt:variant>
        <vt:i4>7733351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https://mentor.ieee.org/802.11/dcn/15/11-15-1248-01-000m-some-resolutions-to-mesh-cids.docx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http://join.me/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802.11-15/1493r0</dc:title>
  <dc:subject>Minutes</dc:subject>
  <dc:creator>Zander Lei</dc:creator>
  <cp:keywords>December 2015</cp:keywords>
  <dc:description>Zander Lei, I2R Singapore</dc:description>
  <cp:lastModifiedBy>Zander Lei</cp:lastModifiedBy>
  <cp:revision>16</cp:revision>
  <cp:lastPrinted>2015-10-17T09:58:00Z</cp:lastPrinted>
  <dcterms:created xsi:type="dcterms:W3CDTF">2015-12-02T01:12:00Z</dcterms:created>
  <dcterms:modified xsi:type="dcterms:W3CDTF">2015-12-02T02:30:00Z</dcterms:modified>
  <cp:category/>
</cp:coreProperties>
</file>