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AA0424">
              <w:rPr>
                <w:b w:val="0"/>
                <w:sz w:val="20"/>
              </w:rPr>
              <w:t>2020-03-01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4A1A11"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9"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0"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1"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2"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32858" w:rsidRPr="00A0632B" w:rsidRDefault="00792B0F" w:rsidP="00505AC2">
      <w:r>
        <w:t>These are</w:t>
      </w:r>
      <w:r w:rsidR="00AA0424">
        <w:t xml:space="preserve"> requests that the WG chair will or has recently</w:t>
      </w:r>
      <w:r>
        <w:t xml:space="preserve"> take</w:t>
      </w:r>
      <w:r w:rsidR="00AA0424">
        <w:t>/</w:t>
      </w:r>
      <w:proofErr w:type="gramStart"/>
      <w:r w:rsidR="00AA0424">
        <w:t xml:space="preserve">taken </w:t>
      </w:r>
      <w:r>
        <w:t xml:space="preserve"> action</w:t>
      </w:r>
      <w:proofErr w:type="gramEnd"/>
      <w:r>
        <w:t xml:space="preserve"> on in the form of a follow-up </w:t>
      </w:r>
      <w:proofErr w:type="spellStart"/>
      <w:r>
        <w:t>LoA</w:t>
      </w:r>
      <w:proofErr w:type="spellEnd"/>
      <w:r>
        <w:t xml:space="preserve"> request.</w:t>
      </w:r>
      <w:r w:rsidR="00A0632B" w:rsidRPr="00505AC2">
        <w:rPr>
          <w:rFonts w:ascii="Calibri" w:hAnsi="Calibri" w:cs="Calibri"/>
          <w:color w:val="000000"/>
          <w:szCs w:val="22"/>
        </w:rPr>
        <w:br/>
      </w:r>
    </w:p>
    <w:p w:rsidR="00AA0424" w:rsidRDefault="00AA0424" w:rsidP="00AA0424">
      <w:pPr>
        <w:pStyle w:val="ListParagraph"/>
        <w:numPr>
          <w:ilvl w:val="0"/>
          <w:numId w:val="36"/>
        </w:numPr>
      </w:pPr>
      <w:r>
        <w:t>2020</w:t>
      </w:r>
      <w:r>
        <w:t xml:space="preserve"> Communication Systems LLC</w:t>
      </w:r>
    </w:p>
    <w:p w:rsidR="00AA0424" w:rsidRDefault="00AA0424" w:rsidP="00AA0424">
      <w:pPr>
        <w:pStyle w:val="ListParagraph"/>
        <w:numPr>
          <w:ilvl w:val="1"/>
          <w:numId w:val="36"/>
        </w:numPr>
      </w:pPr>
      <w:r>
        <w:t>Ho</w:t>
      </w:r>
      <w:r>
        <w:t>lder notification via email 2020-02-01</w:t>
      </w:r>
    </w:p>
    <w:p w:rsidR="00AA0424" w:rsidRDefault="00AA0424" w:rsidP="00AA0424">
      <w:pPr>
        <w:pStyle w:val="ListParagraph"/>
        <w:numPr>
          <w:ilvl w:val="1"/>
          <w:numId w:val="36"/>
        </w:numPr>
      </w:pPr>
      <w:r>
        <w:t>Request for LOA</w:t>
      </w:r>
    </w:p>
    <w:p w:rsidR="00AA0424" w:rsidRDefault="00AA0424" w:rsidP="00AA0424">
      <w:pPr>
        <w:pStyle w:val="ListParagraph"/>
        <w:numPr>
          <w:ilvl w:val="2"/>
          <w:numId w:val="36"/>
        </w:numPr>
        <w:rPr>
          <w:rStyle w:val="go"/>
        </w:rPr>
      </w:pPr>
      <w:r>
        <w:t>Sent 2020-03-01</w:t>
      </w:r>
      <w:r>
        <w:t xml:space="preserve"> to Ali </w:t>
      </w:r>
      <w:proofErr w:type="spellStart"/>
      <w:r>
        <w:t>Atefi</w:t>
      </w:r>
      <w:proofErr w:type="spellEnd"/>
      <w:r>
        <w:t xml:space="preserve"> (</w:t>
      </w:r>
      <w:hyperlink r:id="rId13" w:history="1">
        <w:r w:rsidRPr="00E84EE0">
          <w:rPr>
            <w:rStyle w:val="Hyperlink"/>
          </w:rPr>
          <w:t>ali@commsystems.co</w:t>
        </w:r>
      </w:hyperlink>
      <w:r>
        <w:rPr>
          <w:rStyle w:val="go"/>
        </w:rPr>
        <w:t xml:space="preserve"> )</w:t>
      </w:r>
    </w:p>
    <w:p w:rsidR="00DB0652" w:rsidRDefault="00DB0652" w:rsidP="00A0632B">
      <w:pPr>
        <w:pStyle w:val="ListParagraph"/>
        <w:numPr>
          <w:ilvl w:val="0"/>
          <w:numId w:val="36"/>
        </w:numPr>
      </w:pPr>
      <w:r>
        <w:t>2018 Communication Systems LLC</w:t>
      </w:r>
    </w:p>
    <w:p w:rsidR="00DB0652" w:rsidRDefault="00DB0652" w:rsidP="00DB0652">
      <w:pPr>
        <w:pStyle w:val="ListParagraph"/>
        <w:numPr>
          <w:ilvl w:val="1"/>
          <w:numId w:val="36"/>
        </w:numPr>
      </w:pPr>
      <w:r>
        <w:t>Holder notification via email 2018-06-25</w:t>
      </w:r>
    </w:p>
    <w:p w:rsidR="00DB0652" w:rsidRDefault="00DB0652" w:rsidP="00DB0652">
      <w:pPr>
        <w:pStyle w:val="ListParagraph"/>
        <w:numPr>
          <w:ilvl w:val="1"/>
          <w:numId w:val="36"/>
        </w:numPr>
      </w:pPr>
      <w:r>
        <w:t>Request for LOA</w:t>
      </w:r>
    </w:p>
    <w:p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4" w:history="1">
        <w:r w:rsidRPr="00E84EE0">
          <w:rPr>
            <w:rStyle w:val="Hyperlink"/>
          </w:rPr>
          <w:t>ali@commsystems.co</w:t>
        </w:r>
      </w:hyperlink>
      <w:r>
        <w:rPr>
          <w:rStyle w:val="go"/>
        </w:rPr>
        <w:t xml:space="preserve"> )</w:t>
      </w:r>
      <w:bookmarkStart w:id="0" w:name="_GoBack"/>
      <w:bookmarkEnd w:id="0"/>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rsidR="00586D90" w:rsidRDefault="00586D90" w:rsidP="00586D90">
      <w:pPr>
        <w:pStyle w:val="ListParagraph"/>
        <w:numPr>
          <w:ilvl w:val="1"/>
          <w:numId w:val="31"/>
        </w:numPr>
      </w:pPr>
      <w:r>
        <w:t>Holder notification via email 2018-03-20</w:t>
      </w:r>
    </w:p>
    <w:p w:rsidR="00586D90" w:rsidRDefault="00586D90" w:rsidP="00586D90">
      <w:pPr>
        <w:pStyle w:val="ListParagraph"/>
        <w:numPr>
          <w:ilvl w:val="1"/>
          <w:numId w:val="31"/>
        </w:numPr>
      </w:pPr>
      <w:r>
        <w:t xml:space="preserve">Request for </w:t>
      </w:r>
      <w:proofErr w:type="spellStart"/>
      <w:r>
        <w:t>LoA</w:t>
      </w:r>
      <w:proofErr w:type="spellEnd"/>
    </w:p>
    <w:p w:rsidR="00586D90" w:rsidRPr="00A0632B" w:rsidRDefault="00586D90" w:rsidP="00586D90">
      <w:pPr>
        <w:pStyle w:val="ListParagraph"/>
        <w:numPr>
          <w:ilvl w:val="2"/>
          <w:numId w:val="31"/>
        </w:numPr>
      </w:pPr>
      <w:r>
        <w:t>Sent 2018-03-27 to Hans-</w:t>
      </w:r>
      <w:proofErr w:type="spellStart"/>
      <w:r>
        <w:t>Jeorg</w:t>
      </w:r>
      <w:proofErr w:type="spellEnd"/>
      <w:r>
        <w:t xml:space="preserve"> </w:t>
      </w:r>
      <w:proofErr w:type="spellStart"/>
      <w:r>
        <w:t>Meuller</w:t>
      </w:r>
      <w:proofErr w:type="spellEnd"/>
      <w:r>
        <w:t xml:space="preserve"> (</w:t>
      </w:r>
      <w:hyperlink r:id="rId15" w:history="1">
        <w:r>
          <w:rPr>
            <w:rStyle w:val="Hyperlink"/>
            <w:lang w:val="en-US"/>
          </w:rPr>
          <w:t>hans-joerg.mueller@siemens.com</w:t>
        </w:r>
      </w:hyperlink>
      <w:r>
        <w:rPr>
          <w:color w:val="000000"/>
          <w:lang w:val="en-US"/>
        </w:rPr>
        <w:t>)</w:t>
      </w:r>
    </w:p>
    <w:p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rsidR="00586D90" w:rsidRPr="004A63C6" w:rsidRDefault="00586D90" w:rsidP="00586D90">
      <w:pPr>
        <w:pStyle w:val="ListParagraph"/>
        <w:numPr>
          <w:ilvl w:val="3"/>
          <w:numId w:val="31"/>
        </w:numPr>
      </w:pPr>
      <w:r>
        <w:rPr>
          <w:lang w:val="en-US"/>
        </w:rPr>
        <w:t>Related to the dynamic transmit power adjustment feature</w:t>
      </w:r>
    </w:p>
    <w:p w:rsidR="00586D90" w:rsidRPr="00586D90" w:rsidRDefault="00586D90" w:rsidP="00586D90">
      <w:pPr>
        <w:pStyle w:val="ListParagraph"/>
        <w:numPr>
          <w:ilvl w:val="1"/>
          <w:numId w:val="31"/>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6"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rsidR="00586D90" w:rsidRDefault="00586D90" w:rsidP="00586D90">
      <w:pPr>
        <w:pStyle w:val="ListParagraph"/>
        <w:numPr>
          <w:ilvl w:val="1"/>
          <w:numId w:val="31"/>
        </w:numPr>
      </w:pPr>
      <w:r>
        <w:t>Closed. One accepted LOA was received 2019-01-04.</w:t>
      </w:r>
    </w:p>
    <w:p w:rsidR="00586D90" w:rsidRDefault="00586D90" w:rsidP="00586D90">
      <w:pPr>
        <w:pStyle w:val="ListParagraph"/>
        <w:ind w:left="1440"/>
      </w:pPr>
    </w:p>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17"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8"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lastRenderedPageBreak/>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9"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20"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lastRenderedPageBreak/>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21"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lastRenderedPageBreak/>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2"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4A1A11" w:rsidP="001B3AC1">
      <w:pPr>
        <w:pStyle w:val="ListParagraph"/>
        <w:numPr>
          <w:ilvl w:val="4"/>
          <w:numId w:val="31"/>
        </w:numPr>
      </w:pPr>
      <w:hyperlink r:id="rId23"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4A1A11" w:rsidP="001B3AC1">
      <w:pPr>
        <w:pStyle w:val="ListParagraph"/>
        <w:numPr>
          <w:ilvl w:val="4"/>
          <w:numId w:val="31"/>
        </w:numPr>
      </w:pPr>
      <w:hyperlink r:id="rId24"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4A1A11" w:rsidP="001B3AC1">
      <w:pPr>
        <w:pStyle w:val="ListParagraph"/>
        <w:numPr>
          <w:ilvl w:val="4"/>
          <w:numId w:val="31"/>
        </w:numPr>
      </w:pPr>
      <w:hyperlink r:id="rId25"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6"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lastRenderedPageBreak/>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4A1A11" w:rsidP="001B3AC1">
      <w:pPr>
        <w:pStyle w:val="ListParagraph"/>
        <w:numPr>
          <w:ilvl w:val="2"/>
          <w:numId w:val="34"/>
        </w:numPr>
        <w:rPr>
          <w:color w:val="000000"/>
          <w:lang w:val="en-US"/>
        </w:rPr>
      </w:pPr>
      <w:hyperlink r:id="rId27"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4A1A11" w:rsidP="001B3AC1">
      <w:pPr>
        <w:pStyle w:val="ListParagraph"/>
        <w:numPr>
          <w:ilvl w:val="2"/>
          <w:numId w:val="34"/>
        </w:numPr>
        <w:rPr>
          <w:color w:val="000000"/>
          <w:lang w:val="en-US"/>
        </w:rPr>
      </w:pPr>
      <w:hyperlink r:id="rId28"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lastRenderedPageBreak/>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4A1A11" w:rsidP="000323B4">
            <w:hyperlink r:id="rId29" w:history="1">
              <w:r w:rsidR="00096B42" w:rsidRPr="000B7C15">
                <w:rPr>
                  <w:rStyle w:val="Hyperlink"/>
                </w:rPr>
                <w:t>http://standards.ieee.org/about/sasb/patcom/negative-loa-802_11ai-nokia-07Oct2016.pdf</w:t>
              </w:r>
            </w:hyperlink>
          </w:p>
        </w:tc>
      </w:tr>
      <w:tr w:rsidR="00096B42" w:rsidTr="000323B4">
        <w:tc>
          <w:tcPr>
            <w:tcW w:w="1265" w:type="dxa"/>
          </w:tcPr>
          <w:p w:rsidR="00096B42" w:rsidRDefault="00096B42" w:rsidP="000323B4">
            <w:r>
              <w:t>2017-03-15</w:t>
            </w:r>
          </w:p>
        </w:tc>
        <w:tc>
          <w:tcPr>
            <w:tcW w:w="1713" w:type="dxa"/>
          </w:tcPr>
          <w:p w:rsidR="00096B42" w:rsidRDefault="00096B42" w:rsidP="00096B42">
            <w:proofErr w:type="spellStart"/>
            <w:r>
              <w:t>InterDigital</w:t>
            </w:r>
            <w:proofErr w:type="spellEnd"/>
            <w:r>
              <w:t xml:space="preserve"> Patent Holdings </w:t>
            </w:r>
            <w:proofErr w:type="spellStart"/>
            <w:r>
              <w:t>Inc</w:t>
            </w:r>
            <w:proofErr w:type="spellEnd"/>
          </w:p>
        </w:tc>
        <w:tc>
          <w:tcPr>
            <w:tcW w:w="1464" w:type="dxa"/>
          </w:tcPr>
          <w:p w:rsidR="00096B42" w:rsidRDefault="00096B42" w:rsidP="000323B4">
            <w:r>
              <w:t>802.11ax</w:t>
            </w:r>
          </w:p>
        </w:tc>
        <w:tc>
          <w:tcPr>
            <w:tcW w:w="4908" w:type="dxa"/>
          </w:tcPr>
          <w:p w:rsidR="00096B42" w:rsidRDefault="004A1A11" w:rsidP="000323B4">
            <w:hyperlink r:id="rId30" w:history="1">
              <w:r w:rsidR="00096B42" w:rsidRPr="000B7C15">
                <w:rPr>
                  <w:rStyle w:val="Hyperlink"/>
                </w:rPr>
                <w:t>https://standards.ieee.org/about/sasb/patcom/neg-loa-802_11ax-IPH-15Mar2017.pdf</w:t>
              </w:r>
            </w:hyperlink>
            <w:r w:rsidR="00096B42">
              <w:t xml:space="preserve"> </w:t>
            </w:r>
          </w:p>
        </w:tc>
      </w:tr>
      <w:tr w:rsidR="00096B42" w:rsidTr="000323B4">
        <w:tc>
          <w:tcPr>
            <w:tcW w:w="1265" w:type="dxa"/>
          </w:tcPr>
          <w:p w:rsidR="00096B42" w:rsidRDefault="00096B42" w:rsidP="00096B42">
            <w:r>
              <w:t>2018-02-14</w:t>
            </w:r>
          </w:p>
        </w:tc>
        <w:tc>
          <w:tcPr>
            <w:tcW w:w="1713" w:type="dxa"/>
          </w:tcPr>
          <w:p w:rsidR="00096B42" w:rsidRDefault="00096B42" w:rsidP="00096B42">
            <w:r>
              <w:t>Panasonic Corporation</w:t>
            </w:r>
          </w:p>
        </w:tc>
        <w:tc>
          <w:tcPr>
            <w:tcW w:w="1464" w:type="dxa"/>
          </w:tcPr>
          <w:p w:rsidR="00096B42" w:rsidRDefault="00096B42" w:rsidP="00096B42">
            <w:r>
              <w:t>802.11ax</w:t>
            </w:r>
          </w:p>
        </w:tc>
        <w:tc>
          <w:tcPr>
            <w:tcW w:w="4908" w:type="dxa"/>
          </w:tcPr>
          <w:p w:rsidR="00096B42" w:rsidRDefault="004A1A11" w:rsidP="00096B42">
            <w:pPr>
              <w:tabs>
                <w:tab w:val="left" w:pos="1540"/>
              </w:tabs>
            </w:pPr>
            <w:hyperlink r:id="rId31" w:history="1">
              <w:r w:rsidR="00096B42" w:rsidRPr="000B7C15">
                <w:rPr>
                  <w:rStyle w:val="Hyperlink"/>
                </w:rPr>
                <w:t>https://standards.ieee.org/about/sasb/patcom/neg-loa-802_11ax-panasonic-14Feb2018.pdf</w:t>
              </w:r>
            </w:hyperlink>
            <w:r w:rsidR="00096B42">
              <w:t xml:space="preserve"> </w:t>
            </w:r>
          </w:p>
        </w:tc>
      </w:tr>
      <w:tr w:rsidR="00096B42" w:rsidTr="000323B4">
        <w:tc>
          <w:tcPr>
            <w:tcW w:w="1265" w:type="dxa"/>
          </w:tcPr>
          <w:p w:rsidR="00096B42" w:rsidRDefault="00096B42" w:rsidP="000323B4">
            <w:r>
              <w:t>2018-02-14</w:t>
            </w:r>
          </w:p>
        </w:tc>
        <w:tc>
          <w:tcPr>
            <w:tcW w:w="1713" w:type="dxa"/>
          </w:tcPr>
          <w:p w:rsidR="00096B42" w:rsidRDefault="00096B42" w:rsidP="000323B4">
            <w:r>
              <w:t>Panasonic Corporation</w:t>
            </w:r>
          </w:p>
        </w:tc>
        <w:tc>
          <w:tcPr>
            <w:tcW w:w="1464" w:type="dxa"/>
          </w:tcPr>
          <w:p w:rsidR="00096B42" w:rsidRDefault="00096B42" w:rsidP="000323B4">
            <w:r>
              <w:t>802.11ay</w:t>
            </w:r>
          </w:p>
        </w:tc>
        <w:tc>
          <w:tcPr>
            <w:tcW w:w="4908" w:type="dxa"/>
          </w:tcPr>
          <w:p w:rsidR="00096B42" w:rsidRDefault="004A1A11" w:rsidP="000323B4">
            <w:hyperlink r:id="rId32" w:history="1">
              <w:r w:rsidR="00096B42" w:rsidRPr="000B7C15">
                <w:rPr>
                  <w:rStyle w:val="Hyperlink"/>
                </w:rPr>
                <w:t>https://standards.ieee.org/about/sasb/patcom/neg-loa-802_11ay-panasonic-14Feb2018.pdf</w:t>
              </w:r>
            </w:hyperlink>
            <w:r w:rsidR="00096B42">
              <w:t xml:space="preserve"> </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A11" w:rsidRDefault="004A1A11">
      <w:r>
        <w:separator/>
      </w:r>
    </w:p>
  </w:endnote>
  <w:endnote w:type="continuationSeparator" w:id="0">
    <w:p w:rsidR="004A1A11" w:rsidRDefault="004A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AA0424">
      <w:rPr>
        <w:noProof/>
      </w:rPr>
      <w:t>1</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A11" w:rsidRDefault="004A1A11">
      <w:r>
        <w:separator/>
      </w:r>
    </w:p>
  </w:footnote>
  <w:footnote w:type="continuationSeparator" w:id="0">
    <w:p w:rsidR="004A1A11" w:rsidRDefault="004A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4A1A11">
    <w:pPr>
      <w:pStyle w:val="Header"/>
      <w:tabs>
        <w:tab w:val="clear" w:pos="6480"/>
        <w:tab w:val="center" w:pos="4680"/>
        <w:tab w:val="right" w:pos="9360"/>
      </w:tabs>
    </w:pPr>
    <w:r>
      <w:fldChar w:fldCharType="begin"/>
    </w:r>
    <w:r>
      <w:instrText xml:space="preserve"> KEYWORDS  \* MERGEFORMAT </w:instrText>
    </w:r>
    <w:r>
      <w:fldChar w:fldCharType="separate"/>
    </w:r>
    <w:r w:rsidR="00AA0424">
      <w:t>March 2020</w:t>
    </w:r>
    <w:r>
      <w:fldChar w:fldCharType="end"/>
    </w:r>
    <w:r w:rsidR="00F92865">
      <w:tab/>
    </w:r>
    <w:r w:rsidR="00F92865">
      <w:tab/>
    </w:r>
    <w:r>
      <w:fldChar w:fldCharType="begin"/>
    </w:r>
    <w:r>
      <w:instrText xml:space="preserve"> TITLE  \* MERGEFORMAT </w:instrText>
    </w:r>
    <w:r>
      <w:fldChar w:fldCharType="separate"/>
    </w:r>
    <w:r w:rsidR="00932858">
      <w:t>doc.: IEEE 802.11-15/1489r</w:t>
    </w:r>
    <w:r w:rsidR="00A0632B">
      <w:t>1</w:t>
    </w:r>
    <w:r w:rsidR="00AA0424">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459F"/>
    <w:rsid w:val="001018D2"/>
    <w:rsid w:val="001044EC"/>
    <w:rsid w:val="0011170C"/>
    <w:rsid w:val="00112EA4"/>
    <w:rsid w:val="00116696"/>
    <w:rsid w:val="001208B4"/>
    <w:rsid w:val="00120D19"/>
    <w:rsid w:val="001318AD"/>
    <w:rsid w:val="00143BAE"/>
    <w:rsid w:val="00152FFD"/>
    <w:rsid w:val="00160C1C"/>
    <w:rsid w:val="00170445"/>
    <w:rsid w:val="00177DC4"/>
    <w:rsid w:val="001B2A6B"/>
    <w:rsid w:val="001B3AC1"/>
    <w:rsid w:val="001C23E3"/>
    <w:rsid w:val="001C3A34"/>
    <w:rsid w:val="001C60F1"/>
    <w:rsid w:val="001C728D"/>
    <w:rsid w:val="001D1CB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1A11"/>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6877"/>
    <w:rsid w:val="005B7CE9"/>
    <w:rsid w:val="005D4F98"/>
    <w:rsid w:val="005E0AE8"/>
    <w:rsid w:val="005F1C47"/>
    <w:rsid w:val="00616044"/>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80EF8"/>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B6D9C"/>
    <w:rsid w:val="009E6F6C"/>
    <w:rsid w:val="009F2FBC"/>
    <w:rsid w:val="00A0632B"/>
    <w:rsid w:val="00A07C0F"/>
    <w:rsid w:val="00A224F5"/>
    <w:rsid w:val="00A27932"/>
    <w:rsid w:val="00A57E96"/>
    <w:rsid w:val="00A62DDE"/>
    <w:rsid w:val="00AA0424"/>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357AA"/>
    <w:rsid w:val="00B46F65"/>
    <w:rsid w:val="00B60A3E"/>
    <w:rsid w:val="00B614D0"/>
    <w:rsid w:val="00B61866"/>
    <w:rsid w:val="00B6391E"/>
    <w:rsid w:val="00B65B5A"/>
    <w:rsid w:val="00B733B7"/>
    <w:rsid w:val="00B77FD8"/>
    <w:rsid w:val="00B82DA3"/>
    <w:rsid w:val="00B8506E"/>
    <w:rsid w:val="00B90EF5"/>
    <w:rsid w:val="00BC3CA4"/>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0652"/>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mailto:ali@commsystems.co" TargetMode="External"/><Relationship Id="rId18" Type="http://schemas.openxmlformats.org/officeDocument/2006/relationships/hyperlink" Target="mailto:stdsreq@microsoft.com" TargetMode="External"/><Relationship Id="rId26" Type="http://schemas.openxmlformats.org/officeDocument/2006/relationships/hyperlink" Target="http://assignments.uspto.gov/assignments/q?db=pat&amp;pub=20130016648" TargetMode="External"/><Relationship Id="rId3" Type="http://schemas.openxmlformats.org/officeDocument/2006/relationships/styles" Target="styles.xml"/><Relationship Id="rId21" Type="http://schemas.openxmlformats.org/officeDocument/2006/relationships/hyperlink" Target="mailto:zernick@ihp-microelectronics.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about/sasb/patcom/patents.html" TargetMode="External"/><Relationship Id="rId17" Type="http://schemas.openxmlformats.org/officeDocument/2006/relationships/hyperlink" Target="mailto:ungan@endiio.com" TargetMode="External"/><Relationship Id="rId25" Type="http://schemas.openxmlformats.org/officeDocument/2006/relationships/hyperlink" Target="https://datatracker.ietf.org/ipr/254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ans-joerg.mueller@siemens.com" TargetMode="External"/><Relationship Id="rId20" Type="http://schemas.openxmlformats.org/officeDocument/2006/relationships/hyperlink" Target="mailto:standards.licensing@intel.com" TargetMode="External"/><Relationship Id="rId29" Type="http://schemas.openxmlformats.org/officeDocument/2006/relationships/hyperlink" Target="http://standards.ieee.org/about/sasb/patcom/negative-loa-802_11ai-nokia-07Oct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cover_letter.doc" TargetMode="External"/><Relationship Id="rId24" Type="http://schemas.openxmlformats.org/officeDocument/2006/relationships/hyperlink" Target="https://datatracker.ietf.org/ipr/search/?draft=&amp;rfc=6090&amp;submit=rfc&amp;doctitle=&amp;group=&amp;holder=&amp;iprtitle=&amp;patent" TargetMode="External"/><Relationship Id="rId32" Type="http://schemas.openxmlformats.org/officeDocument/2006/relationships/hyperlink" Target="https://standards.ieee.org/about/sasb/patcom/neg-loa-802_11ay-panasonic-14Feb2018.pdf" TargetMode="External"/><Relationship Id="rId5" Type="http://schemas.openxmlformats.org/officeDocument/2006/relationships/webSettings" Target="webSettings.xml"/><Relationship Id="rId15" Type="http://schemas.openxmlformats.org/officeDocument/2006/relationships/hyperlink" Target="mailto:hans-joerg.mueller@siemens.com" TargetMode="External"/><Relationship Id="rId23" Type="http://schemas.openxmlformats.org/officeDocument/2006/relationships/hyperlink" Target="http://isotc.iso.org/livelink/livelink/fetch/2000/2122/3770791/16231513/1999-09-02_CerticomCorporation_9796-3.pdf?nodeid=16494873&amp;vernum=-2" TargetMode="External"/><Relationship Id="rId28" Type="http://schemas.openxmlformats.org/officeDocument/2006/relationships/hyperlink" Target="https://mentor.ieee.org/802.11/dcn/15/11-15-1127-01-00ah-response-to-document-1076.docx" TargetMode="External"/><Relationship Id="rId36" Type="http://schemas.openxmlformats.org/officeDocument/2006/relationships/theme" Target="theme/theme1.xml"/><Relationship Id="rId10" Type="http://schemas.openxmlformats.org/officeDocument/2006/relationships/hyperlink" Target="https://standards.ieee.org/faqs/patents.pdf" TargetMode="External"/><Relationship Id="rId19" Type="http://schemas.openxmlformats.org/officeDocument/2006/relationships/hyperlink" Target="mailto:licensing@huawei.com" TargetMode="External"/><Relationship Id="rId31" Type="http://schemas.openxmlformats.org/officeDocument/2006/relationships/hyperlink" Target="https://standards.ieee.org/about/sasb/patcom/neg-loa-802_11ax-panasonic-14Feb2018.pdf" TargetMode="External"/><Relationship Id="rId4" Type="http://schemas.openxmlformats.org/officeDocument/2006/relationships/settings" Target="settings.xml"/><Relationship Id="rId9" Type="http://schemas.openxmlformats.org/officeDocument/2006/relationships/hyperlink" Target="https://standards.ieee.org/develop/policies/bylaws/sect6-7.html" TargetMode="External"/><Relationship Id="rId14" Type="http://schemas.openxmlformats.org/officeDocument/2006/relationships/hyperlink" Target="mailto:ali@commsystems.co" TargetMode="External"/><Relationship Id="rId22" Type="http://schemas.openxmlformats.org/officeDocument/2006/relationships/hyperlink" Target="http://isotc.iso.org/livelink/livelink?func=ll&amp;objId=16494782&amp;objAction=Open&amp;nexturl=%2Flivelink%2Flivelink%3Ffunc%3Dll%26objId%3D16231513%26objAction%3Dbrowse%26viewType%3D1" TargetMode="External"/><Relationship Id="rId27" Type="http://schemas.openxmlformats.org/officeDocument/2006/relationships/hyperlink" Target="https://mentor.ieee.org/802.11/dcn/15/11-15-1029-02-00ah-proposed-resolution-for-comments-on-missing-loa.docx" TargetMode="External"/><Relationship Id="rId30" Type="http://schemas.openxmlformats.org/officeDocument/2006/relationships/hyperlink" Target="https://standards.ieee.org/about/sasb/patcom/neg-loa-802_11ax-IPH-15Mar2017.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4C72-E7AE-4529-88AB-48EF8580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6</TotalTime>
  <Pages>9</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802.11-15/1489r13</vt:lpstr>
    </vt:vector>
  </TitlesOfParts>
  <Company>HP Enterprise</Company>
  <LinksUpToDate>false</LinksUpToDate>
  <CharactersWithSpaces>17676</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802.11-15/1489r14</dc:title>
  <dc:subject>Report</dc:subject>
  <dc:creator>Stanley, Dorothy</dc:creator>
  <cp:keywords>March 2020</cp:keywords>
  <dc:description>Dorothy Stanley, HP Enterprise</dc:description>
  <cp:lastModifiedBy>Stanley, Dorothy</cp:lastModifiedBy>
  <cp:revision>3</cp:revision>
  <cp:lastPrinted>2015-10-17T09:58:00Z</cp:lastPrinted>
  <dcterms:created xsi:type="dcterms:W3CDTF">2020-03-01T02:55:00Z</dcterms:created>
  <dcterms:modified xsi:type="dcterms:W3CDTF">2020-03-01T03:00:00Z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