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995"/>
        <w:gridCol w:w="1440"/>
        <w:gridCol w:w="2741"/>
      </w:tblGrid>
      <w:tr w:rsidR="00797D5B" w:rsidRPr="00BA4F4C" w:rsidTr="0060036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 xml:space="preserve">, </w:t>
            </w:r>
            <w:r w:rsidR="00B5021E">
              <w:rPr>
                <w:lang w:eastAsia="ja-JP"/>
              </w:rPr>
              <w:t>MU</w:t>
            </w:r>
            <w:r w:rsidR="00AE09CD">
              <w:rPr>
                <w:lang w:eastAsia="ja-JP"/>
              </w:rPr>
              <w:t xml:space="preserve">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:rsidR="00797D5B" w:rsidRPr="00BA4F4C" w:rsidRDefault="00F96AE3" w:rsidP="00F96AE3">
            <w:pPr>
              <w:pStyle w:val="T2"/>
            </w:pPr>
            <w:r>
              <w:rPr>
                <w:rFonts w:eastAsia="Malgun Gothic" w:hint="eastAsia"/>
                <w:lang w:eastAsia="ko-KR"/>
              </w:rPr>
              <w:t>November</w:t>
            </w:r>
            <w:r w:rsidR="001B0ABE">
              <w:t xml:space="preserve"> 201</w:t>
            </w:r>
            <w:r w:rsidR="00112A14">
              <w:rPr>
                <w:rFonts w:hint="eastAsia"/>
                <w:lang w:eastAsia="ja-JP"/>
              </w:rPr>
              <w:t>5</w:t>
            </w:r>
            <w:r w:rsidR="00AE09CD">
              <w:rPr>
                <w:lang w:eastAsia="ja-JP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Dallas</w:t>
            </w:r>
            <w:r w:rsidR="00797D5B">
              <w:t xml:space="preserve"> </w:t>
            </w:r>
            <w:r w:rsidR="007042D1">
              <w:t>TGax M</w:t>
            </w:r>
            <w:r w:rsidR="00B5021E">
              <w:t>U</w:t>
            </w:r>
            <w:r w:rsidR="007042D1">
              <w:t xml:space="preserve">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  <w:bookmarkStart w:id="0" w:name="_GoBack"/>
        <w:bookmarkEnd w:id="0"/>
      </w:tr>
      <w:tr w:rsidR="00797D5B" w:rsidRPr="003B21A0" w:rsidTr="0060036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F96AE3" w:rsidRDefault="00797D5B" w:rsidP="00F96AE3">
            <w:pPr>
              <w:pStyle w:val="T2"/>
              <w:ind w:left="0"/>
              <w:rPr>
                <w:rFonts w:eastAsia="Malgun Gothic"/>
                <w:sz w:val="22"/>
                <w:szCs w:val="22"/>
                <w:lang w:eastAsia="ko-KR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112A14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5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F96AE3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11</w:t>
            </w:r>
            <w:r w:rsidR="0060036E">
              <w:rPr>
                <w:b w:val="0"/>
                <w:sz w:val="22"/>
                <w:szCs w:val="22"/>
                <w:lang w:eastAsia="ja-JP"/>
              </w:rPr>
              <w:t>-1</w:t>
            </w:r>
            <w:r w:rsidR="00AE2629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0</w:t>
            </w:r>
          </w:p>
        </w:tc>
      </w:tr>
      <w:tr w:rsidR="00797D5B" w:rsidRPr="003B21A0" w:rsidTr="0060036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:rsidTr="0060036E">
        <w:trPr>
          <w:jc w:val="center"/>
        </w:trPr>
        <w:tc>
          <w:tcPr>
            <w:tcW w:w="1336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1995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741" w:type="dxa"/>
            <w:vAlign w:val="center"/>
          </w:tcPr>
          <w:p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1F0053" w:rsidRPr="003B21A0" w:rsidTr="0060036E">
        <w:trPr>
          <w:jc w:val="center"/>
        </w:trPr>
        <w:tc>
          <w:tcPr>
            <w:tcW w:w="1336" w:type="dxa"/>
            <w:vAlign w:val="center"/>
          </w:tcPr>
          <w:p w:rsidR="0060036E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 xml:space="preserve">Kiseon </w:t>
            </w:r>
          </w:p>
          <w:p w:rsidR="001F0053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rFonts w:hint="eastAsia"/>
                <w:b w:val="0"/>
                <w:sz w:val="22"/>
                <w:szCs w:val="22"/>
                <w:lang w:eastAsia="ja-JP"/>
              </w:rPr>
              <w:t>Ryu</w:t>
            </w:r>
          </w:p>
        </w:tc>
        <w:tc>
          <w:tcPr>
            <w:tcW w:w="2064" w:type="dxa"/>
            <w:vAlign w:val="center"/>
          </w:tcPr>
          <w:p w:rsidR="001F0053" w:rsidRPr="00770510" w:rsidRDefault="00770510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1995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1F0053" w:rsidRPr="00770510" w:rsidRDefault="00F96AE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k</w:t>
            </w:r>
            <w:r w:rsidR="00770510">
              <w:rPr>
                <w:rFonts w:eastAsia="Malgun Gothic" w:hint="eastAsia"/>
                <w:b w:val="0"/>
                <w:sz w:val="22"/>
                <w:szCs w:val="22"/>
                <w:lang w:eastAsia="ko-KR"/>
              </w:rPr>
              <w:t>iseon.ryu@lge.com</w:t>
            </w:r>
          </w:p>
        </w:tc>
      </w:tr>
      <w:tr w:rsidR="00770510" w:rsidRPr="003B21A0" w:rsidTr="0060036E">
        <w:trPr>
          <w:jc w:val="center"/>
        </w:trPr>
        <w:tc>
          <w:tcPr>
            <w:tcW w:w="1336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 Schelstraete</w:t>
            </w:r>
          </w:p>
        </w:tc>
        <w:tc>
          <w:tcPr>
            <w:tcW w:w="2064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Quantenna Communications</w:t>
            </w:r>
          </w:p>
        </w:tc>
        <w:tc>
          <w:tcPr>
            <w:tcW w:w="1995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770510" w:rsidRPr="003B21A0" w:rsidRDefault="0077051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770510">
              <w:rPr>
                <w:b w:val="0"/>
                <w:sz w:val="22"/>
                <w:szCs w:val="22"/>
                <w:lang w:eastAsia="ja-JP"/>
              </w:rPr>
              <w:t>sigurd@quantenna.com</w:t>
            </w:r>
          </w:p>
        </w:tc>
      </w:tr>
      <w:tr w:rsidR="00F96AE3" w:rsidRPr="003B21A0" w:rsidTr="0060036E">
        <w:trPr>
          <w:jc w:val="center"/>
        </w:trPr>
        <w:tc>
          <w:tcPr>
            <w:tcW w:w="1336" w:type="dxa"/>
            <w:vAlign w:val="center"/>
          </w:tcPr>
          <w:p w:rsidR="00F96AE3" w:rsidRPr="003B21A0" w:rsidRDefault="00F96AE3" w:rsidP="00B7389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Kaushik Josiam</w:t>
            </w:r>
          </w:p>
        </w:tc>
        <w:tc>
          <w:tcPr>
            <w:tcW w:w="2064" w:type="dxa"/>
            <w:vAlign w:val="center"/>
          </w:tcPr>
          <w:p w:rsidR="00F96AE3" w:rsidRPr="003B21A0" w:rsidRDefault="00F96AE3" w:rsidP="00B7389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Samsung</w:t>
            </w:r>
          </w:p>
        </w:tc>
        <w:tc>
          <w:tcPr>
            <w:tcW w:w="1995" w:type="dxa"/>
            <w:vAlign w:val="center"/>
          </w:tcPr>
          <w:p w:rsidR="00F96AE3" w:rsidRPr="003B21A0" w:rsidRDefault="00F96AE3" w:rsidP="00B7389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440" w:type="dxa"/>
            <w:vAlign w:val="center"/>
          </w:tcPr>
          <w:p w:rsidR="00F96AE3" w:rsidRPr="003B21A0" w:rsidRDefault="00F96AE3" w:rsidP="00B7389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741" w:type="dxa"/>
            <w:vAlign w:val="center"/>
          </w:tcPr>
          <w:p w:rsidR="00F96AE3" w:rsidRPr="003B21A0" w:rsidRDefault="00F96AE3" w:rsidP="00B7389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k.josiam@samsung.com</w:t>
            </w: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06" w:rsidRDefault="00514E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14E06" w:rsidRPr="00FA6654" w:rsidRDefault="00B5021E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meeting minutes 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from</w:t>
                            </w:r>
                            <w:r>
                              <w:rPr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MU</w:t>
                            </w:r>
                            <w:r w:rsidRPr="00FA6654">
                              <w:rPr>
                                <w:sz w:val="24"/>
                                <w:lang w:eastAsia="ja-JP"/>
                              </w:rPr>
                              <w:t xml:space="preserve"> Ad Hoc</w:t>
                            </w:r>
                            <w:r>
                              <w:rPr>
                                <w:sz w:val="24"/>
                                <w:lang w:eastAsia="ja-JP"/>
                              </w:rPr>
                              <w:t xml:space="preserve"> group meeting of TGax in the</w:t>
                            </w:r>
                            <w:r w:rsidRPr="00FA6654">
                              <w:rPr>
                                <w:sz w:val="24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F96AE3">
                              <w:rPr>
                                <w:rFonts w:eastAsia="Malgun Gothic" w:hint="eastAsia"/>
                                <w:sz w:val="24"/>
                                <w:lang w:eastAsia="ko-KR"/>
                              </w:rPr>
                              <w:t>Dallas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 xml:space="preserve">session, </w:t>
                            </w:r>
                            <w:r w:rsidR="00F96AE3">
                              <w:rPr>
                                <w:rFonts w:eastAsia="Malgun Gothic" w:hint="eastAsia"/>
                                <w:sz w:val="24"/>
                                <w:lang w:eastAsia="ko-KR"/>
                              </w:rPr>
                              <w:t>November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F96AE3">
                              <w:rPr>
                                <w:rFonts w:eastAsia="Malgun Gothic" w:hint="eastAsia"/>
                                <w:sz w:val="24"/>
                                <w:lang w:eastAsia="ko-KR"/>
                              </w:rPr>
                              <w:t>9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514E06" w:rsidRPr="00FA6654">
                              <w:rPr>
                                <w:sz w:val="24"/>
                              </w:rPr>
                              <w:t>–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="00AE09CD" w:rsidRPr="00FA6654">
                              <w:rPr>
                                <w:sz w:val="24"/>
                                <w:lang w:eastAsia="ja-JP"/>
                              </w:rPr>
                              <w:t>1</w:t>
                            </w:r>
                            <w:r w:rsidR="00F96AE3">
                              <w:rPr>
                                <w:rFonts w:eastAsia="Malgun Gothic" w:hint="eastAsia"/>
                                <w:sz w:val="24"/>
                                <w:lang w:eastAsia="ko-KR"/>
                              </w:rPr>
                              <w:t>2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514E06" w:rsidRPr="00FA6654">
                              <w:rPr>
                                <w:sz w:val="24"/>
                              </w:rPr>
                              <w:t>, 201</w:t>
                            </w:r>
                            <w:r w:rsidR="00514E06" w:rsidRPr="00FA6654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5</w:t>
                            </w:r>
                            <w:r w:rsidR="00514E06" w:rsidRPr="00FA6654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14E06" w:rsidRDefault="00514E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14E06" w:rsidRPr="00FA6654" w:rsidRDefault="00B5021E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 w:rsidR="00514E06" w:rsidRPr="00FA6654">
                        <w:rPr>
                          <w:sz w:val="24"/>
                        </w:rPr>
                        <w:t xml:space="preserve">meeting minutes 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>from</w:t>
                      </w:r>
                      <w:r>
                        <w:rPr>
                          <w:sz w:val="24"/>
                        </w:rPr>
                        <w:t xml:space="preserve"> the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MU</w:t>
                      </w:r>
                      <w:r w:rsidRPr="00FA6654">
                        <w:rPr>
                          <w:sz w:val="24"/>
                          <w:lang w:eastAsia="ja-JP"/>
                        </w:rPr>
                        <w:t xml:space="preserve"> Ad Hoc</w:t>
                      </w:r>
                      <w:r>
                        <w:rPr>
                          <w:sz w:val="24"/>
                          <w:lang w:eastAsia="ja-JP"/>
                        </w:rPr>
                        <w:t xml:space="preserve"> group meeting of TGax in the</w:t>
                      </w:r>
                      <w:r w:rsidRPr="00FA6654">
                        <w:rPr>
                          <w:sz w:val="24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 xml:space="preserve">IEEE 802.11 </w:t>
                      </w:r>
                      <w:r w:rsidR="00F96AE3">
                        <w:rPr>
                          <w:rFonts w:eastAsia="Malgun Gothic" w:hint="eastAsia"/>
                          <w:sz w:val="24"/>
                          <w:lang w:eastAsia="ko-KR"/>
                        </w:rPr>
                        <w:t>Dallas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 xml:space="preserve">session, </w:t>
                      </w:r>
                      <w:r w:rsidR="00F96AE3">
                        <w:rPr>
                          <w:rFonts w:eastAsia="Malgun Gothic" w:hint="eastAsia"/>
                          <w:sz w:val="24"/>
                          <w:lang w:eastAsia="ko-KR"/>
                        </w:rPr>
                        <w:t>November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 xml:space="preserve"> </w:t>
                      </w:r>
                      <w:r w:rsidR="00F96AE3">
                        <w:rPr>
                          <w:rFonts w:eastAsia="Malgun Gothic" w:hint="eastAsia"/>
                          <w:sz w:val="24"/>
                          <w:lang w:eastAsia="ko-KR"/>
                        </w:rPr>
                        <w:t>9</w:t>
                      </w:r>
                      <w:r w:rsidR="00514E06"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514E06" w:rsidRPr="00FA6654">
                        <w:rPr>
                          <w:sz w:val="24"/>
                        </w:rPr>
                        <w:t>–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 xml:space="preserve"> </w:t>
                      </w:r>
                      <w:r w:rsidR="00AE09CD" w:rsidRPr="00FA6654">
                        <w:rPr>
                          <w:sz w:val="24"/>
                          <w:lang w:eastAsia="ja-JP"/>
                        </w:rPr>
                        <w:t>1</w:t>
                      </w:r>
                      <w:r w:rsidR="00F96AE3">
                        <w:rPr>
                          <w:rFonts w:eastAsia="Malgun Gothic" w:hint="eastAsia"/>
                          <w:sz w:val="24"/>
                          <w:lang w:eastAsia="ko-KR"/>
                        </w:rPr>
                        <w:t>2</w:t>
                      </w:r>
                      <w:r w:rsidR="00514E06" w:rsidRPr="00FA6654">
                        <w:rPr>
                          <w:rFonts w:hint="eastAsia"/>
                          <w:sz w:val="24"/>
                          <w:vertAlign w:val="superscript"/>
                          <w:lang w:eastAsia="ja-JP"/>
                        </w:rPr>
                        <w:t>th</w:t>
                      </w:r>
                      <w:r w:rsidR="00514E06" w:rsidRPr="00FA6654">
                        <w:rPr>
                          <w:sz w:val="24"/>
                        </w:rPr>
                        <w:t>, 201</w:t>
                      </w:r>
                      <w:r w:rsidR="00514E06" w:rsidRPr="00FA6654">
                        <w:rPr>
                          <w:rFonts w:hint="eastAsia"/>
                          <w:sz w:val="24"/>
                          <w:lang w:eastAsia="ja-JP"/>
                        </w:rPr>
                        <w:t>5</w:t>
                      </w:r>
                      <w:r w:rsidR="00514E06" w:rsidRPr="00FA66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B5021E">
        <w:rPr>
          <w:b/>
          <w:sz w:val="28"/>
          <w:lang w:eastAsia="ja-JP"/>
        </w:rPr>
        <w:t>, MU</w:t>
      </w:r>
      <w:r w:rsidR="00AE09CD">
        <w:rPr>
          <w:b/>
          <w:sz w:val="28"/>
          <w:lang w:eastAsia="ja-JP"/>
        </w:rPr>
        <w:t xml:space="preserve"> Ad hoc</w:t>
      </w:r>
    </w:p>
    <w:p w:rsidR="00797D5B" w:rsidRDefault="00F96AE3" w:rsidP="00797D5B">
      <w:pPr>
        <w:jc w:val="center"/>
        <w:rPr>
          <w:b/>
          <w:sz w:val="28"/>
          <w:lang w:eastAsia="ja-JP"/>
        </w:rPr>
      </w:pPr>
      <w:r>
        <w:rPr>
          <w:rFonts w:eastAsia="Malgun Gothic" w:hint="eastAsia"/>
          <w:b/>
          <w:sz w:val="28"/>
          <w:lang w:eastAsia="ko-KR"/>
        </w:rPr>
        <w:t>November</w:t>
      </w:r>
      <w:r w:rsidR="00AE09CD">
        <w:rPr>
          <w:b/>
          <w:sz w:val="28"/>
          <w:lang w:eastAsia="ja-JP"/>
        </w:rPr>
        <w:t xml:space="preserve"> </w:t>
      </w:r>
      <w:r w:rsidR="00112A14">
        <w:rPr>
          <w:rFonts w:hint="eastAsia"/>
          <w:b/>
          <w:sz w:val="28"/>
          <w:lang w:eastAsia="ja-JP"/>
        </w:rPr>
        <w:t>2015</w:t>
      </w:r>
      <w:r w:rsidR="00797D5B">
        <w:rPr>
          <w:b/>
          <w:sz w:val="28"/>
        </w:rPr>
        <w:t xml:space="preserve"> </w:t>
      </w:r>
      <w:r w:rsidR="004C6030">
        <w:rPr>
          <w:b/>
          <w:sz w:val="28"/>
          <w:lang w:eastAsia="ja-JP"/>
        </w:rPr>
        <w:t>Bangkok</w:t>
      </w:r>
      <w:r w:rsidR="00AE09CD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1F0053" w:rsidRPr="00A36A5F" w:rsidRDefault="00F96AE3" w:rsidP="00797D5B">
      <w:pPr>
        <w:jc w:val="center"/>
        <w:rPr>
          <w:b/>
          <w:sz w:val="28"/>
          <w:lang w:eastAsia="ja-JP"/>
        </w:rPr>
      </w:pPr>
      <w:r>
        <w:rPr>
          <w:rFonts w:eastAsia="Malgun Gothic" w:hint="eastAsia"/>
          <w:b/>
          <w:sz w:val="28"/>
          <w:lang w:eastAsia="ko-KR"/>
        </w:rPr>
        <w:t>Nov</w:t>
      </w:r>
      <w:r w:rsidR="004C6030">
        <w:rPr>
          <w:b/>
          <w:sz w:val="28"/>
          <w:lang w:eastAsia="ja-JP"/>
        </w:rPr>
        <w:t>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eastAsia="Malgun Gothic" w:hint="eastAsia"/>
          <w:b/>
          <w:sz w:val="28"/>
          <w:lang w:eastAsia="ko-KR"/>
        </w:rPr>
        <w:t>9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0E49B6">
        <w:rPr>
          <w:rFonts w:hint="eastAsia"/>
          <w:b/>
          <w:sz w:val="28"/>
          <w:lang w:eastAsia="ja-JP"/>
        </w:rPr>
        <w:t>1</w:t>
      </w:r>
      <w:r>
        <w:rPr>
          <w:rFonts w:eastAsia="Malgun Gothic" w:hint="eastAsia"/>
          <w:b/>
          <w:sz w:val="28"/>
          <w:lang w:eastAsia="ko-KR"/>
        </w:rPr>
        <w:t>2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112A14">
        <w:rPr>
          <w:rFonts w:hint="eastAsia"/>
          <w:b/>
          <w:sz w:val="28"/>
          <w:lang w:eastAsia="ja-JP"/>
        </w:rPr>
        <w:t>5</w:t>
      </w:r>
    </w:p>
    <w:p w:rsidR="00797D5B" w:rsidRPr="00A36A5F" w:rsidRDefault="00797D5B" w:rsidP="00797D5B"/>
    <w:p w:rsidR="000E49B6" w:rsidRDefault="000E49B6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MU Adhoc Session #1</w:t>
      </w:r>
    </w:p>
    <w:p w:rsidR="00797D5B" w:rsidRPr="001F0053" w:rsidRDefault="00E518D4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F96AE3">
        <w:rPr>
          <w:rFonts w:eastAsia="Malgun Gothic" w:hint="eastAsia"/>
          <w:b/>
          <w:sz w:val="28"/>
          <w:u w:val="single"/>
          <w:lang w:eastAsia="ko-KR"/>
        </w:rPr>
        <w:t>November</w:t>
      </w:r>
      <w:r w:rsidR="0050139B">
        <w:rPr>
          <w:b/>
          <w:sz w:val="28"/>
          <w:u w:val="single"/>
          <w:lang w:eastAsia="ja-JP"/>
        </w:rPr>
        <w:t xml:space="preserve"> 1</w:t>
      </w:r>
      <w:r w:rsidR="00F96AE3">
        <w:rPr>
          <w:rFonts w:eastAsia="Malgun Gothic" w:hint="eastAsia"/>
          <w:b/>
          <w:sz w:val="28"/>
          <w:u w:val="single"/>
          <w:lang w:eastAsia="ko-KR"/>
        </w:rPr>
        <w:t>0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12A14">
        <w:rPr>
          <w:rFonts w:hint="eastAsia"/>
          <w:b/>
          <w:sz w:val="28"/>
          <w:u w:val="single"/>
          <w:lang w:eastAsia="ja-JP"/>
        </w:rPr>
        <w:t>5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 w:rsidR="001F0053" w:rsidRPr="001F0053">
        <w:rPr>
          <w:b/>
          <w:sz w:val="28"/>
          <w:u w:val="single"/>
        </w:rPr>
        <w:t>M</w:t>
      </w:r>
      <w:r w:rsidR="00B5021E">
        <w:rPr>
          <w:b/>
          <w:sz w:val="28"/>
          <w:u w:val="single"/>
          <w:lang w:eastAsia="ja-JP"/>
        </w:rPr>
        <w:t>1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</w:t>
      </w:r>
      <w:r w:rsidR="00B5021E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30</w:t>
      </w:r>
      <w:r w:rsidR="0050139B">
        <w:rPr>
          <w:rFonts w:hint="eastAsia"/>
          <w:b/>
          <w:sz w:val="28"/>
          <w:u w:val="single"/>
          <w:lang w:eastAsia="ja-JP"/>
        </w:rPr>
        <w:t xml:space="preserve"> </w:t>
      </w:r>
      <w:r w:rsidR="0050139B">
        <w:rPr>
          <w:b/>
          <w:sz w:val="28"/>
          <w:u w:val="single"/>
          <w:lang w:eastAsia="ja-JP"/>
        </w:rPr>
        <w:t xml:space="preserve">– </w:t>
      </w:r>
      <w:r w:rsidR="0050139B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797D5B" w:rsidRPr="003D2A0C" w:rsidRDefault="00EF00F0" w:rsidP="00F96AE3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 w:rsidR="00F96AE3" w:rsidRPr="00F96AE3">
        <w:rPr>
          <w:b/>
          <w:sz w:val="24"/>
          <w:lang w:eastAsia="ja-JP"/>
        </w:rPr>
        <w:t>Kaushik Josiam</w:t>
      </w:r>
      <w:r w:rsidR="00AE09CD" w:rsidRPr="003D2A0C">
        <w:rPr>
          <w:b/>
          <w:sz w:val="24"/>
          <w:lang w:eastAsia="ja-JP"/>
        </w:rPr>
        <w:t xml:space="preserve"> </w:t>
      </w:r>
      <w:r w:rsidR="00712F7C" w:rsidRPr="003D2A0C">
        <w:rPr>
          <w:rFonts w:hint="eastAsia"/>
          <w:b/>
          <w:sz w:val="24"/>
          <w:lang w:eastAsia="ja-JP"/>
        </w:rPr>
        <w:t>(</w:t>
      </w:r>
      <w:r w:rsidR="00F96AE3">
        <w:rPr>
          <w:rFonts w:eastAsia="Malgun Gothic" w:hint="eastAsia"/>
          <w:b/>
          <w:sz w:val="24"/>
          <w:lang w:eastAsia="ko-KR"/>
        </w:rPr>
        <w:t>Samsung</w:t>
      </w:r>
      <w:r w:rsidR="00712F7C" w:rsidRPr="003D2A0C">
        <w:rPr>
          <w:rFonts w:hint="eastAsia"/>
          <w:b/>
          <w:sz w:val="24"/>
          <w:lang w:eastAsia="ja-JP"/>
        </w:rPr>
        <w:t>)</w:t>
      </w:r>
      <w:r w:rsidRPr="003D2A0C">
        <w:rPr>
          <w:rFonts w:hint="eastAsia"/>
          <w:b/>
          <w:sz w:val="24"/>
          <w:lang w:eastAsia="ja-JP"/>
        </w:rPr>
        <w:t xml:space="preserve">, the </w:t>
      </w:r>
      <w:r w:rsidR="00AE09CD"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</w:t>
      </w:r>
      <w:r w:rsidR="00264BF2" w:rsidRPr="003D2A0C">
        <w:rPr>
          <w:rFonts w:hint="eastAsia"/>
          <w:b/>
          <w:sz w:val="24"/>
          <w:lang w:eastAsia="ja-JP"/>
        </w:rPr>
        <w:t xml:space="preserve"> </w:t>
      </w:r>
      <w:r w:rsidR="00623671" w:rsidRPr="003D2A0C">
        <w:rPr>
          <w:rFonts w:hint="eastAsia"/>
          <w:b/>
          <w:sz w:val="24"/>
          <w:lang w:eastAsia="ja-JP"/>
        </w:rPr>
        <w:t>o</w:t>
      </w:r>
      <w:r w:rsidR="00D725C4" w:rsidRPr="003D2A0C">
        <w:rPr>
          <w:rFonts w:hint="eastAsia"/>
          <w:b/>
          <w:sz w:val="24"/>
          <w:lang w:eastAsia="ja-JP"/>
        </w:rPr>
        <w:t xml:space="preserve">f the </w:t>
      </w:r>
      <w:r w:rsidR="00264BF2" w:rsidRPr="003D2A0C">
        <w:rPr>
          <w:rFonts w:hint="eastAsia"/>
          <w:b/>
          <w:sz w:val="24"/>
          <w:lang w:eastAsia="ja-JP"/>
        </w:rPr>
        <w:t>TGax</w:t>
      </w:r>
      <w:r w:rsidR="00AE09CD" w:rsidRPr="003D2A0C">
        <w:rPr>
          <w:b/>
          <w:sz w:val="24"/>
          <w:lang w:eastAsia="ja-JP"/>
        </w:rPr>
        <w:t xml:space="preserve"> M</w:t>
      </w:r>
      <w:r w:rsidR="00B5021E">
        <w:rPr>
          <w:b/>
          <w:sz w:val="24"/>
          <w:lang w:eastAsia="ja-JP"/>
        </w:rPr>
        <w:t>U</w:t>
      </w:r>
      <w:r w:rsidR="00AE09CD" w:rsidRPr="003D2A0C">
        <w:rPr>
          <w:b/>
          <w:sz w:val="24"/>
          <w:lang w:eastAsia="ja-JP"/>
        </w:rPr>
        <w:t xml:space="preserve"> Ad hoc</w:t>
      </w:r>
    </w:p>
    <w:p w:rsidR="00B61863" w:rsidRPr="00C24695" w:rsidRDefault="00010B9E" w:rsidP="00B0296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C76954">
        <w:rPr>
          <w:lang w:eastAsia="ja-JP"/>
        </w:rPr>
        <w:t>At</w:t>
      </w:r>
      <w:r w:rsidR="00F96AE3">
        <w:rPr>
          <w:lang w:eastAsia="ja-JP"/>
        </w:rPr>
        <w:t xml:space="preserve"> 2:</w:t>
      </w:r>
      <w:r w:rsidR="009A6B00">
        <w:rPr>
          <w:rFonts w:eastAsia="Malgun Gothic" w:hint="eastAsia"/>
          <w:lang w:eastAsia="ko-KR"/>
        </w:rPr>
        <w:t>25</w:t>
      </w:r>
      <w:r w:rsidR="00F96AE3">
        <w:rPr>
          <w:lang w:eastAsia="ja-JP"/>
        </w:rPr>
        <w:t xml:space="preserve"> pm, </w:t>
      </w:r>
      <w:r w:rsidR="009A6B00">
        <w:rPr>
          <w:rFonts w:eastAsia="Malgun Gothic" w:hint="eastAsia"/>
          <w:lang w:eastAsia="ko-KR"/>
        </w:rPr>
        <w:t>116</w:t>
      </w:r>
      <w:r w:rsidR="00C76954">
        <w:rPr>
          <w:lang w:eastAsia="ja-JP"/>
        </w:rPr>
        <w:t xml:space="preserve"> people are present</w:t>
      </w:r>
      <w:r w:rsidR="00B61863" w:rsidRPr="00C24695">
        <w:rPr>
          <w:rFonts w:hint="eastAsia"/>
          <w:lang w:eastAsia="ja-JP"/>
        </w:rPr>
        <w:t>.</w:t>
      </w:r>
    </w:p>
    <w:p w:rsidR="00801274" w:rsidRPr="00C24695" w:rsidRDefault="00801274" w:rsidP="00801274"/>
    <w:p w:rsidR="00ED1C58" w:rsidRPr="003D2A0C" w:rsidRDefault="00ED1C58" w:rsidP="00112A14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801274" w:rsidRPr="00C24695" w:rsidRDefault="00ED1C58" w:rsidP="00ED1C58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="001F0053" w:rsidRPr="00C24695">
        <w:rPr>
          <w:sz w:val="24"/>
        </w:rPr>
        <w:t xml:space="preserve">Agenda </w:t>
      </w:r>
      <w:r w:rsidR="005E1B0E" w:rsidRPr="00684F43">
        <w:rPr>
          <w:rFonts w:hint="eastAsia"/>
          <w:sz w:val="24"/>
          <w:lang w:eastAsia="ja-JP"/>
        </w:rPr>
        <w:t>Doc.</w:t>
      </w:r>
      <w:r w:rsidR="001F0053" w:rsidRPr="00684F43">
        <w:rPr>
          <w:sz w:val="24"/>
        </w:rPr>
        <w:t>11-1</w:t>
      </w:r>
      <w:r w:rsidR="00AE09CD" w:rsidRPr="00684F43">
        <w:rPr>
          <w:sz w:val="24"/>
          <w:lang w:eastAsia="ja-JP"/>
        </w:rPr>
        <w:t>5</w:t>
      </w:r>
      <w:r w:rsidR="00801274" w:rsidRPr="00684F43">
        <w:rPr>
          <w:rFonts w:hint="eastAsia"/>
          <w:sz w:val="24"/>
          <w:lang w:eastAsia="ja-JP"/>
        </w:rPr>
        <w:t>/</w:t>
      </w:r>
      <w:r w:rsidR="00F96AE3">
        <w:rPr>
          <w:rFonts w:eastAsia="Malgun Gothic" w:hint="eastAsia"/>
          <w:sz w:val="24"/>
          <w:lang w:eastAsia="ko-KR"/>
        </w:rPr>
        <w:t>xxx</w:t>
      </w:r>
      <w:r w:rsidR="00712F7C" w:rsidRPr="00684F43">
        <w:rPr>
          <w:rFonts w:hint="eastAsia"/>
          <w:sz w:val="24"/>
          <w:lang w:eastAsia="ja-JP"/>
        </w:rPr>
        <w:t xml:space="preserve"> on</w:t>
      </w:r>
      <w:r w:rsidR="00712F7C" w:rsidRPr="00C24695">
        <w:rPr>
          <w:rFonts w:hint="eastAsia"/>
          <w:sz w:val="24"/>
          <w:lang w:eastAsia="ja-JP"/>
        </w:rPr>
        <w:t xml:space="preserve"> the server.</w:t>
      </w:r>
      <w:r w:rsidRPr="00C24695">
        <w:rPr>
          <w:rFonts w:hint="eastAsia"/>
          <w:sz w:val="24"/>
          <w:lang w:eastAsia="ja-JP"/>
        </w:rPr>
        <w:t xml:space="preserve"> Rev</w:t>
      </w:r>
      <w:r w:rsidR="006239E8" w:rsidRPr="00C24695">
        <w:rPr>
          <w:rFonts w:hint="eastAsia"/>
          <w:sz w:val="24"/>
          <w:lang w:eastAsia="ja-JP"/>
        </w:rPr>
        <w:t>.</w:t>
      </w:r>
      <w:r w:rsidRPr="00C24695">
        <w:rPr>
          <w:rFonts w:hint="eastAsia"/>
          <w:sz w:val="24"/>
          <w:lang w:eastAsia="ja-JP"/>
        </w:rPr>
        <w:t xml:space="preserve"> </w:t>
      </w:r>
      <w:r w:rsidR="007042D1" w:rsidRPr="00C24695">
        <w:rPr>
          <w:sz w:val="24"/>
          <w:lang w:eastAsia="ja-JP"/>
        </w:rPr>
        <w:t>0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:rsidR="00D725C4" w:rsidRPr="00C24695" w:rsidRDefault="00D725C4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 w:rsidR="001B1A24" w:rsidRPr="00C24695">
        <w:rPr>
          <w:rFonts w:hint="eastAsia"/>
          <w:lang w:eastAsia="ja-JP"/>
        </w:rPr>
        <w:t xml:space="preserve">Meeting Protocol: </w:t>
      </w:r>
      <w:r w:rsidR="007042D1"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D725C4" w:rsidRPr="00C24695" w:rsidRDefault="00F14348" w:rsidP="00982C20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</w:t>
      </w:r>
      <w:r w:rsidR="00D725C4" w:rsidRPr="00C24695">
        <w:rPr>
          <w:rFonts w:hint="eastAsia"/>
          <w:lang w:eastAsia="ja-JP"/>
        </w:rPr>
        <w:t>ttendance</w:t>
      </w:r>
      <w:r w:rsidRPr="00C24695">
        <w:rPr>
          <w:rFonts w:hint="eastAsia"/>
          <w:lang w:eastAsia="ja-JP"/>
        </w:rPr>
        <w:t xml:space="preserve"> reminder</w:t>
      </w:r>
      <w:r w:rsidR="00D725C4" w:rsidRPr="00C24695">
        <w:rPr>
          <w:rFonts w:hint="eastAsia"/>
          <w:lang w:eastAsia="ja-JP"/>
        </w:rPr>
        <w:t>.</w:t>
      </w:r>
    </w:p>
    <w:p w:rsidR="00112A14" w:rsidRPr="00C24695" w:rsidRDefault="00112A14" w:rsidP="006239E8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="006239E8" w:rsidRPr="00C24695">
        <w:rPr>
          <w:sz w:val="24"/>
        </w:rPr>
        <w:t>https://imat.ieee.org/</w:t>
      </w:r>
    </w:p>
    <w:p w:rsidR="00982C20" w:rsidRDefault="00982C20" w:rsidP="00982C20"/>
    <w:p w:rsidR="0050139B" w:rsidRPr="00C24695" w:rsidRDefault="0050139B" w:rsidP="00982C20"/>
    <w:p w:rsidR="00C30ECC" w:rsidRPr="0050139B" w:rsidRDefault="00C30ECC" w:rsidP="00C30ECC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5 slides of P&amp;P.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="00D57417"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</w:rPr>
        <w:t xml:space="preserve">, did not </w:t>
      </w:r>
      <w:r w:rsidR="004176C0" w:rsidRPr="0050139B">
        <w:rPr>
          <w:strike/>
          <w:sz w:val="24"/>
          <w:szCs w:val="24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trike/>
          <w:sz w:val="24"/>
          <w:szCs w:val="24"/>
          <w:lang w:eastAsia="ja-JP"/>
        </w:rPr>
        <w:t xml:space="preserve">, 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 xml:space="preserve">     </w:t>
      </w:r>
      <w:r w:rsidR="007042D1" w:rsidRPr="0050139B">
        <w:rPr>
          <w:sz w:val="24"/>
          <w:szCs w:val="24"/>
          <w:lang w:eastAsia="ja-JP"/>
        </w:rPr>
        <w:t>[</w:t>
      </w:r>
      <w:r w:rsidR="004176C0" w:rsidRPr="0050139B">
        <w:rPr>
          <w:sz w:val="24"/>
          <w:szCs w:val="24"/>
          <w:lang w:eastAsia="ja-JP"/>
        </w:rPr>
        <w:t>reviewed</w:t>
      </w:r>
      <w:r w:rsidR="007042D1" w:rsidRPr="0050139B">
        <w:rPr>
          <w:sz w:val="24"/>
          <w:szCs w:val="24"/>
          <w:lang w:eastAsia="ja-JP"/>
        </w:rPr>
        <w:t xml:space="preserve">, </w:t>
      </w:r>
      <w:r w:rsidR="007042D1" w:rsidRPr="0050139B">
        <w:rPr>
          <w:strike/>
          <w:sz w:val="24"/>
          <w:szCs w:val="24"/>
          <w:lang w:eastAsia="ja-JP"/>
        </w:rPr>
        <w:t xml:space="preserve">did not </w:t>
      </w:r>
      <w:r w:rsidR="004176C0" w:rsidRPr="0050139B">
        <w:rPr>
          <w:strike/>
          <w:sz w:val="24"/>
          <w:szCs w:val="24"/>
          <w:lang w:eastAsia="ja-JP"/>
        </w:rPr>
        <w:t>review</w:t>
      </w:r>
      <w:r w:rsidR="007042D1" w:rsidRPr="0050139B">
        <w:rPr>
          <w:sz w:val="24"/>
          <w:szCs w:val="24"/>
          <w:lang w:eastAsia="ja-JP"/>
        </w:rPr>
        <w:t>]</w:t>
      </w:r>
    </w:p>
    <w:p w:rsidR="00C30ECC" w:rsidRPr="0050139B" w:rsidRDefault="00C30ECC" w:rsidP="00C30ECC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</w:t>
      </w:r>
      <w:r w:rsidR="00F14348" w:rsidRPr="0050139B">
        <w:rPr>
          <w:rFonts w:hint="eastAsia"/>
          <w:sz w:val="24"/>
          <w:szCs w:val="24"/>
          <w:lang w:eastAsia="ja-JP"/>
        </w:rPr>
        <w:t>.</w:t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7042D1" w:rsidRPr="0050139B">
        <w:rPr>
          <w:sz w:val="24"/>
          <w:szCs w:val="24"/>
          <w:lang w:eastAsia="ja-JP"/>
        </w:rPr>
        <w:tab/>
      </w:r>
      <w:r w:rsidR="004176C0" w:rsidRPr="0050139B">
        <w:rPr>
          <w:sz w:val="24"/>
          <w:szCs w:val="24"/>
          <w:lang w:eastAsia="ja-JP"/>
        </w:rPr>
        <w:tab/>
        <w:t xml:space="preserve">      </w:t>
      </w:r>
    </w:p>
    <w:p w:rsidR="00D57417" w:rsidRPr="0050139B" w:rsidRDefault="00C30ECC" w:rsidP="00C30ECC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</w:t>
      </w:r>
      <w:r w:rsidR="00C24695" w:rsidRPr="0050139B">
        <w:rPr>
          <w:rFonts w:hint="eastAsia"/>
          <w:sz w:val="24"/>
          <w:szCs w:val="24"/>
          <w:lang w:eastAsia="ja-JP"/>
        </w:rPr>
        <w:t>f potentially essential patents</w:t>
      </w:r>
      <w:r w:rsidR="004176C0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Asked.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D</w:t>
      </w:r>
      <w:r w:rsidRPr="0050139B">
        <w:rPr>
          <w:strike/>
          <w:sz w:val="24"/>
          <w:szCs w:val="24"/>
          <w:lang w:eastAsia="ja-JP"/>
        </w:rPr>
        <w:t>id not ask</w:t>
      </w:r>
      <w:r w:rsidRPr="0050139B">
        <w:rPr>
          <w:sz w:val="24"/>
          <w:szCs w:val="24"/>
          <w:lang w:eastAsia="ja-JP"/>
        </w:rPr>
        <w:t>]</w:t>
      </w:r>
    </w:p>
    <w:p w:rsidR="00C30ECC" w:rsidRPr="0050139B" w:rsidRDefault="00436533" w:rsidP="00CF490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="00C30ECC" w:rsidRPr="0050139B">
        <w:rPr>
          <w:rFonts w:hint="eastAsia"/>
          <w:sz w:val="24"/>
          <w:szCs w:val="24"/>
          <w:lang w:eastAsia="ja-JP"/>
        </w:rPr>
        <w:t xml:space="preserve">otentially </w:t>
      </w:r>
      <w:r w:rsidR="00C30ECC" w:rsidRPr="0050139B">
        <w:rPr>
          <w:sz w:val="24"/>
          <w:szCs w:val="24"/>
          <w:lang w:eastAsia="ja-JP"/>
        </w:rPr>
        <w:t>essential</w:t>
      </w:r>
      <w:r w:rsidR="00C30ECC" w:rsidRPr="0050139B">
        <w:rPr>
          <w:rFonts w:hint="eastAsia"/>
          <w:sz w:val="24"/>
          <w:szCs w:val="24"/>
          <w:lang w:eastAsia="ja-JP"/>
        </w:rPr>
        <w:t xml:space="preserve"> patents</w:t>
      </w:r>
      <w:r w:rsidR="00D57417" w:rsidRPr="0050139B">
        <w:rPr>
          <w:sz w:val="24"/>
          <w:szCs w:val="24"/>
          <w:lang w:eastAsia="ja-JP"/>
        </w:rPr>
        <w:t xml:space="preserve"> </w:t>
      </w:r>
    </w:p>
    <w:p w:rsidR="00A74CBF" w:rsidRPr="0050139B" w:rsidRDefault="00A74CBF" w:rsidP="00A74CBF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</w:t>
      </w:r>
      <w:r w:rsidR="004A0777" w:rsidRPr="0050139B">
        <w:rPr>
          <w:sz w:val="24"/>
          <w:szCs w:val="24"/>
          <w:lang w:eastAsia="ja-JP"/>
        </w:rPr>
        <w:t>None reported.</w:t>
      </w:r>
      <w:r w:rsidRPr="0050139B">
        <w:rPr>
          <w:sz w:val="24"/>
          <w:szCs w:val="24"/>
          <w:lang w:eastAsia="ja-JP"/>
        </w:rPr>
        <w:t xml:space="preserve"> </w:t>
      </w:r>
      <w:r w:rsidR="004A0777" w:rsidRPr="0050139B">
        <w:rPr>
          <w:strike/>
          <w:sz w:val="24"/>
          <w:szCs w:val="24"/>
          <w:lang w:eastAsia="ja-JP"/>
        </w:rPr>
        <w:t>R</w:t>
      </w:r>
      <w:r w:rsidRPr="0050139B">
        <w:rPr>
          <w:strike/>
          <w:sz w:val="24"/>
          <w:szCs w:val="24"/>
          <w:lang w:eastAsia="ja-JP"/>
        </w:rPr>
        <w:t>eported as follows</w:t>
      </w:r>
      <w:r w:rsidRPr="0050139B">
        <w:rPr>
          <w:sz w:val="24"/>
          <w:szCs w:val="24"/>
          <w:lang w:eastAsia="ja-JP"/>
        </w:rPr>
        <w:t>]</w:t>
      </w:r>
    </w:p>
    <w:p w:rsidR="00F14348" w:rsidRPr="0050139B" w:rsidRDefault="00F14348" w:rsidP="00F14348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C30ECC" w:rsidRPr="00C24695" w:rsidRDefault="00C30ECC" w:rsidP="00C30ECC">
      <w:pPr>
        <w:rPr>
          <w:lang w:eastAsia="ja-JP"/>
        </w:rPr>
      </w:pPr>
    </w:p>
    <w:p w:rsidR="00142F48" w:rsidRPr="00C24695" w:rsidRDefault="00142F48" w:rsidP="00142F48">
      <w:pPr>
        <w:rPr>
          <w:bCs/>
          <w:lang w:eastAsia="ja-JP"/>
        </w:rPr>
      </w:pP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 w:rsidR="00E518D4">
        <w:rPr>
          <w:b/>
          <w:sz w:val="24"/>
        </w:rPr>
        <w:t>identified</w:t>
      </w:r>
      <w:r w:rsidR="00F96AE3">
        <w:rPr>
          <w:b/>
          <w:sz w:val="24"/>
        </w:rPr>
        <w:t xml:space="preserve"> 1</w:t>
      </w:r>
      <w:r w:rsidR="00F96AE3">
        <w:rPr>
          <w:rFonts w:eastAsia="Malgun Gothic" w:hint="eastAsia"/>
          <w:b/>
          <w:sz w:val="24"/>
          <w:lang w:eastAsia="ko-KR"/>
        </w:rPr>
        <w:t>2</w:t>
      </w:r>
      <w:r w:rsidRPr="003D2A0C">
        <w:rPr>
          <w:b/>
          <w:sz w:val="24"/>
        </w:rPr>
        <w:t xml:space="preserve"> presentation</w:t>
      </w:r>
      <w:r w:rsidR="00580948">
        <w:rPr>
          <w:b/>
          <w:sz w:val="24"/>
        </w:rPr>
        <w:t>s</w:t>
      </w:r>
      <w:r w:rsidR="00E518D4">
        <w:rPr>
          <w:b/>
          <w:sz w:val="24"/>
        </w:rPr>
        <w:t xml:space="preserve"> assigned by the TGax chair</w:t>
      </w:r>
      <w:r w:rsidR="00B661A1">
        <w:rPr>
          <w:b/>
          <w:sz w:val="24"/>
        </w:rPr>
        <w:t xml:space="preserve"> to be treated in MU Ad hoc</w:t>
      </w:r>
    </w:p>
    <w:p w:rsidR="00B5021E" w:rsidRDefault="00B5021E" w:rsidP="00B5021E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new presentations, other than those listed in the agenda, were requested.</w:t>
      </w:r>
    </w:p>
    <w:p w:rsidR="00B77B86" w:rsidRDefault="00B5021E" w:rsidP="00B5021E">
      <w:pPr>
        <w:ind w:left="792"/>
        <w:rPr>
          <w:sz w:val="24"/>
        </w:rPr>
      </w:pPr>
      <w:r>
        <w:rPr>
          <w:sz w:val="24"/>
        </w:rPr>
        <w:t xml:space="preserve"> </w:t>
      </w:r>
    </w:p>
    <w:p w:rsidR="00D57417" w:rsidRPr="003D2A0C" w:rsidRDefault="00D57417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D57417" w:rsidRDefault="00B77B86" w:rsidP="00D5741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77B86" w:rsidRDefault="00B77B86" w:rsidP="00B77B86">
      <w:pPr>
        <w:ind w:left="792"/>
        <w:rPr>
          <w:sz w:val="24"/>
        </w:rPr>
      </w:pPr>
    </w:p>
    <w:p w:rsidR="00AE09CD" w:rsidRPr="003D2A0C" w:rsidRDefault="00AE09CD" w:rsidP="0016629D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50139B" w:rsidRPr="00675E4D" w:rsidRDefault="004A316B" w:rsidP="004A316B">
      <w:pPr>
        <w:numPr>
          <w:ilvl w:val="1"/>
          <w:numId w:val="1"/>
        </w:numPr>
      </w:pPr>
      <w:r>
        <w:rPr>
          <w:rFonts w:eastAsia="Malgun Gothic" w:hint="eastAsia"/>
          <w:sz w:val="24"/>
          <w:lang w:eastAsia="ko-KR"/>
        </w:rPr>
        <w:t>1280</w:t>
      </w:r>
      <w:r w:rsidR="00675E4D">
        <w:rPr>
          <w:sz w:val="24"/>
          <w:lang w:eastAsia="ja-JP"/>
        </w:rPr>
        <w:t xml:space="preserve"> </w:t>
      </w:r>
      <w:r w:rsidRPr="004A316B">
        <w:rPr>
          <w:lang w:val="en-CA"/>
        </w:rPr>
        <w:t>Traffic priority for random Multi User Uplink OFDMA</w:t>
      </w:r>
    </w:p>
    <w:p w:rsidR="004A316B" w:rsidRPr="004A316B" w:rsidRDefault="00B5021E" w:rsidP="00675E4D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Strawpoll </w:t>
      </w:r>
      <w:r w:rsidR="00B661A1">
        <w:rPr>
          <w:sz w:val="24"/>
        </w:rPr>
        <w:t>#</w:t>
      </w:r>
      <w:r w:rsidR="00B661A1" w:rsidRPr="00675E4D">
        <w:rPr>
          <w:lang w:val="en-CA"/>
        </w:rPr>
        <w:t>1</w:t>
      </w:r>
      <w:r w:rsidR="003726A7">
        <w:rPr>
          <w:lang w:val="en-CA"/>
        </w:rPr>
        <w:t xml:space="preserve"> (pre-motion)</w:t>
      </w:r>
      <w:r w:rsidR="00675E4D" w:rsidRPr="00675E4D">
        <w:rPr>
          <w:lang w:val="en-CA"/>
        </w:rPr>
        <w:t xml:space="preserve">: </w:t>
      </w:r>
      <w:r w:rsidR="004A316B" w:rsidRPr="004A316B">
        <w:rPr>
          <w:i/>
          <w:iCs/>
          <w:lang w:val="en-GB"/>
        </w:rPr>
        <w:t xml:space="preserve">The spec shall define </w:t>
      </w:r>
      <w:r w:rsidR="004A316B" w:rsidRPr="004A316B">
        <w:rPr>
          <w:i/>
          <w:iCs/>
        </w:rPr>
        <w:t>a procedure for the data selection upon random trigger frame reception, respectful of AC priorities:</w:t>
      </w:r>
    </w:p>
    <w:p w:rsidR="00675E4D" w:rsidRDefault="00675E4D" w:rsidP="004A316B">
      <w:pPr>
        <w:ind w:left="1224"/>
        <w:rPr>
          <w:rFonts w:eastAsia="Malgun Gothic"/>
          <w:lang w:val="en-CA" w:eastAsia="ko-KR"/>
        </w:rPr>
      </w:pPr>
      <w:r>
        <w:rPr>
          <w:sz w:val="24"/>
        </w:rPr>
        <w:br/>
      </w:r>
      <w:r w:rsidRPr="00675E4D">
        <w:rPr>
          <w:lang w:val="en-CA"/>
        </w:rPr>
        <w:t>Y/N/A:</w:t>
      </w:r>
      <w:r w:rsidR="008E5BEF">
        <w:rPr>
          <w:lang w:val="en-CA"/>
        </w:rPr>
        <w:t xml:space="preserve"> </w:t>
      </w:r>
      <w:r w:rsidR="00445CC6">
        <w:rPr>
          <w:rFonts w:eastAsia="Malgun Gothic" w:hint="eastAsia"/>
          <w:lang w:val="en-CA" w:eastAsia="ko-KR"/>
        </w:rPr>
        <w:t>5/2/many</w:t>
      </w:r>
    </w:p>
    <w:p w:rsidR="00445CC6" w:rsidRPr="00715FB1" w:rsidRDefault="00C52344" w:rsidP="004A316B">
      <w:pPr>
        <w:ind w:left="1224"/>
        <w:rPr>
          <w:rFonts w:eastAsia="Malgun Gothic"/>
          <w:sz w:val="24"/>
          <w:lang w:eastAsia="ko-KR"/>
        </w:rPr>
      </w:pPr>
      <w:r w:rsidRPr="00715FB1">
        <w:rPr>
          <w:rFonts w:eastAsia="Malgun Gothic" w:hint="eastAsia"/>
          <w:highlight w:val="green"/>
          <w:lang w:val="en-CA" w:eastAsia="ko-KR"/>
        </w:rPr>
        <w:t>SP fails</w:t>
      </w:r>
    </w:p>
    <w:p w:rsidR="008E5BEF" w:rsidRPr="00675E4D" w:rsidRDefault="008E5BEF" w:rsidP="008E5BEF">
      <w:pPr>
        <w:ind w:left="720"/>
        <w:rPr>
          <w:sz w:val="24"/>
        </w:rPr>
      </w:pPr>
    </w:p>
    <w:p w:rsidR="007A285E" w:rsidRPr="0087108F" w:rsidRDefault="0087108F" w:rsidP="0087108F">
      <w:pPr>
        <w:numPr>
          <w:ilvl w:val="2"/>
          <w:numId w:val="1"/>
        </w:numPr>
      </w:pPr>
      <w:r>
        <w:rPr>
          <w:rFonts w:eastAsia="Malgun Gothic" w:hint="eastAsia"/>
          <w:sz w:val="24"/>
          <w:lang w:eastAsia="ko-KR"/>
        </w:rPr>
        <w:t xml:space="preserve"> </w:t>
      </w:r>
      <w:r>
        <w:rPr>
          <w:sz w:val="24"/>
        </w:rPr>
        <w:t>Strawpoll #2</w:t>
      </w:r>
      <w:r>
        <w:rPr>
          <w:rFonts w:eastAsia="Malgun Gothic" w:hint="eastAsia"/>
          <w:sz w:val="24"/>
          <w:lang w:eastAsia="ko-KR"/>
        </w:rPr>
        <w:t xml:space="preserve"> (pre-motion):</w:t>
      </w:r>
      <w:r w:rsidR="008E5BEF" w:rsidRPr="00E2137B">
        <w:rPr>
          <w:lang w:val="en-CA"/>
        </w:rPr>
        <w:br/>
      </w:r>
      <w:r w:rsidR="00F8189F" w:rsidRPr="0087108F">
        <w:rPr>
          <w:i/>
          <w:iCs/>
          <w:lang w:val="en-GB"/>
        </w:rPr>
        <w:t xml:space="preserve">The spec shall define a </w:t>
      </w:r>
      <w:r w:rsidR="00F8189F" w:rsidRPr="0087108F">
        <w:rPr>
          <w:i/>
          <w:iCs/>
        </w:rPr>
        <w:t>Collision Risk Factor (CRF) reflecting the probability of transmission error to be taken into account in the CWO computation according to the formula: C</w:t>
      </w:r>
      <w:r w:rsidR="00445CC6">
        <w:rPr>
          <w:i/>
          <w:iCs/>
        </w:rPr>
        <w:t xml:space="preserve">WO = CWOmin </w:t>
      </w:r>
      <w:r w:rsidR="00445CC6">
        <w:rPr>
          <w:rFonts w:eastAsia="Malgun Gothic" w:hint="eastAsia"/>
          <w:i/>
          <w:iCs/>
          <w:lang w:eastAsia="ko-KR"/>
        </w:rPr>
        <w:t>x</w:t>
      </w:r>
      <w:r w:rsidR="00F8189F" w:rsidRPr="0087108F">
        <w:rPr>
          <w:i/>
          <w:iCs/>
        </w:rPr>
        <w:t xml:space="preserve"> 2</w:t>
      </w:r>
      <w:r w:rsidR="00F8189F" w:rsidRPr="0087108F">
        <w:rPr>
          <w:i/>
          <w:iCs/>
          <w:vertAlign w:val="superscript"/>
        </w:rPr>
        <w:t>CRF</w:t>
      </w:r>
      <w:r w:rsidR="00F8189F" w:rsidRPr="0087108F">
        <w:rPr>
          <w:i/>
          <w:iCs/>
        </w:rPr>
        <w:t xml:space="preserve">  </w:t>
      </w:r>
    </w:p>
    <w:p w:rsidR="007A285E" w:rsidRPr="0087108F" w:rsidRDefault="00F8189F" w:rsidP="0087108F">
      <w:pPr>
        <w:ind w:left="1224"/>
      </w:pPr>
      <w:r w:rsidRPr="0087108F">
        <w:rPr>
          <w:i/>
          <w:iCs/>
        </w:rPr>
        <w:lastRenderedPageBreak/>
        <w:t>The CRF can be provided by the AP (optional Randomization Parameter [4]) or computed locally by each STA based on its previous MU UL transmission status.</w:t>
      </w:r>
    </w:p>
    <w:p w:rsidR="007A285E" w:rsidRDefault="00F8189F" w:rsidP="0087108F">
      <w:pPr>
        <w:ind w:left="1224"/>
        <w:rPr>
          <w:rFonts w:eastAsia="Malgun Gothic"/>
          <w:i/>
          <w:iCs/>
          <w:lang w:eastAsia="ko-KR"/>
        </w:rPr>
      </w:pPr>
      <w:r w:rsidRPr="0087108F">
        <w:rPr>
          <w:i/>
          <w:iCs/>
        </w:rPr>
        <w:t>Randomization Parameter received from AP is priority compared to locally computed CRF value.</w:t>
      </w:r>
    </w:p>
    <w:p w:rsidR="0087108F" w:rsidRDefault="0087108F" w:rsidP="0087108F">
      <w:pPr>
        <w:ind w:left="1224"/>
        <w:rPr>
          <w:rFonts w:eastAsia="Malgun Gothic"/>
          <w:sz w:val="24"/>
          <w:lang w:eastAsia="ko-KR"/>
        </w:rPr>
      </w:pPr>
    </w:p>
    <w:p w:rsidR="0087108F" w:rsidRDefault="0087108F" w:rsidP="0087108F">
      <w:pPr>
        <w:ind w:left="1224"/>
        <w:rPr>
          <w:rFonts w:eastAsia="Malgun Gothic"/>
          <w:sz w:val="24"/>
          <w:lang w:eastAsia="ko-KR"/>
        </w:rPr>
      </w:pPr>
      <w:r w:rsidRPr="00E2137B">
        <w:rPr>
          <w:sz w:val="24"/>
        </w:rPr>
        <w:t>Y/N/A:</w:t>
      </w:r>
      <w:r w:rsidR="00445CC6">
        <w:rPr>
          <w:rFonts w:eastAsia="Malgun Gothic" w:hint="eastAsia"/>
          <w:sz w:val="24"/>
          <w:lang w:eastAsia="ko-KR"/>
        </w:rPr>
        <w:t xml:space="preserve"> 5/7/many</w:t>
      </w:r>
    </w:p>
    <w:p w:rsidR="00445CC6" w:rsidRPr="00445CC6" w:rsidRDefault="00445CC6" w:rsidP="0087108F">
      <w:pPr>
        <w:ind w:left="1224"/>
        <w:rPr>
          <w:rFonts w:eastAsia="Malgun Gothic"/>
          <w:sz w:val="24"/>
          <w:lang w:eastAsia="ko-KR"/>
        </w:rPr>
      </w:pPr>
      <w:r w:rsidRPr="00715FB1">
        <w:rPr>
          <w:rFonts w:eastAsia="Malgun Gothic" w:hint="eastAsia"/>
          <w:sz w:val="24"/>
          <w:highlight w:val="green"/>
          <w:lang w:eastAsia="ko-KR"/>
        </w:rPr>
        <w:t>SP fails</w:t>
      </w:r>
    </w:p>
    <w:p w:rsidR="0087108F" w:rsidRPr="0087108F" w:rsidRDefault="0087108F" w:rsidP="0087108F">
      <w:pPr>
        <w:ind w:left="1224"/>
        <w:rPr>
          <w:rFonts w:eastAsia="Malgun Gothic"/>
          <w:lang w:eastAsia="ko-KR"/>
        </w:rPr>
      </w:pPr>
    </w:p>
    <w:p w:rsidR="0087108F" w:rsidRPr="0087108F" w:rsidRDefault="0087108F" w:rsidP="0087108F">
      <w:pPr>
        <w:numPr>
          <w:ilvl w:val="2"/>
          <w:numId w:val="1"/>
        </w:numPr>
        <w:rPr>
          <w:rFonts w:eastAsia="Malgun Gothic"/>
          <w:lang w:eastAsia="ko-KR"/>
        </w:rPr>
      </w:pPr>
      <w:r>
        <w:rPr>
          <w:rFonts w:eastAsia="Malgun Gothic" w:hint="eastAsia"/>
          <w:sz w:val="24"/>
          <w:lang w:eastAsia="ko-KR"/>
        </w:rPr>
        <w:t xml:space="preserve"> </w:t>
      </w:r>
      <w:r>
        <w:rPr>
          <w:sz w:val="24"/>
        </w:rPr>
        <w:t>Strawpoll #</w:t>
      </w:r>
      <w:r>
        <w:rPr>
          <w:rFonts w:eastAsia="Malgun Gothic" w:hint="eastAsia"/>
          <w:sz w:val="24"/>
          <w:lang w:eastAsia="ko-KR"/>
        </w:rPr>
        <w:t>3 (pre-motion):</w:t>
      </w:r>
      <w:r w:rsidRPr="0087108F">
        <w:rPr>
          <w:rFonts w:ascii="Calibri" w:eastAsiaTheme="minorEastAsia" w:hAnsi="Calibri" w:cs="Calibri"/>
          <w:i/>
          <w:iCs/>
          <w:color w:val="000000" w:themeColor="text1"/>
          <w:sz w:val="40"/>
          <w:szCs w:val="40"/>
          <w:lang w:val="en-GB" w:eastAsia="ko-KR"/>
        </w:rPr>
        <w:t xml:space="preserve"> </w:t>
      </w:r>
    </w:p>
    <w:p w:rsidR="0087108F" w:rsidRPr="0087108F" w:rsidRDefault="0087108F" w:rsidP="0087108F">
      <w:pPr>
        <w:ind w:left="1224"/>
        <w:rPr>
          <w:rFonts w:eastAsia="Malgun Gothic"/>
          <w:lang w:eastAsia="ko-KR"/>
        </w:rPr>
      </w:pPr>
      <w:r w:rsidRPr="0087108F">
        <w:rPr>
          <w:rFonts w:eastAsia="Malgun Gothic"/>
          <w:i/>
          <w:iCs/>
          <w:lang w:val="en-GB" w:eastAsia="ko-KR"/>
        </w:rPr>
        <w:t xml:space="preserve">A </w:t>
      </w:r>
      <w:r w:rsidRPr="0087108F">
        <w:rPr>
          <w:rFonts w:eastAsia="Malgun Gothic"/>
          <w:i/>
          <w:iCs/>
          <w:lang w:eastAsia="ko-KR"/>
        </w:rPr>
        <w:t>STA shall compute the CWOmin and CWOmax values upon TF-R reception. The CWOmin value shall be adapted according to the number of RU (NbRu) defined by the received TF-R, and the CWOmax shall be adapted (AC_Priority_Factor[] is TBD) according to the current highest priority (CurrentAC) of the data contained in AC queues.</w:t>
      </w:r>
    </w:p>
    <w:p w:rsidR="0087108F" w:rsidRPr="0087108F" w:rsidRDefault="0087108F" w:rsidP="0087108F">
      <w:pPr>
        <w:ind w:left="1224"/>
        <w:rPr>
          <w:rFonts w:eastAsia="Malgun Gothic"/>
          <w:sz w:val="24"/>
          <w:lang w:eastAsia="ko-KR"/>
        </w:rPr>
      </w:pPr>
      <w:r w:rsidRPr="0087108F">
        <w:rPr>
          <w:rFonts w:eastAsia="Malgun Gothic"/>
          <w:i/>
          <w:iCs/>
          <w:sz w:val="24"/>
          <w:lang w:eastAsia="ko-KR"/>
        </w:rPr>
        <w:t>The resulting formulas for the CWOmin and CWOmax shall be:</w:t>
      </w:r>
    </w:p>
    <w:p w:rsidR="0087108F" w:rsidRPr="0087108F" w:rsidRDefault="0087108F" w:rsidP="0087108F">
      <w:pPr>
        <w:ind w:left="1224"/>
        <w:rPr>
          <w:rFonts w:eastAsia="Malgun Gothic"/>
          <w:sz w:val="24"/>
          <w:lang w:eastAsia="ko-KR"/>
        </w:rPr>
      </w:pPr>
      <w:r w:rsidRPr="0087108F">
        <w:rPr>
          <w:rFonts w:eastAsia="Malgun Gothic"/>
          <w:i/>
          <w:iCs/>
          <w:sz w:val="24"/>
          <w:lang w:eastAsia="ko-KR"/>
        </w:rPr>
        <w:t xml:space="preserve"> </w:t>
      </w:r>
      <w:r w:rsidRPr="0087108F">
        <w:rPr>
          <w:rFonts w:eastAsia="Malgun Gothic"/>
          <w:i/>
          <w:iCs/>
          <w:sz w:val="24"/>
          <w:lang w:eastAsia="ko-KR"/>
        </w:rPr>
        <w:tab/>
        <w:t xml:space="preserve">CWOmin=NbRu </w:t>
      </w:r>
    </w:p>
    <w:p w:rsidR="0087108F" w:rsidRDefault="0087108F" w:rsidP="0087108F">
      <w:pPr>
        <w:ind w:left="1224"/>
        <w:rPr>
          <w:rFonts w:eastAsia="Malgun Gothic"/>
          <w:i/>
          <w:iCs/>
          <w:sz w:val="24"/>
          <w:lang w:eastAsia="ko-KR"/>
        </w:rPr>
      </w:pPr>
      <w:r w:rsidRPr="0087108F">
        <w:rPr>
          <w:rFonts w:eastAsia="Malgun Gothic"/>
          <w:i/>
          <w:iCs/>
          <w:sz w:val="24"/>
          <w:lang w:eastAsia="ko-KR"/>
        </w:rPr>
        <w:tab/>
        <w:t>CWOmax=fct (AC_Priority_Factor[Current AC] )</w:t>
      </w:r>
    </w:p>
    <w:p w:rsidR="0087108F" w:rsidRDefault="0087108F" w:rsidP="0087108F">
      <w:pPr>
        <w:ind w:left="1224"/>
        <w:rPr>
          <w:rFonts w:eastAsia="Malgun Gothic"/>
          <w:sz w:val="24"/>
          <w:lang w:eastAsia="ko-KR"/>
        </w:rPr>
      </w:pPr>
    </w:p>
    <w:p w:rsidR="0087108F" w:rsidRDefault="0087108F" w:rsidP="0087108F">
      <w:pPr>
        <w:ind w:left="1224"/>
        <w:rPr>
          <w:rFonts w:eastAsia="Malgun Gothic"/>
          <w:sz w:val="24"/>
          <w:lang w:eastAsia="ko-KR"/>
        </w:rPr>
      </w:pPr>
      <w:r w:rsidRPr="00E2137B">
        <w:rPr>
          <w:sz w:val="24"/>
        </w:rPr>
        <w:t>Y/N/A:</w:t>
      </w:r>
      <w:r w:rsidR="00445CC6">
        <w:rPr>
          <w:rFonts w:eastAsia="Malgun Gothic" w:hint="eastAsia"/>
          <w:sz w:val="24"/>
          <w:lang w:eastAsia="ko-KR"/>
        </w:rPr>
        <w:t xml:space="preserve"> 2/5/many</w:t>
      </w:r>
    </w:p>
    <w:p w:rsidR="00445CC6" w:rsidRPr="00445CC6" w:rsidRDefault="00445CC6" w:rsidP="0087108F">
      <w:pPr>
        <w:ind w:left="1224"/>
        <w:rPr>
          <w:rFonts w:eastAsia="Malgun Gothic"/>
          <w:sz w:val="24"/>
          <w:lang w:eastAsia="ko-KR"/>
        </w:rPr>
      </w:pPr>
      <w:r w:rsidRPr="00715FB1">
        <w:rPr>
          <w:rFonts w:eastAsia="Malgun Gothic" w:hint="eastAsia"/>
          <w:sz w:val="24"/>
          <w:highlight w:val="green"/>
          <w:lang w:eastAsia="ko-KR"/>
        </w:rPr>
        <w:t>SP fails</w:t>
      </w:r>
    </w:p>
    <w:p w:rsidR="0087108F" w:rsidRPr="0087108F" w:rsidRDefault="0087108F" w:rsidP="0087108F">
      <w:pPr>
        <w:ind w:left="1224"/>
        <w:rPr>
          <w:rFonts w:eastAsia="Malgun Gothic"/>
          <w:sz w:val="24"/>
          <w:lang w:eastAsia="ko-KR"/>
        </w:rPr>
      </w:pPr>
    </w:p>
    <w:p w:rsidR="0087108F" w:rsidRPr="0087108F" w:rsidRDefault="0087108F" w:rsidP="0087108F">
      <w:pPr>
        <w:numPr>
          <w:ilvl w:val="2"/>
          <w:numId w:val="1"/>
        </w:numPr>
      </w:pPr>
      <w:r>
        <w:rPr>
          <w:sz w:val="24"/>
        </w:rPr>
        <w:t>Strawpoll #</w:t>
      </w:r>
      <w:r>
        <w:rPr>
          <w:rFonts w:eastAsia="Malgun Gothic" w:hint="eastAsia"/>
          <w:sz w:val="24"/>
          <w:lang w:eastAsia="ko-KR"/>
        </w:rPr>
        <w:t>4 (pre-motion):</w:t>
      </w:r>
      <w:r w:rsidR="008E5BEF" w:rsidRPr="00E2137B">
        <w:rPr>
          <w:lang w:val="en-CA"/>
        </w:rPr>
        <w:br/>
      </w:r>
      <w:r w:rsidRPr="0087108F">
        <w:rPr>
          <w:i/>
          <w:iCs/>
          <w:lang w:val="en-GB"/>
        </w:rPr>
        <w:t xml:space="preserve">The </w:t>
      </w:r>
      <w:r w:rsidRPr="0087108F">
        <w:rPr>
          <w:i/>
          <w:iCs/>
        </w:rPr>
        <w:t>STA shall compute the OBO from CWO + an offset based on data AC according to the formula :</w:t>
      </w:r>
    </w:p>
    <w:p w:rsidR="0087108F" w:rsidRDefault="0087108F" w:rsidP="0087108F">
      <w:pPr>
        <w:ind w:left="1224"/>
        <w:rPr>
          <w:rFonts w:eastAsia="Malgun Gothic"/>
          <w:i/>
          <w:iCs/>
          <w:sz w:val="24"/>
          <w:lang w:eastAsia="ko-KR"/>
        </w:rPr>
      </w:pPr>
      <w:r w:rsidRPr="0087108F">
        <w:rPr>
          <w:i/>
          <w:iCs/>
          <w:sz w:val="24"/>
        </w:rPr>
        <w:t xml:space="preserve"> OBO=rand[0,CWO]+AC_Offset[Current_AC](TBD)</w:t>
      </w:r>
    </w:p>
    <w:p w:rsidR="0087108F" w:rsidRDefault="0087108F" w:rsidP="0087108F">
      <w:pPr>
        <w:ind w:left="1224"/>
        <w:rPr>
          <w:rFonts w:eastAsia="Malgun Gothic"/>
          <w:sz w:val="24"/>
          <w:lang w:eastAsia="ko-KR"/>
        </w:rPr>
      </w:pPr>
    </w:p>
    <w:p w:rsidR="00715FB1" w:rsidRDefault="0087108F" w:rsidP="0087108F">
      <w:pPr>
        <w:ind w:left="1224"/>
        <w:rPr>
          <w:rFonts w:eastAsia="Malgun Gothic"/>
          <w:sz w:val="24"/>
          <w:lang w:eastAsia="ko-KR"/>
        </w:rPr>
      </w:pPr>
      <w:r w:rsidRPr="00E2137B">
        <w:rPr>
          <w:sz w:val="24"/>
        </w:rPr>
        <w:t>Y/N/A:</w:t>
      </w:r>
      <w:r w:rsidR="00445CC6">
        <w:rPr>
          <w:rFonts w:eastAsia="Malgun Gothic" w:hint="eastAsia"/>
          <w:sz w:val="24"/>
          <w:lang w:eastAsia="ko-KR"/>
        </w:rPr>
        <w:t xml:space="preserve"> 3/5/many</w:t>
      </w:r>
    </w:p>
    <w:p w:rsidR="00715FB1" w:rsidRPr="00445CC6" w:rsidRDefault="00715FB1" w:rsidP="00715FB1">
      <w:pPr>
        <w:ind w:left="1224"/>
        <w:rPr>
          <w:rFonts w:eastAsia="Malgun Gothic"/>
          <w:sz w:val="24"/>
          <w:lang w:eastAsia="ko-KR"/>
        </w:rPr>
      </w:pPr>
      <w:r w:rsidRPr="00715FB1">
        <w:rPr>
          <w:rFonts w:eastAsia="Malgun Gothic" w:hint="eastAsia"/>
          <w:sz w:val="24"/>
          <w:highlight w:val="green"/>
          <w:lang w:eastAsia="ko-KR"/>
        </w:rPr>
        <w:t>SP fails</w:t>
      </w:r>
    </w:p>
    <w:p w:rsidR="00E2137B" w:rsidRPr="0087108F" w:rsidRDefault="00E2137B" w:rsidP="0087108F">
      <w:pPr>
        <w:ind w:left="1224"/>
        <w:rPr>
          <w:rFonts w:eastAsia="Malgun Gothic"/>
          <w:sz w:val="24"/>
          <w:lang w:eastAsia="ko-KR"/>
        </w:rPr>
      </w:pPr>
    </w:p>
    <w:p w:rsidR="00397792" w:rsidRPr="0087108F" w:rsidRDefault="00E2137B" w:rsidP="00E2137B">
      <w:pPr>
        <w:numPr>
          <w:ilvl w:val="1"/>
          <w:numId w:val="1"/>
        </w:numPr>
        <w:rPr>
          <w:sz w:val="24"/>
        </w:rPr>
      </w:pPr>
      <w:r w:rsidRPr="0087108F">
        <w:rPr>
          <w:sz w:val="24"/>
        </w:rPr>
        <w:t>1</w:t>
      </w:r>
      <w:r w:rsidR="0087108F">
        <w:rPr>
          <w:rFonts w:eastAsia="Malgun Gothic" w:hint="eastAsia"/>
          <w:sz w:val="24"/>
          <w:lang w:eastAsia="ko-KR"/>
        </w:rPr>
        <w:t>301</w:t>
      </w:r>
      <w:r w:rsidRPr="0087108F">
        <w:rPr>
          <w:sz w:val="24"/>
        </w:rPr>
        <w:t xml:space="preserve"> </w:t>
      </w:r>
      <w:r w:rsidR="0087108F" w:rsidRPr="0087108F">
        <w:rPr>
          <w:lang w:val="en-CA"/>
        </w:rPr>
        <w:t>NAV Rule for UL MU Response</w:t>
      </w:r>
    </w:p>
    <w:p w:rsidR="007A285E" w:rsidRPr="0087108F" w:rsidRDefault="00397792" w:rsidP="0087108F">
      <w:pPr>
        <w:numPr>
          <w:ilvl w:val="2"/>
          <w:numId w:val="1"/>
        </w:numPr>
        <w:rPr>
          <w:iCs/>
        </w:rPr>
      </w:pPr>
      <w:r>
        <w:t>Strawpoll #1</w:t>
      </w:r>
      <w:r w:rsidR="0087108F">
        <w:rPr>
          <w:rFonts w:eastAsia="Malgun Gothic" w:hint="eastAsia"/>
          <w:lang w:eastAsia="ko-KR"/>
        </w:rPr>
        <w:t xml:space="preserve"> (pre-motion)</w:t>
      </w:r>
      <w:r>
        <w:t xml:space="preserve">: </w:t>
      </w:r>
      <w:r w:rsidR="0087108F">
        <w:rPr>
          <w:b/>
          <w:bCs/>
        </w:rPr>
        <w:t xml:space="preserve">Do you agree to </w:t>
      </w:r>
      <w:r w:rsidR="002033DD">
        <w:rPr>
          <w:rFonts w:eastAsia="Malgun Gothic" w:hint="eastAsia"/>
          <w:b/>
          <w:bCs/>
          <w:lang w:eastAsia="ko-KR"/>
        </w:rPr>
        <w:t>add the following underlining part to</w:t>
      </w:r>
      <w:r w:rsidR="0087108F" w:rsidRPr="0087108F">
        <w:rPr>
          <w:b/>
          <w:bCs/>
        </w:rPr>
        <w:t xml:space="preserve"> t</w:t>
      </w:r>
      <w:r w:rsidR="0087108F">
        <w:rPr>
          <w:b/>
          <w:bCs/>
        </w:rPr>
        <w:t>he TGax S</w:t>
      </w:r>
      <w:r w:rsidR="002033DD">
        <w:rPr>
          <w:rFonts w:eastAsia="Malgun Gothic" w:hint="eastAsia"/>
          <w:b/>
          <w:bCs/>
          <w:lang w:eastAsia="ko-KR"/>
        </w:rPr>
        <w:t>FD:</w:t>
      </w:r>
      <w:r>
        <w:rPr>
          <w:iCs/>
        </w:rPr>
        <w:br/>
      </w:r>
      <w:r w:rsidR="00F8189F" w:rsidRPr="0087108F">
        <w:rPr>
          <w:iCs/>
          <w:lang w:val="en-GB"/>
        </w:rPr>
        <w:t>4.</w:t>
      </w:r>
      <w:r w:rsidR="009A6B00">
        <w:rPr>
          <w:iCs/>
          <w:lang w:val="en-GB"/>
        </w:rPr>
        <w:t xml:space="preserve">3 UL MU operation </w:t>
      </w:r>
    </w:p>
    <w:p w:rsidR="0087108F" w:rsidRPr="0087108F" w:rsidRDefault="0087108F" w:rsidP="0087108F">
      <w:pPr>
        <w:ind w:left="1224"/>
        <w:rPr>
          <w:iCs/>
        </w:rPr>
      </w:pPr>
      <w:r w:rsidRPr="0087108F">
        <w:rPr>
          <w:iCs/>
          <w:lang w:val="en-GB"/>
        </w:rPr>
        <w:t>A STA that is polled from a Trigger frame for UL MU transmission considers the NAV in determining whether to respond unless one of the following conditions is met</w:t>
      </w:r>
    </w:p>
    <w:p w:rsidR="007A285E" w:rsidRPr="0087108F" w:rsidRDefault="0087108F" w:rsidP="0087108F">
      <w:pPr>
        <w:ind w:left="504" w:firstLine="720"/>
        <w:rPr>
          <w:iCs/>
        </w:rPr>
      </w:pPr>
      <w:r>
        <w:rPr>
          <w:rFonts w:eastAsia="Malgun Gothic" w:hint="eastAsia"/>
          <w:iCs/>
          <w:lang w:eastAsia="ko-KR"/>
        </w:rPr>
        <w:t xml:space="preserve">- </w:t>
      </w:r>
      <w:r w:rsidR="00F8189F" w:rsidRPr="0087108F">
        <w:rPr>
          <w:iCs/>
          <w:lang w:val="en-GB"/>
        </w:rPr>
        <w:t>The NAV was set by a frame originating from the AP sending the trigger frame</w:t>
      </w:r>
    </w:p>
    <w:p w:rsidR="007A285E" w:rsidRPr="0087108F" w:rsidRDefault="0087108F" w:rsidP="0087108F">
      <w:pPr>
        <w:ind w:left="1224"/>
        <w:rPr>
          <w:iCs/>
        </w:rPr>
      </w:pPr>
      <w:r>
        <w:rPr>
          <w:rFonts w:eastAsia="Malgun Gothic" w:hint="eastAsia"/>
          <w:iCs/>
          <w:lang w:val="en-GB" w:eastAsia="ko-KR"/>
        </w:rPr>
        <w:t xml:space="preserve">- </w:t>
      </w:r>
      <w:r w:rsidR="00F8189F" w:rsidRPr="0087108F">
        <w:rPr>
          <w:iCs/>
          <w:lang w:val="en-GB"/>
        </w:rPr>
        <w:t>The response contains ACK/BA and the duration of the UL MU transmission is below a TBD threshold</w:t>
      </w:r>
    </w:p>
    <w:p w:rsidR="007A285E" w:rsidRPr="0087108F" w:rsidRDefault="0087108F" w:rsidP="0087108F">
      <w:pPr>
        <w:ind w:left="1224"/>
        <w:rPr>
          <w:iCs/>
        </w:rPr>
      </w:pPr>
      <w:r>
        <w:rPr>
          <w:rFonts w:eastAsia="Malgun Gothic" w:hint="eastAsia"/>
          <w:iCs/>
          <w:u w:val="single"/>
          <w:lang w:eastAsia="ko-KR"/>
        </w:rPr>
        <w:t xml:space="preserve">- </w:t>
      </w:r>
      <w:r w:rsidR="00F8189F" w:rsidRPr="0087108F">
        <w:rPr>
          <w:iCs/>
          <w:u w:val="single"/>
          <w:lang w:val="en-GB"/>
        </w:rPr>
        <w:t xml:space="preserve">The NAV was set by </w:t>
      </w:r>
      <w:r w:rsidR="00F8189F" w:rsidRPr="0087108F">
        <w:rPr>
          <w:iCs/>
          <w:u w:val="single"/>
        </w:rPr>
        <w:t>a frame originating from intra-BSS STAs</w:t>
      </w:r>
    </w:p>
    <w:p w:rsidR="007A285E" w:rsidRDefault="0087108F" w:rsidP="0087108F">
      <w:pPr>
        <w:ind w:left="1224"/>
        <w:rPr>
          <w:rFonts w:eastAsia="Malgun Gothic"/>
          <w:iCs/>
          <w:lang w:val="en-GB" w:eastAsia="ko-KR"/>
        </w:rPr>
      </w:pPr>
      <w:r>
        <w:rPr>
          <w:rFonts w:eastAsia="Malgun Gothic" w:hint="eastAsia"/>
          <w:iCs/>
          <w:lang w:eastAsia="ko-KR"/>
        </w:rPr>
        <w:t xml:space="preserve">- </w:t>
      </w:r>
      <w:r w:rsidR="00F8189F" w:rsidRPr="0087108F">
        <w:rPr>
          <w:iCs/>
          <w:lang w:val="en-GB"/>
        </w:rPr>
        <w:t>Other condition TBD</w:t>
      </w:r>
    </w:p>
    <w:p w:rsidR="0087108F" w:rsidRDefault="0087108F" w:rsidP="0087108F">
      <w:pPr>
        <w:ind w:left="1224"/>
        <w:rPr>
          <w:rFonts w:eastAsia="Malgun Gothic"/>
          <w:iCs/>
          <w:lang w:val="en-GB" w:eastAsia="ko-KR"/>
        </w:rPr>
      </w:pPr>
    </w:p>
    <w:p w:rsidR="0087108F" w:rsidRDefault="0087108F" w:rsidP="0087108F">
      <w:pPr>
        <w:ind w:left="1224"/>
        <w:rPr>
          <w:rFonts w:eastAsia="Malgun Gothic"/>
          <w:iCs/>
          <w:lang w:eastAsia="ko-KR"/>
        </w:rPr>
      </w:pPr>
      <w:r>
        <w:rPr>
          <w:iCs/>
        </w:rPr>
        <w:t>Y/N/A:</w:t>
      </w:r>
      <w:r w:rsidR="00445CC6">
        <w:rPr>
          <w:rFonts w:eastAsia="Malgun Gothic" w:hint="eastAsia"/>
          <w:iCs/>
          <w:lang w:eastAsia="ko-KR"/>
        </w:rPr>
        <w:t xml:space="preserve"> </w:t>
      </w:r>
      <w:r w:rsidR="002033DD">
        <w:rPr>
          <w:rFonts w:eastAsia="Malgun Gothic" w:hint="eastAsia"/>
          <w:iCs/>
          <w:lang w:eastAsia="ko-KR"/>
        </w:rPr>
        <w:t>35/0/28</w:t>
      </w:r>
    </w:p>
    <w:p w:rsidR="002033DD" w:rsidRPr="002033DD" w:rsidRDefault="002033DD" w:rsidP="0087108F">
      <w:pPr>
        <w:ind w:left="1224"/>
        <w:rPr>
          <w:rFonts w:eastAsia="Malgun Gothic"/>
          <w:iCs/>
          <w:lang w:eastAsia="ko-KR"/>
        </w:rPr>
      </w:pPr>
      <w:r w:rsidRPr="002033DD">
        <w:rPr>
          <w:rFonts w:eastAsia="Malgun Gothic" w:hint="eastAsia"/>
          <w:iCs/>
          <w:highlight w:val="yellow"/>
          <w:lang w:eastAsia="ko-KR"/>
        </w:rPr>
        <w:t>SP passes</w:t>
      </w:r>
    </w:p>
    <w:p w:rsidR="00B77B86" w:rsidRDefault="00B77B86" w:rsidP="0087108F">
      <w:pPr>
        <w:ind w:left="1224"/>
        <w:rPr>
          <w:sz w:val="24"/>
        </w:rPr>
      </w:pPr>
    </w:p>
    <w:p w:rsidR="001E33FE" w:rsidRDefault="001E33FE" w:rsidP="001E33FE">
      <w:pPr>
        <w:keepNext/>
        <w:numPr>
          <w:ilvl w:val="1"/>
          <w:numId w:val="1"/>
        </w:numPr>
      </w:pPr>
      <w:r>
        <w:rPr>
          <w:rFonts w:eastAsia="Malgun Gothic" w:hint="eastAsia"/>
          <w:lang w:val="en-CA" w:eastAsia="ko-KR"/>
        </w:rPr>
        <w:t xml:space="preserve">1328 </w:t>
      </w:r>
      <w:r w:rsidRPr="009C5B0D">
        <w:rPr>
          <w:lang w:val="en-CA"/>
        </w:rPr>
        <w:t>Scheduling information for UL OFDMA Acknowledgement</w:t>
      </w:r>
    </w:p>
    <w:p w:rsidR="001E33FE" w:rsidRDefault="001E33FE" w:rsidP="001E33FE">
      <w:pPr>
        <w:numPr>
          <w:ilvl w:val="2"/>
          <w:numId w:val="1"/>
        </w:numPr>
        <w:rPr>
          <w:rFonts w:eastAsia="Malgun Gothic"/>
          <w:lang w:eastAsia="ko-KR"/>
        </w:rPr>
      </w:pPr>
      <w:r>
        <w:t xml:space="preserve"> Strawpoll #1 (pre-motion):</w:t>
      </w:r>
      <w:r w:rsidRPr="009963DB">
        <w:rPr>
          <w:rFonts w:eastAsia="Malgun Gothic" w:hint="eastAsia"/>
          <w:lang w:eastAsia="ko-KR"/>
        </w:rPr>
        <w:t xml:space="preserve"> </w:t>
      </w:r>
    </w:p>
    <w:p w:rsidR="001E33FE" w:rsidRDefault="001E33FE" w:rsidP="001E33FE">
      <w:pPr>
        <w:ind w:left="1224"/>
        <w:rPr>
          <w:rFonts w:eastAsia="Malgun Gothic"/>
          <w:lang w:eastAsia="ko-KR"/>
        </w:rPr>
      </w:pPr>
      <w:r w:rsidRPr="009963DB">
        <w:rPr>
          <w:rFonts w:eastAsia="Malgun Gothic"/>
          <w:lang w:eastAsia="ko-KR"/>
        </w:rPr>
        <w:t xml:space="preserve">Scheduling information for UL OFDMA Acknowledgement from STA </w:t>
      </w:r>
      <w:r w:rsidR="007469AF">
        <w:rPr>
          <w:rFonts w:eastAsia="Malgun Gothic" w:hint="eastAsia"/>
          <w:lang w:eastAsia="ko-KR"/>
        </w:rPr>
        <w:t>may be contained</w:t>
      </w:r>
      <w:r w:rsidRPr="009963DB">
        <w:rPr>
          <w:rFonts w:eastAsia="Malgun Gothic"/>
          <w:lang w:eastAsia="ko-KR"/>
        </w:rPr>
        <w:t xml:space="preserve"> within the “HE variant of the HT Control Field”</w:t>
      </w:r>
    </w:p>
    <w:p w:rsidR="001E33FE" w:rsidRDefault="001E33FE" w:rsidP="001E33FE">
      <w:pPr>
        <w:ind w:left="1224"/>
        <w:rPr>
          <w:rFonts w:eastAsia="Malgun Gothic"/>
          <w:lang w:eastAsia="ko-KR"/>
        </w:rPr>
      </w:pPr>
    </w:p>
    <w:p w:rsidR="001E33FE" w:rsidRDefault="001E33FE" w:rsidP="001E33FE">
      <w:pPr>
        <w:ind w:left="504" w:firstLine="720"/>
        <w:rPr>
          <w:rFonts w:eastAsia="Malgun Gothic"/>
          <w:lang w:eastAsia="ko-KR"/>
        </w:rPr>
      </w:pPr>
      <w:r>
        <w:t>Y/N/A:</w:t>
      </w:r>
      <w:r w:rsidR="007469AF">
        <w:rPr>
          <w:rFonts w:eastAsia="Malgun Gothic" w:hint="eastAsia"/>
          <w:lang w:eastAsia="ko-KR"/>
        </w:rPr>
        <w:t xml:space="preserve"> 19/0/26</w:t>
      </w:r>
    </w:p>
    <w:p w:rsidR="007469AF" w:rsidRPr="007469AF" w:rsidRDefault="007469AF" w:rsidP="001E33FE">
      <w:pPr>
        <w:ind w:left="504" w:firstLine="720"/>
        <w:rPr>
          <w:rFonts w:eastAsia="Malgun Gothic"/>
          <w:lang w:eastAsia="ko-KR"/>
        </w:rPr>
      </w:pPr>
      <w:r w:rsidRPr="007469AF">
        <w:rPr>
          <w:rFonts w:eastAsia="Malgun Gothic" w:hint="eastAsia"/>
          <w:highlight w:val="yellow"/>
          <w:lang w:eastAsia="ko-KR"/>
        </w:rPr>
        <w:t>SP passes</w:t>
      </w:r>
    </w:p>
    <w:p w:rsidR="001E33FE" w:rsidRPr="009963DB" w:rsidRDefault="001E33FE" w:rsidP="001E33FE">
      <w:pPr>
        <w:ind w:left="1224"/>
        <w:rPr>
          <w:rFonts w:eastAsia="Malgun Gothic"/>
          <w:lang w:eastAsia="ko-KR"/>
        </w:rPr>
      </w:pPr>
    </w:p>
    <w:p w:rsidR="001E33FE" w:rsidRPr="009963DB" w:rsidRDefault="001E33FE" w:rsidP="001E33FE">
      <w:pPr>
        <w:numPr>
          <w:ilvl w:val="2"/>
          <w:numId w:val="1"/>
        </w:numPr>
      </w:pPr>
      <w:r>
        <w:rPr>
          <w:rFonts w:eastAsia="Malgun Gothic" w:hint="eastAsia"/>
          <w:lang w:eastAsia="ko-KR"/>
        </w:rPr>
        <w:t xml:space="preserve"> </w:t>
      </w:r>
      <w:r>
        <w:t>Strawpoll #</w:t>
      </w:r>
      <w:r>
        <w:rPr>
          <w:rFonts w:eastAsia="Malgun Gothic" w:hint="eastAsia"/>
          <w:lang w:eastAsia="ko-KR"/>
        </w:rPr>
        <w:t>2</w:t>
      </w:r>
      <w:r>
        <w:t xml:space="preserve"> (pre-motion):</w:t>
      </w:r>
    </w:p>
    <w:p w:rsidR="001E33FE" w:rsidRDefault="001E33FE" w:rsidP="001E33FE">
      <w:pPr>
        <w:ind w:left="1224"/>
      </w:pPr>
      <w:r w:rsidRPr="009963DB">
        <w:lastRenderedPageBreak/>
        <w:t>HE variant of HT control field that contains scheduling information for UL MU Acknowledgement from STAs shall also include</w:t>
      </w:r>
    </w:p>
    <w:p w:rsidR="001E33FE" w:rsidRPr="009963DB" w:rsidRDefault="001E33FE" w:rsidP="001E33FE">
      <w:pPr>
        <w:numPr>
          <w:ilvl w:val="1"/>
          <w:numId w:val="3"/>
        </w:numPr>
      </w:pPr>
      <w:r w:rsidRPr="009963DB">
        <w:t>number of LTF symbols, N</w:t>
      </w:r>
      <w:r w:rsidRPr="009963DB">
        <w:rPr>
          <w:vertAlign w:val="subscript"/>
        </w:rPr>
        <w:t>LTF</w:t>
      </w:r>
      <w:r w:rsidRPr="009963DB">
        <w:t>,</w:t>
      </w:r>
    </w:p>
    <w:p w:rsidR="001E33FE" w:rsidRPr="009963DB" w:rsidRDefault="001E33FE" w:rsidP="001E33FE">
      <w:pPr>
        <w:numPr>
          <w:ilvl w:val="1"/>
          <w:numId w:val="3"/>
        </w:numPr>
      </w:pPr>
      <w:r w:rsidRPr="009963DB">
        <w:t>and PHY padding and packet extension signaling, P</w:t>
      </w:r>
      <w:r>
        <w:rPr>
          <w:rFonts w:eastAsia="Malgun Gothic" w:hint="eastAsia"/>
          <w:lang w:eastAsia="ko-KR"/>
        </w:rPr>
        <w:t>E</w:t>
      </w:r>
    </w:p>
    <w:p w:rsidR="001E33FE" w:rsidRDefault="001E33FE" w:rsidP="001E33FE">
      <w:pPr>
        <w:ind w:left="1080"/>
        <w:rPr>
          <w:rFonts w:eastAsia="Malgun Gothic"/>
          <w:lang w:eastAsia="ko-KR"/>
        </w:rPr>
      </w:pPr>
      <w:r w:rsidRPr="009963DB">
        <w:t>for UL MU transmission. The signaling format of the scheduling information for UL MU Acknowledgement is defined a</w:t>
      </w:r>
      <w:r>
        <w:rPr>
          <w:rFonts w:eastAsia="Malgun Gothic" w:hint="eastAsia"/>
          <w:lang w:eastAsia="ko-KR"/>
        </w:rPr>
        <w:t>s</w:t>
      </w:r>
    </w:p>
    <w:p w:rsidR="001E33FE" w:rsidRDefault="001E33FE" w:rsidP="001E33FE">
      <w:pPr>
        <w:ind w:left="1080"/>
        <w:rPr>
          <w:rFonts w:eastAsia="Malgun Gothic"/>
          <w:lang w:eastAsia="ko-KR"/>
        </w:rPr>
      </w:pPr>
    </w:p>
    <w:p w:rsidR="001E33FE" w:rsidRPr="009963DB" w:rsidRDefault="001E33FE" w:rsidP="001E33FE">
      <w:pPr>
        <w:ind w:left="1080"/>
        <w:rPr>
          <w:rFonts w:eastAsia="Malgun Gothic"/>
          <w:lang w:eastAsia="ko-KR"/>
        </w:rPr>
      </w:pPr>
      <w:r>
        <w:rPr>
          <w:rFonts w:eastAsia="Malgun Gothic"/>
          <w:noProof/>
        </w:rPr>
        <w:drawing>
          <wp:inline distT="0" distB="0" distL="0" distR="0" wp14:anchorId="332E55D8" wp14:editId="13A00395">
            <wp:extent cx="4572169" cy="1016649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77" cy="1017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3FE" w:rsidRDefault="001E33FE" w:rsidP="001E33FE"/>
    <w:p w:rsidR="001E33FE" w:rsidRDefault="001E33FE" w:rsidP="001E33FE">
      <w:pPr>
        <w:ind w:left="1080"/>
        <w:rPr>
          <w:rFonts w:eastAsia="Malgun Gothic"/>
          <w:lang w:eastAsia="ko-KR"/>
        </w:rPr>
      </w:pPr>
      <w:r>
        <w:t xml:space="preserve">Y/N/A: </w:t>
      </w:r>
      <w:r w:rsidR="007469AF">
        <w:rPr>
          <w:rFonts w:eastAsia="Malgun Gothic" w:hint="eastAsia"/>
          <w:lang w:eastAsia="ko-KR"/>
        </w:rPr>
        <w:t>9/23/25</w:t>
      </w:r>
    </w:p>
    <w:p w:rsidR="007469AF" w:rsidRPr="007469AF" w:rsidRDefault="007469AF" w:rsidP="001E33FE">
      <w:pPr>
        <w:ind w:left="1080"/>
        <w:rPr>
          <w:rFonts w:eastAsia="Malgun Gothic"/>
          <w:lang w:eastAsia="ko-KR"/>
        </w:rPr>
      </w:pPr>
      <w:r w:rsidRPr="00715FB1">
        <w:rPr>
          <w:rFonts w:eastAsia="Malgun Gothic" w:hint="eastAsia"/>
          <w:highlight w:val="green"/>
          <w:lang w:eastAsia="ko-KR"/>
        </w:rPr>
        <w:t>SP fails</w:t>
      </w:r>
    </w:p>
    <w:p w:rsidR="00307551" w:rsidRPr="0087108F" w:rsidRDefault="00307551" w:rsidP="00307551">
      <w:pPr>
        <w:ind w:left="1224"/>
        <w:rPr>
          <w:sz w:val="24"/>
        </w:rPr>
      </w:pPr>
    </w:p>
    <w:p w:rsidR="00917FA5" w:rsidRPr="00A82CBE" w:rsidRDefault="00307551" w:rsidP="00917FA5">
      <w:pPr>
        <w:numPr>
          <w:ilvl w:val="1"/>
          <w:numId w:val="1"/>
        </w:numPr>
        <w:rPr>
          <w:sz w:val="24"/>
        </w:rPr>
      </w:pPr>
      <w:r>
        <w:rPr>
          <w:rFonts w:eastAsia="Malgun Gothic" w:hint="eastAsia"/>
          <w:sz w:val="24"/>
          <w:lang w:eastAsia="ko-KR"/>
        </w:rPr>
        <w:t>1314</w:t>
      </w:r>
      <w:r w:rsidR="00917FA5" w:rsidRPr="00307551">
        <w:rPr>
          <w:sz w:val="24"/>
        </w:rPr>
        <w:t xml:space="preserve"> </w:t>
      </w:r>
      <w:r w:rsidRPr="00307551">
        <w:rPr>
          <w:lang w:val="en-CA"/>
        </w:rPr>
        <w:t>I/Q Imbalance Impact to TGax OFDMA Uplink Reception</w:t>
      </w:r>
    </w:p>
    <w:p w:rsidR="00A82CBE" w:rsidRPr="00307551" w:rsidRDefault="00A82CBE" w:rsidP="00A82CBE">
      <w:pPr>
        <w:ind w:left="792"/>
        <w:rPr>
          <w:sz w:val="24"/>
        </w:rPr>
      </w:pPr>
      <w:r>
        <w:rPr>
          <w:rFonts w:eastAsia="Malgun Gothic" w:hint="eastAsia"/>
          <w:lang w:val="en-CA" w:eastAsia="ko-KR"/>
        </w:rPr>
        <w:t>SP</w:t>
      </w:r>
      <w:r w:rsidR="00AE2629">
        <w:rPr>
          <w:rFonts w:eastAsia="Malgun Gothic" w:hint="eastAsia"/>
          <w:lang w:val="en-CA" w:eastAsia="ko-KR"/>
        </w:rPr>
        <w:t>s</w:t>
      </w:r>
      <w:r>
        <w:rPr>
          <w:rFonts w:eastAsia="Malgun Gothic" w:hint="eastAsia"/>
          <w:lang w:val="en-CA" w:eastAsia="ko-KR"/>
        </w:rPr>
        <w:t xml:space="preserve"> </w:t>
      </w:r>
      <w:r>
        <w:rPr>
          <w:rFonts w:eastAsia="Malgun Gothic"/>
          <w:lang w:val="en-CA" w:eastAsia="ko-KR"/>
        </w:rPr>
        <w:t>deferred</w:t>
      </w:r>
      <w:r>
        <w:rPr>
          <w:rFonts w:eastAsia="Malgun Gothic" w:hint="eastAsia"/>
          <w:lang w:val="en-CA" w:eastAsia="ko-KR"/>
        </w:rPr>
        <w:t xml:space="preserve"> to TGax session</w:t>
      </w:r>
    </w:p>
    <w:p w:rsidR="008C77D3" w:rsidRPr="00917FA5" w:rsidRDefault="008C77D3" w:rsidP="008C77D3"/>
    <w:p w:rsidR="004C4752" w:rsidRPr="004C4752" w:rsidRDefault="004C4752" w:rsidP="004C4752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>announced the end of the M</w:t>
      </w:r>
      <w:r w:rsidR="00A50B69">
        <w:rPr>
          <w:sz w:val="24"/>
        </w:rPr>
        <w:t>U</w:t>
      </w:r>
      <w:r>
        <w:rPr>
          <w:sz w:val="24"/>
        </w:rPr>
        <w:t xml:space="preserve"> ad hoc session</w:t>
      </w:r>
      <w:r w:rsidR="00E16C6E">
        <w:rPr>
          <w:sz w:val="24"/>
        </w:rPr>
        <w:t xml:space="preserve"> at 3:30 pm</w:t>
      </w:r>
      <w:r>
        <w:rPr>
          <w:sz w:val="24"/>
        </w:rPr>
        <w:t>.</w:t>
      </w:r>
    </w:p>
    <w:p w:rsidR="004C4752" w:rsidRDefault="004C4752" w:rsidP="00366321">
      <w:pPr>
        <w:ind w:left="792"/>
        <w:rPr>
          <w:rFonts w:eastAsia="Malgun Gothic"/>
          <w:sz w:val="24"/>
          <w:lang w:eastAsia="ko-KR"/>
        </w:rPr>
      </w:pPr>
    </w:p>
    <w:p w:rsidR="008059A7" w:rsidRPr="00D6614D" w:rsidRDefault="00D6614D" w:rsidP="008059A7">
      <w:pPr>
        <w:rPr>
          <w:rFonts w:eastAsia="Malgun Gothic"/>
          <w:b/>
          <w:sz w:val="28"/>
          <w:u w:val="single"/>
          <w:lang w:eastAsia="ko-KR"/>
        </w:rPr>
      </w:pPr>
      <w:r>
        <w:rPr>
          <w:b/>
          <w:sz w:val="28"/>
          <w:u w:val="single"/>
          <w:lang w:eastAsia="ja-JP"/>
        </w:rPr>
        <w:t>MU Adhoc Session #</w:t>
      </w:r>
      <w:r>
        <w:rPr>
          <w:rFonts w:eastAsia="Malgun Gothic" w:hint="eastAsia"/>
          <w:b/>
          <w:sz w:val="28"/>
          <w:u w:val="single"/>
          <w:lang w:eastAsia="ko-KR"/>
        </w:rPr>
        <w:t>2</w:t>
      </w:r>
    </w:p>
    <w:p w:rsidR="00EF6E17" w:rsidRPr="001F0053" w:rsidRDefault="00EF6E17" w:rsidP="00EF6E1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eastAsia="Malgun Gothic" w:hint="eastAsia"/>
          <w:b/>
          <w:sz w:val="28"/>
          <w:u w:val="single"/>
          <w:lang w:eastAsia="ko-KR"/>
        </w:rPr>
        <w:t>November</w:t>
      </w:r>
      <w:r>
        <w:rPr>
          <w:b/>
          <w:sz w:val="28"/>
          <w:u w:val="single"/>
          <w:lang w:eastAsia="ja-JP"/>
        </w:rPr>
        <w:t xml:space="preserve"> 1</w:t>
      </w:r>
      <w:r>
        <w:rPr>
          <w:rFonts w:eastAsia="Malgun Gothic" w:hint="eastAsia"/>
          <w:b/>
          <w:sz w:val="28"/>
          <w:u w:val="single"/>
          <w:lang w:eastAsia="ko-KR"/>
        </w:rPr>
        <w:t>1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5,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 w:rsidRPr="001F0053">
        <w:rPr>
          <w:b/>
          <w:sz w:val="28"/>
          <w:u w:val="single"/>
        </w:rPr>
        <w:t>M</w:t>
      </w:r>
      <w:r>
        <w:rPr>
          <w:b/>
          <w:sz w:val="28"/>
          <w:u w:val="single"/>
          <w:lang w:eastAsia="ja-JP"/>
        </w:rPr>
        <w:t>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Session (</w:t>
      </w:r>
      <w:r>
        <w:rPr>
          <w:b/>
          <w:sz w:val="28"/>
          <w:u w:val="single"/>
          <w:lang w:eastAsia="ja-JP"/>
        </w:rPr>
        <w:t>4:00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 xml:space="preserve">– </w:t>
      </w:r>
      <w:r>
        <w:rPr>
          <w:rFonts w:hint="eastAsia"/>
          <w:b/>
          <w:sz w:val="28"/>
          <w:u w:val="single"/>
          <w:lang w:eastAsia="ja-JP"/>
        </w:rPr>
        <w:t>6:00</w:t>
      </w:r>
      <w:r>
        <w:rPr>
          <w:b/>
          <w:sz w:val="28"/>
          <w:u w:val="single"/>
          <w:lang w:eastAsia="ja-JP"/>
        </w:rPr>
        <w:t>PM</w:t>
      </w:r>
      <w:r>
        <w:rPr>
          <w:rFonts w:hint="eastAsia"/>
          <w:b/>
          <w:sz w:val="28"/>
          <w:u w:val="single"/>
          <w:lang w:eastAsia="ja-JP"/>
        </w:rPr>
        <w:t>)</w:t>
      </w:r>
    </w:p>
    <w:p w:rsidR="00C20A28" w:rsidRDefault="00C20A28" w:rsidP="0050139B"/>
    <w:p w:rsidR="00BE6B56" w:rsidRPr="003D2A0C" w:rsidRDefault="00BE6B56" w:rsidP="00BE6B56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 xml:space="preserve">The meeting called to order by </w:t>
      </w:r>
      <w:r>
        <w:rPr>
          <w:b/>
          <w:sz w:val="24"/>
          <w:lang w:eastAsia="ja-JP"/>
        </w:rPr>
        <w:t>Sigurd Schelstraete</w:t>
      </w:r>
      <w:r w:rsidRPr="003D2A0C">
        <w:rPr>
          <w:b/>
          <w:sz w:val="24"/>
          <w:lang w:eastAsia="ja-JP"/>
        </w:rPr>
        <w:t xml:space="preserve"> </w:t>
      </w:r>
      <w:r w:rsidRPr="003D2A0C">
        <w:rPr>
          <w:rFonts w:hint="eastAsia"/>
          <w:b/>
          <w:sz w:val="24"/>
          <w:lang w:eastAsia="ja-JP"/>
        </w:rPr>
        <w:t>(</w:t>
      </w:r>
      <w:r>
        <w:rPr>
          <w:rFonts w:eastAsia="Malgun Gothic"/>
          <w:b/>
          <w:sz w:val="24"/>
          <w:lang w:eastAsia="ko-KR"/>
        </w:rPr>
        <w:t>Quantenna</w:t>
      </w:r>
      <w:r w:rsidRPr="003D2A0C">
        <w:rPr>
          <w:rFonts w:hint="eastAsia"/>
          <w:b/>
          <w:sz w:val="24"/>
          <w:lang w:eastAsia="ja-JP"/>
        </w:rPr>
        <w:t xml:space="preserve">), the </w:t>
      </w:r>
      <w:r w:rsidRPr="003D2A0C">
        <w:rPr>
          <w:b/>
          <w:sz w:val="24"/>
          <w:lang w:eastAsia="ja-JP"/>
        </w:rPr>
        <w:t>co-</w:t>
      </w:r>
      <w:r w:rsidRPr="003D2A0C">
        <w:rPr>
          <w:rFonts w:hint="eastAsia"/>
          <w:b/>
          <w:sz w:val="24"/>
          <w:lang w:eastAsia="ja-JP"/>
        </w:rPr>
        <w:t>chair of the TGax</w:t>
      </w:r>
      <w:r w:rsidRPr="003D2A0C">
        <w:rPr>
          <w:b/>
          <w:sz w:val="24"/>
          <w:lang w:eastAsia="ja-JP"/>
        </w:rPr>
        <w:t xml:space="preserve"> M</w:t>
      </w:r>
      <w:r>
        <w:rPr>
          <w:b/>
          <w:sz w:val="24"/>
          <w:lang w:eastAsia="ja-JP"/>
        </w:rPr>
        <w:t>U</w:t>
      </w:r>
      <w:r w:rsidRPr="003D2A0C">
        <w:rPr>
          <w:b/>
          <w:sz w:val="24"/>
          <w:lang w:eastAsia="ja-JP"/>
        </w:rPr>
        <w:t xml:space="preserve"> Ad hoc</w:t>
      </w:r>
    </w:p>
    <w:p w:rsidR="00BE6B56" w:rsidRPr="00C24695" w:rsidRDefault="00BE6B56" w:rsidP="00BE6B56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</w:t>
      </w:r>
      <w:r>
        <w:rPr>
          <w:lang w:eastAsia="ja-JP"/>
        </w:rPr>
        <w:t>At</w:t>
      </w:r>
      <w:r w:rsidR="00CC59C4">
        <w:rPr>
          <w:lang w:eastAsia="ja-JP"/>
        </w:rPr>
        <w:t xml:space="preserve"> 5</w:t>
      </w:r>
      <w:r>
        <w:rPr>
          <w:lang w:eastAsia="ja-JP"/>
        </w:rPr>
        <w:t xml:space="preserve"> pm, </w:t>
      </w:r>
      <w:r w:rsidR="00CC59C4">
        <w:rPr>
          <w:rFonts w:eastAsia="Malgun Gothic" w:hint="eastAsia"/>
          <w:lang w:eastAsia="ko-KR"/>
        </w:rPr>
        <w:t>81</w:t>
      </w:r>
      <w:r>
        <w:rPr>
          <w:lang w:eastAsia="ja-JP"/>
        </w:rPr>
        <w:t xml:space="preserve"> people are present</w:t>
      </w:r>
      <w:r w:rsidRPr="00C24695">
        <w:rPr>
          <w:rFonts w:hint="eastAsia"/>
          <w:lang w:eastAsia="ja-JP"/>
        </w:rPr>
        <w:t>.</w:t>
      </w:r>
    </w:p>
    <w:p w:rsidR="00BE6B56" w:rsidRDefault="00BE6B56" w:rsidP="0050139B"/>
    <w:p w:rsidR="00BE6B56" w:rsidRPr="003D2A0C" w:rsidRDefault="00BE6B56" w:rsidP="00BE6B56">
      <w:pPr>
        <w:numPr>
          <w:ilvl w:val="0"/>
          <w:numId w:val="1"/>
        </w:numPr>
        <w:rPr>
          <w:b/>
          <w:sz w:val="24"/>
        </w:rPr>
      </w:pPr>
      <w:r w:rsidRPr="003D2A0C">
        <w:rPr>
          <w:rFonts w:hint="eastAsia"/>
          <w:b/>
          <w:sz w:val="24"/>
          <w:lang w:eastAsia="ja-JP"/>
        </w:rPr>
        <w:t>Announcement</w:t>
      </w:r>
    </w:p>
    <w:p w:rsidR="00BE6B56" w:rsidRPr="00C24695" w:rsidRDefault="00BE6B56" w:rsidP="00BE6B56">
      <w:pPr>
        <w:numPr>
          <w:ilvl w:val="1"/>
          <w:numId w:val="1"/>
        </w:numPr>
        <w:rPr>
          <w:sz w:val="24"/>
        </w:rPr>
      </w:pPr>
      <w:r w:rsidRPr="00C24695">
        <w:rPr>
          <w:rFonts w:hint="eastAsia"/>
          <w:sz w:val="24"/>
          <w:lang w:eastAsia="ja-JP"/>
        </w:rPr>
        <w:t xml:space="preserve"> </w:t>
      </w:r>
      <w:r w:rsidRPr="00C24695">
        <w:rPr>
          <w:sz w:val="24"/>
        </w:rPr>
        <w:t xml:space="preserve">Agenda </w:t>
      </w:r>
      <w:r w:rsidRPr="00684F43">
        <w:rPr>
          <w:rFonts w:hint="eastAsia"/>
          <w:sz w:val="24"/>
          <w:lang w:eastAsia="ja-JP"/>
        </w:rPr>
        <w:t>Doc.</w:t>
      </w:r>
      <w:r w:rsidRPr="00684F43">
        <w:rPr>
          <w:sz w:val="24"/>
        </w:rPr>
        <w:t>11-1</w:t>
      </w:r>
      <w:r w:rsidRPr="00684F43">
        <w:rPr>
          <w:sz w:val="24"/>
          <w:lang w:eastAsia="ja-JP"/>
        </w:rPr>
        <w:t>5</w:t>
      </w:r>
      <w:r w:rsidRPr="00684F43">
        <w:rPr>
          <w:rFonts w:hint="eastAsia"/>
          <w:sz w:val="24"/>
          <w:lang w:eastAsia="ja-JP"/>
        </w:rPr>
        <w:t>/</w:t>
      </w:r>
      <w:r>
        <w:rPr>
          <w:rFonts w:eastAsia="Malgun Gothic"/>
          <w:sz w:val="24"/>
          <w:lang w:eastAsia="ko-KR"/>
        </w:rPr>
        <w:t>1418r1</w:t>
      </w:r>
      <w:r w:rsidRPr="00684F43">
        <w:rPr>
          <w:rFonts w:hint="eastAsia"/>
          <w:sz w:val="24"/>
          <w:lang w:eastAsia="ja-JP"/>
        </w:rPr>
        <w:t xml:space="preserve"> on</w:t>
      </w:r>
      <w:r w:rsidRPr="00C24695">
        <w:rPr>
          <w:rFonts w:hint="eastAsia"/>
          <w:sz w:val="24"/>
          <w:lang w:eastAsia="ja-JP"/>
        </w:rPr>
        <w:t xml:space="preserve"> the server. Rev. </w:t>
      </w:r>
      <w:r>
        <w:rPr>
          <w:sz w:val="24"/>
          <w:lang w:eastAsia="ja-JP"/>
        </w:rPr>
        <w:t>1</w:t>
      </w:r>
      <w:r w:rsidRPr="00C24695">
        <w:rPr>
          <w:rFonts w:hint="eastAsia"/>
          <w:sz w:val="24"/>
          <w:lang w:eastAsia="ja-JP"/>
        </w:rPr>
        <w:t xml:space="preserve"> is the working document.</w:t>
      </w:r>
    </w:p>
    <w:p w:rsidR="00BE6B56" w:rsidRPr="00C24695" w:rsidRDefault="00BE6B56" w:rsidP="00BE6B56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Meeting Protocol: </w:t>
      </w:r>
      <w:r w:rsidRPr="00C24695">
        <w:rPr>
          <w:lang w:eastAsia="ja-JP"/>
        </w:rPr>
        <w:t xml:space="preserve">The </w:t>
      </w:r>
      <w:r w:rsidRPr="00C24695">
        <w:rPr>
          <w:rFonts w:hint="eastAsia"/>
          <w:lang w:eastAsia="ja-JP"/>
        </w:rPr>
        <w:t>Chair asked to state name and affiliation when speaking for the first time.</w:t>
      </w:r>
    </w:p>
    <w:p w:rsidR="00BE6B56" w:rsidRPr="00C24695" w:rsidRDefault="00BE6B56" w:rsidP="00BE6B56">
      <w:pPr>
        <w:numPr>
          <w:ilvl w:val="1"/>
          <w:numId w:val="1"/>
        </w:numPr>
      </w:pPr>
      <w:r w:rsidRPr="00C24695">
        <w:rPr>
          <w:rFonts w:hint="eastAsia"/>
          <w:lang w:eastAsia="ja-JP"/>
        </w:rPr>
        <w:t xml:space="preserve"> Attendance reminder.</w:t>
      </w:r>
    </w:p>
    <w:p w:rsidR="00BE6B56" w:rsidRPr="00C24695" w:rsidRDefault="00BE6B56" w:rsidP="00BE6B56">
      <w:pPr>
        <w:numPr>
          <w:ilvl w:val="2"/>
          <w:numId w:val="1"/>
        </w:numPr>
      </w:pPr>
      <w:r w:rsidRPr="00C24695">
        <w:rPr>
          <w:rFonts w:hint="eastAsia"/>
          <w:lang w:eastAsia="ja-JP"/>
        </w:rPr>
        <w:t xml:space="preserve"> The attendance server: </w:t>
      </w:r>
      <w:r w:rsidRPr="00C24695">
        <w:rPr>
          <w:sz w:val="24"/>
        </w:rPr>
        <w:t>https://imat.ieee.org/</w:t>
      </w:r>
    </w:p>
    <w:p w:rsidR="00BE6B56" w:rsidRDefault="00BE6B56" w:rsidP="00BE6B56"/>
    <w:p w:rsidR="00BE6B56" w:rsidRPr="00C24695" w:rsidRDefault="00BE6B56" w:rsidP="00BE6B56"/>
    <w:p w:rsidR="00BE6B56" w:rsidRPr="0050139B" w:rsidRDefault="00BE6B56" w:rsidP="00BE6B56">
      <w:pPr>
        <w:numPr>
          <w:ilvl w:val="0"/>
          <w:numId w:val="1"/>
        </w:numPr>
        <w:rPr>
          <w:b/>
          <w:sz w:val="24"/>
          <w:szCs w:val="24"/>
        </w:rPr>
      </w:pPr>
      <w:r w:rsidRPr="0050139B">
        <w:rPr>
          <w:rFonts w:hint="eastAsia"/>
          <w:b/>
          <w:sz w:val="24"/>
          <w:szCs w:val="24"/>
          <w:lang w:eastAsia="ja-JP"/>
        </w:rPr>
        <w:t>The chair reviewed the mandatory 5 slides of P&amp;P.</w:t>
      </w:r>
    </w:p>
    <w:p w:rsidR="00BE6B56" w:rsidRPr="0050139B" w:rsidRDefault="00BE6B56" w:rsidP="00BE6B56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Instructions f</w:t>
      </w:r>
      <w:r w:rsidRPr="0050139B">
        <w:rPr>
          <w:sz w:val="24"/>
          <w:szCs w:val="24"/>
          <w:lang w:eastAsia="ja-JP"/>
        </w:rPr>
        <w:t>rom</w:t>
      </w:r>
      <w:r w:rsidRPr="0050139B">
        <w:rPr>
          <w:rFonts w:hint="eastAsia"/>
          <w:sz w:val="24"/>
          <w:szCs w:val="24"/>
          <w:lang w:eastAsia="ja-JP"/>
        </w:rPr>
        <w:t xml:space="preserve"> the WG Chair.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[reviewed</w:t>
      </w:r>
      <w:r w:rsidRPr="0050139B">
        <w:rPr>
          <w:strike/>
          <w:sz w:val="24"/>
          <w:szCs w:val="24"/>
        </w:rPr>
        <w:t>, did not review</w:t>
      </w:r>
      <w:r w:rsidRPr="0050139B">
        <w:rPr>
          <w:sz w:val="24"/>
          <w:szCs w:val="24"/>
          <w:lang w:eastAsia="ja-JP"/>
        </w:rPr>
        <w:t>]</w:t>
      </w:r>
    </w:p>
    <w:p w:rsidR="00BE6B56" w:rsidRPr="0050139B" w:rsidRDefault="00BE6B56" w:rsidP="00BE6B56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Participants, Patents, and Duty to Inform.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[reviewed</w:t>
      </w:r>
      <w:r w:rsidRPr="0050139B">
        <w:rPr>
          <w:strike/>
          <w:sz w:val="24"/>
          <w:szCs w:val="24"/>
          <w:lang w:eastAsia="ja-JP"/>
        </w:rPr>
        <w:t>, did not review</w:t>
      </w:r>
      <w:r w:rsidRPr="0050139B">
        <w:rPr>
          <w:sz w:val="24"/>
          <w:szCs w:val="24"/>
          <w:lang w:eastAsia="ja-JP"/>
        </w:rPr>
        <w:t>]</w:t>
      </w:r>
    </w:p>
    <w:p w:rsidR="00BE6B56" w:rsidRPr="0050139B" w:rsidRDefault="00BE6B56" w:rsidP="00BE6B56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Patent Related Links.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[reviewed, </w:t>
      </w:r>
      <w:r w:rsidRPr="0050139B">
        <w:rPr>
          <w:strike/>
          <w:sz w:val="24"/>
          <w:szCs w:val="24"/>
          <w:lang w:eastAsia="ja-JP"/>
        </w:rPr>
        <w:t>did not review</w:t>
      </w:r>
      <w:r w:rsidRPr="0050139B">
        <w:rPr>
          <w:sz w:val="24"/>
          <w:szCs w:val="24"/>
          <w:lang w:eastAsia="ja-JP"/>
        </w:rPr>
        <w:t>]</w:t>
      </w:r>
    </w:p>
    <w:p w:rsidR="00BE6B56" w:rsidRPr="0050139B" w:rsidRDefault="00BE6B56" w:rsidP="00BE6B56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Call for potentially essential patents.</w:t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</w:r>
      <w:r w:rsidRPr="0050139B">
        <w:rPr>
          <w:sz w:val="24"/>
          <w:szCs w:val="24"/>
          <w:lang w:eastAsia="ja-JP"/>
        </w:rPr>
        <w:tab/>
        <w:t xml:space="preserve">      </w:t>
      </w:r>
    </w:p>
    <w:p w:rsidR="00BE6B56" w:rsidRPr="0050139B" w:rsidRDefault="00BE6B56" w:rsidP="00BE6B5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>Chair asked if anyone is aware of potentially essential patents</w:t>
      </w:r>
      <w:r w:rsidRPr="0050139B">
        <w:rPr>
          <w:sz w:val="24"/>
          <w:szCs w:val="24"/>
          <w:lang w:eastAsia="ja-JP"/>
        </w:rPr>
        <w:t xml:space="preserve"> </w:t>
      </w:r>
    </w:p>
    <w:p w:rsidR="00BE6B56" w:rsidRPr="0050139B" w:rsidRDefault="00BE6B56" w:rsidP="00BE6B56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[Asked. </w:t>
      </w:r>
      <w:r w:rsidRPr="0050139B">
        <w:rPr>
          <w:strike/>
          <w:sz w:val="24"/>
          <w:szCs w:val="24"/>
          <w:lang w:eastAsia="ja-JP"/>
        </w:rPr>
        <w:t>Did not ask</w:t>
      </w:r>
      <w:r w:rsidRPr="0050139B">
        <w:rPr>
          <w:sz w:val="24"/>
          <w:szCs w:val="24"/>
          <w:lang w:eastAsia="ja-JP"/>
        </w:rPr>
        <w:t>]</w:t>
      </w:r>
    </w:p>
    <w:p w:rsidR="00BE6B56" w:rsidRPr="0050139B" w:rsidRDefault="00BE6B56" w:rsidP="00BE6B56">
      <w:pPr>
        <w:numPr>
          <w:ilvl w:val="2"/>
          <w:numId w:val="1"/>
        </w:numPr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>P</w:t>
      </w:r>
      <w:r w:rsidRPr="0050139B">
        <w:rPr>
          <w:rFonts w:hint="eastAsia"/>
          <w:sz w:val="24"/>
          <w:szCs w:val="24"/>
          <w:lang w:eastAsia="ja-JP"/>
        </w:rPr>
        <w:t xml:space="preserve">otentially </w:t>
      </w:r>
      <w:r w:rsidRPr="0050139B">
        <w:rPr>
          <w:sz w:val="24"/>
          <w:szCs w:val="24"/>
          <w:lang w:eastAsia="ja-JP"/>
        </w:rPr>
        <w:t>essential</w:t>
      </w:r>
      <w:r w:rsidRPr="0050139B">
        <w:rPr>
          <w:rFonts w:hint="eastAsia"/>
          <w:sz w:val="24"/>
          <w:szCs w:val="24"/>
          <w:lang w:eastAsia="ja-JP"/>
        </w:rPr>
        <w:t xml:space="preserve"> patents</w:t>
      </w:r>
      <w:r w:rsidRPr="0050139B">
        <w:rPr>
          <w:sz w:val="24"/>
          <w:szCs w:val="24"/>
          <w:lang w:eastAsia="ja-JP"/>
        </w:rPr>
        <w:t xml:space="preserve"> </w:t>
      </w:r>
    </w:p>
    <w:p w:rsidR="00BE6B56" w:rsidRPr="0050139B" w:rsidRDefault="00BE6B56" w:rsidP="00BE6B56">
      <w:pPr>
        <w:ind w:left="1224"/>
        <w:rPr>
          <w:sz w:val="24"/>
          <w:szCs w:val="24"/>
        </w:rPr>
      </w:pPr>
      <w:r w:rsidRPr="0050139B">
        <w:rPr>
          <w:sz w:val="24"/>
          <w:szCs w:val="24"/>
          <w:lang w:eastAsia="ja-JP"/>
        </w:rPr>
        <w:t xml:space="preserve">    [None reported. </w:t>
      </w:r>
      <w:r w:rsidRPr="0050139B">
        <w:rPr>
          <w:strike/>
          <w:sz w:val="24"/>
          <w:szCs w:val="24"/>
          <w:lang w:eastAsia="ja-JP"/>
        </w:rPr>
        <w:t>Reported as follows</w:t>
      </w:r>
      <w:r w:rsidRPr="0050139B">
        <w:rPr>
          <w:sz w:val="24"/>
          <w:szCs w:val="24"/>
          <w:lang w:eastAsia="ja-JP"/>
        </w:rPr>
        <w:t>]</w:t>
      </w:r>
    </w:p>
    <w:p w:rsidR="00BE6B56" w:rsidRPr="0050139B" w:rsidRDefault="00BE6B56" w:rsidP="00BE6B56">
      <w:pPr>
        <w:numPr>
          <w:ilvl w:val="1"/>
          <w:numId w:val="1"/>
        </w:numPr>
        <w:rPr>
          <w:sz w:val="24"/>
          <w:szCs w:val="24"/>
        </w:rPr>
      </w:pPr>
      <w:r w:rsidRPr="0050139B">
        <w:rPr>
          <w:rFonts w:hint="eastAsia"/>
          <w:sz w:val="24"/>
          <w:szCs w:val="24"/>
          <w:lang w:eastAsia="ja-JP"/>
        </w:rPr>
        <w:t xml:space="preserve"> Other Guidelines for IEEE WG Meetings.</w:t>
      </w:r>
    </w:p>
    <w:p w:rsidR="00BE6B56" w:rsidRPr="00C24695" w:rsidRDefault="00BE6B56" w:rsidP="00BE6B56">
      <w:pPr>
        <w:rPr>
          <w:lang w:eastAsia="ja-JP"/>
        </w:rPr>
      </w:pPr>
    </w:p>
    <w:p w:rsidR="00BE6B56" w:rsidRPr="00C24695" w:rsidRDefault="00BE6B56" w:rsidP="00BE6B56">
      <w:pPr>
        <w:rPr>
          <w:bCs/>
          <w:lang w:eastAsia="ja-JP"/>
        </w:rPr>
      </w:pPr>
    </w:p>
    <w:p w:rsidR="00BE6B56" w:rsidRPr="003D2A0C" w:rsidRDefault="00BE6B56" w:rsidP="00BE6B56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 xml:space="preserve">The Chair </w:t>
      </w:r>
      <w:r>
        <w:rPr>
          <w:b/>
          <w:sz w:val="24"/>
        </w:rPr>
        <w:t xml:space="preserve">identified </w:t>
      </w:r>
      <w:r w:rsidR="0038167A">
        <w:rPr>
          <w:b/>
          <w:sz w:val="24"/>
        </w:rPr>
        <w:t>8 remaining</w:t>
      </w:r>
      <w:r w:rsidRPr="003D2A0C">
        <w:rPr>
          <w:b/>
          <w:sz w:val="24"/>
        </w:rPr>
        <w:t xml:space="preserve"> presentation</w:t>
      </w:r>
      <w:r>
        <w:rPr>
          <w:b/>
          <w:sz w:val="24"/>
        </w:rPr>
        <w:t>s assigned by the TGax chair to be treated in MU Ad hoc</w:t>
      </w:r>
    </w:p>
    <w:p w:rsidR="00BE6B56" w:rsidRDefault="00BE6B56" w:rsidP="00BE6B56">
      <w:pPr>
        <w:numPr>
          <w:ilvl w:val="1"/>
          <w:numId w:val="1"/>
        </w:numPr>
        <w:rPr>
          <w:sz w:val="24"/>
        </w:rPr>
      </w:pPr>
      <w:r>
        <w:rPr>
          <w:sz w:val="24"/>
        </w:rPr>
        <w:lastRenderedPageBreak/>
        <w:t>No new presentations, other than those listed in the agenda, were requested.</w:t>
      </w:r>
    </w:p>
    <w:p w:rsidR="00BE6B56" w:rsidRDefault="00BE6B56" w:rsidP="00BE6B56">
      <w:pPr>
        <w:ind w:left="792"/>
        <w:rPr>
          <w:sz w:val="24"/>
        </w:rPr>
      </w:pPr>
      <w:r>
        <w:rPr>
          <w:sz w:val="24"/>
        </w:rPr>
        <w:t xml:space="preserve"> </w:t>
      </w:r>
    </w:p>
    <w:p w:rsidR="00BE6B56" w:rsidRPr="003D2A0C" w:rsidRDefault="00BE6B56" w:rsidP="00BE6B56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</w:rPr>
        <w:t>The Chair asked for approval of the agenda</w:t>
      </w:r>
    </w:p>
    <w:p w:rsidR="00BE6B56" w:rsidRDefault="00BE6B56" w:rsidP="00BE6B5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 objection raised</w:t>
      </w:r>
    </w:p>
    <w:p w:rsidR="00BE6B56" w:rsidRDefault="00BE6B56" w:rsidP="00BE6B56">
      <w:pPr>
        <w:ind w:left="792"/>
        <w:rPr>
          <w:sz w:val="24"/>
        </w:rPr>
      </w:pPr>
    </w:p>
    <w:p w:rsidR="00BE6B56" w:rsidRDefault="00BE6B56" w:rsidP="00BE6B56">
      <w:pPr>
        <w:numPr>
          <w:ilvl w:val="0"/>
          <w:numId w:val="1"/>
        </w:numPr>
        <w:rPr>
          <w:b/>
          <w:sz w:val="24"/>
        </w:rPr>
      </w:pPr>
      <w:r w:rsidRPr="003D2A0C">
        <w:rPr>
          <w:b/>
          <w:sz w:val="24"/>
          <w:lang w:eastAsia="ja-JP"/>
        </w:rPr>
        <w:t>Presentation of contributions</w:t>
      </w:r>
    </w:p>
    <w:p w:rsidR="0038167A" w:rsidRDefault="006B2254" w:rsidP="0038167A">
      <w:pPr>
        <w:numPr>
          <w:ilvl w:val="1"/>
          <w:numId w:val="1"/>
        </w:numPr>
        <w:rPr>
          <w:sz w:val="24"/>
        </w:rPr>
      </w:pPr>
      <w:r>
        <w:rPr>
          <w:sz w:val="24"/>
        </w:rPr>
        <w:t>1312 M</w:t>
      </w:r>
      <w:r w:rsidR="002F400D" w:rsidRPr="002F400D">
        <w:rPr>
          <w:sz w:val="24"/>
        </w:rPr>
        <w:t>U BAR Frame Format</w:t>
      </w:r>
    </w:p>
    <w:p w:rsidR="002F400D" w:rsidRDefault="00A41489" w:rsidP="002F400D">
      <w:pPr>
        <w:numPr>
          <w:ilvl w:val="2"/>
          <w:numId w:val="1"/>
        </w:numPr>
        <w:rPr>
          <w:sz w:val="24"/>
        </w:rPr>
      </w:pPr>
      <w:r w:rsidRPr="002F400D">
        <w:rPr>
          <w:sz w:val="24"/>
        </w:rPr>
        <w:t>Do you agree the following to be added to 11ax SFD:</w:t>
      </w:r>
      <w:r w:rsidR="002F400D">
        <w:rPr>
          <w:sz w:val="24"/>
        </w:rPr>
        <w:br/>
      </w:r>
      <w:r w:rsidR="002F400D">
        <w:rPr>
          <w:sz w:val="24"/>
        </w:rPr>
        <w:br/>
      </w:r>
      <w:r w:rsidR="002F400D" w:rsidRPr="002F400D">
        <w:rPr>
          <w:sz w:val="24"/>
        </w:rPr>
        <w:t xml:space="preserve">7.2.X: The MU BAR frame is a Trigger frame with type BAR that carries additional BAR Control subfield  in the common info and an additional BAR Information </w:t>
      </w:r>
      <w:r w:rsidR="002F400D">
        <w:rPr>
          <w:sz w:val="24"/>
        </w:rPr>
        <w:t>subfield in each per-STA info.</w:t>
      </w:r>
      <w:r w:rsidR="002F400D">
        <w:rPr>
          <w:sz w:val="24"/>
        </w:rPr>
        <w:br/>
      </w:r>
      <w:r w:rsidR="002F400D">
        <w:rPr>
          <w:sz w:val="24"/>
        </w:rPr>
        <w:br/>
        <w:t xml:space="preserve">Y/N/A: </w:t>
      </w:r>
      <w:r w:rsidR="006E3F41">
        <w:rPr>
          <w:sz w:val="24"/>
        </w:rPr>
        <w:t>22/2/22</w:t>
      </w:r>
      <w:r w:rsidR="002F400D">
        <w:rPr>
          <w:sz w:val="24"/>
        </w:rPr>
        <w:br/>
      </w:r>
      <w:r w:rsidR="002F400D" w:rsidRPr="006E3F41">
        <w:rPr>
          <w:sz w:val="24"/>
          <w:highlight w:val="green"/>
        </w:rPr>
        <w:t xml:space="preserve">Strawpoll </w:t>
      </w:r>
      <w:r w:rsidR="006E3F41" w:rsidRPr="006E3F41">
        <w:rPr>
          <w:sz w:val="24"/>
          <w:highlight w:val="green"/>
        </w:rPr>
        <w:t>passes</w:t>
      </w:r>
      <w:r w:rsidR="006E3F41">
        <w:rPr>
          <w:sz w:val="24"/>
        </w:rPr>
        <w:br/>
      </w:r>
      <w:r w:rsidR="006E3F41">
        <w:rPr>
          <w:sz w:val="24"/>
        </w:rPr>
        <w:br/>
      </w:r>
    </w:p>
    <w:p w:rsidR="006E3F41" w:rsidRDefault="00FC63B8" w:rsidP="006E3F41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1374 </w:t>
      </w:r>
      <w:r w:rsidRPr="00FC63B8">
        <w:rPr>
          <w:sz w:val="24"/>
        </w:rPr>
        <w:t>Consideration for protecting cascading MU DL/UL transmission with MU RTS/CTS</w:t>
      </w:r>
    </w:p>
    <w:p w:rsidR="00FC63B8" w:rsidRPr="00D95E97" w:rsidRDefault="00A41489" w:rsidP="00FC63B8">
      <w:pPr>
        <w:numPr>
          <w:ilvl w:val="2"/>
          <w:numId w:val="1"/>
        </w:numPr>
        <w:rPr>
          <w:sz w:val="24"/>
        </w:rPr>
      </w:pPr>
      <w:r w:rsidRPr="00FC63B8">
        <w:rPr>
          <w:sz w:val="24"/>
        </w:rPr>
        <w:t xml:space="preserve">Do </w:t>
      </w:r>
      <w:r w:rsidRPr="00FC63B8">
        <w:rPr>
          <w:sz w:val="24"/>
        </w:rPr>
        <w:t>you agree to add to the TG Specification Frame work document?</w:t>
      </w:r>
      <w:r w:rsidR="00FC63B8">
        <w:rPr>
          <w:sz w:val="24"/>
        </w:rPr>
        <w:br/>
      </w:r>
      <w:r w:rsidR="00FC63B8">
        <w:rPr>
          <w:sz w:val="24"/>
        </w:rPr>
        <w:br/>
      </w:r>
      <w:r w:rsidRPr="00FC63B8">
        <w:rPr>
          <w:i/>
          <w:iCs/>
          <w:sz w:val="24"/>
          <w:lang w:val="en-GB"/>
        </w:rPr>
        <w:t xml:space="preserve">The spec shall </w:t>
      </w:r>
      <w:r w:rsidRPr="00FC63B8">
        <w:rPr>
          <w:i/>
          <w:iCs/>
          <w:sz w:val="24"/>
        </w:rPr>
        <w:t xml:space="preserve">include a mechanism that </w:t>
      </w:r>
      <w:r w:rsidRPr="00FC63B8">
        <w:rPr>
          <w:i/>
          <w:iCs/>
          <w:sz w:val="24"/>
        </w:rPr>
        <w:t xml:space="preserve">allows MU RTS/CTS </w:t>
      </w:r>
      <w:r w:rsidRPr="00FC63B8">
        <w:rPr>
          <w:i/>
          <w:iCs/>
          <w:sz w:val="24"/>
        </w:rPr>
        <w:t xml:space="preserve">to protect both </w:t>
      </w:r>
      <w:r w:rsidRPr="00FC63B8">
        <w:rPr>
          <w:i/>
          <w:iCs/>
          <w:sz w:val="24"/>
        </w:rPr>
        <w:t>MU Downlink and MU Uplink transmission(s) within th</w:t>
      </w:r>
      <w:r w:rsidRPr="00FC63B8">
        <w:rPr>
          <w:i/>
          <w:iCs/>
          <w:sz w:val="24"/>
        </w:rPr>
        <w:t>e same TXOPs</w:t>
      </w:r>
      <w:r w:rsidRPr="00FC63B8">
        <w:rPr>
          <w:i/>
          <w:iCs/>
          <w:sz w:val="24"/>
        </w:rPr>
        <w:t>.</w:t>
      </w:r>
      <w:r w:rsidR="00FC63B8">
        <w:rPr>
          <w:i/>
          <w:iCs/>
          <w:sz w:val="24"/>
        </w:rPr>
        <w:br/>
      </w:r>
      <w:r w:rsidR="00FC63B8">
        <w:rPr>
          <w:i/>
          <w:iCs/>
          <w:sz w:val="24"/>
        </w:rPr>
        <w:br/>
      </w:r>
      <w:r w:rsidR="00FC63B8">
        <w:rPr>
          <w:iCs/>
          <w:sz w:val="24"/>
        </w:rPr>
        <w:t xml:space="preserve">Strawpoll </w:t>
      </w:r>
      <w:r w:rsidR="00D95E97">
        <w:rPr>
          <w:iCs/>
          <w:sz w:val="24"/>
        </w:rPr>
        <w:t>withdrawn – to be combined with SP in 1325</w:t>
      </w:r>
    </w:p>
    <w:p w:rsidR="00D95E97" w:rsidRDefault="00D95E97" w:rsidP="00D95E97">
      <w:pPr>
        <w:rPr>
          <w:iCs/>
          <w:sz w:val="24"/>
        </w:rPr>
      </w:pPr>
      <w:r>
        <w:rPr>
          <w:iCs/>
          <w:sz w:val="24"/>
        </w:rPr>
        <w:br/>
      </w:r>
    </w:p>
    <w:p w:rsidR="00D95E97" w:rsidRDefault="00D95E97" w:rsidP="00D95E97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1325 </w:t>
      </w:r>
      <w:r w:rsidRPr="00D95E97">
        <w:rPr>
          <w:sz w:val="24"/>
        </w:rPr>
        <w:t>MU-RTS/CTS Follow Up</w:t>
      </w:r>
    </w:p>
    <w:p w:rsidR="00D95E97" w:rsidRPr="00D95E97" w:rsidRDefault="00D95E97" w:rsidP="00D95E97">
      <w:pPr>
        <w:numPr>
          <w:ilvl w:val="2"/>
          <w:numId w:val="1"/>
        </w:numPr>
        <w:rPr>
          <w:i/>
          <w:iCs/>
          <w:sz w:val="24"/>
        </w:rPr>
      </w:pPr>
      <w:r>
        <w:rPr>
          <w:sz w:val="24"/>
        </w:rPr>
        <w:t xml:space="preserve">SP#1: </w:t>
      </w:r>
      <w:r w:rsidR="00A41489" w:rsidRPr="00D95E97">
        <w:rPr>
          <w:sz w:val="24"/>
        </w:rPr>
        <w:t>Do you agree to add to the TG Specification Frame work document?</w:t>
      </w:r>
      <w:r w:rsidRPr="00D95E97">
        <w:rPr>
          <w:sz w:val="24"/>
        </w:rPr>
        <w:br/>
      </w:r>
      <w:r w:rsidRPr="00D95E97">
        <w:rPr>
          <w:sz w:val="24"/>
        </w:rPr>
        <w:br/>
      </w:r>
      <w:r w:rsidR="00A41489" w:rsidRPr="00D95E97">
        <w:rPr>
          <w:i/>
          <w:iCs/>
          <w:sz w:val="24"/>
        </w:rPr>
        <w:t>x.y.z. MU-RTS/CTS frame exchange may be used for protection of MU transmissions during that TXOP</w:t>
      </w:r>
      <w:r>
        <w:rPr>
          <w:i/>
          <w:iCs/>
          <w:sz w:val="24"/>
        </w:rPr>
        <w:br/>
      </w:r>
      <w:r>
        <w:rPr>
          <w:i/>
          <w:iCs/>
          <w:sz w:val="24"/>
        </w:rPr>
        <w:br/>
      </w:r>
      <w:r w:rsidRPr="00D95E97">
        <w:rPr>
          <w:iCs/>
          <w:sz w:val="24"/>
        </w:rPr>
        <w:t>Y/N/A:</w:t>
      </w:r>
      <w:r w:rsidR="00B67F3F">
        <w:rPr>
          <w:iCs/>
          <w:sz w:val="24"/>
        </w:rPr>
        <w:t xml:space="preserve"> 47/0/7</w:t>
      </w:r>
      <w:r w:rsidRPr="00D95E97">
        <w:rPr>
          <w:iCs/>
          <w:sz w:val="24"/>
        </w:rPr>
        <w:br/>
      </w:r>
      <w:r w:rsidRPr="007D7C8F">
        <w:rPr>
          <w:iCs/>
          <w:sz w:val="24"/>
          <w:highlight w:val="green"/>
        </w:rPr>
        <w:t xml:space="preserve">Strawpoll </w:t>
      </w:r>
      <w:r w:rsidR="007D7C8F" w:rsidRPr="007D7C8F">
        <w:rPr>
          <w:iCs/>
          <w:sz w:val="24"/>
          <w:highlight w:val="green"/>
        </w:rPr>
        <w:t>passes</w:t>
      </w:r>
    </w:p>
    <w:p w:rsidR="00D95E97" w:rsidRPr="00FC63B8" w:rsidRDefault="00D95E97" w:rsidP="00D95E97">
      <w:pPr>
        <w:rPr>
          <w:sz w:val="24"/>
        </w:rPr>
      </w:pPr>
    </w:p>
    <w:p w:rsidR="00D95E97" w:rsidRPr="00D95E97" w:rsidRDefault="00D95E97" w:rsidP="00D95E97">
      <w:pPr>
        <w:numPr>
          <w:ilvl w:val="2"/>
          <w:numId w:val="1"/>
        </w:numPr>
        <w:rPr>
          <w:i/>
          <w:iCs/>
        </w:rPr>
      </w:pPr>
      <w:r>
        <w:rPr>
          <w:sz w:val="24"/>
        </w:rPr>
        <w:t>SP#2</w:t>
      </w:r>
      <w:r>
        <w:rPr>
          <w:sz w:val="24"/>
        </w:rPr>
        <w:t xml:space="preserve">: </w:t>
      </w:r>
      <w:r w:rsidRPr="00D95E97">
        <w:rPr>
          <w:sz w:val="24"/>
        </w:rPr>
        <w:t>Do you agree to add to the TG Specification Frame work document?</w:t>
      </w:r>
      <w:r w:rsidRPr="00D95E97">
        <w:rPr>
          <w:sz w:val="24"/>
        </w:rPr>
        <w:br/>
      </w:r>
      <w:r w:rsidRPr="00D95E97">
        <w:rPr>
          <w:sz w:val="24"/>
        </w:rPr>
        <w:br/>
      </w:r>
      <w:r w:rsidRPr="00D95E97">
        <w:rPr>
          <w:i/>
          <w:iCs/>
          <w:sz w:val="24"/>
        </w:rPr>
        <w:t xml:space="preserve">x.y.z. </w:t>
      </w:r>
      <w:r w:rsidR="00A41489" w:rsidRPr="00D95E97">
        <w:rPr>
          <w:i/>
          <w:iCs/>
        </w:rPr>
        <w:t>The MAC format of MU-RTS is a variant of trigger frame format</w:t>
      </w:r>
      <w:r w:rsidRPr="00D95E97">
        <w:rPr>
          <w:i/>
          <w:iCs/>
          <w:sz w:val="24"/>
        </w:rPr>
        <w:br/>
      </w:r>
      <w:r w:rsidRPr="00D95E97">
        <w:rPr>
          <w:i/>
          <w:iCs/>
          <w:sz w:val="24"/>
        </w:rPr>
        <w:br/>
      </w:r>
      <w:r w:rsidRPr="00D95E97">
        <w:rPr>
          <w:iCs/>
          <w:sz w:val="24"/>
        </w:rPr>
        <w:t>Y/N/A:</w:t>
      </w:r>
      <w:r w:rsidR="00B67F3F">
        <w:rPr>
          <w:iCs/>
          <w:sz w:val="24"/>
        </w:rPr>
        <w:t>48/0/8</w:t>
      </w:r>
      <w:r w:rsidRPr="00D95E97">
        <w:rPr>
          <w:iCs/>
          <w:sz w:val="24"/>
        </w:rPr>
        <w:br/>
      </w:r>
      <w:r w:rsidR="007D7C8F" w:rsidRPr="007D7C8F">
        <w:rPr>
          <w:iCs/>
          <w:sz w:val="24"/>
          <w:highlight w:val="green"/>
        </w:rPr>
        <w:t>Strawpoll passes</w:t>
      </w:r>
    </w:p>
    <w:p w:rsidR="00D95E97" w:rsidRPr="00FC63B8" w:rsidRDefault="00D95E97" w:rsidP="00D95E97">
      <w:pPr>
        <w:rPr>
          <w:sz w:val="24"/>
        </w:rPr>
      </w:pPr>
    </w:p>
    <w:p w:rsidR="00000000" w:rsidRPr="00D95E97" w:rsidRDefault="00D95E97" w:rsidP="00D95E97">
      <w:pPr>
        <w:numPr>
          <w:ilvl w:val="2"/>
          <w:numId w:val="1"/>
        </w:numPr>
        <w:rPr>
          <w:i/>
          <w:iCs/>
        </w:rPr>
      </w:pPr>
      <w:r>
        <w:rPr>
          <w:sz w:val="24"/>
        </w:rPr>
        <w:t>SP#3</w:t>
      </w:r>
      <w:r>
        <w:rPr>
          <w:sz w:val="24"/>
        </w:rPr>
        <w:t xml:space="preserve">: </w:t>
      </w:r>
      <w:r w:rsidRPr="00D95E97">
        <w:rPr>
          <w:sz w:val="24"/>
        </w:rPr>
        <w:t>Do you agree to add to the TG Specification Frame work document?</w:t>
      </w:r>
      <w:r w:rsidRPr="00D95E97">
        <w:rPr>
          <w:sz w:val="24"/>
        </w:rPr>
        <w:br/>
      </w:r>
      <w:r w:rsidRPr="00D95E97">
        <w:rPr>
          <w:sz w:val="24"/>
        </w:rPr>
        <w:br/>
      </w:r>
      <w:r w:rsidRPr="00D95E97">
        <w:rPr>
          <w:i/>
          <w:iCs/>
          <w:sz w:val="24"/>
        </w:rPr>
        <w:t xml:space="preserve">x.y.z. </w:t>
      </w:r>
      <w:r w:rsidR="00A41489" w:rsidRPr="00D95E97">
        <w:rPr>
          <w:i/>
          <w:iCs/>
          <w:lang w:val="en-GB"/>
        </w:rPr>
        <w:t xml:space="preserve">The CTS sent in response to a frame that solicits simultaneous CTS shall be transmitted on one </w:t>
      </w:r>
      <w:r w:rsidR="00A41489" w:rsidRPr="00D95E97">
        <w:rPr>
          <w:i/>
          <w:iCs/>
          <w:lang w:val="en-GB"/>
        </w:rPr>
        <w:t>or more 20 MHz channels.</w:t>
      </w:r>
    </w:p>
    <w:p w:rsidR="00D95E97" w:rsidRPr="00D95E97" w:rsidRDefault="00D95E97" w:rsidP="00D95E97">
      <w:pPr>
        <w:ind w:left="1224"/>
        <w:rPr>
          <w:i/>
          <w:iCs/>
        </w:rPr>
      </w:pPr>
      <w:r w:rsidRPr="00D95E97">
        <w:rPr>
          <w:i/>
          <w:iCs/>
          <w:sz w:val="24"/>
        </w:rPr>
        <w:br/>
      </w:r>
      <w:r w:rsidRPr="00D95E97">
        <w:rPr>
          <w:i/>
          <w:iCs/>
          <w:sz w:val="24"/>
        </w:rPr>
        <w:br/>
      </w:r>
      <w:r w:rsidRPr="00D95E97">
        <w:rPr>
          <w:iCs/>
          <w:sz w:val="24"/>
        </w:rPr>
        <w:lastRenderedPageBreak/>
        <w:t>Y/N/A:</w:t>
      </w:r>
      <w:r w:rsidR="00B67F3F">
        <w:rPr>
          <w:iCs/>
          <w:sz w:val="24"/>
        </w:rPr>
        <w:t>44/0/9</w:t>
      </w:r>
      <w:r w:rsidRPr="00D95E97">
        <w:rPr>
          <w:iCs/>
          <w:sz w:val="24"/>
        </w:rPr>
        <w:br/>
      </w:r>
      <w:r w:rsidR="007D7C8F" w:rsidRPr="007D7C8F">
        <w:rPr>
          <w:iCs/>
          <w:sz w:val="24"/>
          <w:highlight w:val="green"/>
        </w:rPr>
        <w:t>Strawpoll passes</w:t>
      </w:r>
    </w:p>
    <w:p w:rsidR="00BE6B56" w:rsidRDefault="00BE6B56" w:rsidP="0050139B"/>
    <w:p w:rsidR="00D95E97" w:rsidRPr="00D95E97" w:rsidRDefault="00D95E97" w:rsidP="00D95E97">
      <w:pPr>
        <w:numPr>
          <w:ilvl w:val="2"/>
          <w:numId w:val="1"/>
        </w:numPr>
        <w:rPr>
          <w:i/>
          <w:iCs/>
        </w:rPr>
      </w:pPr>
      <w:r>
        <w:rPr>
          <w:sz w:val="24"/>
        </w:rPr>
        <w:t>SP#4</w:t>
      </w:r>
      <w:r>
        <w:rPr>
          <w:sz w:val="24"/>
        </w:rPr>
        <w:t xml:space="preserve">: </w:t>
      </w:r>
      <w:r w:rsidRPr="00D95E97">
        <w:rPr>
          <w:sz w:val="24"/>
        </w:rPr>
        <w:t>Do you agree to add to the TG Specification Frame work document?</w:t>
      </w:r>
      <w:r w:rsidRPr="00D95E97">
        <w:rPr>
          <w:sz w:val="24"/>
        </w:rPr>
        <w:br/>
      </w:r>
      <w:r w:rsidRPr="00D95E97">
        <w:rPr>
          <w:sz w:val="24"/>
        </w:rPr>
        <w:br/>
      </w:r>
      <w:r w:rsidRPr="00D95E97">
        <w:rPr>
          <w:i/>
          <w:iCs/>
          <w:sz w:val="24"/>
        </w:rPr>
        <w:t xml:space="preserve">x.y.z. </w:t>
      </w:r>
      <w:r w:rsidR="00A41489" w:rsidRPr="00D95E97">
        <w:rPr>
          <w:i/>
          <w:iCs/>
        </w:rPr>
        <w:t>MU-RTS may request STAs to send non-HT CTS immediate response</w:t>
      </w:r>
      <w:r w:rsidRPr="00D95E97">
        <w:rPr>
          <w:i/>
          <w:iCs/>
          <w:lang w:val="en-GB"/>
        </w:rPr>
        <w:t>.</w:t>
      </w:r>
      <w:r w:rsidRPr="00D95E97">
        <w:rPr>
          <w:i/>
          <w:iCs/>
          <w:sz w:val="24"/>
        </w:rPr>
        <w:br/>
      </w:r>
      <w:r w:rsidRPr="00D95E97">
        <w:rPr>
          <w:i/>
          <w:iCs/>
          <w:sz w:val="24"/>
        </w:rPr>
        <w:br/>
      </w:r>
      <w:r w:rsidRPr="00D95E97">
        <w:rPr>
          <w:iCs/>
          <w:sz w:val="24"/>
        </w:rPr>
        <w:t>Y/N/A:</w:t>
      </w:r>
      <w:r w:rsidR="00B67F3F">
        <w:rPr>
          <w:iCs/>
          <w:sz w:val="24"/>
        </w:rPr>
        <w:t>39/0/7</w:t>
      </w:r>
      <w:r w:rsidRPr="00D95E97">
        <w:rPr>
          <w:iCs/>
          <w:sz w:val="24"/>
        </w:rPr>
        <w:br/>
      </w:r>
      <w:r w:rsidR="007D7C8F" w:rsidRPr="007D7C8F">
        <w:rPr>
          <w:iCs/>
          <w:sz w:val="24"/>
          <w:highlight w:val="green"/>
        </w:rPr>
        <w:t>Strawpoll passes</w:t>
      </w:r>
    </w:p>
    <w:p w:rsidR="00D95E97" w:rsidRDefault="00D95E97" w:rsidP="0050139B"/>
    <w:p w:rsidR="00D95E97" w:rsidRDefault="00D95E97" w:rsidP="0050139B"/>
    <w:p w:rsidR="00D95E97" w:rsidRDefault="00D95E97" w:rsidP="00D95E97">
      <w:pPr>
        <w:numPr>
          <w:ilvl w:val="2"/>
          <w:numId w:val="1"/>
        </w:numPr>
        <w:rPr>
          <w:i/>
          <w:iCs/>
        </w:rPr>
      </w:pPr>
      <w:r w:rsidRPr="00D95E97">
        <w:rPr>
          <w:sz w:val="24"/>
        </w:rPr>
        <w:t>SP#5</w:t>
      </w:r>
      <w:r w:rsidRPr="00D95E97">
        <w:rPr>
          <w:sz w:val="24"/>
        </w:rPr>
        <w:t>: Do you agree to add to the TG Specification Frame work document?</w:t>
      </w:r>
      <w:r w:rsidRPr="00D95E97">
        <w:rPr>
          <w:sz w:val="24"/>
        </w:rPr>
        <w:br/>
      </w:r>
      <w:r w:rsidRPr="00D95E97">
        <w:rPr>
          <w:sz w:val="24"/>
        </w:rPr>
        <w:br/>
      </w:r>
      <w:r w:rsidRPr="00D95E97">
        <w:rPr>
          <w:i/>
          <w:iCs/>
          <w:sz w:val="24"/>
        </w:rPr>
        <w:t xml:space="preserve">x.y.z. </w:t>
      </w:r>
      <w:r w:rsidR="00A41489" w:rsidRPr="00D95E97">
        <w:rPr>
          <w:i/>
          <w:iCs/>
        </w:rPr>
        <w:t>MU-RTS will carry signaling for each STA to</w:t>
      </w:r>
      <w:r w:rsidR="00A41489" w:rsidRPr="00D95E97">
        <w:rPr>
          <w:i/>
          <w:iCs/>
        </w:rPr>
        <w:t xml:space="preserve"> indicate the 20MHz channel(s) for transmitting CTS responses when CTS is sent in (duplicate) non-HT PPDU</w:t>
      </w:r>
    </w:p>
    <w:p w:rsidR="00D95E97" w:rsidRPr="00D95E97" w:rsidRDefault="00D95E97" w:rsidP="00D95E97">
      <w:pPr>
        <w:ind w:left="1440"/>
        <w:rPr>
          <w:i/>
        </w:rPr>
      </w:pPr>
      <w:r w:rsidRPr="00D95E97">
        <w:br/>
      </w:r>
      <w:r w:rsidRPr="00D95E97">
        <w:rPr>
          <w:i/>
        </w:rPr>
        <w:t xml:space="preserve">- </w:t>
      </w:r>
      <w:r w:rsidR="00A41489" w:rsidRPr="00D95E97">
        <w:rPr>
          <w:i/>
        </w:rPr>
        <w:t>When a STA sends CTS in response to MU-RTS, the CTS response shall be transmitted in the 2</w:t>
      </w:r>
      <w:r w:rsidR="00A41489" w:rsidRPr="00D95E97">
        <w:rPr>
          <w:i/>
        </w:rPr>
        <w:t xml:space="preserve">0MHz channel(s) indicated in MU-RTS </w:t>
      </w:r>
      <w:r w:rsidRPr="00D95E97">
        <w:rPr>
          <w:i/>
        </w:rPr>
        <w:br/>
      </w:r>
      <w:r>
        <w:rPr>
          <w:i/>
        </w:rPr>
        <w:t xml:space="preserve">- </w:t>
      </w:r>
      <w:r w:rsidR="00A41489" w:rsidRPr="00D95E97">
        <w:rPr>
          <w:i/>
        </w:rPr>
        <w:t>provided other transmission conditions TBD are met (e.g. channel idleness)</w:t>
      </w:r>
      <w:r w:rsidRPr="00D95E97">
        <w:rPr>
          <w:i/>
        </w:rPr>
        <w:br/>
        <w:t xml:space="preserve">- </w:t>
      </w:r>
      <w:r w:rsidR="00A41489" w:rsidRPr="00D95E97">
        <w:rPr>
          <w:i/>
        </w:rPr>
        <w:t>The indicated 20 MHz channel</w:t>
      </w:r>
      <w:r w:rsidR="00A41489" w:rsidRPr="00D95E97">
        <w:rPr>
          <w:i/>
        </w:rPr>
        <w:t>(s) can be either Primary20, Primary40, Primary80 or 160/80+80 MHz. Other indications are TBD.</w:t>
      </w:r>
      <w:r w:rsidRPr="00D95E97">
        <w:rPr>
          <w:i/>
        </w:rPr>
        <w:br/>
        <w:t>- Exact Signaling TBD</w:t>
      </w:r>
    </w:p>
    <w:p w:rsidR="00D95E97" w:rsidRPr="00D95E97" w:rsidRDefault="00D95E97" w:rsidP="00D95E97">
      <w:pPr>
        <w:ind w:left="1224"/>
        <w:rPr>
          <w:i/>
          <w:iCs/>
        </w:rPr>
      </w:pPr>
      <w:r w:rsidRPr="00D95E97">
        <w:rPr>
          <w:i/>
          <w:iCs/>
          <w:sz w:val="24"/>
        </w:rPr>
        <w:br/>
      </w:r>
      <w:r w:rsidRPr="00D95E97">
        <w:rPr>
          <w:iCs/>
          <w:sz w:val="24"/>
        </w:rPr>
        <w:t>Y/N/A:</w:t>
      </w:r>
      <w:r w:rsidR="00B67F3F">
        <w:rPr>
          <w:iCs/>
          <w:sz w:val="24"/>
        </w:rPr>
        <w:t>40/3/12</w:t>
      </w:r>
      <w:r w:rsidRPr="00D95E97">
        <w:rPr>
          <w:iCs/>
          <w:sz w:val="24"/>
        </w:rPr>
        <w:br/>
      </w:r>
      <w:r w:rsidR="007D7C8F" w:rsidRPr="007D7C8F">
        <w:rPr>
          <w:iCs/>
          <w:sz w:val="24"/>
          <w:highlight w:val="green"/>
        </w:rPr>
        <w:t>Strawpoll passes</w:t>
      </w:r>
    </w:p>
    <w:p w:rsidR="00D95E97" w:rsidRDefault="00D95E97" w:rsidP="0050139B"/>
    <w:p w:rsidR="007D7C8F" w:rsidRDefault="007D7C8F" w:rsidP="0050139B"/>
    <w:p w:rsidR="007D7C8F" w:rsidRDefault="007D7C8F" w:rsidP="007D7C8F">
      <w:pPr>
        <w:numPr>
          <w:ilvl w:val="1"/>
          <w:numId w:val="1"/>
        </w:numPr>
        <w:rPr>
          <w:sz w:val="24"/>
        </w:rPr>
      </w:pPr>
      <w:r>
        <w:rPr>
          <w:sz w:val="24"/>
        </w:rPr>
        <w:t>1326</w:t>
      </w:r>
      <w:r>
        <w:rPr>
          <w:sz w:val="24"/>
        </w:rPr>
        <w:t xml:space="preserve"> </w:t>
      </w:r>
      <w:r w:rsidRPr="007D7C8F">
        <w:rPr>
          <w:sz w:val="24"/>
        </w:rPr>
        <w:t>NAV Consideration for UL MU Response Follow Up</w:t>
      </w:r>
    </w:p>
    <w:p w:rsidR="00000000" w:rsidRPr="00537285" w:rsidRDefault="00537285" w:rsidP="00537285">
      <w:pPr>
        <w:numPr>
          <w:ilvl w:val="2"/>
          <w:numId w:val="1"/>
        </w:numPr>
      </w:pPr>
      <w:r w:rsidRPr="00D95E97">
        <w:rPr>
          <w:sz w:val="24"/>
        </w:rPr>
        <w:t>SP#5: Do you agree to add to the TG Specification Frame work document?</w:t>
      </w:r>
      <w:r w:rsidRPr="00D95E97">
        <w:rPr>
          <w:sz w:val="24"/>
        </w:rPr>
        <w:br/>
      </w:r>
      <w:r>
        <w:rPr>
          <w:sz w:val="24"/>
        </w:rPr>
        <w:br/>
      </w:r>
      <w:r w:rsidR="00A41489" w:rsidRPr="00537285">
        <w:t>x.y.z. A STA maintains two NAVs</w:t>
      </w:r>
    </w:p>
    <w:p w:rsidR="00000000" w:rsidRPr="00537285" w:rsidRDefault="00537285" w:rsidP="00537285">
      <w:pPr>
        <w:ind w:left="2160"/>
        <w:rPr>
          <w:sz w:val="24"/>
        </w:rPr>
      </w:pPr>
      <w:r>
        <w:rPr>
          <w:sz w:val="24"/>
        </w:rPr>
        <w:t xml:space="preserve">- </w:t>
      </w:r>
      <w:r w:rsidR="00A41489" w:rsidRPr="00537285">
        <w:rPr>
          <w:sz w:val="24"/>
        </w:rPr>
        <w:t>One is the NAV for Intra-BSS frame, and another one is the NAV for Inter-BSS frame or frame that cannot be determined to be Intra-BSS or Inter-BSS</w:t>
      </w:r>
    </w:p>
    <w:p w:rsidR="00000000" w:rsidRPr="00537285" w:rsidRDefault="00537285" w:rsidP="00537285">
      <w:pPr>
        <w:ind w:left="2160"/>
        <w:rPr>
          <w:sz w:val="24"/>
        </w:rPr>
      </w:pPr>
      <w:r>
        <w:rPr>
          <w:sz w:val="24"/>
        </w:rPr>
        <w:t xml:space="preserve">- </w:t>
      </w:r>
      <w:r w:rsidR="00A41489" w:rsidRPr="00537285">
        <w:rPr>
          <w:sz w:val="24"/>
        </w:rPr>
        <w:t xml:space="preserve">Note that maintaining two NAVs does not imply maintaining two NAV timers </w:t>
      </w:r>
    </w:p>
    <w:p w:rsidR="00000000" w:rsidRPr="00537285" w:rsidRDefault="00537285" w:rsidP="00537285">
      <w:pPr>
        <w:ind w:left="2160"/>
        <w:rPr>
          <w:sz w:val="24"/>
        </w:rPr>
      </w:pPr>
      <w:r>
        <w:rPr>
          <w:sz w:val="24"/>
        </w:rPr>
        <w:t xml:space="preserve">- </w:t>
      </w:r>
      <w:r w:rsidR="00A41489" w:rsidRPr="00537285">
        <w:rPr>
          <w:sz w:val="24"/>
        </w:rPr>
        <w:t xml:space="preserve">The detailed method of maintaining two NAVs (e.g., two NAV timers or one NAV timer with difference of two NAV </w:t>
      </w:r>
      <w:r w:rsidR="00A41489" w:rsidRPr="00537285">
        <w:rPr>
          <w:sz w:val="24"/>
        </w:rPr>
        <w:t>values, etc.) is TBD</w:t>
      </w:r>
    </w:p>
    <w:p w:rsidR="00000000" w:rsidRPr="00537285" w:rsidRDefault="00537285" w:rsidP="00537285">
      <w:pPr>
        <w:ind w:left="2160"/>
        <w:rPr>
          <w:sz w:val="24"/>
        </w:rPr>
      </w:pPr>
      <w:r>
        <w:rPr>
          <w:sz w:val="24"/>
        </w:rPr>
        <w:t xml:space="preserve">- </w:t>
      </w:r>
      <w:r w:rsidR="00A41489" w:rsidRPr="00537285">
        <w:rPr>
          <w:sz w:val="24"/>
        </w:rPr>
        <w:t>Mandatory or Optional TBD</w:t>
      </w:r>
    </w:p>
    <w:p w:rsidR="007D7C8F" w:rsidRDefault="007D7C8F" w:rsidP="00537285">
      <w:pPr>
        <w:ind w:left="2160"/>
        <w:rPr>
          <w:sz w:val="24"/>
        </w:rPr>
      </w:pPr>
    </w:p>
    <w:p w:rsidR="00537285" w:rsidRPr="00D95E97" w:rsidRDefault="00537285" w:rsidP="00537285">
      <w:pPr>
        <w:ind w:left="1224"/>
        <w:rPr>
          <w:i/>
          <w:iCs/>
        </w:rPr>
      </w:pPr>
      <w:r w:rsidRPr="00D95E97">
        <w:rPr>
          <w:iCs/>
          <w:sz w:val="24"/>
        </w:rPr>
        <w:t>Y/N/A:</w:t>
      </w:r>
      <w:r w:rsidR="009F5BAF">
        <w:rPr>
          <w:iCs/>
          <w:sz w:val="24"/>
        </w:rPr>
        <w:t>30/0/14</w:t>
      </w:r>
      <w:r w:rsidRPr="00D95E97">
        <w:rPr>
          <w:iCs/>
          <w:sz w:val="24"/>
        </w:rPr>
        <w:br/>
      </w:r>
      <w:r w:rsidRPr="007D7C8F">
        <w:rPr>
          <w:iCs/>
          <w:sz w:val="24"/>
          <w:highlight w:val="green"/>
        </w:rPr>
        <w:t>Strawpoll passes</w:t>
      </w:r>
    </w:p>
    <w:p w:rsidR="007D7C8F" w:rsidRDefault="007D7C8F" w:rsidP="0050139B"/>
    <w:p w:rsidR="007D7C8F" w:rsidRDefault="007D7C8F" w:rsidP="0050139B"/>
    <w:p w:rsidR="009E7271" w:rsidRDefault="00147F01" w:rsidP="00147F01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1340 </w:t>
      </w:r>
      <w:r w:rsidRPr="00147F01">
        <w:rPr>
          <w:sz w:val="24"/>
        </w:rPr>
        <w:t>NDP Announcement for HE Sequence</w:t>
      </w:r>
    </w:p>
    <w:p w:rsidR="00BA0E10" w:rsidRDefault="00BA0E10" w:rsidP="00BA0E10">
      <w:pPr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SP#1 </w:t>
      </w:r>
      <w:r w:rsidRPr="00BA0E10">
        <w:rPr>
          <w:sz w:val="24"/>
        </w:rPr>
        <w:t>Do you agree to add a sequence similar to the VHT sounding sequence that does not include a trigger frame and where the sounding feedback frames are sent in SU PPDUs for HE DL sounding sequence?</w:t>
      </w:r>
      <w:r>
        <w:rPr>
          <w:sz w:val="24"/>
        </w:rPr>
        <w:br/>
      </w:r>
      <w:r>
        <w:rPr>
          <w:sz w:val="24"/>
        </w:rPr>
        <w:lastRenderedPageBreak/>
        <w:br/>
      </w:r>
      <w:r>
        <w:rPr>
          <w:noProof/>
          <w:sz w:val="24"/>
        </w:rPr>
        <w:drawing>
          <wp:inline distT="0" distB="0" distL="0" distR="0" wp14:anchorId="4DAF7544">
            <wp:extent cx="5189220" cy="1327036"/>
            <wp:effectExtent l="0" t="0" r="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235" cy="134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E10" w:rsidRDefault="00BA0E10" w:rsidP="00BA0E10">
      <w:pPr>
        <w:rPr>
          <w:sz w:val="24"/>
        </w:rPr>
      </w:pPr>
    </w:p>
    <w:p w:rsidR="00BA0E10" w:rsidRDefault="00BA0E10" w:rsidP="00BA0E10">
      <w:pPr>
        <w:ind w:left="1224"/>
        <w:rPr>
          <w:iCs/>
          <w:sz w:val="24"/>
        </w:rPr>
      </w:pPr>
      <w:r w:rsidRPr="00D95E97">
        <w:rPr>
          <w:iCs/>
          <w:sz w:val="24"/>
        </w:rPr>
        <w:t>Y/N/A:</w:t>
      </w:r>
      <w:r w:rsidR="00324F2F">
        <w:rPr>
          <w:iCs/>
          <w:sz w:val="24"/>
        </w:rPr>
        <w:t>8/3/33</w:t>
      </w:r>
      <w:r w:rsidRPr="00D95E97">
        <w:rPr>
          <w:iCs/>
          <w:sz w:val="24"/>
        </w:rPr>
        <w:br/>
      </w:r>
      <w:r w:rsidRPr="00324F2F">
        <w:rPr>
          <w:iCs/>
          <w:sz w:val="24"/>
          <w:highlight w:val="red"/>
        </w:rPr>
        <w:t xml:space="preserve">Strawpoll </w:t>
      </w:r>
      <w:r w:rsidR="00324F2F" w:rsidRPr="00324F2F">
        <w:rPr>
          <w:iCs/>
          <w:sz w:val="24"/>
          <w:highlight w:val="red"/>
        </w:rPr>
        <w:t>fails</w:t>
      </w:r>
    </w:p>
    <w:p w:rsidR="00BA0E10" w:rsidRDefault="00BA0E10" w:rsidP="00BA0E10">
      <w:pPr>
        <w:ind w:left="1224"/>
        <w:rPr>
          <w:iCs/>
          <w:sz w:val="24"/>
        </w:rPr>
      </w:pPr>
    </w:p>
    <w:p w:rsidR="00BA0E10" w:rsidRPr="00BA0E10" w:rsidRDefault="00BA0E10" w:rsidP="00BA0E10">
      <w:pPr>
        <w:numPr>
          <w:ilvl w:val="2"/>
          <w:numId w:val="1"/>
        </w:numPr>
        <w:rPr>
          <w:sz w:val="24"/>
        </w:rPr>
      </w:pPr>
      <w:r>
        <w:rPr>
          <w:sz w:val="24"/>
        </w:rPr>
        <w:t>SP#2</w:t>
      </w:r>
      <w:r>
        <w:rPr>
          <w:sz w:val="24"/>
        </w:rPr>
        <w:t xml:space="preserve"> </w:t>
      </w:r>
      <w:r w:rsidRPr="00BA0E10">
        <w:rPr>
          <w:sz w:val="24"/>
        </w:rPr>
        <w:t>Do you agree to amend the followi</w:t>
      </w:r>
      <w:r>
        <w:rPr>
          <w:sz w:val="24"/>
        </w:rPr>
        <w:t>ng text in the SFD as follows?:</w:t>
      </w:r>
      <w:r>
        <w:rPr>
          <w:sz w:val="24"/>
        </w:rPr>
        <w:br/>
      </w:r>
    </w:p>
    <w:p w:rsidR="00BA0E10" w:rsidRPr="00BA0E10" w:rsidRDefault="00BA0E10" w:rsidP="00BA0E10">
      <w:pPr>
        <w:ind w:left="1224"/>
        <w:rPr>
          <w:sz w:val="24"/>
        </w:rPr>
      </w:pPr>
      <w:r w:rsidRPr="00BA0E10">
        <w:rPr>
          <w:sz w:val="24"/>
        </w:rPr>
        <w:t xml:space="preserve">4.6. Lines 47-49 </w:t>
      </w:r>
    </w:p>
    <w:p w:rsidR="00BA0E10" w:rsidRDefault="00BA0E10" w:rsidP="00BA0E10">
      <w:pPr>
        <w:rPr>
          <w:iCs/>
          <w:sz w:val="24"/>
        </w:rPr>
      </w:pPr>
    </w:p>
    <w:p w:rsidR="00BA0E10" w:rsidRPr="00D95E97" w:rsidRDefault="00BA0E10" w:rsidP="00BA0E10">
      <w:pPr>
        <w:ind w:left="1224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4DA7D944">
            <wp:extent cx="3562350" cy="110999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529" cy="1121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E10" w:rsidRDefault="00BA0E10" w:rsidP="00BA0E10"/>
    <w:p w:rsidR="00BA0E10" w:rsidRDefault="00BA0E10" w:rsidP="00BA0E10">
      <w:pPr>
        <w:ind w:left="1224"/>
        <w:rPr>
          <w:iCs/>
          <w:sz w:val="24"/>
        </w:rPr>
      </w:pPr>
      <w:r w:rsidRPr="00D95E97">
        <w:rPr>
          <w:iCs/>
          <w:sz w:val="24"/>
        </w:rPr>
        <w:t>Y/N/A:</w:t>
      </w:r>
      <w:r w:rsidR="00324F2F">
        <w:rPr>
          <w:iCs/>
          <w:sz w:val="24"/>
        </w:rPr>
        <w:t>7/1/Many</w:t>
      </w:r>
      <w:r w:rsidRPr="00D95E97">
        <w:rPr>
          <w:iCs/>
          <w:sz w:val="24"/>
        </w:rPr>
        <w:br/>
      </w:r>
      <w:r w:rsidRPr="00324F2F">
        <w:rPr>
          <w:iCs/>
          <w:sz w:val="24"/>
          <w:highlight w:val="green"/>
        </w:rPr>
        <w:t xml:space="preserve">Strawpoll </w:t>
      </w:r>
      <w:r w:rsidR="00324F2F" w:rsidRPr="00324F2F">
        <w:rPr>
          <w:iCs/>
          <w:sz w:val="24"/>
          <w:highlight w:val="green"/>
        </w:rPr>
        <w:t>passes</w:t>
      </w:r>
      <w:r>
        <w:rPr>
          <w:iCs/>
          <w:sz w:val="24"/>
        </w:rPr>
        <w:br/>
      </w:r>
      <w:r>
        <w:rPr>
          <w:iCs/>
          <w:sz w:val="24"/>
        </w:rPr>
        <w:br/>
      </w:r>
    </w:p>
    <w:p w:rsidR="00324F2F" w:rsidRDefault="00324F2F" w:rsidP="00BA0E10">
      <w:pPr>
        <w:numPr>
          <w:ilvl w:val="2"/>
          <w:numId w:val="1"/>
        </w:numPr>
        <w:rPr>
          <w:sz w:val="24"/>
        </w:rPr>
      </w:pPr>
      <w:r>
        <w:rPr>
          <w:sz w:val="24"/>
        </w:rPr>
        <w:t>SP#3</w:t>
      </w:r>
      <w:r w:rsidR="00BA0E10" w:rsidRPr="00BA0E10">
        <w:rPr>
          <w:sz w:val="24"/>
        </w:rPr>
        <w:t xml:space="preserve"> </w:t>
      </w:r>
    </w:p>
    <w:p w:rsidR="00324F2F" w:rsidRDefault="00324F2F" w:rsidP="00324F2F">
      <w:pPr>
        <w:rPr>
          <w:sz w:val="24"/>
        </w:rPr>
      </w:pPr>
    </w:p>
    <w:p w:rsidR="00324F2F" w:rsidRDefault="00324F2F" w:rsidP="00324F2F">
      <w:pPr>
        <w:ind w:left="1224"/>
        <w:rPr>
          <w:sz w:val="24"/>
        </w:rPr>
      </w:pPr>
      <w:r>
        <w:rPr>
          <w:sz w:val="24"/>
        </w:rPr>
        <w:t>Withdrawn</w:t>
      </w:r>
    </w:p>
    <w:p w:rsidR="00324F2F" w:rsidRDefault="00324F2F" w:rsidP="00324F2F">
      <w:pPr>
        <w:ind w:left="1224"/>
        <w:rPr>
          <w:sz w:val="24"/>
        </w:rPr>
      </w:pPr>
    </w:p>
    <w:p w:rsidR="00B6586C" w:rsidRDefault="00B6586C" w:rsidP="007E61D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13</w:t>
      </w:r>
      <w:r w:rsidR="007E61D0">
        <w:rPr>
          <w:sz w:val="24"/>
        </w:rPr>
        <w:t xml:space="preserve">64 </w:t>
      </w:r>
      <w:r w:rsidR="007E61D0" w:rsidRPr="007E61D0">
        <w:rPr>
          <w:sz w:val="24"/>
        </w:rPr>
        <w:t>Signaling Trigger Information for STAs in 802.11ax</w:t>
      </w:r>
    </w:p>
    <w:p w:rsidR="007E61D0" w:rsidRDefault="008A4328" w:rsidP="008A4328">
      <w:pPr>
        <w:numPr>
          <w:ilvl w:val="2"/>
          <w:numId w:val="1"/>
        </w:numPr>
        <w:rPr>
          <w:sz w:val="24"/>
        </w:rPr>
      </w:pPr>
      <w:r w:rsidRPr="008A4328">
        <w:rPr>
          <w:sz w:val="24"/>
        </w:rPr>
        <w:t>Within an A-MPDU the trigger information for a STA, if present, shall be signaled either in Trigger frame(s) or in the MAC header of MPDU(s) contained in the A-MPDU but not both.</w:t>
      </w:r>
      <w:r>
        <w:rPr>
          <w:sz w:val="24"/>
        </w:rPr>
        <w:br/>
      </w:r>
      <w:r>
        <w:rPr>
          <w:sz w:val="24"/>
        </w:rPr>
        <w:br/>
        <w:t>Y/N/A</w:t>
      </w:r>
      <w:r w:rsidR="002071FE">
        <w:rPr>
          <w:sz w:val="24"/>
        </w:rPr>
        <w:t>:</w:t>
      </w:r>
      <w:r w:rsidR="00DD295D">
        <w:rPr>
          <w:sz w:val="24"/>
        </w:rPr>
        <w:t>28/0/14</w:t>
      </w:r>
      <w:r w:rsidR="00DD295D">
        <w:rPr>
          <w:sz w:val="24"/>
        </w:rPr>
        <w:br/>
      </w:r>
      <w:r w:rsidR="00DD295D" w:rsidRPr="00324F2F">
        <w:rPr>
          <w:iCs/>
          <w:sz w:val="24"/>
          <w:highlight w:val="green"/>
        </w:rPr>
        <w:t>Strawpoll passes</w:t>
      </w:r>
      <w:r w:rsidR="002071FE">
        <w:rPr>
          <w:sz w:val="24"/>
        </w:rPr>
        <w:br/>
      </w:r>
    </w:p>
    <w:p w:rsidR="00324F2F" w:rsidRDefault="00324F2F" w:rsidP="00324F2F">
      <w:pPr>
        <w:ind w:left="1224"/>
        <w:rPr>
          <w:sz w:val="24"/>
        </w:rPr>
      </w:pPr>
    </w:p>
    <w:p w:rsidR="00DD295D" w:rsidRPr="004C4752" w:rsidRDefault="00DD295D" w:rsidP="00DD295D">
      <w:pPr>
        <w:numPr>
          <w:ilvl w:val="0"/>
          <w:numId w:val="1"/>
        </w:numPr>
        <w:rPr>
          <w:sz w:val="24"/>
        </w:rPr>
      </w:pPr>
      <w:r w:rsidRPr="004C4752">
        <w:rPr>
          <w:sz w:val="24"/>
        </w:rPr>
        <w:t xml:space="preserve">The Chair </w:t>
      </w:r>
      <w:r>
        <w:rPr>
          <w:sz w:val="24"/>
        </w:rPr>
        <w:t xml:space="preserve">announced the end of the MU ad hoc session at </w:t>
      </w:r>
      <w:r>
        <w:rPr>
          <w:sz w:val="24"/>
        </w:rPr>
        <w:t xml:space="preserve">5:57 </w:t>
      </w:r>
      <w:r>
        <w:rPr>
          <w:sz w:val="24"/>
        </w:rPr>
        <w:t>pm.</w:t>
      </w:r>
    </w:p>
    <w:p w:rsidR="00BA0E10" w:rsidRPr="00BA0E10" w:rsidRDefault="00BA0E10" w:rsidP="00324F2F">
      <w:pPr>
        <w:ind w:left="1224"/>
        <w:rPr>
          <w:sz w:val="24"/>
        </w:rPr>
      </w:pPr>
      <w:r w:rsidRPr="00BA0E10">
        <w:rPr>
          <w:sz w:val="24"/>
        </w:rPr>
        <w:br/>
      </w:r>
    </w:p>
    <w:p w:rsidR="007D7C8F" w:rsidRPr="00C20A28" w:rsidRDefault="007D7C8F" w:rsidP="0050139B"/>
    <w:sectPr w:rsidR="007D7C8F" w:rsidRPr="00C20A28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89" w:rsidRDefault="00A41489">
      <w:r>
        <w:separator/>
      </w:r>
    </w:p>
  </w:endnote>
  <w:endnote w:type="continuationSeparator" w:id="0">
    <w:p w:rsidR="00A41489" w:rsidRDefault="00A4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2D" w:rsidRDefault="00CC49FF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TGax MU</w:t>
    </w:r>
    <w:r w:rsidR="0076742D">
      <w:rPr>
        <w:lang w:eastAsia="ja-JP"/>
      </w:rPr>
      <w:t xml:space="preserve"> Ad hoc </w:t>
    </w:r>
    <w:r w:rsidR="00514E06">
      <w:rPr>
        <w:rFonts w:hint="eastAsia"/>
        <w:lang w:eastAsia="ja-JP"/>
      </w:rPr>
      <w:t>Minutes</w:t>
    </w:r>
    <w:r w:rsidR="00514E06">
      <w:tab/>
      <w:t xml:space="preserve">page </w:t>
    </w:r>
    <w:r w:rsidR="00514E06">
      <w:fldChar w:fldCharType="begin"/>
    </w:r>
    <w:r w:rsidR="00514E06">
      <w:instrText xml:space="preserve">PAGE </w:instrText>
    </w:r>
    <w:r w:rsidR="00514E06">
      <w:fldChar w:fldCharType="separate"/>
    </w:r>
    <w:r w:rsidR="00817B50">
      <w:rPr>
        <w:noProof/>
      </w:rPr>
      <w:t>1</w:t>
    </w:r>
    <w:r w:rsidR="00514E06">
      <w:fldChar w:fldCharType="end"/>
    </w:r>
    <w:r w:rsidR="00514E06">
      <w:tab/>
    </w:r>
    <w:r w:rsidR="004C6030">
      <w:rPr>
        <w:lang w:eastAsia="ja-JP"/>
      </w:rPr>
      <w:t>Sigurd Schelstraete, Quantenna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89" w:rsidRDefault="00A41489">
      <w:r>
        <w:separator/>
      </w:r>
    </w:p>
  </w:footnote>
  <w:footnote w:type="continuationSeparator" w:id="0">
    <w:p w:rsidR="00A41489" w:rsidRDefault="00A4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06" w:rsidRPr="002D4BEF" w:rsidRDefault="00F96AE3">
    <w:pPr>
      <w:pStyle w:val="Header"/>
      <w:tabs>
        <w:tab w:val="clear" w:pos="6480"/>
        <w:tab w:val="center" w:pos="4680"/>
        <w:tab w:val="right" w:pos="9360"/>
      </w:tabs>
      <w:rPr>
        <w:rFonts w:eastAsia="Malgun Gothic"/>
        <w:lang w:eastAsia="ko-KR"/>
      </w:rPr>
    </w:pPr>
    <w:r>
      <w:rPr>
        <w:rFonts w:eastAsia="Malgun Gothic" w:hint="eastAsia"/>
        <w:lang w:eastAsia="ko-KR"/>
      </w:rPr>
      <w:t>Nov</w:t>
    </w:r>
    <w:r w:rsidR="00A44340">
      <w:rPr>
        <w:lang w:eastAsia="ja-JP"/>
      </w:rPr>
      <w:t>ember</w:t>
    </w:r>
    <w:r w:rsidR="00514E06">
      <w:t xml:space="preserve"> 201</w:t>
    </w:r>
    <w:r w:rsidR="00514E06">
      <w:rPr>
        <w:rFonts w:hint="eastAsia"/>
        <w:lang w:eastAsia="ja-JP"/>
      </w:rPr>
      <w:t>5</w:t>
    </w:r>
    <w:r w:rsidR="00514E06">
      <w:tab/>
    </w:r>
    <w:r w:rsidR="00514E06">
      <w:tab/>
    </w:r>
    <w:fldSimple w:instr=" TITLE  \* MERGEFORMAT ">
      <w:r w:rsidR="00514E06">
        <w:t>doc.: IEEE 802.11-1</w:t>
      </w:r>
      <w:r w:rsidR="00514E06">
        <w:rPr>
          <w:rFonts w:hint="eastAsia"/>
        </w:rPr>
        <w:t>5</w:t>
      </w:r>
      <w:r w:rsidR="00514E06">
        <w:t>/</w:t>
      </w:r>
    </w:fldSimple>
    <w:r w:rsidR="001213E1">
      <w:rPr>
        <w:rFonts w:hint="eastAsia"/>
      </w:rPr>
      <w:t>1423r1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44A"/>
    <w:multiLevelType w:val="hybridMultilevel"/>
    <w:tmpl w:val="27960504"/>
    <w:lvl w:ilvl="0" w:tplc="B766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C8E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4A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E4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E1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7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C6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44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E5BFB"/>
    <w:multiLevelType w:val="hybridMultilevel"/>
    <w:tmpl w:val="F5DA542E"/>
    <w:lvl w:ilvl="0" w:tplc="B81E1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E64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AF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A5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6F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8B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42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6F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E8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DA735C"/>
    <w:multiLevelType w:val="hybridMultilevel"/>
    <w:tmpl w:val="CF6E2372"/>
    <w:lvl w:ilvl="0" w:tplc="35265A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3B324D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8D1CD1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5544AD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281C00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B33807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101A30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30B88A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3FDAE4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3" w15:restartNumberingAfterBreak="0">
    <w:nsid w:val="1089026C"/>
    <w:multiLevelType w:val="hybridMultilevel"/>
    <w:tmpl w:val="20DC0CA2"/>
    <w:lvl w:ilvl="0" w:tplc="05D401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D21AE1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4678BD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3AE4C5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E9409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78FCF5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E80E25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1DE4F6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360CBF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4" w15:restartNumberingAfterBreak="0">
    <w:nsid w:val="166547DE"/>
    <w:multiLevelType w:val="multilevel"/>
    <w:tmpl w:val="ED1E51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numFmt w:val="bullet"/>
      <w:lvlText w:val="-"/>
      <w:lvlJc w:val="left"/>
      <w:pPr>
        <w:ind w:left="2232" w:hanging="792"/>
      </w:pPr>
      <w:rPr>
        <w:rFonts w:ascii="Times New Roman" w:eastAsia="MS Mincho" w:hAnsi="Times New Roman" w:cs="Times New Roman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84A7D25"/>
    <w:multiLevelType w:val="hybridMultilevel"/>
    <w:tmpl w:val="770808AC"/>
    <w:lvl w:ilvl="0" w:tplc="1506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8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88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6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6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E9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41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04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E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40403C"/>
    <w:multiLevelType w:val="hybridMultilevel"/>
    <w:tmpl w:val="FBB60904"/>
    <w:lvl w:ilvl="0" w:tplc="48322B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22C8CE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B3C40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9C668C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644660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20829D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DFDA38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FECEB6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A630EE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 w15:restartNumberingAfterBreak="0">
    <w:nsid w:val="1E7C1F83"/>
    <w:multiLevelType w:val="hybridMultilevel"/>
    <w:tmpl w:val="5A2EECFA"/>
    <w:lvl w:ilvl="0" w:tplc="BA2482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047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C50">
      <w:start w:val="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C7362">
      <w:start w:val="94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28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7842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49A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C87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2E7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5931A6"/>
    <w:multiLevelType w:val="hybridMultilevel"/>
    <w:tmpl w:val="F40622AA"/>
    <w:lvl w:ilvl="0" w:tplc="20A851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9B1602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20141E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29CE28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9E651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673829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E20A9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487889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4ECEB9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9" w15:restartNumberingAfterBreak="0">
    <w:nsid w:val="257C3C92"/>
    <w:multiLevelType w:val="hybridMultilevel"/>
    <w:tmpl w:val="BAFCD66E"/>
    <w:lvl w:ilvl="0" w:tplc="C2B2D1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7820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34847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D96A4A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91E60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75292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1E96DB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46081B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7C8802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 w15:restartNumberingAfterBreak="0">
    <w:nsid w:val="28452827"/>
    <w:multiLevelType w:val="hybridMultilevel"/>
    <w:tmpl w:val="4AF8A0AA"/>
    <w:lvl w:ilvl="0" w:tplc="06F8C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4106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7BD89D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DB528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33A6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42AC2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9CAE7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CCCE9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947E4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1" w15:restartNumberingAfterBreak="0">
    <w:nsid w:val="2B690A7B"/>
    <w:multiLevelType w:val="hybridMultilevel"/>
    <w:tmpl w:val="6C300780"/>
    <w:lvl w:ilvl="0" w:tplc="349C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83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C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0B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2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47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AE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0F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E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3A4E22"/>
    <w:multiLevelType w:val="hybridMultilevel"/>
    <w:tmpl w:val="63D42936"/>
    <w:lvl w:ilvl="0" w:tplc="555290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C05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25764">
      <w:start w:val="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E31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812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AD3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A01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3200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4E6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B85303"/>
    <w:multiLevelType w:val="hybridMultilevel"/>
    <w:tmpl w:val="DB90A6BE"/>
    <w:lvl w:ilvl="0" w:tplc="32265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CA20C">
      <w:start w:val="94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C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C6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EE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E0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2F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E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E9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F96364"/>
    <w:multiLevelType w:val="hybridMultilevel"/>
    <w:tmpl w:val="86D29A36"/>
    <w:lvl w:ilvl="0" w:tplc="B19E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2EA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2D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C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C2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4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44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4F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67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024A20"/>
    <w:multiLevelType w:val="hybridMultilevel"/>
    <w:tmpl w:val="CDDC0DA0"/>
    <w:lvl w:ilvl="0" w:tplc="0D5CF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84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67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CF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0D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21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4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3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2F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7A53B6"/>
    <w:multiLevelType w:val="hybridMultilevel"/>
    <w:tmpl w:val="6666B2C4"/>
    <w:lvl w:ilvl="0" w:tplc="AEB8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FC0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EA6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C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02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60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6F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07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4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393654D"/>
    <w:multiLevelType w:val="hybridMultilevel"/>
    <w:tmpl w:val="31E8D91A"/>
    <w:lvl w:ilvl="0" w:tplc="347A8A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26BC6C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45EF63C">
      <w:start w:val="9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FBAA521C">
      <w:start w:val="922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4D9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6FF453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CEE823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0EEA73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5DC0FE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8" w15:restartNumberingAfterBreak="0">
    <w:nsid w:val="57AB7A22"/>
    <w:multiLevelType w:val="hybridMultilevel"/>
    <w:tmpl w:val="5D2AAA08"/>
    <w:lvl w:ilvl="0" w:tplc="A9186C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E81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FC49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AA1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2DA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08E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CC6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E4B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4A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97077E0"/>
    <w:multiLevelType w:val="multilevel"/>
    <w:tmpl w:val="1844414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numFmt w:val="bullet"/>
      <w:lvlText w:val="-"/>
      <w:lvlJc w:val="left"/>
      <w:pPr>
        <w:ind w:left="2736" w:hanging="936"/>
      </w:pPr>
      <w:rPr>
        <w:rFonts w:ascii="Times New Roman" w:eastAsia="MS Mincho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60074441"/>
    <w:multiLevelType w:val="hybridMultilevel"/>
    <w:tmpl w:val="5D342854"/>
    <w:lvl w:ilvl="0" w:tplc="6B200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4DFC21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58FE79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4440A0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77CEB3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A9F6E1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FFFC34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064ABF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284CE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1" w15:restartNumberingAfterBreak="0">
    <w:nsid w:val="67F445E3"/>
    <w:multiLevelType w:val="hybridMultilevel"/>
    <w:tmpl w:val="91281F60"/>
    <w:lvl w:ilvl="0" w:tplc="FFDA0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68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8C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6C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E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45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2B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40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8C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001CD0"/>
    <w:multiLevelType w:val="hybridMultilevel"/>
    <w:tmpl w:val="12220F26"/>
    <w:lvl w:ilvl="0" w:tplc="9CFAD0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427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A03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7C2F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8DA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20F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E90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A6A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276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1800DAD"/>
    <w:multiLevelType w:val="hybridMultilevel"/>
    <w:tmpl w:val="C67AAB7E"/>
    <w:lvl w:ilvl="0" w:tplc="A7946E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E3A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C4E1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04D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3627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F010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C9D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2AA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A2B2770"/>
    <w:multiLevelType w:val="hybridMultilevel"/>
    <w:tmpl w:val="6D2232AA"/>
    <w:lvl w:ilvl="0" w:tplc="33D2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C8604">
      <w:start w:val="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4C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24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CB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49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C1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8E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CD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6"/>
  </w:num>
  <w:num w:numId="7">
    <w:abstractNumId w:val="15"/>
  </w:num>
  <w:num w:numId="8">
    <w:abstractNumId w:val="21"/>
  </w:num>
  <w:num w:numId="9">
    <w:abstractNumId w:val="11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20"/>
  </w:num>
  <w:num w:numId="15">
    <w:abstractNumId w:val="17"/>
  </w:num>
  <w:num w:numId="16">
    <w:abstractNumId w:val="2"/>
  </w:num>
  <w:num w:numId="17">
    <w:abstractNumId w:val="1"/>
  </w:num>
  <w:num w:numId="18">
    <w:abstractNumId w:val="5"/>
  </w:num>
  <w:num w:numId="19">
    <w:abstractNumId w:val="13"/>
  </w:num>
  <w:num w:numId="20">
    <w:abstractNumId w:val="24"/>
  </w:num>
  <w:num w:numId="21">
    <w:abstractNumId w:val="18"/>
  </w:num>
  <w:num w:numId="22">
    <w:abstractNumId w:val="22"/>
  </w:num>
  <w:num w:numId="23">
    <w:abstractNumId w:val="23"/>
  </w:num>
  <w:num w:numId="24">
    <w:abstractNumId w:val="7"/>
  </w:num>
  <w:num w:numId="2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ko-KR" w:vendorID="64" w:dllVersion="131077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250"/>
    <w:rsid w:val="00020FC4"/>
    <w:rsid w:val="00021078"/>
    <w:rsid w:val="00021C0C"/>
    <w:rsid w:val="0002208C"/>
    <w:rsid w:val="00025CD3"/>
    <w:rsid w:val="00026206"/>
    <w:rsid w:val="00030DC0"/>
    <w:rsid w:val="00032E9C"/>
    <w:rsid w:val="0003332C"/>
    <w:rsid w:val="00033DD0"/>
    <w:rsid w:val="00035912"/>
    <w:rsid w:val="000360B1"/>
    <w:rsid w:val="00036D2F"/>
    <w:rsid w:val="00037FBD"/>
    <w:rsid w:val="00043EFF"/>
    <w:rsid w:val="000442DE"/>
    <w:rsid w:val="0004436D"/>
    <w:rsid w:val="00045240"/>
    <w:rsid w:val="00047C93"/>
    <w:rsid w:val="00052C25"/>
    <w:rsid w:val="000604AA"/>
    <w:rsid w:val="0006121D"/>
    <w:rsid w:val="00061832"/>
    <w:rsid w:val="00061FAD"/>
    <w:rsid w:val="000620AD"/>
    <w:rsid w:val="00062813"/>
    <w:rsid w:val="00062BB0"/>
    <w:rsid w:val="00062BF8"/>
    <w:rsid w:val="00067416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671"/>
    <w:rsid w:val="000847DA"/>
    <w:rsid w:val="000855F5"/>
    <w:rsid w:val="00085836"/>
    <w:rsid w:val="000865D3"/>
    <w:rsid w:val="000934F9"/>
    <w:rsid w:val="00093BB5"/>
    <w:rsid w:val="00094233"/>
    <w:rsid w:val="00096303"/>
    <w:rsid w:val="000A0B9A"/>
    <w:rsid w:val="000A0FA4"/>
    <w:rsid w:val="000A494F"/>
    <w:rsid w:val="000A4C66"/>
    <w:rsid w:val="000A5284"/>
    <w:rsid w:val="000A536F"/>
    <w:rsid w:val="000A690C"/>
    <w:rsid w:val="000A7E94"/>
    <w:rsid w:val="000B0296"/>
    <w:rsid w:val="000B1FA7"/>
    <w:rsid w:val="000B37D1"/>
    <w:rsid w:val="000B3918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24A6"/>
    <w:rsid w:val="000E49B6"/>
    <w:rsid w:val="000E4A99"/>
    <w:rsid w:val="000E4E7A"/>
    <w:rsid w:val="000F26BC"/>
    <w:rsid w:val="000F3876"/>
    <w:rsid w:val="000F55A6"/>
    <w:rsid w:val="000F6C2F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F8C"/>
    <w:rsid w:val="0011264F"/>
    <w:rsid w:val="001127F4"/>
    <w:rsid w:val="00112A14"/>
    <w:rsid w:val="0011596A"/>
    <w:rsid w:val="00115FC6"/>
    <w:rsid w:val="001168D1"/>
    <w:rsid w:val="0011747E"/>
    <w:rsid w:val="001174A8"/>
    <w:rsid w:val="00117E90"/>
    <w:rsid w:val="001213E1"/>
    <w:rsid w:val="00122535"/>
    <w:rsid w:val="0012284F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47F01"/>
    <w:rsid w:val="00150530"/>
    <w:rsid w:val="00152F9E"/>
    <w:rsid w:val="0015303B"/>
    <w:rsid w:val="00154F4B"/>
    <w:rsid w:val="001551F7"/>
    <w:rsid w:val="00155B25"/>
    <w:rsid w:val="001562B3"/>
    <w:rsid w:val="00156E10"/>
    <w:rsid w:val="00162106"/>
    <w:rsid w:val="00162869"/>
    <w:rsid w:val="001640AE"/>
    <w:rsid w:val="0016629D"/>
    <w:rsid w:val="001662D3"/>
    <w:rsid w:val="00167964"/>
    <w:rsid w:val="001679FE"/>
    <w:rsid w:val="00167C01"/>
    <w:rsid w:val="00167E81"/>
    <w:rsid w:val="00167ED8"/>
    <w:rsid w:val="00173D0C"/>
    <w:rsid w:val="001767E0"/>
    <w:rsid w:val="00182382"/>
    <w:rsid w:val="0018789C"/>
    <w:rsid w:val="0019174F"/>
    <w:rsid w:val="00192541"/>
    <w:rsid w:val="0019339D"/>
    <w:rsid w:val="00194350"/>
    <w:rsid w:val="0019469F"/>
    <w:rsid w:val="00195345"/>
    <w:rsid w:val="00196517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2919"/>
    <w:rsid w:val="001E1464"/>
    <w:rsid w:val="001E14B2"/>
    <w:rsid w:val="001E25B4"/>
    <w:rsid w:val="001E337D"/>
    <w:rsid w:val="001E33FE"/>
    <w:rsid w:val="001F0053"/>
    <w:rsid w:val="001F16CC"/>
    <w:rsid w:val="001F204F"/>
    <w:rsid w:val="002012D9"/>
    <w:rsid w:val="002014EA"/>
    <w:rsid w:val="002033DD"/>
    <w:rsid w:val="0020487D"/>
    <w:rsid w:val="002055D4"/>
    <w:rsid w:val="002071FE"/>
    <w:rsid w:val="0021048A"/>
    <w:rsid w:val="00212DB5"/>
    <w:rsid w:val="00214D20"/>
    <w:rsid w:val="00216ADC"/>
    <w:rsid w:val="002170DB"/>
    <w:rsid w:val="002173BF"/>
    <w:rsid w:val="00217A51"/>
    <w:rsid w:val="00220C6A"/>
    <w:rsid w:val="00222C85"/>
    <w:rsid w:val="00222DB9"/>
    <w:rsid w:val="002239CF"/>
    <w:rsid w:val="00224065"/>
    <w:rsid w:val="00224434"/>
    <w:rsid w:val="00224786"/>
    <w:rsid w:val="00224E0F"/>
    <w:rsid w:val="0022616C"/>
    <w:rsid w:val="002277C0"/>
    <w:rsid w:val="00227831"/>
    <w:rsid w:val="0023660A"/>
    <w:rsid w:val="0023758C"/>
    <w:rsid w:val="0023789B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0538"/>
    <w:rsid w:val="002614C3"/>
    <w:rsid w:val="002620A9"/>
    <w:rsid w:val="00263229"/>
    <w:rsid w:val="00263F7F"/>
    <w:rsid w:val="00264BF2"/>
    <w:rsid w:val="0026584A"/>
    <w:rsid w:val="00267869"/>
    <w:rsid w:val="002701D5"/>
    <w:rsid w:val="00271811"/>
    <w:rsid w:val="002718F0"/>
    <w:rsid w:val="002728A1"/>
    <w:rsid w:val="00272950"/>
    <w:rsid w:val="00273891"/>
    <w:rsid w:val="00275EF0"/>
    <w:rsid w:val="0027623A"/>
    <w:rsid w:val="00277F60"/>
    <w:rsid w:val="00280495"/>
    <w:rsid w:val="0028367E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C12B6"/>
    <w:rsid w:val="002C1AAF"/>
    <w:rsid w:val="002C2F4B"/>
    <w:rsid w:val="002C4B96"/>
    <w:rsid w:val="002D41D9"/>
    <w:rsid w:val="002D4453"/>
    <w:rsid w:val="002D4BEF"/>
    <w:rsid w:val="002D7223"/>
    <w:rsid w:val="002E0815"/>
    <w:rsid w:val="002E0BB3"/>
    <w:rsid w:val="002E10DD"/>
    <w:rsid w:val="002E273B"/>
    <w:rsid w:val="002E2A66"/>
    <w:rsid w:val="002E32B7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00D"/>
    <w:rsid w:val="002F41E6"/>
    <w:rsid w:val="002F57D3"/>
    <w:rsid w:val="002F65AC"/>
    <w:rsid w:val="003030A4"/>
    <w:rsid w:val="00303527"/>
    <w:rsid w:val="00306D21"/>
    <w:rsid w:val="00307551"/>
    <w:rsid w:val="00307DF6"/>
    <w:rsid w:val="00310748"/>
    <w:rsid w:val="00311F04"/>
    <w:rsid w:val="00315003"/>
    <w:rsid w:val="00317D5D"/>
    <w:rsid w:val="003204FC"/>
    <w:rsid w:val="00322116"/>
    <w:rsid w:val="003221FD"/>
    <w:rsid w:val="00323F0C"/>
    <w:rsid w:val="00324F2F"/>
    <w:rsid w:val="00326768"/>
    <w:rsid w:val="003279E0"/>
    <w:rsid w:val="00331D7D"/>
    <w:rsid w:val="00331E50"/>
    <w:rsid w:val="00331FD1"/>
    <w:rsid w:val="00332E81"/>
    <w:rsid w:val="00334305"/>
    <w:rsid w:val="003363D2"/>
    <w:rsid w:val="0033700A"/>
    <w:rsid w:val="003400E3"/>
    <w:rsid w:val="00340242"/>
    <w:rsid w:val="003404C7"/>
    <w:rsid w:val="003409CC"/>
    <w:rsid w:val="003409DE"/>
    <w:rsid w:val="00341092"/>
    <w:rsid w:val="003423E2"/>
    <w:rsid w:val="00342A93"/>
    <w:rsid w:val="003437AE"/>
    <w:rsid w:val="00344473"/>
    <w:rsid w:val="00352F9C"/>
    <w:rsid w:val="00356B50"/>
    <w:rsid w:val="003632C8"/>
    <w:rsid w:val="0036381B"/>
    <w:rsid w:val="003641BA"/>
    <w:rsid w:val="00364378"/>
    <w:rsid w:val="0036473D"/>
    <w:rsid w:val="00366321"/>
    <w:rsid w:val="00367D76"/>
    <w:rsid w:val="003701D2"/>
    <w:rsid w:val="00371C94"/>
    <w:rsid w:val="0037248A"/>
    <w:rsid w:val="003726A7"/>
    <w:rsid w:val="003751CA"/>
    <w:rsid w:val="00375AB6"/>
    <w:rsid w:val="0038167A"/>
    <w:rsid w:val="00383F5F"/>
    <w:rsid w:val="003842FB"/>
    <w:rsid w:val="00385534"/>
    <w:rsid w:val="00386540"/>
    <w:rsid w:val="00386622"/>
    <w:rsid w:val="003903F3"/>
    <w:rsid w:val="003903FE"/>
    <w:rsid w:val="00391059"/>
    <w:rsid w:val="00396FE1"/>
    <w:rsid w:val="00397792"/>
    <w:rsid w:val="003A0011"/>
    <w:rsid w:val="003A070F"/>
    <w:rsid w:val="003A0BEA"/>
    <w:rsid w:val="003A12BF"/>
    <w:rsid w:val="003A4EBC"/>
    <w:rsid w:val="003A59CD"/>
    <w:rsid w:val="003A5D87"/>
    <w:rsid w:val="003A6253"/>
    <w:rsid w:val="003A6D71"/>
    <w:rsid w:val="003A706F"/>
    <w:rsid w:val="003A7F92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2A0C"/>
    <w:rsid w:val="003D3863"/>
    <w:rsid w:val="003D3E2B"/>
    <w:rsid w:val="003D5989"/>
    <w:rsid w:val="003E041D"/>
    <w:rsid w:val="003E0839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6C0"/>
    <w:rsid w:val="00417997"/>
    <w:rsid w:val="0042015F"/>
    <w:rsid w:val="00423677"/>
    <w:rsid w:val="004251A1"/>
    <w:rsid w:val="00427669"/>
    <w:rsid w:val="004278DA"/>
    <w:rsid w:val="004323AB"/>
    <w:rsid w:val="00436533"/>
    <w:rsid w:val="00440937"/>
    <w:rsid w:val="00440B90"/>
    <w:rsid w:val="00440C7D"/>
    <w:rsid w:val="0044219F"/>
    <w:rsid w:val="004425CB"/>
    <w:rsid w:val="00442BFE"/>
    <w:rsid w:val="004457AF"/>
    <w:rsid w:val="00445CC6"/>
    <w:rsid w:val="00446744"/>
    <w:rsid w:val="00446DF1"/>
    <w:rsid w:val="00451FCD"/>
    <w:rsid w:val="00451FFF"/>
    <w:rsid w:val="00454AAC"/>
    <w:rsid w:val="004550FC"/>
    <w:rsid w:val="0045528A"/>
    <w:rsid w:val="00455E9B"/>
    <w:rsid w:val="00462D6A"/>
    <w:rsid w:val="00462E26"/>
    <w:rsid w:val="004634A9"/>
    <w:rsid w:val="004641B9"/>
    <w:rsid w:val="00464C28"/>
    <w:rsid w:val="004650F2"/>
    <w:rsid w:val="004658EC"/>
    <w:rsid w:val="00466602"/>
    <w:rsid w:val="00472390"/>
    <w:rsid w:val="00472451"/>
    <w:rsid w:val="00474220"/>
    <w:rsid w:val="004742D9"/>
    <w:rsid w:val="00480BEF"/>
    <w:rsid w:val="00482E51"/>
    <w:rsid w:val="004846DF"/>
    <w:rsid w:val="00484EF6"/>
    <w:rsid w:val="00485C9E"/>
    <w:rsid w:val="00485FDF"/>
    <w:rsid w:val="0048604F"/>
    <w:rsid w:val="004932D0"/>
    <w:rsid w:val="00493FF6"/>
    <w:rsid w:val="00494114"/>
    <w:rsid w:val="00494BC3"/>
    <w:rsid w:val="004953A7"/>
    <w:rsid w:val="00495A5A"/>
    <w:rsid w:val="004964DF"/>
    <w:rsid w:val="00496980"/>
    <w:rsid w:val="00497325"/>
    <w:rsid w:val="00497E20"/>
    <w:rsid w:val="00497E39"/>
    <w:rsid w:val="004A0777"/>
    <w:rsid w:val="004A15F8"/>
    <w:rsid w:val="004A1DC4"/>
    <w:rsid w:val="004A316B"/>
    <w:rsid w:val="004A3D65"/>
    <w:rsid w:val="004A559A"/>
    <w:rsid w:val="004B0A7D"/>
    <w:rsid w:val="004B0C8D"/>
    <w:rsid w:val="004B1CFE"/>
    <w:rsid w:val="004B1DC3"/>
    <w:rsid w:val="004B3844"/>
    <w:rsid w:val="004B4268"/>
    <w:rsid w:val="004B51F7"/>
    <w:rsid w:val="004B567E"/>
    <w:rsid w:val="004B7983"/>
    <w:rsid w:val="004C0533"/>
    <w:rsid w:val="004C1D57"/>
    <w:rsid w:val="004C2CF3"/>
    <w:rsid w:val="004C4752"/>
    <w:rsid w:val="004C54F7"/>
    <w:rsid w:val="004C5740"/>
    <w:rsid w:val="004C5B6E"/>
    <w:rsid w:val="004C6030"/>
    <w:rsid w:val="004C7ACB"/>
    <w:rsid w:val="004D1556"/>
    <w:rsid w:val="004D18FC"/>
    <w:rsid w:val="004D2A08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766"/>
    <w:rsid w:val="004F5BE1"/>
    <w:rsid w:val="004F5EAB"/>
    <w:rsid w:val="0050139B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13B8"/>
    <w:rsid w:val="0051260F"/>
    <w:rsid w:val="00514E06"/>
    <w:rsid w:val="00515949"/>
    <w:rsid w:val="00520F8E"/>
    <w:rsid w:val="00524F75"/>
    <w:rsid w:val="00527069"/>
    <w:rsid w:val="00527364"/>
    <w:rsid w:val="0053011D"/>
    <w:rsid w:val="00531B49"/>
    <w:rsid w:val="005343AB"/>
    <w:rsid w:val="005360DA"/>
    <w:rsid w:val="00536FD5"/>
    <w:rsid w:val="00537285"/>
    <w:rsid w:val="00537528"/>
    <w:rsid w:val="00540DB0"/>
    <w:rsid w:val="005410C9"/>
    <w:rsid w:val="00541709"/>
    <w:rsid w:val="00542D7C"/>
    <w:rsid w:val="00543181"/>
    <w:rsid w:val="005441E5"/>
    <w:rsid w:val="005454D0"/>
    <w:rsid w:val="00547F52"/>
    <w:rsid w:val="005532EE"/>
    <w:rsid w:val="005536F6"/>
    <w:rsid w:val="00554DA6"/>
    <w:rsid w:val="005575AF"/>
    <w:rsid w:val="00557FB9"/>
    <w:rsid w:val="0056036F"/>
    <w:rsid w:val="00560874"/>
    <w:rsid w:val="005634B7"/>
    <w:rsid w:val="00570BC5"/>
    <w:rsid w:val="005733EB"/>
    <w:rsid w:val="005757D1"/>
    <w:rsid w:val="00575DED"/>
    <w:rsid w:val="00575FB9"/>
    <w:rsid w:val="00576458"/>
    <w:rsid w:val="00577FEA"/>
    <w:rsid w:val="00580948"/>
    <w:rsid w:val="00582D1F"/>
    <w:rsid w:val="005830BC"/>
    <w:rsid w:val="005845CE"/>
    <w:rsid w:val="00585C7B"/>
    <w:rsid w:val="00590900"/>
    <w:rsid w:val="00591158"/>
    <w:rsid w:val="00591360"/>
    <w:rsid w:val="00592B05"/>
    <w:rsid w:val="005939B2"/>
    <w:rsid w:val="00595349"/>
    <w:rsid w:val="005A0B57"/>
    <w:rsid w:val="005A10ED"/>
    <w:rsid w:val="005A463F"/>
    <w:rsid w:val="005A5AC9"/>
    <w:rsid w:val="005A670A"/>
    <w:rsid w:val="005A6B2B"/>
    <w:rsid w:val="005A755E"/>
    <w:rsid w:val="005A7853"/>
    <w:rsid w:val="005B04A8"/>
    <w:rsid w:val="005B112F"/>
    <w:rsid w:val="005B2A88"/>
    <w:rsid w:val="005B4612"/>
    <w:rsid w:val="005C17C9"/>
    <w:rsid w:val="005C33EF"/>
    <w:rsid w:val="005C3804"/>
    <w:rsid w:val="005C385F"/>
    <w:rsid w:val="005C3A55"/>
    <w:rsid w:val="005C635D"/>
    <w:rsid w:val="005C755F"/>
    <w:rsid w:val="005D2467"/>
    <w:rsid w:val="005D27D0"/>
    <w:rsid w:val="005D4F7C"/>
    <w:rsid w:val="005D571D"/>
    <w:rsid w:val="005D6DCB"/>
    <w:rsid w:val="005D73D7"/>
    <w:rsid w:val="005D763F"/>
    <w:rsid w:val="005E0D07"/>
    <w:rsid w:val="005E1047"/>
    <w:rsid w:val="005E1B0E"/>
    <w:rsid w:val="005E228F"/>
    <w:rsid w:val="005E3BF5"/>
    <w:rsid w:val="005E79E8"/>
    <w:rsid w:val="005E7DF4"/>
    <w:rsid w:val="005F17D1"/>
    <w:rsid w:val="005F1A51"/>
    <w:rsid w:val="005F1CD8"/>
    <w:rsid w:val="005F37D6"/>
    <w:rsid w:val="00600256"/>
    <w:rsid w:val="0060036E"/>
    <w:rsid w:val="0060072D"/>
    <w:rsid w:val="0060226E"/>
    <w:rsid w:val="0060237F"/>
    <w:rsid w:val="00604786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516E1"/>
    <w:rsid w:val="00652B1D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7096F"/>
    <w:rsid w:val="00670D02"/>
    <w:rsid w:val="00671132"/>
    <w:rsid w:val="006736F9"/>
    <w:rsid w:val="00673A67"/>
    <w:rsid w:val="006753D5"/>
    <w:rsid w:val="00675830"/>
    <w:rsid w:val="00675E4D"/>
    <w:rsid w:val="0067764D"/>
    <w:rsid w:val="00677AE2"/>
    <w:rsid w:val="00681F8C"/>
    <w:rsid w:val="00682C07"/>
    <w:rsid w:val="00683EF6"/>
    <w:rsid w:val="00684F43"/>
    <w:rsid w:val="006859D5"/>
    <w:rsid w:val="0068701F"/>
    <w:rsid w:val="00687D65"/>
    <w:rsid w:val="00687EB4"/>
    <w:rsid w:val="006908DA"/>
    <w:rsid w:val="00690ACB"/>
    <w:rsid w:val="00692117"/>
    <w:rsid w:val="006941D8"/>
    <w:rsid w:val="00695E2F"/>
    <w:rsid w:val="00696C45"/>
    <w:rsid w:val="006A0250"/>
    <w:rsid w:val="006A0A98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175D"/>
    <w:rsid w:val="006B2254"/>
    <w:rsid w:val="006B53CA"/>
    <w:rsid w:val="006C0DC0"/>
    <w:rsid w:val="006C26D6"/>
    <w:rsid w:val="006C2849"/>
    <w:rsid w:val="006C354D"/>
    <w:rsid w:val="006C44B8"/>
    <w:rsid w:val="006C5B63"/>
    <w:rsid w:val="006C7536"/>
    <w:rsid w:val="006C7902"/>
    <w:rsid w:val="006C7BF9"/>
    <w:rsid w:val="006D2EC8"/>
    <w:rsid w:val="006D32D5"/>
    <w:rsid w:val="006D432B"/>
    <w:rsid w:val="006D62E6"/>
    <w:rsid w:val="006E06DE"/>
    <w:rsid w:val="006E2F64"/>
    <w:rsid w:val="006E3F41"/>
    <w:rsid w:val="006E43D6"/>
    <w:rsid w:val="006E4957"/>
    <w:rsid w:val="006E49A5"/>
    <w:rsid w:val="006F25F1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2F7C"/>
    <w:rsid w:val="0071386F"/>
    <w:rsid w:val="00714383"/>
    <w:rsid w:val="0071461E"/>
    <w:rsid w:val="00715896"/>
    <w:rsid w:val="00715FB1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998"/>
    <w:rsid w:val="00732496"/>
    <w:rsid w:val="007336A7"/>
    <w:rsid w:val="00735A29"/>
    <w:rsid w:val="0073612B"/>
    <w:rsid w:val="00737E38"/>
    <w:rsid w:val="00737E7C"/>
    <w:rsid w:val="007409C3"/>
    <w:rsid w:val="00744332"/>
    <w:rsid w:val="007455C8"/>
    <w:rsid w:val="007465AE"/>
    <w:rsid w:val="007469AF"/>
    <w:rsid w:val="007478E7"/>
    <w:rsid w:val="007479E1"/>
    <w:rsid w:val="00747C9C"/>
    <w:rsid w:val="00751099"/>
    <w:rsid w:val="007511AE"/>
    <w:rsid w:val="007515DF"/>
    <w:rsid w:val="0075177C"/>
    <w:rsid w:val="00751B9F"/>
    <w:rsid w:val="00751F79"/>
    <w:rsid w:val="0075213A"/>
    <w:rsid w:val="00752A42"/>
    <w:rsid w:val="00754987"/>
    <w:rsid w:val="0075533D"/>
    <w:rsid w:val="00756AF4"/>
    <w:rsid w:val="00757704"/>
    <w:rsid w:val="00757C72"/>
    <w:rsid w:val="007628F8"/>
    <w:rsid w:val="00763AF4"/>
    <w:rsid w:val="0076742D"/>
    <w:rsid w:val="00770510"/>
    <w:rsid w:val="00771278"/>
    <w:rsid w:val="007729DD"/>
    <w:rsid w:val="00772CCF"/>
    <w:rsid w:val="0077387C"/>
    <w:rsid w:val="007751FF"/>
    <w:rsid w:val="00780DD7"/>
    <w:rsid w:val="00781A7E"/>
    <w:rsid w:val="00782587"/>
    <w:rsid w:val="007842A2"/>
    <w:rsid w:val="00784F09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285E"/>
    <w:rsid w:val="007A3CA9"/>
    <w:rsid w:val="007A5FD5"/>
    <w:rsid w:val="007A61A9"/>
    <w:rsid w:val="007A6BBC"/>
    <w:rsid w:val="007A6FFD"/>
    <w:rsid w:val="007B0F6A"/>
    <w:rsid w:val="007B1B5D"/>
    <w:rsid w:val="007B21D7"/>
    <w:rsid w:val="007B313B"/>
    <w:rsid w:val="007B44C9"/>
    <w:rsid w:val="007B6687"/>
    <w:rsid w:val="007B6FE7"/>
    <w:rsid w:val="007C1F9F"/>
    <w:rsid w:val="007C4238"/>
    <w:rsid w:val="007C4A6A"/>
    <w:rsid w:val="007C555D"/>
    <w:rsid w:val="007C6028"/>
    <w:rsid w:val="007C643B"/>
    <w:rsid w:val="007C6488"/>
    <w:rsid w:val="007C741E"/>
    <w:rsid w:val="007D0970"/>
    <w:rsid w:val="007D3413"/>
    <w:rsid w:val="007D3520"/>
    <w:rsid w:val="007D35B5"/>
    <w:rsid w:val="007D3673"/>
    <w:rsid w:val="007D5F77"/>
    <w:rsid w:val="007D7C8F"/>
    <w:rsid w:val="007D7DDB"/>
    <w:rsid w:val="007E0DB5"/>
    <w:rsid w:val="007E3120"/>
    <w:rsid w:val="007E38F5"/>
    <w:rsid w:val="007E3C86"/>
    <w:rsid w:val="007E61D0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2AE"/>
    <w:rsid w:val="008059A7"/>
    <w:rsid w:val="00805EFC"/>
    <w:rsid w:val="00806E26"/>
    <w:rsid w:val="008117FB"/>
    <w:rsid w:val="00817B50"/>
    <w:rsid w:val="00822463"/>
    <w:rsid w:val="00822859"/>
    <w:rsid w:val="00824406"/>
    <w:rsid w:val="008244B2"/>
    <w:rsid w:val="00824528"/>
    <w:rsid w:val="008250FF"/>
    <w:rsid w:val="00825985"/>
    <w:rsid w:val="008323DF"/>
    <w:rsid w:val="0083572D"/>
    <w:rsid w:val="008357DC"/>
    <w:rsid w:val="00836B09"/>
    <w:rsid w:val="008377B7"/>
    <w:rsid w:val="00840683"/>
    <w:rsid w:val="00840EEB"/>
    <w:rsid w:val="00842136"/>
    <w:rsid w:val="00843446"/>
    <w:rsid w:val="00843FE8"/>
    <w:rsid w:val="008440F5"/>
    <w:rsid w:val="00846619"/>
    <w:rsid w:val="00847C37"/>
    <w:rsid w:val="00850950"/>
    <w:rsid w:val="00851F76"/>
    <w:rsid w:val="00852804"/>
    <w:rsid w:val="00857B26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6426"/>
    <w:rsid w:val="008671CE"/>
    <w:rsid w:val="0087108F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3808"/>
    <w:rsid w:val="00893F69"/>
    <w:rsid w:val="008942E7"/>
    <w:rsid w:val="00894FC7"/>
    <w:rsid w:val="00897216"/>
    <w:rsid w:val="008A1D3B"/>
    <w:rsid w:val="008A2E69"/>
    <w:rsid w:val="008A3664"/>
    <w:rsid w:val="008A4243"/>
    <w:rsid w:val="008A4328"/>
    <w:rsid w:val="008A49EF"/>
    <w:rsid w:val="008A6379"/>
    <w:rsid w:val="008A6DDA"/>
    <w:rsid w:val="008A6F8B"/>
    <w:rsid w:val="008A7E60"/>
    <w:rsid w:val="008B0598"/>
    <w:rsid w:val="008B1249"/>
    <w:rsid w:val="008B2DA0"/>
    <w:rsid w:val="008B3332"/>
    <w:rsid w:val="008B361B"/>
    <w:rsid w:val="008B6FE2"/>
    <w:rsid w:val="008B70A9"/>
    <w:rsid w:val="008C0D49"/>
    <w:rsid w:val="008C12F4"/>
    <w:rsid w:val="008C411E"/>
    <w:rsid w:val="008C4F74"/>
    <w:rsid w:val="008C668A"/>
    <w:rsid w:val="008C77D3"/>
    <w:rsid w:val="008C7937"/>
    <w:rsid w:val="008D19C6"/>
    <w:rsid w:val="008D2E46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E5BEF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B6"/>
    <w:rsid w:val="009150BF"/>
    <w:rsid w:val="00915342"/>
    <w:rsid w:val="009158CC"/>
    <w:rsid w:val="00916D89"/>
    <w:rsid w:val="00917FA5"/>
    <w:rsid w:val="0092165F"/>
    <w:rsid w:val="009221F5"/>
    <w:rsid w:val="0092238A"/>
    <w:rsid w:val="00924B32"/>
    <w:rsid w:val="00926A91"/>
    <w:rsid w:val="00926D34"/>
    <w:rsid w:val="009346BC"/>
    <w:rsid w:val="00936C38"/>
    <w:rsid w:val="00941ADC"/>
    <w:rsid w:val="0094232B"/>
    <w:rsid w:val="00947598"/>
    <w:rsid w:val="00951C87"/>
    <w:rsid w:val="009521B6"/>
    <w:rsid w:val="00952EFA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5FA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4FE6"/>
    <w:rsid w:val="009963DB"/>
    <w:rsid w:val="009972A1"/>
    <w:rsid w:val="009A20D0"/>
    <w:rsid w:val="009A3D79"/>
    <w:rsid w:val="009A3E9F"/>
    <w:rsid w:val="009A4758"/>
    <w:rsid w:val="009A4AE9"/>
    <w:rsid w:val="009A4DE5"/>
    <w:rsid w:val="009A6B00"/>
    <w:rsid w:val="009A7892"/>
    <w:rsid w:val="009A7BD9"/>
    <w:rsid w:val="009B139A"/>
    <w:rsid w:val="009B3CE4"/>
    <w:rsid w:val="009B5C00"/>
    <w:rsid w:val="009C0631"/>
    <w:rsid w:val="009C1EE9"/>
    <w:rsid w:val="009C2095"/>
    <w:rsid w:val="009C2221"/>
    <w:rsid w:val="009C26A5"/>
    <w:rsid w:val="009C3C22"/>
    <w:rsid w:val="009C4BC8"/>
    <w:rsid w:val="009C5262"/>
    <w:rsid w:val="009C5B0D"/>
    <w:rsid w:val="009C6012"/>
    <w:rsid w:val="009C731B"/>
    <w:rsid w:val="009D0822"/>
    <w:rsid w:val="009D2108"/>
    <w:rsid w:val="009D4D4E"/>
    <w:rsid w:val="009D5022"/>
    <w:rsid w:val="009D58D6"/>
    <w:rsid w:val="009D70E1"/>
    <w:rsid w:val="009D769B"/>
    <w:rsid w:val="009E0417"/>
    <w:rsid w:val="009E6FA2"/>
    <w:rsid w:val="009E7271"/>
    <w:rsid w:val="009F358F"/>
    <w:rsid w:val="009F4529"/>
    <w:rsid w:val="009F4644"/>
    <w:rsid w:val="009F5896"/>
    <w:rsid w:val="009F5BAF"/>
    <w:rsid w:val="009F62F9"/>
    <w:rsid w:val="009F64F3"/>
    <w:rsid w:val="00A00005"/>
    <w:rsid w:val="00A01233"/>
    <w:rsid w:val="00A01E5F"/>
    <w:rsid w:val="00A02093"/>
    <w:rsid w:val="00A023B8"/>
    <w:rsid w:val="00A07E50"/>
    <w:rsid w:val="00A103C8"/>
    <w:rsid w:val="00A11C62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8B2"/>
    <w:rsid w:val="00A25A2C"/>
    <w:rsid w:val="00A26C8B"/>
    <w:rsid w:val="00A26F2E"/>
    <w:rsid w:val="00A3052C"/>
    <w:rsid w:val="00A31642"/>
    <w:rsid w:val="00A3230A"/>
    <w:rsid w:val="00A33E6A"/>
    <w:rsid w:val="00A345BB"/>
    <w:rsid w:val="00A411EA"/>
    <w:rsid w:val="00A41489"/>
    <w:rsid w:val="00A44219"/>
    <w:rsid w:val="00A44340"/>
    <w:rsid w:val="00A45569"/>
    <w:rsid w:val="00A45623"/>
    <w:rsid w:val="00A47402"/>
    <w:rsid w:val="00A47C52"/>
    <w:rsid w:val="00A50B69"/>
    <w:rsid w:val="00A5153E"/>
    <w:rsid w:val="00A5170F"/>
    <w:rsid w:val="00A52489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CF1"/>
    <w:rsid w:val="00A64AA5"/>
    <w:rsid w:val="00A65211"/>
    <w:rsid w:val="00A712B0"/>
    <w:rsid w:val="00A734E3"/>
    <w:rsid w:val="00A74CBF"/>
    <w:rsid w:val="00A76AA7"/>
    <w:rsid w:val="00A76FCE"/>
    <w:rsid w:val="00A80531"/>
    <w:rsid w:val="00A80C65"/>
    <w:rsid w:val="00A8192D"/>
    <w:rsid w:val="00A82CBE"/>
    <w:rsid w:val="00A82CF0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A194C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5004"/>
    <w:rsid w:val="00AC666D"/>
    <w:rsid w:val="00AC66F9"/>
    <w:rsid w:val="00AD0817"/>
    <w:rsid w:val="00AD16FF"/>
    <w:rsid w:val="00AD2811"/>
    <w:rsid w:val="00AD28DF"/>
    <w:rsid w:val="00AD2A04"/>
    <w:rsid w:val="00AD351C"/>
    <w:rsid w:val="00AD4538"/>
    <w:rsid w:val="00AD65A9"/>
    <w:rsid w:val="00AD6A4E"/>
    <w:rsid w:val="00AE09CD"/>
    <w:rsid w:val="00AE1FA9"/>
    <w:rsid w:val="00AE2629"/>
    <w:rsid w:val="00AE5859"/>
    <w:rsid w:val="00AE6D3B"/>
    <w:rsid w:val="00AE76A1"/>
    <w:rsid w:val="00AF083F"/>
    <w:rsid w:val="00AF1273"/>
    <w:rsid w:val="00AF2A86"/>
    <w:rsid w:val="00AF5CE0"/>
    <w:rsid w:val="00B008ED"/>
    <w:rsid w:val="00B01CE1"/>
    <w:rsid w:val="00B02885"/>
    <w:rsid w:val="00B02960"/>
    <w:rsid w:val="00B04EEE"/>
    <w:rsid w:val="00B05897"/>
    <w:rsid w:val="00B0702E"/>
    <w:rsid w:val="00B07302"/>
    <w:rsid w:val="00B07668"/>
    <w:rsid w:val="00B15804"/>
    <w:rsid w:val="00B1731C"/>
    <w:rsid w:val="00B17BD6"/>
    <w:rsid w:val="00B20450"/>
    <w:rsid w:val="00B238A5"/>
    <w:rsid w:val="00B23E62"/>
    <w:rsid w:val="00B26881"/>
    <w:rsid w:val="00B273A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297A"/>
    <w:rsid w:val="00B461D7"/>
    <w:rsid w:val="00B46413"/>
    <w:rsid w:val="00B500B7"/>
    <w:rsid w:val="00B5021E"/>
    <w:rsid w:val="00B5048A"/>
    <w:rsid w:val="00B549E8"/>
    <w:rsid w:val="00B558D8"/>
    <w:rsid w:val="00B55E92"/>
    <w:rsid w:val="00B56769"/>
    <w:rsid w:val="00B56C8C"/>
    <w:rsid w:val="00B57414"/>
    <w:rsid w:val="00B57504"/>
    <w:rsid w:val="00B61863"/>
    <w:rsid w:val="00B61FD5"/>
    <w:rsid w:val="00B6442C"/>
    <w:rsid w:val="00B6586C"/>
    <w:rsid w:val="00B661A1"/>
    <w:rsid w:val="00B67C9A"/>
    <w:rsid w:val="00B67F3F"/>
    <w:rsid w:val="00B67FE7"/>
    <w:rsid w:val="00B7073F"/>
    <w:rsid w:val="00B70E8B"/>
    <w:rsid w:val="00B71547"/>
    <w:rsid w:val="00B71F8C"/>
    <w:rsid w:val="00B72726"/>
    <w:rsid w:val="00B72BA0"/>
    <w:rsid w:val="00B777D4"/>
    <w:rsid w:val="00B77B86"/>
    <w:rsid w:val="00B81E30"/>
    <w:rsid w:val="00B82479"/>
    <w:rsid w:val="00B845C3"/>
    <w:rsid w:val="00B871FA"/>
    <w:rsid w:val="00B9132E"/>
    <w:rsid w:val="00B91F58"/>
    <w:rsid w:val="00B92AF2"/>
    <w:rsid w:val="00B93B34"/>
    <w:rsid w:val="00B93B97"/>
    <w:rsid w:val="00B93DBE"/>
    <w:rsid w:val="00B974C1"/>
    <w:rsid w:val="00BA0E10"/>
    <w:rsid w:val="00BA17D6"/>
    <w:rsid w:val="00BA3205"/>
    <w:rsid w:val="00BA3BFB"/>
    <w:rsid w:val="00BA64A1"/>
    <w:rsid w:val="00BA6BD8"/>
    <w:rsid w:val="00BA7155"/>
    <w:rsid w:val="00BB093E"/>
    <w:rsid w:val="00BB0D1C"/>
    <w:rsid w:val="00BB37EC"/>
    <w:rsid w:val="00BB3AE1"/>
    <w:rsid w:val="00BB3CB8"/>
    <w:rsid w:val="00BB465C"/>
    <w:rsid w:val="00BB4E87"/>
    <w:rsid w:val="00BB5EC1"/>
    <w:rsid w:val="00BB73F0"/>
    <w:rsid w:val="00BC3A5B"/>
    <w:rsid w:val="00BC4CDF"/>
    <w:rsid w:val="00BC7C67"/>
    <w:rsid w:val="00BD1432"/>
    <w:rsid w:val="00BD3CCA"/>
    <w:rsid w:val="00BD3D0B"/>
    <w:rsid w:val="00BD4BE7"/>
    <w:rsid w:val="00BD5FED"/>
    <w:rsid w:val="00BD78BA"/>
    <w:rsid w:val="00BE277B"/>
    <w:rsid w:val="00BE2DB8"/>
    <w:rsid w:val="00BE36FB"/>
    <w:rsid w:val="00BE3772"/>
    <w:rsid w:val="00BE5F51"/>
    <w:rsid w:val="00BE6B56"/>
    <w:rsid w:val="00BE733E"/>
    <w:rsid w:val="00BF1F10"/>
    <w:rsid w:val="00BF3A67"/>
    <w:rsid w:val="00BF3B48"/>
    <w:rsid w:val="00BF48B5"/>
    <w:rsid w:val="00BF570A"/>
    <w:rsid w:val="00BF59F0"/>
    <w:rsid w:val="00BF74EC"/>
    <w:rsid w:val="00C00AC0"/>
    <w:rsid w:val="00C00EE7"/>
    <w:rsid w:val="00C0107D"/>
    <w:rsid w:val="00C023EB"/>
    <w:rsid w:val="00C02881"/>
    <w:rsid w:val="00C030FD"/>
    <w:rsid w:val="00C032F4"/>
    <w:rsid w:val="00C04C59"/>
    <w:rsid w:val="00C11CB4"/>
    <w:rsid w:val="00C14244"/>
    <w:rsid w:val="00C1790E"/>
    <w:rsid w:val="00C17952"/>
    <w:rsid w:val="00C201D1"/>
    <w:rsid w:val="00C20A28"/>
    <w:rsid w:val="00C21EB5"/>
    <w:rsid w:val="00C24695"/>
    <w:rsid w:val="00C24FA1"/>
    <w:rsid w:val="00C266CB"/>
    <w:rsid w:val="00C30817"/>
    <w:rsid w:val="00C30ECC"/>
    <w:rsid w:val="00C31439"/>
    <w:rsid w:val="00C31D29"/>
    <w:rsid w:val="00C31E21"/>
    <w:rsid w:val="00C32034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A3B"/>
    <w:rsid w:val="00C45E2C"/>
    <w:rsid w:val="00C46D47"/>
    <w:rsid w:val="00C507D0"/>
    <w:rsid w:val="00C51AB9"/>
    <w:rsid w:val="00C51F7B"/>
    <w:rsid w:val="00C52344"/>
    <w:rsid w:val="00C5248C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C36"/>
    <w:rsid w:val="00C74390"/>
    <w:rsid w:val="00C76954"/>
    <w:rsid w:val="00C7744C"/>
    <w:rsid w:val="00C77BBE"/>
    <w:rsid w:val="00C804FE"/>
    <w:rsid w:val="00C83067"/>
    <w:rsid w:val="00C86855"/>
    <w:rsid w:val="00C8796C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3D81"/>
    <w:rsid w:val="00CA6395"/>
    <w:rsid w:val="00CB0DAB"/>
    <w:rsid w:val="00CB14B9"/>
    <w:rsid w:val="00CB1512"/>
    <w:rsid w:val="00CB499D"/>
    <w:rsid w:val="00CB4A58"/>
    <w:rsid w:val="00CB5962"/>
    <w:rsid w:val="00CB5CA6"/>
    <w:rsid w:val="00CB6C29"/>
    <w:rsid w:val="00CB7596"/>
    <w:rsid w:val="00CC08D8"/>
    <w:rsid w:val="00CC49FF"/>
    <w:rsid w:val="00CC5777"/>
    <w:rsid w:val="00CC5780"/>
    <w:rsid w:val="00CC59C4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906"/>
    <w:rsid w:val="00CF4F64"/>
    <w:rsid w:val="00CF6235"/>
    <w:rsid w:val="00CF7068"/>
    <w:rsid w:val="00CF734B"/>
    <w:rsid w:val="00D00160"/>
    <w:rsid w:val="00D001F2"/>
    <w:rsid w:val="00D022B2"/>
    <w:rsid w:val="00D02C3F"/>
    <w:rsid w:val="00D0364F"/>
    <w:rsid w:val="00D046F7"/>
    <w:rsid w:val="00D051BE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3F7"/>
    <w:rsid w:val="00D25B49"/>
    <w:rsid w:val="00D26D89"/>
    <w:rsid w:val="00D300BD"/>
    <w:rsid w:val="00D31FDE"/>
    <w:rsid w:val="00D32CF5"/>
    <w:rsid w:val="00D34394"/>
    <w:rsid w:val="00D346A8"/>
    <w:rsid w:val="00D41E0F"/>
    <w:rsid w:val="00D438ED"/>
    <w:rsid w:val="00D51116"/>
    <w:rsid w:val="00D532D7"/>
    <w:rsid w:val="00D534CB"/>
    <w:rsid w:val="00D542C6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614D"/>
    <w:rsid w:val="00D67050"/>
    <w:rsid w:val="00D676FB"/>
    <w:rsid w:val="00D70A0E"/>
    <w:rsid w:val="00D725C4"/>
    <w:rsid w:val="00D76387"/>
    <w:rsid w:val="00D76A8D"/>
    <w:rsid w:val="00D7772F"/>
    <w:rsid w:val="00D77DD8"/>
    <w:rsid w:val="00D81E85"/>
    <w:rsid w:val="00D8781F"/>
    <w:rsid w:val="00D9191D"/>
    <w:rsid w:val="00D91C20"/>
    <w:rsid w:val="00D92289"/>
    <w:rsid w:val="00D92876"/>
    <w:rsid w:val="00D932D4"/>
    <w:rsid w:val="00D952F0"/>
    <w:rsid w:val="00D95494"/>
    <w:rsid w:val="00D95E97"/>
    <w:rsid w:val="00D9664B"/>
    <w:rsid w:val="00DA3BBC"/>
    <w:rsid w:val="00DA467E"/>
    <w:rsid w:val="00DA48DB"/>
    <w:rsid w:val="00DA641B"/>
    <w:rsid w:val="00DA6884"/>
    <w:rsid w:val="00DB06EF"/>
    <w:rsid w:val="00DB22F6"/>
    <w:rsid w:val="00DB3A89"/>
    <w:rsid w:val="00DB3B99"/>
    <w:rsid w:val="00DB3DF2"/>
    <w:rsid w:val="00DB502F"/>
    <w:rsid w:val="00DB6FE0"/>
    <w:rsid w:val="00DB76E4"/>
    <w:rsid w:val="00DC2217"/>
    <w:rsid w:val="00DC33CC"/>
    <w:rsid w:val="00DC36F8"/>
    <w:rsid w:val="00DD10D4"/>
    <w:rsid w:val="00DD1B8F"/>
    <w:rsid w:val="00DD295D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F0C70"/>
    <w:rsid w:val="00DF0CBE"/>
    <w:rsid w:val="00DF217E"/>
    <w:rsid w:val="00DF694F"/>
    <w:rsid w:val="00E0023F"/>
    <w:rsid w:val="00E002B5"/>
    <w:rsid w:val="00E06233"/>
    <w:rsid w:val="00E076E4"/>
    <w:rsid w:val="00E10788"/>
    <w:rsid w:val="00E11028"/>
    <w:rsid w:val="00E125BA"/>
    <w:rsid w:val="00E12CDF"/>
    <w:rsid w:val="00E13B63"/>
    <w:rsid w:val="00E1548A"/>
    <w:rsid w:val="00E165D5"/>
    <w:rsid w:val="00E16C6E"/>
    <w:rsid w:val="00E17545"/>
    <w:rsid w:val="00E20AD0"/>
    <w:rsid w:val="00E2137B"/>
    <w:rsid w:val="00E21394"/>
    <w:rsid w:val="00E25B00"/>
    <w:rsid w:val="00E27641"/>
    <w:rsid w:val="00E30FB8"/>
    <w:rsid w:val="00E3179A"/>
    <w:rsid w:val="00E31FBA"/>
    <w:rsid w:val="00E33216"/>
    <w:rsid w:val="00E33E2B"/>
    <w:rsid w:val="00E350DC"/>
    <w:rsid w:val="00E3541F"/>
    <w:rsid w:val="00E3596B"/>
    <w:rsid w:val="00E37209"/>
    <w:rsid w:val="00E37E49"/>
    <w:rsid w:val="00E408DA"/>
    <w:rsid w:val="00E41BDC"/>
    <w:rsid w:val="00E42FBE"/>
    <w:rsid w:val="00E518D4"/>
    <w:rsid w:val="00E51C5D"/>
    <w:rsid w:val="00E52F89"/>
    <w:rsid w:val="00E6007C"/>
    <w:rsid w:val="00E60F70"/>
    <w:rsid w:val="00E6109A"/>
    <w:rsid w:val="00E62BF4"/>
    <w:rsid w:val="00E630E7"/>
    <w:rsid w:val="00E63379"/>
    <w:rsid w:val="00E65DFC"/>
    <w:rsid w:val="00E669B4"/>
    <w:rsid w:val="00E67DC7"/>
    <w:rsid w:val="00E7049F"/>
    <w:rsid w:val="00E704D5"/>
    <w:rsid w:val="00E70908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A0782"/>
    <w:rsid w:val="00EA2956"/>
    <w:rsid w:val="00EA43E9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75C3"/>
    <w:rsid w:val="00ED03E5"/>
    <w:rsid w:val="00ED14A8"/>
    <w:rsid w:val="00ED1729"/>
    <w:rsid w:val="00ED1C58"/>
    <w:rsid w:val="00ED2766"/>
    <w:rsid w:val="00ED71B6"/>
    <w:rsid w:val="00EE3059"/>
    <w:rsid w:val="00EE3494"/>
    <w:rsid w:val="00EE38CB"/>
    <w:rsid w:val="00EE51C4"/>
    <w:rsid w:val="00EE54D1"/>
    <w:rsid w:val="00EF00F0"/>
    <w:rsid w:val="00EF2BEF"/>
    <w:rsid w:val="00EF5151"/>
    <w:rsid w:val="00EF6E17"/>
    <w:rsid w:val="00F00226"/>
    <w:rsid w:val="00F01D6D"/>
    <w:rsid w:val="00F02B93"/>
    <w:rsid w:val="00F0310B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406BD"/>
    <w:rsid w:val="00F41736"/>
    <w:rsid w:val="00F41C3A"/>
    <w:rsid w:val="00F44D7F"/>
    <w:rsid w:val="00F453B8"/>
    <w:rsid w:val="00F46E79"/>
    <w:rsid w:val="00F52607"/>
    <w:rsid w:val="00F52CA7"/>
    <w:rsid w:val="00F52D97"/>
    <w:rsid w:val="00F53564"/>
    <w:rsid w:val="00F54313"/>
    <w:rsid w:val="00F54CCD"/>
    <w:rsid w:val="00F55B7A"/>
    <w:rsid w:val="00F6093C"/>
    <w:rsid w:val="00F60FBA"/>
    <w:rsid w:val="00F617A0"/>
    <w:rsid w:val="00F632CD"/>
    <w:rsid w:val="00F67B15"/>
    <w:rsid w:val="00F70135"/>
    <w:rsid w:val="00F74CE2"/>
    <w:rsid w:val="00F774AF"/>
    <w:rsid w:val="00F77DA5"/>
    <w:rsid w:val="00F817DA"/>
    <w:rsid w:val="00F8189F"/>
    <w:rsid w:val="00F84684"/>
    <w:rsid w:val="00F920F7"/>
    <w:rsid w:val="00F92E73"/>
    <w:rsid w:val="00F93E20"/>
    <w:rsid w:val="00F96AE3"/>
    <w:rsid w:val="00F96F5D"/>
    <w:rsid w:val="00F970CB"/>
    <w:rsid w:val="00F971D1"/>
    <w:rsid w:val="00FA1633"/>
    <w:rsid w:val="00FA1AFA"/>
    <w:rsid w:val="00FA1CCC"/>
    <w:rsid w:val="00FA2785"/>
    <w:rsid w:val="00FA3432"/>
    <w:rsid w:val="00FA34C5"/>
    <w:rsid w:val="00FA44DD"/>
    <w:rsid w:val="00FA6654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3B8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E1BE1"/>
    <w:rsid w:val="00FE376B"/>
    <w:rsid w:val="00FE4AA0"/>
    <w:rsid w:val="00FE6B56"/>
    <w:rsid w:val="00FE775E"/>
    <w:rsid w:val="00FF0581"/>
    <w:rsid w:val="00FF31C9"/>
    <w:rsid w:val="00FF3DD1"/>
    <w:rsid w:val="00FF4061"/>
    <w:rsid w:val="00FF4316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359F6D-70A4-4463-B044-AE8DB254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lang w:val="x-none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5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1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5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7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19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3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65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4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955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5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9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2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6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97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6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017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7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531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0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9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7A12-2A45-4434-8C05-FA0A7312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doc.: IEEE 802.11-15/0399r0</vt:lpstr>
      <vt:lpstr>doc.: IEEE 802.11-15/0399r0</vt:lpstr>
      <vt:lpstr>doc.: IEEE 802.11-15/0090r0</vt:lpstr>
    </vt:vector>
  </TitlesOfParts>
  <Company>Newracom</Company>
  <LinksUpToDate>false</LinksUpToDate>
  <CharactersWithSpaces>9095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802.11-15/0399r0</dc:title>
  <dc:subject>Submission</dc:subject>
  <dc:creator>R. Hedayat</dc:creator>
  <cp:keywords>March 2015</cp:keywords>
  <cp:lastModifiedBy>Sigurd Schelstraete</cp:lastModifiedBy>
  <cp:revision>2</cp:revision>
  <dcterms:created xsi:type="dcterms:W3CDTF">2015-11-11T23:58:00Z</dcterms:created>
  <dcterms:modified xsi:type="dcterms:W3CDTF">2015-11-11T23:58:00Z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