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9524A9" w:rsidP="009524A9">
            <w:pPr>
              <w:pStyle w:val="T2"/>
            </w:pPr>
            <w:r w:rsidRPr="00B65B5A">
              <w:rPr>
                <w:rFonts w:ascii="Verdana" w:hAnsi="Verdana"/>
                <w:color w:val="000000"/>
                <w:sz w:val="24"/>
                <w:szCs w:val="17"/>
              </w:rPr>
              <w:t>REVmc - BRC Minutes for F2F Oct - Cambridge</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9524A9">
              <w:rPr>
                <w:b w:val="0"/>
                <w:sz w:val="20"/>
              </w:rPr>
              <w:t>2015</w:t>
            </w:r>
            <w:r>
              <w:rPr>
                <w:b w:val="0"/>
                <w:sz w:val="20"/>
              </w:rPr>
              <w:t>-</w:t>
            </w:r>
            <w:r w:rsidR="009524A9">
              <w:rPr>
                <w:b w:val="0"/>
                <w:sz w:val="20"/>
              </w:rPr>
              <w:t>10</w:t>
            </w:r>
            <w:r>
              <w:rPr>
                <w:b w:val="0"/>
                <w:sz w:val="20"/>
              </w:rPr>
              <w:t>-</w:t>
            </w:r>
            <w:r w:rsidR="0063134D">
              <w:rPr>
                <w:b w:val="0"/>
                <w:sz w:val="20"/>
              </w:rPr>
              <w:t>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9524A9">
            <w:pPr>
              <w:pStyle w:val="T2"/>
              <w:spacing w:after="0"/>
              <w:ind w:left="0" w:right="0"/>
              <w:rPr>
                <w:b w:val="0"/>
                <w:sz w:val="20"/>
              </w:rPr>
            </w:pPr>
            <w:r>
              <w:rPr>
                <w:b w:val="0"/>
                <w:sz w:val="20"/>
              </w:rPr>
              <w:t xml:space="preserve">Jon </w:t>
            </w:r>
            <w:r w:rsidR="00F93331">
              <w:rPr>
                <w:b w:val="0"/>
                <w:sz w:val="20"/>
              </w:rPr>
              <w:t>ROSDAHL</w:t>
            </w:r>
          </w:p>
        </w:tc>
        <w:tc>
          <w:tcPr>
            <w:tcW w:w="2250" w:type="dxa"/>
            <w:vAlign w:val="center"/>
          </w:tcPr>
          <w:p w:rsidR="00CA09B2" w:rsidRDefault="009524A9">
            <w:pPr>
              <w:pStyle w:val="T2"/>
              <w:spacing w:after="0"/>
              <w:ind w:left="0" w:right="0"/>
              <w:rPr>
                <w:b w:val="0"/>
                <w:sz w:val="20"/>
              </w:rPr>
            </w:pPr>
            <w:r>
              <w:rPr>
                <w:b w:val="0"/>
                <w:sz w:val="20"/>
              </w:rPr>
              <w:t>CSR Technologies Inc. A Qualcomm Company</w:t>
            </w:r>
          </w:p>
        </w:tc>
        <w:tc>
          <w:tcPr>
            <w:tcW w:w="2686" w:type="dxa"/>
            <w:vAlign w:val="center"/>
          </w:tcPr>
          <w:p w:rsidR="00CA09B2" w:rsidRDefault="009524A9">
            <w:pPr>
              <w:pStyle w:val="T2"/>
              <w:spacing w:after="0"/>
              <w:ind w:left="0" w:right="0"/>
              <w:rPr>
                <w:b w:val="0"/>
                <w:sz w:val="20"/>
              </w:rPr>
            </w:pPr>
            <w:r>
              <w:rPr>
                <w:b w:val="0"/>
                <w:sz w:val="20"/>
              </w:rPr>
              <w:t>10871 N 5750 W</w:t>
            </w:r>
          </w:p>
          <w:p w:rsidR="009524A9" w:rsidRDefault="009524A9">
            <w:pPr>
              <w:pStyle w:val="T2"/>
              <w:spacing w:after="0"/>
              <w:ind w:left="0" w:right="0"/>
              <w:rPr>
                <w:b w:val="0"/>
                <w:sz w:val="20"/>
              </w:rPr>
            </w:pPr>
            <w:r>
              <w:rPr>
                <w:b w:val="0"/>
                <w:sz w:val="20"/>
              </w:rPr>
              <w:t>Highland, UT 84003</w:t>
            </w:r>
          </w:p>
        </w:tc>
        <w:tc>
          <w:tcPr>
            <w:tcW w:w="1634" w:type="dxa"/>
            <w:vAlign w:val="center"/>
          </w:tcPr>
          <w:p w:rsidR="00CA09B2" w:rsidRDefault="009524A9">
            <w:pPr>
              <w:pStyle w:val="T2"/>
              <w:spacing w:after="0"/>
              <w:ind w:left="0" w:right="0"/>
              <w:rPr>
                <w:b w:val="0"/>
                <w:sz w:val="20"/>
              </w:rPr>
            </w:pPr>
            <w:r>
              <w:rPr>
                <w:b w:val="0"/>
                <w:sz w:val="20"/>
              </w:rPr>
              <w:t>801-492-4023</w:t>
            </w:r>
          </w:p>
        </w:tc>
        <w:tc>
          <w:tcPr>
            <w:tcW w:w="1728" w:type="dxa"/>
            <w:vAlign w:val="center"/>
          </w:tcPr>
          <w:p w:rsidR="00CA09B2" w:rsidRDefault="00ED782E">
            <w:pPr>
              <w:pStyle w:val="T2"/>
              <w:spacing w:after="0"/>
              <w:ind w:left="0" w:right="0"/>
              <w:rPr>
                <w:b w:val="0"/>
                <w:sz w:val="16"/>
              </w:rPr>
            </w:pPr>
            <w:r>
              <w:rPr>
                <w:b w:val="0"/>
                <w:sz w:val="16"/>
              </w:rPr>
              <w:t>jrosdahl</w:t>
            </w:r>
            <w:r w:rsidR="009524A9">
              <w:rPr>
                <w:b w:val="0"/>
                <w:sz w:val="16"/>
              </w:rPr>
              <w:t>@ieee.org</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F92865">
                            <w:pPr>
                              <w:jc w:val="both"/>
                            </w:pPr>
                            <w:r>
                              <w:t>IEEE 802.11 REVmc BRC Minutes for F2F October – Samsung office – St Johns House, Cambridge, UK</w:t>
                            </w:r>
                          </w:p>
                          <w:p w:rsidR="00F92865" w:rsidRDefault="00F92865">
                            <w:pPr>
                              <w:jc w:val="both"/>
                            </w:pPr>
                          </w:p>
                          <w:p w:rsidR="00F92865" w:rsidRDefault="00F92865" w:rsidP="00DA064E">
                            <w:r>
                              <w:t xml:space="preserve">We used the </w:t>
                            </w:r>
                            <w:hyperlink r:id="rId8" w:tgtFrame="_blank" w:history="1">
                              <w:r>
                                <w:rPr>
                                  <w:rStyle w:val="Hyperlink"/>
                                </w:rPr>
                                <w:t>join.me</w:t>
                              </w:r>
                            </w:hyperlink>
                            <w:r>
                              <w:t xml:space="preserve"> teleconference bridge for teleconference access during the Cambridge meeting October 14, 15 and 16, see below. The same dial-in information was used each day.</w:t>
                            </w:r>
                            <w:r>
                              <w:br/>
                            </w:r>
                          </w:p>
                          <w:p w:rsidR="00F92865" w:rsidRPr="00FB14E6" w:rsidRDefault="00F92865" w:rsidP="00DA064E">
                            <w:pPr>
                              <w:rPr>
                                <w:b/>
                              </w:rPr>
                            </w:pPr>
                            <w:r>
                              <w:rPr>
                                <w:b/>
                              </w:rPr>
                              <w:t>The agenda for each time slot wa</w:t>
                            </w:r>
                            <w:r w:rsidRPr="00FB14E6">
                              <w:rPr>
                                <w:b/>
                              </w:rPr>
                              <w:t>s:</w:t>
                            </w:r>
                          </w:p>
                          <w:p w:rsidR="00F92865" w:rsidRDefault="00F92865" w:rsidP="00DA064E">
                            <w:pPr>
                              <w:ind w:left="720"/>
                            </w:pPr>
                            <w:r>
                              <w:t>1. Call to order, attendance, and patent policy</w:t>
                            </w:r>
                          </w:p>
                          <w:p w:rsidR="00F92865" w:rsidRDefault="00F92865" w:rsidP="00DA064E">
                            <w:pPr>
                              <w:ind w:left="720"/>
                            </w:pPr>
                            <w:r>
                              <w:t>2. Editor report (first session only)</w:t>
                            </w:r>
                          </w:p>
                          <w:p w:rsidR="00F92865" w:rsidRDefault="00F92865" w:rsidP="00DA064E">
                            <w:pPr>
                              <w:ind w:left="720"/>
                            </w:pPr>
                            <w:r>
                              <w:t>3. Comment resolution (see below)</w:t>
                            </w:r>
                          </w:p>
                          <w:p w:rsidR="00F92865" w:rsidRDefault="00F92865" w:rsidP="00DA064E">
                            <w:pPr>
                              <w:ind w:left="720"/>
                            </w:pPr>
                            <w:r>
                              <w:t>4. AOB</w:t>
                            </w:r>
                          </w:p>
                          <w:p w:rsidR="00F92865" w:rsidRDefault="00F92865" w:rsidP="00DA064E">
                            <w:pPr>
                              <w:ind w:left="720"/>
                            </w:pPr>
                            <w:r>
                              <w:t>5. Adjourn</w:t>
                            </w:r>
                          </w:p>
                          <w:p w:rsidR="0063134D" w:rsidRDefault="0063134D" w:rsidP="00DA064E">
                            <w:pPr>
                              <w:ind w:left="720"/>
                            </w:pPr>
                          </w:p>
                          <w:p w:rsidR="0063134D" w:rsidRDefault="0063134D" w:rsidP="0063134D">
                            <w:r>
                              <w:t>R0: Initial Post of minutes</w:t>
                            </w:r>
                          </w:p>
                          <w:p w:rsidR="0063134D" w:rsidRDefault="0063134D" w:rsidP="0063134D">
                            <w:r>
                              <w:t>R1: Updated Motion 165 – “Motion-AY” tab should have been included and the doc version number was r21. Also updated reference section to 4 missing files.</w:t>
                            </w:r>
                          </w:p>
                          <w:p w:rsidR="0063134D" w:rsidRDefault="0063134D" w:rsidP="0063134D"/>
                          <w:p w:rsidR="00F92865" w:rsidRDefault="00F928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F92865">
                      <w:pPr>
                        <w:jc w:val="both"/>
                      </w:pPr>
                      <w:r>
                        <w:t>IEEE 802.11 REVmc BRC Minutes for F2F October – Samsung office – St Johns House, Cambridge, UK</w:t>
                      </w:r>
                    </w:p>
                    <w:p w:rsidR="00F92865" w:rsidRDefault="00F92865">
                      <w:pPr>
                        <w:jc w:val="both"/>
                      </w:pPr>
                    </w:p>
                    <w:p w:rsidR="00F92865" w:rsidRDefault="00F92865" w:rsidP="00DA064E">
                      <w:r>
                        <w:t xml:space="preserve">We used the </w:t>
                      </w:r>
                      <w:hyperlink r:id="rId9" w:tgtFrame="_blank" w:history="1">
                        <w:r>
                          <w:rPr>
                            <w:rStyle w:val="Hyperlink"/>
                          </w:rPr>
                          <w:t>join.me</w:t>
                        </w:r>
                      </w:hyperlink>
                      <w:r>
                        <w:t xml:space="preserve"> teleconference bridge for teleconference access during the Cambridge meeting October 14, 15 and 16, see below. The same dial-in information was used each day.</w:t>
                      </w:r>
                      <w:r>
                        <w:br/>
                      </w:r>
                    </w:p>
                    <w:p w:rsidR="00F92865" w:rsidRPr="00FB14E6" w:rsidRDefault="00F92865" w:rsidP="00DA064E">
                      <w:pPr>
                        <w:rPr>
                          <w:b/>
                        </w:rPr>
                      </w:pPr>
                      <w:r>
                        <w:rPr>
                          <w:b/>
                        </w:rPr>
                        <w:t>The agenda for each time slot wa</w:t>
                      </w:r>
                      <w:r w:rsidRPr="00FB14E6">
                        <w:rPr>
                          <w:b/>
                        </w:rPr>
                        <w:t>s:</w:t>
                      </w:r>
                    </w:p>
                    <w:p w:rsidR="00F92865" w:rsidRDefault="00F92865" w:rsidP="00DA064E">
                      <w:pPr>
                        <w:ind w:left="720"/>
                      </w:pPr>
                      <w:r>
                        <w:t>1. Call to order, attendance, and patent policy</w:t>
                      </w:r>
                    </w:p>
                    <w:p w:rsidR="00F92865" w:rsidRDefault="00F92865" w:rsidP="00DA064E">
                      <w:pPr>
                        <w:ind w:left="720"/>
                      </w:pPr>
                      <w:r>
                        <w:t>2. Editor report (first session only)</w:t>
                      </w:r>
                    </w:p>
                    <w:p w:rsidR="00F92865" w:rsidRDefault="00F92865" w:rsidP="00DA064E">
                      <w:pPr>
                        <w:ind w:left="720"/>
                      </w:pPr>
                      <w:r>
                        <w:t>3. Comment resolution (see below)</w:t>
                      </w:r>
                    </w:p>
                    <w:p w:rsidR="00F92865" w:rsidRDefault="00F92865" w:rsidP="00DA064E">
                      <w:pPr>
                        <w:ind w:left="720"/>
                      </w:pPr>
                      <w:r>
                        <w:t>4. AOB</w:t>
                      </w:r>
                    </w:p>
                    <w:p w:rsidR="00F92865" w:rsidRDefault="00F92865" w:rsidP="00DA064E">
                      <w:pPr>
                        <w:ind w:left="720"/>
                      </w:pPr>
                      <w:r>
                        <w:t>5. Adjourn</w:t>
                      </w:r>
                    </w:p>
                    <w:p w:rsidR="0063134D" w:rsidRDefault="0063134D" w:rsidP="00DA064E">
                      <w:pPr>
                        <w:ind w:left="720"/>
                      </w:pPr>
                    </w:p>
                    <w:p w:rsidR="0063134D" w:rsidRDefault="0063134D" w:rsidP="0063134D">
                      <w:r>
                        <w:t>R0: Initial Post of minutes</w:t>
                      </w:r>
                    </w:p>
                    <w:p w:rsidR="0063134D" w:rsidRDefault="0063134D" w:rsidP="0063134D">
                      <w:r>
                        <w:t>R1: Updated Motion 165 – “Motion-AY” tab should have been included and the doc version number was r21. Also updated reference section to 4 missing files.</w:t>
                      </w:r>
                    </w:p>
                    <w:p w:rsidR="0063134D" w:rsidRDefault="0063134D" w:rsidP="0063134D"/>
                    <w:p w:rsidR="00F92865" w:rsidRDefault="00F92865">
                      <w:pPr>
                        <w:jc w:val="both"/>
                      </w:pPr>
                    </w:p>
                  </w:txbxContent>
                </v:textbox>
              </v:shape>
            </w:pict>
          </mc:Fallback>
        </mc:AlternateContent>
      </w:r>
    </w:p>
    <w:p w:rsidR="00CA09B2" w:rsidRPr="00E47BAE" w:rsidRDefault="00CA09B2" w:rsidP="008C12A3">
      <w:pPr>
        <w:rPr>
          <w:b/>
        </w:rPr>
      </w:pPr>
      <w:r>
        <w:br w:type="page"/>
      </w:r>
      <w:r w:rsidR="008C12A3" w:rsidRPr="00E47BAE">
        <w:rPr>
          <w:b/>
        </w:rPr>
        <w:lastRenderedPageBreak/>
        <w:t xml:space="preserve">1.0 </w:t>
      </w:r>
      <w:r w:rsidR="00E47BAE">
        <w:rPr>
          <w:b/>
        </w:rPr>
        <w:t>802.11 REVmc BRC F</w:t>
      </w:r>
      <w:r w:rsidR="00FB3D68" w:rsidRPr="00E47BAE">
        <w:rPr>
          <w:b/>
        </w:rPr>
        <w:t xml:space="preserve">2F Cambridge, UK, </w:t>
      </w:r>
      <w:r w:rsidR="00F36EF1" w:rsidRPr="00E47BAE">
        <w:rPr>
          <w:b/>
        </w:rPr>
        <w:t>St. Johns</w:t>
      </w:r>
      <w:r w:rsidR="00FB3D68" w:rsidRPr="00E47BAE">
        <w:rPr>
          <w:b/>
        </w:rPr>
        <w:t xml:space="preserve"> House</w:t>
      </w:r>
      <w:r w:rsidR="009661D0" w:rsidRPr="00E47BAE">
        <w:rPr>
          <w:b/>
        </w:rPr>
        <w:t>, AM1 Wednesday 14 October 2015.</w:t>
      </w:r>
    </w:p>
    <w:p w:rsidR="00FB3D68" w:rsidRDefault="00FB3D68" w:rsidP="00FB3D68">
      <w:pPr>
        <w:numPr>
          <w:ilvl w:val="1"/>
          <w:numId w:val="1"/>
        </w:numPr>
      </w:pPr>
      <w:r w:rsidRPr="00E47BAE">
        <w:rPr>
          <w:b/>
        </w:rPr>
        <w:t>Called to order</w:t>
      </w:r>
      <w:r>
        <w:t xml:space="preserve"> </w:t>
      </w:r>
      <w:r w:rsidR="00E47BAE">
        <w:t xml:space="preserve"> at </w:t>
      </w:r>
      <w:r>
        <w:t>10:04</w:t>
      </w:r>
      <w:r w:rsidR="00E47BAE">
        <w:t>am by the chair Dorothy STANLEY</w:t>
      </w:r>
    </w:p>
    <w:p w:rsidR="00FB3D68" w:rsidRPr="00E47BAE" w:rsidRDefault="00FB3D68" w:rsidP="00FB3D68">
      <w:pPr>
        <w:numPr>
          <w:ilvl w:val="1"/>
          <w:numId w:val="1"/>
        </w:numPr>
        <w:rPr>
          <w:b/>
        </w:rPr>
      </w:pPr>
      <w:r w:rsidRPr="00E47BAE">
        <w:rPr>
          <w:b/>
        </w:rPr>
        <w:t>Review Patent Policy</w:t>
      </w:r>
    </w:p>
    <w:p w:rsidR="00FB3D68" w:rsidRDefault="00FB3D68" w:rsidP="00FB3D68">
      <w:pPr>
        <w:numPr>
          <w:ilvl w:val="2"/>
          <w:numId w:val="1"/>
        </w:numPr>
      </w:pPr>
      <w:r>
        <w:t>No issues identified</w:t>
      </w:r>
    </w:p>
    <w:p w:rsidR="008C12A3" w:rsidRDefault="008C12A3" w:rsidP="00FB3D68">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p>
    <w:p w:rsidR="00FB3D68" w:rsidRDefault="00AA0F6C" w:rsidP="00FB3D68">
      <w:pPr>
        <w:numPr>
          <w:ilvl w:val="1"/>
          <w:numId w:val="1"/>
        </w:numPr>
      </w:pPr>
      <w:r w:rsidRPr="00F93331">
        <w:rPr>
          <w:b/>
        </w:rPr>
        <w:t>Review Agenda</w:t>
      </w:r>
      <w:r>
        <w:t xml:space="preserve"> 11-15/1203r2</w:t>
      </w:r>
    </w:p>
    <w:p w:rsidR="00DA064E" w:rsidRDefault="00DA064E" w:rsidP="00DA064E">
      <w:pPr>
        <w:numPr>
          <w:ilvl w:val="2"/>
          <w:numId w:val="24"/>
        </w:numPr>
        <w:rPr>
          <w:b/>
          <w:szCs w:val="22"/>
        </w:rPr>
      </w:pPr>
      <w:r>
        <w:rPr>
          <w:b/>
          <w:szCs w:val="22"/>
        </w:rPr>
        <w:t xml:space="preserve">Oct 14 AM1: </w:t>
      </w:r>
      <w:r w:rsidRPr="000C585B">
        <w:rPr>
          <w:szCs w:val="22"/>
        </w:rPr>
        <w:t xml:space="preserve">11-15-1010 - Adrian </w:t>
      </w:r>
      <w:r w:rsidR="00DC28CA" w:rsidRPr="000C585B">
        <w:rPr>
          <w:szCs w:val="22"/>
        </w:rPr>
        <w:t>STEPHENS</w:t>
      </w:r>
      <w:r w:rsidR="00DC28CA">
        <w:rPr>
          <w:szCs w:val="22"/>
        </w:rPr>
        <w:t xml:space="preserve"> </w:t>
      </w:r>
      <w:r>
        <w:rPr>
          <w:szCs w:val="22"/>
        </w:rPr>
        <w:t>(110 mins)</w:t>
      </w:r>
    </w:p>
    <w:p w:rsidR="00DA064E" w:rsidRPr="00DA064E" w:rsidRDefault="00DA064E" w:rsidP="00DA064E">
      <w:pPr>
        <w:numPr>
          <w:ilvl w:val="2"/>
          <w:numId w:val="24"/>
        </w:numPr>
        <w:rPr>
          <w:b/>
          <w:szCs w:val="22"/>
        </w:rPr>
      </w:pPr>
      <w:r>
        <w:rPr>
          <w:b/>
          <w:szCs w:val="22"/>
        </w:rPr>
        <w:t>Oct 14 PM1</w:t>
      </w:r>
      <w:r w:rsidR="00950251">
        <w:rPr>
          <w:b/>
          <w:szCs w:val="22"/>
        </w:rPr>
        <w:t>:  1</w:t>
      </w:r>
      <w:r>
        <w:rPr>
          <w:szCs w:val="22"/>
        </w:rPr>
        <w:t xml:space="preserve">1-15-1155 - </w:t>
      </w:r>
      <w:r>
        <w:t xml:space="preserve">Resolutions for the CCA zoo in 11mc/D4.0 (SBmc1) – Mark </w:t>
      </w:r>
      <w:r w:rsidR="00DC28CA">
        <w:t>RISON</w:t>
      </w:r>
      <w:r w:rsidR="00DC28CA" w:rsidRPr="000C585B">
        <w:rPr>
          <w:szCs w:val="22"/>
        </w:rPr>
        <w:t xml:space="preserve"> </w:t>
      </w:r>
      <w:r>
        <w:rPr>
          <w:szCs w:val="22"/>
        </w:rPr>
        <w:br/>
      </w:r>
      <w:r w:rsidRPr="000C585B">
        <w:rPr>
          <w:szCs w:val="22"/>
        </w:rPr>
        <w:t xml:space="preserve">11-15-0762 - Mark </w:t>
      </w:r>
      <w:r w:rsidR="00DC28CA" w:rsidRPr="000C585B">
        <w:rPr>
          <w:szCs w:val="22"/>
        </w:rPr>
        <w:t>RISON</w:t>
      </w:r>
      <w:r w:rsidR="00DC28CA">
        <w:rPr>
          <w:szCs w:val="22"/>
        </w:rPr>
        <w:t xml:space="preserve"> </w:t>
      </w:r>
      <w:r>
        <w:rPr>
          <w:szCs w:val="22"/>
        </w:rPr>
        <w:t>(110 mins)</w:t>
      </w:r>
    </w:p>
    <w:p w:rsidR="00DA064E" w:rsidRDefault="00DA064E" w:rsidP="00DA064E">
      <w:pPr>
        <w:numPr>
          <w:ilvl w:val="2"/>
          <w:numId w:val="24"/>
        </w:numPr>
        <w:rPr>
          <w:b/>
          <w:szCs w:val="22"/>
        </w:rPr>
      </w:pPr>
      <w:r>
        <w:rPr>
          <w:b/>
          <w:szCs w:val="22"/>
        </w:rPr>
        <w:t xml:space="preserve">Oct 14 PM2 - </w:t>
      </w:r>
      <w:r w:rsidRPr="000C585B">
        <w:rPr>
          <w:szCs w:val="22"/>
        </w:rPr>
        <w:t xml:space="preserve">11-15-1037 - Graham </w:t>
      </w:r>
      <w:r w:rsidR="00DC28CA" w:rsidRPr="000C585B">
        <w:rPr>
          <w:szCs w:val="22"/>
        </w:rPr>
        <w:t xml:space="preserve">SMITH </w:t>
      </w:r>
      <w:r w:rsidRPr="000C585B">
        <w:rPr>
          <w:szCs w:val="22"/>
        </w:rPr>
        <w:t xml:space="preserve">CIDs </w:t>
      </w:r>
      <w:r>
        <w:rPr>
          <w:szCs w:val="22"/>
        </w:rPr>
        <w:t>6779, 5198 (1</w:t>
      </w:r>
      <w:r w:rsidRPr="000C585B">
        <w:rPr>
          <w:szCs w:val="22"/>
        </w:rPr>
        <w:t>5 mins)</w:t>
      </w:r>
      <w:r>
        <w:rPr>
          <w:szCs w:val="22"/>
        </w:rPr>
        <w:t xml:space="preserve"> </w:t>
      </w:r>
      <w:r>
        <w:rPr>
          <w:szCs w:val="22"/>
        </w:rPr>
        <w:br/>
        <w:t xml:space="preserve">11-15-1201 - </w:t>
      </w:r>
      <w:r>
        <w:t xml:space="preserve">Resolutions for TPC Comments on 11mc D4 – Graham </w:t>
      </w:r>
      <w:r w:rsidR="00DC28CA" w:rsidRPr="00DC28CA">
        <w:t xml:space="preserve">SMITH </w:t>
      </w:r>
      <w:r>
        <w:t>(110 mins)</w:t>
      </w:r>
    </w:p>
    <w:p w:rsidR="00351CE7" w:rsidRPr="00351CE7" w:rsidRDefault="00DA064E" w:rsidP="00DA064E">
      <w:pPr>
        <w:numPr>
          <w:ilvl w:val="2"/>
          <w:numId w:val="24"/>
        </w:numPr>
        <w:rPr>
          <w:b/>
          <w:szCs w:val="22"/>
        </w:rPr>
      </w:pPr>
      <w:r>
        <w:rPr>
          <w:b/>
          <w:szCs w:val="22"/>
        </w:rPr>
        <w:t>Oct 15 AM1:</w:t>
      </w:r>
      <w:r w:rsidRPr="00B633D8">
        <w:rPr>
          <w:szCs w:val="22"/>
        </w:rPr>
        <w:t xml:space="preserve"> </w:t>
      </w:r>
      <w:r w:rsidRPr="000C585B">
        <w:rPr>
          <w:szCs w:val="22"/>
        </w:rPr>
        <w:t xml:space="preserve">11-15-1018, 11-15-1019 - Stephen </w:t>
      </w:r>
      <w:r w:rsidR="00DC28CA" w:rsidRPr="000C585B">
        <w:rPr>
          <w:szCs w:val="22"/>
        </w:rPr>
        <w:t xml:space="preserve">MCCANN </w:t>
      </w:r>
      <w:r w:rsidRPr="000C585B">
        <w:rPr>
          <w:szCs w:val="22"/>
        </w:rPr>
        <w:t xml:space="preserve">CIDs </w:t>
      </w:r>
      <w:r>
        <w:rPr>
          <w:szCs w:val="22"/>
        </w:rPr>
        <w:t xml:space="preserve">6760, 6763, plus additional assigned comments, </w:t>
      </w:r>
    </w:p>
    <w:p w:rsidR="00DA064E" w:rsidRDefault="00DA064E" w:rsidP="00351CE7">
      <w:pPr>
        <w:ind w:left="2160"/>
        <w:rPr>
          <w:b/>
          <w:szCs w:val="22"/>
        </w:rPr>
      </w:pPr>
      <w:r>
        <w:rPr>
          <w:szCs w:val="22"/>
        </w:rPr>
        <w:t>11-15-1199 – MAC Operation CIDs – Dorothy Stanley</w:t>
      </w:r>
    </w:p>
    <w:p w:rsidR="00DA064E" w:rsidRDefault="00DA064E" w:rsidP="00DA064E">
      <w:pPr>
        <w:numPr>
          <w:ilvl w:val="2"/>
          <w:numId w:val="24"/>
        </w:numPr>
        <w:rPr>
          <w:b/>
          <w:szCs w:val="22"/>
        </w:rPr>
      </w:pPr>
      <w:r>
        <w:rPr>
          <w:b/>
          <w:szCs w:val="22"/>
        </w:rPr>
        <w:t xml:space="preserve">Oct 15 PM1: </w:t>
      </w:r>
      <w:r w:rsidRPr="000C585B">
        <w:rPr>
          <w:szCs w:val="22"/>
        </w:rPr>
        <w:t xml:space="preserve">11-15-1010 - Adrian </w:t>
      </w:r>
      <w:r w:rsidR="00DC28CA" w:rsidRPr="000C585B">
        <w:rPr>
          <w:szCs w:val="22"/>
        </w:rPr>
        <w:t>STEPHENS</w:t>
      </w:r>
      <w:r w:rsidR="00DC28CA">
        <w:rPr>
          <w:szCs w:val="22"/>
        </w:rPr>
        <w:t xml:space="preserve"> </w:t>
      </w:r>
      <w:r>
        <w:rPr>
          <w:szCs w:val="22"/>
        </w:rPr>
        <w:t>(110 mins)</w:t>
      </w:r>
    </w:p>
    <w:p w:rsidR="00DA064E" w:rsidRPr="002E19D6" w:rsidRDefault="00DA064E" w:rsidP="00DA064E">
      <w:pPr>
        <w:numPr>
          <w:ilvl w:val="2"/>
          <w:numId w:val="24"/>
        </w:numPr>
        <w:rPr>
          <w:b/>
          <w:szCs w:val="22"/>
        </w:rPr>
      </w:pPr>
      <w:r>
        <w:rPr>
          <w:b/>
          <w:szCs w:val="22"/>
        </w:rPr>
        <w:t xml:space="preserve">Oct 15 PM2: </w:t>
      </w:r>
      <w:r>
        <w:rPr>
          <w:b/>
          <w:szCs w:val="22"/>
        </w:rPr>
        <w:br/>
      </w:r>
      <w:r>
        <w:rPr>
          <w:szCs w:val="22"/>
        </w:rPr>
        <w:t xml:space="preserve">11-15-tbd – Mike </w:t>
      </w:r>
      <w:r w:rsidR="00781B10">
        <w:rPr>
          <w:szCs w:val="22"/>
        </w:rPr>
        <w:t xml:space="preserve">MONTEMURO </w:t>
      </w:r>
      <w:r>
        <w:rPr>
          <w:szCs w:val="22"/>
        </w:rPr>
        <w:t>assigned comments (90 mins)</w:t>
      </w:r>
      <w:r>
        <w:rPr>
          <w:szCs w:val="22"/>
        </w:rPr>
        <w:br/>
      </w:r>
      <w:r w:rsidRPr="000C585B">
        <w:rPr>
          <w:szCs w:val="22"/>
        </w:rPr>
        <w:t xml:space="preserve">11-15-1183 - </w:t>
      </w:r>
      <w:r w:rsidRPr="001F2578">
        <w:rPr>
          <w:szCs w:val="22"/>
        </w:rPr>
        <w:t xml:space="preserve">Neighbor Reports, Extended Capabilities and RM Enabled Capabilities  - </w:t>
      </w:r>
      <w:r w:rsidRPr="000C585B">
        <w:rPr>
          <w:szCs w:val="22"/>
        </w:rPr>
        <w:t xml:space="preserve">Ganesh </w:t>
      </w:r>
      <w:r w:rsidR="00781B10" w:rsidRPr="000C585B">
        <w:rPr>
          <w:szCs w:val="22"/>
        </w:rPr>
        <w:t>VENKATESAN</w:t>
      </w:r>
      <w:r w:rsidR="00781B10">
        <w:rPr>
          <w:szCs w:val="22"/>
        </w:rPr>
        <w:t xml:space="preserve"> </w:t>
      </w:r>
      <w:r>
        <w:rPr>
          <w:szCs w:val="22"/>
        </w:rPr>
        <w:t xml:space="preserve">(15 mins), </w:t>
      </w:r>
    </w:p>
    <w:p w:rsidR="00DA064E" w:rsidRDefault="00DA064E" w:rsidP="00DA064E">
      <w:pPr>
        <w:numPr>
          <w:ilvl w:val="2"/>
          <w:numId w:val="24"/>
        </w:numPr>
        <w:rPr>
          <w:b/>
          <w:szCs w:val="22"/>
        </w:rPr>
      </w:pPr>
      <w:r>
        <w:rPr>
          <w:b/>
          <w:szCs w:val="22"/>
        </w:rPr>
        <w:t xml:space="preserve">Oct 16 AM1: </w:t>
      </w:r>
      <w:r w:rsidRPr="000C585B">
        <w:rPr>
          <w:szCs w:val="22"/>
        </w:rPr>
        <w:t xml:space="preserve">11-15-0762 - Mark </w:t>
      </w:r>
      <w:r w:rsidR="00DC28CA" w:rsidRPr="000C585B">
        <w:rPr>
          <w:szCs w:val="22"/>
        </w:rPr>
        <w:t>RISON</w:t>
      </w:r>
      <w:r w:rsidR="00DC28CA">
        <w:rPr>
          <w:szCs w:val="22"/>
        </w:rPr>
        <w:t xml:space="preserve"> </w:t>
      </w:r>
      <w:r>
        <w:rPr>
          <w:szCs w:val="22"/>
        </w:rPr>
        <w:t>(110 mins)</w:t>
      </w:r>
    </w:p>
    <w:p w:rsidR="00DA064E" w:rsidRDefault="00DA064E" w:rsidP="00DA064E">
      <w:pPr>
        <w:numPr>
          <w:ilvl w:val="2"/>
          <w:numId w:val="24"/>
        </w:numPr>
        <w:rPr>
          <w:b/>
          <w:szCs w:val="22"/>
        </w:rPr>
      </w:pPr>
      <w:r>
        <w:rPr>
          <w:b/>
          <w:szCs w:val="22"/>
        </w:rPr>
        <w:t>Oct 16 PM1:</w:t>
      </w:r>
    </w:p>
    <w:p w:rsidR="00DA064E" w:rsidRDefault="00DA064E" w:rsidP="00DA064E">
      <w:pPr>
        <w:numPr>
          <w:ilvl w:val="2"/>
          <w:numId w:val="24"/>
        </w:numPr>
        <w:rPr>
          <w:b/>
          <w:szCs w:val="22"/>
        </w:rPr>
      </w:pPr>
      <w:r>
        <w:rPr>
          <w:b/>
          <w:szCs w:val="22"/>
        </w:rPr>
        <w:t>Oct 16 PM2: Motions</w:t>
      </w:r>
    </w:p>
    <w:p w:rsidR="002D362C" w:rsidRPr="002D362C" w:rsidRDefault="002D362C" w:rsidP="00DA064E">
      <w:pPr>
        <w:rPr>
          <w:highlight w:val="yellow"/>
        </w:rPr>
      </w:pPr>
    </w:p>
    <w:p w:rsidR="00FB3D68" w:rsidRDefault="00FB3D68" w:rsidP="00FB3D68">
      <w:pPr>
        <w:numPr>
          <w:ilvl w:val="2"/>
          <w:numId w:val="1"/>
        </w:numPr>
      </w:pPr>
      <w:r>
        <w:t xml:space="preserve">Propose change Emily </w:t>
      </w:r>
      <w:r w:rsidR="00950251">
        <w:t xml:space="preserve">QI </w:t>
      </w:r>
      <w:r w:rsidR="00824100">
        <w:t xml:space="preserve">Add </w:t>
      </w:r>
      <w:r>
        <w:t xml:space="preserve">to </w:t>
      </w:r>
      <w:r w:rsidR="00950251">
        <w:t xml:space="preserve">Oct 14 </w:t>
      </w:r>
      <w:r>
        <w:t>PM2 today for one hour</w:t>
      </w:r>
    </w:p>
    <w:p w:rsidR="00950251" w:rsidRDefault="00950251" w:rsidP="00FB3D68">
      <w:pPr>
        <w:numPr>
          <w:ilvl w:val="2"/>
          <w:numId w:val="1"/>
        </w:numPr>
      </w:pPr>
      <w:r>
        <w:t>Mike and Ganesh have indicated that they will not be able to call in this week.</w:t>
      </w:r>
    </w:p>
    <w:p w:rsidR="00950251" w:rsidRDefault="00950251" w:rsidP="00FB3D68">
      <w:pPr>
        <w:numPr>
          <w:ilvl w:val="2"/>
          <w:numId w:val="1"/>
        </w:numPr>
      </w:pPr>
      <w:r>
        <w:t xml:space="preserve">Add 11-15/1201 – Graham SMITH; 11-15/1010 – Adrian STEPHENS; and 11-3/95r25 Adrian </w:t>
      </w:r>
      <w:proofErr w:type="spellStart"/>
      <w:r>
        <w:t>STEPHENSto</w:t>
      </w:r>
      <w:proofErr w:type="spellEnd"/>
      <w:r>
        <w:t xml:space="preserve"> Oct 15 PM2</w:t>
      </w:r>
    </w:p>
    <w:p w:rsidR="00FB3D68" w:rsidRDefault="00F36EF1" w:rsidP="00FB3D68">
      <w:pPr>
        <w:numPr>
          <w:ilvl w:val="2"/>
          <w:numId w:val="1"/>
        </w:numPr>
      </w:pPr>
      <w:r>
        <w:t>Revisit</w:t>
      </w:r>
      <w:r w:rsidR="00FB3D68">
        <w:t xml:space="preserve"> topics and times at the end of today for Thursday and Friday</w:t>
      </w:r>
    </w:p>
    <w:p w:rsidR="00FB3D68" w:rsidRDefault="00FB3D68" w:rsidP="00FB3D68">
      <w:pPr>
        <w:numPr>
          <w:ilvl w:val="2"/>
          <w:numId w:val="1"/>
        </w:numPr>
      </w:pPr>
      <w:r>
        <w:t xml:space="preserve">PSJ1 – Move to approve agenda: Jon </w:t>
      </w:r>
      <w:r w:rsidR="00F93331">
        <w:t>ROSDAHL</w:t>
      </w:r>
      <w:r>
        <w:t xml:space="preserve"> 2</w:t>
      </w:r>
      <w:r w:rsidRPr="00FB3D68">
        <w:rPr>
          <w:vertAlign w:val="superscript"/>
        </w:rPr>
        <w:t>nd</w:t>
      </w:r>
      <w:r>
        <w:t xml:space="preserve"> Adrian STEPHENS</w:t>
      </w:r>
    </w:p>
    <w:p w:rsidR="00FB3D68" w:rsidRDefault="00FB3D68" w:rsidP="00FB3D68">
      <w:pPr>
        <w:numPr>
          <w:ilvl w:val="3"/>
          <w:numId w:val="1"/>
        </w:numPr>
      </w:pPr>
      <w:r>
        <w:t>No objection – motion passes</w:t>
      </w:r>
    </w:p>
    <w:p w:rsidR="00FB3D68" w:rsidRDefault="00FB3D68" w:rsidP="00FB3D68">
      <w:pPr>
        <w:numPr>
          <w:ilvl w:val="1"/>
          <w:numId w:val="1"/>
        </w:numPr>
      </w:pPr>
      <w:r>
        <w:t>Social invite for Thursday evening after F2F at Stephens’ home in Cottenham</w:t>
      </w:r>
    </w:p>
    <w:p w:rsidR="00FB3D68" w:rsidRDefault="00FB3D68" w:rsidP="00FB3D68">
      <w:pPr>
        <w:numPr>
          <w:ilvl w:val="1"/>
          <w:numId w:val="1"/>
        </w:numPr>
      </w:pPr>
      <w:r w:rsidRPr="00F93331">
        <w:rPr>
          <w:b/>
        </w:rPr>
        <w:t>Editor Report</w:t>
      </w:r>
      <w:r>
        <w:t xml:space="preserve"> – 11-13/95r25 - Adrian STEPHENS</w:t>
      </w:r>
    </w:p>
    <w:p w:rsidR="00FB3D68" w:rsidRDefault="00FB3D68" w:rsidP="00FB3D68">
      <w:pPr>
        <w:numPr>
          <w:ilvl w:val="2"/>
          <w:numId w:val="1"/>
        </w:numPr>
      </w:pPr>
      <w:r>
        <w:t>263 technical comments in the last 5 months</w:t>
      </w:r>
    </w:p>
    <w:p w:rsidR="00FB3D68" w:rsidRDefault="00FB3D68" w:rsidP="00FB3D68">
      <w:pPr>
        <w:numPr>
          <w:ilvl w:val="2"/>
          <w:numId w:val="1"/>
        </w:numPr>
      </w:pPr>
      <w:r>
        <w:t>Current projection would be Aug 2016 if we continue at this pace</w:t>
      </w:r>
    </w:p>
    <w:p w:rsidR="00FB3D68" w:rsidRDefault="00FB3D68" w:rsidP="00FB3D68">
      <w:pPr>
        <w:numPr>
          <w:ilvl w:val="2"/>
          <w:numId w:val="1"/>
        </w:numPr>
      </w:pPr>
      <w:r>
        <w:t>Review Standards Board OM 5.4.3.2 &amp; 5.4.3.3 &amp; 5.4.3.5</w:t>
      </w:r>
    </w:p>
    <w:p w:rsidR="00FB3D68" w:rsidRDefault="00FB3D68" w:rsidP="00FB3D68">
      <w:pPr>
        <w:numPr>
          <w:ilvl w:val="2"/>
          <w:numId w:val="1"/>
        </w:numPr>
      </w:pPr>
      <w:r>
        <w:t>D4.3 is edited through Sept comment processing</w:t>
      </w:r>
    </w:p>
    <w:p w:rsidR="00FB3D68" w:rsidRDefault="002D362C" w:rsidP="00FB3D68">
      <w:pPr>
        <w:numPr>
          <w:ilvl w:val="2"/>
          <w:numId w:val="1"/>
        </w:numPr>
      </w:pPr>
      <w:r>
        <w:t xml:space="preserve">Review status of </w:t>
      </w:r>
      <w:r w:rsidR="00F36EF1">
        <w:t>outstanding</w:t>
      </w:r>
      <w:r>
        <w:t xml:space="preserve"> comment counts</w:t>
      </w:r>
    </w:p>
    <w:p w:rsidR="002D362C" w:rsidRDefault="002D362C" w:rsidP="00FB3D68">
      <w:pPr>
        <w:numPr>
          <w:ilvl w:val="2"/>
          <w:numId w:val="1"/>
        </w:numPr>
      </w:pPr>
      <w:r>
        <w:t>Review list of Comment Resolutions that were approved, but Editor needs more input to incorporate – Editorial Review Required.</w:t>
      </w:r>
    </w:p>
    <w:p w:rsidR="002D362C" w:rsidRDefault="002D362C" w:rsidP="00FB3D68">
      <w:pPr>
        <w:numPr>
          <w:ilvl w:val="2"/>
          <w:numId w:val="1"/>
        </w:numPr>
      </w:pPr>
      <w:r>
        <w:t>Review slide 13 –</w:t>
      </w:r>
    </w:p>
    <w:p w:rsidR="002D362C" w:rsidRDefault="002D362C" w:rsidP="002D362C">
      <w:pPr>
        <w:numPr>
          <w:ilvl w:val="3"/>
          <w:numId w:val="1"/>
        </w:numPr>
      </w:pPr>
      <w:r>
        <w:t>484 assigned to specific people</w:t>
      </w:r>
    </w:p>
    <w:p w:rsidR="002D362C" w:rsidRDefault="002D362C" w:rsidP="002D362C">
      <w:pPr>
        <w:numPr>
          <w:ilvl w:val="3"/>
          <w:numId w:val="1"/>
        </w:numPr>
      </w:pPr>
      <w:r>
        <w:t>Review for plan for each specific person</w:t>
      </w:r>
    </w:p>
    <w:p w:rsidR="002D362C" w:rsidRDefault="002D362C" w:rsidP="002D362C">
      <w:pPr>
        <w:numPr>
          <w:ilvl w:val="3"/>
          <w:numId w:val="1"/>
        </w:numPr>
      </w:pPr>
      <w:r>
        <w:t>Question on if Vinko is scheduling CID proposals</w:t>
      </w:r>
    </w:p>
    <w:p w:rsidR="002D362C" w:rsidRDefault="002D362C" w:rsidP="002D362C">
      <w:pPr>
        <w:numPr>
          <w:ilvl w:val="3"/>
          <w:numId w:val="1"/>
        </w:numPr>
      </w:pPr>
      <w:r>
        <w:t>Discussion on possible prioritization to speed up the processing time</w:t>
      </w:r>
    </w:p>
    <w:p w:rsidR="002D362C" w:rsidRDefault="002D362C" w:rsidP="002D362C">
      <w:pPr>
        <w:numPr>
          <w:ilvl w:val="1"/>
          <w:numId w:val="1"/>
        </w:numPr>
      </w:pPr>
      <w:r w:rsidRPr="00B77FD8">
        <w:rPr>
          <w:b/>
        </w:rPr>
        <w:t>Review doc</w:t>
      </w:r>
      <w:r w:rsidR="00811309">
        <w:t xml:space="preserve"> 11-15/1010r15 Adrian STEPHENS</w:t>
      </w:r>
    </w:p>
    <w:p w:rsidR="00811309" w:rsidRDefault="00811309" w:rsidP="00811309">
      <w:pPr>
        <w:numPr>
          <w:ilvl w:val="2"/>
          <w:numId w:val="1"/>
        </w:numPr>
      </w:pPr>
      <w:r>
        <w:t xml:space="preserve">CID </w:t>
      </w:r>
      <w:r w:rsidRPr="00811309">
        <w:rPr>
          <w:highlight w:val="green"/>
        </w:rPr>
        <w:t>6044</w:t>
      </w:r>
      <w:r>
        <w:t xml:space="preserve"> (MAC)</w:t>
      </w:r>
    </w:p>
    <w:p w:rsidR="00811309" w:rsidRDefault="00811309" w:rsidP="00811309">
      <w:pPr>
        <w:numPr>
          <w:ilvl w:val="3"/>
          <w:numId w:val="1"/>
        </w:numPr>
      </w:pPr>
      <w:r>
        <w:t>Review Comment</w:t>
      </w:r>
    </w:p>
    <w:p w:rsidR="00811309" w:rsidRDefault="00811309" w:rsidP="00811309">
      <w:pPr>
        <w:numPr>
          <w:ilvl w:val="3"/>
          <w:numId w:val="1"/>
        </w:numPr>
      </w:pPr>
      <w:r>
        <w:t>Propose to delete the cited sentence</w:t>
      </w:r>
    </w:p>
    <w:p w:rsidR="00811309" w:rsidRDefault="00811309" w:rsidP="00811309">
      <w:pPr>
        <w:numPr>
          <w:ilvl w:val="3"/>
          <w:numId w:val="1"/>
        </w:numPr>
      </w:pPr>
      <w:r>
        <w:t>Proposed Resolution: Revised.  At cited location, delete “</w:t>
      </w:r>
      <w:r w:rsidRPr="00811309">
        <w:rPr>
          <w:rFonts w:ascii="Arial" w:hAnsi="Arial" w:cs="Arial"/>
          <w:color w:val="000000"/>
          <w:sz w:val="20"/>
          <w:lang w:eastAsia="en-GB"/>
        </w:rPr>
        <w:t>The Length field set to (2 + 13 x Number of Destinations) or to (2 + 19 x Number of Destinations) octets.</w:t>
      </w:r>
      <w:r>
        <w:t>”</w:t>
      </w:r>
    </w:p>
    <w:p w:rsidR="00811309" w:rsidRDefault="00811309" w:rsidP="00811309">
      <w:pPr>
        <w:numPr>
          <w:ilvl w:val="3"/>
          <w:numId w:val="1"/>
        </w:numPr>
      </w:pPr>
      <w:r>
        <w:lastRenderedPageBreak/>
        <w:t>No objection – Mark Ready for Motion</w:t>
      </w:r>
    </w:p>
    <w:p w:rsidR="00811309" w:rsidRDefault="00811309" w:rsidP="00811309">
      <w:pPr>
        <w:numPr>
          <w:ilvl w:val="2"/>
          <w:numId w:val="1"/>
        </w:numPr>
      </w:pPr>
      <w:r>
        <w:t xml:space="preserve">CID </w:t>
      </w:r>
      <w:r w:rsidRPr="00584CFB">
        <w:rPr>
          <w:highlight w:val="green"/>
        </w:rPr>
        <w:t>5025</w:t>
      </w:r>
      <w:r>
        <w:t xml:space="preserve"> (MAC)</w:t>
      </w:r>
    </w:p>
    <w:p w:rsidR="00811309" w:rsidRDefault="00811309" w:rsidP="00811309">
      <w:pPr>
        <w:numPr>
          <w:ilvl w:val="3"/>
          <w:numId w:val="1"/>
        </w:numPr>
      </w:pPr>
      <w:r>
        <w:t>Review comment</w:t>
      </w:r>
    </w:p>
    <w:p w:rsidR="00811309" w:rsidRDefault="00811309" w:rsidP="00811309">
      <w:pPr>
        <w:numPr>
          <w:ilvl w:val="3"/>
          <w:numId w:val="1"/>
        </w:numPr>
      </w:pPr>
      <w:r>
        <w:t>Needs more change than cited</w:t>
      </w:r>
    </w:p>
    <w:p w:rsidR="00811309" w:rsidRDefault="00811309" w:rsidP="00811309">
      <w:pPr>
        <w:numPr>
          <w:ilvl w:val="3"/>
          <w:numId w:val="1"/>
        </w:numPr>
      </w:pPr>
      <w:r>
        <w:t xml:space="preserve">Proposed Resolution: Revised.  </w:t>
      </w:r>
    </w:p>
    <w:p w:rsidR="00811309" w:rsidRDefault="00811309" w:rsidP="00811309">
      <w:pPr>
        <w:ind w:left="2880"/>
      </w:pPr>
      <w:r>
        <w:t xml:space="preserve">At 1006.36 delete “While associated with an AP or PCP, a STA overrides the value of dot11PSRequestSuspensionInterval with the value of this subfield when </w:t>
      </w:r>
      <w:r w:rsidR="009A75A1">
        <w:t>it receives</w:t>
      </w:r>
      <w:r>
        <w:t xml:space="preserve"> this element from its AP or PCP.”</w:t>
      </w:r>
    </w:p>
    <w:p w:rsidR="00811309" w:rsidRDefault="00811309" w:rsidP="00811309">
      <w:pPr>
        <w:ind w:left="2880"/>
      </w:pPr>
      <w:r>
        <w:t>At 1006.42 delete “While associated with an AP or PCP, a STA overrides the value of dot11MinBHIDuration variable with the value of this subfield when it receives this element from its AP or PCP.”</w:t>
      </w:r>
    </w:p>
    <w:p w:rsidR="00811309" w:rsidRDefault="00811309" w:rsidP="00811309">
      <w:pPr>
        <w:ind w:left="2880"/>
      </w:pPr>
      <w:r>
        <w:t>At 1006.48 delete “While associated with an AP or PCP, a STA overrides the value of dot11BroadcastSTAInfoDuration with the value of this subfield when it receives this element from its AP or PCP.”</w:t>
      </w:r>
    </w:p>
    <w:p w:rsidR="00811309" w:rsidRDefault="00811309" w:rsidP="00811309">
      <w:pPr>
        <w:ind w:left="2880"/>
      </w:pPr>
      <w:r>
        <w:t>At 1006.54 delete “While associated with an AP or PCP, a STA overrides the value of dot11AssocRespConfirmTime with the value of this subfield when it receives this element from its AP or PCP.”</w:t>
      </w:r>
    </w:p>
    <w:p w:rsidR="00811309" w:rsidRDefault="00811309" w:rsidP="00811309">
      <w:pPr>
        <w:ind w:left="2880"/>
      </w:pPr>
      <w:r>
        <w:t>At 1006.60 delete “While associated with an AP or PCP, a STA overrides the value of dot11MinPPDuration with the value of this subfield when it receives this element from its AP or PCP.”</w:t>
      </w:r>
    </w:p>
    <w:p w:rsidR="00811309" w:rsidRDefault="00811309" w:rsidP="00811309">
      <w:pPr>
        <w:ind w:left="2880"/>
      </w:pPr>
      <w:r>
        <w:t>At 1007.03 delete “While associated with an AP or PCP, a STA overrides the value of its local dot11SPIdleTimeout variable with the value of this subfield when it receives this element from its AP or PCP.”</w:t>
      </w:r>
    </w:p>
    <w:p w:rsidR="00811309" w:rsidRDefault="00811309" w:rsidP="00811309">
      <w:pPr>
        <w:ind w:left="2880"/>
      </w:pPr>
      <w:r>
        <w:t>At 1007.07 delete: “While associated with an AP or PCP, a STA overrides the value of dot11MaxLostBeacons with the value of this subfield when it receives this element from its AP or PCP.”</w:t>
      </w:r>
    </w:p>
    <w:p w:rsidR="00811309" w:rsidRDefault="00811309" w:rsidP="00811309">
      <w:pPr>
        <w:ind w:left="2880"/>
      </w:pPr>
      <w:r>
        <w:t>At 1595.18 insert a new list item c) and subitems and increment the existing list items accordingly: “</w:t>
      </w:r>
      <w:r w:rsidRPr="00DE6DB9">
        <w:t>If an Association Response frame is received with</w:t>
      </w:r>
      <w:r>
        <w:t xml:space="preserve"> </w:t>
      </w:r>
      <w:r w:rsidRPr="00DE6DB9">
        <w:t>a status code of SUCCESS,</w:t>
      </w:r>
      <w:r>
        <w:t xml:space="preserve"> a DMG STA shall write to each of the following MIB attributes the value of the corresponding subfield of the </w:t>
      </w:r>
      <w:r w:rsidRPr="00DE6DB9">
        <w:t xml:space="preserve">DMG BSS Parameter Configuration field </w:t>
      </w:r>
      <w:r>
        <w:t xml:space="preserve">of the </w:t>
      </w:r>
      <w:r w:rsidRPr="00DE6DB9">
        <w:t xml:space="preserve">DMG Operation element </w:t>
      </w:r>
      <w:r>
        <w:t>received from the AP or PCP to which it requested association:</w:t>
      </w:r>
    </w:p>
    <w:p w:rsidR="00811309" w:rsidRDefault="00811309" w:rsidP="00811309">
      <w:pPr>
        <w:numPr>
          <w:ilvl w:val="0"/>
          <w:numId w:val="2"/>
        </w:numPr>
      </w:pPr>
      <w:r>
        <w:t>dot11PSRequestSuspensionInterval from t</w:t>
      </w:r>
      <w:r w:rsidRPr="005F4581">
        <w:t>he PSRequestSuspensionInterval subfield</w:t>
      </w:r>
    </w:p>
    <w:p w:rsidR="00811309" w:rsidRDefault="00811309" w:rsidP="00811309">
      <w:pPr>
        <w:numPr>
          <w:ilvl w:val="0"/>
          <w:numId w:val="2"/>
        </w:numPr>
      </w:pPr>
      <w:r w:rsidRPr="005F4581">
        <w:t xml:space="preserve">dot11MinBHIDuration </w:t>
      </w:r>
      <w:r>
        <w:t>from t</w:t>
      </w:r>
      <w:r w:rsidRPr="005F4581">
        <w:t>he MinBHIDuration subfield</w:t>
      </w:r>
    </w:p>
    <w:p w:rsidR="00811309" w:rsidRDefault="00811309" w:rsidP="00811309">
      <w:pPr>
        <w:numPr>
          <w:ilvl w:val="0"/>
          <w:numId w:val="2"/>
        </w:numPr>
      </w:pPr>
      <w:r w:rsidRPr="005F4581">
        <w:t>dot11BroadcastSTAInfoDuration</w:t>
      </w:r>
      <w:r>
        <w:t xml:space="preserve"> from t</w:t>
      </w:r>
      <w:r w:rsidRPr="005F4581">
        <w:t>he BroadcastSTAInfoDuration subfield</w:t>
      </w:r>
    </w:p>
    <w:p w:rsidR="00811309" w:rsidRDefault="00811309" w:rsidP="00811309">
      <w:pPr>
        <w:numPr>
          <w:ilvl w:val="0"/>
          <w:numId w:val="2"/>
        </w:numPr>
      </w:pPr>
      <w:r w:rsidRPr="005F4581">
        <w:t>dot11AssocRespConfirmTime</w:t>
      </w:r>
      <w:r>
        <w:t xml:space="preserve"> from the </w:t>
      </w:r>
      <w:r w:rsidRPr="005F4581">
        <w:t>AssocRespConfirmTime subfield</w:t>
      </w:r>
    </w:p>
    <w:p w:rsidR="00811309" w:rsidRDefault="00811309" w:rsidP="00811309">
      <w:pPr>
        <w:numPr>
          <w:ilvl w:val="0"/>
          <w:numId w:val="2"/>
        </w:numPr>
      </w:pPr>
      <w:r w:rsidRPr="005F4581">
        <w:t>dot11MinPPDuration</w:t>
      </w:r>
      <w:r>
        <w:t xml:space="preserve"> from the </w:t>
      </w:r>
      <w:r w:rsidRPr="005F4581">
        <w:t>MinPPDuration subfield</w:t>
      </w:r>
    </w:p>
    <w:p w:rsidR="00811309" w:rsidRDefault="00811309" w:rsidP="00811309">
      <w:pPr>
        <w:numPr>
          <w:ilvl w:val="0"/>
          <w:numId w:val="2"/>
        </w:numPr>
      </w:pPr>
      <w:r w:rsidRPr="005F4581">
        <w:t>dot11SPIdleTimeout</w:t>
      </w:r>
      <w:r>
        <w:t xml:space="preserve"> from the </w:t>
      </w:r>
      <w:r w:rsidRPr="005F4581">
        <w:t>SPIdleTimeout subfield</w:t>
      </w:r>
    </w:p>
    <w:p w:rsidR="00811309" w:rsidRDefault="00811309" w:rsidP="00811309">
      <w:pPr>
        <w:numPr>
          <w:ilvl w:val="0"/>
          <w:numId w:val="2"/>
        </w:numPr>
      </w:pPr>
      <w:r w:rsidRPr="005F4581">
        <w:t>dot11MaxLostBeacons</w:t>
      </w:r>
      <w:r>
        <w:t xml:space="preserve"> from the </w:t>
      </w:r>
      <w:r w:rsidRPr="005F4581">
        <w:t>MaxLostBeacons subfield</w:t>
      </w:r>
      <w:r>
        <w:t>”</w:t>
      </w:r>
    </w:p>
    <w:p w:rsidR="00811309" w:rsidRDefault="00811309" w:rsidP="00811309"/>
    <w:p w:rsidR="00811309" w:rsidRDefault="00811309" w:rsidP="00811309">
      <w:pPr>
        <w:ind w:left="2880"/>
      </w:pPr>
      <w:r>
        <w:t xml:space="preserve">Make the same change at 1599.11 (before list </w:t>
      </w:r>
      <w:r w:rsidR="009A75A1">
        <w:t>items</w:t>
      </w:r>
      <w:r>
        <w:t>)), substituting “reassociation” for “association” (preserving case)</w:t>
      </w:r>
    </w:p>
    <w:p w:rsidR="00811309" w:rsidRDefault="00811309" w:rsidP="00811309">
      <w:pPr>
        <w:numPr>
          <w:ilvl w:val="3"/>
          <w:numId w:val="1"/>
        </w:numPr>
      </w:pPr>
      <w:r>
        <w:t>No objection – Mark Ready for Motion</w:t>
      </w:r>
    </w:p>
    <w:p w:rsidR="00811309" w:rsidRDefault="00811309" w:rsidP="00811309">
      <w:pPr>
        <w:numPr>
          <w:ilvl w:val="2"/>
          <w:numId w:val="1"/>
        </w:numPr>
      </w:pPr>
      <w:r>
        <w:t xml:space="preserve">CID </w:t>
      </w:r>
      <w:r w:rsidRPr="001C23E3">
        <w:rPr>
          <w:highlight w:val="green"/>
        </w:rPr>
        <w:t>5026</w:t>
      </w:r>
      <w:r>
        <w:t xml:space="preserve"> (MAC)</w:t>
      </w:r>
    </w:p>
    <w:p w:rsidR="00811309" w:rsidRDefault="00811309" w:rsidP="00811309">
      <w:pPr>
        <w:numPr>
          <w:ilvl w:val="3"/>
          <w:numId w:val="1"/>
        </w:numPr>
      </w:pPr>
      <w:r>
        <w:t>Review comment</w:t>
      </w:r>
    </w:p>
    <w:p w:rsidR="001C23E3" w:rsidRDefault="001C23E3" w:rsidP="001C23E3">
      <w:pPr>
        <w:numPr>
          <w:ilvl w:val="3"/>
          <w:numId w:val="1"/>
        </w:numPr>
      </w:pPr>
      <w:r>
        <w:t>Review Discussion and proposed changes</w:t>
      </w:r>
    </w:p>
    <w:p w:rsidR="001C23E3" w:rsidRDefault="001C23E3" w:rsidP="001C23E3">
      <w:pPr>
        <w:numPr>
          <w:ilvl w:val="3"/>
          <w:numId w:val="1"/>
        </w:numPr>
      </w:pPr>
      <w:r>
        <w:t>Change “wishes to” with “targets”</w:t>
      </w:r>
    </w:p>
    <w:p w:rsidR="001C23E3" w:rsidRDefault="001C23E3" w:rsidP="001C23E3">
      <w:pPr>
        <w:numPr>
          <w:ilvl w:val="3"/>
          <w:numId w:val="1"/>
        </w:numPr>
      </w:pPr>
      <w:r>
        <w:t xml:space="preserve">Proposed resolution: Revised.  Make changes under CID 5026 in 11-15/1010r15 &lt; </w:t>
      </w:r>
      <w:r w:rsidRPr="001C23E3">
        <w:t>https://mentor.ieee.org/802.11/dcn/15/11-15-1010-1</w:t>
      </w:r>
      <w:r>
        <w:t>5</w:t>
      </w:r>
      <w:r w:rsidRPr="001C23E3">
        <w:t>-</w:t>
      </w:r>
      <w:r w:rsidRPr="001C23E3">
        <w:lastRenderedPageBreak/>
        <w:t>000m-revmc-sb0-stephens-resolutions-part-2.doc</w:t>
      </w:r>
      <w:r>
        <w:t>&gt;.  These changes address the issues raised in the comment.</w:t>
      </w:r>
    </w:p>
    <w:p w:rsidR="001C23E3" w:rsidRDefault="001C23E3" w:rsidP="001C23E3">
      <w:pPr>
        <w:numPr>
          <w:ilvl w:val="3"/>
          <w:numId w:val="1"/>
        </w:numPr>
      </w:pPr>
      <w:r>
        <w:t>No objection – Mark Ready for Motion</w:t>
      </w:r>
    </w:p>
    <w:p w:rsidR="001C23E3" w:rsidRDefault="001C23E3" w:rsidP="001C23E3">
      <w:pPr>
        <w:numPr>
          <w:ilvl w:val="2"/>
          <w:numId w:val="1"/>
        </w:numPr>
      </w:pPr>
      <w:r>
        <w:t xml:space="preserve">CID </w:t>
      </w:r>
      <w:r w:rsidRPr="00584CFB">
        <w:rPr>
          <w:highlight w:val="green"/>
        </w:rPr>
        <w:t>5027</w:t>
      </w:r>
      <w:r>
        <w:t xml:space="preserve"> (MAC)</w:t>
      </w:r>
    </w:p>
    <w:p w:rsidR="001C23E3" w:rsidRDefault="001C23E3" w:rsidP="001C23E3">
      <w:pPr>
        <w:numPr>
          <w:ilvl w:val="3"/>
          <w:numId w:val="1"/>
        </w:numPr>
      </w:pPr>
      <w:r>
        <w:t>Review Comment</w:t>
      </w:r>
    </w:p>
    <w:p w:rsidR="001C23E3" w:rsidRDefault="001C23E3" w:rsidP="001C23E3">
      <w:pPr>
        <w:numPr>
          <w:ilvl w:val="3"/>
          <w:numId w:val="1"/>
        </w:numPr>
      </w:pPr>
      <w:r>
        <w:t>Review discussion</w:t>
      </w:r>
    </w:p>
    <w:p w:rsidR="00584CFB" w:rsidRDefault="001C23E3" w:rsidP="00584CFB">
      <w:pPr>
        <w:numPr>
          <w:ilvl w:val="3"/>
          <w:numId w:val="1"/>
        </w:numPr>
      </w:pPr>
      <w:r>
        <w:t xml:space="preserve">Proposed Resolution: </w:t>
      </w:r>
      <w:r w:rsidR="00584CFB">
        <w:t>Revised. Deleted cited sentence.</w:t>
      </w:r>
    </w:p>
    <w:p w:rsidR="00584CFB" w:rsidRDefault="00584CFB" w:rsidP="00584CFB">
      <w:pPr>
        <w:ind w:left="2880"/>
      </w:pPr>
      <w:r>
        <w:t>Before the “Vendor Specific” row of table 8-34 (Probe Response) add a new row: “68”, “Relay Capabilities”, “The Relay Capabilities element is present if dot11RelayActivated is true; otherwise not present.”</w:t>
      </w:r>
    </w:p>
    <w:p w:rsidR="00584CFB" w:rsidRDefault="00584CFB" w:rsidP="00584CFB">
      <w:pPr>
        <w:ind w:left="2880"/>
      </w:pPr>
      <w:r>
        <w:t>At 1521.61 (Relay operation, General) add a new paragraph: “DMG relay operation is not supported by an IBSS STA.  An IBSS STA shall set dot11RelayActivated to false.”</w:t>
      </w:r>
    </w:p>
    <w:p w:rsidR="00584CFB" w:rsidRDefault="00584CFB" w:rsidP="00584CFB">
      <w:pPr>
        <w:numPr>
          <w:ilvl w:val="3"/>
          <w:numId w:val="1"/>
        </w:numPr>
      </w:pPr>
      <w:r>
        <w:t>No objection – Mark Ready for Motion</w:t>
      </w:r>
    </w:p>
    <w:p w:rsidR="001C23E3" w:rsidRDefault="001C23E3" w:rsidP="001C23E3">
      <w:pPr>
        <w:numPr>
          <w:ilvl w:val="2"/>
          <w:numId w:val="1"/>
        </w:numPr>
      </w:pPr>
      <w:r>
        <w:t xml:space="preserve">CID </w:t>
      </w:r>
      <w:r w:rsidRPr="00584CFB">
        <w:rPr>
          <w:highlight w:val="green"/>
        </w:rPr>
        <w:t>5029</w:t>
      </w:r>
      <w:r>
        <w:t xml:space="preserve"> (MAC)</w:t>
      </w:r>
    </w:p>
    <w:p w:rsidR="001C23E3" w:rsidRDefault="001C23E3" w:rsidP="001C23E3">
      <w:pPr>
        <w:numPr>
          <w:ilvl w:val="3"/>
          <w:numId w:val="1"/>
        </w:numPr>
      </w:pPr>
      <w:r>
        <w:t>Review Comment</w:t>
      </w:r>
    </w:p>
    <w:p w:rsidR="001C23E3" w:rsidRDefault="001C23E3" w:rsidP="001C23E3">
      <w:pPr>
        <w:numPr>
          <w:ilvl w:val="3"/>
          <w:numId w:val="1"/>
        </w:numPr>
      </w:pPr>
      <w:r>
        <w:t>Review Discussion</w:t>
      </w:r>
    </w:p>
    <w:p w:rsidR="001C23E3" w:rsidRDefault="001C23E3" w:rsidP="001C23E3">
      <w:pPr>
        <w:numPr>
          <w:ilvl w:val="3"/>
          <w:numId w:val="1"/>
        </w:numPr>
      </w:pPr>
      <w:r>
        <w:t xml:space="preserve">Proposed Resolution: </w:t>
      </w:r>
      <w:r w:rsidR="00584CFB">
        <w:t>Accept</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584CFB">
        <w:t xml:space="preserve"> 5031 (MAC)</w:t>
      </w:r>
    </w:p>
    <w:p w:rsidR="001C23E3" w:rsidRDefault="001C23E3" w:rsidP="001C23E3">
      <w:pPr>
        <w:numPr>
          <w:ilvl w:val="3"/>
          <w:numId w:val="1"/>
        </w:numPr>
      </w:pPr>
      <w:r>
        <w:t>Review Comment</w:t>
      </w:r>
    </w:p>
    <w:p w:rsidR="00584CFB" w:rsidRDefault="001C23E3" w:rsidP="00584CFB">
      <w:pPr>
        <w:numPr>
          <w:ilvl w:val="3"/>
          <w:numId w:val="1"/>
        </w:numPr>
      </w:pPr>
      <w:r>
        <w:t>Review Discussion</w:t>
      </w:r>
    </w:p>
    <w:p w:rsidR="00584CFB" w:rsidRDefault="001C23E3" w:rsidP="00584CFB">
      <w:pPr>
        <w:numPr>
          <w:ilvl w:val="3"/>
          <w:numId w:val="1"/>
        </w:numPr>
      </w:pPr>
      <w:r>
        <w:t xml:space="preserve">Proposed Resolution: </w:t>
      </w:r>
      <w:r w:rsidR="00584CFB">
        <w:t xml:space="preserve">Revised; </w:t>
      </w:r>
    </w:p>
    <w:p w:rsidR="00584CFB" w:rsidRDefault="00584CFB" w:rsidP="00584CFB">
      <w:pPr>
        <w:ind w:left="2880"/>
      </w:pPr>
      <w:r>
        <w:t>At 1030.36 change:</w:t>
      </w:r>
    </w:p>
    <w:p w:rsidR="00584CFB" w:rsidRDefault="00584CFB" w:rsidP="00584CFB">
      <w:pPr>
        <w:ind w:left="3600"/>
        <w:rPr>
          <w:rFonts w:ascii="Arial" w:hAnsi="Arial" w:cs="Arial"/>
          <w:color w:val="000000"/>
          <w:sz w:val="20"/>
          <w:lang w:eastAsia="en-GB"/>
        </w:rPr>
      </w:pPr>
      <w:r>
        <w:t xml:space="preserve"> </w:t>
      </w:r>
      <w:r w:rsidRPr="00BC6AFD">
        <w:rPr>
          <w:rFonts w:ascii="Arial" w:hAnsi="Arial" w:cs="Arial"/>
          <w:color w:val="000000"/>
          <w:sz w:val="20"/>
          <w:lang w:eastAsia="en-GB"/>
        </w:rPr>
        <w:t>"It is set to 1 if the STA supports both Link cooperating type and Link switching type. It is set to 0 if a STA supports only</w:t>
      </w:r>
      <w:r>
        <w:rPr>
          <w:rFonts w:ascii="Arial" w:hAnsi="Arial" w:cs="Arial"/>
          <w:color w:val="000000"/>
          <w:sz w:val="20"/>
          <w:lang w:eastAsia="en-GB"/>
        </w:rPr>
        <w:t xml:space="preserve"> </w:t>
      </w:r>
      <w:r w:rsidRPr="00BC6AFD">
        <w:rPr>
          <w:rFonts w:ascii="Arial" w:hAnsi="Arial" w:cs="Arial"/>
          <w:color w:val="000000"/>
          <w:sz w:val="20"/>
          <w:lang w:eastAsia="en-GB"/>
        </w:rPr>
        <w:t>Link switching or if the Duplex subfield is set to 1."</w:t>
      </w:r>
      <w:r>
        <w:rPr>
          <w:rFonts w:ascii="Arial" w:hAnsi="Arial" w:cs="Arial"/>
          <w:color w:val="000000"/>
          <w:sz w:val="20"/>
          <w:lang w:eastAsia="en-GB"/>
        </w:rPr>
        <w:t xml:space="preserve">” </w:t>
      </w:r>
    </w:p>
    <w:p w:rsidR="00584CFB" w:rsidRDefault="00584CFB" w:rsidP="00584CFB">
      <w:pPr>
        <w:ind w:left="2880"/>
        <w:rPr>
          <w:rFonts w:ascii="Arial" w:hAnsi="Arial" w:cs="Arial"/>
          <w:color w:val="000000"/>
          <w:sz w:val="20"/>
          <w:lang w:eastAsia="en-GB"/>
        </w:rPr>
      </w:pPr>
      <w:r>
        <w:rPr>
          <w:rFonts w:ascii="Arial" w:hAnsi="Arial" w:cs="Arial"/>
          <w:color w:val="000000"/>
          <w:sz w:val="20"/>
          <w:lang w:eastAsia="en-GB"/>
        </w:rPr>
        <w:t xml:space="preserve">        To </w:t>
      </w:r>
    </w:p>
    <w:p w:rsidR="00584CFB" w:rsidRDefault="00584CFB" w:rsidP="00584CFB">
      <w:pPr>
        <w:ind w:left="3600"/>
      </w:pPr>
      <w:r w:rsidRPr="00BC6AFD">
        <w:rPr>
          <w:rFonts w:ascii="Arial" w:hAnsi="Arial" w:cs="Arial"/>
          <w:color w:val="000000"/>
          <w:sz w:val="20"/>
          <w:lang w:eastAsia="en-GB"/>
        </w:rPr>
        <w:t>"It is set to 1 if the STA supports both link cooperation and link switching. It is set to 0 otherwise."</w:t>
      </w:r>
    </w:p>
    <w:p w:rsidR="00584CFB" w:rsidRDefault="00584CFB" w:rsidP="00584CFB">
      <w:pPr>
        <w:ind w:left="2880"/>
      </w:pPr>
      <w:r>
        <w:t>Globally change (case insensitive) “link cooperating type” to “link cooperation”.</w:t>
      </w:r>
    </w:p>
    <w:p w:rsidR="00584CFB" w:rsidRDefault="00584CFB" w:rsidP="00584CFB">
      <w:pPr>
        <w:ind w:left="2880"/>
      </w:pPr>
      <w:r>
        <w:t>Globally change (case insensitive) “link cooperating mode” to “link cooperation”.</w:t>
      </w:r>
    </w:p>
    <w:p w:rsidR="00584CFB" w:rsidRDefault="00584CFB" w:rsidP="00584CFB">
      <w:pPr>
        <w:ind w:left="2880"/>
      </w:pPr>
      <w:r>
        <w:t>At 1217.38 change “Link Cooperating” to “Link Cooperation”</w:t>
      </w:r>
    </w:p>
    <w:p w:rsidR="00584CFB" w:rsidRDefault="00584CFB" w:rsidP="00584CFB">
      <w:pPr>
        <w:ind w:left="2880"/>
      </w:pPr>
      <w:r>
        <w:t>Globally change (case insensitive) “link cooperating subfield” to “Link Cooperation subfield”.</w:t>
      </w:r>
    </w:p>
    <w:p w:rsidR="00584CFB" w:rsidRDefault="00584CFB" w:rsidP="00584CFB">
      <w:pPr>
        <w:ind w:left="2880"/>
      </w:pPr>
      <w:r>
        <w:t>Globally change (case insensitive) “link cooperating” to “link cooperation”.</w:t>
      </w:r>
    </w:p>
    <w:p w:rsidR="00584CFB" w:rsidRDefault="00584CFB" w:rsidP="00584CFB">
      <w:pPr>
        <w:ind w:left="2880"/>
      </w:pPr>
      <w:r>
        <w:t>Globally change (case insensitive) “link switching type” to “link switching”.</w:t>
      </w:r>
    </w:p>
    <w:p w:rsidR="00584CFB" w:rsidRDefault="00584CFB" w:rsidP="00584CFB">
      <w:pPr>
        <w:ind w:left="2880"/>
      </w:pPr>
      <w:r>
        <w:t>Globally change (case insensitive) “link switching mode” to “link switching”.</w:t>
      </w:r>
    </w:p>
    <w:p w:rsidR="00584CFB" w:rsidRDefault="00584CFB" w:rsidP="00584CFB">
      <w:pPr>
        <w:ind w:left="2880"/>
      </w:pPr>
      <w:r>
        <w:t>Globally change (case insensitive) “link switching” to “link switching”.</w:t>
      </w:r>
    </w:p>
    <w:p w:rsidR="001C23E3" w:rsidRDefault="00584CFB" w:rsidP="001C23E3">
      <w:pPr>
        <w:numPr>
          <w:ilvl w:val="3"/>
          <w:numId w:val="1"/>
        </w:numPr>
      </w:pPr>
      <w:r>
        <w:t>There is concern that this is not complete.</w:t>
      </w:r>
    </w:p>
    <w:p w:rsidR="00584CFB" w:rsidRDefault="00584CFB" w:rsidP="001C23E3">
      <w:pPr>
        <w:numPr>
          <w:ilvl w:val="3"/>
          <w:numId w:val="1"/>
        </w:numPr>
      </w:pPr>
      <w:r w:rsidRPr="00584CFB">
        <w:rPr>
          <w:highlight w:val="yellow"/>
        </w:rPr>
        <w:t>ACTION ITEM #1:</w:t>
      </w:r>
      <w:r>
        <w:t xml:space="preserve"> Adrian to check with Carlos and Payam what happens if a STA supports all 3?</w:t>
      </w:r>
    </w:p>
    <w:p w:rsidR="001C23E3" w:rsidRDefault="001C23E3" w:rsidP="001C23E3">
      <w:pPr>
        <w:numPr>
          <w:ilvl w:val="2"/>
          <w:numId w:val="1"/>
        </w:numPr>
      </w:pPr>
      <w:r>
        <w:t>CID</w:t>
      </w:r>
      <w:r w:rsidR="00584CFB">
        <w:t xml:space="preserve"> </w:t>
      </w:r>
      <w:r w:rsidR="00584CFB" w:rsidRPr="006E71CB">
        <w:rPr>
          <w:highlight w:val="green"/>
        </w:rPr>
        <w:t>6405</w:t>
      </w:r>
      <w:r w:rsidR="00584CFB">
        <w:t xml:space="preserve"> (MAC)</w:t>
      </w:r>
    </w:p>
    <w:p w:rsidR="00584CFB" w:rsidRDefault="00584CFB" w:rsidP="00584CFB">
      <w:pPr>
        <w:numPr>
          <w:ilvl w:val="3"/>
          <w:numId w:val="1"/>
        </w:numPr>
      </w:pPr>
      <w:r>
        <w:t>Review comment</w:t>
      </w:r>
    </w:p>
    <w:p w:rsidR="00584CFB" w:rsidRDefault="00584CFB" w:rsidP="00584CFB">
      <w:pPr>
        <w:numPr>
          <w:ilvl w:val="3"/>
          <w:numId w:val="1"/>
        </w:numPr>
      </w:pPr>
      <w:r>
        <w:t>Beli</w:t>
      </w:r>
      <w:r w:rsidR="006E71CB">
        <w:t>eve that this is a comment that Brian HART had indicated interest in helping with.</w:t>
      </w:r>
    </w:p>
    <w:p w:rsidR="006E71CB" w:rsidRDefault="006E71CB" w:rsidP="00584CFB">
      <w:pPr>
        <w:numPr>
          <w:ilvl w:val="3"/>
          <w:numId w:val="1"/>
        </w:numPr>
      </w:pPr>
      <w:r>
        <w:t>Assign CID to Brian Hart</w:t>
      </w:r>
    </w:p>
    <w:p w:rsidR="006E71CB" w:rsidRDefault="006E71CB" w:rsidP="00584CFB">
      <w:pPr>
        <w:numPr>
          <w:ilvl w:val="3"/>
          <w:numId w:val="1"/>
        </w:numPr>
      </w:pPr>
      <w:r>
        <w:t>Submission 11-15/1142r0 was prepared for this CID</w:t>
      </w:r>
    </w:p>
    <w:p w:rsidR="006E71CB" w:rsidRDefault="006E71CB" w:rsidP="00584CFB">
      <w:pPr>
        <w:numPr>
          <w:ilvl w:val="3"/>
          <w:numId w:val="1"/>
        </w:numPr>
      </w:pPr>
      <w:r>
        <w:t>Review document: 11-15/1142r0 from Brian HART</w:t>
      </w:r>
    </w:p>
    <w:p w:rsidR="006E71CB" w:rsidRDefault="006E71CB" w:rsidP="006E71CB">
      <w:pPr>
        <w:numPr>
          <w:ilvl w:val="4"/>
          <w:numId w:val="1"/>
        </w:numPr>
      </w:pPr>
      <w:r>
        <w:lastRenderedPageBreak/>
        <w:t>There is two lines that have changes being requested.</w:t>
      </w:r>
    </w:p>
    <w:p w:rsidR="006E71CB" w:rsidRDefault="006E71CB" w:rsidP="006E71CB">
      <w:pPr>
        <w:numPr>
          <w:ilvl w:val="4"/>
          <w:numId w:val="1"/>
        </w:numPr>
      </w:pPr>
      <w:r>
        <w:t>Review comment context</w:t>
      </w:r>
    </w:p>
    <w:p w:rsidR="006E71CB" w:rsidRDefault="006E71CB" w:rsidP="006E71CB">
      <w:pPr>
        <w:numPr>
          <w:ilvl w:val="4"/>
          <w:numId w:val="1"/>
        </w:numPr>
      </w:pPr>
      <w:r>
        <w:t>Discussion on possible redundant text</w:t>
      </w:r>
    </w:p>
    <w:p w:rsidR="006E71CB" w:rsidRDefault="006E71CB" w:rsidP="006E71CB">
      <w:pPr>
        <w:numPr>
          <w:ilvl w:val="4"/>
          <w:numId w:val="1"/>
        </w:numPr>
      </w:pPr>
      <w:r>
        <w:t>Proposed Resolution: Revised.</w:t>
      </w:r>
    </w:p>
    <w:p w:rsidR="006E71CB" w:rsidRDefault="006E71CB" w:rsidP="006E71CB">
      <w:pPr>
        <w:numPr>
          <w:ilvl w:val="4"/>
          <w:numId w:val="1"/>
        </w:numPr>
      </w:pPr>
      <w:r>
        <w:t>At 1049.26 insert new para:  “The Transmit Power Envelope subelement is present as described in 10.40.4.”</w:t>
      </w:r>
    </w:p>
    <w:p w:rsidR="006E71CB" w:rsidRDefault="006E71CB" w:rsidP="006E71CB">
      <w:pPr>
        <w:numPr>
          <w:ilvl w:val="3"/>
          <w:numId w:val="1"/>
        </w:numPr>
      </w:pPr>
      <w:r>
        <w:t>No objection – Mark Ready for Motion</w:t>
      </w:r>
    </w:p>
    <w:p w:rsidR="00584CFB" w:rsidRDefault="00584CFB" w:rsidP="001C23E3">
      <w:pPr>
        <w:numPr>
          <w:ilvl w:val="2"/>
          <w:numId w:val="1"/>
        </w:numPr>
      </w:pPr>
      <w:r>
        <w:t>CID</w:t>
      </w:r>
      <w:r w:rsidR="006E71CB">
        <w:t xml:space="preserve"> </w:t>
      </w:r>
      <w:r w:rsidR="006E71CB" w:rsidRPr="00EE44C8">
        <w:rPr>
          <w:highlight w:val="green"/>
        </w:rPr>
        <w:t>6274</w:t>
      </w:r>
      <w:r w:rsidR="006E71CB">
        <w:t xml:space="preserve"> (GEN)</w:t>
      </w:r>
    </w:p>
    <w:p w:rsidR="001C23E3" w:rsidRDefault="001C23E3" w:rsidP="001C23E3">
      <w:pPr>
        <w:numPr>
          <w:ilvl w:val="3"/>
          <w:numId w:val="1"/>
        </w:numPr>
      </w:pPr>
      <w:r>
        <w:t>Review Comment</w:t>
      </w:r>
    </w:p>
    <w:p w:rsidR="00EE44C8" w:rsidRDefault="00EE44C8" w:rsidP="00EE44C8">
      <w:pPr>
        <w:numPr>
          <w:ilvl w:val="3"/>
          <w:numId w:val="1"/>
        </w:numPr>
      </w:pPr>
      <w:r>
        <w:t xml:space="preserve">Review proposed changes – </w:t>
      </w:r>
    </w:p>
    <w:p w:rsidR="001C23E3" w:rsidRDefault="001C23E3" w:rsidP="00EE44C8">
      <w:pPr>
        <w:numPr>
          <w:ilvl w:val="3"/>
          <w:numId w:val="1"/>
        </w:numPr>
      </w:pPr>
      <w:r>
        <w:t xml:space="preserve">Proposed Resolution: </w:t>
      </w:r>
      <w:r w:rsidR="00EE44C8" w:rsidRPr="00EE44C8">
        <w:t>ACCEPTED (GEN: 2015-10-14 10:07:31Z)</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EE44C8">
        <w:t xml:space="preserve"> </w:t>
      </w:r>
      <w:r w:rsidR="00EE44C8" w:rsidRPr="00EE44C8">
        <w:rPr>
          <w:highlight w:val="green"/>
        </w:rPr>
        <w:t>6088</w:t>
      </w:r>
      <w:r w:rsidR="00EE44C8">
        <w:t xml:space="preserve"> (GEN)</w:t>
      </w:r>
    </w:p>
    <w:p w:rsidR="001C23E3" w:rsidRDefault="001C23E3" w:rsidP="001C23E3">
      <w:pPr>
        <w:numPr>
          <w:ilvl w:val="3"/>
          <w:numId w:val="1"/>
        </w:numPr>
      </w:pPr>
      <w:r>
        <w:t>Review Comment</w:t>
      </w:r>
    </w:p>
    <w:p w:rsidR="001C23E3" w:rsidRDefault="00EE44C8" w:rsidP="001C23E3">
      <w:pPr>
        <w:numPr>
          <w:ilvl w:val="3"/>
          <w:numId w:val="1"/>
        </w:numPr>
      </w:pPr>
      <w:r>
        <w:t>Review proposed changes</w:t>
      </w:r>
    </w:p>
    <w:p w:rsidR="00EE44C8" w:rsidRDefault="00EE44C8" w:rsidP="00EE44C8">
      <w:pPr>
        <w:numPr>
          <w:ilvl w:val="3"/>
          <w:numId w:val="1"/>
        </w:numPr>
      </w:pPr>
      <w:r>
        <w:t xml:space="preserve">Discussion on 3.1 (13.1) use of Infrastructure or ESS’s </w:t>
      </w:r>
      <w:r w:rsidR="009A75A1">
        <w:t>Infrastructure</w:t>
      </w:r>
      <w:r>
        <w:t>.</w:t>
      </w:r>
    </w:p>
    <w:p w:rsidR="001C23E3" w:rsidRDefault="001C23E3" w:rsidP="00EE44C8">
      <w:pPr>
        <w:numPr>
          <w:ilvl w:val="3"/>
          <w:numId w:val="1"/>
        </w:numPr>
      </w:pPr>
      <w:r>
        <w:t xml:space="preserve">Proposed Resolution: </w:t>
      </w:r>
      <w:r w:rsidR="00EE44C8" w:rsidRPr="00EE44C8">
        <w:t>ACCEPTED (GEN: 2015-10-14 10:15:36Z)</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EE44C8">
        <w:t xml:space="preserve"> </w:t>
      </w:r>
      <w:r w:rsidR="00EE44C8" w:rsidRPr="004928EA">
        <w:rPr>
          <w:highlight w:val="green"/>
        </w:rPr>
        <w:t>6669</w:t>
      </w:r>
      <w:r w:rsidR="00EE44C8">
        <w:t xml:space="preserve"> (GEN)</w:t>
      </w:r>
    </w:p>
    <w:p w:rsidR="001C23E3" w:rsidRDefault="001C23E3" w:rsidP="001C23E3">
      <w:pPr>
        <w:numPr>
          <w:ilvl w:val="3"/>
          <w:numId w:val="1"/>
        </w:numPr>
      </w:pPr>
      <w:r>
        <w:t>Review Comment</w:t>
      </w:r>
    </w:p>
    <w:p w:rsidR="001C23E3" w:rsidRDefault="004928EA" w:rsidP="001C23E3">
      <w:pPr>
        <w:numPr>
          <w:ilvl w:val="3"/>
          <w:numId w:val="1"/>
        </w:numPr>
      </w:pPr>
      <w:r>
        <w:t>An e-mail exchange between Adrian and Mark R. was then discussed.</w:t>
      </w:r>
    </w:p>
    <w:p w:rsidR="004928EA" w:rsidRDefault="004928EA" w:rsidP="001C23E3">
      <w:pPr>
        <w:numPr>
          <w:ilvl w:val="3"/>
          <w:numId w:val="1"/>
        </w:numPr>
      </w:pPr>
      <w:r>
        <w:t>Cited location is incorrect, the correct location is 23.31</w:t>
      </w:r>
    </w:p>
    <w:p w:rsidR="001C23E3" w:rsidRDefault="001C23E3" w:rsidP="004928EA">
      <w:pPr>
        <w:numPr>
          <w:ilvl w:val="3"/>
          <w:numId w:val="1"/>
        </w:numPr>
      </w:pPr>
      <w:r>
        <w:t>Proposed Resolution</w:t>
      </w:r>
      <w:r w:rsidR="004928EA" w:rsidRPr="004928EA">
        <w:t xml:space="preserve"> REJECTED (GEN: 2015-10-14 10:19:22Z) Rejected. The cited </w:t>
      </w:r>
      <w:r w:rsidR="009A75A1" w:rsidRPr="004928EA">
        <w:t>occurrences</w:t>
      </w:r>
      <w:r w:rsidR="004928EA" w:rsidRPr="004928EA">
        <w:t xml:space="preserve"> are not incorrect as they stand.  Each reflects a distinct type of 40 MHz PPDU</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4928EA">
        <w:t xml:space="preserve"> </w:t>
      </w:r>
      <w:r w:rsidR="004928EA" w:rsidRPr="004928EA">
        <w:rPr>
          <w:highlight w:val="green"/>
        </w:rPr>
        <w:t>6668</w:t>
      </w:r>
      <w:r w:rsidR="004928EA">
        <w:t xml:space="preserve"> (GEN)</w:t>
      </w:r>
    </w:p>
    <w:p w:rsidR="001C23E3" w:rsidRDefault="001C23E3" w:rsidP="001C23E3">
      <w:pPr>
        <w:numPr>
          <w:ilvl w:val="3"/>
          <w:numId w:val="1"/>
        </w:numPr>
      </w:pPr>
      <w:r>
        <w:t>Review Comment</w:t>
      </w:r>
    </w:p>
    <w:p w:rsidR="001C23E3" w:rsidRDefault="004928EA" w:rsidP="001C23E3">
      <w:pPr>
        <w:numPr>
          <w:ilvl w:val="3"/>
          <w:numId w:val="1"/>
        </w:numPr>
      </w:pPr>
      <w:r>
        <w:t xml:space="preserve"> Cited text is incorrect – correct location is 27.30</w:t>
      </w:r>
    </w:p>
    <w:p w:rsidR="001C23E3" w:rsidRDefault="001C23E3" w:rsidP="004928EA">
      <w:pPr>
        <w:numPr>
          <w:ilvl w:val="3"/>
          <w:numId w:val="1"/>
        </w:numPr>
      </w:pPr>
      <w:r>
        <w:t xml:space="preserve">Proposed Resolution: </w:t>
      </w:r>
      <w:r w:rsidR="004928EA" w:rsidRPr="004928EA">
        <w:t>REVISED (GEN: 2015-10-14 10:21:59Z</w:t>
      </w:r>
      <w:r w:rsidR="009A75A1" w:rsidRPr="004928EA">
        <w:t>).</w:t>
      </w:r>
      <w:r w:rsidR="004928EA" w:rsidRPr="004928EA">
        <w:t xml:space="preserve">  At 27.30 delete “transmitted or received using the Clause 21 (Directional multi-gigabit (DMG) PHY specification) physical layer (PHY)</w:t>
      </w:r>
      <w:r w:rsidR="009A75A1" w:rsidRPr="004928EA">
        <w:t>”.</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4928EA">
        <w:t xml:space="preserve"> </w:t>
      </w:r>
      <w:r w:rsidR="004928EA" w:rsidRPr="00CD4F36">
        <w:rPr>
          <w:highlight w:val="green"/>
        </w:rPr>
        <w:t>6667</w:t>
      </w:r>
      <w:r w:rsidR="004928EA">
        <w:t xml:space="preserve"> (GEN)</w:t>
      </w:r>
    </w:p>
    <w:p w:rsidR="001C23E3" w:rsidRDefault="001C23E3" w:rsidP="001C23E3">
      <w:pPr>
        <w:numPr>
          <w:ilvl w:val="3"/>
          <w:numId w:val="1"/>
        </w:numPr>
      </w:pPr>
      <w:r>
        <w:t>Review Comment</w:t>
      </w:r>
    </w:p>
    <w:p w:rsidR="001C23E3" w:rsidRDefault="001C23E3" w:rsidP="001C23E3">
      <w:pPr>
        <w:numPr>
          <w:ilvl w:val="3"/>
          <w:numId w:val="1"/>
        </w:numPr>
      </w:pPr>
      <w:r>
        <w:t>Review Discussion</w:t>
      </w:r>
    </w:p>
    <w:p w:rsidR="004928EA" w:rsidRDefault="004928EA" w:rsidP="001C23E3">
      <w:pPr>
        <w:numPr>
          <w:ilvl w:val="3"/>
          <w:numId w:val="1"/>
        </w:numPr>
      </w:pPr>
      <w:r>
        <w:t xml:space="preserve">Concern that this may not be complete – review references to Non-HT PPDUs. – </w:t>
      </w:r>
      <w:r w:rsidR="00CD4F36">
        <w:t>This</w:t>
      </w:r>
      <w:r>
        <w:t xml:space="preserve"> term introduced in the 11n days, for </w:t>
      </w:r>
      <w:r w:rsidR="009A75A1">
        <w:t>legacy</w:t>
      </w:r>
      <w:r>
        <w:t xml:space="preserve"> at the time, but now it is not clear or unambiguous.</w:t>
      </w:r>
    </w:p>
    <w:p w:rsidR="00CD4F36" w:rsidRDefault="00CD4F36" w:rsidP="00CD4F36">
      <w:pPr>
        <w:numPr>
          <w:ilvl w:val="3"/>
          <w:numId w:val="1"/>
        </w:numPr>
      </w:pPr>
      <w:r>
        <w:t>Suggestion is to add clause 22, but it would be a partial solution that would improve the text, but w</w:t>
      </w:r>
      <w:r w:rsidR="00177DC4">
        <w:t>e may want to add other clauses in the future.</w:t>
      </w:r>
    </w:p>
    <w:p w:rsidR="00CD4F36" w:rsidRDefault="001C23E3" w:rsidP="00CD4F36">
      <w:pPr>
        <w:numPr>
          <w:ilvl w:val="3"/>
          <w:numId w:val="1"/>
        </w:numPr>
      </w:pPr>
      <w:r>
        <w:t xml:space="preserve">Proposed Resolution: </w:t>
      </w:r>
      <w:r w:rsidR="00CD4F36" w:rsidRPr="00CD4F36">
        <w:t xml:space="preserve">REVISED (GEN: 2015-10-14 10:31:35Z) Revised. At 36.06, after “Clause 20 (…)” insert </w:t>
      </w:r>
      <w:proofErr w:type="gramStart"/>
      <w:r w:rsidR="00CD4F36" w:rsidRPr="00CD4F36">
        <w:t>“ or</w:t>
      </w:r>
      <w:proofErr w:type="gramEnd"/>
      <w:r w:rsidR="00CD4F36" w:rsidRPr="00CD4F36">
        <w:t xml:space="preserve"> Clause 22 (…)”.</w:t>
      </w:r>
    </w:p>
    <w:p w:rsidR="001C23E3" w:rsidRDefault="00CD4F36" w:rsidP="00CD4F36">
      <w:pPr>
        <w:numPr>
          <w:ilvl w:val="3"/>
          <w:numId w:val="1"/>
        </w:numPr>
      </w:pPr>
      <w:r>
        <w:t xml:space="preserve"> </w:t>
      </w:r>
      <w:r w:rsidR="001C23E3">
        <w:t>No objection – Mark Ready for Motion</w:t>
      </w:r>
    </w:p>
    <w:p w:rsidR="001C23E3" w:rsidRDefault="00CD4F36" w:rsidP="00CD4F36">
      <w:pPr>
        <w:numPr>
          <w:ilvl w:val="2"/>
          <w:numId w:val="1"/>
        </w:numPr>
      </w:pPr>
      <w:r>
        <w:t>CID 6819 (GEN)</w:t>
      </w:r>
    </w:p>
    <w:p w:rsidR="00CD4F36" w:rsidRDefault="00CD4F36" w:rsidP="00CD4F36">
      <w:pPr>
        <w:numPr>
          <w:ilvl w:val="3"/>
          <w:numId w:val="1"/>
        </w:numPr>
      </w:pPr>
      <w:r>
        <w:t>Assign to Mark RISON</w:t>
      </w:r>
    </w:p>
    <w:p w:rsidR="00CD4F36" w:rsidRDefault="00CD4F36" w:rsidP="00CD4F36">
      <w:pPr>
        <w:numPr>
          <w:ilvl w:val="2"/>
          <w:numId w:val="1"/>
        </w:numPr>
      </w:pPr>
      <w:r>
        <w:t xml:space="preserve">CID </w:t>
      </w:r>
      <w:r w:rsidRPr="00177DC4">
        <w:rPr>
          <w:highlight w:val="green"/>
        </w:rPr>
        <w:t>6531</w:t>
      </w:r>
      <w:r>
        <w:t xml:space="preserve"> (GEN)</w:t>
      </w:r>
    </w:p>
    <w:p w:rsidR="00CD4F36" w:rsidRDefault="00950251" w:rsidP="00CD4F36">
      <w:pPr>
        <w:numPr>
          <w:ilvl w:val="3"/>
          <w:numId w:val="1"/>
        </w:numPr>
      </w:pPr>
      <w:r>
        <w:t xml:space="preserve"> </w:t>
      </w:r>
      <w:r w:rsidR="00CD4F36">
        <w:t>Review comment</w:t>
      </w:r>
    </w:p>
    <w:p w:rsidR="00CD4F36" w:rsidRDefault="00950251" w:rsidP="00CD4F36">
      <w:pPr>
        <w:numPr>
          <w:ilvl w:val="3"/>
          <w:numId w:val="1"/>
        </w:numPr>
      </w:pPr>
      <w:r>
        <w:t xml:space="preserve"> </w:t>
      </w:r>
      <w:r w:rsidR="00CD4F36">
        <w:t>Review proposed changes</w:t>
      </w:r>
    </w:p>
    <w:p w:rsidR="00CD4F36" w:rsidRDefault="00950251" w:rsidP="00CD4F36">
      <w:pPr>
        <w:numPr>
          <w:ilvl w:val="3"/>
          <w:numId w:val="1"/>
        </w:numPr>
      </w:pPr>
      <w:r>
        <w:t xml:space="preserve"> </w:t>
      </w:r>
      <w:r w:rsidR="00CD4F36">
        <w:t>Proposed Resolution: REVISED (GEN: 2015-10-14 10:35:30Z) Delete definition of WLAN system at 21.21.</w:t>
      </w:r>
    </w:p>
    <w:p w:rsidR="00CD4F36" w:rsidRDefault="00CD4F36" w:rsidP="00CD4F36">
      <w:pPr>
        <w:ind w:left="2880"/>
      </w:pPr>
      <w:r>
        <w:t>At 3541.13 insert:</w:t>
      </w:r>
    </w:p>
    <w:p w:rsidR="00177DC4" w:rsidRDefault="00CD4F36" w:rsidP="00177DC4">
      <w:pPr>
        <w:ind w:left="2880"/>
      </w:pPr>
      <w:r>
        <w:lastRenderedPageBreak/>
        <w:t xml:space="preserve">“Definition: in this annex a wireless local area network (WLAN) system is a system that includes the distribution system (DS), access points (APs), and portal entities. It is also the logical location of distribution and integration service functions of an extended service set (ESS). A WLAN system </w:t>
      </w:r>
      <w:r w:rsidR="00DC28CA">
        <w:t>contains one</w:t>
      </w:r>
      <w:r>
        <w:t xml:space="preserve"> or more APs and zero or more portals in addition to the DS.”</w:t>
      </w:r>
    </w:p>
    <w:p w:rsidR="00177DC4" w:rsidRDefault="00950251" w:rsidP="00CD4F36">
      <w:pPr>
        <w:numPr>
          <w:ilvl w:val="3"/>
          <w:numId w:val="1"/>
        </w:numPr>
      </w:pPr>
      <w:r>
        <w:t xml:space="preserve"> </w:t>
      </w:r>
      <w:r w:rsidR="00177DC4">
        <w:t>Need to add it to Annex Q as well as in Annex P</w:t>
      </w:r>
    </w:p>
    <w:p w:rsidR="00177DC4" w:rsidRDefault="00CD4F36" w:rsidP="00CD4F36">
      <w:pPr>
        <w:numPr>
          <w:ilvl w:val="3"/>
          <w:numId w:val="1"/>
        </w:numPr>
      </w:pPr>
      <w:r>
        <w:t xml:space="preserve"> </w:t>
      </w:r>
      <w:r w:rsidR="00177DC4">
        <w:t>In Annex P, we could change “WLAN system” with “WLAN” or “ESS’s Infratrucuture” or “Infratructure”</w:t>
      </w:r>
    </w:p>
    <w:p w:rsidR="00177DC4" w:rsidRDefault="00950251" w:rsidP="00CD4F36">
      <w:pPr>
        <w:numPr>
          <w:ilvl w:val="3"/>
          <w:numId w:val="1"/>
        </w:numPr>
      </w:pPr>
      <w:r>
        <w:t xml:space="preserve"> </w:t>
      </w:r>
      <w:r w:rsidR="00177DC4">
        <w:t>Locations 3541.14, 3541.15, 3541.21 and 3541.22 all need change “WLAN system” to “ESS’s Infratructure”</w:t>
      </w:r>
    </w:p>
    <w:p w:rsidR="00177DC4" w:rsidRDefault="00950251" w:rsidP="00CD4F36">
      <w:pPr>
        <w:numPr>
          <w:ilvl w:val="3"/>
          <w:numId w:val="1"/>
        </w:numPr>
      </w:pPr>
      <w:r>
        <w:t xml:space="preserve"> </w:t>
      </w:r>
      <w:r w:rsidR="00177DC4">
        <w:t>Location 3543.20 just change to “WLAN” (delete system).</w:t>
      </w:r>
    </w:p>
    <w:p w:rsidR="00177DC4" w:rsidRDefault="00950251" w:rsidP="00CD4F36">
      <w:pPr>
        <w:numPr>
          <w:ilvl w:val="3"/>
          <w:numId w:val="1"/>
        </w:numPr>
      </w:pPr>
      <w:r>
        <w:t xml:space="preserve"> </w:t>
      </w:r>
      <w:r w:rsidR="00177DC4">
        <w:t>Review context of 3541.23 with the change applied.</w:t>
      </w:r>
    </w:p>
    <w:p w:rsidR="00177DC4" w:rsidRDefault="00950251" w:rsidP="00177DC4">
      <w:pPr>
        <w:numPr>
          <w:ilvl w:val="3"/>
          <w:numId w:val="1"/>
        </w:numPr>
      </w:pPr>
      <w:r>
        <w:t xml:space="preserve"> </w:t>
      </w:r>
      <w:r w:rsidR="00177DC4">
        <w:t>Updated Proposed Resolution: REVISED (GEN: 2015-10-14 10:44:27Z) Delete definition of WLAN system at 21.21.</w:t>
      </w:r>
    </w:p>
    <w:p w:rsidR="00177DC4" w:rsidRDefault="00177DC4" w:rsidP="00177DC4">
      <w:pPr>
        <w:ind w:left="2880"/>
      </w:pPr>
      <w:r>
        <w:t>At 3541.14, 3541.15, 3541.21 3541.22 change “WLAN system” to “ESS’s infrastructure”</w:t>
      </w:r>
    </w:p>
    <w:p w:rsidR="00177DC4" w:rsidRDefault="00177DC4" w:rsidP="00177DC4">
      <w:pPr>
        <w:ind w:left="2880"/>
      </w:pPr>
      <w:r>
        <w:t>At 3543.20 delete “system”</w:t>
      </w:r>
    </w:p>
    <w:p w:rsidR="00177DC4" w:rsidRDefault="00177DC4" w:rsidP="00177DC4">
      <w:pPr>
        <w:ind w:left="2880"/>
      </w:pPr>
      <w:r>
        <w:t>At 3544.22 insert:</w:t>
      </w:r>
    </w:p>
    <w:p w:rsidR="00177DC4" w:rsidRDefault="00177DC4" w:rsidP="00177DC4">
      <w:pPr>
        <w:ind w:left="2880"/>
      </w:pPr>
      <w:r>
        <w:t>“Definition: in this annex a wireless local area network (WLAN) system is a system that includes the distribution system (DS), access points (APs), and portal entities. It is also the logical location of distribution and integration service functions of an extended service set (ESS). A WLAN system contains an optional portal and one or more APs in addition to the DS.”</w:t>
      </w:r>
    </w:p>
    <w:p w:rsidR="00CD4F36" w:rsidRDefault="00CD4F36" w:rsidP="00CD4F36">
      <w:pPr>
        <w:numPr>
          <w:ilvl w:val="3"/>
          <w:numId w:val="1"/>
        </w:numPr>
      </w:pPr>
      <w:r>
        <w:t>No objection – Mark Ready for Motion</w:t>
      </w:r>
    </w:p>
    <w:p w:rsidR="00CD4F36" w:rsidRDefault="00177DC4" w:rsidP="00CD4F36">
      <w:pPr>
        <w:numPr>
          <w:ilvl w:val="2"/>
          <w:numId w:val="1"/>
        </w:numPr>
      </w:pPr>
      <w:r>
        <w:t xml:space="preserve">CID </w:t>
      </w:r>
      <w:r w:rsidRPr="001044EC">
        <w:rPr>
          <w:highlight w:val="green"/>
        </w:rPr>
        <w:t>6396</w:t>
      </w:r>
      <w:r>
        <w:t xml:space="preserve"> (GEN)</w:t>
      </w:r>
    </w:p>
    <w:p w:rsidR="00CD4F36" w:rsidRDefault="00CD4F36" w:rsidP="00CD4F36">
      <w:pPr>
        <w:numPr>
          <w:ilvl w:val="3"/>
          <w:numId w:val="1"/>
        </w:numPr>
      </w:pPr>
      <w:r>
        <w:t xml:space="preserve"> </w:t>
      </w:r>
      <w:r w:rsidR="00177DC4">
        <w:t>Review Comment</w:t>
      </w:r>
    </w:p>
    <w:p w:rsidR="00177DC4" w:rsidRDefault="00177DC4" w:rsidP="00CD4F36">
      <w:pPr>
        <w:numPr>
          <w:ilvl w:val="3"/>
          <w:numId w:val="1"/>
        </w:numPr>
      </w:pPr>
      <w:r>
        <w:t xml:space="preserve"> We already have added “clause 22”, so we have part of this in CID 6667.</w:t>
      </w:r>
    </w:p>
    <w:p w:rsidR="00177DC4" w:rsidRDefault="00E370DC" w:rsidP="00CD4F36">
      <w:pPr>
        <w:numPr>
          <w:ilvl w:val="3"/>
          <w:numId w:val="1"/>
        </w:numPr>
      </w:pPr>
      <w:r>
        <w:t xml:space="preserve"> Need to update the definition of what non-HT PPDU is</w:t>
      </w:r>
    </w:p>
    <w:p w:rsidR="00E370DC" w:rsidRDefault="00E370DC" w:rsidP="00CD4F36">
      <w:pPr>
        <w:numPr>
          <w:ilvl w:val="3"/>
          <w:numId w:val="1"/>
        </w:numPr>
      </w:pPr>
      <w:r>
        <w:t xml:space="preserve"> Discussion on how to change the definition</w:t>
      </w:r>
    </w:p>
    <w:p w:rsidR="001044EC" w:rsidRDefault="001044EC" w:rsidP="00CD4F36">
      <w:pPr>
        <w:numPr>
          <w:ilvl w:val="3"/>
          <w:numId w:val="1"/>
        </w:numPr>
      </w:pPr>
      <w:r>
        <w:t>Need to have the same resolution for CID 6667.</w:t>
      </w:r>
    </w:p>
    <w:p w:rsidR="00E370DC" w:rsidRDefault="001044EC" w:rsidP="001044EC">
      <w:pPr>
        <w:numPr>
          <w:ilvl w:val="3"/>
          <w:numId w:val="1"/>
        </w:numPr>
      </w:pPr>
      <w:r>
        <w:t xml:space="preserve"> Updated Proposed resolution 6667 &amp; 6396: REVISED (GEN: 2015-10-14 11:04:32Z) Replace definition at 36.04 with non-high throughput (non-HT) physical layer (PHY) protocol data unit (PPDU): A PPDU that is transmitted not using a TXVECTOR FORMAT parameter equal to HT_MF, HT_GF or VHT.</w:t>
      </w:r>
    </w:p>
    <w:p w:rsidR="001044EC" w:rsidRDefault="001044EC" w:rsidP="001044EC">
      <w:pPr>
        <w:numPr>
          <w:ilvl w:val="3"/>
          <w:numId w:val="1"/>
        </w:numPr>
      </w:pPr>
      <w:r>
        <w:t xml:space="preserve"> No objection – Mark Ready for Motion</w:t>
      </w:r>
    </w:p>
    <w:p w:rsidR="00E370DC" w:rsidRDefault="001044EC" w:rsidP="001044EC">
      <w:pPr>
        <w:numPr>
          <w:ilvl w:val="1"/>
          <w:numId w:val="1"/>
        </w:numPr>
      </w:pPr>
      <w:r>
        <w:t>Time for Lunch</w:t>
      </w:r>
    </w:p>
    <w:p w:rsidR="001044EC" w:rsidRDefault="001044EC" w:rsidP="001044EC">
      <w:pPr>
        <w:numPr>
          <w:ilvl w:val="1"/>
          <w:numId w:val="1"/>
        </w:numPr>
      </w:pPr>
      <w:r w:rsidRPr="00E47BAE">
        <w:rPr>
          <w:b/>
        </w:rPr>
        <w:t>Recess</w:t>
      </w:r>
      <w:r>
        <w:t xml:space="preserve"> at 12:06pm</w:t>
      </w:r>
    </w:p>
    <w:p w:rsidR="00AA0F6C" w:rsidRDefault="00AA0F6C" w:rsidP="00AA0F6C">
      <w:pPr>
        <w:ind w:left="1080"/>
      </w:pPr>
    </w:p>
    <w:p w:rsidR="00AA0F6C" w:rsidRPr="00E47BAE" w:rsidRDefault="00E47BAE" w:rsidP="00AA0F6C">
      <w:pPr>
        <w:numPr>
          <w:ilvl w:val="0"/>
          <w:numId w:val="1"/>
        </w:numPr>
        <w:rPr>
          <w:b/>
        </w:rPr>
      </w:pPr>
      <w:r w:rsidRPr="00E47BAE">
        <w:rPr>
          <w:b/>
        </w:rPr>
        <w:t>802.11 REVmc BRC F</w:t>
      </w:r>
      <w:r w:rsidR="00AA0F6C" w:rsidRPr="00E47BAE">
        <w:rPr>
          <w:b/>
        </w:rPr>
        <w:t xml:space="preserve">2F Cambridge, UK, </w:t>
      </w:r>
      <w:r w:rsidR="00DC28CA" w:rsidRPr="00E47BAE">
        <w:rPr>
          <w:b/>
        </w:rPr>
        <w:t>St. Johns</w:t>
      </w:r>
      <w:r w:rsidR="00AA0F6C" w:rsidRPr="00E47BAE">
        <w:rPr>
          <w:b/>
        </w:rPr>
        <w:t xml:space="preserve"> House – PM1</w:t>
      </w:r>
      <w:r w:rsidR="009661D0" w:rsidRPr="00E47BAE">
        <w:rPr>
          <w:b/>
        </w:rPr>
        <w:t xml:space="preserve"> Wednesday 14 October 2015.</w:t>
      </w:r>
    </w:p>
    <w:p w:rsidR="00AA0F6C" w:rsidRDefault="00AA0F6C" w:rsidP="00AA0F6C">
      <w:pPr>
        <w:numPr>
          <w:ilvl w:val="1"/>
          <w:numId w:val="1"/>
        </w:numPr>
      </w:pPr>
      <w:r w:rsidRPr="00E47BAE">
        <w:rPr>
          <w:b/>
        </w:rPr>
        <w:t>Called to order</w:t>
      </w:r>
      <w:r>
        <w:t xml:space="preserve"> 13:03pm by </w:t>
      </w:r>
      <w:r w:rsidR="00F93331">
        <w:t>Dorothy STANLEY</w:t>
      </w:r>
      <w:r>
        <w:t xml:space="preserve"> (HP-Aruba)</w:t>
      </w:r>
    </w:p>
    <w:p w:rsidR="00AA0F6C" w:rsidRPr="00E47BAE" w:rsidRDefault="00AA0F6C" w:rsidP="00AA0F6C">
      <w:pPr>
        <w:numPr>
          <w:ilvl w:val="1"/>
          <w:numId w:val="1"/>
        </w:numPr>
        <w:rPr>
          <w:b/>
        </w:rPr>
      </w:pPr>
      <w:r w:rsidRPr="00E47BAE">
        <w:rPr>
          <w:b/>
        </w:rPr>
        <w:t>Review Patent Policy</w:t>
      </w:r>
    </w:p>
    <w:p w:rsidR="00AA0F6C" w:rsidRDefault="00AA0F6C" w:rsidP="00AA0F6C">
      <w:pPr>
        <w:numPr>
          <w:ilvl w:val="2"/>
          <w:numId w:val="1"/>
        </w:numPr>
      </w:pPr>
      <w:r>
        <w:t>No issues identified</w:t>
      </w:r>
    </w:p>
    <w:p w:rsidR="00AA0F6C" w:rsidRDefault="00AA0F6C" w:rsidP="00AA0F6C">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w:t>
      </w:r>
      <w:r w:rsidR="007F36EF">
        <w:t xml:space="preserve">; </w:t>
      </w:r>
      <w:r w:rsidR="00F93331">
        <w:t xml:space="preserve">  Graham SMITH </w:t>
      </w:r>
      <w:r w:rsidR="007F36EF">
        <w:t>(SR Technologies) – part;</w:t>
      </w:r>
    </w:p>
    <w:p w:rsidR="00DA064E" w:rsidRDefault="00DA064E" w:rsidP="00AA0F6C">
      <w:pPr>
        <w:numPr>
          <w:ilvl w:val="1"/>
          <w:numId w:val="1"/>
        </w:numPr>
      </w:pPr>
      <w:r w:rsidRPr="00DA064E">
        <w:rPr>
          <w:b/>
        </w:rPr>
        <w:t>Review Agenda</w:t>
      </w:r>
      <w:r>
        <w:t>:</w:t>
      </w:r>
    </w:p>
    <w:p w:rsidR="00DA064E" w:rsidRDefault="00DA064E" w:rsidP="00DA064E">
      <w:pPr>
        <w:ind w:left="1440"/>
      </w:pPr>
      <w:r>
        <w:rPr>
          <w:szCs w:val="22"/>
        </w:rPr>
        <w:t xml:space="preserve">11-15-1155 - </w:t>
      </w:r>
      <w:r>
        <w:t>Resolutions for the CCA zoo in 11mc/D4.0 (SBmc1) – Mark Rison</w:t>
      </w:r>
      <w:r w:rsidRPr="000C585B">
        <w:rPr>
          <w:szCs w:val="22"/>
        </w:rPr>
        <w:t xml:space="preserve"> </w:t>
      </w:r>
      <w:r>
        <w:rPr>
          <w:szCs w:val="22"/>
        </w:rPr>
        <w:t>(115 mins)</w:t>
      </w:r>
    </w:p>
    <w:p w:rsidR="00AA0F6C" w:rsidRDefault="00AA0F6C" w:rsidP="00AA0F6C">
      <w:pPr>
        <w:numPr>
          <w:ilvl w:val="1"/>
          <w:numId w:val="1"/>
        </w:numPr>
      </w:pPr>
      <w:r w:rsidRPr="00B77FD8">
        <w:rPr>
          <w:b/>
        </w:rPr>
        <w:t xml:space="preserve">Review </w:t>
      </w:r>
      <w:r w:rsidR="0034487C" w:rsidRPr="00B77FD8">
        <w:rPr>
          <w:b/>
        </w:rPr>
        <w:t>Doc</w:t>
      </w:r>
      <w:r w:rsidR="0034487C">
        <w:t xml:space="preserve"> </w:t>
      </w:r>
      <w:r>
        <w:t>11-15/1</w:t>
      </w:r>
      <w:r w:rsidR="0034487C">
        <w:t>155r0 Mark RISON</w:t>
      </w:r>
    </w:p>
    <w:p w:rsidR="00CD4F36" w:rsidRDefault="0034487C" w:rsidP="0034487C">
      <w:pPr>
        <w:numPr>
          <w:ilvl w:val="2"/>
          <w:numId w:val="1"/>
        </w:numPr>
      </w:pPr>
      <w:r>
        <w:t>CID 6129 (GEN), 6214 (GEN), 6215(</w:t>
      </w:r>
      <w:r w:rsidRPr="0030062D">
        <w:rPr>
          <w:strike/>
        </w:rPr>
        <w:t>EDITOR</w:t>
      </w:r>
      <w:r w:rsidR="00F93331">
        <w:rPr>
          <w:strike/>
        </w:rPr>
        <w:t xml:space="preserve"> </w:t>
      </w:r>
      <w:r w:rsidR="0030062D" w:rsidRPr="0030062D">
        <w:t>GEN</w:t>
      </w:r>
      <w:r>
        <w:t>), 6216 (</w:t>
      </w:r>
      <w:r w:rsidRPr="0030062D">
        <w:rPr>
          <w:strike/>
        </w:rPr>
        <w:t>EDITOR</w:t>
      </w:r>
      <w:r w:rsidR="00F93331">
        <w:rPr>
          <w:strike/>
        </w:rPr>
        <w:t xml:space="preserve"> </w:t>
      </w:r>
      <w:r w:rsidR="0030062D">
        <w:t>GEN</w:t>
      </w:r>
      <w:r>
        <w:t>), 6302 (GEN), 6303 (GEN), 6305 (GEN), 6306 (GEN)</w:t>
      </w:r>
    </w:p>
    <w:p w:rsidR="0034487C" w:rsidRDefault="0034487C" w:rsidP="0034487C">
      <w:pPr>
        <w:numPr>
          <w:ilvl w:val="3"/>
          <w:numId w:val="1"/>
        </w:numPr>
      </w:pPr>
      <w:r>
        <w:lastRenderedPageBreak/>
        <w:t>Review comments</w:t>
      </w:r>
    </w:p>
    <w:p w:rsidR="002C71DA" w:rsidRDefault="002C71DA" w:rsidP="0034487C">
      <w:pPr>
        <w:numPr>
          <w:ilvl w:val="3"/>
          <w:numId w:val="1"/>
        </w:numPr>
      </w:pPr>
      <w:r>
        <w:t>Move to GEN 6215 and 6216 from EDITOR</w:t>
      </w:r>
    </w:p>
    <w:p w:rsidR="00CD4F36" w:rsidRDefault="00CD4F36" w:rsidP="00CD4F36">
      <w:pPr>
        <w:numPr>
          <w:ilvl w:val="3"/>
          <w:numId w:val="1"/>
        </w:numPr>
      </w:pPr>
      <w:r>
        <w:t xml:space="preserve"> </w:t>
      </w:r>
      <w:r w:rsidR="0034487C">
        <w:t>CID 5141 covers TXNAV, so will not be included here. The TXNAV is not part of the “the CS mechanism” as e.g. PIFS recovery can be used when the TXNAV is non-zero.</w:t>
      </w:r>
    </w:p>
    <w:p w:rsidR="0034487C" w:rsidRDefault="000D1420" w:rsidP="00CD4F36">
      <w:pPr>
        <w:numPr>
          <w:ilvl w:val="3"/>
          <w:numId w:val="1"/>
        </w:numPr>
      </w:pPr>
      <w:r>
        <w:t>Review the proposed changes</w:t>
      </w:r>
    </w:p>
    <w:p w:rsidR="000D1BF0" w:rsidRDefault="000D1420" w:rsidP="000D1BF0">
      <w:pPr>
        <w:numPr>
          <w:ilvl w:val="3"/>
          <w:numId w:val="1"/>
        </w:numPr>
      </w:pPr>
      <w:r>
        <w:t>Change “may be though</w:t>
      </w:r>
      <w:r w:rsidR="000D1BF0">
        <w:t>t” of to “can be thought of” on page 7.</w:t>
      </w:r>
    </w:p>
    <w:p w:rsidR="000D1BF0" w:rsidRPr="000D1BF0" w:rsidRDefault="000D1BF0" w:rsidP="000D1BF0">
      <w:pPr>
        <w:numPr>
          <w:ilvl w:val="3"/>
          <w:numId w:val="1"/>
        </w:numPr>
      </w:pPr>
      <w:r w:rsidRPr="000D1BF0">
        <w:rPr>
          <w:highlight w:val="yellow"/>
        </w:rPr>
        <w:t xml:space="preserve">ACTION ITEM #2  </w:t>
      </w:r>
      <w:r>
        <w:t xml:space="preserve"> </w:t>
      </w:r>
      <w:r w:rsidRPr="000D1BF0">
        <w:t>Mark</w:t>
      </w:r>
      <w:r>
        <w:t xml:space="preserve"> R: </w:t>
      </w:r>
      <w:r w:rsidRPr="000D1BF0">
        <w:t xml:space="preserve"> to check with Payam on page 10 issue: “</w:t>
      </w:r>
      <w:r w:rsidRPr="000D1BF0">
        <w:rPr>
          <w:rFonts w:ascii="TimesNewRomanPSMT" w:hAnsi="TimesNewRomanPSMT" w:cs="TimesNewRomanPSMT"/>
          <w:szCs w:val="22"/>
          <w:lang w:eastAsia="ja-JP"/>
        </w:rPr>
        <w:t>[Figure 9-17 on page 1270 has “Virtual CS=busy” and “CS=busy”?  Do these both refer to NAV only?  The text below, in fact, suggests the first is the CS mechanism in general, but the latter is just CCA.  (I have no idea why this stuff is buried in a subclause about the DCF anyway.)]</w:t>
      </w:r>
      <w:r>
        <w:rPr>
          <w:rFonts w:ascii="TimesNewRomanPSMT" w:hAnsi="TimesNewRomanPSMT" w:cs="TimesNewRomanPSMT"/>
          <w:szCs w:val="22"/>
          <w:lang w:eastAsia="ja-JP"/>
        </w:rPr>
        <w:t>”</w:t>
      </w:r>
    </w:p>
    <w:p w:rsidR="00CD4F36" w:rsidRDefault="000D1BF0" w:rsidP="000D1BF0">
      <w:pPr>
        <w:numPr>
          <w:ilvl w:val="3"/>
          <w:numId w:val="1"/>
        </w:numPr>
      </w:pPr>
      <w:r>
        <w:t xml:space="preserve"> Need to consider the NAV setting issues.</w:t>
      </w:r>
    </w:p>
    <w:p w:rsidR="000D1BF0" w:rsidRDefault="000D1BF0" w:rsidP="000D1BF0">
      <w:pPr>
        <w:numPr>
          <w:ilvl w:val="3"/>
          <w:numId w:val="1"/>
        </w:numPr>
      </w:pPr>
      <w:r>
        <w:t xml:space="preserve">2 issues with the CS, 1 – Physically at the end of the NAV, and 2. </w:t>
      </w:r>
      <w:proofErr w:type="gramStart"/>
      <w:r>
        <w:t>when</w:t>
      </w:r>
      <w:proofErr w:type="gramEnd"/>
      <w:r>
        <w:t xml:space="preserve"> the Reception of a frame that set the NAV.</w:t>
      </w:r>
    </w:p>
    <w:p w:rsidR="000D1BF0" w:rsidRDefault="000D1BF0" w:rsidP="000D1BF0">
      <w:pPr>
        <w:numPr>
          <w:ilvl w:val="4"/>
          <w:numId w:val="1"/>
        </w:numPr>
      </w:pPr>
      <w:r>
        <w:t xml:space="preserve">If the NAV is not set correctly, then there </w:t>
      </w:r>
      <w:r w:rsidR="00DC28CA">
        <w:t>won’t be</w:t>
      </w:r>
      <w:r>
        <w:t xml:space="preserve"> a NAV from that frame.</w:t>
      </w:r>
    </w:p>
    <w:p w:rsidR="000D1BF0" w:rsidRDefault="000D1BF0" w:rsidP="000D1BF0">
      <w:pPr>
        <w:numPr>
          <w:ilvl w:val="4"/>
          <w:numId w:val="1"/>
        </w:numPr>
      </w:pPr>
      <w:r>
        <w:t xml:space="preserve">Busy medium CCA </w:t>
      </w:r>
      <w:r w:rsidR="007F36EF">
        <w:t>can relate to two different packets.</w:t>
      </w:r>
    </w:p>
    <w:p w:rsidR="007F36EF" w:rsidRDefault="007F36EF" w:rsidP="007F36EF">
      <w:pPr>
        <w:numPr>
          <w:ilvl w:val="4"/>
          <w:numId w:val="1"/>
        </w:numPr>
      </w:pPr>
      <w:r>
        <w:t>Discussion at the white board on what the NAV covers and i</w:t>
      </w:r>
    </w:p>
    <w:p w:rsidR="000D1BF0" w:rsidRDefault="007F36EF" w:rsidP="007F36EF">
      <w:pPr>
        <w:ind w:left="1440"/>
      </w:pPr>
      <w:r>
        <w:t>(</w:t>
      </w:r>
      <w:r w:rsidR="00F93331">
        <w:t xml:space="preserve">Graham SMITH </w:t>
      </w:r>
      <w:r>
        <w:t>SR Technologies joined the call 1:45pm local time)</w:t>
      </w:r>
    </w:p>
    <w:p w:rsidR="000D1BF0" w:rsidRDefault="008C12A3" w:rsidP="000D1BF0">
      <w:pPr>
        <w:numPr>
          <w:ilvl w:val="3"/>
          <w:numId w:val="1"/>
        </w:numPr>
      </w:pPr>
      <w:r>
        <w:t>Unhighlight “ Deassertion of CS” change to “CS indicates idle”</w:t>
      </w:r>
    </w:p>
    <w:p w:rsidR="008C12A3" w:rsidRDefault="008C12A3" w:rsidP="000D1BF0">
      <w:pPr>
        <w:numPr>
          <w:ilvl w:val="3"/>
          <w:numId w:val="1"/>
        </w:numPr>
      </w:pPr>
      <w:r>
        <w:t>Discussion do we need to have more words to look at the requested Chanel width in how CCA is to be checked. Leave as an open question.</w:t>
      </w:r>
    </w:p>
    <w:p w:rsidR="008C12A3" w:rsidRDefault="008C12A3" w:rsidP="000D1BF0">
      <w:pPr>
        <w:numPr>
          <w:ilvl w:val="3"/>
          <w:numId w:val="1"/>
        </w:numPr>
      </w:pPr>
      <w:r>
        <w:t xml:space="preserve"> CCA timers were originally in the standard to help determine the slot boundaries.</w:t>
      </w:r>
    </w:p>
    <w:p w:rsidR="008C12A3" w:rsidRDefault="00DF073E" w:rsidP="000D1BF0">
      <w:pPr>
        <w:numPr>
          <w:ilvl w:val="3"/>
          <w:numId w:val="1"/>
        </w:numPr>
      </w:pPr>
      <w:r>
        <w:t>Is it the CCA logic block or something outside the CCA that indicates the length of the PPDU?</w:t>
      </w:r>
    </w:p>
    <w:p w:rsidR="00DF073E" w:rsidRDefault="00DF073E" w:rsidP="00DF073E">
      <w:pPr>
        <w:numPr>
          <w:ilvl w:val="4"/>
          <w:numId w:val="1"/>
        </w:numPr>
      </w:pPr>
      <w:r>
        <w:t>Is it the PPDU detection (PD) that knows the duration?</w:t>
      </w:r>
    </w:p>
    <w:p w:rsidR="00DF073E" w:rsidRDefault="00DF073E" w:rsidP="00DF073E">
      <w:pPr>
        <w:numPr>
          <w:ilvl w:val="4"/>
          <w:numId w:val="1"/>
        </w:numPr>
      </w:pPr>
      <w:r>
        <w:t xml:space="preserve">PPDU detection is really two parts, 1. </w:t>
      </w:r>
      <w:r w:rsidR="00DC28CA">
        <w:t>Valid</w:t>
      </w:r>
      <w:r>
        <w:t xml:space="preserve"> PHY header, 2. Until this duration is completed (PHY STATE Machine) which is not in the CCA block (see diagram Figure 9-x)</w:t>
      </w:r>
    </w:p>
    <w:p w:rsidR="00DF073E" w:rsidRDefault="005603D1" w:rsidP="00DF073E">
      <w:pPr>
        <w:numPr>
          <w:ilvl w:val="3"/>
          <w:numId w:val="1"/>
        </w:numPr>
      </w:pPr>
      <w:r>
        <w:t xml:space="preserve"> </w:t>
      </w:r>
      <w:r w:rsidR="005E0AE8">
        <w:t>Discussion on where the CCA indicates busy or idle</w:t>
      </w:r>
    </w:p>
    <w:p w:rsidR="005E0AE8" w:rsidRDefault="005603D1" w:rsidP="00DF073E">
      <w:pPr>
        <w:numPr>
          <w:ilvl w:val="3"/>
          <w:numId w:val="1"/>
        </w:numPr>
      </w:pPr>
      <w:r>
        <w:t xml:space="preserve"> </w:t>
      </w:r>
      <w:r w:rsidR="005E0AE8">
        <w:t xml:space="preserve">Need to make consistent and use PPDU rather than PSDU. – </w:t>
      </w:r>
      <w:r w:rsidR="00DC28CA">
        <w:t>Need</w:t>
      </w:r>
      <w:r w:rsidR="005E0AE8">
        <w:t xml:space="preserve"> to globally change – or in most cases anyway.</w:t>
      </w:r>
    </w:p>
    <w:p w:rsidR="005E0AE8" w:rsidRDefault="005603D1" w:rsidP="00DF073E">
      <w:pPr>
        <w:numPr>
          <w:ilvl w:val="3"/>
          <w:numId w:val="1"/>
        </w:numPr>
      </w:pPr>
      <w:r>
        <w:t xml:space="preserve"> </w:t>
      </w:r>
      <w:r w:rsidR="0009738D">
        <w:t>Discussion on PHY Header is successful vs has a valid CRC.</w:t>
      </w:r>
    </w:p>
    <w:p w:rsidR="0009738D" w:rsidRDefault="005603D1" w:rsidP="00DF073E">
      <w:pPr>
        <w:numPr>
          <w:ilvl w:val="3"/>
          <w:numId w:val="1"/>
        </w:numPr>
      </w:pPr>
      <w:r>
        <w:t xml:space="preserve"> </w:t>
      </w:r>
      <w:r w:rsidR="0009738D">
        <w:t xml:space="preserve">Discussion on the CCA modes </w:t>
      </w:r>
      <w:r w:rsidR="00AA207D">
        <w:t>–</w:t>
      </w:r>
      <w:r w:rsidR="0009738D">
        <w:t xml:space="preserve"> </w:t>
      </w:r>
      <w:r w:rsidR="00AA207D">
        <w:t xml:space="preserve">do not remove timers </w:t>
      </w:r>
      <w:r w:rsidR="00DC28CA">
        <w:t>in conjunction</w:t>
      </w:r>
      <w:r w:rsidR="00AA207D">
        <w:t xml:space="preserve"> with this CID.</w:t>
      </w:r>
    </w:p>
    <w:p w:rsidR="00AA207D" w:rsidRDefault="005603D1" w:rsidP="00DF073E">
      <w:pPr>
        <w:numPr>
          <w:ilvl w:val="3"/>
          <w:numId w:val="1"/>
        </w:numPr>
      </w:pPr>
      <w:r>
        <w:t xml:space="preserve"> </w:t>
      </w:r>
      <w:r w:rsidR="00AA207D">
        <w:t>Discussion on prefixes of PPDU types</w:t>
      </w:r>
    </w:p>
    <w:p w:rsidR="00AA207D" w:rsidRDefault="005603D1" w:rsidP="00AA207D">
      <w:pPr>
        <w:numPr>
          <w:ilvl w:val="3"/>
          <w:numId w:val="1"/>
        </w:numPr>
      </w:pPr>
      <w:r>
        <w:t xml:space="preserve"> </w:t>
      </w:r>
      <w:r w:rsidR="00AA207D">
        <w:t>Remove the suggestion to remove the CCA timers.</w:t>
      </w:r>
    </w:p>
    <w:p w:rsidR="0009738D" w:rsidRDefault="005603D1" w:rsidP="00DF073E">
      <w:pPr>
        <w:numPr>
          <w:ilvl w:val="3"/>
          <w:numId w:val="1"/>
        </w:numPr>
      </w:pPr>
      <w:r>
        <w:t xml:space="preserve"> The point of Mode 5 CCA was to make an improvement on Mode 4</w:t>
      </w:r>
    </w:p>
    <w:p w:rsidR="005603D1" w:rsidRDefault="005603D1" w:rsidP="005603D1">
      <w:pPr>
        <w:numPr>
          <w:ilvl w:val="3"/>
          <w:numId w:val="1"/>
        </w:numPr>
      </w:pPr>
      <w:r>
        <w:t xml:space="preserve"> Need to have some more discussion with the PHY experts</w:t>
      </w:r>
    </w:p>
    <w:p w:rsidR="005603D1" w:rsidRDefault="005603D1" w:rsidP="005603D1">
      <w:pPr>
        <w:numPr>
          <w:ilvl w:val="3"/>
          <w:numId w:val="1"/>
        </w:numPr>
      </w:pPr>
      <w:r w:rsidRPr="005603D1">
        <w:rPr>
          <w:highlight w:val="yellow"/>
        </w:rPr>
        <w:t>ACTION ITEM #3</w:t>
      </w:r>
      <w:r>
        <w:t xml:space="preserve"> – Mark R</w:t>
      </w:r>
      <w:r w:rsidR="00566A1F">
        <w:t>ISON</w:t>
      </w:r>
      <w:r>
        <w:t>. to send an E-mail with this specific issue in the e-mail highlighted with a pointer to 11-15/1155r1 and see if we can get some feedback on the CCA issues.</w:t>
      </w:r>
    </w:p>
    <w:p w:rsidR="005603D1" w:rsidRDefault="005603D1" w:rsidP="005603D1">
      <w:pPr>
        <w:numPr>
          <w:ilvl w:val="3"/>
          <w:numId w:val="1"/>
        </w:numPr>
      </w:pPr>
      <w:r>
        <w:t>Discussion on do you hold BUSY, or set it once and then set it IDLE at some time later, or when you quit holding BUSY does not automatically indicate IDLE.</w:t>
      </w:r>
    </w:p>
    <w:p w:rsidR="005603D1" w:rsidRDefault="002C71DA" w:rsidP="005603D1">
      <w:pPr>
        <w:numPr>
          <w:ilvl w:val="3"/>
          <w:numId w:val="1"/>
        </w:numPr>
      </w:pPr>
      <w:r>
        <w:t xml:space="preserve"> Reviewed through clause 17 in the document.</w:t>
      </w:r>
    </w:p>
    <w:p w:rsidR="002C71DA" w:rsidRDefault="002C71DA" w:rsidP="005603D1">
      <w:pPr>
        <w:numPr>
          <w:ilvl w:val="3"/>
          <w:numId w:val="1"/>
        </w:numPr>
      </w:pPr>
      <w:r>
        <w:t>Need more review and discussion.</w:t>
      </w:r>
    </w:p>
    <w:p w:rsidR="002C71DA" w:rsidRDefault="002C71DA" w:rsidP="005603D1">
      <w:pPr>
        <w:numPr>
          <w:ilvl w:val="3"/>
          <w:numId w:val="1"/>
        </w:numPr>
      </w:pPr>
      <w:r>
        <w:t>Mark R</w:t>
      </w:r>
      <w:r w:rsidR="00566A1F">
        <w:t>ISON</w:t>
      </w:r>
      <w:r>
        <w:t xml:space="preserve"> thanks the group for the 120 minutes of review time.</w:t>
      </w:r>
    </w:p>
    <w:p w:rsidR="002C71DA" w:rsidRDefault="002C71DA" w:rsidP="002C71DA">
      <w:pPr>
        <w:numPr>
          <w:ilvl w:val="1"/>
          <w:numId w:val="1"/>
        </w:numPr>
      </w:pPr>
      <w:r>
        <w:t>Review plan for this afternoon.</w:t>
      </w:r>
    </w:p>
    <w:p w:rsidR="002C71DA" w:rsidRDefault="002C71DA" w:rsidP="002C71DA">
      <w:pPr>
        <w:numPr>
          <w:ilvl w:val="1"/>
          <w:numId w:val="1"/>
        </w:numPr>
      </w:pPr>
      <w:r w:rsidRPr="00E47BAE">
        <w:rPr>
          <w:b/>
        </w:rPr>
        <w:t>Recess</w:t>
      </w:r>
      <w:r>
        <w:t xml:space="preserve"> at 3pm </w:t>
      </w:r>
    </w:p>
    <w:p w:rsidR="00484684" w:rsidRDefault="00484684" w:rsidP="00484684">
      <w:pPr>
        <w:ind w:left="1080"/>
      </w:pPr>
    </w:p>
    <w:p w:rsidR="00484684" w:rsidRDefault="00E47BAE" w:rsidP="00484684">
      <w:pPr>
        <w:numPr>
          <w:ilvl w:val="0"/>
          <w:numId w:val="1"/>
        </w:numPr>
      </w:pPr>
      <w:r>
        <w:rPr>
          <w:b/>
        </w:rPr>
        <w:t>802.11 REVmc BRC F</w:t>
      </w:r>
      <w:r w:rsidR="00484684" w:rsidRPr="00E47BAE">
        <w:rPr>
          <w:b/>
        </w:rPr>
        <w:t>2F Cam</w:t>
      </w:r>
      <w:r w:rsidR="00DA5C1F" w:rsidRPr="00E47BAE">
        <w:rPr>
          <w:b/>
        </w:rPr>
        <w:t xml:space="preserve">bridge, UK, </w:t>
      </w:r>
      <w:r w:rsidR="00DC28CA" w:rsidRPr="00E47BAE">
        <w:rPr>
          <w:b/>
        </w:rPr>
        <w:t>St. Johns</w:t>
      </w:r>
      <w:r w:rsidR="00DA5C1F" w:rsidRPr="00E47BAE">
        <w:rPr>
          <w:b/>
        </w:rPr>
        <w:t xml:space="preserve"> House – PM2</w:t>
      </w:r>
      <w:r w:rsidR="009661D0" w:rsidRPr="00E47BAE">
        <w:rPr>
          <w:b/>
        </w:rPr>
        <w:t xml:space="preserve"> Wednesday 14 October 2015</w:t>
      </w:r>
      <w:r w:rsidR="009661D0">
        <w:t>.</w:t>
      </w:r>
    </w:p>
    <w:p w:rsidR="00484684" w:rsidRDefault="00781B10" w:rsidP="00484684">
      <w:pPr>
        <w:numPr>
          <w:ilvl w:val="1"/>
          <w:numId w:val="1"/>
        </w:numPr>
      </w:pPr>
      <w:r w:rsidRPr="00E47BAE">
        <w:rPr>
          <w:b/>
        </w:rPr>
        <w:lastRenderedPageBreak/>
        <w:t>Called to order</w:t>
      </w:r>
      <w:r>
        <w:t xml:space="preserve"> 15:</w:t>
      </w:r>
      <w:r w:rsidR="00484684">
        <w:t>3</w:t>
      </w:r>
      <w:r>
        <w:t>0</w:t>
      </w:r>
      <w:r w:rsidR="00484684">
        <w:t xml:space="preserve">pm by </w:t>
      </w:r>
      <w:r w:rsidR="00F93331">
        <w:t>Dorothy STANLEY</w:t>
      </w:r>
      <w:r w:rsidR="00484684">
        <w:t xml:space="preserve"> (HP-Aruba)</w:t>
      </w:r>
    </w:p>
    <w:p w:rsidR="00484684" w:rsidRPr="00E47BAE" w:rsidRDefault="00484684" w:rsidP="00484684">
      <w:pPr>
        <w:numPr>
          <w:ilvl w:val="1"/>
          <w:numId w:val="1"/>
        </w:numPr>
        <w:rPr>
          <w:b/>
        </w:rPr>
      </w:pPr>
      <w:r w:rsidRPr="00E47BAE">
        <w:rPr>
          <w:b/>
        </w:rPr>
        <w:t>Review Patent Policy</w:t>
      </w:r>
    </w:p>
    <w:p w:rsidR="00484684" w:rsidRDefault="00484684" w:rsidP="00484684">
      <w:pPr>
        <w:numPr>
          <w:ilvl w:val="2"/>
          <w:numId w:val="1"/>
        </w:numPr>
      </w:pPr>
      <w:r>
        <w:t>No issues identified</w:t>
      </w:r>
    </w:p>
    <w:p w:rsidR="00484684" w:rsidRDefault="00484684" w:rsidP="00484684">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F93331">
        <w:t xml:space="preserve">Graham SMITH </w:t>
      </w:r>
      <w:r>
        <w:t xml:space="preserve">(SR Technologies) </w:t>
      </w:r>
      <w:r w:rsidR="00F93331">
        <w:t xml:space="preserve">Emily QI </w:t>
      </w:r>
      <w:r>
        <w:t>(Intel);</w:t>
      </w:r>
    </w:p>
    <w:p w:rsidR="00484684" w:rsidRDefault="00484684" w:rsidP="00484684">
      <w:pPr>
        <w:numPr>
          <w:ilvl w:val="1"/>
          <w:numId w:val="1"/>
        </w:numPr>
      </w:pPr>
      <w:r w:rsidRPr="00F93331">
        <w:rPr>
          <w:b/>
        </w:rPr>
        <w:t>Review Agenda</w:t>
      </w:r>
      <w:r>
        <w:t>:</w:t>
      </w:r>
      <w:r w:rsidR="00F93331">
        <w:t xml:space="preserve"> 11-15/1203r3</w:t>
      </w:r>
    </w:p>
    <w:p w:rsidR="00484684" w:rsidRDefault="00781B10" w:rsidP="00781B10">
      <w:pPr>
        <w:ind w:left="2160"/>
      </w:pPr>
      <w:r>
        <w:t xml:space="preserve">11-15/1180r4 - </w:t>
      </w:r>
      <w:r w:rsidR="00484684">
        <w:t xml:space="preserve">Emily </w:t>
      </w:r>
      <w:r>
        <w:t xml:space="preserve">QI </w:t>
      </w:r>
      <w:r w:rsidR="00484684">
        <w:t xml:space="preserve">for </w:t>
      </w:r>
      <w:r w:rsidR="00DC28CA">
        <w:t>1</w:t>
      </w:r>
      <w:r w:rsidR="00DC28CA" w:rsidRPr="00484684">
        <w:rPr>
          <w:vertAlign w:val="superscript"/>
        </w:rPr>
        <w:t>st</w:t>
      </w:r>
      <w:r w:rsidR="00DC28CA">
        <w:t xml:space="preserve"> hour</w:t>
      </w:r>
    </w:p>
    <w:p w:rsidR="00484684" w:rsidRDefault="00781B10" w:rsidP="00781B10">
      <w:pPr>
        <w:ind w:left="2160"/>
      </w:pPr>
      <w:r>
        <w:t xml:space="preserve">11-15/1037 </w:t>
      </w:r>
      <w:r w:rsidR="00484684">
        <w:t xml:space="preserve">Graham </w:t>
      </w:r>
      <w:r>
        <w:t xml:space="preserve">SMITH </w:t>
      </w:r>
      <w:r w:rsidR="00484684">
        <w:t>for 2</w:t>
      </w:r>
      <w:r w:rsidR="00484684" w:rsidRPr="00484684">
        <w:rPr>
          <w:vertAlign w:val="superscript"/>
        </w:rPr>
        <w:t>nd</w:t>
      </w:r>
      <w:r w:rsidR="00484684">
        <w:t xml:space="preserve"> hour</w:t>
      </w:r>
    </w:p>
    <w:p w:rsidR="00781B10" w:rsidRDefault="00781B10" w:rsidP="00781B10">
      <w:pPr>
        <w:ind w:left="2160"/>
      </w:pPr>
      <w:r>
        <w:t>11-15/1201 Graham SMITH</w:t>
      </w:r>
    </w:p>
    <w:p w:rsidR="00484684" w:rsidRDefault="00484684" w:rsidP="00484684">
      <w:pPr>
        <w:numPr>
          <w:ilvl w:val="1"/>
          <w:numId w:val="1"/>
        </w:numPr>
      </w:pPr>
      <w:r w:rsidRPr="00B77FD8">
        <w:rPr>
          <w:b/>
        </w:rPr>
        <w:t>Review Doc</w:t>
      </w:r>
      <w:r>
        <w:t xml:space="preserve"> 11-15/1180r4 </w:t>
      </w:r>
      <w:r w:rsidR="00F93331">
        <w:t>Emily QI</w:t>
      </w:r>
    </w:p>
    <w:p w:rsidR="00484684" w:rsidRDefault="00484684" w:rsidP="00484684">
      <w:pPr>
        <w:numPr>
          <w:ilvl w:val="2"/>
          <w:numId w:val="1"/>
        </w:numPr>
      </w:pPr>
      <w:r>
        <w:t xml:space="preserve">CID </w:t>
      </w:r>
      <w:r w:rsidRPr="009661D0">
        <w:rPr>
          <w:highlight w:val="green"/>
        </w:rPr>
        <w:t>5501</w:t>
      </w:r>
      <w:r>
        <w:t xml:space="preserve"> (MAC)</w:t>
      </w:r>
    </w:p>
    <w:p w:rsidR="00484684" w:rsidRDefault="00484684" w:rsidP="00484684">
      <w:pPr>
        <w:numPr>
          <w:ilvl w:val="3"/>
          <w:numId w:val="1"/>
        </w:numPr>
      </w:pPr>
      <w:r>
        <w:t>Review comment</w:t>
      </w:r>
    </w:p>
    <w:p w:rsidR="00484684" w:rsidRDefault="00484684" w:rsidP="00484684">
      <w:pPr>
        <w:numPr>
          <w:ilvl w:val="3"/>
          <w:numId w:val="1"/>
        </w:numPr>
      </w:pPr>
      <w:r>
        <w:t>Review discussion – not able to find cited text at location cited.</w:t>
      </w:r>
    </w:p>
    <w:p w:rsidR="00F36EF1" w:rsidRDefault="00484684" w:rsidP="00484684">
      <w:pPr>
        <w:numPr>
          <w:ilvl w:val="3"/>
          <w:numId w:val="1"/>
        </w:numPr>
      </w:pPr>
      <w:r>
        <w:t>Similar to CID 5495</w:t>
      </w:r>
      <w:r w:rsidR="00F36EF1">
        <w:t xml:space="preserve"> and 5621</w:t>
      </w:r>
    </w:p>
    <w:p w:rsidR="00F36EF1" w:rsidRDefault="00F36EF1" w:rsidP="00F36EF1">
      <w:pPr>
        <w:numPr>
          <w:ilvl w:val="4"/>
          <w:numId w:val="1"/>
        </w:numPr>
      </w:pPr>
      <w:r>
        <w:t xml:space="preserve">CID 5495: -- </w:t>
      </w:r>
      <w:r w:rsidRPr="00F36EF1">
        <w:t>REJECTED (MAC: 2015-09-25 15:23:29Z): It is clear from the context that the ProbeDelay referred to is in the MLME-SCAN.request primitive in that the introduction to bullet says "Upon receipt of the MLME-SCAN.request primitive ..."</w:t>
      </w:r>
    </w:p>
    <w:p w:rsidR="00F36EF1" w:rsidRDefault="00F36EF1" w:rsidP="00F36EF1">
      <w:pPr>
        <w:numPr>
          <w:ilvl w:val="4"/>
          <w:numId w:val="1"/>
        </w:numPr>
      </w:pPr>
      <w:r>
        <w:t xml:space="preserve">CID 5621: -- </w:t>
      </w:r>
      <w:r w:rsidRPr="00F36EF1">
        <w:t>REVISED (MAC: 2015-09-25 15:55:44Z): Replace "until a period of time equal to the ProbeDelay has transpired" with "until a period of time indicated by the ProbeDelay parameter from the most recent MLME-START.request primitive has transpired"</w:t>
      </w:r>
    </w:p>
    <w:p w:rsidR="00F36EF1" w:rsidRDefault="00F36EF1" w:rsidP="00F36EF1">
      <w:pPr>
        <w:numPr>
          <w:ilvl w:val="4"/>
          <w:numId w:val="1"/>
        </w:numPr>
      </w:pPr>
      <w:r>
        <w:t>Returning to Proposed resolution for CID 5501:</w:t>
      </w:r>
      <w:r w:rsidRPr="00F36EF1">
        <w:t xml:space="preserve"> </w:t>
      </w:r>
      <w:r>
        <w:t xml:space="preserve">Revised. </w:t>
      </w:r>
    </w:p>
    <w:p w:rsidR="00F36EF1" w:rsidRPr="00F36EF1" w:rsidRDefault="00F36EF1" w:rsidP="00F36EF1">
      <w:pPr>
        <w:ind w:left="2880"/>
        <w:rPr>
          <w:rFonts w:ascii="Arial" w:hAnsi="Arial" w:cs="Arial"/>
          <w:sz w:val="20"/>
        </w:rPr>
      </w:pPr>
      <w:r>
        <w:rPr>
          <w:rFonts w:ascii="Arial" w:hAnsi="Arial" w:cs="Arial"/>
          <w:sz w:val="20"/>
        </w:rPr>
        <w:t>At the cited location, change “until a period of time equal to the ProbeDelay has transpired</w:t>
      </w:r>
      <w:r w:rsidRPr="00863E65">
        <w:rPr>
          <w:rFonts w:ascii="Arial" w:hAnsi="Arial" w:cs="Arial"/>
          <w:sz w:val="20"/>
        </w:rPr>
        <w:t xml:space="preserve"> </w:t>
      </w:r>
      <w:proofErr w:type="gramStart"/>
      <w:r w:rsidRPr="00863E65">
        <w:rPr>
          <w:rFonts w:ascii="Arial" w:hAnsi="Arial" w:cs="Arial"/>
          <w:sz w:val="20"/>
        </w:rPr>
        <w:t>"</w:t>
      </w:r>
      <w:r w:rsidRPr="007B0A38">
        <w:rPr>
          <w:rFonts w:ascii="Arial" w:hAnsi="Arial" w:cs="Arial"/>
          <w:sz w:val="20"/>
        </w:rPr>
        <w:t xml:space="preserve"> to</w:t>
      </w:r>
      <w:proofErr w:type="gramEnd"/>
      <w:r w:rsidRPr="007B0A38">
        <w:rPr>
          <w:rFonts w:ascii="Arial" w:hAnsi="Arial" w:cs="Arial"/>
          <w:sz w:val="20"/>
        </w:rPr>
        <w:t xml:space="preserve"> “</w:t>
      </w:r>
      <w:r>
        <w:rPr>
          <w:rFonts w:ascii="Arial" w:hAnsi="Arial" w:cs="Arial"/>
          <w:sz w:val="20"/>
        </w:rPr>
        <w:t xml:space="preserve">until a period of time indicated by the ProbeDelay </w:t>
      </w:r>
      <w:r w:rsidRPr="00863E65">
        <w:rPr>
          <w:rFonts w:ascii="Arial" w:hAnsi="Arial" w:cs="Arial"/>
          <w:sz w:val="20"/>
        </w:rPr>
        <w:t>parameter</w:t>
      </w:r>
      <w:r>
        <w:rPr>
          <w:rFonts w:ascii="Arial" w:hAnsi="Arial" w:cs="Arial"/>
          <w:sz w:val="20"/>
        </w:rPr>
        <w:t xml:space="preserve"> from </w:t>
      </w:r>
      <w:r w:rsidRPr="00863E65">
        <w:rPr>
          <w:rFonts w:ascii="Arial" w:hAnsi="Arial" w:cs="Arial"/>
          <w:sz w:val="20"/>
        </w:rPr>
        <w:t>the MLME-JOIN.request</w:t>
      </w:r>
      <w:r>
        <w:rPr>
          <w:rFonts w:ascii="Arial" w:hAnsi="Arial" w:cs="Arial"/>
          <w:sz w:val="20"/>
        </w:rPr>
        <w:t xml:space="preserve"> primitive has transpired.”</w:t>
      </w:r>
    </w:p>
    <w:p w:rsidR="00F36EF1" w:rsidRDefault="00F36EF1" w:rsidP="00F36EF1">
      <w:pPr>
        <w:numPr>
          <w:ilvl w:val="3"/>
          <w:numId w:val="1"/>
        </w:numPr>
      </w:pPr>
      <w:r>
        <w:t>No objection - Mark Ready for Motion</w:t>
      </w:r>
    </w:p>
    <w:p w:rsidR="00F36EF1" w:rsidRDefault="00F36EF1" w:rsidP="00F36EF1">
      <w:pPr>
        <w:numPr>
          <w:ilvl w:val="2"/>
          <w:numId w:val="1"/>
        </w:numPr>
      </w:pPr>
      <w:r>
        <w:t xml:space="preserve">CID </w:t>
      </w:r>
      <w:r w:rsidRPr="009661D0">
        <w:rPr>
          <w:highlight w:val="green"/>
        </w:rPr>
        <w:t>5211</w:t>
      </w:r>
      <w:r>
        <w:t xml:space="preserve"> (MAC)</w:t>
      </w:r>
    </w:p>
    <w:p w:rsidR="00F36EF1" w:rsidRDefault="00F36EF1" w:rsidP="00F36EF1">
      <w:pPr>
        <w:numPr>
          <w:ilvl w:val="3"/>
          <w:numId w:val="1"/>
        </w:numPr>
      </w:pPr>
      <w:r>
        <w:t>Review Comment</w:t>
      </w:r>
    </w:p>
    <w:p w:rsidR="00F36EF1" w:rsidRDefault="00F36EF1" w:rsidP="00F36EF1">
      <w:pPr>
        <w:numPr>
          <w:ilvl w:val="3"/>
          <w:numId w:val="1"/>
        </w:numPr>
      </w:pPr>
      <w:r>
        <w:t>Review discussion</w:t>
      </w:r>
    </w:p>
    <w:p w:rsidR="009661D0" w:rsidRDefault="009661D0" w:rsidP="00F36EF1">
      <w:pPr>
        <w:numPr>
          <w:ilvl w:val="3"/>
          <w:numId w:val="1"/>
        </w:numPr>
      </w:pPr>
      <w:r>
        <w:t>Similar Comment CID 5499 (EDITOR)</w:t>
      </w:r>
    </w:p>
    <w:p w:rsidR="009661D0" w:rsidRDefault="009661D0" w:rsidP="009661D0">
      <w:pPr>
        <w:numPr>
          <w:ilvl w:val="4"/>
          <w:numId w:val="1"/>
        </w:numPr>
      </w:pPr>
      <w:r>
        <w:t>CID 5499: -- REVISED (EDITOR: 2015-04-28 14:58:37Z) - Replace:</w:t>
      </w:r>
    </w:p>
    <w:p w:rsidR="009661D0" w:rsidRDefault="009661D0" w:rsidP="009661D0">
      <w:pPr>
        <w:ind w:left="3960"/>
      </w:pPr>
      <w:r>
        <w:t>"To change Power Management modes, a STA shall inform the AP through a successful frame exchange as described in Annex G, that is initiated by the STA, and that includes a Management, Extension or Data frame, and that includes an Ack or a BlockAck frame from the AP."</w:t>
      </w:r>
    </w:p>
    <w:p w:rsidR="009661D0" w:rsidRDefault="009661D0" w:rsidP="009661D0">
      <w:pPr>
        <w:ind w:left="3960"/>
      </w:pPr>
      <w:proofErr w:type="gramStart"/>
      <w:r>
        <w:t>with</w:t>
      </w:r>
      <w:proofErr w:type="gramEnd"/>
      <w:r>
        <w:t>:</w:t>
      </w:r>
    </w:p>
    <w:p w:rsidR="009661D0" w:rsidRDefault="009661D0" w:rsidP="009661D0">
      <w:pPr>
        <w:ind w:left="3960"/>
      </w:pPr>
      <w:r>
        <w:t>"To change power management modes a STA shall inform the AP by completing a successful frame exchange (as described in Annex G) that is initiated by the STA and that includes a Management frame, Extension frame or Data frame, and also an Ack or a BlockAck frame from the AP."</w:t>
      </w:r>
    </w:p>
    <w:p w:rsidR="00F36EF1" w:rsidRPr="00F36EF1" w:rsidRDefault="00F36EF1" w:rsidP="00F36EF1">
      <w:pPr>
        <w:numPr>
          <w:ilvl w:val="3"/>
          <w:numId w:val="1"/>
        </w:numPr>
      </w:pPr>
      <w:r w:rsidRPr="00F36EF1">
        <w:t>Proposed resolution:</w:t>
      </w:r>
      <w:r>
        <w:t xml:space="preserve"> Revised. </w:t>
      </w:r>
      <w:r w:rsidRPr="00F36EF1">
        <w:rPr>
          <w:rFonts w:ascii="Arial" w:hAnsi="Arial" w:cs="Arial"/>
          <w:sz w:val="20"/>
        </w:rPr>
        <w:t>Change:</w:t>
      </w:r>
    </w:p>
    <w:p w:rsidR="00F36EF1" w:rsidRDefault="00F36EF1" w:rsidP="00F36EF1">
      <w:pPr>
        <w:ind w:left="3600"/>
        <w:rPr>
          <w:rFonts w:ascii="Arial" w:hAnsi="Arial" w:cs="Arial"/>
          <w:sz w:val="20"/>
        </w:rPr>
      </w:pPr>
      <w:r>
        <w:rPr>
          <w:rFonts w:ascii="Arial" w:hAnsi="Arial" w:cs="Arial"/>
          <w:sz w:val="20"/>
        </w:rPr>
        <w:t xml:space="preserve"> “</w:t>
      </w:r>
      <w:r w:rsidRPr="00C25A17">
        <w:rPr>
          <w:rFonts w:ascii="Arial" w:hAnsi="Arial" w:cs="Arial"/>
          <w:sz w:val="20"/>
        </w:rPr>
        <w:t>To change Power Management modes, a STA shall inform the AP through a successful frame exchange as</w:t>
      </w:r>
      <w:r>
        <w:rPr>
          <w:rFonts w:ascii="Arial" w:hAnsi="Arial" w:cs="Arial"/>
          <w:sz w:val="20"/>
        </w:rPr>
        <w:t xml:space="preserve"> </w:t>
      </w:r>
      <w:r w:rsidRPr="00C25A17">
        <w:rPr>
          <w:rFonts w:ascii="Arial" w:hAnsi="Arial" w:cs="Arial"/>
          <w:sz w:val="20"/>
        </w:rPr>
        <w:t>described in Annex G, that is initiated by the STA, and that includes a Management, Extension or Data</w:t>
      </w:r>
      <w:r>
        <w:rPr>
          <w:rFonts w:ascii="Arial" w:hAnsi="Arial" w:cs="Arial"/>
          <w:sz w:val="20"/>
        </w:rPr>
        <w:t xml:space="preserve"> </w:t>
      </w:r>
      <w:r w:rsidRPr="00C25A17">
        <w:rPr>
          <w:rFonts w:ascii="Arial" w:hAnsi="Arial" w:cs="Arial"/>
          <w:sz w:val="20"/>
        </w:rPr>
        <w:t>frame, and that includes an Ack or a BlockAck frame from the AP.</w:t>
      </w:r>
      <w:r>
        <w:rPr>
          <w:rFonts w:ascii="Arial" w:hAnsi="Arial" w:cs="Arial"/>
          <w:sz w:val="20"/>
        </w:rPr>
        <w:t xml:space="preserve">” </w:t>
      </w:r>
    </w:p>
    <w:p w:rsidR="00F36EF1" w:rsidRDefault="00F36EF1" w:rsidP="00F36EF1">
      <w:pPr>
        <w:ind w:left="2880"/>
        <w:rPr>
          <w:rFonts w:ascii="Arial" w:hAnsi="Arial" w:cs="Arial"/>
          <w:sz w:val="20"/>
        </w:rPr>
      </w:pPr>
      <w:r>
        <w:rPr>
          <w:rFonts w:ascii="Arial" w:hAnsi="Arial" w:cs="Arial"/>
          <w:sz w:val="20"/>
        </w:rPr>
        <w:lastRenderedPageBreak/>
        <w:t xml:space="preserve">         To:</w:t>
      </w:r>
    </w:p>
    <w:p w:rsidR="00F36EF1" w:rsidRDefault="00F36EF1" w:rsidP="00F36EF1">
      <w:pPr>
        <w:ind w:left="3600"/>
        <w:rPr>
          <w:rFonts w:ascii="Arial" w:hAnsi="Arial" w:cs="Arial"/>
          <w:sz w:val="20"/>
        </w:rPr>
      </w:pPr>
      <w:r>
        <w:rPr>
          <w:rFonts w:ascii="Arial" w:hAnsi="Arial" w:cs="Arial"/>
          <w:sz w:val="20"/>
        </w:rPr>
        <w:t>“</w:t>
      </w:r>
      <w:r w:rsidRPr="00C25A17">
        <w:rPr>
          <w:rFonts w:ascii="Arial" w:hAnsi="Arial" w:cs="Arial"/>
          <w:sz w:val="20"/>
        </w:rPr>
        <w:t>To change Power Management modes, a STA shall</w:t>
      </w:r>
      <w:r>
        <w:rPr>
          <w:rFonts w:ascii="Arial" w:hAnsi="Arial" w:cs="Arial"/>
          <w:sz w:val="20"/>
        </w:rPr>
        <w:t xml:space="preserve"> transmit </w:t>
      </w:r>
      <w:r w:rsidRPr="00C25A17">
        <w:rPr>
          <w:rFonts w:ascii="Arial" w:hAnsi="Arial" w:cs="Arial"/>
          <w:sz w:val="20"/>
        </w:rPr>
        <w:t>a Management, Extension or Data</w:t>
      </w:r>
      <w:r>
        <w:rPr>
          <w:rFonts w:ascii="Arial" w:hAnsi="Arial" w:cs="Arial"/>
          <w:sz w:val="20"/>
        </w:rPr>
        <w:t xml:space="preserve"> </w:t>
      </w:r>
      <w:r w:rsidRPr="00C25A17">
        <w:rPr>
          <w:rFonts w:ascii="Arial" w:hAnsi="Arial" w:cs="Arial"/>
          <w:sz w:val="20"/>
        </w:rPr>
        <w:t>frame</w:t>
      </w:r>
      <w:r>
        <w:rPr>
          <w:rFonts w:ascii="Arial" w:hAnsi="Arial" w:cs="Arial"/>
          <w:sz w:val="20"/>
        </w:rPr>
        <w:t xml:space="preserve"> to the AP and have received an </w:t>
      </w:r>
      <w:r w:rsidRPr="00C25A17">
        <w:rPr>
          <w:rFonts w:ascii="Arial" w:hAnsi="Arial" w:cs="Arial"/>
          <w:sz w:val="20"/>
        </w:rPr>
        <w:t>Ack or a BlockAck frame from the AP</w:t>
      </w:r>
      <w:r>
        <w:rPr>
          <w:rFonts w:ascii="Arial" w:hAnsi="Arial" w:cs="Arial"/>
          <w:sz w:val="20"/>
        </w:rPr>
        <w:t>.”</w:t>
      </w:r>
    </w:p>
    <w:p w:rsidR="00F36EF1" w:rsidRDefault="009661D0" w:rsidP="00F36EF1">
      <w:pPr>
        <w:numPr>
          <w:ilvl w:val="3"/>
          <w:numId w:val="1"/>
        </w:numPr>
      </w:pPr>
      <w:r>
        <w:t>Discussion on if “successful” is necessary or not</w:t>
      </w:r>
    </w:p>
    <w:p w:rsidR="009661D0" w:rsidRDefault="009661D0" w:rsidP="00F36EF1">
      <w:pPr>
        <w:numPr>
          <w:ilvl w:val="3"/>
          <w:numId w:val="1"/>
        </w:numPr>
      </w:pPr>
      <w:r>
        <w:t>Did we intend to make a technical change?</w:t>
      </w:r>
    </w:p>
    <w:p w:rsidR="009661D0" w:rsidRDefault="009661D0" w:rsidP="009661D0">
      <w:pPr>
        <w:numPr>
          <w:ilvl w:val="4"/>
          <w:numId w:val="1"/>
        </w:numPr>
      </w:pPr>
      <w:r>
        <w:t>Discussion on if we have intended to make a change</w:t>
      </w:r>
    </w:p>
    <w:p w:rsidR="009661D0" w:rsidRDefault="009661D0" w:rsidP="009661D0">
      <w:pPr>
        <w:numPr>
          <w:ilvl w:val="3"/>
          <w:numId w:val="1"/>
        </w:numPr>
      </w:pPr>
      <w:r>
        <w:t>Update the Proposed Resolution: to the same as CID 5499.</w:t>
      </w:r>
    </w:p>
    <w:p w:rsidR="009661D0" w:rsidRDefault="009661D0" w:rsidP="009661D0">
      <w:pPr>
        <w:numPr>
          <w:ilvl w:val="3"/>
          <w:numId w:val="1"/>
        </w:numPr>
      </w:pPr>
      <w:r>
        <w:t xml:space="preserve">Updated </w:t>
      </w:r>
      <w:r w:rsidRPr="009661D0">
        <w:rPr>
          <w:b/>
        </w:rPr>
        <w:t>Proposed Resolution 5211</w:t>
      </w:r>
      <w:r>
        <w:t>: Replace:</w:t>
      </w:r>
    </w:p>
    <w:p w:rsidR="009661D0" w:rsidRDefault="009661D0" w:rsidP="009661D0">
      <w:pPr>
        <w:ind w:left="3960"/>
      </w:pPr>
      <w:r>
        <w:t>"To change Power Management modes, a STA shall inform the AP through a successful frame exchange as described in Annex G, that is initiated by the STA, and that includes a Management, Extension or Data frame, and that includes an Ack or a BlockAck frame from the AP."</w:t>
      </w:r>
    </w:p>
    <w:p w:rsidR="009661D0" w:rsidRDefault="009661D0" w:rsidP="009661D0">
      <w:pPr>
        <w:ind w:left="3960"/>
      </w:pPr>
      <w:proofErr w:type="gramStart"/>
      <w:r>
        <w:t>with</w:t>
      </w:r>
      <w:proofErr w:type="gramEnd"/>
      <w:r>
        <w:t>:</w:t>
      </w:r>
    </w:p>
    <w:p w:rsidR="009661D0" w:rsidRDefault="009661D0" w:rsidP="0022329D">
      <w:pPr>
        <w:ind w:left="3960"/>
      </w:pPr>
      <w:r>
        <w:t>"To change power management modes a STA shall inform the AP by completing a successful frame exchange (as described in Annex G) that is initiated by the STA and that includes a Management frame, Extension frame or Data frame, and also an Ack or a BlockAck frame from the AP."</w:t>
      </w:r>
    </w:p>
    <w:p w:rsidR="009661D0" w:rsidRDefault="009661D0" w:rsidP="009661D0">
      <w:pPr>
        <w:numPr>
          <w:ilvl w:val="3"/>
          <w:numId w:val="1"/>
        </w:numPr>
      </w:pPr>
      <w:r>
        <w:t>No objection - Mark Ready for Motion</w:t>
      </w:r>
    </w:p>
    <w:p w:rsidR="002C71DA" w:rsidRDefault="009661D0" w:rsidP="009661D0">
      <w:pPr>
        <w:numPr>
          <w:ilvl w:val="2"/>
          <w:numId w:val="1"/>
        </w:numPr>
      </w:pPr>
      <w:r>
        <w:t xml:space="preserve">CID </w:t>
      </w:r>
      <w:r w:rsidRPr="0022329D">
        <w:rPr>
          <w:highlight w:val="green"/>
        </w:rPr>
        <w:t>6246</w:t>
      </w:r>
      <w:r>
        <w:t xml:space="preserve"> (MAC)</w:t>
      </w:r>
    </w:p>
    <w:p w:rsidR="00DF073E" w:rsidRDefault="0022329D" w:rsidP="0022329D">
      <w:pPr>
        <w:numPr>
          <w:ilvl w:val="3"/>
          <w:numId w:val="1"/>
        </w:numPr>
      </w:pPr>
      <w:r>
        <w:t>Review Comment</w:t>
      </w:r>
    </w:p>
    <w:p w:rsidR="0022329D" w:rsidRDefault="0022329D" w:rsidP="0022329D">
      <w:pPr>
        <w:numPr>
          <w:ilvl w:val="3"/>
          <w:numId w:val="1"/>
        </w:numPr>
      </w:pPr>
      <w:r>
        <w:t xml:space="preserve">Review Discussion </w:t>
      </w:r>
    </w:p>
    <w:p w:rsidR="0022329D" w:rsidRPr="0022329D" w:rsidRDefault="0022329D" w:rsidP="0022329D">
      <w:pPr>
        <w:numPr>
          <w:ilvl w:val="3"/>
          <w:numId w:val="1"/>
        </w:numPr>
      </w:pPr>
      <w:r>
        <w:t xml:space="preserve">Proposed Resolution: Revised. Change </w:t>
      </w:r>
      <w:r w:rsidRPr="0022329D">
        <w:rPr>
          <w:rFonts w:ascii="Arial" w:hAnsi="Arial" w:cs="Arial"/>
          <w:sz w:val="20"/>
        </w:rPr>
        <w:t>“If the AP denies the usage of FMS for a particular stream, the stream is transmitted at every DTIM interva</w:t>
      </w:r>
      <w:r>
        <w:rPr>
          <w:rFonts w:ascii="Arial" w:hAnsi="Arial" w:cs="Arial"/>
          <w:sz w:val="20"/>
        </w:rPr>
        <w:t>l.” To “The AP</w:t>
      </w:r>
      <w:r w:rsidRPr="0022329D">
        <w:rPr>
          <w:rFonts w:ascii="Arial" w:hAnsi="Arial" w:cs="Arial"/>
          <w:sz w:val="20"/>
        </w:rPr>
        <w:t xml:space="preserve"> deliver</w:t>
      </w:r>
      <w:r>
        <w:rPr>
          <w:rFonts w:ascii="Arial" w:hAnsi="Arial" w:cs="Arial"/>
          <w:sz w:val="20"/>
        </w:rPr>
        <w:t>s</w:t>
      </w:r>
      <w:r w:rsidRPr="0022329D">
        <w:rPr>
          <w:rFonts w:ascii="Arial" w:hAnsi="Arial" w:cs="Arial"/>
          <w:sz w:val="20"/>
        </w:rPr>
        <w:t xml:space="preserve"> the requested stream at every DTIM interval.” </w:t>
      </w:r>
    </w:p>
    <w:p w:rsidR="0022329D" w:rsidRDefault="0022329D" w:rsidP="0022329D">
      <w:pPr>
        <w:numPr>
          <w:ilvl w:val="3"/>
          <w:numId w:val="1"/>
        </w:numPr>
      </w:pPr>
      <w:r>
        <w:t>No objection – Mark Ready for Motion</w:t>
      </w:r>
    </w:p>
    <w:p w:rsidR="008C12A3" w:rsidRDefault="0022329D" w:rsidP="0022329D">
      <w:pPr>
        <w:numPr>
          <w:ilvl w:val="2"/>
          <w:numId w:val="1"/>
        </w:numPr>
      </w:pPr>
      <w:r>
        <w:t xml:space="preserve">CID </w:t>
      </w:r>
      <w:r w:rsidRPr="0022329D">
        <w:rPr>
          <w:highlight w:val="green"/>
        </w:rPr>
        <w:t>6816</w:t>
      </w:r>
      <w:r>
        <w:t xml:space="preserve"> (MAC)</w:t>
      </w:r>
    </w:p>
    <w:p w:rsidR="0022329D" w:rsidRDefault="0022329D" w:rsidP="0022329D">
      <w:pPr>
        <w:numPr>
          <w:ilvl w:val="3"/>
          <w:numId w:val="1"/>
        </w:numPr>
      </w:pPr>
      <w:r>
        <w:t>Review Comment</w:t>
      </w:r>
    </w:p>
    <w:p w:rsidR="0022329D" w:rsidRDefault="0022329D" w:rsidP="0022329D">
      <w:pPr>
        <w:numPr>
          <w:ilvl w:val="3"/>
          <w:numId w:val="1"/>
        </w:numPr>
      </w:pPr>
      <w:r>
        <w:t>Review Discussion</w:t>
      </w:r>
    </w:p>
    <w:p w:rsidR="0022329D" w:rsidRDefault="0022329D" w:rsidP="0022329D">
      <w:pPr>
        <w:numPr>
          <w:ilvl w:val="3"/>
          <w:numId w:val="1"/>
        </w:numPr>
      </w:pPr>
      <w:r>
        <w:t>Straw poll : Reject 4 yes 1 No</w:t>
      </w:r>
    </w:p>
    <w:p w:rsidR="0022329D" w:rsidRDefault="0022329D" w:rsidP="0022329D">
      <w:pPr>
        <w:numPr>
          <w:ilvl w:val="3"/>
          <w:numId w:val="1"/>
        </w:numPr>
      </w:pPr>
      <w:r>
        <w:t xml:space="preserve">Proposed Resolution: Reject; </w:t>
      </w:r>
      <w:proofErr w:type="gramStart"/>
      <w:r w:rsidRPr="00640A20">
        <w:t>The</w:t>
      </w:r>
      <w:proofErr w:type="gramEnd"/>
      <w:r w:rsidRPr="00640A20">
        <w:t xml:space="preserve"> comment fails to identify a specific issue to be addressed. It fails to identify changes in sufficient detail so that the specific wording of the changes that will satisfy the commenter can be determined.</w:t>
      </w:r>
    </w:p>
    <w:p w:rsidR="0022329D" w:rsidRDefault="0022329D" w:rsidP="0022329D">
      <w:pPr>
        <w:numPr>
          <w:ilvl w:val="3"/>
          <w:numId w:val="1"/>
        </w:numPr>
      </w:pPr>
      <w:r>
        <w:t>No objection – Mark Ready for Motion</w:t>
      </w:r>
    </w:p>
    <w:p w:rsidR="0022329D" w:rsidRDefault="0022329D" w:rsidP="0022329D">
      <w:pPr>
        <w:numPr>
          <w:ilvl w:val="2"/>
          <w:numId w:val="1"/>
        </w:numPr>
      </w:pPr>
      <w:r>
        <w:t xml:space="preserve">CID </w:t>
      </w:r>
      <w:r w:rsidRPr="00B04253">
        <w:rPr>
          <w:highlight w:val="yellow"/>
        </w:rPr>
        <w:t>6427</w:t>
      </w:r>
      <w:r>
        <w:t xml:space="preserve"> (MAC)</w:t>
      </w:r>
    </w:p>
    <w:p w:rsidR="0022329D" w:rsidRDefault="0022329D" w:rsidP="0022329D">
      <w:pPr>
        <w:numPr>
          <w:ilvl w:val="3"/>
          <w:numId w:val="1"/>
        </w:numPr>
      </w:pPr>
      <w:r>
        <w:t>Review Comment</w:t>
      </w:r>
    </w:p>
    <w:p w:rsidR="00CC62FE" w:rsidRDefault="0022329D" w:rsidP="0022329D">
      <w:pPr>
        <w:numPr>
          <w:ilvl w:val="3"/>
          <w:numId w:val="1"/>
        </w:numPr>
      </w:pPr>
      <w:r>
        <w:t>Review Discussion</w:t>
      </w:r>
    </w:p>
    <w:p w:rsidR="00CC62FE" w:rsidRDefault="00CC62FE" w:rsidP="0022329D">
      <w:pPr>
        <w:numPr>
          <w:ilvl w:val="3"/>
          <w:numId w:val="1"/>
        </w:numPr>
      </w:pPr>
      <w:r>
        <w:t>Discussion on proposed resolution – worded a bit harshly.</w:t>
      </w:r>
    </w:p>
    <w:p w:rsidR="00CC62FE" w:rsidRDefault="00CC62FE" w:rsidP="0022329D">
      <w:pPr>
        <w:numPr>
          <w:ilvl w:val="3"/>
          <w:numId w:val="1"/>
        </w:numPr>
      </w:pPr>
      <w:r>
        <w:t xml:space="preserve">Are the FTM bufferable? – </w:t>
      </w:r>
      <w:proofErr w:type="gramStart"/>
      <w:r>
        <w:t>the</w:t>
      </w:r>
      <w:proofErr w:type="gramEnd"/>
      <w:r>
        <w:t xml:space="preserve"> table indicates in 10-1 is that it is bufferable.</w:t>
      </w:r>
    </w:p>
    <w:p w:rsidR="00CC62FE" w:rsidRDefault="00CC62FE" w:rsidP="00CC62FE">
      <w:pPr>
        <w:numPr>
          <w:ilvl w:val="3"/>
          <w:numId w:val="1"/>
        </w:numPr>
      </w:pPr>
      <w:r>
        <w:t xml:space="preserve">The location </w:t>
      </w:r>
      <w:r w:rsidR="00DC28CA">
        <w:t>guys</w:t>
      </w:r>
      <w:r>
        <w:t xml:space="preserve"> need to review this again to see if FTM interested folks can identify a solution.</w:t>
      </w:r>
    </w:p>
    <w:p w:rsidR="00CC62FE" w:rsidRDefault="00CC62FE" w:rsidP="00CC62FE">
      <w:pPr>
        <w:numPr>
          <w:ilvl w:val="3"/>
          <w:numId w:val="1"/>
        </w:numPr>
      </w:pPr>
      <w:r>
        <w:t xml:space="preserve">If we state that the FTM in bufferable, then we have to affect the of           </w:t>
      </w:r>
    </w:p>
    <w:p w:rsidR="0022329D" w:rsidRDefault="00CC62FE" w:rsidP="0022329D">
      <w:pPr>
        <w:numPr>
          <w:ilvl w:val="3"/>
          <w:numId w:val="1"/>
        </w:numPr>
      </w:pPr>
      <w:r>
        <w:t>Need more discussion – include with the location discussion in November. (PM1 – Wednesday.</w:t>
      </w:r>
    </w:p>
    <w:p w:rsidR="00CC62FE" w:rsidRDefault="00B04253" w:rsidP="00CC62FE">
      <w:pPr>
        <w:numPr>
          <w:ilvl w:val="2"/>
          <w:numId w:val="1"/>
        </w:numPr>
      </w:pPr>
      <w:r w:rsidRPr="00B04253">
        <w:t xml:space="preserve">CID </w:t>
      </w:r>
      <w:r w:rsidR="00CC62FE" w:rsidRPr="00B04253">
        <w:rPr>
          <w:highlight w:val="green"/>
        </w:rPr>
        <w:t>6462</w:t>
      </w:r>
      <w:r w:rsidR="00CC62FE">
        <w:t xml:space="preserve"> (MAC)</w:t>
      </w:r>
    </w:p>
    <w:p w:rsidR="00CC62FE" w:rsidRDefault="00CC62FE" w:rsidP="00CC62FE">
      <w:pPr>
        <w:numPr>
          <w:ilvl w:val="3"/>
          <w:numId w:val="1"/>
        </w:numPr>
      </w:pPr>
      <w:r>
        <w:t>Review Comment</w:t>
      </w:r>
    </w:p>
    <w:p w:rsidR="00CC62FE" w:rsidRDefault="00CC62FE" w:rsidP="00CC62FE">
      <w:pPr>
        <w:numPr>
          <w:ilvl w:val="3"/>
          <w:numId w:val="1"/>
        </w:numPr>
      </w:pPr>
      <w:r>
        <w:t>Review discussion.</w:t>
      </w:r>
    </w:p>
    <w:p w:rsidR="00B04253" w:rsidRPr="00B04253" w:rsidRDefault="00B04253" w:rsidP="00CC62FE">
      <w:pPr>
        <w:numPr>
          <w:ilvl w:val="3"/>
          <w:numId w:val="1"/>
        </w:numPr>
      </w:pPr>
      <w:r>
        <w:lastRenderedPageBreak/>
        <w:t xml:space="preserve">Proposed resolution: Revised; </w:t>
      </w:r>
      <w:proofErr w:type="gramStart"/>
      <w:r w:rsidRPr="009B4517">
        <w:rPr>
          <w:rFonts w:ascii="Arial" w:hAnsi="Arial" w:cs="Arial"/>
          <w:sz w:val="20"/>
        </w:rPr>
        <w:t>After</w:t>
      </w:r>
      <w:proofErr w:type="gramEnd"/>
      <w:r w:rsidRPr="009B4517">
        <w:rPr>
          <w:rFonts w:ascii="Arial" w:hAnsi="Arial" w:cs="Arial"/>
          <w:sz w:val="20"/>
        </w:rPr>
        <w:t xml:space="preserve"> the first sentence cited add "The AP should transmit the BU from the highest priority AC that is not delivery-enabled and that has a </w:t>
      </w:r>
      <w:r>
        <w:rPr>
          <w:rFonts w:ascii="Arial" w:hAnsi="Arial" w:cs="Arial"/>
          <w:sz w:val="20"/>
        </w:rPr>
        <w:t xml:space="preserve">buffered </w:t>
      </w:r>
      <w:r w:rsidRPr="009B4517">
        <w:rPr>
          <w:rFonts w:ascii="Arial" w:hAnsi="Arial" w:cs="Arial"/>
          <w:sz w:val="20"/>
        </w:rPr>
        <w:t>BU."</w:t>
      </w:r>
    </w:p>
    <w:p w:rsidR="00B04253" w:rsidRDefault="00B04253" w:rsidP="00B04253">
      <w:pPr>
        <w:numPr>
          <w:ilvl w:val="3"/>
          <w:numId w:val="1"/>
        </w:numPr>
      </w:pPr>
      <w:r>
        <w:t>No objection – Mark Ready for Motion</w:t>
      </w:r>
    </w:p>
    <w:p w:rsidR="00B04253" w:rsidRDefault="00B04253" w:rsidP="00B04253">
      <w:pPr>
        <w:numPr>
          <w:ilvl w:val="2"/>
          <w:numId w:val="1"/>
        </w:numPr>
      </w:pPr>
      <w:r>
        <w:t xml:space="preserve">CID </w:t>
      </w:r>
      <w:r w:rsidRPr="00B04253">
        <w:rPr>
          <w:highlight w:val="green"/>
        </w:rPr>
        <w:t>6468</w:t>
      </w:r>
      <w:r>
        <w:t xml:space="preserve"> (MAC)</w:t>
      </w:r>
    </w:p>
    <w:p w:rsidR="00B04253" w:rsidRDefault="00B04253" w:rsidP="00B04253">
      <w:pPr>
        <w:numPr>
          <w:ilvl w:val="3"/>
          <w:numId w:val="1"/>
        </w:numPr>
      </w:pPr>
      <w:r>
        <w:t>Review Comment</w:t>
      </w:r>
    </w:p>
    <w:p w:rsidR="00B04253" w:rsidRDefault="00B04253" w:rsidP="00B04253">
      <w:pPr>
        <w:numPr>
          <w:ilvl w:val="3"/>
          <w:numId w:val="1"/>
        </w:numPr>
      </w:pPr>
      <w:r>
        <w:t>Review Discussion</w:t>
      </w:r>
    </w:p>
    <w:p w:rsidR="00B04253" w:rsidRPr="00B04253" w:rsidRDefault="00B04253" w:rsidP="00B04253">
      <w:pPr>
        <w:numPr>
          <w:ilvl w:val="3"/>
          <w:numId w:val="1"/>
        </w:numPr>
      </w:pPr>
      <w:r>
        <w:t>Proposed Resolution: Revised; Change “</w:t>
      </w:r>
      <w:r w:rsidRPr="00B04253">
        <w:rPr>
          <w:rFonts w:ascii="Arial" w:hAnsi="Arial" w:cs="Arial"/>
          <w:sz w:val="20"/>
        </w:rPr>
        <w:t>A STA may use both WNM-sleep mode and PS mode simultaneously.” To “NOTE-- A STA may use both WNM-sleep mode and PS mode simultaneously.”</w:t>
      </w:r>
    </w:p>
    <w:p w:rsidR="00B04253" w:rsidRDefault="00B04253" w:rsidP="00B04253">
      <w:pPr>
        <w:numPr>
          <w:ilvl w:val="3"/>
          <w:numId w:val="1"/>
        </w:numPr>
      </w:pPr>
      <w:r>
        <w:t>No objection – Mark Ready for Motion</w:t>
      </w:r>
    </w:p>
    <w:p w:rsidR="00CC62FE" w:rsidRDefault="00B04253" w:rsidP="00CC62FE">
      <w:pPr>
        <w:numPr>
          <w:ilvl w:val="2"/>
          <w:numId w:val="1"/>
        </w:numPr>
      </w:pPr>
      <w:r>
        <w:t xml:space="preserve">CID </w:t>
      </w:r>
      <w:r w:rsidRPr="000A1A81">
        <w:rPr>
          <w:highlight w:val="green"/>
        </w:rPr>
        <w:t>6473</w:t>
      </w:r>
      <w:r>
        <w:t xml:space="preserve"> (MAC)</w:t>
      </w:r>
    </w:p>
    <w:p w:rsidR="00B04253" w:rsidRDefault="00B04253" w:rsidP="00B04253">
      <w:pPr>
        <w:numPr>
          <w:ilvl w:val="3"/>
          <w:numId w:val="1"/>
        </w:numPr>
      </w:pPr>
      <w:r>
        <w:t>Review Comment</w:t>
      </w:r>
    </w:p>
    <w:p w:rsidR="00B04253" w:rsidRDefault="00B04253" w:rsidP="00B04253">
      <w:pPr>
        <w:numPr>
          <w:ilvl w:val="3"/>
          <w:numId w:val="1"/>
        </w:numPr>
      </w:pPr>
      <w:r>
        <w:t>Review discussion</w:t>
      </w:r>
    </w:p>
    <w:p w:rsidR="00B04253" w:rsidRDefault="000A1A81" w:rsidP="00B04253">
      <w:pPr>
        <w:numPr>
          <w:ilvl w:val="3"/>
          <w:numId w:val="1"/>
        </w:numPr>
      </w:pPr>
      <w:r>
        <w:t>Review of PICs did not give any mandatory requirement that TPU needs QoS.</w:t>
      </w:r>
    </w:p>
    <w:p w:rsidR="000A1A81" w:rsidRDefault="000A1A81" w:rsidP="00B04253">
      <w:pPr>
        <w:numPr>
          <w:ilvl w:val="3"/>
          <w:numId w:val="1"/>
        </w:numPr>
      </w:pPr>
      <w:r>
        <w:t>The dot11TDLSPeerUAPSDBufferSTAActivated discussed.</w:t>
      </w:r>
    </w:p>
    <w:p w:rsidR="000A1A81" w:rsidRDefault="000A1A81" w:rsidP="00B04253">
      <w:pPr>
        <w:numPr>
          <w:ilvl w:val="3"/>
          <w:numId w:val="1"/>
        </w:numPr>
      </w:pPr>
      <w:r>
        <w:t>Proposed resolution: Revised; at 1564.42 – after the first sentence, add: “A non-QoS STA shall set dot11TDLSPeerUAPSDBufferSTAActivated to false.”</w:t>
      </w:r>
    </w:p>
    <w:p w:rsidR="000A1A81" w:rsidRDefault="000A1A81" w:rsidP="000A1A81">
      <w:pPr>
        <w:numPr>
          <w:ilvl w:val="3"/>
          <w:numId w:val="1"/>
        </w:numPr>
      </w:pPr>
      <w:r>
        <w:t>No objection – Mark Ready for Motion</w:t>
      </w:r>
    </w:p>
    <w:p w:rsidR="000A1A81" w:rsidRDefault="000A1A81" w:rsidP="000A1A81">
      <w:pPr>
        <w:numPr>
          <w:ilvl w:val="2"/>
          <w:numId w:val="1"/>
        </w:numPr>
      </w:pPr>
      <w:r>
        <w:t>8 CIDs left to review later – Emily to contact Dorothy for additional time.</w:t>
      </w:r>
    </w:p>
    <w:p w:rsidR="000A1A81" w:rsidRPr="00B82DA3" w:rsidRDefault="000A1A81" w:rsidP="000A1A81">
      <w:pPr>
        <w:numPr>
          <w:ilvl w:val="1"/>
          <w:numId w:val="1"/>
        </w:numPr>
      </w:pPr>
      <w:r w:rsidRPr="00B82DA3">
        <w:rPr>
          <w:b/>
        </w:rPr>
        <w:t>Review doc</w:t>
      </w:r>
      <w:r w:rsidR="00B82DA3" w:rsidRPr="00B82DA3">
        <w:t>: 11-15/1037r3  Graham SMITH</w:t>
      </w:r>
    </w:p>
    <w:p w:rsidR="00B82DA3" w:rsidRDefault="00B82DA3" w:rsidP="00B82DA3">
      <w:pPr>
        <w:numPr>
          <w:ilvl w:val="2"/>
          <w:numId w:val="1"/>
        </w:numPr>
      </w:pPr>
      <w:r w:rsidRPr="00B82DA3">
        <w:t xml:space="preserve">CID </w:t>
      </w:r>
      <w:r w:rsidRPr="000D459F">
        <w:rPr>
          <w:highlight w:val="green"/>
        </w:rPr>
        <w:t>5198</w:t>
      </w:r>
      <w:r w:rsidRPr="00B82DA3">
        <w:t xml:space="preserve"> </w:t>
      </w:r>
    </w:p>
    <w:p w:rsidR="00B82DA3" w:rsidRDefault="00B82DA3" w:rsidP="00B82DA3">
      <w:pPr>
        <w:numPr>
          <w:ilvl w:val="3"/>
          <w:numId w:val="1"/>
        </w:numPr>
      </w:pPr>
      <w:r>
        <w:t>Review Comment</w:t>
      </w:r>
    </w:p>
    <w:p w:rsidR="00B82DA3" w:rsidRDefault="00B82DA3" w:rsidP="00B82DA3">
      <w:pPr>
        <w:numPr>
          <w:ilvl w:val="3"/>
          <w:numId w:val="1"/>
        </w:numPr>
      </w:pPr>
      <w:r>
        <w:t>Review discussion</w:t>
      </w:r>
    </w:p>
    <w:p w:rsidR="00B82DA3" w:rsidRDefault="00B82DA3" w:rsidP="00B82DA3">
      <w:pPr>
        <w:numPr>
          <w:ilvl w:val="3"/>
          <w:numId w:val="1"/>
        </w:numPr>
      </w:pPr>
      <w:r>
        <w:t xml:space="preserve">Proposed resolution: </w:t>
      </w:r>
      <w:r w:rsidRPr="00743705">
        <w:t>REVISED</w:t>
      </w:r>
    </w:p>
    <w:p w:rsidR="00B82DA3" w:rsidRDefault="00B82DA3" w:rsidP="00B82DA3">
      <w:pPr>
        <w:ind w:left="2880"/>
      </w:pPr>
      <w:r>
        <w:t>At P1534.38.  Edit step c) as follows:</w:t>
      </w:r>
    </w:p>
    <w:p w:rsidR="000D459F" w:rsidRDefault="00B82DA3" w:rsidP="000D459F">
      <w:pPr>
        <w:ind w:left="2880"/>
        <w:rPr>
          <w:color w:val="FF0000"/>
          <w:szCs w:val="22"/>
        </w:rPr>
      </w:pPr>
      <w:r w:rsidRPr="00961B40">
        <w:rPr>
          <w:szCs w:val="22"/>
          <w:lang w:val="en-US" w:eastAsia="ja-JP"/>
        </w:rPr>
        <w:t>c) Wait for the period of the random delay, decrementing the random delay timer using the same algorithm as for backoff, except that SIFS + aSlotTime should be used as the initial medium idle period within the backoff procedure</w:t>
      </w:r>
      <w:r>
        <w:rPr>
          <w:szCs w:val="22"/>
          <w:lang w:val="en-US" w:eastAsia="ja-JP"/>
        </w:rPr>
        <w:t xml:space="preserve">.  </w:t>
      </w:r>
      <w:r>
        <w:rPr>
          <w:color w:val="FF0000"/>
          <w:szCs w:val="22"/>
          <w:lang w:val="en-US" w:eastAsia="ja-JP"/>
        </w:rPr>
        <w:t xml:space="preserve">If </w:t>
      </w:r>
      <w:r w:rsidRPr="00961B40">
        <w:rPr>
          <w:color w:val="FF0000"/>
          <w:szCs w:val="22"/>
        </w:rPr>
        <w:t>the ATIM Window</w:t>
      </w:r>
      <w:r>
        <w:rPr>
          <w:color w:val="FF0000"/>
          <w:szCs w:val="22"/>
        </w:rPr>
        <w:t xml:space="preserve"> in use within the IBSS</w:t>
      </w:r>
      <w:r w:rsidRPr="00961B40">
        <w:rPr>
          <w:color w:val="FF0000"/>
          <w:szCs w:val="22"/>
        </w:rPr>
        <w:t xml:space="preserve"> is greater than 0 and the end of the ATIM Window occurs before the random delay timer expires, cancel the remaining random delay and pending Beacon frame transmission and proceed to step f).</w:t>
      </w:r>
    </w:p>
    <w:p w:rsidR="000D459F" w:rsidRDefault="000D459F" w:rsidP="000D459F">
      <w:pPr>
        <w:ind w:left="2880"/>
      </w:pPr>
    </w:p>
    <w:p w:rsidR="00B82DA3" w:rsidRPr="00743705" w:rsidRDefault="00B82DA3" w:rsidP="000D459F">
      <w:pPr>
        <w:ind w:left="2880"/>
        <w:rPr>
          <w:rFonts w:ascii="TimesNewRomanPSMT" w:hAnsi="TimesNewRomanPSMT" w:cs="TimesNewRomanPSMT"/>
          <w:szCs w:val="22"/>
          <w:lang w:val="en-US" w:eastAsia="ja-JP"/>
        </w:rPr>
      </w:pPr>
      <w:r w:rsidRPr="00743705">
        <w:t xml:space="preserve">At </w:t>
      </w:r>
      <w:r w:rsidR="000D459F" w:rsidRPr="00743705">
        <w:t>P1534L60</w:t>
      </w:r>
      <w:r w:rsidR="000D459F">
        <w:t xml:space="preserve"> Delete</w:t>
      </w:r>
      <w:r>
        <w:t>:</w:t>
      </w:r>
      <w:r w:rsidR="000D459F">
        <w:t xml:space="preserve"> </w:t>
      </w:r>
      <w:r w:rsidRPr="00743705">
        <w:rPr>
          <w:rFonts w:ascii="TimesNewRomanPSMT" w:hAnsi="TimesNewRomanPSMT" w:cs="TimesNewRomanPSMT"/>
          <w:szCs w:val="22"/>
          <w:lang w:val="en-US" w:eastAsia="ja-JP"/>
        </w:rPr>
        <w:t>“A STA that has joined an IBSS shall transmit Beacon frames only during the awake period of the IBSS. This is described in more detail in 10.2 (Power management).”</w:t>
      </w:r>
    </w:p>
    <w:p w:rsidR="000D459F" w:rsidRDefault="000D459F" w:rsidP="000D459F">
      <w:pPr>
        <w:numPr>
          <w:ilvl w:val="3"/>
          <w:numId w:val="1"/>
        </w:numPr>
      </w:pPr>
      <w:r>
        <w:t>No objection – Mark Ready for Motion</w:t>
      </w:r>
    </w:p>
    <w:p w:rsidR="00B82DA3" w:rsidRDefault="00B82DA3" w:rsidP="00B82DA3">
      <w:pPr>
        <w:numPr>
          <w:ilvl w:val="2"/>
          <w:numId w:val="1"/>
        </w:numPr>
      </w:pPr>
      <w:r w:rsidRPr="00B82DA3">
        <w:t xml:space="preserve">CID </w:t>
      </w:r>
      <w:r w:rsidRPr="002D79E2">
        <w:rPr>
          <w:highlight w:val="green"/>
        </w:rPr>
        <w:t>6779</w:t>
      </w:r>
      <w:r w:rsidR="000D459F">
        <w:t xml:space="preserve"> (MAC)</w:t>
      </w:r>
    </w:p>
    <w:p w:rsidR="000D459F" w:rsidRDefault="000D459F" w:rsidP="000D459F">
      <w:pPr>
        <w:numPr>
          <w:ilvl w:val="3"/>
          <w:numId w:val="1"/>
        </w:numPr>
      </w:pPr>
      <w:r>
        <w:t>Review Comment</w:t>
      </w:r>
    </w:p>
    <w:p w:rsidR="000D459F" w:rsidRDefault="000D459F" w:rsidP="000D459F">
      <w:pPr>
        <w:numPr>
          <w:ilvl w:val="3"/>
          <w:numId w:val="1"/>
        </w:numPr>
      </w:pPr>
      <w:r>
        <w:t>Review discussion</w:t>
      </w:r>
    </w:p>
    <w:p w:rsidR="000D459F" w:rsidRDefault="000D459F" w:rsidP="000D459F">
      <w:pPr>
        <w:numPr>
          <w:ilvl w:val="3"/>
          <w:numId w:val="1"/>
        </w:numPr>
      </w:pPr>
      <w:r>
        <w:t xml:space="preserve">Straw Poll: </w:t>
      </w:r>
    </w:p>
    <w:p w:rsidR="000D459F" w:rsidRDefault="000D459F" w:rsidP="000D459F">
      <w:pPr>
        <w:numPr>
          <w:ilvl w:val="4"/>
          <w:numId w:val="1"/>
        </w:numPr>
        <w:rPr>
          <w:rFonts w:ascii="TimesNewRomanPSMT" w:hAnsi="TimesNewRomanPSMT" w:cs="TimesNewRomanPSMT"/>
          <w:szCs w:val="22"/>
          <w:lang w:val="en-US" w:eastAsia="ja-JP"/>
        </w:rPr>
      </w:pPr>
      <w:r>
        <w:rPr>
          <w:rFonts w:ascii="TimesNewRomanPSMT" w:hAnsi="TimesNewRomanPSMT" w:cs="TimesNewRomanPSMT"/>
          <w:szCs w:val="22"/>
          <w:lang w:val="en-US" w:eastAsia="ja-JP"/>
        </w:rPr>
        <w:t>OPTION A:-</w:t>
      </w:r>
    </w:p>
    <w:p w:rsidR="000D459F" w:rsidRDefault="000D459F" w:rsidP="000D459F">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roofErr w:type="gramStart"/>
      <w:r>
        <w:rPr>
          <w:rFonts w:ascii="TimesNewRomanPSMT" w:hAnsi="TimesNewRomanPSMT" w:cs="TimesNewRomanPSMT"/>
          <w:szCs w:val="22"/>
          <w:lang w:val="en-US" w:eastAsia="ja-JP"/>
        </w:rPr>
        <w:t>;  At</w:t>
      </w:r>
      <w:proofErr w:type="gramEnd"/>
      <w:r>
        <w:rPr>
          <w:rFonts w:ascii="TimesNewRomanPSMT" w:hAnsi="TimesNewRomanPSMT" w:cs="TimesNewRomanPSMT"/>
          <w:szCs w:val="22"/>
          <w:lang w:val="en-US" w:eastAsia="ja-JP"/>
        </w:rPr>
        <w:t xml:space="preserve"> 1543.43 and at </w:t>
      </w:r>
      <w:r>
        <w:rPr>
          <w:sz w:val="24"/>
        </w:rPr>
        <w:t>P1809 L42</w:t>
      </w:r>
      <w:r>
        <w:rPr>
          <w:rFonts w:ascii="TimesNewRomanPSMT" w:hAnsi="TimesNewRomanPSMT" w:cs="TimesNewRomanPSMT"/>
          <w:szCs w:val="22"/>
          <w:lang w:val="en-US" w:eastAsia="ja-JP"/>
        </w:rPr>
        <w:t>replace:</w:t>
      </w:r>
    </w:p>
    <w:p w:rsidR="000D459F" w:rsidRPr="00D9462F" w:rsidRDefault="000D459F" w:rsidP="000D459F">
      <w:pPr>
        <w:ind w:left="3960"/>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rsidR="000D459F" w:rsidRDefault="000D459F" w:rsidP="000D459F">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With</w:t>
      </w:r>
    </w:p>
    <w:p w:rsidR="000D459F" w:rsidRPr="00D9462F" w:rsidRDefault="000D459F" w:rsidP="000D459F">
      <w:pPr>
        <w:ind w:left="3960"/>
        <w:rPr>
          <w:rFonts w:ascii="TimesNewRomanPSMT" w:hAnsi="TimesNewRomanPSMT" w:cs="TimesNewRomanPSMT"/>
          <w:szCs w:val="22"/>
          <w:lang w:val="en-US" w:eastAsia="ja-JP"/>
        </w:rPr>
      </w:pPr>
      <w:r>
        <w:rPr>
          <w:rFonts w:ascii="TimesNewRomanPSMT" w:hAnsi="TimesNewRomanPSMT" w:cs="TimesNewRomanPSMT"/>
          <w:lang w:val="en-US" w:eastAsia="ja-JP"/>
        </w:rPr>
        <w:lastRenderedPageBreak/>
        <w:t>“</w:t>
      </w:r>
      <w:r w:rsidRPr="001B3AC2">
        <w:rPr>
          <w:rFonts w:ascii="TimesNewRomanPSMT" w:hAnsi="TimesNewRomanPSMT" w:cs="TimesNewRomanPSMT"/>
          <w:lang w:val="en-US" w:eastAsia="ja-JP"/>
        </w:rPr>
        <w:t xml:space="preserve">If dot11RadioMeasurementActivated is true and the RCPI element was requested, an RCPI element containing the RCPI of the Probe </w:t>
      </w:r>
      <w:r>
        <w:rPr>
          <w:rFonts w:ascii="TimesNewRomanPSMT" w:hAnsi="TimesNewRomanPSMT" w:cs="TimesNewRomanPSMT"/>
          <w:lang w:val="en-US" w:eastAsia="ja-JP"/>
        </w:rPr>
        <w:t>Request frame shall be included</w:t>
      </w:r>
      <w:r w:rsidRPr="00D9462F">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(see 8.4.2.37 (RCPI element) and Table 16-9 (RCPI values))</w:t>
      </w:r>
      <w:r>
        <w:rPr>
          <w:rFonts w:ascii="TimesNewRomanPSMT" w:hAnsi="TimesNewRomanPSMT" w:cs="TimesNewRomanPSMT"/>
          <w:lang w:val="en-US" w:eastAsia="ja-JP"/>
        </w:rPr>
        <w:t>.</w:t>
      </w:r>
      <w:r>
        <w:rPr>
          <w:rFonts w:ascii="TimesNewRomanPSMT" w:hAnsi="TimesNewRomanPSMT" w:cs="TimesNewRomanPSMT"/>
          <w:lang w:val="en-US" w:eastAsia="ja-JP"/>
        </w:rPr>
        <w:br/>
        <w:t xml:space="preserve">NOTE: </w:t>
      </w:r>
      <w:r w:rsidRPr="001B3AC2">
        <w:rPr>
          <w:rFonts w:ascii="TimesNewRomanPSMT" w:hAnsi="TimesNewRomanPSMT" w:cs="TimesNewRomanPSMT"/>
          <w:lang w:val="en-US" w:eastAsia="ja-JP"/>
        </w:rPr>
        <w:t xml:space="preserve"> If no </w:t>
      </w:r>
      <w:r>
        <w:rPr>
          <w:rFonts w:ascii="TimesNewRomanPSMT" w:hAnsi="TimesNewRomanPSMT" w:cs="TimesNewRomanPSMT"/>
          <w:lang w:val="en-US" w:eastAsia="ja-JP"/>
        </w:rPr>
        <w:t xml:space="preserve">RCPI </w:t>
      </w:r>
      <w:r w:rsidRPr="001B3AC2">
        <w:rPr>
          <w:rFonts w:ascii="TimesNewRomanPSMT" w:hAnsi="TimesNewRomanPSMT" w:cs="TimesNewRomanPSMT"/>
          <w:lang w:val="en-US" w:eastAsia="ja-JP"/>
        </w:rPr>
        <w:t xml:space="preserve">measurement result is available, the RCPI value </w:t>
      </w:r>
      <w:r>
        <w:rPr>
          <w:rFonts w:ascii="TimesNewRomanPSMT" w:hAnsi="TimesNewRomanPSMT" w:cs="TimesNewRomanPSMT"/>
          <w:lang w:val="en-US" w:eastAsia="ja-JP"/>
        </w:rPr>
        <w:t>is</w:t>
      </w:r>
      <w:r w:rsidRPr="001B3AC2">
        <w:rPr>
          <w:rFonts w:ascii="TimesNewRomanPSMT" w:hAnsi="TimesNewRomanPSMT" w:cs="TimesNewRomanPSMT"/>
          <w:lang w:val="en-US" w:eastAsia="ja-JP"/>
        </w:rPr>
        <w:t xml:space="preserve"> set to indicate </w:t>
      </w:r>
      <w:r>
        <w:rPr>
          <w:rFonts w:ascii="TimesNewRomanPSMT" w:hAnsi="TimesNewRomanPSMT" w:cs="TimesNewRomanPSMT"/>
          <w:lang w:val="en-US" w:eastAsia="ja-JP"/>
        </w:rPr>
        <w:t>“M</w:t>
      </w:r>
      <w:r w:rsidRPr="001B3AC2">
        <w:rPr>
          <w:rFonts w:ascii="TimesNewRomanPSMT" w:hAnsi="TimesNewRomanPSMT" w:cs="TimesNewRomanPSMT"/>
          <w:lang w:val="en-US" w:eastAsia="ja-JP"/>
        </w:rPr>
        <w:t>easurement not available</w:t>
      </w: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 </w:t>
      </w:r>
      <w:r>
        <w:rPr>
          <w:rFonts w:ascii="TimesNewRomanPSMT" w:hAnsi="TimesNewRomanPSMT" w:cs="TimesNewRomanPSMT"/>
          <w:lang w:val="en-US" w:eastAsia="ja-JP"/>
        </w:rPr>
        <w:t>(</w:t>
      </w:r>
      <w:r w:rsidR="00DC28CA">
        <w:rPr>
          <w:rFonts w:ascii="TimesNewRomanPSMT" w:hAnsi="TimesNewRomanPSMT" w:cs="TimesNewRomanPSMT"/>
          <w:lang w:val="en-US" w:eastAsia="ja-JP"/>
        </w:rPr>
        <w:t>see Table</w:t>
      </w:r>
      <w:r>
        <w:rPr>
          <w:rFonts w:ascii="TimesNewRomanPSMT" w:hAnsi="TimesNewRomanPSMT" w:cs="TimesNewRomanPSMT"/>
          <w:lang w:val="en-US" w:eastAsia="ja-JP"/>
        </w:rPr>
        <w:t xml:space="preserve"> 16-9 (RCPI values)).</w:t>
      </w:r>
    </w:p>
    <w:p w:rsidR="000D459F" w:rsidRDefault="002D79E2" w:rsidP="000D459F">
      <w:pPr>
        <w:numPr>
          <w:ilvl w:val="4"/>
          <w:numId w:val="1"/>
        </w:num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Or </w:t>
      </w:r>
    </w:p>
    <w:p w:rsidR="000D459F" w:rsidRDefault="000D459F" w:rsidP="000D459F">
      <w:pPr>
        <w:numPr>
          <w:ilvl w:val="4"/>
          <w:numId w:val="1"/>
        </w:numPr>
        <w:rPr>
          <w:rFonts w:ascii="TimesNewRomanPSMT" w:hAnsi="TimesNewRomanPSMT" w:cs="TimesNewRomanPSMT"/>
          <w:szCs w:val="22"/>
          <w:lang w:val="en-US" w:eastAsia="ja-JP"/>
        </w:rPr>
      </w:pPr>
      <w:r>
        <w:rPr>
          <w:rFonts w:ascii="TimesNewRomanPSMT" w:hAnsi="TimesNewRomanPSMT" w:cs="TimesNewRomanPSMT"/>
          <w:szCs w:val="22"/>
          <w:lang w:val="en-US" w:eastAsia="ja-JP"/>
        </w:rPr>
        <w:t>OPTION B – (recommended)</w:t>
      </w:r>
    </w:p>
    <w:p w:rsidR="000D459F" w:rsidRDefault="000D459F" w:rsidP="002D79E2">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At 1543.43 and at 1809.42 delete:</w:t>
      </w:r>
    </w:p>
    <w:p w:rsidR="000D459F" w:rsidRDefault="000D459F" w:rsidP="002D79E2">
      <w:pPr>
        <w:ind w:left="3960"/>
        <w:rPr>
          <w:rFonts w:ascii="TimesNewRomanPSMT" w:hAnsi="TimesNewRomanPSMT" w:cs="TimesNewRomanPSMT"/>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rsidR="002D79E2" w:rsidRDefault="002D79E2" w:rsidP="000D459F">
      <w:pPr>
        <w:numPr>
          <w:ilvl w:val="4"/>
          <w:numId w:val="1"/>
        </w:numPr>
      </w:pPr>
      <w:r>
        <w:t>Option C: - No Change</w:t>
      </w:r>
    </w:p>
    <w:p w:rsidR="002D79E2" w:rsidRDefault="002D79E2" w:rsidP="000D459F">
      <w:pPr>
        <w:numPr>
          <w:ilvl w:val="4"/>
          <w:numId w:val="1"/>
        </w:numPr>
      </w:pPr>
      <w:r>
        <w:t xml:space="preserve">Discussion – Why the </w:t>
      </w:r>
      <w:r w:rsidR="00DC28CA">
        <w:t>constriction</w:t>
      </w:r>
      <w:r>
        <w:t xml:space="preserve"> was necessary or not.</w:t>
      </w:r>
    </w:p>
    <w:p w:rsidR="002D79E2" w:rsidRDefault="002D79E2" w:rsidP="002D79E2">
      <w:pPr>
        <w:numPr>
          <w:ilvl w:val="5"/>
          <w:numId w:val="1"/>
        </w:numPr>
      </w:pPr>
      <w:r>
        <w:t>If multiple power requests come, then you could end up with a different response for the requested element.</w:t>
      </w:r>
    </w:p>
    <w:p w:rsidR="002D79E2" w:rsidRDefault="002D79E2" w:rsidP="002D79E2">
      <w:pPr>
        <w:numPr>
          <w:ilvl w:val="5"/>
          <w:numId w:val="1"/>
        </w:numPr>
      </w:pPr>
      <w:r>
        <w:t>Discussion on what changes could be or should be made.</w:t>
      </w:r>
    </w:p>
    <w:p w:rsidR="000D459F" w:rsidRDefault="002D79E2" w:rsidP="000D459F">
      <w:pPr>
        <w:numPr>
          <w:ilvl w:val="4"/>
          <w:numId w:val="1"/>
        </w:numPr>
      </w:pPr>
      <w:r>
        <w:t>Results: 3-A, 1 B, 2 C (Vote for all you can live with).</w:t>
      </w:r>
    </w:p>
    <w:p w:rsidR="002D79E2" w:rsidRDefault="002D79E2" w:rsidP="002D79E2">
      <w:pPr>
        <w:numPr>
          <w:ilvl w:val="3"/>
          <w:numId w:val="1"/>
        </w:numPr>
      </w:pPr>
      <w:r>
        <w:t>Go with Option A</w:t>
      </w:r>
    </w:p>
    <w:p w:rsidR="002D79E2" w:rsidRPr="002D79E2" w:rsidRDefault="002D79E2" w:rsidP="002D79E2">
      <w:pPr>
        <w:numPr>
          <w:ilvl w:val="3"/>
          <w:numId w:val="1"/>
        </w:numPr>
      </w:pPr>
      <w:r>
        <w:t xml:space="preserve">Proposed resolution: Revised; </w:t>
      </w:r>
      <w:r w:rsidRPr="002D79E2">
        <w:rPr>
          <w:rFonts w:ascii="TimesNewRomanPSMT" w:hAnsi="TimesNewRomanPSMT" w:cs="TimesNewRomanPSMT"/>
          <w:szCs w:val="22"/>
          <w:lang w:val="en-US" w:eastAsia="ja-JP"/>
        </w:rPr>
        <w:t xml:space="preserve">REVISED;  At 1543.43 and at </w:t>
      </w:r>
      <w:r w:rsidRPr="002D79E2">
        <w:rPr>
          <w:sz w:val="24"/>
        </w:rPr>
        <w:t>P1809 L42</w:t>
      </w:r>
      <w:r w:rsidRPr="002D79E2">
        <w:rPr>
          <w:rFonts w:ascii="TimesNewRomanPSMT" w:hAnsi="TimesNewRomanPSMT" w:cs="TimesNewRomanPSMT"/>
          <w:szCs w:val="22"/>
          <w:lang w:val="en-US" w:eastAsia="ja-JP"/>
        </w:rPr>
        <w:t>replace:</w:t>
      </w:r>
    </w:p>
    <w:p w:rsidR="002D79E2" w:rsidRPr="00D9462F" w:rsidRDefault="002D79E2" w:rsidP="002D79E2">
      <w:pPr>
        <w:ind w:left="3960"/>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rsidR="002D79E2" w:rsidRDefault="002D79E2" w:rsidP="002D79E2">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With</w:t>
      </w:r>
    </w:p>
    <w:p w:rsidR="002D79E2" w:rsidRPr="00D9462F" w:rsidRDefault="002D79E2" w:rsidP="002D79E2">
      <w:pPr>
        <w:ind w:left="3960"/>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If dot11RadioMeasurementActivated is true and the RCPI element was requested, an RCPI element containing the RCPI of the Probe </w:t>
      </w:r>
      <w:r>
        <w:rPr>
          <w:rFonts w:ascii="TimesNewRomanPSMT" w:hAnsi="TimesNewRomanPSMT" w:cs="TimesNewRomanPSMT"/>
          <w:lang w:val="en-US" w:eastAsia="ja-JP"/>
        </w:rPr>
        <w:t>Request frame shall be included</w:t>
      </w:r>
      <w:r w:rsidRPr="00D9462F">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(see 8.4.2.37 (RCPI element) and Table 16-9 (RCPI values))</w:t>
      </w:r>
      <w:r>
        <w:rPr>
          <w:rFonts w:ascii="TimesNewRomanPSMT" w:hAnsi="TimesNewRomanPSMT" w:cs="TimesNewRomanPSMT"/>
          <w:lang w:val="en-US" w:eastAsia="ja-JP"/>
        </w:rPr>
        <w:t>.</w:t>
      </w:r>
      <w:r>
        <w:rPr>
          <w:rFonts w:ascii="TimesNewRomanPSMT" w:hAnsi="TimesNewRomanPSMT" w:cs="TimesNewRomanPSMT"/>
          <w:lang w:val="en-US" w:eastAsia="ja-JP"/>
        </w:rPr>
        <w:br/>
        <w:t xml:space="preserve">NOTE: </w:t>
      </w:r>
      <w:r w:rsidRPr="001B3AC2">
        <w:rPr>
          <w:rFonts w:ascii="TimesNewRomanPSMT" w:hAnsi="TimesNewRomanPSMT" w:cs="TimesNewRomanPSMT"/>
          <w:lang w:val="en-US" w:eastAsia="ja-JP"/>
        </w:rPr>
        <w:t xml:space="preserve"> If no </w:t>
      </w:r>
      <w:r>
        <w:rPr>
          <w:rFonts w:ascii="TimesNewRomanPSMT" w:hAnsi="TimesNewRomanPSMT" w:cs="TimesNewRomanPSMT"/>
          <w:lang w:val="en-US" w:eastAsia="ja-JP"/>
        </w:rPr>
        <w:t xml:space="preserve">RCPI </w:t>
      </w:r>
      <w:r w:rsidRPr="001B3AC2">
        <w:rPr>
          <w:rFonts w:ascii="TimesNewRomanPSMT" w:hAnsi="TimesNewRomanPSMT" w:cs="TimesNewRomanPSMT"/>
          <w:lang w:val="en-US" w:eastAsia="ja-JP"/>
        </w:rPr>
        <w:t xml:space="preserve">measurement result is available, the RCPI value </w:t>
      </w:r>
      <w:r>
        <w:rPr>
          <w:rFonts w:ascii="TimesNewRomanPSMT" w:hAnsi="TimesNewRomanPSMT" w:cs="TimesNewRomanPSMT"/>
          <w:lang w:val="en-US" w:eastAsia="ja-JP"/>
        </w:rPr>
        <w:t>is</w:t>
      </w:r>
      <w:r w:rsidRPr="001B3AC2">
        <w:rPr>
          <w:rFonts w:ascii="TimesNewRomanPSMT" w:hAnsi="TimesNewRomanPSMT" w:cs="TimesNewRomanPSMT"/>
          <w:lang w:val="en-US" w:eastAsia="ja-JP"/>
        </w:rPr>
        <w:t xml:space="preserve"> set to indicate </w:t>
      </w:r>
      <w:r>
        <w:rPr>
          <w:rFonts w:ascii="TimesNewRomanPSMT" w:hAnsi="TimesNewRomanPSMT" w:cs="TimesNewRomanPSMT"/>
          <w:lang w:val="en-US" w:eastAsia="ja-JP"/>
        </w:rPr>
        <w:t>“M</w:t>
      </w:r>
      <w:r w:rsidRPr="001B3AC2">
        <w:rPr>
          <w:rFonts w:ascii="TimesNewRomanPSMT" w:hAnsi="TimesNewRomanPSMT" w:cs="TimesNewRomanPSMT"/>
          <w:lang w:val="en-US" w:eastAsia="ja-JP"/>
        </w:rPr>
        <w:t>easurement not available</w:t>
      </w: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 </w:t>
      </w:r>
      <w:r>
        <w:rPr>
          <w:rFonts w:ascii="TimesNewRomanPSMT" w:hAnsi="TimesNewRomanPSMT" w:cs="TimesNewRomanPSMT"/>
          <w:lang w:val="en-US" w:eastAsia="ja-JP"/>
        </w:rPr>
        <w:t>(</w:t>
      </w:r>
      <w:r w:rsidR="00DC28CA">
        <w:rPr>
          <w:rFonts w:ascii="TimesNewRomanPSMT" w:hAnsi="TimesNewRomanPSMT" w:cs="TimesNewRomanPSMT"/>
          <w:lang w:val="en-US" w:eastAsia="ja-JP"/>
        </w:rPr>
        <w:t>see Table</w:t>
      </w:r>
      <w:r>
        <w:rPr>
          <w:rFonts w:ascii="TimesNewRomanPSMT" w:hAnsi="TimesNewRomanPSMT" w:cs="TimesNewRomanPSMT"/>
          <w:lang w:val="en-US" w:eastAsia="ja-JP"/>
        </w:rPr>
        <w:t xml:space="preserve"> 16-9 (RCPI values)).</w:t>
      </w:r>
    </w:p>
    <w:p w:rsidR="002D79E2" w:rsidRPr="00B82DA3" w:rsidRDefault="002D79E2" w:rsidP="002D79E2">
      <w:pPr>
        <w:numPr>
          <w:ilvl w:val="3"/>
          <w:numId w:val="1"/>
        </w:numPr>
      </w:pPr>
      <w:r>
        <w:t>No objection – Mark Ready for Motion</w:t>
      </w:r>
    </w:p>
    <w:p w:rsidR="00B82DA3" w:rsidRDefault="002D79E2" w:rsidP="002D79E2">
      <w:pPr>
        <w:numPr>
          <w:ilvl w:val="1"/>
          <w:numId w:val="1"/>
        </w:numPr>
      </w:pPr>
      <w:r w:rsidRPr="00B77FD8">
        <w:rPr>
          <w:b/>
        </w:rPr>
        <w:t>Review Doc</w:t>
      </w:r>
      <w:r>
        <w:t xml:space="preserve"> 11-15/1201r1 Graham SMITH</w:t>
      </w:r>
    </w:p>
    <w:p w:rsidR="002D79E2" w:rsidRDefault="002D79E2" w:rsidP="002D79E2">
      <w:pPr>
        <w:numPr>
          <w:ilvl w:val="2"/>
          <w:numId w:val="1"/>
        </w:numPr>
      </w:pPr>
      <w:r>
        <w:t xml:space="preserve">CID </w:t>
      </w:r>
      <w:r w:rsidRPr="001E72B2">
        <w:rPr>
          <w:highlight w:val="green"/>
        </w:rPr>
        <w:t>5551</w:t>
      </w:r>
      <w:r>
        <w:t xml:space="preserve"> </w:t>
      </w:r>
      <w:r w:rsidR="001E72B2">
        <w:t>(MAC)</w:t>
      </w:r>
    </w:p>
    <w:p w:rsidR="002D79E2" w:rsidRDefault="002D79E2" w:rsidP="002D79E2">
      <w:pPr>
        <w:numPr>
          <w:ilvl w:val="3"/>
          <w:numId w:val="1"/>
        </w:numPr>
      </w:pPr>
      <w:r>
        <w:t>Review comment</w:t>
      </w:r>
    </w:p>
    <w:p w:rsidR="002D79E2" w:rsidRDefault="00B60A3E" w:rsidP="002D79E2">
      <w:pPr>
        <w:numPr>
          <w:ilvl w:val="3"/>
          <w:numId w:val="1"/>
        </w:numPr>
      </w:pPr>
      <w:r>
        <w:t xml:space="preserve">Review discussion </w:t>
      </w:r>
    </w:p>
    <w:p w:rsidR="00B60A3E" w:rsidRDefault="00B60A3E" w:rsidP="002D79E2">
      <w:pPr>
        <w:numPr>
          <w:ilvl w:val="3"/>
          <w:numId w:val="1"/>
        </w:numPr>
      </w:pPr>
      <w:r>
        <w:t>Do not want to include in every beacon, bur when do you include it?</w:t>
      </w:r>
    </w:p>
    <w:p w:rsidR="001E72B2" w:rsidRDefault="00B60A3E" w:rsidP="001E72B2">
      <w:pPr>
        <w:numPr>
          <w:ilvl w:val="3"/>
          <w:numId w:val="1"/>
        </w:numPr>
      </w:pPr>
      <w:r>
        <w:t>Discussion on when it should be included and how to indicate that in the standard is</w:t>
      </w:r>
    </w:p>
    <w:p w:rsidR="001E72B2" w:rsidRPr="001E72B2" w:rsidRDefault="00B60A3E" w:rsidP="001E72B2">
      <w:pPr>
        <w:numPr>
          <w:ilvl w:val="3"/>
          <w:numId w:val="1"/>
        </w:numPr>
      </w:pPr>
      <w:r>
        <w:t xml:space="preserve">Proposed resolution: </w:t>
      </w:r>
      <w:r w:rsidR="001E72B2">
        <w:t>Revised “</w:t>
      </w:r>
      <w:r w:rsidR="001E72B2" w:rsidRPr="001E72B2">
        <w:t>At P1639.28</w:t>
      </w:r>
      <w:r w:rsidR="001E72B2">
        <w:t xml:space="preserve">, </w:t>
      </w:r>
      <w:r w:rsidR="001E72B2" w:rsidRPr="001E72B2">
        <w:rPr>
          <w:sz w:val="24"/>
          <w:szCs w:val="24"/>
          <w:lang w:val="en-US"/>
        </w:rPr>
        <w:t xml:space="preserve">Change cited sentence to </w:t>
      </w:r>
    </w:p>
    <w:p w:rsidR="00B60A3E" w:rsidRDefault="001E72B2" w:rsidP="001E72B2">
      <w:pPr>
        <w:ind w:left="2880"/>
        <w:rPr>
          <w:sz w:val="24"/>
          <w:szCs w:val="24"/>
          <w:lang w:val="en-US"/>
        </w:rPr>
      </w:pPr>
      <w:r w:rsidRPr="001E72B2">
        <w:rPr>
          <w:sz w:val="24"/>
          <w:szCs w:val="24"/>
          <w:lang w:val="en-US"/>
        </w:rPr>
        <w:t xml:space="preserve">“An AP, PCP, or IBSS STA shall autonomously include a TPC Report element with the Link Margin field set to 0 in Beacon </w:t>
      </w:r>
      <w:r w:rsidRPr="001E72B2">
        <w:rPr>
          <w:sz w:val="24"/>
          <w:szCs w:val="24"/>
          <w:lang w:val="en-US"/>
        </w:rPr>
        <w:lastRenderedPageBreak/>
        <w:t>frames, DMG Beacon frames, Announce frames, or Probe Response frames.”</w:t>
      </w:r>
    </w:p>
    <w:p w:rsidR="001E72B2" w:rsidRPr="00B82DA3" w:rsidRDefault="001E72B2" w:rsidP="001E72B2">
      <w:pPr>
        <w:ind w:left="2880"/>
      </w:pPr>
    </w:p>
    <w:p w:rsidR="001E72B2" w:rsidRDefault="001E72B2" w:rsidP="001E72B2">
      <w:pPr>
        <w:numPr>
          <w:ilvl w:val="3"/>
          <w:numId w:val="1"/>
        </w:numPr>
      </w:pPr>
      <w:r>
        <w:t>No objection – Mark Ready for Motion</w:t>
      </w:r>
    </w:p>
    <w:p w:rsidR="002D362C" w:rsidRDefault="001E72B2" w:rsidP="001E72B2">
      <w:pPr>
        <w:numPr>
          <w:ilvl w:val="2"/>
          <w:numId w:val="1"/>
        </w:numPr>
      </w:pPr>
      <w:r>
        <w:t xml:space="preserve">CID </w:t>
      </w:r>
      <w:r w:rsidRPr="001E72B2">
        <w:rPr>
          <w:highlight w:val="green"/>
        </w:rPr>
        <w:t>5550</w:t>
      </w:r>
      <w:r>
        <w:t xml:space="preserve"> (MAC)</w:t>
      </w:r>
    </w:p>
    <w:p w:rsidR="001E72B2" w:rsidRDefault="001E72B2" w:rsidP="001E72B2">
      <w:pPr>
        <w:numPr>
          <w:ilvl w:val="3"/>
          <w:numId w:val="1"/>
        </w:numPr>
      </w:pPr>
      <w:r>
        <w:t>Review Comment</w:t>
      </w:r>
    </w:p>
    <w:p w:rsidR="001E72B2" w:rsidRDefault="001E72B2" w:rsidP="001E72B2">
      <w:pPr>
        <w:numPr>
          <w:ilvl w:val="3"/>
          <w:numId w:val="1"/>
        </w:numPr>
      </w:pPr>
      <w:r>
        <w:t>Review discussion</w:t>
      </w:r>
    </w:p>
    <w:p w:rsidR="001E72B2" w:rsidRPr="00AD0874" w:rsidRDefault="001E72B2" w:rsidP="001E72B2">
      <w:pPr>
        <w:numPr>
          <w:ilvl w:val="3"/>
          <w:numId w:val="1"/>
        </w:numPr>
      </w:pPr>
      <w:r>
        <w:t xml:space="preserve">Proposed Resolution: </w:t>
      </w:r>
      <w:r w:rsidRPr="00182116">
        <w:t>REJECT</w:t>
      </w:r>
      <w:r>
        <w:t xml:space="preserve">ED; </w:t>
      </w:r>
      <w:proofErr w:type="gramStart"/>
      <w:r>
        <w:t>The</w:t>
      </w:r>
      <w:proofErr w:type="gramEnd"/>
      <w:r>
        <w:t xml:space="preserve"> cited clause is tran</w:t>
      </w:r>
      <w:r w:rsidRPr="00AD0874">
        <w:t xml:space="preserve">smit power adaption in general and covers DMG and non-DMG STAs.  All STAs can use the TPC Request response frames and DMG STAs may also use the LinkMeasurement Report which includes the TPC Report element and the DMG Link Margin.  Hence, although the sentence refers to an </w:t>
      </w:r>
      <w:r w:rsidR="00DC28CA" w:rsidRPr="00AD0874">
        <w:t>alternative</w:t>
      </w:r>
      <w:r w:rsidRPr="00AD0874">
        <w:t xml:space="preserve"> procedure to that </w:t>
      </w:r>
      <w:r w:rsidR="00DC28CA" w:rsidRPr="00AD0874">
        <w:t>preceding</w:t>
      </w:r>
      <w:r w:rsidRPr="00AD0874">
        <w:t xml:space="preserve"> it, it is still part of transmit power adaption.</w:t>
      </w:r>
    </w:p>
    <w:p w:rsidR="001E72B2" w:rsidRDefault="001E72B2" w:rsidP="001E72B2">
      <w:pPr>
        <w:numPr>
          <w:ilvl w:val="3"/>
          <w:numId w:val="1"/>
        </w:numPr>
      </w:pPr>
      <w:r>
        <w:t>No objection – Mark Ready for Motion</w:t>
      </w:r>
    </w:p>
    <w:p w:rsidR="003313EA" w:rsidRDefault="003313EA" w:rsidP="003313EA">
      <w:pPr>
        <w:numPr>
          <w:ilvl w:val="2"/>
          <w:numId w:val="1"/>
        </w:numPr>
      </w:pPr>
      <w:r>
        <w:t>Remaining 7 CIDs need to schedule more time.</w:t>
      </w:r>
    </w:p>
    <w:p w:rsidR="003313EA" w:rsidRDefault="001B2A6B" w:rsidP="001B2A6B">
      <w:pPr>
        <w:numPr>
          <w:ilvl w:val="3"/>
          <w:numId w:val="1"/>
        </w:numPr>
      </w:pPr>
      <w:r>
        <w:t>PM2 for Thursday (3:30-5:30)</w:t>
      </w:r>
    </w:p>
    <w:p w:rsidR="001E72B2" w:rsidRDefault="001B2A6B" w:rsidP="001E72B2">
      <w:pPr>
        <w:numPr>
          <w:ilvl w:val="1"/>
          <w:numId w:val="1"/>
        </w:numPr>
      </w:pPr>
      <w:r w:rsidRPr="00E47BAE">
        <w:rPr>
          <w:b/>
        </w:rPr>
        <w:t>Recessed</w:t>
      </w:r>
      <w:r>
        <w:t xml:space="preserve"> 5:35</w:t>
      </w:r>
      <w:r w:rsidR="001E72B2">
        <w:t>pm</w:t>
      </w:r>
    </w:p>
    <w:p w:rsidR="00DA5C1F" w:rsidRPr="00E47BAE" w:rsidRDefault="001E72B2" w:rsidP="00DA5C1F">
      <w:pPr>
        <w:numPr>
          <w:ilvl w:val="0"/>
          <w:numId w:val="1"/>
        </w:numPr>
        <w:rPr>
          <w:b/>
        </w:rPr>
      </w:pPr>
      <w:r>
        <w:br w:type="page"/>
      </w:r>
      <w:r w:rsidR="00E47BAE">
        <w:rPr>
          <w:b/>
        </w:rPr>
        <w:lastRenderedPageBreak/>
        <w:t>802.11 REVmc BRC F</w:t>
      </w:r>
      <w:r w:rsidR="00DA5C1F" w:rsidRPr="00E47BAE">
        <w:rPr>
          <w:b/>
        </w:rPr>
        <w:t xml:space="preserve">2F Cambridge, UK, </w:t>
      </w:r>
      <w:r w:rsidR="00DC28CA" w:rsidRPr="00E47BAE">
        <w:rPr>
          <w:b/>
        </w:rPr>
        <w:t>St. Johns</w:t>
      </w:r>
      <w:r w:rsidR="00DA5C1F" w:rsidRPr="00E47BAE">
        <w:rPr>
          <w:b/>
        </w:rPr>
        <w:t xml:space="preserve"> House – AM1 Thursday 15 October 2015.</w:t>
      </w:r>
    </w:p>
    <w:p w:rsidR="00DA5C1F" w:rsidRDefault="00781B10" w:rsidP="00DA5C1F">
      <w:pPr>
        <w:numPr>
          <w:ilvl w:val="1"/>
          <w:numId w:val="1"/>
        </w:numPr>
      </w:pPr>
      <w:r w:rsidRPr="00E47BAE">
        <w:rPr>
          <w:b/>
        </w:rPr>
        <w:t>Called to order</w:t>
      </w:r>
      <w:r>
        <w:t xml:space="preserve"> 10</w:t>
      </w:r>
      <w:r w:rsidR="00DA5C1F">
        <w:t>:0</w:t>
      </w:r>
      <w:r>
        <w:t>0 a</w:t>
      </w:r>
      <w:r w:rsidR="00DA5C1F">
        <w:t xml:space="preserve">m by </w:t>
      </w:r>
      <w:r w:rsidR="00F93331">
        <w:t>Dorothy STANLEY</w:t>
      </w:r>
      <w:r w:rsidR="00DA5C1F">
        <w:t xml:space="preserve"> (HP-Aruba)</w:t>
      </w:r>
    </w:p>
    <w:p w:rsidR="00DA5C1F" w:rsidRPr="00E47BAE" w:rsidRDefault="00DA5C1F" w:rsidP="00DA5C1F">
      <w:pPr>
        <w:numPr>
          <w:ilvl w:val="1"/>
          <w:numId w:val="1"/>
        </w:numPr>
        <w:rPr>
          <w:b/>
        </w:rPr>
      </w:pPr>
      <w:r w:rsidRPr="00E47BAE">
        <w:rPr>
          <w:b/>
        </w:rPr>
        <w:t>Review Patent Policy</w:t>
      </w:r>
    </w:p>
    <w:p w:rsidR="00DA5C1F" w:rsidRDefault="00DA5C1F" w:rsidP="00DA5C1F">
      <w:pPr>
        <w:numPr>
          <w:ilvl w:val="2"/>
          <w:numId w:val="1"/>
        </w:numPr>
      </w:pPr>
      <w:r>
        <w:t>No issues identified</w:t>
      </w:r>
    </w:p>
    <w:p w:rsidR="00DA5C1F" w:rsidRDefault="00DA5C1F" w:rsidP="00DA5C1F">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p>
    <w:p w:rsidR="00DA5C1F" w:rsidRDefault="00DA5C1F" w:rsidP="00DA5C1F">
      <w:pPr>
        <w:numPr>
          <w:ilvl w:val="1"/>
          <w:numId w:val="1"/>
        </w:numPr>
      </w:pPr>
      <w:r w:rsidRPr="00F93331">
        <w:rPr>
          <w:b/>
        </w:rPr>
        <w:t>Review Agenda</w:t>
      </w:r>
      <w:r>
        <w:t>:</w:t>
      </w:r>
      <w:r w:rsidR="000B5F87">
        <w:t xml:space="preserve"> 11-15/1203r4</w:t>
      </w:r>
    </w:p>
    <w:p w:rsidR="00DA5C1F" w:rsidRPr="003B7CC9" w:rsidRDefault="003B7CC9" w:rsidP="003B7CC9">
      <w:pPr>
        <w:ind w:left="1080"/>
        <w:rPr>
          <w:szCs w:val="22"/>
        </w:rPr>
      </w:pPr>
      <w:r>
        <w:rPr>
          <w:szCs w:val="22"/>
        </w:rPr>
        <w:t xml:space="preserve">11-15-1248 – Mesh CID resolutions – </w:t>
      </w:r>
      <w:r w:rsidR="00F93331">
        <w:rPr>
          <w:szCs w:val="22"/>
        </w:rPr>
        <w:t>Dorothy STANLEY</w:t>
      </w:r>
      <w:r>
        <w:rPr>
          <w:szCs w:val="22"/>
        </w:rPr>
        <w:br/>
        <w:t xml:space="preserve">11-15-1199 – MAC Operation CIDs – </w:t>
      </w:r>
      <w:r w:rsidR="00F93331">
        <w:rPr>
          <w:szCs w:val="22"/>
        </w:rPr>
        <w:t>Dorothy STANLEY</w:t>
      </w:r>
      <w:r>
        <w:rPr>
          <w:szCs w:val="22"/>
        </w:rPr>
        <w:br/>
      </w:r>
      <w:r w:rsidRPr="000C585B">
        <w:rPr>
          <w:szCs w:val="22"/>
        </w:rPr>
        <w:t xml:space="preserve">11-15-0762 - </w:t>
      </w:r>
      <w:r w:rsidR="00F93331">
        <w:rPr>
          <w:szCs w:val="22"/>
        </w:rPr>
        <w:t xml:space="preserve">Mark RISON </w:t>
      </w:r>
      <w:r>
        <w:rPr>
          <w:szCs w:val="22"/>
        </w:rPr>
        <w:t>(45 mins)</w:t>
      </w:r>
    </w:p>
    <w:p w:rsidR="001E72B2" w:rsidRDefault="003B7CC9" w:rsidP="003B7CC9">
      <w:pPr>
        <w:numPr>
          <w:ilvl w:val="1"/>
          <w:numId w:val="1"/>
        </w:numPr>
      </w:pPr>
      <w:r w:rsidRPr="00B77FD8">
        <w:rPr>
          <w:b/>
        </w:rPr>
        <w:t>Review Doc</w:t>
      </w:r>
      <w:r>
        <w:t xml:space="preserve"> 11-15/11248</w:t>
      </w:r>
      <w:r w:rsidR="00B8506E">
        <w:t>r1</w:t>
      </w:r>
      <w:r>
        <w:t xml:space="preserve"> </w:t>
      </w:r>
      <w:r w:rsidR="00F93331">
        <w:t>Dorothy STANLEY</w:t>
      </w:r>
    </w:p>
    <w:p w:rsidR="003B7CC9" w:rsidRDefault="003B7CC9" w:rsidP="003B7CC9">
      <w:pPr>
        <w:numPr>
          <w:ilvl w:val="2"/>
          <w:numId w:val="1"/>
        </w:numPr>
      </w:pPr>
      <w:r>
        <w:t xml:space="preserve">CID </w:t>
      </w:r>
      <w:r w:rsidRPr="000002BC">
        <w:rPr>
          <w:highlight w:val="green"/>
        </w:rPr>
        <w:t>5746</w:t>
      </w:r>
      <w:r w:rsidR="000002BC">
        <w:t xml:space="preserve"> (MAC)</w:t>
      </w:r>
    </w:p>
    <w:p w:rsidR="003B7CC9" w:rsidRDefault="003B7CC9" w:rsidP="003B7CC9">
      <w:pPr>
        <w:numPr>
          <w:ilvl w:val="3"/>
          <w:numId w:val="1"/>
        </w:numPr>
      </w:pPr>
      <w:r>
        <w:t>Review comment</w:t>
      </w:r>
    </w:p>
    <w:p w:rsidR="00B8506E" w:rsidRDefault="003B7CC9" w:rsidP="00B8506E">
      <w:pPr>
        <w:numPr>
          <w:ilvl w:val="3"/>
          <w:numId w:val="1"/>
        </w:numPr>
      </w:pPr>
      <w:r>
        <w:t xml:space="preserve">Review context and </w:t>
      </w:r>
      <w:r w:rsidR="00DC28CA">
        <w:t>discussion</w:t>
      </w:r>
    </w:p>
    <w:p w:rsidR="00B8506E" w:rsidRDefault="00B8506E" w:rsidP="00B8506E">
      <w:pPr>
        <w:numPr>
          <w:ilvl w:val="3"/>
          <w:numId w:val="1"/>
        </w:numPr>
      </w:pPr>
      <w:r>
        <w:t>Discussion on possible resolutions</w:t>
      </w:r>
    </w:p>
    <w:p w:rsidR="00B8506E" w:rsidRDefault="00B8506E" w:rsidP="00B8506E">
      <w:pPr>
        <w:numPr>
          <w:ilvl w:val="3"/>
          <w:numId w:val="1"/>
        </w:numPr>
      </w:pPr>
      <w:r>
        <w:t>There is a definition in 13.2.4 that defines mesh STA configuration.</w:t>
      </w:r>
    </w:p>
    <w:p w:rsidR="00B8506E" w:rsidRPr="00B8506E" w:rsidRDefault="00B8506E" w:rsidP="00B8506E">
      <w:pPr>
        <w:numPr>
          <w:ilvl w:val="3"/>
          <w:numId w:val="1"/>
        </w:numPr>
      </w:pPr>
      <w:r>
        <w:t xml:space="preserve">Proposed Resolution: Revise; </w:t>
      </w:r>
      <w:r>
        <w:rPr>
          <w:sz w:val="24"/>
        </w:rPr>
        <w:t>incorporate changes for CID 5746 in doc: 11-15/1248r1 &lt;</w:t>
      </w:r>
      <w:r w:rsidRPr="00B8506E">
        <w:t xml:space="preserve"> </w:t>
      </w:r>
      <w:hyperlink r:id="rId10" w:history="1">
        <w:r w:rsidRPr="00417632">
          <w:rPr>
            <w:rStyle w:val="Hyperlink"/>
            <w:sz w:val="24"/>
          </w:rPr>
          <w:t>https://mentor.ieee.org/802.11/dcn/15/11-15-1248-01-000m-some-resolutions-to-mesh-cids.docx</w:t>
        </w:r>
      </w:hyperlink>
      <w:r>
        <w:rPr>
          <w:sz w:val="24"/>
        </w:rPr>
        <w:t>&gt;</w:t>
      </w:r>
      <w:r w:rsidR="00824100">
        <w:rPr>
          <w:sz w:val="24"/>
        </w:rPr>
        <w:t>;</w:t>
      </w:r>
      <w:r>
        <w:rPr>
          <w:sz w:val="24"/>
        </w:rPr>
        <w:t xml:space="preserve"> adding reference to mesh STA configuration and changing “configuration” to mesh</w:t>
      </w:r>
      <w:r w:rsidR="000002BC">
        <w:rPr>
          <w:sz w:val="24"/>
        </w:rPr>
        <w:t>Configuration</w:t>
      </w:r>
    </w:p>
    <w:p w:rsidR="003B7CC9" w:rsidRDefault="000002BC" w:rsidP="003B7CC9">
      <w:pPr>
        <w:numPr>
          <w:ilvl w:val="3"/>
          <w:numId w:val="1"/>
        </w:numPr>
      </w:pPr>
      <w:r>
        <w:t>No objection – Mark Ready for Motion</w:t>
      </w:r>
    </w:p>
    <w:p w:rsidR="003B7CC9" w:rsidRDefault="000002BC" w:rsidP="000002BC">
      <w:pPr>
        <w:numPr>
          <w:ilvl w:val="2"/>
          <w:numId w:val="1"/>
        </w:numPr>
      </w:pPr>
      <w:r>
        <w:t xml:space="preserve">CID </w:t>
      </w:r>
      <w:r w:rsidRPr="000002BC">
        <w:rPr>
          <w:highlight w:val="green"/>
        </w:rPr>
        <w:t>5861</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Proposed Resolution: Accepted</w:t>
      </w:r>
    </w:p>
    <w:p w:rsidR="000002BC" w:rsidRDefault="000002BC" w:rsidP="000002BC">
      <w:pPr>
        <w:numPr>
          <w:ilvl w:val="2"/>
          <w:numId w:val="1"/>
        </w:numPr>
      </w:pPr>
      <w:r>
        <w:t xml:space="preserve">CID </w:t>
      </w:r>
      <w:r w:rsidRPr="000002BC">
        <w:rPr>
          <w:highlight w:val="green"/>
        </w:rPr>
        <w:t>6029</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 xml:space="preserve">Review discussion </w:t>
      </w:r>
    </w:p>
    <w:p w:rsidR="000002BC" w:rsidRDefault="000002BC" w:rsidP="000002BC">
      <w:pPr>
        <w:numPr>
          <w:ilvl w:val="3"/>
          <w:numId w:val="1"/>
        </w:numPr>
      </w:pPr>
      <w:r>
        <w:t xml:space="preserve">Similar to CID 6031 – </w:t>
      </w:r>
    </w:p>
    <w:p w:rsidR="000002BC" w:rsidRDefault="00DC28CA" w:rsidP="000002BC">
      <w:pPr>
        <w:numPr>
          <w:ilvl w:val="4"/>
          <w:numId w:val="1"/>
        </w:numPr>
      </w:pPr>
      <w:r>
        <w:t>Resolution</w:t>
      </w:r>
      <w:r w:rsidR="000002BC">
        <w:t xml:space="preserve"> for 6031 - </w:t>
      </w:r>
      <w:r w:rsidR="000002BC" w:rsidRPr="000002BC">
        <w:t>REJECTED (MAC: 2015-08-20 14:26:45Z): The text is unambiguous.   The primitive being compared is correct and also compared in the prior list items.</w:t>
      </w:r>
    </w:p>
    <w:p w:rsidR="000002BC" w:rsidRPr="000002BC" w:rsidRDefault="000002BC" w:rsidP="000002BC">
      <w:pPr>
        <w:numPr>
          <w:ilvl w:val="3"/>
          <w:numId w:val="1"/>
        </w:numPr>
        <w:rPr>
          <w:sz w:val="24"/>
        </w:rPr>
      </w:pPr>
      <w:r>
        <w:t xml:space="preserve">Proposed Resolution 6029: </w:t>
      </w:r>
      <w:r w:rsidRPr="000002BC">
        <w:rPr>
          <w:sz w:val="24"/>
        </w:rPr>
        <w:t>The intent of the cited text is to describe when Mesh STA configurations are identical.</w:t>
      </w:r>
      <w:r>
        <w:rPr>
          <w:sz w:val="24"/>
        </w:rPr>
        <w:t xml:space="preserve">  </w:t>
      </w:r>
      <w:r w:rsidRPr="000002BC">
        <w:rPr>
          <w:sz w:val="24"/>
        </w:rPr>
        <w:t xml:space="preserve">The cited text is unambiguous and no change is proposed.  </w:t>
      </w:r>
    </w:p>
    <w:p w:rsidR="000002BC" w:rsidRDefault="000002BC" w:rsidP="000002BC">
      <w:pPr>
        <w:numPr>
          <w:ilvl w:val="3"/>
          <w:numId w:val="1"/>
        </w:numPr>
      </w:pPr>
      <w:r>
        <w:t>No objection – Mark Ready for Motion</w:t>
      </w:r>
    </w:p>
    <w:p w:rsidR="000002BC" w:rsidRDefault="000002BC" w:rsidP="000002BC">
      <w:pPr>
        <w:numPr>
          <w:ilvl w:val="2"/>
          <w:numId w:val="1"/>
        </w:numPr>
      </w:pPr>
      <w:r>
        <w:t xml:space="preserve">CID </w:t>
      </w:r>
      <w:r w:rsidRPr="000002BC">
        <w:rPr>
          <w:highlight w:val="green"/>
        </w:rPr>
        <w:t>6030</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Review discussion</w:t>
      </w:r>
    </w:p>
    <w:p w:rsidR="000002BC" w:rsidRPr="000002BC" w:rsidRDefault="000002BC" w:rsidP="000002BC">
      <w:pPr>
        <w:numPr>
          <w:ilvl w:val="3"/>
          <w:numId w:val="1"/>
        </w:numPr>
        <w:rPr>
          <w:sz w:val="24"/>
        </w:rPr>
      </w:pPr>
      <w:r>
        <w:t xml:space="preserve">Proposed Resolution: </w:t>
      </w:r>
      <w:r w:rsidRPr="000002BC">
        <w:rPr>
          <w:sz w:val="24"/>
        </w:rPr>
        <w:t>The intent of the cited text is to describe when Mesh STA configurations are identical.</w:t>
      </w:r>
      <w:r>
        <w:rPr>
          <w:sz w:val="24"/>
        </w:rPr>
        <w:t xml:space="preserve">  </w:t>
      </w:r>
      <w:r w:rsidRPr="000002BC">
        <w:rPr>
          <w:sz w:val="24"/>
        </w:rPr>
        <w:t xml:space="preserve">The cited text is unambiguous and no change is proposed.  </w:t>
      </w:r>
    </w:p>
    <w:p w:rsidR="000002BC" w:rsidRDefault="000002BC" w:rsidP="000002BC">
      <w:pPr>
        <w:numPr>
          <w:ilvl w:val="3"/>
          <w:numId w:val="1"/>
        </w:numPr>
      </w:pPr>
      <w:r>
        <w:t>No objection – Mark Ready for Motion</w:t>
      </w:r>
    </w:p>
    <w:p w:rsidR="000002BC" w:rsidRDefault="000002BC" w:rsidP="000002BC">
      <w:pPr>
        <w:numPr>
          <w:ilvl w:val="2"/>
          <w:numId w:val="1"/>
        </w:numPr>
      </w:pPr>
      <w:r>
        <w:t xml:space="preserve">CID </w:t>
      </w:r>
      <w:r w:rsidRPr="000002BC">
        <w:rPr>
          <w:highlight w:val="green"/>
        </w:rPr>
        <w:t>6391</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Review discussion</w:t>
      </w:r>
    </w:p>
    <w:p w:rsidR="000002BC" w:rsidRDefault="000002BC" w:rsidP="000002BC">
      <w:pPr>
        <w:numPr>
          <w:ilvl w:val="3"/>
          <w:numId w:val="1"/>
        </w:numPr>
      </w:pPr>
      <w:r>
        <w:t>Similar to CID 6040 and is corrected in D4.3.</w:t>
      </w:r>
    </w:p>
    <w:p w:rsidR="004412F7" w:rsidRDefault="004412F7" w:rsidP="000002BC">
      <w:pPr>
        <w:numPr>
          <w:ilvl w:val="3"/>
          <w:numId w:val="1"/>
        </w:numPr>
      </w:pPr>
      <w:r w:rsidRPr="000002BC">
        <w:rPr>
          <w:sz w:val="24"/>
        </w:rPr>
        <w:t>Change “£” to “≤”</w:t>
      </w:r>
      <w:r>
        <w:rPr>
          <w:sz w:val="24"/>
        </w:rPr>
        <w:t xml:space="preserve">.   – </w:t>
      </w:r>
      <w:proofErr w:type="gramStart"/>
      <w:r>
        <w:rPr>
          <w:sz w:val="24"/>
        </w:rPr>
        <w:t>but</w:t>
      </w:r>
      <w:proofErr w:type="gramEnd"/>
      <w:r>
        <w:rPr>
          <w:sz w:val="24"/>
        </w:rPr>
        <w:t xml:space="preserve"> use notation that will not change when cut and pasting into the database.</w:t>
      </w:r>
    </w:p>
    <w:p w:rsidR="000002BC" w:rsidRPr="000002BC" w:rsidRDefault="000002BC" w:rsidP="000002BC">
      <w:pPr>
        <w:numPr>
          <w:ilvl w:val="3"/>
          <w:numId w:val="1"/>
        </w:numPr>
      </w:pPr>
      <w:r>
        <w:t xml:space="preserve">Proposed Resolution: </w:t>
      </w:r>
      <w:r w:rsidRPr="000002BC">
        <w:rPr>
          <w:sz w:val="24"/>
        </w:rPr>
        <w:t xml:space="preserve">At 2137.33, Change </w:t>
      </w:r>
      <w:r>
        <w:rPr>
          <w:sz w:val="24"/>
        </w:rPr>
        <w:t>“&lt;pound-glyph&gt;</w:t>
      </w:r>
      <w:r w:rsidRPr="000002BC">
        <w:rPr>
          <w:sz w:val="24"/>
        </w:rPr>
        <w:t>” to “</w:t>
      </w:r>
      <w:r>
        <w:rPr>
          <w:sz w:val="24"/>
        </w:rPr>
        <w:t>less-than-or-equal-glyph</w:t>
      </w:r>
      <w:r w:rsidRPr="000002BC">
        <w:rPr>
          <w:sz w:val="24"/>
        </w:rPr>
        <w:t>”</w:t>
      </w:r>
      <w:r>
        <w:rPr>
          <w:sz w:val="24"/>
        </w:rPr>
        <w:t xml:space="preserve">.  Note to editor: Same </w:t>
      </w:r>
      <w:r w:rsidR="00DC28CA">
        <w:rPr>
          <w:sz w:val="24"/>
        </w:rPr>
        <w:t>resolution</w:t>
      </w:r>
      <w:r>
        <w:rPr>
          <w:sz w:val="24"/>
        </w:rPr>
        <w:t xml:space="preserve"> as CID 6040, change made in D4.3.</w:t>
      </w:r>
    </w:p>
    <w:p w:rsidR="000002BC" w:rsidRPr="000002BC" w:rsidRDefault="004412F7" w:rsidP="000002BC">
      <w:pPr>
        <w:numPr>
          <w:ilvl w:val="3"/>
          <w:numId w:val="1"/>
        </w:numPr>
      </w:pPr>
      <w:r>
        <w:lastRenderedPageBreak/>
        <w:t>No objection – Mark ready for Motion</w:t>
      </w:r>
    </w:p>
    <w:p w:rsidR="000002BC" w:rsidRDefault="004412F7" w:rsidP="004412F7">
      <w:pPr>
        <w:numPr>
          <w:ilvl w:val="1"/>
          <w:numId w:val="1"/>
        </w:numPr>
      </w:pPr>
      <w:r w:rsidRPr="00B77FD8">
        <w:rPr>
          <w:b/>
        </w:rPr>
        <w:t>Review doc</w:t>
      </w:r>
      <w:r>
        <w:t xml:space="preserve"> 1199r0 – </w:t>
      </w:r>
      <w:r w:rsidR="00F93331">
        <w:t>Dorothy STANLEY</w:t>
      </w:r>
    </w:p>
    <w:p w:rsidR="004412F7" w:rsidRDefault="004412F7" w:rsidP="004412F7">
      <w:pPr>
        <w:numPr>
          <w:ilvl w:val="2"/>
          <w:numId w:val="1"/>
        </w:numPr>
      </w:pPr>
      <w:r>
        <w:t xml:space="preserve">CID </w:t>
      </w:r>
      <w:r w:rsidRPr="004412F7">
        <w:rPr>
          <w:highlight w:val="green"/>
        </w:rPr>
        <w:t>6204</w:t>
      </w:r>
      <w:r>
        <w:t xml:space="preserve"> (MAC)</w:t>
      </w:r>
    </w:p>
    <w:p w:rsidR="004412F7" w:rsidRDefault="004412F7" w:rsidP="004412F7">
      <w:pPr>
        <w:numPr>
          <w:ilvl w:val="3"/>
          <w:numId w:val="1"/>
        </w:numPr>
      </w:pPr>
      <w:r>
        <w:t>Review comment</w:t>
      </w:r>
    </w:p>
    <w:p w:rsidR="004412F7" w:rsidRDefault="004412F7" w:rsidP="004412F7">
      <w:pPr>
        <w:numPr>
          <w:ilvl w:val="3"/>
          <w:numId w:val="1"/>
        </w:numPr>
      </w:pPr>
      <w:r>
        <w:t>Review discussion</w:t>
      </w:r>
    </w:p>
    <w:p w:rsidR="004412F7" w:rsidRDefault="004412F7" w:rsidP="004412F7">
      <w:pPr>
        <w:numPr>
          <w:ilvl w:val="3"/>
          <w:numId w:val="1"/>
        </w:numPr>
      </w:pPr>
      <w:r>
        <w:t>Discussion on why this would be good to reduce EIFS, and if you are using CF-end resynchs the STA.</w:t>
      </w:r>
    </w:p>
    <w:p w:rsidR="004412F7" w:rsidRDefault="004412F7" w:rsidP="004412F7">
      <w:pPr>
        <w:numPr>
          <w:ilvl w:val="3"/>
          <w:numId w:val="1"/>
        </w:numPr>
      </w:pPr>
      <w:r>
        <w:t>Doc 11-04-0886r0 suggests deleting the cited sentence and the following one.  This Comment only asks for the once sentence though.</w:t>
      </w:r>
    </w:p>
    <w:p w:rsidR="004412F7" w:rsidRDefault="004412F7" w:rsidP="004412F7">
      <w:pPr>
        <w:numPr>
          <w:ilvl w:val="3"/>
          <w:numId w:val="1"/>
        </w:numPr>
      </w:pPr>
      <w:r>
        <w:t>Proposed Resolution: Accepted</w:t>
      </w:r>
    </w:p>
    <w:p w:rsidR="004412F7" w:rsidRDefault="004412F7" w:rsidP="004412F7">
      <w:pPr>
        <w:numPr>
          <w:ilvl w:val="3"/>
          <w:numId w:val="1"/>
        </w:numPr>
      </w:pPr>
      <w:r w:rsidRPr="004412F7">
        <w:rPr>
          <w:highlight w:val="yellow"/>
        </w:rPr>
        <w:t>ACTION ITEM #4</w:t>
      </w:r>
      <w:r>
        <w:t>: Dorothy will send out an e-mail to indicate that we are proposing to delete the cited sentence.</w:t>
      </w:r>
    </w:p>
    <w:p w:rsidR="004412F7" w:rsidRPr="004412F7" w:rsidRDefault="004412F7" w:rsidP="004412F7">
      <w:pPr>
        <w:numPr>
          <w:ilvl w:val="3"/>
          <w:numId w:val="1"/>
        </w:numPr>
      </w:pPr>
      <w:r>
        <w:t>No objection – Mark Ready for Motion</w:t>
      </w:r>
    </w:p>
    <w:p w:rsidR="004412F7" w:rsidRDefault="00EF697F" w:rsidP="00EF697F">
      <w:pPr>
        <w:numPr>
          <w:ilvl w:val="2"/>
          <w:numId w:val="1"/>
        </w:numPr>
      </w:pPr>
      <w:r>
        <w:t xml:space="preserve">CID </w:t>
      </w:r>
      <w:r w:rsidRPr="00DA7220">
        <w:rPr>
          <w:highlight w:val="green"/>
        </w:rPr>
        <w:t>6027</w:t>
      </w:r>
      <w:r>
        <w:t xml:space="preserve"> (MAC)</w:t>
      </w:r>
    </w:p>
    <w:p w:rsidR="00EF697F" w:rsidRDefault="00EF697F" w:rsidP="00EF697F">
      <w:pPr>
        <w:numPr>
          <w:ilvl w:val="3"/>
          <w:numId w:val="1"/>
        </w:numPr>
      </w:pPr>
      <w:r>
        <w:t>Review Comment</w:t>
      </w:r>
    </w:p>
    <w:p w:rsidR="00EF697F" w:rsidRDefault="00EF697F" w:rsidP="00EF697F">
      <w:pPr>
        <w:numPr>
          <w:ilvl w:val="3"/>
          <w:numId w:val="1"/>
        </w:numPr>
      </w:pPr>
      <w:r>
        <w:t>Review discussion</w:t>
      </w:r>
    </w:p>
    <w:p w:rsidR="00EF697F" w:rsidRDefault="00EF697F" w:rsidP="00EF697F">
      <w:pPr>
        <w:numPr>
          <w:ilvl w:val="3"/>
          <w:numId w:val="1"/>
        </w:numPr>
      </w:pPr>
      <w:r>
        <w:t>P2201.38 – indicates 4 rates for clause 17</w:t>
      </w:r>
    </w:p>
    <w:p w:rsidR="00EF697F" w:rsidRDefault="00EF697F" w:rsidP="00EF697F">
      <w:pPr>
        <w:numPr>
          <w:ilvl w:val="3"/>
          <w:numId w:val="1"/>
        </w:numPr>
      </w:pPr>
      <w:r>
        <w:t>P2199:41 – Indicates that 1 and 2 mbs or short preamble may be chosen</w:t>
      </w:r>
    </w:p>
    <w:p w:rsidR="00EF697F" w:rsidRDefault="00EF697F" w:rsidP="00EF697F">
      <w:pPr>
        <w:numPr>
          <w:ilvl w:val="3"/>
          <w:numId w:val="1"/>
        </w:numPr>
      </w:pPr>
      <w:r>
        <w:t xml:space="preserve">Discussion on if there is a problem of </w:t>
      </w:r>
      <w:r w:rsidR="00DC28CA">
        <w:t>interoperability</w:t>
      </w:r>
      <w:r>
        <w:t xml:space="preserve"> for DSSS PHY STAs.</w:t>
      </w:r>
    </w:p>
    <w:p w:rsidR="00EF697F" w:rsidRDefault="00EF697F" w:rsidP="00EF697F">
      <w:pPr>
        <w:numPr>
          <w:ilvl w:val="3"/>
          <w:numId w:val="1"/>
        </w:numPr>
      </w:pPr>
      <w:r>
        <w:t>P1383.26 - The Basic Rate Element helps in this discussion</w:t>
      </w:r>
    </w:p>
    <w:p w:rsidR="00EF697F" w:rsidRDefault="00EF697F" w:rsidP="00EF697F">
      <w:pPr>
        <w:numPr>
          <w:ilvl w:val="3"/>
          <w:numId w:val="1"/>
        </w:numPr>
      </w:pPr>
      <w:r>
        <w:t>P1386.27 – there is a reference back to the Basic Rate Element description</w:t>
      </w:r>
    </w:p>
    <w:p w:rsidR="00EF697F" w:rsidRDefault="001C3A34" w:rsidP="00EF697F">
      <w:pPr>
        <w:numPr>
          <w:ilvl w:val="3"/>
          <w:numId w:val="1"/>
        </w:numPr>
      </w:pPr>
      <w:r>
        <w:t>The cited text is then possibly redundant, and we could delete the paragraph to avoid confusion.</w:t>
      </w:r>
      <w:r w:rsidR="00DA7220">
        <w:t xml:space="preserve"> (same as in 9.26.2 which is referenced in table)</w:t>
      </w:r>
    </w:p>
    <w:p w:rsidR="001C3A34" w:rsidRDefault="001C3A34" w:rsidP="00EF697F">
      <w:pPr>
        <w:numPr>
          <w:ilvl w:val="3"/>
          <w:numId w:val="1"/>
        </w:numPr>
      </w:pPr>
      <w:r>
        <w:t>P1386 is “</w:t>
      </w:r>
      <w:r w:rsidR="00DC28CA">
        <w:t>additionally</w:t>
      </w:r>
      <w:r>
        <w:t>”, and we may need to know how to set the rate when the rate is not in the basic rate set.</w:t>
      </w:r>
    </w:p>
    <w:p w:rsidR="00DA7220" w:rsidRDefault="00F02F98" w:rsidP="00DA7220">
      <w:pPr>
        <w:numPr>
          <w:ilvl w:val="3"/>
          <w:numId w:val="1"/>
        </w:numPr>
      </w:pPr>
      <w:r>
        <w:t>Proposed resolution: Revised:  T</w:t>
      </w:r>
      <w:r w:rsidR="00DA7220">
        <w:t>he requirement is indicated at 1383.26 (9.26.2, which is referenced in the table) that either can be used based on the rates in the BSSBasicRateSet parameter of the protection mechanism frame. The indicated text in Table 9-11 is duplicative.</w:t>
      </w:r>
    </w:p>
    <w:p w:rsidR="00DA7220" w:rsidRDefault="00DA7220" w:rsidP="00DA7220">
      <w:pPr>
        <w:ind w:left="2880"/>
      </w:pPr>
      <w:r>
        <w:t>The text at 1382.54 is retained, as it covers the case when protection is required but no clause 16 or 17 rate is in the BSSBasicRateSet parameter.</w:t>
      </w:r>
    </w:p>
    <w:p w:rsidR="001C3A34" w:rsidRDefault="00DA7220" w:rsidP="00DA7220">
      <w:pPr>
        <w:ind w:left="2880"/>
      </w:pPr>
      <w:r>
        <w:t>At 1386.31 delete “The frames that are used for providing the protection shall be sent at a Clause 16 (DSSS PHY specification for the 2.4 GHz band designated for ISM applications) or Clause 17 (High rate direct sequence spread spectrum (HR/DSSS) PHY specification) rate.”</w:t>
      </w:r>
    </w:p>
    <w:p w:rsidR="001C3A34" w:rsidRDefault="00DA7220" w:rsidP="00EF697F">
      <w:pPr>
        <w:numPr>
          <w:ilvl w:val="3"/>
          <w:numId w:val="1"/>
        </w:numPr>
      </w:pPr>
      <w:r>
        <w:t xml:space="preserve">No objection – Mark Ready for Motion </w:t>
      </w:r>
    </w:p>
    <w:p w:rsidR="00DA7220" w:rsidRDefault="00DA7220" w:rsidP="00DA7220">
      <w:pPr>
        <w:numPr>
          <w:ilvl w:val="2"/>
          <w:numId w:val="1"/>
        </w:numPr>
      </w:pPr>
      <w:r>
        <w:t xml:space="preserve">CID </w:t>
      </w:r>
      <w:r w:rsidRPr="00DA7220">
        <w:rPr>
          <w:highlight w:val="green"/>
        </w:rPr>
        <w:t>6213</w:t>
      </w:r>
      <w:r>
        <w:t xml:space="preserve"> (MAC)</w:t>
      </w:r>
    </w:p>
    <w:p w:rsidR="00DA7220" w:rsidRDefault="00DA7220" w:rsidP="00DA7220">
      <w:pPr>
        <w:numPr>
          <w:ilvl w:val="3"/>
          <w:numId w:val="1"/>
        </w:numPr>
      </w:pPr>
      <w:r>
        <w:t>Review Comment</w:t>
      </w:r>
    </w:p>
    <w:p w:rsidR="00EF697F" w:rsidRPr="00DA7220" w:rsidRDefault="00EF697F" w:rsidP="00EF697F">
      <w:pPr>
        <w:numPr>
          <w:ilvl w:val="3"/>
          <w:numId w:val="1"/>
        </w:numPr>
        <w:autoSpaceDE w:val="0"/>
        <w:autoSpaceDN w:val="0"/>
        <w:adjustRightInd w:val="0"/>
      </w:pPr>
      <w:r>
        <w:t xml:space="preserve">Proposed Resolution: </w:t>
      </w:r>
      <w:r w:rsidR="00DA7220">
        <w:rPr>
          <w:sz w:val="24"/>
        </w:rPr>
        <w:t>Accepted</w:t>
      </w:r>
      <w:r w:rsidR="001C3A34">
        <w:rPr>
          <w:sz w:val="24"/>
        </w:rPr>
        <w:t xml:space="preserve">; </w:t>
      </w:r>
    </w:p>
    <w:p w:rsidR="00DA7220" w:rsidRPr="00C57083" w:rsidRDefault="00DA7220" w:rsidP="00EF697F">
      <w:pPr>
        <w:numPr>
          <w:ilvl w:val="3"/>
          <w:numId w:val="1"/>
        </w:numPr>
        <w:autoSpaceDE w:val="0"/>
        <w:autoSpaceDN w:val="0"/>
        <w:adjustRightInd w:val="0"/>
      </w:pPr>
      <w:r>
        <w:rPr>
          <w:sz w:val="24"/>
        </w:rPr>
        <w:t>No objection – Mark Ready for Motion</w:t>
      </w:r>
    </w:p>
    <w:p w:rsidR="00C57083" w:rsidRPr="00DA7220" w:rsidRDefault="00C57083" w:rsidP="00C57083">
      <w:pPr>
        <w:autoSpaceDE w:val="0"/>
        <w:autoSpaceDN w:val="0"/>
        <w:adjustRightInd w:val="0"/>
        <w:ind w:left="1440"/>
      </w:pPr>
      <w:r>
        <w:rPr>
          <w:sz w:val="24"/>
        </w:rPr>
        <w:t>(</w:t>
      </w:r>
      <w:r w:rsidR="00F93331">
        <w:rPr>
          <w:sz w:val="24"/>
        </w:rPr>
        <w:t xml:space="preserve">Mark RISON </w:t>
      </w:r>
      <w:r>
        <w:rPr>
          <w:sz w:val="24"/>
        </w:rPr>
        <w:t>was called away at this point.)</w:t>
      </w:r>
    </w:p>
    <w:p w:rsidR="00DA7220" w:rsidRPr="00DA7220" w:rsidRDefault="00DA7220" w:rsidP="00DA7220">
      <w:pPr>
        <w:numPr>
          <w:ilvl w:val="2"/>
          <w:numId w:val="1"/>
        </w:numPr>
        <w:autoSpaceDE w:val="0"/>
        <w:autoSpaceDN w:val="0"/>
        <w:adjustRightInd w:val="0"/>
      </w:pPr>
      <w:r>
        <w:rPr>
          <w:sz w:val="24"/>
        </w:rPr>
        <w:t xml:space="preserve">CID </w:t>
      </w:r>
      <w:r w:rsidRPr="00DA7220">
        <w:rPr>
          <w:sz w:val="24"/>
          <w:highlight w:val="green"/>
        </w:rPr>
        <w:t>6217</w:t>
      </w:r>
      <w:r>
        <w:rPr>
          <w:sz w:val="24"/>
        </w:rPr>
        <w:t xml:space="preserve"> (MAC)</w:t>
      </w:r>
    </w:p>
    <w:p w:rsidR="00DA7220" w:rsidRPr="00DA7220" w:rsidRDefault="00DA7220" w:rsidP="00DA7220">
      <w:pPr>
        <w:numPr>
          <w:ilvl w:val="3"/>
          <w:numId w:val="1"/>
        </w:numPr>
        <w:autoSpaceDE w:val="0"/>
        <w:autoSpaceDN w:val="0"/>
        <w:adjustRightInd w:val="0"/>
      </w:pPr>
      <w:r>
        <w:rPr>
          <w:sz w:val="24"/>
        </w:rPr>
        <w:t>Review Comment</w:t>
      </w:r>
    </w:p>
    <w:p w:rsidR="00DA7220" w:rsidRDefault="00DA7220" w:rsidP="00DA7220">
      <w:pPr>
        <w:numPr>
          <w:ilvl w:val="3"/>
          <w:numId w:val="1"/>
        </w:numPr>
        <w:autoSpaceDE w:val="0"/>
        <w:autoSpaceDN w:val="0"/>
        <w:adjustRightInd w:val="0"/>
      </w:pPr>
      <w:r>
        <w:t xml:space="preserve">Review discussion – </w:t>
      </w:r>
    </w:p>
    <w:p w:rsidR="00DA7220" w:rsidRDefault="00DA7220" w:rsidP="00DA7220">
      <w:pPr>
        <w:numPr>
          <w:ilvl w:val="3"/>
          <w:numId w:val="1"/>
        </w:numPr>
        <w:autoSpaceDE w:val="0"/>
        <w:autoSpaceDN w:val="0"/>
        <w:adjustRightInd w:val="0"/>
      </w:pPr>
      <w:r>
        <w:t>Agree that Table 8-19 allows this.</w:t>
      </w:r>
    </w:p>
    <w:p w:rsidR="00DA7220" w:rsidRDefault="00DA7220" w:rsidP="00DA7220">
      <w:pPr>
        <w:numPr>
          <w:ilvl w:val="3"/>
          <w:numId w:val="1"/>
        </w:numPr>
        <w:autoSpaceDE w:val="0"/>
        <w:autoSpaceDN w:val="0"/>
        <w:adjustRightInd w:val="0"/>
      </w:pPr>
      <w:r w:rsidRPr="00DA7220">
        <w:t xml:space="preserve">Proposed resolution: </w:t>
      </w:r>
      <w:r>
        <w:t>Accepted</w:t>
      </w:r>
    </w:p>
    <w:p w:rsidR="00DA7220" w:rsidRPr="00DA7220" w:rsidRDefault="00DA7220" w:rsidP="00DA7220">
      <w:pPr>
        <w:numPr>
          <w:ilvl w:val="3"/>
          <w:numId w:val="1"/>
        </w:numPr>
        <w:autoSpaceDE w:val="0"/>
        <w:autoSpaceDN w:val="0"/>
        <w:adjustRightInd w:val="0"/>
      </w:pPr>
      <w:r>
        <w:rPr>
          <w:sz w:val="24"/>
        </w:rPr>
        <w:t>No objection – Mark Ready for Motion</w:t>
      </w:r>
    </w:p>
    <w:p w:rsidR="00DA7220" w:rsidRDefault="00DA7220" w:rsidP="00DA7220">
      <w:pPr>
        <w:numPr>
          <w:ilvl w:val="2"/>
          <w:numId w:val="1"/>
        </w:numPr>
        <w:autoSpaceDE w:val="0"/>
        <w:autoSpaceDN w:val="0"/>
        <w:adjustRightInd w:val="0"/>
      </w:pPr>
      <w:r>
        <w:t xml:space="preserve">CID </w:t>
      </w:r>
      <w:r w:rsidRPr="00344707">
        <w:rPr>
          <w:highlight w:val="magenta"/>
        </w:rPr>
        <w:t>6233</w:t>
      </w:r>
      <w:r>
        <w:t xml:space="preserve"> (MAC)</w:t>
      </w:r>
    </w:p>
    <w:p w:rsidR="00DA7220" w:rsidRDefault="00DA7220" w:rsidP="00DA7220">
      <w:pPr>
        <w:numPr>
          <w:ilvl w:val="3"/>
          <w:numId w:val="1"/>
        </w:numPr>
        <w:autoSpaceDE w:val="0"/>
        <w:autoSpaceDN w:val="0"/>
        <w:adjustRightInd w:val="0"/>
      </w:pPr>
      <w:r>
        <w:t>Review Comment</w:t>
      </w:r>
    </w:p>
    <w:p w:rsidR="00DA7220" w:rsidRDefault="00DA7220" w:rsidP="00DA7220">
      <w:pPr>
        <w:numPr>
          <w:ilvl w:val="3"/>
          <w:numId w:val="1"/>
        </w:numPr>
        <w:autoSpaceDE w:val="0"/>
        <w:autoSpaceDN w:val="0"/>
        <w:adjustRightInd w:val="0"/>
      </w:pPr>
      <w:r>
        <w:lastRenderedPageBreak/>
        <w:t>Review discussion</w:t>
      </w:r>
    </w:p>
    <w:p w:rsidR="0000481A" w:rsidRDefault="0000481A" w:rsidP="00DA7220">
      <w:pPr>
        <w:numPr>
          <w:ilvl w:val="3"/>
          <w:numId w:val="1"/>
        </w:numPr>
        <w:autoSpaceDE w:val="0"/>
        <w:autoSpaceDN w:val="0"/>
        <w:adjustRightInd w:val="0"/>
      </w:pPr>
      <w:r>
        <w:t>We would need a submission to add the missing text.  If it is not provided in time for the next draft, we could reject on that basis.</w:t>
      </w:r>
    </w:p>
    <w:p w:rsidR="0000481A" w:rsidRDefault="00DA7220" w:rsidP="0000481A">
      <w:pPr>
        <w:numPr>
          <w:ilvl w:val="3"/>
          <w:numId w:val="1"/>
        </w:numPr>
        <w:autoSpaceDE w:val="0"/>
        <w:autoSpaceDN w:val="0"/>
        <w:adjustRightInd w:val="0"/>
      </w:pPr>
      <w:r>
        <w:t xml:space="preserve">Proposed Resolution: </w:t>
      </w:r>
      <w:r w:rsidR="0000481A" w:rsidRPr="0000481A">
        <w:t>Rejected</w:t>
      </w:r>
      <w:r w:rsidR="0000481A">
        <w:t xml:space="preserve">; </w:t>
      </w:r>
      <w:proofErr w:type="gramStart"/>
      <w:r w:rsidR="0000481A" w:rsidRPr="0000481A">
        <w:t>The</w:t>
      </w:r>
      <w:proofErr w:type="gramEnd"/>
      <w:r w:rsidR="0000481A" w:rsidRPr="0000481A">
        <w:t xml:space="preserve"> comment fails to identify changes in sufficient detail so that the specific wording of the changes that will satisfy the commenter can be determined.</w:t>
      </w:r>
    </w:p>
    <w:p w:rsidR="0000481A" w:rsidRPr="0000481A" w:rsidRDefault="0000481A" w:rsidP="0000481A">
      <w:pPr>
        <w:numPr>
          <w:ilvl w:val="3"/>
          <w:numId w:val="1"/>
        </w:numPr>
        <w:autoSpaceDE w:val="0"/>
        <w:autoSpaceDN w:val="0"/>
        <w:adjustRightInd w:val="0"/>
      </w:pPr>
      <w:r>
        <w:t xml:space="preserve">Default </w:t>
      </w:r>
      <w:r w:rsidR="00DC28CA">
        <w:t>Resolution</w:t>
      </w:r>
      <w:r>
        <w:t xml:space="preserve"> if no submission is created.</w:t>
      </w:r>
    </w:p>
    <w:p w:rsidR="00DA7220" w:rsidRDefault="0000481A" w:rsidP="00DA7220">
      <w:pPr>
        <w:numPr>
          <w:ilvl w:val="3"/>
          <w:numId w:val="1"/>
        </w:numPr>
        <w:autoSpaceDE w:val="0"/>
        <w:autoSpaceDN w:val="0"/>
        <w:adjustRightInd w:val="0"/>
      </w:pPr>
      <w:r>
        <w:t>Mark Submission Required.</w:t>
      </w:r>
    </w:p>
    <w:p w:rsidR="0000481A" w:rsidRDefault="0000481A" w:rsidP="0000481A">
      <w:pPr>
        <w:numPr>
          <w:ilvl w:val="2"/>
          <w:numId w:val="1"/>
        </w:numPr>
        <w:autoSpaceDE w:val="0"/>
        <w:autoSpaceDN w:val="0"/>
        <w:adjustRightInd w:val="0"/>
      </w:pPr>
      <w:r>
        <w:t xml:space="preserve">CID </w:t>
      </w:r>
      <w:r w:rsidRPr="00666B41">
        <w:rPr>
          <w:highlight w:val="green"/>
        </w:rPr>
        <w:t>6437</w:t>
      </w:r>
      <w:r>
        <w:t xml:space="preserve"> (MAC)</w:t>
      </w:r>
    </w:p>
    <w:p w:rsidR="0000481A" w:rsidRDefault="0000481A" w:rsidP="0000481A">
      <w:pPr>
        <w:numPr>
          <w:ilvl w:val="3"/>
          <w:numId w:val="1"/>
        </w:numPr>
        <w:autoSpaceDE w:val="0"/>
        <w:autoSpaceDN w:val="0"/>
        <w:adjustRightInd w:val="0"/>
      </w:pPr>
      <w:r>
        <w:t>Review comment</w:t>
      </w:r>
    </w:p>
    <w:p w:rsidR="0000481A" w:rsidRDefault="0000481A" w:rsidP="0000481A">
      <w:pPr>
        <w:numPr>
          <w:ilvl w:val="3"/>
          <w:numId w:val="1"/>
        </w:numPr>
        <w:autoSpaceDE w:val="0"/>
        <w:autoSpaceDN w:val="0"/>
        <w:adjustRightInd w:val="0"/>
      </w:pPr>
      <w:r>
        <w:t>Review discussion</w:t>
      </w:r>
    </w:p>
    <w:p w:rsidR="0000481A" w:rsidRDefault="00666B41" w:rsidP="00666B41">
      <w:pPr>
        <w:numPr>
          <w:ilvl w:val="3"/>
          <w:numId w:val="1"/>
        </w:numPr>
        <w:autoSpaceDE w:val="0"/>
        <w:autoSpaceDN w:val="0"/>
        <w:adjustRightInd w:val="0"/>
      </w:pPr>
      <w:r>
        <w:t>Proposed Resolution: Rejected; Cwindow is defined in the figure, “Contention Window”. The figure is an illustrative example, and does not show the case with widely varying values of the contention window.</w:t>
      </w:r>
    </w:p>
    <w:p w:rsidR="00666B41" w:rsidRDefault="00666B41" w:rsidP="0000481A">
      <w:pPr>
        <w:numPr>
          <w:ilvl w:val="3"/>
          <w:numId w:val="1"/>
        </w:numPr>
        <w:autoSpaceDE w:val="0"/>
        <w:autoSpaceDN w:val="0"/>
        <w:adjustRightInd w:val="0"/>
      </w:pPr>
      <w:r>
        <w:t>No objection – Mark Ready for Motion</w:t>
      </w:r>
    </w:p>
    <w:p w:rsidR="00666B41" w:rsidRDefault="00666B41" w:rsidP="00666B41">
      <w:pPr>
        <w:numPr>
          <w:ilvl w:val="2"/>
          <w:numId w:val="1"/>
        </w:numPr>
        <w:autoSpaceDE w:val="0"/>
        <w:autoSpaceDN w:val="0"/>
        <w:adjustRightInd w:val="0"/>
      </w:pPr>
      <w:r>
        <w:t xml:space="preserve">CID </w:t>
      </w:r>
      <w:r w:rsidRPr="00344707">
        <w:rPr>
          <w:highlight w:val="green"/>
        </w:rPr>
        <w:t>6439</w:t>
      </w:r>
      <w:r>
        <w:t xml:space="preserve"> (MAC)</w:t>
      </w:r>
    </w:p>
    <w:p w:rsidR="00666B41" w:rsidRDefault="00666B41" w:rsidP="00666B41">
      <w:pPr>
        <w:numPr>
          <w:ilvl w:val="3"/>
          <w:numId w:val="1"/>
        </w:numPr>
        <w:autoSpaceDE w:val="0"/>
        <w:autoSpaceDN w:val="0"/>
        <w:adjustRightInd w:val="0"/>
      </w:pPr>
      <w:r>
        <w:t>Review comment</w:t>
      </w:r>
    </w:p>
    <w:p w:rsidR="00666B41" w:rsidRDefault="00666B41" w:rsidP="00666B41">
      <w:pPr>
        <w:numPr>
          <w:ilvl w:val="3"/>
          <w:numId w:val="1"/>
        </w:numPr>
        <w:autoSpaceDE w:val="0"/>
        <w:autoSpaceDN w:val="0"/>
        <w:adjustRightInd w:val="0"/>
      </w:pPr>
      <w:r>
        <w:t>Review discussion</w:t>
      </w:r>
    </w:p>
    <w:p w:rsidR="00666B41" w:rsidRDefault="00666B41" w:rsidP="00666B41">
      <w:pPr>
        <w:numPr>
          <w:ilvl w:val="3"/>
          <w:numId w:val="1"/>
        </w:numPr>
        <w:autoSpaceDE w:val="0"/>
        <w:autoSpaceDN w:val="0"/>
        <w:adjustRightInd w:val="0"/>
      </w:pPr>
      <w:r>
        <w:t>P1267.19 – Note that in 9.3.4.2 there is no reference to CW.</w:t>
      </w:r>
    </w:p>
    <w:p w:rsidR="00666B41" w:rsidRDefault="00666B41" w:rsidP="00666B41">
      <w:pPr>
        <w:numPr>
          <w:ilvl w:val="3"/>
          <w:numId w:val="1"/>
        </w:numPr>
        <w:autoSpaceDE w:val="0"/>
        <w:autoSpaceDN w:val="0"/>
        <w:adjustRightInd w:val="0"/>
      </w:pPr>
      <w:r>
        <w:t>If looking in the past “DFS” time, the medium has been idle, you can transmit.</w:t>
      </w:r>
    </w:p>
    <w:p w:rsidR="00344707" w:rsidRDefault="00344707" w:rsidP="00666B41">
      <w:pPr>
        <w:numPr>
          <w:ilvl w:val="3"/>
          <w:numId w:val="1"/>
        </w:numPr>
        <w:autoSpaceDE w:val="0"/>
        <w:autoSpaceDN w:val="0"/>
        <w:adjustRightInd w:val="0"/>
      </w:pPr>
      <w:r>
        <w:t xml:space="preserve">The figures are correct in stating that there is immediate access after DIFS/AIFSN.  This applies when an MSDU arrives for transmission and no backoff in currently </w:t>
      </w:r>
    </w:p>
    <w:p w:rsidR="00344707" w:rsidRDefault="00666B41" w:rsidP="00344707">
      <w:pPr>
        <w:numPr>
          <w:ilvl w:val="3"/>
          <w:numId w:val="1"/>
        </w:numPr>
        <w:autoSpaceDE w:val="0"/>
        <w:autoSpaceDN w:val="0"/>
        <w:adjustRightInd w:val="0"/>
      </w:pPr>
      <w:r>
        <w:t xml:space="preserve">Proposed Resolution: </w:t>
      </w:r>
      <w:r w:rsidR="00344707">
        <w:t>Rejected.  The figures are correct in stating that there is immediate access after DIFS/AIFSN. This applies when an MSDU arrives for transmission and no backoff is currently in operation.</w:t>
      </w:r>
    </w:p>
    <w:p w:rsidR="00344707" w:rsidRDefault="00344707" w:rsidP="00344707">
      <w:pPr>
        <w:autoSpaceDE w:val="0"/>
        <w:autoSpaceDN w:val="0"/>
        <w:adjustRightInd w:val="0"/>
        <w:ind w:left="2880"/>
      </w:pPr>
      <w:r>
        <w:t>See 1267.19, where there is no mention of contention window.</w:t>
      </w:r>
    </w:p>
    <w:p w:rsidR="00666B41" w:rsidRDefault="00344707" w:rsidP="00344707">
      <w:pPr>
        <w:autoSpaceDE w:val="0"/>
        <w:autoSpaceDN w:val="0"/>
        <w:adjustRightInd w:val="0"/>
        <w:ind w:left="2880"/>
      </w:pPr>
      <w: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MAC FCS value.”</w:t>
      </w:r>
      <w:r w:rsidR="00666B41" w:rsidRPr="00666B41">
        <w:t>.</w:t>
      </w:r>
      <w:r w:rsidR="00666B41">
        <w:t xml:space="preserve">  </w:t>
      </w:r>
    </w:p>
    <w:p w:rsidR="00344707" w:rsidRDefault="00344707" w:rsidP="00344707">
      <w:pPr>
        <w:numPr>
          <w:ilvl w:val="3"/>
          <w:numId w:val="1"/>
        </w:numPr>
        <w:autoSpaceDE w:val="0"/>
        <w:autoSpaceDN w:val="0"/>
        <w:adjustRightInd w:val="0"/>
      </w:pPr>
      <w:r>
        <w:t xml:space="preserve">No objection </w:t>
      </w:r>
      <w:r w:rsidR="009A75A1">
        <w:t xml:space="preserve">- </w:t>
      </w:r>
      <w:r>
        <w:t>Mark Ready for Motion</w:t>
      </w:r>
    </w:p>
    <w:p w:rsidR="00344707" w:rsidRDefault="00344707" w:rsidP="00344707">
      <w:pPr>
        <w:numPr>
          <w:ilvl w:val="2"/>
          <w:numId w:val="1"/>
        </w:numPr>
        <w:autoSpaceDE w:val="0"/>
        <w:autoSpaceDN w:val="0"/>
        <w:adjustRightInd w:val="0"/>
      </w:pPr>
      <w:r>
        <w:t xml:space="preserve">CID </w:t>
      </w:r>
      <w:r w:rsidRPr="009A75A1">
        <w:rPr>
          <w:highlight w:val="green"/>
        </w:rPr>
        <w:t>6440</w:t>
      </w:r>
      <w:r>
        <w:t xml:space="preserve"> (MAC)</w:t>
      </w:r>
    </w:p>
    <w:p w:rsidR="00344707" w:rsidRDefault="00344707" w:rsidP="00344707">
      <w:pPr>
        <w:numPr>
          <w:ilvl w:val="3"/>
          <w:numId w:val="1"/>
        </w:numPr>
        <w:autoSpaceDE w:val="0"/>
        <w:autoSpaceDN w:val="0"/>
        <w:adjustRightInd w:val="0"/>
      </w:pPr>
      <w:r>
        <w:t>Review Comment</w:t>
      </w:r>
    </w:p>
    <w:p w:rsidR="00344707" w:rsidRDefault="00344707" w:rsidP="00344707">
      <w:pPr>
        <w:numPr>
          <w:ilvl w:val="3"/>
          <w:numId w:val="1"/>
        </w:numPr>
        <w:autoSpaceDE w:val="0"/>
        <w:autoSpaceDN w:val="0"/>
        <w:adjustRightInd w:val="0"/>
      </w:pPr>
      <w:r>
        <w:t>Review discussion</w:t>
      </w:r>
    </w:p>
    <w:p w:rsidR="009A75A1" w:rsidRDefault="009A75A1" w:rsidP="009A75A1">
      <w:pPr>
        <w:numPr>
          <w:ilvl w:val="3"/>
          <w:numId w:val="1"/>
        </w:numPr>
        <w:autoSpaceDE w:val="0"/>
        <w:autoSpaceDN w:val="0"/>
        <w:adjustRightInd w:val="0"/>
      </w:pPr>
      <w:r>
        <w:t>When is the back-off done and if it is started after receiving a packet, or when you are ready to send or (correct answer) after the last transmission.</w:t>
      </w:r>
    </w:p>
    <w:p w:rsidR="009A75A1" w:rsidRPr="009A75A1" w:rsidRDefault="009A75A1" w:rsidP="009A75A1">
      <w:pPr>
        <w:numPr>
          <w:ilvl w:val="3"/>
          <w:numId w:val="1"/>
        </w:numPr>
        <w:autoSpaceDE w:val="0"/>
        <w:autoSpaceDN w:val="0"/>
        <w:adjustRightInd w:val="0"/>
      </w:pPr>
      <w:r>
        <w:t xml:space="preserve">Proposed Resolution: Rejected.  The text refers to “pending MPDUs”, not the SAP interface. Each TXOP is </w:t>
      </w:r>
      <w:r w:rsidR="00DC28CA">
        <w:t>preceded</w:t>
      </w:r>
      <w:r>
        <w:t xml:space="preserve"> by a backoff but note that the backoff may have occurred after a prior transmission. If additional MSDUs arrive for transmission and the medium has been idle for DIFS/AIFSN at that time, then the transmission proceeds without further delay.</w:t>
      </w:r>
    </w:p>
    <w:p w:rsidR="009A75A1" w:rsidRDefault="009A75A1" w:rsidP="00344707">
      <w:pPr>
        <w:numPr>
          <w:ilvl w:val="3"/>
          <w:numId w:val="1"/>
        </w:numPr>
        <w:autoSpaceDE w:val="0"/>
        <w:autoSpaceDN w:val="0"/>
        <w:adjustRightInd w:val="0"/>
      </w:pPr>
      <w:r>
        <w:t>No objection – Mark Ready for Motion</w:t>
      </w:r>
    </w:p>
    <w:p w:rsidR="009A75A1" w:rsidRDefault="009A75A1" w:rsidP="009A75A1">
      <w:pPr>
        <w:numPr>
          <w:ilvl w:val="2"/>
          <w:numId w:val="1"/>
        </w:numPr>
        <w:autoSpaceDE w:val="0"/>
        <w:autoSpaceDN w:val="0"/>
        <w:adjustRightInd w:val="0"/>
      </w:pPr>
      <w:r>
        <w:t xml:space="preserve">CID </w:t>
      </w:r>
      <w:r w:rsidRPr="009A75A1">
        <w:rPr>
          <w:highlight w:val="green"/>
        </w:rPr>
        <w:t>6444</w:t>
      </w:r>
      <w:r>
        <w:t xml:space="preserve"> (MAC)</w:t>
      </w:r>
    </w:p>
    <w:p w:rsidR="009A75A1" w:rsidRDefault="009A75A1" w:rsidP="009A75A1">
      <w:pPr>
        <w:numPr>
          <w:ilvl w:val="3"/>
          <w:numId w:val="1"/>
        </w:numPr>
        <w:autoSpaceDE w:val="0"/>
        <w:autoSpaceDN w:val="0"/>
        <w:adjustRightInd w:val="0"/>
      </w:pPr>
      <w:r>
        <w:t>Review Comment</w:t>
      </w:r>
    </w:p>
    <w:p w:rsidR="009A75A1" w:rsidRPr="009A75A1" w:rsidRDefault="009A75A1" w:rsidP="009A75A1">
      <w:pPr>
        <w:numPr>
          <w:ilvl w:val="3"/>
          <w:numId w:val="1"/>
        </w:numPr>
        <w:autoSpaceDE w:val="0"/>
        <w:autoSpaceDN w:val="0"/>
        <w:adjustRightInd w:val="0"/>
      </w:pPr>
      <w:r w:rsidRPr="009A75A1">
        <w:t>Proposed resolution: Rejected</w:t>
      </w:r>
      <w:r>
        <w:t xml:space="preserve">; </w:t>
      </w:r>
      <w:proofErr w:type="gramStart"/>
      <w:r>
        <w:t>The</w:t>
      </w:r>
      <w:proofErr w:type="gramEnd"/>
      <w:r w:rsidRPr="009A75A1">
        <w:t xml:space="preserve"> comment fails to identify changes in sufficient detail so that the specific wording of the changes that will satisfy the commenter can be determined.</w:t>
      </w:r>
    </w:p>
    <w:p w:rsidR="009A75A1" w:rsidRDefault="00DC28CA" w:rsidP="009A75A1">
      <w:pPr>
        <w:numPr>
          <w:ilvl w:val="3"/>
          <w:numId w:val="1"/>
        </w:numPr>
        <w:autoSpaceDE w:val="0"/>
        <w:autoSpaceDN w:val="0"/>
        <w:adjustRightInd w:val="0"/>
      </w:pPr>
      <w:r>
        <w:t>No obje</w:t>
      </w:r>
      <w:r w:rsidR="009A75A1">
        <w:t>ction – Mark Ready for Motion</w:t>
      </w:r>
    </w:p>
    <w:p w:rsidR="009A75A1" w:rsidRDefault="009A75A1" w:rsidP="009A75A1">
      <w:pPr>
        <w:numPr>
          <w:ilvl w:val="2"/>
          <w:numId w:val="1"/>
        </w:numPr>
        <w:autoSpaceDE w:val="0"/>
        <w:autoSpaceDN w:val="0"/>
        <w:adjustRightInd w:val="0"/>
      </w:pPr>
      <w:r>
        <w:lastRenderedPageBreak/>
        <w:t xml:space="preserve">CID </w:t>
      </w:r>
      <w:r w:rsidRPr="002D2032">
        <w:rPr>
          <w:highlight w:val="green"/>
        </w:rPr>
        <w:t>6445</w:t>
      </w:r>
      <w:r>
        <w:t xml:space="preserve"> (MAC)</w:t>
      </w:r>
    </w:p>
    <w:p w:rsidR="009A75A1" w:rsidRDefault="009A75A1" w:rsidP="009A75A1">
      <w:pPr>
        <w:numPr>
          <w:ilvl w:val="3"/>
          <w:numId w:val="1"/>
        </w:numPr>
        <w:autoSpaceDE w:val="0"/>
        <w:autoSpaceDN w:val="0"/>
        <w:adjustRightInd w:val="0"/>
      </w:pPr>
      <w:r>
        <w:t>Review Comment</w:t>
      </w:r>
    </w:p>
    <w:p w:rsidR="009A75A1" w:rsidRDefault="009A75A1" w:rsidP="009A75A1">
      <w:pPr>
        <w:numPr>
          <w:ilvl w:val="3"/>
          <w:numId w:val="1"/>
        </w:numPr>
        <w:autoSpaceDE w:val="0"/>
        <w:autoSpaceDN w:val="0"/>
        <w:adjustRightInd w:val="0"/>
      </w:pPr>
      <w:r>
        <w:t>Review discussion</w:t>
      </w:r>
    </w:p>
    <w:p w:rsidR="002D2032" w:rsidRDefault="009A75A1" w:rsidP="002D2032">
      <w:pPr>
        <w:numPr>
          <w:ilvl w:val="3"/>
          <w:numId w:val="1"/>
        </w:numPr>
        <w:autoSpaceDE w:val="0"/>
        <w:autoSpaceDN w:val="0"/>
        <w:adjustRightInd w:val="0"/>
      </w:pPr>
      <w:r>
        <w:t xml:space="preserve">Proposed Resolution: </w:t>
      </w:r>
      <w:r w:rsidR="002D2032">
        <w:t>Proposed resolution: Rejected</w:t>
      </w:r>
    </w:p>
    <w:p w:rsidR="00EF697F" w:rsidRDefault="002D2032" w:rsidP="002D2032">
      <w:pPr>
        <w:autoSpaceDE w:val="0"/>
        <w:autoSpaceDN w:val="0"/>
        <w:adjustRightInd w:val="0"/>
        <w:ind w:left="2880"/>
      </w:pPr>
      <w:r>
        <w:t>Alternate rates that differ slightly may result in a PPDU of the same duration given that durations are quantized to symbol duration. MCSs may vary, for example varying the number of space time streams without changing duration.</w:t>
      </w:r>
    </w:p>
    <w:p w:rsidR="002D2032" w:rsidRDefault="00DC28CA" w:rsidP="002D2032">
      <w:pPr>
        <w:numPr>
          <w:ilvl w:val="3"/>
          <w:numId w:val="1"/>
        </w:numPr>
        <w:autoSpaceDE w:val="0"/>
        <w:autoSpaceDN w:val="0"/>
        <w:adjustRightInd w:val="0"/>
      </w:pPr>
      <w:r>
        <w:t>No obje</w:t>
      </w:r>
      <w:r w:rsidR="002D2032">
        <w:t>ction – Mark Ready for Motion</w:t>
      </w:r>
    </w:p>
    <w:p w:rsidR="002D2032" w:rsidRDefault="002D2032" w:rsidP="002D2032">
      <w:pPr>
        <w:numPr>
          <w:ilvl w:val="2"/>
          <w:numId w:val="1"/>
        </w:numPr>
        <w:autoSpaceDE w:val="0"/>
        <w:autoSpaceDN w:val="0"/>
        <w:adjustRightInd w:val="0"/>
      </w:pPr>
      <w:r>
        <w:t xml:space="preserve">CID </w:t>
      </w:r>
      <w:r w:rsidRPr="002D2032">
        <w:rPr>
          <w:highlight w:val="green"/>
        </w:rPr>
        <w:t>6454</w:t>
      </w:r>
      <w:r>
        <w:t xml:space="preserve"> (MAC)</w:t>
      </w:r>
    </w:p>
    <w:p w:rsidR="002D2032" w:rsidRDefault="00DC28CA" w:rsidP="002D2032">
      <w:pPr>
        <w:numPr>
          <w:ilvl w:val="3"/>
          <w:numId w:val="1"/>
        </w:numPr>
        <w:autoSpaceDE w:val="0"/>
        <w:autoSpaceDN w:val="0"/>
        <w:adjustRightInd w:val="0"/>
      </w:pPr>
      <w:r>
        <w:t>Review</w:t>
      </w:r>
      <w:r w:rsidR="002D2032">
        <w:t xml:space="preserve"> </w:t>
      </w:r>
      <w:r>
        <w:t>Comment</w:t>
      </w:r>
    </w:p>
    <w:p w:rsidR="002D2032" w:rsidRDefault="002D2032" w:rsidP="002D2032">
      <w:pPr>
        <w:numPr>
          <w:ilvl w:val="3"/>
          <w:numId w:val="1"/>
        </w:numPr>
        <w:autoSpaceDE w:val="0"/>
        <w:autoSpaceDN w:val="0"/>
        <w:adjustRightInd w:val="0"/>
      </w:pPr>
      <w:r>
        <w:t>Review discussion</w:t>
      </w:r>
    </w:p>
    <w:p w:rsidR="002D2032" w:rsidRDefault="002D2032" w:rsidP="002D2032">
      <w:pPr>
        <w:numPr>
          <w:ilvl w:val="3"/>
          <w:numId w:val="1"/>
        </w:numPr>
        <w:autoSpaceDE w:val="0"/>
        <w:autoSpaceDN w:val="0"/>
        <w:adjustRightInd w:val="0"/>
      </w:pPr>
      <w:r>
        <w:t xml:space="preserve">Proposed resolution: Rejected </w:t>
      </w:r>
      <w:proofErr w:type="gramStart"/>
      <w:r>
        <w:t>The</w:t>
      </w:r>
      <w:proofErr w:type="gramEnd"/>
      <w:r>
        <w:t xml:space="preserve"> comment fails to identify changes in sufficient detail so that the specific wording of the changes that will satisfy the commenter can be determined.</w:t>
      </w:r>
    </w:p>
    <w:p w:rsidR="002D2032" w:rsidRDefault="00116696" w:rsidP="002D2032">
      <w:pPr>
        <w:numPr>
          <w:ilvl w:val="3"/>
          <w:numId w:val="1"/>
        </w:numPr>
        <w:autoSpaceDE w:val="0"/>
        <w:autoSpaceDN w:val="0"/>
        <w:adjustRightInd w:val="0"/>
      </w:pPr>
      <w:r>
        <w:t>No obje</w:t>
      </w:r>
      <w:r w:rsidR="002D2032">
        <w:t>ction – Mark Ready for Motion</w:t>
      </w:r>
    </w:p>
    <w:p w:rsidR="002D2032" w:rsidRDefault="002D2032" w:rsidP="002D2032">
      <w:pPr>
        <w:numPr>
          <w:ilvl w:val="2"/>
          <w:numId w:val="1"/>
        </w:numPr>
        <w:autoSpaceDE w:val="0"/>
        <w:autoSpaceDN w:val="0"/>
        <w:adjustRightInd w:val="0"/>
      </w:pPr>
      <w:r>
        <w:t xml:space="preserve">CID </w:t>
      </w:r>
      <w:r w:rsidRPr="000B5F87">
        <w:rPr>
          <w:highlight w:val="green"/>
        </w:rPr>
        <w:t>6498</w:t>
      </w:r>
      <w:r>
        <w:t xml:space="preserve"> (MAC)</w:t>
      </w:r>
    </w:p>
    <w:p w:rsidR="002D2032" w:rsidRDefault="002D2032" w:rsidP="002D2032">
      <w:pPr>
        <w:numPr>
          <w:ilvl w:val="3"/>
          <w:numId w:val="1"/>
        </w:numPr>
        <w:autoSpaceDE w:val="0"/>
        <w:autoSpaceDN w:val="0"/>
        <w:adjustRightInd w:val="0"/>
      </w:pPr>
      <w:r>
        <w:t>Review Comment</w:t>
      </w:r>
    </w:p>
    <w:p w:rsidR="002D2032" w:rsidRDefault="002D2032" w:rsidP="002D2032">
      <w:pPr>
        <w:numPr>
          <w:ilvl w:val="3"/>
          <w:numId w:val="1"/>
        </w:numPr>
        <w:autoSpaceDE w:val="0"/>
        <w:autoSpaceDN w:val="0"/>
        <w:adjustRightInd w:val="0"/>
      </w:pPr>
      <w:r>
        <w:t>Review Discussion</w:t>
      </w:r>
    </w:p>
    <w:p w:rsidR="002D2032" w:rsidRDefault="002D2032" w:rsidP="002D2032">
      <w:pPr>
        <w:numPr>
          <w:ilvl w:val="3"/>
          <w:numId w:val="1"/>
        </w:numPr>
        <w:autoSpaceDE w:val="0"/>
        <w:autoSpaceDN w:val="0"/>
        <w:adjustRightInd w:val="0"/>
      </w:pPr>
      <w:r>
        <w:t xml:space="preserve">Fragmentation usage is in decline as 11n and 11ac defined </w:t>
      </w:r>
      <w:r w:rsidR="00116696">
        <w:t>aggregation</w:t>
      </w:r>
    </w:p>
    <w:p w:rsidR="002D2032" w:rsidRDefault="002D2032" w:rsidP="002D2032">
      <w:pPr>
        <w:numPr>
          <w:ilvl w:val="3"/>
          <w:numId w:val="1"/>
        </w:numPr>
        <w:autoSpaceDE w:val="0"/>
        <w:autoSpaceDN w:val="0"/>
        <w:adjustRightInd w:val="0"/>
      </w:pPr>
      <w:r>
        <w:t>Proposed resolution: Rejected</w:t>
      </w:r>
    </w:p>
    <w:p w:rsidR="002D2032" w:rsidRPr="002D2032" w:rsidRDefault="002D2032" w:rsidP="00D87BF7">
      <w:pPr>
        <w:numPr>
          <w:ilvl w:val="3"/>
          <w:numId w:val="1"/>
        </w:numPr>
        <w:autoSpaceDE w:val="0"/>
        <w:autoSpaceDN w:val="0"/>
        <w:adjustRightInd w:val="0"/>
      </w:pPr>
      <w:r>
        <w:t xml:space="preserve">The use of fragmentation is expected to decline, as 11n and 11ac support </w:t>
      </w:r>
      <w:r w:rsidR="00116696">
        <w:t>additional</w:t>
      </w:r>
      <w:r>
        <w:t xml:space="preserve"> aggregation.</w:t>
      </w:r>
      <w:r w:rsidR="000B5F87">
        <w:t xml:space="preserve">  </w:t>
      </w:r>
      <w:r>
        <w:t>Do not see the need to add requirements, even if “should”.</w:t>
      </w:r>
    </w:p>
    <w:p w:rsidR="002D2032" w:rsidRPr="002D2032" w:rsidRDefault="002D2032" w:rsidP="002D2032">
      <w:pPr>
        <w:numPr>
          <w:ilvl w:val="3"/>
          <w:numId w:val="1"/>
        </w:numPr>
        <w:autoSpaceDE w:val="0"/>
        <w:autoSpaceDN w:val="0"/>
        <w:adjustRightInd w:val="0"/>
      </w:pPr>
      <w:r>
        <w:t xml:space="preserve"> No objection – Mark Ready for Motion</w:t>
      </w:r>
    </w:p>
    <w:p w:rsidR="002D2032" w:rsidRDefault="000B5F87" w:rsidP="000B5F87">
      <w:pPr>
        <w:numPr>
          <w:ilvl w:val="1"/>
          <w:numId w:val="1"/>
        </w:numPr>
        <w:autoSpaceDE w:val="0"/>
        <w:autoSpaceDN w:val="0"/>
        <w:adjustRightInd w:val="0"/>
      </w:pPr>
      <w:r>
        <w:t>Time for Lunch</w:t>
      </w:r>
    </w:p>
    <w:p w:rsidR="000B5F87" w:rsidRDefault="000B5F87" w:rsidP="000B5F87">
      <w:pPr>
        <w:numPr>
          <w:ilvl w:val="1"/>
          <w:numId w:val="1"/>
        </w:numPr>
        <w:autoSpaceDE w:val="0"/>
        <w:autoSpaceDN w:val="0"/>
        <w:adjustRightInd w:val="0"/>
      </w:pPr>
      <w:r w:rsidRPr="00E47BAE">
        <w:rPr>
          <w:b/>
        </w:rPr>
        <w:t>Recess</w:t>
      </w:r>
      <w:r>
        <w:t xml:space="preserve"> at 12:00pm</w:t>
      </w:r>
    </w:p>
    <w:p w:rsidR="000B5F87" w:rsidRDefault="000B5F87" w:rsidP="000B5F87">
      <w:pPr>
        <w:autoSpaceDE w:val="0"/>
        <w:autoSpaceDN w:val="0"/>
        <w:adjustRightInd w:val="0"/>
        <w:ind w:left="1080"/>
      </w:pPr>
    </w:p>
    <w:p w:rsidR="000B5F87" w:rsidRDefault="000B5F87" w:rsidP="000B5F87">
      <w:pPr>
        <w:autoSpaceDE w:val="0"/>
        <w:autoSpaceDN w:val="0"/>
        <w:adjustRightInd w:val="0"/>
        <w:ind w:left="1080"/>
      </w:pPr>
    </w:p>
    <w:p w:rsidR="000B5F87" w:rsidRPr="00E47BAE" w:rsidRDefault="003B7CC9" w:rsidP="000B5F87">
      <w:pPr>
        <w:numPr>
          <w:ilvl w:val="0"/>
          <w:numId w:val="1"/>
        </w:numPr>
        <w:rPr>
          <w:b/>
        </w:rPr>
      </w:pPr>
      <w:r>
        <w:t xml:space="preserve"> </w:t>
      </w:r>
      <w:r w:rsidR="000B5F87" w:rsidRPr="00E47BAE">
        <w:rPr>
          <w:b/>
        </w:rPr>
        <w:t>802.11 REVmc BRC Fw2F C</w:t>
      </w:r>
      <w:r w:rsidR="006D2CDA" w:rsidRPr="00E47BAE">
        <w:rPr>
          <w:b/>
        </w:rPr>
        <w:t xml:space="preserve">ambridge, UK, </w:t>
      </w:r>
      <w:r w:rsidR="00DC28CA" w:rsidRPr="00E47BAE">
        <w:rPr>
          <w:b/>
        </w:rPr>
        <w:t>St. Johns</w:t>
      </w:r>
      <w:r w:rsidR="006D2CDA" w:rsidRPr="00E47BAE">
        <w:rPr>
          <w:b/>
        </w:rPr>
        <w:t xml:space="preserve"> House – P</w:t>
      </w:r>
      <w:r w:rsidR="000B5F87" w:rsidRPr="00E47BAE">
        <w:rPr>
          <w:b/>
        </w:rPr>
        <w:t>M1 Thursday 15 October 2015.</w:t>
      </w:r>
    </w:p>
    <w:p w:rsidR="000B5F87" w:rsidRDefault="000B5F87" w:rsidP="000B5F87">
      <w:pPr>
        <w:numPr>
          <w:ilvl w:val="1"/>
          <w:numId w:val="1"/>
        </w:numPr>
      </w:pPr>
      <w:r w:rsidRPr="00E47BAE">
        <w:rPr>
          <w:b/>
        </w:rPr>
        <w:t xml:space="preserve">Called to order </w:t>
      </w:r>
      <w:r>
        <w:t xml:space="preserve">13:03pm by </w:t>
      </w:r>
      <w:r w:rsidR="00F93331">
        <w:t>Dorothy STANLEY</w:t>
      </w:r>
      <w:r>
        <w:t xml:space="preserve"> (HP-Aruba)</w:t>
      </w:r>
      <w:r w:rsidR="006D2CDA">
        <w:t xml:space="preserve">;  </w:t>
      </w:r>
      <w:r w:rsidR="00F93331">
        <w:t xml:space="preserve">Scott MARIN </w:t>
      </w:r>
      <w:r w:rsidR="006D2CDA">
        <w:t xml:space="preserve">(Self); Graham </w:t>
      </w:r>
      <w:r w:rsidR="00F93331">
        <w:t xml:space="preserve">SMITH </w:t>
      </w:r>
      <w:r w:rsidR="006D2CDA">
        <w:t xml:space="preserve">(SR Technologies)-part; </w:t>
      </w:r>
      <w:r w:rsidR="00F93331">
        <w:t xml:space="preserve">Joe LEVY </w:t>
      </w:r>
      <w:r w:rsidR="006D2CDA">
        <w:t>(Interdigital)-part</w:t>
      </w:r>
    </w:p>
    <w:p w:rsidR="000B5F87" w:rsidRPr="00E47BAE" w:rsidRDefault="000B5F87" w:rsidP="000B5F87">
      <w:pPr>
        <w:numPr>
          <w:ilvl w:val="1"/>
          <w:numId w:val="1"/>
        </w:numPr>
        <w:rPr>
          <w:b/>
        </w:rPr>
      </w:pPr>
      <w:r w:rsidRPr="00E47BAE">
        <w:rPr>
          <w:b/>
        </w:rPr>
        <w:t>Review Patent Policy</w:t>
      </w:r>
    </w:p>
    <w:p w:rsidR="000B5F87" w:rsidRDefault="000B5F87" w:rsidP="000B5F87">
      <w:pPr>
        <w:numPr>
          <w:ilvl w:val="2"/>
          <w:numId w:val="1"/>
        </w:numPr>
      </w:pPr>
      <w:r>
        <w:t>No issues identified</w:t>
      </w:r>
    </w:p>
    <w:p w:rsidR="000B5F87" w:rsidRDefault="000B5F87" w:rsidP="000B5F87">
      <w:pPr>
        <w:numPr>
          <w:ilvl w:val="1"/>
          <w:numId w:val="1"/>
        </w:numPr>
      </w:pPr>
      <w:r>
        <w:t xml:space="preserve">Attendance: </w:t>
      </w:r>
      <w:r w:rsidR="00F93331">
        <w:t>Dorothy STANLEY</w:t>
      </w:r>
      <w:r>
        <w:t xml:space="preserve"> (HP-Aruba)</w:t>
      </w:r>
      <w:r w:rsidR="00D87BF7">
        <w:t xml:space="preserve">; </w:t>
      </w:r>
      <w:r w:rsidR="00F93331">
        <w:t xml:space="preserve">Adrian STEPHENS </w:t>
      </w:r>
      <w:r w:rsidR="00D87BF7">
        <w:t xml:space="preserve">(Intel); Jon </w:t>
      </w:r>
      <w:r w:rsidR="00F93331">
        <w:t>ROSDAHL</w:t>
      </w:r>
      <w:r w:rsidR="00D87BF7">
        <w:t xml:space="preserve"> (CSR-Qualcomm); </w:t>
      </w:r>
      <w:r w:rsidR="00F93331">
        <w:t xml:space="preserve">Scott MARIN </w:t>
      </w:r>
      <w:r w:rsidR="00D87BF7">
        <w:t>(Self)</w:t>
      </w:r>
      <w:r w:rsidR="00B3346D">
        <w:t xml:space="preserve">; </w:t>
      </w:r>
      <w:r w:rsidR="00F93331">
        <w:t xml:space="preserve">Graham SMITH </w:t>
      </w:r>
      <w:r w:rsidR="00B3346D">
        <w:t>(SR Technologies)</w:t>
      </w:r>
    </w:p>
    <w:p w:rsidR="000B5F87" w:rsidRDefault="000B5F87" w:rsidP="000B5F87">
      <w:pPr>
        <w:numPr>
          <w:ilvl w:val="1"/>
          <w:numId w:val="1"/>
        </w:numPr>
      </w:pPr>
      <w:r w:rsidRPr="00F93331">
        <w:rPr>
          <w:b/>
        </w:rPr>
        <w:t>Review Agenda</w:t>
      </w:r>
      <w:r>
        <w:t>:11-15/1203r4</w:t>
      </w:r>
    </w:p>
    <w:p w:rsidR="000B5F87" w:rsidRPr="00DC4CEA" w:rsidRDefault="000B5F87" w:rsidP="00781B10">
      <w:pPr>
        <w:ind w:left="1080"/>
        <w:rPr>
          <w:szCs w:val="22"/>
        </w:rPr>
      </w:pPr>
      <w:r w:rsidRPr="00DC4CEA">
        <w:rPr>
          <w:szCs w:val="22"/>
        </w:rPr>
        <w:t>11-15/1010r1</w:t>
      </w:r>
      <w:r w:rsidR="0053361A" w:rsidRPr="00DC4CEA">
        <w:rPr>
          <w:szCs w:val="22"/>
        </w:rPr>
        <w:t>4</w:t>
      </w:r>
      <w:r w:rsidRPr="00DC4CEA">
        <w:rPr>
          <w:szCs w:val="22"/>
        </w:rPr>
        <w:t xml:space="preserve"> Adrian STEPHENS</w:t>
      </w:r>
    </w:p>
    <w:p w:rsidR="003B7CC9" w:rsidRDefault="000B5F87" w:rsidP="00C57083">
      <w:pPr>
        <w:numPr>
          <w:ilvl w:val="1"/>
          <w:numId w:val="1"/>
        </w:numPr>
      </w:pPr>
      <w:r w:rsidRPr="00B77FD8">
        <w:rPr>
          <w:b/>
        </w:rPr>
        <w:t>Review Doc</w:t>
      </w:r>
      <w:r w:rsidR="00D87BF7">
        <w:t xml:space="preserve"> 11-15/1010r14</w:t>
      </w:r>
    </w:p>
    <w:p w:rsidR="00D87BF7" w:rsidRDefault="00D87BF7" w:rsidP="00D87BF7">
      <w:pPr>
        <w:numPr>
          <w:ilvl w:val="2"/>
          <w:numId w:val="1"/>
        </w:numPr>
      </w:pPr>
      <w:r>
        <w:t xml:space="preserve">CID </w:t>
      </w:r>
      <w:r w:rsidRPr="00D87BF7">
        <w:rPr>
          <w:highlight w:val="green"/>
        </w:rPr>
        <w:t>6297</w:t>
      </w:r>
      <w:r>
        <w:t xml:space="preserve"> (GEN)</w:t>
      </w:r>
    </w:p>
    <w:p w:rsidR="00D87BF7" w:rsidRDefault="00D87BF7" w:rsidP="00D87BF7">
      <w:pPr>
        <w:numPr>
          <w:ilvl w:val="3"/>
          <w:numId w:val="1"/>
        </w:numPr>
      </w:pPr>
      <w:r>
        <w:t>Review Comment</w:t>
      </w:r>
    </w:p>
    <w:p w:rsidR="00D87BF7" w:rsidRDefault="00D87BF7" w:rsidP="00D87BF7">
      <w:pPr>
        <w:numPr>
          <w:ilvl w:val="3"/>
          <w:numId w:val="1"/>
        </w:numPr>
      </w:pPr>
      <w:r>
        <w:t>Review Discussion</w:t>
      </w:r>
    </w:p>
    <w:p w:rsidR="00D87BF7" w:rsidRDefault="00D87BF7" w:rsidP="00D87BF7">
      <w:pPr>
        <w:numPr>
          <w:ilvl w:val="3"/>
          <w:numId w:val="1"/>
        </w:numPr>
      </w:pPr>
      <w:r>
        <w:t xml:space="preserve">P856.21 </w:t>
      </w:r>
      <w:r w:rsidRPr="00116696">
        <w:rPr>
          <w:lang w:val="en-US"/>
        </w:rPr>
        <w:t>(Neighbor</w:t>
      </w:r>
      <w:r>
        <w:t xml:space="preserve"> report); </w:t>
      </w:r>
    </w:p>
    <w:p w:rsidR="00D87BF7" w:rsidRDefault="00D87BF7" w:rsidP="00D87BF7">
      <w:pPr>
        <w:numPr>
          <w:ilvl w:val="3"/>
          <w:numId w:val="1"/>
        </w:numPr>
      </w:pPr>
      <w:r>
        <w:t xml:space="preserve">Proposed resolution: </w:t>
      </w:r>
      <w:r w:rsidRPr="00D87BF7">
        <w:t>REVISED (GEN: 2015-10-15 12:08:35Z) Revised. At cited location replace “a Beacon frame” with “Probe Response, Beacon and DMG Beacon frames and</w:t>
      </w:r>
      <w:r w:rsidRPr="00116696">
        <w:rPr>
          <w:lang w:val="en-US"/>
        </w:rPr>
        <w:t xml:space="preserve"> Neighbor</w:t>
      </w:r>
      <w:r w:rsidRPr="00D87BF7">
        <w:t xml:space="preserve"> reports”</w:t>
      </w:r>
    </w:p>
    <w:p w:rsidR="00D87BF7" w:rsidRDefault="00D87BF7" w:rsidP="00D87BF7">
      <w:pPr>
        <w:numPr>
          <w:ilvl w:val="3"/>
          <w:numId w:val="1"/>
        </w:numPr>
      </w:pPr>
      <w:r>
        <w:t>No objection – Mark Ready for Motion</w:t>
      </w:r>
    </w:p>
    <w:p w:rsidR="00B3346D" w:rsidRDefault="00B3346D" w:rsidP="00B3346D">
      <w:r>
        <w:t>(</w:t>
      </w:r>
      <w:r w:rsidR="00F93331">
        <w:t xml:space="preserve">Graham SMITH </w:t>
      </w:r>
      <w:r>
        <w:t>– (SR Technologies) joined the call)</w:t>
      </w:r>
    </w:p>
    <w:p w:rsidR="00D87BF7" w:rsidRDefault="00D87BF7" w:rsidP="00D87BF7">
      <w:pPr>
        <w:numPr>
          <w:ilvl w:val="2"/>
          <w:numId w:val="1"/>
        </w:numPr>
      </w:pPr>
      <w:r>
        <w:t xml:space="preserve">CID </w:t>
      </w:r>
      <w:r w:rsidRPr="00B3346D">
        <w:rPr>
          <w:highlight w:val="green"/>
        </w:rPr>
        <w:t>6051</w:t>
      </w:r>
      <w:r>
        <w:t xml:space="preserve"> (GEN)</w:t>
      </w:r>
    </w:p>
    <w:p w:rsidR="00D87BF7" w:rsidRDefault="00D87BF7" w:rsidP="00D87BF7">
      <w:pPr>
        <w:numPr>
          <w:ilvl w:val="3"/>
          <w:numId w:val="1"/>
        </w:numPr>
      </w:pPr>
      <w:r>
        <w:t>Review comment</w:t>
      </w:r>
    </w:p>
    <w:p w:rsidR="00D87BF7" w:rsidRDefault="00D87BF7" w:rsidP="00D87BF7">
      <w:pPr>
        <w:numPr>
          <w:ilvl w:val="3"/>
          <w:numId w:val="1"/>
        </w:numPr>
      </w:pPr>
      <w:r>
        <w:t>Review discussion</w:t>
      </w:r>
    </w:p>
    <w:p w:rsidR="00B3346D" w:rsidRDefault="00D87BF7" w:rsidP="00B3346D">
      <w:pPr>
        <w:numPr>
          <w:ilvl w:val="3"/>
          <w:numId w:val="1"/>
        </w:numPr>
      </w:pPr>
      <w:r>
        <w:lastRenderedPageBreak/>
        <w:t xml:space="preserve">Proposed Resolution: </w:t>
      </w:r>
      <w:r w:rsidR="00B3346D" w:rsidRPr="00B3346D">
        <w:t>REVISED (GEN: 2015-10-15 12:20:38Z) Change cited</w:t>
      </w:r>
      <w:r w:rsidR="00B3346D" w:rsidRPr="00116696">
        <w:rPr>
          <w:lang w:val="en-US"/>
        </w:rPr>
        <w:t xml:space="preserve"> </w:t>
      </w:r>
      <w:r w:rsidR="00116696" w:rsidRPr="00116696">
        <w:rPr>
          <w:lang w:val="en-US"/>
        </w:rPr>
        <w:t>definition</w:t>
      </w:r>
      <w:r w:rsidR="00B3346D" w:rsidRPr="00B3346D">
        <w:t xml:space="preserve"> to read: "robust-security-network-association- (RSNA-) capable:</w:t>
      </w:r>
      <w:r w:rsidR="00B3346D">
        <w:t xml:space="preserve">  </w:t>
      </w:r>
      <w:r w:rsidR="00B3346D" w:rsidRPr="00B3346D">
        <w:t>Pertains to a station (STA) that is able to create RSNAs".</w:t>
      </w:r>
    </w:p>
    <w:p w:rsidR="00B3346D" w:rsidRDefault="00B3346D" w:rsidP="00B3346D">
      <w:pPr>
        <w:numPr>
          <w:ilvl w:val="3"/>
          <w:numId w:val="1"/>
        </w:numPr>
      </w:pPr>
      <w:r>
        <w:t>No objection – Mark Ready for Motion</w:t>
      </w:r>
    </w:p>
    <w:p w:rsidR="00B3346D" w:rsidRDefault="00B3346D" w:rsidP="00B3346D">
      <w:pPr>
        <w:numPr>
          <w:ilvl w:val="2"/>
          <w:numId w:val="1"/>
        </w:numPr>
      </w:pPr>
      <w:r>
        <w:t xml:space="preserve">CID </w:t>
      </w:r>
      <w:r w:rsidRPr="00B3346D">
        <w:rPr>
          <w:highlight w:val="green"/>
        </w:rPr>
        <w:t>6052</w:t>
      </w:r>
      <w:r>
        <w:t xml:space="preserve"> (GEN)</w:t>
      </w:r>
    </w:p>
    <w:p w:rsidR="00B3346D" w:rsidRDefault="00B3346D" w:rsidP="00B3346D">
      <w:pPr>
        <w:numPr>
          <w:ilvl w:val="3"/>
          <w:numId w:val="1"/>
        </w:numPr>
      </w:pPr>
      <w:r>
        <w:t>Review Comment</w:t>
      </w:r>
    </w:p>
    <w:p w:rsidR="00B3346D" w:rsidRDefault="00B3346D" w:rsidP="00B3346D">
      <w:pPr>
        <w:numPr>
          <w:ilvl w:val="3"/>
          <w:numId w:val="1"/>
        </w:numPr>
      </w:pPr>
      <w:r>
        <w:t xml:space="preserve">Proposed resolution: </w:t>
      </w:r>
      <w:r w:rsidRPr="00B3346D">
        <w:t>REVISED (GEN: 2015-10-15 12:22:25Z) Revised.  Delete cited definition.</w:t>
      </w:r>
    </w:p>
    <w:p w:rsidR="00B3346D" w:rsidRDefault="00B3346D" w:rsidP="00B3346D">
      <w:pPr>
        <w:numPr>
          <w:ilvl w:val="3"/>
          <w:numId w:val="1"/>
        </w:numPr>
      </w:pPr>
      <w:r>
        <w:t>No objection – Mark Ready for Motion</w:t>
      </w:r>
    </w:p>
    <w:p w:rsidR="00B3346D" w:rsidRDefault="00B3346D" w:rsidP="00B3346D">
      <w:pPr>
        <w:numPr>
          <w:ilvl w:val="2"/>
          <w:numId w:val="1"/>
        </w:numPr>
      </w:pPr>
      <w:r>
        <w:t>CID 6323 (GEN)</w:t>
      </w:r>
    </w:p>
    <w:p w:rsidR="00B3346D" w:rsidRDefault="00B3346D" w:rsidP="00B3346D">
      <w:pPr>
        <w:numPr>
          <w:ilvl w:val="3"/>
          <w:numId w:val="1"/>
        </w:numPr>
      </w:pPr>
      <w:r>
        <w:t>Already assigned to Mark R.</w:t>
      </w:r>
    </w:p>
    <w:p w:rsidR="00B3346D" w:rsidRDefault="00B3346D" w:rsidP="00B3346D">
      <w:pPr>
        <w:numPr>
          <w:ilvl w:val="3"/>
          <w:numId w:val="1"/>
        </w:numPr>
      </w:pPr>
      <w:r>
        <w:t>Delete from 11-15/1010</w:t>
      </w:r>
    </w:p>
    <w:p w:rsidR="00B3346D" w:rsidRDefault="00B3346D" w:rsidP="00B3346D">
      <w:pPr>
        <w:numPr>
          <w:ilvl w:val="2"/>
          <w:numId w:val="1"/>
        </w:numPr>
      </w:pPr>
      <w:r>
        <w:t xml:space="preserve">CID </w:t>
      </w:r>
      <w:r w:rsidRPr="00AF4F7F">
        <w:rPr>
          <w:highlight w:val="green"/>
        </w:rPr>
        <w:t>5863</w:t>
      </w:r>
      <w:r>
        <w:t xml:space="preserve"> (GEN)</w:t>
      </w:r>
    </w:p>
    <w:p w:rsidR="00B3346D" w:rsidRDefault="00B3346D" w:rsidP="00B3346D">
      <w:pPr>
        <w:numPr>
          <w:ilvl w:val="3"/>
          <w:numId w:val="1"/>
        </w:numPr>
      </w:pPr>
      <w:r>
        <w:t>Review comment</w:t>
      </w:r>
    </w:p>
    <w:p w:rsidR="000A0719" w:rsidRDefault="000A0719" w:rsidP="000A0719">
      <w:pPr>
        <w:numPr>
          <w:ilvl w:val="3"/>
          <w:numId w:val="1"/>
        </w:numPr>
      </w:pPr>
      <w:r>
        <w:t xml:space="preserve">Proposed Resolution: </w:t>
      </w:r>
      <w:r w:rsidRPr="000A0719">
        <w:t>REVISED (GEN: 2015-10-15 12:25:49Z) Revised.  We thank the RAC for their coordination comments.  A total of 29 other more detailed comments were received from the RAC.  These comments have all been accepted or revised, except where changes are proposed to deprecated or obsolete text.</w:t>
      </w:r>
    </w:p>
    <w:p w:rsidR="000A0719" w:rsidRDefault="000A0719" w:rsidP="000A0719">
      <w:pPr>
        <w:numPr>
          <w:ilvl w:val="3"/>
          <w:numId w:val="1"/>
        </w:numPr>
      </w:pPr>
      <w:r>
        <w:t>No objection – Mark Ready for Motion</w:t>
      </w:r>
    </w:p>
    <w:p w:rsidR="000A0719" w:rsidRDefault="000A0719" w:rsidP="000A0719">
      <w:pPr>
        <w:numPr>
          <w:ilvl w:val="2"/>
          <w:numId w:val="1"/>
        </w:numPr>
      </w:pPr>
      <w:r>
        <w:t xml:space="preserve">CID </w:t>
      </w:r>
      <w:r w:rsidRPr="00AF4F7F">
        <w:rPr>
          <w:highlight w:val="green"/>
        </w:rPr>
        <w:t>6400</w:t>
      </w:r>
      <w:r>
        <w:t xml:space="preserve"> (GEN)</w:t>
      </w:r>
    </w:p>
    <w:p w:rsidR="000A0719" w:rsidRDefault="000A0719" w:rsidP="000A0719">
      <w:pPr>
        <w:numPr>
          <w:ilvl w:val="3"/>
          <w:numId w:val="1"/>
        </w:numPr>
      </w:pPr>
      <w:r>
        <w:t>Review comment</w:t>
      </w:r>
    </w:p>
    <w:p w:rsidR="000A0719" w:rsidRDefault="000A0719" w:rsidP="000A0719">
      <w:pPr>
        <w:numPr>
          <w:ilvl w:val="3"/>
          <w:numId w:val="1"/>
        </w:numPr>
      </w:pPr>
      <w:r>
        <w:t>Review discussion</w:t>
      </w:r>
    </w:p>
    <w:p w:rsidR="000A0719" w:rsidRDefault="000A0719" w:rsidP="000A0719">
      <w:pPr>
        <w:numPr>
          <w:ilvl w:val="3"/>
          <w:numId w:val="1"/>
        </w:numPr>
      </w:pPr>
      <w:r>
        <w:t>Proposed Resolution: REVISED (GEN: 2015-10-15 12:27:33Z) At 53.24 insert an abbreviation: “FFE</w:t>
      </w:r>
      <w:r>
        <w:tab/>
        <w:t>finite field element”</w:t>
      </w:r>
    </w:p>
    <w:p w:rsidR="000A0719" w:rsidRDefault="000A0719" w:rsidP="000A0719">
      <w:pPr>
        <w:ind w:left="2880"/>
      </w:pPr>
      <w:r>
        <w:t>At 685.22 replace “Element” by “Finite field element (FFE)”.</w:t>
      </w:r>
    </w:p>
    <w:p w:rsidR="000A0719" w:rsidRDefault="000A0719" w:rsidP="000A0719">
      <w:pPr>
        <w:ind w:left="2880"/>
      </w:pPr>
      <w:r>
        <w:t>At 685.25, 685.29,</w:t>
      </w:r>
      <w:r w:rsidR="00F02F98">
        <w:t xml:space="preserve"> 685.34, 1887.45, and 1887.51, </w:t>
      </w:r>
      <w:r>
        <w:t>replace “Element” by “FFE”.</w:t>
      </w:r>
    </w:p>
    <w:p w:rsidR="000A0719" w:rsidRDefault="000A0719" w:rsidP="000A0719">
      <w:pPr>
        <w:numPr>
          <w:ilvl w:val="3"/>
          <w:numId w:val="1"/>
        </w:numPr>
      </w:pPr>
      <w:r>
        <w:t>No objection – Mark Ready for Motion</w:t>
      </w:r>
    </w:p>
    <w:p w:rsidR="000A0719" w:rsidRDefault="000A0719" w:rsidP="000A0719">
      <w:pPr>
        <w:numPr>
          <w:ilvl w:val="2"/>
          <w:numId w:val="1"/>
        </w:numPr>
      </w:pPr>
      <w:r>
        <w:t xml:space="preserve">CID </w:t>
      </w:r>
      <w:r w:rsidRPr="000A0719">
        <w:rPr>
          <w:highlight w:val="green"/>
        </w:rPr>
        <w:t>6410</w:t>
      </w:r>
      <w:r>
        <w:t xml:space="preserve"> &amp; </w:t>
      </w:r>
      <w:r w:rsidRPr="000A0719">
        <w:rPr>
          <w:highlight w:val="green"/>
        </w:rPr>
        <w:t>6717</w:t>
      </w:r>
      <w:r>
        <w:t xml:space="preserve"> (GEN</w:t>
      </w:r>
    </w:p>
    <w:p w:rsidR="000A0719" w:rsidRDefault="000A0719" w:rsidP="000A0719">
      <w:pPr>
        <w:numPr>
          <w:ilvl w:val="3"/>
          <w:numId w:val="1"/>
        </w:numPr>
      </w:pPr>
      <w:r>
        <w:t>Review comments</w:t>
      </w:r>
    </w:p>
    <w:p w:rsidR="000A0719" w:rsidRDefault="000A0719" w:rsidP="000A0719">
      <w:pPr>
        <w:numPr>
          <w:ilvl w:val="3"/>
          <w:numId w:val="1"/>
        </w:numPr>
      </w:pPr>
      <w:r>
        <w:t>Review proposed context</w:t>
      </w:r>
    </w:p>
    <w:p w:rsidR="000A0719" w:rsidRDefault="000A0719" w:rsidP="000A0719">
      <w:pPr>
        <w:numPr>
          <w:ilvl w:val="3"/>
          <w:numId w:val="1"/>
        </w:numPr>
      </w:pPr>
      <w:r>
        <w:t>Proposed Resolution: REVISED (GEN: 2015-10-15 12:29:35Z) At 3536.40 replace “(UINT8) (bssidIndex &gt;&gt; 3)”  with “(bssidIndex &gt;&gt; 3) &amp;  0xff”</w:t>
      </w:r>
    </w:p>
    <w:p w:rsidR="000A0719" w:rsidRDefault="000A0719" w:rsidP="000A0719">
      <w:pPr>
        <w:ind w:left="2880"/>
      </w:pPr>
      <w:r>
        <w:t>At 3538.08 replace “(UINT8) (aid &gt;&gt; 3)” with “(aid &gt;&gt; 3) &amp; 0xff”</w:t>
      </w:r>
    </w:p>
    <w:p w:rsidR="000A0719" w:rsidRDefault="000A0719" w:rsidP="000A0719">
      <w:pPr>
        <w:ind w:left="2880"/>
      </w:pPr>
      <w:r>
        <w:t>At 3536.41 and 3538.09 delete “(UINT8)” and remove the outermost parentheses;</w:t>
      </w:r>
    </w:p>
    <w:p w:rsidR="000A0719" w:rsidRDefault="003B7CC9" w:rsidP="000A0719">
      <w:pPr>
        <w:numPr>
          <w:ilvl w:val="3"/>
          <w:numId w:val="1"/>
        </w:numPr>
      </w:pPr>
      <w:r>
        <w:t xml:space="preserve"> </w:t>
      </w:r>
      <w:r w:rsidR="000A0719">
        <w:tab/>
        <w:t>No objection – Mark Ready for Motion</w:t>
      </w:r>
    </w:p>
    <w:p w:rsidR="003B7CC9" w:rsidRDefault="000A0719" w:rsidP="000A0719">
      <w:pPr>
        <w:numPr>
          <w:ilvl w:val="2"/>
          <w:numId w:val="1"/>
        </w:numPr>
      </w:pPr>
      <w:r>
        <w:t xml:space="preserve">CID </w:t>
      </w:r>
      <w:r w:rsidRPr="0030062D">
        <w:rPr>
          <w:highlight w:val="green"/>
        </w:rPr>
        <w:t>6565</w:t>
      </w:r>
      <w:r>
        <w:t xml:space="preserve"> (GEN)</w:t>
      </w:r>
    </w:p>
    <w:p w:rsidR="000A0719" w:rsidRDefault="000A0719" w:rsidP="000A0719">
      <w:pPr>
        <w:numPr>
          <w:ilvl w:val="3"/>
          <w:numId w:val="1"/>
        </w:numPr>
      </w:pPr>
      <w:r>
        <w:t>Review Comment</w:t>
      </w:r>
    </w:p>
    <w:p w:rsidR="000A0719" w:rsidRDefault="000A0719" w:rsidP="000A0719">
      <w:pPr>
        <w:numPr>
          <w:ilvl w:val="3"/>
          <w:numId w:val="1"/>
        </w:numPr>
      </w:pPr>
      <w:r>
        <w:t>Mark R has changes for other CCA comments in 11-15/1155r1 that effect this paragraph.</w:t>
      </w:r>
    </w:p>
    <w:p w:rsidR="000A0719" w:rsidRDefault="000A0719" w:rsidP="000A0719">
      <w:pPr>
        <w:numPr>
          <w:ilvl w:val="3"/>
          <w:numId w:val="1"/>
        </w:numPr>
      </w:pPr>
      <w:r>
        <w:t>Make the proposed changes consistent so that if 11-15/1155 is not accepted this CID will still be r</w:t>
      </w:r>
      <w:r w:rsidR="0030062D">
        <w:t>esolved, and if it is accepted, it won’t conflict.</w:t>
      </w:r>
    </w:p>
    <w:p w:rsidR="000A0719" w:rsidRDefault="0030062D" w:rsidP="0030062D">
      <w:pPr>
        <w:numPr>
          <w:ilvl w:val="3"/>
          <w:numId w:val="1"/>
        </w:numPr>
      </w:pPr>
      <w:r>
        <w:t xml:space="preserve">Proposed Resolution: </w:t>
      </w:r>
      <w:r w:rsidRPr="0030062D">
        <w:t>REVISED (GEN: 2015-10-15 12:39:43Z)  At 2227.09 change “a high rate PPDU” to “an HR/DSSS PPDU”</w:t>
      </w:r>
    </w:p>
    <w:p w:rsidR="000A0719" w:rsidRDefault="0030062D" w:rsidP="000A0719">
      <w:pPr>
        <w:numPr>
          <w:ilvl w:val="3"/>
          <w:numId w:val="1"/>
        </w:numPr>
      </w:pPr>
      <w:r>
        <w:t>No objection – Mark Ready for Motion</w:t>
      </w:r>
    </w:p>
    <w:p w:rsidR="0030062D" w:rsidRDefault="0030062D" w:rsidP="0030062D">
      <w:pPr>
        <w:numPr>
          <w:ilvl w:val="2"/>
          <w:numId w:val="1"/>
        </w:numPr>
      </w:pPr>
      <w:r>
        <w:t xml:space="preserve">CID </w:t>
      </w:r>
      <w:r w:rsidRPr="00872A88">
        <w:rPr>
          <w:highlight w:val="green"/>
        </w:rPr>
        <w:t>6433</w:t>
      </w:r>
      <w:r w:rsidR="00872A88">
        <w:t xml:space="preserve"> (GEN)</w:t>
      </w:r>
    </w:p>
    <w:p w:rsidR="0030062D" w:rsidRDefault="0030062D" w:rsidP="0030062D">
      <w:pPr>
        <w:numPr>
          <w:ilvl w:val="3"/>
          <w:numId w:val="1"/>
        </w:numPr>
      </w:pPr>
      <w:r>
        <w:t>Review Comment</w:t>
      </w:r>
    </w:p>
    <w:p w:rsidR="0030062D" w:rsidRDefault="0030062D" w:rsidP="0030062D">
      <w:pPr>
        <w:numPr>
          <w:ilvl w:val="3"/>
          <w:numId w:val="1"/>
        </w:numPr>
      </w:pPr>
      <w:r>
        <w:t>Review Discussion</w:t>
      </w:r>
    </w:p>
    <w:p w:rsidR="0030062D" w:rsidRDefault="0030062D" w:rsidP="0030062D">
      <w:pPr>
        <w:numPr>
          <w:ilvl w:val="3"/>
          <w:numId w:val="1"/>
        </w:numPr>
      </w:pPr>
      <w:r>
        <w:t>The issue is the migration from index to actual power levels.</w:t>
      </w:r>
    </w:p>
    <w:p w:rsidR="0030062D" w:rsidRDefault="00976702" w:rsidP="0030062D">
      <w:pPr>
        <w:numPr>
          <w:ilvl w:val="3"/>
          <w:numId w:val="1"/>
        </w:numPr>
      </w:pPr>
      <w:r>
        <w:t>P2277.57 – TXPWR_LEVEL – is value from 1 to 8</w:t>
      </w:r>
    </w:p>
    <w:p w:rsidR="00976702" w:rsidRDefault="00976702" w:rsidP="0030062D">
      <w:pPr>
        <w:numPr>
          <w:ilvl w:val="3"/>
          <w:numId w:val="1"/>
        </w:numPr>
      </w:pPr>
      <w:r>
        <w:lastRenderedPageBreak/>
        <w:t>Review each instance of TXPWR_LEVEL used</w:t>
      </w:r>
    </w:p>
    <w:p w:rsidR="00976702" w:rsidRDefault="00976702" w:rsidP="0030062D">
      <w:pPr>
        <w:numPr>
          <w:ilvl w:val="3"/>
          <w:numId w:val="1"/>
        </w:numPr>
      </w:pPr>
      <w:r>
        <w:t>We could make two different changes – at the cited location, we can change to indicate “transmit power level index”</w:t>
      </w:r>
    </w:p>
    <w:p w:rsidR="00976702" w:rsidRDefault="00976702" w:rsidP="00976702">
      <w:pPr>
        <w:numPr>
          <w:ilvl w:val="3"/>
          <w:numId w:val="1"/>
        </w:numPr>
      </w:pPr>
      <w:r>
        <w:t>Proposed Resolution: REVISED (GEN: 2015-10-15 12:52:52Z) Revised; at 2277.57, change "The transmit power level" to "The transmit power level index"</w:t>
      </w:r>
    </w:p>
    <w:p w:rsidR="00976702" w:rsidRDefault="00976702" w:rsidP="00872A88">
      <w:pPr>
        <w:ind w:left="2880"/>
      </w:pPr>
      <w:r>
        <w:t>Change all "TXPWR_LEVEL" to "TXPWR_LEVEL_INDEX"</w:t>
      </w:r>
    </w:p>
    <w:p w:rsidR="00976702" w:rsidRDefault="00976702" w:rsidP="00872A88">
      <w:pPr>
        <w:ind w:left="2880"/>
      </w:pPr>
      <w:r>
        <w:t>In reply to commenter, transmit power and transmit power level are conventionally used as synonyms and we are choosing not to enforce a different interpretations in the standard.</w:t>
      </w:r>
    </w:p>
    <w:p w:rsidR="00872A88" w:rsidRDefault="0030062D" w:rsidP="00872A88">
      <w:pPr>
        <w:numPr>
          <w:ilvl w:val="3"/>
          <w:numId w:val="1"/>
        </w:numPr>
      </w:pPr>
      <w:r>
        <w:t xml:space="preserve"> </w:t>
      </w:r>
      <w:r w:rsidR="00872A88">
        <w:t>No objection – Mark Ready for Motion</w:t>
      </w:r>
    </w:p>
    <w:p w:rsidR="0030062D" w:rsidRDefault="00872A88" w:rsidP="00872A88">
      <w:pPr>
        <w:numPr>
          <w:ilvl w:val="2"/>
          <w:numId w:val="1"/>
        </w:numPr>
      </w:pPr>
      <w:r>
        <w:t xml:space="preserve">CID </w:t>
      </w:r>
      <w:r w:rsidRPr="00872A88">
        <w:rPr>
          <w:highlight w:val="green"/>
        </w:rPr>
        <w:t>6560</w:t>
      </w:r>
      <w:r>
        <w:t xml:space="preserve"> (GEN)</w:t>
      </w:r>
    </w:p>
    <w:p w:rsidR="00872A88" w:rsidRDefault="00872A88" w:rsidP="00872A88">
      <w:pPr>
        <w:numPr>
          <w:ilvl w:val="3"/>
          <w:numId w:val="1"/>
        </w:numPr>
      </w:pPr>
      <w:r>
        <w:t xml:space="preserve"> Review comment</w:t>
      </w:r>
    </w:p>
    <w:p w:rsidR="00872A88" w:rsidRDefault="00872A88" w:rsidP="00872A88">
      <w:pPr>
        <w:numPr>
          <w:ilvl w:val="3"/>
          <w:numId w:val="1"/>
        </w:numPr>
      </w:pPr>
      <w:r>
        <w:t xml:space="preserve"> Straw Poll: </w:t>
      </w:r>
    </w:p>
    <w:p w:rsidR="00872A88" w:rsidRDefault="00872A88" w:rsidP="00872A88">
      <w:pPr>
        <w:numPr>
          <w:ilvl w:val="0"/>
          <w:numId w:val="10"/>
        </w:numPr>
      </w:pPr>
      <w:r>
        <w:t>To leave MMPDU as is</w:t>
      </w:r>
    </w:p>
    <w:p w:rsidR="00872A88" w:rsidRDefault="00872A88" w:rsidP="00872A88">
      <w:pPr>
        <w:numPr>
          <w:ilvl w:val="0"/>
          <w:numId w:val="10"/>
        </w:numPr>
      </w:pPr>
      <w:r>
        <w:t>To change it to MLMEPDU</w:t>
      </w:r>
    </w:p>
    <w:p w:rsidR="00872A88" w:rsidRDefault="00872A88" w:rsidP="00872A88">
      <w:pPr>
        <w:numPr>
          <w:ilvl w:val="4"/>
          <w:numId w:val="1"/>
        </w:numPr>
      </w:pPr>
      <w:r>
        <w:t>Results:</w:t>
      </w:r>
      <w:r w:rsidR="00116696">
        <w:t xml:space="preserve">  No-Change </w:t>
      </w:r>
    </w:p>
    <w:p w:rsidR="00872A88" w:rsidRDefault="00872A88" w:rsidP="00872A88">
      <w:pPr>
        <w:numPr>
          <w:ilvl w:val="3"/>
          <w:numId w:val="1"/>
        </w:numPr>
      </w:pPr>
      <w:r>
        <w:t xml:space="preserve"> P32.60 has the definition of MMPDU</w:t>
      </w:r>
    </w:p>
    <w:p w:rsidR="00872A88" w:rsidRDefault="00872A88" w:rsidP="00872A88">
      <w:pPr>
        <w:numPr>
          <w:ilvl w:val="3"/>
          <w:numId w:val="1"/>
        </w:numPr>
      </w:pPr>
      <w:r>
        <w:t xml:space="preserve">Proposed Resolution: </w:t>
      </w:r>
      <w:r w:rsidRPr="00872A88">
        <w:t>REJECTED (GEN: 2015-10-15 13:04:19Z</w:t>
      </w:r>
      <w:r w:rsidR="00116696" w:rsidRPr="00872A88">
        <w:t>) The</w:t>
      </w:r>
      <w:r w:rsidRPr="00872A88">
        <w:t xml:space="preserve"> MMPDU term is defined unambiguously in the standard.  It is not clear that changing it as proposed would lessen confusion.</w:t>
      </w:r>
    </w:p>
    <w:p w:rsidR="0030062D" w:rsidRDefault="00872A88" w:rsidP="000A0719">
      <w:pPr>
        <w:numPr>
          <w:ilvl w:val="3"/>
          <w:numId w:val="1"/>
        </w:numPr>
      </w:pPr>
      <w:r>
        <w:t>No objection – Mark Ready for Motion</w:t>
      </w:r>
    </w:p>
    <w:p w:rsidR="00872A88" w:rsidRDefault="00872A88" w:rsidP="00872A88">
      <w:pPr>
        <w:numPr>
          <w:ilvl w:val="2"/>
          <w:numId w:val="1"/>
        </w:numPr>
      </w:pPr>
      <w:r>
        <w:t xml:space="preserve">CID </w:t>
      </w:r>
      <w:r w:rsidRPr="0052657D">
        <w:rPr>
          <w:highlight w:val="green"/>
        </w:rPr>
        <w:t>6756</w:t>
      </w:r>
      <w:r w:rsidR="0052657D">
        <w:t xml:space="preserve"> (GEN) &amp; </w:t>
      </w:r>
      <w:r w:rsidR="0052657D" w:rsidRPr="0052657D">
        <w:rPr>
          <w:highlight w:val="green"/>
        </w:rPr>
        <w:t>6610</w:t>
      </w:r>
      <w:r w:rsidR="0052657D">
        <w:t xml:space="preserve"> (MAC)</w:t>
      </w:r>
    </w:p>
    <w:p w:rsidR="00872A88" w:rsidRDefault="00872A88" w:rsidP="00872A88">
      <w:pPr>
        <w:numPr>
          <w:ilvl w:val="3"/>
          <w:numId w:val="1"/>
        </w:numPr>
      </w:pPr>
      <w:r>
        <w:t xml:space="preserve"> Review Comment</w:t>
      </w:r>
    </w:p>
    <w:p w:rsidR="00872A88" w:rsidRDefault="00872A88" w:rsidP="00872A88">
      <w:pPr>
        <w:numPr>
          <w:ilvl w:val="3"/>
          <w:numId w:val="1"/>
        </w:numPr>
      </w:pPr>
      <w:r>
        <w:t xml:space="preserve"> Review discussion</w:t>
      </w:r>
    </w:p>
    <w:p w:rsidR="00872A88" w:rsidRDefault="00B3556F" w:rsidP="00872A88">
      <w:pPr>
        <w:numPr>
          <w:ilvl w:val="3"/>
          <w:numId w:val="1"/>
        </w:numPr>
      </w:pPr>
      <w:r>
        <w:t xml:space="preserve"> </w:t>
      </w:r>
      <w:r w:rsidR="00872A88">
        <w:t>Review context of the proposed changes</w:t>
      </w:r>
    </w:p>
    <w:p w:rsidR="00B3556F" w:rsidRDefault="00B3556F" w:rsidP="00872A88">
      <w:pPr>
        <w:numPr>
          <w:ilvl w:val="3"/>
          <w:numId w:val="1"/>
        </w:numPr>
      </w:pPr>
      <w:r>
        <w:t xml:space="preserve"> The intent of the changes is not to make any technical change, but rather make consistent editorial changes.</w:t>
      </w:r>
    </w:p>
    <w:p w:rsidR="00872A88" w:rsidRDefault="00872A88" w:rsidP="0052657D">
      <w:pPr>
        <w:numPr>
          <w:ilvl w:val="3"/>
          <w:numId w:val="1"/>
        </w:numPr>
      </w:pPr>
      <w:r>
        <w:t xml:space="preserve"> Proposed Resolution: </w:t>
      </w:r>
      <w:r w:rsidR="0052657D" w:rsidRPr="0052657D">
        <w:t>REVISED (GEN: 2015-10-15 13:24:19Z) Incorporate the changes for CID 6756 in doc 11-15/1010r15 &lt;https://mentor.ieee.org/802.11/dcn/15/11-15-1010-15-000m-revmc-sb0-stephens-resolutions-part-2.doc&gt;; moves the RCPI 16.9 table to Clause 8 and updates references.</w:t>
      </w:r>
    </w:p>
    <w:p w:rsidR="0052657D" w:rsidRDefault="0052657D" w:rsidP="0052657D">
      <w:pPr>
        <w:numPr>
          <w:ilvl w:val="3"/>
          <w:numId w:val="1"/>
        </w:numPr>
      </w:pPr>
      <w:r>
        <w:t>No objection – Mark Ready for Motion</w:t>
      </w:r>
    </w:p>
    <w:p w:rsidR="0052657D" w:rsidRDefault="0052657D" w:rsidP="0052657D">
      <w:pPr>
        <w:numPr>
          <w:ilvl w:val="2"/>
          <w:numId w:val="1"/>
        </w:numPr>
      </w:pPr>
      <w:r>
        <w:t xml:space="preserve">CID </w:t>
      </w:r>
      <w:r w:rsidRPr="00274F21">
        <w:rPr>
          <w:highlight w:val="green"/>
        </w:rPr>
        <w:t>6789</w:t>
      </w:r>
      <w:r>
        <w:t xml:space="preserve"> (GEN)</w:t>
      </w:r>
    </w:p>
    <w:p w:rsidR="0052657D" w:rsidRDefault="0052657D" w:rsidP="0052657D">
      <w:pPr>
        <w:numPr>
          <w:ilvl w:val="3"/>
          <w:numId w:val="1"/>
        </w:numPr>
      </w:pPr>
      <w:r>
        <w:t>Review Comment</w:t>
      </w:r>
    </w:p>
    <w:p w:rsidR="0052657D" w:rsidRDefault="000D1B5D" w:rsidP="0052657D">
      <w:pPr>
        <w:numPr>
          <w:ilvl w:val="3"/>
          <w:numId w:val="1"/>
        </w:numPr>
      </w:pPr>
      <w:r>
        <w:t xml:space="preserve">Review discussion </w:t>
      </w:r>
    </w:p>
    <w:p w:rsidR="000D1B5D" w:rsidRDefault="000D1B5D" w:rsidP="0052657D">
      <w:pPr>
        <w:numPr>
          <w:ilvl w:val="3"/>
          <w:numId w:val="1"/>
        </w:numPr>
      </w:pPr>
      <w:r>
        <w:t>Review proposed changes</w:t>
      </w:r>
    </w:p>
    <w:p w:rsidR="000D1B5D" w:rsidRDefault="000D1B5D" w:rsidP="000D1B5D">
      <w:pPr>
        <w:numPr>
          <w:ilvl w:val="3"/>
          <w:numId w:val="1"/>
        </w:numPr>
      </w:pPr>
      <w:r>
        <w:t>Proposed Resolution: REVISED (GEN: 2015-10-15 13:30:25Z)</w:t>
      </w:r>
    </w:p>
    <w:p w:rsidR="000D1B5D" w:rsidRDefault="000D1B5D" w:rsidP="00274F21">
      <w:pPr>
        <w:ind w:left="2880"/>
      </w:pPr>
      <w:r>
        <w:t>At 111:10 change "1: 1994" to "1:1994"</w:t>
      </w:r>
    </w:p>
    <w:p w:rsidR="000D1B5D" w:rsidRDefault="000D1B5D" w:rsidP="00274F21">
      <w:pPr>
        <w:ind w:left="2880"/>
      </w:pPr>
      <w:r>
        <w:t>Globally change "2: 1998" to "2:1998"</w:t>
      </w:r>
    </w:p>
    <w:p w:rsidR="000D1B5D" w:rsidRDefault="000D1B5D" w:rsidP="00274F21">
      <w:pPr>
        <w:ind w:left="2880"/>
      </w:pPr>
      <w:r>
        <w:t>Globally change "ISO-14962-1997" to "ISO 14962:1997"</w:t>
      </w:r>
    </w:p>
    <w:p w:rsidR="000D1B5D" w:rsidRDefault="000D1B5D" w:rsidP="00274F21">
      <w:pPr>
        <w:ind w:left="2880"/>
      </w:pPr>
      <w:r>
        <w:t>Globally change "ISO-639" to "ISO 639"</w:t>
      </w:r>
    </w:p>
    <w:p w:rsidR="000D1B5D" w:rsidRDefault="000D1B5D" w:rsidP="00274F21">
      <w:pPr>
        <w:ind w:left="2880"/>
      </w:pPr>
      <w:r>
        <w:t>Globally change "ISO -1" to "ISO 3166-1"</w:t>
      </w:r>
    </w:p>
    <w:p w:rsidR="000D1B5D" w:rsidRDefault="000D1B5D" w:rsidP="00274F21">
      <w:pPr>
        <w:ind w:left="2880"/>
      </w:pPr>
      <w:r>
        <w:t>Globally change "ISO -2" to "ISO 3166-2"</w:t>
      </w:r>
    </w:p>
    <w:p w:rsidR="000D1B5D" w:rsidRDefault="000D1B5D" w:rsidP="00274F21">
      <w:pPr>
        <w:ind w:left="2880"/>
      </w:pPr>
      <w:r>
        <w:t>Globally delete "[ISO.-2]"</w:t>
      </w:r>
    </w:p>
    <w:p w:rsidR="000D1B5D" w:rsidRDefault="000D1B5D" w:rsidP="00274F21">
      <w:pPr>
        <w:ind w:left="2880"/>
      </w:pPr>
      <w:r>
        <w:t>Globally change "ISO/IEC - 1" to "ISO 3166-1"</w:t>
      </w:r>
    </w:p>
    <w:p w:rsidR="000D1B5D" w:rsidRDefault="000D1B5D" w:rsidP="00274F21">
      <w:pPr>
        <w:ind w:left="2880"/>
      </w:pPr>
      <w:r>
        <w:t xml:space="preserve">Globally change "ISO/IEC </w:t>
      </w:r>
      <w:proofErr w:type="gramStart"/>
      <w:r>
        <w:t>14977 :</w:t>
      </w:r>
      <w:proofErr w:type="gramEnd"/>
      <w:r>
        <w:t xml:space="preserve"> 1996" to ISO/IEC 14977:1996"</w:t>
      </w:r>
    </w:p>
    <w:p w:rsidR="000D1B5D" w:rsidRDefault="000D1B5D" w:rsidP="00274F21">
      <w:pPr>
        <w:ind w:left="2880"/>
      </w:pPr>
      <w:r>
        <w:t>Globally change "7498-1: 1994" to "7498-1:1994"</w:t>
      </w:r>
    </w:p>
    <w:p w:rsidR="000D1B5D" w:rsidRDefault="000D1B5D" w:rsidP="00274F21">
      <w:pPr>
        <w:ind w:left="2880"/>
      </w:pPr>
      <w:r>
        <w:t>At 5.62 add: "ISO/IEC 3166-2, Codes for the representation of names of countries and their subdivisions— Part 2: Country subdivision code."</w:t>
      </w:r>
    </w:p>
    <w:p w:rsidR="00274F21" w:rsidRDefault="00274F21" w:rsidP="00274F21">
      <w:pPr>
        <w:numPr>
          <w:ilvl w:val="3"/>
          <w:numId w:val="1"/>
        </w:numPr>
      </w:pPr>
      <w:r>
        <w:t>No objection – Mark Ready for Motion</w:t>
      </w:r>
    </w:p>
    <w:p w:rsidR="00274F21" w:rsidRDefault="00274F21" w:rsidP="00274F21">
      <w:pPr>
        <w:numPr>
          <w:ilvl w:val="2"/>
          <w:numId w:val="1"/>
        </w:numPr>
      </w:pPr>
      <w:r>
        <w:t xml:space="preserve">CID </w:t>
      </w:r>
      <w:r w:rsidRPr="00274F21">
        <w:rPr>
          <w:highlight w:val="green"/>
        </w:rPr>
        <w:t>6787</w:t>
      </w:r>
      <w:r>
        <w:t xml:space="preserve"> (GEN)</w:t>
      </w:r>
    </w:p>
    <w:p w:rsidR="00274F21" w:rsidRDefault="00274F21" w:rsidP="00274F21">
      <w:pPr>
        <w:numPr>
          <w:ilvl w:val="3"/>
          <w:numId w:val="1"/>
        </w:numPr>
      </w:pPr>
      <w:r>
        <w:t>Review comment</w:t>
      </w:r>
    </w:p>
    <w:p w:rsidR="00274F21" w:rsidRDefault="00274F21" w:rsidP="00274F21">
      <w:pPr>
        <w:numPr>
          <w:ilvl w:val="3"/>
          <w:numId w:val="1"/>
        </w:numPr>
      </w:pPr>
      <w:r>
        <w:lastRenderedPageBreak/>
        <w:t>Discussion on function</w:t>
      </w:r>
    </w:p>
    <w:p w:rsidR="00274F21" w:rsidRDefault="00274F21" w:rsidP="00274F21">
      <w:pPr>
        <w:numPr>
          <w:ilvl w:val="3"/>
          <w:numId w:val="1"/>
        </w:numPr>
      </w:pPr>
      <w:r>
        <w:t xml:space="preserve">Proposed Resolution: </w:t>
      </w:r>
      <w:r w:rsidRPr="00274F21">
        <w:t xml:space="preserve">REVISED (GEN: 2015-10-15 13:50:52Z) </w:t>
      </w:r>
      <w:proofErr w:type="gramStart"/>
      <w:r w:rsidRPr="00274F21">
        <w:t>At</w:t>
      </w:r>
      <w:proofErr w:type="gramEnd"/>
      <w:r w:rsidRPr="00274F21">
        <w:t xml:space="preserve"> 2203.34</w:t>
      </w:r>
      <w:r w:rsidR="00F02F98" w:rsidRPr="00274F21">
        <w:t>, replace</w:t>
      </w:r>
      <w:r w:rsidRPr="00274F21">
        <w:t xml:space="preserve"> "X" by "LENGTH x 11/8.  Delete the parentheses in ‘(x 8/11) and (x 11/8)’ on the same line."</w:t>
      </w:r>
    </w:p>
    <w:p w:rsidR="00274F21" w:rsidRDefault="00274F21" w:rsidP="00274F21">
      <w:pPr>
        <w:numPr>
          <w:ilvl w:val="3"/>
          <w:numId w:val="1"/>
        </w:numPr>
      </w:pPr>
      <w:r>
        <w:t>No objection – Mark Ready for Motion</w:t>
      </w:r>
    </w:p>
    <w:p w:rsidR="00274F21" w:rsidRDefault="00274F21" w:rsidP="00274F21">
      <w:pPr>
        <w:numPr>
          <w:ilvl w:val="2"/>
          <w:numId w:val="1"/>
        </w:numPr>
      </w:pPr>
      <w:r>
        <w:t>CID 5048 (GEN)</w:t>
      </w:r>
    </w:p>
    <w:p w:rsidR="00274F21" w:rsidRDefault="00274F21" w:rsidP="00274F21">
      <w:pPr>
        <w:numPr>
          <w:ilvl w:val="3"/>
          <w:numId w:val="1"/>
        </w:numPr>
      </w:pPr>
      <w:r>
        <w:t>Review comment</w:t>
      </w:r>
    </w:p>
    <w:p w:rsidR="00274F21" w:rsidRDefault="00274F21" w:rsidP="00274F21">
      <w:pPr>
        <w:numPr>
          <w:ilvl w:val="3"/>
          <w:numId w:val="1"/>
        </w:numPr>
      </w:pPr>
      <w:r>
        <w:t>Proposed Resolution: REVISED (GEN: 2015-10-15 13:56:10Z) For dot11HoppingPatternTable itself and for each of the OBJECT-TYPE definitions under dot11HoppingPatternTable:</w:t>
      </w:r>
    </w:p>
    <w:p w:rsidR="00274F21" w:rsidRDefault="00274F21" w:rsidP="00274F21">
      <w:pPr>
        <w:numPr>
          <w:ilvl w:val="0"/>
          <w:numId w:val="12"/>
        </w:numPr>
      </w:pPr>
      <w:r>
        <w:t>Change STATUS to deprecated</w:t>
      </w:r>
    </w:p>
    <w:p w:rsidR="00274F21" w:rsidRDefault="00274F21" w:rsidP="00274F21">
      <w:pPr>
        <w:numPr>
          <w:ilvl w:val="0"/>
          <w:numId w:val="12"/>
        </w:numPr>
      </w:pPr>
      <w:r>
        <w:t>At the start of the DESCRIPTION insert the following new para (within the quotes): “This attribute is deprecated because the frequency hopping PHY is no longer present in IEEE Std 802.11-&lt;year&gt;.”</w:t>
      </w:r>
    </w:p>
    <w:p w:rsidR="00274F21" w:rsidRDefault="00274F21" w:rsidP="00274F21">
      <w:pPr>
        <w:numPr>
          <w:ilvl w:val="3"/>
          <w:numId w:val="1"/>
        </w:numPr>
      </w:pPr>
      <w:r>
        <w:t>CID 6747 (GEN)</w:t>
      </w:r>
    </w:p>
    <w:p w:rsidR="00274F21" w:rsidRDefault="00274F21" w:rsidP="00274F21">
      <w:pPr>
        <w:numPr>
          <w:ilvl w:val="4"/>
          <w:numId w:val="1"/>
        </w:numPr>
      </w:pPr>
      <w:r>
        <w:t>Assign to Mark RISON</w:t>
      </w:r>
    </w:p>
    <w:p w:rsidR="006D2CDA" w:rsidRDefault="006D2CDA" w:rsidP="006D2CDA">
      <w:r>
        <w:t>(</w:t>
      </w:r>
      <w:r w:rsidR="00F93331">
        <w:t xml:space="preserve">Graham SMITH </w:t>
      </w:r>
      <w:r>
        <w:t>left the mtg)</w:t>
      </w:r>
    </w:p>
    <w:p w:rsidR="006D2CDA" w:rsidRDefault="006D2CDA" w:rsidP="006D2CDA">
      <w:r>
        <w:t>(</w:t>
      </w:r>
      <w:r w:rsidR="00F93331">
        <w:t xml:space="preserve">Joe LEVY </w:t>
      </w:r>
      <w:r w:rsidR="00F02F98">
        <w:t>joined</w:t>
      </w:r>
      <w:r>
        <w:t xml:space="preserve"> the mtg)</w:t>
      </w:r>
    </w:p>
    <w:p w:rsidR="00274F21" w:rsidRDefault="00274F21" w:rsidP="00274F21">
      <w:pPr>
        <w:numPr>
          <w:ilvl w:val="3"/>
          <w:numId w:val="1"/>
        </w:numPr>
      </w:pPr>
      <w:r>
        <w:t>CID 5059 (GEN)</w:t>
      </w:r>
    </w:p>
    <w:p w:rsidR="00274F21" w:rsidRDefault="00274F21" w:rsidP="00274F21">
      <w:pPr>
        <w:numPr>
          <w:ilvl w:val="4"/>
          <w:numId w:val="1"/>
        </w:numPr>
      </w:pPr>
      <w:r>
        <w:t>Review comment</w:t>
      </w:r>
    </w:p>
    <w:p w:rsidR="00274F21" w:rsidRDefault="006D2CDA" w:rsidP="00274F21">
      <w:pPr>
        <w:numPr>
          <w:ilvl w:val="4"/>
          <w:numId w:val="1"/>
        </w:numPr>
      </w:pPr>
      <w:r>
        <w:t>Renumbering discussed</w:t>
      </w:r>
    </w:p>
    <w:p w:rsidR="006D2CDA" w:rsidRDefault="006D2CDA" w:rsidP="00274F21">
      <w:pPr>
        <w:numPr>
          <w:ilvl w:val="4"/>
          <w:numId w:val="1"/>
        </w:numPr>
      </w:pPr>
      <w:r>
        <w:t>Annex R is targeted to be moved to either clause 5 or to a separate new clause (potentially new 6)</w:t>
      </w:r>
    </w:p>
    <w:p w:rsidR="006D2CDA" w:rsidRDefault="006D2CDA" w:rsidP="006D2CDA">
      <w:pPr>
        <w:numPr>
          <w:ilvl w:val="4"/>
          <w:numId w:val="1"/>
        </w:numPr>
      </w:pPr>
      <w:r>
        <w:t>Ran out of time</w:t>
      </w:r>
    </w:p>
    <w:p w:rsidR="006D2CDA" w:rsidRDefault="006D2CDA" w:rsidP="006D2CDA">
      <w:pPr>
        <w:numPr>
          <w:ilvl w:val="1"/>
          <w:numId w:val="1"/>
        </w:numPr>
      </w:pPr>
      <w:r w:rsidRPr="00E47BAE">
        <w:rPr>
          <w:b/>
        </w:rPr>
        <w:t>Recess</w:t>
      </w:r>
      <w:r>
        <w:t xml:space="preserve"> 3:03pm</w:t>
      </w:r>
    </w:p>
    <w:p w:rsidR="00DC4CEA" w:rsidRDefault="00DC4CEA" w:rsidP="00DC4CEA">
      <w:pPr>
        <w:ind w:left="1080"/>
      </w:pPr>
    </w:p>
    <w:p w:rsidR="00DC4CEA" w:rsidRDefault="00DC4CEA" w:rsidP="00DC4CEA">
      <w:pPr>
        <w:ind w:left="1080"/>
      </w:pPr>
    </w:p>
    <w:p w:rsidR="00DC4CEA" w:rsidRPr="00E47BAE" w:rsidRDefault="00E47BAE" w:rsidP="00DC4CEA">
      <w:pPr>
        <w:numPr>
          <w:ilvl w:val="0"/>
          <w:numId w:val="1"/>
        </w:numPr>
        <w:rPr>
          <w:b/>
        </w:rPr>
      </w:pPr>
      <w:r>
        <w:rPr>
          <w:b/>
        </w:rPr>
        <w:t>802.11 REVmc BRC F</w:t>
      </w:r>
      <w:r w:rsidR="00DC4CEA" w:rsidRPr="00E47BAE">
        <w:rPr>
          <w:b/>
        </w:rPr>
        <w:t xml:space="preserve">2F Cambridge, UK, </w:t>
      </w:r>
      <w:r w:rsidR="00DC28CA" w:rsidRPr="00E47BAE">
        <w:rPr>
          <w:b/>
        </w:rPr>
        <w:t>St. Johns</w:t>
      </w:r>
      <w:r w:rsidR="00DC4CEA" w:rsidRPr="00E47BAE">
        <w:rPr>
          <w:b/>
        </w:rPr>
        <w:t xml:space="preserve"> House – PM2 Thursday 15 October 2015.</w:t>
      </w:r>
    </w:p>
    <w:p w:rsidR="00DC4CEA" w:rsidRDefault="00DC4CEA" w:rsidP="00DC4CEA">
      <w:pPr>
        <w:numPr>
          <w:ilvl w:val="1"/>
          <w:numId w:val="1"/>
        </w:numPr>
      </w:pPr>
      <w:r w:rsidRPr="00E47BAE">
        <w:rPr>
          <w:b/>
        </w:rPr>
        <w:t>Called to order</w:t>
      </w:r>
      <w:r>
        <w:t xml:space="preserve"> 3:30pm by </w:t>
      </w:r>
      <w:r w:rsidR="00F93331">
        <w:t>Dorothy STANLEY</w:t>
      </w:r>
      <w:r>
        <w:t xml:space="preserve"> (HP-Aruba);  </w:t>
      </w:r>
      <w:r w:rsidR="00F93331">
        <w:t xml:space="preserve">Scott MARIN </w:t>
      </w:r>
      <w:r>
        <w:t xml:space="preserve">(Self); </w:t>
      </w:r>
      <w:r w:rsidR="00F93331">
        <w:t xml:space="preserve">Edward AU </w:t>
      </w:r>
      <w:r>
        <w:t>(Marvel)</w:t>
      </w:r>
      <w:r w:rsidR="00B46F65">
        <w:t xml:space="preserve"> – Part; </w:t>
      </w:r>
      <w:r w:rsidR="00F93331">
        <w:t xml:space="preserve">Graham SMITH </w:t>
      </w:r>
      <w:r w:rsidR="00B46F65">
        <w:t>(SR Technologies) - Part</w:t>
      </w:r>
    </w:p>
    <w:p w:rsidR="00DC4CEA" w:rsidRPr="00E47BAE" w:rsidRDefault="00DC4CEA" w:rsidP="00DC4CEA">
      <w:pPr>
        <w:numPr>
          <w:ilvl w:val="1"/>
          <w:numId w:val="1"/>
        </w:numPr>
        <w:rPr>
          <w:b/>
        </w:rPr>
      </w:pPr>
      <w:r w:rsidRPr="00E47BAE">
        <w:rPr>
          <w:b/>
        </w:rPr>
        <w:t>Review Patent Policy</w:t>
      </w:r>
    </w:p>
    <w:p w:rsidR="00DC4CEA" w:rsidRDefault="00DC4CEA" w:rsidP="00DC4CEA">
      <w:pPr>
        <w:numPr>
          <w:ilvl w:val="2"/>
          <w:numId w:val="1"/>
        </w:numPr>
      </w:pPr>
      <w:r>
        <w:t>No issues identified</w:t>
      </w:r>
    </w:p>
    <w:p w:rsidR="00DC4CEA" w:rsidRDefault="00DC4CEA" w:rsidP="00DC4CEA">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Jon </w:t>
      </w:r>
      <w:r w:rsidR="00F93331">
        <w:t>ROSDAHL</w:t>
      </w:r>
      <w:r>
        <w:t xml:space="preserve"> (CSR-Qualcomm); </w:t>
      </w:r>
      <w:r w:rsidR="00F93331">
        <w:t xml:space="preserve">Scott MARIN </w:t>
      </w:r>
      <w:r>
        <w:t xml:space="preserve">(Self); </w:t>
      </w:r>
      <w:r w:rsidR="00F93331">
        <w:t xml:space="preserve">Edward AU </w:t>
      </w:r>
      <w:r w:rsidR="00385901">
        <w:t xml:space="preserve">(Marvell); </w:t>
      </w:r>
      <w:r w:rsidR="00F93331">
        <w:t xml:space="preserve">Graham SMITH </w:t>
      </w:r>
      <w:r>
        <w:t>(SR Technologies)</w:t>
      </w:r>
      <w:r w:rsidR="00385901">
        <w:t xml:space="preserve"> - part</w:t>
      </w:r>
    </w:p>
    <w:p w:rsidR="00DC4CEA" w:rsidRDefault="00DC4CEA" w:rsidP="00DC4CEA">
      <w:pPr>
        <w:numPr>
          <w:ilvl w:val="1"/>
          <w:numId w:val="1"/>
        </w:numPr>
      </w:pPr>
      <w:r w:rsidRPr="00E47BAE">
        <w:rPr>
          <w:b/>
        </w:rPr>
        <w:t>Review Agenda</w:t>
      </w:r>
      <w:r>
        <w:t>:11-15/1203r4</w:t>
      </w:r>
    </w:p>
    <w:p w:rsidR="00DC4CEA" w:rsidRDefault="00DC4CEA" w:rsidP="00DC4CEA">
      <w:pPr>
        <w:ind w:left="1080"/>
      </w:pPr>
      <w:r w:rsidRPr="00DC4CEA">
        <w:rPr>
          <w:szCs w:val="22"/>
        </w:rPr>
        <w:t>11-15/1010r14 Adrian STEPHENS</w:t>
      </w:r>
    </w:p>
    <w:p w:rsidR="00DC4CEA" w:rsidRDefault="00DC4CEA" w:rsidP="00DC4CEA">
      <w:pPr>
        <w:ind w:left="1080"/>
      </w:pPr>
      <w:r>
        <w:rPr>
          <w:szCs w:val="22"/>
        </w:rPr>
        <w:t xml:space="preserve">11-15-1201 - </w:t>
      </w:r>
      <w:r>
        <w:t xml:space="preserve">Resolutions for TPC Comments on 11mc D4 – </w:t>
      </w:r>
      <w:r w:rsidR="00F93331">
        <w:t xml:space="preserve">Graham SMITH </w:t>
      </w:r>
      <w:r>
        <w:t>(75 mins</w:t>
      </w:r>
      <w:r w:rsidR="00116696">
        <w:t xml:space="preserve">) </w:t>
      </w:r>
      <w:r>
        <w:br/>
      </w:r>
      <w:r w:rsidRPr="000C585B">
        <w:rPr>
          <w:szCs w:val="22"/>
        </w:rPr>
        <w:t xml:space="preserve">11-15-0762 - </w:t>
      </w:r>
      <w:r w:rsidR="00F93331">
        <w:rPr>
          <w:szCs w:val="22"/>
        </w:rPr>
        <w:t xml:space="preserve">Mark RISON </w:t>
      </w:r>
      <w:r>
        <w:rPr>
          <w:szCs w:val="22"/>
        </w:rPr>
        <w:t>(45 mins)</w:t>
      </w:r>
    </w:p>
    <w:p w:rsidR="00DC4CEA" w:rsidRDefault="00DC4CEA" w:rsidP="00DC4CEA">
      <w:pPr>
        <w:numPr>
          <w:ilvl w:val="2"/>
          <w:numId w:val="1"/>
        </w:numPr>
      </w:pPr>
      <w:r>
        <w:t>As Graham</w:t>
      </w:r>
      <w:r w:rsidR="00781B10">
        <w:t xml:space="preserve"> </w:t>
      </w:r>
      <w:r w:rsidR="00F02F98">
        <w:t>SMITH</w:t>
      </w:r>
      <w:r>
        <w:t xml:space="preserve"> is not on phone and Mark R</w:t>
      </w:r>
      <w:r w:rsidR="00F02F98">
        <w:t>ISON</w:t>
      </w:r>
      <w:r>
        <w:t xml:space="preserve"> has had a family emergency and is not here, so we will continue with Adrian </w:t>
      </w:r>
      <w:r w:rsidR="00F02F98">
        <w:t xml:space="preserve">STEPHENS </w:t>
      </w:r>
      <w:r>
        <w:t>with 11-15/10101r14</w:t>
      </w:r>
    </w:p>
    <w:p w:rsidR="006D2CDA" w:rsidRDefault="00DC4CEA" w:rsidP="00DC4CEA">
      <w:pPr>
        <w:numPr>
          <w:ilvl w:val="1"/>
          <w:numId w:val="1"/>
        </w:numPr>
      </w:pPr>
      <w:r w:rsidRPr="00B77FD8">
        <w:rPr>
          <w:b/>
        </w:rPr>
        <w:t>Review Doc</w:t>
      </w:r>
      <w:r>
        <w:t xml:space="preserve"> 11-15/1010r14 Adrian STEPHENS</w:t>
      </w:r>
    </w:p>
    <w:p w:rsidR="00DC4CEA" w:rsidRDefault="00DC4CEA" w:rsidP="00DC4CEA">
      <w:pPr>
        <w:numPr>
          <w:ilvl w:val="2"/>
          <w:numId w:val="1"/>
        </w:numPr>
      </w:pPr>
      <w:r>
        <w:t xml:space="preserve">CID </w:t>
      </w:r>
      <w:r w:rsidRPr="0005498D">
        <w:rPr>
          <w:highlight w:val="green"/>
        </w:rPr>
        <w:t>5059</w:t>
      </w:r>
      <w:r>
        <w:t xml:space="preserve"> (GEN)</w:t>
      </w:r>
    </w:p>
    <w:p w:rsidR="00DC4CEA" w:rsidRDefault="00DC4CEA" w:rsidP="00DC4CEA">
      <w:pPr>
        <w:numPr>
          <w:ilvl w:val="3"/>
          <w:numId w:val="1"/>
        </w:numPr>
      </w:pPr>
      <w:r>
        <w:t>Continue discussion</w:t>
      </w:r>
    </w:p>
    <w:p w:rsidR="00DC4CEA" w:rsidRDefault="00DC4CEA" w:rsidP="00DC4CEA">
      <w:pPr>
        <w:numPr>
          <w:ilvl w:val="3"/>
          <w:numId w:val="1"/>
        </w:numPr>
      </w:pPr>
      <w:r>
        <w:t>Proposed Resolution: REVISED (GEN: 2015-10-15 14:36:36Z) Revised. Delete the placeholder clauses:  14 &amp; 15</w:t>
      </w:r>
      <w:r w:rsidR="00F02F98">
        <w:t>; Annexes</w:t>
      </w:r>
      <w:r>
        <w:t>: I, J and K.</w:t>
      </w:r>
    </w:p>
    <w:p w:rsidR="00DC4CEA" w:rsidRDefault="00DC4CEA" w:rsidP="00DC4CEA">
      <w:pPr>
        <w:numPr>
          <w:ilvl w:val="3"/>
          <w:numId w:val="1"/>
        </w:numPr>
      </w:pPr>
      <w:r>
        <w:t>No objection – Mark Ready for Motion</w:t>
      </w:r>
    </w:p>
    <w:p w:rsidR="00DC4CEA" w:rsidRDefault="00DC4CEA" w:rsidP="00DC4CEA">
      <w:pPr>
        <w:numPr>
          <w:ilvl w:val="2"/>
          <w:numId w:val="1"/>
        </w:numPr>
      </w:pPr>
      <w:r>
        <w:t xml:space="preserve">CID </w:t>
      </w:r>
      <w:r w:rsidRPr="00F02F98">
        <w:rPr>
          <w:highlight w:val="yellow"/>
        </w:rPr>
        <w:t>6720</w:t>
      </w:r>
      <w:r>
        <w:t xml:space="preserve"> (GEN)</w:t>
      </w:r>
    </w:p>
    <w:p w:rsidR="00DC4CEA" w:rsidRDefault="00DC4CEA" w:rsidP="00DC4CEA">
      <w:pPr>
        <w:numPr>
          <w:ilvl w:val="3"/>
          <w:numId w:val="1"/>
        </w:numPr>
      </w:pPr>
      <w:r>
        <w:t xml:space="preserve">Assign to </w:t>
      </w:r>
      <w:r w:rsidR="00F93331">
        <w:t xml:space="preserve">Mark RISON </w:t>
      </w:r>
      <w:r>
        <w:t>– Submission required</w:t>
      </w:r>
    </w:p>
    <w:p w:rsidR="00DC4CEA" w:rsidRDefault="00DC4CEA" w:rsidP="00DC4CEA">
      <w:pPr>
        <w:numPr>
          <w:ilvl w:val="3"/>
          <w:numId w:val="1"/>
        </w:numPr>
      </w:pPr>
      <w:r>
        <w:t>Adhoc Notes has default resolution prepared.</w:t>
      </w:r>
    </w:p>
    <w:p w:rsidR="00DC4CEA" w:rsidRDefault="00DC4CEA" w:rsidP="00DC4CEA">
      <w:pPr>
        <w:numPr>
          <w:ilvl w:val="2"/>
          <w:numId w:val="1"/>
        </w:numPr>
      </w:pPr>
      <w:r>
        <w:t xml:space="preserve">CID </w:t>
      </w:r>
      <w:r w:rsidRPr="00F02F98">
        <w:rPr>
          <w:highlight w:val="green"/>
        </w:rPr>
        <w:t>6737</w:t>
      </w:r>
      <w:r>
        <w:t xml:space="preserve"> (GEN)</w:t>
      </w:r>
    </w:p>
    <w:p w:rsidR="00DC4CEA" w:rsidRDefault="00DC4CEA" w:rsidP="00DC4CEA">
      <w:pPr>
        <w:numPr>
          <w:ilvl w:val="3"/>
          <w:numId w:val="1"/>
        </w:numPr>
      </w:pPr>
      <w:r>
        <w:t>Review Comment</w:t>
      </w:r>
    </w:p>
    <w:p w:rsidR="00DC4CEA" w:rsidRDefault="00DC4CEA" w:rsidP="00DC4CEA">
      <w:pPr>
        <w:numPr>
          <w:ilvl w:val="3"/>
          <w:numId w:val="1"/>
        </w:numPr>
      </w:pPr>
      <w:r>
        <w:lastRenderedPageBreak/>
        <w:t>Review discussion</w:t>
      </w:r>
    </w:p>
    <w:p w:rsidR="00DC4CEA" w:rsidRDefault="00DC4CEA" w:rsidP="00DC4CEA">
      <w:pPr>
        <w:numPr>
          <w:ilvl w:val="3"/>
          <w:numId w:val="1"/>
        </w:numPr>
      </w:pPr>
      <w:r>
        <w:t>Proposal is to remove the dates as we do not actually reference to any specific clause within the cited standards.</w:t>
      </w:r>
    </w:p>
    <w:p w:rsidR="00DC4CEA" w:rsidRDefault="00DC4CEA" w:rsidP="0063457E">
      <w:pPr>
        <w:numPr>
          <w:ilvl w:val="3"/>
          <w:numId w:val="1"/>
        </w:numPr>
      </w:pPr>
      <w:r>
        <w:t xml:space="preserve">Proposed Resolution: </w:t>
      </w:r>
      <w:r w:rsidR="0063457E">
        <w:t>REVISED (GEN: 2015-10-15 14:41:13Z).  Globally replace “FIPS PUB 180-3-2008” with “FIPS PUB 180-4” (2 instances).  Globally replace “FIPS PUB 197-2001” with “FIPS PUB 197” (3 instances).</w:t>
      </w:r>
    </w:p>
    <w:p w:rsidR="0063457E" w:rsidRDefault="0063457E" w:rsidP="0063457E">
      <w:pPr>
        <w:numPr>
          <w:ilvl w:val="3"/>
          <w:numId w:val="1"/>
        </w:numPr>
      </w:pPr>
      <w:r>
        <w:t>No objection – Mark Ready for Motion</w:t>
      </w:r>
    </w:p>
    <w:p w:rsidR="006D2CDA" w:rsidRDefault="0063457E" w:rsidP="0063457E">
      <w:pPr>
        <w:numPr>
          <w:ilvl w:val="2"/>
          <w:numId w:val="1"/>
        </w:numPr>
      </w:pPr>
      <w:r>
        <w:t>That completes all of 1010 for first complete pass</w:t>
      </w:r>
    </w:p>
    <w:p w:rsidR="0063457E" w:rsidRDefault="0063457E" w:rsidP="0063457E">
      <w:pPr>
        <w:numPr>
          <w:ilvl w:val="3"/>
          <w:numId w:val="1"/>
        </w:numPr>
      </w:pPr>
      <w:r>
        <w:t>Remaining 4 CIDs in 11-15/1010:</w:t>
      </w:r>
    </w:p>
    <w:p w:rsidR="0063457E" w:rsidRDefault="0063457E" w:rsidP="0063457E">
      <w:pPr>
        <w:numPr>
          <w:ilvl w:val="4"/>
          <w:numId w:val="1"/>
        </w:numPr>
      </w:pPr>
      <w:r>
        <w:t>5141, 6226, 6415, 5031</w:t>
      </w:r>
    </w:p>
    <w:p w:rsidR="0063457E" w:rsidRDefault="0063457E" w:rsidP="0063457E">
      <w:pPr>
        <w:numPr>
          <w:ilvl w:val="1"/>
          <w:numId w:val="1"/>
        </w:numPr>
      </w:pPr>
      <w:r>
        <w:t>What to process next?</w:t>
      </w:r>
    </w:p>
    <w:p w:rsidR="0063457E" w:rsidRDefault="0063457E" w:rsidP="0063457E">
      <w:pPr>
        <w:numPr>
          <w:ilvl w:val="2"/>
          <w:numId w:val="1"/>
        </w:numPr>
      </w:pPr>
      <w:r>
        <w:t>Graham is still not back on the call</w:t>
      </w:r>
    </w:p>
    <w:p w:rsidR="0063457E" w:rsidRDefault="0063457E" w:rsidP="0063457E">
      <w:pPr>
        <w:numPr>
          <w:ilvl w:val="2"/>
          <w:numId w:val="1"/>
        </w:numPr>
      </w:pPr>
      <w:r>
        <w:t>Editorial Review comments would be good to work on.</w:t>
      </w:r>
    </w:p>
    <w:p w:rsidR="0063457E" w:rsidRDefault="0063457E" w:rsidP="0063457E">
      <w:pPr>
        <w:numPr>
          <w:ilvl w:val="1"/>
          <w:numId w:val="1"/>
        </w:numPr>
      </w:pPr>
      <w:r w:rsidRPr="00F93331">
        <w:rPr>
          <w:b/>
        </w:rPr>
        <w:t>Review doc</w:t>
      </w:r>
      <w:r>
        <w:t>: 11-13/95r25</w:t>
      </w:r>
      <w:r w:rsidR="00781B10">
        <w:t xml:space="preserve"> Adrian STEPHENS</w:t>
      </w:r>
    </w:p>
    <w:p w:rsidR="0063457E" w:rsidRDefault="0063457E" w:rsidP="0063457E">
      <w:pPr>
        <w:numPr>
          <w:ilvl w:val="2"/>
          <w:numId w:val="1"/>
        </w:numPr>
      </w:pPr>
      <w:r>
        <w:t>Look at the spreadsheet for the 8 CIDs that need review for the Editor</w:t>
      </w:r>
    </w:p>
    <w:p w:rsidR="0063457E" w:rsidRDefault="0063457E" w:rsidP="0063457E">
      <w:pPr>
        <w:numPr>
          <w:ilvl w:val="2"/>
          <w:numId w:val="1"/>
        </w:numPr>
      </w:pPr>
      <w:r>
        <w:t xml:space="preserve">CID </w:t>
      </w:r>
      <w:r w:rsidRPr="00D04285">
        <w:rPr>
          <w:highlight w:val="green"/>
        </w:rPr>
        <w:t>5208</w:t>
      </w:r>
      <w:r>
        <w:t xml:space="preserve"> (EDITOR)</w:t>
      </w:r>
    </w:p>
    <w:p w:rsidR="0063457E" w:rsidRDefault="0063457E" w:rsidP="0063457E">
      <w:pPr>
        <w:numPr>
          <w:ilvl w:val="3"/>
          <w:numId w:val="1"/>
        </w:numPr>
      </w:pPr>
      <w:r>
        <w:t>No editing instructions were given</w:t>
      </w:r>
    </w:p>
    <w:p w:rsidR="0063457E" w:rsidRDefault="0063457E" w:rsidP="0063457E">
      <w:pPr>
        <w:numPr>
          <w:ilvl w:val="3"/>
          <w:numId w:val="1"/>
        </w:numPr>
      </w:pPr>
      <w:r>
        <w:t>Review minutes indicates it was supposed to be a Rejected comment.</w:t>
      </w:r>
    </w:p>
    <w:p w:rsidR="0063457E" w:rsidRDefault="0063457E" w:rsidP="0063457E">
      <w:pPr>
        <w:numPr>
          <w:ilvl w:val="3"/>
          <w:numId w:val="1"/>
        </w:numPr>
      </w:pPr>
      <w:r>
        <w:t xml:space="preserve">Updated Proposed Resolution: Proposed Resolution: </w:t>
      </w:r>
      <w:r w:rsidRPr="00861476">
        <w:t>RE</w:t>
      </w:r>
      <w:r>
        <w:t>JECTED</w:t>
      </w:r>
      <w:r w:rsidRPr="00861476">
        <w:t>: It so happens that multi-band capable non-AP STAs can respond to Probe Requests, so criterion a) 6) is needed.  Criteria c) and d) further qualify when a multi-band capable non-AP STA may respond.</w:t>
      </w:r>
    </w:p>
    <w:p w:rsidR="00274F21" w:rsidRDefault="0063457E" w:rsidP="00274F21">
      <w:pPr>
        <w:numPr>
          <w:ilvl w:val="3"/>
          <w:numId w:val="1"/>
        </w:numPr>
      </w:pPr>
      <w:r>
        <w:t>No objection – Mark Ready for Motion – Editor Tab</w:t>
      </w:r>
    </w:p>
    <w:p w:rsidR="00274F21" w:rsidRDefault="0063457E" w:rsidP="0063457E">
      <w:pPr>
        <w:numPr>
          <w:ilvl w:val="2"/>
          <w:numId w:val="1"/>
        </w:numPr>
      </w:pPr>
      <w:r>
        <w:t>CID 5357 (EDITOR)</w:t>
      </w:r>
    </w:p>
    <w:p w:rsidR="0063457E" w:rsidRDefault="00FA5C1C" w:rsidP="0063457E">
      <w:pPr>
        <w:numPr>
          <w:ilvl w:val="3"/>
          <w:numId w:val="1"/>
        </w:numPr>
      </w:pPr>
      <w:r>
        <w:t>Review comment</w:t>
      </w:r>
    </w:p>
    <w:p w:rsidR="00FA5C1C" w:rsidRDefault="00FA5C1C" w:rsidP="0063457E">
      <w:pPr>
        <w:numPr>
          <w:ilvl w:val="3"/>
          <w:numId w:val="1"/>
        </w:numPr>
      </w:pPr>
      <w:r>
        <w:t>Check the resolution matched the minutes from July</w:t>
      </w:r>
    </w:p>
    <w:p w:rsidR="00FA5C1C" w:rsidRDefault="00FA5C1C" w:rsidP="0063457E">
      <w:pPr>
        <w:numPr>
          <w:ilvl w:val="3"/>
          <w:numId w:val="1"/>
        </w:numPr>
      </w:pPr>
      <w:r>
        <w:t>Table 8-97 checked for context</w:t>
      </w:r>
    </w:p>
    <w:p w:rsidR="00FA5C1C" w:rsidRDefault="00FA5C1C" w:rsidP="0063457E">
      <w:pPr>
        <w:numPr>
          <w:ilvl w:val="3"/>
          <w:numId w:val="1"/>
        </w:numPr>
      </w:pPr>
      <w:r>
        <w:t>“Reserved” was also moved into the new column</w:t>
      </w:r>
    </w:p>
    <w:p w:rsidR="00FA5C1C" w:rsidRDefault="00FA5C1C" w:rsidP="0063457E">
      <w:pPr>
        <w:numPr>
          <w:ilvl w:val="3"/>
          <w:numId w:val="1"/>
        </w:numPr>
      </w:pPr>
      <w:r>
        <w:t xml:space="preserve">No action required – </w:t>
      </w:r>
    </w:p>
    <w:p w:rsidR="00FA5C1C" w:rsidRDefault="00FA5C1C" w:rsidP="0063457E">
      <w:pPr>
        <w:numPr>
          <w:ilvl w:val="3"/>
          <w:numId w:val="1"/>
        </w:numPr>
      </w:pPr>
      <w:r>
        <w:t>No Objection to the action by the Editor</w:t>
      </w:r>
    </w:p>
    <w:p w:rsidR="00FA5C1C" w:rsidRDefault="00FA5C1C" w:rsidP="00FA5C1C">
      <w:pPr>
        <w:numPr>
          <w:ilvl w:val="2"/>
          <w:numId w:val="1"/>
        </w:numPr>
      </w:pPr>
      <w:r>
        <w:t>CID 5812 (EDITOR)</w:t>
      </w:r>
    </w:p>
    <w:p w:rsidR="00FA5C1C" w:rsidRDefault="00FA5C1C" w:rsidP="00FA5C1C">
      <w:pPr>
        <w:numPr>
          <w:ilvl w:val="3"/>
          <w:numId w:val="1"/>
        </w:numPr>
      </w:pPr>
      <w:r>
        <w:t>Review issue</w:t>
      </w:r>
    </w:p>
    <w:p w:rsidR="00FA5C1C" w:rsidRDefault="00FA5C1C" w:rsidP="00FA5C1C">
      <w:pPr>
        <w:numPr>
          <w:ilvl w:val="3"/>
          <w:numId w:val="1"/>
        </w:numPr>
      </w:pPr>
      <w:r>
        <w:t>Page number is not correct. In proposed change – 2438-&gt;2538</w:t>
      </w:r>
    </w:p>
    <w:p w:rsidR="00FA5C1C" w:rsidRDefault="00FA5C1C" w:rsidP="00FA5C1C">
      <w:pPr>
        <w:numPr>
          <w:ilvl w:val="3"/>
          <w:numId w:val="1"/>
        </w:numPr>
      </w:pPr>
      <w:r>
        <w:t>Update Proposed Resolution:</w:t>
      </w:r>
      <w:r w:rsidRPr="00FA5C1C">
        <w:t xml:space="preserve"> REVISED (EDITOR: 2015-10-15 15:00:05Z) - On lines 23, 36 and 42, on page 2534 lines 34, 47 and 61, on page 2535 lines 20 and 38, on page 2536 lines 26, 40 and 53, on page 2537 lines 1, 15 and 46, and on page 2538 line 19 replace "For a" with "In a".</w:t>
      </w:r>
    </w:p>
    <w:p w:rsidR="00FA5C1C" w:rsidRDefault="00FA5C1C" w:rsidP="00FA5C1C">
      <w:pPr>
        <w:numPr>
          <w:ilvl w:val="3"/>
          <w:numId w:val="1"/>
        </w:numPr>
      </w:pPr>
      <w:r>
        <w:t>No action required by TG, Editor to complete implementation.</w:t>
      </w:r>
    </w:p>
    <w:p w:rsidR="00FA5C1C" w:rsidRDefault="00FA5C1C" w:rsidP="00FA5C1C">
      <w:pPr>
        <w:numPr>
          <w:ilvl w:val="2"/>
          <w:numId w:val="1"/>
        </w:numPr>
      </w:pPr>
      <w:r>
        <w:t>CID 5959 (EDITOR)</w:t>
      </w:r>
    </w:p>
    <w:p w:rsidR="00FA5C1C" w:rsidRDefault="00FA5C1C" w:rsidP="00FA5C1C">
      <w:pPr>
        <w:numPr>
          <w:ilvl w:val="3"/>
          <w:numId w:val="1"/>
        </w:numPr>
      </w:pPr>
      <w:r>
        <w:t>Review issues</w:t>
      </w:r>
    </w:p>
    <w:p w:rsidR="00FA5C1C" w:rsidRDefault="00FA5C1C" w:rsidP="00FA5C1C">
      <w:pPr>
        <w:numPr>
          <w:ilvl w:val="3"/>
          <w:numId w:val="1"/>
        </w:numPr>
      </w:pPr>
      <w:r>
        <w:t>Mathew Fischer is working on the updates/fixes</w:t>
      </w:r>
    </w:p>
    <w:p w:rsidR="00FA5C1C" w:rsidRDefault="00D04285" w:rsidP="00D04285">
      <w:pPr>
        <w:numPr>
          <w:ilvl w:val="2"/>
          <w:numId w:val="1"/>
        </w:numPr>
      </w:pPr>
      <w:r>
        <w:t xml:space="preserve">CID </w:t>
      </w:r>
      <w:r w:rsidRPr="00D04285">
        <w:rPr>
          <w:highlight w:val="green"/>
        </w:rPr>
        <w:t>6319</w:t>
      </w:r>
      <w:r>
        <w:t xml:space="preserve"> (EDITOR)</w:t>
      </w:r>
    </w:p>
    <w:p w:rsidR="00D04285" w:rsidRDefault="00D04285" w:rsidP="00D04285">
      <w:pPr>
        <w:numPr>
          <w:ilvl w:val="3"/>
          <w:numId w:val="1"/>
        </w:numPr>
      </w:pPr>
      <w:r>
        <w:t>Review Issue</w:t>
      </w:r>
    </w:p>
    <w:p w:rsidR="00D04285" w:rsidRDefault="00D04285" w:rsidP="00D04285">
      <w:pPr>
        <w:numPr>
          <w:ilvl w:val="3"/>
          <w:numId w:val="1"/>
        </w:numPr>
      </w:pPr>
      <w:r>
        <w:t xml:space="preserve">Issue on 3 outstanding Reserved rows </w:t>
      </w:r>
    </w:p>
    <w:p w:rsidR="00D04285" w:rsidRDefault="00D04285" w:rsidP="00D04285">
      <w:pPr>
        <w:numPr>
          <w:ilvl w:val="3"/>
          <w:numId w:val="1"/>
        </w:numPr>
      </w:pPr>
      <w:r>
        <w:t>Need to delete the</w:t>
      </w:r>
      <w:r w:rsidR="00116696">
        <w:t xml:space="preserve"> reserved rows as well when deleting the column</w:t>
      </w:r>
    </w:p>
    <w:p w:rsidR="00D04285" w:rsidRDefault="00D04285" w:rsidP="00D04285">
      <w:pPr>
        <w:numPr>
          <w:ilvl w:val="3"/>
          <w:numId w:val="1"/>
        </w:numPr>
      </w:pPr>
      <w:r>
        <w:t>Updated Resolution: REVISED (EDITOR: 2015-10-15 15:08:14Z) -  replace “class that includes a value of 13 or 14 in the behavior limits as specified in Annex E,” with “class that includes a value of PrimaryChannelLowerBehavior or PrimaryChannelUpperBehavior in the behavior limits as specified in Annex E,”.</w:t>
      </w:r>
    </w:p>
    <w:p w:rsidR="00D04285" w:rsidRDefault="00D04285" w:rsidP="00D04285">
      <w:pPr>
        <w:ind w:left="2880"/>
      </w:pPr>
      <w:r>
        <w:lastRenderedPageBreak/>
        <w:t>At 666.40, replace “does not include a value of 13 or 14” with “does not include a value of PrimaryChannelLowerBehavior or PrimaryChannelUpperBehavior”.</w:t>
      </w:r>
    </w:p>
    <w:p w:rsidR="00D04285" w:rsidRDefault="00116696" w:rsidP="00D04285">
      <w:pPr>
        <w:ind w:left="2880"/>
      </w:pPr>
      <w:r>
        <w:t>At 890.13, replace “</w:t>
      </w:r>
      <w:r w:rsidR="00D04285">
        <w:t>a value of 13 or 14” with “a value of PrimaryChannelLowerBehavior or PrimaryChannelUpperBehavior”.</w:t>
      </w:r>
    </w:p>
    <w:p w:rsidR="00D04285" w:rsidRDefault="00D04285" w:rsidP="00D04285">
      <w:pPr>
        <w:ind w:left="2880"/>
      </w:pPr>
      <w:r>
        <w:t>At 891.09, 891.15, 891.19 and replace “value 16:” with “value DFS_50_100_Behavior:</w:t>
      </w:r>
      <w:proofErr w:type="gramStart"/>
      <w:r>
        <w:t>”.</w:t>
      </w:r>
      <w:proofErr w:type="gramEnd"/>
    </w:p>
    <w:p w:rsidR="00D04285" w:rsidRDefault="00D04285" w:rsidP="00D04285">
      <w:pPr>
        <w:ind w:left="2880"/>
      </w:pPr>
      <w:r>
        <w:t>At 1649.17, replace “behavior limits set of 16” with “behavior limits set of DFS_50_100_Behavior”.</w:t>
      </w:r>
    </w:p>
    <w:p w:rsidR="00D04285" w:rsidRDefault="00D04285" w:rsidP="00D04285">
      <w:pPr>
        <w:ind w:left="2880"/>
      </w:pPr>
      <w:r>
        <w:t>At 1649.21, replace “includes the value 16;” with “includes the value DFS_50_100_Behavior;</w:t>
      </w:r>
      <w:proofErr w:type="gramStart"/>
      <w:r>
        <w:t>”.</w:t>
      </w:r>
      <w:proofErr w:type="gramEnd"/>
    </w:p>
    <w:p w:rsidR="00D04285" w:rsidRDefault="00D04285" w:rsidP="00D04285">
      <w:pPr>
        <w:ind w:left="2880"/>
      </w:pPr>
      <w:r>
        <w:t>At 1694.18, replace “if the Behavior Limit parameter of the selected row contains the value 13” with “if the Behavior Limit parameter of the selected row contains the value PrimaryChannelLowerBehavior”</w:t>
      </w:r>
    </w:p>
    <w:p w:rsidR="00D04285" w:rsidRDefault="00D04285" w:rsidP="00D04285">
      <w:pPr>
        <w:ind w:left="2880"/>
      </w:pPr>
      <w:r>
        <w:t>At 1694.21, replace “selected row contains the value 14” with “selected row contains the value PrimaryChannelUpperBehavior”.</w:t>
      </w:r>
    </w:p>
    <w:p w:rsidR="00D04285" w:rsidRDefault="00D04285" w:rsidP="00D04285">
      <w:pPr>
        <w:ind w:left="2880"/>
      </w:pPr>
      <w:r>
        <w:t>At 1694.24, replace “selected row contains neither the value 13 nor the value 14” with “selected row contains neither the value PrimaryChannelLowerBehavior nor the value PrimaryChannelUpperBehavior”.</w:t>
      </w:r>
    </w:p>
    <w:p w:rsidR="00D04285" w:rsidRDefault="00D04285" w:rsidP="00D04285">
      <w:pPr>
        <w:ind w:left="2880"/>
      </w:pPr>
      <w:r>
        <w:t>At 3331.07, delete the “Encoding” column from Table D-2, and delete the "Reserved" rows.</w:t>
      </w:r>
    </w:p>
    <w:p w:rsidR="00FA5C1C" w:rsidRDefault="00D04285" w:rsidP="00D04285">
      <w:pPr>
        <w:ind w:left="2880"/>
      </w:pPr>
      <w:r>
        <w:t>At 3352.43 , replace “STAs operating under the behavior limits set 17” with “STAs operating with a behavior limits set value of ITS_nonmobile_operations”.</w:t>
      </w:r>
    </w:p>
    <w:p w:rsidR="00FA5C1C" w:rsidRDefault="00D04285" w:rsidP="00D04285">
      <w:pPr>
        <w:numPr>
          <w:ilvl w:val="3"/>
          <w:numId w:val="1"/>
        </w:numPr>
      </w:pPr>
      <w:r>
        <w:t>No objection – Mark Ready for Motion</w:t>
      </w:r>
    </w:p>
    <w:p w:rsidR="00D04285" w:rsidRDefault="00D04285" w:rsidP="00465501">
      <w:pPr>
        <w:numPr>
          <w:ilvl w:val="2"/>
          <w:numId w:val="1"/>
        </w:numPr>
      </w:pPr>
      <w:r>
        <w:t>CID</w:t>
      </w:r>
      <w:r w:rsidR="00465501">
        <w:t xml:space="preserve"> </w:t>
      </w:r>
      <w:r w:rsidR="00465501" w:rsidRPr="00F02F98">
        <w:rPr>
          <w:highlight w:val="yellow"/>
        </w:rPr>
        <w:t>6328</w:t>
      </w:r>
      <w:r>
        <w:t xml:space="preserve"> </w:t>
      </w:r>
      <w:r w:rsidR="00465501">
        <w:t xml:space="preserve">&amp; </w:t>
      </w:r>
      <w:r w:rsidRPr="00F02F98">
        <w:rPr>
          <w:highlight w:val="yellow"/>
        </w:rPr>
        <w:t>6566</w:t>
      </w:r>
      <w:r>
        <w:t xml:space="preserve"> (EDITOR)</w:t>
      </w:r>
    </w:p>
    <w:p w:rsidR="00D04285" w:rsidRDefault="00D04285" w:rsidP="00D04285">
      <w:pPr>
        <w:numPr>
          <w:ilvl w:val="3"/>
          <w:numId w:val="1"/>
        </w:numPr>
      </w:pPr>
      <w:r>
        <w:t>Review issues</w:t>
      </w:r>
    </w:p>
    <w:p w:rsidR="00D04285" w:rsidRDefault="00D04285" w:rsidP="00D04285">
      <w:pPr>
        <w:numPr>
          <w:ilvl w:val="3"/>
          <w:numId w:val="1"/>
        </w:numPr>
      </w:pPr>
      <w:r>
        <w:t>Search term to find stds – search for 802</w:t>
      </w:r>
    </w:p>
    <w:p w:rsidR="00D04285" w:rsidRDefault="00D04285" w:rsidP="00D04285">
      <w:pPr>
        <w:numPr>
          <w:ilvl w:val="3"/>
          <w:numId w:val="1"/>
        </w:numPr>
      </w:pPr>
      <w:r>
        <w:t>From the Adhoc Notes: EDITOR: 2015-05-28 11:34:39Z - IEEE-SA indicate the following is the rule:</w:t>
      </w:r>
    </w:p>
    <w:p w:rsidR="00D04285" w:rsidRDefault="0005498D" w:rsidP="0005498D">
      <w:pPr>
        <w:ind w:left="2880"/>
      </w:pPr>
      <w:r>
        <w:t>“</w:t>
      </w:r>
      <w:r w:rsidR="00D04285">
        <w:t xml:space="preserve">When referring to the document it should IEEE </w:t>
      </w:r>
      <w:proofErr w:type="gramStart"/>
      <w:r w:rsidR="00D04285">
        <w:t>Std</w:t>
      </w:r>
      <w:proofErr w:type="gramEnd"/>
      <w:r w:rsidR="00D04285">
        <w:t xml:space="preserve"> 802.11 (and there is no need to repeat the TM on every instance, since our rule of thumb is that it should be there on the first instance in the </w:t>
      </w:r>
      <w:r w:rsidR="00116696">
        <w:t>front matter</w:t>
      </w:r>
      <w:r w:rsidR="00D04285">
        <w:t xml:space="preserve"> and the first instance it's used in the body of the document). When referring to the technology it should be IEEE 802.11 with the TM only on the first instance of the </w:t>
      </w:r>
      <w:r w:rsidR="00116696">
        <w:t>front matter</w:t>
      </w:r>
      <w:r w:rsidR="00D04285">
        <w:t xml:space="preserve"> and body. "</w:t>
      </w:r>
    </w:p>
    <w:p w:rsidR="0005498D" w:rsidRDefault="0005498D" w:rsidP="0005498D">
      <w:pPr>
        <w:numPr>
          <w:ilvl w:val="3"/>
          <w:numId w:val="1"/>
        </w:numPr>
      </w:pPr>
      <w:r>
        <w:t>Only include STD in the cases when a reference could be included.</w:t>
      </w:r>
    </w:p>
    <w:p w:rsidR="0005498D" w:rsidRDefault="0005498D" w:rsidP="0005498D">
      <w:pPr>
        <w:numPr>
          <w:ilvl w:val="3"/>
          <w:numId w:val="1"/>
        </w:numPr>
      </w:pPr>
      <w:r>
        <w:t>Scope of how many to fix (on the order of 604).</w:t>
      </w:r>
    </w:p>
    <w:p w:rsidR="000A0719" w:rsidRDefault="0005498D" w:rsidP="0005498D">
      <w:pPr>
        <w:numPr>
          <w:ilvl w:val="3"/>
          <w:numId w:val="1"/>
        </w:numPr>
      </w:pPr>
      <w:r>
        <w:t>How to proceed – either reject the comment “submission required” or provide</w:t>
      </w:r>
      <w:r w:rsidR="000A0719">
        <w:t xml:space="preserve"> </w:t>
      </w:r>
      <w:r>
        <w:t>a means to find the fixes.</w:t>
      </w:r>
    </w:p>
    <w:p w:rsidR="00465501" w:rsidRDefault="0005498D" w:rsidP="00465501">
      <w:pPr>
        <w:numPr>
          <w:ilvl w:val="3"/>
          <w:numId w:val="1"/>
        </w:numPr>
      </w:pPr>
      <w:r>
        <w:t>Mark as Submission required and assign to Mark Rison</w:t>
      </w:r>
    </w:p>
    <w:p w:rsidR="00385901" w:rsidRDefault="00385901" w:rsidP="00385901">
      <w:pPr>
        <w:ind w:firstLine="720"/>
      </w:pPr>
      <w:r>
        <w:t>(</w:t>
      </w:r>
      <w:r w:rsidR="00116696">
        <w:t>Graham</w:t>
      </w:r>
      <w:r>
        <w:t xml:space="preserve"> SMITH </w:t>
      </w:r>
      <w:r w:rsidR="00116696">
        <w:t>re-joined</w:t>
      </w:r>
      <w:r>
        <w:t xml:space="preserve"> the meeting)</w:t>
      </w:r>
    </w:p>
    <w:p w:rsidR="0005498D" w:rsidRDefault="0005498D" w:rsidP="00465501">
      <w:pPr>
        <w:numPr>
          <w:ilvl w:val="2"/>
          <w:numId w:val="1"/>
        </w:numPr>
      </w:pPr>
      <w:r>
        <w:t xml:space="preserve">CID </w:t>
      </w:r>
      <w:r w:rsidRPr="00F02F98">
        <w:rPr>
          <w:highlight w:val="yellow"/>
        </w:rPr>
        <w:t>6349</w:t>
      </w:r>
      <w:r>
        <w:t xml:space="preserve"> (EDITOR)</w:t>
      </w:r>
    </w:p>
    <w:p w:rsidR="0005498D" w:rsidRDefault="0005498D" w:rsidP="0005498D">
      <w:pPr>
        <w:numPr>
          <w:ilvl w:val="3"/>
          <w:numId w:val="1"/>
        </w:numPr>
      </w:pPr>
      <w:r>
        <w:t>Review Editor notes</w:t>
      </w:r>
    </w:p>
    <w:p w:rsidR="0005498D" w:rsidRDefault="00465501" w:rsidP="0005498D">
      <w:pPr>
        <w:numPr>
          <w:ilvl w:val="3"/>
          <w:numId w:val="1"/>
        </w:numPr>
      </w:pPr>
      <w:r>
        <w:t>Looks like a case change question.</w:t>
      </w:r>
    </w:p>
    <w:p w:rsidR="00465501" w:rsidRDefault="00465501" w:rsidP="0005498D">
      <w:pPr>
        <w:numPr>
          <w:ilvl w:val="3"/>
          <w:numId w:val="1"/>
        </w:numPr>
      </w:pPr>
      <w:r>
        <w:t>Edward need time to review</w:t>
      </w:r>
    </w:p>
    <w:p w:rsidR="00465501" w:rsidRDefault="00465501" w:rsidP="00465501">
      <w:pPr>
        <w:numPr>
          <w:ilvl w:val="1"/>
          <w:numId w:val="1"/>
        </w:numPr>
      </w:pPr>
      <w:r w:rsidRPr="00F93331">
        <w:rPr>
          <w:b/>
        </w:rPr>
        <w:t>Review Doc</w:t>
      </w:r>
      <w:r>
        <w:t xml:space="preserve"> 11-15/1201r1 – Graham SMITH</w:t>
      </w:r>
    </w:p>
    <w:p w:rsidR="00465501" w:rsidRDefault="00465501" w:rsidP="00465501">
      <w:pPr>
        <w:numPr>
          <w:ilvl w:val="2"/>
          <w:numId w:val="1"/>
        </w:numPr>
      </w:pPr>
      <w:r>
        <w:t xml:space="preserve">CID </w:t>
      </w:r>
      <w:r w:rsidRPr="00FA176A">
        <w:rPr>
          <w:highlight w:val="green"/>
        </w:rPr>
        <w:t>5545</w:t>
      </w:r>
      <w:r>
        <w:t xml:space="preserve"> (MAC)</w:t>
      </w:r>
    </w:p>
    <w:p w:rsidR="00465501" w:rsidRDefault="00465501" w:rsidP="00465501">
      <w:pPr>
        <w:numPr>
          <w:ilvl w:val="3"/>
          <w:numId w:val="1"/>
        </w:numPr>
      </w:pPr>
      <w:r>
        <w:t>Review comment</w:t>
      </w:r>
    </w:p>
    <w:p w:rsidR="00465501" w:rsidRDefault="00465501" w:rsidP="00465501">
      <w:pPr>
        <w:numPr>
          <w:ilvl w:val="3"/>
          <w:numId w:val="1"/>
        </w:numPr>
      </w:pPr>
      <w:r>
        <w:t>Review discussion</w:t>
      </w:r>
    </w:p>
    <w:p w:rsidR="00465501" w:rsidRDefault="00465501" w:rsidP="00465501">
      <w:pPr>
        <w:numPr>
          <w:ilvl w:val="3"/>
          <w:numId w:val="1"/>
        </w:numPr>
        <w:rPr>
          <w:szCs w:val="22"/>
        </w:rPr>
      </w:pPr>
      <w:r>
        <w:t xml:space="preserve">Proposed Resolution: REVISED; </w:t>
      </w:r>
      <w:r w:rsidRPr="00465501">
        <w:rPr>
          <w:szCs w:val="22"/>
        </w:rPr>
        <w:t xml:space="preserve">At P1638.59 Replace </w:t>
      </w:r>
      <w:r>
        <w:rPr>
          <w:szCs w:val="22"/>
        </w:rPr>
        <w:t xml:space="preserve"> </w:t>
      </w:r>
    </w:p>
    <w:p w:rsidR="00465501" w:rsidRDefault="00465501" w:rsidP="00465501">
      <w:pPr>
        <w:ind w:left="2880"/>
        <w:rPr>
          <w:szCs w:val="22"/>
          <w:lang w:val="en-US" w:eastAsia="ja-JP"/>
        </w:rPr>
      </w:pPr>
      <w:r w:rsidRPr="00465501">
        <w:rPr>
          <w:szCs w:val="22"/>
          <w:lang w:val="en-US" w:eastAsia="ja-JP"/>
        </w:rPr>
        <w:t>“When dot11SpectrumManagementRequired is false and dot11RadioMeasurementActivated is true, a Power</w:t>
      </w:r>
      <w:r>
        <w:rPr>
          <w:szCs w:val="22"/>
        </w:rPr>
        <w:t xml:space="preserve"> </w:t>
      </w:r>
      <w:r w:rsidRPr="003B0707">
        <w:rPr>
          <w:szCs w:val="22"/>
          <w:lang w:val="en-US" w:eastAsia="ja-JP"/>
        </w:rPr>
        <w:t xml:space="preserve">Constraint element </w:t>
      </w:r>
      <w:r w:rsidRPr="003B0707">
        <w:rPr>
          <w:szCs w:val="22"/>
          <w:lang w:val="en-US" w:eastAsia="ja-JP"/>
        </w:rPr>
        <w:lastRenderedPageBreak/>
        <w:t>and a Transmit Power Envelope element may be included in Beacon, DMG Beacon,</w:t>
      </w:r>
      <w:r>
        <w:rPr>
          <w:szCs w:val="22"/>
          <w:lang w:val="en-US" w:eastAsia="ja-JP"/>
        </w:rPr>
        <w:t xml:space="preserve"> </w:t>
      </w:r>
      <w:r w:rsidRPr="003B0707">
        <w:rPr>
          <w:szCs w:val="22"/>
          <w:lang w:val="en-US" w:eastAsia="ja-JP"/>
        </w:rPr>
        <w:t>Announce, and Probe Response frames.”</w:t>
      </w:r>
    </w:p>
    <w:p w:rsidR="00465501" w:rsidRDefault="00465501" w:rsidP="00465501">
      <w:pPr>
        <w:ind w:left="2880"/>
        <w:rPr>
          <w:szCs w:val="22"/>
          <w:lang w:val="en-US" w:eastAsia="ja-JP"/>
        </w:rPr>
      </w:pPr>
      <w:r w:rsidRPr="003B0707">
        <w:rPr>
          <w:szCs w:val="22"/>
          <w:lang w:val="en-US" w:eastAsia="ja-JP"/>
        </w:rPr>
        <w:t>With</w:t>
      </w:r>
    </w:p>
    <w:p w:rsidR="00465501" w:rsidRDefault="00FA176A" w:rsidP="00FA176A">
      <w:pPr>
        <w:ind w:left="2880"/>
      </w:pPr>
      <w:r>
        <w:t xml:space="preserve">“When dot11SpectrumManagementRequired is false and dot11RadioMeasurementActivated is true, an AP or a PCP may include a Power Constraint element and a Transmit Power Envelope element in Beacon, DMG Beacon, Announce, and Probe Response frames.” </w:t>
      </w:r>
    </w:p>
    <w:p w:rsidR="00FA176A" w:rsidRDefault="00FA176A" w:rsidP="00FA176A">
      <w:pPr>
        <w:numPr>
          <w:ilvl w:val="3"/>
          <w:numId w:val="1"/>
        </w:numPr>
      </w:pPr>
      <w:r>
        <w:t>No objection – Mark Ready for Motion</w:t>
      </w:r>
    </w:p>
    <w:p w:rsidR="00465501" w:rsidRDefault="00FA176A" w:rsidP="00FA176A">
      <w:pPr>
        <w:numPr>
          <w:ilvl w:val="2"/>
          <w:numId w:val="1"/>
        </w:numPr>
      </w:pPr>
      <w:r>
        <w:t xml:space="preserve">CID </w:t>
      </w:r>
      <w:r w:rsidRPr="00385901">
        <w:rPr>
          <w:highlight w:val="green"/>
        </w:rPr>
        <w:t>5541</w:t>
      </w:r>
      <w:r>
        <w:t xml:space="preserve"> (MAC)</w:t>
      </w:r>
    </w:p>
    <w:p w:rsidR="00FA176A" w:rsidRDefault="00FA176A" w:rsidP="00FA176A">
      <w:pPr>
        <w:numPr>
          <w:ilvl w:val="3"/>
          <w:numId w:val="1"/>
        </w:numPr>
      </w:pPr>
      <w:r>
        <w:t>Review Comment</w:t>
      </w:r>
    </w:p>
    <w:p w:rsidR="00FA176A" w:rsidRDefault="00FA176A" w:rsidP="00FA176A">
      <w:pPr>
        <w:numPr>
          <w:ilvl w:val="3"/>
          <w:numId w:val="1"/>
        </w:numPr>
      </w:pPr>
      <w:r>
        <w:t>Review discussion</w:t>
      </w:r>
    </w:p>
    <w:p w:rsidR="00385901" w:rsidRDefault="00FA176A" w:rsidP="00385901">
      <w:pPr>
        <w:numPr>
          <w:ilvl w:val="3"/>
          <w:numId w:val="1"/>
        </w:numPr>
      </w:pPr>
      <w:r>
        <w:t>Discussion if the paragraph is actually ambiguous?</w:t>
      </w:r>
    </w:p>
    <w:p w:rsidR="00385901" w:rsidRPr="00385901" w:rsidRDefault="00FA176A" w:rsidP="00385901">
      <w:pPr>
        <w:numPr>
          <w:ilvl w:val="3"/>
          <w:numId w:val="1"/>
        </w:numPr>
        <w:rPr>
          <w:rStyle w:val="Hyperlink"/>
          <w:color w:val="auto"/>
          <w:u w:val="none"/>
        </w:rPr>
      </w:pPr>
      <w:r>
        <w:t xml:space="preserve">Proposed Resolution: </w:t>
      </w:r>
      <w:r w:rsidR="00385901">
        <w:t>Revised; Incorporate Changes for CID 5541 in 11-15/1201r1 &lt;</w:t>
      </w:r>
      <w:r w:rsidR="00385901" w:rsidRPr="00385901">
        <w:t xml:space="preserve"> </w:t>
      </w:r>
      <w:r w:rsidR="00385901" w:rsidRPr="00FA176A">
        <w:rPr>
          <w:rStyle w:val="Hyperlink"/>
        </w:rPr>
        <w:t>https://mentor.ieee.org/802.11/dcn/15/11-15-1201-0</w:t>
      </w:r>
      <w:r w:rsidR="00385901">
        <w:rPr>
          <w:rStyle w:val="Hyperlink"/>
        </w:rPr>
        <w:t>1</w:t>
      </w:r>
      <w:r w:rsidR="00385901" w:rsidRPr="00FA176A">
        <w:rPr>
          <w:rStyle w:val="Hyperlink"/>
        </w:rPr>
        <w:t>-000m-resolutions-</w:t>
      </w:r>
      <w:r w:rsidR="00385901">
        <w:rPr>
          <w:rStyle w:val="Hyperlink"/>
        </w:rPr>
        <w:t>for-tpc-comments-on-11mc-d4.docx</w:t>
      </w:r>
      <w:proofErr w:type="gramStart"/>
      <w:r w:rsidR="00385901">
        <w:rPr>
          <w:rStyle w:val="Hyperlink"/>
        </w:rPr>
        <w:t>&gt;</w:t>
      </w:r>
      <w:r w:rsidR="00385901" w:rsidRPr="00385901">
        <w:rPr>
          <w:rStyle w:val="Hyperlink"/>
          <w:u w:val="none"/>
        </w:rPr>
        <w:t xml:space="preserve"> </w:t>
      </w:r>
      <w:r w:rsidR="00824100">
        <w:rPr>
          <w:rStyle w:val="Hyperlink"/>
          <w:u w:val="none"/>
        </w:rPr>
        <w:t>;</w:t>
      </w:r>
      <w:proofErr w:type="gramEnd"/>
      <w:r w:rsidR="00824100">
        <w:rPr>
          <w:rStyle w:val="Hyperlink"/>
          <w:u w:val="none"/>
        </w:rPr>
        <w:t xml:space="preserve"> </w:t>
      </w:r>
      <w:r w:rsidR="00385901">
        <w:rPr>
          <w:rStyle w:val="Hyperlink"/>
          <w:color w:val="auto"/>
          <w:u w:val="none"/>
        </w:rPr>
        <w:t>th</w:t>
      </w:r>
      <w:r w:rsidR="00385901" w:rsidRPr="00385901">
        <w:rPr>
          <w:rStyle w:val="Hyperlink"/>
          <w:color w:val="auto"/>
          <w:u w:val="none"/>
        </w:rPr>
        <w:t xml:space="preserve">is </w:t>
      </w:r>
      <w:r w:rsidR="00385901">
        <w:rPr>
          <w:rStyle w:val="Hyperlink"/>
          <w:color w:val="auto"/>
          <w:u w:val="none"/>
        </w:rPr>
        <w:t>addresses the commenter’s comment.</w:t>
      </w:r>
    </w:p>
    <w:p w:rsidR="00FA176A" w:rsidRDefault="00385901" w:rsidP="00FA176A">
      <w:pPr>
        <w:numPr>
          <w:ilvl w:val="3"/>
          <w:numId w:val="1"/>
        </w:numPr>
      </w:pPr>
      <w:r>
        <w:t>No objection - Mark Ready for Motion</w:t>
      </w:r>
    </w:p>
    <w:p w:rsidR="00385901" w:rsidRDefault="00385901" w:rsidP="00385901">
      <w:pPr>
        <w:numPr>
          <w:ilvl w:val="2"/>
          <w:numId w:val="1"/>
        </w:numPr>
      </w:pPr>
      <w:r>
        <w:t xml:space="preserve">CID </w:t>
      </w:r>
      <w:r w:rsidRPr="00B46F65">
        <w:rPr>
          <w:highlight w:val="green"/>
        </w:rPr>
        <w:t>5538</w:t>
      </w:r>
      <w:r>
        <w:t xml:space="preserve"> (MAC)</w:t>
      </w:r>
    </w:p>
    <w:p w:rsidR="00385901" w:rsidRDefault="00385901" w:rsidP="00385901">
      <w:pPr>
        <w:numPr>
          <w:ilvl w:val="3"/>
          <w:numId w:val="1"/>
        </w:numPr>
      </w:pPr>
      <w:r>
        <w:t>Review comment</w:t>
      </w:r>
    </w:p>
    <w:p w:rsidR="00385901" w:rsidRDefault="00385901" w:rsidP="00385901">
      <w:pPr>
        <w:numPr>
          <w:ilvl w:val="3"/>
          <w:numId w:val="1"/>
        </w:numPr>
      </w:pPr>
      <w:r>
        <w:t>Review discussion</w:t>
      </w:r>
    </w:p>
    <w:p w:rsidR="00385901" w:rsidRDefault="00385901" w:rsidP="00385901">
      <w:pPr>
        <w:numPr>
          <w:ilvl w:val="3"/>
          <w:numId w:val="1"/>
        </w:numPr>
      </w:pPr>
      <w:r>
        <w:t xml:space="preserve">Transmit Power was removed by 11ac to allow for </w:t>
      </w:r>
      <w:r w:rsidR="00530233">
        <w:t>other</w:t>
      </w:r>
      <w:r>
        <w:t xml:space="preserve"> Regulatory Domain definitions for Transmit Power.</w:t>
      </w:r>
    </w:p>
    <w:p w:rsidR="00385901" w:rsidRDefault="00385901" w:rsidP="00385901">
      <w:pPr>
        <w:numPr>
          <w:ilvl w:val="3"/>
          <w:numId w:val="1"/>
        </w:numPr>
      </w:pPr>
      <w:r>
        <w:t xml:space="preserve">The Beacon may specify </w:t>
      </w:r>
      <w:r w:rsidR="00B46F65">
        <w:t xml:space="preserve">multiple instances of </w:t>
      </w:r>
      <w:r>
        <w:t>other methods for power usage in the elements</w:t>
      </w:r>
    </w:p>
    <w:p w:rsidR="00B46F65" w:rsidRDefault="00B46F65" w:rsidP="00385901">
      <w:pPr>
        <w:numPr>
          <w:ilvl w:val="3"/>
          <w:numId w:val="1"/>
        </w:numPr>
      </w:pPr>
      <w:r>
        <w:t>This is the fact that there may be more than one Transmit Power Envelope Elements</w:t>
      </w:r>
    </w:p>
    <w:p w:rsidR="00385901" w:rsidRPr="00B46F65" w:rsidRDefault="00B46F65" w:rsidP="00385901">
      <w:pPr>
        <w:numPr>
          <w:ilvl w:val="3"/>
          <w:numId w:val="1"/>
        </w:numPr>
        <w:rPr>
          <w:rStyle w:val="Hyperlink"/>
          <w:color w:val="auto"/>
          <w:u w:val="none"/>
        </w:rPr>
      </w:pPr>
      <w:r>
        <w:t xml:space="preserve">Proposed </w:t>
      </w:r>
      <w:r w:rsidR="00530233">
        <w:t>Resolution: Revised</w:t>
      </w:r>
      <w:r w:rsidR="00EC13BC">
        <w:t>;</w:t>
      </w:r>
      <w:r>
        <w:t xml:space="preserve"> </w:t>
      </w:r>
      <w:proofErr w:type="gramStart"/>
      <w:r>
        <w:t>Incorporate</w:t>
      </w:r>
      <w:proofErr w:type="gramEnd"/>
      <w:r>
        <w:t xml:space="preserve"> the changes for CID 5381 in 11-15/1201r1 &lt;</w:t>
      </w:r>
      <w:r w:rsidRPr="00385901">
        <w:t xml:space="preserve"> </w:t>
      </w:r>
      <w:hyperlink r:id="rId11" w:history="1">
        <w:r w:rsidRPr="00417632">
          <w:rPr>
            <w:rStyle w:val="Hyperlink"/>
          </w:rPr>
          <w:t>https://mentor.ieee.org/802.11/dcn/15/11-15-1201-01-000m-resolutions-for-tpc-comments-on-11mc-d4.docx</w:t>
        </w:r>
      </w:hyperlink>
      <w:r w:rsidR="00824100">
        <w:rPr>
          <w:rStyle w:val="Hyperlink"/>
        </w:rPr>
        <w:t xml:space="preserve">&gt;; </w:t>
      </w:r>
      <w:r w:rsidRPr="00B46F65">
        <w:rPr>
          <w:rStyle w:val="Hyperlink"/>
          <w:color w:val="auto"/>
          <w:u w:val="none"/>
        </w:rPr>
        <w:t xml:space="preserve">which </w:t>
      </w:r>
      <w:r>
        <w:rPr>
          <w:rStyle w:val="Hyperlink"/>
          <w:color w:val="auto"/>
          <w:u w:val="none"/>
        </w:rPr>
        <w:t>adds the first transmit power element instance.</w:t>
      </w:r>
    </w:p>
    <w:p w:rsidR="00B46F65" w:rsidRDefault="00B46F65" w:rsidP="00B46F65">
      <w:pPr>
        <w:numPr>
          <w:ilvl w:val="3"/>
          <w:numId w:val="1"/>
        </w:numPr>
      </w:pPr>
      <w:r>
        <w:t>No objection - Mark Ready for Motion</w:t>
      </w:r>
    </w:p>
    <w:p w:rsidR="00B46F65" w:rsidRDefault="00B46F65" w:rsidP="00B46F65">
      <w:pPr>
        <w:ind w:left="720"/>
      </w:pPr>
      <w:r>
        <w:t>(</w:t>
      </w:r>
      <w:r w:rsidR="00F93331">
        <w:t xml:space="preserve">Edward AU </w:t>
      </w:r>
      <w:r>
        <w:t>left the meeting)</w:t>
      </w:r>
    </w:p>
    <w:p w:rsidR="00B46F65" w:rsidRDefault="00B46F65" w:rsidP="00B46F65">
      <w:pPr>
        <w:numPr>
          <w:ilvl w:val="2"/>
          <w:numId w:val="1"/>
        </w:numPr>
      </w:pPr>
      <w:r>
        <w:t xml:space="preserve">CID </w:t>
      </w:r>
      <w:r w:rsidRPr="00B46F65">
        <w:rPr>
          <w:highlight w:val="green"/>
        </w:rPr>
        <w:t>5534</w:t>
      </w:r>
      <w:r>
        <w:t xml:space="preserve"> (MAC)</w:t>
      </w:r>
    </w:p>
    <w:p w:rsidR="00B46F65" w:rsidRDefault="00B46F65" w:rsidP="00B46F65">
      <w:pPr>
        <w:numPr>
          <w:ilvl w:val="3"/>
          <w:numId w:val="1"/>
        </w:numPr>
      </w:pPr>
      <w:r>
        <w:t>Review Comment</w:t>
      </w:r>
    </w:p>
    <w:p w:rsidR="00B46F65" w:rsidRDefault="00B46F65" w:rsidP="00B46F65">
      <w:pPr>
        <w:numPr>
          <w:ilvl w:val="3"/>
          <w:numId w:val="1"/>
        </w:numPr>
      </w:pPr>
      <w:r>
        <w:t>Review Discussion</w:t>
      </w:r>
    </w:p>
    <w:p w:rsidR="00B46F65" w:rsidRPr="006F4BAE" w:rsidRDefault="00B46F65" w:rsidP="00B46F65">
      <w:pPr>
        <w:numPr>
          <w:ilvl w:val="3"/>
          <w:numId w:val="1"/>
        </w:numPr>
      </w:pPr>
      <w:r>
        <w:t xml:space="preserve">Proposed Resolution: Rejected: </w:t>
      </w:r>
      <w:r w:rsidRPr="006F4BAE">
        <w:t>The text is clear and unambiguous.</w:t>
      </w:r>
    </w:p>
    <w:p w:rsidR="00B46F65" w:rsidRDefault="00B46F65" w:rsidP="00B46F65">
      <w:pPr>
        <w:numPr>
          <w:ilvl w:val="3"/>
          <w:numId w:val="1"/>
        </w:numPr>
      </w:pPr>
      <w:r>
        <w:t>No objection – Mark Ready for Motion</w:t>
      </w:r>
    </w:p>
    <w:p w:rsidR="00B46F65" w:rsidRDefault="00B46F65" w:rsidP="00B46F65">
      <w:pPr>
        <w:numPr>
          <w:ilvl w:val="2"/>
          <w:numId w:val="1"/>
        </w:numPr>
      </w:pPr>
      <w:r>
        <w:t xml:space="preserve">CID </w:t>
      </w:r>
      <w:r w:rsidRPr="00B46F65">
        <w:rPr>
          <w:highlight w:val="green"/>
        </w:rPr>
        <w:t>5539</w:t>
      </w:r>
      <w:r>
        <w:t xml:space="preserve"> (MAC)</w:t>
      </w:r>
    </w:p>
    <w:p w:rsidR="00B46F65" w:rsidRDefault="00B46F65" w:rsidP="00B46F65">
      <w:pPr>
        <w:numPr>
          <w:ilvl w:val="3"/>
          <w:numId w:val="1"/>
        </w:numPr>
      </w:pPr>
      <w:r>
        <w:t>Review comment</w:t>
      </w:r>
      <w:r w:rsidRPr="00B46F65">
        <w:t xml:space="preserve"> </w:t>
      </w:r>
    </w:p>
    <w:p w:rsidR="00B46F65" w:rsidRDefault="00B46F65" w:rsidP="00B46F65">
      <w:pPr>
        <w:numPr>
          <w:ilvl w:val="3"/>
          <w:numId w:val="1"/>
        </w:numPr>
      </w:pPr>
      <w:r>
        <w:t>Review Discussion</w:t>
      </w:r>
    </w:p>
    <w:p w:rsidR="00B46F65" w:rsidRDefault="00B46F65" w:rsidP="00B46F65">
      <w:pPr>
        <w:numPr>
          <w:ilvl w:val="3"/>
          <w:numId w:val="1"/>
        </w:numPr>
      </w:pPr>
      <w:r>
        <w:t>Proposed Resolution: Accept</w:t>
      </w:r>
    </w:p>
    <w:p w:rsidR="00B46F65" w:rsidRDefault="00B46F65" w:rsidP="00B46F65">
      <w:pPr>
        <w:numPr>
          <w:ilvl w:val="3"/>
          <w:numId w:val="1"/>
        </w:numPr>
      </w:pPr>
      <w:r>
        <w:t>No objection – Mark Ready for Motion</w:t>
      </w:r>
    </w:p>
    <w:p w:rsidR="00B46F65" w:rsidRDefault="00B46F65" w:rsidP="00B46F65">
      <w:pPr>
        <w:numPr>
          <w:ilvl w:val="2"/>
          <w:numId w:val="1"/>
        </w:numPr>
      </w:pPr>
      <w:r w:rsidRPr="00FE038E">
        <w:t>CID</w:t>
      </w:r>
      <w:r w:rsidR="00FE038E">
        <w:t xml:space="preserve"> </w:t>
      </w:r>
      <w:r w:rsidRPr="00FE038E">
        <w:rPr>
          <w:highlight w:val="green"/>
        </w:rPr>
        <w:t>5530</w:t>
      </w:r>
      <w:r>
        <w:t xml:space="preserve"> (MAC)</w:t>
      </w:r>
    </w:p>
    <w:p w:rsidR="00B46F65" w:rsidRDefault="00B46F65" w:rsidP="00B46F65">
      <w:pPr>
        <w:numPr>
          <w:ilvl w:val="3"/>
          <w:numId w:val="1"/>
        </w:numPr>
      </w:pPr>
      <w:r>
        <w:t>Review Comment</w:t>
      </w:r>
    </w:p>
    <w:p w:rsidR="00B46F65" w:rsidRDefault="00B46F65" w:rsidP="00B46F65">
      <w:pPr>
        <w:numPr>
          <w:ilvl w:val="3"/>
          <w:numId w:val="1"/>
        </w:numPr>
      </w:pPr>
      <w:r>
        <w:t>Review discussion</w:t>
      </w:r>
    </w:p>
    <w:p w:rsidR="00B46F65" w:rsidRDefault="00EC13BC" w:rsidP="00B46F65">
      <w:pPr>
        <w:numPr>
          <w:ilvl w:val="3"/>
          <w:numId w:val="1"/>
        </w:numPr>
      </w:pPr>
      <w:r>
        <w:t>Proposed Resolution: Revised P1636.38 replace “may” with “might”</w:t>
      </w:r>
    </w:p>
    <w:p w:rsidR="00EC13BC" w:rsidRDefault="00EC13BC" w:rsidP="00EC13BC">
      <w:pPr>
        <w:ind w:left="2880"/>
      </w:pPr>
      <w:r>
        <w:t>P1636.39 replace “the algorithm” with “an algorithm”</w:t>
      </w:r>
    </w:p>
    <w:p w:rsidR="000A0719" w:rsidRDefault="00EC13BC" w:rsidP="00EC13BC">
      <w:pPr>
        <w:numPr>
          <w:ilvl w:val="3"/>
          <w:numId w:val="1"/>
        </w:numPr>
      </w:pPr>
      <w:r>
        <w:t xml:space="preserve">No objection – Mark Ready for </w:t>
      </w:r>
      <w:r w:rsidR="00530233">
        <w:t>Motion</w:t>
      </w:r>
      <w:r w:rsidR="000A0719">
        <w:t xml:space="preserve"> </w:t>
      </w:r>
    </w:p>
    <w:p w:rsidR="00EC13BC" w:rsidRDefault="00EC13BC" w:rsidP="00EC13BC">
      <w:pPr>
        <w:numPr>
          <w:ilvl w:val="2"/>
          <w:numId w:val="1"/>
        </w:numPr>
      </w:pPr>
      <w:r>
        <w:t xml:space="preserve">CID </w:t>
      </w:r>
      <w:r w:rsidRPr="00F02F98">
        <w:rPr>
          <w:highlight w:val="yellow"/>
        </w:rPr>
        <w:t>5531</w:t>
      </w:r>
      <w:r>
        <w:t xml:space="preserve"> (MAC)</w:t>
      </w:r>
    </w:p>
    <w:p w:rsidR="00EC13BC" w:rsidRDefault="00EC13BC" w:rsidP="00EC13BC">
      <w:pPr>
        <w:numPr>
          <w:ilvl w:val="3"/>
          <w:numId w:val="1"/>
        </w:numPr>
      </w:pPr>
      <w:r>
        <w:t>Review Comment</w:t>
      </w:r>
    </w:p>
    <w:p w:rsidR="00EC13BC" w:rsidRDefault="00EC13BC" w:rsidP="00EC13BC">
      <w:pPr>
        <w:numPr>
          <w:ilvl w:val="3"/>
          <w:numId w:val="1"/>
        </w:numPr>
      </w:pPr>
      <w:r>
        <w:t>Review discussion</w:t>
      </w:r>
    </w:p>
    <w:p w:rsidR="00EC13BC" w:rsidRDefault="00EC13BC" w:rsidP="00EC13BC">
      <w:pPr>
        <w:numPr>
          <w:ilvl w:val="3"/>
          <w:numId w:val="1"/>
        </w:numPr>
      </w:pPr>
      <w:r>
        <w:t>Only option is EIRP.</w:t>
      </w:r>
    </w:p>
    <w:p w:rsidR="00EC13BC" w:rsidRDefault="009A3014" w:rsidP="00EC13BC">
      <w:pPr>
        <w:numPr>
          <w:ilvl w:val="3"/>
          <w:numId w:val="1"/>
        </w:numPr>
      </w:pPr>
      <w:r>
        <w:t>Discuss potential revision of P1636.50</w:t>
      </w:r>
    </w:p>
    <w:p w:rsidR="009A3014" w:rsidRDefault="009A3014" w:rsidP="00EC13BC">
      <w:pPr>
        <w:numPr>
          <w:ilvl w:val="3"/>
          <w:numId w:val="1"/>
        </w:numPr>
      </w:pPr>
      <w:r>
        <w:t>Ran out of time - - Graham had to leave the mtg</w:t>
      </w:r>
    </w:p>
    <w:p w:rsidR="009A3014" w:rsidRDefault="009A3014" w:rsidP="009A3014">
      <w:pPr>
        <w:numPr>
          <w:ilvl w:val="1"/>
          <w:numId w:val="1"/>
        </w:numPr>
      </w:pPr>
      <w:r w:rsidRPr="00FE038E">
        <w:rPr>
          <w:b/>
        </w:rPr>
        <w:lastRenderedPageBreak/>
        <w:t>Review pla</w:t>
      </w:r>
      <w:r w:rsidR="00414BF4" w:rsidRPr="00FE038E">
        <w:rPr>
          <w:b/>
        </w:rPr>
        <w:t>n for tomorrow</w:t>
      </w:r>
      <w:r w:rsidR="00414BF4">
        <w:t>: - 11-15/1203r4</w:t>
      </w:r>
      <w:r>
        <w:t xml:space="preserve"> – </w:t>
      </w:r>
      <w:r w:rsidR="00F93331">
        <w:t>Dorothy STANLEY</w:t>
      </w:r>
    </w:p>
    <w:p w:rsidR="009A3014" w:rsidRDefault="009A3014" w:rsidP="009A3014">
      <w:pPr>
        <w:numPr>
          <w:ilvl w:val="2"/>
          <w:numId w:val="1"/>
        </w:numPr>
      </w:pPr>
      <w:r>
        <w:t>Update successful pre</w:t>
      </w:r>
      <w:r w:rsidR="00414BF4">
        <w:t>sentations into a new version r5</w:t>
      </w:r>
    </w:p>
    <w:p w:rsidR="009A3014" w:rsidRDefault="009A3014" w:rsidP="009A3014">
      <w:pPr>
        <w:numPr>
          <w:ilvl w:val="2"/>
          <w:numId w:val="1"/>
        </w:numPr>
      </w:pPr>
      <w:r>
        <w:t>Update actions for today</w:t>
      </w:r>
    </w:p>
    <w:p w:rsidR="009A3014" w:rsidRDefault="009A3014" w:rsidP="009A3014">
      <w:pPr>
        <w:numPr>
          <w:ilvl w:val="2"/>
          <w:numId w:val="1"/>
        </w:numPr>
      </w:pPr>
      <w:r>
        <w:t>Start Friday Morning with Stephen McCann and Mark R</w:t>
      </w:r>
    </w:p>
    <w:p w:rsidR="009A3014" w:rsidRDefault="009A3014" w:rsidP="009A3014">
      <w:pPr>
        <w:numPr>
          <w:ilvl w:val="2"/>
          <w:numId w:val="1"/>
        </w:numPr>
      </w:pPr>
      <w:r>
        <w:t>For PM1, Adrian will start with his other doc – 11-15/1207r1</w:t>
      </w:r>
    </w:p>
    <w:p w:rsidR="009A3014" w:rsidRDefault="009A3014" w:rsidP="009A3014">
      <w:pPr>
        <w:numPr>
          <w:ilvl w:val="2"/>
          <w:numId w:val="1"/>
        </w:numPr>
      </w:pPr>
      <w:r>
        <w:t>For PM2: Motions, Mark R (60 Mins) Dan (20 Mins)</w:t>
      </w:r>
    </w:p>
    <w:p w:rsidR="00414BF4" w:rsidRDefault="00414BF4" w:rsidP="00414BF4">
      <w:pPr>
        <w:numPr>
          <w:ilvl w:val="3"/>
          <w:numId w:val="1"/>
        </w:numPr>
      </w:pPr>
      <w:r>
        <w:t>Motion Number will start with 163 on Friday.</w:t>
      </w:r>
    </w:p>
    <w:p w:rsidR="00414BF4" w:rsidRDefault="00414BF4" w:rsidP="009A3014">
      <w:pPr>
        <w:numPr>
          <w:ilvl w:val="3"/>
          <w:numId w:val="1"/>
        </w:numPr>
      </w:pPr>
      <w:r>
        <w:t>(163) Motion for Duplicate CID resolutions</w:t>
      </w:r>
    </w:p>
    <w:p w:rsidR="009A3014" w:rsidRDefault="00414BF4" w:rsidP="009A3014">
      <w:pPr>
        <w:numPr>
          <w:ilvl w:val="3"/>
          <w:numId w:val="1"/>
        </w:numPr>
      </w:pPr>
      <w:r>
        <w:t>Review documents that are posted for target motions</w:t>
      </w:r>
    </w:p>
    <w:p w:rsidR="00414BF4" w:rsidRDefault="00414BF4" w:rsidP="00414BF4">
      <w:pPr>
        <w:numPr>
          <w:ilvl w:val="4"/>
          <w:numId w:val="1"/>
        </w:numPr>
      </w:pPr>
      <w:r>
        <w:t>(Motion 164) 11-15/665r12 – GEN – “Gen Bangkok B”, “GEN Telecon Sept-Oct”</w:t>
      </w:r>
    </w:p>
    <w:p w:rsidR="00414BF4" w:rsidRDefault="00414BF4" w:rsidP="00414BF4">
      <w:pPr>
        <w:numPr>
          <w:ilvl w:val="4"/>
          <w:numId w:val="1"/>
        </w:numPr>
      </w:pPr>
      <w:r>
        <w:t>(Motion 165) 11-15/565r20 – MAC – “Motion MAC AX”</w:t>
      </w:r>
    </w:p>
    <w:p w:rsidR="00414BF4" w:rsidRDefault="00414BF4" w:rsidP="00414BF4">
      <w:pPr>
        <w:numPr>
          <w:ilvl w:val="2"/>
          <w:numId w:val="1"/>
        </w:numPr>
      </w:pPr>
      <w:r>
        <w:t>Dorothy to Post 11-15/1203r5</w:t>
      </w:r>
    </w:p>
    <w:p w:rsidR="00414BF4" w:rsidRDefault="00414BF4" w:rsidP="00414BF4">
      <w:pPr>
        <w:numPr>
          <w:ilvl w:val="1"/>
          <w:numId w:val="1"/>
        </w:numPr>
      </w:pPr>
      <w:r w:rsidRPr="00FE038E">
        <w:rPr>
          <w:b/>
        </w:rPr>
        <w:t>Recessed</w:t>
      </w:r>
      <w:r>
        <w:t xml:space="preserve"> at 5:35pm</w:t>
      </w:r>
    </w:p>
    <w:p w:rsidR="00AF4F7F" w:rsidRPr="00FE038E" w:rsidRDefault="00FE038E" w:rsidP="00AF4F7F">
      <w:pPr>
        <w:numPr>
          <w:ilvl w:val="0"/>
          <w:numId w:val="1"/>
        </w:numPr>
        <w:rPr>
          <w:b/>
        </w:rPr>
      </w:pPr>
      <w:r>
        <w:br w:type="page"/>
      </w:r>
      <w:r w:rsidRPr="00FE038E">
        <w:rPr>
          <w:b/>
        </w:rPr>
        <w:lastRenderedPageBreak/>
        <w:t xml:space="preserve"> 802.11 REVmc BRC F</w:t>
      </w:r>
      <w:r w:rsidR="00AF4F7F" w:rsidRPr="00FE038E">
        <w:rPr>
          <w:b/>
        </w:rPr>
        <w:t>2F Cambridge, UK, St. Johns House, AM1 Friday 16 October 2015.</w:t>
      </w:r>
    </w:p>
    <w:p w:rsidR="00AF4F7F" w:rsidRDefault="00AF4F7F" w:rsidP="00AF4F7F">
      <w:pPr>
        <w:numPr>
          <w:ilvl w:val="1"/>
          <w:numId w:val="1"/>
        </w:numPr>
      </w:pPr>
      <w:r w:rsidRPr="00FE038E">
        <w:rPr>
          <w:b/>
        </w:rPr>
        <w:t>Called to order</w:t>
      </w:r>
      <w:r>
        <w:t xml:space="preserve"> 10:04</w:t>
      </w:r>
      <w:r w:rsidR="00781B10">
        <w:t>am</w:t>
      </w:r>
      <w:r w:rsidR="00FE038E">
        <w:t xml:space="preserve"> by the chair, Dorothy STANLEY</w:t>
      </w:r>
    </w:p>
    <w:p w:rsidR="00AF4F7F" w:rsidRPr="00FE038E" w:rsidRDefault="00AF4F7F" w:rsidP="00AF4F7F">
      <w:pPr>
        <w:numPr>
          <w:ilvl w:val="1"/>
          <w:numId w:val="1"/>
        </w:numPr>
        <w:rPr>
          <w:b/>
        </w:rPr>
      </w:pPr>
      <w:r w:rsidRPr="00FE038E">
        <w:rPr>
          <w:b/>
        </w:rPr>
        <w:t>Review Patent Policy</w:t>
      </w:r>
    </w:p>
    <w:p w:rsidR="00AF4F7F" w:rsidRDefault="00AF4F7F" w:rsidP="00AF4F7F">
      <w:pPr>
        <w:numPr>
          <w:ilvl w:val="2"/>
          <w:numId w:val="1"/>
        </w:numPr>
      </w:pPr>
      <w:r>
        <w:t>No issues identified</w:t>
      </w:r>
    </w:p>
    <w:p w:rsidR="00AF4F7F" w:rsidRDefault="00AF4F7F" w:rsidP="00AF4F7F">
      <w:pPr>
        <w:numPr>
          <w:ilvl w:val="1"/>
          <w:numId w:val="1"/>
        </w:numPr>
      </w:pPr>
      <w:r w:rsidRPr="00FE038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EF73A7">
        <w:t>Stephen MCCANN (Blackberry)</w:t>
      </w:r>
      <w:r w:rsidR="00DC54FF">
        <w:t xml:space="preserve"> – part</w:t>
      </w:r>
      <w:r w:rsidR="00EF73A7">
        <w:t>;</w:t>
      </w:r>
      <w:r w:rsidR="00342BC8">
        <w:t xml:space="preserve"> </w:t>
      </w:r>
      <w:r w:rsidR="00F93331">
        <w:t xml:space="preserve">Edward AU </w:t>
      </w:r>
      <w:r w:rsidR="00342BC8">
        <w:t>(Marvell);</w:t>
      </w:r>
      <w:r w:rsidR="00FF6CE8">
        <w:t xml:space="preserve"> </w:t>
      </w:r>
      <w:r w:rsidR="00F93331">
        <w:t xml:space="preserve">Scott MARIN </w:t>
      </w:r>
      <w:r w:rsidR="00FF6CE8">
        <w:t>(Self)- part.</w:t>
      </w:r>
    </w:p>
    <w:p w:rsidR="00AF4F7F" w:rsidRDefault="002E5DDF" w:rsidP="00AF4F7F">
      <w:pPr>
        <w:numPr>
          <w:ilvl w:val="1"/>
          <w:numId w:val="1"/>
        </w:numPr>
      </w:pPr>
      <w:r w:rsidRPr="00F93331">
        <w:rPr>
          <w:b/>
        </w:rPr>
        <w:t>Review Agenda</w:t>
      </w:r>
      <w:r>
        <w:t xml:space="preserve"> 11-15/1203r5</w:t>
      </w:r>
    </w:p>
    <w:p w:rsidR="00EF73A7" w:rsidRPr="00F92865" w:rsidRDefault="00F92865" w:rsidP="00F92865">
      <w:pPr>
        <w:ind w:left="1440"/>
        <w:rPr>
          <w:sz w:val="24"/>
          <w:szCs w:val="24"/>
          <w:lang w:val="en-US"/>
        </w:rPr>
      </w:pPr>
      <w:r>
        <w:rPr>
          <w:sz w:val="24"/>
          <w:szCs w:val="24"/>
          <w:lang w:val="en-US"/>
        </w:rPr>
        <w:t xml:space="preserve">11-15-1018 - CID </w:t>
      </w:r>
      <w:r w:rsidR="00EF73A7" w:rsidRPr="00F92865">
        <w:rPr>
          <w:sz w:val="24"/>
          <w:szCs w:val="24"/>
          <w:lang w:val="en-US"/>
        </w:rPr>
        <w:t>6760</w:t>
      </w:r>
      <w:r w:rsidR="00530233" w:rsidRPr="00F92865">
        <w:rPr>
          <w:sz w:val="24"/>
          <w:szCs w:val="24"/>
          <w:lang w:val="en-US"/>
        </w:rPr>
        <w:t>, 6763</w:t>
      </w:r>
      <w:r w:rsidR="00EF73A7" w:rsidRPr="00F92865">
        <w:rPr>
          <w:sz w:val="24"/>
          <w:szCs w:val="24"/>
          <w:lang w:val="en-US"/>
        </w:rPr>
        <w:t xml:space="preserve"> - Stephen McCann</w:t>
      </w:r>
    </w:p>
    <w:p w:rsidR="00F92865" w:rsidRDefault="00F92865" w:rsidP="00F92865">
      <w:pPr>
        <w:ind w:left="1440"/>
        <w:rPr>
          <w:sz w:val="24"/>
          <w:szCs w:val="24"/>
          <w:lang w:val="en-US"/>
        </w:rPr>
      </w:pPr>
      <w:r>
        <w:rPr>
          <w:sz w:val="24"/>
          <w:szCs w:val="24"/>
          <w:lang w:val="en-US"/>
        </w:rPr>
        <w:t xml:space="preserve">11-15-1019 - </w:t>
      </w:r>
      <w:r w:rsidR="00EF73A7" w:rsidRPr="00F92865">
        <w:rPr>
          <w:sz w:val="24"/>
          <w:szCs w:val="24"/>
          <w:lang w:val="en-US"/>
        </w:rPr>
        <w:t xml:space="preserve">l </w:t>
      </w:r>
      <w:r>
        <w:rPr>
          <w:sz w:val="24"/>
          <w:szCs w:val="24"/>
          <w:lang w:val="en-US"/>
        </w:rPr>
        <w:t>CID ready to propose motion?</w:t>
      </w:r>
      <w:r w:rsidR="00EF73A7" w:rsidRPr="00F92865">
        <w:rPr>
          <w:sz w:val="24"/>
          <w:szCs w:val="24"/>
          <w:lang w:val="en-US"/>
        </w:rPr>
        <w:t xml:space="preserve"> - Stephen McCann</w:t>
      </w:r>
    </w:p>
    <w:p w:rsidR="00EF73A7" w:rsidRPr="00EF73A7" w:rsidRDefault="00F92865" w:rsidP="00F92865">
      <w:pPr>
        <w:ind w:left="1440"/>
        <w:rPr>
          <w:sz w:val="24"/>
          <w:szCs w:val="24"/>
          <w:lang w:val="en-US"/>
        </w:rPr>
      </w:pPr>
      <w:r>
        <w:rPr>
          <w:sz w:val="24"/>
          <w:szCs w:val="24"/>
          <w:lang w:val="en-US"/>
        </w:rPr>
        <w:t xml:space="preserve">11-15-1253 - CIDs </w:t>
      </w:r>
      <w:r w:rsidR="00EF73A7" w:rsidRPr="00EF73A7">
        <w:rPr>
          <w:sz w:val="24"/>
          <w:szCs w:val="24"/>
          <w:lang w:val="en-US"/>
        </w:rPr>
        <w:t xml:space="preserve">62, 6373, 6374 - Stephen McCann </w:t>
      </w:r>
    </w:p>
    <w:p w:rsidR="009A3014" w:rsidRDefault="00EF73A7" w:rsidP="00EF73A7">
      <w:pPr>
        <w:ind w:left="720" w:firstLine="720"/>
      </w:pPr>
      <w:r w:rsidRPr="00EF73A7">
        <w:rPr>
          <w:sz w:val="24"/>
          <w:szCs w:val="24"/>
          <w:lang w:val="en-US"/>
        </w:rPr>
        <w:t xml:space="preserve">11-15-0762 - </w:t>
      </w:r>
      <w:r w:rsidR="00F93331">
        <w:rPr>
          <w:sz w:val="24"/>
          <w:szCs w:val="24"/>
          <w:lang w:val="en-US"/>
        </w:rPr>
        <w:t xml:space="preserve">Mark RISON </w:t>
      </w:r>
      <w:r w:rsidRPr="00EF73A7">
        <w:rPr>
          <w:sz w:val="24"/>
          <w:szCs w:val="24"/>
          <w:lang w:val="en-US"/>
        </w:rPr>
        <w:t>(45 mins)</w:t>
      </w:r>
    </w:p>
    <w:p w:rsidR="000A0719" w:rsidRDefault="00EF73A7" w:rsidP="00EF73A7">
      <w:pPr>
        <w:numPr>
          <w:ilvl w:val="2"/>
          <w:numId w:val="1"/>
        </w:numPr>
      </w:pPr>
      <w:r>
        <w:t xml:space="preserve">11-15/1019 all the CIDs </w:t>
      </w:r>
      <w:r w:rsidR="00F92865">
        <w:t>were</w:t>
      </w:r>
      <w:r>
        <w:t xml:space="preserve"> already all marked ready for motion, no need to present again.</w:t>
      </w:r>
    </w:p>
    <w:p w:rsidR="00EF73A7" w:rsidRDefault="00EF73A7" w:rsidP="00EF73A7">
      <w:pPr>
        <w:numPr>
          <w:ilvl w:val="2"/>
          <w:numId w:val="1"/>
        </w:numPr>
      </w:pPr>
      <w:r>
        <w:t xml:space="preserve">No objection to the </w:t>
      </w:r>
      <w:r w:rsidR="0094140D">
        <w:t xml:space="preserve">modified </w:t>
      </w:r>
      <w:r>
        <w:t>Agenda</w:t>
      </w:r>
    </w:p>
    <w:p w:rsidR="00EF73A7" w:rsidRDefault="00EF73A7" w:rsidP="00EF73A7">
      <w:pPr>
        <w:numPr>
          <w:ilvl w:val="1"/>
          <w:numId w:val="1"/>
        </w:numPr>
      </w:pPr>
      <w:r w:rsidRPr="00F93331">
        <w:rPr>
          <w:b/>
        </w:rPr>
        <w:t>Review doc</w:t>
      </w:r>
      <w:r>
        <w:t>: 11-15/1203r2 Stephen McCann</w:t>
      </w:r>
    </w:p>
    <w:p w:rsidR="00EF73A7" w:rsidRDefault="00EF73A7" w:rsidP="00EF73A7">
      <w:pPr>
        <w:numPr>
          <w:ilvl w:val="2"/>
          <w:numId w:val="1"/>
        </w:numPr>
      </w:pPr>
      <w:r>
        <w:t xml:space="preserve">CID </w:t>
      </w:r>
      <w:r w:rsidRPr="00EF73A7">
        <w:rPr>
          <w:highlight w:val="green"/>
        </w:rPr>
        <w:t>6760</w:t>
      </w:r>
      <w:r>
        <w:t xml:space="preserve"> (GEN)</w:t>
      </w:r>
    </w:p>
    <w:p w:rsidR="00EF73A7" w:rsidRDefault="00EF73A7" w:rsidP="00EF73A7">
      <w:pPr>
        <w:numPr>
          <w:ilvl w:val="3"/>
          <w:numId w:val="1"/>
        </w:numPr>
      </w:pPr>
      <w:r>
        <w:t>Review comment</w:t>
      </w:r>
    </w:p>
    <w:p w:rsidR="00EF73A7" w:rsidRDefault="00EF73A7" w:rsidP="00EF73A7">
      <w:pPr>
        <w:numPr>
          <w:ilvl w:val="3"/>
          <w:numId w:val="1"/>
        </w:numPr>
      </w:pPr>
      <w:r>
        <w:t>Review discussion</w:t>
      </w:r>
    </w:p>
    <w:p w:rsidR="00EF73A7" w:rsidRDefault="00EF73A7" w:rsidP="00EF73A7">
      <w:pPr>
        <w:numPr>
          <w:ilvl w:val="3"/>
          <w:numId w:val="1"/>
        </w:numPr>
      </w:pPr>
      <w:r>
        <w:t xml:space="preserve">Proposed Resolution: </w:t>
      </w:r>
      <w:r w:rsidRPr="00EF73A7">
        <w:t>REJECTED (GEN: 2015-10-16 09:08:33Z) Reject. The format of the NAI Realm is clearly defined in clause 8.4.5.10 being either IETF RFC 4282 or UTF-8.  Regarding “strings” it is not possible to state whether they are all NUL-terminated or not, as they have differing definitions within the document</w:t>
      </w:r>
    </w:p>
    <w:p w:rsidR="00EF73A7" w:rsidRDefault="00EF73A7" w:rsidP="00EF73A7">
      <w:pPr>
        <w:numPr>
          <w:ilvl w:val="3"/>
          <w:numId w:val="1"/>
        </w:numPr>
      </w:pPr>
      <w:r>
        <w:t>No Objection – Mark Ready for Motion</w:t>
      </w:r>
    </w:p>
    <w:p w:rsidR="00EF73A7" w:rsidRDefault="00EF73A7" w:rsidP="00EF73A7">
      <w:pPr>
        <w:numPr>
          <w:ilvl w:val="2"/>
          <w:numId w:val="1"/>
        </w:numPr>
      </w:pPr>
      <w:r>
        <w:t xml:space="preserve">CID </w:t>
      </w:r>
      <w:r w:rsidRPr="00C27475">
        <w:rPr>
          <w:highlight w:val="green"/>
        </w:rPr>
        <w:t>6763</w:t>
      </w:r>
      <w:r>
        <w:t xml:space="preserve"> (GEN)</w:t>
      </w:r>
    </w:p>
    <w:p w:rsidR="00EF73A7" w:rsidRDefault="00EF73A7" w:rsidP="00EF73A7">
      <w:pPr>
        <w:numPr>
          <w:ilvl w:val="3"/>
          <w:numId w:val="1"/>
        </w:numPr>
      </w:pPr>
      <w:r>
        <w:t xml:space="preserve">Review </w:t>
      </w:r>
      <w:r w:rsidR="00530233">
        <w:t>comment</w:t>
      </w:r>
    </w:p>
    <w:p w:rsidR="00C27475" w:rsidRDefault="00C27475" w:rsidP="00C27475">
      <w:pPr>
        <w:numPr>
          <w:ilvl w:val="3"/>
          <w:numId w:val="1"/>
        </w:numPr>
      </w:pPr>
      <w:r>
        <w:t>Review</w:t>
      </w:r>
      <w:r w:rsidR="00EF73A7">
        <w:t xml:space="preserve"> discussion</w:t>
      </w:r>
    </w:p>
    <w:p w:rsidR="00EF73A7" w:rsidRDefault="00EF73A7" w:rsidP="00C27475">
      <w:pPr>
        <w:numPr>
          <w:ilvl w:val="3"/>
          <w:numId w:val="1"/>
        </w:numPr>
      </w:pPr>
      <w:r>
        <w:t xml:space="preserve">Proposed Resolution: </w:t>
      </w:r>
      <w:r w:rsidR="00C27475" w:rsidRPr="00C27475">
        <w:t>REVISED (GEN: 2015-10-16 09:12:45Z) : I</w:t>
      </w:r>
      <w:r w:rsidR="00C27475">
        <w:t>ncorporate changes for CID 6763 in doc 11-15/1018r3 &lt;</w:t>
      </w:r>
      <w:r w:rsidR="00C27475" w:rsidRPr="00C27475">
        <w:rPr>
          <w:rStyle w:val="Hyperlink"/>
          <w:sz w:val="20"/>
        </w:rPr>
        <w:t>https://mentor.ieee.org/802.11/dcn/15/11-15-1018-03-000m-some-gen-comment-resolutions.doc</w:t>
      </w:r>
      <w:r w:rsidR="00C27475">
        <w:t xml:space="preserve">&gt;; which </w:t>
      </w:r>
      <w:r w:rsidR="00530233">
        <w:t>adds</w:t>
      </w:r>
      <w:r w:rsidR="00C27475">
        <w:t xml:space="preserve"> “lowercase” and removes “server” in four locations.</w:t>
      </w:r>
    </w:p>
    <w:p w:rsidR="00C27475" w:rsidRDefault="00C27475" w:rsidP="00C27475">
      <w:pPr>
        <w:numPr>
          <w:ilvl w:val="3"/>
          <w:numId w:val="1"/>
        </w:numPr>
      </w:pPr>
      <w:r>
        <w:t>No objection – Mark Ready for Motion</w:t>
      </w:r>
    </w:p>
    <w:p w:rsidR="00C27475" w:rsidRDefault="00C27475" w:rsidP="00C27475">
      <w:pPr>
        <w:numPr>
          <w:ilvl w:val="1"/>
          <w:numId w:val="1"/>
        </w:numPr>
      </w:pPr>
      <w:r w:rsidRPr="00F93331">
        <w:rPr>
          <w:b/>
        </w:rPr>
        <w:t>Review Doc</w:t>
      </w:r>
      <w:r>
        <w:t xml:space="preserve"> 11-15/1253r0 Stephen MCCANN</w:t>
      </w:r>
    </w:p>
    <w:p w:rsidR="00C27475" w:rsidRDefault="00C27475" w:rsidP="00C27475">
      <w:pPr>
        <w:numPr>
          <w:ilvl w:val="2"/>
          <w:numId w:val="1"/>
        </w:numPr>
      </w:pPr>
      <w:r>
        <w:t xml:space="preserve">CID </w:t>
      </w:r>
      <w:r w:rsidRPr="0094140D">
        <w:rPr>
          <w:highlight w:val="green"/>
        </w:rPr>
        <w:t>5862</w:t>
      </w:r>
      <w:r>
        <w:t xml:space="preserve"> (MAC)</w:t>
      </w:r>
    </w:p>
    <w:p w:rsidR="00C27475" w:rsidRDefault="00C27475" w:rsidP="00C27475">
      <w:pPr>
        <w:numPr>
          <w:ilvl w:val="3"/>
          <w:numId w:val="1"/>
        </w:numPr>
      </w:pPr>
      <w:r>
        <w:t>Review Comment</w:t>
      </w:r>
    </w:p>
    <w:p w:rsidR="00C27475" w:rsidRDefault="00C27475" w:rsidP="00C27475">
      <w:pPr>
        <w:numPr>
          <w:ilvl w:val="3"/>
          <w:numId w:val="1"/>
        </w:numPr>
      </w:pPr>
      <w:r>
        <w:t>Review Discussion</w:t>
      </w:r>
    </w:p>
    <w:p w:rsidR="00342BC8" w:rsidRDefault="00342BC8" w:rsidP="00C27475">
      <w:pPr>
        <w:numPr>
          <w:ilvl w:val="3"/>
          <w:numId w:val="1"/>
        </w:numPr>
      </w:pPr>
      <w:r>
        <w:t>Use of a forward reference is a better solution - pointing to 13.14.2 and 13.14.3.</w:t>
      </w:r>
    </w:p>
    <w:p w:rsidR="00C27475" w:rsidRPr="00C27475" w:rsidRDefault="00C27475" w:rsidP="00C27475">
      <w:pPr>
        <w:numPr>
          <w:ilvl w:val="3"/>
          <w:numId w:val="1"/>
        </w:numPr>
        <w:rPr>
          <w:rStyle w:val="Hyperlink"/>
          <w:color w:val="auto"/>
          <w:u w:val="none"/>
        </w:rPr>
      </w:pPr>
      <w:r>
        <w:t xml:space="preserve">Proposed Resolution: Incorporate the changes for </w:t>
      </w:r>
      <w:r w:rsidR="00530233">
        <w:t>CID</w:t>
      </w:r>
      <w:r>
        <w:t xml:space="preserve"> 5862 in doc 11-15/1253r1 &lt;</w:t>
      </w:r>
      <w:hyperlink r:id="rId12" w:history="1">
        <w:r w:rsidRPr="00C27475">
          <w:rPr>
            <w:rStyle w:val="Hyperlink"/>
            <w:sz w:val="20"/>
          </w:rPr>
          <w:t>https://mentor.ieee.org/802.11/dcn/15/11-15-1253-00-000m-mac-power-management-comment-resolutions.doc</w:t>
        </w:r>
      </w:hyperlink>
      <w:r w:rsidRPr="00C27475">
        <w:rPr>
          <w:rStyle w:val="Hyperlink"/>
          <w:sz w:val="20"/>
        </w:rPr>
        <w:t xml:space="preserve"> </w:t>
      </w:r>
      <w:r>
        <w:t>&gt;</w:t>
      </w:r>
      <w:r w:rsidR="00824100">
        <w:t>; which</w:t>
      </w:r>
      <w:r>
        <w:t xml:space="preserve"> makes a </w:t>
      </w:r>
      <w:r w:rsidR="00342BC8">
        <w:t>forward reference in clause 8 to 13.14.</w:t>
      </w:r>
    </w:p>
    <w:p w:rsidR="00C27475" w:rsidRDefault="0094140D" w:rsidP="00C27475">
      <w:pPr>
        <w:numPr>
          <w:ilvl w:val="3"/>
          <w:numId w:val="1"/>
        </w:numPr>
      </w:pPr>
      <w:r>
        <w:t xml:space="preserve">Mark Ready for Motion – However, </w:t>
      </w:r>
      <w:r w:rsidRPr="0094140D">
        <w:rPr>
          <w:highlight w:val="yellow"/>
        </w:rPr>
        <w:t>ACTION ITEM #5:</w:t>
      </w:r>
      <w:r>
        <w:t xml:space="preserve"> Stephen to check with Guido on the resolution, between now and November.</w:t>
      </w:r>
    </w:p>
    <w:p w:rsidR="0094140D" w:rsidRDefault="0094140D" w:rsidP="0094140D">
      <w:pPr>
        <w:numPr>
          <w:ilvl w:val="2"/>
          <w:numId w:val="1"/>
        </w:numPr>
      </w:pPr>
      <w:r>
        <w:t xml:space="preserve">CID </w:t>
      </w:r>
      <w:r w:rsidRPr="0094140D">
        <w:rPr>
          <w:highlight w:val="green"/>
        </w:rPr>
        <w:t>6373</w:t>
      </w:r>
      <w:r>
        <w:t xml:space="preserve"> (MAC)</w:t>
      </w:r>
    </w:p>
    <w:p w:rsidR="0094140D" w:rsidRDefault="0094140D" w:rsidP="0094140D">
      <w:pPr>
        <w:numPr>
          <w:ilvl w:val="3"/>
          <w:numId w:val="1"/>
        </w:numPr>
      </w:pPr>
      <w:r>
        <w:t>Review Comment</w:t>
      </w:r>
    </w:p>
    <w:p w:rsidR="0094140D" w:rsidRDefault="0094140D" w:rsidP="0094140D">
      <w:pPr>
        <w:numPr>
          <w:ilvl w:val="3"/>
          <w:numId w:val="1"/>
        </w:numPr>
      </w:pPr>
      <w:r>
        <w:t>Review discussion</w:t>
      </w:r>
    </w:p>
    <w:p w:rsidR="0094140D" w:rsidRDefault="0094140D" w:rsidP="0094140D">
      <w:pPr>
        <w:numPr>
          <w:ilvl w:val="3"/>
          <w:numId w:val="1"/>
        </w:numPr>
      </w:pPr>
      <w:r>
        <w:t>Proposed Resolution: Incorporate the changes for cid 5862 in doc 11-15/1253r1 &lt;</w:t>
      </w:r>
      <w:hyperlink r:id="rId13" w:history="1">
        <w:r w:rsidRPr="00C27475">
          <w:rPr>
            <w:rStyle w:val="Hyperlink"/>
            <w:sz w:val="20"/>
          </w:rPr>
          <w:t>https://mentor.ieee.org/802.11/dcn/15/11-15-1253-00-000m-mac-power-management-comment-resolutions.doc</w:t>
        </w:r>
      </w:hyperlink>
      <w:r w:rsidRPr="00C27475">
        <w:rPr>
          <w:rStyle w:val="Hyperlink"/>
          <w:sz w:val="20"/>
        </w:rPr>
        <w:t xml:space="preserve"> </w:t>
      </w:r>
      <w:r>
        <w:t>&gt; that makes a change to 566.54 which changes the reference.</w:t>
      </w:r>
    </w:p>
    <w:p w:rsidR="0094140D" w:rsidRDefault="0094140D" w:rsidP="0094140D">
      <w:pPr>
        <w:numPr>
          <w:ilvl w:val="3"/>
          <w:numId w:val="1"/>
        </w:numPr>
      </w:pPr>
      <w:r>
        <w:lastRenderedPageBreak/>
        <w:t>No Objection - Mark Ready for Motion</w:t>
      </w:r>
    </w:p>
    <w:p w:rsidR="0094140D" w:rsidRDefault="0094140D" w:rsidP="0094140D">
      <w:pPr>
        <w:numPr>
          <w:ilvl w:val="2"/>
          <w:numId w:val="1"/>
        </w:numPr>
      </w:pPr>
      <w:r>
        <w:t xml:space="preserve">CID </w:t>
      </w:r>
      <w:r w:rsidRPr="00DC54FF">
        <w:rPr>
          <w:highlight w:val="green"/>
        </w:rPr>
        <w:t>6374</w:t>
      </w:r>
      <w:r>
        <w:t xml:space="preserve"> (MAC)</w:t>
      </w:r>
    </w:p>
    <w:p w:rsidR="0094140D" w:rsidRDefault="0094140D" w:rsidP="0094140D">
      <w:pPr>
        <w:numPr>
          <w:ilvl w:val="3"/>
          <w:numId w:val="1"/>
        </w:numPr>
      </w:pPr>
      <w:r>
        <w:t>Review Comment</w:t>
      </w:r>
    </w:p>
    <w:p w:rsidR="0094140D" w:rsidRDefault="0094140D" w:rsidP="0094140D">
      <w:pPr>
        <w:numPr>
          <w:ilvl w:val="3"/>
          <w:numId w:val="1"/>
        </w:numPr>
      </w:pPr>
      <w:r>
        <w:t xml:space="preserve">Not sure what the </w:t>
      </w:r>
      <w:r w:rsidR="00530233">
        <w:t>commenter</w:t>
      </w:r>
      <w:r>
        <w:t xml:space="preserve"> means by “normal rules”</w:t>
      </w:r>
    </w:p>
    <w:p w:rsidR="0094140D" w:rsidRDefault="0094140D" w:rsidP="0094140D">
      <w:pPr>
        <w:numPr>
          <w:ilvl w:val="3"/>
          <w:numId w:val="1"/>
        </w:numPr>
      </w:pPr>
      <w:r>
        <w:t>Thought was that in July we had a discussion and Payam had planned to bring some details to resolve this CID.</w:t>
      </w:r>
    </w:p>
    <w:p w:rsidR="00DC54FF" w:rsidRDefault="00DC54FF" w:rsidP="0094140D">
      <w:pPr>
        <w:numPr>
          <w:ilvl w:val="3"/>
          <w:numId w:val="1"/>
        </w:numPr>
      </w:pPr>
      <w:r>
        <w:t xml:space="preserve">In July only a document 11-15/938r0 by </w:t>
      </w:r>
      <w:r w:rsidR="00530233">
        <w:t>Payam</w:t>
      </w:r>
      <w:r>
        <w:t xml:space="preserve"> TORAB that was describing the </w:t>
      </w:r>
      <w:r w:rsidR="00530233">
        <w:t>unscheduled</w:t>
      </w:r>
      <w:r>
        <w:t xml:space="preserve"> powersave in DMG. Which introduces a new element.</w:t>
      </w:r>
    </w:p>
    <w:p w:rsidR="00DC54FF" w:rsidRDefault="00DC54FF" w:rsidP="0094140D">
      <w:pPr>
        <w:numPr>
          <w:ilvl w:val="3"/>
          <w:numId w:val="1"/>
        </w:numPr>
      </w:pPr>
      <w:r>
        <w:t xml:space="preserve">Proposed </w:t>
      </w:r>
      <w:r w:rsidR="00530233">
        <w:t>Resolution</w:t>
      </w:r>
      <w:r>
        <w:t>: Rejected: The comment fails to identify changes in sufficient detail so that the specific wording of the changes that will satisfy the commenter can be determined.</w:t>
      </w:r>
    </w:p>
    <w:p w:rsidR="0094140D" w:rsidRDefault="00DC54FF" w:rsidP="00DC54FF">
      <w:pPr>
        <w:numPr>
          <w:ilvl w:val="3"/>
          <w:numId w:val="1"/>
        </w:numPr>
      </w:pPr>
      <w:r>
        <w:t xml:space="preserve">Mark Ready for Motion – </w:t>
      </w:r>
      <w:r w:rsidR="00F93331">
        <w:t xml:space="preserve">Mark RISON </w:t>
      </w:r>
      <w:r>
        <w:t>wants to check further on this CID.</w:t>
      </w:r>
    </w:p>
    <w:p w:rsidR="00DC54FF" w:rsidRDefault="00DC54FF" w:rsidP="00DC54FF">
      <w:pPr>
        <w:numPr>
          <w:ilvl w:val="2"/>
          <w:numId w:val="1"/>
        </w:numPr>
      </w:pPr>
      <w:r>
        <w:t>Remaining 3 CIDs: 6200</w:t>
      </w:r>
      <w:r w:rsidR="00B61866">
        <w:t>, 6201</w:t>
      </w:r>
      <w:r>
        <w:t>, 6500 – will provide proposed resolution later.</w:t>
      </w:r>
    </w:p>
    <w:p w:rsidR="00DC54FF" w:rsidRDefault="00DC54FF" w:rsidP="00DC54FF">
      <w:pPr>
        <w:ind w:firstLine="720"/>
      </w:pPr>
      <w:r>
        <w:t>(Stephen MCCANN left the meeting)</w:t>
      </w:r>
    </w:p>
    <w:p w:rsidR="0094140D" w:rsidRDefault="0094140D" w:rsidP="0094140D">
      <w:pPr>
        <w:numPr>
          <w:ilvl w:val="1"/>
          <w:numId w:val="1"/>
        </w:numPr>
      </w:pPr>
      <w:r w:rsidRPr="00F93331">
        <w:rPr>
          <w:b/>
        </w:rPr>
        <w:t>Review doc</w:t>
      </w:r>
      <w:r>
        <w:t xml:space="preserve">: </w:t>
      </w:r>
      <w:r w:rsidR="00B61866">
        <w:t>11-15/762r10</w:t>
      </w:r>
    </w:p>
    <w:p w:rsidR="0094140D" w:rsidRDefault="0094140D" w:rsidP="0094140D">
      <w:pPr>
        <w:numPr>
          <w:ilvl w:val="2"/>
          <w:numId w:val="1"/>
        </w:numPr>
      </w:pPr>
      <w:r>
        <w:t>CID</w:t>
      </w:r>
      <w:r w:rsidR="00B61866">
        <w:t xml:space="preserve"> </w:t>
      </w:r>
      <w:r w:rsidR="00B61866" w:rsidRPr="00F02F98">
        <w:rPr>
          <w:highlight w:val="yellow"/>
        </w:rPr>
        <w:t>6562</w:t>
      </w:r>
      <w:r w:rsidR="00B61866">
        <w:t xml:space="preserve">, </w:t>
      </w:r>
      <w:r w:rsidR="00B61866" w:rsidRPr="00F02F98">
        <w:rPr>
          <w:highlight w:val="yellow"/>
        </w:rPr>
        <w:t>6563</w:t>
      </w:r>
      <w:r w:rsidR="00B61866">
        <w:t xml:space="preserve">, </w:t>
      </w:r>
      <w:r w:rsidR="00B61866" w:rsidRPr="00F02F98">
        <w:rPr>
          <w:highlight w:val="yellow"/>
        </w:rPr>
        <w:t>6075</w:t>
      </w:r>
      <w:r w:rsidR="00B61866">
        <w:t xml:space="preserve"> (MAC)</w:t>
      </w:r>
    </w:p>
    <w:p w:rsidR="0094140D" w:rsidRDefault="0094140D" w:rsidP="0094140D">
      <w:pPr>
        <w:numPr>
          <w:ilvl w:val="3"/>
          <w:numId w:val="1"/>
        </w:numPr>
      </w:pPr>
      <w:r>
        <w:t>Review Comment</w:t>
      </w:r>
    </w:p>
    <w:p w:rsidR="0094140D" w:rsidRDefault="0094140D" w:rsidP="0094140D">
      <w:pPr>
        <w:numPr>
          <w:ilvl w:val="3"/>
          <w:numId w:val="1"/>
        </w:numPr>
      </w:pPr>
      <w:r>
        <w:t>Review discussion</w:t>
      </w:r>
    </w:p>
    <w:p w:rsidR="00B61866" w:rsidRDefault="00B61866" w:rsidP="0094140D">
      <w:pPr>
        <w:numPr>
          <w:ilvl w:val="3"/>
          <w:numId w:val="1"/>
        </w:numPr>
      </w:pPr>
      <w:r>
        <w:t>Question on making sure “sufficient number” is explained – it is in the note.</w:t>
      </w:r>
    </w:p>
    <w:p w:rsidR="00B61866" w:rsidRDefault="00B61866" w:rsidP="0094140D">
      <w:pPr>
        <w:numPr>
          <w:ilvl w:val="3"/>
          <w:numId w:val="1"/>
        </w:numPr>
      </w:pPr>
      <w:r>
        <w:t>Change “for al</w:t>
      </w:r>
      <w:r w:rsidR="007D0F9F">
        <w:t>l” to “from all recipients”</w:t>
      </w:r>
    </w:p>
    <w:p w:rsidR="007D0F9F" w:rsidRDefault="007D0F9F" w:rsidP="0094140D">
      <w:pPr>
        <w:numPr>
          <w:ilvl w:val="3"/>
          <w:numId w:val="1"/>
        </w:numPr>
      </w:pPr>
      <w:r>
        <w:t>MIB variable deprecated as it is not referenced in the draft any longer.</w:t>
      </w:r>
    </w:p>
    <w:p w:rsidR="007D0F9F" w:rsidRDefault="007D0F9F" w:rsidP="0094140D">
      <w:pPr>
        <w:numPr>
          <w:ilvl w:val="3"/>
          <w:numId w:val="1"/>
        </w:numPr>
      </w:pPr>
      <w:r>
        <w:t>Need to move the notes about “where are the rules of DMGIBSSen then?”</w:t>
      </w:r>
    </w:p>
    <w:p w:rsidR="007D0F9F" w:rsidRDefault="007D0F9F" w:rsidP="0094140D">
      <w:pPr>
        <w:numPr>
          <w:ilvl w:val="3"/>
          <w:numId w:val="1"/>
        </w:numPr>
      </w:pPr>
      <w:r>
        <w:t>IBSS Changes are still in progress, so we are happy with the Infrastruture BSS changes.</w:t>
      </w:r>
    </w:p>
    <w:p w:rsidR="0094140D" w:rsidRDefault="007D0F9F" w:rsidP="0094140D">
      <w:pPr>
        <w:numPr>
          <w:ilvl w:val="3"/>
          <w:numId w:val="1"/>
        </w:numPr>
      </w:pPr>
      <w:r>
        <w:t>Discussion on how to convert the changes we are happy with into resolutions for CID 6563, and pull 6562 and 6075 into a separate section for different discussion.</w:t>
      </w:r>
    </w:p>
    <w:p w:rsidR="007D0F9F" w:rsidRDefault="007D0F9F" w:rsidP="007D0F9F">
      <w:pPr>
        <w:numPr>
          <w:ilvl w:val="2"/>
          <w:numId w:val="1"/>
        </w:numPr>
      </w:pPr>
      <w:r>
        <w:t>CID 6389 (MAC)</w:t>
      </w:r>
    </w:p>
    <w:p w:rsidR="007D0F9F" w:rsidRDefault="007D0F9F" w:rsidP="007D0F9F">
      <w:pPr>
        <w:numPr>
          <w:ilvl w:val="3"/>
          <w:numId w:val="1"/>
        </w:numPr>
      </w:pPr>
      <w:r>
        <w:t>Not ready for discussion</w:t>
      </w:r>
    </w:p>
    <w:p w:rsidR="007D0F9F" w:rsidRDefault="007D0F9F" w:rsidP="007D0F9F">
      <w:pPr>
        <w:numPr>
          <w:ilvl w:val="2"/>
          <w:numId w:val="1"/>
        </w:numPr>
      </w:pPr>
      <w:r>
        <w:t xml:space="preserve">CID </w:t>
      </w:r>
      <w:r w:rsidR="007F5535" w:rsidRPr="00D67FD4">
        <w:rPr>
          <w:highlight w:val="green"/>
        </w:rPr>
        <w:t>6506</w:t>
      </w:r>
      <w:r w:rsidR="007F5535">
        <w:t xml:space="preserve"> (GEN)</w:t>
      </w:r>
    </w:p>
    <w:p w:rsidR="007F5535" w:rsidRDefault="007F5535" w:rsidP="007F5535">
      <w:pPr>
        <w:numPr>
          <w:ilvl w:val="3"/>
          <w:numId w:val="1"/>
        </w:numPr>
      </w:pPr>
      <w:r>
        <w:t>Review comment</w:t>
      </w:r>
    </w:p>
    <w:p w:rsidR="007F5535" w:rsidRDefault="007F5535" w:rsidP="007F5535">
      <w:pPr>
        <w:numPr>
          <w:ilvl w:val="3"/>
          <w:numId w:val="1"/>
        </w:numPr>
      </w:pPr>
      <w:r>
        <w:t>Review status of the discussion of this CID in the past.</w:t>
      </w:r>
    </w:p>
    <w:p w:rsidR="007F5535" w:rsidRDefault="007F5535" w:rsidP="007F5535">
      <w:pPr>
        <w:numPr>
          <w:ilvl w:val="3"/>
          <w:numId w:val="1"/>
        </w:numPr>
      </w:pPr>
      <w:r>
        <w:t>Was subject to a motion in May, but was pulled for more discussion</w:t>
      </w:r>
    </w:p>
    <w:p w:rsidR="00B6391E" w:rsidRDefault="007F5535" w:rsidP="00B6391E">
      <w:pPr>
        <w:numPr>
          <w:ilvl w:val="3"/>
          <w:numId w:val="1"/>
        </w:numPr>
      </w:pPr>
      <w:r>
        <w:t>Review proposed changes:</w:t>
      </w:r>
    </w:p>
    <w:p w:rsidR="00B6391E" w:rsidRPr="00B6391E" w:rsidRDefault="00B6391E" w:rsidP="00B6391E">
      <w:pPr>
        <w:numPr>
          <w:ilvl w:val="3"/>
          <w:numId w:val="1"/>
        </w:numPr>
        <w:rPr>
          <w:rStyle w:val="Hyperlink"/>
          <w:color w:val="auto"/>
          <w:u w:val="none"/>
        </w:rPr>
      </w:pPr>
      <w:r>
        <w:t xml:space="preserve">Proposed Resolution: </w:t>
      </w:r>
      <w:r w:rsidRPr="00B6391E">
        <w:t>REVISED (GEN: 2015-10-16 10:24:35Z) Make the changes shown under “Proposed changes” for CID 6506 in 11-15/762r11 &lt;https://mentor.ieee.org/802.11/dcn/15/11-15-0762-11-000m-resolutions-for-some-comments-on-11mc-d4-0-sbmc1.docx&gt;, which harmonise the wording for the OFDM, HT, VHT and TVHT PHYs (which are the only PHYs subject to regulatory energy detection).</w:t>
      </w:r>
    </w:p>
    <w:p w:rsidR="007F5535" w:rsidRDefault="00B6391E" w:rsidP="007F5535">
      <w:pPr>
        <w:numPr>
          <w:ilvl w:val="3"/>
          <w:numId w:val="1"/>
        </w:numPr>
      </w:pPr>
      <w:r>
        <w:t>No objection – Mark Ready for Motion</w:t>
      </w:r>
    </w:p>
    <w:p w:rsidR="00B6391E" w:rsidRDefault="00B6391E" w:rsidP="00B6391E">
      <w:pPr>
        <w:numPr>
          <w:ilvl w:val="2"/>
          <w:numId w:val="1"/>
        </w:numPr>
      </w:pPr>
      <w:r>
        <w:t xml:space="preserve">CID </w:t>
      </w:r>
      <w:r w:rsidRPr="00D67FD4">
        <w:rPr>
          <w:highlight w:val="green"/>
        </w:rPr>
        <w:t>6824</w:t>
      </w:r>
      <w:r>
        <w:t xml:space="preserve"> (MAC)</w:t>
      </w:r>
    </w:p>
    <w:p w:rsidR="00B6391E" w:rsidRDefault="00B6391E" w:rsidP="00B6391E">
      <w:pPr>
        <w:numPr>
          <w:ilvl w:val="3"/>
          <w:numId w:val="1"/>
        </w:numPr>
      </w:pPr>
      <w:r>
        <w:t>Review comment</w:t>
      </w:r>
    </w:p>
    <w:p w:rsidR="00B6391E" w:rsidRDefault="00B6391E" w:rsidP="00B6391E">
      <w:pPr>
        <w:numPr>
          <w:ilvl w:val="3"/>
          <w:numId w:val="1"/>
        </w:numPr>
      </w:pPr>
      <w:r>
        <w:t>Review discussion</w:t>
      </w:r>
    </w:p>
    <w:p w:rsidR="00B6391E" w:rsidRDefault="00B6391E" w:rsidP="00B6391E">
      <w:pPr>
        <w:numPr>
          <w:ilvl w:val="3"/>
          <w:numId w:val="1"/>
        </w:numPr>
      </w:pPr>
      <w:r>
        <w:t>The proposed changes will make the removal of TKIP in the future cleaner.</w:t>
      </w:r>
    </w:p>
    <w:p w:rsidR="00E666F2" w:rsidRDefault="00E666F2" w:rsidP="00B6391E">
      <w:pPr>
        <w:numPr>
          <w:ilvl w:val="3"/>
          <w:numId w:val="1"/>
        </w:numPr>
      </w:pPr>
      <w:r>
        <w:t>Concern at 1982.6 – can the EAPOL_Key frame indicate whether the TKs were installed, or whether the procedure just terminates after step e).</w:t>
      </w:r>
    </w:p>
    <w:p w:rsidR="00E666F2" w:rsidRDefault="00E666F2" w:rsidP="00B6391E">
      <w:pPr>
        <w:numPr>
          <w:ilvl w:val="3"/>
          <w:numId w:val="1"/>
        </w:numPr>
      </w:pPr>
      <w:r>
        <w:t>Step e) should not have a “whether</w:t>
      </w:r>
      <w:proofErr w:type="gramStart"/>
      <w:r>
        <w:t>” ,</w:t>
      </w:r>
      <w:proofErr w:type="gramEnd"/>
      <w:r>
        <w:t xml:space="preserve"> and then step f) can then check to see that it has occurred.</w:t>
      </w:r>
    </w:p>
    <w:p w:rsidR="00E666F2" w:rsidRDefault="00E666F2" w:rsidP="00B6391E">
      <w:pPr>
        <w:numPr>
          <w:ilvl w:val="3"/>
          <w:numId w:val="1"/>
        </w:numPr>
      </w:pPr>
      <w:r>
        <w:lastRenderedPageBreak/>
        <w:t>Question on if there is an option to “not install” in step e, so Mark R. will go and research that question.</w:t>
      </w:r>
    </w:p>
    <w:p w:rsidR="00E666F2" w:rsidRDefault="00E666F2" w:rsidP="00E666F2">
      <w:pPr>
        <w:numPr>
          <w:ilvl w:val="4"/>
          <w:numId w:val="1"/>
        </w:numPr>
      </w:pPr>
      <w:r>
        <w:t>P1971.56 – Install bit definition</w:t>
      </w:r>
    </w:p>
    <w:p w:rsidR="00E666F2" w:rsidRDefault="00E666F2" w:rsidP="00E666F2">
      <w:pPr>
        <w:numPr>
          <w:ilvl w:val="4"/>
          <w:numId w:val="1"/>
        </w:numPr>
      </w:pPr>
      <w:r>
        <w:t>Mixed case will also go away when WEP is removed, so the one case where the Install bit is not set.</w:t>
      </w:r>
    </w:p>
    <w:p w:rsidR="00E666F2" w:rsidRDefault="00E666F2" w:rsidP="00E666F2">
      <w:pPr>
        <w:numPr>
          <w:ilvl w:val="3"/>
          <w:numId w:val="1"/>
        </w:numPr>
      </w:pPr>
      <w:r>
        <w:t xml:space="preserve">Step f) can now be restated to match </w:t>
      </w:r>
      <w:r w:rsidR="00530233">
        <w:t>description</w:t>
      </w:r>
      <w:r>
        <w:t xml:space="preserve"> in p1983.33.</w:t>
      </w:r>
    </w:p>
    <w:p w:rsidR="00E666F2" w:rsidRDefault="00E666F2" w:rsidP="00E666F2">
      <w:pPr>
        <w:numPr>
          <w:ilvl w:val="4"/>
          <w:numId w:val="1"/>
        </w:numPr>
      </w:pPr>
      <w:r>
        <w:t xml:space="preserve">The Supplicant sends an EAPOL-Key frame to confirm whether </w:t>
      </w:r>
      <w:r w:rsidR="00D67FD4">
        <w:t>or not the temporal keys were installed.</w:t>
      </w:r>
    </w:p>
    <w:p w:rsidR="00B6391E" w:rsidRDefault="00B6391E" w:rsidP="00B6391E">
      <w:pPr>
        <w:numPr>
          <w:ilvl w:val="3"/>
          <w:numId w:val="1"/>
        </w:numPr>
      </w:pPr>
      <w:r>
        <w:t xml:space="preserve">Proposed Resolution: </w:t>
      </w:r>
      <w:r w:rsidRPr="00C23334">
        <w:t>Make the changes shown under “Proposed changes” f</w:t>
      </w:r>
      <w:r>
        <w:t>or CID 6824 in 11-15/762r11 &lt;</w:t>
      </w:r>
      <w:r w:rsidRPr="00B6391E">
        <w:rPr>
          <w:sz w:val="20"/>
        </w:rPr>
        <w:t xml:space="preserve"> </w:t>
      </w:r>
      <w:r w:rsidRPr="00B6391E">
        <w:rPr>
          <w:rStyle w:val="Hyperlink"/>
          <w:sz w:val="20"/>
        </w:rPr>
        <w:t>https://mentor.ieee.org/802.11/dcn/15/11-15-0762-11-000m-resolutions-for-some-comments-on-11mc-d4-0-sbmc1.docx</w:t>
      </w:r>
      <w:r>
        <w:t>&gt;, which align the wording throughout the document so that there is one TK per SA, and push TKIP’s “a TK is two TKs” confusion behind a clearly-labelled cordon sanitaire.</w:t>
      </w:r>
    </w:p>
    <w:p w:rsidR="00B6391E" w:rsidRDefault="00B6391E" w:rsidP="00B6391E">
      <w:pPr>
        <w:numPr>
          <w:ilvl w:val="3"/>
          <w:numId w:val="1"/>
        </w:numPr>
      </w:pPr>
      <w:r>
        <w:t>No objection – Mark Ready for Motion</w:t>
      </w:r>
    </w:p>
    <w:p w:rsidR="00FF6CE8" w:rsidRDefault="00FF6CE8" w:rsidP="00FF6CE8">
      <w:pPr>
        <w:ind w:left="1440"/>
      </w:pPr>
      <w:r>
        <w:t>(</w:t>
      </w:r>
      <w:r w:rsidR="00F93331">
        <w:t xml:space="preserve">Scott MARIN </w:t>
      </w:r>
      <w:r>
        <w:t>joined the mtg)</w:t>
      </w:r>
    </w:p>
    <w:p w:rsidR="00B6391E" w:rsidRDefault="00D67FD4" w:rsidP="00B6391E">
      <w:pPr>
        <w:numPr>
          <w:ilvl w:val="2"/>
          <w:numId w:val="1"/>
        </w:numPr>
      </w:pPr>
      <w:r>
        <w:t xml:space="preserve">CID </w:t>
      </w:r>
      <w:r w:rsidRPr="00D67FD4">
        <w:rPr>
          <w:highlight w:val="green"/>
        </w:rPr>
        <w:t>6573</w:t>
      </w:r>
      <w:r>
        <w:t xml:space="preserve"> (EDITOR)</w:t>
      </w:r>
    </w:p>
    <w:p w:rsidR="00B6391E" w:rsidRDefault="00D67FD4" w:rsidP="00B6391E">
      <w:pPr>
        <w:numPr>
          <w:ilvl w:val="3"/>
          <w:numId w:val="1"/>
        </w:numPr>
      </w:pPr>
      <w:r>
        <w:t>Review comment</w:t>
      </w:r>
    </w:p>
    <w:p w:rsidR="00D67FD4" w:rsidRDefault="00D67FD4" w:rsidP="00B6391E">
      <w:pPr>
        <w:numPr>
          <w:ilvl w:val="3"/>
          <w:numId w:val="1"/>
        </w:numPr>
      </w:pPr>
      <w:r>
        <w:t>Discussion – concern with the extra abbreviation size may make the combination unclear.</w:t>
      </w:r>
    </w:p>
    <w:p w:rsidR="00D67FD4" w:rsidRDefault="00D67FD4" w:rsidP="00B6391E">
      <w:pPr>
        <w:numPr>
          <w:ilvl w:val="3"/>
          <w:numId w:val="1"/>
        </w:numPr>
      </w:pPr>
      <w:r>
        <w:t>This was discussed before in REVmb – and no change was made then.</w:t>
      </w:r>
    </w:p>
    <w:p w:rsidR="00D67FD4" w:rsidRDefault="00D67FD4" w:rsidP="00B6391E">
      <w:pPr>
        <w:numPr>
          <w:ilvl w:val="3"/>
          <w:numId w:val="1"/>
        </w:numPr>
      </w:pPr>
      <w:r>
        <w:t xml:space="preserve">Proposed </w:t>
      </w:r>
      <w:r w:rsidR="00530233">
        <w:t>Resolution</w:t>
      </w:r>
      <w:r>
        <w:t xml:space="preserve">: Revised; change the PICs identifier </w:t>
      </w:r>
      <w:r w:rsidR="00530233">
        <w:t>abbreviations</w:t>
      </w:r>
      <w:r>
        <w:t xml:space="preserve"> identified in item (old) to Item (New) in the table under CID 6573 in doc 11-15/762r11 &lt;</w:t>
      </w:r>
      <w:r w:rsidRPr="00B6391E">
        <w:rPr>
          <w:sz w:val="20"/>
        </w:rPr>
        <w:t xml:space="preserve"> </w:t>
      </w:r>
      <w:hyperlink r:id="rId14" w:history="1">
        <w:r w:rsidRPr="00417632">
          <w:rPr>
            <w:rStyle w:val="Hyperlink"/>
            <w:sz w:val="20"/>
          </w:rPr>
          <w:t>https://mentor.ieee.org/802.11/dcn/15/11-15-0762-11-000m-resolutions-for-some-comments-on-11mc-d4-0-sbmc1.docx</w:t>
        </w:r>
      </w:hyperlink>
      <w:r>
        <w:t>&gt;,</w:t>
      </w:r>
    </w:p>
    <w:p w:rsidR="00D67FD4" w:rsidRDefault="00D67FD4" w:rsidP="00D67FD4">
      <w:pPr>
        <w:numPr>
          <w:ilvl w:val="2"/>
          <w:numId w:val="1"/>
        </w:numPr>
      </w:pPr>
      <w:r>
        <w:t xml:space="preserve">CID </w:t>
      </w:r>
      <w:r w:rsidR="00FF6CE8">
        <w:t>6716 (EDITOR)</w:t>
      </w:r>
    </w:p>
    <w:p w:rsidR="00FF6CE8" w:rsidRDefault="00FF6CE8" w:rsidP="00FF6CE8">
      <w:pPr>
        <w:numPr>
          <w:ilvl w:val="3"/>
          <w:numId w:val="1"/>
        </w:numPr>
      </w:pPr>
      <w:r>
        <w:t>Already done – Resolved in Motion 153</w:t>
      </w:r>
    </w:p>
    <w:p w:rsidR="00FF6CE8" w:rsidRDefault="00FF6CE8" w:rsidP="00FF6CE8">
      <w:pPr>
        <w:numPr>
          <w:ilvl w:val="2"/>
          <w:numId w:val="1"/>
        </w:numPr>
      </w:pPr>
      <w:r>
        <w:t>CID 6582 (Editor)</w:t>
      </w:r>
    </w:p>
    <w:p w:rsidR="00FF6CE8" w:rsidRDefault="00FF6CE8" w:rsidP="00FF6CE8">
      <w:pPr>
        <w:numPr>
          <w:ilvl w:val="3"/>
          <w:numId w:val="1"/>
        </w:numPr>
      </w:pPr>
      <w:r>
        <w:t>Review comment</w:t>
      </w:r>
    </w:p>
    <w:p w:rsidR="00FF6CE8" w:rsidRDefault="00FF6CE8" w:rsidP="00FF6CE8">
      <w:pPr>
        <w:numPr>
          <w:ilvl w:val="3"/>
          <w:numId w:val="1"/>
        </w:numPr>
      </w:pPr>
      <w:r>
        <w:t>Review Discussion</w:t>
      </w:r>
    </w:p>
    <w:p w:rsidR="00FF6CE8" w:rsidRDefault="00FF6CE8" w:rsidP="00FF6CE8">
      <w:pPr>
        <w:numPr>
          <w:ilvl w:val="3"/>
          <w:numId w:val="1"/>
        </w:numPr>
      </w:pPr>
      <w:r>
        <w:t xml:space="preserve">Question on </w:t>
      </w:r>
      <w:r w:rsidR="00530233">
        <w:t>usage</w:t>
      </w:r>
      <w:r>
        <w:t xml:space="preserve"> of Unicode in </w:t>
      </w:r>
      <w:r w:rsidR="00530233">
        <w:t>Pseudo</w:t>
      </w:r>
      <w:r>
        <w:t xml:space="preserve"> code discussed.</w:t>
      </w:r>
    </w:p>
    <w:p w:rsidR="00FF6CE8" w:rsidRDefault="00FF6CE8" w:rsidP="00FF6CE8">
      <w:pPr>
        <w:numPr>
          <w:ilvl w:val="3"/>
          <w:numId w:val="1"/>
        </w:numPr>
      </w:pPr>
      <w:r>
        <w:t>Ran out of time – will return to this when we start up again.</w:t>
      </w:r>
    </w:p>
    <w:p w:rsidR="00FF6CE8" w:rsidRDefault="00FF6CE8" w:rsidP="00FF6CE8">
      <w:pPr>
        <w:numPr>
          <w:ilvl w:val="1"/>
          <w:numId w:val="1"/>
        </w:numPr>
      </w:pPr>
      <w:r w:rsidRPr="00FE038E">
        <w:rPr>
          <w:b/>
        </w:rPr>
        <w:t>Recess</w:t>
      </w:r>
      <w:r>
        <w:t xml:space="preserve"> at 12:01pm</w:t>
      </w:r>
    </w:p>
    <w:p w:rsidR="002E5DDF" w:rsidRDefault="002E5DDF" w:rsidP="002E5DDF">
      <w:pPr>
        <w:ind w:left="1080"/>
      </w:pPr>
    </w:p>
    <w:p w:rsidR="002E5DDF" w:rsidRPr="00FE038E" w:rsidRDefault="00FE038E" w:rsidP="002E5DDF">
      <w:pPr>
        <w:numPr>
          <w:ilvl w:val="0"/>
          <w:numId w:val="1"/>
        </w:numPr>
        <w:rPr>
          <w:b/>
        </w:rPr>
      </w:pPr>
      <w:r w:rsidRPr="00FE038E">
        <w:rPr>
          <w:b/>
        </w:rPr>
        <w:t>802.11 REVmc BRC F</w:t>
      </w:r>
      <w:r w:rsidR="002E5DDF" w:rsidRPr="00FE038E">
        <w:rPr>
          <w:b/>
        </w:rPr>
        <w:t>2F Cambridge, UK, St. Johns House, PM1 Friday 16 October 2015.</w:t>
      </w:r>
    </w:p>
    <w:p w:rsidR="002E5DDF" w:rsidRDefault="002E5DDF" w:rsidP="002E5DDF">
      <w:pPr>
        <w:numPr>
          <w:ilvl w:val="1"/>
          <w:numId w:val="1"/>
        </w:numPr>
      </w:pPr>
      <w:r w:rsidRPr="00FE038E">
        <w:rPr>
          <w:b/>
        </w:rPr>
        <w:t>Called to order</w:t>
      </w:r>
      <w:r>
        <w:t xml:space="preserve"> 13:00 (1pm)</w:t>
      </w:r>
      <w:r w:rsidR="00FE038E">
        <w:t xml:space="preserve"> by the chair, Dorothy STANLEY</w:t>
      </w:r>
    </w:p>
    <w:p w:rsidR="002E5DDF" w:rsidRPr="00FE038E" w:rsidRDefault="002E5DDF" w:rsidP="002E5DDF">
      <w:pPr>
        <w:numPr>
          <w:ilvl w:val="1"/>
          <w:numId w:val="1"/>
        </w:numPr>
        <w:rPr>
          <w:b/>
        </w:rPr>
      </w:pPr>
      <w:r w:rsidRPr="00FE038E">
        <w:rPr>
          <w:b/>
        </w:rPr>
        <w:t>Review Patent Policy</w:t>
      </w:r>
    </w:p>
    <w:p w:rsidR="002E5DDF" w:rsidRDefault="002E5DDF" w:rsidP="002E5DDF">
      <w:pPr>
        <w:numPr>
          <w:ilvl w:val="2"/>
          <w:numId w:val="1"/>
        </w:numPr>
      </w:pPr>
      <w:r>
        <w:t>No issues identified</w:t>
      </w:r>
    </w:p>
    <w:p w:rsidR="002E5DDF" w:rsidRDefault="002E5DDF" w:rsidP="002E5DDF">
      <w:pPr>
        <w:numPr>
          <w:ilvl w:val="1"/>
          <w:numId w:val="1"/>
        </w:numPr>
      </w:pPr>
      <w:r w:rsidRPr="00FE038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F93331">
        <w:t xml:space="preserve">Scott MARIN </w:t>
      </w:r>
      <w:r>
        <w:t xml:space="preserve">(Self)- </w:t>
      </w:r>
    </w:p>
    <w:p w:rsidR="002E5DDF" w:rsidRDefault="002E5DDF" w:rsidP="002E5DDF">
      <w:pPr>
        <w:numPr>
          <w:ilvl w:val="1"/>
          <w:numId w:val="1"/>
        </w:numPr>
      </w:pPr>
      <w:r w:rsidRPr="00F93331">
        <w:rPr>
          <w:b/>
        </w:rPr>
        <w:t>Review Agenda</w:t>
      </w:r>
      <w:r w:rsidR="00F93331">
        <w:t>:</w:t>
      </w:r>
      <w:r>
        <w:t xml:space="preserve"> 11-15/1203r5</w:t>
      </w:r>
    </w:p>
    <w:p w:rsidR="002E5DDF" w:rsidRDefault="002E5DDF" w:rsidP="002E5DDF">
      <w:pPr>
        <w:ind w:left="2160"/>
      </w:pPr>
      <w:r>
        <w:t>1207r1 Adrian STEPHENS</w:t>
      </w:r>
    </w:p>
    <w:p w:rsidR="00781B10" w:rsidRPr="00781B10" w:rsidRDefault="00781B10" w:rsidP="00781B10">
      <w:pPr>
        <w:numPr>
          <w:ilvl w:val="2"/>
          <w:numId w:val="1"/>
        </w:numPr>
      </w:pPr>
      <w:r>
        <w:t>No objection to modified agenda</w:t>
      </w:r>
    </w:p>
    <w:p w:rsidR="002E5DDF" w:rsidRDefault="002E5DDF" w:rsidP="002E5DDF">
      <w:pPr>
        <w:numPr>
          <w:ilvl w:val="1"/>
          <w:numId w:val="1"/>
        </w:numPr>
      </w:pPr>
      <w:r w:rsidRPr="00F93331">
        <w:rPr>
          <w:b/>
        </w:rPr>
        <w:t>Review doc</w:t>
      </w:r>
      <w:r>
        <w:t>:11-15/1207r1 Adrian STEPHENS</w:t>
      </w:r>
    </w:p>
    <w:p w:rsidR="002E5DDF" w:rsidRDefault="002E5DDF" w:rsidP="002E5DDF">
      <w:pPr>
        <w:numPr>
          <w:ilvl w:val="2"/>
          <w:numId w:val="1"/>
        </w:numPr>
      </w:pPr>
      <w:r>
        <w:t xml:space="preserve">CID </w:t>
      </w:r>
      <w:r w:rsidRPr="002E5DDF">
        <w:rPr>
          <w:highlight w:val="green"/>
        </w:rPr>
        <w:t>6223</w:t>
      </w:r>
      <w:r>
        <w:t xml:space="preserve"> (MAC)</w:t>
      </w:r>
    </w:p>
    <w:p w:rsidR="002E5DDF" w:rsidRDefault="002E5DDF" w:rsidP="002E5DDF">
      <w:pPr>
        <w:numPr>
          <w:ilvl w:val="3"/>
          <w:numId w:val="1"/>
        </w:numPr>
      </w:pPr>
      <w:r>
        <w:t>Review comment</w:t>
      </w:r>
    </w:p>
    <w:p w:rsidR="002E5DDF" w:rsidRDefault="002E5DDF" w:rsidP="002E5DDF">
      <w:pPr>
        <w:numPr>
          <w:ilvl w:val="3"/>
          <w:numId w:val="1"/>
        </w:numPr>
      </w:pPr>
      <w:r>
        <w:t>Discussion on reasons which rejection reason to use.</w:t>
      </w:r>
    </w:p>
    <w:p w:rsidR="002E5DDF" w:rsidRDefault="002E5DDF" w:rsidP="002E5DDF">
      <w:pPr>
        <w:numPr>
          <w:ilvl w:val="3"/>
          <w:numId w:val="1"/>
        </w:numPr>
      </w:pPr>
      <w:r>
        <w:t>Proposed Resolution: Rejected the comment does not adequately demonstrate a need for such a change.</w:t>
      </w:r>
    </w:p>
    <w:p w:rsidR="002E5DDF" w:rsidRDefault="002E5DDF" w:rsidP="002E5DDF">
      <w:pPr>
        <w:numPr>
          <w:ilvl w:val="3"/>
          <w:numId w:val="1"/>
        </w:numPr>
      </w:pPr>
      <w:r>
        <w:t>No Objection – Mark Ready for Motion.</w:t>
      </w:r>
    </w:p>
    <w:p w:rsidR="002E5DDF" w:rsidRDefault="002E5DDF" w:rsidP="002E5DDF">
      <w:pPr>
        <w:numPr>
          <w:ilvl w:val="2"/>
          <w:numId w:val="1"/>
        </w:numPr>
      </w:pPr>
      <w:r>
        <w:t>CID 6227 (MAC)</w:t>
      </w:r>
    </w:p>
    <w:p w:rsidR="002E5DDF" w:rsidRDefault="002E5DDF" w:rsidP="002E5DDF">
      <w:pPr>
        <w:numPr>
          <w:ilvl w:val="3"/>
          <w:numId w:val="1"/>
        </w:numPr>
      </w:pPr>
      <w:r>
        <w:t>Review comment</w:t>
      </w:r>
    </w:p>
    <w:p w:rsidR="002E5DDF" w:rsidRDefault="002E5DDF" w:rsidP="002E5DDF">
      <w:pPr>
        <w:numPr>
          <w:ilvl w:val="3"/>
          <w:numId w:val="1"/>
        </w:numPr>
      </w:pPr>
      <w:r>
        <w:t>Review 11.5.1.1.7 Mesh TKSA definition</w:t>
      </w:r>
    </w:p>
    <w:p w:rsidR="002E5DDF" w:rsidRDefault="002E5DDF" w:rsidP="002E5DDF">
      <w:pPr>
        <w:numPr>
          <w:ilvl w:val="4"/>
          <w:numId w:val="1"/>
        </w:numPr>
      </w:pPr>
      <w:r>
        <w:lastRenderedPageBreak/>
        <w:t>Is this a pairwise key or not?</w:t>
      </w:r>
    </w:p>
    <w:p w:rsidR="002E5DDF" w:rsidRDefault="002E5DDF" w:rsidP="002E5DDF">
      <w:pPr>
        <w:numPr>
          <w:ilvl w:val="3"/>
          <w:numId w:val="1"/>
        </w:numPr>
      </w:pPr>
      <w:r>
        <w:t>The name of the item is not indicative of the key method being used.</w:t>
      </w:r>
    </w:p>
    <w:p w:rsidR="002E5DDF" w:rsidRDefault="008A158E" w:rsidP="002E5DDF">
      <w:pPr>
        <w:numPr>
          <w:ilvl w:val="3"/>
          <w:numId w:val="1"/>
        </w:numPr>
      </w:pPr>
      <w:r>
        <w:t>Discussion to defer until we have more people with knowledge and opinions are part of the discussion.</w:t>
      </w:r>
    </w:p>
    <w:p w:rsidR="008A158E" w:rsidRDefault="008A158E" w:rsidP="008A158E">
      <w:pPr>
        <w:numPr>
          <w:ilvl w:val="2"/>
          <w:numId w:val="1"/>
        </w:numPr>
      </w:pPr>
      <w:r>
        <w:t>CID 6234 (MAC)</w:t>
      </w:r>
    </w:p>
    <w:p w:rsidR="008A158E" w:rsidRDefault="008A158E" w:rsidP="008A158E">
      <w:pPr>
        <w:numPr>
          <w:ilvl w:val="3"/>
          <w:numId w:val="1"/>
        </w:numPr>
      </w:pPr>
      <w:r>
        <w:t>Review comment</w:t>
      </w:r>
    </w:p>
    <w:p w:rsidR="008A158E" w:rsidRDefault="008A158E" w:rsidP="008A158E">
      <w:pPr>
        <w:numPr>
          <w:ilvl w:val="3"/>
          <w:numId w:val="1"/>
        </w:numPr>
      </w:pPr>
      <w:r>
        <w:t>No “BSS” in the name of the fields.</w:t>
      </w:r>
    </w:p>
    <w:p w:rsidR="008A158E" w:rsidRDefault="008A158E" w:rsidP="008A158E">
      <w:pPr>
        <w:numPr>
          <w:ilvl w:val="3"/>
          <w:numId w:val="1"/>
        </w:numPr>
      </w:pPr>
      <w:r>
        <w:t>p1846 describes what the tuples are</w:t>
      </w:r>
    </w:p>
    <w:p w:rsidR="008A158E" w:rsidRDefault="005311FD" w:rsidP="008A158E">
      <w:pPr>
        <w:numPr>
          <w:ilvl w:val="3"/>
          <w:numId w:val="1"/>
        </w:numPr>
      </w:pPr>
      <w:r>
        <w:t>Discussion on the options did not find consensus as the name of the set being the same as a field was not thought to be a bad thing or is it a bad thing.</w:t>
      </w:r>
    </w:p>
    <w:p w:rsidR="005311FD" w:rsidRDefault="005311FD" w:rsidP="008A158E">
      <w:pPr>
        <w:numPr>
          <w:ilvl w:val="3"/>
          <w:numId w:val="1"/>
        </w:numPr>
      </w:pPr>
      <w:r>
        <w:t xml:space="preserve">Remove CID from submission </w:t>
      </w:r>
      <w:r w:rsidR="00FE038E">
        <w:t>– Assign to Dorothy STANLEY</w:t>
      </w:r>
    </w:p>
    <w:p w:rsidR="008A158E" w:rsidRDefault="005311FD" w:rsidP="005311FD">
      <w:pPr>
        <w:numPr>
          <w:ilvl w:val="2"/>
          <w:numId w:val="1"/>
        </w:numPr>
      </w:pPr>
      <w:r>
        <w:t xml:space="preserve">CID </w:t>
      </w:r>
      <w:r w:rsidRPr="005311FD">
        <w:rPr>
          <w:highlight w:val="green"/>
        </w:rPr>
        <w:t>6236</w:t>
      </w:r>
      <w:r>
        <w:t xml:space="preserve"> (MAC)</w:t>
      </w:r>
    </w:p>
    <w:p w:rsidR="005311FD" w:rsidRDefault="005311FD" w:rsidP="005311FD">
      <w:pPr>
        <w:numPr>
          <w:ilvl w:val="3"/>
          <w:numId w:val="1"/>
        </w:numPr>
      </w:pPr>
      <w:r>
        <w:t>Review comment</w:t>
      </w:r>
    </w:p>
    <w:p w:rsidR="005311FD" w:rsidRDefault="005311FD" w:rsidP="005311FD">
      <w:pPr>
        <w:numPr>
          <w:ilvl w:val="3"/>
          <w:numId w:val="1"/>
        </w:numPr>
      </w:pPr>
      <w:r>
        <w:t>Discussion from the submission: I have some sympathy with the sentiment of the comment, but none for wasting any more of my time fixing an unused MIB.  I presume the current model, if we can dignify the co-evolution of the MIB and MLME with that term, is that the PHY tells the SME what it can do using the MIB variable, and then the SME tells the MAC what to use/advertise, which might be the same,  might be a subset and must not be a superset.  How the SME decides to do this is unspecified</w:t>
      </w:r>
    </w:p>
    <w:p w:rsidR="005311FD" w:rsidRDefault="005311FD" w:rsidP="005311FD">
      <w:pPr>
        <w:numPr>
          <w:ilvl w:val="3"/>
          <w:numId w:val="1"/>
        </w:numPr>
      </w:pPr>
      <w:r>
        <w:t xml:space="preserve">Proposed Resolution: Rejected. </w:t>
      </w:r>
      <w:r w:rsidRPr="0066368B">
        <w:t>The comment fails to identify changes in sufficient detail so that the specific wording of the changes that will satisfy the commenter can be determined.</w:t>
      </w:r>
    </w:p>
    <w:p w:rsidR="005311FD" w:rsidRDefault="005311FD" w:rsidP="005311FD">
      <w:pPr>
        <w:numPr>
          <w:ilvl w:val="3"/>
          <w:numId w:val="1"/>
        </w:numPr>
      </w:pPr>
      <w:r>
        <w:t>No objection – Mark Ready for Motion</w:t>
      </w:r>
    </w:p>
    <w:p w:rsidR="005311FD" w:rsidRDefault="005311FD" w:rsidP="005311FD">
      <w:pPr>
        <w:numPr>
          <w:ilvl w:val="2"/>
          <w:numId w:val="1"/>
        </w:numPr>
      </w:pPr>
      <w:r>
        <w:t xml:space="preserve">CID </w:t>
      </w:r>
      <w:r w:rsidRPr="00370E95">
        <w:rPr>
          <w:highlight w:val="green"/>
        </w:rPr>
        <w:t>6245</w:t>
      </w:r>
      <w:r>
        <w:t xml:space="preserve"> (MAC</w:t>
      </w:r>
      <w:r w:rsidR="00370E95">
        <w:t>)</w:t>
      </w:r>
    </w:p>
    <w:p w:rsidR="005311FD" w:rsidRDefault="005311FD" w:rsidP="005311FD">
      <w:pPr>
        <w:numPr>
          <w:ilvl w:val="3"/>
          <w:numId w:val="1"/>
        </w:numPr>
      </w:pPr>
      <w:r>
        <w:t>Review Comment</w:t>
      </w:r>
    </w:p>
    <w:p w:rsidR="005311FD" w:rsidRDefault="005311FD" w:rsidP="005311FD">
      <w:pPr>
        <w:numPr>
          <w:ilvl w:val="3"/>
          <w:numId w:val="1"/>
        </w:numPr>
      </w:pPr>
      <w:r>
        <w:t xml:space="preserve">An Alternate </w:t>
      </w:r>
      <w:r w:rsidR="00370E95">
        <w:t xml:space="preserve">2 </w:t>
      </w:r>
      <w:r>
        <w:t>Resolution: at 1869.9 insert “The robust Management frames are Disassociation, Deauthentication, and robust Action frames.”</w:t>
      </w:r>
    </w:p>
    <w:p w:rsidR="005311FD" w:rsidRDefault="00370E95" w:rsidP="005311FD">
      <w:pPr>
        <w:numPr>
          <w:ilvl w:val="3"/>
          <w:numId w:val="1"/>
        </w:numPr>
      </w:pPr>
      <w:r>
        <w:t xml:space="preserve">Alternate 1 </w:t>
      </w:r>
      <w:r w:rsidR="005311FD">
        <w:t xml:space="preserve">Proposed Resolution: Rejected; Rejected. </w:t>
      </w:r>
      <w:proofErr w:type="gramStart"/>
      <w:r w:rsidR="005311FD">
        <w:t>p105.05</w:t>
      </w:r>
      <w:proofErr w:type="gramEnd"/>
      <w:r w:rsidR="005311FD">
        <w:t xml:space="preserve"> suffices: “The robust Management frames are Disassociation, Deauthentication, and robust Action frames.”</w:t>
      </w:r>
    </w:p>
    <w:p w:rsidR="005311FD" w:rsidRDefault="00370E95" w:rsidP="005311FD">
      <w:pPr>
        <w:numPr>
          <w:ilvl w:val="3"/>
          <w:numId w:val="1"/>
        </w:numPr>
      </w:pPr>
      <w:r>
        <w:t>Discussion on how to reconcile with other changes already agreed.</w:t>
      </w:r>
    </w:p>
    <w:p w:rsidR="00370E95" w:rsidRDefault="00370E95" w:rsidP="00370E95">
      <w:pPr>
        <w:numPr>
          <w:ilvl w:val="3"/>
          <w:numId w:val="1"/>
        </w:numPr>
      </w:pPr>
      <w:r>
        <w:t xml:space="preserve">Proposed </w:t>
      </w:r>
      <w:r w:rsidR="00530233">
        <w:t>Resolution</w:t>
      </w:r>
      <w:r>
        <w:t>: Revised. At 1869.07 add: “The robust Management frames are Disassociation, Deauthentication, and robust Action frames.”</w:t>
      </w:r>
    </w:p>
    <w:p w:rsidR="00370E95" w:rsidRDefault="00370E95" w:rsidP="00370E95">
      <w:pPr>
        <w:ind w:left="2880"/>
      </w:pPr>
      <w:r>
        <w:t>At 105.05: delete “The robust Management frames are Disassociation, Deauthentication, and robust Action frames. Action frames specified with “No” in the “Robust” column of Table 8-46 (Category values) are not robust Management frames and are not protected.”</w:t>
      </w:r>
    </w:p>
    <w:p w:rsidR="005311FD" w:rsidRDefault="00370E95" w:rsidP="005311FD">
      <w:pPr>
        <w:numPr>
          <w:ilvl w:val="3"/>
          <w:numId w:val="1"/>
        </w:numPr>
      </w:pPr>
      <w:r>
        <w:t>No objection – Mark Ready for Motion</w:t>
      </w:r>
    </w:p>
    <w:p w:rsidR="002E5DDF" w:rsidRDefault="00370E95" w:rsidP="00370E95">
      <w:pPr>
        <w:numPr>
          <w:ilvl w:val="2"/>
          <w:numId w:val="1"/>
        </w:numPr>
      </w:pPr>
      <w:r>
        <w:t xml:space="preserve">CID </w:t>
      </w:r>
      <w:r w:rsidRPr="00370E95">
        <w:rPr>
          <w:highlight w:val="green"/>
        </w:rPr>
        <w:t>6290</w:t>
      </w:r>
      <w:r>
        <w:t xml:space="preserve"> (MAC)</w:t>
      </w:r>
    </w:p>
    <w:p w:rsidR="00370E95" w:rsidRDefault="00370E95" w:rsidP="00370E95">
      <w:pPr>
        <w:numPr>
          <w:ilvl w:val="3"/>
          <w:numId w:val="1"/>
        </w:numPr>
      </w:pPr>
      <w:r>
        <w:t>Review Comment</w:t>
      </w:r>
    </w:p>
    <w:p w:rsidR="00370E95" w:rsidRDefault="00370E95" w:rsidP="00370E95">
      <w:pPr>
        <w:numPr>
          <w:ilvl w:val="3"/>
          <w:numId w:val="1"/>
        </w:numPr>
      </w:pPr>
      <w:r>
        <w:t>Review discussion</w:t>
      </w:r>
    </w:p>
    <w:p w:rsidR="00370E95" w:rsidRDefault="00370E95" w:rsidP="00370E95">
      <w:pPr>
        <w:numPr>
          <w:ilvl w:val="3"/>
          <w:numId w:val="1"/>
        </w:numPr>
      </w:pPr>
      <w:r>
        <w:t>The places requested for a change where the proposal does not change is due to not wanting to affect the TIM.</w:t>
      </w:r>
    </w:p>
    <w:p w:rsidR="00C26E8E" w:rsidRDefault="00C26E8E" w:rsidP="00370E95">
      <w:pPr>
        <w:numPr>
          <w:ilvl w:val="3"/>
          <w:numId w:val="1"/>
        </w:numPr>
      </w:pPr>
      <w:r>
        <w:t xml:space="preserve">Discussion on the TIM bitmap </w:t>
      </w:r>
      <w:r w:rsidR="00530233">
        <w:t>usage</w:t>
      </w:r>
    </w:p>
    <w:p w:rsidR="00370E95" w:rsidRDefault="00370E95" w:rsidP="00370E95">
      <w:pPr>
        <w:numPr>
          <w:ilvl w:val="3"/>
          <w:numId w:val="1"/>
        </w:numPr>
      </w:pPr>
      <w:r>
        <w:t xml:space="preserve">Proposed Resolution: Revised.; At 173.20, </w:t>
      </w:r>
      <w:r w:rsidRPr="00B57A1D">
        <w:t>180.31, 187.26, 1940.30</w:t>
      </w:r>
      <w:r>
        <w:t xml:space="preserve"> change “1—2007 (inclusive)” to “Non-DMG: 1—2007 &lt;newline&gt;DMG: 1—254” </w:t>
      </w:r>
    </w:p>
    <w:p w:rsidR="00370E95" w:rsidRDefault="00370E95" w:rsidP="00370E95">
      <w:pPr>
        <w:ind w:left="2880"/>
      </w:pPr>
      <w:r w:rsidRPr="00370E95">
        <w:rPr>
          <w:rFonts w:ascii="Calibri" w:hAnsi="Calibri" w:cs="Calibri"/>
          <w:color w:val="000000"/>
          <w:szCs w:val="22"/>
          <w:lang w:eastAsia="en-GB"/>
        </w:rPr>
        <w:t>Delete "The value of the AID is in the range 1--2007." at 568.61</w:t>
      </w:r>
    </w:p>
    <w:p w:rsidR="00370E95" w:rsidRDefault="00370E95" w:rsidP="00370E95">
      <w:pPr>
        <w:numPr>
          <w:ilvl w:val="3"/>
          <w:numId w:val="1"/>
        </w:numPr>
      </w:pPr>
      <w:r>
        <w:t>No objection – Mark Ready for Motion</w:t>
      </w:r>
    </w:p>
    <w:p w:rsidR="00370E95" w:rsidRDefault="00370E95" w:rsidP="00370E95">
      <w:pPr>
        <w:numPr>
          <w:ilvl w:val="2"/>
          <w:numId w:val="1"/>
        </w:numPr>
      </w:pPr>
      <w:r>
        <w:t xml:space="preserve">CID </w:t>
      </w:r>
      <w:r w:rsidR="00C26E8E" w:rsidRPr="00C26E8E">
        <w:rPr>
          <w:highlight w:val="green"/>
        </w:rPr>
        <w:t>6350</w:t>
      </w:r>
      <w:r w:rsidR="00C26E8E">
        <w:t xml:space="preserve"> (MAC)</w:t>
      </w:r>
    </w:p>
    <w:p w:rsidR="00C26E8E" w:rsidRDefault="00C26E8E" w:rsidP="00C26E8E">
      <w:pPr>
        <w:numPr>
          <w:ilvl w:val="3"/>
          <w:numId w:val="1"/>
        </w:numPr>
      </w:pPr>
      <w:r>
        <w:lastRenderedPageBreak/>
        <w:t>Review Comment</w:t>
      </w:r>
    </w:p>
    <w:p w:rsidR="00C26E8E" w:rsidRDefault="00C26E8E" w:rsidP="00C26E8E">
      <w:pPr>
        <w:numPr>
          <w:ilvl w:val="3"/>
          <w:numId w:val="1"/>
        </w:numPr>
      </w:pPr>
      <w:r>
        <w:t xml:space="preserve">Discussion with others identified </w:t>
      </w:r>
      <w:r w:rsidR="00F93331">
        <w:t>that no</w:t>
      </w:r>
      <w:r>
        <w:t xml:space="preserve"> change was desired.</w:t>
      </w:r>
    </w:p>
    <w:p w:rsidR="00C26E8E" w:rsidRDefault="00C26E8E" w:rsidP="00C26E8E">
      <w:pPr>
        <w:numPr>
          <w:ilvl w:val="3"/>
          <w:numId w:val="1"/>
        </w:numPr>
      </w:pPr>
      <w:r>
        <w:t xml:space="preserve">Prefer to keep distinction </w:t>
      </w:r>
    </w:p>
    <w:p w:rsidR="00C26E8E" w:rsidRDefault="00C26E8E" w:rsidP="00C26E8E">
      <w:pPr>
        <w:numPr>
          <w:ilvl w:val="3"/>
          <w:numId w:val="1"/>
        </w:numPr>
      </w:pPr>
      <w:r>
        <w:t>Proposed Resolution: Rejected, Re-association to the same PCP enables a STA to change its</w:t>
      </w:r>
      <w:r w:rsidRPr="00DA3878">
        <w:t xml:space="preserve"> capabilities/</w:t>
      </w:r>
      <w:r>
        <w:t xml:space="preserve">operational parameters </w:t>
      </w:r>
      <w:r w:rsidRPr="00DA3878">
        <w:t xml:space="preserve">while </w:t>
      </w:r>
      <w:r>
        <w:t>retaining its association</w:t>
      </w:r>
      <w:r w:rsidRPr="00DA3878">
        <w:t xml:space="preserve">. In addition, </w:t>
      </w:r>
      <w:r>
        <w:t xml:space="preserve">inclusion of this mechanism for DMG STAs </w:t>
      </w:r>
      <w:r w:rsidRPr="00DA3878">
        <w:t>maintain</w:t>
      </w:r>
      <w:r>
        <w:t>s</w:t>
      </w:r>
      <w:r w:rsidRPr="00DA3878">
        <w:t xml:space="preserve"> a consistent implementation across </w:t>
      </w:r>
      <w:r>
        <w:t>PBSS and infrastructure BSS</w:t>
      </w:r>
      <w:r w:rsidRPr="00DA3878">
        <w:t xml:space="preserve"> in DMG and between DMG and non-DMG</w:t>
      </w:r>
      <w:r>
        <w:t>.</w:t>
      </w:r>
    </w:p>
    <w:p w:rsidR="00C26E8E" w:rsidRDefault="00C26E8E" w:rsidP="00C26E8E">
      <w:pPr>
        <w:numPr>
          <w:ilvl w:val="3"/>
          <w:numId w:val="1"/>
        </w:numPr>
      </w:pPr>
      <w:r>
        <w:t>No objection – Mark Ready for Motion</w:t>
      </w:r>
    </w:p>
    <w:p w:rsidR="00C26E8E" w:rsidRDefault="00C26E8E" w:rsidP="00C26E8E">
      <w:pPr>
        <w:numPr>
          <w:ilvl w:val="2"/>
          <w:numId w:val="1"/>
        </w:numPr>
      </w:pPr>
      <w:r>
        <w:t xml:space="preserve">CID </w:t>
      </w:r>
      <w:r w:rsidRPr="00112EA4">
        <w:rPr>
          <w:highlight w:val="green"/>
        </w:rPr>
        <w:t>6357</w:t>
      </w:r>
      <w:r>
        <w:t xml:space="preserve"> (MAC)</w:t>
      </w:r>
    </w:p>
    <w:p w:rsidR="00C26E8E" w:rsidRDefault="00C26E8E" w:rsidP="00C26E8E">
      <w:pPr>
        <w:numPr>
          <w:ilvl w:val="3"/>
          <w:numId w:val="1"/>
        </w:numPr>
      </w:pPr>
      <w:r>
        <w:t>Review comment</w:t>
      </w:r>
    </w:p>
    <w:p w:rsidR="00C26E8E" w:rsidRDefault="00C26E8E" w:rsidP="00C26E8E">
      <w:pPr>
        <w:numPr>
          <w:ilvl w:val="3"/>
          <w:numId w:val="1"/>
        </w:numPr>
      </w:pPr>
      <w:r>
        <w:t>From Guido HERTZ via e-mail:</w:t>
      </w:r>
    </w:p>
    <w:p w:rsidR="00C26E8E" w:rsidRDefault="00C26E8E" w:rsidP="00C26E8E">
      <w:pPr>
        <w:pStyle w:val="PlainText"/>
        <w:ind w:left="2880"/>
      </w:pPr>
      <w:r>
        <w:t>• A neighbor mesh STA is a mesh STA that is in communication range. A neighbor mesh STA may be a mesh STA of the same MBSS or of a different MBSS. Therefore, the set of neighbor mesh STAs contains all mesh STAs that a mesh STA shares the wireless medium with. E.g., neighbor mesh STAs can mutually set the NAV.</w:t>
      </w:r>
    </w:p>
    <w:p w:rsidR="00C26E8E" w:rsidRDefault="00C26E8E" w:rsidP="00C26E8E">
      <w:pPr>
        <w:pStyle w:val="PlainText"/>
        <w:ind w:left="2880"/>
      </w:pPr>
      <w:r>
        <w:t>• A neighbor peer mesh STA is a neighbor mesh STA that a mesh STA has peered with. All peer mesh STAs belong to the same MBSS. Once two mesh STAs have peered and as long as they are in mutual communication range they can exchange MSDUs.</w:t>
      </w:r>
    </w:p>
    <w:p w:rsidR="00C26E8E" w:rsidRDefault="00C26E8E" w:rsidP="00C26E8E">
      <w:pPr>
        <w:pStyle w:val="PlainText"/>
        <w:ind w:left="2880"/>
      </w:pPr>
      <w:r>
        <w:t>• A peer mesh STA is a mesh STA that has peered with. Once two mesh STAs have an active peering the mesh STAs can exchange frames as long as they are also neighbor mesh STAs. If mesh STA's neighbor peer mesh STA "walks" away it becomes a peer mesh STA. The peering is still active but the two mesh STAs cannot exchange MSDU anymore as they are no longer in range over a single instance of the wireless medium. Once a peer mesh STA walks back in range it immediately becomes a neighbor peer mesh STA and communication can be established again. Being a peer mesh STA means that credentials etc. have already been exchanged.</w:t>
      </w:r>
    </w:p>
    <w:p w:rsidR="00C26E8E" w:rsidRDefault="00C26E8E" w:rsidP="00C26E8E">
      <w:pPr>
        <w:pStyle w:val="PlainText"/>
        <w:ind w:left="2880"/>
      </w:pPr>
    </w:p>
    <w:p w:rsidR="00C26E8E" w:rsidRDefault="00C26E8E" w:rsidP="00C26E8E">
      <w:pPr>
        <w:pStyle w:val="PlainText"/>
        <w:ind w:left="2880"/>
      </w:pPr>
      <w:r>
        <w:t>I believe the current text is fine, because:</w:t>
      </w:r>
    </w:p>
    <w:p w:rsidR="00C26E8E" w:rsidRDefault="00C26E8E" w:rsidP="00C26E8E">
      <w:pPr>
        <w:pStyle w:val="PlainText"/>
        <w:ind w:left="2880"/>
      </w:pPr>
      <w:r>
        <w:t>• The term "neighbor STA" explains that "A STA that is in direct communication range over a single instance of the wireless medium." This is the physical proximity.</w:t>
      </w:r>
    </w:p>
    <w:p w:rsidR="00C26E8E" w:rsidRDefault="00C26E8E" w:rsidP="00C26E8E">
      <w:pPr>
        <w:pStyle w:val="PlainText"/>
        <w:ind w:left="2880"/>
      </w:pPr>
      <w:r>
        <w:t>• The term "peer mesh STA" explains the "agreement" that the commenter asks for. The standard reads "A mesh STA to which a mesh peering has been established."</w:t>
      </w:r>
    </w:p>
    <w:p w:rsidR="00C26E8E" w:rsidRDefault="00C26E8E" w:rsidP="00C26E8E">
      <w:pPr>
        <w:pStyle w:val="PlainText"/>
        <w:ind w:left="2880"/>
      </w:pPr>
      <w:r>
        <w:t xml:space="preserve">• A neighbor peer mesh STA is the union of "peer mesh STA" and "neighbor STA." A neighbor mesh STA is a mesh STA that </w:t>
      </w:r>
      <w:r w:rsidR="00530233">
        <w:t>fulfils</w:t>
      </w:r>
      <w:r>
        <w:t xml:space="preserve"> the conditions of being a neighbor STA and being a peer mesh STA.</w:t>
      </w:r>
    </w:p>
    <w:p w:rsidR="00C26E8E" w:rsidRDefault="00112EA4" w:rsidP="00112EA4">
      <w:pPr>
        <w:numPr>
          <w:ilvl w:val="3"/>
          <w:numId w:val="1"/>
        </w:numPr>
      </w:pPr>
      <w:r>
        <w:t>Proposed Resolution: Rejected</w:t>
      </w:r>
      <w:proofErr w:type="gramStart"/>
      <w:r>
        <w:t xml:space="preserve">;  </w:t>
      </w:r>
      <w:r w:rsidR="00C26E8E">
        <w:t>The</w:t>
      </w:r>
      <w:proofErr w:type="gramEnd"/>
      <w:r w:rsidR="00C26E8E">
        <w:t xml:space="preserve"> comment fails to identify a specific issue with the balloted draft. </w:t>
      </w:r>
      <w:r w:rsidR="00C26E8E" w:rsidRPr="00E916EA">
        <w:t>The comment fails to identify changes in sufficient detail so that the specific wording of the changes that will satisfy the commenter can be determined.</w:t>
      </w:r>
    </w:p>
    <w:p w:rsidR="00C26E8E" w:rsidRDefault="00C26E8E" w:rsidP="00C26E8E"/>
    <w:p w:rsidR="00C26E8E" w:rsidRDefault="00C26E8E" w:rsidP="00112EA4">
      <w:pPr>
        <w:ind w:left="2880"/>
      </w:pPr>
      <w:r>
        <w:t>In reply to the commenter,</w:t>
      </w:r>
    </w:p>
    <w:p w:rsidR="00C26E8E" w:rsidRDefault="00C26E8E" w:rsidP="00112EA4">
      <w:pPr>
        <w:pStyle w:val="PlainText"/>
        <w:ind w:left="2880"/>
      </w:pPr>
      <w:r>
        <w:t>• The term "neighbor STA" explains that "A STA that is in direct communication range over a single instance of the wireless medium." This is the physical proximity.</w:t>
      </w:r>
    </w:p>
    <w:p w:rsidR="00C26E8E" w:rsidRDefault="00C26E8E" w:rsidP="00112EA4">
      <w:pPr>
        <w:pStyle w:val="PlainText"/>
        <w:ind w:left="2880"/>
      </w:pPr>
    </w:p>
    <w:p w:rsidR="00C26E8E" w:rsidRDefault="00C26E8E" w:rsidP="00112EA4">
      <w:pPr>
        <w:pStyle w:val="PlainText"/>
        <w:ind w:left="2880"/>
      </w:pPr>
      <w:r>
        <w:t>• The term "peer mesh STA" explains the "agreement" that the commenter asks for. The standard reads "A mesh STA to which a mesh peering has been established."</w:t>
      </w:r>
    </w:p>
    <w:p w:rsidR="00C26E8E" w:rsidRDefault="00C26E8E" w:rsidP="00112EA4">
      <w:pPr>
        <w:pStyle w:val="PlainText"/>
        <w:ind w:left="2880"/>
      </w:pPr>
    </w:p>
    <w:p w:rsidR="00C26E8E" w:rsidRDefault="00C26E8E" w:rsidP="00112EA4">
      <w:pPr>
        <w:pStyle w:val="PlainText"/>
        <w:ind w:left="2880"/>
      </w:pPr>
      <w:r>
        <w:t xml:space="preserve">• A neighbor peer mesh STA is the union of "peer mesh STA" and "neighbor STA." A neighbor mesh STA is a mesh STA that </w:t>
      </w:r>
      <w:r w:rsidR="00530233">
        <w:t>fulfils</w:t>
      </w:r>
      <w:r>
        <w:t xml:space="preserve"> the conditions of being a neighbor STA and being a peer mesh STA.</w:t>
      </w:r>
    </w:p>
    <w:p w:rsidR="00C26E8E" w:rsidRDefault="00112EA4" w:rsidP="00112EA4">
      <w:pPr>
        <w:numPr>
          <w:ilvl w:val="3"/>
          <w:numId w:val="1"/>
        </w:numPr>
      </w:pPr>
      <w:r>
        <w:t>No objection – Mark Ready for Motion</w:t>
      </w:r>
    </w:p>
    <w:p w:rsidR="00112EA4" w:rsidRDefault="00112EA4" w:rsidP="00112EA4">
      <w:pPr>
        <w:numPr>
          <w:ilvl w:val="2"/>
          <w:numId w:val="1"/>
        </w:numPr>
      </w:pPr>
      <w:r>
        <w:t xml:space="preserve">CID </w:t>
      </w:r>
      <w:r w:rsidRPr="00112EA4">
        <w:rPr>
          <w:highlight w:val="green"/>
        </w:rPr>
        <w:t>6424</w:t>
      </w:r>
      <w:r>
        <w:t xml:space="preserve"> (MAC)</w:t>
      </w:r>
    </w:p>
    <w:p w:rsidR="00112EA4" w:rsidRDefault="00112EA4" w:rsidP="00112EA4">
      <w:pPr>
        <w:numPr>
          <w:ilvl w:val="3"/>
          <w:numId w:val="1"/>
        </w:numPr>
      </w:pPr>
      <w:r>
        <w:t>Review comment</w:t>
      </w:r>
    </w:p>
    <w:p w:rsidR="00112EA4" w:rsidRDefault="00112EA4" w:rsidP="00112EA4">
      <w:pPr>
        <w:numPr>
          <w:ilvl w:val="3"/>
          <w:numId w:val="1"/>
        </w:numPr>
      </w:pPr>
      <w:r>
        <w:t>Review discussion</w:t>
      </w:r>
    </w:p>
    <w:p w:rsidR="00112EA4" w:rsidRDefault="00112EA4" w:rsidP="00112EA4">
      <w:pPr>
        <w:numPr>
          <w:ilvl w:val="3"/>
          <w:numId w:val="1"/>
        </w:numPr>
      </w:pPr>
      <w:r>
        <w:t xml:space="preserve">Proposed Resolution: Revised.  At 1238.55 delete: “A transmission is successful either when an Ack frame is received from the STA addressed by the RA field of the transmitted frame or when a frame with a group address in the RA field is transmitted completely.” </w:t>
      </w:r>
    </w:p>
    <w:p w:rsidR="00112EA4" w:rsidRDefault="00112EA4" w:rsidP="00112EA4">
      <w:pPr>
        <w:ind w:left="2880"/>
      </w:pPr>
      <w:r>
        <w:t>In subclause 3.2 insert (in alphabetic order)</w:t>
      </w:r>
    </w:p>
    <w:p w:rsidR="00112EA4" w:rsidRDefault="00112EA4" w:rsidP="00112EA4">
      <w:pPr>
        <w:ind w:left="2880"/>
      </w:pPr>
      <w:r>
        <w:t>“</w:t>
      </w:r>
      <w:proofErr w:type="gramStart"/>
      <w:r>
        <w:t>successful</w:t>
      </w:r>
      <w:proofErr w:type="gramEnd"/>
      <w:r>
        <w:t xml:space="preserve"> transmission: A transmission and the reception of its expected acknowledgement or a transmission for which no acknowledgement is expected.”</w:t>
      </w:r>
    </w:p>
    <w:p w:rsidR="00FF6CE8" w:rsidRDefault="00112EA4" w:rsidP="00112EA4">
      <w:pPr>
        <w:numPr>
          <w:ilvl w:val="3"/>
          <w:numId w:val="1"/>
        </w:numPr>
      </w:pPr>
      <w:r>
        <w:t>No objection – Mark Ready for Motion</w:t>
      </w:r>
    </w:p>
    <w:p w:rsidR="00112EA4" w:rsidRDefault="00112EA4" w:rsidP="00112EA4">
      <w:pPr>
        <w:numPr>
          <w:ilvl w:val="2"/>
          <w:numId w:val="1"/>
        </w:numPr>
      </w:pPr>
      <w:r>
        <w:t>CID 6430 (MAC)</w:t>
      </w:r>
    </w:p>
    <w:p w:rsidR="00112EA4" w:rsidRDefault="00112EA4" w:rsidP="00112EA4">
      <w:pPr>
        <w:numPr>
          <w:ilvl w:val="3"/>
          <w:numId w:val="1"/>
        </w:numPr>
      </w:pPr>
      <w:r>
        <w:t>Assign CID to Carlos CORDEIRO</w:t>
      </w:r>
    </w:p>
    <w:p w:rsidR="00112EA4" w:rsidRDefault="00112EA4" w:rsidP="00112EA4">
      <w:pPr>
        <w:numPr>
          <w:ilvl w:val="2"/>
          <w:numId w:val="1"/>
        </w:numPr>
      </w:pPr>
      <w:r>
        <w:t xml:space="preserve">CID </w:t>
      </w:r>
      <w:r w:rsidRPr="00112EA4">
        <w:rPr>
          <w:highlight w:val="green"/>
        </w:rPr>
        <w:t>6432</w:t>
      </w:r>
      <w:r>
        <w:t xml:space="preserve"> (MAC)</w:t>
      </w:r>
    </w:p>
    <w:p w:rsidR="00112EA4" w:rsidRDefault="00112EA4" w:rsidP="00112EA4">
      <w:pPr>
        <w:numPr>
          <w:ilvl w:val="3"/>
          <w:numId w:val="1"/>
        </w:numPr>
      </w:pPr>
      <w:r>
        <w:t xml:space="preserve"> Review comment</w:t>
      </w:r>
    </w:p>
    <w:p w:rsidR="00112EA4" w:rsidRDefault="00112EA4" w:rsidP="00112EA4">
      <w:pPr>
        <w:numPr>
          <w:ilvl w:val="3"/>
          <w:numId w:val="1"/>
        </w:numPr>
      </w:pPr>
      <w:r>
        <w:t xml:space="preserve"> Review discussion</w:t>
      </w:r>
    </w:p>
    <w:p w:rsidR="00112EA4" w:rsidRDefault="00112EA4" w:rsidP="00112EA4">
      <w:pPr>
        <w:numPr>
          <w:ilvl w:val="3"/>
          <w:numId w:val="1"/>
        </w:numPr>
      </w:pPr>
      <w:r>
        <w:t xml:space="preserve"> Review proposed changes</w:t>
      </w:r>
    </w:p>
    <w:p w:rsidR="00112EA4" w:rsidRDefault="00112EA4" w:rsidP="00112EA4">
      <w:pPr>
        <w:numPr>
          <w:ilvl w:val="3"/>
          <w:numId w:val="1"/>
        </w:numPr>
      </w:pPr>
      <w:r>
        <w:t xml:space="preserve"> Proposed resolution</w:t>
      </w:r>
      <w:r w:rsidRPr="00112EA4">
        <w:t xml:space="preserve"> </w:t>
      </w:r>
      <w:r>
        <w:t>Revised. Make changes under CID 6432 in 11-15/1251r2 &lt;</w:t>
      </w:r>
      <w:hyperlink r:id="rId15" w:history="1">
        <w:r>
          <w:rPr>
            <w:rStyle w:val="Hyperlink"/>
            <w:sz w:val="20"/>
          </w:rPr>
          <w:t>https://mentor.ieee.org/802.11/dcn/15/11-15-1207-02-000m-sb0-stephens-resolutions-part-3.doc</w:t>
        </w:r>
      </w:hyperlink>
      <w:r>
        <w:t>&gt;.  These changes were a result of a survey of uses of “most recent”, which identified two incorrect uses.</w:t>
      </w:r>
    </w:p>
    <w:p w:rsidR="00112EA4" w:rsidRDefault="00112EA4" w:rsidP="00112EA4">
      <w:pPr>
        <w:numPr>
          <w:ilvl w:val="3"/>
          <w:numId w:val="1"/>
        </w:numPr>
      </w:pPr>
      <w:r>
        <w:t xml:space="preserve"> No objection – Mark Ready for Motion</w:t>
      </w:r>
    </w:p>
    <w:p w:rsidR="00112EA4" w:rsidRDefault="00112EA4" w:rsidP="00112EA4">
      <w:pPr>
        <w:numPr>
          <w:ilvl w:val="2"/>
          <w:numId w:val="1"/>
        </w:numPr>
      </w:pPr>
      <w:r>
        <w:t xml:space="preserve">CID </w:t>
      </w:r>
      <w:r w:rsidRPr="003441DA">
        <w:rPr>
          <w:highlight w:val="green"/>
        </w:rPr>
        <w:t>6443</w:t>
      </w:r>
      <w:r>
        <w:t xml:space="preserve"> (MAC)</w:t>
      </w:r>
    </w:p>
    <w:p w:rsidR="00112EA4" w:rsidRDefault="00112EA4" w:rsidP="00112EA4">
      <w:pPr>
        <w:numPr>
          <w:ilvl w:val="3"/>
          <w:numId w:val="1"/>
        </w:numPr>
      </w:pPr>
      <w:r>
        <w:t>Review comment</w:t>
      </w:r>
    </w:p>
    <w:p w:rsidR="00112EA4" w:rsidRDefault="00112EA4" w:rsidP="00112EA4">
      <w:pPr>
        <w:numPr>
          <w:ilvl w:val="3"/>
          <w:numId w:val="1"/>
        </w:numPr>
      </w:pPr>
      <w:r>
        <w:t>Review discussion</w:t>
      </w:r>
    </w:p>
    <w:p w:rsidR="003441DA" w:rsidRDefault="003441DA" w:rsidP="00112EA4">
      <w:pPr>
        <w:numPr>
          <w:ilvl w:val="3"/>
          <w:numId w:val="1"/>
        </w:numPr>
      </w:pPr>
      <w:r>
        <w:t xml:space="preserve"> Why not change 1251.55? – </w:t>
      </w:r>
      <w:proofErr w:type="gramStart"/>
      <w:r>
        <w:t>the</w:t>
      </w:r>
      <w:proofErr w:type="gramEnd"/>
      <w:r>
        <w:t xml:space="preserve"> “correctly received” is defined explicitly in this location.</w:t>
      </w:r>
    </w:p>
    <w:p w:rsidR="00112EA4" w:rsidRDefault="00112EA4" w:rsidP="00112EA4">
      <w:pPr>
        <w:numPr>
          <w:ilvl w:val="3"/>
          <w:numId w:val="1"/>
        </w:numPr>
      </w:pPr>
      <w:r>
        <w:t>Proposed Resolution: Revised.  Make changes under CID 6443 in 11-15/1251r2 &lt;</w:t>
      </w:r>
      <w:hyperlink r:id="rId16" w:history="1">
        <w:r>
          <w:rPr>
            <w:rStyle w:val="Hyperlink"/>
            <w:sz w:val="20"/>
          </w:rPr>
          <w:t>https://mentor.ieee.org/802.11/dcn/15/11-15-1207-02-000m-sb0-stephens-resolutions-part-3.doc</w:t>
        </w:r>
      </w:hyperlink>
      <w:r w:rsidR="003441DA">
        <w:t>&gt;</w:t>
      </w:r>
      <w:r>
        <w:t>. These change remove any unnecessary “correctly received”.</w:t>
      </w:r>
    </w:p>
    <w:p w:rsidR="003441DA" w:rsidRDefault="003441DA" w:rsidP="003441DA">
      <w:pPr>
        <w:numPr>
          <w:ilvl w:val="3"/>
          <w:numId w:val="1"/>
        </w:numPr>
      </w:pPr>
      <w:r>
        <w:t xml:space="preserve"> No objection – Mark Ready for Motion</w:t>
      </w:r>
    </w:p>
    <w:p w:rsidR="00112EA4" w:rsidRDefault="003441DA" w:rsidP="003441DA">
      <w:pPr>
        <w:numPr>
          <w:ilvl w:val="2"/>
          <w:numId w:val="1"/>
        </w:numPr>
      </w:pPr>
      <w:r>
        <w:t xml:space="preserve">CID </w:t>
      </w:r>
      <w:r w:rsidRPr="003441DA">
        <w:rPr>
          <w:highlight w:val="green"/>
        </w:rPr>
        <w:t>6457</w:t>
      </w:r>
      <w:r>
        <w:t xml:space="preserve"> (MAC)</w:t>
      </w:r>
    </w:p>
    <w:p w:rsidR="003441DA" w:rsidRDefault="003441DA" w:rsidP="003441DA">
      <w:pPr>
        <w:numPr>
          <w:ilvl w:val="3"/>
          <w:numId w:val="1"/>
        </w:numPr>
      </w:pPr>
      <w:r>
        <w:t xml:space="preserve"> Review Comment</w:t>
      </w:r>
    </w:p>
    <w:p w:rsidR="003441DA" w:rsidRDefault="003441DA" w:rsidP="003441DA">
      <w:pPr>
        <w:numPr>
          <w:ilvl w:val="3"/>
          <w:numId w:val="1"/>
        </w:numPr>
      </w:pPr>
      <w:r>
        <w:t xml:space="preserve"> Proposed resolution: Rejected.  Frame priority is protected by the GCMP AAD construction and the GCMP nonce construction ensures uniqueness of the nonce by including the A2 field and PN which the transmitter is required to manage as a single counter for all frames using the same key. The comment did not identify any technical reason for the proposed change and the proposed change would result in the existing implementations being incompatible with the new design.</w:t>
      </w:r>
    </w:p>
    <w:p w:rsidR="003441DA" w:rsidRDefault="003441DA" w:rsidP="003441DA">
      <w:pPr>
        <w:numPr>
          <w:ilvl w:val="3"/>
          <w:numId w:val="1"/>
        </w:numPr>
      </w:pPr>
      <w:r>
        <w:t>No objection – Mark Ready for Motion</w:t>
      </w:r>
    </w:p>
    <w:p w:rsidR="003441DA" w:rsidRDefault="003441DA" w:rsidP="003441DA">
      <w:pPr>
        <w:numPr>
          <w:ilvl w:val="2"/>
          <w:numId w:val="1"/>
        </w:numPr>
      </w:pPr>
      <w:r>
        <w:t xml:space="preserve">CID </w:t>
      </w:r>
      <w:r w:rsidRPr="00F02F98">
        <w:rPr>
          <w:highlight w:val="yellow"/>
        </w:rPr>
        <w:t>6460</w:t>
      </w:r>
      <w:r>
        <w:t xml:space="preserve"> (MAC)</w:t>
      </w:r>
    </w:p>
    <w:p w:rsidR="003441DA" w:rsidRDefault="003441DA" w:rsidP="003441DA">
      <w:pPr>
        <w:numPr>
          <w:ilvl w:val="3"/>
          <w:numId w:val="1"/>
        </w:numPr>
      </w:pPr>
      <w:r>
        <w:lastRenderedPageBreak/>
        <w:t xml:space="preserve"> Review comment</w:t>
      </w:r>
    </w:p>
    <w:p w:rsidR="003441DA" w:rsidRDefault="003441DA" w:rsidP="003441DA">
      <w:pPr>
        <w:numPr>
          <w:ilvl w:val="3"/>
          <w:numId w:val="1"/>
        </w:numPr>
      </w:pPr>
      <w:r>
        <w:t>Review discussion</w:t>
      </w:r>
    </w:p>
    <w:p w:rsidR="003441DA" w:rsidRDefault="003441DA" w:rsidP="003441DA">
      <w:pPr>
        <w:numPr>
          <w:ilvl w:val="3"/>
          <w:numId w:val="1"/>
        </w:numPr>
      </w:pPr>
      <w:r>
        <w:t>Discussion on does mandatory mean it has to be included in the operational rate set?</w:t>
      </w:r>
    </w:p>
    <w:p w:rsidR="00F36E5A" w:rsidRDefault="00F36E5A" w:rsidP="003441DA">
      <w:pPr>
        <w:numPr>
          <w:ilvl w:val="3"/>
          <w:numId w:val="1"/>
        </w:numPr>
      </w:pPr>
      <w:r>
        <w:t>Can an AP use a subset of the Mandatory rate in the operational rate set?</w:t>
      </w:r>
    </w:p>
    <w:p w:rsidR="00F36E5A" w:rsidRDefault="00F36E5A" w:rsidP="003441DA">
      <w:pPr>
        <w:numPr>
          <w:ilvl w:val="3"/>
          <w:numId w:val="1"/>
        </w:numPr>
      </w:pPr>
      <w:r>
        <w:t xml:space="preserve"> The Operational Rate set can be a subset of the Mandatory rate set.</w:t>
      </w:r>
    </w:p>
    <w:p w:rsidR="00F36E5A" w:rsidRDefault="00F36E5A" w:rsidP="003441DA">
      <w:pPr>
        <w:numPr>
          <w:ilvl w:val="3"/>
          <w:numId w:val="1"/>
        </w:numPr>
      </w:pPr>
      <w:r>
        <w:t>The contents of the proposed note was discussed.</w:t>
      </w:r>
    </w:p>
    <w:p w:rsidR="00874409" w:rsidRDefault="00874409" w:rsidP="003441DA">
      <w:pPr>
        <w:numPr>
          <w:ilvl w:val="3"/>
          <w:numId w:val="1"/>
        </w:numPr>
      </w:pPr>
      <w:r>
        <w:t>Discussion on rate sets:</w:t>
      </w:r>
    </w:p>
    <w:p w:rsidR="00F36E5A" w:rsidRDefault="00F36E5A" w:rsidP="00874409">
      <w:pPr>
        <w:numPr>
          <w:ilvl w:val="4"/>
          <w:numId w:val="1"/>
        </w:numPr>
      </w:pPr>
      <w:r>
        <w:t>The Basic rate set is any of the rates supported by the AP</w:t>
      </w:r>
    </w:p>
    <w:p w:rsidR="00F36E5A" w:rsidRDefault="00F36E5A" w:rsidP="00874409">
      <w:pPr>
        <w:numPr>
          <w:ilvl w:val="4"/>
          <w:numId w:val="1"/>
        </w:numPr>
      </w:pPr>
      <w:r>
        <w:t>The AP’s operation rate set is any of the rates supported by the AP, and a superset of the basic rate set.</w:t>
      </w:r>
    </w:p>
    <w:p w:rsidR="00F36E5A" w:rsidRDefault="00F36E5A" w:rsidP="00874409">
      <w:pPr>
        <w:numPr>
          <w:ilvl w:val="4"/>
          <w:numId w:val="1"/>
        </w:numPr>
      </w:pPr>
      <w:r>
        <w:t>The mandatory rates of the PHY have no effect on the selection of the basic rate set or the AP’s operational rate set.</w:t>
      </w:r>
    </w:p>
    <w:p w:rsidR="00F36E5A" w:rsidRDefault="00F36E5A" w:rsidP="00874409">
      <w:pPr>
        <w:numPr>
          <w:ilvl w:val="4"/>
          <w:numId w:val="1"/>
        </w:numPr>
      </w:pPr>
      <w:r>
        <w:t>A non-AP STA can choos</w:t>
      </w:r>
      <w:r w:rsidR="00874409">
        <w:t>e</w:t>
      </w:r>
      <w:r>
        <w:t xml:space="preserve"> any of the rates it supports in its operational rate set.</w:t>
      </w:r>
    </w:p>
    <w:p w:rsidR="00874409" w:rsidRDefault="00874409" w:rsidP="00874409">
      <w:pPr>
        <w:numPr>
          <w:ilvl w:val="4"/>
          <w:numId w:val="1"/>
        </w:numPr>
      </w:pPr>
      <w:r>
        <w:t>The mandatory rates of the PHY have no effect on the selection of the non-AP STA’s operational rate set.</w:t>
      </w:r>
    </w:p>
    <w:p w:rsidR="003441DA" w:rsidRDefault="00874409" w:rsidP="00874409">
      <w:pPr>
        <w:numPr>
          <w:ilvl w:val="3"/>
          <w:numId w:val="1"/>
        </w:numPr>
      </w:pPr>
      <w:r>
        <w:rPr>
          <w:highlight w:val="yellow"/>
        </w:rPr>
        <w:t xml:space="preserve"> </w:t>
      </w:r>
      <w:r w:rsidRPr="00874409">
        <w:rPr>
          <w:highlight w:val="yellow"/>
        </w:rPr>
        <w:t>ACTION ITEM #6:</w:t>
      </w:r>
      <w:r>
        <w:t xml:space="preserve"> Mark R. check to identify changes, and Adrian to check with more people</w:t>
      </w:r>
    </w:p>
    <w:p w:rsidR="003441DA" w:rsidRDefault="003441DA" w:rsidP="003441DA">
      <w:pPr>
        <w:numPr>
          <w:ilvl w:val="2"/>
          <w:numId w:val="1"/>
        </w:numPr>
      </w:pPr>
      <w:r>
        <w:t xml:space="preserve">CID </w:t>
      </w:r>
      <w:r w:rsidRPr="00874409">
        <w:rPr>
          <w:highlight w:val="green"/>
        </w:rPr>
        <w:t>6475</w:t>
      </w:r>
      <w:r>
        <w:t xml:space="preserve"> (MAC)</w:t>
      </w:r>
    </w:p>
    <w:p w:rsidR="003441DA" w:rsidRDefault="00F36E5A" w:rsidP="003441DA">
      <w:pPr>
        <w:numPr>
          <w:ilvl w:val="3"/>
          <w:numId w:val="1"/>
        </w:numPr>
      </w:pPr>
      <w:r>
        <w:t xml:space="preserve"> </w:t>
      </w:r>
      <w:r w:rsidR="003441DA">
        <w:t>Review Comment</w:t>
      </w:r>
    </w:p>
    <w:p w:rsidR="00F36E5A" w:rsidRDefault="00F36E5A" w:rsidP="00874409">
      <w:pPr>
        <w:numPr>
          <w:ilvl w:val="3"/>
          <w:numId w:val="1"/>
        </w:numPr>
      </w:pPr>
      <w:r>
        <w:t xml:space="preserve"> </w:t>
      </w:r>
      <w:r w:rsidR="00874409">
        <w:t xml:space="preserve">CID 1482: Resolution: </w:t>
      </w:r>
      <w:r w:rsidR="00874409" w:rsidRPr="00874409">
        <w:t>REJECTED (MAC: 2013-07-18 04:33:25Z): In answer to the commenter, it is OK to signal EOSP part way through an MSDU, the AP is required to attempt transmission of at least one BU, but might stop at any point after that, even part way through a BU.</w:t>
      </w:r>
    </w:p>
    <w:p w:rsidR="00F36E5A" w:rsidRDefault="00F36E5A" w:rsidP="00F36E5A">
      <w:pPr>
        <w:numPr>
          <w:ilvl w:val="3"/>
          <w:numId w:val="1"/>
        </w:numPr>
      </w:pPr>
      <w:r>
        <w:t xml:space="preserve"> Proposed resolution: Rejected. The comment asks questions, but does not identify an issue.   </w:t>
      </w:r>
      <w:r w:rsidRPr="000D4FA0">
        <w:t>The comment fails to identify changes in sufficient detail so that the specific wording of the changes that will satisfy the commenter can be determined.</w:t>
      </w:r>
    </w:p>
    <w:p w:rsidR="00F36E5A" w:rsidRDefault="00874409" w:rsidP="003441DA">
      <w:pPr>
        <w:numPr>
          <w:ilvl w:val="3"/>
          <w:numId w:val="1"/>
        </w:numPr>
      </w:pPr>
      <w:r>
        <w:t>No objection – Mark Ready for Motion</w:t>
      </w:r>
    </w:p>
    <w:p w:rsidR="00874409" w:rsidRDefault="00874409" w:rsidP="00874409">
      <w:pPr>
        <w:numPr>
          <w:ilvl w:val="2"/>
          <w:numId w:val="1"/>
        </w:numPr>
      </w:pPr>
      <w:r>
        <w:t xml:space="preserve">CID </w:t>
      </w:r>
      <w:r w:rsidRPr="00F02F98">
        <w:rPr>
          <w:highlight w:val="yellow"/>
        </w:rPr>
        <w:t>6483</w:t>
      </w:r>
      <w:r>
        <w:t xml:space="preserve"> (MAC)</w:t>
      </w:r>
    </w:p>
    <w:p w:rsidR="00874409" w:rsidRDefault="00874409" w:rsidP="00874409">
      <w:pPr>
        <w:numPr>
          <w:ilvl w:val="3"/>
          <w:numId w:val="1"/>
        </w:numPr>
      </w:pPr>
      <w:r>
        <w:t xml:space="preserve"> Review comment</w:t>
      </w:r>
    </w:p>
    <w:p w:rsidR="00874409" w:rsidRDefault="00874409" w:rsidP="00874409">
      <w:pPr>
        <w:numPr>
          <w:ilvl w:val="3"/>
          <w:numId w:val="1"/>
        </w:numPr>
      </w:pPr>
      <w:r>
        <w:t xml:space="preserve"> Review discussion</w:t>
      </w:r>
    </w:p>
    <w:p w:rsidR="008F5463" w:rsidRDefault="008F5463" w:rsidP="00874409">
      <w:pPr>
        <w:numPr>
          <w:ilvl w:val="3"/>
          <w:numId w:val="1"/>
        </w:numPr>
      </w:pPr>
      <w:r>
        <w:t>Interesting that the text for note at 648.11 is worth noting in light of the discussion on CID 6460 we just had….take a copy and include it in the earlier CID as part of the discussion/debate there.</w:t>
      </w:r>
    </w:p>
    <w:p w:rsidR="008F5463" w:rsidRDefault="008F5463" w:rsidP="00874409">
      <w:pPr>
        <w:numPr>
          <w:ilvl w:val="3"/>
          <w:numId w:val="1"/>
        </w:numPr>
      </w:pPr>
      <w:r>
        <w:t>Operational Set is not always equal to the supported rate sate, but is a subset of the supported rate set.</w:t>
      </w:r>
    </w:p>
    <w:p w:rsidR="008F5463" w:rsidRDefault="008F5463" w:rsidP="00874409">
      <w:pPr>
        <w:numPr>
          <w:ilvl w:val="3"/>
          <w:numId w:val="1"/>
        </w:numPr>
      </w:pPr>
      <w:r>
        <w:t>More discussion may be needed</w:t>
      </w:r>
    </w:p>
    <w:p w:rsidR="008F5463" w:rsidRDefault="008F5463" w:rsidP="00874409">
      <w:pPr>
        <w:numPr>
          <w:ilvl w:val="3"/>
          <w:numId w:val="1"/>
        </w:numPr>
      </w:pPr>
      <w:r>
        <w:t xml:space="preserve"> See 202.03 Operational Rate Set is the receive rates, and is a superset of the basic rate set.</w:t>
      </w:r>
    </w:p>
    <w:p w:rsidR="008F5463" w:rsidRDefault="008F5463" w:rsidP="00874409">
      <w:pPr>
        <w:numPr>
          <w:ilvl w:val="3"/>
          <w:numId w:val="1"/>
        </w:numPr>
      </w:pPr>
      <w:r>
        <w:t>Need more people to be involved in this discussion</w:t>
      </w:r>
    </w:p>
    <w:p w:rsidR="00874409" w:rsidRDefault="008F5463" w:rsidP="008F5463">
      <w:pPr>
        <w:numPr>
          <w:ilvl w:val="2"/>
          <w:numId w:val="1"/>
        </w:numPr>
      </w:pPr>
      <w:r>
        <w:t xml:space="preserve">CID </w:t>
      </w:r>
      <w:r w:rsidRPr="00445D13">
        <w:rPr>
          <w:highlight w:val="green"/>
        </w:rPr>
        <w:t>6484</w:t>
      </w:r>
      <w:r>
        <w:t xml:space="preserve"> (MAC)</w:t>
      </w:r>
    </w:p>
    <w:p w:rsidR="008F5463" w:rsidRDefault="008F5463" w:rsidP="008F5463">
      <w:pPr>
        <w:numPr>
          <w:ilvl w:val="3"/>
          <w:numId w:val="1"/>
        </w:numPr>
      </w:pPr>
      <w:r>
        <w:t>Review comment</w:t>
      </w:r>
    </w:p>
    <w:p w:rsidR="008F5463" w:rsidRDefault="00445D13" w:rsidP="008F5463">
      <w:pPr>
        <w:numPr>
          <w:ilvl w:val="3"/>
          <w:numId w:val="1"/>
        </w:numPr>
      </w:pPr>
      <w:r>
        <w:t xml:space="preserve"> Proposed Resolution: Reject; </w:t>
      </w:r>
      <w:proofErr w:type="gramStart"/>
      <w:r>
        <w:t>The</w:t>
      </w:r>
      <w:proofErr w:type="gramEnd"/>
      <w:r>
        <w:t xml:space="preserve"> comment fails to identify changes in sufficient detail so that the specific wording of the changes that will satisfy the commenter can be determined.</w:t>
      </w:r>
    </w:p>
    <w:p w:rsidR="00445D13" w:rsidRDefault="00445D13" w:rsidP="008F5463">
      <w:pPr>
        <w:numPr>
          <w:ilvl w:val="3"/>
          <w:numId w:val="1"/>
        </w:numPr>
      </w:pPr>
      <w:r>
        <w:t>No objection – Mark Ready for Motion</w:t>
      </w:r>
    </w:p>
    <w:p w:rsidR="00445D13" w:rsidRDefault="00445D13" w:rsidP="00445D13">
      <w:pPr>
        <w:numPr>
          <w:ilvl w:val="2"/>
          <w:numId w:val="1"/>
        </w:numPr>
      </w:pPr>
      <w:r>
        <w:t xml:space="preserve">CID </w:t>
      </w:r>
      <w:r w:rsidRPr="00445D13">
        <w:rPr>
          <w:highlight w:val="green"/>
        </w:rPr>
        <w:t>6485</w:t>
      </w:r>
      <w:r>
        <w:t xml:space="preserve"> (MAC)</w:t>
      </w:r>
    </w:p>
    <w:p w:rsidR="00445D13" w:rsidRDefault="00445D13" w:rsidP="00445D13">
      <w:pPr>
        <w:numPr>
          <w:ilvl w:val="3"/>
          <w:numId w:val="1"/>
        </w:numPr>
      </w:pPr>
      <w:r>
        <w:t>Review comment</w:t>
      </w:r>
    </w:p>
    <w:p w:rsidR="00445D13" w:rsidRDefault="00445D13" w:rsidP="00445D13">
      <w:pPr>
        <w:numPr>
          <w:ilvl w:val="3"/>
          <w:numId w:val="1"/>
        </w:numPr>
      </w:pPr>
      <w:r>
        <w:t>Needs submission, or reject</w:t>
      </w:r>
    </w:p>
    <w:p w:rsidR="00445D13" w:rsidRDefault="00445D13" w:rsidP="00445D13">
      <w:pPr>
        <w:numPr>
          <w:ilvl w:val="3"/>
          <w:numId w:val="1"/>
        </w:numPr>
      </w:pPr>
      <w:r>
        <w:t xml:space="preserve">Proposed Resolution: Reject; </w:t>
      </w:r>
      <w:proofErr w:type="gramStart"/>
      <w:r>
        <w:t>The</w:t>
      </w:r>
      <w:proofErr w:type="gramEnd"/>
      <w:r>
        <w:t xml:space="preserve"> comment fails to identify changes in sufficient detail so that the specific wording of the changes that will satisfy the commenter can be determined.</w:t>
      </w:r>
    </w:p>
    <w:p w:rsidR="00445D13" w:rsidRDefault="00445D13" w:rsidP="00445D13">
      <w:pPr>
        <w:numPr>
          <w:ilvl w:val="3"/>
          <w:numId w:val="1"/>
        </w:numPr>
      </w:pPr>
      <w:r>
        <w:lastRenderedPageBreak/>
        <w:t>No objection – Mark Ready for Motion</w:t>
      </w:r>
    </w:p>
    <w:p w:rsidR="00445D13" w:rsidRDefault="00445D13" w:rsidP="00445D13">
      <w:pPr>
        <w:numPr>
          <w:ilvl w:val="2"/>
          <w:numId w:val="1"/>
        </w:numPr>
      </w:pPr>
      <w:r>
        <w:t xml:space="preserve">CID </w:t>
      </w:r>
      <w:r w:rsidRPr="00F02F98">
        <w:rPr>
          <w:highlight w:val="yellow"/>
        </w:rPr>
        <w:t>6488</w:t>
      </w:r>
      <w:r>
        <w:t xml:space="preserve"> (MAC)</w:t>
      </w:r>
    </w:p>
    <w:p w:rsidR="00445D13" w:rsidRDefault="00445D13" w:rsidP="00445D13">
      <w:pPr>
        <w:numPr>
          <w:ilvl w:val="3"/>
          <w:numId w:val="1"/>
        </w:numPr>
      </w:pPr>
      <w:r>
        <w:t>Review Comment</w:t>
      </w:r>
    </w:p>
    <w:p w:rsidR="00445D13" w:rsidRDefault="00445D13" w:rsidP="00445D13">
      <w:pPr>
        <w:numPr>
          <w:ilvl w:val="3"/>
          <w:numId w:val="1"/>
        </w:numPr>
      </w:pPr>
      <w:r>
        <w:t>Request was sent asking about non-HT Block Ack, but has not had a lot of response from his request.</w:t>
      </w:r>
    </w:p>
    <w:p w:rsidR="00445D13" w:rsidRDefault="00445D13" w:rsidP="00445D13">
      <w:pPr>
        <w:numPr>
          <w:ilvl w:val="3"/>
          <w:numId w:val="1"/>
        </w:numPr>
      </w:pPr>
      <w:r>
        <w:t>Need specific text changes for the places to mark deprecated.</w:t>
      </w:r>
    </w:p>
    <w:p w:rsidR="00445D13" w:rsidRDefault="00445D13" w:rsidP="00445D13">
      <w:pPr>
        <w:numPr>
          <w:ilvl w:val="3"/>
          <w:numId w:val="1"/>
        </w:numPr>
      </w:pPr>
      <w:r>
        <w:t>If we determine we do in fact wish to deprecate this feature</w:t>
      </w:r>
    </w:p>
    <w:p w:rsidR="00445D13" w:rsidRDefault="00445D13" w:rsidP="00445D13">
      <w:pPr>
        <w:numPr>
          <w:ilvl w:val="3"/>
          <w:numId w:val="1"/>
        </w:numPr>
      </w:pPr>
      <w:r w:rsidRPr="00445D13">
        <w:rPr>
          <w:highlight w:val="yellow"/>
        </w:rPr>
        <w:t>ACTION ITEM#7</w:t>
      </w:r>
      <w:r>
        <w:t>: Adrian to resend email and a decision will be taken in November 2015.</w:t>
      </w:r>
    </w:p>
    <w:p w:rsidR="00445D13" w:rsidRDefault="00445D13" w:rsidP="00445D13">
      <w:pPr>
        <w:numPr>
          <w:ilvl w:val="2"/>
          <w:numId w:val="1"/>
        </w:numPr>
      </w:pPr>
      <w:r>
        <w:t xml:space="preserve">CID </w:t>
      </w:r>
      <w:r w:rsidRPr="00F02F98">
        <w:rPr>
          <w:highlight w:val="yellow"/>
        </w:rPr>
        <w:t>6536</w:t>
      </w:r>
      <w:r>
        <w:t xml:space="preserve"> (MAC)</w:t>
      </w:r>
    </w:p>
    <w:p w:rsidR="00445D13" w:rsidRDefault="00445D13" w:rsidP="00445D13">
      <w:pPr>
        <w:numPr>
          <w:ilvl w:val="3"/>
          <w:numId w:val="1"/>
        </w:numPr>
      </w:pPr>
      <w:r>
        <w:t xml:space="preserve"> Review comment</w:t>
      </w:r>
    </w:p>
    <w:p w:rsidR="00445D13" w:rsidRDefault="00445D13" w:rsidP="00445D13">
      <w:pPr>
        <w:numPr>
          <w:ilvl w:val="3"/>
          <w:numId w:val="1"/>
        </w:numPr>
      </w:pPr>
      <w:r>
        <w:t>Review discussion</w:t>
      </w:r>
    </w:p>
    <w:p w:rsidR="00445D13" w:rsidRDefault="00445D13" w:rsidP="00445D13">
      <w:pPr>
        <w:numPr>
          <w:ilvl w:val="3"/>
          <w:numId w:val="1"/>
        </w:numPr>
      </w:pPr>
      <w:r>
        <w:t>Review changes</w:t>
      </w:r>
    </w:p>
    <w:p w:rsidR="008C1781" w:rsidRDefault="008C1781" w:rsidP="00445D13">
      <w:pPr>
        <w:numPr>
          <w:ilvl w:val="3"/>
          <w:numId w:val="1"/>
        </w:numPr>
      </w:pPr>
      <w:r>
        <w:t>Similar CIDs:</w:t>
      </w:r>
    </w:p>
    <w:p w:rsidR="008C1781" w:rsidRDefault="008C1781" w:rsidP="008C1781">
      <w:pPr>
        <w:numPr>
          <w:ilvl w:val="4"/>
          <w:numId w:val="1"/>
        </w:numPr>
      </w:pPr>
      <w:r>
        <w:t>CID 6795 is a comment to add “Network”</w:t>
      </w:r>
    </w:p>
    <w:p w:rsidR="008C1781" w:rsidRDefault="008C1781" w:rsidP="008C1781">
      <w:pPr>
        <w:numPr>
          <w:ilvl w:val="4"/>
          <w:numId w:val="1"/>
        </w:numPr>
      </w:pPr>
      <w:r>
        <w:t>CID 3372 was rejected “</w:t>
      </w:r>
      <w:r w:rsidRPr="008C1781">
        <w:t>"network" in this context is descriptive and does not cause harm to the text and is not detrimental to the standard.</w:t>
      </w:r>
      <w:r>
        <w:t>”</w:t>
      </w:r>
    </w:p>
    <w:p w:rsidR="008C1781" w:rsidRDefault="008C1781" w:rsidP="008C1781">
      <w:pPr>
        <w:numPr>
          <w:ilvl w:val="3"/>
          <w:numId w:val="1"/>
        </w:numPr>
      </w:pPr>
      <w:r>
        <w:t xml:space="preserve"> Need to let Adrian and Mark work offline to merge the resolutions for CID 6795 in 11-15/762r10.</w:t>
      </w:r>
    </w:p>
    <w:p w:rsidR="008C1781" w:rsidRDefault="008C1781" w:rsidP="008C1781">
      <w:pPr>
        <w:numPr>
          <w:ilvl w:val="2"/>
          <w:numId w:val="1"/>
        </w:numPr>
      </w:pPr>
      <w:r>
        <w:t xml:space="preserve">CID </w:t>
      </w:r>
      <w:r w:rsidRPr="00F02F98">
        <w:rPr>
          <w:highlight w:val="yellow"/>
        </w:rPr>
        <w:t>6543</w:t>
      </w:r>
      <w:r>
        <w:t xml:space="preserve"> (MAC)</w:t>
      </w:r>
    </w:p>
    <w:p w:rsidR="008C1781" w:rsidRDefault="008C1781" w:rsidP="008C1781">
      <w:pPr>
        <w:numPr>
          <w:ilvl w:val="3"/>
          <w:numId w:val="1"/>
        </w:numPr>
      </w:pPr>
      <w:r>
        <w:t>Review comment</w:t>
      </w:r>
    </w:p>
    <w:p w:rsidR="008C1781" w:rsidRDefault="008C1781" w:rsidP="008C1781">
      <w:pPr>
        <w:numPr>
          <w:ilvl w:val="3"/>
          <w:numId w:val="1"/>
        </w:numPr>
      </w:pPr>
      <w:r>
        <w:t xml:space="preserve"> Assign to Mark RISON, Mark Submission Required</w:t>
      </w:r>
    </w:p>
    <w:p w:rsidR="00445D13" w:rsidRDefault="008C1781" w:rsidP="008C1781">
      <w:pPr>
        <w:numPr>
          <w:ilvl w:val="2"/>
          <w:numId w:val="1"/>
        </w:numPr>
      </w:pPr>
      <w:r>
        <w:t xml:space="preserve"> CID </w:t>
      </w:r>
      <w:r w:rsidRPr="008C1781">
        <w:rPr>
          <w:highlight w:val="green"/>
        </w:rPr>
        <w:t>6570</w:t>
      </w:r>
      <w:r>
        <w:t xml:space="preserve"> (MAC)</w:t>
      </w:r>
    </w:p>
    <w:p w:rsidR="008C1781" w:rsidRDefault="008C1781" w:rsidP="008C1781">
      <w:pPr>
        <w:numPr>
          <w:ilvl w:val="3"/>
          <w:numId w:val="1"/>
        </w:numPr>
      </w:pPr>
      <w:r>
        <w:t>Review comment</w:t>
      </w:r>
    </w:p>
    <w:p w:rsidR="008C1781" w:rsidRDefault="008C1781" w:rsidP="008C1781">
      <w:pPr>
        <w:numPr>
          <w:ilvl w:val="3"/>
          <w:numId w:val="1"/>
        </w:numPr>
      </w:pPr>
      <w:r>
        <w:t>Related to CID 141</w:t>
      </w:r>
    </w:p>
    <w:p w:rsidR="008C1781" w:rsidRDefault="008C1781" w:rsidP="008C1781">
      <w:pPr>
        <w:numPr>
          <w:ilvl w:val="3"/>
          <w:numId w:val="1"/>
        </w:numPr>
      </w:pPr>
      <w:r>
        <w:t xml:space="preserve">Proposed Resolution: Proposed Resolution: Reject; </w:t>
      </w:r>
      <w:proofErr w:type="gramStart"/>
      <w:r>
        <w:t>The</w:t>
      </w:r>
      <w:proofErr w:type="gramEnd"/>
      <w:r>
        <w:t xml:space="preserve"> comment fails to identify changes in sufficient detail so that the specific wording of the changes that will satisfy the commenter can be determined.</w:t>
      </w:r>
    </w:p>
    <w:p w:rsidR="008C1781" w:rsidRDefault="008C1781" w:rsidP="008C1781">
      <w:pPr>
        <w:numPr>
          <w:ilvl w:val="3"/>
          <w:numId w:val="1"/>
        </w:numPr>
      </w:pPr>
      <w:r>
        <w:t>No objection – Mark Ready for Motion</w:t>
      </w:r>
    </w:p>
    <w:p w:rsidR="008C1781" w:rsidRDefault="008C1781" w:rsidP="008C1781">
      <w:pPr>
        <w:numPr>
          <w:ilvl w:val="1"/>
          <w:numId w:val="1"/>
        </w:numPr>
      </w:pPr>
      <w:r w:rsidRPr="00FE038E">
        <w:rPr>
          <w:b/>
        </w:rPr>
        <w:t>Recess</w:t>
      </w:r>
      <w:r>
        <w:t xml:space="preserve"> at 2:58pm</w:t>
      </w:r>
    </w:p>
    <w:p w:rsidR="00F02F98" w:rsidRDefault="00F02F98" w:rsidP="00F02F98">
      <w:pPr>
        <w:ind w:left="1080"/>
      </w:pPr>
    </w:p>
    <w:p w:rsidR="008C1781" w:rsidRPr="00FE038E" w:rsidRDefault="00FE038E" w:rsidP="008C1781">
      <w:pPr>
        <w:numPr>
          <w:ilvl w:val="0"/>
          <w:numId w:val="1"/>
        </w:numPr>
        <w:rPr>
          <w:b/>
        </w:rPr>
      </w:pPr>
      <w:r>
        <w:rPr>
          <w:b/>
        </w:rPr>
        <w:t>802.11 REVmc BRC F</w:t>
      </w:r>
      <w:r w:rsidR="008C1781" w:rsidRPr="00FE038E">
        <w:rPr>
          <w:b/>
        </w:rPr>
        <w:t>2F Cambridge, UK, St. Johns House, PM</w:t>
      </w:r>
      <w:r w:rsidR="00781B10" w:rsidRPr="00FE038E">
        <w:rPr>
          <w:b/>
        </w:rPr>
        <w:t>2</w:t>
      </w:r>
      <w:r w:rsidR="008C1781" w:rsidRPr="00FE038E">
        <w:rPr>
          <w:b/>
        </w:rPr>
        <w:t xml:space="preserve"> Friday 16 October 2015.</w:t>
      </w:r>
    </w:p>
    <w:p w:rsidR="008C1781" w:rsidRDefault="00781B10" w:rsidP="008C1781">
      <w:pPr>
        <w:numPr>
          <w:ilvl w:val="1"/>
          <w:numId w:val="1"/>
        </w:numPr>
      </w:pPr>
      <w:r w:rsidRPr="00FE038E">
        <w:rPr>
          <w:b/>
        </w:rPr>
        <w:t>Called to order</w:t>
      </w:r>
      <w:r>
        <w:t xml:space="preserve"> 15:</w:t>
      </w:r>
      <w:r w:rsidR="008C1781">
        <w:t>30</w:t>
      </w:r>
      <w:r>
        <w:t xml:space="preserve"> (3:30</w:t>
      </w:r>
      <w:r w:rsidR="008C1781">
        <w:t>pm)</w:t>
      </w:r>
      <w:r w:rsidR="00FE038E">
        <w:t xml:space="preserve"> by the chair, Dorothy STANLEY</w:t>
      </w:r>
    </w:p>
    <w:p w:rsidR="008C1781" w:rsidRPr="00FE038E" w:rsidRDefault="008C1781" w:rsidP="008C1781">
      <w:pPr>
        <w:numPr>
          <w:ilvl w:val="1"/>
          <w:numId w:val="1"/>
        </w:numPr>
        <w:rPr>
          <w:b/>
        </w:rPr>
      </w:pPr>
      <w:r w:rsidRPr="00FE038E">
        <w:rPr>
          <w:b/>
        </w:rPr>
        <w:t>Review Patent Policy</w:t>
      </w:r>
    </w:p>
    <w:p w:rsidR="008C1781" w:rsidRDefault="008C1781" w:rsidP="008C1781">
      <w:pPr>
        <w:numPr>
          <w:ilvl w:val="2"/>
          <w:numId w:val="1"/>
        </w:numPr>
      </w:pPr>
      <w:r>
        <w:t>No issues identified</w:t>
      </w:r>
    </w:p>
    <w:p w:rsidR="008C1781" w:rsidRDefault="008C1781" w:rsidP="008C1781">
      <w:pPr>
        <w:numPr>
          <w:ilvl w:val="1"/>
          <w:numId w:val="1"/>
        </w:numPr>
      </w:pPr>
      <w:r w:rsidRPr="00FE038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F93331">
        <w:t xml:space="preserve">Scott MARIN </w:t>
      </w:r>
      <w:r w:rsidR="001C60F1">
        <w:t xml:space="preserve">(Self); Jouni </w:t>
      </w:r>
      <w:r w:rsidR="00F02F98">
        <w:t xml:space="preserve">MALINEN </w:t>
      </w:r>
      <w:r w:rsidR="001C60F1">
        <w:t xml:space="preserve">(Qualcomm); </w:t>
      </w:r>
      <w:r w:rsidR="00F02F98">
        <w:t xml:space="preserve">Dan HARKINS </w:t>
      </w:r>
      <w:r w:rsidR="001C60F1">
        <w:t xml:space="preserve">(HP-Aruba); </w:t>
      </w:r>
    </w:p>
    <w:p w:rsidR="008C1781" w:rsidRPr="008C1781" w:rsidRDefault="008C1781" w:rsidP="008C1781">
      <w:pPr>
        <w:numPr>
          <w:ilvl w:val="1"/>
          <w:numId w:val="1"/>
        </w:numPr>
        <w:spacing w:before="100" w:beforeAutospacing="1" w:after="240"/>
        <w:contextualSpacing/>
        <w:rPr>
          <w:szCs w:val="22"/>
        </w:rPr>
      </w:pPr>
      <w:r w:rsidRPr="00F93331">
        <w:rPr>
          <w:b/>
        </w:rPr>
        <w:t>Review Agenda</w:t>
      </w:r>
      <w:r>
        <w:t xml:space="preserve"> 11-15/1203r5</w:t>
      </w:r>
    </w:p>
    <w:p w:rsidR="008C1781" w:rsidRDefault="001C60F1" w:rsidP="001C60F1">
      <w:pPr>
        <w:spacing w:before="100" w:beforeAutospacing="1" w:after="240"/>
        <w:ind w:left="1440"/>
        <w:contextualSpacing/>
        <w:rPr>
          <w:szCs w:val="22"/>
        </w:rPr>
      </w:pPr>
      <w:r w:rsidRPr="001C60F1">
        <w:rPr>
          <w:szCs w:val="22"/>
        </w:rPr>
        <w:t>a)</w:t>
      </w:r>
      <w:r>
        <w:rPr>
          <w:szCs w:val="22"/>
        </w:rPr>
        <w:t xml:space="preserve"> </w:t>
      </w:r>
      <w:r w:rsidR="008C1781" w:rsidRPr="008C1781">
        <w:rPr>
          <w:szCs w:val="22"/>
        </w:rPr>
        <w:t>Motions</w:t>
      </w:r>
      <w:r w:rsidR="008C1781" w:rsidRPr="008C1781">
        <w:rPr>
          <w:szCs w:val="22"/>
        </w:rPr>
        <w:br/>
      </w:r>
      <w:r>
        <w:rPr>
          <w:szCs w:val="22"/>
        </w:rPr>
        <w:t xml:space="preserve">b) </w:t>
      </w:r>
      <w:r w:rsidR="008C1781" w:rsidRPr="008C1781">
        <w:rPr>
          <w:szCs w:val="22"/>
        </w:rPr>
        <w:t xml:space="preserve">11-15-0762 - </w:t>
      </w:r>
      <w:r w:rsidR="00F93331">
        <w:rPr>
          <w:szCs w:val="22"/>
        </w:rPr>
        <w:t xml:space="preserve">Mark RISON </w:t>
      </w:r>
      <w:r w:rsidR="008C1781" w:rsidRPr="008C1781">
        <w:rPr>
          <w:szCs w:val="22"/>
        </w:rPr>
        <w:t>(60 mins</w:t>
      </w:r>
      <w:proofErr w:type="gramStart"/>
      <w:r w:rsidR="008C1781" w:rsidRPr="008C1781">
        <w:rPr>
          <w:szCs w:val="22"/>
        </w:rPr>
        <w:t>)</w:t>
      </w:r>
      <w:proofErr w:type="gramEnd"/>
      <w:r w:rsidR="008C1781" w:rsidRPr="008C1781">
        <w:rPr>
          <w:szCs w:val="22"/>
        </w:rPr>
        <w:br/>
      </w:r>
      <w:r>
        <w:rPr>
          <w:szCs w:val="22"/>
        </w:rPr>
        <w:t xml:space="preserve">c) </w:t>
      </w:r>
      <w:r w:rsidR="008C1781" w:rsidRPr="008C1781">
        <w:rPr>
          <w:szCs w:val="22"/>
        </w:rPr>
        <w:t xml:space="preserve">11-15-1184 – </w:t>
      </w:r>
      <w:r w:rsidR="00F02F98">
        <w:rPr>
          <w:szCs w:val="22"/>
        </w:rPr>
        <w:t xml:space="preserve">Dan HARKINS </w:t>
      </w:r>
      <w:r w:rsidR="008C1781" w:rsidRPr="008C1781">
        <w:rPr>
          <w:szCs w:val="22"/>
        </w:rPr>
        <w:t>(4:30pm)</w:t>
      </w:r>
    </w:p>
    <w:p w:rsidR="008C1781" w:rsidRDefault="001C60F1" w:rsidP="001C60F1">
      <w:pPr>
        <w:spacing w:before="100" w:beforeAutospacing="1" w:after="240"/>
        <w:ind w:left="1440"/>
        <w:contextualSpacing/>
        <w:rPr>
          <w:szCs w:val="22"/>
        </w:rPr>
      </w:pPr>
      <w:r>
        <w:rPr>
          <w:szCs w:val="22"/>
        </w:rPr>
        <w:t>d) Plan for next meetings</w:t>
      </w:r>
    </w:p>
    <w:p w:rsidR="00543E75" w:rsidRPr="00543E75" w:rsidRDefault="00543E75" w:rsidP="00543E75">
      <w:pPr>
        <w:numPr>
          <w:ilvl w:val="1"/>
          <w:numId w:val="1"/>
        </w:numPr>
        <w:spacing w:before="100" w:beforeAutospacing="1" w:after="240"/>
        <w:contextualSpacing/>
        <w:rPr>
          <w:szCs w:val="22"/>
        </w:rPr>
      </w:pPr>
      <w:r w:rsidRPr="00FE038E">
        <w:rPr>
          <w:b/>
        </w:rPr>
        <w:t>Motions</w:t>
      </w:r>
      <w:r>
        <w:t>:</w:t>
      </w:r>
    </w:p>
    <w:p w:rsidR="00E874CF" w:rsidRPr="00FE038E" w:rsidRDefault="008C1781" w:rsidP="001C60F1">
      <w:pPr>
        <w:numPr>
          <w:ilvl w:val="2"/>
          <w:numId w:val="1"/>
        </w:numPr>
        <w:spacing w:before="100" w:beforeAutospacing="1" w:after="240"/>
        <w:contextualSpacing/>
        <w:rPr>
          <w:b/>
          <w:szCs w:val="22"/>
        </w:rPr>
      </w:pPr>
      <w:r w:rsidRPr="00543E75">
        <w:rPr>
          <w:b/>
          <w:color w:val="C00000"/>
          <w:szCs w:val="22"/>
        </w:rPr>
        <w:t>Motion 163</w:t>
      </w:r>
      <w:r w:rsidRPr="008C1781">
        <w:rPr>
          <w:b/>
          <w:szCs w:val="22"/>
        </w:rPr>
        <w:t xml:space="preserve">: </w:t>
      </w:r>
      <w:r w:rsidR="00543E75">
        <w:rPr>
          <w:b/>
          <w:szCs w:val="22"/>
        </w:rPr>
        <w:t>Duplicates</w:t>
      </w:r>
    </w:p>
    <w:p w:rsidR="001C60F1" w:rsidRPr="00FE038E" w:rsidRDefault="008C1781" w:rsidP="00E874CF">
      <w:pPr>
        <w:numPr>
          <w:ilvl w:val="3"/>
          <w:numId w:val="1"/>
        </w:numPr>
        <w:spacing w:before="100" w:beforeAutospacing="1" w:after="240"/>
        <w:contextualSpacing/>
        <w:rPr>
          <w:b/>
          <w:szCs w:val="22"/>
        </w:rPr>
      </w:pPr>
      <w:r w:rsidRPr="00FE038E">
        <w:rPr>
          <w:b/>
          <w:szCs w:val="22"/>
        </w:rPr>
        <w:t xml:space="preserve">Move to instruct the editor to resolve each comment marked as “duplicate” with the approved resolution of the comment that it is a duplicate of. </w:t>
      </w:r>
    </w:p>
    <w:p w:rsidR="001C60F1" w:rsidRDefault="008C1781" w:rsidP="001C60F1">
      <w:pPr>
        <w:numPr>
          <w:ilvl w:val="3"/>
          <w:numId w:val="1"/>
        </w:numPr>
        <w:spacing w:before="100" w:beforeAutospacing="1" w:after="240"/>
        <w:contextualSpacing/>
        <w:rPr>
          <w:szCs w:val="22"/>
        </w:rPr>
      </w:pPr>
      <w:r w:rsidRPr="001C60F1">
        <w:rPr>
          <w:szCs w:val="22"/>
        </w:rPr>
        <w:t xml:space="preserve">Moved: </w:t>
      </w:r>
      <w:r w:rsidR="00F93331">
        <w:rPr>
          <w:szCs w:val="22"/>
        </w:rPr>
        <w:t xml:space="preserve">Adrian STEPHENS </w:t>
      </w:r>
      <w:r w:rsidR="001C60F1">
        <w:rPr>
          <w:szCs w:val="22"/>
        </w:rPr>
        <w:t>; 2</w:t>
      </w:r>
      <w:r w:rsidR="001C60F1" w:rsidRPr="001C60F1">
        <w:rPr>
          <w:szCs w:val="22"/>
          <w:vertAlign w:val="superscript"/>
        </w:rPr>
        <w:t>nd</w:t>
      </w:r>
      <w:r w:rsidR="001C60F1">
        <w:rPr>
          <w:szCs w:val="22"/>
        </w:rPr>
        <w:t xml:space="preserve">: Jon </w:t>
      </w:r>
      <w:r w:rsidR="00F93331">
        <w:rPr>
          <w:szCs w:val="22"/>
        </w:rPr>
        <w:t>ROSDAHL</w:t>
      </w:r>
    </w:p>
    <w:p w:rsidR="001C60F1" w:rsidRDefault="001C60F1" w:rsidP="001C60F1">
      <w:pPr>
        <w:numPr>
          <w:ilvl w:val="3"/>
          <w:numId w:val="1"/>
        </w:numPr>
        <w:spacing w:before="100" w:beforeAutospacing="1" w:after="240"/>
        <w:contextualSpacing/>
        <w:rPr>
          <w:szCs w:val="22"/>
        </w:rPr>
      </w:pPr>
      <w:r>
        <w:rPr>
          <w:szCs w:val="22"/>
        </w:rPr>
        <w:t>Discussion: this is the set of CIDs that were inadvertently uploaded twice.  This allows the CID to receive the same resolution for both entries of the same CID.</w:t>
      </w:r>
    </w:p>
    <w:p w:rsidR="001C60F1" w:rsidRPr="001C60F1" w:rsidRDefault="008C1781" w:rsidP="001C60F1">
      <w:pPr>
        <w:numPr>
          <w:ilvl w:val="3"/>
          <w:numId w:val="1"/>
        </w:numPr>
        <w:spacing w:before="100" w:beforeAutospacing="1" w:after="240"/>
        <w:contextualSpacing/>
        <w:rPr>
          <w:szCs w:val="22"/>
        </w:rPr>
      </w:pPr>
      <w:r w:rsidRPr="001C60F1">
        <w:rPr>
          <w:szCs w:val="22"/>
        </w:rPr>
        <w:t>Result:</w:t>
      </w:r>
      <w:r w:rsidR="001C60F1">
        <w:rPr>
          <w:szCs w:val="22"/>
        </w:rPr>
        <w:t xml:space="preserve"> 6 Yes: 0 No:  0 Abstain - </w:t>
      </w:r>
      <w:r w:rsidR="001C60F1" w:rsidRPr="001C60F1">
        <w:rPr>
          <w:b/>
          <w:szCs w:val="22"/>
        </w:rPr>
        <w:t>-Motion Passes</w:t>
      </w:r>
    </w:p>
    <w:p w:rsidR="001C60F1" w:rsidRDefault="001C60F1" w:rsidP="001C60F1">
      <w:pPr>
        <w:spacing w:before="100" w:beforeAutospacing="1" w:after="240"/>
        <w:ind w:left="2880"/>
        <w:contextualSpacing/>
        <w:rPr>
          <w:szCs w:val="22"/>
        </w:rPr>
      </w:pPr>
    </w:p>
    <w:p w:rsidR="00E874CF" w:rsidRPr="00E874CF" w:rsidRDefault="008C1781" w:rsidP="001C60F1">
      <w:pPr>
        <w:numPr>
          <w:ilvl w:val="2"/>
          <w:numId w:val="1"/>
        </w:numPr>
        <w:spacing w:before="100" w:beforeAutospacing="1" w:after="240"/>
        <w:contextualSpacing/>
        <w:rPr>
          <w:szCs w:val="22"/>
        </w:rPr>
      </w:pPr>
      <w:r w:rsidRPr="001C60F1">
        <w:rPr>
          <w:b/>
          <w:color w:val="C00000"/>
          <w:szCs w:val="22"/>
        </w:rPr>
        <w:t xml:space="preserve">Motion </w:t>
      </w:r>
      <w:r w:rsidRPr="001C60F1">
        <w:rPr>
          <w:b/>
          <w:szCs w:val="22"/>
        </w:rPr>
        <w:t xml:space="preserve">164: </w:t>
      </w:r>
      <w:r w:rsidR="00E874CF">
        <w:rPr>
          <w:b/>
          <w:szCs w:val="22"/>
        </w:rPr>
        <w:t>GEN comments</w:t>
      </w:r>
    </w:p>
    <w:p w:rsidR="001C60F1" w:rsidRPr="001C60F1" w:rsidRDefault="008C1781" w:rsidP="00E874CF">
      <w:pPr>
        <w:numPr>
          <w:ilvl w:val="3"/>
          <w:numId w:val="1"/>
        </w:numPr>
        <w:spacing w:before="100" w:beforeAutospacing="1" w:after="240"/>
        <w:contextualSpacing/>
        <w:rPr>
          <w:szCs w:val="22"/>
        </w:rPr>
      </w:pPr>
      <w:r w:rsidRPr="001C60F1">
        <w:rPr>
          <w:b/>
          <w:szCs w:val="22"/>
        </w:rPr>
        <w:t xml:space="preserve">Move to approve the comment resolutions in </w:t>
      </w:r>
      <w:hyperlink r:id="rId17" w:history="1">
        <w:r w:rsidRPr="001C60F1">
          <w:rPr>
            <w:rStyle w:val="Hyperlink"/>
            <w:b/>
            <w:szCs w:val="22"/>
          </w:rPr>
          <w:t>https://mentor.ieee.org/802.11/dcn/15/11-15-0665-12-000m-revmc-sb-gen-adhoc-comments.xlsx</w:t>
        </w:r>
      </w:hyperlink>
      <w:r w:rsidRPr="001C60F1">
        <w:rPr>
          <w:b/>
          <w:szCs w:val="22"/>
        </w:rPr>
        <w:t xml:space="preserve"> in the “GEN Bangkok B” and “GEN Telcon Sept-Oct” tabs and incorporate the indicated text changes into the TGmc draft.</w:t>
      </w:r>
    </w:p>
    <w:p w:rsidR="001C60F1" w:rsidRDefault="008C1781" w:rsidP="001C60F1">
      <w:pPr>
        <w:numPr>
          <w:ilvl w:val="3"/>
          <w:numId w:val="1"/>
        </w:numPr>
        <w:spacing w:before="100" w:beforeAutospacing="1" w:after="240"/>
        <w:contextualSpacing/>
        <w:rPr>
          <w:szCs w:val="22"/>
        </w:rPr>
      </w:pPr>
      <w:r w:rsidRPr="001C60F1">
        <w:rPr>
          <w:szCs w:val="22"/>
        </w:rPr>
        <w:t xml:space="preserve">Moved: </w:t>
      </w:r>
      <w:r w:rsidR="001C60F1">
        <w:rPr>
          <w:szCs w:val="22"/>
        </w:rPr>
        <w:t xml:space="preserve">Jon </w:t>
      </w:r>
      <w:r w:rsidR="00F93331">
        <w:rPr>
          <w:szCs w:val="22"/>
        </w:rPr>
        <w:t>ROSDAHL</w:t>
      </w:r>
      <w:r w:rsidR="001C60F1">
        <w:rPr>
          <w:szCs w:val="22"/>
        </w:rPr>
        <w:t xml:space="preserve"> 2</w:t>
      </w:r>
      <w:r w:rsidR="001C60F1" w:rsidRPr="001C60F1">
        <w:rPr>
          <w:szCs w:val="22"/>
          <w:vertAlign w:val="superscript"/>
        </w:rPr>
        <w:t>nd</w:t>
      </w:r>
      <w:r w:rsidR="001C60F1">
        <w:rPr>
          <w:szCs w:val="22"/>
        </w:rPr>
        <w:t>: Adrian Stephens</w:t>
      </w:r>
    </w:p>
    <w:p w:rsidR="001C60F1" w:rsidRDefault="001C60F1" w:rsidP="001C60F1">
      <w:pPr>
        <w:numPr>
          <w:ilvl w:val="3"/>
          <w:numId w:val="1"/>
        </w:numPr>
        <w:spacing w:before="100" w:beforeAutospacing="1" w:after="240"/>
        <w:contextualSpacing/>
        <w:rPr>
          <w:szCs w:val="22"/>
        </w:rPr>
      </w:pPr>
      <w:r>
        <w:rPr>
          <w:szCs w:val="22"/>
        </w:rPr>
        <w:t>Discussion: Question about the extra line of info in the resolution field.</w:t>
      </w:r>
    </w:p>
    <w:p w:rsidR="001C60F1" w:rsidRDefault="001C60F1" w:rsidP="001C60F1">
      <w:pPr>
        <w:numPr>
          <w:ilvl w:val="4"/>
          <w:numId w:val="1"/>
        </w:numPr>
        <w:spacing w:before="100" w:beforeAutospacing="1" w:after="240"/>
        <w:contextualSpacing/>
        <w:rPr>
          <w:szCs w:val="22"/>
        </w:rPr>
      </w:pPr>
      <w:r>
        <w:rPr>
          <w:szCs w:val="22"/>
        </w:rPr>
        <w:t xml:space="preserve">It is simply a short summary description of the changes being made by the resolution in a document </w:t>
      </w:r>
    </w:p>
    <w:p w:rsidR="001C60F1" w:rsidRPr="001C60F1" w:rsidRDefault="008C1781" w:rsidP="001C60F1">
      <w:pPr>
        <w:numPr>
          <w:ilvl w:val="3"/>
          <w:numId w:val="1"/>
        </w:numPr>
        <w:spacing w:before="100" w:beforeAutospacing="1" w:after="240"/>
        <w:contextualSpacing/>
        <w:rPr>
          <w:szCs w:val="22"/>
        </w:rPr>
      </w:pPr>
      <w:r w:rsidRPr="001C60F1">
        <w:rPr>
          <w:szCs w:val="22"/>
        </w:rPr>
        <w:t>Result:</w:t>
      </w:r>
      <w:r w:rsidR="001C60F1" w:rsidRPr="001C60F1">
        <w:rPr>
          <w:szCs w:val="22"/>
        </w:rPr>
        <w:t xml:space="preserve"> Result:</w:t>
      </w:r>
      <w:r w:rsidR="001C60F1">
        <w:rPr>
          <w:szCs w:val="22"/>
        </w:rPr>
        <w:t xml:space="preserve"> 6 Yes: 0 No:  0 Abstain - </w:t>
      </w:r>
      <w:r w:rsidR="001C60F1" w:rsidRPr="001C60F1">
        <w:rPr>
          <w:b/>
          <w:szCs w:val="22"/>
        </w:rPr>
        <w:t>-Motion Passes</w:t>
      </w:r>
    </w:p>
    <w:p w:rsidR="001C60F1" w:rsidRDefault="001C60F1" w:rsidP="001C60F1">
      <w:pPr>
        <w:spacing w:before="100" w:beforeAutospacing="1" w:after="240"/>
        <w:ind w:left="2880"/>
        <w:contextualSpacing/>
        <w:rPr>
          <w:szCs w:val="22"/>
        </w:rPr>
      </w:pPr>
    </w:p>
    <w:p w:rsidR="00E874CF" w:rsidRPr="00E874CF" w:rsidRDefault="008C1781" w:rsidP="001C60F1">
      <w:pPr>
        <w:numPr>
          <w:ilvl w:val="2"/>
          <w:numId w:val="1"/>
        </w:numPr>
        <w:spacing w:before="100" w:beforeAutospacing="1" w:after="240"/>
        <w:contextualSpacing/>
        <w:rPr>
          <w:szCs w:val="22"/>
        </w:rPr>
      </w:pPr>
      <w:r w:rsidRPr="00E874CF">
        <w:rPr>
          <w:b/>
          <w:color w:val="C00000"/>
          <w:szCs w:val="22"/>
        </w:rPr>
        <w:t xml:space="preserve">Motion </w:t>
      </w:r>
      <w:r w:rsidR="00E874CF" w:rsidRPr="00E874CF">
        <w:rPr>
          <w:b/>
          <w:color w:val="C00000"/>
          <w:szCs w:val="22"/>
        </w:rPr>
        <w:t>#</w:t>
      </w:r>
      <w:r w:rsidRPr="00E874CF">
        <w:rPr>
          <w:b/>
          <w:color w:val="C00000"/>
          <w:szCs w:val="22"/>
        </w:rPr>
        <w:t>165</w:t>
      </w:r>
      <w:r w:rsidRPr="001C60F1">
        <w:rPr>
          <w:b/>
          <w:szCs w:val="22"/>
        </w:rPr>
        <w:t xml:space="preserve">: </w:t>
      </w:r>
      <w:r w:rsidR="00E874CF">
        <w:rPr>
          <w:b/>
          <w:szCs w:val="22"/>
        </w:rPr>
        <w:t>MAC comments</w:t>
      </w:r>
    </w:p>
    <w:p w:rsidR="001C60F1" w:rsidRDefault="008C1781" w:rsidP="00E874CF">
      <w:pPr>
        <w:numPr>
          <w:ilvl w:val="3"/>
          <w:numId w:val="1"/>
        </w:numPr>
        <w:spacing w:before="100" w:beforeAutospacing="1" w:after="240"/>
        <w:contextualSpacing/>
        <w:rPr>
          <w:szCs w:val="22"/>
        </w:rPr>
      </w:pPr>
      <w:r w:rsidRPr="001C60F1">
        <w:rPr>
          <w:b/>
          <w:szCs w:val="22"/>
        </w:rPr>
        <w:t xml:space="preserve">Move to approve the comment resolutions in </w:t>
      </w:r>
      <w:hyperlink r:id="rId18" w:history="1">
        <w:r w:rsidR="00F92865" w:rsidRPr="00A54622">
          <w:rPr>
            <w:rStyle w:val="Hyperlink"/>
            <w:b/>
            <w:szCs w:val="22"/>
          </w:rPr>
          <w:t>https://mentor.ieee.org/802.11/dcn/15/11-15-0565-21-000m-revmc-sb-mac-comments.xls</w:t>
        </w:r>
      </w:hyperlink>
      <w:r w:rsidR="00F92865">
        <w:rPr>
          <w:b/>
          <w:szCs w:val="22"/>
        </w:rPr>
        <w:t xml:space="preserve"> </w:t>
      </w:r>
      <w:r w:rsidRPr="001C60F1">
        <w:rPr>
          <w:b/>
          <w:szCs w:val="22"/>
        </w:rPr>
        <w:t>in the “Motion MAC-AX”</w:t>
      </w:r>
      <w:r w:rsidR="00F92865">
        <w:rPr>
          <w:b/>
          <w:szCs w:val="22"/>
        </w:rPr>
        <w:t xml:space="preserve"> and “Motion MAC-AY”</w:t>
      </w:r>
      <w:r w:rsidRPr="001C60F1">
        <w:rPr>
          <w:b/>
          <w:szCs w:val="22"/>
        </w:rPr>
        <w:t xml:space="preserve"> tab</w:t>
      </w:r>
      <w:r w:rsidR="00F92865">
        <w:rPr>
          <w:b/>
          <w:szCs w:val="22"/>
        </w:rPr>
        <w:t>s</w:t>
      </w:r>
      <w:r w:rsidRPr="001C60F1">
        <w:rPr>
          <w:b/>
          <w:szCs w:val="22"/>
        </w:rPr>
        <w:t xml:space="preserve"> and incorporate the indicated text changes into the </w:t>
      </w:r>
      <w:proofErr w:type="spellStart"/>
      <w:r w:rsidRPr="001C60F1">
        <w:rPr>
          <w:b/>
          <w:szCs w:val="22"/>
        </w:rPr>
        <w:t>TGmc</w:t>
      </w:r>
      <w:proofErr w:type="spellEnd"/>
      <w:r w:rsidRPr="001C60F1">
        <w:rPr>
          <w:b/>
          <w:szCs w:val="22"/>
        </w:rPr>
        <w:t xml:space="preserve"> draft.</w:t>
      </w:r>
      <w:r w:rsidR="00E874CF">
        <w:rPr>
          <w:b/>
          <w:szCs w:val="22"/>
        </w:rPr>
        <w:t xml:space="preserve"> With the exception of CID 5054, 5860, 5967, 6209, 6235, 5212.</w:t>
      </w:r>
    </w:p>
    <w:p w:rsidR="001C60F1" w:rsidRDefault="001C60F1" w:rsidP="001C60F1">
      <w:pPr>
        <w:numPr>
          <w:ilvl w:val="3"/>
          <w:numId w:val="1"/>
        </w:numPr>
        <w:spacing w:before="100" w:beforeAutospacing="1" w:after="240"/>
        <w:contextualSpacing/>
        <w:rPr>
          <w:szCs w:val="22"/>
        </w:rPr>
      </w:pPr>
      <w:r>
        <w:rPr>
          <w:szCs w:val="22"/>
        </w:rPr>
        <w:t xml:space="preserve">Moved:  Jon </w:t>
      </w:r>
      <w:r w:rsidR="00F93331">
        <w:rPr>
          <w:szCs w:val="22"/>
        </w:rPr>
        <w:t>ROSDAHL</w:t>
      </w:r>
      <w:r>
        <w:rPr>
          <w:szCs w:val="22"/>
        </w:rPr>
        <w:t xml:space="preserve"> </w:t>
      </w:r>
      <w:r w:rsidR="00E874CF">
        <w:rPr>
          <w:szCs w:val="22"/>
        </w:rPr>
        <w:t xml:space="preserve"> </w:t>
      </w:r>
      <w:r>
        <w:rPr>
          <w:szCs w:val="22"/>
        </w:rPr>
        <w:t>2</w:t>
      </w:r>
      <w:r w:rsidRPr="001C60F1">
        <w:rPr>
          <w:szCs w:val="22"/>
          <w:vertAlign w:val="superscript"/>
        </w:rPr>
        <w:t>nd</w:t>
      </w:r>
      <w:r>
        <w:rPr>
          <w:szCs w:val="22"/>
        </w:rPr>
        <w:t xml:space="preserve">: </w:t>
      </w:r>
      <w:r w:rsidR="00E874CF">
        <w:rPr>
          <w:szCs w:val="22"/>
        </w:rPr>
        <w:t>Adrian STEPHENS</w:t>
      </w:r>
    </w:p>
    <w:p w:rsidR="00E874CF" w:rsidRDefault="00E874CF" w:rsidP="001C60F1">
      <w:pPr>
        <w:numPr>
          <w:ilvl w:val="3"/>
          <w:numId w:val="1"/>
        </w:numPr>
        <w:spacing w:before="100" w:beforeAutospacing="1" w:after="240"/>
        <w:contextualSpacing/>
        <w:rPr>
          <w:szCs w:val="22"/>
        </w:rPr>
      </w:pPr>
      <w:r>
        <w:rPr>
          <w:szCs w:val="22"/>
        </w:rPr>
        <w:t>Discussion: No discussion</w:t>
      </w:r>
    </w:p>
    <w:p w:rsidR="00E874CF" w:rsidRPr="00021587" w:rsidRDefault="008C1781" w:rsidP="001C60F1">
      <w:pPr>
        <w:numPr>
          <w:ilvl w:val="3"/>
          <w:numId w:val="1"/>
        </w:numPr>
        <w:spacing w:before="100" w:beforeAutospacing="1" w:after="240"/>
        <w:contextualSpacing/>
        <w:rPr>
          <w:szCs w:val="22"/>
        </w:rPr>
      </w:pPr>
      <w:r w:rsidRPr="001C60F1">
        <w:rPr>
          <w:szCs w:val="22"/>
        </w:rPr>
        <w:t>Result:</w:t>
      </w:r>
      <w:r w:rsidR="00E874CF" w:rsidRPr="00E874CF">
        <w:rPr>
          <w:szCs w:val="22"/>
        </w:rPr>
        <w:t xml:space="preserve"> </w:t>
      </w:r>
      <w:r w:rsidR="00E874CF" w:rsidRPr="001C60F1">
        <w:rPr>
          <w:szCs w:val="22"/>
        </w:rPr>
        <w:t>:</w:t>
      </w:r>
      <w:r w:rsidR="00E874CF">
        <w:rPr>
          <w:szCs w:val="22"/>
        </w:rPr>
        <w:t xml:space="preserve"> 6 Yes: 0 No:  0 Abstain - </w:t>
      </w:r>
      <w:r w:rsidR="00E874CF" w:rsidRPr="001C60F1">
        <w:rPr>
          <w:b/>
          <w:szCs w:val="22"/>
        </w:rPr>
        <w:t>-Motion Passes</w:t>
      </w:r>
    </w:p>
    <w:p w:rsidR="00021587" w:rsidRPr="00E874CF" w:rsidRDefault="00021587" w:rsidP="00021587">
      <w:pPr>
        <w:spacing w:before="100" w:beforeAutospacing="1" w:after="240"/>
        <w:ind w:left="2880"/>
        <w:contextualSpacing/>
        <w:rPr>
          <w:szCs w:val="22"/>
        </w:rPr>
      </w:pPr>
    </w:p>
    <w:p w:rsidR="00E874CF" w:rsidRPr="00E874CF" w:rsidRDefault="00E874CF" w:rsidP="00E874CF">
      <w:pPr>
        <w:numPr>
          <w:ilvl w:val="1"/>
          <w:numId w:val="1"/>
        </w:numPr>
        <w:spacing w:before="100" w:beforeAutospacing="1" w:after="240"/>
        <w:contextualSpacing/>
        <w:rPr>
          <w:szCs w:val="22"/>
        </w:rPr>
      </w:pPr>
      <w:r>
        <w:rPr>
          <w:b/>
          <w:szCs w:val="22"/>
        </w:rPr>
        <w:t xml:space="preserve">Discussion on </w:t>
      </w:r>
      <w:r w:rsidR="00530233">
        <w:rPr>
          <w:b/>
          <w:szCs w:val="22"/>
        </w:rPr>
        <w:t>excepted</w:t>
      </w:r>
      <w:r>
        <w:rPr>
          <w:b/>
          <w:szCs w:val="22"/>
        </w:rPr>
        <w:t xml:space="preserve"> CIDs:</w:t>
      </w:r>
    </w:p>
    <w:p w:rsidR="00E874CF" w:rsidRPr="00781B10" w:rsidRDefault="00E874CF" w:rsidP="00E874CF">
      <w:pPr>
        <w:numPr>
          <w:ilvl w:val="2"/>
          <w:numId w:val="1"/>
        </w:numPr>
        <w:spacing w:before="100" w:beforeAutospacing="1" w:after="240"/>
        <w:contextualSpacing/>
        <w:rPr>
          <w:szCs w:val="22"/>
        </w:rPr>
      </w:pPr>
      <w:r w:rsidRPr="00781B10">
        <w:rPr>
          <w:szCs w:val="22"/>
        </w:rPr>
        <w:t>CID 5054</w:t>
      </w:r>
    </w:p>
    <w:p w:rsidR="00E874CF" w:rsidRPr="00781B10" w:rsidRDefault="00E874CF" w:rsidP="00E874CF">
      <w:pPr>
        <w:numPr>
          <w:ilvl w:val="3"/>
          <w:numId w:val="1"/>
        </w:numPr>
        <w:spacing w:before="100" w:beforeAutospacing="1" w:after="240"/>
        <w:contextualSpacing/>
        <w:rPr>
          <w:szCs w:val="22"/>
        </w:rPr>
      </w:pPr>
      <w:r w:rsidRPr="00781B10">
        <w:rPr>
          <w:szCs w:val="22"/>
        </w:rPr>
        <w:t>Concern with Capitalization Motion #166: 5054</w:t>
      </w:r>
    </w:p>
    <w:p w:rsidR="00EA0F57" w:rsidRPr="00781B10" w:rsidRDefault="00EA0F57" w:rsidP="00E874CF">
      <w:pPr>
        <w:numPr>
          <w:ilvl w:val="3"/>
          <w:numId w:val="1"/>
        </w:numPr>
        <w:spacing w:before="100" w:beforeAutospacing="1" w:after="240"/>
        <w:contextualSpacing/>
        <w:rPr>
          <w:szCs w:val="22"/>
        </w:rPr>
      </w:pPr>
      <w:r w:rsidRPr="00781B10">
        <w:rPr>
          <w:szCs w:val="22"/>
        </w:rPr>
        <w:t>Wish to discussion to ensure RSN Capabilities</w:t>
      </w:r>
    </w:p>
    <w:p w:rsidR="00EA0F57" w:rsidRPr="00781B10" w:rsidRDefault="00EA0F57" w:rsidP="00E874CF">
      <w:pPr>
        <w:numPr>
          <w:ilvl w:val="3"/>
          <w:numId w:val="1"/>
        </w:numPr>
        <w:spacing w:before="100" w:beforeAutospacing="1" w:after="240"/>
        <w:contextualSpacing/>
        <w:rPr>
          <w:szCs w:val="22"/>
        </w:rPr>
      </w:pPr>
      <w:r w:rsidRPr="00781B10">
        <w:rPr>
          <w:szCs w:val="22"/>
        </w:rPr>
        <w:t>Reassign to Adrian STEPHENS</w:t>
      </w:r>
    </w:p>
    <w:p w:rsidR="00E874CF" w:rsidRDefault="00E874CF" w:rsidP="00E874CF">
      <w:pPr>
        <w:numPr>
          <w:ilvl w:val="2"/>
          <w:numId w:val="1"/>
        </w:numPr>
        <w:spacing w:before="100" w:beforeAutospacing="1" w:after="240"/>
        <w:contextualSpacing/>
        <w:rPr>
          <w:szCs w:val="22"/>
        </w:rPr>
      </w:pPr>
      <w:r>
        <w:rPr>
          <w:szCs w:val="22"/>
        </w:rPr>
        <w:t>CID 5860</w:t>
      </w:r>
    </w:p>
    <w:p w:rsidR="00E874CF" w:rsidRDefault="00E874CF" w:rsidP="00E874CF">
      <w:pPr>
        <w:numPr>
          <w:ilvl w:val="3"/>
          <w:numId w:val="1"/>
        </w:numPr>
        <w:spacing w:before="100" w:beforeAutospacing="1" w:after="240"/>
        <w:contextualSpacing/>
        <w:rPr>
          <w:szCs w:val="22"/>
        </w:rPr>
      </w:pPr>
      <w:r>
        <w:rPr>
          <w:szCs w:val="22"/>
        </w:rPr>
        <w:t xml:space="preserve">Review resolution: </w:t>
      </w:r>
    </w:p>
    <w:p w:rsidR="00E874CF" w:rsidRDefault="00E874CF" w:rsidP="00E874CF">
      <w:pPr>
        <w:numPr>
          <w:ilvl w:val="3"/>
          <w:numId w:val="1"/>
        </w:numPr>
        <w:spacing w:before="100" w:beforeAutospacing="1" w:after="240"/>
        <w:contextualSpacing/>
        <w:rPr>
          <w:szCs w:val="22"/>
        </w:rPr>
      </w:pPr>
      <w:r>
        <w:rPr>
          <w:szCs w:val="22"/>
        </w:rPr>
        <w:t xml:space="preserve">Concern that the </w:t>
      </w:r>
      <w:r w:rsidR="00530233">
        <w:rPr>
          <w:szCs w:val="22"/>
        </w:rPr>
        <w:t>explanation</w:t>
      </w:r>
      <w:r>
        <w:rPr>
          <w:szCs w:val="22"/>
        </w:rPr>
        <w:t xml:space="preserve"> text is garbled in the resolution.</w:t>
      </w:r>
    </w:p>
    <w:p w:rsidR="00E874CF" w:rsidRDefault="00E874CF" w:rsidP="00E874CF">
      <w:pPr>
        <w:numPr>
          <w:ilvl w:val="2"/>
          <w:numId w:val="1"/>
        </w:numPr>
        <w:spacing w:before="100" w:beforeAutospacing="1" w:after="240"/>
        <w:contextualSpacing/>
        <w:rPr>
          <w:szCs w:val="22"/>
        </w:rPr>
      </w:pPr>
      <w:r>
        <w:rPr>
          <w:szCs w:val="22"/>
        </w:rPr>
        <w:t xml:space="preserve">CID 5967 </w:t>
      </w:r>
    </w:p>
    <w:p w:rsidR="00E874CF" w:rsidRDefault="00E874CF" w:rsidP="00E874CF">
      <w:pPr>
        <w:numPr>
          <w:ilvl w:val="3"/>
          <w:numId w:val="1"/>
        </w:numPr>
        <w:spacing w:before="100" w:beforeAutospacing="1" w:after="240"/>
        <w:contextualSpacing/>
        <w:rPr>
          <w:szCs w:val="22"/>
        </w:rPr>
      </w:pPr>
      <w:r>
        <w:rPr>
          <w:szCs w:val="22"/>
        </w:rPr>
        <w:t>Concern with resolution not being clear</w:t>
      </w:r>
      <w:r w:rsidR="00EA0F57">
        <w:rPr>
          <w:szCs w:val="22"/>
        </w:rPr>
        <w:t xml:space="preserve"> – and </w:t>
      </w:r>
      <w:r w:rsidR="00530233">
        <w:rPr>
          <w:szCs w:val="22"/>
        </w:rPr>
        <w:t>oppose</w:t>
      </w:r>
      <w:r w:rsidR="00EA0F57">
        <w:rPr>
          <w:szCs w:val="22"/>
        </w:rPr>
        <w:t xml:space="preserve"> it on technical grounds – </w:t>
      </w:r>
    </w:p>
    <w:p w:rsidR="00EA0F57" w:rsidRDefault="00EA0F57" w:rsidP="00EA0F57">
      <w:pPr>
        <w:numPr>
          <w:ilvl w:val="4"/>
          <w:numId w:val="1"/>
        </w:numPr>
        <w:spacing w:before="100" w:beforeAutospacing="1" w:after="240"/>
        <w:contextualSpacing/>
        <w:rPr>
          <w:szCs w:val="22"/>
        </w:rPr>
      </w:pPr>
      <w:r>
        <w:rPr>
          <w:szCs w:val="22"/>
        </w:rPr>
        <w:t xml:space="preserve">Note: </w:t>
      </w:r>
      <w:r w:rsidRPr="00EA0F57">
        <w:rPr>
          <w:szCs w:val="22"/>
        </w:rPr>
        <w:t>same as resolution to CID 5960.</w:t>
      </w:r>
    </w:p>
    <w:p w:rsidR="00E874CF" w:rsidRDefault="00E874CF" w:rsidP="00E874CF">
      <w:pPr>
        <w:numPr>
          <w:ilvl w:val="2"/>
          <w:numId w:val="1"/>
        </w:numPr>
        <w:spacing w:before="100" w:beforeAutospacing="1" w:after="240"/>
        <w:contextualSpacing/>
        <w:rPr>
          <w:szCs w:val="22"/>
        </w:rPr>
      </w:pPr>
      <w:r>
        <w:rPr>
          <w:szCs w:val="22"/>
        </w:rPr>
        <w:t>CID 6209</w:t>
      </w:r>
    </w:p>
    <w:p w:rsidR="00E874CF" w:rsidRDefault="00E874CF" w:rsidP="00E874CF">
      <w:pPr>
        <w:numPr>
          <w:ilvl w:val="3"/>
          <w:numId w:val="1"/>
        </w:numPr>
        <w:spacing w:before="100" w:beforeAutospacing="1" w:after="240"/>
        <w:contextualSpacing/>
        <w:rPr>
          <w:szCs w:val="22"/>
        </w:rPr>
      </w:pPr>
      <w:r>
        <w:rPr>
          <w:szCs w:val="22"/>
        </w:rPr>
        <w:t>Proposed Resolution – concern that the some of the steps are upper case</w:t>
      </w:r>
    </w:p>
    <w:p w:rsidR="00EA0F57" w:rsidRDefault="00EA0F57" w:rsidP="00E874CF">
      <w:pPr>
        <w:numPr>
          <w:ilvl w:val="3"/>
          <w:numId w:val="1"/>
        </w:numPr>
        <w:spacing w:before="100" w:beforeAutospacing="1" w:after="240"/>
        <w:contextualSpacing/>
        <w:rPr>
          <w:szCs w:val="22"/>
        </w:rPr>
      </w:pPr>
      <w:r>
        <w:rPr>
          <w:szCs w:val="22"/>
        </w:rPr>
        <w:t>The editor will take care of that if necessary</w:t>
      </w:r>
    </w:p>
    <w:p w:rsidR="00E874CF" w:rsidRDefault="00E874CF" w:rsidP="00E874CF">
      <w:pPr>
        <w:numPr>
          <w:ilvl w:val="2"/>
          <w:numId w:val="1"/>
        </w:numPr>
        <w:spacing w:before="100" w:beforeAutospacing="1" w:after="240"/>
        <w:contextualSpacing/>
        <w:rPr>
          <w:szCs w:val="22"/>
        </w:rPr>
      </w:pPr>
      <w:r>
        <w:rPr>
          <w:szCs w:val="22"/>
        </w:rPr>
        <w:t>CID 6235</w:t>
      </w:r>
    </w:p>
    <w:p w:rsidR="00E874CF" w:rsidRDefault="00E874CF" w:rsidP="00E874CF">
      <w:pPr>
        <w:numPr>
          <w:ilvl w:val="3"/>
          <w:numId w:val="1"/>
        </w:numPr>
        <w:spacing w:before="100" w:beforeAutospacing="1" w:after="240"/>
        <w:contextualSpacing/>
        <w:rPr>
          <w:szCs w:val="22"/>
        </w:rPr>
      </w:pPr>
      <w:r>
        <w:rPr>
          <w:szCs w:val="22"/>
        </w:rPr>
        <w:t>Should have been assigned to Mark Rison</w:t>
      </w:r>
    </w:p>
    <w:p w:rsidR="00EA0F57" w:rsidRDefault="00EA0F57" w:rsidP="00E874CF">
      <w:pPr>
        <w:numPr>
          <w:ilvl w:val="3"/>
          <w:numId w:val="1"/>
        </w:numPr>
        <w:spacing w:before="100" w:beforeAutospacing="1" w:after="240"/>
        <w:contextualSpacing/>
        <w:rPr>
          <w:szCs w:val="22"/>
        </w:rPr>
      </w:pPr>
      <w:r>
        <w:rPr>
          <w:szCs w:val="22"/>
        </w:rPr>
        <w:t>Submission is in 11-15/762</w:t>
      </w:r>
    </w:p>
    <w:p w:rsidR="00E874CF" w:rsidRDefault="00E874CF" w:rsidP="00E874CF">
      <w:pPr>
        <w:numPr>
          <w:ilvl w:val="2"/>
          <w:numId w:val="1"/>
        </w:numPr>
        <w:spacing w:before="100" w:beforeAutospacing="1" w:after="240"/>
        <w:contextualSpacing/>
        <w:rPr>
          <w:szCs w:val="22"/>
        </w:rPr>
      </w:pPr>
      <w:r>
        <w:rPr>
          <w:szCs w:val="22"/>
        </w:rPr>
        <w:t>CID 5212</w:t>
      </w:r>
    </w:p>
    <w:p w:rsidR="00EA0F57" w:rsidRDefault="00E874CF" w:rsidP="00EA0F57">
      <w:pPr>
        <w:numPr>
          <w:ilvl w:val="3"/>
          <w:numId w:val="1"/>
        </w:numPr>
        <w:spacing w:before="100" w:beforeAutospacing="1" w:after="240"/>
        <w:contextualSpacing/>
        <w:rPr>
          <w:szCs w:val="22"/>
        </w:rPr>
      </w:pPr>
      <w:r>
        <w:rPr>
          <w:szCs w:val="22"/>
        </w:rPr>
        <w:t xml:space="preserve">More </w:t>
      </w:r>
      <w:r w:rsidR="00530233">
        <w:rPr>
          <w:szCs w:val="22"/>
        </w:rPr>
        <w:t>clean-up</w:t>
      </w:r>
      <w:r>
        <w:rPr>
          <w:szCs w:val="22"/>
        </w:rPr>
        <w:t xml:space="preserve"> is requested on the resolution</w:t>
      </w:r>
    </w:p>
    <w:p w:rsidR="00EA0F57" w:rsidRPr="00EA0F57" w:rsidRDefault="00EA0F57" w:rsidP="004269AD">
      <w:pPr>
        <w:numPr>
          <w:ilvl w:val="3"/>
          <w:numId w:val="1"/>
        </w:numPr>
        <w:spacing w:before="100" w:beforeAutospacing="1" w:after="240"/>
        <w:contextualSpacing/>
        <w:rPr>
          <w:szCs w:val="22"/>
        </w:rPr>
      </w:pPr>
      <w:r w:rsidRPr="00EA0F57">
        <w:rPr>
          <w:sz w:val="24"/>
          <w:szCs w:val="24"/>
          <w:lang w:val="en-US"/>
        </w:rPr>
        <w:t>Suggestion</w:t>
      </w:r>
      <w:r w:rsidR="00781B10">
        <w:rPr>
          <w:sz w:val="24"/>
          <w:szCs w:val="24"/>
          <w:lang w:val="en-US"/>
        </w:rPr>
        <w:t>:</w:t>
      </w:r>
      <w:r w:rsidRPr="00EA0F57">
        <w:rPr>
          <w:sz w:val="24"/>
          <w:szCs w:val="24"/>
          <w:lang w:val="en-US"/>
        </w:rPr>
        <w:t xml:space="preserve">  the plural </w:t>
      </w:r>
      <w:r w:rsidR="00781B10">
        <w:rPr>
          <w:sz w:val="24"/>
          <w:szCs w:val="24"/>
          <w:lang w:val="en-US"/>
        </w:rPr>
        <w:t xml:space="preserve">is </w:t>
      </w:r>
      <w:r w:rsidRPr="00EA0F57">
        <w:rPr>
          <w:sz w:val="24"/>
          <w:szCs w:val="24"/>
          <w:lang w:val="en-US"/>
        </w:rPr>
        <w:t xml:space="preserve">a bit awkward (one ADDTS Request frame is sent for multiple ACs?), and the definite article is suspect too. How about changing not </w:t>
      </w:r>
      <w:r w:rsidR="00781B10" w:rsidRPr="00EA0F57">
        <w:rPr>
          <w:sz w:val="24"/>
          <w:szCs w:val="24"/>
          <w:lang w:val="en-US"/>
        </w:rPr>
        <w:t>to: “The</w:t>
      </w:r>
      <w:r w:rsidRPr="00EA0F57">
        <w:rPr>
          <w:sz w:val="24"/>
          <w:szCs w:val="24"/>
          <w:lang w:val="en-US"/>
        </w:rPr>
        <w:t xml:space="preserve"> ADDTS Request frame may be sent for ACs regardl</w:t>
      </w:r>
      <w:r w:rsidR="00781B10">
        <w:rPr>
          <w:sz w:val="24"/>
          <w:szCs w:val="24"/>
          <w:lang w:val="en-US"/>
        </w:rPr>
        <w:t>ess of the ACs’ ACM settings."</w:t>
      </w:r>
      <w:r w:rsidRPr="00EA0F57">
        <w:rPr>
          <w:sz w:val="24"/>
          <w:szCs w:val="24"/>
          <w:lang w:val="en-US"/>
        </w:rPr>
        <w:t xml:space="preserve"> </w:t>
      </w:r>
      <w:r w:rsidR="00781B10" w:rsidRPr="00EA0F57">
        <w:rPr>
          <w:sz w:val="24"/>
          <w:szCs w:val="24"/>
          <w:lang w:val="en-US"/>
        </w:rPr>
        <w:t>to: “An</w:t>
      </w:r>
      <w:r w:rsidRPr="00EA0F57">
        <w:rPr>
          <w:sz w:val="24"/>
          <w:szCs w:val="24"/>
          <w:lang w:val="en-US"/>
        </w:rPr>
        <w:t xml:space="preserve"> ADDTS Request frame may be sent for an AC regardless of the AC's ACM setting.".</w:t>
      </w:r>
    </w:p>
    <w:p w:rsidR="00EA0F57" w:rsidRDefault="00EA0F57" w:rsidP="004269AD">
      <w:pPr>
        <w:numPr>
          <w:ilvl w:val="3"/>
          <w:numId w:val="1"/>
        </w:numPr>
        <w:spacing w:before="100" w:beforeAutospacing="1" w:after="240"/>
        <w:contextualSpacing/>
        <w:rPr>
          <w:szCs w:val="22"/>
        </w:rPr>
      </w:pPr>
      <w:r>
        <w:rPr>
          <w:szCs w:val="22"/>
        </w:rPr>
        <w:t>Assign</w:t>
      </w:r>
      <w:r w:rsidR="004269AD">
        <w:rPr>
          <w:szCs w:val="22"/>
        </w:rPr>
        <w:t>ed</w:t>
      </w:r>
      <w:r>
        <w:rPr>
          <w:szCs w:val="22"/>
        </w:rPr>
        <w:t xml:space="preserve"> to Adrian STEPHENS</w:t>
      </w:r>
    </w:p>
    <w:p w:rsidR="00021587" w:rsidRDefault="00021587" w:rsidP="00021587">
      <w:pPr>
        <w:spacing w:before="100" w:beforeAutospacing="1" w:after="240"/>
        <w:ind w:left="2880"/>
        <w:contextualSpacing/>
        <w:rPr>
          <w:szCs w:val="22"/>
        </w:rPr>
      </w:pPr>
    </w:p>
    <w:p w:rsidR="00021587" w:rsidRDefault="00021587" w:rsidP="00021587">
      <w:pPr>
        <w:spacing w:before="100" w:beforeAutospacing="1" w:after="240"/>
        <w:ind w:left="2880"/>
        <w:contextualSpacing/>
        <w:rPr>
          <w:szCs w:val="22"/>
        </w:rPr>
      </w:pPr>
    </w:p>
    <w:p w:rsidR="00021587" w:rsidRDefault="00021587" w:rsidP="00021587">
      <w:pPr>
        <w:spacing w:before="100" w:beforeAutospacing="1" w:after="240"/>
        <w:ind w:left="2880"/>
        <w:contextualSpacing/>
        <w:rPr>
          <w:szCs w:val="22"/>
        </w:rPr>
      </w:pPr>
    </w:p>
    <w:p w:rsidR="00EA0F57" w:rsidRDefault="00EA0F57" w:rsidP="004269AD">
      <w:pPr>
        <w:numPr>
          <w:ilvl w:val="1"/>
          <w:numId w:val="1"/>
        </w:numPr>
        <w:spacing w:before="100" w:beforeAutospacing="1" w:after="240"/>
        <w:contextualSpacing/>
        <w:rPr>
          <w:szCs w:val="22"/>
        </w:rPr>
      </w:pPr>
      <w:r w:rsidRPr="00EA0F57">
        <w:rPr>
          <w:b/>
          <w:color w:val="C00000"/>
          <w:szCs w:val="22"/>
        </w:rPr>
        <w:lastRenderedPageBreak/>
        <w:t xml:space="preserve">Motion </w:t>
      </w:r>
      <w:r>
        <w:rPr>
          <w:b/>
          <w:color w:val="C00000"/>
          <w:szCs w:val="22"/>
        </w:rPr>
        <w:t>#</w:t>
      </w:r>
      <w:r w:rsidRPr="00EA0F57">
        <w:rPr>
          <w:b/>
          <w:color w:val="C00000"/>
          <w:szCs w:val="22"/>
        </w:rPr>
        <w:t>166</w:t>
      </w:r>
      <w:r>
        <w:rPr>
          <w:szCs w:val="22"/>
        </w:rPr>
        <w:t>: 5860, 5967, 6209</w:t>
      </w:r>
    </w:p>
    <w:p w:rsidR="000A0719" w:rsidRPr="00FE038E" w:rsidRDefault="00EA0F57" w:rsidP="004269AD">
      <w:pPr>
        <w:numPr>
          <w:ilvl w:val="2"/>
          <w:numId w:val="1"/>
        </w:numPr>
        <w:spacing w:before="100" w:beforeAutospacing="1" w:after="240"/>
        <w:contextualSpacing/>
        <w:rPr>
          <w:b/>
          <w:szCs w:val="22"/>
        </w:rPr>
      </w:pPr>
      <w:r w:rsidRPr="00FE038E">
        <w:rPr>
          <w:b/>
        </w:rPr>
        <w:t xml:space="preserve">Move to approve the comment resolutions in </w:t>
      </w:r>
      <w:hyperlink r:id="rId19" w:history="1">
        <w:r w:rsidRPr="00FE038E">
          <w:rPr>
            <w:rStyle w:val="Hyperlink"/>
            <w:b/>
          </w:rPr>
          <w:t>https://mentor.ieee.org/802.11/dcn/15/11-15-0565-21-000m-revmc-sb-mac-comments.xls</w:t>
        </w:r>
      </w:hyperlink>
      <w:r w:rsidRPr="00FE038E">
        <w:rPr>
          <w:b/>
        </w:rPr>
        <w:t xml:space="preserve"> for CIDs 5860, 5967, and 6209.</w:t>
      </w:r>
      <w:r w:rsidR="000A0719" w:rsidRPr="00FE038E">
        <w:rPr>
          <w:b/>
        </w:rPr>
        <w:t xml:space="preserve"> </w:t>
      </w:r>
    </w:p>
    <w:p w:rsidR="00EA0F57" w:rsidRPr="00EA0F57" w:rsidRDefault="00EA0F57" w:rsidP="004269AD">
      <w:pPr>
        <w:numPr>
          <w:ilvl w:val="2"/>
          <w:numId w:val="1"/>
        </w:numPr>
        <w:spacing w:before="100" w:beforeAutospacing="1" w:after="240"/>
        <w:contextualSpacing/>
        <w:rPr>
          <w:szCs w:val="22"/>
        </w:rPr>
      </w:pPr>
      <w:r>
        <w:t>Discussion: None</w:t>
      </w:r>
    </w:p>
    <w:p w:rsidR="00EA0F57" w:rsidRPr="00021587" w:rsidRDefault="00EA0F57" w:rsidP="004269AD">
      <w:pPr>
        <w:numPr>
          <w:ilvl w:val="3"/>
          <w:numId w:val="1"/>
        </w:numPr>
        <w:spacing w:before="100" w:beforeAutospacing="1" w:after="240"/>
        <w:contextualSpacing/>
        <w:rPr>
          <w:szCs w:val="22"/>
        </w:rPr>
      </w:pPr>
      <w:r>
        <w:t xml:space="preserve">Results: </w:t>
      </w:r>
      <w:r w:rsidRPr="001C60F1">
        <w:rPr>
          <w:szCs w:val="22"/>
        </w:rPr>
        <w:t>Result:</w:t>
      </w:r>
      <w:r w:rsidRPr="00E874CF">
        <w:rPr>
          <w:szCs w:val="22"/>
        </w:rPr>
        <w:t xml:space="preserve"> </w:t>
      </w:r>
      <w:r w:rsidRPr="001C60F1">
        <w:rPr>
          <w:szCs w:val="22"/>
        </w:rPr>
        <w:t>:</w:t>
      </w:r>
      <w:r>
        <w:rPr>
          <w:szCs w:val="22"/>
        </w:rPr>
        <w:t xml:space="preserve"> 4 Yes: 1 No:  0 Abstain - </w:t>
      </w:r>
      <w:r w:rsidRPr="001C60F1">
        <w:rPr>
          <w:b/>
          <w:szCs w:val="22"/>
        </w:rPr>
        <w:t>-Motion Passes</w:t>
      </w:r>
    </w:p>
    <w:p w:rsidR="00021587" w:rsidRPr="00E874CF" w:rsidRDefault="00021587" w:rsidP="00021587">
      <w:pPr>
        <w:spacing w:before="100" w:beforeAutospacing="1" w:after="240"/>
        <w:ind w:left="2880"/>
        <w:contextualSpacing/>
        <w:rPr>
          <w:szCs w:val="22"/>
        </w:rPr>
      </w:pPr>
    </w:p>
    <w:p w:rsidR="00EA0F57" w:rsidRDefault="004269AD" w:rsidP="004269AD">
      <w:pPr>
        <w:numPr>
          <w:ilvl w:val="1"/>
          <w:numId w:val="1"/>
        </w:numPr>
        <w:spacing w:before="100" w:beforeAutospacing="1" w:after="240"/>
        <w:contextualSpacing/>
        <w:rPr>
          <w:szCs w:val="22"/>
        </w:rPr>
      </w:pPr>
      <w:r w:rsidRPr="00F93331">
        <w:rPr>
          <w:b/>
          <w:szCs w:val="22"/>
        </w:rPr>
        <w:t>Review doc</w:t>
      </w:r>
      <w:r>
        <w:rPr>
          <w:szCs w:val="22"/>
        </w:rPr>
        <w:t xml:space="preserve"> 11-15/762r10</w:t>
      </w:r>
    </w:p>
    <w:p w:rsidR="004269AD" w:rsidRDefault="004269AD" w:rsidP="004269AD">
      <w:pPr>
        <w:numPr>
          <w:ilvl w:val="2"/>
          <w:numId w:val="1"/>
        </w:numPr>
        <w:spacing w:before="100" w:beforeAutospacing="1" w:after="240"/>
        <w:contextualSpacing/>
        <w:rPr>
          <w:szCs w:val="22"/>
        </w:rPr>
      </w:pPr>
      <w:r>
        <w:rPr>
          <w:szCs w:val="22"/>
        </w:rPr>
        <w:t xml:space="preserve">CID </w:t>
      </w:r>
      <w:r w:rsidRPr="004269AD">
        <w:rPr>
          <w:szCs w:val="22"/>
          <w:highlight w:val="green"/>
        </w:rPr>
        <w:t>6563</w:t>
      </w:r>
      <w:r>
        <w:rPr>
          <w:szCs w:val="22"/>
        </w:rPr>
        <w:t xml:space="preserve"> (MAC)</w:t>
      </w:r>
    </w:p>
    <w:p w:rsidR="004269AD" w:rsidRDefault="004269AD" w:rsidP="004269AD">
      <w:pPr>
        <w:numPr>
          <w:ilvl w:val="3"/>
          <w:numId w:val="1"/>
        </w:numPr>
        <w:spacing w:before="100" w:beforeAutospacing="1" w:after="240"/>
        <w:contextualSpacing/>
        <w:rPr>
          <w:szCs w:val="22"/>
        </w:rPr>
      </w:pPr>
      <w:r>
        <w:rPr>
          <w:szCs w:val="22"/>
        </w:rPr>
        <w:t>Review comment</w:t>
      </w:r>
    </w:p>
    <w:p w:rsidR="004269AD" w:rsidRDefault="004269AD" w:rsidP="004269AD">
      <w:pPr>
        <w:numPr>
          <w:ilvl w:val="3"/>
          <w:numId w:val="1"/>
        </w:numPr>
        <w:spacing w:before="100" w:beforeAutospacing="1" w:after="240"/>
        <w:contextualSpacing/>
        <w:rPr>
          <w:szCs w:val="22"/>
        </w:rPr>
      </w:pPr>
      <w:r>
        <w:rPr>
          <w:szCs w:val="22"/>
        </w:rPr>
        <w:t>We had discussed this earlier today – remove the other 2 CIDs to allow for this one CID to be resolved.</w:t>
      </w:r>
    </w:p>
    <w:p w:rsidR="004269AD" w:rsidRPr="00021587" w:rsidRDefault="004269AD" w:rsidP="00021587">
      <w:pPr>
        <w:numPr>
          <w:ilvl w:val="3"/>
          <w:numId w:val="1"/>
        </w:numPr>
        <w:spacing w:before="100" w:beforeAutospacing="1" w:after="240"/>
        <w:contextualSpacing/>
        <w:rPr>
          <w:szCs w:val="22"/>
        </w:rPr>
      </w:pPr>
      <w:r w:rsidRPr="004269AD">
        <w:rPr>
          <w:szCs w:val="22"/>
        </w:rPr>
        <w:t xml:space="preserve">Proposed Resolution: </w:t>
      </w:r>
      <w:r>
        <w:rPr>
          <w:szCs w:val="22"/>
        </w:rPr>
        <w:t xml:space="preserve">Revised </w:t>
      </w:r>
      <w:r>
        <w:t>Make the changes shown under “Proposed changes” for CID 6563 in 11-15/762 &lt;</w:t>
      </w:r>
      <w:r w:rsidRPr="004269AD">
        <w:rPr>
          <w:rStyle w:val="Hyperlink"/>
          <w:sz w:val="20"/>
        </w:rPr>
        <w:t>https://mentor.ieee.org/802.11/dcn/15/11-15-0762-11-000m-resolutions-for-some-comments-on-11mc-d4-0-sbmc1.docx</w:t>
      </w:r>
      <w:r>
        <w:t>&gt;, which address IBSS issues (only).</w:t>
      </w:r>
    </w:p>
    <w:p w:rsidR="004269AD" w:rsidRDefault="004269AD" w:rsidP="004269AD">
      <w:pPr>
        <w:numPr>
          <w:ilvl w:val="2"/>
          <w:numId w:val="1"/>
        </w:numPr>
        <w:spacing w:before="100" w:beforeAutospacing="1" w:after="240"/>
        <w:contextualSpacing/>
        <w:rPr>
          <w:szCs w:val="22"/>
        </w:rPr>
      </w:pPr>
      <w:r>
        <w:rPr>
          <w:szCs w:val="22"/>
        </w:rPr>
        <w:t xml:space="preserve">CID </w:t>
      </w:r>
      <w:r w:rsidRPr="004269AD">
        <w:rPr>
          <w:szCs w:val="22"/>
          <w:highlight w:val="green"/>
        </w:rPr>
        <w:t>6582</w:t>
      </w:r>
      <w:r>
        <w:rPr>
          <w:szCs w:val="22"/>
        </w:rPr>
        <w:t xml:space="preserve"> (Editor)</w:t>
      </w:r>
    </w:p>
    <w:p w:rsidR="004269AD" w:rsidRDefault="004269AD" w:rsidP="004269AD">
      <w:pPr>
        <w:numPr>
          <w:ilvl w:val="3"/>
          <w:numId w:val="1"/>
        </w:numPr>
        <w:spacing w:before="100" w:beforeAutospacing="1" w:after="240"/>
        <w:contextualSpacing/>
        <w:rPr>
          <w:szCs w:val="22"/>
        </w:rPr>
      </w:pPr>
      <w:r>
        <w:rPr>
          <w:szCs w:val="22"/>
        </w:rPr>
        <w:t>Review comment</w:t>
      </w:r>
    </w:p>
    <w:p w:rsidR="004269AD" w:rsidRPr="004269AD" w:rsidRDefault="004269AD" w:rsidP="004269AD">
      <w:pPr>
        <w:numPr>
          <w:ilvl w:val="3"/>
          <w:numId w:val="1"/>
        </w:numPr>
        <w:spacing w:before="100" w:beforeAutospacing="1" w:after="240"/>
        <w:contextualSpacing/>
        <w:rPr>
          <w:szCs w:val="22"/>
        </w:rPr>
      </w:pPr>
      <w:r w:rsidRPr="004269AD">
        <w:rPr>
          <w:szCs w:val="22"/>
        </w:rPr>
        <w:t xml:space="preserve">Proposed Resolution: </w:t>
      </w:r>
      <w:r w:rsidRPr="00C23334">
        <w:t>Make the changes shown under “Proposed changes” f</w:t>
      </w:r>
      <w:r>
        <w:t>or CID 6582 in &lt;this document&gt;, which use proper glyphs for ==</w:t>
      </w:r>
      <w:proofErr w:type="gramStart"/>
      <w:r>
        <w:t>, !</w:t>
      </w:r>
      <w:proofErr w:type="gramEnd"/>
      <w:r>
        <w:t>=/&lt;&gt;, &gt;=, &lt;= where not in ASCII text and where not in Boolean contexts.</w:t>
      </w:r>
    </w:p>
    <w:p w:rsidR="004269AD" w:rsidRDefault="004269AD" w:rsidP="004269AD">
      <w:pPr>
        <w:numPr>
          <w:ilvl w:val="3"/>
          <w:numId w:val="1"/>
        </w:numPr>
        <w:spacing w:before="100" w:beforeAutospacing="1" w:after="240"/>
        <w:contextualSpacing/>
        <w:rPr>
          <w:szCs w:val="22"/>
        </w:rPr>
      </w:pPr>
      <w:r>
        <w:rPr>
          <w:szCs w:val="22"/>
        </w:rPr>
        <w:t>No Objection – Mark Ready for Motion</w:t>
      </w:r>
    </w:p>
    <w:p w:rsidR="004269AD" w:rsidRDefault="004269AD" w:rsidP="004269AD">
      <w:pPr>
        <w:numPr>
          <w:ilvl w:val="2"/>
          <w:numId w:val="1"/>
        </w:numPr>
        <w:spacing w:before="100" w:beforeAutospacing="1" w:after="240"/>
        <w:contextualSpacing/>
        <w:rPr>
          <w:szCs w:val="22"/>
        </w:rPr>
      </w:pPr>
      <w:r>
        <w:rPr>
          <w:szCs w:val="22"/>
        </w:rPr>
        <w:t xml:space="preserve">CID </w:t>
      </w:r>
      <w:r w:rsidRPr="00DC65AB">
        <w:rPr>
          <w:szCs w:val="22"/>
          <w:highlight w:val="green"/>
        </w:rPr>
        <w:t>6754</w:t>
      </w:r>
      <w:r>
        <w:rPr>
          <w:szCs w:val="22"/>
        </w:rPr>
        <w:t xml:space="preserve"> (Editor)</w:t>
      </w:r>
    </w:p>
    <w:p w:rsidR="004269AD" w:rsidRDefault="004269AD" w:rsidP="004269AD">
      <w:pPr>
        <w:numPr>
          <w:ilvl w:val="3"/>
          <w:numId w:val="1"/>
        </w:numPr>
        <w:spacing w:before="100" w:beforeAutospacing="1" w:after="240"/>
        <w:contextualSpacing/>
        <w:rPr>
          <w:szCs w:val="22"/>
        </w:rPr>
      </w:pPr>
      <w:r>
        <w:rPr>
          <w:szCs w:val="22"/>
        </w:rPr>
        <w:t>Review Comment</w:t>
      </w:r>
    </w:p>
    <w:p w:rsidR="004269AD" w:rsidRDefault="004269AD" w:rsidP="004269AD">
      <w:pPr>
        <w:numPr>
          <w:ilvl w:val="3"/>
          <w:numId w:val="1"/>
        </w:numPr>
        <w:spacing w:before="100" w:beforeAutospacing="1" w:after="240"/>
        <w:contextualSpacing/>
        <w:rPr>
          <w:szCs w:val="22"/>
        </w:rPr>
      </w:pPr>
      <w:r>
        <w:rPr>
          <w:szCs w:val="22"/>
        </w:rPr>
        <w:t>Review discussion</w:t>
      </w:r>
      <w:r w:rsidR="00DC65AB">
        <w:rPr>
          <w:szCs w:val="22"/>
        </w:rPr>
        <w:t xml:space="preserve"> – </w:t>
      </w:r>
    </w:p>
    <w:p w:rsidR="00DC65AB" w:rsidRDefault="00DC65AB" w:rsidP="004269AD">
      <w:pPr>
        <w:numPr>
          <w:ilvl w:val="3"/>
          <w:numId w:val="1"/>
        </w:numPr>
        <w:spacing w:before="100" w:beforeAutospacing="1" w:after="240"/>
        <w:contextualSpacing/>
        <w:rPr>
          <w:szCs w:val="22"/>
        </w:rPr>
      </w:pPr>
      <w:r>
        <w:rPr>
          <w:szCs w:val="22"/>
        </w:rPr>
        <w:t>Propose to move 9.35.3 to a new subclause in 8.</w:t>
      </w:r>
    </w:p>
    <w:p w:rsidR="00DC65AB" w:rsidRDefault="00DC65AB" w:rsidP="00DC65AB">
      <w:pPr>
        <w:numPr>
          <w:ilvl w:val="4"/>
          <w:numId w:val="1"/>
        </w:numPr>
        <w:spacing w:before="100" w:beforeAutospacing="1" w:after="240"/>
        <w:contextualSpacing/>
        <w:rPr>
          <w:szCs w:val="22"/>
        </w:rPr>
      </w:pPr>
      <w:r>
        <w:rPr>
          <w:szCs w:val="22"/>
        </w:rPr>
        <w:t>Concern that behaviour is being described and would not be correct for clause 8.</w:t>
      </w:r>
    </w:p>
    <w:p w:rsidR="00DC65AB" w:rsidRDefault="00DC65AB" w:rsidP="00DC65AB">
      <w:pPr>
        <w:numPr>
          <w:ilvl w:val="4"/>
          <w:numId w:val="1"/>
        </w:numPr>
        <w:spacing w:before="100" w:beforeAutospacing="1" w:after="240"/>
        <w:contextualSpacing/>
        <w:rPr>
          <w:szCs w:val="22"/>
        </w:rPr>
      </w:pPr>
      <w:r>
        <w:rPr>
          <w:szCs w:val="22"/>
        </w:rPr>
        <w:t>Claim is that this is similar to the non-mesh on p614</w:t>
      </w:r>
    </w:p>
    <w:p w:rsidR="00DC65AB" w:rsidRDefault="00DC65AB" w:rsidP="00DC65AB">
      <w:pPr>
        <w:numPr>
          <w:ilvl w:val="4"/>
          <w:numId w:val="1"/>
        </w:numPr>
        <w:spacing w:before="100" w:beforeAutospacing="1" w:after="240"/>
        <w:contextualSpacing/>
        <w:rPr>
          <w:szCs w:val="22"/>
        </w:rPr>
      </w:pPr>
      <w:r>
        <w:rPr>
          <w:szCs w:val="22"/>
        </w:rPr>
        <w:t>If we remove one sentence about behaviour, then it may be correct.</w:t>
      </w:r>
    </w:p>
    <w:p w:rsidR="00DC65AB" w:rsidRDefault="00DC65AB" w:rsidP="004269AD">
      <w:pPr>
        <w:numPr>
          <w:ilvl w:val="3"/>
          <w:numId w:val="1"/>
        </w:numPr>
        <w:spacing w:before="100" w:beforeAutospacing="1" w:after="240"/>
        <w:contextualSpacing/>
        <w:rPr>
          <w:szCs w:val="22"/>
        </w:rPr>
      </w:pPr>
      <w:r>
        <w:rPr>
          <w:szCs w:val="22"/>
        </w:rPr>
        <w:t xml:space="preserve">Proposed Resolution: Revised; </w:t>
      </w:r>
      <w:r>
        <w:t>Move Subclause 9.35.3 Frame addressing in an MBSS to a new Subclause 8.3.5, deleting “In this subclause, addressing of the Mesh Data and Multihop Action frames and MSDU/MMPDU forwarding</w:t>
      </w:r>
      <w:r w:rsidRPr="00781B10">
        <w:rPr>
          <w:lang w:val="en-US"/>
        </w:rPr>
        <w:t xml:space="preserve"> behavior</w:t>
      </w:r>
      <w:r>
        <w:t xml:space="preserve"> are described.” in the first para.</w:t>
      </w:r>
    </w:p>
    <w:p w:rsidR="004269AD" w:rsidRDefault="00DC65AB" w:rsidP="004269AD">
      <w:pPr>
        <w:numPr>
          <w:ilvl w:val="3"/>
          <w:numId w:val="1"/>
        </w:numPr>
        <w:spacing w:before="100" w:beforeAutospacing="1" w:after="240"/>
        <w:contextualSpacing/>
        <w:rPr>
          <w:szCs w:val="22"/>
        </w:rPr>
      </w:pPr>
      <w:r>
        <w:rPr>
          <w:szCs w:val="22"/>
        </w:rPr>
        <w:t>No objection – Mark Ready for Motion</w:t>
      </w:r>
    </w:p>
    <w:p w:rsidR="00DC65AB" w:rsidRDefault="00DC65AB" w:rsidP="00DC65AB">
      <w:pPr>
        <w:numPr>
          <w:ilvl w:val="2"/>
          <w:numId w:val="1"/>
        </w:numPr>
        <w:spacing w:before="100" w:beforeAutospacing="1" w:after="240"/>
        <w:contextualSpacing/>
        <w:rPr>
          <w:szCs w:val="22"/>
        </w:rPr>
      </w:pPr>
      <w:r>
        <w:rPr>
          <w:szCs w:val="22"/>
        </w:rPr>
        <w:t xml:space="preserve">CID </w:t>
      </w:r>
      <w:r w:rsidRPr="00F02F98">
        <w:rPr>
          <w:szCs w:val="22"/>
          <w:highlight w:val="green"/>
        </w:rPr>
        <w:t>6771</w:t>
      </w:r>
      <w:r>
        <w:rPr>
          <w:szCs w:val="22"/>
        </w:rPr>
        <w:t xml:space="preserve"> (EDITOR)</w:t>
      </w:r>
    </w:p>
    <w:p w:rsidR="00DC65AB" w:rsidRDefault="00DC65AB" w:rsidP="00DC65AB">
      <w:pPr>
        <w:numPr>
          <w:ilvl w:val="3"/>
          <w:numId w:val="1"/>
        </w:numPr>
        <w:spacing w:before="100" w:beforeAutospacing="1" w:after="240"/>
        <w:contextualSpacing/>
        <w:rPr>
          <w:szCs w:val="22"/>
        </w:rPr>
      </w:pPr>
      <w:r>
        <w:rPr>
          <w:szCs w:val="22"/>
        </w:rPr>
        <w:t>Review comment</w:t>
      </w:r>
    </w:p>
    <w:p w:rsidR="00DC65AB" w:rsidRDefault="00DC65AB" w:rsidP="00DC65AB">
      <w:pPr>
        <w:numPr>
          <w:ilvl w:val="3"/>
          <w:numId w:val="1"/>
        </w:numPr>
        <w:spacing w:before="100" w:beforeAutospacing="1" w:after="240"/>
        <w:contextualSpacing/>
        <w:rPr>
          <w:szCs w:val="22"/>
        </w:rPr>
      </w:pPr>
      <w:r>
        <w:rPr>
          <w:szCs w:val="22"/>
        </w:rPr>
        <w:t>Review proposed changes</w:t>
      </w:r>
    </w:p>
    <w:p w:rsidR="00DC65AB" w:rsidRDefault="00DC65AB" w:rsidP="00DC65AB">
      <w:pPr>
        <w:numPr>
          <w:ilvl w:val="3"/>
          <w:numId w:val="1"/>
        </w:numPr>
        <w:spacing w:before="100" w:beforeAutospacing="1" w:after="240"/>
        <w:contextualSpacing/>
        <w:rPr>
          <w:szCs w:val="22"/>
        </w:rPr>
      </w:pPr>
      <w:r>
        <w:rPr>
          <w:szCs w:val="22"/>
        </w:rPr>
        <w:t>Need to clarify the set to value – not consistent in the draft, but fix as we find them.</w:t>
      </w:r>
    </w:p>
    <w:p w:rsidR="00DC65AB" w:rsidRDefault="00DC65AB" w:rsidP="00DC65AB">
      <w:pPr>
        <w:numPr>
          <w:ilvl w:val="3"/>
          <w:numId w:val="1"/>
        </w:numPr>
        <w:spacing w:before="100" w:beforeAutospacing="1" w:after="240"/>
        <w:contextualSpacing/>
      </w:pPr>
      <w:r w:rsidRPr="00DC65AB">
        <w:rPr>
          <w:szCs w:val="22"/>
        </w:rPr>
        <w:t xml:space="preserve">Proposed Resolution: Revised: </w:t>
      </w:r>
      <w:r>
        <w:t>REVISED</w:t>
      </w:r>
    </w:p>
    <w:p w:rsidR="00DC65AB" w:rsidRDefault="00DC65AB" w:rsidP="00DC65AB">
      <w:pPr>
        <w:spacing w:before="100" w:beforeAutospacing="1" w:after="240"/>
        <w:ind w:left="2880"/>
        <w:contextualSpacing/>
      </w:pPr>
      <w:r>
        <w:t>Change “retry bits in the MAC headers of MPDUs” to “the Retry subfield in the MAC headers of MPDUS to 1” at 1240.58.</w:t>
      </w:r>
    </w:p>
    <w:p w:rsidR="00DC65AB" w:rsidRDefault="00DC65AB" w:rsidP="00DC65AB">
      <w:pPr>
        <w:spacing w:before="100" w:beforeAutospacing="1" w:after="240"/>
        <w:ind w:left="2880"/>
        <w:contextualSpacing/>
      </w:pPr>
      <w:r>
        <w:t xml:space="preserve">Change “the Retry bit” to “the Retry subfield” at 1265.26, 1765.64, </w:t>
      </w:r>
      <w:proofErr w:type="gramStart"/>
      <w:r>
        <w:t>1766.5</w:t>
      </w:r>
      <w:proofErr w:type="gramEnd"/>
      <w:r>
        <w:t>.</w:t>
      </w:r>
    </w:p>
    <w:p w:rsidR="00DC65AB" w:rsidRDefault="00DC65AB" w:rsidP="00DC65AB">
      <w:pPr>
        <w:spacing w:before="100" w:beforeAutospacing="1" w:after="240"/>
        <w:ind w:left="2880"/>
        <w:contextualSpacing/>
      </w:pPr>
      <w:r>
        <w:t xml:space="preserve">Change “the retry bit” to “the Retry subfield” at 1364.14, 1364.15, </w:t>
      </w:r>
      <w:proofErr w:type="gramStart"/>
      <w:r>
        <w:t>3179.54</w:t>
      </w:r>
      <w:proofErr w:type="gramEnd"/>
      <w:r>
        <w:t>.</w:t>
      </w:r>
    </w:p>
    <w:p w:rsidR="00DC65AB" w:rsidRDefault="00DC65AB" w:rsidP="00DC65AB">
      <w:pPr>
        <w:numPr>
          <w:ilvl w:val="3"/>
          <w:numId w:val="1"/>
        </w:numPr>
        <w:spacing w:before="100" w:beforeAutospacing="1" w:after="240"/>
        <w:contextualSpacing/>
        <w:rPr>
          <w:szCs w:val="22"/>
        </w:rPr>
      </w:pPr>
      <w:r>
        <w:rPr>
          <w:szCs w:val="22"/>
        </w:rPr>
        <w:t>No objection – Mark Ready for Motion</w:t>
      </w:r>
    </w:p>
    <w:p w:rsidR="00DC65AB" w:rsidRDefault="00E36E20" w:rsidP="00E36E20">
      <w:pPr>
        <w:numPr>
          <w:ilvl w:val="2"/>
          <w:numId w:val="1"/>
        </w:numPr>
        <w:spacing w:before="100" w:beforeAutospacing="1" w:after="240"/>
        <w:contextualSpacing/>
        <w:rPr>
          <w:szCs w:val="22"/>
        </w:rPr>
      </w:pPr>
      <w:r>
        <w:rPr>
          <w:szCs w:val="22"/>
        </w:rPr>
        <w:t xml:space="preserve">CID 6795 (EDITOR) </w:t>
      </w:r>
    </w:p>
    <w:p w:rsidR="00E36E20" w:rsidRDefault="00E36E20" w:rsidP="00E36E20">
      <w:pPr>
        <w:numPr>
          <w:ilvl w:val="3"/>
          <w:numId w:val="1"/>
        </w:numPr>
        <w:spacing w:before="100" w:beforeAutospacing="1" w:after="240"/>
        <w:contextualSpacing/>
        <w:rPr>
          <w:szCs w:val="22"/>
        </w:rPr>
      </w:pPr>
      <w:r>
        <w:rPr>
          <w:szCs w:val="22"/>
        </w:rPr>
        <w:t>Working to harmonize a new resolution with Adrian</w:t>
      </w:r>
    </w:p>
    <w:p w:rsidR="00E36E20" w:rsidRDefault="00E36E20" w:rsidP="00E36E20">
      <w:pPr>
        <w:numPr>
          <w:ilvl w:val="2"/>
          <w:numId w:val="1"/>
        </w:numPr>
        <w:spacing w:before="100" w:beforeAutospacing="1" w:after="240"/>
        <w:contextualSpacing/>
        <w:rPr>
          <w:szCs w:val="22"/>
        </w:rPr>
      </w:pPr>
      <w:r>
        <w:rPr>
          <w:szCs w:val="22"/>
        </w:rPr>
        <w:t>CID 6788 (</w:t>
      </w:r>
      <w:r w:rsidRPr="00F02F98">
        <w:rPr>
          <w:strike/>
          <w:szCs w:val="22"/>
        </w:rPr>
        <w:t>MAC</w:t>
      </w:r>
      <w:r w:rsidR="00F02F98">
        <w:rPr>
          <w:strike/>
          <w:szCs w:val="22"/>
        </w:rPr>
        <w:t xml:space="preserve"> </w:t>
      </w:r>
      <w:r w:rsidR="00F02F98" w:rsidRPr="00F02F98">
        <w:rPr>
          <w:szCs w:val="22"/>
        </w:rPr>
        <w:t>GEN</w:t>
      </w:r>
      <w:r>
        <w:rPr>
          <w:szCs w:val="22"/>
        </w:rPr>
        <w:t>), 6819 (GEN), 6298 (</w:t>
      </w:r>
      <w:r w:rsidRPr="00A62DDE">
        <w:rPr>
          <w:strike/>
          <w:szCs w:val="22"/>
        </w:rPr>
        <w:t>MAC</w:t>
      </w:r>
      <w:r w:rsidR="00A62DDE">
        <w:rPr>
          <w:szCs w:val="22"/>
        </w:rPr>
        <w:t xml:space="preserve"> GEN</w:t>
      </w:r>
      <w:r>
        <w:rPr>
          <w:szCs w:val="22"/>
        </w:rPr>
        <w:t>), 6561(GEN)</w:t>
      </w:r>
    </w:p>
    <w:p w:rsidR="00E36E20" w:rsidRDefault="00E36E20" w:rsidP="00E36E20">
      <w:pPr>
        <w:numPr>
          <w:ilvl w:val="3"/>
          <w:numId w:val="1"/>
        </w:numPr>
        <w:spacing w:before="100" w:beforeAutospacing="1" w:after="240"/>
        <w:contextualSpacing/>
        <w:rPr>
          <w:szCs w:val="22"/>
        </w:rPr>
      </w:pPr>
      <w:r>
        <w:rPr>
          <w:szCs w:val="22"/>
        </w:rPr>
        <w:lastRenderedPageBreak/>
        <w:t>Review Comments</w:t>
      </w:r>
    </w:p>
    <w:p w:rsidR="00E36E20" w:rsidRDefault="00E36E20" w:rsidP="00E36E20">
      <w:pPr>
        <w:numPr>
          <w:ilvl w:val="4"/>
          <w:numId w:val="1"/>
        </w:numPr>
        <w:spacing w:before="100" w:beforeAutospacing="1" w:after="240"/>
        <w:contextualSpacing/>
        <w:rPr>
          <w:szCs w:val="22"/>
        </w:rPr>
      </w:pPr>
      <w:r>
        <w:rPr>
          <w:szCs w:val="22"/>
        </w:rPr>
        <w:t xml:space="preserve">Note </w:t>
      </w:r>
      <w:r w:rsidR="00781B10">
        <w:rPr>
          <w:szCs w:val="22"/>
        </w:rPr>
        <w:t>while</w:t>
      </w:r>
      <w:r>
        <w:rPr>
          <w:szCs w:val="22"/>
        </w:rPr>
        <w:t xml:space="preserve"> CID 6467is listed in the same section of the submission as the other 4 CIDs, it is not resolved at this point in the document, but is included here to remind people that it exists and is similar to the other CIDs</w:t>
      </w:r>
    </w:p>
    <w:p w:rsidR="00E36E20" w:rsidRDefault="00E36E20" w:rsidP="00E36E20">
      <w:pPr>
        <w:numPr>
          <w:ilvl w:val="3"/>
          <w:numId w:val="1"/>
        </w:numPr>
        <w:spacing w:before="100" w:beforeAutospacing="1" w:after="240"/>
        <w:contextualSpacing/>
        <w:rPr>
          <w:szCs w:val="22"/>
        </w:rPr>
      </w:pPr>
      <w:r>
        <w:rPr>
          <w:szCs w:val="22"/>
        </w:rPr>
        <w:t>Review Proposed changes</w:t>
      </w:r>
    </w:p>
    <w:p w:rsidR="00E36E20" w:rsidRDefault="00E36E20" w:rsidP="00E36E20">
      <w:pPr>
        <w:numPr>
          <w:ilvl w:val="3"/>
          <w:numId w:val="1"/>
        </w:numPr>
        <w:spacing w:before="100" w:beforeAutospacing="1" w:after="240"/>
        <w:contextualSpacing/>
        <w:rPr>
          <w:szCs w:val="22"/>
        </w:rPr>
      </w:pPr>
      <w:r>
        <w:rPr>
          <w:szCs w:val="22"/>
        </w:rPr>
        <w:t>Concern for “informally” be deleted – it was</w:t>
      </w:r>
    </w:p>
    <w:p w:rsidR="00E36E20" w:rsidRDefault="00781B10" w:rsidP="00E36E20">
      <w:pPr>
        <w:numPr>
          <w:ilvl w:val="3"/>
          <w:numId w:val="1"/>
        </w:numPr>
        <w:spacing w:before="100" w:beforeAutospacing="1" w:after="240"/>
        <w:contextualSpacing/>
        <w:rPr>
          <w:szCs w:val="22"/>
        </w:rPr>
      </w:pPr>
      <w:r>
        <w:rPr>
          <w:szCs w:val="22"/>
        </w:rPr>
        <w:t>Discussion</w:t>
      </w:r>
      <w:r w:rsidR="00E36E20">
        <w:rPr>
          <w:szCs w:val="22"/>
        </w:rPr>
        <w:t xml:space="preserve"> on the direction of the resolutions.</w:t>
      </w:r>
    </w:p>
    <w:p w:rsidR="00E36E20" w:rsidRDefault="00E36E20" w:rsidP="00E36E20">
      <w:pPr>
        <w:numPr>
          <w:ilvl w:val="3"/>
          <w:numId w:val="1"/>
        </w:numPr>
        <w:spacing w:before="100" w:beforeAutospacing="1" w:after="240"/>
        <w:contextualSpacing/>
        <w:rPr>
          <w:szCs w:val="22"/>
        </w:rPr>
      </w:pPr>
      <w:r w:rsidRPr="00120D19">
        <w:rPr>
          <w:szCs w:val="22"/>
          <w:highlight w:val="yellow"/>
        </w:rPr>
        <w:t>ACTION ITEM #</w:t>
      </w:r>
      <w:r w:rsidR="00B77FD8">
        <w:rPr>
          <w:szCs w:val="22"/>
          <w:highlight w:val="yellow"/>
        </w:rPr>
        <w:t>8</w:t>
      </w:r>
      <w:r>
        <w:rPr>
          <w:szCs w:val="22"/>
        </w:rPr>
        <w:t xml:space="preserve">: </w:t>
      </w:r>
      <w:r w:rsidR="00F02F98">
        <w:rPr>
          <w:szCs w:val="22"/>
        </w:rPr>
        <w:t>Mark HAMILTON</w:t>
      </w:r>
      <w:r w:rsidR="00120D19">
        <w:rPr>
          <w:szCs w:val="22"/>
        </w:rPr>
        <w:t xml:space="preserve">: </w:t>
      </w:r>
      <w:r>
        <w:rPr>
          <w:szCs w:val="22"/>
        </w:rPr>
        <w:t>Move 6788 and 6298 to GEN</w:t>
      </w:r>
    </w:p>
    <w:p w:rsidR="00E36E20" w:rsidRDefault="00E36E20" w:rsidP="00E36E20">
      <w:pPr>
        <w:numPr>
          <w:ilvl w:val="3"/>
          <w:numId w:val="1"/>
        </w:numPr>
        <w:spacing w:before="100" w:beforeAutospacing="1" w:after="240"/>
        <w:contextualSpacing/>
        <w:rPr>
          <w:szCs w:val="22"/>
        </w:rPr>
      </w:pPr>
      <w:r>
        <w:rPr>
          <w:szCs w:val="22"/>
        </w:rPr>
        <w:t xml:space="preserve">If others have </w:t>
      </w:r>
      <w:r w:rsidR="00120D19">
        <w:rPr>
          <w:szCs w:val="22"/>
        </w:rPr>
        <w:t xml:space="preserve">feedback </w:t>
      </w:r>
      <w:r w:rsidR="00781B10">
        <w:rPr>
          <w:szCs w:val="22"/>
        </w:rPr>
        <w:t>please</w:t>
      </w:r>
      <w:r w:rsidR="00120D19">
        <w:rPr>
          <w:szCs w:val="22"/>
        </w:rPr>
        <w:t xml:space="preserve"> send to Mark R.</w:t>
      </w:r>
    </w:p>
    <w:p w:rsidR="00120D19" w:rsidRDefault="00120D19" w:rsidP="00120D19">
      <w:pPr>
        <w:numPr>
          <w:ilvl w:val="2"/>
          <w:numId w:val="1"/>
        </w:numPr>
        <w:spacing w:before="100" w:beforeAutospacing="1" w:after="240"/>
        <w:contextualSpacing/>
        <w:rPr>
          <w:szCs w:val="22"/>
        </w:rPr>
      </w:pPr>
      <w:r>
        <w:rPr>
          <w:szCs w:val="22"/>
        </w:rPr>
        <w:t>Mark R</w:t>
      </w:r>
      <w:r w:rsidR="00F02F98">
        <w:rPr>
          <w:szCs w:val="22"/>
        </w:rPr>
        <w:t>ISON</w:t>
      </w:r>
      <w:r>
        <w:rPr>
          <w:szCs w:val="22"/>
        </w:rPr>
        <w:t xml:space="preserve">. </w:t>
      </w:r>
      <w:proofErr w:type="gramStart"/>
      <w:r>
        <w:rPr>
          <w:szCs w:val="22"/>
        </w:rPr>
        <w:t>to</w:t>
      </w:r>
      <w:proofErr w:type="gramEnd"/>
      <w:r>
        <w:rPr>
          <w:szCs w:val="22"/>
        </w:rPr>
        <w:t xml:space="preserve"> upload R11.</w:t>
      </w:r>
    </w:p>
    <w:p w:rsidR="00120D19" w:rsidRDefault="00120D19" w:rsidP="00120D19">
      <w:pPr>
        <w:numPr>
          <w:ilvl w:val="1"/>
          <w:numId w:val="1"/>
        </w:numPr>
        <w:spacing w:before="100" w:beforeAutospacing="1" w:after="240"/>
        <w:contextualSpacing/>
        <w:rPr>
          <w:szCs w:val="22"/>
        </w:rPr>
      </w:pPr>
      <w:r w:rsidRPr="00B77FD8">
        <w:rPr>
          <w:b/>
          <w:szCs w:val="22"/>
        </w:rPr>
        <w:t>Review Doc</w:t>
      </w:r>
      <w:r>
        <w:rPr>
          <w:szCs w:val="22"/>
        </w:rPr>
        <w:t xml:space="preserve"> 11-15/1184r2</w:t>
      </w:r>
      <w:r w:rsidR="008B47B6">
        <w:rPr>
          <w:szCs w:val="22"/>
        </w:rPr>
        <w:t xml:space="preserve"> - OWE</w:t>
      </w:r>
      <w:r>
        <w:rPr>
          <w:szCs w:val="22"/>
        </w:rPr>
        <w:t xml:space="preserve">– Dan </w:t>
      </w:r>
      <w:r w:rsidR="00F02F98">
        <w:rPr>
          <w:szCs w:val="22"/>
        </w:rPr>
        <w:t>HARKINS</w:t>
      </w:r>
    </w:p>
    <w:p w:rsidR="00120D19" w:rsidRDefault="00120D19" w:rsidP="00120D19">
      <w:pPr>
        <w:numPr>
          <w:ilvl w:val="2"/>
          <w:numId w:val="1"/>
        </w:numPr>
        <w:spacing w:before="100" w:beforeAutospacing="1" w:after="240"/>
        <w:contextualSpacing/>
        <w:rPr>
          <w:szCs w:val="22"/>
        </w:rPr>
      </w:pPr>
      <w:r>
        <w:rPr>
          <w:szCs w:val="22"/>
        </w:rPr>
        <w:t>Review document</w:t>
      </w:r>
    </w:p>
    <w:p w:rsidR="00120D19" w:rsidRPr="00120D19" w:rsidRDefault="00120D19" w:rsidP="00120D19">
      <w:pPr>
        <w:numPr>
          <w:ilvl w:val="2"/>
          <w:numId w:val="1"/>
        </w:numPr>
        <w:spacing w:before="100" w:beforeAutospacing="1" w:after="240"/>
        <w:contextualSpacing/>
        <w:rPr>
          <w:szCs w:val="22"/>
        </w:rPr>
      </w:pPr>
      <w:r w:rsidRPr="00120D19">
        <w:rPr>
          <w:szCs w:val="22"/>
        </w:rPr>
        <w:t>Abstract:</w:t>
      </w:r>
      <w:r>
        <w:rPr>
          <w:szCs w:val="22"/>
        </w:rPr>
        <w:t xml:space="preserve"> This</w:t>
      </w:r>
      <w:r>
        <w:t xml:space="preserve"> submission proposes an opportunistic encryption scheme for 802.11.</w:t>
      </w:r>
    </w:p>
    <w:p w:rsidR="00120D19" w:rsidRDefault="00120D19" w:rsidP="00120D19">
      <w:pPr>
        <w:numPr>
          <w:ilvl w:val="2"/>
          <w:numId w:val="1"/>
        </w:numPr>
        <w:spacing w:before="100" w:beforeAutospacing="1" w:after="240"/>
        <w:contextualSpacing/>
        <w:rPr>
          <w:szCs w:val="22"/>
        </w:rPr>
      </w:pPr>
      <w:r>
        <w:rPr>
          <w:szCs w:val="22"/>
        </w:rPr>
        <w:t xml:space="preserve">Was presented to WNG in Bangkok </w:t>
      </w:r>
    </w:p>
    <w:p w:rsidR="00120D19" w:rsidRDefault="00120D19" w:rsidP="00120D19">
      <w:pPr>
        <w:numPr>
          <w:ilvl w:val="2"/>
          <w:numId w:val="1"/>
        </w:numPr>
        <w:spacing w:before="100" w:beforeAutospacing="1" w:after="240"/>
        <w:contextualSpacing/>
        <w:rPr>
          <w:szCs w:val="22"/>
        </w:rPr>
      </w:pPr>
      <w:r>
        <w:rPr>
          <w:szCs w:val="22"/>
        </w:rPr>
        <w:t>IETF presentation was also made on this proposal.</w:t>
      </w:r>
    </w:p>
    <w:p w:rsidR="00120D19" w:rsidRPr="00120D19" w:rsidRDefault="00120D19" w:rsidP="00120D19">
      <w:pPr>
        <w:numPr>
          <w:ilvl w:val="2"/>
          <w:numId w:val="1"/>
        </w:numPr>
        <w:spacing w:before="100" w:beforeAutospacing="1" w:after="240"/>
        <w:contextualSpacing/>
        <w:rPr>
          <w:szCs w:val="22"/>
        </w:rPr>
      </w:pPr>
      <w:r>
        <w:rPr>
          <w:szCs w:val="22"/>
        </w:rPr>
        <w:t>New Clause suggested: 4.10.3.5 Opportunistic Wireless Encryption</w:t>
      </w:r>
    </w:p>
    <w:p w:rsidR="00EA0F57" w:rsidRDefault="00F3161A" w:rsidP="004269AD">
      <w:pPr>
        <w:numPr>
          <w:ilvl w:val="2"/>
          <w:numId w:val="1"/>
        </w:numPr>
        <w:spacing w:before="100" w:beforeAutospacing="1" w:after="240"/>
        <w:contextualSpacing/>
        <w:rPr>
          <w:szCs w:val="22"/>
        </w:rPr>
      </w:pPr>
      <w:r>
        <w:rPr>
          <w:szCs w:val="22"/>
        </w:rPr>
        <w:t>The proposed 11.5.10.3 – needs to replace the added text to make it possible to use PMKSA or OWE.  This is to setup a way to migrate from OWE to PMKSA.</w:t>
      </w:r>
    </w:p>
    <w:p w:rsidR="00F3161A" w:rsidRDefault="00F3161A" w:rsidP="004269AD">
      <w:pPr>
        <w:numPr>
          <w:ilvl w:val="2"/>
          <w:numId w:val="1"/>
        </w:numPr>
        <w:spacing w:before="100" w:beforeAutospacing="1" w:after="240"/>
        <w:contextualSpacing/>
        <w:rPr>
          <w:szCs w:val="22"/>
        </w:rPr>
      </w:pPr>
      <w:r>
        <w:rPr>
          <w:szCs w:val="22"/>
        </w:rPr>
        <w:t>Authentication frames are not used is a question to address letter.</w:t>
      </w:r>
    </w:p>
    <w:p w:rsidR="00F3161A" w:rsidRDefault="00F3161A" w:rsidP="004269AD">
      <w:pPr>
        <w:numPr>
          <w:ilvl w:val="2"/>
          <w:numId w:val="1"/>
        </w:numPr>
        <w:spacing w:before="100" w:beforeAutospacing="1" w:after="240"/>
        <w:contextualSpacing/>
        <w:rPr>
          <w:szCs w:val="22"/>
        </w:rPr>
      </w:pPr>
      <w:r>
        <w:rPr>
          <w:szCs w:val="22"/>
        </w:rPr>
        <w:t>What is the market relevance of this idea?</w:t>
      </w:r>
    </w:p>
    <w:p w:rsidR="00F3161A" w:rsidRDefault="00F3161A" w:rsidP="00F3161A">
      <w:pPr>
        <w:numPr>
          <w:ilvl w:val="3"/>
          <w:numId w:val="1"/>
        </w:numPr>
        <w:spacing w:before="100" w:beforeAutospacing="1" w:after="240"/>
        <w:contextualSpacing/>
        <w:rPr>
          <w:szCs w:val="22"/>
        </w:rPr>
      </w:pPr>
      <w:r>
        <w:rPr>
          <w:szCs w:val="22"/>
        </w:rPr>
        <w:t xml:space="preserve">Do we believe it would be </w:t>
      </w:r>
      <w:r w:rsidR="00781B10">
        <w:rPr>
          <w:szCs w:val="22"/>
        </w:rPr>
        <w:t>deployed</w:t>
      </w:r>
      <w:r>
        <w:rPr>
          <w:szCs w:val="22"/>
        </w:rPr>
        <w:t xml:space="preserve"> quickly?</w:t>
      </w:r>
    </w:p>
    <w:p w:rsidR="00F3161A" w:rsidRDefault="00F3161A" w:rsidP="00F3161A">
      <w:pPr>
        <w:numPr>
          <w:ilvl w:val="3"/>
          <w:numId w:val="1"/>
        </w:numPr>
        <w:spacing w:before="100" w:beforeAutospacing="1" w:after="240"/>
        <w:contextualSpacing/>
        <w:rPr>
          <w:szCs w:val="22"/>
        </w:rPr>
      </w:pPr>
      <w:r>
        <w:rPr>
          <w:szCs w:val="22"/>
        </w:rPr>
        <w:t xml:space="preserve">When presented to WNG a </w:t>
      </w:r>
      <w:r w:rsidR="00781B10">
        <w:rPr>
          <w:szCs w:val="22"/>
        </w:rPr>
        <w:t>straw poll</w:t>
      </w:r>
      <w:r>
        <w:rPr>
          <w:szCs w:val="22"/>
        </w:rPr>
        <w:t xml:space="preserve"> was 61 for </w:t>
      </w:r>
      <w:r w:rsidR="00781B10">
        <w:rPr>
          <w:szCs w:val="22"/>
        </w:rPr>
        <w:t>let’s</w:t>
      </w:r>
      <w:r>
        <w:rPr>
          <w:szCs w:val="22"/>
        </w:rPr>
        <w:t xml:space="preserve"> do, 0 don’t do it, and 12 don’t care.</w:t>
      </w:r>
    </w:p>
    <w:p w:rsidR="00F3161A" w:rsidRDefault="00F3161A" w:rsidP="00F3161A">
      <w:pPr>
        <w:numPr>
          <w:ilvl w:val="2"/>
          <w:numId w:val="1"/>
        </w:numPr>
        <w:spacing w:before="100" w:beforeAutospacing="1" w:after="240"/>
        <w:contextualSpacing/>
        <w:rPr>
          <w:szCs w:val="22"/>
        </w:rPr>
      </w:pPr>
      <w:r>
        <w:rPr>
          <w:szCs w:val="22"/>
        </w:rPr>
        <w:t>Has the WFA considered this concept?</w:t>
      </w:r>
    </w:p>
    <w:p w:rsidR="00F3161A" w:rsidRDefault="00F3161A" w:rsidP="00F3161A">
      <w:pPr>
        <w:numPr>
          <w:ilvl w:val="3"/>
          <w:numId w:val="1"/>
        </w:numPr>
        <w:spacing w:before="100" w:beforeAutospacing="1" w:after="240"/>
        <w:contextualSpacing/>
        <w:rPr>
          <w:szCs w:val="22"/>
        </w:rPr>
      </w:pPr>
      <w:r>
        <w:rPr>
          <w:szCs w:val="22"/>
        </w:rPr>
        <w:t xml:space="preserve">This is coming from the IETF, but it is the WFA that would need to </w:t>
      </w:r>
      <w:r w:rsidR="00781B10">
        <w:rPr>
          <w:szCs w:val="22"/>
        </w:rPr>
        <w:t>certify</w:t>
      </w:r>
      <w:r>
        <w:rPr>
          <w:szCs w:val="22"/>
        </w:rPr>
        <w:t xml:space="preserve"> this feature.</w:t>
      </w:r>
    </w:p>
    <w:p w:rsidR="00F3161A" w:rsidRDefault="00F3161A" w:rsidP="00F3161A">
      <w:pPr>
        <w:numPr>
          <w:ilvl w:val="3"/>
          <w:numId w:val="1"/>
        </w:numPr>
        <w:spacing w:before="100" w:beforeAutospacing="1" w:after="240"/>
        <w:contextualSpacing/>
        <w:rPr>
          <w:szCs w:val="22"/>
        </w:rPr>
      </w:pPr>
      <w:r>
        <w:rPr>
          <w:szCs w:val="22"/>
        </w:rPr>
        <w:t xml:space="preserve">Would like to have a WFA </w:t>
      </w:r>
      <w:r w:rsidR="00781B10">
        <w:rPr>
          <w:szCs w:val="22"/>
        </w:rPr>
        <w:t>liaison</w:t>
      </w:r>
      <w:r>
        <w:rPr>
          <w:szCs w:val="22"/>
        </w:rPr>
        <w:t xml:space="preserve"> from WFA to show relevance</w:t>
      </w:r>
    </w:p>
    <w:p w:rsidR="00F3161A" w:rsidRDefault="00F3161A" w:rsidP="00F3161A">
      <w:pPr>
        <w:numPr>
          <w:ilvl w:val="2"/>
          <w:numId w:val="1"/>
        </w:numPr>
        <w:spacing w:before="100" w:beforeAutospacing="1" w:after="240"/>
        <w:contextualSpacing/>
        <w:rPr>
          <w:szCs w:val="22"/>
        </w:rPr>
      </w:pPr>
      <w:r>
        <w:rPr>
          <w:szCs w:val="22"/>
        </w:rPr>
        <w:t xml:space="preserve">The </w:t>
      </w:r>
      <w:r w:rsidR="00781B10">
        <w:rPr>
          <w:szCs w:val="22"/>
        </w:rPr>
        <w:t>end-user</w:t>
      </w:r>
      <w:r>
        <w:rPr>
          <w:szCs w:val="22"/>
        </w:rPr>
        <w:t xml:space="preserve"> experience is improved</w:t>
      </w:r>
      <w:r w:rsidR="00B90EF5">
        <w:rPr>
          <w:szCs w:val="22"/>
        </w:rPr>
        <w:t xml:space="preserve"> – to not have to provide the key from the </w:t>
      </w:r>
      <w:r w:rsidR="00781B10">
        <w:rPr>
          <w:szCs w:val="22"/>
        </w:rPr>
        <w:t>end-user</w:t>
      </w:r>
      <w:r w:rsidR="00B90EF5">
        <w:rPr>
          <w:szCs w:val="22"/>
        </w:rPr>
        <w:t>. Make a secure connection that can then allow for network monetization.</w:t>
      </w:r>
    </w:p>
    <w:p w:rsidR="00F3161A" w:rsidRDefault="00F3161A" w:rsidP="00F3161A">
      <w:pPr>
        <w:numPr>
          <w:ilvl w:val="2"/>
          <w:numId w:val="1"/>
        </w:numPr>
        <w:spacing w:before="100" w:beforeAutospacing="1" w:after="240"/>
        <w:contextualSpacing/>
        <w:rPr>
          <w:szCs w:val="22"/>
        </w:rPr>
      </w:pPr>
      <w:r>
        <w:rPr>
          <w:szCs w:val="22"/>
        </w:rPr>
        <w:t xml:space="preserve">Request to add more background to </w:t>
      </w:r>
      <w:r w:rsidR="00B90EF5">
        <w:rPr>
          <w:szCs w:val="22"/>
        </w:rPr>
        <w:t xml:space="preserve">describe the use case </w:t>
      </w:r>
    </w:p>
    <w:p w:rsidR="00B90EF5" w:rsidRDefault="00B90EF5" w:rsidP="00F3161A">
      <w:pPr>
        <w:numPr>
          <w:ilvl w:val="2"/>
          <w:numId w:val="1"/>
        </w:numPr>
        <w:spacing w:before="100" w:beforeAutospacing="1" w:after="240"/>
        <w:contextualSpacing/>
        <w:rPr>
          <w:szCs w:val="22"/>
        </w:rPr>
      </w:pPr>
      <w:r>
        <w:rPr>
          <w:szCs w:val="22"/>
        </w:rPr>
        <w:t xml:space="preserve">Why the need for the WFA </w:t>
      </w:r>
      <w:r w:rsidR="00781B10">
        <w:rPr>
          <w:szCs w:val="22"/>
        </w:rPr>
        <w:t>Liaison</w:t>
      </w:r>
      <w:r>
        <w:rPr>
          <w:szCs w:val="22"/>
        </w:rPr>
        <w:t>?</w:t>
      </w:r>
    </w:p>
    <w:p w:rsidR="00B90EF5" w:rsidRDefault="00B90EF5" w:rsidP="00B90EF5">
      <w:pPr>
        <w:numPr>
          <w:ilvl w:val="3"/>
          <w:numId w:val="1"/>
        </w:numPr>
        <w:spacing w:before="100" w:beforeAutospacing="1" w:after="240"/>
        <w:contextualSpacing/>
        <w:rPr>
          <w:szCs w:val="22"/>
        </w:rPr>
      </w:pPr>
      <w:r>
        <w:rPr>
          <w:szCs w:val="22"/>
        </w:rPr>
        <w:t>The WFA is the marketing looking organization and the idea was to find out their sentiment on the value of this feature.</w:t>
      </w:r>
    </w:p>
    <w:p w:rsidR="00B90EF5" w:rsidRDefault="00B90EF5" w:rsidP="00B90EF5">
      <w:pPr>
        <w:numPr>
          <w:ilvl w:val="3"/>
          <w:numId w:val="1"/>
        </w:numPr>
        <w:spacing w:before="100" w:beforeAutospacing="1" w:after="240"/>
        <w:contextualSpacing/>
        <w:rPr>
          <w:szCs w:val="22"/>
        </w:rPr>
      </w:pPr>
      <w:r>
        <w:rPr>
          <w:szCs w:val="22"/>
        </w:rPr>
        <w:t>We don’t usually ask for WFA approval of features in 802.11</w:t>
      </w:r>
    </w:p>
    <w:p w:rsidR="00B90EF5" w:rsidRDefault="00B90EF5" w:rsidP="00B90EF5">
      <w:pPr>
        <w:numPr>
          <w:ilvl w:val="2"/>
          <w:numId w:val="1"/>
        </w:numPr>
        <w:spacing w:before="100" w:beforeAutospacing="1" w:after="240"/>
        <w:contextualSpacing/>
        <w:rPr>
          <w:szCs w:val="22"/>
        </w:rPr>
      </w:pPr>
      <w:r>
        <w:rPr>
          <w:szCs w:val="22"/>
        </w:rPr>
        <w:t>The bottom line is to find some indication of industry interest.</w:t>
      </w:r>
    </w:p>
    <w:p w:rsidR="00B90EF5" w:rsidRDefault="00B90EF5" w:rsidP="00B90EF5">
      <w:pPr>
        <w:numPr>
          <w:ilvl w:val="2"/>
          <w:numId w:val="1"/>
        </w:numPr>
        <w:spacing w:before="100" w:beforeAutospacing="1" w:after="240"/>
        <w:contextualSpacing/>
        <w:rPr>
          <w:szCs w:val="22"/>
        </w:rPr>
      </w:pPr>
      <w:r>
        <w:rPr>
          <w:szCs w:val="22"/>
        </w:rPr>
        <w:t>Changes to this document will be posted soon</w:t>
      </w:r>
    </w:p>
    <w:p w:rsidR="00B90EF5" w:rsidRPr="00021587" w:rsidRDefault="00B90EF5" w:rsidP="00B90EF5">
      <w:pPr>
        <w:numPr>
          <w:ilvl w:val="1"/>
          <w:numId w:val="1"/>
        </w:numPr>
        <w:spacing w:before="100" w:beforeAutospacing="1" w:after="240"/>
        <w:contextualSpacing/>
        <w:rPr>
          <w:b/>
          <w:szCs w:val="22"/>
        </w:rPr>
      </w:pPr>
      <w:r w:rsidRPr="00021587">
        <w:rPr>
          <w:b/>
          <w:szCs w:val="22"/>
        </w:rPr>
        <w:t>Next Meetings:</w:t>
      </w:r>
    </w:p>
    <w:p w:rsidR="00B90EF5" w:rsidRDefault="00B90EF5" w:rsidP="00B90EF5">
      <w:pPr>
        <w:numPr>
          <w:ilvl w:val="2"/>
          <w:numId w:val="1"/>
        </w:numPr>
        <w:spacing w:before="100" w:beforeAutospacing="1" w:after="240"/>
        <w:contextualSpacing/>
        <w:rPr>
          <w:szCs w:val="22"/>
        </w:rPr>
      </w:pPr>
      <w:r>
        <w:rPr>
          <w:szCs w:val="22"/>
        </w:rPr>
        <w:t xml:space="preserve">Next </w:t>
      </w:r>
      <w:r w:rsidR="00B77FD8">
        <w:rPr>
          <w:szCs w:val="22"/>
        </w:rPr>
        <w:t xml:space="preserve">scheduled </w:t>
      </w:r>
      <w:r>
        <w:rPr>
          <w:szCs w:val="22"/>
        </w:rPr>
        <w:t>telecom Oct 30</w:t>
      </w:r>
    </w:p>
    <w:p w:rsidR="00B90EF5" w:rsidRPr="00B77FD8" w:rsidRDefault="00B90EF5" w:rsidP="00B77FD8">
      <w:pPr>
        <w:numPr>
          <w:ilvl w:val="2"/>
          <w:numId w:val="1"/>
        </w:numPr>
        <w:spacing w:before="100" w:beforeAutospacing="1" w:after="240"/>
        <w:contextualSpacing/>
        <w:rPr>
          <w:szCs w:val="22"/>
        </w:rPr>
      </w:pPr>
      <w:r>
        <w:rPr>
          <w:szCs w:val="22"/>
        </w:rPr>
        <w:t>Would like to Add additional Telecon on Oct 28</w:t>
      </w:r>
      <w:r w:rsidRPr="00B90EF5">
        <w:rPr>
          <w:szCs w:val="22"/>
          <w:vertAlign w:val="superscript"/>
        </w:rPr>
        <w:t>th</w:t>
      </w:r>
      <w:r>
        <w:rPr>
          <w:szCs w:val="22"/>
        </w:rPr>
        <w:t>(No Jon), and Nov 6</w:t>
      </w:r>
      <w:r w:rsidRPr="00B90EF5">
        <w:rPr>
          <w:szCs w:val="22"/>
          <w:vertAlign w:val="superscript"/>
        </w:rPr>
        <w:t>th</w:t>
      </w:r>
      <w:r w:rsidRPr="00B77FD8">
        <w:rPr>
          <w:szCs w:val="22"/>
        </w:rPr>
        <w:t xml:space="preserve"> (No </w:t>
      </w:r>
      <w:r w:rsidR="00B77FD8" w:rsidRPr="00B77FD8">
        <w:rPr>
          <w:szCs w:val="22"/>
        </w:rPr>
        <w:t>Mark R)</w:t>
      </w:r>
    </w:p>
    <w:p w:rsidR="00B90EF5" w:rsidRDefault="00B90EF5" w:rsidP="00B90EF5">
      <w:pPr>
        <w:numPr>
          <w:ilvl w:val="3"/>
          <w:numId w:val="1"/>
        </w:numPr>
        <w:spacing w:before="100" w:beforeAutospacing="1" w:after="240"/>
        <w:contextualSpacing/>
        <w:rPr>
          <w:szCs w:val="22"/>
        </w:rPr>
      </w:pPr>
      <w:r>
        <w:rPr>
          <w:szCs w:val="22"/>
        </w:rPr>
        <w:t>This is to process the number of CIDs that have resolutions already noted.</w:t>
      </w:r>
    </w:p>
    <w:p w:rsidR="00B90EF5" w:rsidRDefault="00B90EF5" w:rsidP="00B90EF5">
      <w:pPr>
        <w:numPr>
          <w:ilvl w:val="3"/>
          <w:numId w:val="1"/>
        </w:numPr>
        <w:spacing w:before="100" w:beforeAutospacing="1" w:after="240"/>
        <w:contextualSpacing/>
        <w:rPr>
          <w:szCs w:val="22"/>
        </w:rPr>
      </w:pPr>
      <w:r>
        <w:rPr>
          <w:szCs w:val="22"/>
        </w:rPr>
        <w:t>The times would be 10-noon</w:t>
      </w:r>
      <w:r w:rsidR="00B77FD8">
        <w:rPr>
          <w:szCs w:val="22"/>
        </w:rPr>
        <w:t xml:space="preserve"> ET</w:t>
      </w:r>
    </w:p>
    <w:p w:rsidR="00B90EF5" w:rsidRDefault="00781B10" w:rsidP="00B90EF5">
      <w:pPr>
        <w:numPr>
          <w:ilvl w:val="2"/>
          <w:numId w:val="1"/>
        </w:numPr>
        <w:spacing w:before="100" w:beforeAutospacing="1" w:after="240"/>
        <w:contextualSpacing/>
        <w:rPr>
          <w:szCs w:val="22"/>
        </w:rPr>
      </w:pPr>
      <w:r>
        <w:rPr>
          <w:szCs w:val="22"/>
        </w:rPr>
        <w:t>Discussion</w:t>
      </w:r>
      <w:r w:rsidR="00B77FD8">
        <w:rPr>
          <w:szCs w:val="22"/>
        </w:rPr>
        <w:t xml:space="preserve"> on when the OWE presentation should be considered again</w:t>
      </w:r>
    </w:p>
    <w:p w:rsidR="00B77FD8" w:rsidRDefault="00B77FD8" w:rsidP="00B77FD8">
      <w:pPr>
        <w:numPr>
          <w:ilvl w:val="3"/>
          <w:numId w:val="1"/>
        </w:numPr>
        <w:spacing w:before="100" w:beforeAutospacing="1" w:after="240"/>
        <w:contextualSpacing/>
        <w:rPr>
          <w:szCs w:val="22"/>
        </w:rPr>
      </w:pPr>
      <w:r>
        <w:rPr>
          <w:szCs w:val="22"/>
        </w:rPr>
        <w:t>Oct 28</w:t>
      </w:r>
      <w:r w:rsidRPr="00B77FD8">
        <w:rPr>
          <w:szCs w:val="22"/>
          <w:vertAlign w:val="superscript"/>
        </w:rPr>
        <w:t>th</w:t>
      </w:r>
      <w:r>
        <w:rPr>
          <w:szCs w:val="22"/>
        </w:rPr>
        <w:t xml:space="preserve"> may be rushed, but would be better for a larger audience in the November Plenary</w:t>
      </w:r>
    </w:p>
    <w:p w:rsidR="00B77FD8" w:rsidRDefault="00B77FD8" w:rsidP="00B77FD8">
      <w:pPr>
        <w:numPr>
          <w:ilvl w:val="3"/>
          <w:numId w:val="1"/>
        </w:numPr>
        <w:spacing w:before="100" w:beforeAutospacing="1" w:after="240"/>
        <w:contextualSpacing/>
        <w:rPr>
          <w:szCs w:val="22"/>
        </w:rPr>
      </w:pPr>
      <w:r>
        <w:rPr>
          <w:szCs w:val="22"/>
        </w:rPr>
        <w:t>Discussion on the merits of straw poll or vote during the Mid-week plenary</w:t>
      </w:r>
    </w:p>
    <w:p w:rsidR="00B77FD8" w:rsidRPr="00021587" w:rsidRDefault="00B77FD8" w:rsidP="00B77FD8">
      <w:pPr>
        <w:numPr>
          <w:ilvl w:val="1"/>
          <w:numId w:val="1"/>
        </w:numPr>
        <w:spacing w:before="100" w:beforeAutospacing="1" w:after="240"/>
        <w:contextualSpacing/>
        <w:rPr>
          <w:b/>
          <w:i/>
          <w:szCs w:val="22"/>
        </w:rPr>
      </w:pPr>
      <w:r w:rsidRPr="00021587">
        <w:rPr>
          <w:b/>
          <w:i/>
          <w:szCs w:val="22"/>
        </w:rPr>
        <w:t xml:space="preserve">Thanks to </w:t>
      </w:r>
      <w:r w:rsidR="00F93331" w:rsidRPr="00021587">
        <w:rPr>
          <w:b/>
          <w:i/>
          <w:szCs w:val="22"/>
        </w:rPr>
        <w:t xml:space="preserve">Mark RISON </w:t>
      </w:r>
      <w:r w:rsidRPr="00021587">
        <w:rPr>
          <w:b/>
          <w:i/>
          <w:szCs w:val="22"/>
        </w:rPr>
        <w:t>and Samsung for Hosting the Session this Week.</w:t>
      </w:r>
    </w:p>
    <w:p w:rsidR="00B77FD8" w:rsidRPr="00EA0F57" w:rsidRDefault="00B77FD8" w:rsidP="00B77FD8">
      <w:pPr>
        <w:numPr>
          <w:ilvl w:val="1"/>
          <w:numId w:val="1"/>
        </w:numPr>
        <w:spacing w:before="100" w:beforeAutospacing="1" w:after="240"/>
        <w:contextualSpacing/>
        <w:rPr>
          <w:szCs w:val="22"/>
        </w:rPr>
      </w:pPr>
      <w:r w:rsidRPr="00021587">
        <w:rPr>
          <w:b/>
          <w:szCs w:val="22"/>
        </w:rPr>
        <w:t>Adjourned</w:t>
      </w:r>
      <w:r>
        <w:rPr>
          <w:szCs w:val="22"/>
        </w:rPr>
        <w:t xml:space="preserve"> 5:06pm </w:t>
      </w:r>
    </w:p>
    <w:p w:rsidR="00CA09B2" w:rsidRDefault="00CA09B2"/>
    <w:p w:rsidR="00CA09B2" w:rsidRDefault="00CA09B2">
      <w:pPr>
        <w:rPr>
          <w:b/>
          <w:sz w:val="24"/>
        </w:rPr>
      </w:pPr>
      <w:r>
        <w:br w:type="page"/>
      </w:r>
      <w:r>
        <w:rPr>
          <w:b/>
          <w:sz w:val="24"/>
        </w:rPr>
        <w:lastRenderedPageBreak/>
        <w:t>References:</w:t>
      </w:r>
    </w:p>
    <w:p w:rsidR="006E71CB" w:rsidRDefault="00484684" w:rsidP="00AA0F6C">
      <w:pPr>
        <w:numPr>
          <w:ilvl w:val="0"/>
          <w:numId w:val="3"/>
        </w:numPr>
        <w:rPr>
          <w:b/>
          <w:sz w:val="24"/>
        </w:rPr>
      </w:pPr>
      <w:r>
        <w:rPr>
          <w:b/>
          <w:sz w:val="24"/>
        </w:rPr>
        <w:t>Wednesday</w:t>
      </w:r>
      <w:r w:rsidR="006E71CB">
        <w:rPr>
          <w:b/>
          <w:sz w:val="24"/>
        </w:rPr>
        <w:t xml:space="preserve"> AM1:</w:t>
      </w:r>
    </w:p>
    <w:p w:rsidR="006E71CB" w:rsidRPr="00824100" w:rsidRDefault="00F92865" w:rsidP="00AA0F6C">
      <w:pPr>
        <w:ind w:left="720"/>
        <w:rPr>
          <w:rStyle w:val="Hyperlink"/>
        </w:rPr>
      </w:pPr>
      <w:hyperlink r:id="rId20" w:history="1">
        <w:r w:rsidR="006E71CB" w:rsidRPr="00824100">
          <w:rPr>
            <w:rStyle w:val="Hyperlink"/>
          </w:rPr>
          <w:t>https://mentor.ieee.org/802.11/dcn/15/11-15-1203-02-000m-2015-09-10-tgmc-brc-teleconference-agenda.docx</w:t>
        </w:r>
      </w:hyperlink>
      <w:r w:rsidR="00AA0F6C" w:rsidRPr="00824100">
        <w:rPr>
          <w:rStyle w:val="Hyperlink"/>
        </w:rPr>
        <w:t xml:space="preserve"> </w:t>
      </w:r>
    </w:p>
    <w:p w:rsidR="006E71CB" w:rsidRPr="00824100" w:rsidRDefault="00F92865" w:rsidP="006E71CB">
      <w:pPr>
        <w:ind w:left="720"/>
        <w:rPr>
          <w:rStyle w:val="Hyperlink"/>
        </w:rPr>
      </w:pPr>
      <w:hyperlink r:id="rId21" w:history="1">
        <w:r w:rsidR="006E71CB" w:rsidRPr="00824100">
          <w:rPr>
            <w:rStyle w:val="Hyperlink"/>
          </w:rPr>
          <w:t>https://mentor.ieee.org/802.11/dcn/15/11-15-1010-14-000m-revmc-sb0-stephens-resolutions-part-2.doc</w:t>
        </w:r>
      </w:hyperlink>
    </w:p>
    <w:p w:rsidR="00CA09B2" w:rsidRPr="00824100" w:rsidRDefault="00F92865" w:rsidP="006E71CB">
      <w:pPr>
        <w:ind w:left="720"/>
      </w:pPr>
      <w:hyperlink r:id="rId22" w:history="1">
        <w:r w:rsidR="006E71CB" w:rsidRPr="00824100">
          <w:rPr>
            <w:rStyle w:val="Hyperlink"/>
          </w:rPr>
          <w:t>https://mentor.ieee.org/802.11/dcn/15/11-15-1142-00-000m-cid-6405.doc</w:t>
        </w:r>
      </w:hyperlink>
    </w:p>
    <w:p w:rsidR="00AA0F6C" w:rsidRPr="00824100" w:rsidRDefault="00AA0F6C" w:rsidP="006E71CB">
      <w:pPr>
        <w:ind w:left="720"/>
        <w:rPr>
          <w:sz w:val="24"/>
        </w:rPr>
      </w:pPr>
    </w:p>
    <w:p w:rsidR="00AA0F6C" w:rsidRDefault="00484684" w:rsidP="0009738D">
      <w:pPr>
        <w:numPr>
          <w:ilvl w:val="0"/>
          <w:numId w:val="3"/>
        </w:numPr>
        <w:rPr>
          <w:b/>
          <w:sz w:val="24"/>
        </w:rPr>
      </w:pPr>
      <w:r>
        <w:rPr>
          <w:b/>
          <w:sz w:val="24"/>
        </w:rPr>
        <w:t>Wednesday</w:t>
      </w:r>
      <w:r w:rsidR="00AA0F6C" w:rsidRPr="0009738D">
        <w:rPr>
          <w:b/>
          <w:sz w:val="24"/>
        </w:rPr>
        <w:t xml:space="preserve"> PM1:</w:t>
      </w:r>
    </w:p>
    <w:p w:rsidR="0009738D" w:rsidRPr="00824100" w:rsidRDefault="00F92865" w:rsidP="0009738D">
      <w:pPr>
        <w:ind w:left="720"/>
      </w:pPr>
      <w:hyperlink r:id="rId23" w:tgtFrame="_blank" w:history="1">
        <w:r w:rsidR="0009738D" w:rsidRPr="00824100">
          <w:rPr>
            <w:rStyle w:val="Hyperlink"/>
          </w:rPr>
          <w:t>https://mentor.ieee.org/802.11/dcn/15/11-15-1203-03-000m-2015-09-10-tgmc-brc-teleconference-agenda.docx</w:t>
        </w:r>
      </w:hyperlink>
    </w:p>
    <w:p w:rsidR="0009738D" w:rsidRPr="00824100" w:rsidRDefault="00F92865" w:rsidP="0009738D">
      <w:pPr>
        <w:ind w:left="720"/>
        <w:rPr>
          <w:rStyle w:val="Hyperlink"/>
        </w:rPr>
      </w:pPr>
      <w:hyperlink r:id="rId24" w:history="1">
        <w:r w:rsidR="0009738D" w:rsidRPr="00824100">
          <w:rPr>
            <w:rStyle w:val="Hyperlink"/>
          </w:rPr>
          <w:t>https://mentor.ieee.org/802.11/dcn/15/11-15-1155-00-000m-resolutions-for-the-cca-zoo-in-11mc-d4-0-sbmc1.docx</w:t>
        </w:r>
      </w:hyperlink>
    </w:p>
    <w:p w:rsidR="0009738D" w:rsidRPr="0009738D" w:rsidRDefault="0009738D" w:rsidP="0009738D">
      <w:pPr>
        <w:ind w:left="720"/>
        <w:rPr>
          <w:rStyle w:val="Hyperlink"/>
        </w:rPr>
      </w:pPr>
    </w:p>
    <w:p w:rsidR="00AA0F6C" w:rsidRDefault="00484684" w:rsidP="00AA0F6C">
      <w:pPr>
        <w:numPr>
          <w:ilvl w:val="0"/>
          <w:numId w:val="3"/>
        </w:numPr>
        <w:rPr>
          <w:b/>
          <w:sz w:val="24"/>
        </w:rPr>
      </w:pPr>
      <w:r>
        <w:rPr>
          <w:b/>
          <w:sz w:val="24"/>
        </w:rPr>
        <w:t>Wednesday P</w:t>
      </w:r>
      <w:r w:rsidR="00AA0F6C">
        <w:rPr>
          <w:b/>
          <w:sz w:val="24"/>
        </w:rPr>
        <w:t>M</w:t>
      </w:r>
      <w:r>
        <w:rPr>
          <w:b/>
          <w:sz w:val="24"/>
        </w:rPr>
        <w:t>2</w:t>
      </w:r>
      <w:r w:rsidR="00AA0F6C">
        <w:rPr>
          <w:b/>
          <w:sz w:val="24"/>
        </w:rPr>
        <w:t>:</w:t>
      </w:r>
    </w:p>
    <w:p w:rsidR="00484684" w:rsidRPr="00824100" w:rsidRDefault="00F92865" w:rsidP="00484684">
      <w:pPr>
        <w:ind w:left="720"/>
        <w:rPr>
          <w:rStyle w:val="Hyperlink"/>
        </w:rPr>
      </w:pPr>
      <w:hyperlink r:id="rId25" w:history="1">
        <w:r w:rsidR="00484684" w:rsidRPr="00824100">
          <w:rPr>
            <w:rStyle w:val="Hyperlink"/>
          </w:rPr>
          <w:t>https://mentor.ieee.org/802.11/dcn/15/11-15-1180-04-000m-sb0-resolutions-for-ps-comments.docx</w:t>
        </w:r>
      </w:hyperlink>
      <w:r w:rsidR="00484684" w:rsidRPr="00824100">
        <w:rPr>
          <w:rStyle w:val="Hyperlink"/>
        </w:rPr>
        <w:t xml:space="preserve"> </w:t>
      </w:r>
    </w:p>
    <w:p w:rsidR="00B60A3E" w:rsidRPr="00824100" w:rsidRDefault="002D79E2" w:rsidP="00B60A3E">
      <w:pPr>
        <w:ind w:left="720"/>
        <w:rPr>
          <w:rStyle w:val="Hyperlink"/>
        </w:rPr>
      </w:pPr>
      <w:r w:rsidRPr="00824100">
        <w:rPr>
          <w:rStyle w:val="Hyperlink"/>
        </w:rPr>
        <w:t xml:space="preserve">https://mentor.ieee.org/802.11/dcn/15/11-15-1037-03-000m-resolutions-for-more-assigned-comments-gs.docx </w:t>
      </w:r>
    </w:p>
    <w:p w:rsidR="00B60A3E" w:rsidRPr="00824100" w:rsidRDefault="002D79E2" w:rsidP="00B60A3E">
      <w:pPr>
        <w:ind w:left="720"/>
        <w:rPr>
          <w:rStyle w:val="Hyperlink"/>
        </w:rPr>
      </w:pPr>
      <w:r w:rsidRPr="00824100">
        <w:rPr>
          <w:rStyle w:val="Hyperlink"/>
        </w:rPr>
        <w:t>https://mentor.ieee.org/802.11/dcn/15/11-15-1037-0</w:t>
      </w:r>
      <w:r w:rsidR="00B60A3E" w:rsidRPr="00824100">
        <w:rPr>
          <w:rStyle w:val="Hyperlink"/>
        </w:rPr>
        <w:t>4</w:t>
      </w:r>
      <w:r w:rsidRPr="00824100">
        <w:rPr>
          <w:rStyle w:val="Hyperlink"/>
        </w:rPr>
        <w:t>-000m-resolutions-for-more-assigned-comments-gs.doc</w:t>
      </w:r>
    </w:p>
    <w:p w:rsidR="002D79E2" w:rsidRPr="00824100" w:rsidRDefault="00F92865" w:rsidP="00484684">
      <w:pPr>
        <w:ind w:left="720"/>
        <w:rPr>
          <w:rStyle w:val="Hyperlink"/>
        </w:rPr>
      </w:pPr>
      <w:hyperlink r:id="rId26" w:history="1">
        <w:r w:rsidR="00B60A3E" w:rsidRPr="00824100">
          <w:rPr>
            <w:rStyle w:val="Hyperlink"/>
          </w:rPr>
          <w:t>https://mentor.ieee.org/802.11/dcn/15/11-15-1201-00-000m-resolutions-for-tpc-comments-on-11mc-d4.docx</w:t>
        </w:r>
      </w:hyperlink>
    </w:p>
    <w:p w:rsidR="00B60A3E" w:rsidRPr="00824100" w:rsidRDefault="00B60A3E" w:rsidP="00484684">
      <w:pPr>
        <w:ind w:left="720"/>
        <w:rPr>
          <w:rStyle w:val="Hyperlink"/>
        </w:rPr>
      </w:pPr>
      <w:r w:rsidRPr="00824100">
        <w:rPr>
          <w:rStyle w:val="Hyperlink"/>
        </w:rPr>
        <w:t>https://mentor.ieee.org/802.11/dcn/15/11-15-1201-01-000m-resolutions-for-tpc-comments-on-11mc-d4.docx</w:t>
      </w:r>
    </w:p>
    <w:p w:rsidR="00484684" w:rsidRDefault="00484684" w:rsidP="00484684">
      <w:pPr>
        <w:ind w:left="720"/>
        <w:rPr>
          <w:b/>
          <w:sz w:val="24"/>
        </w:rPr>
      </w:pPr>
    </w:p>
    <w:p w:rsidR="00AA0F6C" w:rsidRDefault="00484684" w:rsidP="00AA0F6C">
      <w:pPr>
        <w:numPr>
          <w:ilvl w:val="0"/>
          <w:numId w:val="3"/>
        </w:numPr>
        <w:rPr>
          <w:b/>
          <w:sz w:val="24"/>
        </w:rPr>
      </w:pPr>
      <w:r>
        <w:rPr>
          <w:b/>
          <w:sz w:val="24"/>
        </w:rPr>
        <w:t>Thursday</w:t>
      </w:r>
      <w:r w:rsidR="00AA0F6C">
        <w:rPr>
          <w:b/>
          <w:sz w:val="24"/>
        </w:rPr>
        <w:t xml:space="preserve"> </w:t>
      </w:r>
      <w:r>
        <w:rPr>
          <w:b/>
          <w:sz w:val="24"/>
        </w:rPr>
        <w:t>AM</w:t>
      </w:r>
      <w:r w:rsidR="00AA0F6C">
        <w:rPr>
          <w:b/>
          <w:sz w:val="24"/>
        </w:rPr>
        <w:t>1:</w:t>
      </w:r>
    </w:p>
    <w:p w:rsidR="00D532AC" w:rsidRPr="00824100" w:rsidRDefault="00F92865" w:rsidP="00D532AC">
      <w:pPr>
        <w:ind w:left="720"/>
        <w:rPr>
          <w:rStyle w:val="Hyperlink"/>
        </w:rPr>
      </w:pPr>
      <w:hyperlink r:id="rId27" w:history="1">
        <w:r w:rsidR="00D532AC" w:rsidRPr="00824100">
          <w:rPr>
            <w:rStyle w:val="Hyperlink"/>
          </w:rPr>
          <w:t>https://mentor.ieee.org/802.11/dcn/15/11-15-1203-04-000m-2015-09-10-tgmc-brc-teleconference-agenda.docx</w:t>
        </w:r>
      </w:hyperlink>
      <w:r w:rsidR="00D532AC" w:rsidRPr="00824100">
        <w:rPr>
          <w:rStyle w:val="Hyperlink"/>
        </w:rPr>
        <w:t xml:space="preserve"> </w:t>
      </w:r>
    </w:p>
    <w:p w:rsidR="003B7CC9" w:rsidRPr="00824100" w:rsidRDefault="004412F7" w:rsidP="00D532AC">
      <w:pPr>
        <w:ind w:left="720"/>
        <w:rPr>
          <w:rStyle w:val="Hyperlink"/>
        </w:rPr>
      </w:pPr>
      <w:r w:rsidRPr="00824100">
        <w:rPr>
          <w:rStyle w:val="Hyperlink"/>
        </w:rPr>
        <w:t>https://mentor.ieee.org/802.11/dcn/15/11-15-1248-00-000m-some-resolutions-to-mesh-cids.docx</w:t>
      </w:r>
    </w:p>
    <w:p w:rsidR="004412F7" w:rsidRPr="00824100" w:rsidRDefault="004412F7" w:rsidP="00D532AC">
      <w:pPr>
        <w:ind w:left="720"/>
        <w:rPr>
          <w:rStyle w:val="Hyperlink"/>
        </w:rPr>
      </w:pPr>
      <w:r w:rsidRPr="00824100">
        <w:rPr>
          <w:rStyle w:val="Hyperlink"/>
        </w:rPr>
        <w:t>https://mentor.ieee.org/802.11/dcn/15/11-15-1248-01-000m-some-resolutions-to-mesh-cids.docx</w:t>
      </w:r>
    </w:p>
    <w:p w:rsidR="003B7CC9" w:rsidRPr="00824100" w:rsidRDefault="00F92865" w:rsidP="00D532AC">
      <w:pPr>
        <w:ind w:left="720"/>
        <w:rPr>
          <w:rStyle w:val="Hyperlink"/>
        </w:rPr>
      </w:pPr>
      <w:hyperlink r:id="rId28" w:history="1">
        <w:r w:rsidR="004412F7" w:rsidRPr="00824100">
          <w:rPr>
            <w:rStyle w:val="Hyperlink"/>
          </w:rPr>
          <w:t>https://mentor.ieee.org/802.11/dcn/15/11-15-1199-00-000m-resolutions-to-some-mac-operation-cids.docx</w:t>
        </w:r>
      </w:hyperlink>
    </w:p>
    <w:p w:rsidR="004412F7" w:rsidRPr="00824100" w:rsidRDefault="00F92865" w:rsidP="00D532AC">
      <w:pPr>
        <w:ind w:left="720"/>
        <w:rPr>
          <w:rStyle w:val="Hyperlink"/>
        </w:rPr>
      </w:pPr>
      <w:hyperlink r:id="rId29" w:history="1">
        <w:r w:rsidR="004412F7" w:rsidRPr="00824100">
          <w:rPr>
            <w:rStyle w:val="Hyperlink"/>
          </w:rPr>
          <w:t>https://mentor.ieee.org/802.11/dcn/15/11-15-1199-01-000m-resolutions-to-some-mac-operation-cids.docx</w:t>
        </w:r>
      </w:hyperlink>
    </w:p>
    <w:p w:rsidR="004412F7" w:rsidRPr="00D532AC" w:rsidRDefault="004412F7" w:rsidP="00D532AC">
      <w:pPr>
        <w:ind w:left="720"/>
        <w:rPr>
          <w:rStyle w:val="Hyperlink"/>
        </w:rPr>
      </w:pPr>
    </w:p>
    <w:p w:rsidR="00484684" w:rsidRDefault="00484684" w:rsidP="00AA0F6C">
      <w:pPr>
        <w:numPr>
          <w:ilvl w:val="0"/>
          <w:numId w:val="3"/>
        </w:numPr>
        <w:rPr>
          <w:b/>
          <w:sz w:val="24"/>
        </w:rPr>
      </w:pPr>
      <w:r>
        <w:rPr>
          <w:b/>
          <w:sz w:val="24"/>
        </w:rPr>
        <w:t>Thursday PM1:</w:t>
      </w:r>
    </w:p>
    <w:p w:rsidR="0053361A" w:rsidRPr="00AF4F7F" w:rsidRDefault="0053361A" w:rsidP="0053361A">
      <w:pPr>
        <w:ind w:left="720"/>
        <w:rPr>
          <w:rStyle w:val="Hyperlink"/>
          <w:sz w:val="20"/>
        </w:rPr>
      </w:pPr>
      <w:r w:rsidRPr="00AF4F7F">
        <w:rPr>
          <w:rStyle w:val="Hyperlink"/>
          <w:sz w:val="20"/>
        </w:rPr>
        <w:t>https://mentor.ieee.org/802.11/dcn/15/11-15-1010-14-000m-revmc-sb0</w:t>
      </w:r>
      <w:r w:rsidR="00FA176A" w:rsidRPr="00AF4F7F">
        <w:rPr>
          <w:rStyle w:val="Hyperlink"/>
          <w:sz w:val="20"/>
        </w:rPr>
        <w:t>-stephens-resolutions-part-2.docx</w:t>
      </w:r>
    </w:p>
    <w:p w:rsidR="0053361A" w:rsidRPr="0053361A" w:rsidRDefault="0053361A" w:rsidP="0053361A">
      <w:pPr>
        <w:ind w:left="720"/>
        <w:rPr>
          <w:rStyle w:val="Hyperlink"/>
        </w:rPr>
      </w:pPr>
    </w:p>
    <w:p w:rsidR="00484684" w:rsidRDefault="00484684" w:rsidP="00AA0F6C">
      <w:pPr>
        <w:numPr>
          <w:ilvl w:val="0"/>
          <w:numId w:val="3"/>
        </w:numPr>
        <w:rPr>
          <w:b/>
          <w:sz w:val="24"/>
        </w:rPr>
      </w:pPr>
      <w:r>
        <w:rPr>
          <w:b/>
          <w:sz w:val="24"/>
        </w:rPr>
        <w:t>Thursday PM2:</w:t>
      </w:r>
    </w:p>
    <w:p w:rsidR="00FA176A" w:rsidRPr="00824100" w:rsidRDefault="00F92865" w:rsidP="00FA176A">
      <w:pPr>
        <w:ind w:left="720"/>
        <w:rPr>
          <w:rStyle w:val="Hyperlink"/>
        </w:rPr>
      </w:pPr>
      <w:hyperlink r:id="rId30" w:history="1">
        <w:r w:rsidR="00FA176A" w:rsidRPr="00824100">
          <w:rPr>
            <w:rStyle w:val="Hyperlink"/>
          </w:rPr>
          <w:t>https://mentor.ieee.org/802.11/dcn/15/11-15-1010-14-000m-revmc-sb0-stephens-resolutions-part-2.docx</w:t>
        </w:r>
      </w:hyperlink>
    </w:p>
    <w:p w:rsidR="00FA176A" w:rsidRPr="00824100" w:rsidRDefault="00FA176A" w:rsidP="00FA176A">
      <w:pPr>
        <w:ind w:left="720"/>
        <w:rPr>
          <w:rStyle w:val="Hyperlink"/>
        </w:rPr>
      </w:pPr>
      <w:r w:rsidRPr="00824100">
        <w:rPr>
          <w:rStyle w:val="Hyperlink"/>
        </w:rPr>
        <w:t>https://mentor.ieee.org/802.11/dcn/15/11-15-1010-15-000m-revmc-sb0-stephens-resolutions-part-2.docx</w:t>
      </w:r>
    </w:p>
    <w:p w:rsidR="00465501" w:rsidRPr="00824100" w:rsidRDefault="00465501" w:rsidP="00465501">
      <w:pPr>
        <w:ind w:left="720"/>
        <w:rPr>
          <w:rStyle w:val="Hyperlink"/>
        </w:rPr>
      </w:pPr>
      <w:r w:rsidRPr="00824100">
        <w:rPr>
          <w:rStyle w:val="Hyperlink"/>
        </w:rPr>
        <w:t>https://mentor.ieee.org/802.11/dcn/15/11-15-1201-00-000m-resolutions-</w:t>
      </w:r>
      <w:r w:rsidR="00FA176A" w:rsidRPr="00824100">
        <w:rPr>
          <w:rStyle w:val="Hyperlink"/>
        </w:rPr>
        <w:t>for-tpc-comments-on-11mc-d4.docx</w:t>
      </w:r>
    </w:p>
    <w:p w:rsidR="00FA176A" w:rsidRPr="00AF4F7F" w:rsidRDefault="00FA176A" w:rsidP="00FA176A">
      <w:pPr>
        <w:ind w:left="720"/>
        <w:rPr>
          <w:rStyle w:val="Hyperlink"/>
          <w:sz w:val="20"/>
        </w:rPr>
      </w:pPr>
      <w:r w:rsidRPr="00824100">
        <w:rPr>
          <w:rStyle w:val="Hyperlink"/>
        </w:rPr>
        <w:t>https://mentor</w:t>
      </w:r>
      <w:r w:rsidRPr="00AF4F7F">
        <w:rPr>
          <w:rStyle w:val="Hyperlink"/>
          <w:sz w:val="20"/>
        </w:rPr>
        <w:t>.ieee.org/802.11/dcn/15/11-15-1201-01-000m-resolutions-for-tpc-comments-on-11mc-d4.docx</w:t>
      </w:r>
    </w:p>
    <w:p w:rsidR="00465501" w:rsidRDefault="00465501" w:rsidP="00465501">
      <w:pPr>
        <w:ind w:left="720"/>
        <w:rPr>
          <w:b/>
          <w:sz w:val="24"/>
        </w:rPr>
      </w:pPr>
    </w:p>
    <w:p w:rsidR="00AA0F6C" w:rsidRDefault="00484684" w:rsidP="00AA0F6C">
      <w:pPr>
        <w:numPr>
          <w:ilvl w:val="0"/>
          <w:numId w:val="3"/>
        </w:numPr>
        <w:rPr>
          <w:b/>
          <w:sz w:val="24"/>
        </w:rPr>
      </w:pPr>
      <w:r>
        <w:rPr>
          <w:b/>
          <w:sz w:val="24"/>
        </w:rPr>
        <w:t>Friday</w:t>
      </w:r>
      <w:r w:rsidR="00AA0F6C">
        <w:rPr>
          <w:b/>
          <w:sz w:val="24"/>
        </w:rPr>
        <w:t xml:space="preserve"> AM1:</w:t>
      </w:r>
    </w:p>
    <w:p w:rsidR="00AF4F7F" w:rsidRPr="00824100" w:rsidRDefault="00AF4F7F" w:rsidP="00AF4F7F">
      <w:pPr>
        <w:ind w:left="720"/>
        <w:rPr>
          <w:rStyle w:val="Hyperlink"/>
        </w:rPr>
      </w:pPr>
      <w:r w:rsidRPr="00824100">
        <w:rPr>
          <w:rStyle w:val="Hyperlink"/>
        </w:rPr>
        <w:t>https://mentor.ieee.org/802.11/dcn/15/11-15-1203-05-000m-2015-09-10-tgmc-brc-teleconference-agenda.docx</w:t>
      </w:r>
    </w:p>
    <w:p w:rsidR="005B7CE9" w:rsidRPr="00824100" w:rsidRDefault="005B7CE9" w:rsidP="005B7CE9">
      <w:pPr>
        <w:ind w:left="720"/>
        <w:rPr>
          <w:rStyle w:val="Hyperlink"/>
        </w:rPr>
      </w:pPr>
      <w:r w:rsidRPr="00824100">
        <w:rPr>
          <w:rStyle w:val="Hyperlink"/>
        </w:rPr>
        <w:t>https://mentor.ieee.org/802.11/dcn/15/11-15-1018-03-000m-some-gen-comment-resolutions.doc</w:t>
      </w:r>
    </w:p>
    <w:p w:rsidR="005B7CE9" w:rsidRPr="00824100" w:rsidRDefault="00F92865" w:rsidP="005B7CE9">
      <w:pPr>
        <w:ind w:left="720"/>
        <w:rPr>
          <w:rStyle w:val="Hyperlink"/>
        </w:rPr>
      </w:pPr>
      <w:hyperlink r:id="rId31" w:history="1">
        <w:r w:rsidR="005B7CE9" w:rsidRPr="00824100">
          <w:rPr>
            <w:rStyle w:val="Hyperlink"/>
          </w:rPr>
          <w:t>https://mentor.ieee.org/802.11/dcn/15/11-15-1019-02-000m-some-mac-comment-resolutions.doc</w:t>
        </w:r>
      </w:hyperlink>
    </w:p>
    <w:p w:rsidR="00AF4F7F" w:rsidRPr="00824100" w:rsidRDefault="00F92865" w:rsidP="005B7CE9">
      <w:pPr>
        <w:ind w:left="720"/>
        <w:rPr>
          <w:rStyle w:val="Hyperlink"/>
        </w:rPr>
      </w:pPr>
      <w:hyperlink r:id="rId32" w:history="1">
        <w:r w:rsidR="007D0F9F" w:rsidRPr="00824100">
          <w:rPr>
            <w:rStyle w:val="Hyperlink"/>
          </w:rPr>
          <w:t>https://mentor.ieee.org/802.11/dcn/15/11-15-1253-00-000m-mac-power-management-comment-resolutions.doc</w:t>
        </w:r>
      </w:hyperlink>
    </w:p>
    <w:p w:rsidR="007D0F9F" w:rsidRPr="00824100" w:rsidRDefault="00F92865" w:rsidP="005B7CE9">
      <w:pPr>
        <w:ind w:left="720"/>
        <w:rPr>
          <w:rStyle w:val="Hyperlink"/>
        </w:rPr>
      </w:pPr>
      <w:hyperlink r:id="rId33" w:history="1">
        <w:r w:rsidR="007D0F9F" w:rsidRPr="00824100">
          <w:rPr>
            <w:rStyle w:val="Hyperlink"/>
          </w:rPr>
          <w:t>https://mentor.ieee.org/802.11/dcn/15/11-15-0762-10-000m-resolutions-for-some-comments-on-11mc-d4-0-sbmc1.docx</w:t>
        </w:r>
      </w:hyperlink>
    </w:p>
    <w:p w:rsidR="007D0F9F" w:rsidRPr="00824100" w:rsidRDefault="007D0F9F" w:rsidP="005B7CE9">
      <w:pPr>
        <w:ind w:left="720"/>
        <w:rPr>
          <w:rStyle w:val="Hyperlink"/>
        </w:rPr>
      </w:pPr>
      <w:r w:rsidRPr="00824100">
        <w:rPr>
          <w:rStyle w:val="Hyperlink"/>
        </w:rPr>
        <w:t>https://mentor.ieee.org/802.11/dcn/15/11-15-0762-11-000m-resolutions-for-some-comments-on-11mc-d4-0-sbmc1.docx</w:t>
      </w:r>
    </w:p>
    <w:p w:rsidR="005B7CE9" w:rsidRPr="00AF4F7F" w:rsidRDefault="005B7CE9" w:rsidP="005B7CE9">
      <w:pPr>
        <w:ind w:left="720"/>
        <w:rPr>
          <w:rStyle w:val="Hyperlink"/>
          <w:sz w:val="20"/>
        </w:rPr>
      </w:pPr>
    </w:p>
    <w:p w:rsidR="00AA0F6C" w:rsidRDefault="00484684" w:rsidP="00AA0F6C">
      <w:pPr>
        <w:numPr>
          <w:ilvl w:val="0"/>
          <w:numId w:val="3"/>
        </w:numPr>
        <w:rPr>
          <w:b/>
          <w:sz w:val="24"/>
        </w:rPr>
      </w:pPr>
      <w:r>
        <w:rPr>
          <w:b/>
          <w:sz w:val="24"/>
        </w:rPr>
        <w:t>Friday</w:t>
      </w:r>
      <w:r w:rsidR="00AA0F6C">
        <w:rPr>
          <w:b/>
          <w:sz w:val="24"/>
        </w:rPr>
        <w:t xml:space="preserve"> PM1</w:t>
      </w:r>
      <w:r>
        <w:rPr>
          <w:b/>
          <w:sz w:val="24"/>
        </w:rPr>
        <w:t>:</w:t>
      </w:r>
    </w:p>
    <w:p w:rsidR="008B47B6" w:rsidRDefault="008B47B6" w:rsidP="008B47B6">
      <w:pPr>
        <w:pStyle w:val="ListParagraph"/>
        <w:rPr>
          <w:rStyle w:val="Hyperlink"/>
        </w:rPr>
      </w:pPr>
      <w:r w:rsidRPr="00F92865">
        <w:rPr>
          <w:rStyle w:val="Hyperlink"/>
        </w:rPr>
        <w:t>https://mentor.ieee.org/802.11/dcn/15/11-15-1203-05-000m-2015-09-10-tgmc-brc-teleconference-agenda.docx</w:t>
      </w:r>
    </w:p>
    <w:p w:rsidR="002E5DDF" w:rsidRPr="00824100" w:rsidRDefault="00F92865" w:rsidP="002E5DDF">
      <w:pPr>
        <w:ind w:left="720"/>
        <w:rPr>
          <w:rStyle w:val="Hyperlink"/>
        </w:rPr>
      </w:pPr>
      <w:hyperlink r:id="rId34" w:history="1">
        <w:r w:rsidR="002E5DDF" w:rsidRPr="00824100">
          <w:rPr>
            <w:rStyle w:val="Hyperlink"/>
          </w:rPr>
          <w:t>https://mentor.ieee.org/802.11/dcn/15/11-15-1207-01-000m-sb0-stephens-resolutions-part-3.doc</w:t>
        </w:r>
      </w:hyperlink>
    </w:p>
    <w:p w:rsidR="00112EA4" w:rsidRPr="00824100" w:rsidRDefault="00F92865" w:rsidP="00112EA4">
      <w:pPr>
        <w:ind w:left="720"/>
        <w:rPr>
          <w:rStyle w:val="Hyperlink"/>
        </w:rPr>
      </w:pPr>
      <w:hyperlink r:id="rId35" w:history="1">
        <w:r w:rsidR="00112EA4" w:rsidRPr="00824100">
          <w:rPr>
            <w:rStyle w:val="Hyperlink"/>
          </w:rPr>
          <w:t>https://mentor.ieee.org/802.11/dcn/15/11-15-1207-02-000m-sb0-stephens-resolutions-part-3.doc</w:t>
        </w:r>
      </w:hyperlink>
    </w:p>
    <w:p w:rsidR="00112EA4" w:rsidRPr="002E5DDF" w:rsidRDefault="00112EA4" w:rsidP="002E5DDF">
      <w:pPr>
        <w:ind w:left="720"/>
        <w:rPr>
          <w:rStyle w:val="Hyperlink"/>
          <w:sz w:val="20"/>
        </w:rPr>
      </w:pPr>
    </w:p>
    <w:p w:rsidR="00484684" w:rsidRDefault="00484684" w:rsidP="00AA0F6C">
      <w:pPr>
        <w:numPr>
          <w:ilvl w:val="0"/>
          <w:numId w:val="3"/>
        </w:numPr>
        <w:rPr>
          <w:b/>
          <w:sz w:val="24"/>
        </w:rPr>
      </w:pPr>
      <w:r>
        <w:rPr>
          <w:b/>
          <w:sz w:val="24"/>
        </w:rPr>
        <w:t>Friday PM2:</w:t>
      </w:r>
    </w:p>
    <w:p w:rsidR="00021587" w:rsidRDefault="00021587" w:rsidP="00021587">
      <w:pPr>
        <w:ind w:left="720"/>
        <w:rPr>
          <w:rStyle w:val="Hyperlink"/>
        </w:rPr>
      </w:pPr>
      <w:r w:rsidRPr="00F92865">
        <w:rPr>
          <w:rStyle w:val="Hyperlink"/>
        </w:rPr>
        <w:t>https://mentor.ieee.org/802.11/dcn/15/11-15-1203-05-000m-2015-09-10-tgmc-brc-teleconference-agenda.docx</w:t>
      </w:r>
    </w:p>
    <w:p w:rsidR="00F92865" w:rsidRPr="00F92865" w:rsidRDefault="00F92865" w:rsidP="00F92865">
      <w:pPr>
        <w:ind w:left="720"/>
        <w:rPr>
          <w:rStyle w:val="Hyperlink"/>
        </w:rPr>
      </w:pPr>
      <w:r w:rsidRPr="00F92865">
        <w:rPr>
          <w:rStyle w:val="Hyperlink"/>
        </w:rPr>
        <w:t>https://mentor.ieee.org/802.11/dcn/15/11-15-1203-06-000m-2015-09-10-tgmc-brc-teleconference-agenda.docx</w:t>
      </w:r>
    </w:p>
    <w:p w:rsidR="00F92865" w:rsidRDefault="00F92865" w:rsidP="00F92865">
      <w:pPr>
        <w:ind w:left="720"/>
        <w:rPr>
          <w:rStyle w:val="Hyperlink"/>
        </w:rPr>
      </w:pPr>
      <w:hyperlink r:id="rId36" w:history="1">
        <w:r w:rsidRPr="00F92865">
          <w:rPr>
            <w:rStyle w:val="Hyperlink"/>
          </w:rPr>
          <w:t>https://mentor.ieee.org/802.11/dcn/15/11-15-0665-12-000m-revmc-sb-gen-adhoc-comments.xlsx</w:t>
        </w:r>
      </w:hyperlink>
    </w:p>
    <w:p w:rsidR="00F92865" w:rsidRPr="00F92865" w:rsidRDefault="00F92865" w:rsidP="00F92865">
      <w:pPr>
        <w:ind w:left="720"/>
        <w:rPr>
          <w:rStyle w:val="Hyperlink"/>
        </w:rPr>
      </w:pPr>
      <w:hyperlink r:id="rId37" w:history="1">
        <w:r w:rsidRPr="00F92865">
          <w:rPr>
            <w:rStyle w:val="Hyperlink"/>
          </w:rPr>
          <w:t>https://mentor.ieee.org/802.11/dcn/15/11-15-0565-21-000m-revmc-sb-mac-comments.xls</w:t>
        </w:r>
      </w:hyperlink>
    </w:p>
    <w:p w:rsidR="00021587" w:rsidRPr="00F92865" w:rsidRDefault="00F92865" w:rsidP="00021587">
      <w:pPr>
        <w:ind w:left="720"/>
        <w:rPr>
          <w:rStyle w:val="Hyperlink"/>
        </w:rPr>
      </w:pPr>
      <w:hyperlink r:id="rId38" w:history="1">
        <w:r w:rsidR="00824100" w:rsidRPr="00824100">
          <w:rPr>
            <w:rStyle w:val="Hyperlink"/>
          </w:rPr>
          <w:t>https://mentor.ieee.org/802.11/dcn/15/11-15-1184-02-000m-owe.docx</w:t>
        </w:r>
      </w:hyperlink>
      <w:r w:rsidR="00824100" w:rsidRPr="00F92865">
        <w:rPr>
          <w:rStyle w:val="Hyperlink"/>
        </w:rPr>
        <w:t xml:space="preserve"> </w:t>
      </w:r>
    </w:p>
    <w:p w:rsidR="00F92865" w:rsidRPr="00F92865" w:rsidRDefault="00F92865" w:rsidP="00021587">
      <w:pPr>
        <w:ind w:left="720"/>
        <w:rPr>
          <w:rStyle w:val="Hyperlink"/>
        </w:rPr>
      </w:pPr>
    </w:p>
    <w:p w:rsidR="006E71CB" w:rsidRDefault="006E71CB"/>
    <w:sectPr w:rsidR="006E71CB">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432" w:rsidRDefault="00F43432">
      <w:r>
        <w:separator/>
      </w:r>
    </w:p>
  </w:endnote>
  <w:endnote w:type="continuationSeparator" w:id="0">
    <w:p w:rsidR="00F43432" w:rsidRDefault="00F4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F92865">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63134D">
      <w:rPr>
        <w:noProof/>
      </w:rPr>
      <w:t>20</w:t>
    </w:r>
    <w:r>
      <w:fldChar w:fldCharType="end"/>
    </w:r>
    <w:r>
      <w:tab/>
    </w:r>
    <w:fldSimple w:instr=" COMMENTS  \* MERGEFORMAT ">
      <w:r>
        <w:t>Jon Rosdahl, CSR-Qualcomm</w:t>
      </w:r>
    </w:fldSimple>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432" w:rsidRDefault="00F43432">
      <w:r>
        <w:separator/>
      </w:r>
    </w:p>
  </w:footnote>
  <w:footnote w:type="continuationSeparator" w:id="0">
    <w:p w:rsidR="00F43432" w:rsidRDefault="00F43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F92865">
    <w:pPr>
      <w:pStyle w:val="Header"/>
      <w:tabs>
        <w:tab w:val="clear" w:pos="6480"/>
        <w:tab w:val="center" w:pos="4680"/>
        <w:tab w:val="right" w:pos="9360"/>
      </w:tabs>
    </w:pPr>
    <w:fldSimple w:instr=" KEYWORDS  \* MERGEFORMAT ">
      <w:r w:rsidR="0063134D">
        <w:t>October 2015</w:t>
      </w:r>
    </w:fldSimple>
    <w:r>
      <w:tab/>
    </w:r>
    <w:r>
      <w:tab/>
    </w:r>
    <w:fldSimple w:instr=" TITLE  \* MERGEFORMAT ">
      <w:r w:rsidR="0063134D">
        <w:t>doc.: IEEE 802.11-15/1251r1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26"/>
  </w:num>
  <w:num w:numId="4">
    <w:abstractNumId w:val="8"/>
  </w:num>
  <w:num w:numId="5">
    <w:abstractNumId w:val="20"/>
  </w:num>
  <w:num w:numId="6">
    <w:abstractNumId w:val="7"/>
  </w:num>
  <w:num w:numId="7">
    <w:abstractNumId w:val="11"/>
  </w:num>
  <w:num w:numId="8">
    <w:abstractNumId w:val="6"/>
  </w:num>
  <w:num w:numId="9">
    <w:abstractNumId w:val="1"/>
  </w:num>
  <w:num w:numId="10">
    <w:abstractNumId w:val="23"/>
  </w:num>
  <w:num w:numId="11">
    <w:abstractNumId w:val="10"/>
  </w:num>
  <w:num w:numId="12">
    <w:abstractNumId w:val="25"/>
  </w:num>
  <w:num w:numId="13">
    <w:abstractNumId w:val="15"/>
  </w:num>
  <w:num w:numId="14">
    <w:abstractNumId w:val="0"/>
  </w:num>
  <w:num w:numId="15">
    <w:abstractNumId w:val="19"/>
  </w:num>
  <w:num w:numId="16">
    <w:abstractNumId w:val="22"/>
  </w:num>
  <w:num w:numId="17">
    <w:abstractNumId w:val="4"/>
  </w:num>
  <w:num w:numId="18">
    <w:abstractNumId w:val="12"/>
  </w:num>
  <w:num w:numId="19">
    <w:abstractNumId w:val="13"/>
  </w:num>
  <w:num w:numId="20">
    <w:abstractNumId w:val="18"/>
  </w:num>
  <w:num w:numId="21">
    <w:abstractNumId w:val="14"/>
  </w:num>
  <w:num w:numId="22">
    <w:abstractNumId w:val="9"/>
  </w:num>
  <w:num w:numId="23">
    <w:abstractNumId w:val="2"/>
  </w:num>
  <w:num w:numId="24">
    <w:abstractNumId w:val="24"/>
  </w:num>
  <w:num w:numId="25">
    <w:abstractNumId w:val="21"/>
  </w:num>
  <w:num w:numId="26">
    <w:abstractNumId w:val="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81A"/>
    <w:rsid w:val="00021587"/>
    <w:rsid w:val="0005498D"/>
    <w:rsid w:val="0009738D"/>
    <w:rsid w:val="000A0719"/>
    <w:rsid w:val="000A1A81"/>
    <w:rsid w:val="000B5F87"/>
    <w:rsid w:val="000D1420"/>
    <w:rsid w:val="000D1B5D"/>
    <w:rsid w:val="000D1BF0"/>
    <w:rsid w:val="000D459F"/>
    <w:rsid w:val="001044EC"/>
    <w:rsid w:val="00112EA4"/>
    <w:rsid w:val="00116696"/>
    <w:rsid w:val="00120D19"/>
    <w:rsid w:val="00160C1C"/>
    <w:rsid w:val="00177DC4"/>
    <w:rsid w:val="001B2A6B"/>
    <w:rsid w:val="001C23E3"/>
    <w:rsid w:val="001C3A34"/>
    <w:rsid w:val="001C60F1"/>
    <w:rsid w:val="001D723B"/>
    <w:rsid w:val="001E72B2"/>
    <w:rsid w:val="0022329D"/>
    <w:rsid w:val="00235F0A"/>
    <w:rsid w:val="00274F21"/>
    <w:rsid w:val="0029020B"/>
    <w:rsid w:val="002C71DA"/>
    <w:rsid w:val="002D2032"/>
    <w:rsid w:val="002D362C"/>
    <w:rsid w:val="002D44BE"/>
    <w:rsid w:val="002D79E2"/>
    <w:rsid w:val="002E5DDF"/>
    <w:rsid w:val="0030062D"/>
    <w:rsid w:val="003313EA"/>
    <w:rsid w:val="00342BC8"/>
    <w:rsid w:val="003441DA"/>
    <w:rsid w:val="00344707"/>
    <w:rsid w:val="0034487C"/>
    <w:rsid w:val="00351CE7"/>
    <w:rsid w:val="00370E95"/>
    <w:rsid w:val="00385901"/>
    <w:rsid w:val="003B7CC9"/>
    <w:rsid w:val="00414BF4"/>
    <w:rsid w:val="004269AD"/>
    <w:rsid w:val="004412F7"/>
    <w:rsid w:val="00442037"/>
    <w:rsid w:val="00445D13"/>
    <w:rsid w:val="0046161B"/>
    <w:rsid w:val="00465501"/>
    <w:rsid w:val="00484684"/>
    <w:rsid w:val="004928EA"/>
    <w:rsid w:val="004A0A87"/>
    <w:rsid w:val="004B064B"/>
    <w:rsid w:val="0052657D"/>
    <w:rsid w:val="00530233"/>
    <w:rsid w:val="005311FD"/>
    <w:rsid w:val="0053361A"/>
    <w:rsid w:val="00543E75"/>
    <w:rsid w:val="005603D1"/>
    <w:rsid w:val="00566A1F"/>
    <w:rsid w:val="00584CFB"/>
    <w:rsid w:val="005861A1"/>
    <w:rsid w:val="00596877"/>
    <w:rsid w:val="005B7CE9"/>
    <w:rsid w:val="005E0AE8"/>
    <w:rsid w:val="0062440B"/>
    <w:rsid w:val="0063134D"/>
    <w:rsid w:val="0063457E"/>
    <w:rsid w:val="00666B41"/>
    <w:rsid w:val="006C0727"/>
    <w:rsid w:val="006D2CDA"/>
    <w:rsid w:val="006E145F"/>
    <w:rsid w:val="006E71CB"/>
    <w:rsid w:val="00770572"/>
    <w:rsid w:val="00781B10"/>
    <w:rsid w:val="007B7955"/>
    <w:rsid w:val="007D0F9F"/>
    <w:rsid w:val="007F36EF"/>
    <w:rsid w:val="007F5535"/>
    <w:rsid w:val="00811309"/>
    <w:rsid w:val="00824100"/>
    <w:rsid w:val="00856117"/>
    <w:rsid w:val="0086349A"/>
    <w:rsid w:val="00872A88"/>
    <w:rsid w:val="00874409"/>
    <w:rsid w:val="008A158E"/>
    <w:rsid w:val="008B47B6"/>
    <w:rsid w:val="008C12A3"/>
    <w:rsid w:val="008C1781"/>
    <w:rsid w:val="008F5463"/>
    <w:rsid w:val="0094140D"/>
    <w:rsid w:val="00950251"/>
    <w:rsid w:val="009524A9"/>
    <w:rsid w:val="009661D0"/>
    <w:rsid w:val="00976702"/>
    <w:rsid w:val="009A3014"/>
    <w:rsid w:val="009A75A1"/>
    <w:rsid w:val="009F2FBC"/>
    <w:rsid w:val="00A62DDE"/>
    <w:rsid w:val="00AA0F6C"/>
    <w:rsid w:val="00AA207D"/>
    <w:rsid w:val="00AA427C"/>
    <w:rsid w:val="00AF4F7F"/>
    <w:rsid w:val="00B04253"/>
    <w:rsid w:val="00B3346D"/>
    <w:rsid w:val="00B3556F"/>
    <w:rsid w:val="00B46F65"/>
    <w:rsid w:val="00B60A3E"/>
    <w:rsid w:val="00B61866"/>
    <w:rsid w:val="00B6391E"/>
    <w:rsid w:val="00B65B5A"/>
    <w:rsid w:val="00B77FD8"/>
    <w:rsid w:val="00B82DA3"/>
    <w:rsid w:val="00B8506E"/>
    <w:rsid w:val="00B90EF5"/>
    <w:rsid w:val="00BE68C2"/>
    <w:rsid w:val="00C26E8E"/>
    <w:rsid w:val="00C27475"/>
    <w:rsid w:val="00C57083"/>
    <w:rsid w:val="00CA09B2"/>
    <w:rsid w:val="00CC62FE"/>
    <w:rsid w:val="00CD4F36"/>
    <w:rsid w:val="00D04285"/>
    <w:rsid w:val="00D532AC"/>
    <w:rsid w:val="00D67FD4"/>
    <w:rsid w:val="00D84E7E"/>
    <w:rsid w:val="00D87BF7"/>
    <w:rsid w:val="00DA064E"/>
    <w:rsid w:val="00DA5C1F"/>
    <w:rsid w:val="00DA7220"/>
    <w:rsid w:val="00DC28CA"/>
    <w:rsid w:val="00DC4CEA"/>
    <w:rsid w:val="00DC54FF"/>
    <w:rsid w:val="00DC5A7B"/>
    <w:rsid w:val="00DC65AB"/>
    <w:rsid w:val="00DF073E"/>
    <w:rsid w:val="00E36E20"/>
    <w:rsid w:val="00E370DC"/>
    <w:rsid w:val="00E47BAE"/>
    <w:rsid w:val="00E50233"/>
    <w:rsid w:val="00E666F2"/>
    <w:rsid w:val="00E874CF"/>
    <w:rsid w:val="00EA0F57"/>
    <w:rsid w:val="00EC13BC"/>
    <w:rsid w:val="00ED782E"/>
    <w:rsid w:val="00EE44C8"/>
    <w:rsid w:val="00EF697F"/>
    <w:rsid w:val="00EF73A7"/>
    <w:rsid w:val="00F02F98"/>
    <w:rsid w:val="00F3161A"/>
    <w:rsid w:val="00F36E5A"/>
    <w:rsid w:val="00F36EF1"/>
    <w:rsid w:val="00F43432"/>
    <w:rsid w:val="00F92865"/>
    <w:rsid w:val="00F93331"/>
    <w:rsid w:val="00FA176A"/>
    <w:rsid w:val="00FA5C1C"/>
    <w:rsid w:val="00FB3D68"/>
    <w:rsid w:val="00FB73A0"/>
    <w:rsid w:val="00FE038E"/>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5/11-15-1253-00-000m-mac-power-management-comment-resolutions.doc" TargetMode="External"/><Relationship Id="rId18" Type="http://schemas.openxmlformats.org/officeDocument/2006/relationships/hyperlink" Target="https://mentor.ieee.org/802.11/dcn/15/11-15-0565-21-000m-revmc-sb-mac-comments.xls" TargetMode="External"/><Relationship Id="rId26" Type="http://schemas.openxmlformats.org/officeDocument/2006/relationships/hyperlink" Target="https://mentor.ieee.org/802.11/dcn/15/11-15-1201-00-000m-resolutions-for-tpc-comments-on-11mc-d4.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5/11-15-1010-14-000m-revmc-sb0-stephens-resolutions-part-2.doc" TargetMode="External"/><Relationship Id="rId34" Type="http://schemas.openxmlformats.org/officeDocument/2006/relationships/hyperlink" Target="https://mentor.ieee.org/802.11/dcn/15/11-15-1207-01-000m-sb0-stephens-resolutions-part-3.do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5/11-15-1253-00-000m-mac-power-management-comment-resolutions.doc" TargetMode="External"/><Relationship Id="rId17" Type="http://schemas.openxmlformats.org/officeDocument/2006/relationships/hyperlink" Target="https://mentor.ieee.org/802.11/dcn/15/11-15-0665-12-000m-revmc-sb-gen-adhoc-comments.xlsx" TargetMode="External"/><Relationship Id="rId25" Type="http://schemas.openxmlformats.org/officeDocument/2006/relationships/hyperlink" Target="https://mentor.ieee.org/802.11/dcn/15/11-15-1180-04-000m-sb0-resolutions-for-ps-comments.docx" TargetMode="External"/><Relationship Id="rId33" Type="http://schemas.openxmlformats.org/officeDocument/2006/relationships/hyperlink" Target="https://mentor.ieee.org/802.11/dcn/15/11-15-0762-10-000m-resolutions-for-some-comments-on-11mc-d4-0-sbmc1.docx" TargetMode="External"/><Relationship Id="rId38" Type="http://schemas.openxmlformats.org/officeDocument/2006/relationships/hyperlink" Target="https://mentor.ieee.org/802.11/dcn/15/11-15-1184-02-000m-owe.docx" TargetMode="External"/><Relationship Id="rId2" Type="http://schemas.openxmlformats.org/officeDocument/2006/relationships/numbering" Target="numbering.xml"/><Relationship Id="rId16" Type="http://schemas.openxmlformats.org/officeDocument/2006/relationships/hyperlink" Target="https://mentor.ieee.org/802.11/dcn/15/11-15-1207-02-000m-sb0-stephens-resolutions-part-3.doc" TargetMode="External"/><Relationship Id="rId20" Type="http://schemas.openxmlformats.org/officeDocument/2006/relationships/hyperlink" Target="https://mentor.ieee.org/802.11/dcn/15/11-15-1203-02-000m-2015-09-10-tgmc-brc-teleconference-agenda.docx" TargetMode="External"/><Relationship Id="rId29" Type="http://schemas.openxmlformats.org/officeDocument/2006/relationships/hyperlink" Target="https://mentor.ieee.org/802.11/dcn/15/11-15-1199-01-000m-resolutions-to-some-mac-operation-cids.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1201-01-000m-resolutions-for-tpc-comments-on-11mc-d4.docx" TargetMode="External"/><Relationship Id="rId24" Type="http://schemas.openxmlformats.org/officeDocument/2006/relationships/hyperlink" Target="https://mentor.ieee.org/802.11/dcn/15/11-15-1155-00-000m-resolutions-for-the-cca-zoo-in-11mc-d4-0-sbmc1.docx" TargetMode="External"/><Relationship Id="rId32" Type="http://schemas.openxmlformats.org/officeDocument/2006/relationships/hyperlink" Target="https://mentor.ieee.org/802.11/dcn/15/11-15-1253-00-000m-mac-power-management-comment-resolutions.doc" TargetMode="External"/><Relationship Id="rId37" Type="http://schemas.openxmlformats.org/officeDocument/2006/relationships/hyperlink" Target="https://mentor.ieee.org/802.11/dcn/15/11-15-0565-21-000m-revmc-sb-mac-comments.xl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5/11-15-1207-02-000m-sb0-stephens-resolutions-part-3.doc" TargetMode="External"/><Relationship Id="rId23" Type="http://schemas.openxmlformats.org/officeDocument/2006/relationships/hyperlink" Target="https://mentor.ieee.org/802.11/dcn/15/11-15-1203-03-000m-2015-09-10-tgmc-brc-teleconference-agenda.docx" TargetMode="External"/><Relationship Id="rId28" Type="http://schemas.openxmlformats.org/officeDocument/2006/relationships/hyperlink" Target="https://mentor.ieee.org/802.11/dcn/15/11-15-1199-00-000m-resolutions-to-some-mac-operation-cids.docx" TargetMode="External"/><Relationship Id="rId36" Type="http://schemas.openxmlformats.org/officeDocument/2006/relationships/hyperlink" Target="https://mentor.ieee.org/802.11/dcn/15/11-15-0665-12-000m-revmc-sb-gen-adhoc-comments.xlsx" TargetMode="External"/><Relationship Id="rId10" Type="http://schemas.openxmlformats.org/officeDocument/2006/relationships/hyperlink" Target="https://mentor.ieee.org/802.11/dcn/15/11-15-1248-01-000m-some-resolutions-to-mesh-cids.docx" TargetMode="External"/><Relationship Id="rId19" Type="http://schemas.openxmlformats.org/officeDocument/2006/relationships/hyperlink" Target="https://mentor.ieee.org/802.11/dcn/15/11-15-0565-21-000m-revmc-sb-mac-comments.xls" TargetMode="External"/><Relationship Id="rId31" Type="http://schemas.openxmlformats.org/officeDocument/2006/relationships/hyperlink" Target="https://mentor.ieee.org/802.11/dcn/15/11-15-1019-02-000m-some-mac-comment-resolutions.doc" TargetMode="External"/><Relationship Id="rId4" Type="http://schemas.openxmlformats.org/officeDocument/2006/relationships/settings" Target="settings.xml"/><Relationship Id="rId9" Type="http://schemas.openxmlformats.org/officeDocument/2006/relationships/hyperlink" Target="http://join.me" TargetMode="External"/><Relationship Id="rId14" Type="http://schemas.openxmlformats.org/officeDocument/2006/relationships/hyperlink" Target="https://mentor.ieee.org/802.11/dcn/15/11-15-0762-11-000m-resolutions-for-some-comments-on-11mc-d4-0-sbmc1.docx" TargetMode="External"/><Relationship Id="rId22" Type="http://schemas.openxmlformats.org/officeDocument/2006/relationships/hyperlink" Target="https://mentor.ieee.org/802.11/dcn/15/11-15-1142-00-000m-cid-6405.doc" TargetMode="External"/><Relationship Id="rId27" Type="http://schemas.openxmlformats.org/officeDocument/2006/relationships/hyperlink" Target="https://mentor.ieee.org/802.11/dcn/15/11-15-1203-04-000m-2015-09-10-tgmc-brc-teleconference-agenda.docx" TargetMode="External"/><Relationship Id="rId30" Type="http://schemas.openxmlformats.org/officeDocument/2006/relationships/hyperlink" Target="https://mentor.ieee.org/802.11/dcn/15/11-15-1010-14-000m-revmc-sb0-stephens-resolutions-part-2.docx" TargetMode="External"/><Relationship Id="rId35" Type="http://schemas.openxmlformats.org/officeDocument/2006/relationships/hyperlink" Target="https://mentor.ieee.org/802.11/dcn/15/11-15-1207-02-000m-sb0-stephens-resolutions-part-3.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AF17-5956-4815-B2CF-7327B04D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3</TotalTime>
  <Pages>36</Pages>
  <Words>11957</Words>
  <Characters>68159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doc.: IEEE 802.11-15/1251r0</vt:lpstr>
    </vt:vector>
  </TitlesOfParts>
  <Company>Some Company</Company>
  <LinksUpToDate>false</LinksUpToDate>
  <CharactersWithSpaces>79957</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802.11-15/1251r1</dc:title>
  <dc:subject>Minutes</dc:subject>
  <dc:creator>Jon Rosdahl</dc:creator>
  <cp:keywords>October 2015</cp:keywords>
  <dc:description>Jon Rosdahl, CSR-Qualcomm</dc:description>
  <cp:lastModifiedBy>Jon Rosdahl</cp:lastModifiedBy>
  <cp:revision>3</cp:revision>
  <cp:lastPrinted>2015-10-17T09:58:00Z</cp:lastPrinted>
  <dcterms:created xsi:type="dcterms:W3CDTF">2015-10-26T17:39:00Z</dcterms:created>
  <dcterms:modified xsi:type="dcterms:W3CDTF">2015-10-26T17:41:00Z</dcterms:modified>
</cp:coreProperties>
</file>