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95"/>
        <w:gridCol w:w="1440"/>
        <w:gridCol w:w="2741"/>
      </w:tblGrid>
      <w:tr w:rsidR="00797D5B" w:rsidRPr="00BA4F4C" w:rsidTr="0060036E">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proofErr w:type="spellStart"/>
            <w:r w:rsidR="00264BF2">
              <w:rPr>
                <w:rFonts w:hint="eastAsia"/>
                <w:lang w:eastAsia="ja-JP"/>
              </w:rPr>
              <w:t>TGax</w:t>
            </w:r>
            <w:proofErr w:type="spellEnd"/>
            <w:r w:rsidR="00AE09CD">
              <w:rPr>
                <w:lang w:eastAsia="ja-JP"/>
              </w:rPr>
              <w:t xml:space="preserve">, </w:t>
            </w:r>
            <w:r w:rsidR="00B5021E">
              <w:rPr>
                <w:lang w:eastAsia="ja-JP"/>
              </w:rPr>
              <w:t>MU</w:t>
            </w:r>
            <w:r w:rsidR="00AE09CD">
              <w:rPr>
                <w:lang w:eastAsia="ja-JP"/>
              </w:rPr>
              <w:t xml:space="preserve"> Ad </w:t>
            </w:r>
            <w:r w:rsidR="0076742D">
              <w:rPr>
                <w:lang w:eastAsia="ja-JP"/>
              </w:rPr>
              <w:t>h</w:t>
            </w:r>
            <w:r w:rsidR="00AE09CD">
              <w:rPr>
                <w:lang w:eastAsia="ja-JP"/>
              </w:rPr>
              <w:t>oc</w:t>
            </w:r>
          </w:p>
          <w:p w:rsidR="00797D5B" w:rsidRPr="00BA4F4C" w:rsidRDefault="0060036E" w:rsidP="0060036E">
            <w:pPr>
              <w:pStyle w:val="T2"/>
            </w:pPr>
            <w:r>
              <w:rPr>
                <w:lang w:eastAsia="ja-JP"/>
              </w:rPr>
              <w:t>September</w:t>
            </w:r>
            <w:r w:rsidR="001B0ABE">
              <w:t xml:space="preserve"> 201</w:t>
            </w:r>
            <w:r w:rsidR="00112A14">
              <w:rPr>
                <w:rFonts w:hint="eastAsia"/>
                <w:lang w:eastAsia="ja-JP"/>
              </w:rPr>
              <w:t>5</w:t>
            </w:r>
            <w:r w:rsidR="00AE09CD">
              <w:rPr>
                <w:lang w:eastAsia="ja-JP"/>
              </w:rPr>
              <w:t xml:space="preserve"> </w:t>
            </w:r>
            <w:r>
              <w:rPr>
                <w:lang w:eastAsia="ja-JP"/>
              </w:rPr>
              <w:t>Bangkok</w:t>
            </w:r>
            <w:r w:rsidR="00797D5B">
              <w:t xml:space="preserve"> </w:t>
            </w:r>
            <w:proofErr w:type="spellStart"/>
            <w:r w:rsidR="007042D1">
              <w:t>TGax</w:t>
            </w:r>
            <w:proofErr w:type="spellEnd"/>
            <w:r w:rsidR="007042D1">
              <w:t xml:space="preserve"> M</w:t>
            </w:r>
            <w:r w:rsidR="00B5021E">
              <w:t>U</w:t>
            </w:r>
            <w:r w:rsidR="007042D1">
              <w:t xml:space="preserve"> Ad hoc </w:t>
            </w:r>
            <w:r w:rsidR="00801274">
              <w:rPr>
                <w:rFonts w:hint="eastAsia"/>
                <w:lang w:eastAsia="ja-JP"/>
              </w:rPr>
              <w:t>Meeting</w:t>
            </w:r>
            <w:r w:rsidR="00797D5B">
              <w:t xml:space="preserve"> Minutes</w:t>
            </w:r>
          </w:p>
        </w:tc>
      </w:tr>
      <w:tr w:rsidR="00797D5B" w:rsidRPr="003B21A0" w:rsidTr="0060036E">
        <w:trPr>
          <w:trHeight w:val="359"/>
          <w:jc w:val="center"/>
        </w:trPr>
        <w:tc>
          <w:tcPr>
            <w:tcW w:w="9576" w:type="dxa"/>
            <w:gridSpan w:val="5"/>
            <w:vAlign w:val="center"/>
          </w:tcPr>
          <w:p w:rsidR="00797D5B" w:rsidRPr="00770510" w:rsidRDefault="00797D5B" w:rsidP="00AE09CD">
            <w:pPr>
              <w:pStyle w:val="T2"/>
              <w:ind w:left="0"/>
              <w:rPr>
                <w:rFonts w:eastAsia="Malgun Gothic"/>
                <w:sz w:val="22"/>
                <w:szCs w:val="22"/>
                <w:lang w:eastAsia="ko-KR"/>
              </w:rPr>
            </w:pPr>
            <w:r w:rsidRPr="003B21A0">
              <w:rPr>
                <w:sz w:val="22"/>
                <w:szCs w:val="22"/>
              </w:rPr>
              <w:t>Date:</w:t>
            </w:r>
            <w:r w:rsidR="001B0ABE" w:rsidRPr="003B21A0">
              <w:rPr>
                <w:b w:val="0"/>
                <w:sz w:val="22"/>
                <w:szCs w:val="22"/>
              </w:rPr>
              <w:t xml:space="preserve">  201</w:t>
            </w:r>
            <w:r w:rsidR="00112A14" w:rsidRPr="003B21A0">
              <w:rPr>
                <w:rFonts w:hint="eastAsia"/>
                <w:b w:val="0"/>
                <w:sz w:val="22"/>
                <w:szCs w:val="22"/>
                <w:lang w:eastAsia="ja-JP"/>
              </w:rPr>
              <w:t>5</w:t>
            </w:r>
            <w:r w:rsidR="00D725C4" w:rsidRPr="003B21A0">
              <w:rPr>
                <w:b w:val="0"/>
                <w:sz w:val="22"/>
                <w:szCs w:val="22"/>
              </w:rPr>
              <w:t>-</w:t>
            </w:r>
            <w:r w:rsidR="00F02B93" w:rsidRPr="003B21A0">
              <w:rPr>
                <w:rFonts w:hint="eastAsia"/>
                <w:b w:val="0"/>
                <w:sz w:val="22"/>
                <w:szCs w:val="22"/>
                <w:lang w:eastAsia="ja-JP"/>
              </w:rPr>
              <w:t>0</w:t>
            </w:r>
            <w:r w:rsidR="0060036E">
              <w:rPr>
                <w:b w:val="0"/>
                <w:sz w:val="22"/>
                <w:szCs w:val="22"/>
                <w:lang w:eastAsia="ja-JP"/>
              </w:rPr>
              <w:t>9-15</w:t>
            </w:r>
          </w:p>
        </w:tc>
      </w:tr>
      <w:tr w:rsidR="00797D5B" w:rsidRPr="003B21A0" w:rsidTr="0060036E">
        <w:trPr>
          <w:cantSplit/>
          <w:jc w:val="center"/>
        </w:trPr>
        <w:tc>
          <w:tcPr>
            <w:tcW w:w="9576" w:type="dxa"/>
            <w:gridSpan w:val="5"/>
            <w:vAlign w:val="center"/>
          </w:tcPr>
          <w:p w:rsidR="00797D5B" w:rsidRPr="003B21A0" w:rsidRDefault="00797D5B">
            <w:pPr>
              <w:pStyle w:val="T2"/>
              <w:spacing w:after="0"/>
              <w:ind w:left="0" w:right="0"/>
              <w:jc w:val="left"/>
              <w:rPr>
                <w:sz w:val="22"/>
                <w:szCs w:val="22"/>
              </w:rPr>
            </w:pPr>
            <w:r w:rsidRPr="003B21A0">
              <w:rPr>
                <w:sz w:val="22"/>
                <w:szCs w:val="22"/>
              </w:rPr>
              <w:t>Author(s):</w:t>
            </w:r>
          </w:p>
        </w:tc>
      </w:tr>
      <w:tr w:rsidR="00797D5B" w:rsidRPr="003B21A0" w:rsidTr="0060036E">
        <w:trPr>
          <w:jc w:val="center"/>
        </w:trPr>
        <w:tc>
          <w:tcPr>
            <w:tcW w:w="1336" w:type="dxa"/>
            <w:vAlign w:val="center"/>
          </w:tcPr>
          <w:p w:rsidR="00797D5B" w:rsidRPr="003B21A0" w:rsidRDefault="00797D5B">
            <w:pPr>
              <w:pStyle w:val="T2"/>
              <w:spacing w:after="0"/>
              <w:ind w:left="0" w:right="0"/>
              <w:jc w:val="left"/>
              <w:rPr>
                <w:sz w:val="22"/>
                <w:szCs w:val="22"/>
              </w:rPr>
            </w:pPr>
            <w:r w:rsidRPr="003B21A0">
              <w:rPr>
                <w:sz w:val="22"/>
                <w:szCs w:val="22"/>
              </w:rPr>
              <w:t>Name</w:t>
            </w:r>
          </w:p>
        </w:tc>
        <w:tc>
          <w:tcPr>
            <w:tcW w:w="2064" w:type="dxa"/>
            <w:vAlign w:val="center"/>
          </w:tcPr>
          <w:p w:rsidR="00797D5B" w:rsidRPr="003B21A0" w:rsidRDefault="00797D5B">
            <w:pPr>
              <w:pStyle w:val="T2"/>
              <w:spacing w:after="0"/>
              <w:ind w:left="0" w:right="0"/>
              <w:jc w:val="left"/>
              <w:rPr>
                <w:sz w:val="22"/>
                <w:szCs w:val="22"/>
              </w:rPr>
            </w:pPr>
            <w:r w:rsidRPr="003B21A0">
              <w:rPr>
                <w:sz w:val="22"/>
                <w:szCs w:val="22"/>
              </w:rPr>
              <w:t>Affiliation</w:t>
            </w:r>
          </w:p>
        </w:tc>
        <w:tc>
          <w:tcPr>
            <w:tcW w:w="1995" w:type="dxa"/>
            <w:vAlign w:val="center"/>
          </w:tcPr>
          <w:p w:rsidR="00797D5B" w:rsidRPr="003B21A0" w:rsidRDefault="00797D5B">
            <w:pPr>
              <w:pStyle w:val="T2"/>
              <w:spacing w:after="0"/>
              <w:ind w:left="0" w:right="0"/>
              <w:jc w:val="left"/>
              <w:rPr>
                <w:sz w:val="22"/>
                <w:szCs w:val="22"/>
              </w:rPr>
            </w:pPr>
            <w:r w:rsidRPr="003B21A0">
              <w:rPr>
                <w:sz w:val="22"/>
                <w:szCs w:val="22"/>
              </w:rPr>
              <w:t>Address</w:t>
            </w:r>
          </w:p>
        </w:tc>
        <w:tc>
          <w:tcPr>
            <w:tcW w:w="1440" w:type="dxa"/>
            <w:vAlign w:val="center"/>
          </w:tcPr>
          <w:p w:rsidR="00797D5B" w:rsidRPr="003B21A0" w:rsidRDefault="00797D5B">
            <w:pPr>
              <w:pStyle w:val="T2"/>
              <w:spacing w:after="0"/>
              <w:ind w:left="0" w:right="0"/>
              <w:jc w:val="left"/>
              <w:rPr>
                <w:sz w:val="22"/>
                <w:szCs w:val="22"/>
              </w:rPr>
            </w:pPr>
            <w:r w:rsidRPr="003B21A0">
              <w:rPr>
                <w:sz w:val="22"/>
                <w:szCs w:val="22"/>
              </w:rPr>
              <w:t>Phone</w:t>
            </w:r>
          </w:p>
        </w:tc>
        <w:tc>
          <w:tcPr>
            <w:tcW w:w="2741" w:type="dxa"/>
            <w:vAlign w:val="center"/>
          </w:tcPr>
          <w:p w:rsidR="00797D5B" w:rsidRPr="003B21A0" w:rsidRDefault="00797D5B">
            <w:pPr>
              <w:pStyle w:val="T2"/>
              <w:spacing w:after="0"/>
              <w:ind w:left="0" w:right="0"/>
              <w:jc w:val="left"/>
              <w:rPr>
                <w:sz w:val="22"/>
                <w:szCs w:val="22"/>
              </w:rPr>
            </w:pPr>
            <w:r w:rsidRPr="003B21A0">
              <w:rPr>
                <w:sz w:val="22"/>
                <w:szCs w:val="22"/>
              </w:rPr>
              <w:t>email</w:t>
            </w:r>
          </w:p>
        </w:tc>
      </w:tr>
      <w:tr w:rsidR="00797D5B" w:rsidRPr="003B21A0" w:rsidTr="0060036E">
        <w:trPr>
          <w:jc w:val="center"/>
        </w:trPr>
        <w:tc>
          <w:tcPr>
            <w:tcW w:w="1336" w:type="dxa"/>
            <w:vAlign w:val="center"/>
          </w:tcPr>
          <w:p w:rsidR="00797D5B" w:rsidRPr="003B21A0" w:rsidRDefault="00B5021E" w:rsidP="00AE09CD">
            <w:pPr>
              <w:pStyle w:val="T2"/>
              <w:spacing w:after="0"/>
              <w:ind w:left="0" w:right="0"/>
              <w:rPr>
                <w:b w:val="0"/>
                <w:sz w:val="22"/>
                <w:szCs w:val="22"/>
                <w:lang w:eastAsia="ja-JP"/>
              </w:rPr>
            </w:pPr>
            <w:r>
              <w:rPr>
                <w:b w:val="0"/>
                <w:sz w:val="22"/>
                <w:szCs w:val="22"/>
                <w:lang w:eastAsia="ja-JP"/>
              </w:rPr>
              <w:t>Kaushik Josiam</w:t>
            </w:r>
          </w:p>
        </w:tc>
        <w:tc>
          <w:tcPr>
            <w:tcW w:w="2064" w:type="dxa"/>
            <w:vAlign w:val="center"/>
          </w:tcPr>
          <w:p w:rsidR="00797D5B" w:rsidRPr="003B21A0" w:rsidRDefault="00B5021E">
            <w:pPr>
              <w:pStyle w:val="T2"/>
              <w:spacing w:after="0"/>
              <w:ind w:left="0" w:right="0"/>
              <w:rPr>
                <w:b w:val="0"/>
                <w:sz w:val="22"/>
                <w:szCs w:val="22"/>
                <w:lang w:eastAsia="ja-JP"/>
              </w:rPr>
            </w:pPr>
            <w:r>
              <w:rPr>
                <w:b w:val="0"/>
                <w:sz w:val="22"/>
                <w:szCs w:val="22"/>
                <w:lang w:eastAsia="ja-JP"/>
              </w:rPr>
              <w:t>Samsung</w:t>
            </w:r>
          </w:p>
        </w:tc>
        <w:tc>
          <w:tcPr>
            <w:tcW w:w="1995" w:type="dxa"/>
            <w:vAlign w:val="center"/>
          </w:tcPr>
          <w:p w:rsidR="00797D5B" w:rsidRPr="003B21A0" w:rsidRDefault="00797D5B">
            <w:pPr>
              <w:pStyle w:val="T2"/>
              <w:spacing w:after="0"/>
              <w:ind w:left="0" w:right="0"/>
              <w:rPr>
                <w:b w:val="0"/>
                <w:sz w:val="22"/>
                <w:szCs w:val="22"/>
                <w:lang w:val="de-DE" w:eastAsia="ja-JP"/>
              </w:rPr>
            </w:pPr>
          </w:p>
        </w:tc>
        <w:tc>
          <w:tcPr>
            <w:tcW w:w="1440" w:type="dxa"/>
            <w:vAlign w:val="center"/>
          </w:tcPr>
          <w:p w:rsidR="00797D5B" w:rsidRPr="003B21A0" w:rsidRDefault="00797D5B">
            <w:pPr>
              <w:pStyle w:val="T2"/>
              <w:spacing w:after="0"/>
              <w:ind w:left="0" w:right="0"/>
              <w:rPr>
                <w:b w:val="0"/>
                <w:sz w:val="22"/>
                <w:szCs w:val="22"/>
                <w:lang w:eastAsia="ja-JP"/>
              </w:rPr>
            </w:pPr>
          </w:p>
        </w:tc>
        <w:tc>
          <w:tcPr>
            <w:tcW w:w="2741" w:type="dxa"/>
            <w:vAlign w:val="center"/>
          </w:tcPr>
          <w:p w:rsidR="00797D5B" w:rsidRPr="003B21A0" w:rsidRDefault="00B5021E">
            <w:pPr>
              <w:pStyle w:val="T2"/>
              <w:spacing w:after="0"/>
              <w:ind w:left="0" w:right="0"/>
              <w:rPr>
                <w:b w:val="0"/>
                <w:sz w:val="22"/>
                <w:szCs w:val="22"/>
                <w:lang w:eastAsia="ja-JP"/>
              </w:rPr>
            </w:pPr>
            <w:r>
              <w:rPr>
                <w:b w:val="0"/>
                <w:sz w:val="22"/>
                <w:szCs w:val="22"/>
                <w:lang w:eastAsia="ja-JP"/>
              </w:rPr>
              <w:t>k.josiam@samsung.com</w:t>
            </w:r>
          </w:p>
        </w:tc>
      </w:tr>
      <w:tr w:rsidR="001F0053" w:rsidRPr="003B21A0" w:rsidTr="0060036E">
        <w:trPr>
          <w:jc w:val="center"/>
        </w:trPr>
        <w:tc>
          <w:tcPr>
            <w:tcW w:w="1336" w:type="dxa"/>
            <w:vAlign w:val="center"/>
          </w:tcPr>
          <w:p w:rsidR="0060036E" w:rsidRDefault="00770510">
            <w:pPr>
              <w:pStyle w:val="T2"/>
              <w:spacing w:after="0"/>
              <w:ind w:left="0" w:right="0"/>
              <w:rPr>
                <w:b w:val="0"/>
                <w:sz w:val="22"/>
                <w:szCs w:val="22"/>
                <w:lang w:eastAsia="ja-JP"/>
              </w:rPr>
            </w:pPr>
            <w:proofErr w:type="spellStart"/>
            <w:r w:rsidRPr="00770510">
              <w:rPr>
                <w:rFonts w:hint="eastAsia"/>
                <w:b w:val="0"/>
                <w:sz w:val="22"/>
                <w:szCs w:val="22"/>
                <w:lang w:eastAsia="ja-JP"/>
              </w:rPr>
              <w:t>Kiseon</w:t>
            </w:r>
            <w:proofErr w:type="spellEnd"/>
            <w:r w:rsidRPr="00770510">
              <w:rPr>
                <w:rFonts w:hint="eastAsia"/>
                <w:b w:val="0"/>
                <w:sz w:val="22"/>
                <w:szCs w:val="22"/>
                <w:lang w:eastAsia="ja-JP"/>
              </w:rPr>
              <w:t xml:space="preserve"> </w:t>
            </w:r>
          </w:p>
          <w:p w:rsidR="001F0053" w:rsidRPr="003B21A0" w:rsidRDefault="00770510">
            <w:pPr>
              <w:pStyle w:val="T2"/>
              <w:spacing w:after="0"/>
              <w:ind w:left="0" w:right="0"/>
              <w:rPr>
                <w:b w:val="0"/>
                <w:sz w:val="22"/>
                <w:szCs w:val="22"/>
                <w:lang w:eastAsia="ja-JP"/>
              </w:rPr>
            </w:pPr>
            <w:proofErr w:type="spellStart"/>
            <w:r w:rsidRPr="00770510">
              <w:rPr>
                <w:rFonts w:hint="eastAsia"/>
                <w:b w:val="0"/>
                <w:sz w:val="22"/>
                <w:szCs w:val="22"/>
                <w:lang w:eastAsia="ja-JP"/>
              </w:rPr>
              <w:t>Ryu</w:t>
            </w:r>
            <w:proofErr w:type="spellEnd"/>
          </w:p>
        </w:tc>
        <w:tc>
          <w:tcPr>
            <w:tcW w:w="2064" w:type="dxa"/>
            <w:vAlign w:val="center"/>
          </w:tcPr>
          <w:p w:rsidR="001F0053" w:rsidRPr="00770510" w:rsidRDefault="00770510">
            <w:pPr>
              <w:pStyle w:val="T2"/>
              <w:spacing w:after="0"/>
              <w:ind w:left="0" w:right="0"/>
              <w:rPr>
                <w:rFonts w:eastAsia="Malgun Gothic"/>
                <w:b w:val="0"/>
                <w:sz w:val="22"/>
                <w:szCs w:val="22"/>
                <w:lang w:eastAsia="ko-KR"/>
              </w:rPr>
            </w:pPr>
            <w:r>
              <w:rPr>
                <w:rFonts w:eastAsia="Malgun Gothic" w:hint="eastAsia"/>
                <w:b w:val="0"/>
                <w:sz w:val="22"/>
                <w:szCs w:val="22"/>
                <w:lang w:eastAsia="ko-KR"/>
              </w:rPr>
              <w:t>LG</w:t>
            </w:r>
          </w:p>
        </w:tc>
        <w:tc>
          <w:tcPr>
            <w:tcW w:w="1995" w:type="dxa"/>
            <w:vAlign w:val="center"/>
          </w:tcPr>
          <w:p w:rsidR="001F0053" w:rsidRPr="003B21A0" w:rsidRDefault="001F0053">
            <w:pPr>
              <w:pStyle w:val="T2"/>
              <w:spacing w:after="0"/>
              <w:ind w:left="0" w:right="0"/>
              <w:rPr>
                <w:b w:val="0"/>
                <w:sz w:val="22"/>
                <w:szCs w:val="22"/>
                <w:lang w:eastAsia="ja-JP"/>
              </w:rPr>
            </w:pPr>
          </w:p>
        </w:tc>
        <w:tc>
          <w:tcPr>
            <w:tcW w:w="1440" w:type="dxa"/>
            <w:vAlign w:val="center"/>
          </w:tcPr>
          <w:p w:rsidR="001F0053" w:rsidRPr="003B21A0" w:rsidRDefault="001F0053">
            <w:pPr>
              <w:pStyle w:val="T2"/>
              <w:spacing w:after="0"/>
              <w:ind w:left="0" w:right="0"/>
              <w:rPr>
                <w:b w:val="0"/>
                <w:sz w:val="22"/>
                <w:szCs w:val="22"/>
                <w:lang w:eastAsia="ja-JP"/>
              </w:rPr>
            </w:pPr>
          </w:p>
        </w:tc>
        <w:tc>
          <w:tcPr>
            <w:tcW w:w="2741" w:type="dxa"/>
            <w:vAlign w:val="center"/>
          </w:tcPr>
          <w:p w:rsidR="001F0053" w:rsidRPr="00770510" w:rsidRDefault="00770510">
            <w:pPr>
              <w:pStyle w:val="T2"/>
              <w:spacing w:after="0"/>
              <w:ind w:left="0" w:right="0"/>
              <w:rPr>
                <w:rFonts w:eastAsia="Malgun Gothic"/>
                <w:b w:val="0"/>
                <w:sz w:val="22"/>
                <w:szCs w:val="22"/>
                <w:lang w:eastAsia="ko-KR"/>
              </w:rPr>
            </w:pPr>
            <w:r>
              <w:rPr>
                <w:rFonts w:eastAsia="Malgun Gothic"/>
                <w:b w:val="0"/>
                <w:sz w:val="22"/>
                <w:szCs w:val="22"/>
                <w:lang w:eastAsia="ko-KR"/>
              </w:rPr>
              <w:t>K</w:t>
            </w:r>
            <w:r>
              <w:rPr>
                <w:rFonts w:eastAsia="Malgun Gothic" w:hint="eastAsia"/>
                <w:b w:val="0"/>
                <w:sz w:val="22"/>
                <w:szCs w:val="22"/>
                <w:lang w:eastAsia="ko-KR"/>
              </w:rPr>
              <w:t>iseon.ryu@lge.com</w:t>
            </w:r>
          </w:p>
        </w:tc>
      </w:tr>
      <w:tr w:rsidR="00770510" w:rsidRPr="003B21A0" w:rsidTr="0060036E">
        <w:trPr>
          <w:jc w:val="center"/>
        </w:trPr>
        <w:tc>
          <w:tcPr>
            <w:tcW w:w="1336" w:type="dxa"/>
            <w:vAlign w:val="center"/>
          </w:tcPr>
          <w:p w:rsidR="00770510" w:rsidRPr="003B21A0" w:rsidRDefault="00770510">
            <w:pPr>
              <w:pStyle w:val="T2"/>
              <w:spacing w:after="0"/>
              <w:ind w:left="0" w:right="0"/>
              <w:rPr>
                <w:b w:val="0"/>
                <w:sz w:val="22"/>
                <w:szCs w:val="22"/>
                <w:lang w:eastAsia="ja-JP"/>
              </w:rPr>
            </w:pPr>
            <w:proofErr w:type="spellStart"/>
            <w:r w:rsidRPr="00770510">
              <w:rPr>
                <w:b w:val="0"/>
                <w:sz w:val="22"/>
                <w:szCs w:val="22"/>
                <w:lang w:eastAsia="ja-JP"/>
              </w:rPr>
              <w:t>Sigurd</w:t>
            </w:r>
            <w:proofErr w:type="spellEnd"/>
            <w:r w:rsidRPr="00770510">
              <w:rPr>
                <w:b w:val="0"/>
                <w:sz w:val="22"/>
                <w:szCs w:val="22"/>
                <w:lang w:eastAsia="ja-JP"/>
              </w:rPr>
              <w:t xml:space="preserve"> </w:t>
            </w:r>
            <w:proofErr w:type="spellStart"/>
            <w:r w:rsidRPr="00770510">
              <w:rPr>
                <w:b w:val="0"/>
                <w:sz w:val="22"/>
                <w:szCs w:val="22"/>
                <w:lang w:eastAsia="ja-JP"/>
              </w:rPr>
              <w:t>Schelstraete</w:t>
            </w:r>
            <w:proofErr w:type="spellEnd"/>
          </w:p>
        </w:tc>
        <w:tc>
          <w:tcPr>
            <w:tcW w:w="2064" w:type="dxa"/>
            <w:vAlign w:val="center"/>
          </w:tcPr>
          <w:p w:rsidR="00770510" w:rsidRPr="003B21A0" w:rsidRDefault="00770510">
            <w:pPr>
              <w:pStyle w:val="T2"/>
              <w:spacing w:after="0"/>
              <w:ind w:left="0" w:right="0"/>
              <w:rPr>
                <w:b w:val="0"/>
                <w:sz w:val="22"/>
                <w:szCs w:val="22"/>
                <w:lang w:eastAsia="ja-JP"/>
              </w:rPr>
            </w:pPr>
            <w:proofErr w:type="spellStart"/>
            <w:r w:rsidRPr="00770510">
              <w:rPr>
                <w:b w:val="0"/>
                <w:sz w:val="22"/>
                <w:szCs w:val="22"/>
                <w:lang w:eastAsia="ja-JP"/>
              </w:rPr>
              <w:t>Quantenna</w:t>
            </w:r>
            <w:proofErr w:type="spellEnd"/>
            <w:r w:rsidRPr="00770510">
              <w:rPr>
                <w:b w:val="0"/>
                <w:sz w:val="22"/>
                <w:szCs w:val="22"/>
                <w:lang w:eastAsia="ja-JP"/>
              </w:rPr>
              <w:t xml:space="preserve"> Communications</w:t>
            </w:r>
          </w:p>
        </w:tc>
        <w:tc>
          <w:tcPr>
            <w:tcW w:w="1995" w:type="dxa"/>
            <w:vAlign w:val="center"/>
          </w:tcPr>
          <w:p w:rsidR="00770510" w:rsidRPr="003B21A0" w:rsidRDefault="00770510">
            <w:pPr>
              <w:pStyle w:val="T2"/>
              <w:spacing w:after="0"/>
              <w:ind w:left="0" w:right="0"/>
              <w:rPr>
                <w:b w:val="0"/>
                <w:sz w:val="22"/>
                <w:szCs w:val="22"/>
                <w:lang w:eastAsia="ja-JP"/>
              </w:rPr>
            </w:pPr>
          </w:p>
        </w:tc>
        <w:tc>
          <w:tcPr>
            <w:tcW w:w="1440" w:type="dxa"/>
            <w:vAlign w:val="center"/>
          </w:tcPr>
          <w:p w:rsidR="00770510" w:rsidRPr="003B21A0" w:rsidRDefault="00770510">
            <w:pPr>
              <w:pStyle w:val="T2"/>
              <w:spacing w:after="0"/>
              <w:ind w:left="0" w:right="0"/>
              <w:rPr>
                <w:b w:val="0"/>
                <w:sz w:val="22"/>
                <w:szCs w:val="22"/>
                <w:lang w:eastAsia="ja-JP"/>
              </w:rPr>
            </w:pPr>
          </w:p>
        </w:tc>
        <w:tc>
          <w:tcPr>
            <w:tcW w:w="2741" w:type="dxa"/>
            <w:vAlign w:val="center"/>
          </w:tcPr>
          <w:p w:rsidR="00770510" w:rsidRPr="003B21A0" w:rsidRDefault="00770510">
            <w:pPr>
              <w:pStyle w:val="T2"/>
              <w:spacing w:after="0"/>
              <w:ind w:left="0" w:right="0"/>
              <w:rPr>
                <w:b w:val="0"/>
                <w:sz w:val="22"/>
                <w:szCs w:val="22"/>
                <w:lang w:eastAsia="ja-JP"/>
              </w:rPr>
            </w:pPr>
            <w:r w:rsidRPr="00770510">
              <w:rPr>
                <w:b w:val="0"/>
                <w:sz w:val="22"/>
                <w:szCs w:val="22"/>
                <w:lang w:eastAsia="ja-JP"/>
              </w:rPr>
              <w:t>sigurd@quantenna.com</w:t>
            </w:r>
          </w:p>
        </w:tc>
      </w:tr>
    </w:tbl>
    <w:p w:rsidR="00797D5B" w:rsidRPr="00A36A5F" w:rsidRDefault="00926D34">
      <w:pPr>
        <w:pStyle w:val="T1"/>
        <w:spacing w:after="120"/>
        <w:rPr>
          <w:sz w:val="22"/>
        </w:rPr>
      </w:pPr>
      <w:r w:rsidRPr="003B21A0">
        <w:rPr>
          <w:noProof/>
          <w:sz w:val="22"/>
          <w:szCs w:val="22"/>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E06" w:rsidRDefault="00514E06">
                            <w:pPr>
                              <w:pStyle w:val="T1"/>
                              <w:spacing w:after="120"/>
                            </w:pPr>
                            <w:r>
                              <w:t>Abstract</w:t>
                            </w:r>
                          </w:p>
                          <w:p w:rsidR="00514E06" w:rsidRPr="00FA6654" w:rsidRDefault="00B5021E">
                            <w:pPr>
                              <w:jc w:val="both"/>
                              <w:rPr>
                                <w:sz w:val="24"/>
                              </w:rPr>
                            </w:pPr>
                            <w:r>
                              <w:rPr>
                                <w:sz w:val="24"/>
                              </w:rPr>
                              <w:t xml:space="preserve">The </w:t>
                            </w:r>
                            <w:r w:rsidR="00514E06" w:rsidRPr="00FA6654">
                              <w:rPr>
                                <w:sz w:val="24"/>
                              </w:rPr>
                              <w:t xml:space="preserve">meeting minutes </w:t>
                            </w:r>
                            <w:r w:rsidR="00514E06" w:rsidRPr="00FA6654">
                              <w:rPr>
                                <w:rFonts w:hint="eastAsia"/>
                                <w:sz w:val="24"/>
                                <w:lang w:eastAsia="ja-JP"/>
                              </w:rPr>
                              <w:t>from</w:t>
                            </w:r>
                            <w:r>
                              <w:rPr>
                                <w:sz w:val="24"/>
                              </w:rPr>
                              <w:t xml:space="preserve"> the</w:t>
                            </w:r>
                            <w:r>
                              <w:rPr>
                                <w:sz w:val="24"/>
                                <w:lang w:eastAsia="ja-JP"/>
                              </w:rPr>
                              <w:t xml:space="preserve"> MU</w:t>
                            </w:r>
                            <w:r w:rsidRPr="00FA6654">
                              <w:rPr>
                                <w:sz w:val="24"/>
                                <w:lang w:eastAsia="ja-JP"/>
                              </w:rPr>
                              <w:t xml:space="preserve"> Ad Hoc</w:t>
                            </w:r>
                            <w:r>
                              <w:rPr>
                                <w:sz w:val="24"/>
                                <w:lang w:eastAsia="ja-JP"/>
                              </w:rPr>
                              <w:t xml:space="preserve"> group meeting of </w:t>
                            </w:r>
                            <w:proofErr w:type="spellStart"/>
                            <w:r>
                              <w:rPr>
                                <w:sz w:val="24"/>
                                <w:lang w:eastAsia="ja-JP"/>
                              </w:rPr>
                              <w:t>TGax</w:t>
                            </w:r>
                            <w:proofErr w:type="spellEnd"/>
                            <w:r>
                              <w:rPr>
                                <w:sz w:val="24"/>
                                <w:lang w:eastAsia="ja-JP"/>
                              </w:rPr>
                              <w:t xml:space="preserve"> in the</w:t>
                            </w:r>
                            <w:r w:rsidRPr="00FA6654">
                              <w:rPr>
                                <w:sz w:val="24"/>
                              </w:rPr>
                              <w:t xml:space="preserve"> </w:t>
                            </w:r>
                            <w:r w:rsidR="00514E06" w:rsidRPr="00FA6654">
                              <w:rPr>
                                <w:sz w:val="24"/>
                              </w:rPr>
                              <w:t xml:space="preserve">IEEE 802.11 </w:t>
                            </w:r>
                            <w:r w:rsidR="0060036E">
                              <w:rPr>
                                <w:rFonts w:eastAsia="Malgun Gothic"/>
                                <w:sz w:val="24"/>
                                <w:lang w:eastAsia="ko-KR"/>
                              </w:rPr>
                              <w:t>Bangkok</w:t>
                            </w:r>
                            <w:r w:rsidR="00AE09CD" w:rsidRPr="00FA6654">
                              <w:rPr>
                                <w:sz w:val="24"/>
                                <w:lang w:eastAsia="ja-JP"/>
                              </w:rPr>
                              <w:t xml:space="preserve"> </w:t>
                            </w:r>
                            <w:r w:rsidR="00514E06" w:rsidRPr="00FA6654">
                              <w:rPr>
                                <w:sz w:val="24"/>
                              </w:rPr>
                              <w:t xml:space="preserve">session, </w:t>
                            </w:r>
                            <w:r w:rsidR="0060036E">
                              <w:rPr>
                                <w:rFonts w:eastAsia="Malgun Gothic"/>
                                <w:sz w:val="24"/>
                                <w:lang w:eastAsia="ko-KR"/>
                              </w:rPr>
                              <w:t>September</w:t>
                            </w:r>
                            <w:r w:rsidR="00AE09CD" w:rsidRPr="00FA6654">
                              <w:rPr>
                                <w:sz w:val="24"/>
                                <w:lang w:eastAsia="ja-JP"/>
                              </w:rPr>
                              <w:t xml:space="preserve"> </w:t>
                            </w:r>
                            <w:r w:rsidR="0060036E">
                              <w:rPr>
                                <w:rFonts w:eastAsia="Malgun Gothic" w:hint="eastAsia"/>
                                <w:sz w:val="24"/>
                                <w:lang w:eastAsia="ko-KR"/>
                              </w:rPr>
                              <w:t>14</w:t>
                            </w:r>
                            <w:r w:rsidR="00514E06" w:rsidRPr="00FA6654">
                              <w:rPr>
                                <w:rFonts w:hint="eastAsia"/>
                                <w:sz w:val="24"/>
                                <w:vertAlign w:val="superscript"/>
                                <w:lang w:eastAsia="ja-JP"/>
                              </w:rPr>
                              <w:t>th</w:t>
                            </w:r>
                            <w:r w:rsidR="00514E06" w:rsidRPr="00FA6654">
                              <w:rPr>
                                <w:rFonts w:hint="eastAsia"/>
                                <w:sz w:val="24"/>
                                <w:lang w:eastAsia="ja-JP"/>
                              </w:rPr>
                              <w:t xml:space="preserve"> </w:t>
                            </w:r>
                            <w:r w:rsidR="00514E06" w:rsidRPr="00FA6654">
                              <w:rPr>
                                <w:sz w:val="24"/>
                              </w:rPr>
                              <w:t>–</w:t>
                            </w:r>
                            <w:r w:rsidR="00514E06" w:rsidRPr="00FA6654">
                              <w:rPr>
                                <w:rFonts w:hint="eastAsia"/>
                                <w:sz w:val="24"/>
                                <w:lang w:eastAsia="ja-JP"/>
                              </w:rPr>
                              <w:t xml:space="preserve"> </w:t>
                            </w:r>
                            <w:r w:rsidR="00AE09CD" w:rsidRPr="00FA6654">
                              <w:rPr>
                                <w:sz w:val="24"/>
                                <w:lang w:eastAsia="ja-JP"/>
                              </w:rPr>
                              <w:t>1</w:t>
                            </w:r>
                            <w:r w:rsidR="0060036E">
                              <w:rPr>
                                <w:rFonts w:eastAsia="Malgun Gothic" w:hint="eastAsia"/>
                                <w:sz w:val="24"/>
                                <w:lang w:eastAsia="ko-KR"/>
                              </w:rPr>
                              <w:t>8</w:t>
                            </w:r>
                            <w:r w:rsidR="00514E06" w:rsidRPr="00FA6654">
                              <w:rPr>
                                <w:rFonts w:hint="eastAsia"/>
                                <w:sz w:val="24"/>
                                <w:vertAlign w:val="superscript"/>
                                <w:lang w:eastAsia="ja-JP"/>
                              </w:rPr>
                              <w:t>th</w:t>
                            </w:r>
                            <w:r w:rsidR="00514E06" w:rsidRPr="00FA6654">
                              <w:rPr>
                                <w:sz w:val="24"/>
                              </w:rPr>
                              <w:t>, 201</w:t>
                            </w:r>
                            <w:r w:rsidR="00514E06" w:rsidRPr="00FA6654">
                              <w:rPr>
                                <w:rFonts w:hint="eastAsia"/>
                                <w:sz w:val="24"/>
                                <w:lang w:eastAsia="ja-JP"/>
                              </w:rPr>
                              <w:t>5</w:t>
                            </w:r>
                            <w:r w:rsidR="00514E06" w:rsidRPr="00FA6654">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514E06" w:rsidRDefault="00514E06">
                      <w:pPr>
                        <w:pStyle w:val="T1"/>
                        <w:spacing w:after="120"/>
                      </w:pPr>
                      <w:r>
                        <w:t>Abstract</w:t>
                      </w:r>
                    </w:p>
                    <w:p w:rsidR="00514E06" w:rsidRPr="00FA6654" w:rsidRDefault="00B5021E">
                      <w:pPr>
                        <w:jc w:val="both"/>
                        <w:rPr>
                          <w:sz w:val="24"/>
                        </w:rPr>
                      </w:pPr>
                      <w:r>
                        <w:rPr>
                          <w:sz w:val="24"/>
                        </w:rPr>
                        <w:t xml:space="preserve">The </w:t>
                      </w:r>
                      <w:r w:rsidR="00514E06" w:rsidRPr="00FA6654">
                        <w:rPr>
                          <w:sz w:val="24"/>
                        </w:rPr>
                        <w:t xml:space="preserve">meeting minutes </w:t>
                      </w:r>
                      <w:r w:rsidR="00514E06" w:rsidRPr="00FA6654">
                        <w:rPr>
                          <w:rFonts w:hint="eastAsia"/>
                          <w:sz w:val="24"/>
                          <w:lang w:eastAsia="ja-JP"/>
                        </w:rPr>
                        <w:t>from</w:t>
                      </w:r>
                      <w:r>
                        <w:rPr>
                          <w:sz w:val="24"/>
                        </w:rPr>
                        <w:t xml:space="preserve"> the</w:t>
                      </w:r>
                      <w:r>
                        <w:rPr>
                          <w:sz w:val="24"/>
                          <w:lang w:eastAsia="ja-JP"/>
                        </w:rPr>
                        <w:t xml:space="preserve"> MU</w:t>
                      </w:r>
                      <w:r w:rsidRPr="00FA6654">
                        <w:rPr>
                          <w:sz w:val="24"/>
                          <w:lang w:eastAsia="ja-JP"/>
                        </w:rPr>
                        <w:t xml:space="preserve"> Ad Hoc</w:t>
                      </w:r>
                      <w:r>
                        <w:rPr>
                          <w:sz w:val="24"/>
                          <w:lang w:eastAsia="ja-JP"/>
                        </w:rPr>
                        <w:t xml:space="preserve"> group meeting of </w:t>
                      </w:r>
                      <w:proofErr w:type="spellStart"/>
                      <w:r>
                        <w:rPr>
                          <w:sz w:val="24"/>
                          <w:lang w:eastAsia="ja-JP"/>
                        </w:rPr>
                        <w:t>TGax</w:t>
                      </w:r>
                      <w:proofErr w:type="spellEnd"/>
                      <w:r>
                        <w:rPr>
                          <w:sz w:val="24"/>
                          <w:lang w:eastAsia="ja-JP"/>
                        </w:rPr>
                        <w:t xml:space="preserve"> in the</w:t>
                      </w:r>
                      <w:r w:rsidRPr="00FA6654">
                        <w:rPr>
                          <w:sz w:val="24"/>
                        </w:rPr>
                        <w:t xml:space="preserve"> </w:t>
                      </w:r>
                      <w:r w:rsidR="00514E06" w:rsidRPr="00FA6654">
                        <w:rPr>
                          <w:sz w:val="24"/>
                        </w:rPr>
                        <w:t xml:space="preserve">IEEE 802.11 </w:t>
                      </w:r>
                      <w:r w:rsidR="0060036E">
                        <w:rPr>
                          <w:rFonts w:eastAsia="Malgun Gothic"/>
                          <w:sz w:val="24"/>
                          <w:lang w:eastAsia="ko-KR"/>
                        </w:rPr>
                        <w:t>Bangkok</w:t>
                      </w:r>
                      <w:r w:rsidR="00AE09CD" w:rsidRPr="00FA6654">
                        <w:rPr>
                          <w:sz w:val="24"/>
                          <w:lang w:eastAsia="ja-JP"/>
                        </w:rPr>
                        <w:t xml:space="preserve"> </w:t>
                      </w:r>
                      <w:r w:rsidR="00514E06" w:rsidRPr="00FA6654">
                        <w:rPr>
                          <w:sz w:val="24"/>
                        </w:rPr>
                        <w:t xml:space="preserve">session, </w:t>
                      </w:r>
                      <w:r w:rsidR="0060036E">
                        <w:rPr>
                          <w:rFonts w:eastAsia="Malgun Gothic"/>
                          <w:sz w:val="24"/>
                          <w:lang w:eastAsia="ko-KR"/>
                        </w:rPr>
                        <w:t>September</w:t>
                      </w:r>
                      <w:r w:rsidR="00AE09CD" w:rsidRPr="00FA6654">
                        <w:rPr>
                          <w:sz w:val="24"/>
                          <w:lang w:eastAsia="ja-JP"/>
                        </w:rPr>
                        <w:t xml:space="preserve"> </w:t>
                      </w:r>
                      <w:r w:rsidR="0060036E">
                        <w:rPr>
                          <w:rFonts w:eastAsia="Malgun Gothic" w:hint="eastAsia"/>
                          <w:sz w:val="24"/>
                          <w:lang w:eastAsia="ko-KR"/>
                        </w:rPr>
                        <w:t>14</w:t>
                      </w:r>
                      <w:r w:rsidR="00514E06" w:rsidRPr="00FA6654">
                        <w:rPr>
                          <w:rFonts w:hint="eastAsia"/>
                          <w:sz w:val="24"/>
                          <w:vertAlign w:val="superscript"/>
                          <w:lang w:eastAsia="ja-JP"/>
                        </w:rPr>
                        <w:t>th</w:t>
                      </w:r>
                      <w:r w:rsidR="00514E06" w:rsidRPr="00FA6654">
                        <w:rPr>
                          <w:rFonts w:hint="eastAsia"/>
                          <w:sz w:val="24"/>
                          <w:lang w:eastAsia="ja-JP"/>
                        </w:rPr>
                        <w:t xml:space="preserve"> </w:t>
                      </w:r>
                      <w:r w:rsidR="00514E06" w:rsidRPr="00FA6654">
                        <w:rPr>
                          <w:sz w:val="24"/>
                        </w:rPr>
                        <w:t>–</w:t>
                      </w:r>
                      <w:r w:rsidR="00514E06" w:rsidRPr="00FA6654">
                        <w:rPr>
                          <w:rFonts w:hint="eastAsia"/>
                          <w:sz w:val="24"/>
                          <w:lang w:eastAsia="ja-JP"/>
                        </w:rPr>
                        <w:t xml:space="preserve"> </w:t>
                      </w:r>
                      <w:r w:rsidR="00AE09CD" w:rsidRPr="00FA6654">
                        <w:rPr>
                          <w:sz w:val="24"/>
                          <w:lang w:eastAsia="ja-JP"/>
                        </w:rPr>
                        <w:t>1</w:t>
                      </w:r>
                      <w:r w:rsidR="0060036E">
                        <w:rPr>
                          <w:rFonts w:eastAsia="Malgun Gothic" w:hint="eastAsia"/>
                          <w:sz w:val="24"/>
                          <w:lang w:eastAsia="ko-KR"/>
                        </w:rPr>
                        <w:t>8</w:t>
                      </w:r>
                      <w:r w:rsidR="00514E06" w:rsidRPr="00FA6654">
                        <w:rPr>
                          <w:rFonts w:hint="eastAsia"/>
                          <w:sz w:val="24"/>
                          <w:vertAlign w:val="superscript"/>
                          <w:lang w:eastAsia="ja-JP"/>
                        </w:rPr>
                        <w:t>th</w:t>
                      </w:r>
                      <w:r w:rsidR="00514E06" w:rsidRPr="00FA6654">
                        <w:rPr>
                          <w:sz w:val="24"/>
                        </w:rPr>
                        <w:t>, 201</w:t>
                      </w:r>
                      <w:r w:rsidR="00514E06" w:rsidRPr="00FA6654">
                        <w:rPr>
                          <w:rFonts w:hint="eastAsia"/>
                          <w:sz w:val="24"/>
                          <w:lang w:eastAsia="ja-JP"/>
                        </w:rPr>
                        <w:t>5</w:t>
                      </w:r>
                      <w:r w:rsidR="00514E06" w:rsidRPr="00FA6654">
                        <w:rPr>
                          <w:sz w:val="24"/>
                        </w:rP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r w:rsidR="00B5021E">
        <w:rPr>
          <w:b/>
          <w:sz w:val="28"/>
          <w:lang w:eastAsia="ja-JP"/>
        </w:rPr>
        <w:t>, MU</w:t>
      </w:r>
      <w:r w:rsidR="00AE09CD">
        <w:rPr>
          <w:b/>
          <w:sz w:val="28"/>
          <w:lang w:eastAsia="ja-JP"/>
        </w:rPr>
        <w:t xml:space="preserve"> Ad hoc</w:t>
      </w:r>
    </w:p>
    <w:p w:rsidR="00797D5B" w:rsidRDefault="004C6030" w:rsidP="00797D5B">
      <w:pPr>
        <w:jc w:val="center"/>
        <w:rPr>
          <w:b/>
          <w:sz w:val="28"/>
          <w:lang w:eastAsia="ja-JP"/>
        </w:rPr>
      </w:pPr>
      <w:r>
        <w:rPr>
          <w:b/>
          <w:sz w:val="28"/>
          <w:lang w:eastAsia="ja-JP"/>
        </w:rPr>
        <w:t>September</w:t>
      </w:r>
      <w:r w:rsidR="00AE09CD">
        <w:rPr>
          <w:b/>
          <w:sz w:val="28"/>
          <w:lang w:eastAsia="ja-JP"/>
        </w:rPr>
        <w:t xml:space="preserve"> </w:t>
      </w:r>
      <w:r w:rsidR="00112A14">
        <w:rPr>
          <w:rFonts w:hint="eastAsia"/>
          <w:b/>
          <w:sz w:val="28"/>
          <w:lang w:eastAsia="ja-JP"/>
        </w:rPr>
        <w:t>2015</w:t>
      </w:r>
      <w:r w:rsidR="00797D5B">
        <w:rPr>
          <w:b/>
          <w:sz w:val="28"/>
        </w:rPr>
        <w:t xml:space="preserve"> </w:t>
      </w:r>
      <w:r>
        <w:rPr>
          <w:b/>
          <w:sz w:val="28"/>
          <w:lang w:eastAsia="ja-JP"/>
        </w:rPr>
        <w:t>Bangkok</w:t>
      </w:r>
      <w:r w:rsidR="00AE09CD">
        <w:rPr>
          <w:b/>
          <w:sz w:val="28"/>
          <w:lang w:eastAsia="ja-JP"/>
        </w:rPr>
        <w:t xml:space="preserve"> </w:t>
      </w:r>
      <w:r w:rsidR="001F0053">
        <w:rPr>
          <w:b/>
          <w:sz w:val="28"/>
        </w:rPr>
        <w:t>Meeting</w:t>
      </w:r>
    </w:p>
    <w:p w:rsidR="001F0053" w:rsidRPr="00A36A5F" w:rsidRDefault="004C6030" w:rsidP="00797D5B">
      <w:pPr>
        <w:jc w:val="center"/>
        <w:rPr>
          <w:b/>
          <w:sz w:val="28"/>
          <w:lang w:eastAsia="ja-JP"/>
        </w:rPr>
      </w:pPr>
      <w:r>
        <w:rPr>
          <w:b/>
          <w:sz w:val="28"/>
          <w:lang w:eastAsia="ja-JP"/>
        </w:rPr>
        <w:t>September</w:t>
      </w:r>
      <w:r w:rsidR="001B5D90">
        <w:rPr>
          <w:rFonts w:hint="eastAsia"/>
          <w:b/>
          <w:sz w:val="28"/>
          <w:lang w:eastAsia="ja-JP"/>
        </w:rPr>
        <w:t xml:space="preserve"> </w:t>
      </w:r>
      <w:r w:rsidR="00112A14">
        <w:rPr>
          <w:rFonts w:hint="eastAsia"/>
          <w:b/>
          <w:sz w:val="28"/>
          <w:lang w:eastAsia="ja-JP"/>
        </w:rPr>
        <w:t>1</w:t>
      </w:r>
      <w:r>
        <w:rPr>
          <w:b/>
          <w:sz w:val="28"/>
          <w:lang w:eastAsia="ja-JP"/>
        </w:rPr>
        <w:t>4</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0E49B6">
        <w:rPr>
          <w:rFonts w:hint="eastAsia"/>
          <w:b/>
          <w:sz w:val="28"/>
          <w:lang w:eastAsia="ja-JP"/>
        </w:rPr>
        <w:t>1</w:t>
      </w:r>
      <w:r>
        <w:rPr>
          <w:b/>
          <w:sz w:val="28"/>
          <w:lang w:eastAsia="ja-JP"/>
        </w:rPr>
        <w:t>8</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12A14">
        <w:rPr>
          <w:rFonts w:hint="eastAsia"/>
          <w:b/>
          <w:sz w:val="28"/>
          <w:lang w:eastAsia="ja-JP"/>
        </w:rPr>
        <w:t>5</w:t>
      </w:r>
    </w:p>
    <w:p w:rsidR="00797D5B" w:rsidRPr="00A36A5F" w:rsidRDefault="00797D5B" w:rsidP="00797D5B"/>
    <w:p w:rsidR="000E49B6" w:rsidRDefault="000E49B6" w:rsidP="00797D5B">
      <w:pPr>
        <w:rPr>
          <w:b/>
          <w:sz w:val="28"/>
          <w:u w:val="single"/>
          <w:lang w:eastAsia="ja-JP"/>
        </w:rPr>
      </w:pPr>
      <w:r>
        <w:rPr>
          <w:b/>
          <w:sz w:val="28"/>
          <w:u w:val="single"/>
          <w:lang w:eastAsia="ja-JP"/>
        </w:rPr>
        <w:t xml:space="preserve">MU </w:t>
      </w:r>
      <w:proofErr w:type="spellStart"/>
      <w:r>
        <w:rPr>
          <w:b/>
          <w:sz w:val="28"/>
          <w:u w:val="single"/>
          <w:lang w:eastAsia="ja-JP"/>
        </w:rPr>
        <w:t>Adhoc</w:t>
      </w:r>
      <w:proofErr w:type="spellEnd"/>
      <w:r>
        <w:rPr>
          <w:b/>
          <w:sz w:val="28"/>
          <w:u w:val="single"/>
          <w:lang w:eastAsia="ja-JP"/>
        </w:rPr>
        <w:t xml:space="preserve"> Session #1</w:t>
      </w:r>
    </w:p>
    <w:p w:rsidR="00797D5B" w:rsidRPr="001F0053" w:rsidRDefault="00E518D4" w:rsidP="00797D5B">
      <w:pPr>
        <w:rPr>
          <w:b/>
          <w:sz w:val="28"/>
          <w:u w:val="single"/>
          <w:lang w:eastAsia="ja-JP"/>
        </w:rPr>
      </w:pPr>
      <w:r>
        <w:rPr>
          <w:b/>
          <w:sz w:val="28"/>
          <w:u w:val="single"/>
          <w:lang w:eastAsia="ja-JP"/>
        </w:rPr>
        <w:t>Tuesday</w:t>
      </w:r>
      <w:r w:rsidR="00BA6BD8">
        <w:rPr>
          <w:rFonts w:hint="eastAsia"/>
          <w:b/>
          <w:sz w:val="28"/>
          <w:u w:val="single"/>
          <w:lang w:eastAsia="ja-JP"/>
        </w:rPr>
        <w:t xml:space="preserve">, </w:t>
      </w:r>
      <w:r w:rsidR="0050139B">
        <w:rPr>
          <w:b/>
          <w:sz w:val="28"/>
          <w:u w:val="single"/>
          <w:lang w:eastAsia="ja-JP"/>
        </w:rPr>
        <w:t>September 15</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Pr>
          <w:b/>
          <w:sz w:val="28"/>
          <w:u w:val="single"/>
          <w:lang w:eastAsia="ja-JP"/>
        </w:rPr>
        <w:t>P</w:t>
      </w:r>
      <w:r w:rsidR="001F0053" w:rsidRPr="001F0053">
        <w:rPr>
          <w:b/>
          <w:sz w:val="28"/>
          <w:u w:val="single"/>
        </w:rPr>
        <w:t>M</w:t>
      </w:r>
      <w:r w:rsidR="00B5021E">
        <w:rPr>
          <w:b/>
          <w:sz w:val="28"/>
          <w:u w:val="single"/>
          <w:lang w:eastAsia="ja-JP"/>
        </w:rPr>
        <w:t>1</w:t>
      </w:r>
      <w:r w:rsidR="00797D5B" w:rsidRPr="001F0053">
        <w:rPr>
          <w:b/>
          <w:sz w:val="28"/>
          <w:u w:val="single"/>
        </w:rPr>
        <w:t xml:space="preserve"> </w:t>
      </w:r>
      <w:proofErr w:type="spellStart"/>
      <w:r w:rsidR="00BA6BD8">
        <w:rPr>
          <w:rFonts w:hint="eastAsia"/>
          <w:b/>
          <w:sz w:val="28"/>
          <w:u w:val="single"/>
          <w:lang w:eastAsia="ja-JP"/>
        </w:rPr>
        <w:t>TGax</w:t>
      </w:r>
      <w:proofErr w:type="spellEnd"/>
      <w:r w:rsidR="00ED1C58">
        <w:rPr>
          <w:rFonts w:hint="eastAsia"/>
          <w:b/>
          <w:sz w:val="28"/>
          <w:u w:val="single"/>
          <w:lang w:eastAsia="ja-JP"/>
        </w:rPr>
        <w:t xml:space="preserve"> </w:t>
      </w:r>
      <w:r w:rsidR="00BA6BD8">
        <w:rPr>
          <w:rFonts w:hint="eastAsia"/>
          <w:b/>
          <w:sz w:val="28"/>
          <w:u w:val="single"/>
          <w:lang w:eastAsia="ja-JP"/>
        </w:rPr>
        <w:t>Session (</w:t>
      </w:r>
      <w:r>
        <w:rPr>
          <w:b/>
          <w:sz w:val="28"/>
          <w:u w:val="single"/>
          <w:lang w:eastAsia="ja-JP"/>
        </w:rPr>
        <w:t>1</w:t>
      </w:r>
      <w:r w:rsidR="00B5021E">
        <w:rPr>
          <w:b/>
          <w:sz w:val="28"/>
          <w:u w:val="single"/>
          <w:lang w:eastAsia="ja-JP"/>
        </w:rPr>
        <w:t>:</w:t>
      </w:r>
      <w:r>
        <w:rPr>
          <w:b/>
          <w:sz w:val="28"/>
          <w:u w:val="single"/>
          <w:lang w:eastAsia="ja-JP"/>
        </w:rPr>
        <w:t>30</w:t>
      </w:r>
      <w:r w:rsidR="0050139B">
        <w:rPr>
          <w:rFonts w:hint="eastAsia"/>
          <w:b/>
          <w:sz w:val="28"/>
          <w:u w:val="single"/>
          <w:lang w:eastAsia="ja-JP"/>
        </w:rPr>
        <w:t xml:space="preserve"> </w:t>
      </w:r>
      <w:r w:rsidR="0050139B">
        <w:rPr>
          <w:b/>
          <w:sz w:val="28"/>
          <w:u w:val="single"/>
          <w:lang w:eastAsia="ja-JP"/>
        </w:rPr>
        <w:t xml:space="preserve">– </w:t>
      </w:r>
      <w:r w:rsidR="0050139B">
        <w:rPr>
          <w:rFonts w:hint="eastAsia"/>
          <w:b/>
          <w:sz w:val="28"/>
          <w:u w:val="single"/>
          <w:lang w:eastAsia="ja-JP"/>
        </w:rPr>
        <w:t>3</w:t>
      </w:r>
      <w:r w:rsidR="00696C45">
        <w:rPr>
          <w:rFonts w:hint="eastAsia"/>
          <w:b/>
          <w:sz w:val="28"/>
          <w:u w:val="single"/>
          <w:lang w:eastAsia="ja-JP"/>
        </w:rPr>
        <w:t>:</w:t>
      </w:r>
      <w:r>
        <w:rPr>
          <w:b/>
          <w:sz w:val="28"/>
          <w:u w:val="single"/>
          <w:lang w:eastAsia="ja-JP"/>
        </w:rPr>
        <w:t>3</w:t>
      </w:r>
      <w:r w:rsidR="00696C45">
        <w:rPr>
          <w:rFonts w:hint="eastAsia"/>
          <w:b/>
          <w:sz w:val="28"/>
          <w:u w:val="single"/>
          <w:lang w:eastAsia="ja-JP"/>
        </w:rPr>
        <w:t>0</w:t>
      </w:r>
      <w:r>
        <w:rPr>
          <w:b/>
          <w:sz w:val="28"/>
          <w:u w:val="single"/>
          <w:lang w:eastAsia="ja-JP"/>
        </w:rPr>
        <w:t>PM</w:t>
      </w:r>
      <w:r w:rsidR="00696C45">
        <w:rPr>
          <w:rFonts w:hint="eastAsia"/>
          <w:b/>
          <w:sz w:val="28"/>
          <w:u w:val="single"/>
          <w:lang w:eastAsia="ja-JP"/>
        </w:rPr>
        <w:t>)</w:t>
      </w:r>
    </w:p>
    <w:p w:rsidR="00797D5B" w:rsidRPr="00A36A5F" w:rsidRDefault="00797D5B" w:rsidP="00797D5B"/>
    <w:p w:rsidR="00797D5B" w:rsidRPr="003D2A0C" w:rsidRDefault="00EF00F0" w:rsidP="00B02960">
      <w:pPr>
        <w:numPr>
          <w:ilvl w:val="0"/>
          <w:numId w:val="1"/>
        </w:numPr>
        <w:rPr>
          <w:b/>
          <w:sz w:val="24"/>
        </w:rPr>
      </w:pPr>
      <w:r w:rsidRPr="003D2A0C">
        <w:rPr>
          <w:rFonts w:hint="eastAsia"/>
          <w:b/>
          <w:sz w:val="24"/>
          <w:lang w:eastAsia="ja-JP"/>
        </w:rPr>
        <w:t xml:space="preserve">The meeting called to order by </w:t>
      </w:r>
      <w:proofErr w:type="spellStart"/>
      <w:r w:rsidR="0050139B">
        <w:rPr>
          <w:b/>
          <w:sz w:val="24"/>
          <w:lang w:eastAsia="ja-JP"/>
        </w:rPr>
        <w:t>Kiseon</w:t>
      </w:r>
      <w:proofErr w:type="spellEnd"/>
      <w:r w:rsidR="0050139B">
        <w:rPr>
          <w:b/>
          <w:sz w:val="24"/>
          <w:lang w:eastAsia="ja-JP"/>
        </w:rPr>
        <w:t xml:space="preserve"> </w:t>
      </w:r>
      <w:proofErr w:type="spellStart"/>
      <w:r w:rsidR="0050139B">
        <w:rPr>
          <w:b/>
          <w:sz w:val="24"/>
          <w:lang w:eastAsia="ja-JP"/>
        </w:rPr>
        <w:t>Ryu</w:t>
      </w:r>
      <w:proofErr w:type="spellEnd"/>
      <w:r w:rsidR="00AE09CD" w:rsidRPr="003D2A0C">
        <w:rPr>
          <w:b/>
          <w:sz w:val="24"/>
          <w:lang w:eastAsia="ja-JP"/>
        </w:rPr>
        <w:t xml:space="preserve"> </w:t>
      </w:r>
      <w:r w:rsidR="00712F7C" w:rsidRPr="003D2A0C">
        <w:rPr>
          <w:rFonts w:hint="eastAsia"/>
          <w:b/>
          <w:sz w:val="24"/>
          <w:lang w:eastAsia="ja-JP"/>
        </w:rPr>
        <w:t>(</w:t>
      </w:r>
      <w:r w:rsidR="005F1CD8">
        <w:rPr>
          <w:rFonts w:eastAsia="Malgun Gothic" w:hint="eastAsia"/>
          <w:b/>
          <w:sz w:val="24"/>
          <w:lang w:eastAsia="ko-KR"/>
        </w:rPr>
        <w:t>LG Electronics</w:t>
      </w:r>
      <w:r w:rsidR="00712F7C" w:rsidRPr="003D2A0C">
        <w:rPr>
          <w:rFonts w:hint="eastAsia"/>
          <w:b/>
          <w:sz w:val="24"/>
          <w:lang w:eastAsia="ja-JP"/>
        </w:rPr>
        <w:t>)</w:t>
      </w:r>
      <w:r w:rsidRPr="003D2A0C">
        <w:rPr>
          <w:rFonts w:hint="eastAsia"/>
          <w:b/>
          <w:sz w:val="24"/>
          <w:lang w:eastAsia="ja-JP"/>
        </w:rPr>
        <w:t xml:space="preserve">, the </w:t>
      </w:r>
      <w:r w:rsidR="00AE09CD" w:rsidRPr="003D2A0C">
        <w:rPr>
          <w:b/>
          <w:sz w:val="24"/>
          <w:lang w:eastAsia="ja-JP"/>
        </w:rPr>
        <w:t>co-</w:t>
      </w:r>
      <w:r w:rsidRPr="003D2A0C">
        <w:rPr>
          <w:rFonts w:hint="eastAsia"/>
          <w:b/>
          <w:sz w:val="24"/>
          <w:lang w:eastAsia="ja-JP"/>
        </w:rPr>
        <w:t>chair</w:t>
      </w:r>
      <w:r w:rsidR="00264BF2" w:rsidRPr="003D2A0C">
        <w:rPr>
          <w:rFonts w:hint="eastAsia"/>
          <w:b/>
          <w:sz w:val="24"/>
          <w:lang w:eastAsia="ja-JP"/>
        </w:rPr>
        <w:t xml:space="preserve"> </w:t>
      </w:r>
      <w:r w:rsidR="00623671" w:rsidRPr="003D2A0C">
        <w:rPr>
          <w:rFonts w:hint="eastAsia"/>
          <w:b/>
          <w:sz w:val="24"/>
          <w:lang w:eastAsia="ja-JP"/>
        </w:rPr>
        <w:t>o</w:t>
      </w:r>
      <w:r w:rsidR="00D725C4" w:rsidRPr="003D2A0C">
        <w:rPr>
          <w:rFonts w:hint="eastAsia"/>
          <w:b/>
          <w:sz w:val="24"/>
          <w:lang w:eastAsia="ja-JP"/>
        </w:rPr>
        <w:t xml:space="preserve">f the </w:t>
      </w:r>
      <w:proofErr w:type="spellStart"/>
      <w:r w:rsidR="00264BF2" w:rsidRPr="003D2A0C">
        <w:rPr>
          <w:rFonts w:hint="eastAsia"/>
          <w:b/>
          <w:sz w:val="24"/>
          <w:lang w:eastAsia="ja-JP"/>
        </w:rPr>
        <w:t>TGax</w:t>
      </w:r>
      <w:proofErr w:type="spellEnd"/>
      <w:r w:rsidR="00AE09CD" w:rsidRPr="003D2A0C">
        <w:rPr>
          <w:b/>
          <w:sz w:val="24"/>
          <w:lang w:eastAsia="ja-JP"/>
        </w:rPr>
        <w:t xml:space="preserve"> M</w:t>
      </w:r>
      <w:r w:rsidR="00B5021E">
        <w:rPr>
          <w:b/>
          <w:sz w:val="24"/>
          <w:lang w:eastAsia="ja-JP"/>
        </w:rPr>
        <w:t>U</w:t>
      </w:r>
      <w:r w:rsidR="00AE09CD" w:rsidRPr="003D2A0C">
        <w:rPr>
          <w:b/>
          <w:sz w:val="24"/>
          <w:lang w:eastAsia="ja-JP"/>
        </w:rPr>
        <w:t xml:space="preserve"> Ad hoc</w:t>
      </w:r>
    </w:p>
    <w:p w:rsidR="00B61863" w:rsidRPr="00C24695" w:rsidRDefault="00010B9E" w:rsidP="00B02960">
      <w:pPr>
        <w:numPr>
          <w:ilvl w:val="1"/>
          <w:numId w:val="1"/>
        </w:numPr>
      </w:pPr>
      <w:r w:rsidRPr="00C24695">
        <w:rPr>
          <w:rFonts w:hint="eastAsia"/>
          <w:lang w:eastAsia="ja-JP"/>
        </w:rPr>
        <w:t xml:space="preserve"> </w:t>
      </w:r>
      <w:r w:rsidR="00C76954">
        <w:rPr>
          <w:lang w:eastAsia="ja-JP"/>
        </w:rPr>
        <w:t>At</w:t>
      </w:r>
      <w:r w:rsidR="00043EFF">
        <w:rPr>
          <w:lang w:eastAsia="ja-JP"/>
        </w:rPr>
        <w:t xml:space="preserve"> 2:30 pm, 83</w:t>
      </w:r>
      <w:r w:rsidR="00C76954">
        <w:rPr>
          <w:lang w:eastAsia="ja-JP"/>
        </w:rPr>
        <w:t xml:space="preserve"> people are present</w:t>
      </w:r>
      <w:r w:rsidR="00B61863" w:rsidRPr="00C24695">
        <w:rPr>
          <w:rFonts w:hint="eastAsia"/>
          <w:lang w:eastAsia="ja-JP"/>
        </w:rPr>
        <w:t>.</w:t>
      </w:r>
    </w:p>
    <w:p w:rsidR="00801274" w:rsidRPr="00C24695" w:rsidRDefault="00801274" w:rsidP="00801274"/>
    <w:p w:rsidR="00ED1C58" w:rsidRPr="003D2A0C" w:rsidRDefault="00ED1C58" w:rsidP="00112A14">
      <w:pPr>
        <w:numPr>
          <w:ilvl w:val="0"/>
          <w:numId w:val="1"/>
        </w:numPr>
        <w:rPr>
          <w:b/>
          <w:sz w:val="24"/>
        </w:rPr>
      </w:pPr>
      <w:r w:rsidRPr="003D2A0C">
        <w:rPr>
          <w:rFonts w:hint="eastAsia"/>
          <w:b/>
          <w:sz w:val="24"/>
          <w:lang w:eastAsia="ja-JP"/>
        </w:rPr>
        <w:t>Announcement</w:t>
      </w:r>
    </w:p>
    <w:p w:rsidR="00801274" w:rsidRPr="00C24695" w:rsidRDefault="00ED1C58" w:rsidP="00ED1C58">
      <w:pPr>
        <w:numPr>
          <w:ilvl w:val="1"/>
          <w:numId w:val="1"/>
        </w:numPr>
        <w:rPr>
          <w:sz w:val="24"/>
        </w:rPr>
      </w:pPr>
      <w:r w:rsidRPr="00C24695">
        <w:rPr>
          <w:rFonts w:hint="eastAsia"/>
          <w:sz w:val="24"/>
          <w:lang w:eastAsia="ja-JP"/>
        </w:rPr>
        <w:t xml:space="preserve"> </w:t>
      </w:r>
      <w:r w:rsidR="001F0053" w:rsidRPr="00C24695">
        <w:rPr>
          <w:sz w:val="24"/>
        </w:rPr>
        <w:t xml:space="preserve">Agenda </w:t>
      </w:r>
      <w:r w:rsidR="005E1B0E" w:rsidRPr="00684F43">
        <w:rPr>
          <w:rFonts w:hint="eastAsia"/>
          <w:sz w:val="24"/>
          <w:lang w:eastAsia="ja-JP"/>
        </w:rPr>
        <w:t>Doc.</w:t>
      </w:r>
      <w:r w:rsidR="001F0053" w:rsidRPr="00684F43">
        <w:rPr>
          <w:sz w:val="24"/>
        </w:rPr>
        <w:t>11-1</w:t>
      </w:r>
      <w:r w:rsidR="00AE09CD" w:rsidRPr="00684F43">
        <w:rPr>
          <w:sz w:val="24"/>
          <w:lang w:eastAsia="ja-JP"/>
        </w:rPr>
        <w:t>5</w:t>
      </w:r>
      <w:r w:rsidR="00801274" w:rsidRPr="00684F43">
        <w:rPr>
          <w:rFonts w:hint="eastAsia"/>
          <w:sz w:val="24"/>
          <w:lang w:eastAsia="ja-JP"/>
        </w:rPr>
        <w:t>/</w:t>
      </w:r>
      <w:r w:rsidR="00684F43" w:rsidRPr="00684F43">
        <w:rPr>
          <w:sz w:val="24"/>
          <w:lang w:eastAsia="ja-JP"/>
        </w:rPr>
        <w:t>1141</w:t>
      </w:r>
      <w:r w:rsidR="00712F7C" w:rsidRPr="00684F43">
        <w:rPr>
          <w:rFonts w:hint="eastAsia"/>
          <w:sz w:val="24"/>
          <w:lang w:eastAsia="ja-JP"/>
        </w:rPr>
        <w:t xml:space="preserve"> on</w:t>
      </w:r>
      <w:r w:rsidR="00712F7C" w:rsidRPr="00C24695">
        <w:rPr>
          <w:rFonts w:hint="eastAsia"/>
          <w:sz w:val="24"/>
          <w:lang w:eastAsia="ja-JP"/>
        </w:rPr>
        <w:t xml:space="preserve"> the server.</w:t>
      </w:r>
      <w:r w:rsidRPr="00C24695">
        <w:rPr>
          <w:rFonts w:hint="eastAsia"/>
          <w:sz w:val="24"/>
          <w:lang w:eastAsia="ja-JP"/>
        </w:rPr>
        <w:t xml:space="preserve"> Rev</w:t>
      </w:r>
      <w:r w:rsidR="006239E8" w:rsidRPr="00C24695">
        <w:rPr>
          <w:rFonts w:hint="eastAsia"/>
          <w:sz w:val="24"/>
          <w:lang w:eastAsia="ja-JP"/>
        </w:rPr>
        <w:t>.</w:t>
      </w:r>
      <w:r w:rsidRPr="00C24695">
        <w:rPr>
          <w:rFonts w:hint="eastAsia"/>
          <w:sz w:val="24"/>
          <w:lang w:eastAsia="ja-JP"/>
        </w:rPr>
        <w:t xml:space="preserve"> </w:t>
      </w:r>
      <w:r w:rsidR="007042D1" w:rsidRPr="00C24695">
        <w:rPr>
          <w:sz w:val="24"/>
          <w:lang w:eastAsia="ja-JP"/>
        </w:rPr>
        <w:t>0</w:t>
      </w:r>
      <w:r w:rsidRPr="00C24695">
        <w:rPr>
          <w:rFonts w:hint="eastAsia"/>
          <w:sz w:val="24"/>
          <w:lang w:eastAsia="ja-JP"/>
        </w:rPr>
        <w:t xml:space="preserve"> is the working document.</w:t>
      </w:r>
    </w:p>
    <w:p w:rsidR="00D725C4" w:rsidRPr="00C24695" w:rsidRDefault="00D725C4" w:rsidP="00982C20">
      <w:pPr>
        <w:numPr>
          <w:ilvl w:val="1"/>
          <w:numId w:val="1"/>
        </w:numPr>
      </w:pPr>
      <w:r w:rsidRPr="00C24695">
        <w:rPr>
          <w:rFonts w:hint="eastAsia"/>
          <w:lang w:eastAsia="ja-JP"/>
        </w:rPr>
        <w:t xml:space="preserve"> </w:t>
      </w:r>
      <w:r w:rsidR="001B1A24" w:rsidRPr="00C24695">
        <w:rPr>
          <w:rFonts w:hint="eastAsia"/>
          <w:lang w:eastAsia="ja-JP"/>
        </w:rPr>
        <w:t xml:space="preserve">Meeting Protocol: </w:t>
      </w:r>
      <w:r w:rsidR="007042D1" w:rsidRPr="00C24695">
        <w:rPr>
          <w:lang w:eastAsia="ja-JP"/>
        </w:rPr>
        <w:t xml:space="preserve">The </w:t>
      </w:r>
      <w:r w:rsidRPr="00C24695">
        <w:rPr>
          <w:rFonts w:hint="eastAsia"/>
          <w:lang w:eastAsia="ja-JP"/>
        </w:rPr>
        <w:t>Chair asked to state name and affiliation when speaking for the first time.</w:t>
      </w:r>
    </w:p>
    <w:p w:rsidR="00D725C4" w:rsidRPr="00C24695" w:rsidRDefault="00F14348" w:rsidP="00982C20">
      <w:pPr>
        <w:numPr>
          <w:ilvl w:val="1"/>
          <w:numId w:val="1"/>
        </w:numPr>
      </w:pPr>
      <w:r w:rsidRPr="00C24695">
        <w:rPr>
          <w:rFonts w:hint="eastAsia"/>
          <w:lang w:eastAsia="ja-JP"/>
        </w:rPr>
        <w:t xml:space="preserve"> A</w:t>
      </w:r>
      <w:r w:rsidR="00D725C4" w:rsidRPr="00C24695">
        <w:rPr>
          <w:rFonts w:hint="eastAsia"/>
          <w:lang w:eastAsia="ja-JP"/>
        </w:rPr>
        <w:t>ttendance</w:t>
      </w:r>
      <w:r w:rsidRPr="00C24695">
        <w:rPr>
          <w:rFonts w:hint="eastAsia"/>
          <w:lang w:eastAsia="ja-JP"/>
        </w:rPr>
        <w:t xml:space="preserve"> reminder</w:t>
      </w:r>
      <w:r w:rsidR="00D725C4" w:rsidRPr="00C24695">
        <w:rPr>
          <w:rFonts w:hint="eastAsia"/>
          <w:lang w:eastAsia="ja-JP"/>
        </w:rPr>
        <w:t>.</w:t>
      </w:r>
    </w:p>
    <w:p w:rsidR="00112A14" w:rsidRPr="00C24695" w:rsidRDefault="00112A14" w:rsidP="006239E8">
      <w:pPr>
        <w:numPr>
          <w:ilvl w:val="2"/>
          <w:numId w:val="1"/>
        </w:numPr>
      </w:pPr>
      <w:r w:rsidRPr="00C24695">
        <w:rPr>
          <w:rFonts w:hint="eastAsia"/>
          <w:lang w:eastAsia="ja-JP"/>
        </w:rPr>
        <w:t xml:space="preserve"> The attendance server: </w:t>
      </w:r>
      <w:r w:rsidR="006239E8" w:rsidRPr="00C24695">
        <w:rPr>
          <w:sz w:val="24"/>
        </w:rPr>
        <w:t>https://imat.ieee.org/</w:t>
      </w:r>
    </w:p>
    <w:p w:rsidR="00982C20" w:rsidRDefault="00982C20" w:rsidP="00982C20"/>
    <w:p w:rsidR="0050139B" w:rsidRPr="00C24695" w:rsidRDefault="0050139B" w:rsidP="00982C20"/>
    <w:p w:rsidR="00C30ECC" w:rsidRPr="0050139B" w:rsidRDefault="00C30ECC" w:rsidP="00C30ECC">
      <w:pPr>
        <w:numPr>
          <w:ilvl w:val="0"/>
          <w:numId w:val="1"/>
        </w:numPr>
        <w:rPr>
          <w:b/>
          <w:sz w:val="24"/>
          <w:szCs w:val="24"/>
        </w:rPr>
      </w:pPr>
      <w:r w:rsidRPr="0050139B">
        <w:rPr>
          <w:rFonts w:hint="eastAsia"/>
          <w:b/>
          <w:sz w:val="24"/>
          <w:szCs w:val="24"/>
          <w:lang w:eastAsia="ja-JP"/>
        </w:rPr>
        <w:t>The chair reviewed the mandatory 5 slides of P&amp;P.</w:t>
      </w:r>
    </w:p>
    <w:p w:rsidR="00F14348" w:rsidRPr="0050139B" w:rsidRDefault="00F14348" w:rsidP="00F14348">
      <w:pPr>
        <w:numPr>
          <w:ilvl w:val="1"/>
          <w:numId w:val="1"/>
        </w:numPr>
        <w:rPr>
          <w:sz w:val="24"/>
          <w:szCs w:val="24"/>
        </w:rPr>
      </w:pPr>
      <w:r w:rsidRPr="0050139B">
        <w:rPr>
          <w:rFonts w:hint="eastAsia"/>
          <w:sz w:val="24"/>
          <w:szCs w:val="24"/>
          <w:lang w:eastAsia="ja-JP"/>
        </w:rPr>
        <w:t xml:space="preserve"> Instructions f</w:t>
      </w:r>
      <w:r w:rsidR="00D57417" w:rsidRPr="0050139B">
        <w:rPr>
          <w:sz w:val="24"/>
          <w:szCs w:val="24"/>
          <w:lang w:eastAsia="ja-JP"/>
        </w:rPr>
        <w:t>rom</w:t>
      </w:r>
      <w:r w:rsidRPr="0050139B">
        <w:rPr>
          <w:rFonts w:hint="eastAsia"/>
          <w:sz w:val="24"/>
          <w:szCs w:val="24"/>
          <w:lang w:eastAsia="ja-JP"/>
        </w:rPr>
        <w:t xml:space="preserve"> the WG Chair.</w:t>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4176C0" w:rsidRPr="0050139B">
        <w:rPr>
          <w:sz w:val="24"/>
          <w:szCs w:val="24"/>
          <w:lang w:eastAsia="ja-JP"/>
        </w:rPr>
        <w:t xml:space="preserve">     </w:t>
      </w:r>
      <w:r w:rsidR="007042D1" w:rsidRPr="0050139B">
        <w:rPr>
          <w:sz w:val="24"/>
          <w:szCs w:val="24"/>
          <w:lang w:eastAsia="ja-JP"/>
        </w:rPr>
        <w:t>[</w:t>
      </w:r>
      <w:r w:rsidR="004176C0" w:rsidRPr="0050139B">
        <w:rPr>
          <w:sz w:val="24"/>
          <w:szCs w:val="24"/>
          <w:lang w:eastAsia="ja-JP"/>
        </w:rPr>
        <w:t>reviewed</w:t>
      </w:r>
      <w:r w:rsidR="007042D1" w:rsidRPr="0050139B">
        <w:rPr>
          <w:strike/>
          <w:sz w:val="24"/>
          <w:szCs w:val="24"/>
        </w:rPr>
        <w:t xml:space="preserve">, did not </w:t>
      </w:r>
      <w:r w:rsidR="004176C0" w:rsidRPr="0050139B">
        <w:rPr>
          <w:strike/>
          <w:sz w:val="24"/>
          <w:szCs w:val="24"/>
        </w:rPr>
        <w:t>review</w:t>
      </w:r>
      <w:r w:rsidR="007042D1" w:rsidRPr="0050139B">
        <w:rPr>
          <w:sz w:val="24"/>
          <w:szCs w:val="24"/>
          <w:lang w:eastAsia="ja-JP"/>
        </w:rPr>
        <w:t>]</w:t>
      </w:r>
    </w:p>
    <w:p w:rsidR="00F14348" w:rsidRPr="0050139B" w:rsidRDefault="00F14348" w:rsidP="00F14348">
      <w:pPr>
        <w:numPr>
          <w:ilvl w:val="1"/>
          <w:numId w:val="1"/>
        </w:numPr>
        <w:rPr>
          <w:sz w:val="24"/>
          <w:szCs w:val="24"/>
        </w:rPr>
      </w:pPr>
      <w:r w:rsidRPr="0050139B">
        <w:rPr>
          <w:rFonts w:hint="eastAsia"/>
          <w:sz w:val="24"/>
          <w:szCs w:val="24"/>
          <w:lang w:eastAsia="ja-JP"/>
        </w:rPr>
        <w:t xml:space="preserve"> Participants, Patents, and Duty to Inform.</w:t>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4176C0" w:rsidRPr="0050139B">
        <w:rPr>
          <w:sz w:val="24"/>
          <w:szCs w:val="24"/>
          <w:lang w:eastAsia="ja-JP"/>
        </w:rPr>
        <w:t xml:space="preserve">     </w:t>
      </w:r>
      <w:r w:rsidR="007042D1" w:rsidRPr="0050139B">
        <w:rPr>
          <w:sz w:val="24"/>
          <w:szCs w:val="24"/>
          <w:lang w:eastAsia="ja-JP"/>
        </w:rPr>
        <w:t>[</w:t>
      </w:r>
      <w:r w:rsidR="004176C0" w:rsidRPr="0050139B">
        <w:rPr>
          <w:sz w:val="24"/>
          <w:szCs w:val="24"/>
          <w:lang w:eastAsia="ja-JP"/>
        </w:rPr>
        <w:t>reviewed</w:t>
      </w:r>
      <w:r w:rsidR="007042D1" w:rsidRPr="0050139B">
        <w:rPr>
          <w:strike/>
          <w:sz w:val="24"/>
          <w:szCs w:val="24"/>
          <w:lang w:eastAsia="ja-JP"/>
        </w:rPr>
        <w:t xml:space="preserve">, did not </w:t>
      </w:r>
      <w:r w:rsidR="004176C0" w:rsidRPr="0050139B">
        <w:rPr>
          <w:strike/>
          <w:sz w:val="24"/>
          <w:szCs w:val="24"/>
          <w:lang w:eastAsia="ja-JP"/>
        </w:rPr>
        <w:t>review</w:t>
      </w:r>
      <w:r w:rsidR="007042D1" w:rsidRPr="0050139B">
        <w:rPr>
          <w:sz w:val="24"/>
          <w:szCs w:val="24"/>
          <w:lang w:eastAsia="ja-JP"/>
        </w:rPr>
        <w:t>]</w:t>
      </w:r>
    </w:p>
    <w:p w:rsidR="00F14348" w:rsidRPr="0050139B" w:rsidRDefault="00F14348" w:rsidP="00F14348">
      <w:pPr>
        <w:numPr>
          <w:ilvl w:val="1"/>
          <w:numId w:val="1"/>
        </w:numPr>
        <w:rPr>
          <w:sz w:val="24"/>
          <w:szCs w:val="24"/>
        </w:rPr>
      </w:pPr>
      <w:r w:rsidRPr="0050139B">
        <w:rPr>
          <w:rFonts w:hint="eastAsia"/>
          <w:sz w:val="24"/>
          <w:szCs w:val="24"/>
          <w:lang w:eastAsia="ja-JP"/>
        </w:rPr>
        <w:t xml:space="preserve"> Patent Related Links.</w:t>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4176C0" w:rsidRPr="0050139B">
        <w:rPr>
          <w:sz w:val="24"/>
          <w:szCs w:val="24"/>
          <w:lang w:eastAsia="ja-JP"/>
        </w:rPr>
        <w:t xml:space="preserve">     </w:t>
      </w:r>
      <w:r w:rsidR="007042D1" w:rsidRPr="0050139B">
        <w:rPr>
          <w:sz w:val="24"/>
          <w:szCs w:val="24"/>
          <w:lang w:eastAsia="ja-JP"/>
        </w:rPr>
        <w:t>[</w:t>
      </w:r>
      <w:r w:rsidR="004176C0" w:rsidRPr="0050139B">
        <w:rPr>
          <w:sz w:val="24"/>
          <w:szCs w:val="24"/>
          <w:lang w:eastAsia="ja-JP"/>
        </w:rPr>
        <w:t>reviewed</w:t>
      </w:r>
      <w:r w:rsidR="007042D1" w:rsidRPr="0050139B">
        <w:rPr>
          <w:sz w:val="24"/>
          <w:szCs w:val="24"/>
          <w:lang w:eastAsia="ja-JP"/>
        </w:rPr>
        <w:t xml:space="preserve">, </w:t>
      </w:r>
      <w:r w:rsidR="007042D1" w:rsidRPr="0050139B">
        <w:rPr>
          <w:strike/>
          <w:sz w:val="24"/>
          <w:szCs w:val="24"/>
          <w:lang w:eastAsia="ja-JP"/>
        </w:rPr>
        <w:t xml:space="preserve">did not </w:t>
      </w:r>
      <w:r w:rsidR="004176C0" w:rsidRPr="0050139B">
        <w:rPr>
          <w:strike/>
          <w:sz w:val="24"/>
          <w:szCs w:val="24"/>
          <w:lang w:eastAsia="ja-JP"/>
        </w:rPr>
        <w:t>review</w:t>
      </w:r>
      <w:r w:rsidR="007042D1" w:rsidRPr="0050139B">
        <w:rPr>
          <w:sz w:val="24"/>
          <w:szCs w:val="24"/>
          <w:lang w:eastAsia="ja-JP"/>
        </w:rPr>
        <w:t>]</w:t>
      </w:r>
    </w:p>
    <w:p w:rsidR="00C30ECC" w:rsidRPr="0050139B" w:rsidRDefault="00C30ECC" w:rsidP="00C30ECC">
      <w:pPr>
        <w:numPr>
          <w:ilvl w:val="1"/>
          <w:numId w:val="1"/>
        </w:numPr>
        <w:rPr>
          <w:sz w:val="24"/>
          <w:szCs w:val="24"/>
        </w:rPr>
      </w:pPr>
      <w:r w:rsidRPr="0050139B">
        <w:rPr>
          <w:rFonts w:hint="eastAsia"/>
          <w:sz w:val="24"/>
          <w:szCs w:val="24"/>
          <w:lang w:eastAsia="ja-JP"/>
        </w:rPr>
        <w:t xml:space="preserve"> Call for potentially essential patents</w:t>
      </w:r>
      <w:r w:rsidR="00F14348" w:rsidRPr="0050139B">
        <w:rPr>
          <w:rFonts w:hint="eastAsia"/>
          <w:sz w:val="24"/>
          <w:szCs w:val="24"/>
          <w:lang w:eastAsia="ja-JP"/>
        </w:rPr>
        <w:t>.</w:t>
      </w:r>
      <w:r w:rsidR="007042D1" w:rsidRPr="0050139B">
        <w:rPr>
          <w:sz w:val="24"/>
          <w:szCs w:val="24"/>
          <w:lang w:eastAsia="ja-JP"/>
        </w:rPr>
        <w:tab/>
      </w:r>
      <w:r w:rsidR="007042D1" w:rsidRPr="0050139B">
        <w:rPr>
          <w:sz w:val="24"/>
          <w:szCs w:val="24"/>
          <w:lang w:eastAsia="ja-JP"/>
        </w:rPr>
        <w:tab/>
      </w:r>
      <w:r w:rsidR="007042D1" w:rsidRPr="0050139B">
        <w:rPr>
          <w:sz w:val="24"/>
          <w:szCs w:val="24"/>
          <w:lang w:eastAsia="ja-JP"/>
        </w:rPr>
        <w:tab/>
      </w:r>
      <w:r w:rsidR="004176C0" w:rsidRPr="0050139B">
        <w:rPr>
          <w:sz w:val="24"/>
          <w:szCs w:val="24"/>
          <w:lang w:eastAsia="ja-JP"/>
        </w:rPr>
        <w:tab/>
        <w:t xml:space="preserve">      </w:t>
      </w:r>
    </w:p>
    <w:p w:rsidR="00D57417" w:rsidRPr="0050139B" w:rsidRDefault="00C30ECC" w:rsidP="00C30ECC">
      <w:pPr>
        <w:numPr>
          <w:ilvl w:val="2"/>
          <w:numId w:val="1"/>
        </w:numPr>
        <w:rPr>
          <w:sz w:val="24"/>
          <w:szCs w:val="24"/>
        </w:rPr>
      </w:pPr>
      <w:r w:rsidRPr="0050139B">
        <w:rPr>
          <w:rFonts w:hint="eastAsia"/>
          <w:sz w:val="24"/>
          <w:szCs w:val="24"/>
          <w:lang w:eastAsia="ja-JP"/>
        </w:rPr>
        <w:t>Chair asked if anyone is aware o</w:t>
      </w:r>
      <w:r w:rsidR="00C24695" w:rsidRPr="0050139B">
        <w:rPr>
          <w:rFonts w:hint="eastAsia"/>
          <w:sz w:val="24"/>
          <w:szCs w:val="24"/>
          <w:lang w:eastAsia="ja-JP"/>
        </w:rPr>
        <w:t>f potentially essential patents</w:t>
      </w:r>
      <w:r w:rsidR="004176C0" w:rsidRPr="0050139B">
        <w:rPr>
          <w:sz w:val="24"/>
          <w:szCs w:val="24"/>
          <w:lang w:eastAsia="ja-JP"/>
        </w:rPr>
        <w:t xml:space="preserve"> </w:t>
      </w:r>
    </w:p>
    <w:p w:rsidR="00A74CBF" w:rsidRPr="0050139B" w:rsidRDefault="00A74CBF" w:rsidP="00A74CBF">
      <w:pPr>
        <w:ind w:left="1224"/>
        <w:rPr>
          <w:sz w:val="24"/>
          <w:szCs w:val="24"/>
        </w:rPr>
      </w:pPr>
      <w:r w:rsidRPr="0050139B">
        <w:rPr>
          <w:sz w:val="24"/>
          <w:szCs w:val="24"/>
          <w:lang w:eastAsia="ja-JP"/>
        </w:rPr>
        <w:t xml:space="preserve">    </w:t>
      </w:r>
      <w:proofErr w:type="gramStart"/>
      <w:r w:rsidRPr="0050139B">
        <w:rPr>
          <w:sz w:val="24"/>
          <w:szCs w:val="24"/>
          <w:lang w:eastAsia="ja-JP"/>
        </w:rPr>
        <w:t>[</w:t>
      </w:r>
      <w:r w:rsidR="004A0777" w:rsidRPr="0050139B">
        <w:rPr>
          <w:sz w:val="24"/>
          <w:szCs w:val="24"/>
          <w:lang w:eastAsia="ja-JP"/>
        </w:rPr>
        <w:t>Asked.</w:t>
      </w:r>
      <w:proofErr w:type="gramEnd"/>
      <w:r w:rsidRPr="0050139B">
        <w:rPr>
          <w:sz w:val="24"/>
          <w:szCs w:val="24"/>
          <w:lang w:eastAsia="ja-JP"/>
        </w:rPr>
        <w:t xml:space="preserve"> </w:t>
      </w:r>
      <w:r w:rsidR="004A0777" w:rsidRPr="0050139B">
        <w:rPr>
          <w:strike/>
          <w:sz w:val="24"/>
          <w:szCs w:val="24"/>
          <w:lang w:eastAsia="ja-JP"/>
        </w:rPr>
        <w:t>D</w:t>
      </w:r>
      <w:r w:rsidRPr="0050139B">
        <w:rPr>
          <w:strike/>
          <w:sz w:val="24"/>
          <w:szCs w:val="24"/>
          <w:lang w:eastAsia="ja-JP"/>
        </w:rPr>
        <w:t>id not ask</w:t>
      </w:r>
      <w:r w:rsidRPr="0050139B">
        <w:rPr>
          <w:sz w:val="24"/>
          <w:szCs w:val="24"/>
          <w:lang w:eastAsia="ja-JP"/>
        </w:rPr>
        <w:t>]</w:t>
      </w:r>
    </w:p>
    <w:p w:rsidR="00C30ECC" w:rsidRPr="0050139B" w:rsidRDefault="00436533" w:rsidP="00CF4906">
      <w:pPr>
        <w:numPr>
          <w:ilvl w:val="2"/>
          <w:numId w:val="1"/>
        </w:numPr>
        <w:rPr>
          <w:sz w:val="24"/>
          <w:szCs w:val="24"/>
        </w:rPr>
      </w:pPr>
      <w:r w:rsidRPr="0050139B">
        <w:rPr>
          <w:sz w:val="24"/>
          <w:szCs w:val="24"/>
          <w:lang w:eastAsia="ja-JP"/>
        </w:rPr>
        <w:t>P</w:t>
      </w:r>
      <w:r w:rsidR="00C30ECC" w:rsidRPr="0050139B">
        <w:rPr>
          <w:rFonts w:hint="eastAsia"/>
          <w:sz w:val="24"/>
          <w:szCs w:val="24"/>
          <w:lang w:eastAsia="ja-JP"/>
        </w:rPr>
        <w:t xml:space="preserve">otentially </w:t>
      </w:r>
      <w:r w:rsidR="00C30ECC" w:rsidRPr="0050139B">
        <w:rPr>
          <w:sz w:val="24"/>
          <w:szCs w:val="24"/>
          <w:lang w:eastAsia="ja-JP"/>
        </w:rPr>
        <w:t>essential</w:t>
      </w:r>
      <w:r w:rsidR="00C30ECC" w:rsidRPr="0050139B">
        <w:rPr>
          <w:rFonts w:hint="eastAsia"/>
          <w:sz w:val="24"/>
          <w:szCs w:val="24"/>
          <w:lang w:eastAsia="ja-JP"/>
        </w:rPr>
        <w:t xml:space="preserve"> patents</w:t>
      </w:r>
      <w:r w:rsidR="00D57417" w:rsidRPr="0050139B">
        <w:rPr>
          <w:sz w:val="24"/>
          <w:szCs w:val="24"/>
          <w:lang w:eastAsia="ja-JP"/>
        </w:rPr>
        <w:t xml:space="preserve"> </w:t>
      </w:r>
    </w:p>
    <w:p w:rsidR="00A74CBF" w:rsidRPr="0050139B" w:rsidRDefault="00A74CBF" w:rsidP="00A74CBF">
      <w:pPr>
        <w:ind w:left="1224"/>
        <w:rPr>
          <w:sz w:val="24"/>
          <w:szCs w:val="24"/>
        </w:rPr>
      </w:pPr>
      <w:r w:rsidRPr="0050139B">
        <w:rPr>
          <w:sz w:val="24"/>
          <w:szCs w:val="24"/>
          <w:lang w:eastAsia="ja-JP"/>
        </w:rPr>
        <w:t xml:space="preserve">    [</w:t>
      </w:r>
      <w:r w:rsidR="004A0777" w:rsidRPr="0050139B">
        <w:rPr>
          <w:sz w:val="24"/>
          <w:szCs w:val="24"/>
          <w:lang w:eastAsia="ja-JP"/>
        </w:rPr>
        <w:t>None reported.</w:t>
      </w:r>
      <w:r w:rsidRPr="0050139B">
        <w:rPr>
          <w:sz w:val="24"/>
          <w:szCs w:val="24"/>
          <w:lang w:eastAsia="ja-JP"/>
        </w:rPr>
        <w:t xml:space="preserve"> </w:t>
      </w:r>
      <w:r w:rsidR="004A0777" w:rsidRPr="0050139B">
        <w:rPr>
          <w:strike/>
          <w:sz w:val="24"/>
          <w:szCs w:val="24"/>
          <w:lang w:eastAsia="ja-JP"/>
        </w:rPr>
        <w:t>R</w:t>
      </w:r>
      <w:r w:rsidRPr="0050139B">
        <w:rPr>
          <w:strike/>
          <w:sz w:val="24"/>
          <w:szCs w:val="24"/>
          <w:lang w:eastAsia="ja-JP"/>
        </w:rPr>
        <w:t>eported as follows</w:t>
      </w:r>
      <w:r w:rsidRPr="0050139B">
        <w:rPr>
          <w:sz w:val="24"/>
          <w:szCs w:val="24"/>
          <w:lang w:eastAsia="ja-JP"/>
        </w:rPr>
        <w:t>]</w:t>
      </w:r>
    </w:p>
    <w:p w:rsidR="00F14348" w:rsidRPr="0050139B" w:rsidRDefault="00F14348" w:rsidP="00F14348">
      <w:pPr>
        <w:numPr>
          <w:ilvl w:val="1"/>
          <w:numId w:val="1"/>
        </w:numPr>
        <w:rPr>
          <w:sz w:val="24"/>
          <w:szCs w:val="24"/>
        </w:rPr>
      </w:pPr>
      <w:r w:rsidRPr="0050139B">
        <w:rPr>
          <w:rFonts w:hint="eastAsia"/>
          <w:sz w:val="24"/>
          <w:szCs w:val="24"/>
          <w:lang w:eastAsia="ja-JP"/>
        </w:rPr>
        <w:t xml:space="preserve"> Other Guidelines for IEEE WG Meetings.</w:t>
      </w:r>
    </w:p>
    <w:p w:rsidR="00C30ECC" w:rsidRPr="00C24695" w:rsidRDefault="00C30ECC" w:rsidP="00C30ECC">
      <w:pPr>
        <w:rPr>
          <w:lang w:eastAsia="ja-JP"/>
        </w:rPr>
      </w:pPr>
    </w:p>
    <w:p w:rsidR="00142F48" w:rsidRPr="00C24695" w:rsidRDefault="00142F48" w:rsidP="00142F48">
      <w:pPr>
        <w:rPr>
          <w:bCs/>
          <w:lang w:eastAsia="ja-JP"/>
        </w:rPr>
      </w:pPr>
    </w:p>
    <w:p w:rsidR="00D57417" w:rsidRPr="003D2A0C" w:rsidRDefault="00D57417" w:rsidP="0016629D">
      <w:pPr>
        <w:numPr>
          <w:ilvl w:val="0"/>
          <w:numId w:val="1"/>
        </w:numPr>
        <w:rPr>
          <w:b/>
          <w:sz w:val="24"/>
        </w:rPr>
      </w:pPr>
      <w:r w:rsidRPr="003D2A0C">
        <w:rPr>
          <w:b/>
          <w:sz w:val="24"/>
        </w:rPr>
        <w:t xml:space="preserve">The Chair </w:t>
      </w:r>
      <w:r w:rsidR="00E518D4">
        <w:rPr>
          <w:b/>
          <w:sz w:val="24"/>
        </w:rPr>
        <w:t>identified</w:t>
      </w:r>
      <w:r w:rsidR="00684F43">
        <w:rPr>
          <w:b/>
          <w:sz w:val="24"/>
        </w:rPr>
        <w:t xml:space="preserve"> 16</w:t>
      </w:r>
      <w:r w:rsidRPr="003D2A0C">
        <w:rPr>
          <w:b/>
          <w:sz w:val="24"/>
        </w:rPr>
        <w:t xml:space="preserve"> presentation</w:t>
      </w:r>
      <w:r w:rsidR="00580948">
        <w:rPr>
          <w:b/>
          <w:sz w:val="24"/>
        </w:rPr>
        <w:t>s</w:t>
      </w:r>
      <w:r w:rsidR="00E518D4">
        <w:rPr>
          <w:b/>
          <w:sz w:val="24"/>
        </w:rPr>
        <w:t xml:space="preserve"> assigned by the </w:t>
      </w:r>
      <w:proofErr w:type="spellStart"/>
      <w:r w:rsidR="00E518D4">
        <w:rPr>
          <w:b/>
          <w:sz w:val="24"/>
        </w:rPr>
        <w:t>TGax</w:t>
      </w:r>
      <w:proofErr w:type="spellEnd"/>
      <w:r w:rsidR="00E518D4">
        <w:rPr>
          <w:b/>
          <w:sz w:val="24"/>
        </w:rPr>
        <w:t xml:space="preserve"> chair</w:t>
      </w:r>
      <w:r w:rsidR="00B661A1">
        <w:rPr>
          <w:b/>
          <w:sz w:val="24"/>
        </w:rPr>
        <w:t xml:space="preserve"> to be treated in MU Ad hoc</w:t>
      </w:r>
    </w:p>
    <w:p w:rsidR="00B5021E" w:rsidRDefault="00B5021E" w:rsidP="00B5021E">
      <w:pPr>
        <w:numPr>
          <w:ilvl w:val="1"/>
          <w:numId w:val="1"/>
        </w:numPr>
        <w:rPr>
          <w:sz w:val="24"/>
        </w:rPr>
      </w:pPr>
      <w:r>
        <w:rPr>
          <w:sz w:val="24"/>
        </w:rPr>
        <w:t>No new presentations, other than those listed in the agenda, were requested.</w:t>
      </w:r>
    </w:p>
    <w:p w:rsidR="00B77B86" w:rsidRDefault="00B5021E" w:rsidP="00B5021E">
      <w:pPr>
        <w:ind w:left="792"/>
        <w:rPr>
          <w:sz w:val="24"/>
        </w:rPr>
      </w:pPr>
      <w:r>
        <w:rPr>
          <w:sz w:val="24"/>
        </w:rPr>
        <w:t xml:space="preserve"> </w:t>
      </w:r>
    </w:p>
    <w:p w:rsidR="00D57417" w:rsidRPr="003D2A0C" w:rsidRDefault="00D57417" w:rsidP="0016629D">
      <w:pPr>
        <w:numPr>
          <w:ilvl w:val="0"/>
          <w:numId w:val="1"/>
        </w:numPr>
        <w:rPr>
          <w:b/>
          <w:sz w:val="24"/>
        </w:rPr>
      </w:pPr>
      <w:r w:rsidRPr="003D2A0C">
        <w:rPr>
          <w:b/>
          <w:sz w:val="24"/>
        </w:rPr>
        <w:t>The Chair asked for approval of the agenda</w:t>
      </w:r>
    </w:p>
    <w:p w:rsidR="00D57417" w:rsidRDefault="00B77B86" w:rsidP="00D57417">
      <w:pPr>
        <w:numPr>
          <w:ilvl w:val="1"/>
          <w:numId w:val="1"/>
        </w:numPr>
        <w:rPr>
          <w:sz w:val="24"/>
        </w:rPr>
      </w:pPr>
      <w:r>
        <w:rPr>
          <w:sz w:val="24"/>
        </w:rPr>
        <w:t>No objection raised</w:t>
      </w:r>
    </w:p>
    <w:p w:rsidR="00B77B86" w:rsidRDefault="00B77B86" w:rsidP="00B77B86">
      <w:pPr>
        <w:ind w:left="792"/>
        <w:rPr>
          <w:sz w:val="24"/>
        </w:rPr>
      </w:pPr>
    </w:p>
    <w:p w:rsidR="00AE09CD" w:rsidRPr="003D2A0C" w:rsidRDefault="00AE09CD" w:rsidP="0016629D">
      <w:pPr>
        <w:numPr>
          <w:ilvl w:val="0"/>
          <w:numId w:val="1"/>
        </w:numPr>
        <w:rPr>
          <w:b/>
          <w:sz w:val="24"/>
        </w:rPr>
      </w:pPr>
      <w:r w:rsidRPr="003D2A0C">
        <w:rPr>
          <w:b/>
          <w:sz w:val="24"/>
          <w:lang w:eastAsia="ja-JP"/>
        </w:rPr>
        <w:t>Presentation of contributions</w:t>
      </w:r>
    </w:p>
    <w:p w:rsidR="0050139B" w:rsidRPr="00675E4D" w:rsidRDefault="00675E4D" w:rsidP="00675E4D">
      <w:pPr>
        <w:numPr>
          <w:ilvl w:val="1"/>
          <w:numId w:val="1"/>
        </w:numPr>
      </w:pPr>
      <w:r>
        <w:rPr>
          <w:sz w:val="24"/>
          <w:lang w:eastAsia="ja-JP"/>
        </w:rPr>
        <w:t xml:space="preserve">1043 </w:t>
      </w:r>
      <w:r w:rsidRPr="00675E4D">
        <w:rPr>
          <w:lang w:val="en-CA"/>
        </w:rPr>
        <w:t>Overall Protocol of UL MU BA  for Multicast Transmission</w:t>
      </w:r>
    </w:p>
    <w:p w:rsidR="00675E4D" w:rsidRPr="008E5BEF" w:rsidRDefault="00B5021E" w:rsidP="00675E4D">
      <w:pPr>
        <w:numPr>
          <w:ilvl w:val="2"/>
          <w:numId w:val="1"/>
        </w:numPr>
        <w:rPr>
          <w:sz w:val="24"/>
        </w:rPr>
      </w:pPr>
      <w:proofErr w:type="spellStart"/>
      <w:r>
        <w:rPr>
          <w:sz w:val="24"/>
        </w:rPr>
        <w:t>Strawpoll</w:t>
      </w:r>
      <w:proofErr w:type="spellEnd"/>
      <w:r>
        <w:rPr>
          <w:sz w:val="24"/>
        </w:rPr>
        <w:t xml:space="preserve"> </w:t>
      </w:r>
      <w:r w:rsidR="00B661A1">
        <w:rPr>
          <w:sz w:val="24"/>
        </w:rPr>
        <w:t>#</w:t>
      </w:r>
      <w:r w:rsidR="00B661A1" w:rsidRPr="00675E4D">
        <w:rPr>
          <w:lang w:val="en-CA"/>
        </w:rPr>
        <w:t>1</w:t>
      </w:r>
      <w:r w:rsidR="003726A7">
        <w:rPr>
          <w:lang w:val="en-CA"/>
        </w:rPr>
        <w:t xml:space="preserve"> (pre-motion)</w:t>
      </w:r>
      <w:r w:rsidR="00675E4D" w:rsidRPr="00675E4D">
        <w:rPr>
          <w:lang w:val="en-CA"/>
        </w:rPr>
        <w:t xml:space="preserve">: </w:t>
      </w:r>
      <w:r w:rsidR="00675E4D" w:rsidRPr="00497E20">
        <w:rPr>
          <w:i/>
          <w:lang w:val="en-CA"/>
        </w:rPr>
        <w:t>The amendment shall include a mechanism to multiplex acknowledgment frames to Multicast transmission</w:t>
      </w:r>
      <w:r w:rsidR="00675E4D">
        <w:rPr>
          <w:sz w:val="24"/>
        </w:rPr>
        <w:br/>
      </w:r>
      <w:r w:rsidR="00675E4D">
        <w:rPr>
          <w:sz w:val="24"/>
        </w:rPr>
        <w:br/>
      </w:r>
      <w:r w:rsidR="00675E4D" w:rsidRPr="00675E4D">
        <w:rPr>
          <w:lang w:val="en-CA"/>
        </w:rPr>
        <w:t>Y/N/A:</w:t>
      </w:r>
      <w:r w:rsidR="008E5BEF">
        <w:rPr>
          <w:lang w:val="en-CA"/>
        </w:rPr>
        <w:t xml:space="preserve"> 11/0/Many </w:t>
      </w:r>
      <w:r w:rsidR="008E5BEF" w:rsidRPr="008E5BEF">
        <w:rPr>
          <w:lang w:val="en-CA"/>
        </w:rPr>
        <w:sym w:font="Wingdings" w:char="F0E0"/>
      </w:r>
      <w:r w:rsidR="008E5BEF">
        <w:rPr>
          <w:lang w:val="en-CA"/>
        </w:rPr>
        <w:t xml:space="preserve"> </w:t>
      </w:r>
      <w:r w:rsidR="008E5BEF" w:rsidRPr="008E5BEF">
        <w:rPr>
          <w:b/>
          <w:lang w:val="en-CA"/>
        </w:rPr>
        <w:t>SP passes</w:t>
      </w:r>
    </w:p>
    <w:p w:rsidR="008E5BEF" w:rsidRPr="00675E4D" w:rsidRDefault="008E5BEF" w:rsidP="008E5BEF">
      <w:pPr>
        <w:ind w:left="720"/>
        <w:rPr>
          <w:sz w:val="24"/>
        </w:rPr>
      </w:pPr>
    </w:p>
    <w:p w:rsidR="00E2137B" w:rsidRPr="00E2137B" w:rsidRDefault="008E5BEF" w:rsidP="00E2137B">
      <w:pPr>
        <w:numPr>
          <w:ilvl w:val="2"/>
          <w:numId w:val="1"/>
        </w:numPr>
        <w:rPr>
          <w:sz w:val="24"/>
        </w:rPr>
      </w:pPr>
      <w:proofErr w:type="spellStart"/>
      <w:r w:rsidRPr="00E2137B">
        <w:rPr>
          <w:sz w:val="24"/>
        </w:rPr>
        <w:t>Strawpoll</w:t>
      </w:r>
      <w:proofErr w:type="spellEnd"/>
      <w:r w:rsidRPr="00E2137B">
        <w:rPr>
          <w:sz w:val="24"/>
        </w:rPr>
        <w:t xml:space="preserve"> #2: </w:t>
      </w:r>
      <w:r w:rsidRPr="00497E20">
        <w:rPr>
          <w:i/>
          <w:lang w:val="en-CA"/>
        </w:rPr>
        <w:t>Do you agree that Multi-STA variant of BAR aggregated with Trigger Frame can be BAR design for UL MU BA in GCR BAR and BA frame Exchange</w:t>
      </w:r>
      <w:r w:rsidR="00397792" w:rsidRPr="00497E20">
        <w:rPr>
          <w:i/>
          <w:lang w:val="en-CA"/>
        </w:rPr>
        <w:t>?</w:t>
      </w:r>
      <w:r w:rsidRPr="00E2137B">
        <w:rPr>
          <w:lang w:val="en-CA"/>
        </w:rPr>
        <w:br/>
      </w:r>
      <w:r w:rsidRPr="00E2137B">
        <w:rPr>
          <w:lang w:val="en-CA"/>
        </w:rPr>
        <w:br/>
      </w:r>
      <w:r w:rsidRPr="00E2137B">
        <w:rPr>
          <w:sz w:val="24"/>
        </w:rPr>
        <w:t>Y/N/A: 3/0/Many</w:t>
      </w:r>
      <w:r w:rsidR="00397792">
        <w:rPr>
          <w:sz w:val="24"/>
        </w:rPr>
        <w:t xml:space="preserve"> (not intended for SFD)</w:t>
      </w:r>
      <w:r w:rsidR="00E2137B" w:rsidRPr="00E2137B">
        <w:rPr>
          <w:sz w:val="24"/>
        </w:rPr>
        <w:br/>
      </w:r>
      <w:r w:rsidR="00E2137B" w:rsidRPr="00E2137B">
        <w:rPr>
          <w:sz w:val="24"/>
        </w:rPr>
        <w:lastRenderedPageBreak/>
        <w:br/>
      </w:r>
    </w:p>
    <w:p w:rsidR="00397792" w:rsidRPr="00397792" w:rsidRDefault="00E2137B" w:rsidP="00E2137B">
      <w:pPr>
        <w:numPr>
          <w:ilvl w:val="1"/>
          <w:numId w:val="1"/>
        </w:numPr>
        <w:rPr>
          <w:sz w:val="24"/>
        </w:rPr>
      </w:pPr>
      <w:r>
        <w:rPr>
          <w:sz w:val="24"/>
        </w:rPr>
        <w:t xml:space="preserve">1047 </w:t>
      </w:r>
      <w:r>
        <w:t>RU selection process upon TF-R reception</w:t>
      </w:r>
    </w:p>
    <w:p w:rsidR="00B77B86" w:rsidRDefault="00397792" w:rsidP="00397792">
      <w:pPr>
        <w:numPr>
          <w:ilvl w:val="2"/>
          <w:numId w:val="1"/>
        </w:numPr>
        <w:rPr>
          <w:sz w:val="24"/>
        </w:rPr>
      </w:pPr>
      <w:proofErr w:type="spellStart"/>
      <w:r>
        <w:t>Strawpoll</w:t>
      </w:r>
      <w:proofErr w:type="spellEnd"/>
      <w:r>
        <w:t xml:space="preserve"> #1: </w:t>
      </w:r>
      <w:r w:rsidRPr="00397792">
        <w:rPr>
          <w:i/>
          <w:iCs/>
          <w:lang w:val="en-GB"/>
        </w:rPr>
        <w:t xml:space="preserve">The spec shall define </w:t>
      </w:r>
      <w:r w:rsidRPr="00397792">
        <w:rPr>
          <w:i/>
          <w:iCs/>
        </w:rPr>
        <w:t xml:space="preserve">a procedure for random resource unit selection in a UL OFDMA TXOP (triggered by a TF-R), respectful of EDCA (including Access Category management), that is based on the </w:t>
      </w:r>
      <w:proofErr w:type="spellStart"/>
      <w:r w:rsidRPr="00397792">
        <w:rPr>
          <w:i/>
          <w:iCs/>
        </w:rPr>
        <w:t>backoff</w:t>
      </w:r>
      <w:proofErr w:type="spellEnd"/>
      <w:r w:rsidRPr="00397792">
        <w:rPr>
          <w:i/>
          <w:iCs/>
        </w:rPr>
        <w:t xml:space="preserve"> count(s) of any .11ax station willing to transmit</w:t>
      </w:r>
      <w:r>
        <w:rPr>
          <w:iCs/>
        </w:rPr>
        <w:br/>
      </w:r>
      <w:r>
        <w:rPr>
          <w:iCs/>
        </w:rPr>
        <w:br/>
        <w:t xml:space="preserve">Y/N/A: </w:t>
      </w:r>
      <w:r w:rsidR="00C31439">
        <w:rPr>
          <w:iCs/>
        </w:rPr>
        <w:t>deferred</w:t>
      </w:r>
      <w:r w:rsidR="00E2137B">
        <w:rPr>
          <w:sz w:val="24"/>
        </w:rPr>
        <w:br/>
      </w:r>
    </w:p>
    <w:p w:rsidR="006D432B" w:rsidRPr="006D432B" w:rsidRDefault="006D432B" w:rsidP="006D432B">
      <w:pPr>
        <w:numPr>
          <w:ilvl w:val="1"/>
          <w:numId w:val="1"/>
        </w:numPr>
      </w:pPr>
      <w:r>
        <w:rPr>
          <w:sz w:val="24"/>
        </w:rPr>
        <w:t xml:space="preserve">1053 </w:t>
      </w:r>
      <w:r w:rsidRPr="006D432B">
        <w:rPr>
          <w:lang w:val="en-CA"/>
        </w:rPr>
        <w:t>Multiuser Block ACK Request (MU-BAR)</w:t>
      </w:r>
    </w:p>
    <w:p w:rsidR="00917FA5" w:rsidRDefault="006D432B" w:rsidP="006D432B">
      <w:pPr>
        <w:numPr>
          <w:ilvl w:val="2"/>
          <w:numId w:val="1"/>
        </w:numPr>
        <w:rPr>
          <w:sz w:val="24"/>
        </w:rPr>
      </w:pPr>
      <w:proofErr w:type="spellStart"/>
      <w:r>
        <w:rPr>
          <w:sz w:val="24"/>
        </w:rPr>
        <w:t>Strawpoll</w:t>
      </w:r>
      <w:proofErr w:type="spellEnd"/>
      <w:r>
        <w:rPr>
          <w:sz w:val="24"/>
        </w:rPr>
        <w:t xml:space="preserve"> #1</w:t>
      </w:r>
      <w:r w:rsidR="00C51F7B">
        <w:rPr>
          <w:sz w:val="24"/>
        </w:rPr>
        <w:t xml:space="preserve"> (pre-motion)</w:t>
      </w:r>
      <w:r>
        <w:rPr>
          <w:sz w:val="24"/>
        </w:rPr>
        <w:t xml:space="preserve">: </w:t>
      </w:r>
      <w:r w:rsidR="005F1CD8" w:rsidRPr="005F1CD8">
        <w:rPr>
          <w:rFonts w:hint="eastAsia"/>
          <w:i/>
          <w:iCs/>
        </w:rPr>
        <w:t>The spec shall</w:t>
      </w:r>
      <w:r w:rsidRPr="006D432B">
        <w:rPr>
          <w:i/>
          <w:iCs/>
        </w:rPr>
        <w:t xml:space="preserve"> define a MU-BAR frame to solicit BA/ACKs from multi</w:t>
      </w:r>
      <w:r w:rsidR="005F1CD8">
        <w:rPr>
          <w:i/>
          <w:iCs/>
        </w:rPr>
        <w:t>ple STAs in UL MU transmissions</w:t>
      </w:r>
      <w:r>
        <w:rPr>
          <w:b/>
          <w:bCs/>
          <w:sz w:val="24"/>
        </w:rPr>
        <w:br/>
      </w:r>
      <w:r>
        <w:rPr>
          <w:b/>
          <w:bCs/>
          <w:sz w:val="24"/>
        </w:rPr>
        <w:br/>
      </w:r>
      <w:r w:rsidRPr="006D432B">
        <w:rPr>
          <w:bCs/>
          <w:sz w:val="24"/>
        </w:rPr>
        <w:t>Y/N/A:</w:t>
      </w:r>
      <w:r>
        <w:rPr>
          <w:sz w:val="24"/>
        </w:rPr>
        <w:t xml:space="preserve"> </w:t>
      </w:r>
      <w:r w:rsidR="00917FA5">
        <w:rPr>
          <w:sz w:val="24"/>
        </w:rPr>
        <w:t xml:space="preserve">57/0/4  </w:t>
      </w:r>
      <w:r w:rsidR="00917FA5" w:rsidRPr="00917FA5">
        <w:rPr>
          <w:sz w:val="24"/>
        </w:rPr>
        <w:sym w:font="Wingdings" w:char="F0E0"/>
      </w:r>
      <w:r w:rsidR="00917FA5">
        <w:rPr>
          <w:sz w:val="24"/>
        </w:rPr>
        <w:t xml:space="preserve"> </w:t>
      </w:r>
      <w:r w:rsidR="00917FA5" w:rsidRPr="00917FA5">
        <w:rPr>
          <w:b/>
          <w:sz w:val="24"/>
        </w:rPr>
        <w:t>SP passes</w:t>
      </w:r>
      <w:r w:rsidR="00917FA5">
        <w:rPr>
          <w:sz w:val="24"/>
        </w:rPr>
        <w:br/>
      </w:r>
    </w:p>
    <w:p w:rsidR="00917FA5" w:rsidRPr="00917FA5" w:rsidRDefault="00917FA5" w:rsidP="00917FA5">
      <w:pPr>
        <w:numPr>
          <w:ilvl w:val="1"/>
          <w:numId w:val="1"/>
        </w:numPr>
        <w:rPr>
          <w:sz w:val="24"/>
        </w:rPr>
      </w:pPr>
      <w:r>
        <w:rPr>
          <w:sz w:val="24"/>
        </w:rPr>
        <w:t xml:space="preserve">1057 </w:t>
      </w:r>
      <w:r>
        <w:t xml:space="preserve">Multiple Resource Unit Allocation for </w:t>
      </w:r>
      <w:proofErr w:type="spellStart"/>
      <w:r>
        <w:t>TGax</w:t>
      </w:r>
      <w:proofErr w:type="spellEnd"/>
      <w:r>
        <w:t xml:space="preserve"> OFDMA</w:t>
      </w:r>
    </w:p>
    <w:p w:rsidR="00917FA5" w:rsidRDefault="00917FA5" w:rsidP="00917FA5">
      <w:pPr>
        <w:numPr>
          <w:ilvl w:val="2"/>
          <w:numId w:val="1"/>
        </w:numPr>
      </w:pPr>
      <w:r>
        <w:t xml:space="preserve"> </w:t>
      </w:r>
      <w:proofErr w:type="spellStart"/>
      <w:r>
        <w:t>Strawpoll</w:t>
      </w:r>
      <w:proofErr w:type="spellEnd"/>
      <w:r>
        <w:t xml:space="preserve"> #1 (pre-motion): </w:t>
      </w:r>
      <w:r w:rsidR="00EE3494" w:rsidRPr="00497E20">
        <w:rPr>
          <w:i/>
        </w:rPr>
        <w:t>The amendment shall allow multiple RUs to be allocated to a single user</w:t>
      </w:r>
      <w:r>
        <w:br/>
      </w:r>
    </w:p>
    <w:p w:rsidR="00917FA5" w:rsidRDefault="00917FA5" w:rsidP="00917FA5">
      <w:pPr>
        <w:ind w:left="1224"/>
      </w:pPr>
      <w:r>
        <w:t>Y/N/A:</w:t>
      </w:r>
      <w:r w:rsidR="00824528">
        <w:t xml:space="preserve"> </w:t>
      </w:r>
      <w:r w:rsidR="004F5766">
        <w:t xml:space="preserve">14/23/22  </w:t>
      </w:r>
      <w:r w:rsidR="004F5766">
        <w:sym w:font="Wingdings" w:char="F0E0"/>
      </w:r>
      <w:r w:rsidR="004F5766">
        <w:t xml:space="preserve"> </w:t>
      </w:r>
      <w:r w:rsidR="004F5766" w:rsidRPr="004F5766">
        <w:rPr>
          <w:b/>
        </w:rPr>
        <w:t>SP fails</w:t>
      </w:r>
      <w:r>
        <w:br/>
      </w:r>
    </w:p>
    <w:p w:rsidR="00917FA5" w:rsidRDefault="00917FA5" w:rsidP="00917FA5">
      <w:pPr>
        <w:numPr>
          <w:ilvl w:val="2"/>
          <w:numId w:val="1"/>
        </w:numPr>
      </w:pPr>
      <w:r>
        <w:t xml:space="preserve"> </w:t>
      </w:r>
      <w:proofErr w:type="spellStart"/>
      <w:r>
        <w:t>Strawpoll</w:t>
      </w:r>
      <w:proofErr w:type="spellEnd"/>
      <w:r>
        <w:t xml:space="preserve"> #2: </w:t>
      </w:r>
      <w:r w:rsidR="00EE3494" w:rsidRPr="00497E20">
        <w:rPr>
          <w:i/>
        </w:rPr>
        <w:t xml:space="preserve">The design of the </w:t>
      </w:r>
      <w:proofErr w:type="spellStart"/>
      <w:r w:rsidR="00EE3494" w:rsidRPr="00497E20">
        <w:rPr>
          <w:i/>
        </w:rPr>
        <w:t>interleaver</w:t>
      </w:r>
      <w:proofErr w:type="spellEnd"/>
      <w:r w:rsidR="00EE3494" w:rsidRPr="00497E20">
        <w:rPr>
          <w:i/>
        </w:rPr>
        <w:t xml:space="preserve"> shall be updated to allow for multiple RU allocations that are not captured in the current </w:t>
      </w:r>
      <w:proofErr w:type="spellStart"/>
      <w:r w:rsidR="00EE3494" w:rsidRPr="00497E20">
        <w:rPr>
          <w:i/>
        </w:rPr>
        <w:t>interleaver</w:t>
      </w:r>
      <w:proofErr w:type="spellEnd"/>
      <w:r w:rsidR="00EE3494" w:rsidRPr="00497E20">
        <w:rPr>
          <w:i/>
        </w:rPr>
        <w:t xml:space="preserve"> design</w:t>
      </w:r>
      <w:r>
        <w:br/>
      </w:r>
      <w:r>
        <w:br/>
      </w:r>
      <w:r w:rsidR="004F5766">
        <w:t>SP not run</w:t>
      </w:r>
      <w:r>
        <w:br/>
      </w:r>
    </w:p>
    <w:p w:rsidR="00917FA5" w:rsidRDefault="00917FA5" w:rsidP="00917FA5">
      <w:pPr>
        <w:numPr>
          <w:ilvl w:val="2"/>
          <w:numId w:val="1"/>
        </w:numPr>
      </w:pPr>
      <w:r>
        <w:t xml:space="preserve"> </w:t>
      </w:r>
      <w:proofErr w:type="spellStart"/>
      <w:r>
        <w:t>Strawpoll</w:t>
      </w:r>
      <w:proofErr w:type="spellEnd"/>
      <w:r>
        <w:t xml:space="preserve"> #3 (pre-motion): </w:t>
      </w:r>
      <w:r w:rsidR="00EE3494" w:rsidRPr="00497E20">
        <w:rPr>
          <w:i/>
        </w:rPr>
        <w:t>The amendment shall allow for non-contiguous allocation of multiple RUs to a single user</w:t>
      </w:r>
      <w:r>
        <w:br/>
      </w:r>
      <w:r>
        <w:br/>
      </w:r>
      <w:r w:rsidR="004F5766">
        <w:t>SP not run</w:t>
      </w:r>
      <w:r>
        <w:br/>
      </w:r>
      <w:r w:rsidRPr="00917FA5">
        <w:rPr>
          <w:sz w:val="24"/>
        </w:rPr>
        <w:br/>
      </w:r>
    </w:p>
    <w:p w:rsidR="004F5766" w:rsidRPr="004F5766" w:rsidRDefault="004F5766" w:rsidP="004F5766">
      <w:pPr>
        <w:numPr>
          <w:ilvl w:val="1"/>
          <w:numId w:val="1"/>
        </w:numPr>
      </w:pPr>
      <w:r w:rsidRPr="004F5766">
        <w:rPr>
          <w:lang w:val="en-CA"/>
        </w:rPr>
        <w:t>CCA consideration for UL MU transmission</w:t>
      </w:r>
    </w:p>
    <w:p w:rsidR="004F5766" w:rsidRDefault="004F5766" w:rsidP="004F5766">
      <w:pPr>
        <w:numPr>
          <w:ilvl w:val="2"/>
          <w:numId w:val="1"/>
        </w:numPr>
      </w:pPr>
      <w:r>
        <w:t xml:space="preserve"> </w:t>
      </w:r>
      <w:proofErr w:type="spellStart"/>
      <w:r>
        <w:t>Strawpoll</w:t>
      </w:r>
      <w:proofErr w:type="spellEnd"/>
      <w:r>
        <w:t xml:space="preserve"> #1 (pre-motion): </w:t>
      </w:r>
      <w:r w:rsidRPr="004F5766">
        <w:rPr>
          <w:bCs/>
          <w:i/>
        </w:rPr>
        <w:t>STA shall consider CCA to respond to a Trigger frame under a non-null TBD set of conditions</w:t>
      </w:r>
      <w:r w:rsidRPr="004F5766">
        <w:rPr>
          <w:bCs/>
        </w:rPr>
        <w:br/>
      </w:r>
      <w:r w:rsidRPr="004F5766">
        <w:br/>
      </w:r>
      <w:r>
        <w:t>Y/N/A:</w:t>
      </w:r>
      <w:r w:rsidR="00784F09">
        <w:t xml:space="preserve"> 47/0/13 </w:t>
      </w:r>
      <w:r w:rsidR="00784F09">
        <w:sym w:font="Wingdings" w:char="F0E0"/>
      </w:r>
      <w:r w:rsidR="00784F09">
        <w:t xml:space="preserve"> </w:t>
      </w:r>
      <w:r w:rsidR="00784F09" w:rsidRPr="00784F09">
        <w:rPr>
          <w:b/>
        </w:rPr>
        <w:t>SP passes</w:t>
      </w:r>
      <w:r>
        <w:br/>
      </w:r>
    </w:p>
    <w:p w:rsidR="00784F09" w:rsidRDefault="00784F09" w:rsidP="005D6DCB">
      <w:pPr>
        <w:numPr>
          <w:ilvl w:val="1"/>
          <w:numId w:val="1"/>
        </w:numPr>
      </w:pPr>
      <w:r>
        <w:t xml:space="preserve">1062 </w:t>
      </w:r>
      <w:r w:rsidR="005D6DCB">
        <w:t xml:space="preserve">NAV </w:t>
      </w:r>
      <w:r w:rsidR="005D6DCB" w:rsidRPr="005D6DCB">
        <w:rPr>
          <w:lang w:val="en-CA"/>
        </w:rPr>
        <w:t>Consideration for UL MU Response to Trigger frame</w:t>
      </w:r>
    </w:p>
    <w:p w:rsidR="00784F09" w:rsidRDefault="00784F09" w:rsidP="00784F09">
      <w:pPr>
        <w:numPr>
          <w:ilvl w:val="2"/>
          <w:numId w:val="1"/>
        </w:numPr>
      </w:pPr>
      <w:proofErr w:type="spellStart"/>
      <w:r>
        <w:t>Strawpoll</w:t>
      </w:r>
      <w:proofErr w:type="spellEnd"/>
      <w:r>
        <w:t xml:space="preserve"> #1 (pre-motion): </w:t>
      </w:r>
    </w:p>
    <w:p w:rsidR="00784F09" w:rsidRDefault="00784F09" w:rsidP="00784F09">
      <w:pPr>
        <w:ind w:left="720"/>
      </w:pPr>
    </w:p>
    <w:p w:rsidR="00784F09" w:rsidRPr="00784F09" w:rsidRDefault="00EE3494" w:rsidP="00263229">
      <w:pPr>
        <w:ind w:left="720"/>
      </w:pPr>
      <w:r w:rsidRPr="00784F09">
        <w:t>A STA that is polled from a trigger frame for UL MU transmission considers the NAV in determining whether to respond unless one of the following conditions is met</w:t>
      </w:r>
      <w:r w:rsidR="00784F09">
        <w:t>:</w:t>
      </w:r>
    </w:p>
    <w:p w:rsidR="00692117" w:rsidRPr="00784F09" w:rsidRDefault="00EE3494" w:rsidP="00EE3494">
      <w:pPr>
        <w:pStyle w:val="ListParagraph"/>
        <w:numPr>
          <w:ilvl w:val="4"/>
          <w:numId w:val="2"/>
        </w:numPr>
        <w:ind w:leftChars="0" w:left="1872"/>
        <w:rPr>
          <w:rFonts w:ascii="Times New Roman" w:hAnsi="Times New Roman" w:cs="Times New Roman"/>
        </w:rPr>
      </w:pPr>
      <w:r w:rsidRPr="00784F09">
        <w:rPr>
          <w:rFonts w:ascii="Times New Roman" w:hAnsi="Times New Roman" w:cs="Times New Roman"/>
        </w:rPr>
        <w:t>the NAV was set by a frame originating from the AP sending the trigger frame</w:t>
      </w:r>
    </w:p>
    <w:p w:rsidR="00692117" w:rsidRPr="00784F09" w:rsidRDefault="00EE3494" w:rsidP="00EE3494">
      <w:pPr>
        <w:pStyle w:val="ListParagraph"/>
        <w:numPr>
          <w:ilvl w:val="4"/>
          <w:numId w:val="2"/>
        </w:numPr>
        <w:ind w:leftChars="0" w:left="1872"/>
        <w:rPr>
          <w:rFonts w:ascii="Times New Roman" w:hAnsi="Times New Roman" w:cs="Times New Roman"/>
        </w:rPr>
      </w:pPr>
      <w:r w:rsidRPr="00784F09">
        <w:rPr>
          <w:rFonts w:ascii="Times New Roman" w:hAnsi="Times New Roman" w:cs="Times New Roman"/>
        </w:rPr>
        <w:t>the response contains ACK/BA and the duration of the UL MU transmission is below a TBD threshold</w:t>
      </w:r>
    </w:p>
    <w:p w:rsidR="00692117" w:rsidRPr="00784F09" w:rsidRDefault="00EE3494" w:rsidP="00EE3494">
      <w:pPr>
        <w:pStyle w:val="ListParagraph"/>
        <w:numPr>
          <w:ilvl w:val="4"/>
          <w:numId w:val="2"/>
        </w:numPr>
        <w:ind w:leftChars="0" w:left="1872"/>
        <w:rPr>
          <w:rFonts w:ascii="Times New Roman" w:hAnsi="Times New Roman" w:cs="Times New Roman"/>
        </w:rPr>
      </w:pPr>
      <w:r w:rsidRPr="00784F09">
        <w:rPr>
          <w:rFonts w:ascii="Times New Roman" w:hAnsi="Times New Roman" w:cs="Times New Roman"/>
        </w:rPr>
        <w:t>Other condition TBD</w:t>
      </w:r>
    </w:p>
    <w:p w:rsidR="00784F09" w:rsidRDefault="00784F09" w:rsidP="00784F09"/>
    <w:p w:rsidR="00784F09" w:rsidRDefault="00784F09" w:rsidP="00263229">
      <w:pPr>
        <w:ind w:left="792"/>
      </w:pPr>
      <w:r>
        <w:t xml:space="preserve">Y/N/A: </w:t>
      </w:r>
      <w:r w:rsidR="005D6DCB">
        <w:t xml:space="preserve">46/3/13 </w:t>
      </w:r>
      <w:r w:rsidR="005D6DCB">
        <w:sym w:font="Wingdings" w:char="F0E0"/>
      </w:r>
      <w:r w:rsidR="005D6DCB">
        <w:t xml:space="preserve"> </w:t>
      </w:r>
      <w:r w:rsidR="005D6DCB" w:rsidRPr="005D6DCB">
        <w:rPr>
          <w:b/>
        </w:rPr>
        <w:t>SP passes</w:t>
      </w:r>
    </w:p>
    <w:p w:rsidR="00784F09" w:rsidRPr="00784F09" w:rsidRDefault="00784F09" w:rsidP="00784F09"/>
    <w:p w:rsidR="00784F09" w:rsidRDefault="005D6DCB" w:rsidP="00263229">
      <w:pPr>
        <w:keepNext/>
        <w:numPr>
          <w:ilvl w:val="1"/>
          <w:numId w:val="1"/>
        </w:numPr>
      </w:pPr>
      <w:r>
        <w:lastRenderedPageBreak/>
        <w:t>1065 11ax uplink Multi-TID aggregation</w:t>
      </w:r>
    </w:p>
    <w:p w:rsidR="005D6DCB" w:rsidRDefault="005D6DCB" w:rsidP="005D6DCB">
      <w:pPr>
        <w:numPr>
          <w:ilvl w:val="2"/>
          <w:numId w:val="1"/>
        </w:numPr>
      </w:pPr>
      <w:r>
        <w:t xml:space="preserve"> </w:t>
      </w:r>
      <w:proofErr w:type="spellStart"/>
      <w:r>
        <w:t>Strawpoll</w:t>
      </w:r>
      <w:proofErr w:type="spellEnd"/>
      <w:r>
        <w:t xml:space="preserve"> #1 (pre-motion):</w:t>
      </w:r>
    </w:p>
    <w:p w:rsidR="008C77D3" w:rsidRDefault="008C77D3" w:rsidP="008C77D3"/>
    <w:p w:rsidR="00692117" w:rsidRPr="008C77D3" w:rsidRDefault="00EE3494" w:rsidP="00EE3494">
      <w:pPr>
        <w:numPr>
          <w:ilvl w:val="1"/>
          <w:numId w:val="3"/>
        </w:numPr>
      </w:pPr>
      <w:r w:rsidRPr="008C77D3">
        <w:t>The spec shall allow multiple TIDs in a single PSDU between AP and a STA for DL/UL OFDMA/MU-MIMO</w:t>
      </w:r>
    </w:p>
    <w:p w:rsidR="00692117" w:rsidRPr="008C77D3" w:rsidRDefault="00EE3494" w:rsidP="00EE3494">
      <w:pPr>
        <w:numPr>
          <w:ilvl w:val="1"/>
          <w:numId w:val="3"/>
        </w:numPr>
      </w:pPr>
      <w:r w:rsidRPr="008C77D3">
        <w:t>Multiple TIDs aggregation rules are TBD if necessary</w:t>
      </w:r>
    </w:p>
    <w:p w:rsidR="008C77D3" w:rsidRDefault="008C77D3" w:rsidP="008C77D3"/>
    <w:p w:rsidR="008C77D3" w:rsidRDefault="008C77D3" w:rsidP="008C77D3">
      <w:pPr>
        <w:ind w:left="1080"/>
      </w:pPr>
      <w:r>
        <w:t xml:space="preserve">Y/N/A: </w:t>
      </w:r>
      <w:r w:rsidR="00CA3D81">
        <w:t xml:space="preserve">39/0/12 </w:t>
      </w:r>
      <w:r w:rsidR="00CA3D81">
        <w:sym w:font="Wingdings" w:char="F0E0"/>
      </w:r>
      <w:r w:rsidR="00CA3D81">
        <w:t xml:space="preserve"> </w:t>
      </w:r>
      <w:r w:rsidR="00CA3D81" w:rsidRPr="00CA3D81">
        <w:rPr>
          <w:b/>
        </w:rPr>
        <w:t>SP passes</w:t>
      </w:r>
    </w:p>
    <w:p w:rsidR="00CA3D81" w:rsidRDefault="00CA3D81" w:rsidP="008C77D3">
      <w:pPr>
        <w:ind w:left="1080"/>
      </w:pPr>
    </w:p>
    <w:p w:rsidR="00CA3D81" w:rsidRDefault="00CA3D81" w:rsidP="00CA3D81">
      <w:pPr>
        <w:keepNext/>
        <w:numPr>
          <w:ilvl w:val="1"/>
          <w:numId w:val="1"/>
        </w:numPr>
      </w:pPr>
      <w:r>
        <w:t>1097 Reducing Channel Sounding Protocol Overhead for 11ax</w:t>
      </w:r>
    </w:p>
    <w:p w:rsidR="00CA3D81" w:rsidRPr="00CA3D81" w:rsidRDefault="00CA3D81" w:rsidP="00CA3D81">
      <w:pPr>
        <w:keepNext/>
        <w:numPr>
          <w:ilvl w:val="2"/>
          <w:numId w:val="1"/>
        </w:numPr>
      </w:pPr>
      <w:proofErr w:type="spellStart"/>
      <w:r>
        <w:t>Strawpoll</w:t>
      </w:r>
      <w:proofErr w:type="spellEnd"/>
      <w:r>
        <w:t xml:space="preserve"> #1 (pre-motion): </w:t>
      </w:r>
      <w:r w:rsidRPr="00B7073F">
        <w:rPr>
          <w:i/>
        </w:rPr>
        <w:t>The amendment shall define a mechanism to enable multiplexing of the Compressed Beamforming Action frame (CSI feedback) from multiple stations using UL MU(MIMO or OFDMA) mode</w:t>
      </w:r>
      <w:r>
        <w:br/>
      </w:r>
      <w:r>
        <w:br/>
        <w:t>Y/N/A:</w:t>
      </w:r>
      <w:r w:rsidR="00C86855">
        <w:t xml:space="preserve"> </w:t>
      </w:r>
      <w:r w:rsidR="00C86855">
        <w:sym w:font="Wingdings" w:char="F0E0"/>
      </w:r>
      <w:r w:rsidR="00C86855">
        <w:t xml:space="preserve"> SP deferred</w:t>
      </w:r>
      <w:r>
        <w:br/>
      </w:r>
    </w:p>
    <w:p w:rsidR="00C86855" w:rsidRDefault="007A61A9" w:rsidP="00C86855">
      <w:pPr>
        <w:keepNext/>
        <w:numPr>
          <w:ilvl w:val="2"/>
          <w:numId w:val="1"/>
        </w:numPr>
      </w:pPr>
      <w:proofErr w:type="spellStart"/>
      <w:r>
        <w:t>Strawpoll</w:t>
      </w:r>
      <w:proofErr w:type="spellEnd"/>
      <w:r>
        <w:t xml:space="preserve"> #2</w:t>
      </w:r>
      <w:r w:rsidR="00C86855">
        <w:t xml:space="preserve"> (pre-motion):</w:t>
      </w:r>
      <w:r>
        <w:t xml:space="preserve"> </w:t>
      </w:r>
      <w:r w:rsidRPr="0051260F">
        <w:rPr>
          <w:i/>
        </w:rPr>
        <w:t>The amendment shall define a new channel sounding sequence that includes trigger information in order to facilitate UL MU mode of Compressed Beamforming Action frame from multiple STAs</w:t>
      </w:r>
      <w:r w:rsidR="00C86855" w:rsidRPr="0051260F">
        <w:rPr>
          <w:i/>
        </w:rPr>
        <w:br/>
      </w:r>
      <w:r w:rsidR="00C86855">
        <w:br/>
        <w:t>Y/N/A:</w:t>
      </w:r>
      <w:r w:rsidR="00C21EB5">
        <w:t xml:space="preserve"> </w:t>
      </w:r>
      <w:r w:rsidR="00C21EB5">
        <w:sym w:font="Wingdings" w:char="F0E0"/>
      </w:r>
      <w:r w:rsidR="00C21EB5">
        <w:t xml:space="preserve"> SP deferred</w:t>
      </w:r>
      <w:r w:rsidR="00C86855">
        <w:br/>
      </w:r>
    </w:p>
    <w:p w:rsidR="00C86855" w:rsidRDefault="0051260F" w:rsidP="00222A47">
      <w:pPr>
        <w:keepNext/>
        <w:numPr>
          <w:ilvl w:val="2"/>
          <w:numId w:val="1"/>
        </w:numPr>
      </w:pPr>
      <w:proofErr w:type="spellStart"/>
      <w:r>
        <w:t>Strawpoll</w:t>
      </w:r>
      <w:proofErr w:type="spellEnd"/>
      <w:r>
        <w:t xml:space="preserve"> #3</w:t>
      </w:r>
      <w:r w:rsidR="00C86855">
        <w:t>:</w:t>
      </w:r>
      <w:r>
        <w:t xml:space="preserve"> </w:t>
      </w:r>
      <w:r w:rsidRPr="0051260F">
        <w:rPr>
          <w:i/>
        </w:rPr>
        <w:t>Which option do you prefer for enabling UL MU mode in the channel sounding sequence in order to obtain CSI feedback from multiple stations simultaneously</w:t>
      </w:r>
    </w:p>
    <w:p w:rsidR="00CA3D81" w:rsidRDefault="00CA3D81" w:rsidP="008C77D3">
      <w:pPr>
        <w:ind w:left="1080"/>
      </w:pPr>
    </w:p>
    <w:p w:rsidR="0051260F" w:rsidRDefault="0051260F" w:rsidP="00C21EB5">
      <w:pPr>
        <w:ind w:left="1224"/>
      </w:pPr>
      <w:r>
        <w:t xml:space="preserve">1/2/3/A: </w:t>
      </w:r>
      <w:r w:rsidR="00C21EB5">
        <w:t xml:space="preserve"> </w:t>
      </w:r>
      <w:r w:rsidR="00C21EB5">
        <w:sym w:font="Wingdings" w:char="F0E0"/>
      </w:r>
      <w:r w:rsidR="00C21EB5">
        <w:t xml:space="preserve"> SP deferred</w:t>
      </w:r>
    </w:p>
    <w:p w:rsidR="00C21EB5" w:rsidRDefault="00C21EB5" w:rsidP="00C21EB5">
      <w:pPr>
        <w:ind w:left="1224"/>
      </w:pPr>
    </w:p>
    <w:p w:rsidR="00C21EB5" w:rsidRDefault="00C21EB5" w:rsidP="00C21EB5">
      <w:pPr>
        <w:ind w:left="1224"/>
      </w:pPr>
    </w:p>
    <w:p w:rsidR="00C21EB5" w:rsidRDefault="00C21EB5" w:rsidP="00C21EB5">
      <w:pPr>
        <w:keepNext/>
        <w:numPr>
          <w:ilvl w:val="1"/>
          <w:numId w:val="1"/>
        </w:numPr>
      </w:pPr>
      <w:r>
        <w:t>1102 Fragmentation with MU Operation</w:t>
      </w:r>
    </w:p>
    <w:p w:rsidR="00C21EB5" w:rsidRDefault="00A258B2" w:rsidP="00C21EB5">
      <w:pPr>
        <w:keepNext/>
        <w:numPr>
          <w:ilvl w:val="2"/>
          <w:numId w:val="1"/>
        </w:numPr>
      </w:pPr>
      <w:r>
        <w:t xml:space="preserve"> </w:t>
      </w:r>
      <w:proofErr w:type="spellStart"/>
      <w:r>
        <w:t>Strawpoll</w:t>
      </w:r>
      <w:proofErr w:type="spellEnd"/>
      <w:r>
        <w:t xml:space="preserve"> #1</w:t>
      </w:r>
      <w:r w:rsidR="004650F2">
        <w:t xml:space="preserve"> (pre-motion)</w:t>
      </w:r>
      <w:r>
        <w:t xml:space="preserve">: </w:t>
      </w:r>
      <w:r w:rsidRPr="00A258B2">
        <w:rPr>
          <w:i/>
        </w:rPr>
        <w:t xml:space="preserve"> the spec shall support fragmentation negotiation in A-MPDUs for HE STAs</w:t>
      </w:r>
      <w:r>
        <w:br/>
      </w:r>
      <w:r>
        <w:br/>
      </w:r>
      <w:r w:rsidR="004650F2">
        <w:t xml:space="preserve">Y/N/A: 51/0/9 </w:t>
      </w:r>
      <w:r w:rsidR="004650F2">
        <w:sym w:font="Wingdings" w:char="F0E0"/>
      </w:r>
      <w:r w:rsidR="004650F2">
        <w:t xml:space="preserve"> </w:t>
      </w:r>
      <w:r w:rsidR="004650F2" w:rsidRPr="004650F2">
        <w:rPr>
          <w:b/>
        </w:rPr>
        <w:t>SP passes</w:t>
      </w:r>
    </w:p>
    <w:p w:rsidR="008C77D3" w:rsidRPr="00917FA5" w:rsidRDefault="008C77D3" w:rsidP="008C77D3"/>
    <w:p w:rsidR="004C4752" w:rsidRPr="004C4752" w:rsidRDefault="004C4752" w:rsidP="004C4752">
      <w:pPr>
        <w:numPr>
          <w:ilvl w:val="0"/>
          <w:numId w:val="1"/>
        </w:numPr>
        <w:rPr>
          <w:sz w:val="24"/>
        </w:rPr>
      </w:pPr>
      <w:r w:rsidRPr="004C4752">
        <w:rPr>
          <w:sz w:val="24"/>
        </w:rPr>
        <w:t xml:space="preserve">The Chair </w:t>
      </w:r>
      <w:r>
        <w:rPr>
          <w:sz w:val="24"/>
        </w:rPr>
        <w:t>announced the end of the M</w:t>
      </w:r>
      <w:r w:rsidR="00A50B69">
        <w:rPr>
          <w:sz w:val="24"/>
        </w:rPr>
        <w:t>U</w:t>
      </w:r>
      <w:r>
        <w:rPr>
          <w:sz w:val="24"/>
        </w:rPr>
        <w:t xml:space="preserve"> ad hoc session</w:t>
      </w:r>
      <w:r w:rsidR="00E16C6E">
        <w:rPr>
          <w:sz w:val="24"/>
        </w:rPr>
        <w:t xml:space="preserve"> at 3:30 pm</w:t>
      </w:r>
      <w:r>
        <w:rPr>
          <w:sz w:val="24"/>
        </w:rPr>
        <w:t>.</w:t>
      </w:r>
    </w:p>
    <w:p w:rsidR="004C4752" w:rsidRDefault="004C4752" w:rsidP="00366321">
      <w:pPr>
        <w:ind w:left="792"/>
        <w:rPr>
          <w:rFonts w:eastAsia="Malgun Gothic"/>
          <w:sz w:val="24"/>
          <w:lang w:eastAsia="ko-KR"/>
        </w:rPr>
      </w:pPr>
    </w:p>
    <w:p w:rsidR="00C20A28" w:rsidRDefault="00C20A28" w:rsidP="0050139B"/>
    <w:p w:rsidR="00E51EF8" w:rsidRDefault="00E51EF8" w:rsidP="00E51EF8">
      <w:pPr>
        <w:rPr>
          <w:b/>
          <w:sz w:val="28"/>
          <w:u w:val="single"/>
          <w:lang w:eastAsia="ja-JP"/>
        </w:rPr>
      </w:pPr>
      <w:r>
        <w:rPr>
          <w:b/>
          <w:sz w:val="28"/>
          <w:u w:val="single"/>
          <w:lang w:eastAsia="ja-JP"/>
        </w:rPr>
        <w:t xml:space="preserve">MU </w:t>
      </w:r>
      <w:proofErr w:type="spellStart"/>
      <w:r>
        <w:rPr>
          <w:b/>
          <w:sz w:val="28"/>
          <w:u w:val="single"/>
          <w:lang w:eastAsia="ja-JP"/>
        </w:rPr>
        <w:t>Adhoc</w:t>
      </w:r>
      <w:proofErr w:type="spellEnd"/>
      <w:r>
        <w:rPr>
          <w:b/>
          <w:sz w:val="28"/>
          <w:u w:val="single"/>
          <w:lang w:eastAsia="ja-JP"/>
        </w:rPr>
        <w:t xml:space="preserve"> Session #2</w:t>
      </w:r>
    </w:p>
    <w:p w:rsidR="00E51EF8" w:rsidRPr="001F0053" w:rsidRDefault="00E51EF8" w:rsidP="00E51EF8">
      <w:pPr>
        <w:rPr>
          <w:b/>
          <w:sz w:val="28"/>
          <w:u w:val="single"/>
          <w:lang w:eastAsia="ja-JP"/>
        </w:rPr>
      </w:pPr>
      <w:r>
        <w:rPr>
          <w:b/>
          <w:sz w:val="28"/>
          <w:u w:val="single"/>
          <w:lang w:eastAsia="ja-JP"/>
        </w:rPr>
        <w:t>Tuesday</w:t>
      </w:r>
      <w:r>
        <w:rPr>
          <w:rFonts w:hint="eastAsia"/>
          <w:b/>
          <w:sz w:val="28"/>
          <w:u w:val="single"/>
          <w:lang w:eastAsia="ja-JP"/>
        </w:rPr>
        <w:t xml:space="preserve">, </w:t>
      </w:r>
      <w:r>
        <w:rPr>
          <w:b/>
          <w:sz w:val="28"/>
          <w:u w:val="single"/>
          <w:lang w:eastAsia="ja-JP"/>
        </w:rPr>
        <w:t>September 15</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b/>
          <w:sz w:val="28"/>
          <w:u w:val="single"/>
          <w:lang w:eastAsia="ja-JP"/>
        </w:rPr>
        <w:t>EVE</w:t>
      </w:r>
      <w:r w:rsidRPr="001F0053">
        <w:rPr>
          <w:b/>
          <w:sz w:val="28"/>
          <w:u w:val="single"/>
        </w:rPr>
        <w:t xml:space="preserve"> </w:t>
      </w:r>
      <w:proofErr w:type="spellStart"/>
      <w:r>
        <w:rPr>
          <w:rFonts w:hint="eastAsia"/>
          <w:b/>
          <w:sz w:val="28"/>
          <w:u w:val="single"/>
          <w:lang w:eastAsia="ja-JP"/>
        </w:rPr>
        <w:t>TGax</w:t>
      </w:r>
      <w:proofErr w:type="spellEnd"/>
      <w:r>
        <w:rPr>
          <w:rFonts w:hint="eastAsia"/>
          <w:b/>
          <w:sz w:val="28"/>
          <w:u w:val="single"/>
          <w:lang w:eastAsia="ja-JP"/>
        </w:rPr>
        <w:t xml:space="preserve"> Session (</w:t>
      </w:r>
      <w:r>
        <w:rPr>
          <w:b/>
          <w:sz w:val="28"/>
          <w:u w:val="single"/>
          <w:lang w:eastAsia="ja-JP"/>
        </w:rPr>
        <w:t>7:30</w:t>
      </w:r>
      <w:r>
        <w:rPr>
          <w:rFonts w:hint="eastAsia"/>
          <w:b/>
          <w:sz w:val="28"/>
          <w:u w:val="single"/>
          <w:lang w:eastAsia="ja-JP"/>
        </w:rPr>
        <w:t xml:space="preserve"> </w:t>
      </w:r>
      <w:r>
        <w:rPr>
          <w:b/>
          <w:sz w:val="28"/>
          <w:u w:val="single"/>
          <w:lang w:eastAsia="ja-JP"/>
        </w:rPr>
        <w:t>– 9</w:t>
      </w:r>
      <w:r>
        <w:rPr>
          <w:rFonts w:hint="eastAsia"/>
          <w:b/>
          <w:sz w:val="28"/>
          <w:u w:val="single"/>
          <w:lang w:eastAsia="ja-JP"/>
        </w:rPr>
        <w:t>:</w:t>
      </w:r>
      <w:r>
        <w:rPr>
          <w:b/>
          <w:sz w:val="28"/>
          <w:u w:val="single"/>
          <w:lang w:eastAsia="ja-JP"/>
        </w:rPr>
        <w:t>3</w:t>
      </w:r>
      <w:r>
        <w:rPr>
          <w:rFonts w:hint="eastAsia"/>
          <w:b/>
          <w:sz w:val="28"/>
          <w:u w:val="single"/>
          <w:lang w:eastAsia="ja-JP"/>
        </w:rPr>
        <w:t>0</w:t>
      </w:r>
      <w:r>
        <w:rPr>
          <w:b/>
          <w:sz w:val="28"/>
          <w:u w:val="single"/>
          <w:lang w:eastAsia="ja-JP"/>
        </w:rPr>
        <w:t>PM</w:t>
      </w:r>
      <w:r>
        <w:rPr>
          <w:rFonts w:hint="eastAsia"/>
          <w:b/>
          <w:sz w:val="28"/>
          <w:u w:val="single"/>
          <w:lang w:eastAsia="ja-JP"/>
        </w:rPr>
        <w:t>)</w:t>
      </w:r>
    </w:p>
    <w:p w:rsidR="00E51EF8" w:rsidRPr="00A36A5F" w:rsidRDefault="00E51EF8" w:rsidP="00E51EF8"/>
    <w:p w:rsidR="00E51EF8" w:rsidRPr="003D2A0C" w:rsidRDefault="00E51EF8" w:rsidP="007036A3">
      <w:pPr>
        <w:numPr>
          <w:ilvl w:val="0"/>
          <w:numId w:val="5"/>
        </w:numPr>
        <w:rPr>
          <w:b/>
          <w:sz w:val="24"/>
        </w:rPr>
      </w:pPr>
      <w:r w:rsidRPr="003D2A0C">
        <w:rPr>
          <w:rFonts w:hint="eastAsia"/>
          <w:b/>
          <w:sz w:val="24"/>
          <w:lang w:eastAsia="ja-JP"/>
        </w:rPr>
        <w:t xml:space="preserve">The meeting called to order by </w:t>
      </w:r>
      <w:proofErr w:type="spellStart"/>
      <w:r>
        <w:rPr>
          <w:b/>
          <w:sz w:val="24"/>
          <w:lang w:eastAsia="ja-JP"/>
        </w:rPr>
        <w:t>Sigurd</w:t>
      </w:r>
      <w:proofErr w:type="spellEnd"/>
      <w:r>
        <w:rPr>
          <w:b/>
          <w:sz w:val="24"/>
          <w:lang w:eastAsia="ja-JP"/>
        </w:rPr>
        <w:t xml:space="preserve"> </w:t>
      </w:r>
      <w:proofErr w:type="spellStart"/>
      <w:r>
        <w:rPr>
          <w:b/>
          <w:sz w:val="24"/>
          <w:lang w:eastAsia="ja-JP"/>
        </w:rPr>
        <w:t>Schelstraete</w:t>
      </w:r>
      <w:proofErr w:type="spellEnd"/>
      <w:r w:rsidRPr="003D2A0C">
        <w:rPr>
          <w:b/>
          <w:sz w:val="24"/>
          <w:lang w:eastAsia="ja-JP"/>
        </w:rPr>
        <w:t xml:space="preserve"> </w:t>
      </w:r>
      <w:r w:rsidRPr="003D2A0C">
        <w:rPr>
          <w:rFonts w:hint="eastAsia"/>
          <w:b/>
          <w:sz w:val="24"/>
          <w:lang w:eastAsia="ja-JP"/>
        </w:rPr>
        <w:t>(</w:t>
      </w:r>
      <w:proofErr w:type="spellStart"/>
      <w:r>
        <w:rPr>
          <w:rFonts w:eastAsia="Malgun Gothic"/>
          <w:b/>
          <w:sz w:val="24"/>
          <w:lang w:eastAsia="ko-KR"/>
        </w:rPr>
        <w:t>Quantenna</w:t>
      </w:r>
      <w:proofErr w:type="spellEnd"/>
      <w:r w:rsidRPr="003D2A0C">
        <w:rPr>
          <w:rFonts w:hint="eastAsia"/>
          <w:b/>
          <w:sz w:val="24"/>
          <w:lang w:eastAsia="ja-JP"/>
        </w:rPr>
        <w:t xml:space="preserve">), the </w:t>
      </w:r>
      <w:r w:rsidRPr="003D2A0C">
        <w:rPr>
          <w:b/>
          <w:sz w:val="24"/>
          <w:lang w:eastAsia="ja-JP"/>
        </w:rPr>
        <w:t>co-</w:t>
      </w:r>
      <w:r w:rsidRPr="003D2A0C">
        <w:rPr>
          <w:rFonts w:hint="eastAsia"/>
          <w:b/>
          <w:sz w:val="24"/>
          <w:lang w:eastAsia="ja-JP"/>
        </w:rPr>
        <w:t xml:space="preserve">chair of the </w:t>
      </w:r>
      <w:proofErr w:type="spellStart"/>
      <w:r w:rsidRPr="003D2A0C">
        <w:rPr>
          <w:rFonts w:hint="eastAsia"/>
          <w:b/>
          <w:sz w:val="24"/>
          <w:lang w:eastAsia="ja-JP"/>
        </w:rPr>
        <w:t>TGax</w:t>
      </w:r>
      <w:proofErr w:type="spellEnd"/>
      <w:r w:rsidRPr="003D2A0C">
        <w:rPr>
          <w:b/>
          <w:sz w:val="24"/>
          <w:lang w:eastAsia="ja-JP"/>
        </w:rPr>
        <w:t xml:space="preserve"> M</w:t>
      </w:r>
      <w:r>
        <w:rPr>
          <w:b/>
          <w:sz w:val="24"/>
          <w:lang w:eastAsia="ja-JP"/>
        </w:rPr>
        <w:t>U</w:t>
      </w:r>
      <w:r w:rsidRPr="003D2A0C">
        <w:rPr>
          <w:b/>
          <w:sz w:val="24"/>
          <w:lang w:eastAsia="ja-JP"/>
        </w:rPr>
        <w:t xml:space="preserve"> Ad hoc</w:t>
      </w:r>
    </w:p>
    <w:p w:rsidR="00E51EF8" w:rsidRPr="00C24695" w:rsidRDefault="00E51EF8" w:rsidP="007036A3">
      <w:pPr>
        <w:numPr>
          <w:ilvl w:val="1"/>
          <w:numId w:val="5"/>
        </w:numPr>
      </w:pPr>
      <w:r w:rsidRPr="00C24695">
        <w:rPr>
          <w:rFonts w:hint="eastAsia"/>
          <w:lang w:eastAsia="ja-JP"/>
        </w:rPr>
        <w:t xml:space="preserve"> </w:t>
      </w:r>
      <w:r>
        <w:rPr>
          <w:lang w:eastAsia="ja-JP"/>
        </w:rPr>
        <w:t xml:space="preserve">At </w:t>
      </w:r>
      <w:r w:rsidR="00A30D75">
        <w:rPr>
          <w:lang w:eastAsia="ja-JP"/>
        </w:rPr>
        <w:t>8</w:t>
      </w:r>
      <w:r>
        <w:rPr>
          <w:lang w:eastAsia="ja-JP"/>
        </w:rPr>
        <w:t xml:space="preserve">:30 pm, </w:t>
      </w:r>
      <w:r w:rsidR="00E20E5B">
        <w:rPr>
          <w:lang w:eastAsia="ja-JP"/>
        </w:rPr>
        <w:t>76</w:t>
      </w:r>
      <w:r>
        <w:rPr>
          <w:lang w:eastAsia="ja-JP"/>
        </w:rPr>
        <w:t xml:space="preserve"> people are present</w:t>
      </w:r>
      <w:r w:rsidRPr="00C24695">
        <w:rPr>
          <w:rFonts w:hint="eastAsia"/>
          <w:lang w:eastAsia="ja-JP"/>
        </w:rPr>
        <w:t>.</w:t>
      </w:r>
    </w:p>
    <w:p w:rsidR="00E51EF8" w:rsidRPr="00C24695" w:rsidRDefault="00E51EF8" w:rsidP="00E51EF8"/>
    <w:p w:rsidR="00E51EF8" w:rsidRPr="003D2A0C" w:rsidRDefault="00E51EF8" w:rsidP="007036A3">
      <w:pPr>
        <w:numPr>
          <w:ilvl w:val="0"/>
          <w:numId w:val="5"/>
        </w:numPr>
        <w:rPr>
          <w:b/>
          <w:sz w:val="24"/>
        </w:rPr>
      </w:pPr>
      <w:r w:rsidRPr="003D2A0C">
        <w:rPr>
          <w:rFonts w:hint="eastAsia"/>
          <w:b/>
          <w:sz w:val="24"/>
          <w:lang w:eastAsia="ja-JP"/>
        </w:rPr>
        <w:t>Announcement</w:t>
      </w:r>
    </w:p>
    <w:p w:rsidR="00E51EF8" w:rsidRPr="00C24695" w:rsidRDefault="00E51EF8" w:rsidP="007036A3">
      <w:pPr>
        <w:numPr>
          <w:ilvl w:val="1"/>
          <w:numId w:val="5"/>
        </w:numPr>
        <w:rPr>
          <w:sz w:val="24"/>
        </w:rPr>
      </w:pPr>
      <w:r w:rsidRPr="00C24695">
        <w:rPr>
          <w:rFonts w:hint="eastAsia"/>
          <w:sz w:val="24"/>
          <w:lang w:eastAsia="ja-JP"/>
        </w:rPr>
        <w:t xml:space="preserve"> </w:t>
      </w:r>
      <w:r w:rsidRPr="00C24695">
        <w:rPr>
          <w:sz w:val="24"/>
        </w:rPr>
        <w:t xml:space="preserve">Agenda </w:t>
      </w:r>
      <w:r w:rsidRPr="00684F43">
        <w:rPr>
          <w:rFonts w:hint="eastAsia"/>
          <w:sz w:val="24"/>
          <w:lang w:eastAsia="ja-JP"/>
        </w:rPr>
        <w:t>Doc.</w:t>
      </w:r>
      <w:r w:rsidRPr="00684F43">
        <w:rPr>
          <w:sz w:val="24"/>
        </w:rPr>
        <w:t>11-1</w:t>
      </w:r>
      <w:r w:rsidRPr="00684F43">
        <w:rPr>
          <w:sz w:val="24"/>
          <w:lang w:eastAsia="ja-JP"/>
        </w:rPr>
        <w:t>5</w:t>
      </w:r>
      <w:r w:rsidRPr="00684F43">
        <w:rPr>
          <w:rFonts w:hint="eastAsia"/>
          <w:sz w:val="24"/>
          <w:lang w:eastAsia="ja-JP"/>
        </w:rPr>
        <w:t>/</w:t>
      </w:r>
      <w:r w:rsidRPr="00684F43">
        <w:rPr>
          <w:sz w:val="24"/>
          <w:lang w:eastAsia="ja-JP"/>
        </w:rPr>
        <w:t>1141</w:t>
      </w:r>
      <w:r w:rsidRPr="00684F43">
        <w:rPr>
          <w:rFonts w:hint="eastAsia"/>
          <w:sz w:val="24"/>
          <w:lang w:eastAsia="ja-JP"/>
        </w:rPr>
        <w:t xml:space="preserve"> on</w:t>
      </w:r>
      <w:r w:rsidRPr="00C24695">
        <w:rPr>
          <w:rFonts w:hint="eastAsia"/>
          <w:sz w:val="24"/>
          <w:lang w:eastAsia="ja-JP"/>
        </w:rPr>
        <w:t xml:space="preserve"> the server. Rev. </w:t>
      </w:r>
      <w:r>
        <w:rPr>
          <w:sz w:val="24"/>
          <w:lang w:eastAsia="ja-JP"/>
        </w:rPr>
        <w:t>2</w:t>
      </w:r>
      <w:r w:rsidRPr="00C24695">
        <w:rPr>
          <w:rFonts w:hint="eastAsia"/>
          <w:sz w:val="24"/>
          <w:lang w:eastAsia="ja-JP"/>
        </w:rPr>
        <w:t xml:space="preserve"> is the working document.</w:t>
      </w:r>
    </w:p>
    <w:p w:rsidR="00E51EF8" w:rsidRPr="00C24695" w:rsidRDefault="00E51EF8" w:rsidP="007036A3">
      <w:pPr>
        <w:numPr>
          <w:ilvl w:val="1"/>
          <w:numId w:val="5"/>
        </w:numPr>
      </w:pPr>
      <w:r w:rsidRPr="00C24695">
        <w:rPr>
          <w:rFonts w:hint="eastAsia"/>
          <w:lang w:eastAsia="ja-JP"/>
        </w:rPr>
        <w:t xml:space="preserve"> Meeting Protocol: </w:t>
      </w:r>
      <w:r w:rsidRPr="00C24695">
        <w:rPr>
          <w:lang w:eastAsia="ja-JP"/>
        </w:rPr>
        <w:t xml:space="preserve">The </w:t>
      </w:r>
      <w:r w:rsidRPr="00C24695">
        <w:rPr>
          <w:rFonts w:hint="eastAsia"/>
          <w:lang w:eastAsia="ja-JP"/>
        </w:rPr>
        <w:t>Chair asked to state name and affiliation when speaking for the first time.</w:t>
      </w:r>
    </w:p>
    <w:p w:rsidR="00E51EF8" w:rsidRPr="00C24695" w:rsidRDefault="00E51EF8" w:rsidP="007036A3">
      <w:pPr>
        <w:numPr>
          <w:ilvl w:val="1"/>
          <w:numId w:val="5"/>
        </w:numPr>
      </w:pPr>
      <w:r w:rsidRPr="00C24695">
        <w:rPr>
          <w:rFonts w:hint="eastAsia"/>
          <w:lang w:eastAsia="ja-JP"/>
        </w:rPr>
        <w:t xml:space="preserve"> Attendance reminder.</w:t>
      </w:r>
    </w:p>
    <w:p w:rsidR="00E51EF8" w:rsidRPr="00C24695" w:rsidRDefault="00E51EF8" w:rsidP="007036A3">
      <w:pPr>
        <w:numPr>
          <w:ilvl w:val="2"/>
          <w:numId w:val="5"/>
        </w:numPr>
      </w:pPr>
      <w:r w:rsidRPr="00C24695">
        <w:rPr>
          <w:rFonts w:hint="eastAsia"/>
          <w:lang w:eastAsia="ja-JP"/>
        </w:rPr>
        <w:t xml:space="preserve"> The attendance server: </w:t>
      </w:r>
      <w:r w:rsidRPr="00C24695">
        <w:rPr>
          <w:sz w:val="24"/>
        </w:rPr>
        <w:t>https://imat.ieee.org/</w:t>
      </w:r>
    </w:p>
    <w:p w:rsidR="00E51EF8" w:rsidRDefault="00E51EF8" w:rsidP="00E51EF8"/>
    <w:p w:rsidR="00E51EF8" w:rsidRPr="00C24695" w:rsidRDefault="00E51EF8" w:rsidP="00E51EF8"/>
    <w:p w:rsidR="00E51EF8" w:rsidRPr="0050139B" w:rsidRDefault="00E51EF8" w:rsidP="007036A3">
      <w:pPr>
        <w:numPr>
          <w:ilvl w:val="0"/>
          <w:numId w:val="5"/>
        </w:numPr>
        <w:rPr>
          <w:b/>
          <w:sz w:val="24"/>
          <w:szCs w:val="24"/>
        </w:rPr>
      </w:pPr>
      <w:r w:rsidRPr="0050139B">
        <w:rPr>
          <w:rFonts w:hint="eastAsia"/>
          <w:b/>
          <w:sz w:val="24"/>
          <w:szCs w:val="24"/>
          <w:lang w:eastAsia="ja-JP"/>
        </w:rPr>
        <w:t>The chair reviewed the mandatory 5 slides of P&amp;P.</w:t>
      </w:r>
    </w:p>
    <w:p w:rsidR="00E51EF8" w:rsidRDefault="00E51EF8" w:rsidP="007036A3">
      <w:pPr>
        <w:numPr>
          <w:ilvl w:val="1"/>
          <w:numId w:val="5"/>
        </w:numPr>
        <w:rPr>
          <w:sz w:val="24"/>
          <w:szCs w:val="24"/>
        </w:rPr>
      </w:pPr>
      <w:r w:rsidRPr="0050139B">
        <w:rPr>
          <w:rFonts w:hint="eastAsia"/>
          <w:sz w:val="24"/>
          <w:szCs w:val="24"/>
          <w:lang w:eastAsia="ja-JP"/>
        </w:rPr>
        <w:lastRenderedPageBreak/>
        <w:t xml:space="preserve"> Instructions f</w:t>
      </w:r>
      <w:r w:rsidRPr="0050139B">
        <w:rPr>
          <w:sz w:val="24"/>
          <w:szCs w:val="24"/>
          <w:lang w:eastAsia="ja-JP"/>
        </w:rPr>
        <w:t>rom</w:t>
      </w:r>
      <w:r w:rsidRPr="0050139B">
        <w:rPr>
          <w:rFonts w:hint="eastAsia"/>
          <w:sz w:val="24"/>
          <w:szCs w:val="24"/>
          <w:lang w:eastAsia="ja-JP"/>
        </w:rPr>
        <w:t xml:space="preserve"> the WG Chair.</w:t>
      </w:r>
      <w:r w:rsidRPr="0050139B">
        <w:rPr>
          <w:sz w:val="24"/>
          <w:szCs w:val="24"/>
          <w:lang w:eastAsia="ja-JP"/>
        </w:rPr>
        <w:tab/>
      </w:r>
      <w:r w:rsidRPr="0050139B">
        <w:rPr>
          <w:sz w:val="24"/>
          <w:szCs w:val="24"/>
          <w:lang w:eastAsia="ja-JP"/>
        </w:rPr>
        <w:tab/>
      </w:r>
      <w:r w:rsidRPr="0050139B">
        <w:rPr>
          <w:sz w:val="24"/>
          <w:szCs w:val="24"/>
          <w:lang w:eastAsia="ja-JP"/>
        </w:rPr>
        <w:tab/>
      </w:r>
      <w:r w:rsidRPr="0050139B">
        <w:rPr>
          <w:sz w:val="24"/>
          <w:szCs w:val="24"/>
          <w:lang w:eastAsia="ja-JP"/>
        </w:rPr>
        <w:tab/>
        <w:t xml:space="preserve">   </w:t>
      </w:r>
    </w:p>
    <w:p w:rsidR="00E51EF8" w:rsidRPr="0050139B" w:rsidRDefault="00E51EF8" w:rsidP="00E51EF8">
      <w:pPr>
        <w:ind w:left="792" w:firstLine="648"/>
        <w:rPr>
          <w:sz w:val="24"/>
          <w:szCs w:val="24"/>
        </w:rPr>
      </w:pPr>
      <w:r w:rsidRPr="0050139B">
        <w:rPr>
          <w:sz w:val="24"/>
          <w:szCs w:val="24"/>
          <w:lang w:eastAsia="ja-JP"/>
        </w:rPr>
        <w:t xml:space="preserve">  [</w:t>
      </w:r>
      <w:proofErr w:type="gramStart"/>
      <w:r w:rsidRPr="0050139B">
        <w:rPr>
          <w:sz w:val="24"/>
          <w:szCs w:val="24"/>
          <w:lang w:eastAsia="ja-JP"/>
        </w:rPr>
        <w:t>reviewed</w:t>
      </w:r>
      <w:proofErr w:type="gramEnd"/>
      <w:r w:rsidRPr="0050139B">
        <w:rPr>
          <w:strike/>
          <w:sz w:val="24"/>
          <w:szCs w:val="24"/>
        </w:rPr>
        <w:t>, did not review</w:t>
      </w:r>
      <w:r w:rsidRPr="0050139B">
        <w:rPr>
          <w:sz w:val="24"/>
          <w:szCs w:val="24"/>
          <w:lang w:eastAsia="ja-JP"/>
        </w:rPr>
        <w:t>]</w:t>
      </w:r>
    </w:p>
    <w:p w:rsidR="00E51EF8" w:rsidRDefault="00E51EF8" w:rsidP="007036A3">
      <w:pPr>
        <w:numPr>
          <w:ilvl w:val="1"/>
          <w:numId w:val="5"/>
        </w:numPr>
        <w:rPr>
          <w:sz w:val="24"/>
          <w:szCs w:val="24"/>
        </w:rPr>
      </w:pPr>
      <w:r w:rsidRPr="0050139B">
        <w:rPr>
          <w:rFonts w:hint="eastAsia"/>
          <w:sz w:val="24"/>
          <w:szCs w:val="24"/>
          <w:lang w:eastAsia="ja-JP"/>
        </w:rPr>
        <w:t xml:space="preserve"> Participants, Patents, and Duty to Inform.</w:t>
      </w:r>
      <w:r w:rsidRPr="0050139B">
        <w:rPr>
          <w:sz w:val="24"/>
          <w:szCs w:val="24"/>
          <w:lang w:eastAsia="ja-JP"/>
        </w:rPr>
        <w:tab/>
      </w:r>
      <w:r w:rsidRPr="0050139B">
        <w:rPr>
          <w:sz w:val="24"/>
          <w:szCs w:val="24"/>
          <w:lang w:eastAsia="ja-JP"/>
        </w:rPr>
        <w:tab/>
      </w:r>
      <w:r w:rsidRPr="0050139B">
        <w:rPr>
          <w:sz w:val="24"/>
          <w:szCs w:val="24"/>
          <w:lang w:eastAsia="ja-JP"/>
        </w:rPr>
        <w:tab/>
        <w:t xml:space="preserve">     </w:t>
      </w:r>
    </w:p>
    <w:p w:rsidR="00E51EF8" w:rsidRPr="0050139B" w:rsidRDefault="00E51EF8" w:rsidP="00E51EF8">
      <w:pPr>
        <w:ind w:left="1080" w:firstLine="360"/>
        <w:rPr>
          <w:sz w:val="24"/>
          <w:szCs w:val="24"/>
        </w:rPr>
      </w:pPr>
      <w:r w:rsidRPr="0050139B">
        <w:rPr>
          <w:sz w:val="24"/>
          <w:szCs w:val="24"/>
          <w:lang w:eastAsia="ja-JP"/>
        </w:rPr>
        <w:t>[</w:t>
      </w:r>
      <w:proofErr w:type="gramStart"/>
      <w:r w:rsidRPr="0050139B">
        <w:rPr>
          <w:sz w:val="24"/>
          <w:szCs w:val="24"/>
          <w:lang w:eastAsia="ja-JP"/>
        </w:rPr>
        <w:t>reviewed</w:t>
      </w:r>
      <w:proofErr w:type="gramEnd"/>
      <w:r w:rsidRPr="0050139B">
        <w:rPr>
          <w:strike/>
          <w:sz w:val="24"/>
          <w:szCs w:val="24"/>
          <w:lang w:eastAsia="ja-JP"/>
        </w:rPr>
        <w:t>, did not review</w:t>
      </w:r>
      <w:r w:rsidRPr="0050139B">
        <w:rPr>
          <w:sz w:val="24"/>
          <w:szCs w:val="24"/>
          <w:lang w:eastAsia="ja-JP"/>
        </w:rPr>
        <w:t>]</w:t>
      </w:r>
    </w:p>
    <w:p w:rsidR="00E51EF8" w:rsidRPr="0050139B" w:rsidRDefault="00E51EF8" w:rsidP="007036A3">
      <w:pPr>
        <w:numPr>
          <w:ilvl w:val="1"/>
          <w:numId w:val="5"/>
        </w:numPr>
        <w:rPr>
          <w:sz w:val="24"/>
          <w:szCs w:val="24"/>
        </w:rPr>
      </w:pPr>
      <w:r w:rsidRPr="0050139B">
        <w:rPr>
          <w:rFonts w:hint="eastAsia"/>
          <w:sz w:val="24"/>
          <w:szCs w:val="24"/>
          <w:lang w:eastAsia="ja-JP"/>
        </w:rPr>
        <w:t xml:space="preserve"> Patent Related Links.</w:t>
      </w:r>
      <w:r w:rsidRPr="0050139B">
        <w:rPr>
          <w:sz w:val="24"/>
          <w:szCs w:val="24"/>
          <w:lang w:eastAsia="ja-JP"/>
        </w:rPr>
        <w:tab/>
      </w:r>
      <w:r w:rsidRPr="0050139B">
        <w:rPr>
          <w:sz w:val="24"/>
          <w:szCs w:val="24"/>
          <w:lang w:eastAsia="ja-JP"/>
        </w:rPr>
        <w:tab/>
      </w:r>
      <w:r w:rsidRPr="0050139B">
        <w:rPr>
          <w:sz w:val="24"/>
          <w:szCs w:val="24"/>
          <w:lang w:eastAsia="ja-JP"/>
        </w:rPr>
        <w:tab/>
      </w:r>
      <w:r w:rsidRPr="0050139B">
        <w:rPr>
          <w:sz w:val="24"/>
          <w:szCs w:val="24"/>
          <w:lang w:eastAsia="ja-JP"/>
        </w:rPr>
        <w:tab/>
      </w:r>
      <w:r w:rsidRPr="0050139B">
        <w:rPr>
          <w:sz w:val="24"/>
          <w:szCs w:val="24"/>
          <w:lang w:eastAsia="ja-JP"/>
        </w:rPr>
        <w:tab/>
        <w:t xml:space="preserve">     [reviewed, </w:t>
      </w:r>
      <w:r w:rsidRPr="0050139B">
        <w:rPr>
          <w:strike/>
          <w:sz w:val="24"/>
          <w:szCs w:val="24"/>
          <w:lang w:eastAsia="ja-JP"/>
        </w:rPr>
        <w:t>did not review</w:t>
      </w:r>
      <w:r w:rsidRPr="0050139B">
        <w:rPr>
          <w:sz w:val="24"/>
          <w:szCs w:val="24"/>
          <w:lang w:eastAsia="ja-JP"/>
        </w:rPr>
        <w:t>]</w:t>
      </w:r>
    </w:p>
    <w:p w:rsidR="00E51EF8" w:rsidRPr="0050139B" w:rsidRDefault="00E51EF8" w:rsidP="007036A3">
      <w:pPr>
        <w:numPr>
          <w:ilvl w:val="1"/>
          <w:numId w:val="5"/>
        </w:numPr>
        <w:rPr>
          <w:sz w:val="24"/>
          <w:szCs w:val="24"/>
        </w:rPr>
      </w:pPr>
      <w:r w:rsidRPr="0050139B">
        <w:rPr>
          <w:rFonts w:hint="eastAsia"/>
          <w:sz w:val="24"/>
          <w:szCs w:val="24"/>
          <w:lang w:eastAsia="ja-JP"/>
        </w:rPr>
        <w:t xml:space="preserve"> Call for potentially essential patents.</w:t>
      </w:r>
      <w:r w:rsidRPr="0050139B">
        <w:rPr>
          <w:sz w:val="24"/>
          <w:szCs w:val="24"/>
          <w:lang w:eastAsia="ja-JP"/>
        </w:rPr>
        <w:tab/>
      </w:r>
      <w:r w:rsidRPr="0050139B">
        <w:rPr>
          <w:sz w:val="24"/>
          <w:szCs w:val="24"/>
          <w:lang w:eastAsia="ja-JP"/>
        </w:rPr>
        <w:tab/>
      </w:r>
      <w:r w:rsidRPr="0050139B">
        <w:rPr>
          <w:sz w:val="24"/>
          <w:szCs w:val="24"/>
          <w:lang w:eastAsia="ja-JP"/>
        </w:rPr>
        <w:tab/>
      </w:r>
      <w:r w:rsidRPr="0050139B">
        <w:rPr>
          <w:sz w:val="24"/>
          <w:szCs w:val="24"/>
          <w:lang w:eastAsia="ja-JP"/>
        </w:rPr>
        <w:tab/>
        <w:t xml:space="preserve">      </w:t>
      </w:r>
    </w:p>
    <w:p w:rsidR="00E51EF8" w:rsidRPr="0050139B" w:rsidRDefault="00E51EF8" w:rsidP="007036A3">
      <w:pPr>
        <w:numPr>
          <w:ilvl w:val="2"/>
          <w:numId w:val="5"/>
        </w:numPr>
        <w:rPr>
          <w:sz w:val="24"/>
          <w:szCs w:val="24"/>
        </w:rPr>
      </w:pPr>
      <w:r w:rsidRPr="0050139B">
        <w:rPr>
          <w:rFonts w:hint="eastAsia"/>
          <w:sz w:val="24"/>
          <w:szCs w:val="24"/>
          <w:lang w:eastAsia="ja-JP"/>
        </w:rPr>
        <w:t>Chair asked if anyone is aware of potentially essential patents</w:t>
      </w:r>
      <w:r w:rsidRPr="0050139B">
        <w:rPr>
          <w:sz w:val="24"/>
          <w:szCs w:val="24"/>
          <w:lang w:eastAsia="ja-JP"/>
        </w:rPr>
        <w:t xml:space="preserve"> </w:t>
      </w:r>
    </w:p>
    <w:p w:rsidR="00E51EF8" w:rsidRPr="0050139B" w:rsidRDefault="00E51EF8" w:rsidP="00E51EF8">
      <w:pPr>
        <w:ind w:left="1224"/>
        <w:rPr>
          <w:sz w:val="24"/>
          <w:szCs w:val="24"/>
        </w:rPr>
      </w:pPr>
      <w:r w:rsidRPr="0050139B">
        <w:rPr>
          <w:sz w:val="24"/>
          <w:szCs w:val="24"/>
          <w:lang w:eastAsia="ja-JP"/>
        </w:rPr>
        <w:t xml:space="preserve">    </w:t>
      </w:r>
      <w:proofErr w:type="gramStart"/>
      <w:r w:rsidRPr="0050139B">
        <w:rPr>
          <w:sz w:val="24"/>
          <w:szCs w:val="24"/>
          <w:lang w:eastAsia="ja-JP"/>
        </w:rPr>
        <w:t>[Asked.</w:t>
      </w:r>
      <w:proofErr w:type="gramEnd"/>
      <w:r w:rsidRPr="0050139B">
        <w:rPr>
          <w:sz w:val="24"/>
          <w:szCs w:val="24"/>
          <w:lang w:eastAsia="ja-JP"/>
        </w:rPr>
        <w:t xml:space="preserve"> </w:t>
      </w:r>
      <w:r w:rsidRPr="0050139B">
        <w:rPr>
          <w:strike/>
          <w:sz w:val="24"/>
          <w:szCs w:val="24"/>
          <w:lang w:eastAsia="ja-JP"/>
        </w:rPr>
        <w:t>Did not ask</w:t>
      </w:r>
      <w:r w:rsidRPr="0050139B">
        <w:rPr>
          <w:sz w:val="24"/>
          <w:szCs w:val="24"/>
          <w:lang w:eastAsia="ja-JP"/>
        </w:rPr>
        <w:t>]</w:t>
      </w:r>
    </w:p>
    <w:p w:rsidR="00E51EF8" w:rsidRPr="0050139B" w:rsidRDefault="00E51EF8" w:rsidP="007036A3">
      <w:pPr>
        <w:numPr>
          <w:ilvl w:val="2"/>
          <w:numId w:val="5"/>
        </w:numPr>
        <w:rPr>
          <w:sz w:val="24"/>
          <w:szCs w:val="24"/>
        </w:rPr>
      </w:pPr>
      <w:r w:rsidRPr="0050139B">
        <w:rPr>
          <w:sz w:val="24"/>
          <w:szCs w:val="24"/>
          <w:lang w:eastAsia="ja-JP"/>
        </w:rPr>
        <w:t>P</w:t>
      </w:r>
      <w:r w:rsidRPr="0050139B">
        <w:rPr>
          <w:rFonts w:hint="eastAsia"/>
          <w:sz w:val="24"/>
          <w:szCs w:val="24"/>
          <w:lang w:eastAsia="ja-JP"/>
        </w:rPr>
        <w:t xml:space="preserve">otentially </w:t>
      </w:r>
      <w:r w:rsidRPr="0050139B">
        <w:rPr>
          <w:sz w:val="24"/>
          <w:szCs w:val="24"/>
          <w:lang w:eastAsia="ja-JP"/>
        </w:rPr>
        <w:t>essential</w:t>
      </w:r>
      <w:r w:rsidRPr="0050139B">
        <w:rPr>
          <w:rFonts w:hint="eastAsia"/>
          <w:sz w:val="24"/>
          <w:szCs w:val="24"/>
          <w:lang w:eastAsia="ja-JP"/>
        </w:rPr>
        <w:t xml:space="preserve"> patents</w:t>
      </w:r>
      <w:r w:rsidRPr="0050139B">
        <w:rPr>
          <w:sz w:val="24"/>
          <w:szCs w:val="24"/>
          <w:lang w:eastAsia="ja-JP"/>
        </w:rPr>
        <w:t xml:space="preserve"> </w:t>
      </w:r>
    </w:p>
    <w:p w:rsidR="00E51EF8" w:rsidRPr="0050139B" w:rsidRDefault="00E51EF8" w:rsidP="00E51EF8">
      <w:pPr>
        <w:ind w:left="1224"/>
        <w:rPr>
          <w:sz w:val="24"/>
          <w:szCs w:val="24"/>
        </w:rPr>
      </w:pPr>
      <w:r w:rsidRPr="0050139B">
        <w:rPr>
          <w:sz w:val="24"/>
          <w:szCs w:val="24"/>
          <w:lang w:eastAsia="ja-JP"/>
        </w:rPr>
        <w:t xml:space="preserve">    [None reported. </w:t>
      </w:r>
      <w:r w:rsidRPr="0050139B">
        <w:rPr>
          <w:strike/>
          <w:sz w:val="24"/>
          <w:szCs w:val="24"/>
          <w:lang w:eastAsia="ja-JP"/>
        </w:rPr>
        <w:t>Reported as follows</w:t>
      </w:r>
      <w:r w:rsidRPr="0050139B">
        <w:rPr>
          <w:sz w:val="24"/>
          <w:szCs w:val="24"/>
          <w:lang w:eastAsia="ja-JP"/>
        </w:rPr>
        <w:t>]</w:t>
      </w:r>
    </w:p>
    <w:p w:rsidR="00E51EF8" w:rsidRPr="0050139B" w:rsidRDefault="00E51EF8" w:rsidP="007036A3">
      <w:pPr>
        <w:numPr>
          <w:ilvl w:val="1"/>
          <w:numId w:val="5"/>
        </w:numPr>
        <w:rPr>
          <w:sz w:val="24"/>
          <w:szCs w:val="24"/>
        </w:rPr>
      </w:pPr>
      <w:r w:rsidRPr="0050139B">
        <w:rPr>
          <w:rFonts w:hint="eastAsia"/>
          <w:sz w:val="24"/>
          <w:szCs w:val="24"/>
          <w:lang w:eastAsia="ja-JP"/>
        </w:rPr>
        <w:t xml:space="preserve"> Other Guidelines for IEEE WG Meetings.</w:t>
      </w:r>
    </w:p>
    <w:p w:rsidR="00E51EF8" w:rsidRPr="00C24695" w:rsidRDefault="00E51EF8" w:rsidP="00E51EF8">
      <w:pPr>
        <w:rPr>
          <w:lang w:eastAsia="ja-JP"/>
        </w:rPr>
      </w:pPr>
    </w:p>
    <w:p w:rsidR="00E51EF8" w:rsidRPr="00C24695" w:rsidRDefault="00E51EF8" w:rsidP="00E51EF8">
      <w:pPr>
        <w:rPr>
          <w:bCs/>
          <w:lang w:eastAsia="ja-JP"/>
        </w:rPr>
      </w:pPr>
    </w:p>
    <w:p w:rsidR="00E51EF8" w:rsidRPr="003D2A0C" w:rsidRDefault="00E51EF8" w:rsidP="007036A3">
      <w:pPr>
        <w:numPr>
          <w:ilvl w:val="0"/>
          <w:numId w:val="5"/>
        </w:numPr>
        <w:rPr>
          <w:b/>
          <w:sz w:val="24"/>
        </w:rPr>
      </w:pPr>
      <w:r w:rsidRPr="003D2A0C">
        <w:rPr>
          <w:b/>
          <w:sz w:val="24"/>
        </w:rPr>
        <w:t xml:space="preserve">The Chair </w:t>
      </w:r>
      <w:r>
        <w:rPr>
          <w:b/>
          <w:sz w:val="24"/>
        </w:rPr>
        <w:t>identified 7</w:t>
      </w:r>
      <w:r w:rsidRPr="003D2A0C">
        <w:rPr>
          <w:b/>
          <w:sz w:val="24"/>
        </w:rPr>
        <w:t xml:space="preserve"> presentation</w:t>
      </w:r>
      <w:r>
        <w:rPr>
          <w:b/>
          <w:sz w:val="24"/>
        </w:rPr>
        <w:t>s that remain to be treated in MU Ad hoc</w:t>
      </w:r>
    </w:p>
    <w:p w:rsidR="00E51EF8" w:rsidRDefault="00E51EF8" w:rsidP="007036A3">
      <w:pPr>
        <w:numPr>
          <w:ilvl w:val="1"/>
          <w:numId w:val="5"/>
        </w:numPr>
        <w:rPr>
          <w:sz w:val="24"/>
        </w:rPr>
      </w:pPr>
      <w:r>
        <w:rPr>
          <w:sz w:val="24"/>
        </w:rPr>
        <w:t>No new presentations, other than those listed in the agenda, were requested.</w:t>
      </w:r>
    </w:p>
    <w:p w:rsidR="00E51EF8" w:rsidRDefault="00E51EF8" w:rsidP="00E51EF8">
      <w:pPr>
        <w:ind w:left="792"/>
        <w:rPr>
          <w:sz w:val="24"/>
        </w:rPr>
      </w:pPr>
      <w:r>
        <w:rPr>
          <w:sz w:val="24"/>
        </w:rPr>
        <w:t xml:space="preserve"> </w:t>
      </w:r>
    </w:p>
    <w:p w:rsidR="00E51EF8" w:rsidRPr="003D2A0C" w:rsidRDefault="00E51EF8" w:rsidP="007036A3">
      <w:pPr>
        <w:numPr>
          <w:ilvl w:val="0"/>
          <w:numId w:val="5"/>
        </w:numPr>
        <w:rPr>
          <w:b/>
          <w:sz w:val="24"/>
        </w:rPr>
      </w:pPr>
      <w:r w:rsidRPr="003D2A0C">
        <w:rPr>
          <w:b/>
          <w:sz w:val="24"/>
        </w:rPr>
        <w:t>The Chair asked for approval of the agenda</w:t>
      </w:r>
    </w:p>
    <w:p w:rsidR="007036A3" w:rsidRDefault="00E51EF8" w:rsidP="007036A3">
      <w:pPr>
        <w:numPr>
          <w:ilvl w:val="1"/>
          <w:numId w:val="5"/>
        </w:numPr>
        <w:rPr>
          <w:sz w:val="24"/>
        </w:rPr>
      </w:pPr>
      <w:r>
        <w:rPr>
          <w:sz w:val="24"/>
        </w:rPr>
        <w:t>No objection raised</w:t>
      </w:r>
    </w:p>
    <w:p w:rsidR="007036A3" w:rsidRDefault="007036A3" w:rsidP="007036A3">
      <w:pPr>
        <w:ind w:left="360"/>
        <w:rPr>
          <w:sz w:val="24"/>
        </w:rPr>
      </w:pPr>
    </w:p>
    <w:p w:rsidR="007036A3" w:rsidRPr="007036A3" w:rsidRDefault="007036A3" w:rsidP="007036A3">
      <w:pPr>
        <w:numPr>
          <w:ilvl w:val="0"/>
          <w:numId w:val="5"/>
        </w:numPr>
        <w:rPr>
          <w:b/>
          <w:sz w:val="24"/>
        </w:rPr>
      </w:pPr>
      <w:r>
        <w:rPr>
          <w:b/>
          <w:sz w:val="24"/>
        </w:rPr>
        <w:t>Presentation of Contributions</w:t>
      </w:r>
    </w:p>
    <w:p w:rsidR="007036A3" w:rsidRDefault="007036A3" w:rsidP="007036A3">
      <w:pPr>
        <w:numPr>
          <w:ilvl w:val="1"/>
          <w:numId w:val="5"/>
        </w:numPr>
      </w:pPr>
      <w:r>
        <w:rPr>
          <w:sz w:val="24"/>
        </w:rPr>
        <w:t xml:space="preserve">1103 </w:t>
      </w:r>
      <w:r w:rsidRPr="007036A3">
        <w:t xml:space="preserve">DL Sounding Sequence with UL MU Feedback </w:t>
      </w:r>
    </w:p>
    <w:p w:rsidR="00E2349A" w:rsidRDefault="00E2349A" w:rsidP="00E2349A">
      <w:pPr>
        <w:ind w:left="792"/>
      </w:pPr>
    </w:p>
    <w:p w:rsidR="00E2349A" w:rsidRDefault="00E2349A" w:rsidP="00E2349A">
      <w:pPr>
        <w:numPr>
          <w:ilvl w:val="1"/>
          <w:numId w:val="5"/>
        </w:numPr>
      </w:pPr>
      <w:r>
        <w:t xml:space="preserve">SPs from 1097r0 </w:t>
      </w:r>
      <w:r w:rsidRPr="00E2349A">
        <w:t>Reducing Channel Sounding Protocol Overhead for 11ax</w:t>
      </w:r>
    </w:p>
    <w:p w:rsidR="00E2349A" w:rsidRPr="00E2349A" w:rsidRDefault="007036A3" w:rsidP="00E2349A">
      <w:pPr>
        <w:numPr>
          <w:ilvl w:val="2"/>
          <w:numId w:val="5"/>
        </w:numPr>
      </w:pPr>
      <w:proofErr w:type="spellStart"/>
      <w:r>
        <w:rPr>
          <w:sz w:val="24"/>
        </w:rPr>
        <w:t>Strawpoll</w:t>
      </w:r>
      <w:proofErr w:type="spellEnd"/>
      <w:r>
        <w:rPr>
          <w:sz w:val="24"/>
        </w:rPr>
        <w:t xml:space="preserve"> #1</w:t>
      </w:r>
      <w:r w:rsidR="00E2349A">
        <w:rPr>
          <w:sz w:val="24"/>
        </w:rPr>
        <w:t xml:space="preserve"> </w:t>
      </w:r>
      <w:r w:rsidR="00764D8D">
        <w:t>(pre-motion)</w:t>
      </w:r>
    </w:p>
    <w:p w:rsidR="00E2349A" w:rsidRPr="00764D8D" w:rsidRDefault="00E2349A" w:rsidP="00E2349A">
      <w:pPr>
        <w:ind w:left="1224"/>
      </w:pPr>
      <w:r w:rsidRPr="00764D8D">
        <w:rPr>
          <w:bCs/>
          <w:iCs/>
          <w:lang w:val="en-GB"/>
        </w:rPr>
        <w:t xml:space="preserve">Do you agree to add to the TG Specification </w:t>
      </w:r>
      <w:proofErr w:type="gramStart"/>
      <w:r w:rsidRPr="00764D8D">
        <w:rPr>
          <w:bCs/>
          <w:iCs/>
          <w:lang w:val="en-GB"/>
        </w:rPr>
        <w:t>Framework:</w:t>
      </w:r>
      <w:proofErr w:type="gramEnd"/>
    </w:p>
    <w:p w:rsidR="00E2349A" w:rsidRPr="00764D8D" w:rsidRDefault="00E2349A" w:rsidP="00E2349A">
      <w:pPr>
        <w:ind w:left="1224"/>
        <w:rPr>
          <w:sz w:val="24"/>
        </w:rPr>
      </w:pPr>
      <w:proofErr w:type="spellStart"/>
      <w:r w:rsidRPr="00764D8D">
        <w:rPr>
          <w:bCs/>
          <w:iCs/>
          <w:sz w:val="24"/>
          <w:lang w:val="en-GB"/>
        </w:rPr>
        <w:t>x.y.z</w:t>
      </w:r>
      <w:proofErr w:type="spellEnd"/>
      <w:proofErr w:type="gramStart"/>
      <w:r w:rsidRPr="00764D8D">
        <w:rPr>
          <w:bCs/>
          <w:iCs/>
          <w:sz w:val="24"/>
          <w:lang w:val="en-GB"/>
        </w:rPr>
        <w:t xml:space="preserve">. </w:t>
      </w:r>
      <w:r w:rsidRPr="00764D8D">
        <w:rPr>
          <w:bCs/>
          <w:sz w:val="24"/>
        </w:rPr>
        <w:t>:</w:t>
      </w:r>
      <w:proofErr w:type="gramEnd"/>
      <w:r w:rsidRPr="00764D8D">
        <w:rPr>
          <w:bCs/>
          <w:sz w:val="24"/>
        </w:rPr>
        <w:t xml:space="preserve"> </w:t>
      </w:r>
    </w:p>
    <w:p w:rsidR="00E2349A" w:rsidRPr="00764D8D" w:rsidRDefault="00E2349A" w:rsidP="00E2349A">
      <w:pPr>
        <w:ind w:left="1224"/>
        <w:rPr>
          <w:i/>
          <w:sz w:val="24"/>
        </w:rPr>
      </w:pPr>
      <w:r w:rsidRPr="00764D8D">
        <w:rPr>
          <w:i/>
          <w:sz w:val="24"/>
        </w:rPr>
        <w:t xml:space="preserve">The amendment shall define a mechanism to enable multiplexing of the Compressed Beamforming Action frame (CSI feedback) from multiple stations using UL </w:t>
      </w:r>
      <w:proofErr w:type="gramStart"/>
      <w:r w:rsidRPr="00764D8D">
        <w:rPr>
          <w:i/>
          <w:sz w:val="24"/>
        </w:rPr>
        <w:t>MU(</w:t>
      </w:r>
      <w:proofErr w:type="gramEnd"/>
      <w:r w:rsidRPr="00764D8D">
        <w:rPr>
          <w:i/>
          <w:sz w:val="24"/>
        </w:rPr>
        <w:t>MIMO or OFDMA) mode</w:t>
      </w:r>
    </w:p>
    <w:p w:rsidR="007036A3" w:rsidRDefault="00E2349A" w:rsidP="00E2349A">
      <w:pPr>
        <w:rPr>
          <w:sz w:val="24"/>
        </w:rPr>
      </w:pPr>
      <w:r>
        <w:rPr>
          <w:sz w:val="24"/>
        </w:rPr>
        <w:tab/>
      </w:r>
      <w:r>
        <w:rPr>
          <w:sz w:val="24"/>
        </w:rPr>
        <w:tab/>
      </w:r>
    </w:p>
    <w:p w:rsidR="00E2349A" w:rsidRDefault="00E2349A" w:rsidP="00E2349A">
      <w:pPr>
        <w:ind w:left="504" w:firstLine="720"/>
        <w:rPr>
          <w:sz w:val="24"/>
        </w:rPr>
      </w:pPr>
      <w:r>
        <w:rPr>
          <w:sz w:val="24"/>
        </w:rPr>
        <w:t xml:space="preserve">24Y/0 N/8 </w:t>
      </w:r>
      <w:proofErr w:type="gramStart"/>
      <w:r>
        <w:rPr>
          <w:sz w:val="24"/>
        </w:rPr>
        <w:t>A</w:t>
      </w:r>
      <w:proofErr w:type="gramEnd"/>
      <w:r>
        <w:rPr>
          <w:sz w:val="24"/>
        </w:rPr>
        <w:t xml:space="preserve"> </w:t>
      </w:r>
      <w:r w:rsidRPr="00E2349A">
        <w:rPr>
          <w:sz w:val="24"/>
        </w:rPr>
        <w:sym w:font="Wingdings" w:char="F0E0"/>
      </w:r>
      <w:r>
        <w:rPr>
          <w:sz w:val="24"/>
        </w:rPr>
        <w:t xml:space="preserve"> passes</w:t>
      </w:r>
    </w:p>
    <w:p w:rsidR="00E2349A" w:rsidRPr="00E2349A" w:rsidRDefault="00E2349A" w:rsidP="00E2349A">
      <w:pPr>
        <w:pStyle w:val="ListParagraph"/>
        <w:numPr>
          <w:ilvl w:val="2"/>
          <w:numId w:val="5"/>
        </w:numPr>
        <w:ind w:leftChars="0"/>
        <w:rPr>
          <w:rFonts w:ascii="Times New Roman" w:hAnsi="Times New Roman" w:cs="Times New Roman"/>
        </w:rPr>
      </w:pPr>
      <w:proofErr w:type="spellStart"/>
      <w:r w:rsidRPr="00E2349A">
        <w:rPr>
          <w:rFonts w:ascii="Times New Roman" w:hAnsi="Times New Roman" w:cs="Times New Roman"/>
        </w:rPr>
        <w:t>Strawpoll</w:t>
      </w:r>
      <w:proofErr w:type="spellEnd"/>
      <w:r w:rsidRPr="00E2349A">
        <w:rPr>
          <w:rFonts w:ascii="Times New Roman" w:hAnsi="Times New Roman" w:cs="Times New Roman"/>
        </w:rPr>
        <w:t xml:space="preserve"> #2</w:t>
      </w:r>
      <w:r w:rsidR="00764D8D">
        <w:rPr>
          <w:rFonts w:ascii="Times New Roman" w:hAnsi="Times New Roman" w:cs="Times New Roman"/>
        </w:rPr>
        <w:t xml:space="preserve"> </w:t>
      </w:r>
      <w:r w:rsidR="00764D8D">
        <w:t>(pre-motion)</w:t>
      </w:r>
    </w:p>
    <w:p w:rsidR="00E2349A" w:rsidRPr="00764D8D" w:rsidRDefault="00E2349A" w:rsidP="00E2349A">
      <w:pPr>
        <w:pStyle w:val="ListParagraph"/>
        <w:ind w:leftChars="0" w:left="1224"/>
        <w:rPr>
          <w:rFonts w:ascii="Times New Roman" w:hAnsi="Times New Roman" w:cs="Times New Roman"/>
        </w:rPr>
      </w:pPr>
      <w:r w:rsidRPr="00764D8D">
        <w:rPr>
          <w:rFonts w:ascii="Times New Roman" w:hAnsi="Times New Roman" w:cs="Times New Roman"/>
          <w:bCs/>
          <w:iCs/>
          <w:lang w:val="en-GB"/>
        </w:rPr>
        <w:t xml:space="preserve">Do you agree to add to the TG Specification </w:t>
      </w:r>
      <w:proofErr w:type="gramStart"/>
      <w:r w:rsidRPr="00764D8D">
        <w:rPr>
          <w:rFonts w:ascii="Times New Roman" w:hAnsi="Times New Roman" w:cs="Times New Roman"/>
          <w:bCs/>
          <w:iCs/>
          <w:lang w:val="en-GB"/>
        </w:rPr>
        <w:t>Framework:</w:t>
      </w:r>
      <w:proofErr w:type="gramEnd"/>
    </w:p>
    <w:p w:rsidR="00E2349A" w:rsidRPr="00764D8D" w:rsidRDefault="00E2349A" w:rsidP="00E2349A">
      <w:pPr>
        <w:pStyle w:val="ListParagraph"/>
        <w:ind w:leftChars="0" w:left="1224"/>
        <w:rPr>
          <w:rFonts w:ascii="Times New Roman" w:hAnsi="Times New Roman" w:cs="Times New Roman"/>
        </w:rPr>
      </w:pPr>
      <w:proofErr w:type="spellStart"/>
      <w:r w:rsidRPr="00764D8D">
        <w:rPr>
          <w:rFonts w:ascii="Times New Roman" w:hAnsi="Times New Roman" w:cs="Times New Roman"/>
          <w:bCs/>
          <w:iCs/>
          <w:lang w:val="en-GB"/>
        </w:rPr>
        <w:t>x.y.z</w:t>
      </w:r>
      <w:proofErr w:type="spellEnd"/>
      <w:proofErr w:type="gramStart"/>
      <w:r w:rsidRPr="00764D8D">
        <w:rPr>
          <w:rFonts w:ascii="Times New Roman" w:hAnsi="Times New Roman" w:cs="Times New Roman"/>
          <w:bCs/>
          <w:iCs/>
          <w:lang w:val="en-GB"/>
        </w:rPr>
        <w:t xml:space="preserve">. </w:t>
      </w:r>
      <w:r w:rsidRPr="00764D8D">
        <w:rPr>
          <w:rFonts w:ascii="Times New Roman" w:hAnsi="Times New Roman" w:cs="Times New Roman"/>
          <w:bCs/>
        </w:rPr>
        <w:t>:</w:t>
      </w:r>
      <w:proofErr w:type="gramEnd"/>
      <w:r w:rsidRPr="00764D8D">
        <w:rPr>
          <w:rFonts w:ascii="Times New Roman" w:hAnsi="Times New Roman" w:cs="Times New Roman"/>
          <w:bCs/>
        </w:rPr>
        <w:t xml:space="preserve"> </w:t>
      </w:r>
    </w:p>
    <w:p w:rsidR="00E2349A" w:rsidRPr="00764D8D" w:rsidRDefault="00E2349A" w:rsidP="00E2349A">
      <w:pPr>
        <w:pStyle w:val="ListParagraph"/>
        <w:ind w:leftChars="0" w:left="1224"/>
        <w:rPr>
          <w:rFonts w:ascii="Times New Roman" w:hAnsi="Times New Roman" w:cs="Times New Roman"/>
          <w:i/>
        </w:rPr>
      </w:pPr>
      <w:r w:rsidRPr="00764D8D">
        <w:rPr>
          <w:rFonts w:ascii="Times New Roman" w:hAnsi="Times New Roman" w:cs="Times New Roman"/>
          <w:i/>
        </w:rPr>
        <w:t>The amendment shall define a new channel sounding sequence that includes trigger information in order to facilitate UL MU mode of Compressed Beamforming Action frame from multiple STAs.</w:t>
      </w:r>
    </w:p>
    <w:p w:rsidR="00E2349A" w:rsidRPr="00E2349A" w:rsidRDefault="00E2349A" w:rsidP="00E2349A">
      <w:pPr>
        <w:pStyle w:val="ListParagraph"/>
        <w:ind w:leftChars="0" w:left="1224"/>
        <w:rPr>
          <w:rFonts w:ascii="Times New Roman" w:hAnsi="Times New Roman" w:cs="Times New Roman"/>
        </w:rPr>
      </w:pPr>
    </w:p>
    <w:p w:rsidR="00E2349A" w:rsidRDefault="00E2349A" w:rsidP="00E2349A">
      <w:pPr>
        <w:pStyle w:val="ListParagraph"/>
        <w:ind w:leftChars="0" w:left="1224"/>
        <w:rPr>
          <w:rFonts w:ascii="Times New Roman" w:hAnsi="Times New Roman" w:cs="Times New Roman"/>
        </w:rPr>
      </w:pPr>
      <w:r w:rsidRPr="00E2349A">
        <w:rPr>
          <w:rFonts w:ascii="Times New Roman" w:hAnsi="Times New Roman" w:cs="Times New Roman"/>
        </w:rPr>
        <w:t>21</w:t>
      </w:r>
      <w:r>
        <w:rPr>
          <w:rFonts w:ascii="Times New Roman" w:hAnsi="Times New Roman" w:cs="Times New Roman"/>
        </w:rPr>
        <w:t xml:space="preserve"> Y</w:t>
      </w:r>
      <w:r w:rsidRPr="00E2349A">
        <w:rPr>
          <w:rFonts w:ascii="Times New Roman" w:hAnsi="Times New Roman" w:cs="Times New Roman"/>
        </w:rPr>
        <w:t>/0</w:t>
      </w:r>
      <w:r>
        <w:rPr>
          <w:rFonts w:ascii="Times New Roman" w:hAnsi="Times New Roman" w:cs="Times New Roman"/>
        </w:rPr>
        <w:t xml:space="preserve"> N</w:t>
      </w:r>
      <w:r w:rsidRPr="00E2349A">
        <w:rPr>
          <w:rFonts w:ascii="Times New Roman" w:hAnsi="Times New Roman" w:cs="Times New Roman"/>
        </w:rPr>
        <w:t>/14</w:t>
      </w:r>
      <w:r>
        <w:rPr>
          <w:rFonts w:ascii="Times New Roman" w:hAnsi="Times New Roman" w:cs="Times New Roman"/>
        </w:rPr>
        <w:t xml:space="preserve"> A</w:t>
      </w:r>
      <w:r w:rsidRPr="00E2349A">
        <w:rPr>
          <w:rFonts w:ascii="Times New Roman" w:hAnsi="Times New Roman" w:cs="Times New Roman"/>
        </w:rPr>
        <w:t xml:space="preserve"> </w:t>
      </w:r>
      <w:r w:rsidRPr="00E2349A">
        <w:rPr>
          <w:rFonts w:ascii="Times New Roman" w:hAnsi="Times New Roman" w:cs="Times New Roman"/>
        </w:rPr>
        <w:sym w:font="Wingdings" w:char="F0E0"/>
      </w:r>
      <w:r w:rsidRPr="00E2349A">
        <w:rPr>
          <w:rFonts w:ascii="Times New Roman" w:hAnsi="Times New Roman" w:cs="Times New Roman"/>
        </w:rPr>
        <w:t xml:space="preserve"> Passes</w:t>
      </w:r>
    </w:p>
    <w:p w:rsidR="00E2349A" w:rsidRDefault="00E2349A" w:rsidP="00E2349A">
      <w:pPr>
        <w:pStyle w:val="ListParagraph"/>
        <w:ind w:leftChars="0" w:left="1224"/>
        <w:rPr>
          <w:rFonts w:ascii="Times New Roman" w:hAnsi="Times New Roman" w:cs="Times New Roman"/>
        </w:rPr>
      </w:pPr>
    </w:p>
    <w:p w:rsidR="00E2349A" w:rsidRPr="00E2349A" w:rsidRDefault="00E2349A" w:rsidP="00E2349A">
      <w:pPr>
        <w:pStyle w:val="ListParagraph"/>
        <w:numPr>
          <w:ilvl w:val="1"/>
          <w:numId w:val="5"/>
        </w:numPr>
        <w:ind w:leftChars="0"/>
      </w:pPr>
      <w:r>
        <w:rPr>
          <w:rFonts w:ascii="Times New Roman" w:hAnsi="Times New Roman" w:cs="Times New Roman"/>
        </w:rPr>
        <w:t xml:space="preserve">SPs from </w:t>
      </w:r>
      <w:r>
        <w:t xml:space="preserve">1103 </w:t>
      </w:r>
      <w:r w:rsidRPr="007036A3">
        <w:rPr>
          <w:rFonts w:ascii="Times New Roman" w:eastAsia="MS Mincho" w:hAnsi="Times New Roman" w:cs="Times New Roman"/>
          <w:szCs w:val="20"/>
          <w:lang w:eastAsia="en-US"/>
        </w:rPr>
        <w:t>DL Sounding Sequence with UL MU Feedback</w:t>
      </w:r>
    </w:p>
    <w:p w:rsidR="00E2349A" w:rsidRPr="00E2349A" w:rsidRDefault="00E2349A" w:rsidP="00E2349A">
      <w:pPr>
        <w:pStyle w:val="ListParagraph"/>
        <w:numPr>
          <w:ilvl w:val="2"/>
          <w:numId w:val="5"/>
        </w:numPr>
        <w:ind w:leftChars="0"/>
      </w:pPr>
      <w:proofErr w:type="spellStart"/>
      <w:r>
        <w:rPr>
          <w:rFonts w:ascii="Times New Roman" w:eastAsia="MS Mincho" w:hAnsi="Times New Roman" w:cs="Times New Roman"/>
          <w:szCs w:val="20"/>
          <w:lang w:eastAsia="en-US"/>
        </w:rPr>
        <w:t>Strawpoll</w:t>
      </w:r>
      <w:proofErr w:type="spellEnd"/>
      <w:r>
        <w:rPr>
          <w:rFonts w:ascii="Times New Roman" w:eastAsia="MS Mincho" w:hAnsi="Times New Roman" w:cs="Times New Roman"/>
          <w:szCs w:val="20"/>
          <w:lang w:eastAsia="en-US"/>
        </w:rPr>
        <w:t xml:space="preserve"> #1</w:t>
      </w:r>
      <w:r w:rsidR="00764D8D">
        <w:t>(pre-motion)</w:t>
      </w:r>
    </w:p>
    <w:p w:rsidR="00E2349A" w:rsidRPr="00764D8D" w:rsidRDefault="00E2349A" w:rsidP="00E2349A">
      <w:pPr>
        <w:pStyle w:val="ListParagraph"/>
        <w:ind w:leftChars="0" w:left="1224"/>
        <w:rPr>
          <w:rFonts w:ascii="Times New Roman" w:eastAsia="MS Mincho" w:hAnsi="Times New Roman" w:cs="Times New Roman"/>
          <w:i/>
          <w:szCs w:val="20"/>
          <w:lang w:eastAsia="en-US"/>
        </w:rPr>
      </w:pPr>
      <w:r w:rsidRPr="00764D8D">
        <w:rPr>
          <w:rFonts w:ascii="Times New Roman" w:eastAsia="MS Mincho" w:hAnsi="Times New Roman" w:cs="Times New Roman"/>
          <w:i/>
          <w:szCs w:val="20"/>
          <w:lang w:eastAsia="en-US"/>
        </w:rPr>
        <w:t>Do you agree to include the DL sounding sequence illustrated in Slide 15 (of 802.11-15/1103r0) to the spec framework?</w:t>
      </w:r>
    </w:p>
    <w:p w:rsidR="00E2349A" w:rsidRDefault="00E2349A" w:rsidP="00E2349A">
      <w:pPr>
        <w:pStyle w:val="ListParagraph"/>
        <w:ind w:leftChars="0" w:left="1224"/>
        <w:rPr>
          <w:rFonts w:ascii="Times New Roman" w:eastAsia="MS Mincho" w:hAnsi="Times New Roman" w:cs="Times New Roman"/>
          <w:szCs w:val="20"/>
          <w:lang w:eastAsia="en-US"/>
        </w:rPr>
      </w:pPr>
    </w:p>
    <w:p w:rsidR="00E2349A" w:rsidRDefault="0053263E" w:rsidP="00E2349A">
      <w:pPr>
        <w:pStyle w:val="ListParagraph"/>
        <w:ind w:leftChars="0" w:left="1224"/>
        <w:rPr>
          <w:rFonts w:ascii="Times New Roman" w:eastAsia="MS Mincho" w:hAnsi="Times New Roman" w:cs="Times New Roman"/>
          <w:szCs w:val="20"/>
          <w:lang w:eastAsia="en-US"/>
        </w:rPr>
      </w:pPr>
      <w:r>
        <w:rPr>
          <w:rFonts w:ascii="Times New Roman" w:eastAsia="MS Mincho" w:hAnsi="Times New Roman" w:cs="Times New Roman"/>
          <w:szCs w:val="20"/>
          <w:lang w:eastAsia="en-US"/>
        </w:rPr>
        <w:t xml:space="preserve">40 Y/ 0N/ 7A </w:t>
      </w:r>
      <w:r w:rsidRPr="0053263E">
        <w:rPr>
          <w:rFonts w:ascii="Times New Roman" w:eastAsia="MS Mincho" w:hAnsi="Times New Roman" w:cs="Times New Roman"/>
          <w:szCs w:val="20"/>
          <w:lang w:eastAsia="en-US"/>
        </w:rPr>
        <w:sym w:font="Wingdings" w:char="F0E0"/>
      </w:r>
      <w:r>
        <w:rPr>
          <w:rFonts w:ascii="Times New Roman" w:eastAsia="MS Mincho" w:hAnsi="Times New Roman" w:cs="Times New Roman"/>
          <w:szCs w:val="20"/>
          <w:lang w:eastAsia="en-US"/>
        </w:rPr>
        <w:t xml:space="preserve"> Passes</w:t>
      </w:r>
    </w:p>
    <w:p w:rsidR="0053263E" w:rsidRDefault="0053263E" w:rsidP="00E2349A">
      <w:pPr>
        <w:pStyle w:val="ListParagraph"/>
        <w:ind w:leftChars="0" w:left="1224"/>
        <w:rPr>
          <w:rFonts w:ascii="Times New Roman" w:eastAsia="MS Mincho" w:hAnsi="Times New Roman" w:cs="Times New Roman"/>
          <w:szCs w:val="20"/>
          <w:lang w:eastAsia="en-US"/>
        </w:rPr>
      </w:pPr>
    </w:p>
    <w:p w:rsidR="0053263E" w:rsidRDefault="0053263E" w:rsidP="0053263E">
      <w:pPr>
        <w:pStyle w:val="ListParagraph"/>
        <w:numPr>
          <w:ilvl w:val="1"/>
          <w:numId w:val="5"/>
        </w:numPr>
        <w:ind w:leftChars="0"/>
        <w:rPr>
          <w:rFonts w:ascii="Times New Roman" w:eastAsia="MS Mincho" w:hAnsi="Times New Roman" w:cs="Times New Roman"/>
          <w:szCs w:val="20"/>
          <w:lang w:eastAsia="en-US"/>
        </w:rPr>
      </w:pPr>
      <w:r>
        <w:rPr>
          <w:rFonts w:ascii="Times New Roman" w:eastAsia="MS Mincho" w:hAnsi="Times New Roman" w:cs="Times New Roman"/>
          <w:szCs w:val="20"/>
          <w:lang w:eastAsia="en-US"/>
        </w:rPr>
        <w:t xml:space="preserve">1105 </w:t>
      </w:r>
      <w:r w:rsidRPr="0053263E">
        <w:rPr>
          <w:rFonts w:ascii="Times New Roman" w:eastAsia="MS Mincho" w:hAnsi="Times New Roman" w:cs="Times New Roman"/>
          <w:szCs w:val="20"/>
          <w:lang w:eastAsia="en-US"/>
        </w:rPr>
        <w:t>UL OFDMA-based Random Access Procedure</w:t>
      </w:r>
    </w:p>
    <w:p w:rsidR="00E20E5B" w:rsidRDefault="0053263E" w:rsidP="00E20E5B">
      <w:pPr>
        <w:pStyle w:val="ListParagraph"/>
        <w:numPr>
          <w:ilvl w:val="2"/>
          <w:numId w:val="5"/>
        </w:numPr>
        <w:ind w:leftChars="0"/>
        <w:rPr>
          <w:rFonts w:ascii="Times New Roman" w:eastAsia="MS Mincho" w:hAnsi="Times New Roman" w:cs="Times New Roman"/>
          <w:szCs w:val="20"/>
          <w:lang w:eastAsia="en-US"/>
        </w:rPr>
      </w:pPr>
      <w:proofErr w:type="spellStart"/>
      <w:r>
        <w:rPr>
          <w:rFonts w:ascii="Times New Roman" w:eastAsia="MS Mincho" w:hAnsi="Times New Roman" w:cs="Times New Roman"/>
          <w:szCs w:val="20"/>
          <w:lang w:eastAsia="en-US"/>
        </w:rPr>
        <w:t>Strawpoll</w:t>
      </w:r>
      <w:proofErr w:type="spellEnd"/>
      <w:r>
        <w:rPr>
          <w:rFonts w:ascii="Times New Roman" w:eastAsia="MS Mincho" w:hAnsi="Times New Roman" w:cs="Times New Roman"/>
          <w:szCs w:val="20"/>
          <w:lang w:eastAsia="en-US"/>
        </w:rPr>
        <w:t xml:space="preserve"> #1</w:t>
      </w:r>
      <w:r w:rsidR="005D04E0">
        <w:rPr>
          <w:rFonts w:ascii="Times New Roman" w:eastAsia="MS Mincho" w:hAnsi="Times New Roman" w:cs="Times New Roman"/>
          <w:szCs w:val="20"/>
          <w:lang w:eastAsia="en-US"/>
        </w:rPr>
        <w:t xml:space="preserve"> </w:t>
      </w:r>
      <w:r w:rsidR="00764D8D">
        <w:t>(pre-motion)</w:t>
      </w:r>
    </w:p>
    <w:p w:rsidR="00E20E5B" w:rsidRPr="00764D8D" w:rsidRDefault="00E20E5B" w:rsidP="00E20E5B">
      <w:pPr>
        <w:pStyle w:val="ListParagraph"/>
        <w:ind w:leftChars="0" w:left="1224"/>
        <w:rPr>
          <w:rFonts w:ascii="Times New Roman" w:eastAsia="MS Mincho" w:hAnsi="Times New Roman" w:cs="Times New Roman"/>
          <w:i/>
          <w:szCs w:val="20"/>
          <w:lang w:eastAsia="en-US"/>
        </w:rPr>
      </w:pPr>
      <w:r w:rsidRPr="00764D8D">
        <w:rPr>
          <w:rFonts w:ascii="Times New Roman" w:eastAsia="MS Mincho" w:hAnsi="Times New Roman" w:cs="Times New Roman"/>
          <w:i/>
          <w:szCs w:val="20"/>
          <w:lang w:eastAsia="en-US"/>
        </w:rPr>
        <w:lastRenderedPageBreak/>
        <w:t>Do you agree to include the random access procedure illustrated in Slide 12 (</w:t>
      </w:r>
      <w:proofErr w:type="gramStart"/>
      <w:r w:rsidRPr="00764D8D">
        <w:rPr>
          <w:rFonts w:ascii="Times New Roman" w:eastAsia="MS Mincho" w:hAnsi="Times New Roman" w:cs="Times New Roman"/>
          <w:i/>
          <w:szCs w:val="20"/>
          <w:lang w:eastAsia="en-US"/>
        </w:rPr>
        <w:t>of  802.11</w:t>
      </w:r>
      <w:proofErr w:type="gramEnd"/>
      <w:r w:rsidRPr="00764D8D">
        <w:rPr>
          <w:rFonts w:ascii="Times New Roman" w:eastAsia="MS Mincho" w:hAnsi="Times New Roman" w:cs="Times New Roman"/>
          <w:i/>
          <w:szCs w:val="20"/>
          <w:lang w:eastAsia="en-US"/>
        </w:rPr>
        <w:t>-15/1105r0) to the spec framework?</w:t>
      </w:r>
    </w:p>
    <w:p w:rsidR="00E20E5B" w:rsidRDefault="00E20E5B" w:rsidP="00E20E5B">
      <w:pPr>
        <w:pStyle w:val="ListParagraph"/>
        <w:ind w:leftChars="0" w:left="1224"/>
        <w:rPr>
          <w:rFonts w:ascii="Times New Roman" w:eastAsia="MS Mincho" w:hAnsi="Times New Roman" w:cs="Times New Roman"/>
          <w:szCs w:val="20"/>
          <w:lang w:eastAsia="en-US"/>
        </w:rPr>
      </w:pPr>
    </w:p>
    <w:p w:rsidR="00E20E5B" w:rsidRDefault="00E20E5B" w:rsidP="00E20E5B">
      <w:pPr>
        <w:pStyle w:val="ListParagraph"/>
        <w:ind w:leftChars="0" w:left="1224"/>
        <w:rPr>
          <w:rFonts w:ascii="Times New Roman" w:eastAsia="MS Mincho" w:hAnsi="Times New Roman" w:cs="Times New Roman"/>
          <w:szCs w:val="20"/>
          <w:lang w:eastAsia="en-US"/>
        </w:rPr>
      </w:pPr>
      <w:r>
        <w:rPr>
          <w:rFonts w:ascii="Times New Roman" w:eastAsia="MS Mincho" w:hAnsi="Times New Roman" w:cs="Times New Roman"/>
          <w:szCs w:val="20"/>
          <w:lang w:eastAsia="en-US"/>
        </w:rPr>
        <w:t xml:space="preserve">31Y/5N/8A  </w:t>
      </w:r>
      <w:r w:rsidRPr="00E20E5B">
        <w:rPr>
          <w:rFonts w:ascii="Times New Roman" w:eastAsia="MS Mincho" w:hAnsi="Times New Roman" w:cs="Times New Roman"/>
          <w:szCs w:val="20"/>
          <w:lang w:eastAsia="en-US"/>
        </w:rPr>
        <w:sym w:font="Wingdings" w:char="F0E0"/>
      </w:r>
      <w:r>
        <w:rPr>
          <w:rFonts w:ascii="Times New Roman" w:eastAsia="MS Mincho" w:hAnsi="Times New Roman" w:cs="Times New Roman"/>
          <w:szCs w:val="20"/>
          <w:lang w:eastAsia="en-US"/>
        </w:rPr>
        <w:t xml:space="preserve"> Passes</w:t>
      </w:r>
    </w:p>
    <w:p w:rsidR="00E20E5B" w:rsidRPr="00E20E5B" w:rsidRDefault="00E20E5B" w:rsidP="00DD25DD">
      <w:pPr>
        <w:pStyle w:val="ListParagraph"/>
        <w:numPr>
          <w:ilvl w:val="1"/>
          <w:numId w:val="5"/>
        </w:numPr>
        <w:ind w:leftChars="0"/>
      </w:pPr>
      <w:r>
        <w:rPr>
          <w:rFonts w:ascii="Times New Roman" w:hAnsi="Times New Roman" w:cs="Times New Roman"/>
        </w:rPr>
        <w:t xml:space="preserve">1107 </w:t>
      </w:r>
      <w:r w:rsidRPr="00E20E5B">
        <w:rPr>
          <w:rFonts w:ascii="Times New Roman" w:hAnsi="Times New Roman" w:cs="Times New Roman"/>
        </w:rPr>
        <w:t>Power Save with Random Access</w:t>
      </w:r>
    </w:p>
    <w:p w:rsidR="00E20E5B" w:rsidRPr="00D545E1" w:rsidRDefault="00E20E5B" w:rsidP="00DD25DD">
      <w:pPr>
        <w:pStyle w:val="ListParagraph"/>
        <w:numPr>
          <w:ilvl w:val="2"/>
          <w:numId w:val="5"/>
        </w:numPr>
        <w:ind w:leftChars="0"/>
      </w:pPr>
      <w:proofErr w:type="spellStart"/>
      <w:r>
        <w:rPr>
          <w:rFonts w:ascii="Times New Roman" w:hAnsi="Times New Roman" w:cs="Times New Roman"/>
        </w:rPr>
        <w:t>Strawpoll</w:t>
      </w:r>
      <w:proofErr w:type="spellEnd"/>
      <w:r>
        <w:rPr>
          <w:rFonts w:ascii="Times New Roman" w:hAnsi="Times New Roman" w:cs="Times New Roman"/>
        </w:rPr>
        <w:t xml:space="preserve"> #1</w:t>
      </w:r>
      <w:r w:rsidR="00764D8D">
        <w:rPr>
          <w:rFonts w:ascii="Times New Roman" w:hAnsi="Times New Roman" w:cs="Times New Roman"/>
        </w:rPr>
        <w:t xml:space="preserve"> </w:t>
      </w:r>
      <w:r w:rsidR="00764D8D">
        <w:t>(pre-motion)</w:t>
      </w:r>
    </w:p>
    <w:p w:rsidR="00D545E1" w:rsidRPr="00764D8D" w:rsidRDefault="00D545E1" w:rsidP="00D545E1">
      <w:pPr>
        <w:pStyle w:val="ListParagraph"/>
        <w:ind w:leftChars="0" w:left="1728"/>
        <w:rPr>
          <w:rFonts w:ascii="Times New Roman" w:hAnsi="Times New Roman" w:cs="Times New Roman"/>
          <w:i/>
        </w:rPr>
      </w:pPr>
      <w:r w:rsidRPr="00764D8D">
        <w:rPr>
          <w:rFonts w:ascii="Times New Roman" w:hAnsi="Times New Roman" w:cs="Times New Roman"/>
          <w:i/>
        </w:rPr>
        <w:t>Do you agree to add to the spec framework?</w:t>
      </w:r>
    </w:p>
    <w:p w:rsidR="00D545E1" w:rsidRPr="00764D8D" w:rsidRDefault="00D545E1" w:rsidP="00D545E1">
      <w:pPr>
        <w:pStyle w:val="ListParagraph"/>
        <w:ind w:leftChars="0" w:left="1728"/>
        <w:rPr>
          <w:rFonts w:ascii="Times New Roman" w:hAnsi="Times New Roman" w:cs="Times New Roman"/>
          <w:i/>
        </w:rPr>
      </w:pPr>
      <w:r w:rsidRPr="00764D8D">
        <w:rPr>
          <w:rFonts w:ascii="Times New Roman" w:hAnsi="Times New Roman" w:cs="Times New Roman"/>
          <w:i/>
        </w:rPr>
        <w:t>The spec shall indicate cascaded sequence of Trigger frames for random access by using a bit in the Trigger frame.</w:t>
      </w:r>
    </w:p>
    <w:p w:rsidR="00D545E1" w:rsidRDefault="00D545E1" w:rsidP="00D545E1">
      <w:pPr>
        <w:pStyle w:val="ListParagraph"/>
        <w:ind w:leftChars="0" w:left="1728"/>
        <w:rPr>
          <w:rFonts w:ascii="Times New Roman" w:hAnsi="Times New Roman" w:cs="Times New Roman"/>
        </w:rPr>
      </w:pPr>
    </w:p>
    <w:p w:rsidR="00D545E1" w:rsidRDefault="00DD25DD" w:rsidP="00D545E1">
      <w:pPr>
        <w:pStyle w:val="ListParagraph"/>
        <w:ind w:leftChars="0" w:left="1728"/>
        <w:rPr>
          <w:rFonts w:ascii="Times New Roman" w:hAnsi="Times New Roman" w:cs="Times New Roman"/>
        </w:rPr>
      </w:pPr>
      <w:r>
        <w:rPr>
          <w:rFonts w:ascii="Times New Roman" w:hAnsi="Times New Roman" w:cs="Times New Roman"/>
        </w:rPr>
        <w:t xml:space="preserve">41 Y/0/N/11A </w:t>
      </w:r>
      <w:r w:rsidRPr="00DD25DD">
        <w:rPr>
          <w:rFonts w:ascii="Times New Roman" w:hAnsi="Times New Roman" w:cs="Times New Roman"/>
        </w:rPr>
        <w:sym w:font="Wingdings" w:char="F0E0"/>
      </w:r>
      <w:r>
        <w:rPr>
          <w:rFonts w:ascii="Times New Roman" w:hAnsi="Times New Roman" w:cs="Times New Roman"/>
        </w:rPr>
        <w:t xml:space="preserve"> Passes</w:t>
      </w:r>
    </w:p>
    <w:p w:rsidR="00DD25DD" w:rsidRDefault="00DD25DD" w:rsidP="00D545E1">
      <w:pPr>
        <w:pStyle w:val="ListParagraph"/>
        <w:ind w:leftChars="0" w:left="1728"/>
        <w:rPr>
          <w:rFonts w:ascii="Times New Roman" w:hAnsi="Times New Roman" w:cs="Times New Roman"/>
        </w:rPr>
      </w:pPr>
    </w:p>
    <w:p w:rsidR="00DD25DD" w:rsidRDefault="00DD25DD" w:rsidP="00DD25DD">
      <w:pPr>
        <w:pStyle w:val="ListParagraph"/>
        <w:numPr>
          <w:ilvl w:val="2"/>
          <w:numId w:val="5"/>
        </w:numPr>
        <w:ind w:leftChars="0"/>
        <w:rPr>
          <w:rFonts w:ascii="Times New Roman" w:hAnsi="Times New Roman" w:cs="Times New Roman"/>
        </w:rPr>
      </w:pPr>
      <w:proofErr w:type="spellStart"/>
      <w:r>
        <w:rPr>
          <w:rFonts w:ascii="Times New Roman" w:hAnsi="Times New Roman" w:cs="Times New Roman"/>
        </w:rPr>
        <w:t>Strawpoll</w:t>
      </w:r>
      <w:proofErr w:type="spellEnd"/>
      <w:r>
        <w:rPr>
          <w:rFonts w:ascii="Times New Roman" w:hAnsi="Times New Roman" w:cs="Times New Roman"/>
        </w:rPr>
        <w:t xml:space="preserve"> #2</w:t>
      </w:r>
      <w:r w:rsidR="00764D8D">
        <w:rPr>
          <w:rFonts w:ascii="Times New Roman" w:hAnsi="Times New Roman" w:cs="Times New Roman"/>
        </w:rPr>
        <w:t xml:space="preserve"> </w:t>
      </w:r>
      <w:r w:rsidR="00764D8D">
        <w:t>(pre-motion)</w:t>
      </w:r>
    </w:p>
    <w:p w:rsidR="00DD25DD" w:rsidRPr="00764D8D" w:rsidRDefault="00DD25DD" w:rsidP="00DD25DD">
      <w:pPr>
        <w:pStyle w:val="ListParagraph"/>
        <w:ind w:leftChars="0" w:left="1728"/>
        <w:rPr>
          <w:rFonts w:ascii="Times New Roman" w:hAnsi="Times New Roman" w:cs="Times New Roman"/>
          <w:i/>
        </w:rPr>
      </w:pPr>
      <w:r w:rsidRPr="00764D8D">
        <w:rPr>
          <w:rFonts w:ascii="Times New Roman" w:hAnsi="Times New Roman" w:cs="Times New Roman"/>
          <w:i/>
        </w:rPr>
        <w:t>Do you agree to add to the spec framework?</w:t>
      </w:r>
    </w:p>
    <w:p w:rsidR="00DD25DD" w:rsidRPr="00764D8D" w:rsidRDefault="00DD25DD" w:rsidP="00DD25DD">
      <w:pPr>
        <w:pStyle w:val="ListParagraph"/>
        <w:ind w:leftChars="0" w:left="1728"/>
        <w:rPr>
          <w:rFonts w:ascii="Times New Roman" w:hAnsi="Times New Roman" w:cs="Times New Roman"/>
          <w:i/>
        </w:rPr>
      </w:pPr>
      <w:r w:rsidRPr="00764D8D">
        <w:rPr>
          <w:rFonts w:ascii="Times New Roman" w:hAnsi="Times New Roman" w:cs="Times New Roman"/>
          <w:i/>
        </w:rPr>
        <w:t>The spec shall include a mechanism that allows the Beacon frame to indicate the target transmission time(s) of one or more Trigger frame(s) that allocates resources for random access.</w:t>
      </w:r>
    </w:p>
    <w:p w:rsidR="00DD25DD" w:rsidRDefault="00DD25DD" w:rsidP="00DD25DD">
      <w:pPr>
        <w:pStyle w:val="ListParagraph"/>
        <w:ind w:leftChars="0" w:left="1728"/>
        <w:rPr>
          <w:rFonts w:ascii="Times New Roman" w:hAnsi="Times New Roman" w:cs="Times New Roman"/>
        </w:rPr>
      </w:pPr>
    </w:p>
    <w:p w:rsidR="00DD25DD" w:rsidRDefault="00DD25DD" w:rsidP="00DD25DD">
      <w:pPr>
        <w:pStyle w:val="ListParagraph"/>
        <w:ind w:leftChars="0" w:left="1728"/>
        <w:rPr>
          <w:rFonts w:ascii="Times New Roman" w:hAnsi="Times New Roman" w:cs="Times New Roman"/>
        </w:rPr>
      </w:pPr>
      <w:r>
        <w:rPr>
          <w:rFonts w:ascii="Times New Roman" w:hAnsi="Times New Roman" w:cs="Times New Roman"/>
        </w:rPr>
        <w:t xml:space="preserve">40Y/0N/11A </w:t>
      </w:r>
      <w:r w:rsidRPr="00DD25DD">
        <w:rPr>
          <w:rFonts w:ascii="Times New Roman" w:hAnsi="Times New Roman" w:cs="Times New Roman"/>
        </w:rPr>
        <w:sym w:font="Wingdings" w:char="F0E0"/>
      </w:r>
      <w:r>
        <w:rPr>
          <w:rFonts w:ascii="Times New Roman" w:hAnsi="Times New Roman" w:cs="Times New Roman"/>
        </w:rPr>
        <w:t xml:space="preserve"> Passes</w:t>
      </w:r>
    </w:p>
    <w:p w:rsidR="00DD25DD" w:rsidRDefault="00DD25DD" w:rsidP="00DD25DD">
      <w:pPr>
        <w:pStyle w:val="ListParagraph"/>
        <w:ind w:leftChars="0" w:left="1728"/>
        <w:rPr>
          <w:rFonts w:ascii="Times New Roman" w:hAnsi="Times New Roman" w:cs="Times New Roman"/>
        </w:rPr>
      </w:pPr>
    </w:p>
    <w:p w:rsidR="00DD25DD" w:rsidRPr="00397792" w:rsidRDefault="00DD25DD" w:rsidP="00DD25DD">
      <w:pPr>
        <w:numPr>
          <w:ilvl w:val="1"/>
          <w:numId w:val="5"/>
        </w:numPr>
        <w:rPr>
          <w:sz w:val="24"/>
        </w:rPr>
      </w:pPr>
      <w:r>
        <w:rPr>
          <w:sz w:val="24"/>
        </w:rPr>
        <w:t xml:space="preserve">1047 </w:t>
      </w:r>
      <w:r>
        <w:t>RU selection process upon TF-R reception</w:t>
      </w:r>
    </w:p>
    <w:p w:rsidR="00764D8D" w:rsidRDefault="00DD25DD" w:rsidP="00DD25DD">
      <w:pPr>
        <w:pStyle w:val="ListParagraph"/>
        <w:numPr>
          <w:ilvl w:val="2"/>
          <w:numId w:val="5"/>
        </w:numPr>
        <w:ind w:leftChars="0"/>
        <w:rPr>
          <w:rFonts w:ascii="Times New Roman" w:hAnsi="Times New Roman" w:cs="Times New Roman"/>
        </w:rPr>
      </w:pPr>
      <w:proofErr w:type="spellStart"/>
      <w:r w:rsidRPr="00DD25DD">
        <w:rPr>
          <w:rFonts w:ascii="Times New Roman" w:hAnsi="Times New Roman" w:cs="Times New Roman"/>
        </w:rPr>
        <w:t>Strawpoll</w:t>
      </w:r>
      <w:proofErr w:type="spellEnd"/>
      <w:r w:rsidRPr="00DD25DD">
        <w:rPr>
          <w:rFonts w:ascii="Times New Roman" w:hAnsi="Times New Roman" w:cs="Times New Roman"/>
        </w:rPr>
        <w:t xml:space="preserve"> #1</w:t>
      </w:r>
      <w:r w:rsidR="00764D8D">
        <w:t>(pre-motion)</w:t>
      </w:r>
      <w:r w:rsidRPr="00DD25DD">
        <w:rPr>
          <w:rFonts w:ascii="Times New Roman" w:hAnsi="Times New Roman" w:cs="Times New Roman"/>
        </w:rPr>
        <w:t xml:space="preserve">: </w:t>
      </w:r>
    </w:p>
    <w:p w:rsidR="00DD25DD" w:rsidRDefault="00DD25DD" w:rsidP="00764D8D">
      <w:pPr>
        <w:pStyle w:val="ListParagraph"/>
        <w:ind w:leftChars="0" w:left="1224"/>
        <w:rPr>
          <w:rFonts w:ascii="Times New Roman" w:hAnsi="Times New Roman" w:cs="Times New Roman"/>
        </w:rPr>
      </w:pPr>
      <w:r w:rsidRPr="00DD25DD">
        <w:rPr>
          <w:rFonts w:ascii="Times New Roman" w:hAnsi="Times New Roman" w:cs="Times New Roman"/>
          <w:i/>
          <w:iCs/>
          <w:lang w:val="en-GB"/>
        </w:rPr>
        <w:t xml:space="preserve">The spec shall define </w:t>
      </w:r>
      <w:r w:rsidRPr="00DD25DD">
        <w:rPr>
          <w:rFonts w:ascii="Times New Roman" w:hAnsi="Times New Roman" w:cs="Times New Roman"/>
          <w:i/>
          <w:iCs/>
        </w:rPr>
        <w:t xml:space="preserve">a procedure for random resource unit selection in a UL OFDMA TXOP (triggered by a TF-R), respectful of EDCA (including Access Category management), that is based on the </w:t>
      </w:r>
      <w:proofErr w:type="spellStart"/>
      <w:r w:rsidRPr="00DD25DD">
        <w:rPr>
          <w:rFonts w:ascii="Times New Roman" w:hAnsi="Times New Roman" w:cs="Times New Roman"/>
          <w:i/>
          <w:iCs/>
        </w:rPr>
        <w:t>backoff</w:t>
      </w:r>
      <w:proofErr w:type="spellEnd"/>
      <w:r w:rsidRPr="00DD25DD">
        <w:rPr>
          <w:rFonts w:ascii="Times New Roman" w:hAnsi="Times New Roman" w:cs="Times New Roman"/>
          <w:i/>
          <w:iCs/>
        </w:rPr>
        <w:t xml:space="preserve"> count(s) of any .11ax station willing to transmit</w:t>
      </w:r>
      <w:r>
        <w:rPr>
          <w:iCs/>
        </w:rPr>
        <w:br/>
      </w:r>
      <w:r>
        <w:rPr>
          <w:iCs/>
        </w:rPr>
        <w:br/>
      </w:r>
      <w:proofErr w:type="spellStart"/>
      <w:r>
        <w:rPr>
          <w:rFonts w:ascii="Times New Roman" w:hAnsi="Times New Roman" w:cs="Times New Roman"/>
        </w:rPr>
        <w:t>Strawpoll</w:t>
      </w:r>
      <w:proofErr w:type="spellEnd"/>
      <w:r>
        <w:rPr>
          <w:rFonts w:ascii="Times New Roman" w:hAnsi="Times New Roman" w:cs="Times New Roman"/>
        </w:rPr>
        <w:t xml:space="preserve"> withdrawn</w:t>
      </w:r>
    </w:p>
    <w:p w:rsidR="00DD25DD" w:rsidRDefault="00DD25DD" w:rsidP="00DD25DD">
      <w:pPr>
        <w:pStyle w:val="ListParagraph"/>
        <w:ind w:leftChars="0" w:left="1224"/>
        <w:rPr>
          <w:rFonts w:ascii="Times New Roman" w:hAnsi="Times New Roman" w:cs="Times New Roman"/>
        </w:rPr>
      </w:pPr>
    </w:p>
    <w:p w:rsidR="00DD25DD" w:rsidRDefault="00A5627E" w:rsidP="00A5627E">
      <w:pPr>
        <w:pStyle w:val="ListParagraph"/>
        <w:numPr>
          <w:ilvl w:val="1"/>
          <w:numId w:val="5"/>
        </w:numPr>
        <w:ind w:leftChars="0"/>
        <w:rPr>
          <w:rFonts w:ascii="Times New Roman" w:hAnsi="Times New Roman" w:cs="Times New Roman"/>
        </w:rPr>
      </w:pPr>
      <w:r>
        <w:rPr>
          <w:rFonts w:ascii="Times New Roman" w:hAnsi="Times New Roman" w:cs="Times New Roman"/>
        </w:rPr>
        <w:t xml:space="preserve">1117 </w:t>
      </w:r>
      <w:r w:rsidRPr="00A5627E">
        <w:rPr>
          <w:rFonts w:ascii="Times New Roman" w:hAnsi="Times New Roman" w:cs="Times New Roman"/>
        </w:rPr>
        <w:t>Regarding UL MU protection</w:t>
      </w:r>
    </w:p>
    <w:p w:rsidR="00764D8D" w:rsidRDefault="00A5627E" w:rsidP="00A5627E">
      <w:pPr>
        <w:pStyle w:val="ListParagraph"/>
        <w:numPr>
          <w:ilvl w:val="2"/>
          <w:numId w:val="5"/>
        </w:numPr>
        <w:ind w:leftChars="0"/>
        <w:rPr>
          <w:rFonts w:ascii="Times New Roman" w:hAnsi="Times New Roman" w:cs="Times New Roman"/>
        </w:rPr>
      </w:pPr>
      <w:proofErr w:type="spellStart"/>
      <w:r>
        <w:rPr>
          <w:rFonts w:ascii="Times New Roman" w:hAnsi="Times New Roman" w:cs="Times New Roman"/>
        </w:rPr>
        <w:t>Strawpol</w:t>
      </w:r>
      <w:r w:rsidR="00764D8D">
        <w:rPr>
          <w:rFonts w:ascii="Times New Roman" w:hAnsi="Times New Roman" w:cs="Times New Roman"/>
        </w:rPr>
        <w:t>L</w:t>
      </w:r>
      <w:proofErr w:type="spellEnd"/>
      <w:r>
        <w:rPr>
          <w:rFonts w:ascii="Times New Roman" w:hAnsi="Times New Roman" w:cs="Times New Roman"/>
        </w:rPr>
        <w:t xml:space="preserve"> #2: </w:t>
      </w:r>
      <w:r w:rsidR="00764D8D">
        <w:t>(pre-motion)</w:t>
      </w:r>
    </w:p>
    <w:p w:rsidR="00A5627E" w:rsidRPr="00A5627E" w:rsidRDefault="00A5627E" w:rsidP="00764D8D">
      <w:pPr>
        <w:pStyle w:val="ListParagraph"/>
        <w:ind w:leftChars="0" w:left="1224"/>
        <w:rPr>
          <w:rFonts w:ascii="Times New Roman" w:hAnsi="Times New Roman" w:cs="Times New Roman"/>
        </w:rPr>
      </w:pPr>
      <w:r w:rsidRPr="00A5627E">
        <w:rPr>
          <w:rFonts w:ascii="Times New Roman" w:hAnsi="Times New Roman" w:cs="Times New Roman"/>
        </w:rPr>
        <w:t>Do you agree to add to the TG Specification Frame work document?</w:t>
      </w:r>
    </w:p>
    <w:p w:rsidR="00A5627E" w:rsidRPr="00A5627E" w:rsidRDefault="00A5627E" w:rsidP="00A5627E">
      <w:pPr>
        <w:pStyle w:val="ListParagraph"/>
        <w:ind w:leftChars="0" w:left="1224"/>
        <w:rPr>
          <w:rFonts w:ascii="Times New Roman" w:hAnsi="Times New Roman" w:cs="Times New Roman"/>
        </w:rPr>
      </w:pPr>
      <w:r w:rsidRPr="00A5627E">
        <w:rPr>
          <w:rFonts w:ascii="Times New Roman" w:hAnsi="Times New Roman" w:cs="Times New Roman"/>
        </w:rPr>
        <w:t>4.2</w:t>
      </w:r>
      <w:proofErr w:type="gramStart"/>
      <w:r w:rsidRPr="00A5627E">
        <w:rPr>
          <w:rFonts w:ascii="Times New Roman" w:hAnsi="Times New Roman" w:cs="Times New Roman"/>
        </w:rPr>
        <w:t>.z</w:t>
      </w:r>
      <w:proofErr w:type="gramEnd"/>
      <w:r w:rsidRPr="00A5627E">
        <w:rPr>
          <w:rFonts w:ascii="Times New Roman" w:hAnsi="Times New Roman" w:cs="Times New Roman"/>
        </w:rPr>
        <w:t xml:space="preserve">. The spec shall define a function that Trigger frame solicits simultaneous CTS responses from multiple STAs to protect UL MU transmission. In case of UL MU protection with simultaneous CTS, UL MU Data transmission follows the simultaneous CTS after </w:t>
      </w:r>
      <w:proofErr w:type="spellStart"/>
      <w:r w:rsidRPr="00A5627E">
        <w:rPr>
          <w:rFonts w:ascii="Times New Roman" w:hAnsi="Times New Roman" w:cs="Times New Roman"/>
        </w:rPr>
        <w:t>xIFS</w:t>
      </w:r>
      <w:proofErr w:type="spellEnd"/>
      <w:r w:rsidRPr="00A5627E">
        <w:rPr>
          <w:rFonts w:ascii="Times New Roman" w:hAnsi="Times New Roman" w:cs="Times New Roman"/>
        </w:rPr>
        <w:t xml:space="preserve"> (IFS is TBD). </w:t>
      </w:r>
    </w:p>
    <w:p w:rsidR="00A5627E" w:rsidRDefault="00A5627E" w:rsidP="00A5627E">
      <w:pPr>
        <w:pStyle w:val="ListParagraph"/>
        <w:ind w:leftChars="0" w:left="1224"/>
        <w:rPr>
          <w:rFonts w:ascii="Times New Roman" w:hAnsi="Times New Roman" w:cs="Times New Roman"/>
        </w:rPr>
      </w:pPr>
    </w:p>
    <w:p w:rsidR="00A5627E" w:rsidRDefault="00A5627E" w:rsidP="00A5627E">
      <w:pPr>
        <w:pStyle w:val="ListParagraph"/>
        <w:ind w:leftChars="0" w:left="1224"/>
        <w:rPr>
          <w:rFonts w:ascii="Times New Roman" w:hAnsi="Times New Roman" w:cs="Times New Roman"/>
        </w:rPr>
      </w:pPr>
      <w:r>
        <w:rPr>
          <w:rFonts w:ascii="Times New Roman" w:hAnsi="Times New Roman" w:cs="Times New Roman"/>
        </w:rPr>
        <w:t xml:space="preserve">7Y/21N/18A  </w:t>
      </w:r>
      <w:r w:rsidRPr="00A5627E">
        <w:rPr>
          <w:rFonts w:ascii="Times New Roman" w:hAnsi="Times New Roman" w:cs="Times New Roman"/>
        </w:rPr>
        <w:sym w:font="Wingdings" w:char="F0E0"/>
      </w:r>
      <w:r>
        <w:rPr>
          <w:rFonts w:ascii="Times New Roman" w:hAnsi="Times New Roman" w:cs="Times New Roman"/>
        </w:rPr>
        <w:t xml:space="preserve"> fails</w:t>
      </w:r>
    </w:p>
    <w:p w:rsidR="00A5627E" w:rsidRDefault="00A5627E" w:rsidP="00A5627E">
      <w:pPr>
        <w:pStyle w:val="ListParagraph"/>
        <w:ind w:leftChars="0" w:left="1224"/>
        <w:rPr>
          <w:rFonts w:ascii="Times New Roman" w:hAnsi="Times New Roman" w:cs="Times New Roman"/>
        </w:rPr>
      </w:pPr>
    </w:p>
    <w:p w:rsidR="00A5627E" w:rsidRPr="00A5627E" w:rsidRDefault="00A5627E" w:rsidP="00A5627E">
      <w:pPr>
        <w:pStyle w:val="ListParagraph"/>
        <w:numPr>
          <w:ilvl w:val="1"/>
          <w:numId w:val="5"/>
        </w:numPr>
        <w:ind w:leftChars="0"/>
        <w:rPr>
          <w:rFonts w:ascii="Times New Roman" w:hAnsi="Times New Roman" w:cs="Times New Roman"/>
        </w:rPr>
      </w:pPr>
      <w:r>
        <w:rPr>
          <w:rFonts w:ascii="Times New Roman" w:hAnsi="Times New Roman" w:cs="Times New Roman"/>
        </w:rPr>
        <w:t xml:space="preserve">1123 </w:t>
      </w:r>
      <w:r w:rsidRPr="00A5627E">
        <w:rPr>
          <w:rFonts w:ascii="Times New Roman" w:hAnsi="Times New Roman" w:cs="Times New Roman"/>
          <w:b/>
          <w:bCs/>
        </w:rPr>
        <w:t>Acknowledgement to DL MU</w:t>
      </w:r>
    </w:p>
    <w:p w:rsidR="00764D8D" w:rsidRDefault="00A5627E" w:rsidP="008B4CD7">
      <w:pPr>
        <w:pStyle w:val="ListParagraph"/>
        <w:numPr>
          <w:ilvl w:val="2"/>
          <w:numId w:val="5"/>
        </w:numPr>
        <w:ind w:leftChars="0"/>
        <w:rPr>
          <w:rFonts w:ascii="Times New Roman" w:hAnsi="Times New Roman" w:cs="Times New Roman"/>
          <w:bCs/>
        </w:rPr>
      </w:pPr>
      <w:proofErr w:type="spellStart"/>
      <w:r w:rsidRPr="008B4CD7">
        <w:rPr>
          <w:rFonts w:ascii="Times New Roman" w:hAnsi="Times New Roman" w:cs="Times New Roman"/>
          <w:bCs/>
        </w:rPr>
        <w:t>Strawpoll</w:t>
      </w:r>
      <w:proofErr w:type="spellEnd"/>
      <w:r w:rsidRPr="008B4CD7">
        <w:rPr>
          <w:rFonts w:ascii="Times New Roman" w:hAnsi="Times New Roman" w:cs="Times New Roman"/>
          <w:bCs/>
        </w:rPr>
        <w:t xml:space="preserve"> #1: </w:t>
      </w:r>
      <w:r w:rsidR="00764D8D">
        <w:t>(pre-motion)</w:t>
      </w:r>
    </w:p>
    <w:p w:rsidR="008B4CD7" w:rsidRPr="008B4CD7" w:rsidRDefault="008B4CD7" w:rsidP="00764D8D">
      <w:pPr>
        <w:pStyle w:val="ListParagraph"/>
        <w:ind w:leftChars="0" w:left="1224"/>
        <w:rPr>
          <w:rFonts w:ascii="Times New Roman" w:hAnsi="Times New Roman" w:cs="Times New Roman"/>
          <w:bCs/>
        </w:rPr>
      </w:pPr>
      <w:r w:rsidRPr="008B4CD7">
        <w:rPr>
          <w:rFonts w:ascii="Times New Roman" w:hAnsi="Times New Roman" w:cs="Times New Roman"/>
          <w:bCs/>
        </w:rPr>
        <w:t>Do you agree to add the following to the SFD?</w:t>
      </w:r>
    </w:p>
    <w:p w:rsidR="008B4CD7" w:rsidRPr="008B4CD7" w:rsidRDefault="008B4CD7" w:rsidP="008B4CD7">
      <w:pPr>
        <w:pStyle w:val="ListParagraph"/>
        <w:ind w:leftChars="0" w:left="1224"/>
        <w:rPr>
          <w:rFonts w:ascii="Times New Roman" w:hAnsi="Times New Roman" w:cs="Times New Roman"/>
          <w:bCs/>
        </w:rPr>
      </w:pPr>
      <w:r w:rsidRPr="008B4CD7">
        <w:rPr>
          <w:rFonts w:ascii="Times New Roman" w:hAnsi="Times New Roman" w:cs="Times New Roman"/>
          <w:bCs/>
        </w:rPr>
        <w:t xml:space="preserve">The spec shall allow that the schedule information for OFDMA acknowledgement from STAs is contained in the MAC header of DL MPDU. </w:t>
      </w:r>
    </w:p>
    <w:p w:rsidR="008B4CD7" w:rsidRPr="008B4CD7" w:rsidRDefault="008B4CD7" w:rsidP="008B4CD7">
      <w:pPr>
        <w:pStyle w:val="ListParagraph"/>
        <w:ind w:leftChars="0" w:left="1224"/>
        <w:rPr>
          <w:rFonts w:ascii="Times New Roman" w:hAnsi="Times New Roman" w:cs="Times New Roman"/>
          <w:bCs/>
        </w:rPr>
      </w:pPr>
    </w:p>
    <w:p w:rsidR="008B4CD7" w:rsidRPr="008B4CD7" w:rsidRDefault="008B4CD7" w:rsidP="008B4CD7">
      <w:pPr>
        <w:pStyle w:val="ListParagraph"/>
        <w:ind w:leftChars="0" w:left="1224"/>
        <w:rPr>
          <w:rFonts w:ascii="Times New Roman" w:hAnsi="Times New Roman" w:cs="Times New Roman"/>
          <w:bCs/>
        </w:rPr>
      </w:pPr>
      <w:r w:rsidRPr="008B4CD7">
        <w:rPr>
          <w:rFonts w:ascii="Times New Roman" w:hAnsi="Times New Roman" w:cs="Times New Roman"/>
          <w:bCs/>
        </w:rPr>
        <w:t xml:space="preserve">33Y/0N/14A </w:t>
      </w:r>
      <w:r w:rsidRPr="008B4CD7">
        <w:rPr>
          <w:rFonts w:ascii="Times New Roman" w:hAnsi="Times New Roman" w:cs="Times New Roman"/>
          <w:bCs/>
        </w:rPr>
        <w:sym w:font="Wingdings" w:char="F0E0"/>
      </w:r>
      <w:r w:rsidRPr="008B4CD7">
        <w:rPr>
          <w:rFonts w:ascii="Times New Roman" w:hAnsi="Times New Roman" w:cs="Times New Roman"/>
          <w:bCs/>
        </w:rPr>
        <w:t xml:space="preserve"> passes</w:t>
      </w:r>
    </w:p>
    <w:p w:rsidR="00764D8D" w:rsidRDefault="008B4CD7" w:rsidP="008B4CD7">
      <w:pPr>
        <w:pStyle w:val="ListParagraph"/>
        <w:numPr>
          <w:ilvl w:val="2"/>
          <w:numId w:val="5"/>
        </w:numPr>
        <w:ind w:leftChars="0"/>
        <w:rPr>
          <w:rFonts w:ascii="Times New Roman" w:hAnsi="Times New Roman" w:cs="Times New Roman"/>
        </w:rPr>
      </w:pPr>
      <w:proofErr w:type="spellStart"/>
      <w:r>
        <w:rPr>
          <w:rFonts w:ascii="Times New Roman" w:hAnsi="Times New Roman" w:cs="Times New Roman"/>
        </w:rPr>
        <w:t>Strawpoll</w:t>
      </w:r>
      <w:proofErr w:type="spellEnd"/>
      <w:r>
        <w:rPr>
          <w:rFonts w:ascii="Times New Roman" w:hAnsi="Times New Roman" w:cs="Times New Roman"/>
        </w:rPr>
        <w:t xml:space="preserve"> #2:</w:t>
      </w:r>
      <w:r w:rsidR="00764D8D">
        <w:rPr>
          <w:rFonts w:ascii="Times New Roman" w:hAnsi="Times New Roman" w:cs="Times New Roman"/>
        </w:rPr>
        <w:t xml:space="preserve"> </w:t>
      </w:r>
      <w:r w:rsidR="00764D8D">
        <w:t>(pre-motion)</w:t>
      </w:r>
      <w:r>
        <w:rPr>
          <w:rFonts w:ascii="Times New Roman" w:hAnsi="Times New Roman" w:cs="Times New Roman"/>
        </w:rPr>
        <w:t xml:space="preserve"> </w:t>
      </w:r>
    </w:p>
    <w:p w:rsidR="008B4CD7" w:rsidRPr="008B4CD7" w:rsidRDefault="008B4CD7" w:rsidP="00764D8D">
      <w:pPr>
        <w:pStyle w:val="ListParagraph"/>
        <w:ind w:leftChars="0" w:left="1224"/>
        <w:rPr>
          <w:rFonts w:ascii="Times New Roman" w:hAnsi="Times New Roman" w:cs="Times New Roman"/>
        </w:rPr>
      </w:pPr>
      <w:r w:rsidRPr="008B4CD7">
        <w:rPr>
          <w:rFonts w:ascii="Times New Roman" w:hAnsi="Times New Roman" w:cs="Times New Roman"/>
        </w:rPr>
        <w:t xml:space="preserve">Do you agree to add the following to the SFD? </w:t>
      </w:r>
    </w:p>
    <w:p w:rsidR="008B4CD7" w:rsidRPr="008B4CD7" w:rsidRDefault="008B4CD7" w:rsidP="008B4CD7">
      <w:pPr>
        <w:pStyle w:val="ListParagraph"/>
        <w:ind w:leftChars="0" w:left="1224"/>
        <w:rPr>
          <w:rFonts w:ascii="Times New Roman" w:hAnsi="Times New Roman" w:cs="Times New Roman"/>
        </w:rPr>
      </w:pPr>
      <w:r w:rsidRPr="008B4CD7">
        <w:rPr>
          <w:rFonts w:ascii="Times New Roman" w:hAnsi="Times New Roman" w:cs="Times New Roman"/>
        </w:rPr>
        <w:lastRenderedPageBreak/>
        <w:t>The scheduling information content of OFDMA acknowledgement from STAs with the other scheduling information TBD:</w:t>
      </w:r>
    </w:p>
    <w:p w:rsidR="008B4CD7" w:rsidRDefault="008B4CD7" w:rsidP="008B4CD7">
      <w:pPr>
        <w:pStyle w:val="ListParagraph"/>
        <w:ind w:leftChars="0" w:left="1224"/>
        <w:rPr>
          <w:rFonts w:ascii="Times New Roman" w:hAnsi="Times New Roman" w:cs="Times New Roman"/>
        </w:rPr>
      </w:pPr>
      <w:proofErr w:type="gramStart"/>
      <w:r w:rsidRPr="008B4CD7">
        <w:rPr>
          <w:rFonts w:ascii="Times New Roman" w:hAnsi="Times New Roman" w:cs="Times New Roman"/>
        </w:rPr>
        <w:t>UL PPDU Length (9 bits) + RU Allocation (TBD).</w:t>
      </w:r>
      <w:proofErr w:type="gramEnd"/>
      <w:r w:rsidRPr="008B4CD7">
        <w:rPr>
          <w:rFonts w:ascii="Times New Roman" w:hAnsi="Times New Roman" w:cs="Times New Roman"/>
        </w:rPr>
        <w:t xml:space="preserve"> </w:t>
      </w:r>
    </w:p>
    <w:p w:rsidR="008B4CD7" w:rsidRDefault="008B4CD7" w:rsidP="008B4CD7">
      <w:pPr>
        <w:pStyle w:val="ListParagraph"/>
        <w:ind w:leftChars="0" w:left="1224"/>
        <w:rPr>
          <w:rFonts w:ascii="Times New Roman" w:hAnsi="Times New Roman" w:cs="Times New Roman"/>
        </w:rPr>
      </w:pPr>
    </w:p>
    <w:p w:rsidR="008B4CD7" w:rsidRDefault="008B4CD7" w:rsidP="008B4CD7">
      <w:pPr>
        <w:pStyle w:val="ListParagraph"/>
        <w:ind w:leftChars="0" w:left="1224"/>
        <w:rPr>
          <w:rFonts w:ascii="Times New Roman" w:hAnsi="Times New Roman" w:cs="Times New Roman"/>
        </w:rPr>
      </w:pPr>
      <w:r>
        <w:rPr>
          <w:rFonts w:ascii="Times New Roman" w:hAnsi="Times New Roman" w:cs="Times New Roman"/>
        </w:rPr>
        <w:t xml:space="preserve">33Y/0N/10A </w:t>
      </w:r>
      <w:r w:rsidRPr="008B4CD7">
        <w:rPr>
          <w:rFonts w:ascii="Times New Roman" w:hAnsi="Times New Roman" w:cs="Times New Roman"/>
        </w:rPr>
        <w:sym w:font="Wingdings" w:char="F0E0"/>
      </w:r>
      <w:r>
        <w:rPr>
          <w:rFonts w:ascii="Times New Roman" w:hAnsi="Times New Roman" w:cs="Times New Roman"/>
        </w:rPr>
        <w:t xml:space="preserve"> Passes</w:t>
      </w:r>
    </w:p>
    <w:p w:rsidR="008B4CD7" w:rsidRPr="008B4CD7" w:rsidRDefault="008B4CD7" w:rsidP="008B4CD7">
      <w:pPr>
        <w:pStyle w:val="ListParagraph"/>
        <w:ind w:leftChars="0" w:left="1224"/>
        <w:rPr>
          <w:rFonts w:ascii="Times New Roman" w:hAnsi="Times New Roman" w:cs="Times New Roman"/>
        </w:rPr>
      </w:pPr>
    </w:p>
    <w:p w:rsidR="00A5627E" w:rsidRDefault="001B3783" w:rsidP="001B3783">
      <w:pPr>
        <w:pStyle w:val="ListParagraph"/>
        <w:numPr>
          <w:ilvl w:val="1"/>
          <w:numId w:val="5"/>
        </w:numPr>
        <w:ind w:leftChars="0"/>
        <w:rPr>
          <w:rFonts w:ascii="Times New Roman" w:hAnsi="Times New Roman" w:cs="Times New Roman"/>
        </w:rPr>
      </w:pPr>
      <w:r>
        <w:rPr>
          <w:rFonts w:ascii="Times New Roman" w:hAnsi="Times New Roman" w:cs="Times New Roman"/>
        </w:rPr>
        <w:t xml:space="preserve">1129 </w:t>
      </w:r>
      <w:r w:rsidRPr="001B3783">
        <w:rPr>
          <w:rFonts w:ascii="Times New Roman" w:hAnsi="Times New Roman" w:cs="Times New Roman"/>
          <w:b/>
          <w:bCs/>
          <w:lang w:val="en-GB"/>
        </w:rPr>
        <w:t>Feedback overhead in DL-MU-MIMO</w:t>
      </w:r>
    </w:p>
    <w:p w:rsidR="009D6541" w:rsidRPr="009D6541" w:rsidRDefault="009D6541" w:rsidP="001B3783">
      <w:pPr>
        <w:pStyle w:val="ListParagraph"/>
        <w:numPr>
          <w:ilvl w:val="2"/>
          <w:numId w:val="5"/>
        </w:numPr>
        <w:ind w:leftChars="0"/>
        <w:rPr>
          <w:rFonts w:ascii="Times New Roman" w:hAnsi="Times New Roman" w:cs="Times New Roman"/>
        </w:rPr>
      </w:pPr>
      <w:proofErr w:type="spellStart"/>
      <w:r>
        <w:rPr>
          <w:rFonts w:ascii="Times New Roman" w:hAnsi="Times New Roman" w:cs="Times New Roman"/>
        </w:rPr>
        <w:t>Strawpoll</w:t>
      </w:r>
      <w:proofErr w:type="spellEnd"/>
      <w:r>
        <w:rPr>
          <w:rFonts w:ascii="Times New Roman" w:hAnsi="Times New Roman" w:cs="Times New Roman"/>
        </w:rPr>
        <w:t xml:space="preserve"> #1 </w:t>
      </w:r>
      <w:r>
        <w:t>(pre-motion)</w:t>
      </w:r>
    </w:p>
    <w:p w:rsidR="001B3783" w:rsidRPr="001B3783" w:rsidRDefault="001B3783" w:rsidP="009D6541">
      <w:pPr>
        <w:pStyle w:val="ListParagraph"/>
        <w:ind w:leftChars="0" w:left="1224"/>
        <w:rPr>
          <w:rFonts w:ascii="Times New Roman" w:hAnsi="Times New Roman" w:cs="Times New Roman"/>
        </w:rPr>
      </w:pPr>
      <w:r w:rsidRPr="001B3783">
        <w:rPr>
          <w:rFonts w:ascii="Times New Roman" w:hAnsi="Times New Roman" w:cs="Times New Roman"/>
        </w:rPr>
        <w:t xml:space="preserve">Do you agree to add the following to the IEEE 802.11 </w:t>
      </w:r>
      <w:proofErr w:type="spellStart"/>
      <w:r w:rsidRPr="001B3783">
        <w:rPr>
          <w:rFonts w:ascii="Times New Roman" w:hAnsi="Times New Roman" w:cs="Times New Roman"/>
        </w:rPr>
        <w:t>TGax</w:t>
      </w:r>
      <w:proofErr w:type="spellEnd"/>
      <w:r w:rsidRPr="001B3783">
        <w:rPr>
          <w:rFonts w:ascii="Times New Roman" w:hAnsi="Times New Roman" w:cs="Times New Roman"/>
        </w:rPr>
        <w:t xml:space="preserve"> Specification Framework (sec 4.1)?</w:t>
      </w:r>
    </w:p>
    <w:p w:rsidR="001B3783" w:rsidRDefault="001B3783" w:rsidP="001B3783">
      <w:pPr>
        <w:pStyle w:val="ListParagraph"/>
        <w:ind w:leftChars="0" w:left="1224"/>
        <w:rPr>
          <w:rFonts w:ascii="Times New Roman" w:hAnsi="Times New Roman" w:cs="Times New Roman"/>
        </w:rPr>
      </w:pPr>
      <w:r w:rsidRPr="001B3783">
        <w:rPr>
          <w:rFonts w:ascii="Times New Roman" w:hAnsi="Times New Roman" w:cs="Times New Roman"/>
        </w:rPr>
        <w:t xml:space="preserve">The amendment shall define a mechanism to reduce the MIMO compressed beamforming feedback </w:t>
      </w:r>
      <w:r w:rsidR="006363B7">
        <w:rPr>
          <w:rFonts w:ascii="Times New Roman" w:hAnsi="Times New Roman" w:cs="Times New Roman"/>
        </w:rPr>
        <w:t>overhead</w:t>
      </w:r>
    </w:p>
    <w:p w:rsidR="006363B7" w:rsidRDefault="006363B7" w:rsidP="001B3783">
      <w:pPr>
        <w:pStyle w:val="ListParagraph"/>
        <w:ind w:leftChars="0" w:left="1224"/>
        <w:rPr>
          <w:rFonts w:ascii="Times New Roman" w:hAnsi="Times New Roman" w:cs="Times New Roman"/>
        </w:rPr>
      </w:pPr>
    </w:p>
    <w:p w:rsidR="006363B7" w:rsidRDefault="006363B7" w:rsidP="001B3783">
      <w:pPr>
        <w:pStyle w:val="ListParagraph"/>
        <w:ind w:leftChars="0" w:left="1224"/>
        <w:rPr>
          <w:rFonts w:ascii="Times New Roman" w:hAnsi="Times New Roman" w:cs="Times New Roman"/>
        </w:rPr>
      </w:pPr>
      <w:r>
        <w:rPr>
          <w:rFonts w:ascii="Times New Roman" w:hAnsi="Times New Roman" w:cs="Times New Roman"/>
        </w:rPr>
        <w:t xml:space="preserve">29Y/0N/13A </w:t>
      </w:r>
      <w:r w:rsidRPr="006363B7">
        <w:rPr>
          <w:rFonts w:ascii="Times New Roman" w:hAnsi="Times New Roman" w:cs="Times New Roman"/>
        </w:rPr>
        <w:sym w:font="Wingdings" w:char="F0E0"/>
      </w:r>
      <w:r w:rsidR="00182FFC">
        <w:rPr>
          <w:rFonts w:ascii="Times New Roman" w:hAnsi="Times New Roman" w:cs="Times New Roman"/>
        </w:rPr>
        <w:t xml:space="preserve"> Pas</w:t>
      </w:r>
      <w:bookmarkStart w:id="0" w:name="_GoBack"/>
      <w:bookmarkEnd w:id="0"/>
      <w:r>
        <w:rPr>
          <w:rFonts w:ascii="Times New Roman" w:hAnsi="Times New Roman" w:cs="Times New Roman"/>
        </w:rPr>
        <w:t>ses</w:t>
      </w:r>
    </w:p>
    <w:p w:rsidR="006363B7" w:rsidRDefault="006363B7" w:rsidP="001B3783">
      <w:pPr>
        <w:pStyle w:val="ListParagraph"/>
        <w:ind w:leftChars="0" w:left="1224"/>
        <w:rPr>
          <w:rFonts w:ascii="Times New Roman" w:hAnsi="Times New Roman" w:cs="Times New Roman"/>
        </w:rPr>
      </w:pPr>
    </w:p>
    <w:p w:rsidR="006363B7" w:rsidRDefault="006363B7" w:rsidP="006363B7">
      <w:pPr>
        <w:pStyle w:val="ListParagraph"/>
        <w:numPr>
          <w:ilvl w:val="0"/>
          <w:numId w:val="5"/>
        </w:numPr>
        <w:ind w:leftChars="0"/>
        <w:rPr>
          <w:rFonts w:ascii="Times New Roman" w:hAnsi="Times New Roman" w:cs="Times New Roman"/>
        </w:rPr>
      </w:pPr>
      <w:r w:rsidRPr="00764D8D">
        <w:rPr>
          <w:rFonts w:ascii="Times New Roman" w:hAnsi="Times New Roman" w:cs="Times New Roman"/>
        </w:rPr>
        <w:t>The Chair announced the end of the MU ad hoc session at 9:35 pm</w:t>
      </w:r>
    </w:p>
    <w:p w:rsidR="001B3783" w:rsidRDefault="001B3783" w:rsidP="001B3783">
      <w:pPr>
        <w:pStyle w:val="ListParagraph"/>
        <w:ind w:leftChars="0" w:left="1224"/>
        <w:rPr>
          <w:rFonts w:ascii="Times New Roman" w:hAnsi="Times New Roman" w:cs="Times New Roman"/>
        </w:rPr>
      </w:pPr>
    </w:p>
    <w:p w:rsidR="001B3783" w:rsidRPr="001B3783" w:rsidRDefault="001B3783" w:rsidP="001B3783">
      <w:pPr>
        <w:pStyle w:val="ListParagraph"/>
        <w:ind w:leftChars="0" w:left="1224"/>
        <w:rPr>
          <w:rFonts w:ascii="Times New Roman" w:hAnsi="Times New Roman" w:cs="Times New Roman"/>
        </w:rPr>
      </w:pPr>
    </w:p>
    <w:p w:rsidR="001B3783" w:rsidRDefault="001B3783" w:rsidP="001B3783">
      <w:pPr>
        <w:pStyle w:val="ListParagraph"/>
        <w:ind w:leftChars="0" w:left="1224"/>
        <w:rPr>
          <w:rFonts w:ascii="Times New Roman" w:hAnsi="Times New Roman" w:cs="Times New Roman"/>
        </w:rPr>
      </w:pPr>
    </w:p>
    <w:p w:rsidR="00A5627E" w:rsidRPr="00D545E1" w:rsidRDefault="00A5627E" w:rsidP="00A5627E">
      <w:pPr>
        <w:pStyle w:val="ListParagraph"/>
        <w:ind w:leftChars="0" w:left="1224"/>
        <w:rPr>
          <w:rFonts w:ascii="Times New Roman" w:hAnsi="Times New Roman" w:cs="Times New Roman"/>
        </w:rPr>
      </w:pPr>
    </w:p>
    <w:p w:rsidR="00E20E5B" w:rsidRPr="00E20E5B" w:rsidRDefault="00E20E5B" w:rsidP="00E20E5B">
      <w:pPr>
        <w:pStyle w:val="ListParagraph"/>
        <w:ind w:leftChars="0" w:left="1728"/>
      </w:pPr>
    </w:p>
    <w:p w:rsidR="00E2349A" w:rsidRPr="00E2349A" w:rsidRDefault="00E2349A" w:rsidP="00E2349A">
      <w:pPr>
        <w:pStyle w:val="ListParagraph"/>
        <w:ind w:leftChars="0" w:left="1224"/>
      </w:pPr>
    </w:p>
    <w:p w:rsidR="00E2349A" w:rsidRDefault="00E2349A" w:rsidP="00E2349A">
      <w:pPr>
        <w:pStyle w:val="ListParagraph"/>
        <w:ind w:leftChars="0" w:left="1224" w:firstLine="720"/>
        <w:rPr>
          <w:rFonts w:ascii="Times New Roman" w:hAnsi="Times New Roman" w:cs="Times New Roman"/>
        </w:rPr>
      </w:pPr>
    </w:p>
    <w:p w:rsidR="00E2349A" w:rsidRPr="00E2349A" w:rsidRDefault="00E2349A" w:rsidP="00E2349A">
      <w:pPr>
        <w:pStyle w:val="ListParagraph"/>
        <w:ind w:leftChars="0" w:left="1224"/>
        <w:rPr>
          <w:rFonts w:ascii="Times New Roman" w:hAnsi="Times New Roman" w:cs="Times New Roman"/>
        </w:rPr>
      </w:pPr>
    </w:p>
    <w:p w:rsidR="00E51EF8" w:rsidRPr="00C20A28" w:rsidRDefault="00E51EF8" w:rsidP="0050139B"/>
    <w:sectPr w:rsidR="00E51EF8" w:rsidRPr="00C20A2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0D5" w:rsidRDefault="00E540D5">
      <w:r>
        <w:separator/>
      </w:r>
    </w:p>
  </w:endnote>
  <w:endnote w:type="continuationSeparator" w:id="0">
    <w:p w:rsidR="00E540D5" w:rsidRDefault="00E5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MS PGothic">
    <w:panose1 w:val="020B0600070205080204"/>
    <w:charset w:val="80"/>
    <w:family w:val="swiss"/>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D" w:rsidRDefault="00CC49FF" w:rsidP="00E25B00">
    <w:pPr>
      <w:pStyle w:val="Footer"/>
      <w:tabs>
        <w:tab w:val="clear" w:pos="6480"/>
        <w:tab w:val="center" w:pos="4680"/>
        <w:tab w:val="right" w:pos="9360"/>
      </w:tabs>
      <w:rPr>
        <w:lang w:eastAsia="ja-JP"/>
      </w:rPr>
    </w:pPr>
    <w:proofErr w:type="spellStart"/>
    <w:r>
      <w:rPr>
        <w:lang w:eastAsia="ja-JP"/>
      </w:rPr>
      <w:t>TGax</w:t>
    </w:r>
    <w:proofErr w:type="spellEnd"/>
    <w:r>
      <w:rPr>
        <w:lang w:eastAsia="ja-JP"/>
      </w:rPr>
      <w:t xml:space="preserve"> MU</w:t>
    </w:r>
    <w:r w:rsidR="0076742D">
      <w:rPr>
        <w:lang w:eastAsia="ja-JP"/>
      </w:rPr>
      <w:t xml:space="preserve"> Ad hoc </w:t>
    </w:r>
    <w:r w:rsidR="00514E06">
      <w:rPr>
        <w:rFonts w:hint="eastAsia"/>
        <w:lang w:eastAsia="ja-JP"/>
      </w:rPr>
      <w:t>Minutes</w:t>
    </w:r>
    <w:r w:rsidR="00514E06">
      <w:tab/>
      <w:t xml:space="preserve">page </w:t>
    </w:r>
    <w:r w:rsidR="00514E06">
      <w:fldChar w:fldCharType="begin"/>
    </w:r>
    <w:r w:rsidR="00514E06">
      <w:instrText xml:space="preserve">PAGE </w:instrText>
    </w:r>
    <w:r w:rsidR="00514E06">
      <w:fldChar w:fldCharType="separate"/>
    </w:r>
    <w:r w:rsidR="00182FFC">
      <w:rPr>
        <w:noProof/>
      </w:rPr>
      <w:t>2</w:t>
    </w:r>
    <w:r w:rsidR="00514E06">
      <w:fldChar w:fldCharType="end"/>
    </w:r>
    <w:r w:rsidR="00514E06">
      <w:tab/>
    </w:r>
    <w:proofErr w:type="spellStart"/>
    <w:r w:rsidR="004C6030">
      <w:rPr>
        <w:lang w:eastAsia="ja-JP"/>
      </w:rPr>
      <w:t>Sigurd</w:t>
    </w:r>
    <w:proofErr w:type="spellEnd"/>
    <w:r w:rsidR="004C6030">
      <w:rPr>
        <w:lang w:eastAsia="ja-JP"/>
      </w:rPr>
      <w:t xml:space="preserve"> </w:t>
    </w:r>
    <w:proofErr w:type="spellStart"/>
    <w:r w:rsidR="004C6030">
      <w:rPr>
        <w:lang w:eastAsia="ja-JP"/>
      </w:rPr>
      <w:t>Schelstraete</w:t>
    </w:r>
    <w:proofErr w:type="spellEnd"/>
    <w:r w:rsidR="004C6030">
      <w:rPr>
        <w:lang w:eastAsia="ja-JP"/>
      </w:rPr>
      <w:t xml:space="preserve">, </w:t>
    </w:r>
    <w:proofErr w:type="spellStart"/>
    <w:r w:rsidR="004C6030">
      <w:rPr>
        <w:lang w:eastAsia="ja-JP"/>
      </w:rPr>
      <w:t>Quantenna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0D5" w:rsidRDefault="00E540D5">
      <w:r>
        <w:separator/>
      </w:r>
    </w:p>
  </w:footnote>
  <w:footnote w:type="continuationSeparator" w:id="0">
    <w:p w:rsidR="00E540D5" w:rsidRDefault="00E54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06" w:rsidRPr="002D4BEF" w:rsidRDefault="00A44340">
    <w:pPr>
      <w:pStyle w:val="Header"/>
      <w:tabs>
        <w:tab w:val="clear" w:pos="6480"/>
        <w:tab w:val="center" w:pos="4680"/>
        <w:tab w:val="right" w:pos="9360"/>
      </w:tabs>
      <w:rPr>
        <w:rFonts w:eastAsia="Malgun Gothic"/>
        <w:lang w:eastAsia="ko-KR"/>
      </w:rPr>
    </w:pPr>
    <w:r>
      <w:rPr>
        <w:lang w:eastAsia="ja-JP"/>
      </w:rPr>
      <w:t>September</w:t>
    </w:r>
    <w:r w:rsidR="00514E06">
      <w:t xml:space="preserve"> 201</w:t>
    </w:r>
    <w:r w:rsidR="00514E06">
      <w:rPr>
        <w:rFonts w:hint="eastAsia"/>
        <w:lang w:eastAsia="ja-JP"/>
      </w:rPr>
      <w:t>5</w:t>
    </w:r>
    <w:r w:rsidR="00514E06">
      <w:tab/>
    </w:r>
    <w:r w:rsidR="00514E06">
      <w:tab/>
    </w:r>
    <w:r w:rsidR="00E540D5">
      <w:fldChar w:fldCharType="begin"/>
    </w:r>
    <w:r w:rsidR="00E540D5">
      <w:instrText xml:space="preserve"> TITLE  \* MERGEFORMAT </w:instrText>
    </w:r>
    <w:r w:rsidR="00E540D5">
      <w:fldChar w:fldCharType="separate"/>
    </w:r>
    <w:r w:rsidR="00514E06">
      <w:t>doc.: IEEE 802.11-1</w:t>
    </w:r>
    <w:r w:rsidR="00514E06">
      <w:rPr>
        <w:rFonts w:hint="eastAsia"/>
        <w:lang w:eastAsia="ja-JP"/>
      </w:rPr>
      <w:t>5</w:t>
    </w:r>
    <w:r w:rsidR="00514E06">
      <w:t>/</w:t>
    </w:r>
    <w:r w:rsidR="00E540D5">
      <w:fldChar w:fldCharType="end"/>
    </w:r>
    <w:r w:rsidR="000A5284">
      <w:rPr>
        <w:lang w:eastAsia="ja-JP"/>
      </w:rPr>
      <w:t>1</w:t>
    </w:r>
    <w:r w:rsidR="005F1CD8">
      <w:rPr>
        <w:rFonts w:eastAsia="Malgun Gothic" w:hint="eastAsia"/>
        <w:lang w:eastAsia="ko-KR"/>
      </w:rPr>
      <w:t>1</w:t>
    </w:r>
    <w:r w:rsidR="000A5284">
      <w:rPr>
        <w:lang w:eastAsia="ja-JP"/>
      </w:rPr>
      <w:t>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47DE"/>
    <w:multiLevelType w:val="multilevel"/>
    <w:tmpl w:val="5008D968"/>
    <w:lvl w:ilvl="0">
      <w:start w:val="1"/>
      <w:numFmt w:val="decimal"/>
      <w:lvlText w:val="%1."/>
      <w:lvlJc w:val="left"/>
      <w:pPr>
        <w:ind w:left="360" w:hanging="360"/>
      </w:pPr>
      <w:rPr>
        <w:rFonts w:hint="eastAsia"/>
        <w:b/>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numFmt w:val="bullet"/>
      <w:lvlText w:val="-"/>
      <w:lvlJc w:val="left"/>
      <w:pPr>
        <w:ind w:left="2232" w:hanging="792"/>
      </w:pPr>
      <w:rPr>
        <w:rFonts w:ascii="Times New Roman" w:eastAsia="MS Mincho" w:hAnsi="Times New Roman" w:cs="Times New Roman" w:hint="default"/>
      </w:rPr>
    </w:lvl>
    <w:lvl w:ilvl="5">
      <w:numFmt w:val="bullet"/>
      <w:lvlText w:val="-"/>
      <w:lvlJc w:val="left"/>
      <w:pPr>
        <w:ind w:left="2736" w:hanging="936"/>
      </w:pPr>
      <w:rPr>
        <w:rFonts w:ascii="Times New Roman" w:eastAsia="MS Mincho" w:hAnsi="Times New Roman" w:cs="Times New Roman"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2184749E"/>
    <w:multiLevelType w:val="hybridMultilevel"/>
    <w:tmpl w:val="4F86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3068F"/>
    <w:multiLevelType w:val="multilevel"/>
    <w:tmpl w:val="5008D968"/>
    <w:lvl w:ilvl="0">
      <w:start w:val="1"/>
      <w:numFmt w:val="decimal"/>
      <w:lvlText w:val="%1."/>
      <w:lvlJc w:val="left"/>
      <w:pPr>
        <w:ind w:left="360" w:hanging="360"/>
      </w:pPr>
      <w:rPr>
        <w:rFonts w:hint="eastAsia"/>
        <w:b/>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numFmt w:val="bullet"/>
      <w:lvlText w:val="-"/>
      <w:lvlJc w:val="left"/>
      <w:pPr>
        <w:ind w:left="2232" w:hanging="792"/>
      </w:pPr>
      <w:rPr>
        <w:rFonts w:ascii="Times New Roman" w:eastAsia="MS Mincho" w:hAnsi="Times New Roman" w:cs="Times New Roman" w:hint="default"/>
      </w:rPr>
    </w:lvl>
    <w:lvl w:ilvl="5">
      <w:numFmt w:val="bullet"/>
      <w:lvlText w:val="-"/>
      <w:lvlJc w:val="left"/>
      <w:pPr>
        <w:ind w:left="2736" w:hanging="936"/>
      </w:pPr>
      <w:rPr>
        <w:rFonts w:ascii="Times New Roman" w:eastAsia="MS Mincho" w:hAnsi="Times New Roman" w:cs="Times New Roman"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3FF96364"/>
    <w:multiLevelType w:val="hybridMultilevel"/>
    <w:tmpl w:val="86D29A36"/>
    <w:lvl w:ilvl="0" w:tplc="B19E6A02">
      <w:start w:val="1"/>
      <w:numFmt w:val="bullet"/>
      <w:lvlText w:val="•"/>
      <w:lvlJc w:val="left"/>
      <w:pPr>
        <w:tabs>
          <w:tab w:val="num" w:pos="720"/>
        </w:tabs>
        <w:ind w:left="720" w:hanging="360"/>
      </w:pPr>
      <w:rPr>
        <w:rFonts w:ascii="Arial" w:hAnsi="Arial" w:hint="default"/>
      </w:rPr>
    </w:lvl>
    <w:lvl w:ilvl="1" w:tplc="5DB2EA10">
      <w:start w:val="1"/>
      <w:numFmt w:val="bullet"/>
      <w:lvlText w:val="•"/>
      <w:lvlJc w:val="left"/>
      <w:pPr>
        <w:tabs>
          <w:tab w:val="num" w:pos="1440"/>
        </w:tabs>
        <w:ind w:left="1440" w:hanging="360"/>
      </w:pPr>
      <w:rPr>
        <w:rFonts w:ascii="Arial" w:hAnsi="Arial" w:hint="default"/>
      </w:rPr>
    </w:lvl>
    <w:lvl w:ilvl="2" w:tplc="2EE2DE88" w:tentative="1">
      <w:start w:val="1"/>
      <w:numFmt w:val="bullet"/>
      <w:lvlText w:val="•"/>
      <w:lvlJc w:val="left"/>
      <w:pPr>
        <w:tabs>
          <w:tab w:val="num" w:pos="2160"/>
        </w:tabs>
        <w:ind w:left="2160" w:hanging="360"/>
      </w:pPr>
      <w:rPr>
        <w:rFonts w:ascii="Arial" w:hAnsi="Arial" w:hint="default"/>
      </w:rPr>
    </w:lvl>
    <w:lvl w:ilvl="3" w:tplc="9A7C0870" w:tentative="1">
      <w:start w:val="1"/>
      <w:numFmt w:val="bullet"/>
      <w:lvlText w:val="•"/>
      <w:lvlJc w:val="left"/>
      <w:pPr>
        <w:tabs>
          <w:tab w:val="num" w:pos="2880"/>
        </w:tabs>
        <w:ind w:left="2880" w:hanging="360"/>
      </w:pPr>
      <w:rPr>
        <w:rFonts w:ascii="Arial" w:hAnsi="Arial" w:hint="default"/>
      </w:rPr>
    </w:lvl>
    <w:lvl w:ilvl="4" w:tplc="318C256A" w:tentative="1">
      <w:start w:val="1"/>
      <w:numFmt w:val="bullet"/>
      <w:lvlText w:val="•"/>
      <w:lvlJc w:val="left"/>
      <w:pPr>
        <w:tabs>
          <w:tab w:val="num" w:pos="3600"/>
        </w:tabs>
        <w:ind w:left="3600" w:hanging="360"/>
      </w:pPr>
      <w:rPr>
        <w:rFonts w:ascii="Arial" w:hAnsi="Arial" w:hint="default"/>
      </w:rPr>
    </w:lvl>
    <w:lvl w:ilvl="5" w:tplc="A0B4C7B2" w:tentative="1">
      <w:start w:val="1"/>
      <w:numFmt w:val="bullet"/>
      <w:lvlText w:val="•"/>
      <w:lvlJc w:val="left"/>
      <w:pPr>
        <w:tabs>
          <w:tab w:val="num" w:pos="4320"/>
        </w:tabs>
        <w:ind w:left="4320" w:hanging="360"/>
      </w:pPr>
      <w:rPr>
        <w:rFonts w:ascii="Arial" w:hAnsi="Arial" w:hint="default"/>
      </w:rPr>
    </w:lvl>
    <w:lvl w:ilvl="6" w:tplc="8D044666" w:tentative="1">
      <w:start w:val="1"/>
      <w:numFmt w:val="bullet"/>
      <w:lvlText w:val="•"/>
      <w:lvlJc w:val="left"/>
      <w:pPr>
        <w:tabs>
          <w:tab w:val="num" w:pos="5040"/>
        </w:tabs>
        <w:ind w:left="5040" w:hanging="360"/>
      </w:pPr>
      <w:rPr>
        <w:rFonts w:ascii="Arial" w:hAnsi="Arial" w:hint="default"/>
      </w:rPr>
    </w:lvl>
    <w:lvl w:ilvl="7" w:tplc="3AC4FE9A" w:tentative="1">
      <w:start w:val="1"/>
      <w:numFmt w:val="bullet"/>
      <w:lvlText w:val="•"/>
      <w:lvlJc w:val="left"/>
      <w:pPr>
        <w:tabs>
          <w:tab w:val="num" w:pos="5760"/>
        </w:tabs>
        <w:ind w:left="5760" w:hanging="360"/>
      </w:pPr>
      <w:rPr>
        <w:rFonts w:ascii="Arial" w:hAnsi="Arial" w:hint="default"/>
      </w:rPr>
    </w:lvl>
    <w:lvl w:ilvl="8" w:tplc="0216779C" w:tentative="1">
      <w:start w:val="1"/>
      <w:numFmt w:val="bullet"/>
      <w:lvlText w:val="•"/>
      <w:lvlJc w:val="left"/>
      <w:pPr>
        <w:tabs>
          <w:tab w:val="num" w:pos="6480"/>
        </w:tabs>
        <w:ind w:left="6480" w:hanging="360"/>
      </w:pPr>
      <w:rPr>
        <w:rFonts w:ascii="Arial" w:hAnsi="Arial" w:hint="default"/>
      </w:rPr>
    </w:lvl>
  </w:abstractNum>
  <w:abstractNum w:abstractNumId="4">
    <w:nsid w:val="597077E0"/>
    <w:multiLevelType w:val="multilevel"/>
    <w:tmpl w:val="1844414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bullet"/>
      <w:lvlText w:val=""/>
      <w:lvlJc w:val="left"/>
      <w:pPr>
        <w:ind w:left="2232" w:hanging="792"/>
      </w:pPr>
      <w:rPr>
        <w:rFonts w:ascii="Symbol" w:hAnsi="Symbol" w:hint="default"/>
      </w:rPr>
    </w:lvl>
    <w:lvl w:ilvl="5">
      <w:numFmt w:val="bullet"/>
      <w:lvlText w:val="-"/>
      <w:lvlJc w:val="left"/>
      <w:pPr>
        <w:ind w:left="2736" w:hanging="936"/>
      </w:pPr>
      <w:rPr>
        <w:rFonts w:ascii="Times New Roman" w:eastAsia="MS Mincho" w:hAnsi="Times New Roman" w:cs="Times New Roman"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74831CD6"/>
    <w:multiLevelType w:val="multilevel"/>
    <w:tmpl w:val="5008D968"/>
    <w:lvl w:ilvl="0">
      <w:start w:val="1"/>
      <w:numFmt w:val="decimal"/>
      <w:lvlText w:val="%1."/>
      <w:lvlJc w:val="left"/>
      <w:pPr>
        <w:ind w:left="360" w:hanging="360"/>
      </w:pPr>
      <w:rPr>
        <w:rFonts w:hint="eastAsia"/>
        <w:b/>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numFmt w:val="bullet"/>
      <w:lvlText w:val="-"/>
      <w:lvlJc w:val="left"/>
      <w:pPr>
        <w:ind w:left="2232" w:hanging="792"/>
      </w:pPr>
      <w:rPr>
        <w:rFonts w:ascii="Times New Roman" w:eastAsia="MS Mincho" w:hAnsi="Times New Roman" w:cs="Times New Roman" w:hint="default"/>
      </w:rPr>
    </w:lvl>
    <w:lvl w:ilvl="5">
      <w:numFmt w:val="bullet"/>
      <w:lvlText w:val="-"/>
      <w:lvlJc w:val="left"/>
      <w:pPr>
        <w:ind w:left="2736" w:hanging="936"/>
      </w:pPr>
      <w:rPr>
        <w:rFonts w:ascii="Times New Roman" w:eastAsia="MS Mincho" w:hAnsi="Times New Roman" w:cs="Times New Roman"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0"/>
  </w:num>
  <w:num w:numId="2">
    <w:abstractNumId w:val="4"/>
  </w:num>
  <w:num w:numId="3">
    <w:abstractNumId w:val="3"/>
  </w:num>
  <w:num w:numId="4">
    <w:abstractNumId w:val="1"/>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ko-KR"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250"/>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3EFF"/>
    <w:rsid w:val="000442DE"/>
    <w:rsid w:val="0004436D"/>
    <w:rsid w:val="00045240"/>
    <w:rsid w:val="00047C93"/>
    <w:rsid w:val="00052C25"/>
    <w:rsid w:val="000604AA"/>
    <w:rsid w:val="0006121D"/>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4671"/>
    <w:rsid w:val="000855F5"/>
    <w:rsid w:val="00085836"/>
    <w:rsid w:val="000865D3"/>
    <w:rsid w:val="000934F9"/>
    <w:rsid w:val="00093BB5"/>
    <w:rsid w:val="00094233"/>
    <w:rsid w:val="00096303"/>
    <w:rsid w:val="000A0B9A"/>
    <w:rsid w:val="000A0FA4"/>
    <w:rsid w:val="000A494F"/>
    <w:rsid w:val="000A4C66"/>
    <w:rsid w:val="000A5284"/>
    <w:rsid w:val="000A536F"/>
    <w:rsid w:val="000A690C"/>
    <w:rsid w:val="000A7E94"/>
    <w:rsid w:val="000B0296"/>
    <w:rsid w:val="000B1FA7"/>
    <w:rsid w:val="000B37D1"/>
    <w:rsid w:val="000B3918"/>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24A6"/>
    <w:rsid w:val="000E49B6"/>
    <w:rsid w:val="000E4A99"/>
    <w:rsid w:val="000E4E7A"/>
    <w:rsid w:val="000F26BC"/>
    <w:rsid w:val="000F3876"/>
    <w:rsid w:val="000F55A6"/>
    <w:rsid w:val="000F6C2F"/>
    <w:rsid w:val="000F78D1"/>
    <w:rsid w:val="001006D5"/>
    <w:rsid w:val="00101643"/>
    <w:rsid w:val="0010211F"/>
    <w:rsid w:val="00102B03"/>
    <w:rsid w:val="00104AA7"/>
    <w:rsid w:val="00104AE2"/>
    <w:rsid w:val="00105BFC"/>
    <w:rsid w:val="001067F3"/>
    <w:rsid w:val="00107B75"/>
    <w:rsid w:val="00111F8C"/>
    <w:rsid w:val="0011264F"/>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81"/>
    <w:rsid w:val="00167ED8"/>
    <w:rsid w:val="00173D0C"/>
    <w:rsid w:val="001767E0"/>
    <w:rsid w:val="00182382"/>
    <w:rsid w:val="00182FFC"/>
    <w:rsid w:val="0018789C"/>
    <w:rsid w:val="0019174F"/>
    <w:rsid w:val="00192541"/>
    <w:rsid w:val="0019339D"/>
    <w:rsid w:val="00194350"/>
    <w:rsid w:val="0019469F"/>
    <w:rsid w:val="00195345"/>
    <w:rsid w:val="00196517"/>
    <w:rsid w:val="001A6366"/>
    <w:rsid w:val="001A6654"/>
    <w:rsid w:val="001B0ABE"/>
    <w:rsid w:val="001B1887"/>
    <w:rsid w:val="001B1A24"/>
    <w:rsid w:val="001B2A02"/>
    <w:rsid w:val="001B3783"/>
    <w:rsid w:val="001B5D90"/>
    <w:rsid w:val="001B72A0"/>
    <w:rsid w:val="001C05C2"/>
    <w:rsid w:val="001C5718"/>
    <w:rsid w:val="001C6D5D"/>
    <w:rsid w:val="001D07BF"/>
    <w:rsid w:val="001D2919"/>
    <w:rsid w:val="001E1464"/>
    <w:rsid w:val="001E14B2"/>
    <w:rsid w:val="001E25B4"/>
    <w:rsid w:val="001E337D"/>
    <w:rsid w:val="001F0053"/>
    <w:rsid w:val="001F16CC"/>
    <w:rsid w:val="001F204F"/>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7C0"/>
    <w:rsid w:val="00227831"/>
    <w:rsid w:val="0023660A"/>
    <w:rsid w:val="0023758C"/>
    <w:rsid w:val="0023789B"/>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0538"/>
    <w:rsid w:val="002614C3"/>
    <w:rsid w:val="002620A9"/>
    <w:rsid w:val="00263229"/>
    <w:rsid w:val="00263F7F"/>
    <w:rsid w:val="00264BF2"/>
    <w:rsid w:val="0026584A"/>
    <w:rsid w:val="00267869"/>
    <w:rsid w:val="002701D5"/>
    <w:rsid w:val="00271811"/>
    <w:rsid w:val="002718F0"/>
    <w:rsid w:val="002728A1"/>
    <w:rsid w:val="00272950"/>
    <w:rsid w:val="00273891"/>
    <w:rsid w:val="00275EF0"/>
    <w:rsid w:val="0027623A"/>
    <w:rsid w:val="00277F60"/>
    <w:rsid w:val="00280495"/>
    <w:rsid w:val="0028367E"/>
    <w:rsid w:val="00294C59"/>
    <w:rsid w:val="002970B5"/>
    <w:rsid w:val="002A02F1"/>
    <w:rsid w:val="002A0D36"/>
    <w:rsid w:val="002A31CA"/>
    <w:rsid w:val="002A51FE"/>
    <w:rsid w:val="002A5D1F"/>
    <w:rsid w:val="002B0D81"/>
    <w:rsid w:val="002B150E"/>
    <w:rsid w:val="002B3DF5"/>
    <w:rsid w:val="002B57A2"/>
    <w:rsid w:val="002B65B7"/>
    <w:rsid w:val="002B7009"/>
    <w:rsid w:val="002C12B6"/>
    <w:rsid w:val="002C1AAF"/>
    <w:rsid w:val="002C2F4B"/>
    <w:rsid w:val="002C4B96"/>
    <w:rsid w:val="002D41D9"/>
    <w:rsid w:val="002D4453"/>
    <w:rsid w:val="002D4BEF"/>
    <w:rsid w:val="002D7223"/>
    <w:rsid w:val="002E0815"/>
    <w:rsid w:val="002E0BB3"/>
    <w:rsid w:val="002E10DD"/>
    <w:rsid w:val="002E273B"/>
    <w:rsid w:val="002E2A66"/>
    <w:rsid w:val="002E32B7"/>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6D21"/>
    <w:rsid w:val="00307DF6"/>
    <w:rsid w:val="00310748"/>
    <w:rsid w:val="00311F04"/>
    <w:rsid w:val="00315003"/>
    <w:rsid w:val="00317D5D"/>
    <w:rsid w:val="003204FC"/>
    <w:rsid w:val="00322116"/>
    <w:rsid w:val="003221FD"/>
    <w:rsid w:val="00323F0C"/>
    <w:rsid w:val="00326768"/>
    <w:rsid w:val="003279E0"/>
    <w:rsid w:val="00331D7D"/>
    <w:rsid w:val="00331E50"/>
    <w:rsid w:val="00331FD1"/>
    <w:rsid w:val="00332E81"/>
    <w:rsid w:val="00334305"/>
    <w:rsid w:val="003363D2"/>
    <w:rsid w:val="0033700A"/>
    <w:rsid w:val="003400E3"/>
    <w:rsid w:val="00340242"/>
    <w:rsid w:val="003404C7"/>
    <w:rsid w:val="003409CC"/>
    <w:rsid w:val="003409DE"/>
    <w:rsid w:val="00341092"/>
    <w:rsid w:val="003423E2"/>
    <w:rsid w:val="00342A93"/>
    <w:rsid w:val="003437AE"/>
    <w:rsid w:val="00344473"/>
    <w:rsid w:val="00356B50"/>
    <w:rsid w:val="003632C8"/>
    <w:rsid w:val="0036381B"/>
    <w:rsid w:val="003641BA"/>
    <w:rsid w:val="00364378"/>
    <w:rsid w:val="0036473D"/>
    <w:rsid w:val="00366321"/>
    <w:rsid w:val="00367D76"/>
    <w:rsid w:val="003701D2"/>
    <w:rsid w:val="00371C94"/>
    <w:rsid w:val="0037248A"/>
    <w:rsid w:val="003726A7"/>
    <w:rsid w:val="003751CA"/>
    <w:rsid w:val="00375AB6"/>
    <w:rsid w:val="00383F5F"/>
    <w:rsid w:val="003842FB"/>
    <w:rsid w:val="00385534"/>
    <w:rsid w:val="00386540"/>
    <w:rsid w:val="00386622"/>
    <w:rsid w:val="003903F3"/>
    <w:rsid w:val="003903FE"/>
    <w:rsid w:val="00391059"/>
    <w:rsid w:val="00396FE1"/>
    <w:rsid w:val="00397792"/>
    <w:rsid w:val="003A0011"/>
    <w:rsid w:val="003A070F"/>
    <w:rsid w:val="003A0BEA"/>
    <w:rsid w:val="003A12BF"/>
    <w:rsid w:val="003A4EBC"/>
    <w:rsid w:val="003A59CD"/>
    <w:rsid w:val="003A5D87"/>
    <w:rsid w:val="003A6253"/>
    <w:rsid w:val="003A6D71"/>
    <w:rsid w:val="003A706F"/>
    <w:rsid w:val="003B18DF"/>
    <w:rsid w:val="003B1D54"/>
    <w:rsid w:val="003B21A0"/>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2A0C"/>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6C0"/>
    <w:rsid w:val="00417997"/>
    <w:rsid w:val="0042015F"/>
    <w:rsid w:val="00423677"/>
    <w:rsid w:val="004251A1"/>
    <w:rsid w:val="00427669"/>
    <w:rsid w:val="004278DA"/>
    <w:rsid w:val="004323AB"/>
    <w:rsid w:val="00436533"/>
    <w:rsid w:val="00440937"/>
    <w:rsid w:val="00440B90"/>
    <w:rsid w:val="00440C7D"/>
    <w:rsid w:val="0044219F"/>
    <w:rsid w:val="004425CB"/>
    <w:rsid w:val="00442BFE"/>
    <w:rsid w:val="004457AF"/>
    <w:rsid w:val="00446744"/>
    <w:rsid w:val="00446DF1"/>
    <w:rsid w:val="00451FCD"/>
    <w:rsid w:val="00451FFF"/>
    <w:rsid w:val="00454AAC"/>
    <w:rsid w:val="004550FC"/>
    <w:rsid w:val="0045528A"/>
    <w:rsid w:val="00455E9B"/>
    <w:rsid w:val="00462D6A"/>
    <w:rsid w:val="00462E26"/>
    <w:rsid w:val="004634A9"/>
    <w:rsid w:val="004641B9"/>
    <w:rsid w:val="00464C28"/>
    <w:rsid w:val="004650F2"/>
    <w:rsid w:val="004658EC"/>
    <w:rsid w:val="00466602"/>
    <w:rsid w:val="00472390"/>
    <w:rsid w:val="00472451"/>
    <w:rsid w:val="00474220"/>
    <w:rsid w:val="004742D9"/>
    <w:rsid w:val="00480BEF"/>
    <w:rsid w:val="00482E51"/>
    <w:rsid w:val="004846DF"/>
    <w:rsid w:val="00484EF6"/>
    <w:rsid w:val="00485C9E"/>
    <w:rsid w:val="00485FDF"/>
    <w:rsid w:val="0048604F"/>
    <w:rsid w:val="004932D0"/>
    <w:rsid w:val="00493FF6"/>
    <w:rsid w:val="00494114"/>
    <w:rsid w:val="00494BC3"/>
    <w:rsid w:val="004953A7"/>
    <w:rsid w:val="00495A5A"/>
    <w:rsid w:val="004964DF"/>
    <w:rsid w:val="00496980"/>
    <w:rsid w:val="00497325"/>
    <w:rsid w:val="00497E20"/>
    <w:rsid w:val="00497E39"/>
    <w:rsid w:val="004A0777"/>
    <w:rsid w:val="004A15F8"/>
    <w:rsid w:val="004A1DC4"/>
    <w:rsid w:val="004A3D65"/>
    <w:rsid w:val="004A559A"/>
    <w:rsid w:val="004B0A7D"/>
    <w:rsid w:val="004B0C8D"/>
    <w:rsid w:val="004B1CFE"/>
    <w:rsid w:val="004B1DC3"/>
    <w:rsid w:val="004B3844"/>
    <w:rsid w:val="004B4268"/>
    <w:rsid w:val="004B51F7"/>
    <w:rsid w:val="004B567E"/>
    <w:rsid w:val="004B7983"/>
    <w:rsid w:val="004C0533"/>
    <w:rsid w:val="004C1D57"/>
    <w:rsid w:val="004C2CF3"/>
    <w:rsid w:val="004C4752"/>
    <w:rsid w:val="004C54F7"/>
    <w:rsid w:val="004C5740"/>
    <w:rsid w:val="004C5B6E"/>
    <w:rsid w:val="004C6030"/>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5766"/>
    <w:rsid w:val="004F5BE1"/>
    <w:rsid w:val="004F5EAB"/>
    <w:rsid w:val="0050139B"/>
    <w:rsid w:val="005016D0"/>
    <w:rsid w:val="0050181E"/>
    <w:rsid w:val="00501DCD"/>
    <w:rsid w:val="00502B6D"/>
    <w:rsid w:val="00505055"/>
    <w:rsid w:val="005058FB"/>
    <w:rsid w:val="00505BAC"/>
    <w:rsid w:val="00505D9A"/>
    <w:rsid w:val="005066AC"/>
    <w:rsid w:val="0050727D"/>
    <w:rsid w:val="00507C2C"/>
    <w:rsid w:val="0051029C"/>
    <w:rsid w:val="005113B8"/>
    <w:rsid w:val="0051260F"/>
    <w:rsid w:val="00514E06"/>
    <w:rsid w:val="00515949"/>
    <w:rsid w:val="00520F8E"/>
    <w:rsid w:val="00524F75"/>
    <w:rsid w:val="00527069"/>
    <w:rsid w:val="00527364"/>
    <w:rsid w:val="0053011D"/>
    <w:rsid w:val="00531B49"/>
    <w:rsid w:val="0053263E"/>
    <w:rsid w:val="005343AB"/>
    <w:rsid w:val="005360DA"/>
    <w:rsid w:val="00536FD5"/>
    <w:rsid w:val="00537528"/>
    <w:rsid w:val="00540DB0"/>
    <w:rsid w:val="005410C9"/>
    <w:rsid w:val="00541709"/>
    <w:rsid w:val="00542D7C"/>
    <w:rsid w:val="00543181"/>
    <w:rsid w:val="005441E5"/>
    <w:rsid w:val="005454D0"/>
    <w:rsid w:val="00547F52"/>
    <w:rsid w:val="005532EE"/>
    <w:rsid w:val="005536F6"/>
    <w:rsid w:val="00554DA6"/>
    <w:rsid w:val="005575AF"/>
    <w:rsid w:val="00557FB9"/>
    <w:rsid w:val="0056036F"/>
    <w:rsid w:val="00560874"/>
    <w:rsid w:val="005634B7"/>
    <w:rsid w:val="00570BC5"/>
    <w:rsid w:val="005733EB"/>
    <w:rsid w:val="005757D1"/>
    <w:rsid w:val="00575DED"/>
    <w:rsid w:val="00575FB9"/>
    <w:rsid w:val="00576458"/>
    <w:rsid w:val="00577FEA"/>
    <w:rsid w:val="00580948"/>
    <w:rsid w:val="00582D1F"/>
    <w:rsid w:val="005830BC"/>
    <w:rsid w:val="005845CE"/>
    <w:rsid w:val="00585C7B"/>
    <w:rsid w:val="00590900"/>
    <w:rsid w:val="00591158"/>
    <w:rsid w:val="00591360"/>
    <w:rsid w:val="00592B05"/>
    <w:rsid w:val="005939B2"/>
    <w:rsid w:val="00595349"/>
    <w:rsid w:val="005A0B57"/>
    <w:rsid w:val="005A10ED"/>
    <w:rsid w:val="005A463F"/>
    <w:rsid w:val="005A5AC9"/>
    <w:rsid w:val="005A670A"/>
    <w:rsid w:val="005A6B2B"/>
    <w:rsid w:val="005A755E"/>
    <w:rsid w:val="005A7853"/>
    <w:rsid w:val="005B04A8"/>
    <w:rsid w:val="005B112F"/>
    <w:rsid w:val="005B2A88"/>
    <w:rsid w:val="005B4612"/>
    <w:rsid w:val="005C17C9"/>
    <w:rsid w:val="005C33EF"/>
    <w:rsid w:val="005C3804"/>
    <w:rsid w:val="005C385F"/>
    <w:rsid w:val="005C3A55"/>
    <w:rsid w:val="005C635D"/>
    <w:rsid w:val="005C755F"/>
    <w:rsid w:val="005D04E0"/>
    <w:rsid w:val="005D2467"/>
    <w:rsid w:val="005D27D0"/>
    <w:rsid w:val="005D4F7C"/>
    <w:rsid w:val="005D571D"/>
    <w:rsid w:val="005D6DCB"/>
    <w:rsid w:val="005D73D7"/>
    <w:rsid w:val="005D763F"/>
    <w:rsid w:val="005E0D07"/>
    <w:rsid w:val="005E1047"/>
    <w:rsid w:val="005E1B0E"/>
    <w:rsid w:val="005E228F"/>
    <w:rsid w:val="005E3BF5"/>
    <w:rsid w:val="005E79E8"/>
    <w:rsid w:val="005E7DF4"/>
    <w:rsid w:val="005F17D1"/>
    <w:rsid w:val="005F1A51"/>
    <w:rsid w:val="005F1CD8"/>
    <w:rsid w:val="005F37D6"/>
    <w:rsid w:val="00600256"/>
    <w:rsid w:val="0060036E"/>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3B7"/>
    <w:rsid w:val="00636962"/>
    <w:rsid w:val="0064186B"/>
    <w:rsid w:val="00642821"/>
    <w:rsid w:val="0064426B"/>
    <w:rsid w:val="0064746B"/>
    <w:rsid w:val="00647585"/>
    <w:rsid w:val="00647631"/>
    <w:rsid w:val="006516E1"/>
    <w:rsid w:val="00652B1D"/>
    <w:rsid w:val="006539D0"/>
    <w:rsid w:val="00654F50"/>
    <w:rsid w:val="006607E7"/>
    <w:rsid w:val="00661557"/>
    <w:rsid w:val="00661A34"/>
    <w:rsid w:val="00662095"/>
    <w:rsid w:val="00663E7B"/>
    <w:rsid w:val="00664664"/>
    <w:rsid w:val="006656C9"/>
    <w:rsid w:val="00666B1F"/>
    <w:rsid w:val="0067096F"/>
    <w:rsid w:val="00670D02"/>
    <w:rsid w:val="00671132"/>
    <w:rsid w:val="006736F9"/>
    <w:rsid w:val="00673A67"/>
    <w:rsid w:val="006753D5"/>
    <w:rsid w:val="00675830"/>
    <w:rsid w:val="00675E4D"/>
    <w:rsid w:val="0067764D"/>
    <w:rsid w:val="00677AE2"/>
    <w:rsid w:val="00681F8C"/>
    <w:rsid w:val="00682C07"/>
    <w:rsid w:val="00683EF6"/>
    <w:rsid w:val="00684F43"/>
    <w:rsid w:val="006859D5"/>
    <w:rsid w:val="0068701F"/>
    <w:rsid w:val="00687D65"/>
    <w:rsid w:val="00687EB4"/>
    <w:rsid w:val="006908DA"/>
    <w:rsid w:val="00690ACB"/>
    <w:rsid w:val="00692117"/>
    <w:rsid w:val="006941D8"/>
    <w:rsid w:val="00695E2F"/>
    <w:rsid w:val="00696C45"/>
    <w:rsid w:val="006A0250"/>
    <w:rsid w:val="006A0A98"/>
    <w:rsid w:val="006A2378"/>
    <w:rsid w:val="006A331F"/>
    <w:rsid w:val="006A3449"/>
    <w:rsid w:val="006A454D"/>
    <w:rsid w:val="006A5097"/>
    <w:rsid w:val="006A5AA6"/>
    <w:rsid w:val="006A5BFC"/>
    <w:rsid w:val="006B0573"/>
    <w:rsid w:val="006B156D"/>
    <w:rsid w:val="006B175D"/>
    <w:rsid w:val="006B53CA"/>
    <w:rsid w:val="006C0DC0"/>
    <w:rsid w:val="006C26D6"/>
    <w:rsid w:val="006C2849"/>
    <w:rsid w:val="006C354D"/>
    <w:rsid w:val="006C44B8"/>
    <w:rsid w:val="006C5B63"/>
    <w:rsid w:val="006C7536"/>
    <w:rsid w:val="006C7902"/>
    <w:rsid w:val="006C7BF9"/>
    <w:rsid w:val="006D2EC8"/>
    <w:rsid w:val="006D32D5"/>
    <w:rsid w:val="006D432B"/>
    <w:rsid w:val="006D62E6"/>
    <w:rsid w:val="006E06DE"/>
    <w:rsid w:val="006E2F64"/>
    <w:rsid w:val="006E43D6"/>
    <w:rsid w:val="006E4957"/>
    <w:rsid w:val="006E49A5"/>
    <w:rsid w:val="006F7126"/>
    <w:rsid w:val="006F77EA"/>
    <w:rsid w:val="00700CA9"/>
    <w:rsid w:val="00702B6F"/>
    <w:rsid w:val="007036A3"/>
    <w:rsid w:val="00703729"/>
    <w:rsid w:val="00703925"/>
    <w:rsid w:val="00703F0F"/>
    <w:rsid w:val="007042D1"/>
    <w:rsid w:val="00704CCC"/>
    <w:rsid w:val="00705D6E"/>
    <w:rsid w:val="007060C4"/>
    <w:rsid w:val="00706119"/>
    <w:rsid w:val="007064F6"/>
    <w:rsid w:val="00707BDB"/>
    <w:rsid w:val="00707C2D"/>
    <w:rsid w:val="00712F7C"/>
    <w:rsid w:val="0071386F"/>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332"/>
    <w:rsid w:val="007455C8"/>
    <w:rsid w:val="007465AE"/>
    <w:rsid w:val="007478E7"/>
    <w:rsid w:val="007479E1"/>
    <w:rsid w:val="00747C9C"/>
    <w:rsid w:val="00751099"/>
    <w:rsid w:val="007511AE"/>
    <w:rsid w:val="007515DF"/>
    <w:rsid w:val="0075177C"/>
    <w:rsid w:val="00751B9F"/>
    <w:rsid w:val="00751F79"/>
    <w:rsid w:val="0075213A"/>
    <w:rsid w:val="00752A42"/>
    <w:rsid w:val="00754987"/>
    <w:rsid w:val="0075533D"/>
    <w:rsid w:val="00756AF4"/>
    <w:rsid w:val="00757704"/>
    <w:rsid w:val="00757C72"/>
    <w:rsid w:val="007628F8"/>
    <w:rsid w:val="00763AF4"/>
    <w:rsid w:val="00764D8D"/>
    <w:rsid w:val="0076742D"/>
    <w:rsid w:val="00770510"/>
    <w:rsid w:val="00771278"/>
    <w:rsid w:val="007729DD"/>
    <w:rsid w:val="00772CCF"/>
    <w:rsid w:val="0077387C"/>
    <w:rsid w:val="007751FF"/>
    <w:rsid w:val="00780DD7"/>
    <w:rsid w:val="00781A7E"/>
    <w:rsid w:val="00782587"/>
    <w:rsid w:val="007842A2"/>
    <w:rsid w:val="00784F09"/>
    <w:rsid w:val="00786AAE"/>
    <w:rsid w:val="00787C30"/>
    <w:rsid w:val="00787C31"/>
    <w:rsid w:val="00787C75"/>
    <w:rsid w:val="0079028D"/>
    <w:rsid w:val="00791DAE"/>
    <w:rsid w:val="00794EAD"/>
    <w:rsid w:val="0079686A"/>
    <w:rsid w:val="00796CF7"/>
    <w:rsid w:val="007972D5"/>
    <w:rsid w:val="00797456"/>
    <w:rsid w:val="007977E3"/>
    <w:rsid w:val="00797D5B"/>
    <w:rsid w:val="007A3CA9"/>
    <w:rsid w:val="007A5FD5"/>
    <w:rsid w:val="007A61A9"/>
    <w:rsid w:val="007A6BBC"/>
    <w:rsid w:val="007A6FFD"/>
    <w:rsid w:val="007B0F6A"/>
    <w:rsid w:val="007B1B5D"/>
    <w:rsid w:val="007B21D7"/>
    <w:rsid w:val="007B313B"/>
    <w:rsid w:val="007B44C9"/>
    <w:rsid w:val="007B6687"/>
    <w:rsid w:val="007B6FE7"/>
    <w:rsid w:val="007C1F9F"/>
    <w:rsid w:val="007C4238"/>
    <w:rsid w:val="007C4A6A"/>
    <w:rsid w:val="007C555D"/>
    <w:rsid w:val="007C6028"/>
    <w:rsid w:val="007C643B"/>
    <w:rsid w:val="007C6488"/>
    <w:rsid w:val="007C741E"/>
    <w:rsid w:val="007D0970"/>
    <w:rsid w:val="007D3413"/>
    <w:rsid w:val="007D3520"/>
    <w:rsid w:val="007D35B5"/>
    <w:rsid w:val="007D3673"/>
    <w:rsid w:val="007D5F77"/>
    <w:rsid w:val="007D7DDB"/>
    <w:rsid w:val="007E0DB5"/>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2AE"/>
    <w:rsid w:val="008059A7"/>
    <w:rsid w:val="00805EFC"/>
    <w:rsid w:val="00806E26"/>
    <w:rsid w:val="008117FB"/>
    <w:rsid w:val="00822463"/>
    <w:rsid w:val="00822859"/>
    <w:rsid w:val="00824406"/>
    <w:rsid w:val="008244B2"/>
    <w:rsid w:val="00824528"/>
    <w:rsid w:val="008250FF"/>
    <w:rsid w:val="00825985"/>
    <w:rsid w:val="008323DF"/>
    <w:rsid w:val="0083572D"/>
    <w:rsid w:val="008357DC"/>
    <w:rsid w:val="00836B09"/>
    <w:rsid w:val="008377B7"/>
    <w:rsid w:val="00840683"/>
    <w:rsid w:val="00840EEB"/>
    <w:rsid w:val="00842136"/>
    <w:rsid w:val="00843446"/>
    <w:rsid w:val="00843FE8"/>
    <w:rsid w:val="008440F5"/>
    <w:rsid w:val="00846619"/>
    <w:rsid w:val="00847C37"/>
    <w:rsid w:val="00850950"/>
    <w:rsid w:val="00851F76"/>
    <w:rsid w:val="00852804"/>
    <w:rsid w:val="00857B26"/>
    <w:rsid w:val="008605E0"/>
    <w:rsid w:val="008605FF"/>
    <w:rsid w:val="00860F6E"/>
    <w:rsid w:val="0086130C"/>
    <w:rsid w:val="0086336B"/>
    <w:rsid w:val="008633E5"/>
    <w:rsid w:val="008636EC"/>
    <w:rsid w:val="0086370C"/>
    <w:rsid w:val="0086531F"/>
    <w:rsid w:val="00866426"/>
    <w:rsid w:val="008671CE"/>
    <w:rsid w:val="00873889"/>
    <w:rsid w:val="008747B7"/>
    <w:rsid w:val="00875063"/>
    <w:rsid w:val="00875621"/>
    <w:rsid w:val="00877866"/>
    <w:rsid w:val="00880737"/>
    <w:rsid w:val="008835B8"/>
    <w:rsid w:val="00885CED"/>
    <w:rsid w:val="008866C0"/>
    <w:rsid w:val="00886792"/>
    <w:rsid w:val="00891114"/>
    <w:rsid w:val="00891AE2"/>
    <w:rsid w:val="00893808"/>
    <w:rsid w:val="00893F69"/>
    <w:rsid w:val="008942E7"/>
    <w:rsid w:val="00894FC7"/>
    <w:rsid w:val="00897216"/>
    <w:rsid w:val="008A1D3B"/>
    <w:rsid w:val="008A2E69"/>
    <w:rsid w:val="008A3664"/>
    <w:rsid w:val="008A4243"/>
    <w:rsid w:val="008A49EF"/>
    <w:rsid w:val="008A6379"/>
    <w:rsid w:val="008A6DDA"/>
    <w:rsid w:val="008A6F8B"/>
    <w:rsid w:val="008A7E60"/>
    <w:rsid w:val="008B0598"/>
    <w:rsid w:val="008B1249"/>
    <w:rsid w:val="008B2DA0"/>
    <w:rsid w:val="008B3332"/>
    <w:rsid w:val="008B361B"/>
    <w:rsid w:val="008B4CD7"/>
    <w:rsid w:val="008B6FE2"/>
    <w:rsid w:val="008B70A9"/>
    <w:rsid w:val="008C0D49"/>
    <w:rsid w:val="008C12F4"/>
    <w:rsid w:val="008C411E"/>
    <w:rsid w:val="008C4F74"/>
    <w:rsid w:val="008C668A"/>
    <w:rsid w:val="008C77D3"/>
    <w:rsid w:val="008C7937"/>
    <w:rsid w:val="008D19C6"/>
    <w:rsid w:val="008D2E46"/>
    <w:rsid w:val="008E0F08"/>
    <w:rsid w:val="008E2DBD"/>
    <w:rsid w:val="008E31A9"/>
    <w:rsid w:val="008E3A0F"/>
    <w:rsid w:val="008E4180"/>
    <w:rsid w:val="008E4D85"/>
    <w:rsid w:val="008E5040"/>
    <w:rsid w:val="008E5615"/>
    <w:rsid w:val="008E567C"/>
    <w:rsid w:val="008E5BEF"/>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D89"/>
    <w:rsid w:val="00917FA5"/>
    <w:rsid w:val="0092165F"/>
    <w:rsid w:val="009221F5"/>
    <w:rsid w:val="0092238A"/>
    <w:rsid w:val="00924B32"/>
    <w:rsid w:val="00926A91"/>
    <w:rsid w:val="00926D34"/>
    <w:rsid w:val="009346BC"/>
    <w:rsid w:val="00936C38"/>
    <w:rsid w:val="00941ADC"/>
    <w:rsid w:val="0094232B"/>
    <w:rsid w:val="00947598"/>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892"/>
    <w:rsid w:val="009A7BD9"/>
    <w:rsid w:val="009B139A"/>
    <w:rsid w:val="009B3CE4"/>
    <w:rsid w:val="009B5C00"/>
    <w:rsid w:val="009C0631"/>
    <w:rsid w:val="009C1EE9"/>
    <w:rsid w:val="009C2095"/>
    <w:rsid w:val="009C2221"/>
    <w:rsid w:val="009C26A5"/>
    <w:rsid w:val="009C3C22"/>
    <w:rsid w:val="009C4BC8"/>
    <w:rsid w:val="009C5262"/>
    <w:rsid w:val="009C6012"/>
    <w:rsid w:val="009C731B"/>
    <w:rsid w:val="009D0822"/>
    <w:rsid w:val="009D2108"/>
    <w:rsid w:val="009D4D4E"/>
    <w:rsid w:val="009D5022"/>
    <w:rsid w:val="009D58D6"/>
    <w:rsid w:val="009D6541"/>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CF3"/>
    <w:rsid w:val="00A22BA0"/>
    <w:rsid w:val="00A22BDE"/>
    <w:rsid w:val="00A23743"/>
    <w:rsid w:val="00A23CFE"/>
    <w:rsid w:val="00A25033"/>
    <w:rsid w:val="00A258A1"/>
    <w:rsid w:val="00A258B2"/>
    <w:rsid w:val="00A25A2C"/>
    <w:rsid w:val="00A26C8B"/>
    <w:rsid w:val="00A26F2E"/>
    <w:rsid w:val="00A3052C"/>
    <w:rsid w:val="00A30D75"/>
    <w:rsid w:val="00A31642"/>
    <w:rsid w:val="00A3230A"/>
    <w:rsid w:val="00A33E6A"/>
    <w:rsid w:val="00A345BB"/>
    <w:rsid w:val="00A411EA"/>
    <w:rsid w:val="00A44219"/>
    <w:rsid w:val="00A44340"/>
    <w:rsid w:val="00A45569"/>
    <w:rsid w:val="00A45623"/>
    <w:rsid w:val="00A47402"/>
    <w:rsid w:val="00A47C52"/>
    <w:rsid w:val="00A50B69"/>
    <w:rsid w:val="00A5153E"/>
    <w:rsid w:val="00A5170F"/>
    <w:rsid w:val="00A52489"/>
    <w:rsid w:val="00A52E2E"/>
    <w:rsid w:val="00A5324C"/>
    <w:rsid w:val="00A53F19"/>
    <w:rsid w:val="00A54207"/>
    <w:rsid w:val="00A55486"/>
    <w:rsid w:val="00A5557B"/>
    <w:rsid w:val="00A55D83"/>
    <w:rsid w:val="00A5627E"/>
    <w:rsid w:val="00A60E71"/>
    <w:rsid w:val="00A637F0"/>
    <w:rsid w:val="00A63CF1"/>
    <w:rsid w:val="00A64AA5"/>
    <w:rsid w:val="00A65211"/>
    <w:rsid w:val="00A712B0"/>
    <w:rsid w:val="00A734E3"/>
    <w:rsid w:val="00A74CBF"/>
    <w:rsid w:val="00A76AA7"/>
    <w:rsid w:val="00A76FCE"/>
    <w:rsid w:val="00A80531"/>
    <w:rsid w:val="00A80C65"/>
    <w:rsid w:val="00A8192D"/>
    <w:rsid w:val="00A82CF0"/>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5004"/>
    <w:rsid w:val="00AC666D"/>
    <w:rsid w:val="00AC66F9"/>
    <w:rsid w:val="00AD0817"/>
    <w:rsid w:val="00AD16FF"/>
    <w:rsid w:val="00AD2811"/>
    <w:rsid w:val="00AD28DF"/>
    <w:rsid w:val="00AD2A04"/>
    <w:rsid w:val="00AD351C"/>
    <w:rsid w:val="00AD4538"/>
    <w:rsid w:val="00AD65A9"/>
    <w:rsid w:val="00AD6A4E"/>
    <w:rsid w:val="00AE09CD"/>
    <w:rsid w:val="00AE1FA9"/>
    <w:rsid w:val="00AE5859"/>
    <w:rsid w:val="00AE6D3B"/>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5804"/>
    <w:rsid w:val="00B1731C"/>
    <w:rsid w:val="00B17BD6"/>
    <w:rsid w:val="00B20450"/>
    <w:rsid w:val="00B238A5"/>
    <w:rsid w:val="00B23E62"/>
    <w:rsid w:val="00B26881"/>
    <w:rsid w:val="00B273A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21E"/>
    <w:rsid w:val="00B5048A"/>
    <w:rsid w:val="00B549E8"/>
    <w:rsid w:val="00B558D8"/>
    <w:rsid w:val="00B55E92"/>
    <w:rsid w:val="00B56769"/>
    <w:rsid w:val="00B56C8C"/>
    <w:rsid w:val="00B57414"/>
    <w:rsid w:val="00B57504"/>
    <w:rsid w:val="00B61863"/>
    <w:rsid w:val="00B61FD5"/>
    <w:rsid w:val="00B6442C"/>
    <w:rsid w:val="00B661A1"/>
    <w:rsid w:val="00B67C9A"/>
    <w:rsid w:val="00B67FE7"/>
    <w:rsid w:val="00B7073F"/>
    <w:rsid w:val="00B70E8B"/>
    <w:rsid w:val="00B71547"/>
    <w:rsid w:val="00B71F8C"/>
    <w:rsid w:val="00B72726"/>
    <w:rsid w:val="00B72BA0"/>
    <w:rsid w:val="00B777D4"/>
    <w:rsid w:val="00B77B86"/>
    <w:rsid w:val="00B81E30"/>
    <w:rsid w:val="00B82479"/>
    <w:rsid w:val="00B845C3"/>
    <w:rsid w:val="00B871FA"/>
    <w:rsid w:val="00B9132E"/>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37EC"/>
    <w:rsid w:val="00BB3AE1"/>
    <w:rsid w:val="00BB3CB8"/>
    <w:rsid w:val="00BB465C"/>
    <w:rsid w:val="00BB4E87"/>
    <w:rsid w:val="00BB5EC1"/>
    <w:rsid w:val="00BB73F0"/>
    <w:rsid w:val="00BC3A5B"/>
    <w:rsid w:val="00BC4CDF"/>
    <w:rsid w:val="00BC7C67"/>
    <w:rsid w:val="00BD1432"/>
    <w:rsid w:val="00BD3CCA"/>
    <w:rsid w:val="00BD3D0B"/>
    <w:rsid w:val="00BD4BE7"/>
    <w:rsid w:val="00BD5FED"/>
    <w:rsid w:val="00BD78BA"/>
    <w:rsid w:val="00BE277B"/>
    <w:rsid w:val="00BE2DB8"/>
    <w:rsid w:val="00BE36FB"/>
    <w:rsid w:val="00BE3772"/>
    <w:rsid w:val="00BE5F51"/>
    <w:rsid w:val="00BE733E"/>
    <w:rsid w:val="00BF1F10"/>
    <w:rsid w:val="00BF3A67"/>
    <w:rsid w:val="00BF3B48"/>
    <w:rsid w:val="00BF48B5"/>
    <w:rsid w:val="00BF570A"/>
    <w:rsid w:val="00BF59F0"/>
    <w:rsid w:val="00BF74EC"/>
    <w:rsid w:val="00C00AC0"/>
    <w:rsid w:val="00C00EE7"/>
    <w:rsid w:val="00C0107D"/>
    <w:rsid w:val="00C023EB"/>
    <w:rsid w:val="00C02881"/>
    <w:rsid w:val="00C030FD"/>
    <w:rsid w:val="00C032F4"/>
    <w:rsid w:val="00C04C59"/>
    <w:rsid w:val="00C11CB4"/>
    <w:rsid w:val="00C14244"/>
    <w:rsid w:val="00C1790E"/>
    <w:rsid w:val="00C17952"/>
    <w:rsid w:val="00C201D1"/>
    <w:rsid w:val="00C20A28"/>
    <w:rsid w:val="00C21EB5"/>
    <w:rsid w:val="00C24695"/>
    <w:rsid w:val="00C24FA1"/>
    <w:rsid w:val="00C266CB"/>
    <w:rsid w:val="00C30817"/>
    <w:rsid w:val="00C30ECC"/>
    <w:rsid w:val="00C31439"/>
    <w:rsid w:val="00C31D29"/>
    <w:rsid w:val="00C31E21"/>
    <w:rsid w:val="00C32034"/>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1F7B"/>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76954"/>
    <w:rsid w:val="00C7744C"/>
    <w:rsid w:val="00C804FE"/>
    <w:rsid w:val="00C83067"/>
    <w:rsid w:val="00C86855"/>
    <w:rsid w:val="00C8796C"/>
    <w:rsid w:val="00C903A0"/>
    <w:rsid w:val="00C90FBD"/>
    <w:rsid w:val="00C927F1"/>
    <w:rsid w:val="00C92C14"/>
    <w:rsid w:val="00C92CA2"/>
    <w:rsid w:val="00C9344C"/>
    <w:rsid w:val="00C958B3"/>
    <w:rsid w:val="00CA117D"/>
    <w:rsid w:val="00CA2E58"/>
    <w:rsid w:val="00CA3549"/>
    <w:rsid w:val="00CA3969"/>
    <w:rsid w:val="00CA3D81"/>
    <w:rsid w:val="00CA6395"/>
    <w:rsid w:val="00CB0DAB"/>
    <w:rsid w:val="00CB14B9"/>
    <w:rsid w:val="00CB1512"/>
    <w:rsid w:val="00CB499D"/>
    <w:rsid w:val="00CB4A58"/>
    <w:rsid w:val="00CB5962"/>
    <w:rsid w:val="00CB5CA6"/>
    <w:rsid w:val="00CB6C29"/>
    <w:rsid w:val="00CB7596"/>
    <w:rsid w:val="00CC08D8"/>
    <w:rsid w:val="00CC49FF"/>
    <w:rsid w:val="00CC5777"/>
    <w:rsid w:val="00CC5780"/>
    <w:rsid w:val="00CC5A15"/>
    <w:rsid w:val="00CC63D7"/>
    <w:rsid w:val="00CC66A6"/>
    <w:rsid w:val="00CC696A"/>
    <w:rsid w:val="00CC7560"/>
    <w:rsid w:val="00CD1694"/>
    <w:rsid w:val="00CD43E6"/>
    <w:rsid w:val="00CD486E"/>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906"/>
    <w:rsid w:val="00CF4F64"/>
    <w:rsid w:val="00CF6235"/>
    <w:rsid w:val="00CF7068"/>
    <w:rsid w:val="00CF734B"/>
    <w:rsid w:val="00D00160"/>
    <w:rsid w:val="00D001F2"/>
    <w:rsid w:val="00D022B2"/>
    <w:rsid w:val="00D02C3F"/>
    <w:rsid w:val="00D0364F"/>
    <w:rsid w:val="00D046F7"/>
    <w:rsid w:val="00D051BE"/>
    <w:rsid w:val="00D10099"/>
    <w:rsid w:val="00D10A9C"/>
    <w:rsid w:val="00D1184B"/>
    <w:rsid w:val="00D12273"/>
    <w:rsid w:val="00D13826"/>
    <w:rsid w:val="00D14294"/>
    <w:rsid w:val="00D14446"/>
    <w:rsid w:val="00D148DE"/>
    <w:rsid w:val="00D14B7A"/>
    <w:rsid w:val="00D14EC2"/>
    <w:rsid w:val="00D164D9"/>
    <w:rsid w:val="00D20D5D"/>
    <w:rsid w:val="00D223F7"/>
    <w:rsid w:val="00D25B49"/>
    <w:rsid w:val="00D26D89"/>
    <w:rsid w:val="00D300BD"/>
    <w:rsid w:val="00D31FDE"/>
    <w:rsid w:val="00D32CF5"/>
    <w:rsid w:val="00D34394"/>
    <w:rsid w:val="00D346A8"/>
    <w:rsid w:val="00D41E0F"/>
    <w:rsid w:val="00D438ED"/>
    <w:rsid w:val="00D51116"/>
    <w:rsid w:val="00D532D7"/>
    <w:rsid w:val="00D534CB"/>
    <w:rsid w:val="00D542C6"/>
    <w:rsid w:val="00D545E1"/>
    <w:rsid w:val="00D555F3"/>
    <w:rsid w:val="00D55C51"/>
    <w:rsid w:val="00D57417"/>
    <w:rsid w:val="00D57642"/>
    <w:rsid w:val="00D603F2"/>
    <w:rsid w:val="00D604F3"/>
    <w:rsid w:val="00D60E0A"/>
    <w:rsid w:val="00D60F3F"/>
    <w:rsid w:val="00D617FF"/>
    <w:rsid w:val="00D6430F"/>
    <w:rsid w:val="00D65268"/>
    <w:rsid w:val="00D65643"/>
    <w:rsid w:val="00D65F05"/>
    <w:rsid w:val="00D6614D"/>
    <w:rsid w:val="00D67050"/>
    <w:rsid w:val="00D676FB"/>
    <w:rsid w:val="00D70A0E"/>
    <w:rsid w:val="00D725C4"/>
    <w:rsid w:val="00D76387"/>
    <w:rsid w:val="00D76A8D"/>
    <w:rsid w:val="00D7772F"/>
    <w:rsid w:val="00D77DD8"/>
    <w:rsid w:val="00D81E85"/>
    <w:rsid w:val="00D8781F"/>
    <w:rsid w:val="00D90A63"/>
    <w:rsid w:val="00D9191D"/>
    <w:rsid w:val="00D91C20"/>
    <w:rsid w:val="00D92289"/>
    <w:rsid w:val="00D92876"/>
    <w:rsid w:val="00D932D4"/>
    <w:rsid w:val="00D952F0"/>
    <w:rsid w:val="00D95494"/>
    <w:rsid w:val="00D9664B"/>
    <w:rsid w:val="00DA3BBC"/>
    <w:rsid w:val="00DA467E"/>
    <w:rsid w:val="00DA48DB"/>
    <w:rsid w:val="00DA641B"/>
    <w:rsid w:val="00DA6884"/>
    <w:rsid w:val="00DB06EF"/>
    <w:rsid w:val="00DB22F6"/>
    <w:rsid w:val="00DB3A89"/>
    <w:rsid w:val="00DB3B99"/>
    <w:rsid w:val="00DB3DF2"/>
    <w:rsid w:val="00DB502F"/>
    <w:rsid w:val="00DB6FE0"/>
    <w:rsid w:val="00DB76E4"/>
    <w:rsid w:val="00DC2217"/>
    <w:rsid w:val="00DC33CC"/>
    <w:rsid w:val="00DC36F8"/>
    <w:rsid w:val="00DD10D4"/>
    <w:rsid w:val="00DD1B8F"/>
    <w:rsid w:val="00DD25DD"/>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6233"/>
    <w:rsid w:val="00E076E4"/>
    <w:rsid w:val="00E10788"/>
    <w:rsid w:val="00E11028"/>
    <w:rsid w:val="00E125BA"/>
    <w:rsid w:val="00E12CDF"/>
    <w:rsid w:val="00E13B63"/>
    <w:rsid w:val="00E1548A"/>
    <w:rsid w:val="00E165D5"/>
    <w:rsid w:val="00E16C6E"/>
    <w:rsid w:val="00E17545"/>
    <w:rsid w:val="00E20AD0"/>
    <w:rsid w:val="00E20E5B"/>
    <w:rsid w:val="00E2137B"/>
    <w:rsid w:val="00E21394"/>
    <w:rsid w:val="00E2349A"/>
    <w:rsid w:val="00E25B00"/>
    <w:rsid w:val="00E27641"/>
    <w:rsid w:val="00E30FB8"/>
    <w:rsid w:val="00E3179A"/>
    <w:rsid w:val="00E31FBA"/>
    <w:rsid w:val="00E33216"/>
    <w:rsid w:val="00E33E2B"/>
    <w:rsid w:val="00E350DC"/>
    <w:rsid w:val="00E3541F"/>
    <w:rsid w:val="00E3596B"/>
    <w:rsid w:val="00E37209"/>
    <w:rsid w:val="00E37E49"/>
    <w:rsid w:val="00E408DA"/>
    <w:rsid w:val="00E41BDC"/>
    <w:rsid w:val="00E42FBE"/>
    <w:rsid w:val="00E518D4"/>
    <w:rsid w:val="00E51C5D"/>
    <w:rsid w:val="00E51EF8"/>
    <w:rsid w:val="00E52F89"/>
    <w:rsid w:val="00E540D5"/>
    <w:rsid w:val="00E6007C"/>
    <w:rsid w:val="00E60F70"/>
    <w:rsid w:val="00E6109A"/>
    <w:rsid w:val="00E62BF4"/>
    <w:rsid w:val="00E630E7"/>
    <w:rsid w:val="00E63379"/>
    <w:rsid w:val="00E65DFC"/>
    <w:rsid w:val="00E669B4"/>
    <w:rsid w:val="00E67DC7"/>
    <w:rsid w:val="00E7049F"/>
    <w:rsid w:val="00E704D5"/>
    <w:rsid w:val="00E70908"/>
    <w:rsid w:val="00E72AB0"/>
    <w:rsid w:val="00E74C1A"/>
    <w:rsid w:val="00E773B7"/>
    <w:rsid w:val="00E83699"/>
    <w:rsid w:val="00E90ED3"/>
    <w:rsid w:val="00E911F8"/>
    <w:rsid w:val="00E92E98"/>
    <w:rsid w:val="00E93246"/>
    <w:rsid w:val="00E939AB"/>
    <w:rsid w:val="00E94C6F"/>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502C"/>
    <w:rsid w:val="00EC51D5"/>
    <w:rsid w:val="00EC5EDC"/>
    <w:rsid w:val="00EC694C"/>
    <w:rsid w:val="00EC75C3"/>
    <w:rsid w:val="00ED03E5"/>
    <w:rsid w:val="00ED14A8"/>
    <w:rsid w:val="00ED1729"/>
    <w:rsid w:val="00ED1C58"/>
    <w:rsid w:val="00ED2766"/>
    <w:rsid w:val="00ED71B6"/>
    <w:rsid w:val="00EE3059"/>
    <w:rsid w:val="00EE3494"/>
    <w:rsid w:val="00EE38CB"/>
    <w:rsid w:val="00EE51C4"/>
    <w:rsid w:val="00EE54D1"/>
    <w:rsid w:val="00EF00F0"/>
    <w:rsid w:val="00EF2BEF"/>
    <w:rsid w:val="00EF5151"/>
    <w:rsid w:val="00F00226"/>
    <w:rsid w:val="00F01D6D"/>
    <w:rsid w:val="00F02B93"/>
    <w:rsid w:val="00F0310B"/>
    <w:rsid w:val="00F03321"/>
    <w:rsid w:val="00F03627"/>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7B15"/>
    <w:rsid w:val="00F70135"/>
    <w:rsid w:val="00F74CE2"/>
    <w:rsid w:val="00F774AF"/>
    <w:rsid w:val="00F77DA5"/>
    <w:rsid w:val="00F817DA"/>
    <w:rsid w:val="00F84684"/>
    <w:rsid w:val="00F920F7"/>
    <w:rsid w:val="00F92E73"/>
    <w:rsid w:val="00F93E20"/>
    <w:rsid w:val="00F96F5D"/>
    <w:rsid w:val="00F970CB"/>
    <w:rsid w:val="00F971D1"/>
    <w:rsid w:val="00FA1633"/>
    <w:rsid w:val="00FA1AFA"/>
    <w:rsid w:val="00FA1CCC"/>
    <w:rsid w:val="00FA2785"/>
    <w:rsid w:val="00FA3432"/>
    <w:rsid w:val="00FA34C5"/>
    <w:rsid w:val="00FA44DD"/>
    <w:rsid w:val="00FA6654"/>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1BE1"/>
    <w:rsid w:val="00FE376B"/>
    <w:rsid w:val="00FE4AA0"/>
    <w:rsid w:val="00FE6B56"/>
    <w:rsid w:val="00FE775E"/>
    <w:rsid w:val="00FF0581"/>
    <w:rsid w:val="00FF31C9"/>
    <w:rsid w:val="00FF3DD1"/>
    <w:rsid w:val="00FF4061"/>
    <w:rsid w:val="00FF4316"/>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val="x-none"/>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table" w:styleId="TableGrid">
    <w:name w:val="Table Grid"/>
    <w:basedOn w:val="TableNormal"/>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val="x-none"/>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table" w:styleId="TableGrid">
    <w:name w:val="Table Grid"/>
    <w:basedOn w:val="TableNormal"/>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23">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8325976">
      <w:bodyDiv w:val="1"/>
      <w:marLeft w:val="0"/>
      <w:marRight w:val="0"/>
      <w:marTop w:val="0"/>
      <w:marBottom w:val="0"/>
      <w:divBdr>
        <w:top w:val="none" w:sz="0" w:space="0" w:color="auto"/>
        <w:left w:val="none" w:sz="0" w:space="0" w:color="auto"/>
        <w:bottom w:val="none" w:sz="0" w:space="0" w:color="auto"/>
        <w:right w:val="none" w:sz="0" w:space="0" w:color="auto"/>
      </w:divBdr>
      <w:divsChild>
        <w:div w:id="1260529226">
          <w:marLeft w:val="547"/>
          <w:marRight w:val="0"/>
          <w:marTop w:val="96"/>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025635">
      <w:bodyDiv w:val="1"/>
      <w:marLeft w:val="0"/>
      <w:marRight w:val="0"/>
      <w:marTop w:val="0"/>
      <w:marBottom w:val="0"/>
      <w:divBdr>
        <w:top w:val="none" w:sz="0" w:space="0" w:color="auto"/>
        <w:left w:val="none" w:sz="0" w:space="0" w:color="auto"/>
        <w:bottom w:val="none" w:sz="0" w:space="0" w:color="auto"/>
        <w:right w:val="none" w:sz="0" w:space="0" w:color="auto"/>
      </w:divBdr>
      <w:divsChild>
        <w:div w:id="1228413720">
          <w:marLeft w:val="547"/>
          <w:marRight w:val="0"/>
          <w:marTop w:val="115"/>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5094194">
      <w:bodyDiv w:val="1"/>
      <w:marLeft w:val="0"/>
      <w:marRight w:val="0"/>
      <w:marTop w:val="0"/>
      <w:marBottom w:val="0"/>
      <w:divBdr>
        <w:top w:val="none" w:sz="0" w:space="0" w:color="auto"/>
        <w:left w:val="none" w:sz="0" w:space="0" w:color="auto"/>
        <w:bottom w:val="none" w:sz="0" w:space="0" w:color="auto"/>
        <w:right w:val="none" w:sz="0" w:space="0" w:color="auto"/>
      </w:divBdr>
      <w:divsChild>
        <w:div w:id="590698824">
          <w:marLeft w:val="547"/>
          <w:marRight w:val="0"/>
          <w:marTop w:val="120"/>
          <w:marBottom w:val="0"/>
          <w:divBdr>
            <w:top w:val="none" w:sz="0" w:space="0" w:color="auto"/>
            <w:left w:val="none" w:sz="0" w:space="0" w:color="auto"/>
            <w:bottom w:val="none" w:sz="0" w:space="0" w:color="auto"/>
            <w:right w:val="none" w:sz="0" w:space="0" w:color="auto"/>
          </w:divBdr>
        </w:div>
        <w:div w:id="2073845263">
          <w:marLeft w:val="1267"/>
          <w:marRight w:val="0"/>
          <w:marTop w:val="100"/>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2983745">
      <w:bodyDiv w:val="1"/>
      <w:marLeft w:val="0"/>
      <w:marRight w:val="0"/>
      <w:marTop w:val="0"/>
      <w:marBottom w:val="0"/>
      <w:divBdr>
        <w:top w:val="none" w:sz="0" w:space="0" w:color="auto"/>
        <w:left w:val="none" w:sz="0" w:space="0" w:color="auto"/>
        <w:bottom w:val="none" w:sz="0" w:space="0" w:color="auto"/>
        <w:right w:val="none" w:sz="0" w:space="0" w:color="auto"/>
      </w:divBdr>
      <w:divsChild>
        <w:div w:id="550383859">
          <w:marLeft w:val="547"/>
          <w:marRight w:val="0"/>
          <w:marTop w:val="115"/>
          <w:marBottom w:val="0"/>
          <w:divBdr>
            <w:top w:val="none" w:sz="0" w:space="0" w:color="auto"/>
            <w:left w:val="none" w:sz="0" w:space="0" w:color="auto"/>
            <w:bottom w:val="none" w:sz="0" w:space="0" w:color="auto"/>
            <w:right w:val="none" w:sz="0" w:space="0" w:color="auto"/>
          </w:divBdr>
        </w:div>
        <w:div w:id="419375340">
          <w:marLeft w:val="1166"/>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0556794">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5478490">
      <w:bodyDiv w:val="1"/>
      <w:marLeft w:val="0"/>
      <w:marRight w:val="0"/>
      <w:marTop w:val="0"/>
      <w:marBottom w:val="0"/>
      <w:divBdr>
        <w:top w:val="none" w:sz="0" w:space="0" w:color="auto"/>
        <w:left w:val="none" w:sz="0" w:space="0" w:color="auto"/>
        <w:bottom w:val="none" w:sz="0" w:space="0" w:color="auto"/>
        <w:right w:val="none" w:sz="0" w:space="0" w:color="auto"/>
      </w:divBdr>
      <w:divsChild>
        <w:div w:id="731658064">
          <w:marLeft w:val="547"/>
          <w:marRight w:val="0"/>
          <w:marTop w:val="115"/>
          <w:marBottom w:val="0"/>
          <w:divBdr>
            <w:top w:val="none" w:sz="0" w:space="0" w:color="auto"/>
            <w:left w:val="none" w:sz="0" w:space="0" w:color="auto"/>
            <w:bottom w:val="none" w:sz="0" w:space="0" w:color="auto"/>
            <w:right w:val="none" w:sz="0" w:space="0" w:color="auto"/>
          </w:divBdr>
        </w:div>
        <w:div w:id="541140117">
          <w:marLeft w:val="1166"/>
          <w:marRight w:val="0"/>
          <w:marTop w:val="96"/>
          <w:marBottom w:val="0"/>
          <w:divBdr>
            <w:top w:val="none" w:sz="0" w:space="0" w:color="auto"/>
            <w:left w:val="none" w:sz="0" w:space="0" w:color="auto"/>
            <w:bottom w:val="none" w:sz="0" w:space="0" w:color="auto"/>
            <w:right w:val="none" w:sz="0" w:space="0" w:color="auto"/>
          </w:divBdr>
        </w:div>
      </w:divsChild>
    </w:div>
    <w:div w:id="247538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1753">
          <w:marLeft w:val="547"/>
          <w:marRight w:val="0"/>
          <w:marTop w:val="115"/>
          <w:marBottom w:val="0"/>
          <w:divBdr>
            <w:top w:val="none" w:sz="0" w:space="0" w:color="auto"/>
            <w:left w:val="none" w:sz="0" w:space="0" w:color="auto"/>
            <w:bottom w:val="none" w:sz="0" w:space="0" w:color="auto"/>
            <w:right w:val="none" w:sz="0" w:space="0" w:color="auto"/>
          </w:divBdr>
        </w:div>
        <w:div w:id="920528679">
          <w:marLeft w:val="1166"/>
          <w:marRight w:val="0"/>
          <w:marTop w:val="9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296302667">
      <w:bodyDiv w:val="1"/>
      <w:marLeft w:val="0"/>
      <w:marRight w:val="0"/>
      <w:marTop w:val="0"/>
      <w:marBottom w:val="0"/>
      <w:divBdr>
        <w:top w:val="none" w:sz="0" w:space="0" w:color="auto"/>
        <w:left w:val="none" w:sz="0" w:space="0" w:color="auto"/>
        <w:bottom w:val="none" w:sz="0" w:space="0" w:color="auto"/>
        <w:right w:val="none" w:sz="0" w:space="0" w:color="auto"/>
      </w:divBdr>
      <w:divsChild>
        <w:div w:id="1514761866">
          <w:marLeft w:val="547"/>
          <w:marRight w:val="0"/>
          <w:marTop w:val="86"/>
          <w:marBottom w:val="0"/>
          <w:divBdr>
            <w:top w:val="none" w:sz="0" w:space="0" w:color="auto"/>
            <w:left w:val="none" w:sz="0" w:space="0" w:color="auto"/>
            <w:bottom w:val="none" w:sz="0" w:space="0" w:color="auto"/>
            <w:right w:val="none" w:sz="0" w:space="0" w:color="auto"/>
          </w:divBdr>
        </w:div>
        <w:div w:id="938214594">
          <w:marLeft w:val="1166"/>
          <w:marRight w:val="0"/>
          <w:marTop w:val="58"/>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9841655">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4210219">
      <w:bodyDiv w:val="1"/>
      <w:marLeft w:val="0"/>
      <w:marRight w:val="0"/>
      <w:marTop w:val="0"/>
      <w:marBottom w:val="0"/>
      <w:divBdr>
        <w:top w:val="none" w:sz="0" w:space="0" w:color="auto"/>
        <w:left w:val="none" w:sz="0" w:space="0" w:color="auto"/>
        <w:bottom w:val="none" w:sz="0" w:space="0" w:color="auto"/>
        <w:right w:val="none" w:sz="0" w:space="0" w:color="auto"/>
      </w:divBdr>
    </w:div>
    <w:div w:id="424765055">
      <w:bodyDiv w:val="1"/>
      <w:marLeft w:val="0"/>
      <w:marRight w:val="0"/>
      <w:marTop w:val="0"/>
      <w:marBottom w:val="0"/>
      <w:divBdr>
        <w:top w:val="none" w:sz="0" w:space="0" w:color="auto"/>
        <w:left w:val="none" w:sz="0" w:space="0" w:color="auto"/>
        <w:bottom w:val="none" w:sz="0" w:space="0" w:color="auto"/>
        <w:right w:val="none" w:sz="0" w:space="0" w:color="auto"/>
      </w:divBdr>
      <w:divsChild>
        <w:div w:id="119613020">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5366088">
      <w:bodyDiv w:val="1"/>
      <w:marLeft w:val="0"/>
      <w:marRight w:val="0"/>
      <w:marTop w:val="0"/>
      <w:marBottom w:val="0"/>
      <w:divBdr>
        <w:top w:val="none" w:sz="0" w:space="0" w:color="auto"/>
        <w:left w:val="none" w:sz="0" w:space="0" w:color="auto"/>
        <w:bottom w:val="none" w:sz="0" w:space="0" w:color="auto"/>
        <w:right w:val="none" w:sz="0" w:space="0" w:color="auto"/>
      </w:divBdr>
      <w:divsChild>
        <w:div w:id="130951612">
          <w:marLeft w:val="547"/>
          <w:marRight w:val="0"/>
          <w:marTop w:val="96"/>
          <w:marBottom w:val="0"/>
          <w:divBdr>
            <w:top w:val="none" w:sz="0" w:space="0" w:color="auto"/>
            <w:left w:val="none" w:sz="0" w:space="0" w:color="auto"/>
            <w:bottom w:val="none" w:sz="0" w:space="0" w:color="auto"/>
            <w:right w:val="none" w:sz="0" w:space="0" w:color="auto"/>
          </w:divBdr>
        </w:div>
      </w:divsChild>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2329073">
      <w:bodyDiv w:val="1"/>
      <w:marLeft w:val="0"/>
      <w:marRight w:val="0"/>
      <w:marTop w:val="0"/>
      <w:marBottom w:val="0"/>
      <w:divBdr>
        <w:top w:val="none" w:sz="0" w:space="0" w:color="auto"/>
        <w:left w:val="none" w:sz="0" w:space="0" w:color="auto"/>
        <w:bottom w:val="none" w:sz="0" w:space="0" w:color="auto"/>
        <w:right w:val="none" w:sz="0" w:space="0" w:color="auto"/>
      </w:divBdr>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9185965">
      <w:bodyDiv w:val="1"/>
      <w:marLeft w:val="0"/>
      <w:marRight w:val="0"/>
      <w:marTop w:val="0"/>
      <w:marBottom w:val="0"/>
      <w:divBdr>
        <w:top w:val="none" w:sz="0" w:space="0" w:color="auto"/>
        <w:left w:val="none" w:sz="0" w:space="0" w:color="auto"/>
        <w:bottom w:val="none" w:sz="0" w:space="0" w:color="auto"/>
        <w:right w:val="none" w:sz="0" w:space="0" w:color="auto"/>
      </w:divBdr>
      <w:divsChild>
        <w:div w:id="626744172">
          <w:marLeft w:val="1166"/>
          <w:marRight w:val="0"/>
          <w:marTop w:val="100"/>
          <w:marBottom w:val="0"/>
          <w:divBdr>
            <w:top w:val="none" w:sz="0" w:space="0" w:color="auto"/>
            <w:left w:val="none" w:sz="0" w:space="0" w:color="auto"/>
            <w:bottom w:val="none" w:sz="0" w:space="0" w:color="auto"/>
            <w:right w:val="none" w:sz="0" w:space="0" w:color="auto"/>
          </w:divBdr>
        </w:div>
        <w:div w:id="81070068">
          <w:marLeft w:val="1166"/>
          <w:marRight w:val="0"/>
          <w:marTop w:val="10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1622144">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3482967">
      <w:bodyDiv w:val="1"/>
      <w:marLeft w:val="0"/>
      <w:marRight w:val="0"/>
      <w:marTop w:val="0"/>
      <w:marBottom w:val="0"/>
      <w:divBdr>
        <w:top w:val="none" w:sz="0" w:space="0" w:color="auto"/>
        <w:left w:val="none" w:sz="0" w:space="0" w:color="auto"/>
        <w:bottom w:val="none" w:sz="0" w:space="0" w:color="auto"/>
        <w:right w:val="none" w:sz="0" w:space="0" w:color="auto"/>
      </w:divBdr>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2068826">
      <w:bodyDiv w:val="1"/>
      <w:marLeft w:val="0"/>
      <w:marRight w:val="0"/>
      <w:marTop w:val="0"/>
      <w:marBottom w:val="0"/>
      <w:divBdr>
        <w:top w:val="none" w:sz="0" w:space="0" w:color="auto"/>
        <w:left w:val="none" w:sz="0" w:space="0" w:color="auto"/>
        <w:bottom w:val="none" w:sz="0" w:space="0" w:color="auto"/>
        <w:right w:val="none" w:sz="0" w:space="0" w:color="auto"/>
      </w:divBdr>
      <w:divsChild>
        <w:div w:id="2080904080">
          <w:marLeft w:val="547"/>
          <w:marRight w:val="0"/>
          <w:marTop w:val="96"/>
          <w:marBottom w:val="0"/>
          <w:divBdr>
            <w:top w:val="none" w:sz="0" w:space="0" w:color="auto"/>
            <w:left w:val="none" w:sz="0" w:space="0" w:color="auto"/>
            <w:bottom w:val="none" w:sz="0" w:space="0" w:color="auto"/>
            <w:right w:val="none" w:sz="0" w:space="0" w:color="auto"/>
          </w:divBdr>
        </w:div>
        <w:div w:id="737753195">
          <w:marLeft w:val="1166"/>
          <w:marRight w:val="0"/>
          <w:marTop w:val="96"/>
          <w:marBottom w:val="0"/>
          <w:divBdr>
            <w:top w:val="none" w:sz="0" w:space="0" w:color="auto"/>
            <w:left w:val="none" w:sz="0" w:space="0" w:color="auto"/>
            <w:bottom w:val="none" w:sz="0" w:space="0" w:color="auto"/>
            <w:right w:val="none" w:sz="0" w:space="0" w:color="auto"/>
          </w:divBdr>
        </w:div>
        <w:div w:id="1259800203">
          <w:marLeft w:val="1714"/>
          <w:marRight w:val="0"/>
          <w:marTop w:val="86"/>
          <w:marBottom w:val="0"/>
          <w:divBdr>
            <w:top w:val="none" w:sz="0" w:space="0" w:color="auto"/>
            <w:left w:val="none" w:sz="0" w:space="0" w:color="auto"/>
            <w:bottom w:val="none" w:sz="0" w:space="0" w:color="auto"/>
            <w:right w:val="none" w:sz="0" w:space="0" w:color="auto"/>
          </w:divBdr>
        </w:div>
        <w:div w:id="852839410">
          <w:marLeft w:val="1714"/>
          <w:marRight w:val="0"/>
          <w:marTop w:val="86"/>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2119926">
      <w:bodyDiv w:val="1"/>
      <w:marLeft w:val="0"/>
      <w:marRight w:val="0"/>
      <w:marTop w:val="0"/>
      <w:marBottom w:val="0"/>
      <w:divBdr>
        <w:top w:val="none" w:sz="0" w:space="0" w:color="auto"/>
        <w:left w:val="none" w:sz="0" w:space="0" w:color="auto"/>
        <w:bottom w:val="none" w:sz="0" w:space="0" w:color="auto"/>
        <w:right w:val="none" w:sz="0" w:space="0" w:color="auto"/>
      </w:divBdr>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604143">
      <w:bodyDiv w:val="1"/>
      <w:marLeft w:val="0"/>
      <w:marRight w:val="0"/>
      <w:marTop w:val="0"/>
      <w:marBottom w:val="0"/>
      <w:divBdr>
        <w:top w:val="none" w:sz="0" w:space="0" w:color="auto"/>
        <w:left w:val="none" w:sz="0" w:space="0" w:color="auto"/>
        <w:bottom w:val="none" w:sz="0" w:space="0" w:color="auto"/>
        <w:right w:val="none" w:sz="0" w:space="0" w:color="auto"/>
      </w:divBdr>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19424385">
      <w:bodyDiv w:val="1"/>
      <w:marLeft w:val="0"/>
      <w:marRight w:val="0"/>
      <w:marTop w:val="0"/>
      <w:marBottom w:val="0"/>
      <w:divBdr>
        <w:top w:val="none" w:sz="0" w:space="0" w:color="auto"/>
        <w:left w:val="none" w:sz="0" w:space="0" w:color="auto"/>
        <w:bottom w:val="none" w:sz="0" w:space="0" w:color="auto"/>
        <w:right w:val="none" w:sz="0" w:space="0" w:color="auto"/>
      </w:divBdr>
      <w:divsChild>
        <w:div w:id="1571235841">
          <w:marLeft w:val="547"/>
          <w:marRight w:val="0"/>
          <w:marTop w:val="96"/>
          <w:marBottom w:val="0"/>
          <w:divBdr>
            <w:top w:val="none" w:sz="0" w:space="0" w:color="auto"/>
            <w:left w:val="none" w:sz="0" w:space="0" w:color="auto"/>
            <w:bottom w:val="none" w:sz="0" w:space="0" w:color="auto"/>
            <w:right w:val="none" w:sz="0" w:space="0" w:color="auto"/>
          </w:divBdr>
        </w:div>
      </w:divsChild>
    </w:div>
    <w:div w:id="825317665">
      <w:bodyDiv w:val="1"/>
      <w:marLeft w:val="0"/>
      <w:marRight w:val="0"/>
      <w:marTop w:val="0"/>
      <w:marBottom w:val="0"/>
      <w:divBdr>
        <w:top w:val="none" w:sz="0" w:space="0" w:color="auto"/>
        <w:left w:val="none" w:sz="0" w:space="0" w:color="auto"/>
        <w:bottom w:val="none" w:sz="0" w:space="0" w:color="auto"/>
        <w:right w:val="none" w:sz="0" w:space="0" w:color="auto"/>
      </w:divBdr>
      <w:divsChild>
        <w:div w:id="236211604">
          <w:marLeft w:val="1166"/>
          <w:marRight w:val="0"/>
          <w:marTop w:val="86"/>
          <w:marBottom w:val="0"/>
          <w:divBdr>
            <w:top w:val="none" w:sz="0" w:space="0" w:color="auto"/>
            <w:left w:val="none" w:sz="0" w:space="0" w:color="auto"/>
            <w:bottom w:val="none" w:sz="0" w:space="0" w:color="auto"/>
            <w:right w:val="none" w:sz="0" w:space="0" w:color="auto"/>
          </w:divBdr>
        </w:div>
        <w:div w:id="2014606121">
          <w:marLeft w:val="1714"/>
          <w:marRight w:val="0"/>
          <w:marTop w:val="77"/>
          <w:marBottom w:val="0"/>
          <w:divBdr>
            <w:top w:val="none" w:sz="0" w:space="0" w:color="auto"/>
            <w:left w:val="none" w:sz="0" w:space="0" w:color="auto"/>
            <w:bottom w:val="none" w:sz="0" w:space="0" w:color="auto"/>
            <w:right w:val="none" w:sz="0" w:space="0" w:color="auto"/>
          </w:divBdr>
        </w:div>
        <w:div w:id="347341568">
          <w:marLeft w:val="1714"/>
          <w:marRight w:val="0"/>
          <w:marTop w:val="77"/>
          <w:marBottom w:val="0"/>
          <w:divBdr>
            <w:top w:val="none" w:sz="0" w:space="0" w:color="auto"/>
            <w:left w:val="none" w:sz="0" w:space="0" w:color="auto"/>
            <w:bottom w:val="none" w:sz="0" w:space="0" w:color="auto"/>
            <w:right w:val="none" w:sz="0" w:space="0" w:color="auto"/>
          </w:divBdr>
        </w:div>
        <w:div w:id="793017711">
          <w:marLeft w:val="1714"/>
          <w:marRight w:val="0"/>
          <w:marTop w:val="77"/>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2816211">
      <w:bodyDiv w:val="1"/>
      <w:marLeft w:val="0"/>
      <w:marRight w:val="0"/>
      <w:marTop w:val="0"/>
      <w:marBottom w:val="0"/>
      <w:divBdr>
        <w:top w:val="none" w:sz="0" w:space="0" w:color="auto"/>
        <w:left w:val="none" w:sz="0" w:space="0" w:color="auto"/>
        <w:bottom w:val="none" w:sz="0" w:space="0" w:color="auto"/>
        <w:right w:val="none" w:sz="0" w:space="0" w:color="auto"/>
      </w:divBdr>
      <w:divsChild>
        <w:div w:id="302077672">
          <w:marLeft w:val="547"/>
          <w:marRight w:val="0"/>
          <w:marTop w:val="86"/>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5188546">
      <w:bodyDiv w:val="1"/>
      <w:marLeft w:val="0"/>
      <w:marRight w:val="0"/>
      <w:marTop w:val="0"/>
      <w:marBottom w:val="0"/>
      <w:divBdr>
        <w:top w:val="none" w:sz="0" w:space="0" w:color="auto"/>
        <w:left w:val="none" w:sz="0" w:space="0" w:color="auto"/>
        <w:bottom w:val="none" w:sz="0" w:space="0" w:color="auto"/>
        <w:right w:val="none" w:sz="0" w:space="0" w:color="auto"/>
      </w:divBdr>
    </w:div>
    <w:div w:id="90676780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8410017">
      <w:bodyDiv w:val="1"/>
      <w:marLeft w:val="0"/>
      <w:marRight w:val="0"/>
      <w:marTop w:val="0"/>
      <w:marBottom w:val="0"/>
      <w:divBdr>
        <w:top w:val="none" w:sz="0" w:space="0" w:color="auto"/>
        <w:left w:val="none" w:sz="0" w:space="0" w:color="auto"/>
        <w:bottom w:val="none" w:sz="0" w:space="0" w:color="auto"/>
        <w:right w:val="none" w:sz="0" w:space="0" w:color="auto"/>
      </w:divBdr>
      <w:divsChild>
        <w:div w:id="752359421">
          <w:marLeft w:val="547"/>
          <w:marRight w:val="0"/>
          <w:marTop w:val="115"/>
          <w:marBottom w:val="0"/>
          <w:divBdr>
            <w:top w:val="none" w:sz="0" w:space="0" w:color="auto"/>
            <w:left w:val="none" w:sz="0" w:space="0" w:color="auto"/>
            <w:bottom w:val="none" w:sz="0" w:space="0" w:color="auto"/>
            <w:right w:val="none" w:sz="0" w:space="0" w:color="auto"/>
          </w:divBdr>
        </w:div>
        <w:div w:id="2146505784">
          <w:marLeft w:val="1166"/>
          <w:marRight w:val="0"/>
          <w:marTop w:val="96"/>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47922210">
      <w:bodyDiv w:val="1"/>
      <w:marLeft w:val="0"/>
      <w:marRight w:val="0"/>
      <w:marTop w:val="0"/>
      <w:marBottom w:val="0"/>
      <w:divBdr>
        <w:top w:val="none" w:sz="0" w:space="0" w:color="auto"/>
        <w:left w:val="none" w:sz="0" w:space="0" w:color="auto"/>
        <w:bottom w:val="none" w:sz="0" w:space="0" w:color="auto"/>
        <w:right w:val="none" w:sz="0" w:space="0" w:color="auto"/>
      </w:divBdr>
      <w:divsChild>
        <w:div w:id="620112190">
          <w:marLeft w:val="547"/>
          <w:marRight w:val="0"/>
          <w:marTop w:val="120"/>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27360256">
      <w:bodyDiv w:val="1"/>
      <w:marLeft w:val="0"/>
      <w:marRight w:val="0"/>
      <w:marTop w:val="0"/>
      <w:marBottom w:val="0"/>
      <w:divBdr>
        <w:top w:val="none" w:sz="0" w:space="0" w:color="auto"/>
        <w:left w:val="none" w:sz="0" w:space="0" w:color="auto"/>
        <w:bottom w:val="none" w:sz="0" w:space="0" w:color="auto"/>
        <w:right w:val="none" w:sz="0" w:space="0" w:color="auto"/>
      </w:divBdr>
      <w:divsChild>
        <w:div w:id="2097165607">
          <w:marLeft w:val="547"/>
          <w:marRight w:val="0"/>
          <w:marTop w:val="96"/>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037586">
      <w:bodyDiv w:val="1"/>
      <w:marLeft w:val="0"/>
      <w:marRight w:val="0"/>
      <w:marTop w:val="0"/>
      <w:marBottom w:val="0"/>
      <w:divBdr>
        <w:top w:val="none" w:sz="0" w:space="0" w:color="auto"/>
        <w:left w:val="none" w:sz="0" w:space="0" w:color="auto"/>
        <w:bottom w:val="none" w:sz="0" w:space="0" w:color="auto"/>
        <w:right w:val="none" w:sz="0" w:space="0" w:color="auto"/>
      </w:divBdr>
      <w:divsChild>
        <w:div w:id="518853334">
          <w:marLeft w:val="547"/>
          <w:marRight w:val="0"/>
          <w:marTop w:val="96"/>
          <w:marBottom w:val="0"/>
          <w:divBdr>
            <w:top w:val="none" w:sz="0" w:space="0" w:color="auto"/>
            <w:left w:val="none" w:sz="0" w:space="0" w:color="auto"/>
            <w:bottom w:val="none" w:sz="0" w:space="0" w:color="auto"/>
            <w:right w:val="none" w:sz="0" w:space="0" w:color="auto"/>
          </w:divBdr>
        </w:div>
        <w:div w:id="601644891">
          <w:marLeft w:val="1166"/>
          <w:marRight w:val="0"/>
          <w:marTop w:val="115"/>
          <w:marBottom w:val="0"/>
          <w:divBdr>
            <w:top w:val="none" w:sz="0" w:space="0" w:color="auto"/>
            <w:left w:val="none" w:sz="0" w:space="0" w:color="auto"/>
            <w:bottom w:val="none" w:sz="0" w:space="0" w:color="auto"/>
            <w:right w:val="none" w:sz="0" w:space="0" w:color="auto"/>
          </w:divBdr>
        </w:div>
        <w:div w:id="1781798191">
          <w:marLeft w:val="1714"/>
          <w:marRight w:val="0"/>
          <w:marTop w:val="9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3225573">
      <w:bodyDiv w:val="1"/>
      <w:marLeft w:val="0"/>
      <w:marRight w:val="0"/>
      <w:marTop w:val="0"/>
      <w:marBottom w:val="0"/>
      <w:divBdr>
        <w:top w:val="none" w:sz="0" w:space="0" w:color="auto"/>
        <w:left w:val="none" w:sz="0" w:space="0" w:color="auto"/>
        <w:bottom w:val="none" w:sz="0" w:space="0" w:color="auto"/>
        <w:right w:val="none" w:sz="0" w:space="0" w:color="auto"/>
      </w:divBdr>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633409">
      <w:bodyDiv w:val="1"/>
      <w:marLeft w:val="0"/>
      <w:marRight w:val="0"/>
      <w:marTop w:val="0"/>
      <w:marBottom w:val="0"/>
      <w:divBdr>
        <w:top w:val="none" w:sz="0" w:space="0" w:color="auto"/>
        <w:left w:val="none" w:sz="0" w:space="0" w:color="auto"/>
        <w:bottom w:val="none" w:sz="0" w:space="0" w:color="auto"/>
        <w:right w:val="none" w:sz="0" w:space="0" w:color="auto"/>
      </w:divBdr>
      <w:divsChild>
        <w:div w:id="1860585215">
          <w:marLeft w:val="547"/>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79138257">
      <w:bodyDiv w:val="1"/>
      <w:marLeft w:val="0"/>
      <w:marRight w:val="0"/>
      <w:marTop w:val="0"/>
      <w:marBottom w:val="0"/>
      <w:divBdr>
        <w:top w:val="none" w:sz="0" w:space="0" w:color="auto"/>
        <w:left w:val="none" w:sz="0" w:space="0" w:color="auto"/>
        <w:bottom w:val="none" w:sz="0" w:space="0" w:color="auto"/>
        <w:right w:val="none" w:sz="0" w:space="0" w:color="auto"/>
      </w:divBdr>
      <w:divsChild>
        <w:div w:id="1988045799">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8271592">
      <w:bodyDiv w:val="1"/>
      <w:marLeft w:val="0"/>
      <w:marRight w:val="0"/>
      <w:marTop w:val="0"/>
      <w:marBottom w:val="0"/>
      <w:divBdr>
        <w:top w:val="none" w:sz="0" w:space="0" w:color="auto"/>
        <w:left w:val="none" w:sz="0" w:space="0" w:color="auto"/>
        <w:bottom w:val="none" w:sz="0" w:space="0" w:color="auto"/>
        <w:right w:val="none" w:sz="0" w:space="0" w:color="auto"/>
      </w:divBdr>
      <w:divsChild>
        <w:div w:id="1707757605">
          <w:marLeft w:val="547"/>
          <w:marRight w:val="0"/>
          <w:marTop w:val="120"/>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8704007">
      <w:bodyDiv w:val="1"/>
      <w:marLeft w:val="0"/>
      <w:marRight w:val="0"/>
      <w:marTop w:val="0"/>
      <w:marBottom w:val="0"/>
      <w:divBdr>
        <w:top w:val="none" w:sz="0" w:space="0" w:color="auto"/>
        <w:left w:val="none" w:sz="0" w:space="0" w:color="auto"/>
        <w:bottom w:val="none" w:sz="0" w:space="0" w:color="auto"/>
        <w:right w:val="none" w:sz="0" w:space="0" w:color="auto"/>
      </w:divBdr>
      <w:divsChild>
        <w:div w:id="1882547959">
          <w:marLeft w:val="547"/>
          <w:marRight w:val="0"/>
          <w:marTop w:val="115"/>
          <w:marBottom w:val="0"/>
          <w:divBdr>
            <w:top w:val="none" w:sz="0" w:space="0" w:color="auto"/>
            <w:left w:val="none" w:sz="0" w:space="0" w:color="auto"/>
            <w:bottom w:val="none" w:sz="0" w:space="0" w:color="auto"/>
            <w:right w:val="none" w:sz="0" w:space="0" w:color="auto"/>
          </w:divBdr>
        </w:div>
        <w:div w:id="1657764137">
          <w:marLeft w:val="1166"/>
          <w:marRight w:val="0"/>
          <w:marTop w:val="96"/>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172598">
      <w:bodyDiv w:val="1"/>
      <w:marLeft w:val="0"/>
      <w:marRight w:val="0"/>
      <w:marTop w:val="0"/>
      <w:marBottom w:val="0"/>
      <w:divBdr>
        <w:top w:val="none" w:sz="0" w:space="0" w:color="auto"/>
        <w:left w:val="none" w:sz="0" w:space="0" w:color="auto"/>
        <w:bottom w:val="none" w:sz="0" w:space="0" w:color="auto"/>
        <w:right w:val="none" w:sz="0" w:space="0" w:color="auto"/>
      </w:divBdr>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5395385">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7797068">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98639522">
      <w:bodyDiv w:val="1"/>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166"/>
          <w:marRight w:val="0"/>
          <w:marTop w:val="115"/>
          <w:marBottom w:val="0"/>
          <w:divBdr>
            <w:top w:val="none" w:sz="0" w:space="0" w:color="auto"/>
            <w:left w:val="none" w:sz="0" w:space="0" w:color="auto"/>
            <w:bottom w:val="none" w:sz="0" w:space="0" w:color="auto"/>
            <w:right w:val="none" w:sz="0" w:space="0" w:color="auto"/>
          </w:divBdr>
        </w:div>
        <w:div w:id="1361126067">
          <w:marLeft w:val="1714"/>
          <w:marRight w:val="0"/>
          <w:marTop w:val="96"/>
          <w:marBottom w:val="0"/>
          <w:divBdr>
            <w:top w:val="none" w:sz="0" w:space="0" w:color="auto"/>
            <w:left w:val="none" w:sz="0" w:space="0" w:color="auto"/>
            <w:bottom w:val="none" w:sz="0" w:space="0" w:color="auto"/>
            <w:right w:val="none" w:sz="0" w:space="0" w:color="auto"/>
          </w:divBdr>
        </w:div>
        <w:div w:id="1616330972">
          <w:marLeft w:val="1714"/>
          <w:marRight w:val="0"/>
          <w:marTop w:val="96"/>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3781630">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3380549">
      <w:bodyDiv w:val="1"/>
      <w:marLeft w:val="0"/>
      <w:marRight w:val="0"/>
      <w:marTop w:val="0"/>
      <w:marBottom w:val="0"/>
      <w:divBdr>
        <w:top w:val="none" w:sz="0" w:space="0" w:color="auto"/>
        <w:left w:val="none" w:sz="0" w:space="0" w:color="auto"/>
        <w:bottom w:val="none" w:sz="0" w:space="0" w:color="auto"/>
        <w:right w:val="none" w:sz="0" w:space="0" w:color="auto"/>
      </w:divBdr>
      <w:divsChild>
        <w:div w:id="1409495690">
          <w:marLeft w:val="547"/>
          <w:marRight w:val="0"/>
          <w:marTop w:val="115"/>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4713917">
      <w:bodyDiv w:val="1"/>
      <w:marLeft w:val="0"/>
      <w:marRight w:val="0"/>
      <w:marTop w:val="0"/>
      <w:marBottom w:val="0"/>
      <w:divBdr>
        <w:top w:val="none" w:sz="0" w:space="0" w:color="auto"/>
        <w:left w:val="none" w:sz="0" w:space="0" w:color="auto"/>
        <w:bottom w:val="none" w:sz="0" w:space="0" w:color="auto"/>
        <w:right w:val="none" w:sz="0" w:space="0" w:color="auto"/>
      </w:divBdr>
      <w:divsChild>
        <w:div w:id="360277725">
          <w:marLeft w:val="547"/>
          <w:marRight w:val="0"/>
          <w:marTop w:val="115"/>
          <w:marBottom w:val="0"/>
          <w:divBdr>
            <w:top w:val="none" w:sz="0" w:space="0" w:color="auto"/>
            <w:left w:val="none" w:sz="0" w:space="0" w:color="auto"/>
            <w:bottom w:val="none" w:sz="0" w:space="0" w:color="auto"/>
            <w:right w:val="none" w:sz="0" w:space="0" w:color="auto"/>
          </w:divBdr>
        </w:div>
        <w:div w:id="1794861883">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7815441">
      <w:bodyDiv w:val="1"/>
      <w:marLeft w:val="0"/>
      <w:marRight w:val="0"/>
      <w:marTop w:val="0"/>
      <w:marBottom w:val="0"/>
      <w:divBdr>
        <w:top w:val="none" w:sz="0" w:space="0" w:color="auto"/>
        <w:left w:val="none" w:sz="0" w:space="0" w:color="auto"/>
        <w:bottom w:val="none" w:sz="0" w:space="0" w:color="auto"/>
        <w:right w:val="none" w:sz="0" w:space="0" w:color="auto"/>
      </w:divBdr>
      <w:divsChild>
        <w:div w:id="986475791">
          <w:marLeft w:val="547"/>
          <w:marRight w:val="0"/>
          <w:marTop w:val="115"/>
          <w:marBottom w:val="0"/>
          <w:divBdr>
            <w:top w:val="none" w:sz="0" w:space="0" w:color="auto"/>
            <w:left w:val="none" w:sz="0" w:space="0" w:color="auto"/>
            <w:bottom w:val="none" w:sz="0" w:space="0" w:color="auto"/>
            <w:right w:val="none" w:sz="0" w:space="0" w:color="auto"/>
          </w:divBdr>
        </w:div>
        <w:div w:id="1597009604">
          <w:marLeft w:val="1166"/>
          <w:marRight w:val="0"/>
          <w:marTop w:val="96"/>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0000385">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9745416">
      <w:bodyDiv w:val="1"/>
      <w:marLeft w:val="0"/>
      <w:marRight w:val="0"/>
      <w:marTop w:val="0"/>
      <w:marBottom w:val="0"/>
      <w:divBdr>
        <w:top w:val="none" w:sz="0" w:space="0" w:color="auto"/>
        <w:left w:val="none" w:sz="0" w:space="0" w:color="auto"/>
        <w:bottom w:val="none" w:sz="0" w:space="0" w:color="auto"/>
        <w:right w:val="none" w:sz="0" w:space="0" w:color="auto"/>
      </w:divBdr>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2578753">
      <w:bodyDiv w:val="1"/>
      <w:marLeft w:val="0"/>
      <w:marRight w:val="0"/>
      <w:marTop w:val="0"/>
      <w:marBottom w:val="0"/>
      <w:divBdr>
        <w:top w:val="none" w:sz="0" w:space="0" w:color="auto"/>
        <w:left w:val="none" w:sz="0" w:space="0" w:color="auto"/>
        <w:bottom w:val="none" w:sz="0" w:space="0" w:color="auto"/>
        <w:right w:val="none" w:sz="0" w:space="0" w:color="auto"/>
      </w:divBdr>
      <w:divsChild>
        <w:div w:id="1216628140">
          <w:marLeft w:val="547"/>
          <w:marRight w:val="0"/>
          <w:marTop w:val="115"/>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31779303">
      <w:bodyDiv w:val="1"/>
      <w:marLeft w:val="0"/>
      <w:marRight w:val="0"/>
      <w:marTop w:val="0"/>
      <w:marBottom w:val="0"/>
      <w:divBdr>
        <w:top w:val="none" w:sz="0" w:space="0" w:color="auto"/>
        <w:left w:val="none" w:sz="0" w:space="0" w:color="auto"/>
        <w:bottom w:val="none" w:sz="0" w:space="0" w:color="auto"/>
        <w:right w:val="none" w:sz="0" w:space="0" w:color="auto"/>
      </w:divBdr>
      <w:divsChild>
        <w:div w:id="2137329318">
          <w:marLeft w:val="547"/>
          <w:marRight w:val="0"/>
          <w:marTop w:val="115"/>
          <w:marBottom w:val="0"/>
          <w:divBdr>
            <w:top w:val="none" w:sz="0" w:space="0" w:color="auto"/>
            <w:left w:val="none" w:sz="0" w:space="0" w:color="auto"/>
            <w:bottom w:val="none" w:sz="0" w:space="0" w:color="auto"/>
            <w:right w:val="none" w:sz="0" w:space="0" w:color="auto"/>
          </w:divBdr>
        </w:div>
      </w:divsChild>
    </w:div>
    <w:div w:id="21352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E42A-8DD4-4219-9DB6-7497BAC7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1415</Words>
  <Characters>8066</Characters>
  <Application>Microsoft Office Word</Application>
  <DocSecurity>0</DocSecurity>
  <Lines>67</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doc.: IEEE 802.11-15/0399r0</vt:lpstr>
      <vt:lpstr>doc.: IEEE 802.11-15/0399r0</vt:lpstr>
      <vt:lpstr>doc.: IEEE 802.11-15/0090r0</vt:lpstr>
    </vt:vector>
  </TitlesOfParts>
  <Company>Newracom</Company>
  <LinksUpToDate>false</LinksUpToDate>
  <CharactersWithSpaces>9463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802.11-15/0399r0</dc:title>
  <dc:subject>Submission</dc:subject>
  <dc:creator>R. Hedayat</dc:creator>
  <cp:keywords>March 2015</cp:keywords>
  <cp:lastModifiedBy>Kaushik Josiam</cp:lastModifiedBy>
  <cp:revision>9</cp:revision>
  <dcterms:created xsi:type="dcterms:W3CDTF">2015-09-15T12:34:00Z</dcterms:created>
  <dcterms:modified xsi:type="dcterms:W3CDTF">2015-09-16T07:25:00Z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