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F118D">
            <w:pPr>
              <w:pStyle w:val="T2"/>
            </w:pPr>
            <w:r>
              <w:t>Minutes of the IEEE 802.11ax Spatial Reuse ad hoc group meeting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F118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118D">
              <w:rPr>
                <w:b w:val="0"/>
                <w:sz w:val="20"/>
              </w:rPr>
              <w:t>2015-07-14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Guido R. </w:t>
            </w:r>
            <w:proofErr w:type="spellStart"/>
            <w:r>
              <w:rPr>
                <w:b w:val="0"/>
                <w:sz w:val="20"/>
              </w:rPr>
              <w:t>Hiertz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Ericsson </w:t>
            </w:r>
            <w:proofErr w:type="spellStart"/>
            <w:r>
              <w:rPr>
                <w:b w:val="0"/>
                <w:sz w:val="20"/>
              </w:rPr>
              <w:t>Allee</w:t>
            </w:r>
            <w:proofErr w:type="spellEnd"/>
            <w:r>
              <w:rPr>
                <w:b w:val="0"/>
                <w:sz w:val="20"/>
              </w:rPr>
              <w:t xml:space="preserve"> 1</w:t>
            </w:r>
            <w:r>
              <w:rPr>
                <w:b w:val="0"/>
                <w:sz w:val="20"/>
              </w:rPr>
              <w:br/>
              <w:t xml:space="preserve">52314 </w:t>
            </w:r>
            <w:proofErr w:type="spellStart"/>
            <w:r>
              <w:rPr>
                <w:b w:val="0"/>
                <w:sz w:val="20"/>
              </w:rPr>
              <w:t>Herzogenrath</w:t>
            </w:r>
            <w:proofErr w:type="spellEnd"/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+49-2407-575-5575</w:t>
            </w:r>
          </w:p>
        </w:tc>
        <w:tc>
          <w:tcPr>
            <w:tcW w:w="1647" w:type="dxa"/>
            <w:vAlign w:val="center"/>
          </w:tcPr>
          <w:p w:rsidR="00CA09B2" w:rsidRDefault="009F11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:rsidR="00CA09B2" w:rsidRDefault="00E308F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758E5">
                            <w:pPr>
                              <w:jc w:val="both"/>
                            </w:pPr>
                            <w:r>
                              <w:t xml:space="preserve">This document contains the minutes of the July 2015 meeting of the </w:t>
                            </w:r>
                            <w:r w:rsidRPr="00B758E5">
                              <w:t>IEEE 802.11ax Spatial Reuse ad hoc group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758E5">
                      <w:pPr>
                        <w:jc w:val="both"/>
                      </w:pPr>
                      <w:r>
                        <w:t xml:space="preserve">This document contains the minutes of the July 2015 meeting of the </w:t>
                      </w:r>
                      <w:r w:rsidRPr="00B758E5">
                        <w:t>IEEE 802.11ax Spatial Reuse ad hoc group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56982">
      <w:r>
        <w:br w:type="page"/>
      </w:r>
      <w:bookmarkStart w:id="0" w:name="_GoBack"/>
      <w:bookmarkEnd w:id="0"/>
    </w:p>
    <w:p w:rsidR="009F118D" w:rsidRDefault="009F118D" w:rsidP="00117CD9">
      <w:pPr>
        <w:spacing w:before="100" w:beforeAutospacing="1" w:after="100" w:afterAutospacing="1"/>
      </w:pPr>
      <w:r>
        <w:t xml:space="preserve">At 2015-07-14T13:31-10:00 the Chairman calls the meeting of the IEEE 802.11ax Spatial Reuse (SR) ad hoc group to order. </w:t>
      </w:r>
      <w:r w:rsidRPr="009F118D">
        <w:t>IEEE 802.11ax S</w:t>
      </w:r>
      <w:r>
        <w:t xml:space="preserve">R ad hoc group co-chairman Jason Lee acts as Chairman, </w:t>
      </w:r>
      <w:r w:rsidRPr="009F118D">
        <w:t>IEEE 802.11ax SR ad hoc group co-chairman</w:t>
      </w:r>
      <w:r>
        <w:t xml:space="preserve"> Laurent </w:t>
      </w:r>
      <w:proofErr w:type="spellStart"/>
      <w:r>
        <w:t>Cariou</w:t>
      </w:r>
      <w:proofErr w:type="spellEnd"/>
      <w:r>
        <w:t xml:space="preserve"> acts as Vice-Chairman, and </w:t>
      </w:r>
      <w:r w:rsidRPr="009F118D">
        <w:t xml:space="preserve">IEEE 802.11ax SR ad hoc group co-chairman </w:t>
      </w:r>
      <w:r>
        <w:t xml:space="preserve">Guido R. </w:t>
      </w:r>
      <w:proofErr w:type="spellStart"/>
      <w:r>
        <w:t>Hiertz</w:t>
      </w:r>
      <w:proofErr w:type="spellEnd"/>
      <w:r>
        <w:t xml:space="preserve"> acts as </w:t>
      </w:r>
      <w:r w:rsidR="00F56982">
        <w:t>S</w:t>
      </w:r>
      <w:r>
        <w:t>ecretary during this meeting.</w:t>
      </w:r>
    </w:p>
    <w:p w:rsidR="009F118D" w:rsidRDefault="009F118D" w:rsidP="00117CD9">
      <w:pPr>
        <w:spacing w:before="100" w:beforeAutospacing="1" w:after="100" w:afterAutospacing="1"/>
      </w:pPr>
      <w:r>
        <w:t xml:space="preserve">The co-chairmen identify themselves and ask all attendees to introduce themselves </w:t>
      </w:r>
      <w:r w:rsidR="00E308F3">
        <w:t>when they address the ad hoc group for the first time.</w:t>
      </w:r>
    </w:p>
    <w:p w:rsidR="009F118D" w:rsidRDefault="00E308F3" w:rsidP="00117CD9">
      <w:pPr>
        <w:spacing w:before="100" w:beforeAutospacing="1" w:after="100" w:afterAutospacing="1"/>
      </w:pPr>
      <w:r>
        <w:t xml:space="preserve">At </w:t>
      </w:r>
      <w:r w:rsidRPr="00E308F3">
        <w:t>2015-07-14T</w:t>
      </w:r>
      <w:r w:rsidR="009F118D">
        <w:t>13:33</w:t>
      </w:r>
      <w:r>
        <w:t>-10:00 the</w:t>
      </w:r>
      <w:r w:rsidR="009F118D">
        <w:t xml:space="preserve"> Chairman reviews </w:t>
      </w:r>
      <w:r>
        <w:t xml:space="preserve">the </w:t>
      </w:r>
      <w:r w:rsidR="009F118D">
        <w:t>patent policy</w:t>
      </w:r>
      <w:r>
        <w:t xml:space="preserve">. </w:t>
      </w:r>
      <w:r w:rsidR="009F118D">
        <w:t xml:space="preserve">At </w:t>
      </w:r>
      <w:r>
        <w:t>2015-07-14T</w:t>
      </w:r>
      <w:r w:rsidR="009F118D">
        <w:t>13:34</w:t>
      </w:r>
      <w:r>
        <w:t>-10:00 the</w:t>
      </w:r>
      <w:r w:rsidR="009F118D">
        <w:t xml:space="preserve"> Chairman asks for</w:t>
      </w:r>
      <w:r>
        <w:t xml:space="preserve"> potentially essential</w:t>
      </w:r>
      <w:r w:rsidR="009F118D">
        <w:t xml:space="preserve"> patent claims</w:t>
      </w:r>
      <w:r>
        <w:t>. There is no response to his question.</w:t>
      </w:r>
    </w:p>
    <w:p w:rsidR="009F118D" w:rsidRDefault="00E308F3" w:rsidP="00117CD9">
      <w:pPr>
        <w:spacing w:before="100" w:beforeAutospacing="1" w:after="100" w:afterAutospacing="1"/>
      </w:pPr>
      <w:r>
        <w:t>The Chairman reviews the agenda</w:t>
      </w:r>
      <w:r w:rsidR="00F56982">
        <w:t xml:space="preserve"> contained in 11-15/</w:t>
      </w:r>
      <w:r w:rsidR="006A3A0D">
        <w:t>911r0</w:t>
      </w:r>
      <w:r>
        <w:t>. T</w:t>
      </w:r>
      <w:r w:rsidR="009F118D">
        <w:t>here are seven presentations and one late presentation</w:t>
      </w:r>
      <w:r>
        <w:t xml:space="preserve"> for this session.</w:t>
      </w:r>
      <w:r w:rsidR="00117CD9">
        <w:t xml:space="preserve"> The Chairman asks for approval of the agenda. Nobody objects to the agenda. The agenda is approved by unanimous consent.</w:t>
      </w:r>
    </w:p>
    <w:p w:rsidR="009F118D" w:rsidRDefault="00117CD9" w:rsidP="00117CD9">
      <w:pPr>
        <w:spacing w:before="100" w:beforeAutospacing="1" w:after="100" w:afterAutospacing="1"/>
      </w:pPr>
      <w:r w:rsidRPr="00117CD9">
        <w:t>At 2015-07-14T</w:t>
      </w:r>
      <w:r w:rsidR="009F118D">
        <w:t>13:36</w:t>
      </w:r>
      <w:r>
        <w:t>-10:00</w:t>
      </w:r>
      <w:r w:rsidR="009F118D">
        <w:t xml:space="preserve"> </w:t>
      </w:r>
      <w:proofErr w:type="spellStart"/>
      <w:r w:rsidR="009F118D">
        <w:t>Yongho</w:t>
      </w:r>
      <w:proofErr w:type="spellEnd"/>
      <w:r w:rsidR="009F118D">
        <w:t xml:space="preserve"> </w:t>
      </w:r>
      <w:proofErr w:type="spellStart"/>
      <w:r w:rsidR="009F118D">
        <w:t>Seok</w:t>
      </w:r>
      <w:proofErr w:type="spellEnd"/>
      <w:r w:rsidR="009F118D">
        <w:t xml:space="preserve"> presents 11-15/797r0</w:t>
      </w:r>
    </w:p>
    <w:p w:rsidR="0043389A" w:rsidRDefault="00117CD9" w:rsidP="00F56982">
      <w:pPr>
        <w:spacing w:before="100" w:beforeAutospacing="1" w:after="100" w:afterAutospacing="1"/>
        <w:ind w:left="720"/>
      </w:pPr>
      <w:r>
        <w:t>COMMENT:</w:t>
      </w:r>
      <w:r w:rsidR="009F118D">
        <w:t xml:space="preserve"> RTS/CTS </w:t>
      </w:r>
      <w:proofErr w:type="gramStart"/>
      <w:r w:rsidR="009F118D">
        <w:t>is</w:t>
      </w:r>
      <w:proofErr w:type="gramEnd"/>
      <w:r w:rsidR="009F118D">
        <w:t xml:space="preserve"> used to receive protection. The proposal is </w:t>
      </w:r>
      <w:proofErr w:type="gramStart"/>
      <w:r w:rsidR="009F118D">
        <w:t>reverting</w:t>
      </w:r>
      <w:proofErr w:type="gramEnd"/>
      <w:r w:rsidR="009F118D">
        <w:t xml:space="preserve"> the idea of RTS/CTS. Here the 10</w:t>
      </w:r>
      <w:r w:rsidR="009F118D" w:rsidRPr="009F118D">
        <w:rPr>
          <w:vertAlign w:val="superscript"/>
        </w:rPr>
        <w:t>th</w:t>
      </w:r>
      <w:r w:rsidR="009F118D">
        <w:t xml:space="preserve"> percentile users achieve even worse performance</w:t>
      </w:r>
      <w:r>
        <w:t>.</w:t>
      </w:r>
      <w:r>
        <w:br/>
        <w:t>RESPONSE:</w:t>
      </w:r>
      <w:r w:rsidR="009F118D">
        <w:t xml:space="preserve"> </w:t>
      </w:r>
      <w:r w:rsidR="0043389A">
        <w:t>The proposal is increasing the overall performance</w:t>
      </w:r>
      <w:r>
        <w:t>.</w:t>
      </w:r>
      <w:r>
        <w:br/>
        <w:t>COMMENT:</w:t>
      </w:r>
      <w:r w:rsidR="0043389A">
        <w:t xml:space="preserve"> Figure on page</w:t>
      </w:r>
      <w:r w:rsidR="006A3A0D">
        <w:t xml:space="preserve"> 8</w:t>
      </w:r>
      <w:r w:rsidR="0043389A">
        <w:t xml:space="preserve"> is not correct. </w:t>
      </w:r>
      <w:proofErr w:type="gramStart"/>
      <w:r w:rsidR="0043389A">
        <w:t>Must consider full RTS reception to read MAC address.</w:t>
      </w:r>
      <w:proofErr w:type="gramEnd"/>
      <w:r w:rsidR="006A3A0D">
        <w:t xml:space="preserve"> Only then the station can decide to ignore RTS and to </w:t>
      </w:r>
      <w:proofErr w:type="gramStart"/>
      <w:r w:rsidR="006A3A0D">
        <w:t>proceed</w:t>
      </w:r>
      <w:proofErr w:type="gramEnd"/>
      <w:r w:rsidR="006A3A0D">
        <w:t xml:space="preserve"> with </w:t>
      </w:r>
      <w:proofErr w:type="spellStart"/>
      <w:r w:rsidR="006A3A0D">
        <w:t>decremting</w:t>
      </w:r>
      <w:proofErr w:type="spellEnd"/>
      <w:r w:rsidR="006A3A0D">
        <w:t xml:space="preserve"> the </w:t>
      </w:r>
      <w:proofErr w:type="spellStart"/>
      <w:r w:rsidR="006A3A0D">
        <w:t>backoff</w:t>
      </w:r>
      <w:proofErr w:type="spellEnd"/>
      <w:r w:rsidR="006A3A0D">
        <w:t xml:space="preserve"> counter.</w:t>
      </w:r>
      <w:r>
        <w:br/>
        <w:t>RESPONSE:</w:t>
      </w:r>
      <w:r w:rsidR="0043389A">
        <w:t xml:space="preserve"> Yes, that’s right. Figure is incorrect. However, simulation does consider correct behaviour.</w:t>
      </w:r>
      <w:r>
        <w:br/>
        <w:t>COMMENT:</w:t>
      </w:r>
      <w:r w:rsidR="0043389A">
        <w:t xml:space="preserve"> Do you need to change the current RTS/CTS frame format?</w:t>
      </w:r>
      <w:r>
        <w:br/>
        <w:t>RESPONSE:</w:t>
      </w:r>
      <w:r w:rsidR="0043389A">
        <w:t xml:space="preserve"> We can use the current format.</w:t>
      </w:r>
    </w:p>
    <w:p w:rsidR="0043389A" w:rsidRDefault="00117CD9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R20150714001</w:t>
      </w:r>
      <w:r>
        <w:br/>
      </w:r>
      <w:r w:rsidR="0043389A">
        <w:t xml:space="preserve">Do you agree to add to the </w:t>
      </w:r>
      <w:proofErr w:type="spellStart"/>
      <w:r w:rsidR="0043389A">
        <w:t>TGax</w:t>
      </w:r>
      <w:proofErr w:type="spellEnd"/>
      <w:r w:rsidR="0043389A">
        <w:t xml:space="preserve"> Specification Framework:</w:t>
      </w:r>
      <w:r>
        <w:br/>
      </w:r>
      <w:r w:rsidR="0043389A">
        <w:t>“5.1 Features for operation in dense environments [802.11ax SFD]</w:t>
      </w:r>
      <w:r>
        <w:br/>
      </w:r>
      <w:r w:rsidR="0043389A">
        <w:t>HE STA has different NAV update rules depending on whether a received RTS/CTS is transmitted from an OBSS HE STA”</w:t>
      </w:r>
    </w:p>
    <w:p w:rsidR="0043389A" w:rsidRDefault="0043389A" w:rsidP="00F56982">
      <w:pPr>
        <w:spacing w:before="100" w:beforeAutospacing="1" w:after="100" w:afterAutospacing="1"/>
        <w:ind w:left="1440"/>
      </w:pPr>
      <w:r>
        <w:t>Result: 15/14/17 (Yes/No/Abstain)</w:t>
      </w:r>
    </w:p>
    <w:p w:rsidR="0043389A" w:rsidRDefault="0043389A" w:rsidP="00117CD9">
      <w:pPr>
        <w:spacing w:before="100" w:beforeAutospacing="1" w:after="100" w:afterAutospacing="1"/>
      </w:pPr>
      <w:r>
        <w:t xml:space="preserve">At </w:t>
      </w:r>
      <w:r w:rsidR="00EF21E8">
        <w:t>2015-07-14T</w:t>
      </w:r>
      <w:r>
        <w:t>14:03</w:t>
      </w:r>
      <w:r w:rsidR="00EF21E8">
        <w:t xml:space="preserve">-10:00 </w:t>
      </w:r>
      <w:r>
        <w:t>Graham Smith presents</w:t>
      </w:r>
      <w:r w:rsidR="00EF21E8">
        <w:t xml:space="preserve"> 11-15/804r0</w:t>
      </w:r>
      <w:r>
        <w:t>.</w:t>
      </w:r>
      <w:r w:rsidR="00E308F3">
        <w:t xml:space="preserve"> </w:t>
      </w:r>
    </w:p>
    <w:p w:rsidR="00E0607C" w:rsidRDefault="00E0607C" w:rsidP="00117CD9">
      <w:pPr>
        <w:spacing w:before="100" w:beforeAutospacing="1" w:after="100" w:afterAutospacing="1"/>
      </w:pPr>
      <w:r>
        <w:t>At 2015-07-14T14:20-10:00 Graham Smith presents 11-15/807r2.</w:t>
      </w:r>
    </w:p>
    <w:p w:rsidR="004A1ADE" w:rsidRDefault="00117CD9" w:rsidP="00F56982">
      <w:pPr>
        <w:spacing w:before="100" w:beforeAutospacing="1" w:after="100" w:afterAutospacing="1"/>
        <w:ind w:left="720"/>
      </w:pPr>
      <w:r>
        <w:t>COMMENT:</w:t>
      </w:r>
      <w:r w:rsidR="00375E63" w:rsidRPr="00375E63">
        <w:t xml:space="preserve"> </w:t>
      </w:r>
      <w:r w:rsidR="00375E63">
        <w:t>How to adjust the sensitivity?</w:t>
      </w:r>
      <w:r>
        <w:br/>
        <w:t>RESPONSE:</w:t>
      </w:r>
      <w:r w:rsidR="00375E63">
        <w:t xml:space="preserve"> If you just adjust sensitivity you don’t need to listen to the preamble. In concept there is no difference. Basical</w:t>
      </w:r>
      <w:r w:rsidR="006A3A0D">
        <w:t>ly you are making yourself deaf</w:t>
      </w:r>
      <w:r w:rsidR="00375E63">
        <w:t>.</w:t>
      </w:r>
      <w:r>
        <w:br/>
        <w:t>COMMENT:</w:t>
      </w:r>
      <w:r w:rsidR="00375E63">
        <w:t xml:space="preserve"> In your previous presentation are your </w:t>
      </w:r>
      <w:proofErr w:type="spellStart"/>
      <w:r w:rsidR="00375E63">
        <w:t>considereing</w:t>
      </w:r>
      <w:proofErr w:type="spellEnd"/>
      <w:r w:rsidR="00375E63">
        <w:t xml:space="preserve"> the SINR?</w:t>
      </w:r>
      <w:r>
        <w:br/>
        <w:t>RESPONSE:</w:t>
      </w:r>
      <w:r w:rsidR="00375E63">
        <w:t xml:space="preserve"> Yes.</w:t>
      </w:r>
      <w:r>
        <w:br/>
        <w:t>COMMENT:</w:t>
      </w:r>
      <w:r w:rsidR="00375E63">
        <w:t xml:space="preserve"> I support this straw poll. It leaves many options open. We should go forward here. It </w:t>
      </w:r>
      <w:r w:rsidR="006A3A0D">
        <w:t>allows for all possible</w:t>
      </w:r>
      <w:r w:rsidR="00375E63">
        <w:t xml:space="preserve"> combinations.</w:t>
      </w:r>
      <w:r>
        <w:br/>
        <w:t>COMMENT:</w:t>
      </w:r>
      <w:r w:rsidR="004A1ADE">
        <w:t xml:space="preserve"> Do you want to combine a frequency reuse mechanism with DSC?</w:t>
      </w:r>
      <w:r>
        <w:br/>
      </w:r>
      <w:r>
        <w:lastRenderedPageBreak/>
        <w:t>RESPONSE:</w:t>
      </w:r>
      <w:r w:rsidR="004A1ADE">
        <w:t xml:space="preserve"> DSC is the foundation to do a channel reuse. This is solely to improve frequency reuse.</w:t>
      </w:r>
      <w:r>
        <w:br/>
        <w:t>COMMENT:</w:t>
      </w:r>
      <w:r w:rsidR="004A1ADE">
        <w:t xml:space="preserve"> You are thinking about </w:t>
      </w:r>
      <w:proofErr w:type="spellStart"/>
      <w:r w:rsidR="004A1ADE">
        <w:t>inceasing</w:t>
      </w:r>
      <w:proofErr w:type="spellEnd"/>
      <w:r w:rsidR="004A1ADE">
        <w:t xml:space="preserve"> the frequency reuse parameter?</w:t>
      </w:r>
      <w:r>
        <w:br/>
        <w:t>RESPONSE:</w:t>
      </w:r>
      <w:r w:rsidR="004A1ADE">
        <w:t xml:space="preserve"> Yes, spatial frequency reuse is increased.</w:t>
      </w:r>
      <w:r>
        <w:br/>
        <w:t>COMMENT:</w:t>
      </w:r>
      <w:r w:rsidR="004A1ADE">
        <w:t xml:space="preserve"> Need to be more specific here. Don’t you need to specify a range?</w:t>
      </w:r>
      <w:r>
        <w:br/>
        <w:t>RESPONSE:</w:t>
      </w:r>
      <w:r w:rsidR="004A1ADE">
        <w:t xml:space="preserve"> DSC does not go below -82 </w:t>
      </w:r>
      <w:proofErr w:type="spellStart"/>
      <w:r w:rsidR="004A1ADE">
        <w:t>dBm</w:t>
      </w:r>
      <w:proofErr w:type="spellEnd"/>
      <w:r w:rsidR="004A1ADE">
        <w:t>. Don’t want to set a range here.</w:t>
      </w:r>
    </w:p>
    <w:p w:rsidR="00117CD9" w:rsidRDefault="00117CD9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R20150714002</w:t>
      </w:r>
      <w:r>
        <w:br/>
      </w:r>
      <w:r>
        <w:t xml:space="preserve">Do you agree to add to the </w:t>
      </w:r>
      <w:proofErr w:type="spellStart"/>
      <w:r>
        <w:t>TGax</w:t>
      </w:r>
      <w:proofErr w:type="spellEnd"/>
      <w:r>
        <w:t xml:space="preserve"> Specification Framework Document</w:t>
      </w:r>
      <w:proofErr w:type="gramStart"/>
      <w:r>
        <w:t>:</w:t>
      </w:r>
      <w:proofErr w:type="gramEnd"/>
      <w:r>
        <w:br/>
      </w:r>
      <w:r>
        <w:t>Frequency Re-Use: “The amendment shall include one or more mechanisms to improve frequency re-use by adjustment of the sensitivity and/or CCA threshold levels.”</w:t>
      </w:r>
    </w:p>
    <w:p w:rsidR="004A1ADE" w:rsidRDefault="004A1ADE" w:rsidP="00F56982">
      <w:pPr>
        <w:spacing w:before="100" w:beforeAutospacing="1" w:after="100" w:afterAutospacing="1"/>
        <w:ind w:left="1440"/>
      </w:pPr>
      <w:r>
        <w:t>Result: 19/9/12 (Yes/No/Abstain)</w:t>
      </w:r>
    </w:p>
    <w:p w:rsidR="008E1735" w:rsidRDefault="004A1ADE" w:rsidP="00117CD9">
      <w:pPr>
        <w:spacing w:before="100" w:beforeAutospacing="1" w:after="100" w:afterAutospacing="1"/>
      </w:pPr>
      <w:r>
        <w:t>At 2015-07-14T14:42-10:00 Masahito Mori presents 11-15/801/r0.</w:t>
      </w:r>
    </w:p>
    <w:p w:rsidR="008E1735" w:rsidRDefault="008E1735" w:rsidP="00117CD9">
      <w:pPr>
        <w:spacing w:before="100" w:beforeAutospacing="1" w:after="100" w:afterAutospacing="1"/>
      </w:pPr>
      <w:r>
        <w:t xml:space="preserve">At 2015-07-14T14:48-10:00 </w:t>
      </w:r>
      <w:proofErr w:type="spellStart"/>
      <w:r>
        <w:t>Xiaofei</w:t>
      </w:r>
      <w:proofErr w:type="spellEnd"/>
      <w:r>
        <w:t xml:space="preserve"> Wang presents 11-15/811r0.</w:t>
      </w:r>
    </w:p>
    <w:p w:rsidR="00163BD2" w:rsidRDefault="00117CD9" w:rsidP="00F56982">
      <w:pPr>
        <w:spacing w:before="100" w:beforeAutospacing="1" w:after="100" w:afterAutospacing="1"/>
        <w:ind w:left="720"/>
      </w:pPr>
      <w:r>
        <w:t>COMMENT:</w:t>
      </w:r>
      <w:r w:rsidR="008E1735">
        <w:t xml:space="preserve"> </w:t>
      </w:r>
      <w:r w:rsidR="00163BD2">
        <w:t>How do you do OBSS-Interference based frequency reuse?</w:t>
      </w:r>
      <w:r>
        <w:br/>
        <w:t>RESPONSE:</w:t>
      </w:r>
      <w:r w:rsidR="00163BD2">
        <w:t xml:space="preserve"> Please see </w:t>
      </w:r>
      <w:r w:rsidR="006A3A0D" w:rsidRPr="006A3A0D">
        <w:t>11-13/0871r0</w:t>
      </w:r>
      <w:r w:rsidR="006A3A0D">
        <w:t xml:space="preserve"> referenced in </w:t>
      </w:r>
      <w:r w:rsidR="00163BD2">
        <w:t xml:space="preserve">the presentation. The AP would assign STAs to different </w:t>
      </w:r>
      <w:r w:rsidR="006A3A0D">
        <w:t xml:space="preserve">frequency </w:t>
      </w:r>
      <w:r w:rsidR="00163BD2">
        <w:t>reuses.</w:t>
      </w:r>
      <w:r>
        <w:br/>
        <w:t>COMMENT:</w:t>
      </w:r>
      <w:r w:rsidR="00163BD2">
        <w:t xml:space="preserve"> It would be good to provide more specific data. This is a high level overview. However, we need specific proposals</w:t>
      </w:r>
      <w:r w:rsidR="006A3A0D">
        <w:t>.</w:t>
      </w:r>
      <w:r>
        <w:br/>
        <w:t>RESPONSE:</w:t>
      </w:r>
      <w:r w:rsidR="00163BD2">
        <w:t xml:space="preserve"> </w:t>
      </w:r>
      <w:r w:rsidR="006A3A0D">
        <w:t>The group seemed</w:t>
      </w:r>
      <w:r w:rsidR="00163BD2">
        <w:t xml:space="preserve"> to be interested in one solution only. Therefore we ask if there is interest in other solutions too.</w:t>
      </w:r>
      <w:r>
        <w:br/>
        <w:t>COMMENT:</w:t>
      </w:r>
      <w:r w:rsidR="00163BD2">
        <w:t xml:space="preserve"> In my opinion the 802.11ad spatial reuse mechanism cannot be easily be reused because of the properties of 60 GHz spectrum.</w:t>
      </w:r>
      <w:r>
        <w:br/>
        <w:t>RESPONSE:</w:t>
      </w:r>
      <w:r w:rsidR="00163BD2">
        <w:t xml:space="preserve"> I agree. However, </w:t>
      </w:r>
      <w:r w:rsidR="006A3A0D">
        <w:t>we</w:t>
      </w:r>
      <w:r w:rsidR="00163BD2">
        <w:t xml:space="preserve"> want to present alternatives.</w:t>
      </w:r>
      <w:r>
        <w:br/>
        <w:t>COMMENT:</w:t>
      </w:r>
      <w:r w:rsidR="00163BD2">
        <w:t xml:space="preserve"> We want to see more details to decide if alternatives should be included in 802.11ax.</w:t>
      </w:r>
    </w:p>
    <w:p w:rsidR="005A523E" w:rsidRDefault="005A523E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A20150714001</w:t>
      </w:r>
      <w:r w:rsidR="00117CD9">
        <w:br/>
      </w:r>
      <w:proofErr w:type="gramStart"/>
      <w:r>
        <w:t>Should</w:t>
      </w:r>
      <w:proofErr w:type="gramEnd"/>
      <w:r>
        <w:t xml:space="preserve"> spatial sharing methods, </w:t>
      </w:r>
      <w:proofErr w:type="spellStart"/>
      <w:r>
        <w:t>othern</w:t>
      </w:r>
      <w:proofErr w:type="spellEnd"/>
      <w:r>
        <w:t xml:space="preserve"> than sensitivity and TPC adjustment, be considered in 802.11ax to improve spatial reuse?</w:t>
      </w:r>
    </w:p>
    <w:p w:rsidR="005A523E" w:rsidRDefault="005A523E" w:rsidP="00F56982">
      <w:pPr>
        <w:spacing w:before="100" w:beforeAutospacing="1" w:after="100" w:afterAutospacing="1"/>
        <w:ind w:left="1440"/>
      </w:pPr>
      <w:r>
        <w:t>Result</w:t>
      </w:r>
      <w:r w:rsidR="00117CD9">
        <w:t>:</w:t>
      </w:r>
      <w:r>
        <w:t xml:space="preserve"> 12/0/many</w:t>
      </w:r>
      <w:r w:rsidR="00117CD9">
        <w:t xml:space="preserve"> </w:t>
      </w:r>
      <w:r w:rsidR="00117CD9" w:rsidRPr="00117CD9">
        <w:t>(Yes/No/Abstain)</w:t>
      </w:r>
    </w:p>
    <w:p w:rsidR="005A523E" w:rsidRDefault="005A523E" w:rsidP="00F56982">
      <w:pPr>
        <w:spacing w:before="100" w:beforeAutospacing="1" w:after="100" w:afterAutospacing="1"/>
        <w:ind w:left="1440"/>
      </w:pPr>
      <w:r w:rsidRPr="00117CD9">
        <w:rPr>
          <w:b/>
        </w:rPr>
        <w:t>Straw poll A20150714002</w:t>
      </w:r>
      <w:r w:rsidR="00117CD9">
        <w:br/>
      </w:r>
      <w:r>
        <w:t>Do you agree more investigation is needed of any of the spatial sharing techniques in the following categories in 802.11ax to improve spatial reuse?</w:t>
      </w:r>
    </w:p>
    <w:p w:rsidR="00117CD9" w:rsidRPr="00117CD9" w:rsidRDefault="005A523E" w:rsidP="00F56982">
      <w:pPr>
        <w:pStyle w:val="ListParagraph"/>
        <w:numPr>
          <w:ilvl w:val="0"/>
          <w:numId w:val="2"/>
        </w:numPr>
        <w:spacing w:before="100" w:beforeAutospacing="1" w:after="100" w:afterAutospacing="1"/>
        <w:ind w:left="2160"/>
        <w:rPr>
          <w:b/>
          <w:sz w:val="24"/>
        </w:rPr>
      </w:pPr>
      <w:r>
        <w:t>OBSS-interference based frequency reuse design</w:t>
      </w:r>
    </w:p>
    <w:p w:rsidR="005A523E" w:rsidRDefault="005A523E" w:rsidP="00B758E5">
      <w:pPr>
        <w:spacing w:before="100" w:beforeAutospacing="1" w:after="100" w:afterAutospacing="1"/>
        <w:ind w:left="1440" w:firstLine="360"/>
      </w:pPr>
      <w:r>
        <w:t>Result</w:t>
      </w:r>
      <w:r w:rsidR="00117CD9">
        <w:t>:</w:t>
      </w:r>
      <w:r>
        <w:t xml:space="preserve"> 10/0/many</w:t>
      </w:r>
      <w:r w:rsidR="00117CD9">
        <w:t xml:space="preserve"> </w:t>
      </w:r>
      <w:r w:rsidR="00117CD9" w:rsidRPr="00117CD9">
        <w:t>(Yes/No/Abstain)</w:t>
      </w:r>
    </w:p>
    <w:p w:rsidR="00B758E5" w:rsidRPr="00117CD9" w:rsidRDefault="00B758E5" w:rsidP="00B758E5">
      <w:pPr>
        <w:spacing w:before="100" w:beforeAutospacing="1" w:after="100" w:afterAutospacing="1"/>
        <w:ind w:firstLine="360"/>
        <w:rPr>
          <w:b/>
          <w:sz w:val="24"/>
        </w:rPr>
      </w:pPr>
      <w:r>
        <w:tab/>
      </w:r>
      <w:r>
        <w:tab/>
        <w:t xml:space="preserve">No other straw polls of </w:t>
      </w:r>
      <w:r w:rsidRPr="00B758E5">
        <w:t>11-15/811r0</w:t>
      </w:r>
      <w:r>
        <w:t xml:space="preserve"> are asked.</w:t>
      </w:r>
    </w:p>
    <w:p w:rsidR="00816A1D" w:rsidRDefault="005A523E" w:rsidP="00117CD9">
      <w:pPr>
        <w:spacing w:before="100" w:beforeAutospacing="1" w:after="100" w:afterAutospacing="1"/>
      </w:pPr>
      <w:r>
        <w:t>At 2015-07-14T15:16-10:00</w:t>
      </w:r>
      <w:r w:rsidR="00816A1D">
        <w:t xml:space="preserve"> Eduard Garcia-Villegas presents 11-15/882r1.</w:t>
      </w:r>
    </w:p>
    <w:p w:rsidR="00A2384C" w:rsidRDefault="00117CD9" w:rsidP="00F56982">
      <w:pPr>
        <w:spacing w:before="100" w:beforeAutospacing="1" w:after="100" w:afterAutospacing="1"/>
        <w:ind w:left="720"/>
      </w:pPr>
      <w:r>
        <w:t>COMMENT:</w:t>
      </w:r>
      <w:r w:rsidR="00A2384C">
        <w:t xml:space="preserve"> FER changes over time. How to use FER therefore?</w:t>
      </w:r>
      <w:r>
        <w:br/>
        <w:t>RESPONSE:</w:t>
      </w:r>
      <w:r w:rsidR="00A2384C">
        <w:t xml:space="preserve"> AP has </w:t>
      </w:r>
      <w:proofErr w:type="gramStart"/>
      <w:r w:rsidR="00A2384C">
        <w:t>an estimation</w:t>
      </w:r>
      <w:proofErr w:type="gramEnd"/>
      <w:r w:rsidR="00A2384C">
        <w:t xml:space="preserve">. </w:t>
      </w:r>
      <w:proofErr w:type="gramStart"/>
      <w:r w:rsidR="00A2384C">
        <w:t>Assumed that the AP has this knowledge.</w:t>
      </w:r>
      <w:proofErr w:type="gramEnd"/>
      <w:r>
        <w:br/>
        <w:t>COMMENT:</w:t>
      </w:r>
      <w:r w:rsidR="00A2384C">
        <w:t xml:space="preserve"> It’s only three channels and we still saw an incre</w:t>
      </w:r>
      <w:r w:rsidR="00F56982">
        <w:t>ase. Is that uplink or downlink?</w:t>
      </w:r>
      <w:r>
        <w:br/>
        <w:t>RESPONSE:</w:t>
      </w:r>
      <w:r w:rsidR="00A2384C">
        <w:t xml:space="preserve"> It’s only uplink traffic.</w:t>
      </w:r>
    </w:p>
    <w:p w:rsidR="00CA09B2" w:rsidRDefault="00A2384C" w:rsidP="00B758E5">
      <w:pPr>
        <w:spacing w:before="100" w:beforeAutospacing="1" w:after="100" w:afterAutospacing="1"/>
      </w:pPr>
      <w:r>
        <w:t xml:space="preserve">The chairman </w:t>
      </w:r>
      <w:r w:rsidR="00F534A6">
        <w:t>adjourns</w:t>
      </w:r>
      <w:r>
        <w:t xml:space="preserve"> the meeting at 2015-07-14T15:34-10:00.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16" w:rsidRDefault="005C2516">
      <w:r>
        <w:separator/>
      </w:r>
    </w:p>
  </w:endnote>
  <w:endnote w:type="continuationSeparator" w:id="0">
    <w:p w:rsidR="005C2516" w:rsidRDefault="005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36C8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118D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758E5">
      <w:rPr>
        <w:noProof/>
      </w:rPr>
      <w:t>1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r w:rsidR="009F118D">
      <w:t xml:space="preserve">Guido R. </w:t>
    </w:r>
    <w:proofErr w:type="spellStart"/>
    <w:r w:rsidR="009F118D">
      <w:t>Hiertz</w:t>
    </w:r>
    <w:proofErr w:type="spellEnd"/>
    <w:r w:rsidR="009F118D">
      <w:t>, Ericsson</w:t>
    </w:r>
    <w:r w:rsidR="0029020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16" w:rsidRDefault="005C2516">
      <w:r>
        <w:separator/>
      </w:r>
    </w:p>
  </w:footnote>
  <w:footnote w:type="continuationSeparator" w:id="0">
    <w:p w:rsidR="005C2516" w:rsidRDefault="005C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F118D">
        <w:t>July 2015</w:t>
      </w:r>
    </w:fldSimple>
    <w:r>
      <w:tab/>
    </w:r>
    <w:r>
      <w:tab/>
    </w:r>
    <w:r w:rsidR="00436C8A">
      <w:fldChar w:fldCharType="begin"/>
    </w:r>
    <w:r w:rsidR="00436C8A">
      <w:instrText xml:space="preserve"> TITLE  \* MERGEFORMAT </w:instrText>
    </w:r>
    <w:r w:rsidR="00436C8A">
      <w:fldChar w:fldCharType="separate"/>
    </w:r>
    <w:r w:rsidR="009F118D">
      <w:t>doc.: IEEE 802.11-yy/xxxxr0</w:t>
    </w:r>
    <w:r w:rsidR="00436C8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3F4"/>
    <w:multiLevelType w:val="hybridMultilevel"/>
    <w:tmpl w:val="40A8CBC0"/>
    <w:lvl w:ilvl="0" w:tplc="4B3CB1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2777A"/>
    <w:multiLevelType w:val="hybridMultilevel"/>
    <w:tmpl w:val="40A8CBC0"/>
    <w:lvl w:ilvl="0" w:tplc="4B3CB1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D"/>
    <w:rsid w:val="00117CD9"/>
    <w:rsid w:val="00163BD2"/>
    <w:rsid w:val="001D723B"/>
    <w:rsid w:val="0029020B"/>
    <w:rsid w:val="002D44BE"/>
    <w:rsid w:val="00375E63"/>
    <w:rsid w:val="0043389A"/>
    <w:rsid w:val="00442037"/>
    <w:rsid w:val="004A1ADE"/>
    <w:rsid w:val="004B064B"/>
    <w:rsid w:val="005A523E"/>
    <w:rsid w:val="005C2516"/>
    <w:rsid w:val="0062440B"/>
    <w:rsid w:val="006A3A0D"/>
    <w:rsid w:val="006C0727"/>
    <w:rsid w:val="006E145F"/>
    <w:rsid w:val="00770572"/>
    <w:rsid w:val="00816A1D"/>
    <w:rsid w:val="008E1735"/>
    <w:rsid w:val="009F118D"/>
    <w:rsid w:val="009F2FBC"/>
    <w:rsid w:val="00A2384C"/>
    <w:rsid w:val="00AA427C"/>
    <w:rsid w:val="00B758E5"/>
    <w:rsid w:val="00BE68C2"/>
    <w:rsid w:val="00CA09B2"/>
    <w:rsid w:val="00DC5A7B"/>
    <w:rsid w:val="00E0607C"/>
    <w:rsid w:val="00E308F3"/>
    <w:rsid w:val="00EF21E8"/>
    <w:rsid w:val="00F534A6"/>
    <w:rsid w:val="00F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Ericsson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Minutes</dc:subject>
  <dc:creator>Guido R. Hiertz</dc:creator>
  <cp:keywords>July 2015</cp:keywords>
  <dc:description>Guido R. Hiertz, Ericsson</dc:description>
  <cp:lastModifiedBy>Guido R. Hiertz</cp:lastModifiedBy>
  <cp:revision>2</cp:revision>
  <cp:lastPrinted>1900-12-31T22:00:00Z</cp:lastPrinted>
  <dcterms:created xsi:type="dcterms:W3CDTF">2015-07-27T11:34:00Z</dcterms:created>
  <dcterms:modified xsi:type="dcterms:W3CDTF">2015-07-27T11:34:00Z</dcterms:modified>
</cp:coreProperties>
</file>