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7B15C" w14:textId="77777777" w:rsidR="00CA09B2" w:rsidRPr="00F94E75" w:rsidRDefault="00CA09B2" w:rsidP="00FC3012">
      <w:pPr>
        <w:pStyle w:val="T1"/>
        <w:pBdr>
          <w:bottom w:val="single" w:sz="6" w:space="0" w:color="auto"/>
        </w:pBdr>
        <w:spacing w:after="240"/>
        <w:ind w:firstLine="720"/>
        <w:rPr>
          <w:rFonts w:eastAsia="Malgun Gothic"/>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800"/>
        <w:gridCol w:w="2700"/>
        <w:gridCol w:w="1710"/>
        <w:gridCol w:w="2088"/>
      </w:tblGrid>
      <w:tr w:rsidR="00CA09B2" w:rsidRPr="00AF4501" w14:paraId="17EE91B4" w14:textId="77777777">
        <w:trPr>
          <w:trHeight w:val="485"/>
          <w:jc w:val="center"/>
        </w:trPr>
        <w:tc>
          <w:tcPr>
            <w:tcW w:w="9576" w:type="dxa"/>
            <w:gridSpan w:val="5"/>
            <w:vAlign w:val="center"/>
          </w:tcPr>
          <w:p w14:paraId="0AEBECF8" w14:textId="24E630D0" w:rsidR="00CA09B2" w:rsidRPr="00AF4501" w:rsidRDefault="005E6B1E" w:rsidP="005E6B1E">
            <w:pPr>
              <w:pStyle w:val="T2"/>
            </w:pPr>
            <w:r w:rsidRPr="005E6B1E">
              <w:rPr>
                <w:rFonts w:eastAsia="Malgun Gothic"/>
                <w:lang w:eastAsia="ko-KR"/>
              </w:rPr>
              <w:t>TG</w:t>
            </w:r>
            <w:r w:rsidR="0045078E">
              <w:rPr>
                <w:rFonts w:eastAsia="Malgun Gothic"/>
                <w:lang w:eastAsia="ko-KR"/>
              </w:rPr>
              <w:t>ah Minutes for F2F Meeting in Jul</w:t>
            </w:r>
            <w:r w:rsidRPr="005E6B1E">
              <w:rPr>
                <w:rFonts w:eastAsia="Malgun Gothic"/>
                <w:lang w:eastAsia="ko-KR"/>
              </w:rPr>
              <w:t>y 2015</w:t>
            </w:r>
            <w:r w:rsidRPr="005E6B1E">
              <w:rPr>
                <w:rFonts w:eastAsia="Malgun Gothic" w:hint="eastAsia"/>
                <w:lang w:eastAsia="ko-KR"/>
              </w:rPr>
              <w:t xml:space="preserve"> </w:t>
            </w:r>
          </w:p>
        </w:tc>
      </w:tr>
      <w:tr w:rsidR="00CA09B2" w:rsidRPr="00AF4501" w14:paraId="7A987BFC" w14:textId="77777777">
        <w:trPr>
          <w:trHeight w:val="359"/>
          <w:jc w:val="center"/>
        </w:trPr>
        <w:tc>
          <w:tcPr>
            <w:tcW w:w="9576" w:type="dxa"/>
            <w:gridSpan w:val="5"/>
            <w:vAlign w:val="center"/>
          </w:tcPr>
          <w:p w14:paraId="3658754B" w14:textId="21C9E64C" w:rsidR="00CA09B2" w:rsidRPr="002F5CFE" w:rsidRDefault="00CA09B2" w:rsidP="00B70677">
            <w:pPr>
              <w:pStyle w:val="T2"/>
              <w:ind w:left="0"/>
              <w:rPr>
                <w:rFonts w:eastAsia="Malgun Gothic"/>
                <w:sz w:val="20"/>
                <w:lang w:eastAsia="ko-KR"/>
              </w:rPr>
            </w:pPr>
            <w:r w:rsidRPr="00AF4501">
              <w:rPr>
                <w:sz w:val="20"/>
              </w:rPr>
              <w:t>Date:</w:t>
            </w:r>
            <w:r w:rsidR="00E520FD" w:rsidRPr="00AF4501">
              <w:rPr>
                <w:b w:val="0"/>
                <w:sz w:val="20"/>
              </w:rPr>
              <w:t xml:space="preserve">  20</w:t>
            </w:r>
            <w:r w:rsidR="00961935">
              <w:rPr>
                <w:rFonts w:hint="eastAsia"/>
                <w:b w:val="0"/>
                <w:sz w:val="20"/>
                <w:lang w:eastAsia="ja-JP"/>
              </w:rPr>
              <w:t>1</w:t>
            </w:r>
            <w:r w:rsidR="00FB02D5">
              <w:rPr>
                <w:rFonts w:eastAsia="Malgun Gothic"/>
                <w:b w:val="0"/>
                <w:sz w:val="20"/>
                <w:lang w:eastAsia="ko-KR"/>
              </w:rPr>
              <w:t>5</w:t>
            </w:r>
            <w:r w:rsidR="0023512F" w:rsidRPr="00AF4501">
              <w:rPr>
                <w:b w:val="0"/>
                <w:sz w:val="20"/>
              </w:rPr>
              <w:t>-</w:t>
            </w:r>
            <w:r w:rsidR="009630BC">
              <w:rPr>
                <w:rFonts w:eastAsia="Malgun Gothic"/>
                <w:b w:val="0"/>
                <w:sz w:val="20"/>
                <w:lang w:eastAsia="ko-KR"/>
              </w:rPr>
              <w:t>0</w:t>
            </w:r>
            <w:r w:rsidR="00086130">
              <w:rPr>
                <w:rFonts w:eastAsia="Malgun Gothic"/>
                <w:b w:val="0"/>
                <w:sz w:val="20"/>
                <w:lang w:eastAsia="ko-KR"/>
              </w:rPr>
              <w:t>8-13</w:t>
            </w:r>
          </w:p>
        </w:tc>
      </w:tr>
      <w:tr w:rsidR="00CA09B2" w:rsidRPr="001B73B8" w14:paraId="1D31173A" w14:textId="77777777">
        <w:trPr>
          <w:cantSplit/>
          <w:jc w:val="center"/>
        </w:trPr>
        <w:tc>
          <w:tcPr>
            <w:tcW w:w="9576" w:type="dxa"/>
            <w:gridSpan w:val="5"/>
            <w:vAlign w:val="center"/>
          </w:tcPr>
          <w:p w14:paraId="46D96629" w14:textId="77777777" w:rsidR="00CA09B2" w:rsidRPr="00AF4501" w:rsidRDefault="00CA09B2">
            <w:pPr>
              <w:pStyle w:val="T2"/>
              <w:spacing w:after="0"/>
              <w:ind w:left="0" w:right="0"/>
              <w:jc w:val="left"/>
              <w:rPr>
                <w:sz w:val="20"/>
              </w:rPr>
            </w:pPr>
            <w:r w:rsidRPr="00AF4501">
              <w:rPr>
                <w:sz w:val="20"/>
              </w:rPr>
              <w:t>Author(s):</w:t>
            </w:r>
          </w:p>
        </w:tc>
      </w:tr>
      <w:tr w:rsidR="00CA09B2" w:rsidRPr="00AF4501" w14:paraId="0E8DD653" w14:textId="77777777" w:rsidTr="00FC3012">
        <w:trPr>
          <w:jc w:val="center"/>
        </w:trPr>
        <w:tc>
          <w:tcPr>
            <w:tcW w:w="1278" w:type="dxa"/>
            <w:vAlign w:val="center"/>
          </w:tcPr>
          <w:p w14:paraId="7F54C7DC" w14:textId="77777777" w:rsidR="00CA09B2" w:rsidRPr="00AF4501" w:rsidRDefault="00CA09B2">
            <w:pPr>
              <w:pStyle w:val="T2"/>
              <w:spacing w:after="0"/>
              <w:ind w:left="0" w:right="0"/>
              <w:jc w:val="left"/>
              <w:rPr>
                <w:sz w:val="20"/>
              </w:rPr>
            </w:pPr>
            <w:r w:rsidRPr="00AF4501">
              <w:rPr>
                <w:sz w:val="20"/>
              </w:rPr>
              <w:t>Name</w:t>
            </w:r>
          </w:p>
        </w:tc>
        <w:tc>
          <w:tcPr>
            <w:tcW w:w="1800" w:type="dxa"/>
            <w:vAlign w:val="center"/>
          </w:tcPr>
          <w:p w14:paraId="7284412C" w14:textId="77777777" w:rsidR="00CA09B2" w:rsidRPr="00AF4501" w:rsidRDefault="0062440B">
            <w:pPr>
              <w:pStyle w:val="T2"/>
              <w:spacing w:after="0"/>
              <w:ind w:left="0" w:right="0"/>
              <w:jc w:val="left"/>
              <w:rPr>
                <w:sz w:val="20"/>
              </w:rPr>
            </w:pPr>
            <w:r w:rsidRPr="00AF4501">
              <w:rPr>
                <w:sz w:val="20"/>
              </w:rPr>
              <w:t>Affiliation</w:t>
            </w:r>
          </w:p>
        </w:tc>
        <w:tc>
          <w:tcPr>
            <w:tcW w:w="2700" w:type="dxa"/>
            <w:vAlign w:val="center"/>
          </w:tcPr>
          <w:p w14:paraId="56C537BC" w14:textId="77777777" w:rsidR="00CA09B2" w:rsidRPr="00AF4501" w:rsidRDefault="00CA09B2">
            <w:pPr>
              <w:pStyle w:val="T2"/>
              <w:spacing w:after="0"/>
              <w:ind w:left="0" w:right="0"/>
              <w:jc w:val="left"/>
              <w:rPr>
                <w:sz w:val="20"/>
              </w:rPr>
            </w:pPr>
            <w:r w:rsidRPr="00AF4501">
              <w:rPr>
                <w:sz w:val="20"/>
              </w:rPr>
              <w:t>Address</w:t>
            </w:r>
          </w:p>
        </w:tc>
        <w:tc>
          <w:tcPr>
            <w:tcW w:w="1710" w:type="dxa"/>
            <w:vAlign w:val="center"/>
          </w:tcPr>
          <w:p w14:paraId="66F7FFC9" w14:textId="77777777" w:rsidR="00CA09B2" w:rsidRPr="00AF4501" w:rsidRDefault="00CA09B2">
            <w:pPr>
              <w:pStyle w:val="T2"/>
              <w:spacing w:after="0"/>
              <w:ind w:left="0" w:right="0"/>
              <w:jc w:val="left"/>
              <w:rPr>
                <w:sz w:val="20"/>
              </w:rPr>
            </w:pPr>
            <w:r w:rsidRPr="00AF4501">
              <w:rPr>
                <w:sz w:val="20"/>
              </w:rPr>
              <w:t>Phone</w:t>
            </w:r>
          </w:p>
        </w:tc>
        <w:tc>
          <w:tcPr>
            <w:tcW w:w="2088" w:type="dxa"/>
            <w:vAlign w:val="center"/>
          </w:tcPr>
          <w:p w14:paraId="531CAFB7" w14:textId="77777777" w:rsidR="00CA09B2" w:rsidRPr="00AF4501" w:rsidRDefault="0000758D">
            <w:pPr>
              <w:pStyle w:val="T2"/>
              <w:spacing w:after="0"/>
              <w:ind w:left="0" w:right="0"/>
              <w:jc w:val="left"/>
              <w:rPr>
                <w:sz w:val="20"/>
              </w:rPr>
            </w:pPr>
            <w:r>
              <w:rPr>
                <w:sz w:val="20"/>
              </w:rPr>
              <w:t>E</w:t>
            </w:r>
            <w:r w:rsidR="00CA09B2" w:rsidRPr="00AF4501">
              <w:rPr>
                <w:sz w:val="20"/>
              </w:rPr>
              <w:t>mail</w:t>
            </w:r>
          </w:p>
        </w:tc>
      </w:tr>
      <w:tr w:rsidR="003646BE" w:rsidRPr="00AF4501" w14:paraId="40A2D35B" w14:textId="77777777" w:rsidTr="00FC3012">
        <w:trPr>
          <w:jc w:val="center"/>
        </w:trPr>
        <w:tc>
          <w:tcPr>
            <w:tcW w:w="1278" w:type="dxa"/>
            <w:vAlign w:val="center"/>
          </w:tcPr>
          <w:p w14:paraId="7263F5A2" w14:textId="77777777" w:rsidR="003646BE" w:rsidRPr="00F97400" w:rsidRDefault="003646BE" w:rsidP="001975B4">
            <w:pPr>
              <w:pStyle w:val="T2"/>
              <w:spacing w:after="0"/>
              <w:ind w:left="0" w:right="0"/>
              <w:rPr>
                <w:rFonts w:eastAsia="Malgun Gothic"/>
                <w:b w:val="0"/>
                <w:sz w:val="20"/>
                <w:lang w:eastAsia="ko-KR"/>
              </w:rPr>
            </w:pPr>
            <w:r>
              <w:rPr>
                <w:rFonts w:eastAsia="Malgun Gothic"/>
                <w:b w:val="0"/>
                <w:sz w:val="20"/>
                <w:lang w:eastAsia="ko-KR"/>
              </w:rPr>
              <w:t>Zander Lei</w:t>
            </w:r>
          </w:p>
        </w:tc>
        <w:tc>
          <w:tcPr>
            <w:tcW w:w="1800" w:type="dxa"/>
            <w:vAlign w:val="center"/>
          </w:tcPr>
          <w:p w14:paraId="7FD32CA0" w14:textId="77777777" w:rsidR="003646BE" w:rsidRPr="00F97400" w:rsidRDefault="003646BE" w:rsidP="001975B4">
            <w:pPr>
              <w:pStyle w:val="T2"/>
              <w:spacing w:after="0"/>
              <w:ind w:left="0" w:right="0"/>
              <w:rPr>
                <w:rFonts w:eastAsia="Malgun Gothic"/>
                <w:b w:val="0"/>
                <w:sz w:val="20"/>
                <w:lang w:eastAsia="ko-KR"/>
              </w:rPr>
            </w:pPr>
            <w:r>
              <w:rPr>
                <w:rFonts w:eastAsia="Malgun Gothic"/>
                <w:b w:val="0"/>
                <w:sz w:val="20"/>
                <w:lang w:eastAsia="ko-KR"/>
              </w:rPr>
              <w:t>Institute for Infocomm Research</w:t>
            </w:r>
          </w:p>
        </w:tc>
        <w:tc>
          <w:tcPr>
            <w:tcW w:w="2700" w:type="dxa"/>
            <w:vAlign w:val="center"/>
          </w:tcPr>
          <w:p w14:paraId="6364022A" w14:textId="77777777" w:rsidR="003646BE" w:rsidRDefault="003646BE" w:rsidP="001975B4">
            <w:pPr>
              <w:pStyle w:val="T2"/>
              <w:spacing w:after="0"/>
              <w:ind w:left="0" w:right="0"/>
              <w:rPr>
                <w:rFonts w:eastAsia="Malgun Gothic"/>
                <w:b w:val="0"/>
                <w:sz w:val="20"/>
                <w:lang w:eastAsia="ko-KR"/>
              </w:rPr>
            </w:pPr>
            <w:r>
              <w:rPr>
                <w:rFonts w:eastAsia="Malgun Gothic"/>
                <w:b w:val="0"/>
                <w:sz w:val="20"/>
                <w:lang w:eastAsia="ko-KR"/>
              </w:rPr>
              <w:t xml:space="preserve">1 Fusionopolis Way, </w:t>
            </w:r>
          </w:p>
          <w:p w14:paraId="2851336D" w14:textId="75743AC2" w:rsidR="003646BE" w:rsidRPr="00F97400" w:rsidRDefault="003646BE" w:rsidP="00CC32D3">
            <w:pPr>
              <w:pStyle w:val="T2"/>
              <w:spacing w:after="0"/>
              <w:ind w:left="0" w:right="0"/>
              <w:rPr>
                <w:rFonts w:eastAsia="Malgun Gothic"/>
                <w:b w:val="0"/>
                <w:sz w:val="20"/>
                <w:lang w:eastAsia="ko-KR"/>
              </w:rPr>
            </w:pPr>
            <w:r>
              <w:rPr>
                <w:rFonts w:eastAsia="Malgun Gothic"/>
                <w:b w:val="0"/>
                <w:sz w:val="20"/>
                <w:lang w:eastAsia="ko-KR"/>
              </w:rPr>
              <w:t>#21-01 Connexis (South Tower),</w:t>
            </w:r>
            <w:r w:rsidR="00CC32D3">
              <w:rPr>
                <w:rFonts w:eastAsia="Malgun Gothic"/>
                <w:b w:val="0"/>
                <w:sz w:val="20"/>
                <w:lang w:eastAsia="ko-KR"/>
              </w:rPr>
              <w:t xml:space="preserve"> </w:t>
            </w:r>
            <w:r>
              <w:rPr>
                <w:rFonts w:eastAsia="Malgun Gothic"/>
                <w:b w:val="0"/>
                <w:sz w:val="20"/>
                <w:lang w:eastAsia="ko-KR"/>
              </w:rPr>
              <w:t>Singapore 138632</w:t>
            </w:r>
          </w:p>
        </w:tc>
        <w:tc>
          <w:tcPr>
            <w:tcW w:w="1710" w:type="dxa"/>
            <w:vAlign w:val="center"/>
          </w:tcPr>
          <w:p w14:paraId="4E2E952B" w14:textId="77777777" w:rsidR="003646BE" w:rsidRPr="00F97400" w:rsidRDefault="003646BE" w:rsidP="001975B4">
            <w:pPr>
              <w:pStyle w:val="T2"/>
              <w:spacing w:after="0"/>
              <w:ind w:left="0" w:right="0"/>
              <w:rPr>
                <w:rFonts w:eastAsia="Malgun Gothic"/>
                <w:b w:val="0"/>
                <w:sz w:val="20"/>
                <w:lang w:eastAsia="ko-KR"/>
              </w:rPr>
            </w:pPr>
            <w:r>
              <w:rPr>
                <w:rFonts w:eastAsia="Malgun Gothic" w:hint="eastAsia"/>
                <w:b w:val="0"/>
                <w:sz w:val="20"/>
                <w:lang w:eastAsia="ko-KR"/>
              </w:rPr>
              <w:t>+</w:t>
            </w:r>
            <w:r>
              <w:rPr>
                <w:rFonts w:eastAsia="Malgun Gothic"/>
                <w:b w:val="0"/>
                <w:sz w:val="20"/>
                <w:lang w:eastAsia="ko-KR"/>
              </w:rPr>
              <w:t>65 6408 2436</w:t>
            </w:r>
          </w:p>
        </w:tc>
        <w:tc>
          <w:tcPr>
            <w:tcW w:w="2088" w:type="dxa"/>
            <w:vAlign w:val="center"/>
          </w:tcPr>
          <w:p w14:paraId="6C1D71C7" w14:textId="094376F0" w:rsidR="003646BE" w:rsidRPr="00D34BBF" w:rsidRDefault="002A6FBF" w:rsidP="001975B4">
            <w:pPr>
              <w:pStyle w:val="T2"/>
              <w:spacing w:after="0"/>
              <w:ind w:left="0" w:right="0"/>
              <w:rPr>
                <w:rFonts w:eastAsia="Malgun Gothic"/>
                <w:b w:val="0"/>
                <w:sz w:val="20"/>
                <w:lang w:eastAsia="ko-KR"/>
              </w:rPr>
            </w:pPr>
            <w:hyperlink r:id="rId8" w:history="1">
              <w:r w:rsidR="003646BE" w:rsidRPr="00E56011">
                <w:rPr>
                  <w:rStyle w:val="Hyperlink"/>
                  <w:rFonts w:eastAsia="Malgun Gothic"/>
                  <w:b w:val="0"/>
                  <w:sz w:val="20"/>
                  <w:lang w:eastAsia="ko-KR"/>
                </w:rPr>
                <w:t>leizd@i2r.a-star.edu.sg</w:t>
              </w:r>
            </w:hyperlink>
          </w:p>
        </w:tc>
      </w:tr>
      <w:tr w:rsidR="00FC3012" w:rsidRPr="00AF4501" w14:paraId="06705D2B" w14:textId="77777777" w:rsidTr="00FC3012">
        <w:trPr>
          <w:jc w:val="center"/>
        </w:trPr>
        <w:tc>
          <w:tcPr>
            <w:tcW w:w="1278" w:type="dxa"/>
            <w:vAlign w:val="center"/>
          </w:tcPr>
          <w:p w14:paraId="2C02AE29" w14:textId="5A3C4279" w:rsidR="00FC3012" w:rsidRDefault="00FC3012" w:rsidP="001975B4">
            <w:pPr>
              <w:pStyle w:val="T2"/>
              <w:spacing w:after="0"/>
              <w:ind w:left="0" w:right="0"/>
              <w:rPr>
                <w:rFonts w:eastAsia="Malgun Gothic"/>
                <w:b w:val="0"/>
                <w:sz w:val="20"/>
                <w:lang w:eastAsia="ko-KR"/>
              </w:rPr>
            </w:pPr>
            <w:r>
              <w:rPr>
                <w:rFonts w:eastAsia="Malgun Gothic"/>
                <w:b w:val="0"/>
                <w:sz w:val="20"/>
                <w:lang w:eastAsia="ko-KR"/>
              </w:rPr>
              <w:t>Jon Rosdahl</w:t>
            </w:r>
          </w:p>
        </w:tc>
        <w:tc>
          <w:tcPr>
            <w:tcW w:w="1800" w:type="dxa"/>
            <w:vAlign w:val="center"/>
          </w:tcPr>
          <w:p w14:paraId="7DE02B97" w14:textId="54CEF532" w:rsidR="00FC3012" w:rsidRDefault="00FC3012" w:rsidP="001975B4">
            <w:pPr>
              <w:pStyle w:val="T2"/>
              <w:spacing w:after="0"/>
              <w:ind w:left="0" w:right="0"/>
              <w:rPr>
                <w:rFonts w:eastAsia="Malgun Gothic"/>
                <w:b w:val="0"/>
                <w:sz w:val="20"/>
                <w:lang w:eastAsia="ko-KR"/>
              </w:rPr>
            </w:pPr>
            <w:r>
              <w:rPr>
                <w:rFonts w:eastAsia="Malgun Gothic"/>
                <w:b w:val="0"/>
                <w:sz w:val="20"/>
                <w:lang w:eastAsia="ko-KR"/>
              </w:rPr>
              <w:t>CSR Technologies</w:t>
            </w:r>
          </w:p>
        </w:tc>
        <w:tc>
          <w:tcPr>
            <w:tcW w:w="2700" w:type="dxa"/>
            <w:vAlign w:val="center"/>
          </w:tcPr>
          <w:p w14:paraId="22A165D1" w14:textId="77777777" w:rsidR="00FC3012" w:rsidRDefault="00FC3012" w:rsidP="006E7DBC">
            <w:pPr>
              <w:pStyle w:val="T2"/>
              <w:spacing w:after="0"/>
              <w:ind w:left="0" w:right="0"/>
              <w:rPr>
                <w:rFonts w:eastAsia="Malgun Gothic"/>
                <w:b w:val="0"/>
                <w:sz w:val="20"/>
                <w:lang w:eastAsia="ko-KR"/>
              </w:rPr>
            </w:pPr>
            <w:r>
              <w:rPr>
                <w:rFonts w:eastAsia="Malgun Gothic"/>
                <w:b w:val="0"/>
                <w:sz w:val="20"/>
                <w:lang w:eastAsia="ko-KR"/>
              </w:rPr>
              <w:t>10871 N 5750 W</w:t>
            </w:r>
          </w:p>
          <w:p w14:paraId="1BF531C0" w14:textId="24CBD6EC" w:rsidR="00FC3012" w:rsidRDefault="00FC3012" w:rsidP="001975B4">
            <w:pPr>
              <w:pStyle w:val="T2"/>
              <w:spacing w:after="0"/>
              <w:ind w:left="0" w:right="0"/>
              <w:rPr>
                <w:rFonts w:eastAsia="Malgun Gothic"/>
                <w:b w:val="0"/>
                <w:sz w:val="20"/>
                <w:lang w:eastAsia="ko-KR"/>
              </w:rPr>
            </w:pPr>
            <w:r>
              <w:rPr>
                <w:rFonts w:eastAsia="Malgun Gothic"/>
                <w:b w:val="0"/>
                <w:sz w:val="20"/>
                <w:lang w:eastAsia="ko-KR"/>
              </w:rPr>
              <w:t>Highland, UT 84003</w:t>
            </w:r>
          </w:p>
        </w:tc>
        <w:tc>
          <w:tcPr>
            <w:tcW w:w="1710" w:type="dxa"/>
            <w:vAlign w:val="center"/>
          </w:tcPr>
          <w:p w14:paraId="288249D3" w14:textId="3B00E6F7" w:rsidR="00FC3012" w:rsidRDefault="00FC3012" w:rsidP="001975B4">
            <w:pPr>
              <w:pStyle w:val="T2"/>
              <w:spacing w:after="0"/>
              <w:ind w:left="0" w:right="0"/>
              <w:rPr>
                <w:rFonts w:eastAsia="Malgun Gothic"/>
                <w:b w:val="0"/>
                <w:sz w:val="20"/>
                <w:lang w:eastAsia="ko-KR"/>
              </w:rPr>
            </w:pPr>
            <w:r>
              <w:rPr>
                <w:rFonts w:eastAsia="Malgun Gothic"/>
                <w:b w:val="0"/>
                <w:sz w:val="20"/>
                <w:lang w:eastAsia="ko-KR"/>
              </w:rPr>
              <w:t>+1-801-492-4023</w:t>
            </w:r>
          </w:p>
        </w:tc>
        <w:tc>
          <w:tcPr>
            <w:tcW w:w="2088" w:type="dxa"/>
            <w:vAlign w:val="center"/>
          </w:tcPr>
          <w:p w14:paraId="2956EA89" w14:textId="01B27D12" w:rsidR="00FC3012" w:rsidRPr="00FC3012" w:rsidRDefault="002A6FBF" w:rsidP="00FC3012">
            <w:pPr>
              <w:pStyle w:val="T2"/>
              <w:spacing w:after="0"/>
              <w:ind w:left="0" w:right="0"/>
              <w:rPr>
                <w:rStyle w:val="Hyperlink"/>
                <w:rFonts w:eastAsia="Malgun Gothic"/>
                <w:b w:val="0"/>
                <w:sz w:val="20"/>
                <w:lang w:eastAsia="ko-KR"/>
              </w:rPr>
            </w:pPr>
            <w:hyperlink r:id="rId9" w:history="1">
              <w:r w:rsidR="00FC3012" w:rsidRPr="00FC3012">
                <w:rPr>
                  <w:rStyle w:val="Hyperlink"/>
                  <w:rFonts w:eastAsia="Malgun Gothic"/>
                  <w:b w:val="0"/>
                  <w:sz w:val="20"/>
                  <w:lang w:eastAsia="ko-KR"/>
                </w:rPr>
                <w:t>jrosdahl@ieee.org</w:t>
              </w:r>
            </w:hyperlink>
          </w:p>
        </w:tc>
      </w:tr>
    </w:tbl>
    <w:p w14:paraId="419331D6" w14:textId="77777777" w:rsidR="00344FE0" w:rsidRDefault="00344FE0">
      <w:pPr>
        <w:pStyle w:val="T1"/>
        <w:spacing w:after="120"/>
        <w:rPr>
          <w:sz w:val="22"/>
        </w:rPr>
      </w:pPr>
    </w:p>
    <w:p w14:paraId="46EBA82C" w14:textId="77777777" w:rsidR="00CA09B2" w:rsidRDefault="002D24A0">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FEF0505" wp14:editId="3FA083E8">
                <wp:simplePos x="0" y="0"/>
                <wp:positionH relativeFrom="column">
                  <wp:posOffset>-62865</wp:posOffset>
                </wp:positionH>
                <wp:positionV relativeFrom="paragraph">
                  <wp:posOffset>205740</wp:posOffset>
                </wp:positionV>
                <wp:extent cx="6285865"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61387" w14:textId="77777777" w:rsidR="002D75F6" w:rsidRDefault="002D75F6">
                            <w:pPr>
                              <w:pStyle w:val="T1"/>
                              <w:spacing w:after="120"/>
                            </w:pPr>
                            <w:r>
                              <w:t>Abstract</w:t>
                            </w:r>
                          </w:p>
                          <w:p w14:paraId="3E17EB2C" w14:textId="580A43E5" w:rsidR="002D75F6" w:rsidRDefault="002D75F6">
                            <w:pPr>
                              <w:jc w:val="both"/>
                              <w:rPr>
                                <w:rFonts w:eastAsia="Malgun Gothic"/>
                                <w:lang w:eastAsia="ko-KR"/>
                              </w:rPr>
                            </w:pPr>
                            <w:r>
                              <w:t xml:space="preserve">This document contains the meeting </w:t>
                            </w:r>
                            <w:r>
                              <w:rPr>
                                <w:rFonts w:hint="eastAsia"/>
                                <w:lang w:eastAsia="ja-JP"/>
                              </w:rPr>
                              <w:t>minute</w:t>
                            </w:r>
                            <w:r>
                              <w:t>s from the 802.</w:t>
                            </w:r>
                            <w:r w:rsidRPr="0098126F">
                              <w:rPr>
                                <w:rFonts w:eastAsia="Malgun Gothic" w:hint="eastAsia"/>
                                <w:lang w:eastAsia="ko-KR"/>
                              </w:rPr>
                              <w:t xml:space="preserve">11 </w:t>
                            </w:r>
                            <w:r>
                              <w:rPr>
                                <w:rFonts w:eastAsia="Malgun Gothic" w:hint="eastAsia"/>
                                <w:lang w:eastAsia="ko-KR"/>
                              </w:rPr>
                              <w:t xml:space="preserve">TGah </w:t>
                            </w:r>
                            <w:r w:rsidRPr="00A80B42">
                              <w:rPr>
                                <w:rFonts w:eastAsia="Malgun Gothic"/>
                                <w:lang w:eastAsia="ko-KR"/>
                              </w:rPr>
                              <w:t xml:space="preserve">F2F Meeting in </w:t>
                            </w:r>
                            <w:r>
                              <w:rPr>
                                <w:rFonts w:eastAsia="Malgun Gothic"/>
                                <w:lang w:eastAsia="ko-KR"/>
                              </w:rPr>
                              <w:t>July</w:t>
                            </w:r>
                            <w:r w:rsidRPr="00A80B42">
                              <w:rPr>
                                <w:rFonts w:eastAsia="Malgun Gothic"/>
                                <w:lang w:eastAsia="ko-KR"/>
                              </w:rPr>
                              <w:t xml:space="preserve"> 2015</w:t>
                            </w:r>
                            <w:r w:rsidRPr="00ED46BE">
                              <w:rPr>
                                <w:rFonts w:eastAsia="Malgun Gothic" w:hint="eastAsia"/>
                                <w:lang w:eastAsia="ko-KR"/>
                              </w:rPr>
                              <w:t>.</w:t>
                            </w:r>
                          </w:p>
                          <w:p w14:paraId="5994BDD0" w14:textId="77777777" w:rsidR="00086130" w:rsidRDefault="00086130">
                            <w:pPr>
                              <w:jc w:val="both"/>
                              <w:rPr>
                                <w:rFonts w:eastAsia="Malgun Gothic"/>
                                <w:lang w:eastAsia="ko-KR"/>
                              </w:rPr>
                            </w:pPr>
                          </w:p>
                          <w:p w14:paraId="3A42AF7D" w14:textId="4BC62C89" w:rsidR="00086130" w:rsidRDefault="00086130">
                            <w:pPr>
                              <w:jc w:val="both"/>
                            </w:pPr>
                            <w:r>
                              <w:rPr>
                                <w:rFonts w:eastAsia="Malgun Gothic"/>
                                <w:lang w:eastAsia="ko-KR"/>
                              </w:rPr>
                              <w:t>R1: updated to comply with Secretary’s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F0505" id="_x0000_t202" coordsize="21600,21600" o:spt="202" path="m,l,21600r21600,l21600,xe">
                <v:stroke joinstyle="miter"/>
                <v:path gradientshapeok="t" o:connecttype="rect"/>
              </v:shapetype>
              <v:shape id="Text Box 3" o:spid="_x0000_s1026" type="#_x0000_t202" style="position:absolute;left:0;text-align:left;margin-left:-4.95pt;margin-top:16.2pt;width:494.9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" o:allowincell="f" stroked="f">
                <v:textbox>
                  <w:txbxContent>
                    <w:p w14:paraId="22B61387" w14:textId="77777777" w:rsidR="002D75F6" w:rsidRDefault="002D75F6">
                      <w:pPr>
                        <w:pStyle w:val="T1"/>
                        <w:spacing w:after="120"/>
                      </w:pPr>
                      <w:r>
                        <w:t>Abstract</w:t>
                      </w:r>
                    </w:p>
                    <w:p w14:paraId="3E17EB2C" w14:textId="580A43E5" w:rsidR="002D75F6" w:rsidRDefault="002D75F6">
                      <w:pPr>
                        <w:jc w:val="both"/>
                        <w:rPr>
                          <w:rFonts w:eastAsia="Malgun Gothic"/>
                          <w:lang w:eastAsia="ko-KR"/>
                        </w:rPr>
                      </w:pPr>
                      <w:r>
                        <w:t xml:space="preserve">This document contains the meeting </w:t>
                      </w:r>
                      <w:r>
                        <w:rPr>
                          <w:rFonts w:hint="eastAsia"/>
                          <w:lang w:eastAsia="ja-JP"/>
                        </w:rPr>
                        <w:t>minute</w:t>
                      </w:r>
                      <w:r>
                        <w:t>s from the 802.</w:t>
                      </w:r>
                      <w:r w:rsidRPr="0098126F">
                        <w:rPr>
                          <w:rFonts w:eastAsia="Malgun Gothic" w:hint="eastAsia"/>
                          <w:lang w:eastAsia="ko-KR"/>
                        </w:rPr>
                        <w:t xml:space="preserve">11 </w:t>
                      </w:r>
                      <w:r>
                        <w:rPr>
                          <w:rFonts w:eastAsia="Malgun Gothic" w:hint="eastAsia"/>
                          <w:lang w:eastAsia="ko-KR"/>
                        </w:rPr>
                        <w:t xml:space="preserve">TGah </w:t>
                      </w:r>
                      <w:r w:rsidRPr="00A80B42">
                        <w:rPr>
                          <w:rFonts w:eastAsia="Malgun Gothic"/>
                          <w:lang w:eastAsia="ko-KR"/>
                        </w:rPr>
                        <w:t xml:space="preserve">F2F Meeting in </w:t>
                      </w:r>
                      <w:r>
                        <w:rPr>
                          <w:rFonts w:eastAsia="Malgun Gothic"/>
                          <w:lang w:eastAsia="ko-KR"/>
                        </w:rPr>
                        <w:t>July</w:t>
                      </w:r>
                      <w:r w:rsidRPr="00A80B42">
                        <w:rPr>
                          <w:rFonts w:eastAsia="Malgun Gothic"/>
                          <w:lang w:eastAsia="ko-KR"/>
                        </w:rPr>
                        <w:t xml:space="preserve"> 2015</w:t>
                      </w:r>
                      <w:r w:rsidRPr="00ED46BE">
                        <w:rPr>
                          <w:rFonts w:eastAsia="Malgun Gothic" w:hint="eastAsia"/>
                          <w:lang w:eastAsia="ko-KR"/>
                        </w:rPr>
                        <w:t>.</w:t>
                      </w:r>
                    </w:p>
                    <w:p w14:paraId="5994BDD0" w14:textId="77777777" w:rsidR="00086130" w:rsidRDefault="00086130">
                      <w:pPr>
                        <w:jc w:val="both"/>
                        <w:rPr>
                          <w:rFonts w:eastAsia="Malgun Gothic"/>
                          <w:lang w:eastAsia="ko-KR"/>
                        </w:rPr>
                      </w:pPr>
                    </w:p>
                    <w:p w14:paraId="3A42AF7D" w14:textId="4BC62C89" w:rsidR="00086130" w:rsidRDefault="00086130">
                      <w:pPr>
                        <w:jc w:val="both"/>
                      </w:pPr>
                      <w:r>
                        <w:rPr>
                          <w:rFonts w:eastAsia="Malgun Gothic"/>
                          <w:lang w:eastAsia="ko-KR"/>
                        </w:rPr>
                        <w:t>R1: updated to comply with Secretary’s Guidelines.</w:t>
                      </w:r>
                    </w:p>
                  </w:txbxContent>
                </v:textbox>
              </v:shape>
            </w:pict>
          </mc:Fallback>
        </mc:AlternateContent>
      </w:r>
    </w:p>
    <w:p w14:paraId="61F510B7" w14:textId="77777777" w:rsidR="00CB5F90" w:rsidRDefault="00CA09B2" w:rsidP="004714EB">
      <w:bookmarkStart w:id="0" w:name="_GoBack"/>
      <w:r>
        <w:br w:type="page"/>
      </w:r>
    </w:p>
    <w:bookmarkEnd w:id="0"/>
    <w:p w14:paraId="61E3FB49" w14:textId="543EF352" w:rsidR="00CB5F90" w:rsidRPr="009C3F1B" w:rsidRDefault="00070300" w:rsidP="00CB5F90">
      <w:pPr>
        <w:rPr>
          <w:rFonts w:eastAsia="Malgun Gothic"/>
          <w:b/>
          <w:highlight w:val="yellow"/>
          <w:u w:val="single"/>
          <w:lang w:eastAsia="ko-KR"/>
        </w:rPr>
      </w:pPr>
      <w:r>
        <w:rPr>
          <w:rFonts w:eastAsia="Malgun Gothic"/>
          <w:b/>
          <w:u w:val="single"/>
          <w:lang w:eastAsia="ko-KR"/>
        </w:rPr>
        <w:lastRenderedPageBreak/>
        <w:t>Schedule</w:t>
      </w:r>
      <w:r w:rsidR="00CB5F90">
        <w:rPr>
          <w:rFonts w:eastAsia="Malgun Gothic"/>
          <w:b/>
          <w:u w:val="single"/>
          <w:lang w:eastAsia="ko-KR"/>
        </w:rPr>
        <w:t xml:space="preserve"> </w:t>
      </w:r>
      <w:r w:rsidR="00193102">
        <w:rPr>
          <w:rFonts w:eastAsia="Malgun Gothic"/>
          <w:b/>
          <w:u w:val="single"/>
          <w:lang w:eastAsia="ko-KR"/>
        </w:rPr>
        <w:t>of</w:t>
      </w:r>
      <w:r w:rsidR="00CB5F90">
        <w:rPr>
          <w:rFonts w:eastAsia="Malgun Gothic"/>
          <w:b/>
          <w:u w:val="single"/>
          <w:lang w:eastAsia="ko-KR"/>
        </w:rPr>
        <w:t xml:space="preserve"> </w:t>
      </w:r>
      <w:r>
        <w:rPr>
          <w:rFonts w:eastAsia="Malgun Gothic"/>
          <w:b/>
          <w:u w:val="single"/>
          <w:lang w:eastAsia="ko-KR"/>
        </w:rPr>
        <w:t xml:space="preserve">11ah in </w:t>
      </w:r>
      <w:r w:rsidR="00CB5F90">
        <w:rPr>
          <w:rFonts w:eastAsia="Malgun Gothic"/>
          <w:b/>
          <w:u w:val="single"/>
          <w:lang w:eastAsia="ko-KR"/>
        </w:rPr>
        <w:t>the week</w:t>
      </w:r>
    </w:p>
    <w:p w14:paraId="39C5548C" w14:textId="77777777" w:rsidR="00CB5F90" w:rsidRDefault="00CB5F90" w:rsidP="004714EB"/>
    <w:tbl>
      <w:tblPr>
        <w:tblpPr w:leftFromText="180" w:rightFromText="180" w:vertAnchor="text" w:horzAnchor="page" w:tblpXSpec="center" w:tblpY="8"/>
        <w:tblW w:w="7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1530"/>
        <w:gridCol w:w="1800"/>
        <w:gridCol w:w="1800"/>
        <w:gridCol w:w="1800"/>
      </w:tblGrid>
      <w:tr w:rsidR="00F6330B" w14:paraId="6F2FBDE5" w14:textId="691A494B" w:rsidTr="00FC3012">
        <w:trPr>
          <w:trHeight w:val="278"/>
        </w:trPr>
        <w:tc>
          <w:tcPr>
            <w:tcW w:w="630" w:type="dxa"/>
            <w:vAlign w:val="center"/>
          </w:tcPr>
          <w:p w14:paraId="52F4FDB7" w14:textId="0F48DF04" w:rsidR="00F6330B" w:rsidRPr="001E12DA" w:rsidRDefault="00F6330B" w:rsidP="001873FF">
            <w:pPr>
              <w:jc w:val="center"/>
              <w:rPr>
                <w:rFonts w:ascii="Arial" w:hAnsi="Arial" w:cs="Arial"/>
                <w:bCs/>
                <w:i/>
                <w:sz w:val="16"/>
                <w:szCs w:val="16"/>
              </w:rPr>
            </w:pPr>
          </w:p>
        </w:tc>
        <w:tc>
          <w:tcPr>
            <w:tcW w:w="1530" w:type="dxa"/>
            <w:shd w:val="clear" w:color="auto" w:fill="auto"/>
            <w:vAlign w:val="center"/>
          </w:tcPr>
          <w:p w14:paraId="1BB63757" w14:textId="570ABD66" w:rsidR="00F6330B" w:rsidRPr="001E12DA" w:rsidRDefault="00F6330B" w:rsidP="001873FF">
            <w:pPr>
              <w:jc w:val="center"/>
              <w:rPr>
                <w:rFonts w:ascii="Arial" w:hAnsi="Arial" w:cs="Arial"/>
                <w:bCs/>
                <w:i/>
                <w:sz w:val="16"/>
                <w:szCs w:val="16"/>
              </w:rPr>
            </w:pPr>
            <w:r w:rsidRPr="001E12DA">
              <w:rPr>
                <w:rFonts w:ascii="Arial" w:hAnsi="Arial" w:cs="Arial"/>
                <w:b/>
                <w:bCs/>
                <w:i/>
                <w:sz w:val="16"/>
                <w:szCs w:val="16"/>
              </w:rPr>
              <w:t>Monday</w:t>
            </w:r>
          </w:p>
        </w:tc>
        <w:tc>
          <w:tcPr>
            <w:tcW w:w="1800" w:type="dxa"/>
            <w:shd w:val="clear" w:color="auto" w:fill="auto"/>
            <w:vAlign w:val="center"/>
          </w:tcPr>
          <w:p w14:paraId="3875C0A0" w14:textId="052A0021" w:rsidR="00F6330B" w:rsidRPr="00E32F01" w:rsidRDefault="00F6330B" w:rsidP="001873FF">
            <w:pPr>
              <w:jc w:val="center"/>
              <w:rPr>
                <w:rFonts w:ascii="Arial" w:hAnsi="Arial" w:cs="Arial"/>
                <w:bCs/>
                <w:i/>
                <w:sz w:val="16"/>
                <w:szCs w:val="16"/>
              </w:rPr>
            </w:pPr>
            <w:r w:rsidRPr="001E12DA">
              <w:rPr>
                <w:rFonts w:ascii="Arial" w:hAnsi="Arial" w:cs="Arial"/>
                <w:b/>
                <w:bCs/>
                <w:i/>
                <w:sz w:val="16"/>
                <w:szCs w:val="16"/>
              </w:rPr>
              <w:t>Tuesday</w:t>
            </w:r>
          </w:p>
        </w:tc>
        <w:tc>
          <w:tcPr>
            <w:tcW w:w="1800" w:type="dxa"/>
            <w:shd w:val="clear" w:color="auto" w:fill="auto"/>
            <w:vAlign w:val="center"/>
          </w:tcPr>
          <w:p w14:paraId="186B808F" w14:textId="1195AC7F" w:rsidR="00F6330B" w:rsidRPr="001E12DA" w:rsidRDefault="00F6330B" w:rsidP="001873FF">
            <w:pPr>
              <w:jc w:val="center"/>
              <w:rPr>
                <w:rFonts w:ascii="Arial" w:hAnsi="Arial" w:cs="Arial"/>
                <w:bCs/>
                <w:i/>
                <w:sz w:val="16"/>
                <w:szCs w:val="16"/>
              </w:rPr>
            </w:pPr>
            <w:r w:rsidRPr="001E12DA">
              <w:rPr>
                <w:rFonts w:ascii="Arial" w:hAnsi="Arial" w:cs="Arial"/>
                <w:b/>
                <w:bCs/>
                <w:i/>
                <w:sz w:val="16"/>
                <w:szCs w:val="16"/>
              </w:rPr>
              <w:t>Wednesday</w:t>
            </w:r>
          </w:p>
        </w:tc>
        <w:tc>
          <w:tcPr>
            <w:tcW w:w="1800" w:type="dxa"/>
          </w:tcPr>
          <w:p w14:paraId="307AB736" w14:textId="01FF7FAD" w:rsidR="00F6330B" w:rsidRPr="00F6330B" w:rsidRDefault="00F6330B" w:rsidP="001873FF">
            <w:pPr>
              <w:jc w:val="center"/>
              <w:rPr>
                <w:rFonts w:ascii="Arial" w:eastAsia="Malgun Gothic" w:hAnsi="Arial" w:cs="Arial"/>
                <w:b/>
                <w:bCs/>
                <w:i/>
                <w:sz w:val="16"/>
                <w:szCs w:val="16"/>
                <w:lang w:eastAsia="ko-KR"/>
              </w:rPr>
            </w:pPr>
            <w:r>
              <w:rPr>
                <w:rFonts w:ascii="Arial" w:eastAsia="Malgun Gothic" w:hAnsi="Arial" w:cs="Arial" w:hint="eastAsia"/>
                <w:b/>
                <w:bCs/>
                <w:i/>
                <w:sz w:val="16"/>
                <w:szCs w:val="16"/>
                <w:lang w:eastAsia="ko-KR"/>
              </w:rPr>
              <w:t>Thursday</w:t>
            </w:r>
          </w:p>
        </w:tc>
      </w:tr>
      <w:tr w:rsidR="00F6330B" w14:paraId="56BF50D6" w14:textId="6ED35AD8" w:rsidTr="00FC3012">
        <w:trPr>
          <w:trHeight w:val="278"/>
        </w:trPr>
        <w:tc>
          <w:tcPr>
            <w:tcW w:w="630" w:type="dxa"/>
            <w:vAlign w:val="center"/>
          </w:tcPr>
          <w:p w14:paraId="3CF933F4" w14:textId="7DD14CA1" w:rsidR="00F6330B" w:rsidRPr="001E12DA" w:rsidRDefault="00F6330B" w:rsidP="00F001D7">
            <w:pPr>
              <w:jc w:val="center"/>
              <w:rPr>
                <w:rFonts w:ascii="Arial" w:hAnsi="Arial" w:cs="Arial"/>
                <w:bCs/>
                <w:i/>
                <w:sz w:val="16"/>
                <w:szCs w:val="16"/>
              </w:rPr>
            </w:pPr>
            <w:r>
              <w:rPr>
                <w:rFonts w:ascii="Arial" w:hAnsi="Arial" w:cs="Arial"/>
                <w:bCs/>
                <w:i/>
                <w:sz w:val="16"/>
                <w:szCs w:val="16"/>
              </w:rPr>
              <w:t>AM</w:t>
            </w:r>
            <w:r w:rsidRPr="001E12DA">
              <w:rPr>
                <w:rFonts w:ascii="Arial" w:hAnsi="Arial" w:cs="Arial"/>
                <w:bCs/>
                <w:i/>
                <w:sz w:val="16"/>
                <w:szCs w:val="16"/>
              </w:rPr>
              <w:t>1</w:t>
            </w:r>
          </w:p>
        </w:tc>
        <w:tc>
          <w:tcPr>
            <w:tcW w:w="1530" w:type="dxa"/>
            <w:shd w:val="clear" w:color="auto" w:fill="auto"/>
            <w:vAlign w:val="center"/>
          </w:tcPr>
          <w:p w14:paraId="37D9FBF8" w14:textId="01B74D4E" w:rsidR="00F6330B" w:rsidRPr="004C2D2E" w:rsidRDefault="00F6330B" w:rsidP="00F001D7">
            <w:pPr>
              <w:jc w:val="center"/>
              <w:rPr>
                <w:rFonts w:ascii="Arial" w:hAnsi="Arial" w:cs="Arial"/>
                <w:bCs/>
                <w:i/>
                <w:sz w:val="16"/>
                <w:szCs w:val="16"/>
              </w:rPr>
            </w:pPr>
          </w:p>
        </w:tc>
        <w:tc>
          <w:tcPr>
            <w:tcW w:w="1800" w:type="dxa"/>
            <w:shd w:val="clear" w:color="auto" w:fill="auto"/>
            <w:vAlign w:val="center"/>
          </w:tcPr>
          <w:p w14:paraId="40A437CE" w14:textId="655179B7" w:rsidR="00F6330B" w:rsidRPr="004C2D2E" w:rsidRDefault="00F6330B" w:rsidP="00F001D7">
            <w:pPr>
              <w:jc w:val="center"/>
              <w:rPr>
                <w:rFonts w:ascii="Arial" w:hAnsi="Arial" w:cs="Arial"/>
                <w:bCs/>
                <w:i/>
                <w:sz w:val="16"/>
                <w:szCs w:val="16"/>
              </w:rPr>
            </w:pPr>
          </w:p>
        </w:tc>
        <w:tc>
          <w:tcPr>
            <w:tcW w:w="1800" w:type="dxa"/>
            <w:shd w:val="clear" w:color="auto" w:fill="auto"/>
            <w:vAlign w:val="center"/>
          </w:tcPr>
          <w:p w14:paraId="76FDA416" w14:textId="6EC9EFCB" w:rsidR="00F6330B" w:rsidRPr="004C2D2E" w:rsidRDefault="00F6330B" w:rsidP="00F001D7">
            <w:pPr>
              <w:jc w:val="center"/>
              <w:rPr>
                <w:rFonts w:ascii="Arial" w:hAnsi="Arial" w:cs="Arial"/>
                <w:bCs/>
                <w:i/>
                <w:sz w:val="16"/>
                <w:szCs w:val="16"/>
              </w:rPr>
            </w:pPr>
            <w:r w:rsidRPr="004C2D2E">
              <w:rPr>
                <w:rFonts w:ascii="Arial" w:hAnsi="Arial" w:cs="Arial"/>
                <w:b/>
                <w:bCs/>
                <w:i/>
                <w:sz w:val="16"/>
                <w:szCs w:val="16"/>
              </w:rPr>
              <w:t>AH</w:t>
            </w:r>
          </w:p>
        </w:tc>
        <w:tc>
          <w:tcPr>
            <w:tcW w:w="1800" w:type="dxa"/>
          </w:tcPr>
          <w:p w14:paraId="3D511491" w14:textId="77777777" w:rsidR="00F6330B" w:rsidRPr="004C2D2E" w:rsidRDefault="00F6330B" w:rsidP="00F001D7">
            <w:pPr>
              <w:jc w:val="center"/>
              <w:rPr>
                <w:rFonts w:ascii="Arial" w:hAnsi="Arial" w:cs="Arial"/>
                <w:b/>
                <w:bCs/>
                <w:i/>
                <w:sz w:val="16"/>
                <w:szCs w:val="16"/>
              </w:rPr>
            </w:pPr>
          </w:p>
        </w:tc>
      </w:tr>
      <w:tr w:rsidR="00F6330B" w:rsidRPr="00383D77" w14:paraId="4F1577C1" w14:textId="6A8EE181" w:rsidTr="00FC3012">
        <w:trPr>
          <w:trHeight w:hRule="exact" w:val="310"/>
        </w:trPr>
        <w:tc>
          <w:tcPr>
            <w:tcW w:w="630" w:type="dxa"/>
            <w:vAlign w:val="center"/>
          </w:tcPr>
          <w:p w14:paraId="531F954C" w14:textId="789BF32D" w:rsidR="00F6330B" w:rsidRPr="001E12DA" w:rsidRDefault="00F6330B" w:rsidP="00F6330B">
            <w:pPr>
              <w:jc w:val="center"/>
              <w:rPr>
                <w:rFonts w:ascii="Arial" w:hAnsi="Arial" w:cs="Arial"/>
                <w:bCs/>
                <w:i/>
                <w:sz w:val="16"/>
                <w:szCs w:val="16"/>
              </w:rPr>
            </w:pPr>
            <w:r>
              <w:rPr>
                <w:rFonts w:ascii="Arial" w:hAnsi="Arial" w:cs="Arial"/>
                <w:bCs/>
                <w:i/>
                <w:sz w:val="16"/>
                <w:szCs w:val="16"/>
              </w:rPr>
              <w:t>AM</w:t>
            </w:r>
            <w:r w:rsidRPr="001E12DA">
              <w:rPr>
                <w:rFonts w:ascii="Arial" w:hAnsi="Arial" w:cs="Arial"/>
                <w:bCs/>
                <w:i/>
                <w:sz w:val="16"/>
                <w:szCs w:val="16"/>
              </w:rPr>
              <w:t>2</w:t>
            </w:r>
          </w:p>
        </w:tc>
        <w:tc>
          <w:tcPr>
            <w:tcW w:w="1530" w:type="dxa"/>
            <w:shd w:val="clear" w:color="auto" w:fill="auto"/>
            <w:vAlign w:val="center"/>
          </w:tcPr>
          <w:p w14:paraId="7DAF62F1" w14:textId="77777777" w:rsidR="00F6330B" w:rsidRPr="004C2D2E" w:rsidRDefault="00F6330B" w:rsidP="00F6330B">
            <w:pPr>
              <w:jc w:val="center"/>
              <w:rPr>
                <w:rFonts w:ascii="Arial" w:hAnsi="Arial" w:cs="Arial"/>
                <w:b/>
                <w:bCs/>
                <w:i/>
                <w:sz w:val="16"/>
                <w:szCs w:val="16"/>
              </w:rPr>
            </w:pPr>
          </w:p>
        </w:tc>
        <w:tc>
          <w:tcPr>
            <w:tcW w:w="1800" w:type="dxa"/>
            <w:shd w:val="clear" w:color="auto" w:fill="auto"/>
            <w:vAlign w:val="center"/>
          </w:tcPr>
          <w:p w14:paraId="4C73ABB0" w14:textId="77777777" w:rsidR="00F6330B" w:rsidRPr="004C2D2E" w:rsidRDefault="00F6330B" w:rsidP="00F6330B">
            <w:pPr>
              <w:rPr>
                <w:rFonts w:ascii="Arial" w:hAnsi="Arial" w:cs="Arial"/>
                <w:bCs/>
                <w:i/>
                <w:sz w:val="16"/>
                <w:szCs w:val="16"/>
              </w:rPr>
            </w:pPr>
          </w:p>
        </w:tc>
        <w:tc>
          <w:tcPr>
            <w:tcW w:w="1800" w:type="dxa"/>
            <w:shd w:val="clear" w:color="auto" w:fill="auto"/>
            <w:vAlign w:val="center"/>
          </w:tcPr>
          <w:p w14:paraId="0C8E6DC3" w14:textId="77777777" w:rsidR="00F6330B" w:rsidRPr="004C2D2E" w:rsidRDefault="00F6330B" w:rsidP="00F6330B">
            <w:pPr>
              <w:jc w:val="center"/>
              <w:rPr>
                <w:rFonts w:ascii="Arial" w:hAnsi="Arial" w:cs="Arial"/>
                <w:b/>
                <w:bCs/>
                <w:i/>
                <w:sz w:val="16"/>
                <w:szCs w:val="16"/>
              </w:rPr>
            </w:pPr>
          </w:p>
        </w:tc>
        <w:tc>
          <w:tcPr>
            <w:tcW w:w="1800" w:type="dxa"/>
            <w:vAlign w:val="center"/>
          </w:tcPr>
          <w:p w14:paraId="066E021C" w14:textId="3CC0DA66" w:rsidR="00F6330B" w:rsidRPr="004C2D2E" w:rsidRDefault="00F6330B" w:rsidP="00F6330B">
            <w:pPr>
              <w:jc w:val="center"/>
              <w:rPr>
                <w:rFonts w:ascii="Arial" w:eastAsia="Malgun Gothic" w:hAnsi="Arial" w:cs="Arial"/>
                <w:bCs/>
                <w:i/>
                <w:sz w:val="16"/>
                <w:szCs w:val="16"/>
                <w:lang w:eastAsia="ko-KR"/>
              </w:rPr>
            </w:pPr>
            <w:r w:rsidRPr="004C2D2E">
              <w:rPr>
                <w:rFonts w:ascii="Arial" w:eastAsia="Malgun Gothic" w:hAnsi="Arial" w:cs="Arial" w:hint="eastAsia"/>
                <w:bCs/>
                <w:i/>
                <w:sz w:val="16"/>
                <w:szCs w:val="16"/>
                <w:lang w:eastAsia="ko-KR"/>
              </w:rPr>
              <w:t>AH (Cancelled)</w:t>
            </w:r>
          </w:p>
        </w:tc>
      </w:tr>
      <w:tr w:rsidR="00F6330B" w:rsidRPr="00383D77" w14:paraId="59170317" w14:textId="4553A365" w:rsidTr="00FC3012">
        <w:trPr>
          <w:trHeight w:hRule="exact" w:val="310"/>
        </w:trPr>
        <w:tc>
          <w:tcPr>
            <w:tcW w:w="630" w:type="dxa"/>
            <w:vAlign w:val="center"/>
          </w:tcPr>
          <w:p w14:paraId="048D05ED" w14:textId="0A42D8F9" w:rsidR="00F6330B" w:rsidRPr="001E12DA" w:rsidRDefault="00F6330B" w:rsidP="00F6330B">
            <w:pPr>
              <w:jc w:val="center"/>
              <w:rPr>
                <w:rFonts w:ascii="Arial" w:hAnsi="Arial" w:cs="Arial"/>
                <w:bCs/>
                <w:i/>
                <w:sz w:val="16"/>
                <w:szCs w:val="16"/>
              </w:rPr>
            </w:pPr>
            <w:r>
              <w:rPr>
                <w:rFonts w:ascii="Arial" w:hAnsi="Arial" w:cs="Arial"/>
                <w:bCs/>
                <w:i/>
                <w:sz w:val="16"/>
                <w:szCs w:val="16"/>
              </w:rPr>
              <w:t>P</w:t>
            </w:r>
            <w:r w:rsidRPr="001E12DA">
              <w:rPr>
                <w:rFonts w:ascii="Arial" w:hAnsi="Arial" w:cs="Arial"/>
                <w:bCs/>
                <w:i/>
                <w:sz w:val="16"/>
                <w:szCs w:val="16"/>
              </w:rPr>
              <w:t>M</w:t>
            </w:r>
            <w:r>
              <w:rPr>
                <w:rFonts w:ascii="Arial" w:hAnsi="Arial" w:cs="Arial"/>
                <w:bCs/>
                <w:i/>
                <w:sz w:val="16"/>
                <w:szCs w:val="16"/>
              </w:rPr>
              <w:t>1</w:t>
            </w:r>
          </w:p>
        </w:tc>
        <w:tc>
          <w:tcPr>
            <w:tcW w:w="1530" w:type="dxa"/>
            <w:shd w:val="clear" w:color="auto" w:fill="auto"/>
            <w:vAlign w:val="center"/>
          </w:tcPr>
          <w:p w14:paraId="0D632AC7" w14:textId="701D6B6C" w:rsidR="00F6330B" w:rsidRPr="004C2D2E" w:rsidRDefault="00F6330B" w:rsidP="00F6330B">
            <w:pPr>
              <w:jc w:val="center"/>
              <w:rPr>
                <w:rFonts w:ascii="Arial" w:hAnsi="Arial" w:cs="Arial"/>
                <w:b/>
                <w:bCs/>
                <w:i/>
                <w:sz w:val="16"/>
                <w:szCs w:val="16"/>
              </w:rPr>
            </w:pPr>
          </w:p>
        </w:tc>
        <w:tc>
          <w:tcPr>
            <w:tcW w:w="1800" w:type="dxa"/>
            <w:shd w:val="clear" w:color="auto" w:fill="auto"/>
            <w:vAlign w:val="center"/>
          </w:tcPr>
          <w:p w14:paraId="306CC97E" w14:textId="5DEDBA29" w:rsidR="00F6330B" w:rsidRPr="004C2D2E" w:rsidRDefault="00F6330B" w:rsidP="00F6330B">
            <w:pPr>
              <w:jc w:val="center"/>
              <w:rPr>
                <w:rFonts w:ascii="Arial" w:eastAsia="Malgun Gothic" w:hAnsi="Arial" w:cs="Arial"/>
                <w:bCs/>
                <w:i/>
                <w:sz w:val="16"/>
                <w:szCs w:val="16"/>
                <w:lang w:eastAsia="ko-KR"/>
              </w:rPr>
            </w:pPr>
            <w:r w:rsidRPr="004C2D2E">
              <w:rPr>
                <w:rFonts w:ascii="Arial" w:eastAsia="Malgun Gothic" w:hAnsi="Arial" w:cs="Arial" w:hint="eastAsia"/>
                <w:bCs/>
                <w:i/>
                <w:sz w:val="16"/>
                <w:szCs w:val="16"/>
                <w:lang w:eastAsia="ko-KR"/>
              </w:rPr>
              <w:t>AH (Cancelled)</w:t>
            </w:r>
          </w:p>
        </w:tc>
        <w:tc>
          <w:tcPr>
            <w:tcW w:w="1800" w:type="dxa"/>
            <w:shd w:val="clear" w:color="auto" w:fill="auto"/>
            <w:vAlign w:val="center"/>
          </w:tcPr>
          <w:p w14:paraId="587ABF43" w14:textId="78AF1E3E" w:rsidR="00F6330B" w:rsidRPr="004C2D2E" w:rsidRDefault="00F6330B" w:rsidP="00F6330B">
            <w:pPr>
              <w:jc w:val="center"/>
              <w:rPr>
                <w:rFonts w:ascii="Arial" w:hAnsi="Arial" w:cs="Arial"/>
                <w:b/>
                <w:bCs/>
                <w:i/>
                <w:sz w:val="16"/>
                <w:szCs w:val="16"/>
              </w:rPr>
            </w:pPr>
          </w:p>
        </w:tc>
        <w:tc>
          <w:tcPr>
            <w:tcW w:w="1800" w:type="dxa"/>
          </w:tcPr>
          <w:p w14:paraId="34B02E83" w14:textId="77777777" w:rsidR="00F6330B" w:rsidRPr="004C2D2E" w:rsidRDefault="00F6330B" w:rsidP="00F6330B">
            <w:pPr>
              <w:jc w:val="center"/>
              <w:rPr>
                <w:rFonts w:ascii="Arial" w:hAnsi="Arial" w:cs="Arial"/>
                <w:b/>
                <w:bCs/>
                <w:i/>
                <w:sz w:val="16"/>
                <w:szCs w:val="16"/>
              </w:rPr>
            </w:pPr>
          </w:p>
        </w:tc>
      </w:tr>
      <w:tr w:rsidR="00F6330B" w:rsidRPr="0011770D" w14:paraId="22B20B12" w14:textId="65F522BE" w:rsidTr="00FC3012">
        <w:trPr>
          <w:trHeight w:val="219"/>
        </w:trPr>
        <w:tc>
          <w:tcPr>
            <w:tcW w:w="630" w:type="dxa"/>
            <w:vAlign w:val="center"/>
          </w:tcPr>
          <w:p w14:paraId="2112C65A" w14:textId="77777777" w:rsidR="00F6330B" w:rsidRPr="001E12DA" w:rsidRDefault="00F6330B" w:rsidP="00F6330B">
            <w:pPr>
              <w:jc w:val="center"/>
              <w:rPr>
                <w:rFonts w:ascii="Arial" w:hAnsi="Arial" w:cs="Arial"/>
                <w:bCs/>
                <w:i/>
                <w:sz w:val="16"/>
                <w:szCs w:val="16"/>
              </w:rPr>
            </w:pPr>
            <w:r w:rsidRPr="001E12DA">
              <w:rPr>
                <w:rFonts w:ascii="Arial" w:hAnsi="Arial" w:cs="Arial"/>
                <w:bCs/>
                <w:i/>
                <w:sz w:val="16"/>
                <w:szCs w:val="16"/>
              </w:rPr>
              <w:t>PM 2</w:t>
            </w:r>
          </w:p>
        </w:tc>
        <w:tc>
          <w:tcPr>
            <w:tcW w:w="1530" w:type="dxa"/>
            <w:shd w:val="clear" w:color="auto" w:fill="auto"/>
            <w:vAlign w:val="center"/>
          </w:tcPr>
          <w:p w14:paraId="65D5E1D1" w14:textId="344E8452" w:rsidR="00F6330B" w:rsidRPr="004C2D2E" w:rsidRDefault="00F6330B" w:rsidP="00F6330B">
            <w:pPr>
              <w:jc w:val="center"/>
              <w:rPr>
                <w:rFonts w:ascii="Arial" w:hAnsi="Arial" w:cs="Arial"/>
                <w:bCs/>
                <w:i/>
                <w:sz w:val="16"/>
                <w:szCs w:val="16"/>
              </w:rPr>
            </w:pPr>
            <w:r w:rsidRPr="004C2D2E">
              <w:rPr>
                <w:rFonts w:ascii="Arial" w:hAnsi="Arial" w:cs="Arial"/>
                <w:b/>
                <w:bCs/>
                <w:i/>
                <w:sz w:val="16"/>
                <w:szCs w:val="16"/>
              </w:rPr>
              <w:t>AH</w:t>
            </w:r>
          </w:p>
        </w:tc>
        <w:tc>
          <w:tcPr>
            <w:tcW w:w="1800" w:type="dxa"/>
            <w:shd w:val="clear" w:color="auto" w:fill="auto"/>
            <w:vAlign w:val="center"/>
          </w:tcPr>
          <w:p w14:paraId="5944FBB8" w14:textId="61CFFF28" w:rsidR="00F6330B" w:rsidRPr="004C2D2E" w:rsidRDefault="00F6330B" w:rsidP="00F6330B">
            <w:pPr>
              <w:jc w:val="center"/>
              <w:rPr>
                <w:rFonts w:ascii="Arial" w:hAnsi="Arial" w:cs="Arial"/>
                <w:bCs/>
                <w:i/>
                <w:sz w:val="16"/>
                <w:szCs w:val="16"/>
              </w:rPr>
            </w:pPr>
            <w:r w:rsidRPr="004C2D2E">
              <w:rPr>
                <w:rFonts w:ascii="Arial" w:hAnsi="Arial" w:cs="Arial"/>
                <w:b/>
                <w:bCs/>
                <w:i/>
                <w:sz w:val="16"/>
                <w:szCs w:val="16"/>
              </w:rPr>
              <w:t>AH</w:t>
            </w:r>
          </w:p>
        </w:tc>
        <w:tc>
          <w:tcPr>
            <w:tcW w:w="1800" w:type="dxa"/>
            <w:shd w:val="clear" w:color="auto" w:fill="auto"/>
            <w:vAlign w:val="center"/>
          </w:tcPr>
          <w:p w14:paraId="4679B828" w14:textId="6CA81B80" w:rsidR="00F6330B" w:rsidRPr="004C2D2E" w:rsidRDefault="00F6330B" w:rsidP="00F6330B">
            <w:pPr>
              <w:jc w:val="center"/>
              <w:rPr>
                <w:rFonts w:ascii="Arial" w:hAnsi="Arial" w:cs="Arial"/>
                <w:bCs/>
                <w:i/>
                <w:sz w:val="16"/>
                <w:szCs w:val="16"/>
              </w:rPr>
            </w:pPr>
          </w:p>
        </w:tc>
        <w:tc>
          <w:tcPr>
            <w:tcW w:w="1800" w:type="dxa"/>
          </w:tcPr>
          <w:p w14:paraId="0842B3FC" w14:textId="77777777" w:rsidR="00F6330B" w:rsidRPr="004C2D2E" w:rsidRDefault="00F6330B" w:rsidP="00F6330B">
            <w:pPr>
              <w:jc w:val="center"/>
              <w:rPr>
                <w:rFonts w:ascii="Arial" w:hAnsi="Arial" w:cs="Arial"/>
                <w:bCs/>
                <w:i/>
                <w:sz w:val="16"/>
                <w:szCs w:val="16"/>
              </w:rPr>
            </w:pPr>
          </w:p>
        </w:tc>
      </w:tr>
    </w:tbl>
    <w:p w14:paraId="6249551A" w14:textId="77777777" w:rsidR="00CB5F90" w:rsidRDefault="00CB5F90" w:rsidP="004714EB"/>
    <w:p w14:paraId="53536E53" w14:textId="77777777" w:rsidR="008E2CDD" w:rsidRDefault="008E2CDD" w:rsidP="004714EB"/>
    <w:p w14:paraId="45447E51" w14:textId="77777777" w:rsidR="003A3D45" w:rsidRDefault="003A3D45" w:rsidP="004714EB">
      <w:pPr>
        <w:rPr>
          <w:b/>
          <w:u w:val="single"/>
        </w:rPr>
      </w:pPr>
    </w:p>
    <w:p w14:paraId="14BD735D" w14:textId="77777777" w:rsidR="0020587B" w:rsidRDefault="0020587B" w:rsidP="003A3D45">
      <w:pPr>
        <w:rPr>
          <w:rFonts w:eastAsia="Malgun Gothic"/>
          <w:b/>
          <w:u w:val="single"/>
          <w:lang w:eastAsia="ko-KR"/>
        </w:rPr>
      </w:pPr>
    </w:p>
    <w:p w14:paraId="42FF7AD2" w14:textId="77777777" w:rsidR="0020587B" w:rsidRDefault="0020587B" w:rsidP="003A3D45">
      <w:pPr>
        <w:rPr>
          <w:rFonts w:eastAsia="Malgun Gothic"/>
          <w:b/>
          <w:u w:val="single"/>
          <w:lang w:eastAsia="ko-KR"/>
        </w:rPr>
      </w:pPr>
    </w:p>
    <w:p w14:paraId="5E17A16E" w14:textId="77777777" w:rsidR="0020587B" w:rsidRDefault="0020587B" w:rsidP="003A3D45">
      <w:pPr>
        <w:rPr>
          <w:rFonts w:eastAsia="Malgun Gothic"/>
          <w:b/>
          <w:u w:val="single"/>
          <w:lang w:eastAsia="ko-KR"/>
        </w:rPr>
      </w:pPr>
    </w:p>
    <w:p w14:paraId="32AC4B5B" w14:textId="77777777" w:rsidR="0020587B" w:rsidRDefault="0020587B" w:rsidP="003A3D45">
      <w:pPr>
        <w:rPr>
          <w:rFonts w:eastAsia="Malgun Gothic"/>
          <w:b/>
          <w:u w:val="single"/>
          <w:lang w:eastAsia="ko-KR"/>
        </w:rPr>
      </w:pPr>
    </w:p>
    <w:p w14:paraId="16D3BAED" w14:textId="77777777" w:rsidR="0020587B" w:rsidRDefault="0020587B" w:rsidP="003A3D45">
      <w:pPr>
        <w:rPr>
          <w:rFonts w:eastAsia="Malgun Gothic"/>
          <w:b/>
          <w:u w:val="single"/>
          <w:lang w:eastAsia="ko-KR"/>
        </w:rPr>
      </w:pPr>
    </w:p>
    <w:p w14:paraId="599F7A1F" w14:textId="1A2A8021" w:rsidR="004714EB" w:rsidRPr="003A3D45" w:rsidRDefault="003A3D45" w:rsidP="003A3D45">
      <w:pPr>
        <w:rPr>
          <w:b/>
          <w:u w:val="single"/>
        </w:rPr>
      </w:pPr>
      <w:r>
        <w:rPr>
          <w:rFonts w:eastAsia="Malgun Gothic"/>
          <w:b/>
          <w:u w:val="single"/>
          <w:lang w:eastAsia="ko-KR"/>
        </w:rPr>
        <w:t>July 13</w:t>
      </w:r>
      <w:r w:rsidRPr="00F90D76">
        <w:rPr>
          <w:b/>
          <w:u w:val="single"/>
        </w:rPr>
        <w:t>, 20</w:t>
      </w:r>
      <w:r w:rsidRPr="00F90D76">
        <w:rPr>
          <w:rFonts w:hint="eastAsia"/>
          <w:b/>
          <w:u w:val="single"/>
          <w:lang w:eastAsia="ja-JP"/>
        </w:rPr>
        <w:t>1</w:t>
      </w:r>
      <w:r>
        <w:rPr>
          <w:rFonts w:eastAsia="Malgun Gothic"/>
          <w:b/>
          <w:u w:val="single"/>
          <w:lang w:eastAsia="ko-KR"/>
        </w:rPr>
        <w:t>5</w:t>
      </w:r>
      <w:r>
        <w:rPr>
          <w:b/>
          <w:u w:val="single"/>
        </w:rPr>
        <w:t xml:space="preserve"> </w:t>
      </w:r>
      <w:r w:rsidR="004714EB" w:rsidRPr="00F90D76">
        <w:rPr>
          <w:rFonts w:hint="eastAsia"/>
          <w:b/>
          <w:u w:val="single"/>
          <w:lang w:eastAsia="ja-JP"/>
        </w:rPr>
        <w:t>(</w:t>
      </w:r>
      <w:r w:rsidR="00B11FDF">
        <w:rPr>
          <w:rFonts w:eastAsia="Malgun Gothic"/>
          <w:b/>
          <w:u w:val="single"/>
          <w:lang w:eastAsia="ko-KR"/>
        </w:rPr>
        <w:t>Monday</w:t>
      </w:r>
      <w:r w:rsidR="004714EB" w:rsidRPr="00F90D76">
        <w:rPr>
          <w:rFonts w:hint="eastAsia"/>
          <w:b/>
          <w:u w:val="single"/>
          <w:lang w:eastAsia="ja-JP"/>
        </w:rPr>
        <w:t xml:space="preserve">) </w:t>
      </w:r>
      <w:r w:rsidR="004668A2" w:rsidRPr="00F90D76">
        <w:rPr>
          <w:b/>
          <w:u w:val="single"/>
          <w:lang w:eastAsia="ja-JP"/>
        </w:rPr>
        <w:t>P</w:t>
      </w:r>
      <w:r w:rsidR="00A570C8" w:rsidRPr="00F90D76">
        <w:rPr>
          <w:b/>
          <w:u w:val="single"/>
          <w:lang w:eastAsia="ja-JP"/>
        </w:rPr>
        <w:t>M</w:t>
      </w:r>
      <w:r w:rsidR="004714EB" w:rsidRPr="00F90D76">
        <w:rPr>
          <w:b/>
          <w:u w:val="single"/>
        </w:rPr>
        <w:t xml:space="preserve"> </w:t>
      </w:r>
      <w:r w:rsidR="00613CD9">
        <w:rPr>
          <w:rFonts w:eastAsia="Malgun Gothic"/>
          <w:b/>
          <w:u w:val="single"/>
          <w:lang w:eastAsia="ko-KR"/>
        </w:rPr>
        <w:t>4</w:t>
      </w:r>
      <w:r w:rsidR="001C056E" w:rsidRPr="00F90D76">
        <w:rPr>
          <w:rFonts w:eastAsia="Malgun Gothic" w:hint="eastAsia"/>
          <w:b/>
          <w:u w:val="single"/>
          <w:lang w:eastAsia="ko-KR"/>
        </w:rPr>
        <w:t>:</w:t>
      </w:r>
      <w:r w:rsidR="002A55E4" w:rsidRPr="00F90D76">
        <w:rPr>
          <w:rFonts w:eastAsia="Malgun Gothic"/>
          <w:b/>
          <w:u w:val="single"/>
          <w:lang w:eastAsia="ko-KR"/>
        </w:rPr>
        <w:t>0</w:t>
      </w:r>
      <w:r w:rsidR="009D7791">
        <w:rPr>
          <w:rFonts w:eastAsia="Malgun Gothic"/>
          <w:b/>
          <w:u w:val="single"/>
          <w:lang w:eastAsia="ko-KR"/>
        </w:rPr>
        <w:t>0</w:t>
      </w:r>
      <w:r w:rsidR="0047232D" w:rsidRPr="00F90D76">
        <w:rPr>
          <w:rFonts w:eastAsia="Malgun Gothic" w:hint="eastAsia"/>
          <w:b/>
          <w:u w:val="single"/>
          <w:lang w:eastAsia="ko-KR"/>
        </w:rPr>
        <w:t xml:space="preserve"> </w:t>
      </w:r>
      <w:r w:rsidR="0047232D" w:rsidRPr="00F90D76">
        <w:rPr>
          <w:rFonts w:eastAsia="Malgun Gothic"/>
          <w:b/>
          <w:u w:val="single"/>
          <w:lang w:eastAsia="ko-KR"/>
        </w:rPr>
        <w:t>–</w:t>
      </w:r>
      <w:r w:rsidR="0047232D" w:rsidRPr="00F90D76">
        <w:rPr>
          <w:rFonts w:eastAsia="Malgun Gothic" w:hint="eastAsia"/>
          <w:b/>
          <w:u w:val="single"/>
          <w:lang w:eastAsia="ko-KR"/>
        </w:rPr>
        <w:t xml:space="preserve"> </w:t>
      </w:r>
      <w:r w:rsidR="00613CD9">
        <w:rPr>
          <w:rFonts w:eastAsia="Malgun Gothic"/>
          <w:b/>
          <w:u w:val="single"/>
          <w:lang w:eastAsia="ko-KR"/>
        </w:rPr>
        <w:t>6</w:t>
      </w:r>
      <w:r w:rsidR="00572E04">
        <w:rPr>
          <w:rFonts w:eastAsia="Malgun Gothic"/>
          <w:b/>
          <w:u w:val="single"/>
          <w:lang w:eastAsia="ko-KR"/>
        </w:rPr>
        <w:t>:</w:t>
      </w:r>
      <w:r w:rsidR="00613CD9">
        <w:rPr>
          <w:rFonts w:eastAsia="Malgun Gothic"/>
          <w:b/>
          <w:u w:val="single"/>
          <w:lang w:eastAsia="ko-KR"/>
        </w:rPr>
        <w:t>0</w:t>
      </w:r>
      <w:r w:rsidR="00572E04">
        <w:rPr>
          <w:rFonts w:eastAsia="Malgun Gothic"/>
          <w:b/>
          <w:u w:val="single"/>
          <w:lang w:eastAsia="ko-KR"/>
        </w:rPr>
        <w:t>0</w:t>
      </w:r>
    </w:p>
    <w:p w14:paraId="561CE4CE" w14:textId="6F1A6971" w:rsidR="0054377F" w:rsidRPr="00227D29" w:rsidRDefault="0054377F" w:rsidP="0054377F">
      <w:pPr>
        <w:rPr>
          <w:rFonts w:eastAsia="Malgun Gothic"/>
          <w:b/>
          <w:lang w:eastAsia="ko-KR"/>
        </w:rPr>
      </w:pPr>
      <w:r w:rsidRPr="007A675C">
        <w:rPr>
          <w:b/>
        </w:rPr>
        <w:t xml:space="preserve">Notes – </w:t>
      </w:r>
      <w:r w:rsidR="006752B0" w:rsidRPr="006752B0">
        <w:rPr>
          <w:b/>
        </w:rPr>
        <w:t>1</w:t>
      </w:r>
      <w:r w:rsidRPr="006752B0">
        <w:rPr>
          <w:rFonts w:eastAsia="Malgun Gothic"/>
          <w:b/>
          <w:lang w:eastAsia="ko-KR"/>
        </w:rPr>
        <w:t>20</w:t>
      </w:r>
      <w:r w:rsidRPr="005470BF">
        <w:rPr>
          <w:rFonts w:eastAsia="Malgun Gothic"/>
          <w:b/>
          <w:lang w:eastAsia="ko-KR"/>
        </w:rPr>
        <w:t>+ attendees</w:t>
      </w:r>
      <w:r>
        <w:rPr>
          <w:rFonts w:eastAsia="Malgun Gothic"/>
          <w:b/>
          <w:lang w:eastAsia="ko-KR"/>
        </w:rPr>
        <w:t xml:space="preserve">; </w:t>
      </w:r>
      <w:r w:rsidRPr="007A675C">
        <w:rPr>
          <w:rFonts w:eastAsia="Malgun Gothic"/>
          <w:b/>
          <w:lang w:eastAsia="ko-KR"/>
        </w:rPr>
        <w:t>Secretary for th</w:t>
      </w:r>
      <w:r w:rsidRPr="007A675C">
        <w:rPr>
          <w:rFonts w:eastAsia="Malgun Gothic" w:hint="eastAsia"/>
          <w:b/>
          <w:lang w:eastAsia="ko-KR"/>
        </w:rPr>
        <w:t>is</w:t>
      </w:r>
      <w:r w:rsidRPr="007A675C">
        <w:rPr>
          <w:rFonts w:eastAsia="Malgun Gothic"/>
          <w:b/>
          <w:lang w:eastAsia="ko-KR"/>
        </w:rPr>
        <w:t xml:space="preserve"> session – </w:t>
      </w:r>
      <w:r>
        <w:rPr>
          <w:b/>
        </w:rPr>
        <w:t>Zander Lei</w:t>
      </w:r>
      <w:r w:rsidRPr="007A675C">
        <w:rPr>
          <w:b/>
        </w:rPr>
        <w:t xml:space="preserve"> (</w:t>
      </w:r>
      <w:r>
        <w:rPr>
          <w:b/>
        </w:rPr>
        <w:t>I2R</w:t>
      </w:r>
      <w:r w:rsidRPr="007A675C">
        <w:rPr>
          <w:b/>
        </w:rPr>
        <w:t>)</w:t>
      </w:r>
    </w:p>
    <w:p w14:paraId="2D82A21B" w14:textId="77777777" w:rsidR="004714EB" w:rsidRPr="009C3F1B" w:rsidRDefault="004714EB" w:rsidP="004714EB">
      <w:pPr>
        <w:rPr>
          <w:highlight w:val="yellow"/>
        </w:rPr>
      </w:pPr>
    </w:p>
    <w:p w14:paraId="0791B589" w14:textId="21830B2A" w:rsidR="00574624" w:rsidRPr="00327B18" w:rsidRDefault="005C5609" w:rsidP="00220466">
      <w:pPr>
        <w:numPr>
          <w:ilvl w:val="0"/>
          <w:numId w:val="1"/>
        </w:numPr>
        <w:rPr>
          <w:b/>
        </w:rPr>
      </w:pPr>
      <w:r w:rsidRPr="00327B18">
        <w:rPr>
          <w:rFonts w:eastAsia="Malgun Gothic"/>
          <w:b/>
          <w:lang w:eastAsia="ko-KR"/>
        </w:rPr>
        <w:t xml:space="preserve">Yongho Seok </w:t>
      </w:r>
      <w:r w:rsidR="0047232D" w:rsidRPr="00327B18">
        <w:rPr>
          <w:rFonts w:eastAsia="Malgun Gothic" w:hint="eastAsia"/>
          <w:b/>
          <w:lang w:eastAsia="ko-KR"/>
        </w:rPr>
        <w:t>(</w:t>
      </w:r>
      <w:r w:rsidR="00DE514A" w:rsidRPr="00327B18">
        <w:rPr>
          <w:rFonts w:eastAsia="Malgun Gothic"/>
          <w:b/>
          <w:lang w:eastAsia="ko-KR"/>
        </w:rPr>
        <w:t>NEWRACOM</w:t>
      </w:r>
      <w:r w:rsidR="0047232D" w:rsidRPr="00327B18">
        <w:rPr>
          <w:rFonts w:eastAsia="Malgun Gothic" w:hint="eastAsia"/>
          <w:b/>
          <w:lang w:eastAsia="ko-KR"/>
        </w:rPr>
        <w:t xml:space="preserve">) </w:t>
      </w:r>
      <w:r w:rsidR="00DD0D5A" w:rsidRPr="00327B18">
        <w:rPr>
          <w:rFonts w:eastAsia="Malgun Gothic" w:hint="eastAsia"/>
          <w:b/>
          <w:lang w:eastAsia="ko-KR"/>
        </w:rPr>
        <w:t>is the chair of</w:t>
      </w:r>
      <w:r w:rsidR="00B76EDE" w:rsidRPr="00327B18">
        <w:rPr>
          <w:rFonts w:eastAsia="Malgun Gothic" w:hint="eastAsia"/>
          <w:b/>
          <w:lang w:eastAsia="ko-KR"/>
        </w:rPr>
        <w:t xml:space="preserve"> </w:t>
      </w:r>
      <w:r w:rsidR="00DD0D5A" w:rsidRPr="00327B18">
        <w:rPr>
          <w:rFonts w:eastAsia="Malgun Gothic" w:hint="eastAsia"/>
          <w:b/>
          <w:lang w:eastAsia="ko-KR"/>
        </w:rPr>
        <w:t xml:space="preserve">TGah. </w:t>
      </w:r>
      <w:r w:rsidR="00EB6211" w:rsidRPr="00327B18">
        <w:rPr>
          <w:rFonts w:eastAsia="Malgun Gothic" w:hint="eastAsia"/>
          <w:b/>
          <w:lang w:eastAsia="ko-KR"/>
        </w:rPr>
        <w:t xml:space="preserve"> Chair called </w:t>
      </w:r>
      <w:r w:rsidR="00906A1F" w:rsidRPr="00327B18">
        <w:rPr>
          <w:rFonts w:eastAsia="Malgun Gothic"/>
          <w:b/>
          <w:lang w:eastAsia="ko-KR"/>
        </w:rPr>
        <w:t xml:space="preserve">the </w:t>
      </w:r>
      <w:r w:rsidR="00EB6211" w:rsidRPr="00327B18">
        <w:rPr>
          <w:rFonts w:eastAsia="Malgun Gothic" w:hint="eastAsia"/>
          <w:b/>
          <w:lang w:eastAsia="ko-KR"/>
        </w:rPr>
        <w:t>meeting to order</w:t>
      </w:r>
      <w:r w:rsidR="00EB6211" w:rsidRPr="00327B18">
        <w:rPr>
          <w:rFonts w:eastAsia="Malgun Gothic"/>
          <w:b/>
          <w:lang w:eastAsia="ko-KR"/>
        </w:rPr>
        <w:t xml:space="preserve"> at </w:t>
      </w:r>
      <w:r w:rsidR="0054377F">
        <w:rPr>
          <w:rFonts w:eastAsia="Malgun Gothic"/>
          <w:b/>
          <w:lang w:eastAsia="ko-KR"/>
        </w:rPr>
        <w:t>4</w:t>
      </w:r>
      <w:r w:rsidR="002700B2" w:rsidRPr="00327B18">
        <w:rPr>
          <w:rFonts w:eastAsia="Malgun Gothic" w:hint="eastAsia"/>
          <w:b/>
          <w:lang w:eastAsia="ko-KR"/>
        </w:rPr>
        <w:t>:</w:t>
      </w:r>
      <w:r w:rsidR="00F10343" w:rsidRPr="00327B18">
        <w:rPr>
          <w:rFonts w:eastAsia="Malgun Gothic"/>
          <w:b/>
          <w:lang w:eastAsia="ko-KR"/>
        </w:rPr>
        <w:t>0</w:t>
      </w:r>
      <w:r w:rsidR="00D56DC9" w:rsidRPr="00327B18">
        <w:rPr>
          <w:rFonts w:eastAsia="Malgun Gothic"/>
          <w:b/>
          <w:lang w:eastAsia="ko-KR"/>
        </w:rPr>
        <w:t>0</w:t>
      </w:r>
      <w:r w:rsidR="004668A2" w:rsidRPr="00327B18">
        <w:rPr>
          <w:rFonts w:eastAsia="Malgun Gothic"/>
          <w:b/>
          <w:lang w:eastAsia="ko-KR"/>
        </w:rPr>
        <w:t xml:space="preserve"> P</w:t>
      </w:r>
      <w:r w:rsidR="00291178" w:rsidRPr="00327B18">
        <w:rPr>
          <w:rFonts w:eastAsia="Malgun Gothic"/>
          <w:b/>
          <w:lang w:eastAsia="ko-KR"/>
        </w:rPr>
        <w:t>M</w:t>
      </w:r>
      <w:r w:rsidR="00A00CB3" w:rsidRPr="00327B18">
        <w:rPr>
          <w:rFonts w:eastAsia="Malgun Gothic" w:hint="eastAsia"/>
          <w:b/>
          <w:lang w:eastAsia="ko-KR"/>
        </w:rPr>
        <w:t>.</w:t>
      </w:r>
      <w:r w:rsidR="00574624" w:rsidRPr="00327B18">
        <w:rPr>
          <w:rFonts w:eastAsia="Malgun Gothic"/>
          <w:b/>
          <w:lang w:eastAsia="ko-KR"/>
        </w:rPr>
        <w:br/>
      </w:r>
    </w:p>
    <w:p w14:paraId="0EB3DC26" w14:textId="77777777" w:rsidR="00FC3012" w:rsidRPr="00FC3012" w:rsidRDefault="00574624" w:rsidP="00220466">
      <w:pPr>
        <w:numPr>
          <w:ilvl w:val="0"/>
          <w:numId w:val="1"/>
        </w:numPr>
        <w:rPr>
          <w:b/>
          <w:szCs w:val="22"/>
        </w:rPr>
      </w:pPr>
      <w:r w:rsidRPr="00F90D76">
        <w:rPr>
          <w:rFonts w:eastAsia="Malgun Gothic"/>
          <w:b/>
          <w:szCs w:val="22"/>
          <w:lang w:eastAsia="ko-KR"/>
        </w:rPr>
        <w:t xml:space="preserve">Chair reviewed the proposed agenda </w:t>
      </w:r>
      <w:r w:rsidR="003553B7">
        <w:rPr>
          <w:rFonts w:eastAsia="Malgun Gothic"/>
          <w:b/>
          <w:szCs w:val="22"/>
          <w:lang w:eastAsia="ko-KR"/>
        </w:rPr>
        <w:t xml:space="preserve">as shown </w:t>
      </w:r>
      <w:r w:rsidR="00207D4F">
        <w:rPr>
          <w:rFonts w:eastAsia="Malgun Gothic"/>
          <w:b/>
          <w:szCs w:val="22"/>
          <w:lang w:eastAsia="ko-KR"/>
        </w:rPr>
        <w:t xml:space="preserve">below for </w:t>
      </w:r>
      <w:r w:rsidRPr="00F90D76">
        <w:rPr>
          <w:b/>
          <w:szCs w:val="22"/>
          <w:lang w:eastAsia="ja-JP"/>
        </w:rPr>
        <w:t xml:space="preserve">the </w:t>
      </w:r>
      <w:r w:rsidR="00047E56">
        <w:rPr>
          <w:rFonts w:eastAsia="Malgun Gothic"/>
          <w:b/>
          <w:szCs w:val="22"/>
          <w:lang w:eastAsia="ko-KR"/>
        </w:rPr>
        <w:t>week</w:t>
      </w:r>
      <w:r w:rsidR="003553B7">
        <w:rPr>
          <w:rFonts w:eastAsia="Malgun Gothic"/>
          <w:b/>
          <w:szCs w:val="22"/>
          <w:lang w:eastAsia="ko-KR"/>
        </w:rPr>
        <w:t>. T</w:t>
      </w:r>
      <w:r w:rsidR="002B61FC">
        <w:rPr>
          <w:rFonts w:eastAsia="Malgun Gothic"/>
          <w:b/>
          <w:szCs w:val="22"/>
          <w:lang w:eastAsia="ko-KR"/>
        </w:rPr>
        <w:t>he agenda document 11-15/0733</w:t>
      </w:r>
      <w:r w:rsidR="00E540DF">
        <w:rPr>
          <w:rFonts w:eastAsia="Malgun Gothic"/>
          <w:b/>
          <w:szCs w:val="22"/>
          <w:lang w:eastAsia="ko-KR"/>
        </w:rPr>
        <w:t>r</w:t>
      </w:r>
      <w:r w:rsidR="002B61FC">
        <w:rPr>
          <w:rFonts w:eastAsia="Malgun Gothic"/>
          <w:b/>
          <w:szCs w:val="22"/>
          <w:lang w:eastAsia="ko-KR"/>
        </w:rPr>
        <w:t>2</w:t>
      </w:r>
      <w:r w:rsidR="00E540DF">
        <w:rPr>
          <w:rFonts w:eastAsia="Malgun Gothic"/>
          <w:b/>
          <w:szCs w:val="22"/>
          <w:lang w:eastAsia="ko-KR"/>
        </w:rPr>
        <w:t xml:space="preserve"> </w:t>
      </w:r>
      <w:r w:rsidRPr="00F90D76">
        <w:rPr>
          <w:rFonts w:eastAsia="Malgun Gothic"/>
          <w:b/>
          <w:szCs w:val="22"/>
          <w:lang w:eastAsia="ko-KR"/>
        </w:rPr>
        <w:t xml:space="preserve">was </w:t>
      </w:r>
      <w:r w:rsidR="002B61FC">
        <w:rPr>
          <w:rFonts w:eastAsia="Malgun Gothic"/>
          <w:b/>
          <w:szCs w:val="22"/>
          <w:lang w:eastAsia="ko-KR"/>
        </w:rPr>
        <w:t>uploaded</w:t>
      </w:r>
      <w:r w:rsidRPr="00F90D76">
        <w:rPr>
          <w:rFonts w:eastAsia="Malgun Gothic"/>
          <w:b/>
          <w:szCs w:val="22"/>
          <w:lang w:eastAsia="ko-KR"/>
        </w:rPr>
        <w:t xml:space="preserve"> </w:t>
      </w:r>
      <w:r w:rsidR="002B61FC">
        <w:rPr>
          <w:rFonts w:eastAsia="Malgun Gothic"/>
          <w:b/>
          <w:szCs w:val="22"/>
          <w:lang w:eastAsia="ko-KR"/>
        </w:rPr>
        <w:t>on the server</w:t>
      </w:r>
      <w:r w:rsidRPr="00F90D76">
        <w:rPr>
          <w:rFonts w:eastAsia="Malgun Gothic"/>
          <w:b/>
          <w:szCs w:val="22"/>
          <w:lang w:eastAsia="ko-KR"/>
        </w:rPr>
        <w:t xml:space="preserve">.  </w:t>
      </w:r>
    </w:p>
    <w:p w14:paraId="0D18D9A3" w14:textId="77777777" w:rsidR="00FC3012" w:rsidRPr="00FC3012" w:rsidRDefault="00207D4F" w:rsidP="00FC3012">
      <w:pPr>
        <w:numPr>
          <w:ilvl w:val="1"/>
          <w:numId w:val="1"/>
        </w:numPr>
        <w:rPr>
          <w:b/>
          <w:szCs w:val="22"/>
        </w:rPr>
      </w:pPr>
      <w:r>
        <w:rPr>
          <w:rFonts w:eastAsia="Malgun Gothic"/>
          <w:szCs w:val="22"/>
          <w:lang w:eastAsia="ko-KR"/>
        </w:rPr>
        <w:t xml:space="preserve">Chair asked if there </w:t>
      </w:r>
      <w:r w:rsidR="00EB6C33">
        <w:rPr>
          <w:rFonts w:eastAsia="Malgun Gothic"/>
          <w:szCs w:val="22"/>
          <w:lang w:eastAsia="ko-KR"/>
        </w:rPr>
        <w:t>was</w:t>
      </w:r>
      <w:r>
        <w:rPr>
          <w:rFonts w:eastAsia="Malgun Gothic"/>
          <w:szCs w:val="22"/>
          <w:lang w:eastAsia="ko-KR"/>
        </w:rPr>
        <w:t xml:space="preserve"> any objection or new items to be added on.</w:t>
      </w:r>
    </w:p>
    <w:p w14:paraId="7BEE066F" w14:textId="188575A9" w:rsidR="00FC4854" w:rsidRPr="00FC3012" w:rsidRDefault="00207D4F" w:rsidP="00FC3012">
      <w:pPr>
        <w:numPr>
          <w:ilvl w:val="1"/>
          <w:numId w:val="1"/>
        </w:numPr>
        <w:rPr>
          <w:szCs w:val="22"/>
        </w:rPr>
      </w:pPr>
      <w:r w:rsidRPr="00FC3012">
        <w:rPr>
          <w:rFonts w:eastAsia="Malgun Gothic"/>
          <w:szCs w:val="22"/>
          <w:lang w:eastAsia="ko-KR"/>
        </w:rPr>
        <w:t xml:space="preserve"> </w:t>
      </w:r>
      <w:r w:rsidR="001F205D" w:rsidRPr="00FC3012">
        <w:rPr>
          <w:rFonts w:eastAsia="Malgun Gothic"/>
          <w:szCs w:val="22"/>
          <w:lang w:eastAsia="ko-KR"/>
        </w:rPr>
        <w:t>No</w:t>
      </w:r>
      <w:r w:rsidR="00FC3012" w:rsidRPr="00FC3012">
        <w:rPr>
          <w:rFonts w:eastAsia="Malgun Gothic"/>
          <w:szCs w:val="22"/>
          <w:lang w:eastAsia="ko-KR"/>
        </w:rPr>
        <w:t xml:space="preserve"> objection – agenda approved without objection</w:t>
      </w:r>
      <w:r w:rsidRPr="00FC3012">
        <w:rPr>
          <w:rFonts w:eastAsia="Malgun Gothic"/>
          <w:szCs w:val="22"/>
          <w:lang w:eastAsia="ko-KR"/>
        </w:rPr>
        <w:t xml:space="preserve">. </w:t>
      </w:r>
    </w:p>
    <w:p w14:paraId="52FFA34B" w14:textId="7FF0DDCE" w:rsidR="00FC3012" w:rsidRPr="00FC3012" w:rsidRDefault="00FC3012" w:rsidP="00FC3012">
      <w:pPr>
        <w:numPr>
          <w:ilvl w:val="1"/>
          <w:numId w:val="1"/>
        </w:numPr>
        <w:rPr>
          <w:szCs w:val="22"/>
        </w:rPr>
      </w:pPr>
      <w:r>
        <w:rPr>
          <w:rFonts w:eastAsia="Malgun Gothic"/>
          <w:szCs w:val="22"/>
          <w:lang w:eastAsia="ko-KR"/>
        </w:rPr>
        <w:t>Approved Agenda:</w:t>
      </w:r>
    </w:p>
    <w:p w14:paraId="7579BCF8" w14:textId="77777777" w:rsidR="00F10343" w:rsidRPr="00FC3012" w:rsidRDefault="00F10343" w:rsidP="00FC3012">
      <w:pPr>
        <w:pStyle w:val="ListParagraph"/>
        <w:numPr>
          <w:ilvl w:val="0"/>
          <w:numId w:val="18"/>
        </w:numPr>
        <w:ind w:leftChars="0"/>
        <w:rPr>
          <w:szCs w:val="22"/>
          <w:lang w:val="en-US" w:eastAsia="ko-KR"/>
        </w:rPr>
      </w:pPr>
      <w:r w:rsidRPr="00FC3012">
        <w:rPr>
          <w:szCs w:val="22"/>
          <w:lang w:val="en-US" w:eastAsia="ko-KR"/>
        </w:rPr>
        <w:t>Call for secretary</w:t>
      </w:r>
    </w:p>
    <w:p w14:paraId="5A535E9E" w14:textId="77777777" w:rsidR="004F43BA" w:rsidRPr="00FC3012" w:rsidRDefault="00F10343" w:rsidP="00FC3012">
      <w:pPr>
        <w:pStyle w:val="ListParagraph"/>
        <w:numPr>
          <w:ilvl w:val="0"/>
          <w:numId w:val="18"/>
        </w:numPr>
        <w:ind w:leftChars="0"/>
        <w:rPr>
          <w:szCs w:val="22"/>
          <w:lang w:val="en-US" w:eastAsia="ko-KR"/>
        </w:rPr>
      </w:pPr>
      <w:r w:rsidRPr="00FC3012">
        <w:rPr>
          <w:szCs w:val="22"/>
          <w:lang w:val="en-US" w:eastAsia="ko-KR"/>
        </w:rPr>
        <w:t xml:space="preserve">IPR and other relevant </w:t>
      </w:r>
      <w:r w:rsidR="004F43BA" w:rsidRPr="00FC3012">
        <w:rPr>
          <w:szCs w:val="22"/>
          <w:lang w:val="en-US" w:eastAsia="ko-KR"/>
        </w:rPr>
        <w:t>policy and procedures</w:t>
      </w:r>
      <w:r w:rsidR="004F43BA" w:rsidRPr="004F43BA">
        <w:t xml:space="preserve"> </w:t>
      </w:r>
    </w:p>
    <w:p w14:paraId="4B61BC39" w14:textId="77777777" w:rsidR="004F43BA" w:rsidRPr="00FC3012" w:rsidRDefault="004F43BA" w:rsidP="00FC3012">
      <w:pPr>
        <w:pStyle w:val="ListParagraph"/>
        <w:numPr>
          <w:ilvl w:val="0"/>
          <w:numId w:val="18"/>
        </w:numPr>
        <w:ind w:leftChars="0"/>
        <w:rPr>
          <w:szCs w:val="22"/>
          <w:lang w:val="en-US" w:eastAsia="ko-KR"/>
        </w:rPr>
      </w:pPr>
      <w:r w:rsidRPr="00FC3012">
        <w:rPr>
          <w:szCs w:val="22"/>
          <w:lang w:val="en-US" w:eastAsia="ko-KR"/>
        </w:rPr>
        <w:t>Approve meeting minutes</w:t>
      </w:r>
    </w:p>
    <w:p w14:paraId="7F7EB4F7" w14:textId="190BAEFE" w:rsidR="004F43BA" w:rsidRPr="00FC3012" w:rsidRDefault="00526D42" w:rsidP="00FC3012">
      <w:pPr>
        <w:pStyle w:val="ListParagraph"/>
        <w:numPr>
          <w:ilvl w:val="1"/>
          <w:numId w:val="18"/>
        </w:numPr>
        <w:ind w:leftChars="0"/>
        <w:rPr>
          <w:szCs w:val="22"/>
          <w:lang w:val="en-US" w:eastAsia="ko-KR"/>
        </w:rPr>
      </w:pPr>
      <w:r w:rsidRPr="00FC3012">
        <w:rPr>
          <w:szCs w:val="22"/>
          <w:lang w:val="en-SG"/>
        </w:rPr>
        <w:t>May meeting minutes (11-15/0</w:t>
      </w:r>
      <w:r w:rsidR="004F43BA" w:rsidRPr="00FC3012">
        <w:rPr>
          <w:szCs w:val="22"/>
          <w:lang w:val="en-SG"/>
        </w:rPr>
        <w:t>6</w:t>
      </w:r>
      <w:r w:rsidRPr="00FC3012">
        <w:rPr>
          <w:szCs w:val="22"/>
          <w:lang w:val="en-SG"/>
        </w:rPr>
        <w:t>42</w:t>
      </w:r>
      <w:r w:rsidR="004F43BA" w:rsidRPr="00FC3012">
        <w:rPr>
          <w:szCs w:val="22"/>
          <w:lang w:val="en-SG"/>
        </w:rPr>
        <w:t>r0)</w:t>
      </w:r>
    </w:p>
    <w:p w14:paraId="5752EE6B" w14:textId="77777777" w:rsidR="00A4378D" w:rsidRPr="00FC3012" w:rsidRDefault="004F43BA" w:rsidP="00FC3012">
      <w:pPr>
        <w:pStyle w:val="ListParagraph"/>
        <w:numPr>
          <w:ilvl w:val="0"/>
          <w:numId w:val="18"/>
        </w:numPr>
        <w:ind w:leftChars="0"/>
        <w:rPr>
          <w:color w:val="222222"/>
          <w:szCs w:val="22"/>
          <w:lang w:val="en-US"/>
        </w:rPr>
      </w:pPr>
      <w:r w:rsidRPr="00FC3012">
        <w:rPr>
          <w:color w:val="222222"/>
          <w:szCs w:val="22"/>
          <w:lang w:val="en-US"/>
        </w:rPr>
        <w:t>Address Letter Ballot comments for Draft 5.0</w:t>
      </w:r>
    </w:p>
    <w:p w14:paraId="23916A2C" w14:textId="214ACB21" w:rsidR="004F43BA" w:rsidRPr="00FC3012" w:rsidRDefault="004F43BA" w:rsidP="00FC3012">
      <w:pPr>
        <w:pStyle w:val="ListParagraph"/>
        <w:numPr>
          <w:ilvl w:val="1"/>
          <w:numId w:val="18"/>
        </w:numPr>
        <w:ind w:leftChars="0"/>
        <w:rPr>
          <w:color w:val="222222"/>
          <w:szCs w:val="22"/>
          <w:lang w:val="en-US"/>
        </w:rPr>
      </w:pPr>
      <w:r w:rsidRPr="00FC3012">
        <w:rPr>
          <w:color w:val="222222"/>
          <w:szCs w:val="22"/>
          <w:lang w:val="en-US"/>
        </w:rPr>
        <w:t>C</w:t>
      </w:r>
      <w:r w:rsidR="00526D42" w:rsidRPr="00FC3012">
        <w:rPr>
          <w:color w:val="222222"/>
          <w:szCs w:val="22"/>
          <w:lang w:val="en-US"/>
        </w:rPr>
        <w:t>omment Spreadsheet (11-15/0525r1</w:t>
      </w:r>
      <w:r w:rsidRPr="00FC3012">
        <w:rPr>
          <w:color w:val="222222"/>
          <w:szCs w:val="22"/>
          <w:lang w:val="en-US"/>
        </w:rPr>
        <w:t>)</w:t>
      </w:r>
    </w:p>
    <w:p w14:paraId="2D51F24C" w14:textId="77777777" w:rsidR="00B455E2" w:rsidRPr="00FC3012" w:rsidRDefault="00B455E2" w:rsidP="00FC3012">
      <w:pPr>
        <w:pStyle w:val="ListParagraph"/>
        <w:numPr>
          <w:ilvl w:val="0"/>
          <w:numId w:val="18"/>
        </w:numPr>
        <w:ind w:leftChars="0"/>
        <w:rPr>
          <w:color w:val="222222"/>
          <w:szCs w:val="22"/>
          <w:lang w:val="en-US"/>
        </w:rPr>
      </w:pPr>
      <w:r w:rsidRPr="00FC3012">
        <w:rPr>
          <w:color w:val="222222"/>
          <w:szCs w:val="22"/>
          <w:lang w:val="en-US"/>
        </w:rPr>
        <w:t>Motion for draft text</w:t>
      </w:r>
    </w:p>
    <w:p w14:paraId="3BC92666" w14:textId="77777777" w:rsidR="00B455E2" w:rsidRPr="00FC3012" w:rsidRDefault="00B455E2" w:rsidP="00FC3012">
      <w:pPr>
        <w:pStyle w:val="ListParagraph"/>
        <w:numPr>
          <w:ilvl w:val="0"/>
          <w:numId w:val="18"/>
        </w:numPr>
        <w:ind w:leftChars="0"/>
        <w:rPr>
          <w:color w:val="222222"/>
          <w:szCs w:val="22"/>
          <w:lang w:val="en-US"/>
        </w:rPr>
      </w:pPr>
      <w:r w:rsidRPr="00FC3012">
        <w:rPr>
          <w:color w:val="222222"/>
          <w:szCs w:val="22"/>
          <w:lang w:val="en-US"/>
        </w:rPr>
        <w:t>Conference call plan</w:t>
      </w:r>
    </w:p>
    <w:p w14:paraId="2ED2FA43" w14:textId="77777777" w:rsidR="004F43BA" w:rsidRPr="00FC3012" w:rsidRDefault="00B455E2" w:rsidP="00FC3012">
      <w:pPr>
        <w:pStyle w:val="ListParagraph"/>
        <w:numPr>
          <w:ilvl w:val="0"/>
          <w:numId w:val="18"/>
        </w:numPr>
        <w:ind w:leftChars="0"/>
        <w:rPr>
          <w:color w:val="222222"/>
          <w:szCs w:val="22"/>
          <w:lang w:val="en-US"/>
        </w:rPr>
      </w:pPr>
      <w:r w:rsidRPr="00FC3012">
        <w:rPr>
          <w:color w:val="222222"/>
          <w:szCs w:val="22"/>
          <w:lang w:val="en-US"/>
        </w:rPr>
        <w:t>Timeline review</w:t>
      </w:r>
    </w:p>
    <w:p w14:paraId="6ED7A2B2" w14:textId="77777777" w:rsidR="004F43BA" w:rsidRDefault="004F43BA" w:rsidP="004F43BA">
      <w:pPr>
        <w:ind w:left="360"/>
        <w:rPr>
          <w:b/>
          <w:szCs w:val="22"/>
        </w:rPr>
      </w:pPr>
    </w:p>
    <w:p w14:paraId="61897601" w14:textId="77777777" w:rsidR="00D03897" w:rsidRPr="00327B18" w:rsidRDefault="00D03897" w:rsidP="00220466">
      <w:pPr>
        <w:numPr>
          <w:ilvl w:val="0"/>
          <w:numId w:val="1"/>
        </w:numPr>
        <w:rPr>
          <w:b/>
          <w:szCs w:val="22"/>
        </w:rPr>
      </w:pPr>
      <w:r w:rsidRPr="00327B18">
        <w:rPr>
          <w:b/>
          <w:szCs w:val="22"/>
          <w:lang w:eastAsia="ja-JP"/>
        </w:rPr>
        <w:t>Call for Secretary</w:t>
      </w:r>
    </w:p>
    <w:p w14:paraId="71810191" w14:textId="77777777" w:rsidR="00DE514A" w:rsidRPr="00327B18" w:rsidRDefault="00D03897" w:rsidP="00220466">
      <w:pPr>
        <w:numPr>
          <w:ilvl w:val="1"/>
          <w:numId w:val="1"/>
        </w:numPr>
        <w:rPr>
          <w:szCs w:val="22"/>
        </w:rPr>
      </w:pPr>
      <w:r w:rsidRPr="00327B18">
        <w:rPr>
          <w:szCs w:val="22"/>
          <w:lang w:eastAsia="ja-JP"/>
        </w:rPr>
        <w:t xml:space="preserve">Zander </w:t>
      </w:r>
      <w:r w:rsidR="003F1CEC">
        <w:rPr>
          <w:szCs w:val="22"/>
          <w:lang w:eastAsia="ja-JP"/>
        </w:rPr>
        <w:t xml:space="preserve">Lei </w:t>
      </w:r>
      <w:r w:rsidRPr="00327B18">
        <w:rPr>
          <w:szCs w:val="22"/>
          <w:lang w:eastAsia="ja-JP"/>
        </w:rPr>
        <w:t>(I2R) volunteered to be the secretary for this session</w:t>
      </w:r>
      <w:r w:rsidR="00133A81" w:rsidRPr="00327B18">
        <w:rPr>
          <w:szCs w:val="22"/>
          <w:lang w:eastAsia="ja-JP"/>
        </w:rPr>
        <w:t>.</w:t>
      </w:r>
      <w:r w:rsidR="00DE514A" w:rsidRPr="00327B18">
        <w:rPr>
          <w:szCs w:val="22"/>
          <w:lang w:val="en-US"/>
        </w:rPr>
        <w:t> </w:t>
      </w:r>
    </w:p>
    <w:p w14:paraId="7D260584" w14:textId="77777777" w:rsidR="00DE514A" w:rsidRPr="009C3F1B" w:rsidRDefault="00DE514A" w:rsidP="00DE42ED">
      <w:pPr>
        <w:ind w:left="1728"/>
        <w:rPr>
          <w:szCs w:val="22"/>
          <w:highlight w:val="yellow"/>
        </w:rPr>
      </w:pPr>
    </w:p>
    <w:p w14:paraId="36AEA43F" w14:textId="77777777" w:rsidR="008053B0" w:rsidRPr="00327B18" w:rsidRDefault="00D03897" w:rsidP="00220466">
      <w:pPr>
        <w:numPr>
          <w:ilvl w:val="0"/>
          <w:numId w:val="1"/>
        </w:numPr>
        <w:rPr>
          <w:b/>
          <w:szCs w:val="22"/>
        </w:rPr>
      </w:pPr>
      <w:r w:rsidRPr="00327B18">
        <w:rPr>
          <w:b/>
          <w:szCs w:val="22"/>
          <w:lang w:eastAsia="ja-JP"/>
        </w:rPr>
        <w:t>IPR and other relevant IEEE policies</w:t>
      </w:r>
    </w:p>
    <w:p w14:paraId="64DFD223" w14:textId="77777777" w:rsidR="00FF1344" w:rsidRPr="00327B18" w:rsidRDefault="00FC4CB6" w:rsidP="00220466">
      <w:pPr>
        <w:numPr>
          <w:ilvl w:val="1"/>
          <w:numId w:val="1"/>
        </w:numPr>
        <w:rPr>
          <w:bCs/>
          <w:szCs w:val="22"/>
          <w:lang w:val="en-US"/>
        </w:rPr>
      </w:pPr>
      <w:r w:rsidRPr="00327B18">
        <w:rPr>
          <w:bCs/>
          <w:szCs w:val="22"/>
          <w:lang w:val="en-US" w:eastAsia="ja-JP"/>
        </w:rPr>
        <w:t>Chair</w:t>
      </w:r>
      <w:r w:rsidRPr="00327B18">
        <w:rPr>
          <w:rFonts w:eastAsia="Malgun Gothic"/>
          <w:bCs/>
          <w:szCs w:val="22"/>
          <w:lang w:val="en-US" w:eastAsia="ko-KR"/>
        </w:rPr>
        <w:t xml:space="preserve"> </w:t>
      </w:r>
      <w:r w:rsidRPr="00327B18">
        <w:rPr>
          <w:bCs/>
          <w:szCs w:val="22"/>
          <w:lang w:val="en-US" w:eastAsia="ja-JP"/>
        </w:rPr>
        <w:t>reviewed the administrative items and presented the links for accessing the related documents.</w:t>
      </w:r>
    </w:p>
    <w:p w14:paraId="798D6CF7" w14:textId="77777777" w:rsidR="00FF1344" w:rsidRPr="00327B18" w:rsidRDefault="00FF1344" w:rsidP="00220466">
      <w:pPr>
        <w:numPr>
          <w:ilvl w:val="0"/>
          <w:numId w:val="2"/>
        </w:numPr>
        <w:rPr>
          <w:bCs/>
          <w:szCs w:val="22"/>
          <w:lang w:val="en-US"/>
        </w:rPr>
      </w:pPr>
      <w:r w:rsidRPr="00327B18">
        <w:rPr>
          <w:bCs/>
          <w:szCs w:val="22"/>
          <w:lang w:val="en-US"/>
        </w:rPr>
        <w:t>IEEE Patent Policy - </w:t>
      </w:r>
      <w:hyperlink r:id="rId10" w:history="1">
        <w:r w:rsidRPr="00327B18">
          <w:rPr>
            <w:rStyle w:val="Hyperlink"/>
            <w:bCs/>
            <w:szCs w:val="22"/>
            <w:lang w:val="en-US"/>
          </w:rPr>
          <w:t>http://standards.ieee.org/board/pat/pat-slideset.ppt</w:t>
        </w:r>
      </w:hyperlink>
      <w:r w:rsidRPr="00327B18">
        <w:rPr>
          <w:bCs/>
          <w:szCs w:val="22"/>
          <w:lang w:val="en-US"/>
        </w:rPr>
        <w:t> </w:t>
      </w:r>
    </w:p>
    <w:p w14:paraId="419A4148" w14:textId="77777777" w:rsidR="00FF1344" w:rsidRPr="00327B18" w:rsidRDefault="00FF1344" w:rsidP="00220466">
      <w:pPr>
        <w:numPr>
          <w:ilvl w:val="0"/>
          <w:numId w:val="2"/>
        </w:numPr>
        <w:rPr>
          <w:bCs/>
          <w:szCs w:val="22"/>
          <w:lang w:val="en-US"/>
        </w:rPr>
      </w:pPr>
      <w:r w:rsidRPr="00327B18">
        <w:rPr>
          <w:bCs/>
          <w:szCs w:val="22"/>
          <w:lang w:val="en-US"/>
        </w:rPr>
        <w:t>Patent FAQ - </w:t>
      </w:r>
      <w:hyperlink r:id="rId11" w:history="1">
        <w:r w:rsidRPr="00327B18">
          <w:rPr>
            <w:rStyle w:val="Hyperlink"/>
            <w:bCs/>
            <w:szCs w:val="22"/>
            <w:lang w:val="en-US"/>
          </w:rPr>
          <w:t>http://standards.ieee.org/board/pat/faq.pdf</w:t>
        </w:r>
      </w:hyperlink>
      <w:r w:rsidRPr="00327B18">
        <w:rPr>
          <w:bCs/>
          <w:szCs w:val="22"/>
          <w:lang w:val="en-US"/>
        </w:rPr>
        <w:t> </w:t>
      </w:r>
    </w:p>
    <w:p w14:paraId="55C7433E" w14:textId="77777777" w:rsidR="00FF1344" w:rsidRPr="00327B18" w:rsidRDefault="00FF1344" w:rsidP="00220466">
      <w:pPr>
        <w:numPr>
          <w:ilvl w:val="0"/>
          <w:numId w:val="2"/>
        </w:numPr>
        <w:rPr>
          <w:bCs/>
          <w:szCs w:val="22"/>
          <w:lang w:val="en-US"/>
        </w:rPr>
      </w:pPr>
      <w:r w:rsidRPr="00327B18">
        <w:rPr>
          <w:bCs/>
          <w:szCs w:val="22"/>
          <w:lang w:val="en-US"/>
        </w:rPr>
        <w:t>LoA Form - </w:t>
      </w:r>
      <w:hyperlink r:id="rId12" w:history="1">
        <w:r w:rsidRPr="00327B18">
          <w:rPr>
            <w:rStyle w:val="Hyperlink"/>
            <w:bCs/>
            <w:szCs w:val="22"/>
            <w:lang w:val="en-US"/>
          </w:rPr>
          <w:t>http://standards.ieee.org/board/pat/loa.pdf</w:t>
        </w:r>
      </w:hyperlink>
      <w:r w:rsidRPr="00327B18">
        <w:rPr>
          <w:bCs/>
          <w:szCs w:val="22"/>
          <w:lang w:val="en-US"/>
        </w:rPr>
        <w:t> </w:t>
      </w:r>
    </w:p>
    <w:p w14:paraId="586B846D" w14:textId="77777777" w:rsidR="00FF1344" w:rsidRPr="00327B18" w:rsidRDefault="00FF1344" w:rsidP="00220466">
      <w:pPr>
        <w:numPr>
          <w:ilvl w:val="0"/>
          <w:numId w:val="2"/>
        </w:numPr>
        <w:rPr>
          <w:bCs/>
          <w:szCs w:val="22"/>
          <w:lang w:val="en-US"/>
        </w:rPr>
      </w:pPr>
      <w:r w:rsidRPr="00327B18">
        <w:rPr>
          <w:bCs/>
          <w:szCs w:val="22"/>
          <w:lang w:val="en-US"/>
        </w:rPr>
        <w:t>Affiliation FAQ - </w:t>
      </w:r>
      <w:hyperlink r:id="rId13" w:history="1">
        <w:r w:rsidRPr="00327B18">
          <w:rPr>
            <w:rStyle w:val="Hyperlink"/>
            <w:bCs/>
            <w:szCs w:val="22"/>
            <w:lang w:val="en-US"/>
          </w:rPr>
          <w:t>http://standards.ieee.org/faqs/affiliationFAQ.html</w:t>
        </w:r>
      </w:hyperlink>
      <w:r w:rsidRPr="00327B18">
        <w:rPr>
          <w:bCs/>
          <w:szCs w:val="22"/>
          <w:lang w:val="en-US"/>
        </w:rPr>
        <w:t> </w:t>
      </w:r>
    </w:p>
    <w:p w14:paraId="2FC440CF" w14:textId="77777777" w:rsidR="00FF1344" w:rsidRPr="00327B18" w:rsidRDefault="00FF1344" w:rsidP="00220466">
      <w:pPr>
        <w:numPr>
          <w:ilvl w:val="0"/>
          <w:numId w:val="2"/>
        </w:numPr>
        <w:rPr>
          <w:bCs/>
          <w:szCs w:val="22"/>
          <w:lang w:val="en-US"/>
        </w:rPr>
      </w:pPr>
      <w:r w:rsidRPr="00327B18">
        <w:rPr>
          <w:bCs/>
          <w:szCs w:val="22"/>
          <w:lang w:val="en-US"/>
        </w:rPr>
        <w:t>Anti-Trust FAQ - </w:t>
      </w:r>
      <w:hyperlink r:id="rId14" w:history="1">
        <w:r w:rsidRPr="00327B18">
          <w:rPr>
            <w:rStyle w:val="Hyperlink"/>
            <w:bCs/>
            <w:szCs w:val="22"/>
            <w:lang w:val="en-US"/>
          </w:rPr>
          <w:t>http://standards.ieee.org/resources/antitrust-guidelines.pdf</w:t>
        </w:r>
      </w:hyperlink>
      <w:r w:rsidRPr="00327B18">
        <w:rPr>
          <w:bCs/>
          <w:szCs w:val="22"/>
          <w:lang w:val="en-US"/>
        </w:rPr>
        <w:t> </w:t>
      </w:r>
    </w:p>
    <w:p w14:paraId="16F71EAB" w14:textId="77777777" w:rsidR="00FF1344" w:rsidRPr="00327B18" w:rsidRDefault="00FF1344" w:rsidP="00220466">
      <w:pPr>
        <w:numPr>
          <w:ilvl w:val="0"/>
          <w:numId w:val="2"/>
        </w:numPr>
        <w:rPr>
          <w:bCs/>
          <w:szCs w:val="22"/>
          <w:lang w:val="en-US"/>
        </w:rPr>
      </w:pPr>
      <w:r w:rsidRPr="00327B18">
        <w:rPr>
          <w:bCs/>
          <w:szCs w:val="22"/>
          <w:lang w:val="en-US"/>
        </w:rPr>
        <w:t>Ethics - </w:t>
      </w:r>
      <w:hyperlink r:id="rId15" w:history="1">
        <w:r w:rsidRPr="00327B18">
          <w:rPr>
            <w:rStyle w:val="Hyperlink"/>
            <w:bCs/>
            <w:szCs w:val="22"/>
            <w:lang w:val="en-US"/>
          </w:rPr>
          <w:t>http://www.ieee.org/portal/cms_docs/about/CoE_poster.pdf</w:t>
        </w:r>
      </w:hyperlink>
      <w:r w:rsidRPr="00327B18">
        <w:rPr>
          <w:bCs/>
          <w:szCs w:val="22"/>
          <w:lang w:val="en-US"/>
        </w:rPr>
        <w:t> </w:t>
      </w:r>
    </w:p>
    <w:p w14:paraId="216034F4" w14:textId="77777777" w:rsidR="00FF1344" w:rsidRPr="00327B18" w:rsidRDefault="00FF1344" w:rsidP="00220466">
      <w:pPr>
        <w:numPr>
          <w:ilvl w:val="0"/>
          <w:numId w:val="2"/>
        </w:numPr>
        <w:rPr>
          <w:bCs/>
          <w:szCs w:val="22"/>
          <w:lang w:val="en-US"/>
        </w:rPr>
      </w:pPr>
      <w:r w:rsidRPr="00327B18">
        <w:rPr>
          <w:bCs/>
          <w:szCs w:val="22"/>
          <w:lang w:val="en-US"/>
        </w:rPr>
        <w:t xml:space="preserve">IEEE 802.11 Working Group </w:t>
      </w:r>
      <w:r w:rsidR="00133A81" w:rsidRPr="00327B18">
        <w:rPr>
          <w:bCs/>
          <w:szCs w:val="22"/>
          <w:lang w:val="en-US"/>
        </w:rPr>
        <w:t>Operations</w:t>
      </w:r>
      <w:r w:rsidRPr="00327B18">
        <w:rPr>
          <w:bCs/>
          <w:szCs w:val="22"/>
          <w:lang w:val="en-US"/>
        </w:rPr>
        <w:t xml:space="preserve"> Manual – </w:t>
      </w:r>
      <w:hyperlink r:id="rId16" w:history="1">
        <w:r w:rsidRPr="00327B18">
          <w:rPr>
            <w:rStyle w:val="Hyperlink"/>
            <w:bCs/>
            <w:szCs w:val="22"/>
            <w:lang w:val="en-US"/>
          </w:rPr>
          <w:t>11-14-0629-08-0000-802-11-operations-manual.docx</w:t>
        </w:r>
      </w:hyperlink>
    </w:p>
    <w:p w14:paraId="02DC3C47" w14:textId="77777777" w:rsidR="00FC4CB6" w:rsidRPr="00E35611" w:rsidRDefault="00FC4CB6" w:rsidP="00220466">
      <w:pPr>
        <w:numPr>
          <w:ilvl w:val="1"/>
          <w:numId w:val="1"/>
        </w:numPr>
        <w:rPr>
          <w:bCs/>
          <w:szCs w:val="22"/>
          <w:lang w:val="en-US"/>
        </w:rPr>
      </w:pPr>
      <w:r w:rsidRPr="00E35611">
        <w:rPr>
          <w:bCs/>
          <w:szCs w:val="22"/>
          <w:lang w:val="en-US"/>
        </w:rPr>
        <w:t>Chair</w:t>
      </w:r>
      <w:r w:rsidRPr="00E35611">
        <w:rPr>
          <w:rFonts w:eastAsia="Malgun Gothic"/>
          <w:bCs/>
          <w:szCs w:val="22"/>
          <w:lang w:val="en-US" w:eastAsia="ko-KR"/>
        </w:rPr>
        <w:t xml:space="preserve"> </w:t>
      </w:r>
      <w:r w:rsidRPr="00E35611">
        <w:rPr>
          <w:bCs/>
          <w:szCs w:val="22"/>
          <w:lang w:val="en-US"/>
        </w:rPr>
        <w:t>reviewed the patent policy and meeting guideline</w:t>
      </w:r>
      <w:r w:rsidRPr="00E35611">
        <w:rPr>
          <w:rFonts w:eastAsia="Malgun Gothic"/>
          <w:bCs/>
          <w:szCs w:val="22"/>
          <w:lang w:val="en-US" w:eastAsia="ko-KR"/>
        </w:rPr>
        <w:t>.</w:t>
      </w:r>
      <w:r w:rsidRPr="00E35611">
        <w:rPr>
          <w:bCs/>
          <w:szCs w:val="22"/>
          <w:lang w:val="en-US"/>
        </w:rPr>
        <w:t xml:space="preserve"> </w:t>
      </w:r>
    </w:p>
    <w:p w14:paraId="4DBAE9AD" w14:textId="77777777" w:rsidR="00FC3012" w:rsidRDefault="00FC4CB6" w:rsidP="00220466">
      <w:pPr>
        <w:numPr>
          <w:ilvl w:val="1"/>
          <w:numId w:val="1"/>
        </w:numPr>
        <w:rPr>
          <w:bCs/>
          <w:szCs w:val="22"/>
          <w:lang w:val="en-US"/>
        </w:rPr>
      </w:pPr>
      <w:r w:rsidRPr="00E35611">
        <w:rPr>
          <w:bCs/>
          <w:szCs w:val="22"/>
          <w:lang w:val="en-US"/>
        </w:rPr>
        <w:t xml:space="preserve">Chair presented the Call for Potentially Essential Patents slide. </w:t>
      </w:r>
      <w:r w:rsidR="00FC3012">
        <w:rPr>
          <w:bCs/>
          <w:szCs w:val="22"/>
          <w:lang w:val="en-US"/>
        </w:rPr>
        <w:t>From the IEEE-SA provided slide.</w:t>
      </w:r>
    </w:p>
    <w:p w14:paraId="163ED26C" w14:textId="77777777" w:rsidR="00FC3012" w:rsidRPr="00FC3012" w:rsidRDefault="00FC3012" w:rsidP="002D59D4">
      <w:pPr>
        <w:numPr>
          <w:ilvl w:val="2"/>
          <w:numId w:val="1"/>
        </w:numPr>
        <w:rPr>
          <w:bCs/>
          <w:szCs w:val="22"/>
          <w:lang w:val="en-US"/>
        </w:rPr>
      </w:pPr>
      <w:r w:rsidRPr="00FC3012">
        <w:rPr>
          <w:bCs/>
          <w:szCs w:val="22"/>
          <w:lang w:val="en-US"/>
        </w:rPr>
        <w:t>There was one response to the patent call identifying a potentially essential patent holder:</w:t>
      </w:r>
    </w:p>
    <w:p w14:paraId="560115C8" w14:textId="03495BBF" w:rsidR="00FC4CB6" w:rsidRPr="00FC3012" w:rsidRDefault="00B544E2" w:rsidP="00FC3012">
      <w:pPr>
        <w:numPr>
          <w:ilvl w:val="3"/>
          <w:numId w:val="1"/>
        </w:numPr>
        <w:rPr>
          <w:bCs/>
          <w:szCs w:val="22"/>
          <w:lang w:val="en-US"/>
        </w:rPr>
      </w:pPr>
      <w:r w:rsidRPr="00FC3012">
        <w:rPr>
          <w:bCs/>
          <w:szCs w:val="22"/>
          <w:lang w:val="en-US"/>
        </w:rPr>
        <w:t xml:space="preserve">Sean Coffey </w:t>
      </w:r>
      <w:r w:rsidR="00E53ED4" w:rsidRPr="00FC3012">
        <w:rPr>
          <w:bCs/>
          <w:szCs w:val="22"/>
          <w:lang w:val="en-US"/>
        </w:rPr>
        <w:t>(Realtek)</w:t>
      </w:r>
      <w:r w:rsidRPr="00FC3012">
        <w:rPr>
          <w:bCs/>
          <w:szCs w:val="22"/>
          <w:lang w:val="en-US"/>
        </w:rPr>
        <w:t xml:space="preserve"> </w:t>
      </w:r>
      <w:r w:rsidR="00FC3012" w:rsidRPr="00FC3012">
        <w:rPr>
          <w:bCs/>
          <w:szCs w:val="22"/>
          <w:lang w:val="en-US"/>
        </w:rPr>
        <w:t>announced</w:t>
      </w:r>
      <w:r w:rsidRPr="00FC3012">
        <w:rPr>
          <w:bCs/>
          <w:szCs w:val="22"/>
          <w:lang w:val="en-US"/>
        </w:rPr>
        <w:t xml:space="preserve"> that he was aware Qualcomm has </w:t>
      </w:r>
      <w:r w:rsidR="00FC3012" w:rsidRPr="00FC3012">
        <w:rPr>
          <w:bCs/>
          <w:szCs w:val="22"/>
          <w:lang w:val="en-US"/>
        </w:rPr>
        <w:t xml:space="preserve">potentially </w:t>
      </w:r>
      <w:r w:rsidRPr="00FC3012">
        <w:rPr>
          <w:bCs/>
          <w:szCs w:val="22"/>
          <w:lang w:val="en-US"/>
        </w:rPr>
        <w:t>essential patents</w:t>
      </w:r>
      <w:r w:rsidR="00A140CE" w:rsidRPr="00FC3012">
        <w:rPr>
          <w:bCs/>
          <w:szCs w:val="22"/>
          <w:lang w:val="en-US"/>
        </w:rPr>
        <w:t xml:space="preserve">. </w:t>
      </w:r>
    </w:p>
    <w:p w14:paraId="650B252E" w14:textId="30516B74" w:rsidR="002D59D4" w:rsidRPr="00FC3012" w:rsidRDefault="002D59D4" w:rsidP="002D59D4">
      <w:pPr>
        <w:numPr>
          <w:ilvl w:val="2"/>
          <w:numId w:val="1"/>
        </w:numPr>
        <w:rPr>
          <w:bCs/>
          <w:szCs w:val="22"/>
          <w:lang w:val="en-US"/>
        </w:rPr>
      </w:pPr>
      <w:r w:rsidRPr="00FC3012">
        <w:rPr>
          <w:bCs/>
          <w:szCs w:val="22"/>
          <w:lang w:val="en-US"/>
        </w:rPr>
        <w:t xml:space="preserve">The TGah Chair will notify the </w:t>
      </w:r>
      <w:r w:rsidR="00FC3012">
        <w:rPr>
          <w:bCs/>
          <w:szCs w:val="22"/>
          <w:lang w:val="en-US"/>
        </w:rPr>
        <w:t xml:space="preserve">802.11 </w:t>
      </w:r>
      <w:r w:rsidRPr="00FC3012">
        <w:rPr>
          <w:bCs/>
          <w:szCs w:val="22"/>
          <w:lang w:val="en-US"/>
        </w:rPr>
        <w:t>WG chair.</w:t>
      </w:r>
    </w:p>
    <w:p w14:paraId="02AD7706" w14:textId="77777777" w:rsidR="00314117" w:rsidRPr="00314117" w:rsidRDefault="00FC4CB6" w:rsidP="00220466">
      <w:pPr>
        <w:numPr>
          <w:ilvl w:val="1"/>
          <w:numId w:val="1"/>
        </w:numPr>
        <w:rPr>
          <w:color w:val="222222"/>
          <w:szCs w:val="22"/>
          <w:lang w:val="en-US"/>
        </w:rPr>
      </w:pPr>
      <w:r w:rsidRPr="00E35611">
        <w:rPr>
          <w:bCs/>
          <w:szCs w:val="22"/>
          <w:lang w:val="en-US" w:eastAsia="ja-JP"/>
        </w:rPr>
        <w:t>Chair reviewed o</w:t>
      </w:r>
      <w:r w:rsidR="00B513D8" w:rsidRPr="00E35611">
        <w:rPr>
          <w:bCs/>
          <w:szCs w:val="22"/>
          <w:lang w:val="en-US"/>
        </w:rPr>
        <w:t>ther guide</w:t>
      </w:r>
      <w:r w:rsidRPr="00E35611">
        <w:rPr>
          <w:bCs/>
          <w:szCs w:val="22"/>
          <w:lang w:val="en-US"/>
        </w:rPr>
        <w:t xml:space="preserve">lines </w:t>
      </w:r>
      <w:r w:rsidRPr="00E35611">
        <w:rPr>
          <w:bCs/>
          <w:szCs w:val="22"/>
          <w:lang w:val="en-US" w:eastAsia="ja-JP"/>
        </w:rPr>
        <w:t>of the IEEE WG meetings.</w:t>
      </w:r>
      <w:r w:rsidR="00590BDA" w:rsidRPr="00E35611">
        <w:rPr>
          <w:bCs/>
          <w:szCs w:val="22"/>
          <w:lang w:val="en-US" w:eastAsia="ja-JP"/>
        </w:rPr>
        <w:br/>
      </w:r>
    </w:p>
    <w:p w14:paraId="53BBD1BB" w14:textId="77777777" w:rsidR="009E40BE" w:rsidRDefault="009E40BE" w:rsidP="00220466">
      <w:pPr>
        <w:numPr>
          <w:ilvl w:val="0"/>
          <w:numId w:val="1"/>
        </w:numPr>
        <w:rPr>
          <w:b/>
          <w:bCs/>
          <w:szCs w:val="22"/>
          <w:lang w:val="en-US" w:eastAsia="ja-JP"/>
        </w:rPr>
      </w:pPr>
      <w:r w:rsidRPr="009E40BE">
        <w:rPr>
          <w:b/>
          <w:bCs/>
          <w:szCs w:val="22"/>
          <w:lang w:val="en-US" w:eastAsia="ja-JP"/>
        </w:rPr>
        <w:t>Approve meeting minutes</w:t>
      </w:r>
    </w:p>
    <w:p w14:paraId="3B228B83" w14:textId="375987C4" w:rsidR="00FC3012" w:rsidRPr="00FC3012" w:rsidRDefault="005B5EAD" w:rsidP="00FC3012">
      <w:pPr>
        <w:numPr>
          <w:ilvl w:val="1"/>
          <w:numId w:val="1"/>
        </w:numPr>
        <w:rPr>
          <w:b/>
          <w:color w:val="222222"/>
          <w:szCs w:val="22"/>
        </w:rPr>
      </w:pPr>
      <w:r w:rsidRPr="00FC3012">
        <w:rPr>
          <w:bCs/>
          <w:lang w:val="en-US" w:eastAsia="ja-JP"/>
        </w:rPr>
        <w:t>Chair reviewed briefly the May meeting minutes (11-15/0642r0)</w:t>
      </w:r>
      <w:r w:rsidR="0045308B" w:rsidRPr="00FC3012">
        <w:rPr>
          <w:bCs/>
          <w:lang w:val="en-US" w:eastAsia="ja-JP"/>
        </w:rPr>
        <w:t xml:space="preserve"> </w:t>
      </w:r>
      <w:r w:rsidR="00FC3012" w:rsidRPr="00FC3012">
        <w:rPr>
          <w:bCs/>
          <w:lang w:val="en-US" w:eastAsia="ja-JP"/>
        </w:rPr>
        <w:t>and requested approval.</w:t>
      </w:r>
    </w:p>
    <w:p w14:paraId="170FCED3" w14:textId="374EF4BC" w:rsidR="00833D29" w:rsidRPr="00FC3012" w:rsidRDefault="0045308B" w:rsidP="00FC3012">
      <w:pPr>
        <w:numPr>
          <w:ilvl w:val="1"/>
          <w:numId w:val="1"/>
        </w:numPr>
        <w:rPr>
          <w:b/>
          <w:color w:val="222222"/>
          <w:szCs w:val="22"/>
          <w:highlight w:val="yellow"/>
        </w:rPr>
      </w:pPr>
      <w:r w:rsidRPr="00A00369">
        <w:rPr>
          <w:b/>
          <w:bCs/>
          <w:color w:val="C00000"/>
          <w:highlight w:val="yellow"/>
          <w:lang w:val="en-US" w:eastAsia="ja-JP"/>
        </w:rPr>
        <w:lastRenderedPageBreak/>
        <w:t>Motion 1</w:t>
      </w:r>
      <w:r w:rsidR="008B29C6" w:rsidRPr="00FC3012">
        <w:rPr>
          <w:b/>
          <w:color w:val="222222"/>
          <w:szCs w:val="22"/>
          <w:highlight w:val="yellow"/>
        </w:rPr>
        <w:t xml:space="preserve">: </w:t>
      </w:r>
      <w:r w:rsidR="00833D29" w:rsidRPr="00FC3012">
        <w:rPr>
          <w:b/>
          <w:bCs/>
          <w:color w:val="222222"/>
          <w:szCs w:val="22"/>
          <w:highlight w:val="yellow"/>
          <w:lang w:val="en-US"/>
        </w:rPr>
        <w:t xml:space="preserve">Move to </w:t>
      </w:r>
      <w:r w:rsidR="00833D29" w:rsidRPr="00FC3012">
        <w:rPr>
          <w:b/>
          <w:bCs/>
          <w:color w:val="222222"/>
          <w:szCs w:val="22"/>
          <w:highlight w:val="yellow"/>
        </w:rPr>
        <w:t>approve minutes of F2F May meeting (11-15/0642r0)</w:t>
      </w:r>
    </w:p>
    <w:p w14:paraId="547E4580" w14:textId="0285DF41" w:rsidR="00833D29" w:rsidRPr="003310DF" w:rsidRDefault="00833D29" w:rsidP="008B29C6">
      <w:pPr>
        <w:ind w:left="1224"/>
        <w:rPr>
          <w:color w:val="222222"/>
          <w:szCs w:val="22"/>
          <w:highlight w:val="yellow"/>
          <w:lang w:val="en-SG"/>
        </w:rPr>
      </w:pPr>
      <w:r w:rsidRPr="003310DF">
        <w:rPr>
          <w:color w:val="222222"/>
          <w:szCs w:val="22"/>
          <w:highlight w:val="yellow"/>
          <w:lang w:val="en-US"/>
        </w:rPr>
        <w:t>Move</w:t>
      </w:r>
      <w:r w:rsidR="0045308B" w:rsidRPr="003310DF">
        <w:rPr>
          <w:color w:val="222222"/>
          <w:szCs w:val="22"/>
          <w:highlight w:val="yellow"/>
          <w:lang w:val="en-US"/>
        </w:rPr>
        <w:t>d by</w:t>
      </w:r>
      <w:r w:rsidRPr="003310DF">
        <w:rPr>
          <w:color w:val="222222"/>
          <w:szCs w:val="22"/>
          <w:highlight w:val="yellow"/>
          <w:lang w:val="en-US"/>
        </w:rPr>
        <w:t>: Zander Lei</w:t>
      </w:r>
      <w:r w:rsidR="0045308B" w:rsidRPr="003310DF">
        <w:rPr>
          <w:color w:val="222222"/>
          <w:szCs w:val="22"/>
          <w:highlight w:val="yellow"/>
          <w:lang w:val="en-US"/>
        </w:rPr>
        <w:t xml:space="preserve">; </w:t>
      </w:r>
      <w:r w:rsidRPr="003310DF">
        <w:rPr>
          <w:color w:val="222222"/>
          <w:szCs w:val="22"/>
          <w:highlight w:val="yellow"/>
          <w:lang w:val="en-US"/>
        </w:rPr>
        <w:t xml:space="preserve"> </w:t>
      </w:r>
      <w:r w:rsidRPr="003310DF">
        <w:rPr>
          <w:color w:val="222222"/>
          <w:szCs w:val="22"/>
          <w:highlight w:val="yellow"/>
          <w:lang w:val="en-US"/>
        </w:rPr>
        <w:tab/>
        <w:t>Second</w:t>
      </w:r>
      <w:r w:rsidR="0045308B" w:rsidRPr="003310DF">
        <w:rPr>
          <w:color w:val="222222"/>
          <w:szCs w:val="22"/>
          <w:highlight w:val="yellow"/>
          <w:lang w:val="en-US"/>
        </w:rPr>
        <w:t>ed by</w:t>
      </w:r>
      <w:r w:rsidRPr="003310DF">
        <w:rPr>
          <w:color w:val="222222"/>
          <w:szCs w:val="22"/>
          <w:highlight w:val="yellow"/>
          <w:lang w:val="en-US"/>
        </w:rPr>
        <w:t>: Alfred Asterjadhi</w:t>
      </w:r>
    </w:p>
    <w:p w14:paraId="0B3D18F8" w14:textId="77777777" w:rsidR="00833D29" w:rsidRPr="003310DF" w:rsidRDefault="00833D29" w:rsidP="008B29C6">
      <w:pPr>
        <w:ind w:left="1224"/>
        <w:rPr>
          <w:color w:val="222222"/>
          <w:szCs w:val="22"/>
          <w:highlight w:val="yellow"/>
          <w:lang w:val="en-SG"/>
        </w:rPr>
      </w:pPr>
      <w:r w:rsidRPr="003310DF">
        <w:rPr>
          <w:color w:val="222222"/>
          <w:szCs w:val="22"/>
          <w:highlight w:val="yellow"/>
          <w:lang w:val="en-US"/>
        </w:rPr>
        <w:t>Discussions: None</w:t>
      </w:r>
    </w:p>
    <w:p w14:paraId="501423E6" w14:textId="36D40BE3" w:rsidR="005B5EAD" w:rsidRPr="003310DF" w:rsidRDefault="0045308B" w:rsidP="008B29C6">
      <w:pPr>
        <w:ind w:left="1224"/>
        <w:rPr>
          <w:b/>
          <w:color w:val="222222"/>
          <w:szCs w:val="22"/>
          <w:highlight w:val="yellow"/>
        </w:rPr>
      </w:pPr>
      <w:r w:rsidRPr="003310DF">
        <w:rPr>
          <w:b/>
          <w:color w:val="222222"/>
          <w:szCs w:val="22"/>
          <w:highlight w:val="yellow"/>
          <w:lang w:val="en-US"/>
        </w:rPr>
        <w:t>Motion was passed with</w:t>
      </w:r>
      <w:r w:rsidR="00FC3012">
        <w:rPr>
          <w:b/>
          <w:color w:val="222222"/>
          <w:szCs w:val="22"/>
          <w:highlight w:val="yellow"/>
          <w:lang w:val="en-US"/>
        </w:rPr>
        <w:t xml:space="preserve">out objection by </w:t>
      </w:r>
      <w:r w:rsidRPr="003310DF">
        <w:rPr>
          <w:b/>
          <w:color w:val="222222"/>
          <w:szCs w:val="22"/>
          <w:highlight w:val="yellow"/>
          <w:lang w:val="en-US"/>
        </w:rPr>
        <w:t xml:space="preserve"> </w:t>
      </w:r>
      <w:r w:rsidRPr="003310DF">
        <w:rPr>
          <w:b/>
          <w:bCs/>
          <w:highlight w:val="yellow"/>
          <w:lang w:val="en-US" w:eastAsia="ja-JP"/>
        </w:rPr>
        <w:t>u</w:t>
      </w:r>
      <w:r w:rsidR="005B5EAD" w:rsidRPr="003310DF">
        <w:rPr>
          <w:b/>
          <w:bCs/>
          <w:highlight w:val="yellow"/>
          <w:lang w:val="en-US" w:eastAsia="ja-JP"/>
        </w:rPr>
        <w:t xml:space="preserve">nanimous </w:t>
      </w:r>
      <w:r w:rsidRPr="003310DF">
        <w:rPr>
          <w:b/>
          <w:bCs/>
          <w:highlight w:val="yellow"/>
          <w:lang w:val="en-US" w:eastAsia="ja-JP"/>
        </w:rPr>
        <w:t>consensus</w:t>
      </w:r>
      <w:r w:rsidR="005B5EAD" w:rsidRPr="003310DF">
        <w:rPr>
          <w:b/>
          <w:bCs/>
          <w:highlight w:val="yellow"/>
          <w:lang w:val="en-US" w:eastAsia="ja-JP"/>
        </w:rPr>
        <w:t xml:space="preserve">. </w:t>
      </w:r>
    </w:p>
    <w:p w14:paraId="64EC820C" w14:textId="77777777" w:rsidR="009E40BE" w:rsidRPr="003C62A3" w:rsidRDefault="009E40BE" w:rsidP="00434B78">
      <w:pPr>
        <w:ind w:left="360"/>
        <w:rPr>
          <w:b/>
          <w:bCs/>
          <w:szCs w:val="22"/>
          <w:lang w:val="en-US" w:eastAsia="ja-JP"/>
        </w:rPr>
      </w:pPr>
    </w:p>
    <w:p w14:paraId="6045E345" w14:textId="77777777" w:rsidR="00BC14D2" w:rsidRPr="003C62A3" w:rsidRDefault="003553B7" w:rsidP="00220466">
      <w:pPr>
        <w:numPr>
          <w:ilvl w:val="0"/>
          <w:numId w:val="1"/>
        </w:numPr>
        <w:rPr>
          <w:b/>
          <w:bCs/>
          <w:szCs w:val="22"/>
          <w:lang w:val="en-US" w:eastAsia="ja-JP"/>
        </w:rPr>
      </w:pPr>
      <w:r w:rsidRPr="003553B7">
        <w:rPr>
          <w:b/>
          <w:bCs/>
          <w:szCs w:val="22"/>
          <w:lang w:val="en-US" w:eastAsia="ja-JP"/>
        </w:rPr>
        <w:t>Address Letter Ballot comments for Draft 5.0</w:t>
      </w:r>
    </w:p>
    <w:p w14:paraId="0928385D" w14:textId="77777777" w:rsidR="002D59D4" w:rsidRDefault="002D59D4" w:rsidP="00220466">
      <w:pPr>
        <w:numPr>
          <w:ilvl w:val="1"/>
          <w:numId w:val="1"/>
        </w:numPr>
        <w:rPr>
          <w:bCs/>
          <w:lang w:val="en-US" w:eastAsia="ja-JP"/>
        </w:rPr>
      </w:pPr>
      <w:r>
        <w:rPr>
          <w:bCs/>
          <w:lang w:val="en-US" w:eastAsia="ja-JP"/>
        </w:rPr>
        <w:t>R</w:t>
      </w:r>
      <w:r w:rsidR="003553B7" w:rsidRPr="00DE2716">
        <w:rPr>
          <w:bCs/>
          <w:lang w:val="en-US" w:eastAsia="ja-JP"/>
        </w:rPr>
        <w:t>eviewed</w:t>
      </w:r>
      <w:r w:rsidR="00D10364" w:rsidRPr="00DE2716">
        <w:rPr>
          <w:bCs/>
          <w:lang w:val="en-US" w:eastAsia="ja-JP"/>
        </w:rPr>
        <w:t xml:space="preserve"> the status of</w:t>
      </w:r>
      <w:r w:rsidR="000D4435" w:rsidRPr="00DE2716">
        <w:rPr>
          <w:bCs/>
          <w:lang w:val="en-US" w:eastAsia="ja-JP"/>
        </w:rPr>
        <w:t xml:space="preserve"> </w:t>
      </w:r>
      <w:r w:rsidR="008F2616" w:rsidRPr="00DE2716">
        <w:rPr>
          <w:bCs/>
          <w:lang w:val="en-US" w:eastAsia="ja-JP"/>
        </w:rPr>
        <w:t xml:space="preserve">the </w:t>
      </w:r>
      <w:r w:rsidR="00D10364" w:rsidRPr="00DE2716">
        <w:rPr>
          <w:bCs/>
          <w:lang w:val="en-US" w:eastAsia="ja-JP"/>
        </w:rPr>
        <w:t xml:space="preserve">resolutions to </w:t>
      </w:r>
      <w:r w:rsidR="00FA5C51" w:rsidRPr="00DE2716">
        <w:rPr>
          <w:bCs/>
          <w:lang w:val="en-US" w:eastAsia="ja-JP"/>
        </w:rPr>
        <w:t>comments for LB211</w:t>
      </w:r>
      <w:r w:rsidR="007615EF" w:rsidRPr="00DE2716">
        <w:rPr>
          <w:bCs/>
          <w:lang w:val="en-US" w:eastAsia="ja-JP"/>
        </w:rPr>
        <w:t xml:space="preserve"> with reference to </w:t>
      </w:r>
      <w:r w:rsidR="00FF5087" w:rsidRPr="00DE2716">
        <w:rPr>
          <w:bCs/>
          <w:lang w:val="en-US" w:eastAsia="ja-JP"/>
        </w:rPr>
        <w:t>document 11-15/0733</w:t>
      </w:r>
      <w:r w:rsidR="00C1595E" w:rsidRPr="00DE2716">
        <w:rPr>
          <w:bCs/>
          <w:lang w:val="en-US" w:eastAsia="ja-JP"/>
        </w:rPr>
        <w:t>r</w:t>
      </w:r>
      <w:r w:rsidR="00FF5087" w:rsidRPr="00DE2716">
        <w:rPr>
          <w:bCs/>
          <w:lang w:val="en-US" w:eastAsia="ja-JP"/>
        </w:rPr>
        <w:t>2</w:t>
      </w:r>
      <w:r w:rsidR="0015451D" w:rsidRPr="00DE2716">
        <w:rPr>
          <w:bCs/>
          <w:lang w:val="en-US" w:eastAsia="ja-JP"/>
        </w:rPr>
        <w:t xml:space="preserve">. </w:t>
      </w:r>
      <w:r w:rsidR="009E6DFB">
        <w:rPr>
          <w:bCs/>
          <w:lang w:val="en-US" w:eastAsia="ja-JP"/>
        </w:rPr>
        <w:t>The approving rate of the LB had</w:t>
      </w:r>
      <w:r w:rsidR="00DE2716">
        <w:rPr>
          <w:bCs/>
          <w:lang w:val="en-US" w:eastAsia="ja-JP"/>
        </w:rPr>
        <w:t xml:space="preserve"> been reached </w:t>
      </w:r>
      <w:r w:rsidR="0015451D" w:rsidRPr="00DE2716">
        <w:rPr>
          <w:bCs/>
          <w:lang w:val="en-US" w:eastAsia="ja-JP"/>
        </w:rPr>
        <w:t xml:space="preserve">95%. </w:t>
      </w:r>
    </w:p>
    <w:p w14:paraId="1F1024BB" w14:textId="7FD8D0DD" w:rsidR="0015451D" w:rsidRDefault="00DE2716" w:rsidP="002D59D4">
      <w:pPr>
        <w:numPr>
          <w:ilvl w:val="2"/>
          <w:numId w:val="1"/>
        </w:numPr>
        <w:rPr>
          <w:bCs/>
          <w:lang w:val="en-US" w:eastAsia="ja-JP"/>
        </w:rPr>
      </w:pPr>
      <w:r>
        <w:rPr>
          <w:bCs/>
          <w:lang w:val="en-US" w:eastAsia="ja-JP"/>
        </w:rPr>
        <w:t>The only pending issue</w:t>
      </w:r>
      <w:r w:rsidR="002D59D4">
        <w:rPr>
          <w:bCs/>
          <w:lang w:val="en-US" w:eastAsia="ja-JP"/>
        </w:rPr>
        <w:t xml:space="preserve"> is </w:t>
      </w:r>
      <w:r w:rsidR="00FC3012">
        <w:rPr>
          <w:bCs/>
          <w:lang w:val="en-US" w:eastAsia="ja-JP"/>
        </w:rPr>
        <w:t xml:space="preserve">a </w:t>
      </w:r>
      <w:r w:rsidR="002D59D4">
        <w:rPr>
          <w:bCs/>
          <w:lang w:val="en-US" w:eastAsia="ja-JP"/>
        </w:rPr>
        <w:t xml:space="preserve">request for </w:t>
      </w:r>
      <w:r>
        <w:rPr>
          <w:bCs/>
          <w:lang w:val="en-US" w:eastAsia="ja-JP"/>
        </w:rPr>
        <w:t>LO</w:t>
      </w:r>
      <w:r w:rsidR="00E60B2E">
        <w:rPr>
          <w:bCs/>
          <w:lang w:val="en-US" w:eastAsia="ja-JP"/>
        </w:rPr>
        <w:t xml:space="preserve">A </w:t>
      </w:r>
      <w:r w:rsidR="002D59D4">
        <w:rPr>
          <w:bCs/>
          <w:lang w:val="en-US" w:eastAsia="ja-JP"/>
        </w:rPr>
        <w:t>from</w:t>
      </w:r>
      <w:r w:rsidR="00E60B2E">
        <w:rPr>
          <w:bCs/>
          <w:lang w:val="en-US" w:eastAsia="ja-JP"/>
        </w:rPr>
        <w:t xml:space="preserve"> Qualcomm </w:t>
      </w:r>
      <w:r w:rsidR="0015451D" w:rsidRPr="00DE2716">
        <w:rPr>
          <w:bCs/>
          <w:lang w:val="en-US" w:eastAsia="ja-JP"/>
        </w:rPr>
        <w:t xml:space="preserve">related </w:t>
      </w:r>
      <w:r w:rsidR="00E60B2E">
        <w:rPr>
          <w:bCs/>
          <w:lang w:val="en-US" w:eastAsia="ja-JP"/>
        </w:rPr>
        <w:t xml:space="preserve">to </w:t>
      </w:r>
      <w:r>
        <w:rPr>
          <w:bCs/>
          <w:lang w:val="en-US" w:eastAsia="ja-JP"/>
        </w:rPr>
        <w:t>4 CIDs</w:t>
      </w:r>
      <w:r w:rsidR="0015451D" w:rsidRPr="00DE2716">
        <w:rPr>
          <w:bCs/>
          <w:lang w:val="en-US" w:eastAsia="ja-JP"/>
        </w:rPr>
        <w:t xml:space="preserve">. </w:t>
      </w:r>
    </w:p>
    <w:p w14:paraId="04492095" w14:textId="77777777" w:rsidR="002D59D4" w:rsidRPr="002D59D4" w:rsidRDefault="002D59D4" w:rsidP="00220466">
      <w:pPr>
        <w:numPr>
          <w:ilvl w:val="1"/>
          <w:numId w:val="1"/>
        </w:numPr>
        <w:rPr>
          <w:bCs/>
          <w:lang w:val="en-US" w:eastAsia="ja-JP"/>
        </w:rPr>
      </w:pPr>
      <w:r>
        <w:rPr>
          <w:szCs w:val="22"/>
          <w:lang w:val="en-US"/>
        </w:rPr>
        <w:t>R</w:t>
      </w:r>
      <w:r w:rsidR="00833D29" w:rsidRPr="00833D29">
        <w:rPr>
          <w:szCs w:val="22"/>
          <w:lang w:val="en-US"/>
        </w:rPr>
        <w:t>ecap</w:t>
      </w:r>
      <w:r w:rsidR="00E60B2E">
        <w:rPr>
          <w:szCs w:val="22"/>
          <w:lang w:val="en-US"/>
        </w:rPr>
        <w:t xml:space="preserve"> some details</w:t>
      </w:r>
      <w:r w:rsidR="00D11D79">
        <w:rPr>
          <w:szCs w:val="22"/>
          <w:lang w:val="en-US"/>
        </w:rPr>
        <w:t xml:space="preserve"> of the 4 CID</w:t>
      </w:r>
      <w:r w:rsidR="00E60B2E">
        <w:rPr>
          <w:szCs w:val="22"/>
          <w:lang w:val="en-US"/>
        </w:rPr>
        <w:t>s</w:t>
      </w:r>
      <w:r w:rsidR="00D11D79">
        <w:rPr>
          <w:szCs w:val="22"/>
          <w:lang w:val="en-US"/>
        </w:rPr>
        <w:t xml:space="preserve"> left: 7001, 7002, 7003, and 7012.</w:t>
      </w:r>
    </w:p>
    <w:p w14:paraId="7B04A13A" w14:textId="77777777" w:rsidR="004964BA" w:rsidRPr="004964BA" w:rsidRDefault="002D59D4" w:rsidP="002D59D4">
      <w:pPr>
        <w:numPr>
          <w:ilvl w:val="2"/>
          <w:numId w:val="1"/>
        </w:numPr>
        <w:rPr>
          <w:bCs/>
          <w:lang w:val="en-US" w:eastAsia="ja-JP"/>
        </w:rPr>
      </w:pPr>
      <w:r>
        <w:rPr>
          <w:szCs w:val="22"/>
          <w:lang w:val="en-US"/>
        </w:rPr>
        <w:t>R</w:t>
      </w:r>
      <w:r w:rsidR="00D11D79">
        <w:rPr>
          <w:szCs w:val="22"/>
          <w:lang w:val="en-US"/>
        </w:rPr>
        <w:t xml:space="preserve">eviewed the discussions in Vancouver and updated the group </w:t>
      </w:r>
      <w:r w:rsidR="004E47E3">
        <w:rPr>
          <w:szCs w:val="22"/>
          <w:lang w:val="en-US"/>
        </w:rPr>
        <w:t>on</w:t>
      </w:r>
      <w:r w:rsidR="00D11D79">
        <w:rPr>
          <w:szCs w:val="22"/>
          <w:lang w:val="en-US"/>
        </w:rPr>
        <w:t xml:space="preserve"> the discussions with various group members. He suggested </w:t>
      </w:r>
      <w:r w:rsidR="00033301">
        <w:rPr>
          <w:szCs w:val="22"/>
          <w:lang w:val="en-US"/>
        </w:rPr>
        <w:t xml:space="preserve">2 versions of resolutions for the 4 CIDs, one </w:t>
      </w:r>
      <w:r w:rsidR="00C54058">
        <w:rPr>
          <w:szCs w:val="22"/>
          <w:lang w:val="en-US"/>
        </w:rPr>
        <w:t>was</w:t>
      </w:r>
      <w:r w:rsidR="00033301">
        <w:rPr>
          <w:szCs w:val="22"/>
          <w:lang w:val="en-US"/>
        </w:rPr>
        <w:t xml:space="preserve"> </w:t>
      </w:r>
      <w:r w:rsidR="004E47E3">
        <w:rPr>
          <w:szCs w:val="22"/>
          <w:lang w:val="en-US"/>
        </w:rPr>
        <w:t>“</w:t>
      </w:r>
      <w:r w:rsidR="00DB0196">
        <w:rPr>
          <w:szCs w:val="22"/>
          <w:lang w:val="en-US"/>
        </w:rPr>
        <w:t>rejected</w:t>
      </w:r>
      <w:r w:rsidR="004E47E3">
        <w:rPr>
          <w:szCs w:val="22"/>
          <w:lang w:val="en-US"/>
        </w:rPr>
        <w:t>”</w:t>
      </w:r>
      <w:r w:rsidR="00033301">
        <w:rPr>
          <w:szCs w:val="22"/>
          <w:lang w:val="en-US"/>
        </w:rPr>
        <w:t xml:space="preserve"> and the other </w:t>
      </w:r>
      <w:r w:rsidR="004E47E3">
        <w:rPr>
          <w:szCs w:val="22"/>
          <w:lang w:val="en-US"/>
        </w:rPr>
        <w:t>was</w:t>
      </w:r>
      <w:r w:rsidR="00033301">
        <w:rPr>
          <w:szCs w:val="22"/>
          <w:lang w:val="en-US"/>
        </w:rPr>
        <w:t xml:space="preserve"> </w:t>
      </w:r>
      <w:r w:rsidR="004E47E3">
        <w:rPr>
          <w:szCs w:val="22"/>
          <w:lang w:val="en-US"/>
        </w:rPr>
        <w:t>“</w:t>
      </w:r>
      <w:r w:rsidR="00033301">
        <w:rPr>
          <w:szCs w:val="22"/>
          <w:lang w:val="en-US"/>
        </w:rPr>
        <w:t>revised</w:t>
      </w:r>
      <w:r w:rsidR="004E47E3">
        <w:rPr>
          <w:szCs w:val="22"/>
          <w:lang w:val="en-US"/>
        </w:rPr>
        <w:t>”</w:t>
      </w:r>
      <w:r w:rsidR="00033301">
        <w:rPr>
          <w:szCs w:val="22"/>
          <w:lang w:val="en-US"/>
        </w:rPr>
        <w:t xml:space="preserve">. </w:t>
      </w:r>
    </w:p>
    <w:p w14:paraId="327C1F0C" w14:textId="7BAA16D1" w:rsidR="002D59D4" w:rsidRPr="002D59D4" w:rsidRDefault="00033301" w:rsidP="002D59D4">
      <w:pPr>
        <w:numPr>
          <w:ilvl w:val="2"/>
          <w:numId w:val="1"/>
        </w:numPr>
        <w:rPr>
          <w:bCs/>
          <w:lang w:val="en-US" w:eastAsia="ja-JP"/>
        </w:rPr>
      </w:pPr>
      <w:r>
        <w:rPr>
          <w:szCs w:val="22"/>
          <w:lang w:val="en-US"/>
        </w:rPr>
        <w:t xml:space="preserve">The </w:t>
      </w:r>
      <w:r w:rsidR="00D11D79">
        <w:rPr>
          <w:szCs w:val="22"/>
          <w:lang w:val="en-US"/>
        </w:rPr>
        <w:t xml:space="preserve">reasons </w:t>
      </w:r>
      <w:r>
        <w:rPr>
          <w:szCs w:val="22"/>
          <w:lang w:val="en-US"/>
        </w:rPr>
        <w:t xml:space="preserve">were </w:t>
      </w:r>
      <w:r w:rsidR="00D11D79">
        <w:rPr>
          <w:szCs w:val="22"/>
          <w:lang w:val="en-US"/>
        </w:rPr>
        <w:t>shown in the document 11-15/0733r2</w:t>
      </w:r>
      <w:r>
        <w:rPr>
          <w:szCs w:val="22"/>
          <w:lang w:val="en-US"/>
        </w:rPr>
        <w:t xml:space="preserve">. </w:t>
      </w:r>
    </w:p>
    <w:p w14:paraId="66F7D8FF" w14:textId="5EBFDEEF" w:rsidR="00D11D79" w:rsidRPr="00F31E81" w:rsidRDefault="00F31E81" w:rsidP="004964BA">
      <w:pPr>
        <w:numPr>
          <w:ilvl w:val="3"/>
          <w:numId w:val="1"/>
        </w:numPr>
        <w:rPr>
          <w:bCs/>
          <w:lang w:val="en-US" w:eastAsia="ja-JP"/>
        </w:rPr>
      </w:pPr>
      <w:r>
        <w:rPr>
          <w:szCs w:val="22"/>
          <w:lang w:val="en-US"/>
        </w:rPr>
        <w:t xml:space="preserve">The two proposed options </w:t>
      </w:r>
      <w:r w:rsidR="001776C2">
        <w:rPr>
          <w:szCs w:val="22"/>
          <w:lang w:val="en-US"/>
        </w:rPr>
        <w:t>were</w:t>
      </w:r>
      <w:r>
        <w:rPr>
          <w:szCs w:val="22"/>
          <w:lang w:val="en-US"/>
        </w:rPr>
        <w:t xml:space="preserve"> listed as follows: </w:t>
      </w:r>
    </w:p>
    <w:p w14:paraId="4506DC97" w14:textId="0CF2B7E3" w:rsidR="00F31E81" w:rsidRPr="00370408" w:rsidRDefault="00616FB1" w:rsidP="004964BA">
      <w:pPr>
        <w:numPr>
          <w:ilvl w:val="3"/>
          <w:numId w:val="1"/>
        </w:numPr>
        <w:rPr>
          <w:b/>
          <w:bCs/>
          <w:lang w:val="en-US" w:eastAsia="ja-JP"/>
        </w:rPr>
      </w:pPr>
      <w:r w:rsidRPr="00370408">
        <w:rPr>
          <w:b/>
          <w:bCs/>
          <w:lang w:val="en-US" w:eastAsia="ja-JP"/>
        </w:rPr>
        <w:t>Straw Poll</w:t>
      </w:r>
      <w:r w:rsidR="007418B1" w:rsidRPr="00370408">
        <w:rPr>
          <w:b/>
          <w:bCs/>
          <w:lang w:val="en-US" w:eastAsia="ja-JP"/>
        </w:rPr>
        <w:t xml:space="preserve"> 1</w:t>
      </w:r>
      <w:r w:rsidR="00F31E81" w:rsidRPr="00370408">
        <w:rPr>
          <w:b/>
          <w:bCs/>
          <w:lang w:val="en-US" w:eastAsia="ja-JP"/>
        </w:rPr>
        <w:t>: Do you su</w:t>
      </w:r>
      <w:r w:rsidR="004964BA">
        <w:rPr>
          <w:b/>
          <w:bCs/>
          <w:lang w:val="en-US" w:eastAsia="ja-JP"/>
        </w:rPr>
        <w:t>pport the following resolution;</w:t>
      </w:r>
    </w:p>
    <w:p w14:paraId="2EE8047A" w14:textId="40FA7F08" w:rsidR="002D59D4" w:rsidRPr="002D59D4" w:rsidRDefault="002D59D4" w:rsidP="004964BA">
      <w:pPr>
        <w:numPr>
          <w:ilvl w:val="4"/>
          <w:numId w:val="1"/>
        </w:numPr>
        <w:rPr>
          <w:bCs/>
          <w:lang w:val="en-SG" w:eastAsia="ja-JP"/>
        </w:rPr>
      </w:pPr>
      <w:r>
        <w:rPr>
          <w:bCs/>
          <w:lang w:val="en-US" w:eastAsia="ja-JP"/>
        </w:rPr>
        <w:t xml:space="preserve"> Proposed </w:t>
      </w:r>
      <w:r w:rsidR="00F31E81" w:rsidRPr="00B83B7A">
        <w:rPr>
          <w:bCs/>
          <w:lang w:val="en-US" w:eastAsia="ja-JP"/>
        </w:rPr>
        <w:t>Resolution: Rejected</w:t>
      </w:r>
      <w:r w:rsidR="00F31E81" w:rsidRPr="00B83B7A">
        <w:rPr>
          <w:bCs/>
          <w:lang w:val="en-US" w:eastAsia="ja-JP"/>
        </w:rPr>
        <w:br/>
      </w:r>
      <w:r w:rsidR="00F31E81" w:rsidRPr="001E18D9">
        <w:rPr>
          <w:bCs/>
          <w:lang w:val="en-US" w:eastAsia="ja-JP"/>
        </w:rPr>
        <w:t xml:space="preserve">The comment fails to identify changes in sufficient detail so that the specific wording of the changes that will satisfy the commenter can be determined. </w:t>
      </w:r>
      <w:r w:rsidR="00F31E81" w:rsidRPr="001E18D9">
        <w:rPr>
          <w:bCs/>
          <w:lang w:val="en-US" w:eastAsia="ja-JP"/>
        </w:rPr>
        <w:br/>
        <w:t>Also, please refer</w:t>
      </w:r>
      <w:r w:rsidR="00FC3012">
        <w:rPr>
          <w:bCs/>
          <w:lang w:val="en-US" w:eastAsia="ja-JP"/>
        </w:rPr>
        <w:t xml:space="preserve"> to </w:t>
      </w:r>
      <w:r w:rsidR="00F31E81" w:rsidRPr="001E18D9">
        <w:rPr>
          <w:bCs/>
          <w:lang w:val="en-US" w:eastAsia="ja-JP"/>
        </w:rPr>
        <w:t xml:space="preserve">the proposed resolution of TGmc for an intellectual property </w:t>
      </w:r>
      <w:r w:rsidR="00FC3012">
        <w:rPr>
          <w:bCs/>
          <w:lang w:val="en-US" w:eastAsia="ja-JP"/>
        </w:rPr>
        <w:t>related issue:</w:t>
      </w:r>
      <w:r>
        <w:rPr>
          <w:bCs/>
          <w:lang w:val="en-US" w:eastAsia="ja-JP"/>
        </w:rPr>
        <w:t xml:space="preserve"> </w:t>
      </w:r>
    </w:p>
    <w:p w14:paraId="056F9C83" w14:textId="77777777" w:rsidR="002D59D4" w:rsidRPr="00FC3012" w:rsidRDefault="00F31E81" w:rsidP="004964BA">
      <w:pPr>
        <w:ind w:left="2160" w:firstLine="72"/>
        <w:rPr>
          <w:bCs/>
          <w:i/>
          <w:lang w:val="en-SG" w:eastAsia="ja-JP"/>
        </w:rPr>
      </w:pPr>
      <w:r w:rsidRPr="00FC3012">
        <w:rPr>
          <w:bCs/>
          <w:i/>
          <w:lang w:val="en-US" w:eastAsia="ja-JP"/>
        </w:rPr>
        <w:t>Comment (CID 5223) - FTM seems to</w:t>
      </w:r>
      <w:r w:rsidR="00616FB1" w:rsidRPr="00FC3012">
        <w:rPr>
          <w:bCs/>
          <w:i/>
          <w:lang w:val="en-US" w:eastAsia="ja-JP"/>
        </w:rPr>
        <w:t xml:space="preserve"> be patent pending technology (WO2015041708 (A1)</w:t>
      </w:r>
      <w:r w:rsidRPr="00FC3012">
        <w:rPr>
          <w:bCs/>
          <w:i/>
          <w:lang w:val="en-US" w:eastAsia="ja-JP"/>
        </w:rPr>
        <w:t>). No L</w:t>
      </w:r>
      <w:r w:rsidR="002D59D4" w:rsidRPr="00FC3012">
        <w:rPr>
          <w:bCs/>
          <w:i/>
          <w:lang w:val="en-US" w:eastAsia="ja-JP"/>
        </w:rPr>
        <w:t xml:space="preserve">oA is visible in IEEE database.  </w:t>
      </w:r>
      <w:r w:rsidRPr="00FC3012">
        <w:rPr>
          <w:bCs/>
          <w:i/>
          <w:lang w:val="en-US" w:eastAsia="ja-JP"/>
        </w:rPr>
        <w:t>Proposed Change</w:t>
      </w:r>
      <w:r w:rsidR="002D59D4" w:rsidRPr="00FC3012">
        <w:rPr>
          <w:bCs/>
          <w:i/>
          <w:lang w:val="en-US" w:eastAsia="ja-JP"/>
        </w:rPr>
        <w:t xml:space="preserve"> (CID 5223)</w:t>
      </w:r>
      <w:r w:rsidRPr="00FC3012">
        <w:rPr>
          <w:bCs/>
          <w:i/>
          <w:lang w:val="en-US" w:eastAsia="ja-JP"/>
        </w:rPr>
        <w:t xml:space="preserve"> - Assure that no protected technology is standar</w:t>
      </w:r>
      <w:r w:rsidR="00836EFE" w:rsidRPr="00FC3012">
        <w:rPr>
          <w:rFonts w:eastAsia="Malgun Gothic" w:hint="eastAsia"/>
          <w:bCs/>
          <w:i/>
          <w:lang w:val="en-US" w:eastAsia="ko-KR"/>
        </w:rPr>
        <w:t>d</w:t>
      </w:r>
      <w:r w:rsidRPr="00FC3012">
        <w:rPr>
          <w:bCs/>
          <w:i/>
          <w:lang w:val="en-US" w:eastAsia="ja-JP"/>
        </w:rPr>
        <w:t>ized without LoA.</w:t>
      </w:r>
    </w:p>
    <w:p w14:paraId="33495D41" w14:textId="425ABBBF" w:rsidR="00F31E81" w:rsidRPr="00FC3012" w:rsidRDefault="002D59D4" w:rsidP="004964BA">
      <w:pPr>
        <w:ind w:left="2160"/>
        <w:rPr>
          <w:bCs/>
          <w:i/>
          <w:lang w:val="en-SG" w:eastAsia="ja-JP"/>
        </w:rPr>
      </w:pPr>
      <w:r w:rsidRPr="00FC3012">
        <w:rPr>
          <w:bCs/>
          <w:i/>
          <w:lang w:val="en-SG" w:eastAsia="ja-JP"/>
        </w:rPr>
        <w:t>(CID 5223)</w:t>
      </w:r>
      <w:r w:rsidR="00F31E81" w:rsidRPr="00FC3012">
        <w:rPr>
          <w:bCs/>
          <w:i/>
          <w:lang w:val="en-US" w:eastAsia="ja-JP"/>
        </w:rPr>
        <w:t xml:space="preserve">Resolution - REJECTED (MAC: 2015-06-25 19:26:21Z) </w:t>
      </w:r>
      <w:r w:rsidR="00FC3012" w:rsidRPr="00FC3012">
        <w:rPr>
          <w:bCs/>
          <w:i/>
          <w:lang w:val="en-US" w:eastAsia="ja-JP"/>
        </w:rPr>
        <w:t>the</w:t>
      </w:r>
      <w:r w:rsidR="00F31E81" w:rsidRPr="00FC3012">
        <w:rPr>
          <w:bCs/>
          <w:i/>
          <w:lang w:val="en-US" w:eastAsia="ja-JP"/>
        </w:rPr>
        <w:t xml:space="preserve"> comment fails to identify changes in sufficient detail so that the specific wording of the changes that will satisfy the commenter can be determined.</w:t>
      </w:r>
    </w:p>
    <w:p w14:paraId="0BFDD388" w14:textId="180DA360" w:rsidR="00F31E81" w:rsidRPr="001E18D9" w:rsidRDefault="00616FB1" w:rsidP="004964BA">
      <w:pPr>
        <w:numPr>
          <w:ilvl w:val="4"/>
          <w:numId w:val="1"/>
        </w:numPr>
        <w:rPr>
          <w:bCs/>
          <w:lang w:val="en-US" w:eastAsia="ja-JP"/>
        </w:rPr>
      </w:pPr>
      <w:r>
        <w:rPr>
          <w:bCs/>
          <w:lang w:val="en-US" w:eastAsia="ja-JP"/>
        </w:rPr>
        <w:t>Straw Poll</w:t>
      </w:r>
      <w:r w:rsidR="007418B1">
        <w:rPr>
          <w:bCs/>
          <w:lang w:val="en-US" w:eastAsia="ja-JP"/>
        </w:rPr>
        <w:t xml:space="preserve"> 2</w:t>
      </w:r>
      <w:r w:rsidR="00F31E81">
        <w:rPr>
          <w:bCs/>
          <w:lang w:val="en-US" w:eastAsia="ja-JP"/>
        </w:rPr>
        <w:t xml:space="preserve">: </w:t>
      </w:r>
      <w:r w:rsidR="00F31E81" w:rsidRPr="001E18D9">
        <w:rPr>
          <w:b/>
          <w:bCs/>
          <w:lang w:val="en-US" w:eastAsia="ja-JP"/>
        </w:rPr>
        <w:t xml:space="preserve">Do you </w:t>
      </w:r>
      <w:r w:rsidR="00F31E81" w:rsidRPr="001E18D9">
        <w:rPr>
          <w:b/>
          <w:color w:val="222222"/>
          <w:szCs w:val="22"/>
          <w:lang w:val="en-US"/>
        </w:rPr>
        <w:t xml:space="preserve">support </w:t>
      </w:r>
      <w:r w:rsidR="00F31E81" w:rsidRPr="001E18D9">
        <w:rPr>
          <w:b/>
          <w:bCs/>
          <w:lang w:val="en-US" w:eastAsia="ja-JP"/>
        </w:rPr>
        <w:t>the following resolutio</w:t>
      </w:r>
      <w:r w:rsidR="004964BA">
        <w:rPr>
          <w:b/>
          <w:bCs/>
          <w:lang w:val="en-US" w:eastAsia="ja-JP"/>
        </w:rPr>
        <w:t>n:</w:t>
      </w:r>
      <w:r w:rsidR="00F31E81" w:rsidRPr="001E18D9">
        <w:rPr>
          <w:b/>
          <w:bCs/>
          <w:lang w:val="en-US" w:eastAsia="ja-JP"/>
        </w:rPr>
        <w:t xml:space="preserve"> </w:t>
      </w:r>
    </w:p>
    <w:p w14:paraId="0D2167E5" w14:textId="4B000866" w:rsidR="00F31E81" w:rsidRPr="00CB7722" w:rsidRDefault="00F31E81" w:rsidP="004964BA">
      <w:pPr>
        <w:numPr>
          <w:ilvl w:val="5"/>
          <w:numId w:val="1"/>
        </w:numPr>
        <w:rPr>
          <w:color w:val="222222"/>
          <w:szCs w:val="22"/>
          <w:lang w:val="en-SG"/>
        </w:rPr>
      </w:pPr>
      <w:r w:rsidRPr="001E18D9">
        <w:rPr>
          <w:bCs/>
          <w:lang w:val="en-US" w:eastAsia="ja-JP"/>
        </w:rPr>
        <w:t>Resolution: Revised</w:t>
      </w:r>
      <w:r w:rsidRPr="001E18D9">
        <w:rPr>
          <w:color w:val="222222"/>
          <w:szCs w:val="22"/>
          <w:lang w:val="en-US"/>
        </w:rPr>
        <w:br/>
        <w:t>The TG accepts the spirit of the comment in so far as technology not subject to an accepted LoA should be avoided. However, it might not be possible to remove all such IPR from the draft. Therefore, as an alternative, the TG will continue a next ballot procedure while considering alternative technologies as part of 802.11ah in a sponsor ballot, as previously suggested by the IEEE-SA SB.</w:t>
      </w:r>
    </w:p>
    <w:p w14:paraId="6838EF1A" w14:textId="6B39B234" w:rsidR="002D59D4" w:rsidRPr="002D59D4" w:rsidRDefault="002D59D4" w:rsidP="002D59D4">
      <w:pPr>
        <w:numPr>
          <w:ilvl w:val="2"/>
          <w:numId w:val="1"/>
        </w:numPr>
        <w:rPr>
          <w:bCs/>
          <w:lang w:val="en-US" w:eastAsia="ja-JP"/>
        </w:rPr>
      </w:pPr>
      <w:r>
        <w:rPr>
          <w:bCs/>
          <w:lang w:val="en-US" w:eastAsia="ja-JP"/>
        </w:rPr>
        <w:t>Discussion</w:t>
      </w:r>
    </w:p>
    <w:p w14:paraId="2A6BFF61" w14:textId="3A9422BF" w:rsidR="00BB09DA" w:rsidRPr="00CE7E4D" w:rsidRDefault="002D59D4" w:rsidP="002D59D4">
      <w:pPr>
        <w:numPr>
          <w:ilvl w:val="3"/>
          <w:numId w:val="1"/>
        </w:numPr>
        <w:rPr>
          <w:bCs/>
          <w:lang w:val="en-US" w:eastAsia="ja-JP"/>
        </w:rPr>
      </w:pPr>
      <w:r>
        <w:rPr>
          <w:szCs w:val="22"/>
          <w:lang w:val="en-US"/>
        </w:rPr>
        <w:t xml:space="preserve">Objection to </w:t>
      </w:r>
      <w:r w:rsidR="00502D73">
        <w:rPr>
          <w:szCs w:val="22"/>
          <w:lang w:val="en-US"/>
        </w:rPr>
        <w:t xml:space="preserve">the </w:t>
      </w:r>
      <w:r w:rsidR="00CE7E4D">
        <w:rPr>
          <w:szCs w:val="22"/>
          <w:lang w:val="en-US"/>
        </w:rPr>
        <w:t xml:space="preserve">statement of </w:t>
      </w:r>
      <w:r w:rsidR="00C54058">
        <w:rPr>
          <w:szCs w:val="22"/>
          <w:lang w:val="en-US"/>
        </w:rPr>
        <w:t xml:space="preserve">missing </w:t>
      </w:r>
      <w:r w:rsidR="00CE7E4D">
        <w:rPr>
          <w:szCs w:val="22"/>
          <w:lang w:val="en-US"/>
        </w:rPr>
        <w:t>“</w:t>
      </w:r>
      <w:r w:rsidR="00C54058" w:rsidRPr="00C54058">
        <w:rPr>
          <w:szCs w:val="22"/>
          <w:lang w:val="en-US"/>
        </w:rPr>
        <w:t>specific wording of the changes</w:t>
      </w:r>
      <w:r w:rsidR="00CE7E4D">
        <w:rPr>
          <w:szCs w:val="22"/>
          <w:lang w:val="en-US"/>
        </w:rPr>
        <w:t xml:space="preserve">” in the proposed reason for rejection. </w:t>
      </w:r>
      <w:r>
        <w:rPr>
          <w:szCs w:val="22"/>
          <w:lang w:val="en-US"/>
        </w:rPr>
        <w:t xml:space="preserve"> Possible detail given in </w:t>
      </w:r>
      <w:r w:rsidR="00CE7E4D">
        <w:rPr>
          <w:szCs w:val="22"/>
          <w:lang w:val="en-US"/>
        </w:rPr>
        <w:t xml:space="preserve">document 11-15/0896r0 with </w:t>
      </w:r>
      <w:r w:rsidR="00C54058">
        <w:rPr>
          <w:szCs w:val="22"/>
          <w:lang w:val="en-US"/>
        </w:rPr>
        <w:t>“deleting draft text”</w:t>
      </w:r>
      <w:r w:rsidR="00CE7E4D">
        <w:rPr>
          <w:szCs w:val="22"/>
          <w:lang w:val="en-US"/>
        </w:rPr>
        <w:t xml:space="preserve"> to resolve the 4 CIDs. </w:t>
      </w:r>
    </w:p>
    <w:p w14:paraId="6C5B175B" w14:textId="29E33C38" w:rsidR="00CE7E4D" w:rsidRPr="00CE7E4D" w:rsidRDefault="00300C35" w:rsidP="00300C35">
      <w:pPr>
        <w:numPr>
          <w:ilvl w:val="4"/>
          <w:numId w:val="1"/>
        </w:numPr>
        <w:rPr>
          <w:bCs/>
          <w:lang w:val="en-US" w:eastAsia="ja-JP"/>
        </w:rPr>
      </w:pPr>
      <w:r>
        <w:rPr>
          <w:szCs w:val="22"/>
          <w:lang w:val="en-US"/>
        </w:rPr>
        <w:t xml:space="preserve">Discussion on whether or not </w:t>
      </w:r>
      <w:r w:rsidR="00CE7E4D">
        <w:rPr>
          <w:szCs w:val="22"/>
          <w:lang w:val="en-US"/>
        </w:rPr>
        <w:t>document 11-15/0896r0 was no</w:t>
      </w:r>
      <w:r w:rsidR="00DB0196">
        <w:rPr>
          <w:szCs w:val="22"/>
          <w:lang w:val="en-US"/>
        </w:rPr>
        <w:t>t a technical contribution</w:t>
      </w:r>
      <w:r>
        <w:rPr>
          <w:szCs w:val="22"/>
          <w:lang w:val="en-US"/>
        </w:rPr>
        <w:t xml:space="preserve"> or process proposal</w:t>
      </w:r>
      <w:r w:rsidR="00CE7E4D">
        <w:rPr>
          <w:szCs w:val="22"/>
          <w:lang w:val="en-US"/>
        </w:rPr>
        <w:t xml:space="preserve"> </w:t>
      </w:r>
    </w:p>
    <w:p w14:paraId="740D8337" w14:textId="4E16D5B8" w:rsidR="00033301" w:rsidRDefault="00300C35" w:rsidP="00300C35">
      <w:pPr>
        <w:numPr>
          <w:ilvl w:val="3"/>
          <w:numId w:val="1"/>
        </w:numPr>
        <w:rPr>
          <w:bCs/>
          <w:lang w:val="en-US" w:eastAsia="ja-JP"/>
        </w:rPr>
      </w:pPr>
      <w:r>
        <w:rPr>
          <w:bCs/>
          <w:lang w:val="en-US" w:eastAsia="ja-JP"/>
        </w:rPr>
        <w:t>Sug</w:t>
      </w:r>
      <w:r w:rsidR="00033301">
        <w:rPr>
          <w:bCs/>
          <w:lang w:val="en-US" w:eastAsia="ja-JP"/>
        </w:rPr>
        <w:t>gest</w:t>
      </w:r>
      <w:r>
        <w:rPr>
          <w:bCs/>
          <w:lang w:val="en-US" w:eastAsia="ja-JP"/>
        </w:rPr>
        <w:t xml:space="preserve">ion to </w:t>
      </w:r>
      <w:r w:rsidR="00033301">
        <w:rPr>
          <w:bCs/>
          <w:lang w:val="en-US" w:eastAsia="ja-JP"/>
        </w:rPr>
        <w:t>chang</w:t>
      </w:r>
      <w:r>
        <w:rPr>
          <w:bCs/>
          <w:lang w:val="en-US" w:eastAsia="ja-JP"/>
        </w:rPr>
        <w:t>e</w:t>
      </w:r>
      <w:r w:rsidR="00033301">
        <w:rPr>
          <w:bCs/>
          <w:lang w:val="en-US" w:eastAsia="ja-JP"/>
        </w:rPr>
        <w:t xml:space="preserve"> </w:t>
      </w:r>
      <w:r w:rsidR="00C54058">
        <w:rPr>
          <w:bCs/>
          <w:lang w:val="en-US" w:eastAsia="ja-JP"/>
        </w:rPr>
        <w:t xml:space="preserve">the second </w:t>
      </w:r>
      <w:r>
        <w:rPr>
          <w:bCs/>
          <w:lang w:val="en-US" w:eastAsia="ja-JP"/>
        </w:rPr>
        <w:t>proposed resolution</w:t>
      </w:r>
      <w:r w:rsidR="00C54058">
        <w:rPr>
          <w:bCs/>
          <w:lang w:val="en-US" w:eastAsia="ja-JP"/>
        </w:rPr>
        <w:t xml:space="preserve"> from </w:t>
      </w:r>
      <w:r w:rsidR="00444F8D">
        <w:rPr>
          <w:bCs/>
          <w:lang w:val="en-US" w:eastAsia="ja-JP"/>
        </w:rPr>
        <w:t>“revised” to “rejected</w:t>
      </w:r>
      <w:r w:rsidR="00033301">
        <w:rPr>
          <w:bCs/>
          <w:lang w:val="en-US" w:eastAsia="ja-JP"/>
        </w:rPr>
        <w:t>”</w:t>
      </w:r>
      <w:r w:rsidR="00C54058">
        <w:rPr>
          <w:bCs/>
          <w:lang w:val="en-US" w:eastAsia="ja-JP"/>
        </w:rPr>
        <w:t xml:space="preserve">, as there was no change to the draft. </w:t>
      </w:r>
    </w:p>
    <w:p w14:paraId="2607BA2E" w14:textId="2E1C7C77" w:rsidR="00E07A4D" w:rsidRDefault="00300C35" w:rsidP="00300C35">
      <w:pPr>
        <w:numPr>
          <w:ilvl w:val="3"/>
          <w:numId w:val="1"/>
        </w:numPr>
        <w:rPr>
          <w:bCs/>
          <w:lang w:val="en-US" w:eastAsia="ja-JP"/>
        </w:rPr>
      </w:pPr>
      <w:r>
        <w:rPr>
          <w:bCs/>
          <w:lang w:val="en-US" w:eastAsia="ja-JP"/>
        </w:rPr>
        <w:t xml:space="preserve">Question on </w:t>
      </w:r>
      <w:r w:rsidR="00FC3012">
        <w:rPr>
          <w:bCs/>
          <w:lang w:val="en-US" w:eastAsia="ja-JP"/>
        </w:rPr>
        <w:t>if the</w:t>
      </w:r>
      <w:r w:rsidR="00E07A4D">
        <w:rPr>
          <w:bCs/>
          <w:lang w:val="en-US" w:eastAsia="ja-JP"/>
        </w:rPr>
        <w:t xml:space="preserve"> TG should consider working towards solving the LOA issue, instead of rejecting the comments. </w:t>
      </w:r>
    </w:p>
    <w:p w14:paraId="4D356CAA" w14:textId="1F9713CA" w:rsidR="00BF4368" w:rsidRDefault="00300C35" w:rsidP="004964BA">
      <w:pPr>
        <w:numPr>
          <w:ilvl w:val="4"/>
          <w:numId w:val="1"/>
        </w:numPr>
        <w:rPr>
          <w:bCs/>
          <w:lang w:val="en-US" w:eastAsia="ja-JP"/>
        </w:rPr>
      </w:pPr>
      <w:r>
        <w:rPr>
          <w:bCs/>
          <w:lang w:val="en-US" w:eastAsia="ja-JP"/>
        </w:rPr>
        <w:t xml:space="preserve">Discussion on possibilities </w:t>
      </w:r>
      <w:r w:rsidR="00E07A4D" w:rsidRPr="00BF4368">
        <w:rPr>
          <w:bCs/>
          <w:lang w:val="en-US" w:eastAsia="ja-JP"/>
        </w:rPr>
        <w:t>to look for altern</w:t>
      </w:r>
      <w:r w:rsidR="00BF4368">
        <w:rPr>
          <w:bCs/>
          <w:lang w:val="en-US" w:eastAsia="ja-JP"/>
        </w:rPr>
        <w:t>atives to features without LOA.</w:t>
      </w:r>
    </w:p>
    <w:p w14:paraId="1D4A7188" w14:textId="70CDF028" w:rsidR="00BF4368" w:rsidRDefault="00300C35" w:rsidP="00300C35">
      <w:pPr>
        <w:numPr>
          <w:ilvl w:val="3"/>
          <w:numId w:val="1"/>
        </w:numPr>
        <w:rPr>
          <w:bCs/>
          <w:lang w:val="en-US" w:eastAsia="ja-JP"/>
        </w:rPr>
      </w:pPr>
      <w:r>
        <w:rPr>
          <w:bCs/>
          <w:lang w:val="en-US" w:eastAsia="ja-JP"/>
        </w:rPr>
        <w:t>Call for orders of the day (return to the agenda)</w:t>
      </w:r>
      <w:r w:rsidR="00E07A4D" w:rsidRPr="00BF4368">
        <w:rPr>
          <w:bCs/>
          <w:lang w:val="en-US" w:eastAsia="ja-JP"/>
        </w:rPr>
        <w:t xml:space="preserve"> </w:t>
      </w:r>
    </w:p>
    <w:p w14:paraId="3FCF6979" w14:textId="2890D757" w:rsidR="00BF4368" w:rsidRDefault="00300C35" w:rsidP="00300C35">
      <w:pPr>
        <w:numPr>
          <w:ilvl w:val="2"/>
          <w:numId w:val="1"/>
        </w:numPr>
        <w:rPr>
          <w:bCs/>
          <w:lang w:val="en-US" w:eastAsia="ja-JP"/>
        </w:rPr>
      </w:pPr>
      <w:r>
        <w:rPr>
          <w:bCs/>
          <w:lang w:val="en-US" w:eastAsia="ja-JP"/>
        </w:rPr>
        <w:t xml:space="preserve">The </w:t>
      </w:r>
      <w:r w:rsidR="00E07A4D" w:rsidRPr="00BF4368">
        <w:rPr>
          <w:bCs/>
          <w:lang w:val="en-US" w:eastAsia="ja-JP"/>
        </w:rPr>
        <w:t xml:space="preserve">Chair </w:t>
      </w:r>
      <w:r w:rsidR="004964BA">
        <w:rPr>
          <w:bCs/>
          <w:lang w:val="en-US" w:eastAsia="ja-JP"/>
        </w:rPr>
        <w:t xml:space="preserve">proposed </w:t>
      </w:r>
      <w:r w:rsidR="00E07A4D" w:rsidRPr="00BF4368">
        <w:rPr>
          <w:bCs/>
          <w:lang w:val="en-US" w:eastAsia="ja-JP"/>
        </w:rPr>
        <w:t>to chang</w:t>
      </w:r>
      <w:r w:rsidR="00444F8D">
        <w:rPr>
          <w:bCs/>
          <w:lang w:val="en-US" w:eastAsia="ja-JP"/>
        </w:rPr>
        <w:t>e the “revised” to “rejected</w:t>
      </w:r>
      <w:r w:rsidR="0090089C">
        <w:rPr>
          <w:bCs/>
          <w:lang w:val="en-US" w:eastAsia="ja-JP"/>
        </w:rPr>
        <w:t xml:space="preserve">” and would like to run a Straw Poll on </w:t>
      </w:r>
      <w:r w:rsidR="003D1D67">
        <w:rPr>
          <w:bCs/>
          <w:lang w:val="en-US" w:eastAsia="ja-JP"/>
        </w:rPr>
        <w:t>the 2</w:t>
      </w:r>
      <w:r w:rsidR="0090089C">
        <w:rPr>
          <w:bCs/>
          <w:lang w:val="en-US" w:eastAsia="ja-JP"/>
        </w:rPr>
        <w:t xml:space="preserve"> proposed resolutions. </w:t>
      </w:r>
    </w:p>
    <w:p w14:paraId="6D3C9BC3" w14:textId="49307CF4" w:rsidR="00F75634" w:rsidRDefault="00F75634" w:rsidP="00300C35">
      <w:pPr>
        <w:numPr>
          <w:ilvl w:val="2"/>
          <w:numId w:val="1"/>
        </w:numPr>
        <w:rPr>
          <w:bCs/>
          <w:lang w:val="en-US" w:eastAsia="ja-JP"/>
        </w:rPr>
      </w:pPr>
      <w:r>
        <w:rPr>
          <w:bCs/>
          <w:lang w:val="en-US" w:eastAsia="ja-JP"/>
        </w:rPr>
        <w:t>More Discussion:</w:t>
      </w:r>
    </w:p>
    <w:p w14:paraId="05A9DC6D" w14:textId="24EE3EF7" w:rsidR="00BF4368" w:rsidRDefault="00300C35" w:rsidP="00300C35">
      <w:pPr>
        <w:numPr>
          <w:ilvl w:val="3"/>
          <w:numId w:val="1"/>
        </w:numPr>
        <w:rPr>
          <w:bCs/>
          <w:lang w:val="en-US" w:eastAsia="ja-JP"/>
        </w:rPr>
      </w:pPr>
      <w:r>
        <w:rPr>
          <w:bCs/>
          <w:lang w:val="en-US" w:eastAsia="ja-JP"/>
        </w:rPr>
        <w:t xml:space="preserve">Concern that </w:t>
      </w:r>
      <w:r w:rsidR="00E07A4D" w:rsidRPr="00BF4368">
        <w:rPr>
          <w:bCs/>
          <w:lang w:val="en-US" w:eastAsia="ja-JP"/>
        </w:rPr>
        <w:t xml:space="preserve">the LOA issue </w:t>
      </w:r>
      <w:r w:rsidR="005B1580">
        <w:rPr>
          <w:bCs/>
          <w:lang w:val="en-US" w:eastAsia="ja-JP"/>
        </w:rPr>
        <w:t>was</w:t>
      </w:r>
      <w:r w:rsidR="00E07A4D" w:rsidRPr="00BF4368">
        <w:rPr>
          <w:bCs/>
          <w:lang w:val="en-US" w:eastAsia="ja-JP"/>
        </w:rPr>
        <w:t xml:space="preserve"> a major and serious issue. The group should look into it and come up with real resolutions. </w:t>
      </w:r>
    </w:p>
    <w:p w14:paraId="763CBB1E" w14:textId="0EA7B26F" w:rsidR="00BF4368" w:rsidRDefault="00300C35" w:rsidP="00300C35">
      <w:pPr>
        <w:numPr>
          <w:ilvl w:val="3"/>
          <w:numId w:val="1"/>
        </w:numPr>
        <w:rPr>
          <w:bCs/>
          <w:lang w:val="en-US" w:eastAsia="ja-JP"/>
        </w:rPr>
      </w:pPr>
      <w:r>
        <w:rPr>
          <w:bCs/>
          <w:lang w:val="en-US" w:eastAsia="ja-JP"/>
        </w:rPr>
        <w:t xml:space="preserve">Speaking in favor of the proposed resolutions; </w:t>
      </w:r>
      <w:r w:rsidRPr="00BF4368">
        <w:rPr>
          <w:bCs/>
          <w:lang w:val="en-US" w:eastAsia="ja-JP"/>
        </w:rPr>
        <w:t>O</w:t>
      </w:r>
      <w:r w:rsidR="00E07A4D" w:rsidRPr="00BF4368">
        <w:rPr>
          <w:bCs/>
          <w:lang w:val="en-US" w:eastAsia="ja-JP"/>
        </w:rPr>
        <w:t>verview</w:t>
      </w:r>
      <w:r>
        <w:rPr>
          <w:bCs/>
          <w:lang w:val="en-US" w:eastAsia="ja-JP"/>
        </w:rPr>
        <w:t xml:space="preserve"> of</w:t>
      </w:r>
      <w:r w:rsidR="00E07A4D" w:rsidRPr="00BF4368">
        <w:rPr>
          <w:bCs/>
          <w:lang w:val="en-US" w:eastAsia="ja-JP"/>
        </w:rPr>
        <w:t xml:space="preserve"> the pas</w:t>
      </w:r>
      <w:r>
        <w:rPr>
          <w:bCs/>
          <w:lang w:val="en-US" w:eastAsia="ja-JP"/>
        </w:rPr>
        <w:t>t</w:t>
      </w:r>
      <w:r w:rsidR="00E07A4D" w:rsidRPr="00BF4368">
        <w:rPr>
          <w:bCs/>
          <w:lang w:val="en-US" w:eastAsia="ja-JP"/>
        </w:rPr>
        <w:t xml:space="preserve"> year’s process in app</w:t>
      </w:r>
      <w:r>
        <w:rPr>
          <w:bCs/>
          <w:lang w:val="en-US" w:eastAsia="ja-JP"/>
        </w:rPr>
        <w:t>roving the proposals;</w:t>
      </w:r>
      <w:r w:rsidR="00E07A4D" w:rsidRPr="00BF4368">
        <w:rPr>
          <w:bCs/>
          <w:lang w:val="en-US" w:eastAsia="ja-JP"/>
        </w:rPr>
        <w:t xml:space="preserve"> the draft had been in </w:t>
      </w:r>
      <w:r w:rsidR="00370408">
        <w:rPr>
          <w:bCs/>
          <w:lang w:val="en-US" w:eastAsia="ja-JP"/>
        </w:rPr>
        <w:t>a</w:t>
      </w:r>
      <w:r w:rsidR="00E07A4D" w:rsidRPr="00BF4368">
        <w:rPr>
          <w:bCs/>
          <w:lang w:val="en-US" w:eastAsia="ja-JP"/>
        </w:rPr>
        <w:t xml:space="preserve"> good technical level. </w:t>
      </w:r>
      <w:r>
        <w:rPr>
          <w:bCs/>
          <w:lang w:val="en-US" w:eastAsia="ja-JP"/>
        </w:rPr>
        <w:t>Noting</w:t>
      </w:r>
      <w:r w:rsidR="00E07A4D" w:rsidRPr="00BF4368">
        <w:rPr>
          <w:bCs/>
          <w:lang w:val="en-US" w:eastAsia="ja-JP"/>
        </w:rPr>
        <w:t xml:space="preserve"> that this was the right course</w:t>
      </w:r>
      <w:r w:rsidR="005B1580">
        <w:rPr>
          <w:bCs/>
          <w:lang w:val="en-US" w:eastAsia="ja-JP"/>
        </w:rPr>
        <w:t xml:space="preserve"> and t</w:t>
      </w:r>
      <w:r w:rsidR="00E07A4D" w:rsidRPr="00BF4368">
        <w:rPr>
          <w:bCs/>
          <w:lang w:val="en-US" w:eastAsia="ja-JP"/>
        </w:rPr>
        <w:t xml:space="preserve">here were </w:t>
      </w:r>
      <w:r w:rsidR="005B1580">
        <w:rPr>
          <w:bCs/>
          <w:lang w:val="en-US" w:eastAsia="ja-JP"/>
        </w:rPr>
        <w:t xml:space="preserve">still </w:t>
      </w:r>
      <w:r w:rsidR="00E07A4D" w:rsidRPr="00BF4368">
        <w:rPr>
          <w:bCs/>
          <w:lang w:val="en-US" w:eastAsia="ja-JP"/>
        </w:rPr>
        <w:t xml:space="preserve">6-9 months before </w:t>
      </w:r>
      <w:r w:rsidR="00C23417">
        <w:rPr>
          <w:bCs/>
          <w:lang w:val="en-US" w:eastAsia="ja-JP"/>
        </w:rPr>
        <w:t xml:space="preserve">a </w:t>
      </w:r>
      <w:r w:rsidR="00E07A4D" w:rsidRPr="00BF4368">
        <w:rPr>
          <w:bCs/>
          <w:lang w:val="en-US" w:eastAsia="ja-JP"/>
        </w:rPr>
        <w:t xml:space="preserve">sponsor ballot could be approved. Along </w:t>
      </w:r>
      <w:r w:rsidR="00E07A4D" w:rsidRPr="00BF4368">
        <w:rPr>
          <w:bCs/>
          <w:lang w:val="en-US" w:eastAsia="ja-JP"/>
        </w:rPr>
        <w:lastRenderedPageBreak/>
        <w:t xml:space="preserve">the way, LOA issues should be </w:t>
      </w:r>
      <w:r w:rsidR="005B1580">
        <w:rPr>
          <w:bCs/>
          <w:lang w:val="en-US" w:eastAsia="ja-JP"/>
        </w:rPr>
        <w:t xml:space="preserve">able to be </w:t>
      </w:r>
      <w:r w:rsidR="00E07A4D" w:rsidRPr="00BF4368">
        <w:rPr>
          <w:bCs/>
          <w:lang w:val="en-US" w:eastAsia="ja-JP"/>
        </w:rPr>
        <w:t xml:space="preserve">resolved. It was wrong for the group to halt the progress. </w:t>
      </w:r>
    </w:p>
    <w:p w14:paraId="2399FC89" w14:textId="57A1F860" w:rsidR="00E07A4D" w:rsidRDefault="00300C35" w:rsidP="00300C35">
      <w:pPr>
        <w:numPr>
          <w:ilvl w:val="3"/>
          <w:numId w:val="1"/>
        </w:numPr>
        <w:rPr>
          <w:bCs/>
          <w:lang w:val="en-US" w:eastAsia="ja-JP"/>
        </w:rPr>
      </w:pPr>
      <w:r>
        <w:rPr>
          <w:bCs/>
          <w:lang w:val="en-US" w:eastAsia="ja-JP"/>
        </w:rPr>
        <w:t xml:space="preserve">Speaking </w:t>
      </w:r>
      <w:r w:rsidR="0090089C">
        <w:rPr>
          <w:bCs/>
          <w:lang w:val="en-US" w:eastAsia="ja-JP"/>
        </w:rPr>
        <w:t xml:space="preserve">against the proposal. </w:t>
      </w:r>
      <w:r>
        <w:rPr>
          <w:bCs/>
          <w:lang w:val="en-US" w:eastAsia="ja-JP"/>
        </w:rPr>
        <w:t>T</w:t>
      </w:r>
      <w:r w:rsidR="0090089C">
        <w:rPr>
          <w:bCs/>
          <w:lang w:val="en-US" w:eastAsia="ja-JP"/>
        </w:rPr>
        <w:t xml:space="preserve">he group </w:t>
      </w:r>
      <w:r>
        <w:rPr>
          <w:bCs/>
          <w:lang w:val="en-US" w:eastAsia="ja-JP"/>
        </w:rPr>
        <w:t xml:space="preserve">was asked </w:t>
      </w:r>
      <w:r w:rsidR="0090089C">
        <w:rPr>
          <w:bCs/>
          <w:lang w:val="en-US" w:eastAsia="ja-JP"/>
        </w:rPr>
        <w:t xml:space="preserve">to consider the scope of the problem. There </w:t>
      </w:r>
      <w:r>
        <w:rPr>
          <w:bCs/>
          <w:lang w:val="en-US" w:eastAsia="ja-JP"/>
        </w:rPr>
        <w:t xml:space="preserve">are </w:t>
      </w:r>
      <w:r w:rsidR="004964BA">
        <w:rPr>
          <w:bCs/>
          <w:lang w:val="en-US" w:eastAsia="ja-JP"/>
        </w:rPr>
        <w:t xml:space="preserve">asserted </w:t>
      </w:r>
      <w:r>
        <w:rPr>
          <w:bCs/>
          <w:lang w:val="en-US" w:eastAsia="ja-JP"/>
        </w:rPr>
        <w:t xml:space="preserve">potentially </w:t>
      </w:r>
      <w:r w:rsidR="0090089C">
        <w:rPr>
          <w:bCs/>
          <w:lang w:val="en-US" w:eastAsia="ja-JP"/>
        </w:rPr>
        <w:t>essential patents from Qualcomm</w:t>
      </w:r>
      <w:r>
        <w:rPr>
          <w:bCs/>
          <w:lang w:val="en-US" w:eastAsia="ja-JP"/>
        </w:rPr>
        <w:t xml:space="preserve"> without an LOA</w:t>
      </w:r>
      <w:r w:rsidR="0090089C">
        <w:rPr>
          <w:bCs/>
          <w:lang w:val="en-US" w:eastAsia="ja-JP"/>
        </w:rPr>
        <w:t>. It could be very costly for products without LOA. In addition, most technical changes to the draft should be done during L</w:t>
      </w:r>
      <w:r w:rsidR="00D53493">
        <w:rPr>
          <w:bCs/>
          <w:lang w:val="en-US" w:eastAsia="ja-JP"/>
        </w:rPr>
        <w:t xml:space="preserve">etter </w:t>
      </w:r>
      <w:r w:rsidR="0090089C">
        <w:rPr>
          <w:bCs/>
          <w:lang w:val="en-US" w:eastAsia="ja-JP"/>
        </w:rPr>
        <w:t>B</w:t>
      </w:r>
      <w:r w:rsidR="00D53493">
        <w:rPr>
          <w:bCs/>
          <w:lang w:val="en-US" w:eastAsia="ja-JP"/>
        </w:rPr>
        <w:t>allot</w:t>
      </w:r>
      <w:r w:rsidR="0090089C">
        <w:rPr>
          <w:bCs/>
          <w:lang w:val="en-US" w:eastAsia="ja-JP"/>
        </w:rPr>
        <w:t xml:space="preserve"> process. Sponsor ballot is only for refinement of the draft. </w:t>
      </w:r>
    </w:p>
    <w:p w14:paraId="0B4A3153" w14:textId="4F077C69" w:rsidR="0090089C" w:rsidRDefault="00300C35" w:rsidP="00300C35">
      <w:pPr>
        <w:numPr>
          <w:ilvl w:val="3"/>
          <w:numId w:val="1"/>
        </w:numPr>
        <w:rPr>
          <w:bCs/>
          <w:lang w:val="en-US" w:eastAsia="ja-JP"/>
        </w:rPr>
      </w:pPr>
      <w:r>
        <w:rPr>
          <w:bCs/>
          <w:lang w:val="en-US" w:eastAsia="ja-JP"/>
        </w:rPr>
        <w:t>Speaking against the proposal</w:t>
      </w:r>
      <w:r w:rsidR="0090089C">
        <w:rPr>
          <w:bCs/>
          <w:lang w:val="en-US" w:eastAsia="ja-JP"/>
        </w:rPr>
        <w:t xml:space="preserve">. </w:t>
      </w:r>
      <w:r>
        <w:rPr>
          <w:bCs/>
          <w:lang w:val="en-US" w:eastAsia="ja-JP"/>
        </w:rPr>
        <w:t xml:space="preserve"> Objection </w:t>
      </w:r>
      <w:r w:rsidR="0090089C">
        <w:rPr>
          <w:bCs/>
          <w:lang w:val="en-US" w:eastAsia="ja-JP"/>
        </w:rPr>
        <w:t>to the reason</w:t>
      </w:r>
      <w:r w:rsidR="00A75725">
        <w:rPr>
          <w:bCs/>
          <w:lang w:val="en-US" w:eastAsia="ja-JP"/>
        </w:rPr>
        <w:t>s</w:t>
      </w:r>
      <w:r w:rsidR="0090089C">
        <w:rPr>
          <w:bCs/>
          <w:lang w:val="en-US" w:eastAsia="ja-JP"/>
        </w:rPr>
        <w:t xml:space="preserve"> of the rejection. </w:t>
      </w:r>
      <w:r>
        <w:rPr>
          <w:bCs/>
          <w:lang w:val="en-US" w:eastAsia="ja-JP"/>
        </w:rPr>
        <w:t>The proposed resolution given should be</w:t>
      </w:r>
      <w:r w:rsidR="0090089C">
        <w:rPr>
          <w:bCs/>
          <w:lang w:val="en-US" w:eastAsia="ja-JP"/>
        </w:rPr>
        <w:t xml:space="preserve"> considered in order. </w:t>
      </w:r>
    </w:p>
    <w:p w14:paraId="1A30FA6A" w14:textId="6B1FA201" w:rsidR="005A1772" w:rsidRDefault="008C0012" w:rsidP="00F75634">
      <w:pPr>
        <w:numPr>
          <w:ilvl w:val="2"/>
          <w:numId w:val="1"/>
        </w:numPr>
        <w:rPr>
          <w:bCs/>
          <w:lang w:val="en-US" w:eastAsia="ja-JP"/>
        </w:rPr>
      </w:pPr>
      <w:r>
        <w:rPr>
          <w:bCs/>
          <w:lang w:val="en-US" w:eastAsia="ja-JP"/>
        </w:rPr>
        <w:t>Th</w:t>
      </w:r>
      <w:r w:rsidR="00F75634">
        <w:rPr>
          <w:bCs/>
          <w:lang w:val="en-US" w:eastAsia="ja-JP"/>
        </w:rPr>
        <w:t xml:space="preserve">e TG </w:t>
      </w:r>
      <w:r>
        <w:rPr>
          <w:bCs/>
          <w:lang w:val="en-US" w:eastAsia="ja-JP"/>
        </w:rPr>
        <w:t xml:space="preserve">was reminded </w:t>
      </w:r>
      <w:r w:rsidR="00AB1E6B">
        <w:rPr>
          <w:bCs/>
          <w:lang w:val="en-US" w:eastAsia="ja-JP"/>
        </w:rPr>
        <w:t>what to/not to discuss in the meeting</w:t>
      </w:r>
      <w:r w:rsidR="0090089C">
        <w:rPr>
          <w:bCs/>
          <w:lang w:val="en-US" w:eastAsia="ja-JP"/>
        </w:rPr>
        <w:t xml:space="preserve"> with respect to </w:t>
      </w:r>
      <w:r w:rsidR="00AB1E6B">
        <w:rPr>
          <w:bCs/>
          <w:lang w:val="en-US" w:eastAsia="ja-JP"/>
        </w:rPr>
        <w:t xml:space="preserve">the </w:t>
      </w:r>
      <w:r w:rsidR="00A75725">
        <w:rPr>
          <w:bCs/>
          <w:lang w:val="en-US" w:eastAsia="ja-JP"/>
        </w:rPr>
        <w:t>LOA issue, as some might</w:t>
      </w:r>
      <w:r w:rsidR="0090089C">
        <w:rPr>
          <w:bCs/>
          <w:lang w:val="en-US" w:eastAsia="ja-JP"/>
        </w:rPr>
        <w:t xml:space="preserve"> have doubts. </w:t>
      </w:r>
      <w:r w:rsidR="004964BA">
        <w:rPr>
          <w:bCs/>
          <w:lang w:val="en-US" w:eastAsia="ja-JP"/>
        </w:rPr>
        <w:t>The group was reminded that they should not discuss or interpret the essentiality of patents.</w:t>
      </w:r>
    </w:p>
    <w:p w14:paraId="70593EDC" w14:textId="40572A7D" w:rsidR="00AB1E6B" w:rsidRDefault="008C0012" w:rsidP="00F75634">
      <w:pPr>
        <w:numPr>
          <w:ilvl w:val="3"/>
          <w:numId w:val="1"/>
        </w:numPr>
        <w:rPr>
          <w:bCs/>
          <w:lang w:val="en-US" w:eastAsia="ja-JP"/>
        </w:rPr>
      </w:pPr>
      <w:r>
        <w:rPr>
          <w:bCs/>
          <w:lang w:val="en-US" w:eastAsia="ja-JP"/>
        </w:rPr>
        <w:t>The group was reminded</w:t>
      </w:r>
      <w:r w:rsidR="00AB1E6B">
        <w:rPr>
          <w:bCs/>
          <w:lang w:val="en-US" w:eastAsia="ja-JP"/>
        </w:rPr>
        <w:t xml:space="preserve"> </w:t>
      </w:r>
      <w:r w:rsidR="00E27989">
        <w:rPr>
          <w:bCs/>
          <w:lang w:val="en-US" w:eastAsia="ja-JP"/>
        </w:rPr>
        <w:t xml:space="preserve">further </w:t>
      </w:r>
      <w:r w:rsidR="00AB1E6B">
        <w:rPr>
          <w:bCs/>
          <w:lang w:val="en-US" w:eastAsia="ja-JP"/>
        </w:rPr>
        <w:t>that the straw poll</w:t>
      </w:r>
      <w:r w:rsidR="00E27989">
        <w:rPr>
          <w:bCs/>
          <w:lang w:val="en-US" w:eastAsia="ja-JP"/>
        </w:rPr>
        <w:t>s</w:t>
      </w:r>
      <w:r w:rsidR="00AB1E6B">
        <w:rPr>
          <w:bCs/>
          <w:lang w:val="en-US" w:eastAsia="ja-JP"/>
        </w:rPr>
        <w:t xml:space="preserve"> </w:t>
      </w:r>
      <w:r w:rsidR="00E27989">
        <w:rPr>
          <w:bCs/>
          <w:lang w:val="en-US" w:eastAsia="ja-JP"/>
        </w:rPr>
        <w:t>were</w:t>
      </w:r>
      <w:r w:rsidR="00AB1E6B">
        <w:rPr>
          <w:bCs/>
          <w:lang w:val="en-US" w:eastAsia="ja-JP"/>
        </w:rPr>
        <w:t xml:space="preserve"> in order. There </w:t>
      </w:r>
      <w:r w:rsidR="004F2ED8">
        <w:rPr>
          <w:bCs/>
          <w:lang w:val="en-US" w:eastAsia="ja-JP"/>
        </w:rPr>
        <w:t>was</w:t>
      </w:r>
      <w:r w:rsidR="00AB1E6B">
        <w:rPr>
          <w:bCs/>
          <w:lang w:val="en-US" w:eastAsia="ja-JP"/>
        </w:rPr>
        <w:t xml:space="preserve"> no issue for the </w:t>
      </w:r>
      <w:r w:rsidR="004F2ED8">
        <w:rPr>
          <w:bCs/>
          <w:lang w:val="en-US" w:eastAsia="ja-JP"/>
        </w:rPr>
        <w:t>C</w:t>
      </w:r>
      <w:r w:rsidR="00AB1E6B">
        <w:rPr>
          <w:bCs/>
          <w:lang w:val="en-US" w:eastAsia="ja-JP"/>
        </w:rPr>
        <w:t>hair to gat</w:t>
      </w:r>
      <w:r w:rsidR="004F2ED8">
        <w:rPr>
          <w:bCs/>
          <w:lang w:val="en-US" w:eastAsia="ja-JP"/>
        </w:rPr>
        <w:t xml:space="preserve">her the </w:t>
      </w:r>
      <w:r w:rsidR="00E27989">
        <w:rPr>
          <w:bCs/>
          <w:lang w:val="en-US" w:eastAsia="ja-JP"/>
        </w:rPr>
        <w:t>opinion</w:t>
      </w:r>
      <w:r w:rsidR="004F2ED8">
        <w:rPr>
          <w:bCs/>
          <w:lang w:val="en-US" w:eastAsia="ja-JP"/>
        </w:rPr>
        <w:t xml:space="preserve"> of the group so as </w:t>
      </w:r>
      <w:r w:rsidR="00AB1E6B">
        <w:rPr>
          <w:bCs/>
          <w:lang w:val="en-US" w:eastAsia="ja-JP"/>
        </w:rPr>
        <w:t xml:space="preserve">to find a direction for the group to resolve the issue. </w:t>
      </w:r>
    </w:p>
    <w:p w14:paraId="7F920AE6" w14:textId="77777777" w:rsidR="00F75634" w:rsidRDefault="00F75634" w:rsidP="00F75634">
      <w:pPr>
        <w:numPr>
          <w:ilvl w:val="2"/>
          <w:numId w:val="1"/>
        </w:numPr>
        <w:rPr>
          <w:bCs/>
          <w:lang w:val="en-US" w:eastAsia="ja-JP"/>
        </w:rPr>
      </w:pPr>
      <w:r>
        <w:rPr>
          <w:bCs/>
          <w:lang w:val="en-US" w:eastAsia="ja-JP"/>
        </w:rPr>
        <w:t>Continued discussion</w:t>
      </w:r>
    </w:p>
    <w:p w14:paraId="6FB05245" w14:textId="77777777" w:rsidR="008C0012" w:rsidRDefault="00F75634" w:rsidP="00F75634">
      <w:pPr>
        <w:numPr>
          <w:ilvl w:val="3"/>
          <w:numId w:val="1"/>
        </w:numPr>
        <w:rPr>
          <w:bCs/>
          <w:lang w:val="en-US" w:eastAsia="ja-JP"/>
        </w:rPr>
      </w:pPr>
      <w:r>
        <w:rPr>
          <w:bCs/>
          <w:lang w:val="en-US" w:eastAsia="ja-JP"/>
        </w:rPr>
        <w:t>A</w:t>
      </w:r>
      <w:r w:rsidR="00280E2C">
        <w:rPr>
          <w:bCs/>
          <w:lang w:val="en-US" w:eastAsia="ja-JP"/>
        </w:rPr>
        <w:t xml:space="preserve"> 3</w:t>
      </w:r>
      <w:r w:rsidR="00280E2C" w:rsidRPr="00280E2C">
        <w:rPr>
          <w:bCs/>
          <w:vertAlign w:val="superscript"/>
          <w:lang w:val="en-US" w:eastAsia="ja-JP"/>
        </w:rPr>
        <w:t>rd</w:t>
      </w:r>
      <w:r w:rsidR="00280E2C">
        <w:rPr>
          <w:bCs/>
          <w:lang w:val="en-US" w:eastAsia="ja-JP"/>
        </w:rPr>
        <w:t xml:space="preserve"> option </w:t>
      </w:r>
      <w:r>
        <w:rPr>
          <w:bCs/>
          <w:lang w:val="en-US" w:eastAsia="ja-JP"/>
        </w:rPr>
        <w:t xml:space="preserve">was suggested to be </w:t>
      </w:r>
      <w:r w:rsidR="008C0012">
        <w:rPr>
          <w:bCs/>
          <w:lang w:val="en-US" w:eastAsia="ja-JP"/>
        </w:rPr>
        <w:t>added as</w:t>
      </w:r>
      <w:r w:rsidR="00280E2C">
        <w:rPr>
          <w:bCs/>
          <w:lang w:val="en-US" w:eastAsia="ja-JP"/>
        </w:rPr>
        <w:t xml:space="preserve"> a new straw poll. </w:t>
      </w:r>
    </w:p>
    <w:p w14:paraId="5E7D4274" w14:textId="12FDDFFF" w:rsidR="00F83992" w:rsidRDefault="00F75634" w:rsidP="008C0012">
      <w:pPr>
        <w:numPr>
          <w:ilvl w:val="3"/>
          <w:numId w:val="1"/>
        </w:numPr>
        <w:rPr>
          <w:bCs/>
          <w:lang w:val="en-US" w:eastAsia="ja-JP"/>
        </w:rPr>
      </w:pPr>
      <w:r>
        <w:rPr>
          <w:bCs/>
          <w:lang w:val="en-US" w:eastAsia="ja-JP"/>
        </w:rPr>
        <w:t xml:space="preserve">The </w:t>
      </w:r>
      <w:r w:rsidR="00F83992">
        <w:rPr>
          <w:bCs/>
          <w:lang w:val="en-US" w:eastAsia="ja-JP"/>
        </w:rPr>
        <w:t xml:space="preserve">Chair commented </w:t>
      </w:r>
      <w:r>
        <w:rPr>
          <w:bCs/>
          <w:lang w:val="en-US" w:eastAsia="ja-JP"/>
        </w:rPr>
        <w:t>he</w:t>
      </w:r>
      <w:r w:rsidR="00F83992">
        <w:rPr>
          <w:bCs/>
          <w:lang w:val="en-US" w:eastAsia="ja-JP"/>
        </w:rPr>
        <w:t xml:space="preserve"> would like to run </w:t>
      </w:r>
      <w:r w:rsidR="004F2ED8">
        <w:rPr>
          <w:bCs/>
          <w:lang w:val="en-US" w:eastAsia="ja-JP"/>
        </w:rPr>
        <w:t>the</w:t>
      </w:r>
      <w:r w:rsidR="00F83992">
        <w:rPr>
          <w:bCs/>
          <w:lang w:val="en-US" w:eastAsia="ja-JP"/>
        </w:rPr>
        <w:t xml:space="preserve"> straw poll</w:t>
      </w:r>
      <w:r w:rsidR="004F2ED8">
        <w:rPr>
          <w:bCs/>
          <w:lang w:val="en-US" w:eastAsia="ja-JP"/>
        </w:rPr>
        <w:t>s</w:t>
      </w:r>
      <w:r w:rsidR="00F83992">
        <w:rPr>
          <w:bCs/>
          <w:lang w:val="en-US" w:eastAsia="ja-JP"/>
        </w:rPr>
        <w:t xml:space="preserve"> and get the sense of the group. After that, </w:t>
      </w:r>
      <w:r w:rsidR="008C0012">
        <w:rPr>
          <w:bCs/>
          <w:lang w:val="en-US" w:eastAsia="ja-JP"/>
        </w:rPr>
        <w:t xml:space="preserve">any </w:t>
      </w:r>
      <w:r>
        <w:rPr>
          <w:bCs/>
          <w:lang w:val="en-US" w:eastAsia="ja-JP"/>
        </w:rPr>
        <w:t>other straw polls could be run.</w:t>
      </w:r>
    </w:p>
    <w:p w14:paraId="29343F73" w14:textId="20BA9CC9" w:rsidR="00F83992" w:rsidRDefault="00F75634" w:rsidP="00F75634">
      <w:pPr>
        <w:numPr>
          <w:ilvl w:val="3"/>
          <w:numId w:val="1"/>
        </w:numPr>
        <w:rPr>
          <w:bCs/>
          <w:lang w:val="en-US" w:eastAsia="ja-JP"/>
        </w:rPr>
      </w:pPr>
      <w:r>
        <w:rPr>
          <w:bCs/>
          <w:lang w:val="en-US" w:eastAsia="ja-JP"/>
        </w:rPr>
        <w:t>C</w:t>
      </w:r>
      <w:r w:rsidR="00F83992">
        <w:rPr>
          <w:bCs/>
          <w:lang w:val="en-US" w:eastAsia="ja-JP"/>
        </w:rPr>
        <w:t xml:space="preserve">larification </w:t>
      </w:r>
      <w:r>
        <w:rPr>
          <w:bCs/>
          <w:lang w:val="en-US" w:eastAsia="ja-JP"/>
        </w:rPr>
        <w:t xml:space="preserve">was asked on </w:t>
      </w:r>
      <w:r w:rsidR="004F2ED8">
        <w:rPr>
          <w:bCs/>
          <w:lang w:val="en-US" w:eastAsia="ja-JP"/>
        </w:rPr>
        <w:t>whether</w:t>
      </w:r>
      <w:r w:rsidR="00F83992">
        <w:rPr>
          <w:bCs/>
          <w:lang w:val="en-US" w:eastAsia="ja-JP"/>
        </w:rPr>
        <w:t xml:space="preserve"> </w:t>
      </w:r>
      <w:r>
        <w:rPr>
          <w:bCs/>
          <w:lang w:val="en-US" w:eastAsia="ja-JP"/>
        </w:rPr>
        <w:t>the 3</w:t>
      </w:r>
      <w:r w:rsidRPr="00F75634">
        <w:rPr>
          <w:bCs/>
          <w:vertAlign w:val="superscript"/>
          <w:lang w:val="en-US" w:eastAsia="ja-JP"/>
        </w:rPr>
        <w:t>rd</w:t>
      </w:r>
      <w:r>
        <w:rPr>
          <w:bCs/>
          <w:lang w:val="en-US" w:eastAsia="ja-JP"/>
        </w:rPr>
        <w:t xml:space="preserve"> </w:t>
      </w:r>
      <w:r w:rsidR="00F83992">
        <w:rPr>
          <w:bCs/>
          <w:lang w:val="en-US" w:eastAsia="ja-JP"/>
        </w:rPr>
        <w:t xml:space="preserve">straw poll would be prohibited after Chair’s straw poll. </w:t>
      </w:r>
    </w:p>
    <w:p w14:paraId="640365F5" w14:textId="6A3DAFF7" w:rsidR="005A1772" w:rsidRDefault="008C0012" w:rsidP="008C0012">
      <w:pPr>
        <w:numPr>
          <w:ilvl w:val="4"/>
          <w:numId w:val="1"/>
        </w:numPr>
        <w:rPr>
          <w:bCs/>
          <w:lang w:val="en-US" w:eastAsia="ja-JP"/>
        </w:rPr>
      </w:pPr>
      <w:r>
        <w:rPr>
          <w:bCs/>
          <w:lang w:val="en-US" w:eastAsia="ja-JP"/>
        </w:rPr>
        <w:t>T</w:t>
      </w:r>
      <w:r w:rsidR="00F83992">
        <w:rPr>
          <w:bCs/>
          <w:lang w:val="en-US" w:eastAsia="ja-JP"/>
        </w:rPr>
        <w:t xml:space="preserve">here </w:t>
      </w:r>
      <w:r>
        <w:rPr>
          <w:bCs/>
          <w:lang w:val="en-US" w:eastAsia="ja-JP"/>
        </w:rPr>
        <w:t>are</w:t>
      </w:r>
      <w:r w:rsidR="00F83992">
        <w:rPr>
          <w:bCs/>
          <w:lang w:val="en-US" w:eastAsia="ja-JP"/>
        </w:rPr>
        <w:t xml:space="preserve"> 2 straw polls that </w:t>
      </w:r>
      <w:r w:rsidR="00F75634">
        <w:rPr>
          <w:bCs/>
          <w:lang w:val="en-US" w:eastAsia="ja-JP"/>
        </w:rPr>
        <w:t xml:space="preserve">the </w:t>
      </w:r>
      <w:r w:rsidR="00F83992">
        <w:rPr>
          <w:bCs/>
          <w:lang w:val="en-US" w:eastAsia="ja-JP"/>
        </w:rPr>
        <w:t xml:space="preserve">Chair prepared </w:t>
      </w:r>
      <w:r w:rsidR="00F75634">
        <w:rPr>
          <w:bCs/>
          <w:lang w:val="en-US" w:eastAsia="ja-JP"/>
        </w:rPr>
        <w:t xml:space="preserve">and are </w:t>
      </w:r>
      <w:r w:rsidR="00F83992">
        <w:rPr>
          <w:bCs/>
          <w:lang w:val="en-US" w:eastAsia="ja-JP"/>
        </w:rPr>
        <w:t xml:space="preserve">on the table, corresponding to </w:t>
      </w:r>
      <w:r>
        <w:rPr>
          <w:bCs/>
          <w:lang w:val="en-US" w:eastAsia="ja-JP"/>
        </w:rPr>
        <w:t xml:space="preserve">the </w:t>
      </w:r>
      <w:r w:rsidR="00F83992">
        <w:rPr>
          <w:bCs/>
          <w:lang w:val="en-US" w:eastAsia="ja-JP"/>
        </w:rPr>
        <w:t xml:space="preserve">Chair’s 2 suggested options. Additional straw poll </w:t>
      </w:r>
      <w:r w:rsidR="00F75634">
        <w:rPr>
          <w:bCs/>
          <w:lang w:val="en-US" w:eastAsia="ja-JP"/>
        </w:rPr>
        <w:t>may</w:t>
      </w:r>
      <w:r w:rsidR="00F83992">
        <w:rPr>
          <w:bCs/>
          <w:lang w:val="en-US" w:eastAsia="ja-JP"/>
        </w:rPr>
        <w:t xml:space="preserve"> be prepared and in the queue. </w:t>
      </w:r>
    </w:p>
    <w:p w14:paraId="42F5B48F" w14:textId="7B0267DA" w:rsidR="002F7AA6" w:rsidRDefault="00F75634" w:rsidP="008C0012">
      <w:pPr>
        <w:numPr>
          <w:ilvl w:val="3"/>
          <w:numId w:val="1"/>
        </w:numPr>
        <w:rPr>
          <w:bCs/>
          <w:lang w:val="en-US" w:eastAsia="ja-JP"/>
        </w:rPr>
      </w:pPr>
      <w:r>
        <w:rPr>
          <w:bCs/>
          <w:lang w:val="en-US" w:eastAsia="ja-JP"/>
        </w:rPr>
        <w:t xml:space="preserve">Question on if a </w:t>
      </w:r>
      <w:r w:rsidR="002F7AA6">
        <w:rPr>
          <w:bCs/>
          <w:lang w:val="en-US" w:eastAsia="ja-JP"/>
        </w:rPr>
        <w:t xml:space="preserve">motion, if the straw poll led to a motion, </w:t>
      </w:r>
      <w:r w:rsidR="0065791C">
        <w:rPr>
          <w:bCs/>
          <w:lang w:val="en-US" w:eastAsia="ja-JP"/>
        </w:rPr>
        <w:t xml:space="preserve">was technical or procedural. </w:t>
      </w:r>
    </w:p>
    <w:p w14:paraId="60B2C95E" w14:textId="3AC0F720" w:rsidR="0065791C" w:rsidRDefault="008C0012" w:rsidP="008C0012">
      <w:pPr>
        <w:numPr>
          <w:ilvl w:val="3"/>
          <w:numId w:val="1"/>
        </w:numPr>
        <w:rPr>
          <w:bCs/>
          <w:lang w:val="en-US" w:eastAsia="ja-JP"/>
        </w:rPr>
      </w:pPr>
      <w:r>
        <w:rPr>
          <w:bCs/>
          <w:lang w:val="en-US" w:eastAsia="ja-JP"/>
        </w:rPr>
        <w:t xml:space="preserve">It was </w:t>
      </w:r>
      <w:r w:rsidR="0065791C">
        <w:rPr>
          <w:bCs/>
          <w:lang w:val="en-US" w:eastAsia="ja-JP"/>
        </w:rPr>
        <w:t xml:space="preserve">clarified that </w:t>
      </w:r>
      <w:r w:rsidR="00F75634">
        <w:rPr>
          <w:bCs/>
          <w:lang w:val="en-US" w:eastAsia="ja-JP"/>
        </w:rPr>
        <w:t>any</w:t>
      </w:r>
      <w:r w:rsidR="0065791C">
        <w:rPr>
          <w:bCs/>
          <w:lang w:val="en-US" w:eastAsia="ja-JP"/>
        </w:rPr>
        <w:t xml:space="preserve"> resolution to the comment requires a 75% approval rate by the </w:t>
      </w:r>
      <w:r w:rsidR="00ED5D55">
        <w:rPr>
          <w:bCs/>
          <w:lang w:val="en-US" w:eastAsia="ja-JP"/>
        </w:rPr>
        <w:t xml:space="preserve">voting </w:t>
      </w:r>
      <w:r w:rsidR="0065791C">
        <w:rPr>
          <w:bCs/>
          <w:lang w:val="en-US" w:eastAsia="ja-JP"/>
        </w:rPr>
        <w:t xml:space="preserve">members. </w:t>
      </w:r>
    </w:p>
    <w:p w14:paraId="228FB79E" w14:textId="3DB5ED4F" w:rsidR="00B83B7A" w:rsidRDefault="008C0012" w:rsidP="008C0012">
      <w:pPr>
        <w:numPr>
          <w:ilvl w:val="3"/>
          <w:numId w:val="1"/>
        </w:numPr>
        <w:rPr>
          <w:bCs/>
          <w:lang w:val="en-US" w:eastAsia="ja-JP"/>
        </w:rPr>
      </w:pPr>
      <w:r>
        <w:rPr>
          <w:bCs/>
          <w:lang w:val="en-US" w:eastAsia="ja-JP"/>
        </w:rPr>
        <w:t>It was noted that</w:t>
      </w:r>
      <w:r w:rsidR="00B83B7A">
        <w:rPr>
          <w:bCs/>
          <w:lang w:val="en-US" w:eastAsia="ja-JP"/>
        </w:rPr>
        <w:t xml:space="preserve"> </w:t>
      </w:r>
      <w:r w:rsidR="00F75634">
        <w:rPr>
          <w:bCs/>
          <w:lang w:val="en-US" w:eastAsia="ja-JP"/>
        </w:rPr>
        <w:t xml:space="preserve">Straw Polls </w:t>
      </w:r>
      <w:r>
        <w:rPr>
          <w:bCs/>
          <w:lang w:val="en-US" w:eastAsia="ja-JP"/>
        </w:rPr>
        <w:t>are</w:t>
      </w:r>
      <w:r w:rsidR="00F75634">
        <w:rPr>
          <w:bCs/>
          <w:lang w:val="en-US" w:eastAsia="ja-JP"/>
        </w:rPr>
        <w:t xml:space="preserve"> used to </w:t>
      </w:r>
      <w:r w:rsidR="00B83B7A">
        <w:rPr>
          <w:bCs/>
          <w:lang w:val="en-US" w:eastAsia="ja-JP"/>
        </w:rPr>
        <w:t>gather</w:t>
      </w:r>
      <w:r w:rsidR="00574761">
        <w:rPr>
          <w:bCs/>
          <w:lang w:val="en-US" w:eastAsia="ja-JP"/>
        </w:rPr>
        <w:t xml:space="preserve"> </w:t>
      </w:r>
      <w:r w:rsidR="00B83B7A">
        <w:rPr>
          <w:bCs/>
          <w:lang w:val="en-US" w:eastAsia="ja-JP"/>
        </w:rPr>
        <w:t xml:space="preserve">feedback from the group. </w:t>
      </w:r>
    </w:p>
    <w:p w14:paraId="281D5DEE" w14:textId="37B06222" w:rsidR="00B83B7A" w:rsidRDefault="00F75634" w:rsidP="00F75634">
      <w:pPr>
        <w:numPr>
          <w:ilvl w:val="3"/>
          <w:numId w:val="1"/>
        </w:numPr>
        <w:rPr>
          <w:bCs/>
          <w:lang w:val="en-US" w:eastAsia="ja-JP"/>
        </w:rPr>
      </w:pPr>
      <w:r>
        <w:rPr>
          <w:bCs/>
          <w:lang w:val="en-US" w:eastAsia="ja-JP"/>
        </w:rPr>
        <w:t xml:space="preserve">Question on </w:t>
      </w:r>
      <w:r w:rsidR="00B83B7A">
        <w:rPr>
          <w:bCs/>
          <w:lang w:val="en-US" w:eastAsia="ja-JP"/>
        </w:rPr>
        <w:t>what impact</w:t>
      </w:r>
      <w:r w:rsidR="00574761">
        <w:rPr>
          <w:bCs/>
          <w:lang w:val="en-US" w:eastAsia="ja-JP"/>
        </w:rPr>
        <w:t xml:space="preserve"> </w:t>
      </w:r>
      <w:r w:rsidR="008C0012">
        <w:rPr>
          <w:bCs/>
          <w:lang w:val="en-US" w:eastAsia="ja-JP"/>
        </w:rPr>
        <w:t xml:space="preserve">Straw Polls </w:t>
      </w:r>
      <w:r w:rsidR="00ED5D55">
        <w:rPr>
          <w:bCs/>
          <w:lang w:val="en-US" w:eastAsia="ja-JP"/>
        </w:rPr>
        <w:t>would be</w:t>
      </w:r>
      <w:r w:rsidR="00B83B7A">
        <w:rPr>
          <w:bCs/>
          <w:lang w:val="en-US" w:eastAsia="ja-JP"/>
        </w:rPr>
        <w:t xml:space="preserve"> to the Draft</w:t>
      </w:r>
      <w:r w:rsidR="00D87894">
        <w:rPr>
          <w:bCs/>
          <w:lang w:val="en-US" w:eastAsia="ja-JP"/>
        </w:rPr>
        <w:t>,</w:t>
      </w:r>
      <w:r w:rsidR="00B83B7A">
        <w:rPr>
          <w:bCs/>
          <w:lang w:val="en-US" w:eastAsia="ja-JP"/>
        </w:rPr>
        <w:t xml:space="preserve"> should the straw poll passed.</w:t>
      </w:r>
    </w:p>
    <w:p w14:paraId="40EB642B" w14:textId="193FE143" w:rsidR="00B83B7A" w:rsidRDefault="008C0012" w:rsidP="008C0012">
      <w:pPr>
        <w:numPr>
          <w:ilvl w:val="4"/>
          <w:numId w:val="1"/>
        </w:numPr>
        <w:rPr>
          <w:bCs/>
          <w:lang w:val="en-US" w:eastAsia="ja-JP"/>
        </w:rPr>
      </w:pPr>
      <w:r>
        <w:rPr>
          <w:bCs/>
          <w:lang w:val="en-US" w:eastAsia="ja-JP"/>
        </w:rPr>
        <w:t>It was c</w:t>
      </w:r>
      <w:r w:rsidR="00B83B7A">
        <w:rPr>
          <w:bCs/>
          <w:lang w:val="en-US" w:eastAsia="ja-JP"/>
        </w:rPr>
        <w:t xml:space="preserve">larified that there was no impact as this </w:t>
      </w:r>
      <w:r w:rsidR="00D87894">
        <w:rPr>
          <w:bCs/>
          <w:lang w:val="en-US" w:eastAsia="ja-JP"/>
        </w:rPr>
        <w:t>was</w:t>
      </w:r>
      <w:r w:rsidR="00B83B7A">
        <w:rPr>
          <w:bCs/>
          <w:lang w:val="en-US" w:eastAsia="ja-JP"/>
        </w:rPr>
        <w:t xml:space="preserve"> a straw poll, not a motion. </w:t>
      </w:r>
    </w:p>
    <w:p w14:paraId="4AE3A058" w14:textId="36930F8D" w:rsidR="00BF49D3" w:rsidRPr="001E18D9" w:rsidRDefault="00B83B7A" w:rsidP="00220466">
      <w:pPr>
        <w:numPr>
          <w:ilvl w:val="1"/>
          <w:numId w:val="1"/>
        </w:numPr>
        <w:rPr>
          <w:bCs/>
          <w:lang w:val="en-US" w:eastAsia="ja-JP"/>
        </w:rPr>
      </w:pPr>
      <w:r w:rsidRPr="002D75F6">
        <w:rPr>
          <w:b/>
          <w:bCs/>
          <w:color w:val="FF0000"/>
          <w:lang w:val="en-US" w:eastAsia="ja-JP"/>
        </w:rPr>
        <w:t xml:space="preserve">Straw Poll </w:t>
      </w:r>
      <w:r w:rsidR="0087239D">
        <w:rPr>
          <w:b/>
          <w:bCs/>
          <w:color w:val="FF0000"/>
          <w:lang w:val="en-US" w:eastAsia="ja-JP"/>
        </w:rPr>
        <w:t>#</w:t>
      </w:r>
      <w:r w:rsidRPr="002D75F6">
        <w:rPr>
          <w:b/>
          <w:bCs/>
          <w:color w:val="FF0000"/>
          <w:lang w:val="en-US" w:eastAsia="ja-JP"/>
        </w:rPr>
        <w:t>1:</w:t>
      </w:r>
      <w:r w:rsidRPr="002D75F6">
        <w:rPr>
          <w:bCs/>
          <w:color w:val="FF0000"/>
          <w:lang w:val="en-US" w:eastAsia="ja-JP"/>
        </w:rPr>
        <w:t xml:space="preserve"> </w:t>
      </w:r>
      <w:r w:rsidRPr="001E18D9">
        <w:rPr>
          <w:b/>
          <w:bCs/>
          <w:lang w:val="en-US" w:eastAsia="ja-JP"/>
        </w:rPr>
        <w:t xml:space="preserve">Do you </w:t>
      </w:r>
      <w:r w:rsidR="001E18D9" w:rsidRPr="001E18D9">
        <w:rPr>
          <w:b/>
          <w:bCs/>
          <w:lang w:val="en-US" w:eastAsia="ja-JP"/>
        </w:rPr>
        <w:t>support</w:t>
      </w:r>
      <w:r w:rsidR="00BF49D3" w:rsidRPr="001E18D9">
        <w:rPr>
          <w:b/>
          <w:bCs/>
          <w:lang w:val="en-US" w:eastAsia="ja-JP"/>
        </w:rPr>
        <w:t xml:space="preserve"> the following resolution</w:t>
      </w:r>
      <w:r w:rsidR="002D75F6">
        <w:rPr>
          <w:b/>
          <w:bCs/>
          <w:lang w:val="en-US" w:eastAsia="ja-JP"/>
        </w:rPr>
        <w:t>?</w:t>
      </w:r>
      <w:r w:rsidR="00BF49D3" w:rsidRPr="001E18D9">
        <w:rPr>
          <w:b/>
          <w:bCs/>
          <w:lang w:val="en-US" w:eastAsia="ja-JP"/>
        </w:rPr>
        <w:t xml:space="preserve"> </w:t>
      </w:r>
    </w:p>
    <w:p w14:paraId="375128BA" w14:textId="485C04C3" w:rsidR="008C0012" w:rsidRPr="008C0012" w:rsidRDefault="002D75F6" w:rsidP="008C0012">
      <w:pPr>
        <w:ind w:left="1224"/>
        <w:rPr>
          <w:bCs/>
          <w:i/>
          <w:lang w:val="en-SG" w:eastAsia="ja-JP"/>
        </w:rPr>
      </w:pPr>
      <w:r>
        <w:rPr>
          <w:bCs/>
          <w:lang w:val="en-US" w:eastAsia="ja-JP"/>
        </w:rPr>
        <w:t xml:space="preserve">Proposed </w:t>
      </w:r>
      <w:r w:rsidR="00BF49D3" w:rsidRPr="00B83B7A">
        <w:rPr>
          <w:bCs/>
          <w:lang w:val="en-US" w:eastAsia="ja-JP"/>
        </w:rPr>
        <w:t>Resolution</w:t>
      </w:r>
      <w:r>
        <w:rPr>
          <w:bCs/>
          <w:lang w:val="en-US" w:eastAsia="ja-JP"/>
        </w:rPr>
        <w:t xml:space="preserve"> #1</w:t>
      </w:r>
      <w:r w:rsidR="00BF49D3" w:rsidRPr="00B83B7A">
        <w:rPr>
          <w:bCs/>
          <w:lang w:val="en-US" w:eastAsia="ja-JP"/>
        </w:rPr>
        <w:t>: Rejected</w:t>
      </w:r>
      <w:r w:rsidR="008C0012">
        <w:rPr>
          <w:bCs/>
          <w:lang w:val="en-US" w:eastAsia="ja-JP"/>
        </w:rPr>
        <w:t>;</w:t>
      </w:r>
      <w:r w:rsidR="00BF49D3" w:rsidRPr="00B83B7A">
        <w:rPr>
          <w:bCs/>
          <w:lang w:val="en-US" w:eastAsia="ja-JP"/>
        </w:rPr>
        <w:br/>
      </w:r>
      <w:r w:rsidR="00120786" w:rsidRPr="001E18D9">
        <w:rPr>
          <w:bCs/>
          <w:lang w:val="en-US" w:eastAsia="ja-JP"/>
        </w:rPr>
        <w:t xml:space="preserve">The comment fails to identify changes in sufficient detail so that the specific wording of the changes that will satisfy the commenter can be determined. </w:t>
      </w:r>
      <w:r w:rsidR="00120786" w:rsidRPr="001E18D9">
        <w:rPr>
          <w:bCs/>
          <w:lang w:val="en-US" w:eastAsia="ja-JP"/>
        </w:rPr>
        <w:br/>
        <w:t>Also, please refer the proposed resolution of TGmc for an intellectual property related iss</w:t>
      </w:r>
      <w:r w:rsidR="008C0012">
        <w:rPr>
          <w:bCs/>
          <w:lang w:val="en-US" w:eastAsia="ja-JP"/>
        </w:rPr>
        <w:t>ue:</w:t>
      </w:r>
      <w:r w:rsidR="00120786" w:rsidRPr="001E18D9">
        <w:rPr>
          <w:bCs/>
          <w:lang w:val="en-US" w:eastAsia="ja-JP"/>
        </w:rPr>
        <w:t xml:space="preserve"> </w:t>
      </w:r>
    </w:p>
    <w:p w14:paraId="198B2697" w14:textId="09D32F22" w:rsidR="00BF49D3" w:rsidRPr="008C0012" w:rsidRDefault="00120786" w:rsidP="008C0012">
      <w:pPr>
        <w:ind w:left="1440"/>
        <w:rPr>
          <w:bCs/>
          <w:i/>
          <w:lang w:val="en-SG" w:eastAsia="ja-JP"/>
        </w:rPr>
      </w:pPr>
      <w:r w:rsidRPr="008C0012">
        <w:rPr>
          <w:bCs/>
          <w:i/>
          <w:lang w:val="en-US" w:eastAsia="ja-JP"/>
        </w:rPr>
        <w:t xml:space="preserve">Comment (CID 5223) - FTM seems to be patent pending technology ( WO2015041708 (A1) ). No LoA is </w:t>
      </w:r>
      <w:r w:rsidR="001E18D9" w:rsidRPr="008C0012">
        <w:rPr>
          <w:bCs/>
          <w:i/>
          <w:lang w:val="en-US" w:eastAsia="ja-JP"/>
        </w:rPr>
        <w:t>visible</w:t>
      </w:r>
      <w:r w:rsidRPr="008C0012">
        <w:rPr>
          <w:bCs/>
          <w:i/>
          <w:lang w:val="en-US" w:eastAsia="ja-JP"/>
        </w:rPr>
        <w:t xml:space="preserve"> in IEEE database.</w:t>
      </w:r>
      <w:r w:rsidRPr="008C0012">
        <w:rPr>
          <w:bCs/>
          <w:i/>
          <w:lang w:val="en-US" w:eastAsia="ja-JP"/>
        </w:rPr>
        <w:br/>
        <w:t>Proposed Change</w:t>
      </w:r>
      <w:r w:rsidR="008C0012">
        <w:rPr>
          <w:bCs/>
          <w:i/>
          <w:lang w:val="en-US" w:eastAsia="ja-JP"/>
        </w:rPr>
        <w:t xml:space="preserve"> </w:t>
      </w:r>
      <w:r w:rsidR="002D75F6" w:rsidRPr="008C0012">
        <w:rPr>
          <w:bCs/>
          <w:i/>
          <w:lang w:val="en-US" w:eastAsia="ja-JP"/>
        </w:rPr>
        <w:t>(CID 5223):</w:t>
      </w:r>
      <w:r w:rsidRPr="008C0012">
        <w:rPr>
          <w:bCs/>
          <w:i/>
          <w:lang w:val="en-US" w:eastAsia="ja-JP"/>
        </w:rPr>
        <w:t xml:space="preserve"> - Assure that no protected technology is standar</w:t>
      </w:r>
      <w:r w:rsidR="00836EFE" w:rsidRPr="008C0012">
        <w:rPr>
          <w:rFonts w:eastAsia="Malgun Gothic" w:hint="eastAsia"/>
          <w:bCs/>
          <w:i/>
          <w:lang w:val="en-US" w:eastAsia="ko-KR"/>
        </w:rPr>
        <w:t>d</w:t>
      </w:r>
      <w:r w:rsidRPr="008C0012">
        <w:rPr>
          <w:bCs/>
          <w:i/>
          <w:lang w:val="en-US" w:eastAsia="ja-JP"/>
        </w:rPr>
        <w:t>ized without LoA.</w:t>
      </w:r>
      <w:r w:rsidRPr="008C0012">
        <w:rPr>
          <w:bCs/>
          <w:i/>
          <w:lang w:val="en-US" w:eastAsia="ja-JP"/>
        </w:rPr>
        <w:br/>
        <w:t>Resolution</w:t>
      </w:r>
      <w:r w:rsidR="002D75F6" w:rsidRPr="008C0012">
        <w:rPr>
          <w:bCs/>
          <w:i/>
          <w:lang w:val="en-US" w:eastAsia="ja-JP"/>
        </w:rPr>
        <w:t xml:space="preserve"> (CID 5223):</w:t>
      </w:r>
      <w:r w:rsidRPr="008C0012">
        <w:rPr>
          <w:bCs/>
          <w:i/>
          <w:lang w:val="en-US" w:eastAsia="ja-JP"/>
        </w:rPr>
        <w:t xml:space="preserve"> - REJECTED (MAC: 2015-06-25 19:26:21Z) The comment fails to identify changes in sufficient detail so that the specific wording of the changes that will satisfy the commenter can be determined.</w:t>
      </w:r>
    </w:p>
    <w:p w14:paraId="61460436" w14:textId="585456CE" w:rsidR="002846D1" w:rsidRPr="001E18D9" w:rsidRDefault="00B83B7A" w:rsidP="00220466">
      <w:pPr>
        <w:numPr>
          <w:ilvl w:val="2"/>
          <w:numId w:val="1"/>
        </w:numPr>
        <w:rPr>
          <w:b/>
          <w:color w:val="222222"/>
          <w:szCs w:val="22"/>
        </w:rPr>
      </w:pPr>
      <w:r w:rsidRPr="001E18D9">
        <w:rPr>
          <w:b/>
          <w:bCs/>
          <w:lang w:val="en-US" w:eastAsia="ja-JP"/>
        </w:rPr>
        <w:t xml:space="preserve">Straw Poll </w:t>
      </w:r>
      <w:r w:rsidR="0087239D">
        <w:rPr>
          <w:b/>
          <w:bCs/>
          <w:lang w:val="en-US" w:eastAsia="ja-JP"/>
        </w:rPr>
        <w:t xml:space="preserve">#1 </w:t>
      </w:r>
      <w:r w:rsidRPr="001E18D9">
        <w:rPr>
          <w:b/>
          <w:bCs/>
          <w:lang w:val="en-US" w:eastAsia="ja-JP"/>
        </w:rPr>
        <w:t>Results</w:t>
      </w:r>
    </w:p>
    <w:p w14:paraId="079B8C47" w14:textId="7AF67EB8" w:rsidR="00A140CE" w:rsidRPr="001E18D9" w:rsidRDefault="00B83B7A" w:rsidP="00BF49D3">
      <w:pPr>
        <w:ind w:left="1224"/>
        <w:rPr>
          <w:b/>
          <w:color w:val="222222"/>
          <w:szCs w:val="22"/>
        </w:rPr>
      </w:pPr>
      <w:r w:rsidRPr="001E18D9">
        <w:rPr>
          <w:b/>
          <w:bCs/>
          <w:lang w:val="en-US" w:eastAsia="ja-JP"/>
        </w:rPr>
        <w:t>Yes: 62;</w:t>
      </w:r>
      <w:r w:rsidRPr="001E18D9">
        <w:rPr>
          <w:b/>
          <w:bCs/>
          <w:lang w:val="en-US" w:eastAsia="ja-JP"/>
        </w:rPr>
        <w:tab/>
      </w:r>
      <w:r w:rsidRPr="001E18D9">
        <w:rPr>
          <w:b/>
          <w:bCs/>
          <w:lang w:val="en-US" w:eastAsia="ja-JP"/>
        </w:rPr>
        <w:tab/>
        <w:t>No: 38;</w:t>
      </w:r>
      <w:r w:rsidRPr="001E18D9">
        <w:rPr>
          <w:b/>
          <w:bCs/>
          <w:lang w:val="en-US" w:eastAsia="ja-JP"/>
        </w:rPr>
        <w:tab/>
      </w:r>
      <w:r w:rsidRPr="001E18D9">
        <w:rPr>
          <w:b/>
          <w:bCs/>
          <w:lang w:val="en-US" w:eastAsia="ja-JP"/>
        </w:rPr>
        <w:tab/>
        <w:t>Abstain: 11</w:t>
      </w:r>
    </w:p>
    <w:p w14:paraId="6B0B0E9D" w14:textId="77777777" w:rsidR="00102CC5" w:rsidRDefault="00102CC5" w:rsidP="00102CC5">
      <w:pPr>
        <w:ind w:left="792"/>
        <w:rPr>
          <w:bCs/>
          <w:lang w:val="en-US" w:eastAsia="ja-JP"/>
        </w:rPr>
      </w:pPr>
    </w:p>
    <w:p w14:paraId="71A4F4D0" w14:textId="5DEEBEB0" w:rsidR="002D75F6" w:rsidRPr="002D75F6" w:rsidRDefault="002D75F6" w:rsidP="002D75F6">
      <w:pPr>
        <w:numPr>
          <w:ilvl w:val="1"/>
          <w:numId w:val="1"/>
        </w:numPr>
        <w:rPr>
          <w:bCs/>
          <w:lang w:val="en-US" w:eastAsia="ja-JP"/>
        </w:rPr>
      </w:pPr>
      <w:r w:rsidRPr="002D75F6">
        <w:rPr>
          <w:b/>
          <w:bCs/>
          <w:color w:val="FF0000"/>
          <w:lang w:val="en-US" w:eastAsia="ja-JP"/>
        </w:rPr>
        <w:t xml:space="preserve">Straw Poll </w:t>
      </w:r>
      <w:r w:rsidR="0087239D">
        <w:rPr>
          <w:b/>
          <w:bCs/>
          <w:color w:val="FF0000"/>
          <w:lang w:val="en-US" w:eastAsia="ja-JP"/>
        </w:rPr>
        <w:t>#</w:t>
      </w:r>
      <w:r w:rsidRPr="002D75F6">
        <w:rPr>
          <w:b/>
          <w:bCs/>
          <w:color w:val="FF0000"/>
          <w:lang w:val="en-US" w:eastAsia="ja-JP"/>
        </w:rPr>
        <w:t>2:</w:t>
      </w:r>
      <w:r w:rsidRPr="002D75F6">
        <w:rPr>
          <w:bCs/>
          <w:color w:val="FF0000"/>
          <w:lang w:val="en-US" w:eastAsia="ja-JP"/>
        </w:rPr>
        <w:t xml:space="preserve"> </w:t>
      </w:r>
      <w:r w:rsidRPr="001E18D9">
        <w:rPr>
          <w:b/>
          <w:bCs/>
          <w:lang w:val="en-US" w:eastAsia="ja-JP"/>
        </w:rPr>
        <w:t xml:space="preserve">Do you </w:t>
      </w:r>
      <w:r w:rsidRPr="001E18D9">
        <w:rPr>
          <w:b/>
          <w:color w:val="222222"/>
          <w:szCs w:val="22"/>
          <w:lang w:val="en-US"/>
        </w:rPr>
        <w:t xml:space="preserve">support </w:t>
      </w:r>
      <w:r w:rsidRPr="001E18D9">
        <w:rPr>
          <w:b/>
          <w:bCs/>
          <w:lang w:val="en-US" w:eastAsia="ja-JP"/>
        </w:rPr>
        <w:t>the following resolution</w:t>
      </w:r>
      <w:r>
        <w:rPr>
          <w:b/>
          <w:bCs/>
          <w:lang w:val="en-US" w:eastAsia="ja-JP"/>
        </w:rPr>
        <w:t>?</w:t>
      </w:r>
    </w:p>
    <w:p w14:paraId="6050C4D3" w14:textId="11A53446" w:rsidR="002D75F6" w:rsidRPr="00CB7722" w:rsidRDefault="002D75F6" w:rsidP="008C0012">
      <w:pPr>
        <w:ind w:left="1224"/>
        <w:rPr>
          <w:color w:val="222222"/>
          <w:szCs w:val="22"/>
          <w:lang w:val="en-SG"/>
        </w:rPr>
      </w:pPr>
      <w:r w:rsidRPr="001E18D9">
        <w:rPr>
          <w:bCs/>
          <w:lang w:val="en-US" w:eastAsia="ja-JP"/>
        </w:rPr>
        <w:t>Resolution: Revised</w:t>
      </w:r>
      <w:r w:rsidR="008C0012">
        <w:rPr>
          <w:bCs/>
          <w:lang w:val="en-US" w:eastAsia="ja-JP"/>
        </w:rPr>
        <w:t>;</w:t>
      </w:r>
      <w:r w:rsidRPr="001E18D9">
        <w:rPr>
          <w:color w:val="222222"/>
          <w:szCs w:val="22"/>
          <w:lang w:val="en-US"/>
        </w:rPr>
        <w:br/>
        <w:t>The TG accepts the spirit of the comment in so far as technology not subject to an accepted LoA should be avoided. However, it might not be possible to remove all such IPR from the draft. Therefore, as an alternative, the TG will continue a next ballot procedure while considering alternative technologies as part of 802.11ah in a sponsor ballot, as previously suggested by the IEEE-SA SB.</w:t>
      </w:r>
    </w:p>
    <w:p w14:paraId="5D85D0B7" w14:textId="423901B2" w:rsidR="002D75F6" w:rsidRDefault="002D75F6" w:rsidP="002D75F6">
      <w:pPr>
        <w:numPr>
          <w:ilvl w:val="2"/>
          <w:numId w:val="1"/>
        </w:numPr>
        <w:rPr>
          <w:bCs/>
          <w:lang w:val="en-US" w:eastAsia="ja-JP"/>
        </w:rPr>
      </w:pPr>
      <w:r>
        <w:rPr>
          <w:bCs/>
          <w:lang w:val="en-US" w:eastAsia="ja-JP"/>
        </w:rPr>
        <w:t>Discussion:</w:t>
      </w:r>
    </w:p>
    <w:p w14:paraId="1F076D3D" w14:textId="0C1EEAF2" w:rsidR="00BF49D3" w:rsidRDefault="002D75F6" w:rsidP="002D75F6">
      <w:pPr>
        <w:numPr>
          <w:ilvl w:val="3"/>
          <w:numId w:val="1"/>
        </w:numPr>
        <w:rPr>
          <w:bCs/>
          <w:lang w:val="en-US" w:eastAsia="ja-JP"/>
        </w:rPr>
      </w:pPr>
      <w:r>
        <w:rPr>
          <w:bCs/>
          <w:lang w:val="en-US" w:eastAsia="ja-JP"/>
        </w:rPr>
        <w:t xml:space="preserve">Question on resolution proposed in </w:t>
      </w:r>
      <w:r w:rsidR="007A222B">
        <w:rPr>
          <w:bCs/>
          <w:lang w:val="en-US" w:eastAsia="ja-JP"/>
        </w:rPr>
        <w:t>Straw Poll 2</w:t>
      </w:r>
      <w:r>
        <w:rPr>
          <w:bCs/>
          <w:lang w:val="en-US" w:eastAsia="ja-JP"/>
        </w:rPr>
        <w:t>--</w:t>
      </w:r>
      <w:r w:rsidR="007A222B">
        <w:rPr>
          <w:bCs/>
          <w:lang w:val="en-US" w:eastAsia="ja-JP"/>
        </w:rPr>
        <w:t xml:space="preserve"> whether there would be any change to the draft. </w:t>
      </w:r>
    </w:p>
    <w:p w14:paraId="75612554" w14:textId="4B4FE469" w:rsidR="00A140CE" w:rsidRDefault="002D75F6" w:rsidP="002D75F6">
      <w:pPr>
        <w:numPr>
          <w:ilvl w:val="4"/>
          <w:numId w:val="1"/>
        </w:numPr>
        <w:rPr>
          <w:bCs/>
          <w:lang w:val="en-US" w:eastAsia="ja-JP"/>
        </w:rPr>
      </w:pPr>
      <w:r>
        <w:rPr>
          <w:bCs/>
          <w:lang w:val="en-US" w:eastAsia="ja-JP"/>
        </w:rPr>
        <w:t xml:space="preserve">There is </w:t>
      </w:r>
      <w:r w:rsidR="007A222B">
        <w:rPr>
          <w:bCs/>
          <w:lang w:val="en-US" w:eastAsia="ja-JP"/>
        </w:rPr>
        <w:t>no action to the draft</w:t>
      </w:r>
      <w:r>
        <w:rPr>
          <w:bCs/>
          <w:lang w:val="en-US" w:eastAsia="ja-JP"/>
        </w:rPr>
        <w:t xml:space="preserve"> in the proposed resolution</w:t>
      </w:r>
      <w:r w:rsidR="007A222B">
        <w:rPr>
          <w:bCs/>
          <w:lang w:val="en-US" w:eastAsia="ja-JP"/>
        </w:rPr>
        <w:t xml:space="preserve">. </w:t>
      </w:r>
      <w:r w:rsidR="00E22D36">
        <w:rPr>
          <w:bCs/>
          <w:lang w:val="en-US" w:eastAsia="ja-JP"/>
        </w:rPr>
        <w:t>Changes</w:t>
      </w:r>
      <w:r w:rsidR="007A222B">
        <w:rPr>
          <w:bCs/>
          <w:lang w:val="en-US" w:eastAsia="ja-JP"/>
        </w:rPr>
        <w:t xml:space="preserve"> could </w:t>
      </w:r>
      <w:r w:rsidR="00E22D36">
        <w:rPr>
          <w:bCs/>
          <w:lang w:val="en-US" w:eastAsia="ja-JP"/>
        </w:rPr>
        <w:t xml:space="preserve">be </w:t>
      </w:r>
      <w:r w:rsidR="007A222B">
        <w:rPr>
          <w:bCs/>
          <w:lang w:val="en-US" w:eastAsia="ja-JP"/>
        </w:rPr>
        <w:t>defer</w:t>
      </w:r>
      <w:r w:rsidR="00E22D36">
        <w:rPr>
          <w:bCs/>
          <w:lang w:val="en-US" w:eastAsia="ja-JP"/>
        </w:rPr>
        <w:t>red</w:t>
      </w:r>
      <w:r w:rsidR="007A222B">
        <w:rPr>
          <w:bCs/>
          <w:lang w:val="en-US" w:eastAsia="ja-JP"/>
        </w:rPr>
        <w:t xml:space="preserve"> to sponsor ballot</w:t>
      </w:r>
      <w:r w:rsidR="00E22D36">
        <w:rPr>
          <w:bCs/>
          <w:lang w:val="en-US" w:eastAsia="ja-JP"/>
        </w:rPr>
        <w:t xml:space="preserve"> when more materials/information were available. </w:t>
      </w:r>
    </w:p>
    <w:p w14:paraId="73341449" w14:textId="12A0290B" w:rsidR="002D75F6" w:rsidRDefault="002D75F6" w:rsidP="002D75F6">
      <w:pPr>
        <w:numPr>
          <w:ilvl w:val="3"/>
          <w:numId w:val="1"/>
        </w:numPr>
        <w:rPr>
          <w:bCs/>
          <w:lang w:val="en-US" w:eastAsia="ja-JP"/>
        </w:rPr>
      </w:pPr>
      <w:r>
        <w:rPr>
          <w:bCs/>
          <w:lang w:val="en-US" w:eastAsia="ja-JP"/>
        </w:rPr>
        <w:lastRenderedPageBreak/>
        <w:t>C</w:t>
      </w:r>
      <w:r w:rsidR="007A222B">
        <w:rPr>
          <w:bCs/>
          <w:lang w:val="en-US" w:eastAsia="ja-JP"/>
        </w:rPr>
        <w:t xml:space="preserve">ommented that the resolution </w:t>
      </w:r>
      <w:r>
        <w:rPr>
          <w:bCs/>
          <w:lang w:val="en-US" w:eastAsia="ja-JP"/>
        </w:rPr>
        <w:t xml:space="preserve">states </w:t>
      </w:r>
      <w:r w:rsidR="007A222B">
        <w:rPr>
          <w:bCs/>
          <w:lang w:val="en-US" w:eastAsia="ja-JP"/>
        </w:rPr>
        <w:t>“revised</w:t>
      </w:r>
      <w:r w:rsidR="008C0012">
        <w:rPr>
          <w:bCs/>
          <w:lang w:val="en-US" w:eastAsia="ja-JP"/>
        </w:rPr>
        <w:t>” and</w:t>
      </w:r>
      <w:r>
        <w:rPr>
          <w:bCs/>
          <w:lang w:val="en-US" w:eastAsia="ja-JP"/>
        </w:rPr>
        <w:t xml:space="preserve"> is</w:t>
      </w:r>
      <w:r w:rsidR="007A222B">
        <w:rPr>
          <w:bCs/>
          <w:lang w:val="en-US" w:eastAsia="ja-JP"/>
        </w:rPr>
        <w:t xml:space="preserve"> confusing as no revision </w:t>
      </w:r>
      <w:r w:rsidR="00FC00F2">
        <w:rPr>
          <w:bCs/>
          <w:lang w:val="en-US" w:eastAsia="ja-JP"/>
        </w:rPr>
        <w:t>was intended</w:t>
      </w:r>
      <w:r w:rsidR="007A222B">
        <w:rPr>
          <w:bCs/>
          <w:lang w:val="en-US" w:eastAsia="ja-JP"/>
        </w:rPr>
        <w:t xml:space="preserve">. </w:t>
      </w:r>
    </w:p>
    <w:p w14:paraId="20036124" w14:textId="04DB915F" w:rsidR="00883C54" w:rsidRDefault="002D75F6" w:rsidP="002D75F6">
      <w:pPr>
        <w:numPr>
          <w:ilvl w:val="3"/>
          <w:numId w:val="1"/>
        </w:numPr>
        <w:rPr>
          <w:bCs/>
          <w:lang w:val="en-US" w:eastAsia="ja-JP"/>
        </w:rPr>
      </w:pPr>
      <w:r>
        <w:rPr>
          <w:bCs/>
          <w:lang w:val="en-US" w:eastAsia="ja-JP"/>
        </w:rPr>
        <w:t xml:space="preserve">Also </w:t>
      </w:r>
      <w:r w:rsidR="00030641">
        <w:rPr>
          <w:bCs/>
          <w:lang w:val="en-US" w:eastAsia="ja-JP"/>
        </w:rPr>
        <w:t>the</w:t>
      </w:r>
      <w:r w:rsidR="007A222B">
        <w:rPr>
          <w:bCs/>
          <w:lang w:val="en-US" w:eastAsia="ja-JP"/>
        </w:rPr>
        <w:t xml:space="preserve"> last sentence “</w:t>
      </w:r>
      <w:r w:rsidR="007A222B" w:rsidRPr="001E18D9">
        <w:rPr>
          <w:color w:val="222222"/>
          <w:szCs w:val="22"/>
          <w:lang w:val="en-US"/>
        </w:rPr>
        <w:t>as previously suggested by the IEEE-SA SB</w:t>
      </w:r>
      <w:r w:rsidR="007A222B">
        <w:rPr>
          <w:color w:val="222222"/>
          <w:szCs w:val="22"/>
          <w:lang w:val="en-US"/>
        </w:rPr>
        <w:t>”</w:t>
      </w:r>
      <w:r w:rsidR="007A222B">
        <w:rPr>
          <w:bCs/>
          <w:lang w:val="en-US" w:eastAsia="ja-JP"/>
        </w:rPr>
        <w:t xml:space="preserve"> was misleading, “SA SB” should not be mentioned.</w:t>
      </w:r>
    </w:p>
    <w:p w14:paraId="594B12BC" w14:textId="77777777" w:rsidR="00030641" w:rsidRDefault="00030641" w:rsidP="002D75F6">
      <w:pPr>
        <w:numPr>
          <w:ilvl w:val="3"/>
          <w:numId w:val="1"/>
        </w:numPr>
        <w:rPr>
          <w:bCs/>
          <w:lang w:val="en-US" w:eastAsia="ja-JP"/>
        </w:rPr>
      </w:pPr>
      <w:r>
        <w:rPr>
          <w:bCs/>
          <w:lang w:val="en-US" w:eastAsia="ja-JP"/>
        </w:rPr>
        <w:t>It was noted</w:t>
      </w:r>
      <w:r w:rsidR="00883C54">
        <w:rPr>
          <w:bCs/>
          <w:lang w:val="en-US" w:eastAsia="ja-JP"/>
        </w:rPr>
        <w:t xml:space="preserve"> that the TG could not promise for the future act</w:t>
      </w:r>
      <w:r w:rsidR="00FF3ADA">
        <w:rPr>
          <w:bCs/>
          <w:lang w:val="en-US" w:eastAsia="ja-JP"/>
        </w:rPr>
        <w:t xml:space="preserve">ion. </w:t>
      </w:r>
    </w:p>
    <w:p w14:paraId="2AE207CB" w14:textId="301A90BD" w:rsidR="00A140CE" w:rsidRDefault="002D75F6" w:rsidP="002D75F6">
      <w:pPr>
        <w:numPr>
          <w:ilvl w:val="3"/>
          <w:numId w:val="1"/>
        </w:numPr>
        <w:rPr>
          <w:bCs/>
          <w:lang w:val="en-US" w:eastAsia="ja-JP"/>
        </w:rPr>
      </w:pPr>
      <w:r>
        <w:rPr>
          <w:bCs/>
          <w:lang w:val="en-US" w:eastAsia="ja-JP"/>
        </w:rPr>
        <w:t>T</w:t>
      </w:r>
      <w:r w:rsidR="00FF3ADA">
        <w:rPr>
          <w:bCs/>
          <w:lang w:val="en-US" w:eastAsia="ja-JP"/>
        </w:rPr>
        <w:t xml:space="preserve">he resolution </w:t>
      </w:r>
      <w:r>
        <w:rPr>
          <w:bCs/>
          <w:lang w:val="en-US" w:eastAsia="ja-JP"/>
        </w:rPr>
        <w:t>should</w:t>
      </w:r>
      <w:r w:rsidR="00883C54">
        <w:rPr>
          <w:bCs/>
          <w:lang w:val="en-US" w:eastAsia="ja-JP"/>
        </w:rPr>
        <w:t xml:space="preserve"> be changed from “revised” to “rejected” as no revision </w:t>
      </w:r>
      <w:r w:rsidR="00FF3ADA">
        <w:rPr>
          <w:bCs/>
          <w:lang w:val="en-US" w:eastAsia="ja-JP"/>
        </w:rPr>
        <w:t>was</w:t>
      </w:r>
      <w:r w:rsidR="00883C54">
        <w:rPr>
          <w:bCs/>
          <w:lang w:val="en-US" w:eastAsia="ja-JP"/>
        </w:rPr>
        <w:t xml:space="preserve"> required. </w:t>
      </w:r>
    </w:p>
    <w:p w14:paraId="618D83C3" w14:textId="6269DE7A" w:rsidR="004F2F0C" w:rsidRDefault="002D75F6" w:rsidP="002D75F6">
      <w:pPr>
        <w:numPr>
          <w:ilvl w:val="3"/>
          <w:numId w:val="1"/>
        </w:numPr>
        <w:rPr>
          <w:bCs/>
          <w:lang w:val="en-US" w:eastAsia="ja-JP"/>
        </w:rPr>
      </w:pPr>
      <w:r>
        <w:rPr>
          <w:bCs/>
          <w:lang w:val="en-US" w:eastAsia="ja-JP"/>
        </w:rPr>
        <w:t xml:space="preserve">The </w:t>
      </w:r>
      <w:r w:rsidR="00883C54">
        <w:rPr>
          <w:bCs/>
          <w:lang w:val="en-US" w:eastAsia="ja-JP"/>
        </w:rPr>
        <w:t xml:space="preserve">Chair agreed to </w:t>
      </w:r>
      <w:r w:rsidR="004F2F0C">
        <w:rPr>
          <w:bCs/>
          <w:lang w:val="en-US" w:eastAsia="ja-JP"/>
        </w:rPr>
        <w:t>rephrase</w:t>
      </w:r>
      <w:r w:rsidR="00883C54">
        <w:rPr>
          <w:bCs/>
          <w:lang w:val="en-US" w:eastAsia="ja-JP"/>
        </w:rPr>
        <w:t xml:space="preserve"> </w:t>
      </w:r>
      <w:r>
        <w:rPr>
          <w:bCs/>
          <w:lang w:val="en-US" w:eastAsia="ja-JP"/>
        </w:rPr>
        <w:t xml:space="preserve">the sentences of the straw </w:t>
      </w:r>
      <w:r w:rsidR="00030641">
        <w:rPr>
          <w:bCs/>
          <w:lang w:val="en-US" w:eastAsia="ja-JP"/>
        </w:rPr>
        <w:t>poll;</w:t>
      </w:r>
      <w:r>
        <w:rPr>
          <w:bCs/>
          <w:lang w:val="en-US" w:eastAsia="ja-JP"/>
        </w:rPr>
        <w:t xml:space="preserve"> however he also noted</w:t>
      </w:r>
      <w:r w:rsidR="00883C54">
        <w:rPr>
          <w:bCs/>
          <w:lang w:val="en-US" w:eastAsia="ja-JP"/>
        </w:rPr>
        <w:t xml:space="preserve"> that he </w:t>
      </w:r>
      <w:r w:rsidR="004A5D0A">
        <w:rPr>
          <w:bCs/>
          <w:lang w:val="en-US" w:eastAsia="ja-JP"/>
        </w:rPr>
        <w:t xml:space="preserve">had issued a call </w:t>
      </w:r>
      <w:r w:rsidR="00883C54">
        <w:rPr>
          <w:bCs/>
          <w:lang w:val="en-US" w:eastAsia="ja-JP"/>
        </w:rPr>
        <w:t xml:space="preserve">for </w:t>
      </w:r>
      <w:r w:rsidR="004F2F0C">
        <w:rPr>
          <w:bCs/>
          <w:lang w:val="en-US" w:eastAsia="ja-JP"/>
        </w:rPr>
        <w:t>resolution before</w:t>
      </w:r>
      <w:r w:rsidR="00574761">
        <w:rPr>
          <w:bCs/>
          <w:lang w:val="en-US" w:eastAsia="ja-JP"/>
        </w:rPr>
        <w:t xml:space="preserve"> the meeting</w:t>
      </w:r>
      <w:r w:rsidR="004F2F0C">
        <w:rPr>
          <w:bCs/>
          <w:lang w:val="en-US" w:eastAsia="ja-JP"/>
        </w:rPr>
        <w:t xml:space="preserve"> for </w:t>
      </w:r>
      <w:r w:rsidR="00574761">
        <w:rPr>
          <w:bCs/>
          <w:lang w:val="en-US" w:eastAsia="ja-JP"/>
        </w:rPr>
        <w:t xml:space="preserve">all </w:t>
      </w:r>
      <w:r w:rsidR="004F2F0C">
        <w:rPr>
          <w:bCs/>
          <w:lang w:val="en-US" w:eastAsia="ja-JP"/>
        </w:rPr>
        <w:t xml:space="preserve">members to submit contributions on alternative technologies. There had been no contribution received. </w:t>
      </w:r>
    </w:p>
    <w:p w14:paraId="12FF8C22" w14:textId="468A33C9" w:rsidR="004F2F0C" w:rsidRDefault="002D75F6" w:rsidP="002D75F6">
      <w:pPr>
        <w:numPr>
          <w:ilvl w:val="3"/>
          <w:numId w:val="1"/>
        </w:numPr>
        <w:rPr>
          <w:bCs/>
          <w:lang w:val="en-US" w:eastAsia="ja-JP"/>
        </w:rPr>
      </w:pPr>
      <w:r>
        <w:rPr>
          <w:bCs/>
          <w:lang w:val="en-US" w:eastAsia="ja-JP"/>
        </w:rPr>
        <w:t>It was noted that a</w:t>
      </w:r>
      <w:r w:rsidR="004A4D0D">
        <w:rPr>
          <w:bCs/>
          <w:lang w:val="en-US" w:eastAsia="ja-JP"/>
        </w:rPr>
        <w:t xml:space="preserve"> call for submission was reflected in the straw poll</w:t>
      </w:r>
      <w:r w:rsidR="004F2F0C">
        <w:rPr>
          <w:bCs/>
          <w:lang w:val="en-US" w:eastAsia="ja-JP"/>
        </w:rPr>
        <w:t xml:space="preserve">. </w:t>
      </w:r>
    </w:p>
    <w:p w14:paraId="08802792" w14:textId="42C87195" w:rsidR="004F2F0C" w:rsidRPr="004F2F0C" w:rsidRDefault="002D75F6" w:rsidP="00220466">
      <w:pPr>
        <w:numPr>
          <w:ilvl w:val="2"/>
          <w:numId w:val="1"/>
        </w:numPr>
        <w:rPr>
          <w:bCs/>
          <w:lang w:val="en-SG" w:eastAsia="ja-JP"/>
        </w:rPr>
      </w:pPr>
      <w:r w:rsidRPr="002D75F6">
        <w:rPr>
          <w:b/>
          <w:bCs/>
          <w:color w:val="FF0000"/>
          <w:lang w:val="en-US" w:eastAsia="ja-JP"/>
        </w:rPr>
        <w:t xml:space="preserve">Amended </w:t>
      </w:r>
      <w:r w:rsidR="004F2F0C" w:rsidRPr="002D75F6">
        <w:rPr>
          <w:b/>
          <w:bCs/>
          <w:color w:val="FF0000"/>
          <w:lang w:val="en-US" w:eastAsia="ja-JP"/>
        </w:rPr>
        <w:t xml:space="preserve">Straw Poll </w:t>
      </w:r>
      <w:r w:rsidR="0087239D">
        <w:rPr>
          <w:b/>
          <w:bCs/>
          <w:color w:val="FF0000"/>
          <w:lang w:val="en-US" w:eastAsia="ja-JP"/>
        </w:rPr>
        <w:t>#</w:t>
      </w:r>
      <w:r w:rsidR="004F2F0C" w:rsidRPr="002D75F6">
        <w:rPr>
          <w:b/>
          <w:bCs/>
          <w:color w:val="FF0000"/>
          <w:lang w:val="en-US" w:eastAsia="ja-JP"/>
        </w:rPr>
        <w:t>2</w:t>
      </w:r>
      <w:r w:rsidR="004F2F0C" w:rsidRPr="002D75F6">
        <w:rPr>
          <w:b/>
          <w:bCs/>
          <w:lang w:val="en-US" w:eastAsia="ja-JP"/>
        </w:rPr>
        <w:t>:</w:t>
      </w:r>
      <w:r w:rsidR="004F2F0C" w:rsidRPr="004F2F0C">
        <w:rPr>
          <w:bCs/>
          <w:lang w:val="en-US" w:eastAsia="ja-JP"/>
        </w:rPr>
        <w:t xml:space="preserve"> </w:t>
      </w:r>
      <w:r w:rsidR="004F2F0C" w:rsidRPr="007C14E3">
        <w:rPr>
          <w:b/>
          <w:bCs/>
          <w:lang w:val="en-US" w:eastAsia="ja-JP"/>
        </w:rPr>
        <w:t>Do you support the following resolution?</w:t>
      </w:r>
      <w:r w:rsidR="004F2F0C" w:rsidRPr="004F2F0C">
        <w:rPr>
          <w:bCs/>
          <w:lang w:val="en-US" w:eastAsia="ja-JP"/>
        </w:rPr>
        <w:t xml:space="preserve"> </w:t>
      </w:r>
    </w:p>
    <w:p w14:paraId="03205777" w14:textId="5704DF5F" w:rsidR="004F2F0C" w:rsidRPr="004F2F0C" w:rsidRDefault="004F2F0C" w:rsidP="002D75F6">
      <w:pPr>
        <w:numPr>
          <w:ilvl w:val="3"/>
          <w:numId w:val="1"/>
        </w:numPr>
        <w:rPr>
          <w:bCs/>
          <w:lang w:val="en-SG" w:eastAsia="ja-JP"/>
        </w:rPr>
      </w:pPr>
      <w:r w:rsidRPr="004F2F0C">
        <w:rPr>
          <w:bCs/>
          <w:lang w:val="en-US" w:eastAsia="ja-JP"/>
        </w:rPr>
        <w:t>Resolution: Rejected</w:t>
      </w:r>
      <w:r w:rsidRPr="004F2F0C">
        <w:rPr>
          <w:bCs/>
          <w:lang w:val="en-US" w:eastAsia="ja-JP"/>
        </w:rPr>
        <w:br/>
        <w:t xml:space="preserve">The TG accepts the spirit of the comment in so far as technology not subject to an accepted LoA should be avoided. However, it might not be possible to identify or remove all such provisions that might be covered by </w:t>
      </w:r>
      <w:r>
        <w:rPr>
          <w:bCs/>
          <w:lang w:val="en-US" w:eastAsia="ja-JP"/>
        </w:rPr>
        <w:t xml:space="preserve">IPR from the draft. The TG has </w:t>
      </w:r>
      <w:r w:rsidRPr="004F2F0C">
        <w:rPr>
          <w:bCs/>
          <w:lang w:val="en-US" w:eastAsia="ja-JP"/>
        </w:rPr>
        <w:t>issued a call for submission of alternative technologies as part of 802.11ah, as previously suggested by the IEEE-SA SB.</w:t>
      </w:r>
    </w:p>
    <w:p w14:paraId="7A9935CC" w14:textId="77777777" w:rsidR="002D75F6" w:rsidRDefault="002D75F6" w:rsidP="002D75F6">
      <w:pPr>
        <w:numPr>
          <w:ilvl w:val="3"/>
          <w:numId w:val="1"/>
        </w:numPr>
        <w:rPr>
          <w:bCs/>
          <w:lang w:val="en-US" w:eastAsia="ja-JP"/>
        </w:rPr>
      </w:pPr>
      <w:r>
        <w:rPr>
          <w:bCs/>
          <w:lang w:val="en-US" w:eastAsia="ja-JP"/>
        </w:rPr>
        <w:t>Discussion:</w:t>
      </w:r>
    </w:p>
    <w:p w14:paraId="61197A38" w14:textId="074DD8F3" w:rsidR="004F2F0C" w:rsidRDefault="002D75F6" w:rsidP="002D75F6">
      <w:pPr>
        <w:numPr>
          <w:ilvl w:val="4"/>
          <w:numId w:val="1"/>
        </w:numPr>
        <w:rPr>
          <w:bCs/>
          <w:lang w:val="en-US" w:eastAsia="ja-JP"/>
        </w:rPr>
      </w:pPr>
      <w:r>
        <w:rPr>
          <w:bCs/>
          <w:lang w:val="en-US" w:eastAsia="ja-JP"/>
        </w:rPr>
        <w:t>S</w:t>
      </w:r>
      <w:r w:rsidR="004F2F0C">
        <w:rPr>
          <w:bCs/>
          <w:lang w:val="en-US" w:eastAsia="ja-JP"/>
        </w:rPr>
        <w:t>p</w:t>
      </w:r>
      <w:r>
        <w:rPr>
          <w:bCs/>
          <w:lang w:val="en-US" w:eastAsia="ja-JP"/>
        </w:rPr>
        <w:t>eaking</w:t>
      </w:r>
      <w:r w:rsidR="004F2F0C">
        <w:rPr>
          <w:bCs/>
          <w:lang w:val="en-US" w:eastAsia="ja-JP"/>
        </w:rPr>
        <w:t xml:space="preserve"> against the resolution in the straw poll. </w:t>
      </w:r>
      <w:r>
        <w:rPr>
          <w:bCs/>
          <w:lang w:val="en-US" w:eastAsia="ja-JP"/>
        </w:rPr>
        <w:t>A</w:t>
      </w:r>
      <w:r w:rsidR="004F2F0C">
        <w:rPr>
          <w:bCs/>
          <w:lang w:val="en-US" w:eastAsia="ja-JP"/>
        </w:rPr>
        <w:t xml:space="preserve"> sponsor ballot poll </w:t>
      </w:r>
      <w:r w:rsidR="00D3649E">
        <w:rPr>
          <w:bCs/>
          <w:lang w:val="en-US" w:eastAsia="ja-JP"/>
        </w:rPr>
        <w:t>involved</w:t>
      </w:r>
      <w:r w:rsidR="004F2F0C">
        <w:rPr>
          <w:bCs/>
          <w:lang w:val="en-US" w:eastAsia="ja-JP"/>
        </w:rPr>
        <w:t xml:space="preserve"> a different voting group. </w:t>
      </w:r>
      <w:r w:rsidR="00D3649E">
        <w:rPr>
          <w:bCs/>
          <w:lang w:val="en-US" w:eastAsia="ja-JP"/>
        </w:rPr>
        <w:t>The group</w:t>
      </w:r>
      <w:r w:rsidR="004F2F0C">
        <w:rPr>
          <w:bCs/>
          <w:lang w:val="en-US" w:eastAsia="ja-JP"/>
        </w:rPr>
        <w:t xml:space="preserve"> should not </w:t>
      </w:r>
      <w:r w:rsidR="00D3649E">
        <w:rPr>
          <w:bCs/>
          <w:lang w:val="en-US" w:eastAsia="ja-JP"/>
        </w:rPr>
        <w:t>move</w:t>
      </w:r>
      <w:r w:rsidR="004F2F0C">
        <w:rPr>
          <w:bCs/>
          <w:lang w:val="en-US" w:eastAsia="ja-JP"/>
        </w:rPr>
        <w:t xml:space="preserve"> to sponsor ballot without addressing satisfactorily the LOA issue. </w:t>
      </w:r>
    </w:p>
    <w:p w14:paraId="4DF11C1C" w14:textId="5191AB1D" w:rsidR="004F2F0C" w:rsidRDefault="0087239D" w:rsidP="0087239D">
      <w:pPr>
        <w:numPr>
          <w:ilvl w:val="4"/>
          <w:numId w:val="1"/>
        </w:numPr>
        <w:rPr>
          <w:bCs/>
          <w:lang w:val="en-US" w:eastAsia="ja-JP"/>
        </w:rPr>
      </w:pPr>
      <w:r>
        <w:rPr>
          <w:bCs/>
          <w:lang w:val="en-US" w:eastAsia="ja-JP"/>
        </w:rPr>
        <w:t>Speaking against the resolution: C</w:t>
      </w:r>
      <w:r w:rsidR="004F2F0C">
        <w:rPr>
          <w:bCs/>
          <w:lang w:val="en-US" w:eastAsia="ja-JP"/>
        </w:rPr>
        <w:t>omment</w:t>
      </w:r>
      <w:r>
        <w:rPr>
          <w:bCs/>
          <w:lang w:val="en-US" w:eastAsia="ja-JP"/>
        </w:rPr>
        <w:t xml:space="preserve"> that</w:t>
      </w:r>
      <w:r w:rsidR="004F2F0C">
        <w:rPr>
          <w:bCs/>
          <w:lang w:val="en-US" w:eastAsia="ja-JP"/>
        </w:rPr>
        <w:t xml:space="preserve"> the resolution </w:t>
      </w:r>
      <w:r w:rsidR="00574761">
        <w:rPr>
          <w:bCs/>
          <w:lang w:val="en-US" w:eastAsia="ja-JP"/>
        </w:rPr>
        <w:t>was</w:t>
      </w:r>
      <w:r w:rsidR="004F2F0C">
        <w:rPr>
          <w:bCs/>
          <w:lang w:val="en-US" w:eastAsia="ja-JP"/>
        </w:rPr>
        <w:t xml:space="preserve"> in conflict to the letter ballot process. </w:t>
      </w:r>
    </w:p>
    <w:p w14:paraId="138B1407" w14:textId="33487633" w:rsidR="004F2F0C" w:rsidRDefault="0087239D" w:rsidP="0087239D">
      <w:pPr>
        <w:numPr>
          <w:ilvl w:val="4"/>
          <w:numId w:val="1"/>
        </w:numPr>
        <w:rPr>
          <w:bCs/>
          <w:lang w:val="en-US" w:eastAsia="ja-JP"/>
        </w:rPr>
      </w:pPr>
      <w:r>
        <w:rPr>
          <w:bCs/>
          <w:lang w:val="en-US" w:eastAsia="ja-JP"/>
        </w:rPr>
        <w:t>Question was</w:t>
      </w:r>
      <w:r w:rsidR="004F2F0C">
        <w:rPr>
          <w:bCs/>
          <w:lang w:val="en-US" w:eastAsia="ja-JP"/>
        </w:rPr>
        <w:t xml:space="preserve"> asked </w:t>
      </w:r>
      <w:r>
        <w:rPr>
          <w:bCs/>
          <w:lang w:val="en-US" w:eastAsia="ja-JP"/>
        </w:rPr>
        <w:t xml:space="preserve">on </w:t>
      </w:r>
      <w:r w:rsidR="004F2F0C">
        <w:rPr>
          <w:bCs/>
          <w:lang w:val="en-US" w:eastAsia="ja-JP"/>
        </w:rPr>
        <w:t xml:space="preserve">how to identify essential patents and related technologies. </w:t>
      </w:r>
    </w:p>
    <w:p w14:paraId="647E07AA" w14:textId="29FAAE6F" w:rsidR="004F2F0C" w:rsidRDefault="0087239D" w:rsidP="0087239D">
      <w:pPr>
        <w:numPr>
          <w:ilvl w:val="5"/>
          <w:numId w:val="1"/>
        </w:numPr>
        <w:rPr>
          <w:bCs/>
          <w:lang w:val="en-US" w:eastAsia="ja-JP"/>
        </w:rPr>
      </w:pPr>
      <w:r>
        <w:rPr>
          <w:bCs/>
          <w:lang w:val="en-US" w:eastAsia="ja-JP"/>
        </w:rPr>
        <w:t>It was noted again</w:t>
      </w:r>
      <w:r w:rsidR="00574761">
        <w:rPr>
          <w:bCs/>
          <w:lang w:val="en-US" w:eastAsia="ja-JP"/>
        </w:rPr>
        <w:t xml:space="preserve"> that the group w</w:t>
      </w:r>
      <w:r w:rsidR="00836EFE">
        <w:rPr>
          <w:rFonts w:eastAsia="Malgun Gothic" w:hint="eastAsia"/>
          <w:bCs/>
          <w:lang w:val="en-US" w:eastAsia="ko-KR"/>
        </w:rPr>
        <w:t xml:space="preserve">as </w:t>
      </w:r>
      <w:r w:rsidR="007C14E3">
        <w:rPr>
          <w:bCs/>
          <w:lang w:val="en-US" w:eastAsia="ja-JP"/>
        </w:rPr>
        <w:t xml:space="preserve">not allowed to discuss </w:t>
      </w:r>
      <w:r w:rsidR="0067207E">
        <w:rPr>
          <w:bCs/>
          <w:lang w:val="en-US" w:eastAsia="ja-JP"/>
        </w:rPr>
        <w:t xml:space="preserve">the </w:t>
      </w:r>
      <w:r w:rsidR="007C14E3">
        <w:rPr>
          <w:bCs/>
          <w:lang w:val="en-US" w:eastAsia="ja-JP"/>
        </w:rPr>
        <w:t xml:space="preserve">identification of </w:t>
      </w:r>
      <w:r>
        <w:rPr>
          <w:bCs/>
          <w:lang w:val="en-US" w:eastAsia="ja-JP"/>
        </w:rPr>
        <w:t xml:space="preserve">potentially essential patents or </w:t>
      </w:r>
      <w:r w:rsidR="007C14E3">
        <w:rPr>
          <w:bCs/>
          <w:lang w:val="en-US" w:eastAsia="ja-JP"/>
        </w:rPr>
        <w:t xml:space="preserve">LOA issues in the meeting. </w:t>
      </w:r>
    </w:p>
    <w:p w14:paraId="6F577286" w14:textId="7DB6C2CE" w:rsidR="007C14E3" w:rsidRDefault="0087239D" w:rsidP="0087239D">
      <w:pPr>
        <w:numPr>
          <w:ilvl w:val="4"/>
          <w:numId w:val="1"/>
        </w:numPr>
        <w:rPr>
          <w:bCs/>
          <w:lang w:val="en-US" w:eastAsia="ja-JP"/>
        </w:rPr>
      </w:pPr>
      <w:r>
        <w:rPr>
          <w:bCs/>
          <w:lang w:val="en-US" w:eastAsia="ja-JP"/>
        </w:rPr>
        <w:t xml:space="preserve">Comment </w:t>
      </w:r>
      <w:r w:rsidR="007C14E3">
        <w:rPr>
          <w:bCs/>
          <w:lang w:val="en-US" w:eastAsia="ja-JP"/>
        </w:rPr>
        <w:t xml:space="preserve">that the TG should consider </w:t>
      </w:r>
      <w:r>
        <w:rPr>
          <w:bCs/>
          <w:lang w:val="en-US" w:eastAsia="ja-JP"/>
        </w:rPr>
        <w:t xml:space="preserve">the proposed </w:t>
      </w:r>
      <w:r w:rsidR="007C14E3">
        <w:rPr>
          <w:bCs/>
          <w:lang w:val="en-US" w:eastAsia="ja-JP"/>
        </w:rPr>
        <w:t xml:space="preserve">procedure </w:t>
      </w:r>
      <w:r>
        <w:rPr>
          <w:bCs/>
          <w:lang w:val="en-US" w:eastAsia="ja-JP"/>
        </w:rPr>
        <w:t xml:space="preserve">to address the removal of potential technology </w:t>
      </w:r>
      <w:r w:rsidR="007C14E3">
        <w:rPr>
          <w:bCs/>
          <w:lang w:val="en-US" w:eastAsia="ja-JP"/>
        </w:rPr>
        <w:t xml:space="preserve">proposal be constructive and encourage the group to submit alternative technologies. </w:t>
      </w:r>
    </w:p>
    <w:p w14:paraId="5580E50C" w14:textId="5B5DC625" w:rsidR="007C14E3" w:rsidRDefault="0087239D" w:rsidP="0087239D">
      <w:pPr>
        <w:numPr>
          <w:ilvl w:val="4"/>
          <w:numId w:val="1"/>
        </w:numPr>
        <w:rPr>
          <w:bCs/>
          <w:lang w:val="en-US" w:eastAsia="ja-JP"/>
        </w:rPr>
      </w:pPr>
      <w:r>
        <w:rPr>
          <w:bCs/>
          <w:lang w:val="en-US" w:eastAsia="ja-JP"/>
        </w:rPr>
        <w:t xml:space="preserve">Question on </w:t>
      </w:r>
      <w:r w:rsidR="007C14E3">
        <w:rPr>
          <w:bCs/>
          <w:lang w:val="en-US" w:eastAsia="ja-JP"/>
        </w:rPr>
        <w:t xml:space="preserve">what the differences </w:t>
      </w:r>
      <w:r w:rsidR="0067207E">
        <w:rPr>
          <w:bCs/>
          <w:lang w:val="en-US" w:eastAsia="ja-JP"/>
        </w:rPr>
        <w:t>were</w:t>
      </w:r>
      <w:r w:rsidR="007C14E3">
        <w:rPr>
          <w:bCs/>
          <w:lang w:val="en-US" w:eastAsia="ja-JP"/>
        </w:rPr>
        <w:t xml:space="preserve"> between </w:t>
      </w:r>
      <w:r w:rsidR="0067207E">
        <w:rPr>
          <w:bCs/>
          <w:lang w:val="en-US" w:eastAsia="ja-JP"/>
        </w:rPr>
        <w:t xml:space="preserve">the </w:t>
      </w:r>
      <w:r w:rsidR="007C14E3">
        <w:rPr>
          <w:bCs/>
          <w:lang w:val="en-US" w:eastAsia="ja-JP"/>
        </w:rPr>
        <w:t xml:space="preserve">straw poll 1 and </w:t>
      </w:r>
      <w:r w:rsidR="0067207E">
        <w:rPr>
          <w:bCs/>
          <w:lang w:val="en-US" w:eastAsia="ja-JP"/>
        </w:rPr>
        <w:t xml:space="preserve">the </w:t>
      </w:r>
      <w:r w:rsidR="007C14E3">
        <w:rPr>
          <w:bCs/>
          <w:lang w:val="en-US" w:eastAsia="ja-JP"/>
        </w:rPr>
        <w:t xml:space="preserve">straw poll 2, as both recommended </w:t>
      </w:r>
      <w:r w:rsidR="0067207E">
        <w:rPr>
          <w:bCs/>
          <w:lang w:val="en-US" w:eastAsia="ja-JP"/>
        </w:rPr>
        <w:t>rejection</w:t>
      </w:r>
      <w:r w:rsidR="007C14E3">
        <w:rPr>
          <w:bCs/>
          <w:lang w:val="en-US" w:eastAsia="ja-JP"/>
        </w:rPr>
        <w:t>.</w:t>
      </w:r>
    </w:p>
    <w:p w14:paraId="0B1B1EC8" w14:textId="2B89C277" w:rsidR="007C14E3" w:rsidRDefault="007C14E3" w:rsidP="0087239D">
      <w:pPr>
        <w:numPr>
          <w:ilvl w:val="5"/>
          <w:numId w:val="1"/>
        </w:numPr>
        <w:rPr>
          <w:bCs/>
          <w:lang w:val="en-US" w:eastAsia="ja-JP"/>
        </w:rPr>
      </w:pPr>
      <w:r>
        <w:rPr>
          <w:bCs/>
          <w:lang w:val="en-US" w:eastAsia="ja-JP"/>
        </w:rPr>
        <w:t xml:space="preserve">Chair replied that the </w:t>
      </w:r>
      <w:r w:rsidR="00574761">
        <w:rPr>
          <w:bCs/>
          <w:lang w:val="en-US" w:eastAsia="ja-JP"/>
        </w:rPr>
        <w:t xml:space="preserve">rejection </w:t>
      </w:r>
      <w:r>
        <w:rPr>
          <w:bCs/>
          <w:lang w:val="en-US" w:eastAsia="ja-JP"/>
        </w:rPr>
        <w:t xml:space="preserve">reasons were different. </w:t>
      </w:r>
    </w:p>
    <w:p w14:paraId="756E7F27" w14:textId="33372BA5" w:rsidR="007C14E3" w:rsidRDefault="001F549C" w:rsidP="0087239D">
      <w:pPr>
        <w:numPr>
          <w:ilvl w:val="3"/>
          <w:numId w:val="1"/>
        </w:numPr>
        <w:rPr>
          <w:bCs/>
          <w:lang w:val="en-US" w:eastAsia="ja-JP"/>
        </w:rPr>
      </w:pPr>
      <w:r>
        <w:rPr>
          <w:bCs/>
          <w:lang w:val="en-US" w:eastAsia="ja-JP"/>
        </w:rPr>
        <w:t>The group conducted S</w:t>
      </w:r>
      <w:r w:rsidR="007C14E3">
        <w:rPr>
          <w:bCs/>
          <w:lang w:val="en-US" w:eastAsia="ja-JP"/>
        </w:rPr>
        <w:t xml:space="preserve">traw </w:t>
      </w:r>
      <w:r>
        <w:rPr>
          <w:bCs/>
          <w:lang w:val="en-US" w:eastAsia="ja-JP"/>
        </w:rPr>
        <w:t>P</w:t>
      </w:r>
      <w:r w:rsidR="007C14E3">
        <w:rPr>
          <w:bCs/>
          <w:lang w:val="en-US" w:eastAsia="ja-JP"/>
        </w:rPr>
        <w:t xml:space="preserve">oll </w:t>
      </w:r>
      <w:r>
        <w:rPr>
          <w:bCs/>
          <w:lang w:val="en-US" w:eastAsia="ja-JP"/>
        </w:rPr>
        <w:t>#</w:t>
      </w:r>
      <w:r w:rsidR="007C14E3">
        <w:rPr>
          <w:bCs/>
          <w:lang w:val="en-US" w:eastAsia="ja-JP"/>
        </w:rPr>
        <w:t xml:space="preserve">2 with the following results: </w:t>
      </w:r>
    </w:p>
    <w:p w14:paraId="44408C00" w14:textId="4BC6242D" w:rsidR="007C14E3" w:rsidRDefault="0087239D" w:rsidP="0087239D">
      <w:pPr>
        <w:numPr>
          <w:ilvl w:val="3"/>
          <w:numId w:val="1"/>
        </w:numPr>
        <w:rPr>
          <w:bCs/>
          <w:lang w:val="en-US" w:eastAsia="ja-JP"/>
        </w:rPr>
      </w:pPr>
      <w:r w:rsidRPr="0087239D">
        <w:rPr>
          <w:b/>
          <w:bCs/>
          <w:lang w:val="en-US" w:eastAsia="ja-JP"/>
        </w:rPr>
        <w:t>Results of Straw Poll #2:</w:t>
      </w:r>
      <w:r>
        <w:rPr>
          <w:b/>
          <w:bCs/>
          <w:lang w:val="en-US" w:eastAsia="ja-JP"/>
        </w:rPr>
        <w:t xml:space="preserve"> </w:t>
      </w:r>
      <w:r>
        <w:rPr>
          <w:bCs/>
          <w:lang w:val="en-US" w:eastAsia="ja-JP"/>
        </w:rPr>
        <w:t>Yes: 57;</w:t>
      </w:r>
      <w:r>
        <w:rPr>
          <w:bCs/>
          <w:lang w:val="en-US" w:eastAsia="ja-JP"/>
        </w:rPr>
        <w:tab/>
        <w:t>No: 33;</w:t>
      </w:r>
      <w:r>
        <w:rPr>
          <w:bCs/>
          <w:lang w:val="en-US" w:eastAsia="ja-JP"/>
        </w:rPr>
        <w:tab/>
        <w:t xml:space="preserve">  </w:t>
      </w:r>
      <w:r w:rsidR="007C14E3">
        <w:rPr>
          <w:bCs/>
          <w:lang w:val="en-US" w:eastAsia="ja-JP"/>
        </w:rPr>
        <w:t>Abstain: 17</w:t>
      </w:r>
    </w:p>
    <w:p w14:paraId="42F924F1" w14:textId="77777777" w:rsidR="00102CC5" w:rsidRDefault="00102CC5" w:rsidP="00102CC5">
      <w:pPr>
        <w:ind w:left="792"/>
        <w:rPr>
          <w:bCs/>
          <w:lang w:val="en-US" w:eastAsia="ja-JP"/>
        </w:rPr>
      </w:pPr>
    </w:p>
    <w:p w14:paraId="0B7C0F3C" w14:textId="4ADE7DE0" w:rsidR="007C14E3" w:rsidRDefault="002825CB" w:rsidP="00220466">
      <w:pPr>
        <w:numPr>
          <w:ilvl w:val="1"/>
          <w:numId w:val="1"/>
        </w:numPr>
        <w:rPr>
          <w:bCs/>
          <w:lang w:val="en-US" w:eastAsia="ja-JP"/>
        </w:rPr>
      </w:pPr>
      <w:r>
        <w:rPr>
          <w:bCs/>
          <w:lang w:val="en-US" w:eastAsia="ja-JP"/>
        </w:rPr>
        <w:t>Andrew</w:t>
      </w:r>
      <w:r w:rsidR="0087239D">
        <w:rPr>
          <w:bCs/>
          <w:lang w:val="en-US" w:eastAsia="ja-JP"/>
        </w:rPr>
        <w:t xml:space="preserve"> Myles (Cisco) requested </w:t>
      </w:r>
      <w:r>
        <w:rPr>
          <w:bCs/>
          <w:lang w:val="en-US" w:eastAsia="ja-JP"/>
        </w:rPr>
        <w:t xml:space="preserve">the following straw poll: </w:t>
      </w:r>
    </w:p>
    <w:p w14:paraId="261CDA64" w14:textId="548FD7BC" w:rsidR="002825CB" w:rsidRPr="004F2F0C" w:rsidRDefault="002825CB" w:rsidP="00220466">
      <w:pPr>
        <w:numPr>
          <w:ilvl w:val="2"/>
          <w:numId w:val="1"/>
        </w:numPr>
        <w:rPr>
          <w:bCs/>
          <w:lang w:val="en-SG" w:eastAsia="ja-JP"/>
        </w:rPr>
      </w:pPr>
      <w:r w:rsidRPr="0087239D">
        <w:rPr>
          <w:b/>
          <w:bCs/>
          <w:color w:val="FF0000"/>
          <w:lang w:val="en-US" w:eastAsia="ja-JP"/>
        </w:rPr>
        <w:t xml:space="preserve">Straw Poll </w:t>
      </w:r>
      <w:r w:rsidR="0087239D" w:rsidRPr="0087239D">
        <w:rPr>
          <w:b/>
          <w:bCs/>
          <w:color w:val="FF0000"/>
          <w:lang w:val="en-US" w:eastAsia="ja-JP"/>
        </w:rPr>
        <w:t>#</w:t>
      </w:r>
      <w:r w:rsidRPr="0087239D">
        <w:rPr>
          <w:b/>
          <w:bCs/>
          <w:color w:val="FF0000"/>
          <w:lang w:val="en-US" w:eastAsia="ja-JP"/>
        </w:rPr>
        <w:t>3</w:t>
      </w:r>
      <w:r w:rsidRPr="004F2F0C">
        <w:rPr>
          <w:bCs/>
          <w:lang w:val="en-US" w:eastAsia="ja-JP"/>
        </w:rPr>
        <w:t xml:space="preserve">: </w:t>
      </w:r>
      <w:r w:rsidRPr="00030641">
        <w:rPr>
          <w:bCs/>
          <w:lang w:val="en-US" w:eastAsia="ja-JP"/>
        </w:rPr>
        <w:t xml:space="preserve">Noting </w:t>
      </w:r>
      <w:r w:rsidR="009F5472" w:rsidRPr="00030641">
        <w:rPr>
          <w:bCs/>
          <w:lang w:val="en-US" w:eastAsia="ja-JP"/>
        </w:rPr>
        <w:t xml:space="preserve">that </w:t>
      </w:r>
      <w:r w:rsidRPr="00030641">
        <w:rPr>
          <w:bCs/>
          <w:lang w:val="en-US" w:eastAsia="ja-JP"/>
        </w:rPr>
        <w:t>the known lack of accepted LOAs on the draft and potential impact of acceptability such a draft to the IEEE-SA SB, the TG will NOT resolve the outstanding IPR comments at this time. Instead, the TG will develop and execute a process to consider alternative technologies as part of 802.11ah?</w:t>
      </w:r>
      <w:r w:rsidRPr="004F2F0C">
        <w:rPr>
          <w:bCs/>
          <w:lang w:val="en-US" w:eastAsia="ja-JP"/>
        </w:rPr>
        <w:t xml:space="preserve"> </w:t>
      </w:r>
    </w:p>
    <w:p w14:paraId="2D542D93" w14:textId="77777777" w:rsidR="0087239D" w:rsidRDefault="0087239D" w:rsidP="0087239D">
      <w:pPr>
        <w:numPr>
          <w:ilvl w:val="2"/>
          <w:numId w:val="1"/>
        </w:numPr>
        <w:rPr>
          <w:bCs/>
          <w:lang w:val="en-US" w:eastAsia="ja-JP"/>
        </w:rPr>
      </w:pPr>
      <w:r>
        <w:rPr>
          <w:bCs/>
          <w:lang w:val="en-US" w:eastAsia="ja-JP"/>
        </w:rPr>
        <w:t>Discussion:</w:t>
      </w:r>
    </w:p>
    <w:p w14:paraId="0A2F20FE" w14:textId="6A72B4BC" w:rsidR="00ED365A" w:rsidRDefault="0087239D" w:rsidP="0087239D">
      <w:pPr>
        <w:numPr>
          <w:ilvl w:val="3"/>
          <w:numId w:val="1"/>
        </w:numPr>
        <w:rPr>
          <w:bCs/>
          <w:lang w:val="en-US" w:eastAsia="ja-JP"/>
        </w:rPr>
      </w:pPr>
      <w:r>
        <w:rPr>
          <w:bCs/>
          <w:lang w:val="en-US" w:eastAsia="ja-JP"/>
        </w:rPr>
        <w:t xml:space="preserve">Note that </w:t>
      </w:r>
      <w:r w:rsidR="00102CC5">
        <w:rPr>
          <w:bCs/>
          <w:lang w:val="en-US" w:eastAsia="ja-JP"/>
        </w:rPr>
        <w:t xml:space="preserve">this was a straw poll but not a motion. This </w:t>
      </w:r>
      <w:r>
        <w:rPr>
          <w:bCs/>
          <w:lang w:val="en-US" w:eastAsia="ja-JP"/>
        </w:rPr>
        <w:t>is</w:t>
      </w:r>
      <w:r w:rsidR="00102CC5">
        <w:rPr>
          <w:bCs/>
          <w:lang w:val="en-US" w:eastAsia="ja-JP"/>
        </w:rPr>
        <w:t xml:space="preserve"> to get directions from the group. </w:t>
      </w:r>
    </w:p>
    <w:p w14:paraId="05CB93FD" w14:textId="139BF9C8" w:rsidR="00102CC5" w:rsidRDefault="0087239D" w:rsidP="0087239D">
      <w:pPr>
        <w:numPr>
          <w:ilvl w:val="3"/>
          <w:numId w:val="1"/>
        </w:numPr>
        <w:rPr>
          <w:bCs/>
          <w:lang w:val="en-US" w:eastAsia="ja-JP"/>
        </w:rPr>
      </w:pPr>
      <w:r>
        <w:rPr>
          <w:bCs/>
          <w:lang w:val="en-US" w:eastAsia="ja-JP"/>
        </w:rPr>
        <w:t xml:space="preserve">Speaking against the straw poll; This does </w:t>
      </w:r>
      <w:r w:rsidR="00102CC5">
        <w:rPr>
          <w:bCs/>
          <w:lang w:val="en-US" w:eastAsia="ja-JP"/>
        </w:rPr>
        <w:t xml:space="preserve">not resolve the original comments. </w:t>
      </w:r>
    </w:p>
    <w:p w14:paraId="5DF74EF9" w14:textId="5792E9B7" w:rsidR="00102CC5" w:rsidRDefault="0087239D" w:rsidP="0087239D">
      <w:pPr>
        <w:numPr>
          <w:ilvl w:val="3"/>
          <w:numId w:val="1"/>
        </w:numPr>
        <w:rPr>
          <w:bCs/>
          <w:lang w:val="en-US" w:eastAsia="ja-JP"/>
        </w:rPr>
      </w:pPr>
      <w:r>
        <w:rPr>
          <w:bCs/>
          <w:lang w:val="en-US" w:eastAsia="ja-JP"/>
        </w:rPr>
        <w:t>Speaking against the straw poll; Prob</w:t>
      </w:r>
      <w:r w:rsidR="00B0140A">
        <w:rPr>
          <w:bCs/>
          <w:lang w:val="en-US" w:eastAsia="ja-JP"/>
        </w:rPr>
        <w:t xml:space="preserve">lems with the language used, </w:t>
      </w:r>
      <w:r w:rsidR="009F5472">
        <w:rPr>
          <w:bCs/>
          <w:lang w:val="en-US" w:eastAsia="ja-JP"/>
        </w:rPr>
        <w:t xml:space="preserve">either ambiguity or no details, </w:t>
      </w:r>
      <w:r w:rsidR="00B0140A">
        <w:rPr>
          <w:bCs/>
          <w:lang w:val="en-US" w:eastAsia="ja-JP"/>
        </w:rPr>
        <w:t xml:space="preserve">e.g. “lack of accepted LOAs”, “alternative technologies”. </w:t>
      </w:r>
    </w:p>
    <w:p w14:paraId="469F5BD8" w14:textId="3519344E" w:rsidR="00B0140A" w:rsidRDefault="0087239D" w:rsidP="0087239D">
      <w:pPr>
        <w:numPr>
          <w:ilvl w:val="3"/>
          <w:numId w:val="1"/>
        </w:numPr>
        <w:rPr>
          <w:bCs/>
          <w:lang w:val="en-US" w:eastAsia="ja-JP"/>
        </w:rPr>
      </w:pPr>
      <w:r>
        <w:rPr>
          <w:bCs/>
          <w:lang w:val="en-US" w:eastAsia="ja-JP"/>
        </w:rPr>
        <w:t>S</w:t>
      </w:r>
      <w:r w:rsidR="009F5472">
        <w:rPr>
          <w:bCs/>
          <w:lang w:val="en-US" w:eastAsia="ja-JP"/>
        </w:rPr>
        <w:t>uggest</w:t>
      </w:r>
      <w:r>
        <w:rPr>
          <w:bCs/>
          <w:lang w:val="en-US" w:eastAsia="ja-JP"/>
        </w:rPr>
        <w:t xml:space="preserve">ion on </w:t>
      </w:r>
      <w:r w:rsidR="009F5472">
        <w:rPr>
          <w:bCs/>
          <w:lang w:val="en-US" w:eastAsia="ja-JP"/>
        </w:rPr>
        <w:t xml:space="preserve">changing the term “consider” </w:t>
      </w:r>
      <w:r w:rsidR="00B0140A">
        <w:rPr>
          <w:bCs/>
          <w:lang w:val="en-US" w:eastAsia="ja-JP"/>
        </w:rPr>
        <w:t>to “adopt”</w:t>
      </w:r>
      <w:r w:rsidR="009F5472">
        <w:rPr>
          <w:bCs/>
          <w:lang w:val="en-US" w:eastAsia="ja-JP"/>
        </w:rPr>
        <w:t xml:space="preserve"> and proposed the resolution status as “defer”. </w:t>
      </w:r>
    </w:p>
    <w:p w14:paraId="4B166D8D" w14:textId="5D312E8B" w:rsidR="009F5472" w:rsidRDefault="0087239D" w:rsidP="0087239D">
      <w:pPr>
        <w:numPr>
          <w:ilvl w:val="3"/>
          <w:numId w:val="1"/>
        </w:numPr>
        <w:rPr>
          <w:bCs/>
          <w:lang w:val="en-US" w:eastAsia="ja-JP"/>
        </w:rPr>
      </w:pPr>
      <w:r>
        <w:rPr>
          <w:bCs/>
          <w:lang w:val="en-US" w:eastAsia="ja-JP"/>
        </w:rPr>
        <w:t xml:space="preserve">Request to </w:t>
      </w:r>
      <w:r w:rsidR="00381A79">
        <w:rPr>
          <w:bCs/>
          <w:lang w:val="en-US" w:eastAsia="ja-JP"/>
        </w:rPr>
        <w:t>remove</w:t>
      </w:r>
      <w:r w:rsidR="009F5472">
        <w:rPr>
          <w:bCs/>
          <w:lang w:val="en-US" w:eastAsia="ja-JP"/>
        </w:rPr>
        <w:t xml:space="preserve"> the </w:t>
      </w:r>
      <w:r w:rsidR="007D00ED">
        <w:rPr>
          <w:bCs/>
          <w:lang w:val="en-US" w:eastAsia="ja-JP"/>
        </w:rPr>
        <w:t>second</w:t>
      </w:r>
      <w:r w:rsidR="009F5472">
        <w:rPr>
          <w:bCs/>
          <w:lang w:val="en-US" w:eastAsia="ja-JP"/>
        </w:rPr>
        <w:t xml:space="preserve"> word “that”. </w:t>
      </w:r>
    </w:p>
    <w:p w14:paraId="180689C0" w14:textId="191A8ABD" w:rsidR="009F5472" w:rsidRDefault="0087239D" w:rsidP="0087239D">
      <w:pPr>
        <w:numPr>
          <w:ilvl w:val="3"/>
          <w:numId w:val="1"/>
        </w:numPr>
        <w:rPr>
          <w:bCs/>
          <w:lang w:val="en-US" w:eastAsia="ja-JP"/>
        </w:rPr>
      </w:pPr>
      <w:r>
        <w:rPr>
          <w:bCs/>
          <w:lang w:val="en-US" w:eastAsia="ja-JP"/>
        </w:rPr>
        <w:t>Co</w:t>
      </w:r>
      <w:r w:rsidR="009F5472">
        <w:rPr>
          <w:bCs/>
          <w:lang w:val="en-US" w:eastAsia="ja-JP"/>
        </w:rPr>
        <w:t xml:space="preserve">mment that </w:t>
      </w:r>
      <w:r w:rsidR="00EB0313">
        <w:rPr>
          <w:bCs/>
          <w:lang w:val="en-US" w:eastAsia="ja-JP"/>
        </w:rPr>
        <w:t>they</w:t>
      </w:r>
      <w:r w:rsidR="009F5472">
        <w:rPr>
          <w:bCs/>
          <w:lang w:val="en-US" w:eastAsia="ja-JP"/>
        </w:rPr>
        <w:t xml:space="preserve"> would just </w:t>
      </w:r>
      <w:r w:rsidR="00413CEC">
        <w:rPr>
          <w:bCs/>
          <w:lang w:val="en-US" w:eastAsia="ja-JP"/>
        </w:rPr>
        <w:t xml:space="preserve">like </w:t>
      </w:r>
      <w:r w:rsidR="009F5472">
        <w:rPr>
          <w:bCs/>
          <w:lang w:val="en-US" w:eastAsia="ja-JP"/>
        </w:rPr>
        <w:t xml:space="preserve">to “consider” at the moment, “adopt” could be used when alternative technologies were ready. </w:t>
      </w:r>
    </w:p>
    <w:p w14:paraId="0BE81E79" w14:textId="48AAF8B3" w:rsidR="009F5472" w:rsidRDefault="0087239D" w:rsidP="0087239D">
      <w:pPr>
        <w:numPr>
          <w:ilvl w:val="3"/>
          <w:numId w:val="1"/>
        </w:numPr>
        <w:rPr>
          <w:bCs/>
          <w:lang w:val="en-US" w:eastAsia="ja-JP"/>
        </w:rPr>
      </w:pPr>
      <w:r>
        <w:rPr>
          <w:bCs/>
          <w:lang w:val="en-US" w:eastAsia="ja-JP"/>
        </w:rPr>
        <w:t>C</w:t>
      </w:r>
      <w:r w:rsidR="009F5472">
        <w:rPr>
          <w:bCs/>
          <w:lang w:val="en-US" w:eastAsia="ja-JP"/>
        </w:rPr>
        <w:t xml:space="preserve">omment that the straw poll would lead to no progress. The task group should consider highly the TG’s progress and the technical level of </w:t>
      </w:r>
      <w:r w:rsidR="00413CEC">
        <w:rPr>
          <w:bCs/>
          <w:lang w:val="en-US" w:eastAsia="ja-JP"/>
        </w:rPr>
        <w:t>the</w:t>
      </w:r>
      <w:r w:rsidR="009F5472">
        <w:rPr>
          <w:bCs/>
          <w:lang w:val="en-US" w:eastAsia="ja-JP"/>
        </w:rPr>
        <w:t xml:space="preserve"> Draft </w:t>
      </w:r>
      <w:r w:rsidR="00EB0313">
        <w:rPr>
          <w:bCs/>
          <w:lang w:val="en-US" w:eastAsia="ja-JP"/>
        </w:rPr>
        <w:t xml:space="preserve">had already reached </w:t>
      </w:r>
      <w:r w:rsidR="009F5472">
        <w:rPr>
          <w:bCs/>
          <w:lang w:val="en-US" w:eastAsia="ja-JP"/>
        </w:rPr>
        <w:t xml:space="preserve">high. </w:t>
      </w:r>
      <w:r w:rsidR="006200B9">
        <w:rPr>
          <w:bCs/>
          <w:lang w:val="en-US" w:eastAsia="ja-JP"/>
        </w:rPr>
        <w:t xml:space="preserve">His major concern was the progress of 11ah and it should not be delayed. </w:t>
      </w:r>
    </w:p>
    <w:p w14:paraId="67CCEAA4" w14:textId="5F8A5B5A" w:rsidR="0057201B" w:rsidRDefault="0087239D" w:rsidP="0087239D">
      <w:pPr>
        <w:numPr>
          <w:ilvl w:val="3"/>
          <w:numId w:val="1"/>
        </w:numPr>
        <w:rPr>
          <w:bCs/>
          <w:lang w:val="en-US" w:eastAsia="ja-JP"/>
        </w:rPr>
      </w:pPr>
      <w:r>
        <w:rPr>
          <w:bCs/>
          <w:lang w:val="en-US" w:eastAsia="ja-JP"/>
        </w:rPr>
        <w:t xml:space="preserve">Question on </w:t>
      </w:r>
      <w:r w:rsidR="0011612D">
        <w:rPr>
          <w:bCs/>
          <w:lang w:val="en-US" w:eastAsia="ja-JP"/>
        </w:rPr>
        <w:t xml:space="preserve">whether </w:t>
      </w:r>
      <w:r w:rsidR="0057201B">
        <w:rPr>
          <w:bCs/>
          <w:lang w:val="en-US" w:eastAsia="ja-JP"/>
        </w:rPr>
        <w:t>the status of the resolution wo</w:t>
      </w:r>
      <w:r w:rsidR="0011612D">
        <w:rPr>
          <w:bCs/>
          <w:lang w:val="en-US" w:eastAsia="ja-JP"/>
        </w:rPr>
        <w:t>uld be “accepted” or “rejected”, should the</w:t>
      </w:r>
      <w:r w:rsidR="0057201B">
        <w:rPr>
          <w:bCs/>
          <w:lang w:val="en-US" w:eastAsia="ja-JP"/>
        </w:rPr>
        <w:t xml:space="preserve"> straw poll passed?</w:t>
      </w:r>
    </w:p>
    <w:p w14:paraId="40F452CC" w14:textId="1D04FAB5" w:rsidR="0057201B" w:rsidRDefault="0087239D" w:rsidP="0087239D">
      <w:pPr>
        <w:numPr>
          <w:ilvl w:val="4"/>
          <w:numId w:val="1"/>
        </w:numPr>
        <w:rPr>
          <w:bCs/>
          <w:lang w:val="en-US" w:eastAsia="ja-JP"/>
        </w:rPr>
      </w:pPr>
      <w:r>
        <w:rPr>
          <w:bCs/>
          <w:lang w:val="en-US" w:eastAsia="ja-JP"/>
        </w:rPr>
        <w:lastRenderedPageBreak/>
        <w:t xml:space="preserve">It is </w:t>
      </w:r>
      <w:r w:rsidR="0057201B">
        <w:rPr>
          <w:bCs/>
          <w:lang w:val="en-US" w:eastAsia="ja-JP"/>
        </w:rPr>
        <w:t xml:space="preserve">neither “accepted” nor “rejected”. It </w:t>
      </w:r>
      <w:r w:rsidR="0011612D">
        <w:rPr>
          <w:bCs/>
          <w:lang w:val="en-US" w:eastAsia="ja-JP"/>
        </w:rPr>
        <w:t>was</w:t>
      </w:r>
      <w:r w:rsidR="0057201B">
        <w:rPr>
          <w:bCs/>
          <w:lang w:val="en-US" w:eastAsia="ja-JP"/>
        </w:rPr>
        <w:t xml:space="preserve"> to keep the status quo. </w:t>
      </w:r>
    </w:p>
    <w:p w14:paraId="1A48B4CF" w14:textId="6FF2DB31" w:rsidR="009F5472" w:rsidRDefault="001F549C" w:rsidP="001F549C">
      <w:pPr>
        <w:numPr>
          <w:ilvl w:val="3"/>
          <w:numId w:val="1"/>
        </w:numPr>
        <w:rPr>
          <w:bCs/>
          <w:lang w:val="en-US" w:eastAsia="ja-JP"/>
        </w:rPr>
      </w:pPr>
      <w:r>
        <w:rPr>
          <w:bCs/>
          <w:lang w:val="en-US" w:eastAsia="ja-JP"/>
        </w:rPr>
        <w:t xml:space="preserve">Speaking against the straw poll; </w:t>
      </w:r>
      <w:r w:rsidR="009F5472">
        <w:rPr>
          <w:bCs/>
          <w:lang w:val="en-US" w:eastAsia="ja-JP"/>
        </w:rPr>
        <w:t>strongly urg</w:t>
      </w:r>
      <w:r>
        <w:rPr>
          <w:bCs/>
          <w:lang w:val="en-US" w:eastAsia="ja-JP"/>
        </w:rPr>
        <w:t>ing</w:t>
      </w:r>
      <w:r w:rsidR="009F5472">
        <w:rPr>
          <w:bCs/>
          <w:lang w:val="en-US" w:eastAsia="ja-JP"/>
        </w:rPr>
        <w:t xml:space="preserve"> the group to reject the </w:t>
      </w:r>
      <w:r w:rsidR="00413CEC">
        <w:rPr>
          <w:bCs/>
          <w:lang w:val="en-US" w:eastAsia="ja-JP"/>
        </w:rPr>
        <w:t>resolution</w:t>
      </w:r>
      <w:r w:rsidR="009F5472">
        <w:rPr>
          <w:bCs/>
          <w:lang w:val="en-US" w:eastAsia="ja-JP"/>
        </w:rPr>
        <w:t xml:space="preserve">. </w:t>
      </w:r>
      <w:r w:rsidR="00413CEC">
        <w:rPr>
          <w:bCs/>
          <w:lang w:val="en-US" w:eastAsia="ja-JP"/>
        </w:rPr>
        <w:t>It</w:t>
      </w:r>
      <w:r w:rsidR="009F5472">
        <w:rPr>
          <w:bCs/>
          <w:lang w:val="en-US" w:eastAsia="ja-JP"/>
        </w:rPr>
        <w:t xml:space="preserve"> would lead to a halt to the standard</w:t>
      </w:r>
      <w:r w:rsidR="00413CEC">
        <w:rPr>
          <w:bCs/>
          <w:lang w:val="en-US" w:eastAsia="ja-JP"/>
        </w:rPr>
        <w:t xml:space="preserve"> process</w:t>
      </w:r>
      <w:r w:rsidR="009F5472">
        <w:rPr>
          <w:bCs/>
          <w:lang w:val="en-US" w:eastAsia="ja-JP"/>
        </w:rPr>
        <w:t xml:space="preserve">. </w:t>
      </w:r>
      <w:r w:rsidR="00413CEC">
        <w:rPr>
          <w:bCs/>
          <w:lang w:val="en-US" w:eastAsia="ja-JP"/>
        </w:rPr>
        <w:t>It</w:t>
      </w:r>
      <w:r w:rsidR="009F5472">
        <w:rPr>
          <w:bCs/>
          <w:lang w:val="en-US" w:eastAsia="ja-JP"/>
        </w:rPr>
        <w:t xml:space="preserve"> </w:t>
      </w:r>
      <w:r w:rsidR="000547B0">
        <w:rPr>
          <w:bCs/>
          <w:lang w:val="en-US" w:eastAsia="ja-JP"/>
        </w:rPr>
        <w:t>would be</w:t>
      </w:r>
      <w:r w:rsidR="00413CEC">
        <w:rPr>
          <w:bCs/>
          <w:lang w:val="en-US" w:eastAsia="ja-JP"/>
        </w:rPr>
        <w:t xml:space="preserve"> an open-ended </w:t>
      </w:r>
      <w:r w:rsidR="009F5472">
        <w:rPr>
          <w:bCs/>
          <w:lang w:val="en-US" w:eastAsia="ja-JP"/>
        </w:rPr>
        <w:t>process.</w:t>
      </w:r>
      <w:r w:rsidR="002737EC">
        <w:rPr>
          <w:bCs/>
          <w:lang w:val="en-US" w:eastAsia="ja-JP"/>
        </w:rPr>
        <w:t xml:space="preserve"> It would also have a negative impact to the marketing work in Wi</w:t>
      </w:r>
      <w:r w:rsidR="00413CEC">
        <w:rPr>
          <w:bCs/>
          <w:lang w:val="en-US" w:eastAsia="ja-JP"/>
        </w:rPr>
        <w:t>-</w:t>
      </w:r>
      <w:r w:rsidR="002737EC">
        <w:rPr>
          <w:bCs/>
          <w:lang w:val="en-US" w:eastAsia="ja-JP"/>
        </w:rPr>
        <w:t xml:space="preserve">Fi alliance and send a negative signal to the outside. </w:t>
      </w:r>
    </w:p>
    <w:p w14:paraId="1A312ED1" w14:textId="264AE192" w:rsidR="00FF70A1" w:rsidRDefault="001F549C" w:rsidP="001F549C">
      <w:pPr>
        <w:numPr>
          <w:ilvl w:val="3"/>
          <w:numId w:val="1"/>
        </w:numPr>
        <w:rPr>
          <w:bCs/>
          <w:lang w:val="en-US" w:eastAsia="ja-JP"/>
        </w:rPr>
      </w:pPr>
      <w:r>
        <w:rPr>
          <w:bCs/>
          <w:lang w:val="en-US" w:eastAsia="ja-JP"/>
        </w:rPr>
        <w:t>Speaking for the straw poll</w:t>
      </w:r>
      <w:r w:rsidR="00030641">
        <w:rPr>
          <w:bCs/>
          <w:lang w:val="en-US" w:eastAsia="ja-JP"/>
        </w:rPr>
        <w:t>; the</w:t>
      </w:r>
      <w:r w:rsidR="00FF70A1">
        <w:rPr>
          <w:bCs/>
          <w:lang w:val="en-US" w:eastAsia="ja-JP"/>
        </w:rPr>
        <w:t xml:space="preserve"> </w:t>
      </w:r>
      <w:r w:rsidR="0025456F">
        <w:rPr>
          <w:bCs/>
          <w:lang w:val="en-US" w:eastAsia="ja-JP"/>
        </w:rPr>
        <w:t xml:space="preserve">11ah </w:t>
      </w:r>
      <w:r w:rsidR="00FF70A1">
        <w:rPr>
          <w:bCs/>
          <w:lang w:val="en-US" w:eastAsia="ja-JP"/>
        </w:rPr>
        <w:t xml:space="preserve">progress </w:t>
      </w:r>
      <w:r w:rsidR="0025456F">
        <w:rPr>
          <w:bCs/>
          <w:lang w:val="en-US" w:eastAsia="ja-JP"/>
        </w:rPr>
        <w:t>was</w:t>
      </w:r>
      <w:r w:rsidR="008D3A6D">
        <w:rPr>
          <w:bCs/>
          <w:lang w:val="en-US" w:eastAsia="ja-JP"/>
        </w:rPr>
        <w:t xml:space="preserve"> important to market, but IPR issue </w:t>
      </w:r>
      <w:r>
        <w:rPr>
          <w:bCs/>
          <w:lang w:val="en-US" w:eastAsia="ja-JP"/>
        </w:rPr>
        <w:t>are</w:t>
      </w:r>
      <w:r w:rsidR="008D3A6D">
        <w:rPr>
          <w:bCs/>
          <w:lang w:val="en-US" w:eastAsia="ja-JP"/>
        </w:rPr>
        <w:t xml:space="preserve"> also important. The group </w:t>
      </w:r>
      <w:r w:rsidR="00813B9B">
        <w:rPr>
          <w:bCs/>
          <w:lang w:val="en-US" w:eastAsia="ja-JP"/>
        </w:rPr>
        <w:t>should</w:t>
      </w:r>
      <w:r w:rsidR="008D3A6D">
        <w:rPr>
          <w:bCs/>
          <w:lang w:val="en-US" w:eastAsia="ja-JP"/>
        </w:rPr>
        <w:t xml:space="preserve"> </w:t>
      </w:r>
      <w:r w:rsidR="00813B9B">
        <w:rPr>
          <w:bCs/>
          <w:lang w:val="en-US" w:eastAsia="ja-JP"/>
        </w:rPr>
        <w:t>strike</w:t>
      </w:r>
      <w:r w:rsidR="008D3A6D">
        <w:rPr>
          <w:bCs/>
          <w:lang w:val="en-US" w:eastAsia="ja-JP"/>
        </w:rPr>
        <w:t xml:space="preserve"> a good balance. </w:t>
      </w:r>
      <w:r>
        <w:rPr>
          <w:bCs/>
          <w:lang w:val="en-US" w:eastAsia="ja-JP"/>
        </w:rPr>
        <w:t>F</w:t>
      </w:r>
      <w:r w:rsidR="008D3A6D">
        <w:rPr>
          <w:bCs/>
          <w:lang w:val="en-US" w:eastAsia="ja-JP"/>
        </w:rPr>
        <w:t xml:space="preserve">urther commented that </w:t>
      </w:r>
      <w:r>
        <w:rPr>
          <w:bCs/>
          <w:lang w:val="en-US" w:eastAsia="ja-JP"/>
        </w:rPr>
        <w:t>while</w:t>
      </w:r>
      <w:r w:rsidR="008D3A6D">
        <w:rPr>
          <w:bCs/>
          <w:lang w:val="en-US" w:eastAsia="ja-JP"/>
        </w:rPr>
        <w:t xml:space="preserve"> not against 11ah</w:t>
      </w:r>
      <w:r>
        <w:rPr>
          <w:bCs/>
          <w:lang w:val="en-US" w:eastAsia="ja-JP"/>
        </w:rPr>
        <w:t>, a</w:t>
      </w:r>
      <w:r w:rsidR="008D3A6D">
        <w:rPr>
          <w:bCs/>
          <w:lang w:val="en-US" w:eastAsia="ja-JP"/>
        </w:rPr>
        <w:t>t this point of time</w:t>
      </w:r>
      <w:r w:rsidR="00030641">
        <w:rPr>
          <w:bCs/>
          <w:lang w:val="en-US" w:eastAsia="ja-JP"/>
        </w:rPr>
        <w:t>, the</w:t>
      </w:r>
      <w:r>
        <w:rPr>
          <w:bCs/>
          <w:lang w:val="en-US" w:eastAsia="ja-JP"/>
        </w:rPr>
        <w:t xml:space="preserve"> </w:t>
      </w:r>
      <w:r w:rsidR="008D3A6D">
        <w:rPr>
          <w:bCs/>
          <w:lang w:val="en-US" w:eastAsia="ja-JP"/>
        </w:rPr>
        <w:t xml:space="preserve">priority should be given to the IPR issue. In time, </w:t>
      </w:r>
      <w:r>
        <w:rPr>
          <w:bCs/>
          <w:lang w:val="en-US" w:eastAsia="ja-JP"/>
        </w:rPr>
        <w:t xml:space="preserve">a </w:t>
      </w:r>
      <w:r w:rsidR="008D3A6D">
        <w:rPr>
          <w:bCs/>
          <w:lang w:val="en-US" w:eastAsia="ja-JP"/>
        </w:rPr>
        <w:t>different analysis or situation</w:t>
      </w:r>
      <w:r w:rsidR="00813B9B">
        <w:rPr>
          <w:bCs/>
          <w:lang w:val="en-US" w:eastAsia="ja-JP"/>
        </w:rPr>
        <w:t>s</w:t>
      </w:r>
      <w:r w:rsidR="008D3A6D">
        <w:rPr>
          <w:bCs/>
          <w:lang w:val="en-US" w:eastAsia="ja-JP"/>
        </w:rPr>
        <w:t xml:space="preserve"> might lead to different priorit</w:t>
      </w:r>
      <w:r w:rsidR="00813B9B">
        <w:rPr>
          <w:bCs/>
          <w:lang w:val="en-US" w:eastAsia="ja-JP"/>
        </w:rPr>
        <w:t>ies</w:t>
      </w:r>
      <w:r w:rsidR="008D3A6D">
        <w:rPr>
          <w:bCs/>
          <w:lang w:val="en-US" w:eastAsia="ja-JP"/>
        </w:rPr>
        <w:t xml:space="preserve">. </w:t>
      </w:r>
    </w:p>
    <w:p w14:paraId="79406EF9" w14:textId="4C737FEA" w:rsidR="008D3A6D" w:rsidRDefault="001F549C" w:rsidP="001F549C">
      <w:pPr>
        <w:numPr>
          <w:ilvl w:val="3"/>
          <w:numId w:val="1"/>
        </w:numPr>
        <w:rPr>
          <w:bCs/>
          <w:lang w:val="en-US" w:eastAsia="ja-JP"/>
        </w:rPr>
      </w:pPr>
      <w:r>
        <w:rPr>
          <w:bCs/>
          <w:lang w:val="en-US" w:eastAsia="ja-JP"/>
        </w:rPr>
        <w:t xml:space="preserve">Comment </w:t>
      </w:r>
      <w:r w:rsidR="008D3A6D">
        <w:rPr>
          <w:bCs/>
          <w:lang w:val="en-US" w:eastAsia="ja-JP"/>
        </w:rPr>
        <w:t>that</w:t>
      </w:r>
      <w:r>
        <w:rPr>
          <w:bCs/>
          <w:lang w:val="en-US" w:eastAsia="ja-JP"/>
        </w:rPr>
        <w:t xml:space="preserve"> others were also</w:t>
      </w:r>
      <w:r w:rsidR="008D3A6D">
        <w:rPr>
          <w:bCs/>
          <w:lang w:val="en-US" w:eastAsia="ja-JP"/>
        </w:rPr>
        <w:t xml:space="preserve"> interested in 11ah and not against the standard. </w:t>
      </w:r>
    </w:p>
    <w:p w14:paraId="4B44B147" w14:textId="36F1DBBF" w:rsidR="008D3A6D" w:rsidRDefault="001F549C" w:rsidP="001F549C">
      <w:pPr>
        <w:numPr>
          <w:ilvl w:val="3"/>
          <w:numId w:val="1"/>
        </w:numPr>
        <w:rPr>
          <w:bCs/>
          <w:lang w:val="en-US" w:eastAsia="ja-JP"/>
        </w:rPr>
      </w:pPr>
      <w:r>
        <w:rPr>
          <w:bCs/>
          <w:lang w:val="en-US" w:eastAsia="ja-JP"/>
        </w:rPr>
        <w:t>Speaking against the straw poll: Co</w:t>
      </w:r>
      <w:r w:rsidR="008D3A6D">
        <w:rPr>
          <w:bCs/>
          <w:lang w:val="en-US" w:eastAsia="ja-JP"/>
        </w:rPr>
        <w:t xml:space="preserve">mment that the IPR issue on the table was much more complex than many might consider. It </w:t>
      </w:r>
      <w:r>
        <w:rPr>
          <w:bCs/>
          <w:lang w:val="en-US" w:eastAsia="ja-JP"/>
        </w:rPr>
        <w:t xml:space="preserve">may </w:t>
      </w:r>
      <w:r w:rsidR="0025456F">
        <w:rPr>
          <w:bCs/>
          <w:lang w:val="en-US" w:eastAsia="ja-JP"/>
        </w:rPr>
        <w:t>t</w:t>
      </w:r>
      <w:r>
        <w:rPr>
          <w:bCs/>
          <w:lang w:val="en-US" w:eastAsia="ja-JP"/>
        </w:rPr>
        <w:t>ake</w:t>
      </w:r>
      <w:r w:rsidR="008D3A6D">
        <w:rPr>
          <w:bCs/>
          <w:lang w:val="en-US" w:eastAsia="ja-JP"/>
        </w:rPr>
        <w:t xml:space="preserve"> time to get it resolved. The group should be aware </w:t>
      </w:r>
      <w:r w:rsidR="00813B9B">
        <w:rPr>
          <w:bCs/>
          <w:lang w:val="en-US" w:eastAsia="ja-JP"/>
        </w:rPr>
        <w:t xml:space="preserve">of that fact </w:t>
      </w:r>
      <w:r w:rsidR="008D3A6D">
        <w:rPr>
          <w:bCs/>
          <w:lang w:val="en-US" w:eastAsia="ja-JP"/>
        </w:rPr>
        <w:t xml:space="preserve">that the group </w:t>
      </w:r>
      <w:r w:rsidR="00813B9B">
        <w:rPr>
          <w:bCs/>
          <w:lang w:val="en-US" w:eastAsia="ja-JP"/>
        </w:rPr>
        <w:t>was</w:t>
      </w:r>
      <w:r w:rsidR="008D3A6D">
        <w:rPr>
          <w:bCs/>
          <w:lang w:val="en-US" w:eastAsia="ja-JP"/>
        </w:rPr>
        <w:t xml:space="preserve"> bui</w:t>
      </w:r>
      <w:r w:rsidR="00813B9B">
        <w:rPr>
          <w:bCs/>
          <w:lang w:val="en-US" w:eastAsia="ja-JP"/>
        </w:rPr>
        <w:t>lding up an important ecosystem and the t</w:t>
      </w:r>
      <w:r w:rsidR="008D3A6D">
        <w:rPr>
          <w:bCs/>
          <w:lang w:val="en-US" w:eastAsia="ja-JP"/>
        </w:rPr>
        <w:t xml:space="preserve">imeline </w:t>
      </w:r>
      <w:r w:rsidR="00813B9B">
        <w:rPr>
          <w:bCs/>
          <w:lang w:val="en-US" w:eastAsia="ja-JP"/>
        </w:rPr>
        <w:t>wa</w:t>
      </w:r>
      <w:r w:rsidR="008D3A6D">
        <w:rPr>
          <w:bCs/>
          <w:lang w:val="en-US" w:eastAsia="ja-JP"/>
        </w:rPr>
        <w:t xml:space="preserve">s important to promote 11ah and allow .11 </w:t>
      </w:r>
      <w:r w:rsidR="006752B0">
        <w:rPr>
          <w:bCs/>
          <w:lang w:val="en-US" w:eastAsia="ja-JP"/>
        </w:rPr>
        <w:t xml:space="preserve">devices </w:t>
      </w:r>
      <w:r w:rsidR="008D3A6D">
        <w:rPr>
          <w:bCs/>
          <w:lang w:val="en-US" w:eastAsia="ja-JP"/>
        </w:rPr>
        <w:t xml:space="preserve">to compete with other technologies in the market. </w:t>
      </w:r>
      <w:r w:rsidR="0053592D">
        <w:rPr>
          <w:bCs/>
          <w:lang w:val="en-US" w:eastAsia="ja-JP"/>
        </w:rPr>
        <w:t xml:space="preserve">This straw poll </w:t>
      </w:r>
      <w:r w:rsidR="00813B9B">
        <w:rPr>
          <w:bCs/>
          <w:lang w:val="en-US" w:eastAsia="ja-JP"/>
        </w:rPr>
        <w:t>was</w:t>
      </w:r>
      <w:r w:rsidR="0053592D">
        <w:rPr>
          <w:bCs/>
          <w:lang w:val="en-US" w:eastAsia="ja-JP"/>
        </w:rPr>
        <w:t xml:space="preserve"> an open-</w:t>
      </w:r>
      <w:r w:rsidR="00813B9B">
        <w:rPr>
          <w:bCs/>
          <w:lang w:val="en-US" w:eastAsia="ja-JP"/>
        </w:rPr>
        <w:t>ended process</w:t>
      </w:r>
      <w:r>
        <w:rPr>
          <w:bCs/>
          <w:lang w:val="en-US" w:eastAsia="ja-JP"/>
        </w:rPr>
        <w:t xml:space="preserve"> suggestion</w:t>
      </w:r>
      <w:r w:rsidR="00813B9B">
        <w:rPr>
          <w:bCs/>
          <w:lang w:val="en-US" w:eastAsia="ja-JP"/>
        </w:rPr>
        <w:t xml:space="preserve"> and might</w:t>
      </w:r>
      <w:r w:rsidR="006752B0">
        <w:rPr>
          <w:bCs/>
          <w:lang w:val="en-US" w:eastAsia="ja-JP"/>
        </w:rPr>
        <w:t xml:space="preserve"> take many months </w:t>
      </w:r>
      <w:r>
        <w:rPr>
          <w:bCs/>
          <w:lang w:val="en-US" w:eastAsia="ja-JP"/>
        </w:rPr>
        <w:t>or</w:t>
      </w:r>
      <w:r w:rsidR="006752B0">
        <w:rPr>
          <w:bCs/>
          <w:lang w:val="en-US" w:eastAsia="ja-JP"/>
        </w:rPr>
        <w:t xml:space="preserve"> even years to complete the </w:t>
      </w:r>
      <w:r>
        <w:rPr>
          <w:bCs/>
          <w:lang w:val="en-US" w:eastAsia="ja-JP"/>
        </w:rPr>
        <w:t xml:space="preserve">suggested </w:t>
      </w:r>
      <w:r w:rsidR="006752B0">
        <w:rPr>
          <w:bCs/>
          <w:lang w:val="en-US" w:eastAsia="ja-JP"/>
        </w:rPr>
        <w:t xml:space="preserve">task. It </w:t>
      </w:r>
      <w:r w:rsidR="00813B9B">
        <w:rPr>
          <w:bCs/>
          <w:lang w:val="en-US" w:eastAsia="ja-JP"/>
        </w:rPr>
        <w:t>would</w:t>
      </w:r>
      <w:r w:rsidR="006752B0">
        <w:rPr>
          <w:bCs/>
          <w:lang w:val="en-US" w:eastAsia="ja-JP"/>
        </w:rPr>
        <w:t xml:space="preserve"> definitely cause .11 to miss the golden window </w:t>
      </w:r>
      <w:r w:rsidR="0053592D">
        <w:rPr>
          <w:bCs/>
          <w:lang w:val="en-US" w:eastAsia="ja-JP"/>
        </w:rPr>
        <w:t>to</w:t>
      </w:r>
      <w:r>
        <w:rPr>
          <w:bCs/>
          <w:lang w:val="en-US" w:eastAsia="ja-JP"/>
        </w:rPr>
        <w:t xml:space="preserve"> enter the IoT market</w:t>
      </w:r>
      <w:r w:rsidR="006752B0">
        <w:rPr>
          <w:bCs/>
          <w:lang w:val="en-US" w:eastAsia="ja-JP"/>
        </w:rPr>
        <w:t xml:space="preserve">. </w:t>
      </w:r>
    </w:p>
    <w:p w14:paraId="7C06F1FB" w14:textId="4CD82C62" w:rsidR="006752B0" w:rsidRDefault="001F549C" w:rsidP="00220466">
      <w:pPr>
        <w:numPr>
          <w:ilvl w:val="2"/>
          <w:numId w:val="1"/>
        </w:numPr>
        <w:rPr>
          <w:bCs/>
          <w:lang w:val="en-US" w:eastAsia="ja-JP"/>
        </w:rPr>
      </w:pPr>
      <w:r w:rsidRPr="0087239D">
        <w:rPr>
          <w:b/>
          <w:bCs/>
          <w:lang w:val="en-US" w:eastAsia="ja-JP"/>
        </w:rPr>
        <w:t>Results of Straw Poll #</w:t>
      </w:r>
      <w:r>
        <w:rPr>
          <w:b/>
          <w:bCs/>
          <w:lang w:val="en-US" w:eastAsia="ja-JP"/>
        </w:rPr>
        <w:t>3</w:t>
      </w:r>
      <w:r w:rsidRPr="0087239D">
        <w:rPr>
          <w:b/>
          <w:bCs/>
          <w:lang w:val="en-US" w:eastAsia="ja-JP"/>
        </w:rPr>
        <w:t>:</w:t>
      </w:r>
      <w:r>
        <w:rPr>
          <w:b/>
          <w:bCs/>
          <w:lang w:val="en-US" w:eastAsia="ja-JP"/>
        </w:rPr>
        <w:t xml:space="preserve"> </w:t>
      </w:r>
      <w:r w:rsidR="006752B0">
        <w:rPr>
          <w:bCs/>
          <w:lang w:val="en-US" w:eastAsia="ja-JP"/>
        </w:rPr>
        <w:t>Yes: 36;</w:t>
      </w:r>
      <w:r w:rsidR="006752B0">
        <w:rPr>
          <w:bCs/>
          <w:lang w:val="en-US" w:eastAsia="ja-JP"/>
        </w:rPr>
        <w:tab/>
        <w:t>No: 51;</w:t>
      </w:r>
      <w:r w:rsidR="006752B0">
        <w:rPr>
          <w:bCs/>
          <w:lang w:val="en-US" w:eastAsia="ja-JP"/>
        </w:rPr>
        <w:tab/>
      </w:r>
      <w:r w:rsidR="006752B0">
        <w:rPr>
          <w:bCs/>
          <w:lang w:val="en-US" w:eastAsia="ja-JP"/>
        </w:rPr>
        <w:tab/>
        <w:t>Abstain: 27</w:t>
      </w:r>
    </w:p>
    <w:p w14:paraId="3F9CDC64" w14:textId="77777777" w:rsidR="00F917E8" w:rsidRDefault="00F917E8" w:rsidP="002846D1"/>
    <w:p w14:paraId="6B5EE532" w14:textId="3B50217A" w:rsidR="00E746BE" w:rsidRPr="00030641" w:rsidRDefault="00E746BE" w:rsidP="001F549C">
      <w:pPr>
        <w:numPr>
          <w:ilvl w:val="1"/>
          <w:numId w:val="1"/>
        </w:numPr>
        <w:rPr>
          <w:bCs/>
          <w:lang w:val="en-SG" w:eastAsia="ja-JP"/>
        </w:rPr>
      </w:pPr>
      <w:r>
        <w:rPr>
          <w:bCs/>
          <w:lang w:val="en-US" w:eastAsia="ja-JP"/>
        </w:rPr>
        <w:t xml:space="preserve">Chair asked </w:t>
      </w:r>
      <w:r w:rsidR="001F549C">
        <w:rPr>
          <w:bCs/>
          <w:lang w:val="en-US" w:eastAsia="ja-JP"/>
        </w:rPr>
        <w:t xml:space="preserve">Marc Emmelman </w:t>
      </w:r>
      <w:r>
        <w:rPr>
          <w:bCs/>
          <w:lang w:val="en-US" w:eastAsia="ja-JP"/>
        </w:rPr>
        <w:t xml:space="preserve">if he would like to conduct </w:t>
      </w:r>
      <w:r w:rsidR="00892266">
        <w:rPr>
          <w:bCs/>
          <w:lang w:val="en-US" w:eastAsia="ja-JP"/>
        </w:rPr>
        <w:t>a</w:t>
      </w:r>
      <w:r>
        <w:rPr>
          <w:bCs/>
          <w:lang w:val="en-US" w:eastAsia="ja-JP"/>
        </w:rPr>
        <w:t xml:space="preserve"> </w:t>
      </w:r>
      <w:r w:rsidR="00760417">
        <w:rPr>
          <w:bCs/>
          <w:lang w:val="en-US" w:eastAsia="ja-JP"/>
        </w:rPr>
        <w:t>4</w:t>
      </w:r>
      <w:r w:rsidR="00760417" w:rsidRPr="00760417">
        <w:rPr>
          <w:bCs/>
          <w:vertAlign w:val="superscript"/>
          <w:lang w:val="en-US" w:eastAsia="ja-JP"/>
        </w:rPr>
        <w:t>th</w:t>
      </w:r>
      <w:r w:rsidR="00760417">
        <w:rPr>
          <w:bCs/>
          <w:lang w:val="en-US" w:eastAsia="ja-JP"/>
        </w:rPr>
        <w:t xml:space="preserve"> </w:t>
      </w:r>
      <w:r>
        <w:rPr>
          <w:bCs/>
          <w:lang w:val="en-US" w:eastAsia="ja-JP"/>
        </w:rPr>
        <w:t xml:space="preserve">straw poll with respect to his submission. </w:t>
      </w:r>
    </w:p>
    <w:p w14:paraId="0EF1EED4" w14:textId="2AFD0339" w:rsidR="00E746BE" w:rsidRPr="00E746BE" w:rsidRDefault="00030641" w:rsidP="00030641">
      <w:pPr>
        <w:numPr>
          <w:ilvl w:val="2"/>
          <w:numId w:val="1"/>
        </w:numPr>
        <w:rPr>
          <w:bCs/>
          <w:lang w:val="en-SG" w:eastAsia="ja-JP"/>
        </w:rPr>
      </w:pPr>
      <w:r>
        <w:rPr>
          <w:bCs/>
          <w:lang w:val="en-US" w:eastAsia="ja-JP"/>
        </w:rPr>
        <w:t>He declined, but encouraged the group to consider ways to make progress.</w:t>
      </w:r>
      <w:r w:rsidR="00E746BE">
        <w:rPr>
          <w:bCs/>
          <w:lang w:val="en-US" w:eastAsia="ja-JP"/>
        </w:rPr>
        <w:t xml:space="preserve"> </w:t>
      </w:r>
    </w:p>
    <w:p w14:paraId="478756FE" w14:textId="77777777" w:rsidR="001F549C" w:rsidRPr="001F549C" w:rsidRDefault="001F549C" w:rsidP="00220466">
      <w:pPr>
        <w:numPr>
          <w:ilvl w:val="1"/>
          <w:numId w:val="1"/>
        </w:numPr>
        <w:rPr>
          <w:bCs/>
          <w:lang w:val="en-SG" w:eastAsia="ja-JP"/>
        </w:rPr>
      </w:pPr>
      <w:r>
        <w:rPr>
          <w:bCs/>
          <w:lang w:val="en-US" w:eastAsia="ja-JP"/>
        </w:rPr>
        <w:t>Further discussion noted</w:t>
      </w:r>
      <w:r w:rsidR="00E746BE">
        <w:rPr>
          <w:bCs/>
          <w:lang w:val="en-US" w:eastAsia="ja-JP"/>
        </w:rPr>
        <w:t xml:space="preserve"> that the group </w:t>
      </w:r>
      <w:r w:rsidR="0053592D">
        <w:rPr>
          <w:bCs/>
          <w:lang w:val="en-US" w:eastAsia="ja-JP"/>
        </w:rPr>
        <w:t>seemed to have</w:t>
      </w:r>
      <w:r w:rsidR="00E746BE">
        <w:rPr>
          <w:bCs/>
          <w:lang w:val="en-US" w:eastAsia="ja-JP"/>
        </w:rPr>
        <w:t xml:space="preserve"> a deadlock </w:t>
      </w:r>
      <w:r w:rsidR="00A821C5">
        <w:rPr>
          <w:bCs/>
          <w:lang w:val="en-US" w:eastAsia="ja-JP"/>
        </w:rPr>
        <w:t xml:space="preserve">in the meeting. </w:t>
      </w:r>
    </w:p>
    <w:p w14:paraId="267C6A81" w14:textId="46FFA450" w:rsidR="00E746BE" w:rsidRPr="00A821C5" w:rsidRDefault="001F549C" w:rsidP="001F549C">
      <w:pPr>
        <w:numPr>
          <w:ilvl w:val="2"/>
          <w:numId w:val="1"/>
        </w:numPr>
        <w:rPr>
          <w:bCs/>
          <w:lang w:val="en-SG" w:eastAsia="ja-JP"/>
        </w:rPr>
      </w:pPr>
      <w:r>
        <w:rPr>
          <w:bCs/>
          <w:lang w:val="en-US" w:eastAsia="ja-JP"/>
        </w:rPr>
        <w:t xml:space="preserve"> </w:t>
      </w:r>
      <w:r w:rsidR="00030641">
        <w:rPr>
          <w:bCs/>
          <w:lang w:val="en-US" w:eastAsia="ja-JP"/>
        </w:rPr>
        <w:t>T</w:t>
      </w:r>
      <w:r w:rsidR="00A821C5">
        <w:rPr>
          <w:bCs/>
          <w:lang w:val="en-US" w:eastAsia="ja-JP"/>
        </w:rPr>
        <w:t xml:space="preserve">he group </w:t>
      </w:r>
      <w:r w:rsidR="00030641">
        <w:rPr>
          <w:bCs/>
          <w:lang w:val="en-US" w:eastAsia="ja-JP"/>
        </w:rPr>
        <w:t xml:space="preserve">was encouraged </w:t>
      </w:r>
      <w:r w:rsidR="00A821C5">
        <w:rPr>
          <w:bCs/>
          <w:lang w:val="en-US" w:eastAsia="ja-JP"/>
        </w:rPr>
        <w:t xml:space="preserve">to come up with proposals </w:t>
      </w:r>
      <w:r w:rsidR="00030641">
        <w:rPr>
          <w:bCs/>
          <w:lang w:val="en-US" w:eastAsia="ja-JP"/>
        </w:rPr>
        <w:t xml:space="preserve">to move </w:t>
      </w:r>
      <w:r w:rsidR="00A821C5">
        <w:rPr>
          <w:bCs/>
          <w:lang w:val="en-US" w:eastAsia="ja-JP"/>
        </w:rPr>
        <w:t xml:space="preserve">forward. </w:t>
      </w:r>
    </w:p>
    <w:p w14:paraId="50221FD2" w14:textId="71599704" w:rsidR="00A821C5" w:rsidRPr="00A821C5" w:rsidRDefault="001F549C" w:rsidP="00866F61">
      <w:pPr>
        <w:numPr>
          <w:ilvl w:val="1"/>
          <w:numId w:val="1"/>
        </w:numPr>
        <w:rPr>
          <w:bCs/>
          <w:lang w:val="en-SG" w:eastAsia="ja-JP"/>
        </w:rPr>
      </w:pPr>
      <w:r>
        <w:rPr>
          <w:bCs/>
          <w:lang w:val="en-US" w:eastAsia="ja-JP"/>
        </w:rPr>
        <w:t xml:space="preserve">The </w:t>
      </w:r>
      <w:r w:rsidR="00A821C5">
        <w:rPr>
          <w:bCs/>
          <w:lang w:val="en-US" w:eastAsia="ja-JP"/>
        </w:rPr>
        <w:t xml:space="preserve">Chair encouraged the group to attend the evening tutorial on the IEEE new patent policy. It would help understand </w:t>
      </w:r>
      <w:r w:rsidR="00DF293E">
        <w:rPr>
          <w:bCs/>
          <w:lang w:val="en-US" w:eastAsia="ja-JP"/>
        </w:rPr>
        <w:t xml:space="preserve">better </w:t>
      </w:r>
      <w:r w:rsidR="00A821C5">
        <w:rPr>
          <w:bCs/>
          <w:lang w:val="en-US" w:eastAsia="ja-JP"/>
        </w:rPr>
        <w:t xml:space="preserve">the updated </w:t>
      </w:r>
      <w:r w:rsidR="00DF293E">
        <w:rPr>
          <w:bCs/>
          <w:lang w:val="en-US" w:eastAsia="ja-JP"/>
        </w:rPr>
        <w:t xml:space="preserve">IEEE </w:t>
      </w:r>
      <w:r w:rsidR="00A821C5">
        <w:rPr>
          <w:bCs/>
          <w:lang w:val="en-US" w:eastAsia="ja-JP"/>
        </w:rPr>
        <w:t xml:space="preserve">policy. </w:t>
      </w:r>
    </w:p>
    <w:p w14:paraId="372045B2" w14:textId="71FE77DC" w:rsidR="00220466" w:rsidRDefault="001F549C" w:rsidP="00866F61">
      <w:pPr>
        <w:numPr>
          <w:ilvl w:val="1"/>
          <w:numId w:val="1"/>
        </w:numPr>
        <w:rPr>
          <w:bCs/>
          <w:lang w:val="en-SG" w:eastAsia="ja-JP"/>
        </w:rPr>
      </w:pPr>
      <w:r>
        <w:rPr>
          <w:bCs/>
          <w:lang w:val="en-US" w:eastAsia="ja-JP"/>
        </w:rPr>
        <w:t xml:space="preserve">The </w:t>
      </w:r>
      <w:r w:rsidR="00A821C5">
        <w:rPr>
          <w:bCs/>
          <w:lang w:val="en-US" w:eastAsia="ja-JP"/>
        </w:rPr>
        <w:t xml:space="preserve">Chair further commented that the group should consider </w:t>
      </w:r>
      <w:r w:rsidR="0053592D">
        <w:rPr>
          <w:bCs/>
          <w:lang w:val="en-US" w:eastAsia="ja-JP"/>
        </w:rPr>
        <w:t xml:space="preserve">again </w:t>
      </w:r>
      <w:r w:rsidR="00A821C5">
        <w:rPr>
          <w:bCs/>
          <w:lang w:val="en-US" w:eastAsia="ja-JP"/>
        </w:rPr>
        <w:t xml:space="preserve">how to resolve the </w:t>
      </w:r>
      <w:r>
        <w:rPr>
          <w:bCs/>
          <w:lang w:val="en-US" w:eastAsia="ja-JP"/>
        </w:rPr>
        <w:t>comments</w:t>
      </w:r>
      <w:r w:rsidR="00A821C5">
        <w:rPr>
          <w:bCs/>
          <w:lang w:val="en-US" w:eastAsia="ja-JP"/>
        </w:rPr>
        <w:t>. Due to</w:t>
      </w:r>
      <w:r w:rsidR="0053592D">
        <w:rPr>
          <w:bCs/>
          <w:lang w:val="en-US" w:eastAsia="ja-JP"/>
        </w:rPr>
        <w:t xml:space="preserve"> the</w:t>
      </w:r>
      <w:r w:rsidR="00A821C5">
        <w:rPr>
          <w:bCs/>
          <w:lang w:val="en-US" w:eastAsia="ja-JP"/>
        </w:rPr>
        <w:t xml:space="preserve"> time </w:t>
      </w:r>
      <w:r>
        <w:rPr>
          <w:bCs/>
          <w:lang w:val="en-US" w:eastAsia="ja-JP"/>
        </w:rPr>
        <w:t>for this timeslot expired</w:t>
      </w:r>
      <w:r w:rsidR="00A821C5">
        <w:rPr>
          <w:bCs/>
          <w:lang w:val="en-US" w:eastAsia="ja-JP"/>
        </w:rPr>
        <w:t xml:space="preserve">, the group would continue the discussion and possibly make motions in the next 11ah meeting slot. </w:t>
      </w:r>
    </w:p>
    <w:p w14:paraId="5C5CD5FE" w14:textId="584A6F6C" w:rsidR="00A821C5" w:rsidRPr="00220466" w:rsidRDefault="001F549C" w:rsidP="00220466">
      <w:pPr>
        <w:numPr>
          <w:ilvl w:val="0"/>
          <w:numId w:val="1"/>
        </w:numPr>
        <w:rPr>
          <w:bCs/>
          <w:lang w:val="en-SG" w:eastAsia="ja-JP"/>
        </w:rPr>
      </w:pPr>
      <w:r w:rsidRPr="00217E2F">
        <w:rPr>
          <w:b/>
          <w:bCs/>
          <w:lang w:val="en-US" w:eastAsia="ja-JP"/>
        </w:rPr>
        <w:t>Recessed</w:t>
      </w:r>
      <w:r>
        <w:rPr>
          <w:bCs/>
          <w:lang w:val="en-US" w:eastAsia="ja-JP"/>
        </w:rPr>
        <w:t xml:space="preserve">: </w:t>
      </w:r>
      <w:r w:rsidR="00A821C5" w:rsidRPr="00220466">
        <w:rPr>
          <w:bCs/>
          <w:lang w:val="en-US" w:eastAsia="ja-JP"/>
        </w:rPr>
        <w:t xml:space="preserve">The meeting was recessed </w:t>
      </w:r>
      <w:r w:rsidR="00030641">
        <w:rPr>
          <w:bCs/>
          <w:lang w:val="en-US" w:eastAsia="ja-JP"/>
        </w:rPr>
        <w:t>at 6pm</w:t>
      </w:r>
      <w:r w:rsidR="00A821C5" w:rsidRPr="00220466">
        <w:rPr>
          <w:bCs/>
          <w:lang w:val="en-US" w:eastAsia="ja-JP"/>
        </w:rPr>
        <w:t xml:space="preserve">. </w:t>
      </w:r>
    </w:p>
    <w:p w14:paraId="3E829846" w14:textId="33188169" w:rsidR="00760130" w:rsidRDefault="00760130">
      <w:pPr>
        <w:rPr>
          <w:bCs/>
          <w:lang w:val="en-US" w:eastAsia="ja-JP"/>
        </w:rPr>
      </w:pPr>
      <w:r>
        <w:rPr>
          <w:bCs/>
          <w:lang w:val="en-US" w:eastAsia="ja-JP"/>
        </w:rPr>
        <w:br w:type="page"/>
      </w:r>
    </w:p>
    <w:p w14:paraId="45F5C5A3" w14:textId="2F9A2948" w:rsidR="00760130" w:rsidRPr="00760417" w:rsidRDefault="00760130" w:rsidP="00760130">
      <w:pPr>
        <w:rPr>
          <w:b/>
          <w:sz w:val="28"/>
          <w:u w:val="single"/>
        </w:rPr>
      </w:pPr>
      <w:r w:rsidRPr="00760417">
        <w:rPr>
          <w:rFonts w:eastAsia="Malgun Gothic"/>
          <w:b/>
          <w:sz w:val="28"/>
          <w:u w:val="single"/>
          <w:lang w:eastAsia="ko-KR"/>
        </w:rPr>
        <w:lastRenderedPageBreak/>
        <w:t>July 14</w:t>
      </w:r>
      <w:r w:rsidRPr="00760417">
        <w:rPr>
          <w:b/>
          <w:sz w:val="28"/>
          <w:u w:val="single"/>
        </w:rPr>
        <w:t>, 20</w:t>
      </w:r>
      <w:r w:rsidRPr="00760417">
        <w:rPr>
          <w:rFonts w:hint="eastAsia"/>
          <w:b/>
          <w:sz w:val="28"/>
          <w:u w:val="single"/>
          <w:lang w:eastAsia="ja-JP"/>
        </w:rPr>
        <w:t>1</w:t>
      </w:r>
      <w:r w:rsidRPr="00760417">
        <w:rPr>
          <w:rFonts w:eastAsia="Malgun Gothic"/>
          <w:b/>
          <w:sz w:val="28"/>
          <w:u w:val="single"/>
          <w:lang w:eastAsia="ko-KR"/>
        </w:rPr>
        <w:t>5</w:t>
      </w:r>
      <w:r w:rsidRPr="00760417">
        <w:rPr>
          <w:b/>
          <w:sz w:val="28"/>
          <w:u w:val="single"/>
        </w:rPr>
        <w:t xml:space="preserve"> </w:t>
      </w:r>
      <w:r w:rsidRPr="00760417">
        <w:rPr>
          <w:rFonts w:hint="eastAsia"/>
          <w:b/>
          <w:sz w:val="28"/>
          <w:u w:val="single"/>
          <w:lang w:eastAsia="ja-JP"/>
        </w:rPr>
        <w:t>(</w:t>
      </w:r>
      <w:r w:rsidRPr="00760417">
        <w:rPr>
          <w:rFonts w:eastAsia="Malgun Gothic"/>
          <w:b/>
          <w:sz w:val="28"/>
          <w:u w:val="single"/>
          <w:lang w:eastAsia="ko-KR"/>
        </w:rPr>
        <w:t>Tuesday</w:t>
      </w:r>
      <w:r w:rsidRPr="00760417">
        <w:rPr>
          <w:rFonts w:hint="eastAsia"/>
          <w:b/>
          <w:sz w:val="28"/>
          <w:u w:val="single"/>
          <w:lang w:eastAsia="ja-JP"/>
        </w:rPr>
        <w:t xml:space="preserve">) </w:t>
      </w:r>
      <w:r w:rsidRPr="00760417">
        <w:rPr>
          <w:b/>
          <w:sz w:val="28"/>
          <w:u w:val="single"/>
          <w:lang w:eastAsia="ja-JP"/>
        </w:rPr>
        <w:t>PM</w:t>
      </w:r>
      <w:r w:rsidRPr="00760417">
        <w:rPr>
          <w:b/>
          <w:sz w:val="28"/>
          <w:u w:val="single"/>
        </w:rPr>
        <w:t xml:space="preserve"> </w:t>
      </w:r>
      <w:r w:rsidR="00CB046C" w:rsidRPr="00760417">
        <w:rPr>
          <w:rFonts w:eastAsia="Malgun Gothic"/>
          <w:b/>
          <w:sz w:val="28"/>
          <w:u w:val="single"/>
          <w:lang w:eastAsia="ko-KR"/>
        </w:rPr>
        <w:t>4</w:t>
      </w:r>
      <w:r w:rsidRPr="00760417">
        <w:rPr>
          <w:rFonts w:eastAsia="Malgun Gothic" w:hint="eastAsia"/>
          <w:b/>
          <w:sz w:val="28"/>
          <w:u w:val="single"/>
          <w:lang w:eastAsia="ko-KR"/>
        </w:rPr>
        <w:t>:</w:t>
      </w:r>
      <w:r w:rsidR="00CB046C" w:rsidRPr="00760417">
        <w:rPr>
          <w:rFonts w:eastAsia="Malgun Gothic"/>
          <w:b/>
          <w:sz w:val="28"/>
          <w:u w:val="single"/>
          <w:lang w:eastAsia="ko-KR"/>
        </w:rPr>
        <w:t>0</w:t>
      </w:r>
      <w:r w:rsidRPr="00760417">
        <w:rPr>
          <w:rFonts w:eastAsia="Malgun Gothic"/>
          <w:b/>
          <w:sz w:val="28"/>
          <w:u w:val="single"/>
          <w:lang w:eastAsia="ko-KR"/>
        </w:rPr>
        <w:t>0</w:t>
      </w:r>
      <w:r w:rsidRPr="00760417">
        <w:rPr>
          <w:rFonts w:eastAsia="Malgun Gothic" w:hint="eastAsia"/>
          <w:b/>
          <w:sz w:val="28"/>
          <w:u w:val="single"/>
          <w:lang w:eastAsia="ko-KR"/>
        </w:rPr>
        <w:t xml:space="preserve"> </w:t>
      </w:r>
      <w:r w:rsidRPr="00760417">
        <w:rPr>
          <w:rFonts w:eastAsia="Malgun Gothic"/>
          <w:b/>
          <w:sz w:val="28"/>
          <w:u w:val="single"/>
          <w:lang w:eastAsia="ko-KR"/>
        </w:rPr>
        <w:t>–</w:t>
      </w:r>
      <w:r w:rsidRPr="00760417">
        <w:rPr>
          <w:rFonts w:eastAsia="Malgun Gothic" w:hint="eastAsia"/>
          <w:b/>
          <w:sz w:val="28"/>
          <w:u w:val="single"/>
          <w:lang w:eastAsia="ko-KR"/>
        </w:rPr>
        <w:t xml:space="preserve"> </w:t>
      </w:r>
      <w:r w:rsidR="00CB046C" w:rsidRPr="00760417">
        <w:rPr>
          <w:rFonts w:eastAsia="Malgun Gothic"/>
          <w:b/>
          <w:sz w:val="28"/>
          <w:u w:val="single"/>
          <w:lang w:eastAsia="ko-KR"/>
        </w:rPr>
        <w:t>6</w:t>
      </w:r>
      <w:r w:rsidRPr="00760417">
        <w:rPr>
          <w:rFonts w:eastAsia="Malgun Gothic"/>
          <w:b/>
          <w:sz w:val="28"/>
          <w:u w:val="single"/>
          <w:lang w:eastAsia="ko-KR"/>
        </w:rPr>
        <w:t>:</w:t>
      </w:r>
      <w:r w:rsidR="00CB046C" w:rsidRPr="00760417">
        <w:rPr>
          <w:rFonts w:eastAsia="Malgun Gothic"/>
          <w:b/>
          <w:sz w:val="28"/>
          <w:u w:val="single"/>
          <w:lang w:eastAsia="ko-KR"/>
        </w:rPr>
        <w:t>0</w:t>
      </w:r>
      <w:r w:rsidRPr="00760417">
        <w:rPr>
          <w:rFonts w:eastAsia="Malgun Gothic"/>
          <w:b/>
          <w:sz w:val="28"/>
          <w:u w:val="single"/>
          <w:lang w:eastAsia="ko-KR"/>
        </w:rPr>
        <w:t>0</w:t>
      </w:r>
    </w:p>
    <w:p w14:paraId="00ABE1F3" w14:textId="77777777" w:rsidR="00760130" w:rsidRPr="00760417" w:rsidRDefault="00760130" w:rsidP="00760130">
      <w:pPr>
        <w:rPr>
          <w:rFonts w:eastAsia="Malgun Gothic"/>
          <w:b/>
          <w:sz w:val="28"/>
          <w:lang w:eastAsia="ko-KR"/>
        </w:rPr>
      </w:pPr>
      <w:r w:rsidRPr="00760417">
        <w:rPr>
          <w:b/>
          <w:sz w:val="28"/>
        </w:rPr>
        <w:t>Notes – 1</w:t>
      </w:r>
      <w:r w:rsidRPr="00760417">
        <w:rPr>
          <w:rFonts w:eastAsia="Malgun Gothic"/>
          <w:b/>
          <w:sz w:val="28"/>
          <w:lang w:eastAsia="ko-KR"/>
        </w:rPr>
        <w:t>20+ attendees; Secretary for th</w:t>
      </w:r>
      <w:r w:rsidRPr="00760417">
        <w:rPr>
          <w:rFonts w:eastAsia="Malgun Gothic" w:hint="eastAsia"/>
          <w:b/>
          <w:sz w:val="28"/>
          <w:lang w:eastAsia="ko-KR"/>
        </w:rPr>
        <w:t>is</w:t>
      </w:r>
      <w:r w:rsidRPr="00760417">
        <w:rPr>
          <w:rFonts w:eastAsia="Malgun Gothic"/>
          <w:b/>
          <w:sz w:val="28"/>
          <w:lang w:eastAsia="ko-KR"/>
        </w:rPr>
        <w:t xml:space="preserve"> session – </w:t>
      </w:r>
      <w:r w:rsidRPr="00760417">
        <w:rPr>
          <w:b/>
          <w:sz w:val="28"/>
        </w:rPr>
        <w:t>Zander Lei (I2R)</w:t>
      </w:r>
    </w:p>
    <w:p w14:paraId="5D07D1AF" w14:textId="77777777" w:rsidR="00760130" w:rsidRPr="009C3F1B" w:rsidRDefault="00760130" w:rsidP="00760130">
      <w:pPr>
        <w:rPr>
          <w:highlight w:val="yellow"/>
        </w:rPr>
      </w:pPr>
    </w:p>
    <w:p w14:paraId="10041F70" w14:textId="0C210949" w:rsidR="00760130" w:rsidRPr="00327B18" w:rsidRDefault="00760130" w:rsidP="00220466">
      <w:pPr>
        <w:numPr>
          <w:ilvl w:val="0"/>
          <w:numId w:val="1"/>
        </w:numPr>
        <w:rPr>
          <w:b/>
        </w:rPr>
      </w:pPr>
      <w:r w:rsidRPr="00327B18">
        <w:rPr>
          <w:rFonts w:eastAsia="Malgun Gothic"/>
          <w:b/>
          <w:lang w:eastAsia="ko-KR"/>
        </w:rPr>
        <w:t xml:space="preserve">Yongho Seok </w:t>
      </w:r>
      <w:r w:rsidRPr="00327B18">
        <w:rPr>
          <w:rFonts w:eastAsia="Malgun Gothic" w:hint="eastAsia"/>
          <w:b/>
          <w:lang w:eastAsia="ko-KR"/>
        </w:rPr>
        <w:t>(</w:t>
      </w:r>
      <w:r w:rsidRPr="00327B18">
        <w:rPr>
          <w:rFonts w:eastAsia="Malgun Gothic"/>
          <w:b/>
          <w:lang w:eastAsia="ko-KR"/>
        </w:rPr>
        <w:t>NEWRACOM</w:t>
      </w:r>
      <w:r w:rsidRPr="00327B18">
        <w:rPr>
          <w:rFonts w:eastAsia="Malgun Gothic" w:hint="eastAsia"/>
          <w:b/>
          <w:lang w:eastAsia="ko-KR"/>
        </w:rPr>
        <w:t xml:space="preserve">) is the chair of TGah.  Chair called </w:t>
      </w:r>
      <w:r w:rsidRPr="00327B18">
        <w:rPr>
          <w:rFonts w:eastAsia="Malgun Gothic"/>
          <w:b/>
          <w:lang w:eastAsia="ko-KR"/>
        </w:rPr>
        <w:t xml:space="preserve">the </w:t>
      </w:r>
      <w:r w:rsidRPr="00327B18">
        <w:rPr>
          <w:rFonts w:eastAsia="Malgun Gothic" w:hint="eastAsia"/>
          <w:b/>
          <w:lang w:eastAsia="ko-KR"/>
        </w:rPr>
        <w:t>meeting to order</w:t>
      </w:r>
      <w:r w:rsidRPr="00327B18">
        <w:rPr>
          <w:rFonts w:eastAsia="Malgun Gothic"/>
          <w:b/>
          <w:lang w:eastAsia="ko-KR"/>
        </w:rPr>
        <w:t xml:space="preserve"> at </w:t>
      </w:r>
      <w:r>
        <w:rPr>
          <w:rFonts w:eastAsia="Malgun Gothic"/>
          <w:b/>
          <w:lang w:eastAsia="ko-KR"/>
        </w:rPr>
        <w:t>4</w:t>
      </w:r>
      <w:r w:rsidRPr="00327B18">
        <w:rPr>
          <w:rFonts w:eastAsia="Malgun Gothic" w:hint="eastAsia"/>
          <w:b/>
          <w:lang w:eastAsia="ko-KR"/>
        </w:rPr>
        <w:t>:</w:t>
      </w:r>
      <w:r w:rsidRPr="00327B18">
        <w:rPr>
          <w:rFonts w:eastAsia="Malgun Gothic"/>
          <w:b/>
          <w:lang w:eastAsia="ko-KR"/>
        </w:rPr>
        <w:t>00 PM</w:t>
      </w:r>
      <w:r w:rsidRPr="00327B18">
        <w:rPr>
          <w:rFonts w:eastAsia="Malgun Gothic" w:hint="eastAsia"/>
          <w:b/>
          <w:lang w:eastAsia="ko-KR"/>
        </w:rPr>
        <w:t>.</w:t>
      </w:r>
      <w:r w:rsidR="008E4A43">
        <w:rPr>
          <w:rFonts w:eastAsia="Malgun Gothic"/>
          <w:b/>
          <w:lang w:eastAsia="ko-KR"/>
        </w:rPr>
        <w:t xml:space="preserve"> Zander </w:t>
      </w:r>
      <w:r w:rsidR="009305C2">
        <w:rPr>
          <w:rFonts w:eastAsia="Malgun Gothic"/>
          <w:b/>
          <w:lang w:eastAsia="ko-KR"/>
        </w:rPr>
        <w:t>was</w:t>
      </w:r>
      <w:r w:rsidR="000B525F">
        <w:rPr>
          <w:rFonts w:eastAsia="Malgun Gothic"/>
          <w:b/>
          <w:lang w:eastAsia="ko-KR"/>
        </w:rPr>
        <w:t xml:space="preserve"> the sec</w:t>
      </w:r>
      <w:r w:rsidR="008E4A43">
        <w:rPr>
          <w:rFonts w:eastAsia="Malgun Gothic"/>
          <w:b/>
          <w:lang w:eastAsia="ko-KR"/>
        </w:rPr>
        <w:t xml:space="preserve">retary of the session. </w:t>
      </w:r>
      <w:r w:rsidRPr="00327B18">
        <w:rPr>
          <w:rFonts w:eastAsia="Malgun Gothic"/>
          <w:b/>
          <w:lang w:eastAsia="ko-KR"/>
        </w:rPr>
        <w:br/>
      </w:r>
    </w:p>
    <w:p w14:paraId="0936CA1B" w14:textId="53D248A3" w:rsidR="00760130" w:rsidRPr="00F90D76" w:rsidRDefault="00760130" w:rsidP="00220466">
      <w:pPr>
        <w:numPr>
          <w:ilvl w:val="0"/>
          <w:numId w:val="1"/>
        </w:numPr>
        <w:rPr>
          <w:b/>
          <w:szCs w:val="22"/>
        </w:rPr>
      </w:pPr>
      <w:r w:rsidRPr="00F90D76">
        <w:rPr>
          <w:rFonts w:eastAsia="Malgun Gothic"/>
          <w:b/>
          <w:szCs w:val="22"/>
          <w:lang w:eastAsia="ko-KR"/>
        </w:rPr>
        <w:t xml:space="preserve">Chair reviewed the </w:t>
      </w:r>
      <w:r w:rsidR="00CE5B9B">
        <w:rPr>
          <w:rFonts w:eastAsia="Malgun Gothic"/>
          <w:b/>
          <w:szCs w:val="22"/>
          <w:lang w:eastAsia="ko-KR"/>
        </w:rPr>
        <w:t>updated</w:t>
      </w:r>
      <w:r w:rsidRPr="00F90D76">
        <w:rPr>
          <w:rFonts w:eastAsia="Malgun Gothic"/>
          <w:b/>
          <w:szCs w:val="22"/>
          <w:lang w:eastAsia="ko-KR"/>
        </w:rPr>
        <w:t xml:space="preserve"> agenda </w:t>
      </w:r>
      <w:r>
        <w:rPr>
          <w:rFonts w:eastAsia="Malgun Gothic"/>
          <w:b/>
          <w:szCs w:val="22"/>
          <w:lang w:eastAsia="ko-KR"/>
        </w:rPr>
        <w:t>as shown below. The agenda document 11-15/0733r</w:t>
      </w:r>
      <w:r w:rsidR="00CB046C">
        <w:rPr>
          <w:rFonts w:eastAsia="Malgun Gothic"/>
          <w:b/>
          <w:szCs w:val="22"/>
          <w:lang w:eastAsia="ko-KR"/>
        </w:rPr>
        <w:t>3</w:t>
      </w:r>
      <w:r>
        <w:rPr>
          <w:rFonts w:eastAsia="Malgun Gothic"/>
          <w:b/>
          <w:szCs w:val="22"/>
          <w:lang w:eastAsia="ko-KR"/>
        </w:rPr>
        <w:t xml:space="preserve"> </w:t>
      </w:r>
      <w:r w:rsidRPr="00F90D76">
        <w:rPr>
          <w:rFonts w:eastAsia="Malgun Gothic"/>
          <w:b/>
          <w:szCs w:val="22"/>
          <w:lang w:eastAsia="ko-KR"/>
        </w:rPr>
        <w:t xml:space="preserve">was </w:t>
      </w:r>
      <w:r>
        <w:rPr>
          <w:rFonts w:eastAsia="Malgun Gothic"/>
          <w:b/>
          <w:szCs w:val="22"/>
          <w:lang w:eastAsia="ko-KR"/>
        </w:rPr>
        <w:t>uploaded</w:t>
      </w:r>
      <w:r w:rsidRPr="00F90D76">
        <w:rPr>
          <w:rFonts w:eastAsia="Malgun Gothic"/>
          <w:b/>
          <w:szCs w:val="22"/>
          <w:lang w:eastAsia="ko-KR"/>
        </w:rPr>
        <w:t xml:space="preserve"> </w:t>
      </w:r>
      <w:r>
        <w:rPr>
          <w:rFonts w:eastAsia="Malgun Gothic"/>
          <w:b/>
          <w:szCs w:val="22"/>
          <w:lang w:eastAsia="ko-KR"/>
        </w:rPr>
        <w:t>on the server</w:t>
      </w:r>
      <w:r w:rsidRPr="00F90D76">
        <w:rPr>
          <w:rFonts w:eastAsia="Malgun Gothic"/>
          <w:b/>
          <w:szCs w:val="22"/>
          <w:lang w:eastAsia="ko-KR"/>
        </w:rPr>
        <w:t xml:space="preserve">.  </w:t>
      </w:r>
    </w:p>
    <w:p w14:paraId="15F42D0D" w14:textId="3F78055C" w:rsidR="00760130" w:rsidRPr="001F549C" w:rsidRDefault="00760130" w:rsidP="001F549C">
      <w:pPr>
        <w:pStyle w:val="ListParagraph"/>
        <w:numPr>
          <w:ilvl w:val="1"/>
          <w:numId w:val="13"/>
        </w:numPr>
        <w:ind w:leftChars="0"/>
        <w:rPr>
          <w:szCs w:val="22"/>
          <w:lang w:val="en-US" w:eastAsia="ko-KR"/>
        </w:rPr>
      </w:pPr>
      <w:r w:rsidRPr="001F549C">
        <w:rPr>
          <w:szCs w:val="22"/>
          <w:lang w:val="en-US" w:eastAsia="ko-KR"/>
        </w:rPr>
        <w:t>Call for secretary</w:t>
      </w:r>
      <w:r w:rsidR="00CE5B9B" w:rsidRPr="001F549C">
        <w:rPr>
          <w:szCs w:val="22"/>
          <w:lang w:val="en-US" w:eastAsia="ko-KR"/>
        </w:rPr>
        <w:t xml:space="preserve"> </w:t>
      </w:r>
      <w:r w:rsidR="000B525F" w:rsidRPr="001F549C">
        <w:rPr>
          <w:szCs w:val="22"/>
          <w:lang w:val="en-US" w:eastAsia="ko-KR"/>
        </w:rPr>
        <w:t>(Zander was the secretary)</w:t>
      </w:r>
    </w:p>
    <w:p w14:paraId="53710AE3" w14:textId="77777777" w:rsidR="00760130" w:rsidRPr="001F549C" w:rsidRDefault="00760130" w:rsidP="001F549C">
      <w:pPr>
        <w:pStyle w:val="ListParagraph"/>
        <w:numPr>
          <w:ilvl w:val="1"/>
          <w:numId w:val="13"/>
        </w:numPr>
        <w:ind w:leftChars="0"/>
        <w:rPr>
          <w:szCs w:val="22"/>
          <w:lang w:val="en-US" w:eastAsia="ko-KR"/>
        </w:rPr>
      </w:pPr>
      <w:r w:rsidRPr="001F549C">
        <w:rPr>
          <w:szCs w:val="22"/>
          <w:lang w:val="en-US" w:eastAsia="ko-KR"/>
        </w:rPr>
        <w:t>IPR and other relevant policy and procedures</w:t>
      </w:r>
      <w:r w:rsidRPr="004F43BA">
        <w:t xml:space="preserve"> </w:t>
      </w:r>
    </w:p>
    <w:p w14:paraId="32BB8507" w14:textId="11DFAF5A" w:rsidR="00760130" w:rsidRPr="001F549C" w:rsidRDefault="00760130" w:rsidP="001F549C">
      <w:pPr>
        <w:pStyle w:val="ListParagraph"/>
        <w:numPr>
          <w:ilvl w:val="1"/>
          <w:numId w:val="13"/>
        </w:numPr>
        <w:ind w:leftChars="0"/>
        <w:rPr>
          <w:szCs w:val="22"/>
          <w:lang w:val="en-US" w:eastAsia="ko-KR"/>
        </w:rPr>
      </w:pPr>
      <w:r w:rsidRPr="001F549C">
        <w:rPr>
          <w:szCs w:val="22"/>
          <w:lang w:val="en-US" w:eastAsia="ko-KR"/>
        </w:rPr>
        <w:t>Approve meeting minutes</w:t>
      </w:r>
      <w:r w:rsidR="00CE5B9B" w:rsidRPr="001F549C">
        <w:rPr>
          <w:szCs w:val="22"/>
          <w:lang w:val="en-US" w:eastAsia="ko-KR"/>
        </w:rPr>
        <w:t xml:space="preserve"> (</w:t>
      </w:r>
      <w:r w:rsidR="00CE5B9B" w:rsidRPr="001F549C">
        <w:rPr>
          <w:i/>
          <w:szCs w:val="22"/>
          <w:lang w:val="en-US" w:eastAsia="ko-KR"/>
        </w:rPr>
        <w:t>approved on Monday</w:t>
      </w:r>
      <w:r w:rsidR="00CE5B9B" w:rsidRPr="001F549C">
        <w:rPr>
          <w:szCs w:val="22"/>
          <w:lang w:val="en-US" w:eastAsia="ko-KR"/>
        </w:rPr>
        <w:t>)</w:t>
      </w:r>
    </w:p>
    <w:p w14:paraId="5EEB19DC" w14:textId="77777777" w:rsidR="00760130" w:rsidRPr="001F549C" w:rsidRDefault="00760130" w:rsidP="001F549C">
      <w:pPr>
        <w:pStyle w:val="ListParagraph"/>
        <w:numPr>
          <w:ilvl w:val="1"/>
          <w:numId w:val="13"/>
        </w:numPr>
        <w:ind w:leftChars="0"/>
        <w:rPr>
          <w:szCs w:val="22"/>
          <w:lang w:val="en-US" w:eastAsia="ko-KR"/>
        </w:rPr>
      </w:pPr>
      <w:r w:rsidRPr="001F549C">
        <w:rPr>
          <w:szCs w:val="22"/>
          <w:lang w:val="en-SG"/>
        </w:rPr>
        <w:t>May meeting minutes (11-15/0642r0)</w:t>
      </w:r>
    </w:p>
    <w:p w14:paraId="7C4BEF39" w14:textId="77777777" w:rsidR="00760130" w:rsidRPr="001F549C" w:rsidRDefault="00760130" w:rsidP="001F549C">
      <w:pPr>
        <w:pStyle w:val="ListParagraph"/>
        <w:numPr>
          <w:ilvl w:val="1"/>
          <w:numId w:val="13"/>
        </w:numPr>
        <w:ind w:leftChars="0"/>
        <w:rPr>
          <w:color w:val="222222"/>
          <w:szCs w:val="22"/>
          <w:lang w:val="en-US"/>
        </w:rPr>
      </w:pPr>
      <w:r w:rsidRPr="001F549C">
        <w:rPr>
          <w:color w:val="222222"/>
          <w:szCs w:val="22"/>
          <w:lang w:val="en-US"/>
        </w:rPr>
        <w:t>Address Letter Ballot comments for Draft 5.0</w:t>
      </w:r>
    </w:p>
    <w:p w14:paraId="082569E7" w14:textId="77777777" w:rsidR="00760130" w:rsidRPr="001F549C" w:rsidRDefault="00760130" w:rsidP="001F549C">
      <w:pPr>
        <w:pStyle w:val="ListParagraph"/>
        <w:numPr>
          <w:ilvl w:val="1"/>
          <w:numId w:val="13"/>
        </w:numPr>
        <w:ind w:leftChars="0"/>
        <w:rPr>
          <w:color w:val="222222"/>
          <w:szCs w:val="22"/>
          <w:lang w:val="en-US"/>
        </w:rPr>
      </w:pPr>
      <w:r w:rsidRPr="001F549C">
        <w:rPr>
          <w:color w:val="222222"/>
          <w:szCs w:val="22"/>
          <w:lang w:val="en-US"/>
        </w:rPr>
        <w:t>Comment Spreadsheet (11-15/0525r1)</w:t>
      </w:r>
    </w:p>
    <w:p w14:paraId="1E5C70B4" w14:textId="77777777" w:rsidR="00760130" w:rsidRPr="001F549C" w:rsidRDefault="00760130" w:rsidP="001F549C">
      <w:pPr>
        <w:pStyle w:val="ListParagraph"/>
        <w:numPr>
          <w:ilvl w:val="1"/>
          <w:numId w:val="13"/>
        </w:numPr>
        <w:ind w:leftChars="0"/>
        <w:rPr>
          <w:color w:val="222222"/>
          <w:szCs w:val="22"/>
          <w:lang w:val="en-US"/>
        </w:rPr>
      </w:pPr>
      <w:r w:rsidRPr="001F549C">
        <w:rPr>
          <w:color w:val="222222"/>
          <w:szCs w:val="22"/>
          <w:lang w:val="en-US"/>
        </w:rPr>
        <w:t>Motion for draft text</w:t>
      </w:r>
    </w:p>
    <w:p w14:paraId="5B5C5C31" w14:textId="77777777" w:rsidR="00760130" w:rsidRPr="001F549C" w:rsidRDefault="00760130" w:rsidP="001F549C">
      <w:pPr>
        <w:pStyle w:val="ListParagraph"/>
        <w:numPr>
          <w:ilvl w:val="1"/>
          <w:numId w:val="13"/>
        </w:numPr>
        <w:ind w:leftChars="0"/>
        <w:rPr>
          <w:color w:val="222222"/>
          <w:szCs w:val="22"/>
          <w:lang w:val="en-US"/>
        </w:rPr>
      </w:pPr>
      <w:r w:rsidRPr="001F549C">
        <w:rPr>
          <w:color w:val="222222"/>
          <w:szCs w:val="22"/>
          <w:lang w:val="en-US"/>
        </w:rPr>
        <w:t>Conference call plan</w:t>
      </w:r>
    </w:p>
    <w:p w14:paraId="0149A37D" w14:textId="77777777" w:rsidR="00760130" w:rsidRPr="001F549C" w:rsidRDefault="00760130" w:rsidP="001F549C">
      <w:pPr>
        <w:pStyle w:val="ListParagraph"/>
        <w:numPr>
          <w:ilvl w:val="1"/>
          <w:numId w:val="13"/>
        </w:numPr>
        <w:ind w:leftChars="0"/>
        <w:rPr>
          <w:color w:val="222222"/>
          <w:szCs w:val="22"/>
          <w:lang w:val="en-US"/>
        </w:rPr>
      </w:pPr>
      <w:r w:rsidRPr="001F549C">
        <w:rPr>
          <w:color w:val="222222"/>
          <w:szCs w:val="22"/>
          <w:lang w:val="en-US"/>
        </w:rPr>
        <w:t>Timeline review</w:t>
      </w:r>
    </w:p>
    <w:p w14:paraId="0F3AACCC" w14:textId="77777777" w:rsidR="001F549C" w:rsidRPr="00F90D76" w:rsidRDefault="001F549C" w:rsidP="001F549C">
      <w:pPr>
        <w:numPr>
          <w:ilvl w:val="1"/>
          <w:numId w:val="1"/>
        </w:numPr>
        <w:rPr>
          <w:b/>
          <w:szCs w:val="22"/>
        </w:rPr>
      </w:pPr>
      <w:r>
        <w:rPr>
          <w:rFonts w:eastAsia="Malgun Gothic"/>
          <w:szCs w:val="22"/>
          <w:lang w:eastAsia="ko-KR"/>
        </w:rPr>
        <w:t xml:space="preserve">Chair asked if there was any objection or new items to be added on. None was heard. </w:t>
      </w:r>
    </w:p>
    <w:p w14:paraId="3915C184" w14:textId="77777777" w:rsidR="00760130" w:rsidRPr="009C3F1B" w:rsidRDefault="00760130" w:rsidP="00CE5B9B">
      <w:pPr>
        <w:rPr>
          <w:szCs w:val="22"/>
          <w:highlight w:val="yellow"/>
        </w:rPr>
      </w:pPr>
    </w:p>
    <w:p w14:paraId="12ADBE7F" w14:textId="77777777" w:rsidR="00760130" w:rsidRPr="00327B18" w:rsidRDefault="00760130" w:rsidP="00220466">
      <w:pPr>
        <w:numPr>
          <w:ilvl w:val="0"/>
          <w:numId w:val="1"/>
        </w:numPr>
        <w:rPr>
          <w:b/>
          <w:szCs w:val="22"/>
        </w:rPr>
      </w:pPr>
      <w:r w:rsidRPr="00327B18">
        <w:rPr>
          <w:b/>
          <w:szCs w:val="22"/>
          <w:lang w:eastAsia="ja-JP"/>
        </w:rPr>
        <w:t>IPR and other relevant IEEE policies</w:t>
      </w:r>
    </w:p>
    <w:p w14:paraId="2E71C3F0" w14:textId="77777777" w:rsidR="00760130" w:rsidRPr="00327B18" w:rsidRDefault="00760130" w:rsidP="00220466">
      <w:pPr>
        <w:numPr>
          <w:ilvl w:val="1"/>
          <w:numId w:val="1"/>
        </w:numPr>
        <w:rPr>
          <w:bCs/>
          <w:szCs w:val="22"/>
          <w:lang w:val="en-US"/>
        </w:rPr>
      </w:pPr>
      <w:r w:rsidRPr="00327B18">
        <w:rPr>
          <w:bCs/>
          <w:szCs w:val="22"/>
          <w:lang w:val="en-US" w:eastAsia="ja-JP"/>
        </w:rPr>
        <w:t>Chair</w:t>
      </w:r>
      <w:r w:rsidRPr="00327B18">
        <w:rPr>
          <w:rFonts w:eastAsia="Malgun Gothic"/>
          <w:bCs/>
          <w:szCs w:val="22"/>
          <w:lang w:val="en-US" w:eastAsia="ko-KR"/>
        </w:rPr>
        <w:t xml:space="preserve"> </w:t>
      </w:r>
      <w:r w:rsidRPr="00327B18">
        <w:rPr>
          <w:bCs/>
          <w:szCs w:val="22"/>
          <w:lang w:val="en-US" w:eastAsia="ja-JP"/>
        </w:rPr>
        <w:t>reviewed the administrative items and presented the links for accessing the related documents.</w:t>
      </w:r>
    </w:p>
    <w:p w14:paraId="5D7691B2" w14:textId="77777777" w:rsidR="00760130" w:rsidRPr="00327B18" w:rsidRDefault="00760130" w:rsidP="00220466">
      <w:pPr>
        <w:numPr>
          <w:ilvl w:val="0"/>
          <w:numId w:val="2"/>
        </w:numPr>
        <w:rPr>
          <w:bCs/>
          <w:szCs w:val="22"/>
          <w:lang w:val="en-US"/>
        </w:rPr>
      </w:pPr>
      <w:r w:rsidRPr="00327B18">
        <w:rPr>
          <w:bCs/>
          <w:szCs w:val="22"/>
          <w:lang w:val="en-US"/>
        </w:rPr>
        <w:t>IEEE Patent Policy - </w:t>
      </w:r>
      <w:hyperlink r:id="rId17" w:history="1">
        <w:r w:rsidRPr="00327B18">
          <w:rPr>
            <w:rStyle w:val="Hyperlink"/>
            <w:bCs/>
            <w:szCs w:val="22"/>
            <w:lang w:val="en-US"/>
          </w:rPr>
          <w:t>http://standards.ieee.org/board/pat/pat-slideset.ppt</w:t>
        </w:r>
      </w:hyperlink>
      <w:r w:rsidRPr="00327B18">
        <w:rPr>
          <w:bCs/>
          <w:szCs w:val="22"/>
          <w:lang w:val="en-US"/>
        </w:rPr>
        <w:t> </w:t>
      </w:r>
    </w:p>
    <w:p w14:paraId="28C04CC1" w14:textId="77777777" w:rsidR="00760130" w:rsidRPr="00327B18" w:rsidRDefault="00760130" w:rsidP="00220466">
      <w:pPr>
        <w:numPr>
          <w:ilvl w:val="0"/>
          <w:numId w:val="2"/>
        </w:numPr>
        <w:rPr>
          <w:bCs/>
          <w:szCs w:val="22"/>
          <w:lang w:val="en-US"/>
        </w:rPr>
      </w:pPr>
      <w:r w:rsidRPr="00327B18">
        <w:rPr>
          <w:bCs/>
          <w:szCs w:val="22"/>
          <w:lang w:val="en-US"/>
        </w:rPr>
        <w:t>Patent FAQ - </w:t>
      </w:r>
      <w:hyperlink r:id="rId18" w:history="1">
        <w:r w:rsidRPr="00327B18">
          <w:rPr>
            <w:rStyle w:val="Hyperlink"/>
            <w:bCs/>
            <w:szCs w:val="22"/>
            <w:lang w:val="en-US"/>
          </w:rPr>
          <w:t>http://standards.ieee.org/board/pat/faq.pdf</w:t>
        </w:r>
      </w:hyperlink>
      <w:r w:rsidRPr="00327B18">
        <w:rPr>
          <w:bCs/>
          <w:szCs w:val="22"/>
          <w:lang w:val="en-US"/>
        </w:rPr>
        <w:t> </w:t>
      </w:r>
    </w:p>
    <w:p w14:paraId="744D61F3" w14:textId="77777777" w:rsidR="00760130" w:rsidRPr="00327B18" w:rsidRDefault="00760130" w:rsidP="00220466">
      <w:pPr>
        <w:numPr>
          <w:ilvl w:val="0"/>
          <w:numId w:val="2"/>
        </w:numPr>
        <w:rPr>
          <w:bCs/>
          <w:szCs w:val="22"/>
          <w:lang w:val="en-US"/>
        </w:rPr>
      </w:pPr>
      <w:r w:rsidRPr="00327B18">
        <w:rPr>
          <w:bCs/>
          <w:szCs w:val="22"/>
          <w:lang w:val="en-US"/>
        </w:rPr>
        <w:t>LoA Form - </w:t>
      </w:r>
      <w:hyperlink r:id="rId19" w:history="1">
        <w:r w:rsidRPr="00327B18">
          <w:rPr>
            <w:rStyle w:val="Hyperlink"/>
            <w:bCs/>
            <w:szCs w:val="22"/>
            <w:lang w:val="en-US"/>
          </w:rPr>
          <w:t>http://standards.ieee.org/board/pat/loa.pdf</w:t>
        </w:r>
      </w:hyperlink>
      <w:r w:rsidRPr="00327B18">
        <w:rPr>
          <w:bCs/>
          <w:szCs w:val="22"/>
          <w:lang w:val="en-US"/>
        </w:rPr>
        <w:t> </w:t>
      </w:r>
    </w:p>
    <w:p w14:paraId="57B39F50" w14:textId="77777777" w:rsidR="00760130" w:rsidRPr="00327B18" w:rsidRDefault="00760130" w:rsidP="00220466">
      <w:pPr>
        <w:numPr>
          <w:ilvl w:val="0"/>
          <w:numId w:val="2"/>
        </w:numPr>
        <w:rPr>
          <w:bCs/>
          <w:szCs w:val="22"/>
          <w:lang w:val="en-US"/>
        </w:rPr>
      </w:pPr>
      <w:r w:rsidRPr="00327B18">
        <w:rPr>
          <w:bCs/>
          <w:szCs w:val="22"/>
          <w:lang w:val="en-US"/>
        </w:rPr>
        <w:t>Affiliation FAQ - </w:t>
      </w:r>
      <w:hyperlink r:id="rId20" w:history="1">
        <w:r w:rsidRPr="00327B18">
          <w:rPr>
            <w:rStyle w:val="Hyperlink"/>
            <w:bCs/>
            <w:szCs w:val="22"/>
            <w:lang w:val="en-US"/>
          </w:rPr>
          <w:t>http://standards.ieee.org/faqs/affiliationFAQ.html</w:t>
        </w:r>
      </w:hyperlink>
      <w:r w:rsidRPr="00327B18">
        <w:rPr>
          <w:bCs/>
          <w:szCs w:val="22"/>
          <w:lang w:val="en-US"/>
        </w:rPr>
        <w:t> </w:t>
      </w:r>
    </w:p>
    <w:p w14:paraId="20F3999B" w14:textId="77777777" w:rsidR="00760130" w:rsidRPr="00327B18" w:rsidRDefault="00760130" w:rsidP="00220466">
      <w:pPr>
        <w:numPr>
          <w:ilvl w:val="0"/>
          <w:numId w:val="2"/>
        </w:numPr>
        <w:rPr>
          <w:bCs/>
          <w:szCs w:val="22"/>
          <w:lang w:val="en-US"/>
        </w:rPr>
      </w:pPr>
      <w:r w:rsidRPr="00327B18">
        <w:rPr>
          <w:bCs/>
          <w:szCs w:val="22"/>
          <w:lang w:val="en-US"/>
        </w:rPr>
        <w:t>Anti-Trust FAQ - </w:t>
      </w:r>
      <w:hyperlink r:id="rId21" w:history="1">
        <w:r w:rsidRPr="00327B18">
          <w:rPr>
            <w:rStyle w:val="Hyperlink"/>
            <w:bCs/>
            <w:szCs w:val="22"/>
            <w:lang w:val="en-US"/>
          </w:rPr>
          <w:t>http://standards.ieee.org/resources/antitrust-guidelines.pdf</w:t>
        </w:r>
      </w:hyperlink>
      <w:r w:rsidRPr="00327B18">
        <w:rPr>
          <w:bCs/>
          <w:szCs w:val="22"/>
          <w:lang w:val="en-US"/>
        </w:rPr>
        <w:t> </w:t>
      </w:r>
    </w:p>
    <w:p w14:paraId="3C58851C" w14:textId="77777777" w:rsidR="00760130" w:rsidRPr="00327B18" w:rsidRDefault="00760130" w:rsidP="00220466">
      <w:pPr>
        <w:numPr>
          <w:ilvl w:val="0"/>
          <w:numId w:val="2"/>
        </w:numPr>
        <w:rPr>
          <w:bCs/>
          <w:szCs w:val="22"/>
          <w:lang w:val="en-US"/>
        </w:rPr>
      </w:pPr>
      <w:r w:rsidRPr="00327B18">
        <w:rPr>
          <w:bCs/>
          <w:szCs w:val="22"/>
          <w:lang w:val="en-US"/>
        </w:rPr>
        <w:t>Ethics - </w:t>
      </w:r>
      <w:hyperlink r:id="rId22" w:history="1">
        <w:r w:rsidRPr="00327B18">
          <w:rPr>
            <w:rStyle w:val="Hyperlink"/>
            <w:bCs/>
            <w:szCs w:val="22"/>
            <w:lang w:val="en-US"/>
          </w:rPr>
          <w:t>http://www.ieee.org/portal/cms_docs/about/CoE_poster.pdf</w:t>
        </w:r>
      </w:hyperlink>
      <w:r w:rsidRPr="00327B18">
        <w:rPr>
          <w:bCs/>
          <w:szCs w:val="22"/>
          <w:lang w:val="en-US"/>
        </w:rPr>
        <w:t> </w:t>
      </w:r>
    </w:p>
    <w:p w14:paraId="2AF746AF" w14:textId="77777777" w:rsidR="00760130" w:rsidRPr="00327B18" w:rsidRDefault="00760130" w:rsidP="00220466">
      <w:pPr>
        <w:numPr>
          <w:ilvl w:val="0"/>
          <w:numId w:val="2"/>
        </w:numPr>
        <w:rPr>
          <w:bCs/>
          <w:szCs w:val="22"/>
          <w:lang w:val="en-US"/>
        </w:rPr>
      </w:pPr>
      <w:r w:rsidRPr="00327B18">
        <w:rPr>
          <w:bCs/>
          <w:szCs w:val="22"/>
          <w:lang w:val="en-US"/>
        </w:rPr>
        <w:t>IEEE 802.11 Working Group Operations Manual – </w:t>
      </w:r>
      <w:hyperlink r:id="rId23" w:history="1">
        <w:r w:rsidRPr="00327B18">
          <w:rPr>
            <w:rStyle w:val="Hyperlink"/>
            <w:bCs/>
            <w:szCs w:val="22"/>
            <w:lang w:val="en-US"/>
          </w:rPr>
          <w:t>11-14-0629-08-0000-802-11-operations-manual.docx</w:t>
        </w:r>
      </w:hyperlink>
    </w:p>
    <w:p w14:paraId="6B5F744C" w14:textId="77777777" w:rsidR="00760130" w:rsidRPr="00E35611" w:rsidRDefault="00760130" w:rsidP="00220466">
      <w:pPr>
        <w:numPr>
          <w:ilvl w:val="1"/>
          <w:numId w:val="1"/>
        </w:numPr>
        <w:rPr>
          <w:bCs/>
          <w:szCs w:val="22"/>
          <w:lang w:val="en-US"/>
        </w:rPr>
      </w:pPr>
      <w:r w:rsidRPr="00E35611">
        <w:rPr>
          <w:bCs/>
          <w:szCs w:val="22"/>
          <w:lang w:val="en-US"/>
        </w:rPr>
        <w:t>Chair</w:t>
      </w:r>
      <w:r w:rsidRPr="00E35611">
        <w:rPr>
          <w:rFonts w:eastAsia="Malgun Gothic"/>
          <w:bCs/>
          <w:szCs w:val="22"/>
          <w:lang w:val="en-US" w:eastAsia="ko-KR"/>
        </w:rPr>
        <w:t xml:space="preserve"> </w:t>
      </w:r>
      <w:r w:rsidRPr="00E35611">
        <w:rPr>
          <w:bCs/>
          <w:szCs w:val="22"/>
          <w:lang w:val="en-US"/>
        </w:rPr>
        <w:t>reviewed the patent policy and meeting guideline</w:t>
      </w:r>
      <w:r w:rsidRPr="00E35611">
        <w:rPr>
          <w:rFonts w:eastAsia="Malgun Gothic"/>
          <w:bCs/>
          <w:szCs w:val="22"/>
          <w:lang w:val="en-US" w:eastAsia="ko-KR"/>
        </w:rPr>
        <w:t>.</w:t>
      </w:r>
      <w:r w:rsidRPr="00E35611">
        <w:rPr>
          <w:bCs/>
          <w:szCs w:val="22"/>
          <w:lang w:val="en-US"/>
        </w:rPr>
        <w:t xml:space="preserve"> </w:t>
      </w:r>
    </w:p>
    <w:p w14:paraId="47FD87D0" w14:textId="493E43DC" w:rsidR="00760130" w:rsidRDefault="00760130" w:rsidP="001F549C">
      <w:pPr>
        <w:numPr>
          <w:ilvl w:val="2"/>
          <w:numId w:val="1"/>
        </w:numPr>
        <w:rPr>
          <w:bCs/>
          <w:szCs w:val="22"/>
          <w:lang w:val="en-US"/>
        </w:rPr>
      </w:pPr>
      <w:r w:rsidRPr="00E35611">
        <w:rPr>
          <w:bCs/>
          <w:szCs w:val="22"/>
          <w:lang w:val="en-US"/>
        </w:rPr>
        <w:t xml:space="preserve">Chair presented the Call for Potentially Essential Patents slide. </w:t>
      </w:r>
    </w:p>
    <w:p w14:paraId="6450084F" w14:textId="2BF62245" w:rsidR="00760130" w:rsidRPr="005B5EAD" w:rsidRDefault="00030641" w:rsidP="00030641">
      <w:pPr>
        <w:numPr>
          <w:ilvl w:val="3"/>
          <w:numId w:val="1"/>
        </w:numPr>
        <w:rPr>
          <w:bCs/>
          <w:szCs w:val="22"/>
          <w:lang w:val="en-US"/>
        </w:rPr>
      </w:pPr>
      <w:r>
        <w:rPr>
          <w:bCs/>
          <w:szCs w:val="22"/>
          <w:lang w:val="en-US"/>
        </w:rPr>
        <w:t>No new issues were requested</w:t>
      </w:r>
      <w:r w:rsidR="00760130">
        <w:rPr>
          <w:bCs/>
          <w:szCs w:val="22"/>
          <w:lang w:val="en-US"/>
        </w:rPr>
        <w:t xml:space="preserve">. </w:t>
      </w:r>
    </w:p>
    <w:p w14:paraId="1BAEAA80" w14:textId="66CE42A5" w:rsidR="00760130" w:rsidRPr="00CE5B9B" w:rsidRDefault="00760130" w:rsidP="00CE5B9B">
      <w:pPr>
        <w:numPr>
          <w:ilvl w:val="1"/>
          <w:numId w:val="1"/>
        </w:numPr>
        <w:rPr>
          <w:color w:val="222222"/>
          <w:szCs w:val="22"/>
          <w:lang w:val="en-US"/>
        </w:rPr>
      </w:pPr>
      <w:r w:rsidRPr="00E35611">
        <w:rPr>
          <w:bCs/>
          <w:szCs w:val="22"/>
          <w:lang w:val="en-US" w:eastAsia="ja-JP"/>
        </w:rPr>
        <w:t>Chair reviewed o</w:t>
      </w:r>
      <w:r w:rsidRPr="00E35611">
        <w:rPr>
          <w:bCs/>
          <w:szCs w:val="22"/>
          <w:lang w:val="en-US"/>
        </w:rPr>
        <w:t xml:space="preserve">ther guidelines </w:t>
      </w:r>
      <w:r w:rsidRPr="00E35611">
        <w:rPr>
          <w:bCs/>
          <w:szCs w:val="22"/>
          <w:lang w:val="en-US" w:eastAsia="ja-JP"/>
        </w:rPr>
        <w:t>of the IEEE WG meetings.</w:t>
      </w:r>
      <w:r w:rsidRPr="00E35611">
        <w:rPr>
          <w:bCs/>
          <w:szCs w:val="22"/>
          <w:lang w:val="en-US" w:eastAsia="ja-JP"/>
        </w:rPr>
        <w:br/>
      </w:r>
    </w:p>
    <w:p w14:paraId="16CFABB2" w14:textId="77777777" w:rsidR="00760130" w:rsidRPr="003C62A3" w:rsidRDefault="00760130" w:rsidP="00220466">
      <w:pPr>
        <w:numPr>
          <w:ilvl w:val="0"/>
          <w:numId w:val="1"/>
        </w:numPr>
        <w:rPr>
          <w:b/>
          <w:bCs/>
          <w:szCs w:val="22"/>
          <w:lang w:val="en-US" w:eastAsia="ja-JP"/>
        </w:rPr>
      </w:pPr>
      <w:r w:rsidRPr="003553B7">
        <w:rPr>
          <w:b/>
          <w:bCs/>
          <w:szCs w:val="22"/>
          <w:lang w:val="en-US" w:eastAsia="ja-JP"/>
        </w:rPr>
        <w:t>Address Letter Ballot comments for Draft 5.0</w:t>
      </w:r>
    </w:p>
    <w:p w14:paraId="37FA922C" w14:textId="58C3C451" w:rsidR="00760130" w:rsidRPr="00EA43A6" w:rsidRDefault="00CE5B9B" w:rsidP="00220466">
      <w:pPr>
        <w:numPr>
          <w:ilvl w:val="1"/>
          <w:numId w:val="1"/>
        </w:numPr>
        <w:rPr>
          <w:bCs/>
          <w:lang w:val="en-US" w:eastAsia="ja-JP"/>
        </w:rPr>
      </w:pPr>
      <w:r>
        <w:rPr>
          <w:bCs/>
          <w:lang w:val="en-US" w:eastAsia="ja-JP"/>
        </w:rPr>
        <w:t>The group continued the discussions on the remaining 4</w:t>
      </w:r>
      <w:r w:rsidR="00760130">
        <w:rPr>
          <w:bCs/>
          <w:lang w:val="en-US" w:eastAsia="ja-JP"/>
        </w:rPr>
        <w:t xml:space="preserve"> CIDs</w:t>
      </w:r>
      <w:r>
        <w:rPr>
          <w:bCs/>
          <w:lang w:val="en-US" w:eastAsia="ja-JP"/>
        </w:rPr>
        <w:t xml:space="preserve">: </w:t>
      </w:r>
      <w:r w:rsidRPr="00CE5B9B">
        <w:rPr>
          <w:b/>
          <w:bCs/>
          <w:lang w:val="en-US" w:eastAsia="ja-JP"/>
        </w:rPr>
        <w:t>7001, 7002, 7003 and 7012</w:t>
      </w:r>
    </w:p>
    <w:p w14:paraId="0736591D" w14:textId="12A9B713" w:rsidR="00EA43A6" w:rsidRPr="002F1C43" w:rsidRDefault="00217E2F" w:rsidP="00220466">
      <w:pPr>
        <w:numPr>
          <w:ilvl w:val="1"/>
          <w:numId w:val="1"/>
        </w:numPr>
        <w:rPr>
          <w:bCs/>
          <w:lang w:val="en-US" w:eastAsia="ja-JP"/>
        </w:rPr>
      </w:pPr>
      <w:r>
        <w:rPr>
          <w:bCs/>
          <w:szCs w:val="22"/>
          <w:lang w:val="en-US"/>
        </w:rPr>
        <w:t xml:space="preserve">A request </w:t>
      </w:r>
      <w:r w:rsidR="00EA43A6">
        <w:rPr>
          <w:bCs/>
          <w:szCs w:val="22"/>
          <w:lang w:val="en-US"/>
        </w:rPr>
        <w:t xml:space="preserve">to present </w:t>
      </w:r>
      <w:r w:rsidR="00030641">
        <w:rPr>
          <w:bCs/>
          <w:szCs w:val="22"/>
          <w:lang w:val="en-US"/>
        </w:rPr>
        <w:t>document</w:t>
      </w:r>
      <w:r w:rsidR="00EA43A6">
        <w:rPr>
          <w:bCs/>
          <w:szCs w:val="22"/>
          <w:lang w:val="en-US"/>
        </w:rPr>
        <w:t xml:space="preserve"> </w:t>
      </w:r>
      <w:r>
        <w:rPr>
          <w:bCs/>
          <w:szCs w:val="22"/>
          <w:lang w:val="en-US"/>
        </w:rPr>
        <w:t>11-15</w:t>
      </w:r>
      <w:r w:rsidR="00EA43A6">
        <w:rPr>
          <w:bCs/>
          <w:szCs w:val="22"/>
          <w:lang w:val="en-US"/>
        </w:rPr>
        <w:t>/0924 addressing the 4 CIDs.</w:t>
      </w:r>
    </w:p>
    <w:p w14:paraId="3D9E4C20" w14:textId="3EF6D6A0" w:rsidR="00217E2F" w:rsidRDefault="00217E2F" w:rsidP="00217E2F">
      <w:pPr>
        <w:numPr>
          <w:ilvl w:val="1"/>
          <w:numId w:val="1"/>
        </w:numPr>
        <w:rPr>
          <w:bCs/>
          <w:lang w:val="en-US" w:eastAsia="ja-JP"/>
        </w:rPr>
      </w:pPr>
      <w:r>
        <w:rPr>
          <w:bCs/>
          <w:lang w:val="en-US" w:eastAsia="ja-JP"/>
        </w:rPr>
        <w:t xml:space="preserve">11-15/0924 presented by </w:t>
      </w:r>
      <w:r w:rsidR="00EA43A6">
        <w:rPr>
          <w:bCs/>
          <w:lang w:val="en-US" w:eastAsia="ja-JP"/>
        </w:rPr>
        <w:t>Sean</w:t>
      </w:r>
      <w:r>
        <w:rPr>
          <w:bCs/>
          <w:lang w:val="en-US" w:eastAsia="ja-JP"/>
        </w:rPr>
        <w:t xml:space="preserve"> </w:t>
      </w:r>
      <w:r w:rsidRPr="00217E2F">
        <w:rPr>
          <w:bCs/>
          <w:lang w:val="en-US" w:eastAsia="ja-JP"/>
        </w:rPr>
        <w:t>Coffey</w:t>
      </w:r>
      <w:r>
        <w:rPr>
          <w:bCs/>
          <w:lang w:val="en-US" w:eastAsia="ja-JP"/>
        </w:rPr>
        <w:t xml:space="preserve"> (Realtek)</w:t>
      </w:r>
    </w:p>
    <w:p w14:paraId="673C7A9F" w14:textId="33FA0CF6" w:rsidR="002F1C43" w:rsidRDefault="00217E2F" w:rsidP="00217E2F">
      <w:pPr>
        <w:numPr>
          <w:ilvl w:val="2"/>
          <w:numId w:val="1"/>
        </w:numPr>
        <w:rPr>
          <w:bCs/>
          <w:lang w:val="en-US" w:eastAsia="ja-JP"/>
        </w:rPr>
      </w:pPr>
      <w:r>
        <w:rPr>
          <w:bCs/>
          <w:lang w:val="en-US" w:eastAsia="ja-JP"/>
        </w:rPr>
        <w:t>D</w:t>
      </w:r>
      <w:r w:rsidR="00AE4977">
        <w:rPr>
          <w:bCs/>
          <w:lang w:val="en-US" w:eastAsia="ja-JP"/>
        </w:rPr>
        <w:t xml:space="preserve">ocument </w:t>
      </w:r>
      <w:r>
        <w:rPr>
          <w:bCs/>
          <w:szCs w:val="22"/>
          <w:lang w:val="en-US"/>
        </w:rPr>
        <w:t>11-15</w:t>
      </w:r>
      <w:r w:rsidR="00AE4977">
        <w:rPr>
          <w:bCs/>
          <w:szCs w:val="22"/>
          <w:lang w:val="en-US"/>
        </w:rPr>
        <w:t xml:space="preserve">/0924 </w:t>
      </w:r>
      <w:r w:rsidR="00AE4977">
        <w:rPr>
          <w:bCs/>
          <w:lang w:val="en-US" w:eastAsia="ja-JP"/>
        </w:rPr>
        <w:t>contain</w:t>
      </w:r>
      <w:r w:rsidR="00636DEB">
        <w:rPr>
          <w:bCs/>
          <w:lang w:val="en-US" w:eastAsia="ja-JP"/>
        </w:rPr>
        <w:t xml:space="preserve">ed </w:t>
      </w:r>
      <w:r w:rsidR="00D25FF0">
        <w:rPr>
          <w:bCs/>
          <w:lang w:val="en-US" w:eastAsia="ja-JP"/>
        </w:rPr>
        <w:t xml:space="preserve">the following </w:t>
      </w:r>
      <w:r w:rsidR="00AE4977">
        <w:rPr>
          <w:bCs/>
          <w:lang w:val="en-US" w:eastAsia="ja-JP"/>
        </w:rPr>
        <w:t>3</w:t>
      </w:r>
      <w:r w:rsidR="00AE4977" w:rsidRPr="00AE4977">
        <w:rPr>
          <w:bCs/>
          <w:lang w:val="en-US" w:eastAsia="ja-JP"/>
        </w:rPr>
        <w:t xml:space="preserve"> straw polls </w:t>
      </w:r>
      <w:r w:rsidR="00B2023F">
        <w:rPr>
          <w:bCs/>
          <w:lang w:val="en-US" w:eastAsia="ja-JP"/>
        </w:rPr>
        <w:t>reflecting</w:t>
      </w:r>
      <w:r w:rsidR="00AE4977" w:rsidRPr="00AE4977">
        <w:rPr>
          <w:bCs/>
          <w:lang w:val="en-US" w:eastAsia="ja-JP"/>
        </w:rPr>
        <w:t xml:space="preserve"> </w:t>
      </w:r>
      <w:r w:rsidR="00636DEB">
        <w:rPr>
          <w:bCs/>
          <w:lang w:val="en-US" w:eastAsia="ja-JP"/>
        </w:rPr>
        <w:t xml:space="preserve">his </w:t>
      </w:r>
      <w:r w:rsidR="00AE4977" w:rsidRPr="00AE4977">
        <w:rPr>
          <w:bCs/>
          <w:lang w:val="en-US" w:eastAsia="ja-JP"/>
        </w:rPr>
        <w:t>prefer</w:t>
      </w:r>
      <w:r w:rsidR="00636DEB">
        <w:rPr>
          <w:bCs/>
          <w:lang w:val="en-US" w:eastAsia="ja-JP"/>
        </w:rPr>
        <w:t>red ways to move forward.</w:t>
      </w:r>
    </w:p>
    <w:p w14:paraId="138CE2FA" w14:textId="160344B4" w:rsidR="00C17DCE" w:rsidRPr="00C17DCE" w:rsidRDefault="00C17DCE" w:rsidP="00217E2F">
      <w:pPr>
        <w:numPr>
          <w:ilvl w:val="2"/>
          <w:numId w:val="1"/>
        </w:numPr>
        <w:rPr>
          <w:b/>
          <w:bCs/>
          <w:lang w:val="en-SG" w:eastAsia="ja-JP"/>
        </w:rPr>
      </w:pPr>
      <w:r w:rsidRPr="00C17DCE">
        <w:rPr>
          <w:b/>
          <w:bCs/>
          <w:lang w:val="en-US" w:eastAsia="ja-JP"/>
        </w:rPr>
        <w:t>Straw poll 1</w:t>
      </w:r>
      <w:r>
        <w:rPr>
          <w:b/>
          <w:bCs/>
          <w:lang w:val="en-US" w:eastAsia="ja-JP"/>
        </w:rPr>
        <w:t xml:space="preserve">- </w:t>
      </w:r>
      <w:r w:rsidR="00475929" w:rsidRPr="00C17DCE">
        <w:rPr>
          <w:b/>
          <w:bCs/>
          <w:lang w:eastAsia="ja-JP"/>
        </w:rPr>
        <w:t>If the Task Group makes changes to the current draft, would you generally prefer:</w:t>
      </w:r>
    </w:p>
    <w:p w14:paraId="295A2B53" w14:textId="166F7C4B" w:rsidR="00475929" w:rsidRPr="00C17DCE" w:rsidRDefault="00C17DCE" w:rsidP="00217E2F">
      <w:pPr>
        <w:ind w:left="1152" w:firstLine="360"/>
        <w:rPr>
          <w:bCs/>
          <w:lang w:val="en-SG" w:eastAsia="ja-JP"/>
        </w:rPr>
      </w:pPr>
      <w:r>
        <w:rPr>
          <w:bCs/>
          <w:lang w:eastAsia="ja-JP"/>
        </w:rPr>
        <w:t xml:space="preserve"> A)</w:t>
      </w:r>
      <w:r w:rsidR="00475929" w:rsidRPr="00C17DCE">
        <w:rPr>
          <w:bCs/>
          <w:lang w:eastAsia="ja-JP"/>
        </w:rPr>
        <w:t xml:space="preserve"> Adoption of alternatives to existing text and mechanisms (maintain functionality), or</w:t>
      </w:r>
    </w:p>
    <w:p w14:paraId="033CE03B" w14:textId="6AF198BD" w:rsidR="00475929" w:rsidRPr="00C17DCE" w:rsidRDefault="00C17DCE" w:rsidP="00217E2F">
      <w:pPr>
        <w:ind w:left="1584"/>
        <w:rPr>
          <w:bCs/>
          <w:lang w:val="en-SG" w:eastAsia="ja-JP"/>
        </w:rPr>
      </w:pPr>
      <w:r>
        <w:rPr>
          <w:bCs/>
          <w:lang w:eastAsia="ja-JP"/>
        </w:rPr>
        <w:t>B)</w:t>
      </w:r>
      <w:r w:rsidR="00475929" w:rsidRPr="00C17DCE">
        <w:rPr>
          <w:bCs/>
          <w:lang w:eastAsia="ja-JP"/>
        </w:rPr>
        <w:t xml:space="preserve"> Removal of existing text and mechanisms (maintain compatibility with existing draft)</w:t>
      </w:r>
    </w:p>
    <w:p w14:paraId="5172D913" w14:textId="5892AE9D" w:rsidR="00475929" w:rsidRPr="00C17DCE" w:rsidRDefault="00C17DCE" w:rsidP="00217E2F">
      <w:pPr>
        <w:ind w:left="1584"/>
        <w:rPr>
          <w:bCs/>
          <w:lang w:val="en-SG" w:eastAsia="ja-JP"/>
        </w:rPr>
      </w:pPr>
      <w:r>
        <w:rPr>
          <w:bCs/>
          <w:lang w:eastAsia="ja-JP"/>
        </w:rPr>
        <w:t>C)</w:t>
      </w:r>
      <w:r w:rsidR="00475929" w:rsidRPr="00C17DCE">
        <w:rPr>
          <w:bCs/>
          <w:lang w:eastAsia="ja-JP"/>
        </w:rPr>
        <w:t xml:space="preserve"> Either / both / no preference</w:t>
      </w:r>
    </w:p>
    <w:p w14:paraId="3DFE9D19" w14:textId="07DDE32D" w:rsidR="00475929" w:rsidRPr="00C17DCE" w:rsidRDefault="00C17DCE" w:rsidP="00217E2F">
      <w:pPr>
        <w:ind w:left="1584"/>
        <w:rPr>
          <w:bCs/>
          <w:lang w:val="en-SG" w:eastAsia="ja-JP"/>
        </w:rPr>
      </w:pPr>
      <w:r>
        <w:rPr>
          <w:bCs/>
          <w:lang w:eastAsia="ja-JP"/>
        </w:rPr>
        <w:t>D)</w:t>
      </w:r>
      <w:r w:rsidR="00475929" w:rsidRPr="00C17DCE">
        <w:rPr>
          <w:bCs/>
          <w:lang w:eastAsia="ja-JP"/>
        </w:rPr>
        <w:t xml:space="preserve"> Not applicable (against making any changes)</w:t>
      </w:r>
    </w:p>
    <w:p w14:paraId="6BDDA7D7" w14:textId="77777777" w:rsidR="00C17DCE" w:rsidRDefault="00C17DCE" w:rsidP="00217E2F">
      <w:pPr>
        <w:ind w:left="1584"/>
        <w:rPr>
          <w:bCs/>
          <w:lang w:eastAsia="ja-JP"/>
        </w:rPr>
      </w:pPr>
      <w:r w:rsidRPr="00C17DCE">
        <w:rPr>
          <w:bCs/>
          <w:lang w:eastAsia="ja-JP"/>
        </w:rPr>
        <w:t>(Please vote for as many as you agree with)</w:t>
      </w:r>
    </w:p>
    <w:p w14:paraId="6A3D4871" w14:textId="42C02B30" w:rsidR="0015771B" w:rsidRPr="00DA6B6C" w:rsidRDefault="00DA6B6C" w:rsidP="00217E2F">
      <w:pPr>
        <w:numPr>
          <w:ilvl w:val="2"/>
          <w:numId w:val="1"/>
        </w:numPr>
        <w:rPr>
          <w:b/>
          <w:bCs/>
          <w:lang w:val="en-SG" w:eastAsia="ja-JP"/>
        </w:rPr>
      </w:pPr>
      <w:r w:rsidRPr="00C17DCE">
        <w:rPr>
          <w:b/>
          <w:bCs/>
          <w:lang w:val="en-US" w:eastAsia="ja-JP"/>
        </w:rPr>
        <w:t>Straw pol</w:t>
      </w:r>
      <w:r>
        <w:rPr>
          <w:b/>
          <w:bCs/>
          <w:lang w:val="en-US" w:eastAsia="ja-JP"/>
        </w:rPr>
        <w:t>l 2-</w:t>
      </w:r>
      <w:r w:rsidR="00836EFE">
        <w:rPr>
          <w:rFonts w:eastAsia="Malgun Gothic" w:hint="eastAsia"/>
          <w:b/>
          <w:bCs/>
          <w:lang w:val="en-US" w:eastAsia="ko-KR"/>
        </w:rPr>
        <w:t xml:space="preserve"> </w:t>
      </w:r>
      <w:r w:rsidR="0015771B" w:rsidRPr="00DA6B6C">
        <w:rPr>
          <w:b/>
          <w:bCs/>
          <w:lang w:eastAsia="ja-JP"/>
        </w:rPr>
        <w:t>If the Task Group makes changes to the current draft, would you generally prefer:</w:t>
      </w:r>
    </w:p>
    <w:p w14:paraId="4C10F83B" w14:textId="52391DB4" w:rsidR="0015771B" w:rsidRPr="00DA6B6C" w:rsidRDefault="0015771B" w:rsidP="00217E2F">
      <w:pPr>
        <w:ind w:left="1440"/>
        <w:rPr>
          <w:bCs/>
          <w:lang w:val="en-SG" w:eastAsia="ja-JP"/>
        </w:rPr>
      </w:pPr>
      <w:r w:rsidRPr="00DA6B6C">
        <w:rPr>
          <w:bCs/>
          <w:lang w:eastAsia="ja-JP"/>
        </w:rPr>
        <w:t>A</w:t>
      </w:r>
      <w:r w:rsidR="00DA6B6C">
        <w:rPr>
          <w:bCs/>
          <w:lang w:eastAsia="ja-JP"/>
        </w:rPr>
        <w:t>)</w:t>
      </w:r>
      <w:r w:rsidRPr="00DA6B6C">
        <w:rPr>
          <w:bCs/>
          <w:lang w:eastAsia="ja-JP"/>
        </w:rPr>
        <w:t xml:space="preserve"> Changes/removals that are necessary to address the issues raised in the 4 remaining CIDs, but no </w:t>
      </w:r>
      <w:r w:rsidR="00DA6B6C">
        <w:rPr>
          <w:bCs/>
          <w:lang w:eastAsia="ja-JP"/>
        </w:rPr>
        <w:t xml:space="preserve">other </w:t>
      </w:r>
      <w:r w:rsidRPr="00DA6B6C">
        <w:rPr>
          <w:bCs/>
          <w:lang w:eastAsia="ja-JP"/>
        </w:rPr>
        <w:t>changes (evaluate the scope and then restrict to it), or</w:t>
      </w:r>
    </w:p>
    <w:p w14:paraId="420FDFD4" w14:textId="3C5CA03B" w:rsidR="0015771B" w:rsidRPr="00DA6B6C" w:rsidRDefault="0015771B" w:rsidP="00217E2F">
      <w:pPr>
        <w:ind w:left="1440"/>
        <w:rPr>
          <w:bCs/>
          <w:lang w:val="en-SG" w:eastAsia="ja-JP"/>
        </w:rPr>
      </w:pPr>
      <w:r w:rsidRPr="00DA6B6C">
        <w:rPr>
          <w:bCs/>
          <w:lang w:eastAsia="ja-JP"/>
        </w:rPr>
        <w:t>B</w:t>
      </w:r>
      <w:r w:rsidR="00DA6B6C">
        <w:rPr>
          <w:bCs/>
          <w:lang w:eastAsia="ja-JP"/>
        </w:rPr>
        <w:t>)</w:t>
      </w:r>
      <w:r w:rsidRPr="00DA6B6C">
        <w:rPr>
          <w:bCs/>
          <w:lang w:eastAsia="ja-JP"/>
        </w:rPr>
        <w:t xml:space="preserve"> Removal of existing text and mechanisms without restriction (no immediate requirement to determine scope)</w:t>
      </w:r>
    </w:p>
    <w:p w14:paraId="42D49CDF" w14:textId="77777777" w:rsidR="00DA6B6C" w:rsidRDefault="0015771B" w:rsidP="00217E2F">
      <w:pPr>
        <w:ind w:left="1440"/>
        <w:rPr>
          <w:bCs/>
          <w:lang w:val="en-SG" w:eastAsia="ja-JP"/>
        </w:rPr>
      </w:pPr>
      <w:r w:rsidRPr="00DA6B6C">
        <w:rPr>
          <w:bCs/>
          <w:lang w:eastAsia="ja-JP"/>
        </w:rPr>
        <w:lastRenderedPageBreak/>
        <w:t>C</w:t>
      </w:r>
      <w:r w:rsidR="00DA6B6C">
        <w:rPr>
          <w:bCs/>
          <w:lang w:eastAsia="ja-JP"/>
        </w:rPr>
        <w:t xml:space="preserve">) </w:t>
      </w:r>
      <w:r w:rsidRPr="00DA6B6C">
        <w:rPr>
          <w:bCs/>
          <w:lang w:eastAsia="ja-JP"/>
        </w:rPr>
        <w:t>Changes to / removal of existing text and mechanisms without restriction (no immediate requirement to determine scope)</w:t>
      </w:r>
    </w:p>
    <w:p w14:paraId="0DD6C3EE" w14:textId="76F4D6BD" w:rsidR="0015771B" w:rsidRPr="00DA6B6C" w:rsidRDefault="0015771B" w:rsidP="00217E2F">
      <w:pPr>
        <w:ind w:left="1440"/>
        <w:rPr>
          <w:bCs/>
          <w:lang w:val="en-SG" w:eastAsia="ja-JP"/>
        </w:rPr>
      </w:pPr>
      <w:r w:rsidRPr="00DA6B6C">
        <w:rPr>
          <w:bCs/>
          <w:lang w:eastAsia="ja-JP"/>
        </w:rPr>
        <w:t>D</w:t>
      </w:r>
      <w:r w:rsidR="00DA6B6C">
        <w:rPr>
          <w:bCs/>
          <w:lang w:eastAsia="ja-JP"/>
        </w:rPr>
        <w:t xml:space="preserve">) </w:t>
      </w:r>
      <w:r w:rsidRPr="00DA6B6C">
        <w:rPr>
          <w:bCs/>
          <w:lang w:eastAsia="ja-JP"/>
        </w:rPr>
        <w:t>No preference</w:t>
      </w:r>
    </w:p>
    <w:p w14:paraId="03272727" w14:textId="54F6448F" w:rsidR="0015771B" w:rsidRPr="00DA6B6C" w:rsidRDefault="00DA6B6C" w:rsidP="00217E2F">
      <w:pPr>
        <w:ind w:left="660" w:firstLine="720"/>
        <w:rPr>
          <w:bCs/>
          <w:lang w:val="en-SG" w:eastAsia="ja-JP"/>
        </w:rPr>
      </w:pPr>
      <w:r>
        <w:rPr>
          <w:bCs/>
          <w:lang w:eastAsia="ja-JP"/>
        </w:rPr>
        <w:t xml:space="preserve"> </w:t>
      </w:r>
      <w:r w:rsidR="0015771B" w:rsidRPr="00DA6B6C">
        <w:rPr>
          <w:bCs/>
          <w:lang w:eastAsia="ja-JP"/>
        </w:rPr>
        <w:t>E</w:t>
      </w:r>
      <w:r>
        <w:rPr>
          <w:bCs/>
          <w:lang w:eastAsia="ja-JP"/>
        </w:rPr>
        <w:t xml:space="preserve">) </w:t>
      </w:r>
      <w:r w:rsidR="0015771B" w:rsidRPr="00DA6B6C">
        <w:rPr>
          <w:bCs/>
          <w:lang w:eastAsia="ja-JP"/>
        </w:rPr>
        <w:t>Not applicable (against making any changes)</w:t>
      </w:r>
    </w:p>
    <w:p w14:paraId="283D9F63" w14:textId="5781AF77" w:rsidR="00DA6B6C" w:rsidRPr="00DA6B6C" w:rsidRDefault="00DA6B6C" w:rsidP="00217E2F">
      <w:pPr>
        <w:numPr>
          <w:ilvl w:val="2"/>
          <w:numId w:val="1"/>
        </w:numPr>
        <w:rPr>
          <w:b/>
          <w:bCs/>
          <w:lang w:val="en-SG" w:eastAsia="ja-JP"/>
        </w:rPr>
      </w:pPr>
      <w:r w:rsidRPr="00C17DCE">
        <w:rPr>
          <w:b/>
          <w:bCs/>
          <w:lang w:val="en-US" w:eastAsia="ja-JP"/>
        </w:rPr>
        <w:t>Straw pol</w:t>
      </w:r>
      <w:r>
        <w:rPr>
          <w:b/>
          <w:bCs/>
          <w:lang w:val="en-US" w:eastAsia="ja-JP"/>
        </w:rPr>
        <w:t>l</w:t>
      </w:r>
      <w:r w:rsidR="00836EFE">
        <w:rPr>
          <w:b/>
          <w:bCs/>
          <w:lang w:val="en-US" w:eastAsia="ja-JP"/>
        </w:rPr>
        <w:t xml:space="preserve"> </w:t>
      </w:r>
      <w:r w:rsidR="00836EFE">
        <w:rPr>
          <w:rFonts w:eastAsia="Malgun Gothic" w:hint="eastAsia"/>
          <w:b/>
          <w:bCs/>
          <w:lang w:val="en-US" w:eastAsia="ko-KR"/>
        </w:rPr>
        <w:t>3</w:t>
      </w:r>
      <w:r>
        <w:rPr>
          <w:b/>
          <w:bCs/>
          <w:lang w:val="en-US" w:eastAsia="ja-JP"/>
        </w:rPr>
        <w:t>-</w:t>
      </w:r>
      <w:r w:rsidR="00836EFE">
        <w:rPr>
          <w:rFonts w:eastAsia="Malgun Gothic" w:hint="eastAsia"/>
          <w:b/>
          <w:bCs/>
          <w:lang w:val="en-US" w:eastAsia="ko-KR"/>
        </w:rPr>
        <w:t xml:space="preserve"> </w:t>
      </w:r>
      <w:r w:rsidRPr="00DA6B6C">
        <w:rPr>
          <w:b/>
          <w:bCs/>
          <w:lang w:eastAsia="ja-JP"/>
        </w:rPr>
        <w:t>If the Task Group makes changes to the current draft, would you generally prefer:</w:t>
      </w:r>
    </w:p>
    <w:p w14:paraId="5F186AA3" w14:textId="55DC2C49" w:rsidR="00DA6B6C" w:rsidRPr="00DA6B6C" w:rsidRDefault="00DA6B6C" w:rsidP="00217E2F">
      <w:pPr>
        <w:ind w:left="1440"/>
        <w:rPr>
          <w:bCs/>
          <w:lang w:val="en-SG" w:eastAsia="ja-JP"/>
        </w:rPr>
      </w:pPr>
      <w:r w:rsidRPr="00DA6B6C">
        <w:rPr>
          <w:bCs/>
          <w:lang w:eastAsia="ja-JP"/>
        </w:rPr>
        <w:t>A</w:t>
      </w:r>
      <w:r>
        <w:rPr>
          <w:bCs/>
          <w:lang w:eastAsia="ja-JP"/>
        </w:rPr>
        <w:t>)</w:t>
      </w:r>
      <w:r w:rsidRPr="00DA6B6C">
        <w:rPr>
          <w:bCs/>
          <w:lang w:eastAsia="ja-JP"/>
        </w:rPr>
        <w:t xml:space="preserve"> No additions to mandatory requirements in current draft, but possibly subtractions from</w:t>
      </w:r>
    </w:p>
    <w:p w14:paraId="46BFC89B" w14:textId="05DFD928" w:rsidR="00DA6B6C" w:rsidRPr="00DA6B6C" w:rsidRDefault="00DA6B6C" w:rsidP="00217E2F">
      <w:pPr>
        <w:ind w:left="1440"/>
        <w:rPr>
          <w:bCs/>
          <w:lang w:val="en-SG" w:eastAsia="ja-JP"/>
        </w:rPr>
      </w:pPr>
      <w:r w:rsidRPr="00DA6B6C">
        <w:rPr>
          <w:bCs/>
          <w:lang w:eastAsia="ja-JP"/>
        </w:rPr>
        <w:t>B</w:t>
      </w:r>
      <w:r>
        <w:rPr>
          <w:bCs/>
          <w:lang w:eastAsia="ja-JP"/>
        </w:rPr>
        <w:t>)</w:t>
      </w:r>
      <w:r w:rsidRPr="00DA6B6C">
        <w:rPr>
          <w:bCs/>
          <w:lang w:eastAsia="ja-JP"/>
        </w:rPr>
        <w:t xml:space="preserve"> No subtractions from mandatory requirements, but possibly additions t</w:t>
      </w:r>
      <w:r>
        <w:rPr>
          <w:bCs/>
          <w:lang w:eastAsia="ja-JP"/>
        </w:rPr>
        <w:t>o</w:t>
      </w:r>
    </w:p>
    <w:p w14:paraId="467FB089" w14:textId="2CB14BE8" w:rsidR="00DA6B6C" w:rsidRDefault="00DA6B6C" w:rsidP="00217E2F">
      <w:pPr>
        <w:ind w:left="1440"/>
        <w:rPr>
          <w:bCs/>
          <w:lang w:val="en-SG" w:eastAsia="ja-JP"/>
        </w:rPr>
      </w:pPr>
      <w:r w:rsidRPr="00DA6B6C">
        <w:rPr>
          <w:bCs/>
          <w:lang w:eastAsia="ja-JP"/>
        </w:rPr>
        <w:t>C</w:t>
      </w:r>
      <w:r>
        <w:rPr>
          <w:bCs/>
          <w:lang w:eastAsia="ja-JP"/>
        </w:rPr>
        <w:t xml:space="preserve">) </w:t>
      </w:r>
      <w:r w:rsidRPr="00DA6B6C">
        <w:rPr>
          <w:bCs/>
          <w:lang w:eastAsia="ja-JP"/>
        </w:rPr>
        <w:t>No changes to mandatory requirements, but possibly changes to optional modes</w:t>
      </w:r>
    </w:p>
    <w:p w14:paraId="2BA44386" w14:textId="77777777" w:rsidR="00DA6B6C" w:rsidRPr="00DA6B6C" w:rsidRDefault="00DA6B6C" w:rsidP="00217E2F">
      <w:pPr>
        <w:ind w:left="1440"/>
        <w:rPr>
          <w:bCs/>
          <w:lang w:val="en-SG" w:eastAsia="ja-JP"/>
        </w:rPr>
      </w:pPr>
      <w:r w:rsidRPr="00DA6B6C">
        <w:rPr>
          <w:bCs/>
          <w:lang w:eastAsia="ja-JP"/>
        </w:rPr>
        <w:t>D</w:t>
      </w:r>
      <w:r>
        <w:rPr>
          <w:bCs/>
          <w:lang w:eastAsia="ja-JP"/>
        </w:rPr>
        <w:t xml:space="preserve">) </w:t>
      </w:r>
      <w:r w:rsidRPr="00DA6B6C">
        <w:rPr>
          <w:bCs/>
          <w:lang w:eastAsia="ja-JP"/>
        </w:rPr>
        <w:t>No preference</w:t>
      </w:r>
    </w:p>
    <w:p w14:paraId="57BF37A8" w14:textId="77777777" w:rsidR="00DA6B6C" w:rsidRPr="00DA6B6C" w:rsidRDefault="00DA6B6C" w:rsidP="00217E2F">
      <w:pPr>
        <w:ind w:left="660" w:firstLine="720"/>
        <w:rPr>
          <w:bCs/>
          <w:lang w:val="en-SG" w:eastAsia="ja-JP"/>
        </w:rPr>
      </w:pPr>
      <w:r>
        <w:rPr>
          <w:bCs/>
          <w:lang w:eastAsia="ja-JP"/>
        </w:rPr>
        <w:t xml:space="preserve"> </w:t>
      </w:r>
      <w:r w:rsidRPr="00DA6B6C">
        <w:rPr>
          <w:bCs/>
          <w:lang w:eastAsia="ja-JP"/>
        </w:rPr>
        <w:t>E</w:t>
      </w:r>
      <w:r>
        <w:rPr>
          <w:bCs/>
          <w:lang w:eastAsia="ja-JP"/>
        </w:rPr>
        <w:t xml:space="preserve">) </w:t>
      </w:r>
      <w:r w:rsidRPr="00DA6B6C">
        <w:rPr>
          <w:bCs/>
          <w:lang w:eastAsia="ja-JP"/>
        </w:rPr>
        <w:t>Not applicable (against making any changes)</w:t>
      </w:r>
    </w:p>
    <w:p w14:paraId="41A44AC2" w14:textId="77777777" w:rsidR="00DA6B6C" w:rsidRPr="00C17DCE" w:rsidRDefault="00DA6B6C" w:rsidP="00C17DCE">
      <w:pPr>
        <w:ind w:left="792"/>
        <w:rPr>
          <w:bCs/>
          <w:lang w:val="en-SG" w:eastAsia="ja-JP"/>
        </w:rPr>
      </w:pPr>
    </w:p>
    <w:p w14:paraId="137E180E" w14:textId="77777777" w:rsidR="00217E2F" w:rsidRPr="00217E2F" w:rsidRDefault="00217E2F" w:rsidP="00217E2F">
      <w:pPr>
        <w:numPr>
          <w:ilvl w:val="2"/>
          <w:numId w:val="1"/>
        </w:numPr>
        <w:rPr>
          <w:bCs/>
          <w:lang w:val="en-SG" w:eastAsia="ja-JP"/>
        </w:rPr>
      </w:pPr>
      <w:r>
        <w:rPr>
          <w:bCs/>
          <w:lang w:val="en-US" w:eastAsia="ja-JP"/>
        </w:rPr>
        <w:t>Discussion:</w:t>
      </w:r>
    </w:p>
    <w:p w14:paraId="5CB4FC60" w14:textId="35D2EC21" w:rsidR="00E12255" w:rsidRPr="00217E2F" w:rsidRDefault="00217E2F" w:rsidP="00217E2F">
      <w:pPr>
        <w:numPr>
          <w:ilvl w:val="3"/>
          <w:numId w:val="1"/>
        </w:numPr>
        <w:rPr>
          <w:bCs/>
          <w:lang w:val="en-SG" w:eastAsia="ja-JP"/>
        </w:rPr>
      </w:pPr>
      <w:r>
        <w:rPr>
          <w:bCs/>
          <w:lang w:val="en-US" w:eastAsia="ja-JP"/>
        </w:rPr>
        <w:t>There was concern on how to identify the technology covered by potentially essential patents.  How to identify and how to replace or address the feature in the standard.</w:t>
      </w:r>
    </w:p>
    <w:p w14:paraId="5B67BD38" w14:textId="3DB94552" w:rsidR="00217E2F" w:rsidRPr="000E3370" w:rsidRDefault="000E3370" w:rsidP="00217E2F">
      <w:pPr>
        <w:numPr>
          <w:ilvl w:val="3"/>
          <w:numId w:val="1"/>
        </w:numPr>
        <w:rPr>
          <w:bCs/>
          <w:lang w:val="en-SG" w:eastAsia="ja-JP"/>
        </w:rPr>
      </w:pPr>
      <w:r>
        <w:rPr>
          <w:bCs/>
          <w:lang w:val="en-US" w:eastAsia="ja-JP"/>
        </w:rPr>
        <w:t xml:space="preserve">Potentially just requesting </w:t>
      </w:r>
      <w:r w:rsidR="00030641">
        <w:rPr>
          <w:bCs/>
          <w:lang w:val="en-US" w:eastAsia="ja-JP"/>
        </w:rPr>
        <w:t>self-identification</w:t>
      </w:r>
      <w:r>
        <w:rPr>
          <w:bCs/>
          <w:lang w:val="en-US" w:eastAsia="ja-JP"/>
        </w:rPr>
        <w:t xml:space="preserve"> of potential essential patents is what the call at the beginning of each meeting is.</w:t>
      </w:r>
    </w:p>
    <w:p w14:paraId="7B33460B" w14:textId="3C3E2621" w:rsidR="000E3370" w:rsidRPr="000E3370" w:rsidRDefault="000E3370" w:rsidP="00217E2F">
      <w:pPr>
        <w:numPr>
          <w:ilvl w:val="3"/>
          <w:numId w:val="1"/>
        </w:numPr>
        <w:rPr>
          <w:bCs/>
          <w:lang w:val="en-SG" w:eastAsia="ja-JP"/>
        </w:rPr>
      </w:pPr>
      <w:r>
        <w:rPr>
          <w:bCs/>
          <w:lang w:val="en-US" w:eastAsia="ja-JP"/>
        </w:rPr>
        <w:t>What to do with the information after it is identified was then discussed.  How to determine if a feature is solely owned by the named holder or if it was jointly owned, then how to split out the technology covered.</w:t>
      </w:r>
    </w:p>
    <w:p w14:paraId="6ABBA88D" w14:textId="6FB2E23A" w:rsidR="000E3370" w:rsidRPr="000E3370" w:rsidRDefault="000E3370" w:rsidP="00217E2F">
      <w:pPr>
        <w:numPr>
          <w:ilvl w:val="3"/>
          <w:numId w:val="1"/>
        </w:numPr>
        <w:rPr>
          <w:bCs/>
          <w:lang w:val="en-SG" w:eastAsia="ja-JP"/>
        </w:rPr>
      </w:pPr>
      <w:r>
        <w:rPr>
          <w:bCs/>
          <w:lang w:val="en-US" w:eastAsia="ja-JP"/>
        </w:rPr>
        <w:t xml:space="preserve">Concern on the precedence that such effort might set, and the </w:t>
      </w:r>
      <w:r w:rsidR="00030641">
        <w:rPr>
          <w:bCs/>
          <w:lang w:val="en-US" w:eastAsia="ja-JP"/>
        </w:rPr>
        <w:t>delay</w:t>
      </w:r>
      <w:r>
        <w:rPr>
          <w:bCs/>
          <w:lang w:val="en-US" w:eastAsia="ja-JP"/>
        </w:rPr>
        <w:t xml:space="preserve"> that may </w:t>
      </w:r>
      <w:r w:rsidR="00030641">
        <w:rPr>
          <w:bCs/>
          <w:lang w:val="en-US" w:eastAsia="ja-JP"/>
        </w:rPr>
        <w:t>affect</w:t>
      </w:r>
      <w:r>
        <w:rPr>
          <w:bCs/>
          <w:lang w:val="en-US" w:eastAsia="ja-JP"/>
        </w:rPr>
        <w:t xml:space="preserve"> the delivery of the standard was discussed.</w:t>
      </w:r>
    </w:p>
    <w:p w14:paraId="4A39F773" w14:textId="10817867" w:rsidR="000E3370" w:rsidRDefault="000E3370" w:rsidP="000E3370">
      <w:pPr>
        <w:numPr>
          <w:ilvl w:val="3"/>
          <w:numId w:val="1"/>
        </w:numPr>
        <w:rPr>
          <w:bCs/>
          <w:lang w:val="en-SG" w:eastAsia="ja-JP"/>
        </w:rPr>
      </w:pPr>
      <w:r>
        <w:rPr>
          <w:bCs/>
          <w:lang w:val="en-US" w:eastAsia="ja-JP"/>
        </w:rPr>
        <w:t xml:space="preserve">Concern on </w:t>
      </w:r>
      <w:r w:rsidR="00A00369">
        <w:rPr>
          <w:bCs/>
          <w:lang w:val="en-US" w:eastAsia="ja-JP"/>
        </w:rPr>
        <w:t xml:space="preserve">how </w:t>
      </w:r>
      <w:r>
        <w:rPr>
          <w:bCs/>
          <w:lang w:val="en-US" w:eastAsia="ja-JP"/>
        </w:rPr>
        <w:t>the changes that may be needed to the draft after the straw poll was discussed.</w:t>
      </w:r>
    </w:p>
    <w:p w14:paraId="4D874768" w14:textId="4C408034" w:rsidR="00F6330B" w:rsidRPr="00F6330B" w:rsidRDefault="00F6330B" w:rsidP="000E3370">
      <w:pPr>
        <w:numPr>
          <w:ilvl w:val="2"/>
          <w:numId w:val="1"/>
        </w:numPr>
        <w:rPr>
          <w:bCs/>
          <w:lang w:val="en-SG" w:eastAsia="ja-JP"/>
        </w:rPr>
      </w:pPr>
      <w:r w:rsidRPr="00F6330B">
        <w:rPr>
          <w:bCs/>
          <w:lang w:val="en-US" w:eastAsia="ja-JP"/>
        </w:rPr>
        <w:t>Chair recessed for five minutes since the computer of secretary d</w:t>
      </w:r>
      <w:r>
        <w:rPr>
          <w:rFonts w:eastAsia="Malgun Gothic" w:hint="eastAsia"/>
          <w:bCs/>
          <w:lang w:val="en-US" w:eastAsia="ko-KR"/>
        </w:rPr>
        <w:t>id</w:t>
      </w:r>
      <w:r w:rsidRPr="00F6330B">
        <w:rPr>
          <w:bCs/>
          <w:lang w:val="en-US" w:eastAsia="ja-JP"/>
        </w:rPr>
        <w:t xml:space="preserve"> not work temporarily</w:t>
      </w:r>
    </w:p>
    <w:p w14:paraId="7A8B00A2" w14:textId="46EB2020" w:rsidR="00DA6B6C" w:rsidRPr="00DA6B6C" w:rsidRDefault="00DA6B6C" w:rsidP="000E3370">
      <w:pPr>
        <w:numPr>
          <w:ilvl w:val="2"/>
          <w:numId w:val="1"/>
        </w:numPr>
        <w:rPr>
          <w:b/>
          <w:bCs/>
          <w:lang w:val="en-SG" w:eastAsia="ja-JP"/>
        </w:rPr>
      </w:pPr>
      <w:r>
        <w:rPr>
          <w:szCs w:val="22"/>
          <w:lang w:val="en-US"/>
        </w:rPr>
        <w:t>Without further questions, the group conducted the str</w:t>
      </w:r>
      <w:r w:rsidR="00A00369">
        <w:rPr>
          <w:szCs w:val="22"/>
          <w:lang w:val="en-US"/>
        </w:rPr>
        <w:t>aw polls with the following results:</w:t>
      </w:r>
    </w:p>
    <w:p w14:paraId="30BDC411" w14:textId="35C54608" w:rsidR="00DA6B6C" w:rsidRPr="00C17DCE" w:rsidRDefault="00DA6B6C" w:rsidP="000E3370">
      <w:pPr>
        <w:ind w:left="1440"/>
        <w:rPr>
          <w:b/>
          <w:bCs/>
          <w:lang w:val="en-SG" w:eastAsia="ja-JP"/>
        </w:rPr>
      </w:pPr>
      <w:r w:rsidRPr="00C17DCE">
        <w:rPr>
          <w:b/>
          <w:bCs/>
          <w:lang w:val="en-US" w:eastAsia="ja-JP"/>
        </w:rPr>
        <w:t>Straw poll 1</w:t>
      </w:r>
      <w:r w:rsidR="00196326">
        <w:rPr>
          <w:b/>
          <w:bCs/>
          <w:lang w:val="en-US" w:eastAsia="ja-JP"/>
        </w:rPr>
        <w:t>:</w:t>
      </w:r>
      <w:r>
        <w:rPr>
          <w:b/>
          <w:bCs/>
          <w:lang w:val="en-US" w:eastAsia="ja-JP"/>
        </w:rPr>
        <w:t xml:space="preserve"> </w:t>
      </w:r>
      <w:r w:rsidRPr="00C17DCE">
        <w:rPr>
          <w:b/>
          <w:bCs/>
          <w:lang w:eastAsia="ja-JP"/>
        </w:rPr>
        <w:t>If the Task Group makes changes to the current draft, would you generally prefer:</w:t>
      </w:r>
    </w:p>
    <w:p w14:paraId="7B177DB0" w14:textId="77777777" w:rsidR="00DA6B6C" w:rsidRPr="00C17DCE" w:rsidRDefault="00DA6B6C" w:rsidP="000E3370">
      <w:pPr>
        <w:ind w:left="1440" w:firstLine="360"/>
        <w:rPr>
          <w:bCs/>
          <w:lang w:val="en-SG" w:eastAsia="ja-JP"/>
        </w:rPr>
      </w:pPr>
      <w:r>
        <w:rPr>
          <w:bCs/>
          <w:lang w:eastAsia="ja-JP"/>
        </w:rPr>
        <w:t xml:space="preserve"> A)</w:t>
      </w:r>
      <w:r w:rsidRPr="00C17DCE">
        <w:rPr>
          <w:bCs/>
          <w:lang w:eastAsia="ja-JP"/>
        </w:rPr>
        <w:t xml:space="preserve"> Adoption of alternatives to existing text and mechanisms (maintain functionality), or</w:t>
      </w:r>
    </w:p>
    <w:p w14:paraId="4F3DCE02" w14:textId="77777777" w:rsidR="00DA6B6C" w:rsidRPr="00C17DCE" w:rsidRDefault="00DA6B6C" w:rsidP="000E3370">
      <w:pPr>
        <w:ind w:left="1872"/>
        <w:rPr>
          <w:bCs/>
          <w:lang w:val="en-SG" w:eastAsia="ja-JP"/>
        </w:rPr>
      </w:pPr>
      <w:r>
        <w:rPr>
          <w:bCs/>
          <w:lang w:eastAsia="ja-JP"/>
        </w:rPr>
        <w:t>B)</w:t>
      </w:r>
      <w:r w:rsidRPr="00C17DCE">
        <w:rPr>
          <w:bCs/>
          <w:lang w:eastAsia="ja-JP"/>
        </w:rPr>
        <w:t xml:space="preserve"> Removal of existing text and mechanisms (maintain compatibility with existing draft)</w:t>
      </w:r>
    </w:p>
    <w:p w14:paraId="11151359" w14:textId="77777777" w:rsidR="00DA6B6C" w:rsidRPr="00C17DCE" w:rsidRDefault="00DA6B6C" w:rsidP="000E3370">
      <w:pPr>
        <w:ind w:left="1872"/>
        <w:rPr>
          <w:bCs/>
          <w:lang w:val="en-SG" w:eastAsia="ja-JP"/>
        </w:rPr>
      </w:pPr>
      <w:r>
        <w:rPr>
          <w:bCs/>
          <w:lang w:eastAsia="ja-JP"/>
        </w:rPr>
        <w:t>C)</w:t>
      </w:r>
      <w:r w:rsidRPr="00C17DCE">
        <w:rPr>
          <w:bCs/>
          <w:lang w:eastAsia="ja-JP"/>
        </w:rPr>
        <w:t xml:space="preserve"> Either / both / no preference</w:t>
      </w:r>
    </w:p>
    <w:p w14:paraId="7093F108" w14:textId="77777777" w:rsidR="00DA6B6C" w:rsidRPr="00C17DCE" w:rsidRDefault="00DA6B6C" w:rsidP="000E3370">
      <w:pPr>
        <w:ind w:left="1872"/>
        <w:rPr>
          <w:bCs/>
          <w:lang w:val="en-SG" w:eastAsia="ja-JP"/>
        </w:rPr>
      </w:pPr>
      <w:r>
        <w:rPr>
          <w:bCs/>
          <w:lang w:eastAsia="ja-JP"/>
        </w:rPr>
        <w:t>D)</w:t>
      </w:r>
      <w:r w:rsidRPr="00C17DCE">
        <w:rPr>
          <w:bCs/>
          <w:lang w:eastAsia="ja-JP"/>
        </w:rPr>
        <w:t xml:space="preserve"> Not applicable (against making any changes)</w:t>
      </w:r>
    </w:p>
    <w:p w14:paraId="7692A67B" w14:textId="77777777" w:rsidR="00DA6B6C" w:rsidRDefault="00DA6B6C" w:rsidP="000E3370">
      <w:pPr>
        <w:ind w:left="1512" w:firstLine="360"/>
        <w:rPr>
          <w:bCs/>
          <w:lang w:eastAsia="ja-JP"/>
        </w:rPr>
      </w:pPr>
      <w:r w:rsidRPr="00C17DCE">
        <w:rPr>
          <w:bCs/>
          <w:lang w:eastAsia="ja-JP"/>
        </w:rPr>
        <w:t>(Please vote for as many as you agree with)</w:t>
      </w:r>
    </w:p>
    <w:p w14:paraId="6D213B60" w14:textId="70316511" w:rsidR="00DA6B6C" w:rsidRDefault="00DA6B6C" w:rsidP="000E3370">
      <w:pPr>
        <w:ind w:left="1512" w:firstLine="360"/>
        <w:rPr>
          <w:b/>
          <w:bCs/>
          <w:lang w:eastAsia="ja-JP"/>
        </w:rPr>
      </w:pPr>
      <w:r w:rsidRPr="0015771B">
        <w:rPr>
          <w:b/>
          <w:bCs/>
          <w:lang w:eastAsia="ja-JP"/>
        </w:rPr>
        <w:t>A) 33</w:t>
      </w:r>
      <w:r w:rsidRPr="0015771B">
        <w:rPr>
          <w:b/>
          <w:bCs/>
          <w:lang w:eastAsia="ja-JP"/>
        </w:rPr>
        <w:tab/>
        <w:t>B)</w:t>
      </w:r>
      <w:r w:rsidR="0015771B" w:rsidRPr="0015771B">
        <w:rPr>
          <w:b/>
          <w:bCs/>
          <w:lang w:eastAsia="ja-JP"/>
        </w:rPr>
        <w:t xml:space="preserve"> </w:t>
      </w:r>
      <w:r w:rsidRPr="0015771B">
        <w:rPr>
          <w:b/>
          <w:bCs/>
          <w:lang w:eastAsia="ja-JP"/>
        </w:rPr>
        <w:t>11</w:t>
      </w:r>
      <w:r w:rsidRPr="0015771B">
        <w:rPr>
          <w:b/>
          <w:bCs/>
          <w:lang w:eastAsia="ja-JP"/>
        </w:rPr>
        <w:tab/>
        <w:t xml:space="preserve"> C)</w:t>
      </w:r>
      <w:r w:rsidR="0015771B" w:rsidRPr="0015771B">
        <w:rPr>
          <w:b/>
          <w:bCs/>
          <w:lang w:eastAsia="ja-JP"/>
        </w:rPr>
        <w:t xml:space="preserve"> </w:t>
      </w:r>
      <w:r w:rsidRPr="0015771B">
        <w:rPr>
          <w:b/>
          <w:bCs/>
          <w:lang w:eastAsia="ja-JP"/>
        </w:rPr>
        <w:t>40</w:t>
      </w:r>
      <w:r w:rsidRPr="0015771B">
        <w:rPr>
          <w:b/>
          <w:bCs/>
          <w:lang w:eastAsia="ja-JP"/>
        </w:rPr>
        <w:tab/>
        <w:t>D)</w:t>
      </w:r>
      <w:r w:rsidR="0015771B" w:rsidRPr="0015771B">
        <w:rPr>
          <w:b/>
          <w:bCs/>
          <w:lang w:eastAsia="ja-JP"/>
        </w:rPr>
        <w:t xml:space="preserve"> </w:t>
      </w:r>
      <w:r w:rsidRPr="0015771B">
        <w:rPr>
          <w:b/>
          <w:bCs/>
          <w:lang w:eastAsia="ja-JP"/>
        </w:rPr>
        <w:t>60</w:t>
      </w:r>
    </w:p>
    <w:p w14:paraId="3C96D4FA" w14:textId="77777777" w:rsidR="00290362" w:rsidRPr="0015771B" w:rsidRDefault="00290362" w:rsidP="000E3370">
      <w:pPr>
        <w:ind w:left="1512" w:firstLine="360"/>
        <w:rPr>
          <w:b/>
          <w:bCs/>
          <w:lang w:eastAsia="ja-JP"/>
        </w:rPr>
      </w:pPr>
    </w:p>
    <w:p w14:paraId="79678B34" w14:textId="19815B60" w:rsidR="00DA6B6C" w:rsidRPr="00DA6B6C" w:rsidRDefault="00DA6B6C" w:rsidP="000E3370">
      <w:pPr>
        <w:ind w:left="1440"/>
        <w:rPr>
          <w:b/>
          <w:bCs/>
          <w:lang w:val="en-SG" w:eastAsia="ja-JP"/>
        </w:rPr>
      </w:pPr>
      <w:r w:rsidRPr="00C17DCE">
        <w:rPr>
          <w:b/>
          <w:bCs/>
          <w:lang w:val="en-US" w:eastAsia="ja-JP"/>
        </w:rPr>
        <w:t>Straw pol</w:t>
      </w:r>
      <w:r w:rsidR="00196326">
        <w:rPr>
          <w:b/>
          <w:bCs/>
          <w:lang w:val="en-US" w:eastAsia="ja-JP"/>
        </w:rPr>
        <w:t xml:space="preserve">l 2: </w:t>
      </w:r>
      <w:r w:rsidRPr="00DA6B6C">
        <w:rPr>
          <w:b/>
          <w:bCs/>
          <w:lang w:eastAsia="ja-JP"/>
        </w:rPr>
        <w:t>If the Task Group makes changes to the current draft, would you generally prefer:</w:t>
      </w:r>
    </w:p>
    <w:p w14:paraId="14543CD5" w14:textId="77777777" w:rsidR="00DA6B6C" w:rsidRPr="00DA6B6C" w:rsidRDefault="00DA6B6C" w:rsidP="000E3370">
      <w:pPr>
        <w:ind w:left="1944"/>
        <w:rPr>
          <w:bCs/>
          <w:lang w:val="en-SG" w:eastAsia="ja-JP"/>
        </w:rPr>
      </w:pPr>
      <w:r w:rsidRPr="00DA6B6C">
        <w:rPr>
          <w:bCs/>
          <w:lang w:eastAsia="ja-JP"/>
        </w:rPr>
        <w:t>A</w:t>
      </w:r>
      <w:r>
        <w:rPr>
          <w:bCs/>
          <w:lang w:eastAsia="ja-JP"/>
        </w:rPr>
        <w:t>)</w:t>
      </w:r>
      <w:r w:rsidRPr="00DA6B6C">
        <w:rPr>
          <w:bCs/>
          <w:lang w:eastAsia="ja-JP"/>
        </w:rPr>
        <w:t xml:space="preserve"> Changes/removals that are necessary to address the issues raised in the 4 remaining CIDs, but no </w:t>
      </w:r>
      <w:r>
        <w:rPr>
          <w:bCs/>
          <w:lang w:eastAsia="ja-JP"/>
        </w:rPr>
        <w:t xml:space="preserve">other </w:t>
      </w:r>
      <w:r w:rsidRPr="00DA6B6C">
        <w:rPr>
          <w:bCs/>
          <w:lang w:eastAsia="ja-JP"/>
        </w:rPr>
        <w:t>changes (evaluate the scope and then restrict to it), or</w:t>
      </w:r>
    </w:p>
    <w:p w14:paraId="7EAE836D" w14:textId="77777777" w:rsidR="00DA6B6C" w:rsidRPr="00DA6B6C" w:rsidRDefault="00DA6B6C" w:rsidP="000E3370">
      <w:pPr>
        <w:ind w:left="1944"/>
        <w:rPr>
          <w:bCs/>
          <w:lang w:val="en-SG" w:eastAsia="ja-JP"/>
        </w:rPr>
      </w:pPr>
      <w:r w:rsidRPr="00DA6B6C">
        <w:rPr>
          <w:bCs/>
          <w:lang w:eastAsia="ja-JP"/>
        </w:rPr>
        <w:t>B</w:t>
      </w:r>
      <w:r>
        <w:rPr>
          <w:bCs/>
          <w:lang w:eastAsia="ja-JP"/>
        </w:rPr>
        <w:t>)</w:t>
      </w:r>
      <w:r w:rsidRPr="00DA6B6C">
        <w:rPr>
          <w:bCs/>
          <w:lang w:eastAsia="ja-JP"/>
        </w:rPr>
        <w:t xml:space="preserve"> Removal of existing text and mechanisms without restriction (no immediate requirement to determine scope)</w:t>
      </w:r>
    </w:p>
    <w:p w14:paraId="07F4FAD1" w14:textId="77777777" w:rsidR="00DA6B6C" w:rsidRDefault="00DA6B6C" w:rsidP="000E3370">
      <w:pPr>
        <w:ind w:left="1944"/>
        <w:rPr>
          <w:bCs/>
          <w:lang w:val="en-SG" w:eastAsia="ja-JP"/>
        </w:rPr>
      </w:pPr>
      <w:r w:rsidRPr="00DA6B6C">
        <w:rPr>
          <w:bCs/>
          <w:lang w:eastAsia="ja-JP"/>
        </w:rPr>
        <w:t>C</w:t>
      </w:r>
      <w:r>
        <w:rPr>
          <w:bCs/>
          <w:lang w:eastAsia="ja-JP"/>
        </w:rPr>
        <w:t xml:space="preserve">) </w:t>
      </w:r>
      <w:r w:rsidRPr="00DA6B6C">
        <w:rPr>
          <w:bCs/>
          <w:lang w:eastAsia="ja-JP"/>
        </w:rPr>
        <w:t>Changes to / removal of existing text and mechanisms without restriction (no immediate requirement to determine scope)</w:t>
      </w:r>
    </w:p>
    <w:p w14:paraId="5C46CE1C" w14:textId="77777777" w:rsidR="00DA6B6C" w:rsidRPr="00DA6B6C" w:rsidRDefault="00DA6B6C" w:rsidP="000E3370">
      <w:pPr>
        <w:ind w:left="1500" w:firstLine="444"/>
        <w:rPr>
          <w:bCs/>
          <w:lang w:val="en-SG" w:eastAsia="ja-JP"/>
        </w:rPr>
      </w:pPr>
      <w:r w:rsidRPr="00DA6B6C">
        <w:rPr>
          <w:bCs/>
          <w:lang w:eastAsia="ja-JP"/>
        </w:rPr>
        <w:t>D</w:t>
      </w:r>
      <w:r>
        <w:rPr>
          <w:bCs/>
          <w:lang w:eastAsia="ja-JP"/>
        </w:rPr>
        <w:t xml:space="preserve">) </w:t>
      </w:r>
      <w:r w:rsidRPr="00DA6B6C">
        <w:rPr>
          <w:bCs/>
          <w:lang w:eastAsia="ja-JP"/>
        </w:rPr>
        <w:t>No preference</w:t>
      </w:r>
    </w:p>
    <w:p w14:paraId="235DEC21" w14:textId="4B26D545" w:rsidR="00DA6B6C" w:rsidRDefault="00DA6B6C" w:rsidP="000E3370">
      <w:pPr>
        <w:ind w:left="1224" w:firstLine="720"/>
        <w:rPr>
          <w:bCs/>
          <w:lang w:eastAsia="ja-JP"/>
        </w:rPr>
      </w:pPr>
      <w:r w:rsidRPr="00DA6B6C">
        <w:rPr>
          <w:bCs/>
          <w:lang w:eastAsia="ja-JP"/>
        </w:rPr>
        <w:t>E</w:t>
      </w:r>
      <w:r>
        <w:rPr>
          <w:bCs/>
          <w:lang w:eastAsia="ja-JP"/>
        </w:rPr>
        <w:t xml:space="preserve">) </w:t>
      </w:r>
      <w:r w:rsidRPr="00DA6B6C">
        <w:rPr>
          <w:bCs/>
          <w:lang w:eastAsia="ja-JP"/>
        </w:rPr>
        <w:t>Not applicable (against making any changes)</w:t>
      </w:r>
    </w:p>
    <w:p w14:paraId="5C863197" w14:textId="468A2413" w:rsidR="0015771B" w:rsidRPr="00290362" w:rsidRDefault="0015771B" w:rsidP="000E3370">
      <w:pPr>
        <w:ind w:left="1512" w:firstLine="360"/>
        <w:rPr>
          <w:b/>
          <w:bCs/>
          <w:lang w:eastAsia="ja-JP"/>
        </w:rPr>
      </w:pPr>
      <w:r w:rsidRPr="00290362">
        <w:rPr>
          <w:b/>
          <w:bCs/>
          <w:lang w:eastAsia="ja-JP"/>
        </w:rPr>
        <w:t xml:space="preserve">A) </w:t>
      </w:r>
      <w:r w:rsidR="00290362" w:rsidRPr="00290362">
        <w:rPr>
          <w:b/>
          <w:bCs/>
          <w:lang w:eastAsia="ja-JP"/>
        </w:rPr>
        <w:t>42</w:t>
      </w:r>
      <w:r w:rsidR="00290362" w:rsidRPr="00290362">
        <w:rPr>
          <w:b/>
          <w:bCs/>
          <w:lang w:eastAsia="ja-JP"/>
        </w:rPr>
        <w:tab/>
        <w:t>B) 13</w:t>
      </w:r>
      <w:r w:rsidRPr="00290362">
        <w:rPr>
          <w:b/>
          <w:bCs/>
          <w:lang w:eastAsia="ja-JP"/>
        </w:rPr>
        <w:tab/>
        <w:t xml:space="preserve"> C) </w:t>
      </w:r>
      <w:r w:rsidR="00290362" w:rsidRPr="00290362">
        <w:rPr>
          <w:b/>
          <w:bCs/>
          <w:lang w:eastAsia="ja-JP"/>
        </w:rPr>
        <w:t>26</w:t>
      </w:r>
      <w:r w:rsidRPr="00290362">
        <w:rPr>
          <w:b/>
          <w:bCs/>
          <w:lang w:eastAsia="ja-JP"/>
        </w:rPr>
        <w:tab/>
        <w:t xml:space="preserve">D) </w:t>
      </w:r>
      <w:r w:rsidR="00290362" w:rsidRPr="00290362">
        <w:rPr>
          <w:b/>
          <w:bCs/>
          <w:lang w:eastAsia="ja-JP"/>
        </w:rPr>
        <w:t>10</w:t>
      </w:r>
      <w:r w:rsidR="00290362" w:rsidRPr="00290362">
        <w:rPr>
          <w:b/>
          <w:bCs/>
          <w:lang w:eastAsia="ja-JP"/>
        </w:rPr>
        <w:tab/>
        <w:t>E) 65</w:t>
      </w:r>
    </w:p>
    <w:p w14:paraId="003A6D77" w14:textId="77777777" w:rsidR="0015771B" w:rsidRPr="00DA6B6C" w:rsidRDefault="0015771B" w:rsidP="000E3370">
      <w:pPr>
        <w:ind w:left="1224" w:firstLine="720"/>
        <w:rPr>
          <w:bCs/>
          <w:lang w:val="en-SG" w:eastAsia="ja-JP"/>
        </w:rPr>
      </w:pPr>
    </w:p>
    <w:p w14:paraId="65386D4D" w14:textId="618337D6" w:rsidR="00DA6B6C" w:rsidRPr="00DA6B6C" w:rsidRDefault="00DA6B6C" w:rsidP="000E3370">
      <w:pPr>
        <w:ind w:left="1440"/>
        <w:rPr>
          <w:b/>
          <w:bCs/>
          <w:lang w:val="en-SG" w:eastAsia="ja-JP"/>
        </w:rPr>
      </w:pPr>
      <w:r w:rsidRPr="00C17DCE">
        <w:rPr>
          <w:b/>
          <w:bCs/>
          <w:lang w:val="en-US" w:eastAsia="ja-JP"/>
        </w:rPr>
        <w:t>Straw pol</w:t>
      </w:r>
      <w:r w:rsidR="00196326">
        <w:rPr>
          <w:b/>
          <w:bCs/>
          <w:lang w:val="en-US" w:eastAsia="ja-JP"/>
        </w:rPr>
        <w:t xml:space="preserve">l 3: </w:t>
      </w:r>
      <w:r w:rsidRPr="00DA6B6C">
        <w:rPr>
          <w:b/>
          <w:bCs/>
          <w:lang w:eastAsia="ja-JP"/>
        </w:rPr>
        <w:t>If the Task Group makes changes to the current draft, would you generally prefer:</w:t>
      </w:r>
    </w:p>
    <w:p w14:paraId="40C60F78" w14:textId="77777777" w:rsidR="00DA6B6C" w:rsidRPr="00DA6B6C" w:rsidRDefault="00DA6B6C" w:rsidP="000E3370">
      <w:pPr>
        <w:ind w:left="1500" w:firstLine="444"/>
        <w:rPr>
          <w:bCs/>
          <w:lang w:val="en-SG" w:eastAsia="ja-JP"/>
        </w:rPr>
      </w:pPr>
      <w:r w:rsidRPr="00DA6B6C">
        <w:rPr>
          <w:bCs/>
          <w:lang w:eastAsia="ja-JP"/>
        </w:rPr>
        <w:t>A</w:t>
      </w:r>
      <w:r>
        <w:rPr>
          <w:bCs/>
          <w:lang w:eastAsia="ja-JP"/>
        </w:rPr>
        <w:t>)</w:t>
      </w:r>
      <w:r w:rsidRPr="00DA6B6C">
        <w:rPr>
          <w:bCs/>
          <w:lang w:eastAsia="ja-JP"/>
        </w:rPr>
        <w:t xml:space="preserve"> No additions to mandatory requirements in current draft, but possibly subtractions from</w:t>
      </w:r>
    </w:p>
    <w:p w14:paraId="094C4909" w14:textId="77777777" w:rsidR="00DA6B6C" w:rsidRPr="00DA6B6C" w:rsidRDefault="00DA6B6C" w:rsidP="000E3370">
      <w:pPr>
        <w:ind w:left="1500" w:firstLine="444"/>
        <w:rPr>
          <w:bCs/>
          <w:lang w:val="en-SG" w:eastAsia="ja-JP"/>
        </w:rPr>
      </w:pPr>
      <w:r w:rsidRPr="00DA6B6C">
        <w:rPr>
          <w:bCs/>
          <w:lang w:eastAsia="ja-JP"/>
        </w:rPr>
        <w:t>B</w:t>
      </w:r>
      <w:r>
        <w:rPr>
          <w:bCs/>
          <w:lang w:eastAsia="ja-JP"/>
        </w:rPr>
        <w:t>)</w:t>
      </w:r>
      <w:r w:rsidRPr="00DA6B6C">
        <w:rPr>
          <w:bCs/>
          <w:lang w:eastAsia="ja-JP"/>
        </w:rPr>
        <w:t xml:space="preserve"> No subtractions from mandatory requirements, but possibly additions t</w:t>
      </w:r>
      <w:r>
        <w:rPr>
          <w:bCs/>
          <w:lang w:eastAsia="ja-JP"/>
        </w:rPr>
        <w:t>o</w:t>
      </w:r>
    </w:p>
    <w:p w14:paraId="4E9A9AF6" w14:textId="77777777" w:rsidR="00DA6B6C" w:rsidRDefault="00DA6B6C" w:rsidP="000E3370">
      <w:pPr>
        <w:ind w:left="1500" w:firstLine="444"/>
        <w:rPr>
          <w:bCs/>
          <w:lang w:val="en-SG" w:eastAsia="ja-JP"/>
        </w:rPr>
      </w:pPr>
      <w:r w:rsidRPr="00DA6B6C">
        <w:rPr>
          <w:bCs/>
          <w:lang w:eastAsia="ja-JP"/>
        </w:rPr>
        <w:t>C</w:t>
      </w:r>
      <w:r>
        <w:rPr>
          <w:bCs/>
          <w:lang w:eastAsia="ja-JP"/>
        </w:rPr>
        <w:t xml:space="preserve">) </w:t>
      </w:r>
      <w:r w:rsidRPr="00DA6B6C">
        <w:rPr>
          <w:bCs/>
          <w:lang w:eastAsia="ja-JP"/>
        </w:rPr>
        <w:t>No changes to mandatory requirements, but possibly changes to optional modes</w:t>
      </w:r>
    </w:p>
    <w:p w14:paraId="1C37AE27" w14:textId="77777777" w:rsidR="00DA6B6C" w:rsidRPr="00DA6B6C" w:rsidRDefault="00DA6B6C" w:rsidP="000E3370">
      <w:pPr>
        <w:ind w:left="1500" w:firstLine="444"/>
        <w:rPr>
          <w:bCs/>
          <w:lang w:val="en-SG" w:eastAsia="ja-JP"/>
        </w:rPr>
      </w:pPr>
      <w:r w:rsidRPr="00DA6B6C">
        <w:rPr>
          <w:bCs/>
          <w:lang w:eastAsia="ja-JP"/>
        </w:rPr>
        <w:t>D</w:t>
      </w:r>
      <w:r>
        <w:rPr>
          <w:bCs/>
          <w:lang w:eastAsia="ja-JP"/>
        </w:rPr>
        <w:t xml:space="preserve">) </w:t>
      </w:r>
      <w:r w:rsidRPr="00DA6B6C">
        <w:rPr>
          <w:bCs/>
          <w:lang w:eastAsia="ja-JP"/>
        </w:rPr>
        <w:t>No preference</w:t>
      </w:r>
    </w:p>
    <w:p w14:paraId="1F20DF64" w14:textId="2BD09F05" w:rsidR="00DA6B6C" w:rsidRPr="00DA6B6C" w:rsidRDefault="00DA6B6C" w:rsidP="000E3370">
      <w:pPr>
        <w:ind w:left="1224" w:firstLine="720"/>
        <w:rPr>
          <w:bCs/>
          <w:lang w:val="en-SG" w:eastAsia="ja-JP"/>
        </w:rPr>
      </w:pPr>
      <w:r w:rsidRPr="00DA6B6C">
        <w:rPr>
          <w:bCs/>
          <w:lang w:eastAsia="ja-JP"/>
        </w:rPr>
        <w:t>E</w:t>
      </w:r>
      <w:r>
        <w:rPr>
          <w:bCs/>
          <w:lang w:eastAsia="ja-JP"/>
        </w:rPr>
        <w:t xml:space="preserve">) </w:t>
      </w:r>
      <w:r w:rsidRPr="00DA6B6C">
        <w:rPr>
          <w:bCs/>
          <w:lang w:eastAsia="ja-JP"/>
        </w:rPr>
        <w:t>Not applicable (against making any changes)</w:t>
      </w:r>
    </w:p>
    <w:p w14:paraId="3E69FCE5" w14:textId="7E23F413" w:rsidR="00DA6B6C" w:rsidRDefault="00F02DF1" w:rsidP="000E3370">
      <w:pPr>
        <w:ind w:left="1512" w:firstLine="360"/>
        <w:rPr>
          <w:b/>
          <w:bCs/>
          <w:lang w:eastAsia="ja-JP"/>
        </w:rPr>
      </w:pPr>
      <w:r w:rsidRPr="00290362">
        <w:rPr>
          <w:b/>
          <w:bCs/>
          <w:lang w:eastAsia="ja-JP"/>
        </w:rPr>
        <w:lastRenderedPageBreak/>
        <w:t xml:space="preserve">A) </w:t>
      </w:r>
      <w:r>
        <w:rPr>
          <w:b/>
          <w:bCs/>
          <w:lang w:eastAsia="ja-JP"/>
        </w:rPr>
        <w:t>48</w:t>
      </w:r>
      <w:r>
        <w:rPr>
          <w:b/>
          <w:bCs/>
          <w:lang w:eastAsia="ja-JP"/>
        </w:rPr>
        <w:tab/>
        <w:t xml:space="preserve">B) </w:t>
      </w:r>
      <w:r w:rsidRPr="00290362">
        <w:rPr>
          <w:b/>
          <w:bCs/>
          <w:lang w:eastAsia="ja-JP"/>
        </w:rPr>
        <w:t>3</w:t>
      </w:r>
      <w:r w:rsidRPr="00290362">
        <w:rPr>
          <w:b/>
          <w:bCs/>
          <w:lang w:eastAsia="ja-JP"/>
        </w:rPr>
        <w:tab/>
        <w:t xml:space="preserve"> C) </w:t>
      </w:r>
      <w:r>
        <w:rPr>
          <w:b/>
          <w:bCs/>
          <w:lang w:eastAsia="ja-JP"/>
        </w:rPr>
        <w:t>0</w:t>
      </w:r>
      <w:r w:rsidRPr="00290362">
        <w:rPr>
          <w:b/>
          <w:bCs/>
          <w:lang w:eastAsia="ja-JP"/>
        </w:rPr>
        <w:tab/>
        <w:t xml:space="preserve">D) </w:t>
      </w:r>
      <w:r>
        <w:rPr>
          <w:b/>
          <w:bCs/>
          <w:lang w:eastAsia="ja-JP"/>
        </w:rPr>
        <w:t>6</w:t>
      </w:r>
      <w:r w:rsidRPr="00290362">
        <w:rPr>
          <w:b/>
          <w:bCs/>
          <w:lang w:eastAsia="ja-JP"/>
        </w:rPr>
        <w:tab/>
        <w:t xml:space="preserve">E) </w:t>
      </w:r>
      <w:r>
        <w:rPr>
          <w:b/>
          <w:bCs/>
          <w:lang w:eastAsia="ja-JP"/>
        </w:rPr>
        <w:t>70</w:t>
      </w:r>
    </w:p>
    <w:p w14:paraId="0E0FBF86" w14:textId="77777777" w:rsidR="00DD4B82" w:rsidRPr="00061F22" w:rsidRDefault="00DD4B82" w:rsidP="00061F22">
      <w:pPr>
        <w:ind w:left="792" w:firstLine="360"/>
        <w:rPr>
          <w:b/>
          <w:bCs/>
          <w:lang w:eastAsia="ja-JP"/>
        </w:rPr>
      </w:pPr>
    </w:p>
    <w:p w14:paraId="4FF1AC16" w14:textId="39350A67" w:rsidR="00DA6B6C" w:rsidRDefault="00061F22" w:rsidP="000E3370">
      <w:pPr>
        <w:numPr>
          <w:ilvl w:val="0"/>
          <w:numId w:val="1"/>
        </w:numPr>
        <w:rPr>
          <w:b/>
          <w:color w:val="222222"/>
          <w:szCs w:val="22"/>
        </w:rPr>
      </w:pPr>
      <w:r>
        <w:rPr>
          <w:b/>
          <w:color w:val="222222"/>
          <w:szCs w:val="22"/>
        </w:rPr>
        <w:t>T</w:t>
      </w:r>
      <w:r w:rsidR="00A00369">
        <w:rPr>
          <w:b/>
          <w:color w:val="222222"/>
          <w:szCs w:val="22"/>
        </w:rPr>
        <w:t xml:space="preserve">he group continued to discuss a </w:t>
      </w:r>
      <w:r>
        <w:rPr>
          <w:b/>
          <w:color w:val="222222"/>
          <w:szCs w:val="22"/>
        </w:rPr>
        <w:t>way forward</w:t>
      </w:r>
    </w:p>
    <w:p w14:paraId="34A81D39" w14:textId="32CE7795" w:rsidR="000E3370" w:rsidRDefault="000E3370" w:rsidP="00061F22">
      <w:pPr>
        <w:numPr>
          <w:ilvl w:val="1"/>
          <w:numId w:val="1"/>
        </w:numPr>
        <w:rPr>
          <w:color w:val="222222"/>
          <w:szCs w:val="22"/>
        </w:rPr>
      </w:pPr>
      <w:r>
        <w:rPr>
          <w:color w:val="222222"/>
          <w:szCs w:val="22"/>
        </w:rPr>
        <w:t>Discussion on the process of when an LOA is requested and the response to such requests.</w:t>
      </w:r>
    </w:p>
    <w:p w14:paraId="3075D08D" w14:textId="481700DD" w:rsidR="000E3370" w:rsidRDefault="000E3370" w:rsidP="000E3370">
      <w:pPr>
        <w:numPr>
          <w:ilvl w:val="2"/>
          <w:numId w:val="1"/>
        </w:numPr>
        <w:rPr>
          <w:color w:val="222222"/>
          <w:szCs w:val="22"/>
        </w:rPr>
      </w:pPr>
      <w:r>
        <w:rPr>
          <w:color w:val="222222"/>
          <w:szCs w:val="22"/>
        </w:rPr>
        <w:t>Some were concerned it was taking too long.</w:t>
      </w:r>
    </w:p>
    <w:p w14:paraId="35CE581C" w14:textId="638C8AD2" w:rsidR="000E3370" w:rsidRDefault="000E3370" w:rsidP="000E3370">
      <w:pPr>
        <w:numPr>
          <w:ilvl w:val="1"/>
          <w:numId w:val="1"/>
        </w:numPr>
        <w:rPr>
          <w:color w:val="222222"/>
          <w:szCs w:val="22"/>
        </w:rPr>
      </w:pPr>
      <w:r>
        <w:rPr>
          <w:color w:val="222222"/>
          <w:szCs w:val="22"/>
        </w:rPr>
        <w:t xml:space="preserve">Request of the 802.11 WG Chair Adrian Stephens to clarify: </w:t>
      </w:r>
    </w:p>
    <w:p w14:paraId="65E299B7" w14:textId="301890F6" w:rsidR="007B1E88" w:rsidRDefault="00DC0C1D" w:rsidP="000E3370">
      <w:pPr>
        <w:numPr>
          <w:ilvl w:val="2"/>
          <w:numId w:val="1"/>
        </w:numPr>
        <w:rPr>
          <w:color w:val="222222"/>
          <w:szCs w:val="22"/>
        </w:rPr>
      </w:pPr>
      <w:r>
        <w:rPr>
          <w:color w:val="222222"/>
          <w:szCs w:val="22"/>
        </w:rPr>
        <w:t xml:space="preserve">Adrian </w:t>
      </w:r>
      <w:r w:rsidR="007B1E88">
        <w:rPr>
          <w:color w:val="222222"/>
          <w:szCs w:val="22"/>
        </w:rPr>
        <w:t>responded to the request and confirmed that there had been no accepted LOA from Qualcomm</w:t>
      </w:r>
      <w:r w:rsidR="00200FAA" w:rsidRPr="00200FAA">
        <w:rPr>
          <w:color w:val="222222"/>
          <w:szCs w:val="22"/>
        </w:rPr>
        <w:t xml:space="preserve"> </w:t>
      </w:r>
      <w:r w:rsidR="00200FAA">
        <w:rPr>
          <w:color w:val="222222"/>
          <w:szCs w:val="22"/>
        </w:rPr>
        <w:t xml:space="preserve">for </w:t>
      </w:r>
      <w:r w:rsidR="00200FAA">
        <w:rPr>
          <w:rFonts w:eastAsia="Malgun Gothic" w:hint="eastAsia"/>
          <w:color w:val="222222"/>
          <w:szCs w:val="22"/>
          <w:lang w:eastAsia="ko-KR"/>
        </w:rPr>
        <w:t>TG</w:t>
      </w:r>
      <w:r w:rsidR="00200FAA">
        <w:rPr>
          <w:color w:val="222222"/>
          <w:szCs w:val="22"/>
        </w:rPr>
        <w:t>ah</w:t>
      </w:r>
      <w:r w:rsidR="007B1E88">
        <w:rPr>
          <w:color w:val="222222"/>
          <w:szCs w:val="22"/>
        </w:rPr>
        <w:t xml:space="preserve">. </w:t>
      </w:r>
      <w:r w:rsidR="00797D6A">
        <w:rPr>
          <w:color w:val="222222"/>
          <w:szCs w:val="22"/>
        </w:rPr>
        <w:t xml:space="preserve">He sent letters to Qualcomm for LOA three times but received no direct response. </w:t>
      </w:r>
      <w:r w:rsidR="007B1E88">
        <w:rPr>
          <w:color w:val="222222"/>
          <w:szCs w:val="22"/>
        </w:rPr>
        <w:t xml:space="preserve">As a reference, there was also no accepted LOA for </w:t>
      </w:r>
      <w:r w:rsidR="00836EFE">
        <w:rPr>
          <w:rFonts w:eastAsia="Malgun Gothic" w:hint="eastAsia"/>
          <w:color w:val="222222"/>
          <w:szCs w:val="22"/>
          <w:lang w:eastAsia="ko-KR"/>
        </w:rPr>
        <w:t>TG</w:t>
      </w:r>
      <w:r w:rsidR="007B1E88">
        <w:rPr>
          <w:color w:val="222222"/>
          <w:szCs w:val="22"/>
        </w:rPr>
        <w:t xml:space="preserve">ai from Broadcom. </w:t>
      </w:r>
    </w:p>
    <w:p w14:paraId="1AC0BF93" w14:textId="6F969975" w:rsidR="00797D6A" w:rsidRDefault="000E3370" w:rsidP="00061F22">
      <w:pPr>
        <w:numPr>
          <w:ilvl w:val="1"/>
          <w:numId w:val="1"/>
        </w:numPr>
        <w:rPr>
          <w:color w:val="222222"/>
          <w:szCs w:val="22"/>
        </w:rPr>
      </w:pPr>
      <w:r>
        <w:rPr>
          <w:color w:val="222222"/>
          <w:szCs w:val="22"/>
        </w:rPr>
        <w:t xml:space="preserve">Question on </w:t>
      </w:r>
      <w:r w:rsidR="00DC0C1D">
        <w:rPr>
          <w:color w:val="222222"/>
          <w:szCs w:val="22"/>
        </w:rPr>
        <w:t>if there had been any LOA submitted since IEEE patent policy updated?</w:t>
      </w:r>
    </w:p>
    <w:p w14:paraId="404029C3" w14:textId="56B80CA3" w:rsidR="00DC0C1D" w:rsidRDefault="00DC0C1D" w:rsidP="000E3370">
      <w:pPr>
        <w:numPr>
          <w:ilvl w:val="2"/>
          <w:numId w:val="1"/>
        </w:numPr>
        <w:rPr>
          <w:color w:val="222222"/>
          <w:szCs w:val="22"/>
        </w:rPr>
      </w:pPr>
      <w:r>
        <w:rPr>
          <w:color w:val="222222"/>
          <w:szCs w:val="22"/>
        </w:rPr>
        <w:t>Adrian</w:t>
      </w:r>
      <w:r w:rsidR="000E3370">
        <w:rPr>
          <w:color w:val="222222"/>
          <w:szCs w:val="22"/>
        </w:rPr>
        <w:t xml:space="preserve"> (802.11 WG Chair)</w:t>
      </w:r>
      <w:r>
        <w:rPr>
          <w:color w:val="222222"/>
          <w:szCs w:val="22"/>
        </w:rPr>
        <w:t xml:space="preserve"> replied that there was no information on LOA submission. The information was available only after LOA was accepted. At the time of </w:t>
      </w:r>
      <w:r w:rsidR="000E3370">
        <w:rPr>
          <w:color w:val="222222"/>
          <w:szCs w:val="22"/>
        </w:rPr>
        <w:t xml:space="preserve">this </w:t>
      </w:r>
      <w:r>
        <w:rPr>
          <w:color w:val="222222"/>
          <w:szCs w:val="22"/>
        </w:rPr>
        <w:t>meeting, there was none accepted LOA for 11ah</w:t>
      </w:r>
      <w:r w:rsidR="007E6F9E">
        <w:rPr>
          <w:color w:val="222222"/>
          <w:szCs w:val="22"/>
        </w:rPr>
        <w:t xml:space="preserve"> based on new IEEE patent policy</w:t>
      </w:r>
      <w:r>
        <w:rPr>
          <w:color w:val="222222"/>
          <w:szCs w:val="22"/>
        </w:rPr>
        <w:t xml:space="preserve">. </w:t>
      </w:r>
    </w:p>
    <w:p w14:paraId="133391BF" w14:textId="6E684428" w:rsidR="007F24E8" w:rsidRDefault="007F24E8" w:rsidP="00061F22">
      <w:pPr>
        <w:numPr>
          <w:ilvl w:val="1"/>
          <w:numId w:val="1"/>
        </w:numPr>
        <w:rPr>
          <w:color w:val="222222"/>
          <w:szCs w:val="22"/>
        </w:rPr>
      </w:pPr>
      <w:r>
        <w:rPr>
          <w:color w:val="222222"/>
          <w:szCs w:val="22"/>
        </w:rPr>
        <w:t xml:space="preserve">Discussion on what to do next, the LOA issue is not going to be easy to solve.  </w:t>
      </w:r>
    </w:p>
    <w:p w14:paraId="3C6AF5E6" w14:textId="43C9C34D" w:rsidR="007F24E8" w:rsidRDefault="007F24E8" w:rsidP="00061F22">
      <w:pPr>
        <w:numPr>
          <w:ilvl w:val="1"/>
          <w:numId w:val="1"/>
        </w:numPr>
        <w:rPr>
          <w:color w:val="222222"/>
          <w:szCs w:val="22"/>
        </w:rPr>
      </w:pPr>
      <w:r>
        <w:rPr>
          <w:color w:val="222222"/>
          <w:szCs w:val="22"/>
        </w:rPr>
        <w:t>Discussion on how fast to proceed – some continue, some hold back.</w:t>
      </w:r>
    </w:p>
    <w:p w14:paraId="2E56405C" w14:textId="5A464C14" w:rsidR="007F24E8" w:rsidRDefault="007F24E8" w:rsidP="00061F22">
      <w:pPr>
        <w:numPr>
          <w:ilvl w:val="1"/>
          <w:numId w:val="1"/>
        </w:numPr>
        <w:rPr>
          <w:color w:val="222222"/>
          <w:szCs w:val="22"/>
        </w:rPr>
      </w:pPr>
      <w:r>
        <w:rPr>
          <w:color w:val="222222"/>
          <w:szCs w:val="22"/>
        </w:rPr>
        <w:t>Discussion on the process of LOAs – calls for LOA, then allow holders to respond.  Not always fast, and not always prior to Sponsor Ballot – See history of 802.11.</w:t>
      </w:r>
    </w:p>
    <w:p w14:paraId="010FAE48" w14:textId="6F5BF3E4" w:rsidR="007F24E8" w:rsidRDefault="007F24E8" w:rsidP="00061F22">
      <w:pPr>
        <w:numPr>
          <w:ilvl w:val="1"/>
          <w:numId w:val="1"/>
        </w:numPr>
        <w:rPr>
          <w:color w:val="222222"/>
          <w:szCs w:val="22"/>
        </w:rPr>
      </w:pPr>
      <w:r>
        <w:rPr>
          <w:color w:val="222222"/>
          <w:szCs w:val="22"/>
        </w:rPr>
        <w:t>Discussion on Wi-Fi Alliance new program for 11ah.</w:t>
      </w:r>
    </w:p>
    <w:p w14:paraId="55E18F41" w14:textId="17DB494C" w:rsidR="007F24E8" w:rsidRDefault="007F24E8" w:rsidP="00061F22">
      <w:pPr>
        <w:numPr>
          <w:ilvl w:val="1"/>
          <w:numId w:val="1"/>
        </w:numPr>
        <w:rPr>
          <w:color w:val="222222"/>
          <w:szCs w:val="22"/>
        </w:rPr>
      </w:pPr>
      <w:r>
        <w:rPr>
          <w:color w:val="222222"/>
          <w:szCs w:val="22"/>
        </w:rPr>
        <w:t>Request to have motions to try to move forward.</w:t>
      </w:r>
    </w:p>
    <w:p w14:paraId="1F0395E1" w14:textId="77777777" w:rsidR="007F24E8" w:rsidRDefault="007F24E8" w:rsidP="00061F22">
      <w:pPr>
        <w:numPr>
          <w:ilvl w:val="1"/>
          <w:numId w:val="1"/>
        </w:numPr>
        <w:rPr>
          <w:color w:val="222222"/>
          <w:szCs w:val="22"/>
        </w:rPr>
      </w:pPr>
      <w:r>
        <w:rPr>
          <w:color w:val="222222"/>
          <w:szCs w:val="22"/>
        </w:rPr>
        <w:t>Discussion on whether or not to proceed with motions.</w:t>
      </w:r>
    </w:p>
    <w:p w14:paraId="0BD2670E" w14:textId="77777777" w:rsidR="007F24E8" w:rsidRDefault="007F24E8" w:rsidP="00061F22">
      <w:pPr>
        <w:numPr>
          <w:ilvl w:val="1"/>
          <w:numId w:val="1"/>
        </w:numPr>
        <w:rPr>
          <w:color w:val="222222"/>
          <w:szCs w:val="22"/>
        </w:rPr>
      </w:pPr>
      <w:r>
        <w:rPr>
          <w:color w:val="222222"/>
          <w:szCs w:val="22"/>
        </w:rPr>
        <w:t>Discussion on the importance of having LOA, and the process of not forcing a holder to submit one.</w:t>
      </w:r>
    </w:p>
    <w:p w14:paraId="159B3F2B" w14:textId="73740227" w:rsidR="00843B14" w:rsidRDefault="007F24E8" w:rsidP="00061F22">
      <w:pPr>
        <w:numPr>
          <w:ilvl w:val="1"/>
          <w:numId w:val="1"/>
        </w:numPr>
        <w:rPr>
          <w:color w:val="222222"/>
          <w:szCs w:val="22"/>
        </w:rPr>
      </w:pPr>
      <w:r>
        <w:rPr>
          <w:color w:val="222222"/>
          <w:szCs w:val="22"/>
        </w:rPr>
        <w:t xml:space="preserve">The </w:t>
      </w:r>
      <w:r w:rsidR="009333FC">
        <w:rPr>
          <w:color w:val="222222"/>
          <w:szCs w:val="22"/>
        </w:rPr>
        <w:t>Chair</w:t>
      </w:r>
      <w:r w:rsidR="00453DF3">
        <w:rPr>
          <w:color w:val="222222"/>
          <w:szCs w:val="22"/>
        </w:rPr>
        <w:t xml:space="preserve"> </w:t>
      </w:r>
      <w:r>
        <w:rPr>
          <w:color w:val="222222"/>
          <w:szCs w:val="22"/>
        </w:rPr>
        <w:t>re</w:t>
      </w:r>
      <w:r w:rsidR="00453DF3">
        <w:rPr>
          <w:color w:val="222222"/>
          <w:szCs w:val="22"/>
        </w:rPr>
        <w:t xml:space="preserve">viewed </w:t>
      </w:r>
      <w:r w:rsidR="00A50996">
        <w:rPr>
          <w:color w:val="222222"/>
          <w:szCs w:val="22"/>
        </w:rPr>
        <w:t xml:space="preserve">the </w:t>
      </w:r>
      <w:r w:rsidR="00453DF3">
        <w:rPr>
          <w:color w:val="222222"/>
          <w:szCs w:val="22"/>
        </w:rPr>
        <w:t xml:space="preserve">current </w:t>
      </w:r>
      <w:r w:rsidR="00A50996">
        <w:rPr>
          <w:color w:val="222222"/>
          <w:szCs w:val="22"/>
        </w:rPr>
        <w:t>Letter ballot</w:t>
      </w:r>
      <w:r w:rsidR="00453DF3">
        <w:rPr>
          <w:color w:val="222222"/>
          <w:szCs w:val="22"/>
        </w:rPr>
        <w:t xml:space="preserve"> status and stressed that the current Draft ha</w:t>
      </w:r>
      <w:r>
        <w:rPr>
          <w:color w:val="222222"/>
          <w:szCs w:val="22"/>
        </w:rPr>
        <w:t>s</w:t>
      </w:r>
      <w:r w:rsidR="00A50996">
        <w:rPr>
          <w:color w:val="222222"/>
          <w:szCs w:val="22"/>
        </w:rPr>
        <w:t xml:space="preserve"> more than 95% approval</w:t>
      </w:r>
      <w:r w:rsidR="00453DF3">
        <w:rPr>
          <w:color w:val="222222"/>
          <w:szCs w:val="22"/>
        </w:rPr>
        <w:t xml:space="preserve"> rate. </w:t>
      </w:r>
      <w:r w:rsidR="00A50996">
        <w:rPr>
          <w:color w:val="222222"/>
          <w:szCs w:val="22"/>
        </w:rPr>
        <w:t>Qualcomm</w:t>
      </w:r>
      <w:r w:rsidR="00453DF3">
        <w:rPr>
          <w:color w:val="222222"/>
          <w:szCs w:val="22"/>
        </w:rPr>
        <w:t xml:space="preserve"> had submitted LOA and it took time to complete the process and address pending issues. He urged the group to vote for Sponsor Ballo</w:t>
      </w:r>
      <w:r w:rsidR="00893615">
        <w:rPr>
          <w:color w:val="222222"/>
          <w:szCs w:val="22"/>
        </w:rPr>
        <w:t>t</w:t>
      </w:r>
      <w:r w:rsidR="00453DF3">
        <w:rPr>
          <w:color w:val="222222"/>
          <w:szCs w:val="22"/>
        </w:rPr>
        <w:t>t</w:t>
      </w:r>
      <w:r w:rsidR="00893615">
        <w:rPr>
          <w:color w:val="222222"/>
          <w:szCs w:val="22"/>
        </w:rPr>
        <w:t>ing</w:t>
      </w:r>
      <w:r w:rsidR="00453DF3">
        <w:rPr>
          <w:color w:val="222222"/>
          <w:szCs w:val="22"/>
        </w:rPr>
        <w:t xml:space="preserve"> the latest draft. </w:t>
      </w:r>
    </w:p>
    <w:p w14:paraId="57391260" w14:textId="2DEFB2C3" w:rsidR="00453DF3" w:rsidRDefault="007F24E8" w:rsidP="00061F22">
      <w:pPr>
        <w:numPr>
          <w:ilvl w:val="1"/>
          <w:numId w:val="1"/>
        </w:numPr>
        <w:rPr>
          <w:color w:val="222222"/>
          <w:szCs w:val="22"/>
        </w:rPr>
      </w:pPr>
      <w:r>
        <w:rPr>
          <w:color w:val="222222"/>
          <w:szCs w:val="22"/>
        </w:rPr>
        <w:t>Discussion on how to proceed if we have outstanding comments.</w:t>
      </w:r>
    </w:p>
    <w:p w14:paraId="31CFA45B" w14:textId="77777777" w:rsidR="007F24E8" w:rsidRDefault="00453DF3" w:rsidP="007F24E8">
      <w:pPr>
        <w:numPr>
          <w:ilvl w:val="1"/>
          <w:numId w:val="1"/>
        </w:numPr>
        <w:rPr>
          <w:color w:val="222222"/>
          <w:szCs w:val="22"/>
        </w:rPr>
      </w:pPr>
      <w:r>
        <w:rPr>
          <w:color w:val="222222"/>
          <w:szCs w:val="22"/>
        </w:rPr>
        <w:t xml:space="preserve">Adrian </w:t>
      </w:r>
      <w:r w:rsidR="007F24E8">
        <w:rPr>
          <w:color w:val="222222"/>
          <w:szCs w:val="22"/>
        </w:rPr>
        <w:t xml:space="preserve">(IEEE 802.11 WG Chair) </w:t>
      </w:r>
      <w:r w:rsidR="006E1894">
        <w:rPr>
          <w:color w:val="222222"/>
          <w:szCs w:val="22"/>
        </w:rPr>
        <w:t>concurred</w:t>
      </w:r>
      <w:r>
        <w:rPr>
          <w:color w:val="222222"/>
          <w:szCs w:val="22"/>
        </w:rPr>
        <w:t xml:space="preserve"> </w:t>
      </w:r>
      <w:r w:rsidR="006E1894">
        <w:rPr>
          <w:color w:val="222222"/>
          <w:szCs w:val="22"/>
        </w:rPr>
        <w:t xml:space="preserve">the statement </w:t>
      </w:r>
      <w:r>
        <w:rPr>
          <w:color w:val="222222"/>
          <w:szCs w:val="22"/>
        </w:rPr>
        <w:t xml:space="preserve">that </w:t>
      </w:r>
      <w:r w:rsidR="006E1894">
        <w:rPr>
          <w:color w:val="222222"/>
          <w:szCs w:val="22"/>
        </w:rPr>
        <w:t>“</w:t>
      </w:r>
      <w:r>
        <w:rPr>
          <w:color w:val="222222"/>
          <w:szCs w:val="22"/>
        </w:rPr>
        <w:t>do not approve sponsor ballot before resolving all the comments in the letter ballot</w:t>
      </w:r>
      <w:r w:rsidR="006E1894">
        <w:rPr>
          <w:color w:val="222222"/>
          <w:szCs w:val="22"/>
        </w:rPr>
        <w:t>”</w:t>
      </w:r>
      <w:r>
        <w:rPr>
          <w:color w:val="222222"/>
          <w:szCs w:val="22"/>
        </w:rPr>
        <w:t xml:space="preserve">. </w:t>
      </w:r>
    </w:p>
    <w:p w14:paraId="09DAE64C" w14:textId="77777777" w:rsidR="002E5645" w:rsidRDefault="009F565A" w:rsidP="002E5645">
      <w:pPr>
        <w:numPr>
          <w:ilvl w:val="1"/>
          <w:numId w:val="1"/>
        </w:numPr>
        <w:rPr>
          <w:color w:val="222222"/>
          <w:szCs w:val="22"/>
        </w:rPr>
      </w:pPr>
      <w:r w:rsidRPr="007F24E8">
        <w:rPr>
          <w:b/>
          <w:bCs/>
          <w:color w:val="FF0000"/>
          <w:szCs w:val="22"/>
          <w:highlight w:val="yellow"/>
          <w:lang w:val="en-US"/>
        </w:rPr>
        <w:t>Motion</w:t>
      </w:r>
      <w:r w:rsidR="00A752A1" w:rsidRPr="007F24E8">
        <w:rPr>
          <w:b/>
          <w:bCs/>
          <w:color w:val="FF0000"/>
          <w:szCs w:val="22"/>
          <w:highlight w:val="yellow"/>
          <w:lang w:val="en-US"/>
        </w:rPr>
        <w:t xml:space="preserve"> </w:t>
      </w:r>
      <w:r w:rsidR="00A00369">
        <w:rPr>
          <w:b/>
          <w:bCs/>
          <w:color w:val="FF0000"/>
          <w:szCs w:val="22"/>
          <w:highlight w:val="yellow"/>
          <w:lang w:val="en-US"/>
        </w:rPr>
        <w:t>#</w:t>
      </w:r>
      <w:r w:rsidR="00A752A1" w:rsidRPr="007F24E8">
        <w:rPr>
          <w:b/>
          <w:bCs/>
          <w:color w:val="FF0000"/>
          <w:szCs w:val="22"/>
          <w:highlight w:val="yellow"/>
          <w:lang w:val="en-US"/>
        </w:rPr>
        <w:t>2</w:t>
      </w:r>
      <w:r w:rsidR="00A752A1" w:rsidRPr="007F24E8">
        <w:rPr>
          <w:b/>
          <w:bCs/>
          <w:color w:val="222222"/>
          <w:szCs w:val="22"/>
          <w:highlight w:val="yellow"/>
          <w:lang w:val="en-US"/>
        </w:rPr>
        <w:t xml:space="preserve">: move </w:t>
      </w:r>
      <w:r w:rsidRPr="007F24E8">
        <w:rPr>
          <w:b/>
          <w:bCs/>
          <w:color w:val="222222"/>
          <w:szCs w:val="22"/>
          <w:highlight w:val="yellow"/>
          <w:lang w:val="en-US"/>
        </w:rPr>
        <w:t xml:space="preserve">to adjourn TGh meeting </w:t>
      </w:r>
    </w:p>
    <w:p w14:paraId="5989E4A8" w14:textId="77777777" w:rsidR="002E5645" w:rsidRDefault="009F565A" w:rsidP="002E5645">
      <w:pPr>
        <w:numPr>
          <w:ilvl w:val="2"/>
          <w:numId w:val="1"/>
        </w:numPr>
        <w:rPr>
          <w:color w:val="222222"/>
          <w:szCs w:val="22"/>
        </w:rPr>
      </w:pPr>
      <w:r w:rsidRPr="002E5645">
        <w:rPr>
          <w:color w:val="222222"/>
          <w:szCs w:val="22"/>
          <w:highlight w:val="yellow"/>
          <w:lang w:val="en-US"/>
        </w:rPr>
        <w:t>Move</w:t>
      </w:r>
      <w:r w:rsidR="007F0D13" w:rsidRPr="002E5645">
        <w:rPr>
          <w:color w:val="222222"/>
          <w:szCs w:val="22"/>
          <w:highlight w:val="yellow"/>
          <w:lang w:val="en-US"/>
        </w:rPr>
        <w:t>d by</w:t>
      </w:r>
      <w:r w:rsidRPr="002E5645">
        <w:rPr>
          <w:color w:val="222222"/>
          <w:szCs w:val="22"/>
          <w:highlight w:val="yellow"/>
          <w:lang w:val="en-US"/>
        </w:rPr>
        <w:t xml:space="preserve">: Andrew Myles </w:t>
      </w:r>
      <w:r w:rsidRPr="002E5645">
        <w:rPr>
          <w:color w:val="222222"/>
          <w:szCs w:val="22"/>
          <w:highlight w:val="yellow"/>
          <w:lang w:val="en-US"/>
        </w:rPr>
        <w:tab/>
        <w:t>Second</w:t>
      </w:r>
      <w:r w:rsidR="007F0D13" w:rsidRPr="002E5645">
        <w:rPr>
          <w:color w:val="222222"/>
          <w:szCs w:val="22"/>
          <w:highlight w:val="yellow"/>
          <w:lang w:val="en-US"/>
        </w:rPr>
        <w:t>ed by</w:t>
      </w:r>
      <w:r w:rsidRPr="002E5645">
        <w:rPr>
          <w:color w:val="222222"/>
          <w:szCs w:val="22"/>
          <w:highlight w:val="yellow"/>
          <w:lang w:val="en-US"/>
        </w:rPr>
        <w:t>: Sean Coffey</w:t>
      </w:r>
    </w:p>
    <w:p w14:paraId="0E3E0FA0" w14:textId="77777777" w:rsidR="002E5645" w:rsidRDefault="009F565A" w:rsidP="002E5645">
      <w:pPr>
        <w:numPr>
          <w:ilvl w:val="2"/>
          <w:numId w:val="1"/>
        </w:numPr>
        <w:rPr>
          <w:color w:val="222222"/>
          <w:szCs w:val="22"/>
        </w:rPr>
      </w:pPr>
      <w:r w:rsidRPr="002E5645">
        <w:rPr>
          <w:color w:val="222222"/>
          <w:szCs w:val="22"/>
          <w:highlight w:val="yellow"/>
          <w:lang w:val="en-US"/>
        </w:rPr>
        <w:t>Discussions: None</w:t>
      </w:r>
    </w:p>
    <w:p w14:paraId="3D884A3F" w14:textId="0B25E04C" w:rsidR="007F0D13" w:rsidRPr="002E5645" w:rsidRDefault="002E5645" w:rsidP="00FC523A">
      <w:pPr>
        <w:numPr>
          <w:ilvl w:val="1"/>
          <w:numId w:val="1"/>
        </w:numPr>
        <w:ind w:left="1224"/>
        <w:rPr>
          <w:b/>
          <w:color w:val="222222"/>
          <w:szCs w:val="22"/>
          <w:highlight w:val="yellow"/>
          <w:lang w:val="en-SG"/>
        </w:rPr>
      </w:pPr>
      <w:r w:rsidRPr="002E5645">
        <w:rPr>
          <w:b/>
          <w:color w:val="222222"/>
          <w:szCs w:val="22"/>
          <w:highlight w:val="yellow"/>
          <w:lang w:val="en-US"/>
        </w:rPr>
        <w:t>Results</w:t>
      </w:r>
      <w:r>
        <w:rPr>
          <w:color w:val="222222"/>
          <w:szCs w:val="22"/>
          <w:highlight w:val="yellow"/>
          <w:lang w:val="en-US"/>
        </w:rPr>
        <w:t xml:space="preserve">: </w:t>
      </w:r>
      <w:r w:rsidR="009F565A" w:rsidRPr="002E5645">
        <w:rPr>
          <w:color w:val="222222"/>
          <w:szCs w:val="22"/>
          <w:highlight w:val="yellow"/>
          <w:lang w:val="en-US"/>
        </w:rPr>
        <w:t>Yes: 46</w:t>
      </w:r>
      <w:r w:rsidR="009F565A" w:rsidRPr="002E5645">
        <w:rPr>
          <w:color w:val="222222"/>
          <w:szCs w:val="22"/>
          <w:highlight w:val="yellow"/>
          <w:lang w:val="en-US"/>
        </w:rPr>
        <w:tab/>
      </w:r>
      <w:r w:rsidR="007F0D13" w:rsidRPr="002E5645">
        <w:rPr>
          <w:color w:val="222222"/>
          <w:szCs w:val="22"/>
          <w:highlight w:val="yellow"/>
          <w:lang w:val="en-US"/>
        </w:rPr>
        <w:tab/>
      </w:r>
      <w:r w:rsidR="009F565A" w:rsidRPr="002E5645">
        <w:rPr>
          <w:color w:val="222222"/>
          <w:szCs w:val="22"/>
          <w:highlight w:val="yellow"/>
          <w:lang w:val="en-US"/>
        </w:rPr>
        <w:t>No: 50</w:t>
      </w:r>
      <w:r w:rsidR="009F565A" w:rsidRPr="002E5645">
        <w:rPr>
          <w:color w:val="222222"/>
          <w:szCs w:val="22"/>
          <w:highlight w:val="yellow"/>
          <w:lang w:val="en-US"/>
        </w:rPr>
        <w:tab/>
      </w:r>
      <w:r w:rsidR="007F0D13" w:rsidRPr="002E5645">
        <w:rPr>
          <w:color w:val="222222"/>
          <w:szCs w:val="22"/>
          <w:highlight w:val="yellow"/>
          <w:lang w:val="en-US"/>
        </w:rPr>
        <w:tab/>
      </w:r>
      <w:r w:rsidR="009F565A" w:rsidRPr="002E5645">
        <w:rPr>
          <w:color w:val="222222"/>
          <w:szCs w:val="22"/>
          <w:highlight w:val="yellow"/>
          <w:lang w:val="en-US"/>
        </w:rPr>
        <w:t xml:space="preserve">Abstain: 0 </w:t>
      </w:r>
      <w:r w:rsidR="009F565A" w:rsidRPr="002E5645">
        <w:rPr>
          <w:color w:val="222222"/>
          <w:szCs w:val="22"/>
          <w:highlight w:val="yellow"/>
          <w:lang w:val="en-US"/>
        </w:rPr>
        <w:tab/>
      </w:r>
      <w:r w:rsidR="009F565A" w:rsidRPr="002E5645">
        <w:rPr>
          <w:b/>
          <w:color w:val="222222"/>
          <w:szCs w:val="22"/>
          <w:highlight w:val="yellow"/>
          <w:lang w:val="en-US"/>
        </w:rPr>
        <w:t xml:space="preserve">Motion failed </w:t>
      </w:r>
    </w:p>
    <w:p w14:paraId="72C978A3" w14:textId="41AA5120" w:rsidR="002E5645" w:rsidRDefault="00A752A1" w:rsidP="002E5645">
      <w:pPr>
        <w:numPr>
          <w:ilvl w:val="1"/>
          <w:numId w:val="1"/>
        </w:numPr>
        <w:rPr>
          <w:b/>
          <w:color w:val="222222"/>
          <w:szCs w:val="22"/>
          <w:highlight w:val="yellow"/>
        </w:rPr>
      </w:pPr>
      <w:r w:rsidRPr="002E5645">
        <w:rPr>
          <w:b/>
          <w:bCs/>
          <w:color w:val="FF0000"/>
          <w:szCs w:val="22"/>
          <w:highlight w:val="yellow"/>
          <w:lang w:val="en-US"/>
        </w:rPr>
        <w:t xml:space="preserve">Motion </w:t>
      </w:r>
      <w:r w:rsidR="002E5645" w:rsidRPr="002E5645">
        <w:rPr>
          <w:b/>
          <w:bCs/>
          <w:color w:val="FF0000"/>
          <w:szCs w:val="22"/>
          <w:highlight w:val="yellow"/>
          <w:lang w:val="en-US"/>
        </w:rPr>
        <w:t>#</w:t>
      </w:r>
      <w:r w:rsidRPr="002E5645">
        <w:rPr>
          <w:b/>
          <w:bCs/>
          <w:color w:val="FF0000"/>
          <w:szCs w:val="22"/>
          <w:highlight w:val="yellow"/>
          <w:lang w:val="en-US"/>
        </w:rPr>
        <w:t>3:</w:t>
      </w:r>
      <w:r w:rsidRPr="002E5645">
        <w:rPr>
          <w:bCs/>
          <w:color w:val="222222"/>
          <w:szCs w:val="22"/>
          <w:highlight w:val="yellow"/>
          <w:lang w:val="en-US"/>
        </w:rPr>
        <w:t xml:space="preserve"> m</w:t>
      </w:r>
      <w:r w:rsidR="009F565A" w:rsidRPr="002E5645">
        <w:rPr>
          <w:bCs/>
          <w:color w:val="222222"/>
          <w:szCs w:val="22"/>
          <w:highlight w:val="yellow"/>
          <w:lang w:val="en-US"/>
        </w:rPr>
        <w:t xml:space="preserve">ove to adopt the following comment resolution </w:t>
      </w:r>
      <w:r w:rsidR="002E5645">
        <w:rPr>
          <w:bCs/>
          <w:color w:val="222222"/>
          <w:szCs w:val="22"/>
          <w:highlight w:val="yellow"/>
          <w:lang w:val="en-US"/>
        </w:rPr>
        <w:t>for</w:t>
      </w:r>
      <w:r w:rsidR="009F565A" w:rsidRPr="002E5645">
        <w:rPr>
          <w:bCs/>
          <w:color w:val="222222"/>
          <w:szCs w:val="22"/>
          <w:highlight w:val="yellow"/>
          <w:lang w:val="en-US"/>
        </w:rPr>
        <w:t xml:space="preserve"> </w:t>
      </w:r>
      <w:r w:rsidR="009F565A" w:rsidRPr="002E5645">
        <w:rPr>
          <w:bCs/>
          <w:color w:val="222222"/>
          <w:szCs w:val="22"/>
          <w:highlight w:val="yellow"/>
          <w:lang w:val="pt-BR"/>
        </w:rPr>
        <w:t>CID 7001, 7002, 7003, 7012</w:t>
      </w:r>
      <w:r w:rsidR="002E5645">
        <w:rPr>
          <w:bCs/>
          <w:color w:val="222222"/>
          <w:szCs w:val="22"/>
          <w:highlight w:val="yellow"/>
          <w:lang w:val="pt-BR"/>
        </w:rPr>
        <w:t>:</w:t>
      </w:r>
    </w:p>
    <w:p w14:paraId="4429BF49" w14:textId="77777777" w:rsidR="002E5645" w:rsidRPr="002E5645" w:rsidRDefault="009F565A" w:rsidP="002E5645">
      <w:pPr>
        <w:ind w:left="1440"/>
        <w:rPr>
          <w:b/>
          <w:color w:val="222222"/>
          <w:szCs w:val="22"/>
          <w:highlight w:val="yellow"/>
        </w:rPr>
      </w:pPr>
      <w:r w:rsidRPr="002E5645">
        <w:rPr>
          <w:color w:val="222222"/>
          <w:szCs w:val="22"/>
          <w:highlight w:val="yellow"/>
          <w:lang w:val="en-US"/>
        </w:rPr>
        <w:t>Resolution: Rejected</w:t>
      </w:r>
      <w:r w:rsidR="00A00369" w:rsidRPr="002E5645">
        <w:rPr>
          <w:color w:val="222222"/>
          <w:szCs w:val="22"/>
          <w:highlight w:val="yellow"/>
          <w:lang w:val="en-US"/>
        </w:rPr>
        <w:t>;</w:t>
      </w:r>
      <w:r w:rsidRPr="002E5645">
        <w:rPr>
          <w:color w:val="222222"/>
          <w:szCs w:val="22"/>
          <w:highlight w:val="yellow"/>
          <w:lang w:val="en-US"/>
        </w:rPr>
        <w:t>The comment fails to identify changes in sufficient detail so that the specific wording of the changes that will satisfy the commenter can be determined.</w:t>
      </w:r>
      <w:r w:rsidRPr="002E5645">
        <w:rPr>
          <w:color w:val="222222"/>
          <w:szCs w:val="22"/>
          <w:lang w:val="en-US"/>
        </w:rPr>
        <w:t xml:space="preserve"> </w:t>
      </w:r>
    </w:p>
    <w:p w14:paraId="65E2D40F" w14:textId="109C3E38" w:rsidR="009F565A" w:rsidRPr="002E5645" w:rsidRDefault="009F565A" w:rsidP="002E5645">
      <w:pPr>
        <w:numPr>
          <w:ilvl w:val="2"/>
          <w:numId w:val="1"/>
        </w:numPr>
        <w:rPr>
          <w:b/>
          <w:color w:val="222222"/>
          <w:szCs w:val="22"/>
          <w:highlight w:val="yellow"/>
        </w:rPr>
      </w:pPr>
      <w:r w:rsidRPr="002E5645">
        <w:rPr>
          <w:color w:val="222222"/>
          <w:szCs w:val="22"/>
          <w:lang w:val="en-US"/>
        </w:rPr>
        <w:t>Move</w:t>
      </w:r>
      <w:r w:rsidR="00A752A1" w:rsidRPr="002E5645">
        <w:rPr>
          <w:color w:val="222222"/>
          <w:szCs w:val="22"/>
          <w:lang w:val="en-US"/>
        </w:rPr>
        <w:t>d by</w:t>
      </w:r>
      <w:r w:rsidRPr="002E5645">
        <w:rPr>
          <w:color w:val="222222"/>
          <w:szCs w:val="22"/>
          <w:lang w:val="en-US"/>
        </w:rPr>
        <w:t xml:space="preserve">: Rolf de Vegt </w:t>
      </w:r>
      <w:r w:rsidRPr="002E5645">
        <w:rPr>
          <w:color w:val="222222"/>
          <w:szCs w:val="22"/>
          <w:lang w:val="en-US"/>
        </w:rPr>
        <w:tab/>
        <w:t>Second</w:t>
      </w:r>
      <w:r w:rsidR="00A752A1" w:rsidRPr="002E5645">
        <w:rPr>
          <w:color w:val="222222"/>
          <w:szCs w:val="22"/>
          <w:lang w:val="en-US"/>
        </w:rPr>
        <w:t>ed by</w:t>
      </w:r>
      <w:r w:rsidRPr="002E5645">
        <w:rPr>
          <w:color w:val="222222"/>
          <w:szCs w:val="22"/>
          <w:lang w:val="en-US"/>
        </w:rPr>
        <w:t xml:space="preserve">: Joseph Levy </w:t>
      </w:r>
    </w:p>
    <w:p w14:paraId="68FB1D06" w14:textId="77777777" w:rsidR="007F24E8" w:rsidRDefault="007F24E8" w:rsidP="007F24E8">
      <w:pPr>
        <w:numPr>
          <w:ilvl w:val="2"/>
          <w:numId w:val="1"/>
        </w:numPr>
        <w:rPr>
          <w:color w:val="222222"/>
          <w:szCs w:val="22"/>
        </w:rPr>
      </w:pPr>
      <w:r>
        <w:rPr>
          <w:color w:val="222222"/>
          <w:szCs w:val="22"/>
        </w:rPr>
        <w:t>Discussion on motion:</w:t>
      </w:r>
    </w:p>
    <w:p w14:paraId="05F24983" w14:textId="0CD18D89" w:rsidR="009F565A" w:rsidRDefault="007F24E8" w:rsidP="007F24E8">
      <w:pPr>
        <w:numPr>
          <w:ilvl w:val="3"/>
          <w:numId w:val="1"/>
        </w:numPr>
        <w:rPr>
          <w:color w:val="222222"/>
          <w:szCs w:val="22"/>
        </w:rPr>
      </w:pPr>
      <w:r>
        <w:rPr>
          <w:color w:val="222222"/>
          <w:szCs w:val="22"/>
        </w:rPr>
        <w:t xml:space="preserve">Speaking in favour of the motion: </w:t>
      </w:r>
      <w:r w:rsidR="00A00369">
        <w:rPr>
          <w:color w:val="222222"/>
          <w:szCs w:val="22"/>
        </w:rPr>
        <w:t>Urging</w:t>
      </w:r>
      <w:r w:rsidR="009F565A" w:rsidRPr="002768C6">
        <w:rPr>
          <w:color w:val="222222"/>
          <w:szCs w:val="22"/>
        </w:rPr>
        <w:t xml:space="preserve"> the group to </w:t>
      </w:r>
      <w:r w:rsidR="00243A93">
        <w:rPr>
          <w:color w:val="222222"/>
          <w:szCs w:val="22"/>
        </w:rPr>
        <w:t>keep</w:t>
      </w:r>
      <w:r w:rsidR="00B20933">
        <w:rPr>
          <w:color w:val="222222"/>
          <w:szCs w:val="22"/>
        </w:rPr>
        <w:t xml:space="preserve"> the ball rolling and make</w:t>
      </w:r>
      <w:r w:rsidR="009F565A" w:rsidRPr="002768C6">
        <w:rPr>
          <w:color w:val="222222"/>
          <w:szCs w:val="22"/>
        </w:rPr>
        <w:t xml:space="preserve"> progress. LOA </w:t>
      </w:r>
      <w:r w:rsidR="00BE1B33">
        <w:rPr>
          <w:color w:val="222222"/>
          <w:szCs w:val="22"/>
        </w:rPr>
        <w:t>was</w:t>
      </w:r>
      <w:r w:rsidR="009F565A" w:rsidRPr="002768C6">
        <w:rPr>
          <w:color w:val="222222"/>
          <w:szCs w:val="22"/>
        </w:rPr>
        <w:t xml:space="preserve"> under discussion</w:t>
      </w:r>
      <w:r w:rsidR="00B6447E">
        <w:rPr>
          <w:color w:val="222222"/>
          <w:szCs w:val="22"/>
        </w:rPr>
        <w:t>s</w:t>
      </w:r>
      <w:r w:rsidR="009F565A" w:rsidRPr="002768C6">
        <w:rPr>
          <w:color w:val="222222"/>
          <w:szCs w:val="22"/>
        </w:rPr>
        <w:t xml:space="preserve"> and </w:t>
      </w:r>
      <w:r w:rsidR="00B6447E">
        <w:rPr>
          <w:color w:val="222222"/>
          <w:szCs w:val="22"/>
        </w:rPr>
        <w:t xml:space="preserve">it </w:t>
      </w:r>
      <w:r w:rsidR="00BE1B33">
        <w:rPr>
          <w:color w:val="222222"/>
          <w:szCs w:val="22"/>
        </w:rPr>
        <w:t>took</w:t>
      </w:r>
      <w:r w:rsidR="009F565A" w:rsidRPr="002768C6">
        <w:rPr>
          <w:color w:val="222222"/>
          <w:szCs w:val="22"/>
        </w:rPr>
        <w:t xml:space="preserve"> time </w:t>
      </w:r>
      <w:r w:rsidR="00B6447E">
        <w:rPr>
          <w:color w:val="222222"/>
          <w:szCs w:val="22"/>
        </w:rPr>
        <w:t xml:space="preserve">to solve </w:t>
      </w:r>
      <w:r w:rsidR="009F565A" w:rsidRPr="002768C6">
        <w:rPr>
          <w:color w:val="222222"/>
          <w:szCs w:val="22"/>
        </w:rPr>
        <w:t xml:space="preserve">as the IEEE policy </w:t>
      </w:r>
      <w:r w:rsidR="00F9471C">
        <w:rPr>
          <w:color w:val="222222"/>
          <w:szCs w:val="22"/>
        </w:rPr>
        <w:t>was</w:t>
      </w:r>
      <w:r w:rsidR="009F565A" w:rsidRPr="002768C6">
        <w:rPr>
          <w:color w:val="222222"/>
          <w:szCs w:val="22"/>
        </w:rPr>
        <w:t xml:space="preserve"> new</w:t>
      </w:r>
      <w:r w:rsidR="00B6447E">
        <w:rPr>
          <w:color w:val="222222"/>
          <w:szCs w:val="22"/>
        </w:rPr>
        <w:t>ly updated</w:t>
      </w:r>
      <w:r w:rsidR="009F565A" w:rsidRPr="002768C6">
        <w:rPr>
          <w:color w:val="222222"/>
          <w:szCs w:val="22"/>
        </w:rPr>
        <w:t xml:space="preserve">. </w:t>
      </w:r>
    </w:p>
    <w:p w14:paraId="3CD402B1" w14:textId="2F0A2AA3" w:rsidR="008644EF" w:rsidRDefault="007F24E8" w:rsidP="007F24E8">
      <w:pPr>
        <w:numPr>
          <w:ilvl w:val="3"/>
          <w:numId w:val="1"/>
        </w:numPr>
        <w:rPr>
          <w:color w:val="222222"/>
          <w:szCs w:val="22"/>
        </w:rPr>
      </w:pPr>
      <w:r>
        <w:rPr>
          <w:color w:val="222222"/>
          <w:szCs w:val="22"/>
        </w:rPr>
        <w:t>Speaking</w:t>
      </w:r>
      <w:r w:rsidR="008644EF">
        <w:rPr>
          <w:color w:val="222222"/>
          <w:szCs w:val="22"/>
        </w:rPr>
        <w:t xml:space="preserve"> against the motion</w:t>
      </w:r>
      <w:r w:rsidR="00A00369">
        <w:rPr>
          <w:color w:val="222222"/>
          <w:szCs w:val="22"/>
        </w:rPr>
        <w:t>:</w:t>
      </w:r>
      <w:r w:rsidR="008644EF">
        <w:rPr>
          <w:color w:val="222222"/>
          <w:szCs w:val="22"/>
        </w:rPr>
        <w:t xml:space="preserve"> </w:t>
      </w:r>
      <w:r>
        <w:rPr>
          <w:color w:val="222222"/>
          <w:szCs w:val="22"/>
        </w:rPr>
        <w:t>Asking</w:t>
      </w:r>
      <w:r w:rsidR="008644EF">
        <w:rPr>
          <w:color w:val="222222"/>
          <w:szCs w:val="22"/>
        </w:rPr>
        <w:t xml:space="preserve"> the group to consider keeping balance between making progress and LOA issues. In addition, once the group moves into sponsor ballot, the decision would be ma</w:t>
      </w:r>
      <w:r w:rsidR="00CD2920">
        <w:rPr>
          <w:rFonts w:eastAsia="Malgun Gothic" w:hint="eastAsia"/>
          <w:color w:val="222222"/>
          <w:szCs w:val="22"/>
          <w:lang w:eastAsia="ko-KR"/>
        </w:rPr>
        <w:t>de</w:t>
      </w:r>
      <w:r w:rsidR="008644EF">
        <w:rPr>
          <w:color w:val="222222"/>
          <w:szCs w:val="22"/>
        </w:rPr>
        <w:t xml:space="preserve"> by a different voting </w:t>
      </w:r>
      <w:r w:rsidR="00F9471C">
        <w:rPr>
          <w:color w:val="222222"/>
          <w:szCs w:val="22"/>
        </w:rPr>
        <w:t>group</w:t>
      </w:r>
      <w:r w:rsidR="008644EF">
        <w:rPr>
          <w:color w:val="222222"/>
          <w:szCs w:val="22"/>
        </w:rPr>
        <w:t xml:space="preserve">, </w:t>
      </w:r>
      <w:r w:rsidR="00B6447E">
        <w:rPr>
          <w:color w:val="222222"/>
          <w:szCs w:val="22"/>
        </w:rPr>
        <w:t>i.e. sponsor-</w:t>
      </w:r>
      <w:r w:rsidR="008644EF">
        <w:rPr>
          <w:color w:val="222222"/>
          <w:szCs w:val="22"/>
        </w:rPr>
        <w:t xml:space="preserve">ballot voting pool. </w:t>
      </w:r>
    </w:p>
    <w:p w14:paraId="242BB9AF" w14:textId="3DF718FC" w:rsidR="002E5645" w:rsidRDefault="00760417" w:rsidP="002E5645">
      <w:pPr>
        <w:numPr>
          <w:ilvl w:val="4"/>
          <w:numId w:val="1"/>
        </w:numPr>
        <w:rPr>
          <w:color w:val="222222"/>
          <w:szCs w:val="22"/>
        </w:rPr>
      </w:pPr>
      <w:r>
        <w:rPr>
          <w:color w:val="222222"/>
          <w:szCs w:val="22"/>
        </w:rPr>
        <w:t>T</w:t>
      </w:r>
      <w:r w:rsidR="008644EF">
        <w:rPr>
          <w:color w:val="222222"/>
          <w:szCs w:val="22"/>
        </w:rPr>
        <w:t>he rejection reason</w:t>
      </w:r>
      <w:r w:rsidR="0079230A">
        <w:rPr>
          <w:color w:val="222222"/>
          <w:szCs w:val="22"/>
        </w:rPr>
        <w:t>s</w:t>
      </w:r>
      <w:r w:rsidR="008644EF">
        <w:rPr>
          <w:color w:val="222222"/>
          <w:szCs w:val="22"/>
        </w:rPr>
        <w:t xml:space="preserve"> were not valid as </w:t>
      </w:r>
      <w:r>
        <w:rPr>
          <w:color w:val="222222"/>
          <w:szCs w:val="22"/>
        </w:rPr>
        <w:t xml:space="preserve">a submission was made in response to some of the CIDs with </w:t>
      </w:r>
      <w:r w:rsidR="008644EF">
        <w:rPr>
          <w:color w:val="222222"/>
          <w:szCs w:val="22"/>
        </w:rPr>
        <w:t xml:space="preserve">actionable steps. </w:t>
      </w:r>
    </w:p>
    <w:p w14:paraId="24A89477" w14:textId="59E78A1F" w:rsidR="008644EF" w:rsidRPr="002E5645" w:rsidRDefault="008644EF" w:rsidP="002E5645">
      <w:pPr>
        <w:numPr>
          <w:ilvl w:val="2"/>
          <w:numId w:val="1"/>
        </w:numPr>
        <w:rPr>
          <w:b/>
          <w:color w:val="222222"/>
          <w:szCs w:val="22"/>
          <w:lang w:val="en-SG"/>
        </w:rPr>
      </w:pPr>
      <w:r w:rsidRPr="002E5645">
        <w:rPr>
          <w:b/>
          <w:color w:val="222222"/>
          <w:szCs w:val="22"/>
          <w:highlight w:val="yellow"/>
          <w:lang w:val="en-US"/>
        </w:rPr>
        <w:t>Results</w:t>
      </w:r>
      <w:r w:rsidRPr="002E5645">
        <w:rPr>
          <w:color w:val="222222"/>
          <w:szCs w:val="22"/>
          <w:highlight w:val="yellow"/>
          <w:lang w:val="en-US"/>
        </w:rPr>
        <w:t xml:space="preserve">: </w:t>
      </w:r>
      <w:r w:rsidRPr="002E5645">
        <w:rPr>
          <w:color w:val="222222"/>
          <w:szCs w:val="22"/>
          <w:highlight w:val="yellow"/>
          <w:lang w:val="en-US"/>
        </w:rPr>
        <w:tab/>
        <w:t>Yes: 48</w:t>
      </w:r>
      <w:r w:rsidRPr="002E5645">
        <w:rPr>
          <w:color w:val="222222"/>
          <w:szCs w:val="22"/>
          <w:highlight w:val="yellow"/>
          <w:lang w:val="en-US"/>
        </w:rPr>
        <w:tab/>
      </w:r>
      <w:r w:rsidRPr="002E5645">
        <w:rPr>
          <w:color w:val="222222"/>
          <w:szCs w:val="22"/>
          <w:highlight w:val="yellow"/>
          <w:lang w:val="en-US"/>
        </w:rPr>
        <w:tab/>
        <w:t>No: 48</w:t>
      </w:r>
      <w:r w:rsidRPr="002E5645">
        <w:rPr>
          <w:color w:val="222222"/>
          <w:szCs w:val="22"/>
          <w:highlight w:val="yellow"/>
          <w:lang w:val="en-US"/>
        </w:rPr>
        <w:tab/>
      </w:r>
      <w:r w:rsidRPr="002E5645">
        <w:rPr>
          <w:color w:val="222222"/>
          <w:szCs w:val="22"/>
          <w:highlight w:val="yellow"/>
          <w:lang w:val="en-US"/>
        </w:rPr>
        <w:tab/>
        <w:t xml:space="preserve">Abstain: 5 </w:t>
      </w:r>
      <w:r w:rsidR="00B70677" w:rsidRPr="002E5645">
        <w:rPr>
          <w:b/>
          <w:color w:val="222222"/>
          <w:szCs w:val="22"/>
          <w:highlight w:val="yellow"/>
          <w:lang w:val="en-US"/>
        </w:rPr>
        <w:t xml:space="preserve"> </w:t>
      </w:r>
      <w:r w:rsidRPr="002E5645">
        <w:rPr>
          <w:b/>
          <w:color w:val="222222"/>
          <w:szCs w:val="22"/>
          <w:highlight w:val="yellow"/>
          <w:lang w:val="en-US"/>
        </w:rPr>
        <w:t>Motion failed</w:t>
      </w:r>
      <w:r w:rsidRPr="002E5645">
        <w:rPr>
          <w:b/>
          <w:color w:val="222222"/>
          <w:szCs w:val="22"/>
          <w:lang w:val="en-US"/>
        </w:rPr>
        <w:t xml:space="preserve"> </w:t>
      </w:r>
    </w:p>
    <w:p w14:paraId="3B258CDB" w14:textId="77777777" w:rsidR="00760417" w:rsidRDefault="00760417" w:rsidP="00760417">
      <w:pPr>
        <w:numPr>
          <w:ilvl w:val="1"/>
          <w:numId w:val="1"/>
        </w:numPr>
        <w:rPr>
          <w:color w:val="222222"/>
          <w:szCs w:val="22"/>
        </w:rPr>
      </w:pPr>
      <w:r>
        <w:rPr>
          <w:color w:val="222222"/>
          <w:szCs w:val="22"/>
        </w:rPr>
        <w:t xml:space="preserve">Discussion: </w:t>
      </w:r>
    </w:p>
    <w:p w14:paraId="7DC42A72" w14:textId="385C0741" w:rsidR="008644EF" w:rsidRDefault="00760417" w:rsidP="00760417">
      <w:pPr>
        <w:numPr>
          <w:ilvl w:val="2"/>
          <w:numId w:val="1"/>
        </w:numPr>
        <w:rPr>
          <w:color w:val="222222"/>
          <w:szCs w:val="22"/>
        </w:rPr>
      </w:pPr>
      <w:r>
        <w:rPr>
          <w:color w:val="222222"/>
          <w:szCs w:val="22"/>
        </w:rPr>
        <w:t>C</w:t>
      </w:r>
      <w:r w:rsidR="00092355">
        <w:rPr>
          <w:color w:val="222222"/>
          <w:szCs w:val="22"/>
        </w:rPr>
        <w:t>omment that the group’s opinion seemed to be split b</w:t>
      </w:r>
      <w:r w:rsidR="0038257A">
        <w:rPr>
          <w:color w:val="222222"/>
          <w:szCs w:val="22"/>
        </w:rPr>
        <w:t>ased on the moti</w:t>
      </w:r>
      <w:r w:rsidR="00092355">
        <w:rPr>
          <w:color w:val="222222"/>
          <w:szCs w:val="22"/>
        </w:rPr>
        <w:t>on and the previous straw polls. He</w:t>
      </w:r>
      <w:r w:rsidR="0038257A">
        <w:rPr>
          <w:color w:val="222222"/>
          <w:szCs w:val="22"/>
        </w:rPr>
        <w:t xml:space="preserve"> suggested reporting to the SA and getting them updated. Hopefully SA could provide some guidance on resolving the LOA issue. </w:t>
      </w:r>
    </w:p>
    <w:p w14:paraId="70A0AE87" w14:textId="7D71D190" w:rsidR="0038257A" w:rsidRDefault="0038257A" w:rsidP="00760417">
      <w:pPr>
        <w:numPr>
          <w:ilvl w:val="2"/>
          <w:numId w:val="1"/>
        </w:numPr>
        <w:rPr>
          <w:color w:val="222222"/>
          <w:szCs w:val="22"/>
        </w:rPr>
      </w:pPr>
      <w:r w:rsidRPr="0038257A">
        <w:rPr>
          <w:color w:val="222222"/>
          <w:szCs w:val="22"/>
        </w:rPr>
        <w:t>Paul Nikolich</w:t>
      </w:r>
      <w:r>
        <w:rPr>
          <w:color w:val="222222"/>
          <w:szCs w:val="22"/>
        </w:rPr>
        <w:t xml:space="preserve"> (IEEE 802</w:t>
      </w:r>
      <w:r w:rsidR="00760417">
        <w:rPr>
          <w:color w:val="222222"/>
          <w:szCs w:val="22"/>
        </w:rPr>
        <w:t xml:space="preserve"> Chair</w:t>
      </w:r>
      <w:r>
        <w:rPr>
          <w:color w:val="222222"/>
          <w:szCs w:val="22"/>
        </w:rPr>
        <w:t>) and Adrian</w:t>
      </w:r>
      <w:r w:rsidR="00760417">
        <w:rPr>
          <w:color w:val="222222"/>
          <w:szCs w:val="22"/>
        </w:rPr>
        <w:t xml:space="preserve"> (IEEE 802.11 Chair)</w:t>
      </w:r>
      <w:r>
        <w:rPr>
          <w:color w:val="222222"/>
          <w:szCs w:val="22"/>
        </w:rPr>
        <w:t xml:space="preserve"> recommended the group utilize Wednesday AM1 to develop </w:t>
      </w:r>
      <w:r w:rsidR="00CE7D23">
        <w:rPr>
          <w:color w:val="222222"/>
          <w:szCs w:val="22"/>
        </w:rPr>
        <w:t>a</w:t>
      </w:r>
      <w:r w:rsidR="00BF3024">
        <w:rPr>
          <w:color w:val="222222"/>
          <w:szCs w:val="22"/>
        </w:rPr>
        <w:t xml:space="preserve"> letter to SA Board. Before doing this, the group </w:t>
      </w:r>
      <w:r w:rsidR="002E5645">
        <w:rPr>
          <w:color w:val="222222"/>
          <w:szCs w:val="22"/>
        </w:rPr>
        <w:t>would need</w:t>
      </w:r>
      <w:r w:rsidR="00BF3024">
        <w:rPr>
          <w:color w:val="222222"/>
          <w:szCs w:val="22"/>
        </w:rPr>
        <w:t xml:space="preserve"> a motion to change the agenda</w:t>
      </w:r>
    </w:p>
    <w:p w14:paraId="6B17153D" w14:textId="77777777" w:rsidR="002E5645" w:rsidRPr="002E5645" w:rsidRDefault="00760417" w:rsidP="002E5645">
      <w:pPr>
        <w:numPr>
          <w:ilvl w:val="1"/>
          <w:numId w:val="1"/>
        </w:numPr>
        <w:rPr>
          <w:color w:val="222222"/>
          <w:szCs w:val="22"/>
          <w:highlight w:val="yellow"/>
        </w:rPr>
      </w:pPr>
      <w:r w:rsidRPr="002E5645">
        <w:rPr>
          <w:b/>
          <w:bCs/>
          <w:color w:val="FF0000"/>
          <w:szCs w:val="22"/>
          <w:highlight w:val="yellow"/>
          <w:lang w:val="en-US"/>
        </w:rPr>
        <w:t xml:space="preserve">Motion 4: </w:t>
      </w:r>
      <w:r w:rsidRPr="002E5645">
        <w:rPr>
          <w:b/>
          <w:bCs/>
          <w:color w:val="222222"/>
          <w:szCs w:val="22"/>
          <w:highlight w:val="yellow"/>
          <w:lang w:val="en-US"/>
        </w:rPr>
        <w:t>Move to amend the agenda for Wed AM1 to develop a letter to SA board for the LOA issue</w:t>
      </w:r>
    </w:p>
    <w:p w14:paraId="09A0D65F" w14:textId="6F96B33A" w:rsidR="00760417" w:rsidRPr="002E5645" w:rsidRDefault="00760417" w:rsidP="002E5645">
      <w:pPr>
        <w:numPr>
          <w:ilvl w:val="2"/>
          <w:numId w:val="1"/>
        </w:numPr>
        <w:rPr>
          <w:color w:val="222222"/>
          <w:szCs w:val="22"/>
          <w:highlight w:val="yellow"/>
        </w:rPr>
      </w:pPr>
      <w:r w:rsidRPr="002E5645">
        <w:rPr>
          <w:color w:val="222222"/>
          <w:szCs w:val="22"/>
          <w:lang w:val="en-US"/>
        </w:rPr>
        <w:lastRenderedPageBreak/>
        <w:t xml:space="preserve">Moved by: Joseph Levy </w:t>
      </w:r>
      <w:r w:rsidRPr="002E5645">
        <w:rPr>
          <w:color w:val="222222"/>
          <w:szCs w:val="22"/>
          <w:lang w:val="en-US"/>
        </w:rPr>
        <w:tab/>
        <w:t>Seconded by: Paul Nikolich</w:t>
      </w:r>
    </w:p>
    <w:p w14:paraId="79F4E892" w14:textId="67780076" w:rsidR="00BF3024" w:rsidRDefault="00760417" w:rsidP="00760417">
      <w:pPr>
        <w:numPr>
          <w:ilvl w:val="2"/>
          <w:numId w:val="1"/>
        </w:numPr>
        <w:rPr>
          <w:color w:val="222222"/>
          <w:szCs w:val="22"/>
        </w:rPr>
      </w:pPr>
      <w:r>
        <w:rPr>
          <w:color w:val="222222"/>
          <w:szCs w:val="22"/>
        </w:rPr>
        <w:t>Discussion:</w:t>
      </w:r>
    </w:p>
    <w:p w14:paraId="5C953C84" w14:textId="237AFD6C" w:rsidR="00BF3024" w:rsidRDefault="00760417" w:rsidP="00760417">
      <w:pPr>
        <w:numPr>
          <w:ilvl w:val="3"/>
          <w:numId w:val="1"/>
        </w:numPr>
        <w:rPr>
          <w:color w:val="222222"/>
          <w:szCs w:val="22"/>
        </w:rPr>
      </w:pPr>
      <w:r>
        <w:rPr>
          <w:color w:val="222222"/>
          <w:szCs w:val="22"/>
        </w:rPr>
        <w:t xml:space="preserve">Speaker against the motion: </w:t>
      </w:r>
      <w:r w:rsidR="002E5645">
        <w:rPr>
          <w:color w:val="222222"/>
          <w:szCs w:val="22"/>
        </w:rPr>
        <w:t>Concern noted on</w:t>
      </w:r>
      <w:r w:rsidR="00BF3024">
        <w:rPr>
          <w:color w:val="222222"/>
          <w:szCs w:val="22"/>
        </w:rPr>
        <w:t xml:space="preserve"> developing letters to SA board. </w:t>
      </w:r>
    </w:p>
    <w:p w14:paraId="108CC14A" w14:textId="49B14F91" w:rsidR="00760417" w:rsidRPr="002E5645" w:rsidRDefault="002E5645" w:rsidP="002E5645">
      <w:pPr>
        <w:numPr>
          <w:ilvl w:val="2"/>
          <w:numId w:val="1"/>
        </w:numPr>
        <w:rPr>
          <w:b/>
          <w:color w:val="222222"/>
          <w:szCs w:val="22"/>
          <w:lang w:val="en-SG"/>
        </w:rPr>
      </w:pPr>
      <w:r w:rsidRPr="002E5645">
        <w:rPr>
          <w:color w:val="222222"/>
          <w:szCs w:val="22"/>
        </w:rPr>
        <w:t xml:space="preserve"> </w:t>
      </w:r>
      <w:r w:rsidR="00760417" w:rsidRPr="002E5645">
        <w:rPr>
          <w:color w:val="222222"/>
          <w:szCs w:val="22"/>
          <w:highlight w:val="yellow"/>
          <w:lang w:val="en-US"/>
        </w:rPr>
        <w:t xml:space="preserve">Results: </w:t>
      </w:r>
      <w:r w:rsidR="00760417" w:rsidRPr="002E5645">
        <w:rPr>
          <w:color w:val="222222"/>
          <w:szCs w:val="22"/>
          <w:highlight w:val="yellow"/>
          <w:lang w:val="en-US"/>
        </w:rPr>
        <w:tab/>
        <w:t>Yes: 21</w:t>
      </w:r>
      <w:r w:rsidR="00760417" w:rsidRPr="002E5645">
        <w:rPr>
          <w:color w:val="222222"/>
          <w:szCs w:val="22"/>
          <w:highlight w:val="yellow"/>
          <w:lang w:val="en-US"/>
        </w:rPr>
        <w:tab/>
      </w:r>
      <w:r w:rsidR="00760417" w:rsidRPr="002E5645">
        <w:rPr>
          <w:color w:val="222222"/>
          <w:szCs w:val="22"/>
          <w:highlight w:val="yellow"/>
          <w:lang w:val="en-US"/>
        </w:rPr>
        <w:tab/>
        <w:t>No: 20</w:t>
      </w:r>
      <w:r w:rsidR="00760417" w:rsidRPr="002E5645">
        <w:rPr>
          <w:color w:val="222222"/>
          <w:szCs w:val="22"/>
          <w:highlight w:val="yellow"/>
          <w:lang w:val="en-US"/>
        </w:rPr>
        <w:tab/>
      </w:r>
      <w:r w:rsidR="00760417" w:rsidRPr="002E5645">
        <w:rPr>
          <w:color w:val="222222"/>
          <w:szCs w:val="22"/>
          <w:highlight w:val="yellow"/>
          <w:lang w:val="en-US"/>
        </w:rPr>
        <w:tab/>
        <w:t xml:space="preserve">Abstain: 23 </w:t>
      </w:r>
      <w:r w:rsidR="00760417" w:rsidRPr="002E5645">
        <w:rPr>
          <w:b/>
          <w:color w:val="222222"/>
          <w:szCs w:val="22"/>
          <w:highlight w:val="yellow"/>
          <w:lang w:val="en-US"/>
        </w:rPr>
        <w:t>Motion failed</w:t>
      </w:r>
      <w:r w:rsidR="00760417" w:rsidRPr="002E5645">
        <w:rPr>
          <w:b/>
          <w:color w:val="222222"/>
          <w:szCs w:val="22"/>
          <w:lang w:val="en-US"/>
        </w:rPr>
        <w:t xml:space="preserve"> </w:t>
      </w:r>
    </w:p>
    <w:p w14:paraId="074797D0" w14:textId="73B5CC7F" w:rsidR="00BF3024" w:rsidRDefault="00ED6DDD" w:rsidP="00ED6DDD">
      <w:pPr>
        <w:numPr>
          <w:ilvl w:val="0"/>
          <w:numId w:val="1"/>
        </w:numPr>
        <w:rPr>
          <w:color w:val="222222"/>
          <w:szCs w:val="22"/>
        </w:rPr>
      </w:pPr>
      <w:r>
        <w:rPr>
          <w:color w:val="222222"/>
          <w:szCs w:val="22"/>
        </w:rPr>
        <w:t xml:space="preserve">Peter </w:t>
      </w:r>
      <w:r w:rsidRPr="00ED6DDD">
        <w:rPr>
          <w:color w:val="222222"/>
          <w:szCs w:val="22"/>
        </w:rPr>
        <w:t>Ecclesine</w:t>
      </w:r>
      <w:r>
        <w:rPr>
          <w:color w:val="222222"/>
          <w:szCs w:val="22"/>
        </w:rPr>
        <w:t xml:space="preserve"> (Cisco) requested point to </w:t>
      </w:r>
      <w:r w:rsidR="00F75021">
        <w:rPr>
          <w:color w:val="222222"/>
          <w:szCs w:val="22"/>
        </w:rPr>
        <w:t>order</w:t>
      </w:r>
      <w:r>
        <w:rPr>
          <w:color w:val="222222"/>
          <w:szCs w:val="22"/>
        </w:rPr>
        <w:t xml:space="preserve"> </w:t>
      </w:r>
      <w:r w:rsidR="00760417">
        <w:rPr>
          <w:color w:val="222222"/>
          <w:szCs w:val="22"/>
        </w:rPr>
        <w:t>to</w:t>
      </w:r>
      <w:r w:rsidR="00656F9D">
        <w:rPr>
          <w:color w:val="222222"/>
          <w:szCs w:val="22"/>
        </w:rPr>
        <w:t xml:space="preserve"> end the session, as the meeting time was up.</w:t>
      </w:r>
    </w:p>
    <w:p w14:paraId="0F3B296C" w14:textId="1A00689C" w:rsidR="00ED6DDD" w:rsidRPr="002768C6" w:rsidRDefault="00760417" w:rsidP="00ED6DDD">
      <w:pPr>
        <w:numPr>
          <w:ilvl w:val="0"/>
          <w:numId w:val="1"/>
        </w:numPr>
        <w:rPr>
          <w:color w:val="222222"/>
          <w:szCs w:val="22"/>
        </w:rPr>
      </w:pPr>
      <w:r w:rsidRPr="00760417">
        <w:rPr>
          <w:b/>
          <w:color w:val="222222"/>
          <w:szCs w:val="22"/>
        </w:rPr>
        <w:t>Recess</w:t>
      </w:r>
      <w:r>
        <w:rPr>
          <w:color w:val="222222"/>
          <w:szCs w:val="22"/>
        </w:rPr>
        <w:t xml:space="preserve">: </w:t>
      </w:r>
      <w:r w:rsidR="00656F9D">
        <w:rPr>
          <w:color w:val="222222"/>
          <w:szCs w:val="22"/>
        </w:rPr>
        <w:t xml:space="preserve">The TG </w:t>
      </w:r>
      <w:r w:rsidR="00ED6DDD">
        <w:rPr>
          <w:color w:val="222222"/>
          <w:szCs w:val="22"/>
        </w:rPr>
        <w:t>Chair declare</w:t>
      </w:r>
      <w:r w:rsidR="00F6330B">
        <w:rPr>
          <w:rFonts w:eastAsia="Malgun Gothic" w:hint="eastAsia"/>
          <w:color w:val="222222"/>
          <w:szCs w:val="22"/>
          <w:lang w:eastAsia="ko-KR"/>
        </w:rPr>
        <w:t>d</w:t>
      </w:r>
      <w:r w:rsidR="00ED6DDD">
        <w:rPr>
          <w:color w:val="222222"/>
          <w:szCs w:val="22"/>
        </w:rPr>
        <w:t xml:space="preserve"> recess till Wednesday AM1</w:t>
      </w:r>
      <w:r w:rsidR="00656F9D">
        <w:rPr>
          <w:color w:val="222222"/>
          <w:szCs w:val="22"/>
        </w:rPr>
        <w:t xml:space="preserve"> at 6:01pm</w:t>
      </w:r>
      <w:r w:rsidR="00ED6DDD">
        <w:rPr>
          <w:color w:val="222222"/>
          <w:szCs w:val="22"/>
        </w:rPr>
        <w:t xml:space="preserve">. </w:t>
      </w:r>
    </w:p>
    <w:p w14:paraId="6A22D1D5" w14:textId="77777777" w:rsidR="00F917E8" w:rsidRDefault="00F917E8" w:rsidP="002846D1">
      <w:pPr>
        <w:rPr>
          <w:b/>
          <w:color w:val="222222"/>
          <w:szCs w:val="22"/>
        </w:rPr>
      </w:pPr>
    </w:p>
    <w:p w14:paraId="54D8B7D6" w14:textId="77777777" w:rsidR="00F917E8" w:rsidRDefault="00F917E8" w:rsidP="002846D1">
      <w:pPr>
        <w:rPr>
          <w:b/>
          <w:color w:val="222222"/>
          <w:szCs w:val="22"/>
        </w:rPr>
      </w:pPr>
    </w:p>
    <w:p w14:paraId="19117652" w14:textId="77777777" w:rsidR="00F917E8" w:rsidRDefault="00F917E8" w:rsidP="002846D1">
      <w:pPr>
        <w:rPr>
          <w:b/>
          <w:color w:val="222222"/>
          <w:szCs w:val="22"/>
        </w:rPr>
      </w:pPr>
    </w:p>
    <w:p w14:paraId="4DF4D8A4" w14:textId="77777777" w:rsidR="00F917E8" w:rsidRDefault="00F917E8" w:rsidP="002846D1">
      <w:pPr>
        <w:rPr>
          <w:b/>
          <w:color w:val="222222"/>
          <w:szCs w:val="22"/>
        </w:rPr>
      </w:pPr>
    </w:p>
    <w:p w14:paraId="4527F5E7" w14:textId="77777777" w:rsidR="00F917E8" w:rsidRDefault="00F917E8" w:rsidP="002846D1">
      <w:pPr>
        <w:rPr>
          <w:b/>
          <w:color w:val="222222"/>
          <w:szCs w:val="22"/>
        </w:rPr>
      </w:pPr>
    </w:p>
    <w:p w14:paraId="421A47B9" w14:textId="77777777" w:rsidR="00FA50F4" w:rsidRDefault="00FA50F4" w:rsidP="00EA71F4">
      <w:pPr>
        <w:ind w:firstLine="360"/>
      </w:pPr>
    </w:p>
    <w:p w14:paraId="053E53A3" w14:textId="77777777" w:rsidR="00A8638B" w:rsidRDefault="00A8638B" w:rsidP="00EA71F4">
      <w:pPr>
        <w:ind w:firstLine="360"/>
      </w:pPr>
    </w:p>
    <w:p w14:paraId="431B3602" w14:textId="77777777" w:rsidR="00A8638B" w:rsidRDefault="00A8638B" w:rsidP="00EA71F4">
      <w:pPr>
        <w:ind w:firstLine="360"/>
      </w:pPr>
    </w:p>
    <w:p w14:paraId="05F3C17F" w14:textId="77777777" w:rsidR="00A8638B" w:rsidRDefault="00A8638B" w:rsidP="00EA71F4">
      <w:pPr>
        <w:ind w:firstLine="360"/>
      </w:pPr>
    </w:p>
    <w:p w14:paraId="7352E5A6" w14:textId="77777777" w:rsidR="00A8638B" w:rsidRDefault="00A8638B" w:rsidP="00EA71F4">
      <w:pPr>
        <w:ind w:firstLine="360"/>
      </w:pPr>
    </w:p>
    <w:p w14:paraId="4E40FA34" w14:textId="77777777" w:rsidR="00A8638B" w:rsidRDefault="00A8638B" w:rsidP="00EA71F4">
      <w:pPr>
        <w:ind w:firstLine="360"/>
      </w:pPr>
    </w:p>
    <w:p w14:paraId="2DCB821F" w14:textId="77777777" w:rsidR="00A8638B" w:rsidRDefault="00A8638B" w:rsidP="00EA71F4">
      <w:pPr>
        <w:ind w:firstLine="360"/>
      </w:pPr>
    </w:p>
    <w:p w14:paraId="463E3F2D" w14:textId="77777777" w:rsidR="00A524FE" w:rsidRDefault="00A524FE">
      <w:pPr>
        <w:rPr>
          <w:rFonts w:eastAsia="Malgun Gothic"/>
          <w:b/>
          <w:sz w:val="28"/>
          <w:u w:val="single"/>
          <w:lang w:eastAsia="ko-KR"/>
        </w:rPr>
      </w:pPr>
      <w:r>
        <w:rPr>
          <w:rFonts w:eastAsia="Malgun Gothic"/>
          <w:b/>
          <w:sz w:val="28"/>
          <w:u w:val="single"/>
          <w:lang w:eastAsia="ko-KR"/>
        </w:rPr>
        <w:br w:type="page"/>
      </w:r>
    </w:p>
    <w:p w14:paraId="734BA1F2" w14:textId="08414EEC" w:rsidR="00A8638B" w:rsidRPr="007C47FD" w:rsidRDefault="000975E7" w:rsidP="00A8638B">
      <w:pPr>
        <w:pStyle w:val="ListParagraph"/>
        <w:ind w:leftChars="0" w:left="0"/>
        <w:contextualSpacing/>
        <w:rPr>
          <w:b/>
        </w:rPr>
      </w:pPr>
      <w:r>
        <w:rPr>
          <w:rFonts w:eastAsia="Malgun Gothic"/>
          <w:b/>
          <w:sz w:val="28"/>
          <w:u w:val="single"/>
          <w:lang w:eastAsia="ko-KR"/>
        </w:rPr>
        <w:lastRenderedPageBreak/>
        <w:t>Jul</w:t>
      </w:r>
      <w:r w:rsidR="00A8638B">
        <w:rPr>
          <w:rFonts w:eastAsia="Malgun Gothic"/>
          <w:b/>
          <w:sz w:val="28"/>
          <w:u w:val="single"/>
          <w:lang w:eastAsia="ko-KR"/>
        </w:rPr>
        <w:t>y</w:t>
      </w:r>
      <w:r w:rsidR="00A8638B" w:rsidRPr="005470BF">
        <w:rPr>
          <w:rFonts w:eastAsia="Malgun Gothic"/>
          <w:b/>
          <w:sz w:val="28"/>
          <w:u w:val="single"/>
          <w:lang w:eastAsia="ko-KR"/>
        </w:rPr>
        <w:t xml:space="preserve"> </w:t>
      </w:r>
      <w:r>
        <w:rPr>
          <w:rFonts w:eastAsia="Malgun Gothic"/>
          <w:b/>
          <w:sz w:val="28"/>
          <w:u w:val="single"/>
          <w:lang w:eastAsia="ko-KR"/>
        </w:rPr>
        <w:t>15</w:t>
      </w:r>
      <w:r w:rsidR="00A8638B" w:rsidRPr="005470BF">
        <w:rPr>
          <w:rFonts w:eastAsia="Malgun Gothic"/>
          <w:b/>
          <w:sz w:val="28"/>
          <w:u w:val="single"/>
          <w:lang w:eastAsia="ko-KR"/>
        </w:rPr>
        <w:t>, 201</w:t>
      </w:r>
      <w:r w:rsidR="00A8638B">
        <w:rPr>
          <w:rFonts w:eastAsia="Malgun Gothic"/>
          <w:b/>
          <w:sz w:val="28"/>
          <w:u w:val="single"/>
          <w:lang w:eastAsia="ko-KR"/>
        </w:rPr>
        <w:t>5</w:t>
      </w:r>
      <w:r w:rsidR="00A8638B" w:rsidRPr="005470BF">
        <w:rPr>
          <w:rFonts w:eastAsia="Malgun Gothic"/>
          <w:b/>
          <w:sz w:val="28"/>
          <w:u w:val="single"/>
          <w:lang w:eastAsia="ko-KR"/>
        </w:rPr>
        <w:t xml:space="preserve"> (</w:t>
      </w:r>
      <w:r w:rsidR="00A8638B">
        <w:rPr>
          <w:rFonts w:eastAsia="Malgun Gothic"/>
          <w:b/>
          <w:sz w:val="28"/>
          <w:u w:val="single"/>
          <w:lang w:eastAsia="ko-KR"/>
        </w:rPr>
        <w:t>Wednesday</w:t>
      </w:r>
      <w:r w:rsidR="00A8638B" w:rsidRPr="005470BF">
        <w:rPr>
          <w:rFonts w:eastAsia="Malgun Gothic"/>
          <w:b/>
          <w:sz w:val="28"/>
          <w:u w:val="single"/>
          <w:lang w:eastAsia="ko-KR"/>
        </w:rPr>
        <w:t xml:space="preserve">) </w:t>
      </w:r>
      <w:r w:rsidR="00A8638B">
        <w:rPr>
          <w:rFonts w:eastAsia="Malgun Gothic"/>
          <w:b/>
          <w:sz w:val="28"/>
          <w:u w:val="single"/>
          <w:lang w:eastAsia="ko-KR"/>
        </w:rPr>
        <w:t>A</w:t>
      </w:r>
      <w:r w:rsidR="00A8638B" w:rsidRPr="005470BF">
        <w:rPr>
          <w:rFonts w:eastAsia="Malgun Gothic"/>
          <w:b/>
          <w:sz w:val="28"/>
          <w:u w:val="single"/>
          <w:lang w:eastAsia="ko-KR"/>
        </w:rPr>
        <w:t xml:space="preserve">M1 </w:t>
      </w:r>
      <w:r w:rsidR="00A8638B">
        <w:rPr>
          <w:rFonts w:eastAsia="Malgun Gothic"/>
          <w:b/>
          <w:sz w:val="28"/>
          <w:u w:val="single"/>
          <w:lang w:eastAsia="ko-KR"/>
        </w:rPr>
        <w:t>8:0</w:t>
      </w:r>
      <w:r w:rsidR="00A8638B" w:rsidRPr="005470BF">
        <w:rPr>
          <w:rFonts w:eastAsia="Malgun Gothic"/>
          <w:b/>
          <w:sz w:val="28"/>
          <w:u w:val="single"/>
          <w:lang w:eastAsia="ko-KR"/>
        </w:rPr>
        <w:t xml:space="preserve">0 – </w:t>
      </w:r>
      <w:r w:rsidR="00440094">
        <w:rPr>
          <w:rFonts w:eastAsia="Malgun Gothic"/>
          <w:b/>
          <w:sz w:val="28"/>
          <w:u w:val="single"/>
          <w:lang w:eastAsia="ko-KR"/>
        </w:rPr>
        <w:t>8</w:t>
      </w:r>
      <w:r w:rsidR="00A8638B">
        <w:rPr>
          <w:rFonts w:eastAsia="Malgun Gothic"/>
          <w:b/>
          <w:sz w:val="28"/>
          <w:u w:val="single"/>
          <w:lang w:eastAsia="ko-KR"/>
        </w:rPr>
        <w:t>:</w:t>
      </w:r>
      <w:r w:rsidR="00B12613">
        <w:rPr>
          <w:rFonts w:eastAsia="Malgun Gothic"/>
          <w:b/>
          <w:sz w:val="28"/>
          <w:u w:val="single"/>
          <w:lang w:eastAsia="ko-KR"/>
        </w:rPr>
        <w:t>2</w:t>
      </w:r>
      <w:r w:rsidR="00A8638B" w:rsidRPr="005470BF">
        <w:rPr>
          <w:rFonts w:eastAsia="Malgun Gothic"/>
          <w:b/>
          <w:sz w:val="28"/>
          <w:u w:val="single"/>
          <w:lang w:eastAsia="ko-KR"/>
        </w:rPr>
        <w:t>0</w:t>
      </w:r>
      <w:r w:rsidR="00A8638B" w:rsidRPr="005470BF">
        <w:rPr>
          <w:rFonts w:eastAsia="Malgun Gothic"/>
          <w:b/>
          <w:sz w:val="28"/>
          <w:u w:val="single"/>
          <w:lang w:eastAsia="ko-KR"/>
        </w:rPr>
        <w:br/>
      </w:r>
      <w:r w:rsidR="00A8638B" w:rsidRPr="005470BF">
        <w:rPr>
          <w:b/>
        </w:rPr>
        <w:t>Notes –</w:t>
      </w:r>
      <w:r w:rsidR="008C71B7">
        <w:rPr>
          <w:rFonts w:eastAsia="Malgun Gothic"/>
          <w:b/>
          <w:lang w:eastAsia="ko-KR"/>
        </w:rPr>
        <w:t xml:space="preserve"> </w:t>
      </w:r>
      <w:r w:rsidR="00A70C03">
        <w:rPr>
          <w:rFonts w:eastAsia="Malgun Gothic"/>
          <w:b/>
          <w:lang w:eastAsia="ko-KR"/>
        </w:rPr>
        <w:t>5</w:t>
      </w:r>
      <w:r w:rsidR="00A8638B" w:rsidRPr="005470BF">
        <w:rPr>
          <w:rFonts w:eastAsia="Malgun Gothic"/>
          <w:b/>
          <w:lang w:eastAsia="ko-KR"/>
        </w:rPr>
        <w:t>0+ attendees</w:t>
      </w:r>
      <w:r w:rsidR="00A8638B">
        <w:rPr>
          <w:rFonts w:eastAsia="Malgun Gothic"/>
          <w:b/>
          <w:lang w:eastAsia="ko-KR"/>
        </w:rPr>
        <w:t xml:space="preserve">; </w:t>
      </w:r>
      <w:r w:rsidR="00A8638B" w:rsidRPr="005470BF">
        <w:rPr>
          <w:rFonts w:eastAsia="Malgun Gothic"/>
          <w:b/>
          <w:color w:val="000000"/>
          <w:lang w:eastAsia="ko-KR"/>
        </w:rPr>
        <w:t>Secretary for th</w:t>
      </w:r>
      <w:r w:rsidR="00A8638B" w:rsidRPr="005470BF">
        <w:rPr>
          <w:rFonts w:eastAsia="Malgun Gothic" w:hint="eastAsia"/>
          <w:b/>
          <w:color w:val="000000"/>
          <w:lang w:eastAsia="ko-KR"/>
        </w:rPr>
        <w:t>is</w:t>
      </w:r>
      <w:r w:rsidR="00A8638B" w:rsidRPr="005470BF">
        <w:rPr>
          <w:rFonts w:eastAsia="Malgun Gothic"/>
          <w:b/>
          <w:color w:val="000000"/>
          <w:lang w:eastAsia="ko-KR"/>
        </w:rPr>
        <w:t xml:space="preserve"> session – </w:t>
      </w:r>
      <w:r w:rsidR="00A8638B">
        <w:rPr>
          <w:b/>
          <w:color w:val="000000"/>
        </w:rPr>
        <w:t>Zander Lei</w:t>
      </w:r>
      <w:r w:rsidR="00A8638B" w:rsidRPr="005470BF">
        <w:rPr>
          <w:b/>
          <w:color w:val="000000"/>
        </w:rPr>
        <w:t xml:space="preserve"> (I2R)</w:t>
      </w:r>
    </w:p>
    <w:p w14:paraId="3790B414" w14:textId="4344B290" w:rsidR="00A8638B" w:rsidRDefault="00A8638B" w:rsidP="00220466">
      <w:pPr>
        <w:numPr>
          <w:ilvl w:val="0"/>
          <w:numId w:val="3"/>
        </w:numPr>
        <w:spacing w:before="120"/>
        <w:rPr>
          <w:b/>
          <w:color w:val="222222"/>
          <w:szCs w:val="22"/>
          <w:lang w:val="en-US"/>
        </w:rPr>
      </w:pPr>
      <w:r w:rsidRPr="007C47FD">
        <w:rPr>
          <w:rFonts w:eastAsia="Malgun Gothic"/>
          <w:b/>
          <w:lang w:eastAsia="ko-KR"/>
        </w:rPr>
        <w:t>Yongho Seok</w:t>
      </w:r>
      <w:r w:rsidRPr="007C47FD">
        <w:rPr>
          <w:rFonts w:eastAsia="Malgun Gothic" w:hint="eastAsia"/>
          <w:b/>
          <w:lang w:eastAsia="ko-KR"/>
        </w:rPr>
        <w:t xml:space="preserve"> (</w:t>
      </w:r>
      <w:r w:rsidR="00CE6707">
        <w:rPr>
          <w:rFonts w:eastAsia="Malgun Gothic"/>
          <w:b/>
          <w:lang w:eastAsia="ko-KR"/>
        </w:rPr>
        <w:t>Newracom</w:t>
      </w:r>
      <w:r w:rsidRPr="007C47FD">
        <w:rPr>
          <w:rFonts w:eastAsia="Malgun Gothic" w:hint="eastAsia"/>
          <w:b/>
          <w:lang w:eastAsia="ko-KR"/>
        </w:rPr>
        <w:t xml:space="preserve">) is the chair of </w:t>
      </w:r>
      <w:r w:rsidRPr="007C47FD">
        <w:rPr>
          <w:rFonts w:eastAsia="Malgun Gothic" w:hint="eastAsia"/>
          <w:lang w:eastAsia="ko-KR"/>
        </w:rPr>
        <w:t>802.11 TGah.</w:t>
      </w:r>
      <w:r w:rsidR="00760417">
        <w:rPr>
          <w:rFonts w:eastAsia="Malgun Gothic"/>
          <w:lang w:eastAsia="ko-KR"/>
        </w:rPr>
        <w:t xml:space="preserve"> </w:t>
      </w:r>
      <w:r w:rsidRPr="007C47FD">
        <w:rPr>
          <w:rFonts w:eastAsia="Malgun Gothic" w:hint="eastAsia"/>
          <w:lang w:eastAsia="ko-KR"/>
        </w:rPr>
        <w:t xml:space="preserve"> Chair called </w:t>
      </w:r>
      <w:r w:rsidRPr="007C47FD">
        <w:rPr>
          <w:rFonts w:eastAsia="Malgun Gothic"/>
          <w:lang w:eastAsia="ko-KR"/>
        </w:rPr>
        <w:t xml:space="preserve">the </w:t>
      </w:r>
      <w:r w:rsidRPr="007C47FD">
        <w:rPr>
          <w:rFonts w:eastAsia="Malgun Gothic" w:hint="eastAsia"/>
          <w:lang w:eastAsia="ko-KR"/>
        </w:rPr>
        <w:t xml:space="preserve">meeting </w:t>
      </w:r>
      <w:r w:rsidRPr="007C47FD">
        <w:rPr>
          <w:rFonts w:eastAsia="Malgun Gothic" w:hint="eastAsia"/>
          <w:color w:val="000000"/>
          <w:lang w:eastAsia="ko-KR"/>
        </w:rPr>
        <w:t xml:space="preserve">to order at </w:t>
      </w:r>
      <w:r w:rsidRPr="007C47FD">
        <w:rPr>
          <w:rFonts w:eastAsia="Malgun Gothic"/>
          <w:color w:val="000000"/>
          <w:lang w:eastAsia="ko-KR"/>
        </w:rPr>
        <w:t>8.00 AM</w:t>
      </w:r>
      <w:r w:rsidRPr="007C47FD">
        <w:rPr>
          <w:rFonts w:eastAsia="Malgun Gothic" w:hint="eastAsia"/>
          <w:lang w:eastAsia="ko-KR"/>
        </w:rPr>
        <w:t>.</w:t>
      </w:r>
      <w:r w:rsidR="00932EB8">
        <w:rPr>
          <w:rFonts w:eastAsia="Malgun Gothic"/>
          <w:lang w:eastAsia="ko-KR"/>
        </w:rPr>
        <w:t xml:space="preserve"> </w:t>
      </w:r>
      <w:r w:rsidR="00932EB8" w:rsidRPr="00327B18">
        <w:rPr>
          <w:szCs w:val="22"/>
          <w:lang w:eastAsia="ja-JP"/>
        </w:rPr>
        <w:t xml:space="preserve">Zander </w:t>
      </w:r>
      <w:r w:rsidR="00932EB8">
        <w:rPr>
          <w:szCs w:val="22"/>
          <w:lang w:eastAsia="ja-JP"/>
        </w:rPr>
        <w:t xml:space="preserve">Lei </w:t>
      </w:r>
      <w:r w:rsidR="00932EB8" w:rsidRPr="00327B18">
        <w:rPr>
          <w:szCs w:val="22"/>
          <w:lang w:eastAsia="ja-JP"/>
        </w:rPr>
        <w:t xml:space="preserve">(I2R) </w:t>
      </w:r>
      <w:r w:rsidR="002D79BD">
        <w:rPr>
          <w:szCs w:val="22"/>
          <w:lang w:eastAsia="ja-JP"/>
        </w:rPr>
        <w:t>was</w:t>
      </w:r>
      <w:r w:rsidR="00932EB8" w:rsidRPr="00327B18">
        <w:rPr>
          <w:szCs w:val="22"/>
          <w:lang w:eastAsia="ja-JP"/>
        </w:rPr>
        <w:t xml:space="preserve"> the secretary for this session.</w:t>
      </w:r>
      <w:r w:rsidR="00932EB8" w:rsidRPr="00327B18">
        <w:rPr>
          <w:szCs w:val="22"/>
          <w:lang w:val="en-US"/>
        </w:rPr>
        <w:t> </w:t>
      </w:r>
    </w:p>
    <w:p w14:paraId="4197AA66" w14:textId="77777777" w:rsidR="00702CCE" w:rsidRPr="00702CCE" w:rsidRDefault="00A8638B" w:rsidP="00220466">
      <w:pPr>
        <w:numPr>
          <w:ilvl w:val="0"/>
          <w:numId w:val="3"/>
        </w:numPr>
        <w:spacing w:before="120"/>
        <w:rPr>
          <w:b/>
          <w:color w:val="222222"/>
          <w:szCs w:val="22"/>
          <w:lang w:val="en-US"/>
        </w:rPr>
      </w:pPr>
      <w:r w:rsidRPr="007C47FD">
        <w:rPr>
          <w:lang w:val="en-US"/>
        </w:rPr>
        <w:t xml:space="preserve">Chair </w:t>
      </w:r>
      <w:r w:rsidR="00760417">
        <w:rPr>
          <w:lang w:val="en-US"/>
        </w:rPr>
        <w:t>reviewed</w:t>
      </w:r>
      <w:r w:rsidRPr="007C47FD">
        <w:rPr>
          <w:lang w:val="en-US"/>
        </w:rPr>
        <w:t xml:space="preserve"> the agenda </w:t>
      </w:r>
      <w:r w:rsidR="00760417">
        <w:rPr>
          <w:lang w:val="en-US"/>
        </w:rPr>
        <w:t>in</w:t>
      </w:r>
      <w:r w:rsidR="00D53448">
        <w:rPr>
          <w:lang w:val="en-US"/>
        </w:rPr>
        <w:t xml:space="preserve"> </w:t>
      </w:r>
      <w:r w:rsidR="00760417">
        <w:rPr>
          <w:lang w:val="en-US"/>
        </w:rPr>
        <w:t>11-</w:t>
      </w:r>
      <w:r w:rsidRPr="007C47FD">
        <w:rPr>
          <w:lang w:val="en-US"/>
        </w:rPr>
        <w:t>1</w:t>
      </w:r>
      <w:r w:rsidR="00CE6707">
        <w:rPr>
          <w:lang w:val="en-US"/>
        </w:rPr>
        <w:t>5</w:t>
      </w:r>
      <w:r w:rsidRPr="007C47FD">
        <w:rPr>
          <w:lang w:val="en-US"/>
        </w:rPr>
        <w:t>/</w:t>
      </w:r>
      <w:r w:rsidR="002D79BD">
        <w:rPr>
          <w:lang w:val="en-US"/>
        </w:rPr>
        <w:t>0733</w:t>
      </w:r>
      <w:r w:rsidRPr="00ED339A">
        <w:rPr>
          <w:lang w:val="en-US"/>
        </w:rPr>
        <w:t>r</w:t>
      </w:r>
      <w:r w:rsidR="002D79BD">
        <w:rPr>
          <w:lang w:val="en-US"/>
        </w:rPr>
        <w:t>5</w:t>
      </w:r>
      <w:r w:rsidR="00EA1CF3">
        <w:rPr>
          <w:lang w:val="en-US"/>
        </w:rPr>
        <w:t xml:space="preserve"> for this</w:t>
      </w:r>
      <w:r w:rsidRPr="007C47FD">
        <w:rPr>
          <w:lang w:val="en-US"/>
        </w:rPr>
        <w:t xml:space="preserve"> </w:t>
      </w:r>
      <w:r>
        <w:rPr>
          <w:lang w:val="en-US"/>
        </w:rPr>
        <w:t>session</w:t>
      </w:r>
      <w:r w:rsidRPr="007C47FD">
        <w:rPr>
          <w:lang w:val="en-US"/>
        </w:rPr>
        <w:t xml:space="preserve">. </w:t>
      </w:r>
    </w:p>
    <w:p w14:paraId="2853C72A" w14:textId="7270D4B5" w:rsidR="00702CCE" w:rsidRPr="00702CCE" w:rsidRDefault="00D53448" w:rsidP="00702CCE">
      <w:pPr>
        <w:numPr>
          <w:ilvl w:val="1"/>
          <w:numId w:val="3"/>
        </w:numPr>
        <w:spacing w:before="120"/>
        <w:rPr>
          <w:b/>
          <w:color w:val="222222"/>
          <w:szCs w:val="22"/>
          <w:lang w:val="en-US"/>
        </w:rPr>
      </w:pPr>
      <w:r>
        <w:rPr>
          <w:lang w:val="en-US"/>
        </w:rPr>
        <w:t xml:space="preserve">Chair asked if there was any objection to the agenda. </w:t>
      </w:r>
    </w:p>
    <w:p w14:paraId="45594426" w14:textId="310C57F9" w:rsidR="00A8638B" w:rsidRPr="00500123" w:rsidRDefault="00A8638B" w:rsidP="00702CCE">
      <w:pPr>
        <w:numPr>
          <w:ilvl w:val="1"/>
          <w:numId w:val="3"/>
        </w:numPr>
        <w:spacing w:before="120"/>
        <w:rPr>
          <w:b/>
          <w:color w:val="222222"/>
          <w:szCs w:val="22"/>
          <w:lang w:val="en-US"/>
        </w:rPr>
      </w:pPr>
      <w:r w:rsidRPr="007C47FD">
        <w:rPr>
          <w:u w:val="single"/>
          <w:lang w:val="en-US"/>
        </w:rPr>
        <w:t xml:space="preserve">There was no objection </w:t>
      </w:r>
      <w:r>
        <w:rPr>
          <w:u w:val="single"/>
          <w:lang w:val="en-US"/>
        </w:rPr>
        <w:t xml:space="preserve">heard </w:t>
      </w:r>
      <w:r w:rsidRPr="007C47FD">
        <w:rPr>
          <w:u w:val="single"/>
          <w:lang w:val="en-US"/>
        </w:rPr>
        <w:t>on the agenda</w:t>
      </w:r>
      <w:r w:rsidRPr="007C47FD">
        <w:rPr>
          <w:lang w:val="en-US"/>
        </w:rPr>
        <w:t xml:space="preserve">. </w:t>
      </w:r>
    </w:p>
    <w:p w14:paraId="0C983A54" w14:textId="77777777" w:rsidR="00A8638B" w:rsidRPr="00500123" w:rsidRDefault="00A8638B" w:rsidP="00220466">
      <w:pPr>
        <w:numPr>
          <w:ilvl w:val="0"/>
          <w:numId w:val="3"/>
        </w:numPr>
        <w:spacing w:before="120"/>
        <w:rPr>
          <w:b/>
          <w:color w:val="222222"/>
          <w:szCs w:val="22"/>
          <w:lang w:val="en-US"/>
        </w:rPr>
      </w:pPr>
      <w:r w:rsidRPr="00D71B62">
        <w:rPr>
          <w:bCs/>
          <w:lang w:val="en-US"/>
        </w:rPr>
        <w:t>Chair</w:t>
      </w:r>
      <w:r w:rsidRPr="00D71B62">
        <w:rPr>
          <w:rFonts w:eastAsia="Malgun Gothic" w:hint="eastAsia"/>
          <w:bCs/>
          <w:lang w:val="en-US" w:eastAsia="ko-KR"/>
        </w:rPr>
        <w:t xml:space="preserve"> </w:t>
      </w:r>
      <w:r w:rsidRPr="00D71B62">
        <w:rPr>
          <w:bCs/>
          <w:lang w:val="en-US"/>
        </w:rPr>
        <w:t>reviewed the patent policy and meeting guideline</w:t>
      </w:r>
      <w:r w:rsidRPr="00D71B62">
        <w:rPr>
          <w:rFonts w:eastAsia="Malgun Gothic" w:hint="eastAsia"/>
          <w:bCs/>
          <w:lang w:val="en-US" w:eastAsia="ko-KR"/>
        </w:rPr>
        <w:t>.</w:t>
      </w:r>
      <w:r w:rsidRPr="00D71B62">
        <w:rPr>
          <w:bCs/>
          <w:lang w:val="en-US"/>
        </w:rPr>
        <w:t xml:space="preserve"> </w:t>
      </w:r>
    </w:p>
    <w:p w14:paraId="225EE28C" w14:textId="77777777" w:rsidR="00656F9D" w:rsidRPr="00656F9D" w:rsidRDefault="00A8638B" w:rsidP="00220466">
      <w:pPr>
        <w:numPr>
          <w:ilvl w:val="1"/>
          <w:numId w:val="3"/>
        </w:numPr>
        <w:rPr>
          <w:color w:val="222222"/>
          <w:szCs w:val="22"/>
          <w:lang w:val="en-US"/>
        </w:rPr>
      </w:pPr>
      <w:r w:rsidRPr="001314BE">
        <w:rPr>
          <w:rFonts w:eastAsia="Malgun Gothic"/>
          <w:lang w:eastAsia="ko-KR"/>
        </w:rPr>
        <w:t xml:space="preserve">Chair </w:t>
      </w:r>
      <w:r w:rsidRPr="001314BE">
        <w:rPr>
          <w:bCs/>
          <w:lang w:val="en-US"/>
        </w:rPr>
        <w:t xml:space="preserve">presented the Call for Potentially Essential Patents slide. </w:t>
      </w:r>
    </w:p>
    <w:p w14:paraId="470257CC" w14:textId="2D25D1C7" w:rsidR="00A8638B" w:rsidRDefault="00A8638B" w:rsidP="00656F9D">
      <w:pPr>
        <w:numPr>
          <w:ilvl w:val="2"/>
          <w:numId w:val="3"/>
        </w:numPr>
        <w:rPr>
          <w:color w:val="222222"/>
          <w:szCs w:val="22"/>
          <w:lang w:val="en-US"/>
        </w:rPr>
      </w:pPr>
      <w:r w:rsidRPr="001314BE">
        <w:rPr>
          <w:bCs/>
          <w:u w:val="single"/>
          <w:lang w:val="en-US"/>
        </w:rPr>
        <w:t>None were</w:t>
      </w:r>
      <w:r w:rsidRPr="001314BE">
        <w:rPr>
          <w:rFonts w:eastAsia="Malgun Gothic" w:hint="eastAsia"/>
          <w:bCs/>
          <w:u w:val="single"/>
          <w:lang w:val="en-US" w:eastAsia="ko-KR"/>
        </w:rPr>
        <w:t xml:space="preserve"> heard</w:t>
      </w:r>
      <w:r w:rsidRPr="001314BE">
        <w:rPr>
          <w:rFonts w:eastAsia="Malgun Gothic" w:hint="eastAsia"/>
          <w:bCs/>
          <w:lang w:val="en-US" w:eastAsia="ko-KR"/>
        </w:rPr>
        <w:t>.</w:t>
      </w:r>
      <w:r w:rsidRPr="001314BE">
        <w:rPr>
          <w:rFonts w:eastAsia="Malgun Gothic"/>
          <w:bCs/>
          <w:lang w:val="en-US" w:eastAsia="ko-KR"/>
        </w:rPr>
        <w:t xml:space="preserve">  </w:t>
      </w:r>
    </w:p>
    <w:p w14:paraId="3FEEF830" w14:textId="77777777" w:rsidR="00A8638B" w:rsidRDefault="00A8638B" w:rsidP="00220466">
      <w:pPr>
        <w:numPr>
          <w:ilvl w:val="1"/>
          <w:numId w:val="3"/>
        </w:numPr>
        <w:rPr>
          <w:color w:val="222222"/>
          <w:szCs w:val="22"/>
          <w:lang w:val="en-US"/>
        </w:rPr>
      </w:pPr>
      <w:r w:rsidRPr="001314BE">
        <w:rPr>
          <w:bCs/>
          <w:lang w:val="en-US"/>
        </w:rPr>
        <w:t>Chair reminded the group that the letter of assurance available on website, any questions can be directed to the Chair.</w:t>
      </w:r>
    </w:p>
    <w:p w14:paraId="297ED2F2" w14:textId="0BA83B70" w:rsidR="00501C99" w:rsidRPr="00046233" w:rsidRDefault="00A8638B" w:rsidP="00220466">
      <w:pPr>
        <w:numPr>
          <w:ilvl w:val="1"/>
          <w:numId w:val="3"/>
        </w:numPr>
        <w:rPr>
          <w:color w:val="222222"/>
          <w:szCs w:val="22"/>
          <w:lang w:val="en-US"/>
        </w:rPr>
      </w:pPr>
      <w:r w:rsidRPr="001314BE">
        <w:rPr>
          <w:rFonts w:hint="eastAsia"/>
          <w:bCs/>
          <w:lang w:val="en-US" w:eastAsia="ja-JP"/>
        </w:rPr>
        <w:t>Chair reviewed o</w:t>
      </w:r>
      <w:r w:rsidRPr="001314BE">
        <w:rPr>
          <w:rFonts w:hint="eastAsia"/>
          <w:bCs/>
          <w:lang w:val="en-US"/>
        </w:rPr>
        <w:t xml:space="preserve">ther guidelines </w:t>
      </w:r>
      <w:r w:rsidRPr="001314BE">
        <w:rPr>
          <w:rFonts w:hint="eastAsia"/>
          <w:bCs/>
          <w:lang w:val="en-US" w:eastAsia="ja-JP"/>
        </w:rPr>
        <w:t>of the IEEE WG meetings.</w:t>
      </w:r>
    </w:p>
    <w:p w14:paraId="56D47292" w14:textId="71D619D8" w:rsidR="004B5878" w:rsidRPr="00E84414" w:rsidRDefault="00B12613" w:rsidP="00220466">
      <w:pPr>
        <w:numPr>
          <w:ilvl w:val="0"/>
          <w:numId w:val="3"/>
        </w:numPr>
        <w:spacing w:before="120"/>
        <w:rPr>
          <w:b/>
          <w:bCs/>
          <w:color w:val="222222"/>
          <w:szCs w:val="22"/>
          <w:lang w:val="en-SG"/>
        </w:rPr>
      </w:pPr>
      <w:r w:rsidRPr="00E84414">
        <w:rPr>
          <w:b/>
          <w:bCs/>
          <w:color w:val="222222"/>
          <w:szCs w:val="22"/>
          <w:lang w:val="en-US"/>
        </w:rPr>
        <w:t>Conference call plan</w:t>
      </w:r>
    </w:p>
    <w:p w14:paraId="70C74017" w14:textId="45D2AF87" w:rsidR="00E84414" w:rsidRPr="00E84414" w:rsidRDefault="00395531" w:rsidP="00220466">
      <w:pPr>
        <w:numPr>
          <w:ilvl w:val="1"/>
          <w:numId w:val="3"/>
        </w:numPr>
        <w:spacing w:before="120"/>
        <w:rPr>
          <w:color w:val="222222"/>
          <w:szCs w:val="22"/>
          <w:lang w:val="en-SG"/>
        </w:rPr>
      </w:pPr>
      <w:r>
        <w:rPr>
          <w:color w:val="222222"/>
          <w:szCs w:val="22"/>
        </w:rPr>
        <w:t>The following plan had</w:t>
      </w:r>
      <w:r w:rsidR="00E84414">
        <w:rPr>
          <w:color w:val="222222"/>
          <w:szCs w:val="22"/>
        </w:rPr>
        <w:t xml:space="preserve"> been proposed and fixed without objection</w:t>
      </w:r>
    </w:p>
    <w:p w14:paraId="218D7CEC" w14:textId="020894F6" w:rsidR="00812A49" w:rsidRDefault="00131F49" w:rsidP="00E84414">
      <w:pPr>
        <w:spacing w:before="120"/>
        <w:ind w:left="792"/>
        <w:rPr>
          <w:b/>
          <w:bCs/>
          <w:color w:val="222222"/>
          <w:szCs w:val="22"/>
          <w:lang w:val="en-US"/>
        </w:rPr>
      </w:pPr>
      <w:r>
        <w:rPr>
          <w:b/>
          <w:bCs/>
          <w:color w:val="222222"/>
          <w:szCs w:val="22"/>
          <w:lang w:val="en-US"/>
        </w:rPr>
        <w:t>Sept</w:t>
      </w:r>
      <w:r w:rsidR="00B12613" w:rsidRPr="00E84414">
        <w:rPr>
          <w:b/>
          <w:bCs/>
          <w:color w:val="222222"/>
          <w:szCs w:val="22"/>
          <w:lang w:val="en-US"/>
        </w:rPr>
        <w:t xml:space="preserve"> 9, 8PM ET for 2 hour</w:t>
      </w:r>
    </w:p>
    <w:p w14:paraId="3EA4AEDA" w14:textId="77777777" w:rsidR="00395531" w:rsidRPr="00E84414" w:rsidRDefault="00395531" w:rsidP="00E84414">
      <w:pPr>
        <w:spacing w:before="120"/>
        <w:ind w:left="792"/>
        <w:rPr>
          <w:color w:val="222222"/>
          <w:szCs w:val="22"/>
          <w:lang w:val="en-SG"/>
        </w:rPr>
      </w:pPr>
    </w:p>
    <w:p w14:paraId="7FE9755C" w14:textId="77777777" w:rsidR="00812A49" w:rsidRPr="00810893" w:rsidRDefault="00B12613" w:rsidP="00220466">
      <w:pPr>
        <w:numPr>
          <w:ilvl w:val="0"/>
          <w:numId w:val="3"/>
        </w:numPr>
        <w:spacing w:before="120"/>
        <w:rPr>
          <w:bCs/>
          <w:lang w:val="en-SG" w:eastAsia="ja-JP"/>
        </w:rPr>
      </w:pPr>
      <w:r w:rsidRPr="00810893">
        <w:rPr>
          <w:b/>
          <w:bCs/>
          <w:lang w:val="en-US" w:eastAsia="ja-JP"/>
        </w:rPr>
        <w:t>Timeline review</w:t>
      </w:r>
    </w:p>
    <w:p w14:paraId="796FE57B" w14:textId="7E9D5123" w:rsidR="00374B75" w:rsidRDefault="00F2568F" w:rsidP="00220466">
      <w:pPr>
        <w:numPr>
          <w:ilvl w:val="1"/>
          <w:numId w:val="3"/>
        </w:numPr>
        <w:spacing w:before="120"/>
        <w:rPr>
          <w:bCs/>
          <w:lang w:val="en-US" w:eastAsia="ja-JP"/>
        </w:rPr>
      </w:pPr>
      <w:r>
        <w:rPr>
          <w:bCs/>
          <w:lang w:val="en-US" w:eastAsia="ja-JP"/>
        </w:rPr>
        <w:t>Chair</w:t>
      </w:r>
      <w:r w:rsidR="00374B75">
        <w:rPr>
          <w:bCs/>
          <w:lang w:val="en-US" w:eastAsia="ja-JP"/>
        </w:rPr>
        <w:t xml:space="preserve"> reviewed the timeline document 285r11. He commented that t</w:t>
      </w:r>
      <w:r w:rsidR="001C6AA5">
        <w:rPr>
          <w:bCs/>
          <w:lang w:val="en-US" w:eastAsia="ja-JP"/>
        </w:rPr>
        <w:t>he 4 comments related to LO</w:t>
      </w:r>
      <w:r w:rsidR="00842D72">
        <w:rPr>
          <w:bCs/>
          <w:lang w:val="en-US" w:eastAsia="ja-JP"/>
        </w:rPr>
        <w:t xml:space="preserve">A </w:t>
      </w:r>
      <w:r w:rsidR="001C6AA5">
        <w:rPr>
          <w:bCs/>
          <w:lang w:val="en-US" w:eastAsia="ja-JP"/>
        </w:rPr>
        <w:t>had</w:t>
      </w:r>
      <w:r w:rsidR="00842D72">
        <w:rPr>
          <w:bCs/>
          <w:lang w:val="en-US" w:eastAsia="ja-JP"/>
        </w:rPr>
        <w:t xml:space="preserve"> not been resolved</w:t>
      </w:r>
      <w:r w:rsidR="001C6AA5">
        <w:rPr>
          <w:bCs/>
          <w:lang w:val="en-US" w:eastAsia="ja-JP"/>
        </w:rPr>
        <w:t xml:space="preserve"> during this week</w:t>
      </w:r>
      <w:r w:rsidR="00842D72">
        <w:rPr>
          <w:bCs/>
          <w:lang w:val="en-US" w:eastAsia="ja-JP"/>
        </w:rPr>
        <w:t xml:space="preserve">. </w:t>
      </w:r>
      <w:r w:rsidR="001C6AA5">
        <w:rPr>
          <w:bCs/>
          <w:lang w:val="en-US" w:eastAsia="ja-JP"/>
        </w:rPr>
        <w:t>Due to this, the planned</w:t>
      </w:r>
      <w:r w:rsidR="001C6AA5" w:rsidRPr="001C6AA5">
        <w:rPr>
          <w:bCs/>
          <w:lang w:val="en-US" w:eastAsia="ja-JP"/>
        </w:rPr>
        <w:t xml:space="preserve"> sponsor ballot </w:t>
      </w:r>
      <w:r w:rsidR="00C518C9">
        <w:rPr>
          <w:bCs/>
          <w:lang w:val="en-US" w:eastAsia="ja-JP"/>
        </w:rPr>
        <w:t>had</w:t>
      </w:r>
      <w:r w:rsidR="00243F2B">
        <w:rPr>
          <w:bCs/>
          <w:lang w:val="en-US" w:eastAsia="ja-JP"/>
        </w:rPr>
        <w:t xml:space="preserve"> to be </w:t>
      </w:r>
      <w:r w:rsidR="001C6AA5" w:rsidRPr="001C6AA5">
        <w:rPr>
          <w:bCs/>
          <w:lang w:val="en-US" w:eastAsia="ja-JP"/>
        </w:rPr>
        <w:t xml:space="preserve">postponed to </w:t>
      </w:r>
      <w:r w:rsidR="00243F2B">
        <w:rPr>
          <w:bCs/>
          <w:lang w:val="en-US" w:eastAsia="ja-JP"/>
        </w:rPr>
        <w:t>a next</w:t>
      </w:r>
      <w:r w:rsidR="001C6AA5" w:rsidRPr="001C6AA5">
        <w:rPr>
          <w:bCs/>
          <w:lang w:val="en-US" w:eastAsia="ja-JP"/>
        </w:rPr>
        <w:t xml:space="preserve"> plenary meeting</w:t>
      </w:r>
      <w:r w:rsidR="001149BF">
        <w:rPr>
          <w:bCs/>
          <w:lang w:val="en-US" w:eastAsia="ja-JP"/>
        </w:rPr>
        <w:t>. The projected EC approval time and the Revcom approval time needed to be updated accordingly</w:t>
      </w:r>
      <w:r w:rsidR="001C6AA5">
        <w:rPr>
          <w:bCs/>
          <w:lang w:val="en-US" w:eastAsia="ja-JP"/>
        </w:rPr>
        <w:t xml:space="preserve">. </w:t>
      </w:r>
      <w:r w:rsidR="00243F2B">
        <w:rPr>
          <w:bCs/>
          <w:lang w:val="en-US" w:eastAsia="ja-JP"/>
        </w:rPr>
        <w:t xml:space="preserve">Chair </w:t>
      </w:r>
      <w:r w:rsidR="00374B75">
        <w:rPr>
          <w:bCs/>
          <w:lang w:val="en-US" w:eastAsia="ja-JP"/>
        </w:rPr>
        <w:t xml:space="preserve">asked if there was any question on the timeline. </w:t>
      </w:r>
    </w:p>
    <w:p w14:paraId="07AE78DC" w14:textId="618FF059" w:rsidR="00243F2B" w:rsidRDefault="00702CCE" w:rsidP="00220466">
      <w:pPr>
        <w:numPr>
          <w:ilvl w:val="1"/>
          <w:numId w:val="3"/>
        </w:numPr>
        <w:spacing w:before="120"/>
        <w:rPr>
          <w:bCs/>
          <w:lang w:val="en-US" w:eastAsia="ja-JP"/>
        </w:rPr>
      </w:pPr>
      <w:r>
        <w:rPr>
          <w:bCs/>
          <w:lang w:val="en-US" w:eastAsia="ja-JP"/>
        </w:rPr>
        <w:t>It was</w:t>
      </w:r>
      <w:r w:rsidR="00374B75">
        <w:rPr>
          <w:bCs/>
          <w:lang w:val="en-US" w:eastAsia="ja-JP"/>
        </w:rPr>
        <w:t xml:space="preserve"> pointed out that there was a typo in “</w:t>
      </w:r>
      <w:r w:rsidR="004464D9" w:rsidRPr="00243F2B">
        <w:rPr>
          <w:b/>
          <w:bCs/>
          <w:lang w:val="en-US" w:eastAsia="ja-JP"/>
        </w:rPr>
        <w:t>Initial Recirculation Sponsor Ballot</w:t>
      </w:r>
      <w:r w:rsidR="00374B75">
        <w:rPr>
          <w:bCs/>
          <w:lang w:val="en-US" w:eastAsia="ja-JP"/>
        </w:rPr>
        <w:t xml:space="preserve">” in </w:t>
      </w:r>
      <w:r w:rsidR="00C518C9">
        <w:rPr>
          <w:bCs/>
          <w:lang w:val="en-US" w:eastAsia="ja-JP"/>
        </w:rPr>
        <w:t xml:space="preserve">the </w:t>
      </w:r>
      <w:r w:rsidR="00243F2B">
        <w:rPr>
          <w:bCs/>
          <w:lang w:val="en-US" w:eastAsia="ja-JP"/>
        </w:rPr>
        <w:t>docum</w:t>
      </w:r>
      <w:r w:rsidR="00A47662">
        <w:rPr>
          <w:bCs/>
          <w:lang w:val="en-US" w:eastAsia="ja-JP"/>
        </w:rPr>
        <w:t>ent 11-11/0285</w:t>
      </w:r>
      <w:r w:rsidR="00243F2B">
        <w:rPr>
          <w:bCs/>
          <w:lang w:val="en-US" w:eastAsia="ja-JP"/>
        </w:rPr>
        <w:t>r1</w:t>
      </w:r>
      <w:r w:rsidR="00374B75">
        <w:rPr>
          <w:bCs/>
          <w:lang w:val="en-US" w:eastAsia="ja-JP"/>
        </w:rPr>
        <w:t xml:space="preserve">1, where “2015” should be “2016”. Chair corrected and updated </w:t>
      </w:r>
      <w:r w:rsidR="009E6006">
        <w:rPr>
          <w:bCs/>
          <w:lang w:val="en-US" w:eastAsia="ja-JP"/>
        </w:rPr>
        <w:t xml:space="preserve">it </w:t>
      </w:r>
      <w:r w:rsidR="00374B75">
        <w:rPr>
          <w:bCs/>
          <w:lang w:val="en-US" w:eastAsia="ja-JP"/>
        </w:rPr>
        <w:t xml:space="preserve">to revision 12. The proposed changes to the timeline </w:t>
      </w:r>
      <w:r w:rsidR="00F2568F">
        <w:rPr>
          <w:bCs/>
          <w:lang w:val="en-US" w:eastAsia="ja-JP"/>
        </w:rPr>
        <w:t>were</w:t>
      </w:r>
      <w:r w:rsidR="00374B75">
        <w:rPr>
          <w:bCs/>
          <w:lang w:val="en-US" w:eastAsia="ja-JP"/>
        </w:rPr>
        <w:t xml:space="preserve"> shown as follows. </w:t>
      </w:r>
    </w:p>
    <w:p w14:paraId="1FF392D7" w14:textId="5C19494C" w:rsidR="00243F2B" w:rsidRPr="00243F2B" w:rsidRDefault="00243F2B" w:rsidP="00220466">
      <w:pPr>
        <w:numPr>
          <w:ilvl w:val="2"/>
          <w:numId w:val="3"/>
        </w:numPr>
        <w:spacing w:before="120"/>
        <w:rPr>
          <w:bCs/>
          <w:lang w:val="en-US" w:eastAsia="ja-JP"/>
        </w:rPr>
      </w:pPr>
      <w:r w:rsidRPr="00243F2B">
        <w:rPr>
          <w:b/>
          <w:bCs/>
          <w:lang w:val="en-US" w:eastAsia="ja-JP"/>
        </w:rPr>
        <w:t>Initial Sponsor</w:t>
      </w:r>
      <w:r w:rsidR="00431A0A">
        <w:rPr>
          <w:b/>
          <w:bCs/>
          <w:lang w:val="en-US" w:eastAsia="ja-JP"/>
        </w:rPr>
        <w:t xml:space="preserve"> Ballot</w:t>
      </w:r>
      <w:r w:rsidRPr="00243F2B">
        <w:rPr>
          <w:b/>
          <w:bCs/>
          <w:lang w:val="en-US" w:eastAsia="ja-JP"/>
        </w:rPr>
        <w:t xml:space="preserve">: </w:t>
      </w:r>
      <w:r w:rsidR="001149BF" w:rsidRPr="008B1DAE">
        <w:rPr>
          <w:bCs/>
          <w:lang w:val="en-US" w:eastAsia="ja-JP"/>
        </w:rPr>
        <w:t xml:space="preserve">from </w:t>
      </w:r>
      <w:r w:rsidRPr="008B1DAE">
        <w:rPr>
          <w:bCs/>
          <w:lang w:val="en-US" w:eastAsia="ja-JP"/>
        </w:rPr>
        <w:t xml:space="preserve">July 2015 </w:t>
      </w:r>
      <w:r w:rsidR="001149BF" w:rsidRPr="008B1DAE">
        <w:rPr>
          <w:bCs/>
          <w:lang w:val="en-US" w:eastAsia="ja-JP"/>
        </w:rPr>
        <w:t xml:space="preserve">to </w:t>
      </w:r>
      <w:r w:rsidRPr="008B1DAE">
        <w:rPr>
          <w:bCs/>
          <w:u w:val="single"/>
          <w:lang w:val="en-US" w:eastAsia="ja-JP"/>
        </w:rPr>
        <w:t>November 2015</w:t>
      </w:r>
    </w:p>
    <w:p w14:paraId="5E550CBC" w14:textId="01F536B3" w:rsidR="00243F2B" w:rsidRPr="00243F2B" w:rsidRDefault="00243F2B" w:rsidP="00220466">
      <w:pPr>
        <w:numPr>
          <w:ilvl w:val="2"/>
          <w:numId w:val="3"/>
        </w:numPr>
        <w:spacing w:before="120"/>
        <w:rPr>
          <w:bCs/>
          <w:lang w:val="en-US" w:eastAsia="ja-JP"/>
        </w:rPr>
      </w:pPr>
      <w:r w:rsidRPr="00243F2B">
        <w:rPr>
          <w:b/>
          <w:bCs/>
          <w:lang w:val="en-US" w:eastAsia="ja-JP"/>
        </w:rPr>
        <w:t>Initi</w:t>
      </w:r>
      <w:r w:rsidR="00431A0A">
        <w:rPr>
          <w:b/>
          <w:bCs/>
          <w:lang w:val="en-US" w:eastAsia="ja-JP"/>
        </w:rPr>
        <w:t>al Recirculation Sponsor Ballot</w:t>
      </w:r>
      <w:r w:rsidRPr="00243F2B">
        <w:rPr>
          <w:b/>
          <w:bCs/>
          <w:lang w:val="en-US" w:eastAsia="ja-JP"/>
        </w:rPr>
        <w:t xml:space="preserve">: </w:t>
      </w:r>
      <w:r w:rsidR="001149BF" w:rsidRPr="008B1DAE">
        <w:rPr>
          <w:bCs/>
          <w:lang w:val="en-US" w:eastAsia="ja-JP"/>
        </w:rPr>
        <w:t xml:space="preserve">from </w:t>
      </w:r>
      <w:r w:rsidRPr="008B1DAE">
        <w:rPr>
          <w:bCs/>
          <w:lang w:val="en-US" w:eastAsia="ja-JP"/>
        </w:rPr>
        <w:t xml:space="preserve">November 2015 </w:t>
      </w:r>
      <w:r w:rsidR="001149BF" w:rsidRPr="008B1DAE">
        <w:rPr>
          <w:bCs/>
          <w:lang w:val="en-US" w:eastAsia="ja-JP"/>
        </w:rPr>
        <w:t xml:space="preserve">to </w:t>
      </w:r>
      <w:r w:rsidRPr="008B1DAE">
        <w:rPr>
          <w:bCs/>
          <w:u w:val="single"/>
          <w:lang w:val="en-US" w:eastAsia="ja-JP"/>
        </w:rPr>
        <w:t>March 2016</w:t>
      </w:r>
    </w:p>
    <w:p w14:paraId="7FD65ED6" w14:textId="2FD6FC4B" w:rsidR="00243F2B" w:rsidRPr="00243F2B" w:rsidRDefault="00431A0A" w:rsidP="00220466">
      <w:pPr>
        <w:numPr>
          <w:ilvl w:val="2"/>
          <w:numId w:val="3"/>
        </w:numPr>
        <w:spacing w:before="120"/>
        <w:rPr>
          <w:bCs/>
          <w:lang w:val="en-US" w:eastAsia="ja-JP"/>
        </w:rPr>
      </w:pPr>
      <w:r>
        <w:rPr>
          <w:b/>
          <w:bCs/>
          <w:lang w:val="en-US" w:eastAsia="ja-JP"/>
        </w:rPr>
        <w:t>EC Approval</w:t>
      </w:r>
      <w:r w:rsidR="00243F2B" w:rsidRPr="00243F2B">
        <w:rPr>
          <w:b/>
          <w:bCs/>
          <w:lang w:val="en-US" w:eastAsia="ja-JP"/>
        </w:rPr>
        <w:t xml:space="preserve">: </w:t>
      </w:r>
      <w:r w:rsidR="001149BF" w:rsidRPr="008B1DAE">
        <w:rPr>
          <w:bCs/>
          <w:lang w:val="en-US" w:eastAsia="ja-JP"/>
        </w:rPr>
        <w:t xml:space="preserve">from </w:t>
      </w:r>
      <w:r w:rsidR="00243F2B" w:rsidRPr="008B1DAE">
        <w:rPr>
          <w:bCs/>
          <w:lang w:val="en-US" w:eastAsia="ja-JP"/>
        </w:rPr>
        <w:t>January 2016</w:t>
      </w:r>
      <w:r w:rsidR="008B1DAE">
        <w:rPr>
          <w:bCs/>
          <w:lang w:val="en-US" w:eastAsia="ja-JP"/>
        </w:rPr>
        <w:t xml:space="preserve"> to</w:t>
      </w:r>
      <w:r w:rsidR="00243F2B" w:rsidRPr="008B1DAE">
        <w:rPr>
          <w:bCs/>
          <w:lang w:val="en-US" w:eastAsia="ja-JP"/>
        </w:rPr>
        <w:t xml:space="preserve"> </w:t>
      </w:r>
      <w:r w:rsidR="00243F2B" w:rsidRPr="008B1DAE">
        <w:rPr>
          <w:bCs/>
          <w:u w:val="single"/>
          <w:lang w:val="en-US" w:eastAsia="ja-JP"/>
        </w:rPr>
        <w:t>July 2016</w:t>
      </w:r>
    </w:p>
    <w:p w14:paraId="56ACB875" w14:textId="4FEA6D7E" w:rsidR="00842D72" w:rsidRPr="008B1DAE" w:rsidRDefault="00431A0A" w:rsidP="00220466">
      <w:pPr>
        <w:numPr>
          <w:ilvl w:val="2"/>
          <w:numId w:val="3"/>
        </w:numPr>
        <w:spacing w:before="120"/>
        <w:rPr>
          <w:bCs/>
          <w:lang w:val="en-US" w:eastAsia="ja-JP"/>
        </w:rPr>
      </w:pPr>
      <w:r>
        <w:rPr>
          <w:b/>
          <w:bCs/>
          <w:lang w:val="en-US" w:eastAsia="ja-JP"/>
        </w:rPr>
        <w:t>Revcom Approval</w:t>
      </w:r>
      <w:r w:rsidR="00243F2B" w:rsidRPr="00243F2B">
        <w:rPr>
          <w:b/>
          <w:bCs/>
          <w:lang w:val="en-US" w:eastAsia="ja-JP"/>
        </w:rPr>
        <w:t xml:space="preserve">: </w:t>
      </w:r>
      <w:r w:rsidR="001149BF" w:rsidRPr="008B1DAE">
        <w:rPr>
          <w:bCs/>
          <w:lang w:val="en-US" w:eastAsia="ja-JP"/>
        </w:rPr>
        <w:t xml:space="preserve">from </w:t>
      </w:r>
      <w:r w:rsidR="00243F2B" w:rsidRPr="008B1DAE">
        <w:rPr>
          <w:bCs/>
          <w:lang w:val="en-US" w:eastAsia="ja-JP"/>
        </w:rPr>
        <w:t>March 2016</w:t>
      </w:r>
      <w:r w:rsidR="008B1DAE">
        <w:rPr>
          <w:bCs/>
          <w:lang w:val="en-US" w:eastAsia="ja-JP"/>
        </w:rPr>
        <w:t xml:space="preserve"> to</w:t>
      </w:r>
      <w:r w:rsidR="00243F2B" w:rsidRPr="008B1DAE">
        <w:rPr>
          <w:bCs/>
          <w:lang w:val="en-US" w:eastAsia="ja-JP"/>
        </w:rPr>
        <w:t xml:space="preserve"> </w:t>
      </w:r>
      <w:r w:rsidR="00243F2B" w:rsidRPr="008B1DAE">
        <w:rPr>
          <w:bCs/>
          <w:u w:val="single"/>
          <w:lang w:val="en-US" w:eastAsia="ja-JP"/>
        </w:rPr>
        <w:t>July 2016</w:t>
      </w:r>
    </w:p>
    <w:p w14:paraId="655D1896" w14:textId="50008954" w:rsidR="006A49DE" w:rsidRPr="00374B75" w:rsidRDefault="008B1DAE" w:rsidP="00220466">
      <w:pPr>
        <w:numPr>
          <w:ilvl w:val="1"/>
          <w:numId w:val="3"/>
        </w:numPr>
        <w:spacing w:before="120"/>
        <w:rPr>
          <w:color w:val="222222"/>
          <w:szCs w:val="22"/>
        </w:rPr>
      </w:pPr>
      <w:r>
        <w:rPr>
          <w:bCs/>
          <w:lang w:val="en-US" w:eastAsia="ja-JP"/>
        </w:rPr>
        <w:t>Chair asked if there was any objection to the proposed timeline</w:t>
      </w:r>
      <w:r w:rsidR="00542E52">
        <w:rPr>
          <w:bCs/>
          <w:lang w:val="en-US" w:eastAsia="ja-JP"/>
        </w:rPr>
        <w:t>.</w:t>
      </w:r>
      <w:r>
        <w:rPr>
          <w:bCs/>
          <w:lang w:val="en-US" w:eastAsia="ja-JP"/>
        </w:rPr>
        <w:t xml:space="preserve"> </w:t>
      </w:r>
      <w:r w:rsidRPr="008B1DAE">
        <w:rPr>
          <w:bCs/>
          <w:u w:val="single"/>
          <w:lang w:val="en-US" w:eastAsia="ja-JP"/>
        </w:rPr>
        <w:t>None was heard.</w:t>
      </w:r>
      <w:r>
        <w:rPr>
          <w:bCs/>
          <w:lang w:val="en-US" w:eastAsia="ja-JP"/>
        </w:rPr>
        <w:t xml:space="preserve"> </w:t>
      </w:r>
      <w:r w:rsidR="00542E52">
        <w:rPr>
          <w:bCs/>
          <w:lang w:val="en-US" w:eastAsia="ja-JP"/>
        </w:rPr>
        <w:t xml:space="preserve"> </w:t>
      </w:r>
    </w:p>
    <w:p w14:paraId="679E98B4" w14:textId="48E324DA" w:rsidR="004464D9" w:rsidRDefault="00374B75" w:rsidP="00220466">
      <w:pPr>
        <w:numPr>
          <w:ilvl w:val="1"/>
          <w:numId w:val="3"/>
        </w:numPr>
        <w:spacing w:before="120"/>
        <w:rPr>
          <w:color w:val="222222"/>
          <w:szCs w:val="22"/>
        </w:rPr>
      </w:pPr>
      <w:r>
        <w:rPr>
          <w:bCs/>
          <w:lang w:val="en-US" w:eastAsia="ja-JP"/>
        </w:rPr>
        <w:t>The timeline had been updated as in 11-</w:t>
      </w:r>
      <w:r>
        <w:rPr>
          <w:color w:val="222222"/>
          <w:szCs w:val="22"/>
        </w:rPr>
        <w:t>11/0285r12.</w:t>
      </w:r>
    </w:p>
    <w:p w14:paraId="6A0478D2" w14:textId="7FE6698B" w:rsidR="00702CCE" w:rsidRDefault="004464D9" w:rsidP="00220466">
      <w:pPr>
        <w:numPr>
          <w:ilvl w:val="1"/>
          <w:numId w:val="3"/>
        </w:numPr>
        <w:spacing w:before="120"/>
        <w:rPr>
          <w:color w:val="222222"/>
          <w:szCs w:val="22"/>
        </w:rPr>
      </w:pPr>
      <w:r>
        <w:rPr>
          <w:bCs/>
          <w:lang w:val="en-US" w:eastAsia="ja-JP"/>
        </w:rPr>
        <w:t>Chair commented that the sponsor ballot pool formed in April would be expir</w:t>
      </w:r>
      <w:r w:rsidR="003E568F">
        <w:rPr>
          <w:bCs/>
          <w:lang w:val="en-US" w:eastAsia="ja-JP"/>
        </w:rPr>
        <w:t>ed</w:t>
      </w:r>
      <w:r>
        <w:rPr>
          <w:bCs/>
          <w:lang w:val="en-US" w:eastAsia="ja-JP"/>
        </w:rPr>
        <w:t xml:space="preserve"> in November.</w:t>
      </w:r>
      <w:r>
        <w:rPr>
          <w:color w:val="222222"/>
          <w:szCs w:val="22"/>
        </w:rPr>
        <w:t xml:space="preserve"> </w:t>
      </w:r>
    </w:p>
    <w:p w14:paraId="4D09A313" w14:textId="1137BF97" w:rsidR="004464D9" w:rsidRPr="004464D9" w:rsidRDefault="00193102" w:rsidP="00702CCE">
      <w:pPr>
        <w:numPr>
          <w:ilvl w:val="2"/>
          <w:numId w:val="3"/>
        </w:numPr>
        <w:spacing w:before="120"/>
        <w:rPr>
          <w:color w:val="222222"/>
          <w:szCs w:val="22"/>
        </w:rPr>
      </w:pPr>
      <w:r w:rsidRPr="00193102">
        <w:rPr>
          <w:color w:val="222222"/>
          <w:szCs w:val="22"/>
        </w:rPr>
        <w:t xml:space="preserve">Jon Rosdahl </w:t>
      </w:r>
      <w:r w:rsidR="004464D9">
        <w:rPr>
          <w:color w:val="222222"/>
          <w:szCs w:val="22"/>
        </w:rPr>
        <w:t>(CSR)</w:t>
      </w:r>
      <w:r w:rsidR="00702CCE">
        <w:rPr>
          <w:color w:val="222222"/>
          <w:szCs w:val="22"/>
        </w:rPr>
        <w:t>(IEEE 802.11 Vice-Chair)</w:t>
      </w:r>
      <w:r w:rsidR="004464D9">
        <w:rPr>
          <w:color w:val="222222"/>
          <w:szCs w:val="22"/>
        </w:rPr>
        <w:t xml:space="preserve"> </w:t>
      </w:r>
      <w:r w:rsidR="00656F9D">
        <w:rPr>
          <w:color w:val="222222"/>
          <w:szCs w:val="22"/>
        </w:rPr>
        <w:t xml:space="preserve">indicated that the </w:t>
      </w:r>
      <w:r w:rsidR="004464D9">
        <w:rPr>
          <w:color w:val="222222"/>
          <w:szCs w:val="22"/>
        </w:rPr>
        <w:t xml:space="preserve">sponsor ballot pool </w:t>
      </w:r>
      <w:r w:rsidR="00656F9D">
        <w:rPr>
          <w:color w:val="222222"/>
          <w:szCs w:val="22"/>
        </w:rPr>
        <w:t xml:space="preserve">would need to be reformed and suggested that it be done </w:t>
      </w:r>
      <w:r w:rsidR="004464D9">
        <w:rPr>
          <w:color w:val="222222"/>
          <w:szCs w:val="22"/>
        </w:rPr>
        <w:t>in</w:t>
      </w:r>
      <w:r w:rsidR="00702CCE">
        <w:rPr>
          <w:color w:val="222222"/>
          <w:szCs w:val="22"/>
        </w:rPr>
        <w:t xml:space="preserve"> September or later depending on progress.</w:t>
      </w:r>
      <w:r w:rsidR="004464D9">
        <w:rPr>
          <w:color w:val="222222"/>
          <w:szCs w:val="22"/>
        </w:rPr>
        <w:t xml:space="preserve"> </w:t>
      </w:r>
    </w:p>
    <w:p w14:paraId="1C39C95F" w14:textId="263E1671" w:rsidR="00A8638B" w:rsidRPr="00932EB8" w:rsidRDefault="00300343" w:rsidP="00220466">
      <w:pPr>
        <w:numPr>
          <w:ilvl w:val="0"/>
          <w:numId w:val="3"/>
        </w:numPr>
        <w:spacing w:before="120"/>
        <w:rPr>
          <w:b/>
          <w:color w:val="222222"/>
          <w:szCs w:val="22"/>
          <w:lang w:val="en-SG"/>
        </w:rPr>
      </w:pPr>
      <w:r>
        <w:rPr>
          <w:b/>
          <w:color w:val="222222"/>
          <w:szCs w:val="22"/>
          <w:lang w:val="en-US"/>
        </w:rPr>
        <w:t xml:space="preserve">As there was no other business, Chair adjourned the meeting </w:t>
      </w:r>
      <w:r w:rsidR="00B12613">
        <w:rPr>
          <w:b/>
          <w:color w:val="222222"/>
          <w:szCs w:val="22"/>
          <w:lang w:val="en-US"/>
        </w:rPr>
        <w:t xml:space="preserve">for </w:t>
      </w:r>
      <w:r>
        <w:rPr>
          <w:b/>
          <w:color w:val="222222"/>
          <w:szCs w:val="22"/>
          <w:lang w:val="en-US"/>
        </w:rPr>
        <w:t>the week</w:t>
      </w:r>
      <w:r w:rsidR="00421398">
        <w:rPr>
          <w:b/>
          <w:color w:val="222222"/>
          <w:szCs w:val="22"/>
          <w:lang w:val="en-US"/>
        </w:rPr>
        <w:t xml:space="preserve"> at 8:20am</w:t>
      </w:r>
      <w:r>
        <w:rPr>
          <w:b/>
          <w:color w:val="222222"/>
          <w:szCs w:val="22"/>
          <w:lang w:val="en-US"/>
        </w:rPr>
        <w:t>.</w:t>
      </w:r>
    </w:p>
    <w:sectPr w:rsidR="00A8638B" w:rsidRPr="00932EB8" w:rsidSect="00B11F4B">
      <w:headerReference w:type="default" r:id="rId24"/>
      <w:footerReference w:type="default" r:id="rId2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3AD1" w14:textId="77777777" w:rsidR="002A6FBF" w:rsidRDefault="002A6FBF">
      <w:r>
        <w:separator/>
      </w:r>
    </w:p>
  </w:endnote>
  <w:endnote w:type="continuationSeparator" w:id="0">
    <w:p w14:paraId="269D3696" w14:textId="77777777" w:rsidR="002A6FBF" w:rsidRDefault="002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6818D" w14:textId="77777777" w:rsidR="002D75F6" w:rsidRPr="0047232D" w:rsidRDefault="002D75F6" w:rsidP="004B3AE6">
    <w:pPr>
      <w:pStyle w:val="Footer"/>
      <w:tabs>
        <w:tab w:val="clear" w:pos="6480"/>
        <w:tab w:val="center" w:pos="4680"/>
        <w:tab w:val="right" w:pos="9900"/>
      </w:tabs>
      <w:rPr>
        <w:rFonts w:eastAsia="Malgun Gothic"/>
        <w:lang w:eastAsia="ko-KR"/>
      </w:rPr>
    </w:pPr>
    <w:r>
      <w:rPr>
        <w:rFonts w:eastAsia="Malgun Gothic" w:hint="eastAsia"/>
        <w:lang w:eastAsia="ko-KR"/>
      </w:rPr>
      <w:t>Minutes</w:t>
    </w:r>
    <w:r>
      <w:tab/>
      <w:t xml:space="preserve">page </w:t>
    </w:r>
    <w:r>
      <w:fldChar w:fldCharType="begin"/>
    </w:r>
    <w:r>
      <w:instrText xml:space="preserve">page </w:instrText>
    </w:r>
    <w:r>
      <w:fldChar w:fldCharType="separate"/>
    </w:r>
    <w:r w:rsidR="00086130">
      <w:rPr>
        <w:noProof/>
      </w:rPr>
      <w:t>2</w:t>
    </w:r>
    <w:r>
      <w:fldChar w:fldCharType="end"/>
    </w:r>
    <w:r>
      <w:tab/>
    </w:r>
    <w:r>
      <w:rPr>
        <w:rFonts w:eastAsia="Malgun Gothic"/>
        <w:lang w:eastAsia="ko-KR"/>
      </w:rPr>
      <w:t>Zander Lei</w:t>
    </w:r>
    <w:r>
      <w:rPr>
        <w:rFonts w:eastAsia="Malgun Gothic" w:hint="eastAsia"/>
        <w:lang w:eastAsia="ko-KR"/>
      </w:rPr>
      <w:t xml:space="preserve"> (</w:t>
    </w:r>
    <w:r>
      <w:rPr>
        <w:rFonts w:eastAsia="Malgun Gothic"/>
        <w:lang w:eastAsia="ko-KR"/>
      </w:rPr>
      <w:t>I2R, Singapore</w:t>
    </w:r>
    <w:r>
      <w:rPr>
        <w:rFonts w:eastAsia="Malgun Gothic" w:hint="eastAsia"/>
        <w:lang w:eastAsia="ko-KR"/>
      </w:rPr>
      <w:t>)</w:t>
    </w:r>
  </w:p>
  <w:p w14:paraId="5684DDD5" w14:textId="77777777" w:rsidR="002D75F6" w:rsidRDefault="002D75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8F260" w14:textId="77777777" w:rsidR="002A6FBF" w:rsidRDefault="002A6FBF">
      <w:r>
        <w:separator/>
      </w:r>
    </w:p>
  </w:footnote>
  <w:footnote w:type="continuationSeparator" w:id="0">
    <w:p w14:paraId="2EAF5CF7" w14:textId="77777777" w:rsidR="002A6FBF" w:rsidRDefault="002A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54EC" w14:textId="59025722" w:rsidR="002D75F6" w:rsidRPr="00C34ED2" w:rsidRDefault="002D75F6">
    <w:pPr>
      <w:pStyle w:val="Header"/>
      <w:tabs>
        <w:tab w:val="clear" w:pos="6480"/>
        <w:tab w:val="center" w:pos="4680"/>
        <w:tab w:val="right" w:pos="9360"/>
      </w:tabs>
      <w:rPr>
        <w:rFonts w:eastAsia="Malgun Gothic"/>
        <w:lang w:eastAsia="ko-KR"/>
      </w:rPr>
    </w:pPr>
    <w:r>
      <w:rPr>
        <w:rFonts w:eastAsia="Malgun Gothic"/>
        <w:lang w:eastAsia="ko-KR"/>
      </w:rPr>
      <w:t>July</w:t>
    </w:r>
    <w:r>
      <w:rPr>
        <w:rFonts w:eastAsia="Malgun Gothic" w:hint="eastAsia"/>
        <w:lang w:eastAsia="ko-KR"/>
      </w:rPr>
      <w:t xml:space="preserve"> 201</w:t>
    </w:r>
    <w:r>
      <w:rPr>
        <w:rFonts w:eastAsia="Malgun Gothic"/>
        <w:lang w:eastAsia="ko-KR"/>
      </w:rPr>
      <w:t>5</w:t>
    </w:r>
    <w:r>
      <w:tab/>
    </w:r>
    <w:r>
      <w:tab/>
    </w:r>
    <w:fldSimple w:instr=" TITLE  \* MERGEFORMAT ">
      <w:r w:rsidR="0079548B">
        <w:t>doc.: IEEE 802.11-15/</w:t>
      </w:r>
      <w:r w:rsidR="0079548B" w:rsidRPr="0079548B">
        <w:rPr>
          <w:rFonts w:eastAsia="Batang"/>
          <w:lang w:eastAsia="ko-KR"/>
        </w:rPr>
        <w:t>0900r1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70D2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E5AEA"/>
    <w:multiLevelType w:val="hybridMultilevel"/>
    <w:tmpl w:val="2326C034"/>
    <w:lvl w:ilvl="0" w:tplc="4274AFA8">
      <w:start w:val="1"/>
      <w:numFmt w:val="bullet"/>
      <w:lvlText w:val="•"/>
      <w:lvlJc w:val="left"/>
      <w:pPr>
        <w:tabs>
          <w:tab w:val="num" w:pos="720"/>
        </w:tabs>
        <w:ind w:left="720" w:hanging="360"/>
      </w:pPr>
      <w:rPr>
        <w:rFonts w:ascii="Arial" w:hAnsi="Arial" w:hint="default"/>
      </w:rPr>
    </w:lvl>
    <w:lvl w:ilvl="1" w:tplc="67E096B8">
      <w:numFmt w:val="bullet"/>
      <w:lvlText w:val="•"/>
      <w:lvlJc w:val="left"/>
      <w:pPr>
        <w:tabs>
          <w:tab w:val="num" w:pos="1440"/>
        </w:tabs>
        <w:ind w:left="1440" w:hanging="360"/>
      </w:pPr>
      <w:rPr>
        <w:rFonts w:ascii="Arial" w:hAnsi="Arial" w:hint="default"/>
      </w:rPr>
    </w:lvl>
    <w:lvl w:ilvl="2" w:tplc="ADE4A754" w:tentative="1">
      <w:start w:val="1"/>
      <w:numFmt w:val="bullet"/>
      <w:lvlText w:val="•"/>
      <w:lvlJc w:val="left"/>
      <w:pPr>
        <w:tabs>
          <w:tab w:val="num" w:pos="2160"/>
        </w:tabs>
        <w:ind w:left="2160" w:hanging="360"/>
      </w:pPr>
      <w:rPr>
        <w:rFonts w:ascii="Arial" w:hAnsi="Arial" w:hint="default"/>
      </w:rPr>
    </w:lvl>
    <w:lvl w:ilvl="3" w:tplc="D48EF76A" w:tentative="1">
      <w:start w:val="1"/>
      <w:numFmt w:val="bullet"/>
      <w:lvlText w:val="•"/>
      <w:lvlJc w:val="left"/>
      <w:pPr>
        <w:tabs>
          <w:tab w:val="num" w:pos="2880"/>
        </w:tabs>
        <w:ind w:left="2880" w:hanging="360"/>
      </w:pPr>
      <w:rPr>
        <w:rFonts w:ascii="Arial" w:hAnsi="Arial" w:hint="default"/>
      </w:rPr>
    </w:lvl>
    <w:lvl w:ilvl="4" w:tplc="5BB8F6D2" w:tentative="1">
      <w:start w:val="1"/>
      <w:numFmt w:val="bullet"/>
      <w:lvlText w:val="•"/>
      <w:lvlJc w:val="left"/>
      <w:pPr>
        <w:tabs>
          <w:tab w:val="num" w:pos="3600"/>
        </w:tabs>
        <w:ind w:left="3600" w:hanging="360"/>
      </w:pPr>
      <w:rPr>
        <w:rFonts w:ascii="Arial" w:hAnsi="Arial" w:hint="default"/>
      </w:rPr>
    </w:lvl>
    <w:lvl w:ilvl="5" w:tplc="894A6BB6" w:tentative="1">
      <w:start w:val="1"/>
      <w:numFmt w:val="bullet"/>
      <w:lvlText w:val="•"/>
      <w:lvlJc w:val="left"/>
      <w:pPr>
        <w:tabs>
          <w:tab w:val="num" w:pos="4320"/>
        </w:tabs>
        <w:ind w:left="4320" w:hanging="360"/>
      </w:pPr>
      <w:rPr>
        <w:rFonts w:ascii="Arial" w:hAnsi="Arial" w:hint="default"/>
      </w:rPr>
    </w:lvl>
    <w:lvl w:ilvl="6" w:tplc="B9CA1E20" w:tentative="1">
      <w:start w:val="1"/>
      <w:numFmt w:val="bullet"/>
      <w:lvlText w:val="•"/>
      <w:lvlJc w:val="left"/>
      <w:pPr>
        <w:tabs>
          <w:tab w:val="num" w:pos="5040"/>
        </w:tabs>
        <w:ind w:left="5040" w:hanging="360"/>
      </w:pPr>
      <w:rPr>
        <w:rFonts w:ascii="Arial" w:hAnsi="Arial" w:hint="default"/>
      </w:rPr>
    </w:lvl>
    <w:lvl w:ilvl="7" w:tplc="159C6E6C" w:tentative="1">
      <w:start w:val="1"/>
      <w:numFmt w:val="bullet"/>
      <w:lvlText w:val="•"/>
      <w:lvlJc w:val="left"/>
      <w:pPr>
        <w:tabs>
          <w:tab w:val="num" w:pos="5760"/>
        </w:tabs>
        <w:ind w:left="5760" w:hanging="360"/>
      </w:pPr>
      <w:rPr>
        <w:rFonts w:ascii="Arial" w:hAnsi="Arial" w:hint="default"/>
      </w:rPr>
    </w:lvl>
    <w:lvl w:ilvl="8" w:tplc="A720FE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27237B"/>
    <w:multiLevelType w:val="hybridMultilevel"/>
    <w:tmpl w:val="B7C81FE0"/>
    <w:lvl w:ilvl="0" w:tplc="54386202">
      <w:start w:val="1"/>
      <w:numFmt w:val="bullet"/>
      <w:lvlText w:val="•"/>
      <w:lvlJc w:val="left"/>
      <w:pPr>
        <w:tabs>
          <w:tab w:val="num" w:pos="720"/>
        </w:tabs>
        <w:ind w:left="720" w:hanging="360"/>
      </w:pPr>
      <w:rPr>
        <w:rFonts w:ascii="Times" w:hAnsi="Times" w:hint="default"/>
      </w:rPr>
    </w:lvl>
    <w:lvl w:ilvl="1" w:tplc="806AE2A4">
      <w:numFmt w:val="bullet"/>
      <w:lvlText w:val="–"/>
      <w:lvlJc w:val="left"/>
      <w:pPr>
        <w:tabs>
          <w:tab w:val="num" w:pos="1440"/>
        </w:tabs>
        <w:ind w:left="1440" w:hanging="360"/>
      </w:pPr>
      <w:rPr>
        <w:rFonts w:ascii="Times" w:hAnsi="Times" w:hint="default"/>
      </w:rPr>
    </w:lvl>
    <w:lvl w:ilvl="2" w:tplc="4830BB48" w:tentative="1">
      <w:start w:val="1"/>
      <w:numFmt w:val="bullet"/>
      <w:lvlText w:val="•"/>
      <w:lvlJc w:val="left"/>
      <w:pPr>
        <w:tabs>
          <w:tab w:val="num" w:pos="2160"/>
        </w:tabs>
        <w:ind w:left="2160" w:hanging="360"/>
      </w:pPr>
      <w:rPr>
        <w:rFonts w:ascii="Times" w:hAnsi="Times" w:hint="default"/>
      </w:rPr>
    </w:lvl>
    <w:lvl w:ilvl="3" w:tplc="41A81FB2" w:tentative="1">
      <w:start w:val="1"/>
      <w:numFmt w:val="bullet"/>
      <w:lvlText w:val="•"/>
      <w:lvlJc w:val="left"/>
      <w:pPr>
        <w:tabs>
          <w:tab w:val="num" w:pos="2880"/>
        </w:tabs>
        <w:ind w:left="2880" w:hanging="360"/>
      </w:pPr>
      <w:rPr>
        <w:rFonts w:ascii="Times" w:hAnsi="Times" w:hint="default"/>
      </w:rPr>
    </w:lvl>
    <w:lvl w:ilvl="4" w:tplc="6F0A6448" w:tentative="1">
      <w:start w:val="1"/>
      <w:numFmt w:val="bullet"/>
      <w:lvlText w:val="•"/>
      <w:lvlJc w:val="left"/>
      <w:pPr>
        <w:tabs>
          <w:tab w:val="num" w:pos="3600"/>
        </w:tabs>
        <w:ind w:left="3600" w:hanging="360"/>
      </w:pPr>
      <w:rPr>
        <w:rFonts w:ascii="Times" w:hAnsi="Times" w:hint="default"/>
      </w:rPr>
    </w:lvl>
    <w:lvl w:ilvl="5" w:tplc="B964BDB4" w:tentative="1">
      <w:start w:val="1"/>
      <w:numFmt w:val="bullet"/>
      <w:lvlText w:val="•"/>
      <w:lvlJc w:val="left"/>
      <w:pPr>
        <w:tabs>
          <w:tab w:val="num" w:pos="4320"/>
        </w:tabs>
        <w:ind w:left="4320" w:hanging="360"/>
      </w:pPr>
      <w:rPr>
        <w:rFonts w:ascii="Times" w:hAnsi="Times" w:hint="default"/>
      </w:rPr>
    </w:lvl>
    <w:lvl w:ilvl="6" w:tplc="3B466D48" w:tentative="1">
      <w:start w:val="1"/>
      <w:numFmt w:val="bullet"/>
      <w:lvlText w:val="•"/>
      <w:lvlJc w:val="left"/>
      <w:pPr>
        <w:tabs>
          <w:tab w:val="num" w:pos="5040"/>
        </w:tabs>
        <w:ind w:left="5040" w:hanging="360"/>
      </w:pPr>
      <w:rPr>
        <w:rFonts w:ascii="Times" w:hAnsi="Times" w:hint="default"/>
      </w:rPr>
    </w:lvl>
    <w:lvl w:ilvl="7" w:tplc="D84694C8" w:tentative="1">
      <w:start w:val="1"/>
      <w:numFmt w:val="bullet"/>
      <w:lvlText w:val="•"/>
      <w:lvlJc w:val="left"/>
      <w:pPr>
        <w:tabs>
          <w:tab w:val="num" w:pos="5760"/>
        </w:tabs>
        <w:ind w:left="5760" w:hanging="360"/>
      </w:pPr>
      <w:rPr>
        <w:rFonts w:ascii="Times" w:hAnsi="Times" w:hint="default"/>
      </w:rPr>
    </w:lvl>
    <w:lvl w:ilvl="8" w:tplc="653632DA"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07847EB5"/>
    <w:multiLevelType w:val="hybridMultilevel"/>
    <w:tmpl w:val="4F562CE0"/>
    <w:lvl w:ilvl="0" w:tplc="07AC9570">
      <w:start w:val="1"/>
      <w:numFmt w:val="bullet"/>
      <w:lvlText w:val="•"/>
      <w:lvlJc w:val="left"/>
      <w:pPr>
        <w:tabs>
          <w:tab w:val="num" w:pos="720"/>
        </w:tabs>
        <w:ind w:left="720" w:hanging="360"/>
      </w:pPr>
      <w:rPr>
        <w:rFonts w:ascii="Times" w:hAnsi="Times" w:hint="default"/>
      </w:rPr>
    </w:lvl>
    <w:lvl w:ilvl="1" w:tplc="7CDA19C4">
      <w:numFmt w:val="bullet"/>
      <w:lvlText w:val="–"/>
      <w:lvlJc w:val="left"/>
      <w:pPr>
        <w:tabs>
          <w:tab w:val="num" w:pos="1440"/>
        </w:tabs>
        <w:ind w:left="1440" w:hanging="360"/>
      </w:pPr>
      <w:rPr>
        <w:rFonts w:ascii="Times" w:hAnsi="Times" w:hint="default"/>
      </w:rPr>
    </w:lvl>
    <w:lvl w:ilvl="2" w:tplc="CB621808" w:tentative="1">
      <w:start w:val="1"/>
      <w:numFmt w:val="bullet"/>
      <w:lvlText w:val="•"/>
      <w:lvlJc w:val="left"/>
      <w:pPr>
        <w:tabs>
          <w:tab w:val="num" w:pos="2160"/>
        </w:tabs>
        <w:ind w:left="2160" w:hanging="360"/>
      </w:pPr>
      <w:rPr>
        <w:rFonts w:ascii="Times" w:hAnsi="Times" w:hint="default"/>
      </w:rPr>
    </w:lvl>
    <w:lvl w:ilvl="3" w:tplc="5CCA2A9E" w:tentative="1">
      <w:start w:val="1"/>
      <w:numFmt w:val="bullet"/>
      <w:lvlText w:val="•"/>
      <w:lvlJc w:val="left"/>
      <w:pPr>
        <w:tabs>
          <w:tab w:val="num" w:pos="2880"/>
        </w:tabs>
        <w:ind w:left="2880" w:hanging="360"/>
      </w:pPr>
      <w:rPr>
        <w:rFonts w:ascii="Times" w:hAnsi="Times" w:hint="default"/>
      </w:rPr>
    </w:lvl>
    <w:lvl w:ilvl="4" w:tplc="7E9A406E" w:tentative="1">
      <w:start w:val="1"/>
      <w:numFmt w:val="bullet"/>
      <w:lvlText w:val="•"/>
      <w:lvlJc w:val="left"/>
      <w:pPr>
        <w:tabs>
          <w:tab w:val="num" w:pos="3600"/>
        </w:tabs>
        <w:ind w:left="3600" w:hanging="360"/>
      </w:pPr>
      <w:rPr>
        <w:rFonts w:ascii="Times" w:hAnsi="Times" w:hint="default"/>
      </w:rPr>
    </w:lvl>
    <w:lvl w:ilvl="5" w:tplc="25AEE94E" w:tentative="1">
      <w:start w:val="1"/>
      <w:numFmt w:val="bullet"/>
      <w:lvlText w:val="•"/>
      <w:lvlJc w:val="left"/>
      <w:pPr>
        <w:tabs>
          <w:tab w:val="num" w:pos="4320"/>
        </w:tabs>
        <w:ind w:left="4320" w:hanging="360"/>
      </w:pPr>
      <w:rPr>
        <w:rFonts w:ascii="Times" w:hAnsi="Times" w:hint="default"/>
      </w:rPr>
    </w:lvl>
    <w:lvl w:ilvl="6" w:tplc="13F62EA0" w:tentative="1">
      <w:start w:val="1"/>
      <w:numFmt w:val="bullet"/>
      <w:lvlText w:val="•"/>
      <w:lvlJc w:val="left"/>
      <w:pPr>
        <w:tabs>
          <w:tab w:val="num" w:pos="5040"/>
        </w:tabs>
        <w:ind w:left="5040" w:hanging="360"/>
      </w:pPr>
      <w:rPr>
        <w:rFonts w:ascii="Times" w:hAnsi="Times" w:hint="default"/>
      </w:rPr>
    </w:lvl>
    <w:lvl w:ilvl="7" w:tplc="FD00AD76" w:tentative="1">
      <w:start w:val="1"/>
      <w:numFmt w:val="bullet"/>
      <w:lvlText w:val="•"/>
      <w:lvlJc w:val="left"/>
      <w:pPr>
        <w:tabs>
          <w:tab w:val="num" w:pos="5760"/>
        </w:tabs>
        <w:ind w:left="5760" w:hanging="360"/>
      </w:pPr>
      <w:rPr>
        <w:rFonts w:ascii="Times" w:hAnsi="Times" w:hint="default"/>
      </w:rPr>
    </w:lvl>
    <w:lvl w:ilvl="8" w:tplc="1E8E920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908036C"/>
    <w:multiLevelType w:val="hybridMultilevel"/>
    <w:tmpl w:val="E86C3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B07D4"/>
    <w:multiLevelType w:val="hybridMultilevel"/>
    <w:tmpl w:val="064AA430"/>
    <w:lvl w:ilvl="0" w:tplc="4A3C37E6">
      <w:start w:val="1"/>
      <w:numFmt w:val="bullet"/>
      <w:lvlText w:val="•"/>
      <w:lvlJc w:val="left"/>
      <w:pPr>
        <w:tabs>
          <w:tab w:val="num" w:pos="720"/>
        </w:tabs>
        <w:ind w:left="720" w:hanging="360"/>
      </w:pPr>
      <w:rPr>
        <w:rFonts w:ascii="Arial" w:hAnsi="Arial" w:hint="default"/>
      </w:rPr>
    </w:lvl>
    <w:lvl w:ilvl="1" w:tplc="FDF64C0A">
      <w:start w:val="1"/>
      <w:numFmt w:val="bullet"/>
      <w:lvlText w:val="•"/>
      <w:lvlJc w:val="left"/>
      <w:pPr>
        <w:tabs>
          <w:tab w:val="num" w:pos="1440"/>
        </w:tabs>
        <w:ind w:left="1440" w:hanging="360"/>
      </w:pPr>
      <w:rPr>
        <w:rFonts w:ascii="Arial" w:hAnsi="Arial" w:hint="default"/>
      </w:rPr>
    </w:lvl>
    <w:lvl w:ilvl="2" w:tplc="85E63C3C" w:tentative="1">
      <w:start w:val="1"/>
      <w:numFmt w:val="bullet"/>
      <w:lvlText w:val="•"/>
      <w:lvlJc w:val="left"/>
      <w:pPr>
        <w:tabs>
          <w:tab w:val="num" w:pos="2160"/>
        </w:tabs>
        <w:ind w:left="2160" w:hanging="360"/>
      </w:pPr>
      <w:rPr>
        <w:rFonts w:ascii="Arial" w:hAnsi="Arial" w:hint="default"/>
      </w:rPr>
    </w:lvl>
    <w:lvl w:ilvl="3" w:tplc="139A7DB8" w:tentative="1">
      <w:start w:val="1"/>
      <w:numFmt w:val="bullet"/>
      <w:lvlText w:val="•"/>
      <w:lvlJc w:val="left"/>
      <w:pPr>
        <w:tabs>
          <w:tab w:val="num" w:pos="2880"/>
        </w:tabs>
        <w:ind w:left="2880" w:hanging="360"/>
      </w:pPr>
      <w:rPr>
        <w:rFonts w:ascii="Arial" w:hAnsi="Arial" w:hint="default"/>
      </w:rPr>
    </w:lvl>
    <w:lvl w:ilvl="4" w:tplc="8C4CEBA2" w:tentative="1">
      <w:start w:val="1"/>
      <w:numFmt w:val="bullet"/>
      <w:lvlText w:val="•"/>
      <w:lvlJc w:val="left"/>
      <w:pPr>
        <w:tabs>
          <w:tab w:val="num" w:pos="3600"/>
        </w:tabs>
        <w:ind w:left="3600" w:hanging="360"/>
      </w:pPr>
      <w:rPr>
        <w:rFonts w:ascii="Arial" w:hAnsi="Arial" w:hint="default"/>
      </w:rPr>
    </w:lvl>
    <w:lvl w:ilvl="5" w:tplc="67E65EF4" w:tentative="1">
      <w:start w:val="1"/>
      <w:numFmt w:val="bullet"/>
      <w:lvlText w:val="•"/>
      <w:lvlJc w:val="left"/>
      <w:pPr>
        <w:tabs>
          <w:tab w:val="num" w:pos="4320"/>
        </w:tabs>
        <w:ind w:left="4320" w:hanging="360"/>
      </w:pPr>
      <w:rPr>
        <w:rFonts w:ascii="Arial" w:hAnsi="Arial" w:hint="default"/>
      </w:rPr>
    </w:lvl>
    <w:lvl w:ilvl="6" w:tplc="3B94FFA0" w:tentative="1">
      <w:start w:val="1"/>
      <w:numFmt w:val="bullet"/>
      <w:lvlText w:val="•"/>
      <w:lvlJc w:val="left"/>
      <w:pPr>
        <w:tabs>
          <w:tab w:val="num" w:pos="5040"/>
        </w:tabs>
        <w:ind w:left="5040" w:hanging="360"/>
      </w:pPr>
      <w:rPr>
        <w:rFonts w:ascii="Arial" w:hAnsi="Arial" w:hint="default"/>
      </w:rPr>
    </w:lvl>
    <w:lvl w:ilvl="7" w:tplc="4366184E" w:tentative="1">
      <w:start w:val="1"/>
      <w:numFmt w:val="bullet"/>
      <w:lvlText w:val="•"/>
      <w:lvlJc w:val="left"/>
      <w:pPr>
        <w:tabs>
          <w:tab w:val="num" w:pos="5760"/>
        </w:tabs>
        <w:ind w:left="5760" w:hanging="360"/>
      </w:pPr>
      <w:rPr>
        <w:rFonts w:ascii="Arial" w:hAnsi="Arial" w:hint="default"/>
      </w:rPr>
    </w:lvl>
    <w:lvl w:ilvl="8" w:tplc="E43697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5D6A58"/>
    <w:multiLevelType w:val="hybridMultilevel"/>
    <w:tmpl w:val="1E9A6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361D"/>
    <w:multiLevelType w:val="hybridMultilevel"/>
    <w:tmpl w:val="5F2222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856CC9"/>
    <w:multiLevelType w:val="hybridMultilevel"/>
    <w:tmpl w:val="6C4E52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40574"/>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FD323A3"/>
    <w:multiLevelType w:val="hybridMultilevel"/>
    <w:tmpl w:val="A1441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1873F7"/>
    <w:multiLevelType w:val="hybridMultilevel"/>
    <w:tmpl w:val="24F08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520F5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4222F99"/>
    <w:multiLevelType w:val="multilevel"/>
    <w:tmpl w:val="665664B6"/>
    <w:lvl w:ilvl="0">
      <w:start w:val="1"/>
      <w:numFmt w:val="decimal"/>
      <w:lvlText w:val="%1."/>
      <w:lvlJc w:val="left"/>
      <w:pPr>
        <w:tabs>
          <w:tab w:val="num" w:pos="360"/>
        </w:tabs>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4531F55"/>
    <w:multiLevelType w:val="hybridMultilevel"/>
    <w:tmpl w:val="90302426"/>
    <w:lvl w:ilvl="0" w:tplc="15BE7614">
      <w:start w:val="1"/>
      <w:numFmt w:val="bullet"/>
      <w:lvlText w:val="•"/>
      <w:lvlJc w:val="left"/>
      <w:pPr>
        <w:tabs>
          <w:tab w:val="num" w:pos="720"/>
        </w:tabs>
        <w:ind w:left="720" w:hanging="360"/>
      </w:pPr>
      <w:rPr>
        <w:rFonts w:ascii="Times" w:hAnsi="Times" w:hint="default"/>
      </w:rPr>
    </w:lvl>
    <w:lvl w:ilvl="1" w:tplc="4E404244">
      <w:numFmt w:val="bullet"/>
      <w:lvlText w:val="–"/>
      <w:lvlJc w:val="left"/>
      <w:pPr>
        <w:tabs>
          <w:tab w:val="num" w:pos="1440"/>
        </w:tabs>
        <w:ind w:left="1440" w:hanging="360"/>
      </w:pPr>
      <w:rPr>
        <w:rFonts w:ascii="Times" w:hAnsi="Times" w:hint="default"/>
      </w:rPr>
    </w:lvl>
    <w:lvl w:ilvl="2" w:tplc="97B47328" w:tentative="1">
      <w:start w:val="1"/>
      <w:numFmt w:val="bullet"/>
      <w:lvlText w:val="•"/>
      <w:lvlJc w:val="left"/>
      <w:pPr>
        <w:tabs>
          <w:tab w:val="num" w:pos="2160"/>
        </w:tabs>
        <w:ind w:left="2160" w:hanging="360"/>
      </w:pPr>
      <w:rPr>
        <w:rFonts w:ascii="Times" w:hAnsi="Times" w:hint="default"/>
      </w:rPr>
    </w:lvl>
    <w:lvl w:ilvl="3" w:tplc="4D46023A" w:tentative="1">
      <w:start w:val="1"/>
      <w:numFmt w:val="bullet"/>
      <w:lvlText w:val="•"/>
      <w:lvlJc w:val="left"/>
      <w:pPr>
        <w:tabs>
          <w:tab w:val="num" w:pos="2880"/>
        </w:tabs>
        <w:ind w:left="2880" w:hanging="360"/>
      </w:pPr>
      <w:rPr>
        <w:rFonts w:ascii="Times" w:hAnsi="Times" w:hint="default"/>
      </w:rPr>
    </w:lvl>
    <w:lvl w:ilvl="4" w:tplc="AD5E7D26" w:tentative="1">
      <w:start w:val="1"/>
      <w:numFmt w:val="bullet"/>
      <w:lvlText w:val="•"/>
      <w:lvlJc w:val="left"/>
      <w:pPr>
        <w:tabs>
          <w:tab w:val="num" w:pos="3600"/>
        </w:tabs>
        <w:ind w:left="3600" w:hanging="360"/>
      </w:pPr>
      <w:rPr>
        <w:rFonts w:ascii="Times" w:hAnsi="Times" w:hint="default"/>
      </w:rPr>
    </w:lvl>
    <w:lvl w:ilvl="5" w:tplc="AF667A62" w:tentative="1">
      <w:start w:val="1"/>
      <w:numFmt w:val="bullet"/>
      <w:lvlText w:val="•"/>
      <w:lvlJc w:val="left"/>
      <w:pPr>
        <w:tabs>
          <w:tab w:val="num" w:pos="4320"/>
        </w:tabs>
        <w:ind w:left="4320" w:hanging="360"/>
      </w:pPr>
      <w:rPr>
        <w:rFonts w:ascii="Times" w:hAnsi="Times" w:hint="default"/>
      </w:rPr>
    </w:lvl>
    <w:lvl w:ilvl="6" w:tplc="79482F7E" w:tentative="1">
      <w:start w:val="1"/>
      <w:numFmt w:val="bullet"/>
      <w:lvlText w:val="•"/>
      <w:lvlJc w:val="left"/>
      <w:pPr>
        <w:tabs>
          <w:tab w:val="num" w:pos="5040"/>
        </w:tabs>
        <w:ind w:left="5040" w:hanging="360"/>
      </w:pPr>
      <w:rPr>
        <w:rFonts w:ascii="Times" w:hAnsi="Times" w:hint="default"/>
      </w:rPr>
    </w:lvl>
    <w:lvl w:ilvl="7" w:tplc="54EC6278" w:tentative="1">
      <w:start w:val="1"/>
      <w:numFmt w:val="bullet"/>
      <w:lvlText w:val="•"/>
      <w:lvlJc w:val="left"/>
      <w:pPr>
        <w:tabs>
          <w:tab w:val="num" w:pos="5760"/>
        </w:tabs>
        <w:ind w:left="5760" w:hanging="360"/>
      </w:pPr>
      <w:rPr>
        <w:rFonts w:ascii="Times" w:hAnsi="Times" w:hint="default"/>
      </w:rPr>
    </w:lvl>
    <w:lvl w:ilvl="8" w:tplc="FBCC7B58"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65996D2C"/>
    <w:multiLevelType w:val="hybridMultilevel"/>
    <w:tmpl w:val="FA7CE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C65B3"/>
    <w:multiLevelType w:val="hybridMultilevel"/>
    <w:tmpl w:val="A308F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56D01"/>
    <w:multiLevelType w:val="hybridMultilevel"/>
    <w:tmpl w:val="1E2A7EA0"/>
    <w:lvl w:ilvl="0" w:tplc="1C32F308">
      <w:start w:val="1"/>
      <w:numFmt w:val="bullet"/>
      <w:lvlText w:val="•"/>
      <w:lvlJc w:val="left"/>
      <w:pPr>
        <w:tabs>
          <w:tab w:val="num" w:pos="720"/>
        </w:tabs>
        <w:ind w:left="720" w:hanging="360"/>
      </w:pPr>
      <w:rPr>
        <w:rFonts w:ascii="Arial" w:hAnsi="Arial" w:hint="default"/>
      </w:rPr>
    </w:lvl>
    <w:lvl w:ilvl="1" w:tplc="FB10313A" w:tentative="1">
      <w:start w:val="1"/>
      <w:numFmt w:val="bullet"/>
      <w:lvlText w:val="•"/>
      <w:lvlJc w:val="left"/>
      <w:pPr>
        <w:tabs>
          <w:tab w:val="num" w:pos="1440"/>
        </w:tabs>
        <w:ind w:left="1440" w:hanging="360"/>
      </w:pPr>
      <w:rPr>
        <w:rFonts w:ascii="Arial" w:hAnsi="Arial" w:hint="default"/>
      </w:rPr>
    </w:lvl>
    <w:lvl w:ilvl="2" w:tplc="DE4EDB80" w:tentative="1">
      <w:start w:val="1"/>
      <w:numFmt w:val="bullet"/>
      <w:lvlText w:val="•"/>
      <w:lvlJc w:val="left"/>
      <w:pPr>
        <w:tabs>
          <w:tab w:val="num" w:pos="2160"/>
        </w:tabs>
        <w:ind w:left="2160" w:hanging="360"/>
      </w:pPr>
      <w:rPr>
        <w:rFonts w:ascii="Arial" w:hAnsi="Arial" w:hint="default"/>
      </w:rPr>
    </w:lvl>
    <w:lvl w:ilvl="3" w:tplc="4380FE38" w:tentative="1">
      <w:start w:val="1"/>
      <w:numFmt w:val="bullet"/>
      <w:lvlText w:val="•"/>
      <w:lvlJc w:val="left"/>
      <w:pPr>
        <w:tabs>
          <w:tab w:val="num" w:pos="2880"/>
        </w:tabs>
        <w:ind w:left="2880" w:hanging="360"/>
      </w:pPr>
      <w:rPr>
        <w:rFonts w:ascii="Arial" w:hAnsi="Arial" w:hint="default"/>
      </w:rPr>
    </w:lvl>
    <w:lvl w:ilvl="4" w:tplc="48CE993C" w:tentative="1">
      <w:start w:val="1"/>
      <w:numFmt w:val="bullet"/>
      <w:lvlText w:val="•"/>
      <w:lvlJc w:val="left"/>
      <w:pPr>
        <w:tabs>
          <w:tab w:val="num" w:pos="3600"/>
        </w:tabs>
        <w:ind w:left="3600" w:hanging="360"/>
      </w:pPr>
      <w:rPr>
        <w:rFonts w:ascii="Arial" w:hAnsi="Arial" w:hint="default"/>
      </w:rPr>
    </w:lvl>
    <w:lvl w:ilvl="5" w:tplc="078E1F4C" w:tentative="1">
      <w:start w:val="1"/>
      <w:numFmt w:val="bullet"/>
      <w:lvlText w:val="•"/>
      <w:lvlJc w:val="left"/>
      <w:pPr>
        <w:tabs>
          <w:tab w:val="num" w:pos="4320"/>
        </w:tabs>
        <w:ind w:left="4320" w:hanging="360"/>
      </w:pPr>
      <w:rPr>
        <w:rFonts w:ascii="Arial" w:hAnsi="Arial" w:hint="default"/>
      </w:rPr>
    </w:lvl>
    <w:lvl w:ilvl="6" w:tplc="EFA2E238" w:tentative="1">
      <w:start w:val="1"/>
      <w:numFmt w:val="bullet"/>
      <w:lvlText w:val="•"/>
      <w:lvlJc w:val="left"/>
      <w:pPr>
        <w:tabs>
          <w:tab w:val="num" w:pos="5040"/>
        </w:tabs>
        <w:ind w:left="5040" w:hanging="360"/>
      </w:pPr>
      <w:rPr>
        <w:rFonts w:ascii="Arial" w:hAnsi="Arial" w:hint="default"/>
      </w:rPr>
    </w:lvl>
    <w:lvl w:ilvl="7" w:tplc="1B003C78" w:tentative="1">
      <w:start w:val="1"/>
      <w:numFmt w:val="bullet"/>
      <w:lvlText w:val="•"/>
      <w:lvlJc w:val="left"/>
      <w:pPr>
        <w:tabs>
          <w:tab w:val="num" w:pos="5760"/>
        </w:tabs>
        <w:ind w:left="5760" w:hanging="360"/>
      </w:pPr>
      <w:rPr>
        <w:rFonts w:ascii="Arial" w:hAnsi="Arial" w:hint="default"/>
      </w:rPr>
    </w:lvl>
    <w:lvl w:ilvl="8" w:tplc="5BD44C9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1"/>
  </w:num>
  <w:num w:numId="3">
    <w:abstractNumId w:val="13"/>
  </w:num>
  <w:num w:numId="4">
    <w:abstractNumId w:val="9"/>
  </w:num>
  <w:num w:numId="5">
    <w:abstractNumId w:val="0"/>
  </w:num>
  <w:num w:numId="6">
    <w:abstractNumId w:val="5"/>
  </w:num>
  <w:num w:numId="7">
    <w:abstractNumId w:val="17"/>
  </w:num>
  <w:num w:numId="8">
    <w:abstractNumId w:val="1"/>
  </w:num>
  <w:num w:numId="9">
    <w:abstractNumId w:val="14"/>
  </w:num>
  <w:num w:numId="10">
    <w:abstractNumId w:val="2"/>
  </w:num>
  <w:num w:numId="11">
    <w:abstractNumId w:val="3"/>
  </w:num>
  <w:num w:numId="12">
    <w:abstractNumId w:val="4"/>
  </w:num>
  <w:num w:numId="13">
    <w:abstractNumId w:val="8"/>
  </w:num>
  <w:num w:numId="14">
    <w:abstractNumId w:val="15"/>
  </w:num>
  <w:num w:numId="15">
    <w:abstractNumId w:val="16"/>
  </w:num>
  <w:num w:numId="16">
    <w:abstractNumId w:val="10"/>
  </w:num>
  <w:num w:numId="17">
    <w:abstractNumId w:val="6"/>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DE"/>
    <w:rsid w:val="00000777"/>
    <w:rsid w:val="000011B8"/>
    <w:rsid w:val="00001A96"/>
    <w:rsid w:val="000023B6"/>
    <w:rsid w:val="000025AD"/>
    <w:rsid w:val="00002C31"/>
    <w:rsid w:val="000037B2"/>
    <w:rsid w:val="00004BC4"/>
    <w:rsid w:val="000074BA"/>
    <w:rsid w:val="0000758D"/>
    <w:rsid w:val="000076AB"/>
    <w:rsid w:val="000103DF"/>
    <w:rsid w:val="000119D6"/>
    <w:rsid w:val="000136DB"/>
    <w:rsid w:val="00014880"/>
    <w:rsid w:val="00015ABA"/>
    <w:rsid w:val="00016134"/>
    <w:rsid w:val="00021992"/>
    <w:rsid w:val="00021CF4"/>
    <w:rsid w:val="0002202A"/>
    <w:rsid w:val="00022989"/>
    <w:rsid w:val="00022ACB"/>
    <w:rsid w:val="00024C20"/>
    <w:rsid w:val="000257B6"/>
    <w:rsid w:val="00027450"/>
    <w:rsid w:val="00027DA2"/>
    <w:rsid w:val="00030641"/>
    <w:rsid w:val="00031A10"/>
    <w:rsid w:val="000331A0"/>
    <w:rsid w:val="00033301"/>
    <w:rsid w:val="000341FE"/>
    <w:rsid w:val="00034847"/>
    <w:rsid w:val="000357BA"/>
    <w:rsid w:val="0003599F"/>
    <w:rsid w:val="000373A8"/>
    <w:rsid w:val="0003752B"/>
    <w:rsid w:val="00040006"/>
    <w:rsid w:val="0004160D"/>
    <w:rsid w:val="000416A5"/>
    <w:rsid w:val="00041D44"/>
    <w:rsid w:val="00042239"/>
    <w:rsid w:val="00042DEA"/>
    <w:rsid w:val="000436FB"/>
    <w:rsid w:val="00043707"/>
    <w:rsid w:val="00043DD4"/>
    <w:rsid w:val="000444A9"/>
    <w:rsid w:val="000445CE"/>
    <w:rsid w:val="00045993"/>
    <w:rsid w:val="00046233"/>
    <w:rsid w:val="000464B1"/>
    <w:rsid w:val="00047E56"/>
    <w:rsid w:val="00050A36"/>
    <w:rsid w:val="00050F93"/>
    <w:rsid w:val="000516CA"/>
    <w:rsid w:val="000526E3"/>
    <w:rsid w:val="0005288D"/>
    <w:rsid w:val="00053AB7"/>
    <w:rsid w:val="0005473D"/>
    <w:rsid w:val="000547B0"/>
    <w:rsid w:val="00054C0C"/>
    <w:rsid w:val="00055044"/>
    <w:rsid w:val="0005531C"/>
    <w:rsid w:val="00055B4D"/>
    <w:rsid w:val="00055B9A"/>
    <w:rsid w:val="00055CD6"/>
    <w:rsid w:val="00055D54"/>
    <w:rsid w:val="00056028"/>
    <w:rsid w:val="00056776"/>
    <w:rsid w:val="00056F5F"/>
    <w:rsid w:val="00057393"/>
    <w:rsid w:val="00057426"/>
    <w:rsid w:val="000577A5"/>
    <w:rsid w:val="000577BA"/>
    <w:rsid w:val="000578FA"/>
    <w:rsid w:val="00057D7B"/>
    <w:rsid w:val="000610AB"/>
    <w:rsid w:val="00061218"/>
    <w:rsid w:val="00061F22"/>
    <w:rsid w:val="000627AE"/>
    <w:rsid w:val="00063435"/>
    <w:rsid w:val="00063831"/>
    <w:rsid w:val="00064109"/>
    <w:rsid w:val="0006426A"/>
    <w:rsid w:val="00065C1E"/>
    <w:rsid w:val="00065D40"/>
    <w:rsid w:val="00066599"/>
    <w:rsid w:val="00066885"/>
    <w:rsid w:val="00070300"/>
    <w:rsid w:val="000715E6"/>
    <w:rsid w:val="000718DB"/>
    <w:rsid w:val="0007191B"/>
    <w:rsid w:val="00071C05"/>
    <w:rsid w:val="0007326F"/>
    <w:rsid w:val="00074CA8"/>
    <w:rsid w:val="00075C9D"/>
    <w:rsid w:val="0007671A"/>
    <w:rsid w:val="00076FE8"/>
    <w:rsid w:val="00077F9E"/>
    <w:rsid w:val="0008018D"/>
    <w:rsid w:val="00081DD3"/>
    <w:rsid w:val="00082999"/>
    <w:rsid w:val="000834E8"/>
    <w:rsid w:val="000836A2"/>
    <w:rsid w:val="0008482D"/>
    <w:rsid w:val="00085375"/>
    <w:rsid w:val="00086130"/>
    <w:rsid w:val="000866BE"/>
    <w:rsid w:val="00086D5E"/>
    <w:rsid w:val="00087127"/>
    <w:rsid w:val="00091323"/>
    <w:rsid w:val="00091CCF"/>
    <w:rsid w:val="00092355"/>
    <w:rsid w:val="00092FD1"/>
    <w:rsid w:val="0009523E"/>
    <w:rsid w:val="00095FAA"/>
    <w:rsid w:val="000975E7"/>
    <w:rsid w:val="00097EEA"/>
    <w:rsid w:val="000A071D"/>
    <w:rsid w:val="000A1593"/>
    <w:rsid w:val="000A1EB0"/>
    <w:rsid w:val="000A36A0"/>
    <w:rsid w:val="000A3B9B"/>
    <w:rsid w:val="000A49B4"/>
    <w:rsid w:val="000A5FF7"/>
    <w:rsid w:val="000A65C3"/>
    <w:rsid w:val="000A663A"/>
    <w:rsid w:val="000A6DA9"/>
    <w:rsid w:val="000A6FE3"/>
    <w:rsid w:val="000B078A"/>
    <w:rsid w:val="000B0CBF"/>
    <w:rsid w:val="000B1B69"/>
    <w:rsid w:val="000B22A7"/>
    <w:rsid w:val="000B34DE"/>
    <w:rsid w:val="000B3D16"/>
    <w:rsid w:val="000B434A"/>
    <w:rsid w:val="000B4F93"/>
    <w:rsid w:val="000B525F"/>
    <w:rsid w:val="000B5B10"/>
    <w:rsid w:val="000B6AB6"/>
    <w:rsid w:val="000B78A0"/>
    <w:rsid w:val="000B7A8F"/>
    <w:rsid w:val="000C0685"/>
    <w:rsid w:val="000C0FBF"/>
    <w:rsid w:val="000C100A"/>
    <w:rsid w:val="000C3D3A"/>
    <w:rsid w:val="000C4218"/>
    <w:rsid w:val="000C7AB0"/>
    <w:rsid w:val="000D00E9"/>
    <w:rsid w:val="000D094E"/>
    <w:rsid w:val="000D0E68"/>
    <w:rsid w:val="000D1558"/>
    <w:rsid w:val="000D1AE1"/>
    <w:rsid w:val="000D1B4C"/>
    <w:rsid w:val="000D2025"/>
    <w:rsid w:val="000D2DB7"/>
    <w:rsid w:val="000D3A6B"/>
    <w:rsid w:val="000D4435"/>
    <w:rsid w:val="000D5448"/>
    <w:rsid w:val="000D5926"/>
    <w:rsid w:val="000D7150"/>
    <w:rsid w:val="000D72B4"/>
    <w:rsid w:val="000D74F6"/>
    <w:rsid w:val="000D78F4"/>
    <w:rsid w:val="000D7A54"/>
    <w:rsid w:val="000D7CDD"/>
    <w:rsid w:val="000D7E83"/>
    <w:rsid w:val="000E03FB"/>
    <w:rsid w:val="000E0801"/>
    <w:rsid w:val="000E2206"/>
    <w:rsid w:val="000E2E8F"/>
    <w:rsid w:val="000E3370"/>
    <w:rsid w:val="000E38D3"/>
    <w:rsid w:val="000E3EB3"/>
    <w:rsid w:val="000E3FF4"/>
    <w:rsid w:val="000E4166"/>
    <w:rsid w:val="000E4204"/>
    <w:rsid w:val="000E45D3"/>
    <w:rsid w:val="000E5781"/>
    <w:rsid w:val="000E5C0E"/>
    <w:rsid w:val="000E65A7"/>
    <w:rsid w:val="000F06B1"/>
    <w:rsid w:val="000F06E6"/>
    <w:rsid w:val="000F0B22"/>
    <w:rsid w:val="000F2442"/>
    <w:rsid w:val="000F27C4"/>
    <w:rsid w:val="000F33DC"/>
    <w:rsid w:val="000F3584"/>
    <w:rsid w:val="000F4531"/>
    <w:rsid w:val="000F47BB"/>
    <w:rsid w:val="000F4828"/>
    <w:rsid w:val="000F57B8"/>
    <w:rsid w:val="000F6084"/>
    <w:rsid w:val="000F6268"/>
    <w:rsid w:val="000F688F"/>
    <w:rsid w:val="000F6973"/>
    <w:rsid w:val="000F69AF"/>
    <w:rsid w:val="000F6F88"/>
    <w:rsid w:val="000F6FDB"/>
    <w:rsid w:val="001001E6"/>
    <w:rsid w:val="00100407"/>
    <w:rsid w:val="001015A8"/>
    <w:rsid w:val="00101D25"/>
    <w:rsid w:val="00101F6B"/>
    <w:rsid w:val="00102B0A"/>
    <w:rsid w:val="00102CC5"/>
    <w:rsid w:val="00102D75"/>
    <w:rsid w:val="00102EA5"/>
    <w:rsid w:val="00102FF0"/>
    <w:rsid w:val="0010348A"/>
    <w:rsid w:val="001046D4"/>
    <w:rsid w:val="0010480E"/>
    <w:rsid w:val="00104A9E"/>
    <w:rsid w:val="0010511C"/>
    <w:rsid w:val="001079E8"/>
    <w:rsid w:val="00110B6C"/>
    <w:rsid w:val="001114B4"/>
    <w:rsid w:val="00111932"/>
    <w:rsid w:val="001124D4"/>
    <w:rsid w:val="00112710"/>
    <w:rsid w:val="001145DD"/>
    <w:rsid w:val="001149BF"/>
    <w:rsid w:val="00115118"/>
    <w:rsid w:val="001151DC"/>
    <w:rsid w:val="0011612D"/>
    <w:rsid w:val="001167D2"/>
    <w:rsid w:val="001179F8"/>
    <w:rsid w:val="00120786"/>
    <w:rsid w:val="00121E09"/>
    <w:rsid w:val="0012209F"/>
    <w:rsid w:val="00122A3C"/>
    <w:rsid w:val="00122D35"/>
    <w:rsid w:val="001240BD"/>
    <w:rsid w:val="0012573B"/>
    <w:rsid w:val="00125C6F"/>
    <w:rsid w:val="00130CB4"/>
    <w:rsid w:val="00131781"/>
    <w:rsid w:val="00131F49"/>
    <w:rsid w:val="0013210A"/>
    <w:rsid w:val="00132F09"/>
    <w:rsid w:val="00133285"/>
    <w:rsid w:val="001336C8"/>
    <w:rsid w:val="001337D1"/>
    <w:rsid w:val="00133864"/>
    <w:rsid w:val="00133A81"/>
    <w:rsid w:val="00133B49"/>
    <w:rsid w:val="00133F1D"/>
    <w:rsid w:val="00134785"/>
    <w:rsid w:val="00137AA4"/>
    <w:rsid w:val="00137FA6"/>
    <w:rsid w:val="00140BF6"/>
    <w:rsid w:val="0014101C"/>
    <w:rsid w:val="00143305"/>
    <w:rsid w:val="00144167"/>
    <w:rsid w:val="00144635"/>
    <w:rsid w:val="0014698A"/>
    <w:rsid w:val="00147703"/>
    <w:rsid w:val="00150B77"/>
    <w:rsid w:val="00152F49"/>
    <w:rsid w:val="0015451D"/>
    <w:rsid w:val="00155DE8"/>
    <w:rsid w:val="00156451"/>
    <w:rsid w:val="0015771B"/>
    <w:rsid w:val="00157958"/>
    <w:rsid w:val="00157E00"/>
    <w:rsid w:val="00160224"/>
    <w:rsid w:val="0016063B"/>
    <w:rsid w:val="00160B8B"/>
    <w:rsid w:val="0016189D"/>
    <w:rsid w:val="001624E1"/>
    <w:rsid w:val="001625A2"/>
    <w:rsid w:val="00163D44"/>
    <w:rsid w:val="001642DF"/>
    <w:rsid w:val="0016481F"/>
    <w:rsid w:val="00165191"/>
    <w:rsid w:val="00166237"/>
    <w:rsid w:val="00167253"/>
    <w:rsid w:val="00170779"/>
    <w:rsid w:val="001715EB"/>
    <w:rsid w:val="00171E7F"/>
    <w:rsid w:val="001739E2"/>
    <w:rsid w:val="001744F4"/>
    <w:rsid w:val="0017494F"/>
    <w:rsid w:val="00175414"/>
    <w:rsid w:val="001776C2"/>
    <w:rsid w:val="001778EE"/>
    <w:rsid w:val="001779C0"/>
    <w:rsid w:val="00180609"/>
    <w:rsid w:val="00180897"/>
    <w:rsid w:val="00181CCC"/>
    <w:rsid w:val="001824CC"/>
    <w:rsid w:val="00182EB5"/>
    <w:rsid w:val="00183560"/>
    <w:rsid w:val="001848D7"/>
    <w:rsid w:val="00186882"/>
    <w:rsid w:val="001873FF"/>
    <w:rsid w:val="001879B3"/>
    <w:rsid w:val="00191046"/>
    <w:rsid w:val="00191665"/>
    <w:rsid w:val="0019286A"/>
    <w:rsid w:val="0019309C"/>
    <w:rsid w:val="00193102"/>
    <w:rsid w:val="00193B06"/>
    <w:rsid w:val="00193DE2"/>
    <w:rsid w:val="001942A2"/>
    <w:rsid w:val="00194E32"/>
    <w:rsid w:val="001953B0"/>
    <w:rsid w:val="00195589"/>
    <w:rsid w:val="00195838"/>
    <w:rsid w:val="00196326"/>
    <w:rsid w:val="001975B4"/>
    <w:rsid w:val="00197BBC"/>
    <w:rsid w:val="001A0DEB"/>
    <w:rsid w:val="001A1069"/>
    <w:rsid w:val="001A1F3E"/>
    <w:rsid w:val="001A2540"/>
    <w:rsid w:val="001A311D"/>
    <w:rsid w:val="001A39CE"/>
    <w:rsid w:val="001A3D4F"/>
    <w:rsid w:val="001A3E04"/>
    <w:rsid w:val="001A3E6B"/>
    <w:rsid w:val="001A4DCC"/>
    <w:rsid w:val="001A4F79"/>
    <w:rsid w:val="001A62DB"/>
    <w:rsid w:val="001A760E"/>
    <w:rsid w:val="001A796C"/>
    <w:rsid w:val="001B0A50"/>
    <w:rsid w:val="001B1C82"/>
    <w:rsid w:val="001B2B2A"/>
    <w:rsid w:val="001B4738"/>
    <w:rsid w:val="001B6252"/>
    <w:rsid w:val="001B66D9"/>
    <w:rsid w:val="001B6F22"/>
    <w:rsid w:val="001B73B8"/>
    <w:rsid w:val="001B73CB"/>
    <w:rsid w:val="001B7CEF"/>
    <w:rsid w:val="001C056E"/>
    <w:rsid w:val="001C2F69"/>
    <w:rsid w:val="001C39FB"/>
    <w:rsid w:val="001C40C9"/>
    <w:rsid w:val="001C4322"/>
    <w:rsid w:val="001C4B0B"/>
    <w:rsid w:val="001C4B59"/>
    <w:rsid w:val="001C5C90"/>
    <w:rsid w:val="001C5D41"/>
    <w:rsid w:val="001C6AA5"/>
    <w:rsid w:val="001C7972"/>
    <w:rsid w:val="001D0352"/>
    <w:rsid w:val="001D0C39"/>
    <w:rsid w:val="001D1DEE"/>
    <w:rsid w:val="001D2068"/>
    <w:rsid w:val="001D2349"/>
    <w:rsid w:val="001D2365"/>
    <w:rsid w:val="001D3456"/>
    <w:rsid w:val="001D3874"/>
    <w:rsid w:val="001D44A0"/>
    <w:rsid w:val="001D6849"/>
    <w:rsid w:val="001D723B"/>
    <w:rsid w:val="001D74E7"/>
    <w:rsid w:val="001D7DB7"/>
    <w:rsid w:val="001E0FCD"/>
    <w:rsid w:val="001E18D9"/>
    <w:rsid w:val="001E1905"/>
    <w:rsid w:val="001E6A0F"/>
    <w:rsid w:val="001E7402"/>
    <w:rsid w:val="001E7C28"/>
    <w:rsid w:val="001F0038"/>
    <w:rsid w:val="001F0718"/>
    <w:rsid w:val="001F11A1"/>
    <w:rsid w:val="001F1A47"/>
    <w:rsid w:val="001F1D62"/>
    <w:rsid w:val="001F205D"/>
    <w:rsid w:val="001F2301"/>
    <w:rsid w:val="001F2700"/>
    <w:rsid w:val="001F2C33"/>
    <w:rsid w:val="001F3599"/>
    <w:rsid w:val="001F39B7"/>
    <w:rsid w:val="001F4682"/>
    <w:rsid w:val="001F4A12"/>
    <w:rsid w:val="001F4F57"/>
    <w:rsid w:val="001F549C"/>
    <w:rsid w:val="001F591E"/>
    <w:rsid w:val="001F5BD1"/>
    <w:rsid w:val="001F62C0"/>
    <w:rsid w:val="001F70E1"/>
    <w:rsid w:val="00200766"/>
    <w:rsid w:val="00200D97"/>
    <w:rsid w:val="00200FAA"/>
    <w:rsid w:val="00201B83"/>
    <w:rsid w:val="00202302"/>
    <w:rsid w:val="00203667"/>
    <w:rsid w:val="00203EAD"/>
    <w:rsid w:val="002048FD"/>
    <w:rsid w:val="0020587B"/>
    <w:rsid w:val="00205B23"/>
    <w:rsid w:val="00205C3C"/>
    <w:rsid w:val="00205CD5"/>
    <w:rsid w:val="002064E4"/>
    <w:rsid w:val="002067E2"/>
    <w:rsid w:val="00206DA3"/>
    <w:rsid w:val="002071E3"/>
    <w:rsid w:val="00207213"/>
    <w:rsid w:val="00207D4F"/>
    <w:rsid w:val="00211096"/>
    <w:rsid w:val="002115DE"/>
    <w:rsid w:val="002119AE"/>
    <w:rsid w:val="00212078"/>
    <w:rsid w:val="002124C9"/>
    <w:rsid w:val="002131E3"/>
    <w:rsid w:val="0021329C"/>
    <w:rsid w:val="00213439"/>
    <w:rsid w:val="00213E23"/>
    <w:rsid w:val="00214689"/>
    <w:rsid w:val="002155CE"/>
    <w:rsid w:val="00216A6A"/>
    <w:rsid w:val="00216EDF"/>
    <w:rsid w:val="002176F6"/>
    <w:rsid w:val="002177AA"/>
    <w:rsid w:val="00217E2F"/>
    <w:rsid w:val="00220466"/>
    <w:rsid w:val="002214F8"/>
    <w:rsid w:val="00222101"/>
    <w:rsid w:val="002225C7"/>
    <w:rsid w:val="0022281C"/>
    <w:rsid w:val="002231A9"/>
    <w:rsid w:val="00223916"/>
    <w:rsid w:val="002239AE"/>
    <w:rsid w:val="0022415C"/>
    <w:rsid w:val="00224BDF"/>
    <w:rsid w:val="002252C1"/>
    <w:rsid w:val="002262B6"/>
    <w:rsid w:val="002263FC"/>
    <w:rsid w:val="0022776E"/>
    <w:rsid w:val="00227CA3"/>
    <w:rsid w:val="00227D26"/>
    <w:rsid w:val="00231458"/>
    <w:rsid w:val="00231DEC"/>
    <w:rsid w:val="00233216"/>
    <w:rsid w:val="00233D1D"/>
    <w:rsid w:val="00234BB1"/>
    <w:rsid w:val="0023512F"/>
    <w:rsid w:val="0023561D"/>
    <w:rsid w:val="002358FB"/>
    <w:rsid w:val="002376BF"/>
    <w:rsid w:val="00240158"/>
    <w:rsid w:val="00240C27"/>
    <w:rsid w:val="002410EE"/>
    <w:rsid w:val="0024117D"/>
    <w:rsid w:val="00241381"/>
    <w:rsid w:val="00242837"/>
    <w:rsid w:val="00242848"/>
    <w:rsid w:val="00242D4D"/>
    <w:rsid w:val="002436ED"/>
    <w:rsid w:val="00243746"/>
    <w:rsid w:val="002439D0"/>
    <w:rsid w:val="00243A93"/>
    <w:rsid w:val="00243F2B"/>
    <w:rsid w:val="002444A2"/>
    <w:rsid w:val="00244989"/>
    <w:rsid w:val="002450AA"/>
    <w:rsid w:val="0024548E"/>
    <w:rsid w:val="00245B99"/>
    <w:rsid w:val="00245C01"/>
    <w:rsid w:val="00245E7E"/>
    <w:rsid w:val="00246280"/>
    <w:rsid w:val="00247975"/>
    <w:rsid w:val="00247B70"/>
    <w:rsid w:val="00250129"/>
    <w:rsid w:val="002510DD"/>
    <w:rsid w:val="00251AFD"/>
    <w:rsid w:val="0025456F"/>
    <w:rsid w:val="002546F8"/>
    <w:rsid w:val="0025486F"/>
    <w:rsid w:val="00254CE3"/>
    <w:rsid w:val="00254F44"/>
    <w:rsid w:val="00255E8C"/>
    <w:rsid w:val="002567FF"/>
    <w:rsid w:val="002568A5"/>
    <w:rsid w:val="00256CE0"/>
    <w:rsid w:val="0025762F"/>
    <w:rsid w:val="002608B9"/>
    <w:rsid w:val="00261277"/>
    <w:rsid w:val="00261D69"/>
    <w:rsid w:val="0026223C"/>
    <w:rsid w:val="00262271"/>
    <w:rsid w:val="0026279A"/>
    <w:rsid w:val="002628AD"/>
    <w:rsid w:val="00262A31"/>
    <w:rsid w:val="002638D7"/>
    <w:rsid w:val="0026518E"/>
    <w:rsid w:val="00265D49"/>
    <w:rsid w:val="00266EB6"/>
    <w:rsid w:val="0026722E"/>
    <w:rsid w:val="002673F7"/>
    <w:rsid w:val="002677E0"/>
    <w:rsid w:val="00267DBA"/>
    <w:rsid w:val="002700B2"/>
    <w:rsid w:val="002702FA"/>
    <w:rsid w:val="0027164D"/>
    <w:rsid w:val="00272111"/>
    <w:rsid w:val="0027241E"/>
    <w:rsid w:val="00272863"/>
    <w:rsid w:val="0027358C"/>
    <w:rsid w:val="002737EC"/>
    <w:rsid w:val="0027478A"/>
    <w:rsid w:val="00274E31"/>
    <w:rsid w:val="00275616"/>
    <w:rsid w:val="00275681"/>
    <w:rsid w:val="00275BB7"/>
    <w:rsid w:val="002768C6"/>
    <w:rsid w:val="002771D2"/>
    <w:rsid w:val="00280099"/>
    <w:rsid w:val="00280E2C"/>
    <w:rsid w:val="002813C4"/>
    <w:rsid w:val="002825CB"/>
    <w:rsid w:val="00282CD6"/>
    <w:rsid w:val="00283D71"/>
    <w:rsid w:val="00284601"/>
    <w:rsid w:val="002846D1"/>
    <w:rsid w:val="00285687"/>
    <w:rsid w:val="00285C04"/>
    <w:rsid w:val="00286070"/>
    <w:rsid w:val="00286094"/>
    <w:rsid w:val="0028629C"/>
    <w:rsid w:val="00286960"/>
    <w:rsid w:val="002873B2"/>
    <w:rsid w:val="0029002D"/>
    <w:rsid w:val="0029020B"/>
    <w:rsid w:val="0029031A"/>
    <w:rsid w:val="00290362"/>
    <w:rsid w:val="002903F8"/>
    <w:rsid w:val="002908A2"/>
    <w:rsid w:val="00291178"/>
    <w:rsid w:val="0029240B"/>
    <w:rsid w:val="00293009"/>
    <w:rsid w:val="002932EE"/>
    <w:rsid w:val="002943E8"/>
    <w:rsid w:val="0029480E"/>
    <w:rsid w:val="00295182"/>
    <w:rsid w:val="00295845"/>
    <w:rsid w:val="002964A2"/>
    <w:rsid w:val="0029700F"/>
    <w:rsid w:val="002A0808"/>
    <w:rsid w:val="002A08B2"/>
    <w:rsid w:val="002A276C"/>
    <w:rsid w:val="002A2A73"/>
    <w:rsid w:val="002A2BD4"/>
    <w:rsid w:val="002A30A6"/>
    <w:rsid w:val="002A3876"/>
    <w:rsid w:val="002A4278"/>
    <w:rsid w:val="002A55E4"/>
    <w:rsid w:val="002A64A6"/>
    <w:rsid w:val="002A6FBF"/>
    <w:rsid w:val="002A75F7"/>
    <w:rsid w:val="002B09AF"/>
    <w:rsid w:val="002B0D34"/>
    <w:rsid w:val="002B13C9"/>
    <w:rsid w:val="002B1FF9"/>
    <w:rsid w:val="002B23EC"/>
    <w:rsid w:val="002B42CE"/>
    <w:rsid w:val="002B45B9"/>
    <w:rsid w:val="002B5455"/>
    <w:rsid w:val="002B60EF"/>
    <w:rsid w:val="002B61EC"/>
    <w:rsid w:val="002B61FC"/>
    <w:rsid w:val="002B62FB"/>
    <w:rsid w:val="002B66C8"/>
    <w:rsid w:val="002B6A4F"/>
    <w:rsid w:val="002B7091"/>
    <w:rsid w:val="002C0656"/>
    <w:rsid w:val="002C14AF"/>
    <w:rsid w:val="002C1AB8"/>
    <w:rsid w:val="002C1B2F"/>
    <w:rsid w:val="002C4373"/>
    <w:rsid w:val="002C5440"/>
    <w:rsid w:val="002C5DD9"/>
    <w:rsid w:val="002C6E1E"/>
    <w:rsid w:val="002C7E16"/>
    <w:rsid w:val="002D086E"/>
    <w:rsid w:val="002D0BA7"/>
    <w:rsid w:val="002D1A3E"/>
    <w:rsid w:val="002D1F0D"/>
    <w:rsid w:val="002D24A0"/>
    <w:rsid w:val="002D44BE"/>
    <w:rsid w:val="002D480D"/>
    <w:rsid w:val="002D507A"/>
    <w:rsid w:val="002D56E8"/>
    <w:rsid w:val="002D59D4"/>
    <w:rsid w:val="002D621E"/>
    <w:rsid w:val="002D75F6"/>
    <w:rsid w:val="002D79BD"/>
    <w:rsid w:val="002D7C29"/>
    <w:rsid w:val="002E0C66"/>
    <w:rsid w:val="002E0D14"/>
    <w:rsid w:val="002E1796"/>
    <w:rsid w:val="002E192B"/>
    <w:rsid w:val="002E1A7C"/>
    <w:rsid w:val="002E1ADC"/>
    <w:rsid w:val="002E2E7C"/>
    <w:rsid w:val="002E5390"/>
    <w:rsid w:val="002E5645"/>
    <w:rsid w:val="002E61E2"/>
    <w:rsid w:val="002E6E3E"/>
    <w:rsid w:val="002E7A89"/>
    <w:rsid w:val="002F017D"/>
    <w:rsid w:val="002F0A61"/>
    <w:rsid w:val="002F169A"/>
    <w:rsid w:val="002F1C43"/>
    <w:rsid w:val="002F1E1F"/>
    <w:rsid w:val="002F3754"/>
    <w:rsid w:val="002F4064"/>
    <w:rsid w:val="002F42BB"/>
    <w:rsid w:val="002F4BC8"/>
    <w:rsid w:val="002F518E"/>
    <w:rsid w:val="002F56BF"/>
    <w:rsid w:val="002F58F5"/>
    <w:rsid w:val="002F5CFE"/>
    <w:rsid w:val="002F6078"/>
    <w:rsid w:val="002F6B87"/>
    <w:rsid w:val="002F6D79"/>
    <w:rsid w:val="002F7AA6"/>
    <w:rsid w:val="002F7DD9"/>
    <w:rsid w:val="003002F6"/>
    <w:rsid w:val="00300343"/>
    <w:rsid w:val="00300C35"/>
    <w:rsid w:val="00301466"/>
    <w:rsid w:val="003016A3"/>
    <w:rsid w:val="00301B49"/>
    <w:rsid w:val="00302362"/>
    <w:rsid w:val="00302B6B"/>
    <w:rsid w:val="00305870"/>
    <w:rsid w:val="00305AE4"/>
    <w:rsid w:val="00310E5A"/>
    <w:rsid w:val="00312658"/>
    <w:rsid w:val="003129EB"/>
    <w:rsid w:val="00312D14"/>
    <w:rsid w:val="00312D1E"/>
    <w:rsid w:val="00314117"/>
    <w:rsid w:val="00314140"/>
    <w:rsid w:val="00314460"/>
    <w:rsid w:val="0031697B"/>
    <w:rsid w:val="003177A2"/>
    <w:rsid w:val="003179A5"/>
    <w:rsid w:val="00317E99"/>
    <w:rsid w:val="0032014B"/>
    <w:rsid w:val="00320E66"/>
    <w:rsid w:val="00322A40"/>
    <w:rsid w:val="0032465C"/>
    <w:rsid w:val="0032616F"/>
    <w:rsid w:val="00326462"/>
    <w:rsid w:val="00326B94"/>
    <w:rsid w:val="00327B18"/>
    <w:rsid w:val="00327C31"/>
    <w:rsid w:val="0033032E"/>
    <w:rsid w:val="003303A3"/>
    <w:rsid w:val="00330798"/>
    <w:rsid w:val="00330CFD"/>
    <w:rsid w:val="003310DF"/>
    <w:rsid w:val="0033135D"/>
    <w:rsid w:val="0033235E"/>
    <w:rsid w:val="00333344"/>
    <w:rsid w:val="00333782"/>
    <w:rsid w:val="0033485A"/>
    <w:rsid w:val="00334F47"/>
    <w:rsid w:val="00335FB9"/>
    <w:rsid w:val="0033756D"/>
    <w:rsid w:val="00340401"/>
    <w:rsid w:val="00340560"/>
    <w:rsid w:val="003413E6"/>
    <w:rsid w:val="00341CCB"/>
    <w:rsid w:val="003422CA"/>
    <w:rsid w:val="003427E3"/>
    <w:rsid w:val="00343761"/>
    <w:rsid w:val="00343DD5"/>
    <w:rsid w:val="0034441C"/>
    <w:rsid w:val="0034477C"/>
    <w:rsid w:val="00344D2F"/>
    <w:rsid w:val="00344FE0"/>
    <w:rsid w:val="00345697"/>
    <w:rsid w:val="00345F2E"/>
    <w:rsid w:val="00346410"/>
    <w:rsid w:val="003508AA"/>
    <w:rsid w:val="003509A8"/>
    <w:rsid w:val="003518BA"/>
    <w:rsid w:val="00351E11"/>
    <w:rsid w:val="00352705"/>
    <w:rsid w:val="00354D76"/>
    <w:rsid w:val="003553B7"/>
    <w:rsid w:val="0035542A"/>
    <w:rsid w:val="0035580F"/>
    <w:rsid w:val="00356302"/>
    <w:rsid w:val="00356CE3"/>
    <w:rsid w:val="00356DEF"/>
    <w:rsid w:val="00356F60"/>
    <w:rsid w:val="00357AE1"/>
    <w:rsid w:val="00357E4B"/>
    <w:rsid w:val="003634B6"/>
    <w:rsid w:val="003639EF"/>
    <w:rsid w:val="00363D7E"/>
    <w:rsid w:val="003646BE"/>
    <w:rsid w:val="00364907"/>
    <w:rsid w:val="00367F54"/>
    <w:rsid w:val="00370408"/>
    <w:rsid w:val="0037164F"/>
    <w:rsid w:val="0037249B"/>
    <w:rsid w:val="00372753"/>
    <w:rsid w:val="00373104"/>
    <w:rsid w:val="0037374C"/>
    <w:rsid w:val="00374B75"/>
    <w:rsid w:val="0037504C"/>
    <w:rsid w:val="00376086"/>
    <w:rsid w:val="00376B5C"/>
    <w:rsid w:val="003770BC"/>
    <w:rsid w:val="00377507"/>
    <w:rsid w:val="0037762E"/>
    <w:rsid w:val="00380B54"/>
    <w:rsid w:val="00380B70"/>
    <w:rsid w:val="00381323"/>
    <w:rsid w:val="00381595"/>
    <w:rsid w:val="00381A79"/>
    <w:rsid w:val="003822B0"/>
    <w:rsid w:val="0038257A"/>
    <w:rsid w:val="00383483"/>
    <w:rsid w:val="00385C12"/>
    <w:rsid w:val="0038629B"/>
    <w:rsid w:val="0038680B"/>
    <w:rsid w:val="00387239"/>
    <w:rsid w:val="00387869"/>
    <w:rsid w:val="0039307C"/>
    <w:rsid w:val="003931D6"/>
    <w:rsid w:val="003937C6"/>
    <w:rsid w:val="0039447B"/>
    <w:rsid w:val="00395531"/>
    <w:rsid w:val="00395C3C"/>
    <w:rsid w:val="00395D9D"/>
    <w:rsid w:val="00395D9F"/>
    <w:rsid w:val="00395F90"/>
    <w:rsid w:val="003970A4"/>
    <w:rsid w:val="00397A9A"/>
    <w:rsid w:val="00397D85"/>
    <w:rsid w:val="003A0180"/>
    <w:rsid w:val="003A0471"/>
    <w:rsid w:val="003A0ABB"/>
    <w:rsid w:val="003A0B1C"/>
    <w:rsid w:val="003A11B5"/>
    <w:rsid w:val="003A2CBF"/>
    <w:rsid w:val="003A2FD8"/>
    <w:rsid w:val="003A372C"/>
    <w:rsid w:val="003A3D45"/>
    <w:rsid w:val="003A3FEC"/>
    <w:rsid w:val="003A4006"/>
    <w:rsid w:val="003A44C8"/>
    <w:rsid w:val="003A4523"/>
    <w:rsid w:val="003A48C8"/>
    <w:rsid w:val="003A6BF1"/>
    <w:rsid w:val="003A6F35"/>
    <w:rsid w:val="003A732E"/>
    <w:rsid w:val="003A7693"/>
    <w:rsid w:val="003B0193"/>
    <w:rsid w:val="003B01E9"/>
    <w:rsid w:val="003B14D9"/>
    <w:rsid w:val="003B28BE"/>
    <w:rsid w:val="003B2998"/>
    <w:rsid w:val="003B2E69"/>
    <w:rsid w:val="003B36BD"/>
    <w:rsid w:val="003B427F"/>
    <w:rsid w:val="003B687E"/>
    <w:rsid w:val="003B77EE"/>
    <w:rsid w:val="003B7D36"/>
    <w:rsid w:val="003B7DFB"/>
    <w:rsid w:val="003B7E27"/>
    <w:rsid w:val="003C109C"/>
    <w:rsid w:val="003C17CE"/>
    <w:rsid w:val="003C1CA6"/>
    <w:rsid w:val="003C2D68"/>
    <w:rsid w:val="003C326C"/>
    <w:rsid w:val="003C3C27"/>
    <w:rsid w:val="003C43E0"/>
    <w:rsid w:val="003C44AE"/>
    <w:rsid w:val="003C520F"/>
    <w:rsid w:val="003C5727"/>
    <w:rsid w:val="003C5CA7"/>
    <w:rsid w:val="003C62A3"/>
    <w:rsid w:val="003C704A"/>
    <w:rsid w:val="003D1830"/>
    <w:rsid w:val="003D1D67"/>
    <w:rsid w:val="003D20CB"/>
    <w:rsid w:val="003D2501"/>
    <w:rsid w:val="003D27F0"/>
    <w:rsid w:val="003D33F3"/>
    <w:rsid w:val="003D3ECA"/>
    <w:rsid w:val="003D3FDB"/>
    <w:rsid w:val="003D4D46"/>
    <w:rsid w:val="003D51F3"/>
    <w:rsid w:val="003D54B8"/>
    <w:rsid w:val="003D5A83"/>
    <w:rsid w:val="003D646E"/>
    <w:rsid w:val="003D75AE"/>
    <w:rsid w:val="003E01FA"/>
    <w:rsid w:val="003E0B97"/>
    <w:rsid w:val="003E1846"/>
    <w:rsid w:val="003E2165"/>
    <w:rsid w:val="003E30FA"/>
    <w:rsid w:val="003E358B"/>
    <w:rsid w:val="003E3847"/>
    <w:rsid w:val="003E3AA5"/>
    <w:rsid w:val="003E3EEE"/>
    <w:rsid w:val="003E42CF"/>
    <w:rsid w:val="003E4425"/>
    <w:rsid w:val="003E4A39"/>
    <w:rsid w:val="003E5252"/>
    <w:rsid w:val="003E568F"/>
    <w:rsid w:val="003E6969"/>
    <w:rsid w:val="003F1572"/>
    <w:rsid w:val="003F1CEC"/>
    <w:rsid w:val="003F2902"/>
    <w:rsid w:val="003F2AB9"/>
    <w:rsid w:val="003F2D74"/>
    <w:rsid w:val="003F3406"/>
    <w:rsid w:val="003F365D"/>
    <w:rsid w:val="003F36BE"/>
    <w:rsid w:val="003F40AF"/>
    <w:rsid w:val="003F43E9"/>
    <w:rsid w:val="003F4DB9"/>
    <w:rsid w:val="003F4F54"/>
    <w:rsid w:val="003F63C6"/>
    <w:rsid w:val="003F6618"/>
    <w:rsid w:val="003F69BC"/>
    <w:rsid w:val="003F72D1"/>
    <w:rsid w:val="003F7B12"/>
    <w:rsid w:val="004014CF"/>
    <w:rsid w:val="0040217F"/>
    <w:rsid w:val="004022EC"/>
    <w:rsid w:val="004024C8"/>
    <w:rsid w:val="00402A0C"/>
    <w:rsid w:val="00402A97"/>
    <w:rsid w:val="00403428"/>
    <w:rsid w:val="0040379F"/>
    <w:rsid w:val="004042F2"/>
    <w:rsid w:val="00404A90"/>
    <w:rsid w:val="004062AF"/>
    <w:rsid w:val="004069A8"/>
    <w:rsid w:val="00406AA6"/>
    <w:rsid w:val="00410A76"/>
    <w:rsid w:val="004129D7"/>
    <w:rsid w:val="00412D03"/>
    <w:rsid w:val="00412EFA"/>
    <w:rsid w:val="0041329A"/>
    <w:rsid w:val="00413CEC"/>
    <w:rsid w:val="004169E3"/>
    <w:rsid w:val="00416AAD"/>
    <w:rsid w:val="004177DA"/>
    <w:rsid w:val="0042006B"/>
    <w:rsid w:val="00420DBC"/>
    <w:rsid w:val="00421362"/>
    <w:rsid w:val="00421398"/>
    <w:rsid w:val="0042179B"/>
    <w:rsid w:val="004218EB"/>
    <w:rsid w:val="00421AA0"/>
    <w:rsid w:val="0042202D"/>
    <w:rsid w:val="004221A6"/>
    <w:rsid w:val="00423569"/>
    <w:rsid w:val="00423590"/>
    <w:rsid w:val="0042392D"/>
    <w:rsid w:val="00424A7B"/>
    <w:rsid w:val="0042567C"/>
    <w:rsid w:val="00426735"/>
    <w:rsid w:val="0042738C"/>
    <w:rsid w:val="00427A66"/>
    <w:rsid w:val="00427AAB"/>
    <w:rsid w:val="00427F90"/>
    <w:rsid w:val="00431343"/>
    <w:rsid w:val="00431A0A"/>
    <w:rsid w:val="00432A06"/>
    <w:rsid w:val="0043364C"/>
    <w:rsid w:val="00433E6B"/>
    <w:rsid w:val="00434B78"/>
    <w:rsid w:val="004351FF"/>
    <w:rsid w:val="004355F1"/>
    <w:rsid w:val="004357DC"/>
    <w:rsid w:val="0043699C"/>
    <w:rsid w:val="004376D6"/>
    <w:rsid w:val="00440094"/>
    <w:rsid w:val="004407E7"/>
    <w:rsid w:val="00440BC0"/>
    <w:rsid w:val="0044162E"/>
    <w:rsid w:val="00442037"/>
    <w:rsid w:val="00442B11"/>
    <w:rsid w:val="0044321B"/>
    <w:rsid w:val="00444A94"/>
    <w:rsid w:val="00444B47"/>
    <w:rsid w:val="00444F8D"/>
    <w:rsid w:val="00444FC8"/>
    <w:rsid w:val="004464D9"/>
    <w:rsid w:val="004470AB"/>
    <w:rsid w:val="0044727D"/>
    <w:rsid w:val="0044753D"/>
    <w:rsid w:val="00447664"/>
    <w:rsid w:val="00447B60"/>
    <w:rsid w:val="00447D78"/>
    <w:rsid w:val="0045078E"/>
    <w:rsid w:val="00450874"/>
    <w:rsid w:val="0045132B"/>
    <w:rsid w:val="004515D6"/>
    <w:rsid w:val="0045308B"/>
    <w:rsid w:val="00453887"/>
    <w:rsid w:val="00453A97"/>
    <w:rsid w:val="00453B18"/>
    <w:rsid w:val="00453DF3"/>
    <w:rsid w:val="00455881"/>
    <w:rsid w:val="00456461"/>
    <w:rsid w:val="00456657"/>
    <w:rsid w:val="004574DD"/>
    <w:rsid w:val="004576BC"/>
    <w:rsid w:val="004579BD"/>
    <w:rsid w:val="0046021E"/>
    <w:rsid w:val="00461E7A"/>
    <w:rsid w:val="0046215E"/>
    <w:rsid w:val="00462747"/>
    <w:rsid w:val="00462FB9"/>
    <w:rsid w:val="004646AB"/>
    <w:rsid w:val="00465861"/>
    <w:rsid w:val="004658AC"/>
    <w:rsid w:val="004668A2"/>
    <w:rsid w:val="004677D7"/>
    <w:rsid w:val="00467BA4"/>
    <w:rsid w:val="004705D5"/>
    <w:rsid w:val="004714EB"/>
    <w:rsid w:val="0047181E"/>
    <w:rsid w:val="0047232D"/>
    <w:rsid w:val="00472365"/>
    <w:rsid w:val="00472595"/>
    <w:rsid w:val="00472BBE"/>
    <w:rsid w:val="00475751"/>
    <w:rsid w:val="00475929"/>
    <w:rsid w:val="0047598B"/>
    <w:rsid w:val="00475EC9"/>
    <w:rsid w:val="004761B3"/>
    <w:rsid w:val="00476C21"/>
    <w:rsid w:val="00476E32"/>
    <w:rsid w:val="00477AA7"/>
    <w:rsid w:val="00480361"/>
    <w:rsid w:val="00480DE9"/>
    <w:rsid w:val="00480E66"/>
    <w:rsid w:val="00481641"/>
    <w:rsid w:val="00481DE1"/>
    <w:rsid w:val="0048329A"/>
    <w:rsid w:val="00483419"/>
    <w:rsid w:val="004843D4"/>
    <w:rsid w:val="0048472F"/>
    <w:rsid w:val="004856E5"/>
    <w:rsid w:val="00485D4A"/>
    <w:rsid w:val="00485DFA"/>
    <w:rsid w:val="004863B0"/>
    <w:rsid w:val="00487208"/>
    <w:rsid w:val="004876C0"/>
    <w:rsid w:val="00490610"/>
    <w:rsid w:val="00490924"/>
    <w:rsid w:val="00490C3A"/>
    <w:rsid w:val="00491260"/>
    <w:rsid w:val="00492013"/>
    <w:rsid w:val="004933F3"/>
    <w:rsid w:val="004934B2"/>
    <w:rsid w:val="004942D7"/>
    <w:rsid w:val="00495495"/>
    <w:rsid w:val="00495B1E"/>
    <w:rsid w:val="0049623A"/>
    <w:rsid w:val="004964BA"/>
    <w:rsid w:val="00496A2F"/>
    <w:rsid w:val="004A04FD"/>
    <w:rsid w:val="004A0522"/>
    <w:rsid w:val="004A0F1F"/>
    <w:rsid w:val="004A11C4"/>
    <w:rsid w:val="004A1437"/>
    <w:rsid w:val="004A1E95"/>
    <w:rsid w:val="004A2355"/>
    <w:rsid w:val="004A263C"/>
    <w:rsid w:val="004A2CA2"/>
    <w:rsid w:val="004A3154"/>
    <w:rsid w:val="004A36D6"/>
    <w:rsid w:val="004A3DE1"/>
    <w:rsid w:val="004A4891"/>
    <w:rsid w:val="004A49F6"/>
    <w:rsid w:val="004A4D0D"/>
    <w:rsid w:val="004A4E2D"/>
    <w:rsid w:val="004A55E6"/>
    <w:rsid w:val="004A561F"/>
    <w:rsid w:val="004A5D0A"/>
    <w:rsid w:val="004A7482"/>
    <w:rsid w:val="004A75DE"/>
    <w:rsid w:val="004A7FE1"/>
    <w:rsid w:val="004B0A9A"/>
    <w:rsid w:val="004B1434"/>
    <w:rsid w:val="004B1B57"/>
    <w:rsid w:val="004B2221"/>
    <w:rsid w:val="004B2391"/>
    <w:rsid w:val="004B286D"/>
    <w:rsid w:val="004B2A78"/>
    <w:rsid w:val="004B2ADE"/>
    <w:rsid w:val="004B37FC"/>
    <w:rsid w:val="004B3AE6"/>
    <w:rsid w:val="004B3DFC"/>
    <w:rsid w:val="004B4486"/>
    <w:rsid w:val="004B4D54"/>
    <w:rsid w:val="004B5878"/>
    <w:rsid w:val="004B5964"/>
    <w:rsid w:val="004B601A"/>
    <w:rsid w:val="004B77FC"/>
    <w:rsid w:val="004B78F5"/>
    <w:rsid w:val="004B7CB7"/>
    <w:rsid w:val="004B7FB6"/>
    <w:rsid w:val="004C0261"/>
    <w:rsid w:val="004C2726"/>
    <w:rsid w:val="004C2D2E"/>
    <w:rsid w:val="004C3290"/>
    <w:rsid w:val="004C381E"/>
    <w:rsid w:val="004C436C"/>
    <w:rsid w:val="004C4854"/>
    <w:rsid w:val="004C53C8"/>
    <w:rsid w:val="004C614F"/>
    <w:rsid w:val="004C65EE"/>
    <w:rsid w:val="004C7A04"/>
    <w:rsid w:val="004C7F0A"/>
    <w:rsid w:val="004C7F1F"/>
    <w:rsid w:val="004D0371"/>
    <w:rsid w:val="004D0FD0"/>
    <w:rsid w:val="004D4931"/>
    <w:rsid w:val="004D4BE7"/>
    <w:rsid w:val="004D4F56"/>
    <w:rsid w:val="004D51DE"/>
    <w:rsid w:val="004D52DF"/>
    <w:rsid w:val="004D54AF"/>
    <w:rsid w:val="004D595A"/>
    <w:rsid w:val="004D67DA"/>
    <w:rsid w:val="004D68D0"/>
    <w:rsid w:val="004D7F0F"/>
    <w:rsid w:val="004E071E"/>
    <w:rsid w:val="004E10DD"/>
    <w:rsid w:val="004E16E4"/>
    <w:rsid w:val="004E3D02"/>
    <w:rsid w:val="004E42A5"/>
    <w:rsid w:val="004E4465"/>
    <w:rsid w:val="004E47E3"/>
    <w:rsid w:val="004E4896"/>
    <w:rsid w:val="004E48A4"/>
    <w:rsid w:val="004E5063"/>
    <w:rsid w:val="004E530B"/>
    <w:rsid w:val="004E5CB5"/>
    <w:rsid w:val="004E6B05"/>
    <w:rsid w:val="004E703B"/>
    <w:rsid w:val="004E7A82"/>
    <w:rsid w:val="004F08B9"/>
    <w:rsid w:val="004F1B88"/>
    <w:rsid w:val="004F1BA6"/>
    <w:rsid w:val="004F21CC"/>
    <w:rsid w:val="004F239E"/>
    <w:rsid w:val="004F2ED8"/>
    <w:rsid w:val="004F2EEE"/>
    <w:rsid w:val="004F2F0C"/>
    <w:rsid w:val="004F362C"/>
    <w:rsid w:val="004F3757"/>
    <w:rsid w:val="004F3E4C"/>
    <w:rsid w:val="004F43BA"/>
    <w:rsid w:val="004F44A5"/>
    <w:rsid w:val="004F52B5"/>
    <w:rsid w:val="004F54DA"/>
    <w:rsid w:val="004F7BFD"/>
    <w:rsid w:val="004F7F88"/>
    <w:rsid w:val="005008B5"/>
    <w:rsid w:val="0050160C"/>
    <w:rsid w:val="00501C99"/>
    <w:rsid w:val="005021D6"/>
    <w:rsid w:val="00502618"/>
    <w:rsid w:val="00502A49"/>
    <w:rsid w:val="00502D73"/>
    <w:rsid w:val="005037AF"/>
    <w:rsid w:val="005039BA"/>
    <w:rsid w:val="00504BD1"/>
    <w:rsid w:val="005055BB"/>
    <w:rsid w:val="00505684"/>
    <w:rsid w:val="005059B8"/>
    <w:rsid w:val="00506259"/>
    <w:rsid w:val="00507344"/>
    <w:rsid w:val="00510B79"/>
    <w:rsid w:val="005113A6"/>
    <w:rsid w:val="0051187F"/>
    <w:rsid w:val="0051190A"/>
    <w:rsid w:val="00513836"/>
    <w:rsid w:val="005139E8"/>
    <w:rsid w:val="00514073"/>
    <w:rsid w:val="00514BC3"/>
    <w:rsid w:val="00514F5A"/>
    <w:rsid w:val="0051500D"/>
    <w:rsid w:val="00515524"/>
    <w:rsid w:val="00516934"/>
    <w:rsid w:val="00517293"/>
    <w:rsid w:val="005179D1"/>
    <w:rsid w:val="00517A9A"/>
    <w:rsid w:val="005200FF"/>
    <w:rsid w:val="005219EB"/>
    <w:rsid w:val="00521CEF"/>
    <w:rsid w:val="00523146"/>
    <w:rsid w:val="005238D3"/>
    <w:rsid w:val="005245FD"/>
    <w:rsid w:val="0052555B"/>
    <w:rsid w:val="005256CE"/>
    <w:rsid w:val="00525820"/>
    <w:rsid w:val="00526297"/>
    <w:rsid w:val="00526D42"/>
    <w:rsid w:val="0052744C"/>
    <w:rsid w:val="00527B9E"/>
    <w:rsid w:val="00527E92"/>
    <w:rsid w:val="00531253"/>
    <w:rsid w:val="00532BE4"/>
    <w:rsid w:val="005336EA"/>
    <w:rsid w:val="00534E7F"/>
    <w:rsid w:val="00535250"/>
    <w:rsid w:val="005353A7"/>
    <w:rsid w:val="0053592D"/>
    <w:rsid w:val="0053653E"/>
    <w:rsid w:val="00536D3C"/>
    <w:rsid w:val="00536E33"/>
    <w:rsid w:val="00537D3D"/>
    <w:rsid w:val="00537DFD"/>
    <w:rsid w:val="005400BB"/>
    <w:rsid w:val="005404B5"/>
    <w:rsid w:val="00541FB0"/>
    <w:rsid w:val="005425CE"/>
    <w:rsid w:val="00542E52"/>
    <w:rsid w:val="00542E6C"/>
    <w:rsid w:val="00543584"/>
    <w:rsid w:val="0054377F"/>
    <w:rsid w:val="005439D2"/>
    <w:rsid w:val="00543BF5"/>
    <w:rsid w:val="00543F28"/>
    <w:rsid w:val="0054439A"/>
    <w:rsid w:val="005443E6"/>
    <w:rsid w:val="00545814"/>
    <w:rsid w:val="00545FBB"/>
    <w:rsid w:val="005468A6"/>
    <w:rsid w:val="00546C39"/>
    <w:rsid w:val="0055028C"/>
    <w:rsid w:val="005503E5"/>
    <w:rsid w:val="00550C9A"/>
    <w:rsid w:val="00551C5F"/>
    <w:rsid w:val="005523B3"/>
    <w:rsid w:val="005527E9"/>
    <w:rsid w:val="005528D2"/>
    <w:rsid w:val="005558C9"/>
    <w:rsid w:val="00555BC4"/>
    <w:rsid w:val="00555E1A"/>
    <w:rsid w:val="005568C9"/>
    <w:rsid w:val="00557703"/>
    <w:rsid w:val="00557D12"/>
    <w:rsid w:val="00557E5E"/>
    <w:rsid w:val="0056013B"/>
    <w:rsid w:val="00560521"/>
    <w:rsid w:val="00560550"/>
    <w:rsid w:val="0056128C"/>
    <w:rsid w:val="005616B7"/>
    <w:rsid w:val="00562882"/>
    <w:rsid w:val="00562AF0"/>
    <w:rsid w:val="00564F06"/>
    <w:rsid w:val="00565B02"/>
    <w:rsid w:val="00566781"/>
    <w:rsid w:val="00567077"/>
    <w:rsid w:val="005670AC"/>
    <w:rsid w:val="00567152"/>
    <w:rsid w:val="00567C4D"/>
    <w:rsid w:val="00570289"/>
    <w:rsid w:val="00570CD5"/>
    <w:rsid w:val="0057201B"/>
    <w:rsid w:val="0057238F"/>
    <w:rsid w:val="00572E04"/>
    <w:rsid w:val="00572F76"/>
    <w:rsid w:val="00573C34"/>
    <w:rsid w:val="00574624"/>
    <w:rsid w:val="00574761"/>
    <w:rsid w:val="005757CA"/>
    <w:rsid w:val="00575A50"/>
    <w:rsid w:val="00575E48"/>
    <w:rsid w:val="0057617B"/>
    <w:rsid w:val="00576AB0"/>
    <w:rsid w:val="0057722D"/>
    <w:rsid w:val="00577E86"/>
    <w:rsid w:val="00580846"/>
    <w:rsid w:val="00581307"/>
    <w:rsid w:val="00581C04"/>
    <w:rsid w:val="00581C47"/>
    <w:rsid w:val="00581FE3"/>
    <w:rsid w:val="0058256D"/>
    <w:rsid w:val="0058286C"/>
    <w:rsid w:val="00582A90"/>
    <w:rsid w:val="00582F07"/>
    <w:rsid w:val="00584628"/>
    <w:rsid w:val="00584694"/>
    <w:rsid w:val="005846F8"/>
    <w:rsid w:val="0058499F"/>
    <w:rsid w:val="005849A6"/>
    <w:rsid w:val="00584F48"/>
    <w:rsid w:val="00585BB3"/>
    <w:rsid w:val="00585C0F"/>
    <w:rsid w:val="00586981"/>
    <w:rsid w:val="00587B5A"/>
    <w:rsid w:val="00590B6D"/>
    <w:rsid w:val="00590BDA"/>
    <w:rsid w:val="00590C10"/>
    <w:rsid w:val="00590C60"/>
    <w:rsid w:val="00591DC3"/>
    <w:rsid w:val="00591E0C"/>
    <w:rsid w:val="00592597"/>
    <w:rsid w:val="0059280B"/>
    <w:rsid w:val="0059317C"/>
    <w:rsid w:val="00593277"/>
    <w:rsid w:val="005949BB"/>
    <w:rsid w:val="00594CE2"/>
    <w:rsid w:val="0059544C"/>
    <w:rsid w:val="00595D3B"/>
    <w:rsid w:val="005965FF"/>
    <w:rsid w:val="005974B3"/>
    <w:rsid w:val="00597A12"/>
    <w:rsid w:val="00597CB5"/>
    <w:rsid w:val="005A0B14"/>
    <w:rsid w:val="005A1772"/>
    <w:rsid w:val="005A224B"/>
    <w:rsid w:val="005A2D7E"/>
    <w:rsid w:val="005A2F15"/>
    <w:rsid w:val="005A32C7"/>
    <w:rsid w:val="005A3CDF"/>
    <w:rsid w:val="005A3EB0"/>
    <w:rsid w:val="005A477F"/>
    <w:rsid w:val="005A48B6"/>
    <w:rsid w:val="005A4F6D"/>
    <w:rsid w:val="005A50C3"/>
    <w:rsid w:val="005A515D"/>
    <w:rsid w:val="005A51F4"/>
    <w:rsid w:val="005A56BF"/>
    <w:rsid w:val="005A59C7"/>
    <w:rsid w:val="005A714C"/>
    <w:rsid w:val="005A7200"/>
    <w:rsid w:val="005A72B6"/>
    <w:rsid w:val="005A762A"/>
    <w:rsid w:val="005A7760"/>
    <w:rsid w:val="005A7F58"/>
    <w:rsid w:val="005B0470"/>
    <w:rsid w:val="005B1580"/>
    <w:rsid w:val="005B1A27"/>
    <w:rsid w:val="005B1ABA"/>
    <w:rsid w:val="005B2A58"/>
    <w:rsid w:val="005B3155"/>
    <w:rsid w:val="005B3AD0"/>
    <w:rsid w:val="005B3B2C"/>
    <w:rsid w:val="005B3B83"/>
    <w:rsid w:val="005B4788"/>
    <w:rsid w:val="005B5ADF"/>
    <w:rsid w:val="005B5EAD"/>
    <w:rsid w:val="005B66DD"/>
    <w:rsid w:val="005B6FA4"/>
    <w:rsid w:val="005B7AB2"/>
    <w:rsid w:val="005B7CB1"/>
    <w:rsid w:val="005C1DEE"/>
    <w:rsid w:val="005C2A68"/>
    <w:rsid w:val="005C2D7C"/>
    <w:rsid w:val="005C2DF1"/>
    <w:rsid w:val="005C3301"/>
    <w:rsid w:val="005C36F9"/>
    <w:rsid w:val="005C3735"/>
    <w:rsid w:val="005C4F92"/>
    <w:rsid w:val="005C5609"/>
    <w:rsid w:val="005C5CC0"/>
    <w:rsid w:val="005C6227"/>
    <w:rsid w:val="005C66A4"/>
    <w:rsid w:val="005C7A91"/>
    <w:rsid w:val="005D24AF"/>
    <w:rsid w:val="005D377C"/>
    <w:rsid w:val="005D45E3"/>
    <w:rsid w:val="005D58E4"/>
    <w:rsid w:val="005D5F1C"/>
    <w:rsid w:val="005D626A"/>
    <w:rsid w:val="005D7720"/>
    <w:rsid w:val="005E0F3C"/>
    <w:rsid w:val="005E13A7"/>
    <w:rsid w:val="005E1540"/>
    <w:rsid w:val="005E1783"/>
    <w:rsid w:val="005E2D6A"/>
    <w:rsid w:val="005E2FB2"/>
    <w:rsid w:val="005E3138"/>
    <w:rsid w:val="005E3274"/>
    <w:rsid w:val="005E380A"/>
    <w:rsid w:val="005E4193"/>
    <w:rsid w:val="005E4AB7"/>
    <w:rsid w:val="005E56C9"/>
    <w:rsid w:val="005E56E6"/>
    <w:rsid w:val="005E6496"/>
    <w:rsid w:val="005E64DE"/>
    <w:rsid w:val="005E6B1E"/>
    <w:rsid w:val="005F06D5"/>
    <w:rsid w:val="005F1F2F"/>
    <w:rsid w:val="005F2E4C"/>
    <w:rsid w:val="005F3ABA"/>
    <w:rsid w:val="005F404F"/>
    <w:rsid w:val="005F4320"/>
    <w:rsid w:val="005F4D57"/>
    <w:rsid w:val="005F532F"/>
    <w:rsid w:val="005F5A56"/>
    <w:rsid w:val="006003D5"/>
    <w:rsid w:val="0060040D"/>
    <w:rsid w:val="00602593"/>
    <w:rsid w:val="006025BD"/>
    <w:rsid w:val="00603959"/>
    <w:rsid w:val="0060503D"/>
    <w:rsid w:val="0060526F"/>
    <w:rsid w:val="00605BFE"/>
    <w:rsid w:val="00605EC3"/>
    <w:rsid w:val="00606211"/>
    <w:rsid w:val="0060779F"/>
    <w:rsid w:val="00607B7D"/>
    <w:rsid w:val="006101B5"/>
    <w:rsid w:val="0061029C"/>
    <w:rsid w:val="00611F30"/>
    <w:rsid w:val="00613CD9"/>
    <w:rsid w:val="00613EA2"/>
    <w:rsid w:val="006141A5"/>
    <w:rsid w:val="00614983"/>
    <w:rsid w:val="00614E89"/>
    <w:rsid w:val="006155B7"/>
    <w:rsid w:val="00616205"/>
    <w:rsid w:val="0061695C"/>
    <w:rsid w:val="00616F5C"/>
    <w:rsid w:val="00616FB1"/>
    <w:rsid w:val="006200B9"/>
    <w:rsid w:val="00620BD5"/>
    <w:rsid w:val="0062242C"/>
    <w:rsid w:val="00622F64"/>
    <w:rsid w:val="006231AD"/>
    <w:rsid w:val="00623E71"/>
    <w:rsid w:val="00623F1C"/>
    <w:rsid w:val="00624224"/>
    <w:rsid w:val="0062440B"/>
    <w:rsid w:val="00624AAA"/>
    <w:rsid w:val="00624C1E"/>
    <w:rsid w:val="00625242"/>
    <w:rsid w:val="00625D72"/>
    <w:rsid w:val="006262F3"/>
    <w:rsid w:val="0062733C"/>
    <w:rsid w:val="0063098C"/>
    <w:rsid w:val="00630C2C"/>
    <w:rsid w:val="00630DBB"/>
    <w:rsid w:val="00630E77"/>
    <w:rsid w:val="00631DA7"/>
    <w:rsid w:val="006326B3"/>
    <w:rsid w:val="00632B0C"/>
    <w:rsid w:val="006338FA"/>
    <w:rsid w:val="00633ABB"/>
    <w:rsid w:val="0063582E"/>
    <w:rsid w:val="00635CAC"/>
    <w:rsid w:val="006368FB"/>
    <w:rsid w:val="0063692C"/>
    <w:rsid w:val="00636DEB"/>
    <w:rsid w:val="006372C4"/>
    <w:rsid w:val="0063755E"/>
    <w:rsid w:val="006405E1"/>
    <w:rsid w:val="00640659"/>
    <w:rsid w:val="00640792"/>
    <w:rsid w:val="0064079D"/>
    <w:rsid w:val="00641AD1"/>
    <w:rsid w:val="00642E98"/>
    <w:rsid w:val="0064390C"/>
    <w:rsid w:val="00643D4F"/>
    <w:rsid w:val="006445BC"/>
    <w:rsid w:val="00644868"/>
    <w:rsid w:val="006448B5"/>
    <w:rsid w:val="00644BD1"/>
    <w:rsid w:val="006452C4"/>
    <w:rsid w:val="006452E1"/>
    <w:rsid w:val="00645428"/>
    <w:rsid w:val="00645B6A"/>
    <w:rsid w:val="00646325"/>
    <w:rsid w:val="006465F0"/>
    <w:rsid w:val="0064676A"/>
    <w:rsid w:val="00647367"/>
    <w:rsid w:val="00647FA9"/>
    <w:rsid w:val="00650454"/>
    <w:rsid w:val="006504F8"/>
    <w:rsid w:val="006506FC"/>
    <w:rsid w:val="00651D79"/>
    <w:rsid w:val="00651EAD"/>
    <w:rsid w:val="00652CE0"/>
    <w:rsid w:val="0065351D"/>
    <w:rsid w:val="00653F6F"/>
    <w:rsid w:val="00654D54"/>
    <w:rsid w:val="006555E5"/>
    <w:rsid w:val="00655E02"/>
    <w:rsid w:val="0065667A"/>
    <w:rsid w:val="006568C9"/>
    <w:rsid w:val="00656F9D"/>
    <w:rsid w:val="0065713C"/>
    <w:rsid w:val="0065744D"/>
    <w:rsid w:val="0065791C"/>
    <w:rsid w:val="00657E8F"/>
    <w:rsid w:val="00661F2C"/>
    <w:rsid w:val="006621BC"/>
    <w:rsid w:val="006635AE"/>
    <w:rsid w:val="0066405F"/>
    <w:rsid w:val="00664C22"/>
    <w:rsid w:val="00665CB4"/>
    <w:rsid w:val="00665E43"/>
    <w:rsid w:val="00666333"/>
    <w:rsid w:val="006671A3"/>
    <w:rsid w:val="0066750D"/>
    <w:rsid w:val="00667967"/>
    <w:rsid w:val="00667A99"/>
    <w:rsid w:val="0067011A"/>
    <w:rsid w:val="00671003"/>
    <w:rsid w:val="0067207E"/>
    <w:rsid w:val="006729FB"/>
    <w:rsid w:val="00673A12"/>
    <w:rsid w:val="00673ECC"/>
    <w:rsid w:val="006746BD"/>
    <w:rsid w:val="00675107"/>
    <w:rsid w:val="006752B0"/>
    <w:rsid w:val="006756FE"/>
    <w:rsid w:val="006760AF"/>
    <w:rsid w:val="00676A2A"/>
    <w:rsid w:val="00676ED4"/>
    <w:rsid w:val="00677F9F"/>
    <w:rsid w:val="00681005"/>
    <w:rsid w:val="00681131"/>
    <w:rsid w:val="006820CE"/>
    <w:rsid w:val="00683EE8"/>
    <w:rsid w:val="00683F38"/>
    <w:rsid w:val="006846B2"/>
    <w:rsid w:val="006846D1"/>
    <w:rsid w:val="00685E57"/>
    <w:rsid w:val="00687DB4"/>
    <w:rsid w:val="00687E3C"/>
    <w:rsid w:val="00690E8B"/>
    <w:rsid w:val="00693AD5"/>
    <w:rsid w:val="00693D45"/>
    <w:rsid w:val="00694BEB"/>
    <w:rsid w:val="006964A6"/>
    <w:rsid w:val="00696564"/>
    <w:rsid w:val="006970AA"/>
    <w:rsid w:val="00697155"/>
    <w:rsid w:val="00697F8B"/>
    <w:rsid w:val="006A07C3"/>
    <w:rsid w:val="006A0A81"/>
    <w:rsid w:val="006A0DCA"/>
    <w:rsid w:val="006A0FBD"/>
    <w:rsid w:val="006A118E"/>
    <w:rsid w:val="006A1E69"/>
    <w:rsid w:val="006A1F9B"/>
    <w:rsid w:val="006A276B"/>
    <w:rsid w:val="006A2FA2"/>
    <w:rsid w:val="006A32F4"/>
    <w:rsid w:val="006A33AA"/>
    <w:rsid w:val="006A3B97"/>
    <w:rsid w:val="006A49DE"/>
    <w:rsid w:val="006A5355"/>
    <w:rsid w:val="006A54B6"/>
    <w:rsid w:val="006A619C"/>
    <w:rsid w:val="006A7072"/>
    <w:rsid w:val="006A797F"/>
    <w:rsid w:val="006B0269"/>
    <w:rsid w:val="006B0355"/>
    <w:rsid w:val="006B0720"/>
    <w:rsid w:val="006B1EBC"/>
    <w:rsid w:val="006B3293"/>
    <w:rsid w:val="006B541A"/>
    <w:rsid w:val="006B57CF"/>
    <w:rsid w:val="006B5E92"/>
    <w:rsid w:val="006B6C50"/>
    <w:rsid w:val="006B713D"/>
    <w:rsid w:val="006C0727"/>
    <w:rsid w:val="006C09D4"/>
    <w:rsid w:val="006C0A4E"/>
    <w:rsid w:val="006C0BCE"/>
    <w:rsid w:val="006C163D"/>
    <w:rsid w:val="006C17F0"/>
    <w:rsid w:val="006C1A1D"/>
    <w:rsid w:val="006C1ADE"/>
    <w:rsid w:val="006C2547"/>
    <w:rsid w:val="006C2CD9"/>
    <w:rsid w:val="006C2ED8"/>
    <w:rsid w:val="006C3E3C"/>
    <w:rsid w:val="006C4A16"/>
    <w:rsid w:val="006C5747"/>
    <w:rsid w:val="006C5795"/>
    <w:rsid w:val="006C5D49"/>
    <w:rsid w:val="006C6167"/>
    <w:rsid w:val="006C6A76"/>
    <w:rsid w:val="006C7833"/>
    <w:rsid w:val="006C78FA"/>
    <w:rsid w:val="006C7B94"/>
    <w:rsid w:val="006D1657"/>
    <w:rsid w:val="006D1868"/>
    <w:rsid w:val="006D2254"/>
    <w:rsid w:val="006D2B17"/>
    <w:rsid w:val="006D2D29"/>
    <w:rsid w:val="006D3455"/>
    <w:rsid w:val="006D3B88"/>
    <w:rsid w:val="006D52E6"/>
    <w:rsid w:val="006D5B49"/>
    <w:rsid w:val="006D6575"/>
    <w:rsid w:val="006D6C06"/>
    <w:rsid w:val="006D6CC3"/>
    <w:rsid w:val="006D70E5"/>
    <w:rsid w:val="006D720C"/>
    <w:rsid w:val="006D7F91"/>
    <w:rsid w:val="006D7FD3"/>
    <w:rsid w:val="006E1431"/>
    <w:rsid w:val="006E145F"/>
    <w:rsid w:val="006E149C"/>
    <w:rsid w:val="006E14A2"/>
    <w:rsid w:val="006E15A3"/>
    <w:rsid w:val="006E1894"/>
    <w:rsid w:val="006E2AEC"/>
    <w:rsid w:val="006E34CA"/>
    <w:rsid w:val="006E4266"/>
    <w:rsid w:val="006E4887"/>
    <w:rsid w:val="006E4B95"/>
    <w:rsid w:val="006E4FB2"/>
    <w:rsid w:val="006E5649"/>
    <w:rsid w:val="006E5BD8"/>
    <w:rsid w:val="006E77D1"/>
    <w:rsid w:val="006E7A79"/>
    <w:rsid w:val="006F2A18"/>
    <w:rsid w:val="006F32BB"/>
    <w:rsid w:val="006F32D1"/>
    <w:rsid w:val="006F38B4"/>
    <w:rsid w:val="006F3A7A"/>
    <w:rsid w:val="006F3CEC"/>
    <w:rsid w:val="006F676F"/>
    <w:rsid w:val="006F6C12"/>
    <w:rsid w:val="006F79AE"/>
    <w:rsid w:val="0070042C"/>
    <w:rsid w:val="00700864"/>
    <w:rsid w:val="00700DE4"/>
    <w:rsid w:val="00702A28"/>
    <w:rsid w:val="00702CCE"/>
    <w:rsid w:val="007041FF"/>
    <w:rsid w:val="00704ED0"/>
    <w:rsid w:val="0070529A"/>
    <w:rsid w:val="00705A69"/>
    <w:rsid w:val="00705F1A"/>
    <w:rsid w:val="00705F24"/>
    <w:rsid w:val="00705F9A"/>
    <w:rsid w:val="00706387"/>
    <w:rsid w:val="007076AF"/>
    <w:rsid w:val="00707D00"/>
    <w:rsid w:val="00710500"/>
    <w:rsid w:val="00710F8B"/>
    <w:rsid w:val="00713217"/>
    <w:rsid w:val="00713FFD"/>
    <w:rsid w:val="00714193"/>
    <w:rsid w:val="00714529"/>
    <w:rsid w:val="007159DD"/>
    <w:rsid w:val="00716AD6"/>
    <w:rsid w:val="00716E91"/>
    <w:rsid w:val="00717831"/>
    <w:rsid w:val="007178C7"/>
    <w:rsid w:val="00717902"/>
    <w:rsid w:val="007207A3"/>
    <w:rsid w:val="007208D6"/>
    <w:rsid w:val="007219D1"/>
    <w:rsid w:val="00721CCC"/>
    <w:rsid w:val="0072225B"/>
    <w:rsid w:val="00722EED"/>
    <w:rsid w:val="00723E65"/>
    <w:rsid w:val="00724B35"/>
    <w:rsid w:val="00724B55"/>
    <w:rsid w:val="0072563E"/>
    <w:rsid w:val="0072624B"/>
    <w:rsid w:val="00726D0D"/>
    <w:rsid w:val="00727076"/>
    <w:rsid w:val="00730025"/>
    <w:rsid w:val="00730067"/>
    <w:rsid w:val="00730192"/>
    <w:rsid w:val="00730460"/>
    <w:rsid w:val="00730E44"/>
    <w:rsid w:val="00731A51"/>
    <w:rsid w:val="00732322"/>
    <w:rsid w:val="00732342"/>
    <w:rsid w:val="00732931"/>
    <w:rsid w:val="0073398E"/>
    <w:rsid w:val="00734884"/>
    <w:rsid w:val="00734A48"/>
    <w:rsid w:val="00735B62"/>
    <w:rsid w:val="0073636F"/>
    <w:rsid w:val="00736386"/>
    <w:rsid w:val="00736AD2"/>
    <w:rsid w:val="00737024"/>
    <w:rsid w:val="0073735E"/>
    <w:rsid w:val="0073740B"/>
    <w:rsid w:val="00737899"/>
    <w:rsid w:val="007416EF"/>
    <w:rsid w:val="007418B1"/>
    <w:rsid w:val="00741B7B"/>
    <w:rsid w:val="0074372D"/>
    <w:rsid w:val="0074422F"/>
    <w:rsid w:val="00744675"/>
    <w:rsid w:val="0075016C"/>
    <w:rsid w:val="00752296"/>
    <w:rsid w:val="007522AE"/>
    <w:rsid w:val="0075317D"/>
    <w:rsid w:val="007532C6"/>
    <w:rsid w:val="00755D85"/>
    <w:rsid w:val="00755FE7"/>
    <w:rsid w:val="0075776F"/>
    <w:rsid w:val="00760130"/>
    <w:rsid w:val="00760417"/>
    <w:rsid w:val="0076042F"/>
    <w:rsid w:val="007605EA"/>
    <w:rsid w:val="007615EF"/>
    <w:rsid w:val="00762AA4"/>
    <w:rsid w:val="00762DD6"/>
    <w:rsid w:val="00764D2D"/>
    <w:rsid w:val="00764DF7"/>
    <w:rsid w:val="007677B5"/>
    <w:rsid w:val="00770572"/>
    <w:rsid w:val="007706CB"/>
    <w:rsid w:val="00771957"/>
    <w:rsid w:val="00771A04"/>
    <w:rsid w:val="00774D31"/>
    <w:rsid w:val="00774FA8"/>
    <w:rsid w:val="00776853"/>
    <w:rsid w:val="00777041"/>
    <w:rsid w:val="0077781E"/>
    <w:rsid w:val="007816E2"/>
    <w:rsid w:val="00781CA8"/>
    <w:rsid w:val="00782AF0"/>
    <w:rsid w:val="0078707B"/>
    <w:rsid w:val="00790936"/>
    <w:rsid w:val="00791059"/>
    <w:rsid w:val="007915CE"/>
    <w:rsid w:val="00791E08"/>
    <w:rsid w:val="0079230A"/>
    <w:rsid w:val="00792A12"/>
    <w:rsid w:val="00792A68"/>
    <w:rsid w:val="00792E55"/>
    <w:rsid w:val="00793269"/>
    <w:rsid w:val="00794D32"/>
    <w:rsid w:val="0079548B"/>
    <w:rsid w:val="00796671"/>
    <w:rsid w:val="00797236"/>
    <w:rsid w:val="00797D6A"/>
    <w:rsid w:val="007A04E5"/>
    <w:rsid w:val="007A0A97"/>
    <w:rsid w:val="007A0C4A"/>
    <w:rsid w:val="007A222B"/>
    <w:rsid w:val="007A3373"/>
    <w:rsid w:val="007A3D48"/>
    <w:rsid w:val="007A4112"/>
    <w:rsid w:val="007A417D"/>
    <w:rsid w:val="007A4BAE"/>
    <w:rsid w:val="007A5495"/>
    <w:rsid w:val="007A5D0F"/>
    <w:rsid w:val="007A63D4"/>
    <w:rsid w:val="007A66F8"/>
    <w:rsid w:val="007A6AB9"/>
    <w:rsid w:val="007A6E77"/>
    <w:rsid w:val="007A79F7"/>
    <w:rsid w:val="007A7A88"/>
    <w:rsid w:val="007B0380"/>
    <w:rsid w:val="007B0699"/>
    <w:rsid w:val="007B0F2B"/>
    <w:rsid w:val="007B13A7"/>
    <w:rsid w:val="007B182F"/>
    <w:rsid w:val="007B1E88"/>
    <w:rsid w:val="007B287E"/>
    <w:rsid w:val="007B302F"/>
    <w:rsid w:val="007B32B6"/>
    <w:rsid w:val="007B37CB"/>
    <w:rsid w:val="007B387A"/>
    <w:rsid w:val="007B39EC"/>
    <w:rsid w:val="007B53B7"/>
    <w:rsid w:val="007B7A53"/>
    <w:rsid w:val="007B7C97"/>
    <w:rsid w:val="007B7F42"/>
    <w:rsid w:val="007C0446"/>
    <w:rsid w:val="007C09B2"/>
    <w:rsid w:val="007C14E3"/>
    <w:rsid w:val="007C1629"/>
    <w:rsid w:val="007C17FD"/>
    <w:rsid w:val="007C227B"/>
    <w:rsid w:val="007C2FB1"/>
    <w:rsid w:val="007C3311"/>
    <w:rsid w:val="007C3AE2"/>
    <w:rsid w:val="007C3F71"/>
    <w:rsid w:val="007C4A55"/>
    <w:rsid w:val="007C4D1F"/>
    <w:rsid w:val="007C5AD2"/>
    <w:rsid w:val="007C6753"/>
    <w:rsid w:val="007C7F86"/>
    <w:rsid w:val="007D00C7"/>
    <w:rsid w:val="007D00ED"/>
    <w:rsid w:val="007D08A4"/>
    <w:rsid w:val="007D19C5"/>
    <w:rsid w:val="007D271E"/>
    <w:rsid w:val="007D2DEE"/>
    <w:rsid w:val="007D39BE"/>
    <w:rsid w:val="007D440D"/>
    <w:rsid w:val="007D4B16"/>
    <w:rsid w:val="007D6A72"/>
    <w:rsid w:val="007E00B4"/>
    <w:rsid w:val="007E00D0"/>
    <w:rsid w:val="007E0A84"/>
    <w:rsid w:val="007E28CF"/>
    <w:rsid w:val="007E3000"/>
    <w:rsid w:val="007E3269"/>
    <w:rsid w:val="007E427A"/>
    <w:rsid w:val="007E4789"/>
    <w:rsid w:val="007E597F"/>
    <w:rsid w:val="007E6A8B"/>
    <w:rsid w:val="007E6BF1"/>
    <w:rsid w:val="007E6F9E"/>
    <w:rsid w:val="007E705B"/>
    <w:rsid w:val="007E71EF"/>
    <w:rsid w:val="007E776D"/>
    <w:rsid w:val="007E797F"/>
    <w:rsid w:val="007F0D13"/>
    <w:rsid w:val="007F0D36"/>
    <w:rsid w:val="007F1386"/>
    <w:rsid w:val="007F24E8"/>
    <w:rsid w:val="007F25EE"/>
    <w:rsid w:val="007F2ABA"/>
    <w:rsid w:val="007F2F93"/>
    <w:rsid w:val="007F30FE"/>
    <w:rsid w:val="007F3AE2"/>
    <w:rsid w:val="007F4C8F"/>
    <w:rsid w:val="007F53EA"/>
    <w:rsid w:val="007F5E1A"/>
    <w:rsid w:val="007F5F37"/>
    <w:rsid w:val="007F698F"/>
    <w:rsid w:val="007F6C87"/>
    <w:rsid w:val="008009F4"/>
    <w:rsid w:val="00800AD2"/>
    <w:rsid w:val="00801114"/>
    <w:rsid w:val="00802758"/>
    <w:rsid w:val="008053B0"/>
    <w:rsid w:val="008068B0"/>
    <w:rsid w:val="0080714E"/>
    <w:rsid w:val="00807513"/>
    <w:rsid w:val="00807606"/>
    <w:rsid w:val="00810893"/>
    <w:rsid w:val="00811A1E"/>
    <w:rsid w:val="00811B49"/>
    <w:rsid w:val="00812A49"/>
    <w:rsid w:val="0081338C"/>
    <w:rsid w:val="00813B9B"/>
    <w:rsid w:val="00814C99"/>
    <w:rsid w:val="00815001"/>
    <w:rsid w:val="008166A2"/>
    <w:rsid w:val="00817312"/>
    <w:rsid w:val="00817527"/>
    <w:rsid w:val="00817C1C"/>
    <w:rsid w:val="008219B6"/>
    <w:rsid w:val="00821B19"/>
    <w:rsid w:val="00822CDC"/>
    <w:rsid w:val="00822D82"/>
    <w:rsid w:val="008237E1"/>
    <w:rsid w:val="00824233"/>
    <w:rsid w:val="00824576"/>
    <w:rsid w:val="008245E7"/>
    <w:rsid w:val="00824875"/>
    <w:rsid w:val="00824C3D"/>
    <w:rsid w:val="00826231"/>
    <w:rsid w:val="00826354"/>
    <w:rsid w:val="008268C8"/>
    <w:rsid w:val="008272D2"/>
    <w:rsid w:val="00830BD9"/>
    <w:rsid w:val="00831343"/>
    <w:rsid w:val="008313E7"/>
    <w:rsid w:val="00832C63"/>
    <w:rsid w:val="00833D29"/>
    <w:rsid w:val="00835761"/>
    <w:rsid w:val="00836EFE"/>
    <w:rsid w:val="00837095"/>
    <w:rsid w:val="008377F0"/>
    <w:rsid w:val="008414FC"/>
    <w:rsid w:val="008417B4"/>
    <w:rsid w:val="00842C6C"/>
    <w:rsid w:val="00842D72"/>
    <w:rsid w:val="008439A5"/>
    <w:rsid w:val="00843B14"/>
    <w:rsid w:val="00844073"/>
    <w:rsid w:val="00844AC3"/>
    <w:rsid w:val="00844F82"/>
    <w:rsid w:val="00845976"/>
    <w:rsid w:val="00845B7A"/>
    <w:rsid w:val="00845BBD"/>
    <w:rsid w:val="00845D1D"/>
    <w:rsid w:val="00845D33"/>
    <w:rsid w:val="00845F76"/>
    <w:rsid w:val="00846A38"/>
    <w:rsid w:val="008478C1"/>
    <w:rsid w:val="00850945"/>
    <w:rsid w:val="00850AC9"/>
    <w:rsid w:val="00851363"/>
    <w:rsid w:val="008515CA"/>
    <w:rsid w:val="00851EEC"/>
    <w:rsid w:val="00852793"/>
    <w:rsid w:val="00853064"/>
    <w:rsid w:val="00853B6C"/>
    <w:rsid w:val="0085697F"/>
    <w:rsid w:val="00857BD5"/>
    <w:rsid w:val="00857F40"/>
    <w:rsid w:val="008602F6"/>
    <w:rsid w:val="008608D0"/>
    <w:rsid w:val="00860AB2"/>
    <w:rsid w:val="00860CA5"/>
    <w:rsid w:val="00860DA4"/>
    <w:rsid w:val="00860EFE"/>
    <w:rsid w:val="00860F09"/>
    <w:rsid w:val="00861811"/>
    <w:rsid w:val="00862228"/>
    <w:rsid w:val="00863141"/>
    <w:rsid w:val="0086358C"/>
    <w:rsid w:val="00863971"/>
    <w:rsid w:val="00863EC4"/>
    <w:rsid w:val="008644EF"/>
    <w:rsid w:val="00865B39"/>
    <w:rsid w:val="0086623F"/>
    <w:rsid w:val="00866914"/>
    <w:rsid w:val="00866F61"/>
    <w:rsid w:val="008678ED"/>
    <w:rsid w:val="0087038F"/>
    <w:rsid w:val="00870778"/>
    <w:rsid w:val="00871BFB"/>
    <w:rsid w:val="0087239D"/>
    <w:rsid w:val="00872456"/>
    <w:rsid w:val="00872B40"/>
    <w:rsid w:val="00876D9B"/>
    <w:rsid w:val="00877D18"/>
    <w:rsid w:val="00877E92"/>
    <w:rsid w:val="00881AB9"/>
    <w:rsid w:val="00883C54"/>
    <w:rsid w:val="00884E62"/>
    <w:rsid w:val="00885301"/>
    <w:rsid w:val="00885314"/>
    <w:rsid w:val="008858B8"/>
    <w:rsid w:val="00886B39"/>
    <w:rsid w:val="008900D7"/>
    <w:rsid w:val="008906E3"/>
    <w:rsid w:val="00890E18"/>
    <w:rsid w:val="008917A9"/>
    <w:rsid w:val="0089217D"/>
    <w:rsid w:val="00892266"/>
    <w:rsid w:val="00893615"/>
    <w:rsid w:val="00893854"/>
    <w:rsid w:val="00894DFE"/>
    <w:rsid w:val="008953B3"/>
    <w:rsid w:val="008959DD"/>
    <w:rsid w:val="00895D44"/>
    <w:rsid w:val="00895EB5"/>
    <w:rsid w:val="008965AE"/>
    <w:rsid w:val="00896DE0"/>
    <w:rsid w:val="008973CB"/>
    <w:rsid w:val="00897A69"/>
    <w:rsid w:val="00897A6B"/>
    <w:rsid w:val="008A0210"/>
    <w:rsid w:val="008A0640"/>
    <w:rsid w:val="008A2562"/>
    <w:rsid w:val="008A2BF9"/>
    <w:rsid w:val="008A34ED"/>
    <w:rsid w:val="008A38A4"/>
    <w:rsid w:val="008A39D3"/>
    <w:rsid w:val="008A3B22"/>
    <w:rsid w:val="008A4572"/>
    <w:rsid w:val="008A51B4"/>
    <w:rsid w:val="008A529C"/>
    <w:rsid w:val="008A5A9A"/>
    <w:rsid w:val="008A6F02"/>
    <w:rsid w:val="008A77C3"/>
    <w:rsid w:val="008B08E8"/>
    <w:rsid w:val="008B0E68"/>
    <w:rsid w:val="008B15B3"/>
    <w:rsid w:val="008B1952"/>
    <w:rsid w:val="008B1DAE"/>
    <w:rsid w:val="008B1F3B"/>
    <w:rsid w:val="008B205E"/>
    <w:rsid w:val="008B2081"/>
    <w:rsid w:val="008B29C6"/>
    <w:rsid w:val="008B44E0"/>
    <w:rsid w:val="008B6A19"/>
    <w:rsid w:val="008B6D0B"/>
    <w:rsid w:val="008B7365"/>
    <w:rsid w:val="008B7984"/>
    <w:rsid w:val="008C0012"/>
    <w:rsid w:val="008C1FA8"/>
    <w:rsid w:val="008C2513"/>
    <w:rsid w:val="008C294A"/>
    <w:rsid w:val="008C2E59"/>
    <w:rsid w:val="008C3885"/>
    <w:rsid w:val="008C6BBC"/>
    <w:rsid w:val="008C71B7"/>
    <w:rsid w:val="008D006B"/>
    <w:rsid w:val="008D0501"/>
    <w:rsid w:val="008D1975"/>
    <w:rsid w:val="008D2087"/>
    <w:rsid w:val="008D21F4"/>
    <w:rsid w:val="008D2D75"/>
    <w:rsid w:val="008D3543"/>
    <w:rsid w:val="008D39DE"/>
    <w:rsid w:val="008D3A6D"/>
    <w:rsid w:val="008D42C9"/>
    <w:rsid w:val="008D45FB"/>
    <w:rsid w:val="008D50C4"/>
    <w:rsid w:val="008D57C3"/>
    <w:rsid w:val="008D59A8"/>
    <w:rsid w:val="008D6209"/>
    <w:rsid w:val="008D75F0"/>
    <w:rsid w:val="008E021E"/>
    <w:rsid w:val="008E2B5D"/>
    <w:rsid w:val="008E2CDD"/>
    <w:rsid w:val="008E3F91"/>
    <w:rsid w:val="008E4559"/>
    <w:rsid w:val="008E490D"/>
    <w:rsid w:val="008E4A43"/>
    <w:rsid w:val="008E4AA0"/>
    <w:rsid w:val="008E527B"/>
    <w:rsid w:val="008F027F"/>
    <w:rsid w:val="008F0688"/>
    <w:rsid w:val="008F1A6E"/>
    <w:rsid w:val="008F205B"/>
    <w:rsid w:val="008F2616"/>
    <w:rsid w:val="008F4E05"/>
    <w:rsid w:val="008F568D"/>
    <w:rsid w:val="008F601B"/>
    <w:rsid w:val="008F6053"/>
    <w:rsid w:val="008F6412"/>
    <w:rsid w:val="008F654E"/>
    <w:rsid w:val="008F66EA"/>
    <w:rsid w:val="00900178"/>
    <w:rsid w:val="0090089C"/>
    <w:rsid w:val="0090170C"/>
    <w:rsid w:val="009017F5"/>
    <w:rsid w:val="00901A23"/>
    <w:rsid w:val="009030B0"/>
    <w:rsid w:val="0090320B"/>
    <w:rsid w:val="00903F82"/>
    <w:rsid w:val="00903FE9"/>
    <w:rsid w:val="009042C3"/>
    <w:rsid w:val="00904316"/>
    <w:rsid w:val="009049AD"/>
    <w:rsid w:val="009057E7"/>
    <w:rsid w:val="00906611"/>
    <w:rsid w:val="00906A1F"/>
    <w:rsid w:val="00907C09"/>
    <w:rsid w:val="00907C17"/>
    <w:rsid w:val="00911513"/>
    <w:rsid w:val="00911FC8"/>
    <w:rsid w:val="009127D8"/>
    <w:rsid w:val="00913CCF"/>
    <w:rsid w:val="009141E9"/>
    <w:rsid w:val="00916196"/>
    <w:rsid w:val="00916CFE"/>
    <w:rsid w:val="00920961"/>
    <w:rsid w:val="009212D9"/>
    <w:rsid w:val="0092152F"/>
    <w:rsid w:val="0092171A"/>
    <w:rsid w:val="00921C00"/>
    <w:rsid w:val="00921EE5"/>
    <w:rsid w:val="00921FAF"/>
    <w:rsid w:val="00923593"/>
    <w:rsid w:val="009249DA"/>
    <w:rsid w:val="00925054"/>
    <w:rsid w:val="00925991"/>
    <w:rsid w:val="00926055"/>
    <w:rsid w:val="00927510"/>
    <w:rsid w:val="009275C8"/>
    <w:rsid w:val="009305C2"/>
    <w:rsid w:val="009306FE"/>
    <w:rsid w:val="0093165D"/>
    <w:rsid w:val="00931DA9"/>
    <w:rsid w:val="00932EB8"/>
    <w:rsid w:val="009333FC"/>
    <w:rsid w:val="009345F2"/>
    <w:rsid w:val="009348F3"/>
    <w:rsid w:val="009355E2"/>
    <w:rsid w:val="00935741"/>
    <w:rsid w:val="00935BD3"/>
    <w:rsid w:val="009363C5"/>
    <w:rsid w:val="009368A5"/>
    <w:rsid w:val="00936AFC"/>
    <w:rsid w:val="009371E0"/>
    <w:rsid w:val="009376AF"/>
    <w:rsid w:val="00937ABA"/>
    <w:rsid w:val="00940F87"/>
    <w:rsid w:val="00941576"/>
    <w:rsid w:val="00941D7A"/>
    <w:rsid w:val="0094283C"/>
    <w:rsid w:val="00945AB9"/>
    <w:rsid w:val="00951AEE"/>
    <w:rsid w:val="00952EB9"/>
    <w:rsid w:val="009530E8"/>
    <w:rsid w:val="00953294"/>
    <w:rsid w:val="009535B6"/>
    <w:rsid w:val="0095452A"/>
    <w:rsid w:val="00954D8E"/>
    <w:rsid w:val="00954FAB"/>
    <w:rsid w:val="0095721B"/>
    <w:rsid w:val="009601E2"/>
    <w:rsid w:val="009602DA"/>
    <w:rsid w:val="009606DC"/>
    <w:rsid w:val="009608F4"/>
    <w:rsid w:val="00961935"/>
    <w:rsid w:val="0096205B"/>
    <w:rsid w:val="0096262B"/>
    <w:rsid w:val="00962774"/>
    <w:rsid w:val="00962DFA"/>
    <w:rsid w:val="00962E5B"/>
    <w:rsid w:val="009630BC"/>
    <w:rsid w:val="009639E8"/>
    <w:rsid w:val="00963B98"/>
    <w:rsid w:val="00963E10"/>
    <w:rsid w:val="0096505D"/>
    <w:rsid w:val="00965598"/>
    <w:rsid w:val="00965EA9"/>
    <w:rsid w:val="00966256"/>
    <w:rsid w:val="00970816"/>
    <w:rsid w:val="00970E9B"/>
    <w:rsid w:val="00970FA7"/>
    <w:rsid w:val="00971057"/>
    <w:rsid w:val="009711AE"/>
    <w:rsid w:val="00971561"/>
    <w:rsid w:val="00972260"/>
    <w:rsid w:val="0097254E"/>
    <w:rsid w:val="0097350B"/>
    <w:rsid w:val="00975482"/>
    <w:rsid w:val="009766CF"/>
    <w:rsid w:val="009775E9"/>
    <w:rsid w:val="009779D5"/>
    <w:rsid w:val="00977A50"/>
    <w:rsid w:val="00980A7A"/>
    <w:rsid w:val="00980CE0"/>
    <w:rsid w:val="0098126F"/>
    <w:rsid w:val="0098206C"/>
    <w:rsid w:val="009837CA"/>
    <w:rsid w:val="00984F47"/>
    <w:rsid w:val="00986361"/>
    <w:rsid w:val="00986885"/>
    <w:rsid w:val="00987CF5"/>
    <w:rsid w:val="00987D98"/>
    <w:rsid w:val="009907F8"/>
    <w:rsid w:val="00991ED6"/>
    <w:rsid w:val="00992597"/>
    <w:rsid w:val="009935B4"/>
    <w:rsid w:val="009935D4"/>
    <w:rsid w:val="0099382E"/>
    <w:rsid w:val="0099605D"/>
    <w:rsid w:val="0099666B"/>
    <w:rsid w:val="009973EB"/>
    <w:rsid w:val="009A1628"/>
    <w:rsid w:val="009A2B2E"/>
    <w:rsid w:val="009A3542"/>
    <w:rsid w:val="009A3772"/>
    <w:rsid w:val="009A4462"/>
    <w:rsid w:val="009A45E5"/>
    <w:rsid w:val="009A4F16"/>
    <w:rsid w:val="009A53C2"/>
    <w:rsid w:val="009A5DB5"/>
    <w:rsid w:val="009A5EF4"/>
    <w:rsid w:val="009A617C"/>
    <w:rsid w:val="009A6835"/>
    <w:rsid w:val="009A714F"/>
    <w:rsid w:val="009A7DC9"/>
    <w:rsid w:val="009B0949"/>
    <w:rsid w:val="009B0962"/>
    <w:rsid w:val="009B1E0B"/>
    <w:rsid w:val="009B2FE2"/>
    <w:rsid w:val="009B3242"/>
    <w:rsid w:val="009B3C16"/>
    <w:rsid w:val="009B4C38"/>
    <w:rsid w:val="009B4D99"/>
    <w:rsid w:val="009B56C3"/>
    <w:rsid w:val="009B5CDE"/>
    <w:rsid w:val="009B5D4B"/>
    <w:rsid w:val="009B5FF3"/>
    <w:rsid w:val="009B6662"/>
    <w:rsid w:val="009B6CCE"/>
    <w:rsid w:val="009B6FFC"/>
    <w:rsid w:val="009C0722"/>
    <w:rsid w:val="009C0B42"/>
    <w:rsid w:val="009C2B5A"/>
    <w:rsid w:val="009C3102"/>
    <w:rsid w:val="009C32CF"/>
    <w:rsid w:val="009C3939"/>
    <w:rsid w:val="009C39CA"/>
    <w:rsid w:val="009C3A2E"/>
    <w:rsid w:val="009C3F1B"/>
    <w:rsid w:val="009C4317"/>
    <w:rsid w:val="009C5B5E"/>
    <w:rsid w:val="009C5BEE"/>
    <w:rsid w:val="009C7479"/>
    <w:rsid w:val="009C75E2"/>
    <w:rsid w:val="009D0CA1"/>
    <w:rsid w:val="009D1AB0"/>
    <w:rsid w:val="009D2EEA"/>
    <w:rsid w:val="009D3D23"/>
    <w:rsid w:val="009D47C4"/>
    <w:rsid w:val="009D4DCB"/>
    <w:rsid w:val="009D54A7"/>
    <w:rsid w:val="009D5783"/>
    <w:rsid w:val="009D63AF"/>
    <w:rsid w:val="009D7791"/>
    <w:rsid w:val="009D7E09"/>
    <w:rsid w:val="009E0860"/>
    <w:rsid w:val="009E1E0C"/>
    <w:rsid w:val="009E2B9C"/>
    <w:rsid w:val="009E3C7A"/>
    <w:rsid w:val="009E40BE"/>
    <w:rsid w:val="009E45BA"/>
    <w:rsid w:val="009E55A9"/>
    <w:rsid w:val="009E5601"/>
    <w:rsid w:val="009E6006"/>
    <w:rsid w:val="009E61B5"/>
    <w:rsid w:val="009E62E4"/>
    <w:rsid w:val="009E6704"/>
    <w:rsid w:val="009E6DFB"/>
    <w:rsid w:val="009F02C9"/>
    <w:rsid w:val="009F19E3"/>
    <w:rsid w:val="009F1DAB"/>
    <w:rsid w:val="009F2F5E"/>
    <w:rsid w:val="009F45D3"/>
    <w:rsid w:val="009F4781"/>
    <w:rsid w:val="009F5472"/>
    <w:rsid w:val="009F565A"/>
    <w:rsid w:val="009F5A22"/>
    <w:rsid w:val="009F5EC0"/>
    <w:rsid w:val="009F6B92"/>
    <w:rsid w:val="00A00369"/>
    <w:rsid w:val="00A00CB3"/>
    <w:rsid w:val="00A01413"/>
    <w:rsid w:val="00A03531"/>
    <w:rsid w:val="00A036EB"/>
    <w:rsid w:val="00A03AAD"/>
    <w:rsid w:val="00A03ED2"/>
    <w:rsid w:val="00A0400F"/>
    <w:rsid w:val="00A04303"/>
    <w:rsid w:val="00A048DB"/>
    <w:rsid w:val="00A04C3F"/>
    <w:rsid w:val="00A0568E"/>
    <w:rsid w:val="00A05F15"/>
    <w:rsid w:val="00A0665E"/>
    <w:rsid w:val="00A07A57"/>
    <w:rsid w:val="00A101FA"/>
    <w:rsid w:val="00A102AF"/>
    <w:rsid w:val="00A10A09"/>
    <w:rsid w:val="00A10D3C"/>
    <w:rsid w:val="00A11203"/>
    <w:rsid w:val="00A1198F"/>
    <w:rsid w:val="00A119E5"/>
    <w:rsid w:val="00A12263"/>
    <w:rsid w:val="00A125C5"/>
    <w:rsid w:val="00A13243"/>
    <w:rsid w:val="00A13BC0"/>
    <w:rsid w:val="00A140CE"/>
    <w:rsid w:val="00A141C0"/>
    <w:rsid w:val="00A15826"/>
    <w:rsid w:val="00A15C7A"/>
    <w:rsid w:val="00A167C6"/>
    <w:rsid w:val="00A175AC"/>
    <w:rsid w:val="00A179B9"/>
    <w:rsid w:val="00A17FA7"/>
    <w:rsid w:val="00A204B3"/>
    <w:rsid w:val="00A20A0B"/>
    <w:rsid w:val="00A2124E"/>
    <w:rsid w:val="00A216BB"/>
    <w:rsid w:val="00A228BA"/>
    <w:rsid w:val="00A2307A"/>
    <w:rsid w:val="00A237A3"/>
    <w:rsid w:val="00A23A4E"/>
    <w:rsid w:val="00A23FC2"/>
    <w:rsid w:val="00A243AF"/>
    <w:rsid w:val="00A24C28"/>
    <w:rsid w:val="00A2594A"/>
    <w:rsid w:val="00A25F3A"/>
    <w:rsid w:val="00A26106"/>
    <w:rsid w:val="00A2636C"/>
    <w:rsid w:val="00A26B5C"/>
    <w:rsid w:val="00A26D77"/>
    <w:rsid w:val="00A279EB"/>
    <w:rsid w:val="00A32F9C"/>
    <w:rsid w:val="00A33381"/>
    <w:rsid w:val="00A34758"/>
    <w:rsid w:val="00A34C66"/>
    <w:rsid w:val="00A353D7"/>
    <w:rsid w:val="00A3583F"/>
    <w:rsid w:val="00A40F13"/>
    <w:rsid w:val="00A41C15"/>
    <w:rsid w:val="00A41CF3"/>
    <w:rsid w:val="00A4378D"/>
    <w:rsid w:val="00A43917"/>
    <w:rsid w:val="00A43C50"/>
    <w:rsid w:val="00A45C8A"/>
    <w:rsid w:val="00A45DEB"/>
    <w:rsid w:val="00A45F56"/>
    <w:rsid w:val="00A47662"/>
    <w:rsid w:val="00A50996"/>
    <w:rsid w:val="00A524FE"/>
    <w:rsid w:val="00A5305D"/>
    <w:rsid w:val="00A53A79"/>
    <w:rsid w:val="00A54413"/>
    <w:rsid w:val="00A54C7B"/>
    <w:rsid w:val="00A54CE4"/>
    <w:rsid w:val="00A5592C"/>
    <w:rsid w:val="00A55A98"/>
    <w:rsid w:val="00A55F3C"/>
    <w:rsid w:val="00A5653E"/>
    <w:rsid w:val="00A56C42"/>
    <w:rsid w:val="00A570C8"/>
    <w:rsid w:val="00A57B90"/>
    <w:rsid w:val="00A60174"/>
    <w:rsid w:val="00A603A4"/>
    <w:rsid w:val="00A604EC"/>
    <w:rsid w:val="00A605C5"/>
    <w:rsid w:val="00A60BFD"/>
    <w:rsid w:val="00A61D7D"/>
    <w:rsid w:val="00A623EA"/>
    <w:rsid w:val="00A623EC"/>
    <w:rsid w:val="00A62881"/>
    <w:rsid w:val="00A63390"/>
    <w:rsid w:val="00A63808"/>
    <w:rsid w:val="00A6464C"/>
    <w:rsid w:val="00A64FAC"/>
    <w:rsid w:val="00A65E4D"/>
    <w:rsid w:val="00A66D27"/>
    <w:rsid w:val="00A6733E"/>
    <w:rsid w:val="00A67CE0"/>
    <w:rsid w:val="00A702FD"/>
    <w:rsid w:val="00A70C03"/>
    <w:rsid w:val="00A70C47"/>
    <w:rsid w:val="00A70DB7"/>
    <w:rsid w:val="00A718D3"/>
    <w:rsid w:val="00A7217B"/>
    <w:rsid w:val="00A72CD7"/>
    <w:rsid w:val="00A738D3"/>
    <w:rsid w:val="00A740E7"/>
    <w:rsid w:val="00A749A9"/>
    <w:rsid w:val="00A752A1"/>
    <w:rsid w:val="00A75725"/>
    <w:rsid w:val="00A757E0"/>
    <w:rsid w:val="00A7594B"/>
    <w:rsid w:val="00A7599D"/>
    <w:rsid w:val="00A75EF3"/>
    <w:rsid w:val="00A76212"/>
    <w:rsid w:val="00A77BD4"/>
    <w:rsid w:val="00A77ED8"/>
    <w:rsid w:val="00A80B42"/>
    <w:rsid w:val="00A821C5"/>
    <w:rsid w:val="00A83165"/>
    <w:rsid w:val="00A838C6"/>
    <w:rsid w:val="00A83A46"/>
    <w:rsid w:val="00A83D06"/>
    <w:rsid w:val="00A83F10"/>
    <w:rsid w:val="00A84403"/>
    <w:rsid w:val="00A85748"/>
    <w:rsid w:val="00A85E6F"/>
    <w:rsid w:val="00A8617D"/>
    <w:rsid w:val="00A8634D"/>
    <w:rsid w:val="00A8638B"/>
    <w:rsid w:val="00A86734"/>
    <w:rsid w:val="00A86AC3"/>
    <w:rsid w:val="00A8753E"/>
    <w:rsid w:val="00A87CD5"/>
    <w:rsid w:val="00A87FF4"/>
    <w:rsid w:val="00A906B2"/>
    <w:rsid w:val="00A92345"/>
    <w:rsid w:val="00A92701"/>
    <w:rsid w:val="00A943FB"/>
    <w:rsid w:val="00A948BE"/>
    <w:rsid w:val="00A956B4"/>
    <w:rsid w:val="00A96A82"/>
    <w:rsid w:val="00A96D7B"/>
    <w:rsid w:val="00A96D9A"/>
    <w:rsid w:val="00A96DBA"/>
    <w:rsid w:val="00A96E82"/>
    <w:rsid w:val="00A97BD0"/>
    <w:rsid w:val="00AA0E9E"/>
    <w:rsid w:val="00AA1296"/>
    <w:rsid w:val="00AA136F"/>
    <w:rsid w:val="00AA14B6"/>
    <w:rsid w:val="00AA169A"/>
    <w:rsid w:val="00AA17D1"/>
    <w:rsid w:val="00AA1992"/>
    <w:rsid w:val="00AA2612"/>
    <w:rsid w:val="00AA2A06"/>
    <w:rsid w:val="00AA3E3D"/>
    <w:rsid w:val="00AA427C"/>
    <w:rsid w:val="00AA4297"/>
    <w:rsid w:val="00AA4958"/>
    <w:rsid w:val="00AA5B22"/>
    <w:rsid w:val="00AA637D"/>
    <w:rsid w:val="00AA648B"/>
    <w:rsid w:val="00AA7545"/>
    <w:rsid w:val="00AB04ED"/>
    <w:rsid w:val="00AB077B"/>
    <w:rsid w:val="00AB07E8"/>
    <w:rsid w:val="00AB0C6D"/>
    <w:rsid w:val="00AB0ED9"/>
    <w:rsid w:val="00AB1E6B"/>
    <w:rsid w:val="00AB23BC"/>
    <w:rsid w:val="00AB2D0B"/>
    <w:rsid w:val="00AB34F5"/>
    <w:rsid w:val="00AB44F1"/>
    <w:rsid w:val="00AB45AD"/>
    <w:rsid w:val="00AB4695"/>
    <w:rsid w:val="00AB5506"/>
    <w:rsid w:val="00AB5854"/>
    <w:rsid w:val="00AB633D"/>
    <w:rsid w:val="00AB638C"/>
    <w:rsid w:val="00AB68F4"/>
    <w:rsid w:val="00AB6EF3"/>
    <w:rsid w:val="00AB761D"/>
    <w:rsid w:val="00AB7725"/>
    <w:rsid w:val="00AC0718"/>
    <w:rsid w:val="00AC12D8"/>
    <w:rsid w:val="00AC1766"/>
    <w:rsid w:val="00AC3688"/>
    <w:rsid w:val="00AC404C"/>
    <w:rsid w:val="00AC52E5"/>
    <w:rsid w:val="00AC54D1"/>
    <w:rsid w:val="00AD0D40"/>
    <w:rsid w:val="00AD217B"/>
    <w:rsid w:val="00AD2C82"/>
    <w:rsid w:val="00AD3C91"/>
    <w:rsid w:val="00AD3E5B"/>
    <w:rsid w:val="00AD40B1"/>
    <w:rsid w:val="00AD4648"/>
    <w:rsid w:val="00AD4724"/>
    <w:rsid w:val="00AD5069"/>
    <w:rsid w:val="00AD514F"/>
    <w:rsid w:val="00AD59A5"/>
    <w:rsid w:val="00AD5CF5"/>
    <w:rsid w:val="00AD62B4"/>
    <w:rsid w:val="00AD6569"/>
    <w:rsid w:val="00AD690A"/>
    <w:rsid w:val="00AD73FA"/>
    <w:rsid w:val="00AE056B"/>
    <w:rsid w:val="00AE05D0"/>
    <w:rsid w:val="00AE2369"/>
    <w:rsid w:val="00AE249F"/>
    <w:rsid w:val="00AE2528"/>
    <w:rsid w:val="00AE3E29"/>
    <w:rsid w:val="00AE4977"/>
    <w:rsid w:val="00AE4DF7"/>
    <w:rsid w:val="00AE507C"/>
    <w:rsid w:val="00AE5084"/>
    <w:rsid w:val="00AE56F2"/>
    <w:rsid w:val="00AE7F64"/>
    <w:rsid w:val="00AF10E4"/>
    <w:rsid w:val="00AF15F3"/>
    <w:rsid w:val="00AF17E8"/>
    <w:rsid w:val="00AF299C"/>
    <w:rsid w:val="00AF2AF2"/>
    <w:rsid w:val="00AF2CE8"/>
    <w:rsid w:val="00AF2CFD"/>
    <w:rsid w:val="00AF2E25"/>
    <w:rsid w:val="00AF3843"/>
    <w:rsid w:val="00AF392F"/>
    <w:rsid w:val="00AF433B"/>
    <w:rsid w:val="00AF4501"/>
    <w:rsid w:val="00AF4591"/>
    <w:rsid w:val="00AF4FB7"/>
    <w:rsid w:val="00AF5306"/>
    <w:rsid w:val="00AF55EA"/>
    <w:rsid w:val="00AF646E"/>
    <w:rsid w:val="00AF7061"/>
    <w:rsid w:val="00B00444"/>
    <w:rsid w:val="00B00EE8"/>
    <w:rsid w:val="00B01152"/>
    <w:rsid w:val="00B0140A"/>
    <w:rsid w:val="00B01AD4"/>
    <w:rsid w:val="00B0267E"/>
    <w:rsid w:val="00B04134"/>
    <w:rsid w:val="00B04A4B"/>
    <w:rsid w:val="00B04D8C"/>
    <w:rsid w:val="00B04EEA"/>
    <w:rsid w:val="00B05016"/>
    <w:rsid w:val="00B06177"/>
    <w:rsid w:val="00B06D7F"/>
    <w:rsid w:val="00B06F71"/>
    <w:rsid w:val="00B07101"/>
    <w:rsid w:val="00B07825"/>
    <w:rsid w:val="00B07BD6"/>
    <w:rsid w:val="00B10397"/>
    <w:rsid w:val="00B11174"/>
    <w:rsid w:val="00B11F4B"/>
    <w:rsid w:val="00B11FDF"/>
    <w:rsid w:val="00B12613"/>
    <w:rsid w:val="00B12A8F"/>
    <w:rsid w:val="00B12E7E"/>
    <w:rsid w:val="00B13E93"/>
    <w:rsid w:val="00B1410D"/>
    <w:rsid w:val="00B15070"/>
    <w:rsid w:val="00B161A0"/>
    <w:rsid w:val="00B172BE"/>
    <w:rsid w:val="00B17B8B"/>
    <w:rsid w:val="00B17CC8"/>
    <w:rsid w:val="00B17F9C"/>
    <w:rsid w:val="00B2023F"/>
    <w:rsid w:val="00B20933"/>
    <w:rsid w:val="00B20B14"/>
    <w:rsid w:val="00B21202"/>
    <w:rsid w:val="00B21310"/>
    <w:rsid w:val="00B2246A"/>
    <w:rsid w:val="00B22B2D"/>
    <w:rsid w:val="00B22D16"/>
    <w:rsid w:val="00B2303A"/>
    <w:rsid w:val="00B234EF"/>
    <w:rsid w:val="00B24203"/>
    <w:rsid w:val="00B24D0E"/>
    <w:rsid w:val="00B276FB"/>
    <w:rsid w:val="00B27710"/>
    <w:rsid w:val="00B30F1F"/>
    <w:rsid w:val="00B3172D"/>
    <w:rsid w:val="00B324A8"/>
    <w:rsid w:val="00B32824"/>
    <w:rsid w:val="00B33488"/>
    <w:rsid w:val="00B346CE"/>
    <w:rsid w:val="00B34E8D"/>
    <w:rsid w:val="00B34EB1"/>
    <w:rsid w:val="00B35281"/>
    <w:rsid w:val="00B36950"/>
    <w:rsid w:val="00B3703A"/>
    <w:rsid w:val="00B37511"/>
    <w:rsid w:val="00B37A5E"/>
    <w:rsid w:val="00B4067F"/>
    <w:rsid w:val="00B41B80"/>
    <w:rsid w:val="00B421E9"/>
    <w:rsid w:val="00B42E2C"/>
    <w:rsid w:val="00B43210"/>
    <w:rsid w:val="00B44556"/>
    <w:rsid w:val="00B452F6"/>
    <w:rsid w:val="00B455E2"/>
    <w:rsid w:val="00B458B9"/>
    <w:rsid w:val="00B461B0"/>
    <w:rsid w:val="00B4637E"/>
    <w:rsid w:val="00B463CD"/>
    <w:rsid w:val="00B469EE"/>
    <w:rsid w:val="00B46D5E"/>
    <w:rsid w:val="00B47209"/>
    <w:rsid w:val="00B47674"/>
    <w:rsid w:val="00B47AD7"/>
    <w:rsid w:val="00B50A79"/>
    <w:rsid w:val="00B513D8"/>
    <w:rsid w:val="00B51B46"/>
    <w:rsid w:val="00B522C3"/>
    <w:rsid w:val="00B52701"/>
    <w:rsid w:val="00B53116"/>
    <w:rsid w:val="00B53407"/>
    <w:rsid w:val="00B534B6"/>
    <w:rsid w:val="00B53708"/>
    <w:rsid w:val="00B544E2"/>
    <w:rsid w:val="00B54851"/>
    <w:rsid w:val="00B54EE2"/>
    <w:rsid w:val="00B558AC"/>
    <w:rsid w:val="00B55B57"/>
    <w:rsid w:val="00B55B8E"/>
    <w:rsid w:val="00B57C35"/>
    <w:rsid w:val="00B607C4"/>
    <w:rsid w:val="00B60A01"/>
    <w:rsid w:val="00B60C5A"/>
    <w:rsid w:val="00B60CB0"/>
    <w:rsid w:val="00B61C69"/>
    <w:rsid w:val="00B626B7"/>
    <w:rsid w:val="00B62A2D"/>
    <w:rsid w:val="00B63024"/>
    <w:rsid w:val="00B6433B"/>
    <w:rsid w:val="00B6447E"/>
    <w:rsid w:val="00B646A6"/>
    <w:rsid w:val="00B65DD3"/>
    <w:rsid w:val="00B67954"/>
    <w:rsid w:val="00B70677"/>
    <w:rsid w:val="00B7196D"/>
    <w:rsid w:val="00B71F84"/>
    <w:rsid w:val="00B72E68"/>
    <w:rsid w:val="00B73FB0"/>
    <w:rsid w:val="00B753DE"/>
    <w:rsid w:val="00B76EDE"/>
    <w:rsid w:val="00B77D1B"/>
    <w:rsid w:val="00B77F75"/>
    <w:rsid w:val="00B81ACE"/>
    <w:rsid w:val="00B8294B"/>
    <w:rsid w:val="00B82CA7"/>
    <w:rsid w:val="00B83B7A"/>
    <w:rsid w:val="00B83BD6"/>
    <w:rsid w:val="00B84F01"/>
    <w:rsid w:val="00B85643"/>
    <w:rsid w:val="00B85D05"/>
    <w:rsid w:val="00B87752"/>
    <w:rsid w:val="00B87835"/>
    <w:rsid w:val="00B878BD"/>
    <w:rsid w:val="00B90D1B"/>
    <w:rsid w:val="00B90D2D"/>
    <w:rsid w:val="00B90D39"/>
    <w:rsid w:val="00B90F21"/>
    <w:rsid w:val="00B923B1"/>
    <w:rsid w:val="00B92888"/>
    <w:rsid w:val="00B9313E"/>
    <w:rsid w:val="00B93DA9"/>
    <w:rsid w:val="00B944D0"/>
    <w:rsid w:val="00B948C3"/>
    <w:rsid w:val="00B95260"/>
    <w:rsid w:val="00B96523"/>
    <w:rsid w:val="00B96FCC"/>
    <w:rsid w:val="00B97377"/>
    <w:rsid w:val="00B97CD4"/>
    <w:rsid w:val="00BA08EE"/>
    <w:rsid w:val="00BA17A4"/>
    <w:rsid w:val="00BA1877"/>
    <w:rsid w:val="00BA1CEB"/>
    <w:rsid w:val="00BA2386"/>
    <w:rsid w:val="00BA42E3"/>
    <w:rsid w:val="00BA4B74"/>
    <w:rsid w:val="00BA5ADB"/>
    <w:rsid w:val="00BA6894"/>
    <w:rsid w:val="00BA789C"/>
    <w:rsid w:val="00BA7E6D"/>
    <w:rsid w:val="00BA7EE1"/>
    <w:rsid w:val="00BB0012"/>
    <w:rsid w:val="00BB0635"/>
    <w:rsid w:val="00BB09DA"/>
    <w:rsid w:val="00BB1534"/>
    <w:rsid w:val="00BB2D5B"/>
    <w:rsid w:val="00BB4598"/>
    <w:rsid w:val="00BB599F"/>
    <w:rsid w:val="00BB6FDD"/>
    <w:rsid w:val="00BB7634"/>
    <w:rsid w:val="00BB7C87"/>
    <w:rsid w:val="00BC00D9"/>
    <w:rsid w:val="00BC0B5D"/>
    <w:rsid w:val="00BC134B"/>
    <w:rsid w:val="00BC14D2"/>
    <w:rsid w:val="00BC1F3B"/>
    <w:rsid w:val="00BC1F86"/>
    <w:rsid w:val="00BC2743"/>
    <w:rsid w:val="00BC3176"/>
    <w:rsid w:val="00BC43C8"/>
    <w:rsid w:val="00BC504B"/>
    <w:rsid w:val="00BC5683"/>
    <w:rsid w:val="00BC67AE"/>
    <w:rsid w:val="00BC71C6"/>
    <w:rsid w:val="00BD0687"/>
    <w:rsid w:val="00BD092F"/>
    <w:rsid w:val="00BD16F8"/>
    <w:rsid w:val="00BD1E56"/>
    <w:rsid w:val="00BD344D"/>
    <w:rsid w:val="00BD4042"/>
    <w:rsid w:val="00BD50C0"/>
    <w:rsid w:val="00BD5E34"/>
    <w:rsid w:val="00BD611C"/>
    <w:rsid w:val="00BE0269"/>
    <w:rsid w:val="00BE0F23"/>
    <w:rsid w:val="00BE0F35"/>
    <w:rsid w:val="00BE17C6"/>
    <w:rsid w:val="00BE1B33"/>
    <w:rsid w:val="00BE213F"/>
    <w:rsid w:val="00BE2C5C"/>
    <w:rsid w:val="00BE3863"/>
    <w:rsid w:val="00BE3C4A"/>
    <w:rsid w:val="00BE3D6F"/>
    <w:rsid w:val="00BE5717"/>
    <w:rsid w:val="00BE5DE1"/>
    <w:rsid w:val="00BE610B"/>
    <w:rsid w:val="00BE630F"/>
    <w:rsid w:val="00BE65F3"/>
    <w:rsid w:val="00BE68C2"/>
    <w:rsid w:val="00BE7FAA"/>
    <w:rsid w:val="00BF0869"/>
    <w:rsid w:val="00BF1095"/>
    <w:rsid w:val="00BF11B2"/>
    <w:rsid w:val="00BF1B03"/>
    <w:rsid w:val="00BF2966"/>
    <w:rsid w:val="00BF2BDA"/>
    <w:rsid w:val="00BF3024"/>
    <w:rsid w:val="00BF3070"/>
    <w:rsid w:val="00BF414E"/>
    <w:rsid w:val="00BF4368"/>
    <w:rsid w:val="00BF49D3"/>
    <w:rsid w:val="00BF508D"/>
    <w:rsid w:val="00BF67C4"/>
    <w:rsid w:val="00BF6C81"/>
    <w:rsid w:val="00BF7DD9"/>
    <w:rsid w:val="00C00DFA"/>
    <w:rsid w:val="00C02237"/>
    <w:rsid w:val="00C02397"/>
    <w:rsid w:val="00C04BB8"/>
    <w:rsid w:val="00C05839"/>
    <w:rsid w:val="00C05CF1"/>
    <w:rsid w:val="00C05EA1"/>
    <w:rsid w:val="00C06345"/>
    <w:rsid w:val="00C066CE"/>
    <w:rsid w:val="00C07032"/>
    <w:rsid w:val="00C11E97"/>
    <w:rsid w:val="00C125B0"/>
    <w:rsid w:val="00C1292F"/>
    <w:rsid w:val="00C14513"/>
    <w:rsid w:val="00C14981"/>
    <w:rsid w:val="00C14A40"/>
    <w:rsid w:val="00C14CE2"/>
    <w:rsid w:val="00C157E1"/>
    <w:rsid w:val="00C1595E"/>
    <w:rsid w:val="00C16104"/>
    <w:rsid w:val="00C17DCE"/>
    <w:rsid w:val="00C209A0"/>
    <w:rsid w:val="00C20B9B"/>
    <w:rsid w:val="00C20E7C"/>
    <w:rsid w:val="00C213B1"/>
    <w:rsid w:val="00C2155C"/>
    <w:rsid w:val="00C22018"/>
    <w:rsid w:val="00C2287F"/>
    <w:rsid w:val="00C228B1"/>
    <w:rsid w:val="00C23417"/>
    <w:rsid w:val="00C23458"/>
    <w:rsid w:val="00C25F57"/>
    <w:rsid w:val="00C30322"/>
    <w:rsid w:val="00C31192"/>
    <w:rsid w:val="00C3167D"/>
    <w:rsid w:val="00C31D74"/>
    <w:rsid w:val="00C31F9F"/>
    <w:rsid w:val="00C33343"/>
    <w:rsid w:val="00C333B0"/>
    <w:rsid w:val="00C34ED2"/>
    <w:rsid w:val="00C350CA"/>
    <w:rsid w:val="00C35A75"/>
    <w:rsid w:val="00C36B39"/>
    <w:rsid w:val="00C37185"/>
    <w:rsid w:val="00C40DB4"/>
    <w:rsid w:val="00C41069"/>
    <w:rsid w:val="00C4178B"/>
    <w:rsid w:val="00C423F1"/>
    <w:rsid w:val="00C42FFB"/>
    <w:rsid w:val="00C453FA"/>
    <w:rsid w:val="00C4549A"/>
    <w:rsid w:val="00C45C78"/>
    <w:rsid w:val="00C46E40"/>
    <w:rsid w:val="00C47B62"/>
    <w:rsid w:val="00C50D72"/>
    <w:rsid w:val="00C50DAD"/>
    <w:rsid w:val="00C518C9"/>
    <w:rsid w:val="00C51969"/>
    <w:rsid w:val="00C51F51"/>
    <w:rsid w:val="00C523F1"/>
    <w:rsid w:val="00C52B2D"/>
    <w:rsid w:val="00C53165"/>
    <w:rsid w:val="00C53204"/>
    <w:rsid w:val="00C53364"/>
    <w:rsid w:val="00C53BE7"/>
    <w:rsid w:val="00C54058"/>
    <w:rsid w:val="00C5421E"/>
    <w:rsid w:val="00C54781"/>
    <w:rsid w:val="00C54E7F"/>
    <w:rsid w:val="00C54F1C"/>
    <w:rsid w:val="00C550A7"/>
    <w:rsid w:val="00C55B61"/>
    <w:rsid w:val="00C55CC6"/>
    <w:rsid w:val="00C572B6"/>
    <w:rsid w:val="00C60C45"/>
    <w:rsid w:val="00C61136"/>
    <w:rsid w:val="00C619DA"/>
    <w:rsid w:val="00C62ED1"/>
    <w:rsid w:val="00C64289"/>
    <w:rsid w:val="00C6488A"/>
    <w:rsid w:val="00C64EB9"/>
    <w:rsid w:val="00C6550D"/>
    <w:rsid w:val="00C65842"/>
    <w:rsid w:val="00C65884"/>
    <w:rsid w:val="00C6600B"/>
    <w:rsid w:val="00C6603B"/>
    <w:rsid w:val="00C6694E"/>
    <w:rsid w:val="00C671E4"/>
    <w:rsid w:val="00C67B32"/>
    <w:rsid w:val="00C67E8A"/>
    <w:rsid w:val="00C7084F"/>
    <w:rsid w:val="00C70B58"/>
    <w:rsid w:val="00C70DFA"/>
    <w:rsid w:val="00C728D3"/>
    <w:rsid w:val="00C72A3B"/>
    <w:rsid w:val="00C74280"/>
    <w:rsid w:val="00C74BA5"/>
    <w:rsid w:val="00C74EC2"/>
    <w:rsid w:val="00C75B21"/>
    <w:rsid w:val="00C75D91"/>
    <w:rsid w:val="00C75DC3"/>
    <w:rsid w:val="00C75F41"/>
    <w:rsid w:val="00C7600C"/>
    <w:rsid w:val="00C760B4"/>
    <w:rsid w:val="00C767D5"/>
    <w:rsid w:val="00C76A53"/>
    <w:rsid w:val="00C76C16"/>
    <w:rsid w:val="00C76EEE"/>
    <w:rsid w:val="00C770AE"/>
    <w:rsid w:val="00C7768A"/>
    <w:rsid w:val="00C808E0"/>
    <w:rsid w:val="00C814A9"/>
    <w:rsid w:val="00C81555"/>
    <w:rsid w:val="00C81567"/>
    <w:rsid w:val="00C81E54"/>
    <w:rsid w:val="00C81FE2"/>
    <w:rsid w:val="00C82C6C"/>
    <w:rsid w:val="00C83790"/>
    <w:rsid w:val="00C84342"/>
    <w:rsid w:val="00C84F21"/>
    <w:rsid w:val="00C852E0"/>
    <w:rsid w:val="00C85ABB"/>
    <w:rsid w:val="00C85E85"/>
    <w:rsid w:val="00C87A34"/>
    <w:rsid w:val="00C87D49"/>
    <w:rsid w:val="00C900E5"/>
    <w:rsid w:val="00C91186"/>
    <w:rsid w:val="00C92602"/>
    <w:rsid w:val="00C92C82"/>
    <w:rsid w:val="00C92EFE"/>
    <w:rsid w:val="00C93922"/>
    <w:rsid w:val="00C941E1"/>
    <w:rsid w:val="00C95341"/>
    <w:rsid w:val="00C95924"/>
    <w:rsid w:val="00C96740"/>
    <w:rsid w:val="00C96F14"/>
    <w:rsid w:val="00C96F6F"/>
    <w:rsid w:val="00CA09B2"/>
    <w:rsid w:val="00CA1535"/>
    <w:rsid w:val="00CA38D8"/>
    <w:rsid w:val="00CA3903"/>
    <w:rsid w:val="00CA4B6E"/>
    <w:rsid w:val="00CA4E69"/>
    <w:rsid w:val="00CA5BF0"/>
    <w:rsid w:val="00CA5D02"/>
    <w:rsid w:val="00CA6DC2"/>
    <w:rsid w:val="00CA75C3"/>
    <w:rsid w:val="00CA7ED6"/>
    <w:rsid w:val="00CB046C"/>
    <w:rsid w:val="00CB061B"/>
    <w:rsid w:val="00CB0D5C"/>
    <w:rsid w:val="00CB12C5"/>
    <w:rsid w:val="00CB17E1"/>
    <w:rsid w:val="00CB1A72"/>
    <w:rsid w:val="00CB1C1B"/>
    <w:rsid w:val="00CB3D4D"/>
    <w:rsid w:val="00CB4342"/>
    <w:rsid w:val="00CB5096"/>
    <w:rsid w:val="00CB5794"/>
    <w:rsid w:val="00CB5932"/>
    <w:rsid w:val="00CB5F90"/>
    <w:rsid w:val="00CB6845"/>
    <w:rsid w:val="00CB6A69"/>
    <w:rsid w:val="00CB6FBD"/>
    <w:rsid w:val="00CB71FE"/>
    <w:rsid w:val="00CB7722"/>
    <w:rsid w:val="00CB7B05"/>
    <w:rsid w:val="00CC058A"/>
    <w:rsid w:val="00CC1260"/>
    <w:rsid w:val="00CC19E8"/>
    <w:rsid w:val="00CC2956"/>
    <w:rsid w:val="00CC3081"/>
    <w:rsid w:val="00CC32A0"/>
    <w:rsid w:val="00CC32D3"/>
    <w:rsid w:val="00CC4708"/>
    <w:rsid w:val="00CC4D3C"/>
    <w:rsid w:val="00CC6B70"/>
    <w:rsid w:val="00CC6E4D"/>
    <w:rsid w:val="00CD080C"/>
    <w:rsid w:val="00CD16C5"/>
    <w:rsid w:val="00CD2492"/>
    <w:rsid w:val="00CD250D"/>
    <w:rsid w:val="00CD2920"/>
    <w:rsid w:val="00CD31E1"/>
    <w:rsid w:val="00CD48E0"/>
    <w:rsid w:val="00CD4C9D"/>
    <w:rsid w:val="00CD554A"/>
    <w:rsid w:val="00CD7ADC"/>
    <w:rsid w:val="00CD7B9B"/>
    <w:rsid w:val="00CD7F0C"/>
    <w:rsid w:val="00CE041E"/>
    <w:rsid w:val="00CE0954"/>
    <w:rsid w:val="00CE103D"/>
    <w:rsid w:val="00CE12E7"/>
    <w:rsid w:val="00CE18D2"/>
    <w:rsid w:val="00CE1A38"/>
    <w:rsid w:val="00CE1A4F"/>
    <w:rsid w:val="00CE1E17"/>
    <w:rsid w:val="00CE3EA3"/>
    <w:rsid w:val="00CE4216"/>
    <w:rsid w:val="00CE46B4"/>
    <w:rsid w:val="00CE4FDF"/>
    <w:rsid w:val="00CE5361"/>
    <w:rsid w:val="00CE5687"/>
    <w:rsid w:val="00CE5B9B"/>
    <w:rsid w:val="00CE5E17"/>
    <w:rsid w:val="00CE5E65"/>
    <w:rsid w:val="00CE6707"/>
    <w:rsid w:val="00CE7884"/>
    <w:rsid w:val="00CE7D23"/>
    <w:rsid w:val="00CE7D78"/>
    <w:rsid w:val="00CE7E4D"/>
    <w:rsid w:val="00CE7F27"/>
    <w:rsid w:val="00CF13D3"/>
    <w:rsid w:val="00CF14DE"/>
    <w:rsid w:val="00CF156F"/>
    <w:rsid w:val="00CF196E"/>
    <w:rsid w:val="00CF3E41"/>
    <w:rsid w:val="00CF5236"/>
    <w:rsid w:val="00CF53A0"/>
    <w:rsid w:val="00CF5E97"/>
    <w:rsid w:val="00CF648B"/>
    <w:rsid w:val="00CF6618"/>
    <w:rsid w:val="00CF6ACB"/>
    <w:rsid w:val="00CF6DDC"/>
    <w:rsid w:val="00CF70E0"/>
    <w:rsid w:val="00D00BAC"/>
    <w:rsid w:val="00D016F4"/>
    <w:rsid w:val="00D02B80"/>
    <w:rsid w:val="00D03897"/>
    <w:rsid w:val="00D03E58"/>
    <w:rsid w:val="00D05635"/>
    <w:rsid w:val="00D057A2"/>
    <w:rsid w:val="00D05AE8"/>
    <w:rsid w:val="00D05C0B"/>
    <w:rsid w:val="00D05E46"/>
    <w:rsid w:val="00D0667E"/>
    <w:rsid w:val="00D0693C"/>
    <w:rsid w:val="00D07F63"/>
    <w:rsid w:val="00D07FAE"/>
    <w:rsid w:val="00D10138"/>
    <w:rsid w:val="00D10364"/>
    <w:rsid w:val="00D11216"/>
    <w:rsid w:val="00D112EF"/>
    <w:rsid w:val="00D11362"/>
    <w:rsid w:val="00D11645"/>
    <w:rsid w:val="00D11D79"/>
    <w:rsid w:val="00D11DC5"/>
    <w:rsid w:val="00D1351F"/>
    <w:rsid w:val="00D138F5"/>
    <w:rsid w:val="00D1466F"/>
    <w:rsid w:val="00D14EE2"/>
    <w:rsid w:val="00D15180"/>
    <w:rsid w:val="00D16A1F"/>
    <w:rsid w:val="00D17C54"/>
    <w:rsid w:val="00D17E8B"/>
    <w:rsid w:val="00D2063F"/>
    <w:rsid w:val="00D209C3"/>
    <w:rsid w:val="00D22492"/>
    <w:rsid w:val="00D22A9D"/>
    <w:rsid w:val="00D2311E"/>
    <w:rsid w:val="00D23610"/>
    <w:rsid w:val="00D23832"/>
    <w:rsid w:val="00D23917"/>
    <w:rsid w:val="00D247B7"/>
    <w:rsid w:val="00D25FF0"/>
    <w:rsid w:val="00D3032B"/>
    <w:rsid w:val="00D3077A"/>
    <w:rsid w:val="00D30F49"/>
    <w:rsid w:val="00D30FAB"/>
    <w:rsid w:val="00D31446"/>
    <w:rsid w:val="00D3147B"/>
    <w:rsid w:val="00D31BFE"/>
    <w:rsid w:val="00D3388D"/>
    <w:rsid w:val="00D344DE"/>
    <w:rsid w:val="00D34BBF"/>
    <w:rsid w:val="00D35430"/>
    <w:rsid w:val="00D35C38"/>
    <w:rsid w:val="00D35DD7"/>
    <w:rsid w:val="00D3649E"/>
    <w:rsid w:val="00D36E77"/>
    <w:rsid w:val="00D370A3"/>
    <w:rsid w:val="00D3746E"/>
    <w:rsid w:val="00D37B6A"/>
    <w:rsid w:val="00D37DD7"/>
    <w:rsid w:val="00D403DF"/>
    <w:rsid w:val="00D4091F"/>
    <w:rsid w:val="00D40F43"/>
    <w:rsid w:val="00D413D9"/>
    <w:rsid w:val="00D4171D"/>
    <w:rsid w:val="00D42BB4"/>
    <w:rsid w:val="00D42E5F"/>
    <w:rsid w:val="00D4392E"/>
    <w:rsid w:val="00D43E40"/>
    <w:rsid w:val="00D45780"/>
    <w:rsid w:val="00D45B5D"/>
    <w:rsid w:val="00D45C2E"/>
    <w:rsid w:val="00D46B4A"/>
    <w:rsid w:val="00D47277"/>
    <w:rsid w:val="00D47840"/>
    <w:rsid w:val="00D47F7D"/>
    <w:rsid w:val="00D502AB"/>
    <w:rsid w:val="00D511DC"/>
    <w:rsid w:val="00D51EC0"/>
    <w:rsid w:val="00D527BA"/>
    <w:rsid w:val="00D53448"/>
    <w:rsid w:val="00D53493"/>
    <w:rsid w:val="00D5512C"/>
    <w:rsid w:val="00D560B7"/>
    <w:rsid w:val="00D565E0"/>
    <w:rsid w:val="00D565F3"/>
    <w:rsid w:val="00D56DC9"/>
    <w:rsid w:val="00D574C6"/>
    <w:rsid w:val="00D601F6"/>
    <w:rsid w:val="00D6025F"/>
    <w:rsid w:val="00D604A9"/>
    <w:rsid w:val="00D60737"/>
    <w:rsid w:val="00D6096C"/>
    <w:rsid w:val="00D617D6"/>
    <w:rsid w:val="00D622BB"/>
    <w:rsid w:val="00D6353F"/>
    <w:rsid w:val="00D635EC"/>
    <w:rsid w:val="00D643E1"/>
    <w:rsid w:val="00D648CB"/>
    <w:rsid w:val="00D64FEC"/>
    <w:rsid w:val="00D657C5"/>
    <w:rsid w:val="00D66D55"/>
    <w:rsid w:val="00D6742F"/>
    <w:rsid w:val="00D71A92"/>
    <w:rsid w:val="00D71F68"/>
    <w:rsid w:val="00D72583"/>
    <w:rsid w:val="00D73E69"/>
    <w:rsid w:val="00D7469B"/>
    <w:rsid w:val="00D760A7"/>
    <w:rsid w:val="00D772B1"/>
    <w:rsid w:val="00D8074B"/>
    <w:rsid w:val="00D82744"/>
    <w:rsid w:val="00D83698"/>
    <w:rsid w:val="00D84972"/>
    <w:rsid w:val="00D863E2"/>
    <w:rsid w:val="00D86824"/>
    <w:rsid w:val="00D87894"/>
    <w:rsid w:val="00D90EB3"/>
    <w:rsid w:val="00D9122D"/>
    <w:rsid w:val="00D91AED"/>
    <w:rsid w:val="00D934E2"/>
    <w:rsid w:val="00D9477A"/>
    <w:rsid w:val="00D94FC3"/>
    <w:rsid w:val="00D9559A"/>
    <w:rsid w:val="00D971C6"/>
    <w:rsid w:val="00D972D4"/>
    <w:rsid w:val="00DA0931"/>
    <w:rsid w:val="00DA0CBD"/>
    <w:rsid w:val="00DA0EA7"/>
    <w:rsid w:val="00DA233B"/>
    <w:rsid w:val="00DA276A"/>
    <w:rsid w:val="00DA291C"/>
    <w:rsid w:val="00DA2E7A"/>
    <w:rsid w:val="00DA34F1"/>
    <w:rsid w:val="00DA36BA"/>
    <w:rsid w:val="00DA3CD6"/>
    <w:rsid w:val="00DA4488"/>
    <w:rsid w:val="00DA56F0"/>
    <w:rsid w:val="00DA5A60"/>
    <w:rsid w:val="00DA5A8D"/>
    <w:rsid w:val="00DA69CC"/>
    <w:rsid w:val="00DA6B6C"/>
    <w:rsid w:val="00DA6B7A"/>
    <w:rsid w:val="00DA7EE7"/>
    <w:rsid w:val="00DB0196"/>
    <w:rsid w:val="00DB1F87"/>
    <w:rsid w:val="00DB4BD4"/>
    <w:rsid w:val="00DB596A"/>
    <w:rsid w:val="00DB6555"/>
    <w:rsid w:val="00DB6C8D"/>
    <w:rsid w:val="00DB6D2C"/>
    <w:rsid w:val="00DB74C3"/>
    <w:rsid w:val="00DB771B"/>
    <w:rsid w:val="00DB782C"/>
    <w:rsid w:val="00DC055A"/>
    <w:rsid w:val="00DC0C1D"/>
    <w:rsid w:val="00DC1078"/>
    <w:rsid w:val="00DC1136"/>
    <w:rsid w:val="00DC146D"/>
    <w:rsid w:val="00DC1634"/>
    <w:rsid w:val="00DC26CB"/>
    <w:rsid w:val="00DC284C"/>
    <w:rsid w:val="00DC3797"/>
    <w:rsid w:val="00DC45AC"/>
    <w:rsid w:val="00DC5344"/>
    <w:rsid w:val="00DC58B4"/>
    <w:rsid w:val="00DC5A7B"/>
    <w:rsid w:val="00DC7580"/>
    <w:rsid w:val="00DC76D5"/>
    <w:rsid w:val="00DC7959"/>
    <w:rsid w:val="00DC7AA9"/>
    <w:rsid w:val="00DD09E1"/>
    <w:rsid w:val="00DD0D5A"/>
    <w:rsid w:val="00DD1050"/>
    <w:rsid w:val="00DD1EC7"/>
    <w:rsid w:val="00DD2B9E"/>
    <w:rsid w:val="00DD31FB"/>
    <w:rsid w:val="00DD383D"/>
    <w:rsid w:val="00DD38DA"/>
    <w:rsid w:val="00DD48C0"/>
    <w:rsid w:val="00DD4B82"/>
    <w:rsid w:val="00DD63E8"/>
    <w:rsid w:val="00DD6709"/>
    <w:rsid w:val="00DD7F7D"/>
    <w:rsid w:val="00DE00C1"/>
    <w:rsid w:val="00DE1630"/>
    <w:rsid w:val="00DE2716"/>
    <w:rsid w:val="00DE2A43"/>
    <w:rsid w:val="00DE3068"/>
    <w:rsid w:val="00DE42ED"/>
    <w:rsid w:val="00DE46DF"/>
    <w:rsid w:val="00DE514A"/>
    <w:rsid w:val="00DE687C"/>
    <w:rsid w:val="00DE7188"/>
    <w:rsid w:val="00DE7657"/>
    <w:rsid w:val="00DE7CF8"/>
    <w:rsid w:val="00DF0C4A"/>
    <w:rsid w:val="00DF148D"/>
    <w:rsid w:val="00DF1608"/>
    <w:rsid w:val="00DF165D"/>
    <w:rsid w:val="00DF2633"/>
    <w:rsid w:val="00DF293E"/>
    <w:rsid w:val="00DF2D4E"/>
    <w:rsid w:val="00DF3A93"/>
    <w:rsid w:val="00DF3BDF"/>
    <w:rsid w:val="00DF4483"/>
    <w:rsid w:val="00DF4AB3"/>
    <w:rsid w:val="00DF4AF7"/>
    <w:rsid w:val="00DF4BF5"/>
    <w:rsid w:val="00DF5663"/>
    <w:rsid w:val="00DF748F"/>
    <w:rsid w:val="00DF74B5"/>
    <w:rsid w:val="00DF7898"/>
    <w:rsid w:val="00E00167"/>
    <w:rsid w:val="00E00699"/>
    <w:rsid w:val="00E00A37"/>
    <w:rsid w:val="00E00E6A"/>
    <w:rsid w:val="00E01613"/>
    <w:rsid w:val="00E0190B"/>
    <w:rsid w:val="00E02B47"/>
    <w:rsid w:val="00E03117"/>
    <w:rsid w:val="00E03601"/>
    <w:rsid w:val="00E05080"/>
    <w:rsid w:val="00E07189"/>
    <w:rsid w:val="00E07A4D"/>
    <w:rsid w:val="00E107FA"/>
    <w:rsid w:val="00E11B22"/>
    <w:rsid w:val="00E12079"/>
    <w:rsid w:val="00E12255"/>
    <w:rsid w:val="00E1345B"/>
    <w:rsid w:val="00E134AA"/>
    <w:rsid w:val="00E134BC"/>
    <w:rsid w:val="00E139B4"/>
    <w:rsid w:val="00E14AF5"/>
    <w:rsid w:val="00E14FA7"/>
    <w:rsid w:val="00E1503D"/>
    <w:rsid w:val="00E15902"/>
    <w:rsid w:val="00E16AF4"/>
    <w:rsid w:val="00E16C9D"/>
    <w:rsid w:val="00E17307"/>
    <w:rsid w:val="00E179CF"/>
    <w:rsid w:val="00E179D8"/>
    <w:rsid w:val="00E17FB9"/>
    <w:rsid w:val="00E2008A"/>
    <w:rsid w:val="00E2025B"/>
    <w:rsid w:val="00E203B5"/>
    <w:rsid w:val="00E20988"/>
    <w:rsid w:val="00E20CE9"/>
    <w:rsid w:val="00E2118D"/>
    <w:rsid w:val="00E2130B"/>
    <w:rsid w:val="00E21DF7"/>
    <w:rsid w:val="00E22147"/>
    <w:rsid w:val="00E2215D"/>
    <w:rsid w:val="00E22575"/>
    <w:rsid w:val="00E22D36"/>
    <w:rsid w:val="00E22F3B"/>
    <w:rsid w:val="00E23140"/>
    <w:rsid w:val="00E2413D"/>
    <w:rsid w:val="00E2466C"/>
    <w:rsid w:val="00E2523F"/>
    <w:rsid w:val="00E25675"/>
    <w:rsid w:val="00E26E82"/>
    <w:rsid w:val="00E2724F"/>
    <w:rsid w:val="00E273BB"/>
    <w:rsid w:val="00E27673"/>
    <w:rsid w:val="00E27989"/>
    <w:rsid w:val="00E30432"/>
    <w:rsid w:val="00E30522"/>
    <w:rsid w:val="00E30693"/>
    <w:rsid w:val="00E30C6B"/>
    <w:rsid w:val="00E32623"/>
    <w:rsid w:val="00E328E6"/>
    <w:rsid w:val="00E33214"/>
    <w:rsid w:val="00E33DD1"/>
    <w:rsid w:val="00E33EF1"/>
    <w:rsid w:val="00E34DD4"/>
    <w:rsid w:val="00E35167"/>
    <w:rsid w:val="00E35611"/>
    <w:rsid w:val="00E366D6"/>
    <w:rsid w:val="00E36BE8"/>
    <w:rsid w:val="00E37A03"/>
    <w:rsid w:val="00E37E70"/>
    <w:rsid w:val="00E4024D"/>
    <w:rsid w:val="00E4248D"/>
    <w:rsid w:val="00E449F9"/>
    <w:rsid w:val="00E45262"/>
    <w:rsid w:val="00E45BCA"/>
    <w:rsid w:val="00E45E0E"/>
    <w:rsid w:val="00E45FDF"/>
    <w:rsid w:val="00E476AF"/>
    <w:rsid w:val="00E47D98"/>
    <w:rsid w:val="00E50034"/>
    <w:rsid w:val="00E5120F"/>
    <w:rsid w:val="00E520FD"/>
    <w:rsid w:val="00E524A7"/>
    <w:rsid w:val="00E52C38"/>
    <w:rsid w:val="00E5378E"/>
    <w:rsid w:val="00E53ED4"/>
    <w:rsid w:val="00E540DF"/>
    <w:rsid w:val="00E55001"/>
    <w:rsid w:val="00E5580E"/>
    <w:rsid w:val="00E57EE0"/>
    <w:rsid w:val="00E60818"/>
    <w:rsid w:val="00E60B2E"/>
    <w:rsid w:val="00E60D87"/>
    <w:rsid w:val="00E61075"/>
    <w:rsid w:val="00E62FC8"/>
    <w:rsid w:val="00E64109"/>
    <w:rsid w:val="00E6416D"/>
    <w:rsid w:val="00E64E8A"/>
    <w:rsid w:val="00E66640"/>
    <w:rsid w:val="00E6715A"/>
    <w:rsid w:val="00E67A28"/>
    <w:rsid w:val="00E67D47"/>
    <w:rsid w:val="00E71F67"/>
    <w:rsid w:val="00E73665"/>
    <w:rsid w:val="00E73E17"/>
    <w:rsid w:val="00E74088"/>
    <w:rsid w:val="00E746BE"/>
    <w:rsid w:val="00E7475C"/>
    <w:rsid w:val="00E74999"/>
    <w:rsid w:val="00E75836"/>
    <w:rsid w:val="00E76448"/>
    <w:rsid w:val="00E771C8"/>
    <w:rsid w:val="00E77A8F"/>
    <w:rsid w:val="00E817D9"/>
    <w:rsid w:val="00E82670"/>
    <w:rsid w:val="00E82672"/>
    <w:rsid w:val="00E828FB"/>
    <w:rsid w:val="00E83094"/>
    <w:rsid w:val="00E83288"/>
    <w:rsid w:val="00E8345C"/>
    <w:rsid w:val="00E84414"/>
    <w:rsid w:val="00E846C3"/>
    <w:rsid w:val="00E858DA"/>
    <w:rsid w:val="00E86368"/>
    <w:rsid w:val="00E877C5"/>
    <w:rsid w:val="00E87CD1"/>
    <w:rsid w:val="00E905DB"/>
    <w:rsid w:val="00E90C67"/>
    <w:rsid w:val="00E919B0"/>
    <w:rsid w:val="00E91A4F"/>
    <w:rsid w:val="00E9279D"/>
    <w:rsid w:val="00E949E2"/>
    <w:rsid w:val="00E94C0F"/>
    <w:rsid w:val="00E95D02"/>
    <w:rsid w:val="00E96033"/>
    <w:rsid w:val="00E960A7"/>
    <w:rsid w:val="00E966EE"/>
    <w:rsid w:val="00E967F9"/>
    <w:rsid w:val="00E96DB1"/>
    <w:rsid w:val="00E97453"/>
    <w:rsid w:val="00E977FC"/>
    <w:rsid w:val="00E97DDA"/>
    <w:rsid w:val="00EA00B7"/>
    <w:rsid w:val="00EA0191"/>
    <w:rsid w:val="00EA0267"/>
    <w:rsid w:val="00EA0309"/>
    <w:rsid w:val="00EA0CC9"/>
    <w:rsid w:val="00EA12FA"/>
    <w:rsid w:val="00EA1717"/>
    <w:rsid w:val="00EA1CF3"/>
    <w:rsid w:val="00EA2839"/>
    <w:rsid w:val="00EA2CCE"/>
    <w:rsid w:val="00EA2E50"/>
    <w:rsid w:val="00EA3F7B"/>
    <w:rsid w:val="00EA43A6"/>
    <w:rsid w:val="00EA4621"/>
    <w:rsid w:val="00EA4F3D"/>
    <w:rsid w:val="00EA5082"/>
    <w:rsid w:val="00EA660F"/>
    <w:rsid w:val="00EA6B74"/>
    <w:rsid w:val="00EA71F4"/>
    <w:rsid w:val="00EA73EE"/>
    <w:rsid w:val="00EB0313"/>
    <w:rsid w:val="00EB07E1"/>
    <w:rsid w:val="00EB0C62"/>
    <w:rsid w:val="00EB1437"/>
    <w:rsid w:val="00EB18BB"/>
    <w:rsid w:val="00EB1927"/>
    <w:rsid w:val="00EB1962"/>
    <w:rsid w:val="00EB2EE9"/>
    <w:rsid w:val="00EB3E68"/>
    <w:rsid w:val="00EB40F3"/>
    <w:rsid w:val="00EB493C"/>
    <w:rsid w:val="00EB4B71"/>
    <w:rsid w:val="00EB54BF"/>
    <w:rsid w:val="00EB5E25"/>
    <w:rsid w:val="00EB6211"/>
    <w:rsid w:val="00EB6344"/>
    <w:rsid w:val="00EB6C33"/>
    <w:rsid w:val="00EB796F"/>
    <w:rsid w:val="00EB7B00"/>
    <w:rsid w:val="00EC047B"/>
    <w:rsid w:val="00EC0BCD"/>
    <w:rsid w:val="00EC0E54"/>
    <w:rsid w:val="00EC114B"/>
    <w:rsid w:val="00EC1768"/>
    <w:rsid w:val="00EC2616"/>
    <w:rsid w:val="00EC27BD"/>
    <w:rsid w:val="00EC351D"/>
    <w:rsid w:val="00EC4BE6"/>
    <w:rsid w:val="00EC4E1E"/>
    <w:rsid w:val="00EC4E5B"/>
    <w:rsid w:val="00EC6AD3"/>
    <w:rsid w:val="00EC7689"/>
    <w:rsid w:val="00EC787C"/>
    <w:rsid w:val="00ED0039"/>
    <w:rsid w:val="00ED02D0"/>
    <w:rsid w:val="00ED1712"/>
    <w:rsid w:val="00ED181E"/>
    <w:rsid w:val="00ED23C8"/>
    <w:rsid w:val="00ED339A"/>
    <w:rsid w:val="00ED365A"/>
    <w:rsid w:val="00ED38FC"/>
    <w:rsid w:val="00ED46BE"/>
    <w:rsid w:val="00ED5B28"/>
    <w:rsid w:val="00ED5BB2"/>
    <w:rsid w:val="00ED5D55"/>
    <w:rsid w:val="00ED63B5"/>
    <w:rsid w:val="00ED6DDD"/>
    <w:rsid w:val="00ED7031"/>
    <w:rsid w:val="00ED74A7"/>
    <w:rsid w:val="00ED7942"/>
    <w:rsid w:val="00ED7E41"/>
    <w:rsid w:val="00EE12C9"/>
    <w:rsid w:val="00EE157C"/>
    <w:rsid w:val="00EE38BD"/>
    <w:rsid w:val="00EE415F"/>
    <w:rsid w:val="00EE53C7"/>
    <w:rsid w:val="00EE56BD"/>
    <w:rsid w:val="00EE5CA8"/>
    <w:rsid w:val="00EE6971"/>
    <w:rsid w:val="00EE72FA"/>
    <w:rsid w:val="00EE7352"/>
    <w:rsid w:val="00EF0948"/>
    <w:rsid w:val="00EF0FBC"/>
    <w:rsid w:val="00EF1B93"/>
    <w:rsid w:val="00EF1C27"/>
    <w:rsid w:val="00EF1E2A"/>
    <w:rsid w:val="00EF2F2C"/>
    <w:rsid w:val="00EF3C19"/>
    <w:rsid w:val="00EF5395"/>
    <w:rsid w:val="00EF5750"/>
    <w:rsid w:val="00EF60B9"/>
    <w:rsid w:val="00EF61B5"/>
    <w:rsid w:val="00EF6977"/>
    <w:rsid w:val="00EF7153"/>
    <w:rsid w:val="00EF789F"/>
    <w:rsid w:val="00F001D7"/>
    <w:rsid w:val="00F01664"/>
    <w:rsid w:val="00F02473"/>
    <w:rsid w:val="00F02DF1"/>
    <w:rsid w:val="00F03062"/>
    <w:rsid w:val="00F03F7A"/>
    <w:rsid w:val="00F040F2"/>
    <w:rsid w:val="00F04A21"/>
    <w:rsid w:val="00F06017"/>
    <w:rsid w:val="00F06CB1"/>
    <w:rsid w:val="00F0726C"/>
    <w:rsid w:val="00F073D6"/>
    <w:rsid w:val="00F07611"/>
    <w:rsid w:val="00F0767F"/>
    <w:rsid w:val="00F07AC9"/>
    <w:rsid w:val="00F07B21"/>
    <w:rsid w:val="00F10343"/>
    <w:rsid w:val="00F103B0"/>
    <w:rsid w:val="00F11371"/>
    <w:rsid w:val="00F11666"/>
    <w:rsid w:val="00F11DF0"/>
    <w:rsid w:val="00F12643"/>
    <w:rsid w:val="00F1310B"/>
    <w:rsid w:val="00F14160"/>
    <w:rsid w:val="00F14F23"/>
    <w:rsid w:val="00F1548F"/>
    <w:rsid w:val="00F16242"/>
    <w:rsid w:val="00F16832"/>
    <w:rsid w:val="00F175E8"/>
    <w:rsid w:val="00F1798B"/>
    <w:rsid w:val="00F17AE0"/>
    <w:rsid w:val="00F17CAE"/>
    <w:rsid w:val="00F2009F"/>
    <w:rsid w:val="00F20C94"/>
    <w:rsid w:val="00F21DBD"/>
    <w:rsid w:val="00F2228E"/>
    <w:rsid w:val="00F22448"/>
    <w:rsid w:val="00F2331D"/>
    <w:rsid w:val="00F23425"/>
    <w:rsid w:val="00F24122"/>
    <w:rsid w:val="00F2568F"/>
    <w:rsid w:val="00F26F80"/>
    <w:rsid w:val="00F30430"/>
    <w:rsid w:val="00F3099D"/>
    <w:rsid w:val="00F30D8C"/>
    <w:rsid w:val="00F31E81"/>
    <w:rsid w:val="00F322DF"/>
    <w:rsid w:val="00F33251"/>
    <w:rsid w:val="00F3500D"/>
    <w:rsid w:val="00F356E5"/>
    <w:rsid w:val="00F35C0B"/>
    <w:rsid w:val="00F35F6C"/>
    <w:rsid w:val="00F36223"/>
    <w:rsid w:val="00F3707B"/>
    <w:rsid w:val="00F3730B"/>
    <w:rsid w:val="00F37785"/>
    <w:rsid w:val="00F40217"/>
    <w:rsid w:val="00F419FB"/>
    <w:rsid w:val="00F41B41"/>
    <w:rsid w:val="00F427BC"/>
    <w:rsid w:val="00F42EB3"/>
    <w:rsid w:val="00F43A3A"/>
    <w:rsid w:val="00F43F34"/>
    <w:rsid w:val="00F444EA"/>
    <w:rsid w:val="00F46295"/>
    <w:rsid w:val="00F46A36"/>
    <w:rsid w:val="00F46B91"/>
    <w:rsid w:val="00F4737E"/>
    <w:rsid w:val="00F47FD7"/>
    <w:rsid w:val="00F5021F"/>
    <w:rsid w:val="00F50364"/>
    <w:rsid w:val="00F51171"/>
    <w:rsid w:val="00F517A4"/>
    <w:rsid w:val="00F5193C"/>
    <w:rsid w:val="00F51CBE"/>
    <w:rsid w:val="00F534D5"/>
    <w:rsid w:val="00F54AD4"/>
    <w:rsid w:val="00F56B6C"/>
    <w:rsid w:val="00F57988"/>
    <w:rsid w:val="00F612A7"/>
    <w:rsid w:val="00F6330B"/>
    <w:rsid w:val="00F644DE"/>
    <w:rsid w:val="00F64931"/>
    <w:rsid w:val="00F65A39"/>
    <w:rsid w:val="00F65EAD"/>
    <w:rsid w:val="00F661B0"/>
    <w:rsid w:val="00F710B9"/>
    <w:rsid w:val="00F71C24"/>
    <w:rsid w:val="00F731AF"/>
    <w:rsid w:val="00F737FC"/>
    <w:rsid w:val="00F749E2"/>
    <w:rsid w:val="00F74A09"/>
    <w:rsid w:val="00F75021"/>
    <w:rsid w:val="00F75634"/>
    <w:rsid w:val="00F7588F"/>
    <w:rsid w:val="00F75FE1"/>
    <w:rsid w:val="00F768F5"/>
    <w:rsid w:val="00F76FED"/>
    <w:rsid w:val="00F776DE"/>
    <w:rsid w:val="00F77E5A"/>
    <w:rsid w:val="00F80501"/>
    <w:rsid w:val="00F81C75"/>
    <w:rsid w:val="00F81C8D"/>
    <w:rsid w:val="00F81D42"/>
    <w:rsid w:val="00F82564"/>
    <w:rsid w:val="00F82C72"/>
    <w:rsid w:val="00F82D2E"/>
    <w:rsid w:val="00F83070"/>
    <w:rsid w:val="00F83992"/>
    <w:rsid w:val="00F85171"/>
    <w:rsid w:val="00F86DC0"/>
    <w:rsid w:val="00F90AEC"/>
    <w:rsid w:val="00F90D76"/>
    <w:rsid w:val="00F917E8"/>
    <w:rsid w:val="00F917EF"/>
    <w:rsid w:val="00F92436"/>
    <w:rsid w:val="00F924E3"/>
    <w:rsid w:val="00F925EF"/>
    <w:rsid w:val="00F935A0"/>
    <w:rsid w:val="00F9471C"/>
    <w:rsid w:val="00F94BFA"/>
    <w:rsid w:val="00F94E75"/>
    <w:rsid w:val="00F9529D"/>
    <w:rsid w:val="00F96330"/>
    <w:rsid w:val="00F97400"/>
    <w:rsid w:val="00F97FE0"/>
    <w:rsid w:val="00FA1C40"/>
    <w:rsid w:val="00FA1E00"/>
    <w:rsid w:val="00FA1EDD"/>
    <w:rsid w:val="00FA3B88"/>
    <w:rsid w:val="00FA45B1"/>
    <w:rsid w:val="00FA50F4"/>
    <w:rsid w:val="00FA5C51"/>
    <w:rsid w:val="00FA63C0"/>
    <w:rsid w:val="00FA6FC0"/>
    <w:rsid w:val="00FA7148"/>
    <w:rsid w:val="00FA7786"/>
    <w:rsid w:val="00FA7D4F"/>
    <w:rsid w:val="00FA7F45"/>
    <w:rsid w:val="00FA7FAC"/>
    <w:rsid w:val="00FB02D5"/>
    <w:rsid w:val="00FB0ABA"/>
    <w:rsid w:val="00FB0D72"/>
    <w:rsid w:val="00FB2192"/>
    <w:rsid w:val="00FB2E48"/>
    <w:rsid w:val="00FB4C35"/>
    <w:rsid w:val="00FB4ED6"/>
    <w:rsid w:val="00FB5E88"/>
    <w:rsid w:val="00FB787B"/>
    <w:rsid w:val="00FB7A53"/>
    <w:rsid w:val="00FC00F2"/>
    <w:rsid w:val="00FC014D"/>
    <w:rsid w:val="00FC05D1"/>
    <w:rsid w:val="00FC0BEA"/>
    <w:rsid w:val="00FC126D"/>
    <w:rsid w:val="00FC13A4"/>
    <w:rsid w:val="00FC2A68"/>
    <w:rsid w:val="00FC2ACF"/>
    <w:rsid w:val="00FC2F68"/>
    <w:rsid w:val="00FC3012"/>
    <w:rsid w:val="00FC332B"/>
    <w:rsid w:val="00FC34F8"/>
    <w:rsid w:val="00FC352B"/>
    <w:rsid w:val="00FC355C"/>
    <w:rsid w:val="00FC4854"/>
    <w:rsid w:val="00FC48BB"/>
    <w:rsid w:val="00FC4CB6"/>
    <w:rsid w:val="00FC5103"/>
    <w:rsid w:val="00FC523A"/>
    <w:rsid w:val="00FC6A6E"/>
    <w:rsid w:val="00FC71C8"/>
    <w:rsid w:val="00FD0E1F"/>
    <w:rsid w:val="00FD1613"/>
    <w:rsid w:val="00FD22D8"/>
    <w:rsid w:val="00FD239B"/>
    <w:rsid w:val="00FD3CD2"/>
    <w:rsid w:val="00FD4E61"/>
    <w:rsid w:val="00FD6120"/>
    <w:rsid w:val="00FE0470"/>
    <w:rsid w:val="00FE164D"/>
    <w:rsid w:val="00FE201C"/>
    <w:rsid w:val="00FE2F9F"/>
    <w:rsid w:val="00FE36DB"/>
    <w:rsid w:val="00FE3884"/>
    <w:rsid w:val="00FE3D39"/>
    <w:rsid w:val="00FE43D6"/>
    <w:rsid w:val="00FE48AF"/>
    <w:rsid w:val="00FE556D"/>
    <w:rsid w:val="00FE5D7B"/>
    <w:rsid w:val="00FE5F65"/>
    <w:rsid w:val="00FE7262"/>
    <w:rsid w:val="00FE7B1D"/>
    <w:rsid w:val="00FF04E2"/>
    <w:rsid w:val="00FF0B14"/>
    <w:rsid w:val="00FF12FD"/>
    <w:rsid w:val="00FF1344"/>
    <w:rsid w:val="00FF1754"/>
    <w:rsid w:val="00FF2505"/>
    <w:rsid w:val="00FF2C7A"/>
    <w:rsid w:val="00FF2FA9"/>
    <w:rsid w:val="00FF3471"/>
    <w:rsid w:val="00FF3ADA"/>
    <w:rsid w:val="00FF4170"/>
    <w:rsid w:val="00FF4FD2"/>
    <w:rsid w:val="00FF5041"/>
    <w:rsid w:val="00FF5087"/>
    <w:rsid w:val="00FF5970"/>
    <w:rsid w:val="00FF5F25"/>
    <w:rsid w:val="00FF6637"/>
    <w:rsid w:val="00FF70A1"/>
    <w:rsid w:val="00FF75A5"/>
    <w:rsid w:val="00FF791A"/>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6544EB"/>
  <w14:defaultImageDpi w14:val="300"/>
  <w15:docId w15:val="{F5ABE09D-E0BE-4D82-B7F8-8D14F415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SG"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5F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rsid w:val="003508AA"/>
    <w:pPr>
      <w:spacing w:before="100" w:beforeAutospacing="1" w:after="100" w:afterAutospacing="1"/>
    </w:pPr>
    <w:rPr>
      <w:sz w:val="24"/>
      <w:szCs w:val="24"/>
      <w:lang w:val="en-US" w:eastAsia="ja-JP"/>
    </w:rPr>
  </w:style>
  <w:style w:type="character" w:styleId="FollowedHyperlink">
    <w:name w:val="FollowedHyperlink"/>
    <w:rsid w:val="00723E65"/>
    <w:rPr>
      <w:color w:val="800080"/>
      <w:u w:val="single"/>
    </w:rPr>
  </w:style>
  <w:style w:type="paragraph" w:styleId="ListParagraph">
    <w:name w:val="List Paragraph"/>
    <w:basedOn w:val="Normal"/>
    <w:link w:val="ListParagraphChar"/>
    <w:uiPriority w:val="34"/>
    <w:qFormat/>
    <w:rsid w:val="008B1F3B"/>
    <w:pPr>
      <w:ind w:leftChars="400" w:left="840"/>
    </w:pPr>
  </w:style>
  <w:style w:type="paragraph" w:styleId="BalloonText">
    <w:name w:val="Balloon Text"/>
    <w:basedOn w:val="Normal"/>
    <w:link w:val="BalloonTextChar"/>
    <w:rsid w:val="00335FB9"/>
    <w:rPr>
      <w:rFonts w:ascii="Tahoma" w:hAnsi="Tahoma"/>
      <w:sz w:val="16"/>
      <w:szCs w:val="16"/>
      <w:lang w:eastAsia="x-none"/>
    </w:rPr>
  </w:style>
  <w:style w:type="character" w:customStyle="1" w:styleId="BalloonTextChar">
    <w:name w:val="Balloon Text Char"/>
    <w:link w:val="BalloonText"/>
    <w:rsid w:val="00335FB9"/>
    <w:rPr>
      <w:rFonts w:ascii="Tahoma" w:hAnsi="Tahoma" w:cs="Tahoma"/>
      <w:sz w:val="16"/>
      <w:szCs w:val="16"/>
      <w:lang w:val="en-GB"/>
    </w:rPr>
  </w:style>
  <w:style w:type="table" w:styleId="TableGrid">
    <w:name w:val="Table Grid"/>
    <w:basedOn w:val="TableNormal"/>
    <w:rsid w:val="00AA0E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AA5B22"/>
    <w:rPr>
      <w:rFonts w:ascii="Calibri" w:eastAsia="Malgun Gothic" w:hAnsi="Calibri"/>
      <w:szCs w:val="22"/>
      <w:lang w:val="en-US" w:eastAsia="ko-KR"/>
    </w:rPr>
  </w:style>
  <w:style w:type="character" w:customStyle="1" w:styleId="PlainTextChar">
    <w:name w:val="Plain Text Char"/>
    <w:link w:val="PlainText"/>
    <w:uiPriority w:val="99"/>
    <w:rsid w:val="00AA5B22"/>
    <w:rPr>
      <w:rFonts w:ascii="Calibri" w:eastAsia="Malgun Gothic" w:hAnsi="Calibri"/>
      <w:sz w:val="22"/>
      <w:szCs w:val="22"/>
    </w:rPr>
  </w:style>
  <w:style w:type="paragraph" w:styleId="CommentText">
    <w:name w:val="annotation text"/>
    <w:basedOn w:val="Normal"/>
    <w:link w:val="CommentTextChar"/>
    <w:rsid w:val="0034477C"/>
    <w:rPr>
      <w:sz w:val="20"/>
    </w:rPr>
  </w:style>
  <w:style w:type="character" w:customStyle="1" w:styleId="CommentTextChar">
    <w:name w:val="Comment Text Char"/>
    <w:link w:val="CommentText"/>
    <w:rsid w:val="0034477C"/>
    <w:rPr>
      <w:lang w:val="en-GB" w:eastAsia="en-US"/>
    </w:rPr>
  </w:style>
  <w:style w:type="character" w:customStyle="1" w:styleId="ListParagraphChar">
    <w:name w:val="List Paragraph Char"/>
    <w:link w:val="ListParagraph"/>
    <w:uiPriority w:val="34"/>
    <w:rsid w:val="00A8638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7559">
      <w:bodyDiv w:val="1"/>
      <w:marLeft w:val="0"/>
      <w:marRight w:val="0"/>
      <w:marTop w:val="0"/>
      <w:marBottom w:val="0"/>
      <w:divBdr>
        <w:top w:val="none" w:sz="0" w:space="0" w:color="auto"/>
        <w:left w:val="none" w:sz="0" w:space="0" w:color="auto"/>
        <w:bottom w:val="none" w:sz="0" w:space="0" w:color="auto"/>
        <w:right w:val="none" w:sz="0" w:space="0" w:color="auto"/>
      </w:divBdr>
      <w:divsChild>
        <w:div w:id="983696882">
          <w:marLeft w:val="547"/>
          <w:marRight w:val="0"/>
          <w:marTop w:val="115"/>
          <w:marBottom w:val="0"/>
          <w:divBdr>
            <w:top w:val="none" w:sz="0" w:space="0" w:color="auto"/>
            <w:left w:val="none" w:sz="0" w:space="0" w:color="auto"/>
            <w:bottom w:val="none" w:sz="0" w:space="0" w:color="auto"/>
            <w:right w:val="none" w:sz="0" w:space="0" w:color="auto"/>
          </w:divBdr>
        </w:div>
        <w:div w:id="690573612">
          <w:marLeft w:val="1166"/>
          <w:marRight w:val="0"/>
          <w:marTop w:val="96"/>
          <w:marBottom w:val="0"/>
          <w:divBdr>
            <w:top w:val="none" w:sz="0" w:space="0" w:color="auto"/>
            <w:left w:val="none" w:sz="0" w:space="0" w:color="auto"/>
            <w:bottom w:val="none" w:sz="0" w:space="0" w:color="auto"/>
            <w:right w:val="none" w:sz="0" w:space="0" w:color="auto"/>
          </w:divBdr>
        </w:div>
        <w:div w:id="1926720245">
          <w:marLeft w:val="1166"/>
          <w:marRight w:val="0"/>
          <w:marTop w:val="96"/>
          <w:marBottom w:val="0"/>
          <w:divBdr>
            <w:top w:val="none" w:sz="0" w:space="0" w:color="auto"/>
            <w:left w:val="none" w:sz="0" w:space="0" w:color="auto"/>
            <w:bottom w:val="none" w:sz="0" w:space="0" w:color="auto"/>
            <w:right w:val="none" w:sz="0" w:space="0" w:color="auto"/>
          </w:divBdr>
        </w:div>
        <w:div w:id="835387571">
          <w:marLeft w:val="1166"/>
          <w:marRight w:val="0"/>
          <w:marTop w:val="96"/>
          <w:marBottom w:val="0"/>
          <w:divBdr>
            <w:top w:val="none" w:sz="0" w:space="0" w:color="auto"/>
            <w:left w:val="none" w:sz="0" w:space="0" w:color="auto"/>
            <w:bottom w:val="none" w:sz="0" w:space="0" w:color="auto"/>
            <w:right w:val="none" w:sz="0" w:space="0" w:color="auto"/>
          </w:divBdr>
        </w:div>
        <w:div w:id="77287309">
          <w:marLeft w:val="1166"/>
          <w:marRight w:val="0"/>
          <w:marTop w:val="96"/>
          <w:marBottom w:val="0"/>
          <w:divBdr>
            <w:top w:val="none" w:sz="0" w:space="0" w:color="auto"/>
            <w:left w:val="none" w:sz="0" w:space="0" w:color="auto"/>
            <w:bottom w:val="none" w:sz="0" w:space="0" w:color="auto"/>
            <w:right w:val="none" w:sz="0" w:space="0" w:color="auto"/>
          </w:divBdr>
        </w:div>
      </w:divsChild>
    </w:div>
    <w:div w:id="46923945">
      <w:bodyDiv w:val="1"/>
      <w:marLeft w:val="0"/>
      <w:marRight w:val="0"/>
      <w:marTop w:val="0"/>
      <w:marBottom w:val="0"/>
      <w:divBdr>
        <w:top w:val="none" w:sz="0" w:space="0" w:color="auto"/>
        <w:left w:val="none" w:sz="0" w:space="0" w:color="auto"/>
        <w:bottom w:val="none" w:sz="0" w:space="0" w:color="auto"/>
        <w:right w:val="none" w:sz="0" w:space="0" w:color="auto"/>
      </w:divBdr>
    </w:div>
    <w:div w:id="60375131">
      <w:bodyDiv w:val="1"/>
      <w:marLeft w:val="0"/>
      <w:marRight w:val="0"/>
      <w:marTop w:val="0"/>
      <w:marBottom w:val="0"/>
      <w:divBdr>
        <w:top w:val="none" w:sz="0" w:space="0" w:color="auto"/>
        <w:left w:val="none" w:sz="0" w:space="0" w:color="auto"/>
        <w:bottom w:val="none" w:sz="0" w:space="0" w:color="auto"/>
        <w:right w:val="none" w:sz="0" w:space="0" w:color="auto"/>
      </w:divBdr>
      <w:divsChild>
        <w:div w:id="193230287">
          <w:marLeft w:val="965"/>
          <w:marRight w:val="0"/>
          <w:marTop w:val="115"/>
          <w:marBottom w:val="0"/>
          <w:divBdr>
            <w:top w:val="none" w:sz="0" w:space="0" w:color="auto"/>
            <w:left w:val="none" w:sz="0" w:space="0" w:color="auto"/>
            <w:bottom w:val="none" w:sz="0" w:space="0" w:color="auto"/>
            <w:right w:val="none" w:sz="0" w:space="0" w:color="auto"/>
          </w:divBdr>
        </w:div>
        <w:div w:id="339049271">
          <w:marLeft w:val="965"/>
          <w:marRight w:val="0"/>
          <w:marTop w:val="115"/>
          <w:marBottom w:val="0"/>
          <w:divBdr>
            <w:top w:val="none" w:sz="0" w:space="0" w:color="auto"/>
            <w:left w:val="none" w:sz="0" w:space="0" w:color="auto"/>
            <w:bottom w:val="none" w:sz="0" w:space="0" w:color="auto"/>
            <w:right w:val="none" w:sz="0" w:space="0" w:color="auto"/>
          </w:divBdr>
        </w:div>
        <w:div w:id="780614525">
          <w:marLeft w:val="965"/>
          <w:marRight w:val="0"/>
          <w:marTop w:val="115"/>
          <w:marBottom w:val="0"/>
          <w:divBdr>
            <w:top w:val="none" w:sz="0" w:space="0" w:color="auto"/>
            <w:left w:val="none" w:sz="0" w:space="0" w:color="auto"/>
            <w:bottom w:val="none" w:sz="0" w:space="0" w:color="auto"/>
            <w:right w:val="none" w:sz="0" w:space="0" w:color="auto"/>
          </w:divBdr>
        </w:div>
        <w:div w:id="1018626803">
          <w:marLeft w:val="965"/>
          <w:marRight w:val="0"/>
          <w:marTop w:val="115"/>
          <w:marBottom w:val="0"/>
          <w:divBdr>
            <w:top w:val="none" w:sz="0" w:space="0" w:color="auto"/>
            <w:left w:val="none" w:sz="0" w:space="0" w:color="auto"/>
            <w:bottom w:val="none" w:sz="0" w:space="0" w:color="auto"/>
            <w:right w:val="none" w:sz="0" w:space="0" w:color="auto"/>
          </w:divBdr>
        </w:div>
        <w:div w:id="1197474390">
          <w:marLeft w:val="1584"/>
          <w:marRight w:val="0"/>
          <w:marTop w:val="96"/>
          <w:marBottom w:val="0"/>
          <w:divBdr>
            <w:top w:val="none" w:sz="0" w:space="0" w:color="auto"/>
            <w:left w:val="none" w:sz="0" w:space="0" w:color="auto"/>
            <w:bottom w:val="none" w:sz="0" w:space="0" w:color="auto"/>
            <w:right w:val="none" w:sz="0" w:space="0" w:color="auto"/>
          </w:divBdr>
        </w:div>
        <w:div w:id="1289774042">
          <w:marLeft w:val="1584"/>
          <w:marRight w:val="0"/>
          <w:marTop w:val="96"/>
          <w:marBottom w:val="0"/>
          <w:divBdr>
            <w:top w:val="none" w:sz="0" w:space="0" w:color="auto"/>
            <w:left w:val="none" w:sz="0" w:space="0" w:color="auto"/>
            <w:bottom w:val="none" w:sz="0" w:space="0" w:color="auto"/>
            <w:right w:val="none" w:sz="0" w:space="0" w:color="auto"/>
          </w:divBdr>
        </w:div>
        <w:div w:id="1303579369">
          <w:marLeft w:val="1584"/>
          <w:marRight w:val="0"/>
          <w:marTop w:val="96"/>
          <w:marBottom w:val="0"/>
          <w:divBdr>
            <w:top w:val="none" w:sz="0" w:space="0" w:color="auto"/>
            <w:left w:val="none" w:sz="0" w:space="0" w:color="auto"/>
            <w:bottom w:val="none" w:sz="0" w:space="0" w:color="auto"/>
            <w:right w:val="none" w:sz="0" w:space="0" w:color="auto"/>
          </w:divBdr>
        </w:div>
        <w:div w:id="1508015943">
          <w:marLeft w:val="965"/>
          <w:marRight w:val="0"/>
          <w:marTop w:val="115"/>
          <w:marBottom w:val="0"/>
          <w:divBdr>
            <w:top w:val="none" w:sz="0" w:space="0" w:color="auto"/>
            <w:left w:val="none" w:sz="0" w:space="0" w:color="auto"/>
            <w:bottom w:val="none" w:sz="0" w:space="0" w:color="auto"/>
            <w:right w:val="none" w:sz="0" w:space="0" w:color="auto"/>
          </w:divBdr>
        </w:div>
        <w:div w:id="1672028468">
          <w:marLeft w:val="965"/>
          <w:marRight w:val="0"/>
          <w:marTop w:val="115"/>
          <w:marBottom w:val="0"/>
          <w:divBdr>
            <w:top w:val="none" w:sz="0" w:space="0" w:color="auto"/>
            <w:left w:val="none" w:sz="0" w:space="0" w:color="auto"/>
            <w:bottom w:val="none" w:sz="0" w:space="0" w:color="auto"/>
            <w:right w:val="none" w:sz="0" w:space="0" w:color="auto"/>
          </w:divBdr>
        </w:div>
        <w:div w:id="1686665174">
          <w:marLeft w:val="965"/>
          <w:marRight w:val="0"/>
          <w:marTop w:val="115"/>
          <w:marBottom w:val="0"/>
          <w:divBdr>
            <w:top w:val="none" w:sz="0" w:space="0" w:color="auto"/>
            <w:left w:val="none" w:sz="0" w:space="0" w:color="auto"/>
            <w:bottom w:val="none" w:sz="0" w:space="0" w:color="auto"/>
            <w:right w:val="none" w:sz="0" w:space="0" w:color="auto"/>
          </w:divBdr>
        </w:div>
        <w:div w:id="2105105173">
          <w:marLeft w:val="965"/>
          <w:marRight w:val="0"/>
          <w:marTop w:val="115"/>
          <w:marBottom w:val="0"/>
          <w:divBdr>
            <w:top w:val="none" w:sz="0" w:space="0" w:color="auto"/>
            <w:left w:val="none" w:sz="0" w:space="0" w:color="auto"/>
            <w:bottom w:val="none" w:sz="0" w:space="0" w:color="auto"/>
            <w:right w:val="none" w:sz="0" w:space="0" w:color="auto"/>
          </w:divBdr>
        </w:div>
      </w:divsChild>
    </w:div>
    <w:div w:id="64493332">
      <w:bodyDiv w:val="1"/>
      <w:marLeft w:val="0"/>
      <w:marRight w:val="0"/>
      <w:marTop w:val="0"/>
      <w:marBottom w:val="0"/>
      <w:divBdr>
        <w:top w:val="none" w:sz="0" w:space="0" w:color="auto"/>
        <w:left w:val="none" w:sz="0" w:space="0" w:color="auto"/>
        <w:bottom w:val="none" w:sz="0" w:space="0" w:color="auto"/>
        <w:right w:val="none" w:sz="0" w:space="0" w:color="auto"/>
      </w:divBdr>
    </w:div>
    <w:div w:id="65152378">
      <w:bodyDiv w:val="1"/>
      <w:marLeft w:val="0"/>
      <w:marRight w:val="0"/>
      <w:marTop w:val="0"/>
      <w:marBottom w:val="0"/>
      <w:divBdr>
        <w:top w:val="none" w:sz="0" w:space="0" w:color="auto"/>
        <w:left w:val="none" w:sz="0" w:space="0" w:color="auto"/>
        <w:bottom w:val="none" w:sz="0" w:space="0" w:color="auto"/>
        <w:right w:val="none" w:sz="0" w:space="0" w:color="auto"/>
      </w:divBdr>
    </w:div>
    <w:div w:id="80414488">
      <w:bodyDiv w:val="1"/>
      <w:marLeft w:val="0"/>
      <w:marRight w:val="0"/>
      <w:marTop w:val="0"/>
      <w:marBottom w:val="0"/>
      <w:divBdr>
        <w:top w:val="none" w:sz="0" w:space="0" w:color="auto"/>
        <w:left w:val="none" w:sz="0" w:space="0" w:color="auto"/>
        <w:bottom w:val="none" w:sz="0" w:space="0" w:color="auto"/>
        <w:right w:val="none" w:sz="0" w:space="0" w:color="auto"/>
      </w:divBdr>
    </w:div>
    <w:div w:id="112477898">
      <w:bodyDiv w:val="1"/>
      <w:marLeft w:val="0"/>
      <w:marRight w:val="0"/>
      <w:marTop w:val="0"/>
      <w:marBottom w:val="0"/>
      <w:divBdr>
        <w:top w:val="none" w:sz="0" w:space="0" w:color="auto"/>
        <w:left w:val="none" w:sz="0" w:space="0" w:color="auto"/>
        <w:bottom w:val="none" w:sz="0" w:space="0" w:color="auto"/>
        <w:right w:val="none" w:sz="0" w:space="0" w:color="auto"/>
      </w:divBdr>
    </w:div>
    <w:div w:id="116340868">
      <w:bodyDiv w:val="1"/>
      <w:marLeft w:val="0"/>
      <w:marRight w:val="0"/>
      <w:marTop w:val="0"/>
      <w:marBottom w:val="0"/>
      <w:divBdr>
        <w:top w:val="none" w:sz="0" w:space="0" w:color="auto"/>
        <w:left w:val="none" w:sz="0" w:space="0" w:color="auto"/>
        <w:bottom w:val="none" w:sz="0" w:space="0" w:color="auto"/>
        <w:right w:val="none" w:sz="0" w:space="0" w:color="auto"/>
      </w:divBdr>
      <w:divsChild>
        <w:div w:id="2113233630">
          <w:marLeft w:val="0"/>
          <w:marRight w:val="0"/>
          <w:marTop w:val="0"/>
          <w:marBottom w:val="0"/>
          <w:divBdr>
            <w:top w:val="none" w:sz="0" w:space="0" w:color="auto"/>
            <w:left w:val="none" w:sz="0" w:space="0" w:color="auto"/>
            <w:bottom w:val="none" w:sz="0" w:space="0" w:color="auto"/>
            <w:right w:val="none" w:sz="0" w:space="0" w:color="auto"/>
          </w:divBdr>
          <w:divsChild>
            <w:div w:id="121534969">
              <w:marLeft w:val="0"/>
              <w:marRight w:val="0"/>
              <w:marTop w:val="0"/>
              <w:marBottom w:val="0"/>
              <w:divBdr>
                <w:top w:val="none" w:sz="0" w:space="0" w:color="auto"/>
                <w:left w:val="none" w:sz="0" w:space="0" w:color="auto"/>
                <w:bottom w:val="none" w:sz="0" w:space="0" w:color="auto"/>
                <w:right w:val="none" w:sz="0" w:space="0" w:color="auto"/>
              </w:divBdr>
            </w:div>
            <w:div w:id="1132551544">
              <w:marLeft w:val="0"/>
              <w:marRight w:val="0"/>
              <w:marTop w:val="0"/>
              <w:marBottom w:val="0"/>
              <w:divBdr>
                <w:top w:val="none" w:sz="0" w:space="0" w:color="auto"/>
                <w:left w:val="none" w:sz="0" w:space="0" w:color="auto"/>
                <w:bottom w:val="none" w:sz="0" w:space="0" w:color="auto"/>
                <w:right w:val="none" w:sz="0" w:space="0" w:color="auto"/>
              </w:divBdr>
            </w:div>
            <w:div w:id="1163280175">
              <w:marLeft w:val="0"/>
              <w:marRight w:val="0"/>
              <w:marTop w:val="0"/>
              <w:marBottom w:val="0"/>
              <w:divBdr>
                <w:top w:val="none" w:sz="0" w:space="0" w:color="auto"/>
                <w:left w:val="none" w:sz="0" w:space="0" w:color="auto"/>
                <w:bottom w:val="none" w:sz="0" w:space="0" w:color="auto"/>
                <w:right w:val="none" w:sz="0" w:space="0" w:color="auto"/>
              </w:divBdr>
            </w:div>
            <w:div w:id="1615744265">
              <w:marLeft w:val="0"/>
              <w:marRight w:val="0"/>
              <w:marTop w:val="0"/>
              <w:marBottom w:val="0"/>
              <w:divBdr>
                <w:top w:val="none" w:sz="0" w:space="0" w:color="auto"/>
                <w:left w:val="none" w:sz="0" w:space="0" w:color="auto"/>
                <w:bottom w:val="none" w:sz="0" w:space="0" w:color="auto"/>
                <w:right w:val="none" w:sz="0" w:space="0" w:color="auto"/>
              </w:divBdr>
            </w:div>
            <w:div w:id="1973510658">
              <w:marLeft w:val="0"/>
              <w:marRight w:val="0"/>
              <w:marTop w:val="0"/>
              <w:marBottom w:val="0"/>
              <w:divBdr>
                <w:top w:val="none" w:sz="0" w:space="0" w:color="auto"/>
                <w:left w:val="none" w:sz="0" w:space="0" w:color="auto"/>
                <w:bottom w:val="none" w:sz="0" w:space="0" w:color="auto"/>
                <w:right w:val="none" w:sz="0" w:space="0" w:color="auto"/>
              </w:divBdr>
            </w:div>
            <w:div w:id="2140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902">
      <w:bodyDiv w:val="1"/>
      <w:marLeft w:val="0"/>
      <w:marRight w:val="0"/>
      <w:marTop w:val="0"/>
      <w:marBottom w:val="0"/>
      <w:divBdr>
        <w:top w:val="none" w:sz="0" w:space="0" w:color="auto"/>
        <w:left w:val="none" w:sz="0" w:space="0" w:color="auto"/>
        <w:bottom w:val="none" w:sz="0" w:space="0" w:color="auto"/>
        <w:right w:val="none" w:sz="0" w:space="0" w:color="auto"/>
      </w:divBdr>
    </w:div>
    <w:div w:id="143014330">
      <w:bodyDiv w:val="1"/>
      <w:marLeft w:val="0"/>
      <w:marRight w:val="0"/>
      <w:marTop w:val="0"/>
      <w:marBottom w:val="0"/>
      <w:divBdr>
        <w:top w:val="none" w:sz="0" w:space="0" w:color="auto"/>
        <w:left w:val="none" w:sz="0" w:space="0" w:color="auto"/>
        <w:bottom w:val="none" w:sz="0" w:space="0" w:color="auto"/>
        <w:right w:val="none" w:sz="0" w:space="0" w:color="auto"/>
      </w:divBdr>
    </w:div>
    <w:div w:id="145437087">
      <w:bodyDiv w:val="1"/>
      <w:marLeft w:val="0"/>
      <w:marRight w:val="0"/>
      <w:marTop w:val="0"/>
      <w:marBottom w:val="0"/>
      <w:divBdr>
        <w:top w:val="none" w:sz="0" w:space="0" w:color="auto"/>
        <w:left w:val="none" w:sz="0" w:space="0" w:color="auto"/>
        <w:bottom w:val="none" w:sz="0" w:space="0" w:color="auto"/>
        <w:right w:val="none" w:sz="0" w:space="0" w:color="auto"/>
      </w:divBdr>
    </w:div>
    <w:div w:id="145560362">
      <w:bodyDiv w:val="1"/>
      <w:marLeft w:val="0"/>
      <w:marRight w:val="0"/>
      <w:marTop w:val="0"/>
      <w:marBottom w:val="0"/>
      <w:divBdr>
        <w:top w:val="none" w:sz="0" w:space="0" w:color="auto"/>
        <w:left w:val="none" w:sz="0" w:space="0" w:color="auto"/>
        <w:bottom w:val="none" w:sz="0" w:space="0" w:color="auto"/>
        <w:right w:val="none" w:sz="0" w:space="0" w:color="auto"/>
      </w:divBdr>
    </w:div>
    <w:div w:id="155388292">
      <w:bodyDiv w:val="1"/>
      <w:marLeft w:val="0"/>
      <w:marRight w:val="0"/>
      <w:marTop w:val="0"/>
      <w:marBottom w:val="0"/>
      <w:divBdr>
        <w:top w:val="none" w:sz="0" w:space="0" w:color="auto"/>
        <w:left w:val="none" w:sz="0" w:space="0" w:color="auto"/>
        <w:bottom w:val="none" w:sz="0" w:space="0" w:color="auto"/>
        <w:right w:val="none" w:sz="0" w:space="0" w:color="auto"/>
      </w:divBdr>
    </w:div>
    <w:div w:id="218516931">
      <w:bodyDiv w:val="1"/>
      <w:marLeft w:val="0"/>
      <w:marRight w:val="0"/>
      <w:marTop w:val="0"/>
      <w:marBottom w:val="0"/>
      <w:divBdr>
        <w:top w:val="none" w:sz="0" w:space="0" w:color="auto"/>
        <w:left w:val="none" w:sz="0" w:space="0" w:color="auto"/>
        <w:bottom w:val="none" w:sz="0" w:space="0" w:color="auto"/>
        <w:right w:val="none" w:sz="0" w:space="0" w:color="auto"/>
      </w:divBdr>
      <w:divsChild>
        <w:div w:id="1168401511">
          <w:marLeft w:val="1166"/>
          <w:marRight w:val="0"/>
          <w:marTop w:val="96"/>
          <w:marBottom w:val="0"/>
          <w:divBdr>
            <w:top w:val="none" w:sz="0" w:space="0" w:color="auto"/>
            <w:left w:val="none" w:sz="0" w:space="0" w:color="auto"/>
            <w:bottom w:val="none" w:sz="0" w:space="0" w:color="auto"/>
            <w:right w:val="none" w:sz="0" w:space="0" w:color="auto"/>
          </w:divBdr>
        </w:div>
        <w:div w:id="1819154838">
          <w:marLeft w:val="1166"/>
          <w:marRight w:val="0"/>
          <w:marTop w:val="96"/>
          <w:marBottom w:val="0"/>
          <w:divBdr>
            <w:top w:val="none" w:sz="0" w:space="0" w:color="auto"/>
            <w:left w:val="none" w:sz="0" w:space="0" w:color="auto"/>
            <w:bottom w:val="none" w:sz="0" w:space="0" w:color="auto"/>
            <w:right w:val="none" w:sz="0" w:space="0" w:color="auto"/>
          </w:divBdr>
        </w:div>
      </w:divsChild>
    </w:div>
    <w:div w:id="221135228">
      <w:bodyDiv w:val="1"/>
      <w:marLeft w:val="0"/>
      <w:marRight w:val="0"/>
      <w:marTop w:val="0"/>
      <w:marBottom w:val="0"/>
      <w:divBdr>
        <w:top w:val="none" w:sz="0" w:space="0" w:color="auto"/>
        <w:left w:val="none" w:sz="0" w:space="0" w:color="auto"/>
        <w:bottom w:val="none" w:sz="0" w:space="0" w:color="auto"/>
        <w:right w:val="none" w:sz="0" w:space="0" w:color="auto"/>
      </w:divBdr>
    </w:div>
    <w:div w:id="239563534">
      <w:bodyDiv w:val="1"/>
      <w:marLeft w:val="0"/>
      <w:marRight w:val="0"/>
      <w:marTop w:val="0"/>
      <w:marBottom w:val="0"/>
      <w:divBdr>
        <w:top w:val="none" w:sz="0" w:space="0" w:color="auto"/>
        <w:left w:val="none" w:sz="0" w:space="0" w:color="auto"/>
        <w:bottom w:val="none" w:sz="0" w:space="0" w:color="auto"/>
        <w:right w:val="none" w:sz="0" w:space="0" w:color="auto"/>
      </w:divBdr>
      <w:divsChild>
        <w:div w:id="1415083765">
          <w:marLeft w:val="1166"/>
          <w:marRight w:val="0"/>
          <w:marTop w:val="96"/>
          <w:marBottom w:val="0"/>
          <w:divBdr>
            <w:top w:val="none" w:sz="0" w:space="0" w:color="auto"/>
            <w:left w:val="none" w:sz="0" w:space="0" w:color="auto"/>
            <w:bottom w:val="none" w:sz="0" w:space="0" w:color="auto"/>
            <w:right w:val="none" w:sz="0" w:space="0" w:color="auto"/>
          </w:divBdr>
        </w:div>
        <w:div w:id="1104032692">
          <w:marLeft w:val="1714"/>
          <w:marRight w:val="0"/>
          <w:marTop w:val="86"/>
          <w:marBottom w:val="0"/>
          <w:divBdr>
            <w:top w:val="none" w:sz="0" w:space="0" w:color="auto"/>
            <w:left w:val="none" w:sz="0" w:space="0" w:color="auto"/>
            <w:bottom w:val="none" w:sz="0" w:space="0" w:color="auto"/>
            <w:right w:val="none" w:sz="0" w:space="0" w:color="auto"/>
          </w:divBdr>
        </w:div>
      </w:divsChild>
    </w:div>
    <w:div w:id="255481482">
      <w:bodyDiv w:val="1"/>
      <w:marLeft w:val="0"/>
      <w:marRight w:val="0"/>
      <w:marTop w:val="0"/>
      <w:marBottom w:val="0"/>
      <w:divBdr>
        <w:top w:val="none" w:sz="0" w:space="0" w:color="auto"/>
        <w:left w:val="none" w:sz="0" w:space="0" w:color="auto"/>
        <w:bottom w:val="none" w:sz="0" w:space="0" w:color="auto"/>
        <w:right w:val="none" w:sz="0" w:space="0" w:color="auto"/>
      </w:divBdr>
    </w:div>
    <w:div w:id="277880595">
      <w:bodyDiv w:val="1"/>
      <w:marLeft w:val="0"/>
      <w:marRight w:val="0"/>
      <w:marTop w:val="0"/>
      <w:marBottom w:val="0"/>
      <w:divBdr>
        <w:top w:val="none" w:sz="0" w:space="0" w:color="auto"/>
        <w:left w:val="none" w:sz="0" w:space="0" w:color="auto"/>
        <w:bottom w:val="none" w:sz="0" w:space="0" w:color="auto"/>
        <w:right w:val="none" w:sz="0" w:space="0" w:color="auto"/>
      </w:divBdr>
      <w:divsChild>
        <w:div w:id="1774977385">
          <w:marLeft w:val="547"/>
          <w:marRight w:val="0"/>
          <w:marTop w:val="115"/>
          <w:marBottom w:val="0"/>
          <w:divBdr>
            <w:top w:val="none" w:sz="0" w:space="0" w:color="auto"/>
            <w:left w:val="none" w:sz="0" w:space="0" w:color="auto"/>
            <w:bottom w:val="none" w:sz="0" w:space="0" w:color="auto"/>
            <w:right w:val="none" w:sz="0" w:space="0" w:color="auto"/>
          </w:divBdr>
        </w:div>
      </w:divsChild>
    </w:div>
    <w:div w:id="279990739">
      <w:bodyDiv w:val="1"/>
      <w:marLeft w:val="0"/>
      <w:marRight w:val="0"/>
      <w:marTop w:val="0"/>
      <w:marBottom w:val="0"/>
      <w:divBdr>
        <w:top w:val="none" w:sz="0" w:space="0" w:color="auto"/>
        <w:left w:val="none" w:sz="0" w:space="0" w:color="auto"/>
        <w:bottom w:val="none" w:sz="0" w:space="0" w:color="auto"/>
        <w:right w:val="none" w:sz="0" w:space="0" w:color="auto"/>
      </w:divBdr>
      <w:divsChild>
        <w:div w:id="1249850629">
          <w:marLeft w:val="0"/>
          <w:marRight w:val="0"/>
          <w:marTop w:val="0"/>
          <w:marBottom w:val="0"/>
          <w:divBdr>
            <w:top w:val="none" w:sz="0" w:space="0" w:color="auto"/>
            <w:left w:val="none" w:sz="0" w:space="0" w:color="auto"/>
            <w:bottom w:val="none" w:sz="0" w:space="0" w:color="auto"/>
            <w:right w:val="none" w:sz="0" w:space="0" w:color="auto"/>
          </w:divBdr>
          <w:divsChild>
            <w:div w:id="784739753">
              <w:marLeft w:val="0"/>
              <w:marRight w:val="0"/>
              <w:marTop w:val="0"/>
              <w:marBottom w:val="0"/>
              <w:divBdr>
                <w:top w:val="none" w:sz="0" w:space="0" w:color="auto"/>
                <w:left w:val="none" w:sz="0" w:space="0" w:color="auto"/>
                <w:bottom w:val="none" w:sz="0" w:space="0" w:color="auto"/>
                <w:right w:val="none" w:sz="0" w:space="0" w:color="auto"/>
              </w:divBdr>
            </w:div>
            <w:div w:id="1421683378">
              <w:marLeft w:val="0"/>
              <w:marRight w:val="0"/>
              <w:marTop w:val="0"/>
              <w:marBottom w:val="0"/>
              <w:divBdr>
                <w:top w:val="none" w:sz="0" w:space="0" w:color="auto"/>
                <w:left w:val="none" w:sz="0" w:space="0" w:color="auto"/>
                <w:bottom w:val="none" w:sz="0" w:space="0" w:color="auto"/>
                <w:right w:val="none" w:sz="0" w:space="0" w:color="auto"/>
              </w:divBdr>
            </w:div>
            <w:div w:id="1919707492">
              <w:marLeft w:val="0"/>
              <w:marRight w:val="0"/>
              <w:marTop w:val="0"/>
              <w:marBottom w:val="0"/>
              <w:divBdr>
                <w:top w:val="none" w:sz="0" w:space="0" w:color="auto"/>
                <w:left w:val="none" w:sz="0" w:space="0" w:color="auto"/>
                <w:bottom w:val="none" w:sz="0" w:space="0" w:color="auto"/>
                <w:right w:val="none" w:sz="0" w:space="0" w:color="auto"/>
              </w:divBdr>
            </w:div>
            <w:div w:id="1934432848">
              <w:marLeft w:val="0"/>
              <w:marRight w:val="0"/>
              <w:marTop w:val="0"/>
              <w:marBottom w:val="0"/>
              <w:divBdr>
                <w:top w:val="none" w:sz="0" w:space="0" w:color="auto"/>
                <w:left w:val="none" w:sz="0" w:space="0" w:color="auto"/>
                <w:bottom w:val="none" w:sz="0" w:space="0" w:color="auto"/>
                <w:right w:val="none" w:sz="0" w:space="0" w:color="auto"/>
              </w:divBdr>
            </w:div>
            <w:div w:id="21445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867">
      <w:bodyDiv w:val="1"/>
      <w:marLeft w:val="0"/>
      <w:marRight w:val="0"/>
      <w:marTop w:val="0"/>
      <w:marBottom w:val="0"/>
      <w:divBdr>
        <w:top w:val="none" w:sz="0" w:space="0" w:color="auto"/>
        <w:left w:val="none" w:sz="0" w:space="0" w:color="auto"/>
        <w:bottom w:val="none" w:sz="0" w:space="0" w:color="auto"/>
        <w:right w:val="none" w:sz="0" w:space="0" w:color="auto"/>
      </w:divBdr>
    </w:div>
    <w:div w:id="292295436">
      <w:bodyDiv w:val="1"/>
      <w:marLeft w:val="0"/>
      <w:marRight w:val="0"/>
      <w:marTop w:val="0"/>
      <w:marBottom w:val="0"/>
      <w:divBdr>
        <w:top w:val="none" w:sz="0" w:space="0" w:color="auto"/>
        <w:left w:val="none" w:sz="0" w:space="0" w:color="auto"/>
        <w:bottom w:val="none" w:sz="0" w:space="0" w:color="auto"/>
        <w:right w:val="none" w:sz="0" w:space="0" w:color="auto"/>
      </w:divBdr>
    </w:div>
    <w:div w:id="293024287">
      <w:bodyDiv w:val="1"/>
      <w:marLeft w:val="0"/>
      <w:marRight w:val="0"/>
      <w:marTop w:val="0"/>
      <w:marBottom w:val="0"/>
      <w:divBdr>
        <w:top w:val="none" w:sz="0" w:space="0" w:color="auto"/>
        <w:left w:val="none" w:sz="0" w:space="0" w:color="auto"/>
        <w:bottom w:val="none" w:sz="0" w:space="0" w:color="auto"/>
        <w:right w:val="none" w:sz="0" w:space="0" w:color="auto"/>
      </w:divBdr>
      <w:divsChild>
        <w:div w:id="37559348">
          <w:marLeft w:val="547"/>
          <w:marRight w:val="0"/>
          <w:marTop w:val="115"/>
          <w:marBottom w:val="0"/>
          <w:divBdr>
            <w:top w:val="none" w:sz="0" w:space="0" w:color="auto"/>
            <w:left w:val="none" w:sz="0" w:space="0" w:color="auto"/>
            <w:bottom w:val="none" w:sz="0" w:space="0" w:color="auto"/>
            <w:right w:val="none" w:sz="0" w:space="0" w:color="auto"/>
          </w:divBdr>
        </w:div>
        <w:div w:id="360977538">
          <w:marLeft w:val="547"/>
          <w:marRight w:val="0"/>
          <w:marTop w:val="115"/>
          <w:marBottom w:val="0"/>
          <w:divBdr>
            <w:top w:val="none" w:sz="0" w:space="0" w:color="auto"/>
            <w:left w:val="none" w:sz="0" w:space="0" w:color="auto"/>
            <w:bottom w:val="none" w:sz="0" w:space="0" w:color="auto"/>
            <w:right w:val="none" w:sz="0" w:space="0" w:color="auto"/>
          </w:divBdr>
        </w:div>
        <w:div w:id="526450798">
          <w:marLeft w:val="547"/>
          <w:marRight w:val="0"/>
          <w:marTop w:val="115"/>
          <w:marBottom w:val="0"/>
          <w:divBdr>
            <w:top w:val="none" w:sz="0" w:space="0" w:color="auto"/>
            <w:left w:val="none" w:sz="0" w:space="0" w:color="auto"/>
            <w:bottom w:val="none" w:sz="0" w:space="0" w:color="auto"/>
            <w:right w:val="none" w:sz="0" w:space="0" w:color="auto"/>
          </w:divBdr>
        </w:div>
        <w:div w:id="791944472">
          <w:marLeft w:val="547"/>
          <w:marRight w:val="0"/>
          <w:marTop w:val="115"/>
          <w:marBottom w:val="0"/>
          <w:divBdr>
            <w:top w:val="none" w:sz="0" w:space="0" w:color="auto"/>
            <w:left w:val="none" w:sz="0" w:space="0" w:color="auto"/>
            <w:bottom w:val="none" w:sz="0" w:space="0" w:color="auto"/>
            <w:right w:val="none" w:sz="0" w:space="0" w:color="auto"/>
          </w:divBdr>
        </w:div>
        <w:div w:id="998264155">
          <w:marLeft w:val="547"/>
          <w:marRight w:val="0"/>
          <w:marTop w:val="115"/>
          <w:marBottom w:val="0"/>
          <w:divBdr>
            <w:top w:val="none" w:sz="0" w:space="0" w:color="auto"/>
            <w:left w:val="none" w:sz="0" w:space="0" w:color="auto"/>
            <w:bottom w:val="none" w:sz="0" w:space="0" w:color="auto"/>
            <w:right w:val="none" w:sz="0" w:space="0" w:color="auto"/>
          </w:divBdr>
        </w:div>
        <w:div w:id="1116632376">
          <w:marLeft w:val="547"/>
          <w:marRight w:val="0"/>
          <w:marTop w:val="115"/>
          <w:marBottom w:val="0"/>
          <w:divBdr>
            <w:top w:val="none" w:sz="0" w:space="0" w:color="auto"/>
            <w:left w:val="none" w:sz="0" w:space="0" w:color="auto"/>
            <w:bottom w:val="none" w:sz="0" w:space="0" w:color="auto"/>
            <w:right w:val="none" w:sz="0" w:space="0" w:color="auto"/>
          </w:divBdr>
        </w:div>
        <w:div w:id="1518615877">
          <w:marLeft w:val="547"/>
          <w:marRight w:val="0"/>
          <w:marTop w:val="115"/>
          <w:marBottom w:val="0"/>
          <w:divBdr>
            <w:top w:val="none" w:sz="0" w:space="0" w:color="auto"/>
            <w:left w:val="none" w:sz="0" w:space="0" w:color="auto"/>
            <w:bottom w:val="none" w:sz="0" w:space="0" w:color="auto"/>
            <w:right w:val="none" w:sz="0" w:space="0" w:color="auto"/>
          </w:divBdr>
        </w:div>
        <w:div w:id="1978294449">
          <w:marLeft w:val="547"/>
          <w:marRight w:val="0"/>
          <w:marTop w:val="115"/>
          <w:marBottom w:val="0"/>
          <w:divBdr>
            <w:top w:val="none" w:sz="0" w:space="0" w:color="auto"/>
            <w:left w:val="none" w:sz="0" w:space="0" w:color="auto"/>
            <w:bottom w:val="none" w:sz="0" w:space="0" w:color="auto"/>
            <w:right w:val="none" w:sz="0" w:space="0" w:color="auto"/>
          </w:divBdr>
        </w:div>
      </w:divsChild>
    </w:div>
    <w:div w:id="297345833">
      <w:bodyDiv w:val="1"/>
      <w:marLeft w:val="0"/>
      <w:marRight w:val="0"/>
      <w:marTop w:val="0"/>
      <w:marBottom w:val="0"/>
      <w:divBdr>
        <w:top w:val="none" w:sz="0" w:space="0" w:color="auto"/>
        <w:left w:val="none" w:sz="0" w:space="0" w:color="auto"/>
        <w:bottom w:val="none" w:sz="0" w:space="0" w:color="auto"/>
        <w:right w:val="none" w:sz="0" w:space="0" w:color="auto"/>
      </w:divBdr>
    </w:div>
    <w:div w:id="301161039">
      <w:bodyDiv w:val="1"/>
      <w:marLeft w:val="0"/>
      <w:marRight w:val="0"/>
      <w:marTop w:val="0"/>
      <w:marBottom w:val="0"/>
      <w:divBdr>
        <w:top w:val="none" w:sz="0" w:space="0" w:color="auto"/>
        <w:left w:val="none" w:sz="0" w:space="0" w:color="auto"/>
        <w:bottom w:val="none" w:sz="0" w:space="0" w:color="auto"/>
        <w:right w:val="none" w:sz="0" w:space="0" w:color="auto"/>
      </w:divBdr>
      <w:divsChild>
        <w:div w:id="226887760">
          <w:marLeft w:val="360"/>
          <w:marRight w:val="0"/>
          <w:marTop w:val="120"/>
          <w:marBottom w:val="0"/>
          <w:divBdr>
            <w:top w:val="none" w:sz="0" w:space="0" w:color="auto"/>
            <w:left w:val="none" w:sz="0" w:space="0" w:color="auto"/>
            <w:bottom w:val="none" w:sz="0" w:space="0" w:color="auto"/>
            <w:right w:val="none" w:sz="0" w:space="0" w:color="auto"/>
          </w:divBdr>
        </w:div>
        <w:div w:id="1915582639">
          <w:marLeft w:val="994"/>
          <w:marRight w:val="0"/>
          <w:marTop w:val="100"/>
          <w:marBottom w:val="0"/>
          <w:divBdr>
            <w:top w:val="none" w:sz="0" w:space="0" w:color="auto"/>
            <w:left w:val="none" w:sz="0" w:space="0" w:color="auto"/>
            <w:bottom w:val="none" w:sz="0" w:space="0" w:color="auto"/>
            <w:right w:val="none" w:sz="0" w:space="0" w:color="auto"/>
          </w:divBdr>
        </w:div>
        <w:div w:id="735713170">
          <w:marLeft w:val="994"/>
          <w:marRight w:val="0"/>
          <w:marTop w:val="100"/>
          <w:marBottom w:val="0"/>
          <w:divBdr>
            <w:top w:val="none" w:sz="0" w:space="0" w:color="auto"/>
            <w:left w:val="none" w:sz="0" w:space="0" w:color="auto"/>
            <w:bottom w:val="none" w:sz="0" w:space="0" w:color="auto"/>
            <w:right w:val="none" w:sz="0" w:space="0" w:color="auto"/>
          </w:divBdr>
        </w:div>
        <w:div w:id="1436094397">
          <w:marLeft w:val="994"/>
          <w:marRight w:val="0"/>
          <w:marTop w:val="100"/>
          <w:marBottom w:val="0"/>
          <w:divBdr>
            <w:top w:val="none" w:sz="0" w:space="0" w:color="auto"/>
            <w:left w:val="none" w:sz="0" w:space="0" w:color="auto"/>
            <w:bottom w:val="none" w:sz="0" w:space="0" w:color="auto"/>
            <w:right w:val="none" w:sz="0" w:space="0" w:color="auto"/>
          </w:divBdr>
        </w:div>
        <w:div w:id="811630580">
          <w:marLeft w:val="994"/>
          <w:marRight w:val="0"/>
          <w:marTop w:val="100"/>
          <w:marBottom w:val="0"/>
          <w:divBdr>
            <w:top w:val="none" w:sz="0" w:space="0" w:color="auto"/>
            <w:left w:val="none" w:sz="0" w:space="0" w:color="auto"/>
            <w:bottom w:val="none" w:sz="0" w:space="0" w:color="auto"/>
            <w:right w:val="none" w:sz="0" w:space="0" w:color="auto"/>
          </w:divBdr>
        </w:div>
        <w:div w:id="541330109">
          <w:marLeft w:val="994"/>
          <w:marRight w:val="0"/>
          <w:marTop w:val="100"/>
          <w:marBottom w:val="0"/>
          <w:divBdr>
            <w:top w:val="none" w:sz="0" w:space="0" w:color="auto"/>
            <w:left w:val="none" w:sz="0" w:space="0" w:color="auto"/>
            <w:bottom w:val="none" w:sz="0" w:space="0" w:color="auto"/>
            <w:right w:val="none" w:sz="0" w:space="0" w:color="auto"/>
          </w:divBdr>
        </w:div>
      </w:divsChild>
    </w:div>
    <w:div w:id="301620888">
      <w:bodyDiv w:val="1"/>
      <w:marLeft w:val="0"/>
      <w:marRight w:val="0"/>
      <w:marTop w:val="0"/>
      <w:marBottom w:val="0"/>
      <w:divBdr>
        <w:top w:val="none" w:sz="0" w:space="0" w:color="auto"/>
        <w:left w:val="none" w:sz="0" w:space="0" w:color="auto"/>
        <w:bottom w:val="none" w:sz="0" w:space="0" w:color="auto"/>
        <w:right w:val="none" w:sz="0" w:space="0" w:color="auto"/>
      </w:divBdr>
    </w:div>
    <w:div w:id="325791201">
      <w:bodyDiv w:val="1"/>
      <w:marLeft w:val="0"/>
      <w:marRight w:val="0"/>
      <w:marTop w:val="0"/>
      <w:marBottom w:val="0"/>
      <w:divBdr>
        <w:top w:val="none" w:sz="0" w:space="0" w:color="auto"/>
        <w:left w:val="none" w:sz="0" w:space="0" w:color="auto"/>
        <w:bottom w:val="none" w:sz="0" w:space="0" w:color="auto"/>
        <w:right w:val="none" w:sz="0" w:space="0" w:color="auto"/>
      </w:divBdr>
      <w:divsChild>
        <w:div w:id="437532603">
          <w:marLeft w:val="965"/>
          <w:marRight w:val="0"/>
          <w:marTop w:val="115"/>
          <w:marBottom w:val="0"/>
          <w:divBdr>
            <w:top w:val="none" w:sz="0" w:space="0" w:color="auto"/>
            <w:left w:val="none" w:sz="0" w:space="0" w:color="auto"/>
            <w:bottom w:val="none" w:sz="0" w:space="0" w:color="auto"/>
            <w:right w:val="none" w:sz="0" w:space="0" w:color="auto"/>
          </w:divBdr>
        </w:div>
      </w:divsChild>
    </w:div>
    <w:div w:id="332998156">
      <w:bodyDiv w:val="1"/>
      <w:marLeft w:val="0"/>
      <w:marRight w:val="0"/>
      <w:marTop w:val="0"/>
      <w:marBottom w:val="0"/>
      <w:divBdr>
        <w:top w:val="none" w:sz="0" w:space="0" w:color="auto"/>
        <w:left w:val="none" w:sz="0" w:space="0" w:color="auto"/>
        <w:bottom w:val="none" w:sz="0" w:space="0" w:color="auto"/>
        <w:right w:val="none" w:sz="0" w:space="0" w:color="auto"/>
      </w:divBdr>
    </w:div>
    <w:div w:id="335352288">
      <w:bodyDiv w:val="1"/>
      <w:marLeft w:val="0"/>
      <w:marRight w:val="0"/>
      <w:marTop w:val="0"/>
      <w:marBottom w:val="0"/>
      <w:divBdr>
        <w:top w:val="none" w:sz="0" w:space="0" w:color="auto"/>
        <w:left w:val="none" w:sz="0" w:space="0" w:color="auto"/>
        <w:bottom w:val="none" w:sz="0" w:space="0" w:color="auto"/>
        <w:right w:val="none" w:sz="0" w:space="0" w:color="auto"/>
      </w:divBdr>
    </w:div>
    <w:div w:id="345131631">
      <w:bodyDiv w:val="1"/>
      <w:marLeft w:val="0"/>
      <w:marRight w:val="0"/>
      <w:marTop w:val="0"/>
      <w:marBottom w:val="0"/>
      <w:divBdr>
        <w:top w:val="none" w:sz="0" w:space="0" w:color="auto"/>
        <w:left w:val="none" w:sz="0" w:space="0" w:color="auto"/>
        <w:bottom w:val="none" w:sz="0" w:space="0" w:color="auto"/>
        <w:right w:val="none" w:sz="0" w:space="0" w:color="auto"/>
      </w:divBdr>
      <w:divsChild>
        <w:div w:id="1904215991">
          <w:marLeft w:val="0"/>
          <w:marRight w:val="0"/>
          <w:marTop w:val="0"/>
          <w:marBottom w:val="0"/>
          <w:divBdr>
            <w:top w:val="none" w:sz="0" w:space="0" w:color="auto"/>
            <w:left w:val="none" w:sz="0" w:space="0" w:color="auto"/>
            <w:bottom w:val="none" w:sz="0" w:space="0" w:color="auto"/>
            <w:right w:val="none" w:sz="0" w:space="0" w:color="auto"/>
          </w:divBdr>
          <w:divsChild>
            <w:div w:id="49689793">
              <w:marLeft w:val="0"/>
              <w:marRight w:val="0"/>
              <w:marTop w:val="0"/>
              <w:marBottom w:val="0"/>
              <w:divBdr>
                <w:top w:val="none" w:sz="0" w:space="0" w:color="auto"/>
                <w:left w:val="none" w:sz="0" w:space="0" w:color="auto"/>
                <w:bottom w:val="none" w:sz="0" w:space="0" w:color="auto"/>
                <w:right w:val="none" w:sz="0" w:space="0" w:color="auto"/>
              </w:divBdr>
            </w:div>
            <w:div w:id="18407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73">
      <w:bodyDiv w:val="1"/>
      <w:marLeft w:val="0"/>
      <w:marRight w:val="0"/>
      <w:marTop w:val="0"/>
      <w:marBottom w:val="0"/>
      <w:divBdr>
        <w:top w:val="none" w:sz="0" w:space="0" w:color="auto"/>
        <w:left w:val="none" w:sz="0" w:space="0" w:color="auto"/>
        <w:bottom w:val="none" w:sz="0" w:space="0" w:color="auto"/>
        <w:right w:val="none" w:sz="0" w:space="0" w:color="auto"/>
      </w:divBdr>
      <w:divsChild>
        <w:div w:id="1303853064">
          <w:marLeft w:val="965"/>
          <w:marRight w:val="0"/>
          <w:marTop w:val="115"/>
          <w:marBottom w:val="0"/>
          <w:divBdr>
            <w:top w:val="none" w:sz="0" w:space="0" w:color="auto"/>
            <w:left w:val="none" w:sz="0" w:space="0" w:color="auto"/>
            <w:bottom w:val="none" w:sz="0" w:space="0" w:color="auto"/>
            <w:right w:val="none" w:sz="0" w:space="0" w:color="auto"/>
          </w:divBdr>
        </w:div>
      </w:divsChild>
    </w:div>
    <w:div w:id="420224049">
      <w:bodyDiv w:val="1"/>
      <w:marLeft w:val="0"/>
      <w:marRight w:val="0"/>
      <w:marTop w:val="0"/>
      <w:marBottom w:val="0"/>
      <w:divBdr>
        <w:top w:val="none" w:sz="0" w:space="0" w:color="auto"/>
        <w:left w:val="none" w:sz="0" w:space="0" w:color="auto"/>
        <w:bottom w:val="none" w:sz="0" w:space="0" w:color="auto"/>
        <w:right w:val="none" w:sz="0" w:space="0" w:color="auto"/>
      </w:divBdr>
    </w:div>
    <w:div w:id="428425213">
      <w:bodyDiv w:val="1"/>
      <w:marLeft w:val="0"/>
      <w:marRight w:val="0"/>
      <w:marTop w:val="0"/>
      <w:marBottom w:val="0"/>
      <w:divBdr>
        <w:top w:val="none" w:sz="0" w:space="0" w:color="auto"/>
        <w:left w:val="none" w:sz="0" w:space="0" w:color="auto"/>
        <w:bottom w:val="none" w:sz="0" w:space="0" w:color="auto"/>
        <w:right w:val="none" w:sz="0" w:space="0" w:color="auto"/>
      </w:divBdr>
      <w:divsChild>
        <w:div w:id="276716668">
          <w:marLeft w:val="0"/>
          <w:marRight w:val="0"/>
          <w:marTop w:val="0"/>
          <w:marBottom w:val="0"/>
          <w:divBdr>
            <w:top w:val="none" w:sz="0" w:space="0" w:color="auto"/>
            <w:left w:val="none" w:sz="0" w:space="0" w:color="auto"/>
            <w:bottom w:val="none" w:sz="0" w:space="0" w:color="auto"/>
            <w:right w:val="none" w:sz="0" w:space="0" w:color="auto"/>
          </w:divBdr>
          <w:divsChild>
            <w:div w:id="215090192">
              <w:marLeft w:val="0"/>
              <w:marRight w:val="0"/>
              <w:marTop w:val="0"/>
              <w:marBottom w:val="0"/>
              <w:divBdr>
                <w:top w:val="none" w:sz="0" w:space="0" w:color="auto"/>
                <w:left w:val="none" w:sz="0" w:space="0" w:color="auto"/>
                <w:bottom w:val="none" w:sz="0" w:space="0" w:color="auto"/>
                <w:right w:val="none" w:sz="0" w:space="0" w:color="auto"/>
              </w:divBdr>
            </w:div>
            <w:div w:id="569384722">
              <w:marLeft w:val="0"/>
              <w:marRight w:val="0"/>
              <w:marTop w:val="0"/>
              <w:marBottom w:val="0"/>
              <w:divBdr>
                <w:top w:val="none" w:sz="0" w:space="0" w:color="auto"/>
                <w:left w:val="none" w:sz="0" w:space="0" w:color="auto"/>
                <w:bottom w:val="none" w:sz="0" w:space="0" w:color="auto"/>
                <w:right w:val="none" w:sz="0" w:space="0" w:color="auto"/>
              </w:divBdr>
            </w:div>
            <w:div w:id="819079139">
              <w:marLeft w:val="0"/>
              <w:marRight w:val="0"/>
              <w:marTop w:val="0"/>
              <w:marBottom w:val="0"/>
              <w:divBdr>
                <w:top w:val="none" w:sz="0" w:space="0" w:color="auto"/>
                <w:left w:val="none" w:sz="0" w:space="0" w:color="auto"/>
                <w:bottom w:val="none" w:sz="0" w:space="0" w:color="auto"/>
                <w:right w:val="none" w:sz="0" w:space="0" w:color="auto"/>
              </w:divBdr>
            </w:div>
            <w:div w:id="898172451">
              <w:marLeft w:val="0"/>
              <w:marRight w:val="0"/>
              <w:marTop w:val="0"/>
              <w:marBottom w:val="0"/>
              <w:divBdr>
                <w:top w:val="none" w:sz="0" w:space="0" w:color="auto"/>
                <w:left w:val="none" w:sz="0" w:space="0" w:color="auto"/>
                <w:bottom w:val="none" w:sz="0" w:space="0" w:color="auto"/>
                <w:right w:val="none" w:sz="0" w:space="0" w:color="auto"/>
              </w:divBdr>
            </w:div>
            <w:div w:id="1543404332">
              <w:marLeft w:val="0"/>
              <w:marRight w:val="0"/>
              <w:marTop w:val="0"/>
              <w:marBottom w:val="0"/>
              <w:divBdr>
                <w:top w:val="none" w:sz="0" w:space="0" w:color="auto"/>
                <w:left w:val="none" w:sz="0" w:space="0" w:color="auto"/>
                <w:bottom w:val="none" w:sz="0" w:space="0" w:color="auto"/>
                <w:right w:val="none" w:sz="0" w:space="0" w:color="auto"/>
              </w:divBdr>
            </w:div>
            <w:div w:id="1965456304">
              <w:marLeft w:val="0"/>
              <w:marRight w:val="0"/>
              <w:marTop w:val="0"/>
              <w:marBottom w:val="0"/>
              <w:divBdr>
                <w:top w:val="none" w:sz="0" w:space="0" w:color="auto"/>
                <w:left w:val="none" w:sz="0" w:space="0" w:color="auto"/>
                <w:bottom w:val="none" w:sz="0" w:space="0" w:color="auto"/>
                <w:right w:val="none" w:sz="0" w:space="0" w:color="auto"/>
              </w:divBdr>
            </w:div>
            <w:div w:id="2013952663">
              <w:marLeft w:val="0"/>
              <w:marRight w:val="0"/>
              <w:marTop w:val="0"/>
              <w:marBottom w:val="0"/>
              <w:divBdr>
                <w:top w:val="none" w:sz="0" w:space="0" w:color="auto"/>
                <w:left w:val="none" w:sz="0" w:space="0" w:color="auto"/>
                <w:bottom w:val="none" w:sz="0" w:space="0" w:color="auto"/>
                <w:right w:val="none" w:sz="0" w:space="0" w:color="auto"/>
              </w:divBdr>
            </w:div>
            <w:div w:id="2126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8736">
      <w:bodyDiv w:val="1"/>
      <w:marLeft w:val="0"/>
      <w:marRight w:val="0"/>
      <w:marTop w:val="0"/>
      <w:marBottom w:val="0"/>
      <w:divBdr>
        <w:top w:val="none" w:sz="0" w:space="0" w:color="auto"/>
        <w:left w:val="none" w:sz="0" w:space="0" w:color="auto"/>
        <w:bottom w:val="none" w:sz="0" w:space="0" w:color="auto"/>
        <w:right w:val="none" w:sz="0" w:space="0" w:color="auto"/>
      </w:divBdr>
    </w:div>
    <w:div w:id="43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41">
          <w:marLeft w:val="0"/>
          <w:marRight w:val="0"/>
          <w:marTop w:val="0"/>
          <w:marBottom w:val="0"/>
          <w:divBdr>
            <w:top w:val="none" w:sz="0" w:space="0" w:color="auto"/>
            <w:left w:val="none" w:sz="0" w:space="0" w:color="auto"/>
            <w:bottom w:val="none" w:sz="0" w:space="0" w:color="auto"/>
            <w:right w:val="none" w:sz="0" w:space="0" w:color="auto"/>
          </w:divBdr>
          <w:divsChild>
            <w:div w:id="150021610">
              <w:marLeft w:val="0"/>
              <w:marRight w:val="0"/>
              <w:marTop w:val="0"/>
              <w:marBottom w:val="0"/>
              <w:divBdr>
                <w:top w:val="none" w:sz="0" w:space="0" w:color="auto"/>
                <w:left w:val="none" w:sz="0" w:space="0" w:color="auto"/>
                <w:bottom w:val="none" w:sz="0" w:space="0" w:color="auto"/>
                <w:right w:val="none" w:sz="0" w:space="0" w:color="auto"/>
              </w:divBdr>
            </w:div>
            <w:div w:id="409350883">
              <w:marLeft w:val="0"/>
              <w:marRight w:val="0"/>
              <w:marTop w:val="0"/>
              <w:marBottom w:val="0"/>
              <w:divBdr>
                <w:top w:val="none" w:sz="0" w:space="0" w:color="auto"/>
                <w:left w:val="none" w:sz="0" w:space="0" w:color="auto"/>
                <w:bottom w:val="none" w:sz="0" w:space="0" w:color="auto"/>
                <w:right w:val="none" w:sz="0" w:space="0" w:color="auto"/>
              </w:divBdr>
            </w:div>
            <w:div w:id="679233649">
              <w:marLeft w:val="0"/>
              <w:marRight w:val="0"/>
              <w:marTop w:val="0"/>
              <w:marBottom w:val="0"/>
              <w:divBdr>
                <w:top w:val="none" w:sz="0" w:space="0" w:color="auto"/>
                <w:left w:val="none" w:sz="0" w:space="0" w:color="auto"/>
                <w:bottom w:val="none" w:sz="0" w:space="0" w:color="auto"/>
                <w:right w:val="none" w:sz="0" w:space="0" w:color="auto"/>
              </w:divBdr>
            </w:div>
            <w:div w:id="686372708">
              <w:marLeft w:val="0"/>
              <w:marRight w:val="0"/>
              <w:marTop w:val="0"/>
              <w:marBottom w:val="0"/>
              <w:divBdr>
                <w:top w:val="none" w:sz="0" w:space="0" w:color="auto"/>
                <w:left w:val="none" w:sz="0" w:space="0" w:color="auto"/>
                <w:bottom w:val="none" w:sz="0" w:space="0" w:color="auto"/>
                <w:right w:val="none" w:sz="0" w:space="0" w:color="auto"/>
              </w:divBdr>
            </w:div>
            <w:div w:id="786045439">
              <w:marLeft w:val="0"/>
              <w:marRight w:val="0"/>
              <w:marTop w:val="0"/>
              <w:marBottom w:val="0"/>
              <w:divBdr>
                <w:top w:val="none" w:sz="0" w:space="0" w:color="auto"/>
                <w:left w:val="none" w:sz="0" w:space="0" w:color="auto"/>
                <w:bottom w:val="none" w:sz="0" w:space="0" w:color="auto"/>
                <w:right w:val="none" w:sz="0" w:space="0" w:color="auto"/>
              </w:divBdr>
            </w:div>
            <w:div w:id="1201429644">
              <w:marLeft w:val="0"/>
              <w:marRight w:val="0"/>
              <w:marTop w:val="0"/>
              <w:marBottom w:val="0"/>
              <w:divBdr>
                <w:top w:val="none" w:sz="0" w:space="0" w:color="auto"/>
                <w:left w:val="none" w:sz="0" w:space="0" w:color="auto"/>
                <w:bottom w:val="none" w:sz="0" w:space="0" w:color="auto"/>
                <w:right w:val="none" w:sz="0" w:space="0" w:color="auto"/>
              </w:divBdr>
            </w:div>
            <w:div w:id="1740326381">
              <w:marLeft w:val="0"/>
              <w:marRight w:val="0"/>
              <w:marTop w:val="0"/>
              <w:marBottom w:val="0"/>
              <w:divBdr>
                <w:top w:val="none" w:sz="0" w:space="0" w:color="auto"/>
                <w:left w:val="none" w:sz="0" w:space="0" w:color="auto"/>
                <w:bottom w:val="none" w:sz="0" w:space="0" w:color="auto"/>
                <w:right w:val="none" w:sz="0" w:space="0" w:color="auto"/>
              </w:divBdr>
            </w:div>
            <w:div w:id="2095466452">
              <w:marLeft w:val="0"/>
              <w:marRight w:val="0"/>
              <w:marTop w:val="0"/>
              <w:marBottom w:val="0"/>
              <w:divBdr>
                <w:top w:val="none" w:sz="0" w:space="0" w:color="auto"/>
                <w:left w:val="none" w:sz="0" w:space="0" w:color="auto"/>
                <w:bottom w:val="none" w:sz="0" w:space="0" w:color="auto"/>
                <w:right w:val="none" w:sz="0" w:space="0" w:color="auto"/>
              </w:divBdr>
            </w:div>
            <w:div w:id="21258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6384">
      <w:bodyDiv w:val="1"/>
      <w:marLeft w:val="0"/>
      <w:marRight w:val="0"/>
      <w:marTop w:val="0"/>
      <w:marBottom w:val="0"/>
      <w:divBdr>
        <w:top w:val="none" w:sz="0" w:space="0" w:color="auto"/>
        <w:left w:val="none" w:sz="0" w:space="0" w:color="auto"/>
        <w:bottom w:val="none" w:sz="0" w:space="0" w:color="auto"/>
        <w:right w:val="none" w:sz="0" w:space="0" w:color="auto"/>
      </w:divBdr>
    </w:div>
    <w:div w:id="479999555">
      <w:bodyDiv w:val="1"/>
      <w:marLeft w:val="0"/>
      <w:marRight w:val="0"/>
      <w:marTop w:val="0"/>
      <w:marBottom w:val="0"/>
      <w:divBdr>
        <w:top w:val="none" w:sz="0" w:space="0" w:color="auto"/>
        <w:left w:val="none" w:sz="0" w:space="0" w:color="auto"/>
        <w:bottom w:val="none" w:sz="0" w:space="0" w:color="auto"/>
        <w:right w:val="none" w:sz="0" w:space="0" w:color="auto"/>
      </w:divBdr>
    </w:div>
    <w:div w:id="498548112">
      <w:bodyDiv w:val="1"/>
      <w:marLeft w:val="0"/>
      <w:marRight w:val="0"/>
      <w:marTop w:val="0"/>
      <w:marBottom w:val="0"/>
      <w:divBdr>
        <w:top w:val="none" w:sz="0" w:space="0" w:color="auto"/>
        <w:left w:val="none" w:sz="0" w:space="0" w:color="auto"/>
        <w:bottom w:val="none" w:sz="0" w:space="0" w:color="auto"/>
        <w:right w:val="none" w:sz="0" w:space="0" w:color="auto"/>
      </w:divBdr>
      <w:divsChild>
        <w:div w:id="1416435694">
          <w:marLeft w:val="0"/>
          <w:marRight w:val="0"/>
          <w:marTop w:val="0"/>
          <w:marBottom w:val="0"/>
          <w:divBdr>
            <w:top w:val="none" w:sz="0" w:space="0" w:color="auto"/>
            <w:left w:val="none" w:sz="0" w:space="0" w:color="auto"/>
            <w:bottom w:val="none" w:sz="0" w:space="0" w:color="auto"/>
            <w:right w:val="none" w:sz="0" w:space="0" w:color="auto"/>
          </w:divBdr>
          <w:divsChild>
            <w:div w:id="210457962">
              <w:marLeft w:val="0"/>
              <w:marRight w:val="0"/>
              <w:marTop w:val="0"/>
              <w:marBottom w:val="0"/>
              <w:divBdr>
                <w:top w:val="none" w:sz="0" w:space="0" w:color="auto"/>
                <w:left w:val="none" w:sz="0" w:space="0" w:color="auto"/>
                <w:bottom w:val="none" w:sz="0" w:space="0" w:color="auto"/>
                <w:right w:val="none" w:sz="0" w:space="0" w:color="auto"/>
              </w:divBdr>
            </w:div>
            <w:div w:id="1366372672">
              <w:marLeft w:val="0"/>
              <w:marRight w:val="0"/>
              <w:marTop w:val="0"/>
              <w:marBottom w:val="0"/>
              <w:divBdr>
                <w:top w:val="none" w:sz="0" w:space="0" w:color="auto"/>
                <w:left w:val="none" w:sz="0" w:space="0" w:color="auto"/>
                <w:bottom w:val="none" w:sz="0" w:space="0" w:color="auto"/>
                <w:right w:val="none" w:sz="0" w:space="0" w:color="auto"/>
              </w:divBdr>
            </w:div>
            <w:div w:id="1529564592">
              <w:marLeft w:val="0"/>
              <w:marRight w:val="0"/>
              <w:marTop w:val="0"/>
              <w:marBottom w:val="0"/>
              <w:divBdr>
                <w:top w:val="none" w:sz="0" w:space="0" w:color="auto"/>
                <w:left w:val="none" w:sz="0" w:space="0" w:color="auto"/>
                <w:bottom w:val="none" w:sz="0" w:space="0" w:color="auto"/>
                <w:right w:val="none" w:sz="0" w:space="0" w:color="auto"/>
              </w:divBdr>
            </w:div>
            <w:div w:id="1634797574">
              <w:marLeft w:val="0"/>
              <w:marRight w:val="0"/>
              <w:marTop w:val="0"/>
              <w:marBottom w:val="0"/>
              <w:divBdr>
                <w:top w:val="none" w:sz="0" w:space="0" w:color="auto"/>
                <w:left w:val="none" w:sz="0" w:space="0" w:color="auto"/>
                <w:bottom w:val="none" w:sz="0" w:space="0" w:color="auto"/>
                <w:right w:val="none" w:sz="0" w:space="0" w:color="auto"/>
              </w:divBdr>
            </w:div>
            <w:div w:id="1744064089">
              <w:marLeft w:val="0"/>
              <w:marRight w:val="0"/>
              <w:marTop w:val="0"/>
              <w:marBottom w:val="0"/>
              <w:divBdr>
                <w:top w:val="none" w:sz="0" w:space="0" w:color="auto"/>
                <w:left w:val="none" w:sz="0" w:space="0" w:color="auto"/>
                <w:bottom w:val="none" w:sz="0" w:space="0" w:color="auto"/>
                <w:right w:val="none" w:sz="0" w:space="0" w:color="auto"/>
              </w:divBdr>
            </w:div>
            <w:div w:id="2105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961">
      <w:bodyDiv w:val="1"/>
      <w:marLeft w:val="0"/>
      <w:marRight w:val="0"/>
      <w:marTop w:val="0"/>
      <w:marBottom w:val="0"/>
      <w:divBdr>
        <w:top w:val="none" w:sz="0" w:space="0" w:color="auto"/>
        <w:left w:val="none" w:sz="0" w:space="0" w:color="auto"/>
        <w:bottom w:val="none" w:sz="0" w:space="0" w:color="auto"/>
        <w:right w:val="none" w:sz="0" w:space="0" w:color="auto"/>
      </w:divBdr>
    </w:div>
    <w:div w:id="501241358">
      <w:bodyDiv w:val="1"/>
      <w:marLeft w:val="0"/>
      <w:marRight w:val="0"/>
      <w:marTop w:val="0"/>
      <w:marBottom w:val="0"/>
      <w:divBdr>
        <w:top w:val="none" w:sz="0" w:space="0" w:color="auto"/>
        <w:left w:val="none" w:sz="0" w:space="0" w:color="auto"/>
        <w:bottom w:val="none" w:sz="0" w:space="0" w:color="auto"/>
        <w:right w:val="none" w:sz="0" w:space="0" w:color="auto"/>
      </w:divBdr>
      <w:divsChild>
        <w:div w:id="1056900013">
          <w:marLeft w:val="547"/>
          <w:marRight w:val="0"/>
          <w:marTop w:val="115"/>
          <w:marBottom w:val="0"/>
          <w:divBdr>
            <w:top w:val="none" w:sz="0" w:space="0" w:color="auto"/>
            <w:left w:val="none" w:sz="0" w:space="0" w:color="auto"/>
            <w:bottom w:val="none" w:sz="0" w:space="0" w:color="auto"/>
            <w:right w:val="none" w:sz="0" w:space="0" w:color="auto"/>
          </w:divBdr>
        </w:div>
      </w:divsChild>
    </w:div>
    <w:div w:id="512770131">
      <w:bodyDiv w:val="1"/>
      <w:marLeft w:val="0"/>
      <w:marRight w:val="0"/>
      <w:marTop w:val="0"/>
      <w:marBottom w:val="0"/>
      <w:divBdr>
        <w:top w:val="none" w:sz="0" w:space="0" w:color="auto"/>
        <w:left w:val="none" w:sz="0" w:space="0" w:color="auto"/>
        <w:bottom w:val="none" w:sz="0" w:space="0" w:color="auto"/>
        <w:right w:val="none" w:sz="0" w:space="0" w:color="auto"/>
      </w:divBdr>
    </w:div>
    <w:div w:id="550000624">
      <w:bodyDiv w:val="1"/>
      <w:marLeft w:val="0"/>
      <w:marRight w:val="0"/>
      <w:marTop w:val="0"/>
      <w:marBottom w:val="0"/>
      <w:divBdr>
        <w:top w:val="none" w:sz="0" w:space="0" w:color="auto"/>
        <w:left w:val="none" w:sz="0" w:space="0" w:color="auto"/>
        <w:bottom w:val="none" w:sz="0" w:space="0" w:color="auto"/>
        <w:right w:val="none" w:sz="0" w:space="0" w:color="auto"/>
      </w:divBdr>
      <w:divsChild>
        <w:div w:id="494803840">
          <w:marLeft w:val="0"/>
          <w:marRight w:val="0"/>
          <w:marTop w:val="0"/>
          <w:marBottom w:val="0"/>
          <w:divBdr>
            <w:top w:val="none" w:sz="0" w:space="0" w:color="auto"/>
            <w:left w:val="none" w:sz="0" w:space="0" w:color="auto"/>
            <w:bottom w:val="none" w:sz="0" w:space="0" w:color="auto"/>
            <w:right w:val="none" w:sz="0" w:space="0" w:color="auto"/>
          </w:divBdr>
          <w:divsChild>
            <w:div w:id="600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6702">
      <w:bodyDiv w:val="1"/>
      <w:marLeft w:val="0"/>
      <w:marRight w:val="0"/>
      <w:marTop w:val="0"/>
      <w:marBottom w:val="0"/>
      <w:divBdr>
        <w:top w:val="none" w:sz="0" w:space="0" w:color="auto"/>
        <w:left w:val="none" w:sz="0" w:space="0" w:color="auto"/>
        <w:bottom w:val="none" w:sz="0" w:space="0" w:color="auto"/>
        <w:right w:val="none" w:sz="0" w:space="0" w:color="auto"/>
      </w:divBdr>
    </w:div>
    <w:div w:id="572618314">
      <w:bodyDiv w:val="1"/>
      <w:marLeft w:val="0"/>
      <w:marRight w:val="0"/>
      <w:marTop w:val="0"/>
      <w:marBottom w:val="0"/>
      <w:divBdr>
        <w:top w:val="none" w:sz="0" w:space="0" w:color="auto"/>
        <w:left w:val="none" w:sz="0" w:space="0" w:color="auto"/>
        <w:bottom w:val="none" w:sz="0" w:space="0" w:color="auto"/>
        <w:right w:val="none" w:sz="0" w:space="0" w:color="auto"/>
      </w:divBdr>
    </w:div>
    <w:div w:id="575357437">
      <w:bodyDiv w:val="1"/>
      <w:marLeft w:val="0"/>
      <w:marRight w:val="0"/>
      <w:marTop w:val="0"/>
      <w:marBottom w:val="0"/>
      <w:divBdr>
        <w:top w:val="none" w:sz="0" w:space="0" w:color="auto"/>
        <w:left w:val="none" w:sz="0" w:space="0" w:color="auto"/>
        <w:bottom w:val="none" w:sz="0" w:space="0" w:color="auto"/>
        <w:right w:val="none" w:sz="0" w:space="0" w:color="auto"/>
      </w:divBdr>
    </w:div>
    <w:div w:id="630673733">
      <w:bodyDiv w:val="1"/>
      <w:marLeft w:val="0"/>
      <w:marRight w:val="0"/>
      <w:marTop w:val="0"/>
      <w:marBottom w:val="0"/>
      <w:divBdr>
        <w:top w:val="none" w:sz="0" w:space="0" w:color="auto"/>
        <w:left w:val="none" w:sz="0" w:space="0" w:color="auto"/>
        <w:bottom w:val="none" w:sz="0" w:space="0" w:color="auto"/>
        <w:right w:val="none" w:sz="0" w:space="0" w:color="auto"/>
      </w:divBdr>
      <w:divsChild>
        <w:div w:id="1230193599">
          <w:marLeft w:val="1714"/>
          <w:marRight w:val="0"/>
          <w:marTop w:val="86"/>
          <w:marBottom w:val="0"/>
          <w:divBdr>
            <w:top w:val="none" w:sz="0" w:space="0" w:color="auto"/>
            <w:left w:val="none" w:sz="0" w:space="0" w:color="auto"/>
            <w:bottom w:val="none" w:sz="0" w:space="0" w:color="auto"/>
            <w:right w:val="none" w:sz="0" w:space="0" w:color="auto"/>
          </w:divBdr>
        </w:div>
      </w:divsChild>
    </w:div>
    <w:div w:id="636423626">
      <w:bodyDiv w:val="1"/>
      <w:marLeft w:val="0"/>
      <w:marRight w:val="0"/>
      <w:marTop w:val="0"/>
      <w:marBottom w:val="0"/>
      <w:divBdr>
        <w:top w:val="none" w:sz="0" w:space="0" w:color="auto"/>
        <w:left w:val="none" w:sz="0" w:space="0" w:color="auto"/>
        <w:bottom w:val="none" w:sz="0" w:space="0" w:color="auto"/>
        <w:right w:val="none" w:sz="0" w:space="0" w:color="auto"/>
      </w:divBdr>
    </w:div>
    <w:div w:id="648439935">
      <w:bodyDiv w:val="1"/>
      <w:marLeft w:val="0"/>
      <w:marRight w:val="0"/>
      <w:marTop w:val="0"/>
      <w:marBottom w:val="0"/>
      <w:divBdr>
        <w:top w:val="none" w:sz="0" w:space="0" w:color="auto"/>
        <w:left w:val="none" w:sz="0" w:space="0" w:color="auto"/>
        <w:bottom w:val="none" w:sz="0" w:space="0" w:color="auto"/>
        <w:right w:val="none" w:sz="0" w:space="0" w:color="auto"/>
      </w:divBdr>
    </w:div>
    <w:div w:id="653874225">
      <w:bodyDiv w:val="1"/>
      <w:marLeft w:val="0"/>
      <w:marRight w:val="0"/>
      <w:marTop w:val="0"/>
      <w:marBottom w:val="0"/>
      <w:divBdr>
        <w:top w:val="none" w:sz="0" w:space="0" w:color="auto"/>
        <w:left w:val="none" w:sz="0" w:space="0" w:color="auto"/>
        <w:bottom w:val="none" w:sz="0" w:space="0" w:color="auto"/>
        <w:right w:val="none" w:sz="0" w:space="0" w:color="auto"/>
      </w:divBdr>
    </w:div>
    <w:div w:id="666052411">
      <w:bodyDiv w:val="1"/>
      <w:marLeft w:val="0"/>
      <w:marRight w:val="0"/>
      <w:marTop w:val="0"/>
      <w:marBottom w:val="0"/>
      <w:divBdr>
        <w:top w:val="none" w:sz="0" w:space="0" w:color="auto"/>
        <w:left w:val="none" w:sz="0" w:space="0" w:color="auto"/>
        <w:bottom w:val="none" w:sz="0" w:space="0" w:color="auto"/>
        <w:right w:val="none" w:sz="0" w:space="0" w:color="auto"/>
      </w:divBdr>
      <w:divsChild>
        <w:div w:id="895121290">
          <w:marLeft w:val="547"/>
          <w:marRight w:val="0"/>
          <w:marTop w:val="115"/>
          <w:marBottom w:val="0"/>
          <w:divBdr>
            <w:top w:val="none" w:sz="0" w:space="0" w:color="auto"/>
            <w:left w:val="none" w:sz="0" w:space="0" w:color="auto"/>
            <w:bottom w:val="none" w:sz="0" w:space="0" w:color="auto"/>
            <w:right w:val="none" w:sz="0" w:space="0" w:color="auto"/>
          </w:divBdr>
        </w:div>
      </w:divsChild>
    </w:div>
    <w:div w:id="670765620">
      <w:bodyDiv w:val="1"/>
      <w:marLeft w:val="0"/>
      <w:marRight w:val="0"/>
      <w:marTop w:val="0"/>
      <w:marBottom w:val="0"/>
      <w:divBdr>
        <w:top w:val="none" w:sz="0" w:space="0" w:color="auto"/>
        <w:left w:val="none" w:sz="0" w:space="0" w:color="auto"/>
        <w:bottom w:val="none" w:sz="0" w:space="0" w:color="auto"/>
        <w:right w:val="none" w:sz="0" w:space="0" w:color="auto"/>
      </w:divBdr>
    </w:div>
    <w:div w:id="695303879">
      <w:bodyDiv w:val="1"/>
      <w:marLeft w:val="0"/>
      <w:marRight w:val="0"/>
      <w:marTop w:val="0"/>
      <w:marBottom w:val="0"/>
      <w:divBdr>
        <w:top w:val="none" w:sz="0" w:space="0" w:color="auto"/>
        <w:left w:val="none" w:sz="0" w:space="0" w:color="auto"/>
        <w:bottom w:val="none" w:sz="0" w:space="0" w:color="auto"/>
        <w:right w:val="none" w:sz="0" w:space="0" w:color="auto"/>
      </w:divBdr>
    </w:div>
    <w:div w:id="707801284">
      <w:bodyDiv w:val="1"/>
      <w:marLeft w:val="0"/>
      <w:marRight w:val="0"/>
      <w:marTop w:val="0"/>
      <w:marBottom w:val="0"/>
      <w:divBdr>
        <w:top w:val="none" w:sz="0" w:space="0" w:color="auto"/>
        <w:left w:val="none" w:sz="0" w:space="0" w:color="auto"/>
        <w:bottom w:val="none" w:sz="0" w:space="0" w:color="auto"/>
        <w:right w:val="none" w:sz="0" w:space="0" w:color="auto"/>
      </w:divBdr>
      <w:divsChild>
        <w:div w:id="2009016191">
          <w:marLeft w:val="547"/>
          <w:marRight w:val="0"/>
          <w:marTop w:val="115"/>
          <w:marBottom w:val="0"/>
          <w:divBdr>
            <w:top w:val="none" w:sz="0" w:space="0" w:color="auto"/>
            <w:left w:val="none" w:sz="0" w:space="0" w:color="auto"/>
            <w:bottom w:val="none" w:sz="0" w:space="0" w:color="auto"/>
            <w:right w:val="none" w:sz="0" w:space="0" w:color="auto"/>
          </w:divBdr>
        </w:div>
        <w:div w:id="1734888026">
          <w:marLeft w:val="1166"/>
          <w:marRight w:val="0"/>
          <w:marTop w:val="96"/>
          <w:marBottom w:val="0"/>
          <w:divBdr>
            <w:top w:val="none" w:sz="0" w:space="0" w:color="auto"/>
            <w:left w:val="none" w:sz="0" w:space="0" w:color="auto"/>
            <w:bottom w:val="none" w:sz="0" w:space="0" w:color="auto"/>
            <w:right w:val="none" w:sz="0" w:space="0" w:color="auto"/>
          </w:divBdr>
        </w:div>
        <w:div w:id="2010137315">
          <w:marLeft w:val="1166"/>
          <w:marRight w:val="0"/>
          <w:marTop w:val="96"/>
          <w:marBottom w:val="0"/>
          <w:divBdr>
            <w:top w:val="none" w:sz="0" w:space="0" w:color="auto"/>
            <w:left w:val="none" w:sz="0" w:space="0" w:color="auto"/>
            <w:bottom w:val="none" w:sz="0" w:space="0" w:color="auto"/>
            <w:right w:val="none" w:sz="0" w:space="0" w:color="auto"/>
          </w:divBdr>
        </w:div>
        <w:div w:id="761685282">
          <w:marLeft w:val="1166"/>
          <w:marRight w:val="0"/>
          <w:marTop w:val="96"/>
          <w:marBottom w:val="0"/>
          <w:divBdr>
            <w:top w:val="none" w:sz="0" w:space="0" w:color="auto"/>
            <w:left w:val="none" w:sz="0" w:space="0" w:color="auto"/>
            <w:bottom w:val="none" w:sz="0" w:space="0" w:color="auto"/>
            <w:right w:val="none" w:sz="0" w:space="0" w:color="auto"/>
          </w:divBdr>
        </w:div>
        <w:div w:id="1204173781">
          <w:marLeft w:val="1166"/>
          <w:marRight w:val="0"/>
          <w:marTop w:val="96"/>
          <w:marBottom w:val="0"/>
          <w:divBdr>
            <w:top w:val="none" w:sz="0" w:space="0" w:color="auto"/>
            <w:left w:val="none" w:sz="0" w:space="0" w:color="auto"/>
            <w:bottom w:val="none" w:sz="0" w:space="0" w:color="auto"/>
            <w:right w:val="none" w:sz="0" w:space="0" w:color="auto"/>
          </w:divBdr>
        </w:div>
        <w:div w:id="548608767">
          <w:marLeft w:val="1166"/>
          <w:marRight w:val="0"/>
          <w:marTop w:val="96"/>
          <w:marBottom w:val="0"/>
          <w:divBdr>
            <w:top w:val="none" w:sz="0" w:space="0" w:color="auto"/>
            <w:left w:val="none" w:sz="0" w:space="0" w:color="auto"/>
            <w:bottom w:val="none" w:sz="0" w:space="0" w:color="auto"/>
            <w:right w:val="none" w:sz="0" w:space="0" w:color="auto"/>
          </w:divBdr>
        </w:div>
      </w:divsChild>
    </w:div>
    <w:div w:id="715661672">
      <w:bodyDiv w:val="1"/>
      <w:marLeft w:val="0"/>
      <w:marRight w:val="0"/>
      <w:marTop w:val="0"/>
      <w:marBottom w:val="0"/>
      <w:divBdr>
        <w:top w:val="none" w:sz="0" w:space="0" w:color="auto"/>
        <w:left w:val="none" w:sz="0" w:space="0" w:color="auto"/>
        <w:bottom w:val="none" w:sz="0" w:space="0" w:color="auto"/>
        <w:right w:val="none" w:sz="0" w:space="0" w:color="auto"/>
      </w:divBdr>
    </w:div>
    <w:div w:id="737096252">
      <w:bodyDiv w:val="1"/>
      <w:marLeft w:val="0"/>
      <w:marRight w:val="0"/>
      <w:marTop w:val="0"/>
      <w:marBottom w:val="0"/>
      <w:divBdr>
        <w:top w:val="none" w:sz="0" w:space="0" w:color="auto"/>
        <w:left w:val="none" w:sz="0" w:space="0" w:color="auto"/>
        <w:bottom w:val="none" w:sz="0" w:space="0" w:color="auto"/>
        <w:right w:val="none" w:sz="0" w:space="0" w:color="auto"/>
      </w:divBdr>
      <w:divsChild>
        <w:div w:id="16197382">
          <w:marLeft w:val="1166"/>
          <w:marRight w:val="0"/>
          <w:marTop w:val="96"/>
          <w:marBottom w:val="0"/>
          <w:divBdr>
            <w:top w:val="none" w:sz="0" w:space="0" w:color="auto"/>
            <w:left w:val="none" w:sz="0" w:space="0" w:color="auto"/>
            <w:bottom w:val="none" w:sz="0" w:space="0" w:color="auto"/>
            <w:right w:val="none" w:sz="0" w:space="0" w:color="auto"/>
          </w:divBdr>
        </w:div>
      </w:divsChild>
    </w:div>
    <w:div w:id="753088487">
      <w:bodyDiv w:val="1"/>
      <w:marLeft w:val="0"/>
      <w:marRight w:val="0"/>
      <w:marTop w:val="0"/>
      <w:marBottom w:val="0"/>
      <w:divBdr>
        <w:top w:val="none" w:sz="0" w:space="0" w:color="auto"/>
        <w:left w:val="none" w:sz="0" w:space="0" w:color="auto"/>
        <w:bottom w:val="none" w:sz="0" w:space="0" w:color="auto"/>
        <w:right w:val="none" w:sz="0" w:space="0" w:color="auto"/>
      </w:divBdr>
    </w:div>
    <w:div w:id="753819565">
      <w:bodyDiv w:val="1"/>
      <w:marLeft w:val="0"/>
      <w:marRight w:val="0"/>
      <w:marTop w:val="0"/>
      <w:marBottom w:val="0"/>
      <w:divBdr>
        <w:top w:val="none" w:sz="0" w:space="0" w:color="auto"/>
        <w:left w:val="none" w:sz="0" w:space="0" w:color="auto"/>
        <w:bottom w:val="none" w:sz="0" w:space="0" w:color="auto"/>
        <w:right w:val="none" w:sz="0" w:space="0" w:color="auto"/>
      </w:divBdr>
    </w:div>
    <w:div w:id="768619529">
      <w:bodyDiv w:val="1"/>
      <w:marLeft w:val="0"/>
      <w:marRight w:val="0"/>
      <w:marTop w:val="0"/>
      <w:marBottom w:val="0"/>
      <w:divBdr>
        <w:top w:val="none" w:sz="0" w:space="0" w:color="auto"/>
        <w:left w:val="none" w:sz="0" w:space="0" w:color="auto"/>
        <w:bottom w:val="none" w:sz="0" w:space="0" w:color="auto"/>
        <w:right w:val="none" w:sz="0" w:space="0" w:color="auto"/>
      </w:divBdr>
    </w:div>
    <w:div w:id="769666471">
      <w:bodyDiv w:val="1"/>
      <w:marLeft w:val="0"/>
      <w:marRight w:val="0"/>
      <w:marTop w:val="0"/>
      <w:marBottom w:val="0"/>
      <w:divBdr>
        <w:top w:val="none" w:sz="0" w:space="0" w:color="auto"/>
        <w:left w:val="none" w:sz="0" w:space="0" w:color="auto"/>
        <w:bottom w:val="none" w:sz="0" w:space="0" w:color="auto"/>
        <w:right w:val="none" w:sz="0" w:space="0" w:color="auto"/>
      </w:divBdr>
    </w:div>
    <w:div w:id="832141416">
      <w:bodyDiv w:val="1"/>
      <w:marLeft w:val="0"/>
      <w:marRight w:val="0"/>
      <w:marTop w:val="0"/>
      <w:marBottom w:val="0"/>
      <w:divBdr>
        <w:top w:val="none" w:sz="0" w:space="0" w:color="auto"/>
        <w:left w:val="none" w:sz="0" w:space="0" w:color="auto"/>
        <w:bottom w:val="none" w:sz="0" w:space="0" w:color="auto"/>
        <w:right w:val="none" w:sz="0" w:space="0" w:color="auto"/>
      </w:divBdr>
      <w:divsChild>
        <w:div w:id="27264355">
          <w:marLeft w:val="547"/>
          <w:marRight w:val="0"/>
          <w:marTop w:val="115"/>
          <w:marBottom w:val="0"/>
          <w:divBdr>
            <w:top w:val="none" w:sz="0" w:space="0" w:color="auto"/>
            <w:left w:val="none" w:sz="0" w:space="0" w:color="auto"/>
            <w:bottom w:val="none" w:sz="0" w:space="0" w:color="auto"/>
            <w:right w:val="none" w:sz="0" w:space="0" w:color="auto"/>
          </w:divBdr>
        </w:div>
      </w:divsChild>
    </w:div>
    <w:div w:id="901451755">
      <w:bodyDiv w:val="1"/>
      <w:marLeft w:val="0"/>
      <w:marRight w:val="0"/>
      <w:marTop w:val="0"/>
      <w:marBottom w:val="0"/>
      <w:divBdr>
        <w:top w:val="none" w:sz="0" w:space="0" w:color="auto"/>
        <w:left w:val="none" w:sz="0" w:space="0" w:color="auto"/>
        <w:bottom w:val="none" w:sz="0" w:space="0" w:color="auto"/>
        <w:right w:val="none" w:sz="0" w:space="0" w:color="auto"/>
      </w:divBdr>
    </w:div>
    <w:div w:id="910506554">
      <w:bodyDiv w:val="1"/>
      <w:marLeft w:val="0"/>
      <w:marRight w:val="0"/>
      <w:marTop w:val="0"/>
      <w:marBottom w:val="0"/>
      <w:divBdr>
        <w:top w:val="none" w:sz="0" w:space="0" w:color="auto"/>
        <w:left w:val="none" w:sz="0" w:space="0" w:color="auto"/>
        <w:bottom w:val="none" w:sz="0" w:space="0" w:color="auto"/>
        <w:right w:val="none" w:sz="0" w:space="0" w:color="auto"/>
      </w:divBdr>
      <w:divsChild>
        <w:div w:id="1733887528">
          <w:marLeft w:val="965"/>
          <w:marRight w:val="0"/>
          <w:marTop w:val="115"/>
          <w:marBottom w:val="0"/>
          <w:divBdr>
            <w:top w:val="none" w:sz="0" w:space="0" w:color="auto"/>
            <w:left w:val="none" w:sz="0" w:space="0" w:color="auto"/>
            <w:bottom w:val="none" w:sz="0" w:space="0" w:color="auto"/>
            <w:right w:val="none" w:sz="0" w:space="0" w:color="auto"/>
          </w:divBdr>
        </w:div>
      </w:divsChild>
    </w:div>
    <w:div w:id="927345244">
      <w:bodyDiv w:val="1"/>
      <w:marLeft w:val="0"/>
      <w:marRight w:val="0"/>
      <w:marTop w:val="0"/>
      <w:marBottom w:val="0"/>
      <w:divBdr>
        <w:top w:val="none" w:sz="0" w:space="0" w:color="auto"/>
        <w:left w:val="none" w:sz="0" w:space="0" w:color="auto"/>
        <w:bottom w:val="none" w:sz="0" w:space="0" w:color="auto"/>
        <w:right w:val="none" w:sz="0" w:space="0" w:color="auto"/>
      </w:divBdr>
    </w:div>
    <w:div w:id="936063871">
      <w:bodyDiv w:val="1"/>
      <w:marLeft w:val="0"/>
      <w:marRight w:val="0"/>
      <w:marTop w:val="0"/>
      <w:marBottom w:val="0"/>
      <w:divBdr>
        <w:top w:val="none" w:sz="0" w:space="0" w:color="auto"/>
        <w:left w:val="none" w:sz="0" w:space="0" w:color="auto"/>
        <w:bottom w:val="none" w:sz="0" w:space="0" w:color="auto"/>
        <w:right w:val="none" w:sz="0" w:space="0" w:color="auto"/>
      </w:divBdr>
    </w:div>
    <w:div w:id="955718910">
      <w:bodyDiv w:val="1"/>
      <w:marLeft w:val="0"/>
      <w:marRight w:val="0"/>
      <w:marTop w:val="0"/>
      <w:marBottom w:val="0"/>
      <w:divBdr>
        <w:top w:val="none" w:sz="0" w:space="0" w:color="auto"/>
        <w:left w:val="none" w:sz="0" w:space="0" w:color="auto"/>
        <w:bottom w:val="none" w:sz="0" w:space="0" w:color="auto"/>
        <w:right w:val="none" w:sz="0" w:space="0" w:color="auto"/>
      </w:divBdr>
      <w:divsChild>
        <w:div w:id="1786272829">
          <w:marLeft w:val="0"/>
          <w:marRight w:val="0"/>
          <w:marTop w:val="0"/>
          <w:marBottom w:val="0"/>
          <w:divBdr>
            <w:top w:val="none" w:sz="0" w:space="0" w:color="auto"/>
            <w:left w:val="none" w:sz="0" w:space="0" w:color="auto"/>
            <w:bottom w:val="none" w:sz="0" w:space="0" w:color="auto"/>
            <w:right w:val="none" w:sz="0" w:space="0" w:color="auto"/>
          </w:divBdr>
          <w:divsChild>
            <w:div w:id="1895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5002">
      <w:bodyDiv w:val="1"/>
      <w:marLeft w:val="0"/>
      <w:marRight w:val="0"/>
      <w:marTop w:val="0"/>
      <w:marBottom w:val="0"/>
      <w:divBdr>
        <w:top w:val="none" w:sz="0" w:space="0" w:color="auto"/>
        <w:left w:val="none" w:sz="0" w:space="0" w:color="auto"/>
        <w:bottom w:val="none" w:sz="0" w:space="0" w:color="auto"/>
        <w:right w:val="none" w:sz="0" w:space="0" w:color="auto"/>
      </w:divBdr>
    </w:div>
    <w:div w:id="1035273708">
      <w:bodyDiv w:val="1"/>
      <w:marLeft w:val="0"/>
      <w:marRight w:val="0"/>
      <w:marTop w:val="0"/>
      <w:marBottom w:val="0"/>
      <w:divBdr>
        <w:top w:val="none" w:sz="0" w:space="0" w:color="auto"/>
        <w:left w:val="none" w:sz="0" w:space="0" w:color="auto"/>
        <w:bottom w:val="none" w:sz="0" w:space="0" w:color="auto"/>
        <w:right w:val="none" w:sz="0" w:space="0" w:color="auto"/>
      </w:divBdr>
    </w:div>
    <w:div w:id="1042703780">
      <w:bodyDiv w:val="1"/>
      <w:marLeft w:val="0"/>
      <w:marRight w:val="0"/>
      <w:marTop w:val="0"/>
      <w:marBottom w:val="0"/>
      <w:divBdr>
        <w:top w:val="none" w:sz="0" w:space="0" w:color="auto"/>
        <w:left w:val="none" w:sz="0" w:space="0" w:color="auto"/>
        <w:bottom w:val="none" w:sz="0" w:space="0" w:color="auto"/>
        <w:right w:val="none" w:sz="0" w:space="0" w:color="auto"/>
      </w:divBdr>
    </w:div>
    <w:div w:id="1077171860">
      <w:bodyDiv w:val="1"/>
      <w:marLeft w:val="0"/>
      <w:marRight w:val="0"/>
      <w:marTop w:val="0"/>
      <w:marBottom w:val="0"/>
      <w:divBdr>
        <w:top w:val="none" w:sz="0" w:space="0" w:color="auto"/>
        <w:left w:val="none" w:sz="0" w:space="0" w:color="auto"/>
        <w:bottom w:val="none" w:sz="0" w:space="0" w:color="auto"/>
        <w:right w:val="none" w:sz="0" w:space="0" w:color="auto"/>
      </w:divBdr>
      <w:divsChild>
        <w:div w:id="696465420">
          <w:marLeft w:val="1166"/>
          <w:marRight w:val="0"/>
          <w:marTop w:val="96"/>
          <w:marBottom w:val="0"/>
          <w:divBdr>
            <w:top w:val="none" w:sz="0" w:space="0" w:color="auto"/>
            <w:left w:val="none" w:sz="0" w:space="0" w:color="auto"/>
            <w:bottom w:val="none" w:sz="0" w:space="0" w:color="auto"/>
            <w:right w:val="none" w:sz="0" w:space="0" w:color="auto"/>
          </w:divBdr>
        </w:div>
      </w:divsChild>
    </w:div>
    <w:div w:id="1078288024">
      <w:bodyDiv w:val="1"/>
      <w:marLeft w:val="0"/>
      <w:marRight w:val="0"/>
      <w:marTop w:val="0"/>
      <w:marBottom w:val="0"/>
      <w:divBdr>
        <w:top w:val="none" w:sz="0" w:space="0" w:color="auto"/>
        <w:left w:val="none" w:sz="0" w:space="0" w:color="auto"/>
        <w:bottom w:val="none" w:sz="0" w:space="0" w:color="auto"/>
        <w:right w:val="none" w:sz="0" w:space="0" w:color="auto"/>
      </w:divBdr>
    </w:div>
    <w:div w:id="1087313336">
      <w:bodyDiv w:val="1"/>
      <w:marLeft w:val="0"/>
      <w:marRight w:val="0"/>
      <w:marTop w:val="0"/>
      <w:marBottom w:val="0"/>
      <w:divBdr>
        <w:top w:val="none" w:sz="0" w:space="0" w:color="auto"/>
        <w:left w:val="none" w:sz="0" w:space="0" w:color="auto"/>
        <w:bottom w:val="none" w:sz="0" w:space="0" w:color="auto"/>
        <w:right w:val="none" w:sz="0" w:space="0" w:color="auto"/>
      </w:divBdr>
    </w:div>
    <w:div w:id="1094210381">
      <w:bodyDiv w:val="1"/>
      <w:marLeft w:val="0"/>
      <w:marRight w:val="0"/>
      <w:marTop w:val="0"/>
      <w:marBottom w:val="0"/>
      <w:divBdr>
        <w:top w:val="none" w:sz="0" w:space="0" w:color="auto"/>
        <w:left w:val="none" w:sz="0" w:space="0" w:color="auto"/>
        <w:bottom w:val="none" w:sz="0" w:space="0" w:color="auto"/>
        <w:right w:val="none" w:sz="0" w:space="0" w:color="auto"/>
      </w:divBdr>
      <w:divsChild>
        <w:div w:id="242570111">
          <w:marLeft w:val="547"/>
          <w:marRight w:val="0"/>
          <w:marTop w:val="67"/>
          <w:marBottom w:val="0"/>
          <w:divBdr>
            <w:top w:val="none" w:sz="0" w:space="0" w:color="auto"/>
            <w:left w:val="none" w:sz="0" w:space="0" w:color="auto"/>
            <w:bottom w:val="none" w:sz="0" w:space="0" w:color="auto"/>
            <w:right w:val="none" w:sz="0" w:space="0" w:color="auto"/>
          </w:divBdr>
        </w:div>
      </w:divsChild>
    </w:div>
    <w:div w:id="1126850169">
      <w:bodyDiv w:val="1"/>
      <w:marLeft w:val="0"/>
      <w:marRight w:val="0"/>
      <w:marTop w:val="0"/>
      <w:marBottom w:val="0"/>
      <w:divBdr>
        <w:top w:val="none" w:sz="0" w:space="0" w:color="auto"/>
        <w:left w:val="none" w:sz="0" w:space="0" w:color="auto"/>
        <w:bottom w:val="none" w:sz="0" w:space="0" w:color="auto"/>
        <w:right w:val="none" w:sz="0" w:space="0" w:color="auto"/>
      </w:divBdr>
    </w:div>
    <w:div w:id="1164515500">
      <w:bodyDiv w:val="1"/>
      <w:marLeft w:val="0"/>
      <w:marRight w:val="0"/>
      <w:marTop w:val="0"/>
      <w:marBottom w:val="0"/>
      <w:divBdr>
        <w:top w:val="none" w:sz="0" w:space="0" w:color="auto"/>
        <w:left w:val="none" w:sz="0" w:space="0" w:color="auto"/>
        <w:bottom w:val="none" w:sz="0" w:space="0" w:color="auto"/>
        <w:right w:val="none" w:sz="0" w:space="0" w:color="auto"/>
      </w:divBdr>
    </w:div>
    <w:div w:id="1167289788">
      <w:bodyDiv w:val="1"/>
      <w:marLeft w:val="0"/>
      <w:marRight w:val="0"/>
      <w:marTop w:val="0"/>
      <w:marBottom w:val="0"/>
      <w:divBdr>
        <w:top w:val="none" w:sz="0" w:space="0" w:color="auto"/>
        <w:left w:val="none" w:sz="0" w:space="0" w:color="auto"/>
        <w:bottom w:val="none" w:sz="0" w:space="0" w:color="auto"/>
        <w:right w:val="none" w:sz="0" w:space="0" w:color="auto"/>
      </w:divBdr>
      <w:divsChild>
        <w:div w:id="8878089">
          <w:marLeft w:val="547"/>
          <w:marRight w:val="0"/>
          <w:marTop w:val="96"/>
          <w:marBottom w:val="0"/>
          <w:divBdr>
            <w:top w:val="none" w:sz="0" w:space="0" w:color="auto"/>
            <w:left w:val="none" w:sz="0" w:space="0" w:color="auto"/>
            <w:bottom w:val="none" w:sz="0" w:space="0" w:color="auto"/>
            <w:right w:val="none" w:sz="0" w:space="0" w:color="auto"/>
          </w:divBdr>
        </w:div>
        <w:div w:id="138501947">
          <w:marLeft w:val="547"/>
          <w:marRight w:val="0"/>
          <w:marTop w:val="96"/>
          <w:marBottom w:val="0"/>
          <w:divBdr>
            <w:top w:val="none" w:sz="0" w:space="0" w:color="auto"/>
            <w:left w:val="none" w:sz="0" w:space="0" w:color="auto"/>
            <w:bottom w:val="none" w:sz="0" w:space="0" w:color="auto"/>
            <w:right w:val="none" w:sz="0" w:space="0" w:color="auto"/>
          </w:divBdr>
        </w:div>
        <w:div w:id="248127438">
          <w:marLeft w:val="547"/>
          <w:marRight w:val="0"/>
          <w:marTop w:val="96"/>
          <w:marBottom w:val="0"/>
          <w:divBdr>
            <w:top w:val="none" w:sz="0" w:space="0" w:color="auto"/>
            <w:left w:val="none" w:sz="0" w:space="0" w:color="auto"/>
            <w:bottom w:val="none" w:sz="0" w:space="0" w:color="auto"/>
            <w:right w:val="none" w:sz="0" w:space="0" w:color="auto"/>
          </w:divBdr>
        </w:div>
        <w:div w:id="571084489">
          <w:marLeft w:val="547"/>
          <w:marRight w:val="0"/>
          <w:marTop w:val="96"/>
          <w:marBottom w:val="0"/>
          <w:divBdr>
            <w:top w:val="none" w:sz="0" w:space="0" w:color="auto"/>
            <w:left w:val="none" w:sz="0" w:space="0" w:color="auto"/>
            <w:bottom w:val="none" w:sz="0" w:space="0" w:color="auto"/>
            <w:right w:val="none" w:sz="0" w:space="0" w:color="auto"/>
          </w:divBdr>
        </w:div>
        <w:div w:id="598415310">
          <w:marLeft w:val="547"/>
          <w:marRight w:val="0"/>
          <w:marTop w:val="96"/>
          <w:marBottom w:val="0"/>
          <w:divBdr>
            <w:top w:val="none" w:sz="0" w:space="0" w:color="auto"/>
            <w:left w:val="none" w:sz="0" w:space="0" w:color="auto"/>
            <w:bottom w:val="none" w:sz="0" w:space="0" w:color="auto"/>
            <w:right w:val="none" w:sz="0" w:space="0" w:color="auto"/>
          </w:divBdr>
        </w:div>
        <w:div w:id="989014289">
          <w:marLeft w:val="1166"/>
          <w:marRight w:val="0"/>
          <w:marTop w:val="86"/>
          <w:marBottom w:val="0"/>
          <w:divBdr>
            <w:top w:val="none" w:sz="0" w:space="0" w:color="auto"/>
            <w:left w:val="none" w:sz="0" w:space="0" w:color="auto"/>
            <w:bottom w:val="none" w:sz="0" w:space="0" w:color="auto"/>
            <w:right w:val="none" w:sz="0" w:space="0" w:color="auto"/>
          </w:divBdr>
        </w:div>
        <w:div w:id="1308625736">
          <w:marLeft w:val="547"/>
          <w:marRight w:val="0"/>
          <w:marTop w:val="96"/>
          <w:marBottom w:val="0"/>
          <w:divBdr>
            <w:top w:val="none" w:sz="0" w:space="0" w:color="auto"/>
            <w:left w:val="none" w:sz="0" w:space="0" w:color="auto"/>
            <w:bottom w:val="none" w:sz="0" w:space="0" w:color="auto"/>
            <w:right w:val="none" w:sz="0" w:space="0" w:color="auto"/>
          </w:divBdr>
        </w:div>
        <w:div w:id="1673100831">
          <w:marLeft w:val="1166"/>
          <w:marRight w:val="0"/>
          <w:marTop w:val="86"/>
          <w:marBottom w:val="0"/>
          <w:divBdr>
            <w:top w:val="none" w:sz="0" w:space="0" w:color="auto"/>
            <w:left w:val="none" w:sz="0" w:space="0" w:color="auto"/>
            <w:bottom w:val="none" w:sz="0" w:space="0" w:color="auto"/>
            <w:right w:val="none" w:sz="0" w:space="0" w:color="auto"/>
          </w:divBdr>
        </w:div>
        <w:div w:id="1938751830">
          <w:marLeft w:val="547"/>
          <w:marRight w:val="0"/>
          <w:marTop w:val="96"/>
          <w:marBottom w:val="0"/>
          <w:divBdr>
            <w:top w:val="none" w:sz="0" w:space="0" w:color="auto"/>
            <w:left w:val="none" w:sz="0" w:space="0" w:color="auto"/>
            <w:bottom w:val="none" w:sz="0" w:space="0" w:color="auto"/>
            <w:right w:val="none" w:sz="0" w:space="0" w:color="auto"/>
          </w:divBdr>
        </w:div>
      </w:divsChild>
    </w:div>
    <w:div w:id="1187793258">
      <w:bodyDiv w:val="1"/>
      <w:marLeft w:val="0"/>
      <w:marRight w:val="0"/>
      <w:marTop w:val="0"/>
      <w:marBottom w:val="0"/>
      <w:divBdr>
        <w:top w:val="none" w:sz="0" w:space="0" w:color="auto"/>
        <w:left w:val="none" w:sz="0" w:space="0" w:color="auto"/>
        <w:bottom w:val="none" w:sz="0" w:space="0" w:color="auto"/>
        <w:right w:val="none" w:sz="0" w:space="0" w:color="auto"/>
      </w:divBdr>
    </w:div>
    <w:div w:id="1199197007">
      <w:bodyDiv w:val="1"/>
      <w:marLeft w:val="0"/>
      <w:marRight w:val="0"/>
      <w:marTop w:val="0"/>
      <w:marBottom w:val="0"/>
      <w:divBdr>
        <w:top w:val="none" w:sz="0" w:space="0" w:color="auto"/>
        <w:left w:val="none" w:sz="0" w:space="0" w:color="auto"/>
        <w:bottom w:val="none" w:sz="0" w:space="0" w:color="auto"/>
        <w:right w:val="none" w:sz="0" w:space="0" w:color="auto"/>
      </w:divBdr>
      <w:divsChild>
        <w:div w:id="979960298">
          <w:marLeft w:val="547"/>
          <w:marRight w:val="0"/>
          <w:marTop w:val="115"/>
          <w:marBottom w:val="0"/>
          <w:divBdr>
            <w:top w:val="none" w:sz="0" w:space="0" w:color="auto"/>
            <w:left w:val="none" w:sz="0" w:space="0" w:color="auto"/>
            <w:bottom w:val="none" w:sz="0" w:space="0" w:color="auto"/>
            <w:right w:val="none" w:sz="0" w:space="0" w:color="auto"/>
          </w:divBdr>
        </w:div>
        <w:div w:id="869337167">
          <w:marLeft w:val="1166"/>
          <w:marRight w:val="0"/>
          <w:marTop w:val="96"/>
          <w:marBottom w:val="0"/>
          <w:divBdr>
            <w:top w:val="none" w:sz="0" w:space="0" w:color="auto"/>
            <w:left w:val="none" w:sz="0" w:space="0" w:color="auto"/>
            <w:bottom w:val="none" w:sz="0" w:space="0" w:color="auto"/>
            <w:right w:val="none" w:sz="0" w:space="0" w:color="auto"/>
          </w:divBdr>
        </w:div>
      </w:divsChild>
    </w:div>
    <w:div w:id="1221861699">
      <w:bodyDiv w:val="1"/>
      <w:marLeft w:val="0"/>
      <w:marRight w:val="0"/>
      <w:marTop w:val="0"/>
      <w:marBottom w:val="0"/>
      <w:divBdr>
        <w:top w:val="none" w:sz="0" w:space="0" w:color="auto"/>
        <w:left w:val="none" w:sz="0" w:space="0" w:color="auto"/>
        <w:bottom w:val="none" w:sz="0" w:space="0" w:color="auto"/>
        <w:right w:val="none" w:sz="0" w:space="0" w:color="auto"/>
      </w:divBdr>
      <w:divsChild>
        <w:div w:id="1226143566">
          <w:marLeft w:val="547"/>
          <w:marRight w:val="0"/>
          <w:marTop w:val="115"/>
          <w:marBottom w:val="0"/>
          <w:divBdr>
            <w:top w:val="none" w:sz="0" w:space="0" w:color="auto"/>
            <w:left w:val="none" w:sz="0" w:space="0" w:color="auto"/>
            <w:bottom w:val="none" w:sz="0" w:space="0" w:color="auto"/>
            <w:right w:val="none" w:sz="0" w:space="0" w:color="auto"/>
          </w:divBdr>
        </w:div>
        <w:div w:id="2137866410">
          <w:marLeft w:val="1166"/>
          <w:marRight w:val="0"/>
          <w:marTop w:val="96"/>
          <w:marBottom w:val="0"/>
          <w:divBdr>
            <w:top w:val="none" w:sz="0" w:space="0" w:color="auto"/>
            <w:left w:val="none" w:sz="0" w:space="0" w:color="auto"/>
            <w:bottom w:val="none" w:sz="0" w:space="0" w:color="auto"/>
            <w:right w:val="none" w:sz="0" w:space="0" w:color="auto"/>
          </w:divBdr>
        </w:div>
      </w:divsChild>
    </w:div>
    <w:div w:id="1233810601">
      <w:bodyDiv w:val="1"/>
      <w:marLeft w:val="0"/>
      <w:marRight w:val="0"/>
      <w:marTop w:val="0"/>
      <w:marBottom w:val="0"/>
      <w:divBdr>
        <w:top w:val="none" w:sz="0" w:space="0" w:color="auto"/>
        <w:left w:val="none" w:sz="0" w:space="0" w:color="auto"/>
        <w:bottom w:val="none" w:sz="0" w:space="0" w:color="auto"/>
        <w:right w:val="none" w:sz="0" w:space="0" w:color="auto"/>
      </w:divBdr>
    </w:div>
    <w:div w:id="1269506105">
      <w:bodyDiv w:val="1"/>
      <w:marLeft w:val="0"/>
      <w:marRight w:val="0"/>
      <w:marTop w:val="0"/>
      <w:marBottom w:val="0"/>
      <w:divBdr>
        <w:top w:val="none" w:sz="0" w:space="0" w:color="auto"/>
        <w:left w:val="none" w:sz="0" w:space="0" w:color="auto"/>
        <w:bottom w:val="none" w:sz="0" w:space="0" w:color="auto"/>
        <w:right w:val="none" w:sz="0" w:space="0" w:color="auto"/>
      </w:divBdr>
      <w:divsChild>
        <w:div w:id="359742727">
          <w:marLeft w:val="965"/>
          <w:marRight w:val="0"/>
          <w:marTop w:val="115"/>
          <w:marBottom w:val="0"/>
          <w:divBdr>
            <w:top w:val="none" w:sz="0" w:space="0" w:color="auto"/>
            <w:left w:val="none" w:sz="0" w:space="0" w:color="auto"/>
            <w:bottom w:val="none" w:sz="0" w:space="0" w:color="auto"/>
            <w:right w:val="none" w:sz="0" w:space="0" w:color="auto"/>
          </w:divBdr>
        </w:div>
      </w:divsChild>
    </w:div>
    <w:div w:id="1273172876">
      <w:bodyDiv w:val="1"/>
      <w:marLeft w:val="0"/>
      <w:marRight w:val="0"/>
      <w:marTop w:val="0"/>
      <w:marBottom w:val="0"/>
      <w:divBdr>
        <w:top w:val="none" w:sz="0" w:space="0" w:color="auto"/>
        <w:left w:val="none" w:sz="0" w:space="0" w:color="auto"/>
        <w:bottom w:val="none" w:sz="0" w:space="0" w:color="auto"/>
        <w:right w:val="none" w:sz="0" w:space="0" w:color="auto"/>
      </w:divBdr>
    </w:div>
    <w:div w:id="1280919706">
      <w:bodyDiv w:val="1"/>
      <w:marLeft w:val="0"/>
      <w:marRight w:val="0"/>
      <w:marTop w:val="0"/>
      <w:marBottom w:val="0"/>
      <w:divBdr>
        <w:top w:val="none" w:sz="0" w:space="0" w:color="auto"/>
        <w:left w:val="none" w:sz="0" w:space="0" w:color="auto"/>
        <w:bottom w:val="none" w:sz="0" w:space="0" w:color="auto"/>
        <w:right w:val="none" w:sz="0" w:space="0" w:color="auto"/>
      </w:divBdr>
      <w:divsChild>
        <w:div w:id="2107801467">
          <w:marLeft w:val="1166"/>
          <w:marRight w:val="0"/>
          <w:marTop w:val="77"/>
          <w:marBottom w:val="0"/>
          <w:divBdr>
            <w:top w:val="none" w:sz="0" w:space="0" w:color="auto"/>
            <w:left w:val="none" w:sz="0" w:space="0" w:color="auto"/>
            <w:bottom w:val="none" w:sz="0" w:space="0" w:color="auto"/>
            <w:right w:val="none" w:sz="0" w:space="0" w:color="auto"/>
          </w:divBdr>
        </w:div>
      </w:divsChild>
    </w:div>
    <w:div w:id="1291782310">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1">
          <w:marLeft w:val="547"/>
          <w:marRight w:val="0"/>
          <w:marTop w:val="115"/>
          <w:marBottom w:val="0"/>
          <w:divBdr>
            <w:top w:val="none" w:sz="0" w:space="0" w:color="auto"/>
            <w:left w:val="none" w:sz="0" w:space="0" w:color="auto"/>
            <w:bottom w:val="none" w:sz="0" w:space="0" w:color="auto"/>
            <w:right w:val="none" w:sz="0" w:space="0" w:color="auto"/>
          </w:divBdr>
        </w:div>
        <w:div w:id="737215858">
          <w:marLeft w:val="547"/>
          <w:marRight w:val="0"/>
          <w:marTop w:val="115"/>
          <w:marBottom w:val="0"/>
          <w:divBdr>
            <w:top w:val="none" w:sz="0" w:space="0" w:color="auto"/>
            <w:left w:val="none" w:sz="0" w:space="0" w:color="auto"/>
            <w:bottom w:val="none" w:sz="0" w:space="0" w:color="auto"/>
            <w:right w:val="none" w:sz="0" w:space="0" w:color="auto"/>
          </w:divBdr>
        </w:div>
        <w:div w:id="853692685">
          <w:marLeft w:val="547"/>
          <w:marRight w:val="0"/>
          <w:marTop w:val="115"/>
          <w:marBottom w:val="0"/>
          <w:divBdr>
            <w:top w:val="none" w:sz="0" w:space="0" w:color="auto"/>
            <w:left w:val="none" w:sz="0" w:space="0" w:color="auto"/>
            <w:bottom w:val="none" w:sz="0" w:space="0" w:color="auto"/>
            <w:right w:val="none" w:sz="0" w:space="0" w:color="auto"/>
          </w:divBdr>
        </w:div>
        <w:div w:id="1351489304">
          <w:marLeft w:val="547"/>
          <w:marRight w:val="0"/>
          <w:marTop w:val="115"/>
          <w:marBottom w:val="0"/>
          <w:divBdr>
            <w:top w:val="none" w:sz="0" w:space="0" w:color="auto"/>
            <w:left w:val="none" w:sz="0" w:space="0" w:color="auto"/>
            <w:bottom w:val="none" w:sz="0" w:space="0" w:color="auto"/>
            <w:right w:val="none" w:sz="0" w:space="0" w:color="auto"/>
          </w:divBdr>
        </w:div>
        <w:div w:id="74330716">
          <w:marLeft w:val="547"/>
          <w:marRight w:val="0"/>
          <w:marTop w:val="115"/>
          <w:marBottom w:val="0"/>
          <w:divBdr>
            <w:top w:val="none" w:sz="0" w:space="0" w:color="auto"/>
            <w:left w:val="none" w:sz="0" w:space="0" w:color="auto"/>
            <w:bottom w:val="none" w:sz="0" w:space="0" w:color="auto"/>
            <w:right w:val="none" w:sz="0" w:space="0" w:color="auto"/>
          </w:divBdr>
        </w:div>
        <w:div w:id="631904719">
          <w:marLeft w:val="547"/>
          <w:marRight w:val="0"/>
          <w:marTop w:val="115"/>
          <w:marBottom w:val="0"/>
          <w:divBdr>
            <w:top w:val="none" w:sz="0" w:space="0" w:color="auto"/>
            <w:left w:val="none" w:sz="0" w:space="0" w:color="auto"/>
            <w:bottom w:val="none" w:sz="0" w:space="0" w:color="auto"/>
            <w:right w:val="none" w:sz="0" w:space="0" w:color="auto"/>
          </w:divBdr>
        </w:div>
        <w:div w:id="1670594530">
          <w:marLeft w:val="547"/>
          <w:marRight w:val="0"/>
          <w:marTop w:val="115"/>
          <w:marBottom w:val="0"/>
          <w:divBdr>
            <w:top w:val="none" w:sz="0" w:space="0" w:color="auto"/>
            <w:left w:val="none" w:sz="0" w:space="0" w:color="auto"/>
            <w:bottom w:val="none" w:sz="0" w:space="0" w:color="auto"/>
            <w:right w:val="none" w:sz="0" w:space="0" w:color="auto"/>
          </w:divBdr>
        </w:div>
      </w:divsChild>
    </w:div>
    <w:div w:id="1328634383">
      <w:bodyDiv w:val="1"/>
      <w:marLeft w:val="0"/>
      <w:marRight w:val="0"/>
      <w:marTop w:val="0"/>
      <w:marBottom w:val="0"/>
      <w:divBdr>
        <w:top w:val="none" w:sz="0" w:space="0" w:color="auto"/>
        <w:left w:val="none" w:sz="0" w:space="0" w:color="auto"/>
        <w:bottom w:val="none" w:sz="0" w:space="0" w:color="auto"/>
        <w:right w:val="none" w:sz="0" w:space="0" w:color="auto"/>
      </w:divBdr>
    </w:div>
    <w:div w:id="1336885137">
      <w:bodyDiv w:val="1"/>
      <w:marLeft w:val="0"/>
      <w:marRight w:val="0"/>
      <w:marTop w:val="0"/>
      <w:marBottom w:val="0"/>
      <w:divBdr>
        <w:top w:val="none" w:sz="0" w:space="0" w:color="auto"/>
        <w:left w:val="none" w:sz="0" w:space="0" w:color="auto"/>
        <w:bottom w:val="none" w:sz="0" w:space="0" w:color="auto"/>
        <w:right w:val="none" w:sz="0" w:space="0" w:color="auto"/>
      </w:divBdr>
      <w:divsChild>
        <w:div w:id="74984970">
          <w:marLeft w:val="994"/>
          <w:marRight w:val="0"/>
          <w:marTop w:val="100"/>
          <w:marBottom w:val="0"/>
          <w:divBdr>
            <w:top w:val="none" w:sz="0" w:space="0" w:color="auto"/>
            <w:left w:val="none" w:sz="0" w:space="0" w:color="auto"/>
            <w:bottom w:val="none" w:sz="0" w:space="0" w:color="auto"/>
            <w:right w:val="none" w:sz="0" w:space="0" w:color="auto"/>
          </w:divBdr>
        </w:div>
        <w:div w:id="549149918">
          <w:marLeft w:val="994"/>
          <w:marRight w:val="0"/>
          <w:marTop w:val="100"/>
          <w:marBottom w:val="0"/>
          <w:divBdr>
            <w:top w:val="none" w:sz="0" w:space="0" w:color="auto"/>
            <w:left w:val="none" w:sz="0" w:space="0" w:color="auto"/>
            <w:bottom w:val="none" w:sz="0" w:space="0" w:color="auto"/>
            <w:right w:val="none" w:sz="0" w:space="0" w:color="auto"/>
          </w:divBdr>
        </w:div>
        <w:div w:id="1177034926">
          <w:marLeft w:val="994"/>
          <w:marRight w:val="0"/>
          <w:marTop w:val="100"/>
          <w:marBottom w:val="0"/>
          <w:divBdr>
            <w:top w:val="none" w:sz="0" w:space="0" w:color="auto"/>
            <w:left w:val="none" w:sz="0" w:space="0" w:color="auto"/>
            <w:bottom w:val="none" w:sz="0" w:space="0" w:color="auto"/>
            <w:right w:val="none" w:sz="0" w:space="0" w:color="auto"/>
          </w:divBdr>
        </w:div>
        <w:div w:id="1817379315">
          <w:marLeft w:val="994"/>
          <w:marRight w:val="0"/>
          <w:marTop w:val="100"/>
          <w:marBottom w:val="0"/>
          <w:divBdr>
            <w:top w:val="none" w:sz="0" w:space="0" w:color="auto"/>
            <w:left w:val="none" w:sz="0" w:space="0" w:color="auto"/>
            <w:bottom w:val="none" w:sz="0" w:space="0" w:color="auto"/>
            <w:right w:val="none" w:sz="0" w:space="0" w:color="auto"/>
          </w:divBdr>
        </w:div>
      </w:divsChild>
    </w:div>
    <w:div w:id="1340038666">
      <w:bodyDiv w:val="1"/>
      <w:marLeft w:val="0"/>
      <w:marRight w:val="0"/>
      <w:marTop w:val="0"/>
      <w:marBottom w:val="0"/>
      <w:divBdr>
        <w:top w:val="none" w:sz="0" w:space="0" w:color="auto"/>
        <w:left w:val="none" w:sz="0" w:space="0" w:color="auto"/>
        <w:bottom w:val="none" w:sz="0" w:space="0" w:color="auto"/>
        <w:right w:val="none" w:sz="0" w:space="0" w:color="auto"/>
      </w:divBdr>
      <w:divsChild>
        <w:div w:id="188493816">
          <w:marLeft w:val="547"/>
          <w:marRight w:val="0"/>
          <w:marTop w:val="115"/>
          <w:marBottom w:val="0"/>
          <w:divBdr>
            <w:top w:val="none" w:sz="0" w:space="0" w:color="auto"/>
            <w:left w:val="none" w:sz="0" w:space="0" w:color="auto"/>
            <w:bottom w:val="none" w:sz="0" w:space="0" w:color="auto"/>
            <w:right w:val="none" w:sz="0" w:space="0" w:color="auto"/>
          </w:divBdr>
        </w:div>
      </w:divsChild>
    </w:div>
    <w:div w:id="1348602630">
      <w:bodyDiv w:val="1"/>
      <w:marLeft w:val="0"/>
      <w:marRight w:val="0"/>
      <w:marTop w:val="0"/>
      <w:marBottom w:val="0"/>
      <w:divBdr>
        <w:top w:val="none" w:sz="0" w:space="0" w:color="auto"/>
        <w:left w:val="none" w:sz="0" w:space="0" w:color="auto"/>
        <w:bottom w:val="none" w:sz="0" w:space="0" w:color="auto"/>
        <w:right w:val="none" w:sz="0" w:space="0" w:color="auto"/>
      </w:divBdr>
      <w:divsChild>
        <w:div w:id="146022424">
          <w:marLeft w:val="965"/>
          <w:marRight w:val="0"/>
          <w:marTop w:val="115"/>
          <w:marBottom w:val="0"/>
          <w:divBdr>
            <w:top w:val="none" w:sz="0" w:space="0" w:color="auto"/>
            <w:left w:val="none" w:sz="0" w:space="0" w:color="auto"/>
            <w:bottom w:val="none" w:sz="0" w:space="0" w:color="auto"/>
            <w:right w:val="none" w:sz="0" w:space="0" w:color="auto"/>
          </w:divBdr>
        </w:div>
        <w:div w:id="496385063">
          <w:marLeft w:val="965"/>
          <w:marRight w:val="0"/>
          <w:marTop w:val="115"/>
          <w:marBottom w:val="0"/>
          <w:divBdr>
            <w:top w:val="none" w:sz="0" w:space="0" w:color="auto"/>
            <w:left w:val="none" w:sz="0" w:space="0" w:color="auto"/>
            <w:bottom w:val="none" w:sz="0" w:space="0" w:color="auto"/>
            <w:right w:val="none" w:sz="0" w:space="0" w:color="auto"/>
          </w:divBdr>
        </w:div>
      </w:divsChild>
    </w:div>
    <w:div w:id="1353386054">
      <w:bodyDiv w:val="1"/>
      <w:marLeft w:val="0"/>
      <w:marRight w:val="0"/>
      <w:marTop w:val="0"/>
      <w:marBottom w:val="0"/>
      <w:divBdr>
        <w:top w:val="none" w:sz="0" w:space="0" w:color="auto"/>
        <w:left w:val="none" w:sz="0" w:space="0" w:color="auto"/>
        <w:bottom w:val="none" w:sz="0" w:space="0" w:color="auto"/>
        <w:right w:val="none" w:sz="0" w:space="0" w:color="auto"/>
      </w:divBdr>
    </w:div>
    <w:div w:id="1361079545">
      <w:bodyDiv w:val="1"/>
      <w:marLeft w:val="0"/>
      <w:marRight w:val="0"/>
      <w:marTop w:val="0"/>
      <w:marBottom w:val="0"/>
      <w:divBdr>
        <w:top w:val="none" w:sz="0" w:space="0" w:color="auto"/>
        <w:left w:val="none" w:sz="0" w:space="0" w:color="auto"/>
        <w:bottom w:val="none" w:sz="0" w:space="0" w:color="auto"/>
        <w:right w:val="none" w:sz="0" w:space="0" w:color="auto"/>
      </w:divBdr>
    </w:div>
    <w:div w:id="1380590131">
      <w:bodyDiv w:val="1"/>
      <w:marLeft w:val="0"/>
      <w:marRight w:val="0"/>
      <w:marTop w:val="0"/>
      <w:marBottom w:val="0"/>
      <w:divBdr>
        <w:top w:val="none" w:sz="0" w:space="0" w:color="auto"/>
        <w:left w:val="none" w:sz="0" w:space="0" w:color="auto"/>
        <w:bottom w:val="none" w:sz="0" w:space="0" w:color="auto"/>
        <w:right w:val="none" w:sz="0" w:space="0" w:color="auto"/>
      </w:divBdr>
      <w:divsChild>
        <w:div w:id="1504858447">
          <w:marLeft w:val="1584"/>
          <w:marRight w:val="0"/>
          <w:marTop w:val="96"/>
          <w:marBottom w:val="0"/>
          <w:divBdr>
            <w:top w:val="none" w:sz="0" w:space="0" w:color="auto"/>
            <w:left w:val="none" w:sz="0" w:space="0" w:color="auto"/>
            <w:bottom w:val="none" w:sz="0" w:space="0" w:color="auto"/>
            <w:right w:val="none" w:sz="0" w:space="0" w:color="auto"/>
          </w:divBdr>
        </w:div>
        <w:div w:id="1953171366">
          <w:marLeft w:val="1584"/>
          <w:marRight w:val="0"/>
          <w:marTop w:val="96"/>
          <w:marBottom w:val="0"/>
          <w:divBdr>
            <w:top w:val="none" w:sz="0" w:space="0" w:color="auto"/>
            <w:left w:val="none" w:sz="0" w:space="0" w:color="auto"/>
            <w:bottom w:val="none" w:sz="0" w:space="0" w:color="auto"/>
            <w:right w:val="none" w:sz="0" w:space="0" w:color="auto"/>
          </w:divBdr>
        </w:div>
      </w:divsChild>
    </w:div>
    <w:div w:id="1396658507">
      <w:bodyDiv w:val="1"/>
      <w:marLeft w:val="0"/>
      <w:marRight w:val="0"/>
      <w:marTop w:val="0"/>
      <w:marBottom w:val="0"/>
      <w:divBdr>
        <w:top w:val="none" w:sz="0" w:space="0" w:color="auto"/>
        <w:left w:val="none" w:sz="0" w:space="0" w:color="auto"/>
        <w:bottom w:val="none" w:sz="0" w:space="0" w:color="auto"/>
        <w:right w:val="none" w:sz="0" w:space="0" w:color="auto"/>
      </w:divBdr>
      <w:divsChild>
        <w:div w:id="187645271">
          <w:marLeft w:val="0"/>
          <w:marRight w:val="0"/>
          <w:marTop w:val="0"/>
          <w:marBottom w:val="0"/>
          <w:divBdr>
            <w:top w:val="none" w:sz="0" w:space="0" w:color="auto"/>
            <w:left w:val="none" w:sz="0" w:space="0" w:color="auto"/>
            <w:bottom w:val="none" w:sz="0" w:space="0" w:color="auto"/>
            <w:right w:val="none" w:sz="0" w:space="0" w:color="auto"/>
          </w:divBdr>
          <w:divsChild>
            <w:div w:id="1014114459">
              <w:marLeft w:val="0"/>
              <w:marRight w:val="0"/>
              <w:marTop w:val="0"/>
              <w:marBottom w:val="0"/>
              <w:divBdr>
                <w:top w:val="none" w:sz="0" w:space="0" w:color="auto"/>
                <w:left w:val="none" w:sz="0" w:space="0" w:color="auto"/>
                <w:bottom w:val="none" w:sz="0" w:space="0" w:color="auto"/>
                <w:right w:val="none" w:sz="0" w:space="0" w:color="auto"/>
              </w:divBdr>
            </w:div>
            <w:div w:id="1406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2135">
      <w:bodyDiv w:val="1"/>
      <w:marLeft w:val="0"/>
      <w:marRight w:val="0"/>
      <w:marTop w:val="0"/>
      <w:marBottom w:val="0"/>
      <w:divBdr>
        <w:top w:val="none" w:sz="0" w:space="0" w:color="auto"/>
        <w:left w:val="none" w:sz="0" w:space="0" w:color="auto"/>
        <w:bottom w:val="none" w:sz="0" w:space="0" w:color="auto"/>
        <w:right w:val="none" w:sz="0" w:space="0" w:color="auto"/>
      </w:divBdr>
      <w:divsChild>
        <w:div w:id="1609501792">
          <w:marLeft w:val="0"/>
          <w:marRight w:val="0"/>
          <w:marTop w:val="0"/>
          <w:marBottom w:val="0"/>
          <w:divBdr>
            <w:top w:val="none" w:sz="0" w:space="0" w:color="auto"/>
            <w:left w:val="none" w:sz="0" w:space="0" w:color="auto"/>
            <w:bottom w:val="none" w:sz="0" w:space="0" w:color="auto"/>
            <w:right w:val="none" w:sz="0" w:space="0" w:color="auto"/>
          </w:divBdr>
          <w:divsChild>
            <w:div w:id="382995258">
              <w:marLeft w:val="0"/>
              <w:marRight w:val="0"/>
              <w:marTop w:val="0"/>
              <w:marBottom w:val="0"/>
              <w:divBdr>
                <w:top w:val="none" w:sz="0" w:space="0" w:color="auto"/>
                <w:left w:val="none" w:sz="0" w:space="0" w:color="auto"/>
                <w:bottom w:val="none" w:sz="0" w:space="0" w:color="auto"/>
                <w:right w:val="none" w:sz="0" w:space="0" w:color="auto"/>
              </w:divBdr>
            </w:div>
            <w:div w:id="390541926">
              <w:marLeft w:val="0"/>
              <w:marRight w:val="0"/>
              <w:marTop w:val="0"/>
              <w:marBottom w:val="0"/>
              <w:divBdr>
                <w:top w:val="none" w:sz="0" w:space="0" w:color="auto"/>
                <w:left w:val="none" w:sz="0" w:space="0" w:color="auto"/>
                <w:bottom w:val="none" w:sz="0" w:space="0" w:color="auto"/>
                <w:right w:val="none" w:sz="0" w:space="0" w:color="auto"/>
              </w:divBdr>
            </w:div>
            <w:div w:id="801995042">
              <w:marLeft w:val="0"/>
              <w:marRight w:val="0"/>
              <w:marTop w:val="0"/>
              <w:marBottom w:val="0"/>
              <w:divBdr>
                <w:top w:val="none" w:sz="0" w:space="0" w:color="auto"/>
                <w:left w:val="none" w:sz="0" w:space="0" w:color="auto"/>
                <w:bottom w:val="none" w:sz="0" w:space="0" w:color="auto"/>
                <w:right w:val="none" w:sz="0" w:space="0" w:color="auto"/>
              </w:divBdr>
            </w:div>
            <w:div w:id="841162217">
              <w:marLeft w:val="0"/>
              <w:marRight w:val="0"/>
              <w:marTop w:val="0"/>
              <w:marBottom w:val="0"/>
              <w:divBdr>
                <w:top w:val="none" w:sz="0" w:space="0" w:color="auto"/>
                <w:left w:val="none" w:sz="0" w:space="0" w:color="auto"/>
                <w:bottom w:val="none" w:sz="0" w:space="0" w:color="auto"/>
                <w:right w:val="none" w:sz="0" w:space="0" w:color="auto"/>
              </w:divBdr>
            </w:div>
            <w:div w:id="912281297">
              <w:marLeft w:val="0"/>
              <w:marRight w:val="0"/>
              <w:marTop w:val="0"/>
              <w:marBottom w:val="0"/>
              <w:divBdr>
                <w:top w:val="none" w:sz="0" w:space="0" w:color="auto"/>
                <w:left w:val="none" w:sz="0" w:space="0" w:color="auto"/>
                <w:bottom w:val="none" w:sz="0" w:space="0" w:color="auto"/>
                <w:right w:val="none" w:sz="0" w:space="0" w:color="auto"/>
              </w:divBdr>
            </w:div>
            <w:div w:id="926768597">
              <w:marLeft w:val="0"/>
              <w:marRight w:val="0"/>
              <w:marTop w:val="0"/>
              <w:marBottom w:val="0"/>
              <w:divBdr>
                <w:top w:val="none" w:sz="0" w:space="0" w:color="auto"/>
                <w:left w:val="none" w:sz="0" w:space="0" w:color="auto"/>
                <w:bottom w:val="none" w:sz="0" w:space="0" w:color="auto"/>
                <w:right w:val="none" w:sz="0" w:space="0" w:color="auto"/>
              </w:divBdr>
            </w:div>
            <w:div w:id="940796937">
              <w:marLeft w:val="0"/>
              <w:marRight w:val="0"/>
              <w:marTop w:val="0"/>
              <w:marBottom w:val="0"/>
              <w:divBdr>
                <w:top w:val="none" w:sz="0" w:space="0" w:color="auto"/>
                <w:left w:val="none" w:sz="0" w:space="0" w:color="auto"/>
                <w:bottom w:val="none" w:sz="0" w:space="0" w:color="auto"/>
                <w:right w:val="none" w:sz="0" w:space="0" w:color="auto"/>
              </w:divBdr>
            </w:div>
            <w:div w:id="996807465">
              <w:marLeft w:val="0"/>
              <w:marRight w:val="0"/>
              <w:marTop w:val="0"/>
              <w:marBottom w:val="0"/>
              <w:divBdr>
                <w:top w:val="none" w:sz="0" w:space="0" w:color="auto"/>
                <w:left w:val="none" w:sz="0" w:space="0" w:color="auto"/>
                <w:bottom w:val="none" w:sz="0" w:space="0" w:color="auto"/>
                <w:right w:val="none" w:sz="0" w:space="0" w:color="auto"/>
              </w:divBdr>
            </w:div>
            <w:div w:id="21404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432">
      <w:bodyDiv w:val="1"/>
      <w:marLeft w:val="0"/>
      <w:marRight w:val="0"/>
      <w:marTop w:val="0"/>
      <w:marBottom w:val="0"/>
      <w:divBdr>
        <w:top w:val="none" w:sz="0" w:space="0" w:color="auto"/>
        <w:left w:val="none" w:sz="0" w:space="0" w:color="auto"/>
        <w:bottom w:val="none" w:sz="0" w:space="0" w:color="auto"/>
        <w:right w:val="none" w:sz="0" w:space="0" w:color="auto"/>
      </w:divBdr>
      <w:divsChild>
        <w:div w:id="681980297">
          <w:marLeft w:val="547"/>
          <w:marRight w:val="0"/>
          <w:marTop w:val="115"/>
          <w:marBottom w:val="0"/>
          <w:divBdr>
            <w:top w:val="none" w:sz="0" w:space="0" w:color="auto"/>
            <w:left w:val="none" w:sz="0" w:space="0" w:color="auto"/>
            <w:bottom w:val="none" w:sz="0" w:space="0" w:color="auto"/>
            <w:right w:val="none" w:sz="0" w:space="0" w:color="auto"/>
          </w:divBdr>
        </w:div>
        <w:div w:id="1645311392">
          <w:marLeft w:val="1166"/>
          <w:marRight w:val="0"/>
          <w:marTop w:val="96"/>
          <w:marBottom w:val="0"/>
          <w:divBdr>
            <w:top w:val="none" w:sz="0" w:space="0" w:color="auto"/>
            <w:left w:val="none" w:sz="0" w:space="0" w:color="auto"/>
            <w:bottom w:val="none" w:sz="0" w:space="0" w:color="auto"/>
            <w:right w:val="none" w:sz="0" w:space="0" w:color="auto"/>
          </w:divBdr>
        </w:div>
        <w:div w:id="2005039869">
          <w:marLeft w:val="1166"/>
          <w:marRight w:val="0"/>
          <w:marTop w:val="96"/>
          <w:marBottom w:val="0"/>
          <w:divBdr>
            <w:top w:val="none" w:sz="0" w:space="0" w:color="auto"/>
            <w:left w:val="none" w:sz="0" w:space="0" w:color="auto"/>
            <w:bottom w:val="none" w:sz="0" w:space="0" w:color="auto"/>
            <w:right w:val="none" w:sz="0" w:space="0" w:color="auto"/>
          </w:divBdr>
        </w:div>
        <w:div w:id="379089466">
          <w:marLeft w:val="1166"/>
          <w:marRight w:val="0"/>
          <w:marTop w:val="96"/>
          <w:marBottom w:val="0"/>
          <w:divBdr>
            <w:top w:val="none" w:sz="0" w:space="0" w:color="auto"/>
            <w:left w:val="none" w:sz="0" w:space="0" w:color="auto"/>
            <w:bottom w:val="none" w:sz="0" w:space="0" w:color="auto"/>
            <w:right w:val="none" w:sz="0" w:space="0" w:color="auto"/>
          </w:divBdr>
        </w:div>
      </w:divsChild>
    </w:div>
    <w:div w:id="1449159417">
      <w:bodyDiv w:val="1"/>
      <w:marLeft w:val="0"/>
      <w:marRight w:val="0"/>
      <w:marTop w:val="0"/>
      <w:marBottom w:val="0"/>
      <w:divBdr>
        <w:top w:val="none" w:sz="0" w:space="0" w:color="auto"/>
        <w:left w:val="none" w:sz="0" w:space="0" w:color="auto"/>
        <w:bottom w:val="none" w:sz="0" w:space="0" w:color="auto"/>
        <w:right w:val="none" w:sz="0" w:space="0" w:color="auto"/>
      </w:divBdr>
    </w:div>
    <w:div w:id="1451166798">
      <w:bodyDiv w:val="1"/>
      <w:marLeft w:val="0"/>
      <w:marRight w:val="0"/>
      <w:marTop w:val="0"/>
      <w:marBottom w:val="0"/>
      <w:divBdr>
        <w:top w:val="none" w:sz="0" w:space="0" w:color="auto"/>
        <w:left w:val="none" w:sz="0" w:space="0" w:color="auto"/>
        <w:bottom w:val="none" w:sz="0" w:space="0" w:color="auto"/>
        <w:right w:val="none" w:sz="0" w:space="0" w:color="auto"/>
      </w:divBdr>
    </w:div>
    <w:div w:id="1486623738">
      <w:bodyDiv w:val="1"/>
      <w:marLeft w:val="0"/>
      <w:marRight w:val="0"/>
      <w:marTop w:val="0"/>
      <w:marBottom w:val="0"/>
      <w:divBdr>
        <w:top w:val="none" w:sz="0" w:space="0" w:color="auto"/>
        <w:left w:val="none" w:sz="0" w:space="0" w:color="auto"/>
        <w:bottom w:val="none" w:sz="0" w:space="0" w:color="auto"/>
        <w:right w:val="none" w:sz="0" w:space="0" w:color="auto"/>
      </w:divBdr>
    </w:div>
    <w:div w:id="1497108897">
      <w:bodyDiv w:val="1"/>
      <w:marLeft w:val="0"/>
      <w:marRight w:val="0"/>
      <w:marTop w:val="0"/>
      <w:marBottom w:val="0"/>
      <w:divBdr>
        <w:top w:val="none" w:sz="0" w:space="0" w:color="auto"/>
        <w:left w:val="none" w:sz="0" w:space="0" w:color="auto"/>
        <w:bottom w:val="none" w:sz="0" w:space="0" w:color="auto"/>
        <w:right w:val="none" w:sz="0" w:space="0" w:color="auto"/>
      </w:divBdr>
      <w:divsChild>
        <w:div w:id="1424182907">
          <w:marLeft w:val="547"/>
          <w:marRight w:val="0"/>
          <w:marTop w:val="115"/>
          <w:marBottom w:val="0"/>
          <w:divBdr>
            <w:top w:val="none" w:sz="0" w:space="0" w:color="auto"/>
            <w:left w:val="none" w:sz="0" w:space="0" w:color="auto"/>
            <w:bottom w:val="none" w:sz="0" w:space="0" w:color="auto"/>
            <w:right w:val="none" w:sz="0" w:space="0" w:color="auto"/>
          </w:divBdr>
        </w:div>
      </w:divsChild>
    </w:div>
    <w:div w:id="1533419743">
      <w:bodyDiv w:val="1"/>
      <w:marLeft w:val="0"/>
      <w:marRight w:val="0"/>
      <w:marTop w:val="0"/>
      <w:marBottom w:val="0"/>
      <w:divBdr>
        <w:top w:val="none" w:sz="0" w:space="0" w:color="auto"/>
        <w:left w:val="none" w:sz="0" w:space="0" w:color="auto"/>
        <w:bottom w:val="none" w:sz="0" w:space="0" w:color="auto"/>
        <w:right w:val="none" w:sz="0" w:space="0" w:color="auto"/>
      </w:divBdr>
    </w:div>
    <w:div w:id="1574780485">
      <w:bodyDiv w:val="1"/>
      <w:marLeft w:val="0"/>
      <w:marRight w:val="0"/>
      <w:marTop w:val="0"/>
      <w:marBottom w:val="0"/>
      <w:divBdr>
        <w:top w:val="none" w:sz="0" w:space="0" w:color="auto"/>
        <w:left w:val="none" w:sz="0" w:space="0" w:color="auto"/>
        <w:bottom w:val="none" w:sz="0" w:space="0" w:color="auto"/>
        <w:right w:val="none" w:sz="0" w:space="0" w:color="auto"/>
      </w:divBdr>
      <w:divsChild>
        <w:div w:id="638343326">
          <w:marLeft w:val="547"/>
          <w:marRight w:val="0"/>
          <w:marTop w:val="115"/>
          <w:marBottom w:val="0"/>
          <w:divBdr>
            <w:top w:val="none" w:sz="0" w:space="0" w:color="auto"/>
            <w:left w:val="none" w:sz="0" w:space="0" w:color="auto"/>
            <w:bottom w:val="none" w:sz="0" w:space="0" w:color="auto"/>
            <w:right w:val="none" w:sz="0" w:space="0" w:color="auto"/>
          </w:divBdr>
        </w:div>
        <w:div w:id="1158694554">
          <w:marLeft w:val="547"/>
          <w:marRight w:val="0"/>
          <w:marTop w:val="115"/>
          <w:marBottom w:val="0"/>
          <w:divBdr>
            <w:top w:val="none" w:sz="0" w:space="0" w:color="auto"/>
            <w:left w:val="none" w:sz="0" w:space="0" w:color="auto"/>
            <w:bottom w:val="none" w:sz="0" w:space="0" w:color="auto"/>
            <w:right w:val="none" w:sz="0" w:space="0" w:color="auto"/>
          </w:divBdr>
        </w:div>
        <w:div w:id="1203325265">
          <w:marLeft w:val="547"/>
          <w:marRight w:val="0"/>
          <w:marTop w:val="115"/>
          <w:marBottom w:val="0"/>
          <w:divBdr>
            <w:top w:val="none" w:sz="0" w:space="0" w:color="auto"/>
            <w:left w:val="none" w:sz="0" w:space="0" w:color="auto"/>
            <w:bottom w:val="none" w:sz="0" w:space="0" w:color="auto"/>
            <w:right w:val="none" w:sz="0" w:space="0" w:color="auto"/>
          </w:divBdr>
        </w:div>
        <w:div w:id="1337221272">
          <w:marLeft w:val="547"/>
          <w:marRight w:val="0"/>
          <w:marTop w:val="115"/>
          <w:marBottom w:val="0"/>
          <w:divBdr>
            <w:top w:val="none" w:sz="0" w:space="0" w:color="auto"/>
            <w:left w:val="none" w:sz="0" w:space="0" w:color="auto"/>
            <w:bottom w:val="none" w:sz="0" w:space="0" w:color="auto"/>
            <w:right w:val="none" w:sz="0" w:space="0" w:color="auto"/>
          </w:divBdr>
        </w:div>
      </w:divsChild>
    </w:div>
    <w:div w:id="1577400632">
      <w:bodyDiv w:val="1"/>
      <w:marLeft w:val="0"/>
      <w:marRight w:val="0"/>
      <w:marTop w:val="0"/>
      <w:marBottom w:val="0"/>
      <w:divBdr>
        <w:top w:val="none" w:sz="0" w:space="0" w:color="auto"/>
        <w:left w:val="none" w:sz="0" w:space="0" w:color="auto"/>
        <w:bottom w:val="none" w:sz="0" w:space="0" w:color="auto"/>
        <w:right w:val="none" w:sz="0" w:space="0" w:color="auto"/>
      </w:divBdr>
      <w:divsChild>
        <w:div w:id="772288632">
          <w:marLeft w:val="547"/>
          <w:marRight w:val="0"/>
          <w:marTop w:val="115"/>
          <w:marBottom w:val="0"/>
          <w:divBdr>
            <w:top w:val="none" w:sz="0" w:space="0" w:color="auto"/>
            <w:left w:val="none" w:sz="0" w:space="0" w:color="auto"/>
            <w:bottom w:val="none" w:sz="0" w:space="0" w:color="auto"/>
            <w:right w:val="none" w:sz="0" w:space="0" w:color="auto"/>
          </w:divBdr>
        </w:div>
        <w:div w:id="1513495463">
          <w:marLeft w:val="547"/>
          <w:marRight w:val="0"/>
          <w:marTop w:val="115"/>
          <w:marBottom w:val="0"/>
          <w:divBdr>
            <w:top w:val="none" w:sz="0" w:space="0" w:color="auto"/>
            <w:left w:val="none" w:sz="0" w:space="0" w:color="auto"/>
            <w:bottom w:val="none" w:sz="0" w:space="0" w:color="auto"/>
            <w:right w:val="none" w:sz="0" w:space="0" w:color="auto"/>
          </w:divBdr>
        </w:div>
        <w:div w:id="1949120015">
          <w:marLeft w:val="547"/>
          <w:marRight w:val="0"/>
          <w:marTop w:val="115"/>
          <w:marBottom w:val="0"/>
          <w:divBdr>
            <w:top w:val="none" w:sz="0" w:space="0" w:color="auto"/>
            <w:left w:val="none" w:sz="0" w:space="0" w:color="auto"/>
            <w:bottom w:val="none" w:sz="0" w:space="0" w:color="auto"/>
            <w:right w:val="none" w:sz="0" w:space="0" w:color="auto"/>
          </w:divBdr>
        </w:div>
        <w:div w:id="1985891936">
          <w:marLeft w:val="547"/>
          <w:marRight w:val="0"/>
          <w:marTop w:val="115"/>
          <w:marBottom w:val="0"/>
          <w:divBdr>
            <w:top w:val="none" w:sz="0" w:space="0" w:color="auto"/>
            <w:left w:val="none" w:sz="0" w:space="0" w:color="auto"/>
            <w:bottom w:val="none" w:sz="0" w:space="0" w:color="auto"/>
            <w:right w:val="none" w:sz="0" w:space="0" w:color="auto"/>
          </w:divBdr>
        </w:div>
      </w:divsChild>
    </w:div>
    <w:div w:id="1584222915">
      <w:bodyDiv w:val="1"/>
      <w:marLeft w:val="0"/>
      <w:marRight w:val="0"/>
      <w:marTop w:val="0"/>
      <w:marBottom w:val="0"/>
      <w:divBdr>
        <w:top w:val="none" w:sz="0" w:space="0" w:color="auto"/>
        <w:left w:val="none" w:sz="0" w:space="0" w:color="auto"/>
        <w:bottom w:val="none" w:sz="0" w:space="0" w:color="auto"/>
        <w:right w:val="none" w:sz="0" w:space="0" w:color="auto"/>
      </w:divBdr>
    </w:div>
    <w:div w:id="1585341573">
      <w:bodyDiv w:val="1"/>
      <w:marLeft w:val="0"/>
      <w:marRight w:val="0"/>
      <w:marTop w:val="0"/>
      <w:marBottom w:val="0"/>
      <w:divBdr>
        <w:top w:val="none" w:sz="0" w:space="0" w:color="auto"/>
        <w:left w:val="none" w:sz="0" w:space="0" w:color="auto"/>
        <w:bottom w:val="none" w:sz="0" w:space="0" w:color="auto"/>
        <w:right w:val="none" w:sz="0" w:space="0" w:color="auto"/>
      </w:divBdr>
    </w:div>
    <w:div w:id="1598950353">
      <w:bodyDiv w:val="1"/>
      <w:marLeft w:val="0"/>
      <w:marRight w:val="0"/>
      <w:marTop w:val="0"/>
      <w:marBottom w:val="0"/>
      <w:divBdr>
        <w:top w:val="none" w:sz="0" w:space="0" w:color="auto"/>
        <w:left w:val="none" w:sz="0" w:space="0" w:color="auto"/>
        <w:bottom w:val="none" w:sz="0" w:space="0" w:color="auto"/>
        <w:right w:val="none" w:sz="0" w:space="0" w:color="auto"/>
      </w:divBdr>
    </w:div>
    <w:div w:id="1612857868">
      <w:bodyDiv w:val="1"/>
      <w:marLeft w:val="0"/>
      <w:marRight w:val="0"/>
      <w:marTop w:val="0"/>
      <w:marBottom w:val="0"/>
      <w:divBdr>
        <w:top w:val="none" w:sz="0" w:space="0" w:color="auto"/>
        <w:left w:val="none" w:sz="0" w:space="0" w:color="auto"/>
        <w:bottom w:val="none" w:sz="0" w:space="0" w:color="auto"/>
        <w:right w:val="none" w:sz="0" w:space="0" w:color="auto"/>
      </w:divBdr>
    </w:div>
    <w:div w:id="1631132416">
      <w:bodyDiv w:val="1"/>
      <w:marLeft w:val="0"/>
      <w:marRight w:val="0"/>
      <w:marTop w:val="0"/>
      <w:marBottom w:val="0"/>
      <w:divBdr>
        <w:top w:val="none" w:sz="0" w:space="0" w:color="auto"/>
        <w:left w:val="none" w:sz="0" w:space="0" w:color="auto"/>
        <w:bottom w:val="none" w:sz="0" w:space="0" w:color="auto"/>
        <w:right w:val="none" w:sz="0" w:space="0" w:color="auto"/>
      </w:divBdr>
      <w:divsChild>
        <w:div w:id="56319662">
          <w:marLeft w:val="1584"/>
          <w:marRight w:val="0"/>
          <w:marTop w:val="96"/>
          <w:marBottom w:val="0"/>
          <w:divBdr>
            <w:top w:val="none" w:sz="0" w:space="0" w:color="auto"/>
            <w:left w:val="none" w:sz="0" w:space="0" w:color="auto"/>
            <w:bottom w:val="none" w:sz="0" w:space="0" w:color="auto"/>
            <w:right w:val="none" w:sz="0" w:space="0" w:color="auto"/>
          </w:divBdr>
        </w:div>
      </w:divsChild>
    </w:div>
    <w:div w:id="1649940950">
      <w:bodyDiv w:val="1"/>
      <w:marLeft w:val="0"/>
      <w:marRight w:val="0"/>
      <w:marTop w:val="0"/>
      <w:marBottom w:val="0"/>
      <w:divBdr>
        <w:top w:val="none" w:sz="0" w:space="0" w:color="auto"/>
        <w:left w:val="none" w:sz="0" w:space="0" w:color="auto"/>
        <w:bottom w:val="none" w:sz="0" w:space="0" w:color="auto"/>
        <w:right w:val="none" w:sz="0" w:space="0" w:color="auto"/>
      </w:divBdr>
    </w:div>
    <w:div w:id="1657611268">
      <w:bodyDiv w:val="1"/>
      <w:marLeft w:val="0"/>
      <w:marRight w:val="0"/>
      <w:marTop w:val="0"/>
      <w:marBottom w:val="0"/>
      <w:divBdr>
        <w:top w:val="none" w:sz="0" w:space="0" w:color="auto"/>
        <w:left w:val="none" w:sz="0" w:space="0" w:color="auto"/>
        <w:bottom w:val="none" w:sz="0" w:space="0" w:color="auto"/>
        <w:right w:val="none" w:sz="0" w:space="0" w:color="auto"/>
      </w:divBdr>
      <w:divsChild>
        <w:div w:id="2062515541">
          <w:marLeft w:val="547"/>
          <w:marRight w:val="0"/>
          <w:marTop w:val="67"/>
          <w:marBottom w:val="0"/>
          <w:divBdr>
            <w:top w:val="none" w:sz="0" w:space="0" w:color="auto"/>
            <w:left w:val="none" w:sz="0" w:space="0" w:color="auto"/>
            <w:bottom w:val="none" w:sz="0" w:space="0" w:color="auto"/>
            <w:right w:val="none" w:sz="0" w:space="0" w:color="auto"/>
          </w:divBdr>
        </w:div>
      </w:divsChild>
    </w:div>
    <w:div w:id="1682001359">
      <w:bodyDiv w:val="1"/>
      <w:marLeft w:val="0"/>
      <w:marRight w:val="0"/>
      <w:marTop w:val="0"/>
      <w:marBottom w:val="0"/>
      <w:divBdr>
        <w:top w:val="none" w:sz="0" w:space="0" w:color="auto"/>
        <w:left w:val="none" w:sz="0" w:space="0" w:color="auto"/>
        <w:bottom w:val="none" w:sz="0" w:space="0" w:color="auto"/>
        <w:right w:val="none" w:sz="0" w:space="0" w:color="auto"/>
      </w:divBdr>
      <w:divsChild>
        <w:div w:id="415252292">
          <w:marLeft w:val="1166"/>
          <w:marRight w:val="0"/>
          <w:marTop w:val="96"/>
          <w:marBottom w:val="0"/>
          <w:divBdr>
            <w:top w:val="none" w:sz="0" w:space="0" w:color="auto"/>
            <w:left w:val="none" w:sz="0" w:space="0" w:color="auto"/>
            <w:bottom w:val="none" w:sz="0" w:space="0" w:color="auto"/>
            <w:right w:val="none" w:sz="0" w:space="0" w:color="auto"/>
          </w:divBdr>
        </w:div>
        <w:div w:id="157426319">
          <w:marLeft w:val="1714"/>
          <w:marRight w:val="0"/>
          <w:marTop w:val="96"/>
          <w:marBottom w:val="0"/>
          <w:divBdr>
            <w:top w:val="none" w:sz="0" w:space="0" w:color="auto"/>
            <w:left w:val="none" w:sz="0" w:space="0" w:color="auto"/>
            <w:bottom w:val="none" w:sz="0" w:space="0" w:color="auto"/>
            <w:right w:val="none" w:sz="0" w:space="0" w:color="auto"/>
          </w:divBdr>
        </w:div>
      </w:divsChild>
    </w:div>
    <w:div w:id="1685477098">
      <w:bodyDiv w:val="1"/>
      <w:marLeft w:val="0"/>
      <w:marRight w:val="0"/>
      <w:marTop w:val="0"/>
      <w:marBottom w:val="0"/>
      <w:divBdr>
        <w:top w:val="none" w:sz="0" w:space="0" w:color="auto"/>
        <w:left w:val="none" w:sz="0" w:space="0" w:color="auto"/>
        <w:bottom w:val="none" w:sz="0" w:space="0" w:color="auto"/>
        <w:right w:val="none" w:sz="0" w:space="0" w:color="auto"/>
      </w:divBdr>
    </w:div>
    <w:div w:id="1690376869">
      <w:bodyDiv w:val="1"/>
      <w:marLeft w:val="0"/>
      <w:marRight w:val="0"/>
      <w:marTop w:val="0"/>
      <w:marBottom w:val="0"/>
      <w:divBdr>
        <w:top w:val="none" w:sz="0" w:space="0" w:color="auto"/>
        <w:left w:val="none" w:sz="0" w:space="0" w:color="auto"/>
        <w:bottom w:val="none" w:sz="0" w:space="0" w:color="auto"/>
        <w:right w:val="none" w:sz="0" w:space="0" w:color="auto"/>
      </w:divBdr>
    </w:div>
    <w:div w:id="1701511961">
      <w:bodyDiv w:val="1"/>
      <w:marLeft w:val="0"/>
      <w:marRight w:val="0"/>
      <w:marTop w:val="0"/>
      <w:marBottom w:val="0"/>
      <w:divBdr>
        <w:top w:val="none" w:sz="0" w:space="0" w:color="auto"/>
        <w:left w:val="none" w:sz="0" w:space="0" w:color="auto"/>
        <w:bottom w:val="none" w:sz="0" w:space="0" w:color="auto"/>
        <w:right w:val="none" w:sz="0" w:space="0" w:color="auto"/>
      </w:divBdr>
    </w:div>
    <w:div w:id="1714387176">
      <w:bodyDiv w:val="1"/>
      <w:marLeft w:val="0"/>
      <w:marRight w:val="0"/>
      <w:marTop w:val="0"/>
      <w:marBottom w:val="0"/>
      <w:divBdr>
        <w:top w:val="none" w:sz="0" w:space="0" w:color="auto"/>
        <w:left w:val="none" w:sz="0" w:space="0" w:color="auto"/>
        <w:bottom w:val="none" w:sz="0" w:space="0" w:color="auto"/>
        <w:right w:val="none" w:sz="0" w:space="0" w:color="auto"/>
      </w:divBdr>
      <w:divsChild>
        <w:div w:id="1872768306">
          <w:marLeft w:val="547"/>
          <w:marRight w:val="0"/>
          <w:marTop w:val="115"/>
          <w:marBottom w:val="0"/>
          <w:divBdr>
            <w:top w:val="none" w:sz="0" w:space="0" w:color="auto"/>
            <w:left w:val="none" w:sz="0" w:space="0" w:color="auto"/>
            <w:bottom w:val="none" w:sz="0" w:space="0" w:color="auto"/>
            <w:right w:val="none" w:sz="0" w:space="0" w:color="auto"/>
          </w:divBdr>
        </w:div>
      </w:divsChild>
    </w:div>
    <w:div w:id="1729768198">
      <w:bodyDiv w:val="1"/>
      <w:marLeft w:val="0"/>
      <w:marRight w:val="0"/>
      <w:marTop w:val="0"/>
      <w:marBottom w:val="0"/>
      <w:divBdr>
        <w:top w:val="none" w:sz="0" w:space="0" w:color="auto"/>
        <w:left w:val="none" w:sz="0" w:space="0" w:color="auto"/>
        <w:bottom w:val="none" w:sz="0" w:space="0" w:color="auto"/>
        <w:right w:val="none" w:sz="0" w:space="0" w:color="auto"/>
      </w:divBdr>
      <w:divsChild>
        <w:div w:id="1521551516">
          <w:marLeft w:val="547"/>
          <w:marRight w:val="0"/>
          <w:marTop w:val="115"/>
          <w:marBottom w:val="0"/>
          <w:divBdr>
            <w:top w:val="none" w:sz="0" w:space="0" w:color="auto"/>
            <w:left w:val="none" w:sz="0" w:space="0" w:color="auto"/>
            <w:bottom w:val="none" w:sz="0" w:space="0" w:color="auto"/>
            <w:right w:val="none" w:sz="0" w:space="0" w:color="auto"/>
          </w:divBdr>
        </w:div>
        <w:div w:id="994338218">
          <w:marLeft w:val="1166"/>
          <w:marRight w:val="0"/>
          <w:marTop w:val="96"/>
          <w:marBottom w:val="0"/>
          <w:divBdr>
            <w:top w:val="none" w:sz="0" w:space="0" w:color="auto"/>
            <w:left w:val="none" w:sz="0" w:space="0" w:color="auto"/>
            <w:bottom w:val="none" w:sz="0" w:space="0" w:color="auto"/>
            <w:right w:val="none" w:sz="0" w:space="0" w:color="auto"/>
          </w:divBdr>
        </w:div>
        <w:div w:id="941298074">
          <w:marLeft w:val="1166"/>
          <w:marRight w:val="0"/>
          <w:marTop w:val="96"/>
          <w:marBottom w:val="0"/>
          <w:divBdr>
            <w:top w:val="none" w:sz="0" w:space="0" w:color="auto"/>
            <w:left w:val="none" w:sz="0" w:space="0" w:color="auto"/>
            <w:bottom w:val="none" w:sz="0" w:space="0" w:color="auto"/>
            <w:right w:val="none" w:sz="0" w:space="0" w:color="auto"/>
          </w:divBdr>
        </w:div>
        <w:div w:id="396514212">
          <w:marLeft w:val="1166"/>
          <w:marRight w:val="0"/>
          <w:marTop w:val="96"/>
          <w:marBottom w:val="0"/>
          <w:divBdr>
            <w:top w:val="none" w:sz="0" w:space="0" w:color="auto"/>
            <w:left w:val="none" w:sz="0" w:space="0" w:color="auto"/>
            <w:bottom w:val="none" w:sz="0" w:space="0" w:color="auto"/>
            <w:right w:val="none" w:sz="0" w:space="0" w:color="auto"/>
          </w:divBdr>
        </w:div>
        <w:div w:id="999697250">
          <w:marLeft w:val="1166"/>
          <w:marRight w:val="0"/>
          <w:marTop w:val="96"/>
          <w:marBottom w:val="0"/>
          <w:divBdr>
            <w:top w:val="none" w:sz="0" w:space="0" w:color="auto"/>
            <w:left w:val="none" w:sz="0" w:space="0" w:color="auto"/>
            <w:bottom w:val="none" w:sz="0" w:space="0" w:color="auto"/>
            <w:right w:val="none" w:sz="0" w:space="0" w:color="auto"/>
          </w:divBdr>
        </w:div>
      </w:divsChild>
    </w:div>
    <w:div w:id="1734889912">
      <w:bodyDiv w:val="1"/>
      <w:marLeft w:val="0"/>
      <w:marRight w:val="0"/>
      <w:marTop w:val="0"/>
      <w:marBottom w:val="0"/>
      <w:divBdr>
        <w:top w:val="none" w:sz="0" w:space="0" w:color="auto"/>
        <w:left w:val="none" w:sz="0" w:space="0" w:color="auto"/>
        <w:bottom w:val="none" w:sz="0" w:space="0" w:color="auto"/>
        <w:right w:val="none" w:sz="0" w:space="0" w:color="auto"/>
      </w:divBdr>
    </w:div>
    <w:div w:id="1807626368">
      <w:bodyDiv w:val="1"/>
      <w:marLeft w:val="0"/>
      <w:marRight w:val="0"/>
      <w:marTop w:val="0"/>
      <w:marBottom w:val="0"/>
      <w:divBdr>
        <w:top w:val="none" w:sz="0" w:space="0" w:color="auto"/>
        <w:left w:val="none" w:sz="0" w:space="0" w:color="auto"/>
        <w:bottom w:val="none" w:sz="0" w:space="0" w:color="auto"/>
        <w:right w:val="none" w:sz="0" w:space="0" w:color="auto"/>
      </w:divBdr>
      <w:divsChild>
        <w:div w:id="1199471968">
          <w:marLeft w:val="547"/>
          <w:marRight w:val="0"/>
          <w:marTop w:val="115"/>
          <w:marBottom w:val="0"/>
          <w:divBdr>
            <w:top w:val="none" w:sz="0" w:space="0" w:color="auto"/>
            <w:left w:val="none" w:sz="0" w:space="0" w:color="auto"/>
            <w:bottom w:val="none" w:sz="0" w:space="0" w:color="auto"/>
            <w:right w:val="none" w:sz="0" w:space="0" w:color="auto"/>
          </w:divBdr>
        </w:div>
      </w:divsChild>
    </w:div>
    <w:div w:id="1822573441">
      <w:bodyDiv w:val="1"/>
      <w:marLeft w:val="0"/>
      <w:marRight w:val="0"/>
      <w:marTop w:val="0"/>
      <w:marBottom w:val="0"/>
      <w:divBdr>
        <w:top w:val="none" w:sz="0" w:space="0" w:color="auto"/>
        <w:left w:val="none" w:sz="0" w:space="0" w:color="auto"/>
        <w:bottom w:val="none" w:sz="0" w:space="0" w:color="auto"/>
        <w:right w:val="none" w:sz="0" w:space="0" w:color="auto"/>
      </w:divBdr>
      <w:divsChild>
        <w:div w:id="197133929">
          <w:marLeft w:val="0"/>
          <w:marRight w:val="0"/>
          <w:marTop w:val="0"/>
          <w:marBottom w:val="0"/>
          <w:divBdr>
            <w:top w:val="none" w:sz="0" w:space="0" w:color="auto"/>
            <w:left w:val="none" w:sz="0" w:space="0" w:color="auto"/>
            <w:bottom w:val="none" w:sz="0" w:space="0" w:color="auto"/>
            <w:right w:val="none" w:sz="0" w:space="0" w:color="auto"/>
          </w:divBdr>
          <w:divsChild>
            <w:div w:id="272789808">
              <w:marLeft w:val="0"/>
              <w:marRight w:val="0"/>
              <w:marTop w:val="0"/>
              <w:marBottom w:val="0"/>
              <w:divBdr>
                <w:top w:val="none" w:sz="0" w:space="0" w:color="auto"/>
                <w:left w:val="none" w:sz="0" w:space="0" w:color="auto"/>
                <w:bottom w:val="none" w:sz="0" w:space="0" w:color="auto"/>
                <w:right w:val="none" w:sz="0" w:space="0" w:color="auto"/>
              </w:divBdr>
            </w:div>
            <w:div w:id="533035387">
              <w:marLeft w:val="0"/>
              <w:marRight w:val="0"/>
              <w:marTop w:val="0"/>
              <w:marBottom w:val="0"/>
              <w:divBdr>
                <w:top w:val="none" w:sz="0" w:space="0" w:color="auto"/>
                <w:left w:val="none" w:sz="0" w:space="0" w:color="auto"/>
                <w:bottom w:val="none" w:sz="0" w:space="0" w:color="auto"/>
                <w:right w:val="none" w:sz="0" w:space="0" w:color="auto"/>
              </w:divBdr>
            </w:div>
            <w:div w:id="1942060347">
              <w:marLeft w:val="0"/>
              <w:marRight w:val="0"/>
              <w:marTop w:val="0"/>
              <w:marBottom w:val="0"/>
              <w:divBdr>
                <w:top w:val="none" w:sz="0" w:space="0" w:color="auto"/>
                <w:left w:val="none" w:sz="0" w:space="0" w:color="auto"/>
                <w:bottom w:val="none" w:sz="0" w:space="0" w:color="auto"/>
                <w:right w:val="none" w:sz="0" w:space="0" w:color="auto"/>
              </w:divBdr>
            </w:div>
            <w:div w:id="19550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3408">
      <w:bodyDiv w:val="1"/>
      <w:marLeft w:val="0"/>
      <w:marRight w:val="0"/>
      <w:marTop w:val="0"/>
      <w:marBottom w:val="0"/>
      <w:divBdr>
        <w:top w:val="none" w:sz="0" w:space="0" w:color="auto"/>
        <w:left w:val="none" w:sz="0" w:space="0" w:color="auto"/>
        <w:bottom w:val="none" w:sz="0" w:space="0" w:color="auto"/>
        <w:right w:val="none" w:sz="0" w:space="0" w:color="auto"/>
      </w:divBdr>
      <w:divsChild>
        <w:div w:id="591552898">
          <w:marLeft w:val="360"/>
          <w:marRight w:val="0"/>
          <w:marTop w:val="120"/>
          <w:marBottom w:val="0"/>
          <w:divBdr>
            <w:top w:val="none" w:sz="0" w:space="0" w:color="auto"/>
            <w:left w:val="none" w:sz="0" w:space="0" w:color="auto"/>
            <w:bottom w:val="none" w:sz="0" w:space="0" w:color="auto"/>
            <w:right w:val="none" w:sz="0" w:space="0" w:color="auto"/>
          </w:divBdr>
        </w:div>
      </w:divsChild>
    </w:div>
    <w:div w:id="1843158153">
      <w:bodyDiv w:val="1"/>
      <w:marLeft w:val="0"/>
      <w:marRight w:val="0"/>
      <w:marTop w:val="0"/>
      <w:marBottom w:val="0"/>
      <w:divBdr>
        <w:top w:val="none" w:sz="0" w:space="0" w:color="auto"/>
        <w:left w:val="none" w:sz="0" w:space="0" w:color="auto"/>
        <w:bottom w:val="none" w:sz="0" w:space="0" w:color="auto"/>
        <w:right w:val="none" w:sz="0" w:space="0" w:color="auto"/>
      </w:divBdr>
      <w:divsChild>
        <w:div w:id="1734697767">
          <w:marLeft w:val="0"/>
          <w:marRight w:val="0"/>
          <w:marTop w:val="0"/>
          <w:marBottom w:val="0"/>
          <w:divBdr>
            <w:top w:val="none" w:sz="0" w:space="0" w:color="auto"/>
            <w:left w:val="none" w:sz="0" w:space="0" w:color="auto"/>
            <w:bottom w:val="none" w:sz="0" w:space="0" w:color="auto"/>
            <w:right w:val="none" w:sz="0" w:space="0" w:color="auto"/>
          </w:divBdr>
          <w:divsChild>
            <w:div w:id="70738399">
              <w:marLeft w:val="0"/>
              <w:marRight w:val="0"/>
              <w:marTop w:val="0"/>
              <w:marBottom w:val="0"/>
              <w:divBdr>
                <w:top w:val="none" w:sz="0" w:space="0" w:color="auto"/>
                <w:left w:val="none" w:sz="0" w:space="0" w:color="auto"/>
                <w:bottom w:val="none" w:sz="0" w:space="0" w:color="auto"/>
                <w:right w:val="none" w:sz="0" w:space="0" w:color="auto"/>
              </w:divBdr>
            </w:div>
            <w:div w:id="1368409847">
              <w:marLeft w:val="0"/>
              <w:marRight w:val="0"/>
              <w:marTop w:val="0"/>
              <w:marBottom w:val="0"/>
              <w:divBdr>
                <w:top w:val="none" w:sz="0" w:space="0" w:color="auto"/>
                <w:left w:val="none" w:sz="0" w:space="0" w:color="auto"/>
                <w:bottom w:val="none" w:sz="0" w:space="0" w:color="auto"/>
                <w:right w:val="none" w:sz="0" w:space="0" w:color="auto"/>
              </w:divBdr>
            </w:div>
            <w:div w:id="1548491837">
              <w:marLeft w:val="0"/>
              <w:marRight w:val="0"/>
              <w:marTop w:val="0"/>
              <w:marBottom w:val="0"/>
              <w:divBdr>
                <w:top w:val="none" w:sz="0" w:space="0" w:color="auto"/>
                <w:left w:val="none" w:sz="0" w:space="0" w:color="auto"/>
                <w:bottom w:val="none" w:sz="0" w:space="0" w:color="auto"/>
                <w:right w:val="none" w:sz="0" w:space="0" w:color="auto"/>
              </w:divBdr>
            </w:div>
            <w:div w:id="1572346143">
              <w:marLeft w:val="0"/>
              <w:marRight w:val="0"/>
              <w:marTop w:val="0"/>
              <w:marBottom w:val="0"/>
              <w:divBdr>
                <w:top w:val="none" w:sz="0" w:space="0" w:color="auto"/>
                <w:left w:val="none" w:sz="0" w:space="0" w:color="auto"/>
                <w:bottom w:val="none" w:sz="0" w:space="0" w:color="auto"/>
                <w:right w:val="none" w:sz="0" w:space="0" w:color="auto"/>
              </w:divBdr>
            </w:div>
            <w:div w:id="1848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3736">
      <w:bodyDiv w:val="1"/>
      <w:marLeft w:val="0"/>
      <w:marRight w:val="0"/>
      <w:marTop w:val="0"/>
      <w:marBottom w:val="0"/>
      <w:divBdr>
        <w:top w:val="none" w:sz="0" w:space="0" w:color="auto"/>
        <w:left w:val="none" w:sz="0" w:space="0" w:color="auto"/>
        <w:bottom w:val="none" w:sz="0" w:space="0" w:color="auto"/>
        <w:right w:val="none" w:sz="0" w:space="0" w:color="auto"/>
      </w:divBdr>
      <w:divsChild>
        <w:div w:id="2111729719">
          <w:marLeft w:val="1166"/>
          <w:marRight w:val="0"/>
          <w:marTop w:val="86"/>
          <w:marBottom w:val="0"/>
          <w:divBdr>
            <w:top w:val="none" w:sz="0" w:space="0" w:color="auto"/>
            <w:left w:val="none" w:sz="0" w:space="0" w:color="auto"/>
            <w:bottom w:val="none" w:sz="0" w:space="0" w:color="auto"/>
            <w:right w:val="none" w:sz="0" w:space="0" w:color="auto"/>
          </w:divBdr>
        </w:div>
        <w:div w:id="1886212739">
          <w:marLeft w:val="1714"/>
          <w:marRight w:val="0"/>
          <w:marTop w:val="86"/>
          <w:marBottom w:val="0"/>
          <w:divBdr>
            <w:top w:val="none" w:sz="0" w:space="0" w:color="auto"/>
            <w:left w:val="none" w:sz="0" w:space="0" w:color="auto"/>
            <w:bottom w:val="none" w:sz="0" w:space="0" w:color="auto"/>
            <w:right w:val="none" w:sz="0" w:space="0" w:color="auto"/>
          </w:divBdr>
        </w:div>
        <w:div w:id="1890065140">
          <w:marLeft w:val="1714"/>
          <w:marRight w:val="0"/>
          <w:marTop w:val="86"/>
          <w:marBottom w:val="0"/>
          <w:divBdr>
            <w:top w:val="none" w:sz="0" w:space="0" w:color="auto"/>
            <w:left w:val="none" w:sz="0" w:space="0" w:color="auto"/>
            <w:bottom w:val="none" w:sz="0" w:space="0" w:color="auto"/>
            <w:right w:val="none" w:sz="0" w:space="0" w:color="auto"/>
          </w:divBdr>
        </w:div>
        <w:div w:id="983966212">
          <w:marLeft w:val="1714"/>
          <w:marRight w:val="0"/>
          <w:marTop w:val="86"/>
          <w:marBottom w:val="0"/>
          <w:divBdr>
            <w:top w:val="none" w:sz="0" w:space="0" w:color="auto"/>
            <w:left w:val="none" w:sz="0" w:space="0" w:color="auto"/>
            <w:bottom w:val="none" w:sz="0" w:space="0" w:color="auto"/>
            <w:right w:val="none" w:sz="0" w:space="0" w:color="auto"/>
          </w:divBdr>
        </w:div>
        <w:div w:id="1998265024">
          <w:marLeft w:val="1714"/>
          <w:marRight w:val="0"/>
          <w:marTop w:val="86"/>
          <w:marBottom w:val="0"/>
          <w:divBdr>
            <w:top w:val="none" w:sz="0" w:space="0" w:color="auto"/>
            <w:left w:val="none" w:sz="0" w:space="0" w:color="auto"/>
            <w:bottom w:val="none" w:sz="0" w:space="0" w:color="auto"/>
            <w:right w:val="none" w:sz="0" w:space="0" w:color="auto"/>
          </w:divBdr>
        </w:div>
        <w:div w:id="24210642">
          <w:marLeft w:val="1714"/>
          <w:marRight w:val="0"/>
          <w:marTop w:val="86"/>
          <w:marBottom w:val="0"/>
          <w:divBdr>
            <w:top w:val="none" w:sz="0" w:space="0" w:color="auto"/>
            <w:left w:val="none" w:sz="0" w:space="0" w:color="auto"/>
            <w:bottom w:val="none" w:sz="0" w:space="0" w:color="auto"/>
            <w:right w:val="none" w:sz="0" w:space="0" w:color="auto"/>
          </w:divBdr>
        </w:div>
      </w:divsChild>
    </w:div>
    <w:div w:id="1860317606">
      <w:bodyDiv w:val="1"/>
      <w:marLeft w:val="0"/>
      <w:marRight w:val="0"/>
      <w:marTop w:val="0"/>
      <w:marBottom w:val="0"/>
      <w:divBdr>
        <w:top w:val="none" w:sz="0" w:space="0" w:color="auto"/>
        <w:left w:val="none" w:sz="0" w:space="0" w:color="auto"/>
        <w:bottom w:val="none" w:sz="0" w:space="0" w:color="auto"/>
        <w:right w:val="none" w:sz="0" w:space="0" w:color="auto"/>
      </w:divBdr>
      <w:divsChild>
        <w:div w:id="1223057681">
          <w:marLeft w:val="1166"/>
          <w:marRight w:val="0"/>
          <w:marTop w:val="96"/>
          <w:marBottom w:val="0"/>
          <w:divBdr>
            <w:top w:val="none" w:sz="0" w:space="0" w:color="auto"/>
            <w:left w:val="none" w:sz="0" w:space="0" w:color="auto"/>
            <w:bottom w:val="none" w:sz="0" w:space="0" w:color="auto"/>
            <w:right w:val="none" w:sz="0" w:space="0" w:color="auto"/>
          </w:divBdr>
        </w:div>
      </w:divsChild>
    </w:div>
    <w:div w:id="1860462412">
      <w:bodyDiv w:val="1"/>
      <w:marLeft w:val="0"/>
      <w:marRight w:val="0"/>
      <w:marTop w:val="0"/>
      <w:marBottom w:val="0"/>
      <w:divBdr>
        <w:top w:val="none" w:sz="0" w:space="0" w:color="auto"/>
        <w:left w:val="none" w:sz="0" w:space="0" w:color="auto"/>
        <w:bottom w:val="none" w:sz="0" w:space="0" w:color="auto"/>
        <w:right w:val="none" w:sz="0" w:space="0" w:color="auto"/>
      </w:divBdr>
    </w:div>
    <w:div w:id="1868761280">
      <w:bodyDiv w:val="1"/>
      <w:marLeft w:val="0"/>
      <w:marRight w:val="0"/>
      <w:marTop w:val="0"/>
      <w:marBottom w:val="0"/>
      <w:divBdr>
        <w:top w:val="none" w:sz="0" w:space="0" w:color="auto"/>
        <w:left w:val="none" w:sz="0" w:space="0" w:color="auto"/>
        <w:bottom w:val="none" w:sz="0" w:space="0" w:color="auto"/>
        <w:right w:val="none" w:sz="0" w:space="0" w:color="auto"/>
      </w:divBdr>
    </w:div>
    <w:div w:id="1882474852">
      <w:bodyDiv w:val="1"/>
      <w:marLeft w:val="0"/>
      <w:marRight w:val="0"/>
      <w:marTop w:val="0"/>
      <w:marBottom w:val="0"/>
      <w:divBdr>
        <w:top w:val="none" w:sz="0" w:space="0" w:color="auto"/>
        <w:left w:val="none" w:sz="0" w:space="0" w:color="auto"/>
        <w:bottom w:val="none" w:sz="0" w:space="0" w:color="auto"/>
        <w:right w:val="none" w:sz="0" w:space="0" w:color="auto"/>
      </w:divBdr>
      <w:divsChild>
        <w:div w:id="1676345520">
          <w:marLeft w:val="547"/>
          <w:marRight w:val="0"/>
          <w:marTop w:val="96"/>
          <w:marBottom w:val="0"/>
          <w:divBdr>
            <w:top w:val="none" w:sz="0" w:space="0" w:color="auto"/>
            <w:left w:val="none" w:sz="0" w:space="0" w:color="auto"/>
            <w:bottom w:val="none" w:sz="0" w:space="0" w:color="auto"/>
            <w:right w:val="none" w:sz="0" w:space="0" w:color="auto"/>
          </w:divBdr>
        </w:div>
      </w:divsChild>
    </w:div>
    <w:div w:id="1884946550">
      <w:bodyDiv w:val="1"/>
      <w:marLeft w:val="0"/>
      <w:marRight w:val="0"/>
      <w:marTop w:val="0"/>
      <w:marBottom w:val="0"/>
      <w:divBdr>
        <w:top w:val="none" w:sz="0" w:space="0" w:color="auto"/>
        <w:left w:val="none" w:sz="0" w:space="0" w:color="auto"/>
        <w:bottom w:val="none" w:sz="0" w:space="0" w:color="auto"/>
        <w:right w:val="none" w:sz="0" w:space="0" w:color="auto"/>
      </w:divBdr>
      <w:divsChild>
        <w:div w:id="677579139">
          <w:marLeft w:val="1584"/>
          <w:marRight w:val="0"/>
          <w:marTop w:val="96"/>
          <w:marBottom w:val="0"/>
          <w:divBdr>
            <w:top w:val="none" w:sz="0" w:space="0" w:color="auto"/>
            <w:left w:val="none" w:sz="0" w:space="0" w:color="auto"/>
            <w:bottom w:val="none" w:sz="0" w:space="0" w:color="auto"/>
            <w:right w:val="none" w:sz="0" w:space="0" w:color="auto"/>
          </w:divBdr>
        </w:div>
        <w:div w:id="1793091808">
          <w:marLeft w:val="1584"/>
          <w:marRight w:val="0"/>
          <w:marTop w:val="96"/>
          <w:marBottom w:val="0"/>
          <w:divBdr>
            <w:top w:val="none" w:sz="0" w:space="0" w:color="auto"/>
            <w:left w:val="none" w:sz="0" w:space="0" w:color="auto"/>
            <w:bottom w:val="none" w:sz="0" w:space="0" w:color="auto"/>
            <w:right w:val="none" w:sz="0" w:space="0" w:color="auto"/>
          </w:divBdr>
        </w:div>
      </w:divsChild>
    </w:div>
    <w:div w:id="1885479565">
      <w:bodyDiv w:val="1"/>
      <w:marLeft w:val="0"/>
      <w:marRight w:val="0"/>
      <w:marTop w:val="0"/>
      <w:marBottom w:val="0"/>
      <w:divBdr>
        <w:top w:val="none" w:sz="0" w:space="0" w:color="auto"/>
        <w:left w:val="none" w:sz="0" w:space="0" w:color="auto"/>
        <w:bottom w:val="none" w:sz="0" w:space="0" w:color="auto"/>
        <w:right w:val="none" w:sz="0" w:space="0" w:color="auto"/>
      </w:divBdr>
    </w:div>
    <w:div w:id="1894072866">
      <w:bodyDiv w:val="1"/>
      <w:marLeft w:val="0"/>
      <w:marRight w:val="0"/>
      <w:marTop w:val="0"/>
      <w:marBottom w:val="0"/>
      <w:divBdr>
        <w:top w:val="none" w:sz="0" w:space="0" w:color="auto"/>
        <w:left w:val="none" w:sz="0" w:space="0" w:color="auto"/>
        <w:bottom w:val="none" w:sz="0" w:space="0" w:color="auto"/>
        <w:right w:val="none" w:sz="0" w:space="0" w:color="auto"/>
      </w:divBdr>
      <w:divsChild>
        <w:div w:id="2007395799">
          <w:marLeft w:val="547"/>
          <w:marRight w:val="0"/>
          <w:marTop w:val="115"/>
          <w:marBottom w:val="0"/>
          <w:divBdr>
            <w:top w:val="none" w:sz="0" w:space="0" w:color="auto"/>
            <w:left w:val="none" w:sz="0" w:space="0" w:color="auto"/>
            <w:bottom w:val="none" w:sz="0" w:space="0" w:color="auto"/>
            <w:right w:val="none" w:sz="0" w:space="0" w:color="auto"/>
          </w:divBdr>
        </w:div>
      </w:divsChild>
    </w:div>
    <w:div w:id="1925338232">
      <w:bodyDiv w:val="1"/>
      <w:marLeft w:val="0"/>
      <w:marRight w:val="0"/>
      <w:marTop w:val="0"/>
      <w:marBottom w:val="0"/>
      <w:divBdr>
        <w:top w:val="none" w:sz="0" w:space="0" w:color="auto"/>
        <w:left w:val="none" w:sz="0" w:space="0" w:color="auto"/>
        <w:bottom w:val="none" w:sz="0" w:space="0" w:color="auto"/>
        <w:right w:val="none" w:sz="0" w:space="0" w:color="auto"/>
      </w:divBdr>
    </w:div>
    <w:div w:id="1926763545">
      <w:bodyDiv w:val="1"/>
      <w:marLeft w:val="0"/>
      <w:marRight w:val="0"/>
      <w:marTop w:val="0"/>
      <w:marBottom w:val="0"/>
      <w:divBdr>
        <w:top w:val="none" w:sz="0" w:space="0" w:color="auto"/>
        <w:left w:val="none" w:sz="0" w:space="0" w:color="auto"/>
        <w:bottom w:val="none" w:sz="0" w:space="0" w:color="auto"/>
        <w:right w:val="none" w:sz="0" w:space="0" w:color="auto"/>
      </w:divBdr>
    </w:div>
    <w:div w:id="1952936850">
      <w:bodyDiv w:val="1"/>
      <w:marLeft w:val="0"/>
      <w:marRight w:val="0"/>
      <w:marTop w:val="0"/>
      <w:marBottom w:val="0"/>
      <w:divBdr>
        <w:top w:val="none" w:sz="0" w:space="0" w:color="auto"/>
        <w:left w:val="none" w:sz="0" w:space="0" w:color="auto"/>
        <w:bottom w:val="none" w:sz="0" w:space="0" w:color="auto"/>
        <w:right w:val="none" w:sz="0" w:space="0" w:color="auto"/>
      </w:divBdr>
    </w:div>
    <w:div w:id="1964770233">
      <w:bodyDiv w:val="1"/>
      <w:marLeft w:val="0"/>
      <w:marRight w:val="0"/>
      <w:marTop w:val="0"/>
      <w:marBottom w:val="0"/>
      <w:divBdr>
        <w:top w:val="none" w:sz="0" w:space="0" w:color="auto"/>
        <w:left w:val="none" w:sz="0" w:space="0" w:color="auto"/>
        <w:bottom w:val="none" w:sz="0" w:space="0" w:color="auto"/>
        <w:right w:val="none" w:sz="0" w:space="0" w:color="auto"/>
      </w:divBdr>
    </w:div>
    <w:div w:id="1985812844">
      <w:bodyDiv w:val="1"/>
      <w:marLeft w:val="0"/>
      <w:marRight w:val="0"/>
      <w:marTop w:val="0"/>
      <w:marBottom w:val="0"/>
      <w:divBdr>
        <w:top w:val="none" w:sz="0" w:space="0" w:color="auto"/>
        <w:left w:val="none" w:sz="0" w:space="0" w:color="auto"/>
        <w:bottom w:val="none" w:sz="0" w:space="0" w:color="auto"/>
        <w:right w:val="none" w:sz="0" w:space="0" w:color="auto"/>
      </w:divBdr>
    </w:div>
    <w:div w:id="1989938067">
      <w:bodyDiv w:val="1"/>
      <w:marLeft w:val="0"/>
      <w:marRight w:val="0"/>
      <w:marTop w:val="0"/>
      <w:marBottom w:val="0"/>
      <w:divBdr>
        <w:top w:val="none" w:sz="0" w:space="0" w:color="auto"/>
        <w:left w:val="none" w:sz="0" w:space="0" w:color="auto"/>
        <w:bottom w:val="none" w:sz="0" w:space="0" w:color="auto"/>
        <w:right w:val="none" w:sz="0" w:space="0" w:color="auto"/>
      </w:divBdr>
      <w:divsChild>
        <w:div w:id="23990239">
          <w:marLeft w:val="965"/>
          <w:marRight w:val="0"/>
          <w:marTop w:val="115"/>
          <w:marBottom w:val="0"/>
          <w:divBdr>
            <w:top w:val="none" w:sz="0" w:space="0" w:color="auto"/>
            <w:left w:val="none" w:sz="0" w:space="0" w:color="auto"/>
            <w:bottom w:val="none" w:sz="0" w:space="0" w:color="auto"/>
            <w:right w:val="none" w:sz="0" w:space="0" w:color="auto"/>
          </w:divBdr>
        </w:div>
      </w:divsChild>
    </w:div>
    <w:div w:id="2000037160">
      <w:bodyDiv w:val="1"/>
      <w:marLeft w:val="0"/>
      <w:marRight w:val="0"/>
      <w:marTop w:val="0"/>
      <w:marBottom w:val="0"/>
      <w:divBdr>
        <w:top w:val="none" w:sz="0" w:space="0" w:color="auto"/>
        <w:left w:val="none" w:sz="0" w:space="0" w:color="auto"/>
        <w:bottom w:val="none" w:sz="0" w:space="0" w:color="auto"/>
        <w:right w:val="none" w:sz="0" w:space="0" w:color="auto"/>
      </w:divBdr>
    </w:div>
    <w:div w:id="2009558539">
      <w:bodyDiv w:val="1"/>
      <w:marLeft w:val="0"/>
      <w:marRight w:val="0"/>
      <w:marTop w:val="0"/>
      <w:marBottom w:val="0"/>
      <w:divBdr>
        <w:top w:val="none" w:sz="0" w:space="0" w:color="auto"/>
        <w:left w:val="none" w:sz="0" w:space="0" w:color="auto"/>
        <w:bottom w:val="none" w:sz="0" w:space="0" w:color="auto"/>
        <w:right w:val="none" w:sz="0" w:space="0" w:color="auto"/>
      </w:divBdr>
    </w:div>
    <w:div w:id="2016572996">
      <w:bodyDiv w:val="1"/>
      <w:marLeft w:val="0"/>
      <w:marRight w:val="0"/>
      <w:marTop w:val="0"/>
      <w:marBottom w:val="0"/>
      <w:divBdr>
        <w:top w:val="none" w:sz="0" w:space="0" w:color="auto"/>
        <w:left w:val="none" w:sz="0" w:space="0" w:color="auto"/>
        <w:bottom w:val="none" w:sz="0" w:space="0" w:color="auto"/>
        <w:right w:val="none" w:sz="0" w:space="0" w:color="auto"/>
      </w:divBdr>
    </w:div>
    <w:div w:id="2020808160">
      <w:bodyDiv w:val="1"/>
      <w:marLeft w:val="0"/>
      <w:marRight w:val="0"/>
      <w:marTop w:val="0"/>
      <w:marBottom w:val="0"/>
      <w:divBdr>
        <w:top w:val="none" w:sz="0" w:space="0" w:color="auto"/>
        <w:left w:val="none" w:sz="0" w:space="0" w:color="auto"/>
        <w:bottom w:val="none" w:sz="0" w:space="0" w:color="auto"/>
        <w:right w:val="none" w:sz="0" w:space="0" w:color="auto"/>
      </w:divBdr>
      <w:divsChild>
        <w:div w:id="70080550">
          <w:marLeft w:val="0"/>
          <w:marRight w:val="0"/>
          <w:marTop w:val="0"/>
          <w:marBottom w:val="0"/>
          <w:divBdr>
            <w:top w:val="none" w:sz="0" w:space="0" w:color="auto"/>
            <w:left w:val="none" w:sz="0" w:space="0" w:color="auto"/>
            <w:bottom w:val="none" w:sz="0" w:space="0" w:color="auto"/>
            <w:right w:val="none" w:sz="0" w:space="0" w:color="auto"/>
          </w:divBdr>
        </w:div>
        <w:div w:id="537663673">
          <w:marLeft w:val="0"/>
          <w:marRight w:val="0"/>
          <w:marTop w:val="0"/>
          <w:marBottom w:val="0"/>
          <w:divBdr>
            <w:top w:val="none" w:sz="0" w:space="0" w:color="auto"/>
            <w:left w:val="none" w:sz="0" w:space="0" w:color="auto"/>
            <w:bottom w:val="none" w:sz="0" w:space="0" w:color="auto"/>
            <w:right w:val="none" w:sz="0" w:space="0" w:color="auto"/>
          </w:divBdr>
        </w:div>
        <w:div w:id="542138883">
          <w:marLeft w:val="0"/>
          <w:marRight w:val="0"/>
          <w:marTop w:val="0"/>
          <w:marBottom w:val="0"/>
          <w:divBdr>
            <w:top w:val="none" w:sz="0" w:space="0" w:color="auto"/>
            <w:left w:val="none" w:sz="0" w:space="0" w:color="auto"/>
            <w:bottom w:val="none" w:sz="0" w:space="0" w:color="auto"/>
            <w:right w:val="none" w:sz="0" w:space="0" w:color="auto"/>
          </w:divBdr>
        </w:div>
        <w:div w:id="1139803307">
          <w:marLeft w:val="0"/>
          <w:marRight w:val="0"/>
          <w:marTop w:val="0"/>
          <w:marBottom w:val="0"/>
          <w:divBdr>
            <w:top w:val="none" w:sz="0" w:space="0" w:color="auto"/>
            <w:left w:val="none" w:sz="0" w:space="0" w:color="auto"/>
            <w:bottom w:val="none" w:sz="0" w:space="0" w:color="auto"/>
            <w:right w:val="none" w:sz="0" w:space="0" w:color="auto"/>
          </w:divBdr>
        </w:div>
        <w:div w:id="1680310160">
          <w:marLeft w:val="0"/>
          <w:marRight w:val="0"/>
          <w:marTop w:val="0"/>
          <w:marBottom w:val="0"/>
          <w:divBdr>
            <w:top w:val="none" w:sz="0" w:space="0" w:color="auto"/>
            <w:left w:val="none" w:sz="0" w:space="0" w:color="auto"/>
            <w:bottom w:val="none" w:sz="0" w:space="0" w:color="auto"/>
            <w:right w:val="none" w:sz="0" w:space="0" w:color="auto"/>
          </w:divBdr>
          <w:divsChild>
            <w:div w:id="26568850">
              <w:marLeft w:val="0"/>
              <w:marRight w:val="0"/>
              <w:marTop w:val="0"/>
              <w:marBottom w:val="0"/>
              <w:divBdr>
                <w:top w:val="none" w:sz="0" w:space="0" w:color="auto"/>
                <w:left w:val="none" w:sz="0" w:space="0" w:color="auto"/>
                <w:bottom w:val="none" w:sz="0" w:space="0" w:color="auto"/>
                <w:right w:val="none" w:sz="0" w:space="0" w:color="auto"/>
              </w:divBdr>
            </w:div>
            <w:div w:id="683165711">
              <w:marLeft w:val="0"/>
              <w:marRight w:val="0"/>
              <w:marTop w:val="0"/>
              <w:marBottom w:val="0"/>
              <w:divBdr>
                <w:top w:val="none" w:sz="0" w:space="0" w:color="auto"/>
                <w:left w:val="none" w:sz="0" w:space="0" w:color="auto"/>
                <w:bottom w:val="none" w:sz="0" w:space="0" w:color="auto"/>
                <w:right w:val="none" w:sz="0" w:space="0" w:color="auto"/>
              </w:divBdr>
              <w:divsChild>
                <w:div w:id="141850647">
                  <w:marLeft w:val="0"/>
                  <w:marRight w:val="0"/>
                  <w:marTop w:val="0"/>
                  <w:marBottom w:val="0"/>
                  <w:divBdr>
                    <w:top w:val="none" w:sz="0" w:space="0" w:color="auto"/>
                    <w:left w:val="none" w:sz="0" w:space="0" w:color="auto"/>
                    <w:bottom w:val="none" w:sz="0" w:space="0" w:color="auto"/>
                    <w:right w:val="none" w:sz="0" w:space="0" w:color="auto"/>
                  </w:divBdr>
                </w:div>
                <w:div w:id="1641496941">
                  <w:marLeft w:val="0"/>
                  <w:marRight w:val="0"/>
                  <w:marTop w:val="0"/>
                  <w:marBottom w:val="0"/>
                  <w:divBdr>
                    <w:top w:val="none" w:sz="0" w:space="0" w:color="auto"/>
                    <w:left w:val="none" w:sz="0" w:space="0" w:color="auto"/>
                    <w:bottom w:val="none" w:sz="0" w:space="0" w:color="auto"/>
                    <w:right w:val="none" w:sz="0" w:space="0" w:color="auto"/>
                  </w:divBdr>
                </w:div>
              </w:divsChild>
            </w:div>
            <w:div w:id="1099763305">
              <w:marLeft w:val="0"/>
              <w:marRight w:val="0"/>
              <w:marTop w:val="0"/>
              <w:marBottom w:val="0"/>
              <w:divBdr>
                <w:top w:val="none" w:sz="0" w:space="0" w:color="auto"/>
                <w:left w:val="none" w:sz="0" w:space="0" w:color="auto"/>
                <w:bottom w:val="none" w:sz="0" w:space="0" w:color="auto"/>
                <w:right w:val="none" w:sz="0" w:space="0" w:color="auto"/>
              </w:divBdr>
              <w:divsChild>
                <w:div w:id="1496993479">
                  <w:marLeft w:val="0"/>
                  <w:marRight w:val="0"/>
                  <w:marTop w:val="0"/>
                  <w:marBottom w:val="0"/>
                  <w:divBdr>
                    <w:top w:val="none" w:sz="0" w:space="0" w:color="auto"/>
                    <w:left w:val="none" w:sz="0" w:space="0" w:color="auto"/>
                    <w:bottom w:val="none" w:sz="0" w:space="0" w:color="auto"/>
                    <w:right w:val="none" w:sz="0" w:space="0" w:color="auto"/>
                  </w:divBdr>
                  <w:divsChild>
                    <w:div w:id="39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2458">
              <w:marLeft w:val="0"/>
              <w:marRight w:val="0"/>
              <w:marTop w:val="0"/>
              <w:marBottom w:val="0"/>
              <w:divBdr>
                <w:top w:val="none" w:sz="0" w:space="0" w:color="auto"/>
                <w:left w:val="none" w:sz="0" w:space="0" w:color="auto"/>
                <w:bottom w:val="none" w:sz="0" w:space="0" w:color="auto"/>
                <w:right w:val="none" w:sz="0" w:space="0" w:color="auto"/>
              </w:divBdr>
            </w:div>
            <w:div w:id="1965382328">
              <w:marLeft w:val="0"/>
              <w:marRight w:val="0"/>
              <w:marTop w:val="0"/>
              <w:marBottom w:val="0"/>
              <w:divBdr>
                <w:top w:val="none" w:sz="0" w:space="0" w:color="auto"/>
                <w:left w:val="none" w:sz="0" w:space="0" w:color="auto"/>
                <w:bottom w:val="none" w:sz="0" w:space="0" w:color="auto"/>
                <w:right w:val="none" w:sz="0" w:space="0" w:color="auto"/>
              </w:divBdr>
            </w:div>
          </w:divsChild>
        </w:div>
        <w:div w:id="1851948508">
          <w:marLeft w:val="0"/>
          <w:marRight w:val="0"/>
          <w:marTop w:val="0"/>
          <w:marBottom w:val="0"/>
          <w:divBdr>
            <w:top w:val="none" w:sz="0" w:space="0" w:color="auto"/>
            <w:left w:val="none" w:sz="0" w:space="0" w:color="auto"/>
            <w:bottom w:val="none" w:sz="0" w:space="0" w:color="auto"/>
            <w:right w:val="none" w:sz="0" w:space="0" w:color="auto"/>
          </w:divBdr>
        </w:div>
      </w:divsChild>
    </w:div>
    <w:div w:id="2039692963">
      <w:bodyDiv w:val="1"/>
      <w:marLeft w:val="0"/>
      <w:marRight w:val="0"/>
      <w:marTop w:val="0"/>
      <w:marBottom w:val="0"/>
      <w:divBdr>
        <w:top w:val="none" w:sz="0" w:space="0" w:color="auto"/>
        <w:left w:val="none" w:sz="0" w:space="0" w:color="auto"/>
        <w:bottom w:val="none" w:sz="0" w:space="0" w:color="auto"/>
        <w:right w:val="none" w:sz="0" w:space="0" w:color="auto"/>
      </w:divBdr>
    </w:div>
    <w:div w:id="2040740432">
      <w:bodyDiv w:val="1"/>
      <w:marLeft w:val="0"/>
      <w:marRight w:val="0"/>
      <w:marTop w:val="0"/>
      <w:marBottom w:val="0"/>
      <w:divBdr>
        <w:top w:val="none" w:sz="0" w:space="0" w:color="auto"/>
        <w:left w:val="none" w:sz="0" w:space="0" w:color="auto"/>
        <w:bottom w:val="none" w:sz="0" w:space="0" w:color="auto"/>
        <w:right w:val="none" w:sz="0" w:space="0" w:color="auto"/>
      </w:divBdr>
    </w:div>
    <w:div w:id="2043481422">
      <w:bodyDiv w:val="1"/>
      <w:marLeft w:val="0"/>
      <w:marRight w:val="0"/>
      <w:marTop w:val="0"/>
      <w:marBottom w:val="0"/>
      <w:divBdr>
        <w:top w:val="none" w:sz="0" w:space="0" w:color="auto"/>
        <w:left w:val="none" w:sz="0" w:space="0" w:color="auto"/>
        <w:bottom w:val="none" w:sz="0" w:space="0" w:color="auto"/>
        <w:right w:val="none" w:sz="0" w:space="0" w:color="auto"/>
      </w:divBdr>
    </w:div>
    <w:div w:id="2049838062">
      <w:bodyDiv w:val="1"/>
      <w:marLeft w:val="0"/>
      <w:marRight w:val="0"/>
      <w:marTop w:val="0"/>
      <w:marBottom w:val="0"/>
      <w:divBdr>
        <w:top w:val="none" w:sz="0" w:space="0" w:color="auto"/>
        <w:left w:val="none" w:sz="0" w:space="0" w:color="auto"/>
        <w:bottom w:val="none" w:sz="0" w:space="0" w:color="auto"/>
        <w:right w:val="none" w:sz="0" w:space="0" w:color="auto"/>
      </w:divBdr>
    </w:div>
    <w:div w:id="2102143990">
      <w:bodyDiv w:val="1"/>
      <w:marLeft w:val="0"/>
      <w:marRight w:val="0"/>
      <w:marTop w:val="0"/>
      <w:marBottom w:val="0"/>
      <w:divBdr>
        <w:top w:val="none" w:sz="0" w:space="0" w:color="auto"/>
        <w:left w:val="none" w:sz="0" w:space="0" w:color="auto"/>
        <w:bottom w:val="none" w:sz="0" w:space="0" w:color="auto"/>
        <w:right w:val="none" w:sz="0" w:space="0" w:color="auto"/>
      </w:divBdr>
      <w:divsChild>
        <w:div w:id="19740422">
          <w:marLeft w:val="547"/>
          <w:marRight w:val="0"/>
          <w:marTop w:val="115"/>
          <w:marBottom w:val="0"/>
          <w:divBdr>
            <w:top w:val="none" w:sz="0" w:space="0" w:color="auto"/>
            <w:left w:val="none" w:sz="0" w:space="0" w:color="auto"/>
            <w:bottom w:val="none" w:sz="0" w:space="0" w:color="auto"/>
            <w:right w:val="none" w:sz="0" w:space="0" w:color="auto"/>
          </w:divBdr>
        </w:div>
      </w:divsChild>
    </w:div>
    <w:div w:id="2102293268">
      <w:bodyDiv w:val="1"/>
      <w:marLeft w:val="0"/>
      <w:marRight w:val="0"/>
      <w:marTop w:val="0"/>
      <w:marBottom w:val="0"/>
      <w:divBdr>
        <w:top w:val="none" w:sz="0" w:space="0" w:color="auto"/>
        <w:left w:val="none" w:sz="0" w:space="0" w:color="auto"/>
        <w:bottom w:val="none" w:sz="0" w:space="0" w:color="auto"/>
        <w:right w:val="none" w:sz="0" w:space="0" w:color="auto"/>
      </w:divBdr>
    </w:div>
    <w:div w:id="2128886312">
      <w:bodyDiv w:val="1"/>
      <w:marLeft w:val="0"/>
      <w:marRight w:val="0"/>
      <w:marTop w:val="0"/>
      <w:marBottom w:val="0"/>
      <w:divBdr>
        <w:top w:val="none" w:sz="0" w:space="0" w:color="auto"/>
        <w:left w:val="none" w:sz="0" w:space="0" w:color="auto"/>
        <w:bottom w:val="none" w:sz="0" w:space="0" w:color="auto"/>
        <w:right w:val="none" w:sz="0" w:space="0" w:color="auto"/>
      </w:divBdr>
    </w:div>
    <w:div w:id="2132281830">
      <w:bodyDiv w:val="1"/>
      <w:marLeft w:val="0"/>
      <w:marRight w:val="0"/>
      <w:marTop w:val="0"/>
      <w:marBottom w:val="0"/>
      <w:divBdr>
        <w:top w:val="none" w:sz="0" w:space="0" w:color="auto"/>
        <w:left w:val="none" w:sz="0" w:space="0" w:color="auto"/>
        <w:bottom w:val="none" w:sz="0" w:space="0" w:color="auto"/>
        <w:right w:val="none" w:sz="0" w:space="0" w:color="auto"/>
      </w:divBdr>
      <w:divsChild>
        <w:div w:id="608007623">
          <w:marLeft w:val="1166"/>
          <w:marRight w:val="0"/>
          <w:marTop w:val="96"/>
          <w:marBottom w:val="0"/>
          <w:divBdr>
            <w:top w:val="none" w:sz="0" w:space="0" w:color="auto"/>
            <w:left w:val="none" w:sz="0" w:space="0" w:color="auto"/>
            <w:bottom w:val="none" w:sz="0" w:space="0" w:color="auto"/>
            <w:right w:val="none" w:sz="0" w:space="0" w:color="auto"/>
          </w:divBdr>
        </w:div>
      </w:divsChild>
    </w:div>
    <w:div w:id="214646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izd@i2r.a-star.edu.sg" TargetMode="External"/><Relationship Id="rId13" Type="http://schemas.openxmlformats.org/officeDocument/2006/relationships/hyperlink" Target="http://standards.ieee.org/faqs/affiliationFAQ.html" TargetMode="External"/><Relationship Id="rId18" Type="http://schemas.openxmlformats.org/officeDocument/2006/relationships/hyperlink" Target="http://standards.ieee.org/board/pat/faq.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resources/antitrust-guidelines.pdf" TargetMode="External"/><Relationship Id="rId7" Type="http://schemas.openxmlformats.org/officeDocument/2006/relationships/endnotes" Target="endnotes.xml"/><Relationship Id="rId12" Type="http://schemas.openxmlformats.org/officeDocument/2006/relationships/hyperlink" Target="http://standards.ieee.org/board/pat/loa.pdf" TargetMode="External"/><Relationship Id="rId17" Type="http://schemas.openxmlformats.org/officeDocument/2006/relationships/hyperlink" Target="http://standards.ieee.org/board/pat/pat-slideset.p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4/11-14-0629-08-0000-802-11-operations-manual.docx" TargetMode="External"/><Relationship Id="rId20" Type="http://schemas.openxmlformats.org/officeDocument/2006/relationships/hyperlink" Target="http://standards.ieee.org/faqs/affiliationFAQ.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org/portal/cms_docs/about/CoE_poster.pdf" TargetMode="External"/><Relationship Id="rId23" Type="http://schemas.openxmlformats.org/officeDocument/2006/relationships/hyperlink" Target="https://mentor.ieee.org/802.11/dcn/14/11-14-0629-08-0000-802-11-operations-manual.docx" TargetMode="External"/><Relationship Id="rId10" Type="http://schemas.openxmlformats.org/officeDocument/2006/relationships/hyperlink" Target="http://standards.ieee.org/board/pat/pat-slideset.ppt" TargetMode="External"/><Relationship Id="rId19" Type="http://schemas.openxmlformats.org/officeDocument/2006/relationships/hyperlink" Target="http://standards.ieee.org/board/pat/loa.pdf" TargetMode="Externa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www.ieee.org/portal/cms_docs/about/CoE_poster.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969DDE3-AF92-40F7-AEC9-F4D6B0D9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4185</Words>
  <Characters>23855</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802.11-15/0900r1</vt:lpstr>
      <vt:lpstr>doc.: IEEE 802.11-15/0900r0</vt:lpstr>
    </vt:vector>
  </TitlesOfParts>
  <Company>I2R</Company>
  <LinksUpToDate>false</LinksUpToDate>
  <CharactersWithSpaces>27985</CharactersWithSpaces>
  <SharedDoc>false</SharedDoc>
  <HyperlinkBase/>
  <HLinks>
    <vt:vector size="54" baseType="variant">
      <vt:variant>
        <vt:i4>3014765</vt:i4>
      </vt:variant>
      <vt:variant>
        <vt:i4>24</vt:i4>
      </vt:variant>
      <vt:variant>
        <vt:i4>0</vt:i4>
      </vt:variant>
      <vt:variant>
        <vt:i4>5</vt:i4>
      </vt:variant>
      <vt:variant>
        <vt:lpwstr>https://mentor.ieee.org/802.11/dcn/15/11-15-0528-01-00ah-tgah-lb211-comment-resolutions-part2.xlsx</vt:lpwstr>
      </vt:variant>
      <vt:variant>
        <vt:lpwstr/>
      </vt:variant>
      <vt:variant>
        <vt:i4>3014758</vt:i4>
      </vt:variant>
      <vt:variant>
        <vt:i4>21</vt:i4>
      </vt:variant>
      <vt:variant>
        <vt:i4>0</vt:i4>
      </vt:variant>
      <vt:variant>
        <vt:i4>5</vt:i4>
      </vt:variant>
      <vt:variant>
        <vt:lpwstr>https://mentor.ieee.org/802.11/dcn/14/11-14-0629-08-0000-802-11-operations-manual.docx</vt:lpwstr>
      </vt:variant>
      <vt:variant>
        <vt:lpwstr/>
      </vt:variant>
      <vt:variant>
        <vt:i4>7077994</vt:i4>
      </vt:variant>
      <vt:variant>
        <vt:i4>18</vt:i4>
      </vt:variant>
      <vt:variant>
        <vt:i4>0</vt:i4>
      </vt:variant>
      <vt:variant>
        <vt:i4>5</vt:i4>
      </vt:variant>
      <vt:variant>
        <vt:lpwstr>http://www.ieee.org/portal/cms_docs/about/CoE_poster.pdf</vt:lpwstr>
      </vt:variant>
      <vt:variant>
        <vt:lpwstr/>
      </vt:variant>
      <vt:variant>
        <vt:i4>4980761</vt:i4>
      </vt:variant>
      <vt:variant>
        <vt:i4>15</vt:i4>
      </vt:variant>
      <vt:variant>
        <vt:i4>0</vt:i4>
      </vt:variant>
      <vt:variant>
        <vt:i4>5</vt:i4>
      </vt:variant>
      <vt:variant>
        <vt:lpwstr>http://standards.ieee.org/resources/antitrust-guidelines.pdf</vt:lpwstr>
      </vt:variant>
      <vt:variant>
        <vt:lpwstr/>
      </vt:variant>
      <vt:variant>
        <vt:i4>7012455</vt:i4>
      </vt:variant>
      <vt:variant>
        <vt:i4>12</vt:i4>
      </vt:variant>
      <vt:variant>
        <vt:i4>0</vt:i4>
      </vt:variant>
      <vt:variant>
        <vt:i4>5</vt:i4>
      </vt:variant>
      <vt:variant>
        <vt:lpwstr>http://standards.ieee.org/faqs/affiliationFAQ.html</vt:lpwstr>
      </vt:variant>
      <vt:variant>
        <vt:lpwstr/>
      </vt:variant>
      <vt:variant>
        <vt:i4>7995464</vt:i4>
      </vt:variant>
      <vt:variant>
        <vt:i4>9</vt:i4>
      </vt:variant>
      <vt:variant>
        <vt:i4>0</vt:i4>
      </vt:variant>
      <vt:variant>
        <vt:i4>5</vt:i4>
      </vt:variant>
      <vt:variant>
        <vt:lpwstr>http://standards.ieee.org/board/pat/loa.pdf</vt:lpwstr>
      </vt:variant>
      <vt:variant>
        <vt:lpwstr/>
      </vt:variant>
      <vt:variant>
        <vt:i4>7602258</vt:i4>
      </vt:variant>
      <vt:variant>
        <vt:i4>6</vt:i4>
      </vt:variant>
      <vt:variant>
        <vt:i4>0</vt:i4>
      </vt:variant>
      <vt:variant>
        <vt:i4>5</vt:i4>
      </vt:variant>
      <vt:variant>
        <vt:lpwstr>http://standards.ieee.org/board/pat/faq.pdf</vt:lpwstr>
      </vt:variant>
      <vt:variant>
        <vt:lpwstr/>
      </vt:variant>
      <vt:variant>
        <vt:i4>1572883</vt:i4>
      </vt:variant>
      <vt:variant>
        <vt:i4>3</vt:i4>
      </vt:variant>
      <vt:variant>
        <vt:i4>0</vt:i4>
      </vt:variant>
      <vt:variant>
        <vt:i4>5</vt:i4>
      </vt:variant>
      <vt:variant>
        <vt:lpwstr>http://standards.ieee.org/board/pat/pat-slideset.ppt</vt:lpwstr>
      </vt:variant>
      <vt:variant>
        <vt:lpwstr/>
      </vt:variant>
      <vt:variant>
        <vt:i4>6815809</vt:i4>
      </vt:variant>
      <vt:variant>
        <vt:i4>0</vt:i4>
      </vt:variant>
      <vt:variant>
        <vt:i4>0</vt:i4>
      </vt:variant>
      <vt:variant>
        <vt:i4>5</vt:i4>
      </vt:variant>
      <vt:variant>
        <vt:lpwstr>mailto:leizd@i2r.a-star.edu.sg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802.11-15/0900r1</dc:title>
  <dc:subject>Minutes</dc:subject>
  <dc:creator>Zander Lei</dc:creator>
  <cp:keywords>TGah Minutes for F2F Meeting in July 2015</cp:keywords>
  <dc:description>This file was updated by Jon Rosdahl - IEEE 802.11 First Vice-Chair</dc:description>
  <cp:lastModifiedBy>Adrian Stephens 6</cp:lastModifiedBy>
  <cp:revision>2</cp:revision>
  <cp:lastPrinted>2011-08-12T02:25:00Z</cp:lastPrinted>
  <dcterms:created xsi:type="dcterms:W3CDTF">2015-08-13T08:14:00Z</dcterms:created>
  <dcterms:modified xsi:type="dcterms:W3CDTF">2015-08-13T08:14:00Z</dcterms:modified>
  <cp:category>Minutes</cp:category>
  <cp:contentStatus>Draft</cp:contentStatus>
</cp:coreProperties>
</file>