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365DF1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67434F">
              <w:rPr>
                <w:rFonts w:hint="eastAsia"/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 xml:space="preserve"> </w:t>
            </w:r>
            <w:r w:rsidR="00365DF1">
              <w:rPr>
                <w:rFonts w:hint="eastAsia"/>
                <w:lang w:eastAsia="ko-KR"/>
              </w:rPr>
              <w:t xml:space="preserve">MAC Miscellaneous </w:t>
            </w:r>
            <w:r w:rsidR="0067434F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67434F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EF311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E2AF6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EF311C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F311C">
              <w:rPr>
                <w:rFonts w:hint="eastAsia"/>
                <w:b w:val="0"/>
                <w:sz w:val="20"/>
                <w:lang w:eastAsia="ko-KR"/>
              </w:rPr>
              <w:t>03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B54BCB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BB73F7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446A34" w:rsidRDefault="00446A3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46A34" w:rsidRDefault="00446A34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</w:t>
                  </w:r>
                  <w:r w:rsidR="00D926A1">
                    <w:rPr>
                      <w:rFonts w:hint="eastAsia"/>
                      <w:lang w:eastAsia="ko-KR"/>
                    </w:rPr>
                    <w:t xml:space="preserve"> </w:t>
                  </w:r>
                  <w:r w:rsidR="001A342C">
                    <w:rPr>
                      <w:rFonts w:hint="eastAsia"/>
                      <w:lang w:eastAsia="ko-KR"/>
                    </w:rPr>
                    <w:t xml:space="preserve">MAC miscellaneous </w:t>
                  </w:r>
                  <w:r>
                    <w:rPr>
                      <w:rFonts w:hint="eastAsia"/>
                      <w:lang w:eastAsia="ko-KR"/>
                    </w:rPr>
                    <w:t xml:space="preserve">comments </w:t>
                  </w:r>
                  <w:r w:rsidR="00D926A1">
                    <w:rPr>
                      <w:rFonts w:hint="eastAsia"/>
                      <w:lang w:eastAsia="ko-KR"/>
                    </w:rPr>
                    <w:t xml:space="preserve">received </w:t>
                  </w:r>
                  <w:r>
                    <w:rPr>
                      <w:rFonts w:hint="eastAsia"/>
                      <w:lang w:eastAsia="ko-KR"/>
                    </w:rPr>
                    <w:t xml:space="preserve">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4.0.</w:t>
                  </w:r>
                </w:p>
                <w:p w:rsidR="006278F8" w:rsidRDefault="00446A34" w:rsidP="00C53733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1A342C" w:rsidRPr="001A342C">
                    <w:rPr>
                      <w:lang w:eastAsia="ko-KR"/>
                    </w:rPr>
                    <w:t>6002, 6003, 6004, 6065, 6113, 6206</w:t>
                  </w:r>
                  <w:r w:rsidR="00EF311C">
                    <w:rPr>
                      <w:rFonts w:hint="eastAsia"/>
                      <w:lang w:eastAsia="ko-KR"/>
                    </w:rPr>
                    <w:t>, 6064</w:t>
                  </w:r>
                  <w:r>
                    <w:rPr>
                      <w:rFonts w:hint="eastAsia"/>
                      <w:lang w:eastAsia="ko-KR"/>
                    </w:rPr>
                    <w:t xml:space="preserve"> (</w:t>
                  </w:r>
                  <w:r w:rsidR="00EF311C">
                    <w:rPr>
                      <w:rFonts w:hint="eastAsia"/>
                      <w:lang w:eastAsia="ko-KR"/>
                    </w:rPr>
                    <w:t>7</w:t>
                  </w:r>
                  <w:r>
                    <w:rPr>
                      <w:rFonts w:hint="eastAsia"/>
                      <w:lang w:eastAsia="ko-KR"/>
                    </w:rPr>
                    <w:t xml:space="preserve"> CIDs) </w:t>
                  </w:r>
                </w:p>
                <w:p w:rsidR="00446A34" w:rsidRDefault="004E61ED" w:rsidP="008E6AF0">
                  <w:pPr>
                    <w:ind w:left="40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Note) Revision 1 includes the resolution of CID 6064. 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72"/>
        <w:gridCol w:w="1006"/>
        <w:gridCol w:w="2368"/>
        <w:gridCol w:w="2552"/>
        <w:gridCol w:w="2302"/>
      </w:tblGrid>
      <w:tr w:rsidR="000E17C9" w:rsidRPr="00B4526A" w:rsidTr="004C2AB2">
        <w:trPr>
          <w:tblHeader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875EDD" w:rsidRPr="00875EDD" w:rsidTr="00875E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875EDD">
              <w:rPr>
                <w:rFonts w:ascii="Arial" w:eastAsia="굴림" w:hAnsi="Arial" w:cs="Arial"/>
                <w:sz w:val="20"/>
                <w:lang w:val="en-US" w:eastAsia="ko-KR"/>
              </w:rPr>
              <w:t>6002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  <w:r w:rsidRPr="00875EDD">
              <w:rPr>
                <w:rFonts w:ascii="Arial" w:hAnsi="Arial" w:cs="Arial"/>
                <w:sz w:val="20"/>
              </w:rPr>
              <w:t xml:space="preserve">The resolution for CID 5057 in document https://mentor.ieee.org/802.11/dcn/14/11-14-1372-09-00ah-tgah-lb205-comments-on-d3-0.xlsx explains what the usage and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funciton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of the primitive is.  This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seperation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as given in the explanation is not so clearly given in the draft (which likely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requiered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the verbose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explanaiton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in the response to the comment).</w:t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  <w:t xml:space="preserve">Also,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refering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to 11mc which is claimed to use similar wording, is not an appropriate response. 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TGah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has added the text (respectively changed the paragraph of the baseline) that was commented on in the previous comment.  Hence the comment was valid.</w:t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  <w:t xml:space="preserve">The fact that 11mc used unspecific, unclear, or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errorneous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wording is not a justification for 11ah to repeat the text and claim that changes to this new text, added by 11ah, should be made in 11mc.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  <w:r w:rsidRPr="00875EDD">
              <w:rPr>
                <w:rFonts w:ascii="Arial" w:hAnsi="Arial" w:cs="Arial"/>
                <w:sz w:val="20"/>
              </w:rPr>
              <w:t>Accept the proposed change per previous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Default="00875EDD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0F1993" w:rsidRDefault="000F1993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CID 5057 is as the following: </w:t>
            </w:r>
          </w:p>
          <w:p w:rsidR="000F1993" w:rsidRDefault="000F1993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t>The text is worded as such it describes when the primitive is GENERATED and not HOW IT IS USED (function)</w:t>
            </w:r>
          </w:p>
          <w:p w:rsidR="000F1993" w:rsidRDefault="000F1993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the CID 5057 in previous LB was rejected as the following: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t>The current wording is saying both when this primitive is generated and what is the function.</w:t>
            </w: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cr/>
            </w:r>
          </w:p>
          <w:p w:rsidR="000F1993" w:rsidRDefault="000F1993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Group still thinks that current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woring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does not have any issue. </w:t>
            </w:r>
          </w:p>
          <w:p w:rsidR="000F1993" w:rsidRDefault="000F1993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group suggests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to change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wording for emphasizing the function of the primitive. </w:t>
            </w:r>
          </w:p>
          <w:p w:rsidR="00875EDD" w:rsidRDefault="00875EDD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875EDD" w:rsidRDefault="00875EDD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8F2C0C">
              <w:rPr>
                <w:rFonts w:ascii="Arial" w:eastAsia="굴림" w:hAnsi="Arial" w:cs="Arial" w:hint="eastAsia"/>
                <w:sz w:val="20"/>
                <w:lang w:val="en-US" w:eastAsia="ko-KR"/>
              </w:rPr>
              <w:t>275r2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</w:t>
            </w:r>
            <w:r w:rsidR="000F1993">
              <w:rPr>
                <w:rFonts w:ascii="Arial" w:eastAsia="굴림" w:hAnsi="Arial" w:cs="Arial" w:hint="eastAsia"/>
                <w:sz w:val="20"/>
                <w:lang w:val="en-US" w:eastAsia="ko-KR"/>
              </w:rPr>
              <w:t>002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875EDD" w:rsidRPr="00875EDD" w:rsidRDefault="00875EDD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875EDD" w:rsidRPr="00875EDD" w:rsidTr="00875E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875EDD">
              <w:rPr>
                <w:rFonts w:ascii="Arial" w:eastAsia="굴림" w:hAnsi="Arial" w:cs="Arial"/>
                <w:sz w:val="20"/>
                <w:lang w:val="en-US" w:eastAsia="ko-KR"/>
              </w:rPr>
              <w:t>6003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  <w:r w:rsidRPr="00875EDD">
              <w:rPr>
                <w:rFonts w:ascii="Arial" w:hAnsi="Arial" w:cs="Arial"/>
                <w:sz w:val="20"/>
              </w:rPr>
              <w:t xml:space="preserve">The resolution for CID 5058 in document </w:t>
            </w:r>
            <w:r w:rsidRPr="00875EDD">
              <w:rPr>
                <w:rFonts w:ascii="Arial" w:hAnsi="Arial" w:cs="Arial"/>
                <w:sz w:val="20"/>
              </w:rPr>
              <w:lastRenderedPageBreak/>
              <w:t xml:space="preserve">https://mentor.ieee.org/802.11/dcn/14/11-14-1372-09-00ah-tgah-lb205-comments-on-d3-0.xlsx explains what the usage and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funciton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of the primitive is.  This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seperation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as given in the explanation is not so clearly given in the draft (which likely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requiered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the verbose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explanaiton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in the response to the comment).</w:t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  <w:t xml:space="preserve">Also,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refering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to 11mc which is claimed to use similar wording, is not an appropriate response. 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TGah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has added the text (respectively changed the paragraph of the baseline) that was commented on in the previous comment.  Hence the comment was valid.</w:t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  <w:t xml:space="preserve">The fact that 11mc used unspecific, unclear, or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errorneous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wording is not a justification for 11ah to repeat the text and claim that changes to this new text, added by 11ah, should be made in 11mc.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  <w:r w:rsidRPr="00875EDD">
              <w:rPr>
                <w:rFonts w:ascii="Arial" w:hAnsi="Arial" w:cs="Arial"/>
                <w:sz w:val="20"/>
              </w:rPr>
              <w:lastRenderedPageBreak/>
              <w:t xml:space="preserve">Accept the proposed change per previous </w:t>
            </w:r>
            <w:r w:rsidRPr="00875EDD">
              <w:rPr>
                <w:rFonts w:ascii="Arial" w:hAnsi="Arial" w:cs="Arial"/>
                <w:sz w:val="20"/>
              </w:rPr>
              <w:lastRenderedPageBreak/>
              <w:t>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Revised-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CID 5058 is as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following: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t>The text is worded as such it describes when the primitive is GENERATED and not HOW IT IS USED (function)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the CID 5058 in previous LB was rejected as the following: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t>The current wording is saying both when this primitive is generated and what is the function.</w:t>
            </w: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cr/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Group still thinks that current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woring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does not have any issue.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group suggests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to change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wording for emphasizing the function of the primitive.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8F2C0C">
              <w:rPr>
                <w:rFonts w:ascii="Arial" w:eastAsia="굴림" w:hAnsi="Arial" w:cs="Arial" w:hint="eastAsia"/>
                <w:sz w:val="20"/>
                <w:lang w:val="en-US" w:eastAsia="ko-KR"/>
              </w:rPr>
              <w:t>275r2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6003.</w:t>
            </w:r>
          </w:p>
          <w:p w:rsidR="00875EDD" w:rsidRPr="000F1993" w:rsidRDefault="00875EDD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875EDD" w:rsidRPr="00875EDD" w:rsidTr="00875ED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875EDD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6004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  <w:r w:rsidRPr="00875EDD">
              <w:rPr>
                <w:rFonts w:ascii="Arial" w:hAnsi="Arial" w:cs="Arial"/>
                <w:sz w:val="20"/>
              </w:rPr>
              <w:t xml:space="preserve">The resolution for CID 5059 in document https://mentor.ieee.org/802.11/dcn/14/11-14-1372-09-00ah-tgah-lb205-comments-on-d3-0.xlsx explains what the usage and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funciton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of the primitive is.  This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seperation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as given in the explanation is not so clearly given in the draft (which likely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requiered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the verbose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explanaiton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in the response to the comment).</w:t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lastRenderedPageBreak/>
              <w:br/>
            </w:r>
            <w:r w:rsidRPr="00875EDD">
              <w:rPr>
                <w:rFonts w:ascii="Arial" w:hAnsi="Arial" w:cs="Arial"/>
                <w:sz w:val="20"/>
              </w:rPr>
              <w:br/>
              <w:t xml:space="preserve">Also,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refering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to 11mc which is claimed to use similar wording, is not an appropriate response. 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TGah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has added the text (respectively changed the paragraph of the baseline) that was commented on in the previous comment.  Hence the comment was valid.</w:t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</w:r>
            <w:r w:rsidRPr="00875EDD">
              <w:rPr>
                <w:rFonts w:ascii="Arial" w:hAnsi="Arial" w:cs="Arial"/>
                <w:sz w:val="20"/>
              </w:rPr>
              <w:br/>
              <w:t xml:space="preserve">The fact that 11mc used unspecific, unclear, or </w:t>
            </w:r>
            <w:proofErr w:type="spellStart"/>
            <w:r w:rsidRPr="00875EDD">
              <w:rPr>
                <w:rFonts w:ascii="Arial" w:hAnsi="Arial" w:cs="Arial"/>
                <w:sz w:val="20"/>
              </w:rPr>
              <w:t>errorneous</w:t>
            </w:r>
            <w:proofErr w:type="spellEnd"/>
            <w:r w:rsidRPr="00875EDD">
              <w:rPr>
                <w:rFonts w:ascii="Arial" w:hAnsi="Arial" w:cs="Arial"/>
                <w:sz w:val="20"/>
              </w:rPr>
              <w:t xml:space="preserve"> wording is not a justification for 11ah to repeat the text and claim that changes to this new text, added by 11ah, should be made in 11mc.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5EDD" w:rsidRPr="00875EDD" w:rsidRDefault="00875EDD" w:rsidP="00875EDD">
            <w:pPr>
              <w:rPr>
                <w:rFonts w:ascii="Arial" w:hAnsi="Arial" w:cs="Arial"/>
                <w:sz w:val="20"/>
              </w:rPr>
            </w:pPr>
            <w:r w:rsidRPr="00875EDD">
              <w:rPr>
                <w:rFonts w:ascii="Arial" w:hAnsi="Arial" w:cs="Arial"/>
                <w:sz w:val="20"/>
              </w:rPr>
              <w:lastRenderedPageBreak/>
              <w:t>Accept the proposed change per previous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CID 5059 is as the following: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t>The text is worded as such it describes when the primitive is GENERATED and not HOW IT IS USED (function)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the CID 5059 in previous LB was rejected as the following: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t>The current wording is saying both when this primitive is generated and what is the function.</w:t>
            </w:r>
            <w:r w:rsidRPr="000F1993">
              <w:rPr>
                <w:rFonts w:ascii="Arial" w:eastAsia="굴림" w:hAnsi="Arial" w:cs="Arial"/>
                <w:sz w:val="20"/>
                <w:lang w:val="en-US" w:eastAsia="ko-KR"/>
              </w:rPr>
              <w:cr/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Group still thinks that current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woring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does not have any issue.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group suggests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to change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the wording for emphasizing the function of the primitive. </w:t>
            </w: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F1993" w:rsidRDefault="000F1993" w:rsidP="000F199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8F2C0C">
              <w:rPr>
                <w:rFonts w:ascii="Arial" w:eastAsia="굴림" w:hAnsi="Arial" w:cs="Arial" w:hint="eastAsia"/>
                <w:sz w:val="20"/>
                <w:lang w:val="en-US" w:eastAsia="ko-KR"/>
              </w:rPr>
              <w:t>275r2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6004.</w:t>
            </w:r>
          </w:p>
          <w:p w:rsidR="00875EDD" w:rsidRPr="000F1993" w:rsidRDefault="00875EDD" w:rsidP="00875ED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931E1D" w:rsidRPr="00931E1D" w:rsidTr="00931E1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31E1D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6113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jc w:val="right"/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6.3.7.2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22.61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The listen interval parameter in the (Re-</w:t>
            </w:r>
            <w:proofErr w:type="gramStart"/>
            <w:r w:rsidRPr="00931E1D">
              <w:rPr>
                <w:rFonts w:ascii="Arial" w:hAnsi="Arial" w:cs="Arial"/>
                <w:sz w:val="20"/>
              </w:rPr>
              <w:t>)Association</w:t>
            </w:r>
            <w:proofErr w:type="gramEnd"/>
            <w:r w:rsidRPr="00931E1D">
              <w:rPr>
                <w:rFonts w:ascii="Arial" w:hAnsi="Arial" w:cs="Arial"/>
                <w:sz w:val="20"/>
              </w:rPr>
              <w:t xml:space="preserve"> responses is provided by the AID Response element. Hence this </w:t>
            </w:r>
            <w:proofErr w:type="spellStart"/>
            <w:r w:rsidRPr="00931E1D">
              <w:rPr>
                <w:rFonts w:ascii="Arial" w:hAnsi="Arial" w:cs="Arial"/>
                <w:sz w:val="20"/>
              </w:rPr>
              <w:t>ListenInterval</w:t>
            </w:r>
            <w:proofErr w:type="spellEnd"/>
            <w:r w:rsidRPr="00931E1D">
              <w:rPr>
                <w:rFonts w:ascii="Arial" w:hAnsi="Arial" w:cs="Arial"/>
                <w:sz w:val="20"/>
              </w:rPr>
              <w:t xml:space="preserve"> parameter is a duplicate which needs to be removed. Remove </w:t>
            </w:r>
            <w:proofErr w:type="spellStart"/>
            <w:r w:rsidRPr="00931E1D">
              <w:rPr>
                <w:rFonts w:ascii="Arial" w:hAnsi="Arial" w:cs="Arial"/>
                <w:sz w:val="20"/>
              </w:rPr>
              <w:t>ListenInterval</w:t>
            </w:r>
            <w:proofErr w:type="spellEnd"/>
            <w:r w:rsidRPr="00931E1D">
              <w:rPr>
                <w:rFonts w:ascii="Arial" w:hAnsi="Arial" w:cs="Arial"/>
                <w:sz w:val="20"/>
              </w:rPr>
              <w:t xml:space="preserve"> from P22L61, P23L26, P31L60, P32L26, P36L3, P36L36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Default="0083799E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Accepted-</w:t>
            </w:r>
          </w:p>
          <w:p w:rsidR="0083799E" w:rsidRPr="00931E1D" w:rsidRDefault="0083799E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</w:t>
            </w:r>
            <w:proofErr w:type="spellStart"/>
            <w:r w:rsidRPr="00931E1D">
              <w:rPr>
                <w:rFonts w:ascii="Arial" w:hAnsi="Arial" w:cs="Arial"/>
                <w:sz w:val="20"/>
              </w:rPr>
              <w:t>emove</w:t>
            </w:r>
            <w:proofErr w:type="spellEnd"/>
            <w:r w:rsidRPr="00931E1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31E1D">
              <w:rPr>
                <w:rFonts w:ascii="Arial" w:hAnsi="Arial" w:cs="Arial"/>
                <w:sz w:val="20"/>
              </w:rPr>
              <w:t>ListenInterval</w:t>
            </w:r>
            <w:proofErr w:type="spellEnd"/>
            <w:r w:rsidRPr="00931E1D">
              <w:rPr>
                <w:rFonts w:ascii="Arial" w:hAnsi="Arial" w:cs="Arial"/>
                <w:sz w:val="20"/>
              </w:rPr>
              <w:t xml:space="preserve"> from P22L61, P23L26, P31L60, P32L26, P36L3, P36L36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</w:tc>
      </w:tr>
      <w:tr w:rsidR="00C53733" w:rsidRPr="00931E1D" w:rsidTr="00C458B8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3733" w:rsidRPr="00931E1D" w:rsidRDefault="00C53733" w:rsidP="00C458B8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31E1D">
              <w:rPr>
                <w:rFonts w:ascii="Arial" w:eastAsia="굴림" w:hAnsi="Arial" w:cs="Arial"/>
                <w:sz w:val="20"/>
                <w:lang w:val="en-US" w:eastAsia="ko-KR"/>
              </w:rPr>
              <w:t>6065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3733" w:rsidRPr="00931E1D" w:rsidRDefault="00C53733" w:rsidP="00C458B8">
            <w:pPr>
              <w:jc w:val="right"/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9.20a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3733" w:rsidRPr="00931E1D" w:rsidRDefault="00C53733" w:rsidP="00C458B8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269.07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3733" w:rsidRPr="00931E1D" w:rsidRDefault="00C53733" w:rsidP="00C458B8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DFS (dynamic frequency selection) is only applicable to 5 GHz band. DO (DFS Owner) is not exist in S1G.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3733" w:rsidRPr="00931E1D" w:rsidRDefault="00C53733" w:rsidP="00C458B8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Delete the following text at P269L7;</w:t>
            </w:r>
            <w:r w:rsidRPr="00931E1D">
              <w:rPr>
                <w:rFonts w:ascii="Arial" w:hAnsi="Arial" w:cs="Arial"/>
                <w:sz w:val="20"/>
              </w:rPr>
              <w:br/>
            </w:r>
            <w:r w:rsidRPr="00931E1D">
              <w:rPr>
                <w:rFonts w:ascii="Arial" w:hAnsi="Arial" w:cs="Arial"/>
                <w:sz w:val="20"/>
              </w:rPr>
              <w:br/>
              <w:t>"or from the DO of the IBSS of which it is a member".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53733" w:rsidRDefault="00B87A1D" w:rsidP="00C458B8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87A1D" w:rsidRDefault="00B87A1D" w:rsidP="00C458B8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B87A1D" w:rsidRDefault="00B153F8" w:rsidP="00C458B8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DFS Owner does not exist in S1G band.</w:t>
            </w:r>
          </w:p>
          <w:p w:rsidR="00B87A1D" w:rsidRDefault="00B153F8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in this sentence, </w:t>
            </w:r>
            <w:r w:rsidR="00F2321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DO represent</w:t>
            </w:r>
            <w:r w:rsidR="00F2321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 STA transmitting a beacon in IBSS. </w:t>
            </w:r>
          </w:p>
          <w:p w:rsidR="00F2321E" w:rsidRDefault="00F232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2321E" w:rsidRPr="00F2321E" w:rsidRDefault="00F2321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F2321E">
              <w:rPr>
                <w:rFonts w:ascii="Arial" w:eastAsia="굴림" w:hAnsi="Arial" w:cs="Arial"/>
                <w:sz w:val="20"/>
                <w:lang w:val="en-US" w:eastAsia="ko-KR"/>
              </w:rPr>
              <w:t>from the DO of the IBSS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“</w:t>
            </w:r>
            <w:r w:rsidRPr="00F2321E">
              <w:rPr>
                <w:rFonts w:ascii="Arial" w:eastAsia="굴림" w:hAnsi="Arial" w:cs="Arial"/>
                <w:sz w:val="20"/>
                <w:lang w:val="en-US" w:eastAsia="ko-KR"/>
              </w:rPr>
              <w:t xml:space="preserve">from the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STA transmitting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 Beacon of the </w:t>
            </w:r>
            <w:r w:rsidRPr="00F2321E">
              <w:rPr>
                <w:rFonts w:ascii="Arial" w:eastAsia="굴림" w:hAnsi="Arial" w:cs="Arial"/>
                <w:sz w:val="20"/>
                <w:lang w:val="en-US" w:eastAsia="ko-KR"/>
              </w:rPr>
              <w:t>IBSS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931E1D" w:rsidRPr="00931E1D" w:rsidTr="00931E1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31E1D">
              <w:rPr>
                <w:rFonts w:ascii="Arial" w:eastAsia="굴림" w:hAnsi="Arial" w:cs="Arial"/>
                <w:sz w:val="20"/>
                <w:lang w:val="en-US" w:eastAsia="ko-KR"/>
              </w:rPr>
              <w:t>6206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t>267.00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br/>
              <w:t xml:space="preserve">The condition in the 1st row of table 9-9a is misleading. It suggests this definition of </w:t>
            </w:r>
            <w:r w:rsidRPr="00931E1D">
              <w:rPr>
                <w:rFonts w:ascii="Arial" w:hAnsi="Arial" w:cs="Arial"/>
                <w:sz w:val="20"/>
              </w:rPr>
              <w:lastRenderedPageBreak/>
              <w:t>PARTIAL_AID only applies to frames addressed to an AP. There are some cases where the PARTIAL_AID defined in this row is used in frames sent by the AP, e.g. NDP CTS frame with address indicator set to 1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Pr="00931E1D" w:rsidRDefault="00931E1D" w:rsidP="00931E1D">
            <w:pPr>
              <w:rPr>
                <w:rFonts w:ascii="Arial" w:hAnsi="Arial" w:cs="Arial"/>
                <w:sz w:val="20"/>
              </w:rPr>
            </w:pPr>
            <w:r w:rsidRPr="00931E1D">
              <w:rPr>
                <w:rFonts w:ascii="Arial" w:hAnsi="Arial" w:cs="Arial"/>
                <w:sz w:val="20"/>
              </w:rPr>
              <w:lastRenderedPageBreak/>
              <w:t xml:space="preserve">Correct the Condition so that it is clear when the partial BSSID defined in this row is used. 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1E1D" w:rsidRDefault="00207614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207614" w:rsidRDefault="00207614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207614" w:rsidRDefault="00207614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1F5D78" w:rsidRPr="00931E1D" w:rsidRDefault="001F5D78" w:rsidP="00F95A9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editor </w:t>
            </w:r>
            <w:r w:rsidR="00FB59E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the condition of the second </w:t>
            </w:r>
            <w:r w:rsidR="00FB59E8"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raw in </w:t>
            </w:r>
            <w:r w:rsidR="00FB59E8" w:rsidRPr="00FB59E8">
              <w:rPr>
                <w:rFonts w:ascii="Arial" w:eastAsia="굴림" w:hAnsi="Arial" w:cs="Arial"/>
                <w:sz w:val="20"/>
                <w:lang w:val="en-US" w:eastAsia="ko-KR"/>
              </w:rPr>
              <w:t>Table 9-9a</w:t>
            </w:r>
            <w:r w:rsidR="00FB59E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from </w:t>
            </w:r>
            <w:r w:rsidR="00FB59E8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1F5D78">
              <w:rPr>
                <w:rFonts w:ascii="Arial" w:eastAsia="굴림" w:hAnsi="Arial" w:cs="Arial"/>
                <w:sz w:val="20"/>
                <w:lang w:val="en-US" w:eastAsia="ko-KR"/>
              </w:rPr>
              <w:t>A frame that is addressed to an AP</w:t>
            </w:r>
            <w:r w:rsidR="00FB59E8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Pr="001F5D78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 w:rsidR="00FB59E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to </w:t>
            </w:r>
            <w:r w:rsidR="00FB59E8"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="00FB59E8" w:rsidRPr="001F5D78">
              <w:rPr>
                <w:rFonts w:ascii="Arial" w:eastAsia="굴림" w:hAnsi="Arial" w:cs="Arial"/>
                <w:sz w:val="20"/>
                <w:lang w:val="en-US" w:eastAsia="ko-KR"/>
              </w:rPr>
              <w:t xml:space="preserve">A frame that is addressed to an AP </w:t>
            </w:r>
            <w:r w:rsidRPr="001F5D78">
              <w:rPr>
                <w:rFonts w:ascii="Arial" w:eastAsia="굴림" w:hAnsi="Arial" w:cs="Arial"/>
                <w:sz w:val="20"/>
                <w:lang w:val="en-US" w:eastAsia="ko-KR"/>
              </w:rPr>
              <w:t>or send by an AP as a broadcast address</w:t>
            </w:r>
            <w:r w:rsidR="00FB59E8"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 w:rsidR="00FB59E8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EF311C" w:rsidRPr="00931E1D" w:rsidTr="00931E1D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F311C" w:rsidRPr="00931E1D" w:rsidRDefault="00EF311C" w:rsidP="00931E1D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6064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F311C" w:rsidRDefault="00EF311C" w:rsidP="00EF311C">
            <w:pPr>
              <w:jc w:val="right"/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341.01</w:t>
            </w:r>
          </w:p>
          <w:p w:rsidR="00EF311C" w:rsidRPr="00931E1D" w:rsidRDefault="00EF311C" w:rsidP="00931E1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F311C" w:rsidRDefault="00EF311C" w:rsidP="00EF311C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10.1.3.10.2</w:t>
            </w:r>
          </w:p>
          <w:p w:rsidR="00EF311C" w:rsidRPr="00931E1D" w:rsidRDefault="00EF311C" w:rsidP="00931E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F311C" w:rsidRPr="00931E1D" w:rsidRDefault="00EF311C" w:rsidP="00931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IBSS functionality of S1G STA specified in this draft is not complete. To support IBSS, at least following modifications are necessary</w:t>
            </w:r>
            <w:proofErr w:type="gramStart"/>
            <w:r>
              <w:rPr>
                <w:rFonts w:ascii="Arial" w:hAnsi="Arial" w:cs="Arial"/>
                <w:sz w:val="20"/>
              </w:rPr>
              <w:t>;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1) Modify 10.1.2.2 (TSF for an IBSS), 10.1.3.5 (Beacon generation in an IBSS), and (10.2.3 Power management in an IBSS) to use the S1G Beacon.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2) Modify 10.1.3.5 (Beacon generation in an IBSS) to support TSBTT or modify 10.1.3.10.2 (Generation of S1G Beacon frames) to prohibit TSBTT in the IBSS.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3) It is necessary to specify that NDP CMAC frames and some PV1 frames (e.g. Type 1 data frames) cannot be used in the IBSS as Association ID (AID) is not available in the IBSS.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4) Modify 10.48 (S1G BSS operation) to add the IBSS support.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5) Modify Annex B (PICS) to add the capabilities necessary for the IBSS support (CF2.2).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F311C" w:rsidRPr="00931E1D" w:rsidRDefault="00EF311C" w:rsidP="00931E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necessary modification as in the comment, or delete the support of IBSS for the S1G STA.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F311C" w:rsidRDefault="008E6AF0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eastAsia="ko-KR"/>
              </w:rPr>
              <w:t xml:space="preserve">Revised- </w:t>
            </w:r>
          </w:p>
          <w:p w:rsidR="00935415" w:rsidRDefault="00935415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84310" w:rsidRDefault="00084310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304416" w:rsidRDefault="00304416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In IBSS, </w:t>
            </w:r>
            <w:r w:rsidRPr="00304416">
              <w:rPr>
                <w:rFonts w:ascii="Arial" w:eastAsia="굴림" w:hAnsi="Arial" w:cs="Arial"/>
                <w:sz w:val="20"/>
                <w:lang w:val="en-US" w:eastAsia="ko-KR"/>
              </w:rPr>
              <w:t xml:space="preserve">TSBTT is not used to simplify the protocol of S1G STA. </w:t>
            </w:r>
          </w:p>
          <w:p w:rsidR="00304416" w:rsidRDefault="00304416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</w:t>
            </w:r>
            <w:r w:rsidRPr="00304416">
              <w:rPr>
                <w:rFonts w:ascii="Arial" w:eastAsia="굴림" w:hAnsi="Arial" w:cs="Arial"/>
                <w:sz w:val="20"/>
                <w:lang w:val="en-US" w:eastAsia="ko-KR"/>
              </w:rPr>
              <w:t>Header Compression frames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, </w:t>
            </w:r>
            <w:r w:rsidRPr="00304416">
              <w:rPr>
                <w:rFonts w:ascii="Arial" w:eastAsia="굴림" w:hAnsi="Arial" w:cs="Arial"/>
                <w:sz w:val="20"/>
                <w:lang w:val="en-US" w:eastAsia="ko-KR"/>
              </w:rPr>
              <w:t>PV1 frames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NDP CMAC is not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suppored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in S1G IBSS. </w:t>
            </w:r>
          </w:p>
          <w:p w:rsidR="00304416" w:rsidRDefault="00304416" w:rsidP="00931E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328BE" w:rsidRDefault="003328BE" w:rsidP="003328B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8F2C0C">
              <w:rPr>
                <w:rFonts w:ascii="Arial" w:eastAsia="굴림" w:hAnsi="Arial" w:cs="Arial" w:hint="eastAsia"/>
                <w:sz w:val="20"/>
                <w:lang w:val="en-US" w:eastAsia="ko-KR"/>
              </w:rPr>
              <w:t>275r2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6064.</w:t>
            </w:r>
          </w:p>
          <w:p w:rsidR="00EF311C" w:rsidRPr="009B46DB" w:rsidRDefault="00EF311C" w:rsidP="009B46D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bookmarkStart w:id="0" w:name="_GoBack"/>
        <w:bookmarkEnd w:id="0"/>
      </w:tr>
    </w:tbl>
    <w:p w:rsidR="008D22F2" w:rsidRPr="00F95A9C" w:rsidRDefault="008D22F2" w:rsidP="00D4623C">
      <w:pPr>
        <w:jc w:val="both"/>
        <w:rPr>
          <w:b/>
          <w:bCs/>
          <w:i/>
          <w:iCs/>
          <w:lang w:eastAsia="ko-KR"/>
        </w:rPr>
      </w:pPr>
    </w:p>
    <w:p w:rsidR="005A4504" w:rsidRPr="00F0664C" w:rsidRDefault="005A4504" w:rsidP="00D4623C">
      <w:pPr>
        <w:jc w:val="both"/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A03A69" w:rsidRDefault="005A4504" w:rsidP="00131B6B">
      <w:pPr>
        <w:jc w:val="both"/>
        <w:rPr>
          <w:lang w:eastAsia="ko-KR"/>
        </w:rPr>
      </w:pPr>
      <w:r w:rsidRPr="001476F0">
        <w:rPr>
          <w:lang w:eastAsia="ko-KR"/>
        </w:rPr>
        <w:t xml:space="preserve">Revised for CID </w:t>
      </w:r>
      <w:r w:rsidR="00F46571">
        <w:rPr>
          <w:rFonts w:hint="eastAsia"/>
          <w:lang w:eastAsia="ko-KR"/>
        </w:rPr>
        <w:t>6</w:t>
      </w:r>
      <w:r w:rsidR="000F1993">
        <w:rPr>
          <w:rFonts w:hint="eastAsia"/>
          <w:lang w:eastAsia="ko-KR"/>
        </w:rPr>
        <w:t xml:space="preserve">002, 6003, 6004, </w:t>
      </w:r>
      <w:r w:rsidR="00161026">
        <w:rPr>
          <w:rFonts w:hint="eastAsia"/>
          <w:lang w:eastAsia="ko-KR"/>
        </w:rPr>
        <w:t xml:space="preserve">6064, </w:t>
      </w:r>
      <w:r w:rsidRPr="001476F0">
        <w:rPr>
          <w:lang w:eastAsia="ko-KR"/>
        </w:rPr>
        <w:t>per discussion and editing instructions in 11-1</w:t>
      </w:r>
      <w:r w:rsidR="00391CBC" w:rsidRPr="001476F0">
        <w:rPr>
          <w:lang w:eastAsia="ko-KR"/>
        </w:rPr>
        <w:t>5</w:t>
      </w:r>
      <w:r w:rsidRPr="001476F0">
        <w:rPr>
          <w:lang w:eastAsia="ko-KR"/>
        </w:rPr>
        <w:t>/</w:t>
      </w:r>
      <w:r w:rsidR="00F46571">
        <w:rPr>
          <w:rFonts w:hint="eastAsia"/>
          <w:lang w:eastAsia="ko-KR"/>
        </w:rPr>
        <w:t>0</w:t>
      </w:r>
      <w:r w:rsidR="008F2C0C">
        <w:rPr>
          <w:rFonts w:hint="eastAsia"/>
          <w:lang w:eastAsia="ko-KR"/>
        </w:rPr>
        <w:t>275r2</w:t>
      </w:r>
      <w:r w:rsidRPr="001476F0">
        <w:rPr>
          <w:lang w:eastAsia="ko-KR"/>
        </w:rPr>
        <w:t>.</w:t>
      </w:r>
    </w:p>
    <w:p w:rsidR="00161026" w:rsidRDefault="00161026" w:rsidP="00131B6B">
      <w:pPr>
        <w:jc w:val="both"/>
        <w:rPr>
          <w:lang w:eastAsia="ko-KR"/>
        </w:rPr>
      </w:pPr>
    </w:p>
    <w:p w:rsidR="00161026" w:rsidRDefault="00161026" w:rsidP="00131B6B">
      <w:pPr>
        <w:jc w:val="both"/>
        <w:rPr>
          <w:lang w:eastAsia="ko-KR"/>
        </w:rPr>
      </w:pPr>
    </w:p>
    <w:p w:rsidR="00161026" w:rsidRPr="003E692E" w:rsidRDefault="00161026" w:rsidP="00131B6B">
      <w:pPr>
        <w:jc w:val="both"/>
      </w:pPr>
    </w:p>
    <w:p w:rsidR="000564C4" w:rsidRDefault="000564C4" w:rsidP="00A03A69">
      <w:pPr>
        <w:pStyle w:val="SP7163845"/>
        <w:spacing w:before="240" w:after="240"/>
        <w:rPr>
          <w:rStyle w:val="SC7319501"/>
          <w:rFonts w:hint="eastAsia"/>
          <w:b/>
          <w:bCs/>
        </w:rPr>
      </w:pPr>
    </w:p>
    <w:p w:rsidR="000564C4" w:rsidRPr="000564C4" w:rsidRDefault="000564C4" w:rsidP="00A03A69">
      <w:pPr>
        <w:pStyle w:val="SP7163845"/>
        <w:spacing w:before="240" w:after="240"/>
        <w:rPr>
          <w:rStyle w:val="SC7319501"/>
          <w:rFonts w:hint="eastAsia"/>
          <w:b/>
          <w:bCs/>
          <w:i/>
        </w:rPr>
      </w:pPr>
      <w:proofErr w:type="spellStart"/>
      <w:r w:rsidRPr="002E145C">
        <w:rPr>
          <w:rFonts w:eastAsia="Times New Roman"/>
          <w:b/>
          <w:i/>
          <w:color w:val="000000"/>
          <w:sz w:val="20"/>
          <w:highlight w:val="yellow"/>
        </w:rPr>
        <w:t>TGah</w:t>
      </w:r>
      <w:proofErr w:type="spellEnd"/>
      <w:r w:rsidRPr="002E145C">
        <w:rPr>
          <w:rFonts w:eastAsia="Times New Roman"/>
          <w:b/>
          <w:i/>
          <w:color w:val="000000"/>
          <w:sz w:val="20"/>
          <w:highlight w:val="yellow"/>
        </w:rPr>
        <w:t xml:space="preserve"> Editor: Change the paragraphs below as follows</w:t>
      </w: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6.3.103.5 MLME-</w:t>
      </w:r>
      <w:proofErr w:type="spellStart"/>
      <w:r w:rsidRPr="000E0481">
        <w:rPr>
          <w:rStyle w:val="SC7319501"/>
          <w:b/>
          <w:bCs/>
        </w:rPr>
        <w:t>AIDSWITCH.response</w:t>
      </w:r>
      <w:proofErr w:type="spellEnd"/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6.3.103.5.1 Function</w:t>
      </w:r>
    </w:p>
    <w:p w:rsidR="00A03A69" w:rsidRPr="000E0481" w:rsidRDefault="00A03A69" w:rsidP="001F5D78">
      <w:pPr>
        <w:jc w:val="both"/>
        <w:rPr>
          <w:rStyle w:val="SC7319501"/>
        </w:rPr>
      </w:pPr>
      <w:r w:rsidRPr="000E0481">
        <w:rPr>
          <w:rStyle w:val="SC7319501"/>
        </w:rPr>
        <w:t xml:space="preserve">This primitive is </w:t>
      </w:r>
      <w:r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used to send </w:t>
      </w:r>
      <w:r w:rsidRPr="000E0481">
        <w:rPr>
          <w:rStyle w:val="SC7319501"/>
          <w:u w:val="single"/>
        </w:rPr>
        <w:t xml:space="preserve">an AID Switch Response </w:t>
      </w:r>
      <w:proofErr w:type="gramStart"/>
      <w:r w:rsidRPr="000E0481">
        <w:rPr>
          <w:rStyle w:val="SC7319501"/>
          <w:u w:val="single"/>
        </w:rPr>
        <w:t>frame,</w:t>
      </w:r>
      <w:proofErr w:type="gramEnd"/>
      <w:r w:rsidRPr="000E0481">
        <w:rPr>
          <w:rStyle w:val="SC7319501"/>
          <w:rFonts w:hint="eastAsia"/>
          <w:lang w:eastAsia="ko-KR"/>
        </w:rPr>
        <w:t xml:space="preserve"> </w:t>
      </w:r>
      <w:r w:rsidRPr="000E0481">
        <w:rPr>
          <w:rStyle w:val="SC7319501"/>
          <w:strike/>
        </w:rPr>
        <w:t xml:space="preserve">either generated </w:t>
      </w:r>
      <w:r w:rsidRPr="000E0481">
        <w:rPr>
          <w:rStyle w:val="SC7319501"/>
        </w:rPr>
        <w:t xml:space="preserve">in response to a received AID Switch Request frame or autonomously by the AP </w:t>
      </w:r>
      <w:r w:rsidRPr="000E0481">
        <w:rPr>
          <w:rStyle w:val="SC7319501"/>
          <w:strike/>
        </w:rPr>
        <w:t>and requests the transmission of an AID Switch Response frame</w:t>
      </w:r>
      <w:r w:rsidRPr="000E0481">
        <w:rPr>
          <w:rStyle w:val="SC7319501"/>
        </w:rPr>
        <w:t>.</w:t>
      </w:r>
    </w:p>
    <w:p w:rsidR="0026316A" w:rsidRPr="000E0481" w:rsidRDefault="0026316A" w:rsidP="001F5D78">
      <w:pPr>
        <w:jc w:val="both"/>
        <w:rPr>
          <w:color w:val="000000"/>
          <w:sz w:val="20"/>
        </w:rPr>
      </w:pP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6.3.108.5 MLME-</w:t>
      </w:r>
      <w:proofErr w:type="spellStart"/>
      <w:r w:rsidRPr="000E0481">
        <w:rPr>
          <w:rStyle w:val="SC7319501"/>
          <w:b/>
          <w:bCs/>
        </w:rPr>
        <w:t>TWTSETUP.response</w:t>
      </w:r>
      <w:proofErr w:type="spellEnd"/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6.3.108.5.1 Function</w:t>
      </w:r>
    </w:p>
    <w:p w:rsidR="00A03A69" w:rsidRPr="000E0481" w:rsidRDefault="00A03A69" w:rsidP="00A03A69">
      <w:pPr>
        <w:jc w:val="both"/>
        <w:rPr>
          <w:rStyle w:val="SC7319501"/>
          <w:lang w:eastAsia="ko-KR"/>
        </w:rPr>
      </w:pPr>
      <w:r w:rsidRPr="000E0481">
        <w:rPr>
          <w:rStyle w:val="SC7319501"/>
        </w:rPr>
        <w:t xml:space="preserve">This primitive is </w:t>
      </w:r>
      <w:r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used to send </w:t>
      </w:r>
      <w:r w:rsidRPr="000E0481">
        <w:rPr>
          <w:rStyle w:val="SC7319501"/>
          <w:u w:val="single"/>
        </w:rPr>
        <w:t>a TWT Setup frame</w:t>
      </w:r>
      <w:r w:rsidRPr="000E0481">
        <w:rPr>
          <w:rStyle w:val="SC7319501"/>
          <w:u w:val="single"/>
          <w:lang w:eastAsia="ko-KR"/>
        </w:rPr>
        <w:t>,</w:t>
      </w:r>
      <w:r w:rsidRPr="000E0481">
        <w:rPr>
          <w:rStyle w:val="SC7319501"/>
        </w:rPr>
        <w:t xml:space="preserve"> </w:t>
      </w:r>
      <w:r w:rsidRPr="000E0481">
        <w:rPr>
          <w:rStyle w:val="SC7319501"/>
          <w:strike/>
        </w:rPr>
        <w:t xml:space="preserve">generated </w:t>
      </w:r>
      <w:r w:rsidRPr="000E0481">
        <w:rPr>
          <w:rStyle w:val="SC7319501"/>
        </w:rPr>
        <w:t xml:space="preserve">in response to a received TWT Setup frame </w:t>
      </w:r>
      <w:r w:rsidRPr="000E0481">
        <w:rPr>
          <w:rStyle w:val="SC7319501"/>
          <w:strike/>
        </w:rPr>
        <w:t>and requests the transmission of a TWT Setup frame</w:t>
      </w:r>
      <w:r w:rsidRPr="000E0481">
        <w:rPr>
          <w:rStyle w:val="SC7319501"/>
        </w:rPr>
        <w:t>.</w:t>
      </w: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6.3.111.5 MLME-</w:t>
      </w:r>
      <w:proofErr w:type="spellStart"/>
      <w:r w:rsidRPr="000E0481">
        <w:rPr>
          <w:rStyle w:val="SC7319501"/>
          <w:b/>
          <w:bCs/>
        </w:rPr>
        <w:t>HEADERCOMPRESSION.response</w:t>
      </w:r>
      <w:proofErr w:type="spellEnd"/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6.3.111.5.1 Function</w:t>
      </w:r>
    </w:p>
    <w:p w:rsidR="00A03A69" w:rsidRPr="000E0481" w:rsidRDefault="00A03A69" w:rsidP="00A03A69">
      <w:pPr>
        <w:jc w:val="both"/>
        <w:rPr>
          <w:rStyle w:val="SC7319501"/>
          <w:lang w:eastAsia="ko-KR"/>
        </w:rPr>
      </w:pPr>
      <w:r w:rsidRPr="000E0481">
        <w:rPr>
          <w:rStyle w:val="SC7319501"/>
        </w:rPr>
        <w:t xml:space="preserve">This primitive is </w:t>
      </w:r>
      <w:r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used to send </w:t>
      </w:r>
      <w:r w:rsidRPr="000E0481">
        <w:rPr>
          <w:rStyle w:val="SC7319501"/>
          <w:u w:val="single"/>
        </w:rPr>
        <w:t>a Header Compression frame</w:t>
      </w:r>
      <w:r w:rsidRPr="000E0481">
        <w:rPr>
          <w:rStyle w:val="SC7319501"/>
          <w:u w:val="single"/>
          <w:lang w:eastAsia="ko-KR"/>
        </w:rPr>
        <w:t>,</w:t>
      </w:r>
      <w:r w:rsidRPr="000E0481">
        <w:rPr>
          <w:rStyle w:val="SC7319501"/>
          <w:rFonts w:hint="eastAsia"/>
        </w:rPr>
        <w:t xml:space="preserve"> </w:t>
      </w:r>
      <w:r w:rsidRPr="000E0481">
        <w:rPr>
          <w:rStyle w:val="SC7319501"/>
          <w:strike/>
        </w:rPr>
        <w:t xml:space="preserve">generated </w:t>
      </w:r>
      <w:r w:rsidRPr="000E0481">
        <w:rPr>
          <w:rStyle w:val="SC7319501"/>
        </w:rPr>
        <w:t xml:space="preserve">in response to a received Header Compression frame </w:t>
      </w:r>
      <w:r w:rsidRPr="000E0481">
        <w:rPr>
          <w:rStyle w:val="SC7319501"/>
          <w:strike/>
        </w:rPr>
        <w:t>and requests the transmission of a Header Compression frame</w:t>
      </w:r>
      <w:r w:rsidRPr="000E0481">
        <w:rPr>
          <w:rStyle w:val="SC7319501"/>
        </w:rPr>
        <w:t>.</w:t>
      </w: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6.3.113.5 MLME-</w:t>
      </w:r>
      <w:proofErr w:type="spellStart"/>
      <w:r w:rsidRPr="000E0481">
        <w:rPr>
          <w:rStyle w:val="SC7319501"/>
          <w:b/>
          <w:bCs/>
        </w:rPr>
        <w:t>CONTROLRESPONSEMCS.response</w:t>
      </w:r>
      <w:proofErr w:type="spellEnd"/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6.3.113.5.1 Function</w:t>
      </w:r>
    </w:p>
    <w:p w:rsidR="00A03A69" w:rsidRPr="000E0481" w:rsidRDefault="00A03A69" w:rsidP="00A03A69">
      <w:pPr>
        <w:jc w:val="both"/>
        <w:rPr>
          <w:rStyle w:val="SC7319501"/>
          <w:lang w:eastAsia="ko-KR"/>
        </w:rPr>
      </w:pPr>
      <w:r w:rsidRPr="000E0481">
        <w:rPr>
          <w:rStyle w:val="SC7319501"/>
        </w:rPr>
        <w:t xml:space="preserve">This primitive is </w:t>
      </w:r>
      <w:r w:rsidR="00E27765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used to send </w:t>
      </w:r>
      <w:r w:rsidR="00E27765" w:rsidRPr="000E0481">
        <w:rPr>
          <w:rStyle w:val="SC7319501"/>
          <w:u w:val="single"/>
        </w:rPr>
        <w:t>a Control Response MCS Negotiation Response frame</w:t>
      </w:r>
      <w:r w:rsidR="00E27765" w:rsidRPr="000E0481">
        <w:rPr>
          <w:rStyle w:val="SC7319501"/>
          <w:u w:val="single"/>
          <w:lang w:eastAsia="ko-KR"/>
        </w:rPr>
        <w:t>,</w:t>
      </w:r>
      <w:r w:rsidR="00E27765" w:rsidRPr="000E0481">
        <w:rPr>
          <w:rStyle w:val="SC7319501"/>
          <w:rFonts w:hint="eastAsia"/>
        </w:rPr>
        <w:t xml:space="preserve"> </w:t>
      </w:r>
      <w:r w:rsidRPr="000E0481">
        <w:rPr>
          <w:rStyle w:val="SC7319501"/>
          <w:strike/>
        </w:rPr>
        <w:t>generated</w:t>
      </w:r>
      <w:r w:rsidRPr="000E0481">
        <w:rPr>
          <w:rStyle w:val="SC7319501"/>
        </w:rPr>
        <w:t xml:space="preserve"> in response to a received Control Response MCS Negotiation Request frame </w:t>
      </w:r>
      <w:r w:rsidRPr="000E0481">
        <w:rPr>
          <w:rStyle w:val="SC7319501"/>
          <w:strike/>
        </w:rPr>
        <w:t>and requests the transmission of a Control Response MCS Negotiation Response frame</w:t>
      </w:r>
      <w:r w:rsidRPr="000E0481">
        <w:rPr>
          <w:rStyle w:val="SC7319501"/>
        </w:rPr>
        <w:t>.</w:t>
      </w: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6.3.114.5 MLME-</w:t>
      </w:r>
      <w:proofErr w:type="spellStart"/>
      <w:r w:rsidRPr="000E0481">
        <w:rPr>
          <w:rStyle w:val="SC7319501"/>
          <w:b/>
          <w:bCs/>
        </w:rPr>
        <w:t>RELAYACTIVATE.response</w:t>
      </w:r>
      <w:proofErr w:type="spellEnd"/>
    </w:p>
    <w:p w:rsidR="00A03A69" w:rsidRPr="000E0481" w:rsidRDefault="00A03A69" w:rsidP="00A03A69">
      <w:pPr>
        <w:pStyle w:val="SP7163845"/>
        <w:spacing w:before="240" w:after="240"/>
        <w:rPr>
          <w:color w:val="000000"/>
          <w:sz w:val="20"/>
          <w:szCs w:val="20"/>
        </w:rPr>
      </w:pPr>
      <w:r w:rsidRPr="000E0481">
        <w:rPr>
          <w:rStyle w:val="SC7319501"/>
          <w:b/>
          <w:bCs/>
        </w:rPr>
        <w:t>6.3.114.5.1 Function</w:t>
      </w:r>
    </w:p>
    <w:p w:rsidR="00021C69" w:rsidRPr="000E0481" w:rsidRDefault="00A03A69" w:rsidP="00131B6B">
      <w:pPr>
        <w:jc w:val="both"/>
        <w:rPr>
          <w:rStyle w:val="SC7319501"/>
          <w:lang w:eastAsia="ko-KR"/>
        </w:rPr>
      </w:pPr>
      <w:r w:rsidRPr="000E0481">
        <w:rPr>
          <w:rStyle w:val="SC7319501"/>
        </w:rPr>
        <w:t xml:space="preserve">This primitive is </w:t>
      </w:r>
      <w:r w:rsidR="00E27765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used to send </w:t>
      </w:r>
      <w:r w:rsidR="00E27765" w:rsidRPr="000E0481">
        <w:rPr>
          <w:rStyle w:val="SC7319501"/>
          <w:u w:val="single"/>
        </w:rPr>
        <w:t>a Relay Activation Response frame</w:t>
      </w:r>
      <w:r w:rsidR="00E27765" w:rsidRPr="000E0481">
        <w:rPr>
          <w:rStyle w:val="SC7319501"/>
          <w:u w:val="single"/>
          <w:lang w:eastAsia="ko-KR"/>
        </w:rPr>
        <w:t>,</w:t>
      </w:r>
      <w:r w:rsidR="00E27765" w:rsidRPr="000E0481">
        <w:rPr>
          <w:rStyle w:val="SC7319501"/>
          <w:rFonts w:hint="eastAsia"/>
        </w:rPr>
        <w:t xml:space="preserve"> </w:t>
      </w:r>
      <w:r w:rsidRPr="000E0481">
        <w:rPr>
          <w:rStyle w:val="SC7319501"/>
          <w:strike/>
        </w:rPr>
        <w:t>generated</w:t>
      </w:r>
      <w:r w:rsidRPr="000E0481">
        <w:rPr>
          <w:rStyle w:val="SC7319501"/>
        </w:rPr>
        <w:t xml:space="preserve"> in response to a received Relay Activation Request frame </w:t>
      </w:r>
      <w:r w:rsidRPr="000E0481">
        <w:rPr>
          <w:rStyle w:val="SC7319501"/>
          <w:strike/>
        </w:rPr>
        <w:t>and requests the transmission of a Relay Activation Response frame</w:t>
      </w:r>
      <w:r w:rsidRPr="000E0481">
        <w:rPr>
          <w:rStyle w:val="SC7319501"/>
        </w:rPr>
        <w:t>.</w:t>
      </w:r>
    </w:p>
    <w:p w:rsidR="000A3FB2" w:rsidRPr="000E0481" w:rsidRDefault="000A3FB2" w:rsidP="000A3FB2">
      <w:pPr>
        <w:pStyle w:val="SP7163845"/>
        <w:spacing w:before="240" w:after="240"/>
        <w:rPr>
          <w:color w:val="000000"/>
          <w:sz w:val="20"/>
          <w:szCs w:val="20"/>
        </w:rPr>
      </w:pPr>
    </w:p>
    <w:p w:rsidR="000A3FB2" w:rsidRPr="000E0481" w:rsidRDefault="000A3FB2" w:rsidP="000A3FB2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 w:rsidRPr="000E0481">
        <w:rPr>
          <w:rFonts w:ascii="Arial-BoldMT" w:hAnsi="Arial-BoldMT" w:cs="Arial-BoldMT"/>
          <w:b/>
          <w:bCs/>
          <w:sz w:val="20"/>
          <w:lang w:val="en-US" w:eastAsia="ko-KR"/>
        </w:rPr>
        <w:t>10.1.2.2 TSF for an IBSS</w:t>
      </w:r>
    </w:p>
    <w:p w:rsidR="00026370" w:rsidRPr="000E0481" w:rsidRDefault="000A3FB2" w:rsidP="000E0481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0E0481">
        <w:rPr>
          <w:rFonts w:ascii="TimesNewRomanPSMT" w:hAnsi="TimesNewRomanPSMT" w:cs="TimesNewRomanPSMT"/>
          <w:sz w:val="20"/>
          <w:lang w:val="en-US" w:eastAsia="ko-KR"/>
        </w:rPr>
        <w:t>The TSF in an IBSS shall be implemented via a distributed algorithm that shall be performed by all of the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 xml:space="preserve">members of the BSS. Each STA in the IBSS shall transmit Beacon 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or </w:t>
      </w:r>
      <w:r w:rsidR="001E1776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>S1G Beaco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n</w:t>
      </w:r>
      <w:r w:rsidR="001E1776"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frames according to the algorithm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 xml:space="preserve">described in this clause. Each IBSS STA shall adopt the TSF value received from any Beacon 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or </w:t>
      </w:r>
      <w:r w:rsidR="001E1776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>S1G Beaco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n</w:t>
      </w:r>
      <w:r w:rsidR="001E1776" w:rsidRPr="000E0481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frame or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(Short)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probe response from the IBSS of which it is a member and which has a TSF value later than its own TSF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timer.</w:t>
      </w:r>
      <w:r w:rsidR="001E1776"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="001E1776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Within an 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IBSS in </w:t>
      </w:r>
      <w:r w:rsidR="001E1776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S1G 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band </w:t>
      </w:r>
      <w:r w:rsidR="001E1776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>the generation and/or reception of a Beacon frame and all references to it, refer to that of the S1G Beacon frame.</w:t>
      </w:r>
      <w:r w:rsidR="001E1776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</w:p>
    <w:p w:rsidR="00FB3FD3" w:rsidRPr="000E0481" w:rsidRDefault="00FB3FD3" w:rsidP="00FB3FD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lang w:val="en-US" w:eastAsia="ko-KR"/>
        </w:rPr>
      </w:pPr>
    </w:p>
    <w:p w:rsidR="00026370" w:rsidRPr="000E0481" w:rsidRDefault="00893E71" w:rsidP="00893E71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 w:rsidRPr="000E0481">
        <w:rPr>
          <w:rFonts w:ascii="Arial-BoldMT" w:hAnsi="Arial-BoldMT" w:cs="Arial-BoldMT"/>
          <w:b/>
          <w:bCs/>
          <w:sz w:val="20"/>
          <w:lang w:val="en-US" w:eastAsia="ko-KR"/>
        </w:rPr>
        <w:t>10.1.3.5 Beacon generation in an IBSS</w:t>
      </w:r>
    </w:p>
    <w:p w:rsidR="00893E71" w:rsidRPr="000E0481" w:rsidRDefault="00893E71" w:rsidP="000E048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0E0481">
        <w:rPr>
          <w:rFonts w:ascii="TimesNewRomanPSMT" w:hAnsi="TimesNewRomanPSMT" w:cs="TimesNewRomanPSMT"/>
          <w:sz w:val="20"/>
          <w:lang w:val="en-US" w:eastAsia="ko-KR"/>
        </w:rPr>
        <w:lastRenderedPageBreak/>
        <w:t>Beacon generation in an IBSS is distributed. The beacon period is included in Beacon, Announce, and Probe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Response frames, and a STA shall adopt that beacon period when joining the IBSS. All members of the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IBSS participate in beacon generation. Each STA shall maintain its own TSF timer that is used for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dot11BeaconPeriod timing. The beacon interval within an IBSS is established by the STA at which the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MLME-</w:t>
      </w:r>
      <w:proofErr w:type="spellStart"/>
      <w:r w:rsidRPr="000E0481">
        <w:rPr>
          <w:rFonts w:ascii="TimesNewRomanPSMT" w:hAnsi="TimesNewRomanPSMT" w:cs="TimesNewRomanPSMT"/>
          <w:sz w:val="20"/>
          <w:lang w:val="en-US" w:eastAsia="ko-KR"/>
        </w:rPr>
        <w:t>START.request</w:t>
      </w:r>
      <w:proofErr w:type="spellEnd"/>
      <w:r w:rsidRPr="000E0481">
        <w:rPr>
          <w:rFonts w:ascii="TimesNewRomanPSMT" w:hAnsi="TimesNewRomanPSMT" w:cs="TimesNewRomanPSMT"/>
          <w:sz w:val="20"/>
          <w:lang w:val="en-US" w:eastAsia="ko-KR"/>
        </w:rPr>
        <w:t xml:space="preserve"> primitive is performed to create the IBSS. </w:t>
      </w:r>
      <w:r w:rsidR="005827C7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An S1G </w:t>
      </w:r>
      <w:r w:rsidR="00AE5963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STA </w:t>
      </w:r>
      <w:r w:rsidR="005827C7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in an IBSS </w:t>
      </w:r>
      <w:r w:rsidR="00AE5963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has </w:t>
      </w:r>
      <w:r w:rsidR="00AE5963" w:rsidRPr="000E0481">
        <w:rPr>
          <w:rStyle w:val="SC11274496"/>
          <w:sz w:val="20"/>
        </w:rPr>
        <w:t>dot11ShortBeaconInterval</w:t>
      </w:r>
      <w:r w:rsidR="00AE5963" w:rsidRPr="000E048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set to false.</w:t>
      </w:r>
      <w:r w:rsidR="00AE5963" w:rsidRPr="000E048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This defines a series of TBTTs exactly</w:t>
      </w:r>
      <w:r w:rsidRPr="000E0481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Pr="000E0481">
        <w:rPr>
          <w:rFonts w:ascii="TimesNewRomanPSMT" w:hAnsi="TimesNewRomanPSMT" w:cs="TimesNewRomanPSMT"/>
          <w:sz w:val="20"/>
          <w:lang w:val="en-US" w:eastAsia="ko-KR"/>
        </w:rPr>
        <w:t>dot11BeaconPeriod TUs apart. Time zero is defined to be a TBTT. At each TBTT the STA shall</w:t>
      </w:r>
    </w:p>
    <w:p w:rsidR="00FF6974" w:rsidRPr="000E0481" w:rsidRDefault="00FF6974" w:rsidP="00FF697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lang w:val="en-US" w:eastAsia="ko-KR"/>
        </w:rPr>
      </w:pPr>
    </w:p>
    <w:p w:rsidR="00FF6974" w:rsidRPr="000E0481" w:rsidRDefault="00FF6974" w:rsidP="000E0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lang w:val="en-US" w:eastAsia="ko-KR"/>
        </w:rPr>
      </w:pPr>
      <w:r w:rsidRPr="000E0481">
        <w:rPr>
          <w:rFonts w:ascii="Arial" w:hAnsi="Arial" w:cs="Arial"/>
          <w:b/>
          <w:bCs/>
          <w:color w:val="000000"/>
          <w:sz w:val="20"/>
          <w:lang w:val="en-US" w:eastAsia="ko-KR"/>
        </w:rPr>
        <w:t>9.55 Generation of PV1 MPDUs and header compression procedure</w:t>
      </w:r>
    </w:p>
    <w:p w:rsidR="00FB3FD3" w:rsidRPr="000E0481" w:rsidRDefault="00FF6974" w:rsidP="000E048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lang w:val="en-US" w:eastAsia="ko-KR"/>
        </w:rPr>
      </w:pPr>
      <w:r w:rsidRPr="000E0481">
        <w:rPr>
          <w:color w:val="000000"/>
          <w:sz w:val="20"/>
          <w:lang w:val="en-US" w:eastAsia="ko-KR"/>
        </w:rPr>
        <w:t>After association, an S1G STA with dot11PV1MACHeaderOptionImplemented equal to true may transmit Header</w:t>
      </w:r>
      <w:r w:rsidRPr="000E0481">
        <w:rPr>
          <w:rFonts w:hint="eastAsia"/>
          <w:color w:val="000000"/>
          <w:sz w:val="20"/>
          <w:lang w:val="en-US" w:eastAsia="ko-KR"/>
        </w:rPr>
        <w:t xml:space="preserve"> </w:t>
      </w:r>
      <w:r w:rsidRPr="000E0481">
        <w:rPr>
          <w:color w:val="000000"/>
          <w:sz w:val="20"/>
          <w:lang w:val="en-US" w:eastAsia="ko-KR"/>
        </w:rPr>
        <w:t>Compression frames and PV1 frames. An S1G STA shall not transmit PV1 frames with Type subfield equal to 3 to a</w:t>
      </w:r>
      <w:r w:rsidRPr="000E0481">
        <w:rPr>
          <w:rFonts w:hint="eastAsia"/>
          <w:color w:val="000000"/>
          <w:sz w:val="20"/>
          <w:lang w:val="en-US" w:eastAsia="ko-KR"/>
        </w:rPr>
        <w:t xml:space="preserve"> </w:t>
      </w:r>
      <w:r w:rsidRPr="000E0481">
        <w:rPr>
          <w:color w:val="000000"/>
          <w:sz w:val="20"/>
          <w:lang w:val="en-US" w:eastAsia="ko-KR"/>
        </w:rPr>
        <w:t>peer STA unless the PV1 Data Type 3 Supported subfield is 1 in the most recently received Header Compression</w:t>
      </w:r>
      <w:r w:rsidRPr="000E0481">
        <w:rPr>
          <w:rFonts w:hint="eastAsia"/>
          <w:color w:val="000000"/>
          <w:sz w:val="20"/>
          <w:lang w:val="en-US" w:eastAsia="ko-KR"/>
        </w:rPr>
        <w:t xml:space="preserve"> </w:t>
      </w:r>
      <w:r w:rsidRPr="000E0481">
        <w:rPr>
          <w:color w:val="000000"/>
          <w:sz w:val="20"/>
          <w:lang w:val="en-US" w:eastAsia="ko-KR"/>
        </w:rPr>
        <w:t xml:space="preserve">element sent by the peer STA. A non-S1G STA </w:t>
      </w:r>
      <w:r w:rsidR="00FB3FD3" w:rsidRPr="000E0481">
        <w:rPr>
          <w:rFonts w:hint="eastAsia"/>
          <w:color w:val="000000"/>
          <w:sz w:val="20"/>
          <w:u w:val="single"/>
          <w:lang w:val="en-US" w:eastAsia="ko-KR"/>
        </w:rPr>
        <w:t>or</w:t>
      </w:r>
      <w:r w:rsidR="00ED6F1C" w:rsidRPr="000E0481">
        <w:rPr>
          <w:rFonts w:hint="eastAsia"/>
          <w:color w:val="000000"/>
          <w:sz w:val="20"/>
          <w:u w:val="single"/>
          <w:lang w:val="en-US" w:eastAsia="ko-KR"/>
        </w:rPr>
        <w:t xml:space="preserve"> a</w:t>
      </w:r>
      <w:r w:rsidR="00FB3FD3" w:rsidRPr="000E0481">
        <w:rPr>
          <w:rFonts w:hint="eastAsia"/>
          <w:color w:val="000000"/>
          <w:sz w:val="20"/>
          <w:u w:val="single"/>
          <w:lang w:val="en-US" w:eastAsia="ko-KR"/>
        </w:rPr>
        <w:t xml:space="preserve">n </w:t>
      </w:r>
      <w:r w:rsidR="005827C7">
        <w:rPr>
          <w:rFonts w:hint="eastAsia"/>
          <w:color w:val="000000"/>
          <w:sz w:val="20"/>
          <w:u w:val="single"/>
          <w:lang w:val="en-US" w:eastAsia="ko-KR"/>
        </w:rPr>
        <w:t xml:space="preserve">S1G STA in an </w:t>
      </w:r>
      <w:r w:rsidR="00FB3FD3" w:rsidRPr="000E0481">
        <w:rPr>
          <w:rFonts w:hint="eastAsia"/>
          <w:color w:val="000000"/>
          <w:sz w:val="20"/>
          <w:u w:val="single"/>
          <w:lang w:val="en-US" w:eastAsia="ko-KR"/>
        </w:rPr>
        <w:t>IBSS</w:t>
      </w:r>
      <w:r w:rsidR="00ED6F1C" w:rsidRPr="000E0481">
        <w:rPr>
          <w:rFonts w:hint="eastAsia"/>
          <w:color w:val="000000"/>
          <w:sz w:val="20"/>
          <w:lang w:val="en-US" w:eastAsia="ko-KR"/>
        </w:rPr>
        <w:t xml:space="preserve"> </w:t>
      </w:r>
      <w:r w:rsidRPr="000E0481">
        <w:rPr>
          <w:color w:val="000000"/>
          <w:sz w:val="20"/>
          <w:lang w:val="en-US" w:eastAsia="ko-KR"/>
        </w:rPr>
        <w:t>shall not transmit Header Compression frames or PV1 frames.</w:t>
      </w:r>
    </w:p>
    <w:p w:rsidR="00FB3FD3" w:rsidRPr="000E0481" w:rsidRDefault="00FB3FD3" w:rsidP="00FB3FD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lang w:val="en-US" w:eastAsia="ko-KR"/>
        </w:rPr>
      </w:pPr>
    </w:p>
    <w:p w:rsidR="00FB3FD3" w:rsidRDefault="00FB3FD3" w:rsidP="000E0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ko-KR"/>
        </w:rPr>
      </w:pPr>
      <w:r w:rsidRPr="000E0481">
        <w:rPr>
          <w:rFonts w:ascii="Arial" w:hAnsi="Arial" w:cs="Arial"/>
          <w:b/>
          <w:bCs/>
          <w:color w:val="000000"/>
          <w:sz w:val="20"/>
          <w:lang w:val="en-US" w:eastAsia="ko-KR"/>
        </w:rPr>
        <w:t>9.5</w:t>
      </w:r>
      <w:r w:rsidRPr="000E0481">
        <w:rPr>
          <w:rFonts w:ascii="Arial" w:hAnsi="Arial" w:cs="Arial" w:hint="eastAsia"/>
          <w:b/>
          <w:bCs/>
          <w:color w:val="000000"/>
          <w:sz w:val="20"/>
          <w:lang w:val="en-US" w:eastAsia="ko-KR"/>
        </w:rPr>
        <w:t>6</w:t>
      </w:r>
      <w:r w:rsidRPr="000E0481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Transmission of an S1G NDP CMAC frame </w:t>
      </w:r>
    </w:p>
    <w:p w:rsidR="00FB3FD3" w:rsidRPr="000E0481" w:rsidRDefault="00FB3FD3" w:rsidP="000E0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 w:eastAsia="ko-KR"/>
        </w:rPr>
      </w:pPr>
      <w:r w:rsidRPr="000E0481">
        <w:rPr>
          <w:color w:val="000000"/>
          <w:sz w:val="20"/>
          <w:lang w:val="en-US" w:eastAsia="ko-KR"/>
        </w:rPr>
        <w:t>An S1G STA shall transmit an S1G NDP CMAC frame using the following TXVECTOR parameters:</w:t>
      </w:r>
    </w:p>
    <w:p w:rsidR="00FB3FD3" w:rsidRPr="000E0481" w:rsidRDefault="00FB3FD3" w:rsidP="000E0481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E0481">
        <w:rPr>
          <w:color w:val="000000"/>
          <w:sz w:val="20"/>
          <w:lang w:val="en-US" w:eastAsia="ko-KR"/>
        </w:rPr>
        <w:t>—NDP_INDICATION set to 1</w:t>
      </w:r>
    </w:p>
    <w:p w:rsidR="00FB3FD3" w:rsidRPr="000E0481" w:rsidRDefault="00FB3FD3" w:rsidP="000E0481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E0481">
        <w:rPr>
          <w:color w:val="000000"/>
          <w:sz w:val="20"/>
          <w:lang w:val="en-US" w:eastAsia="ko-KR"/>
        </w:rPr>
        <w:t>—NUM_STS indicates one space-time stream</w:t>
      </w:r>
    </w:p>
    <w:p w:rsidR="00FB3FD3" w:rsidRDefault="00FB3FD3" w:rsidP="000E0481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E0481">
        <w:rPr>
          <w:color w:val="000000"/>
          <w:sz w:val="20"/>
          <w:lang w:val="en-US" w:eastAsia="ko-KR"/>
        </w:rPr>
        <w:t>—APEP_LENGTH set to 0</w:t>
      </w:r>
    </w:p>
    <w:p w:rsidR="00FB3FD3" w:rsidRDefault="00FB3FD3" w:rsidP="000E0481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E0481">
        <w:rPr>
          <w:color w:val="000000"/>
          <w:sz w:val="20"/>
          <w:lang w:val="en-US" w:eastAsia="ko-KR"/>
        </w:rPr>
        <w:t>—NUM_USERS set to 1</w:t>
      </w:r>
    </w:p>
    <w:p w:rsidR="00FB3FD3" w:rsidRPr="000E0481" w:rsidRDefault="005827C7" w:rsidP="00FB3FD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u w:val="single"/>
          <w:lang w:val="en-US" w:eastAsia="ko-KR"/>
        </w:rPr>
      </w:pPr>
      <w:r>
        <w:rPr>
          <w:rFonts w:hint="eastAsia"/>
          <w:color w:val="000000"/>
          <w:sz w:val="20"/>
          <w:u w:val="single"/>
          <w:lang w:val="en-US" w:eastAsia="ko-KR"/>
        </w:rPr>
        <w:t>A</w:t>
      </w:r>
      <w:r w:rsidR="008F76D0">
        <w:rPr>
          <w:rFonts w:hint="eastAsia"/>
          <w:color w:val="000000"/>
          <w:sz w:val="20"/>
          <w:u w:val="single"/>
          <w:lang w:val="en-US" w:eastAsia="ko-KR"/>
        </w:rPr>
        <w:t xml:space="preserve">n </w:t>
      </w:r>
      <w:r w:rsidR="0017413F">
        <w:rPr>
          <w:rFonts w:hint="eastAsia"/>
          <w:color w:val="000000"/>
          <w:sz w:val="20"/>
          <w:u w:val="single"/>
          <w:lang w:val="en-US" w:eastAsia="ko-KR"/>
        </w:rPr>
        <w:t xml:space="preserve">S1G </w:t>
      </w:r>
      <w:r w:rsidR="008F76D0">
        <w:rPr>
          <w:rFonts w:hint="eastAsia"/>
          <w:color w:val="000000"/>
          <w:sz w:val="20"/>
          <w:u w:val="single"/>
          <w:lang w:val="en-US" w:eastAsia="ko-KR"/>
        </w:rPr>
        <w:t>STA</w:t>
      </w:r>
      <w:r>
        <w:rPr>
          <w:rFonts w:hint="eastAsia"/>
          <w:color w:val="000000"/>
          <w:sz w:val="20"/>
          <w:u w:val="single"/>
          <w:lang w:val="en-US" w:eastAsia="ko-KR"/>
        </w:rPr>
        <w:t xml:space="preserve"> in an IBSS</w:t>
      </w:r>
      <w:r w:rsidR="008F76D0">
        <w:rPr>
          <w:rFonts w:hint="eastAsia"/>
          <w:color w:val="000000"/>
          <w:sz w:val="20"/>
          <w:u w:val="single"/>
          <w:lang w:val="en-US" w:eastAsia="ko-KR"/>
        </w:rPr>
        <w:t xml:space="preserve"> </w:t>
      </w:r>
      <w:r w:rsidR="00FB3FD3" w:rsidRPr="000E0481">
        <w:rPr>
          <w:color w:val="000000"/>
          <w:sz w:val="20"/>
          <w:u w:val="single"/>
          <w:lang w:val="en-US" w:eastAsia="ko-KR"/>
        </w:rPr>
        <w:t xml:space="preserve">shall not transmit </w:t>
      </w:r>
      <w:r w:rsidR="00FB3FD3" w:rsidRPr="000E0481">
        <w:rPr>
          <w:rFonts w:hint="eastAsia"/>
          <w:color w:val="000000"/>
          <w:sz w:val="20"/>
          <w:u w:val="single"/>
          <w:lang w:val="en-US" w:eastAsia="ko-KR"/>
        </w:rPr>
        <w:t>an S1G NDP CMAC frame</w:t>
      </w:r>
      <w:r w:rsidR="0017413F">
        <w:rPr>
          <w:rFonts w:hint="eastAsia"/>
          <w:color w:val="000000"/>
          <w:sz w:val="20"/>
          <w:u w:val="single"/>
          <w:lang w:val="en-US" w:eastAsia="ko-KR"/>
        </w:rPr>
        <w:t xml:space="preserve">, except for an NDP </w:t>
      </w:r>
      <w:proofErr w:type="spellStart"/>
      <w:r w:rsidR="0017413F">
        <w:rPr>
          <w:rFonts w:hint="eastAsia"/>
          <w:color w:val="000000"/>
          <w:sz w:val="20"/>
          <w:u w:val="single"/>
          <w:lang w:val="en-US" w:eastAsia="ko-KR"/>
        </w:rPr>
        <w:t>Ack</w:t>
      </w:r>
      <w:proofErr w:type="spellEnd"/>
      <w:r w:rsidR="0017413F">
        <w:rPr>
          <w:rFonts w:hint="eastAsia"/>
          <w:color w:val="000000"/>
          <w:sz w:val="20"/>
          <w:u w:val="single"/>
          <w:lang w:val="en-US" w:eastAsia="ko-KR"/>
        </w:rPr>
        <w:t xml:space="preserve">, NDP </w:t>
      </w:r>
      <w:proofErr w:type="spellStart"/>
      <w:r w:rsidR="0017413F">
        <w:rPr>
          <w:rFonts w:hint="eastAsia"/>
          <w:color w:val="000000"/>
          <w:sz w:val="20"/>
          <w:u w:val="single"/>
          <w:lang w:val="en-US" w:eastAsia="ko-KR"/>
        </w:rPr>
        <w:t>BlockAck</w:t>
      </w:r>
      <w:proofErr w:type="spellEnd"/>
      <w:r w:rsidR="0017413F">
        <w:rPr>
          <w:rFonts w:hint="eastAsia"/>
          <w:color w:val="000000"/>
          <w:sz w:val="20"/>
          <w:u w:val="single"/>
          <w:lang w:val="en-US" w:eastAsia="ko-KR"/>
        </w:rPr>
        <w:t xml:space="preserve"> or NDP Probe Request frames.</w:t>
      </w:r>
    </w:p>
    <w:p w:rsidR="000564C4" w:rsidRDefault="000564C4" w:rsidP="000564C4">
      <w:pPr>
        <w:rPr>
          <w:rFonts w:hint="eastAsia"/>
          <w:lang w:eastAsia="ko-KR"/>
        </w:rPr>
      </w:pPr>
    </w:p>
    <w:p w:rsidR="000564C4" w:rsidRPr="002E145C" w:rsidRDefault="002E145C" w:rsidP="002E145C">
      <w:pPr>
        <w:pStyle w:val="SP7163845"/>
        <w:spacing w:before="240" w:after="240"/>
        <w:rPr>
          <w:rFonts w:eastAsiaTheme="minorEastAsia" w:hint="eastAsia"/>
          <w:b/>
          <w:bCs/>
          <w:i/>
          <w:color w:val="000000"/>
          <w:sz w:val="20"/>
          <w:szCs w:val="20"/>
        </w:rPr>
      </w:pPr>
      <w:proofErr w:type="spellStart"/>
      <w:r w:rsidRPr="003A6EF0">
        <w:rPr>
          <w:rFonts w:eastAsia="Times New Roman"/>
          <w:b/>
          <w:i/>
          <w:color w:val="000000"/>
          <w:sz w:val="20"/>
          <w:highlight w:val="yellow"/>
        </w:rPr>
        <w:t>TGah</w:t>
      </w:r>
      <w:proofErr w:type="spellEnd"/>
      <w:r w:rsidRPr="003A6EF0">
        <w:rPr>
          <w:rFonts w:eastAsia="Times New Roman"/>
          <w:b/>
          <w:i/>
          <w:color w:val="000000"/>
          <w:sz w:val="20"/>
          <w:highlight w:val="yellow"/>
        </w:rPr>
        <w:t xml:space="preserve"> Editor: Change the paragraphs below as follows</w:t>
      </w:r>
    </w:p>
    <w:p w:rsidR="000564C4" w:rsidRPr="000564C4" w:rsidRDefault="000564C4" w:rsidP="000564C4">
      <w:pPr>
        <w:pStyle w:val="2"/>
        <w:rPr>
          <w:sz w:val="20"/>
          <w:u w:val="none"/>
        </w:rPr>
      </w:pPr>
      <w:r w:rsidRPr="000564C4">
        <w:rPr>
          <w:sz w:val="20"/>
          <w:u w:val="none"/>
        </w:rPr>
        <w:t>B.4.4.2 MAC frames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605"/>
        <w:gridCol w:w="2237"/>
        <w:gridCol w:w="2783"/>
      </w:tblGrid>
      <w:tr w:rsidR="000564C4" w:rsidTr="000564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>
            <w:pPr>
              <w:widowControl w:val="0"/>
              <w:jc w:val="center"/>
              <w:rPr>
                <w:rFonts w:eastAsiaTheme="minorEastAsia" w:hAnsiTheme="minorHAnsi"/>
                <w:b/>
                <w:kern w:val="2"/>
                <w:sz w:val="20"/>
                <w:lang w:eastAsia="ja-JP"/>
              </w:rPr>
            </w:pPr>
            <w:r w:rsidRPr="000564C4">
              <w:rPr>
                <w:b/>
                <w:sz w:val="20"/>
              </w:rPr>
              <w:t>Item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>
            <w:pPr>
              <w:widowControl w:val="0"/>
              <w:jc w:val="center"/>
              <w:rPr>
                <w:rFonts w:eastAsiaTheme="minorEastAsia" w:hAnsiTheme="minorHAnsi"/>
                <w:b/>
                <w:kern w:val="2"/>
                <w:sz w:val="20"/>
                <w:lang w:eastAsia="ja-JP"/>
              </w:rPr>
            </w:pPr>
            <w:r w:rsidRPr="000564C4">
              <w:rPr>
                <w:b/>
                <w:sz w:val="20"/>
              </w:rPr>
              <w:t>MAC frame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>
            <w:pPr>
              <w:widowControl w:val="0"/>
              <w:jc w:val="center"/>
              <w:rPr>
                <w:rFonts w:eastAsiaTheme="minorEastAsia" w:hAnsiTheme="minorHAnsi"/>
                <w:b/>
                <w:kern w:val="2"/>
                <w:sz w:val="20"/>
                <w:lang w:eastAsia="ja-JP"/>
              </w:rPr>
            </w:pPr>
            <w:r w:rsidRPr="000564C4">
              <w:rPr>
                <w:b/>
                <w:sz w:val="20"/>
              </w:rPr>
              <w:t>References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>
            <w:pPr>
              <w:widowControl w:val="0"/>
              <w:jc w:val="center"/>
              <w:rPr>
                <w:rFonts w:eastAsiaTheme="minorEastAsia" w:hAnsiTheme="minorHAnsi"/>
                <w:b/>
                <w:kern w:val="2"/>
                <w:sz w:val="20"/>
                <w:lang w:eastAsia="ja-JP"/>
              </w:rPr>
            </w:pPr>
            <w:r w:rsidRPr="000564C4">
              <w:rPr>
                <w:b/>
                <w:sz w:val="20"/>
              </w:rPr>
              <w:t>Status</w:t>
            </w:r>
          </w:p>
        </w:tc>
      </w:tr>
      <w:tr w:rsidR="000564C4" w:rsidTr="000564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>
            <w:pPr>
              <w:widowControl w:val="0"/>
              <w:rPr>
                <w:rFonts w:eastAsiaTheme="minorEastAsia" w:hAnsiTheme="minorHAnsi"/>
                <w:kern w:val="2"/>
                <w:sz w:val="20"/>
                <w:lang w:eastAsia="ja-JP"/>
              </w:rPr>
            </w:pPr>
            <w:r w:rsidRPr="000564C4">
              <w:rPr>
                <w:sz w:val="20"/>
              </w:rPr>
              <w:t>FT44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>
            <w:pPr>
              <w:widowControl w:val="0"/>
              <w:rPr>
                <w:rFonts w:eastAsiaTheme="minorEastAsia" w:hAnsiTheme="minorHAnsi"/>
                <w:kern w:val="2"/>
                <w:sz w:val="20"/>
                <w:lang w:eastAsia="ja-JP"/>
              </w:rPr>
            </w:pPr>
            <w:r w:rsidRPr="000564C4">
              <w:rPr>
                <w:sz w:val="20"/>
              </w:rPr>
              <w:t>S1G Beacon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>
            <w:pPr>
              <w:widowControl w:val="0"/>
              <w:rPr>
                <w:rFonts w:eastAsiaTheme="minorEastAsia" w:hAnsiTheme="minorHAnsi"/>
                <w:kern w:val="2"/>
                <w:sz w:val="20"/>
                <w:lang w:eastAsia="ja-JP"/>
              </w:rPr>
            </w:pPr>
            <w:r w:rsidRPr="000564C4">
              <w:rPr>
                <w:sz w:val="20"/>
              </w:rPr>
              <w:t>Clause 8 (Frame formats)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>
            <w:pPr>
              <w:widowControl w:val="0"/>
              <w:rPr>
                <w:rFonts w:eastAsiaTheme="minorEastAsia" w:hAnsiTheme="minorHAnsi"/>
                <w:kern w:val="2"/>
                <w:sz w:val="20"/>
                <w:lang w:eastAsia="ja-JP"/>
              </w:rPr>
            </w:pPr>
            <w:r w:rsidRPr="000564C4">
              <w:rPr>
                <w:sz w:val="20"/>
              </w:rPr>
              <w:t>(</w:t>
            </w:r>
            <w:r w:rsidRPr="000564C4">
              <w:rPr>
                <w:sz w:val="20"/>
                <w:u w:val="single"/>
              </w:rPr>
              <w:t>(</w:t>
            </w:r>
            <w:r w:rsidRPr="000564C4">
              <w:rPr>
                <w:sz w:val="20"/>
              </w:rPr>
              <w:t>CF1</w:t>
            </w:r>
            <w:r w:rsidRPr="000564C4">
              <w:rPr>
                <w:sz w:val="20"/>
                <w:u w:val="single"/>
              </w:rPr>
              <w:t xml:space="preserve"> OR CF2.2)</w:t>
            </w:r>
            <w:r w:rsidRPr="000564C4">
              <w:rPr>
                <w:sz w:val="20"/>
              </w:rPr>
              <w:t xml:space="preserve"> AND CF32):M</w:t>
            </w:r>
          </w:p>
        </w:tc>
      </w:tr>
    </w:tbl>
    <w:p w:rsidR="000564C4" w:rsidRDefault="000564C4" w:rsidP="000564C4">
      <w:pPr>
        <w:rPr>
          <w:rFonts w:hint="eastAsia"/>
          <w:lang w:eastAsia="ko-KR"/>
        </w:rPr>
      </w:pPr>
    </w:p>
    <w:p w:rsidR="000564C4" w:rsidRPr="000564C4" w:rsidRDefault="000564C4" w:rsidP="000564C4">
      <w:pPr>
        <w:rPr>
          <w:rFonts w:ascii="Arial" w:hAnsi="Arial" w:cs="Arial"/>
          <w:lang w:eastAsia="ko-KR"/>
        </w:rPr>
      </w:pPr>
      <w:r w:rsidRPr="000564C4">
        <w:rPr>
          <w:rStyle w:val="SC144050"/>
          <w:rFonts w:ascii="Arial" w:hAnsi="Arial" w:cs="Arial"/>
        </w:rPr>
        <w:t>B.4.28.1 S1G MAC features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7"/>
        <w:gridCol w:w="2607"/>
        <w:gridCol w:w="2234"/>
        <w:gridCol w:w="2778"/>
      </w:tblGrid>
      <w:tr w:rsidR="000564C4" w:rsidTr="003A6EF0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 w:rsidP="003A6EF0">
            <w:pPr>
              <w:widowControl w:val="0"/>
              <w:jc w:val="center"/>
              <w:rPr>
                <w:rFonts w:eastAsiaTheme="minorEastAsia" w:hAnsiTheme="minorHAnsi"/>
                <w:b/>
                <w:kern w:val="2"/>
                <w:sz w:val="20"/>
                <w:lang w:eastAsia="ja-JP"/>
              </w:rPr>
            </w:pPr>
            <w:r w:rsidRPr="000564C4">
              <w:rPr>
                <w:b/>
                <w:sz w:val="20"/>
              </w:rPr>
              <w:t>Item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 w:rsidP="003A6EF0">
            <w:pPr>
              <w:widowControl w:val="0"/>
              <w:jc w:val="center"/>
              <w:rPr>
                <w:rFonts w:eastAsiaTheme="minorEastAsia" w:hAnsiTheme="minorHAnsi"/>
                <w:b/>
                <w:kern w:val="2"/>
                <w:sz w:val="20"/>
                <w:lang w:eastAsia="ja-JP"/>
              </w:rPr>
            </w:pPr>
            <w:r w:rsidRPr="000564C4">
              <w:rPr>
                <w:b/>
                <w:sz w:val="20"/>
              </w:rPr>
              <w:t>Protocol capability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 w:rsidP="003A6EF0">
            <w:pPr>
              <w:widowControl w:val="0"/>
              <w:jc w:val="center"/>
              <w:rPr>
                <w:rFonts w:eastAsiaTheme="minorEastAsia" w:hAnsiTheme="minorHAnsi"/>
                <w:b/>
                <w:kern w:val="2"/>
                <w:sz w:val="20"/>
                <w:lang w:eastAsia="ja-JP"/>
              </w:rPr>
            </w:pPr>
            <w:r w:rsidRPr="000564C4">
              <w:rPr>
                <w:b/>
                <w:sz w:val="20"/>
              </w:rPr>
              <w:t>References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 w:rsidP="003A6EF0">
            <w:pPr>
              <w:widowControl w:val="0"/>
              <w:jc w:val="center"/>
              <w:rPr>
                <w:rFonts w:eastAsiaTheme="minorEastAsia" w:hAnsiTheme="minorHAnsi"/>
                <w:b/>
                <w:kern w:val="2"/>
                <w:sz w:val="20"/>
                <w:lang w:eastAsia="ja-JP"/>
              </w:rPr>
            </w:pPr>
            <w:r w:rsidRPr="000564C4">
              <w:rPr>
                <w:b/>
                <w:sz w:val="20"/>
              </w:rPr>
              <w:t>Status</w:t>
            </w:r>
          </w:p>
        </w:tc>
      </w:tr>
      <w:tr w:rsidR="000564C4" w:rsidTr="003A6EF0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 w:rsidP="003A6EF0">
            <w:pPr>
              <w:widowControl w:val="0"/>
              <w:rPr>
                <w:rFonts w:eastAsiaTheme="minorEastAsia" w:hAnsiTheme="minorHAnsi"/>
                <w:kern w:val="2"/>
                <w:sz w:val="20"/>
                <w:lang w:eastAsia="ja-JP"/>
              </w:rPr>
            </w:pPr>
            <w:r w:rsidRPr="000564C4">
              <w:rPr>
                <w:sz w:val="20"/>
              </w:rPr>
              <w:t>S1GM2.2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 w:rsidP="003A6EF0">
            <w:pPr>
              <w:widowControl w:val="0"/>
              <w:rPr>
                <w:rFonts w:eastAsiaTheme="minorEastAsia" w:hAnsiTheme="minorHAnsi"/>
                <w:kern w:val="2"/>
                <w:sz w:val="20"/>
                <w:lang w:eastAsia="ja-JP"/>
              </w:rPr>
            </w:pPr>
            <w:proofErr w:type="spellStart"/>
            <w:r w:rsidRPr="000564C4">
              <w:rPr>
                <w:sz w:val="20"/>
              </w:rPr>
              <w:t>Signaling</w:t>
            </w:r>
            <w:proofErr w:type="spellEnd"/>
            <w:r w:rsidRPr="000564C4">
              <w:rPr>
                <w:sz w:val="20"/>
              </w:rPr>
              <w:t xml:space="preserve"> of S1G operation in S1G Beacon, Probe Response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 w:rsidP="003A6EF0">
            <w:pPr>
              <w:widowControl w:val="0"/>
              <w:rPr>
                <w:rFonts w:eastAsiaTheme="minorEastAsia" w:hAnsiTheme="minorHAnsi"/>
                <w:kern w:val="2"/>
                <w:sz w:val="20"/>
                <w:lang w:eastAsia="ja-JP"/>
              </w:rPr>
            </w:pPr>
            <w:r w:rsidRPr="000564C4">
              <w:rPr>
                <w:sz w:val="20"/>
              </w:rPr>
              <w:t>8.4.2.209 (S1G Operation element), 8.3.3.2, 8.3.3.10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C4" w:rsidRPr="000564C4" w:rsidRDefault="000564C4" w:rsidP="003A6EF0">
            <w:pPr>
              <w:widowControl w:val="0"/>
              <w:rPr>
                <w:rFonts w:eastAsiaTheme="minorEastAsia" w:hAnsiTheme="minorHAnsi"/>
                <w:kern w:val="2"/>
                <w:sz w:val="20"/>
                <w:lang w:eastAsia="ja-JP"/>
              </w:rPr>
            </w:pPr>
            <w:r w:rsidRPr="000564C4">
              <w:rPr>
                <w:sz w:val="20"/>
              </w:rPr>
              <w:t>(</w:t>
            </w:r>
            <w:r w:rsidRPr="000564C4">
              <w:rPr>
                <w:sz w:val="20"/>
                <w:u w:val="single"/>
              </w:rPr>
              <w:t>(</w:t>
            </w:r>
            <w:r w:rsidRPr="000564C4">
              <w:rPr>
                <w:sz w:val="20"/>
              </w:rPr>
              <w:t>CF1</w:t>
            </w:r>
            <w:r w:rsidRPr="000564C4">
              <w:rPr>
                <w:sz w:val="20"/>
                <w:u w:val="single"/>
              </w:rPr>
              <w:t xml:space="preserve"> OR CF2.2)</w:t>
            </w:r>
            <w:r w:rsidRPr="000564C4">
              <w:rPr>
                <w:sz w:val="20"/>
              </w:rPr>
              <w:t xml:space="preserve"> AND CF32):M</w:t>
            </w:r>
          </w:p>
        </w:tc>
      </w:tr>
    </w:tbl>
    <w:p w:rsidR="000564C4" w:rsidRDefault="000564C4" w:rsidP="000564C4">
      <w:pPr>
        <w:rPr>
          <w:rFonts w:hint="eastAsia"/>
          <w:lang w:eastAsia="ko-KR"/>
        </w:rPr>
      </w:pPr>
    </w:p>
    <w:p w:rsidR="000564C4" w:rsidRPr="000564C4" w:rsidRDefault="000564C4" w:rsidP="000E0481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eastAsia="ko-KR"/>
        </w:rPr>
      </w:pPr>
    </w:p>
    <w:sectPr w:rsidR="000564C4" w:rsidRPr="000564C4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F7" w:rsidRDefault="00BB73F7">
      <w:r>
        <w:separator/>
      </w:r>
    </w:p>
  </w:endnote>
  <w:endnote w:type="continuationSeparator" w:id="0">
    <w:p w:rsidR="00BB73F7" w:rsidRDefault="00BB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4" w:rsidRDefault="00BB73F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6A34">
      <w:t>Submission</w:t>
    </w:r>
    <w:r>
      <w:fldChar w:fldCharType="end"/>
    </w:r>
    <w:r w:rsidR="00446A34">
      <w:tab/>
      <w:t xml:space="preserve">page </w:t>
    </w:r>
    <w:r w:rsidR="00446A34">
      <w:fldChar w:fldCharType="begin"/>
    </w:r>
    <w:r w:rsidR="00446A34">
      <w:instrText xml:space="preserve">page </w:instrText>
    </w:r>
    <w:r w:rsidR="00446A34">
      <w:fldChar w:fldCharType="separate"/>
    </w:r>
    <w:r w:rsidR="003E692E">
      <w:rPr>
        <w:noProof/>
      </w:rPr>
      <w:t>7</w:t>
    </w:r>
    <w:r w:rsidR="00446A34">
      <w:rPr>
        <w:noProof/>
      </w:rPr>
      <w:fldChar w:fldCharType="end"/>
    </w:r>
    <w:r w:rsidR="00446A34">
      <w:tab/>
    </w:r>
    <w:r w:rsidR="00446A34">
      <w:rPr>
        <w:rFonts w:hint="eastAsia"/>
        <w:lang w:eastAsia="ko-KR"/>
      </w:rPr>
      <w:t xml:space="preserve">Yongho </w:t>
    </w:r>
    <w:proofErr w:type="spellStart"/>
    <w:r w:rsidR="00446A34">
      <w:rPr>
        <w:rFonts w:hint="eastAsia"/>
        <w:lang w:eastAsia="ko-KR"/>
      </w:rPr>
      <w:t>Seok</w:t>
    </w:r>
    <w:proofErr w:type="spellEnd"/>
    <w:r w:rsidR="00446A34">
      <w:t xml:space="preserve">, </w:t>
    </w:r>
    <w:r w:rsidR="00446A34">
      <w:rPr>
        <w:rFonts w:hint="eastAsia"/>
        <w:lang w:eastAsia="ko-KR"/>
      </w:rPr>
      <w:t>NEWRACOM</w:t>
    </w:r>
  </w:p>
  <w:p w:rsidR="00446A34" w:rsidRDefault="00446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F7" w:rsidRDefault="00BB73F7">
      <w:r>
        <w:separator/>
      </w:r>
    </w:p>
  </w:footnote>
  <w:footnote w:type="continuationSeparator" w:id="0">
    <w:p w:rsidR="00BB73F7" w:rsidRDefault="00BB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4" w:rsidRDefault="00446A34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February 2015</w:t>
    </w:r>
    <w:r>
      <w:tab/>
    </w:r>
    <w:r>
      <w:tab/>
    </w:r>
    <w:r w:rsidR="00BB73F7">
      <w:fldChar w:fldCharType="begin"/>
    </w:r>
    <w:r w:rsidR="00BB73F7">
      <w:instrText xml:space="preserve"> TITLE  \* MERGEFORMAT </w:instrText>
    </w:r>
    <w:r w:rsidR="00BB73F7">
      <w:fldChar w:fldCharType="separate"/>
    </w:r>
    <w:r>
      <w:t>doc.: IEEE 802.11-1</w:t>
    </w:r>
    <w:r>
      <w:rPr>
        <w:rFonts w:hint="eastAsia"/>
        <w:lang w:eastAsia="ko-KR"/>
      </w:rPr>
      <w:t>5</w:t>
    </w:r>
    <w:r>
      <w:t>/</w:t>
    </w:r>
    <w:r w:rsidR="00D926A1">
      <w:rPr>
        <w:rFonts w:hint="eastAsia"/>
        <w:lang w:eastAsia="ko-KR"/>
      </w:rPr>
      <w:t>0</w:t>
    </w:r>
    <w:r w:rsidR="00D345ED">
      <w:rPr>
        <w:rFonts w:hint="eastAsia"/>
        <w:lang w:eastAsia="ko-KR"/>
      </w:rPr>
      <w:t>275</w:t>
    </w:r>
    <w:r>
      <w:t>r</w:t>
    </w:r>
    <w:r w:rsidR="00BB73F7">
      <w:fldChar w:fldCharType="end"/>
    </w:r>
    <w:r w:rsidR="008F2C0C">
      <w:rPr>
        <w:rFonts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7D25"/>
    <w:rsid w:val="00021C69"/>
    <w:rsid w:val="00024344"/>
    <w:rsid w:val="00024487"/>
    <w:rsid w:val="0002509F"/>
    <w:rsid w:val="00026370"/>
    <w:rsid w:val="0002737A"/>
    <w:rsid w:val="00027A7C"/>
    <w:rsid w:val="00027D05"/>
    <w:rsid w:val="00027E54"/>
    <w:rsid w:val="00030413"/>
    <w:rsid w:val="00030F42"/>
    <w:rsid w:val="00036B55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4310"/>
    <w:rsid w:val="000865AA"/>
    <w:rsid w:val="00086780"/>
    <w:rsid w:val="00090640"/>
    <w:rsid w:val="00093FA5"/>
    <w:rsid w:val="00094FFA"/>
    <w:rsid w:val="000A3F30"/>
    <w:rsid w:val="000A3FB2"/>
    <w:rsid w:val="000A5709"/>
    <w:rsid w:val="000A6653"/>
    <w:rsid w:val="000A76BA"/>
    <w:rsid w:val="000B03AE"/>
    <w:rsid w:val="000B23CE"/>
    <w:rsid w:val="000B2F37"/>
    <w:rsid w:val="000B59B0"/>
    <w:rsid w:val="000C43A0"/>
    <w:rsid w:val="000C72A9"/>
    <w:rsid w:val="000D019F"/>
    <w:rsid w:val="000D174A"/>
    <w:rsid w:val="000D182C"/>
    <w:rsid w:val="000D276A"/>
    <w:rsid w:val="000D2F1B"/>
    <w:rsid w:val="000D4F5F"/>
    <w:rsid w:val="000D5682"/>
    <w:rsid w:val="000D5EBD"/>
    <w:rsid w:val="000D674F"/>
    <w:rsid w:val="000D6AAA"/>
    <w:rsid w:val="000D6B93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10027A"/>
    <w:rsid w:val="001015F8"/>
    <w:rsid w:val="00103D2B"/>
    <w:rsid w:val="00104108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20298"/>
    <w:rsid w:val="0012149D"/>
    <w:rsid w:val="001215C0"/>
    <w:rsid w:val="00122D51"/>
    <w:rsid w:val="00123926"/>
    <w:rsid w:val="001275D7"/>
    <w:rsid w:val="0013115C"/>
    <w:rsid w:val="00131B6B"/>
    <w:rsid w:val="001332EF"/>
    <w:rsid w:val="00134114"/>
    <w:rsid w:val="00135763"/>
    <w:rsid w:val="00135BA6"/>
    <w:rsid w:val="0014167D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812B0"/>
    <w:rsid w:val="00181423"/>
    <w:rsid w:val="001836D1"/>
    <w:rsid w:val="00183F4C"/>
    <w:rsid w:val="001853E4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DFA"/>
    <w:rsid w:val="001B01F0"/>
    <w:rsid w:val="001B252D"/>
    <w:rsid w:val="001B2904"/>
    <w:rsid w:val="001B2EE1"/>
    <w:rsid w:val="001B63BC"/>
    <w:rsid w:val="001B6F32"/>
    <w:rsid w:val="001C7CCE"/>
    <w:rsid w:val="001D0C84"/>
    <w:rsid w:val="001D15ED"/>
    <w:rsid w:val="001D2F11"/>
    <w:rsid w:val="001D328B"/>
    <w:rsid w:val="001D40F5"/>
    <w:rsid w:val="001D4A93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70AC"/>
    <w:rsid w:val="00252D47"/>
    <w:rsid w:val="00255A8B"/>
    <w:rsid w:val="00257CEC"/>
    <w:rsid w:val="002616DE"/>
    <w:rsid w:val="0026316A"/>
    <w:rsid w:val="002662A5"/>
    <w:rsid w:val="00270859"/>
    <w:rsid w:val="00273257"/>
    <w:rsid w:val="00274234"/>
    <w:rsid w:val="00277D9F"/>
    <w:rsid w:val="002804B3"/>
    <w:rsid w:val="00280E9E"/>
    <w:rsid w:val="00281A56"/>
    <w:rsid w:val="00281A5D"/>
    <w:rsid w:val="00282053"/>
    <w:rsid w:val="002824DA"/>
    <w:rsid w:val="002846BA"/>
    <w:rsid w:val="00284B78"/>
    <w:rsid w:val="00284C5E"/>
    <w:rsid w:val="00291A10"/>
    <w:rsid w:val="00294B37"/>
    <w:rsid w:val="00295DAE"/>
    <w:rsid w:val="00295E88"/>
    <w:rsid w:val="002A065B"/>
    <w:rsid w:val="002A195C"/>
    <w:rsid w:val="002A2BFA"/>
    <w:rsid w:val="002A4A61"/>
    <w:rsid w:val="002A4AE4"/>
    <w:rsid w:val="002B4134"/>
    <w:rsid w:val="002B5563"/>
    <w:rsid w:val="002C0438"/>
    <w:rsid w:val="002C239F"/>
    <w:rsid w:val="002C6B4F"/>
    <w:rsid w:val="002C6C28"/>
    <w:rsid w:val="002C72E1"/>
    <w:rsid w:val="002D0FFF"/>
    <w:rsid w:val="002D1D40"/>
    <w:rsid w:val="002D3EAE"/>
    <w:rsid w:val="002D518F"/>
    <w:rsid w:val="002D6958"/>
    <w:rsid w:val="002D7CBB"/>
    <w:rsid w:val="002D7ED5"/>
    <w:rsid w:val="002E145C"/>
    <w:rsid w:val="002E1B18"/>
    <w:rsid w:val="002E6CC3"/>
    <w:rsid w:val="002E6FF6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782E"/>
    <w:rsid w:val="00307F5F"/>
    <w:rsid w:val="00313898"/>
    <w:rsid w:val="00313BAC"/>
    <w:rsid w:val="00314299"/>
    <w:rsid w:val="00316924"/>
    <w:rsid w:val="003214E2"/>
    <w:rsid w:val="003227AB"/>
    <w:rsid w:val="003235C4"/>
    <w:rsid w:val="00325AB6"/>
    <w:rsid w:val="003266AB"/>
    <w:rsid w:val="003308A8"/>
    <w:rsid w:val="003328BE"/>
    <w:rsid w:val="00333B45"/>
    <w:rsid w:val="00337883"/>
    <w:rsid w:val="0034017F"/>
    <w:rsid w:val="00342077"/>
    <w:rsid w:val="003449F9"/>
    <w:rsid w:val="003479E4"/>
    <w:rsid w:val="00347C43"/>
    <w:rsid w:val="0035125F"/>
    <w:rsid w:val="00351CF9"/>
    <w:rsid w:val="0035278B"/>
    <w:rsid w:val="003527BB"/>
    <w:rsid w:val="00353A5C"/>
    <w:rsid w:val="003601EA"/>
    <w:rsid w:val="00360C87"/>
    <w:rsid w:val="003614A5"/>
    <w:rsid w:val="003620A2"/>
    <w:rsid w:val="003633C3"/>
    <w:rsid w:val="00365DF1"/>
    <w:rsid w:val="003661D9"/>
    <w:rsid w:val="00366AF0"/>
    <w:rsid w:val="003713CA"/>
    <w:rsid w:val="00372454"/>
    <w:rsid w:val="003729FC"/>
    <w:rsid w:val="00372FCA"/>
    <w:rsid w:val="0037607C"/>
    <w:rsid w:val="003763E7"/>
    <w:rsid w:val="003766B9"/>
    <w:rsid w:val="00376A98"/>
    <w:rsid w:val="00380484"/>
    <w:rsid w:val="0038052B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ABE"/>
    <w:rsid w:val="003B0C5D"/>
    <w:rsid w:val="003B4DAD"/>
    <w:rsid w:val="003B52F2"/>
    <w:rsid w:val="003B6FC1"/>
    <w:rsid w:val="003B76BD"/>
    <w:rsid w:val="003C47D1"/>
    <w:rsid w:val="003C53DD"/>
    <w:rsid w:val="003C6ADF"/>
    <w:rsid w:val="003C74A4"/>
    <w:rsid w:val="003C74FF"/>
    <w:rsid w:val="003C7814"/>
    <w:rsid w:val="003D1D90"/>
    <w:rsid w:val="003D26A5"/>
    <w:rsid w:val="003D3623"/>
    <w:rsid w:val="003D5013"/>
    <w:rsid w:val="003D5690"/>
    <w:rsid w:val="003D5F29"/>
    <w:rsid w:val="003D683C"/>
    <w:rsid w:val="003D747B"/>
    <w:rsid w:val="003D78F7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400976"/>
    <w:rsid w:val="004014AE"/>
    <w:rsid w:val="00403645"/>
    <w:rsid w:val="004051EE"/>
    <w:rsid w:val="00407C5B"/>
    <w:rsid w:val="00412A90"/>
    <w:rsid w:val="00412D0F"/>
    <w:rsid w:val="00421159"/>
    <w:rsid w:val="004215D0"/>
    <w:rsid w:val="00424DEF"/>
    <w:rsid w:val="00427230"/>
    <w:rsid w:val="004315A6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7E7"/>
    <w:rsid w:val="00450CC0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86539"/>
    <w:rsid w:val="00493CCC"/>
    <w:rsid w:val="0049468A"/>
    <w:rsid w:val="00494A39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50128F"/>
    <w:rsid w:val="00501E52"/>
    <w:rsid w:val="00504958"/>
    <w:rsid w:val="00504AA2"/>
    <w:rsid w:val="00505E96"/>
    <w:rsid w:val="005065EB"/>
    <w:rsid w:val="00506DA1"/>
    <w:rsid w:val="005128F5"/>
    <w:rsid w:val="00512EB5"/>
    <w:rsid w:val="00514300"/>
    <w:rsid w:val="00514BFF"/>
    <w:rsid w:val="00517ED6"/>
    <w:rsid w:val="00520B8C"/>
    <w:rsid w:val="0052151C"/>
    <w:rsid w:val="00522D69"/>
    <w:rsid w:val="005236D7"/>
    <w:rsid w:val="005243B4"/>
    <w:rsid w:val="0052574F"/>
    <w:rsid w:val="00527489"/>
    <w:rsid w:val="00527BB3"/>
    <w:rsid w:val="00531734"/>
    <w:rsid w:val="00532445"/>
    <w:rsid w:val="0053254A"/>
    <w:rsid w:val="00533A87"/>
    <w:rsid w:val="005344D3"/>
    <w:rsid w:val="00541041"/>
    <w:rsid w:val="0054235E"/>
    <w:rsid w:val="0054299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3E84"/>
    <w:rsid w:val="005747C5"/>
    <w:rsid w:val="005817C7"/>
    <w:rsid w:val="005819F2"/>
    <w:rsid w:val="005827C7"/>
    <w:rsid w:val="00583212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ECA"/>
    <w:rsid w:val="005A3063"/>
    <w:rsid w:val="005A4504"/>
    <w:rsid w:val="005B0D07"/>
    <w:rsid w:val="005B151D"/>
    <w:rsid w:val="005B1C61"/>
    <w:rsid w:val="005B31EA"/>
    <w:rsid w:val="005B34A6"/>
    <w:rsid w:val="005B6C67"/>
    <w:rsid w:val="005C0CBC"/>
    <w:rsid w:val="005C4204"/>
    <w:rsid w:val="005C5F1F"/>
    <w:rsid w:val="005C6823"/>
    <w:rsid w:val="005C7F13"/>
    <w:rsid w:val="005D00D0"/>
    <w:rsid w:val="005D1ED0"/>
    <w:rsid w:val="005D33B5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4AD8"/>
    <w:rsid w:val="005F5873"/>
    <w:rsid w:val="005F5ADA"/>
    <w:rsid w:val="005F695C"/>
    <w:rsid w:val="00600A10"/>
    <w:rsid w:val="0060167F"/>
    <w:rsid w:val="00606A40"/>
    <w:rsid w:val="00610B12"/>
    <w:rsid w:val="006111BB"/>
    <w:rsid w:val="006139D2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41FE"/>
    <w:rsid w:val="00635200"/>
    <w:rsid w:val="006362D2"/>
    <w:rsid w:val="00637D68"/>
    <w:rsid w:val="006412B9"/>
    <w:rsid w:val="00643867"/>
    <w:rsid w:val="00644392"/>
    <w:rsid w:val="00644E29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7434F"/>
    <w:rsid w:val="00680308"/>
    <w:rsid w:val="0068429C"/>
    <w:rsid w:val="00687476"/>
    <w:rsid w:val="0069038E"/>
    <w:rsid w:val="00693202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4198"/>
    <w:rsid w:val="006B481B"/>
    <w:rsid w:val="006B4D2D"/>
    <w:rsid w:val="006C0178"/>
    <w:rsid w:val="006C063A"/>
    <w:rsid w:val="006C0E81"/>
    <w:rsid w:val="006C14FD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3377"/>
    <w:rsid w:val="006D373F"/>
    <w:rsid w:val="006D3E5E"/>
    <w:rsid w:val="006D5362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11E05"/>
    <w:rsid w:val="00714BBA"/>
    <w:rsid w:val="00716A9B"/>
    <w:rsid w:val="00716BDB"/>
    <w:rsid w:val="00721EEC"/>
    <w:rsid w:val="007220CF"/>
    <w:rsid w:val="007222C1"/>
    <w:rsid w:val="00724942"/>
    <w:rsid w:val="00724C3F"/>
    <w:rsid w:val="0072506D"/>
    <w:rsid w:val="00727341"/>
    <w:rsid w:val="007324D0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5544F"/>
    <w:rsid w:val="0076063E"/>
    <w:rsid w:val="0076196C"/>
    <w:rsid w:val="007646A9"/>
    <w:rsid w:val="00766B1A"/>
    <w:rsid w:val="00766DFE"/>
    <w:rsid w:val="00772569"/>
    <w:rsid w:val="00774236"/>
    <w:rsid w:val="007824A6"/>
    <w:rsid w:val="007829BC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3E73"/>
    <w:rsid w:val="007A5765"/>
    <w:rsid w:val="007A5B77"/>
    <w:rsid w:val="007A5B89"/>
    <w:rsid w:val="007B3934"/>
    <w:rsid w:val="007C03E5"/>
    <w:rsid w:val="007C0795"/>
    <w:rsid w:val="007C14AD"/>
    <w:rsid w:val="007C30D3"/>
    <w:rsid w:val="007C6C61"/>
    <w:rsid w:val="007C72D2"/>
    <w:rsid w:val="007D3D37"/>
    <w:rsid w:val="007D4D44"/>
    <w:rsid w:val="007D50FF"/>
    <w:rsid w:val="007D52C7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FC5"/>
    <w:rsid w:val="00804148"/>
    <w:rsid w:val="00804678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52B3C"/>
    <w:rsid w:val="00853048"/>
    <w:rsid w:val="008532E6"/>
    <w:rsid w:val="00857525"/>
    <w:rsid w:val="0085795D"/>
    <w:rsid w:val="00866701"/>
    <w:rsid w:val="0086745D"/>
    <w:rsid w:val="00871338"/>
    <w:rsid w:val="00872CEB"/>
    <w:rsid w:val="00875EDD"/>
    <w:rsid w:val="008776B0"/>
    <w:rsid w:val="0088012D"/>
    <w:rsid w:val="00881C47"/>
    <w:rsid w:val="00884237"/>
    <w:rsid w:val="00887583"/>
    <w:rsid w:val="00890081"/>
    <w:rsid w:val="00890CC4"/>
    <w:rsid w:val="00891445"/>
    <w:rsid w:val="00891F59"/>
    <w:rsid w:val="00893E71"/>
    <w:rsid w:val="00894EDB"/>
    <w:rsid w:val="0089619F"/>
    <w:rsid w:val="00897183"/>
    <w:rsid w:val="008979B0"/>
    <w:rsid w:val="008A0EE2"/>
    <w:rsid w:val="008A510E"/>
    <w:rsid w:val="008A5AFD"/>
    <w:rsid w:val="008A7065"/>
    <w:rsid w:val="008B08C2"/>
    <w:rsid w:val="008B47B4"/>
    <w:rsid w:val="008B5396"/>
    <w:rsid w:val="008C2E5B"/>
    <w:rsid w:val="008C4913"/>
    <w:rsid w:val="008C5478"/>
    <w:rsid w:val="008C57E5"/>
    <w:rsid w:val="008C5AD6"/>
    <w:rsid w:val="008C5D4E"/>
    <w:rsid w:val="008C7A4B"/>
    <w:rsid w:val="008D0C05"/>
    <w:rsid w:val="008D22F2"/>
    <w:rsid w:val="008D4D5A"/>
    <w:rsid w:val="008D71CE"/>
    <w:rsid w:val="008E041E"/>
    <w:rsid w:val="008E0E94"/>
    <w:rsid w:val="008E1C16"/>
    <w:rsid w:val="008E444B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C0C"/>
    <w:rsid w:val="008F4EAA"/>
    <w:rsid w:val="008F67A6"/>
    <w:rsid w:val="008F76D0"/>
    <w:rsid w:val="00900DEB"/>
    <w:rsid w:val="00902979"/>
    <w:rsid w:val="00905A7F"/>
    <w:rsid w:val="00905F9F"/>
    <w:rsid w:val="00906F9C"/>
    <w:rsid w:val="00910F8F"/>
    <w:rsid w:val="0091118D"/>
    <w:rsid w:val="0092075E"/>
    <w:rsid w:val="009225A7"/>
    <w:rsid w:val="009237A3"/>
    <w:rsid w:val="0092754A"/>
    <w:rsid w:val="00927FEB"/>
    <w:rsid w:val="00931E1D"/>
    <w:rsid w:val="009327EE"/>
    <w:rsid w:val="00935415"/>
    <w:rsid w:val="00936D66"/>
    <w:rsid w:val="0094091B"/>
    <w:rsid w:val="0094393C"/>
    <w:rsid w:val="00944591"/>
    <w:rsid w:val="00944CAA"/>
    <w:rsid w:val="00947134"/>
    <w:rsid w:val="00950632"/>
    <w:rsid w:val="009516DB"/>
    <w:rsid w:val="00951CE8"/>
    <w:rsid w:val="00953565"/>
    <w:rsid w:val="00954C90"/>
    <w:rsid w:val="00957AE2"/>
    <w:rsid w:val="00957E82"/>
    <w:rsid w:val="00961783"/>
    <w:rsid w:val="00962886"/>
    <w:rsid w:val="00963148"/>
    <w:rsid w:val="00970120"/>
    <w:rsid w:val="0097139A"/>
    <w:rsid w:val="009723A1"/>
    <w:rsid w:val="00973614"/>
    <w:rsid w:val="00974DED"/>
    <w:rsid w:val="0097724C"/>
    <w:rsid w:val="00980866"/>
    <w:rsid w:val="00980CAE"/>
    <w:rsid w:val="00980D24"/>
    <w:rsid w:val="009824DF"/>
    <w:rsid w:val="0098405A"/>
    <w:rsid w:val="00987662"/>
    <w:rsid w:val="00991A93"/>
    <w:rsid w:val="00994A4F"/>
    <w:rsid w:val="009A0E5E"/>
    <w:rsid w:val="009A2737"/>
    <w:rsid w:val="009A5311"/>
    <w:rsid w:val="009B09CD"/>
    <w:rsid w:val="009B2383"/>
    <w:rsid w:val="009B26EF"/>
    <w:rsid w:val="009B30C6"/>
    <w:rsid w:val="009B4356"/>
    <w:rsid w:val="009B46DB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E572D"/>
    <w:rsid w:val="009F08F6"/>
    <w:rsid w:val="009F11E2"/>
    <w:rsid w:val="009F1DC7"/>
    <w:rsid w:val="009F3F07"/>
    <w:rsid w:val="009F59DD"/>
    <w:rsid w:val="009F707E"/>
    <w:rsid w:val="00A00DF9"/>
    <w:rsid w:val="00A00EE5"/>
    <w:rsid w:val="00A03A69"/>
    <w:rsid w:val="00A049E2"/>
    <w:rsid w:val="00A126B1"/>
    <w:rsid w:val="00A1270C"/>
    <w:rsid w:val="00A1344B"/>
    <w:rsid w:val="00A174ED"/>
    <w:rsid w:val="00A20185"/>
    <w:rsid w:val="00A219E7"/>
    <w:rsid w:val="00A2417A"/>
    <w:rsid w:val="00A26D8D"/>
    <w:rsid w:val="00A27729"/>
    <w:rsid w:val="00A40884"/>
    <w:rsid w:val="00A413C1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67457"/>
    <w:rsid w:val="00A70990"/>
    <w:rsid w:val="00A7354C"/>
    <w:rsid w:val="00A759DC"/>
    <w:rsid w:val="00A763B2"/>
    <w:rsid w:val="00A844CE"/>
    <w:rsid w:val="00A84A33"/>
    <w:rsid w:val="00A90385"/>
    <w:rsid w:val="00A91053"/>
    <w:rsid w:val="00A91EAA"/>
    <w:rsid w:val="00A9264B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002C"/>
    <w:rsid w:val="00AC41DC"/>
    <w:rsid w:val="00AC76C6"/>
    <w:rsid w:val="00AD268D"/>
    <w:rsid w:val="00AD3749"/>
    <w:rsid w:val="00AD42F5"/>
    <w:rsid w:val="00AD55AC"/>
    <w:rsid w:val="00AD6723"/>
    <w:rsid w:val="00AD6AE6"/>
    <w:rsid w:val="00AD6E74"/>
    <w:rsid w:val="00AD7445"/>
    <w:rsid w:val="00AD7BA4"/>
    <w:rsid w:val="00AE2498"/>
    <w:rsid w:val="00AE3BB3"/>
    <w:rsid w:val="00AE5963"/>
    <w:rsid w:val="00AF11F1"/>
    <w:rsid w:val="00B0051A"/>
    <w:rsid w:val="00B007A3"/>
    <w:rsid w:val="00B03DB7"/>
    <w:rsid w:val="00B04957"/>
    <w:rsid w:val="00B04CB8"/>
    <w:rsid w:val="00B04F13"/>
    <w:rsid w:val="00B11981"/>
    <w:rsid w:val="00B14130"/>
    <w:rsid w:val="00B144F2"/>
    <w:rsid w:val="00B153F8"/>
    <w:rsid w:val="00B16018"/>
    <w:rsid w:val="00B16515"/>
    <w:rsid w:val="00B16748"/>
    <w:rsid w:val="00B2054B"/>
    <w:rsid w:val="00B2230D"/>
    <w:rsid w:val="00B23F9D"/>
    <w:rsid w:val="00B24659"/>
    <w:rsid w:val="00B32B5E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6B13"/>
    <w:rsid w:val="00B60DD2"/>
    <w:rsid w:val="00B611E3"/>
    <w:rsid w:val="00B615D1"/>
    <w:rsid w:val="00B637AD"/>
    <w:rsid w:val="00B63F1C"/>
    <w:rsid w:val="00B64119"/>
    <w:rsid w:val="00B67D47"/>
    <w:rsid w:val="00B7006B"/>
    <w:rsid w:val="00B70EEE"/>
    <w:rsid w:val="00B71031"/>
    <w:rsid w:val="00B73C63"/>
    <w:rsid w:val="00B74E3D"/>
    <w:rsid w:val="00B753D1"/>
    <w:rsid w:val="00B77BB8"/>
    <w:rsid w:val="00B83455"/>
    <w:rsid w:val="00B83960"/>
    <w:rsid w:val="00B844E8"/>
    <w:rsid w:val="00B85D3C"/>
    <w:rsid w:val="00B87A1D"/>
    <w:rsid w:val="00B94B98"/>
    <w:rsid w:val="00B94CAC"/>
    <w:rsid w:val="00BA0B6A"/>
    <w:rsid w:val="00BA3D01"/>
    <w:rsid w:val="00BA787B"/>
    <w:rsid w:val="00BB14CB"/>
    <w:rsid w:val="00BB20F2"/>
    <w:rsid w:val="00BB67AE"/>
    <w:rsid w:val="00BB73F7"/>
    <w:rsid w:val="00BC44BD"/>
    <w:rsid w:val="00BC5869"/>
    <w:rsid w:val="00BC5AAC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EBB"/>
    <w:rsid w:val="00C42C11"/>
    <w:rsid w:val="00C43EE1"/>
    <w:rsid w:val="00C45A69"/>
    <w:rsid w:val="00C46AA2"/>
    <w:rsid w:val="00C50100"/>
    <w:rsid w:val="00C53733"/>
    <w:rsid w:val="00C542F0"/>
    <w:rsid w:val="00C54305"/>
    <w:rsid w:val="00C554A3"/>
    <w:rsid w:val="00C55F0E"/>
    <w:rsid w:val="00C57B2B"/>
    <w:rsid w:val="00C57CDB"/>
    <w:rsid w:val="00C60A9B"/>
    <w:rsid w:val="00C6108B"/>
    <w:rsid w:val="00C6354A"/>
    <w:rsid w:val="00C71DAA"/>
    <w:rsid w:val="00C72A7A"/>
    <w:rsid w:val="00C80D03"/>
    <w:rsid w:val="00C80D37"/>
    <w:rsid w:val="00C8151A"/>
    <w:rsid w:val="00C81770"/>
    <w:rsid w:val="00C82355"/>
    <w:rsid w:val="00C82609"/>
    <w:rsid w:val="00C844EB"/>
    <w:rsid w:val="00C85C0F"/>
    <w:rsid w:val="00C8757A"/>
    <w:rsid w:val="00C8795F"/>
    <w:rsid w:val="00C9200C"/>
    <w:rsid w:val="00C9340B"/>
    <w:rsid w:val="00C95FF7"/>
    <w:rsid w:val="00C975ED"/>
    <w:rsid w:val="00C97719"/>
    <w:rsid w:val="00CA079D"/>
    <w:rsid w:val="00CA2591"/>
    <w:rsid w:val="00CA6934"/>
    <w:rsid w:val="00CA6C80"/>
    <w:rsid w:val="00CB1ED2"/>
    <w:rsid w:val="00CB285C"/>
    <w:rsid w:val="00CB3E0A"/>
    <w:rsid w:val="00CB7A46"/>
    <w:rsid w:val="00CC0E33"/>
    <w:rsid w:val="00CC3806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56C6"/>
    <w:rsid w:val="00D03D46"/>
    <w:rsid w:val="00D05EFC"/>
    <w:rsid w:val="00D0639A"/>
    <w:rsid w:val="00D07ABE"/>
    <w:rsid w:val="00D1008D"/>
    <w:rsid w:val="00D10395"/>
    <w:rsid w:val="00D17988"/>
    <w:rsid w:val="00D17CDD"/>
    <w:rsid w:val="00D24B41"/>
    <w:rsid w:val="00D26EB4"/>
    <w:rsid w:val="00D307A6"/>
    <w:rsid w:val="00D30843"/>
    <w:rsid w:val="00D31D0B"/>
    <w:rsid w:val="00D345ED"/>
    <w:rsid w:val="00D36C35"/>
    <w:rsid w:val="00D42073"/>
    <w:rsid w:val="00D43763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72906"/>
    <w:rsid w:val="00D72BC8"/>
    <w:rsid w:val="00D7310B"/>
    <w:rsid w:val="00D73304"/>
    <w:rsid w:val="00D73E07"/>
    <w:rsid w:val="00D818EE"/>
    <w:rsid w:val="00D826B4"/>
    <w:rsid w:val="00D84566"/>
    <w:rsid w:val="00D84E70"/>
    <w:rsid w:val="00D85857"/>
    <w:rsid w:val="00D920A0"/>
    <w:rsid w:val="00D926A1"/>
    <w:rsid w:val="00D92951"/>
    <w:rsid w:val="00D94B05"/>
    <w:rsid w:val="00D9667F"/>
    <w:rsid w:val="00D97A88"/>
    <w:rsid w:val="00DA3D06"/>
    <w:rsid w:val="00DA4EA9"/>
    <w:rsid w:val="00DA6162"/>
    <w:rsid w:val="00DB089D"/>
    <w:rsid w:val="00DB091E"/>
    <w:rsid w:val="00DB2D32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3BD5"/>
    <w:rsid w:val="00DD3C10"/>
    <w:rsid w:val="00DD3D07"/>
    <w:rsid w:val="00DD6EB7"/>
    <w:rsid w:val="00DD71F8"/>
    <w:rsid w:val="00DD7D28"/>
    <w:rsid w:val="00DE18DF"/>
    <w:rsid w:val="00DE2E19"/>
    <w:rsid w:val="00DE385C"/>
    <w:rsid w:val="00DE5C6F"/>
    <w:rsid w:val="00DE6088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21C26"/>
    <w:rsid w:val="00E253B3"/>
    <w:rsid w:val="00E255F8"/>
    <w:rsid w:val="00E26313"/>
    <w:rsid w:val="00E27765"/>
    <w:rsid w:val="00E27E33"/>
    <w:rsid w:val="00E33B8F"/>
    <w:rsid w:val="00E40405"/>
    <w:rsid w:val="00E4056F"/>
    <w:rsid w:val="00E440E4"/>
    <w:rsid w:val="00E53C1B"/>
    <w:rsid w:val="00E544BE"/>
    <w:rsid w:val="00E54D26"/>
    <w:rsid w:val="00E55A03"/>
    <w:rsid w:val="00E55DBF"/>
    <w:rsid w:val="00E5708C"/>
    <w:rsid w:val="00E610D6"/>
    <w:rsid w:val="00E64245"/>
    <w:rsid w:val="00E65013"/>
    <w:rsid w:val="00E66BC9"/>
    <w:rsid w:val="00E67BAE"/>
    <w:rsid w:val="00E71686"/>
    <w:rsid w:val="00E71C91"/>
    <w:rsid w:val="00E740A5"/>
    <w:rsid w:val="00E74E87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A180E"/>
    <w:rsid w:val="00EA1D27"/>
    <w:rsid w:val="00EA2776"/>
    <w:rsid w:val="00EA2CE4"/>
    <w:rsid w:val="00EA48D0"/>
    <w:rsid w:val="00EA5C1F"/>
    <w:rsid w:val="00EA6DCB"/>
    <w:rsid w:val="00EB41C2"/>
    <w:rsid w:val="00EB5ADB"/>
    <w:rsid w:val="00EC1F76"/>
    <w:rsid w:val="00EC75FF"/>
    <w:rsid w:val="00ED0D63"/>
    <w:rsid w:val="00ED547E"/>
    <w:rsid w:val="00ED6F1C"/>
    <w:rsid w:val="00ED6FC5"/>
    <w:rsid w:val="00EE2AF3"/>
    <w:rsid w:val="00EE3DE3"/>
    <w:rsid w:val="00EE4035"/>
    <w:rsid w:val="00EE46A3"/>
    <w:rsid w:val="00EE55B2"/>
    <w:rsid w:val="00EE7DA9"/>
    <w:rsid w:val="00EF134A"/>
    <w:rsid w:val="00EF311C"/>
    <w:rsid w:val="00EF34D3"/>
    <w:rsid w:val="00EF4238"/>
    <w:rsid w:val="00EF6B9E"/>
    <w:rsid w:val="00EF72D6"/>
    <w:rsid w:val="00F0401B"/>
    <w:rsid w:val="00F04FF6"/>
    <w:rsid w:val="00F06FF1"/>
    <w:rsid w:val="00F109FC"/>
    <w:rsid w:val="00F13E62"/>
    <w:rsid w:val="00F15600"/>
    <w:rsid w:val="00F2321E"/>
    <w:rsid w:val="00F2445F"/>
    <w:rsid w:val="00F2561F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458D"/>
    <w:rsid w:val="00F54A33"/>
    <w:rsid w:val="00F54AE9"/>
    <w:rsid w:val="00F54F3A"/>
    <w:rsid w:val="00F560BB"/>
    <w:rsid w:val="00F56773"/>
    <w:rsid w:val="00F62E6A"/>
    <w:rsid w:val="00F64753"/>
    <w:rsid w:val="00F659E1"/>
    <w:rsid w:val="00F66F1E"/>
    <w:rsid w:val="00F727CB"/>
    <w:rsid w:val="00F77ABA"/>
    <w:rsid w:val="00F808C5"/>
    <w:rsid w:val="00F832E1"/>
    <w:rsid w:val="00F85369"/>
    <w:rsid w:val="00F93DC9"/>
    <w:rsid w:val="00F94872"/>
    <w:rsid w:val="00F95A9C"/>
    <w:rsid w:val="00F95FC2"/>
    <w:rsid w:val="00F967E0"/>
    <w:rsid w:val="00F96A6A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3FD3"/>
    <w:rsid w:val="00FB4832"/>
    <w:rsid w:val="00FB59E8"/>
    <w:rsid w:val="00FB745B"/>
    <w:rsid w:val="00FB76EE"/>
    <w:rsid w:val="00FC18E0"/>
    <w:rsid w:val="00FC1A72"/>
    <w:rsid w:val="00FC20C3"/>
    <w:rsid w:val="00FC29BA"/>
    <w:rsid w:val="00FC2BFD"/>
    <w:rsid w:val="00FC2E2C"/>
    <w:rsid w:val="00FC4D17"/>
    <w:rsid w:val="00FC60A4"/>
    <w:rsid w:val="00FC64E4"/>
    <w:rsid w:val="00FC7545"/>
    <w:rsid w:val="00FD08E4"/>
    <w:rsid w:val="00FD3C24"/>
    <w:rsid w:val="00FD554D"/>
    <w:rsid w:val="00FD5B24"/>
    <w:rsid w:val="00FD782A"/>
    <w:rsid w:val="00FE0759"/>
    <w:rsid w:val="00FE117C"/>
    <w:rsid w:val="00FE31E9"/>
    <w:rsid w:val="00FE362B"/>
    <w:rsid w:val="00FE37EF"/>
    <w:rsid w:val="00FE5C16"/>
    <w:rsid w:val="00FF0C55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CF2C-908F-4E83-A296-4330551C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6952</TotalTime>
  <Pages>7</Pages>
  <Words>1775</Words>
  <Characters>10118</Characters>
  <Application>Microsoft Office Word</Application>
  <DocSecurity>0</DocSecurity>
  <Lines>84</Lines>
  <Paragraphs>23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11870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237</cp:revision>
  <cp:lastPrinted>2010-05-04T03:47:00Z</cp:lastPrinted>
  <dcterms:created xsi:type="dcterms:W3CDTF">2014-04-03T02:37:00Z</dcterms:created>
  <dcterms:modified xsi:type="dcterms:W3CDTF">2015-03-11T16:36:00Z</dcterms:modified>
</cp:coreProperties>
</file>