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102"/>
        <w:gridCol w:w="2250"/>
        <w:gridCol w:w="1710"/>
        <w:gridCol w:w="2178"/>
      </w:tblGrid>
      <w:tr w:rsidR="00CA09B2">
        <w:trPr>
          <w:trHeight w:val="485"/>
          <w:jc w:val="center"/>
        </w:trPr>
        <w:tc>
          <w:tcPr>
            <w:tcW w:w="9576" w:type="dxa"/>
            <w:gridSpan w:val="5"/>
            <w:vAlign w:val="center"/>
          </w:tcPr>
          <w:p w:rsidR="00CA09B2" w:rsidRDefault="00C83433">
            <w:pPr>
              <w:pStyle w:val="T2"/>
            </w:pPr>
            <w:r>
              <w:t xml:space="preserve">TG </w:t>
            </w:r>
            <w:proofErr w:type="spellStart"/>
            <w:r>
              <w:t>REVmc</w:t>
            </w:r>
            <w:proofErr w:type="spellEnd"/>
            <w:r>
              <w:t xml:space="preserve"> </w:t>
            </w:r>
            <w:proofErr w:type="spellStart"/>
            <w:r>
              <w:t>Telecon</w:t>
            </w:r>
            <w:proofErr w:type="spellEnd"/>
            <w:r>
              <w:t xml:space="preserve"> Minutes Nov-Dec</w:t>
            </w:r>
            <w:r w:rsidR="00CD6DAE">
              <w:t xml:space="preserve"> 2014</w:t>
            </w:r>
            <w:r>
              <w:t>, Jan 2015</w:t>
            </w:r>
          </w:p>
        </w:tc>
      </w:tr>
      <w:tr w:rsidR="00CA09B2">
        <w:trPr>
          <w:trHeight w:val="359"/>
          <w:jc w:val="center"/>
        </w:trPr>
        <w:tc>
          <w:tcPr>
            <w:tcW w:w="9576" w:type="dxa"/>
            <w:gridSpan w:val="5"/>
            <w:vAlign w:val="center"/>
          </w:tcPr>
          <w:p w:rsidR="00CA09B2" w:rsidRDefault="00CA09B2" w:rsidP="007F12A0">
            <w:pPr>
              <w:pStyle w:val="T2"/>
              <w:ind w:left="0"/>
              <w:rPr>
                <w:sz w:val="20"/>
              </w:rPr>
            </w:pPr>
            <w:r>
              <w:rPr>
                <w:sz w:val="20"/>
              </w:rPr>
              <w:t>Date:</w:t>
            </w:r>
            <w:r>
              <w:rPr>
                <w:b w:val="0"/>
                <w:sz w:val="20"/>
              </w:rPr>
              <w:t xml:space="preserve">  </w:t>
            </w:r>
            <w:r w:rsidR="00C83433">
              <w:rPr>
                <w:b w:val="0"/>
                <w:sz w:val="20"/>
              </w:rPr>
              <w:t>2014-1</w:t>
            </w:r>
            <w:r w:rsidR="00590FB1">
              <w:rPr>
                <w:b w:val="0"/>
                <w:sz w:val="20"/>
              </w:rPr>
              <w:t>2</w:t>
            </w:r>
            <w:r w:rsidR="00EF1152">
              <w:rPr>
                <w:b w:val="0"/>
                <w:sz w:val="20"/>
              </w:rPr>
              <w:t>-</w:t>
            </w:r>
            <w:r w:rsidR="00590FB1">
              <w:rPr>
                <w:b w:val="0"/>
                <w:sz w:val="20"/>
              </w:rPr>
              <w:t>1</w:t>
            </w:r>
            <w:r w:rsidR="007F12A0">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76570">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102"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178" w:type="dxa"/>
            <w:vAlign w:val="center"/>
          </w:tcPr>
          <w:p w:rsidR="00CA09B2" w:rsidRDefault="00CA09B2">
            <w:pPr>
              <w:pStyle w:val="T2"/>
              <w:spacing w:after="0"/>
              <w:ind w:left="0" w:right="0"/>
              <w:jc w:val="left"/>
              <w:rPr>
                <w:sz w:val="20"/>
              </w:rPr>
            </w:pPr>
            <w:r>
              <w:rPr>
                <w:sz w:val="20"/>
              </w:rPr>
              <w:t>email</w:t>
            </w:r>
          </w:p>
        </w:tc>
      </w:tr>
      <w:tr w:rsidR="00CA09B2" w:rsidTr="00D76570">
        <w:trPr>
          <w:jc w:val="center"/>
        </w:trPr>
        <w:tc>
          <w:tcPr>
            <w:tcW w:w="1336" w:type="dxa"/>
            <w:vAlign w:val="center"/>
          </w:tcPr>
          <w:p w:rsidR="00CA09B2" w:rsidRDefault="00CD6DAE">
            <w:pPr>
              <w:pStyle w:val="T2"/>
              <w:spacing w:after="0"/>
              <w:ind w:left="0" w:right="0"/>
              <w:rPr>
                <w:b w:val="0"/>
                <w:sz w:val="20"/>
              </w:rPr>
            </w:pPr>
            <w:r>
              <w:rPr>
                <w:b w:val="0"/>
                <w:sz w:val="20"/>
              </w:rPr>
              <w:t xml:space="preserve">Jon </w:t>
            </w:r>
            <w:r w:rsidR="0026317E">
              <w:rPr>
                <w:b w:val="0"/>
                <w:sz w:val="20"/>
              </w:rPr>
              <w:t>ROSDAHL</w:t>
            </w:r>
          </w:p>
        </w:tc>
        <w:tc>
          <w:tcPr>
            <w:tcW w:w="2102" w:type="dxa"/>
            <w:vAlign w:val="center"/>
          </w:tcPr>
          <w:p w:rsidR="00CA09B2" w:rsidRDefault="00CD6DAE">
            <w:pPr>
              <w:pStyle w:val="T2"/>
              <w:spacing w:after="0"/>
              <w:ind w:left="0" w:right="0"/>
              <w:rPr>
                <w:b w:val="0"/>
                <w:sz w:val="20"/>
              </w:rPr>
            </w:pPr>
            <w:r>
              <w:rPr>
                <w:b w:val="0"/>
                <w:sz w:val="20"/>
              </w:rPr>
              <w:t xml:space="preserve">CSR Technologies </w:t>
            </w:r>
            <w:proofErr w:type="spellStart"/>
            <w:r>
              <w:rPr>
                <w:b w:val="0"/>
                <w:sz w:val="20"/>
              </w:rPr>
              <w:t>Inc</w:t>
            </w:r>
            <w:proofErr w:type="spellEnd"/>
          </w:p>
        </w:tc>
        <w:tc>
          <w:tcPr>
            <w:tcW w:w="2250" w:type="dxa"/>
            <w:vAlign w:val="center"/>
          </w:tcPr>
          <w:p w:rsidR="00CA09B2" w:rsidRDefault="00CD6DAE">
            <w:pPr>
              <w:pStyle w:val="T2"/>
              <w:spacing w:after="0"/>
              <w:ind w:left="0" w:right="0"/>
              <w:rPr>
                <w:b w:val="0"/>
                <w:sz w:val="20"/>
              </w:rPr>
            </w:pPr>
            <w:r>
              <w:rPr>
                <w:b w:val="0"/>
                <w:sz w:val="20"/>
              </w:rPr>
              <w:t xml:space="preserve">10871 N 5750 W </w:t>
            </w:r>
          </w:p>
          <w:p w:rsidR="00CD6DAE" w:rsidRDefault="00CD6DAE">
            <w:pPr>
              <w:pStyle w:val="T2"/>
              <w:spacing w:after="0"/>
              <w:ind w:left="0" w:right="0"/>
              <w:rPr>
                <w:b w:val="0"/>
                <w:sz w:val="20"/>
              </w:rPr>
            </w:pPr>
            <w:r>
              <w:rPr>
                <w:b w:val="0"/>
                <w:sz w:val="20"/>
              </w:rPr>
              <w:t>Highland, UT 84003</w:t>
            </w:r>
          </w:p>
        </w:tc>
        <w:tc>
          <w:tcPr>
            <w:tcW w:w="1710" w:type="dxa"/>
            <w:vAlign w:val="center"/>
          </w:tcPr>
          <w:p w:rsidR="00CA09B2" w:rsidRDefault="00CD6DAE">
            <w:pPr>
              <w:pStyle w:val="T2"/>
              <w:spacing w:after="0"/>
              <w:ind w:left="0" w:right="0"/>
              <w:rPr>
                <w:b w:val="0"/>
                <w:sz w:val="20"/>
              </w:rPr>
            </w:pPr>
            <w:r>
              <w:rPr>
                <w:b w:val="0"/>
                <w:sz w:val="20"/>
              </w:rPr>
              <w:t>+1-801-492-4023</w:t>
            </w:r>
          </w:p>
        </w:tc>
        <w:tc>
          <w:tcPr>
            <w:tcW w:w="2178" w:type="dxa"/>
            <w:vAlign w:val="center"/>
          </w:tcPr>
          <w:p w:rsidR="00CA09B2" w:rsidRDefault="00CD6DAE">
            <w:pPr>
              <w:pStyle w:val="T2"/>
              <w:spacing w:after="0"/>
              <w:ind w:left="0" w:right="0"/>
              <w:rPr>
                <w:b w:val="0"/>
                <w:sz w:val="16"/>
              </w:rPr>
            </w:pPr>
            <w:r>
              <w:rPr>
                <w:b w:val="0"/>
                <w:sz w:val="16"/>
              </w:rPr>
              <w:t>jrosdahl@ieee.org</w:t>
            </w:r>
          </w:p>
        </w:tc>
      </w:tr>
      <w:tr w:rsidR="00CA09B2" w:rsidTr="00D76570">
        <w:trPr>
          <w:jc w:val="center"/>
        </w:trPr>
        <w:tc>
          <w:tcPr>
            <w:tcW w:w="1336" w:type="dxa"/>
            <w:vAlign w:val="center"/>
          </w:tcPr>
          <w:p w:rsidR="00CA09B2" w:rsidRDefault="00BB6D3B">
            <w:pPr>
              <w:pStyle w:val="T2"/>
              <w:spacing w:after="0"/>
              <w:ind w:left="0" w:right="0"/>
              <w:rPr>
                <w:b w:val="0"/>
                <w:sz w:val="20"/>
              </w:rPr>
            </w:pPr>
            <w:r>
              <w:rPr>
                <w:b w:val="0"/>
                <w:sz w:val="20"/>
              </w:rPr>
              <w:t xml:space="preserve">Dorothy </w:t>
            </w:r>
            <w:r w:rsidR="0026317E">
              <w:rPr>
                <w:b w:val="0"/>
                <w:sz w:val="20"/>
              </w:rPr>
              <w:t>STANLEY</w:t>
            </w:r>
          </w:p>
        </w:tc>
        <w:tc>
          <w:tcPr>
            <w:tcW w:w="2102" w:type="dxa"/>
            <w:vAlign w:val="center"/>
          </w:tcPr>
          <w:p w:rsidR="00CA09B2" w:rsidRDefault="00BB6D3B">
            <w:pPr>
              <w:pStyle w:val="T2"/>
              <w:spacing w:after="0"/>
              <w:ind w:left="0" w:right="0"/>
              <w:rPr>
                <w:b w:val="0"/>
                <w:sz w:val="20"/>
              </w:rPr>
            </w:pPr>
            <w:r>
              <w:rPr>
                <w:b w:val="0"/>
                <w:sz w:val="20"/>
              </w:rPr>
              <w:t>Aruba Networks</w:t>
            </w:r>
          </w:p>
        </w:tc>
        <w:tc>
          <w:tcPr>
            <w:tcW w:w="2250" w:type="dxa"/>
            <w:vAlign w:val="center"/>
          </w:tcPr>
          <w:p w:rsidR="00CA09B2" w:rsidRDefault="00BB6D3B">
            <w:pPr>
              <w:pStyle w:val="T2"/>
              <w:spacing w:after="0"/>
              <w:ind w:left="0" w:right="0"/>
              <w:rPr>
                <w:b w:val="0"/>
                <w:sz w:val="20"/>
              </w:rPr>
            </w:pPr>
            <w:r>
              <w:rPr>
                <w:b w:val="0"/>
                <w:sz w:val="20"/>
              </w:rPr>
              <w:t>1322 Crossman Ave, Sunnyvale, CA 94089</w:t>
            </w:r>
          </w:p>
        </w:tc>
        <w:tc>
          <w:tcPr>
            <w:tcW w:w="1710" w:type="dxa"/>
            <w:vAlign w:val="center"/>
          </w:tcPr>
          <w:p w:rsidR="00CA09B2" w:rsidRDefault="00BB6D3B">
            <w:pPr>
              <w:pStyle w:val="T2"/>
              <w:spacing w:after="0"/>
              <w:ind w:left="0" w:right="0"/>
              <w:rPr>
                <w:b w:val="0"/>
                <w:sz w:val="20"/>
              </w:rPr>
            </w:pPr>
            <w:r>
              <w:rPr>
                <w:b w:val="0"/>
                <w:sz w:val="20"/>
              </w:rPr>
              <w:t>+1 630-363-1389</w:t>
            </w:r>
          </w:p>
        </w:tc>
        <w:tc>
          <w:tcPr>
            <w:tcW w:w="2178" w:type="dxa"/>
            <w:vAlign w:val="center"/>
          </w:tcPr>
          <w:p w:rsidR="00CA09B2" w:rsidRDefault="00D76570">
            <w:pPr>
              <w:pStyle w:val="T2"/>
              <w:spacing w:after="0"/>
              <w:ind w:left="0" w:right="0"/>
              <w:rPr>
                <w:b w:val="0"/>
                <w:sz w:val="16"/>
              </w:rPr>
            </w:pPr>
            <w:hyperlink r:id="rId9" w:history="1">
              <w:r w:rsidRPr="00D76570">
                <w:rPr>
                  <w:b w:val="0"/>
                  <w:sz w:val="16"/>
                </w:rPr>
                <w:t>dstanely@arubanetworks.com</w:t>
              </w:r>
            </w:hyperlink>
          </w:p>
        </w:tc>
      </w:tr>
      <w:tr w:rsidR="00D76570" w:rsidTr="00D76570">
        <w:trPr>
          <w:jc w:val="center"/>
        </w:trPr>
        <w:tc>
          <w:tcPr>
            <w:tcW w:w="1336" w:type="dxa"/>
            <w:vAlign w:val="center"/>
          </w:tcPr>
          <w:p w:rsidR="00D76570" w:rsidRDefault="00D76570" w:rsidP="00526171">
            <w:pPr>
              <w:pStyle w:val="T2"/>
              <w:spacing w:after="0"/>
              <w:ind w:left="0" w:right="0"/>
              <w:rPr>
                <w:b w:val="0"/>
                <w:sz w:val="20"/>
              </w:rPr>
            </w:pPr>
            <w:r>
              <w:rPr>
                <w:b w:val="0"/>
                <w:sz w:val="20"/>
              </w:rPr>
              <w:t>Mark Hamilton</w:t>
            </w:r>
          </w:p>
        </w:tc>
        <w:tc>
          <w:tcPr>
            <w:tcW w:w="2102" w:type="dxa"/>
            <w:vAlign w:val="center"/>
          </w:tcPr>
          <w:p w:rsidR="00D76570" w:rsidRDefault="00D76570" w:rsidP="00526171">
            <w:pPr>
              <w:pStyle w:val="T2"/>
              <w:spacing w:after="0"/>
              <w:ind w:left="0" w:right="0"/>
              <w:rPr>
                <w:b w:val="0"/>
                <w:sz w:val="20"/>
              </w:rPr>
            </w:pPr>
            <w:proofErr w:type="spellStart"/>
            <w:r>
              <w:rPr>
                <w:b w:val="0"/>
                <w:sz w:val="20"/>
              </w:rPr>
              <w:t>Spectralink</w:t>
            </w:r>
            <w:proofErr w:type="spellEnd"/>
          </w:p>
        </w:tc>
        <w:tc>
          <w:tcPr>
            <w:tcW w:w="2250" w:type="dxa"/>
            <w:vAlign w:val="center"/>
          </w:tcPr>
          <w:p w:rsidR="00D76570" w:rsidRDefault="00D76570" w:rsidP="00526171">
            <w:pPr>
              <w:pStyle w:val="T2"/>
              <w:spacing w:after="0"/>
              <w:ind w:left="0" w:right="0"/>
              <w:rPr>
                <w:b w:val="0"/>
                <w:sz w:val="20"/>
              </w:rPr>
            </w:pPr>
            <w:r>
              <w:rPr>
                <w:b w:val="0"/>
                <w:sz w:val="20"/>
              </w:rPr>
              <w:t>2560 55</w:t>
            </w:r>
            <w:r w:rsidRPr="00FB3F58">
              <w:rPr>
                <w:b w:val="0"/>
                <w:sz w:val="20"/>
                <w:vertAlign w:val="superscript"/>
              </w:rPr>
              <w:t>th</w:t>
            </w:r>
            <w:r>
              <w:rPr>
                <w:b w:val="0"/>
                <w:sz w:val="20"/>
              </w:rPr>
              <w:t xml:space="preserve"> St</w:t>
            </w:r>
          </w:p>
          <w:p w:rsidR="00D76570" w:rsidRDefault="00D76570" w:rsidP="00526171">
            <w:pPr>
              <w:pStyle w:val="T2"/>
              <w:spacing w:after="0"/>
              <w:ind w:left="0" w:right="0"/>
              <w:rPr>
                <w:b w:val="0"/>
                <w:sz w:val="20"/>
              </w:rPr>
            </w:pPr>
            <w:r>
              <w:rPr>
                <w:b w:val="0"/>
                <w:sz w:val="20"/>
              </w:rPr>
              <w:t>Boulder, CO 80301  USA</w:t>
            </w:r>
          </w:p>
        </w:tc>
        <w:tc>
          <w:tcPr>
            <w:tcW w:w="1710" w:type="dxa"/>
            <w:vAlign w:val="center"/>
          </w:tcPr>
          <w:p w:rsidR="00D76570" w:rsidRDefault="00D76570" w:rsidP="00526171">
            <w:pPr>
              <w:pStyle w:val="T2"/>
              <w:spacing w:after="0"/>
              <w:ind w:left="0" w:right="0"/>
              <w:rPr>
                <w:b w:val="0"/>
                <w:sz w:val="20"/>
              </w:rPr>
            </w:pPr>
            <w:r>
              <w:rPr>
                <w:b w:val="0"/>
                <w:sz w:val="20"/>
              </w:rPr>
              <w:t>+1 303 441 7553</w:t>
            </w:r>
          </w:p>
        </w:tc>
        <w:tc>
          <w:tcPr>
            <w:tcW w:w="2178" w:type="dxa"/>
            <w:vAlign w:val="center"/>
          </w:tcPr>
          <w:p w:rsidR="00D76570" w:rsidRDefault="00D76570" w:rsidP="00526171">
            <w:pPr>
              <w:pStyle w:val="T2"/>
              <w:spacing w:after="0"/>
              <w:ind w:left="0" w:right="0"/>
              <w:rPr>
                <w:b w:val="0"/>
                <w:sz w:val="16"/>
              </w:rPr>
            </w:pPr>
            <w:hyperlink r:id="rId10" w:history="1">
              <w:r w:rsidRPr="00D76570">
                <w:rPr>
                  <w:b w:val="0"/>
                  <w:sz w:val="16"/>
                </w:rPr>
                <w:t>mark.hamilton@spectralink.com</w:t>
              </w:r>
            </w:hyperlink>
          </w:p>
        </w:tc>
      </w:tr>
    </w:tbl>
    <w:p w:rsidR="00CA09B2" w:rsidRDefault="00A208F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99695</wp:posOffset>
                </wp:positionV>
                <wp:extent cx="6054090" cy="6349365"/>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090" cy="6349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2B9" w:rsidRDefault="004E32B9">
                            <w:pPr>
                              <w:pStyle w:val="T1"/>
                              <w:spacing w:after="120"/>
                            </w:pPr>
                            <w:r>
                              <w:t>Abstract</w:t>
                            </w:r>
                          </w:p>
                          <w:p w:rsidR="004E32B9" w:rsidRPr="00BB6D3B" w:rsidRDefault="004E32B9" w:rsidP="00BB6D3B">
                            <w:pPr>
                              <w:rPr>
                                <w:szCs w:val="22"/>
                              </w:rPr>
                            </w:pPr>
                            <w:r>
                              <w:rPr>
                                <w:szCs w:val="22"/>
                              </w:rPr>
                              <w:t xml:space="preserve">IEEE </w:t>
                            </w:r>
                            <w:r w:rsidRPr="00BB6D3B">
                              <w:rPr>
                                <w:szCs w:val="22"/>
                              </w:rPr>
                              <w:t xml:space="preserve">802.11 </w:t>
                            </w:r>
                            <w:proofErr w:type="spellStart"/>
                            <w:r w:rsidRPr="00BB6D3B">
                              <w:rPr>
                                <w:szCs w:val="22"/>
                              </w:rPr>
                              <w:t>REVmc</w:t>
                            </w:r>
                            <w:proofErr w:type="spellEnd"/>
                            <w:r w:rsidRPr="00BB6D3B">
                              <w:rPr>
                                <w:szCs w:val="22"/>
                              </w:rPr>
                              <w:t xml:space="preserve"> T</w:t>
                            </w:r>
                            <w:r>
                              <w:rPr>
                                <w:szCs w:val="22"/>
                              </w:rPr>
                              <w:t>ask Group Teleconference minutes for Nov</w:t>
                            </w:r>
                            <w:r w:rsidRPr="00BB6D3B">
                              <w:rPr>
                                <w:szCs w:val="22"/>
                              </w:rPr>
                              <w:t xml:space="preserve"> </w:t>
                            </w:r>
                            <w:r>
                              <w:rPr>
                                <w:szCs w:val="22"/>
                              </w:rPr>
                              <w:t>21, 2014 to Jan</w:t>
                            </w:r>
                            <w:r w:rsidRPr="00BB6D3B">
                              <w:rPr>
                                <w:szCs w:val="22"/>
                              </w:rPr>
                              <w:t xml:space="preserve"> </w:t>
                            </w:r>
                            <w:r>
                              <w:rPr>
                                <w:szCs w:val="22"/>
                              </w:rPr>
                              <w:t>9</w:t>
                            </w:r>
                            <w:r w:rsidRPr="00BB6D3B">
                              <w:rPr>
                                <w:szCs w:val="22"/>
                                <w:vertAlign w:val="superscript"/>
                              </w:rPr>
                              <w:t>th</w:t>
                            </w:r>
                            <w:r w:rsidRPr="00BB6D3B">
                              <w:rPr>
                                <w:szCs w:val="22"/>
                              </w:rPr>
                              <w:t>.</w:t>
                            </w:r>
                            <w:r>
                              <w:rPr>
                                <w:szCs w:val="22"/>
                              </w:rPr>
                              <w:t xml:space="preserve"> </w:t>
                            </w:r>
                            <w:r>
                              <w:rPr>
                                <w:szCs w:val="22"/>
                              </w:rPr>
                              <w:br/>
                            </w:r>
                            <w:r w:rsidRPr="00BB6D3B">
                              <w:rPr>
                                <w:szCs w:val="22"/>
                                <w:lang w:val="en-US"/>
                              </w:rPr>
                              <w:t>Assignment of comment resolution topics to the scheduled teleconferences:</w:t>
                            </w:r>
                          </w:p>
                          <w:p w:rsidR="004E32B9" w:rsidRPr="00BB6D3B" w:rsidRDefault="004E32B9" w:rsidP="00000F6B">
                            <w:pPr>
                              <w:rPr>
                                <w:szCs w:val="22"/>
                                <w:lang w:val="en-US"/>
                              </w:rPr>
                            </w:pPr>
                            <w:r w:rsidRPr="00BB6D3B">
                              <w:rPr>
                                <w:szCs w:val="22"/>
                                <w:lang w:val="en-US"/>
                              </w:rPr>
                              <w:t xml:space="preserve">R0: </w:t>
                            </w:r>
                            <w:r>
                              <w:rPr>
                                <w:szCs w:val="22"/>
                                <w:lang w:val="en-US"/>
                              </w:rPr>
                              <w:t>November 21, 2014</w:t>
                            </w:r>
                            <w:r w:rsidRPr="00BB6D3B">
                              <w:rPr>
                                <w:szCs w:val="22"/>
                                <w:lang w:val="en-US"/>
                              </w:rPr>
                              <w:t xml:space="preserve">: </w:t>
                            </w:r>
                          </w:p>
                          <w:p w:rsidR="004E32B9" w:rsidRPr="00BB6D3B" w:rsidRDefault="004E32B9" w:rsidP="00000F6B">
                            <w:pPr>
                              <w:numPr>
                                <w:ilvl w:val="0"/>
                                <w:numId w:val="2"/>
                              </w:numPr>
                              <w:rPr>
                                <w:szCs w:val="22"/>
                                <w:lang w:val="en-US"/>
                              </w:rPr>
                            </w:pPr>
                            <w:r>
                              <w:rPr>
                                <w:szCs w:val="22"/>
                                <w:lang w:val="en-US"/>
                              </w:rPr>
                              <w:t>11-14-1413</w:t>
                            </w:r>
                          </w:p>
                          <w:p w:rsidR="004E32B9" w:rsidRPr="00BB6D3B" w:rsidRDefault="004E32B9" w:rsidP="00000F6B">
                            <w:pPr>
                              <w:numPr>
                                <w:ilvl w:val="0"/>
                                <w:numId w:val="2"/>
                              </w:numPr>
                              <w:rPr>
                                <w:szCs w:val="22"/>
                                <w:lang w:val="en-US"/>
                              </w:rPr>
                            </w:pPr>
                            <w:r>
                              <w:rPr>
                                <w:szCs w:val="22"/>
                                <w:lang w:val="en-US"/>
                              </w:rPr>
                              <w:t>11-14-1041</w:t>
                            </w:r>
                          </w:p>
                          <w:p w:rsidR="004E32B9" w:rsidRDefault="004E32B9" w:rsidP="00000F6B">
                            <w:pPr>
                              <w:numPr>
                                <w:ilvl w:val="0"/>
                                <w:numId w:val="2"/>
                              </w:numPr>
                              <w:rPr>
                                <w:szCs w:val="22"/>
                                <w:lang w:val="en-US"/>
                              </w:rPr>
                            </w:pPr>
                            <w:r>
                              <w:rPr>
                                <w:szCs w:val="22"/>
                                <w:lang w:val="en-US"/>
                              </w:rPr>
                              <w:t>11-14-1104</w:t>
                            </w:r>
                          </w:p>
                          <w:p w:rsidR="004E32B9" w:rsidRPr="00BB6D3B" w:rsidRDefault="004E32B9" w:rsidP="00000F6B">
                            <w:pPr>
                              <w:rPr>
                                <w:szCs w:val="22"/>
                                <w:lang w:val="en-US"/>
                              </w:rPr>
                            </w:pPr>
                            <w:r w:rsidRPr="00BB6D3B">
                              <w:rPr>
                                <w:szCs w:val="22"/>
                                <w:lang w:val="en-US"/>
                              </w:rPr>
                              <w:t xml:space="preserve">R1: </w:t>
                            </w:r>
                            <w:r>
                              <w:rPr>
                                <w:szCs w:val="22"/>
                                <w:lang w:val="en-US"/>
                              </w:rPr>
                              <w:t>December 5th</w:t>
                            </w:r>
                          </w:p>
                          <w:p w:rsidR="004E32B9" w:rsidRDefault="004E32B9" w:rsidP="00BB6D3B">
                            <w:pPr>
                              <w:numPr>
                                <w:ilvl w:val="0"/>
                                <w:numId w:val="3"/>
                              </w:numPr>
                              <w:rPr>
                                <w:szCs w:val="22"/>
                                <w:lang w:val="en-US"/>
                              </w:rPr>
                            </w:pPr>
                            <w:r w:rsidRPr="00BB6D3B">
                              <w:rPr>
                                <w:szCs w:val="22"/>
                                <w:lang w:val="en-US"/>
                              </w:rPr>
                              <w:t xml:space="preserve">11-14- </w:t>
                            </w:r>
                            <w:r>
                              <w:rPr>
                                <w:szCs w:val="22"/>
                                <w:lang w:val="en-US"/>
                              </w:rPr>
                              <w:t>1041 – CIDs 3394, 3087, 3014</w:t>
                            </w:r>
                          </w:p>
                          <w:p w:rsidR="004E32B9" w:rsidRPr="00BB6D3B" w:rsidRDefault="004E32B9" w:rsidP="00BB6D3B">
                            <w:pPr>
                              <w:numPr>
                                <w:ilvl w:val="0"/>
                                <w:numId w:val="3"/>
                              </w:numPr>
                              <w:rPr>
                                <w:szCs w:val="22"/>
                                <w:lang w:val="en-US"/>
                              </w:rPr>
                            </w:pPr>
                            <w:r>
                              <w:rPr>
                                <w:szCs w:val="22"/>
                                <w:lang w:val="en-US"/>
                              </w:rPr>
                              <w:t>11-14-1104  - CIDs 3483 and more</w:t>
                            </w:r>
                          </w:p>
                          <w:p w:rsidR="004E32B9" w:rsidRPr="00BB6D3B" w:rsidRDefault="004E32B9" w:rsidP="00000F6B">
                            <w:pPr>
                              <w:rPr>
                                <w:szCs w:val="22"/>
                                <w:lang w:val="en-US"/>
                              </w:rPr>
                            </w:pPr>
                            <w:r>
                              <w:rPr>
                                <w:szCs w:val="22"/>
                                <w:lang w:val="en-US"/>
                              </w:rPr>
                              <w:t>R2: December 12th</w:t>
                            </w:r>
                          </w:p>
                          <w:p w:rsidR="004E32B9" w:rsidRPr="00BB6D3B" w:rsidRDefault="004E32B9" w:rsidP="00BB6D3B">
                            <w:pPr>
                              <w:numPr>
                                <w:ilvl w:val="0"/>
                                <w:numId w:val="13"/>
                              </w:numPr>
                              <w:rPr>
                                <w:szCs w:val="22"/>
                                <w:lang w:val="en-US"/>
                              </w:rPr>
                            </w:pPr>
                            <w:r>
                              <w:rPr>
                                <w:szCs w:val="22"/>
                                <w:lang w:val="en-US"/>
                              </w:rPr>
                              <w:t>11-14-1413 CIDs 3232, 3499, 3392, 3692</w:t>
                            </w:r>
                          </w:p>
                          <w:p w:rsidR="004E32B9" w:rsidRDefault="004E32B9" w:rsidP="00BB6D3B">
                            <w:pPr>
                              <w:numPr>
                                <w:ilvl w:val="0"/>
                                <w:numId w:val="13"/>
                              </w:numPr>
                              <w:rPr>
                                <w:szCs w:val="22"/>
                                <w:lang w:val="en-US"/>
                              </w:rPr>
                            </w:pPr>
                            <w:r>
                              <w:rPr>
                                <w:szCs w:val="22"/>
                                <w:lang w:val="en-US"/>
                              </w:rPr>
                              <w:t>11-14-1104 – DMG CIDs</w:t>
                            </w:r>
                          </w:p>
                          <w:p w:rsidR="004E32B9" w:rsidRPr="00BB6D3B" w:rsidRDefault="004E32B9" w:rsidP="00000F6B">
                            <w:pPr>
                              <w:rPr>
                                <w:szCs w:val="22"/>
                                <w:lang w:val="en-US"/>
                              </w:rPr>
                            </w:pPr>
                            <w:r>
                              <w:rPr>
                                <w:szCs w:val="22"/>
                                <w:lang w:val="en-US"/>
                              </w:rPr>
                              <w:t>R3:  December 19th</w:t>
                            </w:r>
                          </w:p>
                          <w:p w:rsidR="0042491E" w:rsidRPr="00E45903" w:rsidRDefault="0042491E" w:rsidP="0042491E">
                            <w:pPr>
                              <w:pStyle w:val="ListParagraph"/>
                              <w:numPr>
                                <w:ilvl w:val="0"/>
                                <w:numId w:val="29"/>
                              </w:numPr>
                              <w:rPr>
                                <w:rFonts w:asciiTheme="majorHAnsi" w:hAnsiTheme="majorHAnsi"/>
                              </w:rPr>
                            </w:pPr>
                            <w:r w:rsidRPr="00E45903">
                              <w:rPr>
                                <w:rFonts w:asciiTheme="majorHAnsi" w:hAnsiTheme="majorHAnsi"/>
                              </w:rPr>
                              <w:t xml:space="preserve">11-14-1041 </w:t>
                            </w:r>
                            <w:r>
                              <w:rPr>
                                <w:rFonts w:asciiTheme="majorHAnsi" w:hAnsiTheme="majorHAnsi"/>
                              </w:rPr>
                              <w:t>– Dorothy STANLEY</w:t>
                            </w:r>
                          </w:p>
                          <w:p w:rsidR="0042491E" w:rsidRPr="00E45903" w:rsidRDefault="0042491E" w:rsidP="0042491E">
                            <w:pPr>
                              <w:pStyle w:val="ListParagraph"/>
                              <w:numPr>
                                <w:ilvl w:val="0"/>
                                <w:numId w:val="29"/>
                              </w:numPr>
                              <w:rPr>
                                <w:rFonts w:asciiTheme="majorHAnsi" w:hAnsiTheme="majorHAnsi"/>
                              </w:rPr>
                            </w:pPr>
                            <w:r w:rsidRPr="00E45903">
                              <w:rPr>
                                <w:rFonts w:asciiTheme="majorHAnsi" w:hAnsiTheme="majorHAnsi"/>
                              </w:rPr>
                              <w:t>11-14-1104</w:t>
                            </w:r>
                            <w:r>
                              <w:rPr>
                                <w:rFonts w:asciiTheme="majorHAnsi" w:hAnsiTheme="majorHAnsi"/>
                              </w:rPr>
                              <w:t xml:space="preserve"> – Mark RISON</w:t>
                            </w:r>
                          </w:p>
                          <w:p w:rsidR="0042491E" w:rsidRPr="00E45903" w:rsidRDefault="0042491E" w:rsidP="0042491E">
                            <w:pPr>
                              <w:pStyle w:val="ListParagraph"/>
                              <w:numPr>
                                <w:ilvl w:val="0"/>
                                <w:numId w:val="29"/>
                              </w:numPr>
                              <w:rPr>
                                <w:rFonts w:asciiTheme="majorHAnsi" w:hAnsiTheme="majorHAnsi"/>
                              </w:rPr>
                            </w:pPr>
                            <w:r w:rsidRPr="00E45903">
                              <w:rPr>
                                <w:rFonts w:asciiTheme="majorHAnsi" w:hAnsiTheme="majorHAnsi"/>
                              </w:rPr>
                              <w:t>Start on CID 3211</w:t>
                            </w:r>
                          </w:p>
                          <w:p w:rsidR="0042491E" w:rsidRDefault="0042491E" w:rsidP="0042491E">
                            <w:pPr>
                              <w:pStyle w:val="ListParagraph"/>
                              <w:numPr>
                                <w:ilvl w:val="0"/>
                                <w:numId w:val="29"/>
                              </w:numPr>
                              <w:spacing w:after="0"/>
                              <w:rPr>
                                <w:rFonts w:asciiTheme="majorHAnsi" w:hAnsiTheme="majorHAnsi"/>
                              </w:rPr>
                            </w:pPr>
                            <w:r w:rsidRPr="00E45903">
                              <w:rPr>
                                <w:rFonts w:asciiTheme="majorHAnsi" w:hAnsiTheme="majorHAnsi"/>
                              </w:rPr>
                              <w:t>11-14-1345</w:t>
                            </w:r>
                            <w:r>
                              <w:rPr>
                                <w:rFonts w:asciiTheme="majorHAnsi" w:hAnsiTheme="majorHAnsi"/>
                              </w:rPr>
                              <w:t xml:space="preserve"> – Adrian STEPHENS</w:t>
                            </w:r>
                            <w:bookmarkStart w:id="0" w:name="_GoBack"/>
                            <w:bookmarkEnd w:id="0"/>
                          </w:p>
                          <w:p w:rsidR="004E32B9" w:rsidRPr="00BB6D3B" w:rsidRDefault="004E32B9" w:rsidP="0042491E">
                            <w:pPr>
                              <w:rPr>
                                <w:szCs w:val="22"/>
                                <w:lang w:val="en-US"/>
                              </w:rPr>
                            </w:pPr>
                            <w:r>
                              <w:rPr>
                                <w:szCs w:val="22"/>
                                <w:lang w:val="en-US"/>
                              </w:rPr>
                              <w:t>R4: January 9th</w:t>
                            </w:r>
                          </w:p>
                          <w:p w:rsidR="004E32B9" w:rsidRPr="00216474" w:rsidRDefault="004E32B9" w:rsidP="00216474">
                            <w:pPr>
                              <w:numPr>
                                <w:ilvl w:val="0"/>
                                <w:numId w:val="6"/>
                              </w:numPr>
                              <w:rPr>
                                <w:szCs w:val="22"/>
                                <w:lang w:val="en-US"/>
                              </w:rPr>
                            </w:pPr>
                            <w:r>
                              <w:rPr>
                                <w:szCs w:val="22"/>
                                <w:lang w:val="en-US"/>
                              </w:rPr>
                              <w:t>Available CIDs</w:t>
                            </w:r>
                          </w:p>
                          <w:p w:rsidR="004E32B9" w:rsidRPr="00A714BC" w:rsidRDefault="004E32B9" w:rsidP="000A78F2">
                            <w:pPr>
                              <w:rPr>
                                <w:szCs w:val="22"/>
                                <w:lang w:val="en-US"/>
                              </w:rPr>
                            </w:pPr>
                          </w:p>
                          <w:p w:rsidR="004E32B9" w:rsidRDefault="004E32B9" w:rsidP="00000F6B">
                            <w:pPr>
                              <w:rPr>
                                <w:szCs w:val="22"/>
                                <w:lang w:val="en-US"/>
                              </w:rPr>
                            </w:pPr>
                            <w:r w:rsidRPr="00A714BC">
                              <w:rPr>
                                <w:szCs w:val="22"/>
                                <w:lang w:val="en-US"/>
                              </w:rPr>
                              <w:t>Note that teleconferences are subject to IEEE policies and procedures see:</w:t>
                            </w:r>
                          </w:p>
                          <w:p w:rsidR="004E32B9" w:rsidRPr="00A714BC" w:rsidRDefault="004E32B9" w:rsidP="00000F6B">
                            <w:pPr>
                              <w:rPr>
                                <w:szCs w:val="22"/>
                                <w:lang w:val="en-US"/>
                              </w:rPr>
                            </w:pPr>
                          </w:p>
                          <w:tbl>
                            <w:tblPr>
                              <w:tblW w:w="0" w:type="auto"/>
                              <w:tblInd w:w="1440" w:type="dxa"/>
                              <w:tblLook w:val="0400" w:firstRow="0" w:lastRow="0" w:firstColumn="0" w:lastColumn="0" w:noHBand="0" w:noVBand="1"/>
                            </w:tblPr>
                            <w:tblGrid>
                              <w:gridCol w:w="2648"/>
                              <w:gridCol w:w="1891"/>
                              <w:gridCol w:w="2514"/>
                            </w:tblGrid>
                            <w:tr w:rsidR="004E32B9" w:rsidRPr="00A714BC" w:rsidTr="008E743A">
                              <w:trPr>
                                <w:cantSplit/>
                                <w:trHeight w:val="453"/>
                              </w:trPr>
                              <w:tc>
                                <w:tcPr>
                                  <w:tcW w:w="0" w:type="auto"/>
                                </w:tcPr>
                                <w:p w:rsidR="004E32B9" w:rsidRPr="00A714BC" w:rsidRDefault="004E32B9" w:rsidP="0042491E">
                                  <w:pPr>
                                    <w:contextualSpacing/>
                                    <w:outlineLvl w:val="2"/>
                                    <w:rPr>
                                      <w:szCs w:val="22"/>
                                    </w:rPr>
                                  </w:pPr>
                                  <w:r w:rsidRPr="00A714BC">
                                    <w:rPr>
                                      <w:szCs w:val="22"/>
                                    </w:rPr>
                                    <w:t xml:space="preserve">  </w:t>
                                  </w:r>
                                  <w:hyperlink r:id="rId11" w:tgtFrame="_blank" w:history="1">
                                    <w:r w:rsidRPr="00A714BC">
                                      <w:rPr>
                                        <w:rStyle w:val="Hyperlink"/>
                                        <w:szCs w:val="22"/>
                                      </w:rPr>
                                      <w:t>IEEE Patent Policy</w:t>
                                    </w:r>
                                  </w:hyperlink>
                                  <w:r w:rsidRPr="00A714BC">
                                    <w:rPr>
                                      <w:szCs w:val="22"/>
                                    </w:rPr>
                                    <w:t xml:space="preserve"> </w:t>
                                  </w:r>
                                </w:p>
                              </w:tc>
                              <w:tc>
                                <w:tcPr>
                                  <w:tcW w:w="0" w:type="auto"/>
                                </w:tcPr>
                                <w:p w:rsidR="004E32B9" w:rsidRPr="00A714BC" w:rsidRDefault="004E32B9" w:rsidP="0042491E">
                                  <w:pPr>
                                    <w:contextualSpacing/>
                                    <w:outlineLvl w:val="2"/>
                                    <w:rPr>
                                      <w:szCs w:val="22"/>
                                    </w:rPr>
                                  </w:pPr>
                                  <w:r w:rsidRPr="00A714BC">
                                    <w:rPr>
                                      <w:szCs w:val="22"/>
                                    </w:rPr>
                                    <w:t xml:space="preserve">   </w:t>
                                  </w:r>
                                  <w:hyperlink r:id="rId12" w:tgtFrame="_blank" w:history="1">
                                    <w:r w:rsidRPr="00A714BC">
                                      <w:rPr>
                                        <w:rStyle w:val="Hyperlink"/>
                                        <w:szCs w:val="22"/>
                                      </w:rPr>
                                      <w:t>Anti-Trust FAQ</w:t>
                                    </w:r>
                                  </w:hyperlink>
                                </w:p>
                              </w:tc>
                              <w:tc>
                                <w:tcPr>
                                  <w:tcW w:w="0" w:type="auto"/>
                                </w:tcPr>
                                <w:p w:rsidR="004E32B9" w:rsidRPr="00A714BC" w:rsidRDefault="004E32B9" w:rsidP="0042491E">
                                  <w:pPr>
                                    <w:contextualSpacing/>
                                    <w:outlineLvl w:val="2"/>
                                    <w:rPr>
                                      <w:szCs w:val="22"/>
                                    </w:rPr>
                                  </w:pPr>
                                  <w:r w:rsidRPr="00A714BC">
                                    <w:rPr>
                                      <w:szCs w:val="22"/>
                                    </w:rPr>
                                    <w:t xml:space="preserve">     </w:t>
                                  </w:r>
                                  <w:hyperlink r:id="rId13" w:tgtFrame="_blank" w:history="1">
                                    <w:r w:rsidRPr="00A714BC">
                                      <w:rPr>
                                        <w:rStyle w:val="Hyperlink"/>
                                        <w:szCs w:val="22"/>
                                      </w:rPr>
                                      <w:t>802 WG P&amp;P</w:t>
                                    </w:r>
                                  </w:hyperlink>
                                </w:p>
                              </w:tc>
                            </w:tr>
                            <w:tr w:rsidR="004E32B9" w:rsidRPr="00A714BC" w:rsidTr="008E743A">
                              <w:trPr>
                                <w:cantSplit/>
                                <w:trHeight w:val="453"/>
                              </w:trPr>
                              <w:tc>
                                <w:tcPr>
                                  <w:tcW w:w="0" w:type="auto"/>
                                </w:tcPr>
                                <w:p w:rsidR="004E32B9" w:rsidRPr="00A714BC" w:rsidRDefault="004E32B9" w:rsidP="0042491E">
                                  <w:pPr>
                                    <w:contextualSpacing/>
                                    <w:outlineLvl w:val="2"/>
                                    <w:rPr>
                                      <w:szCs w:val="22"/>
                                    </w:rPr>
                                  </w:pPr>
                                  <w:r w:rsidRPr="00A714BC">
                                    <w:rPr>
                                      <w:szCs w:val="22"/>
                                    </w:rPr>
                                    <w:t xml:space="preserve">  </w:t>
                                  </w:r>
                                  <w:hyperlink r:id="rId14" w:tgtFrame="_blank" w:history="1">
                                    <w:r w:rsidRPr="00A714BC">
                                      <w:rPr>
                                        <w:rStyle w:val="Hyperlink"/>
                                        <w:szCs w:val="22"/>
                                      </w:rPr>
                                      <w:t>Patent FAQ</w:t>
                                    </w:r>
                                  </w:hyperlink>
                                  <w:r w:rsidRPr="00A714BC">
                                    <w:rPr>
                                      <w:szCs w:val="22"/>
                                    </w:rPr>
                                    <w:t xml:space="preserve"> </w:t>
                                  </w:r>
                                </w:p>
                              </w:tc>
                              <w:tc>
                                <w:tcPr>
                                  <w:tcW w:w="0" w:type="auto"/>
                                </w:tcPr>
                                <w:p w:rsidR="004E32B9" w:rsidRPr="00A714BC" w:rsidRDefault="004E32B9" w:rsidP="0042491E">
                                  <w:pPr>
                                    <w:contextualSpacing/>
                                    <w:outlineLvl w:val="2"/>
                                    <w:rPr>
                                      <w:szCs w:val="22"/>
                                    </w:rPr>
                                  </w:pPr>
                                  <w:r w:rsidRPr="00A714BC">
                                    <w:rPr>
                                      <w:szCs w:val="22"/>
                                    </w:rPr>
                                    <w:t xml:space="preserve">    </w:t>
                                  </w:r>
                                  <w:hyperlink r:id="rId15" w:tgtFrame="_blank" w:history="1">
                                    <w:r w:rsidRPr="00A714BC">
                                      <w:rPr>
                                        <w:rStyle w:val="Hyperlink"/>
                                        <w:szCs w:val="22"/>
                                      </w:rPr>
                                      <w:t>Ethics</w:t>
                                    </w:r>
                                  </w:hyperlink>
                                </w:p>
                              </w:tc>
                              <w:tc>
                                <w:tcPr>
                                  <w:tcW w:w="0" w:type="auto"/>
                                </w:tcPr>
                                <w:p w:rsidR="004E32B9" w:rsidRPr="00A714BC" w:rsidRDefault="004E32B9" w:rsidP="0042491E">
                                  <w:pPr>
                                    <w:contextualSpacing/>
                                    <w:outlineLvl w:val="2"/>
                                    <w:rPr>
                                      <w:szCs w:val="22"/>
                                    </w:rPr>
                                  </w:pPr>
                                  <w:r w:rsidRPr="00A714BC">
                                    <w:rPr>
                                      <w:szCs w:val="22"/>
                                    </w:rPr>
                                    <w:t xml:space="preserve">      </w:t>
                                  </w:r>
                                  <w:hyperlink r:id="rId16" w:tgtFrame="_blank" w:history="1">
                                    <w:r w:rsidRPr="00A714BC">
                                      <w:rPr>
                                        <w:rStyle w:val="Hyperlink"/>
                                        <w:szCs w:val="22"/>
                                      </w:rPr>
                                      <w:t>IEEE 802.11 WG OM</w:t>
                                    </w:r>
                                  </w:hyperlink>
                                </w:p>
                              </w:tc>
                            </w:tr>
                            <w:tr w:rsidR="004E32B9" w:rsidRPr="00A714BC" w:rsidTr="008E743A">
                              <w:trPr>
                                <w:cantSplit/>
                                <w:trHeight w:val="453"/>
                              </w:trPr>
                              <w:tc>
                                <w:tcPr>
                                  <w:tcW w:w="0" w:type="auto"/>
                                </w:tcPr>
                                <w:p w:rsidR="004E32B9" w:rsidRPr="00A714BC" w:rsidRDefault="004E32B9" w:rsidP="0042491E">
                                  <w:pPr>
                                    <w:contextualSpacing/>
                                    <w:outlineLvl w:val="2"/>
                                    <w:rPr>
                                      <w:szCs w:val="22"/>
                                    </w:rPr>
                                  </w:pPr>
                                  <w:r w:rsidRPr="00A714BC">
                                    <w:rPr>
                                      <w:szCs w:val="22"/>
                                    </w:rPr>
                                    <w:t xml:space="preserve">   </w:t>
                                  </w:r>
                                  <w:hyperlink r:id="rId17" w:tgtFrame="_blank" w:history="1">
                                    <w:r w:rsidRPr="00A714BC">
                                      <w:rPr>
                                        <w:rStyle w:val="Hyperlink"/>
                                        <w:szCs w:val="22"/>
                                      </w:rPr>
                                      <w:t>Letter of Assurance Form</w:t>
                                    </w:r>
                                  </w:hyperlink>
                                </w:p>
                              </w:tc>
                              <w:tc>
                                <w:tcPr>
                                  <w:tcW w:w="0" w:type="auto"/>
                                </w:tcPr>
                                <w:p w:rsidR="004E32B9" w:rsidRPr="00A714BC" w:rsidRDefault="004E32B9" w:rsidP="0042491E">
                                  <w:pPr>
                                    <w:contextualSpacing/>
                                    <w:outlineLvl w:val="2"/>
                                    <w:rPr>
                                      <w:szCs w:val="22"/>
                                    </w:rPr>
                                  </w:pPr>
                                  <w:r w:rsidRPr="00A714BC">
                                    <w:rPr>
                                      <w:szCs w:val="22"/>
                                    </w:rPr>
                                    <w:t xml:space="preserve">    </w:t>
                                  </w:r>
                                  <w:hyperlink r:id="rId18" w:tgtFrame="_blank" w:history="1">
                                    <w:r w:rsidRPr="00A714BC">
                                      <w:rPr>
                                        <w:rStyle w:val="Hyperlink"/>
                                        <w:szCs w:val="22"/>
                                      </w:rPr>
                                      <w:t>802 LMSC P&amp;P</w:t>
                                    </w:r>
                                  </w:hyperlink>
                                </w:p>
                              </w:tc>
                              <w:tc>
                                <w:tcPr>
                                  <w:tcW w:w="0" w:type="auto"/>
                                </w:tcPr>
                                <w:p w:rsidR="004E32B9" w:rsidRPr="00A714BC" w:rsidRDefault="004E32B9" w:rsidP="0042491E">
                                  <w:pPr>
                                    <w:contextualSpacing/>
                                    <w:outlineLvl w:val="2"/>
                                    <w:rPr>
                                      <w:szCs w:val="22"/>
                                    </w:rPr>
                                  </w:pPr>
                                </w:p>
                              </w:tc>
                            </w:tr>
                            <w:tr w:rsidR="004E32B9" w:rsidRPr="00A714BC" w:rsidTr="008E743A">
                              <w:trPr>
                                <w:cantSplit/>
                                <w:trHeight w:val="453"/>
                              </w:trPr>
                              <w:tc>
                                <w:tcPr>
                                  <w:tcW w:w="0" w:type="auto"/>
                                </w:tcPr>
                                <w:p w:rsidR="004E32B9" w:rsidRPr="00A714BC" w:rsidRDefault="004E32B9" w:rsidP="0042491E">
                                  <w:pPr>
                                    <w:contextualSpacing/>
                                    <w:outlineLvl w:val="2"/>
                                    <w:rPr>
                                      <w:szCs w:val="22"/>
                                    </w:rPr>
                                  </w:pPr>
                                  <w:r w:rsidRPr="00A714BC">
                                    <w:rPr>
                                      <w:szCs w:val="22"/>
                                    </w:rPr>
                                    <w:t xml:space="preserve">   </w:t>
                                  </w:r>
                                  <w:hyperlink r:id="rId19" w:tgtFrame="_blank" w:history="1">
                                    <w:r w:rsidRPr="00A714BC">
                                      <w:rPr>
                                        <w:rStyle w:val="Hyperlink"/>
                                        <w:szCs w:val="22"/>
                                      </w:rPr>
                                      <w:t>Affiliation FAQ</w:t>
                                    </w:r>
                                  </w:hyperlink>
                                  <w:r w:rsidRPr="00A714BC">
                                    <w:rPr>
                                      <w:szCs w:val="22"/>
                                    </w:rPr>
                                    <w:t xml:space="preserve"> </w:t>
                                  </w:r>
                                </w:p>
                              </w:tc>
                              <w:tc>
                                <w:tcPr>
                                  <w:tcW w:w="0" w:type="auto"/>
                                </w:tcPr>
                                <w:p w:rsidR="004E32B9" w:rsidRPr="00A714BC" w:rsidRDefault="004E32B9" w:rsidP="0042491E">
                                  <w:pPr>
                                    <w:contextualSpacing/>
                                    <w:outlineLvl w:val="2"/>
                                    <w:rPr>
                                      <w:szCs w:val="22"/>
                                    </w:rPr>
                                  </w:pPr>
                                  <w:r w:rsidRPr="00A714BC">
                                    <w:rPr>
                                      <w:szCs w:val="22"/>
                                    </w:rPr>
                                    <w:t xml:space="preserve">     </w:t>
                                  </w:r>
                                  <w:hyperlink r:id="rId20" w:tgtFrame="_blank" w:history="1">
                                    <w:r w:rsidRPr="00A714BC">
                                      <w:rPr>
                                        <w:rStyle w:val="Hyperlink"/>
                                        <w:szCs w:val="22"/>
                                      </w:rPr>
                                      <w:t>802 LMSC OM</w:t>
                                    </w:r>
                                  </w:hyperlink>
                                </w:p>
                              </w:tc>
                              <w:tc>
                                <w:tcPr>
                                  <w:tcW w:w="0" w:type="auto"/>
                                </w:tcPr>
                                <w:p w:rsidR="004E32B9" w:rsidRPr="00A714BC" w:rsidRDefault="004E32B9" w:rsidP="0042491E">
                                  <w:pPr>
                                    <w:contextualSpacing/>
                                    <w:outlineLvl w:val="2"/>
                                    <w:rPr>
                                      <w:szCs w:val="22"/>
                                    </w:rPr>
                                  </w:pPr>
                                </w:p>
                              </w:tc>
                            </w:tr>
                          </w:tbl>
                          <w:p w:rsidR="004E32B9" w:rsidRPr="00CD6DAE" w:rsidRDefault="004E32B9" w:rsidP="0042491E">
                            <w:pPr>
                              <w:rPr>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7.85pt;width:476.7pt;height:49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Q/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" o:allowincell="f" stroked="f">
                <v:textbox>
                  <w:txbxContent>
                    <w:p w:rsidR="004E32B9" w:rsidRDefault="004E32B9">
                      <w:pPr>
                        <w:pStyle w:val="T1"/>
                        <w:spacing w:after="120"/>
                      </w:pPr>
                      <w:r>
                        <w:t>Abstract</w:t>
                      </w:r>
                    </w:p>
                    <w:p w:rsidR="004E32B9" w:rsidRPr="00BB6D3B" w:rsidRDefault="004E32B9" w:rsidP="00BB6D3B">
                      <w:pPr>
                        <w:rPr>
                          <w:szCs w:val="22"/>
                        </w:rPr>
                      </w:pPr>
                      <w:r>
                        <w:rPr>
                          <w:szCs w:val="22"/>
                        </w:rPr>
                        <w:t xml:space="preserve">IEEE </w:t>
                      </w:r>
                      <w:r w:rsidRPr="00BB6D3B">
                        <w:rPr>
                          <w:szCs w:val="22"/>
                        </w:rPr>
                        <w:t xml:space="preserve">802.11 </w:t>
                      </w:r>
                      <w:proofErr w:type="spellStart"/>
                      <w:r w:rsidRPr="00BB6D3B">
                        <w:rPr>
                          <w:szCs w:val="22"/>
                        </w:rPr>
                        <w:t>REVmc</w:t>
                      </w:r>
                      <w:proofErr w:type="spellEnd"/>
                      <w:r w:rsidRPr="00BB6D3B">
                        <w:rPr>
                          <w:szCs w:val="22"/>
                        </w:rPr>
                        <w:t xml:space="preserve"> T</w:t>
                      </w:r>
                      <w:r>
                        <w:rPr>
                          <w:szCs w:val="22"/>
                        </w:rPr>
                        <w:t>ask Group Teleconference minutes for Nov</w:t>
                      </w:r>
                      <w:r w:rsidRPr="00BB6D3B">
                        <w:rPr>
                          <w:szCs w:val="22"/>
                        </w:rPr>
                        <w:t xml:space="preserve"> </w:t>
                      </w:r>
                      <w:r>
                        <w:rPr>
                          <w:szCs w:val="22"/>
                        </w:rPr>
                        <w:t>21, 2014 to Jan</w:t>
                      </w:r>
                      <w:r w:rsidRPr="00BB6D3B">
                        <w:rPr>
                          <w:szCs w:val="22"/>
                        </w:rPr>
                        <w:t xml:space="preserve"> </w:t>
                      </w:r>
                      <w:r>
                        <w:rPr>
                          <w:szCs w:val="22"/>
                        </w:rPr>
                        <w:t>9</w:t>
                      </w:r>
                      <w:r w:rsidRPr="00BB6D3B">
                        <w:rPr>
                          <w:szCs w:val="22"/>
                          <w:vertAlign w:val="superscript"/>
                        </w:rPr>
                        <w:t>th</w:t>
                      </w:r>
                      <w:r w:rsidRPr="00BB6D3B">
                        <w:rPr>
                          <w:szCs w:val="22"/>
                        </w:rPr>
                        <w:t>.</w:t>
                      </w:r>
                      <w:r>
                        <w:rPr>
                          <w:szCs w:val="22"/>
                        </w:rPr>
                        <w:t xml:space="preserve"> </w:t>
                      </w:r>
                      <w:r>
                        <w:rPr>
                          <w:szCs w:val="22"/>
                        </w:rPr>
                        <w:br/>
                      </w:r>
                      <w:r w:rsidRPr="00BB6D3B">
                        <w:rPr>
                          <w:szCs w:val="22"/>
                          <w:lang w:val="en-US"/>
                        </w:rPr>
                        <w:t>Assignment of comment resolution topics to the scheduled teleconferences:</w:t>
                      </w:r>
                    </w:p>
                    <w:p w:rsidR="004E32B9" w:rsidRPr="00BB6D3B" w:rsidRDefault="004E32B9" w:rsidP="00000F6B">
                      <w:pPr>
                        <w:rPr>
                          <w:szCs w:val="22"/>
                          <w:lang w:val="en-US"/>
                        </w:rPr>
                      </w:pPr>
                      <w:r w:rsidRPr="00BB6D3B">
                        <w:rPr>
                          <w:szCs w:val="22"/>
                          <w:lang w:val="en-US"/>
                        </w:rPr>
                        <w:t xml:space="preserve">R0: </w:t>
                      </w:r>
                      <w:r>
                        <w:rPr>
                          <w:szCs w:val="22"/>
                          <w:lang w:val="en-US"/>
                        </w:rPr>
                        <w:t>November 21, 2014</w:t>
                      </w:r>
                      <w:r w:rsidRPr="00BB6D3B">
                        <w:rPr>
                          <w:szCs w:val="22"/>
                          <w:lang w:val="en-US"/>
                        </w:rPr>
                        <w:t xml:space="preserve">: </w:t>
                      </w:r>
                    </w:p>
                    <w:p w:rsidR="004E32B9" w:rsidRPr="00BB6D3B" w:rsidRDefault="004E32B9" w:rsidP="00000F6B">
                      <w:pPr>
                        <w:numPr>
                          <w:ilvl w:val="0"/>
                          <w:numId w:val="2"/>
                        </w:numPr>
                        <w:rPr>
                          <w:szCs w:val="22"/>
                          <w:lang w:val="en-US"/>
                        </w:rPr>
                      </w:pPr>
                      <w:r>
                        <w:rPr>
                          <w:szCs w:val="22"/>
                          <w:lang w:val="en-US"/>
                        </w:rPr>
                        <w:t>11-14-1413</w:t>
                      </w:r>
                    </w:p>
                    <w:p w:rsidR="004E32B9" w:rsidRPr="00BB6D3B" w:rsidRDefault="004E32B9" w:rsidP="00000F6B">
                      <w:pPr>
                        <w:numPr>
                          <w:ilvl w:val="0"/>
                          <w:numId w:val="2"/>
                        </w:numPr>
                        <w:rPr>
                          <w:szCs w:val="22"/>
                          <w:lang w:val="en-US"/>
                        </w:rPr>
                      </w:pPr>
                      <w:r>
                        <w:rPr>
                          <w:szCs w:val="22"/>
                          <w:lang w:val="en-US"/>
                        </w:rPr>
                        <w:t>11-14-1041</w:t>
                      </w:r>
                    </w:p>
                    <w:p w:rsidR="004E32B9" w:rsidRDefault="004E32B9" w:rsidP="00000F6B">
                      <w:pPr>
                        <w:numPr>
                          <w:ilvl w:val="0"/>
                          <w:numId w:val="2"/>
                        </w:numPr>
                        <w:rPr>
                          <w:szCs w:val="22"/>
                          <w:lang w:val="en-US"/>
                        </w:rPr>
                      </w:pPr>
                      <w:r>
                        <w:rPr>
                          <w:szCs w:val="22"/>
                          <w:lang w:val="en-US"/>
                        </w:rPr>
                        <w:t>11-14-1104</w:t>
                      </w:r>
                    </w:p>
                    <w:p w:rsidR="004E32B9" w:rsidRPr="00BB6D3B" w:rsidRDefault="004E32B9" w:rsidP="00000F6B">
                      <w:pPr>
                        <w:rPr>
                          <w:szCs w:val="22"/>
                          <w:lang w:val="en-US"/>
                        </w:rPr>
                      </w:pPr>
                      <w:r w:rsidRPr="00BB6D3B">
                        <w:rPr>
                          <w:szCs w:val="22"/>
                          <w:lang w:val="en-US"/>
                        </w:rPr>
                        <w:t xml:space="preserve">R1: </w:t>
                      </w:r>
                      <w:r>
                        <w:rPr>
                          <w:szCs w:val="22"/>
                          <w:lang w:val="en-US"/>
                        </w:rPr>
                        <w:t>December 5th</w:t>
                      </w:r>
                    </w:p>
                    <w:p w:rsidR="004E32B9" w:rsidRDefault="004E32B9" w:rsidP="00BB6D3B">
                      <w:pPr>
                        <w:numPr>
                          <w:ilvl w:val="0"/>
                          <w:numId w:val="3"/>
                        </w:numPr>
                        <w:rPr>
                          <w:szCs w:val="22"/>
                          <w:lang w:val="en-US"/>
                        </w:rPr>
                      </w:pPr>
                      <w:r w:rsidRPr="00BB6D3B">
                        <w:rPr>
                          <w:szCs w:val="22"/>
                          <w:lang w:val="en-US"/>
                        </w:rPr>
                        <w:t xml:space="preserve">11-14- </w:t>
                      </w:r>
                      <w:r>
                        <w:rPr>
                          <w:szCs w:val="22"/>
                          <w:lang w:val="en-US"/>
                        </w:rPr>
                        <w:t>1041 – CIDs 3394, 3087, 3014</w:t>
                      </w:r>
                    </w:p>
                    <w:p w:rsidR="004E32B9" w:rsidRPr="00BB6D3B" w:rsidRDefault="004E32B9" w:rsidP="00BB6D3B">
                      <w:pPr>
                        <w:numPr>
                          <w:ilvl w:val="0"/>
                          <w:numId w:val="3"/>
                        </w:numPr>
                        <w:rPr>
                          <w:szCs w:val="22"/>
                          <w:lang w:val="en-US"/>
                        </w:rPr>
                      </w:pPr>
                      <w:r>
                        <w:rPr>
                          <w:szCs w:val="22"/>
                          <w:lang w:val="en-US"/>
                        </w:rPr>
                        <w:t>11-14-1104  - CIDs 3483 and more</w:t>
                      </w:r>
                    </w:p>
                    <w:p w:rsidR="004E32B9" w:rsidRPr="00BB6D3B" w:rsidRDefault="004E32B9" w:rsidP="00000F6B">
                      <w:pPr>
                        <w:rPr>
                          <w:szCs w:val="22"/>
                          <w:lang w:val="en-US"/>
                        </w:rPr>
                      </w:pPr>
                      <w:r>
                        <w:rPr>
                          <w:szCs w:val="22"/>
                          <w:lang w:val="en-US"/>
                        </w:rPr>
                        <w:t>R2: December 12th</w:t>
                      </w:r>
                    </w:p>
                    <w:p w:rsidR="004E32B9" w:rsidRPr="00BB6D3B" w:rsidRDefault="004E32B9" w:rsidP="00BB6D3B">
                      <w:pPr>
                        <w:numPr>
                          <w:ilvl w:val="0"/>
                          <w:numId w:val="13"/>
                        </w:numPr>
                        <w:rPr>
                          <w:szCs w:val="22"/>
                          <w:lang w:val="en-US"/>
                        </w:rPr>
                      </w:pPr>
                      <w:r>
                        <w:rPr>
                          <w:szCs w:val="22"/>
                          <w:lang w:val="en-US"/>
                        </w:rPr>
                        <w:t>11-14-1413 CIDs 3232, 3499, 3392, 3692</w:t>
                      </w:r>
                    </w:p>
                    <w:p w:rsidR="004E32B9" w:rsidRDefault="004E32B9" w:rsidP="00BB6D3B">
                      <w:pPr>
                        <w:numPr>
                          <w:ilvl w:val="0"/>
                          <w:numId w:val="13"/>
                        </w:numPr>
                        <w:rPr>
                          <w:szCs w:val="22"/>
                          <w:lang w:val="en-US"/>
                        </w:rPr>
                      </w:pPr>
                      <w:r>
                        <w:rPr>
                          <w:szCs w:val="22"/>
                          <w:lang w:val="en-US"/>
                        </w:rPr>
                        <w:t>11-14-1104 – DMG CIDs</w:t>
                      </w:r>
                    </w:p>
                    <w:p w:rsidR="004E32B9" w:rsidRPr="00BB6D3B" w:rsidRDefault="004E32B9" w:rsidP="00000F6B">
                      <w:pPr>
                        <w:rPr>
                          <w:szCs w:val="22"/>
                          <w:lang w:val="en-US"/>
                        </w:rPr>
                      </w:pPr>
                      <w:r>
                        <w:rPr>
                          <w:szCs w:val="22"/>
                          <w:lang w:val="en-US"/>
                        </w:rPr>
                        <w:t>R3:  December 19th</w:t>
                      </w:r>
                    </w:p>
                    <w:p w:rsidR="0042491E" w:rsidRPr="00E45903" w:rsidRDefault="0042491E" w:rsidP="0042491E">
                      <w:pPr>
                        <w:pStyle w:val="ListParagraph"/>
                        <w:numPr>
                          <w:ilvl w:val="0"/>
                          <w:numId w:val="29"/>
                        </w:numPr>
                        <w:rPr>
                          <w:rFonts w:asciiTheme="majorHAnsi" w:hAnsiTheme="majorHAnsi"/>
                        </w:rPr>
                      </w:pPr>
                      <w:r w:rsidRPr="00E45903">
                        <w:rPr>
                          <w:rFonts w:asciiTheme="majorHAnsi" w:hAnsiTheme="majorHAnsi"/>
                        </w:rPr>
                        <w:t xml:space="preserve">11-14-1041 </w:t>
                      </w:r>
                      <w:r>
                        <w:rPr>
                          <w:rFonts w:asciiTheme="majorHAnsi" w:hAnsiTheme="majorHAnsi"/>
                        </w:rPr>
                        <w:t>– Dorothy STANLEY</w:t>
                      </w:r>
                    </w:p>
                    <w:p w:rsidR="0042491E" w:rsidRPr="00E45903" w:rsidRDefault="0042491E" w:rsidP="0042491E">
                      <w:pPr>
                        <w:pStyle w:val="ListParagraph"/>
                        <w:numPr>
                          <w:ilvl w:val="0"/>
                          <w:numId w:val="29"/>
                        </w:numPr>
                        <w:rPr>
                          <w:rFonts w:asciiTheme="majorHAnsi" w:hAnsiTheme="majorHAnsi"/>
                        </w:rPr>
                      </w:pPr>
                      <w:r w:rsidRPr="00E45903">
                        <w:rPr>
                          <w:rFonts w:asciiTheme="majorHAnsi" w:hAnsiTheme="majorHAnsi"/>
                        </w:rPr>
                        <w:t>11-14-1104</w:t>
                      </w:r>
                      <w:r>
                        <w:rPr>
                          <w:rFonts w:asciiTheme="majorHAnsi" w:hAnsiTheme="majorHAnsi"/>
                        </w:rPr>
                        <w:t xml:space="preserve"> – Mark RISON</w:t>
                      </w:r>
                    </w:p>
                    <w:p w:rsidR="0042491E" w:rsidRPr="00E45903" w:rsidRDefault="0042491E" w:rsidP="0042491E">
                      <w:pPr>
                        <w:pStyle w:val="ListParagraph"/>
                        <w:numPr>
                          <w:ilvl w:val="0"/>
                          <w:numId w:val="29"/>
                        </w:numPr>
                        <w:rPr>
                          <w:rFonts w:asciiTheme="majorHAnsi" w:hAnsiTheme="majorHAnsi"/>
                        </w:rPr>
                      </w:pPr>
                      <w:r w:rsidRPr="00E45903">
                        <w:rPr>
                          <w:rFonts w:asciiTheme="majorHAnsi" w:hAnsiTheme="majorHAnsi"/>
                        </w:rPr>
                        <w:t>Start on CID 3211</w:t>
                      </w:r>
                    </w:p>
                    <w:p w:rsidR="0042491E" w:rsidRDefault="0042491E" w:rsidP="0042491E">
                      <w:pPr>
                        <w:pStyle w:val="ListParagraph"/>
                        <w:numPr>
                          <w:ilvl w:val="0"/>
                          <w:numId w:val="29"/>
                        </w:numPr>
                        <w:spacing w:after="0"/>
                        <w:rPr>
                          <w:rFonts w:asciiTheme="majorHAnsi" w:hAnsiTheme="majorHAnsi"/>
                        </w:rPr>
                      </w:pPr>
                      <w:r w:rsidRPr="00E45903">
                        <w:rPr>
                          <w:rFonts w:asciiTheme="majorHAnsi" w:hAnsiTheme="majorHAnsi"/>
                        </w:rPr>
                        <w:t>11-14-1345</w:t>
                      </w:r>
                      <w:r>
                        <w:rPr>
                          <w:rFonts w:asciiTheme="majorHAnsi" w:hAnsiTheme="majorHAnsi"/>
                        </w:rPr>
                        <w:t xml:space="preserve"> – Adrian STEPHENS</w:t>
                      </w:r>
                      <w:bookmarkStart w:id="1" w:name="_GoBack"/>
                      <w:bookmarkEnd w:id="1"/>
                    </w:p>
                    <w:p w:rsidR="004E32B9" w:rsidRPr="00BB6D3B" w:rsidRDefault="004E32B9" w:rsidP="0042491E">
                      <w:pPr>
                        <w:rPr>
                          <w:szCs w:val="22"/>
                          <w:lang w:val="en-US"/>
                        </w:rPr>
                      </w:pPr>
                      <w:r>
                        <w:rPr>
                          <w:szCs w:val="22"/>
                          <w:lang w:val="en-US"/>
                        </w:rPr>
                        <w:t>R4: January 9th</w:t>
                      </w:r>
                    </w:p>
                    <w:p w:rsidR="004E32B9" w:rsidRPr="00216474" w:rsidRDefault="004E32B9" w:rsidP="00216474">
                      <w:pPr>
                        <w:numPr>
                          <w:ilvl w:val="0"/>
                          <w:numId w:val="6"/>
                        </w:numPr>
                        <w:rPr>
                          <w:szCs w:val="22"/>
                          <w:lang w:val="en-US"/>
                        </w:rPr>
                      </w:pPr>
                      <w:r>
                        <w:rPr>
                          <w:szCs w:val="22"/>
                          <w:lang w:val="en-US"/>
                        </w:rPr>
                        <w:t>Available CIDs</w:t>
                      </w:r>
                    </w:p>
                    <w:p w:rsidR="004E32B9" w:rsidRPr="00A714BC" w:rsidRDefault="004E32B9" w:rsidP="000A78F2">
                      <w:pPr>
                        <w:rPr>
                          <w:szCs w:val="22"/>
                          <w:lang w:val="en-US"/>
                        </w:rPr>
                      </w:pPr>
                    </w:p>
                    <w:p w:rsidR="004E32B9" w:rsidRDefault="004E32B9" w:rsidP="00000F6B">
                      <w:pPr>
                        <w:rPr>
                          <w:szCs w:val="22"/>
                          <w:lang w:val="en-US"/>
                        </w:rPr>
                      </w:pPr>
                      <w:r w:rsidRPr="00A714BC">
                        <w:rPr>
                          <w:szCs w:val="22"/>
                          <w:lang w:val="en-US"/>
                        </w:rPr>
                        <w:t>Note that teleconferences are subject to IEEE policies and procedures see:</w:t>
                      </w:r>
                    </w:p>
                    <w:p w:rsidR="004E32B9" w:rsidRPr="00A714BC" w:rsidRDefault="004E32B9" w:rsidP="00000F6B">
                      <w:pPr>
                        <w:rPr>
                          <w:szCs w:val="22"/>
                          <w:lang w:val="en-US"/>
                        </w:rPr>
                      </w:pPr>
                    </w:p>
                    <w:tbl>
                      <w:tblPr>
                        <w:tblW w:w="0" w:type="auto"/>
                        <w:tblInd w:w="1440" w:type="dxa"/>
                        <w:tblLook w:val="0400" w:firstRow="0" w:lastRow="0" w:firstColumn="0" w:lastColumn="0" w:noHBand="0" w:noVBand="1"/>
                      </w:tblPr>
                      <w:tblGrid>
                        <w:gridCol w:w="2648"/>
                        <w:gridCol w:w="1891"/>
                        <w:gridCol w:w="2514"/>
                      </w:tblGrid>
                      <w:tr w:rsidR="004E32B9" w:rsidRPr="00A714BC" w:rsidTr="008E743A">
                        <w:trPr>
                          <w:cantSplit/>
                          <w:trHeight w:val="453"/>
                        </w:trPr>
                        <w:tc>
                          <w:tcPr>
                            <w:tcW w:w="0" w:type="auto"/>
                          </w:tcPr>
                          <w:p w:rsidR="004E32B9" w:rsidRPr="00A714BC" w:rsidRDefault="004E32B9" w:rsidP="0042491E">
                            <w:pPr>
                              <w:contextualSpacing/>
                              <w:outlineLvl w:val="2"/>
                              <w:rPr>
                                <w:szCs w:val="22"/>
                              </w:rPr>
                            </w:pPr>
                            <w:r w:rsidRPr="00A714BC">
                              <w:rPr>
                                <w:szCs w:val="22"/>
                              </w:rPr>
                              <w:t xml:space="preserve">  </w:t>
                            </w:r>
                            <w:hyperlink r:id="rId21" w:tgtFrame="_blank" w:history="1">
                              <w:r w:rsidRPr="00A714BC">
                                <w:rPr>
                                  <w:rStyle w:val="Hyperlink"/>
                                  <w:szCs w:val="22"/>
                                </w:rPr>
                                <w:t>IEEE Patent Policy</w:t>
                              </w:r>
                            </w:hyperlink>
                            <w:r w:rsidRPr="00A714BC">
                              <w:rPr>
                                <w:szCs w:val="22"/>
                              </w:rPr>
                              <w:t xml:space="preserve"> </w:t>
                            </w:r>
                          </w:p>
                        </w:tc>
                        <w:tc>
                          <w:tcPr>
                            <w:tcW w:w="0" w:type="auto"/>
                          </w:tcPr>
                          <w:p w:rsidR="004E32B9" w:rsidRPr="00A714BC" w:rsidRDefault="004E32B9" w:rsidP="0042491E">
                            <w:pPr>
                              <w:contextualSpacing/>
                              <w:outlineLvl w:val="2"/>
                              <w:rPr>
                                <w:szCs w:val="22"/>
                              </w:rPr>
                            </w:pPr>
                            <w:r w:rsidRPr="00A714BC">
                              <w:rPr>
                                <w:szCs w:val="22"/>
                              </w:rPr>
                              <w:t xml:space="preserve">   </w:t>
                            </w:r>
                            <w:hyperlink r:id="rId22" w:tgtFrame="_blank" w:history="1">
                              <w:r w:rsidRPr="00A714BC">
                                <w:rPr>
                                  <w:rStyle w:val="Hyperlink"/>
                                  <w:szCs w:val="22"/>
                                </w:rPr>
                                <w:t>Anti-Trust FAQ</w:t>
                              </w:r>
                            </w:hyperlink>
                          </w:p>
                        </w:tc>
                        <w:tc>
                          <w:tcPr>
                            <w:tcW w:w="0" w:type="auto"/>
                          </w:tcPr>
                          <w:p w:rsidR="004E32B9" w:rsidRPr="00A714BC" w:rsidRDefault="004E32B9" w:rsidP="0042491E">
                            <w:pPr>
                              <w:contextualSpacing/>
                              <w:outlineLvl w:val="2"/>
                              <w:rPr>
                                <w:szCs w:val="22"/>
                              </w:rPr>
                            </w:pPr>
                            <w:r w:rsidRPr="00A714BC">
                              <w:rPr>
                                <w:szCs w:val="22"/>
                              </w:rPr>
                              <w:t xml:space="preserve">     </w:t>
                            </w:r>
                            <w:hyperlink r:id="rId23" w:tgtFrame="_blank" w:history="1">
                              <w:r w:rsidRPr="00A714BC">
                                <w:rPr>
                                  <w:rStyle w:val="Hyperlink"/>
                                  <w:szCs w:val="22"/>
                                </w:rPr>
                                <w:t>802 WG P&amp;P</w:t>
                              </w:r>
                            </w:hyperlink>
                          </w:p>
                        </w:tc>
                      </w:tr>
                      <w:tr w:rsidR="004E32B9" w:rsidRPr="00A714BC" w:rsidTr="008E743A">
                        <w:trPr>
                          <w:cantSplit/>
                          <w:trHeight w:val="453"/>
                        </w:trPr>
                        <w:tc>
                          <w:tcPr>
                            <w:tcW w:w="0" w:type="auto"/>
                          </w:tcPr>
                          <w:p w:rsidR="004E32B9" w:rsidRPr="00A714BC" w:rsidRDefault="004E32B9" w:rsidP="0042491E">
                            <w:pPr>
                              <w:contextualSpacing/>
                              <w:outlineLvl w:val="2"/>
                              <w:rPr>
                                <w:szCs w:val="22"/>
                              </w:rPr>
                            </w:pPr>
                            <w:r w:rsidRPr="00A714BC">
                              <w:rPr>
                                <w:szCs w:val="22"/>
                              </w:rPr>
                              <w:t xml:space="preserve">  </w:t>
                            </w:r>
                            <w:hyperlink r:id="rId24" w:tgtFrame="_blank" w:history="1">
                              <w:r w:rsidRPr="00A714BC">
                                <w:rPr>
                                  <w:rStyle w:val="Hyperlink"/>
                                  <w:szCs w:val="22"/>
                                </w:rPr>
                                <w:t>Patent FAQ</w:t>
                              </w:r>
                            </w:hyperlink>
                            <w:r w:rsidRPr="00A714BC">
                              <w:rPr>
                                <w:szCs w:val="22"/>
                              </w:rPr>
                              <w:t xml:space="preserve"> </w:t>
                            </w:r>
                          </w:p>
                        </w:tc>
                        <w:tc>
                          <w:tcPr>
                            <w:tcW w:w="0" w:type="auto"/>
                          </w:tcPr>
                          <w:p w:rsidR="004E32B9" w:rsidRPr="00A714BC" w:rsidRDefault="004E32B9" w:rsidP="0042491E">
                            <w:pPr>
                              <w:contextualSpacing/>
                              <w:outlineLvl w:val="2"/>
                              <w:rPr>
                                <w:szCs w:val="22"/>
                              </w:rPr>
                            </w:pPr>
                            <w:r w:rsidRPr="00A714BC">
                              <w:rPr>
                                <w:szCs w:val="22"/>
                              </w:rPr>
                              <w:t xml:space="preserve">    </w:t>
                            </w:r>
                            <w:hyperlink r:id="rId25" w:tgtFrame="_blank" w:history="1">
                              <w:r w:rsidRPr="00A714BC">
                                <w:rPr>
                                  <w:rStyle w:val="Hyperlink"/>
                                  <w:szCs w:val="22"/>
                                </w:rPr>
                                <w:t>Ethics</w:t>
                              </w:r>
                            </w:hyperlink>
                          </w:p>
                        </w:tc>
                        <w:tc>
                          <w:tcPr>
                            <w:tcW w:w="0" w:type="auto"/>
                          </w:tcPr>
                          <w:p w:rsidR="004E32B9" w:rsidRPr="00A714BC" w:rsidRDefault="004E32B9" w:rsidP="0042491E">
                            <w:pPr>
                              <w:contextualSpacing/>
                              <w:outlineLvl w:val="2"/>
                              <w:rPr>
                                <w:szCs w:val="22"/>
                              </w:rPr>
                            </w:pPr>
                            <w:r w:rsidRPr="00A714BC">
                              <w:rPr>
                                <w:szCs w:val="22"/>
                              </w:rPr>
                              <w:t xml:space="preserve">      </w:t>
                            </w:r>
                            <w:hyperlink r:id="rId26" w:tgtFrame="_blank" w:history="1">
                              <w:r w:rsidRPr="00A714BC">
                                <w:rPr>
                                  <w:rStyle w:val="Hyperlink"/>
                                  <w:szCs w:val="22"/>
                                </w:rPr>
                                <w:t>IEEE 802.11 WG OM</w:t>
                              </w:r>
                            </w:hyperlink>
                          </w:p>
                        </w:tc>
                      </w:tr>
                      <w:tr w:rsidR="004E32B9" w:rsidRPr="00A714BC" w:rsidTr="008E743A">
                        <w:trPr>
                          <w:cantSplit/>
                          <w:trHeight w:val="453"/>
                        </w:trPr>
                        <w:tc>
                          <w:tcPr>
                            <w:tcW w:w="0" w:type="auto"/>
                          </w:tcPr>
                          <w:p w:rsidR="004E32B9" w:rsidRPr="00A714BC" w:rsidRDefault="004E32B9" w:rsidP="0042491E">
                            <w:pPr>
                              <w:contextualSpacing/>
                              <w:outlineLvl w:val="2"/>
                              <w:rPr>
                                <w:szCs w:val="22"/>
                              </w:rPr>
                            </w:pPr>
                            <w:r w:rsidRPr="00A714BC">
                              <w:rPr>
                                <w:szCs w:val="22"/>
                              </w:rPr>
                              <w:t xml:space="preserve">   </w:t>
                            </w:r>
                            <w:hyperlink r:id="rId27" w:tgtFrame="_blank" w:history="1">
                              <w:r w:rsidRPr="00A714BC">
                                <w:rPr>
                                  <w:rStyle w:val="Hyperlink"/>
                                  <w:szCs w:val="22"/>
                                </w:rPr>
                                <w:t>Letter of Assurance Form</w:t>
                              </w:r>
                            </w:hyperlink>
                          </w:p>
                        </w:tc>
                        <w:tc>
                          <w:tcPr>
                            <w:tcW w:w="0" w:type="auto"/>
                          </w:tcPr>
                          <w:p w:rsidR="004E32B9" w:rsidRPr="00A714BC" w:rsidRDefault="004E32B9" w:rsidP="0042491E">
                            <w:pPr>
                              <w:contextualSpacing/>
                              <w:outlineLvl w:val="2"/>
                              <w:rPr>
                                <w:szCs w:val="22"/>
                              </w:rPr>
                            </w:pPr>
                            <w:r w:rsidRPr="00A714BC">
                              <w:rPr>
                                <w:szCs w:val="22"/>
                              </w:rPr>
                              <w:t xml:space="preserve">    </w:t>
                            </w:r>
                            <w:hyperlink r:id="rId28" w:tgtFrame="_blank" w:history="1">
                              <w:r w:rsidRPr="00A714BC">
                                <w:rPr>
                                  <w:rStyle w:val="Hyperlink"/>
                                  <w:szCs w:val="22"/>
                                </w:rPr>
                                <w:t>802 LMSC P&amp;P</w:t>
                              </w:r>
                            </w:hyperlink>
                          </w:p>
                        </w:tc>
                        <w:tc>
                          <w:tcPr>
                            <w:tcW w:w="0" w:type="auto"/>
                          </w:tcPr>
                          <w:p w:rsidR="004E32B9" w:rsidRPr="00A714BC" w:rsidRDefault="004E32B9" w:rsidP="0042491E">
                            <w:pPr>
                              <w:contextualSpacing/>
                              <w:outlineLvl w:val="2"/>
                              <w:rPr>
                                <w:szCs w:val="22"/>
                              </w:rPr>
                            </w:pPr>
                          </w:p>
                        </w:tc>
                      </w:tr>
                      <w:tr w:rsidR="004E32B9" w:rsidRPr="00A714BC" w:rsidTr="008E743A">
                        <w:trPr>
                          <w:cantSplit/>
                          <w:trHeight w:val="453"/>
                        </w:trPr>
                        <w:tc>
                          <w:tcPr>
                            <w:tcW w:w="0" w:type="auto"/>
                          </w:tcPr>
                          <w:p w:rsidR="004E32B9" w:rsidRPr="00A714BC" w:rsidRDefault="004E32B9" w:rsidP="0042491E">
                            <w:pPr>
                              <w:contextualSpacing/>
                              <w:outlineLvl w:val="2"/>
                              <w:rPr>
                                <w:szCs w:val="22"/>
                              </w:rPr>
                            </w:pPr>
                            <w:r w:rsidRPr="00A714BC">
                              <w:rPr>
                                <w:szCs w:val="22"/>
                              </w:rPr>
                              <w:t xml:space="preserve">   </w:t>
                            </w:r>
                            <w:hyperlink r:id="rId29" w:tgtFrame="_blank" w:history="1">
                              <w:r w:rsidRPr="00A714BC">
                                <w:rPr>
                                  <w:rStyle w:val="Hyperlink"/>
                                  <w:szCs w:val="22"/>
                                </w:rPr>
                                <w:t>Affiliation FAQ</w:t>
                              </w:r>
                            </w:hyperlink>
                            <w:r w:rsidRPr="00A714BC">
                              <w:rPr>
                                <w:szCs w:val="22"/>
                              </w:rPr>
                              <w:t xml:space="preserve"> </w:t>
                            </w:r>
                          </w:p>
                        </w:tc>
                        <w:tc>
                          <w:tcPr>
                            <w:tcW w:w="0" w:type="auto"/>
                          </w:tcPr>
                          <w:p w:rsidR="004E32B9" w:rsidRPr="00A714BC" w:rsidRDefault="004E32B9" w:rsidP="0042491E">
                            <w:pPr>
                              <w:contextualSpacing/>
                              <w:outlineLvl w:val="2"/>
                              <w:rPr>
                                <w:szCs w:val="22"/>
                              </w:rPr>
                            </w:pPr>
                            <w:r w:rsidRPr="00A714BC">
                              <w:rPr>
                                <w:szCs w:val="22"/>
                              </w:rPr>
                              <w:t xml:space="preserve">     </w:t>
                            </w:r>
                            <w:hyperlink r:id="rId30" w:tgtFrame="_blank" w:history="1">
                              <w:r w:rsidRPr="00A714BC">
                                <w:rPr>
                                  <w:rStyle w:val="Hyperlink"/>
                                  <w:szCs w:val="22"/>
                                </w:rPr>
                                <w:t>802 LMSC OM</w:t>
                              </w:r>
                            </w:hyperlink>
                          </w:p>
                        </w:tc>
                        <w:tc>
                          <w:tcPr>
                            <w:tcW w:w="0" w:type="auto"/>
                          </w:tcPr>
                          <w:p w:rsidR="004E32B9" w:rsidRPr="00A714BC" w:rsidRDefault="004E32B9" w:rsidP="0042491E">
                            <w:pPr>
                              <w:contextualSpacing/>
                              <w:outlineLvl w:val="2"/>
                              <w:rPr>
                                <w:szCs w:val="22"/>
                              </w:rPr>
                            </w:pPr>
                          </w:p>
                        </w:tc>
                      </w:tr>
                    </w:tbl>
                    <w:p w:rsidR="004E32B9" w:rsidRPr="00CD6DAE" w:rsidRDefault="004E32B9" w:rsidP="0042491E">
                      <w:pPr>
                        <w:rPr>
                          <w:sz w:val="24"/>
                          <w:szCs w:val="24"/>
                          <w:lang w:val="en-US"/>
                        </w:rPr>
                      </w:pPr>
                    </w:p>
                  </w:txbxContent>
                </v:textbox>
              </v:shape>
            </w:pict>
          </mc:Fallback>
        </mc:AlternateContent>
      </w:r>
    </w:p>
    <w:p w:rsidR="004369AF" w:rsidRPr="000A78F2" w:rsidRDefault="00CA09B2" w:rsidP="004369AF">
      <w:pPr>
        <w:numPr>
          <w:ilvl w:val="0"/>
          <w:numId w:val="9"/>
        </w:numPr>
        <w:rPr>
          <w:rFonts w:asciiTheme="majorHAnsi" w:hAnsiTheme="majorHAnsi"/>
          <w:b/>
          <w:szCs w:val="22"/>
        </w:rPr>
      </w:pPr>
      <w:r>
        <w:br w:type="page"/>
      </w:r>
      <w:r w:rsidR="00B20A8A" w:rsidRPr="000A78F2">
        <w:rPr>
          <w:rFonts w:asciiTheme="majorHAnsi" w:hAnsiTheme="majorHAnsi"/>
          <w:b/>
          <w:szCs w:val="22"/>
        </w:rPr>
        <w:lastRenderedPageBreak/>
        <w:t xml:space="preserve">Minutes for </w:t>
      </w:r>
      <w:r w:rsidR="004369AF" w:rsidRPr="000A78F2">
        <w:rPr>
          <w:rFonts w:asciiTheme="majorHAnsi" w:hAnsiTheme="majorHAnsi"/>
          <w:b/>
          <w:szCs w:val="22"/>
        </w:rPr>
        <w:t xml:space="preserve">802.11 TG </w:t>
      </w:r>
      <w:proofErr w:type="spellStart"/>
      <w:r w:rsidR="00B20A8A" w:rsidRPr="000A78F2">
        <w:rPr>
          <w:rFonts w:asciiTheme="majorHAnsi" w:hAnsiTheme="majorHAnsi"/>
          <w:b/>
          <w:szCs w:val="22"/>
        </w:rPr>
        <w:t>REVmc</w:t>
      </w:r>
      <w:proofErr w:type="spellEnd"/>
      <w:r w:rsidR="00B20A8A" w:rsidRPr="000A78F2">
        <w:rPr>
          <w:rFonts w:asciiTheme="majorHAnsi" w:hAnsiTheme="majorHAnsi"/>
          <w:b/>
          <w:szCs w:val="22"/>
        </w:rPr>
        <w:t xml:space="preserve"> </w:t>
      </w:r>
      <w:r w:rsidR="004369AF" w:rsidRPr="000A78F2">
        <w:rPr>
          <w:rFonts w:asciiTheme="majorHAnsi" w:hAnsiTheme="majorHAnsi"/>
          <w:b/>
          <w:szCs w:val="22"/>
        </w:rPr>
        <w:t xml:space="preserve">on </w:t>
      </w:r>
      <w:r w:rsidR="00C83433">
        <w:rPr>
          <w:rFonts w:asciiTheme="majorHAnsi" w:hAnsiTheme="majorHAnsi"/>
          <w:b/>
          <w:szCs w:val="22"/>
        </w:rPr>
        <w:t>Friday November 2</w:t>
      </w:r>
      <w:r w:rsidR="00B20A8A" w:rsidRPr="000A78F2">
        <w:rPr>
          <w:rFonts w:asciiTheme="majorHAnsi" w:hAnsiTheme="majorHAnsi"/>
          <w:b/>
          <w:szCs w:val="22"/>
        </w:rPr>
        <w:t xml:space="preserve">1, 2014 – </w:t>
      </w:r>
    </w:p>
    <w:p w:rsidR="00B20A8A" w:rsidRPr="004369AF" w:rsidRDefault="0013673A" w:rsidP="004369AF">
      <w:pPr>
        <w:numPr>
          <w:ilvl w:val="1"/>
          <w:numId w:val="9"/>
        </w:numPr>
        <w:rPr>
          <w:rFonts w:asciiTheme="majorHAnsi" w:hAnsiTheme="majorHAnsi"/>
          <w:szCs w:val="22"/>
        </w:rPr>
      </w:pPr>
      <w:r w:rsidRPr="0013673A">
        <w:rPr>
          <w:rFonts w:asciiTheme="majorHAnsi" w:hAnsiTheme="majorHAnsi"/>
          <w:b/>
          <w:szCs w:val="22"/>
        </w:rPr>
        <w:t>Called To Order</w:t>
      </w:r>
      <w:r w:rsidRPr="004369AF">
        <w:rPr>
          <w:rFonts w:asciiTheme="majorHAnsi" w:hAnsiTheme="majorHAnsi"/>
          <w:szCs w:val="22"/>
        </w:rPr>
        <w:t xml:space="preserve"> </w:t>
      </w:r>
      <w:r w:rsidR="00B20A8A" w:rsidRPr="004369AF">
        <w:rPr>
          <w:rFonts w:asciiTheme="majorHAnsi" w:hAnsiTheme="majorHAnsi"/>
          <w:szCs w:val="22"/>
        </w:rPr>
        <w:t xml:space="preserve">by </w:t>
      </w:r>
      <w:r>
        <w:rPr>
          <w:rFonts w:asciiTheme="majorHAnsi" w:hAnsiTheme="majorHAnsi"/>
          <w:szCs w:val="22"/>
        </w:rPr>
        <w:t xml:space="preserve"> </w:t>
      </w:r>
      <w:r w:rsidR="00B20A8A" w:rsidRPr="004369AF">
        <w:rPr>
          <w:rFonts w:asciiTheme="majorHAnsi" w:hAnsiTheme="majorHAnsi"/>
          <w:szCs w:val="22"/>
        </w:rPr>
        <w:t>Dorothy STANLEY (Aruba)</w:t>
      </w:r>
      <w:r>
        <w:rPr>
          <w:rFonts w:asciiTheme="majorHAnsi" w:hAnsiTheme="majorHAnsi"/>
          <w:szCs w:val="22"/>
        </w:rPr>
        <w:t xml:space="preserve">, Chair, </w:t>
      </w:r>
      <w:r w:rsidR="00B20A8A" w:rsidRPr="004369AF">
        <w:rPr>
          <w:rFonts w:asciiTheme="majorHAnsi" w:hAnsiTheme="majorHAnsi"/>
          <w:szCs w:val="22"/>
        </w:rPr>
        <w:t xml:space="preserve"> at 10:01</w:t>
      </w:r>
      <w:r w:rsidR="004369AF">
        <w:rPr>
          <w:rFonts w:asciiTheme="majorHAnsi" w:hAnsiTheme="majorHAnsi"/>
          <w:szCs w:val="22"/>
        </w:rPr>
        <w:t>ET</w:t>
      </w:r>
    </w:p>
    <w:p w:rsidR="00B20A8A" w:rsidRPr="004369AF" w:rsidRDefault="00B20A8A" w:rsidP="004369AF">
      <w:pPr>
        <w:pStyle w:val="ListParagraph"/>
        <w:numPr>
          <w:ilvl w:val="1"/>
          <w:numId w:val="9"/>
        </w:numPr>
        <w:rPr>
          <w:rFonts w:asciiTheme="majorHAnsi" w:hAnsiTheme="majorHAnsi"/>
        </w:rPr>
      </w:pPr>
      <w:r w:rsidRPr="0013673A">
        <w:rPr>
          <w:rFonts w:asciiTheme="majorHAnsi" w:hAnsiTheme="majorHAnsi"/>
          <w:b/>
        </w:rPr>
        <w:t>Review Patent Policy</w:t>
      </w:r>
      <w:r w:rsidRPr="004369AF">
        <w:rPr>
          <w:rFonts w:asciiTheme="majorHAnsi" w:hAnsiTheme="majorHAnsi"/>
        </w:rPr>
        <w:t xml:space="preserve"> – no issues noted</w:t>
      </w:r>
    </w:p>
    <w:p w:rsidR="004369AF" w:rsidRPr="0013673A" w:rsidRDefault="00B20A8A" w:rsidP="004369AF">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4369AF" w:rsidRDefault="00B20A8A" w:rsidP="004369AF">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sidR="00535217">
        <w:rPr>
          <w:rFonts w:asciiTheme="majorHAnsi" w:eastAsia="Times New Roman" w:hAnsiTheme="majorHAnsi"/>
        </w:rPr>
        <w:t>agenda as previously announced</w:t>
      </w:r>
      <w:proofErr w:type="gramStart"/>
      <w:r w:rsidR="00535217">
        <w:rPr>
          <w:rFonts w:asciiTheme="majorHAnsi" w:eastAsia="Times New Roman" w:hAnsiTheme="majorHAnsi"/>
        </w:rPr>
        <w:t>:</w:t>
      </w:r>
      <w:proofErr w:type="gramEnd"/>
      <w:r w:rsidRPr="00861BA7">
        <w:rPr>
          <w:rFonts w:asciiTheme="majorHAnsi" w:eastAsia="Times New Roman" w:hAnsiTheme="majorHAnsi"/>
        </w:rPr>
        <w:br/>
        <w:t>1. Call to order, patent polic</w:t>
      </w:r>
      <w:r w:rsidR="00B81419">
        <w:rPr>
          <w:rFonts w:asciiTheme="majorHAnsi" w:eastAsia="Times New Roman" w:hAnsiTheme="majorHAnsi"/>
        </w:rPr>
        <w:t>y, attendance</w:t>
      </w:r>
      <w:r w:rsidR="00B81419">
        <w:rPr>
          <w:rFonts w:asciiTheme="majorHAnsi" w:eastAsia="Times New Roman" w:hAnsiTheme="majorHAnsi"/>
        </w:rPr>
        <w:br/>
        <w:t>2. Editor report</w:t>
      </w:r>
    </w:p>
    <w:p w:rsidR="004369AF" w:rsidRDefault="004369AF" w:rsidP="004369AF">
      <w:pPr>
        <w:pStyle w:val="ListParagraph"/>
        <w:ind w:left="1728"/>
        <w:rPr>
          <w:rFonts w:asciiTheme="majorHAnsi" w:eastAsia="Times New Roman" w:hAnsiTheme="majorHAnsi"/>
        </w:rPr>
      </w:pPr>
      <w:r>
        <w:rPr>
          <w:rFonts w:asciiTheme="majorHAnsi" w:eastAsia="Times New Roman" w:hAnsiTheme="majorHAnsi"/>
        </w:rPr>
        <w:t xml:space="preserve">3. </w:t>
      </w:r>
      <w:r w:rsidR="00B20A8A" w:rsidRPr="004369AF">
        <w:rPr>
          <w:rFonts w:asciiTheme="majorHAnsi" w:eastAsia="Times New Roman" w:hAnsiTheme="majorHAnsi"/>
        </w:rPr>
        <w:t>Comment resolution:</w:t>
      </w:r>
    </w:p>
    <w:p w:rsidR="004369AF" w:rsidRDefault="00B02178" w:rsidP="00310326">
      <w:pPr>
        <w:pStyle w:val="ListParagraph"/>
        <w:ind w:left="2160"/>
        <w:rPr>
          <w:rFonts w:asciiTheme="majorHAnsi" w:eastAsia="Times New Roman" w:hAnsiTheme="majorHAnsi"/>
        </w:rPr>
      </w:pPr>
      <w:r w:rsidRPr="004369AF">
        <w:rPr>
          <w:rFonts w:asciiTheme="majorHAnsi" w:eastAsia="Times New Roman" w:hAnsiTheme="majorHAnsi"/>
        </w:rPr>
        <w:t>11-14-</w:t>
      </w:r>
      <w:r w:rsidR="00310326">
        <w:rPr>
          <w:rFonts w:asciiTheme="majorHAnsi" w:eastAsia="Times New Roman" w:hAnsiTheme="majorHAnsi"/>
        </w:rPr>
        <w:t>1413</w:t>
      </w:r>
      <w:r>
        <w:rPr>
          <w:rFonts w:asciiTheme="majorHAnsi" w:eastAsia="Times New Roman" w:hAnsiTheme="majorHAnsi"/>
        </w:rPr>
        <w:t xml:space="preserve"> </w:t>
      </w:r>
    </w:p>
    <w:p w:rsidR="004369AF" w:rsidRDefault="00B02178" w:rsidP="004369AF">
      <w:pPr>
        <w:pStyle w:val="ListParagraph"/>
        <w:ind w:left="2160"/>
        <w:rPr>
          <w:rFonts w:asciiTheme="majorHAnsi" w:eastAsia="Times New Roman" w:hAnsiTheme="majorHAnsi"/>
        </w:rPr>
      </w:pPr>
      <w:r w:rsidRPr="00861BA7">
        <w:rPr>
          <w:rFonts w:asciiTheme="majorHAnsi" w:eastAsia="Times New Roman" w:hAnsiTheme="majorHAnsi"/>
        </w:rPr>
        <w:t>11-14-</w:t>
      </w:r>
      <w:r w:rsidR="00310326">
        <w:rPr>
          <w:rFonts w:asciiTheme="majorHAnsi" w:eastAsia="Times New Roman" w:hAnsiTheme="majorHAnsi"/>
        </w:rPr>
        <w:t>1041</w:t>
      </w:r>
      <w:r w:rsidR="004369AF" w:rsidRPr="00861BA7">
        <w:rPr>
          <w:rFonts w:asciiTheme="majorHAnsi" w:eastAsia="Times New Roman" w:hAnsiTheme="majorHAnsi"/>
        </w:rPr>
        <w:t xml:space="preserve"> </w:t>
      </w:r>
    </w:p>
    <w:p w:rsidR="004369AF" w:rsidRDefault="004369AF" w:rsidP="004369AF">
      <w:pPr>
        <w:pStyle w:val="ListParagraph"/>
        <w:ind w:left="2160"/>
        <w:rPr>
          <w:rFonts w:asciiTheme="majorHAnsi" w:eastAsia="Times New Roman" w:hAnsiTheme="majorHAnsi"/>
        </w:rPr>
      </w:pPr>
      <w:r w:rsidRPr="00861BA7">
        <w:rPr>
          <w:rFonts w:asciiTheme="majorHAnsi" w:eastAsia="Times New Roman" w:hAnsiTheme="majorHAnsi"/>
        </w:rPr>
        <w:t>11-14-</w:t>
      </w:r>
      <w:r w:rsidR="00310326">
        <w:rPr>
          <w:rFonts w:asciiTheme="majorHAnsi" w:eastAsia="Times New Roman" w:hAnsiTheme="majorHAnsi"/>
        </w:rPr>
        <w:t>1104</w:t>
      </w:r>
    </w:p>
    <w:p w:rsidR="00310326" w:rsidRDefault="00310326" w:rsidP="004369AF">
      <w:pPr>
        <w:pStyle w:val="ListParagraph"/>
        <w:ind w:left="2160"/>
        <w:rPr>
          <w:rFonts w:asciiTheme="majorHAnsi" w:eastAsia="Times New Roman" w:hAnsiTheme="majorHAnsi"/>
        </w:rPr>
      </w:pPr>
      <w:r>
        <w:rPr>
          <w:rFonts w:asciiTheme="majorHAnsi" w:eastAsia="Times New Roman" w:hAnsiTheme="majorHAnsi"/>
        </w:rPr>
        <w:t>Remaining Editorial CIDs</w:t>
      </w:r>
    </w:p>
    <w:p w:rsidR="004369AF" w:rsidRDefault="00535217" w:rsidP="004369AF">
      <w:pPr>
        <w:pStyle w:val="ListParagraph"/>
        <w:ind w:left="1728"/>
        <w:rPr>
          <w:rFonts w:asciiTheme="majorHAnsi" w:eastAsia="Times New Roman" w:hAnsiTheme="majorHAnsi"/>
        </w:rPr>
      </w:pPr>
      <w:r>
        <w:rPr>
          <w:rFonts w:asciiTheme="majorHAnsi" w:eastAsia="Times New Roman" w:hAnsiTheme="majorHAnsi"/>
        </w:rPr>
        <w:t>4.</w:t>
      </w:r>
      <w:r w:rsidRPr="004369AF">
        <w:rPr>
          <w:rFonts w:asciiTheme="majorHAnsi" w:eastAsia="Times New Roman" w:hAnsiTheme="majorHAnsi"/>
        </w:rPr>
        <w:t xml:space="preserve"> AOB</w:t>
      </w:r>
    </w:p>
    <w:p w:rsidR="004369AF" w:rsidRPr="004369AF" w:rsidRDefault="004369AF" w:rsidP="004369AF">
      <w:pPr>
        <w:pStyle w:val="ListParagraph"/>
        <w:ind w:left="1728"/>
        <w:rPr>
          <w:rFonts w:asciiTheme="majorHAnsi" w:hAnsiTheme="majorHAnsi"/>
        </w:rPr>
      </w:pPr>
      <w:r w:rsidRPr="004369AF">
        <w:rPr>
          <w:rFonts w:asciiTheme="majorHAnsi" w:eastAsia="Times New Roman" w:hAnsiTheme="majorHAnsi" w:cs="Arial"/>
        </w:rPr>
        <w:t>5. Adjourn</w:t>
      </w:r>
    </w:p>
    <w:p w:rsidR="004369AF" w:rsidRPr="004369AF" w:rsidRDefault="004369AF" w:rsidP="004369AF">
      <w:pPr>
        <w:pStyle w:val="ListParagraph"/>
        <w:numPr>
          <w:ilvl w:val="2"/>
          <w:numId w:val="9"/>
        </w:numPr>
        <w:rPr>
          <w:rFonts w:asciiTheme="majorHAnsi" w:hAnsiTheme="majorHAnsi"/>
        </w:rPr>
      </w:pPr>
      <w:r>
        <w:rPr>
          <w:rFonts w:asciiTheme="majorHAnsi" w:eastAsia="Times New Roman" w:hAnsiTheme="majorHAnsi" w:cs="Arial"/>
        </w:rPr>
        <w:t xml:space="preserve">No objection to the </w:t>
      </w:r>
      <w:r w:rsidR="00B02178">
        <w:rPr>
          <w:rFonts w:asciiTheme="majorHAnsi" w:eastAsia="Times New Roman" w:hAnsiTheme="majorHAnsi" w:cs="Arial"/>
        </w:rPr>
        <w:t>agenda</w:t>
      </w:r>
    </w:p>
    <w:p w:rsidR="00B20A8A" w:rsidRPr="004369AF" w:rsidRDefault="00B20A8A" w:rsidP="004369AF">
      <w:pPr>
        <w:pStyle w:val="ListParagraph"/>
        <w:numPr>
          <w:ilvl w:val="1"/>
          <w:numId w:val="9"/>
        </w:numPr>
        <w:rPr>
          <w:rFonts w:asciiTheme="majorHAnsi" w:hAnsiTheme="majorHAnsi"/>
        </w:rPr>
      </w:pPr>
      <w:r w:rsidRPr="0013673A">
        <w:rPr>
          <w:rFonts w:asciiTheme="majorHAnsi" w:hAnsiTheme="majorHAnsi"/>
          <w:b/>
        </w:rPr>
        <w:t>Attendance</w:t>
      </w:r>
      <w:r w:rsidRPr="004369AF">
        <w:rPr>
          <w:rFonts w:asciiTheme="majorHAnsi" w:hAnsiTheme="majorHAnsi"/>
        </w:rPr>
        <w:t xml:space="preserve">: </w:t>
      </w:r>
      <w:r w:rsidR="00310326">
        <w:rPr>
          <w:rFonts w:asciiTheme="majorHAnsi" w:hAnsiTheme="majorHAnsi"/>
        </w:rPr>
        <w:t xml:space="preserve">Edward AU (Marvell); Carlos </w:t>
      </w:r>
      <w:proofErr w:type="spellStart"/>
      <w:r w:rsidR="00310326">
        <w:rPr>
          <w:rFonts w:asciiTheme="majorHAnsi" w:hAnsiTheme="majorHAnsi"/>
        </w:rPr>
        <w:t>Cordeiro</w:t>
      </w:r>
      <w:proofErr w:type="spellEnd"/>
      <w:r w:rsidR="00310326">
        <w:rPr>
          <w:rFonts w:asciiTheme="majorHAnsi" w:hAnsiTheme="majorHAnsi"/>
        </w:rPr>
        <w:t xml:space="preserve"> (Intel); Mark HAMILTON (</w:t>
      </w:r>
      <w:proofErr w:type="spellStart"/>
      <w:r w:rsidR="00310326">
        <w:rPr>
          <w:rFonts w:asciiTheme="majorHAnsi" w:hAnsiTheme="majorHAnsi"/>
        </w:rPr>
        <w:t>Spectralink</w:t>
      </w:r>
      <w:proofErr w:type="spellEnd"/>
      <w:r w:rsidR="00310326">
        <w:rPr>
          <w:rFonts w:asciiTheme="majorHAnsi" w:hAnsiTheme="majorHAnsi"/>
        </w:rPr>
        <w:t>); Mark RISON (Samsung); Emily QI (Intel);</w:t>
      </w:r>
      <w:r w:rsidR="00310326" w:rsidRPr="00310326">
        <w:rPr>
          <w:rFonts w:asciiTheme="majorHAnsi" w:hAnsiTheme="majorHAnsi"/>
        </w:rPr>
        <w:t xml:space="preserve"> </w:t>
      </w:r>
      <w:r w:rsidR="00310326">
        <w:rPr>
          <w:rFonts w:asciiTheme="majorHAnsi" w:hAnsiTheme="majorHAnsi"/>
        </w:rPr>
        <w:t xml:space="preserve"> </w:t>
      </w:r>
      <w:r w:rsidR="00310326" w:rsidRPr="004369AF">
        <w:rPr>
          <w:rFonts w:asciiTheme="majorHAnsi" w:hAnsiTheme="majorHAnsi"/>
        </w:rPr>
        <w:t xml:space="preserve">Dorothy </w:t>
      </w:r>
      <w:r w:rsidR="00310326">
        <w:rPr>
          <w:rFonts w:asciiTheme="majorHAnsi" w:hAnsiTheme="majorHAnsi"/>
        </w:rPr>
        <w:t>STANLEY (</w:t>
      </w:r>
      <w:r w:rsidR="00310326" w:rsidRPr="004369AF">
        <w:rPr>
          <w:rFonts w:asciiTheme="majorHAnsi" w:hAnsiTheme="majorHAnsi"/>
        </w:rPr>
        <w:t>Aruba</w:t>
      </w:r>
      <w:r w:rsidR="00310326">
        <w:rPr>
          <w:rFonts w:asciiTheme="majorHAnsi" w:hAnsiTheme="majorHAnsi"/>
        </w:rPr>
        <w:t xml:space="preserve">); </w:t>
      </w:r>
      <w:r w:rsidRPr="004369AF">
        <w:rPr>
          <w:rFonts w:asciiTheme="majorHAnsi" w:hAnsiTheme="majorHAnsi"/>
        </w:rPr>
        <w:t xml:space="preserve">Adrian </w:t>
      </w:r>
      <w:r w:rsidR="004369AF">
        <w:rPr>
          <w:rFonts w:asciiTheme="majorHAnsi" w:hAnsiTheme="majorHAnsi"/>
        </w:rPr>
        <w:t>STEPHENS (</w:t>
      </w:r>
      <w:r w:rsidRPr="004369AF">
        <w:rPr>
          <w:rFonts w:asciiTheme="majorHAnsi" w:hAnsiTheme="majorHAnsi"/>
        </w:rPr>
        <w:t>Intel</w:t>
      </w:r>
      <w:r w:rsidR="004369AF">
        <w:rPr>
          <w:rFonts w:asciiTheme="majorHAnsi" w:hAnsiTheme="majorHAnsi"/>
        </w:rPr>
        <w:t xml:space="preserve">); </w:t>
      </w:r>
      <w:r w:rsidR="00310326">
        <w:rPr>
          <w:rFonts w:asciiTheme="majorHAnsi" w:hAnsiTheme="majorHAnsi"/>
        </w:rPr>
        <w:t>Graham SMITH (</w:t>
      </w:r>
      <w:r w:rsidR="00A61B08" w:rsidRPr="007839BF">
        <w:rPr>
          <w:rFonts w:asciiTheme="majorHAnsi" w:hAnsiTheme="majorHAnsi"/>
        </w:rPr>
        <w:t>SR Technologies</w:t>
      </w:r>
      <w:r w:rsidR="00310326">
        <w:rPr>
          <w:rFonts w:asciiTheme="majorHAnsi" w:hAnsiTheme="majorHAnsi"/>
        </w:rPr>
        <w:t>).</w:t>
      </w:r>
    </w:p>
    <w:p w:rsidR="00B20A8A" w:rsidRPr="004369AF" w:rsidRDefault="00B20A8A" w:rsidP="0013491A">
      <w:pPr>
        <w:pStyle w:val="ListParagraph"/>
        <w:numPr>
          <w:ilvl w:val="1"/>
          <w:numId w:val="9"/>
        </w:numPr>
        <w:rPr>
          <w:rFonts w:asciiTheme="majorHAnsi" w:hAnsiTheme="majorHAnsi"/>
        </w:rPr>
      </w:pPr>
      <w:r w:rsidRPr="0013673A">
        <w:rPr>
          <w:rFonts w:asciiTheme="majorHAnsi" w:hAnsiTheme="majorHAnsi"/>
          <w:b/>
        </w:rPr>
        <w:t>Editor Report</w:t>
      </w:r>
      <w:r w:rsidRPr="004369AF">
        <w:rPr>
          <w:rFonts w:asciiTheme="majorHAnsi" w:hAnsiTheme="majorHAnsi"/>
        </w:rPr>
        <w:t>:</w:t>
      </w:r>
    </w:p>
    <w:p w:rsidR="00B20A8A" w:rsidRDefault="00310326" w:rsidP="0013491A">
      <w:pPr>
        <w:pStyle w:val="ListParagraph"/>
        <w:numPr>
          <w:ilvl w:val="2"/>
          <w:numId w:val="9"/>
        </w:numPr>
        <w:rPr>
          <w:rFonts w:asciiTheme="majorHAnsi" w:hAnsiTheme="majorHAnsi"/>
        </w:rPr>
      </w:pPr>
      <w:r>
        <w:rPr>
          <w:rFonts w:asciiTheme="majorHAnsi" w:hAnsiTheme="majorHAnsi"/>
        </w:rPr>
        <w:t xml:space="preserve">D3.4 </w:t>
      </w:r>
      <w:r w:rsidR="006F6029">
        <w:rPr>
          <w:rFonts w:asciiTheme="majorHAnsi" w:hAnsiTheme="majorHAnsi"/>
        </w:rPr>
        <w:t>E</w:t>
      </w:r>
      <w:r>
        <w:rPr>
          <w:rFonts w:asciiTheme="majorHAnsi" w:hAnsiTheme="majorHAnsi"/>
        </w:rPr>
        <w:t xml:space="preserve">diting of November </w:t>
      </w:r>
      <w:r w:rsidR="006F6029">
        <w:rPr>
          <w:rFonts w:asciiTheme="majorHAnsi" w:hAnsiTheme="majorHAnsi"/>
        </w:rPr>
        <w:t xml:space="preserve">2014 </w:t>
      </w:r>
      <w:r>
        <w:rPr>
          <w:rFonts w:asciiTheme="majorHAnsi" w:hAnsiTheme="majorHAnsi"/>
        </w:rPr>
        <w:t>approved resolutions nearly completed. Editors and submission authors will review editing.</w:t>
      </w:r>
    </w:p>
    <w:p w:rsidR="00B81419" w:rsidRPr="004369AF" w:rsidRDefault="00B81419" w:rsidP="0013491A">
      <w:pPr>
        <w:pStyle w:val="ListParagraph"/>
        <w:numPr>
          <w:ilvl w:val="2"/>
          <w:numId w:val="9"/>
        </w:numPr>
        <w:rPr>
          <w:rFonts w:asciiTheme="majorHAnsi" w:hAnsiTheme="majorHAnsi"/>
        </w:rPr>
      </w:pPr>
      <w:r>
        <w:rPr>
          <w:rFonts w:asciiTheme="majorHAnsi" w:hAnsiTheme="majorHAnsi"/>
        </w:rPr>
        <w:t>Several approved comment resolutions need to be revisited – editing instructions incomplete.</w:t>
      </w:r>
    </w:p>
    <w:p w:rsidR="00B20A8A" w:rsidRDefault="00310326" w:rsidP="0013491A">
      <w:pPr>
        <w:pStyle w:val="ListParagraph"/>
        <w:numPr>
          <w:ilvl w:val="2"/>
          <w:numId w:val="9"/>
        </w:numPr>
        <w:rPr>
          <w:rFonts w:asciiTheme="majorHAnsi" w:hAnsiTheme="majorHAnsi"/>
        </w:rPr>
      </w:pPr>
      <w:r>
        <w:rPr>
          <w:rFonts w:asciiTheme="majorHAnsi" w:hAnsiTheme="majorHAnsi"/>
        </w:rPr>
        <w:t>Editor objected-to comments – Editors in discussion with commenter.</w:t>
      </w:r>
    </w:p>
    <w:p w:rsidR="00F66F2D" w:rsidRPr="004369AF" w:rsidRDefault="00F66F2D" w:rsidP="0013491A">
      <w:pPr>
        <w:pStyle w:val="ListParagraph"/>
        <w:numPr>
          <w:ilvl w:val="2"/>
          <w:numId w:val="9"/>
        </w:numPr>
        <w:rPr>
          <w:rFonts w:asciiTheme="majorHAnsi" w:hAnsiTheme="majorHAnsi"/>
        </w:rPr>
      </w:pPr>
      <w:r>
        <w:rPr>
          <w:rFonts w:asciiTheme="majorHAnsi" w:hAnsiTheme="majorHAnsi"/>
        </w:rPr>
        <w:t>Adrian to post updated version of 11-13-0233</w:t>
      </w:r>
    </w:p>
    <w:p w:rsidR="00B20A8A" w:rsidRPr="004369AF" w:rsidRDefault="00310326" w:rsidP="0013673A">
      <w:pPr>
        <w:pStyle w:val="ListParagraph"/>
        <w:numPr>
          <w:ilvl w:val="1"/>
          <w:numId w:val="9"/>
        </w:numPr>
        <w:rPr>
          <w:rFonts w:asciiTheme="majorHAnsi" w:hAnsiTheme="majorHAnsi"/>
        </w:rPr>
      </w:pPr>
      <w:r>
        <w:rPr>
          <w:rFonts w:asciiTheme="majorHAnsi" w:hAnsiTheme="majorHAnsi"/>
          <w:b/>
        </w:rPr>
        <w:t>Review 11-14/1413</w:t>
      </w:r>
      <w:r w:rsidR="00B20A8A" w:rsidRPr="0013673A">
        <w:rPr>
          <w:rFonts w:asciiTheme="majorHAnsi" w:hAnsiTheme="majorHAnsi"/>
          <w:b/>
        </w:rPr>
        <w:t>r3</w:t>
      </w:r>
      <w:r w:rsidR="00B20A8A" w:rsidRPr="004369AF">
        <w:rPr>
          <w:rFonts w:asciiTheme="majorHAnsi" w:hAnsiTheme="majorHAnsi"/>
        </w:rPr>
        <w:t xml:space="preserve"> – </w:t>
      </w:r>
      <w:r>
        <w:rPr>
          <w:rFonts w:asciiTheme="majorHAnsi" w:hAnsiTheme="majorHAnsi"/>
        </w:rPr>
        <w:t>Carlos CORDEIRO (Intel)</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 xml:space="preserve">CID </w:t>
      </w:r>
      <w:r w:rsidR="00310326">
        <w:rPr>
          <w:rFonts w:asciiTheme="majorHAnsi" w:hAnsiTheme="majorHAnsi"/>
        </w:rPr>
        <w:t>3232</w:t>
      </w:r>
      <w:r w:rsidR="00D56261">
        <w:rPr>
          <w:rFonts w:asciiTheme="majorHAnsi" w:hAnsiTheme="majorHAnsi"/>
        </w:rPr>
        <w:t xml:space="preserve"> (MAC)</w:t>
      </w:r>
    </w:p>
    <w:p w:rsidR="00B20A8A" w:rsidRDefault="00310326" w:rsidP="00310326">
      <w:pPr>
        <w:pStyle w:val="ListParagraph"/>
        <w:numPr>
          <w:ilvl w:val="3"/>
          <w:numId w:val="9"/>
        </w:numPr>
        <w:rPr>
          <w:rFonts w:asciiTheme="majorHAnsi" w:hAnsiTheme="majorHAnsi"/>
        </w:rPr>
      </w:pPr>
      <w:r>
        <w:rPr>
          <w:rFonts w:asciiTheme="majorHAnsi" w:hAnsiTheme="majorHAnsi"/>
        </w:rPr>
        <w:t xml:space="preserve">Reviewed proposed resolution. Current text is underspecified; tables should list all included elements. </w:t>
      </w:r>
    </w:p>
    <w:p w:rsidR="00310326" w:rsidRDefault="00310326" w:rsidP="00310326">
      <w:pPr>
        <w:pStyle w:val="ListParagraph"/>
        <w:numPr>
          <w:ilvl w:val="3"/>
          <w:numId w:val="9"/>
        </w:numPr>
        <w:rPr>
          <w:rFonts w:asciiTheme="majorHAnsi" w:hAnsiTheme="majorHAnsi"/>
        </w:rPr>
      </w:pPr>
      <w:r>
        <w:rPr>
          <w:rFonts w:asciiTheme="majorHAnsi" w:hAnsiTheme="majorHAnsi"/>
        </w:rPr>
        <w:t>Discussion on “order”. Requirement exists earlier in the text.</w:t>
      </w:r>
    </w:p>
    <w:p w:rsidR="00310326" w:rsidRDefault="00310326" w:rsidP="00310326">
      <w:pPr>
        <w:pStyle w:val="ListParagraph"/>
        <w:numPr>
          <w:ilvl w:val="3"/>
          <w:numId w:val="9"/>
        </w:numPr>
        <w:rPr>
          <w:rFonts w:asciiTheme="majorHAnsi" w:hAnsiTheme="majorHAnsi"/>
        </w:rPr>
      </w:pPr>
      <w:r>
        <w:rPr>
          <w:rFonts w:asciiTheme="majorHAnsi" w:hAnsiTheme="majorHAnsi"/>
        </w:rPr>
        <w:t xml:space="preserve">Carlos to develop resolution text to modify tables to include elements. </w:t>
      </w:r>
    </w:p>
    <w:p w:rsidR="00310326" w:rsidRPr="004369AF" w:rsidRDefault="00310326" w:rsidP="00310326">
      <w:pPr>
        <w:pStyle w:val="ListParagraph"/>
        <w:numPr>
          <w:ilvl w:val="3"/>
          <w:numId w:val="9"/>
        </w:numPr>
        <w:rPr>
          <w:rFonts w:asciiTheme="majorHAnsi" w:hAnsiTheme="majorHAnsi"/>
        </w:rPr>
      </w:pPr>
      <w:r>
        <w:rPr>
          <w:rFonts w:asciiTheme="majorHAnsi" w:hAnsiTheme="majorHAnsi"/>
        </w:rPr>
        <w:t>Review on Dec 12</w:t>
      </w:r>
      <w:r w:rsidRPr="00310326">
        <w:rPr>
          <w:rFonts w:asciiTheme="majorHAnsi" w:hAnsiTheme="majorHAnsi"/>
          <w:vertAlign w:val="superscript"/>
        </w:rPr>
        <w:t>th</w:t>
      </w:r>
      <w:r>
        <w:rPr>
          <w:rFonts w:asciiTheme="majorHAnsi" w:hAnsiTheme="majorHAnsi"/>
        </w:rPr>
        <w:t xml:space="preserve"> teleconference.</w:t>
      </w:r>
    </w:p>
    <w:p w:rsidR="00B20A8A" w:rsidRDefault="00310326" w:rsidP="0013673A">
      <w:pPr>
        <w:pStyle w:val="ListParagraph"/>
        <w:numPr>
          <w:ilvl w:val="2"/>
          <w:numId w:val="9"/>
        </w:numPr>
        <w:rPr>
          <w:rFonts w:asciiTheme="majorHAnsi" w:hAnsiTheme="majorHAnsi"/>
        </w:rPr>
      </w:pPr>
      <w:r>
        <w:rPr>
          <w:rFonts w:asciiTheme="majorHAnsi" w:hAnsiTheme="majorHAnsi"/>
        </w:rPr>
        <w:t>CID 3392</w:t>
      </w:r>
      <w:r w:rsidR="00D56261">
        <w:rPr>
          <w:rFonts w:asciiTheme="majorHAnsi" w:hAnsiTheme="majorHAnsi"/>
        </w:rPr>
        <w:t xml:space="preserve"> (MAC)</w:t>
      </w:r>
    </w:p>
    <w:p w:rsidR="00310326" w:rsidRDefault="0086797A" w:rsidP="00310326">
      <w:pPr>
        <w:pStyle w:val="ListParagraph"/>
        <w:numPr>
          <w:ilvl w:val="3"/>
          <w:numId w:val="9"/>
        </w:numPr>
        <w:rPr>
          <w:rFonts w:asciiTheme="majorHAnsi" w:hAnsiTheme="majorHAnsi"/>
        </w:rPr>
      </w:pPr>
      <w:r>
        <w:rPr>
          <w:rFonts w:asciiTheme="majorHAnsi" w:hAnsiTheme="majorHAnsi"/>
        </w:rPr>
        <w:t>Cited text duplicates text in 9.5.</w:t>
      </w:r>
    </w:p>
    <w:p w:rsidR="0086797A" w:rsidRDefault="0086797A" w:rsidP="00310326">
      <w:pPr>
        <w:pStyle w:val="ListParagraph"/>
        <w:numPr>
          <w:ilvl w:val="3"/>
          <w:numId w:val="9"/>
        </w:numPr>
        <w:rPr>
          <w:rFonts w:asciiTheme="majorHAnsi" w:hAnsiTheme="majorHAnsi"/>
        </w:rPr>
      </w:pPr>
      <w:r>
        <w:rPr>
          <w:rFonts w:asciiTheme="majorHAnsi" w:hAnsiTheme="majorHAnsi"/>
        </w:rPr>
        <w:t>Consider deleting text in 9.5</w:t>
      </w:r>
    </w:p>
    <w:p w:rsidR="0086797A" w:rsidRPr="004369AF" w:rsidRDefault="0086797A" w:rsidP="0086797A">
      <w:pPr>
        <w:pStyle w:val="ListParagraph"/>
        <w:numPr>
          <w:ilvl w:val="3"/>
          <w:numId w:val="9"/>
        </w:numPr>
        <w:rPr>
          <w:rFonts w:asciiTheme="majorHAnsi" w:hAnsiTheme="majorHAnsi"/>
        </w:rPr>
      </w:pPr>
      <w:r>
        <w:rPr>
          <w:rFonts w:asciiTheme="majorHAnsi" w:hAnsiTheme="majorHAnsi"/>
        </w:rPr>
        <w:t>Review on Dec 12</w:t>
      </w:r>
      <w:r w:rsidRPr="00310326">
        <w:rPr>
          <w:rFonts w:asciiTheme="majorHAnsi" w:hAnsiTheme="majorHAnsi"/>
          <w:vertAlign w:val="superscript"/>
        </w:rPr>
        <w:t>th</w:t>
      </w:r>
      <w:r>
        <w:rPr>
          <w:rFonts w:asciiTheme="majorHAnsi" w:hAnsiTheme="majorHAnsi"/>
        </w:rPr>
        <w:t xml:space="preserve"> teleconference.</w:t>
      </w:r>
    </w:p>
    <w:p w:rsidR="0086797A" w:rsidRDefault="0086797A" w:rsidP="0086797A">
      <w:pPr>
        <w:pStyle w:val="ListParagraph"/>
        <w:numPr>
          <w:ilvl w:val="2"/>
          <w:numId w:val="9"/>
        </w:numPr>
        <w:rPr>
          <w:rFonts w:asciiTheme="majorHAnsi" w:hAnsiTheme="majorHAnsi"/>
        </w:rPr>
      </w:pPr>
      <w:r>
        <w:rPr>
          <w:rFonts w:asciiTheme="majorHAnsi" w:hAnsiTheme="majorHAnsi"/>
        </w:rPr>
        <w:t>CID 3084</w:t>
      </w:r>
      <w:r w:rsidR="00D56261">
        <w:rPr>
          <w:rFonts w:asciiTheme="majorHAnsi" w:hAnsiTheme="majorHAnsi"/>
        </w:rPr>
        <w:t xml:space="preserve"> (MAC)</w:t>
      </w:r>
    </w:p>
    <w:p w:rsidR="0086797A" w:rsidRDefault="0086797A" w:rsidP="0086797A">
      <w:pPr>
        <w:pStyle w:val="ListParagraph"/>
        <w:numPr>
          <w:ilvl w:val="3"/>
          <w:numId w:val="9"/>
        </w:numPr>
        <w:rPr>
          <w:rFonts w:asciiTheme="majorHAnsi" w:hAnsiTheme="majorHAnsi"/>
        </w:rPr>
      </w:pPr>
      <w:r>
        <w:rPr>
          <w:rFonts w:asciiTheme="majorHAnsi" w:hAnsiTheme="majorHAnsi"/>
        </w:rPr>
        <w:t>Reviewed comment and proposed resolution.</w:t>
      </w:r>
    </w:p>
    <w:p w:rsidR="0086797A" w:rsidRDefault="0086797A" w:rsidP="0086797A">
      <w:pPr>
        <w:pStyle w:val="ListParagraph"/>
        <w:numPr>
          <w:ilvl w:val="3"/>
          <w:numId w:val="9"/>
        </w:numPr>
        <w:rPr>
          <w:rFonts w:asciiTheme="majorHAnsi" w:hAnsiTheme="majorHAnsi"/>
        </w:rPr>
      </w:pPr>
      <w:r>
        <w:rPr>
          <w:rFonts w:asciiTheme="majorHAnsi" w:hAnsiTheme="majorHAnsi"/>
        </w:rPr>
        <w:t>Agree to reject due to insufficient detail</w:t>
      </w:r>
      <w:r w:rsidR="006F6029">
        <w:rPr>
          <w:rFonts w:asciiTheme="majorHAnsi" w:hAnsiTheme="majorHAnsi"/>
        </w:rPr>
        <w:t xml:space="preserve"> as shown in 11-14-1413r3</w:t>
      </w:r>
      <w:r>
        <w:rPr>
          <w:rFonts w:asciiTheme="majorHAnsi" w:hAnsiTheme="majorHAnsi"/>
        </w:rPr>
        <w:t>.</w:t>
      </w:r>
    </w:p>
    <w:p w:rsidR="0086797A" w:rsidRDefault="0086797A" w:rsidP="0086797A">
      <w:pPr>
        <w:pStyle w:val="ListParagraph"/>
        <w:numPr>
          <w:ilvl w:val="2"/>
          <w:numId w:val="9"/>
        </w:numPr>
        <w:rPr>
          <w:rFonts w:asciiTheme="majorHAnsi" w:hAnsiTheme="majorHAnsi"/>
        </w:rPr>
      </w:pPr>
      <w:r>
        <w:rPr>
          <w:rFonts w:asciiTheme="majorHAnsi" w:hAnsiTheme="majorHAnsi"/>
        </w:rPr>
        <w:t>CID3264</w:t>
      </w:r>
      <w:r w:rsidR="00D56261">
        <w:rPr>
          <w:rFonts w:asciiTheme="majorHAnsi" w:hAnsiTheme="majorHAnsi"/>
        </w:rPr>
        <w:t xml:space="preserve"> (MAC)</w:t>
      </w:r>
    </w:p>
    <w:p w:rsidR="0086797A" w:rsidRDefault="0086797A" w:rsidP="0086797A">
      <w:pPr>
        <w:pStyle w:val="ListParagraph"/>
        <w:numPr>
          <w:ilvl w:val="3"/>
          <w:numId w:val="9"/>
        </w:numPr>
        <w:rPr>
          <w:rFonts w:asciiTheme="majorHAnsi" w:hAnsiTheme="majorHAnsi"/>
        </w:rPr>
      </w:pPr>
      <w:r>
        <w:rPr>
          <w:rFonts w:asciiTheme="majorHAnsi" w:hAnsiTheme="majorHAnsi"/>
        </w:rPr>
        <w:t>Reviewed comment and proposed resolution.</w:t>
      </w:r>
    </w:p>
    <w:p w:rsidR="0086797A" w:rsidRDefault="0086797A" w:rsidP="0086797A">
      <w:pPr>
        <w:pStyle w:val="ListParagraph"/>
        <w:numPr>
          <w:ilvl w:val="3"/>
          <w:numId w:val="9"/>
        </w:numPr>
        <w:rPr>
          <w:rFonts w:asciiTheme="majorHAnsi" w:hAnsiTheme="majorHAnsi"/>
        </w:rPr>
      </w:pPr>
      <w:r>
        <w:rPr>
          <w:rFonts w:asciiTheme="majorHAnsi" w:hAnsiTheme="majorHAnsi"/>
        </w:rPr>
        <w:t>Agree to reject due to insufficient detail</w:t>
      </w:r>
      <w:r w:rsidR="006F6029">
        <w:rPr>
          <w:rFonts w:asciiTheme="majorHAnsi" w:hAnsiTheme="majorHAnsi"/>
        </w:rPr>
        <w:t xml:space="preserve"> as shown in 11-14-1413r3</w:t>
      </w:r>
      <w:r>
        <w:rPr>
          <w:rFonts w:asciiTheme="majorHAnsi" w:hAnsiTheme="majorHAnsi"/>
        </w:rPr>
        <w:t>.</w:t>
      </w:r>
    </w:p>
    <w:p w:rsidR="0086797A" w:rsidRDefault="00F87AC4" w:rsidP="0086797A">
      <w:pPr>
        <w:pStyle w:val="ListParagraph"/>
        <w:numPr>
          <w:ilvl w:val="2"/>
          <w:numId w:val="9"/>
        </w:numPr>
        <w:rPr>
          <w:rFonts w:asciiTheme="majorHAnsi" w:hAnsiTheme="majorHAnsi"/>
        </w:rPr>
      </w:pPr>
      <w:r>
        <w:rPr>
          <w:rFonts w:asciiTheme="majorHAnsi" w:hAnsiTheme="majorHAnsi"/>
        </w:rPr>
        <w:t>CID 3241</w:t>
      </w:r>
      <w:r w:rsidR="00B81419">
        <w:rPr>
          <w:rFonts w:asciiTheme="majorHAnsi" w:hAnsiTheme="majorHAnsi"/>
        </w:rPr>
        <w:t xml:space="preserve"> (MAC)</w:t>
      </w:r>
    </w:p>
    <w:p w:rsidR="00F87AC4" w:rsidRDefault="00F87AC4" w:rsidP="00F87AC4">
      <w:pPr>
        <w:pStyle w:val="ListParagraph"/>
        <w:numPr>
          <w:ilvl w:val="3"/>
          <w:numId w:val="9"/>
        </w:numPr>
        <w:rPr>
          <w:rFonts w:asciiTheme="majorHAnsi" w:hAnsiTheme="majorHAnsi"/>
        </w:rPr>
      </w:pPr>
      <w:r>
        <w:rPr>
          <w:rFonts w:asciiTheme="majorHAnsi" w:hAnsiTheme="majorHAnsi"/>
        </w:rPr>
        <w:t>Reviewed comment and proposed resolution.</w:t>
      </w:r>
    </w:p>
    <w:p w:rsidR="00F87AC4" w:rsidRDefault="00F87AC4" w:rsidP="00F87AC4">
      <w:pPr>
        <w:pStyle w:val="ListParagraph"/>
        <w:numPr>
          <w:ilvl w:val="3"/>
          <w:numId w:val="9"/>
        </w:numPr>
        <w:rPr>
          <w:rFonts w:asciiTheme="majorHAnsi" w:hAnsiTheme="majorHAnsi"/>
        </w:rPr>
      </w:pPr>
      <w:r>
        <w:rPr>
          <w:rFonts w:asciiTheme="majorHAnsi" w:hAnsiTheme="majorHAnsi"/>
        </w:rPr>
        <w:t>Minor edits to proposed text, agree to revised resolution</w:t>
      </w:r>
      <w:r w:rsidR="006F6029">
        <w:rPr>
          <w:rFonts w:asciiTheme="majorHAnsi" w:hAnsiTheme="majorHAnsi"/>
        </w:rPr>
        <w:t xml:space="preserve"> as shown in 11-14-1413r3</w:t>
      </w:r>
      <w:r>
        <w:rPr>
          <w:rFonts w:asciiTheme="majorHAnsi" w:hAnsiTheme="majorHAnsi"/>
        </w:rPr>
        <w:t>.</w:t>
      </w:r>
    </w:p>
    <w:p w:rsidR="00F87AC4" w:rsidRDefault="00F87AC4" w:rsidP="00F87AC4">
      <w:pPr>
        <w:pStyle w:val="ListParagraph"/>
        <w:numPr>
          <w:ilvl w:val="2"/>
          <w:numId w:val="9"/>
        </w:numPr>
        <w:rPr>
          <w:rFonts w:asciiTheme="majorHAnsi" w:hAnsiTheme="majorHAnsi"/>
        </w:rPr>
      </w:pPr>
      <w:r>
        <w:rPr>
          <w:rFonts w:asciiTheme="majorHAnsi" w:hAnsiTheme="majorHAnsi"/>
        </w:rPr>
        <w:lastRenderedPageBreak/>
        <w:t>CID 3499</w:t>
      </w:r>
      <w:r w:rsidR="00B81419">
        <w:rPr>
          <w:rFonts w:asciiTheme="majorHAnsi" w:hAnsiTheme="majorHAnsi"/>
        </w:rPr>
        <w:t xml:space="preserve"> (MAC)</w:t>
      </w:r>
    </w:p>
    <w:p w:rsidR="00F87AC4" w:rsidRDefault="00F87AC4" w:rsidP="00F87AC4">
      <w:pPr>
        <w:pStyle w:val="ListParagraph"/>
        <w:numPr>
          <w:ilvl w:val="3"/>
          <w:numId w:val="9"/>
        </w:numPr>
        <w:rPr>
          <w:rFonts w:asciiTheme="majorHAnsi" w:hAnsiTheme="majorHAnsi"/>
        </w:rPr>
      </w:pPr>
      <w:r>
        <w:rPr>
          <w:rFonts w:asciiTheme="majorHAnsi" w:hAnsiTheme="majorHAnsi"/>
        </w:rPr>
        <w:t>Reviewed comment and proposed resolution.</w:t>
      </w:r>
    </w:p>
    <w:p w:rsidR="00F87AC4" w:rsidRDefault="00F87AC4" w:rsidP="00F87AC4">
      <w:pPr>
        <w:pStyle w:val="ListParagraph"/>
        <w:numPr>
          <w:ilvl w:val="3"/>
          <w:numId w:val="9"/>
        </w:numPr>
        <w:rPr>
          <w:rFonts w:asciiTheme="majorHAnsi" w:hAnsiTheme="majorHAnsi"/>
        </w:rPr>
      </w:pPr>
      <w:r>
        <w:rPr>
          <w:rFonts w:asciiTheme="majorHAnsi" w:hAnsiTheme="majorHAnsi"/>
        </w:rPr>
        <w:t xml:space="preserve">Comment is on same table as in CID 3232. </w:t>
      </w:r>
    </w:p>
    <w:p w:rsidR="00F87AC4" w:rsidRDefault="00F87AC4" w:rsidP="00F87AC4">
      <w:pPr>
        <w:pStyle w:val="ListParagraph"/>
        <w:numPr>
          <w:ilvl w:val="3"/>
          <w:numId w:val="9"/>
        </w:numPr>
        <w:rPr>
          <w:rFonts w:asciiTheme="majorHAnsi" w:hAnsiTheme="majorHAnsi"/>
        </w:rPr>
      </w:pPr>
      <w:r>
        <w:rPr>
          <w:rFonts w:asciiTheme="majorHAnsi" w:hAnsiTheme="majorHAnsi"/>
        </w:rPr>
        <w:t>Single resolution to address both comments.</w:t>
      </w:r>
    </w:p>
    <w:p w:rsidR="00F87AC4" w:rsidRPr="004369AF" w:rsidRDefault="00F87AC4" w:rsidP="00F87AC4">
      <w:pPr>
        <w:pStyle w:val="ListParagraph"/>
        <w:numPr>
          <w:ilvl w:val="3"/>
          <w:numId w:val="9"/>
        </w:numPr>
        <w:rPr>
          <w:rFonts w:asciiTheme="majorHAnsi" w:hAnsiTheme="majorHAnsi"/>
        </w:rPr>
      </w:pPr>
      <w:r>
        <w:rPr>
          <w:rFonts w:asciiTheme="majorHAnsi" w:hAnsiTheme="majorHAnsi"/>
        </w:rPr>
        <w:t>Review on Dec 12</w:t>
      </w:r>
      <w:r w:rsidRPr="00310326">
        <w:rPr>
          <w:rFonts w:asciiTheme="majorHAnsi" w:hAnsiTheme="majorHAnsi"/>
          <w:vertAlign w:val="superscript"/>
        </w:rPr>
        <w:t>th</w:t>
      </w:r>
      <w:r>
        <w:rPr>
          <w:rFonts w:asciiTheme="majorHAnsi" w:hAnsiTheme="majorHAnsi"/>
        </w:rPr>
        <w:t xml:space="preserve"> teleconference.</w:t>
      </w:r>
    </w:p>
    <w:p w:rsidR="00F87AC4" w:rsidRDefault="00F87AC4" w:rsidP="00F87AC4">
      <w:pPr>
        <w:pStyle w:val="ListParagraph"/>
        <w:numPr>
          <w:ilvl w:val="2"/>
          <w:numId w:val="9"/>
        </w:numPr>
        <w:rPr>
          <w:rFonts w:asciiTheme="majorHAnsi" w:hAnsiTheme="majorHAnsi"/>
        </w:rPr>
      </w:pPr>
      <w:r>
        <w:rPr>
          <w:rFonts w:asciiTheme="majorHAnsi" w:hAnsiTheme="majorHAnsi"/>
        </w:rPr>
        <w:t>CID 3692</w:t>
      </w:r>
      <w:r w:rsidR="00B81419">
        <w:rPr>
          <w:rFonts w:asciiTheme="majorHAnsi" w:hAnsiTheme="majorHAnsi"/>
        </w:rPr>
        <w:t xml:space="preserve"> (MAC)</w:t>
      </w:r>
    </w:p>
    <w:p w:rsidR="00F87AC4" w:rsidRDefault="00F87AC4" w:rsidP="00F87AC4">
      <w:pPr>
        <w:pStyle w:val="ListParagraph"/>
        <w:numPr>
          <w:ilvl w:val="3"/>
          <w:numId w:val="9"/>
        </w:numPr>
        <w:rPr>
          <w:rFonts w:asciiTheme="majorHAnsi" w:hAnsiTheme="majorHAnsi"/>
        </w:rPr>
      </w:pPr>
      <w:r>
        <w:rPr>
          <w:rFonts w:asciiTheme="majorHAnsi" w:hAnsiTheme="majorHAnsi"/>
        </w:rPr>
        <w:t>Reviewed comment and proposed resolution.</w:t>
      </w:r>
    </w:p>
    <w:p w:rsidR="00F87AC4" w:rsidRDefault="00F87AC4" w:rsidP="00F87AC4">
      <w:pPr>
        <w:pStyle w:val="ListParagraph"/>
        <w:numPr>
          <w:ilvl w:val="3"/>
          <w:numId w:val="9"/>
        </w:numPr>
        <w:rPr>
          <w:rFonts w:asciiTheme="majorHAnsi" w:hAnsiTheme="majorHAnsi"/>
        </w:rPr>
      </w:pPr>
      <w:r>
        <w:rPr>
          <w:rFonts w:asciiTheme="majorHAnsi" w:hAnsiTheme="majorHAnsi"/>
        </w:rPr>
        <w:t xml:space="preserve">Identified additional locations with similar text – list items c and g. </w:t>
      </w:r>
      <w:proofErr w:type="gramStart"/>
      <w:r>
        <w:rPr>
          <w:rFonts w:asciiTheme="majorHAnsi" w:hAnsiTheme="majorHAnsi"/>
        </w:rPr>
        <w:t>Need</w:t>
      </w:r>
      <w:proofErr w:type="gramEnd"/>
      <w:r>
        <w:rPr>
          <w:rFonts w:asciiTheme="majorHAnsi" w:hAnsiTheme="majorHAnsi"/>
        </w:rPr>
        <w:t xml:space="preserve"> to review to determine if similar changes needed to those sections also.</w:t>
      </w:r>
    </w:p>
    <w:p w:rsidR="00F87AC4" w:rsidRDefault="00F87AC4" w:rsidP="00F87AC4">
      <w:pPr>
        <w:pStyle w:val="ListParagraph"/>
        <w:numPr>
          <w:ilvl w:val="3"/>
          <w:numId w:val="9"/>
        </w:numPr>
        <w:rPr>
          <w:rFonts w:asciiTheme="majorHAnsi" w:hAnsiTheme="majorHAnsi"/>
        </w:rPr>
      </w:pPr>
      <w:r>
        <w:rPr>
          <w:rFonts w:asciiTheme="majorHAnsi" w:hAnsiTheme="majorHAnsi"/>
        </w:rPr>
        <w:t>Review on Dec 12</w:t>
      </w:r>
      <w:r w:rsidRPr="00310326">
        <w:rPr>
          <w:rFonts w:asciiTheme="majorHAnsi" w:hAnsiTheme="majorHAnsi"/>
          <w:vertAlign w:val="superscript"/>
        </w:rPr>
        <w:t>th</w:t>
      </w:r>
      <w:r>
        <w:rPr>
          <w:rFonts w:asciiTheme="majorHAnsi" w:hAnsiTheme="majorHAnsi"/>
        </w:rPr>
        <w:t xml:space="preserve"> teleconference.</w:t>
      </w:r>
    </w:p>
    <w:p w:rsidR="00F87AC4" w:rsidRPr="00F87AC4" w:rsidRDefault="00F87AC4" w:rsidP="00F87AC4">
      <w:pPr>
        <w:pStyle w:val="ListParagraph"/>
        <w:ind w:left="1728"/>
        <w:rPr>
          <w:rFonts w:asciiTheme="majorHAnsi" w:hAnsiTheme="majorHAnsi"/>
        </w:rPr>
      </w:pPr>
    </w:p>
    <w:p w:rsidR="00B20A8A" w:rsidRPr="0013673A" w:rsidRDefault="00B20A8A" w:rsidP="0013673A">
      <w:pPr>
        <w:pStyle w:val="ListParagraph"/>
        <w:numPr>
          <w:ilvl w:val="1"/>
          <w:numId w:val="9"/>
        </w:numPr>
        <w:rPr>
          <w:rFonts w:asciiTheme="majorHAnsi" w:hAnsiTheme="majorHAnsi"/>
          <w:b/>
        </w:rPr>
      </w:pPr>
      <w:r w:rsidRPr="0013673A">
        <w:rPr>
          <w:rFonts w:asciiTheme="majorHAnsi" w:hAnsiTheme="majorHAnsi"/>
          <w:b/>
        </w:rPr>
        <w:t xml:space="preserve">Review </w:t>
      </w:r>
      <w:r w:rsidR="00F87AC4">
        <w:rPr>
          <w:rFonts w:asciiTheme="majorHAnsi" w:eastAsia="Times New Roman" w:hAnsiTheme="majorHAnsi"/>
          <w:b/>
        </w:rPr>
        <w:t>11-14-1041</w:t>
      </w:r>
      <w:r w:rsidRPr="0013673A">
        <w:rPr>
          <w:rFonts w:asciiTheme="majorHAnsi" w:eastAsia="Times New Roman" w:hAnsiTheme="majorHAnsi"/>
          <w:b/>
        </w:rPr>
        <w:t>r</w:t>
      </w:r>
      <w:r w:rsidR="00F87AC4">
        <w:rPr>
          <w:rFonts w:asciiTheme="majorHAnsi" w:eastAsia="Times New Roman" w:hAnsiTheme="majorHAnsi"/>
          <w:b/>
        </w:rPr>
        <w:t>8</w:t>
      </w:r>
      <w:r w:rsidR="0013673A">
        <w:rPr>
          <w:rFonts w:asciiTheme="majorHAnsi" w:eastAsia="Times New Roman" w:hAnsiTheme="majorHAnsi"/>
        </w:rPr>
        <w:t xml:space="preserve"> </w:t>
      </w:r>
      <w:r w:rsidR="00F87AC4">
        <w:rPr>
          <w:rFonts w:asciiTheme="majorHAnsi" w:eastAsia="Times New Roman" w:hAnsiTheme="majorHAnsi"/>
        </w:rPr>
        <w:t>Dorothy STANLEY (Aruba Networks)</w:t>
      </w:r>
    </w:p>
    <w:p w:rsidR="00B20A8A" w:rsidRDefault="00F87AC4" w:rsidP="0013673A">
      <w:pPr>
        <w:pStyle w:val="ListParagraph"/>
        <w:numPr>
          <w:ilvl w:val="2"/>
          <w:numId w:val="9"/>
        </w:numPr>
        <w:rPr>
          <w:rFonts w:asciiTheme="majorHAnsi" w:hAnsiTheme="majorHAnsi"/>
        </w:rPr>
      </w:pPr>
      <w:r>
        <w:rPr>
          <w:rFonts w:asciiTheme="majorHAnsi" w:hAnsiTheme="majorHAnsi"/>
        </w:rPr>
        <w:t>CID 3087</w:t>
      </w:r>
      <w:r w:rsidR="00B81419">
        <w:rPr>
          <w:rFonts w:asciiTheme="majorHAnsi" w:hAnsiTheme="majorHAnsi"/>
        </w:rPr>
        <w:t xml:space="preserve"> (GEN)</w:t>
      </w:r>
    </w:p>
    <w:p w:rsidR="00F87AC4" w:rsidRDefault="00F87AC4" w:rsidP="00F87AC4">
      <w:pPr>
        <w:pStyle w:val="ListParagraph"/>
        <w:numPr>
          <w:ilvl w:val="3"/>
          <w:numId w:val="9"/>
        </w:numPr>
        <w:rPr>
          <w:rFonts w:asciiTheme="majorHAnsi" w:hAnsiTheme="majorHAnsi"/>
        </w:rPr>
      </w:pPr>
      <w:r>
        <w:rPr>
          <w:rFonts w:asciiTheme="majorHAnsi" w:hAnsiTheme="majorHAnsi"/>
        </w:rPr>
        <w:t>Reviewed comment and proposed resolution.</w:t>
      </w:r>
    </w:p>
    <w:p w:rsidR="00F87AC4" w:rsidRDefault="00F87AC4" w:rsidP="00F87AC4">
      <w:pPr>
        <w:pStyle w:val="ListParagraph"/>
        <w:numPr>
          <w:ilvl w:val="3"/>
          <w:numId w:val="9"/>
        </w:numPr>
        <w:rPr>
          <w:rFonts w:asciiTheme="majorHAnsi" w:hAnsiTheme="majorHAnsi"/>
        </w:rPr>
      </w:pPr>
      <w:r>
        <w:rPr>
          <w:rFonts w:asciiTheme="majorHAnsi" w:hAnsiTheme="majorHAnsi"/>
        </w:rPr>
        <w:t xml:space="preserve">Discussion – new </w:t>
      </w:r>
      <w:r w:rsidR="006F6029">
        <w:rPr>
          <w:rFonts w:asciiTheme="majorHAnsi" w:hAnsiTheme="majorHAnsi"/>
        </w:rPr>
        <w:t>text unclear; is existing text</w:t>
      </w:r>
      <w:r>
        <w:rPr>
          <w:rFonts w:asciiTheme="majorHAnsi" w:hAnsiTheme="majorHAnsi"/>
        </w:rPr>
        <w:t xml:space="preserve"> even needed.</w:t>
      </w:r>
    </w:p>
    <w:p w:rsidR="00F87AC4" w:rsidRPr="004369AF" w:rsidRDefault="00F87AC4" w:rsidP="00F87AC4">
      <w:pPr>
        <w:pStyle w:val="ListParagraph"/>
        <w:numPr>
          <w:ilvl w:val="3"/>
          <w:numId w:val="9"/>
        </w:numPr>
        <w:rPr>
          <w:rFonts w:asciiTheme="majorHAnsi" w:hAnsiTheme="majorHAnsi"/>
        </w:rPr>
      </w:pPr>
      <w:r>
        <w:rPr>
          <w:rFonts w:asciiTheme="majorHAnsi" w:hAnsiTheme="majorHAnsi"/>
        </w:rPr>
        <w:t>Proposed text edits from Dan Harkins, review on Dec 5</w:t>
      </w:r>
      <w:r w:rsidRPr="00F87AC4">
        <w:rPr>
          <w:rFonts w:asciiTheme="majorHAnsi" w:hAnsiTheme="majorHAnsi"/>
          <w:vertAlign w:val="superscript"/>
        </w:rPr>
        <w:t>th</w:t>
      </w:r>
      <w:r>
        <w:rPr>
          <w:rFonts w:asciiTheme="majorHAnsi" w:hAnsiTheme="majorHAnsi"/>
        </w:rPr>
        <w:t xml:space="preserve"> teleconference.</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CID 3</w:t>
      </w:r>
      <w:r w:rsidR="00B81419">
        <w:rPr>
          <w:rFonts w:asciiTheme="majorHAnsi" w:hAnsiTheme="majorHAnsi"/>
        </w:rPr>
        <w:t>014</w:t>
      </w:r>
      <w:r w:rsidRPr="004369AF">
        <w:rPr>
          <w:rFonts w:asciiTheme="majorHAnsi" w:hAnsiTheme="majorHAnsi"/>
        </w:rPr>
        <w:t xml:space="preserve"> </w:t>
      </w:r>
      <w:r w:rsidR="00B81419">
        <w:rPr>
          <w:rFonts w:asciiTheme="majorHAnsi" w:hAnsiTheme="majorHAnsi"/>
        </w:rPr>
        <w:t>(</w:t>
      </w:r>
      <w:r w:rsidRPr="004369AF">
        <w:rPr>
          <w:rFonts w:asciiTheme="majorHAnsi" w:hAnsiTheme="majorHAnsi"/>
        </w:rPr>
        <w:t>MAC</w:t>
      </w:r>
      <w:r w:rsidR="00B81419">
        <w:rPr>
          <w:rFonts w:asciiTheme="majorHAnsi" w:hAnsiTheme="majorHAnsi"/>
        </w:rPr>
        <w:t>)</w:t>
      </w:r>
    </w:p>
    <w:p w:rsidR="00B81419" w:rsidRDefault="00B81419" w:rsidP="00B81419">
      <w:pPr>
        <w:pStyle w:val="ListParagraph"/>
        <w:numPr>
          <w:ilvl w:val="3"/>
          <w:numId w:val="9"/>
        </w:numPr>
        <w:rPr>
          <w:rFonts w:asciiTheme="majorHAnsi" w:hAnsiTheme="majorHAnsi"/>
        </w:rPr>
      </w:pPr>
      <w:r>
        <w:rPr>
          <w:rFonts w:asciiTheme="majorHAnsi" w:hAnsiTheme="majorHAnsi"/>
        </w:rPr>
        <w:t>This CID was resolved in November.</w:t>
      </w:r>
    </w:p>
    <w:p w:rsidR="00B81419" w:rsidRPr="00B81419" w:rsidRDefault="00B81419" w:rsidP="00B81419">
      <w:pPr>
        <w:pStyle w:val="ListParagraph"/>
        <w:numPr>
          <w:ilvl w:val="3"/>
          <w:numId w:val="9"/>
        </w:numPr>
        <w:rPr>
          <w:rFonts w:asciiTheme="majorHAnsi" w:hAnsiTheme="majorHAnsi"/>
        </w:rPr>
      </w:pPr>
      <w:r w:rsidRPr="00B81419">
        <w:rPr>
          <w:rFonts w:asciiTheme="majorHAnsi" w:hAnsiTheme="majorHAnsi"/>
        </w:rPr>
        <w:t xml:space="preserve">Resolution didn’t include changes at </w:t>
      </w:r>
      <w:r w:rsidRPr="00B81419">
        <w:rPr>
          <w:rFonts w:asciiTheme="majorHAnsi" w:hAnsiTheme="majorHAnsi"/>
          <w:bCs/>
        </w:rPr>
        <w:t>1099.41, 1102.47,1103.27,1104.52</w:t>
      </w:r>
    </w:p>
    <w:p w:rsidR="0013673A" w:rsidRDefault="00B81419" w:rsidP="0013673A">
      <w:pPr>
        <w:pStyle w:val="ListParagraph"/>
        <w:numPr>
          <w:ilvl w:val="3"/>
          <w:numId w:val="9"/>
        </w:numPr>
        <w:rPr>
          <w:rFonts w:asciiTheme="majorHAnsi" w:hAnsiTheme="majorHAnsi"/>
        </w:rPr>
      </w:pPr>
      <w:r>
        <w:rPr>
          <w:rFonts w:asciiTheme="majorHAnsi" w:hAnsiTheme="majorHAnsi"/>
        </w:rPr>
        <w:t>Bring back resolution to include changes at the additional locations and consistent with approved changes.</w:t>
      </w:r>
    </w:p>
    <w:p w:rsidR="00B81419" w:rsidRDefault="00B81419" w:rsidP="0013673A">
      <w:pPr>
        <w:pStyle w:val="ListParagraph"/>
        <w:numPr>
          <w:ilvl w:val="3"/>
          <w:numId w:val="9"/>
        </w:numPr>
        <w:rPr>
          <w:rFonts w:asciiTheme="majorHAnsi" w:hAnsiTheme="majorHAnsi"/>
        </w:rPr>
      </w:pPr>
      <w:r>
        <w:rPr>
          <w:rFonts w:asciiTheme="majorHAnsi" w:hAnsiTheme="majorHAnsi"/>
        </w:rPr>
        <w:t>Discuss on December 5</w:t>
      </w:r>
      <w:r w:rsidRPr="00B81419">
        <w:rPr>
          <w:rFonts w:asciiTheme="majorHAnsi" w:hAnsiTheme="majorHAnsi"/>
          <w:vertAlign w:val="superscript"/>
        </w:rPr>
        <w:t>th</w:t>
      </w:r>
      <w:r>
        <w:rPr>
          <w:rFonts w:asciiTheme="majorHAnsi" w:hAnsiTheme="majorHAnsi"/>
        </w:rPr>
        <w:t xml:space="preserve"> teleconference.</w:t>
      </w:r>
    </w:p>
    <w:p w:rsidR="0013673A" w:rsidRDefault="00B20A8A" w:rsidP="0013673A">
      <w:pPr>
        <w:pStyle w:val="ListParagraph"/>
        <w:numPr>
          <w:ilvl w:val="2"/>
          <w:numId w:val="9"/>
        </w:numPr>
        <w:rPr>
          <w:rFonts w:asciiTheme="majorHAnsi" w:hAnsiTheme="majorHAnsi"/>
        </w:rPr>
      </w:pPr>
      <w:r w:rsidRPr="0013673A">
        <w:rPr>
          <w:rFonts w:asciiTheme="majorHAnsi" w:hAnsiTheme="majorHAnsi"/>
        </w:rPr>
        <w:t xml:space="preserve">CID </w:t>
      </w:r>
      <w:r w:rsidR="00B81419">
        <w:rPr>
          <w:rFonts w:asciiTheme="majorHAnsi" w:hAnsiTheme="majorHAnsi"/>
        </w:rPr>
        <w:t>3512</w:t>
      </w:r>
      <w:r w:rsidRPr="0013673A">
        <w:rPr>
          <w:rFonts w:asciiTheme="majorHAnsi" w:hAnsiTheme="majorHAnsi"/>
        </w:rPr>
        <w:t xml:space="preserve"> </w:t>
      </w:r>
      <w:r w:rsidR="00B81419">
        <w:rPr>
          <w:rFonts w:asciiTheme="majorHAnsi" w:hAnsiTheme="majorHAnsi"/>
        </w:rPr>
        <w:t>(GEN)</w:t>
      </w:r>
    </w:p>
    <w:p w:rsidR="0013673A" w:rsidRDefault="00B20A8A" w:rsidP="0013673A">
      <w:pPr>
        <w:pStyle w:val="ListParagraph"/>
        <w:numPr>
          <w:ilvl w:val="3"/>
          <w:numId w:val="9"/>
        </w:numPr>
        <w:rPr>
          <w:rFonts w:asciiTheme="majorHAnsi" w:hAnsiTheme="majorHAnsi"/>
        </w:rPr>
      </w:pPr>
      <w:r w:rsidRPr="0013673A">
        <w:rPr>
          <w:rFonts w:asciiTheme="majorHAnsi" w:hAnsiTheme="majorHAnsi"/>
        </w:rPr>
        <w:t>Review</w:t>
      </w:r>
      <w:r w:rsidR="00B81419">
        <w:rPr>
          <w:rFonts w:asciiTheme="majorHAnsi" w:hAnsiTheme="majorHAnsi"/>
        </w:rPr>
        <w:t>ed</w:t>
      </w:r>
      <w:r w:rsidRPr="0013673A">
        <w:rPr>
          <w:rFonts w:asciiTheme="majorHAnsi" w:hAnsiTheme="majorHAnsi"/>
        </w:rPr>
        <w:t xml:space="preserve"> comment and context</w:t>
      </w:r>
    </w:p>
    <w:p w:rsidR="00B81419" w:rsidRDefault="00B81419" w:rsidP="0013673A">
      <w:pPr>
        <w:pStyle w:val="ListParagraph"/>
        <w:numPr>
          <w:ilvl w:val="3"/>
          <w:numId w:val="9"/>
        </w:numPr>
        <w:rPr>
          <w:rFonts w:asciiTheme="majorHAnsi" w:hAnsiTheme="majorHAnsi"/>
        </w:rPr>
      </w:pPr>
      <w:r>
        <w:rPr>
          <w:rFonts w:asciiTheme="majorHAnsi" w:hAnsiTheme="majorHAnsi"/>
        </w:rPr>
        <w:t xml:space="preserve">Topic was not discussed in ARC. </w:t>
      </w:r>
    </w:p>
    <w:p w:rsidR="00B81419" w:rsidRDefault="00B81419" w:rsidP="0013673A">
      <w:pPr>
        <w:pStyle w:val="ListParagraph"/>
        <w:numPr>
          <w:ilvl w:val="3"/>
          <w:numId w:val="9"/>
        </w:numPr>
        <w:rPr>
          <w:rFonts w:asciiTheme="majorHAnsi" w:hAnsiTheme="majorHAnsi"/>
        </w:rPr>
      </w:pPr>
      <w:r>
        <w:rPr>
          <w:rFonts w:asciiTheme="majorHAnsi" w:hAnsiTheme="majorHAnsi"/>
        </w:rPr>
        <w:t>Agree to reject resolution</w:t>
      </w:r>
      <w:r w:rsidR="006F6029">
        <w:rPr>
          <w:rFonts w:asciiTheme="majorHAnsi" w:hAnsiTheme="majorHAnsi"/>
        </w:rPr>
        <w:t xml:space="preserve"> as shown in 11-14-1041r8</w:t>
      </w:r>
      <w:r>
        <w:rPr>
          <w:rFonts w:asciiTheme="majorHAnsi" w:hAnsiTheme="majorHAnsi"/>
        </w:rPr>
        <w:t>, insufficient detail.</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 xml:space="preserve">CID </w:t>
      </w:r>
      <w:r w:rsidR="00B81419">
        <w:rPr>
          <w:rFonts w:asciiTheme="majorHAnsi" w:hAnsiTheme="majorHAnsi"/>
        </w:rPr>
        <w:t>3292 (MAC)</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w:t>
      </w:r>
      <w:r w:rsidR="00B81419">
        <w:rPr>
          <w:rFonts w:asciiTheme="majorHAnsi" w:hAnsiTheme="majorHAnsi"/>
        </w:rPr>
        <w:t>ed</w:t>
      </w:r>
      <w:r w:rsidRPr="004369AF">
        <w:rPr>
          <w:rFonts w:asciiTheme="majorHAnsi" w:hAnsiTheme="majorHAnsi"/>
        </w:rPr>
        <w:t xml:space="preserve"> comment</w:t>
      </w:r>
      <w:r w:rsidR="00B81419">
        <w:rPr>
          <w:rFonts w:asciiTheme="majorHAnsi" w:hAnsiTheme="majorHAnsi"/>
        </w:rPr>
        <w:t xml:space="preserve"> and proposed resolution</w:t>
      </w:r>
    </w:p>
    <w:p w:rsidR="00B20A8A" w:rsidRDefault="00B81419" w:rsidP="00FF4B36">
      <w:pPr>
        <w:pStyle w:val="ListParagraph"/>
        <w:numPr>
          <w:ilvl w:val="3"/>
          <w:numId w:val="9"/>
        </w:numPr>
        <w:rPr>
          <w:rFonts w:asciiTheme="majorHAnsi" w:hAnsiTheme="majorHAnsi"/>
        </w:rPr>
      </w:pPr>
      <w:r>
        <w:rPr>
          <w:rFonts w:asciiTheme="majorHAnsi" w:hAnsiTheme="majorHAnsi"/>
        </w:rPr>
        <w:t>Similar comment CID 3069 resolved in 11-14-0780r3 that deleted the cited element. Agree to adopt the same resolution.</w:t>
      </w:r>
    </w:p>
    <w:p w:rsidR="00B81419" w:rsidRPr="004369AF" w:rsidRDefault="00B81419" w:rsidP="00FF4B36">
      <w:pPr>
        <w:pStyle w:val="ListParagraph"/>
        <w:numPr>
          <w:ilvl w:val="3"/>
          <w:numId w:val="9"/>
        </w:numPr>
        <w:rPr>
          <w:rFonts w:asciiTheme="majorHAnsi" w:hAnsiTheme="majorHAnsi"/>
        </w:rPr>
      </w:pPr>
      <w:r>
        <w:rPr>
          <w:rFonts w:asciiTheme="majorHAnsi" w:hAnsiTheme="majorHAnsi"/>
        </w:rPr>
        <w:t xml:space="preserve">Agree to revised </w:t>
      </w:r>
      <w:r w:rsidRPr="00B81419">
        <w:rPr>
          <w:rFonts w:asciiTheme="majorHAnsi" w:hAnsiTheme="majorHAnsi"/>
        </w:rPr>
        <w:t xml:space="preserve">resolution: </w:t>
      </w:r>
      <w:r w:rsidRPr="00B81419">
        <w:rPr>
          <w:rFonts w:asciiTheme="majorHAnsi" w:hAnsiTheme="majorHAnsi"/>
          <w:bCs/>
        </w:rPr>
        <w:t>Incorporat</w:t>
      </w:r>
      <w:r>
        <w:rPr>
          <w:rFonts w:asciiTheme="majorHAnsi" w:hAnsiTheme="majorHAnsi"/>
          <w:bCs/>
        </w:rPr>
        <w:t>e</w:t>
      </w:r>
      <w:r w:rsidRPr="00B81419">
        <w:rPr>
          <w:rFonts w:asciiTheme="majorHAnsi" w:hAnsiTheme="majorHAnsi"/>
          <w:bCs/>
        </w:rPr>
        <w:t xml:space="preserve"> the changes in 11-14-0780r3 under CID 3069</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w:t>
      </w:r>
      <w:r w:rsidR="00B81419">
        <w:rPr>
          <w:rFonts w:asciiTheme="majorHAnsi" w:hAnsiTheme="majorHAnsi"/>
        </w:rPr>
        <w:t>394</w:t>
      </w:r>
      <w:r w:rsidRPr="004369AF">
        <w:rPr>
          <w:rFonts w:asciiTheme="majorHAnsi" w:hAnsiTheme="majorHAnsi"/>
        </w:rPr>
        <w:t xml:space="preserve"> </w:t>
      </w:r>
      <w:r w:rsidR="00F66F2D">
        <w:rPr>
          <w:rFonts w:asciiTheme="majorHAnsi" w:hAnsiTheme="majorHAnsi"/>
        </w:rPr>
        <w:t>(</w:t>
      </w:r>
      <w:r w:rsidRPr="004369AF">
        <w:rPr>
          <w:rFonts w:asciiTheme="majorHAnsi" w:hAnsiTheme="majorHAnsi"/>
        </w:rPr>
        <w:t>MAC</w:t>
      </w:r>
      <w:r w:rsidR="00F66F2D">
        <w:rPr>
          <w:rFonts w:asciiTheme="majorHAnsi" w:hAnsiTheme="majorHAnsi"/>
        </w:rPr>
        <w:t>)</w:t>
      </w:r>
    </w:p>
    <w:p w:rsidR="00B20A8A" w:rsidRDefault="00B20A8A" w:rsidP="00B81419">
      <w:pPr>
        <w:pStyle w:val="ListParagraph"/>
        <w:numPr>
          <w:ilvl w:val="3"/>
          <w:numId w:val="9"/>
        </w:numPr>
        <w:rPr>
          <w:rFonts w:asciiTheme="majorHAnsi" w:hAnsiTheme="majorHAnsi"/>
        </w:rPr>
      </w:pPr>
      <w:r w:rsidRPr="004369AF">
        <w:rPr>
          <w:rFonts w:asciiTheme="majorHAnsi" w:hAnsiTheme="majorHAnsi"/>
        </w:rPr>
        <w:t xml:space="preserve">Review comment and </w:t>
      </w:r>
      <w:r w:rsidR="00B81419">
        <w:rPr>
          <w:rFonts w:asciiTheme="majorHAnsi" w:hAnsiTheme="majorHAnsi"/>
        </w:rPr>
        <w:t>proposed resolution</w:t>
      </w:r>
    </w:p>
    <w:p w:rsidR="00B81419" w:rsidRDefault="00B81419" w:rsidP="00B81419">
      <w:pPr>
        <w:pStyle w:val="ListParagraph"/>
        <w:numPr>
          <w:ilvl w:val="3"/>
          <w:numId w:val="9"/>
        </w:numPr>
        <w:rPr>
          <w:rFonts w:asciiTheme="majorHAnsi" w:hAnsiTheme="majorHAnsi"/>
        </w:rPr>
      </w:pPr>
      <w:r>
        <w:rPr>
          <w:rFonts w:asciiTheme="majorHAnsi" w:hAnsiTheme="majorHAnsi"/>
        </w:rPr>
        <w:t>Information intended for management system use.</w:t>
      </w:r>
    </w:p>
    <w:p w:rsidR="00B81419" w:rsidRDefault="00B81419" w:rsidP="00B81419">
      <w:pPr>
        <w:pStyle w:val="ListParagraph"/>
        <w:numPr>
          <w:ilvl w:val="3"/>
          <w:numId w:val="9"/>
        </w:numPr>
        <w:rPr>
          <w:rFonts w:asciiTheme="majorHAnsi" w:hAnsiTheme="majorHAnsi"/>
        </w:rPr>
      </w:pPr>
      <w:r>
        <w:rPr>
          <w:rFonts w:asciiTheme="majorHAnsi" w:hAnsiTheme="majorHAnsi"/>
        </w:rPr>
        <w:t>Consensus to not change the format.</w:t>
      </w:r>
    </w:p>
    <w:p w:rsidR="00B81419" w:rsidRPr="004369AF" w:rsidRDefault="00F66F2D" w:rsidP="00B81419">
      <w:pPr>
        <w:pStyle w:val="ListParagraph"/>
        <w:numPr>
          <w:ilvl w:val="3"/>
          <w:numId w:val="9"/>
        </w:numPr>
        <w:rPr>
          <w:rFonts w:asciiTheme="majorHAnsi" w:hAnsiTheme="majorHAnsi"/>
        </w:rPr>
      </w:pPr>
      <w:r>
        <w:rPr>
          <w:rFonts w:asciiTheme="majorHAnsi" w:hAnsiTheme="majorHAnsi"/>
        </w:rPr>
        <w:t>Agree to add an example. Mark Rison to draft.</w:t>
      </w:r>
    </w:p>
    <w:p w:rsidR="00B20A8A" w:rsidRPr="004369AF" w:rsidRDefault="00F66F2D" w:rsidP="00FF4B36">
      <w:pPr>
        <w:pStyle w:val="ListParagraph"/>
        <w:numPr>
          <w:ilvl w:val="3"/>
          <w:numId w:val="9"/>
        </w:numPr>
        <w:rPr>
          <w:rFonts w:asciiTheme="majorHAnsi" w:hAnsiTheme="majorHAnsi"/>
        </w:rPr>
      </w:pPr>
      <w:r>
        <w:rPr>
          <w:rFonts w:asciiTheme="majorHAnsi" w:hAnsiTheme="majorHAnsi"/>
        </w:rPr>
        <w:t>Discuss on Dec 5</w:t>
      </w:r>
      <w:r w:rsidRPr="00F66F2D">
        <w:rPr>
          <w:rFonts w:asciiTheme="majorHAnsi" w:hAnsiTheme="majorHAnsi"/>
          <w:vertAlign w:val="superscript"/>
        </w:rPr>
        <w:t>th</w:t>
      </w:r>
      <w:r>
        <w:rPr>
          <w:rFonts w:asciiTheme="majorHAnsi" w:hAnsiTheme="majorHAnsi"/>
        </w:rPr>
        <w:t xml:space="preserve"> teleconference.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w:t>
      </w:r>
      <w:r w:rsidR="00F66F2D">
        <w:rPr>
          <w:rFonts w:asciiTheme="majorHAnsi" w:hAnsiTheme="majorHAnsi"/>
        </w:rPr>
        <w:t>353</w:t>
      </w:r>
      <w:r w:rsidRPr="004369AF">
        <w:rPr>
          <w:rFonts w:asciiTheme="majorHAnsi" w:hAnsiTheme="majorHAnsi"/>
        </w:rPr>
        <w:t xml:space="preserve"> </w:t>
      </w:r>
      <w:r w:rsidR="00F66F2D">
        <w:rPr>
          <w:rFonts w:asciiTheme="majorHAnsi" w:hAnsiTheme="majorHAnsi"/>
        </w:rPr>
        <w:t>(GEN)</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Default="00F66F2D" w:rsidP="00FF4B36">
      <w:pPr>
        <w:pStyle w:val="ListParagraph"/>
        <w:numPr>
          <w:ilvl w:val="3"/>
          <w:numId w:val="9"/>
        </w:numPr>
        <w:rPr>
          <w:rFonts w:asciiTheme="majorHAnsi" w:hAnsiTheme="majorHAnsi"/>
        </w:rPr>
      </w:pPr>
      <w:r>
        <w:rPr>
          <w:rFonts w:asciiTheme="majorHAnsi" w:hAnsiTheme="majorHAnsi"/>
        </w:rPr>
        <w:t xml:space="preserve">Agree to </w:t>
      </w:r>
      <w:r w:rsidR="006F6029">
        <w:rPr>
          <w:rFonts w:asciiTheme="majorHAnsi" w:hAnsiTheme="majorHAnsi"/>
        </w:rPr>
        <w:t xml:space="preserve">the </w:t>
      </w:r>
      <w:r>
        <w:rPr>
          <w:rFonts w:asciiTheme="majorHAnsi" w:hAnsiTheme="majorHAnsi"/>
        </w:rPr>
        <w:t>proposed revised resolution</w:t>
      </w:r>
      <w:r w:rsidR="006F6029">
        <w:rPr>
          <w:rFonts w:asciiTheme="majorHAnsi" w:hAnsiTheme="majorHAnsi"/>
        </w:rPr>
        <w:t xml:space="preserve"> as shown in 11-14-1041r8</w:t>
      </w:r>
      <w:r>
        <w:rPr>
          <w:rFonts w:asciiTheme="majorHAnsi" w:hAnsiTheme="majorHAnsi"/>
        </w:rPr>
        <w:t>.</w:t>
      </w:r>
    </w:p>
    <w:p w:rsidR="00F66F2D" w:rsidRPr="004369AF" w:rsidRDefault="00F66F2D" w:rsidP="00F66F2D">
      <w:pPr>
        <w:pStyle w:val="ListParagraph"/>
        <w:ind w:left="1728"/>
        <w:rPr>
          <w:rFonts w:asciiTheme="majorHAnsi" w:hAnsiTheme="majorHAnsi"/>
        </w:rPr>
      </w:pPr>
    </w:p>
    <w:p w:rsidR="00B20A8A" w:rsidRPr="004369AF" w:rsidRDefault="00B20A8A" w:rsidP="00FF4B36">
      <w:pPr>
        <w:pStyle w:val="ListParagraph"/>
        <w:numPr>
          <w:ilvl w:val="1"/>
          <w:numId w:val="9"/>
        </w:numPr>
        <w:rPr>
          <w:rFonts w:asciiTheme="majorHAnsi" w:hAnsiTheme="majorHAnsi"/>
        </w:rPr>
      </w:pPr>
      <w:r w:rsidRPr="00FF4B36">
        <w:rPr>
          <w:rFonts w:asciiTheme="majorHAnsi" w:hAnsiTheme="majorHAnsi"/>
          <w:b/>
        </w:rPr>
        <w:t>Review Document 11-14/</w:t>
      </w:r>
      <w:r w:rsidR="00F66F2D">
        <w:rPr>
          <w:rFonts w:asciiTheme="majorHAnsi" w:hAnsiTheme="majorHAnsi"/>
          <w:b/>
        </w:rPr>
        <w:t>1104</w:t>
      </w:r>
      <w:r w:rsidRPr="004369AF">
        <w:rPr>
          <w:rFonts w:asciiTheme="majorHAnsi" w:hAnsiTheme="majorHAnsi"/>
        </w:rPr>
        <w:t xml:space="preserve"> </w:t>
      </w:r>
      <w:r w:rsidR="00F66F2D">
        <w:rPr>
          <w:rFonts w:asciiTheme="majorHAnsi" w:hAnsiTheme="majorHAnsi"/>
        </w:rPr>
        <w:t>Mark RISON (Samsung)</w:t>
      </w:r>
    </w:p>
    <w:p w:rsidR="00B20A8A" w:rsidRDefault="00F66F2D" w:rsidP="00FF4B36">
      <w:pPr>
        <w:pStyle w:val="ListParagraph"/>
        <w:numPr>
          <w:ilvl w:val="2"/>
          <w:numId w:val="9"/>
        </w:numPr>
        <w:rPr>
          <w:rFonts w:asciiTheme="majorHAnsi" w:hAnsiTheme="majorHAnsi"/>
        </w:rPr>
      </w:pPr>
      <w:r>
        <w:rPr>
          <w:rFonts w:asciiTheme="majorHAnsi" w:hAnsiTheme="majorHAnsi"/>
        </w:rPr>
        <w:t>CID 3483 (MAC)</w:t>
      </w:r>
    </w:p>
    <w:p w:rsidR="00F66F2D" w:rsidRDefault="00F66F2D" w:rsidP="00F66F2D">
      <w:pPr>
        <w:pStyle w:val="ListParagraph"/>
        <w:numPr>
          <w:ilvl w:val="3"/>
          <w:numId w:val="9"/>
        </w:numPr>
        <w:rPr>
          <w:rFonts w:asciiTheme="majorHAnsi" w:hAnsiTheme="majorHAnsi"/>
        </w:rPr>
      </w:pPr>
      <w:r>
        <w:rPr>
          <w:rFonts w:asciiTheme="majorHAnsi" w:hAnsiTheme="majorHAnsi"/>
        </w:rPr>
        <w:t>Reviewed proposed resolution.</w:t>
      </w:r>
    </w:p>
    <w:p w:rsidR="00F66F2D" w:rsidRDefault="00F66F2D" w:rsidP="00F66F2D">
      <w:pPr>
        <w:pStyle w:val="ListParagraph"/>
        <w:numPr>
          <w:ilvl w:val="3"/>
          <w:numId w:val="9"/>
        </w:numPr>
        <w:rPr>
          <w:rFonts w:asciiTheme="majorHAnsi" w:hAnsiTheme="majorHAnsi"/>
        </w:rPr>
      </w:pPr>
      <w:r>
        <w:rPr>
          <w:rFonts w:asciiTheme="majorHAnsi" w:hAnsiTheme="majorHAnsi"/>
        </w:rPr>
        <w:t>Edits made to proposed text.</w:t>
      </w:r>
    </w:p>
    <w:p w:rsidR="00F66F2D" w:rsidRPr="004369AF" w:rsidRDefault="00F66F2D" w:rsidP="00F66F2D">
      <w:pPr>
        <w:pStyle w:val="ListParagraph"/>
        <w:numPr>
          <w:ilvl w:val="3"/>
          <w:numId w:val="9"/>
        </w:numPr>
        <w:rPr>
          <w:rFonts w:asciiTheme="majorHAnsi" w:hAnsiTheme="majorHAnsi"/>
        </w:rPr>
      </w:pPr>
      <w:r>
        <w:rPr>
          <w:rFonts w:asciiTheme="majorHAnsi" w:hAnsiTheme="majorHAnsi"/>
        </w:rPr>
        <w:lastRenderedPageBreak/>
        <w:t>Ran out of time, consider on next call.</w:t>
      </w:r>
    </w:p>
    <w:p w:rsidR="00FF4B36" w:rsidRDefault="00FF4B36" w:rsidP="00FF4B36">
      <w:pPr>
        <w:pStyle w:val="ListParagraph"/>
        <w:numPr>
          <w:ilvl w:val="1"/>
          <w:numId w:val="9"/>
        </w:numPr>
        <w:rPr>
          <w:rFonts w:asciiTheme="majorHAnsi" w:hAnsiTheme="majorHAnsi"/>
        </w:rPr>
      </w:pPr>
      <w:r w:rsidRPr="00FF4B36">
        <w:rPr>
          <w:rFonts w:asciiTheme="majorHAnsi" w:hAnsiTheme="majorHAnsi"/>
          <w:b/>
        </w:rPr>
        <w:t xml:space="preserve">AOB: </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 xml:space="preserve">Items for next </w:t>
      </w:r>
      <w:r w:rsidR="00F66F2D">
        <w:rPr>
          <w:rFonts w:asciiTheme="majorHAnsi" w:hAnsiTheme="majorHAnsi"/>
        </w:rPr>
        <w:t>call in 2 weeks, December 5</w:t>
      </w:r>
      <w:r w:rsidR="00F66F2D" w:rsidRPr="00F66F2D">
        <w:rPr>
          <w:rFonts w:asciiTheme="majorHAnsi" w:hAnsiTheme="majorHAnsi"/>
          <w:vertAlign w:val="superscript"/>
        </w:rPr>
        <w:t>th</w:t>
      </w:r>
      <w:r w:rsidR="00F66F2D">
        <w:rPr>
          <w:rFonts w:asciiTheme="majorHAnsi" w:hAnsiTheme="majorHAnsi"/>
        </w:rPr>
        <w:t>, 2014</w:t>
      </w:r>
      <w:r w:rsidRPr="004369AF">
        <w:rPr>
          <w:rFonts w:asciiTheme="majorHAnsi" w:hAnsiTheme="majorHAnsi"/>
        </w:rPr>
        <w:t>:</w:t>
      </w:r>
    </w:p>
    <w:p w:rsidR="00B20A8A" w:rsidRPr="004369AF" w:rsidRDefault="00F66F2D" w:rsidP="00FF4B36">
      <w:pPr>
        <w:pStyle w:val="ListParagraph"/>
        <w:numPr>
          <w:ilvl w:val="3"/>
          <w:numId w:val="9"/>
        </w:numPr>
        <w:rPr>
          <w:rFonts w:asciiTheme="majorHAnsi" w:hAnsiTheme="majorHAnsi"/>
        </w:rPr>
      </w:pPr>
      <w:r>
        <w:rPr>
          <w:rFonts w:asciiTheme="majorHAnsi" w:hAnsiTheme="majorHAnsi"/>
        </w:rPr>
        <w:t>11-14-1041 CIDs 3087, 3014, 3394</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 </w:t>
      </w:r>
      <w:r w:rsidR="00F66F2D">
        <w:rPr>
          <w:rFonts w:asciiTheme="majorHAnsi" w:hAnsiTheme="majorHAnsi"/>
        </w:rPr>
        <w:t>11-14-</w:t>
      </w:r>
      <w:r w:rsidR="006F6029">
        <w:rPr>
          <w:rFonts w:asciiTheme="majorHAnsi" w:hAnsiTheme="majorHAnsi"/>
        </w:rPr>
        <w:t>1104 CID 3483</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 </w:t>
      </w:r>
      <w:r w:rsidR="00F66F2D">
        <w:rPr>
          <w:rFonts w:asciiTheme="majorHAnsi" w:hAnsiTheme="majorHAnsi"/>
        </w:rPr>
        <w:t>Additional available CIDs</w:t>
      </w:r>
    </w:p>
    <w:p w:rsidR="00CA09B2" w:rsidRDefault="00B20A8A" w:rsidP="00FF4B36">
      <w:pPr>
        <w:pStyle w:val="ListParagraph"/>
        <w:numPr>
          <w:ilvl w:val="1"/>
          <w:numId w:val="9"/>
        </w:numPr>
        <w:rPr>
          <w:rFonts w:asciiTheme="majorHAnsi" w:hAnsiTheme="majorHAnsi"/>
        </w:rPr>
      </w:pPr>
      <w:r w:rsidRPr="00FF4B36">
        <w:rPr>
          <w:rFonts w:asciiTheme="majorHAnsi" w:hAnsiTheme="majorHAnsi"/>
          <w:b/>
        </w:rPr>
        <w:t>Adjourned</w:t>
      </w:r>
      <w:r w:rsidRPr="00FF4B36">
        <w:rPr>
          <w:rFonts w:asciiTheme="majorHAnsi" w:hAnsiTheme="majorHAnsi"/>
        </w:rPr>
        <w:t xml:space="preserve"> 12:01pm</w:t>
      </w:r>
    </w:p>
    <w:p w:rsidR="007839BF" w:rsidRDefault="00D76570" w:rsidP="007839BF">
      <w:pPr>
        <w:pStyle w:val="ListParagraph"/>
        <w:ind w:left="792"/>
        <w:rPr>
          <w:rFonts w:asciiTheme="majorHAnsi" w:hAnsiTheme="majorHAnsi"/>
        </w:rPr>
      </w:pPr>
      <w:r>
        <w:rPr>
          <w:rFonts w:asciiTheme="majorHAnsi" w:hAnsiTheme="majorHAnsi"/>
        </w:rPr>
        <w:t>(Thanks to Dorothy STANLEY for taking the minutes)</w:t>
      </w:r>
    </w:p>
    <w:p w:rsidR="00FC465F" w:rsidRPr="000A78F2" w:rsidRDefault="00FC465F" w:rsidP="00FC465F">
      <w:pPr>
        <w:numPr>
          <w:ilvl w:val="0"/>
          <w:numId w:val="9"/>
        </w:numPr>
        <w:rPr>
          <w:rFonts w:asciiTheme="majorHAnsi" w:hAnsiTheme="majorHAnsi"/>
          <w:b/>
          <w:szCs w:val="22"/>
        </w:rPr>
      </w:pPr>
      <w:r>
        <w:rPr>
          <w:rFonts w:asciiTheme="majorHAnsi" w:hAnsiTheme="majorHAnsi"/>
          <w:b/>
        </w:rPr>
        <w:t xml:space="preserve"> </w:t>
      </w:r>
      <w:r w:rsidRPr="000A78F2">
        <w:rPr>
          <w:rFonts w:asciiTheme="majorHAnsi" w:hAnsiTheme="majorHAnsi"/>
          <w:b/>
          <w:szCs w:val="22"/>
        </w:rPr>
        <w:t xml:space="preserve">Minutes for 802.11 TG </w:t>
      </w:r>
      <w:proofErr w:type="spellStart"/>
      <w:r w:rsidRPr="000A78F2">
        <w:rPr>
          <w:rFonts w:asciiTheme="majorHAnsi" w:hAnsiTheme="majorHAnsi"/>
          <w:b/>
          <w:szCs w:val="22"/>
        </w:rPr>
        <w:t>REVmc</w:t>
      </w:r>
      <w:proofErr w:type="spellEnd"/>
      <w:r w:rsidRPr="000A78F2">
        <w:rPr>
          <w:rFonts w:asciiTheme="majorHAnsi" w:hAnsiTheme="majorHAnsi"/>
          <w:b/>
          <w:szCs w:val="22"/>
        </w:rPr>
        <w:t xml:space="preserve"> on </w:t>
      </w:r>
      <w:r>
        <w:rPr>
          <w:rFonts w:asciiTheme="majorHAnsi" w:hAnsiTheme="majorHAnsi"/>
          <w:b/>
          <w:szCs w:val="22"/>
        </w:rPr>
        <w:t>Friday 5 December</w:t>
      </w:r>
      <w:r w:rsidRPr="000A78F2">
        <w:rPr>
          <w:rFonts w:asciiTheme="majorHAnsi" w:hAnsiTheme="majorHAnsi"/>
          <w:b/>
          <w:szCs w:val="22"/>
        </w:rPr>
        <w:t xml:space="preserve">, 2014 – </w:t>
      </w:r>
    </w:p>
    <w:p w:rsidR="00FC465F" w:rsidRPr="004369AF" w:rsidRDefault="00FC465F" w:rsidP="00FC465F">
      <w:pPr>
        <w:numPr>
          <w:ilvl w:val="1"/>
          <w:numId w:val="9"/>
        </w:numPr>
        <w:rPr>
          <w:rFonts w:asciiTheme="majorHAnsi" w:hAnsiTheme="majorHAnsi"/>
          <w:szCs w:val="22"/>
        </w:rPr>
      </w:pPr>
      <w:r w:rsidRPr="0013673A">
        <w:rPr>
          <w:rFonts w:asciiTheme="majorHAnsi" w:hAnsiTheme="majorHAnsi"/>
          <w:b/>
          <w:szCs w:val="22"/>
        </w:rPr>
        <w:t>Called To Order</w:t>
      </w:r>
      <w:r w:rsidRPr="004369AF">
        <w:rPr>
          <w:rFonts w:asciiTheme="majorHAnsi" w:hAnsiTheme="majorHAnsi"/>
          <w:szCs w:val="22"/>
        </w:rPr>
        <w:t xml:space="preserve"> by </w:t>
      </w:r>
      <w:r>
        <w:rPr>
          <w:rFonts w:asciiTheme="majorHAnsi" w:hAnsiTheme="majorHAnsi"/>
          <w:szCs w:val="22"/>
        </w:rPr>
        <w:t xml:space="preserve"> </w:t>
      </w:r>
      <w:r w:rsidRPr="004369AF">
        <w:rPr>
          <w:rFonts w:asciiTheme="majorHAnsi" w:hAnsiTheme="majorHAnsi"/>
          <w:szCs w:val="22"/>
        </w:rPr>
        <w:t>Dorothy STANLEY (Aruba)</w:t>
      </w:r>
      <w:r>
        <w:rPr>
          <w:rFonts w:asciiTheme="majorHAnsi" w:hAnsiTheme="majorHAnsi"/>
          <w:szCs w:val="22"/>
        </w:rPr>
        <w:t>, Chair,  at 10:04ET</w:t>
      </w:r>
    </w:p>
    <w:p w:rsidR="00FC465F" w:rsidRPr="004369AF" w:rsidRDefault="00FC465F" w:rsidP="00FC465F">
      <w:pPr>
        <w:pStyle w:val="ListParagraph"/>
        <w:numPr>
          <w:ilvl w:val="1"/>
          <w:numId w:val="9"/>
        </w:numPr>
        <w:rPr>
          <w:rFonts w:asciiTheme="majorHAnsi" w:hAnsiTheme="majorHAnsi"/>
        </w:rPr>
      </w:pPr>
      <w:r w:rsidRPr="0013673A">
        <w:rPr>
          <w:rFonts w:asciiTheme="majorHAnsi" w:hAnsiTheme="majorHAnsi"/>
          <w:b/>
        </w:rPr>
        <w:t>Review Patent Policy</w:t>
      </w:r>
      <w:r w:rsidRPr="004369AF">
        <w:rPr>
          <w:rFonts w:asciiTheme="majorHAnsi" w:hAnsiTheme="majorHAnsi"/>
        </w:rPr>
        <w:t xml:space="preserve"> – no issues noted</w:t>
      </w:r>
    </w:p>
    <w:p w:rsidR="00FC465F" w:rsidRPr="00FC465F" w:rsidRDefault="00FC465F" w:rsidP="00FC465F">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FC465F" w:rsidRDefault="00FC465F" w:rsidP="00FC465F">
      <w:pPr>
        <w:pStyle w:val="ListParagraph"/>
        <w:numPr>
          <w:ilvl w:val="2"/>
          <w:numId w:val="9"/>
        </w:numPr>
      </w:pPr>
      <w:r w:rsidRPr="00FC465F">
        <w:t>December 5</w:t>
      </w:r>
      <w:r w:rsidRPr="00FC465F">
        <w:rPr>
          <w:vertAlign w:val="superscript"/>
        </w:rPr>
        <w:t>th</w:t>
      </w:r>
      <w:r>
        <w:rPr>
          <w:vertAlign w:val="superscript"/>
        </w:rPr>
        <w:t xml:space="preserve"> </w:t>
      </w:r>
      <w:r>
        <w:t>Agenda</w:t>
      </w:r>
    </w:p>
    <w:p w:rsidR="007925AB" w:rsidRDefault="007925AB" w:rsidP="007925AB">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Pr>
          <w:rFonts w:asciiTheme="majorHAnsi" w:eastAsia="Times New Roman" w:hAnsiTheme="majorHAnsi"/>
        </w:rPr>
        <w:t>agenda as previously announced</w:t>
      </w:r>
      <w:proofErr w:type="gramStart"/>
      <w:r>
        <w:rPr>
          <w:rFonts w:asciiTheme="majorHAnsi" w:eastAsia="Times New Roman" w:hAnsiTheme="majorHAnsi"/>
        </w:rPr>
        <w:t>:</w:t>
      </w:r>
      <w:proofErr w:type="gramEnd"/>
      <w:r w:rsidRPr="00861BA7">
        <w:rPr>
          <w:rFonts w:asciiTheme="majorHAnsi" w:eastAsia="Times New Roman" w:hAnsiTheme="majorHAnsi"/>
        </w:rPr>
        <w:br/>
        <w:t>1. Call to order, patent polic</w:t>
      </w:r>
      <w:r>
        <w:rPr>
          <w:rFonts w:asciiTheme="majorHAnsi" w:eastAsia="Times New Roman" w:hAnsiTheme="majorHAnsi"/>
        </w:rPr>
        <w:t>y, attendance</w:t>
      </w:r>
      <w:r>
        <w:rPr>
          <w:rFonts w:asciiTheme="majorHAnsi" w:eastAsia="Times New Roman" w:hAnsiTheme="majorHAnsi"/>
        </w:rPr>
        <w:br/>
        <w:t>2. Editor report</w:t>
      </w:r>
    </w:p>
    <w:p w:rsidR="007925AB" w:rsidRDefault="007925AB" w:rsidP="007925AB">
      <w:pPr>
        <w:pStyle w:val="ListParagraph"/>
        <w:ind w:left="1728"/>
        <w:rPr>
          <w:rFonts w:asciiTheme="majorHAnsi" w:eastAsia="Times New Roman" w:hAnsiTheme="majorHAnsi"/>
        </w:rPr>
      </w:pPr>
      <w:r>
        <w:rPr>
          <w:rFonts w:asciiTheme="majorHAnsi" w:eastAsia="Times New Roman" w:hAnsiTheme="majorHAnsi"/>
        </w:rPr>
        <w:t xml:space="preserve">3. </w:t>
      </w:r>
      <w:r w:rsidRPr="004369AF">
        <w:rPr>
          <w:rFonts w:asciiTheme="majorHAnsi" w:eastAsia="Times New Roman" w:hAnsiTheme="majorHAnsi"/>
        </w:rPr>
        <w:t>Comment resolution:</w:t>
      </w:r>
    </w:p>
    <w:p w:rsidR="007925AB" w:rsidRDefault="007925AB" w:rsidP="007925AB">
      <w:pPr>
        <w:pStyle w:val="ListParagraph"/>
        <w:ind w:left="1728"/>
      </w:pPr>
      <w:r>
        <w:t xml:space="preserve">            </w:t>
      </w:r>
      <w:r w:rsidR="00FC465F" w:rsidRPr="00FC465F">
        <w:t>11-14- 1041 – CIDs 3394, 3087, 3014</w:t>
      </w:r>
    </w:p>
    <w:p w:rsidR="00FC465F" w:rsidRDefault="007925AB" w:rsidP="007925AB">
      <w:pPr>
        <w:pStyle w:val="ListParagraph"/>
        <w:ind w:left="1728"/>
      </w:pPr>
      <w:r>
        <w:t xml:space="preserve">            </w:t>
      </w:r>
      <w:r w:rsidR="00FC465F" w:rsidRPr="00FC465F">
        <w:t>11-14-</w:t>
      </w:r>
      <w:r w:rsidR="00706B33" w:rsidRPr="00FC465F">
        <w:t>1104 -</w:t>
      </w:r>
      <w:r w:rsidR="00FC465F" w:rsidRPr="00FC465F">
        <w:t xml:space="preserve"> CIDs 3483 and more</w:t>
      </w:r>
    </w:p>
    <w:p w:rsidR="00FC465F" w:rsidRPr="00FC465F" w:rsidRDefault="00FC465F" w:rsidP="00FC465F">
      <w:pPr>
        <w:pStyle w:val="ListParagraph"/>
        <w:numPr>
          <w:ilvl w:val="3"/>
          <w:numId w:val="9"/>
        </w:numPr>
      </w:pPr>
      <w:r>
        <w:t xml:space="preserve">No objections - </w:t>
      </w:r>
    </w:p>
    <w:p w:rsidR="00FC465F" w:rsidRPr="007839BF" w:rsidRDefault="00FC465F" w:rsidP="007839BF">
      <w:pPr>
        <w:pStyle w:val="ListParagraph"/>
        <w:numPr>
          <w:ilvl w:val="2"/>
          <w:numId w:val="9"/>
        </w:numPr>
        <w:rPr>
          <w:rFonts w:asciiTheme="majorHAnsi" w:hAnsiTheme="majorHAnsi"/>
        </w:rPr>
      </w:pPr>
      <w:r w:rsidRPr="0013673A">
        <w:rPr>
          <w:rFonts w:asciiTheme="majorHAnsi" w:hAnsiTheme="majorHAnsi"/>
          <w:b/>
        </w:rPr>
        <w:t>Attendance</w:t>
      </w:r>
      <w:r w:rsidRPr="004369AF">
        <w:rPr>
          <w:rFonts w:asciiTheme="majorHAnsi" w:hAnsiTheme="majorHAnsi"/>
        </w:rPr>
        <w:t xml:space="preserve">: </w:t>
      </w:r>
      <w:r>
        <w:rPr>
          <w:rFonts w:asciiTheme="majorHAnsi" w:hAnsiTheme="majorHAnsi"/>
        </w:rPr>
        <w:t>);</w:t>
      </w:r>
      <w:r w:rsidRPr="00310326">
        <w:rPr>
          <w:rFonts w:asciiTheme="majorHAnsi" w:hAnsiTheme="majorHAnsi"/>
        </w:rPr>
        <w:t xml:space="preserve"> </w:t>
      </w:r>
      <w:r>
        <w:rPr>
          <w:rFonts w:asciiTheme="majorHAnsi" w:hAnsiTheme="majorHAnsi"/>
        </w:rPr>
        <w:t xml:space="preserve"> </w:t>
      </w:r>
      <w:r w:rsidRPr="004369AF">
        <w:rPr>
          <w:rFonts w:asciiTheme="majorHAnsi" w:hAnsiTheme="majorHAnsi"/>
        </w:rPr>
        <w:t xml:space="preserve">Dorothy </w:t>
      </w:r>
      <w:r>
        <w:rPr>
          <w:rFonts w:asciiTheme="majorHAnsi" w:hAnsiTheme="majorHAnsi"/>
        </w:rPr>
        <w:t>STANLEY (</w:t>
      </w:r>
      <w:r w:rsidRPr="004369AF">
        <w:rPr>
          <w:rFonts w:asciiTheme="majorHAnsi" w:hAnsiTheme="majorHAnsi"/>
        </w:rPr>
        <w:t>Aruba</w:t>
      </w:r>
      <w:r>
        <w:rPr>
          <w:rFonts w:asciiTheme="majorHAnsi" w:hAnsiTheme="majorHAnsi"/>
        </w:rPr>
        <w:t xml:space="preserve">);  </w:t>
      </w:r>
      <w:r w:rsidRPr="004369AF">
        <w:rPr>
          <w:rFonts w:asciiTheme="majorHAnsi" w:hAnsiTheme="majorHAnsi"/>
        </w:rPr>
        <w:t xml:space="preserve">Adrian </w:t>
      </w:r>
      <w:r>
        <w:rPr>
          <w:rFonts w:asciiTheme="majorHAnsi" w:hAnsiTheme="majorHAnsi"/>
        </w:rPr>
        <w:t>STEPHENS (</w:t>
      </w:r>
      <w:r w:rsidRPr="004369AF">
        <w:rPr>
          <w:rFonts w:asciiTheme="majorHAnsi" w:hAnsiTheme="majorHAnsi"/>
        </w:rPr>
        <w:t>Intel</w:t>
      </w:r>
      <w:r>
        <w:rPr>
          <w:rFonts w:asciiTheme="majorHAnsi" w:hAnsiTheme="majorHAnsi"/>
        </w:rPr>
        <w:t>);  Jon Rosdahl (CSR); Mark HAMILTON (</w:t>
      </w:r>
      <w:proofErr w:type="spellStart"/>
      <w:r>
        <w:rPr>
          <w:rFonts w:asciiTheme="majorHAnsi" w:hAnsiTheme="majorHAnsi"/>
        </w:rPr>
        <w:t>Spectralink</w:t>
      </w:r>
      <w:proofErr w:type="spellEnd"/>
      <w:r>
        <w:rPr>
          <w:rFonts w:asciiTheme="majorHAnsi" w:hAnsiTheme="majorHAnsi"/>
        </w:rPr>
        <w:t>);</w:t>
      </w:r>
      <w:r w:rsidRPr="00FC465F">
        <w:rPr>
          <w:rFonts w:asciiTheme="majorHAnsi" w:hAnsiTheme="majorHAnsi"/>
        </w:rPr>
        <w:t xml:space="preserve"> </w:t>
      </w:r>
      <w:r>
        <w:rPr>
          <w:rFonts w:asciiTheme="majorHAnsi" w:hAnsiTheme="majorHAnsi"/>
        </w:rPr>
        <w:t>Mark RISON (Samsung); Graham SMITH (</w:t>
      </w:r>
      <w:r w:rsidR="00A61B08">
        <w:rPr>
          <w:color w:val="1F497D"/>
        </w:rPr>
        <w:t>SR Technologies</w:t>
      </w:r>
      <w:r>
        <w:rPr>
          <w:rFonts w:asciiTheme="majorHAnsi" w:hAnsiTheme="majorHAnsi"/>
        </w:rPr>
        <w:t>).</w:t>
      </w:r>
      <w:r w:rsidR="001E1895">
        <w:rPr>
          <w:rFonts w:asciiTheme="majorHAnsi" w:hAnsiTheme="majorHAnsi"/>
        </w:rPr>
        <w:t xml:space="preserve"> Osama</w:t>
      </w:r>
      <w:r w:rsidR="007839BF">
        <w:rPr>
          <w:rFonts w:asciiTheme="majorHAnsi" w:hAnsiTheme="majorHAnsi"/>
        </w:rPr>
        <w:t xml:space="preserve"> </w:t>
      </w:r>
      <w:r w:rsidR="007839BF" w:rsidRPr="007839BF">
        <w:rPr>
          <w:rFonts w:asciiTheme="majorHAnsi" w:hAnsiTheme="majorHAnsi"/>
        </w:rPr>
        <w:t>ABOULMAGD</w:t>
      </w:r>
      <w:r w:rsidR="007839BF">
        <w:rPr>
          <w:rFonts w:asciiTheme="majorHAnsi" w:hAnsiTheme="majorHAnsi"/>
        </w:rPr>
        <w:t xml:space="preserve"> </w:t>
      </w:r>
      <w:r w:rsidR="001E1895">
        <w:rPr>
          <w:rFonts w:asciiTheme="majorHAnsi" w:hAnsiTheme="majorHAnsi"/>
        </w:rPr>
        <w:t>(</w:t>
      </w:r>
      <w:r w:rsidR="007839BF" w:rsidRPr="007839BF">
        <w:rPr>
          <w:rFonts w:asciiTheme="majorHAnsi" w:hAnsiTheme="majorHAnsi"/>
        </w:rPr>
        <w:t>Huawei</w:t>
      </w:r>
      <w:r w:rsidR="001E1895">
        <w:rPr>
          <w:rFonts w:asciiTheme="majorHAnsi" w:hAnsiTheme="majorHAnsi"/>
        </w:rPr>
        <w:t>); Scott Marin (Nokia); Emily QI (Intel)</w:t>
      </w:r>
    </w:p>
    <w:p w:rsidR="00FC465F" w:rsidRPr="004369AF" w:rsidRDefault="00FC465F" w:rsidP="00FC465F">
      <w:pPr>
        <w:pStyle w:val="ListParagraph"/>
        <w:numPr>
          <w:ilvl w:val="1"/>
          <w:numId w:val="9"/>
        </w:numPr>
        <w:rPr>
          <w:rFonts w:asciiTheme="majorHAnsi" w:hAnsiTheme="majorHAnsi"/>
        </w:rPr>
      </w:pPr>
      <w:r w:rsidRPr="0013673A">
        <w:rPr>
          <w:rFonts w:asciiTheme="majorHAnsi" w:hAnsiTheme="majorHAnsi"/>
          <w:b/>
        </w:rPr>
        <w:t>Editor Report</w:t>
      </w:r>
      <w:r w:rsidRPr="004369AF">
        <w:rPr>
          <w:rFonts w:asciiTheme="majorHAnsi" w:hAnsiTheme="majorHAnsi"/>
        </w:rPr>
        <w:t>:</w:t>
      </w:r>
    </w:p>
    <w:p w:rsidR="00FC465F" w:rsidRDefault="007925AB" w:rsidP="007925AB">
      <w:pPr>
        <w:pStyle w:val="ListParagraph"/>
        <w:numPr>
          <w:ilvl w:val="2"/>
          <w:numId w:val="9"/>
        </w:numPr>
      </w:pPr>
      <w:r>
        <w:t>Previous editorial comments that had concerns has new a set of proposed resolutions in 11-13</w:t>
      </w:r>
      <w:r w:rsidR="007839BF">
        <w:t>/233r4</w:t>
      </w:r>
      <w:r>
        <w:t>4</w:t>
      </w:r>
    </w:p>
    <w:p w:rsidR="007925AB" w:rsidRDefault="007925AB" w:rsidP="007925AB">
      <w:pPr>
        <w:pStyle w:val="ListParagraph"/>
        <w:numPr>
          <w:ilvl w:val="3"/>
          <w:numId w:val="9"/>
        </w:numPr>
      </w:pPr>
      <w:r>
        <w:t>There are about 20 CIDs that need review or more input</w:t>
      </w:r>
    </w:p>
    <w:p w:rsidR="007925AB" w:rsidRDefault="007925AB" w:rsidP="007925AB">
      <w:pPr>
        <w:pStyle w:val="ListParagraph"/>
        <w:numPr>
          <w:ilvl w:val="2"/>
          <w:numId w:val="9"/>
        </w:numPr>
      </w:pPr>
      <w:r>
        <w:t>Review of D3.4 is ongoing – 11 Dec due date to provide a D3.4 before Christmas</w:t>
      </w:r>
    </w:p>
    <w:p w:rsidR="007925AB" w:rsidRDefault="007925AB" w:rsidP="00FC465F">
      <w:pPr>
        <w:pStyle w:val="ListParagraph"/>
        <w:numPr>
          <w:ilvl w:val="1"/>
          <w:numId w:val="9"/>
        </w:numPr>
      </w:pPr>
      <w:r>
        <w:t xml:space="preserve">Review doc </w:t>
      </w:r>
      <w:r w:rsidR="00FC465F" w:rsidRPr="00FC465F">
        <w:t>11-14- 1041</w:t>
      </w:r>
      <w:r>
        <w:t>r9 – Dorothy Stanley</w:t>
      </w:r>
    </w:p>
    <w:p w:rsidR="00FC465F" w:rsidRDefault="00FC465F" w:rsidP="007925AB">
      <w:pPr>
        <w:pStyle w:val="ListParagraph"/>
        <w:numPr>
          <w:ilvl w:val="2"/>
          <w:numId w:val="9"/>
        </w:numPr>
      </w:pPr>
      <w:r w:rsidRPr="00FC465F">
        <w:t xml:space="preserve"> – CIDs 3394, 3087, 3014</w:t>
      </w:r>
    </w:p>
    <w:p w:rsidR="007925AB" w:rsidRDefault="007925AB" w:rsidP="007925AB">
      <w:pPr>
        <w:pStyle w:val="ListParagraph"/>
        <w:numPr>
          <w:ilvl w:val="2"/>
          <w:numId w:val="9"/>
        </w:numPr>
      </w:pPr>
      <w:r>
        <w:t>CID 3394 – page 29 -  MAC</w:t>
      </w:r>
    </w:p>
    <w:p w:rsidR="007925AB" w:rsidRDefault="007925AB" w:rsidP="007925AB">
      <w:pPr>
        <w:pStyle w:val="ListParagraph"/>
        <w:numPr>
          <w:ilvl w:val="3"/>
          <w:numId w:val="9"/>
        </w:numPr>
      </w:pPr>
      <w:r>
        <w:t>Review discussion history</w:t>
      </w:r>
    </w:p>
    <w:p w:rsidR="007925AB" w:rsidRDefault="007925AB" w:rsidP="007925AB">
      <w:pPr>
        <w:pStyle w:val="ListParagraph"/>
        <w:numPr>
          <w:ilvl w:val="3"/>
          <w:numId w:val="9"/>
        </w:numPr>
      </w:pPr>
      <w:r>
        <w:t>Review new proposed resolution</w:t>
      </w:r>
    </w:p>
    <w:p w:rsidR="007925AB" w:rsidRDefault="007925AB" w:rsidP="007925AB">
      <w:pPr>
        <w:pStyle w:val="ListParagraph"/>
        <w:numPr>
          <w:ilvl w:val="3"/>
          <w:numId w:val="9"/>
        </w:numPr>
      </w:pPr>
      <w:r>
        <w:t xml:space="preserve">Proposed Resolution – </w:t>
      </w:r>
      <w:r w:rsidRPr="007925AB">
        <w:t>CID 3394: REVISED (MAC: 2014-12-05 15:13:48Z): Incorporate changes as shown in 11-14/1041r9 for CID 3394.</w:t>
      </w:r>
    </w:p>
    <w:p w:rsidR="007925AB" w:rsidRDefault="007925AB" w:rsidP="007925AB">
      <w:pPr>
        <w:pStyle w:val="ListParagraph"/>
        <w:numPr>
          <w:ilvl w:val="3"/>
          <w:numId w:val="9"/>
        </w:numPr>
      </w:pPr>
      <w:r>
        <w:t>No objection to use the revised resolution – mark ready for motion</w:t>
      </w:r>
    </w:p>
    <w:p w:rsidR="007925AB" w:rsidRDefault="007925AB" w:rsidP="00FC465F">
      <w:pPr>
        <w:pStyle w:val="ListParagraph"/>
        <w:numPr>
          <w:ilvl w:val="1"/>
          <w:numId w:val="9"/>
        </w:numPr>
      </w:pPr>
      <w:r>
        <w:t xml:space="preserve">Review Doc </w:t>
      </w:r>
      <w:r w:rsidR="00FC465F" w:rsidRPr="00FC465F">
        <w:t>11-14-1104</w:t>
      </w:r>
      <w:r>
        <w:t>r7 – Mark Rison</w:t>
      </w:r>
    </w:p>
    <w:p w:rsidR="00FC465F" w:rsidRDefault="007925AB" w:rsidP="007925AB">
      <w:pPr>
        <w:pStyle w:val="ListParagraph"/>
        <w:numPr>
          <w:ilvl w:val="2"/>
          <w:numId w:val="9"/>
        </w:numPr>
      </w:pPr>
      <w:r>
        <w:t xml:space="preserve"> CIDs 3483 </w:t>
      </w:r>
      <w:r w:rsidR="00272AD3">
        <w:t>MAC</w:t>
      </w:r>
    </w:p>
    <w:p w:rsidR="00272AD3" w:rsidRDefault="00272AD3" w:rsidP="00272AD3">
      <w:pPr>
        <w:pStyle w:val="ListParagraph"/>
        <w:numPr>
          <w:ilvl w:val="3"/>
          <w:numId w:val="9"/>
        </w:numPr>
      </w:pPr>
      <w:r>
        <w:t>Review comment</w:t>
      </w:r>
    </w:p>
    <w:p w:rsidR="00272AD3" w:rsidRDefault="00272AD3" w:rsidP="00272AD3">
      <w:pPr>
        <w:pStyle w:val="ListParagraph"/>
        <w:numPr>
          <w:ilvl w:val="3"/>
          <w:numId w:val="9"/>
        </w:numPr>
      </w:pPr>
      <w:r>
        <w:t xml:space="preserve">Proposed Resolution: </w:t>
      </w:r>
      <w:r w:rsidRPr="00272AD3">
        <w:t>REVISED (MAC: 2014-12-05 15:18:10Z): Make the changes described in 11-14/1104r6 under "Proposed changes:" for CID 3483, which allow opportunistic use of this feature by non-VHT STAs.</w:t>
      </w:r>
    </w:p>
    <w:p w:rsidR="00272AD3" w:rsidRDefault="00272AD3" w:rsidP="00272AD3">
      <w:pPr>
        <w:pStyle w:val="ListParagraph"/>
        <w:numPr>
          <w:ilvl w:val="3"/>
          <w:numId w:val="9"/>
        </w:numPr>
      </w:pPr>
      <w:r>
        <w:t>No objection to the proposed Resolution</w:t>
      </w:r>
    </w:p>
    <w:p w:rsidR="00272AD3" w:rsidRDefault="00272AD3" w:rsidP="00272AD3">
      <w:pPr>
        <w:pStyle w:val="ListParagraph"/>
        <w:numPr>
          <w:ilvl w:val="2"/>
          <w:numId w:val="9"/>
        </w:numPr>
      </w:pPr>
      <w:r>
        <w:t>CID 3359 MAC, 3360 MAC, 3377 MAC, 3020 Editor</w:t>
      </w:r>
    </w:p>
    <w:p w:rsidR="00272AD3" w:rsidRDefault="00272AD3" w:rsidP="00272AD3">
      <w:pPr>
        <w:pStyle w:val="ListParagraph"/>
        <w:numPr>
          <w:ilvl w:val="3"/>
          <w:numId w:val="9"/>
        </w:numPr>
      </w:pPr>
      <w:r>
        <w:lastRenderedPageBreak/>
        <w:t>Review Comment</w:t>
      </w:r>
    </w:p>
    <w:p w:rsidR="00272AD3" w:rsidRDefault="00272AD3" w:rsidP="00272AD3">
      <w:pPr>
        <w:pStyle w:val="ListParagraph"/>
        <w:numPr>
          <w:ilvl w:val="3"/>
          <w:numId w:val="9"/>
        </w:numPr>
      </w:pPr>
      <w:r>
        <w:t>The comment discussion is based on D3.0</w:t>
      </w:r>
    </w:p>
    <w:p w:rsidR="00272AD3" w:rsidRDefault="00272AD3" w:rsidP="00272AD3">
      <w:pPr>
        <w:pStyle w:val="ListParagraph"/>
        <w:numPr>
          <w:ilvl w:val="3"/>
          <w:numId w:val="9"/>
        </w:numPr>
      </w:pPr>
      <w:r>
        <w:t xml:space="preserve">CID 3020 would be a reject - </w:t>
      </w:r>
    </w:p>
    <w:p w:rsidR="00272AD3" w:rsidRDefault="00272AD3" w:rsidP="00272AD3">
      <w:pPr>
        <w:pStyle w:val="ListParagraph"/>
        <w:numPr>
          <w:ilvl w:val="3"/>
          <w:numId w:val="9"/>
        </w:numPr>
      </w:pPr>
      <w:r>
        <w:t>Review the proposed resolution</w:t>
      </w:r>
    </w:p>
    <w:p w:rsidR="00272AD3" w:rsidRDefault="00057C39" w:rsidP="00272AD3">
      <w:pPr>
        <w:pStyle w:val="ListParagraph"/>
        <w:numPr>
          <w:ilvl w:val="3"/>
          <w:numId w:val="9"/>
        </w:numPr>
      </w:pPr>
      <w:r>
        <w:t>Small adjustment to add some white space to make it a bit more readable</w:t>
      </w:r>
    </w:p>
    <w:p w:rsidR="00057C39" w:rsidRDefault="00E35155" w:rsidP="00272AD3">
      <w:pPr>
        <w:pStyle w:val="ListParagraph"/>
        <w:numPr>
          <w:ilvl w:val="3"/>
          <w:numId w:val="9"/>
        </w:numPr>
      </w:pPr>
      <w:r>
        <w:t>Discussion on supporting which rates – Eventually we got to a two-way discussion on “is supported by the AP and the non-AP STA”</w:t>
      </w:r>
    </w:p>
    <w:p w:rsidR="00E35155" w:rsidRDefault="00E35155" w:rsidP="00E35155">
      <w:pPr>
        <w:pStyle w:val="ListParagraph"/>
        <w:numPr>
          <w:ilvl w:val="4"/>
          <w:numId w:val="9"/>
        </w:numPr>
      </w:pPr>
      <w:r>
        <w:t>Will mark this part of the proposal for further discussion</w:t>
      </w:r>
    </w:p>
    <w:p w:rsidR="00E35155" w:rsidRDefault="00E35155" w:rsidP="00E35155">
      <w:pPr>
        <w:pStyle w:val="ListParagraph"/>
        <w:numPr>
          <w:ilvl w:val="3"/>
          <w:numId w:val="9"/>
        </w:numPr>
      </w:pPr>
      <w:r>
        <w:t xml:space="preserve">Operational Rate set in D2 was what you could transmit at. – Used to limit some transmission mode – in D3, there was </w:t>
      </w:r>
      <w:r w:rsidR="001E1895">
        <w:t>a change to be less prescriptive for the operational rate set.</w:t>
      </w:r>
    </w:p>
    <w:p w:rsidR="001E1895" w:rsidRDefault="001E1895" w:rsidP="001E1895">
      <w:pPr>
        <w:pStyle w:val="ListParagraph"/>
        <w:numPr>
          <w:ilvl w:val="4"/>
          <w:numId w:val="9"/>
        </w:numPr>
      </w:pPr>
      <w:r>
        <w:t>Debate on if the operational rate set is for limits on the Transmitter or the Reporting of the Receiver</w:t>
      </w:r>
    </w:p>
    <w:p w:rsidR="001E1895" w:rsidRDefault="001E1895" w:rsidP="001E1895">
      <w:pPr>
        <w:pStyle w:val="ListParagraph"/>
        <w:numPr>
          <w:ilvl w:val="4"/>
          <w:numId w:val="9"/>
        </w:numPr>
      </w:pPr>
      <w:r>
        <w:t>In the Join it calls out that the operational rate set is a receive constraint</w:t>
      </w:r>
    </w:p>
    <w:p w:rsidR="001E1895" w:rsidRDefault="001E1895" w:rsidP="001E1895">
      <w:pPr>
        <w:pStyle w:val="ListParagraph"/>
        <w:numPr>
          <w:ilvl w:val="4"/>
          <w:numId w:val="9"/>
        </w:numPr>
      </w:pPr>
      <w:r>
        <w:t>One example was in 9.7.5.6 – there is a transmission rate limit – this comment resolution fixes this particular clause</w:t>
      </w:r>
    </w:p>
    <w:p w:rsidR="001E1895" w:rsidRDefault="001E1895" w:rsidP="001E1895">
      <w:pPr>
        <w:pStyle w:val="ListParagraph"/>
        <w:numPr>
          <w:ilvl w:val="4"/>
          <w:numId w:val="9"/>
        </w:numPr>
      </w:pPr>
      <w:r>
        <w:t>When this was broken was not clear – nor is the final solution.</w:t>
      </w:r>
    </w:p>
    <w:p w:rsidR="001E1895" w:rsidRDefault="001E1895" w:rsidP="001E1895">
      <w:pPr>
        <w:pStyle w:val="ListParagraph"/>
        <w:numPr>
          <w:ilvl w:val="4"/>
          <w:numId w:val="9"/>
        </w:numPr>
      </w:pPr>
      <w:r>
        <w:t>In 802.11-2012 shows the foundation is on receive not transmit</w:t>
      </w:r>
    </w:p>
    <w:p w:rsidR="001E1895" w:rsidRDefault="001E1895" w:rsidP="001E1895">
      <w:pPr>
        <w:pStyle w:val="ListParagraph"/>
        <w:numPr>
          <w:ilvl w:val="4"/>
          <w:numId w:val="9"/>
        </w:numPr>
      </w:pPr>
      <w:r>
        <w:t>Resolved to let the changes be as proposed</w:t>
      </w:r>
    </w:p>
    <w:p w:rsidR="001E1895" w:rsidRDefault="00BB1462" w:rsidP="001E1895">
      <w:pPr>
        <w:pStyle w:val="ListParagraph"/>
        <w:numPr>
          <w:ilvl w:val="3"/>
          <w:numId w:val="9"/>
        </w:numPr>
      </w:pPr>
      <w:r>
        <w:t>Discussion of t</w:t>
      </w:r>
      <w:r w:rsidR="001E1895">
        <w:t xml:space="preserve">he use of the Basic Rate set vs Operational Rate Set by the DMG </w:t>
      </w:r>
      <w:r>
        <w:t>or lack thereof</w:t>
      </w:r>
    </w:p>
    <w:p w:rsidR="00BB1462" w:rsidRDefault="00BB1462" w:rsidP="001E1895">
      <w:pPr>
        <w:pStyle w:val="ListParagraph"/>
        <w:numPr>
          <w:ilvl w:val="3"/>
          <w:numId w:val="9"/>
        </w:numPr>
      </w:pPr>
      <w:r>
        <w:t>Discussion on 1-127 vs 2-127 for consistency</w:t>
      </w:r>
    </w:p>
    <w:p w:rsidR="00BB1462" w:rsidRDefault="00BB1462" w:rsidP="00FA3F4B">
      <w:pPr>
        <w:pStyle w:val="ListParagraph"/>
        <w:numPr>
          <w:ilvl w:val="3"/>
          <w:numId w:val="9"/>
        </w:numPr>
      </w:pPr>
      <w:r>
        <w:t xml:space="preserve">Proposed </w:t>
      </w:r>
      <w:r w:rsidR="00706B33">
        <w:t>Resolution for</w:t>
      </w:r>
      <w:r w:rsidR="00FA3F4B">
        <w:t xml:space="preserve"> CID 3359, 3360, 3377 </w:t>
      </w:r>
      <w:r w:rsidR="00FA3F4B" w:rsidRPr="00FA3F4B">
        <w:t>REVISED (MAC: 2014-12-05 15:28:25Z): Make the changes described in 11-14/1104r7 under "Proposed Changes" for CID 3359, 3360 and 3377.  These delete the text which links the operational rate set with MCSs and which omits the MLME-</w:t>
      </w:r>
      <w:proofErr w:type="spellStart"/>
      <w:r w:rsidR="00FA3F4B" w:rsidRPr="00FA3F4B">
        <w:t>START.request</w:t>
      </w:r>
      <w:proofErr w:type="spellEnd"/>
      <w:r w:rsidR="00FA3F4B" w:rsidRPr="00FA3F4B">
        <w:t xml:space="preserve"> primitive (1287.41).</w:t>
      </w:r>
    </w:p>
    <w:p w:rsidR="00BB1462" w:rsidRDefault="00BB1462" w:rsidP="001E1895">
      <w:pPr>
        <w:pStyle w:val="ListParagraph"/>
        <w:numPr>
          <w:ilvl w:val="3"/>
          <w:numId w:val="9"/>
        </w:numPr>
      </w:pPr>
      <w:r>
        <w:t>There is one area in yellow that needs to be addressed</w:t>
      </w:r>
    </w:p>
    <w:p w:rsidR="00FA3F4B" w:rsidRDefault="00FA3F4B" w:rsidP="00FA3F4B">
      <w:pPr>
        <w:pStyle w:val="ListParagraph"/>
        <w:numPr>
          <w:ilvl w:val="4"/>
          <w:numId w:val="9"/>
        </w:numPr>
      </w:pPr>
      <w:r>
        <w:t>The Operational rate set tells you what a device can receive</w:t>
      </w:r>
    </w:p>
    <w:p w:rsidR="00FA3F4B" w:rsidRDefault="00FA3F4B" w:rsidP="00FA3F4B">
      <w:pPr>
        <w:pStyle w:val="ListParagraph"/>
        <w:numPr>
          <w:ilvl w:val="4"/>
          <w:numId w:val="9"/>
        </w:numPr>
      </w:pPr>
      <w:r>
        <w:t>This was then noted that more discussion that needs to be done on this next week on the telecom</w:t>
      </w:r>
    </w:p>
    <w:p w:rsidR="00C3515D" w:rsidRDefault="00FA3F4B" w:rsidP="00FA3F4B">
      <w:pPr>
        <w:pStyle w:val="ListParagraph"/>
        <w:numPr>
          <w:ilvl w:val="3"/>
          <w:numId w:val="9"/>
        </w:numPr>
      </w:pPr>
      <w:r>
        <w:t>The resolutions for 3359, 3360, 3377 is on hold</w:t>
      </w:r>
      <w:r w:rsidR="00C3515D">
        <w:t xml:space="preserve"> </w:t>
      </w:r>
    </w:p>
    <w:p w:rsidR="00FA3F4B" w:rsidRDefault="00FA3F4B" w:rsidP="00FA3F4B">
      <w:pPr>
        <w:pStyle w:val="ListParagraph"/>
        <w:numPr>
          <w:ilvl w:val="3"/>
          <w:numId w:val="9"/>
        </w:numPr>
      </w:pPr>
      <w:r>
        <w:t>Proposed Resolution CID 3020</w:t>
      </w:r>
      <w:r w:rsidR="00C3515D">
        <w:t xml:space="preserve"> (EDITOR): </w:t>
      </w:r>
      <w:r>
        <w:t xml:space="preserve"> REJECTED</w:t>
      </w:r>
      <w:r w:rsidR="00C3515D">
        <w:t xml:space="preserve">. </w:t>
      </w:r>
      <w:r>
        <w:t xml:space="preserve">Everything ends up in a parameter.  The </w:t>
      </w:r>
      <w:proofErr w:type="spellStart"/>
      <w:r>
        <w:t>BSSBasicRateSet</w:t>
      </w:r>
      <w:proofErr w:type="spellEnd"/>
      <w:r>
        <w:t xml:space="preserve"> is a parameter, and the Basic MCS Set field is in the HT Operation parameter or in the (HT Operation row of the) </w:t>
      </w:r>
      <w:proofErr w:type="spellStart"/>
      <w:r>
        <w:t>SelectedBSS</w:t>
      </w:r>
      <w:proofErr w:type="spellEnd"/>
      <w:r>
        <w:t xml:space="preserve"> parameter</w:t>
      </w:r>
    </w:p>
    <w:p w:rsidR="00FA3F4B" w:rsidRPr="00FC465F" w:rsidRDefault="00C3515D" w:rsidP="00FA3F4B">
      <w:pPr>
        <w:pStyle w:val="ListParagraph"/>
        <w:numPr>
          <w:ilvl w:val="3"/>
          <w:numId w:val="9"/>
        </w:numPr>
      </w:pPr>
      <w:r>
        <w:t>No objection to the rejection – mark ready for motion.</w:t>
      </w:r>
    </w:p>
    <w:p w:rsidR="00FC465F" w:rsidRDefault="00FA3F4B" w:rsidP="00FA3F4B">
      <w:pPr>
        <w:pStyle w:val="ListParagraph"/>
        <w:numPr>
          <w:ilvl w:val="2"/>
          <w:numId w:val="9"/>
        </w:numPr>
        <w:rPr>
          <w:rFonts w:asciiTheme="majorHAnsi" w:hAnsiTheme="majorHAnsi"/>
        </w:rPr>
      </w:pPr>
      <w:r>
        <w:rPr>
          <w:rFonts w:asciiTheme="majorHAnsi" w:hAnsiTheme="majorHAnsi"/>
        </w:rPr>
        <w:t>CID 3051 GEN</w:t>
      </w:r>
    </w:p>
    <w:p w:rsidR="00C3515D" w:rsidRDefault="00FA3F4B" w:rsidP="00C3515D">
      <w:pPr>
        <w:pStyle w:val="ListParagraph"/>
        <w:numPr>
          <w:ilvl w:val="3"/>
          <w:numId w:val="9"/>
        </w:numPr>
        <w:rPr>
          <w:rFonts w:asciiTheme="majorHAnsi" w:hAnsiTheme="majorHAnsi"/>
        </w:rPr>
      </w:pPr>
      <w:r>
        <w:rPr>
          <w:rFonts w:asciiTheme="majorHAnsi" w:hAnsiTheme="majorHAnsi"/>
        </w:rPr>
        <w:t>Review comment</w:t>
      </w:r>
    </w:p>
    <w:p w:rsidR="00C3515D" w:rsidRPr="00C3515D" w:rsidRDefault="00C3515D" w:rsidP="00C3515D">
      <w:pPr>
        <w:pStyle w:val="ListParagraph"/>
        <w:numPr>
          <w:ilvl w:val="3"/>
          <w:numId w:val="9"/>
        </w:numPr>
        <w:rPr>
          <w:u w:val="single"/>
        </w:rPr>
      </w:pPr>
      <w:r w:rsidRPr="00C3515D">
        <w:rPr>
          <w:rFonts w:asciiTheme="majorHAnsi" w:hAnsiTheme="majorHAnsi"/>
        </w:rPr>
        <w:t xml:space="preserve">Proposed Resolution: </w:t>
      </w:r>
      <w:r w:rsidR="00E64FED" w:rsidRPr="00CB581A">
        <w:t>REVISED</w:t>
      </w:r>
      <w:r w:rsidR="00E64FED">
        <w:t xml:space="preserve"> Delete</w:t>
      </w:r>
      <w:r w:rsidRPr="00B661AD">
        <w:t xml:space="preserve"> </w:t>
      </w:r>
      <w:r>
        <w:t>“</w:t>
      </w:r>
      <w:r w:rsidRPr="00B661AD">
        <w:t>CF29</w:t>
      </w:r>
      <w:proofErr w:type="gramStart"/>
      <w:r w:rsidRPr="00B661AD">
        <w:t>:M</w:t>
      </w:r>
      <w:proofErr w:type="gramEnd"/>
      <w:r>
        <w:t>”</w:t>
      </w:r>
      <w:r w:rsidRPr="00B661AD">
        <w:t xml:space="preserve"> at </w:t>
      </w:r>
      <w:r>
        <w:t>2731.14</w:t>
      </w:r>
      <w:r w:rsidRPr="00B661AD">
        <w:t>.</w:t>
      </w:r>
      <w:r>
        <w:t xml:space="preserve">  Add “CF29</w:t>
      </w:r>
      <w:proofErr w:type="gramStart"/>
      <w:r>
        <w:t>:M</w:t>
      </w:r>
      <w:proofErr w:type="gramEnd"/>
      <w:r>
        <w:t>” to the Status for CF16 at 2629.27.  Change “O” to “O.2” at 2630.35.</w:t>
      </w:r>
    </w:p>
    <w:p w:rsidR="00FA3F4B" w:rsidRDefault="00FA3F4B" w:rsidP="00FA3F4B">
      <w:pPr>
        <w:pStyle w:val="ListParagraph"/>
        <w:numPr>
          <w:ilvl w:val="3"/>
          <w:numId w:val="9"/>
        </w:numPr>
        <w:rPr>
          <w:rFonts w:asciiTheme="majorHAnsi" w:hAnsiTheme="majorHAnsi"/>
        </w:rPr>
      </w:pPr>
      <w:r>
        <w:rPr>
          <w:rFonts w:asciiTheme="majorHAnsi" w:hAnsiTheme="majorHAnsi"/>
        </w:rPr>
        <w:t>No objection to proposed resolution</w:t>
      </w:r>
      <w:r w:rsidR="00C3515D">
        <w:rPr>
          <w:rFonts w:asciiTheme="majorHAnsi" w:hAnsiTheme="majorHAnsi"/>
        </w:rPr>
        <w:t xml:space="preserve"> – Mark ready for motion</w:t>
      </w:r>
    </w:p>
    <w:p w:rsidR="00C3515D" w:rsidRDefault="00C3515D" w:rsidP="00C3515D">
      <w:pPr>
        <w:pStyle w:val="ListParagraph"/>
        <w:numPr>
          <w:ilvl w:val="1"/>
          <w:numId w:val="9"/>
        </w:numPr>
        <w:rPr>
          <w:rFonts w:asciiTheme="majorHAnsi" w:hAnsiTheme="majorHAnsi"/>
        </w:rPr>
      </w:pPr>
      <w:r>
        <w:rPr>
          <w:rFonts w:asciiTheme="majorHAnsi" w:hAnsiTheme="majorHAnsi"/>
        </w:rPr>
        <w:t>Review Editor Comment CIDS</w:t>
      </w:r>
    </w:p>
    <w:p w:rsidR="007839BF" w:rsidRDefault="007839BF" w:rsidP="007839BF">
      <w:pPr>
        <w:pStyle w:val="ListParagraph"/>
        <w:numPr>
          <w:ilvl w:val="2"/>
          <w:numId w:val="9"/>
        </w:numPr>
        <w:rPr>
          <w:rFonts w:asciiTheme="majorHAnsi" w:hAnsiTheme="majorHAnsi"/>
        </w:rPr>
      </w:pPr>
      <w:r>
        <w:rPr>
          <w:rFonts w:asciiTheme="majorHAnsi" w:hAnsiTheme="majorHAnsi"/>
        </w:rPr>
        <w:t>11-13/0233r44</w:t>
      </w:r>
    </w:p>
    <w:p w:rsidR="00C3515D" w:rsidRDefault="00C3515D" w:rsidP="00C3515D">
      <w:pPr>
        <w:pStyle w:val="ListParagraph"/>
        <w:numPr>
          <w:ilvl w:val="2"/>
          <w:numId w:val="9"/>
        </w:numPr>
        <w:rPr>
          <w:rFonts w:asciiTheme="majorHAnsi" w:hAnsiTheme="majorHAnsi"/>
        </w:rPr>
      </w:pPr>
      <w:r>
        <w:rPr>
          <w:rFonts w:asciiTheme="majorHAnsi" w:hAnsiTheme="majorHAnsi"/>
        </w:rPr>
        <w:t>CID 3319 EDITOR</w:t>
      </w:r>
    </w:p>
    <w:p w:rsidR="00C3515D" w:rsidRDefault="00C3515D" w:rsidP="00C3515D">
      <w:pPr>
        <w:pStyle w:val="ListParagraph"/>
        <w:numPr>
          <w:ilvl w:val="3"/>
          <w:numId w:val="9"/>
        </w:numPr>
        <w:rPr>
          <w:rFonts w:asciiTheme="majorHAnsi" w:hAnsiTheme="majorHAnsi"/>
        </w:rPr>
      </w:pPr>
      <w:r>
        <w:rPr>
          <w:rFonts w:asciiTheme="majorHAnsi" w:hAnsiTheme="majorHAnsi"/>
        </w:rPr>
        <w:t>Review comment</w:t>
      </w:r>
    </w:p>
    <w:p w:rsidR="00C3515D" w:rsidRDefault="00C3515D" w:rsidP="00C3515D">
      <w:pPr>
        <w:pStyle w:val="ListParagraph"/>
        <w:numPr>
          <w:ilvl w:val="3"/>
          <w:numId w:val="9"/>
        </w:numPr>
        <w:rPr>
          <w:rFonts w:asciiTheme="majorHAnsi" w:hAnsiTheme="majorHAnsi"/>
        </w:rPr>
      </w:pPr>
      <w:r>
        <w:rPr>
          <w:rFonts w:asciiTheme="majorHAnsi" w:hAnsiTheme="majorHAnsi"/>
        </w:rPr>
        <w:lastRenderedPageBreak/>
        <w:t>Discussion on use of PAD vs Padding</w:t>
      </w:r>
    </w:p>
    <w:p w:rsidR="00C3515D" w:rsidRDefault="00C3515D" w:rsidP="00C3515D">
      <w:pPr>
        <w:pStyle w:val="ListParagraph"/>
        <w:numPr>
          <w:ilvl w:val="3"/>
          <w:numId w:val="9"/>
        </w:numPr>
        <w:rPr>
          <w:rFonts w:asciiTheme="majorHAnsi" w:hAnsiTheme="majorHAnsi"/>
        </w:rPr>
      </w:pPr>
      <w:r>
        <w:rPr>
          <w:rFonts w:asciiTheme="majorHAnsi" w:hAnsiTheme="majorHAnsi"/>
        </w:rPr>
        <w:t>Straw Poll</w:t>
      </w:r>
    </w:p>
    <w:p w:rsidR="00C3515D" w:rsidRDefault="00C3515D" w:rsidP="00C3515D">
      <w:pPr>
        <w:pStyle w:val="ListParagraph"/>
        <w:numPr>
          <w:ilvl w:val="4"/>
          <w:numId w:val="9"/>
        </w:numPr>
        <w:rPr>
          <w:rFonts w:asciiTheme="majorHAnsi" w:hAnsiTheme="majorHAnsi"/>
        </w:rPr>
      </w:pPr>
      <w:r>
        <w:rPr>
          <w:rFonts w:asciiTheme="majorHAnsi" w:hAnsiTheme="majorHAnsi"/>
        </w:rPr>
        <w:t>1. Keep text as is</w:t>
      </w:r>
    </w:p>
    <w:p w:rsidR="00C3515D" w:rsidRDefault="00C3515D" w:rsidP="00C3515D">
      <w:pPr>
        <w:pStyle w:val="ListParagraph"/>
        <w:numPr>
          <w:ilvl w:val="4"/>
          <w:numId w:val="9"/>
        </w:numPr>
        <w:rPr>
          <w:rFonts w:asciiTheme="majorHAnsi" w:hAnsiTheme="majorHAnsi"/>
        </w:rPr>
      </w:pPr>
      <w:r>
        <w:rPr>
          <w:rFonts w:asciiTheme="majorHAnsi" w:hAnsiTheme="majorHAnsi"/>
        </w:rPr>
        <w:t>2. Change Pad to Padding throughout</w:t>
      </w:r>
    </w:p>
    <w:p w:rsidR="00C3515D" w:rsidRDefault="00C3515D" w:rsidP="00C3515D">
      <w:pPr>
        <w:pStyle w:val="ListParagraph"/>
        <w:numPr>
          <w:ilvl w:val="4"/>
          <w:numId w:val="9"/>
        </w:numPr>
        <w:rPr>
          <w:rFonts w:asciiTheme="majorHAnsi" w:hAnsiTheme="majorHAnsi"/>
        </w:rPr>
      </w:pPr>
      <w:r>
        <w:rPr>
          <w:rFonts w:asciiTheme="majorHAnsi" w:hAnsiTheme="majorHAnsi"/>
        </w:rPr>
        <w:t>Results: 101122A == 1=3, 3=3, abstain = 1</w:t>
      </w:r>
    </w:p>
    <w:p w:rsidR="00C3515D" w:rsidRDefault="00C3515D" w:rsidP="00C3515D">
      <w:pPr>
        <w:pStyle w:val="ListParagraph"/>
        <w:numPr>
          <w:ilvl w:val="3"/>
          <w:numId w:val="9"/>
        </w:numPr>
        <w:rPr>
          <w:rFonts w:asciiTheme="majorHAnsi" w:hAnsiTheme="majorHAnsi"/>
        </w:rPr>
      </w:pPr>
      <w:r>
        <w:rPr>
          <w:rFonts w:asciiTheme="majorHAnsi" w:hAnsiTheme="majorHAnsi"/>
        </w:rPr>
        <w:t>Rationale for vote discussed</w:t>
      </w:r>
    </w:p>
    <w:p w:rsidR="00C3515D" w:rsidRDefault="00C3515D" w:rsidP="00C3515D">
      <w:pPr>
        <w:pStyle w:val="ListParagraph"/>
        <w:numPr>
          <w:ilvl w:val="4"/>
          <w:numId w:val="9"/>
        </w:numPr>
        <w:rPr>
          <w:rFonts w:asciiTheme="majorHAnsi" w:hAnsiTheme="majorHAnsi"/>
        </w:rPr>
      </w:pPr>
      <w:r>
        <w:rPr>
          <w:rFonts w:asciiTheme="majorHAnsi" w:hAnsiTheme="majorHAnsi"/>
        </w:rPr>
        <w:t xml:space="preserve">Not seeing this as a needed change </w:t>
      </w:r>
    </w:p>
    <w:p w:rsidR="00C3515D" w:rsidRDefault="00C3515D" w:rsidP="00C3515D">
      <w:pPr>
        <w:pStyle w:val="ListParagraph"/>
        <w:numPr>
          <w:ilvl w:val="4"/>
          <w:numId w:val="9"/>
        </w:numPr>
        <w:rPr>
          <w:rFonts w:asciiTheme="majorHAnsi" w:hAnsiTheme="majorHAnsi"/>
        </w:rPr>
      </w:pPr>
      <w:r>
        <w:rPr>
          <w:rFonts w:asciiTheme="majorHAnsi" w:hAnsiTheme="majorHAnsi"/>
        </w:rPr>
        <w:t xml:space="preserve">Not a global change </w:t>
      </w:r>
      <w:r w:rsidR="00D00781">
        <w:rPr>
          <w:rFonts w:asciiTheme="majorHAnsi" w:hAnsiTheme="majorHAnsi"/>
        </w:rPr>
        <w:t>necessarily</w:t>
      </w:r>
    </w:p>
    <w:p w:rsidR="00C3515D" w:rsidRDefault="00C3515D" w:rsidP="00C3515D">
      <w:pPr>
        <w:pStyle w:val="ListParagraph"/>
        <w:numPr>
          <w:ilvl w:val="4"/>
          <w:numId w:val="9"/>
        </w:numPr>
        <w:rPr>
          <w:rFonts w:asciiTheme="majorHAnsi" w:hAnsiTheme="majorHAnsi"/>
        </w:rPr>
      </w:pPr>
      <w:r>
        <w:rPr>
          <w:rFonts w:asciiTheme="majorHAnsi" w:hAnsiTheme="majorHAnsi"/>
        </w:rPr>
        <w:t>Not that confusing, but there are only 2 instances that need to change</w:t>
      </w:r>
    </w:p>
    <w:p w:rsidR="00C3515D" w:rsidRDefault="00C3515D" w:rsidP="00C3515D">
      <w:pPr>
        <w:pStyle w:val="ListParagraph"/>
        <w:numPr>
          <w:ilvl w:val="3"/>
          <w:numId w:val="9"/>
        </w:numPr>
        <w:rPr>
          <w:rFonts w:asciiTheme="majorHAnsi" w:hAnsiTheme="majorHAnsi"/>
        </w:rPr>
      </w:pPr>
      <w:r>
        <w:rPr>
          <w:rFonts w:asciiTheme="majorHAnsi" w:hAnsiTheme="majorHAnsi"/>
        </w:rPr>
        <w:t>Editor to look at the changes and bring back a proposal for a particular change.</w:t>
      </w:r>
    </w:p>
    <w:p w:rsidR="00C3515D" w:rsidRDefault="00D00781" w:rsidP="00D00781">
      <w:pPr>
        <w:pStyle w:val="ListParagraph"/>
        <w:numPr>
          <w:ilvl w:val="2"/>
          <w:numId w:val="9"/>
        </w:numPr>
        <w:rPr>
          <w:rFonts w:asciiTheme="majorHAnsi" w:hAnsiTheme="majorHAnsi"/>
        </w:rPr>
      </w:pPr>
      <w:r>
        <w:rPr>
          <w:rFonts w:asciiTheme="majorHAnsi" w:hAnsiTheme="majorHAnsi"/>
        </w:rPr>
        <w:t>CID 3331</w:t>
      </w:r>
    </w:p>
    <w:p w:rsidR="00D00781" w:rsidRDefault="00D00781" w:rsidP="00D00781">
      <w:pPr>
        <w:pStyle w:val="ListParagraph"/>
        <w:numPr>
          <w:ilvl w:val="3"/>
          <w:numId w:val="9"/>
        </w:numPr>
        <w:rPr>
          <w:rFonts w:asciiTheme="majorHAnsi" w:hAnsiTheme="majorHAnsi"/>
        </w:rPr>
      </w:pPr>
      <w:r>
        <w:rPr>
          <w:rFonts w:asciiTheme="majorHAnsi" w:hAnsiTheme="majorHAnsi"/>
        </w:rPr>
        <w:t>Similar comment should be resolved the same way as CID 3319</w:t>
      </w:r>
    </w:p>
    <w:p w:rsidR="00D00781" w:rsidRDefault="00D00781" w:rsidP="00D00781">
      <w:pPr>
        <w:pStyle w:val="ListParagraph"/>
        <w:numPr>
          <w:ilvl w:val="3"/>
          <w:numId w:val="9"/>
        </w:numPr>
        <w:rPr>
          <w:rFonts w:asciiTheme="majorHAnsi" w:hAnsiTheme="majorHAnsi"/>
        </w:rPr>
      </w:pPr>
      <w:r>
        <w:rPr>
          <w:rFonts w:asciiTheme="majorHAnsi" w:hAnsiTheme="majorHAnsi"/>
        </w:rPr>
        <w:t>Editor to take it offline</w:t>
      </w:r>
    </w:p>
    <w:p w:rsidR="00D00781" w:rsidRDefault="00D00781" w:rsidP="00D00781">
      <w:pPr>
        <w:pStyle w:val="ListParagraph"/>
        <w:numPr>
          <w:ilvl w:val="3"/>
          <w:numId w:val="9"/>
        </w:numPr>
        <w:rPr>
          <w:rFonts w:asciiTheme="majorHAnsi" w:hAnsiTheme="majorHAnsi"/>
        </w:rPr>
      </w:pPr>
      <w:r>
        <w:rPr>
          <w:rFonts w:asciiTheme="majorHAnsi" w:hAnsiTheme="majorHAnsi"/>
        </w:rPr>
        <w:t>1214.44 - EOF-PAD; 1848.22 PAD subfield( but it is in the deprecated so ok to not change) – this was discussed in the past, but a new proposal will be brought back later</w:t>
      </w:r>
    </w:p>
    <w:p w:rsidR="00D00781" w:rsidRDefault="00D00781" w:rsidP="00D00781">
      <w:pPr>
        <w:pStyle w:val="ListParagraph"/>
        <w:numPr>
          <w:ilvl w:val="2"/>
          <w:numId w:val="9"/>
        </w:numPr>
        <w:rPr>
          <w:rFonts w:asciiTheme="majorHAnsi" w:hAnsiTheme="majorHAnsi"/>
        </w:rPr>
      </w:pPr>
      <w:r>
        <w:rPr>
          <w:rFonts w:asciiTheme="majorHAnsi" w:hAnsiTheme="majorHAnsi"/>
        </w:rPr>
        <w:t>CID 3384</w:t>
      </w:r>
    </w:p>
    <w:p w:rsidR="00D00781" w:rsidRDefault="00D00781" w:rsidP="00142FB8">
      <w:pPr>
        <w:pStyle w:val="ListParagraph"/>
        <w:numPr>
          <w:ilvl w:val="3"/>
          <w:numId w:val="9"/>
        </w:numPr>
        <w:rPr>
          <w:rFonts w:asciiTheme="majorHAnsi" w:hAnsiTheme="majorHAnsi"/>
        </w:rPr>
      </w:pPr>
      <w:r>
        <w:rPr>
          <w:rFonts w:asciiTheme="majorHAnsi" w:hAnsiTheme="majorHAnsi"/>
        </w:rPr>
        <w:t>Review comment</w:t>
      </w:r>
    </w:p>
    <w:p w:rsidR="00D00781" w:rsidRDefault="00D00781" w:rsidP="00142FB8">
      <w:pPr>
        <w:pStyle w:val="ListParagraph"/>
        <w:numPr>
          <w:ilvl w:val="3"/>
          <w:numId w:val="9"/>
        </w:numPr>
        <w:rPr>
          <w:rFonts w:asciiTheme="majorHAnsi" w:hAnsiTheme="majorHAnsi"/>
        </w:rPr>
      </w:pPr>
      <w:r>
        <w:rPr>
          <w:rFonts w:asciiTheme="majorHAnsi" w:hAnsiTheme="majorHAnsi"/>
        </w:rPr>
        <w:t xml:space="preserve">Proposed Resolution: </w:t>
      </w:r>
      <w:r w:rsidRPr="00D00781">
        <w:rPr>
          <w:rFonts w:asciiTheme="majorHAnsi" w:hAnsiTheme="majorHAnsi"/>
        </w:rPr>
        <w:t>REVISED (EDITOR_A: 2014-09-08 10:54:32Z</w:t>
      </w:r>
      <w:proofErr w:type="gramStart"/>
      <w:r w:rsidRPr="00D00781">
        <w:rPr>
          <w:rFonts w:asciiTheme="majorHAnsi" w:hAnsiTheme="majorHAnsi"/>
        </w:rPr>
        <w:t>)  Replace</w:t>
      </w:r>
      <w:proofErr w:type="gramEnd"/>
      <w:r w:rsidRPr="00D00781">
        <w:rPr>
          <w:rFonts w:asciiTheme="majorHAnsi" w:hAnsiTheme="majorHAnsi"/>
        </w:rPr>
        <w:t xml:space="preserve"> "Re(,)" with "Re{.}".</w:t>
      </w:r>
    </w:p>
    <w:p w:rsidR="00D00781" w:rsidRDefault="00D00781" w:rsidP="00142FB8">
      <w:pPr>
        <w:pStyle w:val="ListParagraph"/>
        <w:numPr>
          <w:ilvl w:val="3"/>
          <w:numId w:val="9"/>
        </w:numPr>
        <w:rPr>
          <w:rFonts w:asciiTheme="majorHAnsi" w:hAnsiTheme="majorHAnsi"/>
        </w:rPr>
      </w:pPr>
      <w:r>
        <w:rPr>
          <w:rFonts w:asciiTheme="majorHAnsi" w:hAnsiTheme="majorHAnsi"/>
        </w:rPr>
        <w:t xml:space="preserve"> But we may want to have subject matter expert consideration</w:t>
      </w:r>
    </w:p>
    <w:p w:rsidR="00D00781" w:rsidRDefault="00D00781" w:rsidP="00142FB8">
      <w:pPr>
        <w:pStyle w:val="ListParagraph"/>
        <w:numPr>
          <w:ilvl w:val="3"/>
          <w:numId w:val="9"/>
        </w:numPr>
        <w:rPr>
          <w:rFonts w:asciiTheme="majorHAnsi" w:hAnsiTheme="majorHAnsi"/>
        </w:rPr>
      </w:pPr>
      <w:r>
        <w:rPr>
          <w:rFonts w:asciiTheme="majorHAnsi" w:hAnsiTheme="majorHAnsi"/>
        </w:rPr>
        <w:t>Discussion on that the change may mean</w:t>
      </w:r>
    </w:p>
    <w:p w:rsidR="00D00781" w:rsidRDefault="00D00781" w:rsidP="00142FB8">
      <w:pPr>
        <w:pStyle w:val="ListParagraph"/>
        <w:numPr>
          <w:ilvl w:val="3"/>
          <w:numId w:val="9"/>
        </w:numPr>
        <w:rPr>
          <w:rFonts w:asciiTheme="majorHAnsi" w:hAnsiTheme="majorHAnsi"/>
        </w:rPr>
      </w:pPr>
      <w:r>
        <w:rPr>
          <w:rFonts w:asciiTheme="majorHAnsi" w:hAnsiTheme="majorHAnsi"/>
        </w:rPr>
        <w:t>There are three alternatives – with curly braces, with parenthesis, or “Re(X) is a function which yields the real part of the complex number x”</w:t>
      </w:r>
      <w:r>
        <w:rPr>
          <w:rFonts w:asciiTheme="majorHAnsi" w:hAnsiTheme="majorHAnsi"/>
        </w:rPr>
        <w:tab/>
      </w:r>
    </w:p>
    <w:p w:rsidR="00D00781" w:rsidRDefault="00D00781" w:rsidP="00142FB8">
      <w:pPr>
        <w:pStyle w:val="ListParagraph"/>
        <w:numPr>
          <w:ilvl w:val="3"/>
          <w:numId w:val="9"/>
        </w:numPr>
        <w:rPr>
          <w:rFonts w:asciiTheme="majorHAnsi" w:hAnsiTheme="majorHAnsi"/>
        </w:rPr>
      </w:pPr>
      <w:r>
        <w:rPr>
          <w:rFonts w:asciiTheme="majorHAnsi" w:hAnsiTheme="majorHAnsi"/>
        </w:rPr>
        <w:t xml:space="preserve">Discussion on proposed final text </w:t>
      </w:r>
    </w:p>
    <w:p w:rsidR="00142FB8" w:rsidRPr="00142FB8" w:rsidRDefault="00D00781" w:rsidP="00142FB8">
      <w:pPr>
        <w:pStyle w:val="ListParagraph"/>
        <w:numPr>
          <w:ilvl w:val="3"/>
          <w:numId w:val="9"/>
        </w:numPr>
        <w:rPr>
          <w:rFonts w:asciiTheme="majorHAnsi" w:hAnsiTheme="majorHAnsi"/>
        </w:rPr>
      </w:pPr>
      <w:r w:rsidRPr="00142FB8">
        <w:rPr>
          <w:rFonts w:asciiTheme="majorHAnsi" w:hAnsiTheme="majorHAnsi"/>
        </w:rPr>
        <w:t>Proposed resolution</w:t>
      </w:r>
      <w:r w:rsidR="00142FB8" w:rsidRPr="00142FB8">
        <w:t xml:space="preserve"> </w:t>
      </w:r>
      <w:r w:rsidR="00142FB8" w:rsidRPr="00142FB8">
        <w:rPr>
          <w:rFonts w:asciiTheme="majorHAnsi" w:hAnsiTheme="majorHAnsi"/>
        </w:rPr>
        <w:t>REVISED (EDITOR: 2014-12-05 16:46:24Z) - Add to 1.5:</w:t>
      </w:r>
    </w:p>
    <w:p w:rsidR="00142FB8" w:rsidRPr="00142FB8" w:rsidRDefault="00142FB8" w:rsidP="00142FB8">
      <w:pPr>
        <w:pStyle w:val="ListParagraph"/>
        <w:numPr>
          <w:ilvl w:val="3"/>
          <w:numId w:val="9"/>
        </w:numPr>
        <w:rPr>
          <w:rFonts w:asciiTheme="majorHAnsi" w:hAnsiTheme="majorHAnsi"/>
        </w:rPr>
      </w:pPr>
      <w:r w:rsidRPr="00142FB8">
        <w:rPr>
          <w:rFonts w:asciiTheme="majorHAnsi" w:hAnsiTheme="majorHAnsi"/>
        </w:rPr>
        <w:t>Re (x) is the real part of the complex number x.</w:t>
      </w:r>
    </w:p>
    <w:p w:rsidR="00142FB8" w:rsidRPr="00142FB8" w:rsidRDefault="00142FB8" w:rsidP="00142FB8">
      <w:pPr>
        <w:pStyle w:val="ListParagraph"/>
        <w:numPr>
          <w:ilvl w:val="3"/>
          <w:numId w:val="9"/>
        </w:numPr>
        <w:rPr>
          <w:rFonts w:asciiTheme="majorHAnsi" w:hAnsiTheme="majorHAnsi"/>
        </w:rPr>
      </w:pPr>
      <w:proofErr w:type="spellStart"/>
      <w:r w:rsidRPr="00142FB8">
        <w:rPr>
          <w:rFonts w:asciiTheme="majorHAnsi" w:hAnsiTheme="majorHAnsi"/>
        </w:rPr>
        <w:t>Im</w:t>
      </w:r>
      <w:proofErr w:type="spellEnd"/>
      <w:r w:rsidRPr="00142FB8">
        <w:rPr>
          <w:rFonts w:asciiTheme="majorHAnsi" w:hAnsiTheme="majorHAnsi"/>
        </w:rPr>
        <w:t xml:space="preserve"> (x) is the imaginary part of the complex number x.</w:t>
      </w:r>
    </w:p>
    <w:p w:rsidR="00142FB8" w:rsidRPr="00142FB8" w:rsidRDefault="00142FB8" w:rsidP="00142FB8">
      <w:pPr>
        <w:pStyle w:val="ListParagraph"/>
        <w:numPr>
          <w:ilvl w:val="3"/>
          <w:numId w:val="9"/>
        </w:numPr>
        <w:rPr>
          <w:rFonts w:asciiTheme="majorHAnsi" w:hAnsiTheme="majorHAnsi"/>
        </w:rPr>
      </w:pPr>
      <w:r w:rsidRPr="00142FB8">
        <w:rPr>
          <w:rFonts w:asciiTheme="majorHAnsi" w:hAnsiTheme="majorHAnsi"/>
        </w:rPr>
        <w:t>And:</w:t>
      </w:r>
    </w:p>
    <w:p w:rsidR="00142FB8" w:rsidRDefault="00142FB8" w:rsidP="00142FB8">
      <w:pPr>
        <w:pStyle w:val="ListParagraph"/>
        <w:numPr>
          <w:ilvl w:val="3"/>
          <w:numId w:val="9"/>
        </w:numPr>
        <w:rPr>
          <w:rFonts w:asciiTheme="majorHAnsi" w:hAnsiTheme="majorHAnsi"/>
        </w:rPr>
      </w:pPr>
      <w:r w:rsidRPr="00142FB8">
        <w:rPr>
          <w:rFonts w:asciiTheme="majorHAnsi" w:hAnsiTheme="majorHAnsi"/>
        </w:rPr>
        <w:t xml:space="preserve">Throughout the draft remove other definitions of </w:t>
      </w:r>
      <w:proofErr w:type="gramStart"/>
      <w:r w:rsidRPr="00142FB8">
        <w:rPr>
          <w:rFonts w:asciiTheme="majorHAnsi" w:hAnsiTheme="majorHAnsi"/>
        </w:rPr>
        <w:t>Re(</w:t>
      </w:r>
      <w:proofErr w:type="gramEnd"/>
      <w:r w:rsidRPr="00142FB8">
        <w:rPr>
          <w:rFonts w:asciiTheme="majorHAnsi" w:hAnsiTheme="majorHAnsi"/>
        </w:rPr>
        <w:t>.)</w:t>
      </w:r>
    </w:p>
    <w:p w:rsidR="00142FB8" w:rsidRPr="00142FB8" w:rsidRDefault="00142FB8" w:rsidP="00142FB8">
      <w:pPr>
        <w:pStyle w:val="ListParagraph"/>
        <w:numPr>
          <w:ilvl w:val="3"/>
          <w:numId w:val="9"/>
        </w:numPr>
        <w:rPr>
          <w:rFonts w:asciiTheme="majorHAnsi" w:hAnsiTheme="majorHAnsi"/>
        </w:rPr>
      </w:pPr>
      <w:r w:rsidRPr="00142FB8">
        <w:rPr>
          <w:rFonts w:asciiTheme="majorHAnsi" w:hAnsiTheme="majorHAnsi"/>
        </w:rPr>
        <w:t>No objection – mark ready for motion</w:t>
      </w:r>
    </w:p>
    <w:p w:rsidR="00D00781" w:rsidRDefault="00142FB8" w:rsidP="00D00781">
      <w:pPr>
        <w:pStyle w:val="ListParagraph"/>
        <w:numPr>
          <w:ilvl w:val="2"/>
          <w:numId w:val="9"/>
        </w:numPr>
        <w:rPr>
          <w:rFonts w:asciiTheme="majorHAnsi" w:hAnsiTheme="majorHAnsi"/>
        </w:rPr>
      </w:pPr>
      <w:r>
        <w:rPr>
          <w:rFonts w:asciiTheme="majorHAnsi" w:hAnsiTheme="majorHAnsi"/>
        </w:rPr>
        <w:t>CID 3590</w:t>
      </w:r>
    </w:p>
    <w:p w:rsidR="00142FB8" w:rsidRDefault="00142FB8" w:rsidP="00142FB8">
      <w:pPr>
        <w:pStyle w:val="ListParagraph"/>
        <w:numPr>
          <w:ilvl w:val="3"/>
          <w:numId w:val="9"/>
        </w:numPr>
        <w:rPr>
          <w:rFonts w:asciiTheme="majorHAnsi" w:hAnsiTheme="majorHAnsi"/>
        </w:rPr>
      </w:pPr>
      <w:r>
        <w:rPr>
          <w:rFonts w:asciiTheme="majorHAnsi" w:hAnsiTheme="majorHAnsi"/>
        </w:rPr>
        <w:t>Review Comment</w:t>
      </w:r>
    </w:p>
    <w:p w:rsidR="00142FB8" w:rsidRDefault="00142FB8" w:rsidP="00142FB8">
      <w:pPr>
        <w:pStyle w:val="ListParagraph"/>
        <w:numPr>
          <w:ilvl w:val="3"/>
          <w:numId w:val="9"/>
        </w:numPr>
        <w:rPr>
          <w:rFonts w:asciiTheme="majorHAnsi" w:hAnsiTheme="majorHAnsi"/>
        </w:rPr>
      </w:pPr>
      <w:r>
        <w:rPr>
          <w:rFonts w:asciiTheme="majorHAnsi" w:hAnsiTheme="majorHAnsi"/>
        </w:rPr>
        <w:t>Review 4.3.4.5</w:t>
      </w:r>
    </w:p>
    <w:p w:rsidR="00142FB8" w:rsidRDefault="00142FB8" w:rsidP="00142FB8">
      <w:pPr>
        <w:pStyle w:val="ListParagraph"/>
        <w:numPr>
          <w:ilvl w:val="3"/>
          <w:numId w:val="9"/>
        </w:numPr>
        <w:rPr>
          <w:rFonts w:asciiTheme="majorHAnsi" w:hAnsiTheme="majorHAnsi"/>
        </w:rPr>
      </w:pPr>
      <w:r>
        <w:rPr>
          <w:rFonts w:asciiTheme="majorHAnsi" w:hAnsiTheme="majorHAnsi"/>
        </w:rPr>
        <w:t>It was noted reply to the commenter, clause 4 is not strictly limited to informative text although most of it is.</w:t>
      </w:r>
    </w:p>
    <w:p w:rsidR="00142FB8" w:rsidRDefault="00142FB8" w:rsidP="00142FB8">
      <w:pPr>
        <w:pStyle w:val="ListParagraph"/>
        <w:numPr>
          <w:ilvl w:val="3"/>
          <w:numId w:val="9"/>
        </w:numPr>
        <w:rPr>
          <w:rFonts w:asciiTheme="majorHAnsi" w:hAnsiTheme="majorHAnsi"/>
        </w:rPr>
      </w:pPr>
      <w:r>
        <w:rPr>
          <w:rFonts w:asciiTheme="majorHAnsi" w:hAnsiTheme="majorHAnsi"/>
        </w:rPr>
        <w:t>Proposed Resolution: Revised (Editor 2014-12-05 16:54:54Z) – replace cited text with “</w:t>
      </w:r>
      <w:r w:rsidRPr="00142FB8">
        <w:rPr>
          <w:rFonts w:asciiTheme="majorHAnsi" w:hAnsiTheme="majorHAnsi"/>
        </w:rPr>
        <w:t>A CCSS is suited to an area and a frequency band having the following propagation characteristics: a) the BSAs of the SAPs within a CCSS cover the area and b) transmissions within the area are isolated to a high degree.</w:t>
      </w:r>
      <w:r>
        <w:rPr>
          <w:rFonts w:asciiTheme="majorHAnsi" w:hAnsiTheme="majorHAnsi"/>
        </w:rPr>
        <w:t>”</w:t>
      </w:r>
    </w:p>
    <w:p w:rsidR="00D00781" w:rsidRDefault="00142FB8" w:rsidP="00D00781">
      <w:pPr>
        <w:pStyle w:val="ListParagraph"/>
        <w:numPr>
          <w:ilvl w:val="2"/>
          <w:numId w:val="9"/>
        </w:numPr>
        <w:rPr>
          <w:rFonts w:asciiTheme="majorHAnsi" w:hAnsiTheme="majorHAnsi"/>
        </w:rPr>
      </w:pPr>
      <w:r>
        <w:rPr>
          <w:rFonts w:asciiTheme="majorHAnsi" w:hAnsiTheme="majorHAnsi"/>
        </w:rPr>
        <w:t>That was the end of the CIDs needing direct input</w:t>
      </w:r>
    </w:p>
    <w:p w:rsidR="00142FB8" w:rsidRDefault="00142FB8" w:rsidP="00D00781">
      <w:pPr>
        <w:pStyle w:val="ListParagraph"/>
        <w:numPr>
          <w:ilvl w:val="2"/>
          <w:numId w:val="9"/>
        </w:numPr>
        <w:rPr>
          <w:rFonts w:asciiTheme="majorHAnsi" w:hAnsiTheme="majorHAnsi"/>
        </w:rPr>
      </w:pPr>
      <w:r>
        <w:rPr>
          <w:rFonts w:asciiTheme="majorHAnsi" w:hAnsiTheme="majorHAnsi"/>
        </w:rPr>
        <w:t>There are 8 that need a possible presentation</w:t>
      </w:r>
      <w:r w:rsidR="00437B9C">
        <w:rPr>
          <w:rFonts w:asciiTheme="majorHAnsi" w:hAnsiTheme="majorHAnsi"/>
        </w:rPr>
        <w:t xml:space="preserve"> (they have been included in D3.4)</w:t>
      </w:r>
    </w:p>
    <w:p w:rsidR="00142FB8" w:rsidRDefault="00142FB8" w:rsidP="00142FB8">
      <w:pPr>
        <w:pStyle w:val="ListParagraph"/>
        <w:numPr>
          <w:ilvl w:val="3"/>
          <w:numId w:val="9"/>
        </w:numPr>
        <w:rPr>
          <w:rFonts w:asciiTheme="majorHAnsi" w:hAnsiTheme="majorHAnsi"/>
        </w:rPr>
      </w:pPr>
      <w:r>
        <w:rPr>
          <w:rFonts w:asciiTheme="majorHAnsi" w:hAnsiTheme="majorHAnsi"/>
        </w:rPr>
        <w:lastRenderedPageBreak/>
        <w:t xml:space="preserve">CID 3604 – Block </w:t>
      </w:r>
      <w:proofErr w:type="spellStart"/>
      <w:r>
        <w:rPr>
          <w:rFonts w:asciiTheme="majorHAnsi" w:hAnsiTheme="majorHAnsi"/>
        </w:rPr>
        <w:t>Ack</w:t>
      </w:r>
      <w:proofErr w:type="spellEnd"/>
      <w:r>
        <w:rPr>
          <w:rFonts w:asciiTheme="majorHAnsi" w:hAnsiTheme="majorHAnsi"/>
        </w:rPr>
        <w:t xml:space="preserve"> – need to revisit to match convention</w:t>
      </w:r>
    </w:p>
    <w:p w:rsidR="00437B9C" w:rsidRDefault="00142FB8" w:rsidP="00142FB8">
      <w:pPr>
        <w:pStyle w:val="ListParagraph"/>
        <w:numPr>
          <w:ilvl w:val="3"/>
          <w:numId w:val="9"/>
        </w:numPr>
        <w:rPr>
          <w:rFonts w:asciiTheme="majorHAnsi" w:hAnsiTheme="majorHAnsi"/>
        </w:rPr>
      </w:pPr>
      <w:r>
        <w:rPr>
          <w:rFonts w:asciiTheme="majorHAnsi" w:hAnsiTheme="majorHAnsi"/>
        </w:rPr>
        <w:t>CID 3280</w:t>
      </w:r>
    </w:p>
    <w:p w:rsidR="00142FB8" w:rsidRDefault="00437B9C" w:rsidP="00142FB8">
      <w:pPr>
        <w:pStyle w:val="ListParagraph"/>
        <w:numPr>
          <w:ilvl w:val="3"/>
          <w:numId w:val="9"/>
        </w:numPr>
        <w:rPr>
          <w:rFonts w:asciiTheme="majorHAnsi" w:hAnsiTheme="majorHAnsi"/>
        </w:rPr>
      </w:pPr>
      <w:r>
        <w:rPr>
          <w:rFonts w:asciiTheme="majorHAnsi" w:hAnsiTheme="majorHAnsi"/>
        </w:rPr>
        <w:t>CID 3748</w:t>
      </w:r>
      <w:r w:rsidR="00142FB8">
        <w:rPr>
          <w:rFonts w:asciiTheme="majorHAnsi" w:hAnsiTheme="majorHAnsi"/>
        </w:rPr>
        <w:t xml:space="preserve"> </w:t>
      </w:r>
      <w:r>
        <w:rPr>
          <w:rFonts w:asciiTheme="majorHAnsi" w:hAnsiTheme="majorHAnsi"/>
        </w:rPr>
        <w:t>–</w:t>
      </w:r>
      <w:r w:rsidR="00142FB8">
        <w:rPr>
          <w:rFonts w:asciiTheme="majorHAnsi" w:hAnsiTheme="majorHAnsi"/>
        </w:rPr>
        <w:t xml:space="preserve"> </w:t>
      </w:r>
    </w:p>
    <w:p w:rsidR="00437B9C" w:rsidRDefault="00437B9C" w:rsidP="00142FB8">
      <w:pPr>
        <w:pStyle w:val="ListParagraph"/>
        <w:numPr>
          <w:ilvl w:val="3"/>
          <w:numId w:val="9"/>
        </w:numPr>
        <w:rPr>
          <w:rFonts w:asciiTheme="majorHAnsi" w:hAnsiTheme="majorHAnsi"/>
        </w:rPr>
      </w:pPr>
      <w:r>
        <w:rPr>
          <w:rFonts w:asciiTheme="majorHAnsi" w:hAnsiTheme="majorHAnsi"/>
        </w:rPr>
        <w:t xml:space="preserve">CID 3402 – This is a change of the case of “incapable bit” to “Incapable bit” – need to check to see that changes related were actually made. – </w:t>
      </w:r>
      <w:r w:rsidR="00E64FED">
        <w:rPr>
          <w:rFonts w:asciiTheme="majorHAnsi" w:hAnsiTheme="majorHAnsi"/>
        </w:rPr>
        <w:t>The</w:t>
      </w:r>
      <w:r>
        <w:rPr>
          <w:rFonts w:asciiTheme="majorHAnsi" w:hAnsiTheme="majorHAnsi"/>
        </w:rPr>
        <w:t xml:space="preserve"> changes noted in D3.4 seem to have taken the case the wrong way. – This was supposed to have 7 instances to be </w:t>
      </w:r>
      <w:r w:rsidR="00E64FED">
        <w:rPr>
          <w:rFonts w:asciiTheme="majorHAnsi" w:hAnsiTheme="majorHAnsi"/>
        </w:rPr>
        <w:t>“</w:t>
      </w:r>
      <w:r>
        <w:rPr>
          <w:rFonts w:asciiTheme="majorHAnsi" w:hAnsiTheme="majorHAnsi"/>
        </w:rPr>
        <w:t>upper cased</w:t>
      </w:r>
      <w:r w:rsidR="00E64FED">
        <w:rPr>
          <w:rFonts w:asciiTheme="majorHAnsi" w:hAnsiTheme="majorHAnsi"/>
        </w:rPr>
        <w:t>”</w:t>
      </w:r>
      <w:r>
        <w:rPr>
          <w:rFonts w:asciiTheme="majorHAnsi" w:hAnsiTheme="majorHAnsi"/>
        </w:rPr>
        <w:t>.</w:t>
      </w:r>
    </w:p>
    <w:p w:rsidR="00437B9C" w:rsidRDefault="00437B9C" w:rsidP="00142FB8">
      <w:pPr>
        <w:pStyle w:val="ListParagraph"/>
        <w:numPr>
          <w:ilvl w:val="3"/>
          <w:numId w:val="9"/>
        </w:numPr>
        <w:rPr>
          <w:rFonts w:asciiTheme="majorHAnsi" w:hAnsiTheme="majorHAnsi"/>
        </w:rPr>
      </w:pPr>
      <w:r>
        <w:rPr>
          <w:rFonts w:asciiTheme="majorHAnsi" w:hAnsiTheme="majorHAnsi"/>
        </w:rPr>
        <w:t>CID 3041</w:t>
      </w:r>
    </w:p>
    <w:p w:rsidR="00437B9C" w:rsidRDefault="00437B9C" w:rsidP="00437B9C">
      <w:pPr>
        <w:pStyle w:val="ListParagraph"/>
        <w:numPr>
          <w:ilvl w:val="1"/>
          <w:numId w:val="9"/>
        </w:numPr>
        <w:rPr>
          <w:rFonts w:asciiTheme="majorHAnsi" w:hAnsiTheme="majorHAnsi"/>
        </w:rPr>
      </w:pPr>
      <w:r>
        <w:rPr>
          <w:rFonts w:asciiTheme="majorHAnsi" w:hAnsiTheme="majorHAnsi"/>
        </w:rPr>
        <w:t>We are at time</w:t>
      </w:r>
    </w:p>
    <w:p w:rsidR="00E64FED" w:rsidRDefault="00437B9C" w:rsidP="00E64FED">
      <w:pPr>
        <w:pStyle w:val="ListParagraph"/>
        <w:numPr>
          <w:ilvl w:val="1"/>
          <w:numId w:val="9"/>
        </w:numPr>
        <w:rPr>
          <w:rFonts w:asciiTheme="majorHAnsi" w:hAnsiTheme="majorHAnsi"/>
        </w:rPr>
      </w:pPr>
      <w:r>
        <w:rPr>
          <w:rFonts w:asciiTheme="majorHAnsi" w:hAnsiTheme="majorHAnsi"/>
        </w:rPr>
        <w:t>Review Agenda for next week</w:t>
      </w:r>
    </w:p>
    <w:p w:rsidR="00E64FED" w:rsidRDefault="00E64FED" w:rsidP="00E64FED">
      <w:pPr>
        <w:pStyle w:val="ListParagraph"/>
        <w:numPr>
          <w:ilvl w:val="2"/>
          <w:numId w:val="9"/>
        </w:numPr>
      </w:pPr>
      <w:r w:rsidRPr="00E64FED">
        <w:rPr>
          <w:rFonts w:asciiTheme="majorHAnsi" w:hAnsiTheme="majorHAnsi"/>
        </w:rPr>
        <w:t xml:space="preserve"> </w:t>
      </w:r>
      <w:r w:rsidRPr="00E64FED">
        <w:t>December 12</w:t>
      </w:r>
      <w:r w:rsidRPr="00E64FED">
        <w:rPr>
          <w:vertAlign w:val="superscript"/>
        </w:rPr>
        <w:t>th</w:t>
      </w:r>
    </w:p>
    <w:p w:rsidR="00E64FED" w:rsidRDefault="00E64FED" w:rsidP="00E64FED">
      <w:pPr>
        <w:pStyle w:val="ListParagraph"/>
        <w:ind w:left="1440"/>
      </w:pPr>
      <w:r w:rsidRPr="00E64FED">
        <w:t>11-14-1413 CIDs 3232, 3499, 3392, 3692</w:t>
      </w:r>
    </w:p>
    <w:p w:rsidR="00E64FED" w:rsidRPr="00E64FED" w:rsidRDefault="00E64FED" w:rsidP="00E64FED">
      <w:pPr>
        <w:pStyle w:val="ListParagraph"/>
        <w:ind w:left="1440"/>
      </w:pPr>
      <w:r>
        <w:t>11-14-1104 – DMG CIDs</w:t>
      </w:r>
    </w:p>
    <w:p w:rsidR="00437B9C" w:rsidRDefault="00437B9C" w:rsidP="00437B9C">
      <w:pPr>
        <w:pStyle w:val="ListParagraph"/>
        <w:numPr>
          <w:ilvl w:val="1"/>
          <w:numId w:val="9"/>
        </w:numPr>
        <w:rPr>
          <w:rFonts w:asciiTheme="majorHAnsi" w:hAnsiTheme="majorHAnsi"/>
        </w:rPr>
      </w:pPr>
      <w:r>
        <w:rPr>
          <w:rFonts w:asciiTheme="majorHAnsi" w:hAnsiTheme="majorHAnsi"/>
        </w:rPr>
        <w:t>Adjourned 12:01pm</w:t>
      </w:r>
    </w:p>
    <w:p w:rsidR="00E64FED" w:rsidRDefault="00E64FED" w:rsidP="00E64FED">
      <w:pPr>
        <w:pStyle w:val="ListParagraph"/>
        <w:ind w:left="360"/>
        <w:rPr>
          <w:rFonts w:asciiTheme="majorHAnsi" w:hAnsiTheme="majorHAnsi"/>
        </w:rPr>
      </w:pPr>
    </w:p>
    <w:p w:rsidR="00E64FED" w:rsidRDefault="00E64FED">
      <w:pPr>
        <w:rPr>
          <w:rFonts w:asciiTheme="majorHAnsi" w:eastAsia="Calibri" w:hAnsiTheme="majorHAnsi"/>
          <w:szCs w:val="22"/>
          <w:lang w:val="en-US"/>
        </w:rPr>
      </w:pPr>
      <w:r>
        <w:rPr>
          <w:rFonts w:asciiTheme="majorHAnsi" w:hAnsiTheme="majorHAnsi"/>
        </w:rPr>
        <w:br w:type="page"/>
      </w:r>
    </w:p>
    <w:p w:rsidR="00BB6D3B" w:rsidRDefault="00BB6D3B" w:rsidP="00BB6D3B">
      <w:pPr>
        <w:pStyle w:val="ListParagraph"/>
        <w:numPr>
          <w:ilvl w:val="0"/>
          <w:numId w:val="9"/>
        </w:numPr>
        <w:rPr>
          <w:rFonts w:asciiTheme="majorHAnsi" w:hAnsiTheme="majorHAnsi"/>
        </w:rPr>
      </w:pPr>
      <w:r w:rsidRPr="00E64FED">
        <w:rPr>
          <w:rFonts w:asciiTheme="majorHAnsi" w:hAnsiTheme="majorHAnsi"/>
          <w:b/>
        </w:rPr>
        <w:lastRenderedPageBreak/>
        <w:t xml:space="preserve">Minutes for 802.11 TG </w:t>
      </w:r>
      <w:proofErr w:type="spellStart"/>
      <w:r w:rsidRPr="00E64FED">
        <w:rPr>
          <w:rFonts w:asciiTheme="majorHAnsi" w:hAnsiTheme="majorHAnsi"/>
          <w:b/>
        </w:rPr>
        <w:t>REVmc</w:t>
      </w:r>
      <w:proofErr w:type="spellEnd"/>
      <w:r w:rsidR="00C83433" w:rsidRPr="00E64FED">
        <w:rPr>
          <w:rFonts w:asciiTheme="majorHAnsi" w:hAnsiTheme="majorHAnsi"/>
          <w:b/>
        </w:rPr>
        <w:t xml:space="preserve"> on Friday December </w:t>
      </w:r>
      <w:r w:rsidR="001E1895" w:rsidRPr="00E64FED">
        <w:rPr>
          <w:rFonts w:asciiTheme="majorHAnsi" w:hAnsiTheme="majorHAnsi"/>
          <w:b/>
        </w:rPr>
        <w:t>12</w:t>
      </w:r>
      <w:r w:rsidR="00C83433" w:rsidRPr="00E64FED">
        <w:rPr>
          <w:rFonts w:asciiTheme="majorHAnsi" w:hAnsiTheme="majorHAnsi"/>
          <w:b/>
        </w:rPr>
        <w:t>th</w:t>
      </w:r>
      <w:r w:rsidRPr="00E64FED">
        <w:rPr>
          <w:rFonts w:asciiTheme="majorHAnsi" w:hAnsiTheme="majorHAnsi"/>
          <w:b/>
        </w:rPr>
        <w:t>, 2014</w:t>
      </w:r>
      <w:r w:rsidRPr="00E64FED">
        <w:rPr>
          <w:rFonts w:asciiTheme="majorHAnsi" w:hAnsiTheme="majorHAnsi"/>
        </w:rPr>
        <w:t xml:space="preserve"> – </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rPr>
        <w:t>Called to order at 10:03AM, by Dorothy STANLEY</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b/>
        </w:rPr>
        <w:t>Attendance:</w:t>
      </w:r>
      <w:r w:rsidRPr="00DF1347">
        <w:rPr>
          <w:rFonts w:asciiTheme="majorHAnsi" w:hAnsiTheme="majorHAnsi"/>
        </w:rPr>
        <w:t xml:space="preserve">  Dorothy STANLEY (Aruba), Adrian STEPHENS (Intel), Carlos CORDEIRO (Intel), Mark HAMILTON (</w:t>
      </w:r>
      <w:proofErr w:type="spellStart"/>
      <w:r w:rsidRPr="00DF1347">
        <w:rPr>
          <w:rFonts w:asciiTheme="majorHAnsi" w:hAnsiTheme="majorHAnsi"/>
        </w:rPr>
        <w:t>Spectralink</w:t>
      </w:r>
      <w:proofErr w:type="spellEnd"/>
      <w:r w:rsidRPr="00DF1347">
        <w:rPr>
          <w:rFonts w:asciiTheme="majorHAnsi" w:hAnsiTheme="majorHAnsi"/>
        </w:rPr>
        <w:t>), Mark RISON (Samsung)</w:t>
      </w:r>
    </w:p>
    <w:p w:rsidR="00DF1347" w:rsidRPr="00DF1347" w:rsidRDefault="00DF1347" w:rsidP="00DF1347">
      <w:pPr>
        <w:pStyle w:val="ListParagraph"/>
        <w:numPr>
          <w:ilvl w:val="1"/>
          <w:numId w:val="9"/>
        </w:numPr>
        <w:rPr>
          <w:rFonts w:asciiTheme="majorHAnsi" w:hAnsiTheme="majorHAnsi"/>
          <w:b/>
        </w:rPr>
      </w:pPr>
      <w:r w:rsidRPr="00DF1347">
        <w:rPr>
          <w:rFonts w:asciiTheme="majorHAnsi" w:hAnsiTheme="majorHAnsi"/>
          <w:b/>
        </w:rPr>
        <w:t>Agenda</w:t>
      </w:r>
    </w:p>
    <w:p w:rsidR="00DF1347" w:rsidRPr="00DF1347" w:rsidRDefault="00DF1347" w:rsidP="00DF1347">
      <w:pPr>
        <w:pStyle w:val="ListParagraph"/>
        <w:numPr>
          <w:ilvl w:val="1"/>
          <w:numId w:val="26"/>
        </w:numPr>
        <w:rPr>
          <w:rFonts w:asciiTheme="majorHAnsi" w:hAnsiTheme="majorHAnsi"/>
        </w:rPr>
      </w:pPr>
      <w:r w:rsidRPr="00DF1347">
        <w:rPr>
          <w:rFonts w:asciiTheme="majorHAnsi" w:hAnsiTheme="majorHAnsi"/>
        </w:rPr>
        <w:t>Call to order, patent policy, attendance</w:t>
      </w:r>
    </w:p>
    <w:p w:rsidR="00DF1347" w:rsidRPr="00DF1347" w:rsidRDefault="00DF1347" w:rsidP="00DF1347">
      <w:pPr>
        <w:pStyle w:val="ListParagraph"/>
        <w:numPr>
          <w:ilvl w:val="1"/>
          <w:numId w:val="26"/>
        </w:numPr>
        <w:rPr>
          <w:rFonts w:asciiTheme="majorHAnsi" w:hAnsiTheme="majorHAnsi"/>
        </w:rPr>
      </w:pPr>
      <w:r w:rsidRPr="00DF1347">
        <w:rPr>
          <w:rFonts w:asciiTheme="majorHAnsi" w:hAnsiTheme="majorHAnsi"/>
        </w:rPr>
        <w:t>Editor report</w:t>
      </w:r>
    </w:p>
    <w:p w:rsidR="00DF1347" w:rsidRPr="00DF1347" w:rsidRDefault="00DF1347" w:rsidP="00DF1347">
      <w:pPr>
        <w:pStyle w:val="ListParagraph"/>
        <w:numPr>
          <w:ilvl w:val="1"/>
          <w:numId w:val="26"/>
        </w:numPr>
        <w:spacing w:after="0"/>
        <w:rPr>
          <w:rFonts w:asciiTheme="majorHAnsi" w:hAnsiTheme="majorHAnsi"/>
        </w:rPr>
      </w:pPr>
      <w:r w:rsidRPr="00DF1347">
        <w:rPr>
          <w:rFonts w:asciiTheme="majorHAnsi" w:hAnsiTheme="majorHAnsi"/>
        </w:rPr>
        <w:t>Comment resolution: Available CIDs and presenters:</w:t>
      </w:r>
    </w:p>
    <w:p w:rsidR="00DF1347" w:rsidRPr="00DF1347" w:rsidRDefault="00DF1347" w:rsidP="00DF1347">
      <w:pPr>
        <w:ind w:left="1980"/>
        <w:rPr>
          <w:rFonts w:asciiTheme="majorHAnsi" w:hAnsiTheme="majorHAnsi"/>
        </w:rPr>
      </w:pPr>
      <w:r w:rsidRPr="00DF1347">
        <w:rPr>
          <w:rFonts w:asciiTheme="majorHAnsi" w:hAnsiTheme="majorHAnsi"/>
        </w:rPr>
        <w:t>11-14-1594 - Carlos - 3232, 3392, 3499, 3692; 11-14-1570</w:t>
      </w:r>
    </w:p>
    <w:p w:rsidR="00DF1347" w:rsidRPr="00DF1347" w:rsidRDefault="00DF1347" w:rsidP="00DF1347">
      <w:pPr>
        <w:ind w:left="1980"/>
        <w:rPr>
          <w:rFonts w:asciiTheme="majorHAnsi" w:hAnsiTheme="majorHAnsi"/>
        </w:rPr>
      </w:pPr>
      <w:r w:rsidRPr="00DF1347">
        <w:rPr>
          <w:rFonts w:asciiTheme="majorHAnsi" w:hAnsiTheme="majorHAnsi"/>
        </w:rPr>
        <w:t>11-14-1041 - Dorothy Stanley - CIDs 3014, 3394, 3512</w:t>
      </w:r>
    </w:p>
    <w:p w:rsidR="00DF1347" w:rsidRPr="00DF1347" w:rsidRDefault="00DF1347" w:rsidP="00DF1347">
      <w:pPr>
        <w:ind w:left="1980"/>
        <w:rPr>
          <w:rFonts w:asciiTheme="majorHAnsi" w:hAnsiTheme="majorHAnsi"/>
        </w:rPr>
      </w:pPr>
      <w:r w:rsidRPr="00DF1347">
        <w:rPr>
          <w:rFonts w:asciiTheme="majorHAnsi" w:hAnsiTheme="majorHAnsi"/>
        </w:rPr>
        <w:t>11-14-1104 - Mark Rison, CID 3211</w:t>
      </w:r>
    </w:p>
    <w:p w:rsidR="00DF1347" w:rsidRPr="00DF1347" w:rsidRDefault="00DF1347" w:rsidP="00DF1347">
      <w:pPr>
        <w:pStyle w:val="ListParagraph"/>
        <w:numPr>
          <w:ilvl w:val="1"/>
          <w:numId w:val="26"/>
        </w:numPr>
        <w:rPr>
          <w:rFonts w:asciiTheme="majorHAnsi" w:hAnsiTheme="majorHAnsi"/>
        </w:rPr>
      </w:pPr>
      <w:r w:rsidRPr="00DF1347">
        <w:rPr>
          <w:rFonts w:asciiTheme="majorHAnsi" w:hAnsiTheme="majorHAnsi"/>
        </w:rPr>
        <w:t>Remaining Editorial CIDs - Adrian</w:t>
      </w:r>
    </w:p>
    <w:p w:rsidR="00DF1347" w:rsidRPr="00DF1347" w:rsidRDefault="00DF1347" w:rsidP="00DF1347">
      <w:pPr>
        <w:pStyle w:val="ListParagraph"/>
        <w:numPr>
          <w:ilvl w:val="1"/>
          <w:numId w:val="26"/>
        </w:numPr>
        <w:rPr>
          <w:rFonts w:asciiTheme="majorHAnsi" w:hAnsiTheme="majorHAnsi"/>
        </w:rPr>
      </w:pPr>
      <w:r w:rsidRPr="00DF1347">
        <w:rPr>
          <w:rFonts w:asciiTheme="majorHAnsi" w:hAnsiTheme="majorHAnsi"/>
        </w:rPr>
        <w:t>AOB</w:t>
      </w:r>
    </w:p>
    <w:p w:rsidR="00DF1347" w:rsidRPr="00DF1347" w:rsidRDefault="00DF1347" w:rsidP="00DF1347">
      <w:pPr>
        <w:pStyle w:val="ListParagraph"/>
        <w:numPr>
          <w:ilvl w:val="1"/>
          <w:numId w:val="26"/>
        </w:numPr>
        <w:rPr>
          <w:rFonts w:asciiTheme="majorHAnsi" w:hAnsiTheme="majorHAnsi"/>
        </w:rPr>
      </w:pPr>
      <w:r w:rsidRPr="00DF1347">
        <w:rPr>
          <w:rFonts w:asciiTheme="majorHAnsi" w:hAnsiTheme="majorHAnsi"/>
        </w:rPr>
        <w:t>Adjourn</w:t>
      </w:r>
    </w:p>
    <w:p w:rsidR="00DF1347" w:rsidRPr="00DF1347" w:rsidRDefault="00DF1347" w:rsidP="00DF1347">
      <w:pPr>
        <w:pStyle w:val="ListParagraph"/>
        <w:numPr>
          <w:ilvl w:val="1"/>
          <w:numId w:val="9"/>
        </w:numPr>
        <w:rPr>
          <w:rFonts w:asciiTheme="majorHAnsi" w:hAnsiTheme="majorHAnsi"/>
          <w:b/>
        </w:rPr>
      </w:pPr>
      <w:r w:rsidRPr="00DF1347">
        <w:rPr>
          <w:rFonts w:asciiTheme="majorHAnsi" w:hAnsiTheme="majorHAnsi"/>
          <w:b/>
        </w:rPr>
        <w:t>Patent policy reviewed</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Call for patents – none received</w:t>
      </w:r>
    </w:p>
    <w:p w:rsidR="00DF1347" w:rsidRPr="00DF1347" w:rsidRDefault="00DF1347" w:rsidP="00DF1347">
      <w:pPr>
        <w:pStyle w:val="ListParagraph"/>
        <w:numPr>
          <w:ilvl w:val="1"/>
          <w:numId w:val="9"/>
        </w:numPr>
        <w:rPr>
          <w:rFonts w:asciiTheme="majorHAnsi" w:hAnsiTheme="majorHAnsi"/>
          <w:b/>
        </w:rPr>
      </w:pPr>
      <w:r w:rsidRPr="00DF1347">
        <w:rPr>
          <w:rFonts w:asciiTheme="majorHAnsi" w:hAnsiTheme="majorHAnsi"/>
          <w:b/>
        </w:rPr>
        <w:t>Editor report</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Review period closed.</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Adrian in the process of reviewing comments received (and chasing down anyone who hasn’t completed their assignments yet).</w:t>
      </w:r>
    </w:p>
    <w:p w:rsidR="00DF1347" w:rsidRPr="00DF1347" w:rsidRDefault="00DF1347" w:rsidP="00DF1347">
      <w:pPr>
        <w:pStyle w:val="ListParagraph"/>
        <w:numPr>
          <w:ilvl w:val="1"/>
          <w:numId w:val="9"/>
        </w:numPr>
        <w:rPr>
          <w:rFonts w:asciiTheme="majorHAnsi" w:hAnsiTheme="majorHAnsi"/>
          <w:b/>
        </w:rPr>
      </w:pPr>
      <w:r w:rsidRPr="00DF1347">
        <w:rPr>
          <w:rFonts w:asciiTheme="majorHAnsi" w:hAnsiTheme="majorHAnsi"/>
          <w:b/>
        </w:rPr>
        <w:t>Presentations/CIDs</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b/>
        </w:rPr>
        <w:t>Presentation 11-14/1594r0</w:t>
      </w:r>
      <w:r w:rsidRPr="00DF1347">
        <w:rPr>
          <w:rFonts w:asciiTheme="majorHAnsi" w:hAnsiTheme="majorHAnsi"/>
        </w:rPr>
        <w:t xml:space="preserve"> (Carlos CORDEIRO)</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Since Mark RISON has submitted comments in e-mail, Carlos would like to review those off-line, and come back to this.</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Dorothy shared the annotated version that Mark RISON e-mailed, so we could see his comments in real-time</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CID 3232 (and CID 3499)</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The commenter is correct.  Added the element to the Beacon</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Also needed to add that this element is in the Information Request frame.</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Also resolved CID 3499 at the same time, by replacing the open-ended reference at the end of the table, with the specific list of elements.</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Mark RISON notes that we don’t need Vendor Specific in the Action field.  That row will be deleted, and rest renumbered.  Also delete the word “element” from the STA Availability row.</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Mark RISON notes that all the fields need to be described in the text, and that is not in the proposed resolution, yet.  Carlos agrees, and will work on it off-line.</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Need to check that we don’t have the same problem with Information Request/Response that we had with Probe Request/Response, as covered by CID 3355.  Carlos will look at this as well.</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 xml:space="preserve">Considered Mark </w:t>
      </w:r>
      <w:r>
        <w:rPr>
          <w:rFonts w:asciiTheme="majorHAnsi" w:hAnsiTheme="majorHAnsi"/>
        </w:rPr>
        <w:t>RISON’s</w:t>
      </w:r>
      <w:r w:rsidRPr="00DF1347">
        <w:rPr>
          <w:rFonts w:asciiTheme="majorHAnsi" w:hAnsiTheme="majorHAnsi"/>
        </w:rPr>
        <w:t xml:space="preserve"> comment (on CID 3499) that DMG Beacon, and some FST frames, have similar text about including “other elements” in a frame without being explicit.  What goes in these frames is described in 10.33, for example, where each element lists the frames in which the element is used.  Discussion on which approach made sense.  Implementations are flexible, the Standard is pretty rigid.  Agreed that Carlos will fix these locations as part of CID </w:t>
      </w:r>
      <w:r w:rsidRPr="00DF1347">
        <w:rPr>
          <w:rFonts w:asciiTheme="majorHAnsi" w:hAnsiTheme="majorHAnsi"/>
        </w:rPr>
        <w:lastRenderedPageBreak/>
        <w:t>3499 for now, and we can consider the bigger picture approach to this at a later time.</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Not completed, yet, Carlos will bring back both CID 3232 and CID 3499 after addressing the above.</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CID 3692</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Reviewed Carlos’ addition to the proposed resolution to make similar changes in 10.1.4.3.2 and 10.1.4.3.3(g).  (He had only changed 10.1.4.3.3(f), previously.)</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 xml:space="preserve">Mark Rison’s comment is that introducing the concept of multiple Probe Requests and multiple Basic Access procedures is confusing to show up in bullet (c).  </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Looked at baseline, and bullet (b), which discusses the use of Basic Access procedure.</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Mark suggests making the SSID List process its own (new) bullet, which mentions doing the Basic Access procedure before each of the additional Probe Requests.</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Also, agreed to lower-case “Basic Access” throughout.</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 xml:space="preserve">Carlos will update and bring back for final review and approval.  Target the Jan 9 </w:t>
      </w:r>
      <w:proofErr w:type="spellStart"/>
      <w:r w:rsidRPr="00DF1347">
        <w:rPr>
          <w:rFonts w:asciiTheme="majorHAnsi" w:hAnsiTheme="majorHAnsi"/>
        </w:rPr>
        <w:t>telecon</w:t>
      </w:r>
      <w:proofErr w:type="spellEnd"/>
      <w:r w:rsidRPr="00DF1347">
        <w:rPr>
          <w:rFonts w:asciiTheme="majorHAnsi" w:hAnsiTheme="majorHAnsi"/>
        </w:rPr>
        <w:t>.</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CID 3392</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This is not in Carlos’ document.  Reviewed prior notes, determined this was discussed, and assigned to Mark Rison.  He needs some expert help to resolve this.  He has e-mailed his questions and analysis.  Everyone asked to review that, and respond.</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b/>
        </w:rPr>
        <w:t>Presentation 11-14/1570r1</w:t>
      </w:r>
      <w:r w:rsidRPr="00DF1347">
        <w:rPr>
          <w:rFonts w:asciiTheme="majorHAnsi" w:hAnsiTheme="majorHAnsi"/>
        </w:rPr>
        <w:t xml:space="preserve"> (Carlos CORDEIRO)</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No CID for this change.</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 xml:space="preserve">This issue was found due to </w:t>
      </w:r>
      <w:proofErr w:type="spellStart"/>
      <w:r w:rsidRPr="00DF1347">
        <w:rPr>
          <w:rFonts w:asciiTheme="majorHAnsi" w:hAnsiTheme="majorHAnsi"/>
        </w:rPr>
        <w:t>interop</w:t>
      </w:r>
      <w:proofErr w:type="spellEnd"/>
      <w:r w:rsidRPr="00DF1347">
        <w:rPr>
          <w:rFonts w:asciiTheme="majorHAnsi" w:hAnsiTheme="majorHAnsi"/>
        </w:rPr>
        <w:t xml:space="preserve"> problems.  Important we fix it.</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Noted discussion points 1, 2, 3 and 4.</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Because the Duration field isn’t long enough when initiating an ISS, the responder has to do a new channel access for the RSS.  Implementations are not doing it that way, and shouldn’t need to.</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Reviewed proposed changes, as shown in 1570r1.</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On last sentence of the document: Note that 9.38.8 is effectively informative, because the clause starts by saying this is an example state machine.  So, while Carlos thinks there might be some minor impacts on the state machines with the other changes, it isn’t that critical.</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Suggestion to move this example text to an Informative Annex.  Or, maybe we should make sure they are completely correct, and make them normative.  Carlos will consider, and bring back.  He’ll bring this back as a separate issue.</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b/>
        </w:rPr>
        <w:t>Presentation 11-14/1041r</w:t>
      </w:r>
      <w:r w:rsidR="00590FB1">
        <w:rPr>
          <w:rFonts w:asciiTheme="majorHAnsi" w:hAnsiTheme="majorHAnsi"/>
          <w:b/>
        </w:rPr>
        <w:t>9</w:t>
      </w:r>
      <w:r w:rsidRPr="00DF1347">
        <w:rPr>
          <w:rFonts w:asciiTheme="majorHAnsi" w:hAnsiTheme="majorHAnsi"/>
        </w:rPr>
        <w:t xml:space="preserve"> (Dorothy STANLEY)</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Will pass for this week.  Some updates are ready, but it is more important to get to Mark RISON’s comments while he is available</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b/>
        </w:rPr>
        <w:t>Presentation 11-14/1104r7</w:t>
      </w:r>
      <w:r w:rsidRPr="00DF1347">
        <w:rPr>
          <w:rFonts w:asciiTheme="majorHAnsi" w:hAnsiTheme="majorHAnsi"/>
        </w:rPr>
        <w:t xml:space="preserve"> (Mark Rison)</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CIDs 3212, 3213, 3345, 3374</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Noted some other problems found by Carlos in this area, as described at the end of the Discussion section.</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lastRenderedPageBreak/>
        <w:t>Asked for preferences on the way the accuracy of the TSF timer is described (the yellow highlighted text in Mark’s document).  Agreement on second option; Mark will update the document to show that version as the proposed change.</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 xml:space="preserve">Mark will bring back his question in yellow about where </w:t>
      </w:r>
      <w:proofErr w:type="spellStart"/>
      <w:r w:rsidRPr="00DF1347">
        <w:rPr>
          <w:rFonts w:asciiTheme="majorHAnsi" w:hAnsiTheme="majorHAnsi"/>
        </w:rPr>
        <w:t>Di</w:t>
      </w:r>
      <w:proofErr w:type="gramStart"/>
      <w:r w:rsidRPr="00DF1347">
        <w:rPr>
          <w:rFonts w:asciiTheme="majorHAnsi" w:hAnsiTheme="majorHAnsi"/>
        </w:rPr>
        <w:t>,n</w:t>
      </w:r>
      <w:proofErr w:type="spellEnd"/>
      <w:proofErr w:type="gramEnd"/>
      <w:r w:rsidRPr="00DF1347">
        <w:rPr>
          <w:rFonts w:asciiTheme="majorHAnsi" w:hAnsiTheme="majorHAnsi"/>
        </w:rPr>
        <w:t xml:space="preserve"> and Om should be defined, on a future ballot.  Just delete it for now.  No one on today’s call had a comment in response.</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Resolution: Incorporate the text changes shown in 11-14/1104r8 for CIDs 3212, 3213, 3345, and 3374.</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Approved, ready for motion.</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CID 3382</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Discussion about the units on dot11EDCATableTXOPLimit.  Noted that it is used in equations in the main body text (</w:t>
      </w:r>
      <w:proofErr w:type="spellStart"/>
      <w:r w:rsidRPr="00DF1347">
        <w:rPr>
          <w:rFonts w:asciiTheme="majorHAnsi" w:hAnsiTheme="majorHAnsi"/>
        </w:rPr>
        <w:t>cf</w:t>
      </w:r>
      <w:proofErr w:type="spellEnd"/>
      <w:r w:rsidRPr="00DF1347">
        <w:rPr>
          <w:rFonts w:asciiTheme="majorHAnsi" w:hAnsiTheme="majorHAnsi"/>
        </w:rPr>
        <w:t xml:space="preserve"> page 580), so consistent units with other things in those equations are needed.  But, the other things don’t have clear, explicit units either, although it could be argued that </w:t>
      </w:r>
      <w:proofErr w:type="gramStart"/>
      <w:r w:rsidRPr="00DF1347">
        <w:rPr>
          <w:rFonts w:asciiTheme="majorHAnsi" w:hAnsiTheme="majorHAnsi"/>
        </w:rPr>
        <w:t>microseconds is</w:t>
      </w:r>
      <w:proofErr w:type="gramEnd"/>
      <w:r w:rsidRPr="00DF1347">
        <w:rPr>
          <w:rFonts w:asciiTheme="majorHAnsi" w:hAnsiTheme="majorHAnsi"/>
        </w:rPr>
        <w:t xml:space="preserve"> implied.</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Since adding/correcting all the default values details in the MIB is repeating text that is in the main body, it would be better to reference the main body and not duplicate and create a maintenance problem.</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Mark will cleanup and bring back an updated version.</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rPr>
        <w:t xml:space="preserve">Next </w:t>
      </w:r>
      <w:proofErr w:type="spellStart"/>
      <w:r w:rsidRPr="00DF1347">
        <w:rPr>
          <w:rFonts w:asciiTheme="majorHAnsi" w:hAnsiTheme="majorHAnsi"/>
        </w:rPr>
        <w:t>telecon</w:t>
      </w:r>
      <w:proofErr w:type="spellEnd"/>
      <w:r w:rsidRPr="00DF1347">
        <w:rPr>
          <w:rFonts w:asciiTheme="majorHAnsi" w:hAnsiTheme="majorHAnsi"/>
        </w:rPr>
        <w:t xml:space="preserve"> is in one week</w:t>
      </w:r>
      <w:r w:rsidR="00590FB1">
        <w:rPr>
          <w:rFonts w:asciiTheme="majorHAnsi" w:hAnsiTheme="majorHAnsi"/>
        </w:rPr>
        <w:t xml:space="preserve"> – Dec 19th</w:t>
      </w:r>
      <w:r w:rsidRPr="00DF1347">
        <w:rPr>
          <w:rFonts w:asciiTheme="majorHAnsi" w:hAnsiTheme="majorHAnsi"/>
        </w:rPr>
        <w:t>.</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rPr>
        <w:t>ADJOURN at 12:01.</w:t>
      </w:r>
    </w:p>
    <w:p w:rsidR="00534167" w:rsidRDefault="00D76570" w:rsidP="00DF1347">
      <w:pPr>
        <w:pStyle w:val="ListParagraph"/>
        <w:ind w:left="792"/>
        <w:rPr>
          <w:rFonts w:asciiTheme="majorHAnsi" w:hAnsiTheme="majorHAnsi"/>
        </w:rPr>
      </w:pPr>
      <w:r>
        <w:rPr>
          <w:rFonts w:asciiTheme="majorHAnsi" w:hAnsiTheme="majorHAnsi"/>
        </w:rPr>
        <w:t>(Thanks to Mark HAMILTON for taking the minutes)</w:t>
      </w:r>
    </w:p>
    <w:p w:rsidR="00534167" w:rsidRDefault="00534167" w:rsidP="00534167">
      <w:pPr>
        <w:pStyle w:val="ListParagraph"/>
        <w:ind w:left="360"/>
        <w:rPr>
          <w:rFonts w:asciiTheme="majorHAnsi" w:hAnsiTheme="majorHAnsi"/>
        </w:rPr>
      </w:pPr>
    </w:p>
    <w:p w:rsidR="00374604" w:rsidRDefault="00374604">
      <w:pPr>
        <w:rPr>
          <w:b/>
          <w:sz w:val="24"/>
        </w:rPr>
      </w:pPr>
      <w:r>
        <w:rPr>
          <w:b/>
          <w:sz w:val="24"/>
        </w:rPr>
        <w:br w:type="page"/>
      </w:r>
    </w:p>
    <w:p w:rsidR="00374604" w:rsidRDefault="00374604" w:rsidP="00374604">
      <w:pPr>
        <w:pStyle w:val="ListParagraph"/>
        <w:numPr>
          <w:ilvl w:val="0"/>
          <w:numId w:val="9"/>
        </w:numPr>
        <w:rPr>
          <w:rFonts w:asciiTheme="majorHAnsi" w:hAnsiTheme="majorHAnsi"/>
        </w:rPr>
      </w:pPr>
      <w:r w:rsidRPr="00534167">
        <w:rPr>
          <w:rFonts w:asciiTheme="majorHAnsi" w:hAnsiTheme="majorHAnsi"/>
          <w:b/>
        </w:rPr>
        <w:lastRenderedPageBreak/>
        <w:t xml:space="preserve">Minutes for 802.11 TG </w:t>
      </w:r>
      <w:proofErr w:type="spellStart"/>
      <w:r w:rsidRPr="00534167">
        <w:rPr>
          <w:rFonts w:asciiTheme="majorHAnsi" w:hAnsiTheme="majorHAnsi"/>
          <w:b/>
        </w:rPr>
        <w:t>REVmc</w:t>
      </w:r>
      <w:proofErr w:type="spellEnd"/>
      <w:r w:rsidRPr="00534167">
        <w:rPr>
          <w:rFonts w:asciiTheme="majorHAnsi" w:hAnsiTheme="majorHAnsi"/>
          <w:b/>
        </w:rPr>
        <w:t xml:space="preserve"> on Friday December 12th, 2014</w:t>
      </w:r>
      <w:r w:rsidRPr="00534167">
        <w:rPr>
          <w:rFonts w:asciiTheme="majorHAnsi" w:hAnsiTheme="majorHAnsi"/>
        </w:rPr>
        <w:t xml:space="preserve"> – </w:t>
      </w:r>
    </w:p>
    <w:p w:rsidR="00374604" w:rsidRPr="00534167" w:rsidRDefault="00374604" w:rsidP="00374604">
      <w:pPr>
        <w:pStyle w:val="ListParagraph"/>
        <w:numPr>
          <w:ilvl w:val="1"/>
          <w:numId w:val="9"/>
        </w:numPr>
        <w:rPr>
          <w:rFonts w:asciiTheme="majorHAnsi" w:hAnsiTheme="majorHAnsi"/>
        </w:rPr>
      </w:pPr>
      <w:r w:rsidRPr="00534167">
        <w:rPr>
          <w:rFonts w:asciiTheme="majorHAnsi" w:hAnsiTheme="majorHAnsi"/>
          <w:b/>
        </w:rPr>
        <w:t>Called To Order</w:t>
      </w:r>
      <w:r w:rsidRPr="00534167">
        <w:rPr>
          <w:rFonts w:asciiTheme="majorHAnsi" w:hAnsiTheme="majorHAnsi"/>
        </w:rPr>
        <w:t xml:space="preserve"> by  Dorothy STANLEY (Aruba)</w:t>
      </w:r>
      <w:r>
        <w:rPr>
          <w:rFonts w:asciiTheme="majorHAnsi" w:hAnsiTheme="majorHAnsi"/>
        </w:rPr>
        <w:t>, Chair,  at 10:03</w:t>
      </w:r>
      <w:r w:rsidRPr="00534167">
        <w:rPr>
          <w:rFonts w:asciiTheme="majorHAnsi" w:hAnsiTheme="majorHAnsi"/>
        </w:rPr>
        <w:t>ET</w:t>
      </w:r>
    </w:p>
    <w:p w:rsidR="00374604" w:rsidRPr="004369AF" w:rsidRDefault="00374604" w:rsidP="00374604">
      <w:pPr>
        <w:pStyle w:val="ListParagraph"/>
        <w:numPr>
          <w:ilvl w:val="1"/>
          <w:numId w:val="9"/>
        </w:numPr>
        <w:rPr>
          <w:rFonts w:asciiTheme="majorHAnsi" w:hAnsiTheme="majorHAnsi"/>
        </w:rPr>
      </w:pPr>
      <w:r w:rsidRPr="0013673A">
        <w:rPr>
          <w:rFonts w:asciiTheme="majorHAnsi" w:hAnsiTheme="majorHAnsi"/>
          <w:b/>
        </w:rPr>
        <w:t>Review Patent Policy</w:t>
      </w:r>
      <w:r w:rsidRPr="004369AF">
        <w:rPr>
          <w:rFonts w:asciiTheme="majorHAnsi" w:hAnsiTheme="majorHAnsi"/>
        </w:rPr>
        <w:t xml:space="preserve"> – no issues noted</w:t>
      </w:r>
    </w:p>
    <w:p w:rsidR="00374604" w:rsidRPr="00FC465F" w:rsidRDefault="00374604" w:rsidP="00374604">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374604" w:rsidRPr="00E45903" w:rsidRDefault="00374604" w:rsidP="00E45903">
      <w:pPr>
        <w:pStyle w:val="ListParagraph"/>
        <w:numPr>
          <w:ilvl w:val="0"/>
          <w:numId w:val="27"/>
        </w:numPr>
        <w:rPr>
          <w:rFonts w:asciiTheme="majorHAnsi" w:hAnsiTheme="majorHAnsi"/>
        </w:rPr>
      </w:pPr>
      <w:r w:rsidRPr="00E45903">
        <w:rPr>
          <w:rFonts w:asciiTheme="majorHAnsi" w:hAnsiTheme="majorHAnsi"/>
        </w:rPr>
        <w:t>Call to order, Patent Policy Attendance</w:t>
      </w:r>
    </w:p>
    <w:p w:rsidR="00374604" w:rsidRPr="00E45903" w:rsidRDefault="00374604" w:rsidP="00E45903">
      <w:pPr>
        <w:pStyle w:val="ListParagraph"/>
        <w:numPr>
          <w:ilvl w:val="0"/>
          <w:numId w:val="27"/>
        </w:numPr>
        <w:rPr>
          <w:rFonts w:asciiTheme="majorHAnsi" w:hAnsiTheme="majorHAnsi"/>
        </w:rPr>
      </w:pPr>
      <w:r w:rsidRPr="00E45903">
        <w:rPr>
          <w:rFonts w:asciiTheme="majorHAnsi" w:hAnsiTheme="majorHAnsi"/>
        </w:rPr>
        <w:t>Editor Report</w:t>
      </w:r>
    </w:p>
    <w:p w:rsidR="00E45903" w:rsidRPr="00E45903" w:rsidRDefault="00E45903" w:rsidP="00E45903">
      <w:pPr>
        <w:pStyle w:val="ListParagraph"/>
        <w:numPr>
          <w:ilvl w:val="0"/>
          <w:numId w:val="27"/>
        </w:numPr>
        <w:rPr>
          <w:rFonts w:asciiTheme="majorHAnsi" w:hAnsiTheme="majorHAnsi"/>
        </w:rPr>
      </w:pPr>
      <w:r w:rsidRPr="00E45903">
        <w:rPr>
          <w:rFonts w:asciiTheme="majorHAnsi" w:hAnsiTheme="majorHAnsi"/>
        </w:rPr>
        <w:t>Review Submission for Comment Resolution:</w:t>
      </w:r>
    </w:p>
    <w:p w:rsidR="00374604" w:rsidRPr="00E45903" w:rsidRDefault="00374604" w:rsidP="00E45903">
      <w:pPr>
        <w:pStyle w:val="ListParagraph"/>
        <w:numPr>
          <w:ilvl w:val="1"/>
          <w:numId w:val="27"/>
        </w:numPr>
        <w:rPr>
          <w:rFonts w:asciiTheme="majorHAnsi" w:hAnsiTheme="majorHAnsi"/>
        </w:rPr>
      </w:pPr>
      <w:r w:rsidRPr="00E45903">
        <w:rPr>
          <w:rFonts w:asciiTheme="majorHAnsi" w:hAnsiTheme="majorHAnsi"/>
        </w:rPr>
        <w:t xml:space="preserve">11-14-1041 </w:t>
      </w:r>
      <w:r w:rsidR="00E45903">
        <w:rPr>
          <w:rFonts w:asciiTheme="majorHAnsi" w:hAnsiTheme="majorHAnsi"/>
        </w:rPr>
        <w:t>– Dorothy STANLEY</w:t>
      </w:r>
    </w:p>
    <w:p w:rsidR="00374604" w:rsidRPr="00E45903" w:rsidRDefault="00374604" w:rsidP="00E45903">
      <w:pPr>
        <w:pStyle w:val="ListParagraph"/>
        <w:numPr>
          <w:ilvl w:val="1"/>
          <w:numId w:val="27"/>
        </w:numPr>
        <w:rPr>
          <w:rFonts w:asciiTheme="majorHAnsi" w:hAnsiTheme="majorHAnsi"/>
        </w:rPr>
      </w:pPr>
      <w:r w:rsidRPr="00E45903">
        <w:rPr>
          <w:rFonts w:asciiTheme="majorHAnsi" w:hAnsiTheme="majorHAnsi"/>
        </w:rPr>
        <w:t>11-14-1104</w:t>
      </w:r>
      <w:r w:rsidR="00E45903">
        <w:rPr>
          <w:rFonts w:asciiTheme="majorHAnsi" w:hAnsiTheme="majorHAnsi"/>
        </w:rPr>
        <w:t xml:space="preserve"> – Mark RISON</w:t>
      </w:r>
    </w:p>
    <w:p w:rsidR="00374604" w:rsidRPr="00E45903" w:rsidRDefault="00E45903" w:rsidP="00E45903">
      <w:pPr>
        <w:pStyle w:val="ListParagraph"/>
        <w:ind w:left="1872"/>
        <w:rPr>
          <w:rFonts w:asciiTheme="majorHAnsi" w:hAnsiTheme="majorHAnsi"/>
        </w:rPr>
      </w:pPr>
      <w:r w:rsidRPr="00E45903">
        <w:rPr>
          <w:rFonts w:asciiTheme="majorHAnsi" w:hAnsiTheme="majorHAnsi"/>
        </w:rPr>
        <w:t xml:space="preserve">Start on </w:t>
      </w:r>
      <w:r w:rsidR="00374604" w:rsidRPr="00E45903">
        <w:rPr>
          <w:rFonts w:asciiTheme="majorHAnsi" w:hAnsiTheme="majorHAnsi"/>
        </w:rPr>
        <w:t>CID 3211</w:t>
      </w:r>
    </w:p>
    <w:p w:rsidR="00374604" w:rsidRDefault="00374604" w:rsidP="00E45903">
      <w:pPr>
        <w:pStyle w:val="ListParagraph"/>
        <w:numPr>
          <w:ilvl w:val="1"/>
          <w:numId w:val="27"/>
        </w:numPr>
        <w:rPr>
          <w:rFonts w:asciiTheme="majorHAnsi" w:hAnsiTheme="majorHAnsi"/>
        </w:rPr>
      </w:pPr>
      <w:r w:rsidRPr="00E45903">
        <w:rPr>
          <w:rFonts w:asciiTheme="majorHAnsi" w:hAnsiTheme="majorHAnsi"/>
        </w:rPr>
        <w:t>11-14-1345</w:t>
      </w:r>
      <w:r w:rsidR="00E45903">
        <w:rPr>
          <w:rFonts w:asciiTheme="majorHAnsi" w:hAnsiTheme="majorHAnsi"/>
        </w:rPr>
        <w:t xml:space="preserve"> – Adrian STEPHENS</w:t>
      </w:r>
    </w:p>
    <w:p w:rsidR="00E45903" w:rsidRPr="00E45903" w:rsidRDefault="00E45903" w:rsidP="00E45903">
      <w:pPr>
        <w:pStyle w:val="ListParagraph"/>
        <w:numPr>
          <w:ilvl w:val="0"/>
          <w:numId w:val="27"/>
        </w:numPr>
        <w:rPr>
          <w:rFonts w:asciiTheme="majorHAnsi" w:hAnsiTheme="majorHAnsi"/>
        </w:rPr>
      </w:pPr>
      <w:r>
        <w:rPr>
          <w:rFonts w:asciiTheme="majorHAnsi" w:hAnsiTheme="majorHAnsi"/>
        </w:rPr>
        <w:t>Adjourn</w:t>
      </w:r>
    </w:p>
    <w:p w:rsidR="00E45903" w:rsidRPr="00E45903" w:rsidRDefault="00E45903" w:rsidP="00E45903">
      <w:pPr>
        <w:pStyle w:val="ListParagraph"/>
        <w:numPr>
          <w:ilvl w:val="2"/>
          <w:numId w:val="9"/>
        </w:numPr>
        <w:rPr>
          <w:rFonts w:asciiTheme="majorHAnsi" w:hAnsiTheme="majorHAnsi"/>
        </w:rPr>
      </w:pPr>
      <w:r>
        <w:rPr>
          <w:rFonts w:asciiTheme="majorHAnsi" w:hAnsiTheme="majorHAnsi"/>
        </w:rPr>
        <w:t xml:space="preserve">No objection to </w:t>
      </w:r>
      <w:proofErr w:type="spellStart"/>
      <w:r>
        <w:rPr>
          <w:rFonts w:asciiTheme="majorHAnsi" w:hAnsiTheme="majorHAnsi"/>
        </w:rPr>
        <w:t>adgenda</w:t>
      </w:r>
      <w:proofErr w:type="spellEnd"/>
    </w:p>
    <w:p w:rsidR="00374604" w:rsidRDefault="00374604" w:rsidP="00E45903">
      <w:pPr>
        <w:pStyle w:val="ListParagraph"/>
        <w:numPr>
          <w:ilvl w:val="1"/>
          <w:numId w:val="9"/>
        </w:numPr>
        <w:rPr>
          <w:rFonts w:asciiTheme="majorHAnsi" w:hAnsiTheme="majorHAnsi"/>
        </w:rPr>
      </w:pPr>
      <w:r w:rsidRPr="0013673A">
        <w:rPr>
          <w:rFonts w:asciiTheme="majorHAnsi" w:hAnsiTheme="majorHAnsi"/>
          <w:b/>
        </w:rPr>
        <w:t>Attendance</w:t>
      </w:r>
      <w:r w:rsidRPr="004369AF">
        <w:rPr>
          <w:rFonts w:asciiTheme="majorHAnsi" w:hAnsiTheme="majorHAnsi"/>
        </w:rPr>
        <w:t xml:space="preserve">: </w:t>
      </w:r>
      <w:r>
        <w:rPr>
          <w:rFonts w:asciiTheme="majorHAnsi" w:hAnsiTheme="majorHAnsi"/>
        </w:rPr>
        <w:t>);</w:t>
      </w:r>
      <w:r w:rsidRPr="00310326">
        <w:rPr>
          <w:rFonts w:asciiTheme="majorHAnsi" w:hAnsiTheme="majorHAnsi"/>
        </w:rPr>
        <w:t xml:space="preserve"> </w:t>
      </w:r>
      <w:r>
        <w:rPr>
          <w:rFonts w:asciiTheme="majorHAnsi" w:hAnsiTheme="majorHAnsi"/>
        </w:rPr>
        <w:t xml:space="preserve"> </w:t>
      </w:r>
      <w:r w:rsidRPr="004369AF">
        <w:rPr>
          <w:rFonts w:asciiTheme="majorHAnsi" w:hAnsiTheme="majorHAnsi"/>
        </w:rPr>
        <w:t xml:space="preserve">Dorothy </w:t>
      </w:r>
      <w:r>
        <w:rPr>
          <w:rFonts w:asciiTheme="majorHAnsi" w:hAnsiTheme="majorHAnsi"/>
        </w:rPr>
        <w:t>STANLEY (</w:t>
      </w:r>
      <w:r w:rsidRPr="004369AF">
        <w:rPr>
          <w:rFonts w:asciiTheme="majorHAnsi" w:hAnsiTheme="majorHAnsi"/>
        </w:rPr>
        <w:t>Aruba</w:t>
      </w:r>
      <w:r>
        <w:rPr>
          <w:rFonts w:asciiTheme="majorHAnsi" w:hAnsiTheme="majorHAnsi"/>
        </w:rPr>
        <w:t xml:space="preserve">);  </w:t>
      </w:r>
      <w:r w:rsidRPr="004369AF">
        <w:rPr>
          <w:rFonts w:asciiTheme="majorHAnsi" w:hAnsiTheme="majorHAnsi"/>
        </w:rPr>
        <w:t xml:space="preserve">Adrian </w:t>
      </w:r>
      <w:r>
        <w:rPr>
          <w:rFonts w:asciiTheme="majorHAnsi" w:hAnsiTheme="majorHAnsi"/>
        </w:rPr>
        <w:t>STEPHENS (</w:t>
      </w:r>
      <w:r w:rsidRPr="004369AF">
        <w:rPr>
          <w:rFonts w:asciiTheme="majorHAnsi" w:hAnsiTheme="majorHAnsi"/>
        </w:rPr>
        <w:t>Intel</w:t>
      </w:r>
      <w:r>
        <w:rPr>
          <w:rFonts w:asciiTheme="majorHAnsi" w:hAnsiTheme="majorHAnsi"/>
        </w:rPr>
        <w:t>);  Jon Rosdahl (CSR); Mark HAMILTON (</w:t>
      </w:r>
      <w:proofErr w:type="spellStart"/>
      <w:r>
        <w:rPr>
          <w:rFonts w:asciiTheme="majorHAnsi" w:hAnsiTheme="majorHAnsi"/>
        </w:rPr>
        <w:t>Spectralink</w:t>
      </w:r>
      <w:proofErr w:type="spellEnd"/>
      <w:r>
        <w:rPr>
          <w:rFonts w:asciiTheme="majorHAnsi" w:hAnsiTheme="majorHAnsi"/>
        </w:rPr>
        <w:t>);</w:t>
      </w:r>
      <w:r w:rsidRPr="00FC465F">
        <w:rPr>
          <w:rFonts w:asciiTheme="majorHAnsi" w:hAnsiTheme="majorHAnsi"/>
        </w:rPr>
        <w:t xml:space="preserve"> </w:t>
      </w:r>
      <w:r>
        <w:rPr>
          <w:rFonts w:asciiTheme="majorHAnsi" w:hAnsiTheme="majorHAnsi"/>
        </w:rPr>
        <w:t>Mark RISON (Samsung); Peter ECCLESINE (Cisco);</w:t>
      </w:r>
    </w:p>
    <w:p w:rsidR="00374604" w:rsidRDefault="00374604" w:rsidP="00374604">
      <w:pPr>
        <w:pStyle w:val="ListParagraph"/>
        <w:numPr>
          <w:ilvl w:val="1"/>
          <w:numId w:val="9"/>
        </w:numPr>
        <w:rPr>
          <w:rFonts w:asciiTheme="majorHAnsi" w:hAnsiTheme="majorHAnsi"/>
        </w:rPr>
      </w:pPr>
      <w:r w:rsidRPr="0013673A">
        <w:rPr>
          <w:rFonts w:asciiTheme="majorHAnsi" w:hAnsiTheme="majorHAnsi"/>
          <w:b/>
        </w:rPr>
        <w:t>Editor Report</w:t>
      </w:r>
      <w:r w:rsidRPr="004369AF">
        <w:rPr>
          <w:rFonts w:asciiTheme="majorHAnsi" w:hAnsiTheme="majorHAnsi"/>
        </w:rPr>
        <w:t>:</w:t>
      </w:r>
    </w:p>
    <w:p w:rsidR="00374604" w:rsidRDefault="00374604" w:rsidP="00374604">
      <w:pPr>
        <w:pStyle w:val="ListParagraph"/>
        <w:numPr>
          <w:ilvl w:val="2"/>
          <w:numId w:val="9"/>
        </w:numPr>
        <w:rPr>
          <w:rFonts w:asciiTheme="majorHAnsi" w:hAnsiTheme="majorHAnsi"/>
        </w:rPr>
      </w:pPr>
      <w:r w:rsidRPr="00534167">
        <w:rPr>
          <w:rFonts w:asciiTheme="majorHAnsi" w:hAnsiTheme="majorHAnsi"/>
        </w:rPr>
        <w:t xml:space="preserve">Goal to have </w:t>
      </w:r>
      <w:r>
        <w:rPr>
          <w:rFonts w:asciiTheme="majorHAnsi" w:hAnsiTheme="majorHAnsi"/>
        </w:rPr>
        <w:t>next version of draft by end of year.</w:t>
      </w:r>
    </w:p>
    <w:p w:rsidR="00374604" w:rsidRDefault="00374604" w:rsidP="00374604">
      <w:pPr>
        <w:pStyle w:val="ListParagraph"/>
        <w:numPr>
          <w:ilvl w:val="2"/>
          <w:numId w:val="9"/>
        </w:numPr>
        <w:rPr>
          <w:rFonts w:asciiTheme="majorHAnsi" w:hAnsiTheme="majorHAnsi"/>
        </w:rPr>
      </w:pPr>
      <w:r>
        <w:rPr>
          <w:rFonts w:asciiTheme="majorHAnsi" w:hAnsiTheme="majorHAnsi"/>
        </w:rPr>
        <w:t>Reviewers are being called to finish reviews</w:t>
      </w:r>
    </w:p>
    <w:p w:rsidR="00374604" w:rsidRPr="003219AC" w:rsidRDefault="00374604" w:rsidP="00374604">
      <w:pPr>
        <w:pStyle w:val="ListParagraph"/>
        <w:numPr>
          <w:ilvl w:val="1"/>
          <w:numId w:val="9"/>
        </w:numPr>
        <w:rPr>
          <w:rFonts w:asciiTheme="majorHAnsi" w:hAnsiTheme="majorHAnsi"/>
          <w:b/>
        </w:rPr>
      </w:pPr>
      <w:r w:rsidRPr="003219AC">
        <w:rPr>
          <w:rFonts w:asciiTheme="majorHAnsi" w:hAnsiTheme="majorHAnsi"/>
          <w:b/>
        </w:rPr>
        <w:t xml:space="preserve">Review 11-14-1041r10 Dorothy STANLEY </w:t>
      </w:r>
    </w:p>
    <w:p w:rsidR="00374604" w:rsidRDefault="00374604" w:rsidP="00374604">
      <w:pPr>
        <w:pStyle w:val="ListParagraph"/>
        <w:numPr>
          <w:ilvl w:val="2"/>
          <w:numId w:val="9"/>
        </w:numPr>
        <w:rPr>
          <w:rFonts w:asciiTheme="majorHAnsi" w:hAnsiTheme="majorHAnsi"/>
        </w:rPr>
      </w:pPr>
      <w:r>
        <w:rPr>
          <w:rFonts w:asciiTheme="majorHAnsi" w:hAnsiTheme="majorHAnsi"/>
        </w:rPr>
        <w:t>CID 3087 GEN</w:t>
      </w:r>
    </w:p>
    <w:p w:rsidR="00374604" w:rsidRDefault="00374604" w:rsidP="00374604">
      <w:pPr>
        <w:pStyle w:val="ListParagraph"/>
        <w:numPr>
          <w:ilvl w:val="3"/>
          <w:numId w:val="9"/>
        </w:numPr>
        <w:rPr>
          <w:rFonts w:asciiTheme="majorHAnsi" w:hAnsiTheme="majorHAnsi"/>
        </w:rPr>
      </w:pPr>
      <w:r>
        <w:rPr>
          <w:rFonts w:asciiTheme="majorHAnsi" w:hAnsiTheme="majorHAnsi"/>
        </w:rPr>
        <w:t>Review past discussion on this CID</w:t>
      </w:r>
    </w:p>
    <w:p w:rsidR="00374604" w:rsidRDefault="00374604" w:rsidP="00374604">
      <w:pPr>
        <w:pStyle w:val="ListParagraph"/>
        <w:numPr>
          <w:ilvl w:val="3"/>
          <w:numId w:val="9"/>
        </w:numPr>
        <w:rPr>
          <w:rFonts w:asciiTheme="majorHAnsi" w:hAnsiTheme="majorHAnsi"/>
        </w:rPr>
      </w:pPr>
      <w:r>
        <w:rPr>
          <w:rFonts w:asciiTheme="majorHAnsi" w:hAnsiTheme="majorHAnsi"/>
        </w:rPr>
        <w:t>The proposed Sentence was thought to be a bit better, but not exactly perfect.</w:t>
      </w:r>
    </w:p>
    <w:p w:rsidR="00374604" w:rsidRDefault="00374604" w:rsidP="00374604">
      <w:pPr>
        <w:pStyle w:val="ListParagraph"/>
        <w:numPr>
          <w:ilvl w:val="3"/>
          <w:numId w:val="9"/>
        </w:numPr>
        <w:rPr>
          <w:rFonts w:asciiTheme="majorHAnsi" w:hAnsiTheme="majorHAnsi"/>
        </w:rPr>
      </w:pPr>
      <w:r>
        <w:rPr>
          <w:rFonts w:asciiTheme="majorHAnsi" w:hAnsiTheme="majorHAnsi"/>
        </w:rPr>
        <w:t>There was a question on if there is one option to just delete it because it is stated elsewhere, then we could identify where it is more precisely stated.</w:t>
      </w:r>
    </w:p>
    <w:p w:rsidR="00374604" w:rsidRPr="00374604" w:rsidRDefault="00374604" w:rsidP="00374604">
      <w:pPr>
        <w:pStyle w:val="ListParagraph"/>
        <w:numPr>
          <w:ilvl w:val="3"/>
          <w:numId w:val="9"/>
        </w:numPr>
        <w:rPr>
          <w:rFonts w:asciiTheme="majorHAnsi" w:hAnsiTheme="majorHAnsi"/>
        </w:rPr>
      </w:pPr>
      <w:r w:rsidRPr="00374604">
        <w:rPr>
          <w:rFonts w:asciiTheme="majorHAnsi" w:hAnsiTheme="majorHAnsi"/>
        </w:rPr>
        <w:t>Proposed Resolution:</w:t>
      </w:r>
      <w:r w:rsidRPr="00374604">
        <w:rPr>
          <w:rFonts w:asciiTheme="majorHAnsi" w:hAnsiTheme="majorHAnsi"/>
        </w:rPr>
        <w:t xml:space="preserve"> Incorporate Changes at 110.46 as shown in 11-14/1041r11 under CID 3087</w:t>
      </w:r>
    </w:p>
    <w:p w:rsidR="00374604" w:rsidRDefault="00374604" w:rsidP="00374604">
      <w:pPr>
        <w:pStyle w:val="ListParagraph"/>
        <w:numPr>
          <w:ilvl w:val="3"/>
          <w:numId w:val="9"/>
        </w:numPr>
        <w:rPr>
          <w:rFonts w:asciiTheme="majorHAnsi" w:hAnsiTheme="majorHAnsi"/>
        </w:rPr>
      </w:pPr>
      <w:r>
        <w:rPr>
          <w:rFonts w:asciiTheme="majorHAnsi" w:hAnsiTheme="majorHAnsi"/>
        </w:rPr>
        <w:t>No objection to the resolution</w:t>
      </w:r>
      <w:r>
        <w:rPr>
          <w:rFonts w:asciiTheme="majorHAnsi" w:hAnsiTheme="majorHAnsi"/>
        </w:rPr>
        <w:t xml:space="preserve"> – Mark Ready for Motion</w:t>
      </w:r>
    </w:p>
    <w:p w:rsidR="00374604" w:rsidRDefault="00374604" w:rsidP="00374604">
      <w:pPr>
        <w:pStyle w:val="ListParagraph"/>
        <w:numPr>
          <w:ilvl w:val="2"/>
          <w:numId w:val="9"/>
        </w:numPr>
        <w:rPr>
          <w:rFonts w:asciiTheme="majorHAnsi" w:hAnsiTheme="majorHAnsi"/>
        </w:rPr>
      </w:pPr>
      <w:r>
        <w:rPr>
          <w:rFonts w:asciiTheme="majorHAnsi" w:hAnsiTheme="majorHAnsi"/>
        </w:rPr>
        <w:t>CID 3014 Editor</w:t>
      </w:r>
    </w:p>
    <w:p w:rsidR="00374604" w:rsidRDefault="00374604" w:rsidP="00374604">
      <w:pPr>
        <w:pStyle w:val="ListParagraph"/>
        <w:numPr>
          <w:ilvl w:val="3"/>
          <w:numId w:val="9"/>
        </w:numPr>
        <w:rPr>
          <w:rFonts w:asciiTheme="majorHAnsi" w:hAnsiTheme="majorHAnsi"/>
        </w:rPr>
      </w:pPr>
      <w:r>
        <w:rPr>
          <w:rFonts w:asciiTheme="majorHAnsi" w:hAnsiTheme="majorHAnsi"/>
        </w:rPr>
        <w:t>Was resolved in Nov, but we did not include an additional comment that was made.</w:t>
      </w:r>
    </w:p>
    <w:p w:rsidR="00374604" w:rsidRDefault="00374604" w:rsidP="00374604">
      <w:pPr>
        <w:pStyle w:val="ListParagraph"/>
        <w:numPr>
          <w:ilvl w:val="3"/>
          <w:numId w:val="9"/>
        </w:numPr>
        <w:rPr>
          <w:rFonts w:asciiTheme="majorHAnsi" w:hAnsiTheme="majorHAnsi"/>
        </w:rPr>
      </w:pPr>
      <w:r>
        <w:rPr>
          <w:rFonts w:asciiTheme="majorHAnsi" w:hAnsiTheme="majorHAnsi"/>
        </w:rPr>
        <w:t>Reviewed Comment</w:t>
      </w:r>
    </w:p>
    <w:p w:rsidR="00374604" w:rsidRDefault="00374604" w:rsidP="00374604">
      <w:pPr>
        <w:pStyle w:val="ListParagraph"/>
        <w:numPr>
          <w:ilvl w:val="3"/>
          <w:numId w:val="9"/>
        </w:numPr>
        <w:rPr>
          <w:rFonts w:asciiTheme="majorHAnsi" w:hAnsiTheme="majorHAnsi"/>
        </w:rPr>
      </w:pPr>
      <w:r>
        <w:rPr>
          <w:rFonts w:asciiTheme="majorHAnsi" w:hAnsiTheme="majorHAnsi"/>
        </w:rPr>
        <w:t>In r10, there is also a “responder STA” that was changed to just “responder”</w:t>
      </w:r>
    </w:p>
    <w:p w:rsidR="00374604" w:rsidRDefault="00374604" w:rsidP="00374604">
      <w:pPr>
        <w:pStyle w:val="ListParagraph"/>
        <w:numPr>
          <w:ilvl w:val="3"/>
          <w:numId w:val="9"/>
        </w:numPr>
        <w:rPr>
          <w:rFonts w:asciiTheme="majorHAnsi" w:hAnsiTheme="majorHAnsi"/>
        </w:rPr>
      </w:pPr>
      <w:r>
        <w:rPr>
          <w:rFonts w:asciiTheme="majorHAnsi" w:hAnsiTheme="majorHAnsi"/>
        </w:rPr>
        <w:t xml:space="preserve">Granting Enablement is required to be an AP or legal station that grants the enablement.  </w:t>
      </w:r>
    </w:p>
    <w:p w:rsidR="00374604" w:rsidRDefault="00374604" w:rsidP="00374604">
      <w:pPr>
        <w:pStyle w:val="ListParagraph"/>
        <w:numPr>
          <w:ilvl w:val="3"/>
          <w:numId w:val="9"/>
        </w:numPr>
        <w:rPr>
          <w:rFonts w:asciiTheme="majorHAnsi" w:hAnsiTheme="majorHAnsi"/>
        </w:rPr>
      </w:pPr>
      <w:r>
        <w:rPr>
          <w:rFonts w:asciiTheme="majorHAnsi" w:hAnsiTheme="majorHAnsi"/>
        </w:rPr>
        <w:t>Discussion on what Enablement means.</w:t>
      </w:r>
    </w:p>
    <w:p w:rsidR="00374604" w:rsidRDefault="00374604" w:rsidP="00374604">
      <w:pPr>
        <w:pStyle w:val="ListParagraph"/>
        <w:numPr>
          <w:ilvl w:val="3"/>
          <w:numId w:val="9"/>
        </w:numPr>
        <w:rPr>
          <w:rFonts w:asciiTheme="majorHAnsi" w:hAnsiTheme="majorHAnsi"/>
        </w:rPr>
      </w:pPr>
      <w:r>
        <w:rPr>
          <w:rFonts w:asciiTheme="majorHAnsi" w:hAnsiTheme="majorHAnsi"/>
        </w:rPr>
        <w:t>1102.47, and 1103.27 - “and that grants Enablement” was removed.</w:t>
      </w:r>
    </w:p>
    <w:p w:rsidR="00374604" w:rsidRDefault="00374604" w:rsidP="00374604">
      <w:pPr>
        <w:pStyle w:val="ListParagraph"/>
        <w:numPr>
          <w:ilvl w:val="3"/>
          <w:numId w:val="9"/>
        </w:numPr>
        <w:rPr>
          <w:rFonts w:asciiTheme="majorHAnsi" w:hAnsiTheme="majorHAnsi"/>
        </w:rPr>
      </w:pPr>
      <w:r>
        <w:rPr>
          <w:rFonts w:asciiTheme="majorHAnsi" w:hAnsiTheme="majorHAnsi"/>
        </w:rPr>
        <w:t>1104.52 – an extra “the” was needed.</w:t>
      </w:r>
    </w:p>
    <w:p w:rsidR="00374604" w:rsidRDefault="00374604" w:rsidP="00374604">
      <w:pPr>
        <w:pStyle w:val="ListParagraph"/>
        <w:numPr>
          <w:ilvl w:val="3"/>
          <w:numId w:val="9"/>
        </w:numPr>
        <w:rPr>
          <w:rFonts w:asciiTheme="majorHAnsi" w:hAnsiTheme="majorHAnsi"/>
        </w:rPr>
      </w:pPr>
      <w:r>
        <w:rPr>
          <w:rFonts w:asciiTheme="majorHAnsi" w:hAnsiTheme="majorHAnsi"/>
        </w:rPr>
        <w:t>Proposed Resolution: Revised – incorporate changes as indicated in 11-14/1391r1 for CID 3014 and then apply the changes listed in 11-14-1041r11 for CID 3014.</w:t>
      </w:r>
    </w:p>
    <w:p w:rsidR="00374604" w:rsidRPr="00534167" w:rsidRDefault="00374604" w:rsidP="00374604">
      <w:pPr>
        <w:pStyle w:val="ListParagraph"/>
        <w:numPr>
          <w:ilvl w:val="3"/>
          <w:numId w:val="9"/>
        </w:numPr>
        <w:rPr>
          <w:rFonts w:asciiTheme="majorHAnsi" w:hAnsiTheme="majorHAnsi"/>
        </w:rPr>
      </w:pPr>
      <w:r>
        <w:rPr>
          <w:rFonts w:asciiTheme="majorHAnsi" w:hAnsiTheme="majorHAnsi"/>
        </w:rPr>
        <w:t>No objection – mark ready for motion</w:t>
      </w:r>
    </w:p>
    <w:p w:rsidR="00374604" w:rsidRDefault="00374604" w:rsidP="00374604">
      <w:pPr>
        <w:pStyle w:val="ListParagraph"/>
        <w:numPr>
          <w:ilvl w:val="2"/>
          <w:numId w:val="9"/>
        </w:numPr>
        <w:rPr>
          <w:rFonts w:asciiTheme="majorHAnsi" w:hAnsiTheme="majorHAnsi"/>
        </w:rPr>
      </w:pPr>
      <w:r>
        <w:rPr>
          <w:rFonts w:asciiTheme="majorHAnsi" w:hAnsiTheme="majorHAnsi"/>
        </w:rPr>
        <w:t>CID 3041 Editor</w:t>
      </w:r>
    </w:p>
    <w:p w:rsidR="00374604" w:rsidRDefault="00374604" w:rsidP="00374604">
      <w:pPr>
        <w:pStyle w:val="ListParagraph"/>
        <w:numPr>
          <w:ilvl w:val="3"/>
          <w:numId w:val="9"/>
        </w:numPr>
        <w:rPr>
          <w:rFonts w:asciiTheme="majorHAnsi" w:hAnsiTheme="majorHAnsi"/>
        </w:rPr>
      </w:pPr>
      <w:r>
        <w:rPr>
          <w:rFonts w:asciiTheme="majorHAnsi" w:hAnsiTheme="majorHAnsi"/>
        </w:rPr>
        <w:t>Revisit CID</w:t>
      </w:r>
    </w:p>
    <w:p w:rsidR="00374604" w:rsidRDefault="00374604" w:rsidP="00374604">
      <w:pPr>
        <w:pStyle w:val="ListParagraph"/>
        <w:numPr>
          <w:ilvl w:val="3"/>
          <w:numId w:val="9"/>
        </w:numPr>
        <w:rPr>
          <w:rFonts w:asciiTheme="majorHAnsi" w:hAnsiTheme="majorHAnsi"/>
        </w:rPr>
      </w:pPr>
      <w:r>
        <w:rPr>
          <w:rFonts w:asciiTheme="majorHAnsi" w:hAnsiTheme="majorHAnsi"/>
        </w:rPr>
        <w:t>There was a row that was called out and a typo that needs to be fixed.</w:t>
      </w:r>
    </w:p>
    <w:p w:rsidR="00374604" w:rsidRDefault="00374604" w:rsidP="00374604">
      <w:pPr>
        <w:pStyle w:val="ListParagraph"/>
        <w:numPr>
          <w:ilvl w:val="3"/>
          <w:numId w:val="9"/>
        </w:numPr>
        <w:rPr>
          <w:rFonts w:asciiTheme="majorHAnsi" w:hAnsiTheme="majorHAnsi"/>
        </w:rPr>
      </w:pPr>
      <w:r>
        <w:rPr>
          <w:rFonts w:asciiTheme="majorHAnsi" w:hAnsiTheme="majorHAnsi"/>
        </w:rPr>
        <w:t>Change 7 to 6 is required.</w:t>
      </w:r>
    </w:p>
    <w:p w:rsidR="00374604" w:rsidRPr="00374604" w:rsidRDefault="00374604" w:rsidP="00374604">
      <w:pPr>
        <w:pStyle w:val="ListParagraph"/>
        <w:numPr>
          <w:ilvl w:val="3"/>
          <w:numId w:val="9"/>
        </w:numPr>
        <w:rPr>
          <w:rFonts w:asciiTheme="majorHAnsi" w:hAnsiTheme="majorHAnsi"/>
        </w:rPr>
      </w:pPr>
      <w:r w:rsidRPr="00374604">
        <w:rPr>
          <w:rFonts w:asciiTheme="majorHAnsi" w:hAnsiTheme="majorHAnsi"/>
        </w:rPr>
        <w:lastRenderedPageBreak/>
        <w:t xml:space="preserve">Proposed Resolution: </w:t>
      </w:r>
      <w:r>
        <w:rPr>
          <w:rFonts w:asciiTheme="majorHAnsi" w:hAnsiTheme="majorHAnsi"/>
        </w:rPr>
        <w:t xml:space="preserve"> Revised: </w:t>
      </w:r>
      <w:r w:rsidRPr="00374604">
        <w:rPr>
          <w:rFonts w:asciiTheme="majorHAnsi" w:hAnsiTheme="majorHAnsi"/>
        </w:rPr>
        <w:t xml:space="preserve">Make the </w:t>
      </w:r>
      <w:proofErr w:type="spellStart"/>
      <w:r w:rsidRPr="00374604">
        <w:rPr>
          <w:rFonts w:asciiTheme="majorHAnsi" w:hAnsiTheme="majorHAnsi"/>
        </w:rPr>
        <w:t>KCK_bits</w:t>
      </w:r>
      <w:proofErr w:type="spellEnd"/>
      <w:r w:rsidRPr="00374604">
        <w:rPr>
          <w:rFonts w:asciiTheme="majorHAnsi" w:hAnsiTheme="majorHAnsi"/>
        </w:rPr>
        <w:t xml:space="preserve">, and </w:t>
      </w:r>
      <w:proofErr w:type="spellStart"/>
      <w:r w:rsidRPr="00374604">
        <w:rPr>
          <w:rFonts w:asciiTheme="majorHAnsi" w:hAnsiTheme="majorHAnsi"/>
        </w:rPr>
        <w:t>KEK_bits</w:t>
      </w:r>
      <w:proofErr w:type="spellEnd"/>
      <w:r w:rsidRPr="00374604">
        <w:rPr>
          <w:rFonts w:asciiTheme="majorHAnsi" w:hAnsiTheme="majorHAnsi"/>
        </w:rPr>
        <w:t xml:space="preserve"> for rows 00-0F-AC:8 and 00-0F-AC:9 match those of 00-0F-AC:6; and to make the "Size of MIC" for 00-0F-AC:8 match that of 00-0F-AC:9.</w:t>
      </w:r>
    </w:p>
    <w:p w:rsidR="00374604" w:rsidRDefault="00374604" w:rsidP="00374604">
      <w:pPr>
        <w:pStyle w:val="ListParagraph"/>
        <w:numPr>
          <w:ilvl w:val="3"/>
          <w:numId w:val="9"/>
        </w:numPr>
        <w:rPr>
          <w:rFonts w:asciiTheme="majorHAnsi" w:hAnsiTheme="majorHAnsi"/>
        </w:rPr>
      </w:pPr>
      <w:r>
        <w:rPr>
          <w:rFonts w:asciiTheme="majorHAnsi" w:hAnsiTheme="majorHAnsi"/>
        </w:rPr>
        <w:t>Include 3041 and 3014 CIDs as previously approved CIDs and have new resolutions to be approved in the telecom motions in January</w:t>
      </w:r>
    </w:p>
    <w:p w:rsidR="00374604" w:rsidRDefault="00374604" w:rsidP="00374604">
      <w:pPr>
        <w:pStyle w:val="ListParagraph"/>
        <w:numPr>
          <w:ilvl w:val="3"/>
          <w:numId w:val="9"/>
        </w:numPr>
        <w:rPr>
          <w:rFonts w:asciiTheme="majorHAnsi" w:hAnsiTheme="majorHAnsi"/>
        </w:rPr>
      </w:pPr>
      <w:r>
        <w:rPr>
          <w:rFonts w:asciiTheme="majorHAnsi" w:hAnsiTheme="majorHAnsi"/>
        </w:rPr>
        <w:t>No objection – mark ready for motion.</w:t>
      </w:r>
    </w:p>
    <w:p w:rsidR="00374604" w:rsidRDefault="00374604" w:rsidP="00374604">
      <w:pPr>
        <w:pStyle w:val="ListParagraph"/>
        <w:numPr>
          <w:ilvl w:val="1"/>
          <w:numId w:val="9"/>
        </w:numPr>
        <w:rPr>
          <w:rFonts w:asciiTheme="majorHAnsi" w:hAnsiTheme="majorHAnsi"/>
        </w:rPr>
      </w:pPr>
      <w:r>
        <w:rPr>
          <w:rFonts w:asciiTheme="majorHAnsi" w:hAnsiTheme="majorHAnsi"/>
        </w:rPr>
        <w:t>Change Agenda order</w:t>
      </w:r>
    </w:p>
    <w:p w:rsidR="00374604" w:rsidRDefault="00374604" w:rsidP="00374604">
      <w:pPr>
        <w:pStyle w:val="ListParagraph"/>
        <w:numPr>
          <w:ilvl w:val="2"/>
          <w:numId w:val="9"/>
        </w:numPr>
        <w:rPr>
          <w:rFonts w:asciiTheme="majorHAnsi" w:hAnsiTheme="majorHAnsi"/>
        </w:rPr>
      </w:pPr>
      <w:r>
        <w:rPr>
          <w:rFonts w:asciiTheme="majorHAnsi" w:hAnsiTheme="majorHAnsi"/>
        </w:rPr>
        <w:t>Decided that we would start with 1354r1 and then give remaining time to Mark for 11-14/1104</w:t>
      </w:r>
    </w:p>
    <w:p w:rsidR="00374604" w:rsidRDefault="00374604" w:rsidP="00374604">
      <w:pPr>
        <w:pStyle w:val="ListParagraph"/>
        <w:numPr>
          <w:ilvl w:val="1"/>
          <w:numId w:val="9"/>
        </w:numPr>
        <w:rPr>
          <w:rFonts w:asciiTheme="majorHAnsi" w:hAnsiTheme="majorHAnsi"/>
        </w:rPr>
      </w:pPr>
      <w:r w:rsidRPr="00374604">
        <w:rPr>
          <w:rFonts w:asciiTheme="majorHAnsi" w:hAnsiTheme="majorHAnsi"/>
          <w:b/>
        </w:rPr>
        <w:t>Review Doc 11-14/1345r1</w:t>
      </w:r>
      <w:r>
        <w:rPr>
          <w:rFonts w:asciiTheme="majorHAnsi" w:hAnsiTheme="majorHAnsi"/>
        </w:rPr>
        <w:t xml:space="preserve"> Adrian STEPHENS</w:t>
      </w:r>
    </w:p>
    <w:p w:rsidR="00374604" w:rsidRDefault="00374604" w:rsidP="00374604">
      <w:pPr>
        <w:pStyle w:val="ListParagraph"/>
        <w:numPr>
          <w:ilvl w:val="2"/>
          <w:numId w:val="9"/>
        </w:numPr>
        <w:rPr>
          <w:rFonts w:asciiTheme="majorHAnsi" w:hAnsiTheme="majorHAnsi"/>
        </w:rPr>
      </w:pPr>
      <w:r>
        <w:rPr>
          <w:rFonts w:asciiTheme="majorHAnsi" w:hAnsiTheme="majorHAnsi"/>
        </w:rPr>
        <w:t>CID 3056 GEN</w:t>
      </w:r>
    </w:p>
    <w:p w:rsidR="00374604" w:rsidRDefault="00374604" w:rsidP="00374604">
      <w:pPr>
        <w:pStyle w:val="ListParagraph"/>
        <w:numPr>
          <w:ilvl w:val="3"/>
          <w:numId w:val="9"/>
        </w:numPr>
        <w:rPr>
          <w:rFonts w:asciiTheme="majorHAnsi" w:hAnsiTheme="majorHAnsi"/>
        </w:rPr>
      </w:pPr>
      <w:r>
        <w:rPr>
          <w:rFonts w:asciiTheme="majorHAnsi" w:hAnsiTheme="majorHAnsi"/>
        </w:rPr>
        <w:t>Review Comment</w:t>
      </w:r>
    </w:p>
    <w:p w:rsidR="00374604" w:rsidRDefault="00374604" w:rsidP="00374604">
      <w:pPr>
        <w:pStyle w:val="ListParagraph"/>
        <w:numPr>
          <w:ilvl w:val="3"/>
          <w:numId w:val="9"/>
        </w:numPr>
        <w:rPr>
          <w:rFonts w:asciiTheme="majorHAnsi" w:hAnsiTheme="majorHAnsi"/>
        </w:rPr>
      </w:pPr>
      <w:r>
        <w:rPr>
          <w:rFonts w:asciiTheme="majorHAnsi" w:hAnsiTheme="majorHAnsi"/>
        </w:rPr>
        <w:t>DO vs DO STA has a subtle difference, removing the DO STA definition makes it more generic and correct.</w:t>
      </w:r>
    </w:p>
    <w:p w:rsidR="00374604" w:rsidRDefault="00374604" w:rsidP="00374604">
      <w:pPr>
        <w:pStyle w:val="ListParagraph"/>
        <w:numPr>
          <w:ilvl w:val="3"/>
          <w:numId w:val="9"/>
        </w:numPr>
        <w:rPr>
          <w:rFonts w:asciiTheme="majorHAnsi" w:hAnsiTheme="majorHAnsi"/>
        </w:rPr>
      </w:pPr>
      <w:r>
        <w:rPr>
          <w:rFonts w:asciiTheme="majorHAnsi" w:hAnsiTheme="majorHAnsi"/>
        </w:rPr>
        <w:t>Note to have the Editor check for “</w:t>
      </w:r>
      <w:proofErr w:type="gramStart"/>
      <w:r>
        <w:rPr>
          <w:rFonts w:asciiTheme="majorHAnsi" w:hAnsiTheme="majorHAnsi"/>
        </w:rPr>
        <w:t>an</w:t>
      </w:r>
      <w:proofErr w:type="gramEnd"/>
      <w:r>
        <w:rPr>
          <w:rFonts w:asciiTheme="majorHAnsi" w:hAnsiTheme="majorHAnsi"/>
        </w:rPr>
        <w:t xml:space="preserve"> DO” which should be “a DO” throughout.</w:t>
      </w:r>
    </w:p>
    <w:p w:rsidR="00374604" w:rsidRPr="00883FBE" w:rsidRDefault="00374604" w:rsidP="00374604">
      <w:pPr>
        <w:pStyle w:val="ListParagraph"/>
        <w:numPr>
          <w:ilvl w:val="3"/>
          <w:numId w:val="9"/>
        </w:numPr>
        <w:rPr>
          <w:rFonts w:asciiTheme="majorHAnsi" w:hAnsiTheme="majorHAnsi"/>
        </w:rPr>
      </w:pPr>
      <w:r>
        <w:rPr>
          <w:rFonts w:asciiTheme="majorHAnsi" w:hAnsiTheme="majorHAnsi"/>
        </w:rPr>
        <w:t>A Technical change label was missed in 1674.36.  Also a couple “may” that should probably be changed to “might”. No change was agreed to.  There are 8 “may decide” in the draft that could be Sponsor Ballot Comment material.</w:t>
      </w:r>
    </w:p>
    <w:p w:rsidR="00374604" w:rsidRPr="00EA1E49" w:rsidRDefault="00374604" w:rsidP="00374604">
      <w:pPr>
        <w:pStyle w:val="ListParagraph"/>
        <w:numPr>
          <w:ilvl w:val="3"/>
          <w:numId w:val="9"/>
        </w:numPr>
        <w:rPr>
          <w:rFonts w:asciiTheme="majorHAnsi" w:hAnsiTheme="majorHAnsi"/>
        </w:rPr>
      </w:pPr>
      <w:r>
        <w:rPr>
          <w:rFonts w:asciiTheme="majorHAnsi" w:hAnsiTheme="majorHAnsi"/>
        </w:rPr>
        <w:t xml:space="preserve">Proposed Resolution: Revised – make changes in 11-14/1345r1 under CID 3056 – Editor to correct any instances of “an DO” to “a DO” </w:t>
      </w:r>
    </w:p>
    <w:p w:rsidR="00374604" w:rsidRDefault="00374604" w:rsidP="00374604">
      <w:pPr>
        <w:pStyle w:val="ListParagraph"/>
        <w:numPr>
          <w:ilvl w:val="3"/>
          <w:numId w:val="9"/>
        </w:numPr>
        <w:rPr>
          <w:rFonts w:asciiTheme="majorHAnsi" w:hAnsiTheme="majorHAnsi"/>
        </w:rPr>
      </w:pPr>
      <w:r>
        <w:rPr>
          <w:rFonts w:asciiTheme="majorHAnsi" w:hAnsiTheme="majorHAnsi"/>
        </w:rPr>
        <w:t>No objection – Mark Ready for Motion</w:t>
      </w:r>
    </w:p>
    <w:p w:rsidR="00374604" w:rsidRDefault="00374604" w:rsidP="00374604">
      <w:pPr>
        <w:pStyle w:val="ListParagraph"/>
        <w:numPr>
          <w:ilvl w:val="2"/>
          <w:numId w:val="9"/>
        </w:numPr>
        <w:rPr>
          <w:rFonts w:asciiTheme="majorHAnsi" w:hAnsiTheme="majorHAnsi"/>
        </w:rPr>
      </w:pPr>
      <w:r>
        <w:rPr>
          <w:rFonts w:asciiTheme="majorHAnsi" w:hAnsiTheme="majorHAnsi"/>
        </w:rPr>
        <w:t>CID 3319 and 3331</w:t>
      </w:r>
      <w:r w:rsidR="00E45903">
        <w:rPr>
          <w:rFonts w:asciiTheme="majorHAnsi" w:hAnsiTheme="majorHAnsi"/>
        </w:rPr>
        <w:t xml:space="preserve"> Editor </w:t>
      </w:r>
    </w:p>
    <w:p w:rsidR="00374604" w:rsidRDefault="00374604" w:rsidP="00374604">
      <w:pPr>
        <w:pStyle w:val="ListParagraph"/>
        <w:numPr>
          <w:ilvl w:val="3"/>
          <w:numId w:val="9"/>
        </w:numPr>
        <w:rPr>
          <w:rFonts w:asciiTheme="majorHAnsi" w:hAnsiTheme="majorHAnsi"/>
        </w:rPr>
      </w:pPr>
      <w:r>
        <w:rPr>
          <w:rFonts w:asciiTheme="majorHAnsi" w:hAnsiTheme="majorHAnsi"/>
        </w:rPr>
        <w:t>Review Previous Discussion on Rejecting which was rejected</w:t>
      </w:r>
    </w:p>
    <w:p w:rsidR="00374604" w:rsidRDefault="00374604" w:rsidP="00374604">
      <w:pPr>
        <w:pStyle w:val="ListParagraph"/>
        <w:numPr>
          <w:ilvl w:val="3"/>
          <w:numId w:val="9"/>
        </w:numPr>
        <w:rPr>
          <w:rFonts w:asciiTheme="majorHAnsi" w:hAnsiTheme="majorHAnsi"/>
        </w:rPr>
      </w:pPr>
      <w:r>
        <w:rPr>
          <w:rFonts w:asciiTheme="majorHAnsi" w:hAnsiTheme="majorHAnsi"/>
        </w:rPr>
        <w:t xml:space="preserve">From the Discussion: </w:t>
      </w:r>
    </w:p>
    <w:p w:rsidR="00374604" w:rsidRDefault="00374604" w:rsidP="00374604">
      <w:pPr>
        <w:pStyle w:val="ListParagraph"/>
        <w:ind w:left="1728"/>
      </w:pPr>
      <w:r>
        <w:t>An initial attempt to reject these comments (“it’s not ambiguous”) was opposed, so an alternate resolution is proposed here.</w:t>
      </w:r>
    </w:p>
    <w:p w:rsidR="00374604" w:rsidRDefault="00374604" w:rsidP="00374604">
      <w:pPr>
        <w:pStyle w:val="ListParagraph"/>
        <w:ind w:left="1728"/>
      </w:pPr>
      <w:r>
        <w:t>The intent of these changes are to use “Padding” in the names of fields, and “pad” as a verb describing the act of padding, but to limit the changes to the MAC, and to exclude changes to WEP (which is deprecated)   This is an improvement in consistency</w:t>
      </w:r>
      <w:proofErr w:type="gramStart"/>
      <w:r>
        <w:t>,  however</w:t>
      </w:r>
      <w:proofErr w:type="gramEnd"/>
      <w:r>
        <w:t xml:space="preserve"> changing “Pad” to “Padding” in the PHY would require changes in PHY figures to accommodate the longer word,  and this is the rationale for not changing the PHY.</w:t>
      </w:r>
    </w:p>
    <w:p w:rsidR="00374604" w:rsidRDefault="00374604" w:rsidP="00374604">
      <w:pPr>
        <w:pStyle w:val="ListParagraph"/>
        <w:numPr>
          <w:ilvl w:val="3"/>
          <w:numId w:val="9"/>
        </w:numPr>
      </w:pPr>
      <w:r>
        <w:t xml:space="preserve">Question on the difference for EOF Pad vs EOF Padding – CID 3478 addressed this. How would this proposal </w:t>
      </w:r>
      <w:proofErr w:type="gramStart"/>
      <w:r>
        <w:t>effect</w:t>
      </w:r>
      <w:proofErr w:type="gramEnd"/>
      <w:r>
        <w:t xml:space="preserve"> it? Need to align the definition for consistency.</w:t>
      </w:r>
    </w:p>
    <w:p w:rsidR="00374604" w:rsidRDefault="00374604" w:rsidP="00374604">
      <w:pPr>
        <w:pStyle w:val="ListParagraph"/>
        <w:numPr>
          <w:ilvl w:val="3"/>
          <w:numId w:val="9"/>
        </w:numPr>
      </w:pPr>
      <w:r>
        <w:t>Time check – need to look at 3097 at another time</w:t>
      </w:r>
    </w:p>
    <w:p w:rsidR="00374604" w:rsidRDefault="00374604" w:rsidP="00374604">
      <w:pPr>
        <w:pStyle w:val="ListParagraph"/>
        <w:numPr>
          <w:ilvl w:val="3"/>
          <w:numId w:val="9"/>
        </w:numPr>
      </w:pPr>
      <w:r>
        <w:t>We need to revisit the Resolution of CID 3478</w:t>
      </w:r>
    </w:p>
    <w:p w:rsidR="00374604" w:rsidRPr="00854AE2" w:rsidRDefault="00374604" w:rsidP="00374604">
      <w:pPr>
        <w:pStyle w:val="ListParagraph"/>
        <w:numPr>
          <w:ilvl w:val="3"/>
          <w:numId w:val="9"/>
        </w:numPr>
        <w:rPr>
          <w:rFonts w:asciiTheme="majorHAnsi" w:hAnsiTheme="majorHAnsi"/>
        </w:rPr>
      </w:pPr>
      <w:r>
        <w:t>Suggestion would be to transfer CID 3478 from Mark’s Document to Adrian’s and have it be resolved together.  The CID Database would need to be updated for the transfer.</w:t>
      </w:r>
    </w:p>
    <w:p w:rsidR="00374604" w:rsidRDefault="00374604" w:rsidP="00374604">
      <w:pPr>
        <w:pStyle w:val="ListParagraph"/>
        <w:numPr>
          <w:ilvl w:val="3"/>
          <w:numId w:val="9"/>
        </w:numPr>
        <w:rPr>
          <w:rFonts w:asciiTheme="majorHAnsi" w:hAnsiTheme="majorHAnsi"/>
        </w:rPr>
      </w:pPr>
      <w:r>
        <w:t>Plan to revisit 3331, 3319 and 3478 on the next telecom as well as 3097 which is a different topic.</w:t>
      </w:r>
    </w:p>
    <w:p w:rsidR="00374604" w:rsidRDefault="00374604" w:rsidP="00374604">
      <w:pPr>
        <w:pStyle w:val="ListParagraph"/>
        <w:numPr>
          <w:ilvl w:val="1"/>
          <w:numId w:val="9"/>
        </w:numPr>
        <w:rPr>
          <w:rFonts w:asciiTheme="majorHAnsi" w:hAnsiTheme="majorHAnsi"/>
        </w:rPr>
      </w:pPr>
      <w:r w:rsidRPr="00E45903">
        <w:rPr>
          <w:rFonts w:asciiTheme="majorHAnsi" w:hAnsiTheme="majorHAnsi"/>
          <w:b/>
        </w:rPr>
        <w:t>Review Doc 11-14-1104r8</w:t>
      </w:r>
      <w:r>
        <w:rPr>
          <w:rFonts w:asciiTheme="majorHAnsi" w:hAnsiTheme="majorHAnsi"/>
        </w:rPr>
        <w:t xml:space="preserve"> – Mark RISON</w:t>
      </w:r>
    </w:p>
    <w:p w:rsidR="00374604" w:rsidRDefault="00374604" w:rsidP="00374604">
      <w:pPr>
        <w:pStyle w:val="ListParagraph"/>
        <w:numPr>
          <w:ilvl w:val="2"/>
          <w:numId w:val="9"/>
        </w:numPr>
        <w:rPr>
          <w:rFonts w:asciiTheme="majorHAnsi" w:hAnsiTheme="majorHAnsi"/>
        </w:rPr>
      </w:pPr>
      <w:r>
        <w:rPr>
          <w:rFonts w:asciiTheme="majorHAnsi" w:hAnsiTheme="majorHAnsi"/>
        </w:rPr>
        <w:t xml:space="preserve">Review of what is left from Mark  </w:t>
      </w:r>
    </w:p>
    <w:p w:rsidR="00374604" w:rsidRDefault="00374604" w:rsidP="00374604">
      <w:pPr>
        <w:pStyle w:val="ListParagraph"/>
        <w:numPr>
          <w:ilvl w:val="2"/>
          <w:numId w:val="9"/>
        </w:numPr>
      </w:pPr>
      <w:r>
        <w:t>CID 3359 MAC, 3360 MAC, 3377 MAC</w:t>
      </w:r>
    </w:p>
    <w:p w:rsidR="00374604" w:rsidRDefault="00374604" w:rsidP="00374604">
      <w:pPr>
        <w:pStyle w:val="ListParagraph"/>
        <w:numPr>
          <w:ilvl w:val="3"/>
          <w:numId w:val="9"/>
        </w:numPr>
        <w:rPr>
          <w:rFonts w:asciiTheme="majorHAnsi" w:hAnsiTheme="majorHAnsi"/>
        </w:rPr>
      </w:pPr>
      <w:proofErr w:type="spellStart"/>
      <w:r>
        <w:rPr>
          <w:rFonts w:asciiTheme="majorHAnsi" w:hAnsiTheme="majorHAnsi"/>
        </w:rPr>
        <w:lastRenderedPageBreak/>
        <w:t>MinPhyRate</w:t>
      </w:r>
      <w:proofErr w:type="spellEnd"/>
      <w:r>
        <w:rPr>
          <w:rFonts w:asciiTheme="majorHAnsi" w:hAnsiTheme="majorHAnsi"/>
        </w:rPr>
        <w:t xml:space="preserve"> is the issue for discussion</w:t>
      </w:r>
    </w:p>
    <w:p w:rsidR="00374604" w:rsidRDefault="00374604" w:rsidP="00374604">
      <w:pPr>
        <w:pStyle w:val="ListParagraph"/>
        <w:numPr>
          <w:ilvl w:val="3"/>
          <w:numId w:val="9"/>
        </w:numPr>
        <w:rPr>
          <w:rFonts w:asciiTheme="majorHAnsi" w:hAnsiTheme="majorHAnsi"/>
        </w:rPr>
      </w:pPr>
      <w:r>
        <w:rPr>
          <w:rFonts w:asciiTheme="majorHAnsi" w:hAnsiTheme="majorHAnsi"/>
        </w:rPr>
        <w:t>Discussion on the uplink and the downlink specific cases.</w:t>
      </w:r>
    </w:p>
    <w:p w:rsidR="00374604" w:rsidRDefault="00374604" w:rsidP="00374604">
      <w:pPr>
        <w:pStyle w:val="ListParagraph"/>
        <w:numPr>
          <w:ilvl w:val="3"/>
          <w:numId w:val="9"/>
        </w:numPr>
        <w:rPr>
          <w:rFonts w:asciiTheme="majorHAnsi" w:hAnsiTheme="majorHAnsi"/>
        </w:rPr>
      </w:pPr>
      <w:r>
        <w:rPr>
          <w:rFonts w:asciiTheme="majorHAnsi" w:hAnsiTheme="majorHAnsi"/>
        </w:rPr>
        <w:t>The Notes were a bit hard to read out dented, so we will need the Editor to fix up the presentation in the draft.</w:t>
      </w:r>
    </w:p>
    <w:p w:rsidR="00374604" w:rsidRDefault="00374604" w:rsidP="00374604">
      <w:pPr>
        <w:pStyle w:val="ListParagraph"/>
        <w:numPr>
          <w:ilvl w:val="3"/>
          <w:numId w:val="9"/>
        </w:numPr>
        <w:rPr>
          <w:rFonts w:asciiTheme="majorHAnsi" w:hAnsiTheme="majorHAnsi"/>
        </w:rPr>
      </w:pPr>
      <w:r>
        <w:rPr>
          <w:rFonts w:asciiTheme="majorHAnsi" w:hAnsiTheme="majorHAnsi"/>
        </w:rPr>
        <w:t>Reviewed discussion from Dec 5</w:t>
      </w:r>
    </w:p>
    <w:p w:rsidR="00374604" w:rsidRDefault="00374604" w:rsidP="00374604">
      <w:pPr>
        <w:pStyle w:val="ListParagraph"/>
        <w:numPr>
          <w:ilvl w:val="3"/>
          <w:numId w:val="9"/>
        </w:numPr>
      </w:pPr>
      <w:r w:rsidRPr="00F8059F">
        <w:rPr>
          <w:rFonts w:asciiTheme="majorHAnsi" w:hAnsiTheme="majorHAnsi"/>
        </w:rPr>
        <w:t xml:space="preserve">Proposed Resolution: (for 3359 and 3377): Revised Make the changes as described in 11-14/1104r9 for CID 3359, 3360, 3377.  </w:t>
      </w:r>
      <w:r>
        <w:t>These delete the text which links the operational rate set with MCSs and which omits the MLME-</w:t>
      </w:r>
      <w:proofErr w:type="spellStart"/>
      <w:r>
        <w:t>START.request</w:t>
      </w:r>
      <w:proofErr w:type="spellEnd"/>
      <w:r>
        <w:t xml:space="preserve"> primitive (1287.41).</w:t>
      </w:r>
    </w:p>
    <w:p w:rsidR="00374604" w:rsidRDefault="00374604" w:rsidP="00374604">
      <w:pPr>
        <w:pStyle w:val="ListParagraph"/>
        <w:numPr>
          <w:ilvl w:val="3"/>
          <w:numId w:val="9"/>
        </w:numPr>
      </w:pPr>
      <w:r>
        <w:t>Proposed Resolution for 3360: Revised Make the changes described in 11-14/1104r9 under “Proposed changes:” for CID 3359, 3360 and 3377, which address the issue raised by the commenter.</w:t>
      </w:r>
    </w:p>
    <w:p w:rsidR="00374604" w:rsidRPr="0065001B" w:rsidRDefault="00374604" w:rsidP="00374604">
      <w:pPr>
        <w:pStyle w:val="ListParagraph"/>
        <w:numPr>
          <w:ilvl w:val="3"/>
          <w:numId w:val="9"/>
        </w:numPr>
        <w:rPr>
          <w:rFonts w:asciiTheme="majorHAnsi" w:hAnsiTheme="majorHAnsi"/>
        </w:rPr>
      </w:pPr>
      <w:r w:rsidRPr="0065001B">
        <w:rPr>
          <w:rFonts w:asciiTheme="majorHAnsi" w:hAnsiTheme="majorHAnsi"/>
        </w:rPr>
        <w:t>No objection – mark ready for motion</w:t>
      </w:r>
    </w:p>
    <w:p w:rsidR="00374604" w:rsidRDefault="00374604" w:rsidP="00374604">
      <w:pPr>
        <w:pStyle w:val="ListParagraph"/>
        <w:numPr>
          <w:ilvl w:val="2"/>
          <w:numId w:val="9"/>
        </w:numPr>
        <w:rPr>
          <w:rFonts w:asciiTheme="majorHAnsi" w:hAnsiTheme="majorHAnsi"/>
        </w:rPr>
      </w:pPr>
      <w:r>
        <w:rPr>
          <w:rFonts w:asciiTheme="majorHAnsi" w:hAnsiTheme="majorHAnsi"/>
        </w:rPr>
        <w:t>CID 3211</w:t>
      </w:r>
    </w:p>
    <w:p w:rsidR="00374604" w:rsidRDefault="00374604" w:rsidP="00374604">
      <w:pPr>
        <w:pStyle w:val="ListParagraph"/>
        <w:numPr>
          <w:ilvl w:val="3"/>
          <w:numId w:val="9"/>
        </w:numPr>
        <w:rPr>
          <w:rFonts w:asciiTheme="majorHAnsi" w:hAnsiTheme="majorHAnsi"/>
        </w:rPr>
      </w:pPr>
      <w:r>
        <w:rPr>
          <w:rFonts w:asciiTheme="majorHAnsi" w:hAnsiTheme="majorHAnsi"/>
        </w:rPr>
        <w:t>Review Comment</w:t>
      </w:r>
    </w:p>
    <w:p w:rsidR="00374604" w:rsidRDefault="00374604" w:rsidP="00374604">
      <w:pPr>
        <w:pStyle w:val="ListParagraph"/>
        <w:numPr>
          <w:ilvl w:val="3"/>
          <w:numId w:val="9"/>
        </w:numPr>
        <w:rPr>
          <w:rFonts w:asciiTheme="majorHAnsi" w:hAnsiTheme="majorHAnsi"/>
        </w:rPr>
      </w:pPr>
      <w:r>
        <w:rPr>
          <w:rFonts w:asciiTheme="majorHAnsi" w:hAnsiTheme="majorHAnsi"/>
        </w:rPr>
        <w:t xml:space="preserve">Discussion on the </w:t>
      </w:r>
      <w:proofErr w:type="spellStart"/>
      <w:r>
        <w:rPr>
          <w:rFonts w:asciiTheme="majorHAnsi" w:hAnsiTheme="majorHAnsi"/>
        </w:rPr>
        <w:t>aMPDUMaxLength</w:t>
      </w:r>
      <w:proofErr w:type="spellEnd"/>
    </w:p>
    <w:p w:rsidR="00374604" w:rsidRDefault="00374604" w:rsidP="00374604">
      <w:pPr>
        <w:pStyle w:val="ListParagraph"/>
        <w:numPr>
          <w:ilvl w:val="3"/>
          <w:numId w:val="9"/>
        </w:numPr>
        <w:rPr>
          <w:rFonts w:asciiTheme="majorHAnsi" w:hAnsiTheme="majorHAnsi"/>
        </w:rPr>
      </w:pPr>
      <w:r>
        <w:rPr>
          <w:rFonts w:asciiTheme="majorHAnsi" w:hAnsiTheme="majorHAnsi"/>
        </w:rPr>
        <w:t>The proposed resolution has some outstanding concerns. Need to review to get more opportunity for consensus.</w:t>
      </w:r>
    </w:p>
    <w:p w:rsidR="00374604" w:rsidRDefault="00374604" w:rsidP="00374604">
      <w:pPr>
        <w:pStyle w:val="ListParagraph"/>
        <w:numPr>
          <w:ilvl w:val="3"/>
          <w:numId w:val="9"/>
        </w:numPr>
        <w:rPr>
          <w:rFonts w:asciiTheme="majorHAnsi" w:hAnsiTheme="majorHAnsi"/>
        </w:rPr>
      </w:pPr>
      <w:r>
        <w:rPr>
          <w:rFonts w:asciiTheme="majorHAnsi" w:hAnsiTheme="majorHAnsi"/>
        </w:rPr>
        <w:t>Reviewed the actual changes proposed.</w:t>
      </w:r>
    </w:p>
    <w:p w:rsidR="00374604" w:rsidRDefault="00374604" w:rsidP="00374604">
      <w:pPr>
        <w:pStyle w:val="ListParagraph"/>
        <w:numPr>
          <w:ilvl w:val="3"/>
          <w:numId w:val="9"/>
        </w:numPr>
        <w:rPr>
          <w:rFonts w:asciiTheme="majorHAnsi" w:hAnsiTheme="majorHAnsi"/>
        </w:rPr>
      </w:pPr>
      <w:r>
        <w:rPr>
          <w:rFonts w:asciiTheme="majorHAnsi" w:hAnsiTheme="majorHAnsi"/>
        </w:rPr>
        <w:t xml:space="preserve">Questions – </w:t>
      </w:r>
    </w:p>
    <w:p w:rsidR="00374604" w:rsidRDefault="00374604" w:rsidP="00374604">
      <w:pPr>
        <w:pStyle w:val="ListParagraph"/>
        <w:numPr>
          <w:ilvl w:val="4"/>
          <w:numId w:val="9"/>
        </w:numPr>
        <w:rPr>
          <w:rFonts w:asciiTheme="majorHAnsi" w:hAnsiTheme="majorHAnsi"/>
        </w:rPr>
      </w:pPr>
      <w:r>
        <w:rPr>
          <w:rFonts w:asciiTheme="majorHAnsi" w:hAnsiTheme="majorHAnsi"/>
        </w:rPr>
        <w:t xml:space="preserve">Concern with duplicating the logic in the MIB description as </w:t>
      </w:r>
      <w:proofErr w:type="spellStart"/>
      <w:r>
        <w:rPr>
          <w:rFonts w:asciiTheme="majorHAnsi" w:hAnsiTheme="majorHAnsi"/>
        </w:rPr>
        <w:t>apposed</w:t>
      </w:r>
      <w:proofErr w:type="spellEnd"/>
      <w:r>
        <w:rPr>
          <w:rFonts w:asciiTheme="majorHAnsi" w:hAnsiTheme="majorHAnsi"/>
        </w:rPr>
        <w:t xml:space="preserve"> to just noting where it is defined.</w:t>
      </w:r>
    </w:p>
    <w:p w:rsidR="00374604" w:rsidRDefault="00374604" w:rsidP="00374604">
      <w:pPr>
        <w:pStyle w:val="ListParagraph"/>
        <w:numPr>
          <w:ilvl w:val="2"/>
          <w:numId w:val="9"/>
        </w:numPr>
        <w:rPr>
          <w:rFonts w:asciiTheme="majorHAnsi" w:hAnsiTheme="majorHAnsi"/>
        </w:rPr>
      </w:pPr>
      <w:r>
        <w:rPr>
          <w:rFonts w:asciiTheme="majorHAnsi" w:hAnsiTheme="majorHAnsi"/>
        </w:rPr>
        <w:t>CID 3382</w:t>
      </w:r>
    </w:p>
    <w:p w:rsidR="00374604" w:rsidRDefault="00374604" w:rsidP="00374604">
      <w:pPr>
        <w:pStyle w:val="ListParagraph"/>
        <w:numPr>
          <w:ilvl w:val="3"/>
          <w:numId w:val="9"/>
        </w:numPr>
        <w:rPr>
          <w:rFonts w:asciiTheme="majorHAnsi" w:hAnsiTheme="majorHAnsi"/>
        </w:rPr>
      </w:pPr>
      <w:r>
        <w:rPr>
          <w:rFonts w:asciiTheme="majorHAnsi" w:hAnsiTheme="majorHAnsi"/>
        </w:rPr>
        <w:t>Review current state of the discussion</w:t>
      </w:r>
    </w:p>
    <w:p w:rsidR="00374604" w:rsidRDefault="00374604" w:rsidP="00374604">
      <w:pPr>
        <w:pStyle w:val="ListParagraph"/>
        <w:numPr>
          <w:ilvl w:val="3"/>
          <w:numId w:val="9"/>
        </w:numPr>
        <w:rPr>
          <w:rFonts w:asciiTheme="majorHAnsi" w:hAnsiTheme="majorHAnsi"/>
        </w:rPr>
      </w:pPr>
      <w:r>
        <w:rPr>
          <w:rFonts w:asciiTheme="majorHAnsi" w:hAnsiTheme="majorHAnsi"/>
        </w:rPr>
        <w:t xml:space="preserve">The equation in the draft may require that the units in the </w:t>
      </w:r>
      <w:proofErr w:type="spellStart"/>
      <w:r>
        <w:rPr>
          <w:rFonts w:asciiTheme="majorHAnsi" w:hAnsiTheme="majorHAnsi"/>
        </w:rPr>
        <w:t>the</w:t>
      </w:r>
      <w:proofErr w:type="spellEnd"/>
      <w:r>
        <w:rPr>
          <w:rFonts w:asciiTheme="majorHAnsi" w:hAnsiTheme="majorHAnsi"/>
        </w:rPr>
        <w:t xml:space="preserve"> MIB may be more important to be in microseconds.</w:t>
      </w:r>
    </w:p>
    <w:p w:rsidR="00374604" w:rsidRDefault="00374604" w:rsidP="00374604">
      <w:pPr>
        <w:pStyle w:val="ListParagraph"/>
        <w:numPr>
          <w:ilvl w:val="3"/>
          <w:numId w:val="9"/>
        </w:numPr>
        <w:rPr>
          <w:rFonts w:asciiTheme="majorHAnsi" w:hAnsiTheme="majorHAnsi"/>
        </w:rPr>
      </w:pPr>
      <w:r>
        <w:rPr>
          <w:rFonts w:asciiTheme="majorHAnsi" w:hAnsiTheme="majorHAnsi"/>
        </w:rPr>
        <w:t>The AP and the STA should have a common understanding and that they have to be on the same units – 32 microseconds is one choice.</w:t>
      </w:r>
    </w:p>
    <w:p w:rsidR="00374604" w:rsidRDefault="00374604" w:rsidP="00374604">
      <w:pPr>
        <w:pStyle w:val="ListParagraph"/>
        <w:numPr>
          <w:ilvl w:val="3"/>
          <w:numId w:val="9"/>
        </w:numPr>
        <w:rPr>
          <w:rFonts w:asciiTheme="majorHAnsi" w:hAnsiTheme="majorHAnsi"/>
        </w:rPr>
      </w:pPr>
      <w:r>
        <w:rPr>
          <w:rFonts w:asciiTheme="majorHAnsi" w:hAnsiTheme="majorHAnsi"/>
        </w:rPr>
        <w:t>The encoding of the frame as defined as being in 32 microseconds, but what happens in the MIB may be more internal implication dependent.</w:t>
      </w:r>
    </w:p>
    <w:p w:rsidR="00374604" w:rsidRDefault="00374604" w:rsidP="00374604">
      <w:pPr>
        <w:pStyle w:val="ListParagraph"/>
        <w:numPr>
          <w:ilvl w:val="3"/>
          <w:numId w:val="9"/>
        </w:numPr>
        <w:rPr>
          <w:rFonts w:asciiTheme="majorHAnsi" w:hAnsiTheme="majorHAnsi"/>
        </w:rPr>
      </w:pPr>
      <w:r>
        <w:rPr>
          <w:rFonts w:asciiTheme="majorHAnsi" w:hAnsiTheme="majorHAnsi"/>
        </w:rPr>
        <w:t>We can try to fix it with calling out units for each variable explicitly.</w:t>
      </w:r>
    </w:p>
    <w:p w:rsidR="00374604" w:rsidRDefault="00374604" w:rsidP="00374604">
      <w:pPr>
        <w:pStyle w:val="ListParagraph"/>
        <w:numPr>
          <w:ilvl w:val="3"/>
          <w:numId w:val="9"/>
        </w:numPr>
        <w:rPr>
          <w:rFonts w:asciiTheme="majorHAnsi" w:hAnsiTheme="majorHAnsi"/>
        </w:rPr>
      </w:pPr>
      <w:r>
        <w:rPr>
          <w:rFonts w:asciiTheme="majorHAnsi" w:hAnsiTheme="majorHAnsi"/>
        </w:rPr>
        <w:t>It may make better to make it consistent throughout.</w:t>
      </w:r>
    </w:p>
    <w:p w:rsidR="00374604" w:rsidRDefault="00374604" w:rsidP="00374604">
      <w:pPr>
        <w:pStyle w:val="ListParagraph"/>
        <w:numPr>
          <w:ilvl w:val="3"/>
          <w:numId w:val="9"/>
        </w:numPr>
        <w:rPr>
          <w:rFonts w:asciiTheme="majorHAnsi" w:hAnsiTheme="majorHAnsi"/>
        </w:rPr>
      </w:pPr>
      <w:r>
        <w:rPr>
          <w:rFonts w:asciiTheme="majorHAnsi" w:hAnsiTheme="majorHAnsi"/>
        </w:rPr>
        <w:t>“</w:t>
      </w:r>
      <w:proofErr w:type="gramStart"/>
      <w:r>
        <w:rPr>
          <w:rFonts w:asciiTheme="majorHAnsi" w:hAnsiTheme="majorHAnsi"/>
        </w:rPr>
        <w:t>is</w:t>
      </w:r>
      <w:proofErr w:type="gramEnd"/>
      <w:r>
        <w:rPr>
          <w:rFonts w:asciiTheme="majorHAnsi" w:hAnsiTheme="majorHAnsi"/>
        </w:rPr>
        <w:t xml:space="preserve"> the duration given by” at 580.58 may be a way around this particular issue at this point.</w:t>
      </w:r>
    </w:p>
    <w:p w:rsidR="00374604" w:rsidRDefault="00374604" w:rsidP="00374604">
      <w:pPr>
        <w:pStyle w:val="ListParagraph"/>
        <w:numPr>
          <w:ilvl w:val="3"/>
          <w:numId w:val="9"/>
        </w:numPr>
        <w:rPr>
          <w:rFonts w:asciiTheme="majorHAnsi" w:hAnsiTheme="majorHAnsi"/>
        </w:rPr>
      </w:pPr>
      <w:r>
        <w:rPr>
          <w:rFonts w:asciiTheme="majorHAnsi" w:hAnsiTheme="majorHAnsi"/>
        </w:rPr>
        <w:t>The proposed table could be dropped, and reference the existing table in the draft.</w:t>
      </w:r>
    </w:p>
    <w:p w:rsidR="00374604" w:rsidRDefault="00374604" w:rsidP="00374604">
      <w:pPr>
        <w:pStyle w:val="ListParagraph"/>
        <w:numPr>
          <w:ilvl w:val="3"/>
          <w:numId w:val="9"/>
        </w:numPr>
        <w:rPr>
          <w:rFonts w:asciiTheme="majorHAnsi" w:hAnsiTheme="majorHAnsi"/>
        </w:rPr>
      </w:pPr>
      <w:r>
        <w:rPr>
          <w:rFonts w:asciiTheme="majorHAnsi" w:hAnsiTheme="majorHAnsi"/>
        </w:rPr>
        <w:t>The changes discussed today will be made and then reviewed in a subsequent call.</w:t>
      </w:r>
    </w:p>
    <w:p w:rsidR="00374604" w:rsidRDefault="00374604" w:rsidP="00374604">
      <w:pPr>
        <w:pStyle w:val="ListParagraph"/>
        <w:numPr>
          <w:ilvl w:val="2"/>
          <w:numId w:val="9"/>
        </w:numPr>
        <w:rPr>
          <w:rFonts w:asciiTheme="majorHAnsi" w:hAnsiTheme="majorHAnsi"/>
        </w:rPr>
      </w:pPr>
      <w:r>
        <w:rPr>
          <w:rFonts w:asciiTheme="majorHAnsi" w:hAnsiTheme="majorHAnsi"/>
        </w:rPr>
        <w:t>CID 3368</w:t>
      </w:r>
    </w:p>
    <w:p w:rsidR="00374604" w:rsidRDefault="00374604" w:rsidP="00374604">
      <w:pPr>
        <w:pStyle w:val="ListParagraph"/>
        <w:numPr>
          <w:ilvl w:val="3"/>
          <w:numId w:val="9"/>
        </w:numPr>
        <w:rPr>
          <w:rFonts w:asciiTheme="majorHAnsi" w:hAnsiTheme="majorHAnsi"/>
        </w:rPr>
      </w:pPr>
      <w:r>
        <w:rPr>
          <w:rFonts w:asciiTheme="majorHAnsi" w:hAnsiTheme="majorHAnsi"/>
        </w:rPr>
        <w:t>Review comment</w:t>
      </w:r>
    </w:p>
    <w:p w:rsidR="00374604" w:rsidRPr="00462223" w:rsidRDefault="00374604" w:rsidP="00374604">
      <w:pPr>
        <w:pStyle w:val="ListParagraph"/>
        <w:numPr>
          <w:ilvl w:val="3"/>
          <w:numId w:val="9"/>
        </w:numPr>
        <w:rPr>
          <w:b/>
        </w:rPr>
      </w:pPr>
      <w:r w:rsidRPr="00462223">
        <w:rPr>
          <w:rFonts w:asciiTheme="majorHAnsi" w:hAnsiTheme="majorHAnsi"/>
        </w:rPr>
        <w:t>From the discussion</w:t>
      </w:r>
      <w:r>
        <w:rPr>
          <w:rFonts w:asciiTheme="majorHAnsi" w:hAnsiTheme="majorHAnsi"/>
        </w:rPr>
        <w:t>:</w:t>
      </w:r>
    </w:p>
    <w:p w:rsidR="00374604" w:rsidRPr="00462223" w:rsidRDefault="00374604" w:rsidP="00374604">
      <w:pPr>
        <w:pStyle w:val="ListParagraph"/>
        <w:ind w:left="2160"/>
      </w:pPr>
      <w:r w:rsidRPr="00462223">
        <w:t xml:space="preserve">The way it is structured in the MIB is that dot11AuthenticationAlgorithmsTable is a set of all the authentication algorithms supported/implemented/defined.  This table has a dot11AuthenticationAlgorithm column, which identifies an </w:t>
      </w:r>
      <w:r w:rsidRPr="00462223">
        <w:lastRenderedPageBreak/>
        <w:t>authentication algorithm, and a dot11AuthenticationAlgorithmsActivated (sic) column, which says whether that authentication algorithm is activated.</w:t>
      </w:r>
    </w:p>
    <w:p w:rsidR="00374604" w:rsidRDefault="00374604" w:rsidP="00374604">
      <w:pPr>
        <w:pStyle w:val="ListParagraph"/>
        <w:numPr>
          <w:ilvl w:val="3"/>
          <w:numId w:val="9"/>
        </w:numPr>
        <w:rPr>
          <w:rFonts w:asciiTheme="majorHAnsi" w:hAnsiTheme="majorHAnsi"/>
        </w:rPr>
      </w:pPr>
      <w:r>
        <w:rPr>
          <w:rFonts w:asciiTheme="majorHAnsi" w:hAnsiTheme="majorHAnsi"/>
        </w:rPr>
        <w:t>Agree with the change of “may” to “can”  but there was discussion on the proposed changes</w:t>
      </w:r>
    </w:p>
    <w:p w:rsidR="00374604" w:rsidRDefault="00374604" w:rsidP="00374604">
      <w:pPr>
        <w:pStyle w:val="ListParagraph"/>
        <w:numPr>
          <w:ilvl w:val="3"/>
          <w:numId w:val="9"/>
        </w:numPr>
        <w:rPr>
          <w:rFonts w:asciiTheme="majorHAnsi" w:hAnsiTheme="majorHAnsi"/>
        </w:rPr>
      </w:pPr>
      <w:r>
        <w:rPr>
          <w:rFonts w:asciiTheme="majorHAnsi" w:hAnsiTheme="majorHAnsi"/>
        </w:rPr>
        <w:t>We ran out of time to discuss in any detail.</w:t>
      </w:r>
    </w:p>
    <w:p w:rsidR="00374604" w:rsidRDefault="00374604" w:rsidP="00374604">
      <w:pPr>
        <w:pStyle w:val="ListParagraph"/>
        <w:numPr>
          <w:ilvl w:val="1"/>
          <w:numId w:val="9"/>
        </w:numPr>
        <w:rPr>
          <w:rFonts w:asciiTheme="majorHAnsi" w:hAnsiTheme="majorHAnsi"/>
        </w:rPr>
      </w:pPr>
      <w:r w:rsidRPr="00E45903">
        <w:rPr>
          <w:rFonts w:asciiTheme="majorHAnsi" w:hAnsiTheme="majorHAnsi"/>
          <w:b/>
        </w:rPr>
        <w:t xml:space="preserve">Next </w:t>
      </w:r>
      <w:proofErr w:type="spellStart"/>
      <w:r w:rsidRPr="00E45903">
        <w:rPr>
          <w:rFonts w:asciiTheme="majorHAnsi" w:hAnsiTheme="majorHAnsi"/>
          <w:b/>
        </w:rPr>
        <w:t>Telcon</w:t>
      </w:r>
      <w:proofErr w:type="spellEnd"/>
      <w:r>
        <w:rPr>
          <w:rFonts w:asciiTheme="majorHAnsi" w:hAnsiTheme="majorHAnsi"/>
        </w:rPr>
        <w:t xml:space="preserve"> is scheduled Jan 9</w:t>
      </w:r>
      <w:r w:rsidRPr="00462223">
        <w:rPr>
          <w:rFonts w:asciiTheme="majorHAnsi" w:hAnsiTheme="majorHAnsi"/>
          <w:vertAlign w:val="superscript"/>
        </w:rPr>
        <w:t>th</w:t>
      </w:r>
      <w:r>
        <w:rPr>
          <w:rFonts w:asciiTheme="majorHAnsi" w:hAnsiTheme="majorHAnsi"/>
        </w:rPr>
        <w:t>.</w:t>
      </w:r>
    </w:p>
    <w:p w:rsidR="00374604" w:rsidRDefault="00374604" w:rsidP="00374604">
      <w:pPr>
        <w:pStyle w:val="ListParagraph"/>
        <w:numPr>
          <w:ilvl w:val="2"/>
          <w:numId w:val="9"/>
        </w:numPr>
        <w:rPr>
          <w:rFonts w:asciiTheme="majorHAnsi" w:hAnsiTheme="majorHAnsi"/>
        </w:rPr>
      </w:pPr>
      <w:r>
        <w:rPr>
          <w:rFonts w:asciiTheme="majorHAnsi" w:hAnsiTheme="majorHAnsi"/>
        </w:rPr>
        <w:t>Try to look at CID 3382</w:t>
      </w:r>
    </w:p>
    <w:p w:rsidR="00374604" w:rsidRDefault="00374604" w:rsidP="00374604">
      <w:pPr>
        <w:pStyle w:val="ListParagraph"/>
        <w:numPr>
          <w:ilvl w:val="2"/>
          <w:numId w:val="9"/>
        </w:numPr>
        <w:rPr>
          <w:rFonts w:asciiTheme="majorHAnsi" w:hAnsiTheme="majorHAnsi"/>
        </w:rPr>
      </w:pPr>
      <w:r>
        <w:rPr>
          <w:rFonts w:asciiTheme="majorHAnsi" w:hAnsiTheme="majorHAnsi"/>
        </w:rPr>
        <w:t>Try to do some planning for January</w:t>
      </w:r>
    </w:p>
    <w:p w:rsidR="00374604" w:rsidRDefault="00374604" w:rsidP="00E45903">
      <w:pPr>
        <w:pStyle w:val="ListParagraph"/>
        <w:numPr>
          <w:ilvl w:val="3"/>
          <w:numId w:val="9"/>
        </w:numPr>
        <w:rPr>
          <w:rFonts w:asciiTheme="majorHAnsi" w:hAnsiTheme="majorHAnsi"/>
        </w:rPr>
      </w:pPr>
      <w:r>
        <w:rPr>
          <w:rFonts w:asciiTheme="majorHAnsi" w:hAnsiTheme="majorHAnsi"/>
        </w:rPr>
        <w:t xml:space="preserve">We may end up starting to </w:t>
      </w:r>
      <w:r w:rsidR="00E45903">
        <w:rPr>
          <w:rFonts w:asciiTheme="majorHAnsi" w:hAnsiTheme="majorHAnsi"/>
        </w:rPr>
        <w:t>decline</w:t>
      </w:r>
      <w:r>
        <w:rPr>
          <w:rFonts w:asciiTheme="majorHAnsi" w:hAnsiTheme="majorHAnsi"/>
        </w:rPr>
        <w:t xml:space="preserve"> opened ended Comments as we need to go to LB out of January.</w:t>
      </w:r>
    </w:p>
    <w:p w:rsidR="00374604" w:rsidRDefault="00374604" w:rsidP="00E45903">
      <w:pPr>
        <w:pStyle w:val="ListParagraph"/>
        <w:numPr>
          <w:ilvl w:val="2"/>
          <w:numId w:val="9"/>
        </w:numPr>
        <w:rPr>
          <w:rFonts w:asciiTheme="majorHAnsi" w:hAnsiTheme="majorHAnsi"/>
        </w:rPr>
      </w:pPr>
      <w:r>
        <w:rPr>
          <w:rFonts w:asciiTheme="majorHAnsi" w:hAnsiTheme="majorHAnsi"/>
        </w:rPr>
        <w:t xml:space="preserve">We discussed times for the next </w:t>
      </w:r>
      <w:proofErr w:type="spellStart"/>
      <w:r>
        <w:rPr>
          <w:rFonts w:asciiTheme="majorHAnsi" w:hAnsiTheme="majorHAnsi"/>
        </w:rPr>
        <w:t>telcon</w:t>
      </w:r>
      <w:proofErr w:type="spellEnd"/>
    </w:p>
    <w:p w:rsidR="00374604" w:rsidRDefault="00374604" w:rsidP="00374604">
      <w:pPr>
        <w:pStyle w:val="ListParagraph"/>
        <w:numPr>
          <w:ilvl w:val="3"/>
          <w:numId w:val="9"/>
        </w:numPr>
        <w:rPr>
          <w:rFonts w:asciiTheme="majorHAnsi" w:hAnsiTheme="majorHAnsi"/>
        </w:rPr>
      </w:pPr>
      <w:r>
        <w:rPr>
          <w:rFonts w:asciiTheme="majorHAnsi" w:hAnsiTheme="majorHAnsi"/>
        </w:rPr>
        <w:t>Wed or Thurs seemed bad for many.</w:t>
      </w:r>
    </w:p>
    <w:p w:rsidR="00374604" w:rsidRDefault="00374604" w:rsidP="00374604">
      <w:pPr>
        <w:pStyle w:val="ListParagraph"/>
        <w:numPr>
          <w:ilvl w:val="3"/>
          <w:numId w:val="9"/>
        </w:numPr>
        <w:rPr>
          <w:rFonts w:asciiTheme="majorHAnsi" w:hAnsiTheme="majorHAnsi"/>
        </w:rPr>
      </w:pPr>
      <w:r>
        <w:rPr>
          <w:rFonts w:asciiTheme="majorHAnsi" w:hAnsiTheme="majorHAnsi"/>
        </w:rPr>
        <w:t>Tuesday seemed more likely for numbers</w:t>
      </w:r>
    </w:p>
    <w:p w:rsidR="00374604" w:rsidRDefault="00374604" w:rsidP="00374604">
      <w:pPr>
        <w:pStyle w:val="ListParagraph"/>
        <w:numPr>
          <w:ilvl w:val="3"/>
          <w:numId w:val="9"/>
        </w:numPr>
        <w:rPr>
          <w:rFonts w:asciiTheme="majorHAnsi" w:hAnsiTheme="majorHAnsi"/>
        </w:rPr>
      </w:pPr>
      <w:r>
        <w:rPr>
          <w:rFonts w:asciiTheme="majorHAnsi" w:hAnsiTheme="majorHAnsi"/>
        </w:rPr>
        <w:t>1pm Eastern time for the call.</w:t>
      </w:r>
    </w:p>
    <w:p w:rsidR="00E45903" w:rsidRPr="00E45903" w:rsidRDefault="00E45903" w:rsidP="00E45903">
      <w:pPr>
        <w:pStyle w:val="ListParagraph"/>
        <w:numPr>
          <w:ilvl w:val="2"/>
          <w:numId w:val="9"/>
        </w:numPr>
        <w:rPr>
          <w:rFonts w:asciiTheme="majorHAnsi" w:hAnsiTheme="majorHAnsi"/>
          <w:b/>
          <w:color w:val="FF0000"/>
        </w:rPr>
      </w:pPr>
      <w:r w:rsidRPr="00E45903">
        <w:rPr>
          <w:rFonts w:asciiTheme="majorHAnsi" w:hAnsiTheme="majorHAnsi"/>
          <w:b/>
          <w:color w:val="FF0000"/>
        </w:rPr>
        <w:t xml:space="preserve">Change </w:t>
      </w:r>
      <w:r>
        <w:rPr>
          <w:rFonts w:asciiTheme="majorHAnsi" w:hAnsiTheme="majorHAnsi"/>
          <w:b/>
          <w:color w:val="FF0000"/>
        </w:rPr>
        <w:t xml:space="preserve">Next </w:t>
      </w:r>
      <w:proofErr w:type="spellStart"/>
      <w:r w:rsidRPr="00E45903">
        <w:rPr>
          <w:rFonts w:asciiTheme="majorHAnsi" w:hAnsiTheme="majorHAnsi"/>
          <w:b/>
          <w:color w:val="FF0000"/>
        </w:rPr>
        <w:t>Telcon</w:t>
      </w:r>
      <w:proofErr w:type="spellEnd"/>
      <w:r w:rsidRPr="00E45903">
        <w:rPr>
          <w:rFonts w:asciiTheme="majorHAnsi" w:hAnsiTheme="majorHAnsi"/>
          <w:b/>
          <w:color w:val="FF0000"/>
        </w:rPr>
        <w:t xml:space="preserve"> date to January 6, 2015</w:t>
      </w:r>
    </w:p>
    <w:p w:rsidR="00374604" w:rsidRDefault="00374604" w:rsidP="00374604">
      <w:pPr>
        <w:pStyle w:val="ListParagraph"/>
        <w:numPr>
          <w:ilvl w:val="1"/>
          <w:numId w:val="9"/>
        </w:numPr>
        <w:rPr>
          <w:rFonts w:asciiTheme="majorHAnsi" w:hAnsiTheme="majorHAnsi"/>
        </w:rPr>
      </w:pPr>
      <w:r>
        <w:rPr>
          <w:rFonts w:asciiTheme="majorHAnsi" w:hAnsiTheme="majorHAnsi"/>
        </w:rPr>
        <w:t>Adjourned 12:05pm</w:t>
      </w:r>
    </w:p>
    <w:p w:rsidR="00C83433" w:rsidRDefault="00C83433">
      <w:pPr>
        <w:rPr>
          <w:b/>
          <w:sz w:val="24"/>
        </w:rPr>
      </w:pPr>
    </w:p>
    <w:p w:rsidR="00590FB1" w:rsidRDefault="00590FB1">
      <w:pPr>
        <w:rPr>
          <w:b/>
          <w:sz w:val="24"/>
        </w:rPr>
      </w:pPr>
      <w:r>
        <w:rPr>
          <w:b/>
          <w:sz w:val="24"/>
        </w:rPr>
        <w:br w:type="page"/>
      </w:r>
    </w:p>
    <w:p w:rsidR="00CA09B2" w:rsidRDefault="00CA09B2">
      <w:pPr>
        <w:rPr>
          <w:b/>
          <w:sz w:val="24"/>
        </w:rPr>
      </w:pPr>
      <w:r>
        <w:rPr>
          <w:b/>
          <w:sz w:val="24"/>
        </w:rPr>
        <w:lastRenderedPageBreak/>
        <w:t>References:</w:t>
      </w:r>
    </w:p>
    <w:p w:rsidR="005B4EC3" w:rsidRPr="00A208F4" w:rsidRDefault="00CD3996">
      <w:pPr>
        <w:rPr>
          <w:sz w:val="24"/>
        </w:rPr>
      </w:pPr>
      <w:hyperlink r:id="rId31" w:history="1">
        <w:r w:rsidR="00F66F2D" w:rsidRPr="007565F9">
          <w:rPr>
            <w:rStyle w:val="Hyperlink"/>
          </w:rPr>
          <w:t>https://mentor.ieee.org/802.11/dcn/13/11-13-0233-43-000m-revmc-wg-ballot-comments.xls</w:t>
        </w:r>
      </w:hyperlink>
      <w:r w:rsidR="00F66F2D">
        <w:t xml:space="preserve"> </w:t>
      </w:r>
    </w:p>
    <w:p w:rsidR="005B4EC3" w:rsidRDefault="005B4EC3">
      <w:pPr>
        <w:rPr>
          <w:b/>
          <w:sz w:val="24"/>
        </w:rPr>
      </w:pPr>
    </w:p>
    <w:p w:rsidR="005B4EC3" w:rsidRDefault="00C83433" w:rsidP="005B4EC3">
      <w:pPr>
        <w:rPr>
          <w:b/>
          <w:sz w:val="24"/>
        </w:rPr>
      </w:pPr>
      <w:r>
        <w:rPr>
          <w:b/>
          <w:sz w:val="24"/>
        </w:rPr>
        <w:t>2014-11-2</w:t>
      </w:r>
      <w:r w:rsidR="00EA5E42">
        <w:rPr>
          <w:b/>
          <w:sz w:val="24"/>
        </w:rPr>
        <w:t>1</w:t>
      </w:r>
    </w:p>
    <w:p w:rsidR="005B4EC3" w:rsidRDefault="00CD3996" w:rsidP="005B4EC3">
      <w:hyperlink r:id="rId32" w:history="1">
        <w:r w:rsidR="00F66F2D" w:rsidRPr="007565F9">
          <w:rPr>
            <w:rStyle w:val="Hyperlink"/>
          </w:rPr>
          <w:t>https://mentor.ieee.org/802.11/dcn/14/11-14-1413-03-000m-resolution-to-11ad-cids.docx</w:t>
        </w:r>
      </w:hyperlink>
      <w:r w:rsidR="00F66F2D">
        <w:t xml:space="preserve"> </w:t>
      </w:r>
    </w:p>
    <w:p w:rsidR="00F66F2D" w:rsidRDefault="00CD3996" w:rsidP="005B4EC3">
      <w:hyperlink r:id="rId33" w:history="1">
        <w:r w:rsidR="00F66F2D" w:rsidRPr="007565F9">
          <w:rPr>
            <w:rStyle w:val="Hyperlink"/>
          </w:rPr>
          <w:t>https://mentor.ieee.org/802.11/dcn/14/11-14-1041-08-000m-lb202-assigned-comments.docx</w:t>
        </w:r>
      </w:hyperlink>
      <w:r w:rsidR="00F66F2D">
        <w:t xml:space="preserve"> </w:t>
      </w:r>
    </w:p>
    <w:p w:rsidR="00F66F2D" w:rsidRDefault="00CD3996" w:rsidP="005B4EC3">
      <w:hyperlink r:id="rId34" w:history="1">
        <w:r w:rsidR="00F66F2D" w:rsidRPr="007565F9">
          <w:rPr>
            <w:rStyle w:val="Hyperlink"/>
          </w:rPr>
          <w:t>https://mentor.ieee.org/802.11/dcn/14/11-14-1104-06-000m-resolutions-for-some-mac-pics-and-security-comments-on-11mc-d3-0-lb202.docx</w:t>
        </w:r>
      </w:hyperlink>
      <w:r w:rsidR="00F66F2D">
        <w:t xml:space="preserve"> </w:t>
      </w:r>
    </w:p>
    <w:p w:rsidR="00F66F2D" w:rsidRDefault="00F66F2D" w:rsidP="005B4EC3">
      <w:pPr>
        <w:rPr>
          <w:b/>
          <w:sz w:val="24"/>
        </w:rPr>
      </w:pPr>
    </w:p>
    <w:p w:rsidR="005B4EC3" w:rsidRDefault="005B4EC3" w:rsidP="005B4EC3">
      <w:pPr>
        <w:rPr>
          <w:b/>
          <w:sz w:val="24"/>
        </w:rPr>
      </w:pPr>
    </w:p>
    <w:p w:rsidR="005B4EC3" w:rsidRDefault="00C83433" w:rsidP="005B4EC3">
      <w:pPr>
        <w:rPr>
          <w:b/>
          <w:sz w:val="24"/>
        </w:rPr>
      </w:pPr>
      <w:r>
        <w:rPr>
          <w:b/>
          <w:sz w:val="24"/>
        </w:rPr>
        <w:t>2014-0-12-05</w:t>
      </w:r>
      <w:r w:rsidR="005B4EC3">
        <w:rPr>
          <w:b/>
          <w:sz w:val="24"/>
        </w:rPr>
        <w:t>:</w:t>
      </w:r>
    </w:p>
    <w:p w:rsidR="007839BF" w:rsidRDefault="00CD3996">
      <w:hyperlink r:id="rId35" w:history="1">
        <w:r w:rsidR="007839BF" w:rsidRPr="00D37AE9">
          <w:rPr>
            <w:rStyle w:val="Hyperlink"/>
          </w:rPr>
          <w:t>https://mentor.ieee.org/802.11/dcn/13/11-13-0233-44-000m-revmc-wg-ballot-comments.xls</w:t>
        </w:r>
      </w:hyperlink>
    </w:p>
    <w:p w:rsidR="005B4EC3" w:rsidRDefault="00CD3996">
      <w:pPr>
        <w:rPr>
          <w:rStyle w:val="Hyperlink"/>
          <w:sz w:val="24"/>
        </w:rPr>
      </w:pPr>
      <w:hyperlink r:id="rId36" w:history="1">
        <w:r w:rsidR="001E1895" w:rsidRPr="007839BF">
          <w:rPr>
            <w:rStyle w:val="Hyperlink"/>
            <w:sz w:val="24"/>
          </w:rPr>
          <w:t>https://mentor.ieee.org/802.11/dcn/14/11-14-1041-09-000m-lb202-assigned-comments.docx</w:t>
        </w:r>
      </w:hyperlink>
    </w:p>
    <w:p w:rsidR="007839BF" w:rsidRDefault="00CD3996">
      <w:pPr>
        <w:rPr>
          <w:sz w:val="24"/>
        </w:rPr>
      </w:pPr>
      <w:hyperlink r:id="rId37" w:history="1">
        <w:r w:rsidR="007839BF" w:rsidRPr="00D37AE9">
          <w:rPr>
            <w:rStyle w:val="Hyperlink"/>
            <w:sz w:val="24"/>
          </w:rPr>
          <w:t>https://mentor.ieee.org/802.11/dcn/14/11-14-1104-06-000m-resolutions-for-some-mac-pics-and-security-comments-on-11mc-d3-0-lb202.docx</w:t>
        </w:r>
      </w:hyperlink>
    </w:p>
    <w:p w:rsidR="007839BF" w:rsidRDefault="00CD3996">
      <w:pPr>
        <w:rPr>
          <w:sz w:val="24"/>
        </w:rPr>
      </w:pPr>
      <w:hyperlink r:id="rId38" w:history="1">
        <w:r w:rsidR="007839BF" w:rsidRPr="00D37AE9">
          <w:rPr>
            <w:rStyle w:val="Hyperlink"/>
            <w:sz w:val="24"/>
          </w:rPr>
          <w:t>https://mentor.ieee.org/802.11/dcn/14/11-14-1104-07-000m-resolutions-for-some-mac-pics-and-security-comments-on-11mc-d3-0-lb202.docx</w:t>
        </w:r>
      </w:hyperlink>
    </w:p>
    <w:p w:rsidR="007839BF" w:rsidRPr="007839BF" w:rsidRDefault="007839BF">
      <w:pPr>
        <w:rPr>
          <w:sz w:val="24"/>
        </w:rPr>
      </w:pPr>
    </w:p>
    <w:p w:rsidR="001E1895" w:rsidRPr="007839BF" w:rsidRDefault="001E1895">
      <w:pPr>
        <w:rPr>
          <w:sz w:val="24"/>
        </w:rPr>
      </w:pPr>
    </w:p>
    <w:p w:rsidR="005B4EC3" w:rsidRDefault="005B4EC3">
      <w:pPr>
        <w:rPr>
          <w:b/>
          <w:sz w:val="24"/>
        </w:rPr>
      </w:pPr>
    </w:p>
    <w:p w:rsidR="005B4EC3" w:rsidRDefault="00C83433">
      <w:pPr>
        <w:rPr>
          <w:b/>
          <w:sz w:val="24"/>
        </w:rPr>
      </w:pPr>
      <w:r>
        <w:rPr>
          <w:b/>
          <w:sz w:val="24"/>
        </w:rPr>
        <w:t>2014-0-12-12</w:t>
      </w:r>
      <w:r w:rsidR="005B4EC3">
        <w:rPr>
          <w:b/>
          <w:sz w:val="24"/>
        </w:rPr>
        <w:t>:</w:t>
      </w:r>
    </w:p>
    <w:p w:rsidR="00F66F2D" w:rsidRDefault="00590FB1">
      <w:pPr>
        <w:rPr>
          <w:b/>
          <w:sz w:val="24"/>
        </w:rPr>
      </w:pPr>
      <w:hyperlink r:id="rId39" w:history="1">
        <w:r w:rsidRPr="00113157">
          <w:rPr>
            <w:rStyle w:val="Hyperlink"/>
            <w:b/>
            <w:sz w:val="24"/>
          </w:rPr>
          <w:t>https://mentor.ieee.org/802.11/dcn/14/11-14-1594-00-000m-resolution-to-other-11ad-cids.docx</w:t>
        </w:r>
      </w:hyperlink>
    </w:p>
    <w:p w:rsidR="00590FB1" w:rsidRDefault="00590FB1">
      <w:pPr>
        <w:rPr>
          <w:b/>
          <w:sz w:val="24"/>
        </w:rPr>
      </w:pPr>
      <w:hyperlink r:id="rId40" w:history="1">
        <w:r w:rsidRPr="00113157">
          <w:rPr>
            <w:rStyle w:val="Hyperlink"/>
            <w:b/>
            <w:sz w:val="24"/>
          </w:rPr>
          <w:t>https://mentor.ieee.org/802.11/dcn/14/11-14-1570-02-000m-duration-field-during-sls.docx</w:t>
        </w:r>
      </w:hyperlink>
    </w:p>
    <w:p w:rsidR="00590FB1" w:rsidRDefault="00590FB1">
      <w:pPr>
        <w:rPr>
          <w:b/>
          <w:sz w:val="24"/>
        </w:rPr>
      </w:pPr>
      <w:hyperlink r:id="rId41" w:history="1">
        <w:r w:rsidRPr="00113157">
          <w:rPr>
            <w:rStyle w:val="Hyperlink"/>
            <w:b/>
            <w:sz w:val="24"/>
          </w:rPr>
          <w:t>https://mentor.ieee.org/802.11/dcn/14/11-14-1570-01-000m-duration-field-during-sls.docx</w:t>
        </w:r>
      </w:hyperlink>
    </w:p>
    <w:p w:rsidR="00590FB1" w:rsidRDefault="00590FB1">
      <w:pPr>
        <w:rPr>
          <w:b/>
          <w:sz w:val="24"/>
        </w:rPr>
      </w:pPr>
      <w:hyperlink r:id="rId42" w:history="1">
        <w:r w:rsidRPr="00113157">
          <w:rPr>
            <w:rStyle w:val="Hyperlink"/>
            <w:b/>
            <w:sz w:val="24"/>
          </w:rPr>
          <w:t>https://mentor.ieee.org/802.11/dcn/14/11-14-1041-09-000m-lb202-assigned-comments.docx</w:t>
        </w:r>
      </w:hyperlink>
    </w:p>
    <w:p w:rsidR="00590FB1" w:rsidRDefault="00590FB1" w:rsidP="00590FB1">
      <w:pPr>
        <w:rPr>
          <w:b/>
          <w:sz w:val="24"/>
        </w:rPr>
      </w:pPr>
      <w:hyperlink r:id="rId43" w:history="1">
        <w:r w:rsidRPr="00A94DE4">
          <w:rPr>
            <w:rStyle w:val="Hyperlink"/>
            <w:b/>
            <w:sz w:val="24"/>
          </w:rPr>
          <w:t>https://mentor.ieee.org/802.11/dcn/14/11-14-1104-08-000m-resolutions-for-some-mac-pics-and-security-comments-on-11mc-d3-0-lb202.docx</w:t>
        </w:r>
      </w:hyperlink>
    </w:p>
    <w:p w:rsidR="00590FB1" w:rsidRDefault="00590FB1">
      <w:pPr>
        <w:rPr>
          <w:b/>
          <w:sz w:val="24"/>
        </w:rPr>
      </w:pPr>
      <w:hyperlink r:id="rId44" w:history="1">
        <w:r w:rsidRPr="00113157">
          <w:rPr>
            <w:rStyle w:val="Hyperlink"/>
            <w:b/>
            <w:sz w:val="24"/>
          </w:rPr>
          <w:t>https://mentor.ieee.org/802.11/dcn/14/11-14-1104-07-000m-resolutions-for-some-mac-pics-and-security-comments-on-11mc-d3-0-lb202.docx</w:t>
        </w:r>
      </w:hyperlink>
    </w:p>
    <w:p w:rsidR="00590FB1" w:rsidRDefault="00590FB1">
      <w:pPr>
        <w:rPr>
          <w:b/>
          <w:sz w:val="24"/>
        </w:rPr>
      </w:pPr>
    </w:p>
    <w:p w:rsidR="005B4EC3" w:rsidRDefault="005B4EC3">
      <w:pPr>
        <w:rPr>
          <w:b/>
          <w:sz w:val="24"/>
        </w:rPr>
      </w:pPr>
    </w:p>
    <w:p w:rsidR="005B4EC3" w:rsidRDefault="00C83433">
      <w:pPr>
        <w:rPr>
          <w:b/>
          <w:sz w:val="24"/>
        </w:rPr>
      </w:pPr>
      <w:r>
        <w:rPr>
          <w:b/>
          <w:sz w:val="24"/>
        </w:rPr>
        <w:t>2014-12-19</w:t>
      </w:r>
    </w:p>
    <w:p w:rsidR="00374604" w:rsidRDefault="00374604">
      <w:pPr>
        <w:rPr>
          <w:b/>
          <w:sz w:val="24"/>
        </w:rPr>
      </w:pPr>
      <w:hyperlink r:id="rId45" w:history="1">
        <w:r w:rsidRPr="00113157">
          <w:rPr>
            <w:rStyle w:val="Hyperlink"/>
            <w:b/>
            <w:sz w:val="24"/>
          </w:rPr>
          <w:t>https://mentor.ieee.org/802.11/dcn/14/11-14-1041-11-000m-lb202-assigned-comments.docx</w:t>
        </w:r>
      </w:hyperlink>
    </w:p>
    <w:p w:rsidR="0065001B" w:rsidRDefault="00374604">
      <w:pPr>
        <w:rPr>
          <w:b/>
          <w:sz w:val="24"/>
        </w:rPr>
      </w:pPr>
      <w:hyperlink r:id="rId46" w:history="1">
        <w:r w:rsidRPr="00113157">
          <w:rPr>
            <w:rStyle w:val="Hyperlink"/>
            <w:b/>
            <w:sz w:val="24"/>
          </w:rPr>
          <w:t>https://mentor.ieee.org/802.11/dcn/14/11-14-1041-10-000m-lb202-assigned-comments.docx</w:t>
        </w:r>
      </w:hyperlink>
    </w:p>
    <w:p w:rsidR="00374604" w:rsidRDefault="00374604">
      <w:pPr>
        <w:rPr>
          <w:b/>
          <w:sz w:val="24"/>
        </w:rPr>
      </w:pPr>
      <w:hyperlink r:id="rId47" w:history="1">
        <w:r w:rsidRPr="00113157">
          <w:rPr>
            <w:rStyle w:val="Hyperlink"/>
            <w:b/>
            <w:sz w:val="24"/>
          </w:rPr>
          <w:t>https://mentor.ieee.org/802.11/dcn/14/11-14-1345-01-000m-lb202-stephens-resolutions-part-deux.doc</w:t>
        </w:r>
      </w:hyperlink>
    </w:p>
    <w:p w:rsidR="00E45903" w:rsidRDefault="00E45903">
      <w:pPr>
        <w:rPr>
          <w:b/>
          <w:sz w:val="24"/>
        </w:rPr>
      </w:pPr>
      <w:hyperlink r:id="rId48" w:history="1">
        <w:r w:rsidRPr="00113157">
          <w:rPr>
            <w:rStyle w:val="Hyperlink"/>
            <w:b/>
            <w:sz w:val="24"/>
          </w:rPr>
          <w:t>https://mentor.ieee.org/802.11/dcn/14/11-14-1104-09-000m-resolutions-for-some-mac-pics-and-security-comments-on-11mc-d3-0-lb202.docx</w:t>
        </w:r>
      </w:hyperlink>
    </w:p>
    <w:p w:rsidR="00374604" w:rsidRDefault="00E45903">
      <w:pPr>
        <w:rPr>
          <w:b/>
          <w:sz w:val="24"/>
        </w:rPr>
      </w:pPr>
      <w:hyperlink r:id="rId49" w:history="1">
        <w:r w:rsidRPr="00113157">
          <w:rPr>
            <w:rStyle w:val="Hyperlink"/>
            <w:b/>
            <w:sz w:val="24"/>
          </w:rPr>
          <w:t>https://mentor.ieee.org/802.11/dcn/14/11-14-1104-08-000m-resolutions-for-some-mac-pics-and-security-comments-on-11mc-d3-0-lb202.docx</w:t>
        </w:r>
      </w:hyperlink>
    </w:p>
    <w:p w:rsidR="00E45903" w:rsidRDefault="00E45903">
      <w:pPr>
        <w:rPr>
          <w:b/>
          <w:sz w:val="24"/>
        </w:rPr>
      </w:pPr>
    </w:p>
    <w:p w:rsidR="00EA5E42" w:rsidRDefault="00EA5E42">
      <w:pPr>
        <w:rPr>
          <w:b/>
          <w:sz w:val="24"/>
        </w:rPr>
      </w:pPr>
    </w:p>
    <w:p w:rsidR="00A208F4" w:rsidRDefault="00C83433" w:rsidP="00EA5E42">
      <w:pPr>
        <w:rPr>
          <w:b/>
          <w:sz w:val="24"/>
        </w:rPr>
      </w:pPr>
      <w:r>
        <w:rPr>
          <w:b/>
          <w:sz w:val="24"/>
        </w:rPr>
        <w:t>2015-01-0</w:t>
      </w:r>
      <w:r w:rsidR="00E45903">
        <w:rPr>
          <w:b/>
          <w:sz w:val="24"/>
        </w:rPr>
        <w:t>6</w:t>
      </w:r>
    </w:p>
    <w:p w:rsidR="00EA5E42" w:rsidRDefault="00EA5E42">
      <w:pPr>
        <w:rPr>
          <w:b/>
          <w:sz w:val="24"/>
        </w:rPr>
      </w:pPr>
    </w:p>
    <w:p w:rsidR="00EA5E42" w:rsidRDefault="00EA5E42">
      <w:pPr>
        <w:rPr>
          <w:b/>
          <w:sz w:val="24"/>
        </w:rPr>
      </w:pPr>
    </w:p>
    <w:p w:rsidR="005B4EC3" w:rsidRDefault="005B4EC3">
      <w:pPr>
        <w:rPr>
          <w:b/>
          <w:sz w:val="24"/>
        </w:rPr>
      </w:pPr>
    </w:p>
    <w:p w:rsidR="005B4EC3" w:rsidRDefault="005B4EC3">
      <w:pPr>
        <w:rPr>
          <w:b/>
          <w:sz w:val="24"/>
        </w:rPr>
      </w:pPr>
    </w:p>
    <w:p w:rsidR="00CA09B2" w:rsidRDefault="00CA09B2"/>
    <w:sectPr w:rsidR="00CA09B2" w:rsidSect="00027DC1">
      <w:headerReference w:type="default" r:id="rId50"/>
      <w:footerReference w:type="default" r:id="rId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996" w:rsidRDefault="00CD3996">
      <w:r>
        <w:separator/>
      </w:r>
    </w:p>
  </w:endnote>
  <w:endnote w:type="continuationSeparator" w:id="0">
    <w:p w:rsidR="00CD3996" w:rsidRDefault="00CD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2B9" w:rsidRDefault="00CD3996">
    <w:pPr>
      <w:pStyle w:val="Footer"/>
      <w:tabs>
        <w:tab w:val="clear" w:pos="6480"/>
        <w:tab w:val="center" w:pos="4680"/>
        <w:tab w:val="right" w:pos="9360"/>
      </w:tabs>
    </w:pPr>
    <w:r>
      <w:fldChar w:fldCharType="begin"/>
    </w:r>
    <w:r>
      <w:instrText xml:space="preserve"> SUBJECT  \* MERGEFORMAT </w:instrText>
    </w:r>
    <w:r>
      <w:fldChar w:fldCharType="separate"/>
    </w:r>
    <w:r w:rsidR="004E32B9">
      <w:t>Minutes</w:t>
    </w:r>
    <w:r>
      <w:fldChar w:fldCharType="end"/>
    </w:r>
    <w:r w:rsidR="004E32B9">
      <w:tab/>
      <w:t xml:space="preserve">page </w:t>
    </w:r>
    <w:r w:rsidR="004E32B9">
      <w:fldChar w:fldCharType="begin"/>
    </w:r>
    <w:r w:rsidR="004E32B9">
      <w:instrText xml:space="preserve">page </w:instrText>
    </w:r>
    <w:r w:rsidR="004E32B9">
      <w:fldChar w:fldCharType="separate"/>
    </w:r>
    <w:r w:rsidR="0042491E">
      <w:rPr>
        <w:noProof/>
      </w:rPr>
      <w:t>1</w:t>
    </w:r>
    <w:r w:rsidR="004E32B9">
      <w:rPr>
        <w:noProof/>
      </w:rPr>
      <w:fldChar w:fldCharType="end"/>
    </w:r>
    <w:r w:rsidR="004E32B9">
      <w:tab/>
    </w:r>
    <w:r>
      <w:fldChar w:fldCharType="begin"/>
    </w:r>
    <w:r>
      <w:instrText xml:space="preserve"> COMMENTS  \* MERGEFORMAT </w:instrText>
    </w:r>
    <w:r>
      <w:fldChar w:fldCharType="separate"/>
    </w:r>
    <w:r w:rsidR="00590FB1">
      <w:t>Jon Rosdahl, CSR</w:t>
    </w:r>
    <w:r>
      <w:fldChar w:fldCharType="end"/>
    </w:r>
  </w:p>
  <w:p w:rsidR="004E32B9" w:rsidRDefault="004E32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996" w:rsidRDefault="00CD3996">
      <w:r>
        <w:separator/>
      </w:r>
    </w:p>
  </w:footnote>
  <w:footnote w:type="continuationSeparator" w:id="0">
    <w:p w:rsidR="00CD3996" w:rsidRDefault="00CD3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2B9" w:rsidRDefault="00CD3996">
    <w:pPr>
      <w:pStyle w:val="Header"/>
      <w:tabs>
        <w:tab w:val="clear" w:pos="6480"/>
        <w:tab w:val="center" w:pos="4680"/>
        <w:tab w:val="right" w:pos="9360"/>
      </w:tabs>
    </w:pPr>
    <w:r>
      <w:fldChar w:fldCharType="begin"/>
    </w:r>
    <w:r>
      <w:instrText xml:space="preserve"> KEYWORDS  \* MERGEFORMAT </w:instrText>
    </w:r>
    <w:r>
      <w:fldChar w:fldCharType="separate"/>
    </w:r>
    <w:r w:rsidR="00E45903">
      <w:t>January 2015</w:t>
    </w:r>
    <w:r>
      <w:fldChar w:fldCharType="end"/>
    </w:r>
    <w:r w:rsidR="004E32B9">
      <w:tab/>
    </w:r>
    <w:r w:rsidR="004E32B9">
      <w:tab/>
    </w:r>
    <w:r>
      <w:fldChar w:fldCharType="begin"/>
    </w:r>
    <w:r>
      <w:instrText xml:space="preserve"> TITLE  \* MERGEFORMAT </w:instrText>
    </w:r>
    <w:r>
      <w:fldChar w:fldCharType="separate"/>
    </w:r>
    <w:r w:rsidR="00E45903">
      <w:t>doc.: IEEE 802.11-14/1568r3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0588"/>
    <w:multiLevelType w:val="multilevel"/>
    <w:tmpl w:val="D368F1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10F12B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66473C"/>
    <w:multiLevelType w:val="multilevel"/>
    <w:tmpl w:val="1368C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D67DD2"/>
    <w:multiLevelType w:val="multilevel"/>
    <w:tmpl w:val="67C8C38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
    <w:nsid w:val="15A20BB3"/>
    <w:multiLevelType w:val="multilevel"/>
    <w:tmpl w:val="F402973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
    <w:nsid w:val="206503C7"/>
    <w:multiLevelType w:val="hybridMultilevel"/>
    <w:tmpl w:val="0F208312"/>
    <w:lvl w:ilvl="0" w:tplc="41E09F5A">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6">
    <w:nsid w:val="233150BB"/>
    <w:multiLevelType w:val="multilevel"/>
    <w:tmpl w:val="A0E4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6A5F2A"/>
    <w:multiLevelType w:val="multilevel"/>
    <w:tmpl w:val="4676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D07C97"/>
    <w:multiLevelType w:val="hybridMultilevel"/>
    <w:tmpl w:val="D924F684"/>
    <w:lvl w:ilvl="0" w:tplc="20F824D8">
      <w:start w:val="5"/>
      <w:numFmt w:val="bullet"/>
      <w:lvlText w:val="-"/>
      <w:lvlJc w:val="left"/>
      <w:pPr>
        <w:ind w:left="2592" w:hanging="360"/>
      </w:pPr>
      <w:rPr>
        <w:rFonts w:ascii="Cambria" w:eastAsia="Calibri" w:hAnsi="Cambria" w:cs="Times New Roman"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9">
    <w:nsid w:val="24FB7B03"/>
    <w:multiLevelType w:val="hybridMultilevel"/>
    <w:tmpl w:val="C6F4FF16"/>
    <w:lvl w:ilvl="0" w:tplc="04090015">
      <w:start w:val="1"/>
      <w:numFmt w:val="upp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0">
    <w:nsid w:val="25BC55DA"/>
    <w:multiLevelType w:val="hybridMultilevel"/>
    <w:tmpl w:val="C3FC1F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9671629"/>
    <w:multiLevelType w:val="multilevel"/>
    <w:tmpl w:val="B172F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E33F84"/>
    <w:multiLevelType w:val="multilevel"/>
    <w:tmpl w:val="BA7A5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EC41FE"/>
    <w:multiLevelType w:val="multilevel"/>
    <w:tmpl w:val="DD3A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25508F"/>
    <w:multiLevelType w:val="hybridMultilevel"/>
    <w:tmpl w:val="7E14251E"/>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414776BB"/>
    <w:multiLevelType w:val="multilevel"/>
    <w:tmpl w:val="2BB635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D12F77"/>
    <w:multiLevelType w:val="multilevel"/>
    <w:tmpl w:val="54D27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A9621B"/>
    <w:multiLevelType w:val="hybridMultilevel"/>
    <w:tmpl w:val="E4C2A176"/>
    <w:lvl w:ilvl="0" w:tplc="1BB8AEDC">
      <w:start w:val="1"/>
      <w:numFmt w:val="lowerLetter"/>
      <w:lvlText w:val="%1)"/>
      <w:lvlJc w:val="left"/>
      <w:pPr>
        <w:ind w:left="1620" w:hanging="360"/>
      </w:pPr>
      <w:rPr>
        <w:rFonts w:hint="default"/>
      </w:rPr>
    </w:lvl>
    <w:lvl w:ilvl="1" w:tplc="B12C84BA">
      <w:start w:val="4"/>
      <w:numFmt w:val="bullet"/>
      <w:lvlText w:val="—"/>
      <w:lvlJc w:val="left"/>
      <w:pPr>
        <w:ind w:left="2340" w:hanging="360"/>
      </w:pPr>
      <w:rPr>
        <w:rFonts w:ascii="Cambria" w:eastAsia="Calibri" w:hAnsi="Cambria" w:cs="Times New Roman"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449E2129"/>
    <w:multiLevelType w:val="hybridMultilevel"/>
    <w:tmpl w:val="C86E98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DF3FFD"/>
    <w:multiLevelType w:val="multilevel"/>
    <w:tmpl w:val="3A4A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78318A"/>
    <w:multiLevelType w:val="hybridMultilevel"/>
    <w:tmpl w:val="76C84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584CE8"/>
    <w:multiLevelType w:val="multilevel"/>
    <w:tmpl w:val="4BD21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3F05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B49772E"/>
    <w:multiLevelType w:val="multilevel"/>
    <w:tmpl w:val="DB8C4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3E3809"/>
    <w:multiLevelType w:val="hybridMultilevel"/>
    <w:tmpl w:val="FC666E4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0020E4"/>
    <w:multiLevelType w:val="multilevel"/>
    <w:tmpl w:val="13EE0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617348"/>
    <w:multiLevelType w:val="hybridMultilevel"/>
    <w:tmpl w:val="CF384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A13A65"/>
    <w:multiLevelType w:val="multilevel"/>
    <w:tmpl w:val="25DE0F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787E55D6"/>
    <w:multiLevelType w:val="multilevel"/>
    <w:tmpl w:val="6F300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3"/>
  </w:num>
  <w:num w:numId="4">
    <w:abstractNumId w:val="23"/>
  </w:num>
  <w:num w:numId="5">
    <w:abstractNumId w:val="6"/>
  </w:num>
  <w:num w:numId="6">
    <w:abstractNumId w:val="16"/>
  </w:num>
  <w:num w:numId="7">
    <w:abstractNumId w:val="28"/>
  </w:num>
  <w:num w:numId="8">
    <w:abstractNumId w:val="11"/>
  </w:num>
  <w:num w:numId="9">
    <w:abstractNumId w:val="15"/>
  </w:num>
  <w:num w:numId="10">
    <w:abstractNumId w:val="17"/>
  </w:num>
  <w:num w:numId="11">
    <w:abstractNumId w:val="8"/>
  </w:num>
  <w:num w:numId="12">
    <w:abstractNumId w:val="5"/>
  </w:num>
  <w:num w:numId="13">
    <w:abstractNumId w:val="27"/>
  </w:num>
  <w:num w:numId="14">
    <w:abstractNumId w:val="21"/>
  </w:num>
  <w:num w:numId="15">
    <w:abstractNumId w:val="2"/>
  </w:num>
  <w:num w:numId="16">
    <w:abstractNumId w:val="25"/>
  </w:num>
  <w:num w:numId="17">
    <w:abstractNumId w:val="22"/>
  </w:num>
  <w:num w:numId="18">
    <w:abstractNumId w:val="1"/>
  </w:num>
  <w:num w:numId="19">
    <w:abstractNumId w:val="19"/>
  </w:num>
  <w:num w:numId="20">
    <w:abstractNumId w:val="3"/>
  </w:num>
  <w:num w:numId="21">
    <w:abstractNumId w:val="9"/>
  </w:num>
  <w:num w:numId="22">
    <w:abstractNumId w:val="4"/>
  </w:num>
  <w:num w:numId="23">
    <w:abstractNumId w:val="12"/>
  </w:num>
  <w:num w:numId="24">
    <w:abstractNumId w:val="10"/>
  </w:num>
  <w:num w:numId="25">
    <w:abstractNumId w:val="20"/>
  </w:num>
  <w:num w:numId="26">
    <w:abstractNumId w:val="24"/>
  </w:num>
  <w:num w:numId="27">
    <w:abstractNumId w:val="14"/>
  </w:num>
  <w:num w:numId="28">
    <w:abstractNumId w:val="2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AE"/>
    <w:rsid w:val="00000F6B"/>
    <w:rsid w:val="000045E1"/>
    <w:rsid w:val="00007C8F"/>
    <w:rsid w:val="00027DC1"/>
    <w:rsid w:val="00034359"/>
    <w:rsid w:val="00042F79"/>
    <w:rsid w:val="00055F8F"/>
    <w:rsid w:val="00057C39"/>
    <w:rsid w:val="00075E37"/>
    <w:rsid w:val="00091C0F"/>
    <w:rsid w:val="000956B5"/>
    <w:rsid w:val="000A78F2"/>
    <w:rsid w:val="000C68F9"/>
    <w:rsid w:val="000E6C92"/>
    <w:rsid w:val="0013491A"/>
    <w:rsid w:val="0013673A"/>
    <w:rsid w:val="00142FB8"/>
    <w:rsid w:val="00151937"/>
    <w:rsid w:val="00164751"/>
    <w:rsid w:val="001714EB"/>
    <w:rsid w:val="00196C46"/>
    <w:rsid w:val="001A0AF2"/>
    <w:rsid w:val="001A2BBF"/>
    <w:rsid w:val="001A660F"/>
    <w:rsid w:val="001A6C02"/>
    <w:rsid w:val="001D723B"/>
    <w:rsid w:val="001E1895"/>
    <w:rsid w:val="001E348B"/>
    <w:rsid w:val="002004D5"/>
    <w:rsid w:val="00216474"/>
    <w:rsid w:val="002305FC"/>
    <w:rsid w:val="0024363F"/>
    <w:rsid w:val="00244991"/>
    <w:rsid w:val="00244EED"/>
    <w:rsid w:val="0026317E"/>
    <w:rsid w:val="00272AD3"/>
    <w:rsid w:val="00272DD5"/>
    <w:rsid w:val="0029020B"/>
    <w:rsid w:val="00291639"/>
    <w:rsid w:val="002A641B"/>
    <w:rsid w:val="002C1EDD"/>
    <w:rsid w:val="002D44BE"/>
    <w:rsid w:val="002F7B77"/>
    <w:rsid w:val="00310326"/>
    <w:rsid w:val="0032049A"/>
    <w:rsid w:val="003219AC"/>
    <w:rsid w:val="003564A9"/>
    <w:rsid w:val="0037109C"/>
    <w:rsid w:val="00374604"/>
    <w:rsid w:val="003C086C"/>
    <w:rsid w:val="00412D80"/>
    <w:rsid w:val="0042446C"/>
    <w:rsid w:val="0042491E"/>
    <w:rsid w:val="00426EAD"/>
    <w:rsid w:val="004369AF"/>
    <w:rsid w:val="00437B9C"/>
    <w:rsid w:val="00437C12"/>
    <w:rsid w:val="00440272"/>
    <w:rsid w:val="00442037"/>
    <w:rsid w:val="00462223"/>
    <w:rsid w:val="00470C33"/>
    <w:rsid w:val="004B064B"/>
    <w:rsid w:val="004C0D86"/>
    <w:rsid w:val="004E2C20"/>
    <w:rsid w:val="004E32B9"/>
    <w:rsid w:val="00520093"/>
    <w:rsid w:val="00527183"/>
    <w:rsid w:val="00530962"/>
    <w:rsid w:val="00530B8C"/>
    <w:rsid w:val="0053353B"/>
    <w:rsid w:val="00534167"/>
    <w:rsid w:val="00535217"/>
    <w:rsid w:val="00583EA2"/>
    <w:rsid w:val="00590FB1"/>
    <w:rsid w:val="00591A0C"/>
    <w:rsid w:val="005B4EC3"/>
    <w:rsid w:val="005D6ADB"/>
    <w:rsid w:val="005F5C78"/>
    <w:rsid w:val="00603DC5"/>
    <w:rsid w:val="00606D84"/>
    <w:rsid w:val="00615A6E"/>
    <w:rsid w:val="0062440B"/>
    <w:rsid w:val="00633339"/>
    <w:rsid w:val="0065001B"/>
    <w:rsid w:val="00653CB7"/>
    <w:rsid w:val="0065600F"/>
    <w:rsid w:val="0068665F"/>
    <w:rsid w:val="0069428E"/>
    <w:rsid w:val="006A01DE"/>
    <w:rsid w:val="006C0727"/>
    <w:rsid w:val="006D74DF"/>
    <w:rsid w:val="006E145F"/>
    <w:rsid w:val="006E6B6D"/>
    <w:rsid w:val="006F6029"/>
    <w:rsid w:val="007024BD"/>
    <w:rsid w:val="00706B33"/>
    <w:rsid w:val="00715E7F"/>
    <w:rsid w:val="007169C8"/>
    <w:rsid w:val="00717EC2"/>
    <w:rsid w:val="00752587"/>
    <w:rsid w:val="00762C4C"/>
    <w:rsid w:val="00770572"/>
    <w:rsid w:val="007839BF"/>
    <w:rsid w:val="007925AB"/>
    <w:rsid w:val="007A6747"/>
    <w:rsid w:val="007A7472"/>
    <w:rsid w:val="007B6432"/>
    <w:rsid w:val="007C35A0"/>
    <w:rsid w:val="007E2396"/>
    <w:rsid w:val="007E76F5"/>
    <w:rsid w:val="007F12A0"/>
    <w:rsid w:val="007F452C"/>
    <w:rsid w:val="008104BF"/>
    <w:rsid w:val="00817660"/>
    <w:rsid w:val="008217C8"/>
    <w:rsid w:val="00826BA5"/>
    <w:rsid w:val="008370F8"/>
    <w:rsid w:val="00854AE2"/>
    <w:rsid w:val="0086797A"/>
    <w:rsid w:val="008764DA"/>
    <w:rsid w:val="00883FBE"/>
    <w:rsid w:val="008908E7"/>
    <w:rsid w:val="008911F0"/>
    <w:rsid w:val="008B09CA"/>
    <w:rsid w:val="008B5B7E"/>
    <w:rsid w:val="008C25B7"/>
    <w:rsid w:val="008C3733"/>
    <w:rsid w:val="008D64E5"/>
    <w:rsid w:val="008E743A"/>
    <w:rsid w:val="00912259"/>
    <w:rsid w:val="00914711"/>
    <w:rsid w:val="0091659B"/>
    <w:rsid w:val="00923BE0"/>
    <w:rsid w:val="00923D2B"/>
    <w:rsid w:val="00960274"/>
    <w:rsid w:val="00960C9F"/>
    <w:rsid w:val="009855CB"/>
    <w:rsid w:val="009C65EE"/>
    <w:rsid w:val="009D0481"/>
    <w:rsid w:val="009D43D4"/>
    <w:rsid w:val="009D669E"/>
    <w:rsid w:val="009D71D6"/>
    <w:rsid w:val="009E2F8F"/>
    <w:rsid w:val="009E6C03"/>
    <w:rsid w:val="009E766C"/>
    <w:rsid w:val="009F2FBC"/>
    <w:rsid w:val="00A073F1"/>
    <w:rsid w:val="00A208F4"/>
    <w:rsid w:val="00A54C08"/>
    <w:rsid w:val="00A61B08"/>
    <w:rsid w:val="00A714BC"/>
    <w:rsid w:val="00AA3892"/>
    <w:rsid w:val="00AA427C"/>
    <w:rsid w:val="00AA62D5"/>
    <w:rsid w:val="00AA7828"/>
    <w:rsid w:val="00AB05D9"/>
    <w:rsid w:val="00AF5124"/>
    <w:rsid w:val="00B0044C"/>
    <w:rsid w:val="00B02178"/>
    <w:rsid w:val="00B1242C"/>
    <w:rsid w:val="00B15B22"/>
    <w:rsid w:val="00B20A8A"/>
    <w:rsid w:val="00B4418B"/>
    <w:rsid w:val="00B502D3"/>
    <w:rsid w:val="00B624AD"/>
    <w:rsid w:val="00B81419"/>
    <w:rsid w:val="00B9305F"/>
    <w:rsid w:val="00BA7AE6"/>
    <w:rsid w:val="00BB1462"/>
    <w:rsid w:val="00BB2038"/>
    <w:rsid w:val="00BB6D3B"/>
    <w:rsid w:val="00BC6534"/>
    <w:rsid w:val="00BE2077"/>
    <w:rsid w:val="00BE68C2"/>
    <w:rsid w:val="00C035B2"/>
    <w:rsid w:val="00C3515D"/>
    <w:rsid w:val="00C44DFC"/>
    <w:rsid w:val="00C631C0"/>
    <w:rsid w:val="00C83433"/>
    <w:rsid w:val="00C87CA3"/>
    <w:rsid w:val="00CA09B2"/>
    <w:rsid w:val="00CD3996"/>
    <w:rsid w:val="00CD6DAE"/>
    <w:rsid w:val="00CE10AF"/>
    <w:rsid w:val="00D00781"/>
    <w:rsid w:val="00D14994"/>
    <w:rsid w:val="00D24664"/>
    <w:rsid w:val="00D462A9"/>
    <w:rsid w:val="00D56261"/>
    <w:rsid w:val="00D76570"/>
    <w:rsid w:val="00D84A7C"/>
    <w:rsid w:val="00D9011B"/>
    <w:rsid w:val="00DA30DB"/>
    <w:rsid w:val="00DC5A7B"/>
    <w:rsid w:val="00DD7596"/>
    <w:rsid w:val="00DF1347"/>
    <w:rsid w:val="00E24A55"/>
    <w:rsid w:val="00E35155"/>
    <w:rsid w:val="00E45903"/>
    <w:rsid w:val="00E5010E"/>
    <w:rsid w:val="00E64FED"/>
    <w:rsid w:val="00E7183F"/>
    <w:rsid w:val="00E851E3"/>
    <w:rsid w:val="00E95A30"/>
    <w:rsid w:val="00EA1E49"/>
    <w:rsid w:val="00EA5E42"/>
    <w:rsid w:val="00EA5F08"/>
    <w:rsid w:val="00EE052D"/>
    <w:rsid w:val="00EF1152"/>
    <w:rsid w:val="00EF3764"/>
    <w:rsid w:val="00EF7645"/>
    <w:rsid w:val="00F35B81"/>
    <w:rsid w:val="00F3758F"/>
    <w:rsid w:val="00F45C9A"/>
    <w:rsid w:val="00F45CFA"/>
    <w:rsid w:val="00F647B6"/>
    <w:rsid w:val="00F66F2D"/>
    <w:rsid w:val="00F71FA5"/>
    <w:rsid w:val="00F8059F"/>
    <w:rsid w:val="00F8548F"/>
    <w:rsid w:val="00F87AC4"/>
    <w:rsid w:val="00FA3F4B"/>
    <w:rsid w:val="00FA5549"/>
    <w:rsid w:val="00FB4104"/>
    <w:rsid w:val="00FB502D"/>
    <w:rsid w:val="00FB5F6F"/>
    <w:rsid w:val="00FC465F"/>
    <w:rsid w:val="00FC7FB6"/>
    <w:rsid w:val="00FE33ED"/>
    <w:rsid w:val="00FF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DF13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20A8A"/>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CD6DAE"/>
    <w:pPr>
      <w:spacing w:before="100" w:beforeAutospacing="1" w:after="100" w:afterAutospacing="1"/>
    </w:pPr>
    <w:rPr>
      <w:sz w:val="24"/>
      <w:szCs w:val="24"/>
      <w:lang w:val="en-US"/>
    </w:rPr>
  </w:style>
  <w:style w:type="character" w:customStyle="1" w:styleId="aqj">
    <w:name w:val="aqj"/>
    <w:basedOn w:val="DefaultParagraphFont"/>
    <w:rsid w:val="00CD6DAE"/>
  </w:style>
  <w:style w:type="table" w:styleId="TableGrid">
    <w:name w:val="Table Grid"/>
    <w:basedOn w:val="TableNormal"/>
    <w:rsid w:val="0000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548F"/>
    <w:rPr>
      <w:rFonts w:ascii="Tahoma" w:hAnsi="Tahoma" w:cs="Tahoma"/>
      <w:sz w:val="16"/>
      <w:szCs w:val="16"/>
    </w:rPr>
  </w:style>
  <w:style w:type="character" w:customStyle="1" w:styleId="BalloonTextChar">
    <w:name w:val="Balloon Text Char"/>
    <w:basedOn w:val="DefaultParagraphFont"/>
    <w:link w:val="BalloonText"/>
    <w:rsid w:val="00F8548F"/>
    <w:rPr>
      <w:rFonts w:ascii="Tahoma" w:hAnsi="Tahoma" w:cs="Tahoma"/>
      <w:sz w:val="16"/>
      <w:szCs w:val="16"/>
      <w:lang w:val="en-GB"/>
    </w:rPr>
  </w:style>
  <w:style w:type="paragraph" w:styleId="CommentText">
    <w:name w:val="annotation text"/>
    <w:basedOn w:val="Normal"/>
    <w:link w:val="CommentTextChar"/>
    <w:rsid w:val="00FC7FB6"/>
    <w:rPr>
      <w:sz w:val="20"/>
    </w:rPr>
  </w:style>
  <w:style w:type="character" w:customStyle="1" w:styleId="CommentTextChar">
    <w:name w:val="Comment Text Char"/>
    <w:basedOn w:val="DefaultParagraphFont"/>
    <w:link w:val="CommentText"/>
    <w:rsid w:val="00FC7FB6"/>
    <w:rPr>
      <w:lang w:val="en-GB"/>
    </w:rPr>
  </w:style>
  <w:style w:type="character" w:styleId="CommentReference">
    <w:name w:val="annotation reference"/>
    <w:basedOn w:val="DefaultParagraphFont"/>
    <w:rsid w:val="00AA62D5"/>
    <w:rPr>
      <w:sz w:val="16"/>
      <w:szCs w:val="16"/>
    </w:rPr>
  </w:style>
  <w:style w:type="character" w:customStyle="1" w:styleId="Heading4Char">
    <w:name w:val="Heading 4 Char"/>
    <w:basedOn w:val="DefaultParagraphFont"/>
    <w:link w:val="Heading4"/>
    <w:semiHidden/>
    <w:rsid w:val="00DF1347"/>
    <w:rPr>
      <w:rFonts w:asciiTheme="majorHAnsi" w:eastAsiaTheme="majorEastAsia" w:hAnsiTheme="majorHAnsi" w:cstheme="majorBidi"/>
      <w:b/>
      <w:bCs/>
      <w:i/>
      <w:iCs/>
      <w:color w:val="4F81BD" w:themeColor="accent1"/>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DF13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20A8A"/>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CD6DAE"/>
    <w:pPr>
      <w:spacing w:before="100" w:beforeAutospacing="1" w:after="100" w:afterAutospacing="1"/>
    </w:pPr>
    <w:rPr>
      <w:sz w:val="24"/>
      <w:szCs w:val="24"/>
      <w:lang w:val="en-US"/>
    </w:rPr>
  </w:style>
  <w:style w:type="character" w:customStyle="1" w:styleId="aqj">
    <w:name w:val="aqj"/>
    <w:basedOn w:val="DefaultParagraphFont"/>
    <w:rsid w:val="00CD6DAE"/>
  </w:style>
  <w:style w:type="table" w:styleId="TableGrid">
    <w:name w:val="Table Grid"/>
    <w:basedOn w:val="TableNormal"/>
    <w:rsid w:val="0000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548F"/>
    <w:rPr>
      <w:rFonts w:ascii="Tahoma" w:hAnsi="Tahoma" w:cs="Tahoma"/>
      <w:sz w:val="16"/>
      <w:szCs w:val="16"/>
    </w:rPr>
  </w:style>
  <w:style w:type="character" w:customStyle="1" w:styleId="BalloonTextChar">
    <w:name w:val="Balloon Text Char"/>
    <w:basedOn w:val="DefaultParagraphFont"/>
    <w:link w:val="BalloonText"/>
    <w:rsid w:val="00F8548F"/>
    <w:rPr>
      <w:rFonts w:ascii="Tahoma" w:hAnsi="Tahoma" w:cs="Tahoma"/>
      <w:sz w:val="16"/>
      <w:szCs w:val="16"/>
      <w:lang w:val="en-GB"/>
    </w:rPr>
  </w:style>
  <w:style w:type="paragraph" w:styleId="CommentText">
    <w:name w:val="annotation text"/>
    <w:basedOn w:val="Normal"/>
    <w:link w:val="CommentTextChar"/>
    <w:rsid w:val="00FC7FB6"/>
    <w:rPr>
      <w:sz w:val="20"/>
    </w:rPr>
  </w:style>
  <w:style w:type="character" w:customStyle="1" w:styleId="CommentTextChar">
    <w:name w:val="Comment Text Char"/>
    <w:basedOn w:val="DefaultParagraphFont"/>
    <w:link w:val="CommentText"/>
    <w:rsid w:val="00FC7FB6"/>
    <w:rPr>
      <w:lang w:val="en-GB"/>
    </w:rPr>
  </w:style>
  <w:style w:type="character" w:styleId="CommentReference">
    <w:name w:val="annotation reference"/>
    <w:basedOn w:val="DefaultParagraphFont"/>
    <w:rsid w:val="00AA62D5"/>
    <w:rPr>
      <w:sz w:val="16"/>
      <w:szCs w:val="16"/>
    </w:rPr>
  </w:style>
  <w:style w:type="character" w:customStyle="1" w:styleId="Heading4Char">
    <w:name w:val="Heading 4 Char"/>
    <w:basedOn w:val="DefaultParagraphFont"/>
    <w:link w:val="Heading4"/>
    <w:semiHidden/>
    <w:rsid w:val="00DF1347"/>
    <w:rPr>
      <w:rFonts w:asciiTheme="majorHAnsi" w:eastAsiaTheme="majorEastAsia" w:hAnsiTheme="majorHAnsi" w:cstheme="majorBidi"/>
      <w:b/>
      <w:bCs/>
      <w:i/>
      <w:iCs/>
      <w:color w:val="4F81BD" w:themeColor="accent1"/>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68506">
      <w:bodyDiv w:val="1"/>
      <w:marLeft w:val="0"/>
      <w:marRight w:val="0"/>
      <w:marTop w:val="0"/>
      <w:marBottom w:val="0"/>
      <w:divBdr>
        <w:top w:val="none" w:sz="0" w:space="0" w:color="auto"/>
        <w:left w:val="none" w:sz="0" w:space="0" w:color="auto"/>
        <w:bottom w:val="none" w:sz="0" w:space="0" w:color="auto"/>
        <w:right w:val="none" w:sz="0" w:space="0" w:color="auto"/>
      </w:divBdr>
    </w:div>
    <w:div w:id="407531982">
      <w:bodyDiv w:val="1"/>
      <w:marLeft w:val="0"/>
      <w:marRight w:val="0"/>
      <w:marTop w:val="0"/>
      <w:marBottom w:val="0"/>
      <w:divBdr>
        <w:top w:val="none" w:sz="0" w:space="0" w:color="auto"/>
        <w:left w:val="none" w:sz="0" w:space="0" w:color="auto"/>
        <w:bottom w:val="none" w:sz="0" w:space="0" w:color="auto"/>
        <w:right w:val="none" w:sz="0" w:space="0" w:color="auto"/>
      </w:divBdr>
    </w:div>
    <w:div w:id="806125053">
      <w:bodyDiv w:val="1"/>
      <w:marLeft w:val="0"/>
      <w:marRight w:val="0"/>
      <w:marTop w:val="0"/>
      <w:marBottom w:val="0"/>
      <w:divBdr>
        <w:top w:val="none" w:sz="0" w:space="0" w:color="auto"/>
        <w:left w:val="none" w:sz="0" w:space="0" w:color="auto"/>
        <w:bottom w:val="none" w:sz="0" w:space="0" w:color="auto"/>
        <w:right w:val="none" w:sz="0" w:space="0" w:color="auto"/>
      </w:divBdr>
    </w:div>
    <w:div w:id="1615405159">
      <w:bodyDiv w:val="1"/>
      <w:marLeft w:val="0"/>
      <w:marRight w:val="0"/>
      <w:marTop w:val="0"/>
      <w:marBottom w:val="0"/>
      <w:divBdr>
        <w:top w:val="none" w:sz="0" w:space="0" w:color="auto"/>
        <w:left w:val="none" w:sz="0" w:space="0" w:color="auto"/>
        <w:bottom w:val="none" w:sz="0" w:space="0" w:color="auto"/>
        <w:right w:val="none" w:sz="0" w:space="0" w:color="auto"/>
      </w:divBdr>
    </w:div>
    <w:div w:id="1787696370">
      <w:bodyDiv w:val="1"/>
      <w:marLeft w:val="0"/>
      <w:marRight w:val="0"/>
      <w:marTop w:val="0"/>
      <w:marBottom w:val="0"/>
      <w:divBdr>
        <w:top w:val="none" w:sz="0" w:space="0" w:color="auto"/>
        <w:left w:val="none" w:sz="0" w:space="0" w:color="auto"/>
        <w:bottom w:val="none" w:sz="0" w:space="0" w:color="auto"/>
        <w:right w:val="none" w:sz="0" w:space="0" w:color="auto"/>
      </w:divBdr>
      <w:divsChild>
        <w:div w:id="845052649">
          <w:marLeft w:val="0"/>
          <w:marRight w:val="0"/>
          <w:marTop w:val="0"/>
          <w:marBottom w:val="0"/>
          <w:divBdr>
            <w:top w:val="none" w:sz="0" w:space="0" w:color="auto"/>
            <w:left w:val="none" w:sz="0" w:space="0" w:color="auto"/>
            <w:bottom w:val="none" w:sz="0" w:space="0" w:color="auto"/>
            <w:right w:val="none" w:sz="0" w:space="0" w:color="auto"/>
          </w:divBdr>
          <w:divsChild>
            <w:div w:id="2119835391">
              <w:marLeft w:val="0"/>
              <w:marRight w:val="0"/>
              <w:marTop w:val="0"/>
              <w:marBottom w:val="0"/>
              <w:divBdr>
                <w:top w:val="none" w:sz="0" w:space="0" w:color="auto"/>
                <w:left w:val="none" w:sz="0" w:space="0" w:color="auto"/>
                <w:bottom w:val="none" w:sz="0" w:space="0" w:color="auto"/>
                <w:right w:val="none" w:sz="0" w:space="0" w:color="auto"/>
              </w:divBdr>
              <w:divsChild>
                <w:div w:id="502823995">
                  <w:marLeft w:val="0"/>
                  <w:marRight w:val="0"/>
                  <w:marTop w:val="0"/>
                  <w:marBottom w:val="0"/>
                  <w:divBdr>
                    <w:top w:val="none" w:sz="0" w:space="0" w:color="auto"/>
                    <w:left w:val="none" w:sz="0" w:space="0" w:color="auto"/>
                    <w:bottom w:val="none" w:sz="0" w:space="0" w:color="auto"/>
                    <w:right w:val="none" w:sz="0" w:space="0" w:color="auto"/>
                  </w:divBdr>
                  <w:divsChild>
                    <w:div w:id="544485950">
                      <w:marLeft w:val="0"/>
                      <w:marRight w:val="0"/>
                      <w:marTop w:val="0"/>
                      <w:marBottom w:val="0"/>
                      <w:divBdr>
                        <w:top w:val="none" w:sz="0" w:space="0" w:color="auto"/>
                        <w:left w:val="none" w:sz="0" w:space="0" w:color="auto"/>
                        <w:bottom w:val="none" w:sz="0" w:space="0" w:color="auto"/>
                        <w:right w:val="none" w:sz="0" w:space="0" w:color="auto"/>
                      </w:divBdr>
                      <w:divsChild>
                        <w:div w:id="1931086773">
                          <w:marLeft w:val="0"/>
                          <w:marRight w:val="0"/>
                          <w:marTop w:val="0"/>
                          <w:marBottom w:val="0"/>
                          <w:divBdr>
                            <w:top w:val="none" w:sz="0" w:space="0" w:color="auto"/>
                            <w:left w:val="none" w:sz="0" w:space="0" w:color="auto"/>
                            <w:bottom w:val="none" w:sz="0" w:space="0" w:color="auto"/>
                            <w:right w:val="none" w:sz="0" w:space="0" w:color="auto"/>
                          </w:divBdr>
                          <w:divsChild>
                            <w:div w:id="455300802">
                              <w:marLeft w:val="0"/>
                              <w:marRight w:val="0"/>
                              <w:marTop w:val="0"/>
                              <w:marBottom w:val="0"/>
                              <w:divBdr>
                                <w:top w:val="none" w:sz="0" w:space="0" w:color="auto"/>
                                <w:left w:val="none" w:sz="0" w:space="0" w:color="auto"/>
                                <w:bottom w:val="none" w:sz="0" w:space="0" w:color="auto"/>
                                <w:right w:val="none" w:sz="0" w:space="0" w:color="auto"/>
                              </w:divBdr>
                              <w:divsChild>
                                <w:div w:id="1768042967">
                                  <w:marLeft w:val="0"/>
                                  <w:marRight w:val="0"/>
                                  <w:marTop w:val="0"/>
                                  <w:marBottom w:val="0"/>
                                  <w:divBdr>
                                    <w:top w:val="none" w:sz="0" w:space="0" w:color="auto"/>
                                    <w:left w:val="none" w:sz="0" w:space="0" w:color="auto"/>
                                    <w:bottom w:val="none" w:sz="0" w:space="0" w:color="auto"/>
                                    <w:right w:val="none" w:sz="0" w:space="0" w:color="auto"/>
                                  </w:divBdr>
                                  <w:divsChild>
                                    <w:div w:id="1489706903">
                                      <w:marLeft w:val="0"/>
                                      <w:marRight w:val="0"/>
                                      <w:marTop w:val="0"/>
                                      <w:marBottom w:val="0"/>
                                      <w:divBdr>
                                        <w:top w:val="none" w:sz="0" w:space="0" w:color="auto"/>
                                        <w:left w:val="none" w:sz="0" w:space="0" w:color="auto"/>
                                        <w:bottom w:val="none" w:sz="0" w:space="0" w:color="auto"/>
                                        <w:right w:val="none" w:sz="0" w:space="0" w:color="auto"/>
                                      </w:divBdr>
                                      <w:divsChild>
                                        <w:div w:id="559026693">
                                          <w:marLeft w:val="0"/>
                                          <w:marRight w:val="0"/>
                                          <w:marTop w:val="0"/>
                                          <w:marBottom w:val="0"/>
                                          <w:divBdr>
                                            <w:top w:val="none" w:sz="0" w:space="0" w:color="auto"/>
                                            <w:left w:val="none" w:sz="0" w:space="0" w:color="auto"/>
                                            <w:bottom w:val="none" w:sz="0" w:space="0" w:color="auto"/>
                                            <w:right w:val="none" w:sz="0" w:space="0" w:color="auto"/>
                                          </w:divBdr>
                                          <w:divsChild>
                                            <w:div w:id="1449931617">
                                              <w:marLeft w:val="0"/>
                                              <w:marRight w:val="0"/>
                                              <w:marTop w:val="0"/>
                                              <w:marBottom w:val="0"/>
                                              <w:divBdr>
                                                <w:top w:val="none" w:sz="0" w:space="0" w:color="auto"/>
                                                <w:left w:val="none" w:sz="0" w:space="0" w:color="auto"/>
                                                <w:bottom w:val="none" w:sz="0" w:space="0" w:color="auto"/>
                                                <w:right w:val="none" w:sz="0" w:space="0" w:color="auto"/>
                                              </w:divBdr>
                                              <w:divsChild>
                                                <w:div w:id="564679888">
                                                  <w:marLeft w:val="0"/>
                                                  <w:marRight w:val="0"/>
                                                  <w:marTop w:val="0"/>
                                                  <w:marBottom w:val="0"/>
                                                  <w:divBdr>
                                                    <w:top w:val="none" w:sz="0" w:space="0" w:color="auto"/>
                                                    <w:left w:val="none" w:sz="0" w:space="0" w:color="auto"/>
                                                    <w:bottom w:val="none" w:sz="0" w:space="0" w:color="auto"/>
                                                    <w:right w:val="none" w:sz="0" w:space="0" w:color="auto"/>
                                                  </w:divBdr>
                                                  <w:divsChild>
                                                    <w:div w:id="1545407620">
                                                      <w:marLeft w:val="0"/>
                                                      <w:marRight w:val="0"/>
                                                      <w:marTop w:val="0"/>
                                                      <w:marBottom w:val="0"/>
                                                      <w:divBdr>
                                                        <w:top w:val="none" w:sz="0" w:space="0" w:color="auto"/>
                                                        <w:left w:val="none" w:sz="0" w:space="0" w:color="auto"/>
                                                        <w:bottom w:val="none" w:sz="0" w:space="0" w:color="auto"/>
                                                        <w:right w:val="none" w:sz="0" w:space="0" w:color="auto"/>
                                                      </w:divBdr>
                                                      <w:divsChild>
                                                        <w:div w:id="2090035240">
                                                          <w:marLeft w:val="0"/>
                                                          <w:marRight w:val="0"/>
                                                          <w:marTop w:val="0"/>
                                                          <w:marBottom w:val="0"/>
                                                          <w:divBdr>
                                                            <w:top w:val="none" w:sz="0" w:space="0" w:color="auto"/>
                                                            <w:left w:val="none" w:sz="0" w:space="0" w:color="auto"/>
                                                            <w:bottom w:val="none" w:sz="0" w:space="0" w:color="auto"/>
                                                            <w:right w:val="none" w:sz="0" w:space="0" w:color="auto"/>
                                                          </w:divBdr>
                                                          <w:divsChild>
                                                            <w:div w:id="1561133509">
                                                              <w:marLeft w:val="0"/>
                                                              <w:marRight w:val="0"/>
                                                              <w:marTop w:val="0"/>
                                                              <w:marBottom w:val="0"/>
                                                              <w:divBdr>
                                                                <w:top w:val="none" w:sz="0" w:space="0" w:color="auto"/>
                                                                <w:left w:val="none" w:sz="0" w:space="0" w:color="auto"/>
                                                                <w:bottom w:val="none" w:sz="0" w:space="0" w:color="auto"/>
                                                                <w:right w:val="none" w:sz="0" w:space="0" w:color="auto"/>
                                                              </w:divBdr>
                                                              <w:divsChild>
                                                                <w:div w:id="83189345">
                                                                  <w:marLeft w:val="0"/>
                                                                  <w:marRight w:val="0"/>
                                                                  <w:marTop w:val="0"/>
                                                                  <w:marBottom w:val="0"/>
                                                                  <w:divBdr>
                                                                    <w:top w:val="none" w:sz="0" w:space="0" w:color="auto"/>
                                                                    <w:left w:val="none" w:sz="0" w:space="0" w:color="auto"/>
                                                                    <w:bottom w:val="none" w:sz="0" w:space="0" w:color="auto"/>
                                                                    <w:right w:val="none" w:sz="0" w:space="0" w:color="auto"/>
                                                                  </w:divBdr>
                                                                  <w:divsChild>
                                                                    <w:div w:id="1901742802">
                                                                      <w:marLeft w:val="0"/>
                                                                      <w:marRight w:val="0"/>
                                                                      <w:marTop w:val="0"/>
                                                                      <w:marBottom w:val="0"/>
                                                                      <w:divBdr>
                                                                        <w:top w:val="none" w:sz="0" w:space="0" w:color="auto"/>
                                                                        <w:left w:val="none" w:sz="0" w:space="0" w:color="auto"/>
                                                                        <w:bottom w:val="none" w:sz="0" w:space="0" w:color="auto"/>
                                                                        <w:right w:val="none" w:sz="0" w:space="0" w:color="auto"/>
                                                                      </w:divBdr>
                                                                      <w:divsChild>
                                                                        <w:div w:id="503396209">
                                                                          <w:marLeft w:val="0"/>
                                                                          <w:marRight w:val="0"/>
                                                                          <w:marTop w:val="0"/>
                                                                          <w:marBottom w:val="0"/>
                                                                          <w:divBdr>
                                                                            <w:top w:val="none" w:sz="0" w:space="0" w:color="auto"/>
                                                                            <w:left w:val="none" w:sz="0" w:space="0" w:color="auto"/>
                                                                            <w:bottom w:val="none" w:sz="0" w:space="0" w:color="auto"/>
                                                                            <w:right w:val="none" w:sz="0" w:space="0" w:color="auto"/>
                                                                          </w:divBdr>
                                                                          <w:divsChild>
                                                                            <w:div w:id="565451842">
                                                                              <w:marLeft w:val="0"/>
                                                                              <w:marRight w:val="0"/>
                                                                              <w:marTop w:val="0"/>
                                                                              <w:marBottom w:val="0"/>
                                                                              <w:divBdr>
                                                                                <w:top w:val="none" w:sz="0" w:space="0" w:color="auto"/>
                                                                                <w:left w:val="none" w:sz="0" w:space="0" w:color="auto"/>
                                                                                <w:bottom w:val="none" w:sz="0" w:space="0" w:color="auto"/>
                                                                                <w:right w:val="none" w:sz="0" w:space="0" w:color="auto"/>
                                                                              </w:divBdr>
                                                                              <w:divsChild>
                                                                                <w:div w:id="1790733944">
                                                                                  <w:marLeft w:val="0"/>
                                                                                  <w:marRight w:val="0"/>
                                                                                  <w:marTop w:val="0"/>
                                                                                  <w:marBottom w:val="0"/>
                                                                                  <w:divBdr>
                                                                                    <w:top w:val="none" w:sz="0" w:space="0" w:color="auto"/>
                                                                                    <w:left w:val="none" w:sz="0" w:space="0" w:color="auto"/>
                                                                                    <w:bottom w:val="none" w:sz="0" w:space="0" w:color="auto"/>
                                                                                    <w:right w:val="none" w:sz="0" w:space="0" w:color="auto"/>
                                                                                  </w:divBdr>
                                                                                  <w:divsChild>
                                                                                    <w:div w:id="1711103609">
                                                                                      <w:marLeft w:val="0"/>
                                                                                      <w:marRight w:val="0"/>
                                                                                      <w:marTop w:val="0"/>
                                                                                      <w:marBottom w:val="0"/>
                                                                                      <w:divBdr>
                                                                                        <w:top w:val="none" w:sz="0" w:space="0" w:color="auto"/>
                                                                                        <w:left w:val="none" w:sz="0" w:space="0" w:color="auto"/>
                                                                                        <w:bottom w:val="none" w:sz="0" w:space="0" w:color="auto"/>
                                                                                        <w:right w:val="none" w:sz="0" w:space="0" w:color="auto"/>
                                                                                      </w:divBdr>
                                                                                      <w:divsChild>
                                                                                        <w:div w:id="1075324840">
                                                                                          <w:marLeft w:val="0"/>
                                                                                          <w:marRight w:val="0"/>
                                                                                          <w:marTop w:val="0"/>
                                                                                          <w:marBottom w:val="0"/>
                                                                                          <w:divBdr>
                                                                                            <w:top w:val="none" w:sz="0" w:space="0" w:color="auto"/>
                                                                                            <w:left w:val="none" w:sz="0" w:space="0" w:color="auto"/>
                                                                                            <w:bottom w:val="none" w:sz="0" w:space="0" w:color="auto"/>
                                                                                            <w:right w:val="none" w:sz="0" w:space="0" w:color="auto"/>
                                                                                          </w:divBdr>
                                                                                          <w:divsChild>
                                                                                            <w:div w:id="1014115906">
                                                                                              <w:marLeft w:val="0"/>
                                                                                              <w:marRight w:val="0"/>
                                                                                              <w:marTop w:val="0"/>
                                                                                              <w:marBottom w:val="0"/>
                                                                                              <w:divBdr>
                                                                                                <w:top w:val="none" w:sz="0" w:space="0" w:color="auto"/>
                                                                                                <w:left w:val="none" w:sz="0" w:space="0" w:color="auto"/>
                                                                                                <w:bottom w:val="none" w:sz="0" w:space="0" w:color="auto"/>
                                                                                                <w:right w:val="none" w:sz="0" w:space="0" w:color="auto"/>
                                                                                              </w:divBdr>
                                                                                              <w:divsChild>
                                                                                                <w:div w:id="1222669392">
                                                                                                  <w:marLeft w:val="0"/>
                                                                                                  <w:marRight w:val="0"/>
                                                                                                  <w:marTop w:val="0"/>
                                                                                                  <w:marBottom w:val="0"/>
                                                                                                  <w:divBdr>
                                                                                                    <w:top w:val="none" w:sz="0" w:space="0" w:color="auto"/>
                                                                                                    <w:left w:val="none" w:sz="0" w:space="0" w:color="auto"/>
                                                                                                    <w:bottom w:val="none" w:sz="0" w:space="0" w:color="auto"/>
                                                                                                    <w:right w:val="none" w:sz="0" w:space="0" w:color="auto"/>
                                                                                                  </w:divBdr>
                                                                                                  <w:divsChild>
                                                                                                    <w:div w:id="255948423">
                                                                                                      <w:marLeft w:val="0"/>
                                                                                                      <w:marRight w:val="0"/>
                                                                                                      <w:marTop w:val="0"/>
                                                                                                      <w:marBottom w:val="0"/>
                                                                                                      <w:divBdr>
                                                                                                        <w:top w:val="none" w:sz="0" w:space="0" w:color="auto"/>
                                                                                                        <w:left w:val="none" w:sz="0" w:space="0" w:color="auto"/>
                                                                                                        <w:bottom w:val="none" w:sz="0" w:space="0" w:color="auto"/>
                                                                                                        <w:right w:val="none" w:sz="0" w:space="0" w:color="auto"/>
                                                                                                      </w:divBdr>
                                                                                                      <w:divsChild>
                                                                                                        <w:div w:id="1563519708">
                                                                                                          <w:marLeft w:val="0"/>
                                                                                                          <w:marRight w:val="0"/>
                                                                                                          <w:marTop w:val="0"/>
                                                                                                          <w:marBottom w:val="0"/>
                                                                                                          <w:divBdr>
                                                                                                            <w:top w:val="none" w:sz="0" w:space="0" w:color="auto"/>
                                                                                                            <w:left w:val="none" w:sz="0" w:space="0" w:color="auto"/>
                                                                                                            <w:bottom w:val="none" w:sz="0" w:space="0" w:color="auto"/>
                                                                                                            <w:right w:val="none" w:sz="0" w:space="0" w:color="auto"/>
                                                                                                          </w:divBdr>
                                                                                                          <w:divsChild>
                                                                                                            <w:div w:id="1132286050">
                                                                                                              <w:marLeft w:val="0"/>
                                                                                                              <w:marRight w:val="0"/>
                                                                                                              <w:marTop w:val="0"/>
                                                                                                              <w:marBottom w:val="0"/>
                                                                                                              <w:divBdr>
                                                                                                                <w:top w:val="none" w:sz="0" w:space="0" w:color="auto"/>
                                                                                                                <w:left w:val="none" w:sz="0" w:space="0" w:color="auto"/>
                                                                                                                <w:bottom w:val="none" w:sz="0" w:space="0" w:color="auto"/>
                                                                                                                <w:right w:val="none" w:sz="0" w:space="0" w:color="auto"/>
                                                                                                              </w:divBdr>
                                                                                                              <w:divsChild>
                                                                                                                <w:div w:id="1150949753">
                                                                                                                  <w:marLeft w:val="0"/>
                                                                                                                  <w:marRight w:val="0"/>
                                                                                                                  <w:marTop w:val="0"/>
                                                                                                                  <w:marBottom w:val="0"/>
                                                                                                                  <w:divBdr>
                                                                                                                    <w:top w:val="none" w:sz="0" w:space="0" w:color="auto"/>
                                                                                                                    <w:left w:val="none" w:sz="0" w:space="0" w:color="auto"/>
                                                                                                                    <w:bottom w:val="none" w:sz="0" w:space="0" w:color="auto"/>
                                                                                                                    <w:right w:val="none" w:sz="0" w:space="0" w:color="auto"/>
                                                                                                                  </w:divBdr>
                                                                                                                  <w:divsChild>
                                                                                                                    <w:div w:id="2019431287">
                                                                                                                      <w:marLeft w:val="0"/>
                                                                                                                      <w:marRight w:val="0"/>
                                                                                                                      <w:marTop w:val="0"/>
                                                                                                                      <w:marBottom w:val="0"/>
                                                                                                                      <w:divBdr>
                                                                                                                        <w:top w:val="none" w:sz="0" w:space="0" w:color="auto"/>
                                                                                                                        <w:left w:val="none" w:sz="0" w:space="0" w:color="auto"/>
                                                                                                                        <w:bottom w:val="none" w:sz="0" w:space="0" w:color="auto"/>
                                                                                                                        <w:right w:val="none" w:sz="0" w:space="0" w:color="auto"/>
                                                                                                                      </w:divBdr>
                                                                                                                      <w:divsChild>
                                                                                                                        <w:div w:id="616956558">
                                                                                                                          <w:marLeft w:val="0"/>
                                                                                                                          <w:marRight w:val="0"/>
                                                                                                                          <w:marTop w:val="0"/>
                                                                                                                          <w:marBottom w:val="0"/>
                                                                                                                          <w:divBdr>
                                                                                                                            <w:top w:val="none" w:sz="0" w:space="0" w:color="auto"/>
                                                                                                                            <w:left w:val="none" w:sz="0" w:space="0" w:color="auto"/>
                                                                                                                            <w:bottom w:val="none" w:sz="0" w:space="0" w:color="auto"/>
                                                                                                                            <w:right w:val="none" w:sz="0" w:space="0" w:color="auto"/>
                                                                                                                          </w:divBdr>
                                                                                                                          <w:divsChild>
                                                                                                                            <w:div w:id="1139834840">
                                                                                                                              <w:marLeft w:val="0"/>
                                                                                                                              <w:marRight w:val="0"/>
                                                                                                                              <w:marTop w:val="0"/>
                                                                                                                              <w:marBottom w:val="0"/>
                                                                                                                              <w:divBdr>
                                                                                                                                <w:top w:val="none" w:sz="0" w:space="0" w:color="auto"/>
                                                                                                                                <w:left w:val="none" w:sz="0" w:space="0" w:color="auto"/>
                                                                                                                                <w:bottom w:val="none" w:sz="0" w:space="0" w:color="auto"/>
                                                                                                                                <w:right w:val="none" w:sz="0" w:space="0" w:color="auto"/>
                                                                                                                              </w:divBdr>
                                                                                                                              <w:divsChild>
                                                                                                                                <w:div w:id="1913537659">
                                                                                                                                  <w:marLeft w:val="0"/>
                                                                                                                                  <w:marRight w:val="0"/>
                                                                                                                                  <w:marTop w:val="0"/>
                                                                                                                                  <w:marBottom w:val="0"/>
                                                                                                                                  <w:divBdr>
                                                                                                                                    <w:top w:val="none" w:sz="0" w:space="0" w:color="auto"/>
                                                                                                                                    <w:left w:val="none" w:sz="0" w:space="0" w:color="auto"/>
                                                                                                                                    <w:bottom w:val="none" w:sz="0" w:space="0" w:color="auto"/>
                                                                                                                                    <w:right w:val="none" w:sz="0" w:space="0" w:color="auto"/>
                                                                                                                                  </w:divBdr>
                                                                                                                                  <w:divsChild>
                                                                                                                                    <w:div w:id="2059357729">
                                                                                                                                      <w:marLeft w:val="0"/>
                                                                                                                                      <w:marRight w:val="0"/>
                                                                                                                                      <w:marTop w:val="0"/>
                                                                                                                                      <w:marBottom w:val="0"/>
                                                                                                                                      <w:divBdr>
                                                                                                                                        <w:top w:val="none" w:sz="0" w:space="0" w:color="auto"/>
                                                                                                                                        <w:left w:val="none" w:sz="0" w:space="0" w:color="auto"/>
                                                                                                                                        <w:bottom w:val="none" w:sz="0" w:space="0" w:color="auto"/>
                                                                                                                                        <w:right w:val="none" w:sz="0" w:space="0" w:color="auto"/>
                                                                                                                                      </w:divBdr>
                                                                                                                                      <w:divsChild>
                                                                                                                                        <w:div w:id="20168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051857">
      <w:bodyDiv w:val="1"/>
      <w:marLeft w:val="0"/>
      <w:marRight w:val="0"/>
      <w:marTop w:val="0"/>
      <w:marBottom w:val="0"/>
      <w:divBdr>
        <w:top w:val="none" w:sz="0" w:space="0" w:color="auto"/>
        <w:left w:val="none" w:sz="0" w:space="0" w:color="auto"/>
        <w:bottom w:val="none" w:sz="0" w:space="0" w:color="auto"/>
        <w:right w:val="none" w:sz="0" w:space="0" w:color="auto"/>
      </w:divBdr>
      <w:divsChild>
        <w:div w:id="375738814">
          <w:marLeft w:val="0"/>
          <w:marRight w:val="0"/>
          <w:marTop w:val="0"/>
          <w:marBottom w:val="0"/>
          <w:divBdr>
            <w:top w:val="none" w:sz="0" w:space="0" w:color="auto"/>
            <w:left w:val="none" w:sz="0" w:space="0" w:color="auto"/>
            <w:bottom w:val="none" w:sz="0" w:space="0" w:color="auto"/>
            <w:right w:val="none" w:sz="0" w:space="0" w:color="auto"/>
          </w:divBdr>
          <w:divsChild>
            <w:div w:id="1590312915">
              <w:marLeft w:val="0"/>
              <w:marRight w:val="0"/>
              <w:marTop w:val="0"/>
              <w:marBottom w:val="0"/>
              <w:divBdr>
                <w:top w:val="none" w:sz="0" w:space="0" w:color="auto"/>
                <w:left w:val="none" w:sz="0" w:space="0" w:color="auto"/>
                <w:bottom w:val="none" w:sz="0" w:space="0" w:color="auto"/>
                <w:right w:val="none" w:sz="0" w:space="0" w:color="auto"/>
              </w:divBdr>
              <w:divsChild>
                <w:div w:id="617951765">
                  <w:marLeft w:val="0"/>
                  <w:marRight w:val="0"/>
                  <w:marTop w:val="0"/>
                  <w:marBottom w:val="0"/>
                  <w:divBdr>
                    <w:top w:val="none" w:sz="0" w:space="0" w:color="auto"/>
                    <w:left w:val="none" w:sz="0" w:space="0" w:color="auto"/>
                    <w:bottom w:val="none" w:sz="0" w:space="0" w:color="auto"/>
                    <w:right w:val="none" w:sz="0" w:space="0" w:color="auto"/>
                  </w:divBdr>
                  <w:divsChild>
                    <w:div w:id="974333155">
                      <w:marLeft w:val="0"/>
                      <w:marRight w:val="0"/>
                      <w:marTop w:val="0"/>
                      <w:marBottom w:val="0"/>
                      <w:divBdr>
                        <w:top w:val="none" w:sz="0" w:space="0" w:color="auto"/>
                        <w:left w:val="none" w:sz="0" w:space="0" w:color="auto"/>
                        <w:bottom w:val="none" w:sz="0" w:space="0" w:color="auto"/>
                        <w:right w:val="none" w:sz="0" w:space="0" w:color="auto"/>
                      </w:divBdr>
                      <w:divsChild>
                        <w:div w:id="276721940">
                          <w:marLeft w:val="0"/>
                          <w:marRight w:val="0"/>
                          <w:marTop w:val="0"/>
                          <w:marBottom w:val="0"/>
                          <w:divBdr>
                            <w:top w:val="none" w:sz="0" w:space="0" w:color="auto"/>
                            <w:left w:val="none" w:sz="0" w:space="0" w:color="auto"/>
                            <w:bottom w:val="none" w:sz="0" w:space="0" w:color="auto"/>
                            <w:right w:val="none" w:sz="0" w:space="0" w:color="auto"/>
                          </w:divBdr>
                          <w:divsChild>
                            <w:div w:id="1767918331">
                              <w:marLeft w:val="0"/>
                              <w:marRight w:val="0"/>
                              <w:marTop w:val="0"/>
                              <w:marBottom w:val="0"/>
                              <w:divBdr>
                                <w:top w:val="none" w:sz="0" w:space="0" w:color="auto"/>
                                <w:left w:val="none" w:sz="0" w:space="0" w:color="auto"/>
                                <w:bottom w:val="none" w:sz="0" w:space="0" w:color="auto"/>
                                <w:right w:val="none" w:sz="0" w:space="0" w:color="auto"/>
                              </w:divBdr>
                              <w:divsChild>
                                <w:div w:id="1936552330">
                                  <w:marLeft w:val="0"/>
                                  <w:marRight w:val="0"/>
                                  <w:marTop w:val="0"/>
                                  <w:marBottom w:val="0"/>
                                  <w:divBdr>
                                    <w:top w:val="none" w:sz="0" w:space="0" w:color="auto"/>
                                    <w:left w:val="none" w:sz="0" w:space="0" w:color="auto"/>
                                    <w:bottom w:val="none" w:sz="0" w:space="0" w:color="auto"/>
                                    <w:right w:val="none" w:sz="0" w:space="0" w:color="auto"/>
                                  </w:divBdr>
                                  <w:divsChild>
                                    <w:div w:id="247857468">
                                      <w:marLeft w:val="0"/>
                                      <w:marRight w:val="0"/>
                                      <w:marTop w:val="0"/>
                                      <w:marBottom w:val="0"/>
                                      <w:divBdr>
                                        <w:top w:val="none" w:sz="0" w:space="0" w:color="auto"/>
                                        <w:left w:val="none" w:sz="0" w:space="0" w:color="auto"/>
                                        <w:bottom w:val="none" w:sz="0" w:space="0" w:color="auto"/>
                                        <w:right w:val="none" w:sz="0" w:space="0" w:color="auto"/>
                                      </w:divBdr>
                                      <w:divsChild>
                                        <w:div w:id="1206599398">
                                          <w:marLeft w:val="0"/>
                                          <w:marRight w:val="0"/>
                                          <w:marTop w:val="0"/>
                                          <w:marBottom w:val="0"/>
                                          <w:divBdr>
                                            <w:top w:val="none" w:sz="0" w:space="0" w:color="auto"/>
                                            <w:left w:val="none" w:sz="0" w:space="0" w:color="auto"/>
                                            <w:bottom w:val="none" w:sz="0" w:space="0" w:color="auto"/>
                                            <w:right w:val="none" w:sz="0" w:space="0" w:color="auto"/>
                                          </w:divBdr>
                                          <w:divsChild>
                                            <w:div w:id="737214599">
                                              <w:marLeft w:val="0"/>
                                              <w:marRight w:val="0"/>
                                              <w:marTop w:val="0"/>
                                              <w:marBottom w:val="0"/>
                                              <w:divBdr>
                                                <w:top w:val="none" w:sz="0" w:space="0" w:color="auto"/>
                                                <w:left w:val="none" w:sz="0" w:space="0" w:color="auto"/>
                                                <w:bottom w:val="none" w:sz="0" w:space="0" w:color="auto"/>
                                                <w:right w:val="none" w:sz="0" w:space="0" w:color="auto"/>
                                              </w:divBdr>
                                              <w:divsChild>
                                                <w:div w:id="92673830">
                                                  <w:marLeft w:val="0"/>
                                                  <w:marRight w:val="0"/>
                                                  <w:marTop w:val="0"/>
                                                  <w:marBottom w:val="0"/>
                                                  <w:divBdr>
                                                    <w:top w:val="none" w:sz="0" w:space="0" w:color="auto"/>
                                                    <w:left w:val="none" w:sz="0" w:space="0" w:color="auto"/>
                                                    <w:bottom w:val="none" w:sz="0" w:space="0" w:color="auto"/>
                                                    <w:right w:val="none" w:sz="0" w:space="0" w:color="auto"/>
                                                  </w:divBdr>
                                                  <w:divsChild>
                                                    <w:div w:id="1363945011">
                                                      <w:marLeft w:val="0"/>
                                                      <w:marRight w:val="0"/>
                                                      <w:marTop w:val="0"/>
                                                      <w:marBottom w:val="0"/>
                                                      <w:divBdr>
                                                        <w:top w:val="none" w:sz="0" w:space="0" w:color="auto"/>
                                                        <w:left w:val="none" w:sz="0" w:space="0" w:color="auto"/>
                                                        <w:bottom w:val="none" w:sz="0" w:space="0" w:color="auto"/>
                                                        <w:right w:val="none" w:sz="0" w:space="0" w:color="auto"/>
                                                      </w:divBdr>
                                                      <w:divsChild>
                                                        <w:div w:id="863325869">
                                                          <w:marLeft w:val="0"/>
                                                          <w:marRight w:val="0"/>
                                                          <w:marTop w:val="0"/>
                                                          <w:marBottom w:val="0"/>
                                                          <w:divBdr>
                                                            <w:top w:val="none" w:sz="0" w:space="0" w:color="auto"/>
                                                            <w:left w:val="none" w:sz="0" w:space="0" w:color="auto"/>
                                                            <w:bottom w:val="none" w:sz="0" w:space="0" w:color="auto"/>
                                                            <w:right w:val="none" w:sz="0" w:space="0" w:color="auto"/>
                                                          </w:divBdr>
                                                          <w:divsChild>
                                                            <w:div w:id="1914582101">
                                                              <w:marLeft w:val="0"/>
                                                              <w:marRight w:val="0"/>
                                                              <w:marTop w:val="0"/>
                                                              <w:marBottom w:val="0"/>
                                                              <w:divBdr>
                                                                <w:top w:val="none" w:sz="0" w:space="0" w:color="auto"/>
                                                                <w:left w:val="none" w:sz="0" w:space="0" w:color="auto"/>
                                                                <w:bottom w:val="none" w:sz="0" w:space="0" w:color="auto"/>
                                                                <w:right w:val="none" w:sz="0" w:space="0" w:color="auto"/>
                                                              </w:divBdr>
                                                              <w:divsChild>
                                                                <w:div w:id="1959217714">
                                                                  <w:marLeft w:val="0"/>
                                                                  <w:marRight w:val="0"/>
                                                                  <w:marTop w:val="0"/>
                                                                  <w:marBottom w:val="0"/>
                                                                  <w:divBdr>
                                                                    <w:top w:val="none" w:sz="0" w:space="0" w:color="auto"/>
                                                                    <w:left w:val="none" w:sz="0" w:space="0" w:color="auto"/>
                                                                    <w:bottom w:val="none" w:sz="0" w:space="0" w:color="auto"/>
                                                                    <w:right w:val="none" w:sz="0" w:space="0" w:color="auto"/>
                                                                  </w:divBdr>
                                                                  <w:divsChild>
                                                                    <w:div w:id="617950971">
                                                                      <w:marLeft w:val="0"/>
                                                                      <w:marRight w:val="0"/>
                                                                      <w:marTop w:val="0"/>
                                                                      <w:marBottom w:val="0"/>
                                                                      <w:divBdr>
                                                                        <w:top w:val="none" w:sz="0" w:space="0" w:color="auto"/>
                                                                        <w:left w:val="none" w:sz="0" w:space="0" w:color="auto"/>
                                                                        <w:bottom w:val="none" w:sz="0" w:space="0" w:color="auto"/>
                                                                        <w:right w:val="none" w:sz="0" w:space="0" w:color="auto"/>
                                                                      </w:divBdr>
                                                                      <w:divsChild>
                                                                        <w:div w:id="363990765">
                                                                          <w:marLeft w:val="0"/>
                                                                          <w:marRight w:val="0"/>
                                                                          <w:marTop w:val="0"/>
                                                                          <w:marBottom w:val="0"/>
                                                                          <w:divBdr>
                                                                            <w:top w:val="none" w:sz="0" w:space="0" w:color="auto"/>
                                                                            <w:left w:val="none" w:sz="0" w:space="0" w:color="auto"/>
                                                                            <w:bottom w:val="none" w:sz="0" w:space="0" w:color="auto"/>
                                                                            <w:right w:val="none" w:sz="0" w:space="0" w:color="auto"/>
                                                                          </w:divBdr>
                                                                          <w:divsChild>
                                                                            <w:div w:id="1475760124">
                                                                              <w:marLeft w:val="0"/>
                                                                              <w:marRight w:val="0"/>
                                                                              <w:marTop w:val="0"/>
                                                                              <w:marBottom w:val="0"/>
                                                                              <w:divBdr>
                                                                                <w:top w:val="none" w:sz="0" w:space="0" w:color="auto"/>
                                                                                <w:left w:val="none" w:sz="0" w:space="0" w:color="auto"/>
                                                                                <w:bottom w:val="none" w:sz="0" w:space="0" w:color="auto"/>
                                                                                <w:right w:val="none" w:sz="0" w:space="0" w:color="auto"/>
                                                                              </w:divBdr>
                                                                              <w:divsChild>
                                                                                <w:div w:id="43914223">
                                                                                  <w:marLeft w:val="0"/>
                                                                                  <w:marRight w:val="0"/>
                                                                                  <w:marTop w:val="0"/>
                                                                                  <w:marBottom w:val="0"/>
                                                                                  <w:divBdr>
                                                                                    <w:top w:val="none" w:sz="0" w:space="0" w:color="auto"/>
                                                                                    <w:left w:val="none" w:sz="0" w:space="0" w:color="auto"/>
                                                                                    <w:bottom w:val="none" w:sz="0" w:space="0" w:color="auto"/>
                                                                                    <w:right w:val="none" w:sz="0" w:space="0" w:color="auto"/>
                                                                                  </w:divBdr>
                                                                                  <w:divsChild>
                                                                                    <w:div w:id="1177886942">
                                                                                      <w:marLeft w:val="0"/>
                                                                                      <w:marRight w:val="0"/>
                                                                                      <w:marTop w:val="0"/>
                                                                                      <w:marBottom w:val="0"/>
                                                                                      <w:divBdr>
                                                                                        <w:top w:val="none" w:sz="0" w:space="0" w:color="auto"/>
                                                                                        <w:left w:val="none" w:sz="0" w:space="0" w:color="auto"/>
                                                                                        <w:bottom w:val="none" w:sz="0" w:space="0" w:color="auto"/>
                                                                                        <w:right w:val="none" w:sz="0" w:space="0" w:color="auto"/>
                                                                                      </w:divBdr>
                                                                                      <w:divsChild>
                                                                                        <w:div w:id="1293056097">
                                                                                          <w:marLeft w:val="0"/>
                                                                                          <w:marRight w:val="0"/>
                                                                                          <w:marTop w:val="0"/>
                                                                                          <w:marBottom w:val="0"/>
                                                                                          <w:divBdr>
                                                                                            <w:top w:val="none" w:sz="0" w:space="0" w:color="auto"/>
                                                                                            <w:left w:val="none" w:sz="0" w:space="0" w:color="auto"/>
                                                                                            <w:bottom w:val="none" w:sz="0" w:space="0" w:color="auto"/>
                                                                                            <w:right w:val="none" w:sz="0" w:space="0" w:color="auto"/>
                                                                                          </w:divBdr>
                                                                                          <w:divsChild>
                                                                                            <w:div w:id="22176300">
                                                                                              <w:marLeft w:val="0"/>
                                                                                              <w:marRight w:val="0"/>
                                                                                              <w:marTop w:val="0"/>
                                                                                              <w:marBottom w:val="0"/>
                                                                                              <w:divBdr>
                                                                                                <w:top w:val="none" w:sz="0" w:space="0" w:color="auto"/>
                                                                                                <w:left w:val="none" w:sz="0" w:space="0" w:color="auto"/>
                                                                                                <w:bottom w:val="none" w:sz="0" w:space="0" w:color="auto"/>
                                                                                                <w:right w:val="none" w:sz="0" w:space="0" w:color="auto"/>
                                                                                              </w:divBdr>
                                                                                              <w:divsChild>
                                                                                                <w:div w:id="342243632">
                                                                                                  <w:marLeft w:val="0"/>
                                                                                                  <w:marRight w:val="0"/>
                                                                                                  <w:marTop w:val="0"/>
                                                                                                  <w:marBottom w:val="0"/>
                                                                                                  <w:divBdr>
                                                                                                    <w:top w:val="none" w:sz="0" w:space="0" w:color="auto"/>
                                                                                                    <w:left w:val="none" w:sz="0" w:space="0" w:color="auto"/>
                                                                                                    <w:bottom w:val="none" w:sz="0" w:space="0" w:color="auto"/>
                                                                                                    <w:right w:val="none" w:sz="0" w:space="0" w:color="auto"/>
                                                                                                  </w:divBdr>
                                                                                                  <w:divsChild>
                                                                                                    <w:div w:id="1032681754">
                                                                                                      <w:marLeft w:val="0"/>
                                                                                                      <w:marRight w:val="0"/>
                                                                                                      <w:marTop w:val="0"/>
                                                                                                      <w:marBottom w:val="0"/>
                                                                                                      <w:divBdr>
                                                                                                        <w:top w:val="none" w:sz="0" w:space="0" w:color="auto"/>
                                                                                                        <w:left w:val="none" w:sz="0" w:space="0" w:color="auto"/>
                                                                                                        <w:bottom w:val="none" w:sz="0" w:space="0" w:color="auto"/>
                                                                                                        <w:right w:val="none" w:sz="0" w:space="0" w:color="auto"/>
                                                                                                      </w:divBdr>
                                                                                                      <w:divsChild>
                                                                                                        <w:div w:id="974456457">
                                                                                                          <w:marLeft w:val="0"/>
                                                                                                          <w:marRight w:val="0"/>
                                                                                                          <w:marTop w:val="0"/>
                                                                                                          <w:marBottom w:val="0"/>
                                                                                                          <w:divBdr>
                                                                                                            <w:top w:val="none" w:sz="0" w:space="0" w:color="auto"/>
                                                                                                            <w:left w:val="none" w:sz="0" w:space="0" w:color="auto"/>
                                                                                                            <w:bottom w:val="none" w:sz="0" w:space="0" w:color="auto"/>
                                                                                                            <w:right w:val="none" w:sz="0" w:space="0" w:color="auto"/>
                                                                                                          </w:divBdr>
                                                                                                          <w:divsChild>
                                                                                                            <w:div w:id="2007129406">
                                                                                                              <w:marLeft w:val="0"/>
                                                                                                              <w:marRight w:val="0"/>
                                                                                                              <w:marTop w:val="0"/>
                                                                                                              <w:marBottom w:val="0"/>
                                                                                                              <w:divBdr>
                                                                                                                <w:top w:val="none" w:sz="0" w:space="0" w:color="auto"/>
                                                                                                                <w:left w:val="none" w:sz="0" w:space="0" w:color="auto"/>
                                                                                                                <w:bottom w:val="none" w:sz="0" w:space="0" w:color="auto"/>
                                                                                                                <w:right w:val="none" w:sz="0" w:space="0" w:color="auto"/>
                                                                                                              </w:divBdr>
                                                                                                              <w:divsChild>
                                                                                                                <w:div w:id="1885560318">
                                                                                                                  <w:marLeft w:val="0"/>
                                                                                                                  <w:marRight w:val="0"/>
                                                                                                                  <w:marTop w:val="0"/>
                                                                                                                  <w:marBottom w:val="0"/>
                                                                                                                  <w:divBdr>
                                                                                                                    <w:top w:val="none" w:sz="0" w:space="0" w:color="auto"/>
                                                                                                                    <w:left w:val="none" w:sz="0" w:space="0" w:color="auto"/>
                                                                                                                    <w:bottom w:val="none" w:sz="0" w:space="0" w:color="auto"/>
                                                                                                                    <w:right w:val="none" w:sz="0" w:space="0" w:color="auto"/>
                                                                                                                  </w:divBdr>
                                                                                                                  <w:divsChild>
                                                                                                                    <w:div w:id="2109764279">
                                                                                                                      <w:marLeft w:val="0"/>
                                                                                                                      <w:marRight w:val="0"/>
                                                                                                                      <w:marTop w:val="0"/>
                                                                                                                      <w:marBottom w:val="0"/>
                                                                                                                      <w:divBdr>
                                                                                                                        <w:top w:val="none" w:sz="0" w:space="0" w:color="auto"/>
                                                                                                                        <w:left w:val="none" w:sz="0" w:space="0" w:color="auto"/>
                                                                                                                        <w:bottom w:val="none" w:sz="0" w:space="0" w:color="auto"/>
                                                                                                                        <w:right w:val="none" w:sz="0" w:space="0" w:color="auto"/>
                                                                                                                      </w:divBdr>
                                                                                                                      <w:divsChild>
                                                                                                                        <w:div w:id="91782660">
                                                                                                                          <w:marLeft w:val="0"/>
                                                                                                                          <w:marRight w:val="0"/>
                                                                                                                          <w:marTop w:val="0"/>
                                                                                                                          <w:marBottom w:val="0"/>
                                                                                                                          <w:divBdr>
                                                                                                                            <w:top w:val="none" w:sz="0" w:space="0" w:color="auto"/>
                                                                                                                            <w:left w:val="none" w:sz="0" w:space="0" w:color="auto"/>
                                                                                                                            <w:bottom w:val="none" w:sz="0" w:space="0" w:color="auto"/>
                                                                                                                            <w:right w:val="none" w:sz="0" w:space="0" w:color="auto"/>
                                                                                                                          </w:divBdr>
                                                                                                                          <w:divsChild>
                                                                                                                            <w:div w:id="1307583370">
                                                                                                                              <w:marLeft w:val="0"/>
                                                                                                                              <w:marRight w:val="0"/>
                                                                                                                              <w:marTop w:val="0"/>
                                                                                                                              <w:marBottom w:val="0"/>
                                                                                                                              <w:divBdr>
                                                                                                                                <w:top w:val="none" w:sz="0" w:space="0" w:color="auto"/>
                                                                                                                                <w:left w:val="none" w:sz="0" w:space="0" w:color="auto"/>
                                                                                                                                <w:bottom w:val="none" w:sz="0" w:space="0" w:color="auto"/>
                                                                                                                                <w:right w:val="none" w:sz="0" w:space="0" w:color="auto"/>
                                                                                                                              </w:divBdr>
                                                                                                                              <w:divsChild>
                                                                                                                                <w:div w:id="2102993631">
                                                                                                                                  <w:marLeft w:val="0"/>
                                                                                                                                  <w:marRight w:val="0"/>
                                                                                                                                  <w:marTop w:val="0"/>
                                                                                                                                  <w:marBottom w:val="0"/>
                                                                                                                                  <w:divBdr>
                                                                                                                                    <w:top w:val="none" w:sz="0" w:space="0" w:color="auto"/>
                                                                                                                                    <w:left w:val="none" w:sz="0" w:space="0" w:color="auto"/>
                                                                                                                                    <w:bottom w:val="none" w:sz="0" w:space="0" w:color="auto"/>
                                                                                                                                    <w:right w:val="none" w:sz="0" w:space="0" w:color="auto"/>
                                                                                                                                  </w:divBdr>
                                                                                                                                  <w:divsChild>
                                                                                                                                    <w:div w:id="1142769492">
                                                                                                                                      <w:marLeft w:val="0"/>
                                                                                                                                      <w:marRight w:val="0"/>
                                                                                                                                      <w:marTop w:val="0"/>
                                                                                                                                      <w:marBottom w:val="0"/>
                                                                                                                                      <w:divBdr>
                                                                                                                                        <w:top w:val="none" w:sz="0" w:space="0" w:color="auto"/>
                                                                                                                                        <w:left w:val="none" w:sz="0" w:space="0" w:color="auto"/>
                                                                                                                                        <w:bottom w:val="none" w:sz="0" w:space="0" w:color="auto"/>
                                                                                                                                        <w:right w:val="none" w:sz="0" w:space="0" w:color="auto"/>
                                                                                                                                      </w:divBdr>
                                                                                                                                      <w:divsChild>
                                                                                                                                        <w:div w:id="8705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rouper.ieee.org/groups/802/PNP/approved/IEEE_802_WG_PandP_v15.pdf" TargetMode="External"/><Relationship Id="rId18" Type="http://schemas.openxmlformats.org/officeDocument/2006/relationships/hyperlink" Target="http://standards.ieee.org/board/aud/LMSC.pdf" TargetMode="External"/><Relationship Id="rId26" Type="http://schemas.openxmlformats.org/officeDocument/2006/relationships/hyperlink" Target="https://mentor.ieee.org/802.11/dcn/13/11-13-0001-03-0000-802-11-operations-manual.docx" TargetMode="External"/><Relationship Id="rId39" Type="http://schemas.openxmlformats.org/officeDocument/2006/relationships/hyperlink" Target="https://mentor.ieee.org/802.11/dcn/14/11-14-1594-00-000m-resolution-to-other-11ad-cids.docx" TargetMode="External"/><Relationship Id="rId3" Type="http://schemas.openxmlformats.org/officeDocument/2006/relationships/styles" Target="styles.xml"/><Relationship Id="rId21" Type="http://schemas.openxmlformats.org/officeDocument/2006/relationships/hyperlink" Target="http://standards.ieee.org/board/pat/pat-slideset.ppt" TargetMode="External"/><Relationship Id="rId34" Type="http://schemas.openxmlformats.org/officeDocument/2006/relationships/hyperlink" Target="https://mentor.ieee.org/802.11/dcn/14/11-14-1104-06-000m-resolutions-for-some-mac-pics-and-security-comments-on-11mc-d3-0-lb202.docx" TargetMode="External"/><Relationship Id="rId42" Type="http://schemas.openxmlformats.org/officeDocument/2006/relationships/hyperlink" Target="https://mentor.ieee.org/802.11/dcn/14/11-14-1041-09-000m-lb202-assigned-comments.docx" TargetMode="External"/><Relationship Id="rId47" Type="http://schemas.openxmlformats.org/officeDocument/2006/relationships/hyperlink" Target="https://mentor.ieee.org/802.11/dcn/14/11-14-1345-01-000m-lb202-stephens-resolutions-part-deux.doc"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tandards.ieee.org/resources/antitrust-guidelines.pdf" TargetMode="External"/><Relationship Id="rId17" Type="http://schemas.openxmlformats.org/officeDocument/2006/relationships/hyperlink" Target="http://standards.ieee.org/board/pat/loa.pdf" TargetMode="External"/><Relationship Id="rId25" Type="http://schemas.openxmlformats.org/officeDocument/2006/relationships/hyperlink" Target="http://www.ieee.org/portal/cms_docs/about/CoE_poster.pdf" TargetMode="External"/><Relationship Id="rId33" Type="http://schemas.openxmlformats.org/officeDocument/2006/relationships/hyperlink" Target="https://mentor.ieee.org/802.11/dcn/14/11-14-1041-08-000m-lb202-assigned-comments.docx" TargetMode="External"/><Relationship Id="rId38" Type="http://schemas.openxmlformats.org/officeDocument/2006/relationships/hyperlink" Target="https://mentor.ieee.org/802.11/dcn/14/11-14-1104-07-000m-resolutions-for-some-mac-pics-and-security-comments-on-11mc-d3-0-lb202.docx" TargetMode="External"/><Relationship Id="rId46" Type="http://schemas.openxmlformats.org/officeDocument/2006/relationships/hyperlink" Target="https://mentor.ieee.org/802.11/dcn/14/11-14-1041-10-000m-lb202-assigned-comments.docx" TargetMode="External"/><Relationship Id="rId2" Type="http://schemas.openxmlformats.org/officeDocument/2006/relationships/numbering" Target="numbering.xml"/><Relationship Id="rId16" Type="http://schemas.openxmlformats.org/officeDocument/2006/relationships/hyperlink" Target="https://mentor.ieee.org/802.11/dcn/13/11-13-0001-03-0000-802-11-operations-manual.docx" TargetMode="External"/><Relationship Id="rId20" Type="http://schemas.openxmlformats.org/officeDocument/2006/relationships/hyperlink" Target="http://grouper.ieee.org/groups/802/PNP/approved/IEEE_802_OM_v13.pdf" TargetMode="External"/><Relationship Id="rId29" Type="http://schemas.openxmlformats.org/officeDocument/2006/relationships/hyperlink" Target="http://standards.ieee.org/faqs/affiliationFAQ.html" TargetMode="External"/><Relationship Id="rId41" Type="http://schemas.openxmlformats.org/officeDocument/2006/relationships/hyperlink" Target="https://mentor.ieee.org/802.11/dcn/14/11-14-1570-01-000m-duration-field-during-sls.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board/pat/pat-slideset.ppt"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11/dcn/14/11-14-1413-03-000m-resolution-to-11ad-cids.docx" TargetMode="External"/><Relationship Id="rId37" Type="http://schemas.openxmlformats.org/officeDocument/2006/relationships/hyperlink" Target="https://mentor.ieee.org/802.11/dcn/14/11-14-1104-06-000m-resolutions-for-some-mac-pics-and-security-comments-on-11mc-d3-0-lb202.docx" TargetMode="External"/><Relationship Id="rId40" Type="http://schemas.openxmlformats.org/officeDocument/2006/relationships/hyperlink" Target="https://mentor.ieee.org/802.11/dcn/14/11-14-1570-02-000m-duration-field-during-sls.docx" TargetMode="External"/><Relationship Id="rId45" Type="http://schemas.openxmlformats.org/officeDocument/2006/relationships/hyperlink" Target="https://mentor.ieee.org/802.11/dcn/14/11-14-1041-11-000m-lb202-assigned-comments.docx"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eee.org/portal/cms_docs/about/CoE_poster.pdf" TargetMode="External"/><Relationship Id="rId23" Type="http://schemas.openxmlformats.org/officeDocument/2006/relationships/hyperlink" Target="http://grouper.ieee.org/groups/802/PNP/approved/IEEE_802_WG_PandP_v15.pdf" TargetMode="External"/><Relationship Id="rId28" Type="http://schemas.openxmlformats.org/officeDocument/2006/relationships/hyperlink" Target="http://standards.ieee.org/board/aud/LMSC.pdf" TargetMode="External"/><Relationship Id="rId36" Type="http://schemas.openxmlformats.org/officeDocument/2006/relationships/hyperlink" Target="https://mentor.ieee.org/802.11/dcn/14/11-14-1041-09-000m-lb202-assigned-comments.docx" TargetMode="External"/><Relationship Id="rId49" Type="http://schemas.openxmlformats.org/officeDocument/2006/relationships/hyperlink" Target="https://mentor.ieee.org/802.11/dcn/14/11-14-1104-08-000m-resolutions-for-some-mac-pics-and-security-comments-on-11mc-d3-0-lb202.docx" TargetMode="External"/><Relationship Id="rId10" Type="http://schemas.openxmlformats.org/officeDocument/2006/relationships/hyperlink" Target="mailto:mark.hamilton@spectralink.com" TargetMode="External"/><Relationship Id="rId19" Type="http://schemas.openxmlformats.org/officeDocument/2006/relationships/hyperlink" Target="http://standards.ieee.org/faqs/affiliationFAQ.html" TargetMode="External"/><Relationship Id="rId31" Type="http://schemas.openxmlformats.org/officeDocument/2006/relationships/hyperlink" Target="https://mentor.ieee.org/802.11/dcn/13/11-13-0233-43-000m-revmc-wg-ballot-comments.xls" TargetMode="External"/><Relationship Id="rId44" Type="http://schemas.openxmlformats.org/officeDocument/2006/relationships/hyperlink" Target="https://mentor.ieee.org/802.11/dcn/14/11-14-1104-07-000m-resolutions-for-some-mac-pics-and-security-comments-on-11mc-d3-0-lb202.docx"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stanely@arubanetworks.com" TargetMode="External"/><Relationship Id="rId14" Type="http://schemas.openxmlformats.org/officeDocument/2006/relationships/hyperlink" Target="http://standards.ieee.org/board/pat/faq.pdf"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loa.pdf" TargetMode="External"/><Relationship Id="rId30" Type="http://schemas.openxmlformats.org/officeDocument/2006/relationships/hyperlink" Target="http://grouper.ieee.org/groups/802/PNP/approved/IEEE_802_OM_v13.pdf" TargetMode="External"/><Relationship Id="rId35" Type="http://schemas.openxmlformats.org/officeDocument/2006/relationships/hyperlink" Target="https://mentor.ieee.org/802.11/dcn/13/11-13-0233-44-000m-revmc-wg-ballot-comments.xls" TargetMode="External"/><Relationship Id="rId43" Type="http://schemas.openxmlformats.org/officeDocument/2006/relationships/hyperlink" Target="https://mentor.ieee.org/802.11/dcn/14/11-14-1104-08-000m-resolutions-for-some-mac-pics-and-security-comments-on-11mc-d3-0-lb202.docx" TargetMode="External"/><Relationship Id="rId48" Type="http://schemas.openxmlformats.org/officeDocument/2006/relationships/hyperlink" Target="https://mentor.ieee.org/802.11/dcn/14/11-14-1104-09-000m-resolutions-for-some-mac-pics-and-security-comments-on-11mc-d3-0-lb202.docx" TargetMode="External"/><Relationship Id="rId8" Type="http://schemas.openxmlformats.org/officeDocument/2006/relationships/endnotes" Target="endnote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027F2-5B5D-423C-8C04-066B264C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TotalTime>
  <Pages>15</Pages>
  <Words>4217</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doc.: IEEE 802.11-14/1568r2</vt:lpstr>
    </vt:vector>
  </TitlesOfParts>
  <Company>Some Company</Company>
  <LinksUpToDate>false</LinksUpToDate>
  <CharactersWithSpaces>28204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802.11-14/1568r3</dc:title>
  <dc:subject>Minutes</dc:subject>
  <dc:creator>Jon Rosdahl</dc:creator>
  <cp:keywords>January 2015</cp:keywords>
  <dc:description>Jon Rosdahl, CSR</dc:description>
  <cp:lastModifiedBy>Jon Rosdahl</cp:lastModifiedBy>
  <cp:revision>5</cp:revision>
  <cp:lastPrinted>2014-08-01T20:01:00Z</cp:lastPrinted>
  <dcterms:created xsi:type="dcterms:W3CDTF">2014-12-21T11:00:00Z</dcterms:created>
  <dcterms:modified xsi:type="dcterms:W3CDTF">2014-12-21T11:24:00Z</dcterms:modified>
</cp:coreProperties>
</file>