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AD2B2E" w:rsidP="00B56BB2">
            <w:pPr>
              <w:pStyle w:val="T2"/>
              <w:spacing w:after="0"/>
            </w:pPr>
            <w:r>
              <w:t>September</w:t>
            </w:r>
            <w:r w:rsidR="00274BC4">
              <w:t xml:space="preserve"> 201</w:t>
            </w:r>
            <w:r w:rsidR="00B56BB2">
              <w:t>4</w:t>
            </w:r>
            <w:r w:rsidR="00274BC4">
              <w:t xml:space="preserve"> 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AD2B2E" w:rsidP="00B56BB2">
            <w:pPr>
              <w:pStyle w:val="T2"/>
              <w:spacing w:after="0"/>
            </w:pPr>
            <w:r>
              <w:t>Athens</w:t>
            </w:r>
            <w:r w:rsidR="0080283D">
              <w:t xml:space="preserve">, </w:t>
            </w:r>
            <w:r>
              <w:t>Greece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FC51D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AD2B2E">
              <w:rPr>
                <w:b w:val="0"/>
                <w:sz w:val="20"/>
              </w:rPr>
              <w:t>4-09</w:t>
            </w:r>
            <w:r w:rsidR="002F546F">
              <w:rPr>
                <w:b w:val="0"/>
                <w:sz w:val="20"/>
              </w:rPr>
              <w:t>-1</w:t>
            </w:r>
            <w:r w:rsidR="00AD2B2E">
              <w:rPr>
                <w:b w:val="0"/>
                <w:sz w:val="20"/>
              </w:rPr>
              <w:t>6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170 W. Tasman Dr.,MS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 xml:space="preserve">This document contains minutes of IEEE 802.11 Regulatory Standing Committee meeting in </w:t>
                            </w:r>
                            <w:r w:rsidR="00AD2B2E">
                              <w:t>Athens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 xml:space="preserve">This document contains minutes of IEEE 802.11 Regulatory Standing Committee meeting in </w:t>
                      </w:r>
                      <w:r w:rsidR="00AD2B2E">
                        <w:t>Athens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873A5" w:rsidRDefault="00CA09B2" w:rsidP="00C873A5">
      <w:pPr>
        <w:rPr>
          <w:rFonts w:eastAsia="Malgun Gothic"/>
          <w:b/>
          <w:u w:val="single"/>
          <w:lang w:val="en-US" w:eastAsia="ko-KR"/>
        </w:rPr>
      </w:pPr>
      <w:r w:rsidRPr="00885C7B">
        <w:br w:type="page"/>
      </w:r>
      <w:r w:rsidR="00C873A5">
        <w:rPr>
          <w:rFonts w:eastAsia="Malgun Gothic"/>
          <w:b/>
          <w:sz w:val="28"/>
          <w:u w:val="single"/>
          <w:lang w:eastAsia="ko-KR"/>
        </w:rPr>
        <w:lastRenderedPageBreak/>
        <w:t>Sept 16</w:t>
      </w:r>
      <w:r w:rsidR="00C873A5">
        <w:rPr>
          <w:b/>
          <w:sz w:val="28"/>
          <w:u w:val="single"/>
        </w:rPr>
        <w:t>, 20</w:t>
      </w:r>
      <w:r w:rsidR="00C873A5">
        <w:rPr>
          <w:b/>
          <w:sz w:val="28"/>
          <w:u w:val="single"/>
          <w:lang w:eastAsia="ja-JP"/>
        </w:rPr>
        <w:t>1</w:t>
      </w:r>
      <w:r w:rsidR="00C873A5">
        <w:rPr>
          <w:rFonts w:eastAsia="Malgun Gothic"/>
          <w:b/>
          <w:sz w:val="28"/>
          <w:u w:val="single"/>
          <w:lang w:eastAsia="ko-KR"/>
        </w:rPr>
        <w:t>4</w:t>
      </w:r>
      <w:r w:rsidR="00C873A5">
        <w:rPr>
          <w:b/>
          <w:sz w:val="28"/>
          <w:u w:val="single"/>
        </w:rPr>
        <w:t xml:space="preserve"> </w:t>
      </w:r>
      <w:r w:rsidR="00C873A5">
        <w:rPr>
          <w:b/>
          <w:sz w:val="28"/>
          <w:u w:val="single"/>
          <w:lang w:eastAsia="ja-JP"/>
        </w:rPr>
        <w:t>(</w:t>
      </w:r>
      <w:r w:rsidR="00C873A5">
        <w:rPr>
          <w:rFonts w:eastAsia="Malgun Gothic"/>
          <w:b/>
          <w:sz w:val="28"/>
          <w:u w:val="single"/>
          <w:lang w:eastAsia="ko-KR"/>
        </w:rPr>
        <w:t>Tuesday</w:t>
      </w:r>
      <w:r w:rsidR="00C873A5">
        <w:rPr>
          <w:b/>
          <w:sz w:val="28"/>
          <w:u w:val="single"/>
          <w:lang w:eastAsia="ja-JP"/>
        </w:rPr>
        <w:t>) AM2</w:t>
      </w:r>
      <w:r w:rsidR="00C873A5">
        <w:rPr>
          <w:b/>
          <w:sz w:val="28"/>
          <w:u w:val="single"/>
        </w:rPr>
        <w:t xml:space="preserve"> </w:t>
      </w:r>
      <w:r w:rsidR="00C873A5">
        <w:rPr>
          <w:rFonts w:eastAsia="Malgun Gothic"/>
          <w:b/>
          <w:sz w:val="28"/>
          <w:u w:val="single"/>
          <w:lang w:eastAsia="ko-KR"/>
        </w:rPr>
        <w:t>10:30 – 12:30  local time</w:t>
      </w: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802.11/802.15 Regulatory Standing committee – </w:t>
      </w: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Chair, Rich Kennedy (MediaTek), opens the meeting at 10:33 am, Tuesday, and presents document 802.11-14/1212r1. </w:t>
      </w: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Assign a recording secretary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Review and approve the agenda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Administrative items 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Introduction 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DSRC Coexistence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Regulatory summaries and presentations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>[Potential] Action items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AOB </w:t>
      </w:r>
    </w:p>
    <w:p w:rsidR="00C873A5" w:rsidRDefault="00C873A5" w:rsidP="00C873A5">
      <w:pPr>
        <w:pStyle w:val="PlainText"/>
        <w:numPr>
          <w:ilvl w:val="0"/>
          <w:numId w:val="37"/>
        </w:numPr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Adjourn </w:t>
      </w:r>
    </w:p>
    <w:p w:rsidR="00C873A5" w:rsidRDefault="00C873A5" w:rsidP="00C873A5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73A5" w:rsidRDefault="00C873A5" w:rsidP="00C873A5">
      <w:pPr>
        <w:rPr>
          <w:rFonts w:asciiTheme="minorHAnsi" w:hAnsiTheme="minorHAnsi" w:cs="Courier New"/>
          <w:szCs w:val="22"/>
        </w:rPr>
      </w:pPr>
      <w:r>
        <w:rPr>
          <w:rFonts w:cs="Courier New"/>
        </w:rPr>
        <w:t>Peter Ecclesine (Cisco Systems) volunteered to take notes.</w:t>
      </w:r>
    </w:p>
    <w:p w:rsidR="00C873A5" w:rsidRDefault="00C873A5" w:rsidP="00C873A5">
      <w:pPr>
        <w:pStyle w:val="PlainText"/>
        <w:numPr>
          <w:ilvl w:val="0"/>
          <w:numId w:val="38"/>
        </w:numPr>
        <w:rPr>
          <w:rFonts w:asciiTheme="minorHAnsi" w:hAnsiTheme="minorHAnsi" w:cs="Courier New"/>
          <w:sz w:val="22"/>
          <w:szCs w:val="22"/>
        </w:rPr>
      </w:pPr>
      <w:r>
        <w:rPr>
          <w:rFonts w:cs="Courier New"/>
        </w:rPr>
        <w:t xml:space="preserve">Chair reads slide 3 Agenda for the week, and asks for changes. </w:t>
      </w:r>
      <w:r>
        <w:rPr>
          <w:rFonts w:asciiTheme="minorHAnsi" w:hAnsiTheme="minorHAnsi" w:cs="Courier New"/>
          <w:sz w:val="22"/>
          <w:szCs w:val="22"/>
        </w:rPr>
        <w:t xml:space="preserve">No changes were proposed and the agenda is adopted by unanimous consent. </w:t>
      </w:r>
    </w:p>
    <w:p w:rsidR="00C873A5" w:rsidRPr="00C873A5" w:rsidRDefault="00C873A5" w:rsidP="00C873A5">
      <w:pPr>
        <w:pStyle w:val="ListParagraph"/>
        <w:rPr>
          <w:rFonts w:asciiTheme="minorHAnsi" w:hAnsiTheme="minorHAnsi" w:cs="Courier New"/>
        </w:rPr>
      </w:pPr>
    </w:p>
    <w:p w:rsidR="00C873A5" w:rsidRPr="00C873A5" w:rsidRDefault="00C873A5" w:rsidP="00C873A5">
      <w:pPr>
        <w:pStyle w:val="ListParagraph"/>
        <w:numPr>
          <w:ilvl w:val="0"/>
          <w:numId w:val="38"/>
        </w:numPr>
        <w:rPr>
          <w:rFonts w:asciiTheme="minorHAnsi" w:hAnsiTheme="minorHAnsi" w:cs="Courier New"/>
        </w:rPr>
      </w:pPr>
      <w:r w:rsidRPr="00C873A5">
        <w:rPr>
          <w:rFonts w:cs="Courier New"/>
        </w:rPr>
        <w:t>Chair reads Administration Items slide 4, SC Operating Rules slide 5, Other Guidelines slide 6</w:t>
      </w:r>
      <w:r>
        <w:rPr>
          <w:rFonts w:cs="Courier New"/>
        </w:rPr>
        <w:t>.</w:t>
      </w:r>
      <w:r w:rsidRPr="00C873A5">
        <w:rPr>
          <w:rFonts w:cs="Courier New"/>
        </w:rPr>
        <w:t xml:space="preserve"> </w:t>
      </w:r>
    </w:p>
    <w:p w:rsidR="00C873A5" w:rsidRDefault="00C873A5" w:rsidP="00C873A5">
      <w:pPr>
        <w:pStyle w:val="ListParagraph"/>
        <w:rPr>
          <w:rFonts w:cs="Courier New"/>
        </w:rPr>
      </w:pPr>
    </w:p>
    <w:p w:rsidR="00C873A5" w:rsidRPr="00C873A5" w:rsidRDefault="00C873A5" w:rsidP="00C873A5">
      <w:pPr>
        <w:pStyle w:val="ListParagraph"/>
        <w:numPr>
          <w:ilvl w:val="0"/>
          <w:numId w:val="38"/>
        </w:numPr>
        <w:rPr>
          <w:rFonts w:cs="Courier New"/>
        </w:rPr>
      </w:pPr>
      <w:r w:rsidRPr="00C873A5">
        <w:rPr>
          <w:rFonts w:cs="Courier New"/>
        </w:rPr>
        <w:t>Chair reads Introduction slide 7</w:t>
      </w:r>
      <w:r>
        <w:rPr>
          <w:rFonts w:cs="Courier New"/>
        </w:rPr>
        <w:t>.</w:t>
      </w:r>
    </w:p>
    <w:p w:rsidR="00C873A5" w:rsidRPr="00C873A5" w:rsidRDefault="00C873A5" w:rsidP="00C873A5">
      <w:pPr>
        <w:pStyle w:val="ListParagraph"/>
        <w:rPr>
          <w:rFonts w:cstheme="minorBidi"/>
        </w:rPr>
      </w:pPr>
    </w:p>
    <w:p w:rsidR="00C873A5" w:rsidRPr="00C873A5" w:rsidRDefault="00C873A5" w:rsidP="00C873A5">
      <w:pPr>
        <w:pStyle w:val="ListParagraph"/>
        <w:numPr>
          <w:ilvl w:val="0"/>
          <w:numId w:val="38"/>
        </w:numPr>
        <w:rPr>
          <w:rFonts w:cstheme="minorBidi"/>
        </w:rPr>
      </w:pPr>
      <w:r w:rsidRPr="00C873A5">
        <w:rPr>
          <w:rFonts w:cs="Courier New"/>
        </w:rPr>
        <w:t>Chair reads Tuesday Agenda and DSRC slides 8, 9</w:t>
      </w:r>
      <w:r>
        <w:rPr>
          <w:rFonts w:cs="Courier New"/>
        </w:rPr>
        <w:t>.</w:t>
      </w:r>
    </w:p>
    <w:p w:rsidR="00C873A5" w:rsidRDefault="00C873A5" w:rsidP="00C873A5"/>
    <w:p w:rsidR="00C873A5" w:rsidRDefault="00C873A5" w:rsidP="00C873A5">
      <w:pPr>
        <w:pStyle w:val="ListParagraph"/>
        <w:numPr>
          <w:ilvl w:val="0"/>
          <w:numId w:val="38"/>
        </w:numPr>
      </w:pPr>
      <w:r>
        <w:t xml:space="preserve">Chair invites Jim Lansford (CSR Technology), chair of the DSRC coexistence Tiger Team to give us an update of their activities. Jim reviews 11-14/1261r0 Summary of activities since July F2F.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 xml:space="preserve">24 conference calls to date. Best estimate to complete Tiger Team is January 2015 meeting.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>Chair states he would like to try to complete it in November.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>At 11:06am, Chair read</w:t>
      </w:r>
      <w:r>
        <w:t>s slide 11 Regulatory Summaries</w:t>
      </w:r>
      <w:r>
        <w:t xml:space="preserve">. All measurements of 2.3 GHz TDD-LTE showed blockages to RLAN devices operating on Channel 1. Some expect EN 300 328 v1.9.1 to be approved in February 2015.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 xml:space="preserve">Chair reads slide 12 North America summaries, slide 13 is </w:t>
      </w:r>
      <w:r>
        <w:t xml:space="preserve">a list of the </w:t>
      </w:r>
      <w:r>
        <w:t>new F</w:t>
      </w:r>
      <w:r>
        <w:t>C</w:t>
      </w:r>
      <w:r>
        <w:t>C KDBs</w:t>
      </w:r>
      <w:r>
        <w:t>;</w:t>
      </w:r>
      <w:r>
        <w:t xml:space="preserve"> four in DFS bands (slide 14), three in U-NII bands, </w:t>
      </w:r>
      <w:r>
        <w:t xml:space="preserve">and </w:t>
      </w:r>
      <w:r>
        <w:t xml:space="preserve">eight in other bands.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>Chair asks are there Potential Action Items. Richard Edgar (Imagination Technologies) notes there is an open consultation to increase the duty cycle in 870-873 MHz band for use by relays, and it might be of interest to 802.1</w:t>
      </w:r>
      <w:r>
        <w:t>1</w:t>
      </w:r>
      <w:r>
        <w:t xml:space="preserve">ah. </w:t>
      </w:r>
      <w:hyperlink r:id="rId8" w:history="1">
        <w:r>
          <w:rPr>
            <w:rStyle w:val="Hyperlink"/>
          </w:rPr>
          <w:t>http://stakeholders.ofcom.org.uk/binaries/consultations/network-relay-points/summary/network-relay-points.pdf</w:t>
        </w:r>
      </w:hyperlink>
      <w:r>
        <w:t xml:space="preserve">  Richard requests that 1115 REG write a response before 14 October 2014. Individuals might read it and respond.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 xml:space="preserve">Chair notes we have bi-weekly teleconferences. </w:t>
      </w:r>
    </w:p>
    <w:p w:rsidR="00C873A5" w:rsidRDefault="00C873A5" w:rsidP="00C873A5">
      <w:pPr>
        <w:pStyle w:val="ListParagraph"/>
      </w:pPr>
    </w:p>
    <w:p w:rsidR="00C873A5" w:rsidRDefault="00C873A5" w:rsidP="00C873A5">
      <w:pPr>
        <w:pStyle w:val="ListParagraph"/>
        <w:numPr>
          <w:ilvl w:val="0"/>
          <w:numId w:val="38"/>
        </w:numPr>
      </w:pPr>
      <w:r>
        <w:t xml:space="preserve">Chair asks at 1139 am is there any objection to adjourning at 11:40am local time. </w:t>
      </w:r>
      <w:bookmarkStart w:id="0" w:name="_GoBack"/>
      <w:bookmarkEnd w:id="0"/>
    </w:p>
    <w:sectPr w:rsidR="00C873A5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20" w:rsidRDefault="00922020">
      <w:r>
        <w:separator/>
      </w:r>
    </w:p>
  </w:endnote>
  <w:endnote w:type="continuationSeparator" w:id="0">
    <w:p w:rsidR="00922020" w:rsidRDefault="0092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E0470E">
      <w:rPr>
        <w:noProof/>
      </w:rPr>
      <w:t>1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20" w:rsidRDefault="00922020">
      <w:r>
        <w:separator/>
      </w:r>
    </w:p>
  </w:footnote>
  <w:footnote w:type="continuationSeparator" w:id="0">
    <w:p w:rsidR="00922020" w:rsidRDefault="0092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AD2B2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C82E3D">
      <w:t xml:space="preserve"> 2014</w:t>
    </w:r>
    <w:r w:rsidR="000B56AF">
      <w:tab/>
    </w:r>
    <w:r w:rsidR="000B56AF">
      <w:tab/>
    </w:r>
    <w:r w:rsidR="00922020">
      <w:fldChar w:fldCharType="begin"/>
    </w:r>
    <w:r w:rsidR="00922020">
      <w:instrText xml:space="preserve"> TITLE  \* MERGEFORMAT </w:instrText>
    </w:r>
    <w:r w:rsidR="00922020">
      <w:fldChar w:fldCharType="separate"/>
    </w:r>
    <w:r w:rsidR="002F546F">
      <w:t>doc.: IEEE 802.11-14/</w:t>
    </w:r>
    <w:r>
      <w:t>1292</w:t>
    </w:r>
    <w:r w:rsidR="000B56AF">
      <w:t>r</w:t>
    </w:r>
    <w:r w:rsidR="00922020">
      <w:fldChar w:fldCharType="end"/>
    </w:r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49E"/>
    <w:multiLevelType w:val="hybridMultilevel"/>
    <w:tmpl w:val="BA2E1C32"/>
    <w:lvl w:ilvl="0" w:tplc="2BDA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A6B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C25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BFCC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100A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2CA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B6F6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9AEF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F8A5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777F20"/>
    <w:multiLevelType w:val="hybridMultilevel"/>
    <w:tmpl w:val="A0C8B524"/>
    <w:lvl w:ilvl="0" w:tplc="CE981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7E2E">
      <w:start w:val="1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22180">
      <w:start w:val="17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E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2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A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D6102"/>
    <w:multiLevelType w:val="hybridMultilevel"/>
    <w:tmpl w:val="A998DC26"/>
    <w:lvl w:ilvl="0" w:tplc="60D0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0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2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A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0A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C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6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75E08"/>
    <w:multiLevelType w:val="hybridMultilevel"/>
    <w:tmpl w:val="E5A46546"/>
    <w:lvl w:ilvl="0" w:tplc="65CE18E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74A09"/>
    <w:multiLevelType w:val="hybridMultilevel"/>
    <w:tmpl w:val="0F603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66376"/>
    <w:multiLevelType w:val="hybridMultilevel"/>
    <w:tmpl w:val="07024A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97024"/>
    <w:multiLevelType w:val="hybridMultilevel"/>
    <w:tmpl w:val="C932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D42BC3"/>
    <w:multiLevelType w:val="hybridMultilevel"/>
    <w:tmpl w:val="00CE5C86"/>
    <w:lvl w:ilvl="0" w:tplc="0628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07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C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A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3"/>
  </w:num>
  <w:num w:numId="19">
    <w:abstractNumId w:val="24"/>
  </w:num>
  <w:num w:numId="20">
    <w:abstractNumId w:val="3"/>
  </w:num>
  <w:num w:numId="21">
    <w:abstractNumId w:val="15"/>
  </w:num>
  <w:num w:numId="22">
    <w:abstractNumId w:val="12"/>
  </w:num>
  <w:num w:numId="23">
    <w:abstractNumId w:val="6"/>
  </w:num>
  <w:num w:numId="24">
    <w:abstractNumId w:val="30"/>
  </w:num>
  <w:num w:numId="25">
    <w:abstractNumId w:val="31"/>
  </w:num>
  <w:num w:numId="26">
    <w:abstractNumId w:val="36"/>
  </w:num>
  <w:num w:numId="27">
    <w:abstractNumId w:val="9"/>
  </w:num>
  <w:num w:numId="28">
    <w:abstractNumId w:val="11"/>
  </w:num>
  <w:num w:numId="29">
    <w:abstractNumId w:val="34"/>
  </w:num>
  <w:num w:numId="30">
    <w:abstractNumId w:val="32"/>
  </w:num>
  <w:num w:numId="31">
    <w:abstractNumId w:val="35"/>
  </w:num>
  <w:num w:numId="32">
    <w:abstractNumId w:val="7"/>
  </w:num>
  <w:num w:numId="33">
    <w:abstractNumId w:val="14"/>
  </w:num>
  <w:num w:numId="34">
    <w:abstractNumId w:val="20"/>
  </w:num>
  <w:num w:numId="35">
    <w:abstractNumId w:val="18"/>
  </w:num>
  <w:num w:numId="36">
    <w:abstractNumId w:val="23"/>
  </w:num>
  <w:num w:numId="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375B7"/>
    <w:rsid w:val="000436F0"/>
    <w:rsid w:val="00047780"/>
    <w:rsid w:val="000822D3"/>
    <w:rsid w:val="000B56AF"/>
    <w:rsid w:val="000D624A"/>
    <w:rsid w:val="00100847"/>
    <w:rsid w:val="00102CC8"/>
    <w:rsid w:val="00103C0F"/>
    <w:rsid w:val="00110AEA"/>
    <w:rsid w:val="00117FD7"/>
    <w:rsid w:val="00140D04"/>
    <w:rsid w:val="00151AB8"/>
    <w:rsid w:val="00152F86"/>
    <w:rsid w:val="001A71F3"/>
    <w:rsid w:val="001D723B"/>
    <w:rsid w:val="001F141B"/>
    <w:rsid w:val="00205205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35766"/>
    <w:rsid w:val="00547654"/>
    <w:rsid w:val="005548DC"/>
    <w:rsid w:val="00567E3D"/>
    <w:rsid w:val="005921A0"/>
    <w:rsid w:val="00595D3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85C7B"/>
    <w:rsid w:val="00895E8A"/>
    <w:rsid w:val="008A6613"/>
    <w:rsid w:val="008D2CBA"/>
    <w:rsid w:val="00922020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873A5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A005B"/>
    <w:rsid w:val="00DA65B6"/>
    <w:rsid w:val="00DC5A7B"/>
    <w:rsid w:val="00DE45DE"/>
    <w:rsid w:val="00E0470E"/>
    <w:rsid w:val="00E13300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keholders.ofcom.org.uk/binaries/consultations/network-relay-points/summary/network-relay-poi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2BBE-7EBB-498E-9C11-81705EE0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2</cp:revision>
  <cp:lastPrinted>2010-04-06T16:58:00Z</cp:lastPrinted>
  <dcterms:created xsi:type="dcterms:W3CDTF">2014-09-17T11:33:00Z</dcterms:created>
  <dcterms:modified xsi:type="dcterms:W3CDTF">2014-09-17T11:33:00Z</dcterms:modified>
</cp:coreProperties>
</file>