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C147C" w:rsidP="00046F72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C</w:t>
            </w:r>
            <w:r w:rsidR="00816CB8">
              <w:rPr>
                <w:b w:val="0"/>
                <w:bCs/>
              </w:rPr>
              <w:t xml:space="preserve">omment resolution for </w:t>
            </w:r>
            <w:proofErr w:type="spellStart"/>
            <w:r w:rsidR="00816CB8">
              <w:rPr>
                <w:b w:val="0"/>
                <w:bCs/>
              </w:rPr>
              <w:t>subc</w:t>
            </w:r>
            <w:r>
              <w:rPr>
                <w:b w:val="0"/>
                <w:bCs/>
              </w:rPr>
              <w:t>lause</w:t>
            </w:r>
            <w:proofErr w:type="spellEnd"/>
            <w:r>
              <w:rPr>
                <w:b w:val="0"/>
                <w:bCs/>
              </w:rPr>
              <w:t xml:space="preserve"> 8.</w:t>
            </w:r>
            <w:r w:rsidR="00816CB8">
              <w:rPr>
                <w:b w:val="0"/>
                <w:bCs/>
              </w:rPr>
              <w:t>3.2 and 8.3.3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2C147C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424741">
              <w:rPr>
                <w:b w:val="0"/>
                <w:bCs/>
                <w:sz w:val="20"/>
              </w:rPr>
              <w:t>0</w:t>
            </w:r>
            <w:r w:rsidR="002C147C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B55E03">
        <w:rPr>
          <w:lang w:eastAsia="ko-KR"/>
        </w:rPr>
        <w:t>subclause</w:t>
      </w:r>
      <w:proofErr w:type="spellEnd"/>
      <w:r w:rsidR="00B55E03">
        <w:rPr>
          <w:lang w:eastAsia="ko-KR"/>
        </w:rPr>
        <w:t xml:space="preserve"> </w:t>
      </w:r>
      <w:r w:rsidR="002A4D02">
        <w:rPr>
          <w:lang w:eastAsia="ko-KR"/>
        </w:rPr>
        <w:t>8.3</w:t>
      </w:r>
      <w:r w:rsidR="004049A8">
        <w:rPr>
          <w:lang w:eastAsia="ko-KR"/>
        </w:rPr>
        <w:t>.2, 8.3.3</w:t>
      </w:r>
      <w:r w:rsidR="00B55E03">
        <w:rPr>
          <w:lang w:eastAsia="ko-KR"/>
        </w:rPr>
        <w:t>:</w:t>
      </w:r>
    </w:p>
    <w:p w:rsidR="0019575B" w:rsidRPr="002A4D02" w:rsidRDefault="004049A8" w:rsidP="0019575B">
      <w:pPr>
        <w:rPr>
          <w:b/>
          <w:i/>
          <w:lang w:eastAsia="ko-KR"/>
        </w:rPr>
      </w:pPr>
      <w:proofErr w:type="gramStart"/>
      <w:r>
        <w:rPr>
          <w:lang w:eastAsia="ko-KR"/>
        </w:rPr>
        <w:t>3701, 3702, 3937, 3703, 3987, 3988</w:t>
      </w:r>
      <w:r w:rsidR="001D6E84" w:rsidRPr="002A4D02">
        <w:rPr>
          <w:b/>
          <w:i/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2520"/>
        <w:gridCol w:w="2430"/>
      </w:tblGrid>
      <w:tr w:rsidR="00B55E03" w:rsidRPr="0089687F" w:rsidTr="00133C40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816CB8" w:rsidRPr="00820CAC" w:rsidTr="00B94EC8">
        <w:trPr>
          <w:trHeight w:val="1530"/>
        </w:trPr>
        <w:tc>
          <w:tcPr>
            <w:tcW w:w="630" w:type="dxa"/>
            <w:hideMark/>
          </w:tcPr>
          <w:p w:rsidR="00816CB8" w:rsidRDefault="00816CB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3701</w:t>
            </w:r>
          </w:p>
        </w:tc>
        <w:tc>
          <w:tcPr>
            <w:tcW w:w="90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84</w:t>
            </w:r>
          </w:p>
        </w:tc>
        <w:tc>
          <w:tcPr>
            <w:tcW w:w="45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59</w:t>
            </w:r>
          </w:p>
        </w:tc>
        <w:tc>
          <w:tcPr>
            <w:tcW w:w="207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It seems Relay should always use From DS=1 and To DS =1.</w:t>
            </w:r>
          </w:p>
        </w:tc>
        <w:tc>
          <w:tcPr>
            <w:tcW w:w="252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proposed</w:t>
            </w:r>
          </w:p>
        </w:tc>
        <w:tc>
          <w:tcPr>
            <w:tcW w:w="2430" w:type="dxa"/>
            <w:hideMark/>
          </w:tcPr>
          <w:p w:rsidR="00816CB8" w:rsidRDefault="00816CB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816CB8" w:rsidRDefault="00816CB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816CB8" w:rsidRPr="00B65B35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When a frame is transmitted from a relay AP to an edge STA, 3-address frame is used. </w:t>
            </w:r>
          </w:p>
        </w:tc>
      </w:tr>
      <w:tr w:rsidR="00816CB8" w:rsidRPr="00820CAC" w:rsidTr="00B94EC8">
        <w:trPr>
          <w:trHeight w:val="1530"/>
        </w:trPr>
        <w:tc>
          <w:tcPr>
            <w:tcW w:w="630" w:type="dxa"/>
            <w:hideMark/>
          </w:tcPr>
          <w:p w:rsidR="00816CB8" w:rsidRDefault="00816CB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3702</w:t>
            </w:r>
          </w:p>
        </w:tc>
        <w:tc>
          <w:tcPr>
            <w:tcW w:w="90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85</w:t>
            </w:r>
          </w:p>
        </w:tc>
        <w:tc>
          <w:tcPr>
            <w:tcW w:w="45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7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It seems Relay should always use From DS=1 and To DS =1.</w:t>
            </w:r>
          </w:p>
        </w:tc>
        <w:tc>
          <w:tcPr>
            <w:tcW w:w="252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proposed</w:t>
            </w:r>
          </w:p>
        </w:tc>
        <w:tc>
          <w:tcPr>
            <w:tcW w:w="2430" w:type="dxa"/>
            <w:hideMark/>
          </w:tcPr>
          <w:p w:rsidR="00816CB8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816CB8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816CB8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When a frame is transmitted from a relay AP to an edge STA, 3-address frame is used.</w:t>
            </w:r>
          </w:p>
        </w:tc>
      </w:tr>
    </w:tbl>
    <w:p w:rsidR="002A4D02" w:rsidRDefault="002A4D02" w:rsidP="00902F4E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b/>
          <w:bCs/>
          <w:color w:val="000000"/>
          <w:sz w:val="22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2520"/>
        <w:gridCol w:w="2430"/>
      </w:tblGrid>
      <w:tr w:rsidR="002A4D02" w:rsidRPr="0089687F" w:rsidTr="008167E7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816CB8" w:rsidRPr="00820CAC" w:rsidTr="00B94EC8">
        <w:trPr>
          <w:trHeight w:val="1530"/>
        </w:trPr>
        <w:tc>
          <w:tcPr>
            <w:tcW w:w="630" w:type="dxa"/>
            <w:hideMark/>
          </w:tcPr>
          <w:p w:rsidR="00816CB8" w:rsidRDefault="00816CB8" w:rsidP="00816CB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3931</w:t>
            </w:r>
          </w:p>
          <w:p w:rsidR="00816CB8" w:rsidRDefault="00816CB8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8.3.3.1</w:t>
            </w:r>
          </w:p>
        </w:tc>
        <w:tc>
          <w:tcPr>
            <w:tcW w:w="54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86</w:t>
            </w:r>
          </w:p>
        </w:tc>
        <w:tc>
          <w:tcPr>
            <w:tcW w:w="45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55</w:t>
            </w:r>
          </w:p>
        </w:tc>
        <w:tc>
          <w:tcPr>
            <w:tcW w:w="207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constraint on the maximum MMPDU size for a VHT STA specified in the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8.3.3.1 (Format of Management frames) also applies to an S1G </w:t>
            </w:r>
            <w:proofErr w:type="gramStart"/>
            <w:r>
              <w:rPr>
                <w:rFonts w:ascii="Arial" w:hAnsi="Arial" w:cs="Arial"/>
                <w:szCs w:val="20"/>
              </w:rPr>
              <w:t>STA..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It is necessary to amend the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8.3.3.1 (Format of Management frames).</w:t>
            </w:r>
          </w:p>
        </w:tc>
        <w:tc>
          <w:tcPr>
            <w:tcW w:w="252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For the first paragraph and NOTE 1 of the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8.3.3.1 (Format of Management frames), replace "VHT PPDU(s)" by "VHT or S1G PPDU(s)".</w:t>
            </w:r>
          </w:p>
        </w:tc>
        <w:tc>
          <w:tcPr>
            <w:tcW w:w="2430" w:type="dxa"/>
            <w:hideMark/>
          </w:tcPr>
          <w:p w:rsidR="00816CB8" w:rsidRDefault="007B4403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  <w:p w:rsidR="00816CB8" w:rsidRDefault="00816CB8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816CB8" w:rsidRPr="00B65B35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7B4403">
              <w:rPr>
                <w:rFonts w:asciiTheme="majorBidi" w:hAnsiTheme="majorBidi" w:cstheme="majorBidi"/>
                <w:szCs w:val="20"/>
                <w:lang w:val="en-US"/>
              </w:rPr>
              <w:t>Agree with the comment.</w:t>
            </w:r>
          </w:p>
        </w:tc>
      </w:tr>
    </w:tbl>
    <w:p w:rsidR="002A4D02" w:rsidRDefault="002A4D02" w:rsidP="00902F4E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b/>
          <w:bCs/>
          <w:color w:val="000000"/>
          <w:sz w:val="22"/>
          <w:lang w:val="en-US"/>
        </w:rPr>
      </w:pPr>
    </w:p>
    <w:p w:rsidR="002A4D02" w:rsidRDefault="002A4D02" w:rsidP="00902F4E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b/>
          <w:bCs/>
          <w:color w:val="000000"/>
          <w:sz w:val="22"/>
          <w:lang w:val="en-US"/>
        </w:rPr>
      </w:pPr>
    </w:p>
    <w:p w:rsidR="00234D7F" w:rsidRPr="00234D7F" w:rsidRDefault="00234D7F" w:rsidP="006B48F8">
      <w:pPr>
        <w:pStyle w:val="SP8204801"/>
        <w:spacing w:before="240"/>
        <w:jc w:val="both"/>
        <w:rPr>
          <w:rFonts w:ascii="Times New Roman" w:hAnsi="Times New Roman" w:cs="Times New Roman"/>
          <w:bCs/>
          <w:iCs/>
          <w:sz w:val="20"/>
          <w:szCs w:val="20"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90"/>
        <w:gridCol w:w="2430"/>
        <w:gridCol w:w="2430"/>
      </w:tblGrid>
      <w:tr w:rsidR="004A14BF" w:rsidRPr="0089687F" w:rsidTr="008167E7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9439DF" w:rsidRPr="00820CAC" w:rsidTr="008167E7">
        <w:trPr>
          <w:trHeight w:val="1530"/>
        </w:trPr>
        <w:tc>
          <w:tcPr>
            <w:tcW w:w="630" w:type="dxa"/>
            <w:hideMark/>
          </w:tcPr>
          <w:p w:rsidR="009439DF" w:rsidRDefault="009439D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3703</w:t>
            </w:r>
          </w:p>
        </w:tc>
        <w:tc>
          <w:tcPr>
            <w:tcW w:w="90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2160" w:type="dxa"/>
            <w:gridSpan w:val="2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Why does the AP put AID Response in Association Response frame when a STA doesn't put AID Request in its Association Request?</w:t>
            </w:r>
          </w:p>
        </w:tc>
        <w:tc>
          <w:tcPr>
            <w:tcW w:w="243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Clarify it.</w:t>
            </w:r>
          </w:p>
        </w:tc>
        <w:tc>
          <w:tcPr>
            <w:tcW w:w="2430" w:type="dxa"/>
            <w:hideMark/>
          </w:tcPr>
          <w:p w:rsidR="009439DF" w:rsidRDefault="009439D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eject</w:t>
            </w:r>
          </w:p>
          <w:p w:rsidR="009439DF" w:rsidRDefault="009439D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Pr="00B65B35" w:rsidRDefault="009439DF" w:rsidP="003E0CEF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AID information of the STA can only be in AID Response element.</w:t>
            </w:r>
          </w:p>
        </w:tc>
      </w:tr>
      <w:tr w:rsidR="009439DF" w:rsidRPr="00820CAC" w:rsidTr="008167E7">
        <w:trPr>
          <w:trHeight w:val="1530"/>
        </w:trPr>
        <w:tc>
          <w:tcPr>
            <w:tcW w:w="630" w:type="dxa"/>
            <w:hideMark/>
          </w:tcPr>
          <w:p w:rsidR="009439DF" w:rsidRDefault="009439D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3987</w:t>
            </w:r>
          </w:p>
        </w:tc>
        <w:tc>
          <w:tcPr>
            <w:tcW w:w="90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88</w:t>
            </w:r>
          </w:p>
        </w:tc>
        <w:tc>
          <w:tcPr>
            <w:tcW w:w="45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41</w:t>
            </w:r>
          </w:p>
        </w:tc>
        <w:tc>
          <w:tcPr>
            <w:tcW w:w="2160" w:type="dxa"/>
            <w:gridSpan w:val="2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 am not sure where the second table at the bottom of page 88 belongs</w:t>
            </w:r>
          </w:p>
        </w:tc>
        <w:tc>
          <w:tcPr>
            <w:tcW w:w="243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clarify</w:t>
            </w:r>
          </w:p>
        </w:tc>
        <w:tc>
          <w:tcPr>
            <w:tcW w:w="2430" w:type="dxa"/>
            <w:hideMark/>
          </w:tcPr>
          <w:p w:rsidR="009439DF" w:rsidRDefault="003E0CE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9439DF" w:rsidRDefault="009439D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Default="009439DF" w:rsidP="003E0CEF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Generally agree with the comment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3E0CEF" w:rsidRDefault="003E0CEF" w:rsidP="003E0CEF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E0CEF" w:rsidRDefault="003E0CEF" w:rsidP="003E0CEF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makes the changes in 11-14/</w:t>
            </w:r>
            <w:r w:rsidR="00766251">
              <w:rPr>
                <w:rFonts w:asciiTheme="majorBidi" w:hAnsiTheme="majorBidi" w:cstheme="majorBidi"/>
                <w:szCs w:val="20"/>
                <w:lang w:val="en-US"/>
              </w:rPr>
              <w:t>1252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r0 under CID 3987</w:t>
            </w:r>
          </w:p>
        </w:tc>
      </w:tr>
      <w:tr w:rsidR="009439DF" w:rsidRPr="00820CAC" w:rsidTr="008167E7">
        <w:trPr>
          <w:trHeight w:val="510"/>
        </w:trPr>
        <w:tc>
          <w:tcPr>
            <w:tcW w:w="630" w:type="dxa"/>
            <w:hideMark/>
          </w:tcPr>
          <w:p w:rsidR="009439DF" w:rsidRDefault="009439D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3988</w:t>
            </w:r>
          </w:p>
        </w:tc>
        <w:tc>
          <w:tcPr>
            <w:tcW w:w="90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88</w:t>
            </w:r>
          </w:p>
        </w:tc>
        <w:tc>
          <w:tcPr>
            <w:tcW w:w="45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29</w:t>
            </w:r>
          </w:p>
        </w:tc>
        <w:tc>
          <w:tcPr>
            <w:tcW w:w="2160" w:type="dxa"/>
            <w:gridSpan w:val="2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what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does "MAD" stand for?</w:t>
            </w:r>
          </w:p>
        </w:tc>
        <w:tc>
          <w:tcPr>
            <w:tcW w:w="243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add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definition.</w:t>
            </w:r>
          </w:p>
        </w:tc>
        <w:tc>
          <w:tcPr>
            <w:tcW w:w="2430" w:type="dxa"/>
            <w:hideMark/>
          </w:tcPr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 meaning of MAD is added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 xml:space="preserve"> per comment resolution of CID 3704, 3057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See </w:t>
            </w:r>
            <w:proofErr w:type="spellStart"/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coment</w:t>
            </w:r>
            <w:proofErr w:type="spellEnd"/>
            <w:r w:rsidR="003E0CEF">
              <w:rPr>
                <w:rFonts w:asciiTheme="majorBidi" w:hAnsiTheme="majorBidi" w:cstheme="majorBidi"/>
                <w:szCs w:val="20"/>
                <w:lang w:val="en-US"/>
              </w:rPr>
              <w:t xml:space="preserve"> resolution of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CID 3704, 3057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Pr="00820CAC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</w:tc>
      </w:tr>
    </w:tbl>
    <w:p w:rsidR="004A14BF" w:rsidRDefault="004A14BF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FB39C1" w:rsidRDefault="00FB39C1" w:rsidP="00FB39C1">
      <w:pPr>
        <w:pStyle w:val="H4"/>
        <w:numPr>
          <w:ilvl w:val="0"/>
          <w:numId w:val="48"/>
        </w:numPr>
        <w:rPr>
          <w:w w:val="100"/>
        </w:rPr>
      </w:pPr>
      <w:bookmarkStart w:id="0" w:name="RTF35383439323a2048342c312e"/>
      <w:r>
        <w:rPr>
          <w:w w:val="100"/>
        </w:rPr>
        <w:t>Association Response frame format</w:t>
      </w:r>
      <w:bookmarkEnd w:id="0"/>
    </w:p>
    <w:p w:rsidR="00FB39C1" w:rsidRDefault="00FB39C1" w:rsidP="00FB39C1">
      <w:pPr>
        <w:pStyle w:val="T"/>
        <w:rPr>
          <w:b/>
          <w:bCs/>
          <w:i/>
          <w:iCs/>
          <w:w w:val="100"/>
          <w:lang w:val="en-GB"/>
        </w:rPr>
      </w:pPr>
      <w:proofErr w:type="spellStart"/>
      <w:r>
        <w:rPr>
          <w:b/>
          <w:bCs/>
          <w:i/>
          <w:iCs/>
          <w:w w:val="100"/>
          <w:lang w:val="en-GB"/>
        </w:rPr>
        <w:t>TGah</w:t>
      </w:r>
      <w:proofErr w:type="spellEnd"/>
      <w:r>
        <w:rPr>
          <w:b/>
          <w:bCs/>
          <w:i/>
          <w:iCs/>
          <w:w w:val="100"/>
          <w:lang w:val="en-GB"/>
        </w:rPr>
        <w:t xml:space="preserve"> editor: Change the rows of Order 3, 13, and 19 in Table 8-38 (Association Response frame body</w:t>
      </w:r>
      <w:proofErr w:type="gramStart"/>
      <w:r>
        <w:rPr>
          <w:b/>
          <w:bCs/>
          <w:i/>
          <w:iCs/>
          <w:w w:val="100"/>
          <w:lang w:val="en-GB"/>
        </w:rPr>
        <w:t>)</w:t>
      </w:r>
      <w:r>
        <w:rPr>
          <w:w w:val="100"/>
          <w:u w:val="thick"/>
        </w:rPr>
        <w:t>(</w:t>
      </w:r>
      <w:proofErr w:type="gramEnd"/>
      <w:r>
        <w:rPr>
          <w:w w:val="100"/>
          <w:u w:val="thick"/>
        </w:rPr>
        <w:t>#3130)</w:t>
      </w:r>
      <w:r>
        <w:rPr>
          <w:b/>
          <w:bCs/>
          <w:i/>
          <w:iCs/>
          <w:w w:val="100"/>
          <w:lang w:val="en-GB"/>
        </w:rPr>
        <w:t xml:space="preserve"> as the following(CID 3987) :</w:t>
      </w:r>
    </w:p>
    <w:p w:rsidR="00FB39C1" w:rsidRPr="00FB39C1" w:rsidRDefault="00FB39C1" w:rsidP="00FB39C1">
      <w:pPr>
        <w:pStyle w:val="T"/>
        <w:rPr>
          <w:bCs/>
          <w:iCs/>
          <w:w w:val="100"/>
          <w:lang w:val="en-GB"/>
        </w:rPr>
      </w:pPr>
      <w:r>
        <w:rPr>
          <w:bCs/>
          <w:iCs/>
          <w:w w:val="100"/>
          <w:lang w:val="en-GB"/>
        </w:rPr>
        <w:t xml:space="preserve"> </w:t>
      </w:r>
      <w:ins w:id="1" w:author="Windows User" w:date="2014-09-08T14:17:00Z">
        <w:r>
          <w:rPr>
            <w:bCs/>
            <w:iCs/>
            <w:w w:val="100"/>
            <w:lang w:val="en-GB"/>
          </w:rPr>
          <w:t>Table 8-38 Association Response frame body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520"/>
        <w:gridCol w:w="2300"/>
        <w:gridCol w:w="4800"/>
      </w:tblGrid>
      <w:tr w:rsidR="00FB39C1" w:rsidTr="00473A00">
        <w:trPr>
          <w:trHeight w:val="44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4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FB39C1" w:rsidTr="00473A00">
        <w:trPr>
          <w:trHeight w:val="64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>AID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This field is not present when dot11S1GOptionImplemented is true.</w:t>
            </w:r>
          </w:p>
        </w:tc>
      </w:tr>
      <w:tr w:rsidR="00FB39C1" w:rsidTr="00473A00">
        <w:trPr>
          <w:trHeight w:val="144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>Timeout Interval (Association Comeback time)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 xml:space="preserve">A Timeout Interval element (TIE) containing the Association Comeback time is present when dot11RSNAActivated is true, dot11RSNAProtectedManagementFramesActivated is true, and </w:t>
            </w:r>
            <w:r>
              <w:rPr>
                <w:w w:val="100"/>
                <w:u w:val="thick"/>
              </w:rPr>
              <w:t xml:space="preserve">either </w:t>
            </w:r>
            <w:r>
              <w:rPr>
                <w:w w:val="100"/>
              </w:rPr>
              <w:t xml:space="preserve">the association request is rejected with a status code 30 </w:t>
            </w:r>
            <w:r>
              <w:rPr>
                <w:w w:val="100"/>
                <w:u w:val="thick"/>
              </w:rPr>
              <w:t>or the association request is accepted with a status code 0 and when dot11S1GOptionImplemented is true</w:t>
            </w:r>
            <w:r>
              <w:rPr>
                <w:w w:val="100"/>
              </w:rPr>
              <w:t>.</w:t>
            </w:r>
          </w:p>
        </w:tc>
      </w:tr>
      <w:tr w:rsidR="00FB39C1" w:rsidTr="00473A00">
        <w:trPr>
          <w:trHeight w:val="84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</w:pPr>
            <w:r>
              <w:rPr>
                <w:w w:val="100"/>
              </w:rPr>
              <w:t>19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>BSS Max Idle Period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The BSS Max Idle Period element is present if</w:t>
            </w:r>
          </w:p>
          <w:p w:rsidR="00FB39C1" w:rsidRDefault="00FB39C1" w:rsidP="00473A00">
            <w:pPr>
              <w:pStyle w:val="TableText"/>
            </w:pPr>
            <w:proofErr w:type="gramStart"/>
            <w:r>
              <w:rPr>
                <w:w w:val="100"/>
              </w:rPr>
              <w:t>dot11WirelessManagementImplemented</w:t>
            </w:r>
            <w:proofErr w:type="gramEnd"/>
            <w:r>
              <w:rPr>
                <w:w w:val="100"/>
              </w:rPr>
              <w:t xml:space="preserve"> is true</w:t>
            </w:r>
            <w:r>
              <w:rPr>
                <w:w w:val="100"/>
                <w:u w:val="thick"/>
              </w:rPr>
              <w:t xml:space="preserve"> or dot11S1GOptionImplemented is true</w:t>
            </w:r>
            <w:r>
              <w:rPr>
                <w:w w:val="100"/>
              </w:rPr>
              <w:t>.</w:t>
            </w:r>
          </w:p>
        </w:tc>
      </w:tr>
    </w:tbl>
    <w:p w:rsidR="00FB39C1" w:rsidRDefault="00FB39C1" w:rsidP="00FB39C1">
      <w:pPr>
        <w:pStyle w:val="T"/>
        <w:rPr>
          <w:b/>
          <w:bCs/>
          <w:i/>
          <w:iCs/>
          <w:w w:val="100"/>
          <w:lang w:val="en-GB"/>
        </w:rPr>
      </w:pPr>
    </w:p>
    <w:p w:rsidR="0014591E" w:rsidRDefault="0014591E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667D17" w:rsidRDefault="00667D17" w:rsidP="00667D17">
      <w:pPr>
        <w:rPr>
          <w:rStyle w:val="SC8278544"/>
        </w:rPr>
      </w:pPr>
    </w:p>
    <w:sectPr w:rsidR="00667D17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EC6" w:rsidRDefault="00515EC6">
      <w:r>
        <w:separator/>
      </w:r>
    </w:p>
  </w:endnote>
  <w:endnote w:type="continuationSeparator" w:id="0">
    <w:p w:rsidR="00515EC6" w:rsidRDefault="0051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414E1F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766251">
      <w:rPr>
        <w:noProof/>
      </w:rPr>
      <w:t>3</w:t>
    </w:r>
    <w:r>
      <w:fldChar w:fldCharType="end"/>
    </w:r>
    <w:r w:rsidR="0032795B">
      <w:tab/>
    </w:r>
    <w:r w:rsidR="00424741">
      <w:t>Marvell</w:t>
    </w:r>
    <w:fldSimple w:instr=" COMMENTS  \* MERGEFORMAT "/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EC6" w:rsidRDefault="00515EC6">
      <w:r>
        <w:separator/>
      </w:r>
    </w:p>
  </w:footnote>
  <w:footnote w:type="continuationSeparator" w:id="0">
    <w:p w:rsidR="00515EC6" w:rsidRDefault="00515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414E1F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16CB8">
        <w:t>September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766251">
        <w:t>1252</w:t>
      </w:r>
      <w:r w:rsidR="0032795B">
        <w:t>r</w:t>
      </w:r>
    </w:fldSimple>
    <w:r w:rsidR="00816CB8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Table 8-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6F72"/>
    <w:rsid w:val="000479BC"/>
    <w:rsid w:val="00055DFD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33F6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D62F0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3C40"/>
    <w:rsid w:val="00134140"/>
    <w:rsid w:val="0013499E"/>
    <w:rsid w:val="00134ECC"/>
    <w:rsid w:val="00135BC7"/>
    <w:rsid w:val="00136CD4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5B9E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575B"/>
    <w:rsid w:val="001A293C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C7844"/>
    <w:rsid w:val="001D230C"/>
    <w:rsid w:val="001D3665"/>
    <w:rsid w:val="001D6E84"/>
    <w:rsid w:val="001D723B"/>
    <w:rsid w:val="001E0C00"/>
    <w:rsid w:val="001E11F3"/>
    <w:rsid w:val="001E18FF"/>
    <w:rsid w:val="001E2C6D"/>
    <w:rsid w:val="001E4449"/>
    <w:rsid w:val="001F1923"/>
    <w:rsid w:val="001F2AA0"/>
    <w:rsid w:val="001F527F"/>
    <w:rsid w:val="001F6CAA"/>
    <w:rsid w:val="001F75D2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4D7F"/>
    <w:rsid w:val="002351FE"/>
    <w:rsid w:val="00236822"/>
    <w:rsid w:val="00243C35"/>
    <w:rsid w:val="0024574E"/>
    <w:rsid w:val="00245BBF"/>
    <w:rsid w:val="00247710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20B"/>
    <w:rsid w:val="002970C7"/>
    <w:rsid w:val="0029790D"/>
    <w:rsid w:val="00297D4E"/>
    <w:rsid w:val="00297F25"/>
    <w:rsid w:val="002A0606"/>
    <w:rsid w:val="002A18B8"/>
    <w:rsid w:val="002A350B"/>
    <w:rsid w:val="002A368E"/>
    <w:rsid w:val="002A4D02"/>
    <w:rsid w:val="002A5AFA"/>
    <w:rsid w:val="002A64B0"/>
    <w:rsid w:val="002B3030"/>
    <w:rsid w:val="002B3727"/>
    <w:rsid w:val="002B3A69"/>
    <w:rsid w:val="002B3CF7"/>
    <w:rsid w:val="002B427E"/>
    <w:rsid w:val="002C0E75"/>
    <w:rsid w:val="002C126F"/>
    <w:rsid w:val="002C147C"/>
    <w:rsid w:val="002C63B7"/>
    <w:rsid w:val="002D2DEC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0CE4"/>
    <w:rsid w:val="0035112F"/>
    <w:rsid w:val="003535ED"/>
    <w:rsid w:val="00353CC1"/>
    <w:rsid w:val="00353F6E"/>
    <w:rsid w:val="00354039"/>
    <w:rsid w:val="00354643"/>
    <w:rsid w:val="00354667"/>
    <w:rsid w:val="00356862"/>
    <w:rsid w:val="00361561"/>
    <w:rsid w:val="00363DBB"/>
    <w:rsid w:val="00364091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86E29"/>
    <w:rsid w:val="003920EC"/>
    <w:rsid w:val="00393F29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0CEF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49A8"/>
    <w:rsid w:val="0040794F"/>
    <w:rsid w:val="0041028B"/>
    <w:rsid w:val="00411053"/>
    <w:rsid w:val="00412600"/>
    <w:rsid w:val="00412EAE"/>
    <w:rsid w:val="00414E1F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55B7"/>
    <w:rsid w:val="00466814"/>
    <w:rsid w:val="004668A1"/>
    <w:rsid w:val="00467853"/>
    <w:rsid w:val="00467B43"/>
    <w:rsid w:val="00467C86"/>
    <w:rsid w:val="00467E8A"/>
    <w:rsid w:val="0047640C"/>
    <w:rsid w:val="0047689D"/>
    <w:rsid w:val="00477159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9F"/>
    <w:rsid w:val="004961AE"/>
    <w:rsid w:val="00496C51"/>
    <w:rsid w:val="004A0D7D"/>
    <w:rsid w:val="004A1336"/>
    <w:rsid w:val="004A14BF"/>
    <w:rsid w:val="004A6390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5EC6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1E66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7E3"/>
    <w:rsid w:val="005E0B81"/>
    <w:rsid w:val="005E2409"/>
    <w:rsid w:val="005E2D49"/>
    <w:rsid w:val="005E343A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785E"/>
    <w:rsid w:val="00617C2A"/>
    <w:rsid w:val="00620301"/>
    <w:rsid w:val="00620743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3B1"/>
    <w:rsid w:val="00677856"/>
    <w:rsid w:val="00680722"/>
    <w:rsid w:val="00680A33"/>
    <w:rsid w:val="006815E1"/>
    <w:rsid w:val="006821A9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8F8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251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73E"/>
    <w:rsid w:val="007A6D2F"/>
    <w:rsid w:val="007A7934"/>
    <w:rsid w:val="007B0BEC"/>
    <w:rsid w:val="007B2746"/>
    <w:rsid w:val="007B30FB"/>
    <w:rsid w:val="007B3193"/>
    <w:rsid w:val="007B4144"/>
    <w:rsid w:val="007B4403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6CB8"/>
    <w:rsid w:val="00817CDC"/>
    <w:rsid w:val="00820CAC"/>
    <w:rsid w:val="008226B5"/>
    <w:rsid w:val="008231AC"/>
    <w:rsid w:val="00823400"/>
    <w:rsid w:val="008261B4"/>
    <w:rsid w:val="008265F8"/>
    <w:rsid w:val="00827998"/>
    <w:rsid w:val="00835DA1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1594"/>
    <w:rsid w:val="00901E0D"/>
    <w:rsid w:val="00902AB4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798"/>
    <w:rsid w:val="00934EB7"/>
    <w:rsid w:val="00935C32"/>
    <w:rsid w:val="00935E4C"/>
    <w:rsid w:val="009400A2"/>
    <w:rsid w:val="0094255B"/>
    <w:rsid w:val="009439DF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20138"/>
    <w:rsid w:val="00A2210C"/>
    <w:rsid w:val="00A2262E"/>
    <w:rsid w:val="00A23291"/>
    <w:rsid w:val="00A2414F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57F97"/>
    <w:rsid w:val="00A60F09"/>
    <w:rsid w:val="00A641E2"/>
    <w:rsid w:val="00A65D2C"/>
    <w:rsid w:val="00A65F4D"/>
    <w:rsid w:val="00A66018"/>
    <w:rsid w:val="00A665AF"/>
    <w:rsid w:val="00A679AB"/>
    <w:rsid w:val="00A74ECA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74D4"/>
    <w:rsid w:val="00AD3FF1"/>
    <w:rsid w:val="00AD5895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BD1"/>
    <w:rsid w:val="00B138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ABE"/>
    <w:rsid w:val="00B37EED"/>
    <w:rsid w:val="00B42124"/>
    <w:rsid w:val="00B42238"/>
    <w:rsid w:val="00B42E1C"/>
    <w:rsid w:val="00B431BE"/>
    <w:rsid w:val="00B442FD"/>
    <w:rsid w:val="00B44DEF"/>
    <w:rsid w:val="00B5158D"/>
    <w:rsid w:val="00B51C20"/>
    <w:rsid w:val="00B52A3C"/>
    <w:rsid w:val="00B54915"/>
    <w:rsid w:val="00B55E03"/>
    <w:rsid w:val="00B56C8D"/>
    <w:rsid w:val="00B56EFB"/>
    <w:rsid w:val="00B57BE1"/>
    <w:rsid w:val="00B63101"/>
    <w:rsid w:val="00B639BF"/>
    <w:rsid w:val="00B64D26"/>
    <w:rsid w:val="00B65B35"/>
    <w:rsid w:val="00B7249A"/>
    <w:rsid w:val="00B74468"/>
    <w:rsid w:val="00B76B7F"/>
    <w:rsid w:val="00B77888"/>
    <w:rsid w:val="00B77959"/>
    <w:rsid w:val="00B80BA2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4EC8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78E7"/>
    <w:rsid w:val="00C07DB6"/>
    <w:rsid w:val="00C11C95"/>
    <w:rsid w:val="00C11D0B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58CE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78F9"/>
    <w:rsid w:val="00CB79FE"/>
    <w:rsid w:val="00CC0A93"/>
    <w:rsid w:val="00CC2B56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4AB0"/>
    <w:rsid w:val="00D153D9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110A"/>
    <w:rsid w:val="00D4306E"/>
    <w:rsid w:val="00D432BF"/>
    <w:rsid w:val="00D43644"/>
    <w:rsid w:val="00D443B5"/>
    <w:rsid w:val="00D51019"/>
    <w:rsid w:val="00D53E59"/>
    <w:rsid w:val="00D55265"/>
    <w:rsid w:val="00D56ACB"/>
    <w:rsid w:val="00D57A13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843B7"/>
    <w:rsid w:val="00D9089C"/>
    <w:rsid w:val="00D914BA"/>
    <w:rsid w:val="00D91D67"/>
    <w:rsid w:val="00D92BCA"/>
    <w:rsid w:val="00D9461D"/>
    <w:rsid w:val="00DA4412"/>
    <w:rsid w:val="00DA4B4A"/>
    <w:rsid w:val="00DA4E50"/>
    <w:rsid w:val="00DB103E"/>
    <w:rsid w:val="00DB13A8"/>
    <w:rsid w:val="00DB2CC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2214"/>
    <w:rsid w:val="00DD4557"/>
    <w:rsid w:val="00DD7BD5"/>
    <w:rsid w:val="00DD7C70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047D"/>
    <w:rsid w:val="00F14DF9"/>
    <w:rsid w:val="00F17481"/>
    <w:rsid w:val="00F1798F"/>
    <w:rsid w:val="00F2390D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5E66"/>
    <w:rsid w:val="00F93626"/>
    <w:rsid w:val="00F93C0E"/>
    <w:rsid w:val="00F95861"/>
    <w:rsid w:val="00F95B02"/>
    <w:rsid w:val="00FA189A"/>
    <w:rsid w:val="00FA2096"/>
    <w:rsid w:val="00FA3889"/>
    <w:rsid w:val="00FA4ADC"/>
    <w:rsid w:val="00FA672A"/>
    <w:rsid w:val="00FA67B9"/>
    <w:rsid w:val="00FA7B82"/>
    <w:rsid w:val="00FB2805"/>
    <w:rsid w:val="00FB39C1"/>
    <w:rsid w:val="00FB65F9"/>
    <w:rsid w:val="00FC0A89"/>
    <w:rsid w:val="00FC4EAB"/>
    <w:rsid w:val="00FC602D"/>
    <w:rsid w:val="00FD012D"/>
    <w:rsid w:val="00FD12D7"/>
    <w:rsid w:val="00FD357F"/>
    <w:rsid w:val="00FD53E0"/>
    <w:rsid w:val="00FD5D8C"/>
    <w:rsid w:val="00FD5E8E"/>
    <w:rsid w:val="00FD64AC"/>
    <w:rsid w:val="00FD69F6"/>
    <w:rsid w:val="00FD6C55"/>
    <w:rsid w:val="00FE0192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90119">
    <w:name w:val="SP.9.90119"/>
    <w:basedOn w:val="Normal"/>
    <w:next w:val="Normal"/>
    <w:uiPriority w:val="99"/>
    <w:rsid w:val="006B48F8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2">
    <w:name w:val="SP.9.77862"/>
    <w:basedOn w:val="Normal"/>
    <w:next w:val="Normal"/>
    <w:uiPriority w:val="99"/>
    <w:rsid w:val="00234D7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1">
    <w:name w:val="SP.9.77831"/>
    <w:basedOn w:val="Normal"/>
    <w:next w:val="Normal"/>
    <w:uiPriority w:val="99"/>
    <w:rsid w:val="00234D7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234D7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055DF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4FC1-2D16-4BB2-8F95-009830CD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3518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2014-09-16T08:37:00Z</dcterms:created>
  <dcterms:modified xsi:type="dcterms:W3CDTF">2014-09-16T08:38:00Z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