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4F3868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B94A25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4F3868">
              <w:rPr>
                <w:lang w:eastAsia="zh-CN"/>
              </w:rPr>
              <w:t>8.4.1.6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F68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37167">
              <w:rPr>
                <w:b w:val="0"/>
                <w:sz w:val="20"/>
              </w:rPr>
              <w:t>0</w:t>
            </w:r>
            <w:r w:rsidR="006F68B8">
              <w:rPr>
                <w:b w:val="0"/>
                <w:sz w:val="20"/>
              </w:rPr>
              <w:t>9</w:t>
            </w:r>
            <w:r w:rsidR="00F035DB">
              <w:rPr>
                <w:b w:val="0"/>
                <w:sz w:val="20"/>
              </w:rPr>
              <w:t>-</w:t>
            </w:r>
            <w:r w:rsidR="006F68B8">
              <w:rPr>
                <w:b w:val="0"/>
                <w:sz w:val="20"/>
              </w:rPr>
              <w:t>01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142A53" w:rsidRDefault="00142A53" w:rsidP="00C94D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Shoukang Z</w:t>
            </w:r>
            <w:proofErr w:type="spellStart"/>
            <w:r>
              <w:rPr>
                <w:b w:val="0"/>
                <w:sz w:val="20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2F3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 w:rsidR="002F7A73">
              <w:rPr>
                <w:b w:val="0"/>
                <w:sz w:val="20"/>
              </w:rPr>
              <w:t>Fusionopolis</w:t>
            </w:r>
            <w:proofErr w:type="spellEnd"/>
            <w:r w:rsidR="002F7A73">
              <w:rPr>
                <w:b w:val="0"/>
                <w:sz w:val="20"/>
              </w:rPr>
              <w:t xml:space="preserve"> Way, #</w:t>
            </w:r>
            <w:r>
              <w:rPr>
                <w:b w:val="0"/>
                <w:sz w:val="20"/>
              </w:rPr>
              <w:t xml:space="preserve">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(65) 6408 2000</w:t>
            </w:r>
          </w:p>
        </w:tc>
        <w:tc>
          <w:tcPr>
            <w:tcW w:w="1962" w:type="dxa"/>
            <w:vAlign w:val="center"/>
          </w:tcPr>
          <w:p w:rsidR="00CA09B2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skzheng@i2r.a-star.edu.sg</w:t>
            </w:r>
          </w:p>
        </w:tc>
      </w:tr>
      <w:tr w:rsidR="00B20E18" w:rsidTr="00D94BE9">
        <w:trPr>
          <w:jc w:val="center"/>
        </w:trPr>
        <w:tc>
          <w:tcPr>
            <w:tcW w:w="2052" w:type="dxa"/>
            <w:vAlign w:val="center"/>
          </w:tcPr>
          <w:p w:rsidR="00B20E18" w:rsidRDefault="009A3EA5" w:rsidP="00820A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Zander</w:t>
            </w:r>
            <w:r w:rsidR="0099725A">
              <w:rPr>
                <w:b w:val="0"/>
                <w:sz w:val="20"/>
              </w:rPr>
              <w:t xml:space="preserve"> Lei</w:t>
            </w:r>
          </w:p>
        </w:tc>
        <w:tc>
          <w:tcPr>
            <w:tcW w:w="1456" w:type="dxa"/>
            <w:vAlign w:val="center"/>
          </w:tcPr>
          <w:p w:rsidR="00B20E18" w:rsidRDefault="0099725A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B20E18" w:rsidRPr="00B20E18" w:rsidRDefault="00433817" w:rsidP="004F5083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leizd@i2r.a-star.edu.sg</w:t>
            </w:r>
          </w:p>
        </w:tc>
      </w:tr>
      <w:tr w:rsidR="00433817" w:rsidTr="00D94BE9">
        <w:trPr>
          <w:jc w:val="center"/>
        </w:trPr>
        <w:tc>
          <w:tcPr>
            <w:tcW w:w="2052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456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433817" w:rsidRPr="003B0671" w:rsidRDefault="00433817" w:rsidP="007934CD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yzhou@i2r.a-star.edu.sg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377082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4F3868" w:rsidRDefault="004F5083" w:rsidP="00B94A25">
                  <w:pPr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 xml:space="preserve">This document provides resolutions for CID </w:t>
                  </w:r>
                  <w:r w:rsidR="004F3868" w:rsidRPr="004F3868">
                    <w:rPr>
                      <w:szCs w:val="22"/>
                      <w:lang w:eastAsia="zh-CN"/>
                    </w:rPr>
                    <w:t>3250</w:t>
                  </w:r>
                  <w:r w:rsidRPr="004F3868">
                    <w:rPr>
                      <w:szCs w:val="22"/>
                    </w:rPr>
                    <w:t xml:space="preserve">. </w:t>
                  </w: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>The changes are in the following clause:</w:t>
                  </w:r>
                  <w:r w:rsidR="006F68B8" w:rsidRPr="004F3868">
                    <w:rPr>
                      <w:szCs w:val="22"/>
                    </w:rPr>
                    <w:t xml:space="preserve"> </w:t>
                  </w:r>
                  <w:r w:rsidR="006F68B8" w:rsidRPr="004F3868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8.4.</w:t>
                  </w:r>
                  <w:r w:rsidR="004F3868" w:rsidRPr="004F3868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1.6</w:t>
                  </w:r>
                  <w:r w:rsidRPr="004F3868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377082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377082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r>
        <w:t>R</w:t>
      </w:r>
      <w:r w:rsidR="002D04FA">
        <w:t>0:</w:t>
      </w:r>
      <w:r w:rsidR="002D04FA">
        <w:tab/>
        <w:t>First draft</w:t>
      </w: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709"/>
        <w:gridCol w:w="850"/>
        <w:gridCol w:w="1985"/>
        <w:gridCol w:w="1984"/>
        <w:gridCol w:w="1985"/>
      </w:tblGrid>
      <w:tr w:rsidR="006B04DE" w:rsidRPr="00CC7C84" w:rsidTr="001957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AA27FC" w:rsidRDefault="006B04DE" w:rsidP="00195774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4553A" w:rsidRPr="00B6642E" w:rsidTr="0019577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AA27FC" w:rsidRDefault="004F3868" w:rsidP="00AA27FC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3250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5C5962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Alfred Asterjadhi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AA27FC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96.2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8.4.1.6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AA27FC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Unified Scaling Factor </w:t>
            </w:r>
            <w:proofErr w:type="spellStart"/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vs</w:t>
            </w:r>
            <w:proofErr w:type="spellEnd"/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Scaling Factor. Keep consistency in the terminology throughout the draft.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As in comment.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F3868" w:rsidRPr="00B6642E" w:rsidRDefault="004F3868" w:rsidP="004F386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4F3868" w:rsidRPr="00B6642E" w:rsidRDefault="004F3868" w:rsidP="004F386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04553A" w:rsidRDefault="0004553A" w:rsidP="00386D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4F3868" w:rsidRPr="00B6642E" w:rsidRDefault="004F3868" w:rsidP="004F386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replace both</w:t>
            </w:r>
            <w:r w:rsidR="00847DC1">
              <w:rPr>
                <w:rFonts w:ascii="Arial" w:eastAsia="Gulim" w:hAnsi="Arial" w:cs="Arial"/>
                <w:sz w:val="20"/>
                <w:lang w:val="en-US" w:eastAsia="ko-KR"/>
              </w:rPr>
              <w:t xml:space="preserve"> the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text of “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>multiplied by Scaling Factor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” and “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 xml:space="preserve">multiplied by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the 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>Scaling Factor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” with “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 xml:space="preserve">multiplied by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the value of 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>Scaling Factor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corresponding to the indicated USF value” throughout the draft</w:t>
            </w:r>
          </w:p>
        </w:tc>
      </w:tr>
    </w:tbl>
    <w:p w:rsidR="007B4F0A" w:rsidRDefault="007B4F0A" w:rsidP="00B60FD7">
      <w:pPr>
        <w:autoSpaceDE w:val="0"/>
        <w:autoSpaceDN w:val="0"/>
        <w:adjustRightInd w:val="0"/>
        <w:rPr>
          <w:b/>
          <w:i/>
          <w:lang w:val="en-US"/>
        </w:rPr>
      </w:pPr>
    </w:p>
    <w:sectPr w:rsidR="007B4F0A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8A" w:rsidRDefault="00202B8A">
      <w:r>
        <w:separator/>
      </w:r>
    </w:p>
  </w:endnote>
  <w:endnote w:type="continuationSeparator" w:id="0">
    <w:p w:rsidR="00202B8A" w:rsidRDefault="0020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377082">
      <w:fldChar w:fldCharType="begin"/>
    </w:r>
    <w:r w:rsidR="00816ECF">
      <w:instrText xml:space="preserve">page </w:instrText>
    </w:r>
    <w:r w:rsidR="00377082">
      <w:fldChar w:fldCharType="separate"/>
    </w:r>
    <w:r w:rsidR="00EF570A">
      <w:rPr>
        <w:noProof/>
      </w:rPr>
      <w:t>1</w:t>
    </w:r>
    <w:r w:rsidR="00377082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8A" w:rsidRDefault="00202B8A">
      <w:r>
        <w:separator/>
      </w:r>
    </w:p>
  </w:footnote>
  <w:footnote w:type="continuationSeparator" w:id="0">
    <w:p w:rsidR="00202B8A" w:rsidRDefault="00202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Pr="00EF570A" w:rsidRDefault="00377082" w:rsidP="00602CC4">
    <w:pPr>
      <w:pStyle w:val="Header"/>
      <w:tabs>
        <w:tab w:val="clear" w:pos="6480"/>
        <w:tab w:val="center" w:pos="4680"/>
        <w:tab w:val="left" w:pos="5544"/>
        <w:tab w:val="right" w:pos="9360"/>
      </w:tabs>
      <w:rPr>
        <w:lang w:val="en-US" w:eastAsia="zh-CN"/>
      </w:rPr>
    </w:pPr>
    <w:r>
      <w:fldChar w:fldCharType="begin"/>
    </w:r>
    <w:r w:rsidR="00306047">
      <w:instrText xml:space="preserve"> KEYWORDS   \* MERGEFORMAT </w:instrText>
    </w:r>
    <w:r>
      <w:fldChar w:fldCharType="separate"/>
    </w:r>
    <w:r w:rsidR="006F68B8">
      <w:rPr>
        <w:lang w:eastAsia="zh-CN"/>
      </w:rPr>
      <w:t>Sep</w:t>
    </w:r>
    <w:r w:rsidR="00ED0248">
      <w:rPr>
        <w:lang w:eastAsia="zh-CN"/>
      </w:rPr>
      <w:t>t</w:t>
    </w:r>
    <w:r w:rsidR="006F68B8">
      <w:rPr>
        <w:lang w:eastAsia="zh-CN"/>
      </w:rPr>
      <w:t>ember</w:t>
    </w:r>
    <w:r w:rsidR="00A37167">
      <w:t xml:space="preserve"> </w:t>
    </w:r>
    <w:r w:rsidR="00602CC4">
      <w:t>2014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802.11-1</w:t>
    </w:r>
    <w:r w:rsidR="00602CC4">
      <w:t>4</w:t>
    </w:r>
    <w:r w:rsidR="004F5083">
      <w:t>/</w:t>
    </w:r>
    <w:r w:rsidR="00EF570A">
      <w:rPr>
        <w:rFonts w:hint="eastAsia"/>
        <w:lang w:eastAsia="zh-CN"/>
      </w:rPr>
      <w:t>1085</w:t>
    </w:r>
    <w:r w:rsidR="00EF570A">
      <w:rPr>
        <w:lang w:val="en-US" w:eastAsia="zh-CN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835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4A1"/>
    <w:rsid w:val="00025ED6"/>
    <w:rsid w:val="0002686B"/>
    <w:rsid w:val="00026BD7"/>
    <w:rsid w:val="00026BE7"/>
    <w:rsid w:val="00026C7F"/>
    <w:rsid w:val="0003152B"/>
    <w:rsid w:val="0003153F"/>
    <w:rsid w:val="000318B8"/>
    <w:rsid w:val="00031C3F"/>
    <w:rsid w:val="00031ED5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2075"/>
    <w:rsid w:val="00042C12"/>
    <w:rsid w:val="00044F0F"/>
    <w:rsid w:val="0004553A"/>
    <w:rsid w:val="0004740E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3F22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212"/>
    <w:rsid w:val="000D38FD"/>
    <w:rsid w:val="000D43F8"/>
    <w:rsid w:val="000D4851"/>
    <w:rsid w:val="000D4915"/>
    <w:rsid w:val="000D700E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15F"/>
    <w:rsid w:val="00122825"/>
    <w:rsid w:val="00122B38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F6E"/>
    <w:rsid w:val="0015527D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05"/>
    <w:rsid w:val="0019723E"/>
    <w:rsid w:val="00197778"/>
    <w:rsid w:val="00197C5B"/>
    <w:rsid w:val="00197E80"/>
    <w:rsid w:val="001A0148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4DD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2B8A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0F63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5487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4D47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2D6B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70E3"/>
    <w:rsid w:val="003716E8"/>
    <w:rsid w:val="00371E91"/>
    <w:rsid w:val="003720F3"/>
    <w:rsid w:val="00373478"/>
    <w:rsid w:val="00373EFE"/>
    <w:rsid w:val="00374CB8"/>
    <w:rsid w:val="00377082"/>
    <w:rsid w:val="003778CA"/>
    <w:rsid w:val="003808A4"/>
    <w:rsid w:val="003818FF"/>
    <w:rsid w:val="0038437F"/>
    <w:rsid w:val="003843F0"/>
    <w:rsid w:val="0038460A"/>
    <w:rsid w:val="00385664"/>
    <w:rsid w:val="00386DD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5D96"/>
    <w:rsid w:val="003B61E1"/>
    <w:rsid w:val="003B6DE7"/>
    <w:rsid w:val="003B76F4"/>
    <w:rsid w:val="003B7BEB"/>
    <w:rsid w:val="003C08E7"/>
    <w:rsid w:val="003C1045"/>
    <w:rsid w:val="003C1791"/>
    <w:rsid w:val="003C1C55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1603"/>
    <w:rsid w:val="003F3211"/>
    <w:rsid w:val="003F3686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751B"/>
    <w:rsid w:val="00430357"/>
    <w:rsid w:val="0043082B"/>
    <w:rsid w:val="00431E11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216A"/>
    <w:rsid w:val="00493801"/>
    <w:rsid w:val="00493DFA"/>
    <w:rsid w:val="00494C69"/>
    <w:rsid w:val="004961DE"/>
    <w:rsid w:val="00496E51"/>
    <w:rsid w:val="00497420"/>
    <w:rsid w:val="004A35AB"/>
    <w:rsid w:val="004A3A74"/>
    <w:rsid w:val="004A3EBD"/>
    <w:rsid w:val="004A5BEC"/>
    <w:rsid w:val="004B09DF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1E92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386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F60"/>
    <w:rsid w:val="00523D48"/>
    <w:rsid w:val="00523FD1"/>
    <w:rsid w:val="00524045"/>
    <w:rsid w:val="00524389"/>
    <w:rsid w:val="00524769"/>
    <w:rsid w:val="00524964"/>
    <w:rsid w:val="00524CDA"/>
    <w:rsid w:val="0052647A"/>
    <w:rsid w:val="005264E3"/>
    <w:rsid w:val="005267E4"/>
    <w:rsid w:val="00531A61"/>
    <w:rsid w:val="00531C4C"/>
    <w:rsid w:val="00533027"/>
    <w:rsid w:val="00534004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5E12"/>
    <w:rsid w:val="005A635C"/>
    <w:rsid w:val="005A6385"/>
    <w:rsid w:val="005A77B0"/>
    <w:rsid w:val="005A7862"/>
    <w:rsid w:val="005B060B"/>
    <w:rsid w:val="005B09FE"/>
    <w:rsid w:val="005B240E"/>
    <w:rsid w:val="005B4278"/>
    <w:rsid w:val="005B4C8F"/>
    <w:rsid w:val="005B607D"/>
    <w:rsid w:val="005B7D63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5962"/>
    <w:rsid w:val="005C6D15"/>
    <w:rsid w:val="005D2810"/>
    <w:rsid w:val="005D31FF"/>
    <w:rsid w:val="005D4745"/>
    <w:rsid w:val="005D5116"/>
    <w:rsid w:val="005D6B42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452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37BCB"/>
    <w:rsid w:val="006409BE"/>
    <w:rsid w:val="00640CC3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3F02"/>
    <w:rsid w:val="00664C14"/>
    <w:rsid w:val="00664C5B"/>
    <w:rsid w:val="00665357"/>
    <w:rsid w:val="00666F59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397B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CEE"/>
    <w:rsid w:val="006E11B8"/>
    <w:rsid w:val="006E145F"/>
    <w:rsid w:val="006E1B00"/>
    <w:rsid w:val="006E21B9"/>
    <w:rsid w:val="006E3F7D"/>
    <w:rsid w:val="006E408A"/>
    <w:rsid w:val="006E5206"/>
    <w:rsid w:val="006E79E2"/>
    <w:rsid w:val="006F2890"/>
    <w:rsid w:val="006F2ED1"/>
    <w:rsid w:val="006F4A90"/>
    <w:rsid w:val="006F68B8"/>
    <w:rsid w:val="006F6FC8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66DB"/>
    <w:rsid w:val="0076699C"/>
    <w:rsid w:val="00770572"/>
    <w:rsid w:val="00771837"/>
    <w:rsid w:val="00772AF7"/>
    <w:rsid w:val="007734CA"/>
    <w:rsid w:val="007735E5"/>
    <w:rsid w:val="00773C4B"/>
    <w:rsid w:val="00774CB8"/>
    <w:rsid w:val="00776F85"/>
    <w:rsid w:val="007770E8"/>
    <w:rsid w:val="00777399"/>
    <w:rsid w:val="00777CDE"/>
    <w:rsid w:val="00780B2E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55A4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C72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7F7C8D"/>
    <w:rsid w:val="008004E0"/>
    <w:rsid w:val="008011A5"/>
    <w:rsid w:val="0080301C"/>
    <w:rsid w:val="00803511"/>
    <w:rsid w:val="008041C6"/>
    <w:rsid w:val="008041CC"/>
    <w:rsid w:val="00807234"/>
    <w:rsid w:val="00807D67"/>
    <w:rsid w:val="00812DC1"/>
    <w:rsid w:val="00813DCF"/>
    <w:rsid w:val="00814B2D"/>
    <w:rsid w:val="00814D7A"/>
    <w:rsid w:val="00815628"/>
    <w:rsid w:val="008159B6"/>
    <w:rsid w:val="00815F87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47DC1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388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73F3F"/>
    <w:rsid w:val="0088027B"/>
    <w:rsid w:val="0088067B"/>
    <w:rsid w:val="0088165A"/>
    <w:rsid w:val="00883402"/>
    <w:rsid w:val="008849E9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7FB7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9013E9"/>
    <w:rsid w:val="00903EE2"/>
    <w:rsid w:val="0090472A"/>
    <w:rsid w:val="009077EF"/>
    <w:rsid w:val="009109D5"/>
    <w:rsid w:val="009110E3"/>
    <w:rsid w:val="00912468"/>
    <w:rsid w:val="00912B93"/>
    <w:rsid w:val="00914B5F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339C"/>
    <w:rsid w:val="00954111"/>
    <w:rsid w:val="00956A61"/>
    <w:rsid w:val="0095729F"/>
    <w:rsid w:val="009612DE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5630"/>
    <w:rsid w:val="009B5638"/>
    <w:rsid w:val="009B63FD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E0B87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3BC"/>
    <w:rsid w:val="00A720B5"/>
    <w:rsid w:val="00A73387"/>
    <w:rsid w:val="00A73DBE"/>
    <w:rsid w:val="00A750B5"/>
    <w:rsid w:val="00A778A6"/>
    <w:rsid w:val="00A80AAB"/>
    <w:rsid w:val="00A81AAB"/>
    <w:rsid w:val="00A82428"/>
    <w:rsid w:val="00A824ED"/>
    <w:rsid w:val="00A8394A"/>
    <w:rsid w:val="00A86A18"/>
    <w:rsid w:val="00A87C00"/>
    <w:rsid w:val="00A87DC9"/>
    <w:rsid w:val="00A910F6"/>
    <w:rsid w:val="00A93238"/>
    <w:rsid w:val="00A93419"/>
    <w:rsid w:val="00A9565E"/>
    <w:rsid w:val="00AA1253"/>
    <w:rsid w:val="00AA19C5"/>
    <w:rsid w:val="00AA27FC"/>
    <w:rsid w:val="00AA3A43"/>
    <w:rsid w:val="00AA3AA1"/>
    <w:rsid w:val="00AA427C"/>
    <w:rsid w:val="00AA46F3"/>
    <w:rsid w:val="00AA560C"/>
    <w:rsid w:val="00AA5D12"/>
    <w:rsid w:val="00AA5E4A"/>
    <w:rsid w:val="00AA652C"/>
    <w:rsid w:val="00AB0A68"/>
    <w:rsid w:val="00AB15FE"/>
    <w:rsid w:val="00AB2BF2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455A"/>
    <w:rsid w:val="00AF7CBE"/>
    <w:rsid w:val="00B00B19"/>
    <w:rsid w:val="00B028D3"/>
    <w:rsid w:val="00B038C1"/>
    <w:rsid w:val="00B03F1A"/>
    <w:rsid w:val="00B054A2"/>
    <w:rsid w:val="00B102D7"/>
    <w:rsid w:val="00B11524"/>
    <w:rsid w:val="00B1171B"/>
    <w:rsid w:val="00B11D83"/>
    <w:rsid w:val="00B14E2B"/>
    <w:rsid w:val="00B171ED"/>
    <w:rsid w:val="00B20E18"/>
    <w:rsid w:val="00B21C78"/>
    <w:rsid w:val="00B21EF9"/>
    <w:rsid w:val="00B220BF"/>
    <w:rsid w:val="00B22525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0FD7"/>
    <w:rsid w:val="00B63761"/>
    <w:rsid w:val="00B645D9"/>
    <w:rsid w:val="00B652E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211C"/>
    <w:rsid w:val="00BB5080"/>
    <w:rsid w:val="00BB5C57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73E0"/>
    <w:rsid w:val="00BD0EEA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03E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101FB"/>
    <w:rsid w:val="00C103CF"/>
    <w:rsid w:val="00C112B9"/>
    <w:rsid w:val="00C11810"/>
    <w:rsid w:val="00C1244A"/>
    <w:rsid w:val="00C135DA"/>
    <w:rsid w:val="00C16014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0BB0"/>
    <w:rsid w:val="00C3121C"/>
    <w:rsid w:val="00C328AA"/>
    <w:rsid w:val="00C32DD7"/>
    <w:rsid w:val="00C340A5"/>
    <w:rsid w:val="00C341A4"/>
    <w:rsid w:val="00C35AEC"/>
    <w:rsid w:val="00C36921"/>
    <w:rsid w:val="00C40AC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031"/>
    <w:rsid w:val="00C7216D"/>
    <w:rsid w:val="00C72E0F"/>
    <w:rsid w:val="00C7366C"/>
    <w:rsid w:val="00C73BE4"/>
    <w:rsid w:val="00C746ED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D7FEA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C1A"/>
    <w:rsid w:val="00CF11AC"/>
    <w:rsid w:val="00CF2532"/>
    <w:rsid w:val="00CF2BC4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F3E"/>
    <w:rsid w:val="00D4523F"/>
    <w:rsid w:val="00D45E71"/>
    <w:rsid w:val="00D47169"/>
    <w:rsid w:val="00D478E7"/>
    <w:rsid w:val="00D50371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5E8C"/>
    <w:rsid w:val="00D7730D"/>
    <w:rsid w:val="00D77FD5"/>
    <w:rsid w:val="00D809CE"/>
    <w:rsid w:val="00D80DEC"/>
    <w:rsid w:val="00D8186E"/>
    <w:rsid w:val="00D83CC6"/>
    <w:rsid w:val="00D8466A"/>
    <w:rsid w:val="00D86053"/>
    <w:rsid w:val="00D866C2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B01B5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E65B7"/>
    <w:rsid w:val="00DF0DFF"/>
    <w:rsid w:val="00DF0E76"/>
    <w:rsid w:val="00DF18DE"/>
    <w:rsid w:val="00DF1F1E"/>
    <w:rsid w:val="00DF2680"/>
    <w:rsid w:val="00DF2DF3"/>
    <w:rsid w:val="00DF35BD"/>
    <w:rsid w:val="00DF3C20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FF4"/>
    <w:rsid w:val="00E371E0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423F"/>
    <w:rsid w:val="00E54CAE"/>
    <w:rsid w:val="00E55C95"/>
    <w:rsid w:val="00E55EA7"/>
    <w:rsid w:val="00E57084"/>
    <w:rsid w:val="00E5726C"/>
    <w:rsid w:val="00E577BF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97193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3CAD"/>
    <w:rsid w:val="00EE77CE"/>
    <w:rsid w:val="00EF0AD7"/>
    <w:rsid w:val="00EF3338"/>
    <w:rsid w:val="00EF3497"/>
    <w:rsid w:val="00EF389D"/>
    <w:rsid w:val="00EF570A"/>
    <w:rsid w:val="00EF6332"/>
    <w:rsid w:val="00EF6DE3"/>
    <w:rsid w:val="00F0012C"/>
    <w:rsid w:val="00F0094D"/>
    <w:rsid w:val="00F00E94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41C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121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499">
    <w:name w:val="SP.11.233499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B01B5"/>
    <w:rPr>
      <w:b/>
      <w:bCs/>
      <w:i/>
      <w:iCs/>
      <w:color w:val="000000"/>
      <w:sz w:val="20"/>
      <w:szCs w:val="20"/>
    </w:rPr>
  </w:style>
  <w:style w:type="paragraph" w:customStyle="1" w:styleId="SP11233483">
    <w:name w:val="SP.11.233483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96">
    <w:name w:val="SC.11.274496"/>
    <w:uiPriority w:val="99"/>
    <w:rsid w:val="00DB01B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1274505">
    <w:name w:val="SC.11.274505"/>
    <w:uiPriority w:val="99"/>
    <w:rsid w:val="00DB01B5"/>
    <w:rPr>
      <w:rFonts w:ascii="Times New Roman" w:hAnsi="Times New Roman" w:cs="Times New Roman"/>
      <w:strike/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C16014"/>
    <w:rPr>
      <w:b/>
      <w:bCs/>
      <w:color w:val="000000"/>
      <w:sz w:val="20"/>
      <w:szCs w:val="20"/>
    </w:rPr>
  </w:style>
  <w:style w:type="paragraph" w:customStyle="1" w:styleId="SP990116">
    <w:name w:val="SP.9.90116"/>
    <w:basedOn w:val="Normal"/>
    <w:next w:val="Normal"/>
    <w:uiPriority w:val="99"/>
    <w:rsid w:val="00B60FD7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D96D-E422-4207-901E-E88A7536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32</cp:revision>
  <cp:lastPrinted>2011-04-08T18:44:00Z</cp:lastPrinted>
  <dcterms:created xsi:type="dcterms:W3CDTF">2014-08-01T02:49:00Z</dcterms:created>
  <dcterms:modified xsi:type="dcterms:W3CDTF">2014-09-01T08:24:00Z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