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6684D9A7" w:rsidR="00CA09B2" w:rsidRDefault="00B7092A" w:rsidP="00056866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r w:rsidR="006608C7" w:rsidRPr="00AB630E">
              <w:rPr>
                <w:sz w:val="36"/>
                <w:lang w:val="en-US"/>
              </w:rPr>
              <w:t>Telecon</w:t>
            </w:r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BD5D1A">
              <w:rPr>
                <w:rFonts w:hint="eastAsia"/>
                <w:sz w:val="36"/>
                <w:lang w:val="en-US" w:eastAsia="zh-CN"/>
              </w:rPr>
              <w:t>40728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0E2541C4" w:rsidR="00CA09B2" w:rsidRDefault="00CA09B2" w:rsidP="00FF0BEE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201</w:t>
            </w:r>
            <w:r w:rsidR="00E42E57">
              <w:rPr>
                <w:rFonts w:hint="eastAsia"/>
                <w:b w:val="0"/>
                <w:sz w:val="22"/>
                <w:lang w:eastAsia="zh-CN"/>
              </w:rPr>
              <w:t>4</w:t>
            </w:r>
            <w:r w:rsidR="00EE67A9">
              <w:rPr>
                <w:b w:val="0"/>
                <w:sz w:val="22"/>
              </w:rPr>
              <w:t>-</w:t>
            </w:r>
            <w:r w:rsidR="00E42E57">
              <w:rPr>
                <w:rFonts w:hint="eastAsia"/>
                <w:b w:val="0"/>
                <w:sz w:val="22"/>
                <w:lang w:eastAsia="zh-CN"/>
              </w:rPr>
              <w:t>0</w:t>
            </w:r>
            <w:r w:rsidR="00BD5D1A">
              <w:rPr>
                <w:rFonts w:hint="eastAsia"/>
                <w:b w:val="0"/>
                <w:sz w:val="22"/>
                <w:lang w:eastAsia="zh-CN"/>
              </w:rPr>
              <w:t>7-28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814438" w:rsidRDefault="0081443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542A4E71" w:rsidR="00814438" w:rsidRDefault="00814438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minutes of the IEEE 802.11ak TGak teleconference on 201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07-28</w:t>
                            </w:r>
                            <w:r>
                              <w:t>.</w:t>
                            </w:r>
                          </w:p>
                          <w:p w14:paraId="1E5D95B2" w14:textId="77777777" w:rsidR="00814438" w:rsidRDefault="00814438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814438" w:rsidRDefault="0081443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542A4E71" w:rsidR="00814438" w:rsidRDefault="00814438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minutes of the IEEE 802.11ak TGak teleconference on 201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  <w:r>
                        <w:rPr>
                          <w:lang w:val="en-US"/>
                        </w:rP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07-28</w:t>
                      </w:r>
                      <w:r>
                        <w:t>.</w:t>
                      </w:r>
                    </w:p>
                    <w:p w14:paraId="1E5D95B2" w14:textId="77777777" w:rsidR="00814438" w:rsidRDefault="00814438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73A3DDF6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CC75EF">
        <w:rPr>
          <w:rFonts w:eastAsia="宋体" w:hint="eastAsia"/>
          <w:lang w:eastAsia="zh-CN"/>
        </w:rPr>
        <w:t>05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>0</w:t>
      </w:r>
      <w:r w:rsidR="00BD5D1A">
        <w:rPr>
          <w:rFonts w:eastAsia="宋体"/>
          <w:lang w:eastAsia="zh-CN"/>
        </w:rPr>
        <w:t>4</w:t>
      </w:r>
      <w:r w:rsidR="00CC75EF">
        <w:rPr>
          <w:rFonts w:eastAsia="宋体" w:hint="eastAsia"/>
          <w:lang w:eastAsia="zh-CN"/>
        </w:rPr>
        <w:t xml:space="preserve"> pm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1E1C7C">
        <w:rPr>
          <w:rFonts w:eastAsia="宋体"/>
          <w:lang w:eastAsia="zh-CN"/>
        </w:rPr>
        <w:t>0</w:t>
      </w:r>
      <w:r w:rsidR="00BD5D1A">
        <w:rPr>
          <w:rFonts w:eastAsia="宋体"/>
          <w:lang w:eastAsia="zh-CN"/>
        </w:rPr>
        <w:t>5:49</w:t>
      </w:r>
      <w:r w:rsidR="00FD10CD">
        <w:rPr>
          <w:rFonts w:eastAsia="宋体"/>
          <w:lang w:eastAsia="zh-CN"/>
        </w:rPr>
        <w:t xml:space="preserve"> </w:t>
      </w:r>
      <w:r w:rsidR="005965CF">
        <w:t>p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08280B86" w:rsidR="00CA09B2" w:rsidRPr="00053080" w:rsidRDefault="00BD5D1A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July 28</w:t>
      </w:r>
      <w:r w:rsidR="00DA6C6F">
        <w:rPr>
          <w:sz w:val="48"/>
        </w:rPr>
        <w:t>, 201</w:t>
      </w:r>
      <w:r w:rsidR="00DA6C6F">
        <w:rPr>
          <w:rFonts w:hint="eastAsia"/>
          <w:sz w:val="48"/>
          <w:lang w:eastAsia="zh-CN"/>
        </w:rPr>
        <w:t>4</w:t>
      </w:r>
    </w:p>
    <w:p w14:paraId="6CF29501" w14:textId="6537B573" w:rsidR="000E1EC3" w:rsidRDefault="001E5464">
      <w:pPr>
        <w:rPr>
          <w:sz w:val="24"/>
          <w:szCs w:val="24"/>
        </w:rPr>
      </w:pPr>
      <w:r>
        <w:rPr>
          <w:sz w:val="24"/>
          <w:szCs w:val="24"/>
        </w:rPr>
        <w:t>Co-</w:t>
      </w:r>
      <w:r w:rsidR="000E1EC3">
        <w:rPr>
          <w:sz w:val="24"/>
          <w:szCs w:val="24"/>
        </w:rPr>
        <w:t xml:space="preserve">Chaired by </w:t>
      </w:r>
      <w:r>
        <w:rPr>
          <w:sz w:val="24"/>
          <w:szCs w:val="24"/>
        </w:rPr>
        <w:t xml:space="preserve">Norm Finn (Cisco) and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FD10CD">
        <w:rPr>
          <w:sz w:val="24"/>
          <w:szCs w:val="24"/>
        </w:rPr>
        <w:t>.</w:t>
      </w:r>
    </w:p>
    <w:p w14:paraId="314B40AC" w14:textId="77777777" w:rsidR="00230759" w:rsidRDefault="00230759">
      <w:pPr>
        <w:rPr>
          <w:sz w:val="24"/>
          <w:szCs w:val="24"/>
        </w:rPr>
      </w:pPr>
      <w:r>
        <w:rPr>
          <w:sz w:val="24"/>
          <w:szCs w:val="24"/>
        </w:rPr>
        <w:t xml:space="preserve">Notes taken by </w:t>
      </w:r>
      <w:r w:rsidR="003D30C8">
        <w:rPr>
          <w:sz w:val="24"/>
          <w:szCs w:val="24"/>
          <w:lang w:eastAsia="zh-CN"/>
        </w:rPr>
        <w:t>Donald Eastlake</w:t>
      </w:r>
      <w:r>
        <w:rPr>
          <w:sz w:val="24"/>
          <w:szCs w:val="24"/>
        </w:rPr>
        <w:t>.</w:t>
      </w:r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3EB80AC" w14:textId="4AABA805" w:rsidR="001076C4" w:rsidRDefault="00417A96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>
        <w:rPr>
          <w:sz w:val="24"/>
          <w:szCs w:val="24"/>
          <w:lang w:eastAsia="zh-CN"/>
        </w:rPr>
        <w:t xml:space="preserve"> at 5:04</w:t>
      </w:r>
      <w:r w:rsidR="00236562">
        <w:rPr>
          <w:sz w:val="24"/>
          <w:szCs w:val="24"/>
          <w:lang w:eastAsia="zh-CN"/>
        </w:rPr>
        <w:t>pm.</w:t>
      </w:r>
    </w:p>
    <w:p w14:paraId="25A2E742" w14:textId="77777777" w:rsidR="00B97E4C" w:rsidRDefault="00B97E4C">
      <w:pPr>
        <w:rPr>
          <w:sz w:val="24"/>
          <w:szCs w:val="24"/>
          <w:lang w:eastAsia="zh-CN"/>
        </w:rPr>
      </w:pPr>
    </w:p>
    <w:p w14:paraId="1CB3FD56" w14:textId="36599D16" w:rsidR="00D960C2" w:rsidRDefault="000824BD">
      <w:pPr>
        <w:rPr>
          <w:sz w:val="24"/>
          <w:szCs w:val="24"/>
        </w:rPr>
      </w:pPr>
      <w:r>
        <w:rPr>
          <w:sz w:val="24"/>
          <w:szCs w:val="24"/>
        </w:rPr>
        <w:t xml:space="preserve">Call for </w:t>
      </w:r>
      <w:r w:rsidR="00417A96">
        <w:rPr>
          <w:sz w:val="24"/>
          <w:szCs w:val="24"/>
        </w:rPr>
        <w:t xml:space="preserve">essential </w:t>
      </w:r>
      <w:r>
        <w:rPr>
          <w:sz w:val="24"/>
          <w:szCs w:val="24"/>
        </w:rPr>
        <w:t>patents</w:t>
      </w:r>
      <w:r w:rsidR="007B3352">
        <w:rPr>
          <w:sz w:val="24"/>
          <w:szCs w:val="24"/>
        </w:rPr>
        <w:t xml:space="preserve">: </w:t>
      </w:r>
      <w:r w:rsidR="00D960C2">
        <w:rPr>
          <w:sz w:val="24"/>
          <w:szCs w:val="24"/>
        </w:rPr>
        <w:t>No response.</w:t>
      </w:r>
    </w:p>
    <w:p w14:paraId="3C96BF0F" w14:textId="77777777" w:rsidR="00F372E7" w:rsidRDefault="00F372E7">
      <w:pPr>
        <w:rPr>
          <w:sz w:val="24"/>
          <w:szCs w:val="24"/>
        </w:rPr>
      </w:pPr>
    </w:p>
    <w:p w14:paraId="18BACC5D" w14:textId="6C6263AE" w:rsidR="00204438" w:rsidRDefault="00417A96">
      <w:pPr>
        <w:rPr>
          <w:sz w:val="24"/>
          <w:szCs w:val="24"/>
        </w:rPr>
      </w:pPr>
      <w:r>
        <w:rPr>
          <w:sz w:val="24"/>
          <w:szCs w:val="24"/>
        </w:rPr>
        <w:t>Donald asked if anyone else had an</w:t>
      </w:r>
      <w:r w:rsidR="00BB2B2F">
        <w:rPr>
          <w:sz w:val="24"/>
          <w:szCs w:val="24"/>
        </w:rPr>
        <w:t>y</w:t>
      </w:r>
      <w:r>
        <w:rPr>
          <w:sz w:val="24"/>
          <w:szCs w:val="24"/>
        </w:rPr>
        <w:t xml:space="preserve"> submissions they wished to present. No one spoke up so Donald presented 11-14/0</w:t>
      </w:r>
      <w:r w:rsidR="00814438">
        <w:rPr>
          <w:sz w:val="24"/>
          <w:szCs w:val="24"/>
        </w:rPr>
        <w:t>767r1 “</w:t>
      </w:r>
      <w:r w:rsidR="00814438" w:rsidRPr="00814438">
        <w:rPr>
          <w:sz w:val="24"/>
        </w:rPr>
        <w:t>Priority Code Point to UP to AC Comments Resolution</w:t>
      </w:r>
      <w:r w:rsidR="00814438">
        <w:rPr>
          <w:sz w:val="24"/>
          <w:szCs w:val="24"/>
        </w:rPr>
        <w:t>” that he had posted shortly before the call.</w:t>
      </w:r>
    </w:p>
    <w:p w14:paraId="30D9920F" w14:textId="77777777" w:rsidR="00204438" w:rsidRDefault="00204438">
      <w:pPr>
        <w:rPr>
          <w:sz w:val="24"/>
          <w:szCs w:val="24"/>
        </w:rPr>
      </w:pPr>
    </w:p>
    <w:p w14:paraId="4B9F4C67" w14:textId="4B6B8908" w:rsidR="00814438" w:rsidRDefault="00814438">
      <w:pPr>
        <w:rPr>
          <w:sz w:val="24"/>
          <w:szCs w:val="24"/>
        </w:rPr>
      </w:pPr>
      <w:r>
        <w:rPr>
          <w:sz w:val="24"/>
          <w:szCs w:val="24"/>
        </w:rPr>
        <w:t>14/767r1 is fairly short and all of the text in it was review</w:t>
      </w:r>
      <w:r w:rsidR="00BB2B2F">
        <w:rPr>
          <w:sz w:val="24"/>
          <w:szCs w:val="24"/>
        </w:rPr>
        <w:t>ed</w:t>
      </w:r>
      <w:r>
        <w:rPr>
          <w:sz w:val="24"/>
          <w:szCs w:val="24"/>
        </w:rPr>
        <w:t xml:space="preserve"> revealing many erroneous details; however, the biggest question was where the suggested additional material for informational Annex V that appears in 14/767r1 should actually be. The general opinion on the call was that it should probably be in 802.1AC-REV although </w:t>
      </w:r>
      <w:r w:rsidR="00BB2B2F">
        <w:rPr>
          <w:sz w:val="24"/>
          <w:szCs w:val="24"/>
        </w:rPr>
        <w:t xml:space="preserve">a </w:t>
      </w:r>
      <w:r>
        <w:rPr>
          <w:sz w:val="24"/>
          <w:szCs w:val="24"/>
        </w:rPr>
        <w:t>brief informational allusion</w:t>
      </w:r>
      <w:r w:rsidR="00BB2B2F">
        <w:rPr>
          <w:sz w:val="24"/>
          <w:szCs w:val="24"/>
        </w:rPr>
        <w:t xml:space="preserve"> to it should be</w:t>
      </w:r>
      <w:r>
        <w:rPr>
          <w:sz w:val="24"/>
          <w:szCs w:val="24"/>
        </w:rPr>
        <w:t xml:space="preserve"> in 802.11ak.</w:t>
      </w:r>
    </w:p>
    <w:p w14:paraId="288DFA7B" w14:textId="77777777" w:rsidR="00814438" w:rsidRDefault="00814438">
      <w:pPr>
        <w:rPr>
          <w:sz w:val="24"/>
          <w:szCs w:val="24"/>
        </w:rPr>
      </w:pPr>
    </w:p>
    <w:p w14:paraId="4956170F" w14:textId="5AE1B21D" w:rsidR="00814438" w:rsidRDefault="00814438">
      <w:pPr>
        <w:rPr>
          <w:sz w:val="24"/>
          <w:szCs w:val="24"/>
        </w:rPr>
      </w:pPr>
      <w:r>
        <w:rPr>
          <w:sz w:val="24"/>
          <w:szCs w:val="24"/>
        </w:rPr>
        <w:t xml:space="preserve">There was also a feeling on the call that a GLK_SAP was not needed and that the use of MAC_SAP, as in the current P802.11ak D0.02, was adequate. For non-GLK STAs </w:t>
      </w:r>
      <w:proofErr w:type="spellStart"/>
      <w:r>
        <w:rPr>
          <w:sz w:val="24"/>
          <w:szCs w:val="24"/>
        </w:rPr>
        <w:t>associsted</w:t>
      </w:r>
      <w:proofErr w:type="spellEnd"/>
      <w:r>
        <w:rPr>
          <w:sz w:val="24"/>
          <w:szCs w:val="24"/>
        </w:rPr>
        <w:t xml:space="preserve"> with an AP, it was noted that the DS_SAP includes both priority and “service class” with “service class” being what is referred to in 14/767r1 as “medi</w:t>
      </w:r>
      <w:r w:rsidR="00BB2B2F">
        <w:rPr>
          <w:sz w:val="24"/>
          <w:szCs w:val="24"/>
        </w:rPr>
        <w:t>a priority”. So even for a non-GLK STA communicating through an AP (either GLK or non-GLK) through the DS to the portal’s integration service,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BB2B2F">
        <w:rPr>
          <w:sz w:val="24"/>
          <w:szCs w:val="24"/>
        </w:rPr>
        <w:t>possibly any Priority Code Point to UP mapping should be in an attached bridge port or the like.</w:t>
      </w:r>
    </w:p>
    <w:p w14:paraId="043EBFBB" w14:textId="77777777" w:rsidR="00BB2B2F" w:rsidRDefault="00BB2B2F">
      <w:pPr>
        <w:rPr>
          <w:sz w:val="24"/>
          <w:szCs w:val="24"/>
        </w:rPr>
      </w:pPr>
    </w:p>
    <w:p w14:paraId="764E12D1" w14:textId="5C4E7770" w:rsidR="00BB2B2F" w:rsidRDefault="00BB2B2F">
      <w:pPr>
        <w:rPr>
          <w:sz w:val="24"/>
          <w:szCs w:val="24"/>
        </w:rPr>
      </w:pPr>
      <w:r>
        <w:rPr>
          <w:sz w:val="24"/>
          <w:szCs w:val="24"/>
        </w:rPr>
        <w:t>A question was asked as to exactly what the editing instructions in 14/767r1 meant. The answer was that they are changes to 802.11ak D0.02 (which, in turn, is changes to 802.11REVmc D3.0).</w:t>
      </w:r>
    </w:p>
    <w:p w14:paraId="5054B7E1" w14:textId="77777777" w:rsidR="00BB2B2F" w:rsidRDefault="00BB2B2F">
      <w:pPr>
        <w:rPr>
          <w:sz w:val="24"/>
          <w:szCs w:val="24"/>
        </w:rPr>
      </w:pPr>
    </w:p>
    <w:p w14:paraId="09B6EC83" w14:textId="241FA0A3" w:rsidR="00BB2B2F" w:rsidRDefault="00BB2B2F">
      <w:pPr>
        <w:rPr>
          <w:sz w:val="24"/>
          <w:szCs w:val="24"/>
        </w:rPr>
      </w:pPr>
      <w:r>
        <w:rPr>
          <w:sz w:val="24"/>
          <w:szCs w:val="24"/>
        </w:rPr>
        <w:t>Donald said he would update 14/767r1, as best he could, based on the comments and questions that came up during this call.</w:t>
      </w:r>
    </w:p>
    <w:p w14:paraId="4C7D5B2B" w14:textId="77777777" w:rsidR="00814438" w:rsidRDefault="00814438">
      <w:pPr>
        <w:rPr>
          <w:sz w:val="24"/>
          <w:szCs w:val="24"/>
          <w:lang w:eastAsia="zh-CN"/>
        </w:rPr>
      </w:pPr>
    </w:p>
    <w:p w14:paraId="54E44E54" w14:textId="5C3E2FDC" w:rsidR="004F1A10" w:rsidRDefault="00666F9E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Adjourn</w:t>
      </w:r>
      <w:r w:rsidR="009F5614">
        <w:rPr>
          <w:sz w:val="24"/>
          <w:szCs w:val="24"/>
          <w:lang w:eastAsia="zh-CN"/>
        </w:rPr>
        <w:t>ed</w:t>
      </w:r>
      <w:r>
        <w:rPr>
          <w:rFonts w:hint="eastAsia"/>
          <w:sz w:val="24"/>
          <w:szCs w:val="24"/>
          <w:lang w:eastAsia="zh-CN"/>
        </w:rPr>
        <w:t xml:space="preserve"> at </w:t>
      </w:r>
      <w:r w:rsidR="00BB2B2F">
        <w:rPr>
          <w:rFonts w:hint="eastAsia"/>
          <w:sz w:val="24"/>
          <w:szCs w:val="24"/>
          <w:lang w:eastAsia="zh-CN"/>
        </w:rPr>
        <w:t>about 5:49</w:t>
      </w:r>
      <w:r w:rsidR="00204438">
        <w:rPr>
          <w:rFonts w:hint="eastAsia"/>
          <w:sz w:val="24"/>
          <w:szCs w:val="24"/>
          <w:lang w:eastAsia="zh-CN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p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77777777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28106E01" w14:textId="77777777" w:rsidR="000141CA" w:rsidRDefault="000141CA" w:rsidP="000141C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Mitsuru </w:t>
      </w:r>
      <w:proofErr w:type="spellStart"/>
      <w:r>
        <w:rPr>
          <w:rFonts w:hint="eastAsia"/>
          <w:sz w:val="24"/>
          <w:szCs w:val="24"/>
          <w:lang w:eastAsia="zh-CN"/>
        </w:rPr>
        <w:t>Iwaoka</w:t>
      </w:r>
      <w:proofErr w:type="spellEnd"/>
      <w:r>
        <w:rPr>
          <w:sz w:val="24"/>
          <w:szCs w:val="24"/>
          <w:lang w:eastAsia="zh-CN"/>
        </w:rPr>
        <w:t xml:space="preserve"> </w:t>
      </w:r>
      <w:r w:rsidRPr="00517B9D">
        <w:rPr>
          <w:sz w:val="24"/>
          <w:szCs w:val="24"/>
        </w:rPr>
        <w:t>(Yokogawa Electric Co.)</w:t>
      </w:r>
    </w:p>
    <w:p w14:paraId="1958D397" w14:textId="0100FF2A" w:rsidR="000141CA" w:rsidRDefault="000141CA" w:rsidP="000141CA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Ganesh </w:t>
      </w:r>
      <w:proofErr w:type="spellStart"/>
      <w:r>
        <w:rPr>
          <w:sz w:val="24"/>
          <w:szCs w:val="24"/>
          <w:lang w:eastAsia="zh-CN"/>
        </w:rPr>
        <w:t>Vendatesan</w:t>
      </w:r>
      <w:proofErr w:type="spellEnd"/>
      <w:r w:rsidR="00417A96">
        <w:rPr>
          <w:sz w:val="24"/>
          <w:szCs w:val="24"/>
          <w:lang w:eastAsia="zh-CN"/>
        </w:rPr>
        <w:t xml:space="preserve"> (Intel Corporation)</w:t>
      </w:r>
    </w:p>
    <w:p w14:paraId="45C76081" w14:textId="7FB9F64F" w:rsidR="000141CA" w:rsidRDefault="000141CA" w:rsidP="000141CA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Philippe Klein (Broadcom)</w:t>
      </w:r>
    </w:p>
    <w:p w14:paraId="4C170113" w14:textId="77777777" w:rsidR="00056866" w:rsidRDefault="00056866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Norm Finn (Cisco)</w:t>
      </w:r>
    </w:p>
    <w:p w14:paraId="56CF2FCE" w14:textId="77777777" w:rsidR="000141CA" w:rsidRDefault="000141CA" w:rsidP="000141CA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Gravel (HP)</w:t>
      </w:r>
    </w:p>
    <w:p w14:paraId="78176B1D" w14:textId="357522AF" w:rsidR="00223007" w:rsidRDefault="00223007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David Kloper (Cisco)</w:t>
      </w:r>
    </w:p>
    <w:p w14:paraId="1C2B2638" w14:textId="77777777" w:rsidR="000141CA" w:rsidRDefault="000141CA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Jon </w:t>
      </w:r>
      <w:proofErr w:type="spellStart"/>
      <w:r>
        <w:rPr>
          <w:sz w:val="24"/>
          <w:szCs w:val="24"/>
          <w:lang w:eastAsia="zh-CN"/>
        </w:rPr>
        <w:t>Rosdal</w:t>
      </w:r>
      <w:proofErr w:type="spellEnd"/>
      <w:r>
        <w:rPr>
          <w:sz w:val="24"/>
          <w:szCs w:val="24"/>
          <w:lang w:eastAsia="zh-CN"/>
        </w:rPr>
        <w:t xml:space="preserve"> (CSR)</w:t>
      </w:r>
    </w:p>
    <w:p w14:paraId="20EB4775" w14:textId="3E65ED03" w:rsidR="00056866" w:rsidRDefault="00056866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Douglas Chan</w:t>
      </w:r>
      <w:r w:rsidR="00CF1749">
        <w:rPr>
          <w:sz w:val="24"/>
          <w:szCs w:val="24"/>
          <w:lang w:eastAsia="zh-CN"/>
        </w:rPr>
        <w:t xml:space="preserve"> (Cisco)</w:t>
      </w:r>
    </w:p>
    <w:p w14:paraId="6E800F53" w14:textId="1E49A03D" w:rsidR="00BD5D1A" w:rsidRDefault="00BD5D1A" w:rsidP="00517B9D">
      <w:pPr>
        <w:ind w:left="720"/>
        <w:rPr>
          <w:sz w:val="24"/>
          <w:szCs w:val="24"/>
          <w:lang w:eastAsia="zh-CN"/>
        </w:rPr>
      </w:pPr>
      <w:proofErr w:type="spellStart"/>
      <w:r>
        <w:rPr>
          <w:sz w:val="24"/>
          <w:szCs w:val="24"/>
          <w:lang w:eastAsia="zh-CN"/>
        </w:rPr>
        <w:t>Cheol</w:t>
      </w:r>
      <w:proofErr w:type="spellEnd"/>
      <w:r>
        <w:rPr>
          <w:sz w:val="24"/>
          <w:szCs w:val="24"/>
          <w:lang w:eastAsia="zh-CN"/>
        </w:rPr>
        <w:t xml:space="preserve"> </w:t>
      </w:r>
      <w:proofErr w:type="spellStart"/>
      <w:r>
        <w:rPr>
          <w:sz w:val="24"/>
          <w:szCs w:val="24"/>
          <w:lang w:eastAsia="zh-CN"/>
        </w:rPr>
        <w:t>Ryu</w:t>
      </w:r>
      <w:proofErr w:type="spellEnd"/>
      <w:r w:rsidR="00417A96">
        <w:rPr>
          <w:sz w:val="24"/>
          <w:szCs w:val="24"/>
          <w:lang w:eastAsia="zh-CN"/>
        </w:rPr>
        <w:t xml:space="preserve"> (ETSI)</w:t>
      </w:r>
    </w:p>
    <w:p w14:paraId="1572FD01" w14:textId="77777777" w:rsidR="0074789E" w:rsidRPr="006608C7" w:rsidRDefault="0074789E" w:rsidP="0015239D">
      <w:pPr>
        <w:ind w:firstLine="720"/>
        <w:rPr>
          <w:sz w:val="28"/>
          <w:szCs w:val="24"/>
        </w:rPr>
      </w:pPr>
    </w:p>
    <w:sectPr w:rsidR="0074789E" w:rsidRPr="006608C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814438" w:rsidRDefault="00814438">
      <w:r>
        <w:separator/>
      </w:r>
    </w:p>
  </w:endnote>
  <w:endnote w:type="continuationSeparator" w:id="0">
    <w:p w14:paraId="7E1C0F78" w14:textId="77777777" w:rsidR="00814438" w:rsidRDefault="0081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814438" w:rsidRDefault="0081443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B2B2F">
      <w:rPr>
        <w:noProof/>
      </w:rPr>
      <w:t>1</w:t>
    </w:r>
    <w:r>
      <w:fldChar w:fldCharType="end"/>
    </w:r>
    <w:r>
      <w:tab/>
    </w:r>
    <w:fldSimple w:instr=" COMMENTS  \* MERGEFORMAT ">
      <w:r>
        <w:rPr>
          <w:lang w:eastAsia="zh-CN"/>
        </w:rPr>
        <w:t>Donald Eastlake</w:t>
      </w:r>
      <w:r>
        <w:t>, Huawei Technologies</w:t>
      </w:r>
    </w:fldSimple>
  </w:p>
  <w:p w14:paraId="42428B05" w14:textId="77777777" w:rsidR="00814438" w:rsidRDefault="0081443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814438" w:rsidRDefault="00814438">
      <w:r>
        <w:separator/>
      </w:r>
    </w:p>
  </w:footnote>
  <w:footnote w:type="continuationSeparator" w:id="0">
    <w:p w14:paraId="7AB33B67" w14:textId="77777777" w:rsidR="00814438" w:rsidRDefault="008144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75955E94" w:rsidR="00814438" w:rsidRDefault="00814438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July</w:t>
    </w:r>
    <w:r w:rsidRPr="00766817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>2014</w:t>
    </w:r>
    <w:r>
      <w:tab/>
    </w:r>
    <w:r>
      <w:tab/>
    </w:r>
    <w:fldSimple w:instr=" TITLE  \* MERGEFORMAT ">
      <w:r>
        <w:t>doc.: IEEE 802.11-14/</w:t>
      </w:r>
      <w:r>
        <w:rPr>
          <w:lang w:eastAsia="zh-CN"/>
        </w:rPr>
        <w:t>1000r0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59E9"/>
    <w:rsid w:val="00025F4B"/>
    <w:rsid w:val="00052B6A"/>
    <w:rsid w:val="00053080"/>
    <w:rsid w:val="000548A9"/>
    <w:rsid w:val="00055A93"/>
    <w:rsid w:val="00056866"/>
    <w:rsid w:val="000741EB"/>
    <w:rsid w:val="000824BD"/>
    <w:rsid w:val="00084B12"/>
    <w:rsid w:val="000912F9"/>
    <w:rsid w:val="000954F3"/>
    <w:rsid w:val="000A462C"/>
    <w:rsid w:val="000C09C7"/>
    <w:rsid w:val="000C7394"/>
    <w:rsid w:val="000E1EC3"/>
    <w:rsid w:val="001076C4"/>
    <w:rsid w:val="00116274"/>
    <w:rsid w:val="00126B6B"/>
    <w:rsid w:val="00137327"/>
    <w:rsid w:val="00145FD3"/>
    <w:rsid w:val="0015239D"/>
    <w:rsid w:val="00155197"/>
    <w:rsid w:val="001A37AB"/>
    <w:rsid w:val="001A551E"/>
    <w:rsid w:val="001B4C7D"/>
    <w:rsid w:val="001B5EB3"/>
    <w:rsid w:val="001B7236"/>
    <w:rsid w:val="001D5A37"/>
    <w:rsid w:val="001D723B"/>
    <w:rsid w:val="001E1C7C"/>
    <w:rsid w:val="001E5464"/>
    <w:rsid w:val="001E55E1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63686"/>
    <w:rsid w:val="00281955"/>
    <w:rsid w:val="0029020B"/>
    <w:rsid w:val="002B0727"/>
    <w:rsid w:val="002D44BE"/>
    <w:rsid w:val="00315478"/>
    <w:rsid w:val="00321478"/>
    <w:rsid w:val="0032734D"/>
    <w:rsid w:val="0035208D"/>
    <w:rsid w:val="003532F1"/>
    <w:rsid w:val="00355A39"/>
    <w:rsid w:val="003563EA"/>
    <w:rsid w:val="003734E7"/>
    <w:rsid w:val="00375A9D"/>
    <w:rsid w:val="00375C37"/>
    <w:rsid w:val="00381BA9"/>
    <w:rsid w:val="0039239D"/>
    <w:rsid w:val="00397560"/>
    <w:rsid w:val="003A4229"/>
    <w:rsid w:val="003A459B"/>
    <w:rsid w:val="003A504D"/>
    <w:rsid w:val="003B59F4"/>
    <w:rsid w:val="003D30C8"/>
    <w:rsid w:val="003D60FB"/>
    <w:rsid w:val="003E5989"/>
    <w:rsid w:val="003E735F"/>
    <w:rsid w:val="00417A96"/>
    <w:rsid w:val="00423A53"/>
    <w:rsid w:val="00424930"/>
    <w:rsid w:val="00440194"/>
    <w:rsid w:val="00442037"/>
    <w:rsid w:val="004474B4"/>
    <w:rsid w:val="0049152F"/>
    <w:rsid w:val="004937B2"/>
    <w:rsid w:val="004A369B"/>
    <w:rsid w:val="004B22E6"/>
    <w:rsid w:val="004B4B43"/>
    <w:rsid w:val="004B67BD"/>
    <w:rsid w:val="004C187E"/>
    <w:rsid w:val="004D2125"/>
    <w:rsid w:val="004D6250"/>
    <w:rsid w:val="004E49CF"/>
    <w:rsid w:val="004F1A10"/>
    <w:rsid w:val="005033DE"/>
    <w:rsid w:val="00505B93"/>
    <w:rsid w:val="005155B5"/>
    <w:rsid w:val="00517B9D"/>
    <w:rsid w:val="00523D09"/>
    <w:rsid w:val="00532ED2"/>
    <w:rsid w:val="00533D20"/>
    <w:rsid w:val="00544549"/>
    <w:rsid w:val="005617B4"/>
    <w:rsid w:val="00567632"/>
    <w:rsid w:val="005863E4"/>
    <w:rsid w:val="005965CF"/>
    <w:rsid w:val="0059664B"/>
    <w:rsid w:val="00597AF4"/>
    <w:rsid w:val="005A43BA"/>
    <w:rsid w:val="005B1B91"/>
    <w:rsid w:val="005C2BDA"/>
    <w:rsid w:val="005C51CF"/>
    <w:rsid w:val="005C700E"/>
    <w:rsid w:val="005D48C7"/>
    <w:rsid w:val="005D57D6"/>
    <w:rsid w:val="005D7970"/>
    <w:rsid w:val="00616E53"/>
    <w:rsid w:val="0062440B"/>
    <w:rsid w:val="00637CD9"/>
    <w:rsid w:val="00642E66"/>
    <w:rsid w:val="00647CF0"/>
    <w:rsid w:val="0065527F"/>
    <w:rsid w:val="006608C7"/>
    <w:rsid w:val="00666F9E"/>
    <w:rsid w:val="00671025"/>
    <w:rsid w:val="0067500E"/>
    <w:rsid w:val="00675E63"/>
    <w:rsid w:val="00685E14"/>
    <w:rsid w:val="006A4162"/>
    <w:rsid w:val="006B3AF4"/>
    <w:rsid w:val="006B7749"/>
    <w:rsid w:val="006C0727"/>
    <w:rsid w:val="006C07A6"/>
    <w:rsid w:val="006D5649"/>
    <w:rsid w:val="006E145F"/>
    <w:rsid w:val="006E234A"/>
    <w:rsid w:val="006E23D4"/>
    <w:rsid w:val="006F1615"/>
    <w:rsid w:val="006F237E"/>
    <w:rsid w:val="006F413A"/>
    <w:rsid w:val="006F5364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5910"/>
    <w:rsid w:val="007B05EF"/>
    <w:rsid w:val="007B3352"/>
    <w:rsid w:val="007C0F83"/>
    <w:rsid w:val="007C26E7"/>
    <w:rsid w:val="007D56A7"/>
    <w:rsid w:val="007E2E62"/>
    <w:rsid w:val="008001FB"/>
    <w:rsid w:val="00814438"/>
    <w:rsid w:val="00831E45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505A"/>
    <w:rsid w:val="008E22BF"/>
    <w:rsid w:val="008F4EFD"/>
    <w:rsid w:val="008F768E"/>
    <w:rsid w:val="00924C8A"/>
    <w:rsid w:val="00954078"/>
    <w:rsid w:val="00954C84"/>
    <w:rsid w:val="00954F4D"/>
    <w:rsid w:val="00960DB6"/>
    <w:rsid w:val="00962D6D"/>
    <w:rsid w:val="0096504C"/>
    <w:rsid w:val="0098405E"/>
    <w:rsid w:val="009B3230"/>
    <w:rsid w:val="009C2F6C"/>
    <w:rsid w:val="009D279D"/>
    <w:rsid w:val="009F5614"/>
    <w:rsid w:val="009F5FA6"/>
    <w:rsid w:val="009F6446"/>
    <w:rsid w:val="00A00DF8"/>
    <w:rsid w:val="00A064C5"/>
    <w:rsid w:val="00A06EA3"/>
    <w:rsid w:val="00A100D9"/>
    <w:rsid w:val="00A160BB"/>
    <w:rsid w:val="00A3076C"/>
    <w:rsid w:val="00A619FE"/>
    <w:rsid w:val="00A91EE7"/>
    <w:rsid w:val="00A93BCD"/>
    <w:rsid w:val="00AA427C"/>
    <w:rsid w:val="00AA6E23"/>
    <w:rsid w:val="00AB001B"/>
    <w:rsid w:val="00AB630E"/>
    <w:rsid w:val="00AC3523"/>
    <w:rsid w:val="00AD7F2D"/>
    <w:rsid w:val="00AE74C7"/>
    <w:rsid w:val="00AF0DFD"/>
    <w:rsid w:val="00B05C26"/>
    <w:rsid w:val="00B05E59"/>
    <w:rsid w:val="00B07796"/>
    <w:rsid w:val="00B07A07"/>
    <w:rsid w:val="00B243D3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68C2"/>
    <w:rsid w:val="00BF14C2"/>
    <w:rsid w:val="00BF6B9B"/>
    <w:rsid w:val="00C033CA"/>
    <w:rsid w:val="00C101F1"/>
    <w:rsid w:val="00C162FB"/>
    <w:rsid w:val="00C4138F"/>
    <w:rsid w:val="00C41502"/>
    <w:rsid w:val="00C56D2C"/>
    <w:rsid w:val="00C66E09"/>
    <w:rsid w:val="00C9669A"/>
    <w:rsid w:val="00CA09B2"/>
    <w:rsid w:val="00CA7C8E"/>
    <w:rsid w:val="00CB2876"/>
    <w:rsid w:val="00CB499D"/>
    <w:rsid w:val="00CC2CA0"/>
    <w:rsid w:val="00CC3914"/>
    <w:rsid w:val="00CC75EF"/>
    <w:rsid w:val="00CE06CF"/>
    <w:rsid w:val="00CF1749"/>
    <w:rsid w:val="00D01A0A"/>
    <w:rsid w:val="00D02BAA"/>
    <w:rsid w:val="00D165DE"/>
    <w:rsid w:val="00D17FF9"/>
    <w:rsid w:val="00D6131C"/>
    <w:rsid w:val="00D62F6B"/>
    <w:rsid w:val="00D644EC"/>
    <w:rsid w:val="00D647E8"/>
    <w:rsid w:val="00D6510A"/>
    <w:rsid w:val="00D80C1C"/>
    <w:rsid w:val="00D960C2"/>
    <w:rsid w:val="00D973B6"/>
    <w:rsid w:val="00DA6C6F"/>
    <w:rsid w:val="00DC5A7B"/>
    <w:rsid w:val="00DD2555"/>
    <w:rsid w:val="00DE51DF"/>
    <w:rsid w:val="00DF1D0C"/>
    <w:rsid w:val="00DF2803"/>
    <w:rsid w:val="00E13114"/>
    <w:rsid w:val="00E24D1B"/>
    <w:rsid w:val="00E27943"/>
    <w:rsid w:val="00E27D49"/>
    <w:rsid w:val="00E31279"/>
    <w:rsid w:val="00E33083"/>
    <w:rsid w:val="00E427E5"/>
    <w:rsid w:val="00E42E57"/>
    <w:rsid w:val="00E43390"/>
    <w:rsid w:val="00E51624"/>
    <w:rsid w:val="00E579A7"/>
    <w:rsid w:val="00E63C52"/>
    <w:rsid w:val="00E64027"/>
    <w:rsid w:val="00E645A1"/>
    <w:rsid w:val="00E71C65"/>
    <w:rsid w:val="00E80CA3"/>
    <w:rsid w:val="00E8326B"/>
    <w:rsid w:val="00E9445F"/>
    <w:rsid w:val="00EA6E5D"/>
    <w:rsid w:val="00EC557D"/>
    <w:rsid w:val="00ED5724"/>
    <w:rsid w:val="00EE67A9"/>
    <w:rsid w:val="00EF2DD6"/>
    <w:rsid w:val="00F14D42"/>
    <w:rsid w:val="00F2036A"/>
    <w:rsid w:val="00F372E7"/>
    <w:rsid w:val="00F37A73"/>
    <w:rsid w:val="00F42D61"/>
    <w:rsid w:val="00F54BE2"/>
    <w:rsid w:val="00F55F81"/>
    <w:rsid w:val="00F63884"/>
    <w:rsid w:val="00F66924"/>
    <w:rsid w:val="00F75D71"/>
    <w:rsid w:val="00F9476D"/>
    <w:rsid w:val="00F952D4"/>
    <w:rsid w:val="00F97939"/>
    <w:rsid w:val="00FA080D"/>
    <w:rsid w:val="00FA3664"/>
    <w:rsid w:val="00FB214E"/>
    <w:rsid w:val="00FB3F75"/>
    <w:rsid w:val="00FB4F34"/>
    <w:rsid w:val="00FD10CD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352</Words>
  <Characters>1936</Characters>
  <Application>Microsoft Macintosh Word</Application>
  <DocSecurity>0</DocSecurity>
  <Lines>101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802.11-14/1000r0</vt:lpstr>
    </vt:vector>
  </TitlesOfParts>
  <Manager/>
  <Company>Huawei Technologies</Company>
  <LinksUpToDate>false</LinksUpToDate>
  <CharactersWithSpaces>2223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802.11-14/1000r0</dc:title>
  <dc:subject>Minutes</dc:subject>
  <dc:creator>Donald Eastlake, III</dc:creator>
  <cp:keywords>July 2014</cp:keywords>
  <dc:description>Donald Eastlake, Huawei Technologies</dc:description>
  <cp:lastModifiedBy>Donald Eastlake</cp:lastModifiedBy>
  <cp:revision>3</cp:revision>
  <cp:lastPrinted>1901-01-01T05:00:00Z</cp:lastPrinted>
  <dcterms:created xsi:type="dcterms:W3CDTF">2014-07-29T00:19:00Z</dcterms:created>
  <dcterms:modified xsi:type="dcterms:W3CDTF">2014-07-30T18:53:00Z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